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lang w:val="ro-RO"/>
        </w:rPr>
        <w:id w:val="-205268091"/>
        <w:docPartObj>
          <w:docPartGallery w:val="Cover Pages"/>
          <w:docPartUnique/>
        </w:docPartObj>
      </w:sdtPr>
      <w:sdtEndPr>
        <w:rPr>
          <w:rFonts w:cs="Times New Roman"/>
          <w:color w:val="auto"/>
        </w:rPr>
      </w:sdtEndPr>
      <w:sdtContent>
        <w:p w14:paraId="7D38C231" w14:textId="77777777" w:rsidR="001759BD" w:rsidRDefault="001759BD" w:rsidP="001759BD">
          <w:pPr>
            <w:pStyle w:val="Frspaiere"/>
            <w:spacing w:after="240"/>
            <w:jc w:val="center"/>
            <w:rPr>
              <w:rFonts w:ascii="Times New Roman" w:eastAsiaTheme="minorHAnsi" w:hAnsi="Times New Roman"/>
              <w:color w:val="4472C4" w:themeColor="accent1"/>
              <w:sz w:val="24"/>
            </w:rPr>
          </w:pPr>
        </w:p>
        <w:p w14:paraId="6AAD8051" w14:textId="77777777" w:rsidR="001759BD" w:rsidRDefault="001759BD" w:rsidP="001759BD">
          <w:pPr>
            <w:pStyle w:val="Frspaiere"/>
            <w:spacing w:after="240"/>
            <w:jc w:val="center"/>
            <w:rPr>
              <w:rFonts w:ascii="Times New Roman" w:eastAsiaTheme="minorHAnsi" w:hAnsi="Times New Roman"/>
              <w:color w:val="4472C4" w:themeColor="accent1"/>
              <w:sz w:val="24"/>
            </w:rPr>
          </w:pPr>
        </w:p>
        <w:p w14:paraId="04A2F229" w14:textId="77777777" w:rsidR="001759BD" w:rsidRDefault="001759BD" w:rsidP="001759BD">
          <w:pPr>
            <w:pStyle w:val="Frspaiere"/>
            <w:spacing w:after="240"/>
            <w:jc w:val="center"/>
            <w:rPr>
              <w:rFonts w:ascii="Times New Roman" w:eastAsiaTheme="minorHAnsi" w:hAnsi="Times New Roman"/>
              <w:color w:val="4472C4" w:themeColor="accent1"/>
              <w:sz w:val="24"/>
            </w:rPr>
          </w:pPr>
        </w:p>
        <w:p w14:paraId="3BD9E578" w14:textId="77777777" w:rsidR="001759BD" w:rsidRDefault="001759BD" w:rsidP="001759BD">
          <w:pPr>
            <w:pStyle w:val="Frspaiere"/>
            <w:spacing w:after="240"/>
            <w:jc w:val="center"/>
            <w:rPr>
              <w:rFonts w:ascii="Times New Roman" w:eastAsiaTheme="minorHAnsi" w:hAnsi="Times New Roman"/>
              <w:color w:val="4472C4" w:themeColor="accent1"/>
              <w:sz w:val="24"/>
            </w:rPr>
          </w:pPr>
        </w:p>
        <w:p w14:paraId="24C2EFD4" w14:textId="7A30C3F1" w:rsidR="0095523B" w:rsidRPr="001759BD" w:rsidRDefault="0095523B" w:rsidP="001759BD">
          <w:pPr>
            <w:pStyle w:val="Frspaiere"/>
            <w:spacing w:after="240"/>
            <w:jc w:val="center"/>
            <w:rPr>
              <w:rFonts w:ascii="Times New Roman" w:hAnsi="Times New Roman" w:cs="Times New Roman"/>
              <w:b/>
              <w:bCs/>
              <w:sz w:val="48"/>
              <w:szCs w:val="48"/>
            </w:rPr>
          </w:pPr>
          <w:r w:rsidRPr="001759BD">
            <w:rPr>
              <w:rFonts w:ascii="Times New Roman" w:hAnsi="Times New Roman" w:cs="Times New Roman"/>
              <w:b/>
              <w:bCs/>
              <w:sz w:val="48"/>
              <w:szCs w:val="48"/>
            </w:rPr>
            <w:t>LCBB4001</w:t>
          </w:r>
        </w:p>
        <w:p w14:paraId="7F22C9AA" w14:textId="1B99F3F7" w:rsidR="001759BD" w:rsidRDefault="001759BD" w:rsidP="001759BD">
          <w:pPr>
            <w:pStyle w:val="Frspaiere"/>
            <w:spacing w:after="240"/>
            <w:jc w:val="center"/>
            <w:rPr>
              <w:rFonts w:ascii="Times New Roman" w:hAnsi="Times New Roman" w:cs="Times New Roman"/>
              <w:b/>
              <w:bCs/>
              <w:sz w:val="48"/>
              <w:szCs w:val="48"/>
            </w:rPr>
          </w:pPr>
          <w:r w:rsidRPr="001759BD">
            <w:rPr>
              <w:rFonts w:ascii="Times New Roman" w:hAnsi="Times New Roman" w:cs="Times New Roman"/>
              <w:b/>
              <w:bCs/>
              <w:sz w:val="48"/>
              <w:szCs w:val="48"/>
            </w:rPr>
            <w:t>Accounting fundamentals</w:t>
          </w:r>
        </w:p>
        <w:p w14:paraId="7C30FDD4" w14:textId="746EE1D3" w:rsidR="0033740B" w:rsidRDefault="0033740B" w:rsidP="001759BD">
          <w:pPr>
            <w:pStyle w:val="Frspaiere"/>
            <w:spacing w:after="240"/>
            <w:jc w:val="center"/>
            <w:rPr>
              <w:rFonts w:ascii="Times New Roman" w:hAnsi="Times New Roman" w:cs="Times New Roman"/>
              <w:b/>
              <w:bCs/>
              <w:sz w:val="48"/>
              <w:szCs w:val="48"/>
            </w:rPr>
          </w:pPr>
          <w:r>
            <w:rPr>
              <w:rFonts w:ascii="Times New Roman" w:hAnsi="Times New Roman" w:cs="Times New Roman"/>
              <w:b/>
              <w:bCs/>
              <w:sz w:val="48"/>
              <w:szCs w:val="48"/>
            </w:rPr>
            <w:t>Task 2</w:t>
          </w:r>
        </w:p>
        <w:p w14:paraId="431AE291" w14:textId="7972A3F2" w:rsidR="001759BD" w:rsidRDefault="001759BD" w:rsidP="001759BD">
          <w:pPr>
            <w:pStyle w:val="Frspaiere"/>
            <w:spacing w:after="240"/>
            <w:jc w:val="center"/>
            <w:rPr>
              <w:rFonts w:ascii="Times New Roman" w:hAnsi="Times New Roman" w:cs="Times New Roman"/>
              <w:b/>
              <w:bCs/>
              <w:sz w:val="48"/>
              <w:szCs w:val="48"/>
            </w:rPr>
          </w:pPr>
        </w:p>
        <w:p w14:paraId="3E0881DC" w14:textId="676AB401" w:rsidR="001759BD" w:rsidRDefault="001759BD" w:rsidP="001759BD">
          <w:pPr>
            <w:pStyle w:val="Frspaiere"/>
            <w:spacing w:after="240"/>
            <w:jc w:val="center"/>
            <w:rPr>
              <w:rFonts w:ascii="Times New Roman" w:hAnsi="Times New Roman" w:cs="Times New Roman"/>
              <w:b/>
              <w:bCs/>
              <w:sz w:val="48"/>
              <w:szCs w:val="48"/>
            </w:rPr>
          </w:pPr>
        </w:p>
        <w:p w14:paraId="03887776" w14:textId="255BAF54" w:rsidR="001759BD" w:rsidRDefault="001759BD" w:rsidP="001759BD">
          <w:pPr>
            <w:pStyle w:val="Frspaiere"/>
            <w:spacing w:after="240"/>
            <w:jc w:val="center"/>
            <w:rPr>
              <w:rFonts w:ascii="Times New Roman" w:hAnsi="Times New Roman" w:cs="Times New Roman"/>
              <w:b/>
              <w:bCs/>
              <w:sz w:val="48"/>
              <w:szCs w:val="48"/>
            </w:rPr>
          </w:pPr>
        </w:p>
        <w:p w14:paraId="4961EB9A" w14:textId="4C9854BA" w:rsidR="001759BD" w:rsidRDefault="001759BD" w:rsidP="001759BD">
          <w:pPr>
            <w:pStyle w:val="Frspaiere"/>
            <w:spacing w:after="240"/>
            <w:jc w:val="center"/>
            <w:rPr>
              <w:rFonts w:ascii="Times New Roman" w:hAnsi="Times New Roman" w:cs="Times New Roman"/>
              <w:b/>
              <w:bCs/>
              <w:sz w:val="48"/>
              <w:szCs w:val="48"/>
            </w:rPr>
          </w:pPr>
        </w:p>
        <w:p w14:paraId="0AF73EFD" w14:textId="4A38141A" w:rsidR="001759BD" w:rsidRDefault="001759BD" w:rsidP="001759BD">
          <w:pPr>
            <w:pStyle w:val="Frspaiere"/>
            <w:spacing w:after="240"/>
            <w:jc w:val="center"/>
            <w:rPr>
              <w:rFonts w:ascii="Times New Roman" w:hAnsi="Times New Roman" w:cs="Times New Roman"/>
              <w:b/>
              <w:bCs/>
              <w:sz w:val="48"/>
              <w:szCs w:val="48"/>
            </w:rPr>
          </w:pPr>
        </w:p>
        <w:p w14:paraId="6467F904" w14:textId="77777777" w:rsidR="001759BD" w:rsidRPr="001759BD" w:rsidRDefault="001759BD" w:rsidP="001759BD">
          <w:pPr>
            <w:pStyle w:val="Frspaiere"/>
            <w:spacing w:after="240"/>
            <w:jc w:val="center"/>
            <w:rPr>
              <w:rFonts w:ascii="Times New Roman" w:hAnsi="Times New Roman" w:cs="Times New Roman"/>
              <w:b/>
              <w:bCs/>
              <w:sz w:val="48"/>
              <w:szCs w:val="48"/>
            </w:rPr>
          </w:pPr>
        </w:p>
        <w:p w14:paraId="4AF8586E" w14:textId="3074EE31" w:rsidR="0095523B" w:rsidRDefault="0095523B" w:rsidP="001759BD">
          <w:pPr>
            <w:pStyle w:val="Frspaiere"/>
            <w:spacing w:after="240" w:line="360" w:lineRule="auto"/>
            <w:rPr>
              <w:b/>
              <w:bCs/>
              <w:i/>
              <w:iCs/>
              <w:sz w:val="24"/>
              <w:szCs w:val="24"/>
            </w:rPr>
          </w:pPr>
          <w:r w:rsidRPr="0095523B">
            <w:rPr>
              <w:b/>
              <w:bCs/>
              <w:i/>
              <w:iCs/>
              <w:sz w:val="24"/>
              <w:szCs w:val="24"/>
            </w:rPr>
            <w:t>Student name:</w:t>
          </w:r>
          <w:r w:rsidR="003469E7">
            <w:rPr>
              <w:b/>
              <w:bCs/>
              <w:i/>
              <w:iCs/>
              <w:sz w:val="24"/>
              <w:szCs w:val="24"/>
            </w:rPr>
            <w:t xml:space="preserve"> Sava Daniela</w:t>
          </w:r>
        </w:p>
        <w:p w14:paraId="05F0A8E7" w14:textId="7C9BD63B" w:rsidR="0095523B" w:rsidRDefault="003469E7" w:rsidP="001759BD">
          <w:pPr>
            <w:pStyle w:val="Frspaiere"/>
            <w:spacing w:after="240" w:line="360" w:lineRule="auto"/>
            <w:rPr>
              <w:b/>
              <w:bCs/>
              <w:i/>
              <w:iCs/>
              <w:sz w:val="24"/>
              <w:szCs w:val="24"/>
            </w:rPr>
          </w:pPr>
          <w:r>
            <w:rPr>
              <w:b/>
              <w:bCs/>
              <w:i/>
              <w:iCs/>
              <w:sz w:val="24"/>
              <w:szCs w:val="24"/>
            </w:rPr>
            <w:t xml:space="preserve">Student number: </w:t>
          </w:r>
          <w:r w:rsidR="00752B79">
            <w:rPr>
              <w:b/>
              <w:bCs/>
              <w:i/>
              <w:iCs/>
              <w:sz w:val="24"/>
              <w:szCs w:val="24"/>
            </w:rPr>
            <w:t>2028792</w:t>
          </w:r>
        </w:p>
        <w:p w14:paraId="0176A107" w14:textId="4BF15920" w:rsidR="00752B79" w:rsidRDefault="00752B79" w:rsidP="001759BD">
          <w:pPr>
            <w:pStyle w:val="Frspaiere"/>
            <w:spacing w:after="240" w:line="360" w:lineRule="auto"/>
            <w:rPr>
              <w:b/>
              <w:bCs/>
              <w:i/>
              <w:iCs/>
              <w:sz w:val="24"/>
              <w:szCs w:val="24"/>
            </w:rPr>
          </w:pPr>
          <w:r>
            <w:rPr>
              <w:b/>
              <w:bCs/>
              <w:i/>
              <w:iCs/>
              <w:sz w:val="24"/>
              <w:szCs w:val="24"/>
            </w:rPr>
            <w:t xml:space="preserve">Lecturer: </w:t>
          </w:r>
          <w:r w:rsidR="008B5BF1">
            <w:rPr>
              <w:b/>
              <w:bCs/>
              <w:i/>
              <w:iCs/>
              <w:sz w:val="24"/>
              <w:szCs w:val="24"/>
            </w:rPr>
            <w:t xml:space="preserve">Ernest </w:t>
          </w:r>
          <w:proofErr w:type="spellStart"/>
          <w:r w:rsidR="008B5BF1">
            <w:rPr>
              <w:b/>
              <w:bCs/>
              <w:i/>
              <w:iCs/>
              <w:sz w:val="24"/>
              <w:szCs w:val="24"/>
            </w:rPr>
            <w:t>Ovia</w:t>
          </w:r>
          <w:proofErr w:type="spellEnd"/>
        </w:p>
        <w:p w14:paraId="04F50901" w14:textId="77777777" w:rsidR="001F355C" w:rsidRPr="0095523B" w:rsidRDefault="001F355C" w:rsidP="001759BD">
          <w:pPr>
            <w:pStyle w:val="Frspaiere"/>
            <w:spacing w:after="240" w:line="360" w:lineRule="auto"/>
            <w:rPr>
              <w:b/>
              <w:bCs/>
              <w:i/>
              <w:iCs/>
              <w:sz w:val="24"/>
              <w:szCs w:val="24"/>
            </w:rPr>
          </w:pPr>
        </w:p>
        <w:p w14:paraId="497EB8C6" w14:textId="544F324D" w:rsidR="003D7FF7" w:rsidRPr="0033740B" w:rsidRDefault="0095523B" w:rsidP="0033740B">
          <w:pPr>
            <w:spacing w:line="259" w:lineRule="auto"/>
            <w:jc w:val="left"/>
            <w:rPr>
              <w:rFonts w:eastAsiaTheme="majorEastAsia" w:cs="Times New Roman"/>
              <w:color w:val="2F5496" w:themeColor="accent1" w:themeShade="BF"/>
              <w:sz w:val="32"/>
              <w:szCs w:val="32"/>
              <w:lang w:val="en-US"/>
            </w:rPr>
          </w:pPr>
          <w:r>
            <w:rPr>
              <w:rFonts w:cs="Times New Roman"/>
            </w:rPr>
            <w:br w:type="page"/>
          </w:r>
        </w:p>
      </w:sdtContent>
    </w:sdt>
    <w:p w14:paraId="42C86F56" w14:textId="5122243D" w:rsidR="00383FE1" w:rsidRPr="0095523B" w:rsidRDefault="00383FE1" w:rsidP="007F0EFF">
      <w:pPr>
        <w:pStyle w:val="Titlu2"/>
      </w:pPr>
      <w:bookmarkStart w:id="0" w:name="_Toc92103301"/>
      <w:r w:rsidRPr="0095523B">
        <w:rPr>
          <w:rFonts w:cs="Times New Roman"/>
          <w:color w:val="auto"/>
          <w:sz w:val="24"/>
          <w:szCs w:val="24"/>
          <w:lang w:val="en-US"/>
        </w:rPr>
        <w:lastRenderedPageBreak/>
        <w:t>1</w:t>
      </w:r>
      <w:r w:rsidRPr="0095523B">
        <w:t>.</w:t>
      </w:r>
      <w:r w:rsidR="007F0EFF" w:rsidRPr="0095523B">
        <w:t xml:space="preserve"> Michale’s Firm Ledger</w:t>
      </w:r>
      <w:bookmarkEnd w:id="0"/>
    </w:p>
    <w:p w14:paraId="3E4B7833" w14:textId="4DA6F471" w:rsidR="00906B99" w:rsidRPr="0095523B" w:rsidRDefault="00906B99" w:rsidP="007F0EFF">
      <w:pPr>
        <w:rPr>
          <w:rFonts w:cs="Times New Roman"/>
          <w:szCs w:val="24"/>
          <w:lang w:val="en-US"/>
        </w:rPr>
      </w:pPr>
      <w:r w:rsidRPr="0095523B">
        <w:rPr>
          <w:rFonts w:cs="Times New Roman"/>
          <w:szCs w:val="24"/>
          <w:lang w:val="en-US"/>
        </w:rPr>
        <w:t xml:space="preserve">Journal entries are the primary book of accounts where the </w:t>
      </w:r>
      <w:proofErr w:type="spellStart"/>
      <w:r w:rsidRPr="0095523B">
        <w:rPr>
          <w:rFonts w:cs="Times New Roman"/>
          <w:szCs w:val="24"/>
          <w:lang w:val="en-US"/>
        </w:rPr>
        <w:t>daya</w:t>
      </w:r>
      <w:proofErr w:type="spellEnd"/>
      <w:r w:rsidRPr="0095523B">
        <w:rPr>
          <w:rFonts w:cs="Times New Roman"/>
          <w:szCs w:val="24"/>
          <w:lang w:val="en-US"/>
        </w:rPr>
        <w:t xml:space="preserve"> to day transactions are recorded. From the journal entries the Ledger books are made which is considered as the main book of accounts</w:t>
      </w:r>
      <w:r w:rsidR="00807673" w:rsidRPr="0095523B">
        <w:rPr>
          <w:rFonts w:cs="Times New Roman"/>
          <w:szCs w:val="24"/>
          <w:lang w:val="en-US"/>
        </w:rPr>
        <w:t xml:space="preserve"> (</w:t>
      </w:r>
      <w:r w:rsidR="00807673" w:rsidRPr="0095523B">
        <w:rPr>
          <w:rFonts w:cs="Times New Roman"/>
          <w:szCs w:val="24"/>
          <w:shd w:val="clear" w:color="auto" w:fill="FFFFFF"/>
        </w:rPr>
        <w:t>Walker, 2016</w:t>
      </w:r>
      <w:r w:rsidR="00807673" w:rsidRPr="0095523B">
        <w:rPr>
          <w:rFonts w:cs="Times New Roman"/>
          <w:szCs w:val="24"/>
          <w:shd w:val="clear" w:color="auto" w:fill="FFFFFF"/>
          <w:lang w:val="en-US"/>
        </w:rPr>
        <w:t>)</w:t>
      </w:r>
      <w:r w:rsidRPr="0095523B">
        <w:rPr>
          <w:rFonts w:cs="Times New Roman"/>
          <w:szCs w:val="24"/>
          <w:lang w:val="en-US"/>
        </w:rPr>
        <w:t>. According to the given information of Michels additional information, some journal entries are made below:</w:t>
      </w:r>
    </w:p>
    <w:p w14:paraId="1AEE2E48" w14:textId="6C59A3B9" w:rsidR="00ED6A22" w:rsidRPr="0095523B" w:rsidRDefault="00ED6A22" w:rsidP="007F0EFF">
      <w:pPr>
        <w:rPr>
          <w:rFonts w:cs="Times New Roman"/>
          <w:szCs w:val="24"/>
          <w:lang w:val="en-US"/>
        </w:rPr>
      </w:pPr>
      <w:r w:rsidRPr="0095523B">
        <w:rPr>
          <w:rFonts w:cs="Times New Roman"/>
          <w:szCs w:val="24"/>
          <w:lang w:val="en-US"/>
        </w:rPr>
        <w:t>a) Journal entries of additional information:</w:t>
      </w:r>
    </w:p>
    <w:tbl>
      <w:tblPr>
        <w:tblStyle w:val="Tabelgril"/>
        <w:tblW w:w="0" w:type="auto"/>
        <w:tblLayout w:type="fixed"/>
        <w:tblLook w:val="04A0" w:firstRow="1" w:lastRow="0" w:firstColumn="1" w:lastColumn="0" w:noHBand="0" w:noVBand="1"/>
      </w:tblPr>
      <w:tblGrid>
        <w:gridCol w:w="1199"/>
        <w:gridCol w:w="4154"/>
        <w:gridCol w:w="709"/>
        <w:gridCol w:w="1447"/>
        <w:gridCol w:w="1733"/>
      </w:tblGrid>
      <w:tr w:rsidR="007F0EFF" w:rsidRPr="0095523B" w14:paraId="2251BBD7" w14:textId="77777777" w:rsidTr="00ED6A22">
        <w:tc>
          <w:tcPr>
            <w:tcW w:w="1199" w:type="dxa"/>
          </w:tcPr>
          <w:p w14:paraId="277F8788" w14:textId="113D5DE4" w:rsidR="00ED6A22" w:rsidRPr="0095523B" w:rsidRDefault="00ED6A22" w:rsidP="007F0EFF">
            <w:pPr>
              <w:rPr>
                <w:rFonts w:cs="Times New Roman"/>
                <w:szCs w:val="24"/>
                <w:lang w:val="en-US"/>
              </w:rPr>
            </w:pPr>
            <w:r w:rsidRPr="0095523B">
              <w:rPr>
                <w:rFonts w:cs="Times New Roman"/>
                <w:szCs w:val="24"/>
                <w:lang w:val="en-US"/>
              </w:rPr>
              <w:t>Date</w:t>
            </w:r>
          </w:p>
        </w:tc>
        <w:tc>
          <w:tcPr>
            <w:tcW w:w="4154" w:type="dxa"/>
          </w:tcPr>
          <w:p w14:paraId="627F421F" w14:textId="5AED3CF1" w:rsidR="00ED6A22" w:rsidRPr="0095523B" w:rsidRDefault="00ED6A22" w:rsidP="007F0EFF">
            <w:pPr>
              <w:rPr>
                <w:rFonts w:cs="Times New Roman"/>
                <w:szCs w:val="24"/>
                <w:lang w:val="en-US"/>
              </w:rPr>
            </w:pPr>
            <w:r w:rsidRPr="0095523B">
              <w:rPr>
                <w:rFonts w:cs="Times New Roman"/>
                <w:szCs w:val="24"/>
                <w:lang w:val="en-US"/>
              </w:rPr>
              <w:t>Description</w:t>
            </w:r>
          </w:p>
        </w:tc>
        <w:tc>
          <w:tcPr>
            <w:tcW w:w="709" w:type="dxa"/>
          </w:tcPr>
          <w:p w14:paraId="471897AC" w14:textId="7CAF3740" w:rsidR="00ED6A22" w:rsidRPr="0095523B" w:rsidRDefault="00ED6A22" w:rsidP="007F0EFF">
            <w:pPr>
              <w:rPr>
                <w:rFonts w:cs="Times New Roman"/>
                <w:szCs w:val="24"/>
                <w:lang w:val="en-US"/>
              </w:rPr>
            </w:pPr>
            <w:r w:rsidRPr="0095523B">
              <w:rPr>
                <w:rFonts w:cs="Times New Roman"/>
                <w:szCs w:val="24"/>
                <w:lang w:val="en-US"/>
              </w:rPr>
              <w:t>Led. Ref</w:t>
            </w:r>
          </w:p>
        </w:tc>
        <w:tc>
          <w:tcPr>
            <w:tcW w:w="1447" w:type="dxa"/>
          </w:tcPr>
          <w:p w14:paraId="157F775B" w14:textId="253AF30F" w:rsidR="00ED6A22" w:rsidRPr="0095523B" w:rsidRDefault="00ED6A22" w:rsidP="007F0EFF">
            <w:pPr>
              <w:rPr>
                <w:rFonts w:cs="Times New Roman"/>
                <w:szCs w:val="24"/>
                <w:lang w:val="en-US"/>
              </w:rPr>
            </w:pPr>
            <w:r w:rsidRPr="0095523B">
              <w:rPr>
                <w:rFonts w:cs="Times New Roman"/>
                <w:szCs w:val="24"/>
                <w:lang w:val="en-US"/>
              </w:rPr>
              <w:t>Dr.</w:t>
            </w:r>
          </w:p>
        </w:tc>
        <w:tc>
          <w:tcPr>
            <w:tcW w:w="1733" w:type="dxa"/>
          </w:tcPr>
          <w:p w14:paraId="561297AD" w14:textId="51B98E5A" w:rsidR="00ED6A22" w:rsidRPr="0095523B" w:rsidRDefault="00ED6A22" w:rsidP="007F0EFF">
            <w:pPr>
              <w:rPr>
                <w:rFonts w:cs="Times New Roman"/>
                <w:szCs w:val="24"/>
                <w:lang w:val="en-US"/>
              </w:rPr>
            </w:pPr>
            <w:r w:rsidRPr="0095523B">
              <w:rPr>
                <w:rFonts w:cs="Times New Roman"/>
                <w:szCs w:val="24"/>
                <w:lang w:val="en-US"/>
              </w:rPr>
              <w:t>Cr.</w:t>
            </w:r>
          </w:p>
        </w:tc>
      </w:tr>
      <w:tr w:rsidR="007F0EFF" w:rsidRPr="0095523B" w14:paraId="532B323A" w14:textId="77777777" w:rsidTr="00ED6A22">
        <w:tc>
          <w:tcPr>
            <w:tcW w:w="1199" w:type="dxa"/>
          </w:tcPr>
          <w:p w14:paraId="349FE17A" w14:textId="649DFECA" w:rsidR="00ED6A22" w:rsidRPr="0095523B" w:rsidRDefault="0059062D" w:rsidP="007F0EFF">
            <w:pPr>
              <w:rPr>
                <w:rFonts w:cs="Times New Roman"/>
                <w:szCs w:val="24"/>
                <w:lang w:val="en-US"/>
              </w:rPr>
            </w:pPr>
            <w:r w:rsidRPr="0095523B">
              <w:rPr>
                <w:rFonts w:cs="Times New Roman"/>
                <w:szCs w:val="24"/>
                <w:lang w:val="en-US"/>
              </w:rPr>
              <w:t>i</w:t>
            </w:r>
          </w:p>
        </w:tc>
        <w:tc>
          <w:tcPr>
            <w:tcW w:w="4154" w:type="dxa"/>
          </w:tcPr>
          <w:p w14:paraId="461103B7" w14:textId="5E736A47" w:rsidR="00ED6A22" w:rsidRPr="0095523B" w:rsidRDefault="0059062D" w:rsidP="007F0EFF">
            <w:pPr>
              <w:rPr>
                <w:rFonts w:cs="Times New Roman"/>
                <w:szCs w:val="24"/>
                <w:lang w:val="en-US"/>
              </w:rPr>
            </w:pPr>
            <w:r w:rsidRPr="0095523B">
              <w:rPr>
                <w:rFonts w:cs="Times New Roman"/>
                <w:szCs w:val="24"/>
                <w:lang w:val="en-US"/>
              </w:rPr>
              <w:t>Depreciation</w:t>
            </w:r>
            <w:r w:rsidR="00ED6A22" w:rsidRPr="0095523B">
              <w:rPr>
                <w:rFonts w:cs="Times New Roman"/>
                <w:szCs w:val="24"/>
                <w:lang w:val="en-US"/>
              </w:rPr>
              <w:t xml:space="preserve"> ..Dr</w:t>
            </w:r>
          </w:p>
          <w:p w14:paraId="0CB2FB3B" w14:textId="77777777" w:rsidR="00ED6A22" w:rsidRPr="0095523B" w:rsidRDefault="00ED6A22" w:rsidP="007F0EFF">
            <w:pPr>
              <w:rPr>
                <w:rFonts w:cs="Times New Roman"/>
                <w:szCs w:val="24"/>
                <w:lang w:val="en-US"/>
              </w:rPr>
            </w:pPr>
            <w:r w:rsidRPr="0095523B">
              <w:rPr>
                <w:rFonts w:cs="Times New Roman"/>
                <w:szCs w:val="24"/>
                <w:lang w:val="en-US"/>
              </w:rPr>
              <w:t xml:space="preserve">    </w:t>
            </w:r>
            <w:r w:rsidR="004E09BD" w:rsidRPr="0095523B">
              <w:rPr>
                <w:rFonts w:cs="Times New Roman"/>
                <w:szCs w:val="24"/>
                <w:lang w:val="en-US"/>
              </w:rPr>
              <w:t>A</w:t>
            </w:r>
            <w:r w:rsidRPr="0095523B">
              <w:rPr>
                <w:rFonts w:cs="Times New Roman"/>
                <w:szCs w:val="24"/>
                <w:lang w:val="en-US"/>
              </w:rPr>
              <w:t>ccumulated</w:t>
            </w:r>
            <w:r w:rsidR="004E09BD" w:rsidRPr="0095523B">
              <w:rPr>
                <w:rFonts w:cs="Times New Roman"/>
                <w:szCs w:val="24"/>
                <w:lang w:val="en-US"/>
              </w:rPr>
              <w:t xml:space="preserve"> </w:t>
            </w:r>
            <w:r w:rsidRPr="0095523B">
              <w:rPr>
                <w:rFonts w:cs="Times New Roman"/>
                <w:szCs w:val="24"/>
                <w:lang w:val="en-US"/>
              </w:rPr>
              <w:t>depreciation</w:t>
            </w:r>
            <w:r w:rsidR="004E09BD" w:rsidRPr="0095523B">
              <w:rPr>
                <w:rFonts w:cs="Times New Roman"/>
                <w:szCs w:val="24"/>
                <w:lang w:val="en-US"/>
              </w:rPr>
              <w:t>-computer</w:t>
            </w:r>
            <w:r w:rsidRPr="0095523B">
              <w:rPr>
                <w:rFonts w:cs="Times New Roman"/>
                <w:szCs w:val="24"/>
                <w:lang w:val="en-US"/>
              </w:rPr>
              <w:t xml:space="preserve"> …Cr</w:t>
            </w:r>
          </w:p>
          <w:p w14:paraId="7499CBE6" w14:textId="1990DC99" w:rsidR="00906B99" w:rsidRPr="0095523B" w:rsidRDefault="00906B99" w:rsidP="007F0EFF">
            <w:pPr>
              <w:rPr>
                <w:rFonts w:cs="Times New Roman"/>
                <w:szCs w:val="24"/>
                <w:lang w:val="en-US"/>
              </w:rPr>
            </w:pPr>
            <w:r w:rsidRPr="0095523B">
              <w:rPr>
                <w:rFonts w:cs="Times New Roman"/>
                <w:szCs w:val="24"/>
                <w:lang w:val="en-US"/>
              </w:rPr>
              <w:t>(Depreciation on computer has been determined 15%)</w:t>
            </w:r>
          </w:p>
        </w:tc>
        <w:tc>
          <w:tcPr>
            <w:tcW w:w="709" w:type="dxa"/>
          </w:tcPr>
          <w:p w14:paraId="4B303ACE" w14:textId="77777777" w:rsidR="00ED6A22" w:rsidRPr="0095523B" w:rsidRDefault="00ED6A22" w:rsidP="007F0EFF">
            <w:pPr>
              <w:rPr>
                <w:rFonts w:cs="Times New Roman"/>
                <w:szCs w:val="24"/>
                <w:lang w:val="en-US"/>
              </w:rPr>
            </w:pPr>
          </w:p>
        </w:tc>
        <w:tc>
          <w:tcPr>
            <w:tcW w:w="1447" w:type="dxa"/>
          </w:tcPr>
          <w:p w14:paraId="144CBB3E" w14:textId="15FB4080" w:rsidR="00ED6A22" w:rsidRPr="0095523B" w:rsidRDefault="004E09BD" w:rsidP="007F0EFF">
            <w:pPr>
              <w:rPr>
                <w:rFonts w:cs="Times New Roman"/>
                <w:szCs w:val="24"/>
                <w:lang w:val="en-US"/>
              </w:rPr>
            </w:pPr>
            <w:r w:rsidRPr="0095523B">
              <w:rPr>
                <w:rFonts w:cs="Times New Roman"/>
                <w:szCs w:val="24"/>
                <w:lang w:val="en-US"/>
              </w:rPr>
              <w:t>1</w:t>
            </w:r>
            <w:r w:rsidR="0059062D" w:rsidRPr="0095523B">
              <w:rPr>
                <w:rFonts w:cs="Times New Roman"/>
                <w:szCs w:val="24"/>
                <w:lang w:val="en-US"/>
              </w:rPr>
              <w:t>,</w:t>
            </w:r>
            <w:r w:rsidR="00ED6A22" w:rsidRPr="0095523B">
              <w:rPr>
                <w:rFonts w:cs="Times New Roman"/>
                <w:szCs w:val="24"/>
                <w:lang w:val="en-US"/>
              </w:rPr>
              <w:t>752</w:t>
            </w:r>
          </w:p>
        </w:tc>
        <w:tc>
          <w:tcPr>
            <w:tcW w:w="1733" w:type="dxa"/>
          </w:tcPr>
          <w:p w14:paraId="679098CA" w14:textId="77777777" w:rsidR="00ED6A22" w:rsidRPr="0095523B" w:rsidRDefault="00ED6A22" w:rsidP="007F0EFF">
            <w:pPr>
              <w:rPr>
                <w:rFonts w:cs="Times New Roman"/>
                <w:szCs w:val="24"/>
                <w:lang w:val="en-US"/>
              </w:rPr>
            </w:pPr>
          </w:p>
          <w:p w14:paraId="5EB7FB29" w14:textId="7D1346D0" w:rsidR="00ED6A22" w:rsidRPr="0095523B" w:rsidRDefault="00ED6A22" w:rsidP="007F0EFF">
            <w:pPr>
              <w:rPr>
                <w:rFonts w:cs="Times New Roman"/>
                <w:szCs w:val="24"/>
                <w:lang w:val="en-US"/>
              </w:rPr>
            </w:pPr>
            <w:r w:rsidRPr="0095523B">
              <w:rPr>
                <w:rFonts w:cs="Times New Roman"/>
                <w:szCs w:val="24"/>
                <w:lang w:val="en-US"/>
              </w:rPr>
              <w:t>1752</w:t>
            </w:r>
          </w:p>
        </w:tc>
      </w:tr>
      <w:tr w:rsidR="007F0EFF" w:rsidRPr="0095523B" w14:paraId="0DB56066" w14:textId="77777777" w:rsidTr="00ED6A22">
        <w:tc>
          <w:tcPr>
            <w:tcW w:w="1199" w:type="dxa"/>
          </w:tcPr>
          <w:p w14:paraId="50BB3AF4" w14:textId="77777777" w:rsidR="004E09BD" w:rsidRPr="0095523B" w:rsidRDefault="004E09BD" w:rsidP="007F0EFF">
            <w:pPr>
              <w:rPr>
                <w:rFonts w:cs="Times New Roman"/>
                <w:szCs w:val="24"/>
                <w:lang w:val="en-US"/>
              </w:rPr>
            </w:pPr>
          </w:p>
        </w:tc>
        <w:tc>
          <w:tcPr>
            <w:tcW w:w="4154" w:type="dxa"/>
          </w:tcPr>
          <w:p w14:paraId="1FC43D99" w14:textId="77777777" w:rsidR="004E09BD" w:rsidRPr="0095523B" w:rsidRDefault="004E09BD" w:rsidP="007F0EFF">
            <w:pPr>
              <w:rPr>
                <w:rFonts w:cs="Times New Roman"/>
                <w:szCs w:val="24"/>
                <w:lang w:val="en-US"/>
              </w:rPr>
            </w:pPr>
            <w:r w:rsidRPr="0095523B">
              <w:rPr>
                <w:rFonts w:cs="Times New Roman"/>
                <w:szCs w:val="24"/>
                <w:lang w:val="en-US"/>
              </w:rPr>
              <w:t>Depreciation ..Dr</w:t>
            </w:r>
          </w:p>
          <w:p w14:paraId="6E5F1875" w14:textId="77777777" w:rsidR="004E09BD" w:rsidRPr="0095523B" w:rsidRDefault="004E09BD" w:rsidP="007F0EFF">
            <w:pPr>
              <w:rPr>
                <w:rFonts w:cs="Times New Roman"/>
                <w:szCs w:val="24"/>
                <w:lang w:val="en-US"/>
              </w:rPr>
            </w:pPr>
            <w:r w:rsidRPr="0095523B">
              <w:rPr>
                <w:rFonts w:cs="Times New Roman"/>
                <w:szCs w:val="24"/>
                <w:lang w:val="en-US"/>
              </w:rPr>
              <w:t xml:space="preserve">    Accumulated depreciation-Plant …Cr</w:t>
            </w:r>
          </w:p>
          <w:p w14:paraId="39D18579" w14:textId="6FCEF8F9" w:rsidR="00906B99" w:rsidRPr="0095523B" w:rsidRDefault="00906B99" w:rsidP="007F0EFF">
            <w:pPr>
              <w:rPr>
                <w:rFonts w:cs="Times New Roman"/>
                <w:b/>
                <w:bCs/>
                <w:szCs w:val="24"/>
                <w:lang w:val="en-US"/>
              </w:rPr>
            </w:pPr>
            <w:r w:rsidRPr="0095523B">
              <w:rPr>
                <w:rFonts w:cs="Times New Roman"/>
                <w:szCs w:val="24"/>
                <w:lang w:val="en-US"/>
              </w:rPr>
              <w:t>(Depreciation on plant and equipment has been determined)</w:t>
            </w:r>
          </w:p>
        </w:tc>
        <w:tc>
          <w:tcPr>
            <w:tcW w:w="709" w:type="dxa"/>
          </w:tcPr>
          <w:p w14:paraId="35FA3CD6" w14:textId="77777777" w:rsidR="004E09BD" w:rsidRPr="0095523B" w:rsidRDefault="004E09BD" w:rsidP="007F0EFF">
            <w:pPr>
              <w:rPr>
                <w:rFonts w:cs="Times New Roman"/>
                <w:szCs w:val="24"/>
                <w:lang w:val="en-US"/>
              </w:rPr>
            </w:pPr>
          </w:p>
        </w:tc>
        <w:tc>
          <w:tcPr>
            <w:tcW w:w="1447" w:type="dxa"/>
          </w:tcPr>
          <w:p w14:paraId="5BFCBB54" w14:textId="6B9C7F17" w:rsidR="004E09BD" w:rsidRPr="0095523B" w:rsidRDefault="004E09BD" w:rsidP="007F0EFF">
            <w:pPr>
              <w:rPr>
                <w:rFonts w:cs="Times New Roman"/>
                <w:szCs w:val="24"/>
                <w:lang w:val="en-US"/>
              </w:rPr>
            </w:pPr>
            <w:r w:rsidRPr="0095523B">
              <w:rPr>
                <w:rFonts w:cs="Times New Roman"/>
                <w:szCs w:val="24"/>
                <w:lang w:val="en-US"/>
              </w:rPr>
              <w:t>3000</w:t>
            </w:r>
          </w:p>
        </w:tc>
        <w:tc>
          <w:tcPr>
            <w:tcW w:w="1733" w:type="dxa"/>
          </w:tcPr>
          <w:p w14:paraId="25FB8B1E" w14:textId="77777777" w:rsidR="004E09BD" w:rsidRPr="0095523B" w:rsidRDefault="004E09BD" w:rsidP="007F0EFF">
            <w:pPr>
              <w:rPr>
                <w:rFonts w:cs="Times New Roman"/>
                <w:szCs w:val="24"/>
                <w:lang w:val="en-US"/>
              </w:rPr>
            </w:pPr>
          </w:p>
          <w:p w14:paraId="09AB5A57" w14:textId="1748DCA7" w:rsidR="004E09BD" w:rsidRPr="0095523B" w:rsidRDefault="004E09BD" w:rsidP="007F0EFF">
            <w:pPr>
              <w:rPr>
                <w:rFonts w:cs="Times New Roman"/>
                <w:szCs w:val="24"/>
                <w:lang w:val="en-US"/>
              </w:rPr>
            </w:pPr>
            <w:r w:rsidRPr="0095523B">
              <w:rPr>
                <w:rFonts w:cs="Times New Roman"/>
                <w:szCs w:val="24"/>
                <w:lang w:val="en-US"/>
              </w:rPr>
              <w:t>3000</w:t>
            </w:r>
          </w:p>
        </w:tc>
      </w:tr>
      <w:tr w:rsidR="007F0EFF" w:rsidRPr="0095523B" w14:paraId="4BBF28BE" w14:textId="77777777" w:rsidTr="00ED6A22">
        <w:tc>
          <w:tcPr>
            <w:tcW w:w="1199" w:type="dxa"/>
          </w:tcPr>
          <w:p w14:paraId="3B32CF36" w14:textId="0C0232CC" w:rsidR="004E09BD" w:rsidRPr="0095523B" w:rsidRDefault="004E09BD" w:rsidP="007F0EFF">
            <w:pPr>
              <w:rPr>
                <w:rFonts w:cs="Times New Roman"/>
                <w:szCs w:val="24"/>
                <w:lang w:val="en-US"/>
              </w:rPr>
            </w:pPr>
            <w:r w:rsidRPr="0095523B">
              <w:rPr>
                <w:rFonts w:cs="Times New Roman"/>
                <w:szCs w:val="24"/>
                <w:lang w:val="en-US"/>
              </w:rPr>
              <w:t>ii</w:t>
            </w:r>
          </w:p>
        </w:tc>
        <w:tc>
          <w:tcPr>
            <w:tcW w:w="4154" w:type="dxa"/>
          </w:tcPr>
          <w:p w14:paraId="421A6812" w14:textId="77777777" w:rsidR="004E09BD" w:rsidRPr="0095523B" w:rsidRDefault="004E09BD" w:rsidP="007F0EFF">
            <w:pPr>
              <w:rPr>
                <w:rFonts w:cs="Times New Roman"/>
                <w:szCs w:val="24"/>
                <w:lang w:val="en-US"/>
              </w:rPr>
            </w:pPr>
            <w:r w:rsidRPr="0095523B">
              <w:rPr>
                <w:rFonts w:cs="Times New Roman"/>
                <w:szCs w:val="24"/>
                <w:lang w:val="en-US"/>
              </w:rPr>
              <w:t>Advance Rates payment… Dr</w:t>
            </w:r>
          </w:p>
          <w:p w14:paraId="11002313" w14:textId="77777777" w:rsidR="004E09BD" w:rsidRPr="0095523B" w:rsidRDefault="004E09BD" w:rsidP="007F0EFF">
            <w:pPr>
              <w:rPr>
                <w:rFonts w:cs="Times New Roman"/>
                <w:szCs w:val="24"/>
                <w:lang w:val="en-US"/>
              </w:rPr>
            </w:pPr>
            <w:r w:rsidRPr="0095523B">
              <w:rPr>
                <w:rFonts w:cs="Times New Roman"/>
                <w:szCs w:val="24"/>
                <w:lang w:val="en-US"/>
              </w:rPr>
              <w:t xml:space="preserve">                          Rates payment ….Cr</w:t>
            </w:r>
          </w:p>
          <w:p w14:paraId="274412ED" w14:textId="0298C429" w:rsidR="00906B99" w:rsidRPr="0095523B" w:rsidRDefault="00906B99" w:rsidP="007F0EFF">
            <w:pPr>
              <w:rPr>
                <w:rFonts w:cs="Times New Roman"/>
                <w:szCs w:val="24"/>
                <w:lang w:val="en-US"/>
              </w:rPr>
            </w:pPr>
            <w:r w:rsidRPr="0095523B">
              <w:rPr>
                <w:rFonts w:cs="Times New Roman"/>
                <w:szCs w:val="24"/>
                <w:lang w:val="en-US"/>
              </w:rPr>
              <w:t>(Advance rate payment has been discovered)</w:t>
            </w:r>
          </w:p>
        </w:tc>
        <w:tc>
          <w:tcPr>
            <w:tcW w:w="709" w:type="dxa"/>
          </w:tcPr>
          <w:p w14:paraId="7996CC6F" w14:textId="77777777" w:rsidR="004E09BD" w:rsidRPr="0095523B" w:rsidRDefault="004E09BD" w:rsidP="007F0EFF">
            <w:pPr>
              <w:rPr>
                <w:rFonts w:cs="Times New Roman"/>
                <w:szCs w:val="24"/>
                <w:lang w:val="en-US"/>
              </w:rPr>
            </w:pPr>
          </w:p>
        </w:tc>
        <w:tc>
          <w:tcPr>
            <w:tcW w:w="1447" w:type="dxa"/>
          </w:tcPr>
          <w:p w14:paraId="292DC353" w14:textId="38C4501B" w:rsidR="004E09BD" w:rsidRPr="0095523B" w:rsidRDefault="004E09BD" w:rsidP="007F0EFF">
            <w:pPr>
              <w:rPr>
                <w:rFonts w:cs="Times New Roman"/>
                <w:szCs w:val="24"/>
                <w:lang w:val="en-US"/>
              </w:rPr>
            </w:pPr>
            <w:r w:rsidRPr="0095523B">
              <w:rPr>
                <w:rFonts w:cs="Times New Roman"/>
                <w:szCs w:val="24"/>
                <w:lang w:val="en-US"/>
              </w:rPr>
              <w:t>650</w:t>
            </w:r>
          </w:p>
        </w:tc>
        <w:tc>
          <w:tcPr>
            <w:tcW w:w="1733" w:type="dxa"/>
          </w:tcPr>
          <w:p w14:paraId="0739CC9F" w14:textId="77777777" w:rsidR="004E09BD" w:rsidRPr="0095523B" w:rsidRDefault="004E09BD" w:rsidP="007F0EFF">
            <w:pPr>
              <w:rPr>
                <w:rFonts w:cs="Times New Roman"/>
                <w:szCs w:val="24"/>
                <w:lang w:val="en-US"/>
              </w:rPr>
            </w:pPr>
          </w:p>
          <w:p w14:paraId="5BAB0A83" w14:textId="62FFB7C4" w:rsidR="004E09BD" w:rsidRPr="0095523B" w:rsidRDefault="004E09BD" w:rsidP="007F0EFF">
            <w:pPr>
              <w:rPr>
                <w:rFonts w:cs="Times New Roman"/>
                <w:szCs w:val="24"/>
                <w:lang w:val="en-US"/>
              </w:rPr>
            </w:pPr>
            <w:r w:rsidRPr="0095523B">
              <w:rPr>
                <w:rFonts w:cs="Times New Roman"/>
                <w:szCs w:val="24"/>
                <w:lang w:val="en-US"/>
              </w:rPr>
              <w:t>650</w:t>
            </w:r>
          </w:p>
        </w:tc>
      </w:tr>
      <w:tr w:rsidR="007F0EFF" w:rsidRPr="0095523B" w14:paraId="64CF5F20" w14:textId="77777777" w:rsidTr="00ED6A22">
        <w:tc>
          <w:tcPr>
            <w:tcW w:w="1199" w:type="dxa"/>
          </w:tcPr>
          <w:p w14:paraId="7F8AE31A" w14:textId="77777777" w:rsidR="004E09BD" w:rsidRPr="0095523B" w:rsidRDefault="004E09BD" w:rsidP="007F0EFF">
            <w:pPr>
              <w:rPr>
                <w:rFonts w:cs="Times New Roman"/>
                <w:szCs w:val="24"/>
                <w:lang w:val="en-US"/>
              </w:rPr>
            </w:pPr>
          </w:p>
        </w:tc>
        <w:tc>
          <w:tcPr>
            <w:tcW w:w="4154" w:type="dxa"/>
          </w:tcPr>
          <w:p w14:paraId="7B091C7F" w14:textId="77777777" w:rsidR="004E09BD" w:rsidRPr="0095523B" w:rsidRDefault="004E09BD" w:rsidP="007F0EFF">
            <w:pPr>
              <w:rPr>
                <w:rFonts w:cs="Times New Roman"/>
                <w:szCs w:val="24"/>
                <w:lang w:val="en-US"/>
              </w:rPr>
            </w:pPr>
            <w:r w:rsidRPr="0095523B">
              <w:rPr>
                <w:rFonts w:cs="Times New Roman"/>
                <w:szCs w:val="24"/>
                <w:lang w:val="en-US"/>
              </w:rPr>
              <w:t>Bad debt….Dr</w:t>
            </w:r>
          </w:p>
          <w:p w14:paraId="49BDE04D" w14:textId="4E48A429" w:rsidR="004E09BD" w:rsidRPr="0095523B" w:rsidRDefault="004E09BD" w:rsidP="007F0EFF">
            <w:pPr>
              <w:rPr>
                <w:rFonts w:cs="Times New Roman"/>
                <w:szCs w:val="24"/>
                <w:lang w:val="en-US"/>
              </w:rPr>
            </w:pPr>
            <w:r w:rsidRPr="0095523B">
              <w:rPr>
                <w:rFonts w:cs="Times New Roman"/>
                <w:szCs w:val="24"/>
                <w:lang w:val="en-US"/>
              </w:rPr>
              <w:t xml:space="preserve">                      Accounts</w:t>
            </w:r>
            <w:r w:rsidR="00906B99" w:rsidRPr="0095523B">
              <w:rPr>
                <w:rFonts w:cs="Times New Roman"/>
                <w:szCs w:val="24"/>
                <w:lang w:val="en-US"/>
              </w:rPr>
              <w:t xml:space="preserve"> </w:t>
            </w:r>
            <w:r w:rsidRPr="0095523B">
              <w:rPr>
                <w:rFonts w:cs="Times New Roman"/>
                <w:szCs w:val="24"/>
                <w:lang w:val="en-US"/>
              </w:rPr>
              <w:t>receivables ..Cr</w:t>
            </w:r>
          </w:p>
          <w:p w14:paraId="0E3753BC" w14:textId="5C9D8816" w:rsidR="00906B99" w:rsidRPr="0095523B" w:rsidRDefault="00906B99" w:rsidP="007F0EFF">
            <w:pPr>
              <w:rPr>
                <w:rFonts w:cs="Times New Roman"/>
                <w:szCs w:val="24"/>
                <w:lang w:val="en-US"/>
              </w:rPr>
            </w:pPr>
            <w:r w:rsidRPr="0095523B">
              <w:rPr>
                <w:rFonts w:cs="Times New Roman"/>
                <w:szCs w:val="24"/>
                <w:lang w:val="en-US"/>
              </w:rPr>
              <w:t xml:space="preserve">(Bad debt has been </w:t>
            </w:r>
            <w:proofErr w:type="spellStart"/>
            <w:r w:rsidRPr="0095523B">
              <w:rPr>
                <w:rFonts w:cs="Times New Roman"/>
                <w:szCs w:val="24"/>
                <w:lang w:val="en-US"/>
              </w:rPr>
              <w:t>ocurred</w:t>
            </w:r>
            <w:proofErr w:type="spellEnd"/>
            <w:r w:rsidRPr="0095523B">
              <w:rPr>
                <w:rFonts w:cs="Times New Roman"/>
                <w:szCs w:val="24"/>
                <w:lang w:val="en-US"/>
              </w:rPr>
              <w:t xml:space="preserve"> 1500)</w:t>
            </w:r>
          </w:p>
        </w:tc>
        <w:tc>
          <w:tcPr>
            <w:tcW w:w="709" w:type="dxa"/>
          </w:tcPr>
          <w:p w14:paraId="7B940D5D" w14:textId="77777777" w:rsidR="004E09BD" w:rsidRPr="0095523B" w:rsidRDefault="004E09BD" w:rsidP="007F0EFF">
            <w:pPr>
              <w:rPr>
                <w:rFonts w:cs="Times New Roman"/>
                <w:szCs w:val="24"/>
                <w:lang w:val="en-US"/>
              </w:rPr>
            </w:pPr>
          </w:p>
        </w:tc>
        <w:tc>
          <w:tcPr>
            <w:tcW w:w="1447" w:type="dxa"/>
          </w:tcPr>
          <w:p w14:paraId="79D1A038" w14:textId="4D11B1FD" w:rsidR="004E09BD" w:rsidRPr="0095523B" w:rsidRDefault="004E09BD" w:rsidP="007F0EFF">
            <w:pPr>
              <w:rPr>
                <w:rFonts w:cs="Times New Roman"/>
                <w:szCs w:val="24"/>
                <w:lang w:val="en-US"/>
              </w:rPr>
            </w:pPr>
            <w:r w:rsidRPr="0095523B">
              <w:rPr>
                <w:rFonts w:cs="Times New Roman"/>
                <w:szCs w:val="24"/>
                <w:lang w:val="en-US"/>
              </w:rPr>
              <w:t>1500</w:t>
            </w:r>
          </w:p>
        </w:tc>
        <w:tc>
          <w:tcPr>
            <w:tcW w:w="1733" w:type="dxa"/>
          </w:tcPr>
          <w:p w14:paraId="2717A7AF" w14:textId="77777777" w:rsidR="004E09BD" w:rsidRPr="0095523B" w:rsidRDefault="004E09BD" w:rsidP="007F0EFF">
            <w:pPr>
              <w:rPr>
                <w:rFonts w:cs="Times New Roman"/>
                <w:szCs w:val="24"/>
                <w:lang w:val="en-US"/>
              </w:rPr>
            </w:pPr>
          </w:p>
          <w:p w14:paraId="79FC72DC" w14:textId="6A59F0F1" w:rsidR="004E09BD" w:rsidRPr="0095523B" w:rsidRDefault="004E09BD" w:rsidP="007F0EFF">
            <w:pPr>
              <w:rPr>
                <w:rFonts w:cs="Times New Roman"/>
                <w:szCs w:val="24"/>
                <w:lang w:val="en-US"/>
              </w:rPr>
            </w:pPr>
            <w:r w:rsidRPr="0095523B">
              <w:rPr>
                <w:rFonts w:cs="Times New Roman"/>
                <w:szCs w:val="24"/>
                <w:lang w:val="en-US"/>
              </w:rPr>
              <w:t>1500</w:t>
            </w:r>
          </w:p>
        </w:tc>
      </w:tr>
      <w:tr w:rsidR="007F0EFF" w:rsidRPr="0095523B" w14:paraId="4A06D688" w14:textId="77777777" w:rsidTr="00ED6A22">
        <w:tc>
          <w:tcPr>
            <w:tcW w:w="1199" w:type="dxa"/>
          </w:tcPr>
          <w:p w14:paraId="02813C8D" w14:textId="77777777" w:rsidR="004E09BD" w:rsidRPr="0095523B" w:rsidRDefault="004E09BD" w:rsidP="007F0EFF">
            <w:pPr>
              <w:rPr>
                <w:rFonts w:cs="Times New Roman"/>
                <w:szCs w:val="24"/>
                <w:lang w:val="en-US"/>
              </w:rPr>
            </w:pPr>
          </w:p>
        </w:tc>
        <w:tc>
          <w:tcPr>
            <w:tcW w:w="4154" w:type="dxa"/>
          </w:tcPr>
          <w:p w14:paraId="661F2CA3" w14:textId="44DB01FD" w:rsidR="004E09BD" w:rsidRPr="0095523B" w:rsidRDefault="004E09BD" w:rsidP="007F0EFF">
            <w:pPr>
              <w:rPr>
                <w:rFonts w:cs="Times New Roman"/>
                <w:szCs w:val="24"/>
                <w:lang w:val="en-US"/>
              </w:rPr>
            </w:pPr>
            <w:r w:rsidRPr="0095523B">
              <w:rPr>
                <w:rFonts w:cs="Times New Roman"/>
                <w:szCs w:val="24"/>
                <w:lang w:val="en-US"/>
              </w:rPr>
              <w:t>Allowance for doubtful accounts ..Dr</w:t>
            </w:r>
          </w:p>
          <w:p w14:paraId="678B9D9D" w14:textId="77777777" w:rsidR="004E09BD" w:rsidRPr="0095523B" w:rsidRDefault="004E09BD" w:rsidP="007F0EFF">
            <w:pPr>
              <w:rPr>
                <w:rFonts w:cs="Times New Roman"/>
                <w:szCs w:val="24"/>
                <w:lang w:val="en-US"/>
              </w:rPr>
            </w:pPr>
            <w:r w:rsidRPr="0095523B">
              <w:rPr>
                <w:rFonts w:cs="Times New Roman"/>
                <w:szCs w:val="24"/>
                <w:lang w:val="en-US"/>
              </w:rPr>
              <w:t xml:space="preserve">                          Accounts receivable ..Cr</w:t>
            </w:r>
          </w:p>
          <w:p w14:paraId="32FC8C3E" w14:textId="79E5A255" w:rsidR="00906B99" w:rsidRPr="0095523B" w:rsidRDefault="00906B99" w:rsidP="007F0EFF">
            <w:pPr>
              <w:rPr>
                <w:rFonts w:cs="Times New Roman"/>
                <w:szCs w:val="24"/>
                <w:lang w:val="en-US"/>
              </w:rPr>
            </w:pPr>
            <w:r w:rsidRPr="0095523B">
              <w:rPr>
                <w:rFonts w:cs="Times New Roman"/>
                <w:szCs w:val="24"/>
                <w:lang w:val="en-US"/>
              </w:rPr>
              <w:t xml:space="preserve">( 5% allowance for bad debt has been </w:t>
            </w:r>
            <w:proofErr w:type="spellStart"/>
            <w:r w:rsidRPr="0095523B">
              <w:rPr>
                <w:rFonts w:cs="Times New Roman"/>
                <w:szCs w:val="24"/>
                <w:lang w:val="en-US"/>
              </w:rPr>
              <w:t>recognised</w:t>
            </w:r>
            <w:proofErr w:type="spellEnd"/>
            <w:r w:rsidRPr="0095523B">
              <w:rPr>
                <w:rFonts w:cs="Times New Roman"/>
                <w:szCs w:val="24"/>
                <w:lang w:val="en-US"/>
              </w:rPr>
              <w:t xml:space="preserve"> on the remaining accounts receivables)</w:t>
            </w:r>
          </w:p>
        </w:tc>
        <w:tc>
          <w:tcPr>
            <w:tcW w:w="709" w:type="dxa"/>
          </w:tcPr>
          <w:p w14:paraId="1D9D0803" w14:textId="77777777" w:rsidR="004E09BD" w:rsidRPr="0095523B" w:rsidRDefault="004E09BD" w:rsidP="007F0EFF">
            <w:pPr>
              <w:rPr>
                <w:rFonts w:cs="Times New Roman"/>
                <w:szCs w:val="24"/>
                <w:lang w:val="en-US"/>
              </w:rPr>
            </w:pPr>
          </w:p>
        </w:tc>
        <w:tc>
          <w:tcPr>
            <w:tcW w:w="1447" w:type="dxa"/>
          </w:tcPr>
          <w:p w14:paraId="2C490B45" w14:textId="125B0F15" w:rsidR="004E09BD" w:rsidRPr="0095523B" w:rsidRDefault="004E09BD" w:rsidP="007F0EFF">
            <w:pPr>
              <w:rPr>
                <w:rFonts w:cs="Times New Roman"/>
                <w:szCs w:val="24"/>
                <w:lang w:val="en-US"/>
              </w:rPr>
            </w:pPr>
            <w:r w:rsidRPr="0095523B">
              <w:rPr>
                <w:rFonts w:cs="Times New Roman"/>
                <w:szCs w:val="24"/>
                <w:lang w:val="en-US"/>
              </w:rPr>
              <w:t>925</w:t>
            </w:r>
          </w:p>
        </w:tc>
        <w:tc>
          <w:tcPr>
            <w:tcW w:w="1733" w:type="dxa"/>
          </w:tcPr>
          <w:p w14:paraId="1D55A819" w14:textId="77777777" w:rsidR="004E09BD" w:rsidRPr="0095523B" w:rsidRDefault="004E09BD" w:rsidP="007F0EFF">
            <w:pPr>
              <w:rPr>
                <w:rFonts w:cs="Times New Roman"/>
                <w:szCs w:val="24"/>
                <w:lang w:val="en-US"/>
              </w:rPr>
            </w:pPr>
          </w:p>
          <w:p w14:paraId="0942280B" w14:textId="73D03D1E" w:rsidR="004E09BD" w:rsidRPr="0095523B" w:rsidRDefault="004E09BD" w:rsidP="007F0EFF">
            <w:pPr>
              <w:rPr>
                <w:rFonts w:cs="Times New Roman"/>
                <w:szCs w:val="24"/>
                <w:lang w:val="en-US"/>
              </w:rPr>
            </w:pPr>
            <w:r w:rsidRPr="0095523B">
              <w:rPr>
                <w:rFonts w:cs="Times New Roman"/>
                <w:szCs w:val="24"/>
                <w:lang w:val="en-US"/>
              </w:rPr>
              <w:t>925</w:t>
            </w:r>
          </w:p>
        </w:tc>
      </w:tr>
      <w:tr w:rsidR="004E09BD" w:rsidRPr="0095523B" w14:paraId="5BB8C683" w14:textId="77777777" w:rsidTr="00ED6A22">
        <w:tc>
          <w:tcPr>
            <w:tcW w:w="1199" w:type="dxa"/>
          </w:tcPr>
          <w:p w14:paraId="03610384" w14:textId="77777777" w:rsidR="004E09BD" w:rsidRPr="0095523B" w:rsidRDefault="004E09BD" w:rsidP="007F0EFF">
            <w:pPr>
              <w:rPr>
                <w:rFonts w:cs="Times New Roman"/>
                <w:szCs w:val="24"/>
                <w:lang w:val="en-US"/>
              </w:rPr>
            </w:pPr>
          </w:p>
        </w:tc>
        <w:tc>
          <w:tcPr>
            <w:tcW w:w="4154" w:type="dxa"/>
          </w:tcPr>
          <w:p w14:paraId="7CCA4CCA" w14:textId="77777777" w:rsidR="004E09BD" w:rsidRPr="0095523B" w:rsidRDefault="004E09BD" w:rsidP="007F0EFF">
            <w:pPr>
              <w:rPr>
                <w:rFonts w:cs="Times New Roman"/>
                <w:szCs w:val="24"/>
                <w:lang w:val="en-US"/>
              </w:rPr>
            </w:pPr>
            <w:r w:rsidRPr="0095523B">
              <w:rPr>
                <w:rFonts w:cs="Times New Roman"/>
                <w:szCs w:val="24"/>
                <w:lang w:val="en-US"/>
              </w:rPr>
              <w:t>Drawings …Dr</w:t>
            </w:r>
          </w:p>
          <w:p w14:paraId="6191900C" w14:textId="77777777" w:rsidR="004E09BD" w:rsidRPr="0095523B" w:rsidRDefault="004E09BD" w:rsidP="007F0EFF">
            <w:pPr>
              <w:rPr>
                <w:rFonts w:cs="Times New Roman"/>
                <w:szCs w:val="24"/>
                <w:lang w:val="en-US"/>
              </w:rPr>
            </w:pPr>
            <w:r w:rsidRPr="0095523B">
              <w:rPr>
                <w:rFonts w:cs="Times New Roman"/>
                <w:szCs w:val="24"/>
                <w:lang w:val="en-US"/>
              </w:rPr>
              <w:t xml:space="preserve">                           Bank…Cr</w:t>
            </w:r>
          </w:p>
          <w:p w14:paraId="3BD085D7" w14:textId="24AC2F95" w:rsidR="00906B99" w:rsidRPr="0095523B" w:rsidRDefault="00906B99" w:rsidP="007F0EFF">
            <w:pPr>
              <w:rPr>
                <w:rFonts w:cs="Times New Roman"/>
                <w:szCs w:val="24"/>
                <w:lang w:val="en-US"/>
              </w:rPr>
            </w:pPr>
            <w:r w:rsidRPr="0095523B">
              <w:rPr>
                <w:rFonts w:cs="Times New Roman"/>
                <w:szCs w:val="24"/>
                <w:lang w:val="en-US"/>
              </w:rPr>
              <w:lastRenderedPageBreak/>
              <w:t>(Michale has withdrawn 750 from bank for personal use)</w:t>
            </w:r>
          </w:p>
        </w:tc>
        <w:tc>
          <w:tcPr>
            <w:tcW w:w="709" w:type="dxa"/>
          </w:tcPr>
          <w:p w14:paraId="49AB6D5C" w14:textId="77777777" w:rsidR="004E09BD" w:rsidRPr="0095523B" w:rsidRDefault="004E09BD" w:rsidP="007F0EFF">
            <w:pPr>
              <w:rPr>
                <w:rFonts w:cs="Times New Roman"/>
                <w:szCs w:val="24"/>
                <w:lang w:val="en-US"/>
              </w:rPr>
            </w:pPr>
          </w:p>
        </w:tc>
        <w:tc>
          <w:tcPr>
            <w:tcW w:w="1447" w:type="dxa"/>
          </w:tcPr>
          <w:p w14:paraId="508F3D9C" w14:textId="58D42588" w:rsidR="004E09BD" w:rsidRPr="0095523B" w:rsidRDefault="004E09BD" w:rsidP="007F0EFF">
            <w:pPr>
              <w:rPr>
                <w:rFonts w:cs="Times New Roman"/>
                <w:szCs w:val="24"/>
                <w:lang w:val="en-US"/>
              </w:rPr>
            </w:pPr>
            <w:r w:rsidRPr="0095523B">
              <w:rPr>
                <w:rFonts w:cs="Times New Roman"/>
                <w:szCs w:val="24"/>
                <w:lang w:val="en-US"/>
              </w:rPr>
              <w:t>750</w:t>
            </w:r>
          </w:p>
        </w:tc>
        <w:tc>
          <w:tcPr>
            <w:tcW w:w="1733" w:type="dxa"/>
          </w:tcPr>
          <w:p w14:paraId="5E11BB74" w14:textId="77777777" w:rsidR="004E09BD" w:rsidRPr="0095523B" w:rsidRDefault="004E09BD" w:rsidP="007F0EFF">
            <w:pPr>
              <w:rPr>
                <w:rFonts w:cs="Times New Roman"/>
                <w:szCs w:val="24"/>
                <w:lang w:val="en-US"/>
              </w:rPr>
            </w:pPr>
          </w:p>
          <w:p w14:paraId="223B65B0" w14:textId="615277FC" w:rsidR="004E09BD" w:rsidRPr="0095523B" w:rsidRDefault="004E09BD" w:rsidP="007F0EFF">
            <w:pPr>
              <w:rPr>
                <w:rFonts w:cs="Times New Roman"/>
                <w:szCs w:val="24"/>
                <w:lang w:val="en-US"/>
              </w:rPr>
            </w:pPr>
            <w:r w:rsidRPr="0095523B">
              <w:rPr>
                <w:rFonts w:cs="Times New Roman"/>
                <w:szCs w:val="24"/>
                <w:lang w:val="en-US"/>
              </w:rPr>
              <w:t>750</w:t>
            </w:r>
          </w:p>
        </w:tc>
      </w:tr>
    </w:tbl>
    <w:p w14:paraId="413858BB" w14:textId="565B150D" w:rsidR="001D3C53" w:rsidRPr="0095523B" w:rsidRDefault="001D3C53" w:rsidP="007F0EFF">
      <w:pPr>
        <w:rPr>
          <w:rFonts w:cs="Times New Roman"/>
          <w:szCs w:val="24"/>
          <w:lang w:val="en-US"/>
        </w:rPr>
      </w:pPr>
    </w:p>
    <w:p w14:paraId="26CF76C5" w14:textId="779BFFB9" w:rsidR="00906B99" w:rsidRPr="0095523B" w:rsidRDefault="001D3C53" w:rsidP="007F0EFF">
      <w:pPr>
        <w:rPr>
          <w:rFonts w:cs="Times New Roman"/>
          <w:szCs w:val="24"/>
          <w:lang w:val="en-US"/>
        </w:rPr>
      </w:pPr>
      <w:r w:rsidRPr="0095523B">
        <w:rPr>
          <w:rFonts w:cs="Times New Roman"/>
          <w:szCs w:val="24"/>
          <w:lang w:val="en-US"/>
        </w:rPr>
        <w:t xml:space="preserve">b) </w:t>
      </w:r>
      <w:r w:rsidR="00906B99" w:rsidRPr="0095523B">
        <w:rPr>
          <w:rFonts w:cs="Times New Roman"/>
          <w:szCs w:val="24"/>
          <w:lang w:val="en-US"/>
        </w:rPr>
        <w:t>According to the additional informat</w:t>
      </w:r>
      <w:r w:rsidR="001C113E" w:rsidRPr="0095523B">
        <w:rPr>
          <w:rFonts w:cs="Times New Roman"/>
          <w:szCs w:val="24"/>
          <w:lang w:val="en-US"/>
        </w:rPr>
        <w:t>ion of Michales business happening in 2019, a adjusted trial balance has been sho</w:t>
      </w:r>
      <w:r w:rsidR="007F0EFF" w:rsidRPr="0095523B">
        <w:rPr>
          <w:rFonts w:cs="Times New Roman"/>
          <w:szCs w:val="24"/>
          <w:lang w:val="en-US"/>
        </w:rPr>
        <w:t>w</w:t>
      </w:r>
      <w:r w:rsidR="001C113E" w:rsidRPr="0095523B">
        <w:rPr>
          <w:rFonts w:cs="Times New Roman"/>
          <w:szCs w:val="24"/>
          <w:lang w:val="en-US"/>
        </w:rPr>
        <w:t>ed below:</w:t>
      </w:r>
    </w:p>
    <w:p w14:paraId="7F437BA5" w14:textId="3E64825B" w:rsidR="001D3C53" w:rsidRPr="0095523B" w:rsidRDefault="001C113E" w:rsidP="007F0EFF">
      <w:pPr>
        <w:rPr>
          <w:rFonts w:cs="Times New Roman"/>
          <w:szCs w:val="24"/>
          <w:lang w:val="en-US"/>
        </w:rPr>
      </w:pPr>
      <w:r w:rsidRPr="0095523B">
        <w:rPr>
          <w:rFonts w:cs="Times New Roman"/>
          <w:szCs w:val="24"/>
          <w:lang w:val="en-US"/>
        </w:rPr>
        <w:t>Michale’s Updated Trial Balance</w:t>
      </w:r>
    </w:p>
    <w:p w14:paraId="763E4A18" w14:textId="52810CAD" w:rsidR="001C113E" w:rsidRPr="0095523B" w:rsidRDefault="001C113E" w:rsidP="007F0EFF">
      <w:pPr>
        <w:rPr>
          <w:rFonts w:cs="Times New Roman"/>
          <w:szCs w:val="24"/>
          <w:lang w:val="en-US"/>
        </w:rPr>
      </w:pPr>
      <w:r w:rsidRPr="0095523B">
        <w:rPr>
          <w:rFonts w:cs="Times New Roman"/>
          <w:szCs w:val="24"/>
          <w:lang w:val="en-US"/>
        </w:rPr>
        <w:t>For the year end 2019</w:t>
      </w:r>
    </w:p>
    <w:tbl>
      <w:tblPr>
        <w:tblStyle w:val="Tabelgril"/>
        <w:tblW w:w="0" w:type="auto"/>
        <w:tblLook w:val="04A0" w:firstRow="1" w:lastRow="0" w:firstColumn="1" w:lastColumn="0" w:noHBand="0" w:noVBand="1"/>
      </w:tblPr>
      <w:tblGrid>
        <w:gridCol w:w="1221"/>
        <w:gridCol w:w="3293"/>
        <w:gridCol w:w="2251"/>
        <w:gridCol w:w="2251"/>
      </w:tblGrid>
      <w:tr w:rsidR="007F0EFF" w:rsidRPr="0095523B" w14:paraId="319F5C89" w14:textId="77777777" w:rsidTr="001D3C53">
        <w:tc>
          <w:tcPr>
            <w:tcW w:w="1242" w:type="dxa"/>
          </w:tcPr>
          <w:p w14:paraId="3D069EE2" w14:textId="6C7BBA89" w:rsidR="001D3C53" w:rsidRPr="0095523B" w:rsidRDefault="001D3C53" w:rsidP="007F0EFF">
            <w:pPr>
              <w:rPr>
                <w:rFonts w:cs="Times New Roman"/>
                <w:szCs w:val="24"/>
                <w:lang w:val="en-US"/>
              </w:rPr>
            </w:pPr>
            <w:r w:rsidRPr="0095523B">
              <w:rPr>
                <w:rFonts w:cs="Times New Roman"/>
                <w:szCs w:val="24"/>
                <w:lang w:val="en-US"/>
              </w:rPr>
              <w:t>Serial</w:t>
            </w:r>
          </w:p>
        </w:tc>
        <w:tc>
          <w:tcPr>
            <w:tcW w:w="3378" w:type="dxa"/>
          </w:tcPr>
          <w:p w14:paraId="420A1938" w14:textId="5885CC45" w:rsidR="001D3C53" w:rsidRPr="0095523B" w:rsidRDefault="001D3C53" w:rsidP="007F0EFF">
            <w:pPr>
              <w:rPr>
                <w:rFonts w:cs="Times New Roman"/>
                <w:szCs w:val="24"/>
                <w:lang w:val="en-US"/>
              </w:rPr>
            </w:pPr>
            <w:r w:rsidRPr="0095523B">
              <w:rPr>
                <w:rFonts w:cs="Times New Roman"/>
                <w:szCs w:val="24"/>
                <w:lang w:val="en-US"/>
              </w:rPr>
              <w:t>Particulars</w:t>
            </w:r>
          </w:p>
        </w:tc>
        <w:tc>
          <w:tcPr>
            <w:tcW w:w="2311" w:type="dxa"/>
          </w:tcPr>
          <w:p w14:paraId="1876605F" w14:textId="1199BCDC" w:rsidR="001D3C53" w:rsidRPr="0095523B" w:rsidRDefault="001D3C53" w:rsidP="007F0EFF">
            <w:pPr>
              <w:rPr>
                <w:rFonts w:cs="Times New Roman"/>
                <w:szCs w:val="24"/>
                <w:lang w:val="en-US"/>
              </w:rPr>
            </w:pPr>
            <w:r w:rsidRPr="0095523B">
              <w:rPr>
                <w:rFonts w:cs="Times New Roman"/>
                <w:szCs w:val="24"/>
                <w:lang w:val="en-US"/>
              </w:rPr>
              <w:t>Dr.</w:t>
            </w:r>
          </w:p>
        </w:tc>
        <w:tc>
          <w:tcPr>
            <w:tcW w:w="2311" w:type="dxa"/>
          </w:tcPr>
          <w:p w14:paraId="105BECFD" w14:textId="10446210" w:rsidR="001D3C53" w:rsidRPr="0095523B" w:rsidRDefault="001D3C53" w:rsidP="007F0EFF">
            <w:pPr>
              <w:rPr>
                <w:rFonts w:cs="Times New Roman"/>
                <w:szCs w:val="24"/>
                <w:lang w:val="en-US"/>
              </w:rPr>
            </w:pPr>
            <w:r w:rsidRPr="0095523B">
              <w:rPr>
                <w:rFonts w:cs="Times New Roman"/>
                <w:szCs w:val="24"/>
                <w:lang w:val="en-US"/>
              </w:rPr>
              <w:t>Cr.</w:t>
            </w:r>
          </w:p>
        </w:tc>
      </w:tr>
      <w:tr w:rsidR="007F0EFF" w:rsidRPr="0095523B" w14:paraId="189763BB" w14:textId="77777777" w:rsidTr="001D3C53">
        <w:tc>
          <w:tcPr>
            <w:tcW w:w="1242" w:type="dxa"/>
          </w:tcPr>
          <w:p w14:paraId="49ADB734" w14:textId="77777777" w:rsidR="001D3C53" w:rsidRPr="0095523B" w:rsidRDefault="001D3C53" w:rsidP="007F0EFF">
            <w:pPr>
              <w:rPr>
                <w:rFonts w:cs="Times New Roman"/>
                <w:szCs w:val="24"/>
                <w:lang w:val="en-US"/>
              </w:rPr>
            </w:pPr>
          </w:p>
        </w:tc>
        <w:tc>
          <w:tcPr>
            <w:tcW w:w="3378" w:type="dxa"/>
          </w:tcPr>
          <w:p w14:paraId="285A3204" w14:textId="129B6291" w:rsidR="001D3C53" w:rsidRPr="0095523B" w:rsidRDefault="001D3C53" w:rsidP="007F0EFF">
            <w:pPr>
              <w:rPr>
                <w:rFonts w:cs="Times New Roman"/>
                <w:szCs w:val="24"/>
                <w:lang w:val="en-US"/>
              </w:rPr>
            </w:pPr>
            <w:r w:rsidRPr="0095523B">
              <w:rPr>
                <w:rFonts w:cs="Times New Roman"/>
                <w:szCs w:val="24"/>
                <w:lang w:val="en-US"/>
              </w:rPr>
              <w:t>Retained earnings (1.01.10)</w:t>
            </w:r>
          </w:p>
        </w:tc>
        <w:tc>
          <w:tcPr>
            <w:tcW w:w="2311" w:type="dxa"/>
          </w:tcPr>
          <w:p w14:paraId="273D7B0D" w14:textId="055E110B" w:rsidR="001D3C53" w:rsidRPr="0095523B" w:rsidRDefault="001D3C53" w:rsidP="007F0EFF">
            <w:pPr>
              <w:rPr>
                <w:rFonts w:cs="Times New Roman"/>
                <w:szCs w:val="24"/>
                <w:lang w:val="en-US"/>
              </w:rPr>
            </w:pPr>
          </w:p>
        </w:tc>
        <w:tc>
          <w:tcPr>
            <w:tcW w:w="2311" w:type="dxa"/>
          </w:tcPr>
          <w:p w14:paraId="7CA67304" w14:textId="2CC27799" w:rsidR="001D3C53" w:rsidRPr="0095523B" w:rsidRDefault="001D3C53" w:rsidP="007F0EFF">
            <w:pPr>
              <w:rPr>
                <w:rFonts w:cs="Times New Roman"/>
                <w:szCs w:val="24"/>
                <w:lang w:val="en-US"/>
              </w:rPr>
            </w:pPr>
            <w:r w:rsidRPr="0095523B">
              <w:rPr>
                <w:rFonts w:cs="Times New Roman"/>
                <w:szCs w:val="24"/>
                <w:lang w:val="en-US"/>
              </w:rPr>
              <w:t>10,100</w:t>
            </w:r>
          </w:p>
        </w:tc>
      </w:tr>
      <w:tr w:rsidR="007F0EFF" w:rsidRPr="0095523B" w14:paraId="427EFFFF" w14:textId="77777777" w:rsidTr="001D3C53">
        <w:tc>
          <w:tcPr>
            <w:tcW w:w="1242" w:type="dxa"/>
          </w:tcPr>
          <w:p w14:paraId="02D9B968" w14:textId="77777777" w:rsidR="001D3C53" w:rsidRPr="0095523B" w:rsidRDefault="001D3C53" w:rsidP="007F0EFF">
            <w:pPr>
              <w:rPr>
                <w:rFonts w:cs="Times New Roman"/>
                <w:szCs w:val="24"/>
                <w:lang w:val="en-US"/>
              </w:rPr>
            </w:pPr>
          </w:p>
        </w:tc>
        <w:tc>
          <w:tcPr>
            <w:tcW w:w="3378" w:type="dxa"/>
          </w:tcPr>
          <w:p w14:paraId="75AA6E4B" w14:textId="095BCCB0" w:rsidR="001D3C53" w:rsidRPr="0095523B" w:rsidRDefault="001D3C53" w:rsidP="007F0EFF">
            <w:pPr>
              <w:rPr>
                <w:rFonts w:cs="Times New Roman"/>
                <w:szCs w:val="24"/>
                <w:lang w:val="en-US"/>
              </w:rPr>
            </w:pPr>
            <w:r w:rsidRPr="0095523B">
              <w:rPr>
                <w:rFonts w:cs="Times New Roman"/>
                <w:szCs w:val="24"/>
                <w:lang w:val="en-US"/>
              </w:rPr>
              <w:t>Computer</w:t>
            </w:r>
          </w:p>
        </w:tc>
        <w:tc>
          <w:tcPr>
            <w:tcW w:w="2311" w:type="dxa"/>
          </w:tcPr>
          <w:p w14:paraId="26563733" w14:textId="31369A3E" w:rsidR="001D3C53" w:rsidRPr="0095523B" w:rsidRDefault="001D3C53" w:rsidP="007F0EFF">
            <w:pPr>
              <w:rPr>
                <w:rFonts w:cs="Times New Roman"/>
                <w:szCs w:val="24"/>
                <w:lang w:val="en-US"/>
              </w:rPr>
            </w:pPr>
            <w:r w:rsidRPr="0095523B">
              <w:rPr>
                <w:rFonts w:cs="Times New Roman"/>
                <w:szCs w:val="24"/>
                <w:lang w:val="en-US"/>
              </w:rPr>
              <w:t>12,848</w:t>
            </w:r>
          </w:p>
        </w:tc>
        <w:tc>
          <w:tcPr>
            <w:tcW w:w="2311" w:type="dxa"/>
          </w:tcPr>
          <w:p w14:paraId="549064FC" w14:textId="77777777" w:rsidR="001D3C53" w:rsidRPr="0095523B" w:rsidRDefault="001D3C53" w:rsidP="007F0EFF">
            <w:pPr>
              <w:rPr>
                <w:rFonts w:cs="Times New Roman"/>
                <w:szCs w:val="24"/>
                <w:lang w:val="en-US"/>
              </w:rPr>
            </w:pPr>
          </w:p>
        </w:tc>
      </w:tr>
      <w:tr w:rsidR="007F0EFF" w:rsidRPr="0095523B" w14:paraId="00551891" w14:textId="77777777" w:rsidTr="001D3C53">
        <w:tc>
          <w:tcPr>
            <w:tcW w:w="1242" w:type="dxa"/>
          </w:tcPr>
          <w:p w14:paraId="1D2FBB6C" w14:textId="77777777" w:rsidR="001D3C53" w:rsidRPr="0095523B" w:rsidRDefault="001D3C53" w:rsidP="007F0EFF">
            <w:pPr>
              <w:rPr>
                <w:rFonts w:cs="Times New Roman"/>
                <w:szCs w:val="24"/>
                <w:lang w:val="en-US"/>
              </w:rPr>
            </w:pPr>
          </w:p>
        </w:tc>
        <w:tc>
          <w:tcPr>
            <w:tcW w:w="3378" w:type="dxa"/>
          </w:tcPr>
          <w:p w14:paraId="4B35D349" w14:textId="4320ECA6" w:rsidR="001D3C53" w:rsidRPr="0095523B" w:rsidRDefault="004E09BD" w:rsidP="007F0EFF">
            <w:pPr>
              <w:rPr>
                <w:rFonts w:cs="Times New Roman"/>
                <w:szCs w:val="24"/>
                <w:lang w:val="en-US"/>
              </w:rPr>
            </w:pPr>
            <w:r w:rsidRPr="0095523B">
              <w:rPr>
                <w:rFonts w:cs="Times New Roman"/>
                <w:szCs w:val="24"/>
                <w:lang w:val="en-US"/>
              </w:rPr>
              <w:t>Accumulated depreciation-Com</w:t>
            </w:r>
          </w:p>
        </w:tc>
        <w:tc>
          <w:tcPr>
            <w:tcW w:w="2311" w:type="dxa"/>
          </w:tcPr>
          <w:p w14:paraId="6AF76212" w14:textId="77777777" w:rsidR="001D3C53" w:rsidRPr="0095523B" w:rsidRDefault="001D3C53" w:rsidP="007F0EFF">
            <w:pPr>
              <w:rPr>
                <w:rFonts w:cs="Times New Roman"/>
                <w:szCs w:val="24"/>
                <w:lang w:val="en-US"/>
              </w:rPr>
            </w:pPr>
          </w:p>
        </w:tc>
        <w:tc>
          <w:tcPr>
            <w:tcW w:w="2311" w:type="dxa"/>
          </w:tcPr>
          <w:p w14:paraId="2F7A427A" w14:textId="08D563D9" w:rsidR="001D3C53" w:rsidRPr="0095523B" w:rsidRDefault="004E09BD" w:rsidP="007F0EFF">
            <w:pPr>
              <w:rPr>
                <w:rFonts w:cs="Times New Roman"/>
                <w:szCs w:val="24"/>
                <w:lang w:val="en-US"/>
              </w:rPr>
            </w:pPr>
            <w:r w:rsidRPr="0095523B">
              <w:rPr>
                <w:rFonts w:cs="Times New Roman"/>
                <w:szCs w:val="24"/>
                <w:lang w:val="en-US"/>
              </w:rPr>
              <w:t>6752</w:t>
            </w:r>
          </w:p>
        </w:tc>
      </w:tr>
      <w:tr w:rsidR="007F0EFF" w:rsidRPr="0095523B" w14:paraId="5B560275" w14:textId="77777777" w:rsidTr="001D3C53">
        <w:tc>
          <w:tcPr>
            <w:tcW w:w="1242" w:type="dxa"/>
          </w:tcPr>
          <w:p w14:paraId="5B9C28C6" w14:textId="77777777" w:rsidR="001D3C53" w:rsidRPr="0095523B" w:rsidRDefault="001D3C53" w:rsidP="007F0EFF">
            <w:pPr>
              <w:rPr>
                <w:rFonts w:cs="Times New Roman"/>
                <w:szCs w:val="24"/>
                <w:lang w:val="en-US"/>
              </w:rPr>
            </w:pPr>
          </w:p>
        </w:tc>
        <w:tc>
          <w:tcPr>
            <w:tcW w:w="3378" w:type="dxa"/>
          </w:tcPr>
          <w:p w14:paraId="10D51351" w14:textId="16750387" w:rsidR="001D3C53" w:rsidRPr="0095523B" w:rsidRDefault="004E09BD" w:rsidP="007F0EFF">
            <w:pPr>
              <w:rPr>
                <w:rFonts w:cs="Times New Roman"/>
                <w:szCs w:val="24"/>
                <w:lang w:val="en-US"/>
              </w:rPr>
            </w:pPr>
            <w:r w:rsidRPr="0095523B">
              <w:rPr>
                <w:rFonts w:cs="Times New Roman"/>
                <w:szCs w:val="24"/>
                <w:lang w:val="en-US"/>
              </w:rPr>
              <w:t>Plant and machinery</w:t>
            </w:r>
          </w:p>
        </w:tc>
        <w:tc>
          <w:tcPr>
            <w:tcW w:w="2311" w:type="dxa"/>
          </w:tcPr>
          <w:p w14:paraId="5952D50E" w14:textId="35E4B257" w:rsidR="001D3C53" w:rsidRPr="0095523B" w:rsidRDefault="004E09BD" w:rsidP="007F0EFF">
            <w:pPr>
              <w:rPr>
                <w:rFonts w:cs="Times New Roman"/>
                <w:szCs w:val="24"/>
                <w:lang w:val="en-US"/>
              </w:rPr>
            </w:pPr>
            <w:r w:rsidRPr="0095523B">
              <w:rPr>
                <w:rFonts w:cs="Times New Roman"/>
                <w:szCs w:val="24"/>
                <w:lang w:val="en-US"/>
              </w:rPr>
              <w:t>60,000</w:t>
            </w:r>
          </w:p>
        </w:tc>
        <w:tc>
          <w:tcPr>
            <w:tcW w:w="2311" w:type="dxa"/>
          </w:tcPr>
          <w:p w14:paraId="59C450A0" w14:textId="77777777" w:rsidR="001D3C53" w:rsidRPr="0095523B" w:rsidRDefault="001D3C53" w:rsidP="007F0EFF">
            <w:pPr>
              <w:rPr>
                <w:rFonts w:cs="Times New Roman"/>
                <w:szCs w:val="24"/>
                <w:lang w:val="en-US"/>
              </w:rPr>
            </w:pPr>
          </w:p>
        </w:tc>
      </w:tr>
      <w:tr w:rsidR="007F0EFF" w:rsidRPr="0095523B" w14:paraId="42BFC3BE" w14:textId="77777777" w:rsidTr="001D3C53">
        <w:tc>
          <w:tcPr>
            <w:tcW w:w="1242" w:type="dxa"/>
          </w:tcPr>
          <w:p w14:paraId="0DA937C5" w14:textId="77777777" w:rsidR="001D3C53" w:rsidRPr="0095523B" w:rsidRDefault="001D3C53" w:rsidP="007F0EFF">
            <w:pPr>
              <w:rPr>
                <w:rFonts w:cs="Times New Roman"/>
                <w:szCs w:val="24"/>
                <w:lang w:val="en-US"/>
              </w:rPr>
            </w:pPr>
          </w:p>
        </w:tc>
        <w:tc>
          <w:tcPr>
            <w:tcW w:w="3378" w:type="dxa"/>
          </w:tcPr>
          <w:p w14:paraId="2FCD3E4F" w14:textId="14FDEC5F" w:rsidR="001D3C53" w:rsidRPr="0095523B" w:rsidRDefault="004E09BD" w:rsidP="007F0EFF">
            <w:pPr>
              <w:rPr>
                <w:rFonts w:cs="Times New Roman"/>
                <w:szCs w:val="24"/>
                <w:lang w:val="en-US"/>
              </w:rPr>
            </w:pPr>
            <w:r w:rsidRPr="0095523B">
              <w:rPr>
                <w:rFonts w:cs="Times New Roman"/>
                <w:szCs w:val="24"/>
                <w:lang w:val="en-US"/>
              </w:rPr>
              <w:t>Accumulated depreciation-Plant and machinery</w:t>
            </w:r>
          </w:p>
        </w:tc>
        <w:tc>
          <w:tcPr>
            <w:tcW w:w="2311" w:type="dxa"/>
          </w:tcPr>
          <w:p w14:paraId="6FDC29F3" w14:textId="77777777" w:rsidR="001D3C53" w:rsidRPr="0095523B" w:rsidRDefault="001D3C53" w:rsidP="007F0EFF">
            <w:pPr>
              <w:rPr>
                <w:rFonts w:cs="Times New Roman"/>
                <w:szCs w:val="24"/>
                <w:lang w:val="en-US"/>
              </w:rPr>
            </w:pPr>
          </w:p>
        </w:tc>
        <w:tc>
          <w:tcPr>
            <w:tcW w:w="2311" w:type="dxa"/>
          </w:tcPr>
          <w:p w14:paraId="6C423387" w14:textId="6D41BCD5" w:rsidR="001D3C53" w:rsidRPr="0095523B" w:rsidRDefault="004E09BD" w:rsidP="007F0EFF">
            <w:pPr>
              <w:rPr>
                <w:rFonts w:cs="Times New Roman"/>
                <w:szCs w:val="24"/>
                <w:lang w:val="en-US"/>
              </w:rPr>
            </w:pPr>
            <w:r w:rsidRPr="0095523B">
              <w:rPr>
                <w:rFonts w:cs="Times New Roman"/>
                <w:szCs w:val="24"/>
                <w:lang w:val="en-US"/>
              </w:rPr>
              <w:t>15000</w:t>
            </w:r>
          </w:p>
        </w:tc>
      </w:tr>
      <w:tr w:rsidR="007F0EFF" w:rsidRPr="0095523B" w14:paraId="2FF91ED4" w14:textId="77777777" w:rsidTr="001D3C53">
        <w:tc>
          <w:tcPr>
            <w:tcW w:w="1242" w:type="dxa"/>
          </w:tcPr>
          <w:p w14:paraId="51C53A0C" w14:textId="77777777" w:rsidR="001D3C53" w:rsidRPr="0095523B" w:rsidRDefault="001D3C53" w:rsidP="007F0EFF">
            <w:pPr>
              <w:rPr>
                <w:rFonts w:cs="Times New Roman"/>
                <w:szCs w:val="24"/>
                <w:lang w:val="en-US"/>
              </w:rPr>
            </w:pPr>
          </w:p>
        </w:tc>
        <w:tc>
          <w:tcPr>
            <w:tcW w:w="3378" w:type="dxa"/>
          </w:tcPr>
          <w:p w14:paraId="1650B907" w14:textId="16C2D364" w:rsidR="001D3C53" w:rsidRPr="0095523B" w:rsidRDefault="004E09BD" w:rsidP="007F0EFF">
            <w:pPr>
              <w:rPr>
                <w:rFonts w:cs="Times New Roman"/>
                <w:szCs w:val="24"/>
                <w:lang w:val="en-US"/>
              </w:rPr>
            </w:pPr>
            <w:r w:rsidRPr="0095523B">
              <w:rPr>
                <w:rFonts w:cs="Times New Roman"/>
                <w:szCs w:val="24"/>
                <w:lang w:val="en-US"/>
              </w:rPr>
              <w:t>Inventory (31.12.2019)</w:t>
            </w:r>
          </w:p>
        </w:tc>
        <w:tc>
          <w:tcPr>
            <w:tcW w:w="2311" w:type="dxa"/>
          </w:tcPr>
          <w:p w14:paraId="31D6ECC7" w14:textId="5DA46A83" w:rsidR="001D3C53" w:rsidRPr="0095523B" w:rsidRDefault="004E09BD" w:rsidP="007F0EFF">
            <w:pPr>
              <w:rPr>
                <w:rFonts w:cs="Times New Roman"/>
                <w:szCs w:val="24"/>
                <w:lang w:val="en-US"/>
              </w:rPr>
            </w:pPr>
            <w:r w:rsidRPr="0095523B">
              <w:rPr>
                <w:rFonts w:cs="Times New Roman"/>
                <w:szCs w:val="24"/>
                <w:lang w:val="en-US"/>
              </w:rPr>
              <w:t>30,000</w:t>
            </w:r>
          </w:p>
        </w:tc>
        <w:tc>
          <w:tcPr>
            <w:tcW w:w="2311" w:type="dxa"/>
          </w:tcPr>
          <w:p w14:paraId="1D4660B7" w14:textId="77777777" w:rsidR="001D3C53" w:rsidRPr="0095523B" w:rsidRDefault="001D3C53" w:rsidP="007F0EFF">
            <w:pPr>
              <w:rPr>
                <w:rFonts w:cs="Times New Roman"/>
                <w:szCs w:val="24"/>
                <w:lang w:val="en-US"/>
              </w:rPr>
            </w:pPr>
          </w:p>
        </w:tc>
      </w:tr>
      <w:tr w:rsidR="007F0EFF" w:rsidRPr="0095523B" w14:paraId="5864FC92" w14:textId="77777777" w:rsidTr="001D3C53">
        <w:tc>
          <w:tcPr>
            <w:tcW w:w="1242" w:type="dxa"/>
          </w:tcPr>
          <w:p w14:paraId="03207666" w14:textId="77777777" w:rsidR="001D3C53" w:rsidRPr="0095523B" w:rsidRDefault="001D3C53" w:rsidP="007F0EFF">
            <w:pPr>
              <w:rPr>
                <w:rFonts w:cs="Times New Roman"/>
                <w:szCs w:val="24"/>
                <w:lang w:val="en-US"/>
              </w:rPr>
            </w:pPr>
          </w:p>
        </w:tc>
        <w:tc>
          <w:tcPr>
            <w:tcW w:w="3378" w:type="dxa"/>
          </w:tcPr>
          <w:p w14:paraId="0F6AD032" w14:textId="78034C0B" w:rsidR="001D3C53" w:rsidRPr="0095523B" w:rsidRDefault="004E09BD" w:rsidP="007F0EFF">
            <w:pPr>
              <w:rPr>
                <w:rFonts w:cs="Times New Roman"/>
                <w:szCs w:val="24"/>
                <w:lang w:val="en-US"/>
              </w:rPr>
            </w:pPr>
            <w:r w:rsidRPr="0095523B">
              <w:rPr>
                <w:rFonts w:cs="Times New Roman"/>
                <w:szCs w:val="24"/>
                <w:lang w:val="en-US"/>
              </w:rPr>
              <w:t>Trade Receivables</w:t>
            </w:r>
          </w:p>
        </w:tc>
        <w:tc>
          <w:tcPr>
            <w:tcW w:w="2311" w:type="dxa"/>
          </w:tcPr>
          <w:p w14:paraId="0FC1B6EE" w14:textId="34CB5CA7" w:rsidR="001D3C53" w:rsidRPr="0095523B" w:rsidRDefault="004E09BD" w:rsidP="007F0EFF">
            <w:pPr>
              <w:rPr>
                <w:rFonts w:cs="Times New Roman"/>
                <w:szCs w:val="24"/>
                <w:lang w:val="en-US"/>
              </w:rPr>
            </w:pPr>
            <w:r w:rsidRPr="0095523B">
              <w:rPr>
                <w:rFonts w:cs="Times New Roman"/>
                <w:szCs w:val="24"/>
                <w:lang w:val="en-US"/>
              </w:rPr>
              <w:t>18500</w:t>
            </w:r>
          </w:p>
        </w:tc>
        <w:tc>
          <w:tcPr>
            <w:tcW w:w="2311" w:type="dxa"/>
          </w:tcPr>
          <w:p w14:paraId="15938BC0" w14:textId="77777777" w:rsidR="001D3C53" w:rsidRPr="0095523B" w:rsidRDefault="001D3C53" w:rsidP="007F0EFF">
            <w:pPr>
              <w:rPr>
                <w:rFonts w:cs="Times New Roman"/>
                <w:szCs w:val="24"/>
                <w:lang w:val="en-US"/>
              </w:rPr>
            </w:pPr>
          </w:p>
        </w:tc>
      </w:tr>
      <w:tr w:rsidR="007F0EFF" w:rsidRPr="0095523B" w14:paraId="6A19E72D" w14:textId="77777777" w:rsidTr="001D3C53">
        <w:tc>
          <w:tcPr>
            <w:tcW w:w="1242" w:type="dxa"/>
          </w:tcPr>
          <w:p w14:paraId="03092CC7" w14:textId="77777777" w:rsidR="004E09BD" w:rsidRPr="0095523B" w:rsidRDefault="004E09BD" w:rsidP="007F0EFF">
            <w:pPr>
              <w:rPr>
                <w:rFonts w:cs="Times New Roman"/>
                <w:szCs w:val="24"/>
                <w:lang w:val="en-US"/>
              </w:rPr>
            </w:pPr>
          </w:p>
        </w:tc>
        <w:tc>
          <w:tcPr>
            <w:tcW w:w="3378" w:type="dxa"/>
          </w:tcPr>
          <w:p w14:paraId="120782AC" w14:textId="23F4CEFE" w:rsidR="004E09BD" w:rsidRPr="0095523B" w:rsidRDefault="00B27779" w:rsidP="007F0EFF">
            <w:pPr>
              <w:rPr>
                <w:rFonts w:cs="Times New Roman"/>
                <w:szCs w:val="24"/>
                <w:lang w:val="en-US"/>
              </w:rPr>
            </w:pPr>
            <w:r w:rsidRPr="0095523B">
              <w:rPr>
                <w:rFonts w:cs="Times New Roman"/>
                <w:szCs w:val="24"/>
                <w:lang w:val="en-US"/>
              </w:rPr>
              <w:t>Allowance for doubtful debts (31.12.2019)</w:t>
            </w:r>
          </w:p>
        </w:tc>
        <w:tc>
          <w:tcPr>
            <w:tcW w:w="2311" w:type="dxa"/>
          </w:tcPr>
          <w:p w14:paraId="452CB2B0" w14:textId="77777777" w:rsidR="004E09BD" w:rsidRPr="0095523B" w:rsidRDefault="004E09BD" w:rsidP="007F0EFF">
            <w:pPr>
              <w:rPr>
                <w:rFonts w:cs="Times New Roman"/>
                <w:szCs w:val="24"/>
                <w:lang w:val="en-US"/>
              </w:rPr>
            </w:pPr>
          </w:p>
        </w:tc>
        <w:tc>
          <w:tcPr>
            <w:tcW w:w="2311" w:type="dxa"/>
          </w:tcPr>
          <w:p w14:paraId="5ECFEF3D" w14:textId="212E1B1C" w:rsidR="004E09BD" w:rsidRPr="0095523B" w:rsidRDefault="00B27779" w:rsidP="007F0EFF">
            <w:pPr>
              <w:rPr>
                <w:rFonts w:cs="Times New Roman"/>
                <w:szCs w:val="24"/>
                <w:lang w:val="en-US"/>
              </w:rPr>
            </w:pPr>
            <w:r w:rsidRPr="0095523B">
              <w:rPr>
                <w:rFonts w:cs="Times New Roman"/>
                <w:szCs w:val="24"/>
                <w:lang w:val="en-US"/>
              </w:rPr>
              <w:t>1025</w:t>
            </w:r>
          </w:p>
        </w:tc>
      </w:tr>
      <w:tr w:rsidR="007F0EFF" w:rsidRPr="0095523B" w14:paraId="4D819C47" w14:textId="77777777" w:rsidTr="001D3C53">
        <w:tc>
          <w:tcPr>
            <w:tcW w:w="1242" w:type="dxa"/>
          </w:tcPr>
          <w:p w14:paraId="298EA8DB" w14:textId="77777777" w:rsidR="004E09BD" w:rsidRPr="0095523B" w:rsidRDefault="004E09BD" w:rsidP="007F0EFF">
            <w:pPr>
              <w:rPr>
                <w:rFonts w:cs="Times New Roman"/>
                <w:szCs w:val="24"/>
                <w:lang w:val="en-US"/>
              </w:rPr>
            </w:pPr>
          </w:p>
        </w:tc>
        <w:tc>
          <w:tcPr>
            <w:tcW w:w="3378" w:type="dxa"/>
          </w:tcPr>
          <w:p w14:paraId="60F08FCE" w14:textId="5769ADAC" w:rsidR="004E09BD" w:rsidRPr="0095523B" w:rsidRDefault="00B27779" w:rsidP="007F0EFF">
            <w:pPr>
              <w:rPr>
                <w:rFonts w:cs="Times New Roman"/>
                <w:szCs w:val="24"/>
                <w:lang w:val="en-US"/>
              </w:rPr>
            </w:pPr>
            <w:r w:rsidRPr="0095523B">
              <w:rPr>
                <w:rFonts w:cs="Times New Roman"/>
                <w:szCs w:val="24"/>
                <w:lang w:val="en-US"/>
              </w:rPr>
              <w:t>Cash in hand</w:t>
            </w:r>
          </w:p>
        </w:tc>
        <w:tc>
          <w:tcPr>
            <w:tcW w:w="2311" w:type="dxa"/>
          </w:tcPr>
          <w:p w14:paraId="07C9BF29" w14:textId="19A971E3" w:rsidR="004E09BD" w:rsidRPr="0095523B" w:rsidRDefault="00B27779" w:rsidP="007F0EFF">
            <w:pPr>
              <w:rPr>
                <w:rFonts w:cs="Times New Roman"/>
                <w:szCs w:val="24"/>
                <w:lang w:val="en-US"/>
              </w:rPr>
            </w:pPr>
            <w:r w:rsidRPr="0095523B">
              <w:rPr>
                <w:rFonts w:cs="Times New Roman"/>
                <w:szCs w:val="24"/>
                <w:lang w:val="en-US"/>
              </w:rPr>
              <w:t>100</w:t>
            </w:r>
          </w:p>
        </w:tc>
        <w:tc>
          <w:tcPr>
            <w:tcW w:w="2311" w:type="dxa"/>
          </w:tcPr>
          <w:p w14:paraId="61B73BE5" w14:textId="77777777" w:rsidR="004E09BD" w:rsidRPr="0095523B" w:rsidRDefault="004E09BD" w:rsidP="007F0EFF">
            <w:pPr>
              <w:rPr>
                <w:rFonts w:cs="Times New Roman"/>
                <w:szCs w:val="24"/>
                <w:lang w:val="en-US"/>
              </w:rPr>
            </w:pPr>
          </w:p>
        </w:tc>
      </w:tr>
      <w:tr w:rsidR="007F0EFF" w:rsidRPr="0095523B" w14:paraId="6C54353E" w14:textId="77777777" w:rsidTr="001D3C53">
        <w:tc>
          <w:tcPr>
            <w:tcW w:w="1242" w:type="dxa"/>
          </w:tcPr>
          <w:p w14:paraId="3BFDAC1D" w14:textId="77777777" w:rsidR="00B27779" w:rsidRPr="0095523B" w:rsidRDefault="00B27779" w:rsidP="007F0EFF">
            <w:pPr>
              <w:rPr>
                <w:rFonts w:cs="Times New Roman"/>
                <w:szCs w:val="24"/>
                <w:lang w:val="en-US"/>
              </w:rPr>
            </w:pPr>
          </w:p>
        </w:tc>
        <w:tc>
          <w:tcPr>
            <w:tcW w:w="3378" w:type="dxa"/>
          </w:tcPr>
          <w:p w14:paraId="0DC09D4B" w14:textId="6B03D247" w:rsidR="00B27779" w:rsidRPr="0095523B" w:rsidRDefault="00B27779" w:rsidP="007F0EFF">
            <w:pPr>
              <w:rPr>
                <w:rFonts w:cs="Times New Roman"/>
                <w:szCs w:val="24"/>
                <w:lang w:val="en-US"/>
              </w:rPr>
            </w:pPr>
            <w:r w:rsidRPr="0095523B">
              <w:rPr>
                <w:rFonts w:cs="Times New Roman"/>
                <w:szCs w:val="24"/>
                <w:lang w:val="en-US"/>
              </w:rPr>
              <w:t>Cash in bank</w:t>
            </w:r>
          </w:p>
        </w:tc>
        <w:tc>
          <w:tcPr>
            <w:tcW w:w="2311" w:type="dxa"/>
          </w:tcPr>
          <w:p w14:paraId="315F0809" w14:textId="2037B0B4" w:rsidR="00B27779" w:rsidRPr="0095523B" w:rsidRDefault="00B27779" w:rsidP="007F0EFF">
            <w:pPr>
              <w:rPr>
                <w:rFonts w:cs="Times New Roman"/>
                <w:szCs w:val="24"/>
                <w:lang w:val="en-US"/>
              </w:rPr>
            </w:pPr>
            <w:r w:rsidRPr="0095523B">
              <w:rPr>
                <w:rFonts w:cs="Times New Roman"/>
                <w:szCs w:val="24"/>
                <w:lang w:val="en-US"/>
              </w:rPr>
              <w:t>1750</w:t>
            </w:r>
          </w:p>
        </w:tc>
        <w:tc>
          <w:tcPr>
            <w:tcW w:w="2311" w:type="dxa"/>
          </w:tcPr>
          <w:p w14:paraId="25C4072E" w14:textId="77777777" w:rsidR="00B27779" w:rsidRPr="0095523B" w:rsidRDefault="00B27779" w:rsidP="007F0EFF">
            <w:pPr>
              <w:rPr>
                <w:rFonts w:cs="Times New Roman"/>
                <w:szCs w:val="24"/>
                <w:lang w:val="en-US"/>
              </w:rPr>
            </w:pPr>
          </w:p>
        </w:tc>
      </w:tr>
      <w:tr w:rsidR="007F0EFF" w:rsidRPr="0095523B" w14:paraId="709E87F2" w14:textId="77777777" w:rsidTr="001D3C53">
        <w:tc>
          <w:tcPr>
            <w:tcW w:w="1242" w:type="dxa"/>
          </w:tcPr>
          <w:p w14:paraId="58DC8570" w14:textId="77777777" w:rsidR="00B27779" w:rsidRPr="0095523B" w:rsidRDefault="00B27779" w:rsidP="007F0EFF">
            <w:pPr>
              <w:rPr>
                <w:rFonts w:cs="Times New Roman"/>
                <w:szCs w:val="24"/>
                <w:lang w:val="en-US"/>
              </w:rPr>
            </w:pPr>
          </w:p>
        </w:tc>
        <w:tc>
          <w:tcPr>
            <w:tcW w:w="3378" w:type="dxa"/>
          </w:tcPr>
          <w:p w14:paraId="1EF80C2E" w14:textId="40433C01" w:rsidR="00B27779" w:rsidRPr="0095523B" w:rsidRDefault="00B27779" w:rsidP="007F0EFF">
            <w:pPr>
              <w:rPr>
                <w:rFonts w:cs="Times New Roman"/>
                <w:szCs w:val="24"/>
                <w:lang w:val="en-US"/>
              </w:rPr>
            </w:pPr>
            <w:r w:rsidRPr="0095523B">
              <w:rPr>
                <w:rFonts w:cs="Times New Roman"/>
                <w:szCs w:val="24"/>
                <w:lang w:val="en-US"/>
              </w:rPr>
              <w:t>Trade payables</w:t>
            </w:r>
          </w:p>
        </w:tc>
        <w:tc>
          <w:tcPr>
            <w:tcW w:w="2311" w:type="dxa"/>
          </w:tcPr>
          <w:p w14:paraId="2CF8092B" w14:textId="77777777" w:rsidR="00B27779" w:rsidRPr="0095523B" w:rsidRDefault="00B27779" w:rsidP="007F0EFF">
            <w:pPr>
              <w:rPr>
                <w:rFonts w:cs="Times New Roman"/>
                <w:szCs w:val="24"/>
                <w:lang w:val="en-US"/>
              </w:rPr>
            </w:pPr>
          </w:p>
        </w:tc>
        <w:tc>
          <w:tcPr>
            <w:tcW w:w="2311" w:type="dxa"/>
          </w:tcPr>
          <w:p w14:paraId="428482E6" w14:textId="44256DB0" w:rsidR="00B27779" w:rsidRPr="0095523B" w:rsidRDefault="00B27779" w:rsidP="007F0EFF">
            <w:pPr>
              <w:rPr>
                <w:rFonts w:cs="Times New Roman"/>
                <w:szCs w:val="24"/>
                <w:lang w:val="en-US"/>
              </w:rPr>
            </w:pPr>
            <w:r w:rsidRPr="0095523B">
              <w:rPr>
                <w:rFonts w:cs="Times New Roman"/>
                <w:szCs w:val="24"/>
                <w:lang w:val="en-US"/>
              </w:rPr>
              <w:t>36,000</w:t>
            </w:r>
          </w:p>
        </w:tc>
      </w:tr>
      <w:tr w:rsidR="007F0EFF" w:rsidRPr="0095523B" w14:paraId="22D90DBE" w14:textId="77777777" w:rsidTr="001D3C53">
        <w:tc>
          <w:tcPr>
            <w:tcW w:w="1242" w:type="dxa"/>
          </w:tcPr>
          <w:p w14:paraId="11AE6B08" w14:textId="77777777" w:rsidR="00B27779" w:rsidRPr="0095523B" w:rsidRDefault="00B27779" w:rsidP="007F0EFF">
            <w:pPr>
              <w:rPr>
                <w:rFonts w:cs="Times New Roman"/>
                <w:szCs w:val="24"/>
                <w:lang w:val="en-US"/>
              </w:rPr>
            </w:pPr>
          </w:p>
        </w:tc>
        <w:tc>
          <w:tcPr>
            <w:tcW w:w="3378" w:type="dxa"/>
          </w:tcPr>
          <w:p w14:paraId="6B4CC228" w14:textId="179AAB85" w:rsidR="00B27779" w:rsidRPr="0095523B" w:rsidRDefault="00B27779" w:rsidP="007F0EFF">
            <w:pPr>
              <w:rPr>
                <w:rFonts w:cs="Times New Roman"/>
                <w:szCs w:val="24"/>
                <w:lang w:val="en-US"/>
              </w:rPr>
            </w:pPr>
            <w:r w:rsidRPr="0095523B">
              <w:rPr>
                <w:rFonts w:cs="Times New Roman"/>
                <w:szCs w:val="24"/>
                <w:lang w:val="en-US"/>
              </w:rPr>
              <w:t>Capital</w:t>
            </w:r>
          </w:p>
        </w:tc>
        <w:tc>
          <w:tcPr>
            <w:tcW w:w="2311" w:type="dxa"/>
          </w:tcPr>
          <w:p w14:paraId="7AC177D5" w14:textId="77777777" w:rsidR="00B27779" w:rsidRPr="0095523B" w:rsidRDefault="00B27779" w:rsidP="007F0EFF">
            <w:pPr>
              <w:rPr>
                <w:rFonts w:cs="Times New Roman"/>
                <w:szCs w:val="24"/>
                <w:lang w:val="en-US"/>
              </w:rPr>
            </w:pPr>
          </w:p>
        </w:tc>
        <w:tc>
          <w:tcPr>
            <w:tcW w:w="2311" w:type="dxa"/>
          </w:tcPr>
          <w:p w14:paraId="6B1F1798" w14:textId="4C9809A8" w:rsidR="00B27779" w:rsidRPr="0095523B" w:rsidRDefault="00B27779" w:rsidP="007F0EFF">
            <w:pPr>
              <w:rPr>
                <w:rFonts w:cs="Times New Roman"/>
                <w:szCs w:val="24"/>
                <w:lang w:val="en-US"/>
              </w:rPr>
            </w:pPr>
            <w:r w:rsidRPr="0095523B">
              <w:rPr>
                <w:rFonts w:cs="Times New Roman"/>
                <w:szCs w:val="24"/>
                <w:lang w:val="en-US"/>
              </w:rPr>
              <w:t>28,000</w:t>
            </w:r>
          </w:p>
        </w:tc>
      </w:tr>
      <w:tr w:rsidR="007F0EFF" w:rsidRPr="0095523B" w14:paraId="53D0D4A0" w14:textId="77777777" w:rsidTr="001D3C53">
        <w:tc>
          <w:tcPr>
            <w:tcW w:w="1242" w:type="dxa"/>
          </w:tcPr>
          <w:p w14:paraId="345F04BF" w14:textId="77777777" w:rsidR="00B27779" w:rsidRPr="0095523B" w:rsidRDefault="00B27779" w:rsidP="007F0EFF">
            <w:pPr>
              <w:rPr>
                <w:rFonts w:cs="Times New Roman"/>
                <w:szCs w:val="24"/>
                <w:lang w:val="en-US"/>
              </w:rPr>
            </w:pPr>
          </w:p>
        </w:tc>
        <w:tc>
          <w:tcPr>
            <w:tcW w:w="3378" w:type="dxa"/>
          </w:tcPr>
          <w:p w14:paraId="3C45EFC6" w14:textId="6EDCD3AD" w:rsidR="00B27779" w:rsidRPr="0095523B" w:rsidRDefault="00B27779" w:rsidP="007F0EFF">
            <w:pPr>
              <w:rPr>
                <w:rFonts w:cs="Times New Roman"/>
                <w:szCs w:val="24"/>
                <w:lang w:val="en-US"/>
              </w:rPr>
            </w:pPr>
            <w:r w:rsidRPr="0095523B">
              <w:rPr>
                <w:rFonts w:cs="Times New Roman"/>
                <w:szCs w:val="24"/>
                <w:lang w:val="en-US"/>
              </w:rPr>
              <w:t>Drawings</w:t>
            </w:r>
          </w:p>
        </w:tc>
        <w:tc>
          <w:tcPr>
            <w:tcW w:w="2311" w:type="dxa"/>
          </w:tcPr>
          <w:p w14:paraId="620C5758" w14:textId="2CFE5234" w:rsidR="00B27779" w:rsidRPr="0095523B" w:rsidRDefault="00B27779" w:rsidP="007F0EFF">
            <w:pPr>
              <w:rPr>
                <w:rFonts w:cs="Times New Roman"/>
                <w:szCs w:val="24"/>
                <w:lang w:val="en-US"/>
              </w:rPr>
            </w:pPr>
            <w:r w:rsidRPr="0095523B">
              <w:rPr>
                <w:rFonts w:cs="Times New Roman"/>
                <w:szCs w:val="24"/>
                <w:lang w:val="en-US"/>
              </w:rPr>
              <w:t>10,250</w:t>
            </w:r>
          </w:p>
        </w:tc>
        <w:tc>
          <w:tcPr>
            <w:tcW w:w="2311" w:type="dxa"/>
          </w:tcPr>
          <w:p w14:paraId="0E7FB1B3" w14:textId="448B3F0B" w:rsidR="00B27779" w:rsidRPr="0095523B" w:rsidRDefault="00B27779" w:rsidP="007F0EFF">
            <w:pPr>
              <w:rPr>
                <w:rFonts w:cs="Times New Roman"/>
                <w:szCs w:val="24"/>
                <w:lang w:val="en-US"/>
              </w:rPr>
            </w:pPr>
          </w:p>
        </w:tc>
      </w:tr>
      <w:tr w:rsidR="007F0EFF" w:rsidRPr="0095523B" w14:paraId="37D35D14" w14:textId="77777777" w:rsidTr="001D3C53">
        <w:tc>
          <w:tcPr>
            <w:tcW w:w="1242" w:type="dxa"/>
          </w:tcPr>
          <w:p w14:paraId="0B6E7B3B" w14:textId="77777777" w:rsidR="00B27779" w:rsidRPr="0095523B" w:rsidRDefault="00B27779" w:rsidP="007F0EFF">
            <w:pPr>
              <w:rPr>
                <w:rFonts w:cs="Times New Roman"/>
                <w:szCs w:val="24"/>
                <w:lang w:val="en-US"/>
              </w:rPr>
            </w:pPr>
          </w:p>
        </w:tc>
        <w:tc>
          <w:tcPr>
            <w:tcW w:w="3378" w:type="dxa"/>
          </w:tcPr>
          <w:p w14:paraId="287A2B13" w14:textId="2FE72ADA" w:rsidR="00B27779" w:rsidRPr="0095523B" w:rsidRDefault="00B27779" w:rsidP="007F0EFF">
            <w:pPr>
              <w:rPr>
                <w:rFonts w:cs="Times New Roman"/>
                <w:szCs w:val="24"/>
                <w:lang w:val="en-US"/>
              </w:rPr>
            </w:pPr>
            <w:r w:rsidRPr="0095523B">
              <w:rPr>
                <w:rFonts w:cs="Times New Roman"/>
                <w:szCs w:val="24"/>
                <w:lang w:val="en-US"/>
              </w:rPr>
              <w:t>Purchase</w:t>
            </w:r>
          </w:p>
        </w:tc>
        <w:tc>
          <w:tcPr>
            <w:tcW w:w="2311" w:type="dxa"/>
          </w:tcPr>
          <w:p w14:paraId="71D34AEC" w14:textId="68556A98" w:rsidR="00B27779" w:rsidRPr="0095523B" w:rsidRDefault="00B27779" w:rsidP="007F0EFF">
            <w:pPr>
              <w:rPr>
                <w:rFonts w:cs="Times New Roman"/>
                <w:szCs w:val="24"/>
                <w:lang w:val="en-US"/>
              </w:rPr>
            </w:pPr>
            <w:r w:rsidRPr="0095523B">
              <w:rPr>
                <w:rFonts w:cs="Times New Roman"/>
                <w:szCs w:val="24"/>
                <w:lang w:val="en-US"/>
              </w:rPr>
              <w:t>160,000</w:t>
            </w:r>
          </w:p>
        </w:tc>
        <w:tc>
          <w:tcPr>
            <w:tcW w:w="2311" w:type="dxa"/>
          </w:tcPr>
          <w:p w14:paraId="51EE2377" w14:textId="77777777" w:rsidR="00B27779" w:rsidRPr="0095523B" w:rsidRDefault="00B27779" w:rsidP="007F0EFF">
            <w:pPr>
              <w:rPr>
                <w:rFonts w:cs="Times New Roman"/>
                <w:szCs w:val="24"/>
                <w:lang w:val="en-US"/>
              </w:rPr>
            </w:pPr>
          </w:p>
        </w:tc>
      </w:tr>
      <w:tr w:rsidR="007F0EFF" w:rsidRPr="0095523B" w14:paraId="4D7446A8" w14:textId="77777777" w:rsidTr="001D3C53">
        <w:tc>
          <w:tcPr>
            <w:tcW w:w="1242" w:type="dxa"/>
          </w:tcPr>
          <w:p w14:paraId="18B2F2D0" w14:textId="77777777" w:rsidR="00B27779" w:rsidRPr="0095523B" w:rsidRDefault="00B27779" w:rsidP="007F0EFF">
            <w:pPr>
              <w:rPr>
                <w:rFonts w:cs="Times New Roman"/>
                <w:szCs w:val="24"/>
                <w:lang w:val="en-US"/>
              </w:rPr>
            </w:pPr>
          </w:p>
        </w:tc>
        <w:tc>
          <w:tcPr>
            <w:tcW w:w="3378" w:type="dxa"/>
          </w:tcPr>
          <w:p w14:paraId="2419E5D0" w14:textId="0895EEA5" w:rsidR="00B27779" w:rsidRPr="0095523B" w:rsidRDefault="00B27779" w:rsidP="007F0EFF">
            <w:pPr>
              <w:rPr>
                <w:rFonts w:cs="Times New Roman"/>
                <w:szCs w:val="24"/>
                <w:lang w:val="en-US"/>
              </w:rPr>
            </w:pPr>
            <w:r w:rsidRPr="0095523B">
              <w:rPr>
                <w:rFonts w:cs="Times New Roman"/>
                <w:szCs w:val="24"/>
                <w:lang w:val="en-US"/>
              </w:rPr>
              <w:t>Revenue</w:t>
            </w:r>
          </w:p>
        </w:tc>
        <w:tc>
          <w:tcPr>
            <w:tcW w:w="2311" w:type="dxa"/>
          </w:tcPr>
          <w:p w14:paraId="109224A6" w14:textId="4B051B7A" w:rsidR="00B27779" w:rsidRPr="0095523B" w:rsidRDefault="00B27779" w:rsidP="007F0EFF">
            <w:pPr>
              <w:rPr>
                <w:rFonts w:cs="Times New Roman"/>
                <w:szCs w:val="24"/>
                <w:lang w:val="en-US"/>
              </w:rPr>
            </w:pPr>
          </w:p>
        </w:tc>
        <w:tc>
          <w:tcPr>
            <w:tcW w:w="2311" w:type="dxa"/>
          </w:tcPr>
          <w:p w14:paraId="51949DBD" w14:textId="1DFBE76C" w:rsidR="00B27779" w:rsidRPr="0095523B" w:rsidRDefault="00B27779" w:rsidP="007F0EFF">
            <w:pPr>
              <w:rPr>
                <w:rFonts w:cs="Times New Roman"/>
                <w:szCs w:val="24"/>
                <w:lang w:val="en-US"/>
              </w:rPr>
            </w:pPr>
            <w:r w:rsidRPr="0095523B">
              <w:rPr>
                <w:rFonts w:cs="Times New Roman"/>
                <w:szCs w:val="24"/>
                <w:lang w:val="en-US"/>
              </w:rPr>
              <w:t>240,000</w:t>
            </w:r>
          </w:p>
        </w:tc>
      </w:tr>
      <w:tr w:rsidR="007F0EFF" w:rsidRPr="0095523B" w14:paraId="3EBB2EC8" w14:textId="77777777" w:rsidTr="001D3C53">
        <w:tc>
          <w:tcPr>
            <w:tcW w:w="1242" w:type="dxa"/>
          </w:tcPr>
          <w:p w14:paraId="705D2C6A" w14:textId="77777777" w:rsidR="00B27779" w:rsidRPr="0095523B" w:rsidRDefault="00B27779" w:rsidP="007F0EFF">
            <w:pPr>
              <w:rPr>
                <w:rFonts w:cs="Times New Roman"/>
                <w:szCs w:val="24"/>
                <w:lang w:val="en-US"/>
              </w:rPr>
            </w:pPr>
          </w:p>
        </w:tc>
        <w:tc>
          <w:tcPr>
            <w:tcW w:w="3378" w:type="dxa"/>
          </w:tcPr>
          <w:p w14:paraId="417DD50B" w14:textId="759045EB" w:rsidR="00B27779" w:rsidRPr="0095523B" w:rsidRDefault="00B27779" w:rsidP="007F0EFF">
            <w:pPr>
              <w:rPr>
                <w:rFonts w:cs="Times New Roman"/>
                <w:szCs w:val="24"/>
                <w:lang w:val="en-US"/>
              </w:rPr>
            </w:pPr>
            <w:r w:rsidRPr="0095523B">
              <w:rPr>
                <w:rFonts w:cs="Times New Roman"/>
                <w:szCs w:val="24"/>
                <w:lang w:val="en-US"/>
              </w:rPr>
              <w:t>Wages</w:t>
            </w:r>
          </w:p>
        </w:tc>
        <w:tc>
          <w:tcPr>
            <w:tcW w:w="2311" w:type="dxa"/>
          </w:tcPr>
          <w:p w14:paraId="1362EEA0" w14:textId="381939AB" w:rsidR="00B27779" w:rsidRPr="0095523B" w:rsidRDefault="00B27779" w:rsidP="007F0EFF">
            <w:pPr>
              <w:rPr>
                <w:rFonts w:cs="Times New Roman"/>
                <w:szCs w:val="24"/>
                <w:lang w:val="en-US"/>
              </w:rPr>
            </w:pPr>
            <w:r w:rsidRPr="0095523B">
              <w:rPr>
                <w:rFonts w:cs="Times New Roman"/>
                <w:szCs w:val="24"/>
                <w:lang w:val="en-US"/>
              </w:rPr>
              <w:t>24,000</w:t>
            </w:r>
          </w:p>
        </w:tc>
        <w:tc>
          <w:tcPr>
            <w:tcW w:w="2311" w:type="dxa"/>
          </w:tcPr>
          <w:p w14:paraId="55692B9E" w14:textId="77777777" w:rsidR="00B27779" w:rsidRPr="0095523B" w:rsidRDefault="00B27779" w:rsidP="007F0EFF">
            <w:pPr>
              <w:rPr>
                <w:rFonts w:cs="Times New Roman"/>
                <w:szCs w:val="24"/>
                <w:lang w:val="en-US"/>
              </w:rPr>
            </w:pPr>
          </w:p>
        </w:tc>
      </w:tr>
      <w:tr w:rsidR="007F0EFF" w:rsidRPr="0095523B" w14:paraId="6DF57F93" w14:textId="77777777" w:rsidTr="001D3C53">
        <w:tc>
          <w:tcPr>
            <w:tcW w:w="1242" w:type="dxa"/>
          </w:tcPr>
          <w:p w14:paraId="1E260AFD" w14:textId="77777777" w:rsidR="00B27779" w:rsidRPr="0095523B" w:rsidRDefault="00B27779" w:rsidP="007F0EFF">
            <w:pPr>
              <w:rPr>
                <w:rFonts w:cs="Times New Roman"/>
                <w:szCs w:val="24"/>
                <w:lang w:val="en-US"/>
              </w:rPr>
            </w:pPr>
          </w:p>
        </w:tc>
        <w:tc>
          <w:tcPr>
            <w:tcW w:w="3378" w:type="dxa"/>
          </w:tcPr>
          <w:p w14:paraId="348050C5" w14:textId="0D91CFC1" w:rsidR="00B27779" w:rsidRPr="0095523B" w:rsidRDefault="00B27779" w:rsidP="007F0EFF">
            <w:pPr>
              <w:rPr>
                <w:rFonts w:cs="Times New Roman"/>
                <w:szCs w:val="24"/>
                <w:lang w:val="en-US"/>
              </w:rPr>
            </w:pPr>
            <w:r w:rsidRPr="0095523B">
              <w:rPr>
                <w:rFonts w:cs="Times New Roman"/>
                <w:szCs w:val="24"/>
                <w:lang w:val="en-US"/>
              </w:rPr>
              <w:t>Advertising</w:t>
            </w:r>
          </w:p>
        </w:tc>
        <w:tc>
          <w:tcPr>
            <w:tcW w:w="2311" w:type="dxa"/>
          </w:tcPr>
          <w:p w14:paraId="39A76CA2" w14:textId="103897E5" w:rsidR="00B27779" w:rsidRPr="0095523B" w:rsidRDefault="00B27779" w:rsidP="007F0EFF">
            <w:pPr>
              <w:rPr>
                <w:rFonts w:cs="Times New Roman"/>
                <w:szCs w:val="24"/>
                <w:lang w:val="en-US"/>
              </w:rPr>
            </w:pPr>
            <w:r w:rsidRPr="0095523B">
              <w:rPr>
                <w:rFonts w:cs="Times New Roman"/>
                <w:szCs w:val="24"/>
                <w:lang w:val="en-US"/>
              </w:rPr>
              <w:t>8,000</w:t>
            </w:r>
          </w:p>
        </w:tc>
        <w:tc>
          <w:tcPr>
            <w:tcW w:w="2311" w:type="dxa"/>
          </w:tcPr>
          <w:p w14:paraId="66FF5F3C" w14:textId="77777777" w:rsidR="00B27779" w:rsidRPr="0095523B" w:rsidRDefault="00B27779" w:rsidP="007F0EFF">
            <w:pPr>
              <w:rPr>
                <w:rFonts w:cs="Times New Roman"/>
                <w:szCs w:val="24"/>
                <w:lang w:val="en-US"/>
              </w:rPr>
            </w:pPr>
          </w:p>
        </w:tc>
      </w:tr>
      <w:tr w:rsidR="007F0EFF" w:rsidRPr="0095523B" w14:paraId="133F164D" w14:textId="77777777" w:rsidTr="001D3C53">
        <w:tc>
          <w:tcPr>
            <w:tcW w:w="1242" w:type="dxa"/>
          </w:tcPr>
          <w:p w14:paraId="5D394E8F" w14:textId="77777777" w:rsidR="00B27779" w:rsidRPr="0095523B" w:rsidRDefault="00B27779" w:rsidP="007F0EFF">
            <w:pPr>
              <w:rPr>
                <w:rFonts w:cs="Times New Roman"/>
                <w:szCs w:val="24"/>
                <w:lang w:val="en-US"/>
              </w:rPr>
            </w:pPr>
          </w:p>
        </w:tc>
        <w:tc>
          <w:tcPr>
            <w:tcW w:w="3378" w:type="dxa"/>
          </w:tcPr>
          <w:p w14:paraId="7A879FF5" w14:textId="794C38C0" w:rsidR="00B27779" w:rsidRPr="0095523B" w:rsidRDefault="00B27779" w:rsidP="007F0EFF">
            <w:pPr>
              <w:rPr>
                <w:rFonts w:cs="Times New Roman"/>
                <w:szCs w:val="24"/>
                <w:lang w:val="en-US"/>
              </w:rPr>
            </w:pPr>
            <w:r w:rsidRPr="0095523B">
              <w:rPr>
                <w:rFonts w:cs="Times New Roman"/>
                <w:szCs w:val="24"/>
                <w:lang w:val="en-US"/>
              </w:rPr>
              <w:t>Rates</w:t>
            </w:r>
          </w:p>
        </w:tc>
        <w:tc>
          <w:tcPr>
            <w:tcW w:w="2311" w:type="dxa"/>
          </w:tcPr>
          <w:p w14:paraId="40107C4E" w14:textId="1AF60A48" w:rsidR="00B27779" w:rsidRPr="0095523B" w:rsidRDefault="00421E1A" w:rsidP="007F0EFF">
            <w:pPr>
              <w:rPr>
                <w:rFonts w:cs="Times New Roman"/>
                <w:szCs w:val="24"/>
                <w:lang w:val="en-US"/>
              </w:rPr>
            </w:pPr>
            <w:r w:rsidRPr="0095523B">
              <w:rPr>
                <w:rFonts w:cs="Times New Roman"/>
                <w:szCs w:val="24"/>
                <w:lang w:val="en-US"/>
              </w:rPr>
              <w:t>2950</w:t>
            </w:r>
          </w:p>
        </w:tc>
        <w:tc>
          <w:tcPr>
            <w:tcW w:w="2311" w:type="dxa"/>
          </w:tcPr>
          <w:p w14:paraId="537D9161" w14:textId="77777777" w:rsidR="00B27779" w:rsidRPr="0095523B" w:rsidRDefault="00B27779" w:rsidP="007F0EFF">
            <w:pPr>
              <w:rPr>
                <w:rFonts w:cs="Times New Roman"/>
                <w:szCs w:val="24"/>
                <w:lang w:val="en-US"/>
              </w:rPr>
            </w:pPr>
          </w:p>
        </w:tc>
      </w:tr>
      <w:tr w:rsidR="007F0EFF" w:rsidRPr="0095523B" w14:paraId="0AD48E8E" w14:textId="77777777" w:rsidTr="001D3C53">
        <w:tc>
          <w:tcPr>
            <w:tcW w:w="1242" w:type="dxa"/>
          </w:tcPr>
          <w:p w14:paraId="7BE4B80C" w14:textId="77777777" w:rsidR="00421E1A" w:rsidRPr="0095523B" w:rsidRDefault="00421E1A" w:rsidP="007F0EFF">
            <w:pPr>
              <w:rPr>
                <w:rFonts w:cs="Times New Roman"/>
                <w:szCs w:val="24"/>
                <w:lang w:val="en-US"/>
              </w:rPr>
            </w:pPr>
          </w:p>
        </w:tc>
        <w:tc>
          <w:tcPr>
            <w:tcW w:w="3378" w:type="dxa"/>
          </w:tcPr>
          <w:p w14:paraId="1075AB4F" w14:textId="01C73CDA" w:rsidR="00421E1A" w:rsidRPr="0095523B" w:rsidRDefault="00421E1A" w:rsidP="007F0EFF">
            <w:pPr>
              <w:rPr>
                <w:rFonts w:cs="Times New Roman"/>
                <w:szCs w:val="24"/>
                <w:lang w:val="en-US"/>
              </w:rPr>
            </w:pPr>
            <w:r w:rsidRPr="0095523B">
              <w:rPr>
                <w:rFonts w:cs="Times New Roman"/>
                <w:szCs w:val="24"/>
                <w:lang w:val="en-US"/>
              </w:rPr>
              <w:t>Bank charges</w:t>
            </w:r>
          </w:p>
        </w:tc>
        <w:tc>
          <w:tcPr>
            <w:tcW w:w="2311" w:type="dxa"/>
          </w:tcPr>
          <w:p w14:paraId="0D39AE6C" w14:textId="31D7BF2D" w:rsidR="00421E1A" w:rsidRPr="0095523B" w:rsidRDefault="00421E1A" w:rsidP="007F0EFF">
            <w:pPr>
              <w:rPr>
                <w:rFonts w:cs="Times New Roman"/>
                <w:szCs w:val="24"/>
                <w:lang w:val="en-US"/>
              </w:rPr>
            </w:pPr>
            <w:r w:rsidRPr="0095523B">
              <w:rPr>
                <w:rFonts w:cs="Times New Roman"/>
                <w:szCs w:val="24"/>
                <w:lang w:val="en-US"/>
              </w:rPr>
              <w:t>400</w:t>
            </w:r>
          </w:p>
        </w:tc>
        <w:tc>
          <w:tcPr>
            <w:tcW w:w="2311" w:type="dxa"/>
          </w:tcPr>
          <w:p w14:paraId="78E52BF7" w14:textId="77777777" w:rsidR="00421E1A" w:rsidRPr="0095523B" w:rsidRDefault="00421E1A" w:rsidP="007F0EFF">
            <w:pPr>
              <w:rPr>
                <w:rFonts w:cs="Times New Roman"/>
                <w:szCs w:val="24"/>
                <w:lang w:val="en-US"/>
              </w:rPr>
            </w:pPr>
          </w:p>
        </w:tc>
      </w:tr>
      <w:tr w:rsidR="007F0EFF" w:rsidRPr="0095523B" w14:paraId="164C8B55" w14:textId="77777777" w:rsidTr="001D3C53">
        <w:tc>
          <w:tcPr>
            <w:tcW w:w="1242" w:type="dxa"/>
          </w:tcPr>
          <w:p w14:paraId="1EC0F5B2" w14:textId="77777777" w:rsidR="00421E1A" w:rsidRPr="0095523B" w:rsidRDefault="00421E1A" w:rsidP="007F0EFF">
            <w:pPr>
              <w:rPr>
                <w:rFonts w:cs="Times New Roman"/>
                <w:szCs w:val="24"/>
                <w:lang w:val="en-US"/>
              </w:rPr>
            </w:pPr>
          </w:p>
        </w:tc>
        <w:tc>
          <w:tcPr>
            <w:tcW w:w="3378" w:type="dxa"/>
          </w:tcPr>
          <w:p w14:paraId="6B9E6ACE" w14:textId="259A509B" w:rsidR="00421E1A" w:rsidRPr="0095523B" w:rsidRDefault="00421E1A" w:rsidP="007F0EFF">
            <w:pPr>
              <w:rPr>
                <w:rFonts w:cs="Times New Roman"/>
                <w:szCs w:val="24"/>
                <w:lang w:val="en-US"/>
              </w:rPr>
            </w:pPr>
            <w:r w:rsidRPr="0095523B">
              <w:rPr>
                <w:rFonts w:cs="Times New Roman"/>
                <w:szCs w:val="24"/>
                <w:lang w:val="en-US"/>
              </w:rPr>
              <w:t>Advanced rate payments</w:t>
            </w:r>
          </w:p>
        </w:tc>
        <w:tc>
          <w:tcPr>
            <w:tcW w:w="2311" w:type="dxa"/>
          </w:tcPr>
          <w:p w14:paraId="37744311" w14:textId="6B31A1AB" w:rsidR="00421E1A" w:rsidRPr="0095523B" w:rsidRDefault="00261122" w:rsidP="007F0EFF">
            <w:pPr>
              <w:rPr>
                <w:rFonts w:cs="Times New Roman"/>
                <w:szCs w:val="24"/>
                <w:lang w:val="en-US"/>
              </w:rPr>
            </w:pPr>
            <w:r w:rsidRPr="0095523B">
              <w:rPr>
                <w:rFonts w:cs="Times New Roman"/>
                <w:szCs w:val="24"/>
                <w:lang w:val="en-US"/>
              </w:rPr>
              <w:t>650</w:t>
            </w:r>
          </w:p>
        </w:tc>
        <w:tc>
          <w:tcPr>
            <w:tcW w:w="2311" w:type="dxa"/>
          </w:tcPr>
          <w:p w14:paraId="023DC21D" w14:textId="20F17C13" w:rsidR="00421E1A" w:rsidRPr="0095523B" w:rsidRDefault="00421E1A" w:rsidP="007F0EFF">
            <w:pPr>
              <w:rPr>
                <w:rFonts w:cs="Times New Roman"/>
                <w:szCs w:val="24"/>
                <w:lang w:val="en-US"/>
              </w:rPr>
            </w:pPr>
          </w:p>
        </w:tc>
      </w:tr>
      <w:tr w:rsidR="007F0EFF" w:rsidRPr="0095523B" w14:paraId="3C85B676" w14:textId="77777777" w:rsidTr="001D3C53">
        <w:tc>
          <w:tcPr>
            <w:tcW w:w="1242" w:type="dxa"/>
          </w:tcPr>
          <w:p w14:paraId="5757CEED" w14:textId="77777777" w:rsidR="00421E1A" w:rsidRPr="0095523B" w:rsidRDefault="00421E1A" w:rsidP="007F0EFF">
            <w:pPr>
              <w:rPr>
                <w:rFonts w:cs="Times New Roman"/>
                <w:szCs w:val="24"/>
                <w:lang w:val="en-US"/>
              </w:rPr>
            </w:pPr>
          </w:p>
        </w:tc>
        <w:tc>
          <w:tcPr>
            <w:tcW w:w="3378" w:type="dxa"/>
          </w:tcPr>
          <w:p w14:paraId="5EAA4E3C" w14:textId="3606A06F" w:rsidR="00421E1A" w:rsidRPr="0095523B" w:rsidRDefault="001C113E" w:rsidP="007F0EFF">
            <w:pPr>
              <w:rPr>
                <w:rFonts w:cs="Times New Roman"/>
                <w:szCs w:val="24"/>
                <w:lang w:val="en-US"/>
              </w:rPr>
            </w:pPr>
            <w:r w:rsidRPr="0095523B">
              <w:rPr>
                <w:rFonts w:cs="Times New Roman"/>
                <w:szCs w:val="24"/>
                <w:lang w:val="en-US"/>
              </w:rPr>
              <w:t>Total</w:t>
            </w:r>
          </w:p>
        </w:tc>
        <w:tc>
          <w:tcPr>
            <w:tcW w:w="2311" w:type="dxa"/>
          </w:tcPr>
          <w:p w14:paraId="46884277" w14:textId="2A5386F2" w:rsidR="00421E1A" w:rsidRPr="0095523B" w:rsidRDefault="00261122" w:rsidP="007F0EFF">
            <w:pPr>
              <w:rPr>
                <w:rFonts w:cs="Times New Roman"/>
                <w:szCs w:val="24"/>
                <w:u w:val="double"/>
                <w:lang w:val="en-US"/>
              </w:rPr>
            </w:pPr>
            <w:r w:rsidRPr="0095523B">
              <w:rPr>
                <w:rFonts w:cs="Times New Roman"/>
                <w:szCs w:val="24"/>
                <w:u w:val="double"/>
                <w:lang w:val="en-US"/>
              </w:rPr>
              <w:t>329,448</w:t>
            </w:r>
          </w:p>
        </w:tc>
        <w:tc>
          <w:tcPr>
            <w:tcW w:w="2311" w:type="dxa"/>
          </w:tcPr>
          <w:p w14:paraId="746AB3EE" w14:textId="2CAF40AB" w:rsidR="00421E1A" w:rsidRPr="0095523B" w:rsidRDefault="00261122" w:rsidP="007F0EFF">
            <w:pPr>
              <w:rPr>
                <w:rFonts w:cs="Times New Roman"/>
                <w:szCs w:val="24"/>
                <w:u w:val="double"/>
                <w:lang w:val="en-US"/>
              </w:rPr>
            </w:pPr>
            <w:r w:rsidRPr="0095523B">
              <w:rPr>
                <w:rFonts w:cs="Times New Roman"/>
                <w:szCs w:val="24"/>
                <w:u w:val="double"/>
                <w:lang w:val="en-US"/>
              </w:rPr>
              <w:t>336,877</w:t>
            </w:r>
          </w:p>
        </w:tc>
      </w:tr>
    </w:tbl>
    <w:p w14:paraId="20903950" w14:textId="57F36F94" w:rsidR="00261122" w:rsidRPr="0095523B" w:rsidRDefault="00261122" w:rsidP="007F0EFF">
      <w:pPr>
        <w:rPr>
          <w:rFonts w:cs="Times New Roman"/>
          <w:szCs w:val="24"/>
          <w:lang w:val="en-US"/>
        </w:rPr>
      </w:pPr>
    </w:p>
    <w:p w14:paraId="05D239EF" w14:textId="5C2AFBF8" w:rsidR="001C113E" w:rsidRPr="0095523B" w:rsidRDefault="00261122" w:rsidP="007F0EFF">
      <w:pPr>
        <w:rPr>
          <w:rFonts w:cs="Times New Roman"/>
          <w:szCs w:val="24"/>
          <w:lang w:val="en-US"/>
        </w:rPr>
      </w:pPr>
      <w:r w:rsidRPr="0095523B">
        <w:rPr>
          <w:rFonts w:cs="Times New Roman"/>
          <w:szCs w:val="24"/>
          <w:lang w:val="en-US"/>
        </w:rPr>
        <w:t xml:space="preserve">c) </w:t>
      </w:r>
      <w:r w:rsidR="001C113E" w:rsidRPr="0095523B">
        <w:rPr>
          <w:rFonts w:cs="Times New Roman"/>
          <w:szCs w:val="24"/>
          <w:lang w:val="en-US"/>
        </w:rPr>
        <w:t>Statement of profit and loss is known as the income statement where all of the revenues and expenses are calculated and determined the gross profit, operating profit and net profit. Befor</w:t>
      </w:r>
      <w:r w:rsidR="00573575" w:rsidRPr="0095523B">
        <w:rPr>
          <w:rFonts w:cs="Times New Roman"/>
          <w:szCs w:val="24"/>
          <w:lang w:val="en-US"/>
        </w:rPr>
        <w:t>e</w:t>
      </w:r>
      <w:r w:rsidR="001C113E" w:rsidRPr="0095523B">
        <w:rPr>
          <w:rFonts w:cs="Times New Roman"/>
          <w:szCs w:val="24"/>
          <w:lang w:val="en-US"/>
        </w:rPr>
        <w:t xml:space="preserve"> constructing the statement of financial position, statement of profit and loss is made in order to determine the profitability of the company</w:t>
      </w:r>
      <w:r w:rsidR="00807673" w:rsidRPr="0095523B">
        <w:rPr>
          <w:rFonts w:cs="Times New Roman"/>
          <w:szCs w:val="24"/>
          <w:lang w:val="en-US"/>
        </w:rPr>
        <w:t xml:space="preserve"> (</w:t>
      </w:r>
      <w:r w:rsidR="00807673" w:rsidRPr="0095523B">
        <w:rPr>
          <w:rFonts w:cs="Times New Roman"/>
          <w:szCs w:val="24"/>
          <w:shd w:val="clear" w:color="auto" w:fill="FFFFFF"/>
        </w:rPr>
        <w:t>Weygandt</w:t>
      </w:r>
      <w:r w:rsidR="00807673" w:rsidRPr="0095523B">
        <w:rPr>
          <w:rFonts w:cs="Times New Roman"/>
          <w:szCs w:val="24"/>
          <w:shd w:val="clear" w:color="auto" w:fill="FFFFFF"/>
          <w:lang w:val="en-US"/>
        </w:rPr>
        <w:t xml:space="preserve"> et al</w:t>
      </w:r>
      <w:r w:rsidR="00807673" w:rsidRPr="0095523B">
        <w:rPr>
          <w:rFonts w:cs="Times New Roman"/>
          <w:szCs w:val="24"/>
          <w:shd w:val="clear" w:color="auto" w:fill="FFFFFF"/>
        </w:rPr>
        <w:t>., 2019</w:t>
      </w:r>
      <w:r w:rsidR="00807673" w:rsidRPr="0095523B">
        <w:rPr>
          <w:rFonts w:cs="Times New Roman"/>
          <w:szCs w:val="24"/>
          <w:shd w:val="clear" w:color="auto" w:fill="FFFFFF"/>
          <w:lang w:val="en-US"/>
        </w:rPr>
        <w:t>)</w:t>
      </w:r>
      <w:r w:rsidR="001C113E" w:rsidRPr="0095523B">
        <w:rPr>
          <w:rFonts w:cs="Times New Roman"/>
          <w:szCs w:val="24"/>
          <w:lang w:val="en-US"/>
        </w:rPr>
        <w:t>. In Michale’s firm, the profitability has been determined below through constructing the statement of profit and loss:</w:t>
      </w:r>
    </w:p>
    <w:p w14:paraId="310C5F7A" w14:textId="71E96EC9" w:rsidR="00261122" w:rsidRPr="0095523B" w:rsidRDefault="001C113E" w:rsidP="0095523B">
      <w:pPr>
        <w:jc w:val="center"/>
        <w:rPr>
          <w:rFonts w:cs="Times New Roman"/>
          <w:szCs w:val="24"/>
          <w:lang w:val="en-US"/>
        </w:rPr>
      </w:pPr>
      <w:r w:rsidRPr="0095523B">
        <w:rPr>
          <w:rFonts w:cs="Times New Roman"/>
          <w:szCs w:val="24"/>
          <w:lang w:val="en-US"/>
        </w:rPr>
        <w:t xml:space="preserve">Michale’s </w:t>
      </w:r>
      <w:r w:rsidR="00261122" w:rsidRPr="0095523B">
        <w:rPr>
          <w:rFonts w:cs="Times New Roman"/>
          <w:szCs w:val="24"/>
          <w:lang w:val="en-US"/>
        </w:rPr>
        <w:t>Statement of profit or loss</w:t>
      </w:r>
    </w:p>
    <w:p w14:paraId="234C0DE2" w14:textId="3B9CF052" w:rsidR="001C113E" w:rsidRPr="0095523B" w:rsidRDefault="001C113E" w:rsidP="0095523B">
      <w:pPr>
        <w:jc w:val="center"/>
        <w:rPr>
          <w:rFonts w:cs="Times New Roman"/>
          <w:szCs w:val="24"/>
          <w:lang w:val="en-US"/>
        </w:rPr>
      </w:pPr>
      <w:r w:rsidRPr="0095523B">
        <w:rPr>
          <w:rFonts w:cs="Times New Roman"/>
          <w:szCs w:val="24"/>
          <w:lang w:val="en-US"/>
        </w:rPr>
        <w:t>For the year end 2019</w:t>
      </w:r>
    </w:p>
    <w:tbl>
      <w:tblPr>
        <w:tblStyle w:val="Tabelgril"/>
        <w:tblW w:w="0" w:type="auto"/>
        <w:tblLook w:val="04A0" w:firstRow="1" w:lastRow="0" w:firstColumn="1" w:lastColumn="0" w:noHBand="0" w:noVBand="1"/>
      </w:tblPr>
      <w:tblGrid>
        <w:gridCol w:w="4359"/>
        <w:gridCol w:w="1534"/>
        <w:gridCol w:w="1389"/>
        <w:gridCol w:w="1734"/>
      </w:tblGrid>
      <w:tr w:rsidR="007F0EFF" w:rsidRPr="0095523B" w14:paraId="23A4DCE0" w14:textId="77777777" w:rsidTr="00261122">
        <w:tc>
          <w:tcPr>
            <w:tcW w:w="4503" w:type="dxa"/>
          </w:tcPr>
          <w:p w14:paraId="09B2DB74" w14:textId="23180740" w:rsidR="00261122" w:rsidRPr="0095523B" w:rsidRDefault="00261122" w:rsidP="007F0EFF">
            <w:pPr>
              <w:rPr>
                <w:rFonts w:cs="Times New Roman"/>
                <w:szCs w:val="24"/>
                <w:lang w:val="en-US"/>
              </w:rPr>
            </w:pPr>
            <w:r w:rsidRPr="0095523B">
              <w:rPr>
                <w:rFonts w:cs="Times New Roman"/>
                <w:szCs w:val="24"/>
                <w:lang w:val="en-US"/>
              </w:rPr>
              <w:t>Particulars</w:t>
            </w:r>
          </w:p>
        </w:tc>
        <w:tc>
          <w:tcPr>
            <w:tcW w:w="1559" w:type="dxa"/>
          </w:tcPr>
          <w:p w14:paraId="67C80690" w14:textId="77777777" w:rsidR="00261122" w:rsidRPr="0095523B" w:rsidRDefault="00261122" w:rsidP="007F0EFF">
            <w:pPr>
              <w:rPr>
                <w:rFonts w:cs="Times New Roman"/>
                <w:szCs w:val="24"/>
                <w:lang w:val="en-US"/>
              </w:rPr>
            </w:pPr>
          </w:p>
        </w:tc>
        <w:tc>
          <w:tcPr>
            <w:tcW w:w="1417" w:type="dxa"/>
          </w:tcPr>
          <w:p w14:paraId="2D999435" w14:textId="566124A7" w:rsidR="00261122" w:rsidRPr="0095523B" w:rsidRDefault="00261122" w:rsidP="007F0EFF">
            <w:pPr>
              <w:rPr>
                <w:rFonts w:cs="Times New Roman"/>
                <w:szCs w:val="24"/>
                <w:lang w:val="en-US"/>
              </w:rPr>
            </w:pPr>
          </w:p>
        </w:tc>
        <w:tc>
          <w:tcPr>
            <w:tcW w:w="1763" w:type="dxa"/>
          </w:tcPr>
          <w:p w14:paraId="77D78F64" w14:textId="77777777" w:rsidR="00261122" w:rsidRPr="0095523B" w:rsidRDefault="00261122" w:rsidP="007F0EFF">
            <w:pPr>
              <w:rPr>
                <w:rFonts w:cs="Times New Roman"/>
                <w:szCs w:val="24"/>
                <w:lang w:val="en-US"/>
              </w:rPr>
            </w:pPr>
          </w:p>
        </w:tc>
      </w:tr>
      <w:tr w:rsidR="007F0EFF" w:rsidRPr="0095523B" w14:paraId="1F82BA42" w14:textId="77777777" w:rsidTr="00261122">
        <w:tc>
          <w:tcPr>
            <w:tcW w:w="4503" w:type="dxa"/>
          </w:tcPr>
          <w:p w14:paraId="06BA466F" w14:textId="4A2D645B" w:rsidR="00261122" w:rsidRPr="0095523B" w:rsidRDefault="00261122" w:rsidP="007F0EFF">
            <w:pPr>
              <w:rPr>
                <w:rFonts w:cs="Times New Roman"/>
                <w:szCs w:val="24"/>
                <w:lang w:val="en-US"/>
              </w:rPr>
            </w:pPr>
            <w:r w:rsidRPr="0095523B">
              <w:rPr>
                <w:rFonts w:cs="Times New Roman"/>
                <w:szCs w:val="24"/>
                <w:lang w:val="en-US"/>
              </w:rPr>
              <w:t>Revenue:</w:t>
            </w:r>
          </w:p>
        </w:tc>
        <w:tc>
          <w:tcPr>
            <w:tcW w:w="1559" w:type="dxa"/>
          </w:tcPr>
          <w:p w14:paraId="389F3098" w14:textId="77777777" w:rsidR="00261122" w:rsidRPr="0095523B" w:rsidRDefault="00261122" w:rsidP="007F0EFF">
            <w:pPr>
              <w:rPr>
                <w:rFonts w:cs="Times New Roman"/>
                <w:szCs w:val="24"/>
                <w:lang w:val="en-US"/>
              </w:rPr>
            </w:pPr>
          </w:p>
        </w:tc>
        <w:tc>
          <w:tcPr>
            <w:tcW w:w="1417" w:type="dxa"/>
          </w:tcPr>
          <w:p w14:paraId="332CC79F" w14:textId="7FB0B1BA" w:rsidR="00261122" w:rsidRPr="0095523B" w:rsidRDefault="00261122" w:rsidP="007F0EFF">
            <w:pPr>
              <w:rPr>
                <w:rFonts w:cs="Times New Roman"/>
                <w:szCs w:val="24"/>
                <w:lang w:val="en-US"/>
              </w:rPr>
            </w:pPr>
          </w:p>
        </w:tc>
        <w:tc>
          <w:tcPr>
            <w:tcW w:w="1763" w:type="dxa"/>
          </w:tcPr>
          <w:p w14:paraId="57F2FA8C" w14:textId="5EB948AD" w:rsidR="00261122" w:rsidRPr="0095523B" w:rsidRDefault="00261122" w:rsidP="007F0EFF">
            <w:pPr>
              <w:rPr>
                <w:rFonts w:cs="Times New Roman"/>
                <w:szCs w:val="24"/>
                <w:lang w:val="en-US"/>
              </w:rPr>
            </w:pPr>
            <w:r w:rsidRPr="0095523B">
              <w:rPr>
                <w:rFonts w:cs="Times New Roman"/>
                <w:szCs w:val="24"/>
                <w:lang w:val="en-US"/>
              </w:rPr>
              <w:t>240,000</w:t>
            </w:r>
          </w:p>
        </w:tc>
      </w:tr>
      <w:tr w:rsidR="007F0EFF" w:rsidRPr="0095523B" w14:paraId="24F1BEE3" w14:textId="77777777" w:rsidTr="00261122">
        <w:tc>
          <w:tcPr>
            <w:tcW w:w="4503" w:type="dxa"/>
          </w:tcPr>
          <w:p w14:paraId="753030F1" w14:textId="4B33FDC1" w:rsidR="00261122" w:rsidRPr="0095523B" w:rsidRDefault="00261122" w:rsidP="007F0EFF">
            <w:pPr>
              <w:rPr>
                <w:rFonts w:cs="Times New Roman"/>
                <w:b/>
                <w:bCs/>
                <w:szCs w:val="24"/>
                <w:lang w:val="en-US"/>
              </w:rPr>
            </w:pPr>
            <w:r w:rsidRPr="0095523B">
              <w:rPr>
                <w:rFonts w:cs="Times New Roman"/>
                <w:b/>
                <w:bCs/>
                <w:szCs w:val="24"/>
                <w:lang w:val="en-US"/>
              </w:rPr>
              <w:t>Less: Cost of goods sold</w:t>
            </w:r>
          </w:p>
        </w:tc>
        <w:tc>
          <w:tcPr>
            <w:tcW w:w="1559" w:type="dxa"/>
          </w:tcPr>
          <w:p w14:paraId="0CA3BA81" w14:textId="77777777" w:rsidR="00261122" w:rsidRPr="0095523B" w:rsidRDefault="00261122" w:rsidP="007F0EFF">
            <w:pPr>
              <w:rPr>
                <w:rFonts w:cs="Times New Roman"/>
                <w:szCs w:val="24"/>
                <w:lang w:val="en-US"/>
              </w:rPr>
            </w:pPr>
          </w:p>
        </w:tc>
        <w:tc>
          <w:tcPr>
            <w:tcW w:w="1417" w:type="dxa"/>
          </w:tcPr>
          <w:p w14:paraId="54D28BE1" w14:textId="4E181328" w:rsidR="00261122" w:rsidRPr="0095523B" w:rsidRDefault="00261122" w:rsidP="007F0EFF">
            <w:pPr>
              <w:rPr>
                <w:rFonts w:cs="Times New Roman"/>
                <w:szCs w:val="24"/>
                <w:lang w:val="en-US"/>
              </w:rPr>
            </w:pPr>
          </w:p>
        </w:tc>
        <w:tc>
          <w:tcPr>
            <w:tcW w:w="1763" w:type="dxa"/>
          </w:tcPr>
          <w:p w14:paraId="2C4D1A2B" w14:textId="77777777" w:rsidR="00261122" w:rsidRPr="0095523B" w:rsidRDefault="00261122" w:rsidP="007F0EFF">
            <w:pPr>
              <w:rPr>
                <w:rFonts w:cs="Times New Roman"/>
                <w:szCs w:val="24"/>
                <w:lang w:val="en-US"/>
              </w:rPr>
            </w:pPr>
          </w:p>
        </w:tc>
      </w:tr>
      <w:tr w:rsidR="007F0EFF" w:rsidRPr="0095523B" w14:paraId="049A720C" w14:textId="77777777" w:rsidTr="00261122">
        <w:tc>
          <w:tcPr>
            <w:tcW w:w="4503" w:type="dxa"/>
          </w:tcPr>
          <w:p w14:paraId="6934C714" w14:textId="45C9CE32" w:rsidR="00261122" w:rsidRPr="0095523B" w:rsidRDefault="00261122" w:rsidP="007F0EFF">
            <w:pPr>
              <w:rPr>
                <w:rFonts w:cs="Times New Roman"/>
                <w:szCs w:val="24"/>
                <w:lang w:val="en-US"/>
              </w:rPr>
            </w:pPr>
            <w:r w:rsidRPr="0095523B">
              <w:rPr>
                <w:rFonts w:cs="Times New Roman"/>
                <w:szCs w:val="24"/>
                <w:lang w:val="en-US"/>
              </w:rPr>
              <w:t>Beginning Inventory</w:t>
            </w:r>
          </w:p>
        </w:tc>
        <w:tc>
          <w:tcPr>
            <w:tcW w:w="1559" w:type="dxa"/>
          </w:tcPr>
          <w:p w14:paraId="49AF0E92" w14:textId="05F5639B" w:rsidR="00261122" w:rsidRPr="0095523B" w:rsidRDefault="00261122" w:rsidP="007F0EFF">
            <w:pPr>
              <w:rPr>
                <w:rFonts w:cs="Times New Roman"/>
                <w:szCs w:val="24"/>
                <w:lang w:val="en-US"/>
              </w:rPr>
            </w:pPr>
            <w:r w:rsidRPr="0095523B">
              <w:rPr>
                <w:rFonts w:cs="Times New Roman"/>
                <w:szCs w:val="24"/>
                <w:lang w:val="en-US"/>
              </w:rPr>
              <w:t>30,000</w:t>
            </w:r>
          </w:p>
        </w:tc>
        <w:tc>
          <w:tcPr>
            <w:tcW w:w="1417" w:type="dxa"/>
          </w:tcPr>
          <w:p w14:paraId="28C64872" w14:textId="00369998" w:rsidR="00261122" w:rsidRPr="0095523B" w:rsidRDefault="00261122" w:rsidP="007F0EFF">
            <w:pPr>
              <w:rPr>
                <w:rFonts w:cs="Times New Roman"/>
                <w:szCs w:val="24"/>
                <w:lang w:val="en-US"/>
              </w:rPr>
            </w:pPr>
          </w:p>
        </w:tc>
        <w:tc>
          <w:tcPr>
            <w:tcW w:w="1763" w:type="dxa"/>
          </w:tcPr>
          <w:p w14:paraId="59D612C2" w14:textId="77777777" w:rsidR="00261122" w:rsidRPr="0095523B" w:rsidRDefault="00261122" w:rsidP="007F0EFF">
            <w:pPr>
              <w:rPr>
                <w:rFonts w:cs="Times New Roman"/>
                <w:szCs w:val="24"/>
                <w:lang w:val="en-US"/>
              </w:rPr>
            </w:pPr>
          </w:p>
        </w:tc>
      </w:tr>
      <w:tr w:rsidR="007F0EFF" w:rsidRPr="0095523B" w14:paraId="18D989CC" w14:textId="77777777" w:rsidTr="00261122">
        <w:tc>
          <w:tcPr>
            <w:tcW w:w="4503" w:type="dxa"/>
          </w:tcPr>
          <w:p w14:paraId="3415FA78" w14:textId="4123F10B" w:rsidR="00261122" w:rsidRPr="0095523B" w:rsidRDefault="00261122" w:rsidP="007F0EFF">
            <w:pPr>
              <w:rPr>
                <w:rFonts w:cs="Times New Roman"/>
                <w:szCs w:val="24"/>
                <w:lang w:val="en-US"/>
              </w:rPr>
            </w:pPr>
            <w:r w:rsidRPr="0095523B">
              <w:rPr>
                <w:rFonts w:cs="Times New Roman"/>
                <w:szCs w:val="24"/>
                <w:lang w:val="en-US"/>
              </w:rPr>
              <w:t>(+) Purchase</w:t>
            </w:r>
          </w:p>
        </w:tc>
        <w:tc>
          <w:tcPr>
            <w:tcW w:w="1559" w:type="dxa"/>
          </w:tcPr>
          <w:p w14:paraId="288C23A9" w14:textId="42EEE865" w:rsidR="00261122" w:rsidRPr="0095523B" w:rsidRDefault="00261122" w:rsidP="007F0EFF">
            <w:pPr>
              <w:rPr>
                <w:rFonts w:cs="Times New Roman"/>
                <w:szCs w:val="24"/>
                <w:lang w:val="en-US"/>
              </w:rPr>
            </w:pPr>
            <w:r w:rsidRPr="0095523B">
              <w:rPr>
                <w:rFonts w:cs="Times New Roman"/>
                <w:szCs w:val="24"/>
                <w:lang w:val="en-US"/>
              </w:rPr>
              <w:t>160,000</w:t>
            </w:r>
          </w:p>
        </w:tc>
        <w:tc>
          <w:tcPr>
            <w:tcW w:w="1417" w:type="dxa"/>
          </w:tcPr>
          <w:p w14:paraId="4A36ABB4" w14:textId="5BCED347" w:rsidR="00261122" w:rsidRPr="0095523B" w:rsidRDefault="00261122" w:rsidP="007F0EFF">
            <w:pPr>
              <w:rPr>
                <w:rFonts w:cs="Times New Roman"/>
                <w:szCs w:val="24"/>
                <w:lang w:val="en-US"/>
              </w:rPr>
            </w:pPr>
          </w:p>
        </w:tc>
        <w:tc>
          <w:tcPr>
            <w:tcW w:w="1763" w:type="dxa"/>
          </w:tcPr>
          <w:p w14:paraId="2E65F7A0" w14:textId="77777777" w:rsidR="00261122" w:rsidRPr="0095523B" w:rsidRDefault="00261122" w:rsidP="007F0EFF">
            <w:pPr>
              <w:rPr>
                <w:rFonts w:cs="Times New Roman"/>
                <w:szCs w:val="24"/>
                <w:lang w:val="en-US"/>
              </w:rPr>
            </w:pPr>
          </w:p>
        </w:tc>
      </w:tr>
      <w:tr w:rsidR="007F0EFF" w:rsidRPr="0095523B" w14:paraId="2B7D5AE4" w14:textId="77777777" w:rsidTr="00261122">
        <w:tc>
          <w:tcPr>
            <w:tcW w:w="4503" w:type="dxa"/>
          </w:tcPr>
          <w:p w14:paraId="6C881453" w14:textId="3F52E736" w:rsidR="00261122" w:rsidRPr="0095523B" w:rsidRDefault="00261122" w:rsidP="007F0EFF">
            <w:pPr>
              <w:rPr>
                <w:rFonts w:cs="Times New Roman"/>
                <w:szCs w:val="24"/>
                <w:lang w:val="en-US"/>
              </w:rPr>
            </w:pPr>
            <w:r w:rsidRPr="0095523B">
              <w:rPr>
                <w:rFonts w:cs="Times New Roman"/>
                <w:szCs w:val="24"/>
                <w:lang w:val="en-US"/>
              </w:rPr>
              <w:t>(-) Ending Inventory</w:t>
            </w:r>
          </w:p>
        </w:tc>
        <w:tc>
          <w:tcPr>
            <w:tcW w:w="1559" w:type="dxa"/>
          </w:tcPr>
          <w:p w14:paraId="0833897F" w14:textId="3931BFBA" w:rsidR="00261122" w:rsidRPr="0095523B" w:rsidRDefault="00261122" w:rsidP="007F0EFF">
            <w:pPr>
              <w:rPr>
                <w:rFonts w:cs="Times New Roman"/>
                <w:szCs w:val="24"/>
                <w:lang w:val="en-US"/>
              </w:rPr>
            </w:pPr>
            <w:r w:rsidRPr="0095523B">
              <w:rPr>
                <w:rFonts w:cs="Times New Roman"/>
                <w:szCs w:val="24"/>
                <w:lang w:val="en-US"/>
              </w:rPr>
              <w:t>(30,000)</w:t>
            </w:r>
          </w:p>
        </w:tc>
        <w:tc>
          <w:tcPr>
            <w:tcW w:w="1417" w:type="dxa"/>
          </w:tcPr>
          <w:p w14:paraId="3B809D5A" w14:textId="2340CE35" w:rsidR="00261122" w:rsidRPr="0095523B" w:rsidRDefault="00261122" w:rsidP="007F0EFF">
            <w:pPr>
              <w:rPr>
                <w:rFonts w:cs="Times New Roman"/>
                <w:szCs w:val="24"/>
                <w:lang w:val="en-US"/>
              </w:rPr>
            </w:pPr>
          </w:p>
        </w:tc>
        <w:tc>
          <w:tcPr>
            <w:tcW w:w="1763" w:type="dxa"/>
          </w:tcPr>
          <w:p w14:paraId="5021606F" w14:textId="2715A232" w:rsidR="00261122" w:rsidRPr="0095523B" w:rsidRDefault="003979F0" w:rsidP="007F0EFF">
            <w:pPr>
              <w:rPr>
                <w:rFonts w:cs="Times New Roman"/>
                <w:szCs w:val="24"/>
                <w:lang w:val="en-US"/>
              </w:rPr>
            </w:pPr>
            <w:r w:rsidRPr="0095523B">
              <w:rPr>
                <w:rFonts w:cs="Times New Roman"/>
                <w:szCs w:val="24"/>
                <w:lang w:val="en-US"/>
              </w:rPr>
              <w:t>(160,000)</w:t>
            </w:r>
          </w:p>
        </w:tc>
      </w:tr>
      <w:tr w:rsidR="007F0EFF" w:rsidRPr="0095523B" w14:paraId="2B533CB8" w14:textId="77777777" w:rsidTr="00261122">
        <w:tc>
          <w:tcPr>
            <w:tcW w:w="4503" w:type="dxa"/>
          </w:tcPr>
          <w:p w14:paraId="0314AB22" w14:textId="1D4BF495" w:rsidR="00261122" w:rsidRPr="0095523B" w:rsidRDefault="003979F0" w:rsidP="007F0EFF">
            <w:pPr>
              <w:rPr>
                <w:rFonts w:cs="Times New Roman"/>
                <w:b/>
                <w:bCs/>
                <w:szCs w:val="24"/>
                <w:lang w:val="en-US"/>
              </w:rPr>
            </w:pPr>
            <w:r w:rsidRPr="0095523B">
              <w:rPr>
                <w:rFonts w:cs="Times New Roman"/>
                <w:b/>
                <w:bCs/>
                <w:szCs w:val="24"/>
                <w:lang w:val="en-US"/>
              </w:rPr>
              <w:t>Gross Profit</w:t>
            </w:r>
          </w:p>
        </w:tc>
        <w:tc>
          <w:tcPr>
            <w:tcW w:w="1559" w:type="dxa"/>
          </w:tcPr>
          <w:p w14:paraId="5C907528" w14:textId="77777777" w:rsidR="00261122" w:rsidRPr="0095523B" w:rsidRDefault="00261122" w:rsidP="007F0EFF">
            <w:pPr>
              <w:rPr>
                <w:rFonts w:cs="Times New Roman"/>
                <w:b/>
                <w:bCs/>
                <w:szCs w:val="24"/>
                <w:lang w:val="en-US"/>
              </w:rPr>
            </w:pPr>
          </w:p>
        </w:tc>
        <w:tc>
          <w:tcPr>
            <w:tcW w:w="1417" w:type="dxa"/>
          </w:tcPr>
          <w:p w14:paraId="4AF5E3B5" w14:textId="3C2E7021" w:rsidR="00261122" w:rsidRPr="0095523B" w:rsidRDefault="00261122" w:rsidP="007F0EFF">
            <w:pPr>
              <w:rPr>
                <w:rFonts w:cs="Times New Roman"/>
                <w:b/>
                <w:bCs/>
                <w:szCs w:val="24"/>
                <w:lang w:val="en-US"/>
              </w:rPr>
            </w:pPr>
          </w:p>
        </w:tc>
        <w:tc>
          <w:tcPr>
            <w:tcW w:w="1763" w:type="dxa"/>
          </w:tcPr>
          <w:p w14:paraId="562D84FA" w14:textId="144FD811" w:rsidR="00261122" w:rsidRPr="0095523B" w:rsidRDefault="003979F0" w:rsidP="007F0EFF">
            <w:pPr>
              <w:rPr>
                <w:rFonts w:cs="Times New Roman"/>
                <w:b/>
                <w:bCs/>
                <w:szCs w:val="24"/>
                <w:lang w:val="en-US"/>
              </w:rPr>
            </w:pPr>
            <w:r w:rsidRPr="0095523B">
              <w:rPr>
                <w:rFonts w:cs="Times New Roman"/>
                <w:b/>
                <w:bCs/>
                <w:szCs w:val="24"/>
                <w:lang w:val="en-US"/>
              </w:rPr>
              <w:t>80,000</w:t>
            </w:r>
          </w:p>
        </w:tc>
      </w:tr>
      <w:tr w:rsidR="007F0EFF" w:rsidRPr="0095523B" w14:paraId="10FB8EFE" w14:textId="77777777" w:rsidTr="00261122">
        <w:tc>
          <w:tcPr>
            <w:tcW w:w="4503" w:type="dxa"/>
          </w:tcPr>
          <w:p w14:paraId="71CF3D7C" w14:textId="7F3FB6CE" w:rsidR="003979F0" w:rsidRPr="0095523B" w:rsidRDefault="003979F0" w:rsidP="007F0EFF">
            <w:pPr>
              <w:rPr>
                <w:rFonts w:cs="Times New Roman"/>
                <w:b/>
                <w:bCs/>
                <w:szCs w:val="24"/>
                <w:lang w:val="en-US"/>
              </w:rPr>
            </w:pPr>
            <w:r w:rsidRPr="0095523B">
              <w:rPr>
                <w:rFonts w:cs="Times New Roman"/>
                <w:b/>
                <w:bCs/>
                <w:szCs w:val="24"/>
                <w:lang w:val="en-US"/>
              </w:rPr>
              <w:t>Less: Operational expenses</w:t>
            </w:r>
          </w:p>
        </w:tc>
        <w:tc>
          <w:tcPr>
            <w:tcW w:w="1559" w:type="dxa"/>
          </w:tcPr>
          <w:p w14:paraId="3676C4FE" w14:textId="77777777" w:rsidR="003979F0" w:rsidRPr="0095523B" w:rsidRDefault="003979F0" w:rsidP="007F0EFF">
            <w:pPr>
              <w:rPr>
                <w:rFonts w:cs="Times New Roman"/>
                <w:szCs w:val="24"/>
                <w:lang w:val="en-US"/>
              </w:rPr>
            </w:pPr>
          </w:p>
        </w:tc>
        <w:tc>
          <w:tcPr>
            <w:tcW w:w="1417" w:type="dxa"/>
          </w:tcPr>
          <w:p w14:paraId="0570235D" w14:textId="77777777" w:rsidR="003979F0" w:rsidRPr="0095523B" w:rsidRDefault="003979F0" w:rsidP="007F0EFF">
            <w:pPr>
              <w:rPr>
                <w:rFonts w:cs="Times New Roman"/>
                <w:szCs w:val="24"/>
                <w:lang w:val="en-US"/>
              </w:rPr>
            </w:pPr>
          </w:p>
        </w:tc>
        <w:tc>
          <w:tcPr>
            <w:tcW w:w="1763" w:type="dxa"/>
          </w:tcPr>
          <w:p w14:paraId="3A094728" w14:textId="77777777" w:rsidR="003979F0" w:rsidRPr="0095523B" w:rsidRDefault="003979F0" w:rsidP="007F0EFF">
            <w:pPr>
              <w:rPr>
                <w:rFonts w:cs="Times New Roman"/>
                <w:szCs w:val="24"/>
                <w:lang w:val="en-US"/>
              </w:rPr>
            </w:pPr>
          </w:p>
        </w:tc>
      </w:tr>
      <w:tr w:rsidR="007F0EFF" w:rsidRPr="0095523B" w14:paraId="251880C1" w14:textId="77777777" w:rsidTr="00261122">
        <w:tc>
          <w:tcPr>
            <w:tcW w:w="4503" w:type="dxa"/>
          </w:tcPr>
          <w:p w14:paraId="4AE00F5E" w14:textId="6E6E686B" w:rsidR="003979F0" w:rsidRPr="0095523B" w:rsidRDefault="003979F0" w:rsidP="007F0EFF">
            <w:pPr>
              <w:rPr>
                <w:rFonts w:cs="Times New Roman"/>
                <w:szCs w:val="24"/>
                <w:lang w:val="en-US"/>
              </w:rPr>
            </w:pPr>
            <w:r w:rsidRPr="0095523B">
              <w:rPr>
                <w:rFonts w:cs="Times New Roman"/>
                <w:szCs w:val="24"/>
                <w:lang w:val="en-US"/>
              </w:rPr>
              <w:t>Wages</w:t>
            </w:r>
          </w:p>
        </w:tc>
        <w:tc>
          <w:tcPr>
            <w:tcW w:w="1559" w:type="dxa"/>
          </w:tcPr>
          <w:p w14:paraId="10BA6E28" w14:textId="77777777" w:rsidR="003979F0" w:rsidRPr="0095523B" w:rsidRDefault="003979F0" w:rsidP="007F0EFF">
            <w:pPr>
              <w:rPr>
                <w:rFonts w:cs="Times New Roman"/>
                <w:szCs w:val="24"/>
                <w:lang w:val="en-US"/>
              </w:rPr>
            </w:pPr>
          </w:p>
        </w:tc>
        <w:tc>
          <w:tcPr>
            <w:tcW w:w="1417" w:type="dxa"/>
          </w:tcPr>
          <w:p w14:paraId="5B20A250" w14:textId="2B8C51BA" w:rsidR="003979F0" w:rsidRPr="0095523B" w:rsidRDefault="003979F0" w:rsidP="007F0EFF">
            <w:pPr>
              <w:rPr>
                <w:rFonts w:cs="Times New Roman"/>
                <w:szCs w:val="24"/>
                <w:lang w:val="en-US"/>
              </w:rPr>
            </w:pPr>
            <w:r w:rsidRPr="0095523B">
              <w:rPr>
                <w:rFonts w:cs="Times New Roman"/>
                <w:szCs w:val="24"/>
                <w:lang w:val="en-US"/>
              </w:rPr>
              <w:t>24000</w:t>
            </w:r>
          </w:p>
        </w:tc>
        <w:tc>
          <w:tcPr>
            <w:tcW w:w="1763" w:type="dxa"/>
          </w:tcPr>
          <w:p w14:paraId="0DFFB03B" w14:textId="77777777" w:rsidR="003979F0" w:rsidRPr="0095523B" w:rsidRDefault="003979F0" w:rsidP="007F0EFF">
            <w:pPr>
              <w:rPr>
                <w:rFonts w:cs="Times New Roman"/>
                <w:szCs w:val="24"/>
                <w:lang w:val="en-US"/>
              </w:rPr>
            </w:pPr>
          </w:p>
        </w:tc>
      </w:tr>
      <w:tr w:rsidR="007F0EFF" w:rsidRPr="0095523B" w14:paraId="02591200" w14:textId="77777777" w:rsidTr="00261122">
        <w:tc>
          <w:tcPr>
            <w:tcW w:w="4503" w:type="dxa"/>
          </w:tcPr>
          <w:p w14:paraId="3CCB1367" w14:textId="61DB0BD0" w:rsidR="003979F0" w:rsidRPr="0095523B" w:rsidRDefault="003979F0" w:rsidP="007F0EFF">
            <w:pPr>
              <w:rPr>
                <w:rFonts w:cs="Times New Roman"/>
                <w:szCs w:val="24"/>
                <w:lang w:val="en-US"/>
              </w:rPr>
            </w:pPr>
            <w:r w:rsidRPr="0095523B">
              <w:rPr>
                <w:rFonts w:cs="Times New Roman"/>
                <w:szCs w:val="24"/>
                <w:lang w:val="en-US"/>
              </w:rPr>
              <w:t>Advertising</w:t>
            </w:r>
          </w:p>
        </w:tc>
        <w:tc>
          <w:tcPr>
            <w:tcW w:w="1559" w:type="dxa"/>
          </w:tcPr>
          <w:p w14:paraId="55B43DF8" w14:textId="77777777" w:rsidR="003979F0" w:rsidRPr="0095523B" w:rsidRDefault="003979F0" w:rsidP="007F0EFF">
            <w:pPr>
              <w:rPr>
                <w:rFonts w:cs="Times New Roman"/>
                <w:szCs w:val="24"/>
                <w:lang w:val="en-US"/>
              </w:rPr>
            </w:pPr>
          </w:p>
        </w:tc>
        <w:tc>
          <w:tcPr>
            <w:tcW w:w="1417" w:type="dxa"/>
          </w:tcPr>
          <w:p w14:paraId="7EBA2DFA" w14:textId="1BE2C904" w:rsidR="003979F0" w:rsidRPr="0095523B" w:rsidRDefault="003979F0" w:rsidP="007F0EFF">
            <w:pPr>
              <w:rPr>
                <w:rFonts w:cs="Times New Roman"/>
                <w:szCs w:val="24"/>
                <w:lang w:val="en-US"/>
              </w:rPr>
            </w:pPr>
            <w:r w:rsidRPr="0095523B">
              <w:rPr>
                <w:rFonts w:cs="Times New Roman"/>
                <w:szCs w:val="24"/>
                <w:lang w:val="en-US"/>
              </w:rPr>
              <w:t>8000</w:t>
            </w:r>
          </w:p>
        </w:tc>
        <w:tc>
          <w:tcPr>
            <w:tcW w:w="1763" w:type="dxa"/>
          </w:tcPr>
          <w:p w14:paraId="4782DCAF" w14:textId="77777777" w:rsidR="003979F0" w:rsidRPr="0095523B" w:rsidRDefault="003979F0" w:rsidP="007F0EFF">
            <w:pPr>
              <w:rPr>
                <w:rFonts w:cs="Times New Roman"/>
                <w:szCs w:val="24"/>
                <w:lang w:val="en-US"/>
              </w:rPr>
            </w:pPr>
          </w:p>
        </w:tc>
      </w:tr>
      <w:tr w:rsidR="007F0EFF" w:rsidRPr="0095523B" w14:paraId="52726D9E" w14:textId="77777777" w:rsidTr="00261122">
        <w:tc>
          <w:tcPr>
            <w:tcW w:w="4503" w:type="dxa"/>
          </w:tcPr>
          <w:p w14:paraId="0A4268BC" w14:textId="77CEE5CF" w:rsidR="003979F0" w:rsidRPr="0095523B" w:rsidRDefault="003979F0" w:rsidP="007F0EFF">
            <w:pPr>
              <w:rPr>
                <w:rFonts w:cs="Times New Roman"/>
                <w:szCs w:val="24"/>
                <w:lang w:val="en-US"/>
              </w:rPr>
            </w:pPr>
            <w:r w:rsidRPr="0095523B">
              <w:rPr>
                <w:rFonts w:cs="Times New Roman"/>
                <w:szCs w:val="24"/>
                <w:lang w:val="en-US"/>
              </w:rPr>
              <w:t>Rates payment</w:t>
            </w:r>
          </w:p>
        </w:tc>
        <w:tc>
          <w:tcPr>
            <w:tcW w:w="1559" w:type="dxa"/>
          </w:tcPr>
          <w:p w14:paraId="30B8ABE5" w14:textId="255A4FCB" w:rsidR="003979F0" w:rsidRPr="0095523B" w:rsidRDefault="003979F0" w:rsidP="007F0EFF">
            <w:pPr>
              <w:rPr>
                <w:rFonts w:cs="Times New Roman"/>
                <w:szCs w:val="24"/>
                <w:lang w:val="en-US"/>
              </w:rPr>
            </w:pPr>
            <w:r w:rsidRPr="0095523B">
              <w:rPr>
                <w:rFonts w:cs="Times New Roman"/>
                <w:szCs w:val="24"/>
                <w:lang w:val="en-US"/>
              </w:rPr>
              <w:t>3600</w:t>
            </w:r>
          </w:p>
        </w:tc>
        <w:tc>
          <w:tcPr>
            <w:tcW w:w="1417" w:type="dxa"/>
          </w:tcPr>
          <w:p w14:paraId="37A7417D" w14:textId="77777777" w:rsidR="003979F0" w:rsidRPr="0095523B" w:rsidRDefault="003979F0" w:rsidP="007F0EFF">
            <w:pPr>
              <w:rPr>
                <w:rFonts w:cs="Times New Roman"/>
                <w:szCs w:val="24"/>
                <w:lang w:val="en-US"/>
              </w:rPr>
            </w:pPr>
          </w:p>
        </w:tc>
        <w:tc>
          <w:tcPr>
            <w:tcW w:w="1763" w:type="dxa"/>
          </w:tcPr>
          <w:p w14:paraId="26883553" w14:textId="77777777" w:rsidR="003979F0" w:rsidRPr="0095523B" w:rsidRDefault="003979F0" w:rsidP="007F0EFF">
            <w:pPr>
              <w:rPr>
                <w:rFonts w:cs="Times New Roman"/>
                <w:szCs w:val="24"/>
                <w:lang w:val="en-US"/>
              </w:rPr>
            </w:pPr>
          </w:p>
        </w:tc>
      </w:tr>
      <w:tr w:rsidR="007F0EFF" w:rsidRPr="0095523B" w14:paraId="13F645E2" w14:textId="77777777" w:rsidTr="00261122">
        <w:tc>
          <w:tcPr>
            <w:tcW w:w="4503" w:type="dxa"/>
          </w:tcPr>
          <w:p w14:paraId="1FAFCC5A" w14:textId="2AA033F6" w:rsidR="003979F0" w:rsidRPr="0095523B" w:rsidRDefault="003979F0" w:rsidP="007F0EFF">
            <w:pPr>
              <w:rPr>
                <w:rFonts w:cs="Times New Roman"/>
                <w:szCs w:val="24"/>
                <w:lang w:val="en-US"/>
              </w:rPr>
            </w:pPr>
            <w:r w:rsidRPr="0095523B">
              <w:rPr>
                <w:rFonts w:cs="Times New Roman"/>
                <w:szCs w:val="24"/>
                <w:lang w:val="en-US"/>
              </w:rPr>
              <w:t>(-) Advance rates payment</w:t>
            </w:r>
          </w:p>
        </w:tc>
        <w:tc>
          <w:tcPr>
            <w:tcW w:w="1559" w:type="dxa"/>
          </w:tcPr>
          <w:p w14:paraId="363F5CF5" w14:textId="3AA0ED0A" w:rsidR="003979F0" w:rsidRPr="0095523B" w:rsidRDefault="00A93096" w:rsidP="007F0EFF">
            <w:pPr>
              <w:rPr>
                <w:rFonts w:cs="Times New Roman"/>
                <w:szCs w:val="24"/>
                <w:lang w:val="en-US"/>
              </w:rPr>
            </w:pPr>
            <w:r w:rsidRPr="0095523B">
              <w:rPr>
                <w:rFonts w:cs="Times New Roman"/>
                <w:szCs w:val="24"/>
                <w:lang w:val="en-US"/>
              </w:rPr>
              <w:t>(</w:t>
            </w:r>
            <w:r w:rsidR="003979F0" w:rsidRPr="0095523B">
              <w:rPr>
                <w:rFonts w:cs="Times New Roman"/>
                <w:szCs w:val="24"/>
                <w:lang w:val="en-US"/>
              </w:rPr>
              <w:t>650</w:t>
            </w:r>
            <w:r w:rsidRPr="0095523B">
              <w:rPr>
                <w:rFonts w:cs="Times New Roman"/>
                <w:szCs w:val="24"/>
                <w:lang w:val="en-US"/>
              </w:rPr>
              <w:t>)</w:t>
            </w:r>
          </w:p>
        </w:tc>
        <w:tc>
          <w:tcPr>
            <w:tcW w:w="1417" w:type="dxa"/>
          </w:tcPr>
          <w:p w14:paraId="37DDE8B0" w14:textId="4C8C1981" w:rsidR="003979F0" w:rsidRPr="0095523B" w:rsidRDefault="003979F0" w:rsidP="007F0EFF">
            <w:pPr>
              <w:rPr>
                <w:rFonts w:cs="Times New Roman"/>
                <w:szCs w:val="24"/>
                <w:lang w:val="en-US"/>
              </w:rPr>
            </w:pPr>
            <w:r w:rsidRPr="0095523B">
              <w:rPr>
                <w:rFonts w:cs="Times New Roman"/>
                <w:szCs w:val="24"/>
                <w:lang w:val="en-US"/>
              </w:rPr>
              <w:t>2950</w:t>
            </w:r>
          </w:p>
        </w:tc>
        <w:tc>
          <w:tcPr>
            <w:tcW w:w="1763" w:type="dxa"/>
          </w:tcPr>
          <w:p w14:paraId="57347EEE" w14:textId="77777777" w:rsidR="003979F0" w:rsidRPr="0095523B" w:rsidRDefault="003979F0" w:rsidP="007F0EFF">
            <w:pPr>
              <w:rPr>
                <w:rFonts w:cs="Times New Roman"/>
                <w:szCs w:val="24"/>
                <w:lang w:val="en-US"/>
              </w:rPr>
            </w:pPr>
          </w:p>
        </w:tc>
      </w:tr>
      <w:tr w:rsidR="007F0EFF" w:rsidRPr="0095523B" w14:paraId="3CB82CB4" w14:textId="77777777" w:rsidTr="00261122">
        <w:tc>
          <w:tcPr>
            <w:tcW w:w="4503" w:type="dxa"/>
          </w:tcPr>
          <w:p w14:paraId="19C5685B" w14:textId="2B6136F2" w:rsidR="003979F0" w:rsidRPr="0095523B" w:rsidRDefault="003979F0" w:rsidP="007F0EFF">
            <w:pPr>
              <w:rPr>
                <w:rFonts w:cs="Times New Roman"/>
                <w:szCs w:val="24"/>
                <w:lang w:val="en-US"/>
              </w:rPr>
            </w:pPr>
            <w:r w:rsidRPr="0095523B">
              <w:rPr>
                <w:rFonts w:cs="Times New Roman"/>
                <w:szCs w:val="24"/>
                <w:lang w:val="en-US"/>
              </w:rPr>
              <w:t>Bank Charge</w:t>
            </w:r>
          </w:p>
        </w:tc>
        <w:tc>
          <w:tcPr>
            <w:tcW w:w="1559" w:type="dxa"/>
          </w:tcPr>
          <w:p w14:paraId="45413649" w14:textId="77777777" w:rsidR="003979F0" w:rsidRPr="0095523B" w:rsidRDefault="003979F0" w:rsidP="007F0EFF">
            <w:pPr>
              <w:rPr>
                <w:rFonts w:cs="Times New Roman"/>
                <w:szCs w:val="24"/>
                <w:lang w:val="en-US"/>
              </w:rPr>
            </w:pPr>
          </w:p>
        </w:tc>
        <w:tc>
          <w:tcPr>
            <w:tcW w:w="1417" w:type="dxa"/>
          </w:tcPr>
          <w:p w14:paraId="71CC7671" w14:textId="375A29BD" w:rsidR="003979F0" w:rsidRPr="0095523B" w:rsidRDefault="003979F0" w:rsidP="007F0EFF">
            <w:pPr>
              <w:rPr>
                <w:rFonts w:cs="Times New Roman"/>
                <w:szCs w:val="24"/>
                <w:lang w:val="en-US"/>
              </w:rPr>
            </w:pPr>
            <w:r w:rsidRPr="0095523B">
              <w:rPr>
                <w:rFonts w:cs="Times New Roman"/>
                <w:szCs w:val="24"/>
                <w:lang w:val="en-US"/>
              </w:rPr>
              <w:t>400</w:t>
            </w:r>
          </w:p>
        </w:tc>
        <w:tc>
          <w:tcPr>
            <w:tcW w:w="1763" w:type="dxa"/>
          </w:tcPr>
          <w:p w14:paraId="4BE8CAC8" w14:textId="77777777" w:rsidR="003979F0" w:rsidRPr="0095523B" w:rsidRDefault="003979F0" w:rsidP="007F0EFF">
            <w:pPr>
              <w:rPr>
                <w:rFonts w:cs="Times New Roman"/>
                <w:szCs w:val="24"/>
                <w:lang w:val="en-US"/>
              </w:rPr>
            </w:pPr>
          </w:p>
        </w:tc>
      </w:tr>
      <w:tr w:rsidR="007F0EFF" w:rsidRPr="0095523B" w14:paraId="2B3C3481" w14:textId="77777777" w:rsidTr="00261122">
        <w:tc>
          <w:tcPr>
            <w:tcW w:w="4503" w:type="dxa"/>
          </w:tcPr>
          <w:p w14:paraId="4CE64BE4" w14:textId="30B5FAA7" w:rsidR="003979F0" w:rsidRPr="0095523B" w:rsidRDefault="003979F0" w:rsidP="007F0EFF">
            <w:pPr>
              <w:rPr>
                <w:rFonts w:cs="Times New Roman"/>
                <w:szCs w:val="24"/>
                <w:lang w:val="en-US"/>
              </w:rPr>
            </w:pPr>
            <w:r w:rsidRPr="0095523B">
              <w:rPr>
                <w:rFonts w:cs="Times New Roman"/>
                <w:szCs w:val="24"/>
                <w:lang w:val="en-US"/>
              </w:rPr>
              <w:t>Bad Debts</w:t>
            </w:r>
          </w:p>
        </w:tc>
        <w:tc>
          <w:tcPr>
            <w:tcW w:w="1559" w:type="dxa"/>
          </w:tcPr>
          <w:p w14:paraId="39FA3D39" w14:textId="34E295EE" w:rsidR="003979F0" w:rsidRPr="0095523B" w:rsidRDefault="003979F0" w:rsidP="007F0EFF">
            <w:pPr>
              <w:rPr>
                <w:rFonts w:cs="Times New Roman"/>
                <w:szCs w:val="24"/>
                <w:lang w:val="en-US"/>
              </w:rPr>
            </w:pPr>
            <w:r w:rsidRPr="0095523B">
              <w:rPr>
                <w:rFonts w:cs="Times New Roman"/>
                <w:szCs w:val="24"/>
                <w:lang w:val="en-US"/>
              </w:rPr>
              <w:t>1500</w:t>
            </w:r>
          </w:p>
        </w:tc>
        <w:tc>
          <w:tcPr>
            <w:tcW w:w="1417" w:type="dxa"/>
          </w:tcPr>
          <w:p w14:paraId="500B93EA" w14:textId="77777777" w:rsidR="003979F0" w:rsidRPr="0095523B" w:rsidRDefault="003979F0" w:rsidP="007F0EFF">
            <w:pPr>
              <w:rPr>
                <w:rFonts w:cs="Times New Roman"/>
                <w:szCs w:val="24"/>
                <w:lang w:val="en-US"/>
              </w:rPr>
            </w:pPr>
          </w:p>
        </w:tc>
        <w:tc>
          <w:tcPr>
            <w:tcW w:w="1763" w:type="dxa"/>
          </w:tcPr>
          <w:p w14:paraId="67365A89" w14:textId="77777777" w:rsidR="003979F0" w:rsidRPr="0095523B" w:rsidRDefault="003979F0" w:rsidP="007F0EFF">
            <w:pPr>
              <w:rPr>
                <w:rFonts w:cs="Times New Roman"/>
                <w:szCs w:val="24"/>
                <w:lang w:val="en-US"/>
              </w:rPr>
            </w:pPr>
          </w:p>
        </w:tc>
      </w:tr>
      <w:tr w:rsidR="007F0EFF" w:rsidRPr="0095523B" w14:paraId="1000213D" w14:textId="77777777" w:rsidTr="00261122">
        <w:tc>
          <w:tcPr>
            <w:tcW w:w="4503" w:type="dxa"/>
          </w:tcPr>
          <w:p w14:paraId="2A019638" w14:textId="2AC1806B" w:rsidR="003979F0" w:rsidRPr="0095523B" w:rsidRDefault="003979F0" w:rsidP="007F0EFF">
            <w:pPr>
              <w:rPr>
                <w:rFonts w:cs="Times New Roman"/>
                <w:szCs w:val="24"/>
                <w:lang w:val="en-US"/>
              </w:rPr>
            </w:pPr>
            <w:r w:rsidRPr="0095523B">
              <w:rPr>
                <w:rFonts w:cs="Times New Roman"/>
                <w:szCs w:val="24"/>
                <w:lang w:val="en-US"/>
              </w:rPr>
              <w:t>(-) Allowance for bad debt</w:t>
            </w:r>
          </w:p>
        </w:tc>
        <w:tc>
          <w:tcPr>
            <w:tcW w:w="1559" w:type="dxa"/>
          </w:tcPr>
          <w:p w14:paraId="19EC9EE3" w14:textId="40DF6902" w:rsidR="003979F0" w:rsidRPr="0095523B" w:rsidRDefault="003979F0" w:rsidP="007F0EFF">
            <w:pPr>
              <w:rPr>
                <w:rFonts w:cs="Times New Roman"/>
                <w:szCs w:val="24"/>
                <w:lang w:val="en-US"/>
              </w:rPr>
            </w:pPr>
            <w:r w:rsidRPr="0095523B">
              <w:rPr>
                <w:rFonts w:cs="Times New Roman"/>
                <w:szCs w:val="24"/>
                <w:lang w:val="en-US"/>
              </w:rPr>
              <w:t>1600</w:t>
            </w:r>
          </w:p>
        </w:tc>
        <w:tc>
          <w:tcPr>
            <w:tcW w:w="1417" w:type="dxa"/>
          </w:tcPr>
          <w:p w14:paraId="25983B50" w14:textId="55CC408D" w:rsidR="003979F0" w:rsidRPr="0095523B" w:rsidRDefault="003979F0" w:rsidP="007F0EFF">
            <w:pPr>
              <w:rPr>
                <w:rFonts w:cs="Times New Roman"/>
                <w:szCs w:val="24"/>
                <w:lang w:val="en-US"/>
              </w:rPr>
            </w:pPr>
            <w:r w:rsidRPr="0095523B">
              <w:rPr>
                <w:rFonts w:cs="Times New Roman"/>
                <w:szCs w:val="24"/>
                <w:lang w:val="en-US"/>
              </w:rPr>
              <w:t>0</w:t>
            </w:r>
          </w:p>
        </w:tc>
        <w:tc>
          <w:tcPr>
            <w:tcW w:w="1763" w:type="dxa"/>
          </w:tcPr>
          <w:p w14:paraId="5C284587" w14:textId="77777777" w:rsidR="003979F0" w:rsidRPr="0095523B" w:rsidRDefault="003979F0" w:rsidP="007F0EFF">
            <w:pPr>
              <w:rPr>
                <w:rFonts w:cs="Times New Roman"/>
                <w:szCs w:val="24"/>
                <w:lang w:val="en-US"/>
              </w:rPr>
            </w:pPr>
          </w:p>
        </w:tc>
      </w:tr>
      <w:tr w:rsidR="007F0EFF" w:rsidRPr="0095523B" w14:paraId="342E9564" w14:textId="77777777" w:rsidTr="00261122">
        <w:tc>
          <w:tcPr>
            <w:tcW w:w="4503" w:type="dxa"/>
          </w:tcPr>
          <w:p w14:paraId="6DD4DADD" w14:textId="3854833A" w:rsidR="003979F0" w:rsidRPr="0095523B" w:rsidRDefault="003979F0" w:rsidP="007F0EFF">
            <w:pPr>
              <w:rPr>
                <w:rFonts w:cs="Times New Roman"/>
                <w:szCs w:val="24"/>
                <w:lang w:val="en-US"/>
              </w:rPr>
            </w:pPr>
            <w:r w:rsidRPr="0095523B">
              <w:rPr>
                <w:rFonts w:cs="Times New Roman"/>
                <w:szCs w:val="24"/>
                <w:lang w:val="en-US"/>
              </w:rPr>
              <w:t xml:space="preserve">Depreciation </w:t>
            </w:r>
          </w:p>
        </w:tc>
        <w:tc>
          <w:tcPr>
            <w:tcW w:w="1559" w:type="dxa"/>
          </w:tcPr>
          <w:p w14:paraId="19DD4C98" w14:textId="77777777" w:rsidR="003979F0" w:rsidRPr="0095523B" w:rsidRDefault="003979F0" w:rsidP="007F0EFF">
            <w:pPr>
              <w:rPr>
                <w:rFonts w:cs="Times New Roman"/>
                <w:szCs w:val="24"/>
                <w:lang w:val="en-US"/>
              </w:rPr>
            </w:pPr>
          </w:p>
        </w:tc>
        <w:tc>
          <w:tcPr>
            <w:tcW w:w="1417" w:type="dxa"/>
          </w:tcPr>
          <w:p w14:paraId="59D023E1" w14:textId="64082B8C" w:rsidR="003979F0" w:rsidRPr="0095523B" w:rsidRDefault="003979F0" w:rsidP="007F0EFF">
            <w:pPr>
              <w:rPr>
                <w:rFonts w:cs="Times New Roman"/>
                <w:szCs w:val="24"/>
                <w:lang w:val="en-US"/>
              </w:rPr>
            </w:pPr>
            <w:r w:rsidRPr="0095523B">
              <w:rPr>
                <w:rFonts w:cs="Times New Roman"/>
                <w:szCs w:val="24"/>
                <w:lang w:val="en-US"/>
              </w:rPr>
              <w:t>4752</w:t>
            </w:r>
          </w:p>
        </w:tc>
        <w:tc>
          <w:tcPr>
            <w:tcW w:w="1763" w:type="dxa"/>
          </w:tcPr>
          <w:p w14:paraId="20FD6594" w14:textId="1C8402CB" w:rsidR="003979F0" w:rsidRPr="0095523B" w:rsidRDefault="00A93096" w:rsidP="007F0EFF">
            <w:pPr>
              <w:rPr>
                <w:rFonts w:cs="Times New Roman"/>
                <w:szCs w:val="24"/>
                <w:lang w:val="en-US"/>
              </w:rPr>
            </w:pPr>
            <w:r w:rsidRPr="0095523B">
              <w:rPr>
                <w:rFonts w:cs="Times New Roman"/>
                <w:szCs w:val="24"/>
                <w:lang w:val="en-US"/>
              </w:rPr>
              <w:t>(</w:t>
            </w:r>
            <w:r w:rsidR="00090EB5" w:rsidRPr="0095523B">
              <w:rPr>
                <w:rFonts w:cs="Times New Roman"/>
                <w:szCs w:val="24"/>
                <w:lang w:val="en-US"/>
              </w:rPr>
              <w:t>40,102</w:t>
            </w:r>
            <w:r w:rsidRPr="0095523B">
              <w:rPr>
                <w:rFonts w:cs="Times New Roman"/>
                <w:szCs w:val="24"/>
                <w:lang w:val="en-US"/>
              </w:rPr>
              <w:t>)</w:t>
            </w:r>
          </w:p>
        </w:tc>
      </w:tr>
      <w:tr w:rsidR="007F0EFF" w:rsidRPr="0095523B" w14:paraId="37622481" w14:textId="77777777" w:rsidTr="00261122">
        <w:tc>
          <w:tcPr>
            <w:tcW w:w="4503" w:type="dxa"/>
          </w:tcPr>
          <w:p w14:paraId="7D03B0EB" w14:textId="66390832" w:rsidR="00090EB5" w:rsidRPr="0095523B" w:rsidRDefault="00090EB5" w:rsidP="007F0EFF">
            <w:pPr>
              <w:rPr>
                <w:rFonts w:cs="Times New Roman"/>
                <w:b/>
                <w:bCs/>
                <w:szCs w:val="24"/>
                <w:lang w:val="en-US"/>
              </w:rPr>
            </w:pPr>
            <w:r w:rsidRPr="0095523B">
              <w:rPr>
                <w:rFonts w:cs="Times New Roman"/>
                <w:b/>
                <w:bCs/>
                <w:szCs w:val="24"/>
                <w:lang w:val="en-US"/>
              </w:rPr>
              <w:t>Net Income</w:t>
            </w:r>
          </w:p>
        </w:tc>
        <w:tc>
          <w:tcPr>
            <w:tcW w:w="1559" w:type="dxa"/>
          </w:tcPr>
          <w:p w14:paraId="11A71059" w14:textId="77777777" w:rsidR="00090EB5" w:rsidRPr="0095523B" w:rsidRDefault="00090EB5" w:rsidP="007F0EFF">
            <w:pPr>
              <w:rPr>
                <w:rFonts w:cs="Times New Roman"/>
                <w:szCs w:val="24"/>
                <w:lang w:val="en-US"/>
              </w:rPr>
            </w:pPr>
          </w:p>
        </w:tc>
        <w:tc>
          <w:tcPr>
            <w:tcW w:w="1417" w:type="dxa"/>
          </w:tcPr>
          <w:p w14:paraId="512AEC3D" w14:textId="77777777" w:rsidR="00090EB5" w:rsidRPr="0095523B" w:rsidRDefault="00090EB5" w:rsidP="007F0EFF">
            <w:pPr>
              <w:rPr>
                <w:rFonts w:cs="Times New Roman"/>
                <w:szCs w:val="24"/>
                <w:lang w:val="en-US"/>
              </w:rPr>
            </w:pPr>
          </w:p>
        </w:tc>
        <w:tc>
          <w:tcPr>
            <w:tcW w:w="1763" w:type="dxa"/>
          </w:tcPr>
          <w:p w14:paraId="76B5CC0E" w14:textId="1A8A972C" w:rsidR="00090EB5" w:rsidRPr="0095523B" w:rsidRDefault="00090EB5" w:rsidP="007F0EFF">
            <w:pPr>
              <w:rPr>
                <w:rFonts w:cs="Times New Roman"/>
                <w:b/>
                <w:bCs/>
                <w:szCs w:val="24"/>
                <w:lang w:val="en-US"/>
              </w:rPr>
            </w:pPr>
            <w:r w:rsidRPr="0095523B">
              <w:rPr>
                <w:rFonts w:cs="Times New Roman"/>
                <w:b/>
                <w:bCs/>
                <w:szCs w:val="24"/>
                <w:lang w:val="en-US"/>
              </w:rPr>
              <w:t>39,898</w:t>
            </w:r>
          </w:p>
        </w:tc>
      </w:tr>
    </w:tbl>
    <w:p w14:paraId="6A33690B" w14:textId="0EBC4432" w:rsidR="00261122" w:rsidRPr="0095523B" w:rsidRDefault="00261122" w:rsidP="007F0EFF">
      <w:pPr>
        <w:rPr>
          <w:rFonts w:cs="Times New Roman"/>
          <w:szCs w:val="24"/>
          <w:lang w:val="en-US"/>
        </w:rPr>
      </w:pPr>
    </w:p>
    <w:p w14:paraId="6790F3CD" w14:textId="1471671E" w:rsidR="001C113E" w:rsidRPr="0095523B" w:rsidRDefault="001C113E" w:rsidP="007F0EFF">
      <w:pPr>
        <w:rPr>
          <w:rFonts w:cs="Times New Roman"/>
          <w:szCs w:val="24"/>
          <w:lang w:val="en-US"/>
        </w:rPr>
      </w:pPr>
      <w:r w:rsidRPr="0095523B">
        <w:rPr>
          <w:rFonts w:cs="Times New Roman"/>
          <w:szCs w:val="24"/>
          <w:lang w:val="en-US"/>
        </w:rPr>
        <w:t xml:space="preserve">Here the gross profit has be determined 80,000 which reflects the amount </w:t>
      </w:r>
      <w:r w:rsidR="00693D47" w:rsidRPr="0095523B">
        <w:rPr>
          <w:rFonts w:cs="Times New Roman"/>
          <w:szCs w:val="24"/>
          <w:lang w:val="en-US"/>
        </w:rPr>
        <w:t>that has gained by Michales firm after deducting the cost of goods sold. Then after deducting the operational expenses which are not directly relevant to production of goods are deducted from the gross profit in order to determined operating profit</w:t>
      </w:r>
      <w:r w:rsidR="00DC360B" w:rsidRPr="0095523B">
        <w:rPr>
          <w:rFonts w:cs="Times New Roman"/>
          <w:szCs w:val="24"/>
          <w:lang w:val="en-US"/>
        </w:rPr>
        <w:t xml:space="preserve"> (</w:t>
      </w:r>
      <w:r w:rsidR="00DC360B" w:rsidRPr="0095523B">
        <w:rPr>
          <w:rFonts w:cs="Times New Roman"/>
          <w:szCs w:val="24"/>
          <w:shd w:val="clear" w:color="auto" w:fill="FFFFFF"/>
        </w:rPr>
        <w:t>Drury, 2013</w:t>
      </w:r>
      <w:r w:rsidR="00DC360B" w:rsidRPr="0095523B">
        <w:rPr>
          <w:rFonts w:cs="Times New Roman"/>
          <w:szCs w:val="24"/>
          <w:shd w:val="clear" w:color="auto" w:fill="FFFFFF"/>
          <w:lang w:val="en-US"/>
        </w:rPr>
        <w:t>)</w:t>
      </w:r>
      <w:r w:rsidR="00693D47" w:rsidRPr="0095523B">
        <w:rPr>
          <w:rFonts w:cs="Times New Roman"/>
          <w:szCs w:val="24"/>
          <w:lang w:val="en-US"/>
        </w:rPr>
        <w:t xml:space="preserve">. As there is no financial cost and </w:t>
      </w:r>
      <w:r w:rsidR="00693D47" w:rsidRPr="0095523B">
        <w:rPr>
          <w:rFonts w:cs="Times New Roman"/>
          <w:szCs w:val="24"/>
          <w:lang w:val="en-US"/>
        </w:rPr>
        <w:lastRenderedPageBreak/>
        <w:t>taxes, the operating profit can be considered as Net profit. For the year end 2019, Michales Net profit has been determined 39</w:t>
      </w:r>
      <w:r w:rsidR="00573575" w:rsidRPr="0095523B">
        <w:rPr>
          <w:rFonts w:cs="Times New Roman"/>
          <w:szCs w:val="24"/>
          <w:lang w:val="en-US"/>
        </w:rPr>
        <w:t>,</w:t>
      </w:r>
      <w:r w:rsidR="00693D47" w:rsidRPr="0095523B">
        <w:rPr>
          <w:rFonts w:cs="Times New Roman"/>
          <w:szCs w:val="24"/>
          <w:lang w:val="en-US"/>
        </w:rPr>
        <w:t>898</w:t>
      </w:r>
    </w:p>
    <w:p w14:paraId="30A9999B" w14:textId="149CCBCD" w:rsidR="00693D47" w:rsidRPr="0095523B" w:rsidRDefault="00693D47" w:rsidP="007F0EFF">
      <w:pPr>
        <w:rPr>
          <w:rFonts w:cs="Times New Roman"/>
          <w:szCs w:val="24"/>
          <w:shd w:val="clear" w:color="auto" w:fill="FFFFFF"/>
        </w:rPr>
      </w:pPr>
      <w:r w:rsidRPr="0095523B">
        <w:rPr>
          <w:rFonts w:cs="Times New Roman"/>
          <w:szCs w:val="24"/>
          <w:lang w:val="en-US"/>
        </w:rPr>
        <w:t>Statement of fi</w:t>
      </w:r>
      <w:r w:rsidR="00877A82" w:rsidRPr="0095523B">
        <w:rPr>
          <w:rFonts w:cs="Times New Roman"/>
          <w:szCs w:val="24"/>
          <w:lang w:val="en-US"/>
        </w:rPr>
        <w:t>nan</w:t>
      </w:r>
      <w:r w:rsidRPr="0095523B">
        <w:rPr>
          <w:rFonts w:cs="Times New Roman"/>
          <w:szCs w:val="24"/>
          <w:lang w:val="en-US"/>
        </w:rPr>
        <w:t xml:space="preserve">cial position is a must </w:t>
      </w:r>
      <w:r w:rsidR="00877A82" w:rsidRPr="0095523B">
        <w:rPr>
          <w:rFonts w:cs="Times New Roman"/>
          <w:szCs w:val="24"/>
          <w:lang w:val="en-US"/>
        </w:rPr>
        <w:t>require</w:t>
      </w:r>
      <w:r w:rsidRPr="0095523B">
        <w:rPr>
          <w:rFonts w:cs="Times New Roman"/>
          <w:szCs w:val="24"/>
          <w:lang w:val="en-US"/>
        </w:rPr>
        <w:t xml:space="preserve"> </w:t>
      </w:r>
      <w:r w:rsidR="00877A82" w:rsidRPr="0095523B">
        <w:rPr>
          <w:rFonts w:cs="Times New Roman"/>
          <w:szCs w:val="24"/>
          <w:lang w:val="en-US"/>
        </w:rPr>
        <w:t>financial statement</w:t>
      </w:r>
      <w:r w:rsidRPr="0095523B">
        <w:rPr>
          <w:rFonts w:cs="Times New Roman"/>
          <w:szCs w:val="24"/>
          <w:lang w:val="en-US"/>
        </w:rPr>
        <w:t xml:space="preserve"> in which how much asset, equity and liability a company have can be determined</w:t>
      </w:r>
      <w:r w:rsidR="00807673" w:rsidRPr="0095523B">
        <w:rPr>
          <w:rFonts w:cs="Times New Roman"/>
          <w:szCs w:val="24"/>
          <w:lang w:val="en-US"/>
        </w:rPr>
        <w:t xml:space="preserve"> (</w:t>
      </w:r>
      <w:r w:rsidR="00807673" w:rsidRPr="0095523B">
        <w:rPr>
          <w:rFonts w:cs="Times New Roman"/>
          <w:szCs w:val="24"/>
          <w:shd w:val="clear" w:color="auto" w:fill="FFFFFF"/>
        </w:rPr>
        <w:t>Weil, Schipper and Francis, 2013</w:t>
      </w:r>
      <w:r w:rsidR="00807673" w:rsidRPr="0095523B">
        <w:rPr>
          <w:rFonts w:cs="Times New Roman"/>
          <w:szCs w:val="24"/>
          <w:shd w:val="clear" w:color="auto" w:fill="FFFFFF"/>
          <w:lang w:val="en-US"/>
        </w:rPr>
        <w:t>)</w:t>
      </w:r>
      <w:r w:rsidRPr="0095523B">
        <w:rPr>
          <w:rFonts w:cs="Times New Roman"/>
          <w:szCs w:val="24"/>
          <w:lang w:val="en-US"/>
        </w:rPr>
        <w:t>.</w:t>
      </w:r>
      <w:r w:rsidR="00877A82" w:rsidRPr="0095523B">
        <w:rPr>
          <w:rFonts w:cs="Times New Roman"/>
          <w:szCs w:val="24"/>
          <w:lang w:val="en-US"/>
        </w:rPr>
        <w:t xml:space="preserve"> In a statement of financial position the asset is classified by current asset and non- current asset, current liabilities and non-current liabilities and the amount of total </w:t>
      </w:r>
      <w:proofErr w:type="spellStart"/>
      <w:r w:rsidR="00877A82" w:rsidRPr="0095523B">
        <w:rPr>
          <w:rFonts w:cs="Times New Roman"/>
          <w:szCs w:val="24"/>
          <w:lang w:val="en-US"/>
        </w:rPr>
        <w:t>aseet</w:t>
      </w:r>
      <w:proofErr w:type="spellEnd"/>
      <w:r w:rsidR="00877A82" w:rsidRPr="0095523B">
        <w:rPr>
          <w:rFonts w:cs="Times New Roman"/>
          <w:szCs w:val="24"/>
          <w:lang w:val="en-US"/>
        </w:rPr>
        <w:t xml:space="preserve"> as well as total equity and liabilities will </w:t>
      </w:r>
      <w:r w:rsidR="00573575" w:rsidRPr="0095523B">
        <w:rPr>
          <w:rFonts w:cs="Times New Roman"/>
          <w:szCs w:val="24"/>
          <w:lang w:val="en-US"/>
        </w:rPr>
        <w:t>b</w:t>
      </w:r>
      <w:r w:rsidR="00877A82" w:rsidRPr="0095523B">
        <w:rPr>
          <w:rFonts w:cs="Times New Roman"/>
          <w:szCs w:val="24"/>
          <w:lang w:val="en-US"/>
        </w:rPr>
        <w:t>e always same</w:t>
      </w:r>
      <w:r w:rsidR="00807673" w:rsidRPr="0095523B">
        <w:rPr>
          <w:rFonts w:cs="Times New Roman"/>
          <w:szCs w:val="24"/>
          <w:lang w:val="en-US"/>
        </w:rPr>
        <w:t xml:space="preserve"> (</w:t>
      </w:r>
      <w:r w:rsidR="00807673" w:rsidRPr="0095523B">
        <w:rPr>
          <w:rFonts w:cs="Times New Roman"/>
          <w:szCs w:val="24"/>
          <w:shd w:val="clear" w:color="auto" w:fill="FFFFFF"/>
        </w:rPr>
        <w:t>Schroeder, Clark and Cathey, 2019</w:t>
      </w:r>
      <w:r w:rsidR="00807673" w:rsidRPr="0095523B">
        <w:rPr>
          <w:rFonts w:cs="Times New Roman"/>
          <w:szCs w:val="24"/>
          <w:shd w:val="clear" w:color="auto" w:fill="FFFFFF"/>
          <w:lang w:val="en-US"/>
        </w:rPr>
        <w:t>)</w:t>
      </w:r>
      <w:r w:rsidR="00877A82" w:rsidRPr="0095523B">
        <w:rPr>
          <w:rFonts w:cs="Times New Roman"/>
          <w:szCs w:val="24"/>
          <w:lang w:val="en-US"/>
        </w:rPr>
        <w:t>. The statement of financial position</w:t>
      </w:r>
      <w:r w:rsidR="00B1090D" w:rsidRPr="0095523B">
        <w:rPr>
          <w:rFonts w:cs="Times New Roman"/>
          <w:szCs w:val="24"/>
          <w:lang w:val="en-US"/>
        </w:rPr>
        <w:t xml:space="preserve"> for the year end 2019,</w:t>
      </w:r>
      <w:r w:rsidR="00877A82" w:rsidRPr="0095523B">
        <w:rPr>
          <w:rFonts w:cs="Times New Roman"/>
          <w:szCs w:val="24"/>
          <w:lang w:val="en-US"/>
        </w:rPr>
        <w:t xml:space="preserve"> has been presented with necessary adjustments according to the additional information:</w:t>
      </w:r>
    </w:p>
    <w:p w14:paraId="61CC8613" w14:textId="7707BAA1" w:rsidR="00B1090D" w:rsidRPr="0095523B" w:rsidRDefault="00B1090D" w:rsidP="007F0EFF">
      <w:pPr>
        <w:jc w:val="center"/>
        <w:rPr>
          <w:rFonts w:cs="Times New Roman"/>
          <w:szCs w:val="24"/>
          <w:lang w:val="en-US"/>
        </w:rPr>
      </w:pPr>
      <w:r w:rsidRPr="0095523B">
        <w:rPr>
          <w:rFonts w:cs="Times New Roman"/>
          <w:szCs w:val="24"/>
          <w:lang w:val="en-US"/>
        </w:rPr>
        <w:t>Michale’s</w:t>
      </w:r>
    </w:p>
    <w:p w14:paraId="62938B70" w14:textId="1AE51833" w:rsidR="00261122" w:rsidRPr="0095523B" w:rsidRDefault="00B1090D" w:rsidP="007F0EFF">
      <w:pPr>
        <w:jc w:val="center"/>
        <w:rPr>
          <w:rFonts w:cs="Times New Roman"/>
          <w:szCs w:val="24"/>
          <w:lang w:val="en-US"/>
        </w:rPr>
      </w:pPr>
      <w:r w:rsidRPr="0095523B">
        <w:rPr>
          <w:rFonts w:cs="Times New Roman"/>
          <w:szCs w:val="24"/>
          <w:lang w:val="en-US"/>
        </w:rPr>
        <w:t>Statement of financial</w:t>
      </w:r>
      <w:r w:rsidR="00090EB5" w:rsidRPr="0095523B">
        <w:rPr>
          <w:rFonts w:cs="Times New Roman"/>
          <w:szCs w:val="24"/>
          <w:lang w:val="en-US"/>
        </w:rPr>
        <w:t xml:space="preserve"> Position</w:t>
      </w:r>
    </w:p>
    <w:p w14:paraId="48A91DB2" w14:textId="79190141" w:rsidR="00B1090D" w:rsidRPr="0095523B" w:rsidRDefault="00B1090D" w:rsidP="007F0EFF">
      <w:pPr>
        <w:jc w:val="center"/>
        <w:rPr>
          <w:rFonts w:cs="Times New Roman"/>
          <w:szCs w:val="24"/>
          <w:lang w:val="en-US"/>
        </w:rPr>
      </w:pPr>
      <w:r w:rsidRPr="0095523B">
        <w:rPr>
          <w:rFonts w:cs="Times New Roman"/>
          <w:szCs w:val="24"/>
          <w:lang w:val="en-US"/>
        </w:rPr>
        <w:t>For the year end 2019</w:t>
      </w:r>
    </w:p>
    <w:tbl>
      <w:tblPr>
        <w:tblStyle w:val="Tabelgril"/>
        <w:tblW w:w="0" w:type="auto"/>
        <w:tblLook w:val="04A0" w:firstRow="1" w:lastRow="0" w:firstColumn="1" w:lastColumn="0" w:noHBand="0" w:noVBand="1"/>
      </w:tblPr>
      <w:tblGrid>
        <w:gridCol w:w="4633"/>
        <w:gridCol w:w="1400"/>
        <w:gridCol w:w="1527"/>
        <w:gridCol w:w="1456"/>
      </w:tblGrid>
      <w:tr w:rsidR="007F0EFF" w:rsidRPr="0095523B" w14:paraId="651AA9FC" w14:textId="77777777" w:rsidTr="00090EB5">
        <w:tc>
          <w:tcPr>
            <w:tcW w:w="4786" w:type="dxa"/>
          </w:tcPr>
          <w:p w14:paraId="575DBBEF" w14:textId="17A0AE17" w:rsidR="00090EB5" w:rsidRPr="0095523B" w:rsidRDefault="00B1090D" w:rsidP="007F0EFF">
            <w:pPr>
              <w:rPr>
                <w:rFonts w:cs="Times New Roman"/>
                <w:szCs w:val="24"/>
                <w:lang w:val="en-US"/>
              </w:rPr>
            </w:pPr>
            <w:r w:rsidRPr="0095523B">
              <w:rPr>
                <w:rFonts w:cs="Times New Roman"/>
                <w:szCs w:val="24"/>
                <w:lang w:val="en-US"/>
              </w:rPr>
              <w:t>Particulars</w:t>
            </w:r>
          </w:p>
        </w:tc>
        <w:tc>
          <w:tcPr>
            <w:tcW w:w="1418" w:type="dxa"/>
          </w:tcPr>
          <w:p w14:paraId="41FFB683" w14:textId="0A435790" w:rsidR="00090EB5" w:rsidRPr="0095523B" w:rsidRDefault="00B1090D" w:rsidP="007F0EFF">
            <w:pPr>
              <w:rPr>
                <w:rFonts w:cs="Times New Roman"/>
                <w:szCs w:val="24"/>
                <w:lang w:val="en-US"/>
              </w:rPr>
            </w:pPr>
            <w:r w:rsidRPr="0095523B">
              <w:rPr>
                <w:rFonts w:cs="Times New Roman"/>
                <w:szCs w:val="24"/>
                <w:lang w:val="en-US"/>
              </w:rPr>
              <w:t>£</w:t>
            </w:r>
          </w:p>
        </w:tc>
        <w:tc>
          <w:tcPr>
            <w:tcW w:w="1559" w:type="dxa"/>
          </w:tcPr>
          <w:p w14:paraId="0A098EA5" w14:textId="3EC15458" w:rsidR="00090EB5" w:rsidRPr="0095523B" w:rsidRDefault="00B1090D" w:rsidP="007F0EFF">
            <w:pPr>
              <w:rPr>
                <w:rFonts w:cs="Times New Roman"/>
                <w:szCs w:val="24"/>
                <w:lang w:val="en-US"/>
              </w:rPr>
            </w:pPr>
            <w:r w:rsidRPr="0095523B">
              <w:rPr>
                <w:rFonts w:cs="Times New Roman"/>
                <w:szCs w:val="24"/>
                <w:lang w:val="en-US"/>
              </w:rPr>
              <w:t>£</w:t>
            </w:r>
          </w:p>
        </w:tc>
        <w:tc>
          <w:tcPr>
            <w:tcW w:w="1479" w:type="dxa"/>
          </w:tcPr>
          <w:p w14:paraId="2BB1F542" w14:textId="19CD9335" w:rsidR="00090EB5" w:rsidRPr="0095523B" w:rsidRDefault="00B1090D" w:rsidP="007F0EFF">
            <w:pPr>
              <w:rPr>
                <w:rFonts w:cs="Times New Roman"/>
                <w:szCs w:val="24"/>
                <w:lang w:val="en-US"/>
              </w:rPr>
            </w:pPr>
            <w:r w:rsidRPr="0095523B">
              <w:rPr>
                <w:rFonts w:cs="Times New Roman"/>
                <w:szCs w:val="24"/>
                <w:lang w:val="en-US"/>
              </w:rPr>
              <w:t>£</w:t>
            </w:r>
          </w:p>
        </w:tc>
      </w:tr>
      <w:tr w:rsidR="007F0EFF" w:rsidRPr="0095523B" w14:paraId="3F417081" w14:textId="77777777" w:rsidTr="00090EB5">
        <w:tc>
          <w:tcPr>
            <w:tcW w:w="4786" w:type="dxa"/>
          </w:tcPr>
          <w:p w14:paraId="4AF80D8D" w14:textId="42442861" w:rsidR="00090EB5" w:rsidRPr="0095523B" w:rsidRDefault="00090EB5" w:rsidP="007F0EFF">
            <w:pPr>
              <w:rPr>
                <w:rFonts w:cs="Times New Roman"/>
                <w:szCs w:val="24"/>
                <w:lang w:val="en-US"/>
              </w:rPr>
            </w:pPr>
            <w:r w:rsidRPr="0095523B">
              <w:rPr>
                <w:rFonts w:cs="Times New Roman"/>
                <w:szCs w:val="24"/>
                <w:lang w:val="en-US"/>
              </w:rPr>
              <w:t>Current Assets</w:t>
            </w:r>
          </w:p>
        </w:tc>
        <w:tc>
          <w:tcPr>
            <w:tcW w:w="1418" w:type="dxa"/>
          </w:tcPr>
          <w:p w14:paraId="292CAE5E" w14:textId="77777777" w:rsidR="00090EB5" w:rsidRPr="0095523B" w:rsidRDefault="00090EB5" w:rsidP="007F0EFF">
            <w:pPr>
              <w:rPr>
                <w:rFonts w:cs="Times New Roman"/>
                <w:szCs w:val="24"/>
                <w:lang w:val="en-US"/>
              </w:rPr>
            </w:pPr>
          </w:p>
        </w:tc>
        <w:tc>
          <w:tcPr>
            <w:tcW w:w="1559" w:type="dxa"/>
          </w:tcPr>
          <w:p w14:paraId="322A2550" w14:textId="77777777" w:rsidR="00090EB5" w:rsidRPr="0095523B" w:rsidRDefault="00090EB5" w:rsidP="007F0EFF">
            <w:pPr>
              <w:rPr>
                <w:rFonts w:cs="Times New Roman"/>
                <w:szCs w:val="24"/>
                <w:lang w:val="en-US"/>
              </w:rPr>
            </w:pPr>
          </w:p>
        </w:tc>
        <w:tc>
          <w:tcPr>
            <w:tcW w:w="1479" w:type="dxa"/>
          </w:tcPr>
          <w:p w14:paraId="15E64DC0" w14:textId="77777777" w:rsidR="00090EB5" w:rsidRPr="0095523B" w:rsidRDefault="00090EB5" w:rsidP="007F0EFF">
            <w:pPr>
              <w:rPr>
                <w:rFonts w:cs="Times New Roman"/>
                <w:szCs w:val="24"/>
                <w:lang w:val="en-US"/>
              </w:rPr>
            </w:pPr>
          </w:p>
        </w:tc>
      </w:tr>
      <w:tr w:rsidR="007F0EFF" w:rsidRPr="0095523B" w14:paraId="591149DA" w14:textId="77777777" w:rsidTr="00090EB5">
        <w:tc>
          <w:tcPr>
            <w:tcW w:w="4786" w:type="dxa"/>
          </w:tcPr>
          <w:p w14:paraId="4C85CFB7" w14:textId="7DCE357D" w:rsidR="00090EB5" w:rsidRPr="0095523B" w:rsidRDefault="00090EB5" w:rsidP="007F0EFF">
            <w:pPr>
              <w:rPr>
                <w:rFonts w:cs="Times New Roman"/>
                <w:szCs w:val="24"/>
                <w:lang w:val="en-US"/>
              </w:rPr>
            </w:pPr>
            <w:r w:rsidRPr="0095523B">
              <w:rPr>
                <w:rFonts w:cs="Times New Roman"/>
                <w:szCs w:val="24"/>
                <w:lang w:val="en-US"/>
              </w:rPr>
              <w:t>Cash in hand</w:t>
            </w:r>
          </w:p>
        </w:tc>
        <w:tc>
          <w:tcPr>
            <w:tcW w:w="1418" w:type="dxa"/>
          </w:tcPr>
          <w:p w14:paraId="447E8AED" w14:textId="77777777" w:rsidR="00090EB5" w:rsidRPr="0095523B" w:rsidRDefault="00090EB5" w:rsidP="007F0EFF">
            <w:pPr>
              <w:rPr>
                <w:rFonts w:cs="Times New Roman"/>
                <w:szCs w:val="24"/>
                <w:lang w:val="en-US"/>
              </w:rPr>
            </w:pPr>
          </w:p>
        </w:tc>
        <w:tc>
          <w:tcPr>
            <w:tcW w:w="1559" w:type="dxa"/>
          </w:tcPr>
          <w:p w14:paraId="45A49212" w14:textId="07AC1A8D" w:rsidR="00090EB5" w:rsidRPr="0095523B" w:rsidRDefault="00090EB5" w:rsidP="007F0EFF">
            <w:pPr>
              <w:rPr>
                <w:rFonts w:cs="Times New Roman"/>
                <w:szCs w:val="24"/>
                <w:lang w:val="en-US"/>
              </w:rPr>
            </w:pPr>
            <w:r w:rsidRPr="0095523B">
              <w:rPr>
                <w:rFonts w:cs="Times New Roman"/>
                <w:szCs w:val="24"/>
                <w:lang w:val="en-US"/>
              </w:rPr>
              <w:t>100</w:t>
            </w:r>
          </w:p>
        </w:tc>
        <w:tc>
          <w:tcPr>
            <w:tcW w:w="1479" w:type="dxa"/>
          </w:tcPr>
          <w:p w14:paraId="55848C90" w14:textId="77777777" w:rsidR="00090EB5" w:rsidRPr="0095523B" w:rsidRDefault="00090EB5" w:rsidP="007F0EFF">
            <w:pPr>
              <w:rPr>
                <w:rFonts w:cs="Times New Roman"/>
                <w:szCs w:val="24"/>
                <w:lang w:val="en-US"/>
              </w:rPr>
            </w:pPr>
          </w:p>
        </w:tc>
      </w:tr>
      <w:tr w:rsidR="007F0EFF" w:rsidRPr="0095523B" w14:paraId="30BB338F" w14:textId="77777777" w:rsidTr="00090EB5">
        <w:tc>
          <w:tcPr>
            <w:tcW w:w="4786" w:type="dxa"/>
          </w:tcPr>
          <w:p w14:paraId="074B0C5C" w14:textId="6EB76685" w:rsidR="00090EB5" w:rsidRPr="0095523B" w:rsidRDefault="00090EB5" w:rsidP="007F0EFF">
            <w:pPr>
              <w:rPr>
                <w:rFonts w:cs="Times New Roman"/>
                <w:szCs w:val="24"/>
                <w:lang w:val="en-US"/>
              </w:rPr>
            </w:pPr>
            <w:r w:rsidRPr="0095523B">
              <w:rPr>
                <w:rFonts w:cs="Times New Roman"/>
                <w:szCs w:val="24"/>
                <w:lang w:val="en-US"/>
              </w:rPr>
              <w:t>Cash in bank</w:t>
            </w:r>
          </w:p>
        </w:tc>
        <w:tc>
          <w:tcPr>
            <w:tcW w:w="1418" w:type="dxa"/>
          </w:tcPr>
          <w:p w14:paraId="6525E8EE" w14:textId="30484B6D" w:rsidR="00090EB5" w:rsidRPr="0095523B" w:rsidRDefault="00090EB5" w:rsidP="007F0EFF">
            <w:pPr>
              <w:rPr>
                <w:rFonts w:cs="Times New Roman"/>
                <w:szCs w:val="24"/>
                <w:lang w:val="en-US"/>
              </w:rPr>
            </w:pPr>
            <w:r w:rsidRPr="0095523B">
              <w:rPr>
                <w:rFonts w:cs="Times New Roman"/>
                <w:szCs w:val="24"/>
                <w:lang w:val="en-US"/>
              </w:rPr>
              <w:t>2500</w:t>
            </w:r>
          </w:p>
        </w:tc>
        <w:tc>
          <w:tcPr>
            <w:tcW w:w="1559" w:type="dxa"/>
          </w:tcPr>
          <w:p w14:paraId="7A65E58C" w14:textId="77777777" w:rsidR="00090EB5" w:rsidRPr="0095523B" w:rsidRDefault="00090EB5" w:rsidP="007F0EFF">
            <w:pPr>
              <w:rPr>
                <w:rFonts w:cs="Times New Roman"/>
                <w:szCs w:val="24"/>
                <w:lang w:val="en-US"/>
              </w:rPr>
            </w:pPr>
          </w:p>
        </w:tc>
        <w:tc>
          <w:tcPr>
            <w:tcW w:w="1479" w:type="dxa"/>
          </w:tcPr>
          <w:p w14:paraId="32242C10" w14:textId="77777777" w:rsidR="00090EB5" w:rsidRPr="0095523B" w:rsidRDefault="00090EB5" w:rsidP="007F0EFF">
            <w:pPr>
              <w:rPr>
                <w:rFonts w:cs="Times New Roman"/>
                <w:szCs w:val="24"/>
                <w:lang w:val="en-US"/>
              </w:rPr>
            </w:pPr>
          </w:p>
        </w:tc>
      </w:tr>
      <w:tr w:rsidR="007F0EFF" w:rsidRPr="0095523B" w14:paraId="61DE98B6" w14:textId="77777777" w:rsidTr="00090EB5">
        <w:tc>
          <w:tcPr>
            <w:tcW w:w="4786" w:type="dxa"/>
          </w:tcPr>
          <w:p w14:paraId="18B5D54F" w14:textId="4EF64D8E" w:rsidR="00090EB5" w:rsidRPr="0095523B" w:rsidRDefault="00090EB5" w:rsidP="007F0EFF">
            <w:pPr>
              <w:rPr>
                <w:rFonts w:cs="Times New Roman"/>
                <w:szCs w:val="24"/>
                <w:lang w:val="en-US"/>
              </w:rPr>
            </w:pPr>
            <w:r w:rsidRPr="0095523B">
              <w:rPr>
                <w:rFonts w:cs="Times New Roman"/>
                <w:szCs w:val="24"/>
                <w:lang w:val="en-US"/>
              </w:rPr>
              <w:t>(-) Drawings</w:t>
            </w:r>
          </w:p>
        </w:tc>
        <w:tc>
          <w:tcPr>
            <w:tcW w:w="1418" w:type="dxa"/>
          </w:tcPr>
          <w:p w14:paraId="12C501CE" w14:textId="4FC4FC28" w:rsidR="00090EB5" w:rsidRPr="0095523B" w:rsidRDefault="00090EB5" w:rsidP="007F0EFF">
            <w:pPr>
              <w:rPr>
                <w:rFonts w:cs="Times New Roman"/>
                <w:szCs w:val="24"/>
                <w:lang w:val="en-US"/>
              </w:rPr>
            </w:pPr>
            <w:r w:rsidRPr="0095523B">
              <w:rPr>
                <w:rFonts w:cs="Times New Roman"/>
                <w:szCs w:val="24"/>
                <w:lang w:val="en-US"/>
              </w:rPr>
              <w:t>750</w:t>
            </w:r>
          </w:p>
        </w:tc>
        <w:tc>
          <w:tcPr>
            <w:tcW w:w="1559" w:type="dxa"/>
          </w:tcPr>
          <w:p w14:paraId="2AE307F7" w14:textId="166CE640" w:rsidR="00090EB5" w:rsidRPr="0095523B" w:rsidRDefault="00090EB5" w:rsidP="007F0EFF">
            <w:pPr>
              <w:rPr>
                <w:rFonts w:cs="Times New Roman"/>
                <w:szCs w:val="24"/>
                <w:lang w:val="en-US"/>
              </w:rPr>
            </w:pPr>
            <w:r w:rsidRPr="0095523B">
              <w:rPr>
                <w:rFonts w:cs="Times New Roman"/>
                <w:szCs w:val="24"/>
                <w:lang w:val="en-US"/>
              </w:rPr>
              <w:t>1750</w:t>
            </w:r>
          </w:p>
        </w:tc>
        <w:tc>
          <w:tcPr>
            <w:tcW w:w="1479" w:type="dxa"/>
          </w:tcPr>
          <w:p w14:paraId="62B5572F" w14:textId="77777777" w:rsidR="00090EB5" w:rsidRPr="0095523B" w:rsidRDefault="00090EB5" w:rsidP="007F0EFF">
            <w:pPr>
              <w:rPr>
                <w:rFonts w:cs="Times New Roman"/>
                <w:szCs w:val="24"/>
                <w:lang w:val="en-US"/>
              </w:rPr>
            </w:pPr>
          </w:p>
        </w:tc>
      </w:tr>
      <w:tr w:rsidR="007F0EFF" w:rsidRPr="0095523B" w14:paraId="558CBAAB" w14:textId="77777777" w:rsidTr="00090EB5">
        <w:tc>
          <w:tcPr>
            <w:tcW w:w="4786" w:type="dxa"/>
          </w:tcPr>
          <w:p w14:paraId="33957AE0" w14:textId="6594EDEC" w:rsidR="00090EB5" w:rsidRPr="0095523B" w:rsidRDefault="00090EB5" w:rsidP="007F0EFF">
            <w:pPr>
              <w:rPr>
                <w:rFonts w:cs="Times New Roman"/>
                <w:szCs w:val="24"/>
                <w:lang w:val="en-US"/>
              </w:rPr>
            </w:pPr>
            <w:r w:rsidRPr="0095523B">
              <w:rPr>
                <w:rFonts w:cs="Times New Roman"/>
                <w:szCs w:val="24"/>
                <w:lang w:val="en-US"/>
              </w:rPr>
              <w:t xml:space="preserve">Trades </w:t>
            </w:r>
            <w:r w:rsidR="00A93096" w:rsidRPr="0095523B">
              <w:rPr>
                <w:rFonts w:cs="Times New Roman"/>
                <w:szCs w:val="24"/>
                <w:lang w:val="en-US"/>
              </w:rPr>
              <w:t>receivables</w:t>
            </w:r>
          </w:p>
        </w:tc>
        <w:tc>
          <w:tcPr>
            <w:tcW w:w="1418" w:type="dxa"/>
          </w:tcPr>
          <w:p w14:paraId="0897A76A" w14:textId="2695014F" w:rsidR="00090EB5" w:rsidRPr="0095523B" w:rsidRDefault="00A93096" w:rsidP="007F0EFF">
            <w:pPr>
              <w:rPr>
                <w:rFonts w:cs="Times New Roman"/>
                <w:szCs w:val="24"/>
                <w:lang w:val="en-US"/>
              </w:rPr>
            </w:pPr>
            <w:r w:rsidRPr="0095523B">
              <w:rPr>
                <w:rFonts w:cs="Times New Roman"/>
                <w:szCs w:val="24"/>
                <w:lang w:val="en-US"/>
              </w:rPr>
              <w:t>20,000</w:t>
            </w:r>
          </w:p>
        </w:tc>
        <w:tc>
          <w:tcPr>
            <w:tcW w:w="1559" w:type="dxa"/>
          </w:tcPr>
          <w:p w14:paraId="3CFE3E49" w14:textId="77777777" w:rsidR="00090EB5" w:rsidRPr="0095523B" w:rsidRDefault="00090EB5" w:rsidP="007F0EFF">
            <w:pPr>
              <w:rPr>
                <w:rFonts w:cs="Times New Roman"/>
                <w:szCs w:val="24"/>
                <w:lang w:val="en-US"/>
              </w:rPr>
            </w:pPr>
          </w:p>
        </w:tc>
        <w:tc>
          <w:tcPr>
            <w:tcW w:w="1479" w:type="dxa"/>
          </w:tcPr>
          <w:p w14:paraId="00A859E1" w14:textId="77777777" w:rsidR="00090EB5" w:rsidRPr="0095523B" w:rsidRDefault="00090EB5" w:rsidP="007F0EFF">
            <w:pPr>
              <w:rPr>
                <w:rFonts w:cs="Times New Roman"/>
                <w:szCs w:val="24"/>
                <w:lang w:val="en-US"/>
              </w:rPr>
            </w:pPr>
          </w:p>
        </w:tc>
      </w:tr>
      <w:tr w:rsidR="007F0EFF" w:rsidRPr="0095523B" w14:paraId="1540E3DF" w14:textId="77777777" w:rsidTr="00090EB5">
        <w:tc>
          <w:tcPr>
            <w:tcW w:w="4786" w:type="dxa"/>
          </w:tcPr>
          <w:p w14:paraId="12E2193A" w14:textId="113FEAF2" w:rsidR="00090EB5" w:rsidRPr="0095523B" w:rsidRDefault="00A93096" w:rsidP="007F0EFF">
            <w:pPr>
              <w:rPr>
                <w:rFonts w:cs="Times New Roman"/>
                <w:szCs w:val="24"/>
                <w:lang w:val="en-US"/>
              </w:rPr>
            </w:pPr>
            <w:r w:rsidRPr="0095523B">
              <w:rPr>
                <w:rFonts w:cs="Times New Roman"/>
                <w:szCs w:val="24"/>
                <w:lang w:val="en-US"/>
              </w:rPr>
              <w:t>(-) Bad debt</w:t>
            </w:r>
          </w:p>
        </w:tc>
        <w:tc>
          <w:tcPr>
            <w:tcW w:w="1418" w:type="dxa"/>
          </w:tcPr>
          <w:p w14:paraId="06EE829E" w14:textId="0789456C" w:rsidR="00090EB5" w:rsidRPr="0095523B" w:rsidRDefault="00A93096" w:rsidP="007F0EFF">
            <w:pPr>
              <w:rPr>
                <w:rFonts w:cs="Times New Roman"/>
                <w:szCs w:val="24"/>
                <w:lang w:val="en-US"/>
              </w:rPr>
            </w:pPr>
            <w:r w:rsidRPr="0095523B">
              <w:rPr>
                <w:rFonts w:cs="Times New Roman"/>
                <w:szCs w:val="24"/>
                <w:lang w:val="en-US"/>
              </w:rPr>
              <w:t>(1500)</w:t>
            </w:r>
          </w:p>
        </w:tc>
        <w:tc>
          <w:tcPr>
            <w:tcW w:w="1559" w:type="dxa"/>
          </w:tcPr>
          <w:p w14:paraId="071591E3" w14:textId="5378E205" w:rsidR="00090EB5" w:rsidRPr="0095523B" w:rsidRDefault="00A93096" w:rsidP="007F0EFF">
            <w:pPr>
              <w:rPr>
                <w:rFonts w:cs="Times New Roman"/>
                <w:szCs w:val="24"/>
                <w:lang w:val="en-US"/>
              </w:rPr>
            </w:pPr>
            <w:r w:rsidRPr="0095523B">
              <w:rPr>
                <w:rFonts w:cs="Times New Roman"/>
                <w:szCs w:val="24"/>
                <w:lang w:val="en-US"/>
              </w:rPr>
              <w:t>18,500</w:t>
            </w:r>
          </w:p>
        </w:tc>
        <w:tc>
          <w:tcPr>
            <w:tcW w:w="1479" w:type="dxa"/>
          </w:tcPr>
          <w:p w14:paraId="618A6490" w14:textId="77777777" w:rsidR="00090EB5" w:rsidRPr="0095523B" w:rsidRDefault="00090EB5" w:rsidP="007F0EFF">
            <w:pPr>
              <w:rPr>
                <w:rFonts w:cs="Times New Roman"/>
                <w:szCs w:val="24"/>
                <w:lang w:val="en-US"/>
              </w:rPr>
            </w:pPr>
          </w:p>
        </w:tc>
      </w:tr>
      <w:tr w:rsidR="007F0EFF" w:rsidRPr="0095523B" w14:paraId="05692C65" w14:textId="77777777" w:rsidTr="00090EB5">
        <w:tc>
          <w:tcPr>
            <w:tcW w:w="4786" w:type="dxa"/>
          </w:tcPr>
          <w:p w14:paraId="6CB09852" w14:textId="41FA2F00" w:rsidR="00A93096" w:rsidRPr="0095523B" w:rsidRDefault="00A93096" w:rsidP="007F0EFF">
            <w:pPr>
              <w:rPr>
                <w:rFonts w:cs="Times New Roman"/>
                <w:szCs w:val="24"/>
                <w:lang w:val="en-US"/>
              </w:rPr>
            </w:pPr>
            <w:r w:rsidRPr="0095523B">
              <w:rPr>
                <w:rFonts w:cs="Times New Roman"/>
                <w:szCs w:val="24"/>
                <w:lang w:val="en-US"/>
              </w:rPr>
              <w:t>Allowance for bad debt</w:t>
            </w:r>
          </w:p>
        </w:tc>
        <w:tc>
          <w:tcPr>
            <w:tcW w:w="1418" w:type="dxa"/>
          </w:tcPr>
          <w:p w14:paraId="4DD07AF3" w14:textId="3BB7B043" w:rsidR="00A93096" w:rsidRPr="0095523B" w:rsidRDefault="00A93096" w:rsidP="007F0EFF">
            <w:pPr>
              <w:rPr>
                <w:rFonts w:cs="Times New Roman"/>
                <w:szCs w:val="24"/>
                <w:lang w:val="en-US"/>
              </w:rPr>
            </w:pPr>
            <w:r w:rsidRPr="0095523B">
              <w:rPr>
                <w:rFonts w:cs="Times New Roman"/>
                <w:szCs w:val="24"/>
                <w:lang w:val="en-US"/>
              </w:rPr>
              <w:t>1600</w:t>
            </w:r>
          </w:p>
        </w:tc>
        <w:tc>
          <w:tcPr>
            <w:tcW w:w="1559" w:type="dxa"/>
          </w:tcPr>
          <w:p w14:paraId="52098B2D" w14:textId="77777777" w:rsidR="00A93096" w:rsidRPr="0095523B" w:rsidRDefault="00A93096" w:rsidP="007F0EFF">
            <w:pPr>
              <w:rPr>
                <w:rFonts w:cs="Times New Roman"/>
                <w:szCs w:val="24"/>
                <w:lang w:val="en-US"/>
              </w:rPr>
            </w:pPr>
          </w:p>
        </w:tc>
        <w:tc>
          <w:tcPr>
            <w:tcW w:w="1479" w:type="dxa"/>
          </w:tcPr>
          <w:p w14:paraId="532D2173" w14:textId="77777777" w:rsidR="00A93096" w:rsidRPr="0095523B" w:rsidRDefault="00A93096" w:rsidP="007F0EFF">
            <w:pPr>
              <w:rPr>
                <w:rFonts w:cs="Times New Roman"/>
                <w:szCs w:val="24"/>
                <w:lang w:val="en-US"/>
              </w:rPr>
            </w:pPr>
          </w:p>
        </w:tc>
      </w:tr>
      <w:tr w:rsidR="007F0EFF" w:rsidRPr="0095523B" w14:paraId="4A75CA7B" w14:textId="77777777" w:rsidTr="00090EB5">
        <w:tc>
          <w:tcPr>
            <w:tcW w:w="4786" w:type="dxa"/>
          </w:tcPr>
          <w:p w14:paraId="0FF72117" w14:textId="251DF5B8" w:rsidR="00A93096" w:rsidRPr="0095523B" w:rsidRDefault="00A93096" w:rsidP="007F0EFF">
            <w:pPr>
              <w:rPr>
                <w:rFonts w:cs="Times New Roman"/>
                <w:szCs w:val="24"/>
                <w:lang w:val="en-US"/>
              </w:rPr>
            </w:pPr>
            <w:r w:rsidRPr="0095523B">
              <w:rPr>
                <w:rFonts w:cs="Times New Roman"/>
                <w:szCs w:val="24"/>
                <w:lang w:val="en-US"/>
              </w:rPr>
              <w:t>(-) Bad debt</w:t>
            </w:r>
          </w:p>
        </w:tc>
        <w:tc>
          <w:tcPr>
            <w:tcW w:w="1418" w:type="dxa"/>
          </w:tcPr>
          <w:p w14:paraId="16BD260E" w14:textId="3943CCDA" w:rsidR="00A93096" w:rsidRPr="0095523B" w:rsidRDefault="00A93096" w:rsidP="007F0EFF">
            <w:pPr>
              <w:rPr>
                <w:rFonts w:cs="Times New Roman"/>
                <w:szCs w:val="24"/>
                <w:lang w:val="en-US"/>
              </w:rPr>
            </w:pPr>
            <w:r w:rsidRPr="0095523B">
              <w:rPr>
                <w:rFonts w:cs="Times New Roman"/>
                <w:szCs w:val="24"/>
                <w:lang w:val="en-US"/>
              </w:rPr>
              <w:t>(1500)</w:t>
            </w:r>
          </w:p>
        </w:tc>
        <w:tc>
          <w:tcPr>
            <w:tcW w:w="1559" w:type="dxa"/>
          </w:tcPr>
          <w:p w14:paraId="7169B17D" w14:textId="77777777" w:rsidR="00A93096" w:rsidRPr="0095523B" w:rsidRDefault="00A93096" w:rsidP="007F0EFF">
            <w:pPr>
              <w:rPr>
                <w:rFonts w:cs="Times New Roman"/>
                <w:szCs w:val="24"/>
                <w:lang w:val="en-US"/>
              </w:rPr>
            </w:pPr>
          </w:p>
        </w:tc>
        <w:tc>
          <w:tcPr>
            <w:tcW w:w="1479" w:type="dxa"/>
          </w:tcPr>
          <w:p w14:paraId="7ECAF068" w14:textId="77777777" w:rsidR="00A93096" w:rsidRPr="0095523B" w:rsidRDefault="00A93096" w:rsidP="007F0EFF">
            <w:pPr>
              <w:rPr>
                <w:rFonts w:cs="Times New Roman"/>
                <w:szCs w:val="24"/>
                <w:lang w:val="en-US"/>
              </w:rPr>
            </w:pPr>
          </w:p>
        </w:tc>
      </w:tr>
      <w:tr w:rsidR="007F0EFF" w:rsidRPr="0095523B" w14:paraId="2840F732" w14:textId="77777777" w:rsidTr="00090EB5">
        <w:tc>
          <w:tcPr>
            <w:tcW w:w="4786" w:type="dxa"/>
          </w:tcPr>
          <w:p w14:paraId="30F10E3E" w14:textId="78130537" w:rsidR="00A93096" w:rsidRPr="0095523B" w:rsidRDefault="00A93096" w:rsidP="007F0EFF">
            <w:pPr>
              <w:rPr>
                <w:rFonts w:cs="Times New Roman"/>
                <w:szCs w:val="24"/>
                <w:lang w:val="en-US"/>
              </w:rPr>
            </w:pPr>
            <w:r w:rsidRPr="0095523B">
              <w:rPr>
                <w:rFonts w:cs="Times New Roman"/>
                <w:szCs w:val="24"/>
                <w:lang w:val="en-US"/>
              </w:rPr>
              <w:t>(+) New allowance</w:t>
            </w:r>
          </w:p>
        </w:tc>
        <w:tc>
          <w:tcPr>
            <w:tcW w:w="1418" w:type="dxa"/>
          </w:tcPr>
          <w:p w14:paraId="2ABC345F" w14:textId="71AB61DE" w:rsidR="00A93096" w:rsidRPr="0095523B" w:rsidRDefault="00A93096" w:rsidP="007F0EFF">
            <w:pPr>
              <w:rPr>
                <w:rFonts w:cs="Times New Roman"/>
                <w:szCs w:val="24"/>
                <w:lang w:val="en-US"/>
              </w:rPr>
            </w:pPr>
            <w:r w:rsidRPr="0095523B">
              <w:rPr>
                <w:rFonts w:cs="Times New Roman"/>
                <w:szCs w:val="24"/>
                <w:lang w:val="en-US"/>
              </w:rPr>
              <w:t>925</w:t>
            </w:r>
          </w:p>
        </w:tc>
        <w:tc>
          <w:tcPr>
            <w:tcW w:w="1559" w:type="dxa"/>
          </w:tcPr>
          <w:p w14:paraId="1131DDCE" w14:textId="27E40AFB" w:rsidR="00A93096" w:rsidRPr="0095523B" w:rsidRDefault="00A93096" w:rsidP="007F0EFF">
            <w:pPr>
              <w:rPr>
                <w:rFonts w:cs="Times New Roman"/>
                <w:szCs w:val="24"/>
                <w:lang w:val="en-US"/>
              </w:rPr>
            </w:pPr>
            <w:r w:rsidRPr="0095523B">
              <w:rPr>
                <w:rFonts w:cs="Times New Roman"/>
                <w:szCs w:val="24"/>
                <w:lang w:val="en-US"/>
              </w:rPr>
              <w:t>1025</w:t>
            </w:r>
          </w:p>
        </w:tc>
        <w:tc>
          <w:tcPr>
            <w:tcW w:w="1479" w:type="dxa"/>
          </w:tcPr>
          <w:p w14:paraId="4116F1A4" w14:textId="77777777" w:rsidR="00A93096" w:rsidRPr="0095523B" w:rsidRDefault="00A93096" w:rsidP="007F0EFF">
            <w:pPr>
              <w:rPr>
                <w:rFonts w:cs="Times New Roman"/>
                <w:szCs w:val="24"/>
                <w:lang w:val="en-US"/>
              </w:rPr>
            </w:pPr>
          </w:p>
        </w:tc>
      </w:tr>
      <w:tr w:rsidR="007F0EFF" w:rsidRPr="0095523B" w14:paraId="43D3050E" w14:textId="77777777" w:rsidTr="00090EB5">
        <w:tc>
          <w:tcPr>
            <w:tcW w:w="4786" w:type="dxa"/>
          </w:tcPr>
          <w:p w14:paraId="5F334B01" w14:textId="6D5FD045" w:rsidR="00E23C6C" w:rsidRPr="0095523B" w:rsidRDefault="00E23C6C" w:rsidP="007F0EFF">
            <w:pPr>
              <w:rPr>
                <w:rFonts w:cs="Times New Roman"/>
                <w:szCs w:val="24"/>
                <w:lang w:val="en-US"/>
              </w:rPr>
            </w:pPr>
            <w:r w:rsidRPr="0095523B">
              <w:rPr>
                <w:rFonts w:cs="Times New Roman"/>
                <w:szCs w:val="24"/>
                <w:lang w:val="en-US"/>
              </w:rPr>
              <w:t>Advance rates payments</w:t>
            </w:r>
          </w:p>
        </w:tc>
        <w:tc>
          <w:tcPr>
            <w:tcW w:w="1418" w:type="dxa"/>
          </w:tcPr>
          <w:p w14:paraId="4DD155E8" w14:textId="77777777" w:rsidR="00E23C6C" w:rsidRPr="0095523B" w:rsidRDefault="00E23C6C" w:rsidP="007F0EFF">
            <w:pPr>
              <w:rPr>
                <w:rFonts w:cs="Times New Roman"/>
                <w:szCs w:val="24"/>
                <w:lang w:val="en-US"/>
              </w:rPr>
            </w:pPr>
          </w:p>
        </w:tc>
        <w:tc>
          <w:tcPr>
            <w:tcW w:w="1559" w:type="dxa"/>
          </w:tcPr>
          <w:p w14:paraId="72D97860" w14:textId="7EEEDBB8" w:rsidR="00E23C6C" w:rsidRPr="0095523B" w:rsidRDefault="00E23C6C" w:rsidP="007F0EFF">
            <w:pPr>
              <w:rPr>
                <w:rFonts w:cs="Times New Roman"/>
                <w:szCs w:val="24"/>
                <w:lang w:val="en-US"/>
              </w:rPr>
            </w:pPr>
            <w:r w:rsidRPr="0095523B">
              <w:rPr>
                <w:rFonts w:cs="Times New Roman"/>
                <w:szCs w:val="24"/>
                <w:lang w:val="en-US"/>
              </w:rPr>
              <w:t>650</w:t>
            </w:r>
          </w:p>
        </w:tc>
        <w:tc>
          <w:tcPr>
            <w:tcW w:w="1479" w:type="dxa"/>
          </w:tcPr>
          <w:p w14:paraId="1BEBE593" w14:textId="77777777" w:rsidR="00E23C6C" w:rsidRPr="0095523B" w:rsidRDefault="00E23C6C" w:rsidP="007F0EFF">
            <w:pPr>
              <w:rPr>
                <w:rFonts w:cs="Times New Roman"/>
                <w:szCs w:val="24"/>
                <w:lang w:val="en-US"/>
              </w:rPr>
            </w:pPr>
          </w:p>
        </w:tc>
      </w:tr>
      <w:tr w:rsidR="007F0EFF" w:rsidRPr="0095523B" w14:paraId="12419F77" w14:textId="77777777" w:rsidTr="00090EB5">
        <w:tc>
          <w:tcPr>
            <w:tcW w:w="4786" w:type="dxa"/>
          </w:tcPr>
          <w:p w14:paraId="3D9F562F" w14:textId="763D4DA8" w:rsidR="004121FF" w:rsidRPr="0095523B" w:rsidRDefault="004121FF" w:rsidP="007F0EFF">
            <w:pPr>
              <w:rPr>
                <w:rFonts w:cs="Times New Roman"/>
                <w:szCs w:val="24"/>
                <w:lang w:val="en-US"/>
              </w:rPr>
            </w:pPr>
            <w:r w:rsidRPr="0095523B">
              <w:rPr>
                <w:rFonts w:cs="Times New Roman"/>
                <w:szCs w:val="24"/>
                <w:lang w:val="en-US"/>
              </w:rPr>
              <w:t>Inventory</w:t>
            </w:r>
          </w:p>
        </w:tc>
        <w:tc>
          <w:tcPr>
            <w:tcW w:w="1418" w:type="dxa"/>
          </w:tcPr>
          <w:p w14:paraId="24BA2AC8" w14:textId="77777777" w:rsidR="004121FF" w:rsidRPr="0095523B" w:rsidRDefault="004121FF" w:rsidP="007F0EFF">
            <w:pPr>
              <w:rPr>
                <w:rFonts w:cs="Times New Roman"/>
                <w:szCs w:val="24"/>
                <w:lang w:val="en-US"/>
              </w:rPr>
            </w:pPr>
          </w:p>
        </w:tc>
        <w:tc>
          <w:tcPr>
            <w:tcW w:w="1559" w:type="dxa"/>
          </w:tcPr>
          <w:p w14:paraId="15080F1A" w14:textId="0C5558BF" w:rsidR="004121FF" w:rsidRPr="0095523B" w:rsidRDefault="004121FF" w:rsidP="007F0EFF">
            <w:pPr>
              <w:rPr>
                <w:rFonts w:cs="Times New Roman"/>
                <w:szCs w:val="24"/>
                <w:lang w:val="en-US"/>
              </w:rPr>
            </w:pPr>
            <w:r w:rsidRPr="0095523B">
              <w:rPr>
                <w:rFonts w:cs="Times New Roman"/>
                <w:szCs w:val="24"/>
                <w:lang w:val="en-US"/>
              </w:rPr>
              <w:t>30000</w:t>
            </w:r>
          </w:p>
        </w:tc>
        <w:tc>
          <w:tcPr>
            <w:tcW w:w="1479" w:type="dxa"/>
          </w:tcPr>
          <w:p w14:paraId="7138271E" w14:textId="77777777" w:rsidR="004121FF" w:rsidRPr="0095523B" w:rsidRDefault="004121FF" w:rsidP="007F0EFF">
            <w:pPr>
              <w:rPr>
                <w:rFonts w:cs="Times New Roman"/>
                <w:szCs w:val="24"/>
                <w:lang w:val="en-US"/>
              </w:rPr>
            </w:pPr>
          </w:p>
        </w:tc>
      </w:tr>
      <w:tr w:rsidR="007F0EFF" w:rsidRPr="0095523B" w14:paraId="5B0C00DB" w14:textId="77777777" w:rsidTr="00090EB5">
        <w:tc>
          <w:tcPr>
            <w:tcW w:w="4786" w:type="dxa"/>
          </w:tcPr>
          <w:p w14:paraId="26468519" w14:textId="37D06DC4" w:rsidR="004121FF" w:rsidRPr="0095523B" w:rsidRDefault="004121FF" w:rsidP="007F0EFF">
            <w:pPr>
              <w:rPr>
                <w:rFonts w:cs="Times New Roman"/>
                <w:b/>
                <w:bCs/>
                <w:szCs w:val="24"/>
                <w:lang w:val="en-US"/>
              </w:rPr>
            </w:pPr>
            <w:r w:rsidRPr="0095523B">
              <w:rPr>
                <w:rFonts w:cs="Times New Roman"/>
                <w:b/>
                <w:bCs/>
                <w:szCs w:val="24"/>
                <w:lang w:val="en-US"/>
              </w:rPr>
              <w:t>Total current asset</w:t>
            </w:r>
          </w:p>
        </w:tc>
        <w:tc>
          <w:tcPr>
            <w:tcW w:w="1418" w:type="dxa"/>
          </w:tcPr>
          <w:p w14:paraId="7A6CD3AA" w14:textId="77777777" w:rsidR="004121FF" w:rsidRPr="0095523B" w:rsidRDefault="004121FF" w:rsidP="007F0EFF">
            <w:pPr>
              <w:rPr>
                <w:rFonts w:cs="Times New Roman"/>
                <w:b/>
                <w:bCs/>
                <w:szCs w:val="24"/>
                <w:lang w:val="en-US"/>
              </w:rPr>
            </w:pPr>
          </w:p>
        </w:tc>
        <w:tc>
          <w:tcPr>
            <w:tcW w:w="1559" w:type="dxa"/>
          </w:tcPr>
          <w:p w14:paraId="3C011AD1" w14:textId="470DEC20" w:rsidR="004121FF" w:rsidRPr="0095523B" w:rsidRDefault="004121FF" w:rsidP="007F0EFF">
            <w:pPr>
              <w:rPr>
                <w:rFonts w:cs="Times New Roman"/>
                <w:b/>
                <w:bCs/>
                <w:szCs w:val="24"/>
                <w:lang w:val="en-US"/>
              </w:rPr>
            </w:pPr>
            <w:r w:rsidRPr="0095523B">
              <w:rPr>
                <w:rFonts w:cs="Times New Roman"/>
                <w:b/>
                <w:bCs/>
                <w:szCs w:val="24"/>
                <w:lang w:val="en-US"/>
              </w:rPr>
              <w:t>52,052</w:t>
            </w:r>
          </w:p>
        </w:tc>
        <w:tc>
          <w:tcPr>
            <w:tcW w:w="1479" w:type="dxa"/>
          </w:tcPr>
          <w:p w14:paraId="116E99B9" w14:textId="77777777" w:rsidR="004121FF" w:rsidRPr="0095523B" w:rsidRDefault="004121FF" w:rsidP="007F0EFF">
            <w:pPr>
              <w:rPr>
                <w:rFonts w:cs="Times New Roman"/>
                <w:b/>
                <w:bCs/>
                <w:szCs w:val="24"/>
                <w:lang w:val="en-US"/>
              </w:rPr>
            </w:pPr>
          </w:p>
        </w:tc>
      </w:tr>
      <w:tr w:rsidR="007F0EFF" w:rsidRPr="0095523B" w14:paraId="71A833F6" w14:textId="77777777" w:rsidTr="00090EB5">
        <w:tc>
          <w:tcPr>
            <w:tcW w:w="4786" w:type="dxa"/>
          </w:tcPr>
          <w:p w14:paraId="6F0CDC7D" w14:textId="40C3C2A0" w:rsidR="00E23C6C" w:rsidRPr="0095523B" w:rsidRDefault="00E23C6C" w:rsidP="007F0EFF">
            <w:pPr>
              <w:rPr>
                <w:rFonts w:cs="Times New Roman"/>
                <w:b/>
                <w:bCs/>
                <w:szCs w:val="24"/>
                <w:lang w:val="en-US"/>
              </w:rPr>
            </w:pPr>
            <w:r w:rsidRPr="0095523B">
              <w:rPr>
                <w:rFonts w:cs="Times New Roman"/>
                <w:b/>
                <w:bCs/>
                <w:szCs w:val="24"/>
                <w:lang w:val="en-US"/>
              </w:rPr>
              <w:t>Non- current asset</w:t>
            </w:r>
          </w:p>
        </w:tc>
        <w:tc>
          <w:tcPr>
            <w:tcW w:w="1418" w:type="dxa"/>
          </w:tcPr>
          <w:p w14:paraId="5B73A7C3" w14:textId="77777777" w:rsidR="00E23C6C" w:rsidRPr="0095523B" w:rsidRDefault="00E23C6C" w:rsidP="007F0EFF">
            <w:pPr>
              <w:rPr>
                <w:rFonts w:cs="Times New Roman"/>
                <w:szCs w:val="24"/>
                <w:lang w:val="en-US"/>
              </w:rPr>
            </w:pPr>
          </w:p>
        </w:tc>
        <w:tc>
          <w:tcPr>
            <w:tcW w:w="1559" w:type="dxa"/>
          </w:tcPr>
          <w:p w14:paraId="7EF7C385" w14:textId="77777777" w:rsidR="00E23C6C" w:rsidRPr="0095523B" w:rsidRDefault="00E23C6C" w:rsidP="007F0EFF">
            <w:pPr>
              <w:rPr>
                <w:rFonts w:cs="Times New Roman"/>
                <w:szCs w:val="24"/>
                <w:lang w:val="en-US"/>
              </w:rPr>
            </w:pPr>
          </w:p>
        </w:tc>
        <w:tc>
          <w:tcPr>
            <w:tcW w:w="1479" w:type="dxa"/>
          </w:tcPr>
          <w:p w14:paraId="0214C3CD" w14:textId="77777777" w:rsidR="00E23C6C" w:rsidRPr="0095523B" w:rsidRDefault="00E23C6C" w:rsidP="007F0EFF">
            <w:pPr>
              <w:rPr>
                <w:rFonts w:cs="Times New Roman"/>
                <w:szCs w:val="24"/>
                <w:lang w:val="en-US"/>
              </w:rPr>
            </w:pPr>
          </w:p>
        </w:tc>
      </w:tr>
      <w:tr w:rsidR="007F0EFF" w:rsidRPr="0095523B" w14:paraId="3613BAD6" w14:textId="77777777" w:rsidTr="00090EB5">
        <w:tc>
          <w:tcPr>
            <w:tcW w:w="4786" w:type="dxa"/>
          </w:tcPr>
          <w:p w14:paraId="102EA3A9" w14:textId="13AF2D34" w:rsidR="00E23C6C" w:rsidRPr="0095523B" w:rsidRDefault="00E23C6C" w:rsidP="007F0EFF">
            <w:pPr>
              <w:rPr>
                <w:rFonts w:cs="Times New Roman"/>
                <w:szCs w:val="24"/>
                <w:lang w:val="en-US"/>
              </w:rPr>
            </w:pPr>
            <w:r w:rsidRPr="0095523B">
              <w:rPr>
                <w:rFonts w:cs="Times New Roman"/>
                <w:szCs w:val="24"/>
                <w:lang w:val="en-US"/>
              </w:rPr>
              <w:t>Computer</w:t>
            </w:r>
          </w:p>
        </w:tc>
        <w:tc>
          <w:tcPr>
            <w:tcW w:w="1418" w:type="dxa"/>
          </w:tcPr>
          <w:p w14:paraId="6849504D" w14:textId="069C6719" w:rsidR="00E23C6C" w:rsidRPr="0095523B" w:rsidRDefault="00E23C6C" w:rsidP="007F0EFF">
            <w:pPr>
              <w:rPr>
                <w:rFonts w:cs="Times New Roman"/>
                <w:szCs w:val="24"/>
                <w:lang w:val="en-US"/>
              </w:rPr>
            </w:pPr>
            <w:r w:rsidRPr="0095523B">
              <w:rPr>
                <w:rFonts w:cs="Times New Roman"/>
                <w:szCs w:val="24"/>
                <w:lang w:val="en-US"/>
              </w:rPr>
              <w:t>14600</w:t>
            </w:r>
          </w:p>
        </w:tc>
        <w:tc>
          <w:tcPr>
            <w:tcW w:w="1559" w:type="dxa"/>
          </w:tcPr>
          <w:p w14:paraId="5F9A85DE" w14:textId="77777777" w:rsidR="00E23C6C" w:rsidRPr="0095523B" w:rsidRDefault="00E23C6C" w:rsidP="007F0EFF">
            <w:pPr>
              <w:rPr>
                <w:rFonts w:cs="Times New Roman"/>
                <w:szCs w:val="24"/>
                <w:lang w:val="en-US"/>
              </w:rPr>
            </w:pPr>
          </w:p>
        </w:tc>
        <w:tc>
          <w:tcPr>
            <w:tcW w:w="1479" w:type="dxa"/>
          </w:tcPr>
          <w:p w14:paraId="460E8511" w14:textId="77777777" w:rsidR="00E23C6C" w:rsidRPr="0095523B" w:rsidRDefault="00E23C6C" w:rsidP="007F0EFF">
            <w:pPr>
              <w:rPr>
                <w:rFonts w:cs="Times New Roman"/>
                <w:szCs w:val="24"/>
                <w:lang w:val="en-US"/>
              </w:rPr>
            </w:pPr>
          </w:p>
        </w:tc>
      </w:tr>
      <w:tr w:rsidR="007F0EFF" w:rsidRPr="0095523B" w14:paraId="56020A36" w14:textId="77777777" w:rsidTr="00090EB5">
        <w:tc>
          <w:tcPr>
            <w:tcW w:w="4786" w:type="dxa"/>
          </w:tcPr>
          <w:p w14:paraId="26EA3C5F" w14:textId="274EA657" w:rsidR="004121FF" w:rsidRPr="0095523B" w:rsidRDefault="004121FF" w:rsidP="007F0EFF">
            <w:pPr>
              <w:rPr>
                <w:rFonts w:cs="Times New Roman"/>
                <w:szCs w:val="24"/>
                <w:lang w:val="en-US"/>
              </w:rPr>
            </w:pPr>
            <w:r w:rsidRPr="0095523B">
              <w:rPr>
                <w:rFonts w:cs="Times New Roman"/>
                <w:szCs w:val="24"/>
                <w:lang w:val="en-US"/>
              </w:rPr>
              <w:t>Accumulated depreciation</w:t>
            </w:r>
          </w:p>
        </w:tc>
        <w:tc>
          <w:tcPr>
            <w:tcW w:w="1418" w:type="dxa"/>
          </w:tcPr>
          <w:p w14:paraId="031AC342" w14:textId="39D21407" w:rsidR="004121FF" w:rsidRPr="0095523B" w:rsidRDefault="004121FF" w:rsidP="007F0EFF">
            <w:pPr>
              <w:rPr>
                <w:rFonts w:cs="Times New Roman"/>
                <w:szCs w:val="24"/>
                <w:lang w:val="en-US"/>
              </w:rPr>
            </w:pPr>
            <w:r w:rsidRPr="0095523B">
              <w:rPr>
                <w:rFonts w:cs="Times New Roman"/>
                <w:szCs w:val="24"/>
                <w:lang w:val="en-US"/>
              </w:rPr>
              <w:t>(6752)</w:t>
            </w:r>
          </w:p>
        </w:tc>
        <w:tc>
          <w:tcPr>
            <w:tcW w:w="1559" w:type="dxa"/>
          </w:tcPr>
          <w:p w14:paraId="34C17E0A" w14:textId="27FE7F69" w:rsidR="004121FF" w:rsidRPr="0095523B" w:rsidRDefault="006E4F77" w:rsidP="007F0EFF">
            <w:pPr>
              <w:rPr>
                <w:rFonts w:cs="Times New Roman"/>
                <w:szCs w:val="24"/>
                <w:lang w:val="en-US"/>
              </w:rPr>
            </w:pPr>
            <w:r w:rsidRPr="0095523B">
              <w:rPr>
                <w:rFonts w:cs="Times New Roman"/>
                <w:szCs w:val="24"/>
                <w:lang w:val="en-US"/>
              </w:rPr>
              <w:t>7,848</w:t>
            </w:r>
          </w:p>
        </w:tc>
        <w:tc>
          <w:tcPr>
            <w:tcW w:w="1479" w:type="dxa"/>
          </w:tcPr>
          <w:p w14:paraId="7E0D0EE9" w14:textId="77777777" w:rsidR="004121FF" w:rsidRPr="0095523B" w:rsidRDefault="004121FF" w:rsidP="007F0EFF">
            <w:pPr>
              <w:rPr>
                <w:rFonts w:cs="Times New Roman"/>
                <w:szCs w:val="24"/>
                <w:lang w:val="en-US"/>
              </w:rPr>
            </w:pPr>
          </w:p>
        </w:tc>
      </w:tr>
      <w:tr w:rsidR="007F0EFF" w:rsidRPr="0095523B" w14:paraId="11F277A8" w14:textId="77777777" w:rsidTr="00090EB5">
        <w:tc>
          <w:tcPr>
            <w:tcW w:w="4786" w:type="dxa"/>
          </w:tcPr>
          <w:p w14:paraId="0B397B7D" w14:textId="293A5934" w:rsidR="00E23C6C" w:rsidRPr="0095523B" w:rsidRDefault="00E23C6C" w:rsidP="007F0EFF">
            <w:pPr>
              <w:rPr>
                <w:rFonts w:cs="Times New Roman"/>
                <w:szCs w:val="24"/>
                <w:lang w:val="en-US"/>
              </w:rPr>
            </w:pPr>
            <w:r w:rsidRPr="0095523B">
              <w:rPr>
                <w:rFonts w:cs="Times New Roman"/>
                <w:szCs w:val="24"/>
                <w:lang w:val="en-US"/>
              </w:rPr>
              <w:t xml:space="preserve">Plant </w:t>
            </w:r>
            <w:r w:rsidR="004121FF" w:rsidRPr="0095523B">
              <w:rPr>
                <w:rFonts w:cs="Times New Roman"/>
                <w:szCs w:val="24"/>
                <w:lang w:val="en-US"/>
              </w:rPr>
              <w:t>and equipment</w:t>
            </w:r>
          </w:p>
        </w:tc>
        <w:tc>
          <w:tcPr>
            <w:tcW w:w="1418" w:type="dxa"/>
          </w:tcPr>
          <w:p w14:paraId="37432933" w14:textId="2DD006BE" w:rsidR="00E23C6C" w:rsidRPr="0095523B" w:rsidRDefault="004121FF" w:rsidP="007F0EFF">
            <w:pPr>
              <w:rPr>
                <w:rFonts w:cs="Times New Roman"/>
                <w:szCs w:val="24"/>
                <w:lang w:val="en-US"/>
              </w:rPr>
            </w:pPr>
            <w:r w:rsidRPr="0095523B">
              <w:rPr>
                <w:rFonts w:cs="Times New Roman"/>
                <w:szCs w:val="24"/>
                <w:lang w:val="en-US"/>
              </w:rPr>
              <w:t>60,000</w:t>
            </w:r>
          </w:p>
        </w:tc>
        <w:tc>
          <w:tcPr>
            <w:tcW w:w="1559" w:type="dxa"/>
          </w:tcPr>
          <w:p w14:paraId="26906B9C" w14:textId="77777777" w:rsidR="00E23C6C" w:rsidRPr="0095523B" w:rsidRDefault="00E23C6C" w:rsidP="007F0EFF">
            <w:pPr>
              <w:rPr>
                <w:rFonts w:cs="Times New Roman"/>
                <w:szCs w:val="24"/>
                <w:lang w:val="en-US"/>
              </w:rPr>
            </w:pPr>
          </w:p>
        </w:tc>
        <w:tc>
          <w:tcPr>
            <w:tcW w:w="1479" w:type="dxa"/>
          </w:tcPr>
          <w:p w14:paraId="0D7D1099" w14:textId="77777777" w:rsidR="00E23C6C" w:rsidRPr="0095523B" w:rsidRDefault="00E23C6C" w:rsidP="007F0EFF">
            <w:pPr>
              <w:rPr>
                <w:rFonts w:cs="Times New Roman"/>
                <w:szCs w:val="24"/>
                <w:lang w:val="en-US"/>
              </w:rPr>
            </w:pPr>
          </w:p>
        </w:tc>
      </w:tr>
      <w:tr w:rsidR="007F0EFF" w:rsidRPr="0095523B" w14:paraId="31701624" w14:textId="77777777" w:rsidTr="00090EB5">
        <w:tc>
          <w:tcPr>
            <w:tcW w:w="4786" w:type="dxa"/>
          </w:tcPr>
          <w:p w14:paraId="59BB45BD" w14:textId="6F1152F5" w:rsidR="004121FF" w:rsidRPr="0095523B" w:rsidRDefault="004121FF" w:rsidP="007F0EFF">
            <w:pPr>
              <w:rPr>
                <w:rFonts w:cs="Times New Roman"/>
                <w:szCs w:val="24"/>
                <w:lang w:val="en-US"/>
              </w:rPr>
            </w:pPr>
            <w:r w:rsidRPr="0095523B">
              <w:rPr>
                <w:rFonts w:cs="Times New Roman"/>
                <w:szCs w:val="24"/>
                <w:lang w:val="en-US"/>
              </w:rPr>
              <w:t xml:space="preserve">Accumulated depreciation </w:t>
            </w:r>
          </w:p>
        </w:tc>
        <w:tc>
          <w:tcPr>
            <w:tcW w:w="1418" w:type="dxa"/>
          </w:tcPr>
          <w:p w14:paraId="006F47B2" w14:textId="6710A528" w:rsidR="004121FF" w:rsidRPr="0095523B" w:rsidRDefault="004121FF" w:rsidP="007F0EFF">
            <w:pPr>
              <w:rPr>
                <w:rFonts w:cs="Times New Roman"/>
                <w:szCs w:val="24"/>
                <w:lang w:val="en-US"/>
              </w:rPr>
            </w:pPr>
            <w:r w:rsidRPr="0095523B">
              <w:rPr>
                <w:rFonts w:cs="Times New Roman"/>
                <w:szCs w:val="24"/>
                <w:lang w:val="en-US"/>
              </w:rPr>
              <w:t>(15000)</w:t>
            </w:r>
          </w:p>
        </w:tc>
        <w:tc>
          <w:tcPr>
            <w:tcW w:w="1559" w:type="dxa"/>
          </w:tcPr>
          <w:p w14:paraId="481E1795" w14:textId="3036238C" w:rsidR="004121FF" w:rsidRPr="0095523B" w:rsidRDefault="006E4F77" w:rsidP="007F0EFF">
            <w:pPr>
              <w:rPr>
                <w:rFonts w:cs="Times New Roman"/>
                <w:szCs w:val="24"/>
                <w:lang w:val="en-US"/>
              </w:rPr>
            </w:pPr>
            <w:r w:rsidRPr="0095523B">
              <w:rPr>
                <w:rFonts w:cs="Times New Roman"/>
                <w:szCs w:val="24"/>
                <w:lang w:val="en-US"/>
              </w:rPr>
              <w:t>45,000</w:t>
            </w:r>
          </w:p>
        </w:tc>
        <w:tc>
          <w:tcPr>
            <w:tcW w:w="1479" w:type="dxa"/>
          </w:tcPr>
          <w:p w14:paraId="457B9781" w14:textId="77777777" w:rsidR="004121FF" w:rsidRPr="0095523B" w:rsidRDefault="004121FF" w:rsidP="007F0EFF">
            <w:pPr>
              <w:rPr>
                <w:rFonts w:cs="Times New Roman"/>
                <w:szCs w:val="24"/>
                <w:lang w:val="en-US"/>
              </w:rPr>
            </w:pPr>
          </w:p>
        </w:tc>
      </w:tr>
      <w:tr w:rsidR="007F0EFF" w:rsidRPr="0095523B" w14:paraId="76D14F12" w14:textId="77777777" w:rsidTr="00090EB5">
        <w:tc>
          <w:tcPr>
            <w:tcW w:w="4786" w:type="dxa"/>
          </w:tcPr>
          <w:p w14:paraId="7F732358" w14:textId="639B3660" w:rsidR="004121FF" w:rsidRPr="0095523B" w:rsidRDefault="004121FF" w:rsidP="007F0EFF">
            <w:pPr>
              <w:rPr>
                <w:rFonts w:cs="Times New Roman"/>
                <w:b/>
                <w:bCs/>
                <w:szCs w:val="24"/>
                <w:lang w:val="en-US"/>
              </w:rPr>
            </w:pPr>
            <w:r w:rsidRPr="0095523B">
              <w:rPr>
                <w:rFonts w:cs="Times New Roman"/>
                <w:b/>
                <w:bCs/>
                <w:szCs w:val="24"/>
                <w:lang w:val="en-US"/>
              </w:rPr>
              <w:t>Total non-current asset</w:t>
            </w:r>
          </w:p>
        </w:tc>
        <w:tc>
          <w:tcPr>
            <w:tcW w:w="1418" w:type="dxa"/>
          </w:tcPr>
          <w:p w14:paraId="7F1FEB97" w14:textId="77777777" w:rsidR="004121FF" w:rsidRPr="0095523B" w:rsidRDefault="004121FF" w:rsidP="007F0EFF">
            <w:pPr>
              <w:rPr>
                <w:rFonts w:cs="Times New Roman"/>
                <w:szCs w:val="24"/>
                <w:lang w:val="en-US"/>
              </w:rPr>
            </w:pPr>
          </w:p>
        </w:tc>
        <w:tc>
          <w:tcPr>
            <w:tcW w:w="1559" w:type="dxa"/>
          </w:tcPr>
          <w:p w14:paraId="069DED2E" w14:textId="57C1E110" w:rsidR="004121FF" w:rsidRPr="0095523B" w:rsidRDefault="006E4F77" w:rsidP="007F0EFF">
            <w:pPr>
              <w:rPr>
                <w:rFonts w:cs="Times New Roman"/>
                <w:b/>
                <w:bCs/>
                <w:szCs w:val="24"/>
                <w:lang w:val="en-US"/>
              </w:rPr>
            </w:pPr>
            <w:r w:rsidRPr="0095523B">
              <w:rPr>
                <w:rFonts w:cs="Times New Roman"/>
                <w:b/>
                <w:bCs/>
                <w:szCs w:val="24"/>
                <w:lang w:val="en-US"/>
              </w:rPr>
              <w:t>52848</w:t>
            </w:r>
          </w:p>
        </w:tc>
        <w:tc>
          <w:tcPr>
            <w:tcW w:w="1479" w:type="dxa"/>
          </w:tcPr>
          <w:p w14:paraId="73A0B1C9" w14:textId="77777777" w:rsidR="004121FF" w:rsidRPr="0095523B" w:rsidRDefault="004121FF" w:rsidP="007F0EFF">
            <w:pPr>
              <w:rPr>
                <w:rFonts w:cs="Times New Roman"/>
                <w:szCs w:val="24"/>
                <w:lang w:val="en-US"/>
              </w:rPr>
            </w:pPr>
          </w:p>
        </w:tc>
      </w:tr>
      <w:tr w:rsidR="007F0EFF" w:rsidRPr="0095523B" w14:paraId="49CCF826" w14:textId="77777777" w:rsidTr="00090EB5">
        <w:tc>
          <w:tcPr>
            <w:tcW w:w="4786" w:type="dxa"/>
          </w:tcPr>
          <w:p w14:paraId="2D087B66" w14:textId="06D02A4D" w:rsidR="006E4F77" w:rsidRPr="0095523B" w:rsidRDefault="006E4F77" w:rsidP="007F0EFF">
            <w:pPr>
              <w:rPr>
                <w:rFonts w:cs="Times New Roman"/>
                <w:b/>
                <w:bCs/>
                <w:szCs w:val="24"/>
                <w:lang w:val="en-US"/>
              </w:rPr>
            </w:pPr>
            <w:r w:rsidRPr="0095523B">
              <w:rPr>
                <w:rFonts w:cs="Times New Roman"/>
                <w:b/>
                <w:bCs/>
                <w:szCs w:val="24"/>
                <w:lang w:val="en-US"/>
              </w:rPr>
              <w:lastRenderedPageBreak/>
              <w:t>Total assets</w:t>
            </w:r>
          </w:p>
        </w:tc>
        <w:tc>
          <w:tcPr>
            <w:tcW w:w="1418" w:type="dxa"/>
          </w:tcPr>
          <w:p w14:paraId="3972C4EF" w14:textId="77777777" w:rsidR="006E4F77" w:rsidRPr="0095523B" w:rsidRDefault="006E4F77" w:rsidP="007F0EFF">
            <w:pPr>
              <w:rPr>
                <w:rFonts w:cs="Times New Roman"/>
                <w:szCs w:val="24"/>
                <w:lang w:val="en-US"/>
              </w:rPr>
            </w:pPr>
          </w:p>
        </w:tc>
        <w:tc>
          <w:tcPr>
            <w:tcW w:w="1559" w:type="dxa"/>
          </w:tcPr>
          <w:p w14:paraId="02F9D1BE" w14:textId="77777777" w:rsidR="006E4F77" w:rsidRPr="0095523B" w:rsidRDefault="006E4F77" w:rsidP="007F0EFF">
            <w:pPr>
              <w:rPr>
                <w:rFonts w:cs="Times New Roman"/>
                <w:b/>
                <w:bCs/>
                <w:szCs w:val="24"/>
                <w:lang w:val="en-US"/>
              </w:rPr>
            </w:pPr>
          </w:p>
        </w:tc>
        <w:tc>
          <w:tcPr>
            <w:tcW w:w="1479" w:type="dxa"/>
          </w:tcPr>
          <w:p w14:paraId="44F017C7" w14:textId="1A07C7BB" w:rsidR="006E4F77" w:rsidRPr="0095523B" w:rsidRDefault="006E4F77" w:rsidP="007F0EFF">
            <w:pPr>
              <w:rPr>
                <w:rFonts w:cs="Times New Roman"/>
                <w:b/>
                <w:bCs/>
                <w:szCs w:val="24"/>
                <w:u w:val="double"/>
                <w:lang w:val="en-US"/>
              </w:rPr>
            </w:pPr>
            <w:r w:rsidRPr="0095523B">
              <w:rPr>
                <w:rFonts w:cs="Times New Roman"/>
                <w:b/>
                <w:bCs/>
                <w:szCs w:val="24"/>
                <w:u w:val="double"/>
                <w:lang w:val="en-US"/>
              </w:rPr>
              <w:t>104,900</w:t>
            </w:r>
          </w:p>
        </w:tc>
      </w:tr>
      <w:tr w:rsidR="007F0EFF" w:rsidRPr="0095523B" w14:paraId="07928D9D" w14:textId="77777777" w:rsidTr="006E4F77">
        <w:tc>
          <w:tcPr>
            <w:tcW w:w="4786" w:type="dxa"/>
          </w:tcPr>
          <w:p w14:paraId="070D4542" w14:textId="77777777" w:rsidR="006E4F77" w:rsidRPr="0095523B" w:rsidRDefault="006E4F77" w:rsidP="007F0EFF">
            <w:pPr>
              <w:rPr>
                <w:rFonts w:cs="Times New Roman"/>
                <w:b/>
                <w:bCs/>
                <w:szCs w:val="24"/>
                <w:lang w:val="en-US"/>
              </w:rPr>
            </w:pPr>
          </w:p>
        </w:tc>
        <w:tc>
          <w:tcPr>
            <w:tcW w:w="1418" w:type="dxa"/>
          </w:tcPr>
          <w:p w14:paraId="2326B724" w14:textId="77777777" w:rsidR="006E4F77" w:rsidRPr="0095523B" w:rsidRDefault="006E4F77" w:rsidP="007F0EFF">
            <w:pPr>
              <w:rPr>
                <w:rFonts w:cs="Times New Roman"/>
                <w:szCs w:val="24"/>
                <w:lang w:val="en-US"/>
              </w:rPr>
            </w:pPr>
          </w:p>
        </w:tc>
        <w:tc>
          <w:tcPr>
            <w:tcW w:w="1559" w:type="dxa"/>
          </w:tcPr>
          <w:p w14:paraId="1F4CA278" w14:textId="77777777" w:rsidR="006E4F77" w:rsidRPr="0095523B" w:rsidRDefault="006E4F77" w:rsidP="007F0EFF">
            <w:pPr>
              <w:rPr>
                <w:rFonts w:cs="Times New Roman"/>
                <w:b/>
                <w:bCs/>
                <w:szCs w:val="24"/>
                <w:lang w:val="en-US"/>
              </w:rPr>
            </w:pPr>
          </w:p>
        </w:tc>
        <w:tc>
          <w:tcPr>
            <w:tcW w:w="1479" w:type="dxa"/>
          </w:tcPr>
          <w:p w14:paraId="5A018685" w14:textId="77777777" w:rsidR="006E4F77" w:rsidRPr="0095523B" w:rsidRDefault="006E4F77" w:rsidP="007F0EFF">
            <w:pPr>
              <w:rPr>
                <w:rFonts w:cs="Times New Roman"/>
                <w:szCs w:val="24"/>
                <w:lang w:val="en-US"/>
              </w:rPr>
            </w:pPr>
          </w:p>
        </w:tc>
      </w:tr>
      <w:tr w:rsidR="007F0EFF" w:rsidRPr="0095523B" w14:paraId="7195D68F" w14:textId="77777777" w:rsidTr="00090EB5">
        <w:tc>
          <w:tcPr>
            <w:tcW w:w="4786" w:type="dxa"/>
          </w:tcPr>
          <w:p w14:paraId="6AC45E24" w14:textId="0F86C774" w:rsidR="006E4F77" w:rsidRPr="0095523B" w:rsidRDefault="006E4F77" w:rsidP="007F0EFF">
            <w:pPr>
              <w:rPr>
                <w:rFonts w:cs="Times New Roman"/>
                <w:b/>
                <w:bCs/>
                <w:szCs w:val="24"/>
                <w:lang w:val="en-US"/>
              </w:rPr>
            </w:pPr>
            <w:r w:rsidRPr="0095523B">
              <w:rPr>
                <w:rFonts w:cs="Times New Roman"/>
                <w:b/>
                <w:bCs/>
                <w:szCs w:val="24"/>
                <w:lang w:val="en-US"/>
              </w:rPr>
              <w:t>Non-current Liability</w:t>
            </w:r>
          </w:p>
        </w:tc>
        <w:tc>
          <w:tcPr>
            <w:tcW w:w="1418" w:type="dxa"/>
          </w:tcPr>
          <w:p w14:paraId="0A5C7CBF" w14:textId="77777777" w:rsidR="006E4F77" w:rsidRPr="0095523B" w:rsidRDefault="006E4F77" w:rsidP="007F0EFF">
            <w:pPr>
              <w:rPr>
                <w:rFonts w:cs="Times New Roman"/>
                <w:szCs w:val="24"/>
                <w:lang w:val="en-US"/>
              </w:rPr>
            </w:pPr>
          </w:p>
        </w:tc>
        <w:tc>
          <w:tcPr>
            <w:tcW w:w="1559" w:type="dxa"/>
          </w:tcPr>
          <w:p w14:paraId="192A73FF" w14:textId="77777777" w:rsidR="006E4F77" w:rsidRPr="0095523B" w:rsidRDefault="006E4F77" w:rsidP="007F0EFF">
            <w:pPr>
              <w:rPr>
                <w:rFonts w:cs="Times New Roman"/>
                <w:b/>
                <w:bCs/>
                <w:szCs w:val="24"/>
                <w:lang w:val="en-US"/>
              </w:rPr>
            </w:pPr>
          </w:p>
        </w:tc>
        <w:tc>
          <w:tcPr>
            <w:tcW w:w="1479" w:type="dxa"/>
          </w:tcPr>
          <w:p w14:paraId="0CB0B17E" w14:textId="77777777" w:rsidR="006E4F77" w:rsidRPr="0095523B" w:rsidRDefault="006E4F77" w:rsidP="007F0EFF">
            <w:pPr>
              <w:rPr>
                <w:rFonts w:cs="Times New Roman"/>
                <w:szCs w:val="24"/>
                <w:lang w:val="en-US"/>
              </w:rPr>
            </w:pPr>
          </w:p>
        </w:tc>
      </w:tr>
      <w:tr w:rsidR="007F0EFF" w:rsidRPr="0095523B" w14:paraId="78C04BC3" w14:textId="77777777" w:rsidTr="00090EB5">
        <w:tc>
          <w:tcPr>
            <w:tcW w:w="4786" w:type="dxa"/>
          </w:tcPr>
          <w:p w14:paraId="2FCD80C6" w14:textId="71686F72" w:rsidR="006E4F77" w:rsidRPr="0095523B" w:rsidRDefault="006E4F77" w:rsidP="007F0EFF">
            <w:pPr>
              <w:rPr>
                <w:rFonts w:cs="Times New Roman"/>
                <w:szCs w:val="24"/>
                <w:lang w:val="en-US"/>
              </w:rPr>
            </w:pPr>
            <w:r w:rsidRPr="0095523B">
              <w:rPr>
                <w:rFonts w:cs="Times New Roman"/>
                <w:szCs w:val="24"/>
                <w:lang w:val="en-US"/>
              </w:rPr>
              <w:t>Trade payable</w:t>
            </w:r>
          </w:p>
        </w:tc>
        <w:tc>
          <w:tcPr>
            <w:tcW w:w="1418" w:type="dxa"/>
          </w:tcPr>
          <w:p w14:paraId="79D1FE1F" w14:textId="77777777" w:rsidR="006E4F77" w:rsidRPr="0095523B" w:rsidRDefault="006E4F77" w:rsidP="007F0EFF">
            <w:pPr>
              <w:rPr>
                <w:rFonts w:cs="Times New Roman"/>
                <w:szCs w:val="24"/>
                <w:lang w:val="en-US"/>
              </w:rPr>
            </w:pPr>
          </w:p>
        </w:tc>
        <w:tc>
          <w:tcPr>
            <w:tcW w:w="1559" w:type="dxa"/>
          </w:tcPr>
          <w:p w14:paraId="080EF56F" w14:textId="029C44E4" w:rsidR="006E4F77" w:rsidRPr="0095523B" w:rsidRDefault="006E4F77" w:rsidP="007F0EFF">
            <w:pPr>
              <w:rPr>
                <w:rFonts w:cs="Times New Roman"/>
                <w:szCs w:val="24"/>
                <w:lang w:val="en-US"/>
              </w:rPr>
            </w:pPr>
            <w:r w:rsidRPr="0095523B">
              <w:rPr>
                <w:rFonts w:cs="Times New Roman"/>
                <w:szCs w:val="24"/>
                <w:lang w:val="en-US"/>
              </w:rPr>
              <w:t>36000</w:t>
            </w:r>
          </w:p>
        </w:tc>
        <w:tc>
          <w:tcPr>
            <w:tcW w:w="1479" w:type="dxa"/>
          </w:tcPr>
          <w:p w14:paraId="40EA54B4" w14:textId="77777777" w:rsidR="006E4F77" w:rsidRPr="0095523B" w:rsidRDefault="006E4F77" w:rsidP="007F0EFF">
            <w:pPr>
              <w:rPr>
                <w:rFonts w:cs="Times New Roman"/>
                <w:szCs w:val="24"/>
                <w:lang w:val="en-US"/>
              </w:rPr>
            </w:pPr>
          </w:p>
        </w:tc>
      </w:tr>
      <w:tr w:rsidR="007F0EFF" w:rsidRPr="0095523B" w14:paraId="42327CE1" w14:textId="77777777" w:rsidTr="00090EB5">
        <w:tc>
          <w:tcPr>
            <w:tcW w:w="4786" w:type="dxa"/>
          </w:tcPr>
          <w:p w14:paraId="7A010F32" w14:textId="2C610EBD" w:rsidR="006E4F77" w:rsidRPr="0095523B" w:rsidRDefault="006E4F77" w:rsidP="007F0EFF">
            <w:pPr>
              <w:rPr>
                <w:rFonts w:cs="Times New Roman"/>
                <w:szCs w:val="24"/>
                <w:lang w:val="en-US"/>
              </w:rPr>
            </w:pPr>
            <w:r w:rsidRPr="0095523B">
              <w:rPr>
                <w:rFonts w:cs="Times New Roman"/>
                <w:szCs w:val="24"/>
                <w:lang w:val="en-US"/>
              </w:rPr>
              <w:t>Total Liabilities</w:t>
            </w:r>
          </w:p>
        </w:tc>
        <w:tc>
          <w:tcPr>
            <w:tcW w:w="1418" w:type="dxa"/>
          </w:tcPr>
          <w:p w14:paraId="15B0DFD6" w14:textId="77777777" w:rsidR="006E4F77" w:rsidRPr="0095523B" w:rsidRDefault="006E4F77" w:rsidP="007F0EFF">
            <w:pPr>
              <w:rPr>
                <w:rFonts w:cs="Times New Roman"/>
                <w:szCs w:val="24"/>
                <w:lang w:val="en-US"/>
              </w:rPr>
            </w:pPr>
          </w:p>
        </w:tc>
        <w:tc>
          <w:tcPr>
            <w:tcW w:w="1559" w:type="dxa"/>
          </w:tcPr>
          <w:p w14:paraId="3D87D328" w14:textId="3F9F6DF5" w:rsidR="006E4F77" w:rsidRPr="0095523B" w:rsidRDefault="006E4F77" w:rsidP="007F0EFF">
            <w:pPr>
              <w:rPr>
                <w:rFonts w:cs="Times New Roman"/>
                <w:szCs w:val="24"/>
                <w:lang w:val="en-US"/>
              </w:rPr>
            </w:pPr>
            <w:r w:rsidRPr="0095523B">
              <w:rPr>
                <w:rFonts w:cs="Times New Roman"/>
                <w:szCs w:val="24"/>
                <w:lang w:val="en-US"/>
              </w:rPr>
              <w:t>36000</w:t>
            </w:r>
          </w:p>
        </w:tc>
        <w:tc>
          <w:tcPr>
            <w:tcW w:w="1479" w:type="dxa"/>
          </w:tcPr>
          <w:p w14:paraId="1EBC8B23" w14:textId="77777777" w:rsidR="006E4F77" w:rsidRPr="0095523B" w:rsidRDefault="006E4F77" w:rsidP="007F0EFF">
            <w:pPr>
              <w:rPr>
                <w:rFonts w:cs="Times New Roman"/>
                <w:szCs w:val="24"/>
                <w:lang w:val="en-US"/>
              </w:rPr>
            </w:pPr>
          </w:p>
        </w:tc>
      </w:tr>
      <w:tr w:rsidR="007F0EFF" w:rsidRPr="0095523B" w14:paraId="4943FA27" w14:textId="77777777" w:rsidTr="00090EB5">
        <w:tc>
          <w:tcPr>
            <w:tcW w:w="4786" w:type="dxa"/>
          </w:tcPr>
          <w:p w14:paraId="43EEFF5C" w14:textId="202B4EE7" w:rsidR="006E4F77" w:rsidRPr="0095523B" w:rsidRDefault="006E4F77" w:rsidP="007F0EFF">
            <w:pPr>
              <w:rPr>
                <w:rFonts w:cs="Times New Roman"/>
                <w:szCs w:val="24"/>
                <w:lang w:val="en-US"/>
              </w:rPr>
            </w:pPr>
            <w:r w:rsidRPr="0095523B">
              <w:rPr>
                <w:rFonts w:cs="Times New Roman"/>
                <w:szCs w:val="24"/>
                <w:lang w:val="en-US"/>
              </w:rPr>
              <w:t>Owners equity</w:t>
            </w:r>
          </w:p>
        </w:tc>
        <w:tc>
          <w:tcPr>
            <w:tcW w:w="1418" w:type="dxa"/>
          </w:tcPr>
          <w:p w14:paraId="42C73733" w14:textId="77777777" w:rsidR="006E4F77" w:rsidRPr="0095523B" w:rsidRDefault="006E4F77" w:rsidP="007F0EFF">
            <w:pPr>
              <w:rPr>
                <w:rFonts w:cs="Times New Roman"/>
                <w:szCs w:val="24"/>
                <w:lang w:val="en-US"/>
              </w:rPr>
            </w:pPr>
          </w:p>
        </w:tc>
        <w:tc>
          <w:tcPr>
            <w:tcW w:w="1559" w:type="dxa"/>
          </w:tcPr>
          <w:p w14:paraId="6F9D8401" w14:textId="77777777" w:rsidR="006E4F77" w:rsidRPr="0095523B" w:rsidRDefault="006E4F77" w:rsidP="007F0EFF">
            <w:pPr>
              <w:rPr>
                <w:rFonts w:cs="Times New Roman"/>
                <w:szCs w:val="24"/>
                <w:lang w:val="en-US"/>
              </w:rPr>
            </w:pPr>
          </w:p>
        </w:tc>
        <w:tc>
          <w:tcPr>
            <w:tcW w:w="1479" w:type="dxa"/>
          </w:tcPr>
          <w:p w14:paraId="08DE0A76" w14:textId="77777777" w:rsidR="006E4F77" w:rsidRPr="0095523B" w:rsidRDefault="006E4F77" w:rsidP="007F0EFF">
            <w:pPr>
              <w:rPr>
                <w:rFonts w:cs="Times New Roman"/>
                <w:szCs w:val="24"/>
                <w:lang w:val="en-US"/>
              </w:rPr>
            </w:pPr>
          </w:p>
        </w:tc>
      </w:tr>
      <w:tr w:rsidR="007F0EFF" w:rsidRPr="0095523B" w14:paraId="60DE9C9F" w14:textId="77777777" w:rsidTr="00090EB5">
        <w:tc>
          <w:tcPr>
            <w:tcW w:w="4786" w:type="dxa"/>
          </w:tcPr>
          <w:p w14:paraId="39C60DE5" w14:textId="416707F2" w:rsidR="006E4F77" w:rsidRPr="0095523B" w:rsidRDefault="006E4F77" w:rsidP="007F0EFF">
            <w:pPr>
              <w:rPr>
                <w:rFonts w:cs="Times New Roman"/>
                <w:szCs w:val="24"/>
                <w:lang w:val="en-US"/>
              </w:rPr>
            </w:pPr>
            <w:r w:rsidRPr="0095523B">
              <w:rPr>
                <w:rFonts w:cs="Times New Roman"/>
                <w:szCs w:val="24"/>
                <w:lang w:val="en-US"/>
              </w:rPr>
              <w:t>Capital</w:t>
            </w:r>
          </w:p>
        </w:tc>
        <w:tc>
          <w:tcPr>
            <w:tcW w:w="1418" w:type="dxa"/>
          </w:tcPr>
          <w:p w14:paraId="7E0FEEBE" w14:textId="7B1F80C5" w:rsidR="006E4F77" w:rsidRPr="0095523B" w:rsidRDefault="00B1243B" w:rsidP="007F0EFF">
            <w:pPr>
              <w:rPr>
                <w:rFonts w:cs="Times New Roman"/>
                <w:szCs w:val="24"/>
                <w:lang w:val="en-US"/>
              </w:rPr>
            </w:pPr>
            <w:r w:rsidRPr="0095523B">
              <w:rPr>
                <w:rFonts w:cs="Times New Roman"/>
                <w:szCs w:val="24"/>
                <w:lang w:val="en-US"/>
              </w:rPr>
              <w:t>28,000</w:t>
            </w:r>
          </w:p>
        </w:tc>
        <w:tc>
          <w:tcPr>
            <w:tcW w:w="1559" w:type="dxa"/>
          </w:tcPr>
          <w:p w14:paraId="4446E616" w14:textId="6D8D154E" w:rsidR="006E4F77" w:rsidRPr="0095523B" w:rsidRDefault="006E4F77" w:rsidP="007F0EFF">
            <w:pPr>
              <w:rPr>
                <w:rFonts w:cs="Times New Roman"/>
                <w:szCs w:val="24"/>
                <w:lang w:val="en-US"/>
              </w:rPr>
            </w:pPr>
          </w:p>
        </w:tc>
        <w:tc>
          <w:tcPr>
            <w:tcW w:w="1479" w:type="dxa"/>
          </w:tcPr>
          <w:p w14:paraId="6EF5A598" w14:textId="77777777" w:rsidR="006E4F77" w:rsidRPr="0095523B" w:rsidRDefault="006E4F77" w:rsidP="007F0EFF">
            <w:pPr>
              <w:rPr>
                <w:rFonts w:cs="Times New Roman"/>
                <w:szCs w:val="24"/>
                <w:lang w:val="en-US"/>
              </w:rPr>
            </w:pPr>
          </w:p>
        </w:tc>
      </w:tr>
      <w:tr w:rsidR="007F0EFF" w:rsidRPr="0095523B" w14:paraId="180D6339" w14:textId="77777777" w:rsidTr="00090EB5">
        <w:tc>
          <w:tcPr>
            <w:tcW w:w="4786" w:type="dxa"/>
          </w:tcPr>
          <w:p w14:paraId="754EE971" w14:textId="2AF5FEEF" w:rsidR="006E4F77" w:rsidRPr="0095523B" w:rsidRDefault="006E4F77" w:rsidP="007F0EFF">
            <w:pPr>
              <w:rPr>
                <w:rFonts w:cs="Times New Roman"/>
                <w:szCs w:val="24"/>
                <w:lang w:val="en-US"/>
              </w:rPr>
            </w:pPr>
            <w:r w:rsidRPr="0095523B">
              <w:rPr>
                <w:rFonts w:cs="Times New Roman"/>
                <w:szCs w:val="24"/>
                <w:lang w:val="en-US"/>
              </w:rPr>
              <w:t xml:space="preserve">(-) </w:t>
            </w:r>
            <w:r w:rsidR="00B1243B" w:rsidRPr="0095523B">
              <w:rPr>
                <w:rFonts w:cs="Times New Roman"/>
                <w:szCs w:val="24"/>
                <w:lang w:val="en-US"/>
              </w:rPr>
              <w:t>D</w:t>
            </w:r>
            <w:r w:rsidRPr="0095523B">
              <w:rPr>
                <w:rFonts w:cs="Times New Roman"/>
                <w:szCs w:val="24"/>
                <w:lang w:val="en-US"/>
              </w:rPr>
              <w:t>rawings</w:t>
            </w:r>
          </w:p>
        </w:tc>
        <w:tc>
          <w:tcPr>
            <w:tcW w:w="1418" w:type="dxa"/>
          </w:tcPr>
          <w:p w14:paraId="6F5E8E8E" w14:textId="363F1612" w:rsidR="006E4F77" w:rsidRPr="0095523B" w:rsidRDefault="00B1243B" w:rsidP="007F0EFF">
            <w:pPr>
              <w:rPr>
                <w:rFonts w:cs="Times New Roman"/>
                <w:szCs w:val="24"/>
                <w:lang w:val="en-US"/>
              </w:rPr>
            </w:pPr>
            <w:r w:rsidRPr="0095523B">
              <w:rPr>
                <w:rFonts w:cs="Times New Roman"/>
                <w:szCs w:val="24"/>
                <w:lang w:val="en-US"/>
              </w:rPr>
              <w:t>(10,250)</w:t>
            </w:r>
          </w:p>
        </w:tc>
        <w:tc>
          <w:tcPr>
            <w:tcW w:w="1559" w:type="dxa"/>
          </w:tcPr>
          <w:p w14:paraId="198FDD31" w14:textId="57869773" w:rsidR="006E4F77" w:rsidRPr="0095523B" w:rsidRDefault="00B1243B" w:rsidP="007F0EFF">
            <w:pPr>
              <w:rPr>
                <w:rFonts w:cs="Times New Roman"/>
                <w:szCs w:val="24"/>
                <w:lang w:val="en-US"/>
              </w:rPr>
            </w:pPr>
            <w:r w:rsidRPr="0095523B">
              <w:rPr>
                <w:rFonts w:cs="Times New Roman"/>
                <w:szCs w:val="24"/>
                <w:lang w:val="en-US"/>
              </w:rPr>
              <w:t>19,002</w:t>
            </w:r>
          </w:p>
        </w:tc>
        <w:tc>
          <w:tcPr>
            <w:tcW w:w="1479" w:type="dxa"/>
          </w:tcPr>
          <w:p w14:paraId="3F25612A" w14:textId="77777777" w:rsidR="006E4F77" w:rsidRPr="0095523B" w:rsidRDefault="006E4F77" w:rsidP="007F0EFF">
            <w:pPr>
              <w:rPr>
                <w:rFonts w:cs="Times New Roman"/>
                <w:szCs w:val="24"/>
                <w:lang w:val="en-US"/>
              </w:rPr>
            </w:pPr>
          </w:p>
        </w:tc>
      </w:tr>
      <w:tr w:rsidR="007F0EFF" w:rsidRPr="0095523B" w14:paraId="4460AB91" w14:textId="77777777" w:rsidTr="00090EB5">
        <w:tc>
          <w:tcPr>
            <w:tcW w:w="4786" w:type="dxa"/>
          </w:tcPr>
          <w:p w14:paraId="0EE8B498" w14:textId="1C0FFD87" w:rsidR="00B1243B" w:rsidRPr="0095523B" w:rsidRDefault="00B1243B" w:rsidP="007F0EFF">
            <w:pPr>
              <w:rPr>
                <w:rFonts w:cs="Times New Roman"/>
                <w:szCs w:val="24"/>
                <w:lang w:val="en-US"/>
              </w:rPr>
            </w:pPr>
            <w:r w:rsidRPr="0095523B">
              <w:rPr>
                <w:rFonts w:cs="Times New Roman"/>
                <w:szCs w:val="24"/>
                <w:lang w:val="en-US"/>
              </w:rPr>
              <w:t>Retained earnings</w:t>
            </w:r>
          </w:p>
        </w:tc>
        <w:tc>
          <w:tcPr>
            <w:tcW w:w="1418" w:type="dxa"/>
          </w:tcPr>
          <w:p w14:paraId="1064E118" w14:textId="35F81E97" w:rsidR="00B1243B" w:rsidRPr="0095523B" w:rsidRDefault="00B1243B" w:rsidP="007F0EFF">
            <w:pPr>
              <w:rPr>
                <w:rFonts w:cs="Times New Roman"/>
                <w:szCs w:val="24"/>
                <w:lang w:val="en-US"/>
              </w:rPr>
            </w:pPr>
            <w:r w:rsidRPr="0095523B">
              <w:rPr>
                <w:rFonts w:cs="Times New Roman"/>
                <w:szCs w:val="24"/>
                <w:lang w:val="en-US"/>
              </w:rPr>
              <w:t>10,100</w:t>
            </w:r>
          </w:p>
        </w:tc>
        <w:tc>
          <w:tcPr>
            <w:tcW w:w="1559" w:type="dxa"/>
          </w:tcPr>
          <w:p w14:paraId="091C2033" w14:textId="77777777" w:rsidR="00B1243B" w:rsidRPr="0095523B" w:rsidRDefault="00B1243B" w:rsidP="007F0EFF">
            <w:pPr>
              <w:rPr>
                <w:rFonts w:cs="Times New Roman"/>
                <w:szCs w:val="24"/>
                <w:lang w:val="en-US"/>
              </w:rPr>
            </w:pPr>
          </w:p>
        </w:tc>
        <w:tc>
          <w:tcPr>
            <w:tcW w:w="1479" w:type="dxa"/>
          </w:tcPr>
          <w:p w14:paraId="170C0D23" w14:textId="77777777" w:rsidR="00B1243B" w:rsidRPr="0095523B" w:rsidRDefault="00B1243B" w:rsidP="007F0EFF">
            <w:pPr>
              <w:rPr>
                <w:rFonts w:cs="Times New Roman"/>
                <w:szCs w:val="24"/>
                <w:lang w:val="en-US"/>
              </w:rPr>
            </w:pPr>
          </w:p>
        </w:tc>
      </w:tr>
      <w:tr w:rsidR="007F0EFF" w:rsidRPr="0095523B" w14:paraId="7AABA272" w14:textId="77777777" w:rsidTr="00090EB5">
        <w:tc>
          <w:tcPr>
            <w:tcW w:w="4786" w:type="dxa"/>
          </w:tcPr>
          <w:p w14:paraId="45EEE67D" w14:textId="7535DE0A" w:rsidR="00B1243B" w:rsidRPr="0095523B" w:rsidRDefault="00B1243B" w:rsidP="007F0EFF">
            <w:pPr>
              <w:rPr>
                <w:rFonts w:cs="Times New Roman"/>
                <w:szCs w:val="24"/>
                <w:lang w:val="en-US"/>
              </w:rPr>
            </w:pPr>
            <w:r w:rsidRPr="0095523B">
              <w:rPr>
                <w:rFonts w:cs="Times New Roman"/>
                <w:szCs w:val="24"/>
                <w:lang w:val="en-US"/>
              </w:rPr>
              <w:t>(+) Net profit</w:t>
            </w:r>
          </w:p>
        </w:tc>
        <w:tc>
          <w:tcPr>
            <w:tcW w:w="1418" w:type="dxa"/>
          </w:tcPr>
          <w:p w14:paraId="790D318F" w14:textId="2E4109D6" w:rsidR="00B1243B" w:rsidRPr="0095523B" w:rsidRDefault="00B1243B" w:rsidP="007F0EFF">
            <w:pPr>
              <w:rPr>
                <w:rFonts w:cs="Times New Roman"/>
                <w:szCs w:val="24"/>
                <w:lang w:val="en-US"/>
              </w:rPr>
            </w:pPr>
            <w:r w:rsidRPr="0095523B">
              <w:rPr>
                <w:rFonts w:cs="Times New Roman"/>
                <w:szCs w:val="24"/>
                <w:lang w:val="en-US"/>
              </w:rPr>
              <w:t>39,898</w:t>
            </w:r>
          </w:p>
        </w:tc>
        <w:tc>
          <w:tcPr>
            <w:tcW w:w="1559" w:type="dxa"/>
          </w:tcPr>
          <w:p w14:paraId="0A332739" w14:textId="2C4CCDF9" w:rsidR="00B1243B" w:rsidRPr="0095523B" w:rsidRDefault="00B1243B" w:rsidP="007F0EFF">
            <w:pPr>
              <w:rPr>
                <w:rFonts w:cs="Times New Roman"/>
                <w:szCs w:val="24"/>
                <w:lang w:val="en-US"/>
              </w:rPr>
            </w:pPr>
            <w:r w:rsidRPr="0095523B">
              <w:rPr>
                <w:rFonts w:cs="Times New Roman"/>
                <w:szCs w:val="24"/>
                <w:lang w:val="en-US"/>
              </w:rPr>
              <w:t>49,898</w:t>
            </w:r>
          </w:p>
        </w:tc>
        <w:tc>
          <w:tcPr>
            <w:tcW w:w="1479" w:type="dxa"/>
          </w:tcPr>
          <w:p w14:paraId="67747B50" w14:textId="77777777" w:rsidR="00B1243B" w:rsidRPr="0095523B" w:rsidRDefault="00B1243B" w:rsidP="007F0EFF">
            <w:pPr>
              <w:rPr>
                <w:rFonts w:cs="Times New Roman"/>
                <w:szCs w:val="24"/>
                <w:lang w:val="en-US"/>
              </w:rPr>
            </w:pPr>
          </w:p>
        </w:tc>
      </w:tr>
      <w:tr w:rsidR="00B1243B" w:rsidRPr="0095523B" w14:paraId="4413582C" w14:textId="77777777" w:rsidTr="00090EB5">
        <w:tc>
          <w:tcPr>
            <w:tcW w:w="4786" w:type="dxa"/>
          </w:tcPr>
          <w:p w14:paraId="09695F1D" w14:textId="1ED34183" w:rsidR="00B1243B" w:rsidRPr="0095523B" w:rsidRDefault="00B1243B" w:rsidP="007F0EFF">
            <w:pPr>
              <w:rPr>
                <w:rFonts w:cs="Times New Roman"/>
                <w:b/>
                <w:bCs/>
                <w:szCs w:val="24"/>
                <w:lang w:val="en-US"/>
              </w:rPr>
            </w:pPr>
            <w:r w:rsidRPr="0095523B">
              <w:rPr>
                <w:rFonts w:cs="Times New Roman"/>
                <w:b/>
                <w:bCs/>
                <w:szCs w:val="24"/>
                <w:lang w:val="en-US"/>
              </w:rPr>
              <w:t>Total liabilities and equities</w:t>
            </w:r>
          </w:p>
        </w:tc>
        <w:tc>
          <w:tcPr>
            <w:tcW w:w="1418" w:type="dxa"/>
          </w:tcPr>
          <w:p w14:paraId="2A728C9D" w14:textId="77777777" w:rsidR="00B1243B" w:rsidRPr="0095523B" w:rsidRDefault="00B1243B" w:rsidP="007F0EFF">
            <w:pPr>
              <w:rPr>
                <w:rFonts w:cs="Times New Roman"/>
                <w:szCs w:val="24"/>
                <w:lang w:val="en-US"/>
              </w:rPr>
            </w:pPr>
          </w:p>
        </w:tc>
        <w:tc>
          <w:tcPr>
            <w:tcW w:w="1559" w:type="dxa"/>
          </w:tcPr>
          <w:p w14:paraId="07893BE7" w14:textId="77777777" w:rsidR="00B1243B" w:rsidRPr="0095523B" w:rsidRDefault="00B1243B" w:rsidP="007F0EFF">
            <w:pPr>
              <w:rPr>
                <w:rFonts w:cs="Times New Roman"/>
                <w:b/>
                <w:bCs/>
                <w:szCs w:val="24"/>
                <w:lang w:val="en-US"/>
              </w:rPr>
            </w:pPr>
          </w:p>
        </w:tc>
        <w:tc>
          <w:tcPr>
            <w:tcW w:w="1479" w:type="dxa"/>
          </w:tcPr>
          <w:p w14:paraId="36CBD0BB" w14:textId="3DEC6050" w:rsidR="00B1243B" w:rsidRPr="0095523B" w:rsidRDefault="00B1243B" w:rsidP="007F0EFF">
            <w:pPr>
              <w:rPr>
                <w:rFonts w:cs="Times New Roman"/>
                <w:b/>
                <w:bCs/>
                <w:szCs w:val="24"/>
                <w:u w:val="double"/>
                <w:lang w:val="en-US"/>
              </w:rPr>
            </w:pPr>
            <w:r w:rsidRPr="0095523B">
              <w:rPr>
                <w:rFonts w:cs="Times New Roman"/>
                <w:b/>
                <w:bCs/>
                <w:szCs w:val="24"/>
                <w:u w:val="double"/>
                <w:lang w:val="en-US"/>
              </w:rPr>
              <w:t>104,900</w:t>
            </w:r>
          </w:p>
        </w:tc>
      </w:tr>
    </w:tbl>
    <w:p w14:paraId="1B4CFD20" w14:textId="77777777" w:rsidR="00090EB5" w:rsidRPr="0095523B" w:rsidRDefault="00090EB5" w:rsidP="007F0EFF">
      <w:pPr>
        <w:rPr>
          <w:rFonts w:cs="Times New Roman"/>
          <w:szCs w:val="24"/>
          <w:lang w:val="en-US"/>
        </w:rPr>
      </w:pPr>
    </w:p>
    <w:p w14:paraId="767CA78E" w14:textId="7C42BD77" w:rsidR="00383FE1" w:rsidRPr="0095523B" w:rsidRDefault="00B1090D" w:rsidP="007F0EFF">
      <w:pPr>
        <w:rPr>
          <w:rFonts w:cs="Times New Roman"/>
          <w:szCs w:val="24"/>
          <w:lang w:val="en-US"/>
        </w:rPr>
      </w:pPr>
      <w:r w:rsidRPr="0095523B">
        <w:rPr>
          <w:rFonts w:cs="Times New Roman"/>
          <w:szCs w:val="24"/>
          <w:lang w:val="en-US"/>
        </w:rPr>
        <w:t xml:space="preserve">As the requirement the amount of total asset of Michale’s firm has been equal to their equity and liabilities which is 104,900. In the year 2019, the firm has been able to gain 39,898 as net profit which is assumed to go to retained earnings as there is no allocation of dividend. In liabilities section there is only one sector of liabilities which is trade payable. Accumulated depreciation on computer and plant and equipment are contra assets which are </w:t>
      </w:r>
      <w:proofErr w:type="spellStart"/>
      <w:r w:rsidRPr="0095523B">
        <w:rPr>
          <w:rFonts w:cs="Times New Roman"/>
          <w:szCs w:val="24"/>
          <w:lang w:val="en-US"/>
        </w:rPr>
        <w:t>recognised</w:t>
      </w:r>
      <w:proofErr w:type="spellEnd"/>
      <w:r w:rsidRPr="0095523B">
        <w:rPr>
          <w:rFonts w:cs="Times New Roman"/>
          <w:szCs w:val="24"/>
          <w:lang w:val="en-US"/>
        </w:rPr>
        <w:t xml:space="preserve"> against the relative assets such as computers and plant and </w:t>
      </w:r>
      <w:r w:rsidR="00573575" w:rsidRPr="0095523B">
        <w:rPr>
          <w:rFonts w:cs="Times New Roman"/>
          <w:szCs w:val="24"/>
          <w:lang w:val="en-US"/>
        </w:rPr>
        <w:t>equipment (</w:t>
      </w:r>
      <w:r w:rsidR="00573575" w:rsidRPr="0095523B">
        <w:rPr>
          <w:rFonts w:cs="Times New Roman"/>
          <w:szCs w:val="24"/>
          <w:shd w:val="clear" w:color="auto" w:fill="FFFFFF"/>
        </w:rPr>
        <w:t>Rankin, 2012</w:t>
      </w:r>
      <w:r w:rsidR="00573575" w:rsidRPr="0095523B">
        <w:rPr>
          <w:rFonts w:cs="Times New Roman"/>
          <w:szCs w:val="24"/>
          <w:shd w:val="clear" w:color="auto" w:fill="FFFFFF"/>
          <w:lang w:val="en-US"/>
        </w:rPr>
        <w:t>)</w:t>
      </w:r>
      <w:r w:rsidRPr="0095523B">
        <w:rPr>
          <w:rFonts w:cs="Times New Roman"/>
          <w:szCs w:val="24"/>
          <w:lang w:val="en-US"/>
        </w:rPr>
        <w:t>.</w:t>
      </w:r>
    </w:p>
    <w:p w14:paraId="3489CA2F" w14:textId="77777777" w:rsidR="00383FE1" w:rsidRPr="0095523B" w:rsidRDefault="00383FE1" w:rsidP="007F0EFF">
      <w:pPr>
        <w:rPr>
          <w:rFonts w:cs="Times New Roman"/>
          <w:szCs w:val="24"/>
          <w:lang w:val="en-US"/>
        </w:rPr>
      </w:pPr>
    </w:p>
    <w:p w14:paraId="639D6150" w14:textId="37EE11F5" w:rsidR="00383FE1" w:rsidRPr="0095523B" w:rsidRDefault="00383FE1" w:rsidP="007F0EFF">
      <w:pPr>
        <w:pStyle w:val="Titlu2"/>
      </w:pPr>
      <w:bookmarkStart w:id="1" w:name="_Toc92103302"/>
      <w:r w:rsidRPr="0095523B">
        <w:t>2. Relevance of Financial Statement</w:t>
      </w:r>
      <w:bookmarkEnd w:id="1"/>
    </w:p>
    <w:p w14:paraId="6B4F3DC2" w14:textId="512644B1" w:rsidR="00383FE1" w:rsidRPr="0095523B" w:rsidRDefault="00383FE1" w:rsidP="007F0EFF">
      <w:pPr>
        <w:rPr>
          <w:rFonts w:cs="Times New Roman"/>
          <w:szCs w:val="24"/>
          <w:lang w:val="en-US"/>
        </w:rPr>
      </w:pPr>
      <w:r w:rsidRPr="0095523B">
        <w:rPr>
          <w:rFonts w:cs="Times New Roman"/>
          <w:szCs w:val="24"/>
          <w:lang w:val="en-US"/>
        </w:rPr>
        <w:t>Shareholders might use a variety of techniques to perform these equity analyses. To make better selections, they must assess their stocks using a multitude of measurements rather than just a few. Profitability ratios, liquidity ratios, debt ratios, efficiency ratios, and price ratios are some of the indicators accessible</w:t>
      </w:r>
      <w:r w:rsidR="00573575" w:rsidRPr="0095523B">
        <w:rPr>
          <w:rFonts w:cs="Times New Roman"/>
          <w:szCs w:val="24"/>
          <w:lang w:val="en-US"/>
        </w:rPr>
        <w:t xml:space="preserve"> (</w:t>
      </w:r>
      <w:r w:rsidR="00573575" w:rsidRPr="0095523B">
        <w:rPr>
          <w:rFonts w:cs="Times New Roman"/>
          <w:szCs w:val="24"/>
          <w:shd w:val="clear" w:color="auto" w:fill="FFFFFF"/>
        </w:rPr>
        <w:t>Smith, 2019</w:t>
      </w:r>
      <w:r w:rsidR="00573575" w:rsidRPr="0095523B">
        <w:rPr>
          <w:rFonts w:cs="Times New Roman"/>
          <w:szCs w:val="24"/>
          <w:shd w:val="clear" w:color="auto" w:fill="FFFFFF"/>
          <w:lang w:val="en-US"/>
        </w:rPr>
        <w:t>)</w:t>
      </w:r>
      <w:r w:rsidRPr="0095523B">
        <w:rPr>
          <w:rFonts w:cs="Times New Roman"/>
          <w:szCs w:val="24"/>
          <w:lang w:val="en-US"/>
        </w:rPr>
        <w:t>.</w:t>
      </w:r>
    </w:p>
    <w:p w14:paraId="5A012340" w14:textId="1AAE59A3" w:rsidR="00383FE1" w:rsidRPr="0095523B" w:rsidRDefault="00383FE1" w:rsidP="007F0EFF">
      <w:pPr>
        <w:rPr>
          <w:rFonts w:cs="Times New Roman"/>
          <w:szCs w:val="24"/>
          <w:lang w:val="en-US"/>
        </w:rPr>
      </w:pPr>
      <w:r w:rsidRPr="0095523B">
        <w:rPr>
          <w:rFonts w:cs="Times New Roman"/>
          <w:szCs w:val="24"/>
          <w:lang w:val="en-US"/>
        </w:rPr>
        <w:t xml:space="preserve">Financial statements are the financial documents that indicate a company's commercial activities and financial performance. The United States Securities and Exchange Commission requires companies to submit their financial statements on a quarterly and annual basis (SEC). </w:t>
      </w:r>
    </w:p>
    <w:p w14:paraId="7FD52F6D" w14:textId="7948D19D" w:rsidR="00383FE1" w:rsidRPr="0095523B" w:rsidRDefault="00383FE1" w:rsidP="007F0EFF">
      <w:pPr>
        <w:rPr>
          <w:rFonts w:cs="Times New Roman"/>
          <w:b/>
          <w:bCs/>
          <w:szCs w:val="24"/>
          <w:lang w:val="en-US"/>
        </w:rPr>
      </w:pPr>
      <w:r w:rsidRPr="0095523B">
        <w:rPr>
          <w:rFonts w:cs="Times New Roman"/>
          <w:b/>
          <w:bCs/>
          <w:szCs w:val="24"/>
          <w:lang w:val="en-US"/>
        </w:rPr>
        <w:t xml:space="preserve">1.Balance Sheet: </w:t>
      </w:r>
      <w:r w:rsidRPr="0095523B">
        <w:rPr>
          <w:rFonts w:cs="Times New Roman"/>
          <w:szCs w:val="24"/>
          <w:lang w:val="en-US"/>
        </w:rPr>
        <w:t>The balance sheet displays a company's assets (what it owns), liabilities (what it owes), and stockholders' equity (or ownership) at any given time</w:t>
      </w:r>
      <w:r w:rsidR="00573575" w:rsidRPr="0095523B">
        <w:rPr>
          <w:rFonts w:cs="Times New Roman"/>
          <w:szCs w:val="24"/>
          <w:lang w:val="en-US"/>
        </w:rPr>
        <w:t xml:space="preserve"> (</w:t>
      </w:r>
      <w:r w:rsidR="00573575" w:rsidRPr="0095523B">
        <w:rPr>
          <w:rFonts w:cs="Times New Roman"/>
          <w:szCs w:val="24"/>
          <w:shd w:val="clear" w:color="auto" w:fill="FFFFFF"/>
        </w:rPr>
        <w:t>Dechow, 2011</w:t>
      </w:r>
      <w:r w:rsidR="00573575" w:rsidRPr="0095523B">
        <w:rPr>
          <w:rFonts w:cs="Times New Roman"/>
          <w:szCs w:val="24"/>
          <w:shd w:val="clear" w:color="auto" w:fill="FFFFFF"/>
          <w:lang w:val="en-US"/>
        </w:rPr>
        <w:t>)</w:t>
      </w:r>
      <w:r w:rsidRPr="0095523B">
        <w:rPr>
          <w:rFonts w:cs="Times New Roman"/>
          <w:szCs w:val="24"/>
          <w:lang w:val="en-US"/>
        </w:rPr>
        <w:t>.</w:t>
      </w:r>
    </w:p>
    <w:p w14:paraId="7A5B30F0" w14:textId="6416E3BF" w:rsidR="00383FE1" w:rsidRPr="0095523B" w:rsidRDefault="00383FE1" w:rsidP="007F0EFF">
      <w:pPr>
        <w:rPr>
          <w:rFonts w:cs="Times New Roman"/>
          <w:b/>
          <w:bCs/>
          <w:szCs w:val="24"/>
          <w:lang w:val="en-US"/>
        </w:rPr>
      </w:pPr>
      <w:r w:rsidRPr="0095523B">
        <w:rPr>
          <w:rFonts w:cs="Times New Roman"/>
          <w:b/>
          <w:bCs/>
          <w:szCs w:val="24"/>
          <w:lang w:val="en-US"/>
        </w:rPr>
        <w:lastRenderedPageBreak/>
        <w:t xml:space="preserve">2. Income Statement: </w:t>
      </w:r>
      <w:r w:rsidRPr="0095523B">
        <w:rPr>
          <w:rFonts w:cs="Times New Roman"/>
          <w:szCs w:val="24"/>
          <w:lang w:val="en-US"/>
        </w:rPr>
        <w:t>The income statement reflects the revenue generated from sales, as well as the operating expenses incurred in generating that revenue, as well as other costs, such as taxes and interest expense on any debt on the balance sheet</w:t>
      </w:r>
      <w:r w:rsidR="00573575" w:rsidRPr="0095523B">
        <w:rPr>
          <w:rFonts w:cs="Times New Roman"/>
          <w:szCs w:val="24"/>
          <w:lang w:val="en-US"/>
        </w:rPr>
        <w:t xml:space="preserve"> (</w:t>
      </w:r>
      <w:r w:rsidR="00573575" w:rsidRPr="0095523B">
        <w:rPr>
          <w:rFonts w:cs="Times New Roman"/>
          <w:szCs w:val="24"/>
          <w:shd w:val="clear" w:color="auto" w:fill="FFFFFF"/>
        </w:rPr>
        <w:t>Hopwood, 20</w:t>
      </w:r>
      <w:r w:rsidR="00573575" w:rsidRPr="0095523B">
        <w:rPr>
          <w:rFonts w:cs="Times New Roman"/>
          <w:szCs w:val="24"/>
          <w:shd w:val="clear" w:color="auto" w:fill="FFFFFF"/>
          <w:lang w:val="en-US"/>
        </w:rPr>
        <w:t>10)</w:t>
      </w:r>
      <w:r w:rsidRPr="0095523B">
        <w:rPr>
          <w:rFonts w:cs="Times New Roman"/>
          <w:szCs w:val="24"/>
          <w:lang w:val="en-US"/>
        </w:rPr>
        <w:t xml:space="preserve">. </w:t>
      </w:r>
    </w:p>
    <w:p w14:paraId="6B5F420A" w14:textId="534C1C0E" w:rsidR="00383FE1" w:rsidRPr="0095523B" w:rsidRDefault="00383FE1" w:rsidP="007F0EFF">
      <w:pPr>
        <w:rPr>
          <w:rFonts w:cs="Times New Roman"/>
          <w:b/>
          <w:bCs/>
          <w:szCs w:val="24"/>
          <w:lang w:val="en-US"/>
        </w:rPr>
      </w:pPr>
      <w:r w:rsidRPr="0095523B">
        <w:rPr>
          <w:rFonts w:cs="Times New Roman"/>
          <w:b/>
          <w:bCs/>
          <w:szCs w:val="24"/>
          <w:lang w:val="en-US"/>
        </w:rPr>
        <w:t xml:space="preserve">3. Cash Flow Statement: </w:t>
      </w:r>
      <w:r w:rsidRPr="0095523B">
        <w:rPr>
          <w:rFonts w:cs="Times New Roman"/>
          <w:szCs w:val="24"/>
          <w:lang w:val="en-US"/>
        </w:rPr>
        <w:t>The cash flow statement (CFS) measures the cash created for a period, including all transactions that added to or withdrew from cash. Cash flow is significant because it reveals how much cash is available to meet short-term obligations, invest in the company, or pay dividends to shareholders. Dividends are often monetary payments made to shareholders as a reward for investing in the company</w:t>
      </w:r>
      <w:r w:rsidR="00573575" w:rsidRPr="0095523B">
        <w:rPr>
          <w:rFonts w:cs="Times New Roman"/>
          <w:szCs w:val="24"/>
          <w:lang w:val="en-US"/>
        </w:rPr>
        <w:t xml:space="preserve"> (</w:t>
      </w:r>
      <w:r w:rsidR="00573575" w:rsidRPr="0095523B">
        <w:rPr>
          <w:rFonts w:cs="Times New Roman"/>
          <w:szCs w:val="24"/>
          <w:shd w:val="clear" w:color="auto" w:fill="FFFFFF"/>
        </w:rPr>
        <w:t>Warren</w:t>
      </w:r>
      <w:r w:rsidR="00573575" w:rsidRPr="0095523B">
        <w:rPr>
          <w:rFonts w:cs="Times New Roman"/>
          <w:szCs w:val="24"/>
          <w:shd w:val="clear" w:color="auto" w:fill="FFFFFF"/>
          <w:lang w:val="en-US"/>
        </w:rPr>
        <w:t xml:space="preserve"> et al</w:t>
      </w:r>
      <w:r w:rsidR="00573575" w:rsidRPr="0095523B">
        <w:rPr>
          <w:rFonts w:cs="Times New Roman"/>
          <w:szCs w:val="24"/>
          <w:shd w:val="clear" w:color="auto" w:fill="FFFFFF"/>
        </w:rPr>
        <w:t>., 2012</w:t>
      </w:r>
      <w:r w:rsidR="00573575" w:rsidRPr="0095523B">
        <w:rPr>
          <w:rFonts w:cs="Times New Roman"/>
          <w:szCs w:val="24"/>
          <w:shd w:val="clear" w:color="auto" w:fill="FFFFFF"/>
          <w:lang w:val="en-US"/>
        </w:rPr>
        <w:t>)</w:t>
      </w:r>
      <w:r w:rsidRPr="0095523B">
        <w:rPr>
          <w:rFonts w:cs="Times New Roman"/>
          <w:szCs w:val="24"/>
          <w:lang w:val="en-US"/>
        </w:rPr>
        <w:t>.</w:t>
      </w:r>
    </w:p>
    <w:p w14:paraId="40756ADA" w14:textId="77777777" w:rsidR="00383FE1" w:rsidRPr="0095523B" w:rsidRDefault="00383FE1" w:rsidP="007F0EFF">
      <w:pPr>
        <w:rPr>
          <w:rFonts w:cs="Times New Roman"/>
          <w:szCs w:val="24"/>
          <w:lang w:val="en-US"/>
        </w:rPr>
      </w:pPr>
    </w:p>
    <w:p w14:paraId="4D1D97C3" w14:textId="72542D80" w:rsidR="00383FE1" w:rsidRDefault="00383FE1" w:rsidP="007F0EFF">
      <w:pPr>
        <w:rPr>
          <w:rFonts w:cs="Times New Roman"/>
          <w:szCs w:val="24"/>
          <w:shd w:val="clear" w:color="auto" w:fill="FFFFFF"/>
          <w:lang w:val="en-US"/>
        </w:rPr>
      </w:pPr>
      <w:r w:rsidRPr="0095523B">
        <w:rPr>
          <w:rFonts w:cs="Times New Roman"/>
          <w:b/>
          <w:bCs/>
          <w:szCs w:val="24"/>
          <w:lang w:val="en-US"/>
        </w:rPr>
        <w:t>4. Financial Ratios:</w:t>
      </w:r>
      <w:r w:rsidRPr="0095523B">
        <w:rPr>
          <w:rFonts w:cs="Times New Roman"/>
          <w:szCs w:val="24"/>
          <w:lang w:val="en-US"/>
        </w:rPr>
        <w:t xml:space="preserve"> Financial ratios assist investors in sorting through the massive amount of financial data presented by corporations. A ratio is just a measure used to help assess data and create valuable comparisons with other firms and reporting periods</w:t>
      </w:r>
      <w:r w:rsidR="00315A0F" w:rsidRPr="0095523B">
        <w:rPr>
          <w:rFonts w:cs="Times New Roman"/>
          <w:szCs w:val="24"/>
          <w:lang w:val="en-US"/>
        </w:rPr>
        <w:t xml:space="preserve"> (</w:t>
      </w:r>
      <w:r w:rsidR="00315A0F" w:rsidRPr="0095523B">
        <w:rPr>
          <w:rFonts w:cs="Times New Roman"/>
          <w:szCs w:val="24"/>
          <w:shd w:val="clear" w:color="auto" w:fill="FFFFFF"/>
        </w:rPr>
        <w:t>Godfrey</w:t>
      </w:r>
      <w:r w:rsidR="00315A0F" w:rsidRPr="0095523B">
        <w:rPr>
          <w:rFonts w:cs="Times New Roman"/>
          <w:szCs w:val="24"/>
          <w:shd w:val="clear" w:color="auto" w:fill="FFFFFF"/>
          <w:lang w:val="en-US"/>
        </w:rPr>
        <w:t xml:space="preserve"> et al</w:t>
      </w:r>
      <w:r w:rsidR="00315A0F" w:rsidRPr="0095523B">
        <w:rPr>
          <w:rFonts w:cs="Times New Roman"/>
          <w:szCs w:val="24"/>
          <w:shd w:val="clear" w:color="auto" w:fill="FFFFFF"/>
        </w:rPr>
        <w:t>., 2010</w:t>
      </w:r>
      <w:r w:rsidR="00315A0F" w:rsidRPr="0095523B">
        <w:rPr>
          <w:rFonts w:cs="Times New Roman"/>
          <w:szCs w:val="24"/>
          <w:shd w:val="clear" w:color="auto" w:fill="FFFFFF"/>
          <w:lang w:val="en-US"/>
        </w:rPr>
        <w:t>)</w:t>
      </w:r>
      <w:r w:rsidR="00B92115">
        <w:rPr>
          <w:rFonts w:cs="Times New Roman"/>
          <w:szCs w:val="24"/>
          <w:shd w:val="clear" w:color="auto" w:fill="FFFFFF"/>
          <w:lang w:val="en-US"/>
        </w:rPr>
        <w:t>.</w:t>
      </w:r>
    </w:p>
    <w:p w14:paraId="50765C3A" w14:textId="77777777" w:rsidR="003E21E1" w:rsidRDefault="003E21E1" w:rsidP="0033740B">
      <w:pPr>
        <w:spacing w:line="259" w:lineRule="auto"/>
        <w:jc w:val="left"/>
        <w:rPr>
          <w:rFonts w:cs="Times New Roman"/>
          <w:szCs w:val="24"/>
          <w:shd w:val="clear" w:color="auto" w:fill="FFFFFF"/>
          <w:lang w:val="en-US"/>
        </w:rPr>
      </w:pPr>
      <w:bookmarkStart w:id="2" w:name="_Toc92103303"/>
    </w:p>
    <w:p w14:paraId="398A0EB6" w14:textId="74EA02B2" w:rsidR="00B92115" w:rsidRPr="0033740B" w:rsidRDefault="00E55726" w:rsidP="0033740B">
      <w:pPr>
        <w:spacing w:line="259" w:lineRule="auto"/>
        <w:jc w:val="left"/>
        <w:rPr>
          <w:rFonts w:cs="Times New Roman"/>
          <w:szCs w:val="24"/>
          <w:shd w:val="clear" w:color="auto" w:fill="FFFFFF"/>
          <w:lang w:val="en-US"/>
        </w:rPr>
      </w:pPr>
      <w:r w:rsidRPr="003E21E1">
        <w:rPr>
          <w:b/>
          <w:bCs/>
          <w:lang w:val="en-US"/>
        </w:rPr>
        <w:t>Conclusion</w:t>
      </w:r>
      <w:bookmarkEnd w:id="2"/>
    </w:p>
    <w:p w14:paraId="4A54634B" w14:textId="12DFF363" w:rsidR="00E55726" w:rsidRPr="00E55726" w:rsidRDefault="00E55726" w:rsidP="00E55726">
      <w:pPr>
        <w:rPr>
          <w:lang w:val="en-US"/>
        </w:rPr>
      </w:pPr>
      <w:r>
        <w:rPr>
          <w:lang w:val="en-US"/>
        </w:rPr>
        <w:t xml:space="preserve">The significance and relevance of the financial statements in Mandy’s and </w:t>
      </w:r>
      <w:proofErr w:type="spellStart"/>
      <w:r>
        <w:rPr>
          <w:lang w:val="en-US"/>
        </w:rPr>
        <w:t>Michle’s</w:t>
      </w:r>
      <w:proofErr w:type="spellEnd"/>
      <w:r>
        <w:rPr>
          <w:lang w:val="en-US"/>
        </w:rPr>
        <w:t xml:space="preserve"> firm can be understood by the concept of financial accounting in small firm. According to IFRS and GAAP, each business institution is required to prepare financial statement at the year end.</w:t>
      </w:r>
    </w:p>
    <w:p w14:paraId="3BBD2477" w14:textId="6995D795" w:rsidR="007F0EFF" w:rsidRPr="0095523B" w:rsidRDefault="007F0EFF" w:rsidP="000E3D6F">
      <w:pPr>
        <w:pStyle w:val="Titlu1"/>
        <w:rPr>
          <w:lang w:val="en-US"/>
        </w:rPr>
      </w:pPr>
      <w:r w:rsidRPr="0095523B">
        <w:rPr>
          <w:lang w:val="en-US"/>
        </w:rPr>
        <w:br w:type="page"/>
      </w:r>
      <w:bookmarkStart w:id="3" w:name="_Toc92103304"/>
      <w:r w:rsidR="00315A0F" w:rsidRPr="0095523B">
        <w:rPr>
          <w:lang w:val="en-US"/>
        </w:rPr>
        <w:lastRenderedPageBreak/>
        <w:t>References</w:t>
      </w:r>
      <w:bookmarkEnd w:id="3"/>
    </w:p>
    <w:p w14:paraId="79C133EC" w14:textId="77777777" w:rsidR="00C308BF" w:rsidRPr="00FE5B03" w:rsidRDefault="00C308BF" w:rsidP="0095523B">
      <w:pPr>
        <w:ind w:left="720" w:hanging="720"/>
        <w:rPr>
          <w:rFonts w:cs="Times New Roman"/>
          <w:b/>
          <w:bCs/>
          <w:szCs w:val="24"/>
          <w:shd w:val="clear" w:color="auto" w:fill="FFFFFF"/>
        </w:rPr>
      </w:pPr>
      <w:bookmarkStart w:id="4" w:name="_Hlk92060244"/>
      <w:r w:rsidRPr="00FE5B03">
        <w:rPr>
          <w:rFonts w:cs="Times New Roman"/>
          <w:szCs w:val="24"/>
          <w:shd w:val="clear" w:color="auto" w:fill="FFFFFF"/>
        </w:rPr>
        <w:t>Atrill, P., McLaney, E. and Harvey, D., 2014</w:t>
      </w:r>
      <w:bookmarkEnd w:id="4"/>
      <w:r w:rsidRPr="00FE5B03">
        <w:rPr>
          <w:rFonts w:cs="Times New Roman"/>
          <w:szCs w:val="24"/>
          <w:shd w:val="clear" w:color="auto" w:fill="FFFFFF"/>
        </w:rPr>
        <w:t>. </w:t>
      </w:r>
      <w:r w:rsidRPr="00FE5B03">
        <w:rPr>
          <w:rFonts w:cs="Times New Roman"/>
          <w:i/>
          <w:iCs/>
          <w:szCs w:val="24"/>
          <w:shd w:val="clear" w:color="auto" w:fill="FFFFFF"/>
        </w:rPr>
        <w:t>Accounting: An Introduction, 6/E</w:t>
      </w:r>
      <w:r w:rsidRPr="00FE5B03">
        <w:rPr>
          <w:rFonts w:cs="Times New Roman"/>
          <w:szCs w:val="24"/>
          <w:shd w:val="clear" w:color="auto" w:fill="FFFFFF"/>
        </w:rPr>
        <w:t> (Vol. 6). Pearson Higher Education AU.</w:t>
      </w:r>
    </w:p>
    <w:p w14:paraId="03F1CE50" w14:textId="77777777" w:rsidR="00C308BF" w:rsidRDefault="00C308BF" w:rsidP="0095523B">
      <w:pPr>
        <w:ind w:left="720" w:hanging="720"/>
        <w:rPr>
          <w:rFonts w:cs="Times New Roman"/>
          <w:szCs w:val="24"/>
          <w:shd w:val="clear" w:color="auto" w:fill="FFFFFF"/>
        </w:rPr>
      </w:pPr>
      <w:r w:rsidRPr="0095523B">
        <w:rPr>
          <w:rFonts w:cs="Times New Roman"/>
          <w:szCs w:val="24"/>
          <w:shd w:val="clear" w:color="auto" w:fill="FFFFFF"/>
        </w:rPr>
        <w:t>Dechow, P.M., Ge, W., Larson, C.R. and Sloan, R.G., 2011. Predicting material accounting misstatements. </w:t>
      </w:r>
      <w:r w:rsidRPr="0095523B">
        <w:rPr>
          <w:rFonts w:cs="Times New Roman"/>
          <w:i/>
          <w:iCs/>
          <w:szCs w:val="24"/>
          <w:shd w:val="clear" w:color="auto" w:fill="FFFFFF"/>
        </w:rPr>
        <w:t>Contemporary accounting research</w:t>
      </w:r>
      <w:r w:rsidRPr="0095523B">
        <w:rPr>
          <w:rFonts w:cs="Times New Roman"/>
          <w:szCs w:val="24"/>
          <w:shd w:val="clear" w:color="auto" w:fill="FFFFFF"/>
        </w:rPr>
        <w:t>, </w:t>
      </w:r>
      <w:r w:rsidRPr="0095523B">
        <w:rPr>
          <w:rFonts w:cs="Times New Roman"/>
          <w:i/>
          <w:iCs/>
          <w:szCs w:val="24"/>
          <w:shd w:val="clear" w:color="auto" w:fill="FFFFFF"/>
        </w:rPr>
        <w:t>28</w:t>
      </w:r>
      <w:r w:rsidRPr="0095523B">
        <w:rPr>
          <w:rFonts w:cs="Times New Roman"/>
          <w:szCs w:val="24"/>
          <w:shd w:val="clear" w:color="auto" w:fill="FFFFFF"/>
        </w:rPr>
        <w:t>(1), pp.17-82.</w:t>
      </w:r>
    </w:p>
    <w:p w14:paraId="6E8483FD" w14:textId="77777777" w:rsidR="00C308BF" w:rsidRPr="0095523B" w:rsidRDefault="00C308BF" w:rsidP="0095523B">
      <w:pPr>
        <w:ind w:left="720" w:hanging="720"/>
        <w:rPr>
          <w:rFonts w:cs="Times New Roman"/>
          <w:szCs w:val="24"/>
          <w:shd w:val="clear" w:color="auto" w:fill="FFFFFF"/>
        </w:rPr>
      </w:pPr>
      <w:r w:rsidRPr="0095523B">
        <w:rPr>
          <w:rFonts w:cs="Times New Roman"/>
          <w:szCs w:val="24"/>
          <w:shd w:val="clear" w:color="auto" w:fill="FFFFFF"/>
        </w:rPr>
        <w:t>Drury, C.M., 2013. </w:t>
      </w:r>
      <w:r w:rsidRPr="0095523B">
        <w:rPr>
          <w:rFonts w:cs="Times New Roman"/>
          <w:i/>
          <w:iCs/>
          <w:szCs w:val="24"/>
          <w:shd w:val="clear" w:color="auto" w:fill="FFFFFF"/>
        </w:rPr>
        <w:t>Management and cost accounting</w:t>
      </w:r>
      <w:r w:rsidRPr="0095523B">
        <w:rPr>
          <w:rFonts w:cs="Times New Roman"/>
          <w:szCs w:val="24"/>
          <w:shd w:val="clear" w:color="auto" w:fill="FFFFFF"/>
        </w:rPr>
        <w:t>. Springer.</w:t>
      </w:r>
    </w:p>
    <w:p w14:paraId="6CC87233" w14:textId="77777777" w:rsidR="00C308BF" w:rsidRPr="0095523B" w:rsidRDefault="00C308BF" w:rsidP="0095523B">
      <w:pPr>
        <w:ind w:left="720" w:hanging="720"/>
        <w:rPr>
          <w:rFonts w:cs="Times New Roman"/>
          <w:szCs w:val="24"/>
          <w:shd w:val="clear" w:color="auto" w:fill="FFFFFF"/>
        </w:rPr>
      </w:pPr>
      <w:r w:rsidRPr="0095523B">
        <w:rPr>
          <w:rFonts w:cs="Times New Roman"/>
          <w:szCs w:val="24"/>
          <w:shd w:val="clear" w:color="auto" w:fill="FFFFFF"/>
        </w:rPr>
        <w:t>Godfrey, J., Hodgson, A., Tarca, A., Hamilton, J. and Holmen, S., 2010. </w:t>
      </w:r>
      <w:r w:rsidRPr="0095523B">
        <w:rPr>
          <w:rFonts w:cs="Times New Roman"/>
          <w:i/>
          <w:iCs/>
          <w:szCs w:val="24"/>
          <w:shd w:val="clear" w:color="auto" w:fill="FFFFFF"/>
        </w:rPr>
        <w:t>Accounting</w:t>
      </w:r>
      <w:r w:rsidRPr="0095523B">
        <w:rPr>
          <w:rFonts w:cs="Times New Roman"/>
          <w:szCs w:val="24"/>
          <w:shd w:val="clear" w:color="auto" w:fill="FFFFFF"/>
        </w:rPr>
        <w:t>. John Wiley &amp; Sons, Inc.</w:t>
      </w:r>
    </w:p>
    <w:p w14:paraId="60D200F1" w14:textId="77777777" w:rsidR="00C308BF" w:rsidRPr="00FE5B03" w:rsidRDefault="00C308BF" w:rsidP="0095523B">
      <w:pPr>
        <w:ind w:left="720" w:hanging="720"/>
        <w:rPr>
          <w:rFonts w:cs="Times New Roman"/>
          <w:szCs w:val="24"/>
          <w:shd w:val="clear" w:color="auto" w:fill="FFFFFF"/>
        </w:rPr>
      </w:pPr>
      <w:bookmarkStart w:id="5" w:name="_Hlk92060178"/>
      <w:r w:rsidRPr="00FE5B03">
        <w:rPr>
          <w:rFonts w:cs="Times New Roman"/>
          <w:szCs w:val="24"/>
          <w:shd w:val="clear" w:color="auto" w:fill="FFFFFF"/>
        </w:rPr>
        <w:t>Harrison Jr, W.T., Horngren, C.T. and Thomas, C.W., 2014</w:t>
      </w:r>
      <w:bookmarkEnd w:id="5"/>
      <w:r w:rsidRPr="00FE5B03">
        <w:rPr>
          <w:rFonts w:cs="Times New Roman"/>
          <w:szCs w:val="24"/>
          <w:shd w:val="clear" w:color="auto" w:fill="FFFFFF"/>
        </w:rPr>
        <w:t>. </w:t>
      </w:r>
      <w:r w:rsidRPr="00FE5B03">
        <w:rPr>
          <w:rFonts w:cs="Times New Roman"/>
          <w:i/>
          <w:iCs/>
          <w:szCs w:val="24"/>
          <w:shd w:val="clear" w:color="auto" w:fill="FFFFFF"/>
        </w:rPr>
        <w:t>Financial accounting</w:t>
      </w:r>
      <w:r w:rsidRPr="00FE5B03">
        <w:rPr>
          <w:rFonts w:cs="Times New Roman"/>
          <w:szCs w:val="24"/>
          <w:shd w:val="clear" w:color="auto" w:fill="FFFFFF"/>
        </w:rPr>
        <w:t>. Pearson Education.</w:t>
      </w:r>
    </w:p>
    <w:p w14:paraId="737B0579" w14:textId="77777777" w:rsidR="00C308BF" w:rsidRPr="0095523B" w:rsidRDefault="00C308BF" w:rsidP="0095523B">
      <w:pPr>
        <w:ind w:left="720" w:hanging="720"/>
        <w:jc w:val="left"/>
        <w:rPr>
          <w:rFonts w:cs="Times New Roman"/>
          <w:szCs w:val="24"/>
          <w:shd w:val="clear" w:color="auto" w:fill="FFFFFF"/>
        </w:rPr>
      </w:pPr>
      <w:r w:rsidRPr="0095523B">
        <w:rPr>
          <w:rFonts w:cs="Times New Roman"/>
          <w:szCs w:val="24"/>
          <w:shd w:val="clear" w:color="auto" w:fill="FFFFFF"/>
        </w:rPr>
        <w:t>Hopwood, A.G., 20</w:t>
      </w:r>
      <w:r w:rsidRPr="0095523B">
        <w:rPr>
          <w:rFonts w:cs="Times New Roman"/>
          <w:szCs w:val="24"/>
          <w:shd w:val="clear" w:color="auto" w:fill="FFFFFF"/>
          <w:lang w:val="en-US"/>
        </w:rPr>
        <w:t>10</w:t>
      </w:r>
      <w:r w:rsidRPr="0095523B">
        <w:rPr>
          <w:rFonts w:cs="Times New Roman"/>
          <w:szCs w:val="24"/>
          <w:shd w:val="clear" w:color="auto" w:fill="FFFFFF"/>
        </w:rPr>
        <w:t>. Accounting and the environment. </w:t>
      </w:r>
      <w:r w:rsidRPr="0095523B">
        <w:rPr>
          <w:rFonts w:cs="Times New Roman"/>
          <w:i/>
          <w:iCs/>
          <w:szCs w:val="24"/>
          <w:shd w:val="clear" w:color="auto" w:fill="FFFFFF"/>
        </w:rPr>
        <w:t>Accounting, organizations and society</w:t>
      </w:r>
      <w:r w:rsidRPr="0095523B">
        <w:rPr>
          <w:rFonts w:cs="Times New Roman"/>
          <w:szCs w:val="24"/>
          <w:shd w:val="clear" w:color="auto" w:fill="FFFFFF"/>
        </w:rPr>
        <w:t>, </w:t>
      </w:r>
      <w:r w:rsidRPr="0095523B">
        <w:rPr>
          <w:rFonts w:cs="Times New Roman"/>
          <w:i/>
          <w:iCs/>
          <w:szCs w:val="24"/>
          <w:shd w:val="clear" w:color="auto" w:fill="FFFFFF"/>
        </w:rPr>
        <w:t>34</w:t>
      </w:r>
      <w:r w:rsidRPr="0095523B">
        <w:rPr>
          <w:rFonts w:cs="Times New Roman"/>
          <w:szCs w:val="24"/>
          <w:shd w:val="clear" w:color="auto" w:fill="FFFFFF"/>
        </w:rPr>
        <w:t>(3-4), pp.433-439.</w:t>
      </w:r>
    </w:p>
    <w:p w14:paraId="518DF0B0" w14:textId="77777777" w:rsidR="00C308BF" w:rsidRPr="0095523B" w:rsidRDefault="00C308BF" w:rsidP="0095523B">
      <w:pPr>
        <w:ind w:left="720" w:hanging="720"/>
        <w:rPr>
          <w:rFonts w:cs="Times New Roman"/>
          <w:szCs w:val="24"/>
          <w:shd w:val="clear" w:color="auto" w:fill="FFFFFF"/>
        </w:rPr>
      </w:pPr>
      <w:r w:rsidRPr="0095523B">
        <w:rPr>
          <w:rFonts w:cs="Times New Roman"/>
          <w:szCs w:val="24"/>
          <w:shd w:val="clear" w:color="auto" w:fill="FFFFFF"/>
        </w:rPr>
        <w:t>Loughran, T. and McDonald, B., 2016. Textual analysis in accounting and finance: A survey. </w:t>
      </w:r>
      <w:r w:rsidRPr="0095523B">
        <w:rPr>
          <w:rFonts w:cs="Times New Roman"/>
          <w:i/>
          <w:iCs/>
          <w:szCs w:val="24"/>
          <w:shd w:val="clear" w:color="auto" w:fill="FFFFFF"/>
        </w:rPr>
        <w:t>Journal of Accounting Research</w:t>
      </w:r>
      <w:r w:rsidRPr="0095523B">
        <w:rPr>
          <w:rFonts w:cs="Times New Roman"/>
          <w:szCs w:val="24"/>
          <w:shd w:val="clear" w:color="auto" w:fill="FFFFFF"/>
        </w:rPr>
        <w:t>, </w:t>
      </w:r>
      <w:r w:rsidRPr="0095523B">
        <w:rPr>
          <w:rFonts w:cs="Times New Roman"/>
          <w:i/>
          <w:iCs/>
          <w:szCs w:val="24"/>
          <w:shd w:val="clear" w:color="auto" w:fill="FFFFFF"/>
        </w:rPr>
        <w:t>54</w:t>
      </w:r>
      <w:r w:rsidRPr="0095523B">
        <w:rPr>
          <w:rFonts w:cs="Times New Roman"/>
          <w:szCs w:val="24"/>
          <w:shd w:val="clear" w:color="auto" w:fill="FFFFFF"/>
        </w:rPr>
        <w:t>(4), pp.1187-1230.</w:t>
      </w:r>
    </w:p>
    <w:p w14:paraId="4D5761FC" w14:textId="77777777" w:rsidR="00C308BF" w:rsidRPr="0095523B" w:rsidRDefault="00C308BF" w:rsidP="0095523B">
      <w:pPr>
        <w:ind w:left="720" w:hanging="720"/>
        <w:rPr>
          <w:rFonts w:cs="Times New Roman"/>
          <w:szCs w:val="24"/>
          <w:shd w:val="clear" w:color="auto" w:fill="FFFFFF"/>
        </w:rPr>
      </w:pPr>
      <w:r w:rsidRPr="0095523B">
        <w:rPr>
          <w:rFonts w:cs="Times New Roman"/>
          <w:szCs w:val="24"/>
          <w:shd w:val="clear" w:color="auto" w:fill="FFFFFF"/>
        </w:rPr>
        <w:t>Rankin, M., Stanton, P., McGowan, S., Ferlauto, K. and Tilling, M., 2012. Contemporary issues in accounting.</w:t>
      </w:r>
    </w:p>
    <w:p w14:paraId="2C56D66B" w14:textId="77777777" w:rsidR="00C308BF" w:rsidRPr="0095523B" w:rsidRDefault="00C308BF" w:rsidP="0095523B">
      <w:pPr>
        <w:ind w:left="720" w:hanging="720"/>
        <w:rPr>
          <w:rFonts w:cs="Times New Roman"/>
          <w:szCs w:val="24"/>
          <w:shd w:val="clear" w:color="auto" w:fill="FFFFFF"/>
        </w:rPr>
      </w:pPr>
      <w:r w:rsidRPr="0095523B">
        <w:rPr>
          <w:rFonts w:cs="Times New Roman"/>
          <w:szCs w:val="24"/>
          <w:shd w:val="clear" w:color="auto" w:fill="FFFFFF"/>
        </w:rPr>
        <w:t>Schroeder, R.G., Clark, M.W. and Cathey, J.M., 2019. </w:t>
      </w:r>
      <w:r w:rsidRPr="0095523B">
        <w:rPr>
          <w:rFonts w:cs="Times New Roman"/>
          <w:i/>
          <w:iCs/>
          <w:szCs w:val="24"/>
          <w:shd w:val="clear" w:color="auto" w:fill="FFFFFF"/>
        </w:rPr>
        <w:t>Financial accounting theory and analysis: text and cases</w:t>
      </w:r>
      <w:r w:rsidRPr="0095523B">
        <w:rPr>
          <w:rFonts w:cs="Times New Roman"/>
          <w:szCs w:val="24"/>
          <w:shd w:val="clear" w:color="auto" w:fill="FFFFFF"/>
        </w:rPr>
        <w:t>. John Wiley &amp; Sons.</w:t>
      </w:r>
    </w:p>
    <w:p w14:paraId="1A6C807E" w14:textId="77777777" w:rsidR="00C308BF" w:rsidRPr="0095523B" w:rsidRDefault="00C308BF" w:rsidP="0095523B">
      <w:pPr>
        <w:ind w:left="720" w:hanging="720"/>
        <w:jc w:val="left"/>
        <w:rPr>
          <w:rFonts w:cs="Times New Roman"/>
          <w:szCs w:val="24"/>
          <w:shd w:val="clear" w:color="auto" w:fill="FFFFFF"/>
        </w:rPr>
      </w:pPr>
      <w:r w:rsidRPr="0095523B">
        <w:rPr>
          <w:rFonts w:cs="Times New Roman"/>
          <w:szCs w:val="24"/>
          <w:shd w:val="clear" w:color="auto" w:fill="FFFFFF"/>
        </w:rPr>
        <w:t>Smith, M., 2019. </w:t>
      </w:r>
      <w:r w:rsidRPr="0095523B">
        <w:rPr>
          <w:rFonts w:cs="Times New Roman"/>
          <w:i/>
          <w:iCs/>
          <w:szCs w:val="24"/>
          <w:shd w:val="clear" w:color="auto" w:fill="FFFFFF"/>
        </w:rPr>
        <w:t>Research methods in accounting</w:t>
      </w:r>
      <w:r w:rsidRPr="0095523B">
        <w:rPr>
          <w:rFonts w:cs="Times New Roman"/>
          <w:szCs w:val="24"/>
          <w:shd w:val="clear" w:color="auto" w:fill="FFFFFF"/>
        </w:rPr>
        <w:t>. Sage.</w:t>
      </w:r>
    </w:p>
    <w:p w14:paraId="4F8A2F66" w14:textId="77777777" w:rsidR="00C308BF" w:rsidRPr="0095523B" w:rsidRDefault="00C308BF" w:rsidP="0095523B">
      <w:pPr>
        <w:ind w:left="720" w:hanging="720"/>
        <w:rPr>
          <w:rFonts w:cs="Times New Roman"/>
          <w:szCs w:val="24"/>
          <w:shd w:val="clear" w:color="auto" w:fill="FFFFFF"/>
        </w:rPr>
      </w:pPr>
      <w:r w:rsidRPr="0095523B">
        <w:rPr>
          <w:rFonts w:cs="Times New Roman"/>
          <w:szCs w:val="24"/>
          <w:shd w:val="clear" w:color="auto" w:fill="FFFFFF"/>
        </w:rPr>
        <w:t>Walker, S.P., 2016. Revisiting the roles of accounting in society. </w:t>
      </w:r>
      <w:r w:rsidRPr="0095523B">
        <w:rPr>
          <w:rFonts w:cs="Times New Roman"/>
          <w:i/>
          <w:iCs/>
          <w:szCs w:val="24"/>
          <w:shd w:val="clear" w:color="auto" w:fill="FFFFFF"/>
        </w:rPr>
        <w:t>Accounting, Organizations and Society</w:t>
      </w:r>
      <w:r w:rsidRPr="0095523B">
        <w:rPr>
          <w:rFonts w:cs="Times New Roman"/>
          <w:szCs w:val="24"/>
          <w:shd w:val="clear" w:color="auto" w:fill="FFFFFF"/>
        </w:rPr>
        <w:t>, </w:t>
      </w:r>
      <w:r w:rsidRPr="0095523B">
        <w:rPr>
          <w:rFonts w:cs="Times New Roman"/>
          <w:i/>
          <w:iCs/>
          <w:szCs w:val="24"/>
          <w:shd w:val="clear" w:color="auto" w:fill="FFFFFF"/>
        </w:rPr>
        <w:t>49</w:t>
      </w:r>
      <w:r w:rsidRPr="0095523B">
        <w:rPr>
          <w:rFonts w:cs="Times New Roman"/>
          <w:szCs w:val="24"/>
          <w:shd w:val="clear" w:color="auto" w:fill="FFFFFF"/>
        </w:rPr>
        <w:t>, pp.41-50.</w:t>
      </w:r>
    </w:p>
    <w:p w14:paraId="03493CCB" w14:textId="77777777" w:rsidR="00C308BF" w:rsidRPr="0095523B" w:rsidRDefault="00C308BF" w:rsidP="0095523B">
      <w:pPr>
        <w:ind w:left="720" w:hanging="720"/>
        <w:jc w:val="left"/>
        <w:rPr>
          <w:rFonts w:cs="Times New Roman"/>
          <w:szCs w:val="24"/>
          <w:shd w:val="clear" w:color="auto" w:fill="FFFFFF"/>
        </w:rPr>
      </w:pPr>
      <w:r w:rsidRPr="0095523B">
        <w:rPr>
          <w:rFonts w:cs="Times New Roman"/>
          <w:szCs w:val="24"/>
          <w:shd w:val="clear" w:color="auto" w:fill="FFFFFF"/>
        </w:rPr>
        <w:t>Warren, C.S., Reeve, J.M. and Duchac, J., 2012. </w:t>
      </w:r>
      <w:r w:rsidRPr="0095523B">
        <w:rPr>
          <w:rFonts w:cs="Times New Roman"/>
          <w:i/>
          <w:iCs/>
          <w:szCs w:val="24"/>
          <w:shd w:val="clear" w:color="auto" w:fill="FFFFFF"/>
        </w:rPr>
        <w:t>Accounting</w:t>
      </w:r>
      <w:r w:rsidRPr="0095523B">
        <w:rPr>
          <w:rFonts w:cs="Times New Roman"/>
          <w:szCs w:val="24"/>
          <w:shd w:val="clear" w:color="auto" w:fill="FFFFFF"/>
        </w:rPr>
        <w:t>. Cengage Learning.</w:t>
      </w:r>
    </w:p>
    <w:p w14:paraId="2BADD7F8" w14:textId="77777777" w:rsidR="00C308BF" w:rsidRPr="0095523B" w:rsidRDefault="00C308BF" w:rsidP="0095523B">
      <w:pPr>
        <w:ind w:left="720" w:hanging="720"/>
        <w:rPr>
          <w:rFonts w:cs="Times New Roman"/>
          <w:szCs w:val="24"/>
          <w:shd w:val="clear" w:color="auto" w:fill="FFFFFF"/>
        </w:rPr>
      </w:pPr>
      <w:r w:rsidRPr="0095523B">
        <w:rPr>
          <w:rFonts w:cs="Times New Roman"/>
          <w:szCs w:val="24"/>
          <w:shd w:val="clear" w:color="auto" w:fill="FFFFFF"/>
        </w:rPr>
        <w:t>Weil, R.L., Schipper, K. and Francis, J., 2013. </w:t>
      </w:r>
      <w:r w:rsidRPr="0095523B">
        <w:rPr>
          <w:rFonts w:cs="Times New Roman"/>
          <w:i/>
          <w:iCs/>
          <w:szCs w:val="24"/>
          <w:shd w:val="clear" w:color="auto" w:fill="FFFFFF"/>
        </w:rPr>
        <w:t>Financial accounting: an introduction to concepts, methods and uses</w:t>
      </w:r>
      <w:r w:rsidRPr="0095523B">
        <w:rPr>
          <w:rFonts w:cs="Times New Roman"/>
          <w:szCs w:val="24"/>
          <w:shd w:val="clear" w:color="auto" w:fill="FFFFFF"/>
        </w:rPr>
        <w:t>. Cengage Learning.</w:t>
      </w:r>
    </w:p>
    <w:p w14:paraId="4742FC9E" w14:textId="77777777" w:rsidR="00C308BF" w:rsidRPr="0095523B" w:rsidRDefault="00C308BF" w:rsidP="0095523B">
      <w:pPr>
        <w:ind w:left="720" w:hanging="720"/>
        <w:rPr>
          <w:rFonts w:cs="Times New Roman"/>
          <w:szCs w:val="24"/>
          <w:shd w:val="clear" w:color="auto" w:fill="FFFFFF"/>
        </w:rPr>
      </w:pPr>
      <w:r w:rsidRPr="0095523B">
        <w:rPr>
          <w:rFonts w:cs="Times New Roman"/>
          <w:szCs w:val="24"/>
          <w:shd w:val="clear" w:color="auto" w:fill="FFFFFF"/>
        </w:rPr>
        <w:t>Weygandt, J.J., Kieso, D.E., Kimmel, P.D., Trenholm, B., Warren, V. and Novak, L., 2019. </w:t>
      </w:r>
      <w:r w:rsidRPr="0095523B">
        <w:rPr>
          <w:rFonts w:cs="Times New Roman"/>
          <w:i/>
          <w:iCs/>
          <w:szCs w:val="24"/>
          <w:shd w:val="clear" w:color="auto" w:fill="FFFFFF"/>
        </w:rPr>
        <w:t>Accounting Principles, Volume 2</w:t>
      </w:r>
      <w:r w:rsidRPr="0095523B">
        <w:rPr>
          <w:rFonts w:cs="Times New Roman"/>
          <w:szCs w:val="24"/>
          <w:shd w:val="clear" w:color="auto" w:fill="FFFFFF"/>
        </w:rPr>
        <w:t>. John Wiley &amp; Sons.</w:t>
      </w:r>
    </w:p>
    <w:p w14:paraId="6FE21ABA" w14:textId="77777777" w:rsidR="00C308BF" w:rsidRPr="00553551" w:rsidRDefault="00C308BF" w:rsidP="00553551">
      <w:pPr>
        <w:ind w:left="720" w:hanging="720"/>
        <w:rPr>
          <w:rFonts w:cs="Times New Roman"/>
          <w:szCs w:val="24"/>
          <w:shd w:val="clear" w:color="auto" w:fill="FFFFFF"/>
        </w:rPr>
      </w:pPr>
      <w:bookmarkStart w:id="6" w:name="_Hlk92060210"/>
      <w:r w:rsidRPr="00FE5B03">
        <w:rPr>
          <w:rFonts w:cs="Times New Roman"/>
          <w:szCs w:val="24"/>
          <w:shd w:val="clear" w:color="auto" w:fill="FFFFFF"/>
        </w:rPr>
        <w:t>Zimmerman, J.L., 2011</w:t>
      </w:r>
      <w:bookmarkEnd w:id="6"/>
      <w:r w:rsidRPr="00FE5B03">
        <w:rPr>
          <w:rFonts w:cs="Times New Roman"/>
          <w:szCs w:val="24"/>
          <w:shd w:val="clear" w:color="auto" w:fill="FFFFFF"/>
        </w:rPr>
        <w:t>. </w:t>
      </w:r>
      <w:r w:rsidRPr="00FE5B03">
        <w:rPr>
          <w:rFonts w:cs="Times New Roman"/>
          <w:i/>
          <w:iCs/>
          <w:szCs w:val="24"/>
          <w:shd w:val="clear" w:color="auto" w:fill="FFFFFF"/>
        </w:rPr>
        <w:t>Accounting For Decision Making and Control Seventh Edition</w:t>
      </w:r>
      <w:r w:rsidRPr="00FE5B03">
        <w:rPr>
          <w:rFonts w:cs="Times New Roman"/>
          <w:szCs w:val="24"/>
          <w:shd w:val="clear" w:color="auto" w:fill="FFFFFF"/>
        </w:rPr>
        <w:t>. McGraw-Hill.</w:t>
      </w:r>
    </w:p>
    <w:sectPr w:rsidR="00C308BF" w:rsidRPr="00553551" w:rsidSect="0095523B">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50965" w14:textId="77777777" w:rsidR="004F1730" w:rsidRDefault="004F1730" w:rsidP="0095523B">
      <w:pPr>
        <w:spacing w:after="0" w:line="240" w:lineRule="auto"/>
      </w:pPr>
      <w:r>
        <w:separator/>
      </w:r>
    </w:p>
  </w:endnote>
  <w:endnote w:type="continuationSeparator" w:id="0">
    <w:p w14:paraId="428891C7" w14:textId="77777777" w:rsidR="004F1730" w:rsidRDefault="004F1730" w:rsidP="00955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187337"/>
      <w:docPartObj>
        <w:docPartGallery w:val="Page Numbers (Bottom of Page)"/>
        <w:docPartUnique/>
      </w:docPartObj>
    </w:sdtPr>
    <w:sdtEndPr>
      <w:rPr>
        <w:noProof/>
      </w:rPr>
    </w:sdtEndPr>
    <w:sdtContent>
      <w:p w14:paraId="1F33535F" w14:textId="46BD7A6A" w:rsidR="0095523B" w:rsidRDefault="0095523B">
        <w:pPr>
          <w:pStyle w:val="Subsol"/>
          <w:jc w:val="right"/>
        </w:pPr>
        <w:r>
          <w:fldChar w:fldCharType="begin"/>
        </w:r>
        <w:r>
          <w:instrText xml:space="preserve"> PAGE   \* MERGEFORMAT </w:instrText>
        </w:r>
        <w:r>
          <w:fldChar w:fldCharType="separate"/>
        </w:r>
        <w:r w:rsidR="00EC0954">
          <w:rPr>
            <w:noProof/>
          </w:rPr>
          <w:t>2</w:t>
        </w:r>
        <w:r>
          <w:rPr>
            <w:noProof/>
          </w:rPr>
          <w:fldChar w:fldCharType="end"/>
        </w:r>
      </w:p>
    </w:sdtContent>
  </w:sdt>
  <w:p w14:paraId="7D7B437B" w14:textId="77777777" w:rsidR="0095523B" w:rsidRDefault="0095523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7F4B1" w14:textId="77777777" w:rsidR="004F1730" w:rsidRDefault="004F1730" w:rsidP="0095523B">
      <w:pPr>
        <w:spacing w:after="0" w:line="240" w:lineRule="auto"/>
      </w:pPr>
      <w:r>
        <w:separator/>
      </w:r>
    </w:p>
  </w:footnote>
  <w:footnote w:type="continuationSeparator" w:id="0">
    <w:p w14:paraId="797DD95C" w14:textId="77777777" w:rsidR="004F1730" w:rsidRDefault="004F1730" w:rsidP="009552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9C0C95"/>
    <w:multiLevelType w:val="hybridMultilevel"/>
    <w:tmpl w:val="AA96F13A"/>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A22"/>
    <w:rsid w:val="000311F8"/>
    <w:rsid w:val="0008643A"/>
    <w:rsid w:val="00090EB5"/>
    <w:rsid w:val="000E3D6F"/>
    <w:rsid w:val="00173F30"/>
    <w:rsid w:val="001759BD"/>
    <w:rsid w:val="001C113E"/>
    <w:rsid w:val="001D3C53"/>
    <w:rsid w:val="001F355C"/>
    <w:rsid w:val="001F6653"/>
    <w:rsid w:val="00224A8D"/>
    <w:rsid w:val="00247D8F"/>
    <w:rsid w:val="00261122"/>
    <w:rsid w:val="002C1DC7"/>
    <w:rsid w:val="00315A0F"/>
    <w:rsid w:val="0033740B"/>
    <w:rsid w:val="003469E7"/>
    <w:rsid w:val="00352949"/>
    <w:rsid w:val="00361B1E"/>
    <w:rsid w:val="00383FE1"/>
    <w:rsid w:val="003979F0"/>
    <w:rsid w:val="003D7FF7"/>
    <w:rsid w:val="003E21E1"/>
    <w:rsid w:val="004104B8"/>
    <w:rsid w:val="004121FF"/>
    <w:rsid w:val="00415DE8"/>
    <w:rsid w:val="00421E1A"/>
    <w:rsid w:val="00481007"/>
    <w:rsid w:val="004A77AA"/>
    <w:rsid w:val="004E09BD"/>
    <w:rsid w:val="004F1730"/>
    <w:rsid w:val="005011A1"/>
    <w:rsid w:val="00553551"/>
    <w:rsid w:val="00573575"/>
    <w:rsid w:val="0059062D"/>
    <w:rsid w:val="005D2353"/>
    <w:rsid w:val="005D6426"/>
    <w:rsid w:val="00693D47"/>
    <w:rsid w:val="0069622A"/>
    <w:rsid w:val="00697381"/>
    <w:rsid w:val="006E101E"/>
    <w:rsid w:val="006E4F77"/>
    <w:rsid w:val="00752B79"/>
    <w:rsid w:val="00776F83"/>
    <w:rsid w:val="007F0EFF"/>
    <w:rsid w:val="00807673"/>
    <w:rsid w:val="00863560"/>
    <w:rsid w:val="008652D6"/>
    <w:rsid w:val="00877A82"/>
    <w:rsid w:val="008B5BF1"/>
    <w:rsid w:val="008F71C6"/>
    <w:rsid w:val="00906B99"/>
    <w:rsid w:val="009342B4"/>
    <w:rsid w:val="0095523B"/>
    <w:rsid w:val="00A01DA2"/>
    <w:rsid w:val="00A1540F"/>
    <w:rsid w:val="00A41870"/>
    <w:rsid w:val="00A71C72"/>
    <w:rsid w:val="00A82D0D"/>
    <w:rsid w:val="00A93096"/>
    <w:rsid w:val="00A94E97"/>
    <w:rsid w:val="00AA34AA"/>
    <w:rsid w:val="00B1090D"/>
    <w:rsid w:val="00B1243B"/>
    <w:rsid w:val="00B27779"/>
    <w:rsid w:val="00B71FEB"/>
    <w:rsid w:val="00B92115"/>
    <w:rsid w:val="00B965B4"/>
    <w:rsid w:val="00BB1E3D"/>
    <w:rsid w:val="00BC663E"/>
    <w:rsid w:val="00BF3F62"/>
    <w:rsid w:val="00C308BF"/>
    <w:rsid w:val="00C80496"/>
    <w:rsid w:val="00CC6A80"/>
    <w:rsid w:val="00D73D77"/>
    <w:rsid w:val="00DC360B"/>
    <w:rsid w:val="00DE5D6E"/>
    <w:rsid w:val="00E10420"/>
    <w:rsid w:val="00E23C6C"/>
    <w:rsid w:val="00E46F4C"/>
    <w:rsid w:val="00E47252"/>
    <w:rsid w:val="00E55726"/>
    <w:rsid w:val="00EB5E14"/>
    <w:rsid w:val="00EC0954"/>
    <w:rsid w:val="00ED6A22"/>
    <w:rsid w:val="00F7106A"/>
    <w:rsid w:val="00FE6C09"/>
    <w:rsid w:val="00FF2320"/>
  </w:rsids>
  <m:mathPr>
    <m:mathFont m:val="Cambria Math"/>
    <m:brkBin m:val="before"/>
    <m:brkBinSub m:val="--"/>
    <m:smallFrac m:val="0"/>
    <m:dispDef/>
    <m:lMargin m:val="0"/>
    <m:rMargin m:val="0"/>
    <m:defJc m:val="centerGroup"/>
    <m:wrapIndent m:val="1440"/>
    <m:intLim m:val="subSup"/>
    <m:naryLim m:val="undOvr"/>
  </m:mathPr>
  <w:themeFontLang w:val="ro-RO"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955B"/>
  <w15:chartTrackingRefBased/>
  <w15:docId w15:val="{63EE3F65-D9DF-4417-9C2D-0A0D8ED89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4B8"/>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A82D0D"/>
    <w:pPr>
      <w:keepNext/>
      <w:keepLines/>
      <w:spacing w:before="240" w:after="0"/>
      <w:outlineLvl w:val="0"/>
    </w:pPr>
    <w:rPr>
      <w:rFonts w:eastAsiaTheme="majorEastAsia"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9342B4"/>
    <w:pPr>
      <w:keepNext/>
      <w:keepLines/>
      <w:spacing w:before="40" w:after="0"/>
      <w:outlineLvl w:val="1"/>
    </w:pPr>
    <w:rPr>
      <w:rFonts w:eastAsiaTheme="majorEastAsia" w:cstheme="majorBidi"/>
      <w:color w:val="2F5496" w:themeColor="accent1" w:themeShade="BF"/>
      <w:sz w:val="28"/>
      <w:szCs w:val="26"/>
    </w:rPr>
  </w:style>
  <w:style w:type="paragraph" w:styleId="Titlu3">
    <w:name w:val="heading 3"/>
    <w:basedOn w:val="Normal"/>
    <w:next w:val="Normal"/>
    <w:link w:val="Titlu3Caracter"/>
    <w:uiPriority w:val="9"/>
    <w:unhideWhenUsed/>
    <w:qFormat/>
    <w:rsid w:val="009342B4"/>
    <w:pPr>
      <w:keepNext/>
      <w:keepLines/>
      <w:spacing w:before="40" w:after="0"/>
      <w:outlineLvl w:val="2"/>
    </w:pPr>
    <w:rPr>
      <w:rFonts w:eastAsiaTheme="majorEastAsia" w:cstheme="majorBidi"/>
      <w:color w:val="1F3763"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82D0D"/>
    <w:rPr>
      <w:rFonts w:ascii="Times New Roman" w:eastAsiaTheme="majorEastAsia" w:hAnsi="Times New Roman" w:cstheme="majorBidi"/>
      <w:color w:val="2F5496" w:themeColor="accent1" w:themeShade="BF"/>
      <w:sz w:val="32"/>
      <w:szCs w:val="32"/>
    </w:rPr>
  </w:style>
  <w:style w:type="character" w:customStyle="1" w:styleId="Titlu2Caracter">
    <w:name w:val="Titlu 2 Caracter"/>
    <w:basedOn w:val="Fontdeparagrafimplicit"/>
    <w:link w:val="Titlu2"/>
    <w:uiPriority w:val="9"/>
    <w:rsid w:val="009342B4"/>
    <w:rPr>
      <w:rFonts w:ascii="Times New Roman" w:eastAsiaTheme="majorEastAsia" w:hAnsi="Times New Roman" w:cstheme="majorBidi"/>
      <w:color w:val="2F5496" w:themeColor="accent1" w:themeShade="BF"/>
      <w:sz w:val="28"/>
      <w:szCs w:val="26"/>
    </w:rPr>
  </w:style>
  <w:style w:type="character" w:customStyle="1" w:styleId="Titlu3Caracter">
    <w:name w:val="Titlu 3 Caracter"/>
    <w:basedOn w:val="Fontdeparagrafimplicit"/>
    <w:link w:val="Titlu3"/>
    <w:uiPriority w:val="9"/>
    <w:rsid w:val="009342B4"/>
    <w:rPr>
      <w:rFonts w:ascii="Times New Roman" w:eastAsiaTheme="majorEastAsia" w:hAnsi="Times New Roman" w:cstheme="majorBidi"/>
      <w:color w:val="1F3763" w:themeColor="accent1" w:themeShade="7F"/>
      <w:sz w:val="24"/>
      <w:szCs w:val="24"/>
    </w:rPr>
  </w:style>
  <w:style w:type="table" w:styleId="Tabelgril">
    <w:name w:val="Table Grid"/>
    <w:basedOn w:val="TabelNormal"/>
    <w:uiPriority w:val="39"/>
    <w:rsid w:val="00ED6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FF2320"/>
    <w:pPr>
      <w:ind w:left="720"/>
      <w:contextualSpacing/>
    </w:pPr>
  </w:style>
  <w:style w:type="paragraph" w:styleId="Titlucuprins">
    <w:name w:val="TOC Heading"/>
    <w:basedOn w:val="Titlu1"/>
    <w:next w:val="Normal"/>
    <w:uiPriority w:val="39"/>
    <w:unhideWhenUsed/>
    <w:qFormat/>
    <w:rsid w:val="0095523B"/>
    <w:pPr>
      <w:spacing w:line="259" w:lineRule="auto"/>
      <w:jc w:val="left"/>
      <w:outlineLvl w:val="9"/>
    </w:pPr>
    <w:rPr>
      <w:rFonts w:asciiTheme="majorHAnsi" w:hAnsiTheme="majorHAnsi"/>
      <w:lang w:val="en-US"/>
    </w:rPr>
  </w:style>
  <w:style w:type="paragraph" w:styleId="Cuprins1">
    <w:name w:val="toc 1"/>
    <w:basedOn w:val="Normal"/>
    <w:next w:val="Normal"/>
    <w:autoRedefine/>
    <w:uiPriority w:val="39"/>
    <w:unhideWhenUsed/>
    <w:rsid w:val="0095523B"/>
    <w:pPr>
      <w:spacing w:after="100"/>
    </w:pPr>
  </w:style>
  <w:style w:type="paragraph" w:styleId="Cuprins2">
    <w:name w:val="toc 2"/>
    <w:basedOn w:val="Normal"/>
    <w:next w:val="Normal"/>
    <w:autoRedefine/>
    <w:uiPriority w:val="39"/>
    <w:unhideWhenUsed/>
    <w:rsid w:val="0095523B"/>
    <w:pPr>
      <w:spacing w:after="100"/>
      <w:ind w:left="240"/>
    </w:pPr>
  </w:style>
  <w:style w:type="character" w:styleId="Hyperlink">
    <w:name w:val="Hyperlink"/>
    <w:basedOn w:val="Fontdeparagrafimplicit"/>
    <w:uiPriority w:val="99"/>
    <w:unhideWhenUsed/>
    <w:rsid w:val="0095523B"/>
    <w:rPr>
      <w:color w:val="0563C1" w:themeColor="hyperlink"/>
      <w:u w:val="single"/>
    </w:rPr>
  </w:style>
  <w:style w:type="paragraph" w:styleId="Frspaiere">
    <w:name w:val="No Spacing"/>
    <w:link w:val="FrspaiereCaracter"/>
    <w:uiPriority w:val="1"/>
    <w:qFormat/>
    <w:rsid w:val="0095523B"/>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95523B"/>
    <w:rPr>
      <w:rFonts w:eastAsiaTheme="minorEastAsia"/>
      <w:lang w:val="en-US"/>
    </w:rPr>
  </w:style>
  <w:style w:type="paragraph" w:styleId="Antet">
    <w:name w:val="header"/>
    <w:basedOn w:val="Normal"/>
    <w:link w:val="AntetCaracter"/>
    <w:uiPriority w:val="99"/>
    <w:unhideWhenUsed/>
    <w:rsid w:val="0095523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5523B"/>
    <w:rPr>
      <w:rFonts w:ascii="Times New Roman" w:hAnsi="Times New Roman"/>
      <w:sz w:val="24"/>
    </w:rPr>
  </w:style>
  <w:style w:type="paragraph" w:styleId="Subsol">
    <w:name w:val="footer"/>
    <w:basedOn w:val="Normal"/>
    <w:link w:val="SubsolCaracter"/>
    <w:uiPriority w:val="99"/>
    <w:unhideWhenUsed/>
    <w:rsid w:val="0095523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5523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635EA-EC30-4153-92C1-6C53DC0155E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1380</Words>
  <Characters>8005</Characters>
  <Application>Microsoft Office Word</Application>
  <DocSecurity>0</DocSecurity>
  <Lines>66</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Fariha</dc:creator>
  <cp:keywords/>
  <dc:description/>
  <cp:lastModifiedBy>Daniela Sava</cp:lastModifiedBy>
  <cp:revision>11</cp:revision>
  <dcterms:created xsi:type="dcterms:W3CDTF">2022-01-06T20:17:00Z</dcterms:created>
  <dcterms:modified xsi:type="dcterms:W3CDTF">2022-01-06T20:50:00Z</dcterms:modified>
</cp:coreProperties>
</file>