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0D9701" w14:textId="1499E632" w:rsidR="00297FDA" w:rsidRDefault="001E45CA">
      <w:r>
        <w:t>ACBA 5006 – Project Control</w:t>
      </w:r>
    </w:p>
    <w:p w14:paraId="5B758BC1" w14:textId="0E6B54FF" w:rsidR="001E45CA" w:rsidRDefault="001E45CA">
      <w:pPr>
        <w:rPr>
          <w:u w:val="single"/>
        </w:rPr>
      </w:pPr>
      <w:r w:rsidRPr="00E927F8">
        <w:rPr>
          <w:u w:val="single"/>
        </w:rPr>
        <w:t>Dispute Resolution Questions</w:t>
      </w:r>
    </w:p>
    <w:p w14:paraId="024AA9B9" w14:textId="77777777" w:rsidR="00E927F8" w:rsidRPr="00E927F8" w:rsidRDefault="00E927F8">
      <w:pPr>
        <w:rPr>
          <w:u w:val="single"/>
        </w:rPr>
      </w:pPr>
    </w:p>
    <w:p w14:paraId="49FAF251" w14:textId="20CC5C63" w:rsidR="00C04913" w:rsidRDefault="001E45CA" w:rsidP="00C81962">
      <w:pPr>
        <w:pStyle w:val="ListParagraph"/>
        <w:numPr>
          <w:ilvl w:val="0"/>
          <w:numId w:val="1"/>
        </w:numPr>
      </w:pPr>
      <w:r>
        <w:t>What</w:t>
      </w:r>
      <w:r w:rsidR="00C13B00">
        <w:t xml:space="preserve"> </w:t>
      </w:r>
      <w:r w:rsidR="00065716">
        <w:t>are the different types of</w:t>
      </w:r>
      <w:r w:rsidR="00C13B00">
        <w:t xml:space="preserve"> ADR</w:t>
      </w:r>
      <w:r w:rsidR="00065716">
        <w:t xml:space="preserve"> and describe how they </w:t>
      </w:r>
      <w:r w:rsidR="000702C7">
        <w:t xml:space="preserve">would </w:t>
      </w:r>
      <w:r w:rsidR="00065716">
        <w:t>work</w:t>
      </w:r>
      <w:r w:rsidR="000702C7">
        <w:t xml:space="preserve"> with a dispute</w:t>
      </w:r>
      <w:r w:rsidR="00C04913">
        <w:t>?</w:t>
      </w:r>
    </w:p>
    <w:p w14:paraId="7C36B02A" w14:textId="77777777" w:rsidR="00C04913" w:rsidRDefault="00C04913" w:rsidP="00C04913">
      <w:pPr>
        <w:pStyle w:val="ListParagraph"/>
      </w:pPr>
    </w:p>
    <w:p w14:paraId="46AEFF0B" w14:textId="1333F8D1" w:rsidR="001E45CA" w:rsidRDefault="00C04913" w:rsidP="00C81962">
      <w:pPr>
        <w:pStyle w:val="ListParagraph"/>
        <w:numPr>
          <w:ilvl w:val="0"/>
          <w:numId w:val="1"/>
        </w:numPr>
      </w:pPr>
      <w:r>
        <w:t xml:space="preserve">What </w:t>
      </w:r>
      <w:r w:rsidR="001E45CA">
        <w:t>are the differences between JCT and NEC standard forms of contract in relation to dispute resolution?</w:t>
      </w:r>
    </w:p>
    <w:p w14:paraId="06850AAD" w14:textId="77777777" w:rsidR="00E927F8" w:rsidRDefault="00E927F8" w:rsidP="00E927F8">
      <w:pPr>
        <w:pStyle w:val="ListParagraph"/>
      </w:pPr>
    </w:p>
    <w:p w14:paraId="499ED29B" w14:textId="77777777" w:rsidR="00BC2D88" w:rsidRDefault="001E45CA" w:rsidP="00C81962">
      <w:pPr>
        <w:pStyle w:val="ListParagraph"/>
        <w:numPr>
          <w:ilvl w:val="0"/>
          <w:numId w:val="1"/>
        </w:numPr>
      </w:pPr>
      <w:r>
        <w:t xml:space="preserve">An M&amp;E sub-contractor has put in for a Loss &amp; Expense claim against the Main Contractor due to delays with handing over a section of the building. </w:t>
      </w:r>
    </w:p>
    <w:p w14:paraId="10191B83" w14:textId="3D19043D" w:rsidR="00BC2D88" w:rsidRDefault="00A207D1" w:rsidP="00BC2D88">
      <w:pPr>
        <w:pStyle w:val="ListParagraph"/>
      </w:pPr>
      <w:r>
        <w:t xml:space="preserve">The MC has </w:t>
      </w:r>
      <w:r w:rsidR="006742C1">
        <w:t xml:space="preserve">formally </w:t>
      </w:r>
      <w:r w:rsidR="0024245C">
        <w:t>rejected</w:t>
      </w:r>
      <w:r>
        <w:t xml:space="preserve"> th</w:t>
      </w:r>
      <w:r w:rsidR="0024245C">
        <w:t>e SC’s</w:t>
      </w:r>
      <w:r>
        <w:t xml:space="preserve"> claim</w:t>
      </w:r>
      <w:r w:rsidR="00B4189B">
        <w:t xml:space="preserve">, </w:t>
      </w:r>
      <w:r w:rsidR="00EC277A">
        <w:t xml:space="preserve">and they are </w:t>
      </w:r>
      <w:r w:rsidR="00B4189B">
        <w:t xml:space="preserve">claiming that it is the SC fault and </w:t>
      </w:r>
      <w:r w:rsidR="00EC277A">
        <w:t xml:space="preserve">are </w:t>
      </w:r>
      <w:r w:rsidR="004D399B">
        <w:t>threatening</w:t>
      </w:r>
      <w:r w:rsidR="00E11ABA">
        <w:t xml:space="preserve"> LAD’s if the </w:t>
      </w:r>
      <w:r w:rsidR="004D399B">
        <w:t>SC is in delay!</w:t>
      </w:r>
      <w:r w:rsidR="0024245C">
        <w:t xml:space="preserve"> </w:t>
      </w:r>
    </w:p>
    <w:p w14:paraId="165057FC" w14:textId="6F05ADED" w:rsidR="00BC2D88" w:rsidRDefault="0076260E" w:rsidP="00BC2D88">
      <w:pPr>
        <w:pStyle w:val="ListParagraph"/>
      </w:pPr>
      <w:r>
        <w:t xml:space="preserve">As the M&amp;E package is on the </w:t>
      </w:r>
      <w:r w:rsidR="003832EA">
        <w:t>C</w:t>
      </w:r>
      <w:r>
        <w:t xml:space="preserve">ritical </w:t>
      </w:r>
      <w:r w:rsidR="003832EA">
        <w:t>P</w:t>
      </w:r>
      <w:r>
        <w:t xml:space="preserve">ath of the Master </w:t>
      </w:r>
      <w:r w:rsidR="00262CBA">
        <w:t>P</w:t>
      </w:r>
      <w:r>
        <w:t xml:space="preserve">rogramme </w:t>
      </w:r>
      <w:r w:rsidR="008C41F2">
        <w:t xml:space="preserve">settling the dispute quickly is </w:t>
      </w:r>
      <w:r w:rsidR="00262CBA">
        <w:t xml:space="preserve">key to finishing </w:t>
      </w:r>
      <w:r w:rsidR="003832EA">
        <w:t>by</w:t>
      </w:r>
      <w:r w:rsidR="00262CBA">
        <w:t xml:space="preserve"> the </w:t>
      </w:r>
      <w:r w:rsidR="003832EA">
        <w:t>contract</w:t>
      </w:r>
      <w:r w:rsidR="00E20E88">
        <w:t>s Practical</w:t>
      </w:r>
      <w:r w:rsidR="003832EA">
        <w:t xml:space="preserve"> </w:t>
      </w:r>
      <w:r w:rsidR="00262CBA">
        <w:t xml:space="preserve">Completion </w:t>
      </w:r>
      <w:r w:rsidR="00E20E88">
        <w:t>d</w:t>
      </w:r>
      <w:r w:rsidR="00262CBA">
        <w:t>ate!</w:t>
      </w:r>
      <w:r w:rsidR="00C81962">
        <w:t xml:space="preserve"> </w:t>
      </w:r>
    </w:p>
    <w:p w14:paraId="3B41E07C" w14:textId="77777777" w:rsidR="00BC2D88" w:rsidRDefault="0078659F" w:rsidP="00BC2D88">
      <w:pPr>
        <w:pStyle w:val="ListParagraph"/>
      </w:pPr>
      <w:r>
        <w:t>What would you</w:t>
      </w:r>
      <w:r w:rsidR="00BC2D88">
        <w:t>r</w:t>
      </w:r>
      <w:r>
        <w:t xml:space="preserve"> </w:t>
      </w:r>
      <w:r w:rsidR="00BC2D88">
        <w:t>advice</w:t>
      </w:r>
      <w:r>
        <w:t xml:space="preserve"> be to the MC </w:t>
      </w:r>
      <w:r w:rsidR="00B15D89">
        <w:t>if this was an NEC contract</w:t>
      </w:r>
      <w:r w:rsidR="00C81962">
        <w:t xml:space="preserve">? </w:t>
      </w:r>
    </w:p>
    <w:p w14:paraId="1021C471" w14:textId="234C255B" w:rsidR="00B15D89" w:rsidRDefault="00B15D89" w:rsidP="00BC2D88">
      <w:pPr>
        <w:pStyle w:val="ListParagraph"/>
      </w:pPr>
      <w:r>
        <w:t xml:space="preserve">What would </w:t>
      </w:r>
      <w:r w:rsidR="00C81962">
        <w:t>you</w:t>
      </w:r>
      <w:r w:rsidR="00BC2D88">
        <w:t>r</w:t>
      </w:r>
      <w:r>
        <w:t xml:space="preserve"> </w:t>
      </w:r>
      <w:r w:rsidR="00BC2D88">
        <w:t>advice</w:t>
      </w:r>
      <w:r>
        <w:t xml:space="preserve"> be to the </w:t>
      </w:r>
      <w:r w:rsidR="00C81962">
        <w:t>S</w:t>
      </w:r>
      <w:r>
        <w:t xml:space="preserve">C if this was an </w:t>
      </w:r>
      <w:r w:rsidR="00C81962">
        <w:t>JCT contract?</w:t>
      </w:r>
    </w:p>
    <w:p w14:paraId="6A991A07" w14:textId="2CD388AC" w:rsidR="00BC2D88" w:rsidRDefault="00BC2D88" w:rsidP="00E927F8">
      <w:pPr>
        <w:pStyle w:val="ListParagraph"/>
      </w:pPr>
    </w:p>
    <w:sectPr w:rsidR="00BC2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F82B2B"/>
    <w:multiLevelType w:val="hybridMultilevel"/>
    <w:tmpl w:val="024EE9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61982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5CA"/>
    <w:rsid w:val="00065716"/>
    <w:rsid w:val="00067E75"/>
    <w:rsid w:val="000702C7"/>
    <w:rsid w:val="001E45CA"/>
    <w:rsid w:val="0024245C"/>
    <w:rsid w:val="00262CBA"/>
    <w:rsid w:val="00297FDA"/>
    <w:rsid w:val="003832EA"/>
    <w:rsid w:val="004D399B"/>
    <w:rsid w:val="006742C1"/>
    <w:rsid w:val="0076260E"/>
    <w:rsid w:val="0078659F"/>
    <w:rsid w:val="008C41F2"/>
    <w:rsid w:val="009E6DFA"/>
    <w:rsid w:val="00A207D1"/>
    <w:rsid w:val="00B15D89"/>
    <w:rsid w:val="00B4189B"/>
    <w:rsid w:val="00BC2D88"/>
    <w:rsid w:val="00C04913"/>
    <w:rsid w:val="00C13B00"/>
    <w:rsid w:val="00C81962"/>
    <w:rsid w:val="00E11ABA"/>
    <w:rsid w:val="00E20E88"/>
    <w:rsid w:val="00E927F8"/>
    <w:rsid w:val="00EC2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8CCB0"/>
  <w15:chartTrackingRefBased/>
  <w15:docId w15:val="{9A4E1542-406C-4540-A1CE-B5D34A9382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196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710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23</cp:revision>
  <dcterms:created xsi:type="dcterms:W3CDTF">2024-02-07T10:07:00Z</dcterms:created>
  <dcterms:modified xsi:type="dcterms:W3CDTF">2024-02-07T10:26:00Z</dcterms:modified>
</cp:coreProperties>
</file>