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A65" w:rsidRPr="006E0F93" w:rsidRDefault="00B62A65" w:rsidP="006E0F93">
      <w:pPr>
        <w:spacing w:before="240" w:line="360" w:lineRule="auto"/>
        <w:jc w:val="both"/>
        <w:rPr>
          <w:rFonts w:ascii="Times New Roman" w:hAnsi="Times New Roman" w:cs="Times New Roman"/>
          <w:sz w:val="28"/>
          <w:szCs w:val="28"/>
        </w:rPr>
      </w:pPr>
      <w:r w:rsidRPr="006E0F93">
        <w:rPr>
          <w:rFonts w:ascii="Times New Roman" w:hAnsi="Times New Roman" w:cs="Times New Roman"/>
          <w:sz w:val="28"/>
          <w:szCs w:val="28"/>
        </w:rPr>
        <w:t>Assignment Title – Using a Welsh cultural artefact as a stimulus create a resource that is suitable for teachers to use as an inspiration for children’</w:t>
      </w:r>
      <w:r w:rsidR="00FE3610" w:rsidRPr="006E0F93">
        <w:rPr>
          <w:rFonts w:ascii="Times New Roman" w:hAnsi="Times New Roman" w:cs="Times New Roman"/>
          <w:sz w:val="28"/>
          <w:szCs w:val="28"/>
        </w:rPr>
        <w:t>s learning.</w:t>
      </w:r>
      <w:r w:rsidR="00111C48" w:rsidRPr="006E0F93">
        <w:rPr>
          <w:rFonts w:ascii="Times New Roman" w:hAnsi="Times New Roman" w:cs="Times New Roman"/>
          <w:sz w:val="28"/>
          <w:szCs w:val="28"/>
        </w:rPr>
        <w:t xml:space="preserve"> Base your work on a specific theme.</w:t>
      </w:r>
      <w:r w:rsidR="00FE3610" w:rsidRPr="006E0F93">
        <w:rPr>
          <w:rFonts w:ascii="Times New Roman" w:hAnsi="Times New Roman" w:cs="Times New Roman"/>
          <w:sz w:val="28"/>
          <w:szCs w:val="28"/>
        </w:rPr>
        <w:t xml:space="preserve"> Briefly justify your reasoning with references to theorists and relevant current research. </w:t>
      </w:r>
    </w:p>
    <w:p w:rsidR="00F44B78" w:rsidRDefault="00D512FC" w:rsidP="006E0F93">
      <w:pPr>
        <w:spacing w:after="120" w:line="360" w:lineRule="auto"/>
        <w:jc w:val="both"/>
        <w:rPr>
          <w:rFonts w:ascii="Times New Roman" w:hAnsi="Times New Roman" w:cs="Times New Roman"/>
          <w:color w:val="000000"/>
          <w:sz w:val="24"/>
          <w:szCs w:val="24"/>
          <w:shd w:val="clear" w:color="auto" w:fill="FFFFFF"/>
        </w:rPr>
      </w:pPr>
      <w:r w:rsidRPr="00D512FC">
        <w:rPr>
          <w:rFonts w:ascii="Times New Roman" w:hAnsi="Times New Roman" w:cs="Times New Roman"/>
          <w:color w:val="000000"/>
          <w:sz w:val="24"/>
          <w:szCs w:val="24"/>
          <w:shd w:val="clear" w:color="auto" w:fill="FFFFFF"/>
        </w:rPr>
        <w:t xml:space="preserve">The visual and expressive arts play a significant role in creating our sense of our personal, </w:t>
      </w:r>
      <w:r w:rsidR="006E0F93" w:rsidRPr="00D512FC">
        <w:rPr>
          <w:rFonts w:ascii="Times New Roman" w:hAnsi="Times New Roman" w:cs="Times New Roman"/>
          <w:color w:val="000000"/>
          <w:sz w:val="24"/>
          <w:szCs w:val="24"/>
          <w:shd w:val="clear" w:color="auto" w:fill="FFFFFF"/>
        </w:rPr>
        <w:t>social,</w:t>
      </w:r>
      <w:r w:rsidRPr="00D512FC">
        <w:rPr>
          <w:rFonts w:ascii="Times New Roman" w:hAnsi="Times New Roman" w:cs="Times New Roman"/>
          <w:color w:val="000000"/>
          <w:sz w:val="24"/>
          <w:szCs w:val="24"/>
          <w:shd w:val="clear" w:color="auto" w:fill="FFFFFF"/>
        </w:rPr>
        <w:t xml:space="preserve"> and cultural individuality. Learning in the visual and expressive arts also plays a significant role in supporting children and young people to identify and value the variety of culture locally, nationally and globally.</w:t>
      </w:r>
      <w:r>
        <w:rPr>
          <w:rFonts w:ascii="Times New Roman" w:hAnsi="Times New Roman" w:cs="Times New Roman"/>
          <w:color w:val="000000"/>
          <w:sz w:val="24"/>
          <w:szCs w:val="24"/>
          <w:shd w:val="clear" w:color="auto" w:fill="FFFFFF"/>
        </w:rPr>
        <w:t xml:space="preserve"> Whilst als</w:t>
      </w:r>
      <w:r w:rsidR="006E0F93">
        <w:rPr>
          <w:rFonts w:ascii="Times New Roman" w:hAnsi="Times New Roman" w:cs="Times New Roman"/>
          <w:color w:val="000000"/>
          <w:sz w:val="24"/>
          <w:szCs w:val="24"/>
          <w:shd w:val="clear" w:color="auto" w:fill="FFFFFF"/>
        </w:rPr>
        <w:t>o giving children the chance to</w:t>
      </w:r>
      <w:r>
        <w:rPr>
          <w:rFonts w:ascii="Times New Roman" w:hAnsi="Times New Roman" w:cs="Times New Roman"/>
          <w:color w:val="000000"/>
          <w:sz w:val="24"/>
          <w:szCs w:val="24"/>
          <w:shd w:val="clear" w:color="auto" w:fill="FFFFFF"/>
        </w:rPr>
        <w:t xml:space="preserve"> develop creativity, talent and self-confidence.</w:t>
      </w:r>
      <w:r w:rsidR="00573A56">
        <w:rPr>
          <w:rFonts w:ascii="Times New Roman" w:hAnsi="Times New Roman" w:cs="Times New Roman"/>
          <w:color w:val="000000"/>
          <w:sz w:val="24"/>
          <w:szCs w:val="24"/>
          <w:shd w:val="clear" w:color="auto" w:fill="FFFFFF"/>
        </w:rPr>
        <w:t xml:space="preserve"> The visual and expressive arts can also help children and young people develop their cognitive and </w:t>
      </w:r>
      <w:r w:rsidR="00F44B78">
        <w:rPr>
          <w:rFonts w:ascii="Times New Roman" w:hAnsi="Times New Roman" w:cs="Times New Roman"/>
          <w:color w:val="000000"/>
          <w:sz w:val="24"/>
          <w:szCs w:val="24"/>
          <w:shd w:val="clear" w:color="auto" w:fill="FFFFFF"/>
        </w:rPr>
        <w:t>motor abilities.</w:t>
      </w:r>
      <w:r w:rsidR="00594D31">
        <w:rPr>
          <w:rFonts w:ascii="Times New Roman" w:hAnsi="Times New Roman" w:cs="Times New Roman"/>
          <w:color w:val="000000"/>
          <w:sz w:val="24"/>
          <w:szCs w:val="24"/>
          <w:shd w:val="clear" w:color="auto" w:fill="FFFFFF"/>
        </w:rPr>
        <w:t xml:space="preserve"> </w:t>
      </w:r>
    </w:p>
    <w:p w:rsidR="00135FC0" w:rsidRDefault="00135FC0" w:rsidP="006E0F93">
      <w:pPr>
        <w:spacing w:after="12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Different people have different opinions on how to define creativity</w:t>
      </w:r>
      <w:r w:rsidR="006E0F9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Franken (2006:396) believes ‘creativity is defined as the tendency to generate or recognise ideas alternatives or possibilities, that may be useful in solving problems, communicating with others, and entertaining ourselves and others’. An issue with creativity is that there is no clear indication of how we as teachers can measure</w:t>
      </w:r>
      <w:r w:rsidR="009868CC">
        <w:rPr>
          <w:rFonts w:ascii="Times New Roman" w:hAnsi="Times New Roman" w:cs="Times New Roman"/>
          <w:color w:val="000000"/>
          <w:sz w:val="24"/>
          <w:szCs w:val="24"/>
          <w:shd w:val="clear" w:color="auto" w:fill="FFFFFF"/>
        </w:rPr>
        <w:t xml:space="preserve"> it. Through research there are ways in which creativity is measured but in </w:t>
      </w:r>
      <w:r w:rsidR="006E0F93">
        <w:rPr>
          <w:rFonts w:ascii="Times New Roman" w:hAnsi="Times New Roman" w:cs="Times New Roman"/>
          <w:color w:val="000000"/>
          <w:sz w:val="24"/>
          <w:szCs w:val="24"/>
          <w:shd w:val="clear" w:color="auto" w:fill="FFFFFF"/>
        </w:rPr>
        <w:t xml:space="preserve">many </w:t>
      </w:r>
      <w:r w:rsidR="0004076A">
        <w:rPr>
          <w:rFonts w:ascii="Times New Roman" w:hAnsi="Times New Roman" w:cs="Times New Roman"/>
          <w:color w:val="000000"/>
          <w:sz w:val="24"/>
          <w:szCs w:val="24"/>
          <w:shd w:val="clear" w:color="auto" w:fill="FFFFFF"/>
        </w:rPr>
        <w:t>ways,</w:t>
      </w:r>
      <w:r w:rsidR="009868CC">
        <w:rPr>
          <w:rFonts w:ascii="Times New Roman" w:hAnsi="Times New Roman" w:cs="Times New Roman"/>
          <w:color w:val="000000"/>
          <w:sz w:val="24"/>
          <w:szCs w:val="24"/>
          <w:shd w:val="clear" w:color="auto" w:fill="FFFFFF"/>
        </w:rPr>
        <w:t xml:space="preserve"> it is often tested using ‘alternative uses’ as outlined in Sharp (2001:6).</w:t>
      </w:r>
    </w:p>
    <w:p w:rsidR="00D512FC" w:rsidRPr="00D512FC" w:rsidRDefault="00D512FC" w:rsidP="006E0F93">
      <w:pPr>
        <w:spacing w:after="12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Donaldson</w:t>
      </w:r>
      <w:r w:rsidR="006E0F93">
        <w:rPr>
          <w:rFonts w:ascii="Times New Roman" w:hAnsi="Times New Roman" w:cs="Times New Roman"/>
          <w:color w:val="000000"/>
          <w:sz w:val="24"/>
          <w:szCs w:val="24"/>
          <w:shd w:val="clear" w:color="auto" w:fill="FFFFFF"/>
        </w:rPr>
        <w:t xml:space="preserve"> (2016) report outlines</w:t>
      </w:r>
      <w:r>
        <w:rPr>
          <w:rFonts w:ascii="Times New Roman" w:hAnsi="Times New Roman" w:cs="Times New Roman"/>
          <w:color w:val="000000"/>
          <w:sz w:val="24"/>
          <w:szCs w:val="24"/>
          <w:shd w:val="clear" w:color="auto" w:fill="FFFFFF"/>
        </w:rPr>
        <w:t xml:space="preserve"> </w:t>
      </w:r>
      <w:r w:rsidR="005426E1">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he expressive arts as o</w:t>
      </w:r>
      <w:r w:rsidR="00573A56">
        <w:rPr>
          <w:rFonts w:ascii="Times New Roman" w:hAnsi="Times New Roman" w:cs="Times New Roman"/>
          <w:color w:val="000000"/>
          <w:sz w:val="24"/>
          <w:szCs w:val="24"/>
          <w:shd w:val="clear" w:color="auto" w:fill="FFFFFF"/>
        </w:rPr>
        <w:t>ne of the six areas of learning</w:t>
      </w:r>
      <w:r w:rsidR="005426E1">
        <w:rPr>
          <w:rFonts w:ascii="Times New Roman" w:hAnsi="Times New Roman" w:cs="Times New Roman"/>
          <w:color w:val="000000"/>
          <w:sz w:val="24"/>
          <w:szCs w:val="24"/>
          <w:shd w:val="clear" w:color="auto" w:fill="FFFFFF"/>
        </w:rPr>
        <w:t xml:space="preserve">. The expressive arts area of learning endorses </w:t>
      </w:r>
      <w:r w:rsidR="00573A56">
        <w:rPr>
          <w:rFonts w:ascii="Times New Roman" w:hAnsi="Times New Roman" w:cs="Times New Roman"/>
          <w:color w:val="000000"/>
          <w:sz w:val="24"/>
          <w:szCs w:val="24"/>
          <w:shd w:val="clear" w:color="auto" w:fill="FFFFFF"/>
        </w:rPr>
        <w:t xml:space="preserve">the </w:t>
      </w:r>
      <w:r w:rsidR="005426E1">
        <w:rPr>
          <w:rFonts w:ascii="Times New Roman" w:hAnsi="Times New Roman" w:cs="Times New Roman"/>
          <w:color w:val="000000"/>
          <w:sz w:val="24"/>
          <w:szCs w:val="24"/>
          <w:shd w:val="clear" w:color="auto" w:fill="FFFFFF"/>
        </w:rPr>
        <w:t>4 key concepts to develop children and young people as ambitious, capable, enterprising, creative, ethical, informed, healthy, confident individuals ready to lead to successful lives in the community and the world.</w:t>
      </w:r>
      <w:r w:rsidR="00573A56">
        <w:rPr>
          <w:rFonts w:ascii="Times New Roman" w:hAnsi="Times New Roman" w:cs="Times New Roman"/>
          <w:color w:val="000000"/>
          <w:sz w:val="24"/>
          <w:szCs w:val="24"/>
          <w:shd w:val="clear" w:color="auto" w:fill="FFFFFF"/>
        </w:rPr>
        <w:t xml:space="preserve"> In our current curriculum Welsh government (2015) the visual and expressive</w:t>
      </w:r>
      <w:r w:rsidR="006E0F93">
        <w:rPr>
          <w:rFonts w:ascii="Times New Roman" w:hAnsi="Times New Roman" w:cs="Times New Roman"/>
          <w:color w:val="000000"/>
          <w:sz w:val="24"/>
          <w:szCs w:val="24"/>
          <w:shd w:val="clear" w:color="auto" w:fill="FFFFFF"/>
        </w:rPr>
        <w:t xml:space="preserve"> arts can be developed through p</w:t>
      </w:r>
      <w:r w:rsidR="00573A56">
        <w:rPr>
          <w:rFonts w:ascii="Times New Roman" w:hAnsi="Times New Roman" w:cs="Times New Roman"/>
          <w:color w:val="000000"/>
          <w:sz w:val="24"/>
          <w:szCs w:val="24"/>
          <w:shd w:val="clear" w:color="auto" w:fill="FFFFFF"/>
        </w:rPr>
        <w:t>hysical and creative developme</w:t>
      </w:r>
      <w:r w:rsidR="006E0F93">
        <w:rPr>
          <w:rFonts w:ascii="Times New Roman" w:hAnsi="Times New Roman" w:cs="Times New Roman"/>
          <w:color w:val="000000"/>
          <w:sz w:val="24"/>
          <w:szCs w:val="24"/>
          <w:shd w:val="clear" w:color="auto" w:fill="FFFFFF"/>
        </w:rPr>
        <w:t>nt in the foundation phase and p</w:t>
      </w:r>
      <w:r w:rsidR="00573A56">
        <w:rPr>
          <w:rFonts w:ascii="Times New Roman" w:hAnsi="Times New Roman" w:cs="Times New Roman"/>
          <w:color w:val="000000"/>
          <w:sz w:val="24"/>
          <w:szCs w:val="24"/>
          <w:shd w:val="clear" w:color="auto" w:fill="FFFFFF"/>
        </w:rPr>
        <w:t xml:space="preserve">hysical education, design &amp; technology, music, art and technology at KS2. </w:t>
      </w:r>
    </w:p>
    <w:p w:rsidR="00B63155" w:rsidRDefault="001F1EBA"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 artefact</w:t>
      </w:r>
      <w:r w:rsidR="00111C48" w:rsidRPr="008C5003">
        <w:rPr>
          <w:rFonts w:ascii="Times New Roman" w:hAnsi="Times New Roman" w:cs="Times New Roman"/>
          <w:sz w:val="24"/>
          <w:szCs w:val="24"/>
        </w:rPr>
        <w:t xml:space="preserve"> chosen as a stimulus</w:t>
      </w:r>
      <w:r>
        <w:rPr>
          <w:rFonts w:ascii="Times New Roman" w:hAnsi="Times New Roman" w:cs="Times New Roman"/>
          <w:sz w:val="24"/>
          <w:szCs w:val="24"/>
        </w:rPr>
        <w:t xml:space="preserve"> in this piece of writing</w:t>
      </w:r>
      <w:r w:rsidR="00111C48" w:rsidRPr="008C5003">
        <w:rPr>
          <w:rFonts w:ascii="Times New Roman" w:hAnsi="Times New Roman" w:cs="Times New Roman"/>
          <w:sz w:val="24"/>
          <w:szCs w:val="24"/>
        </w:rPr>
        <w:t xml:space="preserve"> is a war memorial</w:t>
      </w:r>
      <w:r w:rsidR="008C5003" w:rsidRPr="008C5003">
        <w:rPr>
          <w:rFonts w:ascii="Times New Roman" w:hAnsi="Times New Roman" w:cs="Times New Roman"/>
          <w:sz w:val="24"/>
          <w:szCs w:val="24"/>
        </w:rPr>
        <w:t xml:space="preserve"> (Appendix 1)</w:t>
      </w:r>
      <w:r w:rsidR="00111C48" w:rsidRPr="008C5003">
        <w:rPr>
          <w:rFonts w:ascii="Times New Roman" w:hAnsi="Times New Roman" w:cs="Times New Roman"/>
          <w:sz w:val="24"/>
          <w:szCs w:val="24"/>
        </w:rPr>
        <w:t xml:space="preserve"> situated in </w:t>
      </w:r>
      <w:proofErr w:type="spellStart"/>
      <w:r w:rsidR="00111C48" w:rsidRPr="008C5003">
        <w:rPr>
          <w:rFonts w:ascii="Times New Roman" w:hAnsi="Times New Roman" w:cs="Times New Roman"/>
          <w:sz w:val="24"/>
          <w:szCs w:val="24"/>
        </w:rPr>
        <w:t>Gwaun</w:t>
      </w:r>
      <w:proofErr w:type="spellEnd"/>
      <w:r w:rsidR="00111C48" w:rsidRPr="008C5003">
        <w:rPr>
          <w:rFonts w:ascii="Times New Roman" w:hAnsi="Times New Roman" w:cs="Times New Roman"/>
          <w:sz w:val="24"/>
          <w:szCs w:val="24"/>
        </w:rPr>
        <w:t xml:space="preserve"> </w:t>
      </w:r>
      <w:proofErr w:type="spellStart"/>
      <w:r w:rsidR="00111C48" w:rsidRPr="008C5003">
        <w:rPr>
          <w:rFonts w:ascii="Times New Roman" w:hAnsi="Times New Roman" w:cs="Times New Roman"/>
          <w:sz w:val="24"/>
          <w:szCs w:val="24"/>
        </w:rPr>
        <w:t>Cae</w:t>
      </w:r>
      <w:proofErr w:type="spellEnd"/>
      <w:r w:rsidR="00111C48" w:rsidRPr="008C5003">
        <w:rPr>
          <w:rFonts w:ascii="Times New Roman" w:hAnsi="Times New Roman" w:cs="Times New Roman"/>
          <w:sz w:val="24"/>
          <w:szCs w:val="24"/>
        </w:rPr>
        <w:t xml:space="preserve"> </w:t>
      </w:r>
      <w:proofErr w:type="spellStart"/>
      <w:r w:rsidR="00111C48" w:rsidRPr="008C5003">
        <w:rPr>
          <w:rFonts w:ascii="Times New Roman" w:hAnsi="Times New Roman" w:cs="Times New Roman"/>
          <w:sz w:val="24"/>
          <w:szCs w:val="24"/>
        </w:rPr>
        <w:t>Gur</w:t>
      </w:r>
      <w:r w:rsidR="008C5003" w:rsidRPr="008C5003">
        <w:rPr>
          <w:rFonts w:ascii="Times New Roman" w:hAnsi="Times New Roman" w:cs="Times New Roman"/>
          <w:sz w:val="24"/>
          <w:szCs w:val="24"/>
        </w:rPr>
        <w:t>wen</w:t>
      </w:r>
      <w:proofErr w:type="spellEnd"/>
      <w:r w:rsidR="008C5003" w:rsidRPr="008C5003">
        <w:rPr>
          <w:rFonts w:ascii="Times New Roman" w:hAnsi="Times New Roman" w:cs="Times New Roman"/>
          <w:sz w:val="24"/>
          <w:szCs w:val="24"/>
        </w:rPr>
        <w:t xml:space="preserve">, Ammanford, Carmarthenshire. </w:t>
      </w:r>
      <w:r w:rsidR="006372FE">
        <w:rPr>
          <w:rFonts w:ascii="Times New Roman" w:hAnsi="Times New Roman" w:cs="Times New Roman"/>
          <w:sz w:val="24"/>
          <w:szCs w:val="24"/>
        </w:rPr>
        <w:t xml:space="preserve">The reason behind choosing this specific memorial is that it can help </w:t>
      </w:r>
      <w:r w:rsidR="00193046">
        <w:rPr>
          <w:rFonts w:ascii="Times New Roman" w:hAnsi="Times New Roman" w:cs="Times New Roman"/>
          <w:sz w:val="24"/>
          <w:szCs w:val="24"/>
        </w:rPr>
        <w:t>educate children about the importance of the war and the sacrifice</w:t>
      </w:r>
      <w:r w:rsidR="006E0F93">
        <w:rPr>
          <w:rFonts w:ascii="Times New Roman" w:hAnsi="Times New Roman" w:cs="Times New Roman"/>
          <w:sz w:val="24"/>
          <w:szCs w:val="24"/>
        </w:rPr>
        <w:t xml:space="preserve">s people made in the </w:t>
      </w:r>
      <w:r w:rsidR="00193046">
        <w:rPr>
          <w:rFonts w:ascii="Times New Roman" w:hAnsi="Times New Roman" w:cs="Times New Roman"/>
          <w:sz w:val="24"/>
          <w:szCs w:val="24"/>
        </w:rPr>
        <w:t>local community during these times. On top of this memorial stands a very poignant statute (Appendix 1) of a sold</w:t>
      </w:r>
      <w:r w:rsidR="00F26D33">
        <w:rPr>
          <w:rFonts w:ascii="Times New Roman" w:hAnsi="Times New Roman" w:cs="Times New Roman"/>
          <w:sz w:val="24"/>
          <w:szCs w:val="24"/>
        </w:rPr>
        <w:t xml:space="preserve">ier bowing with his hand </w:t>
      </w:r>
      <w:r w:rsidR="00193046">
        <w:rPr>
          <w:rFonts w:ascii="Times New Roman" w:hAnsi="Times New Roman" w:cs="Times New Roman"/>
          <w:sz w:val="24"/>
          <w:szCs w:val="24"/>
        </w:rPr>
        <w:t xml:space="preserve">on top of his weapon. </w:t>
      </w:r>
      <w:r w:rsidR="00F26D33">
        <w:rPr>
          <w:rFonts w:ascii="Times New Roman" w:hAnsi="Times New Roman" w:cs="Times New Roman"/>
          <w:sz w:val="24"/>
          <w:szCs w:val="24"/>
        </w:rPr>
        <w:t>This shows</w:t>
      </w:r>
      <w:r w:rsidR="00EF4EF7">
        <w:rPr>
          <w:rFonts w:ascii="Times New Roman" w:hAnsi="Times New Roman" w:cs="Times New Roman"/>
          <w:sz w:val="24"/>
          <w:szCs w:val="24"/>
        </w:rPr>
        <w:t xml:space="preserve"> a form of respect for the people of the local community who lost their lives during </w:t>
      </w:r>
      <w:r w:rsidR="00F26D33">
        <w:rPr>
          <w:rFonts w:ascii="Times New Roman" w:hAnsi="Times New Roman" w:cs="Times New Roman"/>
          <w:sz w:val="24"/>
          <w:szCs w:val="24"/>
        </w:rPr>
        <w:t>this time. Upon</w:t>
      </w:r>
      <w:r w:rsidR="00EF4EF7">
        <w:rPr>
          <w:rFonts w:ascii="Times New Roman" w:hAnsi="Times New Roman" w:cs="Times New Roman"/>
          <w:sz w:val="24"/>
          <w:szCs w:val="24"/>
        </w:rPr>
        <w:t xml:space="preserve"> showing the children these images (Appendix 1) it will stimulate </w:t>
      </w:r>
      <w:r w:rsidR="00EF4EF7">
        <w:rPr>
          <w:rFonts w:ascii="Times New Roman" w:hAnsi="Times New Roman" w:cs="Times New Roman"/>
          <w:sz w:val="24"/>
          <w:szCs w:val="24"/>
        </w:rPr>
        <w:lastRenderedPageBreak/>
        <w:t xml:space="preserve">their interest and promote questioning such as </w:t>
      </w:r>
      <w:r w:rsidR="00F26D33">
        <w:rPr>
          <w:rFonts w:ascii="Times New Roman" w:hAnsi="Times New Roman" w:cs="Times New Roman"/>
          <w:sz w:val="24"/>
          <w:szCs w:val="24"/>
        </w:rPr>
        <w:t xml:space="preserve">How? </w:t>
      </w:r>
      <w:r w:rsidR="00EF4EF7">
        <w:rPr>
          <w:rFonts w:ascii="Times New Roman" w:hAnsi="Times New Roman" w:cs="Times New Roman"/>
          <w:sz w:val="24"/>
          <w:szCs w:val="24"/>
        </w:rPr>
        <w:t>What?</w:t>
      </w:r>
      <w:r w:rsidR="00F26D33">
        <w:rPr>
          <w:rFonts w:ascii="Times New Roman" w:hAnsi="Times New Roman" w:cs="Times New Roman"/>
          <w:sz w:val="24"/>
          <w:szCs w:val="24"/>
        </w:rPr>
        <w:t xml:space="preserve"> and </w:t>
      </w:r>
      <w:r w:rsidR="00B63155">
        <w:rPr>
          <w:rFonts w:ascii="Times New Roman" w:hAnsi="Times New Roman" w:cs="Times New Roman"/>
          <w:sz w:val="24"/>
          <w:szCs w:val="24"/>
        </w:rPr>
        <w:t>Why?</w:t>
      </w:r>
      <w:r w:rsidR="00EF4EF7">
        <w:rPr>
          <w:rFonts w:ascii="Times New Roman" w:hAnsi="Times New Roman" w:cs="Times New Roman"/>
          <w:sz w:val="24"/>
          <w:szCs w:val="24"/>
        </w:rPr>
        <w:t xml:space="preserve"> </w:t>
      </w:r>
      <w:r w:rsidR="00F26D33">
        <w:rPr>
          <w:rFonts w:ascii="Times New Roman" w:hAnsi="Times New Roman" w:cs="Times New Roman"/>
          <w:sz w:val="24"/>
          <w:szCs w:val="24"/>
        </w:rPr>
        <w:t xml:space="preserve">which will promote an inquiry-based learning. </w:t>
      </w:r>
      <w:proofErr w:type="spellStart"/>
      <w:r w:rsidR="00B63155">
        <w:rPr>
          <w:rFonts w:ascii="Times New Roman" w:hAnsi="Times New Roman" w:cs="Times New Roman"/>
          <w:sz w:val="24"/>
          <w:szCs w:val="24"/>
        </w:rPr>
        <w:t>Harlen</w:t>
      </w:r>
      <w:proofErr w:type="spellEnd"/>
      <w:r w:rsidR="00B63155">
        <w:rPr>
          <w:rFonts w:ascii="Times New Roman" w:hAnsi="Times New Roman" w:cs="Times New Roman"/>
          <w:sz w:val="24"/>
          <w:szCs w:val="24"/>
        </w:rPr>
        <w:t xml:space="preserve"> (2014) states ‘inquiry helps develop children understanding </w:t>
      </w:r>
      <w:r w:rsidR="00B63155" w:rsidRPr="00B63155">
        <w:rPr>
          <w:rFonts w:ascii="Times New Roman" w:hAnsi="Times New Roman" w:cs="Times New Roman"/>
          <w:sz w:val="24"/>
          <w:szCs w:val="24"/>
        </w:rPr>
        <w:t xml:space="preserve">and learning strategies by pursuing questions or addressing problems </w:t>
      </w:r>
      <w:r w:rsidR="00B63155">
        <w:rPr>
          <w:rFonts w:ascii="Times New Roman" w:hAnsi="Times New Roman" w:cs="Times New Roman"/>
          <w:sz w:val="24"/>
          <w:szCs w:val="24"/>
        </w:rPr>
        <w:t>that engage their attention and thinking’.</w:t>
      </w:r>
      <w:r w:rsidR="00665AAB">
        <w:rPr>
          <w:rFonts w:ascii="Times New Roman" w:hAnsi="Times New Roman" w:cs="Times New Roman"/>
          <w:sz w:val="24"/>
          <w:szCs w:val="24"/>
        </w:rPr>
        <w:t xml:space="preserve"> Once the children understand the reason behind this memorial it will stimulate a sense </w:t>
      </w:r>
      <w:r w:rsidR="00F26D33">
        <w:rPr>
          <w:rFonts w:ascii="Times New Roman" w:hAnsi="Times New Roman" w:cs="Times New Roman"/>
          <w:sz w:val="24"/>
          <w:szCs w:val="24"/>
        </w:rPr>
        <w:t xml:space="preserve">of passion in them which </w:t>
      </w:r>
      <w:r w:rsidR="00665AAB">
        <w:rPr>
          <w:rFonts w:ascii="Times New Roman" w:hAnsi="Times New Roman" w:cs="Times New Roman"/>
          <w:sz w:val="24"/>
          <w:szCs w:val="24"/>
        </w:rPr>
        <w:t>can enhance creativity</w:t>
      </w:r>
      <w:r w:rsidR="00F26D33">
        <w:rPr>
          <w:rFonts w:ascii="Times New Roman" w:hAnsi="Times New Roman" w:cs="Times New Roman"/>
          <w:sz w:val="24"/>
          <w:szCs w:val="24"/>
        </w:rPr>
        <w:t>.</w:t>
      </w:r>
      <w:r w:rsidR="00665AAB">
        <w:rPr>
          <w:rFonts w:ascii="Times New Roman" w:hAnsi="Times New Roman" w:cs="Times New Roman"/>
          <w:sz w:val="24"/>
          <w:szCs w:val="24"/>
        </w:rPr>
        <w:t xml:space="preserve"> Roe (2012) </w:t>
      </w:r>
      <w:r w:rsidR="00157788">
        <w:rPr>
          <w:rFonts w:ascii="Times New Roman" w:hAnsi="Times New Roman" w:cs="Times New Roman"/>
          <w:sz w:val="24"/>
          <w:szCs w:val="24"/>
        </w:rPr>
        <w:t>suggests ‘</w:t>
      </w:r>
      <w:r w:rsidR="00157788" w:rsidRPr="00157788">
        <w:rPr>
          <w:rFonts w:ascii="Times New Roman" w:hAnsi="Times New Roman" w:cs="Times New Roman"/>
          <w:sz w:val="24"/>
          <w:szCs w:val="24"/>
        </w:rPr>
        <w:t xml:space="preserve">We often think about creativity as making something, but in fact the </w:t>
      </w:r>
      <w:r w:rsidR="00157788">
        <w:rPr>
          <w:rFonts w:ascii="Times New Roman" w:hAnsi="Times New Roman" w:cs="Times New Roman"/>
          <w:sz w:val="24"/>
          <w:szCs w:val="24"/>
        </w:rPr>
        <w:t xml:space="preserve">root meaning of the word means </w:t>
      </w:r>
      <w:r w:rsidR="00157788" w:rsidRPr="00157788">
        <w:rPr>
          <w:rFonts w:ascii="Times New Roman" w:hAnsi="Times New Roman" w:cs="Times New Roman"/>
          <w:sz w:val="24"/>
          <w:szCs w:val="24"/>
        </w:rPr>
        <w:t>to grow</w:t>
      </w:r>
      <w:r w:rsidR="00F26D33">
        <w:rPr>
          <w:rFonts w:ascii="Times New Roman" w:hAnsi="Times New Roman" w:cs="Times New Roman"/>
          <w:sz w:val="24"/>
          <w:szCs w:val="24"/>
        </w:rPr>
        <w:t xml:space="preserve">’, </w:t>
      </w:r>
      <w:r w:rsidR="00157788">
        <w:rPr>
          <w:rFonts w:ascii="Times New Roman" w:hAnsi="Times New Roman" w:cs="Times New Roman"/>
          <w:sz w:val="24"/>
          <w:szCs w:val="24"/>
        </w:rPr>
        <w:t xml:space="preserve">as a teacher what more can we do for our pupils if not help them to grow as original individuals. </w:t>
      </w:r>
    </w:p>
    <w:p w:rsidR="00157788" w:rsidRDefault="00796DAC"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memorial contains a verse which reads, </w:t>
      </w:r>
      <w:r w:rsidRPr="00796DAC">
        <w:rPr>
          <w:rFonts w:ascii="Times New Roman" w:hAnsi="Times New Roman" w:cs="Times New Roman"/>
          <w:sz w:val="24"/>
          <w:szCs w:val="24"/>
        </w:rPr>
        <w:t xml:space="preserve">‘O </w:t>
      </w:r>
      <w:proofErr w:type="spellStart"/>
      <w:r w:rsidRPr="00796DAC">
        <w:rPr>
          <w:rFonts w:ascii="Times New Roman" w:hAnsi="Times New Roman" w:cs="Times New Roman"/>
          <w:sz w:val="24"/>
          <w:szCs w:val="24"/>
        </w:rPr>
        <w:t>Barch</w:t>
      </w:r>
      <w:proofErr w:type="spellEnd"/>
      <w:r w:rsidRPr="00796DAC">
        <w:rPr>
          <w:rFonts w:ascii="Times New Roman" w:hAnsi="Times New Roman" w:cs="Times New Roman"/>
          <w:sz w:val="24"/>
          <w:szCs w:val="24"/>
        </w:rPr>
        <w:t xml:space="preserve"> ac </w:t>
      </w:r>
      <w:proofErr w:type="spellStart"/>
      <w:r w:rsidRPr="00796DAC">
        <w:rPr>
          <w:rFonts w:ascii="Times New Roman" w:hAnsi="Times New Roman" w:cs="Times New Roman"/>
          <w:sz w:val="24"/>
          <w:szCs w:val="24"/>
        </w:rPr>
        <w:t>Anrhydedd</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i</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ddynion</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Gwaun-Cae-Gurwen</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a’r</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ardal</w:t>
      </w:r>
      <w:proofErr w:type="spellEnd"/>
      <w:r w:rsidRPr="00796DAC">
        <w:rPr>
          <w:rFonts w:ascii="Times New Roman" w:hAnsi="Times New Roman" w:cs="Times New Roman"/>
          <w:sz w:val="24"/>
          <w:szCs w:val="24"/>
        </w:rPr>
        <w:t xml:space="preserve"> a </w:t>
      </w:r>
      <w:proofErr w:type="spellStart"/>
      <w:r w:rsidRPr="00796DAC">
        <w:rPr>
          <w:rFonts w:ascii="Times New Roman" w:hAnsi="Times New Roman" w:cs="Times New Roman"/>
          <w:sz w:val="24"/>
          <w:szCs w:val="24"/>
        </w:rPr>
        <w:t>roddasant</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eu</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bywyd</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yn</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aberth</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dros</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rhyddid</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eu</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gwlad</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yn</w:t>
      </w:r>
      <w:proofErr w:type="spellEnd"/>
      <w:r w:rsidRPr="00796DAC">
        <w:rPr>
          <w:rFonts w:ascii="Times New Roman" w:hAnsi="Times New Roman" w:cs="Times New Roman"/>
          <w:sz w:val="24"/>
          <w:szCs w:val="24"/>
        </w:rPr>
        <w:t xml:space="preserve"> y </w:t>
      </w:r>
      <w:proofErr w:type="spellStart"/>
      <w:r w:rsidRPr="00796DAC">
        <w:rPr>
          <w:rFonts w:ascii="Times New Roman" w:hAnsi="Times New Roman" w:cs="Times New Roman"/>
          <w:sz w:val="24"/>
          <w:szCs w:val="24"/>
        </w:rPr>
        <w:t>Rhyfel</w:t>
      </w:r>
      <w:proofErr w:type="spellEnd"/>
      <w:r w:rsidRPr="00796DAC">
        <w:rPr>
          <w:rFonts w:ascii="Times New Roman" w:hAnsi="Times New Roman" w:cs="Times New Roman"/>
          <w:sz w:val="24"/>
          <w:szCs w:val="24"/>
        </w:rPr>
        <w:t xml:space="preserve"> </w:t>
      </w:r>
      <w:proofErr w:type="spellStart"/>
      <w:r w:rsidRPr="00796DAC">
        <w:rPr>
          <w:rFonts w:ascii="Times New Roman" w:hAnsi="Times New Roman" w:cs="Times New Roman"/>
          <w:sz w:val="24"/>
          <w:szCs w:val="24"/>
        </w:rPr>
        <w:t>Mawr</w:t>
      </w:r>
      <w:proofErr w:type="spellEnd"/>
      <w:r>
        <w:rPr>
          <w:rFonts w:ascii="Times New Roman" w:hAnsi="Times New Roman" w:cs="Times New Roman"/>
          <w:sz w:val="24"/>
          <w:szCs w:val="24"/>
        </w:rPr>
        <w:t>’ which translates as i</w:t>
      </w:r>
      <w:r w:rsidRPr="00796DAC">
        <w:rPr>
          <w:rFonts w:ascii="Times New Roman" w:hAnsi="Times New Roman" w:cs="Times New Roman"/>
          <w:sz w:val="24"/>
          <w:szCs w:val="24"/>
        </w:rPr>
        <w:t>n Respect and Honour for the men of GCG and the area who sacrificed their lives for the freedom of</w:t>
      </w:r>
      <w:r>
        <w:rPr>
          <w:rFonts w:ascii="Times New Roman" w:hAnsi="Times New Roman" w:cs="Times New Roman"/>
          <w:sz w:val="24"/>
          <w:szCs w:val="24"/>
        </w:rPr>
        <w:t xml:space="preserve"> their country in the Great War</w:t>
      </w:r>
      <w:r w:rsidRPr="00796DAC">
        <w:rPr>
          <w:rFonts w:ascii="Times New Roman" w:hAnsi="Times New Roman" w:cs="Times New Roman"/>
          <w:sz w:val="24"/>
          <w:szCs w:val="24"/>
        </w:rPr>
        <w:t>.</w:t>
      </w:r>
      <w:r>
        <w:rPr>
          <w:rFonts w:ascii="Times New Roman" w:hAnsi="Times New Roman" w:cs="Times New Roman"/>
          <w:sz w:val="24"/>
          <w:szCs w:val="24"/>
        </w:rPr>
        <w:t xml:space="preserve"> </w:t>
      </w:r>
      <w:r w:rsidR="0065693B">
        <w:rPr>
          <w:rFonts w:ascii="Times New Roman" w:hAnsi="Times New Roman" w:cs="Times New Roman"/>
          <w:sz w:val="24"/>
          <w:szCs w:val="24"/>
        </w:rPr>
        <w:t xml:space="preserve">This War memorial remembers the people of the area who lost their lives </w:t>
      </w:r>
      <w:r w:rsidR="00F26D33">
        <w:rPr>
          <w:rFonts w:ascii="Times New Roman" w:hAnsi="Times New Roman" w:cs="Times New Roman"/>
          <w:sz w:val="24"/>
          <w:szCs w:val="24"/>
        </w:rPr>
        <w:t>during the First and Second World W</w:t>
      </w:r>
      <w:r w:rsidR="0065693B">
        <w:rPr>
          <w:rFonts w:ascii="Times New Roman" w:hAnsi="Times New Roman" w:cs="Times New Roman"/>
          <w:sz w:val="24"/>
          <w:szCs w:val="24"/>
        </w:rPr>
        <w:t>ar which will help the cla</w:t>
      </w:r>
      <w:r w:rsidR="00F26D33">
        <w:rPr>
          <w:rFonts w:ascii="Times New Roman" w:hAnsi="Times New Roman" w:cs="Times New Roman"/>
          <w:sz w:val="24"/>
          <w:szCs w:val="24"/>
        </w:rPr>
        <w:t>ss move on to the theme of the Second World W</w:t>
      </w:r>
      <w:r w:rsidR="0065693B">
        <w:rPr>
          <w:rFonts w:ascii="Times New Roman" w:hAnsi="Times New Roman" w:cs="Times New Roman"/>
          <w:sz w:val="24"/>
          <w:szCs w:val="24"/>
        </w:rPr>
        <w:t xml:space="preserve">ar and how it affected the people of the area and Wales. </w:t>
      </w:r>
    </w:p>
    <w:p w:rsidR="00157788" w:rsidRDefault="00C522E6"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artefact (Appendix 1) will also help develop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Cymreig</w:t>
      </w:r>
      <w:proofErr w:type="spellEnd"/>
      <w:r>
        <w:rPr>
          <w:rFonts w:ascii="Times New Roman" w:hAnsi="Times New Roman" w:cs="Times New Roman"/>
          <w:sz w:val="24"/>
          <w:szCs w:val="24"/>
        </w:rPr>
        <w:t xml:space="preserve"> (YCC) it has direct links to the historical strand outlined in QCAA (2003) document, particularly where it outlines that children and young people should have an ‘</w:t>
      </w:r>
      <w:r w:rsidRPr="00C522E6">
        <w:rPr>
          <w:rFonts w:ascii="Times New Roman" w:hAnsi="Times New Roman" w:cs="Times New Roman"/>
          <w:sz w:val="24"/>
          <w:szCs w:val="24"/>
        </w:rPr>
        <w:t>Understanding how lives and localities have been shaped by the past, through learning about the history of Wales, its political, econom</w:t>
      </w:r>
      <w:r>
        <w:rPr>
          <w:rFonts w:ascii="Times New Roman" w:hAnsi="Times New Roman" w:cs="Times New Roman"/>
          <w:sz w:val="24"/>
          <w:szCs w:val="24"/>
        </w:rPr>
        <w:t>ic, social and cultural aspects’ and also ‘</w:t>
      </w:r>
      <w:r w:rsidR="008F0F0F" w:rsidRPr="008F0F0F">
        <w:rPr>
          <w:rFonts w:ascii="Times New Roman" w:hAnsi="Times New Roman" w:cs="Times New Roman"/>
          <w:sz w:val="24"/>
          <w:szCs w:val="24"/>
        </w:rPr>
        <w:t xml:space="preserve">Learning about past and present links with Europe and the wider world, using a range of scales of reference – local, regional, national, British, European and </w:t>
      </w:r>
      <w:r w:rsidR="008F0F0F">
        <w:rPr>
          <w:rFonts w:ascii="Times New Roman" w:hAnsi="Times New Roman" w:cs="Times New Roman"/>
          <w:sz w:val="24"/>
          <w:szCs w:val="24"/>
        </w:rPr>
        <w:t>world’.</w:t>
      </w:r>
      <w:r w:rsidR="007E58D1">
        <w:rPr>
          <w:rFonts w:ascii="Times New Roman" w:hAnsi="Times New Roman" w:cs="Times New Roman"/>
          <w:sz w:val="24"/>
          <w:szCs w:val="24"/>
        </w:rPr>
        <w:t xml:space="preserve"> Whether</w:t>
      </w:r>
      <w:r w:rsidR="008F0F0F">
        <w:rPr>
          <w:rFonts w:ascii="Times New Roman" w:hAnsi="Times New Roman" w:cs="Times New Roman"/>
          <w:sz w:val="24"/>
          <w:szCs w:val="24"/>
        </w:rPr>
        <w:t xml:space="preserve"> </w:t>
      </w:r>
      <w:r w:rsidR="007E58D1">
        <w:rPr>
          <w:rFonts w:ascii="Times New Roman" w:hAnsi="Times New Roman" w:cs="Times New Roman"/>
          <w:sz w:val="24"/>
          <w:szCs w:val="24"/>
        </w:rPr>
        <w:t xml:space="preserve">it is their country of birth or not it is an important trait of any citizen to understand the past and present situations of </w:t>
      </w:r>
      <w:r w:rsidR="00D5741E">
        <w:rPr>
          <w:rFonts w:ascii="Times New Roman" w:hAnsi="Times New Roman" w:cs="Times New Roman"/>
          <w:sz w:val="24"/>
          <w:szCs w:val="24"/>
        </w:rPr>
        <w:t xml:space="preserve">the country they are living in. This is something that </w:t>
      </w:r>
      <w:r w:rsidR="00F26D33">
        <w:rPr>
          <w:rFonts w:ascii="Times New Roman" w:hAnsi="Times New Roman" w:cs="Times New Roman"/>
          <w:sz w:val="24"/>
          <w:szCs w:val="24"/>
        </w:rPr>
        <w:t xml:space="preserve">the YCC is trying to install </w:t>
      </w:r>
      <w:r w:rsidR="00D5741E">
        <w:rPr>
          <w:rFonts w:ascii="Times New Roman" w:hAnsi="Times New Roman" w:cs="Times New Roman"/>
          <w:sz w:val="24"/>
          <w:szCs w:val="24"/>
        </w:rPr>
        <w:t>within young people in Wales.</w:t>
      </w:r>
      <w:r w:rsidR="001A13E8">
        <w:rPr>
          <w:rFonts w:ascii="Times New Roman" w:hAnsi="Times New Roman" w:cs="Times New Roman"/>
          <w:sz w:val="24"/>
          <w:szCs w:val="24"/>
        </w:rPr>
        <w:t xml:space="preserve"> YCC can be implemented across a wide range of subjects and can make a subject relatable to the child using Welsh culture or their locality as a stimulus, which can only have a positive impact on children’s learning.</w:t>
      </w:r>
      <w:r w:rsidR="00D5741E">
        <w:rPr>
          <w:rFonts w:ascii="Times New Roman" w:hAnsi="Times New Roman" w:cs="Times New Roman"/>
          <w:sz w:val="24"/>
          <w:szCs w:val="24"/>
        </w:rPr>
        <w:t xml:space="preserve"> In an article by Wales online (2006) Estyn outlined that many children and young people have improved skills such as </w:t>
      </w:r>
      <w:r w:rsidR="00D5741E" w:rsidRPr="00D5741E">
        <w:rPr>
          <w:rFonts w:ascii="Times New Roman" w:hAnsi="Times New Roman" w:cs="Times New Roman"/>
          <w:sz w:val="24"/>
          <w:szCs w:val="24"/>
        </w:rPr>
        <w:t>problem-solving, communication and numeracy </w:t>
      </w:r>
      <w:r w:rsidR="001A13E8">
        <w:rPr>
          <w:rFonts w:ascii="Times New Roman" w:hAnsi="Times New Roman" w:cs="Times New Roman"/>
          <w:sz w:val="24"/>
          <w:szCs w:val="24"/>
        </w:rPr>
        <w:t xml:space="preserve">through work based on YCC. </w:t>
      </w:r>
    </w:p>
    <w:p w:rsidR="00F27566" w:rsidRDefault="00F26D33"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There are many W</w:t>
      </w:r>
      <w:r w:rsidR="00F27566">
        <w:rPr>
          <w:rFonts w:ascii="Times New Roman" w:hAnsi="Times New Roman" w:cs="Times New Roman"/>
          <w:sz w:val="24"/>
          <w:szCs w:val="24"/>
        </w:rPr>
        <w:t>elsh artists that can be introduced</w:t>
      </w:r>
      <w:r w:rsidR="00290316">
        <w:rPr>
          <w:rFonts w:ascii="Times New Roman" w:hAnsi="Times New Roman" w:cs="Times New Roman"/>
          <w:sz w:val="24"/>
          <w:szCs w:val="24"/>
        </w:rPr>
        <w:t xml:space="preserve"> to</w:t>
      </w:r>
      <w:r w:rsidR="00F27566">
        <w:rPr>
          <w:rFonts w:ascii="Times New Roman" w:hAnsi="Times New Roman" w:cs="Times New Roman"/>
          <w:sz w:val="24"/>
          <w:szCs w:val="24"/>
        </w:rPr>
        <w:t xml:space="preserve"> the children to further enhance this artefact more closely</w:t>
      </w:r>
      <w:r>
        <w:rPr>
          <w:rFonts w:ascii="Times New Roman" w:hAnsi="Times New Roman" w:cs="Times New Roman"/>
          <w:sz w:val="24"/>
          <w:szCs w:val="24"/>
        </w:rPr>
        <w:t xml:space="preserve"> with</w:t>
      </w:r>
      <w:r w:rsidR="00F27566">
        <w:rPr>
          <w:rFonts w:ascii="Times New Roman" w:hAnsi="Times New Roman" w:cs="Times New Roman"/>
          <w:sz w:val="24"/>
          <w:szCs w:val="24"/>
        </w:rPr>
        <w:t xml:space="preserve"> welsh war time artists. These were very important people during these times. As well as the use of photographs and film there were official war artists who captured and provided a different view to the conflict. </w:t>
      </w:r>
      <w:r>
        <w:rPr>
          <w:rFonts w:ascii="Times New Roman" w:hAnsi="Times New Roman" w:cs="Times New Roman"/>
          <w:sz w:val="24"/>
          <w:szCs w:val="24"/>
        </w:rPr>
        <w:t>The three most influential Welsh W</w:t>
      </w:r>
      <w:r w:rsidR="00290316">
        <w:rPr>
          <w:rFonts w:ascii="Times New Roman" w:hAnsi="Times New Roman" w:cs="Times New Roman"/>
          <w:sz w:val="24"/>
          <w:szCs w:val="24"/>
        </w:rPr>
        <w:t xml:space="preserve">ar artists who portrayed their own view of the war during these times were Frank Brangwyn, </w:t>
      </w:r>
      <w:r w:rsidR="00290316">
        <w:rPr>
          <w:rFonts w:ascii="Times New Roman" w:hAnsi="Times New Roman" w:cs="Times New Roman"/>
          <w:sz w:val="24"/>
          <w:szCs w:val="24"/>
        </w:rPr>
        <w:lastRenderedPageBreak/>
        <w:t xml:space="preserve">Augustus John and Christopher </w:t>
      </w:r>
      <w:proofErr w:type="spellStart"/>
      <w:r w:rsidR="00290316">
        <w:rPr>
          <w:rFonts w:ascii="Times New Roman" w:hAnsi="Times New Roman" w:cs="Times New Roman"/>
          <w:sz w:val="24"/>
          <w:szCs w:val="24"/>
        </w:rPr>
        <w:t>Nevi</w:t>
      </w:r>
      <w:r w:rsidR="006C643E">
        <w:rPr>
          <w:rFonts w:ascii="Times New Roman" w:hAnsi="Times New Roman" w:cs="Times New Roman"/>
          <w:sz w:val="24"/>
          <w:szCs w:val="24"/>
        </w:rPr>
        <w:t>n</w:t>
      </w:r>
      <w:r w:rsidR="00290316">
        <w:rPr>
          <w:rFonts w:ascii="Times New Roman" w:hAnsi="Times New Roman" w:cs="Times New Roman"/>
          <w:sz w:val="24"/>
          <w:szCs w:val="24"/>
        </w:rPr>
        <w:t>son</w:t>
      </w:r>
      <w:proofErr w:type="spellEnd"/>
      <w:r w:rsidR="00290316">
        <w:rPr>
          <w:rFonts w:ascii="Times New Roman" w:hAnsi="Times New Roman" w:cs="Times New Roman"/>
          <w:sz w:val="24"/>
          <w:szCs w:val="24"/>
        </w:rPr>
        <w:t xml:space="preserve">. </w:t>
      </w:r>
      <w:r>
        <w:rPr>
          <w:rFonts w:ascii="Times New Roman" w:hAnsi="Times New Roman" w:cs="Times New Roman"/>
          <w:sz w:val="24"/>
          <w:szCs w:val="24"/>
        </w:rPr>
        <w:t>Through</w:t>
      </w:r>
      <w:r w:rsidR="00290316">
        <w:rPr>
          <w:rFonts w:ascii="Times New Roman" w:hAnsi="Times New Roman" w:cs="Times New Roman"/>
          <w:sz w:val="24"/>
          <w:szCs w:val="24"/>
        </w:rPr>
        <w:t xml:space="preserve"> introducing these </w:t>
      </w:r>
      <w:r w:rsidR="001B627E">
        <w:rPr>
          <w:rFonts w:ascii="Times New Roman" w:hAnsi="Times New Roman" w:cs="Times New Roman"/>
          <w:sz w:val="24"/>
          <w:szCs w:val="24"/>
        </w:rPr>
        <w:t>artists</w:t>
      </w:r>
      <w:r w:rsidR="00290316">
        <w:rPr>
          <w:rFonts w:ascii="Times New Roman" w:hAnsi="Times New Roman" w:cs="Times New Roman"/>
          <w:sz w:val="24"/>
          <w:szCs w:val="24"/>
        </w:rPr>
        <w:t xml:space="preserve"> to the </w:t>
      </w:r>
      <w:r w:rsidR="001B627E">
        <w:rPr>
          <w:rFonts w:ascii="Times New Roman" w:hAnsi="Times New Roman" w:cs="Times New Roman"/>
          <w:sz w:val="24"/>
          <w:szCs w:val="24"/>
        </w:rPr>
        <w:t>children,</w:t>
      </w:r>
      <w:r w:rsidR="00290316">
        <w:rPr>
          <w:rFonts w:ascii="Times New Roman" w:hAnsi="Times New Roman" w:cs="Times New Roman"/>
          <w:sz w:val="24"/>
          <w:szCs w:val="24"/>
        </w:rPr>
        <w:t xml:space="preserve"> it will give them a deeper understanding of the artwork that was created. This could be very influential when doing art lessons as most of the artwork that was creat</w:t>
      </w:r>
      <w:r w:rsidR="00406A97">
        <w:rPr>
          <w:rFonts w:ascii="Times New Roman" w:hAnsi="Times New Roman" w:cs="Times New Roman"/>
          <w:sz w:val="24"/>
          <w:szCs w:val="24"/>
        </w:rPr>
        <w:t>ed by these men (Appendix 2</w:t>
      </w:r>
      <w:r>
        <w:rPr>
          <w:rFonts w:ascii="Times New Roman" w:hAnsi="Times New Roman" w:cs="Times New Roman"/>
          <w:sz w:val="24"/>
          <w:szCs w:val="24"/>
        </w:rPr>
        <w:t>) were</w:t>
      </w:r>
      <w:r w:rsidR="00290316">
        <w:rPr>
          <w:rFonts w:ascii="Times New Roman" w:hAnsi="Times New Roman" w:cs="Times New Roman"/>
          <w:sz w:val="24"/>
          <w:szCs w:val="24"/>
        </w:rPr>
        <w:t xml:space="preserve"> not directly linked to fighting.</w:t>
      </w:r>
      <w:r w:rsidR="001B627E">
        <w:rPr>
          <w:rFonts w:ascii="Times New Roman" w:hAnsi="Times New Roman" w:cs="Times New Roman"/>
          <w:sz w:val="24"/>
          <w:szCs w:val="24"/>
        </w:rPr>
        <w:t xml:space="preserve"> There are many benefits of introducing the children to Wel</w:t>
      </w:r>
      <w:r>
        <w:rPr>
          <w:rFonts w:ascii="Times New Roman" w:hAnsi="Times New Roman" w:cs="Times New Roman"/>
          <w:sz w:val="24"/>
          <w:szCs w:val="24"/>
        </w:rPr>
        <w:t xml:space="preserve">sh war artists as </w:t>
      </w:r>
      <w:r w:rsidR="001B627E">
        <w:rPr>
          <w:rFonts w:ascii="Times New Roman" w:hAnsi="Times New Roman" w:cs="Times New Roman"/>
          <w:sz w:val="24"/>
          <w:szCs w:val="24"/>
        </w:rPr>
        <w:t>it allow</w:t>
      </w:r>
      <w:r w:rsidR="00211CE3">
        <w:rPr>
          <w:rFonts w:ascii="Times New Roman" w:hAnsi="Times New Roman" w:cs="Times New Roman"/>
          <w:sz w:val="24"/>
          <w:szCs w:val="24"/>
        </w:rPr>
        <w:t>s</w:t>
      </w:r>
      <w:r w:rsidR="001B627E">
        <w:rPr>
          <w:rFonts w:ascii="Times New Roman" w:hAnsi="Times New Roman" w:cs="Times New Roman"/>
          <w:sz w:val="24"/>
          <w:szCs w:val="24"/>
        </w:rPr>
        <w:t xml:space="preserve"> the child</w:t>
      </w:r>
      <w:r>
        <w:rPr>
          <w:rFonts w:ascii="Times New Roman" w:hAnsi="Times New Roman" w:cs="Times New Roman"/>
          <w:sz w:val="24"/>
          <w:szCs w:val="24"/>
        </w:rPr>
        <w:t>ren</w:t>
      </w:r>
      <w:r w:rsidR="00290316">
        <w:rPr>
          <w:rFonts w:ascii="Times New Roman" w:hAnsi="Times New Roman" w:cs="Times New Roman"/>
          <w:sz w:val="24"/>
          <w:szCs w:val="24"/>
        </w:rPr>
        <w:t xml:space="preserve"> </w:t>
      </w:r>
      <w:r w:rsidR="001B627E">
        <w:rPr>
          <w:rFonts w:ascii="Times New Roman" w:hAnsi="Times New Roman" w:cs="Times New Roman"/>
          <w:sz w:val="24"/>
          <w:szCs w:val="24"/>
        </w:rPr>
        <w:t>to look at art that was creat</w:t>
      </w:r>
      <w:r>
        <w:rPr>
          <w:rFonts w:ascii="Times New Roman" w:hAnsi="Times New Roman" w:cs="Times New Roman"/>
          <w:sz w:val="24"/>
          <w:szCs w:val="24"/>
        </w:rPr>
        <w:t>ed between 70-100 years ago and to look at current W</w:t>
      </w:r>
      <w:r w:rsidR="001B627E">
        <w:rPr>
          <w:rFonts w:ascii="Times New Roman" w:hAnsi="Times New Roman" w:cs="Times New Roman"/>
          <w:sz w:val="24"/>
          <w:szCs w:val="24"/>
        </w:rPr>
        <w:t xml:space="preserve">elsh </w:t>
      </w:r>
      <w:r w:rsidR="00211CE3">
        <w:rPr>
          <w:rFonts w:ascii="Times New Roman" w:hAnsi="Times New Roman" w:cs="Times New Roman"/>
          <w:sz w:val="24"/>
          <w:szCs w:val="24"/>
        </w:rPr>
        <w:t xml:space="preserve">war artists </w:t>
      </w:r>
      <w:r>
        <w:rPr>
          <w:rFonts w:ascii="Times New Roman" w:hAnsi="Times New Roman" w:cs="Times New Roman"/>
          <w:sz w:val="24"/>
          <w:szCs w:val="24"/>
        </w:rPr>
        <w:t xml:space="preserve">which includes </w:t>
      </w:r>
      <w:proofErr w:type="spellStart"/>
      <w:r w:rsidR="001B627E">
        <w:rPr>
          <w:rFonts w:ascii="Times New Roman" w:hAnsi="Times New Roman" w:cs="Times New Roman"/>
          <w:sz w:val="24"/>
          <w:szCs w:val="24"/>
        </w:rPr>
        <w:t>M</w:t>
      </w:r>
      <w:r w:rsidR="006C643E">
        <w:rPr>
          <w:rFonts w:ascii="Times New Roman" w:hAnsi="Times New Roman" w:cs="Times New Roman"/>
          <w:sz w:val="24"/>
          <w:szCs w:val="24"/>
        </w:rPr>
        <w:t>aesteg</w:t>
      </w:r>
      <w:proofErr w:type="spellEnd"/>
      <w:r w:rsidR="006C643E">
        <w:rPr>
          <w:rFonts w:ascii="Times New Roman" w:hAnsi="Times New Roman" w:cs="Times New Roman"/>
          <w:sz w:val="24"/>
          <w:szCs w:val="24"/>
        </w:rPr>
        <w:t xml:space="preserve"> born Dan Peterson</w:t>
      </w:r>
      <w:r w:rsidR="001B627E">
        <w:rPr>
          <w:rFonts w:ascii="Times New Roman" w:hAnsi="Times New Roman" w:cs="Times New Roman"/>
          <w:sz w:val="24"/>
          <w:szCs w:val="24"/>
        </w:rPr>
        <w:t xml:space="preserve"> who spent time in Afghanistan in 2011. </w:t>
      </w:r>
      <w:r w:rsidR="0000337A" w:rsidRPr="0000337A">
        <w:rPr>
          <w:rFonts w:ascii="Times New Roman" w:hAnsi="Times New Roman" w:cs="Times New Roman"/>
          <w:sz w:val="24"/>
          <w:szCs w:val="24"/>
        </w:rPr>
        <w:t>The role of the official war artists has cha</w:t>
      </w:r>
      <w:r w:rsidR="00211CE3">
        <w:rPr>
          <w:rFonts w:ascii="Times New Roman" w:hAnsi="Times New Roman" w:cs="Times New Roman"/>
          <w:sz w:val="24"/>
          <w:szCs w:val="24"/>
        </w:rPr>
        <w:t>nged little in a hundred years,</w:t>
      </w:r>
      <w:r w:rsidR="0000337A">
        <w:rPr>
          <w:rFonts w:ascii="Times New Roman" w:hAnsi="Times New Roman" w:cs="Times New Roman"/>
          <w:sz w:val="24"/>
          <w:szCs w:val="24"/>
        </w:rPr>
        <w:t xml:space="preserve"> </w:t>
      </w:r>
      <w:r w:rsidR="00211CE3">
        <w:rPr>
          <w:rFonts w:ascii="Times New Roman" w:hAnsi="Times New Roman" w:cs="Times New Roman"/>
          <w:sz w:val="24"/>
          <w:szCs w:val="24"/>
        </w:rPr>
        <w:t>however</w:t>
      </w:r>
      <w:r w:rsidR="0000337A" w:rsidRPr="0000337A">
        <w:rPr>
          <w:rFonts w:ascii="Times New Roman" w:hAnsi="Times New Roman" w:cs="Times New Roman"/>
          <w:sz w:val="24"/>
          <w:szCs w:val="24"/>
        </w:rPr>
        <w:t xml:space="preserve"> alongside the TV crews and the camera phones, the sketchbook remains a crucial </w:t>
      </w:r>
      <w:r w:rsidR="0000337A">
        <w:rPr>
          <w:rFonts w:ascii="Times New Roman" w:hAnsi="Times New Roman" w:cs="Times New Roman"/>
          <w:sz w:val="24"/>
          <w:szCs w:val="24"/>
        </w:rPr>
        <w:t xml:space="preserve">record of life on the frontline (Thomas 2014). This will allow the children to explore art through time and history from the world war art created be </w:t>
      </w:r>
      <w:proofErr w:type="spellStart"/>
      <w:r w:rsidR="0000337A">
        <w:rPr>
          <w:rFonts w:ascii="Times New Roman" w:hAnsi="Times New Roman" w:cs="Times New Roman"/>
          <w:sz w:val="24"/>
          <w:szCs w:val="24"/>
        </w:rPr>
        <w:t>Nevi</w:t>
      </w:r>
      <w:r w:rsidR="006C643E">
        <w:rPr>
          <w:rFonts w:ascii="Times New Roman" w:hAnsi="Times New Roman" w:cs="Times New Roman"/>
          <w:sz w:val="24"/>
          <w:szCs w:val="24"/>
        </w:rPr>
        <w:t>n</w:t>
      </w:r>
      <w:r w:rsidR="0000337A">
        <w:rPr>
          <w:rFonts w:ascii="Times New Roman" w:hAnsi="Times New Roman" w:cs="Times New Roman"/>
          <w:sz w:val="24"/>
          <w:szCs w:val="24"/>
        </w:rPr>
        <w:t>son</w:t>
      </w:r>
      <w:proofErr w:type="spellEnd"/>
      <w:r w:rsidR="0000337A">
        <w:rPr>
          <w:rFonts w:ascii="Times New Roman" w:hAnsi="Times New Roman" w:cs="Times New Roman"/>
          <w:sz w:val="24"/>
          <w:szCs w:val="24"/>
        </w:rPr>
        <w:t xml:space="preserve"> to the most recent war ar</w:t>
      </w:r>
      <w:r w:rsidR="006C643E">
        <w:rPr>
          <w:rFonts w:ascii="Times New Roman" w:hAnsi="Times New Roman" w:cs="Times New Roman"/>
          <w:sz w:val="24"/>
          <w:szCs w:val="24"/>
        </w:rPr>
        <w:t>t created by Peterson</w:t>
      </w:r>
      <w:r w:rsidR="00406A97">
        <w:rPr>
          <w:rFonts w:ascii="Times New Roman" w:hAnsi="Times New Roman" w:cs="Times New Roman"/>
          <w:sz w:val="24"/>
          <w:szCs w:val="24"/>
        </w:rPr>
        <w:t xml:space="preserve"> (</w:t>
      </w:r>
      <w:proofErr w:type="spellStart"/>
      <w:r w:rsidR="00406A97">
        <w:rPr>
          <w:rFonts w:ascii="Times New Roman" w:hAnsi="Times New Roman" w:cs="Times New Roman"/>
          <w:sz w:val="24"/>
          <w:szCs w:val="24"/>
        </w:rPr>
        <w:t>Appenix</w:t>
      </w:r>
      <w:proofErr w:type="spellEnd"/>
      <w:r w:rsidR="00406A97">
        <w:rPr>
          <w:rFonts w:ascii="Times New Roman" w:hAnsi="Times New Roman" w:cs="Times New Roman"/>
          <w:sz w:val="24"/>
          <w:szCs w:val="24"/>
        </w:rPr>
        <w:t xml:space="preserve"> 3</w:t>
      </w:r>
      <w:r w:rsidR="0000337A">
        <w:rPr>
          <w:rFonts w:ascii="Times New Roman" w:hAnsi="Times New Roman" w:cs="Times New Roman"/>
          <w:sz w:val="24"/>
          <w:szCs w:val="24"/>
        </w:rPr>
        <w:t xml:space="preserve">). </w:t>
      </w:r>
    </w:p>
    <w:p w:rsidR="001A13E8" w:rsidRDefault="00205361"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w:t>
      </w:r>
      <w:r w:rsidR="001F1EBA">
        <w:rPr>
          <w:rFonts w:ascii="Times New Roman" w:hAnsi="Times New Roman" w:cs="Times New Roman"/>
          <w:sz w:val="24"/>
          <w:szCs w:val="24"/>
        </w:rPr>
        <w:t>he age range of the class that the practitioner</w:t>
      </w:r>
      <w:r>
        <w:rPr>
          <w:rFonts w:ascii="Times New Roman" w:hAnsi="Times New Roman" w:cs="Times New Roman"/>
          <w:sz w:val="24"/>
          <w:szCs w:val="24"/>
        </w:rPr>
        <w:t xml:space="preserve"> will be using this artefact to teach will be a KS2 class. The reas</w:t>
      </w:r>
      <w:r w:rsidR="001F1EBA">
        <w:rPr>
          <w:rFonts w:ascii="Times New Roman" w:hAnsi="Times New Roman" w:cs="Times New Roman"/>
          <w:sz w:val="24"/>
          <w:szCs w:val="24"/>
        </w:rPr>
        <w:t>oning behind this is that</w:t>
      </w:r>
      <w:r>
        <w:rPr>
          <w:rFonts w:ascii="Times New Roman" w:hAnsi="Times New Roman" w:cs="Times New Roman"/>
          <w:sz w:val="24"/>
          <w:szCs w:val="24"/>
        </w:rPr>
        <w:t xml:space="preserve"> a KS2 class would understand the meaning behind the memorial more than children in the foundation phase. </w:t>
      </w:r>
    </w:p>
    <w:p w:rsidR="00205361" w:rsidRDefault="00211CE3"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After introducing the artefact</w:t>
      </w:r>
      <w:r w:rsidR="00951E88">
        <w:rPr>
          <w:rFonts w:ascii="Times New Roman" w:hAnsi="Times New Roman" w:cs="Times New Roman"/>
          <w:sz w:val="24"/>
          <w:szCs w:val="24"/>
        </w:rPr>
        <w:t xml:space="preserve"> to</w:t>
      </w:r>
      <w:r w:rsidR="001F1EBA">
        <w:rPr>
          <w:rFonts w:ascii="Times New Roman" w:hAnsi="Times New Roman" w:cs="Times New Roman"/>
          <w:sz w:val="24"/>
          <w:szCs w:val="24"/>
        </w:rPr>
        <w:t xml:space="preserve"> the</w:t>
      </w:r>
      <w:r>
        <w:rPr>
          <w:rFonts w:ascii="Times New Roman" w:hAnsi="Times New Roman" w:cs="Times New Roman"/>
          <w:sz w:val="24"/>
          <w:szCs w:val="24"/>
        </w:rPr>
        <w:t xml:space="preserve"> children</w:t>
      </w:r>
      <w:r w:rsidR="00951E88">
        <w:rPr>
          <w:rFonts w:ascii="Times New Roman" w:hAnsi="Times New Roman" w:cs="Times New Roman"/>
          <w:sz w:val="24"/>
          <w:szCs w:val="24"/>
        </w:rPr>
        <w:t xml:space="preserve"> and answering</w:t>
      </w:r>
      <w:r w:rsidR="001F1EBA">
        <w:rPr>
          <w:rFonts w:ascii="Times New Roman" w:hAnsi="Times New Roman" w:cs="Times New Roman"/>
          <w:sz w:val="24"/>
          <w:szCs w:val="24"/>
        </w:rPr>
        <w:t xml:space="preserve"> any</w:t>
      </w:r>
      <w:r w:rsidR="00951E88">
        <w:rPr>
          <w:rFonts w:ascii="Times New Roman" w:hAnsi="Times New Roman" w:cs="Times New Roman"/>
          <w:sz w:val="24"/>
          <w:szCs w:val="24"/>
        </w:rPr>
        <w:t xml:space="preserve"> questions they may have on</w:t>
      </w:r>
      <w:r w:rsidR="001F1EBA">
        <w:rPr>
          <w:rFonts w:ascii="Times New Roman" w:hAnsi="Times New Roman" w:cs="Times New Roman"/>
          <w:sz w:val="24"/>
          <w:szCs w:val="24"/>
        </w:rPr>
        <w:t xml:space="preserve"> this specific War memorial the teacher and the</w:t>
      </w:r>
      <w:r w:rsidR="00951E88">
        <w:rPr>
          <w:rFonts w:ascii="Times New Roman" w:hAnsi="Times New Roman" w:cs="Times New Roman"/>
          <w:sz w:val="24"/>
          <w:szCs w:val="24"/>
        </w:rPr>
        <w:t xml:space="preserve"> class</w:t>
      </w:r>
      <w:r w:rsidR="001F1EBA">
        <w:rPr>
          <w:rFonts w:ascii="Times New Roman" w:hAnsi="Times New Roman" w:cs="Times New Roman"/>
          <w:sz w:val="24"/>
          <w:szCs w:val="24"/>
        </w:rPr>
        <w:t xml:space="preserve"> </w:t>
      </w:r>
      <w:r w:rsidR="00951E88">
        <w:rPr>
          <w:rFonts w:ascii="Times New Roman" w:hAnsi="Times New Roman" w:cs="Times New Roman"/>
          <w:sz w:val="24"/>
          <w:szCs w:val="24"/>
        </w:rPr>
        <w:t xml:space="preserve">will start to </w:t>
      </w:r>
      <w:r>
        <w:rPr>
          <w:rFonts w:ascii="Times New Roman" w:hAnsi="Times New Roman" w:cs="Times New Roman"/>
          <w:sz w:val="24"/>
          <w:szCs w:val="24"/>
        </w:rPr>
        <w:t>explore and research different W</w:t>
      </w:r>
      <w:r w:rsidR="00951E88">
        <w:rPr>
          <w:rFonts w:ascii="Times New Roman" w:hAnsi="Times New Roman" w:cs="Times New Roman"/>
          <w:sz w:val="24"/>
          <w:szCs w:val="24"/>
        </w:rPr>
        <w:t>ar memorials i</w:t>
      </w:r>
      <w:r w:rsidR="001F1EBA">
        <w:rPr>
          <w:rFonts w:ascii="Times New Roman" w:hAnsi="Times New Roman" w:cs="Times New Roman"/>
          <w:sz w:val="24"/>
          <w:szCs w:val="24"/>
        </w:rPr>
        <w:t xml:space="preserve">n </w:t>
      </w:r>
      <w:r>
        <w:rPr>
          <w:rFonts w:ascii="Times New Roman" w:hAnsi="Times New Roman" w:cs="Times New Roman"/>
          <w:sz w:val="24"/>
          <w:szCs w:val="24"/>
        </w:rPr>
        <w:t>Wales and around the world. The children</w:t>
      </w:r>
      <w:r w:rsidR="00951E88">
        <w:rPr>
          <w:rFonts w:ascii="Times New Roman" w:hAnsi="Times New Roman" w:cs="Times New Roman"/>
          <w:sz w:val="24"/>
          <w:szCs w:val="24"/>
        </w:rPr>
        <w:t xml:space="preserve"> will see how they differ from </w:t>
      </w:r>
      <w:r w:rsidR="001F1EBA">
        <w:rPr>
          <w:rFonts w:ascii="Times New Roman" w:hAnsi="Times New Roman" w:cs="Times New Roman"/>
          <w:sz w:val="24"/>
          <w:szCs w:val="24"/>
        </w:rPr>
        <w:t xml:space="preserve">one </w:t>
      </w:r>
      <w:r w:rsidR="00951E88">
        <w:rPr>
          <w:rFonts w:ascii="Times New Roman" w:hAnsi="Times New Roman" w:cs="Times New Roman"/>
          <w:sz w:val="24"/>
          <w:szCs w:val="24"/>
        </w:rPr>
        <w:t>another and what different meaning</w:t>
      </w:r>
      <w:r>
        <w:rPr>
          <w:rFonts w:ascii="Times New Roman" w:hAnsi="Times New Roman" w:cs="Times New Roman"/>
          <w:sz w:val="24"/>
          <w:szCs w:val="24"/>
        </w:rPr>
        <w:t>s</w:t>
      </w:r>
      <w:r w:rsidR="001F1EBA">
        <w:rPr>
          <w:rFonts w:ascii="Times New Roman" w:hAnsi="Times New Roman" w:cs="Times New Roman"/>
          <w:sz w:val="24"/>
          <w:szCs w:val="24"/>
        </w:rPr>
        <w:t xml:space="preserve"> they have. The teacher</w:t>
      </w:r>
      <w:r w:rsidR="00951E88">
        <w:rPr>
          <w:rFonts w:ascii="Times New Roman" w:hAnsi="Times New Roman" w:cs="Times New Roman"/>
          <w:sz w:val="24"/>
          <w:szCs w:val="24"/>
        </w:rPr>
        <w:t xml:space="preserve"> will then ask the class to discuss why many typical features are used on these me</w:t>
      </w:r>
      <w:r w:rsidR="001F1EBA">
        <w:rPr>
          <w:rFonts w:ascii="Times New Roman" w:hAnsi="Times New Roman" w:cs="Times New Roman"/>
          <w:sz w:val="24"/>
          <w:szCs w:val="24"/>
        </w:rPr>
        <w:t>morials. This will then bring them on to their</w:t>
      </w:r>
      <w:r w:rsidR="00951E88">
        <w:rPr>
          <w:rFonts w:ascii="Times New Roman" w:hAnsi="Times New Roman" w:cs="Times New Roman"/>
          <w:sz w:val="24"/>
          <w:szCs w:val="24"/>
        </w:rPr>
        <w:t xml:space="preserve"> design and technology lesson</w:t>
      </w:r>
      <w:r>
        <w:rPr>
          <w:rFonts w:ascii="Times New Roman" w:hAnsi="Times New Roman" w:cs="Times New Roman"/>
          <w:sz w:val="24"/>
          <w:szCs w:val="24"/>
        </w:rPr>
        <w:t xml:space="preserve">s which will include activities that will </w:t>
      </w:r>
      <w:r w:rsidR="00F130EE">
        <w:rPr>
          <w:rFonts w:ascii="Times New Roman" w:hAnsi="Times New Roman" w:cs="Times New Roman"/>
          <w:sz w:val="24"/>
          <w:szCs w:val="24"/>
        </w:rPr>
        <w:t>take place throughout one day. T</w:t>
      </w:r>
      <w:r w:rsidR="00951E88">
        <w:rPr>
          <w:rFonts w:ascii="Times New Roman" w:hAnsi="Times New Roman" w:cs="Times New Roman"/>
          <w:sz w:val="24"/>
          <w:szCs w:val="24"/>
        </w:rPr>
        <w:t>he children will need to design, ev</w:t>
      </w:r>
      <w:r>
        <w:rPr>
          <w:rFonts w:ascii="Times New Roman" w:hAnsi="Times New Roman" w:cs="Times New Roman"/>
          <w:sz w:val="24"/>
          <w:szCs w:val="24"/>
        </w:rPr>
        <w:t>aluate and create a war memorial</w:t>
      </w:r>
      <w:r w:rsidR="00951E88">
        <w:rPr>
          <w:rFonts w:ascii="Times New Roman" w:hAnsi="Times New Roman" w:cs="Times New Roman"/>
          <w:sz w:val="24"/>
          <w:szCs w:val="24"/>
        </w:rPr>
        <w:t xml:space="preserve"> or otherwise. The children will firstly be given time to do research and collaborate ideas.</w:t>
      </w:r>
      <w:r w:rsidR="008E766D">
        <w:rPr>
          <w:rFonts w:ascii="Times New Roman" w:hAnsi="Times New Roman" w:cs="Times New Roman"/>
          <w:sz w:val="24"/>
          <w:szCs w:val="24"/>
        </w:rPr>
        <w:t xml:space="preserve"> By allowing the children to collaborate their ideas it is promoting a cross-curricular approach to the lesson, as this allows for the children to improve their literacy skills more closely their </w:t>
      </w:r>
      <w:proofErr w:type="spellStart"/>
      <w:r w:rsidR="008E766D">
        <w:rPr>
          <w:rFonts w:ascii="Times New Roman" w:hAnsi="Times New Roman" w:cs="Times New Roman"/>
          <w:sz w:val="24"/>
          <w:szCs w:val="24"/>
        </w:rPr>
        <w:t>oracy</w:t>
      </w:r>
      <w:proofErr w:type="spellEnd"/>
      <w:r w:rsidR="008E766D">
        <w:rPr>
          <w:rFonts w:ascii="Times New Roman" w:hAnsi="Times New Roman" w:cs="Times New Roman"/>
          <w:sz w:val="24"/>
          <w:szCs w:val="24"/>
        </w:rPr>
        <w:t xml:space="preserve"> skills. As outlined in the LNF framework (2014) this will allow for the children to ‘</w:t>
      </w:r>
      <w:r w:rsidR="008E766D" w:rsidRPr="008E766D">
        <w:rPr>
          <w:rFonts w:ascii="Times New Roman" w:hAnsi="Times New Roman" w:cs="Times New Roman"/>
          <w:sz w:val="24"/>
          <w:szCs w:val="24"/>
        </w:rPr>
        <w:t>listen to others, asking questions and responding to both the conte</w:t>
      </w:r>
      <w:r w:rsidR="008E766D">
        <w:rPr>
          <w:rFonts w:ascii="Times New Roman" w:hAnsi="Times New Roman" w:cs="Times New Roman"/>
          <w:sz w:val="24"/>
          <w:szCs w:val="24"/>
        </w:rPr>
        <w:t>nt and the speakers’ viewpoints’.</w:t>
      </w:r>
      <w:r w:rsidR="00951E88">
        <w:rPr>
          <w:rFonts w:ascii="Times New Roman" w:hAnsi="Times New Roman" w:cs="Times New Roman"/>
          <w:sz w:val="24"/>
          <w:szCs w:val="24"/>
        </w:rPr>
        <w:t xml:space="preserve"> Before designing their own individual memorials</w:t>
      </w:r>
      <w:r>
        <w:rPr>
          <w:rFonts w:ascii="Times New Roman" w:hAnsi="Times New Roman" w:cs="Times New Roman"/>
          <w:sz w:val="24"/>
          <w:szCs w:val="24"/>
        </w:rPr>
        <w:t xml:space="preserve"> and</w:t>
      </w:r>
      <w:r w:rsidR="00951E88">
        <w:rPr>
          <w:rFonts w:ascii="Times New Roman" w:hAnsi="Times New Roman" w:cs="Times New Roman"/>
          <w:sz w:val="24"/>
          <w:szCs w:val="24"/>
        </w:rPr>
        <w:t xml:space="preserve"> considering</w:t>
      </w:r>
      <w:r>
        <w:rPr>
          <w:rFonts w:ascii="Times New Roman" w:hAnsi="Times New Roman" w:cs="Times New Roman"/>
          <w:sz w:val="24"/>
          <w:szCs w:val="24"/>
        </w:rPr>
        <w:t xml:space="preserve"> the</w:t>
      </w:r>
      <w:r w:rsidR="00951E88">
        <w:rPr>
          <w:rFonts w:ascii="Times New Roman" w:hAnsi="Times New Roman" w:cs="Times New Roman"/>
          <w:sz w:val="24"/>
          <w:szCs w:val="24"/>
        </w:rPr>
        <w:t xml:space="preserve"> purpose and appropriate </w:t>
      </w:r>
      <w:r w:rsidR="0070734E">
        <w:rPr>
          <w:rFonts w:ascii="Times New Roman" w:hAnsi="Times New Roman" w:cs="Times New Roman"/>
          <w:sz w:val="24"/>
          <w:szCs w:val="24"/>
        </w:rPr>
        <w:t>design they will be encouraged to be cr</w:t>
      </w:r>
      <w:r>
        <w:rPr>
          <w:rFonts w:ascii="Times New Roman" w:hAnsi="Times New Roman" w:cs="Times New Roman"/>
          <w:sz w:val="24"/>
          <w:szCs w:val="24"/>
        </w:rPr>
        <w:t>eative and express their design</w:t>
      </w:r>
      <w:r w:rsidR="0070734E">
        <w:rPr>
          <w:rFonts w:ascii="Times New Roman" w:hAnsi="Times New Roman" w:cs="Times New Roman"/>
          <w:sz w:val="24"/>
          <w:szCs w:val="24"/>
        </w:rPr>
        <w:t>s and thoughts. This then supports the Welsh Government (2008) curriculum for design and technology for KS2 where they express that children ‘</w:t>
      </w:r>
      <w:r w:rsidR="0070734E" w:rsidRPr="0070734E">
        <w:rPr>
          <w:rFonts w:ascii="Times New Roman" w:hAnsi="Times New Roman" w:cs="Times New Roman"/>
          <w:sz w:val="24"/>
          <w:szCs w:val="24"/>
        </w:rPr>
        <w:t>should be encouraged to be creative and innovative in their designing and making while being made aware of issues relating to sustainability and environmental iss</w:t>
      </w:r>
      <w:r w:rsidR="0070734E">
        <w:rPr>
          <w:rFonts w:ascii="Times New Roman" w:hAnsi="Times New Roman" w:cs="Times New Roman"/>
          <w:sz w:val="24"/>
          <w:szCs w:val="24"/>
        </w:rPr>
        <w:t>ues in the twenty-first century’. This first part of the lesson also supports the skills strand for making at KS2 where the children will be given the opportunity to ‘</w:t>
      </w:r>
      <w:r w:rsidR="0070734E" w:rsidRPr="0070734E">
        <w:rPr>
          <w:rFonts w:ascii="Times New Roman" w:hAnsi="Times New Roman" w:cs="Times New Roman"/>
          <w:sz w:val="24"/>
          <w:szCs w:val="24"/>
        </w:rPr>
        <w:t xml:space="preserve">use a range of information sources to </w:t>
      </w:r>
      <w:r w:rsidR="0070734E" w:rsidRPr="0070734E">
        <w:rPr>
          <w:rFonts w:ascii="Times New Roman" w:hAnsi="Times New Roman" w:cs="Times New Roman"/>
          <w:sz w:val="24"/>
          <w:szCs w:val="24"/>
        </w:rPr>
        <w:lastRenderedPageBreak/>
        <w:t>generate ideas for products</w:t>
      </w:r>
      <w:r w:rsidR="0070734E">
        <w:rPr>
          <w:rFonts w:ascii="Times New Roman" w:hAnsi="Times New Roman" w:cs="Times New Roman"/>
          <w:sz w:val="24"/>
          <w:szCs w:val="24"/>
        </w:rPr>
        <w:t>’ whilst also ‘</w:t>
      </w:r>
      <w:r w:rsidR="0070734E" w:rsidRPr="0070734E">
        <w:rPr>
          <w:rFonts w:ascii="Times New Roman" w:hAnsi="Times New Roman" w:cs="Times New Roman"/>
          <w:sz w:val="24"/>
          <w:szCs w:val="24"/>
        </w:rPr>
        <w:t>investigate how existing products look and function as a source of ideas for their own products</w:t>
      </w:r>
      <w:r w:rsidR="0070734E">
        <w:rPr>
          <w:rFonts w:ascii="Times New Roman" w:hAnsi="Times New Roman" w:cs="Times New Roman"/>
          <w:sz w:val="24"/>
          <w:szCs w:val="24"/>
        </w:rPr>
        <w:t xml:space="preserve">’. </w:t>
      </w:r>
    </w:p>
    <w:p w:rsidR="00C5791F" w:rsidRDefault="00987F75"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Following on from the collaboration the children will then put their ideas on to paper. Firstly, they will draw their memorial outlining any key </w:t>
      </w:r>
      <w:r w:rsidR="00211CE3">
        <w:rPr>
          <w:rFonts w:ascii="Times New Roman" w:hAnsi="Times New Roman" w:cs="Times New Roman"/>
          <w:sz w:val="24"/>
          <w:szCs w:val="24"/>
        </w:rPr>
        <w:t>features they would like to add, and</w:t>
      </w:r>
      <w:r>
        <w:rPr>
          <w:rFonts w:ascii="Times New Roman" w:hAnsi="Times New Roman" w:cs="Times New Roman"/>
          <w:sz w:val="24"/>
          <w:szCs w:val="24"/>
        </w:rPr>
        <w:t xml:space="preserve"> they will also put down which materials they think would be best suited to make their memorial.</w:t>
      </w:r>
      <w:r w:rsidR="00C5791F">
        <w:rPr>
          <w:rFonts w:ascii="Times New Roman" w:hAnsi="Times New Roman" w:cs="Times New Roman"/>
          <w:sz w:val="24"/>
          <w:szCs w:val="24"/>
        </w:rPr>
        <w:t xml:space="preserve"> This is an opportunity for the children to develop their creativity as Robinson (2006) explains ‘</w:t>
      </w:r>
      <w:r w:rsidR="00C5791F" w:rsidRPr="00C5791F">
        <w:rPr>
          <w:rFonts w:ascii="Times New Roman" w:hAnsi="Times New Roman" w:cs="Times New Roman"/>
          <w:sz w:val="24"/>
          <w:szCs w:val="24"/>
        </w:rPr>
        <w:t>My contention is that creativity now is as important in education as literacy, and we should</w:t>
      </w:r>
      <w:r w:rsidR="00C5791F">
        <w:rPr>
          <w:rFonts w:ascii="Times New Roman" w:hAnsi="Times New Roman" w:cs="Times New Roman"/>
          <w:sz w:val="24"/>
          <w:szCs w:val="24"/>
        </w:rPr>
        <w:t xml:space="preserve"> treat it with the same status’.</w:t>
      </w:r>
      <w:r w:rsidR="00504FAD">
        <w:rPr>
          <w:rFonts w:ascii="Times New Roman" w:hAnsi="Times New Roman" w:cs="Times New Roman"/>
          <w:sz w:val="24"/>
          <w:szCs w:val="24"/>
        </w:rPr>
        <w:t xml:space="preserve"> Robinson also believes that every individual can be creative, and that creativity needs to be nurtured and encouraged.</w:t>
      </w:r>
      <w:r w:rsidR="00C5791F">
        <w:rPr>
          <w:rFonts w:ascii="Times New Roman" w:hAnsi="Times New Roman" w:cs="Times New Roman"/>
          <w:sz w:val="24"/>
          <w:szCs w:val="24"/>
        </w:rPr>
        <w:t xml:space="preserve"> Whether or not you believe Ro</w:t>
      </w:r>
      <w:r w:rsidR="00504FAD">
        <w:rPr>
          <w:rFonts w:ascii="Times New Roman" w:hAnsi="Times New Roman" w:cs="Times New Roman"/>
          <w:sz w:val="24"/>
          <w:szCs w:val="24"/>
        </w:rPr>
        <w:t>binsons views the research behind his thoughts</w:t>
      </w:r>
      <w:r w:rsidR="00C5791F">
        <w:rPr>
          <w:rFonts w:ascii="Times New Roman" w:hAnsi="Times New Roman" w:cs="Times New Roman"/>
          <w:sz w:val="24"/>
          <w:szCs w:val="24"/>
        </w:rPr>
        <w:t xml:space="preserve"> on how creativity can enhance a child’s development cannot be ignored.</w:t>
      </w:r>
      <w:r w:rsidR="00504FAD">
        <w:rPr>
          <w:rFonts w:ascii="Times New Roman" w:hAnsi="Times New Roman" w:cs="Times New Roman"/>
          <w:sz w:val="24"/>
          <w:szCs w:val="24"/>
        </w:rPr>
        <w:t xml:space="preserve"> One </w:t>
      </w:r>
      <w:r w:rsidR="00211CE3">
        <w:rPr>
          <w:rFonts w:ascii="Times New Roman" w:hAnsi="Times New Roman" w:cs="Times New Roman"/>
          <w:sz w:val="24"/>
          <w:szCs w:val="24"/>
        </w:rPr>
        <w:t xml:space="preserve">theorist who views are different to </w:t>
      </w:r>
      <w:r w:rsidR="00504FAD">
        <w:rPr>
          <w:rFonts w:ascii="Times New Roman" w:hAnsi="Times New Roman" w:cs="Times New Roman"/>
          <w:sz w:val="24"/>
          <w:szCs w:val="24"/>
        </w:rPr>
        <w:t>Robinsons is Howard Gardner who believes that only certain people can be creative and people with specific brain functions can be creative. Gardner (1997) defines creativity ‘</w:t>
      </w:r>
      <w:r w:rsidR="00504FAD" w:rsidRPr="00504FAD">
        <w:rPr>
          <w:rFonts w:ascii="Times New Roman" w:hAnsi="Times New Roman" w:cs="Times New Roman"/>
          <w:sz w:val="24"/>
          <w:szCs w:val="24"/>
        </w:rPr>
        <w:t>somebody does something new that initially strikes people as odd or unexpected, but rather than being rejected is accepted by people who</w:t>
      </w:r>
      <w:r w:rsidR="00504FAD">
        <w:rPr>
          <w:rFonts w:ascii="Times New Roman" w:hAnsi="Times New Roman" w:cs="Times New Roman"/>
          <w:sz w:val="24"/>
          <w:szCs w:val="24"/>
        </w:rPr>
        <w:t xml:space="preserve"> know something about the topic’. </w:t>
      </w:r>
    </w:p>
    <w:p w:rsidR="00ED5BEE" w:rsidRDefault="00987F75"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Following the </w:t>
      </w:r>
      <w:r w:rsidR="008A7B54">
        <w:rPr>
          <w:rFonts w:ascii="Times New Roman" w:hAnsi="Times New Roman" w:cs="Times New Roman"/>
          <w:sz w:val="24"/>
          <w:szCs w:val="24"/>
        </w:rPr>
        <w:t>design stage, the teacher will then let the children know what materials they have available for the children to make t</w:t>
      </w:r>
      <w:r w:rsidR="00211CE3">
        <w:rPr>
          <w:rFonts w:ascii="Times New Roman" w:hAnsi="Times New Roman" w:cs="Times New Roman"/>
          <w:sz w:val="24"/>
          <w:szCs w:val="24"/>
        </w:rPr>
        <w:t xml:space="preserve">heir memorial in this case it </w:t>
      </w:r>
      <w:r w:rsidR="008A7B54">
        <w:rPr>
          <w:rFonts w:ascii="Times New Roman" w:hAnsi="Times New Roman" w:cs="Times New Roman"/>
          <w:sz w:val="24"/>
          <w:szCs w:val="24"/>
        </w:rPr>
        <w:t xml:space="preserve">will be clay and paper mache covered </w:t>
      </w:r>
      <w:r w:rsidR="00211CE3">
        <w:rPr>
          <w:rFonts w:ascii="Times New Roman" w:hAnsi="Times New Roman" w:cs="Times New Roman"/>
          <w:sz w:val="24"/>
          <w:szCs w:val="24"/>
        </w:rPr>
        <w:t xml:space="preserve">in </w:t>
      </w:r>
      <w:r w:rsidR="008A7B54">
        <w:rPr>
          <w:rFonts w:ascii="Times New Roman" w:hAnsi="Times New Roman" w:cs="Times New Roman"/>
          <w:sz w:val="24"/>
          <w:szCs w:val="24"/>
        </w:rPr>
        <w:t xml:space="preserve">chicken wire. The children will then </w:t>
      </w:r>
      <w:proofErr w:type="gramStart"/>
      <w:r w:rsidR="008A7B54">
        <w:rPr>
          <w:rFonts w:ascii="Times New Roman" w:hAnsi="Times New Roman" w:cs="Times New Roman"/>
          <w:sz w:val="24"/>
          <w:szCs w:val="24"/>
        </w:rPr>
        <w:t>have the opportunity to</w:t>
      </w:r>
      <w:proofErr w:type="gramEnd"/>
      <w:r w:rsidR="008A7B54">
        <w:rPr>
          <w:rFonts w:ascii="Times New Roman" w:hAnsi="Times New Roman" w:cs="Times New Roman"/>
          <w:sz w:val="24"/>
          <w:szCs w:val="24"/>
        </w:rPr>
        <w:t xml:space="preserve"> evaluate their initial design and decide whether or not their design can be made using these products. After the children have made any necessary changes to their initial design they will be split in to 2 groups</w:t>
      </w:r>
      <w:r w:rsidR="00211CE3">
        <w:rPr>
          <w:rFonts w:ascii="Times New Roman" w:hAnsi="Times New Roman" w:cs="Times New Roman"/>
          <w:sz w:val="24"/>
          <w:szCs w:val="24"/>
        </w:rPr>
        <w:t>,</w:t>
      </w:r>
      <w:r w:rsidR="008A7B54">
        <w:rPr>
          <w:rFonts w:ascii="Times New Roman" w:hAnsi="Times New Roman" w:cs="Times New Roman"/>
          <w:sz w:val="24"/>
          <w:szCs w:val="24"/>
        </w:rPr>
        <w:t xml:space="preserve"> a paper mache</w:t>
      </w:r>
      <w:r w:rsidR="00211CE3">
        <w:rPr>
          <w:rFonts w:ascii="Times New Roman" w:hAnsi="Times New Roman" w:cs="Times New Roman"/>
          <w:sz w:val="24"/>
          <w:szCs w:val="24"/>
        </w:rPr>
        <w:t xml:space="preserve"> </w:t>
      </w:r>
      <w:r w:rsidR="008A7B54">
        <w:rPr>
          <w:rFonts w:ascii="Times New Roman" w:hAnsi="Times New Roman" w:cs="Times New Roman"/>
          <w:sz w:val="24"/>
          <w:szCs w:val="24"/>
        </w:rPr>
        <w:t>group and a clay group.</w:t>
      </w:r>
      <w:r w:rsidR="00F6342E">
        <w:rPr>
          <w:rFonts w:ascii="Times New Roman" w:hAnsi="Times New Roman" w:cs="Times New Roman"/>
          <w:sz w:val="24"/>
          <w:szCs w:val="24"/>
        </w:rPr>
        <w:t xml:space="preserve"> Once the children have been split in to their groups they will be shown the techniques on how to </w:t>
      </w:r>
      <w:proofErr w:type="spellStart"/>
      <w:r w:rsidR="00F6342E">
        <w:rPr>
          <w:rFonts w:ascii="Times New Roman" w:hAnsi="Times New Roman" w:cs="Times New Roman"/>
          <w:sz w:val="24"/>
          <w:szCs w:val="24"/>
        </w:rPr>
        <w:t>mold</w:t>
      </w:r>
      <w:proofErr w:type="spellEnd"/>
      <w:r w:rsidR="00F6342E">
        <w:rPr>
          <w:rFonts w:ascii="Times New Roman" w:hAnsi="Times New Roman" w:cs="Times New Roman"/>
          <w:sz w:val="24"/>
          <w:szCs w:val="24"/>
        </w:rPr>
        <w:t xml:space="preserve"> clay and how to use paper mache. The teacher will sit with one group and the classroom assistant with another </w:t>
      </w:r>
      <w:r w:rsidR="00211CE3">
        <w:rPr>
          <w:rFonts w:ascii="Times New Roman" w:hAnsi="Times New Roman" w:cs="Times New Roman"/>
          <w:sz w:val="24"/>
          <w:szCs w:val="24"/>
        </w:rPr>
        <w:t xml:space="preserve">who will </w:t>
      </w:r>
      <w:r w:rsidR="00F6342E">
        <w:rPr>
          <w:rFonts w:ascii="Times New Roman" w:hAnsi="Times New Roman" w:cs="Times New Roman"/>
          <w:sz w:val="24"/>
          <w:szCs w:val="24"/>
        </w:rPr>
        <w:t>assist w</w:t>
      </w:r>
      <w:r w:rsidR="006B2411">
        <w:rPr>
          <w:rFonts w:ascii="Times New Roman" w:hAnsi="Times New Roman" w:cs="Times New Roman"/>
          <w:sz w:val="24"/>
          <w:szCs w:val="24"/>
        </w:rPr>
        <w:t>ith any problems that may occur</w:t>
      </w:r>
      <w:r w:rsidR="00F6342E">
        <w:rPr>
          <w:rFonts w:ascii="Times New Roman" w:hAnsi="Times New Roman" w:cs="Times New Roman"/>
          <w:sz w:val="24"/>
          <w:szCs w:val="24"/>
        </w:rPr>
        <w:t>. The children will then be given the opportunity to start making their memorials, during the making process the teacher will then bring in the traffic light strategy for AFL</w:t>
      </w:r>
      <w:r w:rsidR="006B2411">
        <w:rPr>
          <w:rFonts w:ascii="Times New Roman" w:hAnsi="Times New Roman" w:cs="Times New Roman"/>
          <w:sz w:val="24"/>
          <w:szCs w:val="24"/>
        </w:rPr>
        <w:t>. E</w:t>
      </w:r>
      <w:r w:rsidR="00F6342E">
        <w:rPr>
          <w:rFonts w:ascii="Times New Roman" w:hAnsi="Times New Roman" w:cs="Times New Roman"/>
          <w:sz w:val="24"/>
          <w:szCs w:val="24"/>
        </w:rPr>
        <w:t xml:space="preserve">ach child will be given 3 sticks with 3 </w:t>
      </w:r>
      <w:proofErr w:type="gramStart"/>
      <w:r w:rsidR="00F6342E">
        <w:rPr>
          <w:rFonts w:ascii="Times New Roman" w:hAnsi="Times New Roman" w:cs="Times New Roman"/>
          <w:sz w:val="24"/>
          <w:szCs w:val="24"/>
        </w:rPr>
        <w:t>different colour</w:t>
      </w:r>
      <w:r w:rsidR="00103286">
        <w:rPr>
          <w:rFonts w:ascii="Times New Roman" w:hAnsi="Times New Roman" w:cs="Times New Roman"/>
          <w:sz w:val="24"/>
          <w:szCs w:val="24"/>
        </w:rPr>
        <w:t>s</w:t>
      </w:r>
      <w:proofErr w:type="gramEnd"/>
      <w:r w:rsidR="00103286">
        <w:rPr>
          <w:rFonts w:ascii="Times New Roman" w:hAnsi="Times New Roman" w:cs="Times New Roman"/>
          <w:sz w:val="24"/>
          <w:szCs w:val="24"/>
        </w:rPr>
        <w:t xml:space="preserve"> on them</w:t>
      </w:r>
      <w:r w:rsidR="006B2411">
        <w:rPr>
          <w:rFonts w:ascii="Times New Roman" w:hAnsi="Times New Roman" w:cs="Times New Roman"/>
          <w:sz w:val="24"/>
          <w:szCs w:val="24"/>
        </w:rPr>
        <w:t>,</w:t>
      </w:r>
      <w:r w:rsidR="00103286">
        <w:rPr>
          <w:rFonts w:ascii="Times New Roman" w:hAnsi="Times New Roman" w:cs="Times New Roman"/>
          <w:sz w:val="24"/>
          <w:szCs w:val="24"/>
        </w:rPr>
        <w:t xml:space="preserve"> red, amber and green. The teacher will ask the children to show</w:t>
      </w:r>
      <w:r w:rsidR="006B2411">
        <w:rPr>
          <w:rFonts w:ascii="Times New Roman" w:hAnsi="Times New Roman" w:cs="Times New Roman"/>
          <w:sz w:val="24"/>
          <w:szCs w:val="24"/>
        </w:rPr>
        <w:t xml:space="preserve"> how they feel, if they are showing red </w:t>
      </w:r>
      <w:r w:rsidR="00103286">
        <w:rPr>
          <w:rFonts w:ascii="Times New Roman" w:hAnsi="Times New Roman" w:cs="Times New Roman"/>
          <w:sz w:val="24"/>
          <w:szCs w:val="24"/>
        </w:rPr>
        <w:t xml:space="preserve">they are really struggling, amber if they need a little bit of help and green if they are ok. Once the children have indicated which colour they are the teacher and classroom assistant will go around each red and amber in their group and assist them with what they are having difficulty with. </w:t>
      </w:r>
      <w:r w:rsidR="00164FCF">
        <w:rPr>
          <w:rFonts w:ascii="Times New Roman" w:hAnsi="Times New Roman" w:cs="Times New Roman"/>
          <w:sz w:val="24"/>
          <w:szCs w:val="24"/>
        </w:rPr>
        <w:t>Race et al (2005) expresses ‘</w:t>
      </w:r>
      <w:r w:rsidR="00164FCF" w:rsidRPr="00164FCF">
        <w:rPr>
          <w:rFonts w:ascii="Times New Roman" w:hAnsi="Times New Roman" w:cs="Times New Roman"/>
          <w:sz w:val="24"/>
          <w:szCs w:val="24"/>
        </w:rPr>
        <w:t xml:space="preserve">Nothing we do to, or for our students is more important than our assessment of their work and </w:t>
      </w:r>
      <w:r w:rsidR="00164FCF">
        <w:rPr>
          <w:rFonts w:ascii="Times New Roman" w:hAnsi="Times New Roman" w:cs="Times New Roman"/>
          <w:sz w:val="24"/>
          <w:szCs w:val="24"/>
        </w:rPr>
        <w:t xml:space="preserve">the feedback we give them on it’. The key here is for the teacher and classroom assistant to ensure that they give the children that may be </w:t>
      </w:r>
      <w:r w:rsidR="00164FCF">
        <w:rPr>
          <w:rFonts w:ascii="Times New Roman" w:hAnsi="Times New Roman" w:cs="Times New Roman"/>
          <w:sz w:val="24"/>
          <w:szCs w:val="24"/>
        </w:rPr>
        <w:lastRenderedPageBreak/>
        <w:t xml:space="preserve">finding the task challenging the best possible feedback to enhance their work and ease their mind. </w:t>
      </w:r>
      <w:r w:rsidR="00ED5BEE">
        <w:rPr>
          <w:rFonts w:ascii="Times New Roman" w:hAnsi="Times New Roman" w:cs="Times New Roman"/>
          <w:sz w:val="24"/>
          <w:szCs w:val="24"/>
        </w:rPr>
        <w:t xml:space="preserve">To </w:t>
      </w:r>
      <w:r w:rsidR="00F130EE">
        <w:rPr>
          <w:rFonts w:ascii="Times New Roman" w:hAnsi="Times New Roman" w:cs="Times New Roman"/>
          <w:sz w:val="24"/>
          <w:szCs w:val="24"/>
        </w:rPr>
        <w:t>conclude the</w:t>
      </w:r>
      <w:r w:rsidR="00ED5BEE">
        <w:rPr>
          <w:rFonts w:ascii="Times New Roman" w:hAnsi="Times New Roman" w:cs="Times New Roman"/>
          <w:sz w:val="24"/>
          <w:szCs w:val="24"/>
        </w:rPr>
        <w:t xml:space="preserve"> activity the child</w:t>
      </w:r>
      <w:r w:rsidR="006D3410">
        <w:rPr>
          <w:rFonts w:ascii="Times New Roman" w:hAnsi="Times New Roman" w:cs="Times New Roman"/>
          <w:sz w:val="24"/>
          <w:szCs w:val="24"/>
        </w:rPr>
        <w:t>ren will</w:t>
      </w:r>
      <w:r w:rsidR="00ED5BEE">
        <w:rPr>
          <w:rFonts w:ascii="Times New Roman" w:hAnsi="Times New Roman" w:cs="Times New Roman"/>
          <w:sz w:val="24"/>
          <w:szCs w:val="24"/>
        </w:rPr>
        <w:t xml:space="preserve"> present their memorial to the class</w:t>
      </w:r>
      <w:r w:rsidR="006D3410">
        <w:rPr>
          <w:rFonts w:ascii="Times New Roman" w:hAnsi="Times New Roman" w:cs="Times New Roman"/>
          <w:sz w:val="24"/>
          <w:szCs w:val="24"/>
        </w:rPr>
        <w:t xml:space="preserve"> in Welsh, prior to presentation the children will have the opportunity to look up any words they may not know the translation of</w:t>
      </w:r>
      <w:r w:rsidR="00993ACA">
        <w:rPr>
          <w:rFonts w:ascii="Times New Roman" w:hAnsi="Times New Roman" w:cs="Times New Roman"/>
          <w:sz w:val="24"/>
          <w:szCs w:val="24"/>
        </w:rPr>
        <w:t>. During the presentation the children will explain</w:t>
      </w:r>
      <w:r w:rsidR="00ED5BEE">
        <w:rPr>
          <w:rFonts w:ascii="Times New Roman" w:hAnsi="Times New Roman" w:cs="Times New Roman"/>
          <w:sz w:val="24"/>
          <w:szCs w:val="24"/>
        </w:rPr>
        <w:t xml:space="preserve"> what materials they chose and why, what they have chose</w:t>
      </w:r>
      <w:r w:rsidR="00F130EE">
        <w:rPr>
          <w:rFonts w:ascii="Times New Roman" w:hAnsi="Times New Roman" w:cs="Times New Roman"/>
          <w:sz w:val="24"/>
          <w:szCs w:val="24"/>
        </w:rPr>
        <w:t xml:space="preserve">n to make their memorial about and why this is important to them </w:t>
      </w:r>
      <w:r w:rsidR="00993ACA">
        <w:rPr>
          <w:rFonts w:ascii="Times New Roman" w:hAnsi="Times New Roman" w:cs="Times New Roman"/>
          <w:sz w:val="24"/>
          <w:szCs w:val="24"/>
        </w:rPr>
        <w:t>and</w:t>
      </w:r>
      <w:r w:rsidR="00F130EE">
        <w:rPr>
          <w:rFonts w:ascii="Times New Roman" w:hAnsi="Times New Roman" w:cs="Times New Roman"/>
          <w:sz w:val="24"/>
          <w:szCs w:val="24"/>
        </w:rPr>
        <w:t xml:space="preserve"> tell the class if they were to do the task again what they would do differently.</w:t>
      </w:r>
      <w:r w:rsidR="00993ACA">
        <w:rPr>
          <w:rFonts w:ascii="Times New Roman" w:hAnsi="Times New Roman" w:cs="Times New Roman"/>
          <w:sz w:val="24"/>
          <w:szCs w:val="24"/>
        </w:rPr>
        <w:t xml:space="preserve"> This will then link in to linguistic strand of the CC, this will allow the children to gain confidence speaking in Welsh</w:t>
      </w:r>
      <w:r w:rsidR="006B2411">
        <w:rPr>
          <w:rFonts w:ascii="Times New Roman" w:hAnsi="Times New Roman" w:cs="Times New Roman"/>
          <w:sz w:val="24"/>
          <w:szCs w:val="24"/>
        </w:rPr>
        <w:t xml:space="preserve"> and</w:t>
      </w:r>
      <w:r w:rsidR="00993ACA">
        <w:rPr>
          <w:rFonts w:ascii="Times New Roman" w:hAnsi="Times New Roman" w:cs="Times New Roman"/>
          <w:sz w:val="24"/>
          <w:szCs w:val="24"/>
        </w:rPr>
        <w:t xml:space="preserve"> they may also feel more enthusiastic about it as they are speaking about something they have created.</w:t>
      </w:r>
    </w:p>
    <w:p w:rsidR="00F130EE" w:rsidRDefault="00AF3A96"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Pr="00AF3A96">
        <w:rPr>
          <w:rFonts w:ascii="Times New Roman" w:hAnsi="Times New Roman" w:cs="Times New Roman"/>
          <w:sz w:val="24"/>
          <w:szCs w:val="24"/>
        </w:rPr>
        <w:t>Even though the subject of art and design is on the national curriculum, the focus of successive governments on literacy, maths and science has marginalised its teaching in primary schools</w:t>
      </w:r>
      <w:r>
        <w:rPr>
          <w:rFonts w:ascii="Times New Roman" w:hAnsi="Times New Roman" w:cs="Times New Roman"/>
          <w:sz w:val="24"/>
          <w:szCs w:val="24"/>
        </w:rPr>
        <w:t>’ Jolley (2010)</w:t>
      </w:r>
      <w:r w:rsidRPr="00AF3A96">
        <w:rPr>
          <w:rFonts w:ascii="Times New Roman" w:hAnsi="Times New Roman" w:cs="Times New Roman"/>
          <w:sz w:val="24"/>
          <w:szCs w:val="24"/>
        </w:rPr>
        <w:t>.</w:t>
      </w:r>
      <w:r>
        <w:rPr>
          <w:rFonts w:ascii="Times New Roman" w:hAnsi="Times New Roman" w:cs="Times New Roman"/>
          <w:sz w:val="24"/>
          <w:szCs w:val="24"/>
        </w:rPr>
        <w:t xml:space="preserve"> If teachers are finding it difficult to impose art and design lessons due to the pressure of literacy, maths and science </w:t>
      </w:r>
      <w:r w:rsidR="00EA2E4A">
        <w:rPr>
          <w:rFonts w:ascii="Times New Roman" w:hAnsi="Times New Roman" w:cs="Times New Roman"/>
          <w:sz w:val="24"/>
          <w:szCs w:val="24"/>
        </w:rPr>
        <w:t>why not implement a cross curricular approach and imbed these core subjects within art and design lessons to ensure we are not taking these opportunities away from the children. It was mentioned</w:t>
      </w:r>
      <w:r w:rsidR="006B2411">
        <w:rPr>
          <w:rFonts w:ascii="Times New Roman" w:hAnsi="Times New Roman" w:cs="Times New Roman"/>
          <w:sz w:val="24"/>
          <w:szCs w:val="24"/>
        </w:rPr>
        <w:t xml:space="preserve"> in</w:t>
      </w:r>
      <w:r w:rsidR="00EA2E4A">
        <w:rPr>
          <w:rFonts w:ascii="Times New Roman" w:hAnsi="Times New Roman" w:cs="Times New Roman"/>
          <w:sz w:val="24"/>
          <w:szCs w:val="24"/>
        </w:rPr>
        <w:t xml:space="preserve"> the</w:t>
      </w:r>
      <w:r w:rsidR="00F130EE">
        <w:rPr>
          <w:rFonts w:ascii="Times New Roman" w:hAnsi="Times New Roman" w:cs="Times New Roman"/>
          <w:sz w:val="24"/>
          <w:szCs w:val="24"/>
        </w:rPr>
        <w:t xml:space="preserve"> task that there will be a cross curricular approach to the teaching of this lesson. This will be implemented across all the lessons outlined in this piece of w</w:t>
      </w:r>
      <w:r w:rsidR="006B2411">
        <w:rPr>
          <w:rFonts w:ascii="Times New Roman" w:hAnsi="Times New Roman" w:cs="Times New Roman"/>
          <w:sz w:val="24"/>
          <w:szCs w:val="24"/>
        </w:rPr>
        <w:t>ork. There are many benefits of</w:t>
      </w:r>
      <w:r w:rsidR="00F130EE">
        <w:rPr>
          <w:rFonts w:ascii="Times New Roman" w:hAnsi="Times New Roman" w:cs="Times New Roman"/>
          <w:sz w:val="24"/>
          <w:szCs w:val="24"/>
        </w:rPr>
        <w:t xml:space="preserve"> tea</w:t>
      </w:r>
      <w:r w:rsidR="00843A55">
        <w:rPr>
          <w:rFonts w:ascii="Times New Roman" w:hAnsi="Times New Roman" w:cs="Times New Roman"/>
          <w:sz w:val="24"/>
          <w:szCs w:val="24"/>
        </w:rPr>
        <w:t xml:space="preserve">ching in a cross-curricular </w:t>
      </w:r>
      <w:r w:rsidR="006B2411">
        <w:rPr>
          <w:rFonts w:ascii="Times New Roman" w:hAnsi="Times New Roman" w:cs="Times New Roman"/>
          <w:sz w:val="24"/>
          <w:szCs w:val="24"/>
        </w:rPr>
        <w:t>method</w:t>
      </w:r>
      <w:r w:rsidR="00843A55">
        <w:rPr>
          <w:rFonts w:ascii="Times New Roman" w:hAnsi="Times New Roman" w:cs="Times New Roman"/>
          <w:sz w:val="24"/>
          <w:szCs w:val="24"/>
        </w:rPr>
        <w:t xml:space="preserve"> </w:t>
      </w:r>
      <w:r w:rsidR="006B2411">
        <w:rPr>
          <w:rFonts w:ascii="Times New Roman" w:hAnsi="Times New Roman" w:cs="Times New Roman"/>
          <w:sz w:val="24"/>
          <w:szCs w:val="24"/>
        </w:rPr>
        <w:t xml:space="preserve">as </w:t>
      </w:r>
      <w:r w:rsidR="00843A55">
        <w:rPr>
          <w:rFonts w:ascii="Times New Roman" w:hAnsi="Times New Roman" w:cs="Times New Roman"/>
          <w:sz w:val="24"/>
          <w:szCs w:val="24"/>
        </w:rPr>
        <w:t>it allows children to improve and learn a host of skills through the learning of another subject</w:t>
      </w:r>
      <w:r w:rsidR="006B2411">
        <w:rPr>
          <w:rFonts w:ascii="Times New Roman" w:hAnsi="Times New Roman" w:cs="Times New Roman"/>
          <w:sz w:val="24"/>
          <w:szCs w:val="24"/>
        </w:rPr>
        <w:t>.</w:t>
      </w:r>
      <w:r w:rsidR="00843A55">
        <w:rPr>
          <w:rFonts w:ascii="Times New Roman" w:hAnsi="Times New Roman" w:cs="Times New Roman"/>
          <w:sz w:val="24"/>
          <w:szCs w:val="24"/>
        </w:rPr>
        <w:t xml:space="preserve"> Hayes (2010) explains that ‘Well planned cross-curricular work helps children make sense of their learning because knowledge and skills learned in one subject are used to reinforce and support learning in others’. </w:t>
      </w:r>
      <w:r>
        <w:rPr>
          <w:rFonts w:ascii="Times New Roman" w:hAnsi="Times New Roman" w:cs="Times New Roman"/>
          <w:sz w:val="24"/>
          <w:szCs w:val="24"/>
        </w:rPr>
        <w:t xml:space="preserve"> </w:t>
      </w:r>
    </w:p>
    <w:p w:rsidR="00F453FF" w:rsidRDefault="00F648F4"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task in which the children will undertake will be </w:t>
      </w:r>
      <w:r w:rsidR="006B2411">
        <w:rPr>
          <w:rFonts w:ascii="Times New Roman" w:hAnsi="Times New Roman" w:cs="Times New Roman"/>
          <w:sz w:val="24"/>
          <w:szCs w:val="24"/>
        </w:rPr>
        <w:t xml:space="preserve">an </w:t>
      </w:r>
      <w:r w:rsidR="00AC154B">
        <w:rPr>
          <w:rFonts w:ascii="Times New Roman" w:hAnsi="Times New Roman" w:cs="Times New Roman"/>
          <w:sz w:val="24"/>
          <w:szCs w:val="24"/>
        </w:rPr>
        <w:t>Art activity</w:t>
      </w:r>
      <w:r w:rsidR="006B2411">
        <w:rPr>
          <w:rFonts w:ascii="Times New Roman" w:hAnsi="Times New Roman" w:cs="Times New Roman"/>
          <w:sz w:val="24"/>
          <w:szCs w:val="24"/>
        </w:rPr>
        <w:t xml:space="preserve"> which</w:t>
      </w:r>
      <w:r w:rsidR="00AC154B">
        <w:rPr>
          <w:rFonts w:ascii="Times New Roman" w:hAnsi="Times New Roman" w:cs="Times New Roman"/>
          <w:sz w:val="24"/>
          <w:szCs w:val="24"/>
        </w:rPr>
        <w:t xml:space="preserve"> will tak</w:t>
      </w:r>
      <w:r w:rsidR="006B2411">
        <w:rPr>
          <w:rFonts w:ascii="Times New Roman" w:hAnsi="Times New Roman" w:cs="Times New Roman"/>
          <w:sz w:val="24"/>
          <w:szCs w:val="24"/>
        </w:rPr>
        <w:t>e place both indoors and outdoors</w:t>
      </w:r>
      <w:r w:rsidR="00AC154B">
        <w:rPr>
          <w:rFonts w:ascii="Times New Roman" w:hAnsi="Times New Roman" w:cs="Times New Roman"/>
          <w:sz w:val="24"/>
          <w:szCs w:val="24"/>
        </w:rPr>
        <w:t>.</w:t>
      </w:r>
      <w:r w:rsidR="00201D61">
        <w:rPr>
          <w:rFonts w:ascii="Times New Roman" w:hAnsi="Times New Roman" w:cs="Times New Roman"/>
          <w:sz w:val="24"/>
          <w:szCs w:val="24"/>
        </w:rPr>
        <w:t xml:space="preserve"> The Welsh Government (2010) KS2 curriculum outlines that ‘</w:t>
      </w:r>
      <w:r w:rsidR="00201D61" w:rsidRPr="00201D61">
        <w:rPr>
          <w:rFonts w:ascii="Times New Roman" w:hAnsi="Times New Roman" w:cs="Times New Roman"/>
          <w:sz w:val="24"/>
          <w:szCs w:val="24"/>
        </w:rPr>
        <w:t>Art and design stimulates creativity and imagination and challenges learners to make informed judgements and practical decisions</w:t>
      </w:r>
      <w:r w:rsidR="00201D61">
        <w:rPr>
          <w:rFonts w:ascii="Times New Roman" w:hAnsi="Times New Roman" w:cs="Times New Roman"/>
          <w:sz w:val="24"/>
          <w:szCs w:val="24"/>
        </w:rPr>
        <w:t>’</w:t>
      </w:r>
      <w:r w:rsidR="00201D61" w:rsidRPr="00201D61">
        <w:rPr>
          <w:rFonts w:ascii="Times New Roman" w:hAnsi="Times New Roman" w:cs="Times New Roman"/>
          <w:sz w:val="24"/>
          <w:szCs w:val="24"/>
        </w:rPr>
        <w:t>.</w:t>
      </w:r>
      <w:r w:rsidR="009C0B61">
        <w:rPr>
          <w:rFonts w:ascii="Times New Roman" w:hAnsi="Times New Roman" w:cs="Times New Roman"/>
          <w:sz w:val="24"/>
          <w:szCs w:val="24"/>
        </w:rPr>
        <w:t xml:space="preserve"> Which as teachers and practitioners we should thrive to give our children these opportunities to become creative individuals who make good judgments and practical decisions.</w:t>
      </w:r>
      <w:r w:rsidR="00AC154B">
        <w:rPr>
          <w:rFonts w:ascii="Times New Roman" w:hAnsi="Times New Roman" w:cs="Times New Roman"/>
          <w:sz w:val="24"/>
          <w:szCs w:val="24"/>
        </w:rPr>
        <w:t xml:space="preserve"> As a class the teacher will discuss the d</w:t>
      </w:r>
      <w:r w:rsidR="006B2411">
        <w:rPr>
          <w:rFonts w:ascii="Times New Roman" w:hAnsi="Times New Roman" w:cs="Times New Roman"/>
          <w:sz w:val="24"/>
          <w:szCs w:val="24"/>
        </w:rPr>
        <w:t>ate surrounding the artefact</w:t>
      </w:r>
      <w:r w:rsidR="00AC154B">
        <w:rPr>
          <w:rFonts w:ascii="Times New Roman" w:hAnsi="Times New Roman" w:cs="Times New Roman"/>
          <w:sz w:val="24"/>
          <w:szCs w:val="24"/>
        </w:rPr>
        <w:t xml:space="preserve"> which will bring the class discussion on to artists during</w:t>
      </w:r>
      <w:r w:rsidR="006B2411">
        <w:rPr>
          <w:rFonts w:ascii="Times New Roman" w:hAnsi="Times New Roman" w:cs="Times New Roman"/>
          <w:sz w:val="24"/>
          <w:szCs w:val="24"/>
        </w:rPr>
        <w:t xml:space="preserve"> this time. T</w:t>
      </w:r>
      <w:r w:rsidR="00F453FF">
        <w:rPr>
          <w:rFonts w:ascii="Times New Roman" w:hAnsi="Times New Roman" w:cs="Times New Roman"/>
          <w:sz w:val="24"/>
          <w:szCs w:val="24"/>
        </w:rPr>
        <w:t xml:space="preserve">he teacher will </w:t>
      </w:r>
      <w:r w:rsidR="00AC154B">
        <w:rPr>
          <w:rFonts w:ascii="Times New Roman" w:hAnsi="Times New Roman" w:cs="Times New Roman"/>
          <w:sz w:val="24"/>
          <w:szCs w:val="24"/>
        </w:rPr>
        <w:t xml:space="preserve">begin by asking the children questions what pieces of art do they think artists created during this time? what materials would they use? What would they paint, draw? Following this </w:t>
      </w:r>
      <w:r w:rsidR="00B66088">
        <w:rPr>
          <w:rFonts w:ascii="Times New Roman" w:hAnsi="Times New Roman" w:cs="Times New Roman"/>
          <w:sz w:val="24"/>
          <w:szCs w:val="24"/>
        </w:rPr>
        <w:t>discussion,</w:t>
      </w:r>
      <w:r w:rsidR="00AC154B">
        <w:rPr>
          <w:rFonts w:ascii="Times New Roman" w:hAnsi="Times New Roman" w:cs="Times New Roman"/>
          <w:sz w:val="24"/>
          <w:szCs w:val="24"/>
        </w:rPr>
        <w:t xml:space="preserve"> the teacher will introduce the children to two Welsh war time artists Christopher </w:t>
      </w:r>
      <w:proofErr w:type="spellStart"/>
      <w:r w:rsidR="00AC154B">
        <w:rPr>
          <w:rFonts w:ascii="Times New Roman" w:hAnsi="Times New Roman" w:cs="Times New Roman"/>
          <w:sz w:val="24"/>
          <w:szCs w:val="24"/>
        </w:rPr>
        <w:t>Nevi</w:t>
      </w:r>
      <w:r w:rsidR="006C643E">
        <w:rPr>
          <w:rFonts w:ascii="Times New Roman" w:hAnsi="Times New Roman" w:cs="Times New Roman"/>
          <w:sz w:val="24"/>
          <w:szCs w:val="24"/>
        </w:rPr>
        <w:t>n</w:t>
      </w:r>
      <w:r w:rsidR="00AC154B">
        <w:rPr>
          <w:rFonts w:ascii="Times New Roman" w:hAnsi="Times New Roman" w:cs="Times New Roman"/>
          <w:sz w:val="24"/>
          <w:szCs w:val="24"/>
        </w:rPr>
        <w:t>son</w:t>
      </w:r>
      <w:proofErr w:type="spellEnd"/>
      <w:r w:rsidR="00AC154B">
        <w:rPr>
          <w:rFonts w:ascii="Times New Roman" w:hAnsi="Times New Roman" w:cs="Times New Roman"/>
          <w:sz w:val="24"/>
          <w:szCs w:val="24"/>
        </w:rPr>
        <w:t xml:space="preserve"> and Frank Bra</w:t>
      </w:r>
      <w:r w:rsidR="00406A97">
        <w:rPr>
          <w:rFonts w:ascii="Times New Roman" w:hAnsi="Times New Roman" w:cs="Times New Roman"/>
          <w:sz w:val="24"/>
          <w:szCs w:val="24"/>
        </w:rPr>
        <w:t>ngwyn and their work (Appendix 2</w:t>
      </w:r>
      <w:r w:rsidR="00AC154B">
        <w:rPr>
          <w:rFonts w:ascii="Times New Roman" w:hAnsi="Times New Roman" w:cs="Times New Roman"/>
          <w:sz w:val="24"/>
          <w:szCs w:val="24"/>
        </w:rPr>
        <w:t xml:space="preserve">) the teacher will then explain to the children that </w:t>
      </w:r>
      <w:r w:rsidR="00AC154B">
        <w:rPr>
          <w:rFonts w:ascii="Times New Roman" w:hAnsi="Times New Roman" w:cs="Times New Roman"/>
          <w:sz w:val="24"/>
          <w:szCs w:val="24"/>
        </w:rPr>
        <w:lastRenderedPageBreak/>
        <w:t xml:space="preserve">there are Welsh war artists still creating pieces of art now and the teacher will introduce them to </w:t>
      </w:r>
      <w:r w:rsidR="006C643E">
        <w:rPr>
          <w:rFonts w:ascii="Times New Roman" w:hAnsi="Times New Roman" w:cs="Times New Roman"/>
          <w:sz w:val="24"/>
          <w:szCs w:val="24"/>
        </w:rPr>
        <w:t>the work of Dan Peterson</w:t>
      </w:r>
      <w:r w:rsidR="00AC154B">
        <w:rPr>
          <w:rFonts w:ascii="Times New Roman" w:hAnsi="Times New Roman" w:cs="Times New Roman"/>
          <w:sz w:val="24"/>
          <w:szCs w:val="24"/>
        </w:rPr>
        <w:t xml:space="preserve"> (Appendix</w:t>
      </w:r>
      <w:r w:rsidR="00406A97">
        <w:rPr>
          <w:rFonts w:ascii="Times New Roman" w:hAnsi="Times New Roman" w:cs="Times New Roman"/>
          <w:sz w:val="24"/>
          <w:szCs w:val="24"/>
        </w:rPr>
        <w:t xml:space="preserve"> 3</w:t>
      </w:r>
      <w:r w:rsidR="00AC154B">
        <w:rPr>
          <w:rFonts w:ascii="Times New Roman" w:hAnsi="Times New Roman" w:cs="Times New Roman"/>
          <w:sz w:val="24"/>
          <w:szCs w:val="24"/>
        </w:rPr>
        <w:t xml:space="preserve">). </w:t>
      </w:r>
    </w:p>
    <w:p w:rsidR="00843A55" w:rsidRDefault="00AC154B"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will then be given the first task of </w:t>
      </w:r>
      <w:r w:rsidR="00B66088">
        <w:rPr>
          <w:rFonts w:ascii="Times New Roman" w:hAnsi="Times New Roman" w:cs="Times New Roman"/>
          <w:sz w:val="24"/>
          <w:szCs w:val="24"/>
        </w:rPr>
        <w:t>identifying the comparisons and differences between these artists. This task will be done as part of a group. This will link closely to the historical element of the YCC as one of the points made is for children to make comparisons between p</w:t>
      </w:r>
      <w:r w:rsidR="006B2411">
        <w:rPr>
          <w:rFonts w:ascii="Times New Roman" w:hAnsi="Times New Roman" w:cs="Times New Roman"/>
          <w:sz w:val="24"/>
          <w:szCs w:val="24"/>
        </w:rPr>
        <w:t xml:space="preserve">ast and present, and develop </w:t>
      </w:r>
      <w:r w:rsidR="00B66088">
        <w:rPr>
          <w:rFonts w:ascii="Times New Roman" w:hAnsi="Times New Roman" w:cs="Times New Roman"/>
          <w:sz w:val="24"/>
          <w:szCs w:val="24"/>
        </w:rPr>
        <w:t>an understanding of ho</w:t>
      </w:r>
      <w:r w:rsidR="00201D61">
        <w:rPr>
          <w:rFonts w:ascii="Times New Roman" w:hAnsi="Times New Roman" w:cs="Times New Roman"/>
          <w:sz w:val="24"/>
          <w:szCs w:val="24"/>
        </w:rPr>
        <w:t>w these have changed over time. Whilst making the comparisons and differences between the two pieces of art one of the main differences they may see is that the equipment</w:t>
      </w:r>
      <w:r w:rsidR="00F453FF">
        <w:rPr>
          <w:rFonts w:ascii="Times New Roman" w:hAnsi="Times New Roman" w:cs="Times New Roman"/>
          <w:sz w:val="24"/>
          <w:szCs w:val="24"/>
        </w:rPr>
        <w:t xml:space="preserve"> and technology pictured</w:t>
      </w:r>
      <w:r w:rsidR="006C643E">
        <w:rPr>
          <w:rFonts w:ascii="Times New Roman" w:hAnsi="Times New Roman" w:cs="Times New Roman"/>
          <w:sz w:val="24"/>
          <w:szCs w:val="24"/>
        </w:rPr>
        <w:t xml:space="preserve"> in the Petersons</w:t>
      </w:r>
      <w:r w:rsidR="00201D61">
        <w:rPr>
          <w:rFonts w:ascii="Times New Roman" w:hAnsi="Times New Roman" w:cs="Times New Roman"/>
          <w:sz w:val="24"/>
          <w:szCs w:val="24"/>
        </w:rPr>
        <w:t xml:space="preserve"> photo is more advanced than that in </w:t>
      </w:r>
      <w:proofErr w:type="spellStart"/>
      <w:r w:rsidR="00201D61">
        <w:rPr>
          <w:rFonts w:ascii="Times New Roman" w:hAnsi="Times New Roman" w:cs="Times New Roman"/>
          <w:sz w:val="24"/>
          <w:szCs w:val="24"/>
        </w:rPr>
        <w:t>Nevi</w:t>
      </w:r>
      <w:r w:rsidR="006C643E">
        <w:rPr>
          <w:rFonts w:ascii="Times New Roman" w:hAnsi="Times New Roman" w:cs="Times New Roman"/>
          <w:sz w:val="24"/>
          <w:szCs w:val="24"/>
        </w:rPr>
        <w:t>n</w:t>
      </w:r>
      <w:r w:rsidR="00201D61">
        <w:rPr>
          <w:rFonts w:ascii="Times New Roman" w:hAnsi="Times New Roman" w:cs="Times New Roman"/>
          <w:sz w:val="24"/>
          <w:szCs w:val="24"/>
        </w:rPr>
        <w:t>sons</w:t>
      </w:r>
      <w:proofErr w:type="spellEnd"/>
      <w:r w:rsidR="00201D61">
        <w:rPr>
          <w:rFonts w:ascii="Times New Roman" w:hAnsi="Times New Roman" w:cs="Times New Roman"/>
          <w:sz w:val="24"/>
          <w:szCs w:val="24"/>
        </w:rPr>
        <w:t>, this will help the teacher bring the discussion with the class on to how much technology has changed over time and h</w:t>
      </w:r>
      <w:r w:rsidR="006B2411">
        <w:rPr>
          <w:rFonts w:ascii="Times New Roman" w:hAnsi="Times New Roman" w:cs="Times New Roman"/>
          <w:sz w:val="24"/>
          <w:szCs w:val="24"/>
        </w:rPr>
        <w:t>ow has that help shape Wales as</w:t>
      </w:r>
      <w:r w:rsidR="00201D61">
        <w:rPr>
          <w:rFonts w:ascii="Times New Roman" w:hAnsi="Times New Roman" w:cs="Times New Roman"/>
          <w:sz w:val="24"/>
          <w:szCs w:val="24"/>
        </w:rPr>
        <w:t xml:space="preserve"> a country which directly links to Economic element of the YCC.</w:t>
      </w:r>
      <w:r w:rsidR="009C0B61">
        <w:rPr>
          <w:rFonts w:ascii="Times New Roman" w:hAnsi="Times New Roman" w:cs="Times New Roman"/>
          <w:sz w:val="24"/>
          <w:szCs w:val="24"/>
        </w:rPr>
        <w:t xml:space="preserve"> This first part of the lesson also covers the understanding element of KS2 curriculum where one </w:t>
      </w:r>
      <w:r w:rsidR="00F453FF">
        <w:rPr>
          <w:rFonts w:ascii="Times New Roman" w:hAnsi="Times New Roman" w:cs="Times New Roman"/>
          <w:sz w:val="24"/>
          <w:szCs w:val="24"/>
        </w:rPr>
        <w:t xml:space="preserve">of </w:t>
      </w:r>
      <w:r w:rsidR="009C0B61">
        <w:rPr>
          <w:rFonts w:ascii="Times New Roman" w:hAnsi="Times New Roman" w:cs="Times New Roman"/>
          <w:sz w:val="24"/>
          <w:szCs w:val="24"/>
        </w:rPr>
        <w:t xml:space="preserve">the skills is </w:t>
      </w:r>
      <w:r w:rsidR="006B2411">
        <w:rPr>
          <w:rFonts w:ascii="Times New Roman" w:hAnsi="Times New Roman" w:cs="Times New Roman"/>
          <w:sz w:val="24"/>
          <w:szCs w:val="24"/>
        </w:rPr>
        <w:t xml:space="preserve">for children to experiment </w:t>
      </w:r>
      <w:r w:rsidR="009C0B61">
        <w:rPr>
          <w:rFonts w:ascii="Times New Roman" w:hAnsi="Times New Roman" w:cs="Times New Roman"/>
          <w:sz w:val="24"/>
          <w:szCs w:val="24"/>
        </w:rPr>
        <w:t xml:space="preserve">and examine methods used by other artists looking closely at periods and places. </w:t>
      </w:r>
    </w:p>
    <w:p w:rsidR="0021347A" w:rsidRDefault="00406A97"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In both </w:t>
      </w:r>
      <w:proofErr w:type="spellStart"/>
      <w:r>
        <w:rPr>
          <w:rFonts w:ascii="Times New Roman" w:hAnsi="Times New Roman" w:cs="Times New Roman"/>
          <w:sz w:val="24"/>
          <w:szCs w:val="24"/>
        </w:rPr>
        <w:t>Nevi</w:t>
      </w:r>
      <w:r w:rsidR="006C643E">
        <w:rPr>
          <w:rFonts w:ascii="Times New Roman" w:hAnsi="Times New Roman" w:cs="Times New Roman"/>
          <w:sz w:val="24"/>
          <w:szCs w:val="24"/>
        </w:rPr>
        <w:t>nson</w:t>
      </w:r>
      <w:proofErr w:type="spellEnd"/>
      <w:r w:rsidR="006C643E">
        <w:rPr>
          <w:rFonts w:ascii="Times New Roman" w:hAnsi="Times New Roman" w:cs="Times New Roman"/>
          <w:sz w:val="24"/>
          <w:szCs w:val="24"/>
        </w:rPr>
        <w:t xml:space="preserve"> (Appendix 2) and Peterson</w:t>
      </w:r>
      <w:r>
        <w:rPr>
          <w:rFonts w:ascii="Times New Roman" w:hAnsi="Times New Roman" w:cs="Times New Roman"/>
          <w:sz w:val="24"/>
          <w:szCs w:val="24"/>
        </w:rPr>
        <w:t xml:space="preserve"> (Appendix 3</w:t>
      </w:r>
      <w:r w:rsidR="0021347A">
        <w:rPr>
          <w:rFonts w:ascii="Times New Roman" w:hAnsi="Times New Roman" w:cs="Times New Roman"/>
          <w:sz w:val="24"/>
          <w:szCs w:val="24"/>
        </w:rPr>
        <w:t>) work they have created a piece of art from somethi</w:t>
      </w:r>
      <w:r w:rsidR="006B2411">
        <w:rPr>
          <w:rFonts w:ascii="Times New Roman" w:hAnsi="Times New Roman" w:cs="Times New Roman"/>
          <w:sz w:val="24"/>
          <w:szCs w:val="24"/>
        </w:rPr>
        <w:t>ng they have seen using their</w:t>
      </w:r>
      <w:r w:rsidR="0021347A">
        <w:rPr>
          <w:rFonts w:ascii="Times New Roman" w:hAnsi="Times New Roman" w:cs="Times New Roman"/>
          <w:sz w:val="24"/>
          <w:szCs w:val="24"/>
        </w:rPr>
        <w:t xml:space="preserve"> own perspective on the situation. This will be used a stimulus for the main task the children will undertake following on from the introduction task the children will each be given a piece of paper and a clipbo</w:t>
      </w:r>
      <w:r w:rsidR="00A44165">
        <w:rPr>
          <w:rFonts w:ascii="Times New Roman" w:hAnsi="Times New Roman" w:cs="Times New Roman"/>
          <w:sz w:val="24"/>
          <w:szCs w:val="24"/>
        </w:rPr>
        <w:t>ard. The main task will be for the children to choose either the classroom or the outside yard and create a picture through drawing</w:t>
      </w:r>
      <w:r w:rsidR="006B2411">
        <w:rPr>
          <w:rFonts w:ascii="Times New Roman" w:hAnsi="Times New Roman" w:cs="Times New Roman"/>
          <w:sz w:val="24"/>
          <w:szCs w:val="24"/>
        </w:rPr>
        <w:t>. ‘D</w:t>
      </w:r>
      <w:r w:rsidR="00A44165">
        <w:rPr>
          <w:rFonts w:ascii="Times New Roman" w:hAnsi="Times New Roman" w:cs="Times New Roman"/>
          <w:sz w:val="24"/>
          <w:szCs w:val="24"/>
        </w:rPr>
        <w:t>rawing</w:t>
      </w:r>
      <w:r w:rsidR="00310D7E">
        <w:rPr>
          <w:rFonts w:ascii="Times New Roman" w:hAnsi="Times New Roman" w:cs="Times New Roman"/>
          <w:sz w:val="24"/>
          <w:szCs w:val="24"/>
        </w:rPr>
        <w:t xml:space="preserve"> can be thought of as a kind of thinking aloud which enables young children to convey a host of things about their experience of the world that cannot be easily expressed through verbal language’ Cox &amp; Watts (2007)</w:t>
      </w:r>
      <w:r w:rsidR="006B2411">
        <w:rPr>
          <w:rFonts w:ascii="Times New Roman" w:hAnsi="Times New Roman" w:cs="Times New Roman"/>
          <w:sz w:val="24"/>
          <w:szCs w:val="24"/>
        </w:rPr>
        <w:t xml:space="preserve">. </w:t>
      </w:r>
      <w:r w:rsidR="00A44165">
        <w:rPr>
          <w:rFonts w:ascii="Times New Roman" w:hAnsi="Times New Roman" w:cs="Times New Roman"/>
          <w:sz w:val="24"/>
          <w:szCs w:val="24"/>
        </w:rPr>
        <w:t>Some people may feel that the same things happen in these areas everyd</w:t>
      </w:r>
      <w:r w:rsidR="00310D7E">
        <w:rPr>
          <w:rFonts w:ascii="Times New Roman" w:hAnsi="Times New Roman" w:cs="Times New Roman"/>
          <w:sz w:val="24"/>
          <w:szCs w:val="24"/>
        </w:rPr>
        <w:t>ay but by giving the children</w:t>
      </w:r>
      <w:r w:rsidR="00A44165">
        <w:rPr>
          <w:rFonts w:ascii="Times New Roman" w:hAnsi="Times New Roman" w:cs="Times New Roman"/>
          <w:sz w:val="24"/>
          <w:szCs w:val="24"/>
        </w:rPr>
        <w:t xml:space="preserve"> the opportunity to create a piece of art from something that they see through their eyes the opportunity to develop thei</w:t>
      </w:r>
      <w:r w:rsidR="006B2411">
        <w:rPr>
          <w:rFonts w:ascii="Times New Roman" w:hAnsi="Times New Roman" w:cs="Times New Roman"/>
          <w:sz w:val="24"/>
          <w:szCs w:val="24"/>
        </w:rPr>
        <w:t>r creativity is at the pinnacle</w:t>
      </w:r>
      <w:r w:rsidR="00A44165">
        <w:rPr>
          <w:rFonts w:ascii="Times New Roman" w:hAnsi="Times New Roman" w:cs="Times New Roman"/>
          <w:sz w:val="24"/>
          <w:szCs w:val="24"/>
        </w:rPr>
        <w:t xml:space="preserve">. </w:t>
      </w:r>
      <w:r w:rsidR="00310D7E">
        <w:rPr>
          <w:rFonts w:ascii="Times New Roman" w:hAnsi="Times New Roman" w:cs="Times New Roman"/>
          <w:sz w:val="24"/>
          <w:szCs w:val="24"/>
        </w:rPr>
        <w:t>T</w:t>
      </w:r>
      <w:r w:rsidR="006B2411">
        <w:rPr>
          <w:rFonts w:ascii="Times New Roman" w:hAnsi="Times New Roman" w:cs="Times New Roman"/>
          <w:sz w:val="24"/>
          <w:szCs w:val="24"/>
        </w:rPr>
        <w:t>here are many children and adults who do not</w:t>
      </w:r>
      <w:r w:rsidR="00310D7E">
        <w:rPr>
          <w:rFonts w:ascii="Times New Roman" w:hAnsi="Times New Roman" w:cs="Times New Roman"/>
          <w:sz w:val="24"/>
          <w:szCs w:val="24"/>
        </w:rPr>
        <w:t xml:space="preserve"> feel confident when it comes to drawing </w:t>
      </w:r>
      <w:r w:rsidR="00B739D5">
        <w:rPr>
          <w:rFonts w:ascii="Times New Roman" w:hAnsi="Times New Roman" w:cs="Times New Roman"/>
          <w:sz w:val="24"/>
          <w:szCs w:val="24"/>
        </w:rPr>
        <w:t>and a lot of this could have stemmed from people havi</w:t>
      </w:r>
      <w:r w:rsidR="006B2411">
        <w:rPr>
          <w:rFonts w:ascii="Times New Roman" w:hAnsi="Times New Roman" w:cs="Times New Roman"/>
          <w:sz w:val="24"/>
          <w:szCs w:val="24"/>
        </w:rPr>
        <w:t xml:space="preserve">ng a negative approach to </w:t>
      </w:r>
      <w:r w:rsidR="00B739D5">
        <w:rPr>
          <w:rFonts w:ascii="Times New Roman" w:hAnsi="Times New Roman" w:cs="Times New Roman"/>
          <w:sz w:val="24"/>
          <w:szCs w:val="24"/>
        </w:rPr>
        <w:t>drawi</w:t>
      </w:r>
      <w:r w:rsidR="00C27DD4">
        <w:rPr>
          <w:rFonts w:ascii="Times New Roman" w:hAnsi="Times New Roman" w:cs="Times New Roman"/>
          <w:sz w:val="24"/>
          <w:szCs w:val="24"/>
        </w:rPr>
        <w:t xml:space="preserve">ng as a child, so it is vital </w:t>
      </w:r>
      <w:r w:rsidR="00B739D5">
        <w:rPr>
          <w:rFonts w:ascii="Times New Roman" w:hAnsi="Times New Roman" w:cs="Times New Roman"/>
          <w:sz w:val="24"/>
          <w:szCs w:val="24"/>
        </w:rPr>
        <w:t xml:space="preserve">that we value each child’s piece of work and approach the lesson with energy and excitement. As this will filter </w:t>
      </w:r>
      <w:r w:rsidR="00C70770">
        <w:rPr>
          <w:rFonts w:ascii="Times New Roman" w:hAnsi="Times New Roman" w:cs="Times New Roman"/>
          <w:sz w:val="24"/>
          <w:szCs w:val="24"/>
        </w:rPr>
        <w:t>down to the children and hopefully</w:t>
      </w:r>
      <w:r w:rsidR="00B739D5">
        <w:rPr>
          <w:rFonts w:ascii="Times New Roman" w:hAnsi="Times New Roman" w:cs="Times New Roman"/>
          <w:sz w:val="24"/>
          <w:szCs w:val="24"/>
        </w:rPr>
        <w:t xml:space="preserve"> ease their fears of drawing and enabling them an opportunity to express themselves. </w:t>
      </w:r>
      <w:r w:rsidR="00ED751E">
        <w:rPr>
          <w:rFonts w:ascii="Times New Roman" w:hAnsi="Times New Roman" w:cs="Times New Roman"/>
          <w:sz w:val="24"/>
          <w:szCs w:val="24"/>
        </w:rPr>
        <w:t xml:space="preserve">Once the children have finished drawing their pieces of art they will be given the choice of either adding colour through paint or pencil to help finish their art work. </w:t>
      </w:r>
      <w:r w:rsidR="00417237">
        <w:rPr>
          <w:rFonts w:ascii="Times New Roman" w:hAnsi="Times New Roman" w:cs="Times New Roman"/>
          <w:sz w:val="24"/>
          <w:szCs w:val="24"/>
        </w:rPr>
        <w:t xml:space="preserve">It is important that all children </w:t>
      </w:r>
      <w:proofErr w:type="gramStart"/>
      <w:r w:rsidR="00417237">
        <w:rPr>
          <w:rFonts w:ascii="Times New Roman" w:hAnsi="Times New Roman" w:cs="Times New Roman"/>
          <w:sz w:val="24"/>
          <w:szCs w:val="24"/>
        </w:rPr>
        <w:t>have the opportunity to</w:t>
      </w:r>
      <w:proofErr w:type="gramEnd"/>
      <w:r w:rsidR="00417237">
        <w:rPr>
          <w:rFonts w:ascii="Times New Roman" w:hAnsi="Times New Roman" w:cs="Times New Roman"/>
          <w:sz w:val="24"/>
          <w:szCs w:val="24"/>
        </w:rPr>
        <w:t xml:space="preserve"> work with colour and paint</w:t>
      </w:r>
      <w:r w:rsidR="00C27DD4">
        <w:rPr>
          <w:rFonts w:ascii="Times New Roman" w:hAnsi="Times New Roman" w:cs="Times New Roman"/>
          <w:sz w:val="24"/>
          <w:szCs w:val="24"/>
        </w:rPr>
        <w:t>.</w:t>
      </w:r>
      <w:r w:rsidR="00417237">
        <w:rPr>
          <w:rFonts w:ascii="Times New Roman" w:hAnsi="Times New Roman" w:cs="Times New Roman"/>
          <w:sz w:val="24"/>
          <w:szCs w:val="24"/>
        </w:rPr>
        <w:t xml:space="preserve"> Cox &amp; Watts (2007)</w:t>
      </w:r>
      <w:r w:rsidR="00C27DD4">
        <w:rPr>
          <w:rFonts w:ascii="Times New Roman" w:hAnsi="Times New Roman" w:cs="Times New Roman"/>
          <w:sz w:val="24"/>
          <w:szCs w:val="24"/>
        </w:rPr>
        <w:t xml:space="preserve"> explains that</w:t>
      </w:r>
      <w:r w:rsidR="00417237">
        <w:rPr>
          <w:rFonts w:ascii="Times New Roman" w:hAnsi="Times New Roman" w:cs="Times New Roman"/>
          <w:sz w:val="24"/>
          <w:szCs w:val="24"/>
        </w:rPr>
        <w:t xml:space="preserve"> ‘through working with colour and paint, children can develop practical, organizational and creative skills and develop a repertoire of representational concepts’. It also allows for children to learn to </w:t>
      </w:r>
      <w:r w:rsidR="00417237">
        <w:rPr>
          <w:rFonts w:ascii="Times New Roman" w:hAnsi="Times New Roman" w:cs="Times New Roman"/>
          <w:sz w:val="24"/>
          <w:szCs w:val="24"/>
        </w:rPr>
        <w:lastRenderedPageBreak/>
        <w:t xml:space="preserve">understand colour, paint especially can give children an opportunity to experiment with colour and learn different ways to make different colours. </w:t>
      </w:r>
    </w:p>
    <w:p w:rsidR="0036696A" w:rsidRDefault="003F0E15"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Through</w:t>
      </w:r>
      <w:r w:rsidR="00C27DD4">
        <w:rPr>
          <w:rFonts w:ascii="Times New Roman" w:hAnsi="Times New Roman" w:cs="Times New Roman"/>
          <w:sz w:val="24"/>
          <w:szCs w:val="24"/>
        </w:rPr>
        <w:t>out</w:t>
      </w:r>
      <w:r>
        <w:rPr>
          <w:rFonts w:ascii="Times New Roman" w:hAnsi="Times New Roman" w:cs="Times New Roman"/>
          <w:sz w:val="24"/>
          <w:szCs w:val="24"/>
        </w:rPr>
        <w:t xml:space="preserve"> this lesson the teacher will incorporate the ‘</w:t>
      </w:r>
      <w:proofErr w:type="spellStart"/>
      <w:r>
        <w:rPr>
          <w:rFonts w:ascii="Times New Roman" w:hAnsi="Times New Roman" w:cs="Times New Roman"/>
          <w:sz w:val="24"/>
          <w:szCs w:val="24"/>
        </w:rPr>
        <w:t>Tallis</w:t>
      </w:r>
      <w:proofErr w:type="spellEnd"/>
      <w:r>
        <w:rPr>
          <w:rFonts w:ascii="Times New Roman" w:hAnsi="Times New Roman" w:cs="Times New Roman"/>
          <w:sz w:val="24"/>
          <w:szCs w:val="24"/>
        </w:rPr>
        <w:t xml:space="preserve"> Habits of mind’</w:t>
      </w:r>
      <w:r w:rsidR="00E0170D">
        <w:rPr>
          <w:rFonts w:ascii="Times New Roman" w:hAnsi="Times New Roman" w:cs="Times New Roman"/>
          <w:sz w:val="24"/>
          <w:szCs w:val="24"/>
        </w:rPr>
        <w:t xml:space="preserve"> (2013) the </w:t>
      </w:r>
      <w:proofErr w:type="spellStart"/>
      <w:r w:rsidR="00E0170D">
        <w:rPr>
          <w:rFonts w:ascii="Times New Roman" w:hAnsi="Times New Roman" w:cs="Times New Roman"/>
          <w:sz w:val="24"/>
          <w:szCs w:val="24"/>
        </w:rPr>
        <w:t>T</w:t>
      </w:r>
      <w:r>
        <w:rPr>
          <w:rFonts w:ascii="Times New Roman" w:hAnsi="Times New Roman" w:cs="Times New Roman"/>
          <w:sz w:val="24"/>
          <w:szCs w:val="24"/>
        </w:rPr>
        <w:t>allis</w:t>
      </w:r>
      <w:proofErr w:type="spellEnd"/>
      <w:r>
        <w:rPr>
          <w:rFonts w:ascii="Times New Roman" w:hAnsi="Times New Roman" w:cs="Times New Roman"/>
          <w:sz w:val="24"/>
          <w:szCs w:val="24"/>
        </w:rPr>
        <w:t xml:space="preserve"> habits are based on theory by Lucas, Spencer and Claxton (</w:t>
      </w:r>
      <w:r w:rsidR="00E0170D">
        <w:rPr>
          <w:rFonts w:ascii="Times New Roman" w:hAnsi="Times New Roman" w:cs="Times New Roman"/>
          <w:sz w:val="24"/>
          <w:szCs w:val="24"/>
        </w:rPr>
        <w:t xml:space="preserve">2013) they outlined that students who learn the skills in the </w:t>
      </w:r>
      <w:proofErr w:type="spellStart"/>
      <w:r w:rsidR="00E0170D">
        <w:rPr>
          <w:rFonts w:ascii="Times New Roman" w:hAnsi="Times New Roman" w:cs="Times New Roman"/>
          <w:sz w:val="24"/>
          <w:szCs w:val="24"/>
        </w:rPr>
        <w:t>Tallis</w:t>
      </w:r>
      <w:proofErr w:type="spellEnd"/>
      <w:r w:rsidR="00E0170D">
        <w:rPr>
          <w:rFonts w:ascii="Times New Roman" w:hAnsi="Times New Roman" w:cs="Times New Roman"/>
          <w:sz w:val="24"/>
          <w:szCs w:val="24"/>
        </w:rPr>
        <w:t xml:space="preserve"> habits are more associated with being creative successful learners. There are 5 skills outlined in the </w:t>
      </w:r>
      <w:proofErr w:type="spellStart"/>
      <w:r w:rsidR="00E0170D">
        <w:rPr>
          <w:rFonts w:ascii="Times New Roman" w:hAnsi="Times New Roman" w:cs="Times New Roman"/>
          <w:sz w:val="24"/>
          <w:szCs w:val="24"/>
        </w:rPr>
        <w:t>Tallis</w:t>
      </w:r>
      <w:proofErr w:type="spellEnd"/>
      <w:r w:rsidR="00E0170D">
        <w:rPr>
          <w:rFonts w:ascii="Times New Roman" w:hAnsi="Times New Roman" w:cs="Times New Roman"/>
          <w:sz w:val="24"/>
          <w:szCs w:val="24"/>
        </w:rPr>
        <w:t xml:space="preserve"> habits the first inquisitiveness would be met by the children during the first part of the lesson when they are </w:t>
      </w:r>
      <w:proofErr w:type="gramStart"/>
      <w:r w:rsidR="00E0170D">
        <w:rPr>
          <w:rFonts w:ascii="Times New Roman" w:hAnsi="Times New Roman" w:cs="Times New Roman"/>
          <w:sz w:val="24"/>
          <w:szCs w:val="24"/>
        </w:rPr>
        <w:t>comparing and contrasting</w:t>
      </w:r>
      <w:proofErr w:type="gramEnd"/>
      <w:r w:rsidR="00E0170D">
        <w:rPr>
          <w:rFonts w:ascii="Times New Roman" w:hAnsi="Times New Roman" w:cs="Times New Roman"/>
          <w:sz w:val="24"/>
          <w:szCs w:val="24"/>
        </w:rPr>
        <w:t xml:space="preserve"> the two sperate pieces of art as this gives the children an opportunity to challenge one another’s assumption</w:t>
      </w:r>
      <w:r w:rsidR="00C27DD4">
        <w:rPr>
          <w:rFonts w:ascii="Times New Roman" w:hAnsi="Times New Roman" w:cs="Times New Roman"/>
          <w:sz w:val="24"/>
          <w:szCs w:val="24"/>
        </w:rPr>
        <w:t>’s. They will also be taking part</w:t>
      </w:r>
      <w:r w:rsidR="00E0170D">
        <w:rPr>
          <w:rFonts w:ascii="Times New Roman" w:hAnsi="Times New Roman" w:cs="Times New Roman"/>
          <w:sz w:val="24"/>
          <w:szCs w:val="24"/>
        </w:rPr>
        <w:t xml:space="preserve"> in collaborative work during the comparison task as they will be working as part of a group</w:t>
      </w:r>
      <w:r w:rsidR="00C27DD4">
        <w:rPr>
          <w:rFonts w:ascii="Times New Roman" w:hAnsi="Times New Roman" w:cs="Times New Roman"/>
          <w:sz w:val="24"/>
          <w:szCs w:val="24"/>
        </w:rPr>
        <w:t>. T</w:t>
      </w:r>
      <w:r w:rsidR="00E0170D">
        <w:rPr>
          <w:rFonts w:ascii="Times New Roman" w:hAnsi="Times New Roman" w:cs="Times New Roman"/>
          <w:sz w:val="24"/>
          <w:szCs w:val="24"/>
        </w:rPr>
        <w:t xml:space="preserve">his is another skill outlined in the </w:t>
      </w:r>
      <w:proofErr w:type="spellStart"/>
      <w:r w:rsidR="00E0170D">
        <w:rPr>
          <w:rFonts w:ascii="Times New Roman" w:hAnsi="Times New Roman" w:cs="Times New Roman"/>
          <w:sz w:val="24"/>
          <w:szCs w:val="24"/>
        </w:rPr>
        <w:t>Tallis</w:t>
      </w:r>
      <w:proofErr w:type="spellEnd"/>
      <w:r w:rsidR="00E0170D">
        <w:rPr>
          <w:rFonts w:ascii="Times New Roman" w:hAnsi="Times New Roman" w:cs="Times New Roman"/>
          <w:sz w:val="24"/>
          <w:szCs w:val="24"/>
        </w:rPr>
        <w:t xml:space="preserve"> habits the 3 other skills outlined are persistence, discipline and imagination these will all be in bedded in to the main activity as each child will need to show persistence when doing their drawing </w:t>
      </w:r>
      <w:r w:rsidR="002C722E">
        <w:rPr>
          <w:rFonts w:ascii="Times New Roman" w:hAnsi="Times New Roman" w:cs="Times New Roman"/>
          <w:sz w:val="24"/>
          <w:szCs w:val="24"/>
        </w:rPr>
        <w:t xml:space="preserve">as this does not easily for a lot of children. The children will then be developing discipline when they are making their decision on whether the best decision would be for them to use paint or colour pencil to further craft and improve their piece of art. As the final skill outlined in the </w:t>
      </w:r>
      <w:proofErr w:type="spellStart"/>
      <w:r w:rsidR="002C722E">
        <w:rPr>
          <w:rFonts w:ascii="Times New Roman" w:hAnsi="Times New Roman" w:cs="Times New Roman"/>
          <w:sz w:val="24"/>
          <w:szCs w:val="24"/>
        </w:rPr>
        <w:t>Tallis</w:t>
      </w:r>
      <w:proofErr w:type="spellEnd"/>
      <w:r w:rsidR="002C722E">
        <w:rPr>
          <w:rFonts w:ascii="Times New Roman" w:hAnsi="Times New Roman" w:cs="Times New Roman"/>
          <w:sz w:val="24"/>
          <w:szCs w:val="24"/>
        </w:rPr>
        <w:t xml:space="preserve"> habits is imagination and this skill is present throughout the task, as the whole task is centred around their perspective and the opportunity for them to play with the numerous possibilities whilst making connections to what they see in their everyday life. </w:t>
      </w:r>
    </w:p>
    <w:p w:rsidR="00513AAB" w:rsidRDefault="009C0F7F"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As a plenary for this lesson</w:t>
      </w:r>
      <w:r w:rsidR="00C27DD4">
        <w:rPr>
          <w:rFonts w:ascii="Times New Roman" w:hAnsi="Times New Roman" w:cs="Times New Roman"/>
          <w:sz w:val="24"/>
          <w:szCs w:val="24"/>
        </w:rPr>
        <w:t>,</w:t>
      </w:r>
      <w:r>
        <w:rPr>
          <w:rFonts w:ascii="Times New Roman" w:hAnsi="Times New Roman" w:cs="Times New Roman"/>
          <w:sz w:val="24"/>
          <w:szCs w:val="24"/>
        </w:rPr>
        <w:t xml:space="preserve"> the AFL strategy 60 seconds would be used this allows the children to summarise what they have learnt throughout the lesson in 60 seconds. For this lesson the teacher could change it to 50 seconds of summarising what they learnt and 10 seconds for issue or part of lesson they had difficulty with. As there are many skills that can be learnt in this lesson it is vital that the teacher gets individual feedback from the children </w:t>
      </w:r>
      <w:r w:rsidR="00127F6F">
        <w:rPr>
          <w:rFonts w:ascii="Times New Roman" w:hAnsi="Times New Roman" w:cs="Times New Roman"/>
          <w:sz w:val="24"/>
          <w:szCs w:val="24"/>
        </w:rPr>
        <w:t xml:space="preserve">to take the right steps to help each child grow. There may be some children who had difficulty with the drawing aspect of the lesson but there also be other who found the comparison work difficult. This AFL strategy will ensure that the teacher gets the most from the lesson as well as the children. </w:t>
      </w:r>
    </w:p>
    <w:p w:rsidR="00993ACA" w:rsidRDefault="0035201D"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w:t>
      </w:r>
      <w:r w:rsidR="0097544A">
        <w:rPr>
          <w:rFonts w:ascii="Times New Roman" w:hAnsi="Times New Roman" w:cs="Times New Roman"/>
          <w:sz w:val="24"/>
          <w:szCs w:val="24"/>
        </w:rPr>
        <w:t xml:space="preserve">here are many schools who seek outside support when it comes to the teaching of the expressive arts more closely physical education and music. It is important that all teachers are capable and confident in teaching both these subjects to ensure that we are giving our children the best possible pathway to grow and appreciate these subjects. There are </w:t>
      </w:r>
      <w:r>
        <w:rPr>
          <w:rFonts w:ascii="Times New Roman" w:hAnsi="Times New Roman" w:cs="Times New Roman"/>
          <w:sz w:val="24"/>
          <w:szCs w:val="24"/>
        </w:rPr>
        <w:t>positives</w:t>
      </w:r>
      <w:r w:rsidR="0097544A">
        <w:rPr>
          <w:rFonts w:ascii="Times New Roman" w:hAnsi="Times New Roman" w:cs="Times New Roman"/>
          <w:sz w:val="24"/>
          <w:szCs w:val="24"/>
        </w:rPr>
        <w:t xml:space="preserve"> and negatives to outside school support when teaching these </w:t>
      </w:r>
      <w:r>
        <w:rPr>
          <w:rFonts w:ascii="Times New Roman" w:hAnsi="Times New Roman" w:cs="Times New Roman"/>
          <w:sz w:val="24"/>
          <w:szCs w:val="24"/>
        </w:rPr>
        <w:t>subjects,</w:t>
      </w:r>
      <w:r w:rsidR="0097544A">
        <w:rPr>
          <w:rFonts w:ascii="Times New Roman" w:hAnsi="Times New Roman" w:cs="Times New Roman"/>
          <w:sz w:val="24"/>
          <w:szCs w:val="24"/>
        </w:rPr>
        <w:t xml:space="preserve"> the main positive is that the </w:t>
      </w:r>
      <w:r>
        <w:rPr>
          <w:rFonts w:ascii="Times New Roman" w:hAnsi="Times New Roman" w:cs="Times New Roman"/>
          <w:sz w:val="24"/>
          <w:szCs w:val="24"/>
        </w:rPr>
        <w:t xml:space="preserve">people the school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come in are usually specialists in these fields, on the other hand these specialists quite often only see the children once a week. Which can mean that they are only </w:t>
      </w:r>
      <w:r>
        <w:rPr>
          <w:rFonts w:ascii="Times New Roman" w:hAnsi="Times New Roman" w:cs="Times New Roman"/>
          <w:sz w:val="24"/>
          <w:szCs w:val="24"/>
        </w:rPr>
        <w:lastRenderedPageBreak/>
        <w:t xml:space="preserve">receiving these lessons during that time they have with the specialist which is hindering their opportunities to enhance their skills in these subjects. </w:t>
      </w:r>
    </w:p>
    <w:p w:rsidR="00537EB1" w:rsidRDefault="0035201D"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leads on to the final lesson in </w:t>
      </w:r>
      <w:r w:rsidR="006726C3">
        <w:rPr>
          <w:rFonts w:ascii="Times New Roman" w:hAnsi="Times New Roman" w:cs="Times New Roman"/>
          <w:sz w:val="24"/>
          <w:szCs w:val="24"/>
        </w:rPr>
        <w:t xml:space="preserve">the </w:t>
      </w:r>
      <w:r>
        <w:rPr>
          <w:rFonts w:ascii="Times New Roman" w:hAnsi="Times New Roman" w:cs="Times New Roman"/>
          <w:sz w:val="24"/>
          <w:szCs w:val="24"/>
        </w:rPr>
        <w:t xml:space="preserve">theme which will be a music </w:t>
      </w:r>
      <w:r w:rsidR="006726C3">
        <w:rPr>
          <w:rFonts w:ascii="Times New Roman" w:hAnsi="Times New Roman" w:cs="Times New Roman"/>
          <w:sz w:val="24"/>
          <w:szCs w:val="24"/>
        </w:rPr>
        <w:t xml:space="preserve">lesson, in an article by the school run they outline that music </w:t>
      </w:r>
      <w:r w:rsidR="00B65CB3">
        <w:rPr>
          <w:rFonts w:ascii="Times New Roman" w:hAnsi="Times New Roman" w:cs="Times New Roman"/>
          <w:sz w:val="24"/>
          <w:szCs w:val="24"/>
        </w:rPr>
        <w:t>can help children develop ‘l</w:t>
      </w:r>
      <w:r w:rsidR="00B65CB3" w:rsidRPr="00B65CB3">
        <w:rPr>
          <w:rFonts w:ascii="Times New Roman" w:hAnsi="Times New Roman" w:cs="Times New Roman"/>
          <w:sz w:val="24"/>
          <w:szCs w:val="24"/>
        </w:rPr>
        <w:t>istening skills, the ability to concentrate, creativity, intuitions, aesthetic sensitivity, perseverance, the a</w:t>
      </w:r>
      <w:r w:rsidR="00B65CB3">
        <w:rPr>
          <w:rFonts w:ascii="Times New Roman" w:hAnsi="Times New Roman" w:cs="Times New Roman"/>
          <w:sz w:val="24"/>
          <w:szCs w:val="24"/>
        </w:rPr>
        <w:t>bility to work in a group, self-</w:t>
      </w:r>
      <w:r w:rsidR="00B65CB3" w:rsidRPr="00B65CB3">
        <w:rPr>
          <w:rFonts w:ascii="Times New Roman" w:hAnsi="Times New Roman" w:cs="Times New Roman"/>
          <w:sz w:val="24"/>
          <w:szCs w:val="24"/>
        </w:rPr>
        <w:t>confidence</w:t>
      </w:r>
      <w:r w:rsidR="00B65CB3">
        <w:rPr>
          <w:rFonts w:ascii="Times New Roman" w:hAnsi="Times New Roman" w:cs="Times New Roman"/>
          <w:sz w:val="24"/>
          <w:szCs w:val="24"/>
        </w:rPr>
        <w:t xml:space="preserve"> and sensitivity towards others’. In keeping with the theme of war time in Wales, the teacher will begin the lesson by introducing the children to two pieces of War time music which were both written by Welsh men</w:t>
      </w:r>
      <w:r w:rsidR="00C27DD4">
        <w:rPr>
          <w:rFonts w:ascii="Times New Roman" w:hAnsi="Times New Roman" w:cs="Times New Roman"/>
          <w:sz w:val="24"/>
          <w:szCs w:val="24"/>
        </w:rPr>
        <w:t xml:space="preserve">. The first piece </w:t>
      </w:r>
      <w:r w:rsidR="00B65CB3">
        <w:rPr>
          <w:rFonts w:ascii="Times New Roman" w:hAnsi="Times New Roman" w:cs="Times New Roman"/>
          <w:sz w:val="24"/>
          <w:szCs w:val="24"/>
        </w:rPr>
        <w:t xml:space="preserve">will be </w:t>
      </w:r>
      <w:r w:rsidR="00C27DD4">
        <w:rPr>
          <w:rFonts w:ascii="Times New Roman" w:hAnsi="Times New Roman" w:cs="Times New Roman"/>
          <w:sz w:val="24"/>
          <w:szCs w:val="24"/>
        </w:rPr>
        <w:t>‘</w:t>
      </w:r>
      <w:r w:rsidR="00B65CB3">
        <w:rPr>
          <w:rFonts w:ascii="Times New Roman" w:hAnsi="Times New Roman" w:cs="Times New Roman"/>
          <w:sz w:val="24"/>
          <w:szCs w:val="24"/>
        </w:rPr>
        <w:t>keep the home fire burning</w:t>
      </w:r>
      <w:r w:rsidR="00C27DD4">
        <w:rPr>
          <w:rFonts w:ascii="Times New Roman" w:hAnsi="Times New Roman" w:cs="Times New Roman"/>
          <w:sz w:val="24"/>
          <w:szCs w:val="24"/>
        </w:rPr>
        <w:t>’</w:t>
      </w:r>
      <w:r w:rsidR="00B65CB3">
        <w:rPr>
          <w:rFonts w:ascii="Times New Roman" w:hAnsi="Times New Roman" w:cs="Times New Roman"/>
          <w:sz w:val="24"/>
          <w:szCs w:val="24"/>
        </w:rPr>
        <w:t xml:space="preserve"> </w:t>
      </w:r>
      <w:r w:rsidR="00406A97">
        <w:rPr>
          <w:rFonts w:ascii="Times New Roman" w:hAnsi="Times New Roman" w:cs="Times New Roman"/>
          <w:sz w:val="24"/>
          <w:szCs w:val="24"/>
        </w:rPr>
        <w:t>(Appendix 4</w:t>
      </w:r>
      <w:r w:rsidR="00B65CB3">
        <w:rPr>
          <w:rFonts w:ascii="Times New Roman" w:hAnsi="Times New Roman" w:cs="Times New Roman"/>
          <w:sz w:val="24"/>
          <w:szCs w:val="24"/>
        </w:rPr>
        <w:t xml:space="preserve">) written by Cardiff born Ivor </w:t>
      </w:r>
      <w:proofErr w:type="spellStart"/>
      <w:r w:rsidR="00B65CB3">
        <w:rPr>
          <w:rFonts w:ascii="Times New Roman" w:hAnsi="Times New Roman" w:cs="Times New Roman"/>
          <w:sz w:val="24"/>
          <w:szCs w:val="24"/>
        </w:rPr>
        <w:t>Novello</w:t>
      </w:r>
      <w:proofErr w:type="spellEnd"/>
      <w:r w:rsidR="00B65CB3">
        <w:rPr>
          <w:rFonts w:ascii="Times New Roman" w:hAnsi="Times New Roman" w:cs="Times New Roman"/>
          <w:sz w:val="24"/>
          <w:szCs w:val="24"/>
        </w:rPr>
        <w:t xml:space="preserve"> and sang by John </w:t>
      </w:r>
      <w:proofErr w:type="spellStart"/>
      <w:r w:rsidR="00B65CB3">
        <w:rPr>
          <w:rFonts w:ascii="Times New Roman" w:hAnsi="Times New Roman" w:cs="Times New Roman"/>
          <w:sz w:val="24"/>
          <w:szCs w:val="24"/>
        </w:rPr>
        <w:t>Mccormack</w:t>
      </w:r>
      <w:proofErr w:type="spellEnd"/>
      <w:r w:rsidR="00B65CB3">
        <w:rPr>
          <w:rFonts w:ascii="Times New Roman" w:hAnsi="Times New Roman" w:cs="Times New Roman"/>
          <w:sz w:val="24"/>
          <w:szCs w:val="24"/>
        </w:rPr>
        <w:t xml:space="preserve"> and the second piece will be </w:t>
      </w:r>
      <w:r w:rsidR="00C27DD4">
        <w:rPr>
          <w:rFonts w:ascii="Times New Roman" w:hAnsi="Times New Roman" w:cs="Times New Roman"/>
          <w:sz w:val="24"/>
          <w:szCs w:val="24"/>
        </w:rPr>
        <w:t>‘</w:t>
      </w:r>
      <w:r w:rsidR="00B65CB3">
        <w:rPr>
          <w:rFonts w:ascii="Times New Roman" w:hAnsi="Times New Roman" w:cs="Times New Roman"/>
          <w:sz w:val="24"/>
          <w:szCs w:val="24"/>
        </w:rPr>
        <w:t>pack up your troubles</w:t>
      </w:r>
      <w:r w:rsidR="00C27DD4">
        <w:rPr>
          <w:rFonts w:ascii="Times New Roman" w:hAnsi="Times New Roman" w:cs="Times New Roman"/>
          <w:sz w:val="24"/>
          <w:szCs w:val="24"/>
        </w:rPr>
        <w:t>’</w:t>
      </w:r>
      <w:r w:rsidR="00406A97">
        <w:rPr>
          <w:rFonts w:ascii="Times New Roman" w:hAnsi="Times New Roman" w:cs="Times New Roman"/>
          <w:sz w:val="24"/>
          <w:szCs w:val="24"/>
        </w:rPr>
        <w:t xml:space="preserve"> (Appendix 5</w:t>
      </w:r>
      <w:r w:rsidR="00537EB1">
        <w:rPr>
          <w:rFonts w:ascii="Times New Roman" w:hAnsi="Times New Roman" w:cs="Times New Roman"/>
          <w:sz w:val="24"/>
          <w:szCs w:val="24"/>
        </w:rPr>
        <w:t>)</w:t>
      </w:r>
      <w:r w:rsidR="00B65CB3">
        <w:rPr>
          <w:rFonts w:ascii="Times New Roman" w:hAnsi="Times New Roman" w:cs="Times New Roman"/>
          <w:sz w:val="24"/>
          <w:szCs w:val="24"/>
        </w:rPr>
        <w:t xml:space="preserve"> which was written by Welsh brothers Felix and George Powell and sang by Murray Johnson.</w:t>
      </w:r>
      <w:r w:rsidR="00427854">
        <w:rPr>
          <w:rFonts w:ascii="Times New Roman" w:hAnsi="Times New Roman" w:cs="Times New Roman"/>
          <w:sz w:val="24"/>
          <w:szCs w:val="24"/>
        </w:rPr>
        <w:t xml:space="preserve"> The reason behind choosing these two pieces of music is that one is very moving and emotional whilst the other is very upbeat and very joyful.</w:t>
      </w:r>
      <w:r w:rsidR="00B65CB3">
        <w:rPr>
          <w:rFonts w:ascii="Times New Roman" w:hAnsi="Times New Roman" w:cs="Times New Roman"/>
          <w:sz w:val="24"/>
          <w:szCs w:val="24"/>
        </w:rPr>
        <w:t xml:space="preserve"> </w:t>
      </w:r>
      <w:r w:rsidR="00537EB1">
        <w:rPr>
          <w:rFonts w:ascii="Times New Roman" w:hAnsi="Times New Roman" w:cs="Times New Roman"/>
          <w:sz w:val="24"/>
          <w:szCs w:val="24"/>
        </w:rPr>
        <w:t xml:space="preserve">After listening to both pieces of music each child will be given a work sheet which will have the 8 musical elements outlined in the Welsh Government (2015) KS2 curriculum written on it. Once the children have the worksheets the teacher will have a class discussion to familiarise all the children with the definitions of the elements. Once the class has been familiarised with the definitions the teacher will play each piece of music again and the children will need to appraise the music and outline and distinctions they hear. This helps the children develop each of the skills outlined in KS2 curriculum for appraising. </w:t>
      </w:r>
      <w:r w:rsidR="00427854">
        <w:rPr>
          <w:rFonts w:ascii="Times New Roman" w:hAnsi="Times New Roman" w:cs="Times New Roman"/>
          <w:sz w:val="24"/>
          <w:szCs w:val="24"/>
        </w:rPr>
        <w:t xml:space="preserve">The children will then discuss the information they have found, the teacher will then ask what the children found were the main differences between each piece. </w:t>
      </w:r>
    </w:p>
    <w:p w:rsidR="00537EB1" w:rsidRDefault="00537EB1"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Once this task has been completed the teacher will hold a classroom vote on which of the two songs the children would like to perform as a class. Once the vote has been cast the children will be giv</w:t>
      </w:r>
      <w:r w:rsidR="00427854">
        <w:rPr>
          <w:rFonts w:ascii="Times New Roman" w:hAnsi="Times New Roman" w:cs="Times New Roman"/>
          <w:sz w:val="24"/>
          <w:szCs w:val="24"/>
        </w:rPr>
        <w:t>en a copy of the lyrics of the song cho</w:t>
      </w:r>
      <w:r w:rsidR="00C27DD4">
        <w:rPr>
          <w:rFonts w:ascii="Times New Roman" w:hAnsi="Times New Roman" w:cs="Times New Roman"/>
          <w:sz w:val="24"/>
          <w:szCs w:val="24"/>
        </w:rPr>
        <w:t>sen. They will then be split in</w:t>
      </w:r>
      <w:r w:rsidR="00427854">
        <w:rPr>
          <w:rFonts w:ascii="Times New Roman" w:hAnsi="Times New Roman" w:cs="Times New Roman"/>
          <w:sz w:val="24"/>
          <w:szCs w:val="24"/>
        </w:rPr>
        <w:t>to groups and each</w:t>
      </w:r>
      <w:r w:rsidR="00C27DD4">
        <w:rPr>
          <w:rFonts w:ascii="Times New Roman" w:hAnsi="Times New Roman" w:cs="Times New Roman"/>
          <w:sz w:val="24"/>
          <w:szCs w:val="24"/>
        </w:rPr>
        <w:t xml:space="preserve"> group will be</w:t>
      </w:r>
      <w:r w:rsidR="00427854">
        <w:rPr>
          <w:rFonts w:ascii="Times New Roman" w:hAnsi="Times New Roman" w:cs="Times New Roman"/>
          <w:sz w:val="24"/>
          <w:szCs w:val="24"/>
        </w:rPr>
        <w:t xml:space="preserve"> given a part of the song that they mus</w:t>
      </w:r>
      <w:r w:rsidR="00F5728C">
        <w:rPr>
          <w:rFonts w:ascii="Times New Roman" w:hAnsi="Times New Roman" w:cs="Times New Roman"/>
          <w:sz w:val="24"/>
          <w:szCs w:val="24"/>
        </w:rPr>
        <w:t>t perform. The children will have the opportunity to listen to the song again and count the beats and rhythms using a clapping technique which will help</w:t>
      </w:r>
      <w:r w:rsidR="00C27DD4">
        <w:rPr>
          <w:rFonts w:ascii="Times New Roman" w:hAnsi="Times New Roman" w:cs="Times New Roman"/>
          <w:sz w:val="24"/>
          <w:szCs w:val="24"/>
        </w:rPr>
        <w:t xml:space="preserve"> to integrate maths in to the lesson, w</w:t>
      </w:r>
      <w:r w:rsidR="00F5728C">
        <w:rPr>
          <w:rFonts w:ascii="Times New Roman" w:hAnsi="Times New Roman" w:cs="Times New Roman"/>
          <w:sz w:val="24"/>
          <w:szCs w:val="24"/>
        </w:rPr>
        <w:t>hich will keep with the cross curricular approach taken within the lessons. As outlined in the LNF framework by taking part in this activity</w:t>
      </w:r>
      <w:r w:rsidR="005C1766">
        <w:rPr>
          <w:rFonts w:ascii="Times New Roman" w:hAnsi="Times New Roman" w:cs="Times New Roman"/>
          <w:sz w:val="24"/>
          <w:szCs w:val="24"/>
        </w:rPr>
        <w:t xml:space="preserve"> it</w:t>
      </w:r>
      <w:r w:rsidR="00F5728C">
        <w:rPr>
          <w:rFonts w:ascii="Times New Roman" w:hAnsi="Times New Roman" w:cs="Times New Roman"/>
          <w:sz w:val="24"/>
          <w:szCs w:val="24"/>
        </w:rPr>
        <w:t xml:space="preserve"> will help the children develop their mathematical reasoning by transferring mathematical skills to a variety of contexts.</w:t>
      </w:r>
      <w:r w:rsidR="00844718">
        <w:rPr>
          <w:rFonts w:ascii="Times New Roman" w:hAnsi="Times New Roman" w:cs="Times New Roman"/>
          <w:sz w:val="24"/>
          <w:szCs w:val="24"/>
        </w:rPr>
        <w:t xml:space="preserve"> Once the children have had the opportunity to practice their </w:t>
      </w:r>
      <w:r w:rsidR="008C6CF9">
        <w:rPr>
          <w:rFonts w:ascii="Times New Roman" w:hAnsi="Times New Roman" w:cs="Times New Roman"/>
          <w:sz w:val="24"/>
          <w:szCs w:val="24"/>
        </w:rPr>
        <w:t xml:space="preserve">parts in the song they will perform it as a class. Which in turn helps develop 5 out of the 8 skills outlined in the performing strand of the KS2 curriculum for music. </w:t>
      </w:r>
    </w:p>
    <w:p w:rsidR="008C6CF9" w:rsidRDefault="008C6CF9"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conclude the unit of work the teacher will arran</w:t>
      </w:r>
      <w:r w:rsidR="00287372">
        <w:rPr>
          <w:rFonts w:ascii="Times New Roman" w:hAnsi="Times New Roman" w:cs="Times New Roman"/>
          <w:sz w:val="24"/>
          <w:szCs w:val="24"/>
        </w:rPr>
        <w:t>ge with the help of the children</w:t>
      </w:r>
      <w:r>
        <w:rPr>
          <w:rFonts w:ascii="Times New Roman" w:hAnsi="Times New Roman" w:cs="Times New Roman"/>
          <w:sz w:val="24"/>
          <w:szCs w:val="24"/>
        </w:rPr>
        <w:t xml:space="preserve"> an opportunity for parents and the local com</w:t>
      </w:r>
      <w:r w:rsidR="00C27DD4">
        <w:rPr>
          <w:rFonts w:ascii="Times New Roman" w:hAnsi="Times New Roman" w:cs="Times New Roman"/>
          <w:sz w:val="24"/>
          <w:szCs w:val="24"/>
        </w:rPr>
        <w:t xml:space="preserve">munity </w:t>
      </w:r>
      <w:r>
        <w:rPr>
          <w:rFonts w:ascii="Times New Roman" w:hAnsi="Times New Roman" w:cs="Times New Roman"/>
          <w:sz w:val="24"/>
          <w:szCs w:val="24"/>
        </w:rPr>
        <w:t xml:space="preserve">to come in to </w:t>
      </w:r>
      <w:r w:rsidR="00C27DD4">
        <w:rPr>
          <w:rFonts w:ascii="Times New Roman" w:hAnsi="Times New Roman" w:cs="Times New Roman"/>
          <w:sz w:val="24"/>
          <w:szCs w:val="24"/>
        </w:rPr>
        <w:t>the S</w:t>
      </w:r>
      <w:r w:rsidR="002C19F3">
        <w:rPr>
          <w:rFonts w:ascii="Times New Roman" w:hAnsi="Times New Roman" w:cs="Times New Roman"/>
          <w:sz w:val="24"/>
          <w:szCs w:val="24"/>
        </w:rPr>
        <w:t>chool to</w:t>
      </w:r>
      <w:r>
        <w:rPr>
          <w:rFonts w:ascii="Times New Roman" w:hAnsi="Times New Roman" w:cs="Times New Roman"/>
          <w:sz w:val="24"/>
          <w:szCs w:val="24"/>
        </w:rPr>
        <w:t xml:space="preserve"> see the piec</w:t>
      </w:r>
      <w:r w:rsidR="002C19F3">
        <w:rPr>
          <w:rFonts w:ascii="Times New Roman" w:hAnsi="Times New Roman" w:cs="Times New Roman"/>
          <w:sz w:val="24"/>
          <w:szCs w:val="24"/>
        </w:rPr>
        <w:t>es of art the children</w:t>
      </w:r>
      <w:r w:rsidR="00287372">
        <w:rPr>
          <w:rFonts w:ascii="Times New Roman" w:hAnsi="Times New Roman" w:cs="Times New Roman"/>
          <w:sz w:val="24"/>
          <w:szCs w:val="24"/>
        </w:rPr>
        <w:t xml:space="preserve"> have created. During the evening the children’s monuments will be on display along with their perspective photos and to conclude the evening the children will perform the song they have learnt. </w:t>
      </w:r>
      <w:r w:rsidR="00880CF6">
        <w:rPr>
          <w:rFonts w:ascii="Times New Roman" w:hAnsi="Times New Roman" w:cs="Times New Roman"/>
          <w:sz w:val="24"/>
          <w:szCs w:val="24"/>
        </w:rPr>
        <w:t xml:space="preserve">‘Displaying </w:t>
      </w:r>
      <w:r w:rsidR="00880CF6" w:rsidRPr="00880CF6">
        <w:rPr>
          <w:rFonts w:ascii="Times New Roman" w:hAnsi="Times New Roman" w:cs="Times New Roman"/>
          <w:sz w:val="24"/>
          <w:szCs w:val="24"/>
        </w:rPr>
        <w:t>students’ work is one of the effective ways in ra</w:t>
      </w:r>
      <w:r w:rsidR="00880CF6">
        <w:rPr>
          <w:rFonts w:ascii="Times New Roman" w:hAnsi="Times New Roman" w:cs="Times New Roman"/>
          <w:sz w:val="24"/>
          <w:szCs w:val="24"/>
        </w:rPr>
        <w:t xml:space="preserve">ising the students’ motivation </w:t>
      </w:r>
      <w:r w:rsidR="00880CF6" w:rsidRPr="00880CF6">
        <w:rPr>
          <w:rFonts w:ascii="Times New Roman" w:hAnsi="Times New Roman" w:cs="Times New Roman"/>
          <w:sz w:val="24"/>
          <w:szCs w:val="24"/>
        </w:rPr>
        <w:t>in learning. Students will feel that they are given mo</w:t>
      </w:r>
      <w:r w:rsidR="00880CF6">
        <w:rPr>
          <w:rFonts w:ascii="Times New Roman" w:hAnsi="Times New Roman" w:cs="Times New Roman"/>
          <w:sz w:val="24"/>
          <w:szCs w:val="24"/>
        </w:rPr>
        <w:t xml:space="preserve">re appreciation of their work’ Skinner (1938). </w:t>
      </w:r>
    </w:p>
    <w:p w:rsidR="00782703" w:rsidRDefault="000F2257"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There are many issues for teachers teaching expressive arts</w:t>
      </w:r>
      <w:r w:rsidR="002C19F3">
        <w:rPr>
          <w:rFonts w:ascii="Times New Roman" w:hAnsi="Times New Roman" w:cs="Times New Roman"/>
          <w:sz w:val="24"/>
          <w:szCs w:val="24"/>
        </w:rPr>
        <w:t>, these are;</w:t>
      </w:r>
      <w:r>
        <w:rPr>
          <w:rFonts w:ascii="Times New Roman" w:hAnsi="Times New Roman" w:cs="Times New Roman"/>
          <w:sz w:val="24"/>
          <w:szCs w:val="24"/>
        </w:rPr>
        <w:t xml:space="preserve"> confidence, philosophy, education and political view.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a cultural artefact there are ways in which a number of the</w:t>
      </w:r>
      <w:r w:rsidR="00782703">
        <w:rPr>
          <w:rFonts w:ascii="Times New Roman" w:hAnsi="Times New Roman" w:cs="Times New Roman"/>
          <w:sz w:val="24"/>
          <w:szCs w:val="24"/>
        </w:rPr>
        <w:t xml:space="preserve">se issues and can be minimized. </w:t>
      </w:r>
      <w:proofErr w:type="spellStart"/>
      <w:r w:rsidR="003A353E">
        <w:rPr>
          <w:rFonts w:ascii="Times New Roman" w:hAnsi="Times New Roman" w:cs="Times New Roman"/>
          <w:sz w:val="24"/>
          <w:szCs w:val="24"/>
        </w:rPr>
        <w:t>Mellou</w:t>
      </w:r>
      <w:proofErr w:type="spellEnd"/>
      <w:r w:rsidR="003A353E">
        <w:rPr>
          <w:rFonts w:ascii="Times New Roman" w:hAnsi="Times New Roman" w:cs="Times New Roman"/>
          <w:sz w:val="24"/>
          <w:szCs w:val="24"/>
        </w:rPr>
        <w:t xml:space="preserve"> (1996) ‘to give children a creative learning environment we need environments, programmes and support for teachers’. </w:t>
      </w:r>
      <w:r>
        <w:rPr>
          <w:rFonts w:ascii="Times New Roman" w:hAnsi="Times New Roman" w:cs="Times New Roman"/>
          <w:sz w:val="24"/>
          <w:szCs w:val="24"/>
        </w:rPr>
        <w:t xml:space="preserve">To ensure that the children in the </w:t>
      </w:r>
      <w:r w:rsidR="003A353E">
        <w:rPr>
          <w:rFonts w:ascii="Times New Roman" w:hAnsi="Times New Roman" w:cs="Times New Roman"/>
          <w:sz w:val="24"/>
          <w:szCs w:val="24"/>
        </w:rPr>
        <w:t>teacher’s</w:t>
      </w:r>
      <w:r>
        <w:rPr>
          <w:rFonts w:ascii="Times New Roman" w:hAnsi="Times New Roman" w:cs="Times New Roman"/>
          <w:sz w:val="24"/>
          <w:szCs w:val="24"/>
        </w:rPr>
        <w:t xml:space="preserve"> care are having the best opportunity to experience the visual and expressive arts whilst also having the chance to become as creative as they possibly can be.</w:t>
      </w:r>
      <w:r w:rsidR="00782703" w:rsidRPr="00782703">
        <w:rPr>
          <w:rFonts w:ascii="Times New Roman" w:hAnsi="Times New Roman" w:cs="Times New Roman"/>
          <w:sz w:val="24"/>
          <w:szCs w:val="24"/>
        </w:rPr>
        <w:t xml:space="preserve"> Through this piece of work the research gathered has shown that the visual and e</w:t>
      </w:r>
      <w:r w:rsidR="00782703">
        <w:rPr>
          <w:rFonts w:ascii="Times New Roman" w:hAnsi="Times New Roman" w:cs="Times New Roman"/>
          <w:sz w:val="24"/>
          <w:szCs w:val="24"/>
        </w:rPr>
        <w:t>xpressive arts and creativity are</w:t>
      </w:r>
      <w:r w:rsidR="00782703" w:rsidRPr="00782703">
        <w:rPr>
          <w:rFonts w:ascii="Times New Roman" w:hAnsi="Times New Roman" w:cs="Times New Roman"/>
          <w:sz w:val="24"/>
          <w:szCs w:val="24"/>
        </w:rPr>
        <w:t xml:space="preserve"> heavily linked</w:t>
      </w:r>
      <w:r w:rsidR="00782703">
        <w:rPr>
          <w:rFonts w:ascii="Times New Roman" w:hAnsi="Times New Roman" w:cs="Times New Roman"/>
          <w:sz w:val="24"/>
          <w:szCs w:val="24"/>
        </w:rPr>
        <w:t xml:space="preserve">. </w:t>
      </w:r>
      <w:r>
        <w:rPr>
          <w:rFonts w:ascii="Times New Roman" w:hAnsi="Times New Roman" w:cs="Times New Roman"/>
          <w:sz w:val="24"/>
          <w:szCs w:val="24"/>
        </w:rPr>
        <w:t xml:space="preserve"> Robinson (2006) ‘we are educating people out of their creative capacities, I believe this passionately that we don’t grow out of creativity, we grow out of it or rather, we get educated out of it’</w:t>
      </w:r>
      <w:r w:rsidR="008755B4">
        <w:rPr>
          <w:rFonts w:ascii="Times New Roman" w:hAnsi="Times New Roman" w:cs="Times New Roman"/>
          <w:sz w:val="24"/>
          <w:szCs w:val="24"/>
        </w:rPr>
        <w:t xml:space="preserve">. </w:t>
      </w:r>
      <w:r w:rsidR="00782703">
        <w:rPr>
          <w:rFonts w:ascii="Times New Roman" w:hAnsi="Times New Roman" w:cs="Times New Roman"/>
          <w:sz w:val="24"/>
          <w:szCs w:val="24"/>
        </w:rPr>
        <w:t xml:space="preserve">This is something teachers and practitioners must avoid. The use of a visual and cultural artefact to teach the visual and expressive arts is a way this can be achieved.  </w:t>
      </w:r>
    </w:p>
    <w:p w:rsidR="000F2257" w:rsidRDefault="00782703" w:rsidP="006E0F93">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w:t>
      </w:r>
      <w:r w:rsidR="008755B4">
        <w:rPr>
          <w:rFonts w:ascii="Times New Roman" w:hAnsi="Times New Roman" w:cs="Times New Roman"/>
          <w:sz w:val="24"/>
          <w:szCs w:val="24"/>
        </w:rPr>
        <w:t>any students and young peopl</w:t>
      </w:r>
      <w:r>
        <w:rPr>
          <w:rFonts w:ascii="Times New Roman" w:hAnsi="Times New Roman" w:cs="Times New Roman"/>
          <w:sz w:val="24"/>
          <w:szCs w:val="24"/>
        </w:rPr>
        <w:t>e may have difficulty expressing</w:t>
      </w:r>
      <w:r w:rsidR="008755B4">
        <w:rPr>
          <w:rFonts w:ascii="Times New Roman" w:hAnsi="Times New Roman" w:cs="Times New Roman"/>
          <w:sz w:val="24"/>
          <w:szCs w:val="24"/>
        </w:rPr>
        <w:t xml:space="preserve"> themselves in these lessons due to self-esteem or confidence issues. The use of a cultural artefact that both excites and enthuses a child can help motivate th</w:t>
      </w:r>
      <w:r>
        <w:rPr>
          <w:rFonts w:ascii="Times New Roman" w:hAnsi="Times New Roman" w:cs="Times New Roman"/>
          <w:sz w:val="24"/>
          <w:szCs w:val="24"/>
        </w:rPr>
        <w:t>em in the visual and expressive arts lessons. For children having an artefact which they can see, touch, hear</w:t>
      </w:r>
      <w:r w:rsidR="002C19F3">
        <w:rPr>
          <w:rFonts w:ascii="Times New Roman" w:hAnsi="Times New Roman" w:cs="Times New Roman"/>
          <w:sz w:val="24"/>
          <w:szCs w:val="24"/>
        </w:rPr>
        <w:t>,</w:t>
      </w:r>
      <w:r>
        <w:rPr>
          <w:rFonts w:ascii="Times New Roman" w:hAnsi="Times New Roman" w:cs="Times New Roman"/>
          <w:sz w:val="24"/>
          <w:szCs w:val="24"/>
        </w:rPr>
        <w:t xml:space="preserve"> it can ignite that inquisitiveness and enthusiasm that children somewhat need to enhance their learning. ‘</w:t>
      </w:r>
      <w:r w:rsidRPr="00782703">
        <w:rPr>
          <w:rFonts w:ascii="Times New Roman" w:hAnsi="Times New Roman" w:cs="Times New Roman"/>
          <w:sz w:val="24"/>
          <w:szCs w:val="24"/>
        </w:rPr>
        <w:t xml:space="preserve">When presented with stimulating </w:t>
      </w:r>
      <w:r w:rsidR="00497407" w:rsidRPr="00782703">
        <w:rPr>
          <w:rFonts w:ascii="Times New Roman" w:hAnsi="Times New Roman" w:cs="Times New Roman"/>
          <w:sz w:val="24"/>
          <w:szCs w:val="24"/>
        </w:rPr>
        <w:t>artefacts</w:t>
      </w:r>
      <w:r w:rsidR="002C19F3">
        <w:rPr>
          <w:rFonts w:ascii="Times New Roman" w:hAnsi="Times New Roman" w:cs="Times New Roman"/>
          <w:sz w:val="24"/>
          <w:szCs w:val="24"/>
        </w:rPr>
        <w:t xml:space="preserve">, children </w:t>
      </w:r>
      <w:r w:rsidRPr="00782703">
        <w:rPr>
          <w:rFonts w:ascii="Times New Roman" w:hAnsi="Times New Roman" w:cs="Times New Roman"/>
          <w:sz w:val="24"/>
          <w:szCs w:val="24"/>
        </w:rPr>
        <w:t>may happily take respon</w:t>
      </w:r>
      <w:r>
        <w:rPr>
          <w:rFonts w:ascii="Times New Roman" w:hAnsi="Times New Roman" w:cs="Times New Roman"/>
          <w:sz w:val="24"/>
          <w:szCs w:val="24"/>
        </w:rPr>
        <w:t>sibility for their own learning’</w:t>
      </w:r>
      <w:r w:rsidR="00497407">
        <w:rPr>
          <w:rFonts w:ascii="Times New Roman" w:hAnsi="Times New Roman" w:cs="Times New Roman"/>
          <w:sz w:val="24"/>
          <w:szCs w:val="24"/>
        </w:rPr>
        <w:t xml:space="preserve"> Dow (</w:t>
      </w:r>
      <w:r w:rsidR="002C19F3">
        <w:rPr>
          <w:rFonts w:ascii="Times New Roman" w:hAnsi="Times New Roman" w:cs="Times New Roman"/>
          <w:sz w:val="24"/>
          <w:szCs w:val="24"/>
        </w:rPr>
        <w:t xml:space="preserve">1993).  It is evident that if an </w:t>
      </w:r>
      <w:r w:rsidR="00497407">
        <w:rPr>
          <w:rFonts w:ascii="Times New Roman" w:hAnsi="Times New Roman" w:cs="Times New Roman"/>
          <w:sz w:val="24"/>
          <w:szCs w:val="24"/>
        </w:rPr>
        <w:t>individual can relate to a certain thing or situation their interest in it will grow, this is a reason why a cultural artefact can have a positive effect on teaching the arts</w:t>
      </w:r>
      <w:r w:rsidR="002C19F3">
        <w:rPr>
          <w:rFonts w:ascii="Times New Roman" w:hAnsi="Times New Roman" w:cs="Times New Roman"/>
          <w:sz w:val="24"/>
          <w:szCs w:val="24"/>
        </w:rPr>
        <w:t>, as</w:t>
      </w:r>
      <w:r w:rsidR="00497407">
        <w:rPr>
          <w:rFonts w:ascii="Times New Roman" w:hAnsi="Times New Roman" w:cs="Times New Roman"/>
          <w:sz w:val="24"/>
          <w:szCs w:val="24"/>
        </w:rPr>
        <w:t xml:space="preserve"> it can help children engage with a subjec</w:t>
      </w:r>
      <w:r w:rsidR="002C19F3">
        <w:rPr>
          <w:rFonts w:ascii="Times New Roman" w:hAnsi="Times New Roman" w:cs="Times New Roman"/>
          <w:sz w:val="24"/>
          <w:szCs w:val="24"/>
        </w:rPr>
        <w:t>t that they may otherwise have difficulty engaging in</w:t>
      </w:r>
      <w:r w:rsidR="00497407">
        <w:rPr>
          <w:rFonts w:ascii="Times New Roman" w:hAnsi="Times New Roman" w:cs="Times New Roman"/>
          <w:sz w:val="24"/>
          <w:szCs w:val="24"/>
        </w:rPr>
        <w:t xml:space="preserve">. </w:t>
      </w:r>
    </w:p>
    <w:p w:rsidR="00880CF6" w:rsidRDefault="00880CF6" w:rsidP="006E0F93">
      <w:pPr>
        <w:spacing w:after="120" w:line="360" w:lineRule="auto"/>
        <w:jc w:val="both"/>
        <w:rPr>
          <w:rFonts w:ascii="Times New Roman" w:hAnsi="Times New Roman" w:cs="Times New Roman"/>
          <w:sz w:val="24"/>
          <w:szCs w:val="24"/>
        </w:rPr>
      </w:pPr>
    </w:p>
    <w:p w:rsidR="00513AAB" w:rsidRDefault="00513AAB" w:rsidP="006E0F93">
      <w:pPr>
        <w:spacing w:after="120" w:line="360" w:lineRule="auto"/>
        <w:jc w:val="both"/>
        <w:rPr>
          <w:rFonts w:ascii="Times New Roman" w:hAnsi="Times New Roman" w:cs="Times New Roman"/>
          <w:sz w:val="24"/>
          <w:szCs w:val="24"/>
        </w:rPr>
      </w:pPr>
    </w:p>
    <w:p w:rsidR="00F130EE" w:rsidRDefault="00F130EE" w:rsidP="006E0F93">
      <w:pPr>
        <w:spacing w:after="120" w:line="360" w:lineRule="auto"/>
        <w:jc w:val="both"/>
        <w:rPr>
          <w:rFonts w:ascii="Times New Roman" w:hAnsi="Times New Roman" w:cs="Times New Roman"/>
          <w:sz w:val="24"/>
          <w:szCs w:val="24"/>
        </w:rPr>
      </w:pPr>
    </w:p>
    <w:p w:rsidR="00C771F4" w:rsidRPr="00C771F4" w:rsidRDefault="00C771F4" w:rsidP="00C771F4">
      <w:pPr>
        <w:spacing w:after="120" w:line="360" w:lineRule="auto"/>
        <w:jc w:val="both"/>
        <w:rPr>
          <w:rFonts w:ascii="Times New Roman" w:hAnsi="Times New Roman" w:cs="Times New Roman"/>
          <w:sz w:val="24"/>
          <w:szCs w:val="24"/>
          <w:u w:val="single"/>
        </w:rPr>
      </w:pPr>
      <w:r w:rsidRPr="00C771F4">
        <w:rPr>
          <w:rFonts w:ascii="Times New Roman" w:hAnsi="Times New Roman" w:cs="Times New Roman"/>
          <w:sz w:val="24"/>
          <w:szCs w:val="24"/>
          <w:u w:val="single"/>
        </w:rPr>
        <w:lastRenderedPageBreak/>
        <w:t>Reference List</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Blake, A. (2006). </w:t>
      </w:r>
      <w:r w:rsidRPr="00C771F4">
        <w:rPr>
          <w:rFonts w:ascii="Times New Roman" w:hAnsi="Times New Roman" w:cs="Times New Roman"/>
          <w:i/>
          <w:iCs/>
          <w:sz w:val="24"/>
          <w:szCs w:val="24"/>
        </w:rPr>
        <w:t xml:space="preserve">Y </w:t>
      </w:r>
      <w:proofErr w:type="spellStart"/>
      <w:r w:rsidRPr="00C771F4">
        <w:rPr>
          <w:rFonts w:ascii="Times New Roman" w:hAnsi="Times New Roman" w:cs="Times New Roman"/>
          <w:i/>
          <w:iCs/>
          <w:sz w:val="24"/>
          <w:szCs w:val="24"/>
        </w:rPr>
        <w:t>Cwricwlwm</w:t>
      </w:r>
      <w:proofErr w:type="spellEnd"/>
      <w:r w:rsidRPr="00C771F4">
        <w:rPr>
          <w:rFonts w:ascii="Times New Roman" w:hAnsi="Times New Roman" w:cs="Times New Roman"/>
          <w:i/>
          <w:iCs/>
          <w:sz w:val="24"/>
          <w:szCs w:val="24"/>
        </w:rPr>
        <w:t xml:space="preserve"> </w:t>
      </w:r>
      <w:proofErr w:type="spellStart"/>
      <w:r w:rsidRPr="00C771F4">
        <w:rPr>
          <w:rFonts w:ascii="Times New Roman" w:hAnsi="Times New Roman" w:cs="Times New Roman"/>
          <w:i/>
          <w:iCs/>
          <w:sz w:val="24"/>
          <w:szCs w:val="24"/>
        </w:rPr>
        <w:t>Cymreig</w:t>
      </w:r>
      <w:proofErr w:type="spellEnd"/>
      <w:r w:rsidRPr="00C771F4">
        <w:rPr>
          <w:rFonts w:ascii="Times New Roman" w:hAnsi="Times New Roman" w:cs="Times New Roman"/>
          <w:i/>
          <w:iCs/>
          <w:sz w:val="24"/>
          <w:szCs w:val="24"/>
        </w:rPr>
        <w:t xml:space="preserve"> 'is inspiring </w:t>
      </w:r>
      <w:proofErr w:type="spellStart"/>
      <w:r w:rsidRPr="00C771F4">
        <w:rPr>
          <w:rFonts w:ascii="Times New Roman" w:hAnsi="Times New Roman" w:cs="Times New Roman"/>
          <w:i/>
          <w:iCs/>
          <w:sz w:val="24"/>
          <w:szCs w:val="24"/>
        </w:rPr>
        <w:t>students</w:t>
      </w:r>
      <w:proofErr w:type="gramStart"/>
      <w:r w:rsidRPr="00C771F4">
        <w:rPr>
          <w:rFonts w:ascii="Times New Roman" w:hAnsi="Times New Roman" w:cs="Times New Roman"/>
          <w:i/>
          <w:iCs/>
          <w:sz w:val="24"/>
          <w:szCs w:val="24"/>
        </w:rPr>
        <w:t>'.</w:t>
      </w:r>
      <w:r w:rsidRPr="00C771F4">
        <w:rPr>
          <w:rFonts w:ascii="Times New Roman" w:hAnsi="Times New Roman" w:cs="Times New Roman"/>
          <w:sz w:val="24"/>
          <w:szCs w:val="24"/>
        </w:rPr>
        <w:t>Available</w:t>
      </w:r>
      <w:proofErr w:type="spellEnd"/>
      <w:proofErr w:type="gramEnd"/>
      <w:r w:rsidRPr="00C771F4">
        <w:rPr>
          <w:rFonts w:ascii="Times New Roman" w:hAnsi="Times New Roman" w:cs="Times New Roman"/>
          <w:sz w:val="24"/>
          <w:szCs w:val="24"/>
        </w:rPr>
        <w:t xml:space="preserve">: </w:t>
      </w:r>
      <w:r w:rsidRPr="00C771F4">
        <w:rPr>
          <w:rFonts w:ascii="Times New Roman" w:hAnsi="Times New Roman" w:cs="Times New Roman"/>
          <w:sz w:val="24"/>
          <w:szCs w:val="24"/>
          <w:u w:val="single"/>
        </w:rPr>
        <w:t>http://www.walesonline.co.uk/news/local-news/y-cwricwlwm-cymreig-is-inspiring-2324407.</w:t>
      </w:r>
      <w:r w:rsidRPr="00C771F4">
        <w:rPr>
          <w:rFonts w:ascii="Times New Roman" w:hAnsi="Times New Roman" w:cs="Times New Roman"/>
          <w:sz w:val="24"/>
          <w:szCs w:val="24"/>
        </w:rPr>
        <w:t xml:space="preserve"> Last accessed 22nd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Cox, S &amp; Watts, R (2007). </w:t>
      </w:r>
      <w:r w:rsidRPr="00C771F4">
        <w:rPr>
          <w:rFonts w:ascii="Times New Roman" w:hAnsi="Times New Roman" w:cs="Times New Roman"/>
          <w:i/>
          <w:sz w:val="24"/>
          <w:szCs w:val="24"/>
        </w:rPr>
        <w:t>Teaching art and design,</w:t>
      </w:r>
      <w:r w:rsidRPr="00C771F4">
        <w:rPr>
          <w:rFonts w:ascii="Times New Roman" w:hAnsi="Times New Roman" w:cs="Times New Roman"/>
          <w:sz w:val="24"/>
          <w:szCs w:val="24"/>
        </w:rPr>
        <w:t xml:space="preserve"> London: continuum international publishing group. p1-56.</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Donaldson, G. (2015). </w:t>
      </w:r>
      <w:r w:rsidRPr="00C771F4">
        <w:rPr>
          <w:rFonts w:ascii="Times New Roman" w:hAnsi="Times New Roman" w:cs="Times New Roman"/>
          <w:i/>
          <w:sz w:val="24"/>
          <w:szCs w:val="24"/>
        </w:rPr>
        <w:t>Independent Review of Curriculum and Assessment Arrangements in Wales.</w:t>
      </w:r>
      <w:r w:rsidRPr="00C771F4">
        <w:rPr>
          <w:rFonts w:ascii="Times New Roman" w:hAnsi="Times New Roman" w:cs="Times New Roman"/>
          <w:sz w:val="24"/>
          <w:szCs w:val="24"/>
        </w:rPr>
        <w:t> </w:t>
      </w:r>
      <w:r w:rsidRPr="00C771F4">
        <w:rPr>
          <w:rFonts w:ascii="Times New Roman" w:hAnsi="Times New Roman" w:cs="Times New Roman"/>
          <w:iCs/>
          <w:sz w:val="24"/>
          <w:szCs w:val="24"/>
        </w:rPr>
        <w:t>Successful Futures</w:t>
      </w:r>
      <w:r w:rsidRPr="00C771F4">
        <w:rPr>
          <w:rFonts w:ascii="Times New Roman" w:hAnsi="Times New Roman" w:cs="Times New Roman"/>
          <w:sz w:val="24"/>
          <w:szCs w:val="24"/>
        </w:rPr>
        <w:t>. 1 (3)</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Dow, P. (1993). </w:t>
      </w:r>
      <w:r w:rsidRPr="00C771F4">
        <w:rPr>
          <w:rFonts w:ascii="Times New Roman" w:hAnsi="Times New Roman" w:cs="Times New Roman"/>
          <w:i/>
          <w:sz w:val="24"/>
          <w:szCs w:val="24"/>
        </w:rPr>
        <w:t xml:space="preserve">"Teaching </w:t>
      </w:r>
      <w:proofErr w:type="gramStart"/>
      <w:r w:rsidRPr="00C771F4">
        <w:rPr>
          <w:rFonts w:ascii="Times New Roman" w:hAnsi="Times New Roman" w:cs="Times New Roman"/>
          <w:i/>
          <w:sz w:val="24"/>
          <w:szCs w:val="24"/>
        </w:rPr>
        <w:t>With</w:t>
      </w:r>
      <w:proofErr w:type="gramEnd"/>
      <w:r w:rsidRPr="00C771F4">
        <w:rPr>
          <w:rFonts w:ascii="Times New Roman" w:hAnsi="Times New Roman" w:cs="Times New Roman"/>
          <w:i/>
          <w:sz w:val="24"/>
          <w:szCs w:val="24"/>
        </w:rPr>
        <w:t xml:space="preserve"> Objects: No Fault Learning?"</w:t>
      </w:r>
      <w:r w:rsidRPr="00C771F4">
        <w:rPr>
          <w:rFonts w:ascii="Times New Roman" w:hAnsi="Times New Roman" w:cs="Times New Roman"/>
          <w:sz w:val="24"/>
          <w:szCs w:val="24"/>
        </w:rPr>
        <w:t xml:space="preserve">. The Social Studies 84, no. 5 </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Franken, R. (2006). </w:t>
      </w:r>
      <w:r w:rsidRPr="00C771F4">
        <w:rPr>
          <w:rFonts w:ascii="Times New Roman" w:hAnsi="Times New Roman" w:cs="Times New Roman"/>
          <w:i/>
          <w:sz w:val="24"/>
          <w:szCs w:val="24"/>
        </w:rPr>
        <w:t>Human motivation</w:t>
      </w:r>
      <w:r w:rsidRPr="00C771F4">
        <w:rPr>
          <w:rFonts w:ascii="Times New Roman" w:hAnsi="Times New Roman" w:cs="Times New Roman"/>
          <w:sz w:val="24"/>
          <w:szCs w:val="24"/>
        </w:rPr>
        <w:t xml:space="preserve"> (6th ed.). Florence, KY: Wadsworth p396</w:t>
      </w:r>
    </w:p>
    <w:p w:rsidR="00C771F4" w:rsidRPr="00C771F4" w:rsidRDefault="00C771F4" w:rsidP="00C771F4">
      <w:pPr>
        <w:spacing w:after="120" w:line="360" w:lineRule="auto"/>
        <w:jc w:val="both"/>
        <w:rPr>
          <w:rFonts w:ascii="Times New Roman" w:hAnsi="Times New Roman" w:cs="Times New Roman"/>
          <w:sz w:val="24"/>
          <w:szCs w:val="24"/>
        </w:rPr>
      </w:pPr>
      <w:proofErr w:type="spellStart"/>
      <w:r w:rsidRPr="00C771F4">
        <w:rPr>
          <w:rFonts w:ascii="Times New Roman" w:hAnsi="Times New Roman" w:cs="Times New Roman"/>
          <w:sz w:val="24"/>
          <w:szCs w:val="24"/>
        </w:rPr>
        <w:t>Harlen</w:t>
      </w:r>
      <w:proofErr w:type="spellEnd"/>
      <w:r w:rsidRPr="00C771F4">
        <w:rPr>
          <w:rFonts w:ascii="Times New Roman" w:hAnsi="Times New Roman" w:cs="Times New Roman"/>
          <w:sz w:val="24"/>
          <w:szCs w:val="24"/>
        </w:rPr>
        <w:t>, W. (2014). Helping children’s development of inquiry skills. </w:t>
      </w:r>
      <w:r w:rsidRPr="00C771F4">
        <w:rPr>
          <w:rFonts w:ascii="Times New Roman" w:hAnsi="Times New Roman" w:cs="Times New Roman"/>
          <w:i/>
          <w:iCs/>
          <w:sz w:val="24"/>
          <w:szCs w:val="24"/>
        </w:rPr>
        <w:t>Helping children’s development of inquiry skills</w:t>
      </w:r>
      <w:r w:rsidRPr="00C771F4">
        <w:rPr>
          <w:rFonts w:ascii="Times New Roman" w:hAnsi="Times New Roman" w:cs="Times New Roman"/>
          <w:sz w:val="24"/>
          <w:szCs w:val="24"/>
        </w:rPr>
        <w:t>. 1 (1), p5-19.</w:t>
      </w:r>
    </w:p>
    <w:p w:rsidR="00C771F4" w:rsidRPr="00C771F4" w:rsidRDefault="00C771F4" w:rsidP="00C771F4">
      <w:pPr>
        <w:spacing w:after="120" w:line="360" w:lineRule="auto"/>
        <w:jc w:val="both"/>
        <w:rPr>
          <w:rFonts w:ascii="Times New Roman" w:hAnsi="Times New Roman" w:cs="Times New Roman"/>
          <w:sz w:val="24"/>
          <w:szCs w:val="24"/>
        </w:rPr>
      </w:pPr>
      <w:proofErr w:type="spellStart"/>
      <w:proofErr w:type="gramStart"/>
      <w:r w:rsidRPr="00C771F4">
        <w:rPr>
          <w:rFonts w:ascii="Times New Roman" w:hAnsi="Times New Roman" w:cs="Times New Roman"/>
          <w:sz w:val="24"/>
          <w:szCs w:val="24"/>
        </w:rPr>
        <w:t>Hayes,D</w:t>
      </w:r>
      <w:proofErr w:type="spellEnd"/>
      <w:proofErr w:type="gramEnd"/>
      <w:r w:rsidRPr="00C771F4">
        <w:rPr>
          <w:rFonts w:ascii="Times New Roman" w:hAnsi="Times New Roman" w:cs="Times New Roman"/>
          <w:sz w:val="24"/>
          <w:szCs w:val="24"/>
        </w:rPr>
        <w:t xml:space="preserve"> (2010). </w:t>
      </w:r>
      <w:r w:rsidRPr="00C771F4">
        <w:rPr>
          <w:rFonts w:ascii="Times New Roman" w:hAnsi="Times New Roman" w:cs="Times New Roman"/>
          <w:i/>
          <w:sz w:val="24"/>
          <w:szCs w:val="24"/>
        </w:rPr>
        <w:t>The seductive charms of a cross-curricular approach.</w:t>
      </w:r>
      <w:r w:rsidRPr="00C771F4">
        <w:rPr>
          <w:rFonts w:ascii="Times New Roman" w:hAnsi="Times New Roman" w:cs="Times New Roman"/>
          <w:sz w:val="24"/>
          <w:szCs w:val="24"/>
        </w:rPr>
        <w:t xml:space="preserve"> Education 3-13: international journal of primary, elementary and early years education.</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 Lucas, B., Spencer, E &amp; Claxton, G (2013). </w:t>
      </w:r>
      <w:r w:rsidRPr="00C771F4">
        <w:rPr>
          <w:rFonts w:ascii="Times New Roman" w:hAnsi="Times New Roman" w:cs="Times New Roman"/>
          <w:i/>
          <w:iCs/>
          <w:sz w:val="24"/>
          <w:szCs w:val="24"/>
        </w:rPr>
        <w:t>Progression in Student Creativity in School: First steps towards new forms of formative assessment</w:t>
      </w:r>
      <w:r w:rsidRPr="00C771F4">
        <w:rPr>
          <w:rFonts w:ascii="Times New Roman" w:hAnsi="Times New Roman" w:cs="Times New Roman"/>
          <w:sz w:val="24"/>
          <w:szCs w:val="24"/>
        </w:rPr>
        <w:t>. Paris: OECD Publishing. p86.</w:t>
      </w:r>
    </w:p>
    <w:p w:rsidR="00C771F4" w:rsidRPr="00C771F4" w:rsidRDefault="00C771F4" w:rsidP="00C771F4">
      <w:pPr>
        <w:spacing w:after="120" w:line="360" w:lineRule="auto"/>
        <w:jc w:val="both"/>
        <w:rPr>
          <w:rFonts w:ascii="Times New Roman" w:hAnsi="Times New Roman" w:cs="Times New Roman"/>
          <w:sz w:val="24"/>
          <w:szCs w:val="24"/>
        </w:rPr>
      </w:pPr>
      <w:proofErr w:type="spellStart"/>
      <w:r w:rsidRPr="00C771F4">
        <w:rPr>
          <w:rFonts w:ascii="Times New Roman" w:hAnsi="Times New Roman" w:cs="Times New Roman"/>
          <w:sz w:val="24"/>
          <w:szCs w:val="24"/>
        </w:rPr>
        <w:t>Mellou</w:t>
      </w:r>
      <w:proofErr w:type="spellEnd"/>
      <w:r w:rsidRPr="00C771F4">
        <w:rPr>
          <w:rFonts w:ascii="Times New Roman" w:hAnsi="Times New Roman" w:cs="Times New Roman"/>
          <w:sz w:val="24"/>
          <w:szCs w:val="24"/>
        </w:rPr>
        <w:t xml:space="preserve">, E. (1996). </w:t>
      </w:r>
      <w:r w:rsidRPr="00C771F4">
        <w:rPr>
          <w:rFonts w:ascii="Times New Roman" w:hAnsi="Times New Roman" w:cs="Times New Roman"/>
          <w:i/>
          <w:sz w:val="24"/>
          <w:szCs w:val="24"/>
        </w:rPr>
        <w:t>‘Can creativity be nurtured in young children?’</w:t>
      </w:r>
      <w:r w:rsidRPr="00C771F4">
        <w:rPr>
          <w:rFonts w:ascii="Times New Roman" w:hAnsi="Times New Roman" w:cs="Times New Roman"/>
          <w:sz w:val="24"/>
          <w:szCs w:val="24"/>
        </w:rPr>
        <w:t xml:space="preserve"> Early Child Development and Care</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QCAA. (2003)., </w:t>
      </w:r>
      <w:r w:rsidRPr="00C771F4">
        <w:rPr>
          <w:rFonts w:ascii="Times New Roman" w:hAnsi="Times New Roman" w:cs="Times New Roman"/>
          <w:i/>
          <w:sz w:val="24"/>
          <w:szCs w:val="24"/>
        </w:rPr>
        <w:t xml:space="preserve">Developing the curriculum </w:t>
      </w:r>
      <w:proofErr w:type="spellStart"/>
      <w:r w:rsidRPr="00C771F4">
        <w:rPr>
          <w:rFonts w:ascii="Times New Roman" w:hAnsi="Times New Roman" w:cs="Times New Roman"/>
          <w:i/>
          <w:sz w:val="24"/>
          <w:szCs w:val="24"/>
        </w:rPr>
        <w:t>cymreig</w:t>
      </w:r>
      <w:proofErr w:type="spellEnd"/>
      <w:r w:rsidRPr="00C771F4">
        <w:rPr>
          <w:rFonts w:ascii="Times New Roman" w:hAnsi="Times New Roman" w:cs="Times New Roman"/>
          <w:sz w:val="24"/>
          <w:szCs w:val="24"/>
        </w:rPr>
        <w:t xml:space="preserve">, </w:t>
      </w:r>
      <w:proofErr w:type="spellStart"/>
      <w:proofErr w:type="gramStart"/>
      <w:r w:rsidRPr="00C771F4">
        <w:rPr>
          <w:rFonts w:ascii="Times New Roman" w:hAnsi="Times New Roman" w:cs="Times New Roman"/>
          <w:sz w:val="24"/>
          <w:szCs w:val="24"/>
        </w:rPr>
        <w:t>Cardiff:QCAA</w:t>
      </w:r>
      <w:proofErr w:type="spellEnd"/>
      <w:proofErr w:type="gramEnd"/>
      <w:r w:rsidRPr="00C771F4">
        <w:rPr>
          <w:rFonts w:ascii="Times New Roman" w:hAnsi="Times New Roman" w:cs="Times New Roman"/>
          <w:sz w:val="24"/>
          <w:szCs w:val="24"/>
        </w:rPr>
        <w:t>, ]</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Race, P. Brown, S. and Smith, B. (2005) </w:t>
      </w:r>
      <w:r w:rsidRPr="00C771F4">
        <w:rPr>
          <w:rFonts w:ascii="Times New Roman" w:hAnsi="Times New Roman" w:cs="Times New Roman"/>
          <w:i/>
          <w:sz w:val="24"/>
          <w:szCs w:val="24"/>
        </w:rPr>
        <w:t>500 Tips on assessment</w:t>
      </w:r>
      <w:r w:rsidRPr="00C771F4">
        <w:rPr>
          <w:rFonts w:ascii="Times New Roman" w:hAnsi="Times New Roman" w:cs="Times New Roman"/>
          <w:sz w:val="24"/>
          <w:szCs w:val="24"/>
        </w:rPr>
        <w:t>: 2nd edition, London: Routledge.</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Robinson, K. (2017). Ken Robinson: Do schools kill </w:t>
      </w:r>
      <w:proofErr w:type="gramStart"/>
      <w:r w:rsidRPr="00C771F4">
        <w:rPr>
          <w:rFonts w:ascii="Times New Roman" w:hAnsi="Times New Roman" w:cs="Times New Roman"/>
          <w:sz w:val="24"/>
          <w:szCs w:val="24"/>
        </w:rPr>
        <w:t>creativity?.</w:t>
      </w:r>
      <w:proofErr w:type="gramEnd"/>
      <w:r w:rsidRPr="00C771F4">
        <w:rPr>
          <w:rFonts w:ascii="Times New Roman" w:hAnsi="Times New Roman" w:cs="Times New Roman"/>
          <w:sz w:val="24"/>
          <w:szCs w:val="24"/>
        </w:rPr>
        <w:t xml:space="preserve"> [video] Available at: </w:t>
      </w:r>
      <w:hyperlink r:id="rId7" w:tgtFrame="_blank" w:history="1">
        <w:r w:rsidRPr="00C771F4">
          <w:rPr>
            <w:rStyle w:val="Hyperlink"/>
            <w:rFonts w:ascii="Times New Roman" w:hAnsi="Times New Roman" w:cs="Times New Roman"/>
            <w:sz w:val="24"/>
            <w:szCs w:val="24"/>
          </w:rPr>
          <w:t>https://www.ted.com/talks/ken_robinson_says_schools_kill_creativity</w:t>
        </w:r>
      </w:hyperlink>
      <w:r w:rsidRPr="00C771F4">
        <w:rPr>
          <w:rFonts w:ascii="Times New Roman" w:hAnsi="Times New Roman" w:cs="Times New Roman"/>
          <w:sz w:val="24"/>
          <w:szCs w:val="24"/>
        </w:rPr>
        <w:t xml:space="preserve"> [Accessed 19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Roe, E. (2012). </w:t>
      </w:r>
      <w:r w:rsidRPr="00C771F4">
        <w:rPr>
          <w:rFonts w:ascii="Times New Roman" w:hAnsi="Times New Roman" w:cs="Times New Roman"/>
          <w:i/>
          <w:iCs/>
          <w:sz w:val="24"/>
          <w:szCs w:val="24"/>
        </w:rPr>
        <w:t xml:space="preserve">Why is creativity important in everyday </w:t>
      </w:r>
      <w:proofErr w:type="spellStart"/>
      <w:proofErr w:type="gramStart"/>
      <w:r w:rsidRPr="00C771F4">
        <w:rPr>
          <w:rFonts w:ascii="Times New Roman" w:hAnsi="Times New Roman" w:cs="Times New Roman"/>
          <w:i/>
          <w:iCs/>
          <w:sz w:val="24"/>
          <w:szCs w:val="24"/>
        </w:rPr>
        <w:t>life?.</w:t>
      </w:r>
      <w:proofErr w:type="gramEnd"/>
      <w:r w:rsidRPr="00C771F4">
        <w:rPr>
          <w:rFonts w:ascii="Times New Roman" w:hAnsi="Times New Roman" w:cs="Times New Roman"/>
          <w:sz w:val="24"/>
          <w:szCs w:val="24"/>
        </w:rPr>
        <w:t>Available</w:t>
      </w:r>
      <w:proofErr w:type="spellEnd"/>
      <w:r w:rsidRPr="00C771F4">
        <w:rPr>
          <w:rFonts w:ascii="Times New Roman" w:hAnsi="Times New Roman" w:cs="Times New Roman"/>
          <w:sz w:val="24"/>
          <w:szCs w:val="24"/>
        </w:rPr>
        <w:t xml:space="preserve">: </w:t>
      </w:r>
      <w:r w:rsidRPr="00C771F4">
        <w:rPr>
          <w:rFonts w:ascii="Times New Roman" w:hAnsi="Times New Roman" w:cs="Times New Roman"/>
          <w:i/>
          <w:sz w:val="24"/>
          <w:szCs w:val="24"/>
          <w:u w:val="single"/>
        </w:rPr>
        <w:t xml:space="preserve">https://tscpl.org/art/why-is-creativity-important-in-everyday-life. </w:t>
      </w:r>
      <w:r w:rsidRPr="00C771F4">
        <w:rPr>
          <w:rFonts w:ascii="Times New Roman" w:hAnsi="Times New Roman" w:cs="Times New Roman"/>
          <w:sz w:val="24"/>
          <w:szCs w:val="24"/>
        </w:rPr>
        <w:t>Last accessed 22nd Oct 2017.</w:t>
      </w:r>
    </w:p>
    <w:p w:rsidR="00C771F4" w:rsidRPr="00C771F4" w:rsidRDefault="00C771F4" w:rsidP="00C771F4">
      <w:pPr>
        <w:spacing w:after="120" w:line="360" w:lineRule="auto"/>
        <w:jc w:val="both"/>
        <w:rPr>
          <w:rFonts w:ascii="Times New Roman" w:hAnsi="Times New Roman" w:cs="Times New Roman"/>
          <w:sz w:val="24"/>
          <w:szCs w:val="24"/>
        </w:rPr>
      </w:pPr>
      <w:proofErr w:type="spellStart"/>
      <w:r w:rsidRPr="00C771F4">
        <w:rPr>
          <w:rFonts w:ascii="Times New Roman" w:hAnsi="Times New Roman" w:cs="Times New Roman"/>
          <w:sz w:val="24"/>
          <w:szCs w:val="24"/>
        </w:rPr>
        <w:t>Schreuder</w:t>
      </w:r>
      <w:proofErr w:type="spellEnd"/>
      <w:r w:rsidRPr="00C771F4">
        <w:rPr>
          <w:rFonts w:ascii="Times New Roman" w:hAnsi="Times New Roman" w:cs="Times New Roman"/>
          <w:sz w:val="24"/>
          <w:szCs w:val="24"/>
        </w:rPr>
        <w:t xml:space="preserve">, C. (1997). Howard Gardner, Creativity </w:t>
      </w:r>
      <w:proofErr w:type="gramStart"/>
      <w:r w:rsidRPr="00C771F4">
        <w:rPr>
          <w:rFonts w:ascii="Times New Roman" w:hAnsi="Times New Roman" w:cs="Times New Roman"/>
          <w:sz w:val="24"/>
          <w:szCs w:val="24"/>
        </w:rPr>
        <w:t>And</w:t>
      </w:r>
      <w:proofErr w:type="gramEnd"/>
      <w:r w:rsidRPr="00C771F4">
        <w:rPr>
          <w:rFonts w:ascii="Times New Roman" w:hAnsi="Times New Roman" w:cs="Times New Roman"/>
          <w:sz w:val="24"/>
          <w:szCs w:val="24"/>
        </w:rPr>
        <w:t xml:space="preserve"> Intelligence Researcher. </w:t>
      </w:r>
      <w:r w:rsidRPr="00C771F4">
        <w:rPr>
          <w:rFonts w:ascii="Times New Roman" w:hAnsi="Times New Roman" w:cs="Times New Roman"/>
          <w:i/>
          <w:iCs/>
          <w:sz w:val="24"/>
          <w:szCs w:val="24"/>
        </w:rPr>
        <w:t xml:space="preserve">Howard Gardner, Creativity </w:t>
      </w:r>
      <w:proofErr w:type="gramStart"/>
      <w:r w:rsidRPr="00C771F4">
        <w:rPr>
          <w:rFonts w:ascii="Times New Roman" w:hAnsi="Times New Roman" w:cs="Times New Roman"/>
          <w:i/>
          <w:iCs/>
          <w:sz w:val="24"/>
          <w:szCs w:val="24"/>
        </w:rPr>
        <w:t>And</w:t>
      </w:r>
      <w:proofErr w:type="gramEnd"/>
      <w:r w:rsidRPr="00C771F4">
        <w:rPr>
          <w:rFonts w:ascii="Times New Roman" w:hAnsi="Times New Roman" w:cs="Times New Roman"/>
          <w:i/>
          <w:iCs/>
          <w:sz w:val="24"/>
          <w:szCs w:val="24"/>
        </w:rPr>
        <w:t xml:space="preserve"> Intelligence Researcher</w:t>
      </w:r>
      <w:r w:rsidRPr="00C771F4">
        <w:rPr>
          <w:rFonts w:ascii="Times New Roman" w:hAnsi="Times New Roman" w:cs="Times New Roman"/>
          <w:sz w:val="24"/>
          <w:szCs w:val="24"/>
        </w:rPr>
        <w:t>. 1 (1), p1-5.</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lastRenderedPageBreak/>
        <w:t>Sharp, C. (2001). Developing young children’s creativity through arts. </w:t>
      </w:r>
      <w:r w:rsidRPr="00C771F4">
        <w:rPr>
          <w:rFonts w:ascii="Times New Roman" w:hAnsi="Times New Roman" w:cs="Times New Roman"/>
          <w:i/>
          <w:iCs/>
          <w:sz w:val="24"/>
          <w:szCs w:val="24"/>
        </w:rPr>
        <w:t>Developing young children’s creativity through arts</w:t>
      </w:r>
      <w:r w:rsidRPr="00C771F4">
        <w:rPr>
          <w:rFonts w:ascii="Times New Roman" w:hAnsi="Times New Roman" w:cs="Times New Roman"/>
          <w:sz w:val="24"/>
          <w:szCs w:val="24"/>
        </w:rPr>
        <w:t>. 1 (1), 1-8.</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Skinner, BF (1938). </w:t>
      </w:r>
      <w:r w:rsidRPr="00C771F4">
        <w:rPr>
          <w:rFonts w:ascii="Times New Roman" w:hAnsi="Times New Roman" w:cs="Times New Roman"/>
          <w:i/>
          <w:iCs/>
          <w:sz w:val="24"/>
          <w:szCs w:val="24"/>
        </w:rPr>
        <w:t xml:space="preserve">The </w:t>
      </w:r>
      <w:proofErr w:type="spellStart"/>
      <w:r w:rsidRPr="00C771F4">
        <w:rPr>
          <w:rFonts w:ascii="Times New Roman" w:hAnsi="Times New Roman" w:cs="Times New Roman"/>
          <w:i/>
          <w:iCs/>
          <w:sz w:val="24"/>
          <w:szCs w:val="24"/>
        </w:rPr>
        <w:t>Behavior</w:t>
      </w:r>
      <w:proofErr w:type="spellEnd"/>
      <w:r w:rsidRPr="00C771F4">
        <w:rPr>
          <w:rFonts w:ascii="Times New Roman" w:hAnsi="Times New Roman" w:cs="Times New Roman"/>
          <w:i/>
          <w:iCs/>
          <w:sz w:val="24"/>
          <w:szCs w:val="24"/>
        </w:rPr>
        <w:t xml:space="preserve"> of Organisms: An Experimental Analysis.</w:t>
      </w:r>
      <w:r w:rsidRPr="00C771F4">
        <w:rPr>
          <w:rFonts w:ascii="Times New Roman" w:hAnsi="Times New Roman" w:cs="Times New Roman"/>
          <w:sz w:val="24"/>
          <w:szCs w:val="24"/>
        </w:rPr>
        <w:t xml:space="preserve"> Cambridge, Massachusetts: B.F. Skinner Foundation. </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Thomas, H. (2014). </w:t>
      </w:r>
      <w:r w:rsidRPr="00C771F4">
        <w:rPr>
          <w:rFonts w:ascii="Times New Roman" w:hAnsi="Times New Roman" w:cs="Times New Roman"/>
          <w:i/>
          <w:iCs/>
          <w:sz w:val="24"/>
          <w:szCs w:val="24"/>
        </w:rPr>
        <w:t xml:space="preserve">Welsh war artists' crucial role in documenting war. </w:t>
      </w:r>
      <w:r w:rsidRPr="00C771F4">
        <w:rPr>
          <w:rFonts w:ascii="Times New Roman" w:hAnsi="Times New Roman" w:cs="Times New Roman"/>
          <w:sz w:val="24"/>
          <w:szCs w:val="24"/>
        </w:rPr>
        <w:t xml:space="preserve">Available: </w:t>
      </w:r>
      <w:r w:rsidRPr="00C771F4">
        <w:rPr>
          <w:rFonts w:ascii="Times New Roman" w:hAnsi="Times New Roman" w:cs="Times New Roman"/>
          <w:sz w:val="24"/>
          <w:szCs w:val="24"/>
          <w:u w:val="single"/>
        </w:rPr>
        <w:t>http://www.bbc.co.uk/news/uk-wales-29979851</w:t>
      </w:r>
      <w:r w:rsidRPr="00C771F4">
        <w:rPr>
          <w:rFonts w:ascii="Times New Roman" w:hAnsi="Times New Roman" w:cs="Times New Roman"/>
          <w:sz w:val="24"/>
          <w:szCs w:val="24"/>
        </w:rPr>
        <w:t>. Last accessed 22nd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Welsh Government. (2014). </w:t>
      </w:r>
      <w:r w:rsidRPr="00C771F4">
        <w:rPr>
          <w:rFonts w:ascii="Times New Roman" w:hAnsi="Times New Roman" w:cs="Times New Roman"/>
          <w:i/>
          <w:iCs/>
          <w:sz w:val="24"/>
          <w:szCs w:val="24"/>
        </w:rPr>
        <w:t>National Literacy and Numeracy Framework.</w:t>
      </w:r>
      <w:r w:rsidRPr="00C771F4">
        <w:rPr>
          <w:rFonts w:ascii="Times New Roman" w:hAnsi="Times New Roman" w:cs="Times New Roman"/>
          <w:sz w:val="24"/>
          <w:szCs w:val="24"/>
        </w:rPr>
        <w:t xml:space="preserve"> Available: </w:t>
      </w:r>
      <w:r w:rsidRPr="00C771F4">
        <w:rPr>
          <w:rFonts w:ascii="Times New Roman" w:hAnsi="Times New Roman" w:cs="Times New Roman"/>
          <w:sz w:val="24"/>
          <w:szCs w:val="24"/>
          <w:u w:val="single"/>
        </w:rPr>
        <w:t>http://learning.gov.wales/resources/browse-all/nlnf/framework?lang=en.</w:t>
      </w:r>
      <w:r w:rsidRPr="00C771F4">
        <w:rPr>
          <w:rFonts w:ascii="Times New Roman" w:hAnsi="Times New Roman" w:cs="Times New Roman"/>
          <w:sz w:val="24"/>
          <w:szCs w:val="24"/>
        </w:rPr>
        <w:t xml:space="preserve"> Last accessed 22nd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Welsh Government. (2015). </w:t>
      </w:r>
      <w:r w:rsidRPr="00C771F4">
        <w:rPr>
          <w:rFonts w:ascii="Times New Roman" w:hAnsi="Times New Roman" w:cs="Times New Roman"/>
          <w:i/>
          <w:iCs/>
          <w:sz w:val="24"/>
          <w:szCs w:val="24"/>
        </w:rPr>
        <w:t>Art and design in the national curriculum for Wales.</w:t>
      </w:r>
      <w:r w:rsidRPr="00C771F4">
        <w:rPr>
          <w:rFonts w:ascii="Times New Roman" w:hAnsi="Times New Roman" w:cs="Times New Roman"/>
          <w:sz w:val="24"/>
          <w:szCs w:val="24"/>
        </w:rPr>
        <w:t xml:space="preserve"> Available: </w:t>
      </w:r>
      <w:r w:rsidRPr="00C771F4">
        <w:rPr>
          <w:rFonts w:ascii="Times New Roman" w:hAnsi="Times New Roman" w:cs="Times New Roman"/>
          <w:sz w:val="24"/>
          <w:szCs w:val="24"/>
          <w:u w:val="single"/>
        </w:rPr>
        <w:t>http://learning.gov.wales/docs/learningwales/publications/130424-art-and-design-in-the-national-curriculum-en-v2.pdf.</w:t>
      </w:r>
      <w:r w:rsidRPr="00C771F4">
        <w:rPr>
          <w:rFonts w:ascii="Times New Roman" w:hAnsi="Times New Roman" w:cs="Times New Roman"/>
          <w:sz w:val="24"/>
          <w:szCs w:val="24"/>
        </w:rPr>
        <w:t xml:space="preserve"> Last accessed 20th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Welsh Government. (2015). </w:t>
      </w:r>
      <w:r w:rsidRPr="00C771F4">
        <w:rPr>
          <w:rFonts w:ascii="Times New Roman" w:hAnsi="Times New Roman" w:cs="Times New Roman"/>
          <w:i/>
          <w:iCs/>
          <w:sz w:val="24"/>
          <w:szCs w:val="24"/>
        </w:rPr>
        <w:t>Design and technology in the national curriculum for Wales.</w:t>
      </w:r>
      <w:r w:rsidRPr="00C771F4">
        <w:rPr>
          <w:rFonts w:ascii="Times New Roman" w:hAnsi="Times New Roman" w:cs="Times New Roman"/>
          <w:sz w:val="24"/>
          <w:szCs w:val="24"/>
        </w:rPr>
        <w:t xml:space="preserve"> Available: </w:t>
      </w:r>
      <w:r w:rsidRPr="00C771F4">
        <w:rPr>
          <w:rFonts w:ascii="Times New Roman" w:hAnsi="Times New Roman" w:cs="Times New Roman"/>
          <w:sz w:val="24"/>
          <w:szCs w:val="24"/>
          <w:u w:val="single"/>
        </w:rPr>
        <w:t>http://learning.gov.wales/docs/learningwales/publications/130424-design-and-technology-in-the-national-curriculum-en-v2.pdf</w:t>
      </w:r>
      <w:r w:rsidRPr="00C771F4">
        <w:rPr>
          <w:rFonts w:ascii="Times New Roman" w:hAnsi="Times New Roman" w:cs="Times New Roman"/>
          <w:sz w:val="24"/>
          <w:szCs w:val="24"/>
        </w:rPr>
        <w:t>. Last accessed 20th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Welsh Government. (2015). </w:t>
      </w:r>
      <w:r w:rsidRPr="00C771F4">
        <w:rPr>
          <w:rFonts w:ascii="Times New Roman" w:hAnsi="Times New Roman" w:cs="Times New Roman"/>
          <w:i/>
          <w:iCs/>
          <w:sz w:val="24"/>
          <w:szCs w:val="24"/>
        </w:rPr>
        <w:t xml:space="preserve">Music in the national curriculum for </w:t>
      </w:r>
      <w:proofErr w:type="spellStart"/>
      <w:r w:rsidRPr="00C771F4">
        <w:rPr>
          <w:rFonts w:ascii="Times New Roman" w:hAnsi="Times New Roman" w:cs="Times New Roman"/>
          <w:i/>
          <w:iCs/>
          <w:sz w:val="24"/>
          <w:szCs w:val="24"/>
        </w:rPr>
        <w:t>Wales.</w:t>
      </w:r>
      <w:r w:rsidRPr="00C771F4">
        <w:rPr>
          <w:rFonts w:ascii="Times New Roman" w:hAnsi="Times New Roman" w:cs="Times New Roman"/>
          <w:sz w:val="24"/>
          <w:szCs w:val="24"/>
        </w:rPr>
        <w:t>Available</w:t>
      </w:r>
      <w:proofErr w:type="spellEnd"/>
      <w:r w:rsidRPr="00C771F4">
        <w:rPr>
          <w:rFonts w:ascii="Times New Roman" w:hAnsi="Times New Roman" w:cs="Times New Roman"/>
          <w:sz w:val="24"/>
          <w:szCs w:val="24"/>
        </w:rPr>
        <w:t xml:space="preserve">: </w:t>
      </w:r>
      <w:r w:rsidRPr="00C771F4">
        <w:rPr>
          <w:rFonts w:ascii="Times New Roman" w:hAnsi="Times New Roman" w:cs="Times New Roman"/>
          <w:sz w:val="24"/>
          <w:szCs w:val="24"/>
          <w:u w:val="single"/>
        </w:rPr>
        <w:t>http://learning.gov.wales/docs/learningwales/publications/130424-music-in-the-national-curriculum-en-v2.pdf.</w:t>
      </w:r>
      <w:r w:rsidRPr="00C771F4">
        <w:rPr>
          <w:rFonts w:ascii="Times New Roman" w:hAnsi="Times New Roman" w:cs="Times New Roman"/>
          <w:sz w:val="24"/>
          <w:szCs w:val="24"/>
        </w:rPr>
        <w:t xml:space="preserve"> Last accessed 20th Oct 2017.</w:t>
      </w:r>
    </w:p>
    <w:p w:rsidR="00C771F4" w:rsidRPr="00C771F4" w:rsidRDefault="00C771F4" w:rsidP="00C771F4">
      <w:pPr>
        <w:spacing w:after="120" w:line="360" w:lineRule="auto"/>
        <w:jc w:val="both"/>
        <w:rPr>
          <w:rFonts w:ascii="Times New Roman" w:hAnsi="Times New Roman" w:cs="Times New Roman"/>
          <w:sz w:val="24"/>
          <w:szCs w:val="24"/>
        </w:rPr>
      </w:pPr>
      <w:r w:rsidRPr="00C771F4">
        <w:rPr>
          <w:rFonts w:ascii="Times New Roman" w:hAnsi="Times New Roman" w:cs="Times New Roman"/>
          <w:sz w:val="24"/>
          <w:szCs w:val="24"/>
        </w:rPr>
        <w:t xml:space="preserve">West Wales War Memorial </w:t>
      </w:r>
      <w:proofErr w:type="gramStart"/>
      <w:r w:rsidRPr="00C771F4">
        <w:rPr>
          <w:rFonts w:ascii="Times New Roman" w:hAnsi="Times New Roman" w:cs="Times New Roman"/>
          <w:sz w:val="24"/>
          <w:szCs w:val="24"/>
        </w:rPr>
        <w:t>Project .</w:t>
      </w:r>
      <w:proofErr w:type="gramEnd"/>
      <w:r w:rsidRPr="00C771F4">
        <w:rPr>
          <w:rFonts w:ascii="Times New Roman" w:hAnsi="Times New Roman" w:cs="Times New Roman"/>
          <w:sz w:val="24"/>
          <w:szCs w:val="24"/>
        </w:rPr>
        <w:t xml:space="preserve"> (2003-2018). </w:t>
      </w:r>
      <w:proofErr w:type="spellStart"/>
      <w:r w:rsidRPr="00C771F4">
        <w:rPr>
          <w:rFonts w:ascii="Times New Roman" w:hAnsi="Times New Roman" w:cs="Times New Roman"/>
          <w:i/>
          <w:iCs/>
          <w:sz w:val="24"/>
          <w:szCs w:val="24"/>
        </w:rPr>
        <w:t>Gwaun-cae-Gurwen</w:t>
      </w:r>
      <w:proofErr w:type="spellEnd"/>
      <w:r w:rsidRPr="00C771F4">
        <w:rPr>
          <w:rFonts w:ascii="Times New Roman" w:hAnsi="Times New Roman" w:cs="Times New Roman"/>
          <w:i/>
          <w:iCs/>
          <w:sz w:val="24"/>
          <w:szCs w:val="24"/>
        </w:rPr>
        <w:t xml:space="preserve"> War Memorial.</w:t>
      </w:r>
      <w:r w:rsidRPr="00C771F4">
        <w:rPr>
          <w:rFonts w:ascii="Times New Roman" w:hAnsi="Times New Roman" w:cs="Times New Roman"/>
          <w:sz w:val="24"/>
          <w:szCs w:val="24"/>
        </w:rPr>
        <w:t xml:space="preserve"> Available: </w:t>
      </w:r>
      <w:r w:rsidRPr="00C771F4">
        <w:rPr>
          <w:rFonts w:ascii="Times New Roman" w:hAnsi="Times New Roman" w:cs="Times New Roman"/>
          <w:sz w:val="24"/>
          <w:szCs w:val="24"/>
          <w:u w:val="single"/>
        </w:rPr>
        <w:t>https://www.wwwmp.co.uk/carmarthenshire-war-memorials/gwaun-cae-gurwen-war-memorial/.</w:t>
      </w:r>
      <w:r w:rsidRPr="00C771F4">
        <w:rPr>
          <w:rFonts w:ascii="Times New Roman" w:hAnsi="Times New Roman" w:cs="Times New Roman"/>
          <w:sz w:val="24"/>
          <w:szCs w:val="24"/>
        </w:rPr>
        <w:t xml:space="preserve"> Last accessed 20th Oct 2017.</w:t>
      </w:r>
    </w:p>
    <w:p w:rsidR="00C771F4" w:rsidRPr="008C5003" w:rsidRDefault="00C771F4" w:rsidP="006E0F93">
      <w:pPr>
        <w:spacing w:after="120" w:line="360" w:lineRule="auto"/>
        <w:jc w:val="both"/>
        <w:rPr>
          <w:rFonts w:ascii="Times New Roman" w:hAnsi="Times New Roman" w:cs="Times New Roman"/>
          <w:sz w:val="24"/>
          <w:szCs w:val="24"/>
        </w:rPr>
      </w:pPr>
      <w:bookmarkStart w:id="0" w:name="_GoBack"/>
      <w:bookmarkEnd w:id="0"/>
    </w:p>
    <w:sectPr w:rsidR="00C771F4" w:rsidRPr="008C500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86C" w:rsidRDefault="006F386C" w:rsidP="00B62A65">
      <w:pPr>
        <w:spacing w:after="0" w:line="240" w:lineRule="auto"/>
      </w:pPr>
      <w:r>
        <w:separator/>
      </w:r>
    </w:p>
  </w:endnote>
  <w:endnote w:type="continuationSeparator" w:id="0">
    <w:p w:rsidR="006F386C" w:rsidRDefault="006F386C" w:rsidP="00B62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462195"/>
      <w:docPartObj>
        <w:docPartGallery w:val="Page Numbers (Bottom of Page)"/>
        <w:docPartUnique/>
      </w:docPartObj>
    </w:sdtPr>
    <w:sdtEndPr>
      <w:rPr>
        <w:noProof/>
      </w:rPr>
    </w:sdtEndPr>
    <w:sdtContent>
      <w:p w:rsidR="006E0F93" w:rsidRDefault="006E0F93">
        <w:pPr>
          <w:pStyle w:val="Footer"/>
          <w:jc w:val="center"/>
        </w:pPr>
        <w:r>
          <w:fldChar w:fldCharType="begin"/>
        </w:r>
        <w:r>
          <w:instrText xml:space="preserve"> PAGE   \* MERGEFORMAT </w:instrText>
        </w:r>
        <w:r>
          <w:fldChar w:fldCharType="separate"/>
        </w:r>
        <w:r w:rsidR="00C771F4">
          <w:rPr>
            <w:noProof/>
          </w:rPr>
          <w:t>11</w:t>
        </w:r>
        <w:r>
          <w:rPr>
            <w:noProof/>
          </w:rPr>
          <w:fldChar w:fldCharType="end"/>
        </w:r>
      </w:p>
    </w:sdtContent>
  </w:sdt>
  <w:p w:rsidR="006E0F93" w:rsidRDefault="006E0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86C" w:rsidRDefault="006F386C" w:rsidP="00B62A65">
      <w:pPr>
        <w:spacing w:after="0" w:line="240" w:lineRule="auto"/>
      </w:pPr>
      <w:r>
        <w:separator/>
      </w:r>
    </w:p>
  </w:footnote>
  <w:footnote w:type="continuationSeparator" w:id="0">
    <w:p w:rsidR="006F386C" w:rsidRDefault="006F386C" w:rsidP="00B62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F93" w:rsidRPr="008C5003" w:rsidRDefault="006E0F93" w:rsidP="006E0F93">
    <w:pPr>
      <w:rPr>
        <w:rFonts w:ascii="Times New Roman" w:hAnsi="Times New Roman" w:cs="Times New Roman"/>
        <w:sz w:val="28"/>
        <w:szCs w:val="28"/>
      </w:rPr>
    </w:pPr>
    <w:r w:rsidRPr="008C5003">
      <w:rPr>
        <w:rFonts w:ascii="Times New Roman" w:hAnsi="Times New Roman" w:cs="Times New Roman"/>
        <w:sz w:val="28"/>
        <w:szCs w:val="28"/>
      </w:rPr>
      <w:t xml:space="preserve">ECAD5005    </w:t>
    </w:r>
    <w:r>
      <w:rPr>
        <w:rFonts w:ascii="Times New Roman" w:hAnsi="Times New Roman" w:cs="Times New Roman"/>
        <w:sz w:val="28"/>
        <w:szCs w:val="28"/>
      </w:rPr>
      <w:t xml:space="preserve">                                                                                           1601274</w:t>
    </w:r>
    <w:r w:rsidRPr="008C5003">
      <w:rPr>
        <w:rFonts w:ascii="Times New Roman" w:hAnsi="Times New Roman" w:cs="Times New Roman"/>
        <w:sz w:val="28"/>
        <w:szCs w:val="28"/>
      </w:rPr>
      <w:t xml:space="preserve">                                                                                                                                 </w:t>
    </w:r>
  </w:p>
  <w:p w:rsidR="006E0F93" w:rsidRDefault="006E0F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A65"/>
    <w:rsid w:val="0000337A"/>
    <w:rsid w:val="0004076A"/>
    <w:rsid w:val="000869BC"/>
    <w:rsid w:val="000F2257"/>
    <w:rsid w:val="001029D4"/>
    <w:rsid w:val="00103286"/>
    <w:rsid w:val="00111C48"/>
    <w:rsid w:val="00127F6F"/>
    <w:rsid w:val="00135FC0"/>
    <w:rsid w:val="00150F38"/>
    <w:rsid w:val="00157788"/>
    <w:rsid w:val="00164FCF"/>
    <w:rsid w:val="00193046"/>
    <w:rsid w:val="001A13E8"/>
    <w:rsid w:val="001B627E"/>
    <w:rsid w:val="001F13FF"/>
    <w:rsid w:val="001F1EBA"/>
    <w:rsid w:val="00201D61"/>
    <w:rsid w:val="00205361"/>
    <w:rsid w:val="00211CE3"/>
    <w:rsid w:val="0021347A"/>
    <w:rsid w:val="00287372"/>
    <w:rsid w:val="00290316"/>
    <w:rsid w:val="002C19F3"/>
    <w:rsid w:val="002C722E"/>
    <w:rsid w:val="00310D7E"/>
    <w:rsid w:val="0035201D"/>
    <w:rsid w:val="0036696A"/>
    <w:rsid w:val="003A353E"/>
    <w:rsid w:val="003F0E15"/>
    <w:rsid w:val="00406A97"/>
    <w:rsid w:val="00417237"/>
    <w:rsid w:val="00427854"/>
    <w:rsid w:val="00497407"/>
    <w:rsid w:val="00504FAD"/>
    <w:rsid w:val="00513AAB"/>
    <w:rsid w:val="00537EB1"/>
    <w:rsid w:val="005426E1"/>
    <w:rsid w:val="00573A56"/>
    <w:rsid w:val="00594D31"/>
    <w:rsid w:val="005C1766"/>
    <w:rsid w:val="0063123E"/>
    <w:rsid w:val="006372FE"/>
    <w:rsid w:val="0065693B"/>
    <w:rsid w:val="00665AAB"/>
    <w:rsid w:val="006726C3"/>
    <w:rsid w:val="006951CC"/>
    <w:rsid w:val="006B2411"/>
    <w:rsid w:val="006B6285"/>
    <w:rsid w:val="006C643E"/>
    <w:rsid w:val="006D3410"/>
    <w:rsid w:val="006E0F93"/>
    <w:rsid w:val="006F386C"/>
    <w:rsid w:val="0070734E"/>
    <w:rsid w:val="00782703"/>
    <w:rsid w:val="00796DAC"/>
    <w:rsid w:val="007E58D1"/>
    <w:rsid w:val="00843A55"/>
    <w:rsid w:val="00844718"/>
    <w:rsid w:val="008755B4"/>
    <w:rsid w:val="00880CF6"/>
    <w:rsid w:val="008A7B54"/>
    <w:rsid w:val="008C5003"/>
    <w:rsid w:val="008C6CF9"/>
    <w:rsid w:val="008E766D"/>
    <w:rsid w:val="008F051C"/>
    <w:rsid w:val="008F0F0F"/>
    <w:rsid w:val="00951E88"/>
    <w:rsid w:val="009679FE"/>
    <w:rsid w:val="0097544A"/>
    <w:rsid w:val="009868CC"/>
    <w:rsid w:val="00987F75"/>
    <w:rsid w:val="00993ACA"/>
    <w:rsid w:val="009C0B61"/>
    <w:rsid w:val="009C0F7F"/>
    <w:rsid w:val="00A44165"/>
    <w:rsid w:val="00AC154B"/>
    <w:rsid w:val="00AF3A96"/>
    <w:rsid w:val="00B55994"/>
    <w:rsid w:val="00B62A65"/>
    <w:rsid w:val="00B63155"/>
    <w:rsid w:val="00B65CB3"/>
    <w:rsid w:val="00B66088"/>
    <w:rsid w:val="00B739D5"/>
    <w:rsid w:val="00C27DD4"/>
    <w:rsid w:val="00C522E6"/>
    <w:rsid w:val="00C5791F"/>
    <w:rsid w:val="00C70770"/>
    <w:rsid w:val="00C771F4"/>
    <w:rsid w:val="00D512FC"/>
    <w:rsid w:val="00D5741E"/>
    <w:rsid w:val="00E0170D"/>
    <w:rsid w:val="00EA2E4A"/>
    <w:rsid w:val="00ED3F2D"/>
    <w:rsid w:val="00ED5BEE"/>
    <w:rsid w:val="00ED751E"/>
    <w:rsid w:val="00EF4EF7"/>
    <w:rsid w:val="00EF5D35"/>
    <w:rsid w:val="00F11D43"/>
    <w:rsid w:val="00F130EE"/>
    <w:rsid w:val="00F26D33"/>
    <w:rsid w:val="00F27566"/>
    <w:rsid w:val="00F44B78"/>
    <w:rsid w:val="00F453FF"/>
    <w:rsid w:val="00F5728C"/>
    <w:rsid w:val="00F6342E"/>
    <w:rsid w:val="00F648F4"/>
    <w:rsid w:val="00F74B96"/>
    <w:rsid w:val="00FE3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FAC5B"/>
  <w15:chartTrackingRefBased/>
  <w15:docId w15:val="{D612330B-44E1-415D-880B-469ACFC40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A65"/>
  </w:style>
  <w:style w:type="paragraph" w:styleId="Footer">
    <w:name w:val="footer"/>
    <w:basedOn w:val="Normal"/>
    <w:link w:val="FooterChar"/>
    <w:uiPriority w:val="99"/>
    <w:unhideWhenUsed/>
    <w:rsid w:val="00B62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A65"/>
  </w:style>
  <w:style w:type="character" w:styleId="Hyperlink">
    <w:name w:val="Hyperlink"/>
    <w:basedOn w:val="DefaultParagraphFont"/>
    <w:uiPriority w:val="99"/>
    <w:unhideWhenUsed/>
    <w:rsid w:val="00C771F4"/>
    <w:rPr>
      <w:color w:val="0563C1" w:themeColor="hyperlink"/>
      <w:u w:val="single"/>
    </w:rPr>
  </w:style>
  <w:style w:type="character" w:styleId="UnresolvedMention">
    <w:name w:val="Unresolved Mention"/>
    <w:basedOn w:val="DefaultParagraphFont"/>
    <w:uiPriority w:val="99"/>
    <w:semiHidden/>
    <w:unhideWhenUsed/>
    <w:rsid w:val="00C771F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facebook.com/l.php?u=https%3A%2F%2Fwww.ted.com%2Ftalks%2Fken_robinson_says_schools_kill_creativity&amp;h=ATOiwg9TKSG5ZndtrmexBfQH4tva68yBS_V6M5LjfAVmYmqrF3fn3qdCn8jKqVVdOI1ASsqk7ozZyZQ3e2lzKu1ex1piK1M4HqLbn0d-QbgUO3HbkQbP2A2ueOVhUhcLBWQ0e-8QqTQvFau7cjbG8AUIjs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7CAE3-8FBA-4653-8E00-A7101613C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4417</Words>
  <Characters>25179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5</cp:revision>
  <dcterms:created xsi:type="dcterms:W3CDTF">2017-11-01T16:27:00Z</dcterms:created>
  <dcterms:modified xsi:type="dcterms:W3CDTF">2017-11-01T21:15:00Z</dcterms:modified>
</cp:coreProperties>
</file>