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Cambria" w:eastAsiaTheme="minorHAnsi" w:hAnsi="Cambria" w:cs="Arial"/>
        </w:rPr>
        <w:id w:val="1468167555"/>
        <w:docPartObj>
          <w:docPartGallery w:val="Cover Pages"/>
          <w:docPartUnique/>
        </w:docPartObj>
      </w:sdtPr>
      <w:sdtEndPr>
        <w:rPr>
          <w:rFonts w:eastAsia="Calibri"/>
          <w:color w:val="17365D"/>
        </w:rPr>
      </w:sdtEndPr>
      <w:sdtContent>
        <w:p w14:paraId="7F2204CE" w14:textId="77777777" w:rsidR="00397714" w:rsidRPr="00B16CD4" w:rsidRDefault="00397714" w:rsidP="00B16CD4">
          <w:pPr>
            <w:pStyle w:val="NoSpacing"/>
            <w:spacing w:line="276" w:lineRule="auto"/>
            <w:rPr>
              <w:rFonts w:ascii="Cambria" w:eastAsiaTheme="minorHAnsi" w:hAnsi="Cambria" w:cs="Arial"/>
            </w:rPr>
          </w:pPr>
          <w:r w:rsidRPr="00B16CD4">
            <w:rPr>
              <w:rFonts w:ascii="Cambria" w:eastAsiaTheme="minorHAnsi" w:hAnsi="Cambria" w:cs="Arial"/>
              <w:noProof/>
              <w:lang w:val="en-GB" w:eastAsia="en-GB"/>
            </w:rPr>
            <mc:AlternateContent>
              <mc:Choice Requires="wpg">
                <w:drawing>
                  <wp:anchor distT="0" distB="0" distL="114300" distR="114300" simplePos="0" relativeHeight="251662336" behindDoc="0" locked="0" layoutInCell="1" allowOverlap="1" wp14:anchorId="174DACD5" wp14:editId="19EC180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CB0E6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71F591B" w14:textId="0275F6BD" w:rsidR="00397714" w:rsidRPr="00B16CD4" w:rsidRDefault="00974DCB" w:rsidP="00B16CD4">
          <w:pPr>
            <w:spacing w:after="0" w:line="276" w:lineRule="auto"/>
            <w:rPr>
              <w:rFonts w:ascii="Cambria" w:eastAsia="Calibri" w:hAnsi="Cambria" w:cs="Arial"/>
              <w:color w:val="17365D"/>
            </w:rPr>
          </w:pPr>
          <w:r w:rsidRPr="00B16CD4">
            <w:rPr>
              <w:rFonts w:ascii="Cambria" w:eastAsia="Calibri" w:hAnsi="Cambria" w:cs="Arial"/>
              <w:noProof/>
              <w:color w:val="17365D"/>
              <w:lang w:val="en-GB" w:eastAsia="en-GB"/>
            </w:rPr>
            <mc:AlternateContent>
              <mc:Choice Requires="wps">
                <w:drawing>
                  <wp:anchor distT="45720" distB="45720" distL="114300" distR="114300" simplePos="0" relativeHeight="251673600" behindDoc="0" locked="0" layoutInCell="1" allowOverlap="1" wp14:anchorId="6F9F0E9C" wp14:editId="7DC40760">
                    <wp:simplePos x="0" y="0"/>
                    <wp:positionH relativeFrom="margin">
                      <wp:posOffset>3018790</wp:posOffset>
                    </wp:positionH>
                    <wp:positionV relativeFrom="paragraph">
                      <wp:posOffset>5137785</wp:posOffset>
                    </wp:positionV>
                    <wp:extent cx="3497580" cy="1404620"/>
                    <wp:effectExtent l="0" t="0" r="762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7580" cy="1404620"/>
                            </a:xfrm>
                            <a:prstGeom prst="rect">
                              <a:avLst/>
                            </a:prstGeom>
                            <a:solidFill>
                              <a:srgbClr val="FFFFFF"/>
                            </a:solidFill>
                            <a:ln w="9525">
                              <a:noFill/>
                              <a:miter lim="800000"/>
                              <a:headEnd/>
                              <a:tailEnd/>
                            </a:ln>
                          </wps:spPr>
                          <wps:txbx>
                            <w:txbxContent>
                              <w:p w14:paraId="3CA4BC72" w14:textId="3CC3B6AB" w:rsidR="00347C4E" w:rsidRPr="00974DCB" w:rsidRDefault="00347C4E" w:rsidP="00B16CD4">
                                <w:pPr>
                                  <w:spacing w:after="0" w:line="276" w:lineRule="auto"/>
                                  <w:rPr>
                                    <w:rFonts w:ascii="Cambria" w:hAnsi="Cambria" w:cstheme="minorHAnsi"/>
                                    <w:sz w:val="24"/>
                                    <w:szCs w:val="24"/>
                                    <w:lang w:val="nl-NL"/>
                                  </w:rPr>
                                </w:pPr>
                                <w:r w:rsidRPr="00974DCB">
                                  <w:rPr>
                                    <w:rFonts w:ascii="Cambria" w:hAnsi="Cambria" w:cstheme="minorHAnsi"/>
                                    <w:sz w:val="24"/>
                                    <w:szCs w:val="24"/>
                                    <w:lang w:val="nl-NL"/>
                                  </w:rPr>
                                  <w:t>Student Name</w:t>
                                </w:r>
                                <w:r w:rsidRPr="00974DCB">
                                  <w:rPr>
                                    <w:rFonts w:ascii="Cambria" w:hAnsi="Cambria" w:cstheme="minorHAnsi"/>
                                    <w:sz w:val="24"/>
                                    <w:szCs w:val="24"/>
                                    <w:lang w:val="nl-NL"/>
                                  </w:rPr>
                                  <w:tab/>
                                </w:r>
                                <w:r w:rsidRPr="00974DCB">
                                  <w:rPr>
                                    <w:rFonts w:ascii="Cambria" w:hAnsi="Cambria" w:cstheme="minorHAnsi"/>
                                    <w:sz w:val="24"/>
                                    <w:szCs w:val="24"/>
                                    <w:lang w:val="nl-NL"/>
                                  </w:rPr>
                                  <w:tab/>
                                  <w:t>: Kerensa Langitan</w:t>
                                </w:r>
                              </w:p>
                              <w:p w14:paraId="16DE3C9B" w14:textId="0A3F2F28" w:rsidR="00347C4E" w:rsidRPr="00974DCB" w:rsidRDefault="00347C4E" w:rsidP="00B16CD4">
                                <w:pPr>
                                  <w:spacing w:after="0" w:line="276" w:lineRule="auto"/>
                                  <w:rPr>
                                    <w:rFonts w:ascii="Cambria" w:hAnsi="Cambria" w:cstheme="minorHAnsi"/>
                                    <w:sz w:val="24"/>
                                    <w:szCs w:val="24"/>
                                    <w:lang w:val="nl-NL"/>
                                  </w:rPr>
                                </w:pPr>
                                <w:r w:rsidRPr="00974DCB">
                                  <w:rPr>
                                    <w:rFonts w:ascii="Cambria" w:hAnsi="Cambria" w:cstheme="minorHAnsi"/>
                                    <w:sz w:val="24"/>
                                    <w:szCs w:val="24"/>
                                    <w:lang w:val="nl-NL"/>
                                  </w:rPr>
                                  <w:t>Student ID number</w:t>
                                </w:r>
                                <w:r w:rsidR="00974DCB">
                                  <w:rPr>
                                    <w:rFonts w:ascii="Cambria" w:hAnsi="Cambria" w:cstheme="minorHAnsi"/>
                                    <w:sz w:val="24"/>
                                    <w:szCs w:val="24"/>
                                    <w:lang w:val="nl-NL"/>
                                  </w:rPr>
                                  <w:tab/>
                                </w:r>
                                <w:r w:rsidRPr="00974DCB">
                                  <w:rPr>
                                    <w:rFonts w:ascii="Cambria" w:hAnsi="Cambria" w:cstheme="minorHAnsi"/>
                                    <w:sz w:val="24"/>
                                    <w:szCs w:val="24"/>
                                    <w:lang w:val="nl-NL"/>
                                  </w:rPr>
                                  <w:tab/>
                                  <w:t>: 1715878</w:t>
                                </w:r>
                              </w:p>
                              <w:p w14:paraId="66C7BBF5" w14:textId="18D0753B" w:rsidR="00347C4E" w:rsidRPr="00974DCB" w:rsidRDefault="00347C4E" w:rsidP="00B16CD4">
                                <w:pPr>
                                  <w:spacing w:after="0" w:line="276" w:lineRule="auto"/>
                                  <w:rPr>
                                    <w:rFonts w:ascii="Cambria" w:hAnsi="Cambria" w:cstheme="minorHAnsi"/>
                                    <w:sz w:val="24"/>
                                    <w:szCs w:val="24"/>
                                    <w:lang w:val="en-GB"/>
                                  </w:rPr>
                                </w:pPr>
                                <w:r w:rsidRPr="00974DCB">
                                  <w:rPr>
                                    <w:rFonts w:ascii="Cambria" w:hAnsi="Cambria" w:cstheme="minorHAnsi"/>
                                    <w:sz w:val="24"/>
                                    <w:szCs w:val="24"/>
                                    <w:lang w:val="en-GB"/>
                                  </w:rPr>
                                  <w:t>Module</w:t>
                                </w:r>
                                <w:r w:rsidRPr="00974DCB">
                                  <w:rPr>
                                    <w:rFonts w:ascii="Cambria" w:hAnsi="Cambria" w:cstheme="minorHAnsi"/>
                                    <w:sz w:val="24"/>
                                    <w:szCs w:val="24"/>
                                    <w:lang w:val="en-GB"/>
                                  </w:rPr>
                                  <w:tab/>
                                </w:r>
                                <w:r w:rsidRPr="00974DCB">
                                  <w:rPr>
                                    <w:rFonts w:ascii="Cambria" w:hAnsi="Cambria" w:cstheme="minorHAnsi"/>
                                    <w:sz w:val="24"/>
                                    <w:szCs w:val="24"/>
                                    <w:lang w:val="en-GB"/>
                                  </w:rPr>
                                  <w:tab/>
                                </w:r>
                                <w:r w:rsidR="00974DCB">
                                  <w:rPr>
                                    <w:rFonts w:ascii="Cambria" w:hAnsi="Cambria" w:cstheme="minorHAnsi"/>
                                    <w:sz w:val="24"/>
                                    <w:szCs w:val="24"/>
                                    <w:lang w:val="en-GB"/>
                                  </w:rPr>
                                  <w:tab/>
                                </w:r>
                                <w:r w:rsidRPr="00974DCB">
                                  <w:rPr>
                                    <w:rFonts w:ascii="Cambria" w:hAnsi="Cambria" w:cstheme="minorHAnsi"/>
                                    <w:sz w:val="24"/>
                                    <w:szCs w:val="24"/>
                                    <w:lang w:val="en-GB"/>
                                  </w:rPr>
                                  <w:t xml:space="preserve">: </w:t>
                                </w:r>
                                <w:r w:rsidRPr="00974DCB">
                                  <w:rPr>
                                    <w:rFonts w:ascii="Cambria" w:hAnsi="Cambria" w:cstheme="minorHAnsi"/>
                                    <w:sz w:val="24"/>
                                    <w:szCs w:val="24"/>
                                  </w:rPr>
                                  <w:t>BMPF4008</w:t>
                                </w:r>
                              </w:p>
                              <w:p w14:paraId="178281F2" w14:textId="0E1D80C3" w:rsidR="00347C4E" w:rsidRPr="00974DCB" w:rsidRDefault="00347C4E" w:rsidP="00B16CD4">
                                <w:pPr>
                                  <w:spacing w:after="0" w:line="276" w:lineRule="auto"/>
                                  <w:rPr>
                                    <w:rFonts w:ascii="Cambria" w:hAnsi="Cambria" w:cstheme="minorHAnsi"/>
                                    <w:sz w:val="24"/>
                                    <w:szCs w:val="24"/>
                                    <w:lang w:val="en-GB"/>
                                  </w:rPr>
                                </w:pPr>
                                <w:r w:rsidRPr="00974DCB">
                                  <w:rPr>
                                    <w:rFonts w:ascii="Cambria" w:hAnsi="Cambria" w:cstheme="minorHAnsi"/>
                                    <w:sz w:val="24"/>
                                    <w:szCs w:val="24"/>
                                    <w:lang w:val="en-GB"/>
                                  </w:rPr>
                                  <w:t>Word counts</w:t>
                                </w:r>
                                <w:r w:rsidRPr="00974DCB">
                                  <w:rPr>
                                    <w:rFonts w:ascii="Cambria" w:hAnsi="Cambria" w:cstheme="minorHAnsi"/>
                                    <w:sz w:val="24"/>
                                    <w:szCs w:val="24"/>
                                    <w:lang w:val="en-GB"/>
                                  </w:rPr>
                                  <w:tab/>
                                </w:r>
                                <w:r w:rsidRPr="00974DCB">
                                  <w:rPr>
                                    <w:rFonts w:ascii="Cambria" w:hAnsi="Cambria" w:cstheme="minorHAnsi"/>
                                    <w:sz w:val="24"/>
                                    <w:szCs w:val="24"/>
                                    <w:lang w:val="en-GB"/>
                                  </w:rPr>
                                  <w:tab/>
                                </w:r>
                                <w:r w:rsidR="00974DCB">
                                  <w:rPr>
                                    <w:rFonts w:ascii="Cambria" w:hAnsi="Cambria" w:cstheme="minorHAnsi"/>
                                    <w:sz w:val="24"/>
                                    <w:szCs w:val="24"/>
                                    <w:lang w:val="en-GB"/>
                                  </w:rPr>
                                  <w:tab/>
                                </w:r>
                                <w:r w:rsidRPr="00974DCB">
                                  <w:rPr>
                                    <w:rFonts w:ascii="Cambria" w:hAnsi="Cambria" w:cstheme="minorHAnsi"/>
                                    <w:sz w:val="24"/>
                                    <w:szCs w:val="24"/>
                                    <w:lang w:val="en-GB"/>
                                  </w:rPr>
                                  <w:t>:</w:t>
                                </w:r>
                                <w:r w:rsidR="003340D6" w:rsidRPr="00974DCB">
                                  <w:rPr>
                                    <w:rFonts w:ascii="Cambria" w:hAnsi="Cambria" w:cstheme="minorHAnsi"/>
                                    <w:sz w:val="24"/>
                                    <w:szCs w:val="24"/>
                                    <w:lang w:val="en-GB"/>
                                  </w:rPr>
                                  <w:t xml:space="preserve"> 3448</w:t>
                                </w:r>
                              </w:p>
                              <w:p w14:paraId="4E24A97B" w14:textId="5F9664DF" w:rsidR="00347C4E" w:rsidRPr="00974DCB" w:rsidRDefault="00D15AF0" w:rsidP="00B16CD4">
                                <w:pPr>
                                  <w:spacing w:after="0" w:line="276" w:lineRule="auto"/>
                                  <w:rPr>
                                    <w:rFonts w:ascii="Cambria" w:hAnsi="Cambria" w:cstheme="minorHAnsi"/>
                                    <w:sz w:val="24"/>
                                    <w:szCs w:val="24"/>
                                  </w:rPr>
                                </w:pPr>
                                <w:r w:rsidRPr="00974DCB">
                                  <w:rPr>
                                    <w:rFonts w:ascii="Cambria" w:hAnsi="Cambria" w:cstheme="minorHAnsi"/>
                                    <w:sz w:val="24"/>
                                    <w:szCs w:val="24"/>
                                  </w:rPr>
                                  <w:t>Submission</w:t>
                                </w:r>
                                <w:r w:rsidR="00347C4E" w:rsidRPr="00974DCB">
                                  <w:rPr>
                                    <w:rFonts w:ascii="Cambria" w:hAnsi="Cambria" w:cstheme="minorHAnsi"/>
                                    <w:sz w:val="24"/>
                                    <w:szCs w:val="24"/>
                                  </w:rPr>
                                  <w:t xml:space="preserve"> date</w:t>
                                </w:r>
                                <w:r w:rsidR="00974DCB">
                                  <w:rPr>
                                    <w:rFonts w:ascii="Cambria" w:hAnsi="Cambria" w:cstheme="minorHAnsi"/>
                                    <w:sz w:val="24"/>
                                    <w:szCs w:val="24"/>
                                  </w:rPr>
                                  <w:tab/>
                                </w:r>
                                <w:r w:rsidR="00347C4E" w:rsidRPr="00974DCB">
                                  <w:rPr>
                                    <w:rFonts w:ascii="Cambria" w:hAnsi="Cambria" w:cstheme="minorHAnsi"/>
                                    <w:sz w:val="24"/>
                                    <w:szCs w:val="24"/>
                                  </w:rPr>
                                  <w:tab/>
                                  <w:t>: April 19, 2019</w:t>
                                </w:r>
                              </w:p>
                              <w:p w14:paraId="6802E33F" w14:textId="42460E3C" w:rsidR="00347C4E" w:rsidRPr="00B16CD4" w:rsidRDefault="00347C4E">
                                <w:pPr>
                                  <w:rPr>
                                    <w:rFonts w:ascii="Cambria" w:hAnsi="Cambria"/>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F9F0E9C" id="_x0000_t202" coordsize="21600,21600" o:spt="202" path="m,l,21600r21600,l21600,xe">
                    <v:stroke joinstyle="miter"/>
                    <v:path gradientshapeok="t" o:connecttype="rect"/>
                  </v:shapetype>
                  <v:shape id="Text Box 2" o:spid="_x0000_s1026" type="#_x0000_t202" style="position:absolute;margin-left:237.7pt;margin-top:404.55pt;width:275.4pt;height:110.6pt;z-index:251673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" stroked="f">
                    <v:textbox style="mso-fit-shape-to-text:t">
                      <w:txbxContent>
                        <w:p w14:paraId="3CA4BC72" w14:textId="3CC3B6AB" w:rsidR="00347C4E" w:rsidRPr="00974DCB" w:rsidRDefault="00347C4E" w:rsidP="00B16CD4">
                          <w:pPr>
                            <w:spacing w:after="0" w:line="276" w:lineRule="auto"/>
                            <w:rPr>
                              <w:rFonts w:ascii="Cambria" w:hAnsi="Cambria" w:cstheme="minorHAnsi"/>
                              <w:sz w:val="24"/>
                              <w:szCs w:val="24"/>
                              <w:lang w:val="nl-NL"/>
                            </w:rPr>
                          </w:pPr>
                          <w:r w:rsidRPr="00974DCB">
                            <w:rPr>
                              <w:rFonts w:ascii="Cambria" w:hAnsi="Cambria" w:cstheme="minorHAnsi"/>
                              <w:sz w:val="24"/>
                              <w:szCs w:val="24"/>
                              <w:lang w:val="nl-NL"/>
                            </w:rPr>
                            <w:t>Student Name</w:t>
                          </w:r>
                          <w:r w:rsidRPr="00974DCB">
                            <w:rPr>
                              <w:rFonts w:ascii="Cambria" w:hAnsi="Cambria" w:cstheme="minorHAnsi"/>
                              <w:sz w:val="24"/>
                              <w:szCs w:val="24"/>
                              <w:lang w:val="nl-NL"/>
                            </w:rPr>
                            <w:tab/>
                          </w:r>
                          <w:r w:rsidRPr="00974DCB">
                            <w:rPr>
                              <w:rFonts w:ascii="Cambria" w:hAnsi="Cambria" w:cstheme="minorHAnsi"/>
                              <w:sz w:val="24"/>
                              <w:szCs w:val="24"/>
                              <w:lang w:val="nl-NL"/>
                            </w:rPr>
                            <w:tab/>
                            <w:t>: Kerensa Langitan</w:t>
                          </w:r>
                        </w:p>
                        <w:p w14:paraId="16DE3C9B" w14:textId="0A3F2F28" w:rsidR="00347C4E" w:rsidRPr="00974DCB" w:rsidRDefault="00347C4E" w:rsidP="00B16CD4">
                          <w:pPr>
                            <w:spacing w:after="0" w:line="276" w:lineRule="auto"/>
                            <w:rPr>
                              <w:rFonts w:ascii="Cambria" w:hAnsi="Cambria" w:cstheme="minorHAnsi"/>
                              <w:sz w:val="24"/>
                              <w:szCs w:val="24"/>
                              <w:lang w:val="nl-NL"/>
                            </w:rPr>
                          </w:pPr>
                          <w:r w:rsidRPr="00974DCB">
                            <w:rPr>
                              <w:rFonts w:ascii="Cambria" w:hAnsi="Cambria" w:cstheme="minorHAnsi"/>
                              <w:sz w:val="24"/>
                              <w:szCs w:val="24"/>
                              <w:lang w:val="nl-NL"/>
                            </w:rPr>
                            <w:t>Student ID number</w:t>
                          </w:r>
                          <w:r w:rsidR="00974DCB">
                            <w:rPr>
                              <w:rFonts w:ascii="Cambria" w:hAnsi="Cambria" w:cstheme="minorHAnsi"/>
                              <w:sz w:val="24"/>
                              <w:szCs w:val="24"/>
                              <w:lang w:val="nl-NL"/>
                            </w:rPr>
                            <w:tab/>
                          </w:r>
                          <w:r w:rsidRPr="00974DCB">
                            <w:rPr>
                              <w:rFonts w:ascii="Cambria" w:hAnsi="Cambria" w:cstheme="minorHAnsi"/>
                              <w:sz w:val="24"/>
                              <w:szCs w:val="24"/>
                              <w:lang w:val="nl-NL"/>
                            </w:rPr>
                            <w:tab/>
                            <w:t>: 1715878</w:t>
                          </w:r>
                        </w:p>
                        <w:p w14:paraId="66C7BBF5" w14:textId="18D0753B" w:rsidR="00347C4E" w:rsidRPr="00974DCB" w:rsidRDefault="00347C4E" w:rsidP="00B16CD4">
                          <w:pPr>
                            <w:spacing w:after="0" w:line="276" w:lineRule="auto"/>
                            <w:rPr>
                              <w:rFonts w:ascii="Cambria" w:hAnsi="Cambria" w:cstheme="minorHAnsi"/>
                              <w:sz w:val="24"/>
                              <w:szCs w:val="24"/>
                              <w:lang w:val="en-GB"/>
                            </w:rPr>
                          </w:pPr>
                          <w:r w:rsidRPr="00974DCB">
                            <w:rPr>
                              <w:rFonts w:ascii="Cambria" w:hAnsi="Cambria" w:cstheme="minorHAnsi"/>
                              <w:sz w:val="24"/>
                              <w:szCs w:val="24"/>
                              <w:lang w:val="en-GB"/>
                            </w:rPr>
                            <w:t>Module</w:t>
                          </w:r>
                          <w:r w:rsidRPr="00974DCB">
                            <w:rPr>
                              <w:rFonts w:ascii="Cambria" w:hAnsi="Cambria" w:cstheme="minorHAnsi"/>
                              <w:sz w:val="24"/>
                              <w:szCs w:val="24"/>
                              <w:lang w:val="en-GB"/>
                            </w:rPr>
                            <w:tab/>
                          </w:r>
                          <w:r w:rsidRPr="00974DCB">
                            <w:rPr>
                              <w:rFonts w:ascii="Cambria" w:hAnsi="Cambria" w:cstheme="minorHAnsi"/>
                              <w:sz w:val="24"/>
                              <w:szCs w:val="24"/>
                              <w:lang w:val="en-GB"/>
                            </w:rPr>
                            <w:tab/>
                          </w:r>
                          <w:r w:rsidR="00974DCB">
                            <w:rPr>
                              <w:rFonts w:ascii="Cambria" w:hAnsi="Cambria" w:cstheme="minorHAnsi"/>
                              <w:sz w:val="24"/>
                              <w:szCs w:val="24"/>
                              <w:lang w:val="en-GB"/>
                            </w:rPr>
                            <w:tab/>
                          </w:r>
                          <w:r w:rsidRPr="00974DCB">
                            <w:rPr>
                              <w:rFonts w:ascii="Cambria" w:hAnsi="Cambria" w:cstheme="minorHAnsi"/>
                              <w:sz w:val="24"/>
                              <w:szCs w:val="24"/>
                              <w:lang w:val="en-GB"/>
                            </w:rPr>
                            <w:t xml:space="preserve">: </w:t>
                          </w:r>
                          <w:r w:rsidRPr="00974DCB">
                            <w:rPr>
                              <w:rFonts w:ascii="Cambria" w:hAnsi="Cambria" w:cstheme="minorHAnsi"/>
                              <w:sz w:val="24"/>
                              <w:szCs w:val="24"/>
                            </w:rPr>
                            <w:t>BMPF4008</w:t>
                          </w:r>
                        </w:p>
                        <w:p w14:paraId="178281F2" w14:textId="0E1D80C3" w:rsidR="00347C4E" w:rsidRPr="00974DCB" w:rsidRDefault="00347C4E" w:rsidP="00B16CD4">
                          <w:pPr>
                            <w:spacing w:after="0" w:line="276" w:lineRule="auto"/>
                            <w:rPr>
                              <w:rFonts w:ascii="Cambria" w:hAnsi="Cambria" w:cstheme="minorHAnsi"/>
                              <w:sz w:val="24"/>
                              <w:szCs w:val="24"/>
                              <w:lang w:val="en-GB"/>
                            </w:rPr>
                          </w:pPr>
                          <w:r w:rsidRPr="00974DCB">
                            <w:rPr>
                              <w:rFonts w:ascii="Cambria" w:hAnsi="Cambria" w:cstheme="minorHAnsi"/>
                              <w:sz w:val="24"/>
                              <w:szCs w:val="24"/>
                              <w:lang w:val="en-GB"/>
                            </w:rPr>
                            <w:t>Word counts</w:t>
                          </w:r>
                          <w:r w:rsidRPr="00974DCB">
                            <w:rPr>
                              <w:rFonts w:ascii="Cambria" w:hAnsi="Cambria" w:cstheme="minorHAnsi"/>
                              <w:sz w:val="24"/>
                              <w:szCs w:val="24"/>
                              <w:lang w:val="en-GB"/>
                            </w:rPr>
                            <w:tab/>
                          </w:r>
                          <w:r w:rsidRPr="00974DCB">
                            <w:rPr>
                              <w:rFonts w:ascii="Cambria" w:hAnsi="Cambria" w:cstheme="minorHAnsi"/>
                              <w:sz w:val="24"/>
                              <w:szCs w:val="24"/>
                              <w:lang w:val="en-GB"/>
                            </w:rPr>
                            <w:tab/>
                          </w:r>
                          <w:r w:rsidR="00974DCB">
                            <w:rPr>
                              <w:rFonts w:ascii="Cambria" w:hAnsi="Cambria" w:cstheme="minorHAnsi"/>
                              <w:sz w:val="24"/>
                              <w:szCs w:val="24"/>
                              <w:lang w:val="en-GB"/>
                            </w:rPr>
                            <w:tab/>
                          </w:r>
                          <w:r w:rsidRPr="00974DCB">
                            <w:rPr>
                              <w:rFonts w:ascii="Cambria" w:hAnsi="Cambria" w:cstheme="minorHAnsi"/>
                              <w:sz w:val="24"/>
                              <w:szCs w:val="24"/>
                              <w:lang w:val="en-GB"/>
                            </w:rPr>
                            <w:t>:</w:t>
                          </w:r>
                          <w:r w:rsidR="003340D6" w:rsidRPr="00974DCB">
                            <w:rPr>
                              <w:rFonts w:ascii="Cambria" w:hAnsi="Cambria" w:cstheme="minorHAnsi"/>
                              <w:sz w:val="24"/>
                              <w:szCs w:val="24"/>
                              <w:lang w:val="en-GB"/>
                            </w:rPr>
                            <w:t xml:space="preserve"> 3448</w:t>
                          </w:r>
                        </w:p>
                        <w:p w14:paraId="4E24A97B" w14:textId="5F9664DF" w:rsidR="00347C4E" w:rsidRPr="00974DCB" w:rsidRDefault="00D15AF0" w:rsidP="00B16CD4">
                          <w:pPr>
                            <w:spacing w:after="0" w:line="276" w:lineRule="auto"/>
                            <w:rPr>
                              <w:rFonts w:ascii="Cambria" w:hAnsi="Cambria" w:cstheme="minorHAnsi"/>
                              <w:sz w:val="24"/>
                              <w:szCs w:val="24"/>
                            </w:rPr>
                          </w:pPr>
                          <w:r w:rsidRPr="00974DCB">
                            <w:rPr>
                              <w:rFonts w:ascii="Cambria" w:hAnsi="Cambria" w:cstheme="minorHAnsi"/>
                              <w:sz w:val="24"/>
                              <w:szCs w:val="24"/>
                            </w:rPr>
                            <w:t>Submission</w:t>
                          </w:r>
                          <w:r w:rsidR="00347C4E" w:rsidRPr="00974DCB">
                            <w:rPr>
                              <w:rFonts w:ascii="Cambria" w:hAnsi="Cambria" w:cstheme="minorHAnsi"/>
                              <w:sz w:val="24"/>
                              <w:szCs w:val="24"/>
                            </w:rPr>
                            <w:t xml:space="preserve"> date</w:t>
                          </w:r>
                          <w:r w:rsidR="00974DCB">
                            <w:rPr>
                              <w:rFonts w:ascii="Cambria" w:hAnsi="Cambria" w:cstheme="minorHAnsi"/>
                              <w:sz w:val="24"/>
                              <w:szCs w:val="24"/>
                            </w:rPr>
                            <w:tab/>
                          </w:r>
                          <w:r w:rsidR="00347C4E" w:rsidRPr="00974DCB">
                            <w:rPr>
                              <w:rFonts w:ascii="Cambria" w:hAnsi="Cambria" w:cstheme="minorHAnsi"/>
                              <w:sz w:val="24"/>
                              <w:szCs w:val="24"/>
                            </w:rPr>
                            <w:tab/>
                            <w:t>: April 19, 2019</w:t>
                          </w:r>
                        </w:p>
                        <w:p w14:paraId="6802E33F" w14:textId="42460E3C" w:rsidR="00347C4E" w:rsidRPr="00B16CD4" w:rsidRDefault="00347C4E">
                          <w:pPr>
                            <w:rPr>
                              <w:rFonts w:ascii="Cambria" w:hAnsi="Cambria"/>
                            </w:rPr>
                          </w:pPr>
                        </w:p>
                      </w:txbxContent>
                    </v:textbox>
                    <w10:wrap type="square" anchorx="margin"/>
                  </v:shape>
                </w:pict>
              </mc:Fallback>
            </mc:AlternateContent>
          </w:r>
          <w:r w:rsidR="00C94078" w:rsidRPr="00B16CD4">
            <w:rPr>
              <w:rFonts w:ascii="Cambria" w:hAnsi="Cambria" w:cs="Arial"/>
              <w:noProof/>
              <w:lang w:val="en-GB" w:eastAsia="en-GB"/>
            </w:rPr>
            <mc:AlternateContent>
              <mc:Choice Requires="wps">
                <w:drawing>
                  <wp:anchor distT="0" distB="0" distL="114300" distR="114300" simplePos="0" relativeHeight="251664384" behindDoc="0" locked="0" layoutInCell="1" allowOverlap="1" wp14:anchorId="395CEBB3" wp14:editId="3A8A003C">
                    <wp:simplePos x="0" y="0"/>
                    <wp:positionH relativeFrom="margin">
                      <wp:align>center</wp:align>
                    </wp:positionH>
                    <wp:positionV relativeFrom="paragraph">
                      <wp:posOffset>1393462</wp:posOffset>
                    </wp:positionV>
                    <wp:extent cx="6819900" cy="2104572"/>
                    <wp:effectExtent l="0" t="0" r="0" b="0"/>
                    <wp:wrapNone/>
                    <wp:docPr id="2" name="Text Box 2"/>
                    <wp:cNvGraphicFramePr/>
                    <a:graphic xmlns:a="http://schemas.openxmlformats.org/drawingml/2006/main">
                      <a:graphicData uri="http://schemas.microsoft.com/office/word/2010/wordprocessingShape">
                        <wps:wsp>
                          <wps:cNvSpPr txBox="1"/>
                          <wps:spPr>
                            <a:xfrm>
                              <a:off x="0" y="0"/>
                              <a:ext cx="6819900" cy="2104572"/>
                            </a:xfrm>
                            <a:prstGeom prst="rect">
                              <a:avLst/>
                            </a:prstGeom>
                            <a:solidFill>
                              <a:schemeClr val="lt1"/>
                            </a:solidFill>
                            <a:ln w="6350">
                              <a:noFill/>
                            </a:ln>
                          </wps:spPr>
                          <wps:txbx>
                            <w:txbxContent>
                              <w:p w14:paraId="4D051672" w14:textId="77777777" w:rsidR="00347C4E" w:rsidRDefault="00347C4E" w:rsidP="00B16CD4">
                                <w:pPr>
                                  <w:jc w:val="center"/>
                                </w:pPr>
                              </w:p>
                              <w:p w14:paraId="573AFEDC" w14:textId="6461F1EA" w:rsidR="00347C4E" w:rsidRPr="00974DCB" w:rsidRDefault="00347C4E" w:rsidP="00397714">
                                <w:pPr>
                                  <w:jc w:val="center"/>
                                  <w:rPr>
                                    <w:rFonts w:ascii="Cambria" w:eastAsia="Calibri" w:hAnsi="Cambria" w:cstheme="minorHAnsi"/>
                                    <w:color w:val="17365D"/>
                                    <w:sz w:val="36"/>
                                    <w:szCs w:val="36"/>
                                  </w:rPr>
                                </w:pPr>
                                <w:r w:rsidRPr="00974DCB">
                                  <w:rPr>
                                    <w:rFonts w:ascii="Cambria" w:eastAsia="Calibri" w:hAnsi="Cambria" w:cstheme="minorHAnsi"/>
                                    <w:color w:val="17365D"/>
                                    <w:sz w:val="36"/>
                                    <w:szCs w:val="36"/>
                                  </w:rPr>
                                  <w:t>Univers</w:t>
                                </w:r>
                                <w:r w:rsidR="00974DCB">
                                  <w:rPr>
                                    <w:rFonts w:ascii="Cambria" w:eastAsia="Calibri" w:hAnsi="Cambria" w:cstheme="minorHAnsi"/>
                                    <w:color w:val="17365D"/>
                                    <w:sz w:val="36"/>
                                    <w:szCs w:val="36"/>
                                  </w:rPr>
                                  <w:t>ity of Wales, Trinity St David</w:t>
                                </w:r>
                              </w:p>
                              <w:p w14:paraId="2E408340" w14:textId="66781C8F" w:rsidR="00347C4E" w:rsidRPr="00974DCB" w:rsidRDefault="00347C4E" w:rsidP="00B16CD4">
                                <w:pPr>
                                  <w:jc w:val="center"/>
                                  <w:rPr>
                                    <w:rFonts w:ascii="Cambria" w:eastAsia="Calibri" w:hAnsi="Cambria" w:cstheme="minorHAnsi"/>
                                    <w:b/>
                                    <w:color w:val="17365D"/>
                                    <w:sz w:val="48"/>
                                    <w:szCs w:val="48"/>
                                    <w:lang w:val="en-GB"/>
                                  </w:rPr>
                                </w:pPr>
                                <w:r w:rsidRPr="00974DCB">
                                  <w:rPr>
                                    <w:rFonts w:ascii="Cambria" w:eastAsia="Calibri" w:hAnsi="Cambria" w:cstheme="minorHAnsi"/>
                                    <w:b/>
                                    <w:color w:val="17365D"/>
                                    <w:sz w:val="48"/>
                                    <w:szCs w:val="48"/>
                                    <w:lang w:val="en-GB"/>
                                  </w:rPr>
                                  <w:t xml:space="preserve">Work-based </w:t>
                                </w:r>
                                <w:r w:rsidR="00CB3766">
                                  <w:rPr>
                                    <w:rFonts w:ascii="Cambria" w:eastAsia="Calibri" w:hAnsi="Cambria" w:cstheme="minorHAnsi"/>
                                    <w:b/>
                                    <w:color w:val="17365D"/>
                                    <w:sz w:val="48"/>
                                    <w:szCs w:val="48"/>
                                    <w:lang w:val="en-GB"/>
                                  </w:rPr>
                                  <w:t xml:space="preserve">Learning </w:t>
                                </w:r>
                                <w:r w:rsidRPr="00974DCB">
                                  <w:rPr>
                                    <w:rFonts w:ascii="Cambria" w:eastAsia="Calibri" w:hAnsi="Cambria" w:cstheme="minorHAnsi"/>
                                    <w:b/>
                                    <w:color w:val="17365D"/>
                                    <w:sz w:val="48"/>
                                    <w:szCs w:val="48"/>
                                    <w:lang w:val="en-GB"/>
                                  </w:rPr>
                                  <w:t>Project</w:t>
                                </w:r>
                              </w:p>
                              <w:p w14:paraId="4E66781F" w14:textId="719C2E9D" w:rsidR="00347C4E" w:rsidRPr="00B16CD4" w:rsidRDefault="00347C4E" w:rsidP="00B16CD4">
                                <w:pPr>
                                  <w:jc w:val="center"/>
                                  <w:rPr>
                                    <w:rFonts w:ascii="Arial" w:eastAsia="Calibri" w:hAnsi="Arial" w:cs="Arial"/>
                                    <w:color w:val="17365D"/>
                                    <w:sz w:val="32"/>
                                    <w:szCs w:val="32"/>
                                    <w:lang w:val="en-GB"/>
                                  </w:rPr>
                                </w:pPr>
                              </w:p>
                              <w:p w14:paraId="7CEBF6F4" w14:textId="77777777" w:rsidR="00347C4E" w:rsidRPr="00397714" w:rsidRDefault="00347C4E" w:rsidP="00397714">
                                <w:pPr>
                                  <w:jc w:val="center"/>
                                  <w:rPr>
                                    <w:sz w:val="32"/>
                                    <w:szCs w:val="32"/>
                                  </w:rPr>
                                </w:pPr>
                              </w:p>
                              <w:p w14:paraId="0D5029E6" w14:textId="77777777" w:rsidR="00347C4E" w:rsidRDefault="00347C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5CEBB3" id="_x0000_t202" coordsize="21600,21600" o:spt="202" path="m,l,21600r21600,l21600,xe">
                    <v:stroke joinstyle="miter"/>
                    <v:path gradientshapeok="t" o:connecttype="rect"/>
                  </v:shapetype>
                  <v:shape id="_x0000_s1027" type="#_x0000_t202" style="position:absolute;margin-left:0;margin-top:109.7pt;width:537pt;height:165.7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" fillcolor="white [3201]" stroked="f" strokeweight=".5pt">
                    <v:textbox>
                      <w:txbxContent>
                        <w:p w14:paraId="4D051672" w14:textId="77777777" w:rsidR="00347C4E" w:rsidRDefault="00347C4E" w:rsidP="00B16CD4">
                          <w:pPr>
                            <w:jc w:val="center"/>
                          </w:pPr>
                        </w:p>
                        <w:p w14:paraId="573AFEDC" w14:textId="6461F1EA" w:rsidR="00347C4E" w:rsidRPr="00974DCB" w:rsidRDefault="00347C4E" w:rsidP="00397714">
                          <w:pPr>
                            <w:jc w:val="center"/>
                            <w:rPr>
                              <w:rFonts w:ascii="Cambria" w:eastAsia="Calibri" w:hAnsi="Cambria" w:cstheme="minorHAnsi"/>
                              <w:color w:val="17365D"/>
                              <w:sz w:val="36"/>
                              <w:szCs w:val="36"/>
                            </w:rPr>
                          </w:pPr>
                          <w:r w:rsidRPr="00974DCB">
                            <w:rPr>
                              <w:rFonts w:ascii="Cambria" w:eastAsia="Calibri" w:hAnsi="Cambria" w:cstheme="minorHAnsi"/>
                              <w:color w:val="17365D"/>
                              <w:sz w:val="36"/>
                              <w:szCs w:val="36"/>
                            </w:rPr>
                            <w:t>Univers</w:t>
                          </w:r>
                          <w:r w:rsidR="00974DCB">
                            <w:rPr>
                              <w:rFonts w:ascii="Cambria" w:eastAsia="Calibri" w:hAnsi="Cambria" w:cstheme="minorHAnsi"/>
                              <w:color w:val="17365D"/>
                              <w:sz w:val="36"/>
                              <w:szCs w:val="36"/>
                            </w:rPr>
                            <w:t>ity of Wales, Trinity St David</w:t>
                          </w:r>
                        </w:p>
                        <w:p w14:paraId="2E408340" w14:textId="66781C8F" w:rsidR="00347C4E" w:rsidRPr="00974DCB" w:rsidRDefault="00347C4E" w:rsidP="00B16CD4">
                          <w:pPr>
                            <w:jc w:val="center"/>
                            <w:rPr>
                              <w:rFonts w:ascii="Cambria" w:eastAsia="Calibri" w:hAnsi="Cambria" w:cstheme="minorHAnsi"/>
                              <w:b/>
                              <w:color w:val="17365D"/>
                              <w:sz w:val="48"/>
                              <w:szCs w:val="48"/>
                              <w:lang w:val="en-GB"/>
                            </w:rPr>
                          </w:pPr>
                          <w:r w:rsidRPr="00974DCB">
                            <w:rPr>
                              <w:rFonts w:ascii="Cambria" w:eastAsia="Calibri" w:hAnsi="Cambria" w:cstheme="minorHAnsi"/>
                              <w:b/>
                              <w:color w:val="17365D"/>
                              <w:sz w:val="48"/>
                              <w:szCs w:val="48"/>
                              <w:lang w:val="en-GB"/>
                            </w:rPr>
                            <w:t xml:space="preserve">Work-based </w:t>
                          </w:r>
                          <w:r w:rsidR="00CB3766">
                            <w:rPr>
                              <w:rFonts w:ascii="Cambria" w:eastAsia="Calibri" w:hAnsi="Cambria" w:cstheme="minorHAnsi"/>
                              <w:b/>
                              <w:color w:val="17365D"/>
                              <w:sz w:val="48"/>
                              <w:szCs w:val="48"/>
                              <w:lang w:val="en-GB"/>
                            </w:rPr>
                            <w:t xml:space="preserve">Learning </w:t>
                          </w:r>
                          <w:r w:rsidRPr="00974DCB">
                            <w:rPr>
                              <w:rFonts w:ascii="Cambria" w:eastAsia="Calibri" w:hAnsi="Cambria" w:cstheme="minorHAnsi"/>
                              <w:b/>
                              <w:color w:val="17365D"/>
                              <w:sz w:val="48"/>
                              <w:szCs w:val="48"/>
                              <w:lang w:val="en-GB"/>
                            </w:rPr>
                            <w:t>Project</w:t>
                          </w:r>
                        </w:p>
                        <w:p w14:paraId="4E66781F" w14:textId="719C2E9D" w:rsidR="00347C4E" w:rsidRPr="00B16CD4" w:rsidRDefault="00347C4E" w:rsidP="00B16CD4">
                          <w:pPr>
                            <w:jc w:val="center"/>
                            <w:rPr>
                              <w:rFonts w:ascii="Arial" w:eastAsia="Calibri" w:hAnsi="Arial" w:cs="Arial"/>
                              <w:color w:val="17365D"/>
                              <w:sz w:val="32"/>
                              <w:szCs w:val="32"/>
                              <w:lang w:val="en-GB"/>
                            </w:rPr>
                          </w:pPr>
                        </w:p>
                        <w:p w14:paraId="7CEBF6F4" w14:textId="77777777" w:rsidR="00347C4E" w:rsidRPr="00397714" w:rsidRDefault="00347C4E" w:rsidP="00397714">
                          <w:pPr>
                            <w:jc w:val="center"/>
                            <w:rPr>
                              <w:sz w:val="32"/>
                              <w:szCs w:val="32"/>
                            </w:rPr>
                          </w:pPr>
                        </w:p>
                        <w:p w14:paraId="0D5029E6" w14:textId="77777777" w:rsidR="00347C4E" w:rsidRDefault="00347C4E"/>
                      </w:txbxContent>
                    </v:textbox>
                    <w10:wrap anchorx="margin"/>
                  </v:shape>
                </w:pict>
              </mc:Fallback>
            </mc:AlternateContent>
          </w:r>
          <w:r w:rsidR="00397714" w:rsidRPr="00B16CD4">
            <w:rPr>
              <w:rFonts w:ascii="Cambria" w:eastAsia="Calibri" w:hAnsi="Cambria" w:cs="Arial"/>
              <w:color w:val="17365D"/>
            </w:rPr>
            <w:br w:type="page"/>
          </w:r>
        </w:p>
      </w:sdtContent>
    </w:sdt>
    <w:sdt>
      <w:sdtPr>
        <w:rPr>
          <w:rFonts w:asciiTheme="minorHAnsi" w:eastAsiaTheme="minorHAnsi" w:hAnsiTheme="minorHAnsi" w:cstheme="minorBidi"/>
          <w:color w:val="auto"/>
          <w:sz w:val="22"/>
          <w:szCs w:val="22"/>
        </w:rPr>
        <w:id w:val="685336234"/>
        <w:docPartObj>
          <w:docPartGallery w:val="Table of Contents"/>
          <w:docPartUnique/>
        </w:docPartObj>
      </w:sdtPr>
      <w:sdtEndPr>
        <w:rPr>
          <w:b/>
          <w:bCs/>
          <w:noProof/>
        </w:rPr>
      </w:sdtEndPr>
      <w:sdtContent>
        <w:p w14:paraId="524732D9" w14:textId="56BE1FEC" w:rsidR="00A80DDE" w:rsidRPr="00A76D8D" w:rsidRDefault="00A80DDE">
          <w:pPr>
            <w:pStyle w:val="TOCHeading"/>
            <w:rPr>
              <w:b/>
            </w:rPr>
          </w:pPr>
          <w:r w:rsidRPr="00A76D8D">
            <w:rPr>
              <w:b/>
            </w:rPr>
            <w:t>Table of Contents</w:t>
          </w:r>
        </w:p>
        <w:p w14:paraId="56DB83F0" w14:textId="77777777" w:rsidR="00D8262D" w:rsidRPr="00D8262D" w:rsidRDefault="00D8262D" w:rsidP="00D8262D"/>
        <w:p w14:paraId="250256C6" w14:textId="51AD371C" w:rsidR="00D8262D" w:rsidRDefault="00A80DD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6573859" w:history="1">
            <w:r w:rsidR="00D8262D" w:rsidRPr="00CA46A8">
              <w:rPr>
                <w:rStyle w:val="Hyperlink"/>
                <w:rFonts w:ascii="Cambria" w:hAnsi="Cambria"/>
                <w:noProof/>
              </w:rPr>
              <w:t>Section 1</w:t>
            </w:r>
            <w:r w:rsidR="00D8262D" w:rsidRPr="00CA46A8">
              <w:rPr>
                <w:rStyle w:val="Hyperlink"/>
                <w:rFonts w:ascii="Cambria" w:hAnsi="Cambria"/>
                <w:b/>
                <w:noProof/>
              </w:rPr>
              <w:t xml:space="preserve"> Project Proposal</w:t>
            </w:r>
            <w:r w:rsidR="00D8262D">
              <w:rPr>
                <w:noProof/>
                <w:webHidden/>
              </w:rPr>
              <w:tab/>
            </w:r>
            <w:r w:rsidR="00D8262D">
              <w:rPr>
                <w:noProof/>
                <w:webHidden/>
              </w:rPr>
              <w:fldChar w:fldCharType="begin"/>
            </w:r>
            <w:r w:rsidR="00D8262D">
              <w:rPr>
                <w:noProof/>
                <w:webHidden/>
              </w:rPr>
              <w:instrText xml:space="preserve"> PAGEREF _Toc6573859 \h </w:instrText>
            </w:r>
            <w:r w:rsidR="00D8262D">
              <w:rPr>
                <w:noProof/>
                <w:webHidden/>
              </w:rPr>
            </w:r>
            <w:r w:rsidR="00D8262D">
              <w:rPr>
                <w:noProof/>
                <w:webHidden/>
              </w:rPr>
              <w:fldChar w:fldCharType="separate"/>
            </w:r>
            <w:r w:rsidR="001A6D2B">
              <w:rPr>
                <w:noProof/>
                <w:webHidden/>
              </w:rPr>
              <w:t>2</w:t>
            </w:r>
            <w:r w:rsidR="00D8262D">
              <w:rPr>
                <w:noProof/>
                <w:webHidden/>
              </w:rPr>
              <w:fldChar w:fldCharType="end"/>
            </w:r>
          </w:hyperlink>
        </w:p>
        <w:p w14:paraId="65C7A798" w14:textId="48C39C20" w:rsidR="00D8262D" w:rsidRDefault="00663703">
          <w:pPr>
            <w:pStyle w:val="TOC2"/>
            <w:tabs>
              <w:tab w:val="right" w:leader="dot" w:pos="9350"/>
            </w:tabs>
            <w:rPr>
              <w:rFonts w:eastAsiaTheme="minorEastAsia"/>
              <w:noProof/>
              <w:lang w:val="en-GB" w:eastAsia="en-GB"/>
            </w:rPr>
          </w:pPr>
          <w:hyperlink w:anchor="_Toc6573860" w:history="1">
            <w:r w:rsidR="00D8262D" w:rsidRPr="00CA46A8">
              <w:rPr>
                <w:rStyle w:val="Hyperlink"/>
                <w:rFonts w:ascii="Cambria" w:hAnsi="Cambria"/>
                <w:b/>
                <w:noProof/>
                <w:lang w:val="en"/>
              </w:rPr>
              <w:t>1.1. Introduction-The Context</w:t>
            </w:r>
            <w:r w:rsidR="00D8262D">
              <w:rPr>
                <w:noProof/>
                <w:webHidden/>
              </w:rPr>
              <w:tab/>
            </w:r>
            <w:r w:rsidR="00D8262D">
              <w:rPr>
                <w:noProof/>
                <w:webHidden/>
              </w:rPr>
              <w:fldChar w:fldCharType="begin"/>
            </w:r>
            <w:r w:rsidR="00D8262D">
              <w:rPr>
                <w:noProof/>
                <w:webHidden/>
              </w:rPr>
              <w:instrText xml:space="preserve"> PAGEREF _Toc6573860 \h </w:instrText>
            </w:r>
            <w:r w:rsidR="00D8262D">
              <w:rPr>
                <w:noProof/>
                <w:webHidden/>
              </w:rPr>
            </w:r>
            <w:r w:rsidR="00D8262D">
              <w:rPr>
                <w:noProof/>
                <w:webHidden/>
              </w:rPr>
              <w:fldChar w:fldCharType="separate"/>
            </w:r>
            <w:r w:rsidR="001A6D2B">
              <w:rPr>
                <w:noProof/>
                <w:webHidden/>
              </w:rPr>
              <w:t>2</w:t>
            </w:r>
            <w:r w:rsidR="00D8262D">
              <w:rPr>
                <w:noProof/>
                <w:webHidden/>
              </w:rPr>
              <w:fldChar w:fldCharType="end"/>
            </w:r>
          </w:hyperlink>
        </w:p>
        <w:p w14:paraId="37755EDE" w14:textId="01E62FF4" w:rsidR="00D8262D" w:rsidRDefault="00663703">
          <w:pPr>
            <w:pStyle w:val="TOC2"/>
            <w:tabs>
              <w:tab w:val="right" w:leader="dot" w:pos="9350"/>
            </w:tabs>
            <w:rPr>
              <w:rFonts w:eastAsiaTheme="minorEastAsia"/>
              <w:noProof/>
              <w:lang w:val="en-GB" w:eastAsia="en-GB"/>
            </w:rPr>
          </w:pPr>
          <w:hyperlink w:anchor="_Toc6573861" w:history="1">
            <w:r w:rsidR="00D8262D" w:rsidRPr="00CA46A8">
              <w:rPr>
                <w:rStyle w:val="Hyperlink"/>
                <w:rFonts w:ascii="Cambria" w:hAnsi="Cambria"/>
                <w:b/>
                <w:noProof/>
                <w:lang w:val="en"/>
              </w:rPr>
              <w:t>1.2. Justification</w:t>
            </w:r>
            <w:r w:rsidR="00D8262D">
              <w:rPr>
                <w:noProof/>
                <w:webHidden/>
              </w:rPr>
              <w:tab/>
            </w:r>
            <w:r w:rsidR="00D8262D">
              <w:rPr>
                <w:noProof/>
                <w:webHidden/>
              </w:rPr>
              <w:fldChar w:fldCharType="begin"/>
            </w:r>
            <w:r w:rsidR="00D8262D">
              <w:rPr>
                <w:noProof/>
                <w:webHidden/>
              </w:rPr>
              <w:instrText xml:space="preserve"> PAGEREF _Toc6573861 \h </w:instrText>
            </w:r>
            <w:r w:rsidR="00D8262D">
              <w:rPr>
                <w:noProof/>
                <w:webHidden/>
              </w:rPr>
            </w:r>
            <w:r w:rsidR="00D8262D">
              <w:rPr>
                <w:noProof/>
                <w:webHidden/>
              </w:rPr>
              <w:fldChar w:fldCharType="separate"/>
            </w:r>
            <w:r w:rsidR="001A6D2B">
              <w:rPr>
                <w:noProof/>
                <w:webHidden/>
              </w:rPr>
              <w:t>2</w:t>
            </w:r>
            <w:r w:rsidR="00D8262D">
              <w:rPr>
                <w:noProof/>
                <w:webHidden/>
              </w:rPr>
              <w:fldChar w:fldCharType="end"/>
            </w:r>
          </w:hyperlink>
        </w:p>
        <w:p w14:paraId="2CC52CA9" w14:textId="4C34E34C" w:rsidR="00D8262D" w:rsidRDefault="00663703">
          <w:pPr>
            <w:pStyle w:val="TOC2"/>
            <w:tabs>
              <w:tab w:val="right" w:leader="dot" w:pos="9350"/>
            </w:tabs>
            <w:rPr>
              <w:rFonts w:eastAsiaTheme="minorEastAsia"/>
              <w:noProof/>
              <w:lang w:val="en-GB" w:eastAsia="en-GB"/>
            </w:rPr>
          </w:pPr>
          <w:hyperlink w:anchor="_Toc6573862" w:history="1">
            <w:r w:rsidR="00D8262D" w:rsidRPr="00CA46A8">
              <w:rPr>
                <w:rStyle w:val="Hyperlink"/>
                <w:rFonts w:ascii="Cambria" w:hAnsi="Cambria"/>
                <w:b/>
                <w:noProof/>
                <w:lang w:val="en"/>
              </w:rPr>
              <w:t>1.3. The intended impact</w:t>
            </w:r>
            <w:r w:rsidR="00D8262D">
              <w:rPr>
                <w:noProof/>
                <w:webHidden/>
              </w:rPr>
              <w:tab/>
            </w:r>
            <w:r w:rsidR="00D8262D">
              <w:rPr>
                <w:noProof/>
                <w:webHidden/>
              </w:rPr>
              <w:fldChar w:fldCharType="begin"/>
            </w:r>
            <w:r w:rsidR="00D8262D">
              <w:rPr>
                <w:noProof/>
                <w:webHidden/>
              </w:rPr>
              <w:instrText xml:space="preserve"> PAGEREF _Toc6573862 \h </w:instrText>
            </w:r>
            <w:r w:rsidR="00D8262D">
              <w:rPr>
                <w:noProof/>
                <w:webHidden/>
              </w:rPr>
            </w:r>
            <w:r w:rsidR="00D8262D">
              <w:rPr>
                <w:noProof/>
                <w:webHidden/>
              </w:rPr>
              <w:fldChar w:fldCharType="separate"/>
            </w:r>
            <w:r w:rsidR="001A6D2B">
              <w:rPr>
                <w:noProof/>
                <w:webHidden/>
              </w:rPr>
              <w:t>2</w:t>
            </w:r>
            <w:r w:rsidR="00D8262D">
              <w:rPr>
                <w:noProof/>
                <w:webHidden/>
              </w:rPr>
              <w:fldChar w:fldCharType="end"/>
            </w:r>
          </w:hyperlink>
        </w:p>
        <w:p w14:paraId="234F2A36" w14:textId="4873C455" w:rsidR="00D8262D" w:rsidRDefault="00663703">
          <w:pPr>
            <w:pStyle w:val="TOC2"/>
            <w:tabs>
              <w:tab w:val="right" w:leader="dot" w:pos="9350"/>
            </w:tabs>
            <w:rPr>
              <w:rFonts w:eastAsiaTheme="minorEastAsia"/>
              <w:noProof/>
              <w:lang w:val="en-GB" w:eastAsia="en-GB"/>
            </w:rPr>
          </w:pPr>
          <w:hyperlink w:anchor="_Toc6573863" w:history="1">
            <w:r w:rsidR="00D8262D" w:rsidRPr="00CA46A8">
              <w:rPr>
                <w:rStyle w:val="Hyperlink"/>
                <w:rFonts w:ascii="Cambria" w:hAnsi="Cambria"/>
                <w:b/>
                <w:noProof/>
                <w:lang w:val="en"/>
              </w:rPr>
              <w:t>1.4. The outlined Intention</w:t>
            </w:r>
            <w:r w:rsidR="00D8262D">
              <w:rPr>
                <w:noProof/>
                <w:webHidden/>
              </w:rPr>
              <w:tab/>
            </w:r>
            <w:r w:rsidR="00D8262D">
              <w:rPr>
                <w:noProof/>
                <w:webHidden/>
              </w:rPr>
              <w:fldChar w:fldCharType="begin"/>
            </w:r>
            <w:r w:rsidR="00D8262D">
              <w:rPr>
                <w:noProof/>
                <w:webHidden/>
              </w:rPr>
              <w:instrText xml:space="preserve"> PAGEREF _Toc6573863 \h </w:instrText>
            </w:r>
            <w:r w:rsidR="00D8262D">
              <w:rPr>
                <w:noProof/>
                <w:webHidden/>
              </w:rPr>
            </w:r>
            <w:r w:rsidR="00D8262D">
              <w:rPr>
                <w:noProof/>
                <w:webHidden/>
              </w:rPr>
              <w:fldChar w:fldCharType="separate"/>
            </w:r>
            <w:r w:rsidR="001A6D2B">
              <w:rPr>
                <w:noProof/>
                <w:webHidden/>
              </w:rPr>
              <w:t>3</w:t>
            </w:r>
            <w:r w:rsidR="00D8262D">
              <w:rPr>
                <w:noProof/>
                <w:webHidden/>
              </w:rPr>
              <w:fldChar w:fldCharType="end"/>
            </w:r>
          </w:hyperlink>
        </w:p>
        <w:p w14:paraId="2F1312CA" w14:textId="546DDC3E" w:rsidR="00D8262D" w:rsidRDefault="00663703">
          <w:pPr>
            <w:pStyle w:val="TOC3"/>
            <w:tabs>
              <w:tab w:val="right" w:leader="dot" w:pos="9350"/>
            </w:tabs>
            <w:rPr>
              <w:rFonts w:eastAsiaTheme="minorEastAsia"/>
              <w:noProof/>
              <w:lang w:val="en-GB" w:eastAsia="en-GB"/>
            </w:rPr>
          </w:pPr>
          <w:hyperlink w:anchor="_Toc6573864" w:history="1">
            <w:r w:rsidR="00D8262D" w:rsidRPr="00CA46A8">
              <w:rPr>
                <w:rStyle w:val="Hyperlink"/>
                <w:rFonts w:ascii="Cambria" w:hAnsi="Cambria"/>
                <w:noProof/>
                <w:lang w:val="en"/>
              </w:rPr>
              <w:t>1.4.1. Survey</w:t>
            </w:r>
            <w:r w:rsidR="00D8262D">
              <w:rPr>
                <w:noProof/>
                <w:webHidden/>
              </w:rPr>
              <w:tab/>
            </w:r>
            <w:r w:rsidR="00D8262D">
              <w:rPr>
                <w:noProof/>
                <w:webHidden/>
              </w:rPr>
              <w:fldChar w:fldCharType="begin"/>
            </w:r>
            <w:r w:rsidR="00D8262D">
              <w:rPr>
                <w:noProof/>
                <w:webHidden/>
              </w:rPr>
              <w:instrText xml:space="preserve"> PAGEREF _Toc6573864 \h </w:instrText>
            </w:r>
            <w:r w:rsidR="00D8262D">
              <w:rPr>
                <w:noProof/>
                <w:webHidden/>
              </w:rPr>
            </w:r>
            <w:r w:rsidR="00D8262D">
              <w:rPr>
                <w:noProof/>
                <w:webHidden/>
              </w:rPr>
              <w:fldChar w:fldCharType="separate"/>
            </w:r>
            <w:r w:rsidR="001A6D2B">
              <w:rPr>
                <w:noProof/>
                <w:webHidden/>
              </w:rPr>
              <w:t>3</w:t>
            </w:r>
            <w:r w:rsidR="00D8262D">
              <w:rPr>
                <w:noProof/>
                <w:webHidden/>
              </w:rPr>
              <w:fldChar w:fldCharType="end"/>
            </w:r>
          </w:hyperlink>
        </w:p>
        <w:p w14:paraId="09C49991" w14:textId="455F4F21" w:rsidR="00D8262D" w:rsidRDefault="00663703">
          <w:pPr>
            <w:pStyle w:val="TOC3"/>
            <w:tabs>
              <w:tab w:val="right" w:leader="dot" w:pos="9350"/>
            </w:tabs>
            <w:rPr>
              <w:rFonts w:eastAsiaTheme="minorEastAsia"/>
              <w:noProof/>
              <w:lang w:val="en-GB" w:eastAsia="en-GB"/>
            </w:rPr>
          </w:pPr>
          <w:hyperlink w:anchor="_Toc6573865" w:history="1">
            <w:r w:rsidR="00D8262D" w:rsidRPr="00CA46A8">
              <w:rPr>
                <w:rStyle w:val="Hyperlink"/>
                <w:rFonts w:ascii="Cambria" w:hAnsi="Cambria"/>
                <w:noProof/>
                <w:lang w:val="en"/>
              </w:rPr>
              <w:t>1.4.2 Interview and benchmarking</w:t>
            </w:r>
            <w:r w:rsidR="00D8262D">
              <w:rPr>
                <w:noProof/>
                <w:webHidden/>
              </w:rPr>
              <w:tab/>
            </w:r>
            <w:r w:rsidR="00D8262D">
              <w:rPr>
                <w:noProof/>
                <w:webHidden/>
              </w:rPr>
              <w:fldChar w:fldCharType="begin"/>
            </w:r>
            <w:r w:rsidR="00D8262D">
              <w:rPr>
                <w:noProof/>
                <w:webHidden/>
              </w:rPr>
              <w:instrText xml:space="preserve"> PAGEREF _Toc6573865 \h </w:instrText>
            </w:r>
            <w:r w:rsidR="00D8262D">
              <w:rPr>
                <w:noProof/>
                <w:webHidden/>
              </w:rPr>
            </w:r>
            <w:r w:rsidR="00D8262D">
              <w:rPr>
                <w:noProof/>
                <w:webHidden/>
              </w:rPr>
              <w:fldChar w:fldCharType="separate"/>
            </w:r>
            <w:r w:rsidR="001A6D2B">
              <w:rPr>
                <w:noProof/>
                <w:webHidden/>
              </w:rPr>
              <w:t>3</w:t>
            </w:r>
            <w:r w:rsidR="00D8262D">
              <w:rPr>
                <w:noProof/>
                <w:webHidden/>
              </w:rPr>
              <w:fldChar w:fldCharType="end"/>
            </w:r>
          </w:hyperlink>
        </w:p>
        <w:p w14:paraId="5643FC68" w14:textId="5B3DD911" w:rsidR="00D8262D" w:rsidRDefault="00663703">
          <w:pPr>
            <w:pStyle w:val="TOC2"/>
            <w:tabs>
              <w:tab w:val="right" w:leader="dot" w:pos="9350"/>
            </w:tabs>
            <w:rPr>
              <w:rFonts w:eastAsiaTheme="minorEastAsia"/>
              <w:noProof/>
              <w:lang w:val="en-GB" w:eastAsia="en-GB"/>
            </w:rPr>
          </w:pPr>
          <w:hyperlink w:anchor="_Toc6573866" w:history="1">
            <w:r w:rsidR="00D8262D" w:rsidRPr="00CA46A8">
              <w:rPr>
                <w:rStyle w:val="Hyperlink"/>
                <w:rFonts w:ascii="Cambria" w:hAnsi="Cambria"/>
                <w:b/>
                <w:noProof/>
                <w:lang w:val="en"/>
              </w:rPr>
              <w:t>1.5. The Ethics and Insider Research</w:t>
            </w:r>
            <w:r w:rsidR="00D8262D">
              <w:rPr>
                <w:noProof/>
                <w:webHidden/>
              </w:rPr>
              <w:tab/>
            </w:r>
            <w:r w:rsidR="00D8262D">
              <w:rPr>
                <w:noProof/>
                <w:webHidden/>
              </w:rPr>
              <w:fldChar w:fldCharType="begin"/>
            </w:r>
            <w:r w:rsidR="00D8262D">
              <w:rPr>
                <w:noProof/>
                <w:webHidden/>
              </w:rPr>
              <w:instrText xml:space="preserve"> PAGEREF _Toc6573866 \h </w:instrText>
            </w:r>
            <w:r w:rsidR="00D8262D">
              <w:rPr>
                <w:noProof/>
                <w:webHidden/>
              </w:rPr>
            </w:r>
            <w:r w:rsidR="00D8262D">
              <w:rPr>
                <w:noProof/>
                <w:webHidden/>
              </w:rPr>
              <w:fldChar w:fldCharType="separate"/>
            </w:r>
            <w:r w:rsidR="001A6D2B">
              <w:rPr>
                <w:noProof/>
                <w:webHidden/>
              </w:rPr>
              <w:t>3</w:t>
            </w:r>
            <w:r w:rsidR="00D8262D">
              <w:rPr>
                <w:noProof/>
                <w:webHidden/>
              </w:rPr>
              <w:fldChar w:fldCharType="end"/>
            </w:r>
          </w:hyperlink>
        </w:p>
        <w:p w14:paraId="09370C7C" w14:textId="6C76DB28" w:rsidR="00D8262D" w:rsidRDefault="00663703">
          <w:pPr>
            <w:pStyle w:val="TOC2"/>
            <w:tabs>
              <w:tab w:val="right" w:leader="dot" w:pos="9350"/>
            </w:tabs>
            <w:rPr>
              <w:rStyle w:val="Hyperlink"/>
              <w:noProof/>
            </w:rPr>
          </w:pPr>
          <w:hyperlink w:anchor="_Toc6573867" w:history="1">
            <w:r w:rsidR="00D8262D" w:rsidRPr="00CA46A8">
              <w:rPr>
                <w:rStyle w:val="Hyperlink"/>
                <w:rFonts w:ascii="Cambria" w:hAnsi="Cambria"/>
                <w:b/>
                <w:noProof/>
              </w:rPr>
              <w:t>1.6. The Learning outcomes</w:t>
            </w:r>
            <w:r w:rsidR="00D8262D">
              <w:rPr>
                <w:noProof/>
                <w:webHidden/>
              </w:rPr>
              <w:tab/>
            </w:r>
            <w:r w:rsidR="00D8262D">
              <w:rPr>
                <w:noProof/>
                <w:webHidden/>
              </w:rPr>
              <w:fldChar w:fldCharType="begin"/>
            </w:r>
            <w:r w:rsidR="00D8262D">
              <w:rPr>
                <w:noProof/>
                <w:webHidden/>
              </w:rPr>
              <w:instrText xml:space="preserve"> PAGEREF _Toc6573867 \h </w:instrText>
            </w:r>
            <w:r w:rsidR="00D8262D">
              <w:rPr>
                <w:noProof/>
                <w:webHidden/>
              </w:rPr>
            </w:r>
            <w:r w:rsidR="00D8262D">
              <w:rPr>
                <w:noProof/>
                <w:webHidden/>
              </w:rPr>
              <w:fldChar w:fldCharType="separate"/>
            </w:r>
            <w:r w:rsidR="001A6D2B">
              <w:rPr>
                <w:noProof/>
                <w:webHidden/>
              </w:rPr>
              <w:t>3</w:t>
            </w:r>
            <w:r w:rsidR="00D8262D">
              <w:rPr>
                <w:noProof/>
                <w:webHidden/>
              </w:rPr>
              <w:fldChar w:fldCharType="end"/>
            </w:r>
          </w:hyperlink>
        </w:p>
        <w:p w14:paraId="042CB7F5" w14:textId="77777777" w:rsidR="00D8262D" w:rsidRPr="00D8262D" w:rsidRDefault="00D8262D" w:rsidP="00D8262D"/>
        <w:p w14:paraId="1FE69756" w14:textId="0FE9C0E0" w:rsidR="00D8262D" w:rsidRDefault="00663703">
          <w:pPr>
            <w:pStyle w:val="TOC1"/>
            <w:tabs>
              <w:tab w:val="right" w:leader="dot" w:pos="9350"/>
            </w:tabs>
            <w:rPr>
              <w:rFonts w:eastAsiaTheme="minorEastAsia"/>
              <w:noProof/>
              <w:lang w:val="en-GB" w:eastAsia="en-GB"/>
            </w:rPr>
          </w:pPr>
          <w:hyperlink w:anchor="_Toc6573868" w:history="1">
            <w:r w:rsidR="00D8262D" w:rsidRPr="00CA46A8">
              <w:rPr>
                <w:rStyle w:val="Hyperlink"/>
                <w:rFonts w:ascii="Cambria" w:hAnsi="Cambria"/>
                <w:noProof/>
              </w:rPr>
              <w:t xml:space="preserve">Section 2 </w:t>
            </w:r>
            <w:r w:rsidR="00D8262D" w:rsidRPr="00CA46A8">
              <w:rPr>
                <w:rStyle w:val="Hyperlink"/>
                <w:rFonts w:ascii="Cambria" w:hAnsi="Cambria"/>
                <w:b/>
                <w:noProof/>
              </w:rPr>
              <w:t>Project Report</w:t>
            </w:r>
            <w:r w:rsidR="00D8262D">
              <w:rPr>
                <w:noProof/>
                <w:webHidden/>
              </w:rPr>
              <w:tab/>
            </w:r>
            <w:r w:rsidR="00D8262D">
              <w:rPr>
                <w:noProof/>
                <w:webHidden/>
              </w:rPr>
              <w:fldChar w:fldCharType="begin"/>
            </w:r>
            <w:r w:rsidR="00D8262D">
              <w:rPr>
                <w:noProof/>
                <w:webHidden/>
              </w:rPr>
              <w:instrText xml:space="preserve"> PAGEREF _Toc6573868 \h </w:instrText>
            </w:r>
            <w:r w:rsidR="00D8262D">
              <w:rPr>
                <w:noProof/>
                <w:webHidden/>
              </w:rPr>
            </w:r>
            <w:r w:rsidR="00D8262D">
              <w:rPr>
                <w:noProof/>
                <w:webHidden/>
              </w:rPr>
              <w:fldChar w:fldCharType="separate"/>
            </w:r>
            <w:r w:rsidR="001A6D2B">
              <w:rPr>
                <w:noProof/>
                <w:webHidden/>
              </w:rPr>
              <w:t>4</w:t>
            </w:r>
            <w:r w:rsidR="00D8262D">
              <w:rPr>
                <w:noProof/>
                <w:webHidden/>
              </w:rPr>
              <w:fldChar w:fldCharType="end"/>
            </w:r>
          </w:hyperlink>
        </w:p>
        <w:p w14:paraId="6C48911C" w14:textId="2C477AC1" w:rsidR="00D8262D" w:rsidRDefault="00663703">
          <w:pPr>
            <w:pStyle w:val="TOC2"/>
            <w:tabs>
              <w:tab w:val="right" w:leader="dot" w:pos="9350"/>
            </w:tabs>
            <w:rPr>
              <w:rFonts w:eastAsiaTheme="minorEastAsia"/>
              <w:noProof/>
              <w:lang w:val="en-GB" w:eastAsia="en-GB"/>
            </w:rPr>
          </w:pPr>
          <w:hyperlink w:anchor="_Toc6573869" w:history="1">
            <w:r w:rsidR="00D8262D" w:rsidRPr="00CA46A8">
              <w:rPr>
                <w:rStyle w:val="Hyperlink"/>
                <w:rFonts w:ascii="Cambria" w:hAnsi="Cambria"/>
                <w:b/>
                <w:noProof/>
              </w:rPr>
              <w:t>2.1. Introduction</w:t>
            </w:r>
            <w:r w:rsidR="00D8262D">
              <w:rPr>
                <w:noProof/>
                <w:webHidden/>
              </w:rPr>
              <w:tab/>
            </w:r>
            <w:r w:rsidR="00D8262D">
              <w:rPr>
                <w:noProof/>
                <w:webHidden/>
              </w:rPr>
              <w:fldChar w:fldCharType="begin"/>
            </w:r>
            <w:r w:rsidR="00D8262D">
              <w:rPr>
                <w:noProof/>
                <w:webHidden/>
              </w:rPr>
              <w:instrText xml:space="preserve"> PAGEREF _Toc6573869 \h </w:instrText>
            </w:r>
            <w:r w:rsidR="00D8262D">
              <w:rPr>
                <w:noProof/>
                <w:webHidden/>
              </w:rPr>
            </w:r>
            <w:r w:rsidR="00D8262D">
              <w:rPr>
                <w:noProof/>
                <w:webHidden/>
              </w:rPr>
              <w:fldChar w:fldCharType="separate"/>
            </w:r>
            <w:r w:rsidR="001A6D2B">
              <w:rPr>
                <w:noProof/>
                <w:webHidden/>
              </w:rPr>
              <w:t>4</w:t>
            </w:r>
            <w:r w:rsidR="00D8262D">
              <w:rPr>
                <w:noProof/>
                <w:webHidden/>
              </w:rPr>
              <w:fldChar w:fldCharType="end"/>
            </w:r>
          </w:hyperlink>
        </w:p>
        <w:p w14:paraId="36F3DB54" w14:textId="399C3688" w:rsidR="00D8262D" w:rsidRDefault="00D8262D">
          <w:pPr>
            <w:pStyle w:val="TOC1"/>
            <w:tabs>
              <w:tab w:val="right" w:leader="dot" w:pos="9350"/>
            </w:tabs>
            <w:rPr>
              <w:rFonts w:eastAsiaTheme="minorEastAsia"/>
              <w:noProof/>
              <w:lang w:val="en-GB" w:eastAsia="en-GB"/>
            </w:rPr>
          </w:pPr>
          <w:r>
            <w:rPr>
              <w:rStyle w:val="Hyperlink"/>
              <w:noProof/>
              <w:u w:val="none"/>
            </w:rPr>
            <w:t xml:space="preserve">    </w:t>
          </w:r>
          <w:hyperlink w:anchor="_Toc6573870" w:history="1">
            <w:r w:rsidRPr="00CA46A8">
              <w:rPr>
                <w:rStyle w:val="Hyperlink"/>
                <w:rFonts w:ascii="Cambria" w:hAnsi="Cambria"/>
                <w:b/>
                <w:noProof/>
              </w:rPr>
              <w:t>2.2. Literature Review</w:t>
            </w:r>
            <w:r>
              <w:rPr>
                <w:noProof/>
                <w:webHidden/>
              </w:rPr>
              <w:tab/>
            </w:r>
            <w:r>
              <w:rPr>
                <w:noProof/>
                <w:webHidden/>
              </w:rPr>
              <w:fldChar w:fldCharType="begin"/>
            </w:r>
            <w:r>
              <w:rPr>
                <w:noProof/>
                <w:webHidden/>
              </w:rPr>
              <w:instrText xml:space="preserve"> PAGEREF _Toc6573870 \h </w:instrText>
            </w:r>
            <w:r>
              <w:rPr>
                <w:noProof/>
                <w:webHidden/>
              </w:rPr>
            </w:r>
            <w:r>
              <w:rPr>
                <w:noProof/>
                <w:webHidden/>
              </w:rPr>
              <w:fldChar w:fldCharType="separate"/>
            </w:r>
            <w:r w:rsidR="001A6D2B">
              <w:rPr>
                <w:noProof/>
                <w:webHidden/>
              </w:rPr>
              <w:t>4</w:t>
            </w:r>
            <w:r>
              <w:rPr>
                <w:noProof/>
                <w:webHidden/>
              </w:rPr>
              <w:fldChar w:fldCharType="end"/>
            </w:r>
          </w:hyperlink>
        </w:p>
        <w:p w14:paraId="4431FE9B" w14:textId="3E103BD4" w:rsidR="00D8262D" w:rsidRDefault="00663703">
          <w:pPr>
            <w:pStyle w:val="TOC2"/>
            <w:tabs>
              <w:tab w:val="right" w:leader="dot" w:pos="9350"/>
            </w:tabs>
            <w:rPr>
              <w:rFonts w:eastAsiaTheme="minorEastAsia"/>
              <w:noProof/>
              <w:lang w:val="en-GB" w:eastAsia="en-GB"/>
            </w:rPr>
          </w:pPr>
          <w:hyperlink w:anchor="_Toc6573871" w:history="1">
            <w:r w:rsidR="00D8262D" w:rsidRPr="00CA46A8">
              <w:rPr>
                <w:rStyle w:val="Hyperlink"/>
                <w:rFonts w:ascii="Cambria" w:hAnsi="Cambria"/>
                <w:b/>
                <w:noProof/>
              </w:rPr>
              <w:t>2.3. Methodology</w:t>
            </w:r>
            <w:r w:rsidR="00D8262D">
              <w:rPr>
                <w:noProof/>
                <w:webHidden/>
              </w:rPr>
              <w:tab/>
            </w:r>
            <w:r w:rsidR="00D8262D">
              <w:rPr>
                <w:noProof/>
                <w:webHidden/>
              </w:rPr>
              <w:fldChar w:fldCharType="begin"/>
            </w:r>
            <w:r w:rsidR="00D8262D">
              <w:rPr>
                <w:noProof/>
                <w:webHidden/>
              </w:rPr>
              <w:instrText xml:space="preserve"> PAGEREF _Toc6573871 \h </w:instrText>
            </w:r>
            <w:r w:rsidR="00D8262D">
              <w:rPr>
                <w:noProof/>
                <w:webHidden/>
              </w:rPr>
            </w:r>
            <w:r w:rsidR="00D8262D">
              <w:rPr>
                <w:noProof/>
                <w:webHidden/>
              </w:rPr>
              <w:fldChar w:fldCharType="separate"/>
            </w:r>
            <w:r w:rsidR="001A6D2B">
              <w:rPr>
                <w:noProof/>
                <w:webHidden/>
              </w:rPr>
              <w:t>6</w:t>
            </w:r>
            <w:r w:rsidR="00D8262D">
              <w:rPr>
                <w:noProof/>
                <w:webHidden/>
              </w:rPr>
              <w:fldChar w:fldCharType="end"/>
            </w:r>
          </w:hyperlink>
        </w:p>
        <w:p w14:paraId="4D015906" w14:textId="52755B23" w:rsidR="00D8262D" w:rsidRDefault="00663703">
          <w:pPr>
            <w:pStyle w:val="TOC2"/>
            <w:tabs>
              <w:tab w:val="right" w:leader="dot" w:pos="9350"/>
            </w:tabs>
            <w:rPr>
              <w:rFonts w:eastAsiaTheme="minorEastAsia"/>
              <w:noProof/>
              <w:lang w:val="en-GB" w:eastAsia="en-GB"/>
            </w:rPr>
          </w:pPr>
          <w:hyperlink w:anchor="_Toc6573872" w:history="1">
            <w:r w:rsidR="00D8262D" w:rsidRPr="00CA46A8">
              <w:rPr>
                <w:rStyle w:val="Hyperlink"/>
                <w:rFonts w:ascii="Cambria" w:hAnsi="Cambria"/>
                <w:b/>
                <w:noProof/>
              </w:rPr>
              <w:t>2.4. Research Finding</w:t>
            </w:r>
            <w:r w:rsidR="00D8262D">
              <w:rPr>
                <w:noProof/>
                <w:webHidden/>
              </w:rPr>
              <w:tab/>
            </w:r>
            <w:r w:rsidR="00D8262D">
              <w:rPr>
                <w:noProof/>
                <w:webHidden/>
              </w:rPr>
              <w:fldChar w:fldCharType="begin"/>
            </w:r>
            <w:r w:rsidR="00D8262D">
              <w:rPr>
                <w:noProof/>
                <w:webHidden/>
              </w:rPr>
              <w:instrText xml:space="preserve"> PAGEREF _Toc6573872 \h </w:instrText>
            </w:r>
            <w:r w:rsidR="00D8262D">
              <w:rPr>
                <w:noProof/>
                <w:webHidden/>
              </w:rPr>
            </w:r>
            <w:r w:rsidR="00D8262D">
              <w:rPr>
                <w:noProof/>
                <w:webHidden/>
              </w:rPr>
              <w:fldChar w:fldCharType="separate"/>
            </w:r>
            <w:r w:rsidR="001A6D2B">
              <w:rPr>
                <w:noProof/>
                <w:webHidden/>
              </w:rPr>
              <w:t>7</w:t>
            </w:r>
            <w:r w:rsidR="00D8262D">
              <w:rPr>
                <w:noProof/>
                <w:webHidden/>
              </w:rPr>
              <w:fldChar w:fldCharType="end"/>
            </w:r>
          </w:hyperlink>
        </w:p>
        <w:p w14:paraId="47C1176B" w14:textId="6B66B86A" w:rsidR="00D8262D" w:rsidRDefault="00663703">
          <w:pPr>
            <w:pStyle w:val="TOC3"/>
            <w:tabs>
              <w:tab w:val="right" w:leader="dot" w:pos="9350"/>
            </w:tabs>
            <w:rPr>
              <w:rFonts w:eastAsiaTheme="minorEastAsia"/>
              <w:noProof/>
              <w:lang w:val="en-GB" w:eastAsia="en-GB"/>
            </w:rPr>
          </w:pPr>
          <w:hyperlink w:anchor="_Toc6573873" w:history="1">
            <w:r w:rsidR="00D8262D" w:rsidRPr="00CA46A8">
              <w:rPr>
                <w:rStyle w:val="Hyperlink"/>
                <w:rFonts w:ascii="Cambria" w:eastAsia="Calibri" w:hAnsi="Cambria"/>
                <w:noProof/>
              </w:rPr>
              <w:t>2.4.1. Table A  (Quantitative survey report)</w:t>
            </w:r>
            <w:r w:rsidR="00D8262D">
              <w:rPr>
                <w:noProof/>
                <w:webHidden/>
              </w:rPr>
              <w:tab/>
            </w:r>
            <w:r w:rsidR="00D8262D">
              <w:rPr>
                <w:noProof/>
                <w:webHidden/>
              </w:rPr>
              <w:fldChar w:fldCharType="begin"/>
            </w:r>
            <w:r w:rsidR="00D8262D">
              <w:rPr>
                <w:noProof/>
                <w:webHidden/>
              </w:rPr>
              <w:instrText xml:space="preserve"> PAGEREF _Toc6573873 \h </w:instrText>
            </w:r>
            <w:r w:rsidR="00D8262D">
              <w:rPr>
                <w:noProof/>
                <w:webHidden/>
              </w:rPr>
            </w:r>
            <w:r w:rsidR="00D8262D">
              <w:rPr>
                <w:noProof/>
                <w:webHidden/>
              </w:rPr>
              <w:fldChar w:fldCharType="separate"/>
            </w:r>
            <w:r w:rsidR="001A6D2B">
              <w:rPr>
                <w:noProof/>
                <w:webHidden/>
              </w:rPr>
              <w:t>7</w:t>
            </w:r>
            <w:r w:rsidR="00D8262D">
              <w:rPr>
                <w:noProof/>
                <w:webHidden/>
              </w:rPr>
              <w:fldChar w:fldCharType="end"/>
            </w:r>
          </w:hyperlink>
        </w:p>
        <w:p w14:paraId="55AC2E59" w14:textId="2D3E060F" w:rsidR="00D8262D" w:rsidRDefault="00663703">
          <w:pPr>
            <w:pStyle w:val="TOC3"/>
            <w:tabs>
              <w:tab w:val="right" w:leader="dot" w:pos="9350"/>
            </w:tabs>
            <w:rPr>
              <w:rFonts w:eastAsiaTheme="minorEastAsia"/>
              <w:noProof/>
              <w:lang w:val="en-GB" w:eastAsia="en-GB"/>
            </w:rPr>
          </w:pPr>
          <w:hyperlink w:anchor="_Toc6573874" w:history="1">
            <w:r w:rsidR="00D8262D" w:rsidRPr="00CA46A8">
              <w:rPr>
                <w:rStyle w:val="Hyperlink"/>
                <w:rFonts w:ascii="Cambria" w:eastAsia="Times New Roman" w:hAnsi="Cambria"/>
                <w:noProof/>
              </w:rPr>
              <w:t>2.4.2. Qualitative survey report</w:t>
            </w:r>
            <w:r w:rsidR="00D8262D">
              <w:rPr>
                <w:noProof/>
                <w:webHidden/>
              </w:rPr>
              <w:tab/>
            </w:r>
            <w:r w:rsidR="00D8262D">
              <w:rPr>
                <w:noProof/>
                <w:webHidden/>
              </w:rPr>
              <w:fldChar w:fldCharType="begin"/>
            </w:r>
            <w:r w:rsidR="00D8262D">
              <w:rPr>
                <w:noProof/>
                <w:webHidden/>
              </w:rPr>
              <w:instrText xml:space="preserve"> PAGEREF _Toc6573874 \h </w:instrText>
            </w:r>
            <w:r w:rsidR="00D8262D">
              <w:rPr>
                <w:noProof/>
                <w:webHidden/>
              </w:rPr>
            </w:r>
            <w:r w:rsidR="00D8262D">
              <w:rPr>
                <w:noProof/>
                <w:webHidden/>
              </w:rPr>
              <w:fldChar w:fldCharType="separate"/>
            </w:r>
            <w:r w:rsidR="001A6D2B">
              <w:rPr>
                <w:noProof/>
                <w:webHidden/>
              </w:rPr>
              <w:t>9</w:t>
            </w:r>
            <w:r w:rsidR="00D8262D">
              <w:rPr>
                <w:noProof/>
                <w:webHidden/>
              </w:rPr>
              <w:fldChar w:fldCharType="end"/>
            </w:r>
          </w:hyperlink>
        </w:p>
        <w:p w14:paraId="497AFB4D" w14:textId="750C2ED7" w:rsidR="00D8262D" w:rsidRDefault="00663703">
          <w:pPr>
            <w:pStyle w:val="TOC3"/>
            <w:tabs>
              <w:tab w:val="right" w:leader="dot" w:pos="9350"/>
            </w:tabs>
            <w:rPr>
              <w:rFonts w:eastAsiaTheme="minorEastAsia"/>
              <w:noProof/>
              <w:lang w:val="en-GB" w:eastAsia="en-GB"/>
            </w:rPr>
          </w:pPr>
          <w:hyperlink w:anchor="_Toc6573875" w:history="1">
            <w:r w:rsidR="00D8262D" w:rsidRPr="00CA46A8">
              <w:rPr>
                <w:rStyle w:val="Hyperlink"/>
                <w:rFonts w:ascii="Cambria" w:eastAsia="Times New Roman" w:hAnsi="Cambria"/>
                <w:noProof/>
              </w:rPr>
              <w:t>2.4.3. Table B</w:t>
            </w:r>
            <w:r w:rsidR="00D8262D">
              <w:rPr>
                <w:noProof/>
                <w:webHidden/>
              </w:rPr>
              <w:tab/>
            </w:r>
            <w:r w:rsidR="00D8262D">
              <w:rPr>
                <w:noProof/>
                <w:webHidden/>
              </w:rPr>
              <w:fldChar w:fldCharType="begin"/>
            </w:r>
            <w:r w:rsidR="00D8262D">
              <w:rPr>
                <w:noProof/>
                <w:webHidden/>
              </w:rPr>
              <w:instrText xml:space="preserve"> PAGEREF _Toc6573875 \h </w:instrText>
            </w:r>
            <w:r w:rsidR="00D8262D">
              <w:rPr>
                <w:noProof/>
                <w:webHidden/>
              </w:rPr>
            </w:r>
            <w:r w:rsidR="00D8262D">
              <w:rPr>
                <w:noProof/>
                <w:webHidden/>
              </w:rPr>
              <w:fldChar w:fldCharType="separate"/>
            </w:r>
            <w:r w:rsidR="001A6D2B">
              <w:rPr>
                <w:noProof/>
                <w:webHidden/>
              </w:rPr>
              <w:t>13</w:t>
            </w:r>
            <w:r w:rsidR="00D8262D">
              <w:rPr>
                <w:noProof/>
                <w:webHidden/>
              </w:rPr>
              <w:fldChar w:fldCharType="end"/>
            </w:r>
          </w:hyperlink>
        </w:p>
        <w:p w14:paraId="0E079331" w14:textId="655F5569" w:rsidR="00D8262D" w:rsidRDefault="00663703">
          <w:pPr>
            <w:pStyle w:val="TOC2"/>
            <w:tabs>
              <w:tab w:val="right" w:leader="dot" w:pos="9350"/>
            </w:tabs>
            <w:rPr>
              <w:rStyle w:val="Hyperlink"/>
              <w:noProof/>
            </w:rPr>
          </w:pPr>
          <w:hyperlink w:anchor="_Toc6573876" w:history="1">
            <w:r w:rsidR="00D8262D" w:rsidRPr="00CA46A8">
              <w:rPr>
                <w:rStyle w:val="Hyperlink"/>
                <w:rFonts w:ascii="Cambria" w:hAnsi="Cambria"/>
                <w:b/>
                <w:noProof/>
              </w:rPr>
              <w:t>2.5. Conclusion and recommendation</w:t>
            </w:r>
            <w:r w:rsidR="00D8262D">
              <w:rPr>
                <w:noProof/>
                <w:webHidden/>
              </w:rPr>
              <w:tab/>
            </w:r>
            <w:r w:rsidR="00D8262D">
              <w:rPr>
                <w:noProof/>
                <w:webHidden/>
              </w:rPr>
              <w:fldChar w:fldCharType="begin"/>
            </w:r>
            <w:r w:rsidR="00D8262D">
              <w:rPr>
                <w:noProof/>
                <w:webHidden/>
              </w:rPr>
              <w:instrText xml:space="preserve"> PAGEREF _Toc6573876 \h </w:instrText>
            </w:r>
            <w:r w:rsidR="00D8262D">
              <w:rPr>
                <w:noProof/>
                <w:webHidden/>
              </w:rPr>
            </w:r>
            <w:r w:rsidR="00D8262D">
              <w:rPr>
                <w:noProof/>
                <w:webHidden/>
              </w:rPr>
              <w:fldChar w:fldCharType="separate"/>
            </w:r>
            <w:r w:rsidR="001A6D2B">
              <w:rPr>
                <w:noProof/>
                <w:webHidden/>
              </w:rPr>
              <w:t>14</w:t>
            </w:r>
            <w:r w:rsidR="00D8262D">
              <w:rPr>
                <w:noProof/>
                <w:webHidden/>
              </w:rPr>
              <w:fldChar w:fldCharType="end"/>
            </w:r>
          </w:hyperlink>
        </w:p>
        <w:p w14:paraId="701BC029" w14:textId="77777777" w:rsidR="00D8262D" w:rsidRPr="00D8262D" w:rsidRDefault="00D8262D" w:rsidP="00D8262D"/>
        <w:p w14:paraId="53A66696" w14:textId="1969DAE8" w:rsidR="00D8262D" w:rsidRDefault="00663703">
          <w:pPr>
            <w:pStyle w:val="TOC1"/>
            <w:tabs>
              <w:tab w:val="right" w:leader="dot" w:pos="9350"/>
            </w:tabs>
            <w:rPr>
              <w:rStyle w:val="Hyperlink"/>
              <w:noProof/>
            </w:rPr>
          </w:pPr>
          <w:hyperlink w:anchor="_Toc6573877" w:history="1">
            <w:r w:rsidR="00D8262D" w:rsidRPr="00CA46A8">
              <w:rPr>
                <w:rStyle w:val="Hyperlink"/>
                <w:rFonts w:ascii="Cambria" w:hAnsi="Cambria"/>
                <w:noProof/>
              </w:rPr>
              <w:t>References</w:t>
            </w:r>
            <w:r w:rsidR="00D8262D">
              <w:rPr>
                <w:noProof/>
                <w:webHidden/>
              </w:rPr>
              <w:tab/>
            </w:r>
            <w:r w:rsidR="00D8262D">
              <w:rPr>
                <w:noProof/>
                <w:webHidden/>
              </w:rPr>
              <w:fldChar w:fldCharType="begin"/>
            </w:r>
            <w:r w:rsidR="00D8262D">
              <w:rPr>
                <w:noProof/>
                <w:webHidden/>
              </w:rPr>
              <w:instrText xml:space="preserve"> PAGEREF _Toc6573877 \h </w:instrText>
            </w:r>
            <w:r w:rsidR="00D8262D">
              <w:rPr>
                <w:noProof/>
                <w:webHidden/>
              </w:rPr>
            </w:r>
            <w:r w:rsidR="00D8262D">
              <w:rPr>
                <w:noProof/>
                <w:webHidden/>
              </w:rPr>
              <w:fldChar w:fldCharType="separate"/>
            </w:r>
            <w:r w:rsidR="001A6D2B">
              <w:rPr>
                <w:noProof/>
                <w:webHidden/>
              </w:rPr>
              <w:t>15</w:t>
            </w:r>
            <w:r w:rsidR="00D8262D">
              <w:rPr>
                <w:noProof/>
                <w:webHidden/>
              </w:rPr>
              <w:fldChar w:fldCharType="end"/>
            </w:r>
          </w:hyperlink>
        </w:p>
        <w:p w14:paraId="610828EA" w14:textId="77777777" w:rsidR="00D8262D" w:rsidRPr="00D8262D" w:rsidRDefault="00D8262D" w:rsidP="00D8262D"/>
        <w:p w14:paraId="31BA73A4" w14:textId="4BAF54A4" w:rsidR="00D8262D" w:rsidRDefault="00663703">
          <w:pPr>
            <w:pStyle w:val="TOC1"/>
            <w:tabs>
              <w:tab w:val="right" w:leader="dot" w:pos="9350"/>
            </w:tabs>
            <w:rPr>
              <w:rFonts w:eastAsiaTheme="minorEastAsia"/>
              <w:noProof/>
              <w:lang w:val="en-GB" w:eastAsia="en-GB"/>
            </w:rPr>
          </w:pPr>
          <w:hyperlink w:anchor="_Toc6573878" w:history="1">
            <w:r w:rsidR="00D8262D" w:rsidRPr="00CA46A8">
              <w:rPr>
                <w:rStyle w:val="Hyperlink"/>
                <w:rFonts w:ascii="Cambria" w:hAnsi="Cambria"/>
                <w:noProof/>
              </w:rPr>
              <w:t>Appendix 1</w:t>
            </w:r>
            <w:r w:rsidR="00813A81">
              <w:rPr>
                <w:rStyle w:val="Hyperlink"/>
                <w:rFonts w:ascii="Cambria" w:hAnsi="Cambria"/>
                <w:noProof/>
              </w:rPr>
              <w:t xml:space="preserve"> copy of survey</w:t>
            </w:r>
            <w:r w:rsidR="00D8262D">
              <w:rPr>
                <w:noProof/>
                <w:webHidden/>
              </w:rPr>
              <w:tab/>
            </w:r>
            <w:r w:rsidR="00D8262D">
              <w:rPr>
                <w:noProof/>
                <w:webHidden/>
              </w:rPr>
              <w:fldChar w:fldCharType="begin"/>
            </w:r>
            <w:r w:rsidR="00D8262D">
              <w:rPr>
                <w:noProof/>
                <w:webHidden/>
              </w:rPr>
              <w:instrText xml:space="preserve"> PAGEREF _Toc6573878 \h </w:instrText>
            </w:r>
            <w:r w:rsidR="00D8262D">
              <w:rPr>
                <w:noProof/>
                <w:webHidden/>
              </w:rPr>
            </w:r>
            <w:r w:rsidR="00D8262D">
              <w:rPr>
                <w:noProof/>
                <w:webHidden/>
              </w:rPr>
              <w:fldChar w:fldCharType="separate"/>
            </w:r>
            <w:r w:rsidR="001A6D2B">
              <w:rPr>
                <w:noProof/>
                <w:webHidden/>
              </w:rPr>
              <w:t>16</w:t>
            </w:r>
            <w:r w:rsidR="00D8262D">
              <w:rPr>
                <w:noProof/>
                <w:webHidden/>
              </w:rPr>
              <w:fldChar w:fldCharType="end"/>
            </w:r>
          </w:hyperlink>
        </w:p>
        <w:p w14:paraId="58F32AAD" w14:textId="11B84EB7" w:rsidR="00D8262D" w:rsidRDefault="00663703">
          <w:pPr>
            <w:pStyle w:val="TOC1"/>
            <w:tabs>
              <w:tab w:val="right" w:leader="dot" w:pos="9350"/>
            </w:tabs>
            <w:rPr>
              <w:rFonts w:eastAsiaTheme="minorEastAsia"/>
              <w:noProof/>
              <w:lang w:val="en-GB" w:eastAsia="en-GB"/>
            </w:rPr>
          </w:pPr>
          <w:hyperlink w:anchor="_Toc6573879" w:history="1">
            <w:r w:rsidR="00D8262D" w:rsidRPr="00CA46A8">
              <w:rPr>
                <w:rStyle w:val="Hyperlink"/>
                <w:rFonts w:ascii="Cambria" w:hAnsi="Cambria"/>
                <w:noProof/>
              </w:rPr>
              <w:t>Appendix 2</w:t>
            </w:r>
            <w:r w:rsidR="00813A81">
              <w:rPr>
                <w:rStyle w:val="Hyperlink"/>
                <w:rFonts w:ascii="Cambria" w:hAnsi="Cambria"/>
                <w:noProof/>
              </w:rPr>
              <w:t xml:space="preserve"> copy of feedback</w:t>
            </w:r>
            <w:r w:rsidR="00D8262D">
              <w:rPr>
                <w:noProof/>
                <w:webHidden/>
              </w:rPr>
              <w:tab/>
            </w:r>
            <w:r w:rsidR="00D8262D">
              <w:rPr>
                <w:noProof/>
                <w:webHidden/>
              </w:rPr>
              <w:fldChar w:fldCharType="begin"/>
            </w:r>
            <w:r w:rsidR="00D8262D">
              <w:rPr>
                <w:noProof/>
                <w:webHidden/>
              </w:rPr>
              <w:instrText xml:space="preserve"> PAGEREF _Toc6573879 \h </w:instrText>
            </w:r>
            <w:r w:rsidR="00D8262D">
              <w:rPr>
                <w:noProof/>
                <w:webHidden/>
              </w:rPr>
            </w:r>
            <w:r w:rsidR="00D8262D">
              <w:rPr>
                <w:noProof/>
                <w:webHidden/>
              </w:rPr>
              <w:fldChar w:fldCharType="separate"/>
            </w:r>
            <w:r w:rsidR="001A6D2B">
              <w:rPr>
                <w:noProof/>
                <w:webHidden/>
              </w:rPr>
              <w:t>18</w:t>
            </w:r>
            <w:r w:rsidR="00D8262D">
              <w:rPr>
                <w:noProof/>
                <w:webHidden/>
              </w:rPr>
              <w:fldChar w:fldCharType="end"/>
            </w:r>
          </w:hyperlink>
        </w:p>
        <w:p w14:paraId="10767EB5" w14:textId="47CBC92D" w:rsidR="00A80DDE" w:rsidRDefault="00A80DDE">
          <w:r>
            <w:rPr>
              <w:b/>
              <w:bCs/>
              <w:noProof/>
            </w:rPr>
            <w:fldChar w:fldCharType="end"/>
          </w:r>
        </w:p>
      </w:sdtContent>
    </w:sdt>
    <w:p w14:paraId="1F5D7FF8" w14:textId="77777777" w:rsidR="008D4ACF" w:rsidRPr="00B16CD4" w:rsidRDefault="008D4ACF" w:rsidP="00B16CD4">
      <w:pPr>
        <w:spacing w:after="0" w:line="276" w:lineRule="auto"/>
        <w:rPr>
          <w:rFonts w:ascii="Cambria" w:hAnsi="Cambria" w:cs="Arial"/>
          <w:b/>
        </w:rPr>
      </w:pPr>
    </w:p>
    <w:p w14:paraId="6103012B" w14:textId="77777777" w:rsidR="00B472C8" w:rsidRPr="00B16CD4" w:rsidRDefault="00B472C8" w:rsidP="00B16CD4">
      <w:pPr>
        <w:spacing w:after="0" w:line="276" w:lineRule="auto"/>
        <w:rPr>
          <w:rFonts w:ascii="Cambria" w:hAnsi="Cambria" w:cs="Arial"/>
          <w:b/>
        </w:rPr>
      </w:pPr>
    </w:p>
    <w:p w14:paraId="4B50B1AD" w14:textId="77777777" w:rsidR="00B472C8" w:rsidRPr="00B16CD4" w:rsidRDefault="00B472C8" w:rsidP="00B16CD4">
      <w:pPr>
        <w:spacing w:after="0" w:line="276" w:lineRule="auto"/>
        <w:rPr>
          <w:rFonts w:ascii="Cambria" w:hAnsi="Cambria" w:cs="Arial"/>
          <w:b/>
        </w:rPr>
      </w:pPr>
    </w:p>
    <w:p w14:paraId="1986FB98" w14:textId="77777777" w:rsidR="002219E1" w:rsidRPr="00B16CD4" w:rsidRDefault="002219E1" w:rsidP="00B16CD4">
      <w:pPr>
        <w:spacing w:after="0" w:line="276" w:lineRule="auto"/>
        <w:jc w:val="both"/>
        <w:rPr>
          <w:rFonts w:ascii="Cambria" w:hAnsi="Cambria" w:cs="Arial"/>
        </w:rPr>
      </w:pPr>
    </w:p>
    <w:p w14:paraId="6A6EB4C8" w14:textId="77777777" w:rsidR="002219E1" w:rsidRPr="00B16CD4" w:rsidRDefault="002219E1" w:rsidP="00B16CD4">
      <w:pPr>
        <w:spacing w:after="0" w:line="276" w:lineRule="auto"/>
        <w:jc w:val="both"/>
        <w:rPr>
          <w:rFonts w:ascii="Cambria" w:hAnsi="Cambria" w:cs="Arial"/>
        </w:rPr>
      </w:pPr>
    </w:p>
    <w:p w14:paraId="341A5032" w14:textId="77777777" w:rsidR="002219E1" w:rsidRPr="00B16CD4" w:rsidRDefault="002219E1" w:rsidP="00B16CD4">
      <w:pPr>
        <w:spacing w:after="0" w:line="276" w:lineRule="auto"/>
        <w:jc w:val="both"/>
        <w:rPr>
          <w:rFonts w:ascii="Cambria" w:hAnsi="Cambria" w:cs="Arial"/>
        </w:rPr>
      </w:pPr>
    </w:p>
    <w:p w14:paraId="70836B72" w14:textId="77777777" w:rsidR="002219E1" w:rsidRPr="00B16CD4" w:rsidRDefault="002219E1" w:rsidP="00B16CD4">
      <w:pPr>
        <w:spacing w:after="0" w:line="276" w:lineRule="auto"/>
        <w:jc w:val="both"/>
        <w:rPr>
          <w:rFonts w:ascii="Cambria" w:hAnsi="Cambria" w:cs="Arial"/>
        </w:rPr>
      </w:pPr>
      <w:bookmarkStart w:id="0" w:name="_GoBack"/>
      <w:bookmarkEnd w:id="0"/>
    </w:p>
    <w:p w14:paraId="7CBDFA15" w14:textId="168DBCB0" w:rsidR="002219E1" w:rsidRPr="00B16CD4" w:rsidRDefault="002219E1" w:rsidP="00B16CD4">
      <w:pPr>
        <w:spacing w:after="0" w:line="276" w:lineRule="auto"/>
        <w:jc w:val="both"/>
        <w:rPr>
          <w:rFonts w:ascii="Cambria" w:hAnsi="Cambria" w:cs="Arial"/>
        </w:rPr>
      </w:pPr>
    </w:p>
    <w:p w14:paraId="21FACDAC" w14:textId="7D1869DE" w:rsidR="002245F3" w:rsidRPr="00FB1E60" w:rsidRDefault="00D8262D" w:rsidP="002245F3">
      <w:pPr>
        <w:pStyle w:val="Heading1"/>
        <w:rPr>
          <w:rFonts w:ascii="Cambria" w:hAnsi="Cambria"/>
          <w:b/>
        </w:rPr>
      </w:pPr>
      <w:bookmarkStart w:id="1" w:name="_Toc6573859"/>
      <w:bookmarkStart w:id="2" w:name="_Toc4021241"/>
      <w:r>
        <w:rPr>
          <w:rFonts w:ascii="Cambria" w:hAnsi="Cambria"/>
        </w:rPr>
        <w:t>S</w:t>
      </w:r>
      <w:r w:rsidR="002245F3" w:rsidRPr="00FB1E60">
        <w:rPr>
          <w:rFonts w:ascii="Cambria" w:hAnsi="Cambria"/>
        </w:rPr>
        <w:t>ection 1</w:t>
      </w:r>
      <w:r w:rsidR="002245F3" w:rsidRPr="00FB1E60">
        <w:rPr>
          <w:rFonts w:ascii="Cambria" w:hAnsi="Cambria"/>
          <w:b/>
        </w:rPr>
        <w:t xml:space="preserve"> Project Proposal</w:t>
      </w:r>
      <w:bookmarkEnd w:id="1"/>
    </w:p>
    <w:p w14:paraId="73A2BFAF" w14:textId="11F2BB5E" w:rsidR="002245F3" w:rsidRDefault="002245F3" w:rsidP="002245F3"/>
    <w:p w14:paraId="1F34C781" w14:textId="0B04584A" w:rsidR="002219E1" w:rsidRPr="00FB1E60" w:rsidRDefault="002245F3" w:rsidP="002245F3">
      <w:pPr>
        <w:pStyle w:val="Heading2"/>
        <w:rPr>
          <w:rFonts w:ascii="Cambria" w:hAnsi="Cambria"/>
          <w:b/>
          <w:sz w:val="24"/>
          <w:szCs w:val="24"/>
          <w:lang w:val="en"/>
        </w:rPr>
      </w:pPr>
      <w:bookmarkStart w:id="3" w:name="_Toc6573860"/>
      <w:bookmarkEnd w:id="2"/>
      <w:r w:rsidRPr="00FB1E60">
        <w:rPr>
          <w:rFonts w:ascii="Cambria" w:hAnsi="Cambria"/>
          <w:b/>
          <w:sz w:val="24"/>
          <w:szCs w:val="24"/>
          <w:lang w:val="en"/>
        </w:rPr>
        <w:t>1.1.</w:t>
      </w:r>
      <w:r w:rsidR="002219E1" w:rsidRPr="00FB1E60">
        <w:rPr>
          <w:rFonts w:ascii="Cambria" w:hAnsi="Cambria"/>
          <w:b/>
          <w:sz w:val="24"/>
          <w:szCs w:val="24"/>
          <w:lang w:val="en"/>
        </w:rPr>
        <w:t xml:space="preserve"> Introduction-The Context</w:t>
      </w:r>
      <w:bookmarkEnd w:id="3"/>
    </w:p>
    <w:p w14:paraId="46D65AC2" w14:textId="77777777" w:rsidR="002219E1" w:rsidRPr="00B16CD4" w:rsidRDefault="002219E1" w:rsidP="00B16CD4">
      <w:pPr>
        <w:pStyle w:val="Default"/>
        <w:spacing w:line="276" w:lineRule="auto"/>
        <w:rPr>
          <w:rFonts w:ascii="Cambria" w:hAnsi="Cambria"/>
          <w:color w:val="auto"/>
          <w:sz w:val="22"/>
          <w:szCs w:val="22"/>
        </w:rPr>
      </w:pPr>
      <w:r w:rsidRPr="00B16CD4">
        <w:rPr>
          <w:rFonts w:ascii="Cambria" w:hAnsi="Cambria"/>
          <w:color w:val="auto"/>
          <w:sz w:val="22"/>
          <w:szCs w:val="22"/>
        </w:rPr>
        <w:t xml:space="preserve">In her book, Davis (2009, p.12) mentioned how important a brand and its impact to a company. If a brand suffers, so does the company. A solid brand, in contrary, will boost the company’s value. </w:t>
      </w:r>
    </w:p>
    <w:p w14:paraId="2864957A" w14:textId="77777777" w:rsidR="002219E1" w:rsidRPr="00B16CD4" w:rsidRDefault="002219E1" w:rsidP="00B16CD4">
      <w:pPr>
        <w:pStyle w:val="Default"/>
        <w:spacing w:line="276" w:lineRule="auto"/>
        <w:rPr>
          <w:rFonts w:ascii="Cambria" w:hAnsi="Cambria"/>
          <w:color w:val="auto"/>
          <w:sz w:val="22"/>
          <w:szCs w:val="22"/>
        </w:rPr>
      </w:pPr>
    </w:p>
    <w:p w14:paraId="35C72A5C" w14:textId="77777777" w:rsidR="002219E1" w:rsidRPr="00B16CD4" w:rsidRDefault="002219E1" w:rsidP="00B16CD4">
      <w:pPr>
        <w:pStyle w:val="Default"/>
        <w:spacing w:line="276" w:lineRule="auto"/>
        <w:rPr>
          <w:rFonts w:ascii="Cambria" w:hAnsi="Cambria"/>
          <w:color w:val="auto"/>
          <w:sz w:val="22"/>
          <w:szCs w:val="22"/>
          <w:lang w:val="en"/>
        </w:rPr>
      </w:pPr>
      <w:r w:rsidRPr="00B16CD4">
        <w:rPr>
          <w:rFonts w:ascii="Cambria" w:hAnsi="Cambria"/>
          <w:color w:val="auto"/>
          <w:sz w:val="22"/>
          <w:szCs w:val="22"/>
          <w:shd w:val="clear" w:color="auto" w:fill="FFFFFF"/>
        </w:rPr>
        <w:t>“Central to the brand process is to understand the brand’s audience. It sounds simple, but like people, brands grow and transform” (</w:t>
      </w:r>
      <w:r w:rsidRPr="00B16CD4">
        <w:rPr>
          <w:rFonts w:ascii="Cambria" w:hAnsi="Cambria"/>
          <w:color w:val="auto"/>
          <w:sz w:val="22"/>
          <w:szCs w:val="22"/>
        </w:rPr>
        <w:t>Davis, 2009</w:t>
      </w:r>
      <w:r w:rsidRPr="00B16CD4">
        <w:rPr>
          <w:rFonts w:ascii="Cambria" w:hAnsi="Cambria"/>
          <w:color w:val="auto"/>
          <w:sz w:val="22"/>
          <w:szCs w:val="22"/>
          <w:lang w:val="en"/>
        </w:rPr>
        <w:t>, p.70).</w:t>
      </w:r>
    </w:p>
    <w:p w14:paraId="34B0D860" w14:textId="77777777" w:rsidR="002219E1" w:rsidRPr="00B16CD4" w:rsidRDefault="002219E1" w:rsidP="00B16CD4">
      <w:pPr>
        <w:pStyle w:val="Default"/>
        <w:spacing w:line="276" w:lineRule="auto"/>
        <w:rPr>
          <w:rFonts w:ascii="Cambria" w:hAnsi="Cambria"/>
          <w:color w:val="auto"/>
          <w:sz w:val="22"/>
          <w:szCs w:val="22"/>
          <w:lang w:val="en"/>
        </w:rPr>
      </w:pPr>
    </w:p>
    <w:p w14:paraId="7F69A341" w14:textId="2EDE393A" w:rsidR="002219E1" w:rsidRPr="00B16CD4" w:rsidRDefault="00C16A79" w:rsidP="00B16CD4">
      <w:pPr>
        <w:spacing w:after="0" w:line="276" w:lineRule="auto"/>
        <w:rPr>
          <w:rFonts w:ascii="Cambria" w:hAnsi="Cambria" w:cs="Arial"/>
        </w:rPr>
      </w:pPr>
      <w:r>
        <w:rPr>
          <w:rFonts w:ascii="Cambria" w:hAnsi="Cambria" w:cs="Arial"/>
          <w:lang w:val="en-GB"/>
        </w:rPr>
        <w:t>In 2018, T</w:t>
      </w:r>
      <w:r w:rsidR="002219E1" w:rsidRPr="00B16CD4">
        <w:rPr>
          <w:rFonts w:ascii="Cambria" w:hAnsi="Cambria" w:cs="Arial"/>
        </w:rPr>
        <w:t>he L</w:t>
      </w:r>
      <w:r>
        <w:rPr>
          <w:rFonts w:ascii="Cambria" w:hAnsi="Cambria" w:cs="Arial"/>
        </w:rPr>
        <w:t>ux</w:t>
      </w:r>
      <w:r w:rsidR="002219E1" w:rsidRPr="00C16A79">
        <w:rPr>
          <w:rFonts w:ascii="Arial" w:hAnsi="Arial" w:cs="Arial"/>
        </w:rPr>
        <w:t xml:space="preserve"> </w:t>
      </w:r>
      <w:r w:rsidR="002219E1" w:rsidRPr="00B16CD4">
        <w:rPr>
          <w:rFonts w:ascii="Cambria" w:hAnsi="Cambria" w:cs="Arial"/>
        </w:rPr>
        <w:t>Collective hotel group has establi</w:t>
      </w:r>
      <w:r>
        <w:rPr>
          <w:rFonts w:ascii="Cambria" w:hAnsi="Cambria" w:cs="Arial"/>
        </w:rPr>
        <w:t>shed four hotel brands called LUX</w:t>
      </w:r>
      <w:r w:rsidR="002219E1" w:rsidRPr="00C16A79">
        <w:rPr>
          <w:rFonts w:ascii="Arial" w:hAnsi="Arial" w:cs="Arial"/>
        </w:rPr>
        <w:t>*</w:t>
      </w:r>
      <w:r w:rsidR="002219E1" w:rsidRPr="00B16CD4">
        <w:rPr>
          <w:rFonts w:ascii="Cambria" w:hAnsi="Cambria" w:cs="Arial"/>
        </w:rPr>
        <w:t>, S</w:t>
      </w:r>
      <w:r>
        <w:rPr>
          <w:rFonts w:ascii="Cambria" w:hAnsi="Cambria" w:cs="Arial"/>
        </w:rPr>
        <w:t>ALT, Tamassa, and SOCIO</w:t>
      </w:r>
      <w:r w:rsidR="002219E1" w:rsidRPr="00B16CD4">
        <w:rPr>
          <w:rFonts w:ascii="Cambria" w:hAnsi="Cambria" w:cs="Arial"/>
        </w:rPr>
        <w:t xml:space="preserve">. Each with a different concept and targets different markets. </w:t>
      </w:r>
    </w:p>
    <w:p w14:paraId="12A8E04A" w14:textId="77777777" w:rsidR="002219E1" w:rsidRPr="00B16CD4" w:rsidRDefault="002219E1" w:rsidP="00B16CD4">
      <w:pPr>
        <w:spacing w:after="0" w:line="276" w:lineRule="auto"/>
        <w:rPr>
          <w:rFonts w:ascii="Cambria" w:hAnsi="Cambria" w:cs="Arial"/>
        </w:rPr>
      </w:pPr>
    </w:p>
    <w:p w14:paraId="73B12B1B" w14:textId="77777777" w:rsidR="002219E1" w:rsidRPr="00B16CD4" w:rsidRDefault="002219E1" w:rsidP="00B16CD4">
      <w:pPr>
        <w:pStyle w:val="Default"/>
        <w:spacing w:line="276" w:lineRule="auto"/>
        <w:rPr>
          <w:rFonts w:ascii="Cambria" w:hAnsi="Cambria"/>
          <w:color w:val="auto"/>
          <w:sz w:val="22"/>
          <w:szCs w:val="22"/>
          <w:lang w:val="en-US"/>
        </w:rPr>
      </w:pPr>
    </w:p>
    <w:p w14:paraId="6ECF9BCC" w14:textId="0DA397F3" w:rsidR="002219E1" w:rsidRPr="00FB1E60" w:rsidRDefault="00FB1E60" w:rsidP="002245F3">
      <w:pPr>
        <w:pStyle w:val="Heading2"/>
        <w:rPr>
          <w:rFonts w:ascii="Cambria" w:hAnsi="Cambria"/>
          <w:b/>
          <w:sz w:val="24"/>
          <w:szCs w:val="24"/>
          <w:lang w:val="en"/>
        </w:rPr>
      </w:pPr>
      <w:bookmarkStart w:id="4" w:name="_Toc6573861"/>
      <w:r w:rsidRPr="00FB1E60">
        <w:rPr>
          <w:rFonts w:ascii="Cambria" w:hAnsi="Cambria"/>
          <w:b/>
          <w:sz w:val="24"/>
          <w:szCs w:val="24"/>
          <w:lang w:val="en"/>
        </w:rPr>
        <w:t>1.</w:t>
      </w:r>
      <w:r w:rsidR="002219E1" w:rsidRPr="00FB1E60">
        <w:rPr>
          <w:rFonts w:ascii="Cambria" w:hAnsi="Cambria"/>
          <w:b/>
          <w:sz w:val="24"/>
          <w:szCs w:val="24"/>
          <w:lang w:val="en"/>
        </w:rPr>
        <w:t>2. Justification</w:t>
      </w:r>
      <w:bookmarkEnd w:id="4"/>
    </w:p>
    <w:p w14:paraId="2D98DE04" w14:textId="77777777" w:rsidR="002219E1" w:rsidRPr="00B16CD4" w:rsidRDefault="002219E1" w:rsidP="00B16CD4">
      <w:pPr>
        <w:spacing w:after="0" w:line="276" w:lineRule="auto"/>
        <w:rPr>
          <w:rFonts w:ascii="Cambria" w:hAnsi="Cambria" w:cs="Arial"/>
          <w:noProof/>
          <w:lang w:val="en-GB"/>
        </w:rPr>
      </w:pPr>
      <w:proofErr w:type="spellStart"/>
      <w:r w:rsidRPr="00B16CD4">
        <w:rPr>
          <w:rFonts w:ascii="Cambria" w:hAnsi="Cambria" w:cs="Arial"/>
          <w:lang w:val="en-GB"/>
        </w:rPr>
        <w:t>Heyes</w:t>
      </w:r>
      <w:proofErr w:type="spellEnd"/>
      <w:r w:rsidRPr="00B16CD4">
        <w:rPr>
          <w:rFonts w:ascii="Cambria" w:hAnsi="Cambria" w:cs="Arial"/>
          <w:lang w:val="en-GB"/>
        </w:rPr>
        <w:t xml:space="preserve"> and </w:t>
      </w:r>
      <w:proofErr w:type="spellStart"/>
      <w:r w:rsidRPr="00B16CD4">
        <w:rPr>
          <w:rFonts w:ascii="Cambria" w:hAnsi="Cambria" w:cs="Arial"/>
          <w:lang w:val="en-GB"/>
        </w:rPr>
        <w:t>Gehrels</w:t>
      </w:r>
      <w:proofErr w:type="spellEnd"/>
      <w:r w:rsidRPr="00B16CD4">
        <w:rPr>
          <w:rFonts w:ascii="Cambria" w:hAnsi="Cambria" w:cs="Arial"/>
          <w:lang w:val="en-GB"/>
        </w:rPr>
        <w:t xml:space="preserve"> (2015 p. 93-97) mentioned in their research, the importance of having a wellness facility within a luxury hotel, be it relaxation or the active fitness part. </w:t>
      </w:r>
    </w:p>
    <w:p w14:paraId="5C8A1180" w14:textId="77777777" w:rsidR="002219E1" w:rsidRPr="00B16CD4" w:rsidRDefault="002219E1" w:rsidP="00B16CD4">
      <w:pPr>
        <w:spacing w:after="0" w:line="276" w:lineRule="auto"/>
        <w:rPr>
          <w:rFonts w:ascii="Cambria" w:hAnsi="Cambria" w:cs="Arial"/>
          <w:lang w:val="en-GB"/>
        </w:rPr>
      </w:pPr>
    </w:p>
    <w:p w14:paraId="37CE315E" w14:textId="0DD30519" w:rsidR="002219E1" w:rsidRPr="00B16CD4" w:rsidRDefault="002219E1" w:rsidP="00B16CD4">
      <w:pPr>
        <w:spacing w:after="0" w:line="276" w:lineRule="auto"/>
        <w:rPr>
          <w:rFonts w:ascii="Cambria" w:hAnsi="Cambria" w:cs="Arial"/>
          <w:lang w:val="en-GB"/>
        </w:rPr>
      </w:pPr>
      <w:r w:rsidRPr="00B16CD4">
        <w:rPr>
          <w:rFonts w:ascii="Cambria" w:hAnsi="Cambria" w:cs="Arial"/>
          <w:lang w:val="en-GB"/>
        </w:rPr>
        <w:t xml:space="preserve">There is </w:t>
      </w:r>
      <w:proofErr w:type="gramStart"/>
      <w:r w:rsidRPr="00B16CD4">
        <w:rPr>
          <w:rFonts w:ascii="Cambria" w:hAnsi="Cambria" w:cs="Arial"/>
          <w:lang w:val="en-GB"/>
        </w:rPr>
        <w:t>however</w:t>
      </w:r>
      <w:proofErr w:type="gramEnd"/>
      <w:r w:rsidRPr="00B16CD4">
        <w:rPr>
          <w:rFonts w:ascii="Cambria" w:hAnsi="Cambria" w:cs="Arial"/>
          <w:lang w:val="en-GB"/>
        </w:rPr>
        <w:t xml:space="preserve"> no material found that mentions a brand differentiation of spa and wellness division wi</w:t>
      </w:r>
      <w:r w:rsidR="005D420B" w:rsidRPr="00B16CD4">
        <w:rPr>
          <w:rFonts w:ascii="Cambria" w:hAnsi="Cambria" w:cs="Arial"/>
          <w:lang w:val="en-GB"/>
        </w:rPr>
        <w:t xml:space="preserve">thin one hotel group, e.g. </w:t>
      </w:r>
      <w:proofErr w:type="spellStart"/>
      <w:r w:rsidR="005D420B" w:rsidRPr="00B16CD4">
        <w:rPr>
          <w:rFonts w:ascii="Cambria" w:hAnsi="Cambria" w:cs="Arial"/>
          <w:lang w:val="en-GB"/>
        </w:rPr>
        <w:t>Efore</w:t>
      </w:r>
      <w:r w:rsidRPr="00B16CD4">
        <w:rPr>
          <w:rFonts w:ascii="Cambria" w:hAnsi="Cambria" w:cs="Arial"/>
          <w:lang w:val="en-GB"/>
        </w:rPr>
        <w:t>a</w:t>
      </w:r>
      <w:proofErr w:type="spellEnd"/>
      <w:r w:rsidRPr="00B16CD4">
        <w:rPr>
          <w:rFonts w:ascii="Cambria" w:hAnsi="Cambria" w:cs="Arial"/>
          <w:lang w:val="en-GB"/>
        </w:rPr>
        <w:t xml:space="preserve"> Spa is created for Hilton hotels, however no specific brand is implemented at Conrad, Waldorf, and Curio, all under the same Hilton portfolio.</w:t>
      </w:r>
    </w:p>
    <w:p w14:paraId="7C48C321" w14:textId="77777777" w:rsidR="002219E1" w:rsidRPr="00B16CD4" w:rsidRDefault="002219E1" w:rsidP="00B16CD4">
      <w:pPr>
        <w:spacing w:after="0" w:line="276" w:lineRule="auto"/>
        <w:rPr>
          <w:rFonts w:ascii="Cambria" w:hAnsi="Cambria" w:cs="Arial"/>
          <w:lang w:val="en-GB"/>
        </w:rPr>
      </w:pPr>
    </w:p>
    <w:p w14:paraId="0E72BCFB" w14:textId="77777777" w:rsidR="002219E1" w:rsidRPr="00B16CD4" w:rsidRDefault="002219E1" w:rsidP="00B16CD4">
      <w:pPr>
        <w:spacing w:after="0" w:line="276" w:lineRule="auto"/>
        <w:rPr>
          <w:rFonts w:ascii="Cambria" w:hAnsi="Cambria" w:cs="Arial"/>
        </w:rPr>
      </w:pPr>
      <w:r w:rsidRPr="00B16CD4">
        <w:rPr>
          <w:rFonts w:ascii="Cambria" w:hAnsi="Cambria" w:cs="Arial"/>
        </w:rPr>
        <w:t>This research is to identify and recognize the importance of having different spa and wellness concepts that are in line with the concept of each hotel.</w:t>
      </w:r>
    </w:p>
    <w:p w14:paraId="62C8A38D" w14:textId="77777777" w:rsidR="002219E1" w:rsidRPr="00B16CD4" w:rsidRDefault="002219E1" w:rsidP="00B16CD4">
      <w:pPr>
        <w:spacing w:after="0" w:line="276" w:lineRule="auto"/>
        <w:rPr>
          <w:rFonts w:ascii="Cambria" w:hAnsi="Cambria" w:cs="Arial"/>
          <w:iCs/>
          <w:lang w:val="en"/>
        </w:rPr>
      </w:pPr>
    </w:p>
    <w:p w14:paraId="4637452B" w14:textId="77777777" w:rsidR="002219E1" w:rsidRPr="00B16CD4" w:rsidRDefault="002219E1" w:rsidP="00B16CD4">
      <w:pPr>
        <w:spacing w:after="0" w:line="276" w:lineRule="auto"/>
        <w:rPr>
          <w:rFonts w:ascii="Cambria" w:hAnsi="Cambria" w:cs="Arial"/>
          <w:iCs/>
          <w:lang w:val="en"/>
        </w:rPr>
      </w:pPr>
    </w:p>
    <w:p w14:paraId="51656081" w14:textId="28982901" w:rsidR="002219E1" w:rsidRPr="00FB1E60" w:rsidRDefault="00FB1E60" w:rsidP="00FB1E60">
      <w:pPr>
        <w:pStyle w:val="Heading2"/>
        <w:rPr>
          <w:rFonts w:ascii="Cambria" w:hAnsi="Cambria"/>
          <w:b/>
          <w:sz w:val="24"/>
          <w:szCs w:val="24"/>
          <w:lang w:val="en"/>
        </w:rPr>
      </w:pPr>
      <w:bookmarkStart w:id="5" w:name="_Toc6573862"/>
      <w:r w:rsidRPr="00FB1E60">
        <w:rPr>
          <w:rFonts w:ascii="Cambria" w:hAnsi="Cambria"/>
          <w:b/>
          <w:sz w:val="24"/>
          <w:szCs w:val="24"/>
          <w:lang w:val="en"/>
        </w:rPr>
        <w:t>1.</w:t>
      </w:r>
      <w:r w:rsidR="002219E1" w:rsidRPr="00FB1E60">
        <w:rPr>
          <w:rFonts w:ascii="Cambria" w:hAnsi="Cambria"/>
          <w:b/>
          <w:sz w:val="24"/>
          <w:szCs w:val="24"/>
          <w:lang w:val="en"/>
        </w:rPr>
        <w:t>3. The intended impact</w:t>
      </w:r>
      <w:bookmarkEnd w:id="5"/>
    </w:p>
    <w:p w14:paraId="3934258E" w14:textId="374D2E65" w:rsidR="002219E1" w:rsidRPr="00B16CD4" w:rsidRDefault="002219E1" w:rsidP="00B16CD4">
      <w:pPr>
        <w:spacing w:after="0" w:line="276" w:lineRule="auto"/>
        <w:rPr>
          <w:rFonts w:ascii="Cambria" w:eastAsia="Calibri" w:hAnsi="Cambria" w:cs="Arial"/>
          <w:lang w:val="en-GB"/>
        </w:rPr>
      </w:pPr>
      <w:r w:rsidRPr="00B16CD4">
        <w:rPr>
          <w:rFonts w:ascii="Cambria" w:eastAsia="Calibri" w:hAnsi="Cambria" w:cs="Arial"/>
          <w:lang w:val="en-GB"/>
        </w:rPr>
        <w:t>The Lux Collective has launched LUX</w:t>
      </w:r>
      <w:r w:rsidRPr="00BF024A">
        <w:rPr>
          <w:rFonts w:ascii="Arial" w:eastAsia="Calibri" w:hAnsi="Arial" w:cs="Arial"/>
          <w:lang w:val="en-GB"/>
        </w:rPr>
        <w:t>*</w:t>
      </w:r>
      <w:r w:rsidRPr="00B16CD4">
        <w:rPr>
          <w:rFonts w:ascii="Cambria" w:eastAsia="Calibri" w:hAnsi="Cambria" w:cs="Arial"/>
          <w:lang w:val="en-GB"/>
        </w:rPr>
        <w:t xml:space="preserve"> ME concept in all their L</w:t>
      </w:r>
      <w:r w:rsidR="00BF024A">
        <w:rPr>
          <w:rFonts w:ascii="Cambria" w:eastAsia="Calibri" w:hAnsi="Cambria" w:cs="Arial"/>
          <w:lang w:val="en-GB"/>
        </w:rPr>
        <w:t>UX</w:t>
      </w:r>
      <w:r w:rsidRPr="00BF024A">
        <w:rPr>
          <w:rFonts w:ascii="Arial" w:eastAsia="Calibri" w:hAnsi="Arial" w:cs="Arial"/>
          <w:lang w:val="en-GB"/>
        </w:rPr>
        <w:t>*</w:t>
      </w:r>
      <w:r w:rsidRPr="00B16CD4">
        <w:rPr>
          <w:rFonts w:ascii="Cambria" w:eastAsia="Calibri" w:hAnsi="Cambria" w:cs="Arial"/>
          <w:lang w:val="en-GB"/>
        </w:rPr>
        <w:t xml:space="preserve"> properties, which is a lighter version of luxury spa. The second brand, S</w:t>
      </w:r>
      <w:r w:rsidR="00BF024A">
        <w:rPr>
          <w:rFonts w:ascii="Cambria" w:eastAsia="Calibri" w:hAnsi="Cambria" w:cs="Arial"/>
          <w:lang w:val="en-GB"/>
        </w:rPr>
        <w:t>ALT</w:t>
      </w:r>
      <w:r w:rsidRPr="00B16CD4">
        <w:rPr>
          <w:rFonts w:ascii="Cambria" w:eastAsia="Calibri" w:hAnsi="Cambria" w:cs="Arial"/>
          <w:lang w:val="en-GB"/>
        </w:rPr>
        <w:t>, has SALT E</w:t>
      </w:r>
      <w:r w:rsidR="00BF024A">
        <w:rPr>
          <w:rFonts w:ascii="Cambria" w:eastAsia="Calibri" w:hAnsi="Cambria" w:cs="Arial"/>
          <w:lang w:val="en-GB"/>
        </w:rPr>
        <w:t>QUILIBRIUM</w:t>
      </w:r>
      <w:r w:rsidRPr="00B16CD4">
        <w:rPr>
          <w:rFonts w:ascii="Cambria" w:eastAsia="Calibri" w:hAnsi="Cambria" w:cs="Arial"/>
          <w:lang w:val="en-GB"/>
        </w:rPr>
        <w:t xml:space="preserve">, focuses on salt-based products and natural process of healing. </w:t>
      </w:r>
    </w:p>
    <w:p w14:paraId="2091999F" w14:textId="77777777" w:rsidR="002219E1" w:rsidRPr="00B16CD4" w:rsidRDefault="002219E1" w:rsidP="00B16CD4">
      <w:pPr>
        <w:spacing w:after="0" w:line="276" w:lineRule="auto"/>
        <w:rPr>
          <w:rFonts w:ascii="Cambria" w:eastAsia="Calibri" w:hAnsi="Cambria" w:cs="Arial"/>
          <w:lang w:val="en-GB"/>
        </w:rPr>
      </w:pPr>
    </w:p>
    <w:p w14:paraId="0CBF24DC" w14:textId="77777777" w:rsidR="002219E1" w:rsidRPr="00B16CD4" w:rsidRDefault="002219E1" w:rsidP="00B16CD4">
      <w:pPr>
        <w:spacing w:after="0" w:line="276" w:lineRule="auto"/>
        <w:rPr>
          <w:rFonts w:ascii="Cambria" w:eastAsia="Calibri" w:hAnsi="Cambria" w:cs="Arial"/>
          <w:lang w:val="en-GB"/>
        </w:rPr>
      </w:pPr>
      <w:r w:rsidRPr="00B16CD4">
        <w:rPr>
          <w:rFonts w:ascii="Cambria" w:eastAsia="Calibri" w:hAnsi="Cambria" w:cs="Arial"/>
          <w:lang w:val="en-GB"/>
        </w:rPr>
        <w:t>Two other brands are being conceptualised with the suggestion as follows:</w:t>
      </w:r>
    </w:p>
    <w:p w14:paraId="1BF5B2F6" w14:textId="77777777" w:rsidR="002219E1" w:rsidRPr="00B16CD4" w:rsidRDefault="002219E1" w:rsidP="00B16CD4">
      <w:pPr>
        <w:spacing w:after="0" w:line="276" w:lineRule="auto"/>
        <w:rPr>
          <w:rFonts w:ascii="Cambria" w:eastAsia="Calibri" w:hAnsi="Cambria" w:cs="Arial"/>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5"/>
        <w:gridCol w:w="2970"/>
        <w:gridCol w:w="5125"/>
      </w:tblGrid>
      <w:tr w:rsidR="002219E1" w:rsidRPr="00B16CD4" w14:paraId="376BF3B8" w14:textId="77777777" w:rsidTr="0045793B">
        <w:tc>
          <w:tcPr>
            <w:tcW w:w="1255" w:type="dxa"/>
          </w:tcPr>
          <w:p w14:paraId="3BDF5332" w14:textId="77777777" w:rsidR="002219E1" w:rsidRPr="00B16CD4" w:rsidRDefault="002219E1" w:rsidP="00B16CD4">
            <w:pPr>
              <w:spacing w:after="0" w:line="276" w:lineRule="auto"/>
              <w:rPr>
                <w:rFonts w:ascii="Cambria" w:eastAsia="Calibri" w:hAnsi="Cambria" w:cs="Arial"/>
                <w:b/>
                <w:lang w:val="en-GB"/>
              </w:rPr>
            </w:pPr>
            <w:r w:rsidRPr="00B16CD4">
              <w:rPr>
                <w:rFonts w:ascii="Cambria" w:eastAsia="Calibri" w:hAnsi="Cambria" w:cs="Arial"/>
                <w:b/>
                <w:lang w:val="en-GB"/>
              </w:rPr>
              <w:t>Hotel Brand</w:t>
            </w:r>
          </w:p>
        </w:tc>
        <w:tc>
          <w:tcPr>
            <w:tcW w:w="2970" w:type="dxa"/>
          </w:tcPr>
          <w:p w14:paraId="0187781D" w14:textId="77777777" w:rsidR="002219E1" w:rsidRPr="00B16CD4" w:rsidRDefault="002219E1" w:rsidP="00B16CD4">
            <w:pPr>
              <w:spacing w:after="0" w:line="276" w:lineRule="auto"/>
              <w:rPr>
                <w:rFonts w:ascii="Cambria" w:eastAsia="Calibri" w:hAnsi="Cambria" w:cs="Arial"/>
                <w:b/>
                <w:lang w:val="en-GB"/>
              </w:rPr>
            </w:pPr>
            <w:r w:rsidRPr="00B16CD4">
              <w:rPr>
                <w:rFonts w:ascii="Cambria" w:eastAsia="Calibri" w:hAnsi="Cambria" w:cs="Arial"/>
                <w:b/>
                <w:lang w:val="en-GB"/>
              </w:rPr>
              <w:t>Concept</w:t>
            </w:r>
          </w:p>
        </w:tc>
        <w:tc>
          <w:tcPr>
            <w:tcW w:w="5125" w:type="dxa"/>
          </w:tcPr>
          <w:p w14:paraId="4517A6EF" w14:textId="77777777" w:rsidR="002219E1" w:rsidRPr="00B16CD4" w:rsidRDefault="002219E1" w:rsidP="00B16CD4">
            <w:pPr>
              <w:spacing w:after="0" w:line="276" w:lineRule="auto"/>
              <w:rPr>
                <w:rFonts w:ascii="Cambria" w:eastAsia="Calibri" w:hAnsi="Cambria" w:cs="Arial"/>
                <w:b/>
                <w:lang w:val="en-GB"/>
              </w:rPr>
            </w:pPr>
            <w:r w:rsidRPr="00B16CD4">
              <w:rPr>
                <w:rFonts w:ascii="Cambria" w:eastAsia="Calibri" w:hAnsi="Cambria" w:cs="Arial"/>
                <w:b/>
                <w:lang w:val="en-GB"/>
              </w:rPr>
              <w:t>Spa and wellness Concept</w:t>
            </w:r>
          </w:p>
        </w:tc>
      </w:tr>
      <w:tr w:rsidR="002219E1" w:rsidRPr="00B16CD4" w14:paraId="704059E3" w14:textId="77777777" w:rsidTr="0045793B">
        <w:tc>
          <w:tcPr>
            <w:tcW w:w="1255" w:type="dxa"/>
          </w:tcPr>
          <w:p w14:paraId="4371B76E" w14:textId="77777777" w:rsidR="002219E1" w:rsidRPr="00B16CD4" w:rsidRDefault="002219E1" w:rsidP="00B16CD4">
            <w:pPr>
              <w:spacing w:after="0" w:line="276" w:lineRule="auto"/>
              <w:rPr>
                <w:rFonts w:ascii="Cambria" w:eastAsia="Calibri" w:hAnsi="Cambria" w:cs="Arial"/>
                <w:lang w:val="en-GB"/>
              </w:rPr>
            </w:pPr>
          </w:p>
          <w:p w14:paraId="7C96CBC7" w14:textId="77777777" w:rsidR="002219E1" w:rsidRPr="00B16CD4" w:rsidRDefault="002219E1" w:rsidP="00B16CD4">
            <w:pPr>
              <w:spacing w:after="0" w:line="276" w:lineRule="auto"/>
              <w:rPr>
                <w:rFonts w:ascii="Cambria" w:eastAsia="Calibri" w:hAnsi="Cambria" w:cs="Arial"/>
                <w:lang w:val="en-GB"/>
              </w:rPr>
            </w:pPr>
            <w:r w:rsidRPr="00B16CD4">
              <w:rPr>
                <w:rFonts w:ascii="Cambria" w:eastAsia="Calibri" w:hAnsi="Cambria" w:cs="Arial"/>
                <w:lang w:val="en-GB"/>
              </w:rPr>
              <w:t>Tamassa</w:t>
            </w:r>
          </w:p>
        </w:tc>
        <w:tc>
          <w:tcPr>
            <w:tcW w:w="2970" w:type="dxa"/>
          </w:tcPr>
          <w:p w14:paraId="401482CF" w14:textId="77777777" w:rsidR="002219E1" w:rsidRPr="00B16CD4" w:rsidRDefault="002219E1" w:rsidP="00B16CD4">
            <w:pPr>
              <w:spacing w:after="0" w:line="276" w:lineRule="auto"/>
              <w:rPr>
                <w:rFonts w:ascii="Cambria" w:eastAsia="Calibri" w:hAnsi="Cambria" w:cs="Arial"/>
                <w:lang w:val="en-GB"/>
              </w:rPr>
            </w:pPr>
            <w:r w:rsidRPr="00B16CD4">
              <w:rPr>
                <w:rFonts w:ascii="Cambria" w:eastAsia="Calibri" w:hAnsi="Cambria" w:cs="Arial"/>
                <w:lang w:val="en-GB"/>
              </w:rPr>
              <w:t>Joy, happiness, reconnecting individual</w:t>
            </w:r>
          </w:p>
        </w:tc>
        <w:tc>
          <w:tcPr>
            <w:tcW w:w="5125" w:type="dxa"/>
          </w:tcPr>
          <w:p w14:paraId="6DEB203B" w14:textId="77777777" w:rsidR="002219E1" w:rsidRPr="00B16CD4" w:rsidRDefault="002219E1" w:rsidP="00B16CD4">
            <w:pPr>
              <w:spacing w:after="0" w:line="276" w:lineRule="auto"/>
              <w:rPr>
                <w:rFonts w:ascii="Cambria" w:eastAsia="Calibri" w:hAnsi="Cambria" w:cs="Arial"/>
                <w:lang w:val="en-GB"/>
              </w:rPr>
            </w:pPr>
            <w:r w:rsidRPr="00B16CD4">
              <w:rPr>
                <w:rFonts w:ascii="Cambria" w:eastAsia="Calibri" w:hAnsi="Cambria" w:cs="Arial"/>
                <w:lang w:val="en-GB"/>
              </w:rPr>
              <w:t xml:space="preserve">Facilities and services that are designed to reconnect people, sparkling products, activities that focus around happiness </w:t>
            </w:r>
          </w:p>
        </w:tc>
      </w:tr>
      <w:tr w:rsidR="002219E1" w:rsidRPr="00B16CD4" w14:paraId="706C7C85" w14:textId="77777777" w:rsidTr="0045793B">
        <w:tc>
          <w:tcPr>
            <w:tcW w:w="1255" w:type="dxa"/>
          </w:tcPr>
          <w:p w14:paraId="6FC54D60" w14:textId="5258A9DF" w:rsidR="002219E1" w:rsidRPr="00B16CD4" w:rsidRDefault="00BF024A" w:rsidP="00B16CD4">
            <w:pPr>
              <w:spacing w:after="0" w:line="276" w:lineRule="auto"/>
              <w:rPr>
                <w:rFonts w:ascii="Cambria" w:eastAsia="Calibri" w:hAnsi="Cambria" w:cs="Arial"/>
                <w:lang w:val="en-GB"/>
              </w:rPr>
            </w:pPr>
            <w:r>
              <w:rPr>
                <w:rFonts w:ascii="Cambria" w:eastAsia="Calibri" w:hAnsi="Cambria" w:cs="Arial"/>
                <w:lang w:val="en-GB"/>
              </w:rPr>
              <w:t>SOCIO</w:t>
            </w:r>
          </w:p>
        </w:tc>
        <w:tc>
          <w:tcPr>
            <w:tcW w:w="2970" w:type="dxa"/>
          </w:tcPr>
          <w:p w14:paraId="7F365C13" w14:textId="77777777" w:rsidR="002219E1" w:rsidRPr="00B16CD4" w:rsidRDefault="002219E1" w:rsidP="00B16CD4">
            <w:pPr>
              <w:spacing w:after="0" w:line="276" w:lineRule="auto"/>
              <w:rPr>
                <w:rFonts w:ascii="Cambria" w:eastAsia="Calibri" w:hAnsi="Cambria" w:cs="Arial"/>
                <w:lang w:val="en-GB"/>
              </w:rPr>
            </w:pPr>
            <w:r w:rsidRPr="00B16CD4">
              <w:rPr>
                <w:rFonts w:ascii="Cambria" w:eastAsia="Calibri" w:hAnsi="Cambria" w:cs="Arial"/>
                <w:lang w:val="en-GB"/>
              </w:rPr>
              <w:t>Urban, social hub, place to be seen</w:t>
            </w:r>
          </w:p>
        </w:tc>
        <w:tc>
          <w:tcPr>
            <w:tcW w:w="5125" w:type="dxa"/>
          </w:tcPr>
          <w:p w14:paraId="63773D03" w14:textId="77777777" w:rsidR="002219E1" w:rsidRPr="00B16CD4" w:rsidRDefault="002219E1" w:rsidP="00B16CD4">
            <w:pPr>
              <w:spacing w:after="0" w:line="276" w:lineRule="auto"/>
              <w:rPr>
                <w:rFonts w:ascii="Cambria" w:eastAsia="Calibri" w:hAnsi="Cambria" w:cs="Arial"/>
                <w:lang w:val="en-GB"/>
              </w:rPr>
            </w:pPr>
            <w:r w:rsidRPr="00B16CD4">
              <w:rPr>
                <w:rFonts w:ascii="Cambria" w:eastAsia="Calibri" w:hAnsi="Cambria" w:cs="Arial"/>
                <w:lang w:val="en-GB"/>
              </w:rPr>
              <w:t>Using integrated space within the hotel, well-known products brands, membership</w:t>
            </w:r>
          </w:p>
        </w:tc>
      </w:tr>
    </w:tbl>
    <w:p w14:paraId="0CF1F1C1" w14:textId="77777777" w:rsidR="002219E1" w:rsidRPr="00B16CD4" w:rsidRDefault="002219E1" w:rsidP="00B16CD4">
      <w:pPr>
        <w:spacing w:after="0" w:line="276" w:lineRule="auto"/>
        <w:rPr>
          <w:rFonts w:ascii="Cambria" w:eastAsia="Calibri" w:hAnsi="Cambria" w:cs="Arial"/>
          <w:lang w:val="en-GB"/>
        </w:rPr>
      </w:pPr>
    </w:p>
    <w:p w14:paraId="38D44145" w14:textId="36CE7CDA" w:rsidR="002219E1" w:rsidRDefault="002219E1" w:rsidP="00B16CD4">
      <w:pPr>
        <w:pStyle w:val="ListParagraph"/>
        <w:spacing w:line="276" w:lineRule="auto"/>
        <w:rPr>
          <w:rFonts w:ascii="Cambria" w:hAnsi="Cambria" w:cs="Arial"/>
          <w:sz w:val="22"/>
          <w:szCs w:val="22"/>
          <w:lang w:val="en-GB"/>
        </w:rPr>
      </w:pPr>
    </w:p>
    <w:p w14:paraId="41D8CAD5" w14:textId="5D71CF15" w:rsidR="002219E1" w:rsidRPr="00FB1E60" w:rsidRDefault="00FB1E60" w:rsidP="00FB1E60">
      <w:pPr>
        <w:pStyle w:val="Heading2"/>
        <w:rPr>
          <w:rFonts w:ascii="Cambria" w:eastAsiaTheme="minorHAnsi" w:hAnsi="Cambria"/>
          <w:b/>
          <w:sz w:val="24"/>
          <w:szCs w:val="24"/>
          <w:lang w:val="en"/>
        </w:rPr>
      </w:pPr>
      <w:bookmarkStart w:id="6" w:name="_Toc6573863"/>
      <w:r w:rsidRPr="00FB1E60">
        <w:rPr>
          <w:rFonts w:ascii="Cambria" w:eastAsiaTheme="minorHAnsi" w:hAnsi="Cambria"/>
          <w:b/>
          <w:sz w:val="24"/>
          <w:szCs w:val="24"/>
          <w:lang w:val="en"/>
        </w:rPr>
        <w:lastRenderedPageBreak/>
        <w:t>1.</w:t>
      </w:r>
      <w:r w:rsidR="002219E1" w:rsidRPr="00FB1E60">
        <w:rPr>
          <w:rFonts w:ascii="Cambria" w:eastAsiaTheme="minorHAnsi" w:hAnsi="Cambria"/>
          <w:b/>
          <w:sz w:val="24"/>
          <w:szCs w:val="24"/>
          <w:lang w:val="en"/>
        </w:rPr>
        <w:t>4. The outlined Intention</w:t>
      </w:r>
      <w:bookmarkEnd w:id="6"/>
    </w:p>
    <w:p w14:paraId="34EA3442" w14:textId="77777777" w:rsidR="002219E1" w:rsidRPr="00B16CD4" w:rsidRDefault="002219E1" w:rsidP="00B16CD4">
      <w:pPr>
        <w:spacing w:after="0" w:line="276" w:lineRule="auto"/>
        <w:rPr>
          <w:rFonts w:ascii="Cambria" w:hAnsi="Cambria" w:cs="Arial"/>
          <w:lang w:val="en"/>
        </w:rPr>
      </w:pPr>
      <w:r w:rsidRPr="00B16CD4">
        <w:rPr>
          <w:rFonts w:ascii="Cambria" w:hAnsi="Cambria" w:cs="Arial"/>
          <w:lang w:val="en"/>
        </w:rPr>
        <w:t xml:space="preserve">The research </w:t>
      </w:r>
      <w:proofErr w:type="gramStart"/>
      <w:r w:rsidRPr="00B16CD4">
        <w:rPr>
          <w:rFonts w:ascii="Cambria" w:hAnsi="Cambria" w:cs="Arial"/>
          <w:lang w:val="en"/>
        </w:rPr>
        <w:t>is based</w:t>
      </w:r>
      <w:proofErr w:type="gramEnd"/>
      <w:r w:rsidRPr="00B16CD4">
        <w:rPr>
          <w:rFonts w:ascii="Cambria" w:hAnsi="Cambria" w:cs="Arial"/>
          <w:lang w:val="en"/>
        </w:rPr>
        <w:t xml:space="preserve"> on obtaining both quantitative and qualitative data through both survey</w:t>
      </w:r>
      <w:r w:rsidR="0048397C" w:rsidRPr="00B16CD4">
        <w:rPr>
          <w:rFonts w:ascii="Cambria" w:hAnsi="Cambria" w:cs="Arial"/>
          <w:lang w:val="en"/>
        </w:rPr>
        <w:t>s</w:t>
      </w:r>
      <w:r w:rsidRPr="00B16CD4">
        <w:rPr>
          <w:rFonts w:ascii="Cambria" w:hAnsi="Cambria" w:cs="Arial"/>
          <w:lang w:val="en"/>
        </w:rPr>
        <w:t xml:space="preserve"> and interviews. </w:t>
      </w:r>
    </w:p>
    <w:p w14:paraId="17E38A84" w14:textId="77777777" w:rsidR="002219E1" w:rsidRPr="00B16CD4" w:rsidRDefault="002219E1" w:rsidP="00B16CD4">
      <w:pPr>
        <w:spacing w:after="0" w:line="276" w:lineRule="auto"/>
        <w:rPr>
          <w:rFonts w:ascii="Cambria" w:hAnsi="Cambria" w:cs="Arial"/>
          <w:lang w:val="en-GB"/>
        </w:rPr>
      </w:pPr>
    </w:p>
    <w:p w14:paraId="0F45A8D2" w14:textId="170358B5" w:rsidR="002219E1" w:rsidRPr="00FB1E60" w:rsidRDefault="00FB1E60" w:rsidP="00FB1E60">
      <w:pPr>
        <w:pStyle w:val="Heading3"/>
        <w:rPr>
          <w:rFonts w:ascii="Cambria" w:hAnsi="Cambria"/>
          <w:lang w:val="en"/>
        </w:rPr>
      </w:pPr>
      <w:bookmarkStart w:id="7" w:name="_Toc6573864"/>
      <w:r w:rsidRPr="00FB1E60">
        <w:rPr>
          <w:rFonts w:ascii="Cambria" w:hAnsi="Cambria"/>
          <w:lang w:val="en"/>
        </w:rPr>
        <w:t>1.</w:t>
      </w:r>
      <w:r w:rsidR="002219E1" w:rsidRPr="00FB1E60">
        <w:rPr>
          <w:rFonts w:ascii="Cambria" w:hAnsi="Cambria"/>
          <w:lang w:val="en"/>
        </w:rPr>
        <w:t>4.1. Survey</w:t>
      </w:r>
      <w:bookmarkEnd w:id="7"/>
    </w:p>
    <w:p w14:paraId="7E6A42F9" w14:textId="77777777" w:rsidR="002219E1" w:rsidRPr="00FB1E60" w:rsidRDefault="002219E1" w:rsidP="00B16CD4">
      <w:pPr>
        <w:spacing w:after="0" w:line="276" w:lineRule="auto"/>
        <w:contextualSpacing/>
        <w:rPr>
          <w:rFonts w:ascii="Cambria" w:eastAsia="Calibri" w:hAnsi="Cambria" w:cs="Arial"/>
          <w:lang w:val="en-GB"/>
        </w:rPr>
      </w:pPr>
      <w:r w:rsidRPr="00FB1E60">
        <w:rPr>
          <w:rFonts w:ascii="Cambria" w:eastAsia="Calibri" w:hAnsi="Cambria" w:cs="Arial"/>
          <w:lang w:val="en-GB"/>
        </w:rPr>
        <w:t xml:space="preserve">Participants will be in-house guests who use spa and wellness facilities, researcher’s ex-colleagues, and colleagues. </w:t>
      </w:r>
    </w:p>
    <w:p w14:paraId="4D983D9F" w14:textId="77777777" w:rsidR="002219E1" w:rsidRPr="00FB1E60" w:rsidRDefault="002219E1" w:rsidP="00B16CD4">
      <w:pPr>
        <w:spacing w:after="0" w:line="276" w:lineRule="auto"/>
        <w:contextualSpacing/>
        <w:rPr>
          <w:rFonts w:ascii="Cambria" w:eastAsia="Calibri" w:hAnsi="Cambria" w:cs="Arial"/>
          <w:lang w:val="en-GB"/>
        </w:rPr>
      </w:pPr>
    </w:p>
    <w:p w14:paraId="6480DDA4" w14:textId="75025B85" w:rsidR="002219E1" w:rsidRPr="00FB1E60" w:rsidRDefault="002219E1" w:rsidP="00B16CD4">
      <w:pPr>
        <w:spacing w:after="0" w:line="276" w:lineRule="auto"/>
        <w:rPr>
          <w:rFonts w:ascii="Cambria" w:eastAsia="Calibri" w:hAnsi="Cambria" w:cs="Arial"/>
          <w:lang w:val="en-GB"/>
        </w:rPr>
      </w:pPr>
      <w:r w:rsidRPr="00FB1E60">
        <w:rPr>
          <w:rFonts w:ascii="Cambria" w:eastAsia="Calibri" w:hAnsi="Cambria" w:cs="Arial"/>
          <w:lang w:val="en-GB"/>
        </w:rPr>
        <w:t>Participants voluntarily share their opinions on their own needs towards their preferred hotel brand along with their indications on the importance of having distinguished spa and wellness facilities, products, and services.</w:t>
      </w:r>
    </w:p>
    <w:p w14:paraId="3EC3D776" w14:textId="77777777" w:rsidR="002219E1" w:rsidRPr="00FB1E60" w:rsidRDefault="002219E1" w:rsidP="00B16CD4">
      <w:pPr>
        <w:spacing w:after="0" w:line="276" w:lineRule="auto"/>
        <w:rPr>
          <w:rFonts w:ascii="Cambria" w:hAnsi="Cambria" w:cs="Arial"/>
          <w:lang w:val="en-GB"/>
        </w:rPr>
      </w:pPr>
    </w:p>
    <w:p w14:paraId="7A2D9F82" w14:textId="618A1727" w:rsidR="002219E1" w:rsidRPr="00FB1E60" w:rsidRDefault="00FB1E60" w:rsidP="00FB1E60">
      <w:pPr>
        <w:pStyle w:val="Heading3"/>
        <w:rPr>
          <w:rFonts w:ascii="Cambria" w:hAnsi="Cambria"/>
          <w:lang w:val="en"/>
        </w:rPr>
      </w:pPr>
      <w:bookmarkStart w:id="8" w:name="_Toc6573865"/>
      <w:r w:rsidRPr="00FB1E60">
        <w:rPr>
          <w:rFonts w:ascii="Cambria" w:hAnsi="Cambria"/>
          <w:lang w:val="en"/>
        </w:rPr>
        <w:t>1.</w:t>
      </w:r>
      <w:r w:rsidR="002219E1" w:rsidRPr="00FB1E60">
        <w:rPr>
          <w:rFonts w:ascii="Cambria" w:hAnsi="Cambria"/>
          <w:lang w:val="en"/>
        </w:rPr>
        <w:t>4.2 Interview and benchmarking</w:t>
      </w:r>
      <w:bookmarkEnd w:id="8"/>
    </w:p>
    <w:p w14:paraId="434D2FAB" w14:textId="77777777" w:rsidR="002219E1" w:rsidRPr="00FB1E60" w:rsidRDefault="002219E1" w:rsidP="00B16CD4">
      <w:pPr>
        <w:spacing w:after="0" w:line="276" w:lineRule="auto"/>
        <w:contextualSpacing/>
        <w:rPr>
          <w:rFonts w:ascii="Cambria" w:eastAsia="Calibri" w:hAnsi="Cambria" w:cs="Arial"/>
          <w:lang w:val="en-GB"/>
        </w:rPr>
      </w:pPr>
      <w:r w:rsidRPr="00FB1E60">
        <w:rPr>
          <w:rFonts w:ascii="Cambria" w:eastAsia="Calibri" w:hAnsi="Cambria" w:cs="Arial"/>
          <w:lang w:val="en-GB"/>
        </w:rPr>
        <w:t>The benchmarking is to understand and evaluate the reasons, whether there is a strong need in differentiating a concept for spa and wellness department within one hotel group.</w:t>
      </w:r>
    </w:p>
    <w:p w14:paraId="032A8D44" w14:textId="0F932FD2" w:rsidR="002219E1" w:rsidRDefault="002219E1" w:rsidP="00B16CD4">
      <w:pPr>
        <w:spacing w:after="0" w:line="276" w:lineRule="auto"/>
        <w:rPr>
          <w:rFonts w:ascii="Cambria" w:hAnsi="Cambria" w:cs="Arial"/>
          <w:lang w:val="en-GB"/>
        </w:rPr>
      </w:pPr>
    </w:p>
    <w:p w14:paraId="1C9E52FF" w14:textId="77777777" w:rsidR="00A80DDE" w:rsidRPr="00FB1E60" w:rsidRDefault="00A80DDE" w:rsidP="00B16CD4">
      <w:pPr>
        <w:spacing w:after="0" w:line="276" w:lineRule="auto"/>
        <w:rPr>
          <w:rFonts w:ascii="Cambria" w:hAnsi="Cambria" w:cs="Arial"/>
          <w:lang w:val="en-GB"/>
        </w:rPr>
      </w:pPr>
    </w:p>
    <w:p w14:paraId="127A0A86" w14:textId="75FA9D28" w:rsidR="002219E1" w:rsidRPr="00FB1E60" w:rsidRDefault="00FB1E60" w:rsidP="00FB1E60">
      <w:pPr>
        <w:pStyle w:val="Heading2"/>
        <w:rPr>
          <w:rFonts w:ascii="Cambria" w:hAnsi="Cambria"/>
          <w:b/>
          <w:sz w:val="24"/>
          <w:szCs w:val="24"/>
          <w:lang w:val="en"/>
        </w:rPr>
      </w:pPr>
      <w:bookmarkStart w:id="9" w:name="_Toc6573866"/>
      <w:r w:rsidRPr="00FB1E60">
        <w:rPr>
          <w:rFonts w:ascii="Cambria" w:hAnsi="Cambria"/>
          <w:b/>
          <w:sz w:val="24"/>
          <w:szCs w:val="24"/>
          <w:lang w:val="en"/>
        </w:rPr>
        <w:t>1.</w:t>
      </w:r>
      <w:r w:rsidR="002219E1" w:rsidRPr="00FB1E60">
        <w:rPr>
          <w:rFonts w:ascii="Cambria" w:hAnsi="Cambria"/>
          <w:b/>
          <w:sz w:val="24"/>
          <w:szCs w:val="24"/>
          <w:lang w:val="en"/>
        </w:rPr>
        <w:t>5.</w:t>
      </w:r>
      <w:r w:rsidRPr="00FB1E60">
        <w:rPr>
          <w:rFonts w:ascii="Cambria" w:hAnsi="Cambria"/>
          <w:b/>
          <w:sz w:val="24"/>
          <w:szCs w:val="24"/>
          <w:lang w:val="en"/>
        </w:rPr>
        <w:t xml:space="preserve"> </w:t>
      </w:r>
      <w:r w:rsidR="002219E1" w:rsidRPr="00FB1E60">
        <w:rPr>
          <w:rFonts w:ascii="Cambria" w:hAnsi="Cambria"/>
          <w:b/>
          <w:sz w:val="24"/>
          <w:szCs w:val="24"/>
          <w:lang w:val="en"/>
        </w:rPr>
        <w:t>The Ethics and Insider Research</w:t>
      </w:r>
      <w:bookmarkEnd w:id="9"/>
    </w:p>
    <w:p w14:paraId="6EF27F96" w14:textId="77777777" w:rsidR="002219E1" w:rsidRPr="00FB1E60" w:rsidRDefault="002219E1" w:rsidP="00B16CD4">
      <w:pPr>
        <w:spacing w:after="0" w:line="276" w:lineRule="auto"/>
        <w:rPr>
          <w:rFonts w:ascii="Cambria" w:hAnsi="Cambria" w:cs="Arial"/>
        </w:rPr>
      </w:pPr>
      <w:r w:rsidRPr="00FB1E60">
        <w:rPr>
          <w:rFonts w:ascii="Cambria" w:hAnsi="Cambria" w:cs="Arial"/>
        </w:rPr>
        <w:t xml:space="preserve">The questionnaire will consist of a cover letter where participation is voluntary and data </w:t>
      </w:r>
      <w:proofErr w:type="gramStart"/>
      <w:r w:rsidRPr="00FB1E60">
        <w:rPr>
          <w:rFonts w:ascii="Cambria" w:hAnsi="Cambria" w:cs="Arial"/>
        </w:rPr>
        <w:t>will be dealt</w:t>
      </w:r>
      <w:proofErr w:type="gramEnd"/>
      <w:r w:rsidRPr="00FB1E60">
        <w:rPr>
          <w:rFonts w:ascii="Cambria" w:hAnsi="Cambria" w:cs="Arial"/>
        </w:rPr>
        <w:t xml:space="preserve"> in strict confidentiality. Data will be </w:t>
      </w:r>
      <w:proofErr w:type="spellStart"/>
      <w:r w:rsidRPr="00FB1E60">
        <w:rPr>
          <w:rFonts w:ascii="Cambria" w:hAnsi="Cambria" w:cs="Arial"/>
        </w:rPr>
        <w:t>analysed</w:t>
      </w:r>
      <w:proofErr w:type="spellEnd"/>
      <w:r w:rsidRPr="00FB1E60">
        <w:rPr>
          <w:rFonts w:ascii="Cambria" w:hAnsi="Cambria" w:cs="Arial"/>
        </w:rPr>
        <w:t xml:space="preserve"> and represented through charts.</w:t>
      </w:r>
    </w:p>
    <w:p w14:paraId="68158437" w14:textId="6BB9A30C" w:rsidR="002219E1" w:rsidRDefault="002219E1" w:rsidP="00B16CD4">
      <w:pPr>
        <w:spacing w:after="0" w:line="276" w:lineRule="auto"/>
        <w:rPr>
          <w:rFonts w:ascii="Cambria" w:hAnsi="Cambria" w:cs="Arial"/>
        </w:rPr>
      </w:pPr>
    </w:p>
    <w:p w14:paraId="4BB0FB18" w14:textId="77777777" w:rsidR="00A80DDE" w:rsidRPr="00FB1E60" w:rsidRDefault="00A80DDE" w:rsidP="00B16CD4">
      <w:pPr>
        <w:spacing w:after="0" w:line="276" w:lineRule="auto"/>
        <w:rPr>
          <w:rFonts w:ascii="Cambria" w:hAnsi="Cambria" w:cs="Arial"/>
        </w:rPr>
      </w:pPr>
    </w:p>
    <w:p w14:paraId="1C7E3362" w14:textId="25E47174" w:rsidR="002219E1" w:rsidRPr="00FB1E60" w:rsidRDefault="00FB1E60" w:rsidP="00FB1E60">
      <w:pPr>
        <w:pStyle w:val="Heading2"/>
        <w:rPr>
          <w:rFonts w:ascii="Cambria" w:hAnsi="Cambria"/>
          <w:b/>
          <w:sz w:val="24"/>
          <w:szCs w:val="24"/>
        </w:rPr>
      </w:pPr>
      <w:bookmarkStart w:id="10" w:name="_Toc6573867"/>
      <w:r w:rsidRPr="00FB1E60">
        <w:rPr>
          <w:rFonts w:ascii="Cambria" w:hAnsi="Cambria"/>
          <w:b/>
          <w:sz w:val="24"/>
          <w:szCs w:val="24"/>
        </w:rPr>
        <w:t>1.</w:t>
      </w:r>
      <w:r w:rsidR="002219E1" w:rsidRPr="00FB1E60">
        <w:rPr>
          <w:rFonts w:ascii="Cambria" w:hAnsi="Cambria"/>
          <w:b/>
          <w:sz w:val="24"/>
          <w:szCs w:val="24"/>
        </w:rPr>
        <w:t>6</w:t>
      </w:r>
      <w:r w:rsidRPr="00FB1E60">
        <w:rPr>
          <w:rFonts w:ascii="Cambria" w:hAnsi="Cambria"/>
          <w:b/>
          <w:sz w:val="24"/>
          <w:szCs w:val="24"/>
        </w:rPr>
        <w:t>.</w:t>
      </w:r>
      <w:r w:rsidR="002219E1" w:rsidRPr="00FB1E60">
        <w:rPr>
          <w:rFonts w:ascii="Cambria" w:hAnsi="Cambria"/>
          <w:b/>
          <w:sz w:val="24"/>
          <w:szCs w:val="24"/>
        </w:rPr>
        <w:t xml:space="preserve"> The Learning outcomes</w:t>
      </w:r>
      <w:bookmarkEnd w:id="10"/>
    </w:p>
    <w:p w14:paraId="308604AE" w14:textId="77777777" w:rsidR="002219E1" w:rsidRPr="00FB1E60" w:rsidRDefault="002219E1" w:rsidP="00B16CD4">
      <w:pPr>
        <w:numPr>
          <w:ilvl w:val="0"/>
          <w:numId w:val="8"/>
        </w:numPr>
        <w:spacing w:after="0" w:line="276" w:lineRule="auto"/>
        <w:rPr>
          <w:rFonts w:ascii="Cambria" w:eastAsia="Times New Roman" w:hAnsi="Cambria" w:cs="Arial"/>
          <w:lang w:val="en-GB"/>
        </w:rPr>
      </w:pPr>
      <w:r w:rsidRPr="00FB1E60">
        <w:rPr>
          <w:rFonts w:ascii="Cambria" w:eastAsia="Times New Roman" w:hAnsi="Cambria" w:cs="Arial"/>
          <w:lang w:val="en-GB"/>
        </w:rPr>
        <w:t>Develop a better understanding of branding a business</w:t>
      </w:r>
    </w:p>
    <w:p w14:paraId="206E4507" w14:textId="77777777" w:rsidR="002219E1" w:rsidRPr="00FB1E60" w:rsidRDefault="002219E1" w:rsidP="00B16CD4">
      <w:pPr>
        <w:numPr>
          <w:ilvl w:val="0"/>
          <w:numId w:val="8"/>
        </w:numPr>
        <w:spacing w:after="0" w:line="276" w:lineRule="auto"/>
        <w:rPr>
          <w:rFonts w:ascii="Cambria" w:eastAsia="Times New Roman" w:hAnsi="Cambria" w:cs="Arial"/>
          <w:lang w:val="en-GB"/>
        </w:rPr>
      </w:pPr>
      <w:r w:rsidRPr="00FB1E60">
        <w:rPr>
          <w:rFonts w:ascii="Cambria" w:eastAsia="Times New Roman" w:hAnsi="Cambria" w:cs="Arial"/>
          <w:lang w:val="en-GB"/>
        </w:rPr>
        <w:t>Develop a better awareness of the importance of company culture, internally and externally, when creating a sustainable brand</w:t>
      </w:r>
    </w:p>
    <w:p w14:paraId="415AF1C3" w14:textId="77777777" w:rsidR="002219E1" w:rsidRPr="00FB1E60" w:rsidRDefault="002219E1" w:rsidP="00B16CD4">
      <w:pPr>
        <w:numPr>
          <w:ilvl w:val="0"/>
          <w:numId w:val="8"/>
        </w:numPr>
        <w:spacing w:after="0" w:line="276" w:lineRule="auto"/>
        <w:rPr>
          <w:rFonts w:ascii="Cambria" w:eastAsia="Times New Roman" w:hAnsi="Cambria" w:cs="Arial"/>
          <w:lang w:val="en-GB"/>
        </w:rPr>
      </w:pPr>
      <w:r w:rsidRPr="00FB1E60">
        <w:rPr>
          <w:rFonts w:ascii="Cambria" w:eastAsia="Times New Roman" w:hAnsi="Cambria" w:cs="Arial"/>
          <w:lang w:val="en-GB"/>
        </w:rPr>
        <w:t>Acquire a general knowledge behind spa and wellness brands, including trends and inquired aspects, as well as hotel development trends</w:t>
      </w:r>
    </w:p>
    <w:p w14:paraId="58F9A5F9" w14:textId="77777777" w:rsidR="002219E1" w:rsidRPr="00FB1E60" w:rsidRDefault="002219E1" w:rsidP="00B16CD4">
      <w:pPr>
        <w:numPr>
          <w:ilvl w:val="0"/>
          <w:numId w:val="8"/>
        </w:numPr>
        <w:spacing w:after="0" w:line="276" w:lineRule="auto"/>
        <w:rPr>
          <w:rFonts w:ascii="Cambria" w:eastAsia="Times New Roman" w:hAnsi="Cambria" w:cs="Arial"/>
          <w:lang w:val="en-GB"/>
        </w:rPr>
      </w:pPr>
      <w:r w:rsidRPr="00FB1E60">
        <w:rPr>
          <w:rFonts w:ascii="Cambria" w:eastAsia="Times New Roman" w:hAnsi="Cambria" w:cs="Arial"/>
          <w:lang w:val="en-GB"/>
        </w:rPr>
        <w:t xml:space="preserve">Develop skills in establishing a spa and wellness brand </w:t>
      </w:r>
    </w:p>
    <w:p w14:paraId="7C611D04" w14:textId="59FC636F" w:rsidR="002219E1" w:rsidRPr="00FB1E60" w:rsidRDefault="002219E1" w:rsidP="00B16CD4">
      <w:pPr>
        <w:spacing w:after="0" w:line="276" w:lineRule="auto"/>
        <w:rPr>
          <w:rFonts w:ascii="Cambria" w:eastAsia="Times New Roman" w:hAnsi="Cambria" w:cs="Arial"/>
          <w:lang w:val="en-GB"/>
        </w:rPr>
      </w:pPr>
    </w:p>
    <w:p w14:paraId="427F770F" w14:textId="2B3E0206" w:rsidR="00603335" w:rsidRPr="00FB1E60" w:rsidRDefault="00603335" w:rsidP="00B16CD4">
      <w:pPr>
        <w:spacing w:after="0" w:line="276" w:lineRule="auto"/>
        <w:rPr>
          <w:rFonts w:ascii="Cambria" w:eastAsia="Times New Roman" w:hAnsi="Cambria" w:cs="Arial"/>
          <w:lang w:val="en-GB"/>
        </w:rPr>
      </w:pPr>
    </w:p>
    <w:p w14:paraId="04E06F88" w14:textId="1AF00E90" w:rsidR="00603335" w:rsidRPr="00FB1E60" w:rsidRDefault="00603335" w:rsidP="00B16CD4">
      <w:pPr>
        <w:spacing w:after="0" w:line="276" w:lineRule="auto"/>
        <w:rPr>
          <w:rFonts w:ascii="Cambria" w:eastAsia="Times New Roman" w:hAnsi="Cambria" w:cs="Arial"/>
          <w:lang w:val="en-GB"/>
        </w:rPr>
      </w:pPr>
    </w:p>
    <w:p w14:paraId="066B6908" w14:textId="0BC0DEF7" w:rsidR="00603335" w:rsidRPr="00FB1E60" w:rsidRDefault="00603335" w:rsidP="00B16CD4">
      <w:pPr>
        <w:spacing w:after="0" w:line="276" w:lineRule="auto"/>
        <w:rPr>
          <w:rFonts w:ascii="Cambria" w:eastAsia="Times New Roman" w:hAnsi="Cambria" w:cs="Arial"/>
          <w:lang w:val="en-GB"/>
        </w:rPr>
      </w:pPr>
    </w:p>
    <w:p w14:paraId="61E59D42" w14:textId="77777777" w:rsidR="00A70B78" w:rsidRPr="00B16CD4" w:rsidRDefault="00A70B78" w:rsidP="00A70B78">
      <w:pPr>
        <w:spacing w:after="0" w:line="276" w:lineRule="auto"/>
        <w:rPr>
          <w:rFonts w:ascii="Cambria" w:eastAsia="Times New Roman" w:hAnsi="Cambria" w:cs="Arial"/>
          <w:lang w:val="en-GB"/>
        </w:rPr>
      </w:pPr>
    </w:p>
    <w:p w14:paraId="40CEDD4B" w14:textId="77777777" w:rsidR="00A70B78" w:rsidRPr="00B16CD4" w:rsidRDefault="00A70B78" w:rsidP="00A70B78">
      <w:pPr>
        <w:spacing w:after="0" w:line="276" w:lineRule="auto"/>
        <w:rPr>
          <w:rFonts w:ascii="Cambria" w:eastAsia="Times New Roman" w:hAnsi="Cambria" w:cs="Arial"/>
          <w:lang w:val="en-GB"/>
        </w:rPr>
      </w:pPr>
    </w:p>
    <w:p w14:paraId="013657F7" w14:textId="032AE02E" w:rsidR="00603335" w:rsidRPr="00FB1E60" w:rsidRDefault="00603335" w:rsidP="00B16CD4">
      <w:pPr>
        <w:spacing w:after="0" w:line="276" w:lineRule="auto"/>
        <w:rPr>
          <w:rFonts w:ascii="Cambria" w:eastAsia="Times New Roman" w:hAnsi="Cambria" w:cs="Arial"/>
          <w:lang w:val="en-GB"/>
        </w:rPr>
      </w:pPr>
    </w:p>
    <w:p w14:paraId="1EE6F771" w14:textId="4BEEA9A8" w:rsidR="00603335" w:rsidRPr="00FB1E60" w:rsidRDefault="00603335" w:rsidP="00B16CD4">
      <w:pPr>
        <w:spacing w:after="0" w:line="276" w:lineRule="auto"/>
        <w:rPr>
          <w:rFonts w:ascii="Cambria" w:eastAsia="Times New Roman" w:hAnsi="Cambria" w:cs="Arial"/>
          <w:lang w:val="en-GB"/>
        </w:rPr>
      </w:pPr>
    </w:p>
    <w:p w14:paraId="1DEF808E" w14:textId="1FBDB0BE" w:rsidR="00603335" w:rsidRPr="00FB1E60" w:rsidRDefault="00603335" w:rsidP="00B16CD4">
      <w:pPr>
        <w:spacing w:after="0" w:line="276" w:lineRule="auto"/>
        <w:rPr>
          <w:rFonts w:ascii="Cambria" w:eastAsia="Times New Roman" w:hAnsi="Cambria" w:cs="Arial"/>
          <w:lang w:val="en-GB"/>
        </w:rPr>
      </w:pPr>
    </w:p>
    <w:p w14:paraId="4B322EDB" w14:textId="2024B1E3" w:rsidR="00B16CD4" w:rsidRDefault="00B16CD4" w:rsidP="00B16CD4">
      <w:pPr>
        <w:spacing w:after="0" w:line="276" w:lineRule="auto"/>
        <w:rPr>
          <w:rFonts w:ascii="Cambria" w:eastAsia="Times New Roman" w:hAnsi="Cambria" w:cs="Arial"/>
          <w:lang w:val="en-GB"/>
        </w:rPr>
      </w:pPr>
    </w:p>
    <w:p w14:paraId="3AC90EC2" w14:textId="6412C416" w:rsidR="00A70B78" w:rsidRDefault="00A70B78" w:rsidP="00B16CD4">
      <w:pPr>
        <w:spacing w:after="0" w:line="276" w:lineRule="auto"/>
        <w:rPr>
          <w:rFonts w:ascii="Cambria" w:eastAsia="Times New Roman" w:hAnsi="Cambria" w:cs="Arial"/>
          <w:lang w:val="en-GB"/>
        </w:rPr>
      </w:pPr>
    </w:p>
    <w:p w14:paraId="3EF97794" w14:textId="77777777" w:rsidR="00A70B78" w:rsidRPr="00FB1E60" w:rsidRDefault="00A70B78" w:rsidP="00B16CD4">
      <w:pPr>
        <w:spacing w:after="0" w:line="276" w:lineRule="auto"/>
        <w:rPr>
          <w:rFonts w:ascii="Cambria" w:eastAsia="Times New Roman" w:hAnsi="Cambria" w:cs="Arial"/>
          <w:lang w:val="en-GB"/>
        </w:rPr>
      </w:pPr>
    </w:p>
    <w:p w14:paraId="71419B1A" w14:textId="40CE5872" w:rsidR="00122E20" w:rsidRPr="00A70B78" w:rsidRDefault="00FB1E60" w:rsidP="00A70B78">
      <w:pPr>
        <w:pStyle w:val="Heading1"/>
        <w:rPr>
          <w:rFonts w:ascii="Cambria" w:hAnsi="Cambria"/>
        </w:rPr>
      </w:pPr>
      <w:bookmarkStart w:id="11" w:name="_Toc4021243"/>
      <w:bookmarkStart w:id="12" w:name="_Toc6573868"/>
      <w:r w:rsidRPr="00A70B78">
        <w:rPr>
          <w:rFonts w:ascii="Cambria" w:hAnsi="Cambria"/>
        </w:rPr>
        <w:lastRenderedPageBreak/>
        <w:t xml:space="preserve">Section 2 </w:t>
      </w:r>
      <w:r w:rsidR="00122E20" w:rsidRPr="00A70B78">
        <w:rPr>
          <w:rFonts w:ascii="Cambria" w:hAnsi="Cambria"/>
          <w:b/>
        </w:rPr>
        <w:t>P</w:t>
      </w:r>
      <w:r w:rsidRPr="00A70B78">
        <w:rPr>
          <w:rFonts w:ascii="Cambria" w:hAnsi="Cambria"/>
          <w:b/>
        </w:rPr>
        <w:t>roject Report</w:t>
      </w:r>
      <w:bookmarkEnd w:id="11"/>
      <w:bookmarkEnd w:id="12"/>
    </w:p>
    <w:p w14:paraId="0A531855" w14:textId="6DA91452" w:rsidR="00F60270" w:rsidRDefault="00F60270" w:rsidP="00F60270"/>
    <w:p w14:paraId="7CE8389E" w14:textId="6A50283B" w:rsidR="00A45914" w:rsidRPr="00F60270" w:rsidRDefault="00F60270" w:rsidP="00F60270">
      <w:pPr>
        <w:pStyle w:val="Heading2"/>
        <w:rPr>
          <w:rFonts w:ascii="Cambria" w:hAnsi="Cambria"/>
          <w:b/>
          <w:sz w:val="24"/>
          <w:szCs w:val="24"/>
        </w:rPr>
      </w:pPr>
      <w:bookmarkStart w:id="13" w:name="_Toc4021244"/>
      <w:bookmarkStart w:id="14" w:name="_Toc6573869"/>
      <w:r w:rsidRPr="00F60270">
        <w:rPr>
          <w:rFonts w:ascii="Cambria" w:hAnsi="Cambria"/>
          <w:b/>
          <w:sz w:val="24"/>
          <w:szCs w:val="24"/>
        </w:rPr>
        <w:t xml:space="preserve">2.1. </w:t>
      </w:r>
      <w:r w:rsidR="00A45914" w:rsidRPr="00F60270">
        <w:rPr>
          <w:rFonts w:ascii="Cambria" w:hAnsi="Cambria"/>
          <w:b/>
          <w:sz w:val="24"/>
          <w:szCs w:val="24"/>
        </w:rPr>
        <w:t>Introduction</w:t>
      </w:r>
      <w:bookmarkEnd w:id="13"/>
      <w:bookmarkEnd w:id="14"/>
    </w:p>
    <w:p w14:paraId="73D0EF1F" w14:textId="77777777" w:rsidR="00A45914" w:rsidRPr="00F60270" w:rsidRDefault="00767921" w:rsidP="00B16CD4">
      <w:pPr>
        <w:tabs>
          <w:tab w:val="left" w:pos="1660"/>
        </w:tabs>
        <w:spacing w:after="0" w:line="276" w:lineRule="auto"/>
        <w:rPr>
          <w:rFonts w:ascii="Cambria" w:hAnsi="Cambria" w:cs="Arial"/>
          <w:b/>
        </w:rPr>
      </w:pPr>
      <w:r w:rsidRPr="00F60270">
        <w:rPr>
          <w:rFonts w:ascii="Cambria" w:hAnsi="Cambria" w:cs="Arial"/>
          <w:b/>
        </w:rPr>
        <w:tab/>
      </w:r>
    </w:p>
    <w:p w14:paraId="31725D7E" w14:textId="46F54E36" w:rsidR="00A45914" w:rsidRPr="00F60270" w:rsidRDefault="00A45914" w:rsidP="00B16CD4">
      <w:pPr>
        <w:spacing w:after="0" w:line="276" w:lineRule="auto"/>
        <w:rPr>
          <w:rFonts w:ascii="Cambria" w:hAnsi="Cambria" w:cs="Arial"/>
        </w:rPr>
      </w:pPr>
      <w:r w:rsidRPr="00F60270">
        <w:rPr>
          <w:rFonts w:ascii="Cambria" w:hAnsi="Cambria" w:cs="Arial"/>
        </w:rPr>
        <w:t xml:space="preserve">The aim of this project </w:t>
      </w:r>
      <w:r w:rsidR="00465676">
        <w:rPr>
          <w:rFonts w:ascii="Cambria" w:hAnsi="Cambria" w:cs="Arial"/>
        </w:rPr>
        <w:t>was</w:t>
      </w:r>
      <w:r w:rsidRPr="00F60270">
        <w:rPr>
          <w:rFonts w:ascii="Cambria" w:hAnsi="Cambria" w:cs="Arial"/>
        </w:rPr>
        <w:t xml:space="preserve"> to explore the importance of having different concepts of spa and wellness </w:t>
      </w:r>
      <w:r w:rsidR="003C2991" w:rsidRPr="00F60270">
        <w:rPr>
          <w:rFonts w:ascii="Cambria" w:hAnsi="Cambria" w:cs="Arial"/>
        </w:rPr>
        <w:t xml:space="preserve">department within a hotel group, </w:t>
      </w:r>
      <w:r w:rsidRPr="00F60270">
        <w:rPr>
          <w:rFonts w:ascii="Cambria" w:hAnsi="Cambria" w:cs="Arial"/>
        </w:rPr>
        <w:t xml:space="preserve">rather than providing generic or common facilities. </w:t>
      </w:r>
    </w:p>
    <w:p w14:paraId="0B796D8A" w14:textId="77777777" w:rsidR="00A45914" w:rsidRPr="00F60270" w:rsidRDefault="00A45914" w:rsidP="00B16CD4">
      <w:pPr>
        <w:spacing w:after="0" w:line="276" w:lineRule="auto"/>
        <w:rPr>
          <w:rFonts w:ascii="Cambria" w:hAnsi="Cambria" w:cs="Arial"/>
        </w:rPr>
      </w:pPr>
    </w:p>
    <w:p w14:paraId="4C6BF48A" w14:textId="1ABD34F9" w:rsidR="00A45914" w:rsidRPr="00F60270" w:rsidRDefault="00A45914" w:rsidP="00B16CD4">
      <w:pPr>
        <w:spacing w:after="0" w:line="276" w:lineRule="auto"/>
        <w:rPr>
          <w:rFonts w:ascii="Cambria" w:hAnsi="Cambria" w:cs="Arial"/>
        </w:rPr>
      </w:pPr>
      <w:r w:rsidRPr="00F60270">
        <w:rPr>
          <w:rFonts w:ascii="Cambria" w:hAnsi="Cambria" w:cs="Arial"/>
        </w:rPr>
        <w:t xml:space="preserve">The researcher </w:t>
      </w:r>
      <w:r w:rsidR="00465676">
        <w:rPr>
          <w:rFonts w:ascii="Cambria" w:hAnsi="Cambria" w:cs="Arial"/>
        </w:rPr>
        <w:t>was</w:t>
      </w:r>
      <w:r w:rsidRPr="00F60270">
        <w:rPr>
          <w:rFonts w:ascii="Cambria" w:hAnsi="Cambria" w:cs="Arial"/>
        </w:rPr>
        <w:t xml:space="preserve"> keen to prove the need of spa and wellness brand differentiation in line with the hotel brands since there ha</w:t>
      </w:r>
      <w:r w:rsidR="00465676">
        <w:rPr>
          <w:rFonts w:ascii="Cambria" w:hAnsi="Cambria" w:cs="Arial"/>
        </w:rPr>
        <w:t>d</w:t>
      </w:r>
      <w:r w:rsidRPr="00F60270">
        <w:rPr>
          <w:rFonts w:ascii="Cambria" w:hAnsi="Cambria" w:cs="Arial"/>
        </w:rPr>
        <w:t xml:space="preserve"> been no material found that mentions a brand differentiation of spa and wellness division within one same hotel group.</w:t>
      </w:r>
    </w:p>
    <w:p w14:paraId="64912ED1" w14:textId="77777777" w:rsidR="00A45914" w:rsidRPr="00F60270" w:rsidRDefault="00A45914" w:rsidP="00B16CD4">
      <w:pPr>
        <w:spacing w:after="0" w:line="276" w:lineRule="auto"/>
        <w:rPr>
          <w:rFonts w:ascii="Cambria" w:hAnsi="Cambria" w:cs="Arial"/>
        </w:rPr>
      </w:pPr>
    </w:p>
    <w:p w14:paraId="30BDFC37" w14:textId="1455697E" w:rsidR="00A45914" w:rsidRPr="00F60270" w:rsidRDefault="00A45914" w:rsidP="00B16CD4">
      <w:pPr>
        <w:spacing w:after="0" w:line="276" w:lineRule="auto"/>
        <w:rPr>
          <w:rFonts w:ascii="Cambria" w:hAnsi="Cambria" w:cs="Arial"/>
        </w:rPr>
      </w:pPr>
      <w:r w:rsidRPr="00F60270">
        <w:rPr>
          <w:rFonts w:ascii="Cambria" w:hAnsi="Cambria" w:cs="Arial"/>
        </w:rPr>
        <w:t xml:space="preserve">The survey </w:t>
      </w:r>
      <w:proofErr w:type="gramStart"/>
      <w:r w:rsidR="0048397C" w:rsidRPr="00F60270">
        <w:rPr>
          <w:rFonts w:ascii="Cambria" w:hAnsi="Cambria" w:cs="Arial"/>
        </w:rPr>
        <w:t xml:space="preserve">was </w:t>
      </w:r>
      <w:r w:rsidRPr="00F60270">
        <w:rPr>
          <w:rFonts w:ascii="Cambria" w:hAnsi="Cambria" w:cs="Arial"/>
        </w:rPr>
        <w:t>designed</w:t>
      </w:r>
      <w:proofErr w:type="gramEnd"/>
      <w:r w:rsidRPr="00F60270">
        <w:rPr>
          <w:rFonts w:ascii="Cambria" w:hAnsi="Cambria" w:cs="Arial"/>
        </w:rPr>
        <w:t xml:space="preserve"> to find out customer</w:t>
      </w:r>
      <w:r w:rsidR="0048397C" w:rsidRPr="00F60270">
        <w:rPr>
          <w:rFonts w:ascii="Cambria" w:hAnsi="Cambria" w:cs="Arial"/>
        </w:rPr>
        <w:t>’</w:t>
      </w:r>
      <w:r w:rsidRPr="00F60270">
        <w:rPr>
          <w:rFonts w:ascii="Cambria" w:hAnsi="Cambria" w:cs="Arial"/>
        </w:rPr>
        <w:t xml:space="preserve">s preferences on different hotel concepts and spa and wellness brands, including the impact on their choices. This research </w:t>
      </w:r>
      <w:r w:rsidR="00D8262D" w:rsidRPr="00F60270">
        <w:rPr>
          <w:rFonts w:ascii="Cambria" w:hAnsi="Cambria" w:cs="Arial"/>
        </w:rPr>
        <w:t>only</w:t>
      </w:r>
      <w:r w:rsidR="00465676">
        <w:rPr>
          <w:rFonts w:ascii="Cambria" w:hAnsi="Cambria" w:cs="Arial"/>
        </w:rPr>
        <w:t xml:space="preserve"> involved</w:t>
      </w:r>
      <w:r w:rsidR="00D8262D" w:rsidRPr="00F60270">
        <w:rPr>
          <w:rFonts w:ascii="Cambria" w:hAnsi="Cambria" w:cs="Arial"/>
        </w:rPr>
        <w:t xml:space="preserve"> participants</w:t>
      </w:r>
      <w:r w:rsidR="00465676">
        <w:rPr>
          <w:rFonts w:ascii="Cambria" w:hAnsi="Cambria" w:cs="Arial"/>
        </w:rPr>
        <w:t xml:space="preserve"> who we</w:t>
      </w:r>
      <w:r w:rsidRPr="00F60270">
        <w:rPr>
          <w:rFonts w:ascii="Cambria" w:hAnsi="Cambria" w:cs="Arial"/>
        </w:rPr>
        <w:t>re familiar with staying in a hotel and use</w:t>
      </w:r>
      <w:r w:rsidR="00465676">
        <w:rPr>
          <w:rFonts w:ascii="Cambria" w:hAnsi="Cambria" w:cs="Arial"/>
        </w:rPr>
        <w:t>d</w:t>
      </w:r>
      <w:r w:rsidRPr="00F60270">
        <w:rPr>
          <w:rFonts w:ascii="Cambria" w:hAnsi="Cambria" w:cs="Arial"/>
        </w:rPr>
        <w:t xml:space="preserve"> its spa and/or wellness facilities and services. </w:t>
      </w:r>
    </w:p>
    <w:p w14:paraId="0381A03A" w14:textId="77777777" w:rsidR="00A45914" w:rsidRPr="00F60270" w:rsidRDefault="00A45914" w:rsidP="00B16CD4">
      <w:pPr>
        <w:spacing w:after="0" w:line="276" w:lineRule="auto"/>
        <w:rPr>
          <w:rFonts w:ascii="Cambria" w:hAnsi="Cambria" w:cs="Arial"/>
        </w:rPr>
      </w:pPr>
    </w:p>
    <w:p w14:paraId="1EEC872C" w14:textId="0B2BC4CF" w:rsidR="00A45914" w:rsidRDefault="00A45914" w:rsidP="00B16CD4">
      <w:pPr>
        <w:spacing w:after="0" w:line="276" w:lineRule="auto"/>
        <w:rPr>
          <w:rFonts w:ascii="Cambria" w:hAnsi="Cambria" w:cs="Arial"/>
        </w:rPr>
      </w:pPr>
      <w:r w:rsidRPr="00F60270">
        <w:rPr>
          <w:rFonts w:ascii="Cambria" w:hAnsi="Cambria" w:cs="Arial"/>
        </w:rPr>
        <w:t>The outcom</w:t>
      </w:r>
      <w:r w:rsidR="006F5519" w:rsidRPr="00F60270">
        <w:rPr>
          <w:rFonts w:ascii="Cambria" w:hAnsi="Cambria" w:cs="Arial"/>
        </w:rPr>
        <w:t>e</w:t>
      </w:r>
      <w:r w:rsidR="009656C6" w:rsidRPr="00F60270">
        <w:rPr>
          <w:rFonts w:ascii="Cambria" w:hAnsi="Cambria" w:cs="Arial"/>
        </w:rPr>
        <w:t xml:space="preserve"> confirmed the need of concept differentiation and</w:t>
      </w:r>
      <w:r w:rsidR="00813A81">
        <w:rPr>
          <w:rFonts w:ascii="Cambria" w:hAnsi="Cambria" w:cs="Arial"/>
        </w:rPr>
        <w:t xml:space="preserve"> it</w:t>
      </w:r>
      <w:r w:rsidR="00D8262D">
        <w:rPr>
          <w:rFonts w:ascii="Cambria" w:hAnsi="Cambria" w:cs="Arial"/>
        </w:rPr>
        <w:t xml:space="preserve"> had</w:t>
      </w:r>
      <w:r w:rsidR="006F5519" w:rsidRPr="00F60270">
        <w:rPr>
          <w:rFonts w:ascii="Cambria" w:hAnsi="Cambria" w:cs="Arial"/>
        </w:rPr>
        <w:t xml:space="preserve"> supported </w:t>
      </w:r>
      <w:r w:rsidRPr="00F60270">
        <w:rPr>
          <w:rFonts w:ascii="Cambria" w:hAnsi="Cambria" w:cs="Arial"/>
        </w:rPr>
        <w:t>the researcher in acquiring knowledge, understanding trends, and developing skills in establishing a spa and wellness brand</w:t>
      </w:r>
      <w:r w:rsidR="00D8262D">
        <w:rPr>
          <w:rFonts w:ascii="Cambria" w:hAnsi="Cambria" w:cs="Arial"/>
        </w:rPr>
        <w:t xml:space="preserve"> that is</w:t>
      </w:r>
      <w:r w:rsidRPr="00F60270">
        <w:rPr>
          <w:rFonts w:ascii="Cambria" w:hAnsi="Cambria" w:cs="Arial"/>
        </w:rPr>
        <w:t xml:space="preserve"> in line with its hotel concept.</w:t>
      </w:r>
    </w:p>
    <w:p w14:paraId="78F07C16" w14:textId="77777777" w:rsidR="00A70B78" w:rsidRPr="00F60270" w:rsidRDefault="00A70B78" w:rsidP="00B16CD4">
      <w:pPr>
        <w:spacing w:after="0" w:line="276" w:lineRule="auto"/>
        <w:rPr>
          <w:rFonts w:ascii="Cambria" w:hAnsi="Cambria" w:cs="Arial"/>
        </w:rPr>
      </w:pPr>
    </w:p>
    <w:p w14:paraId="730A5C01" w14:textId="77777777" w:rsidR="00A45914" w:rsidRPr="00F60270" w:rsidRDefault="00A45914" w:rsidP="00B16CD4">
      <w:pPr>
        <w:spacing w:after="0" w:line="276" w:lineRule="auto"/>
        <w:rPr>
          <w:rFonts w:ascii="Cambria" w:hAnsi="Cambria" w:cs="Arial"/>
          <w:b/>
          <w:color w:val="000000" w:themeColor="text1"/>
        </w:rPr>
      </w:pPr>
    </w:p>
    <w:p w14:paraId="6F7874F7" w14:textId="6A096459" w:rsidR="008C793D" w:rsidRPr="00F60270" w:rsidRDefault="00F60270" w:rsidP="00B16CD4">
      <w:pPr>
        <w:pStyle w:val="Heading1"/>
        <w:spacing w:after="0" w:line="276" w:lineRule="auto"/>
        <w:jc w:val="left"/>
        <w:rPr>
          <w:rFonts w:ascii="Cambria" w:hAnsi="Cambria"/>
          <w:b/>
          <w:sz w:val="24"/>
          <w:szCs w:val="24"/>
        </w:rPr>
      </w:pPr>
      <w:bookmarkStart w:id="15" w:name="_Toc4021245"/>
      <w:bookmarkStart w:id="16" w:name="_Toc6573870"/>
      <w:r w:rsidRPr="00F60270">
        <w:rPr>
          <w:rFonts w:ascii="Cambria" w:hAnsi="Cambria"/>
          <w:b/>
          <w:sz w:val="24"/>
          <w:szCs w:val="24"/>
        </w:rPr>
        <w:t xml:space="preserve">2.2. </w:t>
      </w:r>
      <w:r w:rsidR="008C793D" w:rsidRPr="00F60270">
        <w:rPr>
          <w:rFonts w:ascii="Cambria" w:hAnsi="Cambria"/>
          <w:b/>
          <w:sz w:val="24"/>
          <w:szCs w:val="24"/>
        </w:rPr>
        <w:t>Literature Review</w:t>
      </w:r>
      <w:bookmarkEnd w:id="15"/>
      <w:bookmarkEnd w:id="16"/>
    </w:p>
    <w:p w14:paraId="7B2C296E" w14:textId="77777777" w:rsidR="008C793D" w:rsidRPr="00F60270" w:rsidRDefault="008C793D" w:rsidP="00B16CD4">
      <w:pPr>
        <w:spacing w:after="0" w:line="276" w:lineRule="auto"/>
        <w:rPr>
          <w:rFonts w:ascii="Cambria" w:hAnsi="Cambria" w:cs="Arial"/>
          <w:color w:val="000000" w:themeColor="text1"/>
        </w:rPr>
      </w:pPr>
    </w:p>
    <w:p w14:paraId="683E4AFB" w14:textId="77777777" w:rsidR="00786731" w:rsidRPr="00F60270" w:rsidRDefault="008C793D" w:rsidP="00B16CD4">
      <w:pPr>
        <w:spacing w:after="0" w:line="276" w:lineRule="auto"/>
        <w:rPr>
          <w:rFonts w:ascii="Cambria" w:hAnsi="Cambria" w:cs="Arial"/>
          <w:color w:val="000000" w:themeColor="text1"/>
        </w:rPr>
      </w:pPr>
      <w:r w:rsidRPr="00F60270">
        <w:rPr>
          <w:rFonts w:ascii="Cambria" w:hAnsi="Cambria" w:cs="Arial"/>
          <w:color w:val="000000" w:themeColor="text1"/>
        </w:rPr>
        <w:t xml:space="preserve">Gone is the time of only creating a name with logo to define </w:t>
      </w:r>
      <w:r w:rsidR="00786731" w:rsidRPr="00F60270">
        <w:rPr>
          <w:rFonts w:ascii="Cambria" w:hAnsi="Cambria" w:cs="Arial"/>
          <w:color w:val="000000" w:themeColor="text1"/>
        </w:rPr>
        <w:t>a brand</w:t>
      </w:r>
      <w:r w:rsidR="002E1CB4" w:rsidRPr="00F60270">
        <w:rPr>
          <w:rFonts w:ascii="Cambria" w:hAnsi="Cambria" w:cs="Arial"/>
          <w:color w:val="000000" w:themeColor="text1"/>
        </w:rPr>
        <w:t>…</w:t>
      </w:r>
    </w:p>
    <w:p w14:paraId="38CF8049" w14:textId="77777777" w:rsidR="00786731" w:rsidRPr="00F60270" w:rsidRDefault="00786731" w:rsidP="00B16CD4">
      <w:pPr>
        <w:spacing w:after="0" w:line="276" w:lineRule="auto"/>
        <w:rPr>
          <w:rFonts w:ascii="Cambria" w:hAnsi="Cambria" w:cs="Arial"/>
          <w:color w:val="000000" w:themeColor="text1"/>
        </w:rPr>
      </w:pPr>
    </w:p>
    <w:p w14:paraId="0B794917" w14:textId="36A26A26" w:rsidR="008C793D" w:rsidRPr="00F60270" w:rsidRDefault="008C793D" w:rsidP="00B16CD4">
      <w:pPr>
        <w:spacing w:after="0" w:line="276" w:lineRule="auto"/>
        <w:rPr>
          <w:rFonts w:ascii="Cambria" w:hAnsi="Cambria" w:cs="Arial"/>
          <w:color w:val="000000" w:themeColor="text1"/>
        </w:rPr>
      </w:pPr>
      <w:r w:rsidRPr="00F60270">
        <w:rPr>
          <w:rFonts w:ascii="Cambria" w:hAnsi="Cambria" w:cs="Arial"/>
          <w:color w:val="000000" w:themeColor="text1"/>
        </w:rPr>
        <w:t>In her book, Davis (2009 p.20) explained that creatin</w:t>
      </w:r>
      <w:r w:rsidR="00465676">
        <w:rPr>
          <w:rFonts w:ascii="Cambria" w:hAnsi="Cambria" w:cs="Arial"/>
          <w:color w:val="000000" w:themeColor="text1"/>
        </w:rPr>
        <w:t>g an identity for a business had</w:t>
      </w:r>
      <w:r w:rsidRPr="00F60270">
        <w:rPr>
          <w:rFonts w:ascii="Cambria" w:hAnsi="Cambria" w:cs="Arial"/>
          <w:color w:val="000000" w:themeColor="text1"/>
        </w:rPr>
        <w:t xml:space="preserve"> developed beyond the ‘look and feel’. It also involve</w:t>
      </w:r>
      <w:r w:rsidR="00465676">
        <w:rPr>
          <w:rFonts w:ascii="Cambria" w:hAnsi="Cambria" w:cs="Arial"/>
          <w:color w:val="000000" w:themeColor="text1"/>
        </w:rPr>
        <w:t>d</w:t>
      </w:r>
      <w:r w:rsidRPr="00F60270">
        <w:rPr>
          <w:rFonts w:ascii="Cambria" w:hAnsi="Cambria" w:cs="Arial"/>
          <w:color w:val="000000" w:themeColor="text1"/>
        </w:rPr>
        <w:t xml:space="preserve"> the emotional connection with audiences, ability to deliver the full branding </w:t>
      </w:r>
      <w:r w:rsidR="008300DB" w:rsidRPr="00F60270">
        <w:rPr>
          <w:rFonts w:ascii="Cambria" w:hAnsi="Cambria" w:cs="Arial"/>
          <w:color w:val="000000" w:themeColor="text1"/>
        </w:rPr>
        <w:t xml:space="preserve">experience, company values, </w:t>
      </w:r>
      <w:r w:rsidRPr="00F60270">
        <w:rPr>
          <w:rFonts w:ascii="Cambria" w:hAnsi="Cambria" w:cs="Arial"/>
          <w:color w:val="000000" w:themeColor="text1"/>
        </w:rPr>
        <w:t xml:space="preserve">environmental and social impacts. </w:t>
      </w:r>
    </w:p>
    <w:p w14:paraId="46F59F4B" w14:textId="77777777" w:rsidR="008C793D" w:rsidRPr="00F60270" w:rsidRDefault="008C793D" w:rsidP="00B16CD4">
      <w:pPr>
        <w:spacing w:after="0" w:line="276" w:lineRule="auto"/>
        <w:rPr>
          <w:rFonts w:ascii="Cambria" w:hAnsi="Cambria" w:cs="Arial"/>
          <w:color w:val="000000" w:themeColor="text1"/>
        </w:rPr>
      </w:pPr>
    </w:p>
    <w:p w14:paraId="57ECD2F7" w14:textId="0426842C" w:rsidR="008C793D" w:rsidRPr="00F60270" w:rsidRDefault="00465676" w:rsidP="00B16CD4">
      <w:pPr>
        <w:spacing w:after="0" w:line="276" w:lineRule="auto"/>
        <w:rPr>
          <w:rFonts w:ascii="Cambria" w:hAnsi="Cambria" w:cs="Arial"/>
          <w:color w:val="000000" w:themeColor="text1"/>
        </w:rPr>
      </w:pPr>
      <w:r>
        <w:rPr>
          <w:rFonts w:ascii="Cambria" w:hAnsi="Cambria" w:cs="Arial"/>
          <w:color w:val="000000" w:themeColor="text1"/>
        </w:rPr>
        <w:t>Physical products we</w:t>
      </w:r>
      <w:r w:rsidR="008C793D" w:rsidRPr="00F60270">
        <w:rPr>
          <w:rFonts w:ascii="Cambria" w:hAnsi="Cambria" w:cs="Arial"/>
          <w:color w:val="000000" w:themeColor="text1"/>
        </w:rPr>
        <w:t>re not unique without strong stories that connect</w:t>
      </w:r>
      <w:r>
        <w:rPr>
          <w:rFonts w:ascii="Cambria" w:hAnsi="Cambria" w:cs="Arial"/>
          <w:color w:val="000000" w:themeColor="text1"/>
        </w:rPr>
        <w:t>ed</w:t>
      </w:r>
      <w:r w:rsidR="008C793D" w:rsidRPr="00F60270">
        <w:rPr>
          <w:rFonts w:ascii="Cambria" w:hAnsi="Cambria" w:cs="Arial"/>
          <w:color w:val="000000" w:themeColor="text1"/>
        </w:rPr>
        <w:t xml:space="preserve"> a </w:t>
      </w:r>
      <w:r w:rsidR="00786731" w:rsidRPr="00F60270">
        <w:rPr>
          <w:rFonts w:ascii="Cambria" w:hAnsi="Cambria" w:cs="Arial"/>
          <w:color w:val="000000" w:themeColor="text1"/>
        </w:rPr>
        <w:t>brand</w:t>
      </w:r>
      <w:r w:rsidR="008C793D" w:rsidRPr="00F60270">
        <w:rPr>
          <w:rFonts w:ascii="Cambria" w:hAnsi="Cambria" w:cs="Arial"/>
          <w:color w:val="000000" w:themeColor="text1"/>
        </w:rPr>
        <w:t xml:space="preserve"> with its consumer. This fundamental aspect, s</w:t>
      </w:r>
      <w:r>
        <w:rPr>
          <w:rFonts w:ascii="Cambria" w:hAnsi="Cambria" w:cs="Arial"/>
          <w:color w:val="000000" w:themeColor="text1"/>
        </w:rPr>
        <w:t>eeking for a meaningful life, was</w:t>
      </w:r>
      <w:r w:rsidR="008C793D" w:rsidRPr="00F60270">
        <w:rPr>
          <w:rFonts w:ascii="Cambria" w:hAnsi="Cambria" w:cs="Arial"/>
          <w:color w:val="000000" w:themeColor="text1"/>
        </w:rPr>
        <w:t xml:space="preserve"> a natural process resulted from </w:t>
      </w:r>
      <w:r w:rsidR="00786731" w:rsidRPr="00F60270">
        <w:rPr>
          <w:rFonts w:ascii="Cambria" w:hAnsi="Cambria" w:cs="Arial"/>
          <w:color w:val="000000" w:themeColor="text1"/>
        </w:rPr>
        <w:t>storytelling</w:t>
      </w:r>
      <w:r w:rsidR="008C793D" w:rsidRPr="00F60270">
        <w:rPr>
          <w:rFonts w:ascii="Cambria" w:hAnsi="Cambria" w:cs="Arial"/>
          <w:color w:val="000000" w:themeColor="text1"/>
        </w:rPr>
        <w:t xml:space="preserve"> passing down f</w:t>
      </w:r>
      <w:r w:rsidR="00786731" w:rsidRPr="00F60270">
        <w:rPr>
          <w:rFonts w:ascii="Cambria" w:hAnsi="Cambria" w:cs="Arial"/>
          <w:color w:val="000000" w:themeColor="text1"/>
        </w:rPr>
        <w:t>or</w:t>
      </w:r>
      <w:r w:rsidR="008C793D" w:rsidRPr="00F60270">
        <w:rPr>
          <w:rFonts w:ascii="Cambria" w:hAnsi="Cambria" w:cs="Arial"/>
          <w:color w:val="000000" w:themeColor="text1"/>
        </w:rPr>
        <w:t xml:space="preserve"> generations. Today’s strong leaders </w:t>
      </w:r>
      <w:proofErr w:type="gramStart"/>
      <w:r>
        <w:rPr>
          <w:rFonts w:ascii="Cambria" w:hAnsi="Cambria" w:cs="Arial"/>
          <w:color w:val="000000" w:themeColor="text1"/>
        </w:rPr>
        <w:t>we</w:t>
      </w:r>
      <w:r w:rsidR="008C793D" w:rsidRPr="00F60270">
        <w:rPr>
          <w:rFonts w:ascii="Cambria" w:hAnsi="Cambria" w:cs="Arial"/>
          <w:color w:val="000000" w:themeColor="text1"/>
        </w:rPr>
        <w:t>re differen</w:t>
      </w:r>
      <w:r>
        <w:rPr>
          <w:rFonts w:ascii="Cambria" w:hAnsi="Cambria" w:cs="Arial"/>
          <w:color w:val="000000" w:themeColor="text1"/>
        </w:rPr>
        <w:t>tiated</w:t>
      </w:r>
      <w:proofErr w:type="gramEnd"/>
      <w:r>
        <w:rPr>
          <w:rFonts w:ascii="Cambria" w:hAnsi="Cambria" w:cs="Arial"/>
          <w:color w:val="000000" w:themeColor="text1"/>
        </w:rPr>
        <w:t xml:space="preserve"> from how inspiring they we</w:t>
      </w:r>
      <w:r w:rsidR="008C793D" w:rsidRPr="00F60270">
        <w:rPr>
          <w:rFonts w:ascii="Cambria" w:hAnsi="Cambria" w:cs="Arial"/>
          <w:color w:val="000000" w:themeColor="text1"/>
        </w:rPr>
        <w:t>re in telling story. Religious ‘bra</w:t>
      </w:r>
      <w:r>
        <w:rPr>
          <w:rFonts w:ascii="Cambria" w:hAnsi="Cambria" w:cs="Arial"/>
          <w:color w:val="000000" w:themeColor="text1"/>
        </w:rPr>
        <w:t xml:space="preserve">nds’ provided </w:t>
      </w:r>
      <w:r w:rsidR="008C793D" w:rsidRPr="00F60270">
        <w:rPr>
          <w:rFonts w:ascii="Cambria" w:hAnsi="Cambria" w:cs="Arial"/>
          <w:color w:val="000000" w:themeColor="text1"/>
        </w:rPr>
        <w:t>such meaningful stories for their audience, with perhaps the Bible being the most obvious and sustainable one (</w:t>
      </w:r>
      <w:r w:rsidR="008C793D" w:rsidRPr="00F60270">
        <w:rPr>
          <w:rFonts w:ascii="Cambria" w:eastAsia="Times New Roman" w:hAnsi="Cambria" w:cs="Arial"/>
          <w:color w:val="000000" w:themeColor="text1"/>
          <w:lang w:val="en-GB" w:eastAsia="en-GB"/>
        </w:rPr>
        <w:t>Fog</w:t>
      </w:r>
      <w:r w:rsidR="00BF024A" w:rsidRPr="00F60270">
        <w:rPr>
          <w:rFonts w:ascii="Cambria" w:eastAsia="Times New Roman" w:hAnsi="Cambria" w:cs="Arial"/>
          <w:color w:val="000000" w:themeColor="text1"/>
          <w:lang w:val="en-GB" w:eastAsia="en-GB"/>
        </w:rPr>
        <w:t xml:space="preserve"> et al</w:t>
      </w:r>
      <w:r w:rsidR="008C793D" w:rsidRPr="00F60270">
        <w:rPr>
          <w:rFonts w:ascii="Cambria" w:eastAsia="Times New Roman" w:hAnsi="Cambria" w:cs="Arial"/>
          <w:color w:val="000000" w:themeColor="text1"/>
          <w:lang w:eastAsia="en-GB"/>
        </w:rPr>
        <w:t xml:space="preserve">., </w:t>
      </w:r>
      <w:r w:rsidR="008C793D" w:rsidRPr="00F60270">
        <w:rPr>
          <w:rFonts w:ascii="Cambria" w:eastAsia="Times New Roman" w:hAnsi="Cambria" w:cs="Arial"/>
          <w:color w:val="000000" w:themeColor="text1"/>
          <w:lang w:val="en-GB" w:eastAsia="en-GB"/>
        </w:rPr>
        <w:t>2010</w:t>
      </w:r>
      <w:r w:rsidR="008C793D" w:rsidRPr="00F60270">
        <w:rPr>
          <w:rFonts w:ascii="Cambria" w:eastAsia="Times New Roman" w:hAnsi="Cambria" w:cs="Arial"/>
          <w:color w:val="000000" w:themeColor="text1"/>
          <w:lang w:eastAsia="en-GB"/>
        </w:rPr>
        <w:t xml:space="preserve">, </w:t>
      </w:r>
      <w:r w:rsidR="008C793D" w:rsidRPr="00F60270">
        <w:rPr>
          <w:rFonts w:ascii="Cambria" w:hAnsi="Cambria" w:cs="Arial"/>
          <w:color w:val="000000" w:themeColor="text1"/>
        </w:rPr>
        <w:t>p.18, 23, 224).</w:t>
      </w:r>
    </w:p>
    <w:p w14:paraId="33663BF3" w14:textId="77777777" w:rsidR="008C793D" w:rsidRPr="00F60270" w:rsidRDefault="008C793D" w:rsidP="00B16CD4">
      <w:pPr>
        <w:spacing w:after="0" w:line="276" w:lineRule="auto"/>
        <w:rPr>
          <w:rFonts w:ascii="Cambria" w:hAnsi="Cambria" w:cs="Arial"/>
          <w:color w:val="000000" w:themeColor="text1"/>
        </w:rPr>
      </w:pPr>
    </w:p>
    <w:p w14:paraId="7416BA88" w14:textId="67A20F93" w:rsidR="008C793D" w:rsidRPr="00F60270" w:rsidRDefault="008C793D" w:rsidP="00B16CD4">
      <w:pPr>
        <w:spacing w:after="0" w:line="276" w:lineRule="auto"/>
        <w:rPr>
          <w:rFonts w:ascii="Cambria" w:hAnsi="Cambria" w:cs="Arial"/>
          <w:color w:val="000000" w:themeColor="text1"/>
        </w:rPr>
      </w:pPr>
      <w:r w:rsidRPr="00F60270">
        <w:rPr>
          <w:rFonts w:ascii="Cambria" w:hAnsi="Cambria" w:cs="Arial"/>
          <w:color w:val="000000" w:themeColor="text1"/>
        </w:rPr>
        <w:t>Davis (2009, p.78), mentioned that dividing audiences into segments c</w:t>
      </w:r>
      <w:r w:rsidR="00465676">
        <w:rPr>
          <w:rFonts w:ascii="Cambria" w:hAnsi="Cambria" w:cs="Arial"/>
          <w:color w:val="000000" w:themeColor="text1"/>
        </w:rPr>
        <w:t>ould</w:t>
      </w:r>
      <w:r w:rsidRPr="00F60270">
        <w:rPr>
          <w:rFonts w:ascii="Cambria" w:hAnsi="Cambria" w:cs="Arial"/>
          <w:color w:val="000000" w:themeColor="text1"/>
        </w:rPr>
        <w:t xml:space="preserve"> help identify targeted market resulting in bigger followers, ‘mass exclusive’ audience, and consequently m</w:t>
      </w:r>
      <w:r w:rsidR="00465676">
        <w:rPr>
          <w:rFonts w:ascii="Cambria" w:hAnsi="Cambria" w:cs="Arial"/>
          <w:color w:val="000000" w:themeColor="text1"/>
        </w:rPr>
        <w:t>ight</w:t>
      </w:r>
      <w:r w:rsidRPr="00F60270">
        <w:rPr>
          <w:rFonts w:ascii="Cambria" w:hAnsi="Cambria" w:cs="Arial"/>
          <w:color w:val="000000" w:themeColor="text1"/>
        </w:rPr>
        <w:t xml:space="preserve"> adopt various tools in gaining t</w:t>
      </w:r>
      <w:r w:rsidR="008B4E18" w:rsidRPr="00F60270">
        <w:rPr>
          <w:rFonts w:ascii="Cambria" w:hAnsi="Cambria" w:cs="Arial"/>
          <w:color w:val="000000" w:themeColor="text1"/>
        </w:rPr>
        <w:t xml:space="preserve">he customer’s attention, resulting to </w:t>
      </w:r>
      <w:r w:rsidRPr="00F60270">
        <w:rPr>
          <w:rFonts w:ascii="Cambria" w:hAnsi="Cambria" w:cs="Arial"/>
          <w:color w:val="000000" w:themeColor="text1"/>
        </w:rPr>
        <w:t xml:space="preserve">new audiences within the brand. For example followers of </w:t>
      </w:r>
      <w:proofErr w:type="spellStart"/>
      <w:r w:rsidRPr="00F60270">
        <w:rPr>
          <w:rFonts w:ascii="Cambria" w:hAnsi="Cambria" w:cs="Arial"/>
          <w:color w:val="000000" w:themeColor="text1"/>
        </w:rPr>
        <w:t>‘Tween</w:t>
      </w:r>
      <w:proofErr w:type="spellEnd"/>
      <w:r w:rsidRPr="00F60270">
        <w:rPr>
          <w:rFonts w:ascii="Cambria" w:hAnsi="Cambria" w:cs="Arial"/>
          <w:color w:val="000000" w:themeColor="text1"/>
        </w:rPr>
        <w:t>’ brands</w:t>
      </w:r>
      <w:r w:rsidR="00786731" w:rsidRPr="00F60270">
        <w:rPr>
          <w:rFonts w:ascii="Cambria" w:hAnsi="Cambria" w:cs="Arial"/>
          <w:color w:val="000000" w:themeColor="text1"/>
        </w:rPr>
        <w:t xml:space="preserve"> in the US</w:t>
      </w:r>
      <w:r w:rsidRPr="00F60270">
        <w:rPr>
          <w:rFonts w:ascii="Cambria" w:hAnsi="Cambria" w:cs="Arial"/>
          <w:color w:val="000000" w:themeColor="text1"/>
        </w:rPr>
        <w:t xml:space="preserve">, </w:t>
      </w:r>
      <w:r w:rsidR="00786731" w:rsidRPr="00F60270">
        <w:rPr>
          <w:rFonts w:ascii="Cambria" w:hAnsi="Cambria" w:cs="Arial"/>
          <w:color w:val="000000" w:themeColor="text1"/>
        </w:rPr>
        <w:t>targeting young girls</w:t>
      </w:r>
      <w:r w:rsidRPr="00F60270">
        <w:rPr>
          <w:rFonts w:ascii="Cambria" w:hAnsi="Cambria" w:cs="Arial"/>
          <w:color w:val="000000" w:themeColor="text1"/>
        </w:rPr>
        <w:t xml:space="preserve"> 8–12</w:t>
      </w:r>
      <w:r w:rsidR="00786731" w:rsidRPr="00F60270">
        <w:rPr>
          <w:rFonts w:ascii="Cambria" w:hAnsi="Cambria" w:cs="Arial"/>
          <w:color w:val="000000" w:themeColor="text1"/>
        </w:rPr>
        <w:t xml:space="preserve"> years of age whom </w:t>
      </w:r>
      <w:r w:rsidRPr="00F60270">
        <w:rPr>
          <w:rFonts w:ascii="Cambria" w:hAnsi="Cambria" w:cs="Arial"/>
          <w:color w:val="000000" w:themeColor="text1"/>
        </w:rPr>
        <w:t>share</w:t>
      </w:r>
      <w:r w:rsidR="00465676">
        <w:rPr>
          <w:rFonts w:ascii="Cambria" w:hAnsi="Cambria" w:cs="Arial"/>
          <w:color w:val="000000" w:themeColor="text1"/>
        </w:rPr>
        <w:t>d</w:t>
      </w:r>
      <w:r w:rsidRPr="00F60270">
        <w:rPr>
          <w:rFonts w:ascii="Cambria" w:hAnsi="Cambria" w:cs="Arial"/>
          <w:color w:val="000000" w:themeColor="text1"/>
        </w:rPr>
        <w:t xml:space="preserve"> similar i</w:t>
      </w:r>
      <w:r w:rsidR="00786731" w:rsidRPr="00F60270">
        <w:rPr>
          <w:rFonts w:ascii="Cambria" w:hAnsi="Cambria" w:cs="Arial"/>
          <w:color w:val="000000" w:themeColor="text1"/>
        </w:rPr>
        <w:t xml:space="preserve">nterests in </w:t>
      </w:r>
      <w:r w:rsidRPr="00F60270">
        <w:rPr>
          <w:rFonts w:ascii="Cambria" w:hAnsi="Cambria" w:cs="Arial"/>
          <w:color w:val="000000" w:themeColor="text1"/>
        </w:rPr>
        <w:t>fashion</w:t>
      </w:r>
      <w:r w:rsidR="00786731" w:rsidRPr="00F60270">
        <w:rPr>
          <w:rFonts w:ascii="Cambria" w:hAnsi="Cambria" w:cs="Arial"/>
          <w:color w:val="000000" w:themeColor="text1"/>
        </w:rPr>
        <w:t>,</w:t>
      </w:r>
      <w:r w:rsidRPr="00F60270">
        <w:rPr>
          <w:rFonts w:ascii="Cambria" w:hAnsi="Cambria" w:cs="Arial"/>
          <w:color w:val="000000" w:themeColor="text1"/>
        </w:rPr>
        <w:t xml:space="preserve"> was </w:t>
      </w:r>
      <w:proofErr w:type="spellStart"/>
      <w:r w:rsidRPr="00F60270">
        <w:rPr>
          <w:rFonts w:ascii="Cambria" w:hAnsi="Cambria" w:cs="Arial"/>
          <w:color w:val="000000" w:themeColor="text1"/>
        </w:rPr>
        <w:t>popularised</w:t>
      </w:r>
      <w:proofErr w:type="spellEnd"/>
      <w:r w:rsidRPr="00F60270">
        <w:rPr>
          <w:rFonts w:ascii="Cambria" w:hAnsi="Cambria" w:cs="Arial"/>
          <w:color w:val="000000" w:themeColor="text1"/>
        </w:rPr>
        <w:t xml:space="preserve"> by the Olsen twins and Britney Spears in the late 1990s, </w:t>
      </w:r>
      <w:r w:rsidR="00465676">
        <w:rPr>
          <w:rFonts w:ascii="Cambria" w:hAnsi="Cambria" w:cs="Arial"/>
          <w:color w:val="000000" w:themeColor="text1"/>
        </w:rPr>
        <w:t>we</w:t>
      </w:r>
      <w:r w:rsidRPr="00F60270">
        <w:rPr>
          <w:rFonts w:ascii="Cambria" w:hAnsi="Cambria" w:cs="Arial"/>
          <w:color w:val="000000" w:themeColor="text1"/>
        </w:rPr>
        <w:t>re estimated to spend over US $10 billion every year on themselves, with their parents spending over US $175 billion.</w:t>
      </w:r>
    </w:p>
    <w:p w14:paraId="1C8148AE" w14:textId="4B1847A5" w:rsidR="00631105" w:rsidRPr="00F60270" w:rsidRDefault="008C793D" w:rsidP="00B16CD4">
      <w:pPr>
        <w:autoSpaceDE w:val="0"/>
        <w:autoSpaceDN w:val="0"/>
        <w:adjustRightInd w:val="0"/>
        <w:spacing w:after="0" w:line="276" w:lineRule="auto"/>
        <w:rPr>
          <w:rFonts w:ascii="Cambria" w:eastAsia="Times New Roman" w:hAnsi="Cambria" w:cs="Arial"/>
          <w:color w:val="000000" w:themeColor="text1"/>
          <w:lang w:val="en-GB" w:eastAsia="en-GB"/>
        </w:rPr>
      </w:pPr>
      <w:r w:rsidRPr="00F60270">
        <w:rPr>
          <w:rFonts w:ascii="Cambria" w:hAnsi="Cambria" w:cs="Arial"/>
          <w:color w:val="000000" w:themeColor="text1"/>
        </w:rPr>
        <w:lastRenderedPageBreak/>
        <w:t xml:space="preserve">According to Foster, in </w:t>
      </w:r>
      <w:r w:rsidRPr="00F60270">
        <w:rPr>
          <w:rFonts w:ascii="Cambria" w:eastAsia="Times New Roman" w:hAnsi="Cambria" w:cs="Arial"/>
          <w:i/>
          <w:color w:val="000000" w:themeColor="text1"/>
          <w:lang w:eastAsia="en-GB"/>
        </w:rPr>
        <w:t>Understanding the global spa industry: Spa management</w:t>
      </w:r>
      <w:r w:rsidR="00465676">
        <w:rPr>
          <w:rFonts w:ascii="Cambria" w:hAnsi="Cambria" w:cs="Arial"/>
          <w:color w:val="000000" w:themeColor="text1"/>
        </w:rPr>
        <w:t>, the process of branding wa</w:t>
      </w:r>
      <w:r w:rsidRPr="00F60270">
        <w:rPr>
          <w:rFonts w:ascii="Cambria" w:hAnsi="Cambria" w:cs="Arial"/>
          <w:color w:val="000000" w:themeColor="text1"/>
        </w:rPr>
        <w:t>s the concept of differentiation</w:t>
      </w:r>
      <w:r w:rsidR="00631105" w:rsidRPr="00F60270">
        <w:rPr>
          <w:rFonts w:ascii="Cambria" w:hAnsi="Cambria" w:cs="Arial"/>
          <w:color w:val="000000" w:themeColor="text1"/>
        </w:rPr>
        <w:t xml:space="preserve">: </w:t>
      </w:r>
      <w:r w:rsidR="00631105" w:rsidRPr="00F60270">
        <w:rPr>
          <w:rFonts w:ascii="Cambria" w:hAnsi="Cambria" w:cs="Arial"/>
          <w:color w:val="000000" w:themeColor="text1"/>
          <w:lang w:val="en-GB"/>
        </w:rPr>
        <w:t>o</w:t>
      </w:r>
      <w:r w:rsidR="00465676">
        <w:rPr>
          <w:rFonts w:ascii="Cambria" w:hAnsi="Cambria" w:cs="Arial"/>
          <w:color w:val="000000" w:themeColor="text1"/>
        </w:rPr>
        <w:t xml:space="preserve">ne spa could </w:t>
      </w:r>
      <w:r w:rsidR="00631105" w:rsidRPr="00F60270">
        <w:rPr>
          <w:rFonts w:ascii="Cambria" w:hAnsi="Cambria" w:cs="Arial"/>
          <w:color w:val="000000" w:themeColor="text1"/>
        </w:rPr>
        <w:t>not be all things t</w:t>
      </w:r>
      <w:r w:rsidR="00465676">
        <w:rPr>
          <w:rFonts w:ascii="Cambria" w:hAnsi="Cambria" w:cs="Arial"/>
          <w:color w:val="000000" w:themeColor="text1"/>
        </w:rPr>
        <w:t>o all people and therefore it was</w:t>
      </w:r>
      <w:r w:rsidR="00631105" w:rsidRPr="00F60270">
        <w:rPr>
          <w:rFonts w:ascii="Cambria" w:hAnsi="Cambria" w:cs="Arial"/>
          <w:color w:val="000000" w:themeColor="text1"/>
        </w:rPr>
        <w:t xml:space="preserve"> essentia</w:t>
      </w:r>
      <w:r w:rsidR="00465676">
        <w:rPr>
          <w:rFonts w:ascii="Cambria" w:hAnsi="Cambria" w:cs="Arial"/>
          <w:color w:val="000000" w:themeColor="text1"/>
        </w:rPr>
        <w:t>l to target an audience who would</w:t>
      </w:r>
      <w:r w:rsidR="00631105" w:rsidRPr="00F60270">
        <w:rPr>
          <w:rFonts w:ascii="Cambria" w:hAnsi="Cambria" w:cs="Arial"/>
          <w:color w:val="000000" w:themeColor="text1"/>
        </w:rPr>
        <w:t xml:space="preserve"> be most responsive to the concept and product offering</w:t>
      </w:r>
      <w:r w:rsidR="00631105" w:rsidRPr="00F60270">
        <w:rPr>
          <w:rFonts w:ascii="Cambria" w:eastAsia="Times New Roman" w:hAnsi="Cambria" w:cs="Arial"/>
          <w:color w:val="000000" w:themeColor="text1"/>
          <w:lang w:val="en-GB" w:eastAsia="en-GB"/>
        </w:rPr>
        <w:t xml:space="preserve"> </w:t>
      </w:r>
      <w:r w:rsidR="00631105" w:rsidRPr="00F60270">
        <w:rPr>
          <w:rFonts w:ascii="Cambria" w:eastAsia="Times New Roman" w:hAnsi="Cambria" w:cs="Arial"/>
          <w:color w:val="000000" w:themeColor="text1"/>
          <w:lang w:eastAsia="en-GB"/>
        </w:rPr>
        <w:t>(</w:t>
      </w:r>
      <w:r w:rsidR="00631105" w:rsidRPr="00F60270">
        <w:rPr>
          <w:rFonts w:ascii="Cambria" w:eastAsia="Times New Roman" w:hAnsi="Cambria" w:cs="Arial"/>
          <w:color w:val="000000" w:themeColor="text1"/>
          <w:lang w:val="en-GB" w:eastAsia="en-GB"/>
        </w:rPr>
        <w:t xml:space="preserve">Cohen, M. and </w:t>
      </w:r>
      <w:proofErr w:type="spellStart"/>
      <w:r w:rsidR="00631105" w:rsidRPr="00F60270">
        <w:rPr>
          <w:rFonts w:ascii="Cambria" w:eastAsia="Times New Roman" w:hAnsi="Cambria" w:cs="Arial"/>
          <w:color w:val="000000" w:themeColor="text1"/>
          <w:lang w:val="en-GB" w:eastAsia="en-GB"/>
        </w:rPr>
        <w:t>Bodeker</w:t>
      </w:r>
      <w:proofErr w:type="spellEnd"/>
      <w:r w:rsidR="00631105" w:rsidRPr="00F60270">
        <w:rPr>
          <w:rFonts w:ascii="Cambria" w:eastAsia="Times New Roman" w:hAnsi="Cambria" w:cs="Arial"/>
          <w:color w:val="000000" w:themeColor="text1"/>
          <w:lang w:val="en-GB" w:eastAsia="en-GB"/>
        </w:rPr>
        <w:t>, G., 2008</w:t>
      </w:r>
      <w:r w:rsidR="00527421" w:rsidRPr="00F60270">
        <w:rPr>
          <w:rFonts w:ascii="Cambria" w:eastAsia="Times New Roman" w:hAnsi="Cambria" w:cs="Arial"/>
          <w:color w:val="000000" w:themeColor="text1"/>
          <w:lang w:val="en-GB" w:eastAsia="en-GB"/>
        </w:rPr>
        <w:t xml:space="preserve"> p.</w:t>
      </w:r>
      <w:r w:rsidR="00631105" w:rsidRPr="00F60270">
        <w:rPr>
          <w:rFonts w:ascii="Cambria" w:eastAsia="Times New Roman" w:hAnsi="Cambria" w:cs="Arial"/>
          <w:color w:val="000000" w:themeColor="text1"/>
          <w:lang w:val="en-GB" w:eastAsia="en-GB"/>
        </w:rPr>
        <w:t>193).</w:t>
      </w:r>
    </w:p>
    <w:p w14:paraId="26CE0F22" w14:textId="77777777" w:rsidR="004F1159" w:rsidRPr="00F60270" w:rsidRDefault="008C793D" w:rsidP="00B16CD4">
      <w:pPr>
        <w:autoSpaceDE w:val="0"/>
        <w:autoSpaceDN w:val="0"/>
        <w:adjustRightInd w:val="0"/>
        <w:spacing w:after="0" w:line="276" w:lineRule="auto"/>
        <w:rPr>
          <w:rFonts w:ascii="Cambria" w:hAnsi="Cambria" w:cs="Arial"/>
          <w:color w:val="000000" w:themeColor="text1"/>
        </w:rPr>
      </w:pPr>
      <w:r w:rsidRPr="00F60270">
        <w:rPr>
          <w:rFonts w:ascii="Cambria" w:hAnsi="Cambria" w:cs="Arial"/>
          <w:color w:val="000000" w:themeColor="text1"/>
        </w:rPr>
        <w:t xml:space="preserve">A strong brand creates a relationship; a relationship creates trust, and trust encourages purchase </w:t>
      </w:r>
      <w:proofErr w:type="spellStart"/>
      <w:r w:rsidRPr="00F60270">
        <w:rPr>
          <w:rFonts w:ascii="Cambria" w:hAnsi="Cambria" w:cs="Arial"/>
          <w:color w:val="000000" w:themeColor="text1"/>
        </w:rPr>
        <w:t>behaviour</w:t>
      </w:r>
      <w:proofErr w:type="spellEnd"/>
      <w:r w:rsidRPr="00F60270">
        <w:rPr>
          <w:rFonts w:ascii="Cambria" w:hAnsi="Cambria" w:cs="Arial"/>
          <w:color w:val="000000" w:themeColor="text1"/>
        </w:rPr>
        <w:t xml:space="preserve"> without having to calculate all details</w:t>
      </w:r>
      <w:r w:rsidR="004F1159" w:rsidRPr="00F60270">
        <w:rPr>
          <w:rFonts w:ascii="Cambria" w:hAnsi="Cambria" w:cs="Arial"/>
          <w:color w:val="000000" w:themeColor="text1"/>
        </w:rPr>
        <w:t>.</w:t>
      </w:r>
    </w:p>
    <w:p w14:paraId="4A274F9C" w14:textId="73C806FD" w:rsidR="004F1159" w:rsidRPr="00F60270" w:rsidRDefault="008C793D" w:rsidP="00B16CD4">
      <w:pPr>
        <w:autoSpaceDE w:val="0"/>
        <w:autoSpaceDN w:val="0"/>
        <w:adjustRightInd w:val="0"/>
        <w:spacing w:after="0" w:line="276" w:lineRule="auto"/>
        <w:rPr>
          <w:rFonts w:ascii="Cambria" w:hAnsi="Cambria" w:cs="Arial"/>
          <w:color w:val="000000" w:themeColor="text1"/>
        </w:rPr>
      </w:pPr>
      <w:r w:rsidRPr="00F60270">
        <w:rPr>
          <w:rFonts w:ascii="Cambria" w:hAnsi="Cambria" w:cs="Arial"/>
          <w:color w:val="000000" w:themeColor="text1"/>
        </w:rPr>
        <w:t xml:space="preserve">Authenticity that </w:t>
      </w:r>
      <w:proofErr w:type="gramStart"/>
      <w:r w:rsidR="00465676">
        <w:rPr>
          <w:rFonts w:ascii="Cambria" w:hAnsi="Cambria" w:cs="Arial"/>
          <w:color w:val="000000" w:themeColor="text1"/>
        </w:rPr>
        <w:t>was</w:t>
      </w:r>
      <w:r w:rsidRPr="00F60270">
        <w:rPr>
          <w:rFonts w:ascii="Cambria" w:hAnsi="Cambria" w:cs="Arial"/>
          <w:color w:val="000000" w:themeColor="text1"/>
        </w:rPr>
        <w:t xml:space="preserve"> supported</w:t>
      </w:r>
      <w:proofErr w:type="gramEnd"/>
      <w:r w:rsidRPr="00F60270">
        <w:rPr>
          <w:rFonts w:ascii="Cambria" w:hAnsi="Cambria" w:cs="Arial"/>
          <w:color w:val="000000" w:themeColor="text1"/>
        </w:rPr>
        <w:t xml:space="preserve"> by solid reason to believe in </w:t>
      </w:r>
      <w:r w:rsidR="001C3DC6" w:rsidRPr="00F60270">
        <w:rPr>
          <w:rFonts w:ascii="Cambria" w:hAnsi="Cambria" w:cs="Arial"/>
          <w:color w:val="000000" w:themeColor="text1"/>
        </w:rPr>
        <w:t xml:space="preserve">it, </w:t>
      </w:r>
      <w:r w:rsidR="00465676">
        <w:rPr>
          <w:rFonts w:ascii="Cambria" w:hAnsi="Cambria" w:cs="Arial"/>
          <w:color w:val="000000" w:themeColor="text1"/>
        </w:rPr>
        <w:t>would</w:t>
      </w:r>
      <w:r w:rsidRPr="00F60270">
        <w:rPr>
          <w:rFonts w:ascii="Cambria" w:hAnsi="Cambria" w:cs="Arial"/>
          <w:color w:val="000000" w:themeColor="text1"/>
        </w:rPr>
        <w:t xml:space="preserve"> allow the audience to live up the brand promise.</w:t>
      </w:r>
      <w:r w:rsidR="004F1159" w:rsidRPr="00F60270">
        <w:rPr>
          <w:rFonts w:ascii="Cambria" w:hAnsi="Cambria" w:cs="Arial"/>
          <w:color w:val="000000" w:themeColor="text1"/>
        </w:rPr>
        <w:t xml:space="preserve"> </w:t>
      </w:r>
      <w:r w:rsidRPr="00F60270">
        <w:rPr>
          <w:rFonts w:ascii="Cambria" w:hAnsi="Cambria" w:cs="Arial"/>
          <w:color w:val="000000" w:themeColor="text1"/>
        </w:rPr>
        <w:t>In developing</w:t>
      </w:r>
      <w:r w:rsidR="00465676">
        <w:rPr>
          <w:rFonts w:ascii="Cambria" w:hAnsi="Cambria" w:cs="Arial"/>
          <w:color w:val="000000" w:themeColor="text1"/>
        </w:rPr>
        <w:t xml:space="preserve"> a concept, however, it required</w:t>
      </w:r>
      <w:r w:rsidRPr="00F60270">
        <w:rPr>
          <w:rFonts w:ascii="Cambria" w:hAnsi="Cambria" w:cs="Arial"/>
          <w:color w:val="000000" w:themeColor="text1"/>
        </w:rPr>
        <w:t xml:space="preserve"> more than a point of difference. The brand must be aligned with the business objectives, type of spa, and location </w:t>
      </w:r>
      <w:r w:rsidR="004F1159" w:rsidRPr="00F60270">
        <w:rPr>
          <w:rFonts w:ascii="Cambria" w:eastAsia="Times New Roman" w:hAnsi="Cambria" w:cs="Arial"/>
          <w:color w:val="000000" w:themeColor="text1"/>
          <w:lang w:eastAsia="en-GB"/>
        </w:rPr>
        <w:t>(</w:t>
      </w:r>
      <w:r w:rsidR="004F1159" w:rsidRPr="00F60270">
        <w:rPr>
          <w:rFonts w:ascii="Cambria" w:eastAsia="Times New Roman" w:hAnsi="Cambria" w:cs="Arial"/>
          <w:color w:val="000000" w:themeColor="text1"/>
          <w:lang w:val="en-GB" w:eastAsia="en-GB"/>
        </w:rPr>
        <w:t xml:space="preserve">Cohen, M. and </w:t>
      </w:r>
      <w:proofErr w:type="spellStart"/>
      <w:r w:rsidR="004F1159" w:rsidRPr="00F60270">
        <w:rPr>
          <w:rFonts w:ascii="Cambria" w:eastAsia="Times New Roman" w:hAnsi="Cambria" w:cs="Arial"/>
          <w:color w:val="000000" w:themeColor="text1"/>
          <w:lang w:val="en-GB" w:eastAsia="en-GB"/>
        </w:rPr>
        <w:t>Bodeker</w:t>
      </w:r>
      <w:proofErr w:type="spellEnd"/>
      <w:r w:rsidR="004F1159" w:rsidRPr="00F60270">
        <w:rPr>
          <w:rFonts w:ascii="Cambria" w:eastAsia="Times New Roman" w:hAnsi="Cambria" w:cs="Arial"/>
          <w:color w:val="000000" w:themeColor="text1"/>
          <w:lang w:val="en-GB" w:eastAsia="en-GB"/>
        </w:rPr>
        <w:t>, G., 2008</w:t>
      </w:r>
      <w:r w:rsidR="00527421" w:rsidRPr="00F60270">
        <w:rPr>
          <w:rFonts w:ascii="Cambria" w:eastAsia="Times New Roman" w:hAnsi="Cambria" w:cs="Arial"/>
          <w:color w:val="000000" w:themeColor="text1"/>
          <w:lang w:val="en-GB" w:eastAsia="en-GB"/>
        </w:rPr>
        <w:t xml:space="preserve"> p.</w:t>
      </w:r>
      <w:r w:rsidR="004F1159" w:rsidRPr="00F60270">
        <w:rPr>
          <w:rFonts w:ascii="Cambria" w:eastAsia="Times New Roman" w:hAnsi="Cambria" w:cs="Arial"/>
          <w:color w:val="000000" w:themeColor="text1"/>
          <w:lang w:val="en-GB" w:eastAsia="en-GB"/>
        </w:rPr>
        <w:t>19</w:t>
      </w:r>
      <w:r w:rsidR="00631105" w:rsidRPr="00F60270">
        <w:rPr>
          <w:rFonts w:ascii="Cambria" w:eastAsia="Times New Roman" w:hAnsi="Cambria" w:cs="Arial"/>
          <w:color w:val="000000" w:themeColor="text1"/>
          <w:lang w:val="en-GB" w:eastAsia="en-GB"/>
        </w:rPr>
        <w:t>4</w:t>
      </w:r>
      <w:r w:rsidR="004F1159" w:rsidRPr="00F60270">
        <w:rPr>
          <w:rFonts w:ascii="Cambria" w:eastAsia="Times New Roman" w:hAnsi="Cambria" w:cs="Arial"/>
          <w:color w:val="000000" w:themeColor="text1"/>
          <w:lang w:val="en-GB" w:eastAsia="en-GB"/>
        </w:rPr>
        <w:t>-195).</w:t>
      </w:r>
    </w:p>
    <w:p w14:paraId="6125FFB7" w14:textId="77777777" w:rsidR="008C793D" w:rsidRPr="00F60270" w:rsidRDefault="004F1159" w:rsidP="00B16CD4">
      <w:pPr>
        <w:autoSpaceDE w:val="0"/>
        <w:autoSpaceDN w:val="0"/>
        <w:adjustRightInd w:val="0"/>
        <w:spacing w:after="0" w:line="276" w:lineRule="auto"/>
        <w:rPr>
          <w:rFonts w:ascii="Cambria" w:hAnsi="Cambria" w:cs="Arial"/>
          <w:color w:val="000000" w:themeColor="text1"/>
        </w:rPr>
      </w:pPr>
      <w:r w:rsidRPr="00F60270" w:rsidDel="004F1159">
        <w:rPr>
          <w:rFonts w:ascii="Cambria" w:hAnsi="Cambria" w:cs="Arial"/>
          <w:color w:val="000000" w:themeColor="text1"/>
        </w:rPr>
        <w:t xml:space="preserve"> </w:t>
      </w:r>
    </w:p>
    <w:p w14:paraId="09D00CD7" w14:textId="67872A72" w:rsidR="008C793D" w:rsidRPr="00F60270" w:rsidRDefault="008C793D" w:rsidP="00B16CD4">
      <w:pPr>
        <w:autoSpaceDE w:val="0"/>
        <w:autoSpaceDN w:val="0"/>
        <w:adjustRightInd w:val="0"/>
        <w:spacing w:after="0" w:line="276" w:lineRule="auto"/>
        <w:rPr>
          <w:rFonts w:ascii="Cambria" w:hAnsi="Cambria" w:cs="Arial"/>
          <w:color w:val="000000" w:themeColor="text1"/>
        </w:rPr>
      </w:pPr>
      <w:r w:rsidRPr="00F60270">
        <w:rPr>
          <w:rFonts w:ascii="Cambria" w:hAnsi="Cambria" w:cs="Arial"/>
          <w:color w:val="000000" w:themeColor="text1"/>
        </w:rPr>
        <w:t xml:space="preserve">Matthews and Wells mentioned that </w:t>
      </w:r>
      <w:proofErr w:type="spellStart"/>
      <w:r w:rsidRPr="00F60270">
        <w:rPr>
          <w:rFonts w:ascii="Cambria" w:hAnsi="Cambria" w:cs="Arial"/>
          <w:color w:val="000000" w:themeColor="text1"/>
        </w:rPr>
        <w:t>Mandara</w:t>
      </w:r>
      <w:proofErr w:type="spellEnd"/>
      <w:r w:rsidRPr="00F60270">
        <w:rPr>
          <w:rFonts w:ascii="Cambria" w:hAnsi="Cambria" w:cs="Arial"/>
          <w:color w:val="000000" w:themeColor="text1"/>
        </w:rPr>
        <w:t xml:space="preserve"> Spa, founded in 1996 in Bali, was</w:t>
      </w:r>
      <w:r w:rsidR="007B700D" w:rsidRPr="00F60270">
        <w:rPr>
          <w:rFonts w:ascii="Cambria" w:hAnsi="Cambria" w:cs="Arial"/>
          <w:color w:val="000000" w:themeColor="text1"/>
        </w:rPr>
        <w:t xml:space="preserve"> part of a family company</w:t>
      </w:r>
      <w:r w:rsidR="00465676">
        <w:rPr>
          <w:rFonts w:ascii="Cambria" w:hAnsi="Cambria" w:cs="Arial"/>
          <w:color w:val="000000" w:themeColor="text1"/>
        </w:rPr>
        <w:t xml:space="preserve"> that operated</w:t>
      </w:r>
      <w:r w:rsidRPr="00F60270">
        <w:rPr>
          <w:rFonts w:ascii="Cambria" w:hAnsi="Cambria" w:cs="Arial"/>
          <w:color w:val="000000" w:themeColor="text1"/>
        </w:rPr>
        <w:t xml:space="preserve"> 70 land-based spas and over 130 cruise lines. The brand introduced the tropical Asian spa concept and took this approach globally (</w:t>
      </w:r>
      <w:r w:rsidR="006F1956" w:rsidRPr="00F60270">
        <w:rPr>
          <w:rFonts w:ascii="Cambria" w:eastAsia="Times New Roman" w:hAnsi="Cambria" w:cs="Arial"/>
          <w:color w:val="000000" w:themeColor="text1"/>
          <w:lang w:val="en-GB" w:eastAsia="en-GB"/>
        </w:rPr>
        <w:t xml:space="preserve">Cohen, M. and </w:t>
      </w:r>
      <w:proofErr w:type="spellStart"/>
      <w:r w:rsidR="006F1956" w:rsidRPr="00F60270">
        <w:rPr>
          <w:rFonts w:ascii="Cambria" w:eastAsia="Times New Roman" w:hAnsi="Cambria" w:cs="Arial"/>
          <w:color w:val="000000" w:themeColor="text1"/>
          <w:lang w:val="en-GB" w:eastAsia="en-GB"/>
        </w:rPr>
        <w:t>Bodeker</w:t>
      </w:r>
      <w:proofErr w:type="spellEnd"/>
      <w:r w:rsidR="006F1956" w:rsidRPr="00F60270">
        <w:rPr>
          <w:rFonts w:ascii="Cambria" w:eastAsia="Times New Roman" w:hAnsi="Cambria" w:cs="Arial"/>
          <w:color w:val="000000" w:themeColor="text1"/>
          <w:lang w:val="en-GB" w:eastAsia="en-GB"/>
        </w:rPr>
        <w:t>, G., 2008</w:t>
      </w:r>
      <w:r w:rsidRPr="00F60270">
        <w:rPr>
          <w:rFonts w:ascii="Cambria" w:hAnsi="Cambria" w:cs="Arial"/>
          <w:color w:val="000000" w:themeColor="text1"/>
        </w:rPr>
        <w:t>, p.154).</w:t>
      </w:r>
    </w:p>
    <w:p w14:paraId="0D89432A" w14:textId="77777777" w:rsidR="008C793D" w:rsidRPr="00F60270" w:rsidRDefault="008C793D" w:rsidP="00B16CD4">
      <w:pPr>
        <w:autoSpaceDE w:val="0"/>
        <w:autoSpaceDN w:val="0"/>
        <w:adjustRightInd w:val="0"/>
        <w:spacing w:after="0" w:line="276" w:lineRule="auto"/>
        <w:rPr>
          <w:rFonts w:ascii="Cambria" w:hAnsi="Cambria" w:cs="Arial"/>
          <w:color w:val="000000" w:themeColor="text1"/>
        </w:rPr>
      </w:pPr>
    </w:p>
    <w:p w14:paraId="65E2586E" w14:textId="77777777" w:rsidR="008C793D" w:rsidRPr="00F60270" w:rsidRDefault="008C793D" w:rsidP="00B16CD4">
      <w:pPr>
        <w:autoSpaceDE w:val="0"/>
        <w:autoSpaceDN w:val="0"/>
        <w:adjustRightInd w:val="0"/>
        <w:spacing w:after="0" w:line="276" w:lineRule="auto"/>
        <w:rPr>
          <w:rFonts w:ascii="Cambria" w:hAnsi="Cambria" w:cs="Arial"/>
          <w:color w:val="000000" w:themeColor="text1"/>
        </w:rPr>
      </w:pPr>
      <w:proofErr w:type="spellStart"/>
      <w:r w:rsidRPr="00F60270">
        <w:rPr>
          <w:rFonts w:ascii="Cambria" w:hAnsi="Cambria" w:cs="Arial"/>
          <w:color w:val="000000" w:themeColor="text1"/>
        </w:rPr>
        <w:t>Schweder</w:t>
      </w:r>
      <w:proofErr w:type="spellEnd"/>
      <w:r w:rsidR="002E1CB4" w:rsidRPr="00F60270">
        <w:rPr>
          <w:rFonts w:ascii="Cambria" w:hAnsi="Cambria" w:cs="Arial"/>
          <w:color w:val="000000" w:themeColor="text1"/>
        </w:rPr>
        <w:t xml:space="preserve"> and his team</w:t>
      </w:r>
      <w:r w:rsidRPr="00F60270">
        <w:rPr>
          <w:rFonts w:ascii="Cambria" w:hAnsi="Cambria" w:cs="Arial"/>
          <w:color w:val="000000" w:themeColor="text1"/>
        </w:rPr>
        <w:t xml:space="preserve"> provided a strategy document for discussion </w:t>
      </w:r>
      <w:r w:rsidR="007B700D" w:rsidRPr="00F60270">
        <w:rPr>
          <w:rFonts w:ascii="Cambria" w:hAnsi="Cambria" w:cs="Arial"/>
          <w:color w:val="000000" w:themeColor="text1"/>
        </w:rPr>
        <w:t xml:space="preserve">amongst </w:t>
      </w:r>
      <w:r w:rsidRPr="00F60270">
        <w:rPr>
          <w:rFonts w:ascii="Cambria" w:hAnsi="Cambria" w:cs="Arial"/>
          <w:color w:val="000000" w:themeColor="text1"/>
        </w:rPr>
        <w:t>the key company stakeholders of Mandarin Oriental Hotel Group (MOHG) in 2001</w:t>
      </w:r>
      <w:r w:rsidR="002E1CB4" w:rsidRPr="00F60270">
        <w:rPr>
          <w:rFonts w:ascii="Cambria" w:hAnsi="Cambria" w:cs="Arial"/>
          <w:color w:val="000000" w:themeColor="text1"/>
        </w:rPr>
        <w:t xml:space="preserve"> due to the</w:t>
      </w:r>
      <w:r w:rsidRPr="00F60270">
        <w:rPr>
          <w:rFonts w:ascii="Cambria" w:hAnsi="Cambria" w:cs="Arial"/>
          <w:color w:val="000000" w:themeColor="text1"/>
        </w:rPr>
        <w:t xml:space="preserve"> high necessity to identify own brand for excellence in spa and wellness services within the </w:t>
      </w:r>
      <w:r w:rsidR="00807330" w:rsidRPr="00F60270">
        <w:rPr>
          <w:rFonts w:ascii="Cambria" w:hAnsi="Cambria" w:cs="Arial"/>
          <w:color w:val="000000" w:themeColor="text1"/>
        </w:rPr>
        <w:t xml:space="preserve">hotel </w:t>
      </w:r>
      <w:r w:rsidRPr="00F60270">
        <w:rPr>
          <w:rFonts w:ascii="Cambria" w:hAnsi="Cambria" w:cs="Arial"/>
          <w:color w:val="000000" w:themeColor="text1"/>
        </w:rPr>
        <w:t>group. T</w:t>
      </w:r>
      <w:r w:rsidR="004E4CA3" w:rsidRPr="00F60270">
        <w:rPr>
          <w:rFonts w:ascii="Cambria" w:hAnsi="Cambria" w:cs="Arial"/>
          <w:color w:val="000000" w:themeColor="text1"/>
        </w:rPr>
        <w:t>he concept was to enliven</w:t>
      </w:r>
      <w:r w:rsidRPr="00F60270">
        <w:rPr>
          <w:rFonts w:ascii="Cambria" w:hAnsi="Cambria" w:cs="Arial"/>
          <w:color w:val="000000" w:themeColor="text1"/>
        </w:rPr>
        <w:t xml:space="preserve"> a sincere understanding of wellness and </w:t>
      </w:r>
      <w:r w:rsidR="004E4CA3" w:rsidRPr="00F60270">
        <w:rPr>
          <w:rFonts w:ascii="Cambria" w:hAnsi="Cambria" w:cs="Arial"/>
          <w:color w:val="000000" w:themeColor="text1"/>
        </w:rPr>
        <w:t xml:space="preserve">holistic services </w:t>
      </w:r>
      <w:r w:rsidRPr="00F60270">
        <w:rPr>
          <w:rFonts w:ascii="Cambria" w:hAnsi="Cambria" w:cs="Arial"/>
          <w:color w:val="000000" w:themeColor="text1"/>
        </w:rPr>
        <w:t xml:space="preserve">that </w:t>
      </w:r>
      <w:proofErr w:type="gramStart"/>
      <w:r w:rsidRPr="00F60270">
        <w:rPr>
          <w:rFonts w:ascii="Cambria" w:hAnsi="Cambria" w:cs="Arial"/>
          <w:color w:val="000000" w:themeColor="text1"/>
        </w:rPr>
        <w:t>are linked</w:t>
      </w:r>
      <w:proofErr w:type="gramEnd"/>
      <w:r w:rsidRPr="00F60270">
        <w:rPr>
          <w:rFonts w:ascii="Cambria" w:hAnsi="Cambria" w:cs="Arial"/>
          <w:color w:val="000000" w:themeColor="text1"/>
        </w:rPr>
        <w:t xml:space="preserve"> to the Asian roots of the company, including design of facilities. </w:t>
      </w:r>
    </w:p>
    <w:p w14:paraId="37675A50" w14:textId="77777777" w:rsidR="008C793D" w:rsidRPr="00F60270" w:rsidRDefault="008C793D" w:rsidP="00B16CD4">
      <w:pPr>
        <w:autoSpaceDE w:val="0"/>
        <w:autoSpaceDN w:val="0"/>
        <w:adjustRightInd w:val="0"/>
        <w:spacing w:after="0" w:line="276" w:lineRule="auto"/>
        <w:rPr>
          <w:rFonts w:ascii="Cambria" w:hAnsi="Cambria" w:cs="Arial"/>
          <w:color w:val="000000" w:themeColor="text1"/>
        </w:rPr>
      </w:pPr>
      <w:r w:rsidRPr="00F60270">
        <w:rPr>
          <w:rFonts w:ascii="Cambria" w:hAnsi="Cambria" w:cs="Arial"/>
          <w:color w:val="000000" w:themeColor="text1"/>
        </w:rPr>
        <w:t>A worldwide MOHG spa brand with logo was developed to identify the spa as a stand-alone business model</w:t>
      </w:r>
      <w:r w:rsidR="004E4CA3" w:rsidRPr="00F60270">
        <w:rPr>
          <w:rFonts w:ascii="Cambria" w:hAnsi="Cambria" w:cs="Arial"/>
          <w:color w:val="000000" w:themeColor="text1"/>
        </w:rPr>
        <w:t xml:space="preserve"> and </w:t>
      </w:r>
      <w:r w:rsidRPr="00F60270">
        <w:rPr>
          <w:rFonts w:ascii="Cambria" w:hAnsi="Cambria" w:cs="Arial"/>
          <w:color w:val="000000" w:themeColor="text1"/>
        </w:rPr>
        <w:t>an extension of the group brand (</w:t>
      </w:r>
      <w:r w:rsidR="006F1956" w:rsidRPr="00F60270">
        <w:rPr>
          <w:rFonts w:ascii="Cambria" w:eastAsia="Times New Roman" w:hAnsi="Cambria" w:cs="Arial"/>
          <w:color w:val="000000" w:themeColor="text1"/>
          <w:lang w:val="en-GB" w:eastAsia="en-GB"/>
        </w:rPr>
        <w:t xml:space="preserve">Cohen, M. and </w:t>
      </w:r>
      <w:proofErr w:type="spellStart"/>
      <w:r w:rsidR="006F1956" w:rsidRPr="00F60270">
        <w:rPr>
          <w:rFonts w:ascii="Cambria" w:eastAsia="Times New Roman" w:hAnsi="Cambria" w:cs="Arial"/>
          <w:color w:val="000000" w:themeColor="text1"/>
          <w:lang w:val="en-GB" w:eastAsia="en-GB"/>
        </w:rPr>
        <w:t>Bodeker</w:t>
      </w:r>
      <w:proofErr w:type="spellEnd"/>
      <w:r w:rsidR="006F1956" w:rsidRPr="00F60270">
        <w:rPr>
          <w:rFonts w:ascii="Cambria" w:eastAsia="Times New Roman" w:hAnsi="Cambria" w:cs="Arial"/>
          <w:color w:val="000000" w:themeColor="text1"/>
          <w:lang w:val="en-GB" w:eastAsia="en-GB"/>
        </w:rPr>
        <w:t>, G., 2008</w:t>
      </w:r>
      <w:r w:rsidRPr="00F60270">
        <w:rPr>
          <w:rFonts w:ascii="Cambria" w:hAnsi="Cambria" w:cs="Arial"/>
          <w:color w:val="000000" w:themeColor="text1"/>
        </w:rPr>
        <w:t>, p.177).</w:t>
      </w:r>
    </w:p>
    <w:p w14:paraId="13008D8D" w14:textId="77777777" w:rsidR="008C793D" w:rsidRPr="00F60270" w:rsidRDefault="008C793D" w:rsidP="00B16CD4">
      <w:pPr>
        <w:autoSpaceDE w:val="0"/>
        <w:autoSpaceDN w:val="0"/>
        <w:adjustRightInd w:val="0"/>
        <w:spacing w:after="0" w:line="276" w:lineRule="auto"/>
        <w:rPr>
          <w:rFonts w:ascii="Cambria" w:hAnsi="Cambria" w:cs="Arial"/>
          <w:color w:val="000000" w:themeColor="text1"/>
        </w:rPr>
      </w:pPr>
    </w:p>
    <w:p w14:paraId="162AA211" w14:textId="77777777" w:rsidR="008C793D" w:rsidRPr="00F60270" w:rsidRDefault="008C793D" w:rsidP="00B16CD4">
      <w:pPr>
        <w:autoSpaceDE w:val="0"/>
        <w:autoSpaceDN w:val="0"/>
        <w:adjustRightInd w:val="0"/>
        <w:spacing w:after="0" w:line="276" w:lineRule="auto"/>
        <w:rPr>
          <w:rFonts w:ascii="Cambria" w:hAnsi="Cambria" w:cs="Arial"/>
          <w:color w:val="000000" w:themeColor="text1"/>
        </w:rPr>
      </w:pPr>
    </w:p>
    <w:p w14:paraId="7C9818AD" w14:textId="77777777" w:rsidR="008C793D" w:rsidRPr="00F60270" w:rsidRDefault="008C793D" w:rsidP="00B16CD4">
      <w:pPr>
        <w:autoSpaceDE w:val="0"/>
        <w:autoSpaceDN w:val="0"/>
        <w:adjustRightInd w:val="0"/>
        <w:spacing w:after="0" w:line="276" w:lineRule="auto"/>
        <w:rPr>
          <w:rFonts w:ascii="Cambria" w:hAnsi="Cambria" w:cs="Arial"/>
          <w:color w:val="000000" w:themeColor="text1"/>
        </w:rPr>
      </w:pPr>
    </w:p>
    <w:p w14:paraId="71F78F05" w14:textId="77777777" w:rsidR="007B1623" w:rsidRPr="00F60270" w:rsidRDefault="007B1623" w:rsidP="00B16CD4">
      <w:pPr>
        <w:spacing w:after="0" w:line="276" w:lineRule="auto"/>
        <w:rPr>
          <w:rFonts w:ascii="Cambria" w:hAnsi="Cambria" w:cs="Arial"/>
          <w:color w:val="000000" w:themeColor="text1"/>
        </w:rPr>
      </w:pPr>
      <w:r w:rsidRPr="00F60270">
        <w:rPr>
          <w:rFonts w:ascii="Cambria" w:hAnsi="Cambria" w:cs="Arial"/>
          <w:color w:val="000000" w:themeColor="text1"/>
        </w:rPr>
        <w:br w:type="page"/>
      </w:r>
    </w:p>
    <w:p w14:paraId="41369B7E" w14:textId="482B3FAB" w:rsidR="007B1623" w:rsidRPr="00F60270" w:rsidRDefault="00F60270" w:rsidP="00F60270">
      <w:pPr>
        <w:pStyle w:val="Heading2"/>
        <w:rPr>
          <w:rFonts w:ascii="Cambria" w:hAnsi="Cambria"/>
          <w:b/>
          <w:sz w:val="24"/>
          <w:szCs w:val="24"/>
        </w:rPr>
      </w:pPr>
      <w:bookmarkStart w:id="17" w:name="_Toc4021247"/>
      <w:bookmarkStart w:id="18" w:name="_Toc6573871"/>
      <w:r w:rsidRPr="00F60270">
        <w:rPr>
          <w:rFonts w:ascii="Cambria" w:hAnsi="Cambria"/>
          <w:b/>
          <w:sz w:val="24"/>
          <w:szCs w:val="24"/>
        </w:rPr>
        <w:lastRenderedPageBreak/>
        <w:t xml:space="preserve">2.3. </w:t>
      </w:r>
      <w:r w:rsidR="007B1623" w:rsidRPr="00F60270">
        <w:rPr>
          <w:rFonts w:ascii="Cambria" w:hAnsi="Cambria"/>
          <w:b/>
          <w:sz w:val="24"/>
          <w:szCs w:val="24"/>
        </w:rPr>
        <w:t>Methodology</w:t>
      </w:r>
      <w:bookmarkEnd w:id="17"/>
      <w:bookmarkEnd w:id="18"/>
    </w:p>
    <w:p w14:paraId="66F8012B" w14:textId="77777777" w:rsidR="007B1623" w:rsidRPr="00F60270" w:rsidRDefault="007B1623" w:rsidP="00B16CD4">
      <w:pPr>
        <w:spacing w:after="0" w:line="276" w:lineRule="auto"/>
        <w:rPr>
          <w:rFonts w:ascii="Cambria" w:hAnsi="Cambria" w:cs="Arial"/>
          <w:b/>
        </w:rPr>
      </w:pPr>
    </w:p>
    <w:p w14:paraId="77E7577D" w14:textId="41764F73" w:rsidR="00264084" w:rsidRDefault="005B71BD" w:rsidP="00B16CD4">
      <w:pPr>
        <w:spacing w:after="0" w:line="276" w:lineRule="auto"/>
        <w:rPr>
          <w:rFonts w:ascii="Cambria" w:hAnsi="Cambria" w:cs="Arial"/>
        </w:rPr>
      </w:pPr>
      <w:r>
        <w:rPr>
          <w:rFonts w:ascii="Cambria" w:hAnsi="Cambria" w:cs="Arial"/>
        </w:rPr>
        <w:t xml:space="preserve">The survey </w:t>
      </w:r>
      <w:r w:rsidR="00315315" w:rsidRPr="00F60270">
        <w:rPr>
          <w:rFonts w:ascii="Cambria" w:hAnsi="Cambria" w:cs="Arial"/>
        </w:rPr>
        <w:t>used</w:t>
      </w:r>
      <w:r>
        <w:rPr>
          <w:rFonts w:ascii="Cambria" w:hAnsi="Cambria" w:cs="Arial"/>
        </w:rPr>
        <w:t xml:space="preserve"> was</w:t>
      </w:r>
      <w:r w:rsidR="007B1623" w:rsidRPr="00F60270">
        <w:rPr>
          <w:rFonts w:ascii="Cambria" w:hAnsi="Cambria" w:cs="Arial"/>
        </w:rPr>
        <w:t xml:space="preserve"> a mix of quantitative and qualitative</w:t>
      </w:r>
      <w:r>
        <w:rPr>
          <w:rFonts w:ascii="Cambria" w:hAnsi="Cambria" w:cs="Arial"/>
        </w:rPr>
        <w:t xml:space="preserve"> methods</w:t>
      </w:r>
      <w:r w:rsidR="007B1623" w:rsidRPr="00F60270">
        <w:rPr>
          <w:rFonts w:ascii="Cambria" w:hAnsi="Cambria" w:cs="Arial"/>
        </w:rPr>
        <w:t>.</w:t>
      </w:r>
      <w:r w:rsidR="007B1623" w:rsidRPr="00F60270">
        <w:rPr>
          <w:rFonts w:ascii="Cambria" w:hAnsi="Cambria"/>
        </w:rPr>
        <w:t xml:space="preserve"> </w:t>
      </w:r>
      <w:r w:rsidR="007B1623" w:rsidRPr="00F60270">
        <w:rPr>
          <w:rFonts w:ascii="Cambria" w:hAnsi="Cambria" w:cs="Arial"/>
        </w:rPr>
        <w:t xml:space="preserve">Participants </w:t>
      </w:r>
      <w:r w:rsidR="00315315" w:rsidRPr="00F60270">
        <w:rPr>
          <w:rFonts w:ascii="Cambria" w:hAnsi="Cambria" w:cs="Arial"/>
        </w:rPr>
        <w:t>were</w:t>
      </w:r>
      <w:r>
        <w:rPr>
          <w:rFonts w:ascii="Cambria" w:hAnsi="Cambria" w:cs="Arial"/>
        </w:rPr>
        <w:t xml:space="preserve"> in-house</w:t>
      </w:r>
      <w:r w:rsidR="00315315" w:rsidRPr="00F60270">
        <w:rPr>
          <w:rFonts w:ascii="Cambria" w:hAnsi="Cambria" w:cs="Arial"/>
        </w:rPr>
        <w:t xml:space="preserve"> </w:t>
      </w:r>
      <w:r w:rsidR="007B1623" w:rsidRPr="00F60270">
        <w:rPr>
          <w:rFonts w:ascii="Cambria" w:hAnsi="Cambria" w:cs="Arial"/>
        </w:rPr>
        <w:t>hotel guests who use</w:t>
      </w:r>
      <w:r>
        <w:rPr>
          <w:rFonts w:ascii="Cambria" w:hAnsi="Cambria" w:cs="Arial"/>
        </w:rPr>
        <w:t>d</w:t>
      </w:r>
      <w:r w:rsidR="007B1623" w:rsidRPr="00F60270">
        <w:rPr>
          <w:rFonts w:ascii="Cambria" w:hAnsi="Cambria" w:cs="Arial"/>
        </w:rPr>
        <w:t xml:space="preserve"> spa and wellness facilities and services, researcher’s</w:t>
      </w:r>
      <w:r w:rsidR="00264084">
        <w:rPr>
          <w:rFonts w:ascii="Cambria" w:hAnsi="Cambria" w:cs="Arial"/>
        </w:rPr>
        <w:t xml:space="preserve"> ex-colleagues, and colleagues. All participants were used to hospitality business and familiar with spa and wellness facilities and services.</w:t>
      </w:r>
    </w:p>
    <w:p w14:paraId="30F11B99" w14:textId="77777777" w:rsidR="00264084" w:rsidRDefault="00264084" w:rsidP="00B16CD4">
      <w:pPr>
        <w:spacing w:after="0" w:line="276" w:lineRule="auto"/>
        <w:rPr>
          <w:rFonts w:ascii="Cambria" w:hAnsi="Cambria" w:cs="Arial"/>
        </w:rPr>
      </w:pPr>
    </w:p>
    <w:p w14:paraId="5351CB00" w14:textId="35F91D98" w:rsidR="007B1623" w:rsidRPr="00F60270" w:rsidRDefault="007B1623" w:rsidP="00B16CD4">
      <w:pPr>
        <w:spacing w:after="0" w:line="276" w:lineRule="auto"/>
        <w:rPr>
          <w:rFonts w:ascii="Cambria" w:hAnsi="Cambria" w:cs="Arial"/>
        </w:rPr>
      </w:pPr>
      <w:r w:rsidRPr="00F60270">
        <w:rPr>
          <w:rFonts w:ascii="Cambria" w:hAnsi="Cambria" w:cs="Arial"/>
        </w:rPr>
        <w:t xml:space="preserve">The purpose of the research </w:t>
      </w:r>
      <w:proofErr w:type="gramStart"/>
      <w:r w:rsidR="00315315" w:rsidRPr="00F60270">
        <w:rPr>
          <w:rFonts w:ascii="Cambria" w:hAnsi="Cambria" w:cs="Arial"/>
        </w:rPr>
        <w:t>was</w:t>
      </w:r>
      <w:r w:rsidRPr="00F60270">
        <w:rPr>
          <w:rFonts w:ascii="Cambria" w:hAnsi="Cambria" w:cs="Arial"/>
        </w:rPr>
        <w:t xml:space="preserve"> explained</w:t>
      </w:r>
      <w:proofErr w:type="gramEnd"/>
      <w:r w:rsidRPr="00F60270">
        <w:rPr>
          <w:rFonts w:ascii="Cambria" w:hAnsi="Cambria" w:cs="Arial"/>
        </w:rPr>
        <w:t xml:space="preserve"> prior to the survey. Partaking </w:t>
      </w:r>
      <w:r w:rsidR="00315315" w:rsidRPr="00F60270">
        <w:rPr>
          <w:rFonts w:ascii="Cambria" w:hAnsi="Cambria" w:cs="Arial"/>
        </w:rPr>
        <w:t>was</w:t>
      </w:r>
      <w:r w:rsidRPr="00F60270">
        <w:rPr>
          <w:rFonts w:ascii="Cambria" w:hAnsi="Cambria" w:cs="Arial"/>
        </w:rPr>
        <w:t xml:space="preserve"> voluntary</w:t>
      </w:r>
      <w:r w:rsidR="0045793B" w:rsidRPr="00F60270">
        <w:rPr>
          <w:rFonts w:ascii="Cambria" w:hAnsi="Cambria" w:cs="Arial"/>
        </w:rPr>
        <w:t xml:space="preserve"> and</w:t>
      </w:r>
      <w:r w:rsidRPr="00F60270">
        <w:rPr>
          <w:rFonts w:ascii="Cambria" w:hAnsi="Cambria" w:cs="Arial"/>
        </w:rPr>
        <w:t xml:space="preserve"> </w:t>
      </w:r>
      <w:r w:rsidR="00961210" w:rsidRPr="00F60270">
        <w:rPr>
          <w:rFonts w:ascii="Cambria" w:hAnsi="Cambria" w:cs="Arial"/>
        </w:rPr>
        <w:t xml:space="preserve">anonymous; however, participants </w:t>
      </w:r>
      <w:r w:rsidR="00315315" w:rsidRPr="00F60270">
        <w:rPr>
          <w:rFonts w:ascii="Cambria" w:hAnsi="Cambria" w:cs="Arial"/>
        </w:rPr>
        <w:t>were</w:t>
      </w:r>
      <w:r w:rsidR="00961210" w:rsidRPr="00F60270">
        <w:rPr>
          <w:rFonts w:ascii="Cambria" w:hAnsi="Cambria" w:cs="Arial"/>
        </w:rPr>
        <w:t xml:space="preserve"> able to indicate their contact details in case of</w:t>
      </w:r>
      <w:r w:rsidR="007807B2" w:rsidRPr="00F60270">
        <w:rPr>
          <w:rFonts w:ascii="Cambria" w:hAnsi="Cambria" w:cs="Arial"/>
        </w:rPr>
        <w:t xml:space="preserve"> further explanation</w:t>
      </w:r>
      <w:r w:rsidR="00961210" w:rsidRPr="00F60270">
        <w:rPr>
          <w:rFonts w:ascii="Cambria" w:hAnsi="Cambria" w:cs="Arial"/>
        </w:rPr>
        <w:t xml:space="preserve"> needed</w:t>
      </w:r>
      <w:r w:rsidR="00190092" w:rsidRPr="00F60270">
        <w:rPr>
          <w:rFonts w:ascii="Cambria" w:hAnsi="Cambria" w:cs="Arial"/>
        </w:rPr>
        <w:t xml:space="preserve">. </w:t>
      </w:r>
      <w:r w:rsidR="007807B2" w:rsidRPr="00F60270">
        <w:rPr>
          <w:rFonts w:ascii="Cambria" w:hAnsi="Cambria" w:cs="Arial"/>
        </w:rPr>
        <w:t>Each f</w:t>
      </w:r>
      <w:r w:rsidRPr="00F60270">
        <w:rPr>
          <w:rFonts w:ascii="Cambria" w:hAnsi="Cambria" w:cs="Arial"/>
        </w:rPr>
        <w:t>e</w:t>
      </w:r>
      <w:r w:rsidR="007807B2" w:rsidRPr="00F60270">
        <w:rPr>
          <w:rFonts w:ascii="Cambria" w:hAnsi="Cambria" w:cs="Arial"/>
        </w:rPr>
        <w:t xml:space="preserve">edback </w:t>
      </w:r>
      <w:r w:rsidR="009656C6" w:rsidRPr="00F60270">
        <w:rPr>
          <w:rFonts w:ascii="Cambria" w:hAnsi="Cambria" w:cs="Arial"/>
        </w:rPr>
        <w:t>was</w:t>
      </w:r>
      <w:r w:rsidR="007807B2" w:rsidRPr="00F60270">
        <w:rPr>
          <w:rFonts w:ascii="Cambria" w:hAnsi="Cambria" w:cs="Arial"/>
        </w:rPr>
        <w:t xml:space="preserve"> a complete</w:t>
      </w:r>
      <w:r w:rsidRPr="00F60270">
        <w:rPr>
          <w:rFonts w:ascii="Cambria" w:hAnsi="Cambria" w:cs="Arial"/>
        </w:rPr>
        <w:t xml:space="preserve"> individual opinion</w:t>
      </w:r>
      <w:r w:rsidR="009656C6" w:rsidRPr="00F60270">
        <w:rPr>
          <w:rFonts w:ascii="Cambria" w:hAnsi="Cambria" w:cs="Arial"/>
        </w:rPr>
        <w:t xml:space="preserve"> that </w:t>
      </w:r>
      <w:r w:rsidR="007807B2" w:rsidRPr="00F60270">
        <w:rPr>
          <w:rFonts w:ascii="Cambria" w:hAnsi="Cambria" w:cs="Arial"/>
        </w:rPr>
        <w:t>help</w:t>
      </w:r>
      <w:r w:rsidR="009656C6" w:rsidRPr="00F60270">
        <w:rPr>
          <w:rFonts w:ascii="Cambria" w:hAnsi="Cambria" w:cs="Arial"/>
        </w:rPr>
        <w:t>ed</w:t>
      </w:r>
      <w:r w:rsidR="007807B2" w:rsidRPr="00F60270">
        <w:rPr>
          <w:rFonts w:ascii="Cambria" w:hAnsi="Cambria" w:cs="Arial"/>
        </w:rPr>
        <w:t xml:space="preserve"> the insider researcher to conclude the finding objectively.</w:t>
      </w:r>
    </w:p>
    <w:p w14:paraId="03E5ACEC" w14:textId="77777777" w:rsidR="007B1623" w:rsidRPr="00F60270" w:rsidRDefault="007B1623" w:rsidP="00B16CD4">
      <w:pPr>
        <w:spacing w:after="0" w:line="276" w:lineRule="auto"/>
        <w:rPr>
          <w:rFonts w:ascii="Cambria" w:hAnsi="Cambria" w:cs="Arial"/>
        </w:rPr>
      </w:pPr>
    </w:p>
    <w:p w14:paraId="1D279F1F" w14:textId="77777777" w:rsidR="007B1623" w:rsidRPr="00F60270" w:rsidRDefault="007B1623" w:rsidP="00B16CD4">
      <w:pPr>
        <w:spacing w:after="0" w:line="276" w:lineRule="auto"/>
        <w:rPr>
          <w:rFonts w:ascii="Cambria" w:hAnsi="Cambria" w:cs="Arial"/>
        </w:rPr>
      </w:pPr>
      <w:r w:rsidRPr="00F60270">
        <w:rPr>
          <w:rFonts w:ascii="Cambria" w:hAnsi="Cambria" w:cs="Arial"/>
        </w:rPr>
        <w:t>Once participants respond</w:t>
      </w:r>
      <w:r w:rsidR="00315315" w:rsidRPr="00F60270">
        <w:rPr>
          <w:rFonts w:ascii="Cambria" w:hAnsi="Cambria" w:cs="Arial"/>
        </w:rPr>
        <w:t>ed</w:t>
      </w:r>
      <w:r w:rsidRPr="00F60270">
        <w:rPr>
          <w:rFonts w:ascii="Cambria" w:hAnsi="Cambria" w:cs="Arial"/>
        </w:rPr>
        <w:t xml:space="preserve"> and confirm</w:t>
      </w:r>
      <w:r w:rsidR="00315315" w:rsidRPr="00F60270">
        <w:rPr>
          <w:rFonts w:ascii="Cambria" w:hAnsi="Cambria" w:cs="Arial"/>
        </w:rPr>
        <w:t>ed</w:t>
      </w:r>
      <w:r w:rsidRPr="00F60270">
        <w:rPr>
          <w:rFonts w:ascii="Cambria" w:hAnsi="Cambria" w:cs="Arial"/>
        </w:rPr>
        <w:t xml:space="preserve"> their consent to take part in the study, the researcher </w:t>
      </w:r>
      <w:r w:rsidR="00315315" w:rsidRPr="00F60270">
        <w:rPr>
          <w:rFonts w:ascii="Cambria" w:hAnsi="Cambria" w:cs="Arial"/>
        </w:rPr>
        <w:t>sent</w:t>
      </w:r>
      <w:r w:rsidRPr="00F60270">
        <w:rPr>
          <w:rFonts w:ascii="Cambria" w:hAnsi="Cambria" w:cs="Arial"/>
        </w:rPr>
        <w:t xml:space="preserve"> questionnaires by e-mail or through other applications such as </w:t>
      </w:r>
      <w:proofErr w:type="spellStart"/>
      <w:r w:rsidRPr="00F60270">
        <w:rPr>
          <w:rFonts w:ascii="Cambria" w:hAnsi="Cambria" w:cs="Arial"/>
        </w:rPr>
        <w:t>Whatsapp</w:t>
      </w:r>
      <w:proofErr w:type="spellEnd"/>
      <w:r w:rsidRPr="00F60270">
        <w:rPr>
          <w:rFonts w:ascii="Cambria" w:hAnsi="Cambria" w:cs="Arial"/>
        </w:rPr>
        <w:t xml:space="preserve"> and Messenger, and/ or printed for in-house hotel guests and colleagues (Appendix 1).</w:t>
      </w:r>
    </w:p>
    <w:p w14:paraId="14102362" w14:textId="77777777" w:rsidR="007B1623" w:rsidRPr="00F60270" w:rsidRDefault="007B1623" w:rsidP="00B16CD4">
      <w:pPr>
        <w:spacing w:after="0" w:line="276" w:lineRule="auto"/>
        <w:rPr>
          <w:rFonts w:ascii="Cambria" w:hAnsi="Cambria" w:cs="Arial"/>
        </w:rPr>
      </w:pPr>
      <w:r w:rsidRPr="00F60270">
        <w:rPr>
          <w:rFonts w:ascii="Cambria" w:hAnsi="Cambria" w:cs="Arial"/>
        </w:rPr>
        <w:t xml:space="preserve">The questionnaires </w:t>
      </w:r>
      <w:proofErr w:type="gramStart"/>
      <w:r w:rsidR="00315315" w:rsidRPr="00F60270">
        <w:rPr>
          <w:rFonts w:ascii="Cambria" w:hAnsi="Cambria" w:cs="Arial"/>
        </w:rPr>
        <w:t>were designed</w:t>
      </w:r>
      <w:proofErr w:type="gramEnd"/>
      <w:r w:rsidR="00315315" w:rsidRPr="00F60270">
        <w:rPr>
          <w:rFonts w:ascii="Cambria" w:hAnsi="Cambria" w:cs="Arial"/>
        </w:rPr>
        <w:t xml:space="preserve"> to be</w:t>
      </w:r>
      <w:r w:rsidRPr="00F60270">
        <w:rPr>
          <w:rFonts w:ascii="Cambria" w:hAnsi="Cambria" w:cs="Arial"/>
        </w:rPr>
        <w:t xml:space="preserve"> relatively short with multiple-choice type of answer and some open questions</w:t>
      </w:r>
      <w:r w:rsidR="007807B2" w:rsidRPr="00F60270">
        <w:rPr>
          <w:rFonts w:ascii="Cambria" w:hAnsi="Cambria" w:cs="Arial"/>
        </w:rPr>
        <w:t>. The questions</w:t>
      </w:r>
      <w:r w:rsidR="008D4ACF" w:rsidRPr="00F60270">
        <w:rPr>
          <w:rFonts w:ascii="Cambria" w:hAnsi="Cambria" w:cs="Arial"/>
        </w:rPr>
        <w:t xml:space="preserve"> </w:t>
      </w:r>
      <w:r w:rsidR="00315315" w:rsidRPr="00F60270">
        <w:rPr>
          <w:rFonts w:ascii="Cambria" w:hAnsi="Cambria" w:cs="Arial"/>
        </w:rPr>
        <w:t>needed</w:t>
      </w:r>
      <w:r w:rsidR="008D4ACF" w:rsidRPr="00F60270">
        <w:rPr>
          <w:rFonts w:ascii="Cambria" w:hAnsi="Cambria" w:cs="Arial"/>
        </w:rPr>
        <w:t xml:space="preserve"> to </w:t>
      </w:r>
      <w:proofErr w:type="gramStart"/>
      <w:r w:rsidR="008D4ACF" w:rsidRPr="00F60270">
        <w:rPr>
          <w:rFonts w:ascii="Cambria" w:hAnsi="Cambria" w:cs="Arial"/>
        </w:rPr>
        <w:t>be</w:t>
      </w:r>
      <w:r w:rsidR="00E271C9" w:rsidRPr="00F60270">
        <w:rPr>
          <w:rFonts w:ascii="Cambria" w:hAnsi="Cambria" w:cs="Arial"/>
        </w:rPr>
        <w:t xml:space="preserve"> </w:t>
      </w:r>
      <w:r w:rsidRPr="00F60270">
        <w:rPr>
          <w:rFonts w:ascii="Cambria" w:hAnsi="Cambria" w:cs="Arial"/>
        </w:rPr>
        <w:t>responded</w:t>
      </w:r>
      <w:proofErr w:type="gramEnd"/>
      <w:r w:rsidRPr="00F60270">
        <w:rPr>
          <w:rFonts w:ascii="Cambria" w:hAnsi="Cambria" w:cs="Arial"/>
        </w:rPr>
        <w:t xml:space="preserve"> in </w:t>
      </w:r>
      <w:r w:rsidR="007807B2" w:rsidRPr="00F60270">
        <w:rPr>
          <w:rFonts w:ascii="Cambria" w:hAnsi="Cambria" w:cs="Arial"/>
        </w:rPr>
        <w:t xml:space="preserve">a </w:t>
      </w:r>
      <w:r w:rsidR="009E11FA" w:rsidRPr="00F60270">
        <w:rPr>
          <w:rFonts w:ascii="Cambria" w:hAnsi="Cambria" w:cs="Arial"/>
        </w:rPr>
        <w:t>chronological order in order not to mix opinions between a hotel concept and a spa and wellness concept, while thereafter participants were given a question where they would respond on the importance of the relationship between concepts.</w:t>
      </w:r>
    </w:p>
    <w:p w14:paraId="4A2A2624" w14:textId="77777777" w:rsidR="007B1623" w:rsidRPr="00F60270" w:rsidRDefault="007B1623" w:rsidP="00B16CD4">
      <w:pPr>
        <w:spacing w:after="0" w:line="276" w:lineRule="auto"/>
        <w:rPr>
          <w:rFonts w:ascii="Cambria" w:hAnsi="Cambria" w:cs="Arial"/>
        </w:rPr>
      </w:pPr>
    </w:p>
    <w:p w14:paraId="4E060E1E" w14:textId="3B2EE4AA" w:rsidR="007B1623" w:rsidRPr="00F60270" w:rsidRDefault="007B1623" w:rsidP="00B16CD4">
      <w:pPr>
        <w:spacing w:after="0" w:line="276" w:lineRule="auto"/>
        <w:rPr>
          <w:rFonts w:ascii="Cambria" w:hAnsi="Cambria" w:cs="Arial"/>
        </w:rPr>
      </w:pPr>
      <w:r w:rsidRPr="00F60270">
        <w:rPr>
          <w:rFonts w:ascii="Cambria" w:hAnsi="Cambria" w:cs="Arial"/>
        </w:rPr>
        <w:t xml:space="preserve">To obtain qualitative information, participants </w:t>
      </w:r>
      <w:proofErr w:type="gramStart"/>
      <w:r w:rsidR="00315315" w:rsidRPr="00F60270">
        <w:rPr>
          <w:rFonts w:ascii="Cambria" w:hAnsi="Cambria" w:cs="Arial"/>
        </w:rPr>
        <w:t>were</w:t>
      </w:r>
      <w:r w:rsidRPr="00F60270">
        <w:rPr>
          <w:rFonts w:ascii="Cambria" w:hAnsi="Cambria" w:cs="Arial"/>
        </w:rPr>
        <w:t xml:space="preserve"> given</w:t>
      </w:r>
      <w:proofErr w:type="gramEnd"/>
      <w:r w:rsidRPr="00F60270">
        <w:rPr>
          <w:rFonts w:ascii="Cambria" w:hAnsi="Cambria" w:cs="Arial"/>
        </w:rPr>
        <w:t xml:space="preserve"> four different imaginative hotel brands and four different spa and wellness concepts to choose from as their preference. The information </w:t>
      </w:r>
      <w:r w:rsidR="00315315" w:rsidRPr="00F60270">
        <w:rPr>
          <w:rFonts w:ascii="Cambria" w:hAnsi="Cambria" w:cs="Arial"/>
        </w:rPr>
        <w:t xml:space="preserve">on </w:t>
      </w:r>
      <w:r w:rsidRPr="00F60270">
        <w:rPr>
          <w:rFonts w:ascii="Cambria" w:hAnsi="Cambria" w:cs="Arial"/>
        </w:rPr>
        <w:t>whether participants use a certain hotel for busi</w:t>
      </w:r>
      <w:r w:rsidR="00264084">
        <w:rPr>
          <w:rFonts w:ascii="Cambria" w:hAnsi="Cambria" w:cs="Arial"/>
        </w:rPr>
        <w:t xml:space="preserve">ness purpose, holiday, or both </w:t>
      </w:r>
      <w:proofErr w:type="gramStart"/>
      <w:r w:rsidR="00264084">
        <w:rPr>
          <w:rFonts w:ascii="Cambria" w:hAnsi="Cambria" w:cs="Arial"/>
        </w:rPr>
        <w:t>were also inquired</w:t>
      </w:r>
      <w:proofErr w:type="gramEnd"/>
      <w:r w:rsidR="00264084">
        <w:rPr>
          <w:rFonts w:ascii="Cambria" w:hAnsi="Cambria" w:cs="Arial"/>
        </w:rPr>
        <w:t>.</w:t>
      </w:r>
    </w:p>
    <w:p w14:paraId="595862F9" w14:textId="77777777" w:rsidR="007B1623" w:rsidRPr="00F60270" w:rsidRDefault="007B1623" w:rsidP="00B16CD4">
      <w:pPr>
        <w:spacing w:after="0" w:line="276" w:lineRule="auto"/>
        <w:rPr>
          <w:rFonts w:ascii="Cambria" w:hAnsi="Cambria" w:cs="Arial"/>
        </w:rPr>
      </w:pPr>
    </w:p>
    <w:p w14:paraId="2ED9CEA3" w14:textId="77777777" w:rsidR="007B1623" w:rsidRPr="00F60270" w:rsidRDefault="007B1623" w:rsidP="00B16CD4">
      <w:pPr>
        <w:spacing w:after="0" w:line="276" w:lineRule="auto"/>
        <w:rPr>
          <w:rFonts w:ascii="Cambria" w:hAnsi="Cambria" w:cs="Arial"/>
        </w:rPr>
      </w:pPr>
      <w:r w:rsidRPr="00F60270">
        <w:rPr>
          <w:rFonts w:ascii="Cambria" w:hAnsi="Cambria" w:cs="Arial"/>
        </w:rPr>
        <w:t xml:space="preserve">Participants </w:t>
      </w:r>
      <w:r w:rsidR="00315315" w:rsidRPr="00F60270">
        <w:rPr>
          <w:rFonts w:ascii="Cambria" w:hAnsi="Cambria" w:cs="Arial"/>
        </w:rPr>
        <w:t>were</w:t>
      </w:r>
      <w:r w:rsidRPr="00F60270">
        <w:rPr>
          <w:rFonts w:ascii="Cambria" w:hAnsi="Cambria" w:cs="Arial"/>
        </w:rPr>
        <w:t xml:space="preserve"> required to respond on the importance of their preferred choices as part of collecting the quantitative data. The researcher </w:t>
      </w:r>
      <w:r w:rsidR="00315315" w:rsidRPr="00F60270">
        <w:rPr>
          <w:rFonts w:ascii="Cambria" w:hAnsi="Cambria" w:cs="Arial"/>
        </w:rPr>
        <w:t>was</w:t>
      </w:r>
      <w:r w:rsidRPr="00F60270">
        <w:rPr>
          <w:rFonts w:ascii="Cambria" w:hAnsi="Cambria" w:cs="Arial"/>
        </w:rPr>
        <w:t xml:space="preserve"> also interested in finding out the reasons and the relation between the participants’ preferred hotel and the choice of his/ her spa and wellness services, which </w:t>
      </w:r>
      <w:r w:rsidR="00315315" w:rsidRPr="00F60270">
        <w:rPr>
          <w:rFonts w:ascii="Cambria" w:hAnsi="Cambria" w:cs="Arial"/>
        </w:rPr>
        <w:t xml:space="preserve">was indicative of </w:t>
      </w:r>
      <w:r w:rsidRPr="00F60270">
        <w:rPr>
          <w:rFonts w:ascii="Cambria" w:hAnsi="Cambria" w:cs="Arial"/>
        </w:rPr>
        <w:t>the qualitative information.</w:t>
      </w:r>
    </w:p>
    <w:p w14:paraId="74D9176E" w14:textId="77777777" w:rsidR="007B1623" w:rsidRPr="00F60270" w:rsidRDefault="007B1623" w:rsidP="00B16CD4">
      <w:pPr>
        <w:spacing w:after="0" w:line="276" w:lineRule="auto"/>
        <w:rPr>
          <w:rFonts w:ascii="Cambria" w:hAnsi="Cambria" w:cs="Arial"/>
        </w:rPr>
      </w:pPr>
    </w:p>
    <w:p w14:paraId="4764DD75" w14:textId="77777777" w:rsidR="00365943" w:rsidRPr="00F60270" w:rsidRDefault="00315315" w:rsidP="00B16CD4">
      <w:pPr>
        <w:spacing w:after="0" w:line="276" w:lineRule="auto"/>
        <w:rPr>
          <w:rFonts w:ascii="Cambria" w:hAnsi="Cambria" w:cs="Arial"/>
        </w:rPr>
      </w:pPr>
      <w:r w:rsidRPr="00F60270">
        <w:rPr>
          <w:rFonts w:ascii="Cambria" w:hAnsi="Cambria" w:cs="Arial"/>
        </w:rPr>
        <w:t>Where more</w:t>
      </w:r>
      <w:r w:rsidR="00D217B8" w:rsidRPr="00F60270">
        <w:rPr>
          <w:rFonts w:ascii="Cambria" w:hAnsi="Cambria" w:cs="Arial"/>
        </w:rPr>
        <w:t xml:space="preserve"> details</w:t>
      </w:r>
      <w:r w:rsidRPr="00F60270">
        <w:rPr>
          <w:rFonts w:ascii="Cambria" w:hAnsi="Cambria" w:cs="Arial"/>
        </w:rPr>
        <w:t xml:space="preserve"> </w:t>
      </w:r>
      <w:proofErr w:type="gramStart"/>
      <w:r w:rsidRPr="00F60270">
        <w:rPr>
          <w:rFonts w:ascii="Cambria" w:hAnsi="Cambria" w:cs="Arial"/>
        </w:rPr>
        <w:t>were</w:t>
      </w:r>
      <w:r w:rsidR="00D217B8" w:rsidRPr="00F60270">
        <w:rPr>
          <w:rFonts w:ascii="Cambria" w:hAnsi="Cambria" w:cs="Arial"/>
        </w:rPr>
        <w:t xml:space="preserve"> needed</w:t>
      </w:r>
      <w:proofErr w:type="gramEnd"/>
      <w:r w:rsidR="00D217B8" w:rsidRPr="00F60270">
        <w:rPr>
          <w:rFonts w:ascii="Cambria" w:hAnsi="Cambria" w:cs="Arial"/>
        </w:rPr>
        <w:t>, p</w:t>
      </w:r>
      <w:r w:rsidR="007B1623" w:rsidRPr="00F60270">
        <w:rPr>
          <w:rFonts w:ascii="Cambria" w:hAnsi="Cambria" w:cs="Arial"/>
        </w:rPr>
        <w:t xml:space="preserve">articipants </w:t>
      </w:r>
      <w:r w:rsidRPr="00F60270">
        <w:rPr>
          <w:rFonts w:ascii="Cambria" w:hAnsi="Cambria" w:cs="Arial"/>
        </w:rPr>
        <w:t>were</w:t>
      </w:r>
      <w:r w:rsidR="007B1623" w:rsidRPr="00F60270">
        <w:rPr>
          <w:rFonts w:ascii="Cambria" w:hAnsi="Cambria" w:cs="Arial"/>
        </w:rPr>
        <w:t xml:space="preserve"> invited for an interview and partaking </w:t>
      </w:r>
      <w:r w:rsidRPr="00F60270">
        <w:rPr>
          <w:rFonts w:ascii="Cambria" w:hAnsi="Cambria" w:cs="Arial"/>
        </w:rPr>
        <w:t xml:space="preserve">was again </w:t>
      </w:r>
      <w:r w:rsidR="007B1623" w:rsidRPr="00F60270">
        <w:rPr>
          <w:rFonts w:ascii="Cambria" w:hAnsi="Cambria" w:cs="Arial"/>
        </w:rPr>
        <w:t xml:space="preserve">voluntary. </w:t>
      </w:r>
      <w:r w:rsidR="00365943" w:rsidRPr="00F60270">
        <w:rPr>
          <w:rFonts w:ascii="Cambria" w:hAnsi="Cambria" w:cs="Arial"/>
        </w:rPr>
        <w:t>Interview</w:t>
      </w:r>
      <w:r w:rsidRPr="00F60270">
        <w:rPr>
          <w:rFonts w:ascii="Cambria" w:hAnsi="Cambria" w:cs="Arial"/>
        </w:rPr>
        <w:t>s</w:t>
      </w:r>
      <w:r w:rsidR="00365943" w:rsidRPr="00F60270">
        <w:rPr>
          <w:rFonts w:ascii="Cambria" w:hAnsi="Cambria" w:cs="Arial"/>
        </w:rPr>
        <w:t xml:space="preserve"> </w:t>
      </w:r>
      <w:proofErr w:type="gramStart"/>
      <w:r w:rsidRPr="00F60270">
        <w:rPr>
          <w:rFonts w:ascii="Cambria" w:hAnsi="Cambria" w:cs="Arial"/>
        </w:rPr>
        <w:t>were</w:t>
      </w:r>
      <w:r w:rsidR="00365943" w:rsidRPr="00F60270">
        <w:rPr>
          <w:rFonts w:ascii="Cambria" w:hAnsi="Cambria" w:cs="Arial"/>
        </w:rPr>
        <w:t xml:space="preserve"> done</w:t>
      </w:r>
      <w:proofErr w:type="gramEnd"/>
      <w:r w:rsidR="00365943" w:rsidRPr="00F60270">
        <w:rPr>
          <w:rFonts w:ascii="Cambria" w:hAnsi="Cambria" w:cs="Arial"/>
        </w:rPr>
        <w:t xml:space="preserve"> by </w:t>
      </w:r>
      <w:r w:rsidR="0045793B" w:rsidRPr="00F60270">
        <w:rPr>
          <w:rFonts w:ascii="Cambria" w:hAnsi="Cambria" w:cs="Arial"/>
        </w:rPr>
        <w:t>a phone call or in person</w:t>
      </w:r>
      <w:r w:rsidR="00D217B8" w:rsidRPr="00F60270">
        <w:rPr>
          <w:rFonts w:ascii="Cambria" w:hAnsi="Cambria" w:cs="Arial"/>
        </w:rPr>
        <w:t xml:space="preserve"> using another set of new questions or by asking for more details on the participants’ initial feedback.</w:t>
      </w:r>
    </w:p>
    <w:p w14:paraId="0390AD25" w14:textId="77777777" w:rsidR="007B1623" w:rsidRPr="00F60270" w:rsidRDefault="007B1623" w:rsidP="00B16CD4">
      <w:pPr>
        <w:spacing w:after="0" w:line="276" w:lineRule="auto"/>
        <w:rPr>
          <w:rFonts w:ascii="Cambria" w:hAnsi="Cambria" w:cs="Arial"/>
        </w:rPr>
      </w:pPr>
    </w:p>
    <w:p w14:paraId="604F1D89" w14:textId="77777777" w:rsidR="007B1623" w:rsidRPr="00F60270" w:rsidRDefault="007B1623" w:rsidP="00B16CD4">
      <w:pPr>
        <w:spacing w:after="0" w:line="276" w:lineRule="auto"/>
        <w:rPr>
          <w:rFonts w:ascii="Cambria" w:hAnsi="Cambria" w:cs="Arial"/>
        </w:rPr>
      </w:pPr>
      <w:r w:rsidRPr="00F60270">
        <w:rPr>
          <w:rFonts w:ascii="Cambria" w:hAnsi="Cambria" w:cs="Arial"/>
        </w:rPr>
        <w:t>T</w:t>
      </w:r>
      <w:r w:rsidR="00127696" w:rsidRPr="00F60270">
        <w:rPr>
          <w:rFonts w:ascii="Cambria" w:hAnsi="Cambria" w:cs="Arial"/>
        </w:rPr>
        <w:t xml:space="preserve">he researcher anticipated </w:t>
      </w:r>
      <w:r w:rsidRPr="00F60270">
        <w:rPr>
          <w:rFonts w:ascii="Cambria" w:hAnsi="Cambria" w:cs="Arial"/>
        </w:rPr>
        <w:t>at least 50 responses</w:t>
      </w:r>
      <w:r w:rsidR="008D4ACF" w:rsidRPr="00F60270">
        <w:rPr>
          <w:rFonts w:ascii="Cambria" w:hAnsi="Cambria" w:cs="Arial"/>
        </w:rPr>
        <w:t xml:space="preserve"> from 80 questionnaires</w:t>
      </w:r>
      <w:r w:rsidRPr="00F60270">
        <w:rPr>
          <w:rFonts w:ascii="Cambria" w:hAnsi="Cambria" w:cs="Arial"/>
        </w:rPr>
        <w:t xml:space="preserve"> in order to </w:t>
      </w:r>
      <w:r w:rsidR="007807B2" w:rsidRPr="00F60270">
        <w:rPr>
          <w:rFonts w:ascii="Cambria" w:hAnsi="Cambria" w:cs="Arial"/>
        </w:rPr>
        <w:t>obtain</w:t>
      </w:r>
      <w:r w:rsidRPr="00F60270">
        <w:rPr>
          <w:rFonts w:ascii="Cambria" w:hAnsi="Cambria" w:cs="Arial"/>
        </w:rPr>
        <w:t xml:space="preserve"> more accurate finding.</w:t>
      </w:r>
      <w:r w:rsidR="00127696" w:rsidRPr="00F60270">
        <w:rPr>
          <w:rFonts w:ascii="Cambria" w:hAnsi="Cambria" w:cs="Arial"/>
        </w:rPr>
        <w:t xml:space="preserve"> </w:t>
      </w:r>
      <w:r w:rsidR="00BE1FA1" w:rsidRPr="00F60270">
        <w:rPr>
          <w:rFonts w:ascii="Cambria" w:hAnsi="Cambria" w:cs="Arial"/>
        </w:rPr>
        <w:t xml:space="preserve">56 or 70% of the total participants </w:t>
      </w:r>
      <w:r w:rsidR="00127696" w:rsidRPr="00F60270">
        <w:rPr>
          <w:rFonts w:ascii="Cambria" w:hAnsi="Cambria" w:cs="Arial"/>
        </w:rPr>
        <w:t>responded on the questionnaires sent.</w:t>
      </w:r>
    </w:p>
    <w:p w14:paraId="562CFA58" w14:textId="77777777" w:rsidR="007B1623" w:rsidRPr="00F60270" w:rsidRDefault="007B1623" w:rsidP="00B16CD4">
      <w:pPr>
        <w:pStyle w:val="ListParagraph"/>
        <w:spacing w:line="276" w:lineRule="auto"/>
        <w:ind w:left="1440"/>
        <w:rPr>
          <w:rFonts w:ascii="Cambria" w:hAnsi="Cambria" w:cs="Arial"/>
          <w:color w:val="4472C4" w:themeColor="accent1"/>
          <w:sz w:val="22"/>
          <w:szCs w:val="22"/>
        </w:rPr>
      </w:pPr>
    </w:p>
    <w:p w14:paraId="168CD930" w14:textId="77777777" w:rsidR="007B1623" w:rsidRPr="00F60270" w:rsidRDefault="007B1623" w:rsidP="00B16CD4">
      <w:pPr>
        <w:autoSpaceDE w:val="0"/>
        <w:autoSpaceDN w:val="0"/>
        <w:adjustRightInd w:val="0"/>
        <w:spacing w:after="0" w:line="276" w:lineRule="auto"/>
        <w:rPr>
          <w:rFonts w:ascii="Cambria" w:hAnsi="Cambria" w:cs="Arial"/>
          <w:color w:val="000000" w:themeColor="text1"/>
        </w:rPr>
      </w:pPr>
    </w:p>
    <w:p w14:paraId="3474CA66" w14:textId="77777777" w:rsidR="00D217B8" w:rsidRPr="00F60270" w:rsidRDefault="00D217B8" w:rsidP="00B16CD4">
      <w:pPr>
        <w:autoSpaceDE w:val="0"/>
        <w:autoSpaceDN w:val="0"/>
        <w:adjustRightInd w:val="0"/>
        <w:spacing w:after="0" w:line="276" w:lineRule="auto"/>
        <w:rPr>
          <w:rFonts w:ascii="Cambria" w:hAnsi="Cambria" w:cs="Arial"/>
          <w:color w:val="000000" w:themeColor="text1"/>
        </w:rPr>
      </w:pPr>
    </w:p>
    <w:p w14:paraId="7F857B39" w14:textId="77777777" w:rsidR="007B1623" w:rsidRPr="00F60270" w:rsidRDefault="007B1623" w:rsidP="00B16CD4">
      <w:pPr>
        <w:autoSpaceDE w:val="0"/>
        <w:autoSpaceDN w:val="0"/>
        <w:adjustRightInd w:val="0"/>
        <w:spacing w:after="0" w:line="276" w:lineRule="auto"/>
        <w:rPr>
          <w:rFonts w:ascii="Cambria" w:hAnsi="Cambria" w:cs="Arial"/>
          <w:color w:val="000000" w:themeColor="text1"/>
        </w:rPr>
      </w:pPr>
    </w:p>
    <w:p w14:paraId="3ED5478C" w14:textId="77777777" w:rsidR="007B1623" w:rsidRPr="00F60270" w:rsidRDefault="007B1623" w:rsidP="00B16CD4">
      <w:pPr>
        <w:autoSpaceDE w:val="0"/>
        <w:autoSpaceDN w:val="0"/>
        <w:adjustRightInd w:val="0"/>
        <w:spacing w:after="0" w:line="276" w:lineRule="auto"/>
        <w:rPr>
          <w:rFonts w:ascii="Cambria" w:hAnsi="Cambria" w:cs="Arial"/>
          <w:color w:val="000000" w:themeColor="text1"/>
        </w:rPr>
      </w:pPr>
    </w:p>
    <w:p w14:paraId="172699DB" w14:textId="77777777" w:rsidR="007B1623" w:rsidRPr="00F60270" w:rsidRDefault="007B1623" w:rsidP="00B16CD4">
      <w:pPr>
        <w:autoSpaceDE w:val="0"/>
        <w:autoSpaceDN w:val="0"/>
        <w:adjustRightInd w:val="0"/>
        <w:spacing w:after="0" w:line="276" w:lineRule="auto"/>
        <w:rPr>
          <w:rFonts w:ascii="Cambria" w:hAnsi="Cambria" w:cs="Arial"/>
          <w:color w:val="000000" w:themeColor="text1"/>
        </w:rPr>
      </w:pPr>
    </w:p>
    <w:p w14:paraId="18E6DF18" w14:textId="16554AA9" w:rsidR="00A45914" w:rsidRPr="00F60270" w:rsidRDefault="00F60270" w:rsidP="00F60270">
      <w:pPr>
        <w:pStyle w:val="Heading2"/>
        <w:rPr>
          <w:rFonts w:ascii="Cambria" w:hAnsi="Cambria"/>
          <w:b/>
          <w:sz w:val="24"/>
          <w:szCs w:val="24"/>
        </w:rPr>
      </w:pPr>
      <w:bookmarkStart w:id="19" w:name="_Toc4021248"/>
      <w:bookmarkStart w:id="20" w:name="_Toc6573872"/>
      <w:r w:rsidRPr="00F60270">
        <w:rPr>
          <w:rFonts w:ascii="Cambria" w:hAnsi="Cambria"/>
          <w:b/>
          <w:sz w:val="24"/>
          <w:szCs w:val="24"/>
        </w:rPr>
        <w:lastRenderedPageBreak/>
        <w:t xml:space="preserve">2.4. </w:t>
      </w:r>
      <w:r w:rsidR="00A45914" w:rsidRPr="00F60270">
        <w:rPr>
          <w:rFonts w:ascii="Cambria" w:hAnsi="Cambria"/>
          <w:b/>
          <w:sz w:val="24"/>
          <w:szCs w:val="24"/>
        </w:rPr>
        <w:t>Research Finding</w:t>
      </w:r>
      <w:bookmarkEnd w:id="19"/>
      <w:bookmarkEnd w:id="20"/>
    </w:p>
    <w:p w14:paraId="6C09648C" w14:textId="77777777" w:rsidR="00A45914" w:rsidRPr="00F60270" w:rsidRDefault="00A45914" w:rsidP="00B16CD4">
      <w:pPr>
        <w:spacing w:after="0" w:line="276" w:lineRule="auto"/>
        <w:rPr>
          <w:rFonts w:ascii="Cambria" w:eastAsia="Times New Roman" w:hAnsi="Cambria" w:cs="Arial"/>
          <w:b/>
          <w:lang w:eastAsia="x-none"/>
        </w:rPr>
      </w:pPr>
    </w:p>
    <w:p w14:paraId="3F633DFA"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The survey used a mix of quantitative and qualitative data with a sample population of hotel guests and colleagues, aged 18 to 65+ years, who use spa and wellness activities. </w:t>
      </w:r>
    </w:p>
    <w:p w14:paraId="5D4D880B" w14:textId="22E8E1AF" w:rsidR="00A45914" w:rsidRPr="00B16CD4" w:rsidRDefault="008D4ACF" w:rsidP="00B16CD4">
      <w:pPr>
        <w:spacing w:after="0" w:line="276" w:lineRule="auto"/>
        <w:rPr>
          <w:rFonts w:ascii="Cambria" w:eastAsia="Times New Roman" w:hAnsi="Cambria" w:cs="Arial"/>
          <w:b/>
          <w:lang w:eastAsia="x-none"/>
        </w:rPr>
      </w:pPr>
      <w:r w:rsidRPr="00B16CD4">
        <w:rPr>
          <w:rFonts w:ascii="Cambria" w:eastAsia="Times New Roman" w:hAnsi="Cambria" w:cs="Arial"/>
          <w:lang w:eastAsia="x-none"/>
        </w:rPr>
        <w:t xml:space="preserve">Out of 80 questionnaires that </w:t>
      </w:r>
      <w:proofErr w:type="gramStart"/>
      <w:r w:rsidR="00884DB6" w:rsidRPr="00B16CD4">
        <w:rPr>
          <w:rFonts w:ascii="Cambria" w:eastAsia="Times New Roman" w:hAnsi="Cambria" w:cs="Arial"/>
          <w:lang w:eastAsia="x-none"/>
        </w:rPr>
        <w:t>were</w:t>
      </w:r>
      <w:r w:rsidRPr="00B16CD4">
        <w:rPr>
          <w:rFonts w:ascii="Cambria" w:eastAsia="Times New Roman" w:hAnsi="Cambria" w:cs="Arial"/>
          <w:lang w:eastAsia="x-none"/>
        </w:rPr>
        <w:t xml:space="preserve"> sent out,</w:t>
      </w:r>
      <w:proofErr w:type="gramEnd"/>
      <w:r w:rsidRPr="00B16CD4">
        <w:rPr>
          <w:rFonts w:ascii="Cambria" w:eastAsia="Times New Roman" w:hAnsi="Cambria" w:cs="Arial"/>
          <w:lang w:eastAsia="x-none"/>
        </w:rPr>
        <w:t xml:space="preserve"> </w:t>
      </w:r>
      <w:r w:rsidR="00A45914" w:rsidRPr="00B16CD4">
        <w:rPr>
          <w:rFonts w:ascii="Cambria" w:eastAsia="Times New Roman" w:hAnsi="Cambria" w:cs="Arial"/>
          <w:lang w:eastAsia="x-none"/>
        </w:rPr>
        <w:t xml:space="preserve">56 people responded to the quantitative survey, in which 37 participants also responded to the qualitative survey. </w:t>
      </w:r>
      <w:proofErr w:type="gramStart"/>
      <w:r w:rsidR="00A45914" w:rsidRPr="00B16CD4">
        <w:rPr>
          <w:rFonts w:ascii="Cambria" w:eastAsia="Times New Roman" w:hAnsi="Cambria" w:cs="Arial"/>
          <w:lang w:eastAsia="x-none"/>
        </w:rPr>
        <w:t>31</w:t>
      </w:r>
      <w:proofErr w:type="gramEnd"/>
      <w:r w:rsidR="00A45914" w:rsidRPr="00B16CD4">
        <w:rPr>
          <w:rFonts w:ascii="Cambria" w:eastAsia="Times New Roman" w:hAnsi="Cambria" w:cs="Arial"/>
          <w:lang w:eastAsia="x-none"/>
        </w:rPr>
        <w:t xml:space="preserve"> respondents were in-house guests of various hotels with different types, classic luxury, lighter luxury, green sustainable boutique hotel,</w:t>
      </w:r>
      <w:r w:rsidR="008C0018">
        <w:rPr>
          <w:rFonts w:ascii="Cambria" w:eastAsia="Times New Roman" w:hAnsi="Cambria" w:cs="Arial"/>
          <w:lang w:eastAsia="x-none"/>
        </w:rPr>
        <w:t xml:space="preserve"> and a family friendly</w:t>
      </w:r>
      <w:r w:rsidR="00A45914" w:rsidRPr="00B16CD4">
        <w:rPr>
          <w:rFonts w:ascii="Cambria" w:eastAsia="Times New Roman" w:hAnsi="Cambria" w:cs="Arial"/>
          <w:lang w:eastAsia="x-none"/>
        </w:rPr>
        <w:t xml:space="preserve"> beach resort. The other 25 participants were </w:t>
      </w:r>
      <w:proofErr w:type="gramStart"/>
      <w:r w:rsidR="00A45914" w:rsidRPr="00B16CD4">
        <w:rPr>
          <w:rFonts w:ascii="Cambria" w:eastAsia="Times New Roman" w:hAnsi="Cambria" w:cs="Arial"/>
          <w:lang w:eastAsia="x-none"/>
        </w:rPr>
        <w:t>researcher’s</w:t>
      </w:r>
      <w:proofErr w:type="gramEnd"/>
      <w:r w:rsidR="00A45914" w:rsidRPr="00B16CD4">
        <w:rPr>
          <w:rFonts w:ascii="Cambria" w:eastAsia="Times New Roman" w:hAnsi="Cambria" w:cs="Arial"/>
          <w:lang w:eastAsia="x-none"/>
        </w:rPr>
        <w:t xml:space="preserve"> (ex) colleagues and friends. All participants were familiar with hotels, had either spa treatments and/or used spa, fitness, and other wellness facilities and services. The analysis and justification </w:t>
      </w:r>
      <w:proofErr w:type="gramStart"/>
      <w:r w:rsidR="00A45914" w:rsidRPr="00B16CD4">
        <w:rPr>
          <w:rFonts w:ascii="Cambria" w:eastAsia="Times New Roman" w:hAnsi="Cambria" w:cs="Arial"/>
          <w:lang w:eastAsia="x-none"/>
        </w:rPr>
        <w:t>were based</w:t>
      </w:r>
      <w:proofErr w:type="gramEnd"/>
      <w:r w:rsidR="00A45914" w:rsidRPr="00B16CD4">
        <w:rPr>
          <w:rFonts w:ascii="Cambria" w:eastAsia="Times New Roman" w:hAnsi="Cambria" w:cs="Arial"/>
          <w:lang w:eastAsia="x-none"/>
        </w:rPr>
        <w:t xml:space="preserve"> on </w:t>
      </w:r>
      <w:r w:rsidR="00A45914" w:rsidRPr="00B16CD4">
        <w:rPr>
          <w:rFonts w:ascii="Cambria" w:eastAsia="Times New Roman" w:hAnsi="Cambria" w:cs="Arial"/>
          <w:b/>
          <w:lang w:eastAsia="x-none"/>
        </w:rPr>
        <w:t>Table A, Qualitative survey report, and Table B.</w:t>
      </w:r>
    </w:p>
    <w:p w14:paraId="675FAEC5" w14:textId="4B1060B3" w:rsidR="003E30F3" w:rsidRPr="00B16CD4" w:rsidRDefault="003E30F3" w:rsidP="00B16CD4">
      <w:pPr>
        <w:spacing w:after="0" w:line="276" w:lineRule="auto"/>
        <w:rPr>
          <w:rFonts w:ascii="Cambria" w:eastAsia="Times New Roman" w:hAnsi="Cambria" w:cs="Arial"/>
          <w:b/>
          <w:lang w:eastAsia="x-none"/>
        </w:rPr>
      </w:pPr>
    </w:p>
    <w:p w14:paraId="4E5A8227" w14:textId="06D77468" w:rsidR="00225130" w:rsidRPr="00E33741" w:rsidRDefault="00E33741" w:rsidP="00E33741">
      <w:pPr>
        <w:pStyle w:val="Heading3"/>
        <w:rPr>
          <w:rFonts w:ascii="Cambria" w:eastAsia="Times New Roman" w:hAnsi="Cambria" w:cs="Arial"/>
          <w:lang w:eastAsia="x-none"/>
        </w:rPr>
      </w:pPr>
      <w:bookmarkStart w:id="21" w:name="_Toc4021249"/>
      <w:bookmarkStart w:id="22" w:name="_Toc6573873"/>
      <w:r w:rsidRPr="00E33741">
        <w:rPr>
          <w:rFonts w:ascii="Cambria" w:eastAsia="Calibri" w:hAnsi="Cambria"/>
        </w:rPr>
        <w:t>2.4.1</w:t>
      </w:r>
      <w:r w:rsidR="003374EE">
        <w:rPr>
          <w:rFonts w:ascii="Cambria" w:eastAsia="Calibri" w:hAnsi="Cambria"/>
        </w:rPr>
        <w:t>.</w:t>
      </w:r>
      <w:r w:rsidRPr="00E33741">
        <w:rPr>
          <w:rFonts w:ascii="Cambria" w:eastAsia="Calibri" w:hAnsi="Cambria"/>
        </w:rPr>
        <w:t xml:space="preserve"> </w:t>
      </w:r>
      <w:r w:rsidR="00225130" w:rsidRPr="00E33741">
        <w:rPr>
          <w:rFonts w:ascii="Cambria" w:eastAsia="Calibri" w:hAnsi="Cambria"/>
        </w:rPr>
        <w:t xml:space="preserve">Table </w:t>
      </w:r>
      <w:proofErr w:type="gramStart"/>
      <w:r w:rsidR="00225130" w:rsidRPr="00E33741">
        <w:rPr>
          <w:rFonts w:ascii="Cambria" w:eastAsia="Calibri" w:hAnsi="Cambria"/>
        </w:rPr>
        <w:t>A</w:t>
      </w:r>
      <w:bookmarkEnd w:id="21"/>
      <w:r w:rsidR="00225130" w:rsidRPr="00E33741">
        <w:rPr>
          <w:rFonts w:ascii="Cambria" w:eastAsia="Calibri" w:hAnsi="Cambria"/>
        </w:rPr>
        <w:t xml:space="preserve">  </w:t>
      </w:r>
      <w:r>
        <w:rPr>
          <w:rFonts w:ascii="Cambria" w:eastAsia="Calibri" w:hAnsi="Cambria"/>
        </w:rPr>
        <w:t>(</w:t>
      </w:r>
      <w:proofErr w:type="gramEnd"/>
      <w:r>
        <w:rPr>
          <w:rFonts w:ascii="Cambria" w:eastAsia="Calibri" w:hAnsi="Cambria"/>
        </w:rPr>
        <w:t>Quantitative survey report)</w:t>
      </w:r>
      <w:bookmarkEnd w:id="22"/>
    </w:p>
    <w:p w14:paraId="13B67020" w14:textId="4FF62491" w:rsidR="00225130" w:rsidRPr="00B16CD4" w:rsidRDefault="002E511A" w:rsidP="00E33741">
      <w:pPr>
        <w:pStyle w:val="Heading3"/>
        <w:rPr>
          <w:rFonts w:eastAsia="Times New Roman" w:cs="Arial"/>
          <w:lang w:eastAsia="x-none"/>
        </w:rPr>
      </w:pPr>
      <w:r w:rsidRPr="008C0018">
        <w:rPr>
          <w:noProof/>
          <w:lang w:val="en-GB" w:eastAsia="en-GB"/>
        </w:rPr>
        <w:drawing>
          <wp:anchor distT="0" distB="0" distL="114300" distR="114300" simplePos="0" relativeHeight="251674624" behindDoc="1" locked="0" layoutInCell="1" allowOverlap="1" wp14:anchorId="18AC25F1" wp14:editId="7B6169CD">
            <wp:simplePos x="0" y="0"/>
            <wp:positionH relativeFrom="column">
              <wp:posOffset>104978</wp:posOffset>
            </wp:positionH>
            <wp:positionV relativeFrom="paragraph">
              <wp:posOffset>221615</wp:posOffset>
            </wp:positionV>
            <wp:extent cx="5943600" cy="4632960"/>
            <wp:effectExtent l="0" t="0" r="5080" b="1270"/>
            <wp:wrapTight wrapText="bothSides">
              <wp:wrapPolygon edited="0">
                <wp:start x="0" y="0"/>
                <wp:lineTo x="0" y="5329"/>
                <wp:lineTo x="5677" y="5684"/>
                <wp:lineTo x="0" y="6750"/>
                <wp:lineTo x="0" y="7727"/>
                <wp:lineTo x="5677" y="8526"/>
                <wp:lineTo x="0" y="9148"/>
                <wp:lineTo x="0" y="14211"/>
                <wp:lineTo x="277" y="14211"/>
                <wp:lineTo x="0" y="14655"/>
                <wp:lineTo x="0" y="15632"/>
                <wp:lineTo x="5677" y="15632"/>
                <wp:lineTo x="0" y="15987"/>
                <wp:lineTo x="0" y="21049"/>
                <wp:lineTo x="5677" y="21493"/>
                <wp:lineTo x="21531" y="21493"/>
                <wp:lineTo x="21531" y="15987"/>
                <wp:lineTo x="17238" y="15632"/>
                <wp:lineTo x="17931" y="15632"/>
                <wp:lineTo x="21462" y="14477"/>
                <wp:lineTo x="21531" y="12967"/>
                <wp:lineTo x="18485" y="12789"/>
                <wp:lineTo x="21323" y="11813"/>
                <wp:lineTo x="21254" y="11368"/>
                <wp:lineTo x="21531" y="10569"/>
                <wp:lineTo x="21323" y="10569"/>
                <wp:lineTo x="17238" y="9947"/>
                <wp:lineTo x="18069" y="8970"/>
                <wp:lineTo x="18277" y="8615"/>
                <wp:lineTo x="21185" y="8349"/>
                <wp:lineTo x="21462" y="7549"/>
                <wp:lineTo x="20769" y="7105"/>
                <wp:lineTo x="17238" y="5684"/>
                <wp:lineTo x="21531" y="5329"/>
                <wp:lineTo x="21531" y="5151"/>
                <wp:lineTo x="18277" y="4263"/>
                <wp:lineTo x="19454" y="4263"/>
                <wp:lineTo x="21531" y="3375"/>
                <wp:lineTo x="21531" y="1688"/>
                <wp:lineTo x="20838" y="1510"/>
                <wp:lineTo x="20354" y="1421"/>
                <wp:lineTo x="21531" y="1066"/>
                <wp:lineTo x="2153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632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69013D" w14:textId="60FFCA06" w:rsidR="00A45914" w:rsidRPr="00B16CD4" w:rsidRDefault="00A45914" w:rsidP="00B16CD4">
      <w:pPr>
        <w:tabs>
          <w:tab w:val="left" w:pos="2960"/>
        </w:tabs>
        <w:spacing w:after="0" w:line="276" w:lineRule="auto"/>
        <w:rPr>
          <w:rFonts w:ascii="Cambria" w:eastAsia="Times New Roman" w:hAnsi="Cambria" w:cs="Arial"/>
          <w:b/>
          <w:lang w:eastAsia="x-none"/>
        </w:rPr>
      </w:pPr>
    </w:p>
    <w:p w14:paraId="11614293" w14:textId="2F15B7BE" w:rsidR="00A45914" w:rsidRPr="00B16CD4" w:rsidRDefault="00A45914" w:rsidP="00B16CD4">
      <w:pPr>
        <w:pStyle w:val="Heading2"/>
        <w:spacing w:line="276" w:lineRule="auto"/>
        <w:rPr>
          <w:rFonts w:ascii="Cambria" w:eastAsia="Calibri" w:hAnsi="Cambria"/>
          <w:b/>
          <w:sz w:val="22"/>
          <w:szCs w:val="22"/>
        </w:rPr>
      </w:pPr>
      <w:r w:rsidRPr="00B16CD4">
        <w:rPr>
          <w:rFonts w:ascii="Cambria" w:eastAsia="Calibri" w:hAnsi="Cambria"/>
          <w:b/>
          <w:sz w:val="22"/>
          <w:szCs w:val="22"/>
        </w:rPr>
        <w:br w:type="page"/>
      </w:r>
    </w:p>
    <w:p w14:paraId="5B43CAD5" w14:textId="77777777" w:rsidR="00A45914" w:rsidRPr="003374EE" w:rsidRDefault="00A45914" w:rsidP="003374EE">
      <w:pPr>
        <w:pStyle w:val="Heading4"/>
        <w:rPr>
          <w:rFonts w:ascii="Cambria" w:hAnsi="Cambria" w:cstheme="minorHAnsi"/>
          <w:sz w:val="24"/>
          <w:szCs w:val="24"/>
        </w:rPr>
      </w:pPr>
      <w:bookmarkStart w:id="23" w:name="_Toc4021250"/>
      <w:r w:rsidRPr="003374EE">
        <w:rPr>
          <w:rFonts w:ascii="Cambria" w:hAnsi="Cambria" w:cstheme="minorHAnsi"/>
          <w:sz w:val="24"/>
          <w:szCs w:val="24"/>
        </w:rPr>
        <w:lastRenderedPageBreak/>
        <w:t>Analysis of Table A</w:t>
      </w:r>
      <w:bookmarkEnd w:id="23"/>
    </w:p>
    <w:p w14:paraId="52C93E85" w14:textId="77777777" w:rsidR="00A45914" w:rsidRPr="00B16CD4" w:rsidRDefault="00A45914" w:rsidP="00B16CD4">
      <w:pPr>
        <w:spacing w:after="0" w:line="276" w:lineRule="auto"/>
        <w:rPr>
          <w:rFonts w:ascii="Cambria" w:eastAsia="Times New Roman" w:hAnsi="Cambria" w:cs="Arial"/>
          <w:lang w:eastAsia="x-none"/>
        </w:rPr>
      </w:pPr>
    </w:p>
    <w:p w14:paraId="0D7058CC" w14:textId="77777777" w:rsidR="00A45914" w:rsidRPr="00B16CD4" w:rsidRDefault="00A93C02" w:rsidP="00B16CD4">
      <w:pPr>
        <w:spacing w:after="0" w:line="276" w:lineRule="auto"/>
        <w:rPr>
          <w:rFonts w:ascii="Cambria" w:eastAsia="Times New Roman" w:hAnsi="Cambria" w:cs="Arial"/>
          <w:b/>
          <w:i/>
          <w:lang w:eastAsia="x-none"/>
        </w:rPr>
      </w:pPr>
      <w:r w:rsidRPr="00B16CD4">
        <w:rPr>
          <w:rFonts w:ascii="Cambria" w:eastAsia="Times New Roman" w:hAnsi="Cambria" w:cs="Arial"/>
          <w:b/>
          <w:i/>
          <w:lang w:eastAsia="x-none"/>
        </w:rPr>
        <w:t xml:space="preserve">Question 1 (age group) </w:t>
      </w:r>
    </w:p>
    <w:p w14:paraId="2A0B53D7"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Most respondents were between 26 to 55 years of age</w:t>
      </w:r>
      <w:r w:rsidR="001F4F4D" w:rsidRPr="00B16CD4">
        <w:rPr>
          <w:rFonts w:ascii="Cambria" w:eastAsia="Times New Roman" w:hAnsi="Cambria" w:cs="Arial"/>
          <w:lang w:eastAsia="x-none"/>
        </w:rPr>
        <w:t xml:space="preserve">, </w:t>
      </w:r>
      <w:r w:rsidR="001F4F4D" w:rsidRPr="00B16CD4">
        <w:rPr>
          <w:rFonts w:ascii="Cambria" w:eastAsia="Times New Roman" w:hAnsi="Cambria" w:cs="Arial"/>
          <w:i/>
          <w:color w:val="000000" w:themeColor="text1"/>
          <w:lang w:eastAsia="x-none"/>
        </w:rPr>
        <w:t xml:space="preserve">an age group that </w:t>
      </w:r>
      <w:proofErr w:type="gramStart"/>
      <w:r w:rsidR="00653CBC" w:rsidRPr="00B16CD4">
        <w:rPr>
          <w:rFonts w:ascii="Cambria" w:eastAsia="Times New Roman" w:hAnsi="Cambria" w:cs="Arial"/>
          <w:i/>
          <w:color w:val="000000" w:themeColor="text1"/>
          <w:lang w:eastAsia="x-none"/>
        </w:rPr>
        <w:t>was deemed</w:t>
      </w:r>
      <w:proofErr w:type="gramEnd"/>
      <w:r w:rsidR="00653CBC" w:rsidRPr="00B16CD4">
        <w:rPr>
          <w:rFonts w:ascii="Cambria" w:eastAsia="Times New Roman" w:hAnsi="Cambria" w:cs="Arial"/>
          <w:i/>
          <w:color w:val="000000" w:themeColor="text1"/>
          <w:lang w:eastAsia="x-none"/>
        </w:rPr>
        <w:t xml:space="preserve"> </w:t>
      </w:r>
      <w:r w:rsidR="001F4F4D" w:rsidRPr="00B16CD4">
        <w:rPr>
          <w:rFonts w:ascii="Cambria" w:eastAsia="Times New Roman" w:hAnsi="Cambria" w:cs="Arial"/>
          <w:i/>
          <w:color w:val="000000" w:themeColor="text1"/>
          <w:lang w:eastAsia="x-none"/>
        </w:rPr>
        <w:t>diverse enough to represent</w:t>
      </w:r>
      <w:r w:rsidR="00D372CC" w:rsidRPr="00B16CD4">
        <w:rPr>
          <w:rFonts w:ascii="Cambria" w:eastAsia="Times New Roman" w:hAnsi="Cambria" w:cs="Arial"/>
          <w:i/>
          <w:color w:val="000000" w:themeColor="text1"/>
          <w:lang w:eastAsia="x-none"/>
        </w:rPr>
        <w:t xml:space="preserve"> this survey</w:t>
      </w:r>
      <w:r w:rsidR="001F4F4D" w:rsidRPr="00B16CD4">
        <w:rPr>
          <w:rFonts w:ascii="Cambria" w:eastAsia="Times New Roman" w:hAnsi="Cambria" w:cs="Arial"/>
          <w:i/>
          <w:color w:val="000000" w:themeColor="text1"/>
          <w:lang w:eastAsia="x-none"/>
        </w:rPr>
        <w:t>.</w:t>
      </w:r>
    </w:p>
    <w:p w14:paraId="0F9C2EC2" w14:textId="77777777" w:rsidR="00A45914" w:rsidRPr="00B16CD4" w:rsidRDefault="00A45914" w:rsidP="00B16CD4">
      <w:pPr>
        <w:spacing w:after="0" w:line="276" w:lineRule="auto"/>
        <w:rPr>
          <w:rFonts w:ascii="Cambria" w:eastAsia="Times New Roman" w:hAnsi="Cambria" w:cs="Arial"/>
          <w:lang w:eastAsia="x-none"/>
        </w:rPr>
      </w:pPr>
    </w:p>
    <w:p w14:paraId="75BA7F2C" w14:textId="77777777" w:rsidR="001F4F4D" w:rsidRPr="00B16CD4" w:rsidRDefault="001F4F4D" w:rsidP="00B16CD4">
      <w:pPr>
        <w:spacing w:after="0" w:line="276" w:lineRule="auto"/>
        <w:rPr>
          <w:rFonts w:ascii="Cambria" w:eastAsia="Times New Roman" w:hAnsi="Cambria" w:cs="Arial"/>
          <w:b/>
          <w:i/>
          <w:lang w:eastAsia="x-none"/>
        </w:rPr>
      </w:pPr>
      <w:r w:rsidRPr="00B16CD4">
        <w:rPr>
          <w:rFonts w:ascii="Cambria" w:eastAsia="Times New Roman" w:hAnsi="Cambria" w:cs="Arial"/>
          <w:b/>
          <w:i/>
          <w:lang w:eastAsia="x-none"/>
        </w:rPr>
        <w:t>Question 2 (purpose of hotel stay)</w:t>
      </w:r>
    </w:p>
    <w:p w14:paraId="0EADABC1" w14:textId="1D8BD858" w:rsidR="001F4F4D" w:rsidRPr="00B16CD4" w:rsidRDefault="001F4F4D" w:rsidP="00B16CD4">
      <w:pPr>
        <w:spacing w:after="0" w:line="276" w:lineRule="auto"/>
        <w:rPr>
          <w:rFonts w:ascii="Cambria" w:eastAsia="Times New Roman" w:hAnsi="Cambria" w:cs="Arial"/>
          <w:i/>
          <w:color w:val="000000" w:themeColor="text1"/>
          <w:lang w:eastAsia="x-none"/>
        </w:rPr>
      </w:pPr>
      <w:r w:rsidRPr="00B16CD4">
        <w:rPr>
          <w:rFonts w:ascii="Cambria" w:eastAsia="Times New Roman" w:hAnsi="Cambria" w:cs="Arial"/>
          <w:lang w:eastAsia="x-none"/>
        </w:rPr>
        <w:t xml:space="preserve">Majority of participants </w:t>
      </w:r>
      <w:r w:rsidR="008D5A4E" w:rsidRPr="00B16CD4">
        <w:rPr>
          <w:rFonts w:ascii="Cambria" w:eastAsia="Times New Roman" w:hAnsi="Cambria" w:cs="Arial"/>
          <w:lang w:eastAsia="x-none"/>
        </w:rPr>
        <w:t xml:space="preserve">had </w:t>
      </w:r>
      <w:r w:rsidRPr="00B16CD4">
        <w:rPr>
          <w:rFonts w:ascii="Cambria" w:eastAsia="Times New Roman" w:hAnsi="Cambria" w:cs="Arial"/>
          <w:lang w:eastAsia="x-none"/>
        </w:rPr>
        <w:t xml:space="preserve">stayed in a hotel for pleasure or for both pleasure and business. </w:t>
      </w:r>
      <w:r w:rsidR="008D5A4E" w:rsidRPr="00B16CD4">
        <w:rPr>
          <w:rFonts w:ascii="Cambria" w:eastAsia="Times New Roman" w:hAnsi="Cambria" w:cs="Arial"/>
          <w:lang w:eastAsia="x-none"/>
        </w:rPr>
        <w:t>One</w:t>
      </w:r>
      <w:r w:rsidRPr="00B16CD4">
        <w:rPr>
          <w:rFonts w:ascii="Cambria" w:eastAsia="Times New Roman" w:hAnsi="Cambria" w:cs="Arial"/>
          <w:lang w:eastAsia="x-none"/>
        </w:rPr>
        <w:t xml:space="preserve"> colleague used a hotel for business purpose only. </w:t>
      </w:r>
      <w:r w:rsidRPr="00B16CD4">
        <w:rPr>
          <w:rFonts w:ascii="Cambria" w:eastAsia="Times New Roman" w:hAnsi="Cambria" w:cs="Arial"/>
          <w:i/>
          <w:color w:val="000000" w:themeColor="text1"/>
          <w:lang w:eastAsia="x-none"/>
        </w:rPr>
        <w:t>This</w:t>
      </w:r>
      <w:r w:rsidR="002249C0">
        <w:rPr>
          <w:rFonts w:ascii="Cambria" w:eastAsia="Times New Roman" w:hAnsi="Cambria" w:cs="Arial"/>
          <w:i/>
          <w:color w:val="000000" w:themeColor="text1"/>
          <w:lang w:eastAsia="x-none"/>
        </w:rPr>
        <w:t xml:space="preserve"> major</w:t>
      </w:r>
      <w:r w:rsidRPr="00B16CD4">
        <w:rPr>
          <w:rFonts w:ascii="Cambria" w:eastAsia="Times New Roman" w:hAnsi="Cambria" w:cs="Arial"/>
          <w:i/>
          <w:color w:val="000000" w:themeColor="text1"/>
          <w:lang w:eastAsia="x-none"/>
        </w:rPr>
        <w:t xml:space="preserve"> participation support</w:t>
      </w:r>
      <w:r w:rsidR="002249C0">
        <w:rPr>
          <w:rFonts w:ascii="Cambria" w:eastAsia="Times New Roman" w:hAnsi="Cambria" w:cs="Arial"/>
          <w:i/>
          <w:color w:val="000000" w:themeColor="text1"/>
          <w:lang w:eastAsia="x-none"/>
        </w:rPr>
        <w:t>ed</w:t>
      </w:r>
      <w:r w:rsidRPr="00B16CD4">
        <w:rPr>
          <w:rFonts w:ascii="Cambria" w:eastAsia="Times New Roman" w:hAnsi="Cambria" w:cs="Arial"/>
          <w:i/>
          <w:color w:val="000000" w:themeColor="text1"/>
          <w:lang w:eastAsia="x-none"/>
        </w:rPr>
        <w:t xml:space="preserve"> the </w:t>
      </w:r>
      <w:r w:rsidR="001C1AA4" w:rsidRPr="00B16CD4">
        <w:rPr>
          <w:rFonts w:ascii="Cambria" w:eastAsia="Times New Roman" w:hAnsi="Cambria" w:cs="Arial"/>
          <w:i/>
          <w:color w:val="000000" w:themeColor="text1"/>
          <w:lang w:eastAsia="x-none"/>
        </w:rPr>
        <w:t>study on</w:t>
      </w:r>
      <w:r w:rsidRPr="00B16CD4">
        <w:rPr>
          <w:rFonts w:ascii="Cambria" w:eastAsia="Times New Roman" w:hAnsi="Cambria" w:cs="Arial"/>
          <w:i/>
          <w:color w:val="000000" w:themeColor="text1"/>
          <w:lang w:eastAsia="x-none"/>
        </w:rPr>
        <w:t xml:space="preserve"> </w:t>
      </w:r>
      <w:r w:rsidR="001C1AA4" w:rsidRPr="00B16CD4">
        <w:rPr>
          <w:rFonts w:ascii="Cambria" w:eastAsia="Times New Roman" w:hAnsi="Cambria" w:cs="Arial"/>
          <w:i/>
          <w:color w:val="000000" w:themeColor="text1"/>
          <w:lang w:eastAsia="x-none"/>
        </w:rPr>
        <w:t>having various hotel concept</w:t>
      </w:r>
      <w:r w:rsidRPr="00B16CD4">
        <w:rPr>
          <w:rFonts w:ascii="Cambria" w:eastAsia="Times New Roman" w:hAnsi="Cambria" w:cs="Arial"/>
          <w:i/>
          <w:color w:val="000000" w:themeColor="text1"/>
          <w:lang w:eastAsia="x-none"/>
        </w:rPr>
        <w:t>s</w:t>
      </w:r>
      <w:r w:rsidR="00225130" w:rsidRPr="00B16CD4">
        <w:rPr>
          <w:rFonts w:ascii="Cambria" w:eastAsia="Times New Roman" w:hAnsi="Cambria" w:cs="Arial"/>
          <w:i/>
          <w:color w:val="000000" w:themeColor="text1"/>
          <w:lang w:eastAsia="x-none"/>
        </w:rPr>
        <w:t xml:space="preserve"> to cater different preferences </w:t>
      </w:r>
      <w:r w:rsidR="008B405B" w:rsidRPr="00B16CD4">
        <w:rPr>
          <w:rFonts w:ascii="Cambria" w:eastAsia="Times New Roman" w:hAnsi="Cambria" w:cs="Arial"/>
          <w:i/>
          <w:color w:val="000000" w:themeColor="text1"/>
          <w:lang w:eastAsia="x-none"/>
        </w:rPr>
        <w:t xml:space="preserve">for </w:t>
      </w:r>
      <w:r w:rsidR="00225130" w:rsidRPr="00B16CD4">
        <w:rPr>
          <w:rFonts w:ascii="Cambria" w:eastAsia="Times New Roman" w:hAnsi="Cambria" w:cs="Arial"/>
          <w:i/>
          <w:color w:val="000000" w:themeColor="text1"/>
          <w:lang w:eastAsia="x-none"/>
        </w:rPr>
        <w:t>people</w:t>
      </w:r>
      <w:r w:rsidR="008B405B" w:rsidRPr="00B16CD4">
        <w:rPr>
          <w:rFonts w:ascii="Cambria" w:eastAsia="Times New Roman" w:hAnsi="Cambria" w:cs="Arial"/>
          <w:i/>
          <w:color w:val="000000" w:themeColor="text1"/>
          <w:lang w:eastAsia="x-none"/>
        </w:rPr>
        <w:t xml:space="preserve"> on vacation as</w:t>
      </w:r>
      <w:r w:rsidR="001C1AA4" w:rsidRPr="00B16CD4">
        <w:rPr>
          <w:rFonts w:ascii="Cambria" w:eastAsia="Times New Roman" w:hAnsi="Cambria" w:cs="Arial"/>
          <w:i/>
          <w:color w:val="000000" w:themeColor="text1"/>
          <w:lang w:eastAsia="x-none"/>
        </w:rPr>
        <w:t xml:space="preserve"> opposed to when they</w:t>
      </w:r>
      <w:r w:rsidR="002249C0">
        <w:rPr>
          <w:rFonts w:ascii="Cambria" w:eastAsia="Times New Roman" w:hAnsi="Cambria" w:cs="Arial"/>
          <w:i/>
          <w:color w:val="000000" w:themeColor="text1"/>
          <w:lang w:eastAsia="x-none"/>
        </w:rPr>
        <w:t xml:space="preserve"> were</w:t>
      </w:r>
      <w:r w:rsidR="001C1AA4" w:rsidRPr="00B16CD4">
        <w:rPr>
          <w:rFonts w:ascii="Cambria" w:eastAsia="Times New Roman" w:hAnsi="Cambria" w:cs="Arial"/>
          <w:i/>
          <w:color w:val="000000" w:themeColor="text1"/>
          <w:lang w:eastAsia="x-none"/>
        </w:rPr>
        <w:t xml:space="preserve"> on </w:t>
      </w:r>
      <w:r w:rsidR="00A07D13" w:rsidRPr="00B16CD4">
        <w:rPr>
          <w:rFonts w:ascii="Cambria" w:eastAsia="Times New Roman" w:hAnsi="Cambria" w:cs="Arial"/>
          <w:i/>
          <w:color w:val="000000" w:themeColor="text1"/>
          <w:lang w:eastAsia="x-none"/>
        </w:rPr>
        <w:t xml:space="preserve">a </w:t>
      </w:r>
      <w:r w:rsidR="002249C0">
        <w:rPr>
          <w:rFonts w:ascii="Cambria" w:eastAsia="Times New Roman" w:hAnsi="Cambria" w:cs="Arial"/>
          <w:i/>
          <w:color w:val="000000" w:themeColor="text1"/>
          <w:lang w:eastAsia="x-none"/>
        </w:rPr>
        <w:t xml:space="preserve">business trip, which the uniqueness of spa and wellness facilities and services would be less in demand. </w:t>
      </w:r>
    </w:p>
    <w:p w14:paraId="37A2CCD4" w14:textId="77777777" w:rsidR="001F4F4D" w:rsidRPr="00B16CD4" w:rsidRDefault="001F4F4D" w:rsidP="00B16CD4">
      <w:pPr>
        <w:spacing w:after="0" w:line="276" w:lineRule="auto"/>
        <w:rPr>
          <w:rFonts w:ascii="Cambria" w:eastAsia="Times New Roman" w:hAnsi="Cambria" w:cs="Arial"/>
          <w:lang w:eastAsia="x-none"/>
        </w:rPr>
      </w:pPr>
    </w:p>
    <w:p w14:paraId="7B989FF4" w14:textId="77777777" w:rsidR="00A45914" w:rsidRPr="00B16CD4" w:rsidRDefault="00A45914" w:rsidP="00B16CD4">
      <w:pPr>
        <w:spacing w:after="0" w:line="276" w:lineRule="auto"/>
        <w:rPr>
          <w:rFonts w:ascii="Cambria" w:eastAsia="Times New Roman" w:hAnsi="Cambria" w:cs="Arial"/>
          <w:b/>
          <w:i/>
          <w:lang w:eastAsia="x-none"/>
        </w:rPr>
      </w:pPr>
      <w:r w:rsidRPr="00B16CD4">
        <w:rPr>
          <w:rFonts w:ascii="Cambria" w:eastAsia="Times New Roman" w:hAnsi="Cambria" w:cs="Arial"/>
          <w:b/>
          <w:i/>
          <w:lang w:eastAsia="x-none"/>
        </w:rPr>
        <w:t>Question 3 (favorite hotel type)</w:t>
      </w:r>
    </w:p>
    <w:p w14:paraId="293D43A9" w14:textId="77777777" w:rsidR="00A45914" w:rsidRPr="00B16CD4" w:rsidRDefault="00A45914" w:rsidP="00B16CD4">
      <w:pPr>
        <w:spacing w:after="0" w:line="276" w:lineRule="auto"/>
        <w:rPr>
          <w:rFonts w:ascii="Cambria" w:eastAsia="Times New Roman" w:hAnsi="Cambria" w:cs="Arial"/>
          <w:lang w:eastAsia="x-none"/>
        </w:rPr>
      </w:pPr>
      <w:proofErr w:type="gramStart"/>
      <w:r w:rsidRPr="00B16CD4">
        <w:rPr>
          <w:rFonts w:ascii="Cambria" w:eastAsia="Times New Roman" w:hAnsi="Cambria" w:cs="Arial"/>
          <w:lang w:eastAsia="x-none"/>
        </w:rPr>
        <w:t>17 out of 31</w:t>
      </w:r>
      <w:proofErr w:type="gramEnd"/>
      <w:r w:rsidRPr="00B16CD4">
        <w:rPr>
          <w:rFonts w:ascii="Cambria" w:eastAsia="Times New Roman" w:hAnsi="Cambria" w:cs="Arial"/>
          <w:lang w:eastAsia="x-none"/>
        </w:rPr>
        <w:t xml:space="preserve"> guests and 4 out of 25 colleagues preferred to stay at classic luxury hotels. In contrary to the green conscious type of hotel where 8 colleagues preferred to stay here and only 2 guests chose for this type of concept. Guests chose their second favorite hotel type of the one that was ideal to reconnect with family and friends, while colleagues equally chose this type of concept along with the luxury type. The second favorite hotel chosen by colleagues was the trendy concept, which was the least favorite for guests. </w:t>
      </w:r>
      <w:proofErr w:type="gramStart"/>
      <w:r w:rsidRPr="00B16CD4">
        <w:rPr>
          <w:rFonts w:ascii="Cambria" w:eastAsia="Times New Roman" w:hAnsi="Cambria" w:cs="Arial"/>
          <w:lang w:eastAsia="x-none"/>
        </w:rPr>
        <w:t>1</w:t>
      </w:r>
      <w:proofErr w:type="gramEnd"/>
      <w:r w:rsidRPr="00B16CD4">
        <w:rPr>
          <w:rFonts w:ascii="Cambria" w:eastAsia="Times New Roman" w:hAnsi="Cambria" w:cs="Arial"/>
          <w:lang w:eastAsia="x-none"/>
        </w:rPr>
        <w:t xml:space="preserve"> guest liked all types of concept.</w:t>
      </w:r>
    </w:p>
    <w:p w14:paraId="2E597327" w14:textId="61585CEE" w:rsidR="00A45914" w:rsidRPr="00B16CD4" w:rsidRDefault="00A93C02" w:rsidP="00B16CD4">
      <w:pPr>
        <w:spacing w:after="0" w:line="276" w:lineRule="auto"/>
        <w:rPr>
          <w:rFonts w:ascii="Cambria" w:eastAsia="Times New Roman" w:hAnsi="Cambria" w:cs="Arial"/>
          <w:i/>
          <w:color w:val="000000" w:themeColor="text1"/>
          <w:lang w:eastAsia="x-none"/>
        </w:rPr>
      </w:pPr>
      <w:r w:rsidRPr="00B16CD4">
        <w:rPr>
          <w:rFonts w:ascii="Cambria" w:eastAsia="Times New Roman" w:hAnsi="Cambria" w:cs="Arial"/>
          <w:i/>
          <w:color w:val="000000" w:themeColor="text1"/>
          <w:lang w:eastAsia="x-none"/>
        </w:rPr>
        <w:t>T</w:t>
      </w:r>
      <w:r w:rsidR="00A07D13" w:rsidRPr="00B16CD4">
        <w:rPr>
          <w:rFonts w:ascii="Cambria" w:eastAsia="Times New Roman" w:hAnsi="Cambria" w:cs="Arial"/>
          <w:i/>
          <w:color w:val="000000" w:themeColor="text1"/>
          <w:lang w:eastAsia="x-none"/>
        </w:rPr>
        <w:t>he</w:t>
      </w:r>
      <w:r w:rsidRPr="00B16CD4">
        <w:rPr>
          <w:rFonts w:ascii="Cambria" w:eastAsia="Times New Roman" w:hAnsi="Cambria" w:cs="Arial"/>
          <w:i/>
          <w:color w:val="000000" w:themeColor="text1"/>
          <w:lang w:eastAsia="x-none"/>
        </w:rPr>
        <w:t xml:space="preserve"> different preferences</w:t>
      </w:r>
      <w:r w:rsidR="00A07D13" w:rsidRPr="00B16CD4">
        <w:rPr>
          <w:rFonts w:ascii="Cambria" w:eastAsia="Times New Roman" w:hAnsi="Cambria" w:cs="Arial"/>
          <w:i/>
          <w:color w:val="000000" w:themeColor="text1"/>
          <w:lang w:eastAsia="x-none"/>
        </w:rPr>
        <w:t xml:space="preserve"> above</w:t>
      </w:r>
      <w:r w:rsidRPr="00B16CD4">
        <w:rPr>
          <w:rFonts w:ascii="Cambria" w:eastAsia="Times New Roman" w:hAnsi="Cambria" w:cs="Arial"/>
          <w:i/>
          <w:color w:val="000000" w:themeColor="text1"/>
          <w:lang w:eastAsia="x-none"/>
        </w:rPr>
        <w:t xml:space="preserve"> show</w:t>
      </w:r>
      <w:r w:rsidR="002249C0">
        <w:rPr>
          <w:rFonts w:ascii="Cambria" w:eastAsia="Times New Roman" w:hAnsi="Cambria" w:cs="Arial"/>
          <w:i/>
          <w:color w:val="000000" w:themeColor="text1"/>
          <w:lang w:eastAsia="x-none"/>
        </w:rPr>
        <w:t>ed</w:t>
      </w:r>
      <w:r w:rsidR="00A07D13" w:rsidRPr="00B16CD4">
        <w:rPr>
          <w:rFonts w:ascii="Cambria" w:eastAsia="Times New Roman" w:hAnsi="Cambria" w:cs="Arial"/>
          <w:i/>
          <w:color w:val="000000" w:themeColor="text1"/>
          <w:lang w:eastAsia="x-none"/>
        </w:rPr>
        <w:t xml:space="preserve"> the researcher</w:t>
      </w:r>
      <w:r w:rsidR="002249C0">
        <w:rPr>
          <w:rFonts w:ascii="Cambria" w:eastAsia="Times New Roman" w:hAnsi="Cambria" w:cs="Arial"/>
          <w:i/>
          <w:color w:val="000000" w:themeColor="text1"/>
          <w:lang w:eastAsia="x-none"/>
        </w:rPr>
        <w:t xml:space="preserve"> of </w:t>
      </w:r>
      <w:r w:rsidR="002249C0" w:rsidRPr="00B16CD4">
        <w:rPr>
          <w:rFonts w:ascii="Cambria" w:eastAsia="Times New Roman" w:hAnsi="Cambria" w:cs="Arial"/>
          <w:i/>
          <w:color w:val="000000" w:themeColor="text1"/>
          <w:lang w:eastAsia="x-none"/>
        </w:rPr>
        <w:t>the</w:t>
      </w:r>
      <w:r w:rsidRPr="00B16CD4">
        <w:rPr>
          <w:rFonts w:ascii="Cambria" w:eastAsia="Times New Roman" w:hAnsi="Cambria" w:cs="Arial"/>
          <w:i/>
          <w:color w:val="000000" w:themeColor="text1"/>
          <w:lang w:eastAsia="x-none"/>
        </w:rPr>
        <w:t xml:space="preserve"> need in</w:t>
      </w:r>
      <w:r w:rsidR="002249C0">
        <w:rPr>
          <w:rFonts w:ascii="Cambria" w:eastAsia="Times New Roman" w:hAnsi="Cambria" w:cs="Arial"/>
          <w:i/>
          <w:color w:val="000000" w:themeColor="text1"/>
          <w:lang w:eastAsia="x-none"/>
        </w:rPr>
        <w:t xml:space="preserve"> having or in</w:t>
      </w:r>
      <w:r w:rsidRPr="00B16CD4">
        <w:rPr>
          <w:rFonts w:ascii="Cambria" w:eastAsia="Times New Roman" w:hAnsi="Cambria" w:cs="Arial"/>
          <w:i/>
          <w:color w:val="000000" w:themeColor="text1"/>
          <w:lang w:eastAsia="x-none"/>
        </w:rPr>
        <w:t xml:space="preserve"> developing </w:t>
      </w:r>
      <w:r w:rsidR="00A07D13" w:rsidRPr="00B16CD4">
        <w:rPr>
          <w:rFonts w:ascii="Cambria" w:eastAsia="Times New Roman" w:hAnsi="Cambria" w:cs="Arial"/>
          <w:i/>
          <w:color w:val="000000" w:themeColor="text1"/>
          <w:lang w:eastAsia="x-none"/>
        </w:rPr>
        <w:t xml:space="preserve">different concepts of hotels. </w:t>
      </w:r>
    </w:p>
    <w:p w14:paraId="38A360F5" w14:textId="77777777" w:rsidR="001C1AA4" w:rsidRPr="00B16CD4" w:rsidRDefault="001C1AA4" w:rsidP="00B16CD4">
      <w:pPr>
        <w:spacing w:after="0" w:line="276" w:lineRule="auto"/>
        <w:rPr>
          <w:rFonts w:ascii="Cambria" w:eastAsia="Times New Roman" w:hAnsi="Cambria" w:cs="Arial"/>
          <w:lang w:eastAsia="x-none"/>
        </w:rPr>
      </w:pPr>
    </w:p>
    <w:p w14:paraId="6ECB5CE9" w14:textId="77777777" w:rsidR="00A45914" w:rsidRPr="00B16CD4" w:rsidRDefault="00A45914" w:rsidP="00B16CD4">
      <w:pPr>
        <w:spacing w:after="0" w:line="276" w:lineRule="auto"/>
        <w:rPr>
          <w:rFonts w:ascii="Cambria" w:eastAsia="Times New Roman" w:hAnsi="Cambria" w:cs="Arial"/>
          <w:b/>
          <w:i/>
          <w:lang w:eastAsia="x-none"/>
        </w:rPr>
      </w:pPr>
      <w:r w:rsidRPr="00B16CD4">
        <w:rPr>
          <w:rFonts w:ascii="Cambria" w:eastAsia="Times New Roman" w:hAnsi="Cambria" w:cs="Arial"/>
          <w:b/>
          <w:i/>
          <w:lang w:eastAsia="x-none"/>
        </w:rPr>
        <w:t>Question 4 (importance of the hotel type)</w:t>
      </w:r>
    </w:p>
    <w:p w14:paraId="0AB8428B" w14:textId="77777777" w:rsidR="00484423"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39 participants or 70% of the respondents found the hotel choice was important or very important, while 30% of respondents did not find it as important. Both guests and colleagues had similar opinion in responding to this question with ‘very important’ as first choice, followed by ‘important’, then ‘not so much’, ‘somewhat’, and ‘not important’.</w:t>
      </w:r>
      <w:r w:rsidR="00484423" w:rsidRPr="00B16CD4">
        <w:rPr>
          <w:rFonts w:ascii="Cambria" w:eastAsia="Times New Roman" w:hAnsi="Cambria" w:cs="Arial"/>
          <w:lang w:eastAsia="x-none"/>
        </w:rPr>
        <w:t xml:space="preserve"> </w:t>
      </w:r>
    </w:p>
    <w:p w14:paraId="59DD978D" w14:textId="776F06FF" w:rsidR="00A45914" w:rsidRPr="00B16CD4" w:rsidRDefault="00484423" w:rsidP="00B16CD4">
      <w:pPr>
        <w:spacing w:after="0" w:line="276" w:lineRule="auto"/>
        <w:rPr>
          <w:rFonts w:ascii="Cambria" w:eastAsia="Times New Roman" w:hAnsi="Cambria" w:cs="Arial"/>
          <w:i/>
          <w:lang w:eastAsia="x-none"/>
        </w:rPr>
      </w:pPr>
      <w:r w:rsidRPr="00B16CD4">
        <w:rPr>
          <w:rFonts w:ascii="Cambria" w:eastAsia="Times New Roman" w:hAnsi="Cambria" w:cs="Arial"/>
          <w:i/>
          <w:lang w:eastAsia="x-none"/>
        </w:rPr>
        <w:t xml:space="preserve">This not </w:t>
      </w:r>
      <w:r w:rsidR="008D5A4E" w:rsidRPr="00B16CD4">
        <w:rPr>
          <w:rFonts w:ascii="Cambria" w:eastAsia="Times New Roman" w:hAnsi="Cambria" w:cs="Arial"/>
          <w:i/>
          <w:lang w:eastAsia="x-none"/>
        </w:rPr>
        <w:t xml:space="preserve">such a </w:t>
      </w:r>
      <w:r w:rsidRPr="00B16CD4">
        <w:rPr>
          <w:rFonts w:ascii="Cambria" w:eastAsia="Times New Roman" w:hAnsi="Cambria" w:cs="Arial"/>
          <w:i/>
          <w:lang w:eastAsia="x-none"/>
        </w:rPr>
        <w:t xml:space="preserve">significant percentage, although still </w:t>
      </w:r>
      <w:r w:rsidR="008D5A4E" w:rsidRPr="00B16CD4">
        <w:rPr>
          <w:rFonts w:ascii="Cambria" w:eastAsia="Times New Roman" w:hAnsi="Cambria" w:cs="Arial"/>
          <w:i/>
          <w:lang w:eastAsia="x-none"/>
        </w:rPr>
        <w:t xml:space="preserve">a </w:t>
      </w:r>
      <w:r w:rsidR="002249C0">
        <w:rPr>
          <w:rFonts w:ascii="Cambria" w:eastAsia="Times New Roman" w:hAnsi="Cambria" w:cs="Arial"/>
          <w:i/>
          <w:lang w:eastAsia="x-none"/>
        </w:rPr>
        <w:t xml:space="preserve">majority, indicated that participants did </w:t>
      </w:r>
      <w:r w:rsidRPr="00B16CD4">
        <w:rPr>
          <w:rFonts w:ascii="Cambria" w:eastAsia="Times New Roman" w:hAnsi="Cambria" w:cs="Arial"/>
          <w:i/>
          <w:lang w:eastAsia="x-none"/>
        </w:rPr>
        <w:t>not fully depend on one type of hotel concept only</w:t>
      </w:r>
      <w:r w:rsidRPr="00B16CD4">
        <w:rPr>
          <w:rFonts w:ascii="Cambria" w:eastAsia="Times New Roman" w:hAnsi="Cambria" w:cs="Arial"/>
          <w:lang w:eastAsia="x-none"/>
        </w:rPr>
        <w:t>.</w:t>
      </w:r>
      <w:r w:rsidR="00553D11" w:rsidRPr="00B16CD4">
        <w:rPr>
          <w:rFonts w:ascii="Cambria" w:eastAsia="Times New Roman" w:hAnsi="Cambria" w:cs="Arial"/>
          <w:lang w:eastAsia="x-none"/>
        </w:rPr>
        <w:t xml:space="preserve"> </w:t>
      </w:r>
    </w:p>
    <w:p w14:paraId="250BD9E3" w14:textId="77777777" w:rsidR="00A45914" w:rsidRPr="00B16CD4" w:rsidRDefault="00A45914" w:rsidP="00B16CD4">
      <w:pPr>
        <w:spacing w:after="0" w:line="276" w:lineRule="auto"/>
        <w:rPr>
          <w:rFonts w:ascii="Cambria" w:eastAsia="Times New Roman" w:hAnsi="Cambria" w:cs="Arial"/>
          <w:b/>
          <w:lang w:eastAsia="x-none"/>
        </w:rPr>
      </w:pPr>
    </w:p>
    <w:p w14:paraId="52B28EE3" w14:textId="77777777" w:rsidR="00A45914" w:rsidRPr="00B16CD4" w:rsidRDefault="00A45914" w:rsidP="00B16CD4">
      <w:pPr>
        <w:spacing w:after="0" w:line="276" w:lineRule="auto"/>
        <w:rPr>
          <w:rFonts w:ascii="Cambria" w:eastAsia="Times New Roman" w:hAnsi="Cambria" w:cs="Arial"/>
          <w:b/>
          <w:i/>
          <w:lang w:eastAsia="x-none"/>
        </w:rPr>
      </w:pPr>
      <w:r w:rsidRPr="00B16CD4">
        <w:rPr>
          <w:rFonts w:ascii="Cambria" w:eastAsia="Times New Roman" w:hAnsi="Cambria" w:cs="Arial"/>
          <w:b/>
          <w:i/>
          <w:lang w:eastAsia="x-none"/>
        </w:rPr>
        <w:t>Question 5 (favorite spa &amp; wellness experiences)</w:t>
      </w:r>
    </w:p>
    <w:p w14:paraId="272087DD" w14:textId="77777777" w:rsidR="00A45914" w:rsidRPr="005E2B72" w:rsidRDefault="00A45914" w:rsidP="00B16CD4">
      <w:pPr>
        <w:spacing w:after="0" w:line="276" w:lineRule="auto"/>
        <w:rPr>
          <w:rFonts w:ascii="Cambria" w:eastAsia="Times New Roman" w:hAnsi="Cambria" w:cs="Arial"/>
          <w:lang w:eastAsia="x-none"/>
        </w:rPr>
      </w:pPr>
      <w:proofErr w:type="gramStart"/>
      <w:r w:rsidRPr="005E2B72">
        <w:rPr>
          <w:rFonts w:ascii="Cambria" w:eastAsia="Times New Roman" w:hAnsi="Cambria" w:cs="Arial"/>
          <w:lang w:eastAsia="x-none"/>
        </w:rPr>
        <w:t>39%</w:t>
      </w:r>
      <w:proofErr w:type="gramEnd"/>
      <w:r w:rsidRPr="005E2B72">
        <w:rPr>
          <w:rFonts w:ascii="Cambria" w:eastAsia="Times New Roman" w:hAnsi="Cambria" w:cs="Arial"/>
          <w:lang w:eastAsia="x-none"/>
        </w:rPr>
        <w:t xml:space="preserve"> of the total respondents preferred natural products and nature activities, followed by 34% on exclusive products and state-of-the-art gym. These two highest percentages </w:t>
      </w:r>
      <w:proofErr w:type="gramStart"/>
      <w:r w:rsidRPr="005E2B72">
        <w:rPr>
          <w:rFonts w:ascii="Cambria" w:eastAsia="Times New Roman" w:hAnsi="Cambria" w:cs="Arial"/>
          <w:lang w:eastAsia="x-none"/>
        </w:rPr>
        <w:t>were contributed</w:t>
      </w:r>
      <w:proofErr w:type="gramEnd"/>
      <w:r w:rsidRPr="005E2B72">
        <w:rPr>
          <w:rFonts w:ascii="Cambria" w:eastAsia="Times New Roman" w:hAnsi="Cambria" w:cs="Arial"/>
          <w:lang w:eastAsia="x-none"/>
        </w:rPr>
        <w:t xml:space="preserve"> by 42% of guests who chose for exclusive spa and gym, while 60% of colleagues preferred natural spa and outdoor wellness. </w:t>
      </w:r>
    </w:p>
    <w:p w14:paraId="2608E441" w14:textId="77777777" w:rsidR="00484423" w:rsidRPr="005E2B72" w:rsidRDefault="00A45914" w:rsidP="00B16CD4">
      <w:pPr>
        <w:spacing w:after="0" w:line="276" w:lineRule="auto"/>
        <w:rPr>
          <w:rFonts w:ascii="Cambria" w:eastAsia="Times New Roman" w:hAnsi="Cambria" w:cs="Arial"/>
          <w:lang w:eastAsia="x-none"/>
        </w:rPr>
      </w:pPr>
      <w:r w:rsidRPr="005E2B72">
        <w:rPr>
          <w:rFonts w:ascii="Cambria" w:eastAsia="Times New Roman" w:hAnsi="Cambria" w:cs="Arial"/>
          <w:lang w:eastAsia="x-none"/>
        </w:rPr>
        <w:t xml:space="preserve">From the remaining two types of spa and wellness experiences: 2% of the respondents liked all the offerings, 7% preferred joyful spa and wellness experiences, and 18% on well-known branded products and trendy type of activities. </w:t>
      </w:r>
    </w:p>
    <w:p w14:paraId="3E296994" w14:textId="1008472F" w:rsidR="00A45914" w:rsidRPr="00B16CD4" w:rsidRDefault="00A07D13" w:rsidP="00B16CD4">
      <w:pPr>
        <w:spacing w:after="0" w:line="276" w:lineRule="auto"/>
        <w:rPr>
          <w:rFonts w:ascii="Cambria" w:eastAsia="Times New Roman" w:hAnsi="Cambria" w:cs="Arial"/>
          <w:i/>
          <w:color w:val="000000" w:themeColor="text1"/>
          <w:lang w:eastAsia="x-none"/>
        </w:rPr>
      </w:pPr>
      <w:r w:rsidRPr="00B16CD4">
        <w:rPr>
          <w:rFonts w:ascii="Cambria" w:eastAsia="Times New Roman" w:hAnsi="Cambria" w:cs="Arial"/>
          <w:i/>
          <w:color w:val="000000" w:themeColor="text1"/>
          <w:lang w:eastAsia="x-none"/>
        </w:rPr>
        <w:t>S</w:t>
      </w:r>
      <w:r w:rsidR="003D2B6D" w:rsidRPr="00B16CD4">
        <w:rPr>
          <w:rFonts w:ascii="Cambria" w:eastAsia="Times New Roman" w:hAnsi="Cambria" w:cs="Arial"/>
          <w:i/>
          <w:color w:val="000000" w:themeColor="text1"/>
          <w:lang w:eastAsia="x-none"/>
        </w:rPr>
        <w:t>imilar to the hotel preferences on question 4,</w:t>
      </w:r>
      <w:r w:rsidRPr="00B16CD4">
        <w:rPr>
          <w:rFonts w:ascii="Cambria" w:eastAsia="Times New Roman" w:hAnsi="Cambria" w:cs="Arial"/>
          <w:i/>
          <w:color w:val="000000" w:themeColor="text1"/>
          <w:lang w:eastAsia="x-none"/>
        </w:rPr>
        <w:t xml:space="preserve"> this diversity show</w:t>
      </w:r>
      <w:r w:rsidR="002249C0">
        <w:rPr>
          <w:rFonts w:ascii="Cambria" w:eastAsia="Times New Roman" w:hAnsi="Cambria" w:cs="Arial"/>
          <w:i/>
          <w:color w:val="000000" w:themeColor="text1"/>
          <w:lang w:eastAsia="x-none"/>
        </w:rPr>
        <w:t>ed</w:t>
      </w:r>
      <w:r w:rsidRPr="00B16CD4">
        <w:rPr>
          <w:rFonts w:ascii="Cambria" w:eastAsia="Times New Roman" w:hAnsi="Cambria" w:cs="Arial"/>
          <w:i/>
          <w:color w:val="000000" w:themeColor="text1"/>
          <w:lang w:eastAsia="x-none"/>
        </w:rPr>
        <w:t xml:space="preserve"> </w:t>
      </w:r>
      <w:r w:rsidR="003D2B6D" w:rsidRPr="00B16CD4">
        <w:rPr>
          <w:rFonts w:ascii="Cambria" w:eastAsia="Times New Roman" w:hAnsi="Cambria" w:cs="Arial"/>
          <w:i/>
          <w:color w:val="000000" w:themeColor="text1"/>
          <w:lang w:eastAsia="x-none"/>
        </w:rPr>
        <w:t>certain spa and wellness experiences attract</w:t>
      </w:r>
      <w:r w:rsidR="002249C0">
        <w:rPr>
          <w:rFonts w:ascii="Cambria" w:eastAsia="Times New Roman" w:hAnsi="Cambria" w:cs="Arial"/>
          <w:i/>
          <w:color w:val="000000" w:themeColor="text1"/>
          <w:lang w:eastAsia="x-none"/>
        </w:rPr>
        <w:t>ed</w:t>
      </w:r>
      <w:r w:rsidR="003D2B6D" w:rsidRPr="00B16CD4">
        <w:rPr>
          <w:rFonts w:ascii="Cambria" w:eastAsia="Times New Roman" w:hAnsi="Cambria" w:cs="Arial"/>
          <w:i/>
          <w:color w:val="000000" w:themeColor="text1"/>
          <w:lang w:eastAsia="x-none"/>
        </w:rPr>
        <w:t xml:space="preserve"> certain audiences, which </w:t>
      </w:r>
      <w:r w:rsidR="002249C0">
        <w:rPr>
          <w:rFonts w:ascii="Cambria" w:eastAsia="Times New Roman" w:hAnsi="Cambria" w:cs="Arial"/>
          <w:i/>
          <w:color w:val="000000" w:themeColor="text1"/>
          <w:lang w:eastAsia="x-none"/>
        </w:rPr>
        <w:t>would</w:t>
      </w:r>
      <w:r w:rsidR="003D2B6D" w:rsidRPr="00B16CD4">
        <w:rPr>
          <w:rFonts w:ascii="Cambria" w:eastAsia="Times New Roman" w:hAnsi="Cambria" w:cs="Arial"/>
          <w:i/>
          <w:color w:val="000000" w:themeColor="text1"/>
          <w:lang w:eastAsia="x-none"/>
        </w:rPr>
        <w:t xml:space="preserve"> be useful as a foundation to develop different concepts.</w:t>
      </w:r>
    </w:p>
    <w:p w14:paraId="55C4360B" w14:textId="77777777" w:rsidR="00A45914" w:rsidRPr="00B16CD4" w:rsidRDefault="00A45914" w:rsidP="00B16CD4">
      <w:pPr>
        <w:spacing w:after="0" w:line="276" w:lineRule="auto"/>
        <w:rPr>
          <w:rFonts w:ascii="Cambria" w:eastAsia="Times New Roman" w:hAnsi="Cambria" w:cs="Arial"/>
          <w:lang w:eastAsia="x-none"/>
        </w:rPr>
      </w:pPr>
    </w:p>
    <w:p w14:paraId="6D2BAC2C" w14:textId="77777777" w:rsidR="00484423" w:rsidRPr="00B16CD4" w:rsidRDefault="00A45914" w:rsidP="00B16CD4">
      <w:pPr>
        <w:spacing w:after="0" w:line="276" w:lineRule="auto"/>
        <w:rPr>
          <w:rFonts w:ascii="Cambria" w:eastAsia="Times New Roman" w:hAnsi="Cambria" w:cs="Arial"/>
          <w:b/>
          <w:i/>
          <w:lang w:eastAsia="x-none"/>
        </w:rPr>
      </w:pPr>
      <w:r w:rsidRPr="00B16CD4">
        <w:rPr>
          <w:rFonts w:ascii="Cambria" w:eastAsia="Times New Roman" w:hAnsi="Cambria" w:cs="Arial"/>
          <w:b/>
          <w:i/>
          <w:lang w:eastAsia="x-none"/>
        </w:rPr>
        <w:lastRenderedPageBreak/>
        <w:t>Question 6 (importance of spa &amp; wellness choices)</w:t>
      </w:r>
    </w:p>
    <w:p w14:paraId="3F7916BC" w14:textId="77777777" w:rsidR="009D0C31" w:rsidRPr="00B16CD4" w:rsidRDefault="00A45914" w:rsidP="00B16CD4">
      <w:pPr>
        <w:spacing w:after="0" w:line="276" w:lineRule="auto"/>
        <w:rPr>
          <w:rFonts w:ascii="Cambria" w:eastAsia="Times New Roman" w:hAnsi="Cambria" w:cs="Arial"/>
          <w:lang w:eastAsia="x-none"/>
        </w:rPr>
      </w:pPr>
      <w:proofErr w:type="gramStart"/>
      <w:r w:rsidRPr="00B16CD4">
        <w:rPr>
          <w:rFonts w:ascii="Cambria" w:eastAsia="Times New Roman" w:hAnsi="Cambria" w:cs="Arial"/>
          <w:lang w:eastAsia="x-none"/>
        </w:rPr>
        <w:t>77%</w:t>
      </w:r>
      <w:proofErr w:type="gramEnd"/>
      <w:r w:rsidRPr="00B16CD4">
        <w:rPr>
          <w:rFonts w:ascii="Cambria" w:eastAsia="Times New Roman" w:hAnsi="Cambria" w:cs="Arial"/>
          <w:lang w:eastAsia="x-none"/>
        </w:rPr>
        <w:t xml:space="preserve"> of the respondents, almost equally contributed by guests and colleagues, found their choices on experiencing the spa and wellness facilities and offerings are important or very important.</w:t>
      </w:r>
      <w:r w:rsidR="003D2B6D" w:rsidRPr="00B16CD4">
        <w:rPr>
          <w:rFonts w:ascii="Cambria" w:eastAsia="Times New Roman" w:hAnsi="Cambria" w:cs="Arial"/>
          <w:lang w:eastAsia="x-none"/>
        </w:rPr>
        <w:t xml:space="preserve"> </w:t>
      </w:r>
      <w:r w:rsidRPr="00B16CD4">
        <w:rPr>
          <w:rFonts w:ascii="Cambria" w:eastAsia="Times New Roman" w:hAnsi="Cambria" w:cs="Arial"/>
          <w:lang w:eastAsia="x-none"/>
        </w:rPr>
        <w:t>The remaining of the respondents found their choices less or somewhat important, 13% due to preferences on trying different experiences.</w:t>
      </w:r>
      <w:r w:rsidR="003D2B6D" w:rsidRPr="00B16CD4">
        <w:rPr>
          <w:rFonts w:ascii="Cambria" w:eastAsia="Times New Roman" w:hAnsi="Cambria" w:cs="Arial"/>
          <w:lang w:eastAsia="x-none"/>
        </w:rPr>
        <w:t xml:space="preserve"> </w:t>
      </w:r>
    </w:p>
    <w:p w14:paraId="236A02CA" w14:textId="5ADB3BAA" w:rsidR="00A45914" w:rsidRPr="00B16CD4" w:rsidRDefault="009D0C31" w:rsidP="00B16CD4">
      <w:pPr>
        <w:spacing w:after="0" w:line="276" w:lineRule="auto"/>
        <w:rPr>
          <w:rFonts w:ascii="Cambria" w:eastAsia="Times New Roman" w:hAnsi="Cambria" w:cs="Arial"/>
          <w:i/>
          <w:lang w:eastAsia="x-none"/>
        </w:rPr>
      </w:pPr>
      <w:r w:rsidRPr="00B16CD4">
        <w:rPr>
          <w:rFonts w:ascii="Cambria" w:eastAsia="Times New Roman" w:hAnsi="Cambria" w:cs="Arial"/>
          <w:i/>
          <w:lang w:eastAsia="x-none"/>
        </w:rPr>
        <w:t>This percentage show</w:t>
      </w:r>
      <w:r w:rsidR="002249C0">
        <w:rPr>
          <w:rFonts w:ascii="Cambria" w:eastAsia="Times New Roman" w:hAnsi="Cambria" w:cs="Arial"/>
          <w:i/>
          <w:lang w:eastAsia="x-none"/>
        </w:rPr>
        <w:t>ed</w:t>
      </w:r>
      <w:r w:rsidRPr="00B16CD4">
        <w:rPr>
          <w:rFonts w:ascii="Cambria" w:eastAsia="Times New Roman" w:hAnsi="Cambria" w:cs="Arial"/>
          <w:i/>
          <w:lang w:eastAsia="x-none"/>
        </w:rPr>
        <w:t xml:space="preserve"> how important well-being experiences </w:t>
      </w:r>
      <w:r w:rsidR="002249C0">
        <w:rPr>
          <w:rFonts w:ascii="Cambria" w:eastAsia="Times New Roman" w:hAnsi="Cambria" w:cs="Arial"/>
          <w:i/>
          <w:lang w:eastAsia="x-none"/>
        </w:rPr>
        <w:t>we</w:t>
      </w:r>
      <w:r w:rsidRPr="00B16CD4">
        <w:rPr>
          <w:rFonts w:ascii="Cambria" w:eastAsia="Times New Roman" w:hAnsi="Cambria" w:cs="Arial"/>
          <w:i/>
          <w:lang w:eastAsia="x-none"/>
        </w:rPr>
        <w:t>re</w:t>
      </w:r>
      <w:r w:rsidR="00553D11" w:rsidRPr="00B16CD4">
        <w:rPr>
          <w:rFonts w:ascii="Cambria" w:eastAsia="Times New Roman" w:hAnsi="Cambria" w:cs="Arial"/>
          <w:i/>
          <w:lang w:eastAsia="x-none"/>
        </w:rPr>
        <w:t xml:space="preserve"> to the participants</w:t>
      </w:r>
      <w:r w:rsidRPr="00B16CD4">
        <w:rPr>
          <w:rFonts w:ascii="Cambria" w:eastAsia="Times New Roman" w:hAnsi="Cambria" w:cs="Arial"/>
          <w:i/>
          <w:lang w:eastAsia="x-none"/>
        </w:rPr>
        <w:t xml:space="preserve"> and to the researcher</w:t>
      </w:r>
      <w:r w:rsidR="002249C0">
        <w:rPr>
          <w:rFonts w:ascii="Cambria" w:eastAsia="Times New Roman" w:hAnsi="Cambria" w:cs="Arial"/>
          <w:i/>
          <w:lang w:eastAsia="x-none"/>
        </w:rPr>
        <w:t xml:space="preserve"> in</w:t>
      </w:r>
      <w:r w:rsidRPr="00B16CD4">
        <w:rPr>
          <w:rFonts w:ascii="Cambria" w:eastAsia="Times New Roman" w:hAnsi="Cambria" w:cs="Arial"/>
          <w:i/>
          <w:lang w:eastAsia="x-none"/>
        </w:rPr>
        <w:t xml:space="preserve"> how to best facilitate them in a hotel. </w:t>
      </w:r>
    </w:p>
    <w:p w14:paraId="34F9C6B7" w14:textId="77777777" w:rsidR="00A45914" w:rsidRPr="00B16CD4" w:rsidRDefault="00A45914" w:rsidP="00B16CD4">
      <w:pPr>
        <w:spacing w:after="0" w:line="276" w:lineRule="auto"/>
        <w:rPr>
          <w:rFonts w:ascii="Cambria" w:eastAsia="Times New Roman" w:hAnsi="Cambria" w:cs="Arial"/>
          <w:lang w:eastAsia="x-none"/>
        </w:rPr>
      </w:pPr>
    </w:p>
    <w:p w14:paraId="6D493152" w14:textId="77777777" w:rsidR="00A45914" w:rsidRPr="00B16CD4" w:rsidRDefault="00A45914" w:rsidP="00B16CD4">
      <w:pPr>
        <w:spacing w:after="0" w:line="276" w:lineRule="auto"/>
        <w:rPr>
          <w:rFonts w:ascii="Cambria" w:eastAsia="Times New Roman" w:hAnsi="Cambria" w:cs="Arial"/>
          <w:b/>
          <w:i/>
          <w:lang w:eastAsia="x-none"/>
        </w:rPr>
      </w:pPr>
      <w:r w:rsidRPr="00B16CD4">
        <w:rPr>
          <w:rFonts w:ascii="Cambria" w:eastAsia="Times New Roman" w:hAnsi="Cambria" w:cs="Arial"/>
          <w:b/>
          <w:i/>
          <w:lang w:eastAsia="x-none"/>
        </w:rPr>
        <w:t>Question 7 (importance of relation between hotel and its spa &amp; wellness offerings)</w:t>
      </w:r>
    </w:p>
    <w:p w14:paraId="2BF604A3" w14:textId="77777777" w:rsidR="00A45914" w:rsidRPr="00B16CD4" w:rsidRDefault="00A45914" w:rsidP="00B16CD4">
      <w:pPr>
        <w:spacing w:after="0" w:line="276" w:lineRule="auto"/>
        <w:rPr>
          <w:rFonts w:ascii="Cambria" w:eastAsia="Times New Roman" w:hAnsi="Cambria" w:cs="Arial"/>
          <w:lang w:eastAsia="x-none"/>
        </w:rPr>
      </w:pPr>
      <w:proofErr w:type="gramStart"/>
      <w:r w:rsidRPr="00B16CD4">
        <w:rPr>
          <w:rFonts w:ascii="Cambria" w:eastAsia="Times New Roman" w:hAnsi="Cambria" w:cs="Arial"/>
          <w:lang w:eastAsia="x-none"/>
        </w:rPr>
        <w:t>4</w:t>
      </w:r>
      <w:proofErr w:type="gramEnd"/>
      <w:r w:rsidRPr="00B16CD4">
        <w:rPr>
          <w:rFonts w:ascii="Cambria" w:eastAsia="Times New Roman" w:hAnsi="Cambria" w:cs="Arial"/>
          <w:lang w:eastAsia="x-none"/>
        </w:rPr>
        <w:t xml:space="preserve"> respondents (7%) did not find it important as they would adjust with the facilities available while 6 respondents (11%) found the relation somewhat important.</w:t>
      </w:r>
    </w:p>
    <w:p w14:paraId="181C9FC8" w14:textId="77777777" w:rsidR="009D0C31"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46 out of 56 respondents or 82% found it important or very important to experience spa and wellness facilities and/or services that relate to the hotel concept. </w:t>
      </w:r>
    </w:p>
    <w:p w14:paraId="1D2A88D6" w14:textId="740C8703" w:rsidR="00A45914" w:rsidRPr="00B16CD4" w:rsidRDefault="003D2B6D" w:rsidP="00B16CD4">
      <w:pPr>
        <w:spacing w:after="0" w:line="276" w:lineRule="auto"/>
        <w:rPr>
          <w:rFonts w:ascii="Cambria" w:eastAsia="Times New Roman" w:hAnsi="Cambria" w:cs="Arial"/>
          <w:i/>
          <w:color w:val="000000" w:themeColor="text1"/>
          <w:lang w:eastAsia="x-none"/>
        </w:rPr>
      </w:pPr>
      <w:r w:rsidRPr="00B16CD4">
        <w:rPr>
          <w:rFonts w:ascii="Cambria" w:eastAsia="Times New Roman" w:hAnsi="Cambria" w:cs="Arial"/>
          <w:i/>
          <w:color w:val="000000" w:themeColor="text1"/>
          <w:lang w:eastAsia="x-none"/>
        </w:rPr>
        <w:t>To the researcher, th</w:t>
      </w:r>
      <w:r w:rsidR="004A5D69" w:rsidRPr="00B16CD4">
        <w:rPr>
          <w:rFonts w:ascii="Cambria" w:eastAsia="Times New Roman" w:hAnsi="Cambria" w:cs="Arial"/>
          <w:i/>
          <w:color w:val="000000" w:themeColor="text1"/>
          <w:lang w:eastAsia="x-none"/>
        </w:rPr>
        <w:t>e</w:t>
      </w:r>
      <w:r w:rsidRPr="00B16CD4">
        <w:rPr>
          <w:rFonts w:ascii="Cambria" w:eastAsia="Times New Roman" w:hAnsi="Cambria" w:cs="Arial"/>
          <w:i/>
          <w:color w:val="000000" w:themeColor="text1"/>
          <w:lang w:eastAsia="x-none"/>
        </w:rPr>
        <w:t xml:space="preserve"> </w:t>
      </w:r>
      <w:r w:rsidR="004A5D69" w:rsidRPr="00B16CD4">
        <w:rPr>
          <w:rFonts w:ascii="Cambria" w:eastAsia="Times New Roman" w:hAnsi="Cambria" w:cs="Arial"/>
          <w:i/>
          <w:color w:val="000000" w:themeColor="text1"/>
          <w:lang w:eastAsia="x-none"/>
        </w:rPr>
        <w:t xml:space="preserve">feedback of this </w:t>
      </w:r>
      <w:r w:rsidRPr="00B16CD4">
        <w:rPr>
          <w:rFonts w:ascii="Cambria" w:eastAsia="Times New Roman" w:hAnsi="Cambria" w:cs="Arial"/>
          <w:i/>
          <w:color w:val="000000" w:themeColor="text1"/>
          <w:lang w:eastAsia="x-none"/>
        </w:rPr>
        <w:t>question</w:t>
      </w:r>
      <w:r w:rsidR="004A5D69" w:rsidRPr="00B16CD4">
        <w:rPr>
          <w:rFonts w:ascii="Cambria" w:eastAsia="Times New Roman" w:hAnsi="Cambria" w:cs="Arial"/>
          <w:i/>
          <w:color w:val="000000" w:themeColor="text1"/>
          <w:lang w:eastAsia="x-none"/>
        </w:rPr>
        <w:t xml:space="preserve"> </w:t>
      </w:r>
      <w:r w:rsidR="002249C0">
        <w:rPr>
          <w:rFonts w:ascii="Cambria" w:eastAsia="Times New Roman" w:hAnsi="Cambria" w:cs="Arial"/>
          <w:i/>
          <w:color w:val="000000" w:themeColor="text1"/>
          <w:lang w:eastAsia="x-none"/>
        </w:rPr>
        <w:t>was</w:t>
      </w:r>
      <w:r w:rsidRPr="00B16CD4">
        <w:rPr>
          <w:rFonts w:ascii="Cambria" w:eastAsia="Times New Roman" w:hAnsi="Cambria" w:cs="Arial"/>
          <w:i/>
          <w:color w:val="000000" w:themeColor="text1"/>
          <w:lang w:eastAsia="x-none"/>
        </w:rPr>
        <w:t xml:space="preserve"> the most important </w:t>
      </w:r>
      <w:r w:rsidR="004A5D69" w:rsidRPr="00B16CD4">
        <w:rPr>
          <w:rFonts w:ascii="Cambria" w:eastAsia="Times New Roman" w:hAnsi="Cambria" w:cs="Arial"/>
          <w:i/>
          <w:color w:val="000000" w:themeColor="text1"/>
          <w:lang w:eastAsia="x-none"/>
        </w:rPr>
        <w:t xml:space="preserve">input in order </w:t>
      </w:r>
      <w:r w:rsidRPr="00B16CD4">
        <w:rPr>
          <w:rFonts w:ascii="Cambria" w:eastAsia="Times New Roman" w:hAnsi="Cambria" w:cs="Arial"/>
          <w:i/>
          <w:color w:val="000000" w:themeColor="text1"/>
          <w:lang w:eastAsia="x-none"/>
        </w:rPr>
        <w:t xml:space="preserve">to know </w:t>
      </w:r>
      <w:r w:rsidR="004A5D69" w:rsidRPr="00B16CD4">
        <w:rPr>
          <w:rFonts w:ascii="Cambria" w:eastAsia="Times New Roman" w:hAnsi="Cambria" w:cs="Arial"/>
          <w:i/>
          <w:color w:val="000000" w:themeColor="text1"/>
          <w:lang w:eastAsia="x-none"/>
        </w:rPr>
        <w:t xml:space="preserve">whether there </w:t>
      </w:r>
      <w:r w:rsidR="002249C0">
        <w:rPr>
          <w:rFonts w:ascii="Cambria" w:eastAsia="Times New Roman" w:hAnsi="Cambria" w:cs="Arial"/>
          <w:i/>
          <w:color w:val="000000" w:themeColor="text1"/>
          <w:lang w:eastAsia="x-none"/>
        </w:rPr>
        <w:t>was</w:t>
      </w:r>
      <w:r w:rsidR="004A5D69" w:rsidRPr="00B16CD4">
        <w:rPr>
          <w:rFonts w:ascii="Cambria" w:eastAsia="Times New Roman" w:hAnsi="Cambria" w:cs="Arial"/>
          <w:i/>
          <w:color w:val="000000" w:themeColor="text1"/>
          <w:lang w:eastAsia="x-none"/>
        </w:rPr>
        <w:t xml:space="preserve"> any</w:t>
      </w:r>
      <w:r w:rsidRPr="00B16CD4">
        <w:rPr>
          <w:rFonts w:ascii="Cambria" w:eastAsia="Times New Roman" w:hAnsi="Cambria" w:cs="Arial"/>
          <w:i/>
          <w:color w:val="000000" w:themeColor="text1"/>
          <w:lang w:eastAsia="x-none"/>
        </w:rPr>
        <w:t xml:space="preserve"> need of </w:t>
      </w:r>
      <w:r w:rsidR="002249C0">
        <w:rPr>
          <w:rFonts w:ascii="Cambria" w:eastAsia="Times New Roman" w:hAnsi="Cambria" w:cs="Arial"/>
          <w:i/>
          <w:color w:val="000000" w:themeColor="text1"/>
          <w:lang w:eastAsia="x-none"/>
        </w:rPr>
        <w:t xml:space="preserve">a </w:t>
      </w:r>
      <w:r w:rsidRPr="00B16CD4">
        <w:rPr>
          <w:rFonts w:ascii="Cambria" w:eastAsia="Times New Roman" w:hAnsi="Cambria" w:cs="Arial"/>
          <w:i/>
          <w:color w:val="000000" w:themeColor="text1"/>
          <w:lang w:eastAsia="x-none"/>
        </w:rPr>
        <w:t>brand or concept differentiation</w:t>
      </w:r>
      <w:r w:rsidR="009D0C31" w:rsidRPr="00B16CD4">
        <w:rPr>
          <w:rFonts w:ascii="Cambria" w:eastAsia="Times New Roman" w:hAnsi="Cambria" w:cs="Arial"/>
          <w:i/>
          <w:color w:val="000000" w:themeColor="text1"/>
          <w:lang w:eastAsia="x-none"/>
        </w:rPr>
        <w:t xml:space="preserve">. </w:t>
      </w:r>
      <w:proofErr w:type="gramStart"/>
      <w:r w:rsidR="004A5D69" w:rsidRPr="00B16CD4">
        <w:rPr>
          <w:rFonts w:ascii="Cambria" w:eastAsia="Times New Roman" w:hAnsi="Cambria" w:cs="Arial"/>
          <w:i/>
          <w:color w:val="000000" w:themeColor="text1"/>
          <w:lang w:eastAsia="x-none"/>
        </w:rPr>
        <w:t>82%</w:t>
      </w:r>
      <w:proofErr w:type="gramEnd"/>
      <w:r w:rsidR="004A5D69" w:rsidRPr="00B16CD4">
        <w:rPr>
          <w:rFonts w:ascii="Cambria" w:eastAsia="Times New Roman" w:hAnsi="Cambria" w:cs="Arial"/>
          <w:i/>
          <w:color w:val="000000" w:themeColor="text1"/>
          <w:lang w:eastAsia="x-none"/>
        </w:rPr>
        <w:t xml:space="preserve"> </w:t>
      </w:r>
      <w:r w:rsidR="005C5CE8" w:rsidRPr="00B16CD4">
        <w:rPr>
          <w:rFonts w:ascii="Cambria" w:eastAsia="Times New Roman" w:hAnsi="Cambria" w:cs="Arial"/>
          <w:i/>
          <w:color w:val="000000" w:themeColor="text1"/>
          <w:lang w:eastAsia="x-none"/>
        </w:rPr>
        <w:t xml:space="preserve">of the total participant </w:t>
      </w:r>
      <w:r w:rsidR="004A5D69" w:rsidRPr="00B16CD4">
        <w:rPr>
          <w:rFonts w:ascii="Cambria" w:eastAsia="Times New Roman" w:hAnsi="Cambria" w:cs="Arial"/>
          <w:i/>
          <w:color w:val="000000" w:themeColor="text1"/>
          <w:lang w:eastAsia="x-none"/>
        </w:rPr>
        <w:t>shows a high need.</w:t>
      </w:r>
    </w:p>
    <w:p w14:paraId="03D030AB" w14:textId="4C671006" w:rsidR="00A45914" w:rsidRDefault="00325F18" w:rsidP="00325F18">
      <w:pPr>
        <w:tabs>
          <w:tab w:val="left" w:pos="1620"/>
        </w:tabs>
        <w:spacing w:after="0" w:line="276" w:lineRule="auto"/>
        <w:rPr>
          <w:rFonts w:ascii="Cambria" w:eastAsia="Times New Roman" w:hAnsi="Cambria" w:cs="Arial"/>
          <w:i/>
          <w:color w:val="000000" w:themeColor="text1"/>
          <w:lang w:eastAsia="x-none"/>
        </w:rPr>
      </w:pPr>
      <w:r>
        <w:rPr>
          <w:rFonts w:ascii="Cambria" w:eastAsia="Times New Roman" w:hAnsi="Cambria" w:cs="Arial"/>
          <w:i/>
          <w:color w:val="000000" w:themeColor="text1"/>
          <w:lang w:eastAsia="x-none"/>
        </w:rPr>
        <w:tab/>
      </w:r>
    </w:p>
    <w:p w14:paraId="28DE9378" w14:textId="77777777" w:rsidR="00D70C52" w:rsidRDefault="00D70C52" w:rsidP="00325F18">
      <w:pPr>
        <w:tabs>
          <w:tab w:val="left" w:pos="1620"/>
        </w:tabs>
        <w:spacing w:after="0" w:line="276" w:lineRule="auto"/>
        <w:rPr>
          <w:rFonts w:ascii="Cambria" w:eastAsia="Times New Roman" w:hAnsi="Cambria" w:cs="Arial"/>
          <w:i/>
          <w:color w:val="000000" w:themeColor="text1"/>
          <w:lang w:eastAsia="x-none"/>
        </w:rPr>
      </w:pPr>
    </w:p>
    <w:p w14:paraId="64E7C911" w14:textId="3418D752" w:rsidR="00A45914" w:rsidRPr="00E33741" w:rsidRDefault="00E33741" w:rsidP="00E33741">
      <w:pPr>
        <w:pStyle w:val="Heading3"/>
        <w:rPr>
          <w:rFonts w:ascii="Cambria" w:eastAsia="Times New Roman" w:hAnsi="Cambria"/>
        </w:rPr>
      </w:pPr>
      <w:bookmarkStart w:id="24" w:name="_Toc4021251"/>
      <w:bookmarkStart w:id="25" w:name="_Toc6573874"/>
      <w:r>
        <w:rPr>
          <w:rFonts w:ascii="Cambria" w:eastAsia="Times New Roman" w:hAnsi="Cambria"/>
        </w:rPr>
        <w:t xml:space="preserve">2.4.2. </w:t>
      </w:r>
      <w:r w:rsidR="00A45914" w:rsidRPr="00E33741">
        <w:rPr>
          <w:rFonts w:ascii="Cambria" w:eastAsia="Times New Roman" w:hAnsi="Cambria"/>
        </w:rPr>
        <w:t>Qualitative survey report</w:t>
      </w:r>
      <w:bookmarkEnd w:id="24"/>
      <w:bookmarkEnd w:id="25"/>
    </w:p>
    <w:p w14:paraId="33617464" w14:textId="3439CEC1" w:rsidR="00A45914" w:rsidRDefault="00A45914" w:rsidP="00B16CD4">
      <w:pPr>
        <w:spacing w:after="0" w:line="276" w:lineRule="auto"/>
        <w:rPr>
          <w:rFonts w:ascii="Cambria" w:eastAsia="Times New Roman" w:hAnsi="Cambria" w:cs="Arial"/>
          <w:noProof/>
          <w:lang w:val="en-GB" w:eastAsia="en-GB"/>
        </w:rPr>
      </w:pPr>
    </w:p>
    <w:p w14:paraId="28BD9AFB" w14:textId="4FABC882" w:rsidR="0073551E" w:rsidRDefault="0073551E" w:rsidP="00B16CD4">
      <w:pPr>
        <w:spacing w:after="0" w:line="276" w:lineRule="auto"/>
        <w:rPr>
          <w:rFonts w:ascii="Cambria" w:eastAsia="Times New Roman" w:hAnsi="Cambria" w:cs="Arial"/>
          <w:noProof/>
          <w:lang w:val="en-GB" w:eastAsia="en-GB"/>
        </w:rPr>
      </w:pPr>
      <w:r>
        <w:rPr>
          <w:rFonts w:ascii="Cambria" w:eastAsia="Times New Roman" w:hAnsi="Cambria" w:cs="Arial"/>
          <w:noProof/>
          <w:lang w:val="en-GB" w:eastAsia="en-GB"/>
        </w:rPr>
        <w:drawing>
          <wp:anchor distT="0" distB="0" distL="114300" distR="114300" simplePos="0" relativeHeight="251677696" behindDoc="1" locked="0" layoutInCell="1" allowOverlap="1" wp14:anchorId="65A042E4" wp14:editId="523485FD">
            <wp:simplePos x="0" y="0"/>
            <wp:positionH relativeFrom="column">
              <wp:posOffset>101600</wp:posOffset>
            </wp:positionH>
            <wp:positionV relativeFrom="paragraph">
              <wp:posOffset>136525</wp:posOffset>
            </wp:positionV>
            <wp:extent cx="5508625" cy="3352800"/>
            <wp:effectExtent l="0" t="0" r="0" b="0"/>
            <wp:wrapTight wrapText="bothSides">
              <wp:wrapPolygon edited="0">
                <wp:start x="0" y="0"/>
                <wp:lineTo x="0" y="21477"/>
                <wp:lineTo x="21513" y="21477"/>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8625" cy="3352800"/>
                    </a:xfrm>
                    <a:prstGeom prst="rect">
                      <a:avLst/>
                    </a:prstGeom>
                    <a:noFill/>
                  </pic:spPr>
                </pic:pic>
              </a:graphicData>
            </a:graphic>
            <wp14:sizeRelH relativeFrom="page">
              <wp14:pctWidth>0</wp14:pctWidth>
            </wp14:sizeRelH>
            <wp14:sizeRelV relativeFrom="page">
              <wp14:pctHeight>0</wp14:pctHeight>
            </wp14:sizeRelV>
          </wp:anchor>
        </w:drawing>
      </w:r>
    </w:p>
    <w:p w14:paraId="179F7247" w14:textId="69ADE80A" w:rsidR="0073551E" w:rsidRPr="00B16CD4" w:rsidRDefault="0073551E" w:rsidP="00B16CD4">
      <w:pPr>
        <w:spacing w:after="0" w:line="276" w:lineRule="auto"/>
        <w:rPr>
          <w:rFonts w:ascii="Cambria" w:eastAsia="Times New Roman" w:hAnsi="Cambria" w:cs="Arial"/>
          <w:lang w:eastAsia="x-none"/>
        </w:rPr>
      </w:pPr>
    </w:p>
    <w:p w14:paraId="6652B5A8" w14:textId="0AEE4DF0" w:rsidR="00DC6C91" w:rsidRDefault="00643257" w:rsidP="00B16CD4">
      <w:pPr>
        <w:spacing w:after="0" w:line="276" w:lineRule="auto"/>
        <w:rPr>
          <w:rFonts w:ascii="Cambria" w:eastAsia="Times New Roman" w:hAnsi="Cambria" w:cs="Arial"/>
          <w:lang w:eastAsia="x-none"/>
        </w:rPr>
      </w:pPr>
      <w:r w:rsidRPr="00643257">
        <w:rPr>
          <w:rFonts w:ascii="Cambria" w:eastAsia="Times New Roman" w:hAnsi="Cambria" w:cs="Arial"/>
          <w:noProof/>
          <w:lang w:val="en-GB" w:eastAsia="en-GB"/>
        </w:rPr>
        <w:lastRenderedPageBreak/>
        <w:drawing>
          <wp:anchor distT="0" distB="0" distL="114300" distR="114300" simplePos="0" relativeHeight="251676672" behindDoc="1" locked="0" layoutInCell="1" allowOverlap="1" wp14:anchorId="79B1E719" wp14:editId="2A393ED6">
            <wp:simplePos x="0" y="0"/>
            <wp:positionH relativeFrom="column">
              <wp:posOffset>0</wp:posOffset>
            </wp:positionH>
            <wp:positionV relativeFrom="paragraph">
              <wp:posOffset>0</wp:posOffset>
            </wp:positionV>
            <wp:extent cx="5894962" cy="4895816"/>
            <wp:effectExtent l="0" t="0" r="0" b="635"/>
            <wp:wrapTight wrapText="bothSides">
              <wp:wrapPolygon edited="0">
                <wp:start x="0" y="0"/>
                <wp:lineTo x="0" y="21519"/>
                <wp:lineTo x="21500" y="21519"/>
                <wp:lineTo x="21500" y="0"/>
                <wp:lineTo x="0" y="0"/>
              </wp:wrapPolygon>
            </wp:wrapTight>
            <wp:docPr id="13" name="Picture 13" descr="C:\Users\Kerensa.Langitan\Documents\UWTSD\MODULE 2\Survey\BRANDING SURVEY_Pag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erensa.Langitan\Documents\UWTSD\MODULE 2\Survey\BRANDING SURVEY_Page_2.jpg"/>
                    <pic:cNvPicPr>
                      <a:picLocks noChangeAspect="1" noChangeArrowheads="1"/>
                    </pic:cNvPicPr>
                  </pic:nvPicPr>
                  <pic:blipFill rotWithShape="1">
                    <a:blip r:embed="rId12">
                      <a:extLst>
                        <a:ext uri="{28A0092B-C50C-407E-A947-70E740481C1C}">
                          <a14:useLocalDpi xmlns:a14="http://schemas.microsoft.com/office/drawing/2010/main" val="0"/>
                        </a:ext>
                      </a:extLst>
                    </a:blip>
                    <a:srcRect l="11006" t="8834" r="7041" b="38572"/>
                    <a:stretch/>
                  </pic:blipFill>
                  <pic:spPr bwMode="auto">
                    <a:xfrm>
                      <a:off x="0" y="0"/>
                      <a:ext cx="5894962" cy="489581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BAF78C" w14:textId="2C45DA77" w:rsidR="00A45914" w:rsidRPr="00A80DDE" w:rsidRDefault="00A45914" w:rsidP="00A80DDE">
      <w:pPr>
        <w:pStyle w:val="Heading4"/>
        <w:rPr>
          <w:rFonts w:ascii="Cambria" w:hAnsi="Cambria"/>
          <w:sz w:val="22"/>
          <w:szCs w:val="22"/>
        </w:rPr>
      </w:pPr>
      <w:r w:rsidRPr="00A80DDE">
        <w:rPr>
          <w:rFonts w:ascii="Cambria" w:hAnsi="Cambria"/>
          <w:sz w:val="22"/>
          <w:szCs w:val="22"/>
        </w:rPr>
        <w:t>Interview and analysis</w:t>
      </w:r>
      <w:r w:rsidR="00CC5B33" w:rsidRPr="00A80DDE">
        <w:rPr>
          <w:rFonts w:ascii="Cambria" w:hAnsi="Cambria"/>
          <w:sz w:val="22"/>
          <w:szCs w:val="22"/>
        </w:rPr>
        <w:t xml:space="preserve"> on hotel choice</w:t>
      </w:r>
    </w:p>
    <w:p w14:paraId="208034E6" w14:textId="77777777" w:rsidR="00DC6C91" w:rsidRPr="00B16CD4" w:rsidRDefault="00DC6C91" w:rsidP="00B16CD4">
      <w:pPr>
        <w:spacing w:after="0" w:line="276" w:lineRule="auto"/>
        <w:rPr>
          <w:rFonts w:ascii="Cambria" w:eastAsia="Times New Roman" w:hAnsi="Cambria" w:cs="Arial"/>
          <w:lang w:eastAsia="x-none"/>
        </w:rPr>
      </w:pPr>
    </w:p>
    <w:p w14:paraId="6BB779D1" w14:textId="22BBFA5B"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Most of the participants chose to spend their holiday in a hotel that offered facilities for family and friends activities so they could reconnect as they normally did not spend time together back home. Some participants liked this type of hotel where they could celebrate events or relax together with their loved ones.</w:t>
      </w:r>
    </w:p>
    <w:p w14:paraId="78C93D76" w14:textId="1BCD2238" w:rsidR="00A45914" w:rsidRPr="00B16CD4" w:rsidRDefault="00A45914" w:rsidP="00B16CD4">
      <w:pPr>
        <w:spacing w:after="0" w:line="276" w:lineRule="auto"/>
        <w:rPr>
          <w:rFonts w:ascii="Cambria" w:eastAsia="Times New Roman" w:hAnsi="Cambria" w:cs="Arial"/>
          <w:lang w:val="en-GB" w:eastAsia="x-none"/>
        </w:rPr>
      </w:pPr>
      <w:r w:rsidRPr="00B16CD4">
        <w:rPr>
          <w:rFonts w:ascii="Cambria" w:eastAsia="Times New Roman" w:hAnsi="Cambria" w:cs="Arial"/>
          <w:lang w:eastAsia="x-none"/>
        </w:rPr>
        <w:t xml:space="preserve">The second preferred hotel type </w:t>
      </w:r>
      <w:proofErr w:type="gramStart"/>
      <w:r w:rsidRPr="00B16CD4">
        <w:rPr>
          <w:rFonts w:ascii="Cambria" w:eastAsia="Times New Roman" w:hAnsi="Cambria" w:cs="Arial"/>
          <w:lang w:eastAsia="x-none"/>
        </w:rPr>
        <w:t>was chosen</w:t>
      </w:r>
      <w:proofErr w:type="gramEnd"/>
      <w:r w:rsidRPr="00B16CD4">
        <w:rPr>
          <w:rFonts w:ascii="Cambria" w:eastAsia="Times New Roman" w:hAnsi="Cambria" w:cs="Arial"/>
          <w:lang w:eastAsia="x-none"/>
        </w:rPr>
        <w:t xml:space="preserve"> because of its luxurious concept with an immaculate ambience where participants would be looked after, could just relax, and be served. Equally as second preferred hotel type was one with a green concept, offere</w:t>
      </w:r>
      <w:r w:rsidR="00940B69">
        <w:rPr>
          <w:rFonts w:ascii="Cambria" w:eastAsia="Times New Roman" w:hAnsi="Cambria" w:cs="Arial"/>
          <w:lang w:eastAsia="x-none"/>
        </w:rPr>
        <w:t>d facilities and services that we</w:t>
      </w:r>
      <w:r w:rsidRPr="00B16CD4">
        <w:rPr>
          <w:rFonts w:ascii="Cambria" w:eastAsia="Times New Roman" w:hAnsi="Cambria" w:cs="Arial"/>
          <w:lang w:eastAsia="x-none"/>
        </w:rPr>
        <w:t>re more sustainable conscious, and where participants could enjoy different cultures.</w:t>
      </w:r>
      <w:r w:rsidRPr="00B16CD4">
        <w:rPr>
          <w:rFonts w:ascii="Cambria" w:eastAsia="Times New Roman" w:hAnsi="Cambria" w:cs="Arial"/>
          <w:lang w:val="en-GB" w:eastAsia="x-none"/>
        </w:rPr>
        <w:t xml:space="preserve"> </w:t>
      </w:r>
    </w:p>
    <w:p w14:paraId="5B47BF7E" w14:textId="77777777" w:rsidR="00A45914" w:rsidRPr="00B16CD4" w:rsidRDefault="00A45914" w:rsidP="00B16CD4">
      <w:pPr>
        <w:spacing w:after="0" w:line="276" w:lineRule="auto"/>
        <w:rPr>
          <w:rFonts w:ascii="Cambria" w:eastAsia="Times New Roman" w:hAnsi="Cambria" w:cs="Arial"/>
          <w:lang w:val="en-GB" w:eastAsia="x-none"/>
        </w:rPr>
      </w:pPr>
      <w:r w:rsidRPr="00B16CD4">
        <w:rPr>
          <w:rFonts w:ascii="Cambria" w:eastAsia="Times New Roman" w:hAnsi="Cambria" w:cs="Arial"/>
          <w:lang w:val="en-GB" w:eastAsia="x-none"/>
        </w:rPr>
        <w:t>Other participants chose their hotel for various reasons, such as excellent food and beverage, privacy, price and value, location, and full-equipped facilities.</w:t>
      </w:r>
    </w:p>
    <w:p w14:paraId="6A8A26B4" w14:textId="77777777" w:rsidR="00A45914" w:rsidRPr="00B16CD4" w:rsidRDefault="00A45914" w:rsidP="00B16CD4">
      <w:pPr>
        <w:spacing w:after="0" w:line="276" w:lineRule="auto"/>
        <w:rPr>
          <w:rFonts w:ascii="Cambria" w:eastAsia="Times New Roman" w:hAnsi="Cambria" w:cs="Arial"/>
          <w:lang w:eastAsia="x-none"/>
        </w:rPr>
      </w:pPr>
    </w:p>
    <w:p w14:paraId="50FBB0BD"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From 37 participants, 27 found their hotel choice was either important or very important. </w:t>
      </w:r>
    </w:p>
    <w:p w14:paraId="62B82B55" w14:textId="3CA651FE" w:rsidR="00A45914" w:rsidRPr="00B16CD4" w:rsidRDefault="00940B69" w:rsidP="00B16CD4">
      <w:pPr>
        <w:spacing w:after="0" w:line="276" w:lineRule="auto"/>
        <w:rPr>
          <w:rFonts w:ascii="Cambria" w:eastAsia="Times New Roman" w:hAnsi="Cambria" w:cs="Arial"/>
          <w:lang w:eastAsia="x-none"/>
        </w:rPr>
      </w:pPr>
      <w:r>
        <w:rPr>
          <w:rFonts w:ascii="Cambria" w:eastAsia="Times New Roman" w:hAnsi="Cambria" w:cs="Arial"/>
          <w:lang w:eastAsia="x-none"/>
        </w:rPr>
        <w:t>Here under we</w:t>
      </w:r>
      <w:r w:rsidR="00A45914" w:rsidRPr="00B16CD4">
        <w:rPr>
          <w:rFonts w:ascii="Cambria" w:eastAsia="Times New Roman" w:hAnsi="Cambria" w:cs="Arial"/>
          <w:lang w:eastAsia="x-none"/>
        </w:rPr>
        <w:t>re the reasons:</w:t>
      </w:r>
    </w:p>
    <w:p w14:paraId="4E635291" w14:textId="77777777"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lastRenderedPageBreak/>
        <w:t>great location and value</w:t>
      </w:r>
    </w:p>
    <w:p w14:paraId="536353B9" w14:textId="73FB167F"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place to relax</w:t>
      </w:r>
      <w:r w:rsidR="008B405B" w:rsidRPr="00B16CD4">
        <w:rPr>
          <w:rFonts w:ascii="Cambria" w:eastAsia="Times New Roman" w:hAnsi="Cambria" w:cs="Arial"/>
          <w:lang w:eastAsia="x-none"/>
        </w:rPr>
        <w:t>*</w:t>
      </w:r>
    </w:p>
    <w:p w14:paraId="248FD240" w14:textId="7A5501AC"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luxurious facilities</w:t>
      </w:r>
      <w:r w:rsidR="008B405B" w:rsidRPr="00B16CD4">
        <w:rPr>
          <w:rFonts w:ascii="Cambria" w:eastAsia="Times New Roman" w:hAnsi="Cambria" w:cs="Arial"/>
          <w:lang w:eastAsia="x-none"/>
        </w:rPr>
        <w:t>*</w:t>
      </w:r>
      <w:r w:rsidR="009B644A" w:rsidRPr="00B16CD4">
        <w:rPr>
          <w:rFonts w:ascii="Cambria" w:eastAsia="Times New Roman" w:hAnsi="Cambria" w:cs="Arial"/>
          <w:lang w:eastAsia="x-none"/>
        </w:rPr>
        <w:t xml:space="preserve"> </w:t>
      </w:r>
    </w:p>
    <w:p w14:paraId="3C81A642" w14:textId="51F861E2"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high-end service</w:t>
      </w:r>
      <w:r w:rsidR="008B405B" w:rsidRPr="00B16CD4">
        <w:rPr>
          <w:rFonts w:ascii="Cambria" w:eastAsia="Times New Roman" w:hAnsi="Cambria" w:cs="Arial"/>
          <w:lang w:eastAsia="x-none"/>
        </w:rPr>
        <w:t>*</w:t>
      </w:r>
      <w:r w:rsidR="009B644A" w:rsidRPr="00B16CD4">
        <w:rPr>
          <w:rFonts w:ascii="Cambria" w:eastAsia="Times New Roman" w:hAnsi="Cambria" w:cs="Arial"/>
          <w:lang w:eastAsia="x-none"/>
        </w:rPr>
        <w:t xml:space="preserve"> </w:t>
      </w:r>
    </w:p>
    <w:p w14:paraId="54D416FB" w14:textId="369BC0FC"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excellent food</w:t>
      </w:r>
      <w:r w:rsidR="009B644A" w:rsidRPr="00B16CD4">
        <w:rPr>
          <w:rFonts w:ascii="Cambria" w:eastAsia="Times New Roman" w:hAnsi="Cambria" w:cs="Arial"/>
          <w:lang w:eastAsia="x-none"/>
        </w:rPr>
        <w:t>*</w:t>
      </w:r>
      <w:r w:rsidR="008B405B" w:rsidRPr="00B16CD4">
        <w:rPr>
          <w:rFonts w:ascii="Cambria" w:eastAsia="Times New Roman" w:hAnsi="Cambria" w:cs="Arial"/>
          <w:lang w:eastAsia="x-none"/>
        </w:rPr>
        <w:t xml:space="preserve"> </w:t>
      </w:r>
    </w:p>
    <w:p w14:paraId="67826F53" w14:textId="77777777"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place to do nothing</w:t>
      </w:r>
    </w:p>
    <w:p w14:paraId="11F5C2AF" w14:textId="574D4883"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immaculate ambience and surroundings</w:t>
      </w:r>
      <w:r w:rsidR="009B644A" w:rsidRPr="00B16CD4">
        <w:rPr>
          <w:rFonts w:ascii="Cambria" w:eastAsia="Times New Roman" w:hAnsi="Cambria" w:cs="Arial"/>
          <w:lang w:eastAsia="x-none"/>
        </w:rPr>
        <w:t xml:space="preserve">* </w:t>
      </w:r>
    </w:p>
    <w:p w14:paraId="1C3A6CE6" w14:textId="19EF00BD"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comfortable rooms and clean</w:t>
      </w:r>
      <w:r w:rsidR="009B644A" w:rsidRPr="00B16CD4">
        <w:rPr>
          <w:rFonts w:ascii="Cambria" w:eastAsia="Times New Roman" w:hAnsi="Cambria" w:cs="Arial"/>
          <w:lang w:eastAsia="x-none"/>
        </w:rPr>
        <w:t>*</w:t>
      </w:r>
    </w:p>
    <w:p w14:paraId="08706550" w14:textId="305DDA4D"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complete modern facilities</w:t>
      </w:r>
      <w:r w:rsidR="009B644A" w:rsidRPr="00B16CD4">
        <w:rPr>
          <w:rFonts w:ascii="Cambria" w:eastAsia="Times New Roman" w:hAnsi="Cambria" w:cs="Arial"/>
          <w:lang w:eastAsia="x-none"/>
        </w:rPr>
        <w:t xml:space="preserve">* </w:t>
      </w:r>
    </w:p>
    <w:p w14:paraId="5AEB528D" w14:textId="48B0AC8A"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serenity</w:t>
      </w:r>
      <w:r w:rsidR="009B644A" w:rsidRPr="00B16CD4">
        <w:rPr>
          <w:rFonts w:ascii="Cambria" w:eastAsia="Times New Roman" w:hAnsi="Cambria" w:cs="Arial"/>
          <w:lang w:eastAsia="x-none"/>
        </w:rPr>
        <w:t>*</w:t>
      </w:r>
      <w:r w:rsidR="008B405B" w:rsidRPr="00B16CD4">
        <w:rPr>
          <w:rFonts w:ascii="Cambria" w:eastAsia="Times New Roman" w:hAnsi="Cambria" w:cs="Arial"/>
          <w:lang w:eastAsia="x-none"/>
        </w:rPr>
        <w:t xml:space="preserve"> </w:t>
      </w:r>
    </w:p>
    <w:p w14:paraId="10CAD6AC" w14:textId="1826C59C"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suitable for family</w:t>
      </w:r>
      <w:r w:rsidR="009B644A" w:rsidRPr="00B16CD4">
        <w:rPr>
          <w:rFonts w:ascii="Cambria" w:eastAsia="Times New Roman" w:hAnsi="Cambria" w:cs="Arial"/>
          <w:lang w:eastAsia="x-none"/>
        </w:rPr>
        <w:t>*</w:t>
      </w:r>
      <w:r w:rsidR="008B405B" w:rsidRPr="00B16CD4">
        <w:rPr>
          <w:rFonts w:ascii="Cambria" w:eastAsia="Times New Roman" w:hAnsi="Cambria" w:cs="Arial"/>
          <w:lang w:eastAsia="x-none"/>
        </w:rPr>
        <w:t xml:space="preserve"> </w:t>
      </w:r>
    </w:p>
    <w:p w14:paraId="509A4A18" w14:textId="1CE2BFEE"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conscious concept</w:t>
      </w:r>
      <w:r w:rsidR="009B644A" w:rsidRPr="00B16CD4">
        <w:rPr>
          <w:rFonts w:ascii="Cambria" w:eastAsia="Times New Roman" w:hAnsi="Cambria" w:cs="Arial"/>
          <w:lang w:eastAsia="x-none"/>
        </w:rPr>
        <w:t>*</w:t>
      </w:r>
    </w:p>
    <w:p w14:paraId="4A194ABE" w14:textId="276D004C"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healthy</w:t>
      </w:r>
      <w:r w:rsidR="009B644A" w:rsidRPr="00B16CD4">
        <w:rPr>
          <w:rFonts w:ascii="Cambria" w:eastAsia="Times New Roman" w:hAnsi="Cambria" w:cs="Arial"/>
          <w:lang w:eastAsia="x-none"/>
        </w:rPr>
        <w:t>*</w:t>
      </w:r>
      <w:r w:rsidR="008B405B" w:rsidRPr="00B16CD4">
        <w:rPr>
          <w:rFonts w:ascii="Cambria" w:eastAsia="Times New Roman" w:hAnsi="Cambria" w:cs="Arial"/>
          <w:lang w:eastAsia="x-none"/>
        </w:rPr>
        <w:t xml:space="preserve"> </w:t>
      </w:r>
    </w:p>
    <w:p w14:paraId="47553490" w14:textId="0378F78A"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soul balancing</w:t>
      </w:r>
      <w:r w:rsidR="009B644A" w:rsidRPr="00B16CD4">
        <w:rPr>
          <w:rFonts w:ascii="Cambria" w:eastAsia="Times New Roman" w:hAnsi="Cambria" w:cs="Arial"/>
          <w:lang w:eastAsia="x-none"/>
        </w:rPr>
        <w:t>*</w:t>
      </w:r>
    </w:p>
    <w:p w14:paraId="43AF080D" w14:textId="77777777" w:rsidR="009B644A"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place which offers cultural activities and can meet locals</w:t>
      </w:r>
      <w:r w:rsidR="009B644A" w:rsidRPr="00B16CD4">
        <w:rPr>
          <w:rFonts w:ascii="Cambria" w:eastAsia="Times New Roman" w:hAnsi="Cambria" w:cs="Arial"/>
          <w:lang w:eastAsia="x-none"/>
        </w:rPr>
        <w:t>*</w:t>
      </w:r>
    </w:p>
    <w:p w14:paraId="488B8FD5" w14:textId="47D14E20"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place to discover</w:t>
      </w:r>
    </w:p>
    <w:p w14:paraId="2D19AB1B" w14:textId="2BD41673"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place to transform</w:t>
      </w:r>
      <w:r w:rsidR="009B644A" w:rsidRPr="00B16CD4">
        <w:rPr>
          <w:rFonts w:ascii="Cambria" w:eastAsia="Times New Roman" w:hAnsi="Cambria" w:cs="Arial"/>
          <w:lang w:eastAsia="x-none"/>
        </w:rPr>
        <w:t>*</w:t>
      </w:r>
      <w:r w:rsidR="008B405B" w:rsidRPr="00B16CD4">
        <w:rPr>
          <w:rFonts w:ascii="Cambria" w:eastAsia="Times New Roman" w:hAnsi="Cambria" w:cs="Arial"/>
          <w:lang w:eastAsia="x-none"/>
        </w:rPr>
        <w:t xml:space="preserve"> </w:t>
      </w:r>
    </w:p>
    <w:p w14:paraId="4CC604A6" w14:textId="77777777"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trendy bars</w:t>
      </w:r>
    </w:p>
    <w:p w14:paraId="63AD25FA" w14:textId="7C970D85" w:rsidR="00A45914" w:rsidRPr="00B16CD4" w:rsidRDefault="00A45914" w:rsidP="00B16CD4">
      <w:pPr>
        <w:numPr>
          <w:ilvl w:val="0"/>
          <w:numId w:val="9"/>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easy going</w:t>
      </w:r>
    </w:p>
    <w:p w14:paraId="49EEA5CC" w14:textId="77777777" w:rsidR="009B644A" w:rsidRPr="00B16CD4" w:rsidRDefault="009B644A" w:rsidP="00B16CD4">
      <w:pPr>
        <w:spacing w:after="0" w:line="276" w:lineRule="auto"/>
        <w:ind w:left="720"/>
        <w:contextualSpacing/>
        <w:jc w:val="both"/>
        <w:rPr>
          <w:rFonts w:ascii="Cambria" w:eastAsia="Times New Roman" w:hAnsi="Cambria" w:cs="Arial"/>
          <w:lang w:eastAsia="x-none"/>
        </w:rPr>
      </w:pPr>
    </w:p>
    <w:p w14:paraId="4C5F3C13" w14:textId="0FE64242" w:rsidR="009B644A" w:rsidRPr="00B16CD4" w:rsidRDefault="009B644A" w:rsidP="00B16CD4">
      <w:pPr>
        <w:spacing w:after="0" w:line="276" w:lineRule="auto"/>
        <w:ind w:left="360"/>
        <w:jc w:val="both"/>
        <w:rPr>
          <w:rFonts w:ascii="Cambria" w:hAnsi="Cambria" w:cs="Arial"/>
          <w:i/>
          <w:lang w:eastAsia="x-none"/>
        </w:rPr>
      </w:pPr>
      <w:r w:rsidRPr="00B16CD4">
        <w:rPr>
          <w:rFonts w:ascii="Cambria" w:hAnsi="Cambria" w:cs="Arial"/>
          <w:i/>
          <w:lang w:eastAsia="x-none"/>
        </w:rPr>
        <w:t>*</w:t>
      </w:r>
      <w:r w:rsidR="00DC6C91" w:rsidRPr="00B16CD4">
        <w:rPr>
          <w:rFonts w:ascii="Cambria" w:hAnsi="Cambria" w:cs="Arial"/>
          <w:i/>
          <w:lang w:eastAsia="x-none"/>
        </w:rPr>
        <w:t xml:space="preserve">these reasons </w:t>
      </w:r>
      <w:r w:rsidRPr="00B16CD4">
        <w:rPr>
          <w:rFonts w:ascii="Cambria" w:hAnsi="Cambria" w:cs="Arial"/>
          <w:i/>
          <w:lang w:eastAsia="x-none"/>
        </w:rPr>
        <w:t xml:space="preserve">could </w:t>
      </w:r>
      <w:r w:rsidR="00DC6C91" w:rsidRPr="00B16CD4">
        <w:rPr>
          <w:rFonts w:ascii="Cambria" w:hAnsi="Cambria" w:cs="Arial"/>
          <w:i/>
          <w:lang w:eastAsia="x-none"/>
        </w:rPr>
        <w:t xml:space="preserve">also indicate the relation to its spa and wellness </w:t>
      </w:r>
      <w:r w:rsidR="003B534D">
        <w:rPr>
          <w:rFonts w:ascii="Cambria" w:hAnsi="Cambria" w:cs="Arial"/>
          <w:i/>
          <w:lang w:eastAsia="x-none"/>
        </w:rPr>
        <w:t>preferences</w:t>
      </w:r>
    </w:p>
    <w:p w14:paraId="0496C137" w14:textId="77777777" w:rsidR="00A45914" w:rsidRPr="00B16CD4" w:rsidRDefault="00A45914" w:rsidP="00B16CD4">
      <w:pPr>
        <w:spacing w:after="0" w:line="276" w:lineRule="auto"/>
        <w:rPr>
          <w:rFonts w:ascii="Cambria" w:eastAsia="Times New Roman" w:hAnsi="Cambria" w:cs="Arial"/>
          <w:lang w:eastAsia="x-none"/>
        </w:rPr>
      </w:pPr>
    </w:p>
    <w:p w14:paraId="267F02D8" w14:textId="5D119383"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Other interviewees did not find the hotel type or concept as important as long as they could connect with family and friends, explore new experiences, </w:t>
      </w:r>
      <w:r w:rsidR="005119F7" w:rsidRPr="00B16CD4">
        <w:rPr>
          <w:rFonts w:ascii="Cambria" w:eastAsia="Times New Roman" w:hAnsi="Cambria" w:cs="Arial"/>
          <w:lang w:eastAsia="x-none"/>
        </w:rPr>
        <w:t xml:space="preserve">have </w:t>
      </w:r>
      <w:r w:rsidRPr="00B16CD4">
        <w:rPr>
          <w:rFonts w:ascii="Cambria" w:eastAsia="Times New Roman" w:hAnsi="Cambria" w:cs="Arial"/>
          <w:lang w:eastAsia="x-none"/>
        </w:rPr>
        <w:t>good food, ha</w:t>
      </w:r>
      <w:r w:rsidR="005119F7" w:rsidRPr="00B16CD4">
        <w:rPr>
          <w:rFonts w:ascii="Cambria" w:eastAsia="Times New Roman" w:hAnsi="Cambria" w:cs="Arial"/>
          <w:lang w:eastAsia="x-none"/>
        </w:rPr>
        <w:t>ve</w:t>
      </w:r>
      <w:r w:rsidRPr="00B16CD4">
        <w:rPr>
          <w:rFonts w:ascii="Cambria" w:eastAsia="Times New Roman" w:hAnsi="Cambria" w:cs="Arial"/>
          <w:lang w:eastAsia="x-none"/>
        </w:rPr>
        <w:t xml:space="preserve"> emotional value, </w:t>
      </w:r>
      <w:proofErr w:type="gramStart"/>
      <w:r w:rsidR="005119F7" w:rsidRPr="00B16CD4">
        <w:rPr>
          <w:rFonts w:ascii="Cambria" w:eastAsia="Times New Roman" w:hAnsi="Cambria" w:cs="Arial"/>
          <w:lang w:eastAsia="x-none"/>
        </w:rPr>
        <w:t>enjoy</w:t>
      </w:r>
      <w:proofErr w:type="gramEnd"/>
      <w:r w:rsidRPr="00B16CD4">
        <w:rPr>
          <w:rFonts w:ascii="Cambria" w:eastAsia="Times New Roman" w:hAnsi="Cambria" w:cs="Arial"/>
          <w:lang w:eastAsia="x-none"/>
        </w:rPr>
        <w:t xml:space="preserve"> beach and sun lounges, with good service </w:t>
      </w:r>
      <w:r w:rsidR="00940B69">
        <w:rPr>
          <w:rFonts w:ascii="Cambria" w:eastAsia="Times New Roman" w:hAnsi="Cambria" w:cs="Arial"/>
          <w:lang w:eastAsia="x-none"/>
        </w:rPr>
        <w:t>that was</w:t>
      </w:r>
      <w:r w:rsidR="005119F7" w:rsidRPr="00B16CD4">
        <w:rPr>
          <w:rFonts w:ascii="Cambria" w:eastAsia="Times New Roman" w:hAnsi="Cambria" w:cs="Arial"/>
          <w:lang w:eastAsia="x-none"/>
        </w:rPr>
        <w:t xml:space="preserve"> </w:t>
      </w:r>
      <w:r w:rsidRPr="00B16CD4">
        <w:rPr>
          <w:rFonts w:ascii="Cambria" w:eastAsia="Times New Roman" w:hAnsi="Cambria" w:cs="Arial"/>
          <w:lang w:eastAsia="x-none"/>
        </w:rPr>
        <w:t>not intrusive.</w:t>
      </w:r>
    </w:p>
    <w:p w14:paraId="719CE438" w14:textId="51D49826" w:rsidR="00A45914" w:rsidRPr="00B16CD4" w:rsidRDefault="00A45914" w:rsidP="00B16CD4">
      <w:pPr>
        <w:spacing w:after="0" w:line="276" w:lineRule="auto"/>
        <w:rPr>
          <w:rFonts w:ascii="Cambria" w:eastAsia="Times New Roman" w:hAnsi="Cambria" w:cs="Arial"/>
          <w:lang w:eastAsia="x-none"/>
        </w:rPr>
      </w:pPr>
    </w:p>
    <w:p w14:paraId="2AEC2AB0" w14:textId="0AA64FE8" w:rsidR="00A45914" w:rsidRPr="00A80DDE" w:rsidRDefault="00A45914" w:rsidP="003374EE">
      <w:pPr>
        <w:pStyle w:val="Heading4"/>
        <w:rPr>
          <w:rFonts w:ascii="Cambria" w:hAnsi="Cambria"/>
          <w:sz w:val="22"/>
          <w:szCs w:val="22"/>
        </w:rPr>
      </w:pPr>
      <w:r w:rsidRPr="00A80DDE">
        <w:rPr>
          <w:rFonts w:ascii="Cambria" w:hAnsi="Cambria"/>
          <w:sz w:val="22"/>
          <w:szCs w:val="22"/>
        </w:rPr>
        <w:t>Interview and analysis</w:t>
      </w:r>
      <w:r w:rsidR="00CC5B33" w:rsidRPr="00A80DDE">
        <w:rPr>
          <w:rFonts w:ascii="Cambria" w:hAnsi="Cambria"/>
          <w:sz w:val="22"/>
          <w:szCs w:val="22"/>
        </w:rPr>
        <w:t xml:space="preserve"> on spa and wellness experiences</w:t>
      </w:r>
    </w:p>
    <w:p w14:paraId="295431E0" w14:textId="77777777" w:rsidR="00DC6C91" w:rsidRPr="00B16CD4" w:rsidRDefault="00DC6C91" w:rsidP="00B16CD4">
      <w:pPr>
        <w:spacing w:after="0" w:line="276" w:lineRule="auto"/>
        <w:rPr>
          <w:rFonts w:ascii="Cambria" w:eastAsia="Times New Roman" w:hAnsi="Cambria" w:cs="Arial"/>
          <w:b/>
          <w:lang w:eastAsia="x-none"/>
        </w:rPr>
      </w:pPr>
    </w:p>
    <w:p w14:paraId="412E5C9B"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Most of participants preferred to have their spa experiences in relaxing atmosphere and calm treatment rooms, </w:t>
      </w:r>
      <w:proofErr w:type="gramStart"/>
      <w:r w:rsidRPr="00B16CD4">
        <w:rPr>
          <w:rFonts w:ascii="Cambria" w:eastAsia="Times New Roman" w:hAnsi="Cambria" w:cs="Arial"/>
          <w:lang w:eastAsia="x-none"/>
        </w:rPr>
        <w:t>being pampered</w:t>
      </w:r>
      <w:proofErr w:type="gramEnd"/>
      <w:r w:rsidRPr="00B16CD4">
        <w:rPr>
          <w:rFonts w:ascii="Cambria" w:eastAsia="Times New Roman" w:hAnsi="Cambria" w:cs="Arial"/>
          <w:lang w:eastAsia="x-none"/>
        </w:rPr>
        <w:t xml:space="preserve">, by good therapists. </w:t>
      </w:r>
    </w:p>
    <w:p w14:paraId="2AA388C4"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Second most favorite type of spa and wellness experiences were chosen by participants who liked to be in the nature, received energy healing type of treatments, and used nature friendly products.</w:t>
      </w:r>
      <w:r w:rsidR="00121779" w:rsidRPr="00B16CD4">
        <w:rPr>
          <w:rFonts w:ascii="Cambria" w:eastAsia="Times New Roman" w:hAnsi="Cambria" w:cs="Arial"/>
          <w:lang w:eastAsia="x-none"/>
        </w:rPr>
        <w:t xml:space="preserve"> </w:t>
      </w:r>
      <w:r w:rsidRPr="00B16CD4">
        <w:rPr>
          <w:rFonts w:ascii="Cambria" w:eastAsia="Times New Roman" w:hAnsi="Cambria" w:cs="Arial"/>
          <w:lang w:eastAsia="x-none"/>
        </w:rPr>
        <w:t>Trendy experiences, treatments with various techniques, and branded products were the third reason why participants used the spa and wellness facilities within a hotel.</w:t>
      </w:r>
    </w:p>
    <w:p w14:paraId="5EC2949A"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Other participants indicated various reasons of their preferences such as discover new and unique experiences, like to experience spa and wellness facilities during holiday, like indoor and outdoor facilities, like dynamic and fun experiences, and good prices.</w:t>
      </w:r>
    </w:p>
    <w:p w14:paraId="69CBCA22" w14:textId="77777777" w:rsidR="00A45914" w:rsidRPr="00B16CD4" w:rsidRDefault="00A45914" w:rsidP="00B16CD4">
      <w:pPr>
        <w:spacing w:after="0" w:line="276" w:lineRule="auto"/>
        <w:rPr>
          <w:rFonts w:ascii="Cambria" w:eastAsia="Times New Roman" w:hAnsi="Cambria" w:cs="Arial"/>
          <w:lang w:eastAsia="x-none"/>
        </w:rPr>
      </w:pPr>
      <w:proofErr w:type="gramStart"/>
      <w:r w:rsidRPr="00B16CD4">
        <w:rPr>
          <w:rFonts w:ascii="Cambria" w:eastAsia="Times New Roman" w:hAnsi="Cambria" w:cs="Arial"/>
          <w:lang w:eastAsia="x-none"/>
        </w:rPr>
        <w:t>3</w:t>
      </w:r>
      <w:proofErr w:type="gramEnd"/>
      <w:r w:rsidRPr="00B16CD4">
        <w:rPr>
          <w:rFonts w:ascii="Cambria" w:eastAsia="Times New Roman" w:hAnsi="Cambria" w:cs="Arial"/>
          <w:lang w:eastAsia="x-none"/>
        </w:rPr>
        <w:t xml:space="preserve"> participants chose their experiences by doing their own research while other 2 liked all types of offerings and therefore liked to experience different things.</w:t>
      </w:r>
    </w:p>
    <w:p w14:paraId="4A1673A9" w14:textId="77777777" w:rsidR="00A45914" w:rsidRPr="00B16CD4" w:rsidRDefault="00A45914" w:rsidP="00B16CD4">
      <w:pPr>
        <w:spacing w:after="0" w:line="276" w:lineRule="auto"/>
        <w:rPr>
          <w:rFonts w:ascii="Cambria" w:eastAsia="Times New Roman" w:hAnsi="Cambria" w:cs="Arial"/>
          <w:lang w:eastAsia="x-none"/>
        </w:rPr>
      </w:pPr>
    </w:p>
    <w:p w14:paraId="5A5FF728"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From 37 participants, 27 found their spa &amp; wellness choice was either important or very important. </w:t>
      </w:r>
    </w:p>
    <w:p w14:paraId="2E998E6D" w14:textId="624B36C8"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Here under </w:t>
      </w:r>
      <w:r w:rsidR="00940B69">
        <w:rPr>
          <w:rFonts w:ascii="Cambria" w:eastAsia="Times New Roman" w:hAnsi="Cambria" w:cs="Arial"/>
          <w:lang w:eastAsia="x-none"/>
        </w:rPr>
        <w:t>we</w:t>
      </w:r>
      <w:r w:rsidRPr="00B16CD4">
        <w:rPr>
          <w:rFonts w:ascii="Cambria" w:eastAsia="Times New Roman" w:hAnsi="Cambria" w:cs="Arial"/>
          <w:lang w:eastAsia="x-none"/>
        </w:rPr>
        <w:t>re the reasons:</w:t>
      </w:r>
    </w:p>
    <w:p w14:paraId="53F9BDB8" w14:textId="427031C7" w:rsidR="00A45914" w:rsidRPr="00B16CD4" w:rsidRDefault="00940B69" w:rsidP="00B16CD4">
      <w:pPr>
        <w:numPr>
          <w:ilvl w:val="0"/>
          <w:numId w:val="11"/>
        </w:numPr>
        <w:spacing w:after="0" w:line="276" w:lineRule="auto"/>
        <w:contextualSpacing/>
        <w:jc w:val="both"/>
        <w:rPr>
          <w:rFonts w:ascii="Cambria" w:eastAsia="Times New Roman" w:hAnsi="Cambria" w:cs="Arial"/>
          <w:lang w:eastAsia="x-none"/>
        </w:rPr>
      </w:pPr>
      <w:r>
        <w:rPr>
          <w:rFonts w:ascii="Cambria" w:eastAsia="Times New Roman" w:hAnsi="Cambria" w:cs="Arial"/>
          <w:lang w:eastAsia="x-none"/>
        </w:rPr>
        <w:lastRenderedPageBreak/>
        <w:t>holiday was</w:t>
      </w:r>
      <w:r w:rsidR="00A45914" w:rsidRPr="00B16CD4">
        <w:rPr>
          <w:rFonts w:ascii="Cambria" w:eastAsia="Times New Roman" w:hAnsi="Cambria" w:cs="Arial"/>
          <w:lang w:eastAsia="x-none"/>
        </w:rPr>
        <w:t xml:space="preserve"> about experience</w:t>
      </w:r>
    </w:p>
    <w:p w14:paraId="2EF018AE" w14:textId="5CFBB25F"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massages and facials</w:t>
      </w:r>
    </w:p>
    <w:p w14:paraId="4BEFA713" w14:textId="14169218"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various ways of spa’s and different experiences</w:t>
      </w:r>
    </w:p>
    <w:p w14:paraId="43E951E7" w14:textId="162A4A17" w:rsidR="00A45914" w:rsidRPr="00B16CD4" w:rsidRDefault="00940B69" w:rsidP="00B16CD4">
      <w:pPr>
        <w:numPr>
          <w:ilvl w:val="0"/>
          <w:numId w:val="10"/>
        </w:numPr>
        <w:spacing w:after="0" w:line="276" w:lineRule="auto"/>
        <w:contextualSpacing/>
        <w:jc w:val="both"/>
        <w:rPr>
          <w:rFonts w:ascii="Cambria" w:eastAsia="Times New Roman" w:hAnsi="Cambria" w:cs="Arial"/>
          <w:lang w:eastAsia="x-none"/>
        </w:rPr>
      </w:pPr>
      <w:r>
        <w:rPr>
          <w:rFonts w:ascii="Cambria" w:eastAsia="Times New Roman" w:hAnsi="Cambria" w:cs="Arial"/>
          <w:lang w:eastAsia="x-none"/>
        </w:rPr>
        <w:t>spa was</w:t>
      </w:r>
      <w:r w:rsidR="00A45914" w:rsidRPr="00B16CD4">
        <w:rPr>
          <w:rFonts w:ascii="Cambria" w:eastAsia="Times New Roman" w:hAnsi="Cambria" w:cs="Arial"/>
          <w:lang w:eastAsia="x-none"/>
        </w:rPr>
        <w:t xml:space="preserve"> good</w:t>
      </w:r>
    </w:p>
    <w:p w14:paraId="68F7E820" w14:textId="77777777"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 xml:space="preserve">to feel good, special </w:t>
      </w:r>
    </w:p>
    <w:p w14:paraId="09911255" w14:textId="12D93162"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to do own exercise and outdoor wellness</w:t>
      </w:r>
    </w:p>
    <w:p w14:paraId="1D790047" w14:textId="187CBCD7"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branded products and quality, easy to search on website</w:t>
      </w:r>
    </w:p>
    <w:p w14:paraId="460C5C83" w14:textId="77777777"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serenity</w:t>
      </w:r>
    </w:p>
    <w:p w14:paraId="6345FAAF" w14:textId="47785088"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love</w:t>
      </w:r>
      <w:r w:rsidR="00940B69">
        <w:rPr>
          <w:rFonts w:ascii="Cambria" w:eastAsia="Times New Roman" w:hAnsi="Cambria" w:cs="Arial"/>
          <w:lang w:eastAsia="x-none"/>
        </w:rPr>
        <w:t>d</w:t>
      </w:r>
      <w:r w:rsidRPr="00B16CD4">
        <w:rPr>
          <w:rFonts w:ascii="Cambria" w:eastAsia="Times New Roman" w:hAnsi="Cambria" w:cs="Arial"/>
          <w:lang w:eastAsia="x-none"/>
        </w:rPr>
        <w:t xml:space="preserve"> nature friendly products</w:t>
      </w:r>
    </w:p>
    <w:p w14:paraId="0EAEF766" w14:textId="1FED5CE4"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full-equipped facilities including heat experiences</w:t>
      </w:r>
    </w:p>
    <w:p w14:paraId="6955C624" w14:textId="6A1EED0D"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love</w:t>
      </w:r>
      <w:r w:rsidR="00940B69">
        <w:rPr>
          <w:rFonts w:ascii="Cambria" w:eastAsia="Times New Roman" w:hAnsi="Cambria" w:cs="Arial"/>
          <w:lang w:eastAsia="x-none"/>
        </w:rPr>
        <w:t>d</w:t>
      </w:r>
      <w:r w:rsidRPr="00B16CD4">
        <w:rPr>
          <w:rFonts w:ascii="Cambria" w:eastAsia="Times New Roman" w:hAnsi="Cambria" w:cs="Arial"/>
          <w:lang w:eastAsia="x-none"/>
        </w:rPr>
        <w:t xml:space="preserve"> to take care inside out</w:t>
      </w:r>
    </w:p>
    <w:p w14:paraId="1A9F34DD" w14:textId="3F3E2D55"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energy healing</w:t>
      </w:r>
    </w:p>
    <w:p w14:paraId="68BBB755" w14:textId="5E196A72"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to connect with oneself, physical and spiritual</w:t>
      </w:r>
    </w:p>
    <w:p w14:paraId="047528CD" w14:textId="02AD444C"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nature and organic</w:t>
      </w:r>
    </w:p>
    <w:p w14:paraId="1DAAE9B0" w14:textId="285C0180"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to feel special </w:t>
      </w:r>
    </w:p>
    <w:p w14:paraId="40D3B4AB" w14:textId="219E0BB3"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simplicity and therapist intuition</w:t>
      </w:r>
    </w:p>
    <w:p w14:paraId="14C6D2A6" w14:textId="30FF5CB3"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like</w:t>
      </w:r>
      <w:r w:rsidR="00940B69">
        <w:rPr>
          <w:rFonts w:ascii="Cambria" w:eastAsia="Times New Roman" w:hAnsi="Cambria" w:cs="Arial"/>
          <w:lang w:eastAsia="x-none"/>
        </w:rPr>
        <w:t>d</w:t>
      </w:r>
      <w:r w:rsidRPr="00B16CD4">
        <w:rPr>
          <w:rFonts w:ascii="Cambria" w:eastAsia="Times New Roman" w:hAnsi="Cambria" w:cs="Arial"/>
          <w:lang w:eastAsia="x-none"/>
        </w:rPr>
        <w:t xml:space="preserve"> excellent techniques</w:t>
      </w:r>
    </w:p>
    <w:p w14:paraId="2A8BEB92" w14:textId="77777777"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conscious offerings</w:t>
      </w:r>
    </w:p>
    <w:p w14:paraId="54D8FB88" w14:textId="77777777" w:rsidR="00A45914" w:rsidRPr="00B16CD4" w:rsidRDefault="00A45914" w:rsidP="00B16CD4">
      <w:pPr>
        <w:numPr>
          <w:ilvl w:val="0"/>
          <w:numId w:val="10"/>
        </w:numPr>
        <w:spacing w:after="0" w:line="276" w:lineRule="auto"/>
        <w:contextualSpacing/>
        <w:jc w:val="both"/>
        <w:rPr>
          <w:rFonts w:ascii="Cambria" w:eastAsia="Times New Roman" w:hAnsi="Cambria" w:cs="Arial"/>
          <w:lang w:eastAsia="x-none"/>
        </w:rPr>
      </w:pPr>
      <w:r w:rsidRPr="00B16CD4">
        <w:rPr>
          <w:rFonts w:ascii="Cambria" w:eastAsia="Times New Roman" w:hAnsi="Cambria" w:cs="Arial"/>
          <w:lang w:eastAsia="x-none"/>
        </w:rPr>
        <w:t>easy going</w:t>
      </w:r>
    </w:p>
    <w:p w14:paraId="233672CA" w14:textId="77777777" w:rsidR="00A45914" w:rsidRPr="00B16CD4" w:rsidRDefault="00A45914" w:rsidP="00B16CD4">
      <w:pPr>
        <w:spacing w:after="0" w:line="276" w:lineRule="auto"/>
        <w:rPr>
          <w:rFonts w:ascii="Cambria" w:eastAsia="Times New Roman" w:hAnsi="Cambria" w:cs="Arial"/>
          <w:lang w:eastAsia="x-none"/>
        </w:rPr>
      </w:pPr>
    </w:p>
    <w:p w14:paraId="7ADE75D0" w14:textId="77777777" w:rsidR="00A45914" w:rsidRPr="00B16CD4" w:rsidRDefault="00A45914" w:rsidP="00B16CD4">
      <w:pPr>
        <w:spacing w:after="0" w:line="276" w:lineRule="auto"/>
        <w:rPr>
          <w:rFonts w:ascii="Cambria" w:eastAsia="Times New Roman" w:hAnsi="Cambria" w:cs="Arial"/>
          <w:lang w:eastAsia="x-none"/>
        </w:rPr>
      </w:pPr>
      <w:proofErr w:type="gramStart"/>
      <w:r w:rsidRPr="00B16CD4">
        <w:rPr>
          <w:rFonts w:ascii="Cambria" w:eastAsia="Times New Roman" w:hAnsi="Cambria" w:cs="Arial"/>
          <w:lang w:eastAsia="x-none"/>
        </w:rPr>
        <w:t>9</w:t>
      </w:r>
      <w:proofErr w:type="gramEnd"/>
      <w:r w:rsidRPr="00B16CD4">
        <w:rPr>
          <w:rFonts w:ascii="Cambria" w:eastAsia="Times New Roman" w:hAnsi="Cambria" w:cs="Arial"/>
          <w:lang w:eastAsia="x-none"/>
        </w:rPr>
        <w:t xml:space="preserve"> interviewees liked to use spa and wellness facilities or take spa treatments, however did not find the experiences important. Some because they just wanted to exercise or had a massage, some because they preferred to experience different things but not to a specific concept of experience: “a massage is a massage” or “don’t care running on a treadmill or in the forest”.</w:t>
      </w:r>
    </w:p>
    <w:p w14:paraId="07273E06" w14:textId="77777777" w:rsidR="00CC5B33" w:rsidRPr="00B16CD4" w:rsidRDefault="00CC5B33" w:rsidP="00B16CD4">
      <w:pPr>
        <w:spacing w:after="0" w:line="276" w:lineRule="auto"/>
        <w:rPr>
          <w:rFonts w:ascii="Cambria" w:eastAsia="Times New Roman" w:hAnsi="Cambria" w:cs="Arial"/>
          <w:b/>
          <w:lang w:eastAsia="x-none"/>
        </w:rPr>
      </w:pPr>
    </w:p>
    <w:p w14:paraId="324C2E2E" w14:textId="7C48B29D" w:rsidR="00A45914" w:rsidRPr="00A80DDE" w:rsidRDefault="00A45914" w:rsidP="003374EE">
      <w:pPr>
        <w:pStyle w:val="Heading4"/>
        <w:rPr>
          <w:rFonts w:ascii="Cambria" w:hAnsi="Cambria"/>
          <w:sz w:val="22"/>
          <w:szCs w:val="22"/>
        </w:rPr>
      </w:pPr>
      <w:r w:rsidRPr="00A80DDE">
        <w:rPr>
          <w:rFonts w:ascii="Cambria" w:hAnsi="Cambria"/>
          <w:sz w:val="22"/>
          <w:szCs w:val="22"/>
        </w:rPr>
        <w:t>Justification on the relation between preferred hotel and its spa and wellness experiences</w:t>
      </w:r>
    </w:p>
    <w:p w14:paraId="2F9455E8" w14:textId="77777777" w:rsidR="00121779" w:rsidRPr="00B16CD4" w:rsidRDefault="00121779" w:rsidP="00B16CD4">
      <w:pPr>
        <w:spacing w:after="0" w:line="276" w:lineRule="auto"/>
        <w:rPr>
          <w:rFonts w:ascii="Cambria" w:eastAsia="Times New Roman" w:hAnsi="Cambria" w:cs="Arial"/>
          <w:b/>
          <w:i/>
          <w:lang w:eastAsia="x-none"/>
        </w:rPr>
      </w:pPr>
    </w:p>
    <w:p w14:paraId="68B06BC9" w14:textId="77777777" w:rsidR="00C34477" w:rsidRPr="00B16CD4" w:rsidRDefault="00A45914" w:rsidP="00B16CD4">
      <w:pPr>
        <w:spacing w:after="0" w:line="276" w:lineRule="auto"/>
        <w:rPr>
          <w:rFonts w:ascii="Cambria" w:eastAsia="Times New Roman" w:hAnsi="Cambria" w:cs="Arial"/>
          <w:lang w:eastAsia="x-none"/>
        </w:rPr>
      </w:pPr>
      <w:proofErr w:type="gramStart"/>
      <w:r w:rsidRPr="00B16CD4">
        <w:rPr>
          <w:rFonts w:ascii="Cambria" w:eastAsia="Calibri" w:hAnsi="Cambria" w:cs="Arial"/>
        </w:rPr>
        <w:t>5</w:t>
      </w:r>
      <w:proofErr w:type="gramEnd"/>
      <w:r w:rsidRPr="00B16CD4">
        <w:rPr>
          <w:rFonts w:ascii="Cambria" w:eastAsia="Calibri" w:hAnsi="Cambria" w:cs="Arial"/>
        </w:rPr>
        <w:t xml:space="preserve"> of the participants found </w:t>
      </w:r>
      <w:r w:rsidR="00F163E2" w:rsidRPr="00B16CD4">
        <w:rPr>
          <w:rFonts w:ascii="Cambria" w:eastAsia="Calibri" w:hAnsi="Cambria" w:cs="Arial"/>
        </w:rPr>
        <w:t>the relation of</w:t>
      </w:r>
      <w:r w:rsidRPr="00B16CD4">
        <w:rPr>
          <w:rFonts w:ascii="Cambria" w:eastAsia="Calibri" w:hAnsi="Cambria" w:cs="Arial"/>
        </w:rPr>
        <w:t xml:space="preserve"> their chosen hotel to its spa &amp; wellness facilities and offerings</w:t>
      </w:r>
      <w:r w:rsidR="00F163E2" w:rsidRPr="00B16CD4">
        <w:rPr>
          <w:rFonts w:ascii="Cambria" w:eastAsia="Calibri" w:hAnsi="Cambria" w:cs="Arial"/>
        </w:rPr>
        <w:t xml:space="preserve"> somewhat important</w:t>
      </w:r>
      <w:r w:rsidRPr="00B16CD4">
        <w:rPr>
          <w:rFonts w:ascii="Cambria" w:eastAsia="Calibri" w:hAnsi="Cambria" w:cs="Arial"/>
        </w:rPr>
        <w:t xml:space="preserve">. </w:t>
      </w:r>
      <w:proofErr w:type="gramStart"/>
      <w:r w:rsidRPr="00B16CD4">
        <w:rPr>
          <w:rFonts w:ascii="Cambria" w:eastAsia="Calibri" w:hAnsi="Cambria" w:cs="Arial"/>
        </w:rPr>
        <w:t>17</w:t>
      </w:r>
      <w:proofErr w:type="gramEnd"/>
      <w:r w:rsidRPr="00B16CD4">
        <w:rPr>
          <w:rFonts w:ascii="Cambria" w:eastAsia="Calibri" w:hAnsi="Cambria" w:cs="Arial"/>
        </w:rPr>
        <w:t xml:space="preserve"> found it import</w:t>
      </w:r>
      <w:r w:rsidR="00C34477" w:rsidRPr="00B16CD4">
        <w:rPr>
          <w:rFonts w:ascii="Cambria" w:eastAsia="Calibri" w:hAnsi="Cambria" w:cs="Arial"/>
        </w:rPr>
        <w:t xml:space="preserve">ant and 12 found it very important. </w:t>
      </w:r>
      <w:proofErr w:type="gramStart"/>
      <w:r w:rsidR="00C34477" w:rsidRPr="00B16CD4">
        <w:rPr>
          <w:rFonts w:ascii="Cambria" w:eastAsia="Calibri" w:hAnsi="Cambria" w:cs="Arial"/>
        </w:rPr>
        <w:t>A total of</w:t>
      </w:r>
      <w:r w:rsidRPr="00B16CD4">
        <w:rPr>
          <w:rFonts w:ascii="Cambria" w:eastAsia="Times New Roman" w:hAnsi="Cambria" w:cs="Arial"/>
          <w:lang w:eastAsia="x-none"/>
        </w:rPr>
        <w:t xml:space="preserve"> 29</w:t>
      </w:r>
      <w:proofErr w:type="gramEnd"/>
      <w:r w:rsidRPr="00B16CD4">
        <w:rPr>
          <w:rFonts w:ascii="Cambria" w:eastAsia="Times New Roman" w:hAnsi="Cambria" w:cs="Arial"/>
          <w:lang w:eastAsia="x-none"/>
        </w:rPr>
        <w:t xml:space="preserve"> participants found it important to have a specific type of hotel and its spa and wellness facilities. </w:t>
      </w:r>
    </w:p>
    <w:p w14:paraId="720371CE" w14:textId="77777777" w:rsidR="003B534D" w:rsidRDefault="003B534D" w:rsidP="00B16CD4">
      <w:pPr>
        <w:spacing w:after="0" w:line="276" w:lineRule="auto"/>
        <w:rPr>
          <w:rFonts w:ascii="Cambria" w:eastAsia="Times New Roman" w:hAnsi="Cambria" w:cs="Arial"/>
          <w:lang w:eastAsia="x-none"/>
        </w:rPr>
      </w:pPr>
    </w:p>
    <w:p w14:paraId="5323FB4C" w14:textId="154A6209"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The preferences </w:t>
      </w:r>
      <w:r w:rsidR="00C34477" w:rsidRPr="00B16CD4">
        <w:rPr>
          <w:rFonts w:ascii="Cambria" w:eastAsia="Times New Roman" w:hAnsi="Cambria" w:cs="Arial"/>
          <w:lang w:eastAsia="x-none"/>
        </w:rPr>
        <w:t xml:space="preserve">on wellness experiences </w:t>
      </w:r>
      <w:r w:rsidRPr="00B16CD4">
        <w:rPr>
          <w:rFonts w:ascii="Cambria" w:eastAsia="Times New Roman" w:hAnsi="Cambria" w:cs="Arial"/>
          <w:lang w:eastAsia="x-none"/>
        </w:rPr>
        <w:t>however were subjective and different from each other</w:t>
      </w:r>
      <w:r w:rsidR="0006154F">
        <w:rPr>
          <w:rFonts w:ascii="Cambria" w:eastAsia="Times New Roman" w:hAnsi="Cambria" w:cs="Arial"/>
          <w:lang w:eastAsia="x-none"/>
        </w:rPr>
        <w:t>. This finding</w:t>
      </w:r>
      <w:r w:rsidR="00D20449">
        <w:rPr>
          <w:rFonts w:ascii="Cambria" w:eastAsia="Times New Roman" w:hAnsi="Cambria" w:cs="Arial"/>
          <w:lang w:eastAsia="x-none"/>
        </w:rPr>
        <w:t xml:space="preserve"> was</w:t>
      </w:r>
      <w:r w:rsidRPr="00B16CD4">
        <w:rPr>
          <w:rFonts w:ascii="Cambria" w:eastAsia="Times New Roman" w:hAnsi="Cambria" w:cs="Arial"/>
          <w:lang w:eastAsia="x-none"/>
        </w:rPr>
        <w:t xml:space="preserve"> in line with the feedback from the total respondents on the </w:t>
      </w:r>
      <w:r w:rsidR="0006154F">
        <w:rPr>
          <w:rFonts w:ascii="Cambria" w:eastAsia="Times New Roman" w:hAnsi="Cambria" w:cs="Arial"/>
          <w:lang w:eastAsia="x-none"/>
        </w:rPr>
        <w:t>Table A or Quantitative S</w:t>
      </w:r>
      <w:r w:rsidRPr="00B16CD4">
        <w:rPr>
          <w:rFonts w:ascii="Cambria" w:eastAsia="Times New Roman" w:hAnsi="Cambria" w:cs="Arial"/>
          <w:lang w:eastAsia="x-none"/>
        </w:rPr>
        <w:t>urvey</w:t>
      </w:r>
      <w:r w:rsidR="00D20449">
        <w:rPr>
          <w:rFonts w:ascii="Cambria" w:eastAsia="Times New Roman" w:hAnsi="Cambria" w:cs="Arial"/>
          <w:lang w:eastAsia="x-none"/>
        </w:rPr>
        <w:t xml:space="preserve"> </w:t>
      </w:r>
      <w:r w:rsidR="0006154F">
        <w:rPr>
          <w:rFonts w:ascii="Cambria" w:eastAsia="Times New Roman" w:hAnsi="Cambria" w:cs="Arial"/>
          <w:lang w:eastAsia="x-none"/>
        </w:rPr>
        <w:t xml:space="preserve">Report. These findings </w:t>
      </w:r>
      <w:proofErr w:type="gramStart"/>
      <w:r w:rsidR="00D20449">
        <w:rPr>
          <w:rFonts w:ascii="Cambria" w:eastAsia="Times New Roman" w:hAnsi="Cambria" w:cs="Arial"/>
          <w:lang w:eastAsia="x-none"/>
        </w:rPr>
        <w:t>were</w:t>
      </w:r>
      <w:r w:rsidR="0006154F">
        <w:rPr>
          <w:rFonts w:ascii="Cambria" w:eastAsia="Times New Roman" w:hAnsi="Cambria" w:cs="Arial"/>
          <w:lang w:eastAsia="x-none"/>
        </w:rPr>
        <w:t xml:space="preserve"> also reflected</w:t>
      </w:r>
      <w:proofErr w:type="gramEnd"/>
      <w:r w:rsidR="0006154F">
        <w:rPr>
          <w:rFonts w:ascii="Cambria" w:eastAsia="Times New Roman" w:hAnsi="Cambria" w:cs="Arial"/>
          <w:lang w:eastAsia="x-none"/>
        </w:rPr>
        <w:t xml:space="preserve"> on</w:t>
      </w:r>
      <w:r w:rsidRPr="00B16CD4">
        <w:rPr>
          <w:rFonts w:ascii="Cambria" w:eastAsia="Times New Roman" w:hAnsi="Cambria" w:cs="Arial"/>
          <w:lang w:eastAsia="x-none"/>
        </w:rPr>
        <w:t xml:space="preserve"> the </w:t>
      </w:r>
      <w:r w:rsidRPr="00D20449">
        <w:rPr>
          <w:rFonts w:ascii="Cambria" w:eastAsia="Times New Roman" w:hAnsi="Cambria" w:cs="Arial"/>
          <w:lang w:eastAsia="x-none"/>
        </w:rPr>
        <w:t>Table B</w:t>
      </w:r>
      <w:r w:rsidRPr="00B16CD4">
        <w:rPr>
          <w:rFonts w:ascii="Cambria" w:eastAsia="Times New Roman" w:hAnsi="Cambria" w:cs="Arial"/>
          <w:lang w:eastAsia="x-none"/>
        </w:rPr>
        <w:t xml:space="preserve"> below.</w:t>
      </w:r>
    </w:p>
    <w:p w14:paraId="266C876D" w14:textId="73169E33" w:rsidR="00CC5B33" w:rsidRDefault="00CC5B33" w:rsidP="00B16CD4">
      <w:pPr>
        <w:spacing w:after="0" w:line="276" w:lineRule="auto"/>
        <w:rPr>
          <w:rFonts w:ascii="Cambria" w:eastAsia="Times New Roman" w:hAnsi="Cambria" w:cs="Arial"/>
          <w:lang w:eastAsia="x-none"/>
        </w:rPr>
      </w:pPr>
    </w:p>
    <w:p w14:paraId="45C00BB4" w14:textId="30F8622A" w:rsidR="00F60270" w:rsidRDefault="00F60270" w:rsidP="00B16CD4">
      <w:pPr>
        <w:spacing w:after="0" w:line="276" w:lineRule="auto"/>
        <w:rPr>
          <w:rFonts w:ascii="Cambria" w:eastAsia="Times New Roman" w:hAnsi="Cambria" w:cs="Arial"/>
          <w:lang w:eastAsia="x-none"/>
        </w:rPr>
      </w:pPr>
    </w:p>
    <w:p w14:paraId="43DAB14F" w14:textId="0FE3CFCA" w:rsidR="00F60270" w:rsidRDefault="00F60270" w:rsidP="00B16CD4">
      <w:pPr>
        <w:spacing w:after="0" w:line="276" w:lineRule="auto"/>
        <w:rPr>
          <w:rFonts w:ascii="Cambria" w:eastAsia="Times New Roman" w:hAnsi="Cambria" w:cs="Arial"/>
          <w:lang w:eastAsia="x-none"/>
        </w:rPr>
      </w:pPr>
    </w:p>
    <w:p w14:paraId="31A7209F" w14:textId="3872E7D1" w:rsidR="00F60270" w:rsidRDefault="00F60270" w:rsidP="00B16CD4">
      <w:pPr>
        <w:spacing w:after="0" w:line="276" w:lineRule="auto"/>
        <w:rPr>
          <w:rFonts w:ascii="Cambria" w:eastAsia="Times New Roman" w:hAnsi="Cambria" w:cs="Arial"/>
          <w:lang w:eastAsia="x-none"/>
        </w:rPr>
      </w:pPr>
    </w:p>
    <w:p w14:paraId="2B340E73" w14:textId="00878796" w:rsidR="00F60270" w:rsidRDefault="00F60270" w:rsidP="00B16CD4">
      <w:pPr>
        <w:spacing w:after="0" w:line="276" w:lineRule="auto"/>
        <w:rPr>
          <w:rFonts w:ascii="Cambria" w:eastAsia="Times New Roman" w:hAnsi="Cambria" w:cs="Arial"/>
          <w:lang w:eastAsia="x-none"/>
        </w:rPr>
      </w:pPr>
    </w:p>
    <w:p w14:paraId="6A693778" w14:textId="6B1A24F6" w:rsidR="00643257" w:rsidRDefault="00643257" w:rsidP="00B16CD4">
      <w:pPr>
        <w:spacing w:after="0" w:line="276" w:lineRule="auto"/>
        <w:rPr>
          <w:rFonts w:ascii="Cambria" w:eastAsia="Times New Roman" w:hAnsi="Cambria" w:cs="Arial"/>
          <w:lang w:eastAsia="x-none"/>
        </w:rPr>
      </w:pPr>
    </w:p>
    <w:p w14:paraId="6508D83E" w14:textId="77777777" w:rsidR="00643257" w:rsidRDefault="00643257" w:rsidP="00B16CD4">
      <w:pPr>
        <w:spacing w:after="0" w:line="276" w:lineRule="auto"/>
        <w:rPr>
          <w:rFonts w:ascii="Cambria" w:eastAsia="Times New Roman" w:hAnsi="Cambria" w:cs="Arial"/>
          <w:lang w:eastAsia="x-none"/>
        </w:rPr>
      </w:pPr>
    </w:p>
    <w:p w14:paraId="4B14E871" w14:textId="4B4C9493" w:rsidR="005A1CEF" w:rsidRDefault="005A1CEF" w:rsidP="00B16CD4">
      <w:pPr>
        <w:spacing w:after="0" w:line="276" w:lineRule="auto"/>
        <w:rPr>
          <w:rFonts w:ascii="Cambria" w:eastAsia="Times New Roman" w:hAnsi="Cambria" w:cs="Arial"/>
          <w:lang w:eastAsia="x-none"/>
        </w:rPr>
      </w:pPr>
    </w:p>
    <w:p w14:paraId="42AD9F96" w14:textId="1EBC5E7F" w:rsidR="00A45914" w:rsidRPr="003374EE" w:rsidRDefault="003374EE" w:rsidP="003374EE">
      <w:pPr>
        <w:pStyle w:val="Heading3"/>
        <w:rPr>
          <w:rFonts w:ascii="Cambria" w:eastAsia="Times New Roman" w:hAnsi="Cambria" w:cs="Arial"/>
          <w:lang w:eastAsia="x-none"/>
        </w:rPr>
      </w:pPr>
      <w:bookmarkStart w:id="26" w:name="_Toc4021252"/>
      <w:bookmarkStart w:id="27" w:name="_Toc6573875"/>
      <w:r w:rsidRPr="003374EE">
        <w:rPr>
          <w:rFonts w:ascii="Cambria" w:eastAsia="Times New Roman" w:hAnsi="Cambria"/>
        </w:rPr>
        <w:lastRenderedPageBreak/>
        <w:t xml:space="preserve">2.4.3. </w:t>
      </w:r>
      <w:r w:rsidR="00A45914" w:rsidRPr="003374EE">
        <w:rPr>
          <w:rFonts w:ascii="Cambria" w:eastAsia="Times New Roman" w:hAnsi="Cambria"/>
        </w:rPr>
        <w:t>Table B</w:t>
      </w:r>
      <w:bookmarkEnd w:id="26"/>
      <w:bookmarkEnd w:id="27"/>
      <w:r w:rsidR="00A45914" w:rsidRPr="003374EE">
        <w:rPr>
          <w:rFonts w:ascii="Cambria" w:eastAsia="Times New Roman" w:hAnsi="Cambria"/>
        </w:rPr>
        <w:t xml:space="preserve"> </w:t>
      </w:r>
    </w:p>
    <w:p w14:paraId="676F6630" w14:textId="683C9961" w:rsidR="003E30F3" w:rsidRPr="00B16CD4" w:rsidRDefault="003E30F3" w:rsidP="00B16CD4">
      <w:pPr>
        <w:spacing w:after="0" w:line="276" w:lineRule="auto"/>
        <w:rPr>
          <w:rFonts w:ascii="Cambria" w:eastAsia="Times New Roman" w:hAnsi="Cambria" w:cs="Arial"/>
          <w:lang w:eastAsia="x-none"/>
        </w:rPr>
      </w:pPr>
    </w:p>
    <w:p w14:paraId="32E52B70" w14:textId="683636B5" w:rsidR="003E30F3" w:rsidRPr="00B16CD4" w:rsidRDefault="003E30F3" w:rsidP="00B16CD4">
      <w:pPr>
        <w:spacing w:after="0" w:line="276" w:lineRule="auto"/>
        <w:rPr>
          <w:rFonts w:ascii="Cambria" w:eastAsia="Times New Roman" w:hAnsi="Cambria" w:cs="Arial"/>
          <w:lang w:eastAsia="x-none"/>
        </w:rPr>
      </w:pPr>
      <w:r w:rsidRPr="00B16CD4">
        <w:rPr>
          <w:rFonts w:ascii="Cambria" w:eastAsia="Times New Roman" w:hAnsi="Cambria" w:cs="Arial"/>
          <w:noProof/>
          <w:lang w:val="en-GB" w:eastAsia="en-GB"/>
        </w:rPr>
        <w:drawing>
          <wp:inline distT="0" distB="0" distL="0" distR="0" wp14:anchorId="689A2AD7" wp14:editId="320906EA">
            <wp:extent cx="6603563" cy="313055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16168" cy="3136526"/>
                    </a:xfrm>
                    <a:prstGeom prst="rect">
                      <a:avLst/>
                    </a:prstGeom>
                    <a:noFill/>
                  </pic:spPr>
                </pic:pic>
              </a:graphicData>
            </a:graphic>
          </wp:inline>
        </w:drawing>
      </w:r>
    </w:p>
    <w:p w14:paraId="3522CDC6" w14:textId="5727B190" w:rsidR="003E30F3" w:rsidRDefault="003E30F3" w:rsidP="00B16CD4">
      <w:pPr>
        <w:spacing w:after="0" w:line="276" w:lineRule="auto"/>
        <w:rPr>
          <w:rFonts w:ascii="Cambria" w:eastAsia="Times New Roman" w:hAnsi="Cambria" w:cs="Arial"/>
          <w:lang w:eastAsia="x-none"/>
        </w:rPr>
      </w:pPr>
    </w:p>
    <w:p w14:paraId="300DB1B8" w14:textId="4C7B31AC" w:rsidR="003E30F3" w:rsidRDefault="00347C4E" w:rsidP="00B16CD4">
      <w:pPr>
        <w:spacing w:after="0" w:line="276" w:lineRule="auto"/>
        <w:rPr>
          <w:rFonts w:ascii="Cambria" w:eastAsia="Times New Roman" w:hAnsi="Cambria" w:cs="Arial"/>
          <w:lang w:eastAsia="x-none"/>
        </w:rPr>
      </w:pPr>
      <w:r>
        <w:rPr>
          <w:rFonts w:ascii="Cambria" w:eastAsia="Times New Roman" w:hAnsi="Cambria" w:cs="Arial"/>
          <w:lang w:eastAsia="x-none"/>
        </w:rPr>
        <w:t xml:space="preserve">The numbers on Table B was originated from 39 participants who indicated the importance of the relation </w:t>
      </w:r>
      <w:r w:rsidR="00BD42A7">
        <w:rPr>
          <w:rFonts w:ascii="Cambria" w:eastAsia="Times New Roman" w:hAnsi="Cambria" w:cs="Arial"/>
          <w:lang w:eastAsia="x-none"/>
        </w:rPr>
        <w:t xml:space="preserve">between a </w:t>
      </w:r>
      <w:r>
        <w:rPr>
          <w:rFonts w:ascii="Cambria" w:eastAsia="Times New Roman" w:hAnsi="Cambria" w:cs="Arial"/>
          <w:lang w:eastAsia="x-none"/>
        </w:rPr>
        <w:t xml:space="preserve">hotel and its spa and wellness experiences on Table </w:t>
      </w:r>
      <w:proofErr w:type="gramStart"/>
      <w:r>
        <w:rPr>
          <w:rFonts w:ascii="Cambria" w:eastAsia="Times New Roman" w:hAnsi="Cambria" w:cs="Arial"/>
          <w:lang w:eastAsia="x-none"/>
        </w:rPr>
        <w:t>A</w:t>
      </w:r>
      <w:proofErr w:type="gramEnd"/>
      <w:r>
        <w:rPr>
          <w:rFonts w:ascii="Cambria" w:eastAsia="Times New Roman" w:hAnsi="Cambria" w:cs="Arial"/>
          <w:lang w:eastAsia="x-none"/>
        </w:rPr>
        <w:t xml:space="preserve"> (important and very important) and a</w:t>
      </w:r>
      <w:r w:rsidR="003A19D0">
        <w:rPr>
          <w:rFonts w:ascii="Cambria" w:eastAsia="Times New Roman" w:hAnsi="Cambria" w:cs="Arial"/>
          <w:lang w:eastAsia="x-none"/>
        </w:rPr>
        <w:t>lso indicated their preferences in both hotel and its spa and wellness. This table shows the most important result to find out the link of differentiating the spa and wellness amongst different hotel concepts.</w:t>
      </w:r>
    </w:p>
    <w:p w14:paraId="052C2F6A" w14:textId="77777777" w:rsidR="00347C4E" w:rsidRPr="00B16CD4" w:rsidRDefault="00347C4E" w:rsidP="00B16CD4">
      <w:pPr>
        <w:spacing w:after="0" w:line="276" w:lineRule="auto"/>
        <w:rPr>
          <w:rFonts w:ascii="Cambria" w:eastAsia="Times New Roman" w:hAnsi="Cambria" w:cs="Arial"/>
          <w:lang w:eastAsia="x-none"/>
        </w:rPr>
      </w:pPr>
    </w:p>
    <w:p w14:paraId="19D01AA1" w14:textId="5816D95C" w:rsidR="00C34477" w:rsidRPr="00B16CD4" w:rsidRDefault="003B534D" w:rsidP="00B16CD4">
      <w:pPr>
        <w:spacing w:after="0" w:line="276" w:lineRule="auto"/>
        <w:rPr>
          <w:rFonts w:ascii="Cambria" w:eastAsia="Times New Roman" w:hAnsi="Cambria" w:cs="Arial"/>
          <w:lang w:eastAsia="x-none"/>
        </w:rPr>
      </w:pPr>
      <w:r>
        <w:rPr>
          <w:rFonts w:ascii="Cambria" w:eastAsia="Times New Roman" w:hAnsi="Cambria" w:cs="Arial"/>
          <w:lang w:eastAsia="x-none"/>
        </w:rPr>
        <w:t xml:space="preserve">The </w:t>
      </w:r>
      <w:r w:rsidR="00C34477" w:rsidRPr="00B16CD4">
        <w:rPr>
          <w:rFonts w:ascii="Cambria" w:eastAsia="Times New Roman" w:hAnsi="Cambria" w:cs="Arial"/>
          <w:lang w:eastAsia="x-none"/>
        </w:rPr>
        <w:t xml:space="preserve">majority of </w:t>
      </w:r>
      <w:r w:rsidR="00A45914" w:rsidRPr="00B16CD4">
        <w:rPr>
          <w:rFonts w:ascii="Cambria" w:eastAsia="Times New Roman" w:hAnsi="Cambria" w:cs="Arial"/>
          <w:lang w:eastAsia="x-none"/>
        </w:rPr>
        <w:t xml:space="preserve">participants </w:t>
      </w:r>
      <w:r>
        <w:rPr>
          <w:rFonts w:ascii="Cambria" w:eastAsia="Times New Roman" w:hAnsi="Cambria" w:cs="Arial"/>
          <w:lang w:eastAsia="x-none"/>
        </w:rPr>
        <w:t xml:space="preserve">(8) </w:t>
      </w:r>
      <w:r w:rsidR="00A45914" w:rsidRPr="00B16CD4">
        <w:rPr>
          <w:rFonts w:ascii="Cambria" w:eastAsia="Times New Roman" w:hAnsi="Cambria" w:cs="Arial"/>
          <w:lang w:eastAsia="x-none"/>
        </w:rPr>
        <w:t xml:space="preserve">who preferred a classic luxury hotel chose for exclusive products and state-of-the-art gym. This type spa and wellness facilities </w:t>
      </w:r>
      <w:proofErr w:type="gramStart"/>
      <w:r w:rsidR="00A45914" w:rsidRPr="00B16CD4">
        <w:rPr>
          <w:rFonts w:ascii="Cambria" w:eastAsia="Times New Roman" w:hAnsi="Cambria" w:cs="Arial"/>
          <w:lang w:eastAsia="x-none"/>
        </w:rPr>
        <w:t>are typically provided</w:t>
      </w:r>
      <w:proofErr w:type="gramEnd"/>
      <w:r w:rsidR="00A45914" w:rsidRPr="00B16CD4">
        <w:rPr>
          <w:rFonts w:ascii="Cambria" w:eastAsia="Times New Roman" w:hAnsi="Cambria" w:cs="Arial"/>
          <w:lang w:eastAsia="x-none"/>
        </w:rPr>
        <w:t xml:space="preserve"> in a</w:t>
      </w:r>
      <w:r w:rsidR="00C34477" w:rsidRPr="00B16CD4">
        <w:rPr>
          <w:rFonts w:ascii="Cambria" w:eastAsia="Times New Roman" w:hAnsi="Cambria" w:cs="Arial"/>
          <w:lang w:eastAsia="x-none"/>
        </w:rPr>
        <w:t xml:space="preserve"> luxury hotel, however some participants prefer</w:t>
      </w:r>
      <w:r w:rsidR="00BD42A7">
        <w:rPr>
          <w:rFonts w:ascii="Cambria" w:eastAsia="Times New Roman" w:hAnsi="Cambria" w:cs="Arial"/>
          <w:lang w:eastAsia="x-none"/>
        </w:rPr>
        <w:t>red</w:t>
      </w:r>
      <w:r w:rsidR="00C34477" w:rsidRPr="00B16CD4">
        <w:rPr>
          <w:rFonts w:ascii="Cambria" w:eastAsia="Times New Roman" w:hAnsi="Cambria" w:cs="Arial"/>
          <w:lang w:eastAsia="x-none"/>
        </w:rPr>
        <w:t xml:space="preserve"> different types of spa and wellness offerings. </w:t>
      </w:r>
    </w:p>
    <w:p w14:paraId="5F9A63DC" w14:textId="77777777" w:rsidR="00C34477" w:rsidRPr="00B16CD4" w:rsidRDefault="00C34477" w:rsidP="00B16CD4">
      <w:pPr>
        <w:spacing w:after="0" w:line="276" w:lineRule="auto"/>
        <w:rPr>
          <w:rFonts w:ascii="Cambria" w:eastAsia="Times New Roman" w:hAnsi="Cambria" w:cs="Arial"/>
          <w:lang w:eastAsia="x-none"/>
        </w:rPr>
      </w:pPr>
    </w:p>
    <w:p w14:paraId="40F5D2CD" w14:textId="26AF2B09"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Similar to the green and conscious hotel</w:t>
      </w:r>
      <w:r w:rsidR="00C34477" w:rsidRPr="00B16CD4">
        <w:rPr>
          <w:rFonts w:ascii="Cambria" w:eastAsia="Times New Roman" w:hAnsi="Cambria" w:cs="Arial"/>
          <w:lang w:eastAsia="x-none"/>
        </w:rPr>
        <w:t>, majority</w:t>
      </w:r>
      <w:r w:rsidR="003A3516" w:rsidRPr="00B16CD4">
        <w:rPr>
          <w:rFonts w:ascii="Cambria" w:eastAsia="Times New Roman" w:hAnsi="Cambria" w:cs="Arial"/>
          <w:lang w:eastAsia="x-none"/>
        </w:rPr>
        <w:t xml:space="preserve"> or 10</w:t>
      </w:r>
      <w:r w:rsidR="00C34477" w:rsidRPr="00B16CD4">
        <w:rPr>
          <w:rFonts w:ascii="Cambria" w:eastAsia="Times New Roman" w:hAnsi="Cambria" w:cs="Arial"/>
          <w:lang w:eastAsia="x-none"/>
        </w:rPr>
        <w:t xml:space="preserve"> of the participants who chose this concept</w:t>
      </w:r>
      <w:r w:rsidRPr="00B16CD4">
        <w:rPr>
          <w:rFonts w:ascii="Cambria" w:eastAsia="Times New Roman" w:hAnsi="Cambria" w:cs="Arial"/>
          <w:lang w:eastAsia="x-none"/>
        </w:rPr>
        <w:t xml:space="preserve"> </w:t>
      </w:r>
      <w:r w:rsidR="003A3516" w:rsidRPr="00B16CD4">
        <w:rPr>
          <w:rFonts w:ascii="Cambria" w:eastAsia="Times New Roman" w:hAnsi="Cambria" w:cs="Arial"/>
          <w:lang w:eastAsia="x-none"/>
        </w:rPr>
        <w:t>also chose to use</w:t>
      </w:r>
      <w:r w:rsidRPr="00B16CD4">
        <w:rPr>
          <w:rFonts w:ascii="Cambria" w:eastAsia="Times New Roman" w:hAnsi="Cambria" w:cs="Arial"/>
          <w:lang w:eastAsia="x-none"/>
        </w:rPr>
        <w:t xml:space="preserve"> natural products and activities</w:t>
      </w:r>
      <w:r w:rsidR="00BD42A7">
        <w:rPr>
          <w:rFonts w:ascii="Cambria" w:eastAsia="Times New Roman" w:hAnsi="Cambria" w:cs="Arial"/>
          <w:lang w:eastAsia="x-none"/>
        </w:rPr>
        <w:t xml:space="preserve"> that </w:t>
      </w:r>
      <w:proofErr w:type="gramStart"/>
      <w:r w:rsidR="00BD42A7">
        <w:rPr>
          <w:rFonts w:ascii="Cambria" w:eastAsia="Times New Roman" w:hAnsi="Cambria" w:cs="Arial"/>
          <w:lang w:eastAsia="x-none"/>
        </w:rPr>
        <w:t>we</w:t>
      </w:r>
      <w:r w:rsidR="00C34477" w:rsidRPr="00B16CD4">
        <w:rPr>
          <w:rFonts w:ascii="Cambria" w:eastAsia="Times New Roman" w:hAnsi="Cambria" w:cs="Arial"/>
          <w:lang w:eastAsia="x-none"/>
        </w:rPr>
        <w:t>re related</w:t>
      </w:r>
      <w:proofErr w:type="gramEnd"/>
      <w:r w:rsidR="00C34477" w:rsidRPr="00B16CD4">
        <w:rPr>
          <w:rFonts w:ascii="Cambria" w:eastAsia="Times New Roman" w:hAnsi="Cambria" w:cs="Arial"/>
          <w:lang w:eastAsia="x-none"/>
        </w:rPr>
        <w:t xml:space="preserve"> to the nature</w:t>
      </w:r>
      <w:r w:rsidR="003A3516" w:rsidRPr="00B16CD4">
        <w:rPr>
          <w:rFonts w:ascii="Cambria" w:eastAsia="Times New Roman" w:hAnsi="Cambria" w:cs="Arial"/>
          <w:lang w:eastAsia="x-none"/>
        </w:rPr>
        <w:t>. It did not however stop other participants to choose different spa and wellness offerings.</w:t>
      </w:r>
    </w:p>
    <w:p w14:paraId="31A4E12F" w14:textId="77777777" w:rsidR="00C34477" w:rsidRPr="00B16CD4" w:rsidRDefault="00C34477" w:rsidP="00B16CD4">
      <w:pPr>
        <w:spacing w:after="0" w:line="276" w:lineRule="auto"/>
        <w:rPr>
          <w:rFonts w:ascii="Cambria" w:eastAsia="Times New Roman" w:hAnsi="Cambria" w:cs="Arial"/>
          <w:lang w:eastAsia="x-none"/>
        </w:rPr>
      </w:pPr>
    </w:p>
    <w:p w14:paraId="1D5F9255" w14:textId="3CA5727B" w:rsidR="00A45914" w:rsidRDefault="003A3516"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More than half of participants who preferred </w:t>
      </w:r>
      <w:r w:rsidR="00BD42A7">
        <w:rPr>
          <w:rFonts w:ascii="Cambria" w:eastAsia="Times New Roman" w:hAnsi="Cambria" w:cs="Arial"/>
          <w:lang w:eastAsia="x-none"/>
        </w:rPr>
        <w:t xml:space="preserve">a </w:t>
      </w:r>
      <w:r w:rsidRPr="00B16CD4">
        <w:rPr>
          <w:rFonts w:ascii="Cambria" w:eastAsia="Times New Roman" w:hAnsi="Cambria" w:cs="Arial"/>
          <w:lang w:eastAsia="x-none"/>
        </w:rPr>
        <w:t>trendy hotel also chose</w:t>
      </w:r>
      <w:r w:rsidR="00BD42A7">
        <w:rPr>
          <w:rFonts w:ascii="Cambria" w:eastAsia="Times New Roman" w:hAnsi="Cambria" w:cs="Arial"/>
          <w:lang w:eastAsia="x-none"/>
        </w:rPr>
        <w:t xml:space="preserve"> a</w:t>
      </w:r>
      <w:r w:rsidRPr="00B16CD4">
        <w:rPr>
          <w:rFonts w:ascii="Cambria" w:eastAsia="Times New Roman" w:hAnsi="Cambria" w:cs="Arial"/>
          <w:lang w:eastAsia="x-none"/>
        </w:rPr>
        <w:t xml:space="preserve"> trendy spa while the other </w:t>
      </w:r>
      <w:r w:rsidR="00A45914" w:rsidRPr="00B16CD4">
        <w:rPr>
          <w:rFonts w:ascii="Cambria" w:eastAsia="Times New Roman" w:hAnsi="Cambria" w:cs="Arial"/>
          <w:lang w:eastAsia="x-none"/>
        </w:rPr>
        <w:t>hotel type</w:t>
      </w:r>
      <w:r w:rsidRPr="00B16CD4">
        <w:rPr>
          <w:rFonts w:ascii="Cambria" w:eastAsia="Times New Roman" w:hAnsi="Cambria" w:cs="Arial"/>
          <w:lang w:eastAsia="x-none"/>
        </w:rPr>
        <w:t>, family friendly</w:t>
      </w:r>
      <w:r w:rsidR="00A45914" w:rsidRPr="00B16CD4">
        <w:rPr>
          <w:rFonts w:ascii="Cambria" w:eastAsia="Times New Roman" w:hAnsi="Cambria" w:cs="Arial"/>
          <w:lang w:eastAsia="x-none"/>
        </w:rPr>
        <w:t>, chose various products and activities.</w:t>
      </w:r>
    </w:p>
    <w:p w14:paraId="6541BC36" w14:textId="0B3C1ECD" w:rsidR="003B534D" w:rsidRDefault="003B534D" w:rsidP="00B16CD4">
      <w:pPr>
        <w:spacing w:after="0" w:line="276" w:lineRule="auto"/>
        <w:rPr>
          <w:rFonts w:ascii="Cambria" w:eastAsia="Times New Roman" w:hAnsi="Cambria" w:cs="Arial"/>
          <w:lang w:eastAsia="x-none"/>
        </w:rPr>
      </w:pPr>
    </w:p>
    <w:p w14:paraId="1C76661B" w14:textId="14B294CE" w:rsidR="003B534D" w:rsidRDefault="003B534D" w:rsidP="00B16CD4">
      <w:pPr>
        <w:spacing w:after="0" w:line="276" w:lineRule="auto"/>
        <w:rPr>
          <w:rFonts w:ascii="Cambria" w:eastAsia="Times New Roman" w:hAnsi="Cambria" w:cs="Arial"/>
          <w:lang w:eastAsia="x-none"/>
        </w:rPr>
      </w:pPr>
    </w:p>
    <w:p w14:paraId="2203629A" w14:textId="2DB80D9F" w:rsidR="003B534D" w:rsidRDefault="003B534D" w:rsidP="00B16CD4">
      <w:pPr>
        <w:spacing w:after="0" w:line="276" w:lineRule="auto"/>
        <w:rPr>
          <w:rFonts w:ascii="Cambria" w:eastAsia="Times New Roman" w:hAnsi="Cambria" w:cs="Arial"/>
          <w:lang w:eastAsia="x-none"/>
        </w:rPr>
      </w:pPr>
    </w:p>
    <w:p w14:paraId="08EF4DE1" w14:textId="7DE26488" w:rsidR="003B534D" w:rsidRDefault="003B534D" w:rsidP="00B16CD4">
      <w:pPr>
        <w:spacing w:after="0" w:line="276" w:lineRule="auto"/>
        <w:rPr>
          <w:rFonts w:ascii="Cambria" w:eastAsia="Times New Roman" w:hAnsi="Cambria" w:cs="Arial"/>
          <w:lang w:eastAsia="x-none"/>
        </w:rPr>
      </w:pPr>
    </w:p>
    <w:p w14:paraId="7137B741" w14:textId="443F2AFD" w:rsidR="003B534D" w:rsidRDefault="003B534D" w:rsidP="00B16CD4">
      <w:pPr>
        <w:spacing w:after="0" w:line="276" w:lineRule="auto"/>
        <w:rPr>
          <w:rFonts w:ascii="Cambria" w:eastAsia="Times New Roman" w:hAnsi="Cambria" w:cs="Arial"/>
          <w:lang w:eastAsia="x-none"/>
        </w:rPr>
      </w:pPr>
    </w:p>
    <w:p w14:paraId="4661176F" w14:textId="04C8A3A0" w:rsidR="003B534D" w:rsidRDefault="003B534D" w:rsidP="00B16CD4">
      <w:pPr>
        <w:spacing w:after="0" w:line="276" w:lineRule="auto"/>
        <w:rPr>
          <w:rFonts w:ascii="Cambria" w:eastAsia="Times New Roman" w:hAnsi="Cambria" w:cs="Arial"/>
          <w:lang w:eastAsia="x-none"/>
        </w:rPr>
      </w:pPr>
    </w:p>
    <w:p w14:paraId="2039F40A" w14:textId="1752FF42" w:rsidR="003B534D" w:rsidRDefault="003B534D" w:rsidP="00B16CD4">
      <w:pPr>
        <w:spacing w:after="0" w:line="276" w:lineRule="auto"/>
        <w:rPr>
          <w:rFonts w:ascii="Cambria" w:eastAsia="Times New Roman" w:hAnsi="Cambria" w:cs="Arial"/>
          <w:lang w:eastAsia="x-none"/>
        </w:rPr>
      </w:pPr>
    </w:p>
    <w:p w14:paraId="6617392D" w14:textId="3879DB98" w:rsidR="00F60270" w:rsidRDefault="00F60270" w:rsidP="00B16CD4">
      <w:pPr>
        <w:spacing w:after="0" w:line="276" w:lineRule="auto"/>
        <w:rPr>
          <w:rFonts w:ascii="Cambria" w:eastAsia="Times New Roman" w:hAnsi="Cambria" w:cs="Arial"/>
          <w:lang w:eastAsia="x-none"/>
        </w:rPr>
      </w:pPr>
    </w:p>
    <w:p w14:paraId="24990022" w14:textId="4FE1501F" w:rsidR="008338A6" w:rsidRPr="008B71A2" w:rsidRDefault="00F60270" w:rsidP="008B71A2">
      <w:pPr>
        <w:pStyle w:val="Heading2"/>
        <w:rPr>
          <w:rFonts w:ascii="Cambria" w:hAnsi="Cambria"/>
          <w:b/>
          <w:sz w:val="24"/>
          <w:szCs w:val="24"/>
        </w:rPr>
      </w:pPr>
      <w:bookmarkStart w:id="28" w:name="_Toc4021253"/>
      <w:bookmarkStart w:id="29" w:name="_Toc6573876"/>
      <w:r>
        <w:rPr>
          <w:rFonts w:ascii="Cambria" w:hAnsi="Cambria"/>
          <w:b/>
          <w:sz w:val="24"/>
          <w:szCs w:val="24"/>
        </w:rPr>
        <w:lastRenderedPageBreak/>
        <w:t xml:space="preserve">2.5. </w:t>
      </w:r>
      <w:r w:rsidR="00A45914" w:rsidRPr="00F60270">
        <w:rPr>
          <w:rFonts w:ascii="Cambria" w:hAnsi="Cambria"/>
          <w:b/>
          <w:sz w:val="24"/>
          <w:szCs w:val="24"/>
        </w:rPr>
        <w:t>Conclusion and recommendation</w:t>
      </w:r>
      <w:bookmarkEnd w:id="28"/>
      <w:bookmarkEnd w:id="29"/>
    </w:p>
    <w:p w14:paraId="79D48C08" w14:textId="77777777" w:rsidR="008338A6" w:rsidRPr="00B16CD4" w:rsidRDefault="008338A6" w:rsidP="00B16CD4">
      <w:pPr>
        <w:spacing w:after="0" w:line="276" w:lineRule="auto"/>
        <w:rPr>
          <w:rFonts w:ascii="Cambria" w:eastAsia="Times New Roman" w:hAnsi="Cambria" w:cs="Arial"/>
          <w:lang w:val="en-GB" w:eastAsia="x-none"/>
        </w:rPr>
      </w:pPr>
    </w:p>
    <w:p w14:paraId="228468C8" w14:textId="6F769D04" w:rsidR="00D15AF0" w:rsidRPr="00D15AF0" w:rsidRDefault="008B71A2" w:rsidP="00D15AF0">
      <w:pPr>
        <w:spacing w:after="0" w:line="276" w:lineRule="auto"/>
        <w:rPr>
          <w:rFonts w:ascii="Cambria" w:eastAsia="Times New Roman" w:hAnsi="Cambria" w:cs="Arial"/>
          <w:lang w:eastAsia="x-none"/>
        </w:rPr>
      </w:pPr>
      <w:r>
        <w:rPr>
          <w:rFonts w:ascii="Cambria" w:eastAsia="Times New Roman" w:hAnsi="Cambria" w:cs="Arial"/>
          <w:lang w:eastAsia="x-none"/>
        </w:rPr>
        <w:t xml:space="preserve">This project </w:t>
      </w:r>
      <w:r w:rsidR="00C94078">
        <w:rPr>
          <w:rFonts w:ascii="Cambria" w:eastAsia="Times New Roman" w:hAnsi="Cambria" w:cs="Arial"/>
          <w:lang w:eastAsia="x-none"/>
        </w:rPr>
        <w:t>has given</w:t>
      </w:r>
      <w:r>
        <w:rPr>
          <w:rFonts w:ascii="Cambria" w:eastAsia="Times New Roman" w:hAnsi="Cambria" w:cs="Arial"/>
          <w:lang w:eastAsia="x-none"/>
        </w:rPr>
        <w:t xml:space="preserve"> the researcher a</w:t>
      </w:r>
      <w:r w:rsidR="00C94078">
        <w:rPr>
          <w:rFonts w:ascii="Cambria" w:eastAsia="Times New Roman" w:hAnsi="Cambria" w:cs="Arial"/>
          <w:lang w:eastAsia="x-none"/>
        </w:rPr>
        <w:t xml:space="preserve"> better understanding</w:t>
      </w:r>
      <w:r>
        <w:rPr>
          <w:rFonts w:ascii="Cambria" w:eastAsia="Times New Roman" w:hAnsi="Cambria" w:cs="Arial"/>
          <w:lang w:eastAsia="x-none"/>
        </w:rPr>
        <w:t xml:space="preserve"> o</w:t>
      </w:r>
      <w:r w:rsidR="00926997">
        <w:rPr>
          <w:rFonts w:ascii="Cambria" w:eastAsia="Times New Roman" w:hAnsi="Cambria" w:cs="Arial"/>
          <w:lang w:eastAsia="x-none"/>
        </w:rPr>
        <w:t>f</w:t>
      </w:r>
      <w:r w:rsidR="00D15AF0">
        <w:rPr>
          <w:rFonts w:ascii="Cambria" w:eastAsia="Times New Roman" w:hAnsi="Cambria" w:cs="Arial"/>
          <w:lang w:eastAsia="x-none"/>
        </w:rPr>
        <w:t xml:space="preserve"> the importance </w:t>
      </w:r>
      <w:r w:rsidR="00926997">
        <w:rPr>
          <w:rFonts w:ascii="Cambria" w:eastAsia="Times New Roman" w:hAnsi="Cambria" w:cs="Arial"/>
          <w:lang w:eastAsia="x-none"/>
        </w:rPr>
        <w:t>in</w:t>
      </w:r>
      <w:r w:rsidR="00D15AF0">
        <w:rPr>
          <w:rFonts w:ascii="Cambria" w:eastAsia="Times New Roman" w:hAnsi="Cambria" w:cs="Arial"/>
          <w:lang w:eastAsia="x-none"/>
        </w:rPr>
        <w:t xml:space="preserve"> hav</w:t>
      </w:r>
      <w:r w:rsidR="00926997">
        <w:rPr>
          <w:rFonts w:ascii="Cambria" w:eastAsia="Times New Roman" w:hAnsi="Cambria" w:cs="Arial"/>
          <w:lang w:eastAsia="x-none"/>
        </w:rPr>
        <w:t>ing</w:t>
      </w:r>
      <w:r w:rsidR="00D15AF0">
        <w:rPr>
          <w:rFonts w:ascii="Cambria" w:eastAsia="Times New Roman" w:hAnsi="Cambria" w:cs="Arial"/>
          <w:lang w:eastAsia="x-none"/>
        </w:rPr>
        <w:t xml:space="preserve"> a strong and clear</w:t>
      </w:r>
      <w:r>
        <w:rPr>
          <w:rFonts w:ascii="Cambria" w:eastAsia="Times New Roman" w:hAnsi="Cambria" w:cs="Arial"/>
          <w:lang w:eastAsia="x-none"/>
        </w:rPr>
        <w:t xml:space="preserve"> concept </w:t>
      </w:r>
      <w:r w:rsidR="00926997">
        <w:rPr>
          <w:rFonts w:ascii="Cambria" w:eastAsia="Times New Roman" w:hAnsi="Cambria" w:cs="Arial"/>
          <w:lang w:eastAsia="x-none"/>
        </w:rPr>
        <w:t>of a brand.  E</w:t>
      </w:r>
      <w:r w:rsidR="00D15AF0">
        <w:rPr>
          <w:rFonts w:ascii="Cambria" w:eastAsia="Times New Roman" w:hAnsi="Cambria" w:cs="Arial"/>
          <w:lang w:eastAsia="x-none"/>
        </w:rPr>
        <w:t xml:space="preserve">motional </w:t>
      </w:r>
      <w:r w:rsidR="00D15AF0" w:rsidRPr="00D15AF0">
        <w:rPr>
          <w:rFonts w:ascii="Cambria" w:eastAsia="Times New Roman" w:hAnsi="Cambria" w:cs="Arial"/>
          <w:lang w:eastAsia="x-none"/>
        </w:rPr>
        <w:t>connection</w:t>
      </w:r>
      <w:r w:rsidR="00D15AF0">
        <w:rPr>
          <w:rFonts w:ascii="Cambria" w:eastAsia="Times New Roman" w:hAnsi="Cambria" w:cs="Arial"/>
          <w:lang w:eastAsia="x-none"/>
        </w:rPr>
        <w:t xml:space="preserve">, </w:t>
      </w:r>
      <w:r w:rsidR="00D15AF0" w:rsidRPr="00D15AF0">
        <w:rPr>
          <w:rFonts w:ascii="Cambria" w:eastAsia="Times New Roman" w:hAnsi="Cambria" w:cs="Arial"/>
          <w:lang w:eastAsia="x-none"/>
        </w:rPr>
        <w:t>strong stories that connect with audiences</w:t>
      </w:r>
      <w:r w:rsidR="00654C34">
        <w:rPr>
          <w:rFonts w:ascii="Cambria" w:eastAsia="Times New Roman" w:hAnsi="Cambria" w:cs="Arial"/>
          <w:lang w:eastAsia="x-none"/>
        </w:rPr>
        <w:t>, experience delivery, values, environmental and green, and community</w:t>
      </w:r>
      <w:r w:rsidR="00D15AF0" w:rsidRPr="00D15AF0">
        <w:rPr>
          <w:rFonts w:ascii="Cambria" w:eastAsia="Times New Roman" w:hAnsi="Cambria" w:cs="Arial"/>
          <w:lang w:eastAsia="x-none"/>
        </w:rPr>
        <w:t xml:space="preserve"> impacts</w:t>
      </w:r>
      <w:r w:rsidR="00D15AF0">
        <w:rPr>
          <w:rFonts w:ascii="Cambria" w:eastAsia="Times New Roman" w:hAnsi="Cambria" w:cs="Arial"/>
          <w:lang w:eastAsia="x-none"/>
        </w:rPr>
        <w:t xml:space="preserve"> pla</w:t>
      </w:r>
      <w:r w:rsidR="00926997">
        <w:rPr>
          <w:rFonts w:ascii="Cambria" w:eastAsia="Times New Roman" w:hAnsi="Cambria" w:cs="Arial"/>
          <w:lang w:eastAsia="x-none"/>
        </w:rPr>
        <w:t>y big roles in creating a brand.</w:t>
      </w:r>
      <w:r w:rsidR="00654C34">
        <w:rPr>
          <w:rFonts w:ascii="Cambria" w:eastAsia="Times New Roman" w:hAnsi="Cambria" w:cs="Arial"/>
          <w:lang w:eastAsia="x-none"/>
        </w:rPr>
        <w:t xml:space="preserve"> This trend is both valid in the hospitality as well as spa and wellness industry.</w:t>
      </w:r>
    </w:p>
    <w:p w14:paraId="4CB475C8" w14:textId="77777777" w:rsidR="00D15AF0" w:rsidRPr="00D15AF0" w:rsidRDefault="00D15AF0" w:rsidP="00D15AF0">
      <w:pPr>
        <w:spacing w:after="0" w:line="276" w:lineRule="auto"/>
        <w:rPr>
          <w:rFonts w:ascii="Cambria" w:eastAsia="Times New Roman" w:hAnsi="Cambria" w:cs="Arial"/>
          <w:lang w:eastAsia="x-none"/>
        </w:rPr>
      </w:pPr>
    </w:p>
    <w:p w14:paraId="5F99EB70" w14:textId="0C780045" w:rsidR="00A80DDE" w:rsidRDefault="008B71A2" w:rsidP="00B16CD4">
      <w:pPr>
        <w:spacing w:after="0" w:line="276" w:lineRule="auto"/>
        <w:rPr>
          <w:rFonts w:ascii="Cambria" w:eastAsia="Times New Roman" w:hAnsi="Cambria" w:cs="Arial"/>
          <w:lang w:eastAsia="x-none"/>
        </w:rPr>
      </w:pPr>
      <w:r>
        <w:rPr>
          <w:rFonts w:ascii="Cambria" w:eastAsia="Times New Roman" w:hAnsi="Cambria" w:cs="Arial"/>
          <w:lang w:eastAsia="x-none"/>
        </w:rPr>
        <w:t>The researcher also found out that it is almost impossible to fix one brand in the hospitality industry to suit everyone’s needs, not even within one same hotel group.</w:t>
      </w:r>
      <w:r w:rsidR="002C5057">
        <w:rPr>
          <w:rFonts w:ascii="Cambria" w:eastAsia="Times New Roman" w:hAnsi="Cambria" w:cs="Arial"/>
          <w:lang w:eastAsia="x-none"/>
        </w:rPr>
        <w:t xml:space="preserve"> </w:t>
      </w:r>
    </w:p>
    <w:p w14:paraId="3C912B16" w14:textId="77777777" w:rsidR="00C94078" w:rsidRDefault="00C94078" w:rsidP="00B16CD4">
      <w:pPr>
        <w:spacing w:after="0" w:line="276" w:lineRule="auto"/>
        <w:rPr>
          <w:rFonts w:ascii="Cambria" w:eastAsia="Times New Roman" w:hAnsi="Cambria" w:cs="Arial"/>
          <w:lang w:eastAsia="x-none"/>
        </w:rPr>
      </w:pPr>
    </w:p>
    <w:p w14:paraId="5D670B12" w14:textId="03CA94BA"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Although personal choice differ</w:t>
      </w:r>
      <w:r w:rsidR="00150EBF" w:rsidRPr="00B16CD4">
        <w:rPr>
          <w:rFonts w:ascii="Cambria" w:eastAsia="Times New Roman" w:hAnsi="Cambria" w:cs="Arial"/>
          <w:lang w:eastAsia="x-none"/>
        </w:rPr>
        <w:t>s</w:t>
      </w:r>
      <w:r w:rsidRPr="00B16CD4">
        <w:rPr>
          <w:rFonts w:ascii="Cambria" w:eastAsia="Times New Roman" w:hAnsi="Cambria" w:cs="Arial"/>
          <w:lang w:eastAsia="x-none"/>
        </w:rPr>
        <w:t xml:space="preserve"> and </w:t>
      </w:r>
      <w:proofErr w:type="gramStart"/>
      <w:r w:rsidR="0022136B" w:rsidRPr="00B16CD4">
        <w:rPr>
          <w:rFonts w:ascii="Cambria" w:eastAsia="Times New Roman" w:hAnsi="Cambria" w:cs="Arial"/>
          <w:lang w:eastAsia="x-none"/>
        </w:rPr>
        <w:t xml:space="preserve">is </w:t>
      </w:r>
      <w:r w:rsidR="00DD619F" w:rsidRPr="00B16CD4">
        <w:rPr>
          <w:rFonts w:ascii="Cambria" w:eastAsia="Times New Roman" w:hAnsi="Cambria" w:cs="Arial"/>
          <w:lang w:eastAsia="x-none"/>
        </w:rPr>
        <w:t xml:space="preserve">not </w:t>
      </w:r>
      <w:r w:rsidRPr="00B16CD4">
        <w:rPr>
          <w:rFonts w:ascii="Cambria" w:eastAsia="Times New Roman" w:hAnsi="Cambria" w:cs="Arial"/>
          <w:lang w:eastAsia="x-none"/>
        </w:rPr>
        <w:t>necessarily</w:t>
      </w:r>
      <w:r w:rsidR="00150EBF" w:rsidRPr="00B16CD4">
        <w:rPr>
          <w:rFonts w:ascii="Cambria" w:eastAsia="Times New Roman" w:hAnsi="Cambria" w:cs="Arial"/>
          <w:lang w:eastAsia="x-none"/>
        </w:rPr>
        <w:t xml:space="preserve"> </w:t>
      </w:r>
      <w:r w:rsidRPr="00B16CD4">
        <w:rPr>
          <w:rFonts w:ascii="Cambria" w:eastAsia="Times New Roman" w:hAnsi="Cambria" w:cs="Arial"/>
          <w:lang w:eastAsia="x-none"/>
        </w:rPr>
        <w:t>related</w:t>
      </w:r>
      <w:proofErr w:type="gramEnd"/>
      <w:r w:rsidRPr="00B16CD4">
        <w:rPr>
          <w:rFonts w:ascii="Cambria" w:eastAsia="Times New Roman" w:hAnsi="Cambria" w:cs="Arial"/>
          <w:lang w:eastAsia="x-none"/>
        </w:rPr>
        <w:t xml:space="preserve"> </w:t>
      </w:r>
      <w:r w:rsidR="0022136B" w:rsidRPr="00B16CD4">
        <w:rPr>
          <w:rFonts w:ascii="Cambria" w:eastAsia="Times New Roman" w:hAnsi="Cambria" w:cs="Arial"/>
          <w:lang w:eastAsia="x-none"/>
        </w:rPr>
        <w:t xml:space="preserve">to </w:t>
      </w:r>
      <w:r w:rsidRPr="00B16CD4">
        <w:rPr>
          <w:rFonts w:ascii="Cambria" w:eastAsia="Times New Roman" w:hAnsi="Cambria" w:cs="Arial"/>
          <w:lang w:eastAsia="x-none"/>
        </w:rPr>
        <w:t xml:space="preserve">the choice of a hotel </w:t>
      </w:r>
      <w:r w:rsidR="0022136B" w:rsidRPr="00B16CD4">
        <w:rPr>
          <w:rFonts w:ascii="Cambria" w:eastAsia="Times New Roman" w:hAnsi="Cambria" w:cs="Arial"/>
          <w:lang w:eastAsia="x-none"/>
        </w:rPr>
        <w:t xml:space="preserve">in relation to </w:t>
      </w:r>
      <w:r w:rsidR="00CB5CE1" w:rsidRPr="00B16CD4">
        <w:rPr>
          <w:rFonts w:ascii="Cambria" w:eastAsia="Times New Roman" w:hAnsi="Cambria" w:cs="Arial"/>
          <w:lang w:eastAsia="x-none"/>
        </w:rPr>
        <w:t>its</w:t>
      </w:r>
      <w:r w:rsidRPr="00B16CD4">
        <w:rPr>
          <w:rFonts w:ascii="Cambria" w:eastAsia="Times New Roman" w:hAnsi="Cambria" w:cs="Arial"/>
          <w:lang w:eastAsia="x-none"/>
        </w:rPr>
        <w:t xml:space="preserve"> spa and wellness products and services, there </w:t>
      </w:r>
      <w:r w:rsidR="0022136B" w:rsidRPr="00B16CD4">
        <w:rPr>
          <w:rFonts w:ascii="Cambria" w:eastAsia="Times New Roman" w:hAnsi="Cambria" w:cs="Arial"/>
          <w:lang w:eastAsia="x-none"/>
        </w:rPr>
        <w:t xml:space="preserve">is somewhat of a trend </w:t>
      </w:r>
      <w:r w:rsidRPr="00B16CD4">
        <w:rPr>
          <w:rFonts w:ascii="Cambria" w:eastAsia="Times New Roman" w:hAnsi="Cambria" w:cs="Arial"/>
          <w:lang w:eastAsia="x-none"/>
        </w:rPr>
        <w:t>in making the choice. For example,</w:t>
      </w:r>
      <w:r w:rsidR="00926997">
        <w:rPr>
          <w:rFonts w:ascii="Cambria" w:eastAsia="Times New Roman" w:hAnsi="Cambria" w:cs="Arial"/>
          <w:lang w:eastAsia="x-none"/>
        </w:rPr>
        <w:t xml:space="preserve"> survey</w:t>
      </w:r>
      <w:r w:rsidRPr="00B16CD4">
        <w:rPr>
          <w:rFonts w:ascii="Cambria" w:eastAsia="Times New Roman" w:hAnsi="Cambria" w:cs="Arial"/>
          <w:lang w:eastAsia="x-none"/>
        </w:rPr>
        <w:t xml:space="preserve"> participants who preferred a classic luxury hotel tended to choose exclusive products, the ones preferred green conscious hotel, </w:t>
      </w:r>
      <w:proofErr w:type="gramStart"/>
      <w:r w:rsidRPr="00B16CD4">
        <w:rPr>
          <w:rFonts w:ascii="Cambria" w:eastAsia="Times New Roman" w:hAnsi="Cambria" w:cs="Arial"/>
          <w:lang w:eastAsia="x-none"/>
        </w:rPr>
        <w:t>also</w:t>
      </w:r>
      <w:proofErr w:type="gramEnd"/>
      <w:r w:rsidRPr="00B16CD4">
        <w:rPr>
          <w:rFonts w:ascii="Cambria" w:eastAsia="Times New Roman" w:hAnsi="Cambria" w:cs="Arial"/>
          <w:lang w:eastAsia="x-none"/>
        </w:rPr>
        <w:t xml:space="preserve"> liked nature related products and activities. </w:t>
      </w:r>
    </w:p>
    <w:p w14:paraId="552087DB" w14:textId="77777777" w:rsidR="00A45914" w:rsidRPr="00B16CD4" w:rsidRDefault="00A45914" w:rsidP="00B16CD4">
      <w:pPr>
        <w:spacing w:after="0" w:line="276" w:lineRule="auto"/>
        <w:rPr>
          <w:rFonts w:ascii="Cambria" w:eastAsia="Times New Roman" w:hAnsi="Cambria" w:cs="Arial"/>
          <w:lang w:eastAsia="x-none"/>
        </w:rPr>
      </w:pPr>
    </w:p>
    <w:p w14:paraId="5C08BFFD" w14:textId="35B36552" w:rsidR="00150EBF"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In the researcher’s opinion, this is an indication of a need of differentiati</w:t>
      </w:r>
      <w:r w:rsidR="00F60270">
        <w:rPr>
          <w:rFonts w:ascii="Cambria" w:eastAsia="Times New Roman" w:hAnsi="Cambria" w:cs="Arial"/>
          <w:lang w:eastAsia="x-none"/>
        </w:rPr>
        <w:t xml:space="preserve">on </w:t>
      </w:r>
      <w:r w:rsidRPr="00B16CD4">
        <w:rPr>
          <w:rFonts w:ascii="Cambria" w:eastAsia="Times New Roman" w:hAnsi="Cambria" w:cs="Arial"/>
          <w:lang w:eastAsia="x-none"/>
        </w:rPr>
        <w:t xml:space="preserve">a specific spa and wellness concept that </w:t>
      </w:r>
      <w:r w:rsidR="00150EBF" w:rsidRPr="00B16CD4">
        <w:rPr>
          <w:rFonts w:ascii="Cambria" w:eastAsia="Times New Roman" w:hAnsi="Cambria" w:cs="Arial"/>
          <w:lang w:eastAsia="x-none"/>
        </w:rPr>
        <w:t>f</w:t>
      </w:r>
      <w:r w:rsidR="00F60270">
        <w:rPr>
          <w:rFonts w:ascii="Cambria" w:eastAsia="Times New Roman" w:hAnsi="Cambria" w:cs="Arial"/>
          <w:lang w:eastAsia="x-none"/>
        </w:rPr>
        <w:t>ollows its hotel brand concept and brand it accordingly.</w:t>
      </w:r>
    </w:p>
    <w:p w14:paraId="56BA282C" w14:textId="77777777" w:rsidR="00150EBF" w:rsidRPr="00B16CD4" w:rsidRDefault="00150EBF" w:rsidP="00B16CD4">
      <w:pPr>
        <w:spacing w:after="0" w:line="276" w:lineRule="auto"/>
        <w:rPr>
          <w:rFonts w:ascii="Cambria" w:eastAsia="Times New Roman" w:hAnsi="Cambria" w:cs="Arial"/>
          <w:lang w:eastAsia="x-none"/>
        </w:rPr>
      </w:pPr>
    </w:p>
    <w:p w14:paraId="3EA402F7" w14:textId="77777777" w:rsidR="00A45914" w:rsidRPr="00B16CD4" w:rsidRDefault="00A45914" w:rsidP="00B16CD4">
      <w:pPr>
        <w:spacing w:after="0" w:line="276" w:lineRule="auto"/>
        <w:rPr>
          <w:rFonts w:ascii="Cambria" w:eastAsia="Times New Roman" w:hAnsi="Cambria" w:cs="Arial"/>
          <w:lang w:eastAsia="x-none"/>
        </w:rPr>
      </w:pPr>
      <w:r w:rsidRPr="00B16CD4">
        <w:rPr>
          <w:rFonts w:ascii="Cambria" w:eastAsia="Times New Roman" w:hAnsi="Cambria" w:cs="Arial"/>
          <w:lang w:eastAsia="x-none"/>
        </w:rPr>
        <w:t xml:space="preserve">The overlapping facilities and services however will inevitably happen in certain areas and need to </w:t>
      </w:r>
      <w:proofErr w:type="gramStart"/>
      <w:r w:rsidRPr="00B16CD4">
        <w:rPr>
          <w:rFonts w:ascii="Cambria" w:eastAsia="Times New Roman" w:hAnsi="Cambria" w:cs="Arial"/>
          <w:lang w:eastAsia="x-none"/>
        </w:rPr>
        <w:t>be incorporated</w:t>
      </w:r>
      <w:proofErr w:type="gramEnd"/>
      <w:r w:rsidRPr="00B16CD4">
        <w:rPr>
          <w:rFonts w:ascii="Cambria" w:eastAsia="Times New Roman" w:hAnsi="Cambria" w:cs="Arial"/>
          <w:lang w:eastAsia="x-none"/>
        </w:rPr>
        <w:t xml:space="preserve"> in any type of hotel brand in order to reach a wider market.</w:t>
      </w:r>
    </w:p>
    <w:p w14:paraId="3512958C" w14:textId="77777777" w:rsidR="00A45914" w:rsidRPr="00B16CD4" w:rsidRDefault="00A45914" w:rsidP="00B16CD4">
      <w:pPr>
        <w:spacing w:after="0" w:line="276" w:lineRule="auto"/>
        <w:rPr>
          <w:rFonts w:ascii="Cambria" w:eastAsia="Calibri" w:hAnsi="Cambria" w:cs="Arial"/>
        </w:rPr>
      </w:pPr>
    </w:p>
    <w:p w14:paraId="24FFF134" w14:textId="6A284783" w:rsidR="00A45914" w:rsidRDefault="00A45914" w:rsidP="00B16CD4">
      <w:pPr>
        <w:spacing w:after="0" w:line="276" w:lineRule="auto"/>
        <w:rPr>
          <w:rFonts w:ascii="Cambria" w:eastAsia="Calibri" w:hAnsi="Cambria" w:cs="Arial"/>
        </w:rPr>
      </w:pPr>
      <w:r w:rsidRPr="00B16CD4">
        <w:rPr>
          <w:rFonts w:ascii="Cambria" w:eastAsia="Calibri" w:hAnsi="Cambria" w:cs="Arial"/>
        </w:rPr>
        <w:t>The researcher suggest</w:t>
      </w:r>
      <w:r w:rsidR="00A80DDE">
        <w:rPr>
          <w:rFonts w:ascii="Cambria" w:eastAsia="Calibri" w:hAnsi="Cambria" w:cs="Arial"/>
        </w:rPr>
        <w:t>s</w:t>
      </w:r>
      <w:r w:rsidRPr="00B16CD4">
        <w:rPr>
          <w:rFonts w:ascii="Cambria" w:eastAsia="Calibri" w:hAnsi="Cambria" w:cs="Arial"/>
        </w:rPr>
        <w:t xml:space="preserve"> that each spa and wellness development starts with understanding the uniqueness of the hotel brand, define which facilities and services fit into the brand and can be elaborated, and leave out some areas to be developed generically.</w:t>
      </w:r>
      <w:r w:rsidR="008D3637">
        <w:rPr>
          <w:rFonts w:ascii="Cambria" w:eastAsia="Calibri" w:hAnsi="Cambria" w:cs="Arial"/>
        </w:rPr>
        <w:t xml:space="preserve"> </w:t>
      </w:r>
    </w:p>
    <w:p w14:paraId="264C63F4" w14:textId="12617FE5" w:rsidR="008D3637" w:rsidRDefault="008D3637" w:rsidP="00B16CD4">
      <w:pPr>
        <w:spacing w:after="0" w:line="276" w:lineRule="auto"/>
        <w:rPr>
          <w:rFonts w:ascii="Cambria" w:eastAsia="Calibri" w:hAnsi="Cambria" w:cs="Arial"/>
        </w:rPr>
      </w:pPr>
    </w:p>
    <w:p w14:paraId="417422DF" w14:textId="36C9E2B9" w:rsidR="008D3637" w:rsidRDefault="00D347A1" w:rsidP="00B16CD4">
      <w:pPr>
        <w:spacing w:after="0" w:line="276" w:lineRule="auto"/>
        <w:rPr>
          <w:rFonts w:ascii="Cambria" w:eastAsia="Calibri" w:hAnsi="Cambria" w:cs="Arial"/>
        </w:rPr>
      </w:pPr>
      <w:r>
        <w:rPr>
          <w:rFonts w:ascii="Cambria" w:eastAsia="Calibri" w:hAnsi="Cambria" w:cs="Arial"/>
        </w:rPr>
        <w:t xml:space="preserve">The Lux Collective has already started in segmentation of their audiences by creating four different brands. The spa and wellness concept differentiation </w:t>
      </w:r>
      <w:proofErr w:type="gramStart"/>
      <w:r>
        <w:rPr>
          <w:rFonts w:ascii="Cambria" w:eastAsia="Calibri" w:hAnsi="Cambria" w:cs="Arial"/>
        </w:rPr>
        <w:t>is also recommended</w:t>
      </w:r>
      <w:proofErr w:type="gramEnd"/>
      <w:r>
        <w:rPr>
          <w:rFonts w:ascii="Cambria" w:eastAsia="Calibri" w:hAnsi="Cambria" w:cs="Arial"/>
        </w:rPr>
        <w:t xml:space="preserve"> within this group </w:t>
      </w:r>
      <w:r w:rsidR="00176E97">
        <w:rPr>
          <w:rFonts w:ascii="Cambria" w:eastAsia="Calibri" w:hAnsi="Cambria" w:cs="Arial"/>
        </w:rPr>
        <w:t>to create its own identity.</w:t>
      </w:r>
    </w:p>
    <w:p w14:paraId="18215A5D" w14:textId="4B4F0904" w:rsidR="003B534D" w:rsidRDefault="003B534D" w:rsidP="00B16CD4">
      <w:pPr>
        <w:spacing w:after="0" w:line="276" w:lineRule="auto"/>
        <w:rPr>
          <w:rFonts w:ascii="Cambria" w:eastAsia="Calibri" w:hAnsi="Cambria" w:cs="Arial"/>
        </w:rPr>
      </w:pPr>
    </w:p>
    <w:p w14:paraId="2417E90C" w14:textId="04902B1B" w:rsidR="003B534D" w:rsidRDefault="003B534D" w:rsidP="00B16CD4">
      <w:pPr>
        <w:spacing w:after="0" w:line="276" w:lineRule="auto"/>
        <w:rPr>
          <w:rFonts w:ascii="Cambria" w:eastAsia="Calibri" w:hAnsi="Cambria" w:cs="Arial"/>
        </w:rPr>
      </w:pPr>
    </w:p>
    <w:p w14:paraId="29D25EE3" w14:textId="47BDB5DF" w:rsidR="00A70B78" w:rsidRDefault="00A70B78" w:rsidP="00B16CD4">
      <w:pPr>
        <w:spacing w:after="0" w:line="276" w:lineRule="auto"/>
        <w:rPr>
          <w:rFonts w:ascii="Cambria" w:eastAsia="Calibri" w:hAnsi="Cambria" w:cs="Arial"/>
        </w:rPr>
      </w:pPr>
    </w:p>
    <w:p w14:paraId="17853655" w14:textId="77777777" w:rsidR="00A70B78" w:rsidRDefault="00A70B78" w:rsidP="00B16CD4">
      <w:pPr>
        <w:spacing w:after="0" w:line="276" w:lineRule="auto"/>
        <w:rPr>
          <w:rFonts w:ascii="Cambria" w:eastAsia="Calibri" w:hAnsi="Cambria" w:cs="Arial"/>
        </w:rPr>
      </w:pPr>
    </w:p>
    <w:p w14:paraId="2349905C" w14:textId="29CBC25A" w:rsidR="003B534D" w:rsidRDefault="003B534D" w:rsidP="00B16CD4">
      <w:pPr>
        <w:spacing w:after="0" w:line="276" w:lineRule="auto"/>
        <w:rPr>
          <w:rFonts w:ascii="Cambria" w:eastAsia="Calibri" w:hAnsi="Cambria" w:cs="Arial"/>
        </w:rPr>
      </w:pPr>
    </w:p>
    <w:p w14:paraId="08EBB856" w14:textId="77777777" w:rsidR="003B534D" w:rsidRPr="00B16CD4" w:rsidRDefault="003B534D" w:rsidP="00B16CD4">
      <w:pPr>
        <w:spacing w:after="0" w:line="276" w:lineRule="auto"/>
        <w:rPr>
          <w:rFonts w:ascii="Cambria" w:eastAsia="Calibri" w:hAnsi="Cambria" w:cs="Arial"/>
        </w:rPr>
      </w:pPr>
    </w:p>
    <w:p w14:paraId="09D52D76" w14:textId="5C38E2F4" w:rsidR="00A45914" w:rsidRDefault="00A45914" w:rsidP="00B16CD4">
      <w:pPr>
        <w:spacing w:after="0" w:line="276" w:lineRule="auto"/>
        <w:rPr>
          <w:rFonts w:ascii="Cambria" w:eastAsia="Calibri" w:hAnsi="Cambria" w:cs="Arial"/>
        </w:rPr>
      </w:pPr>
    </w:p>
    <w:p w14:paraId="0D67872E" w14:textId="325D6E42" w:rsidR="00176E97" w:rsidRDefault="00176E97" w:rsidP="00B16CD4">
      <w:pPr>
        <w:spacing w:after="0" w:line="276" w:lineRule="auto"/>
        <w:rPr>
          <w:rFonts w:ascii="Cambria" w:eastAsia="Calibri" w:hAnsi="Cambria" w:cs="Arial"/>
        </w:rPr>
      </w:pPr>
    </w:p>
    <w:p w14:paraId="455B953F" w14:textId="2EFA0BCB" w:rsidR="00176E97" w:rsidRDefault="00176E97" w:rsidP="00B16CD4">
      <w:pPr>
        <w:spacing w:after="0" w:line="276" w:lineRule="auto"/>
        <w:rPr>
          <w:rFonts w:ascii="Cambria" w:eastAsia="Calibri" w:hAnsi="Cambria" w:cs="Arial"/>
        </w:rPr>
      </w:pPr>
    </w:p>
    <w:p w14:paraId="49A32D0F" w14:textId="60E914A3" w:rsidR="00176E97" w:rsidRDefault="00176E97" w:rsidP="00B16CD4">
      <w:pPr>
        <w:spacing w:after="0" w:line="276" w:lineRule="auto"/>
        <w:rPr>
          <w:rFonts w:ascii="Cambria" w:eastAsia="Calibri" w:hAnsi="Cambria" w:cs="Arial"/>
        </w:rPr>
      </w:pPr>
    </w:p>
    <w:p w14:paraId="68C9A26E" w14:textId="0EA663A1" w:rsidR="00176E97" w:rsidRDefault="00176E97" w:rsidP="00B16CD4">
      <w:pPr>
        <w:spacing w:after="0" w:line="276" w:lineRule="auto"/>
        <w:rPr>
          <w:rFonts w:ascii="Cambria" w:eastAsia="Calibri" w:hAnsi="Cambria" w:cs="Arial"/>
        </w:rPr>
      </w:pPr>
    </w:p>
    <w:p w14:paraId="2048BE01" w14:textId="3DC65890" w:rsidR="00176E97" w:rsidRDefault="00176E97" w:rsidP="00B16CD4">
      <w:pPr>
        <w:spacing w:after="0" w:line="276" w:lineRule="auto"/>
        <w:rPr>
          <w:rFonts w:ascii="Cambria" w:eastAsia="Calibri" w:hAnsi="Cambria" w:cs="Arial"/>
        </w:rPr>
      </w:pPr>
    </w:p>
    <w:p w14:paraId="7D405391" w14:textId="2E39EAE8" w:rsidR="00176E97" w:rsidRDefault="00176E97" w:rsidP="00B16CD4">
      <w:pPr>
        <w:spacing w:after="0" w:line="276" w:lineRule="auto"/>
        <w:rPr>
          <w:rFonts w:ascii="Cambria" w:eastAsia="Calibri" w:hAnsi="Cambria" w:cs="Arial"/>
        </w:rPr>
      </w:pPr>
    </w:p>
    <w:p w14:paraId="7EF595C7" w14:textId="3CF3843C" w:rsidR="00176E97" w:rsidRDefault="00176E97" w:rsidP="00B16CD4">
      <w:pPr>
        <w:spacing w:after="0" w:line="276" w:lineRule="auto"/>
        <w:rPr>
          <w:rFonts w:ascii="Cambria" w:eastAsia="Calibri" w:hAnsi="Cambria" w:cs="Arial"/>
        </w:rPr>
      </w:pPr>
    </w:p>
    <w:p w14:paraId="27C713EF" w14:textId="77777777" w:rsidR="00216DAA" w:rsidRPr="00A70B78" w:rsidRDefault="00216DAA" w:rsidP="00D8262D">
      <w:pPr>
        <w:pStyle w:val="Heading1"/>
        <w:jc w:val="left"/>
        <w:rPr>
          <w:rFonts w:ascii="Cambria" w:hAnsi="Cambria"/>
        </w:rPr>
      </w:pPr>
      <w:bookmarkStart w:id="30" w:name="_Toc4021242"/>
      <w:bookmarkStart w:id="31" w:name="_Toc6573877"/>
      <w:r w:rsidRPr="00A70B78">
        <w:rPr>
          <w:rFonts w:ascii="Cambria" w:hAnsi="Cambria"/>
        </w:rPr>
        <w:lastRenderedPageBreak/>
        <w:t>References</w:t>
      </w:r>
      <w:bookmarkEnd w:id="30"/>
      <w:bookmarkEnd w:id="31"/>
    </w:p>
    <w:sdt>
      <w:sdtPr>
        <w:rPr>
          <w:rFonts w:ascii="Cambria" w:hAnsi="Cambria"/>
        </w:rPr>
        <w:id w:val="-923345762"/>
        <w:bibliography/>
      </w:sdtPr>
      <w:sdtEndPr/>
      <w:sdtContent>
        <w:p w14:paraId="1B5470B3" w14:textId="77777777" w:rsidR="00216DAA" w:rsidRPr="00B16CD4" w:rsidRDefault="00216DAA" w:rsidP="00B16CD4">
          <w:pPr>
            <w:numPr>
              <w:ilvl w:val="0"/>
              <w:numId w:val="4"/>
            </w:numPr>
            <w:spacing w:after="0" w:line="276" w:lineRule="auto"/>
            <w:rPr>
              <w:rFonts w:ascii="Cambria" w:hAnsi="Cambria" w:cstheme="minorHAnsi"/>
              <w:noProof/>
              <w:color w:val="000000" w:themeColor="text1"/>
              <w:lang w:val="en-GB"/>
            </w:rPr>
          </w:pPr>
          <w:r w:rsidRPr="00B16CD4">
            <w:rPr>
              <w:rFonts w:ascii="Cambria" w:hAnsi="Cambria"/>
            </w:rPr>
            <w:fldChar w:fldCharType="begin"/>
          </w:r>
          <w:r w:rsidRPr="00B16CD4">
            <w:rPr>
              <w:rFonts w:ascii="Cambria" w:hAnsi="Cambria"/>
            </w:rPr>
            <w:instrText xml:space="preserve"> BIBLIOGRAPHY </w:instrText>
          </w:r>
          <w:r w:rsidRPr="00B16CD4">
            <w:rPr>
              <w:rFonts w:ascii="Cambria" w:hAnsi="Cambria"/>
            </w:rPr>
            <w:fldChar w:fldCharType="separate"/>
          </w:r>
          <w:r w:rsidRPr="00B16CD4">
            <w:rPr>
              <w:rFonts w:ascii="Cambria" w:hAnsi="Cambria" w:cstheme="minorHAnsi"/>
              <w:noProof/>
              <w:color w:val="000000" w:themeColor="text1"/>
              <w:lang w:val="en-GB"/>
            </w:rPr>
            <w:t>Tandy, K. (2011), Spa success relies on business focus, Hotel Management, Vol.226(6), p.6.</w:t>
          </w:r>
        </w:p>
        <w:p w14:paraId="11743156" w14:textId="77777777" w:rsidR="00216DAA" w:rsidRPr="00B16CD4" w:rsidRDefault="00216DAA" w:rsidP="00B16CD4">
          <w:pPr>
            <w:numPr>
              <w:ilvl w:val="0"/>
              <w:numId w:val="4"/>
            </w:numPr>
            <w:spacing w:after="0" w:line="276" w:lineRule="auto"/>
            <w:rPr>
              <w:rFonts w:ascii="Cambria" w:hAnsi="Cambria" w:cstheme="minorHAnsi"/>
              <w:noProof/>
              <w:color w:val="000000" w:themeColor="text1"/>
              <w:lang w:val="en-GB"/>
            </w:rPr>
          </w:pPr>
          <w:r w:rsidRPr="00B16CD4">
            <w:rPr>
              <w:rFonts w:ascii="Cambria" w:hAnsi="Cambria" w:cstheme="minorHAnsi"/>
              <w:noProof/>
              <w:color w:val="000000" w:themeColor="text1"/>
              <w:lang w:val="en-GB"/>
            </w:rPr>
            <w:t>Heyes, A., Beard, C. and Gehrels, S. (2015). Can a luxury hotel compete without a spa facility?: opinions from senior managers of London’s luxury hotels. Research in Hospitality Management, 5 (1), 93-97.</w:t>
          </w:r>
        </w:p>
        <w:p w14:paraId="31956D76" w14:textId="77777777" w:rsidR="00216DAA" w:rsidRPr="00B16CD4" w:rsidRDefault="00216DAA" w:rsidP="00B16CD4">
          <w:pPr>
            <w:numPr>
              <w:ilvl w:val="0"/>
              <w:numId w:val="4"/>
            </w:numPr>
            <w:spacing w:after="0" w:line="276" w:lineRule="auto"/>
            <w:rPr>
              <w:rFonts w:ascii="Cambria" w:hAnsi="Cambria" w:cstheme="minorHAnsi"/>
              <w:noProof/>
              <w:color w:val="000000" w:themeColor="text1"/>
              <w:lang w:val="en-GB"/>
            </w:rPr>
          </w:pPr>
          <w:r w:rsidRPr="00B16CD4">
            <w:rPr>
              <w:rFonts w:ascii="Cambria" w:hAnsi="Cambria" w:cstheme="minorHAnsi"/>
              <w:noProof/>
              <w:color w:val="000000" w:themeColor="text1"/>
              <w:lang w:val="en-GB"/>
            </w:rPr>
            <w:t xml:space="preserve">Davis, M. (2009) The fundamentals of branding, Lausanne: Ava Publishing SA. </w:t>
          </w:r>
        </w:p>
        <w:p w14:paraId="4C950AB4" w14:textId="77777777" w:rsidR="00216DAA" w:rsidRPr="00B16CD4" w:rsidRDefault="00216DAA" w:rsidP="00B16CD4">
          <w:pPr>
            <w:numPr>
              <w:ilvl w:val="0"/>
              <w:numId w:val="4"/>
            </w:numPr>
            <w:spacing w:after="0" w:line="276" w:lineRule="auto"/>
            <w:rPr>
              <w:rFonts w:ascii="Cambria" w:hAnsi="Cambria" w:cstheme="minorHAnsi"/>
              <w:noProof/>
              <w:color w:val="000000" w:themeColor="text1"/>
              <w:lang w:val="en-GB"/>
            </w:rPr>
          </w:pPr>
          <w:r w:rsidRPr="00B16CD4">
            <w:rPr>
              <w:rFonts w:ascii="Cambria" w:hAnsi="Cambria" w:cstheme="minorHAnsi"/>
              <w:noProof/>
              <w:color w:val="000000" w:themeColor="text1"/>
              <w:lang w:val="en-GB"/>
            </w:rPr>
            <w:t xml:space="preserve">Cohen, M. and Bodeker, G. (2008) Understanding the global spa industry: spa management, London: Butterworth-Heinemann. </w:t>
          </w:r>
        </w:p>
        <w:p w14:paraId="0CC87622" w14:textId="77777777" w:rsidR="00216DAA" w:rsidRPr="00B16CD4" w:rsidRDefault="00216DAA" w:rsidP="00B16CD4">
          <w:pPr>
            <w:numPr>
              <w:ilvl w:val="0"/>
              <w:numId w:val="4"/>
            </w:numPr>
            <w:spacing w:after="0" w:line="276" w:lineRule="auto"/>
            <w:rPr>
              <w:rFonts w:ascii="Cambria" w:hAnsi="Cambria" w:cstheme="minorHAnsi"/>
              <w:noProof/>
              <w:color w:val="000000" w:themeColor="text1"/>
              <w:lang w:val="en-GB"/>
            </w:rPr>
          </w:pPr>
          <w:r w:rsidRPr="00B16CD4">
            <w:rPr>
              <w:rFonts w:ascii="Cambria" w:hAnsi="Cambria" w:cstheme="minorHAnsi"/>
              <w:noProof/>
              <w:color w:val="000000" w:themeColor="text1"/>
              <w:lang w:val="en-GB"/>
            </w:rPr>
            <w:t>Fog, K., Budtz, C., Munch, P., and Blanchette, S. (2010) Storytelling Branding in Practice, 2nd Berlin, Heidelberg: Springer Berlin Heidelberg.</w:t>
          </w:r>
        </w:p>
        <w:p w14:paraId="0168A88F" w14:textId="77777777" w:rsidR="00216DAA" w:rsidRPr="00B16CD4" w:rsidRDefault="00216DAA" w:rsidP="00B16CD4">
          <w:pPr>
            <w:spacing w:after="0" w:line="276" w:lineRule="auto"/>
            <w:rPr>
              <w:rFonts w:ascii="Cambria" w:hAnsi="Cambria" w:cstheme="minorHAnsi"/>
              <w:lang w:val="en-GB"/>
            </w:rPr>
          </w:pPr>
        </w:p>
        <w:p w14:paraId="27171DE3" w14:textId="77777777" w:rsidR="00216DAA" w:rsidRPr="00B16CD4" w:rsidRDefault="00216DAA" w:rsidP="00B16CD4">
          <w:pPr>
            <w:spacing w:after="0" w:line="276" w:lineRule="auto"/>
            <w:rPr>
              <w:rFonts w:ascii="Cambria" w:hAnsi="Cambria"/>
            </w:rPr>
          </w:pPr>
          <w:r w:rsidRPr="00B16CD4">
            <w:rPr>
              <w:rFonts w:ascii="Cambria" w:hAnsi="Cambria" w:cstheme="minorHAnsi"/>
              <w:b/>
              <w:bCs/>
              <w:noProof/>
            </w:rPr>
            <w:fldChar w:fldCharType="end"/>
          </w:r>
        </w:p>
      </w:sdtContent>
    </w:sdt>
    <w:p w14:paraId="3CE26030" w14:textId="77777777" w:rsidR="00FB246C" w:rsidRPr="00B16CD4" w:rsidRDefault="00216DAA" w:rsidP="00B16CD4">
      <w:pPr>
        <w:spacing w:after="0" w:line="276" w:lineRule="auto"/>
        <w:rPr>
          <w:rFonts w:ascii="Cambria" w:eastAsia="Calibri" w:hAnsi="Cambria" w:cs="Arial"/>
        </w:rPr>
      </w:pPr>
      <w:r w:rsidRPr="00B16CD4">
        <w:rPr>
          <w:rFonts w:ascii="Cambria" w:eastAsia="Calibri" w:hAnsi="Cambria" w:cs="Arial"/>
        </w:rPr>
        <w:t xml:space="preserve"> </w:t>
      </w:r>
      <w:r w:rsidR="00FB246C" w:rsidRPr="00B16CD4">
        <w:rPr>
          <w:rFonts w:ascii="Cambria" w:eastAsia="Calibri" w:hAnsi="Cambria" w:cs="Arial"/>
        </w:rPr>
        <w:br w:type="page"/>
      </w:r>
    </w:p>
    <w:p w14:paraId="5390E4CB" w14:textId="77777777" w:rsidR="00FB246C" w:rsidRPr="00A70B78" w:rsidRDefault="004A5D69" w:rsidP="00A70B78">
      <w:pPr>
        <w:pStyle w:val="Heading1"/>
        <w:rPr>
          <w:rFonts w:ascii="Cambria" w:hAnsi="Cambria"/>
        </w:rPr>
      </w:pPr>
      <w:bookmarkStart w:id="32" w:name="_Toc4021254"/>
      <w:bookmarkStart w:id="33" w:name="_Toc6573878"/>
      <w:r w:rsidRPr="00A70B78">
        <w:rPr>
          <w:rFonts w:ascii="Cambria" w:hAnsi="Cambria"/>
          <w:noProof/>
          <w:lang w:val="en-GB" w:eastAsia="en-GB"/>
        </w:rPr>
        <w:lastRenderedPageBreak/>
        <w:drawing>
          <wp:anchor distT="0" distB="0" distL="114300" distR="114300" simplePos="0" relativeHeight="251667456" behindDoc="1" locked="0" layoutInCell="1" allowOverlap="1" wp14:anchorId="1F689122" wp14:editId="09947DED">
            <wp:simplePos x="0" y="0"/>
            <wp:positionH relativeFrom="margin">
              <wp:posOffset>0</wp:posOffset>
            </wp:positionH>
            <wp:positionV relativeFrom="paragraph">
              <wp:posOffset>571500</wp:posOffset>
            </wp:positionV>
            <wp:extent cx="5942965" cy="6603365"/>
            <wp:effectExtent l="0" t="0" r="635" b="6985"/>
            <wp:wrapTight wrapText="bothSides">
              <wp:wrapPolygon edited="0">
                <wp:start x="0" y="0"/>
                <wp:lineTo x="0" y="21561"/>
                <wp:lineTo x="21533" y="21561"/>
                <wp:lineTo x="21533" y="0"/>
                <wp:lineTo x="0" y="0"/>
              </wp:wrapPolygon>
            </wp:wrapTight>
            <wp:docPr id="3" name="Picture 3" descr="C:\Users\Kerensa.Langitan\Documents\UWTSD\MODULE 2\Survey\Survey (guests)_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rensa.Langitan\Documents\UWTSD\MODULE 2\Survey\Survey (guests)_Page_1.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449" b="8686"/>
                    <a:stretch/>
                  </pic:blipFill>
                  <pic:spPr bwMode="auto">
                    <a:xfrm>
                      <a:off x="0" y="0"/>
                      <a:ext cx="5942965" cy="66033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246C" w:rsidRPr="00A70B78">
        <w:rPr>
          <w:rFonts w:ascii="Cambria" w:hAnsi="Cambria"/>
        </w:rPr>
        <w:t>Appendix 1</w:t>
      </w:r>
      <w:bookmarkEnd w:id="32"/>
      <w:bookmarkEnd w:id="33"/>
    </w:p>
    <w:p w14:paraId="78A62FB0" w14:textId="77777777" w:rsidR="00A45914" w:rsidRPr="00B16CD4" w:rsidRDefault="00A45914" w:rsidP="00B16CD4">
      <w:pPr>
        <w:spacing w:after="0" w:line="276" w:lineRule="auto"/>
        <w:rPr>
          <w:rFonts w:ascii="Cambria" w:eastAsia="Calibri" w:hAnsi="Cambria" w:cs="Arial"/>
        </w:rPr>
      </w:pPr>
    </w:p>
    <w:p w14:paraId="1A805B04" w14:textId="77777777" w:rsidR="00FB246C" w:rsidRPr="00B16CD4" w:rsidRDefault="00FB246C" w:rsidP="00B16CD4">
      <w:pPr>
        <w:spacing w:after="0" w:line="276" w:lineRule="auto"/>
        <w:jc w:val="both"/>
        <w:rPr>
          <w:rFonts w:ascii="Cambria" w:hAnsi="Cambria" w:cs="Arial"/>
        </w:rPr>
      </w:pPr>
    </w:p>
    <w:p w14:paraId="49306778" w14:textId="77777777" w:rsidR="00FB246C" w:rsidRPr="00B16CD4" w:rsidRDefault="00FB246C" w:rsidP="00B16CD4">
      <w:pPr>
        <w:spacing w:after="0" w:line="276" w:lineRule="auto"/>
        <w:rPr>
          <w:rFonts w:ascii="Cambria" w:hAnsi="Cambria" w:cs="Arial"/>
        </w:rPr>
      </w:pPr>
      <w:r w:rsidRPr="00B16CD4">
        <w:rPr>
          <w:rFonts w:ascii="Cambria" w:hAnsi="Cambria" w:cs="Arial"/>
        </w:rPr>
        <w:br w:type="page"/>
      </w:r>
    </w:p>
    <w:p w14:paraId="60FE3737" w14:textId="77777777" w:rsidR="007A1913" w:rsidRPr="00B16CD4" w:rsidRDefault="007A1913" w:rsidP="00B16CD4">
      <w:pPr>
        <w:spacing w:after="0" w:line="276" w:lineRule="auto"/>
        <w:jc w:val="both"/>
        <w:rPr>
          <w:rFonts w:ascii="Cambria" w:hAnsi="Cambria" w:cs="Arial"/>
        </w:rPr>
      </w:pPr>
      <w:r w:rsidRPr="00B16CD4">
        <w:rPr>
          <w:rFonts w:ascii="Cambria" w:hAnsi="Cambria" w:cs="Arial"/>
          <w:noProof/>
          <w:lang w:val="en-GB" w:eastAsia="en-GB"/>
        </w:rPr>
        <w:lastRenderedPageBreak/>
        <w:drawing>
          <wp:anchor distT="0" distB="0" distL="114300" distR="114300" simplePos="0" relativeHeight="251668480" behindDoc="1" locked="0" layoutInCell="1" allowOverlap="1" wp14:anchorId="20AFA5E5" wp14:editId="0D7C0FE5">
            <wp:simplePos x="0" y="0"/>
            <wp:positionH relativeFrom="margin">
              <wp:align>right</wp:align>
            </wp:positionH>
            <wp:positionV relativeFrom="paragraph">
              <wp:posOffset>0</wp:posOffset>
            </wp:positionV>
            <wp:extent cx="5942965" cy="6750050"/>
            <wp:effectExtent l="0" t="0" r="635" b="0"/>
            <wp:wrapTight wrapText="bothSides">
              <wp:wrapPolygon edited="0">
                <wp:start x="0" y="0"/>
                <wp:lineTo x="0" y="21519"/>
                <wp:lineTo x="21533" y="21519"/>
                <wp:lineTo x="21533" y="0"/>
                <wp:lineTo x="0" y="0"/>
              </wp:wrapPolygon>
            </wp:wrapTight>
            <wp:docPr id="5" name="Picture 5" descr="C:\Users\Kerensa.Langitan\Documents\UWTSD\MODULE 2\Survey\Survey (guests)_Pag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erensa.Langitan\Documents\UWTSD\MODULE 2\Survey\Survey (guests)_Page_2.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5862" b="6374"/>
                    <a:stretch/>
                  </pic:blipFill>
                  <pic:spPr bwMode="auto">
                    <a:xfrm>
                      <a:off x="0" y="0"/>
                      <a:ext cx="5942965" cy="6750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9923E8" w14:textId="77777777" w:rsidR="007A1913" w:rsidRPr="00A70B78" w:rsidRDefault="007A1913" w:rsidP="00A70B78">
      <w:pPr>
        <w:pStyle w:val="Heading1"/>
        <w:rPr>
          <w:rFonts w:ascii="Cambria" w:hAnsi="Cambria"/>
        </w:rPr>
      </w:pPr>
      <w:r w:rsidRPr="00B16CD4">
        <w:br w:type="page"/>
      </w:r>
      <w:bookmarkStart w:id="34" w:name="_Toc4021255"/>
      <w:bookmarkStart w:id="35" w:name="_Toc6573879"/>
      <w:r w:rsidR="00E2356A" w:rsidRPr="00A70B78">
        <w:rPr>
          <w:rFonts w:ascii="Cambria" w:hAnsi="Cambria"/>
        </w:rPr>
        <w:lastRenderedPageBreak/>
        <w:t>Appendix 2</w:t>
      </w:r>
      <w:bookmarkEnd w:id="34"/>
      <w:bookmarkEnd w:id="35"/>
    </w:p>
    <w:p w14:paraId="75033679" w14:textId="77777777" w:rsidR="008C793D" w:rsidRPr="00B16CD4" w:rsidRDefault="00BD4DC6" w:rsidP="00B16CD4">
      <w:pPr>
        <w:spacing w:after="0" w:line="276" w:lineRule="auto"/>
        <w:rPr>
          <w:rFonts w:ascii="Cambria" w:hAnsi="Cambria" w:cs="Arial"/>
        </w:rPr>
      </w:pPr>
      <w:r w:rsidRPr="00B16CD4">
        <w:rPr>
          <w:rFonts w:ascii="Cambria" w:hAnsi="Cambria"/>
          <w:noProof/>
          <w:lang w:val="en-GB" w:eastAsia="en-GB"/>
        </w:rPr>
        <w:drawing>
          <wp:anchor distT="0" distB="0" distL="114300" distR="114300" simplePos="0" relativeHeight="251670528" behindDoc="1" locked="0" layoutInCell="1" allowOverlap="1" wp14:anchorId="6B7A8587" wp14:editId="566174DE">
            <wp:simplePos x="0" y="0"/>
            <wp:positionH relativeFrom="margin">
              <wp:posOffset>488950</wp:posOffset>
            </wp:positionH>
            <wp:positionV relativeFrom="paragraph">
              <wp:posOffset>344805</wp:posOffset>
            </wp:positionV>
            <wp:extent cx="5219065" cy="6959600"/>
            <wp:effectExtent l="0" t="0" r="635" b="0"/>
            <wp:wrapTight wrapText="bothSides">
              <wp:wrapPolygon edited="0">
                <wp:start x="0" y="0"/>
                <wp:lineTo x="0" y="21521"/>
                <wp:lineTo x="21524" y="21521"/>
                <wp:lineTo x="21524" y="0"/>
                <wp:lineTo x="0" y="0"/>
              </wp:wrapPolygon>
            </wp:wrapTight>
            <wp:docPr id="8" name="Picture 8" descr="C:\Users\Kerensa.Langitan\AppData\Local\Microsoft\Windows\INetCache\Content.Word\PHOTO-2019-03-09-16-13-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rensa.Langitan\AppData\Local\Microsoft\Windows\INetCache\Content.Word\PHOTO-2019-03-09-16-13-3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19065" cy="6959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16CD4">
        <w:rPr>
          <w:rFonts w:ascii="Cambria" w:hAnsi="Cambria" w:cs="Arial"/>
        </w:rPr>
        <w:br w:type="page"/>
      </w:r>
      <w:r w:rsidRPr="00B16CD4">
        <w:rPr>
          <w:rFonts w:ascii="Cambria" w:hAnsi="Cambria"/>
          <w:noProof/>
          <w:lang w:val="en-GB" w:eastAsia="en-GB"/>
        </w:rPr>
        <w:lastRenderedPageBreak/>
        <w:drawing>
          <wp:anchor distT="0" distB="0" distL="114300" distR="114300" simplePos="0" relativeHeight="251671552" behindDoc="1" locked="0" layoutInCell="1" allowOverlap="1" wp14:anchorId="73CD46FB" wp14:editId="2528FF53">
            <wp:simplePos x="0" y="0"/>
            <wp:positionH relativeFrom="column">
              <wp:posOffset>584200</wp:posOffset>
            </wp:positionH>
            <wp:positionV relativeFrom="paragraph">
              <wp:posOffset>88900</wp:posOffset>
            </wp:positionV>
            <wp:extent cx="5104765" cy="6515100"/>
            <wp:effectExtent l="0" t="0" r="635" b="0"/>
            <wp:wrapTight wrapText="bothSides">
              <wp:wrapPolygon edited="0">
                <wp:start x="0" y="0"/>
                <wp:lineTo x="0" y="21537"/>
                <wp:lineTo x="21522" y="21537"/>
                <wp:lineTo x="21522" y="0"/>
                <wp:lineTo x="0" y="0"/>
              </wp:wrapPolygon>
            </wp:wrapTight>
            <wp:docPr id="9" name="Picture 9" descr="C:\Users\Kerensa.Langitan\AppData\Local\Microsoft\Windows\INetCache\Content.Word\PHOTO-2019-03-09-17-14-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erensa.Langitan\AppData\Local\Microsoft\Windows\INetCache\Content.Word\PHOTO-2019-03-09-17-14-08.jpg"/>
                    <pic:cNvPicPr>
                      <a:picLocks noChangeAspect="1" noChangeArrowheads="1"/>
                    </pic:cNvPicPr>
                  </pic:nvPicPr>
                  <pic:blipFill rotWithShape="1">
                    <a:blip r:embed="rId17">
                      <a:extLst>
                        <a:ext uri="{28A0092B-C50C-407E-A947-70E740481C1C}">
                          <a14:useLocalDpi xmlns:a14="http://schemas.microsoft.com/office/drawing/2010/main" val="0"/>
                        </a:ext>
                      </a:extLst>
                    </a:blip>
                    <a:srcRect l="6410" t="4968" r="6944" b="12099"/>
                    <a:stretch/>
                  </pic:blipFill>
                  <pic:spPr bwMode="auto">
                    <a:xfrm>
                      <a:off x="0" y="0"/>
                      <a:ext cx="5104765" cy="6515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8C793D" w:rsidRPr="00B16CD4" w:rsidSect="00397714">
      <w:footerReference w:type="default" r:id="rId18"/>
      <w:pgSz w:w="12240" w:h="15840"/>
      <w:pgMar w:top="1440" w:right="1440" w:bottom="1440" w:left="1440" w:header="720" w:footer="720" w:gutter="0"/>
      <w:pgNumType w:start="0"/>
      <w:cols w:space="720"/>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5576003" w16cid:durableId="203F277B"/>
  <w16cid:commentId w16cid:paraId="4D1096DB" w16cid:durableId="203F3DA4"/>
  <w16cid:commentId w16cid:paraId="3966E7E5" w16cid:durableId="203F3DF9"/>
  <w16cid:commentId w16cid:paraId="5A96EFAC" w16cid:durableId="203F3E55"/>
  <w16cid:commentId w16cid:paraId="015EA632" w16cid:durableId="203F3E9A"/>
  <w16cid:commentId w16cid:paraId="62687D38" w16cid:durableId="203F3F30"/>
  <w16cid:commentId w16cid:paraId="3CC040E6" w16cid:durableId="203F40A4"/>
  <w16cid:commentId w16cid:paraId="1E608F79" w16cid:durableId="203F3FE6"/>
  <w16cid:commentId w16cid:paraId="7B7AF7F2" w16cid:durableId="203F401C"/>
  <w16cid:commentId w16cid:paraId="213A9F35" w16cid:durableId="203F4078"/>
  <w16cid:commentId w16cid:paraId="622B5B4E" w16cid:durableId="203F4159"/>
  <w16cid:commentId w16cid:paraId="58C260AC" w16cid:durableId="203F4199"/>
  <w16cid:commentId w16cid:paraId="1EE737A3" w16cid:durableId="203F42D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D4D387" w14:textId="77777777" w:rsidR="00663703" w:rsidRDefault="00663703" w:rsidP="007B1623">
      <w:pPr>
        <w:spacing w:after="0" w:line="240" w:lineRule="auto"/>
      </w:pPr>
      <w:r>
        <w:separator/>
      </w:r>
    </w:p>
  </w:endnote>
  <w:endnote w:type="continuationSeparator" w:id="0">
    <w:p w14:paraId="3C55D8E2" w14:textId="77777777" w:rsidR="00663703" w:rsidRDefault="00663703" w:rsidP="007B1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0253447"/>
      <w:docPartObj>
        <w:docPartGallery w:val="Page Numbers (Bottom of Page)"/>
        <w:docPartUnique/>
      </w:docPartObj>
    </w:sdtPr>
    <w:sdtEndPr>
      <w:rPr>
        <w:rFonts w:ascii="Cambria" w:hAnsi="Cambria"/>
        <w:noProof/>
        <w:sz w:val="20"/>
        <w:szCs w:val="20"/>
      </w:rPr>
    </w:sdtEndPr>
    <w:sdtContent>
      <w:p w14:paraId="4D7C0465" w14:textId="656AB751" w:rsidR="00347C4E" w:rsidRPr="00F60270" w:rsidRDefault="00347C4E">
        <w:pPr>
          <w:pStyle w:val="Footer"/>
          <w:jc w:val="right"/>
          <w:rPr>
            <w:rFonts w:ascii="Cambria" w:hAnsi="Cambria"/>
            <w:sz w:val="20"/>
            <w:szCs w:val="20"/>
          </w:rPr>
        </w:pPr>
        <w:r w:rsidRPr="00F60270">
          <w:rPr>
            <w:rFonts w:ascii="Cambria" w:hAnsi="Cambria"/>
            <w:sz w:val="20"/>
            <w:szCs w:val="20"/>
          </w:rPr>
          <w:fldChar w:fldCharType="begin"/>
        </w:r>
        <w:r w:rsidRPr="00F60270">
          <w:rPr>
            <w:rFonts w:ascii="Cambria" w:hAnsi="Cambria"/>
            <w:sz w:val="20"/>
            <w:szCs w:val="20"/>
          </w:rPr>
          <w:instrText xml:space="preserve"> PAGE   \* MERGEFORMAT </w:instrText>
        </w:r>
        <w:r w:rsidRPr="00F60270">
          <w:rPr>
            <w:rFonts w:ascii="Cambria" w:hAnsi="Cambria"/>
            <w:sz w:val="20"/>
            <w:szCs w:val="20"/>
          </w:rPr>
          <w:fldChar w:fldCharType="separate"/>
        </w:r>
        <w:r w:rsidR="00CB3766">
          <w:rPr>
            <w:rFonts w:ascii="Cambria" w:hAnsi="Cambria"/>
            <w:noProof/>
            <w:sz w:val="20"/>
            <w:szCs w:val="20"/>
          </w:rPr>
          <w:t>19</w:t>
        </w:r>
        <w:r w:rsidRPr="00F60270">
          <w:rPr>
            <w:rFonts w:ascii="Cambria" w:hAnsi="Cambria"/>
            <w:noProof/>
            <w:sz w:val="20"/>
            <w:szCs w:val="20"/>
          </w:rPr>
          <w:fldChar w:fldCharType="end"/>
        </w:r>
      </w:p>
    </w:sdtContent>
  </w:sdt>
  <w:p w14:paraId="6DD316B5" w14:textId="77777777" w:rsidR="00347C4E" w:rsidRDefault="00347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0E9961" w14:textId="77777777" w:rsidR="00663703" w:rsidRDefault="00663703" w:rsidP="007B1623">
      <w:pPr>
        <w:spacing w:after="0" w:line="240" w:lineRule="auto"/>
      </w:pPr>
      <w:r>
        <w:separator/>
      </w:r>
    </w:p>
  </w:footnote>
  <w:footnote w:type="continuationSeparator" w:id="0">
    <w:p w14:paraId="0670E7DA" w14:textId="77777777" w:rsidR="00663703" w:rsidRDefault="00663703" w:rsidP="007B1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93609"/>
    <w:multiLevelType w:val="hybridMultilevel"/>
    <w:tmpl w:val="78FCC97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5118D"/>
    <w:multiLevelType w:val="hybridMultilevel"/>
    <w:tmpl w:val="F3384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E8371D"/>
    <w:multiLevelType w:val="hybridMultilevel"/>
    <w:tmpl w:val="71D42B86"/>
    <w:lvl w:ilvl="0" w:tplc="04090017">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F8F5DF7"/>
    <w:multiLevelType w:val="hybridMultilevel"/>
    <w:tmpl w:val="11BC9AA8"/>
    <w:lvl w:ilvl="0" w:tplc="AF98E060">
      <w:start w:val="1"/>
      <w:numFmt w:val="bullet"/>
      <w:lvlText w:val=""/>
      <w:lvlJc w:val="left"/>
      <w:pPr>
        <w:tabs>
          <w:tab w:val="num" w:pos="720"/>
        </w:tabs>
        <w:ind w:left="720" w:hanging="360"/>
      </w:pPr>
      <w:rPr>
        <w:rFonts w:ascii="Symbol" w:hAnsi="Symbol" w:hint="default"/>
      </w:rPr>
    </w:lvl>
    <w:lvl w:ilvl="1" w:tplc="59CE9306" w:tentative="1">
      <w:start w:val="1"/>
      <w:numFmt w:val="bullet"/>
      <w:lvlText w:val=""/>
      <w:lvlJc w:val="left"/>
      <w:pPr>
        <w:tabs>
          <w:tab w:val="num" w:pos="1440"/>
        </w:tabs>
        <w:ind w:left="1440" w:hanging="360"/>
      </w:pPr>
      <w:rPr>
        <w:rFonts w:ascii="Symbol" w:hAnsi="Symbol" w:hint="default"/>
      </w:rPr>
    </w:lvl>
    <w:lvl w:ilvl="2" w:tplc="DF8EF5E0" w:tentative="1">
      <w:start w:val="1"/>
      <w:numFmt w:val="bullet"/>
      <w:lvlText w:val=""/>
      <w:lvlJc w:val="left"/>
      <w:pPr>
        <w:tabs>
          <w:tab w:val="num" w:pos="2160"/>
        </w:tabs>
        <w:ind w:left="2160" w:hanging="360"/>
      </w:pPr>
      <w:rPr>
        <w:rFonts w:ascii="Symbol" w:hAnsi="Symbol" w:hint="default"/>
      </w:rPr>
    </w:lvl>
    <w:lvl w:ilvl="3" w:tplc="58008A84" w:tentative="1">
      <w:start w:val="1"/>
      <w:numFmt w:val="bullet"/>
      <w:lvlText w:val=""/>
      <w:lvlJc w:val="left"/>
      <w:pPr>
        <w:tabs>
          <w:tab w:val="num" w:pos="2880"/>
        </w:tabs>
        <w:ind w:left="2880" w:hanging="360"/>
      </w:pPr>
      <w:rPr>
        <w:rFonts w:ascii="Symbol" w:hAnsi="Symbol" w:hint="default"/>
      </w:rPr>
    </w:lvl>
    <w:lvl w:ilvl="4" w:tplc="94FC054A" w:tentative="1">
      <w:start w:val="1"/>
      <w:numFmt w:val="bullet"/>
      <w:lvlText w:val=""/>
      <w:lvlJc w:val="left"/>
      <w:pPr>
        <w:tabs>
          <w:tab w:val="num" w:pos="3600"/>
        </w:tabs>
        <w:ind w:left="3600" w:hanging="360"/>
      </w:pPr>
      <w:rPr>
        <w:rFonts w:ascii="Symbol" w:hAnsi="Symbol" w:hint="default"/>
      </w:rPr>
    </w:lvl>
    <w:lvl w:ilvl="5" w:tplc="3D00AEBC" w:tentative="1">
      <w:start w:val="1"/>
      <w:numFmt w:val="bullet"/>
      <w:lvlText w:val=""/>
      <w:lvlJc w:val="left"/>
      <w:pPr>
        <w:tabs>
          <w:tab w:val="num" w:pos="4320"/>
        </w:tabs>
        <w:ind w:left="4320" w:hanging="360"/>
      </w:pPr>
      <w:rPr>
        <w:rFonts w:ascii="Symbol" w:hAnsi="Symbol" w:hint="default"/>
      </w:rPr>
    </w:lvl>
    <w:lvl w:ilvl="6" w:tplc="D18C9876" w:tentative="1">
      <w:start w:val="1"/>
      <w:numFmt w:val="bullet"/>
      <w:lvlText w:val=""/>
      <w:lvlJc w:val="left"/>
      <w:pPr>
        <w:tabs>
          <w:tab w:val="num" w:pos="5040"/>
        </w:tabs>
        <w:ind w:left="5040" w:hanging="360"/>
      </w:pPr>
      <w:rPr>
        <w:rFonts w:ascii="Symbol" w:hAnsi="Symbol" w:hint="default"/>
      </w:rPr>
    </w:lvl>
    <w:lvl w:ilvl="7" w:tplc="52C6F2AC" w:tentative="1">
      <w:start w:val="1"/>
      <w:numFmt w:val="bullet"/>
      <w:lvlText w:val=""/>
      <w:lvlJc w:val="left"/>
      <w:pPr>
        <w:tabs>
          <w:tab w:val="num" w:pos="5760"/>
        </w:tabs>
        <w:ind w:left="5760" w:hanging="360"/>
      </w:pPr>
      <w:rPr>
        <w:rFonts w:ascii="Symbol" w:hAnsi="Symbol" w:hint="default"/>
      </w:rPr>
    </w:lvl>
    <w:lvl w:ilvl="8" w:tplc="4DB0C62E"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A0456D"/>
    <w:multiLevelType w:val="hybridMultilevel"/>
    <w:tmpl w:val="67386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D95FE8"/>
    <w:multiLevelType w:val="hybridMultilevel"/>
    <w:tmpl w:val="0DC6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E07060"/>
    <w:multiLevelType w:val="hybridMultilevel"/>
    <w:tmpl w:val="B8E84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C00F1D"/>
    <w:multiLevelType w:val="hybridMultilevel"/>
    <w:tmpl w:val="0F08E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64E1B7D"/>
    <w:multiLevelType w:val="hybridMultilevel"/>
    <w:tmpl w:val="B5064784"/>
    <w:lvl w:ilvl="0" w:tplc="04090017">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A3137FF"/>
    <w:multiLevelType w:val="hybridMultilevel"/>
    <w:tmpl w:val="D59A0EE0"/>
    <w:lvl w:ilvl="0" w:tplc="1C4257FC">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066ACE"/>
    <w:multiLevelType w:val="hybridMultilevel"/>
    <w:tmpl w:val="18CCC848"/>
    <w:lvl w:ilvl="0" w:tplc="04090017">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7D60E7F"/>
    <w:multiLevelType w:val="hybridMultilevel"/>
    <w:tmpl w:val="8A182804"/>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85B6668"/>
    <w:multiLevelType w:val="hybridMultilevel"/>
    <w:tmpl w:val="6D4092C0"/>
    <w:lvl w:ilvl="0" w:tplc="AEDA795E">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43604D"/>
    <w:multiLevelType w:val="hybridMultilevel"/>
    <w:tmpl w:val="81587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5"/>
  </w:num>
  <w:num w:numId="3">
    <w:abstractNumId w:val="38"/>
  </w:num>
  <w:num w:numId="4">
    <w:abstractNumId w:val="11"/>
  </w:num>
  <w:num w:numId="5">
    <w:abstractNumId w:val="7"/>
  </w:num>
  <w:num w:numId="6">
    <w:abstractNumId w:val="24"/>
  </w:num>
  <w:num w:numId="7">
    <w:abstractNumId w:val="5"/>
  </w:num>
  <w:num w:numId="8">
    <w:abstractNumId w:val="0"/>
  </w:num>
  <w:num w:numId="9">
    <w:abstractNumId w:val="16"/>
  </w:num>
  <w:num w:numId="10">
    <w:abstractNumId w:val="12"/>
  </w:num>
  <w:num w:numId="11">
    <w:abstractNumId w:val="8"/>
  </w:num>
  <w:num w:numId="12">
    <w:abstractNumId w:val="20"/>
  </w:num>
  <w:num w:numId="13">
    <w:abstractNumId w:val="31"/>
  </w:num>
  <w:num w:numId="14">
    <w:abstractNumId w:val="9"/>
  </w:num>
  <w:num w:numId="15">
    <w:abstractNumId w:val="36"/>
  </w:num>
  <w:num w:numId="1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0"/>
  </w:num>
  <w:num w:numId="20">
    <w:abstractNumId w:val="17"/>
  </w:num>
  <w:num w:numId="21">
    <w:abstractNumId w:val="19"/>
  </w:num>
  <w:num w:numId="22">
    <w:abstractNumId w:val="34"/>
  </w:num>
  <w:num w:numId="23">
    <w:abstractNumId w:val="32"/>
  </w:num>
  <w:num w:numId="24">
    <w:abstractNumId w:val="33"/>
  </w:num>
  <w:num w:numId="25">
    <w:abstractNumId w:val="3"/>
  </w:num>
  <w:num w:numId="26">
    <w:abstractNumId w:val="14"/>
  </w:num>
  <w:num w:numId="27">
    <w:abstractNumId w:val="15"/>
  </w:num>
  <w:num w:numId="28">
    <w:abstractNumId w:val="22"/>
  </w:num>
  <w:num w:numId="29">
    <w:abstractNumId w:val="23"/>
  </w:num>
  <w:num w:numId="30">
    <w:abstractNumId w:val="35"/>
  </w:num>
  <w:num w:numId="31">
    <w:abstractNumId w:val="13"/>
  </w:num>
  <w:num w:numId="32">
    <w:abstractNumId w:val="26"/>
  </w:num>
  <w:num w:numId="33">
    <w:abstractNumId w:val="30"/>
  </w:num>
  <w:num w:numId="34">
    <w:abstractNumId w:val="4"/>
  </w:num>
  <w:num w:numId="35">
    <w:abstractNumId w:val="37"/>
  </w:num>
  <w:num w:numId="36">
    <w:abstractNumId w:val="2"/>
  </w:num>
  <w:num w:numId="37">
    <w:abstractNumId w:val="28"/>
  </w:num>
  <w:num w:numId="38">
    <w:abstractNumId w:val="18"/>
  </w:num>
  <w:num w:numId="39">
    <w:abstractNumId w:val="6"/>
  </w:num>
  <w:num w:numId="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4C4F"/>
    <w:rsid w:val="00006373"/>
    <w:rsid w:val="0001789F"/>
    <w:rsid w:val="00030D69"/>
    <w:rsid w:val="0006154F"/>
    <w:rsid w:val="00095332"/>
    <w:rsid w:val="000D6D52"/>
    <w:rsid w:val="000F786A"/>
    <w:rsid w:val="001020CE"/>
    <w:rsid w:val="00104C4F"/>
    <w:rsid w:val="0010584A"/>
    <w:rsid w:val="00121779"/>
    <w:rsid w:val="00122E20"/>
    <w:rsid w:val="00127696"/>
    <w:rsid w:val="001468CB"/>
    <w:rsid w:val="00150A5D"/>
    <w:rsid w:val="00150EBF"/>
    <w:rsid w:val="00176E97"/>
    <w:rsid w:val="00190092"/>
    <w:rsid w:val="001A6D2B"/>
    <w:rsid w:val="001B437C"/>
    <w:rsid w:val="001B5D1C"/>
    <w:rsid w:val="001B6F2A"/>
    <w:rsid w:val="001B7CC1"/>
    <w:rsid w:val="001C1AA4"/>
    <w:rsid w:val="001C3DC6"/>
    <w:rsid w:val="001D05C8"/>
    <w:rsid w:val="001E1A2F"/>
    <w:rsid w:val="001F4C1C"/>
    <w:rsid w:val="001F4F4D"/>
    <w:rsid w:val="00204713"/>
    <w:rsid w:val="00216DAA"/>
    <w:rsid w:val="0022136B"/>
    <w:rsid w:val="002219E1"/>
    <w:rsid w:val="002245F3"/>
    <w:rsid w:val="002249C0"/>
    <w:rsid w:val="00225130"/>
    <w:rsid w:val="00251CF0"/>
    <w:rsid w:val="00251DE3"/>
    <w:rsid w:val="00264084"/>
    <w:rsid w:val="0029348E"/>
    <w:rsid w:val="002C5057"/>
    <w:rsid w:val="002E1CB4"/>
    <w:rsid w:val="002E511A"/>
    <w:rsid w:val="003050D9"/>
    <w:rsid w:val="003126FC"/>
    <w:rsid w:val="00315315"/>
    <w:rsid w:val="00325F18"/>
    <w:rsid w:val="003340D6"/>
    <w:rsid w:val="003374EE"/>
    <w:rsid w:val="00347C4E"/>
    <w:rsid w:val="003552E1"/>
    <w:rsid w:val="00357767"/>
    <w:rsid w:val="00365943"/>
    <w:rsid w:val="0037397B"/>
    <w:rsid w:val="00384F10"/>
    <w:rsid w:val="00390D77"/>
    <w:rsid w:val="00397714"/>
    <w:rsid w:val="003A19D0"/>
    <w:rsid w:val="003A1BEF"/>
    <w:rsid w:val="003A3516"/>
    <w:rsid w:val="003A4ADB"/>
    <w:rsid w:val="003B534D"/>
    <w:rsid w:val="003C2991"/>
    <w:rsid w:val="003D2B6D"/>
    <w:rsid w:val="003D6B25"/>
    <w:rsid w:val="003E30F3"/>
    <w:rsid w:val="003F0893"/>
    <w:rsid w:val="003F5182"/>
    <w:rsid w:val="00403BAB"/>
    <w:rsid w:val="0045648F"/>
    <w:rsid w:val="0045793B"/>
    <w:rsid w:val="00460CCB"/>
    <w:rsid w:val="00464AE6"/>
    <w:rsid w:val="00465676"/>
    <w:rsid w:val="0048397C"/>
    <w:rsid w:val="00484423"/>
    <w:rsid w:val="004A5D69"/>
    <w:rsid w:val="004B0501"/>
    <w:rsid w:val="004C08BB"/>
    <w:rsid w:val="004D677B"/>
    <w:rsid w:val="004E4CA3"/>
    <w:rsid w:val="004F1159"/>
    <w:rsid w:val="004F4830"/>
    <w:rsid w:val="005119F7"/>
    <w:rsid w:val="0052012E"/>
    <w:rsid w:val="00527421"/>
    <w:rsid w:val="00544B5E"/>
    <w:rsid w:val="0055294A"/>
    <w:rsid w:val="00553D11"/>
    <w:rsid w:val="00586146"/>
    <w:rsid w:val="005A1CEF"/>
    <w:rsid w:val="005B3826"/>
    <w:rsid w:val="005B46E1"/>
    <w:rsid w:val="005B71BD"/>
    <w:rsid w:val="005C00DC"/>
    <w:rsid w:val="005C340B"/>
    <w:rsid w:val="005C5CE8"/>
    <w:rsid w:val="005D420B"/>
    <w:rsid w:val="005E2B72"/>
    <w:rsid w:val="005E663B"/>
    <w:rsid w:val="00603335"/>
    <w:rsid w:val="00631105"/>
    <w:rsid w:val="00635C7B"/>
    <w:rsid w:val="00643257"/>
    <w:rsid w:val="00653CBC"/>
    <w:rsid w:val="00654C34"/>
    <w:rsid w:val="006618D1"/>
    <w:rsid w:val="00663703"/>
    <w:rsid w:val="006775C3"/>
    <w:rsid w:val="006A371B"/>
    <w:rsid w:val="006A6976"/>
    <w:rsid w:val="006B514C"/>
    <w:rsid w:val="006C10DB"/>
    <w:rsid w:val="006D6270"/>
    <w:rsid w:val="006F1956"/>
    <w:rsid w:val="006F19D7"/>
    <w:rsid w:val="006F52D0"/>
    <w:rsid w:val="006F54BE"/>
    <w:rsid w:val="006F5519"/>
    <w:rsid w:val="0073551E"/>
    <w:rsid w:val="00737572"/>
    <w:rsid w:val="007436F4"/>
    <w:rsid w:val="00752CF1"/>
    <w:rsid w:val="00755A30"/>
    <w:rsid w:val="00757089"/>
    <w:rsid w:val="00767921"/>
    <w:rsid w:val="00767B1E"/>
    <w:rsid w:val="00770FA8"/>
    <w:rsid w:val="007741DA"/>
    <w:rsid w:val="007807B2"/>
    <w:rsid w:val="00783B1F"/>
    <w:rsid w:val="00786731"/>
    <w:rsid w:val="00790D2A"/>
    <w:rsid w:val="00792738"/>
    <w:rsid w:val="007A1913"/>
    <w:rsid w:val="007A1DC6"/>
    <w:rsid w:val="007B1623"/>
    <w:rsid w:val="007B700D"/>
    <w:rsid w:val="007C07D1"/>
    <w:rsid w:val="007C5069"/>
    <w:rsid w:val="007C5910"/>
    <w:rsid w:val="007D5A59"/>
    <w:rsid w:val="00807330"/>
    <w:rsid w:val="00811BEC"/>
    <w:rsid w:val="00813A81"/>
    <w:rsid w:val="008256B4"/>
    <w:rsid w:val="00825739"/>
    <w:rsid w:val="008300DB"/>
    <w:rsid w:val="008338A6"/>
    <w:rsid w:val="008547B3"/>
    <w:rsid w:val="008620FA"/>
    <w:rsid w:val="00865E02"/>
    <w:rsid w:val="00871177"/>
    <w:rsid w:val="0087349A"/>
    <w:rsid w:val="00884DB6"/>
    <w:rsid w:val="008934B4"/>
    <w:rsid w:val="008A70E6"/>
    <w:rsid w:val="008A731D"/>
    <w:rsid w:val="008B1131"/>
    <w:rsid w:val="008B405B"/>
    <w:rsid w:val="008B4E18"/>
    <w:rsid w:val="008B52E7"/>
    <w:rsid w:val="008B65C7"/>
    <w:rsid w:val="008B71A2"/>
    <w:rsid w:val="008C0018"/>
    <w:rsid w:val="008C793D"/>
    <w:rsid w:val="008D3637"/>
    <w:rsid w:val="008D4ACF"/>
    <w:rsid w:val="008D5A4E"/>
    <w:rsid w:val="00914B01"/>
    <w:rsid w:val="009174C7"/>
    <w:rsid w:val="0092660D"/>
    <w:rsid w:val="00926997"/>
    <w:rsid w:val="0093332B"/>
    <w:rsid w:val="00940B69"/>
    <w:rsid w:val="0095342D"/>
    <w:rsid w:val="00961210"/>
    <w:rsid w:val="009656C6"/>
    <w:rsid w:val="00974DCB"/>
    <w:rsid w:val="009B644A"/>
    <w:rsid w:val="009D0C31"/>
    <w:rsid w:val="009E11FA"/>
    <w:rsid w:val="00A0006B"/>
    <w:rsid w:val="00A00785"/>
    <w:rsid w:val="00A07D13"/>
    <w:rsid w:val="00A2488D"/>
    <w:rsid w:val="00A268A1"/>
    <w:rsid w:val="00A36BD5"/>
    <w:rsid w:val="00A36C9E"/>
    <w:rsid w:val="00A45914"/>
    <w:rsid w:val="00A46688"/>
    <w:rsid w:val="00A60B0F"/>
    <w:rsid w:val="00A704AA"/>
    <w:rsid w:val="00A70B78"/>
    <w:rsid w:val="00A76D8D"/>
    <w:rsid w:val="00A80DDE"/>
    <w:rsid w:val="00A91D1E"/>
    <w:rsid w:val="00A93C02"/>
    <w:rsid w:val="00AA4D5D"/>
    <w:rsid w:val="00AA6382"/>
    <w:rsid w:val="00AA7313"/>
    <w:rsid w:val="00AB1DC4"/>
    <w:rsid w:val="00AB1F92"/>
    <w:rsid w:val="00AB699F"/>
    <w:rsid w:val="00AE0CAF"/>
    <w:rsid w:val="00AE458A"/>
    <w:rsid w:val="00B03ED6"/>
    <w:rsid w:val="00B16CD4"/>
    <w:rsid w:val="00B44648"/>
    <w:rsid w:val="00B472C8"/>
    <w:rsid w:val="00B5507F"/>
    <w:rsid w:val="00B63D24"/>
    <w:rsid w:val="00BA2DFF"/>
    <w:rsid w:val="00BA4253"/>
    <w:rsid w:val="00BD42A7"/>
    <w:rsid w:val="00BD4DC6"/>
    <w:rsid w:val="00BE1FA1"/>
    <w:rsid w:val="00BE21AE"/>
    <w:rsid w:val="00BF024A"/>
    <w:rsid w:val="00C024CE"/>
    <w:rsid w:val="00C06E6D"/>
    <w:rsid w:val="00C122B5"/>
    <w:rsid w:val="00C16A79"/>
    <w:rsid w:val="00C31A8F"/>
    <w:rsid w:val="00C34477"/>
    <w:rsid w:val="00C640C3"/>
    <w:rsid w:val="00C64964"/>
    <w:rsid w:val="00C7225F"/>
    <w:rsid w:val="00C7610C"/>
    <w:rsid w:val="00C94078"/>
    <w:rsid w:val="00CB11A5"/>
    <w:rsid w:val="00CB3766"/>
    <w:rsid w:val="00CB5CE1"/>
    <w:rsid w:val="00CB732D"/>
    <w:rsid w:val="00CC5B33"/>
    <w:rsid w:val="00CD25FD"/>
    <w:rsid w:val="00CE09C0"/>
    <w:rsid w:val="00D01D27"/>
    <w:rsid w:val="00D04FAA"/>
    <w:rsid w:val="00D05A8A"/>
    <w:rsid w:val="00D15AF0"/>
    <w:rsid w:val="00D20449"/>
    <w:rsid w:val="00D217B8"/>
    <w:rsid w:val="00D347A1"/>
    <w:rsid w:val="00D372CC"/>
    <w:rsid w:val="00D70C52"/>
    <w:rsid w:val="00D8262D"/>
    <w:rsid w:val="00DB1C52"/>
    <w:rsid w:val="00DC3EC0"/>
    <w:rsid w:val="00DC6C91"/>
    <w:rsid w:val="00DD619F"/>
    <w:rsid w:val="00DE2E7E"/>
    <w:rsid w:val="00DE7E13"/>
    <w:rsid w:val="00DF22EA"/>
    <w:rsid w:val="00E02599"/>
    <w:rsid w:val="00E0584B"/>
    <w:rsid w:val="00E2356A"/>
    <w:rsid w:val="00E271C9"/>
    <w:rsid w:val="00E27D7B"/>
    <w:rsid w:val="00E33741"/>
    <w:rsid w:val="00E56FCD"/>
    <w:rsid w:val="00EA72BE"/>
    <w:rsid w:val="00ED1EB9"/>
    <w:rsid w:val="00ED635E"/>
    <w:rsid w:val="00F163E2"/>
    <w:rsid w:val="00F24562"/>
    <w:rsid w:val="00F45821"/>
    <w:rsid w:val="00F60270"/>
    <w:rsid w:val="00F711E3"/>
    <w:rsid w:val="00F91BA8"/>
    <w:rsid w:val="00F92024"/>
    <w:rsid w:val="00FA7C10"/>
    <w:rsid w:val="00FB1E60"/>
    <w:rsid w:val="00FB246C"/>
    <w:rsid w:val="00FB551B"/>
    <w:rsid w:val="00FD43B1"/>
    <w:rsid w:val="00FF5C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E7F9"/>
  <w15:docId w15:val="{27BEB25A-198A-4BC5-A779-FDF954C4F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397714"/>
    <w:pPr>
      <w:keepNext/>
      <w:jc w:val="right"/>
      <w:outlineLvl w:val="0"/>
    </w:pPr>
    <w:rPr>
      <w:rFonts w:ascii="Arial" w:eastAsia="Calibri" w:hAnsi="Arial" w:cs="Arial"/>
      <w:color w:val="17365D"/>
      <w:sz w:val="28"/>
      <w:szCs w:val="28"/>
    </w:rPr>
  </w:style>
  <w:style w:type="paragraph" w:styleId="Heading2">
    <w:name w:val="heading 2"/>
    <w:basedOn w:val="Normal"/>
    <w:next w:val="Normal"/>
    <w:link w:val="Heading2Char"/>
    <w:uiPriority w:val="9"/>
    <w:unhideWhenUsed/>
    <w:qFormat/>
    <w:rsid w:val="002047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E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219E1"/>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97714"/>
    <w:rPr>
      <w:rFonts w:ascii="Arial" w:eastAsia="Calibri" w:hAnsi="Arial" w:cs="Arial"/>
      <w:color w:val="17365D"/>
      <w:sz w:val="28"/>
      <w:szCs w:val="28"/>
    </w:rPr>
  </w:style>
  <w:style w:type="character" w:customStyle="1" w:styleId="Heading2Char">
    <w:name w:val="Heading 2 Char"/>
    <w:basedOn w:val="DefaultParagraphFont"/>
    <w:link w:val="Heading2"/>
    <w:uiPriority w:val="9"/>
    <w:rsid w:val="0020471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rsid w:val="002219E1"/>
    <w:rPr>
      <w:rFonts w:ascii="Times New Roman" w:eastAsia="Times New Roman" w:hAnsi="Times New Roman" w:cs="Times New Roman"/>
      <w:b/>
      <w:bCs/>
      <w:sz w:val="28"/>
      <w:szCs w:val="28"/>
      <w:lang w:val="en-GB"/>
    </w:rPr>
  </w:style>
  <w:style w:type="paragraph" w:styleId="NoSpacing">
    <w:name w:val="No Spacing"/>
    <w:link w:val="NoSpacingChar"/>
    <w:uiPriority w:val="1"/>
    <w:qFormat/>
    <w:rsid w:val="00397714"/>
    <w:pPr>
      <w:spacing w:after="0" w:line="240" w:lineRule="auto"/>
    </w:pPr>
    <w:rPr>
      <w:rFonts w:eastAsiaTheme="minorEastAsia"/>
    </w:rPr>
  </w:style>
  <w:style w:type="character" w:customStyle="1" w:styleId="NoSpacingChar">
    <w:name w:val="No Spacing Char"/>
    <w:basedOn w:val="DefaultParagraphFont"/>
    <w:link w:val="NoSpacing"/>
    <w:uiPriority w:val="1"/>
    <w:rsid w:val="00397714"/>
    <w:rPr>
      <w:rFonts w:eastAsiaTheme="minorEastAsia"/>
    </w:rPr>
  </w:style>
  <w:style w:type="paragraph" w:styleId="NormalWeb">
    <w:name w:val="Normal (Web)"/>
    <w:basedOn w:val="Normal"/>
    <w:uiPriority w:val="99"/>
    <w:unhideWhenUsed/>
    <w:rsid w:val="00C06E6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06E6D"/>
    <w:pPr>
      <w:spacing w:after="0" w:line="240" w:lineRule="auto"/>
      <w:ind w:left="720"/>
      <w:contextualSpacing/>
    </w:pPr>
    <w:rPr>
      <w:rFonts w:ascii="Times New Roman" w:eastAsia="Times New Roman" w:hAnsi="Times New Roman" w:cs="Times New Roman"/>
      <w:sz w:val="24"/>
      <w:szCs w:val="24"/>
    </w:rPr>
  </w:style>
  <w:style w:type="character" w:styleId="Emphasis">
    <w:name w:val="Emphasis"/>
    <w:basedOn w:val="DefaultParagraphFont"/>
    <w:uiPriority w:val="20"/>
    <w:qFormat/>
    <w:rsid w:val="00C06E6D"/>
    <w:rPr>
      <w:i/>
      <w:iCs/>
    </w:rPr>
  </w:style>
  <w:style w:type="paragraph" w:styleId="Bibliography">
    <w:name w:val="Bibliography"/>
    <w:basedOn w:val="Normal"/>
    <w:next w:val="Normal"/>
    <w:uiPriority w:val="37"/>
    <w:unhideWhenUsed/>
    <w:rsid w:val="00C06E6D"/>
  </w:style>
  <w:style w:type="paragraph" w:styleId="BalloonText">
    <w:name w:val="Balloon Text"/>
    <w:basedOn w:val="Normal"/>
    <w:link w:val="BalloonTextChar"/>
    <w:uiPriority w:val="99"/>
    <w:semiHidden/>
    <w:unhideWhenUsed/>
    <w:rsid w:val="00C06E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E6D"/>
    <w:rPr>
      <w:rFonts w:ascii="Segoe UI" w:hAnsi="Segoe UI" w:cs="Segoe UI"/>
      <w:sz w:val="18"/>
      <w:szCs w:val="18"/>
    </w:rPr>
  </w:style>
  <w:style w:type="paragraph" w:customStyle="1" w:styleId="Default">
    <w:name w:val="Default"/>
    <w:rsid w:val="003552E1"/>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styleId="TableGrid">
    <w:name w:val="Table Grid"/>
    <w:basedOn w:val="TableNormal"/>
    <w:uiPriority w:val="39"/>
    <w:rsid w:val="00DB1C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06373"/>
    <w:pPr>
      <w:spacing w:after="0" w:line="240" w:lineRule="auto"/>
    </w:pPr>
  </w:style>
  <w:style w:type="character" w:styleId="CommentReference">
    <w:name w:val="annotation reference"/>
    <w:basedOn w:val="DefaultParagraphFont"/>
    <w:uiPriority w:val="99"/>
    <w:semiHidden/>
    <w:unhideWhenUsed/>
    <w:rsid w:val="00C31A8F"/>
    <w:rPr>
      <w:sz w:val="16"/>
      <w:szCs w:val="16"/>
    </w:rPr>
  </w:style>
  <w:style w:type="paragraph" w:styleId="CommentText">
    <w:name w:val="annotation text"/>
    <w:basedOn w:val="Normal"/>
    <w:link w:val="CommentTextChar"/>
    <w:uiPriority w:val="99"/>
    <w:semiHidden/>
    <w:unhideWhenUsed/>
    <w:rsid w:val="00C31A8F"/>
    <w:pPr>
      <w:spacing w:line="240" w:lineRule="auto"/>
    </w:pPr>
    <w:rPr>
      <w:sz w:val="20"/>
      <w:szCs w:val="20"/>
    </w:rPr>
  </w:style>
  <w:style w:type="character" w:customStyle="1" w:styleId="CommentTextChar">
    <w:name w:val="Comment Text Char"/>
    <w:basedOn w:val="DefaultParagraphFont"/>
    <w:link w:val="CommentText"/>
    <w:uiPriority w:val="99"/>
    <w:semiHidden/>
    <w:rsid w:val="00C31A8F"/>
    <w:rPr>
      <w:sz w:val="20"/>
      <w:szCs w:val="20"/>
    </w:rPr>
  </w:style>
  <w:style w:type="paragraph" w:styleId="CommentSubject">
    <w:name w:val="annotation subject"/>
    <w:basedOn w:val="CommentText"/>
    <w:next w:val="CommentText"/>
    <w:link w:val="CommentSubjectChar"/>
    <w:uiPriority w:val="99"/>
    <w:semiHidden/>
    <w:unhideWhenUsed/>
    <w:rsid w:val="00C31A8F"/>
    <w:rPr>
      <w:b/>
      <w:bCs/>
    </w:rPr>
  </w:style>
  <w:style w:type="character" w:customStyle="1" w:styleId="CommentSubjectChar">
    <w:name w:val="Comment Subject Char"/>
    <w:basedOn w:val="CommentTextChar"/>
    <w:link w:val="CommentSubject"/>
    <w:uiPriority w:val="99"/>
    <w:semiHidden/>
    <w:rsid w:val="00C31A8F"/>
    <w:rPr>
      <w:b/>
      <w:bCs/>
      <w:sz w:val="20"/>
      <w:szCs w:val="20"/>
    </w:rPr>
  </w:style>
  <w:style w:type="paragraph" w:styleId="Header">
    <w:name w:val="header"/>
    <w:basedOn w:val="Normal"/>
    <w:link w:val="HeaderChar"/>
    <w:uiPriority w:val="99"/>
    <w:unhideWhenUsed/>
    <w:rsid w:val="007B1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623"/>
  </w:style>
  <w:style w:type="paragraph" w:styleId="Footer">
    <w:name w:val="footer"/>
    <w:basedOn w:val="Normal"/>
    <w:link w:val="FooterChar"/>
    <w:uiPriority w:val="99"/>
    <w:unhideWhenUsed/>
    <w:rsid w:val="007B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623"/>
  </w:style>
  <w:style w:type="paragraph" w:styleId="TOCHeading">
    <w:name w:val="TOC Heading"/>
    <w:basedOn w:val="Heading1"/>
    <w:next w:val="Normal"/>
    <w:uiPriority w:val="39"/>
    <w:unhideWhenUsed/>
    <w:qFormat/>
    <w:rsid w:val="00204713"/>
    <w:pPr>
      <w:keepLines/>
      <w:spacing w:before="240" w:after="0"/>
      <w:jc w:val="left"/>
      <w:outlineLvl w:val="9"/>
    </w:pPr>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204713"/>
    <w:pPr>
      <w:spacing w:after="100"/>
    </w:pPr>
  </w:style>
  <w:style w:type="paragraph" w:styleId="TOC2">
    <w:name w:val="toc 2"/>
    <w:basedOn w:val="Normal"/>
    <w:next w:val="Normal"/>
    <w:autoRedefine/>
    <w:uiPriority w:val="39"/>
    <w:unhideWhenUsed/>
    <w:rsid w:val="00204713"/>
    <w:pPr>
      <w:spacing w:after="100"/>
      <w:ind w:left="220"/>
    </w:pPr>
  </w:style>
  <w:style w:type="character" w:styleId="Hyperlink">
    <w:name w:val="Hyperlink"/>
    <w:basedOn w:val="DefaultParagraphFont"/>
    <w:uiPriority w:val="99"/>
    <w:unhideWhenUsed/>
    <w:rsid w:val="00204713"/>
    <w:rPr>
      <w:color w:val="0563C1" w:themeColor="hyperlink"/>
      <w:u w:val="single"/>
    </w:rPr>
  </w:style>
  <w:style w:type="paragraph" w:styleId="BodyText2">
    <w:name w:val="Body Text 2"/>
    <w:basedOn w:val="Normal"/>
    <w:link w:val="BodyText2Char"/>
    <w:uiPriority w:val="99"/>
    <w:rsid w:val="002219E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219E1"/>
    <w:rPr>
      <w:rFonts w:ascii="Times New Roman" w:eastAsia="Times New Roman" w:hAnsi="Times New Roman" w:cs="Times New Roman"/>
      <w:b/>
      <w:bCs/>
      <w:lang w:val="en-GB"/>
    </w:rPr>
  </w:style>
  <w:style w:type="paragraph" w:customStyle="1" w:styleId="deannah1">
    <w:name w:val="deannah1"/>
    <w:basedOn w:val="Normal"/>
    <w:uiPriority w:val="99"/>
    <w:rsid w:val="002219E1"/>
    <w:pPr>
      <w:keepNext/>
      <w:spacing w:after="240" w:line="240" w:lineRule="auto"/>
    </w:pPr>
    <w:rPr>
      <w:rFonts w:ascii="Times New Roman" w:eastAsia="Times New Roman" w:hAnsi="Times New Roman" w:cs="Times New Roman"/>
      <w:b/>
      <w:bCs/>
      <w:sz w:val="24"/>
      <w:szCs w:val="24"/>
      <w:lang w:val="en-GB"/>
    </w:rPr>
  </w:style>
  <w:style w:type="character" w:customStyle="1" w:styleId="Hyperlink1">
    <w:name w:val="Hyperlink1"/>
    <w:uiPriority w:val="99"/>
    <w:rsid w:val="002219E1"/>
    <w:rPr>
      <w:color w:val="535353"/>
      <w:u w:val="single"/>
      <w:effect w:val="none"/>
    </w:rPr>
  </w:style>
  <w:style w:type="paragraph" w:customStyle="1" w:styleId="NormalWeb1">
    <w:name w:val="Normal (Web)1"/>
    <w:basedOn w:val="Normal"/>
    <w:uiPriority w:val="99"/>
    <w:rsid w:val="002219E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219E1"/>
  </w:style>
  <w:style w:type="character" w:styleId="Strong">
    <w:name w:val="Strong"/>
    <w:uiPriority w:val="22"/>
    <w:qFormat/>
    <w:rsid w:val="002219E1"/>
    <w:rPr>
      <w:b/>
      <w:bCs/>
    </w:rPr>
  </w:style>
  <w:style w:type="paragraph" w:styleId="Title">
    <w:name w:val="Title"/>
    <w:basedOn w:val="Normal"/>
    <w:next w:val="Normal"/>
    <w:link w:val="TitleChar"/>
    <w:uiPriority w:val="10"/>
    <w:qFormat/>
    <w:rsid w:val="00AB1D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DC4"/>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FB1E6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B1E6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04017">
      <w:bodyDiv w:val="1"/>
      <w:marLeft w:val="0"/>
      <w:marRight w:val="0"/>
      <w:marTop w:val="0"/>
      <w:marBottom w:val="0"/>
      <w:divBdr>
        <w:top w:val="none" w:sz="0" w:space="0" w:color="auto"/>
        <w:left w:val="none" w:sz="0" w:space="0" w:color="auto"/>
        <w:bottom w:val="none" w:sz="0" w:space="0" w:color="auto"/>
        <w:right w:val="none" w:sz="0" w:space="0" w:color="auto"/>
      </w:divBdr>
    </w:div>
    <w:div w:id="104152781">
      <w:bodyDiv w:val="1"/>
      <w:marLeft w:val="0"/>
      <w:marRight w:val="0"/>
      <w:marTop w:val="0"/>
      <w:marBottom w:val="0"/>
      <w:divBdr>
        <w:top w:val="none" w:sz="0" w:space="0" w:color="auto"/>
        <w:left w:val="none" w:sz="0" w:space="0" w:color="auto"/>
        <w:bottom w:val="none" w:sz="0" w:space="0" w:color="auto"/>
        <w:right w:val="none" w:sz="0" w:space="0" w:color="auto"/>
      </w:divBdr>
    </w:div>
    <w:div w:id="221333428">
      <w:bodyDiv w:val="1"/>
      <w:marLeft w:val="0"/>
      <w:marRight w:val="0"/>
      <w:marTop w:val="0"/>
      <w:marBottom w:val="0"/>
      <w:divBdr>
        <w:top w:val="none" w:sz="0" w:space="0" w:color="auto"/>
        <w:left w:val="none" w:sz="0" w:space="0" w:color="auto"/>
        <w:bottom w:val="none" w:sz="0" w:space="0" w:color="auto"/>
        <w:right w:val="none" w:sz="0" w:space="0" w:color="auto"/>
      </w:divBdr>
    </w:div>
    <w:div w:id="259526995">
      <w:bodyDiv w:val="1"/>
      <w:marLeft w:val="0"/>
      <w:marRight w:val="0"/>
      <w:marTop w:val="0"/>
      <w:marBottom w:val="0"/>
      <w:divBdr>
        <w:top w:val="none" w:sz="0" w:space="0" w:color="auto"/>
        <w:left w:val="none" w:sz="0" w:space="0" w:color="auto"/>
        <w:bottom w:val="none" w:sz="0" w:space="0" w:color="auto"/>
        <w:right w:val="none" w:sz="0" w:space="0" w:color="auto"/>
      </w:divBdr>
    </w:div>
    <w:div w:id="310329669">
      <w:bodyDiv w:val="1"/>
      <w:marLeft w:val="0"/>
      <w:marRight w:val="0"/>
      <w:marTop w:val="0"/>
      <w:marBottom w:val="0"/>
      <w:divBdr>
        <w:top w:val="none" w:sz="0" w:space="0" w:color="auto"/>
        <w:left w:val="none" w:sz="0" w:space="0" w:color="auto"/>
        <w:bottom w:val="none" w:sz="0" w:space="0" w:color="auto"/>
        <w:right w:val="none" w:sz="0" w:space="0" w:color="auto"/>
      </w:divBdr>
    </w:div>
    <w:div w:id="356539671">
      <w:bodyDiv w:val="1"/>
      <w:marLeft w:val="0"/>
      <w:marRight w:val="0"/>
      <w:marTop w:val="0"/>
      <w:marBottom w:val="0"/>
      <w:divBdr>
        <w:top w:val="none" w:sz="0" w:space="0" w:color="auto"/>
        <w:left w:val="none" w:sz="0" w:space="0" w:color="auto"/>
        <w:bottom w:val="none" w:sz="0" w:space="0" w:color="auto"/>
        <w:right w:val="none" w:sz="0" w:space="0" w:color="auto"/>
      </w:divBdr>
    </w:div>
    <w:div w:id="449012067">
      <w:bodyDiv w:val="1"/>
      <w:marLeft w:val="0"/>
      <w:marRight w:val="0"/>
      <w:marTop w:val="0"/>
      <w:marBottom w:val="0"/>
      <w:divBdr>
        <w:top w:val="none" w:sz="0" w:space="0" w:color="auto"/>
        <w:left w:val="none" w:sz="0" w:space="0" w:color="auto"/>
        <w:bottom w:val="none" w:sz="0" w:space="0" w:color="auto"/>
        <w:right w:val="none" w:sz="0" w:space="0" w:color="auto"/>
      </w:divBdr>
    </w:div>
    <w:div w:id="456531658">
      <w:bodyDiv w:val="1"/>
      <w:marLeft w:val="0"/>
      <w:marRight w:val="0"/>
      <w:marTop w:val="0"/>
      <w:marBottom w:val="0"/>
      <w:divBdr>
        <w:top w:val="none" w:sz="0" w:space="0" w:color="auto"/>
        <w:left w:val="none" w:sz="0" w:space="0" w:color="auto"/>
        <w:bottom w:val="none" w:sz="0" w:space="0" w:color="auto"/>
        <w:right w:val="none" w:sz="0" w:space="0" w:color="auto"/>
      </w:divBdr>
    </w:div>
    <w:div w:id="471019867">
      <w:bodyDiv w:val="1"/>
      <w:marLeft w:val="0"/>
      <w:marRight w:val="0"/>
      <w:marTop w:val="0"/>
      <w:marBottom w:val="0"/>
      <w:divBdr>
        <w:top w:val="none" w:sz="0" w:space="0" w:color="auto"/>
        <w:left w:val="none" w:sz="0" w:space="0" w:color="auto"/>
        <w:bottom w:val="none" w:sz="0" w:space="0" w:color="auto"/>
        <w:right w:val="none" w:sz="0" w:space="0" w:color="auto"/>
      </w:divBdr>
    </w:div>
    <w:div w:id="482697564">
      <w:bodyDiv w:val="1"/>
      <w:marLeft w:val="0"/>
      <w:marRight w:val="0"/>
      <w:marTop w:val="0"/>
      <w:marBottom w:val="0"/>
      <w:divBdr>
        <w:top w:val="none" w:sz="0" w:space="0" w:color="auto"/>
        <w:left w:val="none" w:sz="0" w:space="0" w:color="auto"/>
        <w:bottom w:val="none" w:sz="0" w:space="0" w:color="auto"/>
        <w:right w:val="none" w:sz="0" w:space="0" w:color="auto"/>
      </w:divBdr>
    </w:div>
    <w:div w:id="487409082">
      <w:bodyDiv w:val="1"/>
      <w:marLeft w:val="0"/>
      <w:marRight w:val="0"/>
      <w:marTop w:val="0"/>
      <w:marBottom w:val="0"/>
      <w:divBdr>
        <w:top w:val="none" w:sz="0" w:space="0" w:color="auto"/>
        <w:left w:val="none" w:sz="0" w:space="0" w:color="auto"/>
        <w:bottom w:val="none" w:sz="0" w:space="0" w:color="auto"/>
        <w:right w:val="none" w:sz="0" w:space="0" w:color="auto"/>
      </w:divBdr>
    </w:div>
    <w:div w:id="505679913">
      <w:bodyDiv w:val="1"/>
      <w:marLeft w:val="0"/>
      <w:marRight w:val="0"/>
      <w:marTop w:val="0"/>
      <w:marBottom w:val="0"/>
      <w:divBdr>
        <w:top w:val="none" w:sz="0" w:space="0" w:color="auto"/>
        <w:left w:val="none" w:sz="0" w:space="0" w:color="auto"/>
        <w:bottom w:val="none" w:sz="0" w:space="0" w:color="auto"/>
        <w:right w:val="none" w:sz="0" w:space="0" w:color="auto"/>
      </w:divBdr>
    </w:div>
    <w:div w:id="732318536">
      <w:bodyDiv w:val="1"/>
      <w:marLeft w:val="0"/>
      <w:marRight w:val="0"/>
      <w:marTop w:val="0"/>
      <w:marBottom w:val="0"/>
      <w:divBdr>
        <w:top w:val="none" w:sz="0" w:space="0" w:color="auto"/>
        <w:left w:val="none" w:sz="0" w:space="0" w:color="auto"/>
        <w:bottom w:val="none" w:sz="0" w:space="0" w:color="auto"/>
        <w:right w:val="none" w:sz="0" w:space="0" w:color="auto"/>
      </w:divBdr>
    </w:div>
    <w:div w:id="751315380">
      <w:bodyDiv w:val="1"/>
      <w:marLeft w:val="0"/>
      <w:marRight w:val="0"/>
      <w:marTop w:val="0"/>
      <w:marBottom w:val="0"/>
      <w:divBdr>
        <w:top w:val="none" w:sz="0" w:space="0" w:color="auto"/>
        <w:left w:val="none" w:sz="0" w:space="0" w:color="auto"/>
        <w:bottom w:val="none" w:sz="0" w:space="0" w:color="auto"/>
        <w:right w:val="none" w:sz="0" w:space="0" w:color="auto"/>
      </w:divBdr>
    </w:div>
    <w:div w:id="752044118">
      <w:bodyDiv w:val="1"/>
      <w:marLeft w:val="0"/>
      <w:marRight w:val="0"/>
      <w:marTop w:val="0"/>
      <w:marBottom w:val="0"/>
      <w:divBdr>
        <w:top w:val="none" w:sz="0" w:space="0" w:color="auto"/>
        <w:left w:val="none" w:sz="0" w:space="0" w:color="auto"/>
        <w:bottom w:val="none" w:sz="0" w:space="0" w:color="auto"/>
        <w:right w:val="none" w:sz="0" w:space="0" w:color="auto"/>
      </w:divBdr>
    </w:div>
    <w:div w:id="841898266">
      <w:bodyDiv w:val="1"/>
      <w:marLeft w:val="0"/>
      <w:marRight w:val="0"/>
      <w:marTop w:val="0"/>
      <w:marBottom w:val="0"/>
      <w:divBdr>
        <w:top w:val="none" w:sz="0" w:space="0" w:color="auto"/>
        <w:left w:val="none" w:sz="0" w:space="0" w:color="auto"/>
        <w:bottom w:val="none" w:sz="0" w:space="0" w:color="auto"/>
        <w:right w:val="none" w:sz="0" w:space="0" w:color="auto"/>
      </w:divBdr>
    </w:div>
    <w:div w:id="895093335">
      <w:bodyDiv w:val="1"/>
      <w:marLeft w:val="0"/>
      <w:marRight w:val="0"/>
      <w:marTop w:val="0"/>
      <w:marBottom w:val="0"/>
      <w:divBdr>
        <w:top w:val="none" w:sz="0" w:space="0" w:color="auto"/>
        <w:left w:val="none" w:sz="0" w:space="0" w:color="auto"/>
        <w:bottom w:val="none" w:sz="0" w:space="0" w:color="auto"/>
        <w:right w:val="none" w:sz="0" w:space="0" w:color="auto"/>
      </w:divBdr>
    </w:div>
    <w:div w:id="1059524147">
      <w:bodyDiv w:val="1"/>
      <w:marLeft w:val="0"/>
      <w:marRight w:val="0"/>
      <w:marTop w:val="0"/>
      <w:marBottom w:val="0"/>
      <w:divBdr>
        <w:top w:val="none" w:sz="0" w:space="0" w:color="auto"/>
        <w:left w:val="none" w:sz="0" w:space="0" w:color="auto"/>
        <w:bottom w:val="none" w:sz="0" w:space="0" w:color="auto"/>
        <w:right w:val="none" w:sz="0" w:space="0" w:color="auto"/>
      </w:divBdr>
    </w:div>
    <w:div w:id="1078677203">
      <w:bodyDiv w:val="1"/>
      <w:marLeft w:val="0"/>
      <w:marRight w:val="0"/>
      <w:marTop w:val="0"/>
      <w:marBottom w:val="0"/>
      <w:divBdr>
        <w:top w:val="none" w:sz="0" w:space="0" w:color="auto"/>
        <w:left w:val="none" w:sz="0" w:space="0" w:color="auto"/>
        <w:bottom w:val="none" w:sz="0" w:space="0" w:color="auto"/>
        <w:right w:val="none" w:sz="0" w:space="0" w:color="auto"/>
      </w:divBdr>
    </w:div>
    <w:div w:id="1086415341">
      <w:bodyDiv w:val="1"/>
      <w:marLeft w:val="0"/>
      <w:marRight w:val="0"/>
      <w:marTop w:val="0"/>
      <w:marBottom w:val="0"/>
      <w:divBdr>
        <w:top w:val="none" w:sz="0" w:space="0" w:color="auto"/>
        <w:left w:val="none" w:sz="0" w:space="0" w:color="auto"/>
        <w:bottom w:val="none" w:sz="0" w:space="0" w:color="auto"/>
        <w:right w:val="none" w:sz="0" w:space="0" w:color="auto"/>
      </w:divBdr>
    </w:div>
    <w:div w:id="1095245285">
      <w:bodyDiv w:val="1"/>
      <w:marLeft w:val="0"/>
      <w:marRight w:val="0"/>
      <w:marTop w:val="0"/>
      <w:marBottom w:val="0"/>
      <w:divBdr>
        <w:top w:val="none" w:sz="0" w:space="0" w:color="auto"/>
        <w:left w:val="none" w:sz="0" w:space="0" w:color="auto"/>
        <w:bottom w:val="none" w:sz="0" w:space="0" w:color="auto"/>
        <w:right w:val="none" w:sz="0" w:space="0" w:color="auto"/>
      </w:divBdr>
    </w:div>
    <w:div w:id="1099065592">
      <w:bodyDiv w:val="1"/>
      <w:marLeft w:val="0"/>
      <w:marRight w:val="0"/>
      <w:marTop w:val="0"/>
      <w:marBottom w:val="0"/>
      <w:divBdr>
        <w:top w:val="none" w:sz="0" w:space="0" w:color="auto"/>
        <w:left w:val="none" w:sz="0" w:space="0" w:color="auto"/>
        <w:bottom w:val="none" w:sz="0" w:space="0" w:color="auto"/>
        <w:right w:val="none" w:sz="0" w:space="0" w:color="auto"/>
      </w:divBdr>
    </w:div>
    <w:div w:id="1132094597">
      <w:bodyDiv w:val="1"/>
      <w:marLeft w:val="0"/>
      <w:marRight w:val="0"/>
      <w:marTop w:val="0"/>
      <w:marBottom w:val="0"/>
      <w:divBdr>
        <w:top w:val="none" w:sz="0" w:space="0" w:color="auto"/>
        <w:left w:val="none" w:sz="0" w:space="0" w:color="auto"/>
        <w:bottom w:val="none" w:sz="0" w:space="0" w:color="auto"/>
        <w:right w:val="none" w:sz="0" w:space="0" w:color="auto"/>
      </w:divBdr>
    </w:div>
    <w:div w:id="1137144819">
      <w:bodyDiv w:val="1"/>
      <w:marLeft w:val="0"/>
      <w:marRight w:val="0"/>
      <w:marTop w:val="0"/>
      <w:marBottom w:val="0"/>
      <w:divBdr>
        <w:top w:val="none" w:sz="0" w:space="0" w:color="auto"/>
        <w:left w:val="none" w:sz="0" w:space="0" w:color="auto"/>
        <w:bottom w:val="none" w:sz="0" w:space="0" w:color="auto"/>
        <w:right w:val="none" w:sz="0" w:space="0" w:color="auto"/>
      </w:divBdr>
    </w:div>
    <w:div w:id="1142381942">
      <w:bodyDiv w:val="1"/>
      <w:marLeft w:val="0"/>
      <w:marRight w:val="0"/>
      <w:marTop w:val="0"/>
      <w:marBottom w:val="0"/>
      <w:divBdr>
        <w:top w:val="none" w:sz="0" w:space="0" w:color="auto"/>
        <w:left w:val="none" w:sz="0" w:space="0" w:color="auto"/>
        <w:bottom w:val="none" w:sz="0" w:space="0" w:color="auto"/>
        <w:right w:val="none" w:sz="0" w:space="0" w:color="auto"/>
      </w:divBdr>
    </w:div>
    <w:div w:id="1207641922">
      <w:bodyDiv w:val="1"/>
      <w:marLeft w:val="0"/>
      <w:marRight w:val="0"/>
      <w:marTop w:val="0"/>
      <w:marBottom w:val="0"/>
      <w:divBdr>
        <w:top w:val="none" w:sz="0" w:space="0" w:color="auto"/>
        <w:left w:val="none" w:sz="0" w:space="0" w:color="auto"/>
        <w:bottom w:val="none" w:sz="0" w:space="0" w:color="auto"/>
        <w:right w:val="none" w:sz="0" w:space="0" w:color="auto"/>
      </w:divBdr>
    </w:div>
    <w:div w:id="1251350167">
      <w:bodyDiv w:val="1"/>
      <w:marLeft w:val="0"/>
      <w:marRight w:val="0"/>
      <w:marTop w:val="0"/>
      <w:marBottom w:val="0"/>
      <w:divBdr>
        <w:top w:val="none" w:sz="0" w:space="0" w:color="auto"/>
        <w:left w:val="none" w:sz="0" w:space="0" w:color="auto"/>
        <w:bottom w:val="none" w:sz="0" w:space="0" w:color="auto"/>
        <w:right w:val="none" w:sz="0" w:space="0" w:color="auto"/>
      </w:divBdr>
    </w:div>
    <w:div w:id="1285426902">
      <w:bodyDiv w:val="1"/>
      <w:marLeft w:val="0"/>
      <w:marRight w:val="0"/>
      <w:marTop w:val="0"/>
      <w:marBottom w:val="0"/>
      <w:divBdr>
        <w:top w:val="none" w:sz="0" w:space="0" w:color="auto"/>
        <w:left w:val="none" w:sz="0" w:space="0" w:color="auto"/>
        <w:bottom w:val="none" w:sz="0" w:space="0" w:color="auto"/>
        <w:right w:val="none" w:sz="0" w:space="0" w:color="auto"/>
      </w:divBdr>
    </w:div>
    <w:div w:id="1374161361">
      <w:bodyDiv w:val="1"/>
      <w:marLeft w:val="0"/>
      <w:marRight w:val="0"/>
      <w:marTop w:val="0"/>
      <w:marBottom w:val="0"/>
      <w:divBdr>
        <w:top w:val="none" w:sz="0" w:space="0" w:color="auto"/>
        <w:left w:val="none" w:sz="0" w:space="0" w:color="auto"/>
        <w:bottom w:val="none" w:sz="0" w:space="0" w:color="auto"/>
        <w:right w:val="none" w:sz="0" w:space="0" w:color="auto"/>
      </w:divBdr>
      <w:divsChild>
        <w:div w:id="1512598400">
          <w:marLeft w:val="547"/>
          <w:marRight w:val="0"/>
          <w:marTop w:val="0"/>
          <w:marBottom w:val="0"/>
          <w:divBdr>
            <w:top w:val="none" w:sz="0" w:space="0" w:color="auto"/>
            <w:left w:val="none" w:sz="0" w:space="0" w:color="auto"/>
            <w:bottom w:val="none" w:sz="0" w:space="0" w:color="auto"/>
            <w:right w:val="none" w:sz="0" w:space="0" w:color="auto"/>
          </w:divBdr>
        </w:div>
        <w:div w:id="1783382767">
          <w:marLeft w:val="547"/>
          <w:marRight w:val="0"/>
          <w:marTop w:val="0"/>
          <w:marBottom w:val="0"/>
          <w:divBdr>
            <w:top w:val="none" w:sz="0" w:space="0" w:color="auto"/>
            <w:left w:val="none" w:sz="0" w:space="0" w:color="auto"/>
            <w:bottom w:val="none" w:sz="0" w:space="0" w:color="auto"/>
            <w:right w:val="none" w:sz="0" w:space="0" w:color="auto"/>
          </w:divBdr>
        </w:div>
        <w:div w:id="84691755">
          <w:marLeft w:val="547"/>
          <w:marRight w:val="0"/>
          <w:marTop w:val="0"/>
          <w:marBottom w:val="0"/>
          <w:divBdr>
            <w:top w:val="none" w:sz="0" w:space="0" w:color="auto"/>
            <w:left w:val="none" w:sz="0" w:space="0" w:color="auto"/>
            <w:bottom w:val="none" w:sz="0" w:space="0" w:color="auto"/>
            <w:right w:val="none" w:sz="0" w:space="0" w:color="auto"/>
          </w:divBdr>
        </w:div>
      </w:divsChild>
    </w:div>
    <w:div w:id="1499924000">
      <w:bodyDiv w:val="1"/>
      <w:marLeft w:val="0"/>
      <w:marRight w:val="0"/>
      <w:marTop w:val="0"/>
      <w:marBottom w:val="0"/>
      <w:divBdr>
        <w:top w:val="none" w:sz="0" w:space="0" w:color="auto"/>
        <w:left w:val="none" w:sz="0" w:space="0" w:color="auto"/>
        <w:bottom w:val="none" w:sz="0" w:space="0" w:color="auto"/>
        <w:right w:val="none" w:sz="0" w:space="0" w:color="auto"/>
      </w:divBdr>
    </w:div>
    <w:div w:id="1547258686">
      <w:bodyDiv w:val="1"/>
      <w:marLeft w:val="0"/>
      <w:marRight w:val="0"/>
      <w:marTop w:val="0"/>
      <w:marBottom w:val="0"/>
      <w:divBdr>
        <w:top w:val="none" w:sz="0" w:space="0" w:color="auto"/>
        <w:left w:val="none" w:sz="0" w:space="0" w:color="auto"/>
        <w:bottom w:val="none" w:sz="0" w:space="0" w:color="auto"/>
        <w:right w:val="none" w:sz="0" w:space="0" w:color="auto"/>
      </w:divBdr>
    </w:div>
    <w:div w:id="1549798133">
      <w:bodyDiv w:val="1"/>
      <w:marLeft w:val="0"/>
      <w:marRight w:val="0"/>
      <w:marTop w:val="0"/>
      <w:marBottom w:val="0"/>
      <w:divBdr>
        <w:top w:val="none" w:sz="0" w:space="0" w:color="auto"/>
        <w:left w:val="none" w:sz="0" w:space="0" w:color="auto"/>
        <w:bottom w:val="none" w:sz="0" w:space="0" w:color="auto"/>
        <w:right w:val="none" w:sz="0" w:space="0" w:color="auto"/>
      </w:divBdr>
    </w:div>
    <w:div w:id="1659074556">
      <w:bodyDiv w:val="1"/>
      <w:marLeft w:val="0"/>
      <w:marRight w:val="0"/>
      <w:marTop w:val="0"/>
      <w:marBottom w:val="0"/>
      <w:divBdr>
        <w:top w:val="none" w:sz="0" w:space="0" w:color="auto"/>
        <w:left w:val="none" w:sz="0" w:space="0" w:color="auto"/>
        <w:bottom w:val="none" w:sz="0" w:space="0" w:color="auto"/>
        <w:right w:val="none" w:sz="0" w:space="0" w:color="auto"/>
      </w:divBdr>
    </w:div>
    <w:div w:id="1700008593">
      <w:bodyDiv w:val="1"/>
      <w:marLeft w:val="0"/>
      <w:marRight w:val="0"/>
      <w:marTop w:val="0"/>
      <w:marBottom w:val="0"/>
      <w:divBdr>
        <w:top w:val="none" w:sz="0" w:space="0" w:color="auto"/>
        <w:left w:val="none" w:sz="0" w:space="0" w:color="auto"/>
        <w:bottom w:val="none" w:sz="0" w:space="0" w:color="auto"/>
        <w:right w:val="none" w:sz="0" w:space="0" w:color="auto"/>
      </w:divBdr>
    </w:div>
    <w:div w:id="1736272772">
      <w:bodyDiv w:val="1"/>
      <w:marLeft w:val="0"/>
      <w:marRight w:val="0"/>
      <w:marTop w:val="0"/>
      <w:marBottom w:val="0"/>
      <w:divBdr>
        <w:top w:val="none" w:sz="0" w:space="0" w:color="auto"/>
        <w:left w:val="none" w:sz="0" w:space="0" w:color="auto"/>
        <w:bottom w:val="none" w:sz="0" w:space="0" w:color="auto"/>
        <w:right w:val="none" w:sz="0" w:space="0" w:color="auto"/>
      </w:divBdr>
    </w:div>
    <w:div w:id="1960066402">
      <w:bodyDiv w:val="1"/>
      <w:marLeft w:val="0"/>
      <w:marRight w:val="0"/>
      <w:marTop w:val="0"/>
      <w:marBottom w:val="0"/>
      <w:divBdr>
        <w:top w:val="none" w:sz="0" w:space="0" w:color="auto"/>
        <w:left w:val="none" w:sz="0" w:space="0" w:color="auto"/>
        <w:bottom w:val="none" w:sz="0" w:space="0" w:color="auto"/>
        <w:right w:val="none" w:sz="0" w:space="0" w:color="auto"/>
      </w:divBdr>
    </w:div>
    <w:div w:id="1992324691">
      <w:bodyDiv w:val="1"/>
      <w:marLeft w:val="0"/>
      <w:marRight w:val="0"/>
      <w:marTop w:val="0"/>
      <w:marBottom w:val="0"/>
      <w:divBdr>
        <w:top w:val="none" w:sz="0" w:space="0" w:color="auto"/>
        <w:left w:val="none" w:sz="0" w:space="0" w:color="auto"/>
        <w:bottom w:val="none" w:sz="0" w:space="0" w:color="auto"/>
        <w:right w:val="none" w:sz="0" w:space="0" w:color="auto"/>
      </w:divBdr>
    </w:div>
    <w:div w:id="2038772785">
      <w:bodyDiv w:val="1"/>
      <w:marLeft w:val="0"/>
      <w:marRight w:val="0"/>
      <w:marTop w:val="0"/>
      <w:marBottom w:val="0"/>
      <w:divBdr>
        <w:top w:val="none" w:sz="0" w:space="0" w:color="auto"/>
        <w:left w:val="none" w:sz="0" w:space="0" w:color="auto"/>
        <w:bottom w:val="none" w:sz="0" w:space="0" w:color="auto"/>
        <w:right w:val="none" w:sz="0" w:space="0" w:color="auto"/>
      </w:divBdr>
    </w:div>
    <w:div w:id="2043045614">
      <w:bodyDiv w:val="1"/>
      <w:marLeft w:val="0"/>
      <w:marRight w:val="0"/>
      <w:marTop w:val="0"/>
      <w:marBottom w:val="0"/>
      <w:divBdr>
        <w:top w:val="none" w:sz="0" w:space="0" w:color="auto"/>
        <w:left w:val="none" w:sz="0" w:space="0" w:color="auto"/>
        <w:bottom w:val="none" w:sz="0" w:space="0" w:color="auto"/>
        <w:right w:val="none" w:sz="0" w:space="0" w:color="auto"/>
      </w:divBdr>
    </w:div>
    <w:div w:id="2104450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emf"/><Relationship Id="rId19" Type="http://schemas.openxmlformats.org/officeDocument/2006/relationships/fontTable" Target="fontTable.xml"/><Relationship Id="rId31"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Report</b:SourceType>
    <b:Guid>{EFC6BB50-E8AC-4870-91DC-71ACAD2844B2}</b:Guid>
    <b:Title>Positive Physcologie program</b:Title>
    <b:Year>2018</b:Year>
    <b:Publisher>Sustainable Development Solutions Network</b:Publisher>
    <b:Author>
      <b:Author>
        <b:NameList>
          <b:Person>
            <b:Last>Nations</b:Last>
            <b:First>United</b:First>
          </b:Person>
        </b:NameList>
      </b:Author>
    </b:Author>
    <b:RefOrder>1</b:RefOrder>
  </b:Source>
  <b:Source>
    <b:Tag>Sus18</b:Tag>
    <b:SourceType>Report</b:SourceType>
    <b:Guid>{87AAC1A7-15DA-4D10-98ED-D1993D0834BF}</b:Guid>
    <b:Author>
      <b:Author>
        <b:NameList>
          <b:Person>
            <b:Last>Ellis</b:Last>
            <b:First>Susie</b:First>
          </b:Person>
        </b:NameList>
      </b:Author>
    </b:Author>
    <b:Title>well and good</b:Title>
    <b:Year>2018</b:Year>
    <b:RefOrder>2</b:RefOrder>
  </b:Source>
  <b:Source>
    <b:Tag>Glo18</b:Tag>
    <b:SourceType>Report</b:SourceType>
    <b:Guid>{A43C861E-DA24-4979-8031-9EF1F0399748}</b:Guid>
    <b:Title>Global wellness summit</b:Title>
    <b:Year>2018</b:Year>
    <b:Publisher>https://www.globalwellnesssummit.com/2018-global-wellness-trends/</b:Publisher>
    <b:City>miami florida, united states</b:City>
    <b:RefOrder>3</b:RefOrder>
  </b:Source>
  <b:Source>
    <b:Tag>WOH181</b:Tag>
    <b:SourceType>Report</b:SourceType>
    <b:Guid>{1B21EA56-3E40-43B2-B276-BB20AD98059C}</b:Guid>
    <b:Author>
      <b:Author>
        <b:NameList>
          <b:Person>
            <b:Last>WOHASU</b:Last>
          </b:Person>
        </b:NameList>
      </b:Author>
    </b:Author>
    <b:Title>World Happiness summit</b:Title>
    <b:Year>2018</b:Year>
    <b:City>Miami</b:City>
    <b:RefOrder>4</b:RefOrder>
  </b:Source>
  <b:Source>
    <b:Tag>WER18</b:Tag>
    <b:SourceType>Report</b:SourceType>
    <b:Guid>{AA8ED84A-5555-41D5-ABBF-813753189B4B}</b:Guid>
    <b:Author>
      <b:Author>
        <b:NameList>
          <b:Person>
            <b:Last>WER</b:Last>
          </b:Person>
        </b:NameList>
      </b:Author>
    </b:Author>
    <b:Title>World Happiness Report</b:Title>
    <b:Year>2018</b:Year>
    <b:Publisher>Kyu Lee</b:Publisher>
    <b:City>United Nations</b:City>
    <b:RefOrder>5</b:RefOrder>
  </b:Source>
</b:Sources>
</file>

<file path=customXml/itemProps1.xml><?xml version="1.0" encoding="utf-8"?>
<ds:datastoreItem xmlns:ds="http://schemas.openxmlformats.org/officeDocument/2006/customXml" ds:itemID="{6E63310D-A154-4190-B71F-A7284603B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20</Pages>
  <Words>3875</Words>
  <Characters>21008</Characters>
  <Application>Microsoft Office Word</Application>
  <DocSecurity>0</DocSecurity>
  <Lines>552</Lines>
  <Paragraphs>234</Paragraphs>
  <ScaleCrop>false</ScaleCrop>
  <HeadingPairs>
    <vt:vector size="2" baseType="variant">
      <vt:variant>
        <vt:lpstr>Title</vt:lpstr>
      </vt:variant>
      <vt:variant>
        <vt:i4>1</vt:i4>
      </vt:variant>
    </vt:vector>
  </HeadingPairs>
  <TitlesOfParts>
    <vt:vector size="1" baseType="lpstr">
      <vt:lpstr>Submitted to: Tessa Oos</vt:lpstr>
    </vt:vector>
  </TitlesOfParts>
  <Company>Naiade Resorts Ltd</Company>
  <LinksUpToDate>false</LinksUpToDate>
  <CharactersWithSpaces>24649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Submitted to: Tessa Oos</dc:title>
  <dc:subject>The importance of branding several spa and wellness concepts                           within one hotel group</dc:subject>
  <dc:creator>tina seetaram</dc:creator>
  <cp:lastModifiedBy>Kerensa Langitan - LUX* Resorts</cp:lastModifiedBy>
  <cp:revision>46</cp:revision>
  <cp:lastPrinted>2019-04-19T13:32:00Z</cp:lastPrinted>
  <dcterms:created xsi:type="dcterms:W3CDTF">2019-04-19T06:51:00Z</dcterms:created>
  <dcterms:modified xsi:type="dcterms:W3CDTF">2019-04-19T13:35:00Z</dcterms:modified>
</cp:coreProperties>
</file>