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3DD127C" w14:textId="77777777" w:rsidR="0011085F" w:rsidRPr="00D65D40" w:rsidRDefault="0011085F">
      <w:pPr>
        <w:spacing w:line="0" w:lineRule="atLeast"/>
        <w:ind w:right="-13"/>
        <w:jc w:val="center"/>
        <w:rPr>
          <w:rFonts w:ascii="Arial" w:eastAsia="Arial" w:hAnsi="Arial"/>
          <w:b/>
          <w:sz w:val="22"/>
        </w:rPr>
      </w:pPr>
      <w:r w:rsidRPr="00D65D40">
        <w:rPr>
          <w:rFonts w:ascii="Arial" w:eastAsia="Arial" w:hAnsi="Arial"/>
          <w:b/>
          <w:sz w:val="22"/>
        </w:rPr>
        <w:t>Research Methods</w:t>
      </w:r>
    </w:p>
    <w:p w14:paraId="331AFD9C" w14:textId="77777777" w:rsidR="0011085F" w:rsidRPr="00D65D40" w:rsidRDefault="0011085F">
      <w:pPr>
        <w:spacing w:line="179" w:lineRule="exact"/>
        <w:rPr>
          <w:rFonts w:ascii="Times New Roman" w:eastAsia="Times New Roman" w:hAnsi="Times New Roman"/>
          <w:sz w:val="24"/>
        </w:rPr>
      </w:pPr>
    </w:p>
    <w:p w14:paraId="2D8005FE" w14:textId="77777777" w:rsidR="0011085F" w:rsidRPr="00D65D40" w:rsidRDefault="0011085F">
      <w:pPr>
        <w:spacing w:line="0" w:lineRule="atLeast"/>
        <w:ind w:right="-13"/>
        <w:jc w:val="center"/>
        <w:rPr>
          <w:rFonts w:ascii="Arial" w:eastAsia="Arial" w:hAnsi="Arial"/>
          <w:b/>
          <w:sz w:val="22"/>
        </w:rPr>
      </w:pPr>
      <w:r w:rsidRPr="00D65D40">
        <w:rPr>
          <w:rFonts w:ascii="Arial" w:eastAsia="Arial" w:hAnsi="Arial"/>
          <w:b/>
          <w:sz w:val="22"/>
        </w:rPr>
        <w:t>Independent samples t-test</w:t>
      </w:r>
    </w:p>
    <w:p w14:paraId="23729D38" w14:textId="77777777" w:rsidR="0011085F" w:rsidRDefault="0011085F">
      <w:pPr>
        <w:spacing w:line="192" w:lineRule="exact"/>
        <w:rPr>
          <w:rFonts w:ascii="Times New Roman" w:eastAsia="Times New Roman" w:hAnsi="Times New Roman"/>
          <w:sz w:val="24"/>
        </w:rPr>
      </w:pPr>
    </w:p>
    <w:p w14:paraId="7F062CCE" w14:textId="77777777" w:rsidR="0011085F" w:rsidRDefault="0011085F">
      <w:pPr>
        <w:spacing w:line="257" w:lineRule="auto"/>
        <w:ind w:right="46"/>
        <w:rPr>
          <w:rFonts w:ascii="Arial" w:eastAsia="Arial" w:hAnsi="Arial"/>
          <w:sz w:val="22"/>
        </w:rPr>
      </w:pPr>
      <w:r>
        <w:rPr>
          <w:rFonts w:ascii="Arial" w:eastAsia="Arial" w:hAnsi="Arial"/>
          <w:sz w:val="22"/>
        </w:rPr>
        <w:t>In this workshop you will practice the procedure for using SPSS to make a comparison between the mean scores of two different groups of participants. Specifically, you will be running an independent samples t-test analysis, which is used when you have two sets of scores that were generated using different participants in each condition. This type of data is produced when you use a between-subjects design for a study.</w:t>
      </w:r>
    </w:p>
    <w:p w14:paraId="2AF1D545" w14:textId="77777777" w:rsidR="0011085F" w:rsidRDefault="0011085F">
      <w:pPr>
        <w:spacing w:line="170" w:lineRule="exact"/>
        <w:rPr>
          <w:rFonts w:ascii="Times New Roman" w:eastAsia="Times New Roman" w:hAnsi="Times New Roman"/>
          <w:sz w:val="24"/>
        </w:rPr>
      </w:pPr>
    </w:p>
    <w:p w14:paraId="1A8F8A6A" w14:textId="77777777" w:rsidR="0011085F" w:rsidRDefault="0011085F">
      <w:pPr>
        <w:spacing w:line="256" w:lineRule="auto"/>
        <w:ind w:right="126"/>
        <w:rPr>
          <w:rFonts w:ascii="Arial" w:eastAsia="Arial" w:hAnsi="Arial"/>
          <w:sz w:val="22"/>
        </w:rPr>
      </w:pPr>
      <w:r>
        <w:rPr>
          <w:rFonts w:ascii="Arial" w:eastAsia="Arial" w:hAnsi="Arial"/>
          <w:sz w:val="22"/>
        </w:rPr>
        <w:t xml:space="preserve">For an independent samples t-test, the data has to be entered in the format shown in the example data set below. Where there are two separate groups of participants, data must be entered in just one column – </w:t>
      </w:r>
      <w:r>
        <w:rPr>
          <w:rFonts w:ascii="Arial" w:eastAsia="Arial" w:hAnsi="Arial"/>
          <w:b/>
          <w:sz w:val="22"/>
        </w:rPr>
        <w:t>you then have to assign values to each group in this</w:t>
      </w:r>
      <w:r>
        <w:rPr>
          <w:rFonts w:ascii="Arial" w:eastAsia="Arial" w:hAnsi="Arial"/>
          <w:sz w:val="22"/>
        </w:rPr>
        <w:t xml:space="preserve"> </w:t>
      </w:r>
      <w:r>
        <w:rPr>
          <w:rFonts w:ascii="Arial" w:eastAsia="Arial" w:hAnsi="Arial"/>
          <w:b/>
          <w:sz w:val="22"/>
        </w:rPr>
        <w:t xml:space="preserve">column. </w:t>
      </w:r>
      <w:r>
        <w:rPr>
          <w:rFonts w:ascii="Arial" w:eastAsia="Arial" w:hAnsi="Arial"/>
          <w:sz w:val="22"/>
        </w:rPr>
        <w:t xml:space="preserve">Each row of data (in the data view) represents the scores of one </w:t>
      </w:r>
      <w:proofErr w:type="gramStart"/>
      <w:r>
        <w:rPr>
          <w:rFonts w:ascii="Arial" w:eastAsia="Arial" w:hAnsi="Arial"/>
          <w:sz w:val="22"/>
        </w:rPr>
        <w:t>participant</w:t>
      </w:r>
      <w:proofErr w:type="gramEnd"/>
      <w:r>
        <w:rPr>
          <w:rFonts w:ascii="Arial" w:eastAsia="Arial" w:hAnsi="Arial"/>
          <w:sz w:val="22"/>
        </w:rPr>
        <w:t>.</w:t>
      </w:r>
    </w:p>
    <w:p w14:paraId="0FBDCFE4" w14:textId="77777777" w:rsidR="0011085F" w:rsidRDefault="0011085F">
      <w:pPr>
        <w:spacing w:line="173" w:lineRule="exact"/>
        <w:rPr>
          <w:rFonts w:ascii="Times New Roman" w:eastAsia="Times New Roman" w:hAnsi="Times New Roman"/>
          <w:sz w:val="24"/>
        </w:rPr>
      </w:pPr>
    </w:p>
    <w:p w14:paraId="7FDD06F6" w14:textId="77777777" w:rsidR="0011085F" w:rsidRDefault="0011085F">
      <w:pPr>
        <w:spacing w:line="256" w:lineRule="auto"/>
        <w:ind w:right="86"/>
        <w:rPr>
          <w:rFonts w:ascii="Arial" w:eastAsia="Arial" w:hAnsi="Arial"/>
          <w:sz w:val="22"/>
        </w:rPr>
      </w:pPr>
      <w:r>
        <w:rPr>
          <w:rFonts w:ascii="Arial" w:eastAsia="Arial" w:hAnsi="Arial"/>
          <w:sz w:val="22"/>
        </w:rPr>
        <w:t>Enter the data as shown below, which represents an example study in which males and females have completed a questionnaire to mea</w:t>
      </w:r>
      <w:r w:rsidR="00960F77">
        <w:rPr>
          <w:rFonts w:ascii="Arial" w:eastAsia="Arial" w:hAnsi="Arial"/>
          <w:sz w:val="22"/>
        </w:rPr>
        <w:t>sure their levels of self-esteem</w:t>
      </w:r>
      <w:r>
        <w:rPr>
          <w:rFonts w:ascii="Arial" w:eastAsia="Arial" w:hAnsi="Arial"/>
          <w:sz w:val="22"/>
        </w:rPr>
        <w:t>. What you will have here is one categorical IV (gender: males/females) and one cont</w:t>
      </w:r>
      <w:r w:rsidR="00960F77">
        <w:rPr>
          <w:rFonts w:ascii="Arial" w:eastAsia="Arial" w:hAnsi="Arial"/>
          <w:sz w:val="22"/>
        </w:rPr>
        <w:t>inuous DV (self-esteem levels scored out of 40</w:t>
      </w:r>
      <w:r>
        <w:rPr>
          <w:rFonts w:ascii="Arial" w:eastAsia="Arial" w:hAnsi="Arial"/>
          <w:sz w:val="22"/>
        </w:rPr>
        <w:t>).</w:t>
      </w:r>
    </w:p>
    <w:p w14:paraId="5D6100DA" w14:textId="77777777" w:rsidR="0011085F" w:rsidRDefault="0011085F">
      <w:pPr>
        <w:spacing w:line="200" w:lineRule="exact"/>
        <w:rPr>
          <w:rFonts w:ascii="Times New Roman" w:eastAsia="Times New Roman" w:hAnsi="Times New Roman"/>
          <w:sz w:val="24"/>
        </w:rPr>
      </w:pPr>
    </w:p>
    <w:p w14:paraId="6D6AA434" w14:textId="77777777" w:rsidR="0011085F" w:rsidRDefault="0011085F">
      <w:pPr>
        <w:spacing w:line="395" w:lineRule="exact"/>
        <w:rPr>
          <w:rFonts w:ascii="Times New Roman" w:eastAsia="Times New Roman" w:hAnsi="Times New Roman"/>
          <w:sz w:val="24"/>
        </w:rPr>
      </w:pPr>
    </w:p>
    <w:p w14:paraId="2F2A4625" w14:textId="77777777" w:rsidR="0011085F" w:rsidRDefault="0011085F">
      <w:pPr>
        <w:spacing w:line="0" w:lineRule="atLeast"/>
        <w:rPr>
          <w:rFonts w:ascii="Arial" w:eastAsia="Arial" w:hAnsi="Arial"/>
          <w:b/>
          <w:color w:val="FF0000"/>
          <w:sz w:val="22"/>
        </w:rPr>
      </w:pPr>
      <w:r>
        <w:rPr>
          <w:rFonts w:ascii="Arial" w:eastAsia="Arial" w:hAnsi="Arial"/>
          <w:b/>
          <w:color w:val="FF0000"/>
          <w:sz w:val="22"/>
        </w:rPr>
        <w:t>Step 1:</w:t>
      </w:r>
    </w:p>
    <w:p w14:paraId="03D1B89C" w14:textId="77777777" w:rsidR="0011085F" w:rsidRDefault="0011085F">
      <w:pPr>
        <w:spacing w:line="190" w:lineRule="exact"/>
        <w:rPr>
          <w:rFonts w:ascii="Times New Roman" w:eastAsia="Times New Roman" w:hAnsi="Times New Roman"/>
          <w:sz w:val="24"/>
        </w:rPr>
      </w:pPr>
    </w:p>
    <w:p w14:paraId="1FA3F0DF" w14:textId="77777777" w:rsidR="0011085F" w:rsidRDefault="0011085F">
      <w:pPr>
        <w:spacing w:line="249" w:lineRule="auto"/>
        <w:ind w:right="866"/>
        <w:rPr>
          <w:rFonts w:ascii="Arial" w:eastAsia="Arial" w:hAnsi="Arial"/>
          <w:sz w:val="22"/>
        </w:rPr>
      </w:pPr>
      <w:r>
        <w:rPr>
          <w:rFonts w:ascii="Arial" w:eastAsia="Arial" w:hAnsi="Arial"/>
          <w:sz w:val="22"/>
        </w:rPr>
        <w:t xml:space="preserve">Input the variables into the ‘variable view’ as shown below, making sure to give your </w:t>
      </w:r>
      <w:r>
        <w:rPr>
          <w:rFonts w:ascii="Arial" w:eastAsia="Arial" w:hAnsi="Arial"/>
          <w:b/>
          <w:sz w:val="22"/>
        </w:rPr>
        <w:t xml:space="preserve">between-subjects </w:t>
      </w:r>
      <w:r>
        <w:rPr>
          <w:rFonts w:ascii="Arial" w:eastAsia="Arial" w:hAnsi="Arial"/>
          <w:sz w:val="22"/>
        </w:rPr>
        <w:t>variable appropriate values.</w:t>
      </w:r>
    </w:p>
    <w:p w14:paraId="6F5C5754" w14:textId="77777777" w:rsidR="0011085F" w:rsidRDefault="0011085F" w:rsidP="007B04AF">
      <w:pPr>
        <w:spacing w:line="20" w:lineRule="exact"/>
        <w:rPr>
          <w:rFonts w:ascii="Times New Roman" w:eastAsia="Times New Roman" w:hAnsi="Times New Roman"/>
          <w:sz w:val="24"/>
        </w:rPr>
      </w:pPr>
    </w:p>
    <w:p w14:paraId="448F13D2" w14:textId="77777777" w:rsidR="0011085F" w:rsidRDefault="0011085F">
      <w:pPr>
        <w:spacing w:line="200" w:lineRule="exact"/>
        <w:rPr>
          <w:rFonts w:ascii="Times New Roman" w:eastAsia="Times New Roman" w:hAnsi="Times New Roman"/>
          <w:sz w:val="24"/>
        </w:rPr>
      </w:pPr>
    </w:p>
    <w:p w14:paraId="3FF8451E" w14:textId="77777777" w:rsidR="0011085F" w:rsidRDefault="007B04AF">
      <w:pPr>
        <w:spacing w:line="200" w:lineRule="exact"/>
        <w:rPr>
          <w:rFonts w:ascii="Times New Roman" w:eastAsia="Times New Roman" w:hAnsi="Times New Roman"/>
          <w:sz w:val="24"/>
        </w:rPr>
      </w:pPr>
      <w:r>
        <w:rPr>
          <w:noProof/>
        </w:rPr>
        <w:drawing>
          <wp:anchor distT="0" distB="0" distL="114300" distR="114300" simplePos="0" relativeHeight="251661312" behindDoc="0" locked="0" layoutInCell="1" allowOverlap="1" wp14:anchorId="3F586659" wp14:editId="3D5B3195">
            <wp:simplePos x="0" y="0"/>
            <wp:positionH relativeFrom="column">
              <wp:posOffset>1628775</wp:posOffset>
            </wp:positionH>
            <wp:positionV relativeFrom="paragraph">
              <wp:posOffset>94933</wp:posOffset>
            </wp:positionV>
            <wp:extent cx="2152650" cy="1420495"/>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52650" cy="1420495"/>
                    </a:xfrm>
                    <a:prstGeom prst="rect">
                      <a:avLst/>
                    </a:prstGeom>
                  </pic:spPr>
                </pic:pic>
              </a:graphicData>
            </a:graphic>
            <wp14:sizeRelH relativeFrom="margin">
              <wp14:pctWidth>0</wp14:pctWidth>
            </wp14:sizeRelH>
            <wp14:sizeRelV relativeFrom="margin">
              <wp14:pctHeight>0</wp14:pctHeight>
            </wp14:sizeRelV>
          </wp:anchor>
        </w:drawing>
      </w:r>
    </w:p>
    <w:p w14:paraId="328063F8" w14:textId="77777777" w:rsidR="0011085F" w:rsidRDefault="0011085F">
      <w:pPr>
        <w:spacing w:line="200" w:lineRule="exact"/>
        <w:rPr>
          <w:rFonts w:ascii="Times New Roman" w:eastAsia="Times New Roman" w:hAnsi="Times New Roman"/>
          <w:sz w:val="24"/>
        </w:rPr>
      </w:pPr>
    </w:p>
    <w:p w14:paraId="0287F34B" w14:textId="77777777" w:rsidR="0011085F" w:rsidRDefault="0011085F">
      <w:pPr>
        <w:spacing w:line="200" w:lineRule="exact"/>
        <w:rPr>
          <w:rFonts w:ascii="Times New Roman" w:eastAsia="Times New Roman" w:hAnsi="Times New Roman"/>
          <w:sz w:val="24"/>
        </w:rPr>
      </w:pPr>
    </w:p>
    <w:p w14:paraId="348D41B0" w14:textId="77777777" w:rsidR="0011085F" w:rsidRDefault="0011085F">
      <w:pPr>
        <w:spacing w:line="200" w:lineRule="exact"/>
        <w:rPr>
          <w:rFonts w:ascii="Times New Roman" w:eastAsia="Times New Roman" w:hAnsi="Times New Roman"/>
          <w:sz w:val="24"/>
        </w:rPr>
      </w:pPr>
    </w:p>
    <w:p w14:paraId="2A1DD4AF" w14:textId="77777777" w:rsidR="0011085F" w:rsidRDefault="0011085F">
      <w:pPr>
        <w:spacing w:line="200" w:lineRule="exact"/>
        <w:rPr>
          <w:rFonts w:ascii="Times New Roman" w:eastAsia="Times New Roman" w:hAnsi="Times New Roman"/>
          <w:sz w:val="24"/>
        </w:rPr>
      </w:pPr>
    </w:p>
    <w:p w14:paraId="5574FC97" w14:textId="77777777" w:rsidR="0011085F" w:rsidRDefault="0011085F">
      <w:pPr>
        <w:spacing w:line="200" w:lineRule="exact"/>
        <w:rPr>
          <w:rFonts w:ascii="Times New Roman" w:eastAsia="Times New Roman" w:hAnsi="Times New Roman"/>
          <w:sz w:val="24"/>
        </w:rPr>
      </w:pPr>
    </w:p>
    <w:p w14:paraId="040AFD7B" w14:textId="77777777" w:rsidR="0011085F" w:rsidRDefault="0011085F">
      <w:pPr>
        <w:spacing w:line="200" w:lineRule="exact"/>
        <w:rPr>
          <w:rFonts w:ascii="Times New Roman" w:eastAsia="Times New Roman" w:hAnsi="Times New Roman"/>
          <w:sz w:val="24"/>
        </w:rPr>
      </w:pPr>
    </w:p>
    <w:p w14:paraId="34AB1C3E" w14:textId="77777777" w:rsidR="0011085F" w:rsidRDefault="0011085F">
      <w:pPr>
        <w:spacing w:line="200" w:lineRule="exact"/>
        <w:rPr>
          <w:rFonts w:ascii="Times New Roman" w:eastAsia="Times New Roman" w:hAnsi="Times New Roman"/>
          <w:sz w:val="24"/>
        </w:rPr>
      </w:pPr>
    </w:p>
    <w:p w14:paraId="23675815" w14:textId="77777777" w:rsidR="0011085F" w:rsidRDefault="007B04AF">
      <w:pPr>
        <w:spacing w:line="200" w:lineRule="exact"/>
        <w:rPr>
          <w:rFonts w:ascii="Times New Roman" w:eastAsia="Times New Roman" w:hAnsi="Times New Roman"/>
          <w:sz w:val="24"/>
        </w:rPr>
      </w:pPr>
      <w:r>
        <w:rPr>
          <w:rFonts w:ascii="Times New Roman" w:eastAsia="Times New Roman" w:hAnsi="Times New Roman"/>
          <w:noProof/>
          <w:sz w:val="24"/>
        </w:rPr>
        <mc:AlternateContent>
          <mc:Choice Requires="wps">
            <w:drawing>
              <wp:anchor distT="0" distB="0" distL="114300" distR="114300" simplePos="0" relativeHeight="251662336" behindDoc="0" locked="0" layoutInCell="1" allowOverlap="1" wp14:anchorId="6E8A0561" wp14:editId="3FFD5BCA">
                <wp:simplePos x="0" y="0"/>
                <wp:positionH relativeFrom="column">
                  <wp:posOffset>2895600</wp:posOffset>
                </wp:positionH>
                <wp:positionV relativeFrom="paragraph">
                  <wp:posOffset>88900</wp:posOffset>
                </wp:positionV>
                <wp:extent cx="457200" cy="857250"/>
                <wp:effectExtent l="38100" t="38100" r="19050"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457200" cy="8572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5A1C9CE" id="_x0000_t32" coordsize="21600,21600" o:spt="32" o:oned="t" path="m,l21600,21600e" filled="f">
                <v:path arrowok="t" fillok="f" o:connecttype="none"/>
                <o:lock v:ext="edit" shapetype="t"/>
              </v:shapetype>
              <v:shape id="Straight Arrow Connector 6" o:spid="_x0000_s1026" type="#_x0000_t32" style="position:absolute;margin-left:228pt;margin-top:7pt;width:36pt;height:67.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" strokecolor="red" strokeweight="2.25pt">
                <v:stroke endarrow="block" joinstyle="miter"/>
              </v:shape>
            </w:pict>
          </mc:Fallback>
        </mc:AlternateContent>
      </w:r>
    </w:p>
    <w:p w14:paraId="4EAAE423" w14:textId="77777777" w:rsidR="0011085F" w:rsidRDefault="0011085F">
      <w:pPr>
        <w:spacing w:line="200" w:lineRule="exact"/>
        <w:rPr>
          <w:rFonts w:ascii="Times New Roman" w:eastAsia="Times New Roman" w:hAnsi="Times New Roman"/>
          <w:sz w:val="24"/>
        </w:rPr>
      </w:pPr>
    </w:p>
    <w:p w14:paraId="0CFEE9A3" w14:textId="77777777" w:rsidR="0011085F" w:rsidRDefault="0011085F">
      <w:pPr>
        <w:spacing w:line="200" w:lineRule="exact"/>
        <w:rPr>
          <w:rFonts w:ascii="Times New Roman" w:eastAsia="Times New Roman" w:hAnsi="Times New Roman"/>
          <w:sz w:val="24"/>
        </w:rPr>
      </w:pPr>
    </w:p>
    <w:p w14:paraId="2A55BA4E" w14:textId="77777777" w:rsidR="0011085F" w:rsidRDefault="0011085F">
      <w:pPr>
        <w:spacing w:line="200" w:lineRule="exact"/>
        <w:rPr>
          <w:rFonts w:ascii="Times New Roman" w:eastAsia="Times New Roman" w:hAnsi="Times New Roman"/>
          <w:sz w:val="24"/>
        </w:rPr>
      </w:pPr>
    </w:p>
    <w:p w14:paraId="35D8FCA2" w14:textId="77777777" w:rsidR="0011085F" w:rsidRDefault="0011085F">
      <w:pPr>
        <w:spacing w:line="200" w:lineRule="exact"/>
        <w:rPr>
          <w:rFonts w:ascii="Times New Roman" w:eastAsia="Times New Roman" w:hAnsi="Times New Roman"/>
          <w:sz w:val="24"/>
        </w:rPr>
      </w:pPr>
    </w:p>
    <w:p w14:paraId="60609277" w14:textId="77777777" w:rsidR="0011085F" w:rsidRDefault="007B04AF">
      <w:pPr>
        <w:spacing w:line="200" w:lineRule="exact"/>
        <w:rPr>
          <w:rFonts w:ascii="Times New Roman" w:eastAsia="Times New Roman" w:hAnsi="Times New Roman"/>
          <w:sz w:val="24"/>
        </w:rPr>
      </w:pPr>
      <w:r>
        <w:rPr>
          <w:noProof/>
        </w:rPr>
        <mc:AlternateContent>
          <mc:Choice Requires="wps">
            <w:drawing>
              <wp:anchor distT="0" distB="0" distL="114300" distR="114300" simplePos="0" relativeHeight="251663360" behindDoc="0" locked="0" layoutInCell="1" allowOverlap="1" wp14:anchorId="75B73077" wp14:editId="0FCB4E81">
                <wp:simplePos x="0" y="0"/>
                <wp:positionH relativeFrom="column">
                  <wp:posOffset>2800350</wp:posOffset>
                </wp:positionH>
                <wp:positionV relativeFrom="paragraph">
                  <wp:posOffset>377825</wp:posOffset>
                </wp:positionV>
                <wp:extent cx="823913" cy="185738"/>
                <wp:effectExtent l="0" t="0" r="14605" b="24130"/>
                <wp:wrapNone/>
                <wp:docPr id="7" name="Oval 7"/>
                <wp:cNvGraphicFramePr/>
                <a:graphic xmlns:a="http://schemas.openxmlformats.org/drawingml/2006/main">
                  <a:graphicData uri="http://schemas.microsoft.com/office/word/2010/wordprocessingShape">
                    <wps:wsp>
                      <wps:cNvSpPr/>
                      <wps:spPr>
                        <a:xfrm>
                          <a:off x="0" y="0"/>
                          <a:ext cx="823913" cy="18573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589125" id="Oval 7" o:spid="_x0000_s1026" style="position:absolute;margin-left:220.5pt;margin-top:29.75pt;width:64.9pt;height:14.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" filled="f" strokecolor="red" strokeweight="1pt">
                <v:stroke joinstyle="miter"/>
              </v:oval>
            </w:pict>
          </mc:Fallback>
        </mc:AlternateContent>
      </w:r>
      <w:r w:rsidRPr="00DD23CF">
        <w:rPr>
          <w:noProof/>
        </w:rPr>
        <w:drawing>
          <wp:anchor distT="0" distB="0" distL="114300" distR="114300" simplePos="0" relativeHeight="251660288" behindDoc="0" locked="0" layoutInCell="1" allowOverlap="1" wp14:anchorId="058F555A" wp14:editId="66CA10CB">
            <wp:simplePos x="0" y="0"/>
            <wp:positionH relativeFrom="column">
              <wp:posOffset>-606425</wp:posOffset>
            </wp:positionH>
            <wp:positionV relativeFrom="paragraph">
              <wp:posOffset>195897</wp:posOffset>
            </wp:positionV>
            <wp:extent cx="6749461" cy="538163"/>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49461" cy="5381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DFC13C" w14:textId="77777777" w:rsidR="0011085F" w:rsidRDefault="0011085F">
      <w:pPr>
        <w:spacing w:line="200" w:lineRule="exact"/>
        <w:rPr>
          <w:rFonts w:ascii="Times New Roman" w:eastAsia="Times New Roman" w:hAnsi="Times New Roman"/>
          <w:sz w:val="24"/>
        </w:rPr>
      </w:pPr>
    </w:p>
    <w:p w14:paraId="6A050B1D" w14:textId="77777777" w:rsidR="0011085F" w:rsidRDefault="0011085F">
      <w:pPr>
        <w:spacing w:line="200" w:lineRule="exact"/>
        <w:rPr>
          <w:rFonts w:ascii="Times New Roman" w:eastAsia="Times New Roman" w:hAnsi="Times New Roman"/>
          <w:sz w:val="24"/>
        </w:rPr>
      </w:pPr>
    </w:p>
    <w:p w14:paraId="5E883C2A" w14:textId="77777777" w:rsidR="0011085F" w:rsidRDefault="0011085F">
      <w:pPr>
        <w:spacing w:line="200" w:lineRule="exact"/>
        <w:rPr>
          <w:rFonts w:ascii="Times New Roman" w:eastAsia="Times New Roman" w:hAnsi="Times New Roman"/>
          <w:sz w:val="24"/>
        </w:rPr>
      </w:pPr>
    </w:p>
    <w:p w14:paraId="2B78EEED" w14:textId="77777777" w:rsidR="0011085F" w:rsidRDefault="0011085F">
      <w:pPr>
        <w:spacing w:line="200" w:lineRule="exact"/>
        <w:rPr>
          <w:rFonts w:ascii="Times New Roman" w:eastAsia="Times New Roman" w:hAnsi="Times New Roman"/>
          <w:sz w:val="24"/>
        </w:rPr>
      </w:pPr>
    </w:p>
    <w:p w14:paraId="5972C181" w14:textId="77777777" w:rsidR="0011085F" w:rsidRDefault="0011085F">
      <w:pPr>
        <w:spacing w:line="312" w:lineRule="exact"/>
        <w:rPr>
          <w:rFonts w:ascii="Times New Roman" w:eastAsia="Times New Roman" w:hAnsi="Times New Roman"/>
          <w:sz w:val="24"/>
        </w:rPr>
      </w:pPr>
    </w:p>
    <w:p w14:paraId="22764FAD" w14:textId="77777777" w:rsidR="0011085F" w:rsidRDefault="0011085F">
      <w:pPr>
        <w:spacing w:line="0" w:lineRule="atLeast"/>
        <w:rPr>
          <w:rFonts w:ascii="Arial" w:eastAsia="Arial" w:hAnsi="Arial"/>
          <w:b/>
          <w:color w:val="FF0000"/>
          <w:sz w:val="22"/>
        </w:rPr>
      </w:pPr>
      <w:r>
        <w:rPr>
          <w:rFonts w:ascii="Arial" w:eastAsia="Arial" w:hAnsi="Arial"/>
          <w:b/>
          <w:color w:val="FF0000"/>
          <w:sz w:val="22"/>
        </w:rPr>
        <w:t>Step 2:</w:t>
      </w:r>
    </w:p>
    <w:p w14:paraId="2FDB6336" w14:textId="77777777" w:rsidR="0011085F" w:rsidRDefault="0011085F">
      <w:pPr>
        <w:spacing w:line="190" w:lineRule="exact"/>
        <w:rPr>
          <w:rFonts w:ascii="Times New Roman" w:eastAsia="Times New Roman" w:hAnsi="Times New Roman"/>
          <w:sz w:val="24"/>
        </w:rPr>
      </w:pPr>
    </w:p>
    <w:p w14:paraId="0E79CD69" w14:textId="77777777" w:rsidR="0011085F" w:rsidRDefault="0011085F">
      <w:pPr>
        <w:spacing w:line="251" w:lineRule="auto"/>
        <w:ind w:right="106"/>
        <w:rPr>
          <w:rFonts w:ascii="Arial" w:eastAsia="Arial" w:hAnsi="Arial"/>
          <w:sz w:val="22"/>
        </w:rPr>
      </w:pPr>
      <w:r>
        <w:rPr>
          <w:rFonts w:ascii="Arial" w:eastAsia="Arial" w:hAnsi="Arial"/>
          <w:sz w:val="22"/>
        </w:rPr>
        <w:t>Click back to the ‘Data view’ tab and ender the data as shown below, which represents data collected from males and females (IV) and their levels of neuroticism (DV).</w:t>
      </w:r>
    </w:p>
    <w:p w14:paraId="71C9F0DC" w14:textId="77777777" w:rsidR="0011085F" w:rsidRDefault="0011085F">
      <w:pPr>
        <w:spacing w:line="251" w:lineRule="auto"/>
        <w:ind w:right="106"/>
        <w:rPr>
          <w:rFonts w:ascii="Arial" w:eastAsia="Arial" w:hAnsi="Arial"/>
          <w:sz w:val="22"/>
        </w:rPr>
        <w:sectPr w:rsidR="0011085F">
          <w:footerReference w:type="default" r:id="rId9"/>
          <w:pgSz w:w="11900" w:h="16838"/>
          <w:pgMar w:top="1434" w:right="1440" w:bottom="1440" w:left="1440" w:header="0" w:footer="0" w:gutter="0"/>
          <w:cols w:space="0" w:equalWidth="0">
            <w:col w:w="9026"/>
          </w:cols>
          <w:docGrid w:linePitch="360"/>
        </w:sectPr>
      </w:pPr>
    </w:p>
    <w:p w14:paraId="6B2A1F35" w14:textId="77777777" w:rsidR="0011085F" w:rsidRDefault="007B04AF">
      <w:pPr>
        <w:spacing w:line="200" w:lineRule="exact"/>
        <w:rPr>
          <w:rFonts w:ascii="Times New Roman" w:eastAsia="Times New Roman" w:hAnsi="Times New Roman"/>
        </w:rPr>
      </w:pPr>
      <w:bookmarkStart w:id="0" w:name="page2"/>
      <w:bookmarkEnd w:id="0"/>
      <w:r>
        <w:rPr>
          <w:noProof/>
        </w:rPr>
        <w:lastRenderedPageBreak/>
        <w:drawing>
          <wp:anchor distT="0" distB="0" distL="114300" distR="114300" simplePos="0" relativeHeight="251664384" behindDoc="1" locked="0" layoutInCell="1" allowOverlap="1" wp14:anchorId="70F3374D" wp14:editId="3D9D72F8">
            <wp:simplePos x="0" y="0"/>
            <wp:positionH relativeFrom="column">
              <wp:posOffset>-80963</wp:posOffset>
            </wp:positionH>
            <wp:positionV relativeFrom="paragraph">
              <wp:posOffset>317</wp:posOffset>
            </wp:positionV>
            <wp:extent cx="2477135" cy="4757420"/>
            <wp:effectExtent l="0" t="0" r="0" b="5080"/>
            <wp:wrapTight wrapText="bothSides">
              <wp:wrapPolygon edited="0">
                <wp:start x="0" y="0"/>
                <wp:lineTo x="0" y="21537"/>
                <wp:lineTo x="21428" y="21537"/>
                <wp:lineTo x="214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77135" cy="4757420"/>
                    </a:xfrm>
                    <a:prstGeom prst="rect">
                      <a:avLst/>
                    </a:prstGeom>
                  </pic:spPr>
                </pic:pic>
              </a:graphicData>
            </a:graphic>
            <wp14:sizeRelH relativeFrom="margin">
              <wp14:pctWidth>0</wp14:pctWidth>
            </wp14:sizeRelH>
            <wp14:sizeRelV relativeFrom="margin">
              <wp14:pctHeight>0</wp14:pctHeight>
            </wp14:sizeRelV>
          </wp:anchor>
        </w:drawing>
      </w:r>
    </w:p>
    <w:p w14:paraId="49FC14B0" w14:textId="77777777" w:rsidR="0011085F" w:rsidRDefault="0011085F">
      <w:pPr>
        <w:spacing w:line="200" w:lineRule="exact"/>
        <w:rPr>
          <w:rFonts w:ascii="Times New Roman" w:eastAsia="Times New Roman" w:hAnsi="Times New Roman"/>
        </w:rPr>
      </w:pPr>
    </w:p>
    <w:p w14:paraId="66B27515" w14:textId="77777777" w:rsidR="0011085F" w:rsidRDefault="0011085F">
      <w:pPr>
        <w:spacing w:line="200" w:lineRule="exact"/>
        <w:rPr>
          <w:rFonts w:ascii="Times New Roman" w:eastAsia="Times New Roman" w:hAnsi="Times New Roman"/>
        </w:rPr>
      </w:pPr>
    </w:p>
    <w:p w14:paraId="67429BF7" w14:textId="77777777" w:rsidR="0011085F" w:rsidRDefault="0011085F">
      <w:pPr>
        <w:spacing w:line="272" w:lineRule="exact"/>
        <w:rPr>
          <w:rFonts w:ascii="Times New Roman" w:eastAsia="Times New Roman" w:hAnsi="Times New Roman"/>
        </w:rPr>
      </w:pPr>
    </w:p>
    <w:p w14:paraId="01663DCF" w14:textId="77777777" w:rsidR="0011085F" w:rsidRDefault="0011085F">
      <w:pPr>
        <w:spacing w:line="253" w:lineRule="auto"/>
        <w:ind w:left="3940" w:right="106"/>
        <w:rPr>
          <w:rFonts w:ascii="Arial" w:eastAsia="Arial" w:hAnsi="Arial"/>
          <w:i/>
          <w:sz w:val="22"/>
        </w:rPr>
      </w:pPr>
      <w:r>
        <w:rPr>
          <w:rFonts w:ascii="Arial" w:eastAsia="Arial" w:hAnsi="Arial"/>
          <w:i/>
          <w:sz w:val="22"/>
        </w:rPr>
        <w:t>Remember: One row of data = one participant. You have ten male participants in this study and ten female participants.</w:t>
      </w:r>
    </w:p>
    <w:p w14:paraId="4A5DD0F7" w14:textId="77777777" w:rsidR="0011085F" w:rsidRDefault="0011085F">
      <w:pPr>
        <w:spacing w:line="200" w:lineRule="exact"/>
        <w:rPr>
          <w:rFonts w:ascii="Times New Roman" w:eastAsia="Times New Roman" w:hAnsi="Times New Roman"/>
        </w:rPr>
      </w:pPr>
    </w:p>
    <w:p w14:paraId="0C26785D" w14:textId="77777777" w:rsidR="0011085F" w:rsidRDefault="0011085F">
      <w:pPr>
        <w:spacing w:line="200" w:lineRule="exact"/>
        <w:rPr>
          <w:rFonts w:ascii="Times New Roman" w:eastAsia="Times New Roman" w:hAnsi="Times New Roman"/>
        </w:rPr>
      </w:pPr>
    </w:p>
    <w:p w14:paraId="3AE4448D" w14:textId="77777777" w:rsidR="0011085F" w:rsidRDefault="0011085F">
      <w:pPr>
        <w:spacing w:line="200" w:lineRule="exact"/>
        <w:rPr>
          <w:rFonts w:ascii="Times New Roman" w:eastAsia="Times New Roman" w:hAnsi="Times New Roman"/>
        </w:rPr>
      </w:pPr>
    </w:p>
    <w:p w14:paraId="6226BAF9" w14:textId="77777777" w:rsidR="0011085F" w:rsidRDefault="0011085F">
      <w:pPr>
        <w:spacing w:line="200" w:lineRule="exact"/>
        <w:rPr>
          <w:rFonts w:ascii="Times New Roman" w:eastAsia="Times New Roman" w:hAnsi="Times New Roman"/>
        </w:rPr>
      </w:pPr>
    </w:p>
    <w:p w14:paraId="02DFD5ED" w14:textId="77777777" w:rsidR="0011085F" w:rsidRDefault="0011085F">
      <w:pPr>
        <w:spacing w:line="200" w:lineRule="exact"/>
        <w:rPr>
          <w:rFonts w:ascii="Times New Roman" w:eastAsia="Times New Roman" w:hAnsi="Times New Roman"/>
        </w:rPr>
      </w:pPr>
    </w:p>
    <w:p w14:paraId="601E950D" w14:textId="77777777" w:rsidR="0011085F" w:rsidRDefault="0011085F">
      <w:pPr>
        <w:spacing w:line="200" w:lineRule="exact"/>
        <w:rPr>
          <w:rFonts w:ascii="Times New Roman" w:eastAsia="Times New Roman" w:hAnsi="Times New Roman"/>
        </w:rPr>
      </w:pPr>
    </w:p>
    <w:p w14:paraId="1048F728" w14:textId="77777777" w:rsidR="0011085F" w:rsidRDefault="0011085F">
      <w:pPr>
        <w:spacing w:line="200" w:lineRule="exact"/>
        <w:rPr>
          <w:rFonts w:ascii="Times New Roman" w:eastAsia="Times New Roman" w:hAnsi="Times New Roman"/>
        </w:rPr>
      </w:pPr>
    </w:p>
    <w:p w14:paraId="5A3E856F" w14:textId="77777777" w:rsidR="0011085F" w:rsidRDefault="0011085F">
      <w:pPr>
        <w:spacing w:line="200" w:lineRule="exact"/>
        <w:rPr>
          <w:rFonts w:ascii="Times New Roman" w:eastAsia="Times New Roman" w:hAnsi="Times New Roman"/>
        </w:rPr>
      </w:pPr>
    </w:p>
    <w:p w14:paraId="2B91CD3D" w14:textId="77777777" w:rsidR="0011085F" w:rsidRDefault="0011085F">
      <w:pPr>
        <w:spacing w:line="200" w:lineRule="exact"/>
        <w:rPr>
          <w:rFonts w:ascii="Times New Roman" w:eastAsia="Times New Roman" w:hAnsi="Times New Roman"/>
        </w:rPr>
      </w:pPr>
    </w:p>
    <w:p w14:paraId="137B75CE" w14:textId="77777777" w:rsidR="0011085F" w:rsidRDefault="0011085F">
      <w:pPr>
        <w:spacing w:line="200" w:lineRule="exact"/>
        <w:rPr>
          <w:rFonts w:ascii="Times New Roman" w:eastAsia="Times New Roman" w:hAnsi="Times New Roman"/>
        </w:rPr>
      </w:pPr>
    </w:p>
    <w:p w14:paraId="02630EBF" w14:textId="77777777" w:rsidR="0011085F" w:rsidRDefault="0011085F">
      <w:pPr>
        <w:spacing w:line="200" w:lineRule="exact"/>
        <w:rPr>
          <w:rFonts w:ascii="Times New Roman" w:eastAsia="Times New Roman" w:hAnsi="Times New Roman"/>
        </w:rPr>
      </w:pPr>
    </w:p>
    <w:p w14:paraId="2D395DA0" w14:textId="77777777" w:rsidR="0011085F" w:rsidRDefault="0011085F">
      <w:pPr>
        <w:spacing w:line="200" w:lineRule="exact"/>
        <w:rPr>
          <w:rFonts w:ascii="Times New Roman" w:eastAsia="Times New Roman" w:hAnsi="Times New Roman"/>
        </w:rPr>
      </w:pPr>
    </w:p>
    <w:p w14:paraId="0CC98B5D" w14:textId="77777777" w:rsidR="0011085F" w:rsidRDefault="0011085F">
      <w:pPr>
        <w:spacing w:line="200" w:lineRule="exact"/>
        <w:rPr>
          <w:rFonts w:ascii="Times New Roman" w:eastAsia="Times New Roman" w:hAnsi="Times New Roman"/>
        </w:rPr>
      </w:pPr>
    </w:p>
    <w:p w14:paraId="2AF416CC" w14:textId="77777777" w:rsidR="0011085F" w:rsidRDefault="0011085F">
      <w:pPr>
        <w:spacing w:line="200" w:lineRule="exact"/>
        <w:rPr>
          <w:rFonts w:ascii="Times New Roman" w:eastAsia="Times New Roman" w:hAnsi="Times New Roman"/>
        </w:rPr>
      </w:pPr>
    </w:p>
    <w:p w14:paraId="711B69CC" w14:textId="77777777" w:rsidR="0011085F" w:rsidRDefault="0011085F">
      <w:pPr>
        <w:spacing w:line="200" w:lineRule="exact"/>
        <w:rPr>
          <w:rFonts w:ascii="Times New Roman" w:eastAsia="Times New Roman" w:hAnsi="Times New Roman"/>
        </w:rPr>
      </w:pPr>
    </w:p>
    <w:p w14:paraId="43B6A135" w14:textId="77777777" w:rsidR="0011085F" w:rsidRDefault="0011085F">
      <w:pPr>
        <w:spacing w:line="200" w:lineRule="exact"/>
        <w:rPr>
          <w:rFonts w:ascii="Times New Roman" w:eastAsia="Times New Roman" w:hAnsi="Times New Roman"/>
        </w:rPr>
      </w:pPr>
    </w:p>
    <w:p w14:paraId="50534FE3" w14:textId="77777777" w:rsidR="0011085F" w:rsidRDefault="0011085F">
      <w:pPr>
        <w:spacing w:line="200" w:lineRule="exact"/>
        <w:rPr>
          <w:rFonts w:ascii="Times New Roman" w:eastAsia="Times New Roman" w:hAnsi="Times New Roman"/>
        </w:rPr>
      </w:pPr>
    </w:p>
    <w:p w14:paraId="272C84F1" w14:textId="77777777" w:rsidR="0011085F" w:rsidRDefault="0011085F">
      <w:pPr>
        <w:spacing w:line="200" w:lineRule="exact"/>
        <w:rPr>
          <w:rFonts w:ascii="Times New Roman" w:eastAsia="Times New Roman" w:hAnsi="Times New Roman"/>
        </w:rPr>
      </w:pPr>
    </w:p>
    <w:p w14:paraId="71F4E458" w14:textId="77777777" w:rsidR="0011085F" w:rsidRDefault="0011085F">
      <w:pPr>
        <w:spacing w:line="200" w:lineRule="exact"/>
        <w:rPr>
          <w:rFonts w:ascii="Times New Roman" w:eastAsia="Times New Roman" w:hAnsi="Times New Roman"/>
        </w:rPr>
      </w:pPr>
    </w:p>
    <w:p w14:paraId="5AE8F928" w14:textId="77777777" w:rsidR="0011085F" w:rsidRDefault="0011085F">
      <w:pPr>
        <w:spacing w:line="200" w:lineRule="exact"/>
        <w:rPr>
          <w:rFonts w:ascii="Times New Roman" w:eastAsia="Times New Roman" w:hAnsi="Times New Roman"/>
        </w:rPr>
      </w:pPr>
    </w:p>
    <w:p w14:paraId="36AB50AB" w14:textId="77777777" w:rsidR="0011085F" w:rsidRDefault="0011085F">
      <w:pPr>
        <w:spacing w:line="200" w:lineRule="exact"/>
        <w:rPr>
          <w:rFonts w:ascii="Times New Roman" w:eastAsia="Times New Roman" w:hAnsi="Times New Roman"/>
        </w:rPr>
      </w:pPr>
    </w:p>
    <w:p w14:paraId="6542817E" w14:textId="77777777" w:rsidR="0011085F" w:rsidRDefault="0011085F">
      <w:pPr>
        <w:spacing w:line="200" w:lineRule="exact"/>
        <w:rPr>
          <w:rFonts w:ascii="Times New Roman" w:eastAsia="Times New Roman" w:hAnsi="Times New Roman"/>
        </w:rPr>
      </w:pPr>
    </w:p>
    <w:p w14:paraId="436EA2A7" w14:textId="77777777" w:rsidR="0011085F" w:rsidRDefault="0011085F">
      <w:pPr>
        <w:spacing w:line="200" w:lineRule="exact"/>
        <w:rPr>
          <w:rFonts w:ascii="Times New Roman" w:eastAsia="Times New Roman" w:hAnsi="Times New Roman"/>
        </w:rPr>
      </w:pPr>
    </w:p>
    <w:p w14:paraId="0662BF62" w14:textId="77777777" w:rsidR="0011085F" w:rsidRDefault="0011085F">
      <w:pPr>
        <w:spacing w:line="200" w:lineRule="exact"/>
        <w:rPr>
          <w:rFonts w:ascii="Times New Roman" w:eastAsia="Times New Roman" w:hAnsi="Times New Roman"/>
        </w:rPr>
      </w:pPr>
    </w:p>
    <w:p w14:paraId="1554B67F" w14:textId="77777777" w:rsidR="0011085F" w:rsidRDefault="0011085F">
      <w:pPr>
        <w:spacing w:line="200" w:lineRule="exact"/>
        <w:rPr>
          <w:rFonts w:ascii="Times New Roman" w:eastAsia="Times New Roman" w:hAnsi="Times New Roman"/>
        </w:rPr>
      </w:pPr>
    </w:p>
    <w:p w14:paraId="6DE9D9D6" w14:textId="77777777" w:rsidR="0011085F" w:rsidRDefault="0011085F">
      <w:pPr>
        <w:spacing w:line="200" w:lineRule="exact"/>
        <w:rPr>
          <w:rFonts w:ascii="Times New Roman" w:eastAsia="Times New Roman" w:hAnsi="Times New Roman"/>
        </w:rPr>
      </w:pPr>
    </w:p>
    <w:p w14:paraId="3F56CD52" w14:textId="77777777" w:rsidR="0011085F" w:rsidRDefault="0011085F">
      <w:pPr>
        <w:spacing w:line="200" w:lineRule="exact"/>
        <w:rPr>
          <w:rFonts w:ascii="Times New Roman" w:eastAsia="Times New Roman" w:hAnsi="Times New Roman"/>
        </w:rPr>
      </w:pPr>
    </w:p>
    <w:p w14:paraId="000F8FE5" w14:textId="77777777" w:rsidR="0011085F" w:rsidRDefault="0011085F">
      <w:pPr>
        <w:spacing w:line="200" w:lineRule="exact"/>
        <w:rPr>
          <w:rFonts w:ascii="Times New Roman" w:eastAsia="Times New Roman" w:hAnsi="Times New Roman"/>
        </w:rPr>
      </w:pPr>
    </w:p>
    <w:p w14:paraId="700FF425" w14:textId="77777777" w:rsidR="0011085F" w:rsidRDefault="0011085F">
      <w:pPr>
        <w:spacing w:line="200" w:lineRule="exact"/>
        <w:rPr>
          <w:rFonts w:ascii="Times New Roman" w:eastAsia="Times New Roman" w:hAnsi="Times New Roman"/>
        </w:rPr>
      </w:pPr>
    </w:p>
    <w:p w14:paraId="2F1612E0" w14:textId="77777777" w:rsidR="0011085F" w:rsidRDefault="0011085F">
      <w:pPr>
        <w:spacing w:line="200" w:lineRule="exact"/>
        <w:rPr>
          <w:rFonts w:ascii="Times New Roman" w:eastAsia="Times New Roman" w:hAnsi="Times New Roman"/>
        </w:rPr>
      </w:pPr>
    </w:p>
    <w:p w14:paraId="7CDEDDFC" w14:textId="77777777" w:rsidR="0011085F" w:rsidRDefault="0011085F">
      <w:pPr>
        <w:spacing w:line="232" w:lineRule="exact"/>
        <w:rPr>
          <w:rFonts w:ascii="Times New Roman" w:eastAsia="Times New Roman" w:hAnsi="Times New Roman"/>
        </w:rPr>
      </w:pPr>
    </w:p>
    <w:p w14:paraId="0CF6F8BF" w14:textId="77777777" w:rsidR="0011085F" w:rsidRDefault="0011085F">
      <w:pPr>
        <w:spacing w:line="0" w:lineRule="atLeast"/>
        <w:rPr>
          <w:rFonts w:ascii="Arial" w:eastAsia="Arial" w:hAnsi="Arial"/>
          <w:b/>
          <w:color w:val="FF0000"/>
          <w:sz w:val="22"/>
        </w:rPr>
      </w:pPr>
      <w:r>
        <w:rPr>
          <w:rFonts w:ascii="Arial" w:eastAsia="Arial" w:hAnsi="Arial"/>
          <w:b/>
          <w:color w:val="FF0000"/>
          <w:sz w:val="22"/>
        </w:rPr>
        <w:t>Step 3:</w:t>
      </w:r>
    </w:p>
    <w:p w14:paraId="79B175F3" w14:textId="77777777" w:rsidR="0011085F" w:rsidRDefault="0011085F">
      <w:pPr>
        <w:spacing w:line="181" w:lineRule="exact"/>
        <w:rPr>
          <w:rFonts w:ascii="Times New Roman" w:eastAsia="Times New Roman" w:hAnsi="Times New Roman"/>
        </w:rPr>
      </w:pPr>
    </w:p>
    <w:p w14:paraId="2806DED2" w14:textId="77777777" w:rsidR="0011085F" w:rsidRDefault="0011085F">
      <w:pPr>
        <w:spacing w:line="0" w:lineRule="atLeast"/>
        <w:rPr>
          <w:rFonts w:ascii="Arial" w:eastAsia="Arial" w:hAnsi="Arial"/>
          <w:sz w:val="22"/>
        </w:rPr>
      </w:pPr>
      <w:r>
        <w:rPr>
          <w:rFonts w:ascii="Arial" w:eastAsia="Arial" w:hAnsi="Arial"/>
          <w:sz w:val="22"/>
        </w:rPr>
        <w:t>Now you can run the independent samples t-test analysis.</w:t>
      </w:r>
      <w:r w:rsidR="007B04AF">
        <w:rPr>
          <w:rFonts w:ascii="Arial" w:eastAsia="Arial" w:hAnsi="Arial"/>
          <w:sz w:val="22"/>
        </w:rPr>
        <w:t xml:space="preserve"> </w:t>
      </w:r>
    </w:p>
    <w:p w14:paraId="2A9ED55D" w14:textId="77777777" w:rsidR="007B04AF" w:rsidRDefault="007B04AF">
      <w:pPr>
        <w:spacing w:line="0" w:lineRule="atLeast"/>
        <w:rPr>
          <w:rFonts w:ascii="Arial" w:eastAsia="Arial" w:hAnsi="Arial"/>
          <w:sz w:val="22"/>
        </w:rPr>
      </w:pPr>
    </w:p>
    <w:p w14:paraId="2A6C17AB" w14:textId="77777777" w:rsidR="007B04AF" w:rsidRDefault="007B04AF">
      <w:pPr>
        <w:spacing w:line="0" w:lineRule="atLeast"/>
        <w:rPr>
          <w:rFonts w:ascii="Arial" w:eastAsia="Arial" w:hAnsi="Arial"/>
          <w:sz w:val="22"/>
        </w:rPr>
      </w:pPr>
      <w:r>
        <w:rPr>
          <w:rFonts w:ascii="Arial" w:eastAsia="Arial" w:hAnsi="Arial"/>
          <w:noProof/>
          <w:sz w:val="22"/>
        </w:rPr>
        <w:drawing>
          <wp:inline distT="0" distB="0" distL="0" distR="0" wp14:anchorId="5C506072" wp14:editId="1290D2C7">
            <wp:extent cx="4676775" cy="2647950"/>
            <wp:effectExtent l="0" t="19050" r="47625" b="381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FD4CE85" w14:textId="77777777" w:rsidR="0011085F" w:rsidRDefault="0011085F">
      <w:pPr>
        <w:spacing w:line="20" w:lineRule="exact"/>
        <w:rPr>
          <w:rFonts w:ascii="Times New Roman" w:eastAsia="Times New Roman" w:hAnsi="Times New Roman"/>
        </w:rPr>
      </w:pPr>
    </w:p>
    <w:p w14:paraId="72037E29" w14:textId="77777777" w:rsidR="0011085F" w:rsidRDefault="0011085F">
      <w:pPr>
        <w:spacing w:line="20" w:lineRule="exact"/>
        <w:rPr>
          <w:rFonts w:ascii="Times New Roman" w:eastAsia="Times New Roman" w:hAnsi="Times New Roman"/>
        </w:rPr>
        <w:sectPr w:rsidR="0011085F">
          <w:pgSz w:w="11900" w:h="16838"/>
          <w:pgMar w:top="1440" w:right="1440" w:bottom="1440" w:left="1440" w:header="0" w:footer="0" w:gutter="0"/>
          <w:cols w:space="0" w:equalWidth="0">
            <w:col w:w="9026"/>
          </w:cols>
          <w:docGrid w:linePitch="360"/>
        </w:sectPr>
      </w:pPr>
    </w:p>
    <w:p w14:paraId="0B0BCD6E" w14:textId="77777777" w:rsidR="0011085F" w:rsidRDefault="00911FDC">
      <w:pPr>
        <w:spacing w:line="200" w:lineRule="exact"/>
        <w:rPr>
          <w:rFonts w:ascii="Times New Roman" w:eastAsia="Times New Roman" w:hAnsi="Times New Roman"/>
        </w:rPr>
      </w:pPr>
      <w:bookmarkStart w:id="1" w:name="page3"/>
      <w:bookmarkEnd w:id="1"/>
      <w:r>
        <w:rPr>
          <w:noProof/>
        </w:rPr>
        <w:lastRenderedPageBreak/>
        <w:drawing>
          <wp:anchor distT="0" distB="0" distL="114300" distR="114300" simplePos="0" relativeHeight="251666432" behindDoc="1" locked="0" layoutInCell="1" allowOverlap="1" wp14:anchorId="58F2DC35" wp14:editId="77F6B4C4">
            <wp:simplePos x="0" y="0"/>
            <wp:positionH relativeFrom="column">
              <wp:posOffset>-205105</wp:posOffset>
            </wp:positionH>
            <wp:positionV relativeFrom="paragraph">
              <wp:posOffset>142875</wp:posOffset>
            </wp:positionV>
            <wp:extent cx="3614420" cy="2257425"/>
            <wp:effectExtent l="0" t="0" r="5080" b="9525"/>
            <wp:wrapTight wrapText="bothSides">
              <wp:wrapPolygon edited="0">
                <wp:start x="0" y="0"/>
                <wp:lineTo x="0" y="21509"/>
                <wp:lineTo x="21517" y="21509"/>
                <wp:lineTo x="2151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14420" cy="2257425"/>
                    </a:xfrm>
                    <a:prstGeom prst="rect">
                      <a:avLst/>
                    </a:prstGeom>
                  </pic:spPr>
                </pic:pic>
              </a:graphicData>
            </a:graphic>
            <wp14:sizeRelH relativeFrom="page">
              <wp14:pctWidth>0</wp14:pctWidth>
            </wp14:sizeRelH>
            <wp14:sizeRelV relativeFrom="page">
              <wp14:pctHeight>0</wp14:pctHeight>
            </wp14:sizeRelV>
          </wp:anchor>
        </w:drawing>
      </w:r>
    </w:p>
    <w:p w14:paraId="5ED4A30A" w14:textId="77777777" w:rsidR="0011085F" w:rsidRDefault="0011085F">
      <w:pPr>
        <w:spacing w:line="200" w:lineRule="exact"/>
        <w:rPr>
          <w:rFonts w:ascii="Times New Roman" w:eastAsia="Times New Roman" w:hAnsi="Times New Roman"/>
        </w:rPr>
      </w:pPr>
    </w:p>
    <w:p w14:paraId="1E7FABAC" w14:textId="77777777" w:rsidR="0011085F" w:rsidRDefault="00911FDC">
      <w:pPr>
        <w:spacing w:line="200" w:lineRule="exact"/>
        <w:rPr>
          <w:rFonts w:ascii="Times New Roman" w:eastAsia="Times New Roman" w:hAnsi="Times New Roman"/>
        </w:rPr>
      </w:pPr>
      <w:r>
        <w:rPr>
          <w:noProof/>
        </w:rPr>
        <w:drawing>
          <wp:anchor distT="0" distB="0" distL="114300" distR="114300" simplePos="0" relativeHeight="251665408" behindDoc="1" locked="0" layoutInCell="1" allowOverlap="1" wp14:anchorId="4E81C966" wp14:editId="6418342E">
            <wp:simplePos x="0" y="0"/>
            <wp:positionH relativeFrom="column">
              <wp:posOffset>3962400</wp:posOffset>
            </wp:positionH>
            <wp:positionV relativeFrom="paragraph">
              <wp:posOffset>121285</wp:posOffset>
            </wp:positionV>
            <wp:extent cx="2023745" cy="1630045"/>
            <wp:effectExtent l="0" t="0" r="0" b="8255"/>
            <wp:wrapTight wrapText="bothSides">
              <wp:wrapPolygon edited="0">
                <wp:start x="0" y="0"/>
                <wp:lineTo x="0" y="21457"/>
                <wp:lineTo x="21349" y="21457"/>
                <wp:lineTo x="2134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023745" cy="1630045"/>
                    </a:xfrm>
                    <a:prstGeom prst="rect">
                      <a:avLst/>
                    </a:prstGeom>
                  </pic:spPr>
                </pic:pic>
              </a:graphicData>
            </a:graphic>
            <wp14:sizeRelH relativeFrom="page">
              <wp14:pctWidth>0</wp14:pctWidth>
            </wp14:sizeRelH>
            <wp14:sizeRelV relativeFrom="page">
              <wp14:pctHeight>0</wp14:pctHeight>
            </wp14:sizeRelV>
          </wp:anchor>
        </w:drawing>
      </w:r>
    </w:p>
    <w:p w14:paraId="22E9B4B0" w14:textId="77777777" w:rsidR="0011085F" w:rsidRDefault="0011085F">
      <w:pPr>
        <w:spacing w:line="200" w:lineRule="exact"/>
        <w:rPr>
          <w:rFonts w:ascii="Times New Roman" w:eastAsia="Times New Roman" w:hAnsi="Times New Roman"/>
        </w:rPr>
      </w:pPr>
    </w:p>
    <w:p w14:paraId="7AC5772F" w14:textId="77777777" w:rsidR="0011085F" w:rsidRDefault="0011085F">
      <w:pPr>
        <w:spacing w:line="200" w:lineRule="exact"/>
        <w:rPr>
          <w:rFonts w:ascii="Times New Roman" w:eastAsia="Times New Roman" w:hAnsi="Times New Roman"/>
        </w:rPr>
      </w:pPr>
    </w:p>
    <w:p w14:paraId="047A4F92" w14:textId="77777777" w:rsidR="0011085F" w:rsidRDefault="0011085F">
      <w:pPr>
        <w:spacing w:line="200" w:lineRule="exact"/>
        <w:rPr>
          <w:rFonts w:ascii="Times New Roman" w:eastAsia="Times New Roman" w:hAnsi="Times New Roman"/>
        </w:rPr>
      </w:pPr>
    </w:p>
    <w:p w14:paraId="634B5380" w14:textId="77777777" w:rsidR="0011085F" w:rsidRDefault="0011085F">
      <w:pPr>
        <w:spacing w:line="200" w:lineRule="exact"/>
        <w:rPr>
          <w:rFonts w:ascii="Times New Roman" w:eastAsia="Times New Roman" w:hAnsi="Times New Roman"/>
        </w:rPr>
      </w:pPr>
    </w:p>
    <w:p w14:paraId="5BCF4FEE" w14:textId="77777777" w:rsidR="0011085F" w:rsidRDefault="0011085F">
      <w:pPr>
        <w:spacing w:line="200" w:lineRule="exact"/>
        <w:rPr>
          <w:rFonts w:ascii="Times New Roman" w:eastAsia="Times New Roman" w:hAnsi="Times New Roman"/>
        </w:rPr>
      </w:pPr>
    </w:p>
    <w:p w14:paraId="3B3A5605" w14:textId="77777777" w:rsidR="0011085F" w:rsidRDefault="00911FDC">
      <w:pPr>
        <w:spacing w:line="200" w:lineRule="exact"/>
        <w:rPr>
          <w:rFonts w:ascii="Times New Roman" w:eastAsia="Times New Roman" w:hAnsi="Times New Roman"/>
        </w:rPr>
      </w:pPr>
      <w:r>
        <w:rPr>
          <w:rFonts w:ascii="Times New Roman" w:eastAsia="Times New Roman" w:hAnsi="Times New Roman"/>
          <w:noProof/>
        </w:rPr>
        <mc:AlternateContent>
          <mc:Choice Requires="wps">
            <w:drawing>
              <wp:anchor distT="0" distB="0" distL="114300" distR="114300" simplePos="0" relativeHeight="251669504" behindDoc="0" locked="0" layoutInCell="1" allowOverlap="1" wp14:anchorId="0F96B8A8" wp14:editId="2436C6BF">
                <wp:simplePos x="0" y="0"/>
                <wp:positionH relativeFrom="column">
                  <wp:posOffset>2514600</wp:posOffset>
                </wp:positionH>
                <wp:positionV relativeFrom="paragraph">
                  <wp:posOffset>117474</wp:posOffset>
                </wp:positionV>
                <wp:extent cx="1581150" cy="804863"/>
                <wp:effectExtent l="19050" t="38100" r="38100" b="33655"/>
                <wp:wrapNone/>
                <wp:docPr id="14" name="Straight Arrow Connector 14"/>
                <wp:cNvGraphicFramePr/>
                <a:graphic xmlns:a="http://schemas.openxmlformats.org/drawingml/2006/main">
                  <a:graphicData uri="http://schemas.microsoft.com/office/word/2010/wordprocessingShape">
                    <wps:wsp>
                      <wps:cNvCnPr/>
                      <wps:spPr>
                        <a:xfrm flipV="1">
                          <a:off x="0" y="0"/>
                          <a:ext cx="1581150" cy="80486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44702A" id="Straight Arrow Connector 14" o:spid="_x0000_s1026" type="#_x0000_t32" style="position:absolute;margin-left:198pt;margin-top:9.25pt;width:124.5pt;height:63.4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" strokecolor="red" strokeweight="2.25pt">
                <v:stroke endarrow="block" joinstyle="miter"/>
              </v:shape>
            </w:pict>
          </mc:Fallback>
        </mc:AlternateContent>
      </w:r>
    </w:p>
    <w:p w14:paraId="4802E19F" w14:textId="77777777" w:rsidR="0011085F" w:rsidRDefault="0011085F">
      <w:pPr>
        <w:spacing w:line="200" w:lineRule="exact"/>
        <w:rPr>
          <w:rFonts w:ascii="Times New Roman" w:eastAsia="Times New Roman" w:hAnsi="Times New Roman"/>
        </w:rPr>
      </w:pPr>
    </w:p>
    <w:p w14:paraId="31966881" w14:textId="77777777" w:rsidR="0011085F" w:rsidRDefault="0011085F">
      <w:pPr>
        <w:spacing w:line="200" w:lineRule="exact"/>
        <w:rPr>
          <w:rFonts w:ascii="Times New Roman" w:eastAsia="Times New Roman" w:hAnsi="Times New Roman"/>
        </w:rPr>
      </w:pPr>
    </w:p>
    <w:p w14:paraId="7233EB3C" w14:textId="77777777" w:rsidR="0011085F" w:rsidRDefault="0011085F">
      <w:pPr>
        <w:spacing w:line="200" w:lineRule="exact"/>
        <w:rPr>
          <w:rFonts w:ascii="Times New Roman" w:eastAsia="Times New Roman" w:hAnsi="Times New Roman"/>
        </w:rPr>
      </w:pPr>
    </w:p>
    <w:p w14:paraId="4CD45CD9" w14:textId="77777777" w:rsidR="0011085F" w:rsidRDefault="0011085F">
      <w:pPr>
        <w:spacing w:line="200" w:lineRule="exact"/>
        <w:rPr>
          <w:rFonts w:ascii="Times New Roman" w:eastAsia="Times New Roman" w:hAnsi="Times New Roman"/>
        </w:rPr>
      </w:pPr>
    </w:p>
    <w:p w14:paraId="09FADB02" w14:textId="77777777" w:rsidR="0011085F" w:rsidRDefault="0011085F">
      <w:pPr>
        <w:spacing w:line="200" w:lineRule="exact"/>
        <w:rPr>
          <w:rFonts w:ascii="Times New Roman" w:eastAsia="Times New Roman" w:hAnsi="Times New Roman"/>
        </w:rPr>
      </w:pPr>
    </w:p>
    <w:p w14:paraId="77B09DF6" w14:textId="77777777" w:rsidR="0011085F" w:rsidRDefault="00911FDC">
      <w:pPr>
        <w:spacing w:line="200" w:lineRule="exact"/>
        <w:rPr>
          <w:rFonts w:ascii="Times New Roman" w:eastAsia="Times New Roman" w:hAnsi="Times New Roman"/>
        </w:rPr>
      </w:pPr>
      <w:r>
        <w:rPr>
          <w:noProof/>
        </w:rPr>
        <mc:AlternateContent>
          <mc:Choice Requires="wps">
            <w:drawing>
              <wp:anchor distT="0" distB="0" distL="114300" distR="114300" simplePos="0" relativeHeight="251668480" behindDoc="0" locked="0" layoutInCell="1" allowOverlap="1" wp14:anchorId="64734C53" wp14:editId="3643FC2C">
                <wp:simplePos x="0" y="0"/>
                <wp:positionH relativeFrom="column">
                  <wp:posOffset>1281113</wp:posOffset>
                </wp:positionH>
                <wp:positionV relativeFrom="paragraph">
                  <wp:posOffset>64770</wp:posOffset>
                </wp:positionV>
                <wp:extent cx="1181100" cy="228600"/>
                <wp:effectExtent l="0" t="0" r="19050" b="19050"/>
                <wp:wrapNone/>
                <wp:docPr id="12" name="Oval 12"/>
                <wp:cNvGraphicFramePr/>
                <a:graphic xmlns:a="http://schemas.openxmlformats.org/drawingml/2006/main">
                  <a:graphicData uri="http://schemas.microsoft.com/office/word/2010/wordprocessingShape">
                    <wps:wsp>
                      <wps:cNvSpPr/>
                      <wps:spPr>
                        <a:xfrm>
                          <a:off x="0" y="0"/>
                          <a:ext cx="1181100" cy="228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4E3554" id="Oval 12" o:spid="_x0000_s1026" style="position:absolute;margin-left:100.9pt;margin-top:5.1pt;width:93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" filled="f" strokecolor="red" strokeweight="1pt">
                <v:stroke joinstyle="miter"/>
              </v:oval>
            </w:pict>
          </mc:Fallback>
        </mc:AlternateContent>
      </w:r>
    </w:p>
    <w:p w14:paraId="4DA8D616" w14:textId="77777777" w:rsidR="0011085F" w:rsidRDefault="0011085F">
      <w:pPr>
        <w:spacing w:line="200" w:lineRule="exact"/>
        <w:rPr>
          <w:rFonts w:ascii="Times New Roman" w:eastAsia="Times New Roman" w:hAnsi="Times New Roman"/>
        </w:rPr>
      </w:pPr>
    </w:p>
    <w:p w14:paraId="6129DD3C" w14:textId="77777777" w:rsidR="0011085F" w:rsidRDefault="0011085F">
      <w:pPr>
        <w:spacing w:line="200" w:lineRule="exact"/>
        <w:rPr>
          <w:rFonts w:ascii="Times New Roman" w:eastAsia="Times New Roman" w:hAnsi="Times New Roman"/>
        </w:rPr>
      </w:pPr>
    </w:p>
    <w:p w14:paraId="1E193F6F" w14:textId="77777777" w:rsidR="0011085F" w:rsidRDefault="0011085F">
      <w:pPr>
        <w:spacing w:line="200" w:lineRule="exact"/>
        <w:rPr>
          <w:rFonts w:ascii="Times New Roman" w:eastAsia="Times New Roman" w:hAnsi="Times New Roman"/>
        </w:rPr>
      </w:pPr>
    </w:p>
    <w:p w14:paraId="49A349BC" w14:textId="77777777" w:rsidR="0011085F" w:rsidRDefault="0011085F">
      <w:pPr>
        <w:spacing w:line="200" w:lineRule="exact"/>
        <w:rPr>
          <w:rFonts w:ascii="Times New Roman" w:eastAsia="Times New Roman" w:hAnsi="Times New Roman"/>
        </w:rPr>
      </w:pPr>
    </w:p>
    <w:p w14:paraId="185084EB" w14:textId="77777777" w:rsidR="0011085F" w:rsidRDefault="0011085F">
      <w:pPr>
        <w:spacing w:line="200" w:lineRule="exact"/>
        <w:rPr>
          <w:rFonts w:ascii="Times New Roman" w:eastAsia="Times New Roman" w:hAnsi="Times New Roman"/>
        </w:rPr>
      </w:pPr>
    </w:p>
    <w:p w14:paraId="6407FA1E" w14:textId="77777777" w:rsidR="0011085F" w:rsidRDefault="0011085F">
      <w:pPr>
        <w:spacing w:line="200" w:lineRule="exact"/>
        <w:rPr>
          <w:rFonts w:ascii="Times New Roman" w:eastAsia="Times New Roman" w:hAnsi="Times New Roman"/>
        </w:rPr>
      </w:pPr>
    </w:p>
    <w:p w14:paraId="21134D6E" w14:textId="77777777" w:rsidR="0011085F" w:rsidRDefault="0011085F">
      <w:pPr>
        <w:spacing w:line="200" w:lineRule="exact"/>
        <w:rPr>
          <w:rFonts w:ascii="Times New Roman" w:eastAsia="Times New Roman" w:hAnsi="Times New Roman"/>
        </w:rPr>
      </w:pPr>
    </w:p>
    <w:p w14:paraId="7C8E4A73" w14:textId="77777777" w:rsidR="0011085F" w:rsidRDefault="0011085F">
      <w:pPr>
        <w:spacing w:line="360" w:lineRule="exact"/>
        <w:rPr>
          <w:rFonts w:ascii="Times New Roman" w:eastAsia="Times New Roman" w:hAnsi="Times New Roman"/>
        </w:rPr>
      </w:pPr>
    </w:p>
    <w:p w14:paraId="79CB27A4" w14:textId="77777777" w:rsidR="0011085F" w:rsidRDefault="0011085F">
      <w:pPr>
        <w:spacing w:line="0" w:lineRule="atLeast"/>
        <w:rPr>
          <w:rFonts w:ascii="Arial" w:eastAsia="Arial" w:hAnsi="Arial"/>
          <w:b/>
          <w:color w:val="FF0000"/>
          <w:sz w:val="22"/>
        </w:rPr>
      </w:pPr>
      <w:r>
        <w:rPr>
          <w:rFonts w:ascii="Arial" w:eastAsia="Arial" w:hAnsi="Arial"/>
          <w:b/>
          <w:color w:val="FF0000"/>
          <w:sz w:val="22"/>
        </w:rPr>
        <w:t>Step 4:</w:t>
      </w:r>
    </w:p>
    <w:p w14:paraId="01BCC72D" w14:textId="77777777" w:rsidR="0011085F" w:rsidRDefault="0011085F">
      <w:pPr>
        <w:spacing w:line="181" w:lineRule="exact"/>
        <w:rPr>
          <w:rFonts w:ascii="Times New Roman" w:eastAsia="Times New Roman" w:hAnsi="Times New Roman"/>
        </w:rPr>
      </w:pPr>
    </w:p>
    <w:p w14:paraId="4231C1EB" w14:textId="77777777" w:rsidR="0011085F" w:rsidRDefault="0011085F">
      <w:pPr>
        <w:spacing w:line="0" w:lineRule="atLeast"/>
        <w:rPr>
          <w:rFonts w:ascii="Arial" w:eastAsia="Arial" w:hAnsi="Arial"/>
          <w:sz w:val="22"/>
        </w:rPr>
      </w:pPr>
      <w:r>
        <w:rPr>
          <w:rFonts w:ascii="Arial" w:eastAsia="Arial" w:hAnsi="Arial"/>
          <w:sz w:val="22"/>
        </w:rPr>
        <w:t>Report and interpret results. SPSS will produce the following output tables:</w:t>
      </w:r>
    </w:p>
    <w:p w14:paraId="09E93389" w14:textId="77777777" w:rsidR="0011085F" w:rsidRDefault="0011085F">
      <w:pPr>
        <w:spacing w:line="185" w:lineRule="exact"/>
        <w:rPr>
          <w:rFonts w:ascii="Times New Roman" w:eastAsia="Times New Roman" w:hAnsi="Times New Roman"/>
        </w:rPr>
      </w:pPr>
    </w:p>
    <w:p w14:paraId="526ACD1C" w14:textId="77777777" w:rsidR="0011085F" w:rsidRDefault="00911FDC">
      <w:pPr>
        <w:spacing w:line="256" w:lineRule="auto"/>
        <w:ind w:right="46"/>
        <w:rPr>
          <w:rFonts w:ascii="Arial" w:eastAsia="Arial" w:hAnsi="Arial"/>
          <w:sz w:val="22"/>
        </w:rPr>
      </w:pPr>
      <w:r>
        <w:rPr>
          <w:rFonts w:ascii="Arial" w:eastAsia="Arial" w:hAnsi="Arial"/>
          <w:b/>
          <w:sz w:val="22"/>
        </w:rPr>
        <w:t>Group</w:t>
      </w:r>
      <w:r w:rsidR="0011085F">
        <w:rPr>
          <w:rFonts w:ascii="Arial" w:eastAsia="Arial" w:hAnsi="Arial"/>
          <w:b/>
          <w:sz w:val="22"/>
        </w:rPr>
        <w:t xml:space="preserve"> Statistics: </w:t>
      </w:r>
      <w:r w:rsidR="0011085F">
        <w:rPr>
          <w:rFonts w:ascii="Arial" w:eastAsia="Arial" w:hAnsi="Arial"/>
          <w:sz w:val="22"/>
        </w:rPr>
        <w:t>This shows you the descriptive statistics (mean, standard deviation) for</w:t>
      </w:r>
      <w:r w:rsidR="0011085F">
        <w:rPr>
          <w:rFonts w:ascii="Arial" w:eastAsia="Arial" w:hAnsi="Arial"/>
          <w:b/>
          <w:sz w:val="22"/>
        </w:rPr>
        <w:t xml:space="preserve"> </w:t>
      </w:r>
      <w:r w:rsidR="0011085F">
        <w:rPr>
          <w:rFonts w:ascii="Arial" w:eastAsia="Arial" w:hAnsi="Arial"/>
          <w:sz w:val="22"/>
        </w:rPr>
        <w:t>each of your groups, plus the number of people in each group. Always check to make sure they are correct.</w:t>
      </w:r>
    </w:p>
    <w:p w14:paraId="664B89CE" w14:textId="77777777" w:rsidR="0011085F" w:rsidRDefault="0011085F">
      <w:pPr>
        <w:spacing w:line="200" w:lineRule="exact"/>
        <w:rPr>
          <w:rFonts w:ascii="Times New Roman" w:eastAsia="Times New Roman" w:hAnsi="Times New Roman"/>
        </w:rPr>
      </w:pPr>
    </w:p>
    <w:p w14:paraId="7AF28D7B" w14:textId="77777777" w:rsidR="0011085F" w:rsidRDefault="0011085F">
      <w:pPr>
        <w:spacing w:line="200" w:lineRule="exact"/>
        <w:rPr>
          <w:rFonts w:ascii="Times New Roman" w:eastAsia="Times New Roman" w:hAnsi="Times New Roman"/>
        </w:rPr>
      </w:pPr>
    </w:p>
    <w:p w14:paraId="462AAC3B" w14:textId="77777777" w:rsidR="0011085F" w:rsidRDefault="0011085F">
      <w:pPr>
        <w:spacing w:line="204" w:lineRule="exact"/>
        <w:rPr>
          <w:rFonts w:ascii="Times New Roman" w:eastAsia="Times New Roman" w:hAnsi="Times New Roman"/>
        </w:rPr>
      </w:pPr>
    </w:p>
    <w:p w14:paraId="6E1E39B5" w14:textId="77777777" w:rsidR="0011085F" w:rsidRDefault="0011085F">
      <w:pPr>
        <w:spacing w:line="253" w:lineRule="auto"/>
        <w:ind w:right="146"/>
        <w:rPr>
          <w:rFonts w:ascii="Arial" w:eastAsia="Arial" w:hAnsi="Arial"/>
          <w:sz w:val="22"/>
        </w:rPr>
      </w:pPr>
      <w:r>
        <w:rPr>
          <w:rFonts w:ascii="Arial" w:eastAsia="Arial" w:hAnsi="Arial"/>
          <w:b/>
          <w:sz w:val="22"/>
        </w:rPr>
        <w:t xml:space="preserve">Independent Samples Test: </w:t>
      </w:r>
      <w:r>
        <w:rPr>
          <w:rFonts w:ascii="Arial" w:eastAsia="Arial" w:hAnsi="Arial"/>
          <w:sz w:val="22"/>
        </w:rPr>
        <w:t>This is the most important table for your analysis as it reveals</w:t>
      </w:r>
      <w:r>
        <w:rPr>
          <w:rFonts w:ascii="Arial" w:eastAsia="Arial" w:hAnsi="Arial"/>
          <w:b/>
          <w:sz w:val="22"/>
        </w:rPr>
        <w:t xml:space="preserve"> </w:t>
      </w:r>
      <w:r>
        <w:rPr>
          <w:rFonts w:ascii="Arial" w:eastAsia="Arial" w:hAnsi="Arial"/>
          <w:sz w:val="22"/>
        </w:rPr>
        <w:t>whether the test shows a significant difference between the scores in the two conditions.</w:t>
      </w:r>
    </w:p>
    <w:p w14:paraId="1898D2A3" w14:textId="77777777" w:rsidR="0011085F" w:rsidRDefault="0011085F">
      <w:pPr>
        <w:spacing w:line="175" w:lineRule="exact"/>
        <w:rPr>
          <w:rFonts w:ascii="Times New Roman" w:eastAsia="Times New Roman" w:hAnsi="Times New Roman"/>
        </w:rPr>
      </w:pPr>
    </w:p>
    <w:p w14:paraId="39D570B0" w14:textId="77777777" w:rsidR="0011085F" w:rsidRDefault="0011085F">
      <w:pPr>
        <w:spacing w:line="255" w:lineRule="auto"/>
        <w:ind w:right="66"/>
        <w:rPr>
          <w:rFonts w:ascii="Arial" w:eastAsia="Arial" w:hAnsi="Arial"/>
          <w:sz w:val="22"/>
        </w:rPr>
      </w:pPr>
      <w:r>
        <w:rPr>
          <w:rFonts w:ascii="Arial" w:eastAsia="Arial" w:hAnsi="Arial"/>
          <w:sz w:val="22"/>
        </w:rPr>
        <w:t xml:space="preserve">First, you need to check the results of </w:t>
      </w:r>
      <w:proofErr w:type="spellStart"/>
      <w:r w:rsidRPr="00911FDC">
        <w:rPr>
          <w:rFonts w:ascii="Arial" w:eastAsia="Arial" w:hAnsi="Arial"/>
          <w:b/>
          <w:i/>
          <w:sz w:val="22"/>
        </w:rPr>
        <w:t>Levene’s</w:t>
      </w:r>
      <w:proofErr w:type="spellEnd"/>
      <w:r w:rsidRPr="00911FDC">
        <w:rPr>
          <w:rFonts w:ascii="Arial" w:eastAsia="Arial" w:hAnsi="Arial"/>
          <w:b/>
          <w:i/>
          <w:sz w:val="22"/>
        </w:rPr>
        <w:t xml:space="preserve"> Test for Equality of Variances</w:t>
      </w:r>
      <w:r>
        <w:rPr>
          <w:rFonts w:ascii="Arial" w:eastAsia="Arial" w:hAnsi="Arial"/>
          <w:sz w:val="22"/>
        </w:rPr>
        <w:t xml:space="preserve">. If the value in the </w:t>
      </w:r>
      <w:r>
        <w:rPr>
          <w:rFonts w:ascii="Arial" w:eastAsia="Arial" w:hAnsi="Arial"/>
          <w:b/>
          <w:sz w:val="22"/>
        </w:rPr>
        <w:t>Sig.</w:t>
      </w:r>
      <w:r>
        <w:rPr>
          <w:rFonts w:ascii="Arial" w:eastAsia="Arial" w:hAnsi="Arial"/>
          <w:sz w:val="22"/>
        </w:rPr>
        <w:t xml:space="preserve"> column is above .05, you have not violated this assumption and can use the data in the </w:t>
      </w:r>
      <w:r>
        <w:rPr>
          <w:rFonts w:ascii="Arial" w:eastAsia="Arial" w:hAnsi="Arial"/>
          <w:b/>
          <w:sz w:val="22"/>
        </w:rPr>
        <w:t>Equal variances assumed row.</w:t>
      </w:r>
      <w:r>
        <w:rPr>
          <w:rFonts w:ascii="Arial" w:eastAsia="Arial" w:hAnsi="Arial"/>
          <w:sz w:val="22"/>
        </w:rPr>
        <w:t xml:space="preserve"> If the Sig. value is below .05, you have violated the assumption and must use the data in the </w:t>
      </w:r>
      <w:r>
        <w:rPr>
          <w:rFonts w:ascii="Arial" w:eastAsia="Arial" w:hAnsi="Arial"/>
          <w:b/>
          <w:sz w:val="22"/>
        </w:rPr>
        <w:t>Equal variances not assumed</w:t>
      </w:r>
      <w:r>
        <w:rPr>
          <w:rFonts w:ascii="Arial" w:eastAsia="Arial" w:hAnsi="Arial"/>
          <w:sz w:val="22"/>
        </w:rPr>
        <w:t xml:space="preserve"> row.</w:t>
      </w:r>
    </w:p>
    <w:p w14:paraId="4C50CFA0" w14:textId="77777777" w:rsidR="0011085F" w:rsidRDefault="0011085F">
      <w:pPr>
        <w:spacing w:line="170" w:lineRule="exact"/>
        <w:rPr>
          <w:rFonts w:ascii="Times New Roman" w:eastAsia="Times New Roman" w:hAnsi="Times New Roman"/>
        </w:rPr>
      </w:pPr>
    </w:p>
    <w:p w14:paraId="533A1619" w14:textId="6C6E7D67" w:rsidR="0011085F" w:rsidRDefault="0011085F">
      <w:pPr>
        <w:spacing w:line="0" w:lineRule="atLeast"/>
        <w:rPr>
          <w:rFonts w:ascii="Arial" w:eastAsia="Arial" w:hAnsi="Arial"/>
          <w:sz w:val="22"/>
        </w:rPr>
      </w:pPr>
      <w:r>
        <w:rPr>
          <w:rFonts w:ascii="Arial" w:eastAsia="Arial" w:hAnsi="Arial"/>
          <w:sz w:val="22"/>
        </w:rPr>
        <w:t xml:space="preserve">Next you can determine whether you have a </w:t>
      </w:r>
      <w:r w:rsidR="00463AC1">
        <w:rPr>
          <w:rFonts w:ascii="Arial" w:eastAsia="Arial" w:hAnsi="Arial"/>
          <w:sz w:val="22"/>
        </w:rPr>
        <w:t>significant difference</w:t>
      </w:r>
      <w:r>
        <w:rPr>
          <w:rFonts w:ascii="Arial" w:eastAsia="Arial" w:hAnsi="Arial"/>
          <w:sz w:val="22"/>
        </w:rPr>
        <w:t xml:space="preserve"> between the two groups.</w:t>
      </w:r>
    </w:p>
    <w:p w14:paraId="766EA947" w14:textId="77777777" w:rsidR="0011085F" w:rsidRDefault="0011085F">
      <w:pPr>
        <w:spacing w:line="16" w:lineRule="exact"/>
        <w:rPr>
          <w:rFonts w:ascii="Times New Roman" w:eastAsia="Times New Roman" w:hAnsi="Times New Roman"/>
        </w:rPr>
      </w:pPr>
    </w:p>
    <w:p w14:paraId="0E60EDBA" w14:textId="77777777" w:rsidR="0011085F" w:rsidRDefault="0011085F">
      <w:pPr>
        <w:spacing w:line="0" w:lineRule="atLeast"/>
        <w:rPr>
          <w:rFonts w:ascii="Arial" w:eastAsia="Arial" w:hAnsi="Arial"/>
          <w:sz w:val="22"/>
        </w:rPr>
      </w:pPr>
      <w:r>
        <w:rPr>
          <w:rFonts w:ascii="Arial" w:eastAsia="Arial" w:hAnsi="Arial"/>
          <w:sz w:val="22"/>
        </w:rPr>
        <w:t xml:space="preserve">The main statistics to assess and report from the </w:t>
      </w:r>
      <w:r>
        <w:rPr>
          <w:rFonts w:ascii="Arial" w:eastAsia="Arial" w:hAnsi="Arial"/>
          <w:b/>
          <w:sz w:val="22"/>
        </w:rPr>
        <w:t>Independent Samples Test</w:t>
      </w:r>
      <w:r>
        <w:rPr>
          <w:rFonts w:ascii="Arial" w:eastAsia="Arial" w:hAnsi="Arial"/>
          <w:sz w:val="22"/>
        </w:rPr>
        <w:t xml:space="preserve"> table are:</w:t>
      </w:r>
    </w:p>
    <w:p w14:paraId="378C9F75" w14:textId="77777777" w:rsidR="0011085F" w:rsidRDefault="0011085F">
      <w:pPr>
        <w:spacing w:line="164" w:lineRule="exact"/>
        <w:rPr>
          <w:rFonts w:ascii="Times New Roman" w:eastAsia="Times New Roman" w:hAnsi="Times New Roman"/>
        </w:rPr>
      </w:pPr>
    </w:p>
    <w:p w14:paraId="28CE2FC2" w14:textId="77777777" w:rsidR="0011085F" w:rsidRDefault="0011085F">
      <w:pPr>
        <w:numPr>
          <w:ilvl w:val="0"/>
          <w:numId w:val="1"/>
        </w:numPr>
        <w:tabs>
          <w:tab w:val="left" w:pos="720"/>
        </w:tabs>
        <w:spacing w:line="0" w:lineRule="atLeast"/>
        <w:ind w:left="720" w:hanging="360"/>
        <w:rPr>
          <w:rFonts w:ascii="Courier New" w:eastAsia="Courier New" w:hAnsi="Courier New"/>
          <w:sz w:val="22"/>
        </w:rPr>
      </w:pPr>
      <w:r>
        <w:rPr>
          <w:rFonts w:ascii="Arial" w:eastAsia="Arial" w:hAnsi="Arial"/>
          <w:sz w:val="22"/>
        </w:rPr>
        <w:t>The t-value</w:t>
      </w:r>
    </w:p>
    <w:p w14:paraId="090B00AB" w14:textId="77777777" w:rsidR="0011085F" w:rsidRDefault="0011085F">
      <w:pPr>
        <w:spacing w:line="1" w:lineRule="exact"/>
        <w:rPr>
          <w:rFonts w:ascii="Times New Roman" w:eastAsia="Times New Roman" w:hAnsi="Times New Roman"/>
        </w:rPr>
      </w:pPr>
    </w:p>
    <w:p w14:paraId="062555C6" w14:textId="77777777" w:rsidR="0011085F" w:rsidRDefault="0011085F">
      <w:pPr>
        <w:numPr>
          <w:ilvl w:val="0"/>
          <w:numId w:val="2"/>
        </w:numPr>
        <w:tabs>
          <w:tab w:val="left" w:pos="720"/>
        </w:tabs>
        <w:spacing w:line="0" w:lineRule="atLeast"/>
        <w:ind w:left="720" w:hanging="360"/>
        <w:rPr>
          <w:rFonts w:ascii="Courier New" w:eastAsia="Courier New" w:hAnsi="Courier New"/>
          <w:sz w:val="22"/>
        </w:rPr>
      </w:pPr>
      <w:r>
        <w:rPr>
          <w:rFonts w:ascii="Arial" w:eastAsia="Arial" w:hAnsi="Arial"/>
          <w:sz w:val="22"/>
        </w:rPr>
        <w:t>Degrees of freedom (df)</w:t>
      </w:r>
    </w:p>
    <w:p w14:paraId="61584280" w14:textId="77777777" w:rsidR="0011085F" w:rsidRDefault="0011085F">
      <w:pPr>
        <w:numPr>
          <w:ilvl w:val="0"/>
          <w:numId w:val="3"/>
        </w:numPr>
        <w:tabs>
          <w:tab w:val="left" w:pos="720"/>
        </w:tabs>
        <w:spacing w:line="238" w:lineRule="auto"/>
        <w:ind w:left="720" w:hanging="360"/>
        <w:rPr>
          <w:rFonts w:ascii="Courier New" w:eastAsia="Courier New" w:hAnsi="Courier New"/>
          <w:sz w:val="22"/>
        </w:rPr>
      </w:pPr>
      <w:r>
        <w:rPr>
          <w:rFonts w:ascii="Arial" w:eastAsia="Arial" w:hAnsi="Arial"/>
          <w:sz w:val="22"/>
        </w:rPr>
        <w:t>The significance value/p-value (sig. value in SPSS)</w:t>
      </w:r>
    </w:p>
    <w:p w14:paraId="11FC23D6" w14:textId="77777777" w:rsidR="0011085F" w:rsidRDefault="0011085F">
      <w:pPr>
        <w:spacing w:line="191" w:lineRule="exact"/>
        <w:rPr>
          <w:rFonts w:ascii="Times New Roman" w:eastAsia="Times New Roman" w:hAnsi="Times New Roman"/>
        </w:rPr>
      </w:pPr>
    </w:p>
    <w:p w14:paraId="10F77B79" w14:textId="6A9F67EB" w:rsidR="0011085F" w:rsidRDefault="0011085F">
      <w:pPr>
        <w:spacing w:line="251" w:lineRule="auto"/>
        <w:ind w:right="486"/>
        <w:rPr>
          <w:rFonts w:ascii="Arial" w:eastAsia="Arial" w:hAnsi="Arial"/>
          <w:sz w:val="22"/>
        </w:rPr>
      </w:pPr>
      <w:r>
        <w:rPr>
          <w:rFonts w:ascii="Arial" w:eastAsia="Arial" w:hAnsi="Arial"/>
          <w:sz w:val="22"/>
        </w:rPr>
        <w:t>If the p-value is below 0.05 then there is a significant difference</w:t>
      </w:r>
      <w:r w:rsidR="00463AC1">
        <w:rPr>
          <w:rFonts w:ascii="Arial" w:eastAsia="Arial" w:hAnsi="Arial"/>
          <w:sz w:val="22"/>
        </w:rPr>
        <w:t xml:space="preserve"> between the two levels of your independent variable.</w:t>
      </w:r>
    </w:p>
    <w:p w14:paraId="01488350" w14:textId="77777777" w:rsidR="0011085F" w:rsidRDefault="0011085F">
      <w:pPr>
        <w:spacing w:line="168" w:lineRule="exact"/>
        <w:rPr>
          <w:rFonts w:ascii="Times New Roman" w:eastAsia="Times New Roman" w:hAnsi="Times New Roman"/>
        </w:rPr>
      </w:pPr>
    </w:p>
    <w:p w14:paraId="55E249EF" w14:textId="77777777" w:rsidR="0011085F" w:rsidRDefault="0011085F">
      <w:pPr>
        <w:spacing w:line="0" w:lineRule="atLeast"/>
        <w:rPr>
          <w:rFonts w:ascii="Arial" w:eastAsia="Arial" w:hAnsi="Arial"/>
          <w:sz w:val="22"/>
        </w:rPr>
      </w:pPr>
      <w:r>
        <w:rPr>
          <w:rFonts w:ascii="Arial" w:eastAsia="Arial" w:hAnsi="Arial"/>
          <w:sz w:val="22"/>
        </w:rPr>
        <w:t>The format for reporting the t-test in APA style is:</w:t>
      </w:r>
    </w:p>
    <w:p w14:paraId="653B46AA" w14:textId="77777777" w:rsidR="0011085F" w:rsidRDefault="0011085F">
      <w:pPr>
        <w:spacing w:line="180" w:lineRule="exact"/>
        <w:rPr>
          <w:rFonts w:ascii="Times New Roman" w:eastAsia="Times New Roman" w:hAnsi="Times New Roman"/>
        </w:rPr>
      </w:pPr>
    </w:p>
    <w:p w14:paraId="2E12E231" w14:textId="77777777" w:rsidR="0011085F" w:rsidRDefault="0011085F">
      <w:pPr>
        <w:spacing w:line="0" w:lineRule="atLeast"/>
        <w:ind w:left="2480"/>
        <w:rPr>
          <w:rFonts w:ascii="Arial" w:eastAsia="Arial" w:hAnsi="Arial"/>
          <w:sz w:val="22"/>
        </w:rPr>
      </w:pPr>
      <w:r>
        <w:rPr>
          <w:rFonts w:ascii="Arial" w:eastAsia="Arial" w:hAnsi="Arial"/>
          <w:i/>
          <w:sz w:val="22"/>
        </w:rPr>
        <w:t xml:space="preserve">t </w:t>
      </w:r>
      <w:r>
        <w:rPr>
          <w:rFonts w:ascii="Arial" w:eastAsia="Arial" w:hAnsi="Arial"/>
          <w:sz w:val="22"/>
        </w:rPr>
        <w:t>(</w:t>
      </w:r>
      <w:r w:rsidRPr="00463AC1">
        <w:rPr>
          <w:rFonts w:ascii="Arial" w:eastAsia="Arial" w:hAnsi="Arial"/>
          <w:color w:val="FF0000"/>
          <w:sz w:val="22"/>
        </w:rPr>
        <w:t>df</w:t>
      </w:r>
      <w:r>
        <w:rPr>
          <w:rFonts w:ascii="Arial" w:eastAsia="Arial" w:hAnsi="Arial"/>
          <w:sz w:val="22"/>
        </w:rPr>
        <w:t xml:space="preserve">) = </w:t>
      </w:r>
      <w:r w:rsidRPr="00463AC1">
        <w:rPr>
          <w:rFonts w:ascii="Arial" w:eastAsia="Arial" w:hAnsi="Arial"/>
          <w:color w:val="FF0000"/>
          <w:sz w:val="22"/>
        </w:rPr>
        <w:t>t-value</w:t>
      </w:r>
      <w:r>
        <w:rPr>
          <w:rFonts w:ascii="Arial" w:eastAsia="Arial" w:hAnsi="Arial"/>
          <w:sz w:val="22"/>
        </w:rPr>
        <w:t>,</w:t>
      </w:r>
      <w:r>
        <w:rPr>
          <w:rFonts w:ascii="Arial" w:eastAsia="Arial" w:hAnsi="Arial"/>
          <w:i/>
          <w:sz w:val="22"/>
        </w:rPr>
        <w:t xml:space="preserve"> p </w:t>
      </w:r>
      <w:r w:rsidRPr="00463AC1">
        <w:rPr>
          <w:rFonts w:ascii="Arial" w:eastAsia="Arial" w:hAnsi="Arial"/>
          <w:color w:val="FF0000"/>
          <w:sz w:val="22"/>
        </w:rPr>
        <w:t xml:space="preserve">&lt; or &gt; </w:t>
      </w:r>
      <w:r>
        <w:rPr>
          <w:rFonts w:ascii="Arial" w:eastAsia="Arial" w:hAnsi="Arial"/>
          <w:sz w:val="22"/>
        </w:rPr>
        <w:t>0.05 (or</w:t>
      </w:r>
      <w:r>
        <w:rPr>
          <w:rFonts w:ascii="Arial" w:eastAsia="Arial" w:hAnsi="Arial"/>
          <w:i/>
          <w:sz w:val="22"/>
        </w:rPr>
        <w:t xml:space="preserve"> p </w:t>
      </w:r>
      <w:r>
        <w:rPr>
          <w:rFonts w:ascii="Arial" w:eastAsia="Arial" w:hAnsi="Arial"/>
          <w:sz w:val="22"/>
        </w:rPr>
        <w:t>= __ if you prefer)</w:t>
      </w:r>
    </w:p>
    <w:p w14:paraId="257C4400" w14:textId="77777777" w:rsidR="0011085F" w:rsidRDefault="0011085F">
      <w:pPr>
        <w:spacing w:line="181" w:lineRule="exact"/>
        <w:rPr>
          <w:rFonts w:ascii="Times New Roman" w:eastAsia="Times New Roman" w:hAnsi="Times New Roman"/>
        </w:rPr>
      </w:pPr>
    </w:p>
    <w:p w14:paraId="2B497171" w14:textId="77777777" w:rsidR="0011085F" w:rsidRDefault="0011085F">
      <w:pPr>
        <w:spacing w:line="0" w:lineRule="atLeast"/>
        <w:rPr>
          <w:rFonts w:ascii="Arial" w:eastAsia="Arial" w:hAnsi="Arial"/>
          <w:sz w:val="22"/>
        </w:rPr>
      </w:pPr>
      <w:r>
        <w:rPr>
          <w:rFonts w:ascii="Arial" w:eastAsia="Arial" w:hAnsi="Arial"/>
          <w:sz w:val="22"/>
        </w:rPr>
        <w:t xml:space="preserve">For example: </w:t>
      </w:r>
      <w:r>
        <w:rPr>
          <w:rFonts w:ascii="Arial" w:eastAsia="Arial" w:hAnsi="Arial"/>
          <w:i/>
          <w:sz w:val="22"/>
        </w:rPr>
        <w:t>t</w:t>
      </w:r>
      <w:r>
        <w:rPr>
          <w:rFonts w:ascii="Arial" w:eastAsia="Arial" w:hAnsi="Arial"/>
          <w:sz w:val="22"/>
        </w:rPr>
        <w:t xml:space="preserve"> (10) = 1.43, </w:t>
      </w:r>
      <w:r>
        <w:rPr>
          <w:rFonts w:ascii="Arial" w:eastAsia="Arial" w:hAnsi="Arial"/>
          <w:i/>
          <w:sz w:val="22"/>
        </w:rPr>
        <w:t>p</w:t>
      </w:r>
      <w:r>
        <w:rPr>
          <w:rFonts w:ascii="Arial" w:eastAsia="Arial" w:hAnsi="Arial"/>
          <w:sz w:val="22"/>
        </w:rPr>
        <w:t xml:space="preserve"> &gt; 0.05</w:t>
      </w:r>
    </w:p>
    <w:p w14:paraId="3B91D3CB" w14:textId="77777777" w:rsidR="00911FDC" w:rsidRDefault="00911FDC">
      <w:pPr>
        <w:spacing w:line="0" w:lineRule="atLeast"/>
        <w:rPr>
          <w:rFonts w:ascii="Arial" w:eastAsia="Arial" w:hAnsi="Arial"/>
          <w:sz w:val="22"/>
        </w:rPr>
      </w:pPr>
    </w:p>
    <w:p w14:paraId="6476E11F" w14:textId="3A87F733" w:rsidR="00806B1D" w:rsidRDefault="00911FDC" w:rsidP="00806B1D">
      <w:pPr>
        <w:spacing w:line="0" w:lineRule="atLeast"/>
        <w:rPr>
          <w:rFonts w:ascii="Arial" w:eastAsia="Arial" w:hAnsi="Arial"/>
          <w:sz w:val="22"/>
        </w:rPr>
      </w:pPr>
      <w:r>
        <w:rPr>
          <w:rFonts w:ascii="Arial" w:eastAsia="Arial" w:hAnsi="Arial"/>
          <w:sz w:val="22"/>
        </w:rPr>
        <w:t xml:space="preserve">Remember that if you have a significant </w:t>
      </w:r>
      <w:r w:rsidR="00463AC1">
        <w:rPr>
          <w:rFonts w:ascii="Arial" w:eastAsia="Arial" w:hAnsi="Arial"/>
          <w:sz w:val="22"/>
        </w:rPr>
        <w:t>difference,</w:t>
      </w:r>
      <w:r>
        <w:rPr>
          <w:rFonts w:ascii="Arial" w:eastAsia="Arial" w:hAnsi="Arial"/>
          <w:sz w:val="22"/>
        </w:rPr>
        <w:t xml:space="preserve"> you should use the </w:t>
      </w:r>
      <w:proofErr w:type="spellStart"/>
      <w:r>
        <w:rPr>
          <w:rFonts w:ascii="Arial" w:eastAsia="Arial" w:hAnsi="Arial"/>
          <w:sz w:val="22"/>
        </w:rPr>
        <w:t>descriptives</w:t>
      </w:r>
      <w:proofErr w:type="spellEnd"/>
      <w:r w:rsidR="00E13562">
        <w:rPr>
          <w:rFonts w:ascii="Arial" w:eastAsia="Arial" w:hAnsi="Arial"/>
          <w:sz w:val="22"/>
        </w:rPr>
        <w:t xml:space="preserve"> (mean and SD)</w:t>
      </w:r>
      <w:r>
        <w:rPr>
          <w:rFonts w:ascii="Arial" w:eastAsia="Arial" w:hAnsi="Arial"/>
          <w:sz w:val="22"/>
        </w:rPr>
        <w:t xml:space="preserve"> to interpret the direction of that difference (e.g., did males or females score significantly higher on their average levels of self-esteem?)</w:t>
      </w:r>
    </w:p>
    <w:p w14:paraId="3FA73BF4" w14:textId="77777777" w:rsidR="00806B1D" w:rsidRDefault="00806B1D" w:rsidP="00806B1D">
      <w:pPr>
        <w:spacing w:line="0" w:lineRule="atLeast"/>
        <w:rPr>
          <w:rFonts w:ascii="Arial" w:eastAsia="Arial" w:hAnsi="Arial"/>
          <w:sz w:val="22"/>
        </w:rPr>
      </w:pPr>
    </w:p>
    <w:p w14:paraId="0DB3C361" w14:textId="77777777" w:rsidR="00806B1D" w:rsidRPr="00806B1D" w:rsidRDefault="00806B1D" w:rsidP="00806B1D">
      <w:pPr>
        <w:spacing w:line="0" w:lineRule="atLeast"/>
        <w:rPr>
          <w:rFonts w:ascii="Arial" w:eastAsia="Arial" w:hAnsi="Arial"/>
          <w:b/>
          <w:color w:val="FF0000"/>
          <w:sz w:val="22"/>
        </w:rPr>
      </w:pPr>
      <w:r w:rsidRPr="00806B1D">
        <w:rPr>
          <w:rFonts w:ascii="Arial" w:eastAsia="Arial" w:hAnsi="Arial"/>
          <w:b/>
          <w:color w:val="FF0000"/>
          <w:sz w:val="22"/>
        </w:rPr>
        <w:lastRenderedPageBreak/>
        <w:t xml:space="preserve">Your task: </w:t>
      </w:r>
    </w:p>
    <w:p w14:paraId="445B1B82" w14:textId="77777777" w:rsidR="00806B1D" w:rsidRPr="008A0E86" w:rsidRDefault="00806B1D" w:rsidP="00806B1D">
      <w:pPr>
        <w:spacing w:line="0" w:lineRule="atLeast"/>
        <w:rPr>
          <w:rFonts w:ascii="Arial" w:eastAsia="Arial" w:hAnsi="Arial"/>
          <w:sz w:val="22"/>
        </w:rPr>
      </w:pPr>
      <w:r w:rsidRPr="008A0E86">
        <w:rPr>
          <w:rFonts w:ascii="Arial" w:eastAsia="Arial" w:hAnsi="Arial"/>
          <w:sz w:val="22"/>
        </w:rPr>
        <w:t xml:space="preserve"> </w:t>
      </w:r>
    </w:p>
    <w:p w14:paraId="763B17B3" w14:textId="77777777" w:rsidR="00806B1D" w:rsidRDefault="00806B1D" w:rsidP="00806B1D">
      <w:pPr>
        <w:spacing w:line="0" w:lineRule="atLeast"/>
        <w:rPr>
          <w:rFonts w:ascii="Arial" w:eastAsia="Arial" w:hAnsi="Arial"/>
          <w:sz w:val="22"/>
        </w:rPr>
      </w:pPr>
      <w:r w:rsidRPr="008A0E86">
        <w:rPr>
          <w:rFonts w:ascii="Arial" w:eastAsia="Arial" w:hAnsi="Arial"/>
          <w:sz w:val="22"/>
        </w:rPr>
        <w:t>Write out the results you have obtained from the previous data in the correct format, and state whether there is a significant difference between the groups or not. If there is, which group’s scores were significantly higher?</w:t>
      </w:r>
    </w:p>
    <w:p w14:paraId="5409272F" w14:textId="77777777" w:rsidR="00806B1D" w:rsidRDefault="00806B1D" w:rsidP="00806B1D">
      <w:pPr>
        <w:spacing w:line="0" w:lineRule="atLeast"/>
        <w:rPr>
          <w:rFonts w:ascii="Arial" w:eastAsia="Arial" w:hAnsi="Arial"/>
          <w:sz w:val="22"/>
        </w:rPr>
      </w:pPr>
      <w:r w:rsidRPr="008A0E86">
        <w:rPr>
          <w:rFonts w:ascii="Arial" w:eastAsia="Arial" w:hAnsi="Arial"/>
          <w:noProof/>
          <w:sz w:val="22"/>
        </w:rPr>
        <mc:AlternateContent>
          <mc:Choice Requires="wps">
            <w:drawing>
              <wp:anchor distT="45720" distB="45720" distL="114300" distR="114300" simplePos="0" relativeHeight="251671552" behindDoc="0" locked="0" layoutInCell="1" allowOverlap="1" wp14:anchorId="692DECAA" wp14:editId="45C14A25">
                <wp:simplePos x="0" y="0"/>
                <wp:positionH relativeFrom="column">
                  <wp:posOffset>-24130</wp:posOffset>
                </wp:positionH>
                <wp:positionV relativeFrom="paragraph">
                  <wp:posOffset>344170</wp:posOffset>
                </wp:positionV>
                <wp:extent cx="5486400" cy="3619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3619500"/>
                        </a:xfrm>
                        <a:prstGeom prst="rect">
                          <a:avLst/>
                        </a:prstGeom>
                        <a:solidFill>
                          <a:srgbClr val="FFFFFF"/>
                        </a:solidFill>
                        <a:ln w="9525">
                          <a:solidFill>
                            <a:srgbClr val="000000"/>
                          </a:solidFill>
                          <a:miter lim="800000"/>
                          <a:headEnd/>
                          <a:tailEnd/>
                        </a:ln>
                      </wps:spPr>
                      <wps:txbx>
                        <w:txbxContent>
                          <w:p w14:paraId="02052840" w14:textId="2C1EACF2" w:rsidR="00806B1D" w:rsidRPr="00463AC1" w:rsidRDefault="00463AC1" w:rsidP="00806B1D">
                            <w:pPr>
                              <w:rPr>
                                <w:rFonts w:ascii="Arial" w:hAnsi="Arial"/>
                                <w:i/>
                                <w:iCs/>
                                <w:sz w:val="24"/>
                                <w:szCs w:val="24"/>
                              </w:rPr>
                            </w:pPr>
                            <w:r w:rsidRPr="00463AC1">
                              <w:rPr>
                                <w:rFonts w:ascii="Arial" w:hAnsi="Arial"/>
                                <w:i/>
                                <w:iCs/>
                                <w:sz w:val="24"/>
                                <w:szCs w:val="24"/>
                              </w:rPr>
                              <w:t>t =</w:t>
                            </w:r>
                          </w:p>
                          <w:p w14:paraId="2FDD9688" w14:textId="4370AB93" w:rsidR="00463AC1" w:rsidRPr="00463AC1" w:rsidRDefault="00463AC1" w:rsidP="00806B1D">
                            <w:pPr>
                              <w:rPr>
                                <w:rFonts w:ascii="Arial" w:hAnsi="Arial"/>
                                <w:i/>
                                <w:iCs/>
                                <w:sz w:val="24"/>
                                <w:szCs w:val="24"/>
                              </w:rPr>
                            </w:pPr>
                            <w:r w:rsidRPr="00463AC1">
                              <w:rPr>
                                <w:rFonts w:ascii="Arial" w:hAnsi="Arial"/>
                                <w:i/>
                                <w:iCs/>
                                <w:sz w:val="24"/>
                                <w:szCs w:val="24"/>
                              </w:rPr>
                              <w:t>df =</w:t>
                            </w:r>
                          </w:p>
                          <w:p w14:paraId="5472FF57" w14:textId="01073ECE" w:rsidR="00463AC1" w:rsidRPr="00463AC1" w:rsidRDefault="00463AC1" w:rsidP="00806B1D">
                            <w:pPr>
                              <w:rPr>
                                <w:rFonts w:ascii="Arial" w:hAnsi="Arial"/>
                                <w:i/>
                                <w:iCs/>
                                <w:sz w:val="24"/>
                                <w:szCs w:val="24"/>
                              </w:rPr>
                            </w:pPr>
                            <w:r w:rsidRPr="00463AC1">
                              <w:rPr>
                                <w:rFonts w:ascii="Arial" w:hAnsi="Arial"/>
                                <w:i/>
                                <w:iCs/>
                                <w:sz w:val="24"/>
                                <w:szCs w:val="24"/>
                              </w:rPr>
                              <w:t>p &lt; or &gt; .05?</w:t>
                            </w:r>
                          </w:p>
                          <w:p w14:paraId="0E01110C" w14:textId="59F7B347" w:rsidR="00463AC1" w:rsidRPr="00463AC1" w:rsidRDefault="00463AC1" w:rsidP="00806B1D">
                            <w:pPr>
                              <w:rPr>
                                <w:rFonts w:ascii="Arial" w:hAnsi="Arial"/>
                                <w:i/>
                                <w:iCs/>
                                <w:sz w:val="24"/>
                                <w:szCs w:val="24"/>
                              </w:rPr>
                            </w:pPr>
                          </w:p>
                          <w:p w14:paraId="0EA59FCC" w14:textId="02F00D9C" w:rsidR="00463AC1" w:rsidRPr="00463AC1" w:rsidRDefault="00463AC1" w:rsidP="00806B1D">
                            <w:pPr>
                              <w:rPr>
                                <w:rFonts w:ascii="Arial" w:hAnsi="Arial"/>
                                <w:i/>
                                <w:iCs/>
                                <w:sz w:val="24"/>
                                <w:szCs w:val="24"/>
                              </w:rPr>
                            </w:pPr>
                          </w:p>
                          <w:p w14:paraId="4E46CB80" w14:textId="234648BE" w:rsidR="00463AC1" w:rsidRDefault="00463AC1" w:rsidP="00806B1D">
                            <w:pPr>
                              <w:rPr>
                                <w:rFonts w:ascii="Arial" w:hAnsi="Arial"/>
                                <w:i/>
                                <w:iCs/>
                                <w:sz w:val="24"/>
                                <w:szCs w:val="24"/>
                              </w:rPr>
                            </w:pPr>
                            <w:r w:rsidRPr="00463AC1">
                              <w:rPr>
                                <w:rFonts w:ascii="Arial" w:hAnsi="Arial"/>
                                <w:i/>
                                <w:iCs/>
                                <w:sz w:val="24"/>
                                <w:szCs w:val="24"/>
                              </w:rPr>
                              <w:t xml:space="preserve">t </w:t>
                            </w:r>
                            <w:r w:rsidRPr="00463AC1">
                              <w:rPr>
                                <w:rFonts w:ascii="Arial" w:hAnsi="Arial"/>
                                <w:sz w:val="24"/>
                                <w:szCs w:val="24"/>
                              </w:rPr>
                              <w:t>(</w:t>
                            </w:r>
                            <w:r w:rsidRPr="00463AC1">
                              <w:rPr>
                                <w:rFonts w:ascii="Arial" w:hAnsi="Arial"/>
                                <w:color w:val="FF0000"/>
                                <w:sz w:val="24"/>
                                <w:szCs w:val="24"/>
                              </w:rPr>
                              <w:t>____</w:t>
                            </w:r>
                            <w:r w:rsidRPr="00463AC1">
                              <w:rPr>
                                <w:rFonts w:ascii="Arial" w:hAnsi="Arial"/>
                                <w:sz w:val="24"/>
                                <w:szCs w:val="24"/>
                              </w:rPr>
                              <w:t xml:space="preserve">) = </w:t>
                            </w:r>
                            <w:r w:rsidRPr="00463AC1">
                              <w:rPr>
                                <w:rFonts w:ascii="Arial" w:hAnsi="Arial"/>
                                <w:color w:val="FF0000"/>
                                <w:sz w:val="24"/>
                                <w:szCs w:val="24"/>
                              </w:rPr>
                              <w:t>______</w:t>
                            </w:r>
                            <w:r w:rsidRPr="00463AC1">
                              <w:rPr>
                                <w:rFonts w:ascii="Arial" w:hAnsi="Arial"/>
                                <w:sz w:val="24"/>
                                <w:szCs w:val="24"/>
                              </w:rPr>
                              <w:t>,</w:t>
                            </w:r>
                            <w:r w:rsidRPr="00463AC1">
                              <w:rPr>
                                <w:rFonts w:ascii="Arial" w:hAnsi="Arial"/>
                                <w:i/>
                                <w:iCs/>
                                <w:sz w:val="24"/>
                                <w:szCs w:val="24"/>
                              </w:rPr>
                              <w:t xml:space="preserve"> p         </w:t>
                            </w:r>
                            <w:r w:rsidRPr="00463AC1">
                              <w:rPr>
                                <w:rFonts w:ascii="Arial" w:hAnsi="Arial"/>
                                <w:sz w:val="24"/>
                                <w:szCs w:val="24"/>
                              </w:rPr>
                              <w:t>.05</w:t>
                            </w:r>
                          </w:p>
                          <w:p w14:paraId="5A617458" w14:textId="67B92D35" w:rsidR="00463AC1" w:rsidRDefault="00463AC1" w:rsidP="00806B1D">
                            <w:pPr>
                              <w:rPr>
                                <w:rFonts w:ascii="Arial" w:hAnsi="Arial"/>
                                <w:i/>
                                <w:iCs/>
                                <w:sz w:val="24"/>
                                <w:szCs w:val="24"/>
                              </w:rPr>
                            </w:pPr>
                          </w:p>
                          <w:p w14:paraId="460830E8" w14:textId="43490847" w:rsidR="00463AC1" w:rsidRDefault="00463AC1" w:rsidP="00806B1D">
                            <w:pPr>
                              <w:rPr>
                                <w:rFonts w:ascii="Arial" w:hAnsi="Arial"/>
                                <w:i/>
                                <w:iCs/>
                                <w:sz w:val="24"/>
                                <w:szCs w:val="24"/>
                              </w:rPr>
                            </w:pPr>
                          </w:p>
                          <w:p w14:paraId="63CF5705" w14:textId="43B601B6" w:rsidR="00463AC1" w:rsidRPr="00463AC1" w:rsidRDefault="00463AC1" w:rsidP="00806B1D">
                            <w:pPr>
                              <w:rPr>
                                <w:rFonts w:ascii="Arial" w:hAnsi="Arial"/>
                                <w:sz w:val="24"/>
                                <w:szCs w:val="24"/>
                              </w:rPr>
                            </w:pPr>
                            <w:r w:rsidRPr="00463AC1">
                              <w:rPr>
                                <w:rFonts w:ascii="Arial" w:hAnsi="Arial"/>
                                <w:sz w:val="24"/>
                                <w:szCs w:val="24"/>
                              </w:rPr>
                              <w:t>Results section: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2DECAA" id="_x0000_t202" coordsize="21600,21600" o:spt="202" path="m,l,21600r21600,l21600,xe">
                <v:stroke joinstyle="miter"/>
                <v:path gradientshapeok="t" o:connecttype="rect"/>
              </v:shapetype>
              <v:shape id="Text Box 2" o:spid="_x0000_s1026" type="#_x0000_t202" style="position:absolute;margin-left:-1.9pt;margin-top:27.1pt;width:6in;height:2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">
                <v:textbox>
                  <w:txbxContent>
                    <w:p w14:paraId="02052840" w14:textId="2C1EACF2" w:rsidR="00806B1D" w:rsidRPr="00463AC1" w:rsidRDefault="00463AC1" w:rsidP="00806B1D">
                      <w:pPr>
                        <w:rPr>
                          <w:rFonts w:ascii="Arial" w:hAnsi="Arial"/>
                          <w:i/>
                          <w:iCs/>
                          <w:sz w:val="24"/>
                          <w:szCs w:val="24"/>
                        </w:rPr>
                      </w:pPr>
                      <w:r w:rsidRPr="00463AC1">
                        <w:rPr>
                          <w:rFonts w:ascii="Arial" w:hAnsi="Arial"/>
                          <w:i/>
                          <w:iCs/>
                          <w:sz w:val="24"/>
                          <w:szCs w:val="24"/>
                        </w:rPr>
                        <w:t>t =</w:t>
                      </w:r>
                    </w:p>
                    <w:p w14:paraId="2FDD9688" w14:textId="4370AB93" w:rsidR="00463AC1" w:rsidRPr="00463AC1" w:rsidRDefault="00463AC1" w:rsidP="00806B1D">
                      <w:pPr>
                        <w:rPr>
                          <w:rFonts w:ascii="Arial" w:hAnsi="Arial"/>
                          <w:i/>
                          <w:iCs/>
                          <w:sz w:val="24"/>
                          <w:szCs w:val="24"/>
                        </w:rPr>
                      </w:pPr>
                      <w:r w:rsidRPr="00463AC1">
                        <w:rPr>
                          <w:rFonts w:ascii="Arial" w:hAnsi="Arial"/>
                          <w:i/>
                          <w:iCs/>
                          <w:sz w:val="24"/>
                          <w:szCs w:val="24"/>
                        </w:rPr>
                        <w:t>df =</w:t>
                      </w:r>
                    </w:p>
                    <w:p w14:paraId="5472FF57" w14:textId="01073ECE" w:rsidR="00463AC1" w:rsidRPr="00463AC1" w:rsidRDefault="00463AC1" w:rsidP="00806B1D">
                      <w:pPr>
                        <w:rPr>
                          <w:rFonts w:ascii="Arial" w:hAnsi="Arial"/>
                          <w:i/>
                          <w:iCs/>
                          <w:sz w:val="24"/>
                          <w:szCs w:val="24"/>
                        </w:rPr>
                      </w:pPr>
                      <w:r w:rsidRPr="00463AC1">
                        <w:rPr>
                          <w:rFonts w:ascii="Arial" w:hAnsi="Arial"/>
                          <w:i/>
                          <w:iCs/>
                          <w:sz w:val="24"/>
                          <w:szCs w:val="24"/>
                        </w:rPr>
                        <w:t>p &lt; or &gt; .05?</w:t>
                      </w:r>
                    </w:p>
                    <w:p w14:paraId="0E01110C" w14:textId="59F7B347" w:rsidR="00463AC1" w:rsidRPr="00463AC1" w:rsidRDefault="00463AC1" w:rsidP="00806B1D">
                      <w:pPr>
                        <w:rPr>
                          <w:rFonts w:ascii="Arial" w:hAnsi="Arial"/>
                          <w:i/>
                          <w:iCs/>
                          <w:sz w:val="24"/>
                          <w:szCs w:val="24"/>
                        </w:rPr>
                      </w:pPr>
                    </w:p>
                    <w:p w14:paraId="0EA59FCC" w14:textId="02F00D9C" w:rsidR="00463AC1" w:rsidRPr="00463AC1" w:rsidRDefault="00463AC1" w:rsidP="00806B1D">
                      <w:pPr>
                        <w:rPr>
                          <w:rFonts w:ascii="Arial" w:hAnsi="Arial"/>
                          <w:i/>
                          <w:iCs/>
                          <w:sz w:val="24"/>
                          <w:szCs w:val="24"/>
                        </w:rPr>
                      </w:pPr>
                    </w:p>
                    <w:p w14:paraId="4E46CB80" w14:textId="234648BE" w:rsidR="00463AC1" w:rsidRDefault="00463AC1" w:rsidP="00806B1D">
                      <w:pPr>
                        <w:rPr>
                          <w:rFonts w:ascii="Arial" w:hAnsi="Arial"/>
                          <w:i/>
                          <w:iCs/>
                          <w:sz w:val="24"/>
                          <w:szCs w:val="24"/>
                        </w:rPr>
                      </w:pPr>
                      <w:r w:rsidRPr="00463AC1">
                        <w:rPr>
                          <w:rFonts w:ascii="Arial" w:hAnsi="Arial"/>
                          <w:i/>
                          <w:iCs/>
                          <w:sz w:val="24"/>
                          <w:szCs w:val="24"/>
                        </w:rPr>
                        <w:t xml:space="preserve">t </w:t>
                      </w:r>
                      <w:r w:rsidRPr="00463AC1">
                        <w:rPr>
                          <w:rFonts w:ascii="Arial" w:hAnsi="Arial"/>
                          <w:sz w:val="24"/>
                          <w:szCs w:val="24"/>
                        </w:rPr>
                        <w:t>(</w:t>
                      </w:r>
                      <w:r w:rsidRPr="00463AC1">
                        <w:rPr>
                          <w:rFonts w:ascii="Arial" w:hAnsi="Arial"/>
                          <w:color w:val="FF0000"/>
                          <w:sz w:val="24"/>
                          <w:szCs w:val="24"/>
                        </w:rPr>
                        <w:t>____</w:t>
                      </w:r>
                      <w:r w:rsidRPr="00463AC1">
                        <w:rPr>
                          <w:rFonts w:ascii="Arial" w:hAnsi="Arial"/>
                          <w:sz w:val="24"/>
                          <w:szCs w:val="24"/>
                        </w:rPr>
                        <w:t xml:space="preserve">) = </w:t>
                      </w:r>
                      <w:r w:rsidRPr="00463AC1">
                        <w:rPr>
                          <w:rFonts w:ascii="Arial" w:hAnsi="Arial"/>
                          <w:color w:val="FF0000"/>
                          <w:sz w:val="24"/>
                          <w:szCs w:val="24"/>
                        </w:rPr>
                        <w:t>______</w:t>
                      </w:r>
                      <w:r w:rsidRPr="00463AC1">
                        <w:rPr>
                          <w:rFonts w:ascii="Arial" w:hAnsi="Arial"/>
                          <w:sz w:val="24"/>
                          <w:szCs w:val="24"/>
                        </w:rPr>
                        <w:t>,</w:t>
                      </w:r>
                      <w:r w:rsidRPr="00463AC1">
                        <w:rPr>
                          <w:rFonts w:ascii="Arial" w:hAnsi="Arial"/>
                          <w:i/>
                          <w:iCs/>
                          <w:sz w:val="24"/>
                          <w:szCs w:val="24"/>
                        </w:rPr>
                        <w:t xml:space="preserve"> p         </w:t>
                      </w:r>
                      <w:r w:rsidRPr="00463AC1">
                        <w:rPr>
                          <w:rFonts w:ascii="Arial" w:hAnsi="Arial"/>
                          <w:sz w:val="24"/>
                          <w:szCs w:val="24"/>
                        </w:rPr>
                        <w:t>.05</w:t>
                      </w:r>
                    </w:p>
                    <w:p w14:paraId="5A617458" w14:textId="67B92D35" w:rsidR="00463AC1" w:rsidRDefault="00463AC1" w:rsidP="00806B1D">
                      <w:pPr>
                        <w:rPr>
                          <w:rFonts w:ascii="Arial" w:hAnsi="Arial"/>
                          <w:i/>
                          <w:iCs/>
                          <w:sz w:val="24"/>
                          <w:szCs w:val="24"/>
                        </w:rPr>
                      </w:pPr>
                    </w:p>
                    <w:p w14:paraId="460830E8" w14:textId="43490847" w:rsidR="00463AC1" w:rsidRDefault="00463AC1" w:rsidP="00806B1D">
                      <w:pPr>
                        <w:rPr>
                          <w:rFonts w:ascii="Arial" w:hAnsi="Arial"/>
                          <w:i/>
                          <w:iCs/>
                          <w:sz w:val="24"/>
                          <w:szCs w:val="24"/>
                        </w:rPr>
                      </w:pPr>
                    </w:p>
                    <w:p w14:paraId="63CF5705" w14:textId="43B601B6" w:rsidR="00463AC1" w:rsidRPr="00463AC1" w:rsidRDefault="00463AC1" w:rsidP="00806B1D">
                      <w:pPr>
                        <w:rPr>
                          <w:rFonts w:ascii="Arial" w:hAnsi="Arial"/>
                          <w:sz w:val="24"/>
                          <w:szCs w:val="24"/>
                        </w:rPr>
                      </w:pPr>
                      <w:r w:rsidRPr="00463AC1">
                        <w:rPr>
                          <w:rFonts w:ascii="Arial" w:hAnsi="Arial"/>
                          <w:sz w:val="24"/>
                          <w:szCs w:val="24"/>
                        </w:rPr>
                        <w:t>Results section:</w:t>
                      </w:r>
                    </w:p>
                  </w:txbxContent>
                </v:textbox>
                <w10:wrap type="square"/>
              </v:shape>
            </w:pict>
          </mc:Fallback>
        </mc:AlternateContent>
      </w:r>
    </w:p>
    <w:p w14:paraId="7E312B55" w14:textId="77777777" w:rsidR="00806B1D" w:rsidRDefault="00806B1D">
      <w:pPr>
        <w:spacing w:line="0" w:lineRule="atLeast"/>
        <w:rPr>
          <w:rFonts w:ascii="Arial" w:eastAsia="Arial" w:hAnsi="Arial"/>
          <w:sz w:val="22"/>
        </w:rPr>
      </w:pPr>
    </w:p>
    <w:sectPr w:rsidR="00806B1D">
      <w:pgSz w:w="11900" w:h="16838"/>
      <w:pgMar w:top="1440" w:right="1440" w:bottom="1440" w:left="1440" w:header="0" w:footer="0" w:gutter="0"/>
      <w:cols w:space="0" w:equalWidth="0">
        <w:col w:w="9026"/>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9C36A" w14:textId="77777777" w:rsidR="00E56A02" w:rsidRDefault="00E56A02" w:rsidP="007E1768">
      <w:r>
        <w:separator/>
      </w:r>
    </w:p>
  </w:endnote>
  <w:endnote w:type="continuationSeparator" w:id="0">
    <w:p w14:paraId="290331D6" w14:textId="77777777" w:rsidR="00E56A02" w:rsidRDefault="00E56A02" w:rsidP="007E1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093791"/>
      <w:docPartObj>
        <w:docPartGallery w:val="Page Numbers (Bottom of Page)"/>
        <w:docPartUnique/>
      </w:docPartObj>
    </w:sdtPr>
    <w:sdtEndPr>
      <w:rPr>
        <w:noProof/>
      </w:rPr>
    </w:sdtEndPr>
    <w:sdtContent>
      <w:p w14:paraId="39366E28" w14:textId="77777777" w:rsidR="007E1768" w:rsidRDefault="007E1768">
        <w:pPr>
          <w:pStyle w:val="Footer"/>
          <w:jc w:val="center"/>
        </w:pPr>
        <w:r>
          <w:fldChar w:fldCharType="begin"/>
        </w:r>
        <w:r>
          <w:instrText xml:space="preserve"> PAGE   \* MERGEFORMAT </w:instrText>
        </w:r>
        <w:r>
          <w:fldChar w:fldCharType="separate"/>
        </w:r>
        <w:r w:rsidR="00D65D40">
          <w:rPr>
            <w:noProof/>
          </w:rPr>
          <w:t>1</w:t>
        </w:r>
        <w:r>
          <w:rPr>
            <w:noProof/>
          </w:rPr>
          <w:fldChar w:fldCharType="end"/>
        </w:r>
      </w:p>
    </w:sdtContent>
  </w:sdt>
  <w:p w14:paraId="782CC168" w14:textId="77777777" w:rsidR="007E1768" w:rsidRDefault="007E1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B815F" w14:textId="77777777" w:rsidR="00E56A02" w:rsidRDefault="00E56A02" w:rsidP="007E1768">
      <w:r>
        <w:separator/>
      </w:r>
    </w:p>
  </w:footnote>
  <w:footnote w:type="continuationSeparator" w:id="0">
    <w:p w14:paraId="45490546" w14:textId="77777777" w:rsidR="00E56A02" w:rsidRDefault="00E56A02" w:rsidP="007E1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6334872"/>
    <w:lvl w:ilvl="0" w:tplc="6538759C">
      <w:start w:val="15"/>
      <w:numFmt w:val="lowerLetter"/>
      <w:lvlText w:val="%1"/>
      <w:lvlJc w:val="left"/>
    </w:lvl>
    <w:lvl w:ilvl="1" w:tplc="5EF8C4AE">
      <w:start w:val="1"/>
      <w:numFmt w:val="bullet"/>
      <w:lvlText w:val=""/>
      <w:lvlJc w:val="left"/>
    </w:lvl>
    <w:lvl w:ilvl="2" w:tplc="BD82C65A">
      <w:start w:val="1"/>
      <w:numFmt w:val="bullet"/>
      <w:lvlText w:val=""/>
      <w:lvlJc w:val="left"/>
    </w:lvl>
    <w:lvl w:ilvl="3" w:tplc="F1ACD2F0">
      <w:start w:val="1"/>
      <w:numFmt w:val="bullet"/>
      <w:lvlText w:val=""/>
      <w:lvlJc w:val="left"/>
    </w:lvl>
    <w:lvl w:ilvl="4" w:tplc="F0D018A2">
      <w:start w:val="1"/>
      <w:numFmt w:val="bullet"/>
      <w:lvlText w:val=""/>
      <w:lvlJc w:val="left"/>
    </w:lvl>
    <w:lvl w:ilvl="5" w:tplc="58F89BE6">
      <w:start w:val="1"/>
      <w:numFmt w:val="bullet"/>
      <w:lvlText w:val=""/>
      <w:lvlJc w:val="left"/>
    </w:lvl>
    <w:lvl w:ilvl="6" w:tplc="364C81CC">
      <w:start w:val="1"/>
      <w:numFmt w:val="bullet"/>
      <w:lvlText w:val=""/>
      <w:lvlJc w:val="left"/>
    </w:lvl>
    <w:lvl w:ilvl="7" w:tplc="E2CA07B6">
      <w:start w:val="1"/>
      <w:numFmt w:val="bullet"/>
      <w:lvlText w:val=""/>
      <w:lvlJc w:val="left"/>
    </w:lvl>
    <w:lvl w:ilvl="8" w:tplc="409C3084">
      <w:start w:val="1"/>
      <w:numFmt w:val="bullet"/>
      <w:lvlText w:val=""/>
      <w:lvlJc w:val="left"/>
    </w:lvl>
  </w:abstractNum>
  <w:abstractNum w:abstractNumId="1" w15:restartNumberingAfterBreak="0">
    <w:nsid w:val="00000002"/>
    <w:multiLevelType w:val="hybridMultilevel"/>
    <w:tmpl w:val="74B0DC50"/>
    <w:lvl w:ilvl="0" w:tplc="5DAC1242">
      <w:start w:val="15"/>
      <w:numFmt w:val="lowerLetter"/>
      <w:lvlText w:val="%1"/>
      <w:lvlJc w:val="left"/>
    </w:lvl>
    <w:lvl w:ilvl="1" w:tplc="BD722DFC">
      <w:start w:val="1"/>
      <w:numFmt w:val="bullet"/>
      <w:lvlText w:val=""/>
      <w:lvlJc w:val="left"/>
    </w:lvl>
    <w:lvl w:ilvl="2" w:tplc="8D324D1A">
      <w:start w:val="1"/>
      <w:numFmt w:val="bullet"/>
      <w:lvlText w:val=""/>
      <w:lvlJc w:val="left"/>
    </w:lvl>
    <w:lvl w:ilvl="3" w:tplc="2F40FB64">
      <w:start w:val="1"/>
      <w:numFmt w:val="bullet"/>
      <w:lvlText w:val=""/>
      <w:lvlJc w:val="left"/>
    </w:lvl>
    <w:lvl w:ilvl="4" w:tplc="EBB4117C">
      <w:start w:val="1"/>
      <w:numFmt w:val="bullet"/>
      <w:lvlText w:val=""/>
      <w:lvlJc w:val="left"/>
    </w:lvl>
    <w:lvl w:ilvl="5" w:tplc="0D4462E6">
      <w:start w:val="1"/>
      <w:numFmt w:val="bullet"/>
      <w:lvlText w:val=""/>
      <w:lvlJc w:val="left"/>
    </w:lvl>
    <w:lvl w:ilvl="6" w:tplc="8048D5E2">
      <w:start w:val="1"/>
      <w:numFmt w:val="bullet"/>
      <w:lvlText w:val=""/>
      <w:lvlJc w:val="left"/>
    </w:lvl>
    <w:lvl w:ilvl="7" w:tplc="E254633A">
      <w:start w:val="1"/>
      <w:numFmt w:val="bullet"/>
      <w:lvlText w:val=""/>
      <w:lvlJc w:val="left"/>
    </w:lvl>
    <w:lvl w:ilvl="8" w:tplc="0CC43964">
      <w:start w:val="1"/>
      <w:numFmt w:val="bullet"/>
      <w:lvlText w:val=""/>
      <w:lvlJc w:val="left"/>
    </w:lvl>
  </w:abstractNum>
  <w:abstractNum w:abstractNumId="2" w15:restartNumberingAfterBreak="0">
    <w:nsid w:val="00000003"/>
    <w:multiLevelType w:val="hybridMultilevel"/>
    <w:tmpl w:val="19495CFE"/>
    <w:lvl w:ilvl="0" w:tplc="0FE05714">
      <w:start w:val="15"/>
      <w:numFmt w:val="lowerLetter"/>
      <w:lvlText w:val="%1"/>
      <w:lvlJc w:val="left"/>
    </w:lvl>
    <w:lvl w:ilvl="1" w:tplc="26FA919A">
      <w:start w:val="1"/>
      <w:numFmt w:val="bullet"/>
      <w:lvlText w:val=""/>
      <w:lvlJc w:val="left"/>
    </w:lvl>
    <w:lvl w:ilvl="2" w:tplc="37C2843A">
      <w:start w:val="1"/>
      <w:numFmt w:val="bullet"/>
      <w:lvlText w:val=""/>
      <w:lvlJc w:val="left"/>
    </w:lvl>
    <w:lvl w:ilvl="3" w:tplc="0A4C83EE">
      <w:start w:val="1"/>
      <w:numFmt w:val="bullet"/>
      <w:lvlText w:val=""/>
      <w:lvlJc w:val="left"/>
    </w:lvl>
    <w:lvl w:ilvl="4" w:tplc="E3AE4CB2">
      <w:start w:val="1"/>
      <w:numFmt w:val="bullet"/>
      <w:lvlText w:val=""/>
      <w:lvlJc w:val="left"/>
    </w:lvl>
    <w:lvl w:ilvl="5" w:tplc="BAA61072">
      <w:start w:val="1"/>
      <w:numFmt w:val="bullet"/>
      <w:lvlText w:val=""/>
      <w:lvlJc w:val="left"/>
    </w:lvl>
    <w:lvl w:ilvl="6" w:tplc="43486B7C">
      <w:start w:val="1"/>
      <w:numFmt w:val="bullet"/>
      <w:lvlText w:val=""/>
      <w:lvlJc w:val="left"/>
    </w:lvl>
    <w:lvl w:ilvl="7" w:tplc="D7881B3A">
      <w:start w:val="1"/>
      <w:numFmt w:val="bullet"/>
      <w:lvlText w:val=""/>
      <w:lvlJc w:val="left"/>
    </w:lvl>
    <w:lvl w:ilvl="8" w:tplc="D8B6782E">
      <w:start w:val="1"/>
      <w:numFmt w:val="bullet"/>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EA6"/>
    <w:rsid w:val="00044EA6"/>
    <w:rsid w:val="000A57D8"/>
    <w:rsid w:val="0011085F"/>
    <w:rsid w:val="00463AC1"/>
    <w:rsid w:val="007B04AF"/>
    <w:rsid w:val="007E1768"/>
    <w:rsid w:val="00806B1D"/>
    <w:rsid w:val="00911FDC"/>
    <w:rsid w:val="00960F77"/>
    <w:rsid w:val="00AB3540"/>
    <w:rsid w:val="00BD3D07"/>
    <w:rsid w:val="00D65D40"/>
    <w:rsid w:val="00E13562"/>
    <w:rsid w:val="00E56A02"/>
    <w:rsid w:val="00FC75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0B8D0A"/>
  <w15:chartTrackingRefBased/>
  <w15:docId w15:val="{C86DD491-F4BB-48D3-B9D6-12E79B509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768"/>
    <w:pPr>
      <w:tabs>
        <w:tab w:val="center" w:pos="4513"/>
        <w:tab w:val="right" w:pos="9026"/>
      </w:tabs>
    </w:pPr>
  </w:style>
  <w:style w:type="character" w:customStyle="1" w:styleId="HeaderChar">
    <w:name w:val="Header Char"/>
    <w:basedOn w:val="DefaultParagraphFont"/>
    <w:link w:val="Header"/>
    <w:uiPriority w:val="99"/>
    <w:rsid w:val="007E1768"/>
  </w:style>
  <w:style w:type="paragraph" w:styleId="Footer">
    <w:name w:val="footer"/>
    <w:basedOn w:val="Normal"/>
    <w:link w:val="FooterChar"/>
    <w:uiPriority w:val="99"/>
    <w:unhideWhenUsed/>
    <w:rsid w:val="007E1768"/>
    <w:pPr>
      <w:tabs>
        <w:tab w:val="center" w:pos="4513"/>
        <w:tab w:val="right" w:pos="9026"/>
      </w:tabs>
    </w:pPr>
  </w:style>
  <w:style w:type="character" w:customStyle="1" w:styleId="FooterChar">
    <w:name w:val="Footer Char"/>
    <w:basedOn w:val="DefaultParagraphFont"/>
    <w:link w:val="Footer"/>
    <w:uiPriority w:val="99"/>
    <w:rsid w:val="007E1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07176A-D029-467B-909F-500C96DB8E5A}" type="doc">
      <dgm:prSet loTypeId="urn:microsoft.com/office/officeart/2005/8/layout/chevron2" loCatId="list" qsTypeId="urn:microsoft.com/office/officeart/2005/8/quickstyle/simple1" qsCatId="simple" csTypeId="urn:microsoft.com/office/officeart/2005/8/colors/colorful5" csCatId="colorful" phldr="1"/>
      <dgm:spPr/>
      <dgm:t>
        <a:bodyPr/>
        <a:lstStyle/>
        <a:p>
          <a:endParaRPr lang="en-US"/>
        </a:p>
      </dgm:t>
    </dgm:pt>
    <dgm:pt modelId="{DF2A99B5-9F38-47F7-8546-EDFF3B7C1D80}">
      <dgm:prSet phldrT="[Text]"/>
      <dgm:spPr/>
      <dgm:t>
        <a:bodyPr/>
        <a:lstStyle/>
        <a:p>
          <a:pPr algn="ctr"/>
          <a:r>
            <a:rPr lang="en-US">
              <a:latin typeface="Arial" panose="020B0604020202020204" pitchFamily="34" charset="0"/>
              <a:cs typeface="Arial" panose="020B0604020202020204" pitchFamily="34" charset="0"/>
            </a:rPr>
            <a:t>1</a:t>
          </a:r>
        </a:p>
      </dgm:t>
    </dgm:pt>
    <dgm:pt modelId="{D15D22C4-F3C8-4844-9CDB-977A5D0F5D98}" type="parTrans" cxnId="{9FEBAAF7-93A7-4345-AED3-CCB65D978E47}">
      <dgm:prSet/>
      <dgm:spPr/>
      <dgm:t>
        <a:bodyPr/>
        <a:lstStyle/>
        <a:p>
          <a:pPr algn="ctr"/>
          <a:endParaRPr lang="en-US">
            <a:latin typeface="Arial" panose="020B0604020202020204" pitchFamily="34" charset="0"/>
            <a:cs typeface="Arial" panose="020B0604020202020204" pitchFamily="34" charset="0"/>
          </a:endParaRPr>
        </a:p>
      </dgm:t>
    </dgm:pt>
    <dgm:pt modelId="{2FD7BFD4-C0D6-4CDB-A854-F3F4DC9A4428}" type="sibTrans" cxnId="{9FEBAAF7-93A7-4345-AED3-CCB65D978E47}">
      <dgm:prSet/>
      <dgm:spPr/>
      <dgm:t>
        <a:bodyPr/>
        <a:lstStyle/>
        <a:p>
          <a:pPr algn="ctr"/>
          <a:endParaRPr lang="en-US">
            <a:latin typeface="Arial" panose="020B0604020202020204" pitchFamily="34" charset="0"/>
            <a:cs typeface="Arial" panose="020B0604020202020204" pitchFamily="34" charset="0"/>
          </a:endParaRPr>
        </a:p>
      </dgm:t>
    </dgm:pt>
    <dgm:pt modelId="{4653AEB8-2266-40A4-B6FB-4FFFE620D18E}">
      <dgm:prSet phldrT="[Text]"/>
      <dgm:spPr/>
      <dgm:t>
        <a:bodyPr/>
        <a:lstStyle/>
        <a:p>
          <a:pPr algn="ctr"/>
          <a:r>
            <a:rPr lang="en-US">
              <a:latin typeface="Arial" panose="020B0604020202020204" pitchFamily="34" charset="0"/>
              <a:cs typeface="Arial" panose="020B0604020202020204" pitchFamily="34" charset="0"/>
            </a:rPr>
            <a:t>Analyze </a:t>
          </a:r>
          <a:r>
            <a:rPr lang="en-GB">
              <a:latin typeface="Arial" panose="020B0604020202020204" pitchFamily="34" charset="0"/>
              <a:cs typeface="Arial" panose="020B0604020202020204" pitchFamily="34" charset="0"/>
              <a:sym typeface="Wingdings" panose="05000000000000000000" pitchFamily="2" charset="2"/>
            </a:rPr>
            <a:t> Compare Means  Independent Samples T-test</a:t>
          </a:r>
          <a:r>
            <a:rPr lang="en-US">
              <a:latin typeface="Arial" panose="020B0604020202020204" pitchFamily="34" charset="0"/>
              <a:cs typeface="Arial" panose="020B0604020202020204" pitchFamily="34" charset="0"/>
            </a:rPr>
            <a:t> </a:t>
          </a:r>
        </a:p>
      </dgm:t>
    </dgm:pt>
    <dgm:pt modelId="{6DBA2D41-D6CD-4CAB-8262-4DC5A97A8EE5}" type="parTrans" cxnId="{89F68846-C1EF-4936-8BAF-6F1E97314B24}">
      <dgm:prSet/>
      <dgm:spPr/>
      <dgm:t>
        <a:bodyPr/>
        <a:lstStyle/>
        <a:p>
          <a:pPr algn="ctr"/>
          <a:endParaRPr lang="en-US">
            <a:latin typeface="Arial" panose="020B0604020202020204" pitchFamily="34" charset="0"/>
            <a:cs typeface="Arial" panose="020B0604020202020204" pitchFamily="34" charset="0"/>
          </a:endParaRPr>
        </a:p>
      </dgm:t>
    </dgm:pt>
    <dgm:pt modelId="{50ECD384-B8E8-4238-87B6-B794BED9BA29}" type="sibTrans" cxnId="{89F68846-C1EF-4936-8BAF-6F1E97314B24}">
      <dgm:prSet/>
      <dgm:spPr/>
      <dgm:t>
        <a:bodyPr/>
        <a:lstStyle/>
        <a:p>
          <a:pPr algn="ctr"/>
          <a:endParaRPr lang="en-US">
            <a:latin typeface="Arial" panose="020B0604020202020204" pitchFamily="34" charset="0"/>
            <a:cs typeface="Arial" panose="020B0604020202020204" pitchFamily="34" charset="0"/>
          </a:endParaRPr>
        </a:p>
      </dgm:t>
    </dgm:pt>
    <dgm:pt modelId="{17213524-BCCB-4076-960A-831489E8CAE4}">
      <dgm:prSet phldrT="[Text]"/>
      <dgm:spPr/>
      <dgm:t>
        <a:bodyPr/>
        <a:lstStyle/>
        <a:p>
          <a:pPr algn="ctr"/>
          <a:r>
            <a:rPr lang="en-US">
              <a:latin typeface="Arial" panose="020B0604020202020204" pitchFamily="34" charset="0"/>
              <a:cs typeface="Arial" panose="020B0604020202020204" pitchFamily="34" charset="0"/>
            </a:rPr>
            <a:t>2</a:t>
          </a:r>
        </a:p>
      </dgm:t>
    </dgm:pt>
    <dgm:pt modelId="{37371FA8-C225-4E35-86AE-C1774A7BF365}" type="parTrans" cxnId="{75EC9ECD-B0EB-4CBF-B992-A2D6BA51EF24}">
      <dgm:prSet/>
      <dgm:spPr/>
      <dgm:t>
        <a:bodyPr/>
        <a:lstStyle/>
        <a:p>
          <a:pPr algn="ctr"/>
          <a:endParaRPr lang="en-US">
            <a:latin typeface="Arial" panose="020B0604020202020204" pitchFamily="34" charset="0"/>
            <a:cs typeface="Arial" panose="020B0604020202020204" pitchFamily="34" charset="0"/>
          </a:endParaRPr>
        </a:p>
      </dgm:t>
    </dgm:pt>
    <dgm:pt modelId="{4C151970-8CBC-4D5E-BBEA-E4031BAF73F6}" type="sibTrans" cxnId="{75EC9ECD-B0EB-4CBF-B992-A2D6BA51EF24}">
      <dgm:prSet/>
      <dgm:spPr/>
      <dgm:t>
        <a:bodyPr/>
        <a:lstStyle/>
        <a:p>
          <a:pPr algn="ctr"/>
          <a:endParaRPr lang="en-US">
            <a:latin typeface="Arial" panose="020B0604020202020204" pitchFamily="34" charset="0"/>
            <a:cs typeface="Arial" panose="020B0604020202020204" pitchFamily="34" charset="0"/>
          </a:endParaRPr>
        </a:p>
      </dgm:t>
    </dgm:pt>
    <dgm:pt modelId="{7D84586A-C874-4FD0-B0E4-9ABFA02834E2}">
      <dgm:prSet phldrT="[Text]"/>
      <dgm:spPr/>
      <dgm:t>
        <a:bodyPr/>
        <a:lstStyle/>
        <a:p>
          <a:pPr algn="ctr"/>
          <a:r>
            <a:rPr lang="en-US">
              <a:latin typeface="Arial" panose="020B0604020202020204" pitchFamily="34" charset="0"/>
              <a:cs typeface="Arial" panose="020B0604020202020204" pitchFamily="34" charset="0"/>
            </a:rPr>
            <a:t>Move the dependent variable (self-esteem) into the Test Variable box</a:t>
          </a:r>
        </a:p>
      </dgm:t>
    </dgm:pt>
    <dgm:pt modelId="{1D20BF25-96D3-4244-9957-D8F3F4A8C4AC}" type="parTrans" cxnId="{84F1CEAB-CED0-483C-B52E-14D7CB8A6E2D}">
      <dgm:prSet/>
      <dgm:spPr/>
      <dgm:t>
        <a:bodyPr/>
        <a:lstStyle/>
        <a:p>
          <a:pPr algn="ctr"/>
          <a:endParaRPr lang="en-US">
            <a:latin typeface="Arial" panose="020B0604020202020204" pitchFamily="34" charset="0"/>
            <a:cs typeface="Arial" panose="020B0604020202020204" pitchFamily="34" charset="0"/>
          </a:endParaRPr>
        </a:p>
      </dgm:t>
    </dgm:pt>
    <dgm:pt modelId="{FF88000D-7EE2-4261-960C-471C27CACB72}" type="sibTrans" cxnId="{84F1CEAB-CED0-483C-B52E-14D7CB8A6E2D}">
      <dgm:prSet/>
      <dgm:spPr/>
      <dgm:t>
        <a:bodyPr/>
        <a:lstStyle/>
        <a:p>
          <a:pPr algn="ctr"/>
          <a:endParaRPr lang="en-US">
            <a:latin typeface="Arial" panose="020B0604020202020204" pitchFamily="34" charset="0"/>
            <a:cs typeface="Arial" panose="020B0604020202020204" pitchFamily="34" charset="0"/>
          </a:endParaRPr>
        </a:p>
      </dgm:t>
    </dgm:pt>
    <dgm:pt modelId="{E3014418-B753-4F9C-A1C8-0AE3D57CA46E}">
      <dgm:prSet phldrT="[Text]"/>
      <dgm:spPr/>
      <dgm:t>
        <a:bodyPr/>
        <a:lstStyle/>
        <a:p>
          <a:pPr algn="ctr"/>
          <a:r>
            <a:rPr lang="en-US">
              <a:latin typeface="Arial" panose="020B0604020202020204" pitchFamily="34" charset="0"/>
              <a:cs typeface="Arial" panose="020B0604020202020204" pitchFamily="34" charset="0"/>
            </a:rPr>
            <a:t>3</a:t>
          </a:r>
        </a:p>
      </dgm:t>
    </dgm:pt>
    <dgm:pt modelId="{6F47C621-F8E2-413E-88C9-B0ABABC3408A}" type="parTrans" cxnId="{326C08A2-6296-4515-B304-954B6EC2619E}">
      <dgm:prSet/>
      <dgm:spPr/>
      <dgm:t>
        <a:bodyPr/>
        <a:lstStyle/>
        <a:p>
          <a:pPr algn="ctr"/>
          <a:endParaRPr lang="en-US">
            <a:latin typeface="Arial" panose="020B0604020202020204" pitchFamily="34" charset="0"/>
            <a:cs typeface="Arial" panose="020B0604020202020204" pitchFamily="34" charset="0"/>
          </a:endParaRPr>
        </a:p>
      </dgm:t>
    </dgm:pt>
    <dgm:pt modelId="{43E8AD94-289F-4083-8A1D-CEE86C406E83}" type="sibTrans" cxnId="{326C08A2-6296-4515-B304-954B6EC2619E}">
      <dgm:prSet/>
      <dgm:spPr/>
      <dgm:t>
        <a:bodyPr/>
        <a:lstStyle/>
        <a:p>
          <a:pPr algn="ctr"/>
          <a:endParaRPr lang="en-US">
            <a:latin typeface="Arial" panose="020B0604020202020204" pitchFamily="34" charset="0"/>
            <a:cs typeface="Arial" panose="020B0604020202020204" pitchFamily="34" charset="0"/>
          </a:endParaRPr>
        </a:p>
      </dgm:t>
    </dgm:pt>
    <dgm:pt modelId="{1D38FC39-8C46-424D-A141-14E6785A884A}">
      <dgm:prSet phldrT="[Text]"/>
      <dgm:spPr/>
      <dgm:t>
        <a:bodyPr/>
        <a:lstStyle/>
        <a:p>
          <a:pPr algn="ctr"/>
          <a:r>
            <a:rPr lang="en-US">
              <a:latin typeface="Arial" panose="020B0604020202020204" pitchFamily="34" charset="0"/>
              <a:cs typeface="Arial" panose="020B0604020202020204" pitchFamily="34" charset="0"/>
            </a:rPr>
            <a:t>Move the independent variable (gender) into the Grouping Variable box and define the values (see below)</a:t>
          </a:r>
        </a:p>
      </dgm:t>
    </dgm:pt>
    <dgm:pt modelId="{7AD81B2C-4B27-4DEF-9FAA-6DC38A92E0AD}" type="parTrans" cxnId="{A1162497-BD7A-47CE-A2D1-E60F99247E54}">
      <dgm:prSet/>
      <dgm:spPr/>
      <dgm:t>
        <a:bodyPr/>
        <a:lstStyle/>
        <a:p>
          <a:pPr algn="ctr"/>
          <a:endParaRPr lang="en-US">
            <a:latin typeface="Arial" panose="020B0604020202020204" pitchFamily="34" charset="0"/>
            <a:cs typeface="Arial" panose="020B0604020202020204" pitchFamily="34" charset="0"/>
          </a:endParaRPr>
        </a:p>
      </dgm:t>
    </dgm:pt>
    <dgm:pt modelId="{2067EF6E-C339-43D6-ABEF-FEA33942578E}" type="sibTrans" cxnId="{A1162497-BD7A-47CE-A2D1-E60F99247E54}">
      <dgm:prSet/>
      <dgm:spPr/>
      <dgm:t>
        <a:bodyPr/>
        <a:lstStyle/>
        <a:p>
          <a:pPr algn="ctr"/>
          <a:endParaRPr lang="en-US">
            <a:latin typeface="Arial" panose="020B0604020202020204" pitchFamily="34" charset="0"/>
            <a:cs typeface="Arial" panose="020B0604020202020204" pitchFamily="34" charset="0"/>
          </a:endParaRPr>
        </a:p>
      </dgm:t>
    </dgm:pt>
    <dgm:pt modelId="{4BF6A831-7BD5-4B2C-81F9-692164D0EBEE}">
      <dgm:prSet phldrT="[Text]"/>
      <dgm:spPr/>
      <dgm:t>
        <a:bodyPr/>
        <a:lstStyle/>
        <a:p>
          <a:pPr algn="ctr"/>
          <a:r>
            <a:rPr lang="en-US">
              <a:latin typeface="Arial" panose="020B0604020202020204" pitchFamily="34" charset="0"/>
              <a:cs typeface="Arial" panose="020B0604020202020204" pitchFamily="34" charset="0"/>
            </a:rPr>
            <a:t>4</a:t>
          </a:r>
        </a:p>
      </dgm:t>
    </dgm:pt>
    <dgm:pt modelId="{E30C70F3-C6D0-4E16-BC9C-C8FA19C37828}" type="parTrans" cxnId="{23F78B07-7502-4D5C-ACF4-6345E945DEFC}">
      <dgm:prSet/>
      <dgm:spPr/>
      <dgm:t>
        <a:bodyPr/>
        <a:lstStyle/>
        <a:p>
          <a:pPr algn="ctr"/>
          <a:endParaRPr lang="en-US">
            <a:latin typeface="Arial" panose="020B0604020202020204" pitchFamily="34" charset="0"/>
            <a:cs typeface="Arial" panose="020B0604020202020204" pitchFamily="34" charset="0"/>
          </a:endParaRPr>
        </a:p>
      </dgm:t>
    </dgm:pt>
    <dgm:pt modelId="{36BE963E-892B-4B09-BA81-647DAC8308F3}" type="sibTrans" cxnId="{23F78B07-7502-4D5C-ACF4-6345E945DEFC}">
      <dgm:prSet/>
      <dgm:spPr/>
      <dgm:t>
        <a:bodyPr/>
        <a:lstStyle/>
        <a:p>
          <a:pPr algn="ctr"/>
          <a:endParaRPr lang="en-US">
            <a:latin typeface="Arial" panose="020B0604020202020204" pitchFamily="34" charset="0"/>
            <a:cs typeface="Arial" panose="020B0604020202020204" pitchFamily="34" charset="0"/>
          </a:endParaRPr>
        </a:p>
      </dgm:t>
    </dgm:pt>
    <dgm:pt modelId="{50CEDF67-93D3-4B47-9647-0CF4932049C3}">
      <dgm:prSet/>
      <dgm:spPr/>
      <dgm:t>
        <a:bodyPr/>
        <a:lstStyle/>
        <a:p>
          <a:pPr algn="ctr"/>
          <a:r>
            <a:rPr lang="en-US">
              <a:latin typeface="Arial" panose="020B0604020202020204" pitchFamily="34" charset="0"/>
              <a:cs typeface="Arial" panose="020B0604020202020204" pitchFamily="34" charset="0"/>
            </a:rPr>
            <a:t>Click </a:t>
          </a:r>
          <a:r>
            <a:rPr lang="en-US" b="1">
              <a:latin typeface="Arial" panose="020B0604020202020204" pitchFamily="34" charset="0"/>
              <a:cs typeface="Arial" panose="020B0604020202020204" pitchFamily="34" charset="0"/>
            </a:rPr>
            <a:t>OK</a:t>
          </a:r>
          <a:r>
            <a:rPr lang="en-US" b="0">
              <a:latin typeface="Arial" panose="020B0604020202020204" pitchFamily="34" charset="0"/>
              <a:cs typeface="Arial" panose="020B0604020202020204" pitchFamily="34" charset="0"/>
            </a:rPr>
            <a:t> to run the analysis</a:t>
          </a:r>
          <a:endParaRPr lang="en-US">
            <a:latin typeface="Arial" panose="020B0604020202020204" pitchFamily="34" charset="0"/>
            <a:cs typeface="Arial" panose="020B0604020202020204" pitchFamily="34" charset="0"/>
          </a:endParaRPr>
        </a:p>
      </dgm:t>
    </dgm:pt>
    <dgm:pt modelId="{DF0AF42B-AF02-4B62-954C-2F4F37AC2E2B}" type="parTrans" cxnId="{D1ECE04A-26C2-4384-9255-F21A5DEC834A}">
      <dgm:prSet/>
      <dgm:spPr/>
      <dgm:t>
        <a:bodyPr/>
        <a:lstStyle/>
        <a:p>
          <a:pPr algn="ctr"/>
          <a:endParaRPr lang="en-US">
            <a:latin typeface="Arial" panose="020B0604020202020204" pitchFamily="34" charset="0"/>
            <a:cs typeface="Arial" panose="020B0604020202020204" pitchFamily="34" charset="0"/>
          </a:endParaRPr>
        </a:p>
      </dgm:t>
    </dgm:pt>
    <dgm:pt modelId="{FE4C8999-D24C-4846-BDC6-2C692F5AC90D}" type="sibTrans" cxnId="{D1ECE04A-26C2-4384-9255-F21A5DEC834A}">
      <dgm:prSet/>
      <dgm:spPr/>
      <dgm:t>
        <a:bodyPr/>
        <a:lstStyle/>
        <a:p>
          <a:pPr algn="ctr"/>
          <a:endParaRPr lang="en-US">
            <a:latin typeface="Arial" panose="020B0604020202020204" pitchFamily="34" charset="0"/>
            <a:cs typeface="Arial" panose="020B0604020202020204" pitchFamily="34" charset="0"/>
          </a:endParaRPr>
        </a:p>
      </dgm:t>
    </dgm:pt>
    <dgm:pt modelId="{4CBDD0DD-672D-4618-9124-937B308710B7}" type="pres">
      <dgm:prSet presAssocID="{6207176A-D029-467B-909F-500C96DB8E5A}" presName="linearFlow" presStyleCnt="0">
        <dgm:presLayoutVars>
          <dgm:dir/>
          <dgm:animLvl val="lvl"/>
          <dgm:resizeHandles val="exact"/>
        </dgm:presLayoutVars>
      </dgm:prSet>
      <dgm:spPr/>
    </dgm:pt>
    <dgm:pt modelId="{1EE295BA-E3A0-4240-8DF5-62B5D21DF122}" type="pres">
      <dgm:prSet presAssocID="{DF2A99B5-9F38-47F7-8546-EDFF3B7C1D80}" presName="composite" presStyleCnt="0"/>
      <dgm:spPr/>
    </dgm:pt>
    <dgm:pt modelId="{B2F3145A-8FF7-4919-A432-A8570B3C0B09}" type="pres">
      <dgm:prSet presAssocID="{DF2A99B5-9F38-47F7-8546-EDFF3B7C1D80}" presName="parentText" presStyleLbl="alignNode1" presStyleIdx="0" presStyleCnt="4">
        <dgm:presLayoutVars>
          <dgm:chMax val="1"/>
          <dgm:bulletEnabled val="1"/>
        </dgm:presLayoutVars>
      </dgm:prSet>
      <dgm:spPr/>
    </dgm:pt>
    <dgm:pt modelId="{C8FE4CA3-7FA9-4C9E-9436-0E627736AB85}" type="pres">
      <dgm:prSet presAssocID="{DF2A99B5-9F38-47F7-8546-EDFF3B7C1D80}" presName="descendantText" presStyleLbl="alignAcc1" presStyleIdx="0" presStyleCnt="4">
        <dgm:presLayoutVars>
          <dgm:bulletEnabled val="1"/>
        </dgm:presLayoutVars>
      </dgm:prSet>
      <dgm:spPr/>
    </dgm:pt>
    <dgm:pt modelId="{767E5693-A305-44AB-9B4E-0F9E0B6E5BC1}" type="pres">
      <dgm:prSet presAssocID="{2FD7BFD4-C0D6-4CDB-A854-F3F4DC9A4428}" presName="sp" presStyleCnt="0"/>
      <dgm:spPr/>
    </dgm:pt>
    <dgm:pt modelId="{DDC746D9-AD8C-4715-B00F-6CF1CE493CD7}" type="pres">
      <dgm:prSet presAssocID="{17213524-BCCB-4076-960A-831489E8CAE4}" presName="composite" presStyleCnt="0"/>
      <dgm:spPr/>
    </dgm:pt>
    <dgm:pt modelId="{88D0BBEA-4D15-45D2-8C1B-0E64C52F0A3C}" type="pres">
      <dgm:prSet presAssocID="{17213524-BCCB-4076-960A-831489E8CAE4}" presName="parentText" presStyleLbl="alignNode1" presStyleIdx="1" presStyleCnt="4">
        <dgm:presLayoutVars>
          <dgm:chMax val="1"/>
          <dgm:bulletEnabled val="1"/>
        </dgm:presLayoutVars>
      </dgm:prSet>
      <dgm:spPr/>
    </dgm:pt>
    <dgm:pt modelId="{6BE2A3E4-EB9D-49D9-AC4B-B3BAFBDEAB62}" type="pres">
      <dgm:prSet presAssocID="{17213524-BCCB-4076-960A-831489E8CAE4}" presName="descendantText" presStyleLbl="alignAcc1" presStyleIdx="1" presStyleCnt="4">
        <dgm:presLayoutVars>
          <dgm:bulletEnabled val="1"/>
        </dgm:presLayoutVars>
      </dgm:prSet>
      <dgm:spPr/>
    </dgm:pt>
    <dgm:pt modelId="{5FA3A15A-5210-4CFA-926D-EAD866DAF168}" type="pres">
      <dgm:prSet presAssocID="{4C151970-8CBC-4D5E-BBEA-E4031BAF73F6}" presName="sp" presStyleCnt="0"/>
      <dgm:spPr/>
    </dgm:pt>
    <dgm:pt modelId="{990B1C5F-33E2-4454-9531-DC2DDB506A0A}" type="pres">
      <dgm:prSet presAssocID="{E3014418-B753-4F9C-A1C8-0AE3D57CA46E}" presName="composite" presStyleCnt="0"/>
      <dgm:spPr/>
    </dgm:pt>
    <dgm:pt modelId="{1708456B-66DA-4AD0-A2C6-5D2172C6FE4F}" type="pres">
      <dgm:prSet presAssocID="{E3014418-B753-4F9C-A1C8-0AE3D57CA46E}" presName="parentText" presStyleLbl="alignNode1" presStyleIdx="2" presStyleCnt="4">
        <dgm:presLayoutVars>
          <dgm:chMax val="1"/>
          <dgm:bulletEnabled val="1"/>
        </dgm:presLayoutVars>
      </dgm:prSet>
      <dgm:spPr/>
    </dgm:pt>
    <dgm:pt modelId="{E2F5FC7D-A5F4-4180-84D4-EAF91F703C0E}" type="pres">
      <dgm:prSet presAssocID="{E3014418-B753-4F9C-A1C8-0AE3D57CA46E}" presName="descendantText" presStyleLbl="alignAcc1" presStyleIdx="2" presStyleCnt="4">
        <dgm:presLayoutVars>
          <dgm:bulletEnabled val="1"/>
        </dgm:presLayoutVars>
      </dgm:prSet>
      <dgm:spPr/>
    </dgm:pt>
    <dgm:pt modelId="{48255E7C-6D66-4552-9245-812C9D4161F0}" type="pres">
      <dgm:prSet presAssocID="{43E8AD94-289F-4083-8A1D-CEE86C406E83}" presName="sp" presStyleCnt="0"/>
      <dgm:spPr/>
    </dgm:pt>
    <dgm:pt modelId="{0432F908-0B7B-437F-B4E6-3A65D628EB8A}" type="pres">
      <dgm:prSet presAssocID="{4BF6A831-7BD5-4B2C-81F9-692164D0EBEE}" presName="composite" presStyleCnt="0"/>
      <dgm:spPr/>
    </dgm:pt>
    <dgm:pt modelId="{94698BEB-1BC4-4C86-91F4-9A3D97166742}" type="pres">
      <dgm:prSet presAssocID="{4BF6A831-7BD5-4B2C-81F9-692164D0EBEE}" presName="parentText" presStyleLbl="alignNode1" presStyleIdx="3" presStyleCnt="4">
        <dgm:presLayoutVars>
          <dgm:chMax val="1"/>
          <dgm:bulletEnabled val="1"/>
        </dgm:presLayoutVars>
      </dgm:prSet>
      <dgm:spPr/>
    </dgm:pt>
    <dgm:pt modelId="{55CAAD98-E949-4ECE-9E79-FCF66DCEDDA9}" type="pres">
      <dgm:prSet presAssocID="{4BF6A831-7BD5-4B2C-81F9-692164D0EBEE}" presName="descendantText" presStyleLbl="alignAcc1" presStyleIdx="3" presStyleCnt="4">
        <dgm:presLayoutVars>
          <dgm:bulletEnabled val="1"/>
        </dgm:presLayoutVars>
      </dgm:prSet>
      <dgm:spPr/>
    </dgm:pt>
  </dgm:ptLst>
  <dgm:cxnLst>
    <dgm:cxn modelId="{23F78B07-7502-4D5C-ACF4-6345E945DEFC}" srcId="{6207176A-D029-467B-909F-500C96DB8E5A}" destId="{4BF6A831-7BD5-4B2C-81F9-692164D0EBEE}" srcOrd="3" destOrd="0" parTransId="{E30C70F3-C6D0-4E16-BC9C-C8FA19C37828}" sibTransId="{36BE963E-892B-4B09-BA81-647DAC8308F3}"/>
    <dgm:cxn modelId="{C7D44624-05AE-4DB4-BFDA-58377119A5A6}" type="presOf" srcId="{4653AEB8-2266-40A4-B6FB-4FFFE620D18E}" destId="{C8FE4CA3-7FA9-4C9E-9436-0E627736AB85}" srcOrd="0" destOrd="0" presId="urn:microsoft.com/office/officeart/2005/8/layout/chevron2"/>
    <dgm:cxn modelId="{AE83F341-0EF1-4291-B062-6BD2FE75AA56}" type="presOf" srcId="{4BF6A831-7BD5-4B2C-81F9-692164D0EBEE}" destId="{94698BEB-1BC4-4C86-91F4-9A3D97166742}" srcOrd="0" destOrd="0" presId="urn:microsoft.com/office/officeart/2005/8/layout/chevron2"/>
    <dgm:cxn modelId="{89F68846-C1EF-4936-8BAF-6F1E97314B24}" srcId="{DF2A99B5-9F38-47F7-8546-EDFF3B7C1D80}" destId="{4653AEB8-2266-40A4-B6FB-4FFFE620D18E}" srcOrd="0" destOrd="0" parTransId="{6DBA2D41-D6CD-4CAB-8262-4DC5A97A8EE5}" sibTransId="{50ECD384-B8E8-4238-87B6-B794BED9BA29}"/>
    <dgm:cxn modelId="{04E55B47-927F-449D-AE1C-586DF015237E}" type="presOf" srcId="{6207176A-D029-467B-909F-500C96DB8E5A}" destId="{4CBDD0DD-672D-4618-9124-937B308710B7}" srcOrd="0" destOrd="0" presId="urn:microsoft.com/office/officeart/2005/8/layout/chevron2"/>
    <dgm:cxn modelId="{D1ECE04A-26C2-4384-9255-F21A5DEC834A}" srcId="{4BF6A831-7BD5-4B2C-81F9-692164D0EBEE}" destId="{50CEDF67-93D3-4B47-9647-0CF4932049C3}" srcOrd="0" destOrd="0" parTransId="{DF0AF42B-AF02-4B62-954C-2F4F37AC2E2B}" sibTransId="{FE4C8999-D24C-4846-BDC6-2C692F5AC90D}"/>
    <dgm:cxn modelId="{B1D8066E-1999-41AB-B51E-4A92F6CA84F2}" type="presOf" srcId="{50CEDF67-93D3-4B47-9647-0CF4932049C3}" destId="{55CAAD98-E949-4ECE-9E79-FCF66DCEDDA9}" srcOrd="0" destOrd="0" presId="urn:microsoft.com/office/officeart/2005/8/layout/chevron2"/>
    <dgm:cxn modelId="{6E02E273-F23C-4F07-B5C1-31AA8B609FFD}" type="presOf" srcId="{17213524-BCCB-4076-960A-831489E8CAE4}" destId="{88D0BBEA-4D15-45D2-8C1B-0E64C52F0A3C}" srcOrd="0" destOrd="0" presId="urn:microsoft.com/office/officeart/2005/8/layout/chevron2"/>
    <dgm:cxn modelId="{A1162497-BD7A-47CE-A2D1-E60F99247E54}" srcId="{E3014418-B753-4F9C-A1C8-0AE3D57CA46E}" destId="{1D38FC39-8C46-424D-A141-14E6785A884A}" srcOrd="0" destOrd="0" parTransId="{7AD81B2C-4B27-4DEF-9FAA-6DC38A92E0AD}" sibTransId="{2067EF6E-C339-43D6-ABEF-FEA33942578E}"/>
    <dgm:cxn modelId="{EA16CE9D-FD67-4245-ABE2-982E4399DA8B}" type="presOf" srcId="{7D84586A-C874-4FD0-B0E4-9ABFA02834E2}" destId="{6BE2A3E4-EB9D-49D9-AC4B-B3BAFBDEAB62}" srcOrd="0" destOrd="0" presId="urn:microsoft.com/office/officeart/2005/8/layout/chevron2"/>
    <dgm:cxn modelId="{326C08A2-6296-4515-B304-954B6EC2619E}" srcId="{6207176A-D029-467B-909F-500C96DB8E5A}" destId="{E3014418-B753-4F9C-A1C8-0AE3D57CA46E}" srcOrd="2" destOrd="0" parTransId="{6F47C621-F8E2-413E-88C9-B0ABABC3408A}" sibTransId="{43E8AD94-289F-4083-8A1D-CEE86C406E83}"/>
    <dgm:cxn modelId="{84F1CEAB-CED0-483C-B52E-14D7CB8A6E2D}" srcId="{17213524-BCCB-4076-960A-831489E8CAE4}" destId="{7D84586A-C874-4FD0-B0E4-9ABFA02834E2}" srcOrd="0" destOrd="0" parTransId="{1D20BF25-96D3-4244-9957-D8F3F4A8C4AC}" sibTransId="{FF88000D-7EE2-4261-960C-471C27CACB72}"/>
    <dgm:cxn modelId="{B6985BB2-A34B-476A-A194-379D3169EE9A}" type="presOf" srcId="{1D38FC39-8C46-424D-A141-14E6785A884A}" destId="{E2F5FC7D-A5F4-4180-84D4-EAF91F703C0E}" srcOrd="0" destOrd="0" presId="urn:microsoft.com/office/officeart/2005/8/layout/chevron2"/>
    <dgm:cxn modelId="{75EC9ECD-B0EB-4CBF-B992-A2D6BA51EF24}" srcId="{6207176A-D029-467B-909F-500C96DB8E5A}" destId="{17213524-BCCB-4076-960A-831489E8CAE4}" srcOrd="1" destOrd="0" parTransId="{37371FA8-C225-4E35-86AE-C1774A7BF365}" sibTransId="{4C151970-8CBC-4D5E-BBEA-E4031BAF73F6}"/>
    <dgm:cxn modelId="{B31C02EF-57F5-4FFC-BAA2-AE9501F13FFE}" type="presOf" srcId="{DF2A99B5-9F38-47F7-8546-EDFF3B7C1D80}" destId="{B2F3145A-8FF7-4919-A432-A8570B3C0B09}" srcOrd="0" destOrd="0" presId="urn:microsoft.com/office/officeart/2005/8/layout/chevron2"/>
    <dgm:cxn modelId="{9FEBAAF7-93A7-4345-AED3-CCB65D978E47}" srcId="{6207176A-D029-467B-909F-500C96DB8E5A}" destId="{DF2A99B5-9F38-47F7-8546-EDFF3B7C1D80}" srcOrd="0" destOrd="0" parTransId="{D15D22C4-F3C8-4844-9CDB-977A5D0F5D98}" sibTransId="{2FD7BFD4-C0D6-4CDB-A854-F3F4DC9A4428}"/>
    <dgm:cxn modelId="{3D1225FD-894C-4C0D-A318-6FB14BF83DAD}" type="presOf" srcId="{E3014418-B753-4F9C-A1C8-0AE3D57CA46E}" destId="{1708456B-66DA-4AD0-A2C6-5D2172C6FE4F}" srcOrd="0" destOrd="0" presId="urn:microsoft.com/office/officeart/2005/8/layout/chevron2"/>
    <dgm:cxn modelId="{2A22A8C4-8D11-4A33-AE10-60C9DF109004}" type="presParOf" srcId="{4CBDD0DD-672D-4618-9124-937B308710B7}" destId="{1EE295BA-E3A0-4240-8DF5-62B5D21DF122}" srcOrd="0" destOrd="0" presId="urn:microsoft.com/office/officeart/2005/8/layout/chevron2"/>
    <dgm:cxn modelId="{FFFF9838-C4FC-456A-B32A-7A8829BF7F12}" type="presParOf" srcId="{1EE295BA-E3A0-4240-8DF5-62B5D21DF122}" destId="{B2F3145A-8FF7-4919-A432-A8570B3C0B09}" srcOrd="0" destOrd="0" presId="urn:microsoft.com/office/officeart/2005/8/layout/chevron2"/>
    <dgm:cxn modelId="{D756761B-5BEA-406B-82C3-8A1BEDA14E87}" type="presParOf" srcId="{1EE295BA-E3A0-4240-8DF5-62B5D21DF122}" destId="{C8FE4CA3-7FA9-4C9E-9436-0E627736AB85}" srcOrd="1" destOrd="0" presId="urn:microsoft.com/office/officeart/2005/8/layout/chevron2"/>
    <dgm:cxn modelId="{F0EF8FD2-0EDE-4538-B8CD-A2E75A481182}" type="presParOf" srcId="{4CBDD0DD-672D-4618-9124-937B308710B7}" destId="{767E5693-A305-44AB-9B4E-0F9E0B6E5BC1}" srcOrd="1" destOrd="0" presId="urn:microsoft.com/office/officeart/2005/8/layout/chevron2"/>
    <dgm:cxn modelId="{FAF0E924-AF39-4772-AC91-D7B1A5534B2D}" type="presParOf" srcId="{4CBDD0DD-672D-4618-9124-937B308710B7}" destId="{DDC746D9-AD8C-4715-B00F-6CF1CE493CD7}" srcOrd="2" destOrd="0" presId="urn:microsoft.com/office/officeart/2005/8/layout/chevron2"/>
    <dgm:cxn modelId="{8D17B034-E135-43DD-9A60-0C8F5F7D178D}" type="presParOf" srcId="{DDC746D9-AD8C-4715-B00F-6CF1CE493CD7}" destId="{88D0BBEA-4D15-45D2-8C1B-0E64C52F0A3C}" srcOrd="0" destOrd="0" presId="urn:microsoft.com/office/officeart/2005/8/layout/chevron2"/>
    <dgm:cxn modelId="{8B0E62F2-8F34-4542-BB40-4A8F3386342A}" type="presParOf" srcId="{DDC746D9-AD8C-4715-B00F-6CF1CE493CD7}" destId="{6BE2A3E4-EB9D-49D9-AC4B-B3BAFBDEAB62}" srcOrd="1" destOrd="0" presId="urn:microsoft.com/office/officeart/2005/8/layout/chevron2"/>
    <dgm:cxn modelId="{FC216FBE-4B37-4377-914E-027C6FEF65BF}" type="presParOf" srcId="{4CBDD0DD-672D-4618-9124-937B308710B7}" destId="{5FA3A15A-5210-4CFA-926D-EAD866DAF168}" srcOrd="3" destOrd="0" presId="urn:microsoft.com/office/officeart/2005/8/layout/chevron2"/>
    <dgm:cxn modelId="{9648CD15-A75E-4B7B-A26D-79A2B0436826}" type="presParOf" srcId="{4CBDD0DD-672D-4618-9124-937B308710B7}" destId="{990B1C5F-33E2-4454-9531-DC2DDB506A0A}" srcOrd="4" destOrd="0" presId="urn:microsoft.com/office/officeart/2005/8/layout/chevron2"/>
    <dgm:cxn modelId="{99100F83-1FBE-4C5B-82E6-55C253D00892}" type="presParOf" srcId="{990B1C5F-33E2-4454-9531-DC2DDB506A0A}" destId="{1708456B-66DA-4AD0-A2C6-5D2172C6FE4F}" srcOrd="0" destOrd="0" presId="urn:microsoft.com/office/officeart/2005/8/layout/chevron2"/>
    <dgm:cxn modelId="{D4949435-EAE2-46D4-AB1F-CBE1F2A79BDB}" type="presParOf" srcId="{990B1C5F-33E2-4454-9531-DC2DDB506A0A}" destId="{E2F5FC7D-A5F4-4180-84D4-EAF91F703C0E}" srcOrd="1" destOrd="0" presId="urn:microsoft.com/office/officeart/2005/8/layout/chevron2"/>
    <dgm:cxn modelId="{EFB47A6A-A433-429C-A208-5068D048C912}" type="presParOf" srcId="{4CBDD0DD-672D-4618-9124-937B308710B7}" destId="{48255E7C-6D66-4552-9245-812C9D4161F0}" srcOrd="5" destOrd="0" presId="urn:microsoft.com/office/officeart/2005/8/layout/chevron2"/>
    <dgm:cxn modelId="{66D053BD-B171-4945-A41D-4B009FB6B802}" type="presParOf" srcId="{4CBDD0DD-672D-4618-9124-937B308710B7}" destId="{0432F908-0B7B-437F-B4E6-3A65D628EB8A}" srcOrd="6" destOrd="0" presId="urn:microsoft.com/office/officeart/2005/8/layout/chevron2"/>
    <dgm:cxn modelId="{50FA0B8C-667B-48BE-8E50-4F189218AD27}" type="presParOf" srcId="{0432F908-0B7B-437F-B4E6-3A65D628EB8A}" destId="{94698BEB-1BC4-4C86-91F4-9A3D97166742}" srcOrd="0" destOrd="0" presId="urn:microsoft.com/office/officeart/2005/8/layout/chevron2"/>
    <dgm:cxn modelId="{19899CB0-3264-490A-B6C6-5F31F6F5E1B7}" type="presParOf" srcId="{0432F908-0B7B-437F-B4E6-3A65D628EB8A}" destId="{55CAAD98-E949-4ECE-9E79-FCF66DCEDDA9}"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F3145A-8FF7-4919-A432-A8570B3C0B09}">
      <dsp:nvSpPr>
        <dsp:cNvPr id="0" name=""/>
        <dsp:cNvSpPr/>
      </dsp:nvSpPr>
      <dsp:spPr>
        <a:xfrm rot="5400000">
          <a:off x="-116946" y="118214"/>
          <a:ext cx="779645" cy="545751"/>
        </a:xfrm>
        <a:prstGeom prst="chevron">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1</a:t>
          </a:r>
        </a:p>
      </dsp:txBody>
      <dsp:txXfrm rot="-5400000">
        <a:off x="2" y="274143"/>
        <a:ext cx="545751" cy="233894"/>
      </dsp:txXfrm>
    </dsp:sp>
    <dsp:sp modelId="{C8FE4CA3-7FA9-4C9E-9436-0E627736AB85}">
      <dsp:nvSpPr>
        <dsp:cNvPr id="0" name=""/>
        <dsp:cNvSpPr/>
      </dsp:nvSpPr>
      <dsp:spPr>
        <a:xfrm rot="5400000">
          <a:off x="2357878" y="-1810859"/>
          <a:ext cx="506769" cy="4131023"/>
        </a:xfrm>
        <a:prstGeom prst="round2Same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Analyze </a:t>
          </a:r>
          <a:r>
            <a:rPr lang="en-GB" sz="1200" kern="1200">
              <a:latin typeface="Arial" panose="020B0604020202020204" pitchFamily="34" charset="0"/>
              <a:cs typeface="Arial" panose="020B0604020202020204" pitchFamily="34" charset="0"/>
              <a:sym typeface="Wingdings" panose="05000000000000000000" pitchFamily="2" charset="2"/>
            </a:rPr>
            <a:t> Compare Means  Independent Samples T-test</a:t>
          </a:r>
          <a:r>
            <a:rPr lang="en-US" sz="1200" kern="1200">
              <a:latin typeface="Arial" panose="020B0604020202020204" pitchFamily="34" charset="0"/>
              <a:cs typeface="Arial" panose="020B0604020202020204" pitchFamily="34" charset="0"/>
            </a:rPr>
            <a:t> </a:t>
          </a:r>
        </a:p>
      </dsp:txBody>
      <dsp:txXfrm rot="-5400000">
        <a:off x="545751" y="26006"/>
        <a:ext cx="4106285" cy="457293"/>
      </dsp:txXfrm>
    </dsp:sp>
    <dsp:sp modelId="{88D0BBEA-4D15-45D2-8C1B-0E64C52F0A3C}">
      <dsp:nvSpPr>
        <dsp:cNvPr id="0" name=""/>
        <dsp:cNvSpPr/>
      </dsp:nvSpPr>
      <dsp:spPr>
        <a:xfrm rot="5400000">
          <a:off x="-116946" y="740137"/>
          <a:ext cx="779645" cy="545751"/>
        </a:xfrm>
        <a:prstGeom prst="chevron">
          <a:avLst/>
        </a:prstGeom>
        <a:solidFill>
          <a:schemeClr val="accent5">
            <a:hueOff val="-2451115"/>
            <a:satOff val="-3409"/>
            <a:lumOff val="-1307"/>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2</a:t>
          </a:r>
        </a:p>
      </dsp:txBody>
      <dsp:txXfrm rot="-5400000">
        <a:off x="2" y="896066"/>
        <a:ext cx="545751" cy="233894"/>
      </dsp:txXfrm>
    </dsp:sp>
    <dsp:sp modelId="{6BE2A3E4-EB9D-49D9-AC4B-B3BAFBDEAB62}">
      <dsp:nvSpPr>
        <dsp:cNvPr id="0" name=""/>
        <dsp:cNvSpPr/>
      </dsp:nvSpPr>
      <dsp:spPr>
        <a:xfrm rot="5400000">
          <a:off x="2357878" y="-1188936"/>
          <a:ext cx="506769" cy="4131023"/>
        </a:xfrm>
        <a:prstGeom prst="round2SameRect">
          <a:avLst/>
        </a:prstGeom>
        <a:solidFill>
          <a:schemeClr val="lt1">
            <a:alpha val="90000"/>
            <a:hueOff val="0"/>
            <a:satOff val="0"/>
            <a:lumOff val="0"/>
            <a:alphaOff val="0"/>
          </a:schemeClr>
        </a:solidFill>
        <a:ln w="12700" cap="flat" cmpd="sng" algn="ctr">
          <a:solidFill>
            <a:schemeClr val="accent5">
              <a:hueOff val="-2451115"/>
              <a:satOff val="-3409"/>
              <a:lumOff val="-130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Move the dependent variable (self-esteem) into the Test Variable box</a:t>
          </a:r>
        </a:p>
      </dsp:txBody>
      <dsp:txXfrm rot="-5400000">
        <a:off x="545751" y="647929"/>
        <a:ext cx="4106285" cy="457293"/>
      </dsp:txXfrm>
    </dsp:sp>
    <dsp:sp modelId="{1708456B-66DA-4AD0-A2C6-5D2172C6FE4F}">
      <dsp:nvSpPr>
        <dsp:cNvPr id="0" name=""/>
        <dsp:cNvSpPr/>
      </dsp:nvSpPr>
      <dsp:spPr>
        <a:xfrm rot="5400000">
          <a:off x="-116946" y="1362060"/>
          <a:ext cx="779645" cy="545751"/>
        </a:xfrm>
        <a:prstGeom prst="chevron">
          <a:avLst/>
        </a:prstGeom>
        <a:solidFill>
          <a:schemeClr val="accent5">
            <a:hueOff val="-4902230"/>
            <a:satOff val="-6819"/>
            <a:lumOff val="-2615"/>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3</a:t>
          </a:r>
        </a:p>
      </dsp:txBody>
      <dsp:txXfrm rot="-5400000">
        <a:off x="2" y="1517989"/>
        <a:ext cx="545751" cy="233894"/>
      </dsp:txXfrm>
    </dsp:sp>
    <dsp:sp modelId="{E2F5FC7D-A5F4-4180-84D4-EAF91F703C0E}">
      <dsp:nvSpPr>
        <dsp:cNvPr id="0" name=""/>
        <dsp:cNvSpPr/>
      </dsp:nvSpPr>
      <dsp:spPr>
        <a:xfrm rot="5400000">
          <a:off x="2357878" y="-567012"/>
          <a:ext cx="506769" cy="4131023"/>
        </a:xfrm>
        <a:prstGeom prst="round2SameRect">
          <a:avLst/>
        </a:prstGeom>
        <a:solidFill>
          <a:schemeClr val="lt1">
            <a:alpha val="90000"/>
            <a:hueOff val="0"/>
            <a:satOff val="0"/>
            <a:lumOff val="0"/>
            <a:alphaOff val="0"/>
          </a:schemeClr>
        </a:solidFill>
        <a:ln w="12700" cap="flat" cmpd="sng" algn="ctr">
          <a:solidFill>
            <a:schemeClr val="accent5">
              <a:hueOff val="-4902230"/>
              <a:satOff val="-6819"/>
              <a:lumOff val="-261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Move the independent variable (gender) into the Grouping Variable box and define the values (see below)</a:t>
          </a:r>
        </a:p>
      </dsp:txBody>
      <dsp:txXfrm rot="-5400000">
        <a:off x="545751" y="1269853"/>
        <a:ext cx="4106285" cy="457293"/>
      </dsp:txXfrm>
    </dsp:sp>
    <dsp:sp modelId="{94698BEB-1BC4-4C86-91F4-9A3D97166742}">
      <dsp:nvSpPr>
        <dsp:cNvPr id="0" name=""/>
        <dsp:cNvSpPr/>
      </dsp:nvSpPr>
      <dsp:spPr>
        <a:xfrm rot="5400000">
          <a:off x="-116946" y="1983983"/>
          <a:ext cx="779645" cy="545751"/>
        </a:xfrm>
        <a:prstGeom prst="chevron">
          <a:avLst/>
        </a:prstGeom>
        <a:solidFill>
          <a:schemeClr val="accent5">
            <a:hueOff val="-7353344"/>
            <a:satOff val="-10228"/>
            <a:lumOff val="-3922"/>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4</a:t>
          </a:r>
        </a:p>
      </dsp:txBody>
      <dsp:txXfrm rot="-5400000">
        <a:off x="2" y="2139912"/>
        <a:ext cx="545751" cy="233894"/>
      </dsp:txXfrm>
    </dsp:sp>
    <dsp:sp modelId="{55CAAD98-E949-4ECE-9E79-FCF66DCEDDA9}">
      <dsp:nvSpPr>
        <dsp:cNvPr id="0" name=""/>
        <dsp:cNvSpPr/>
      </dsp:nvSpPr>
      <dsp:spPr>
        <a:xfrm rot="5400000">
          <a:off x="2357878" y="54910"/>
          <a:ext cx="506769" cy="4131023"/>
        </a:xfrm>
        <a:prstGeom prst="round2Same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Click </a:t>
          </a:r>
          <a:r>
            <a:rPr lang="en-US" sz="1200" b="1" kern="1200">
              <a:latin typeface="Arial" panose="020B0604020202020204" pitchFamily="34" charset="0"/>
              <a:cs typeface="Arial" panose="020B0604020202020204" pitchFamily="34" charset="0"/>
            </a:rPr>
            <a:t>OK</a:t>
          </a:r>
          <a:r>
            <a:rPr lang="en-US" sz="1200" b="0" kern="1200">
              <a:latin typeface="Arial" panose="020B0604020202020204" pitchFamily="34" charset="0"/>
              <a:cs typeface="Arial" panose="020B0604020202020204" pitchFamily="34" charset="0"/>
            </a:rPr>
            <a:t> to run the analysis</a:t>
          </a:r>
          <a:endParaRPr lang="en-US" sz="1200" kern="1200">
            <a:latin typeface="Arial" panose="020B0604020202020204" pitchFamily="34" charset="0"/>
            <a:cs typeface="Arial" panose="020B0604020202020204" pitchFamily="34" charset="0"/>
          </a:endParaRPr>
        </a:p>
      </dsp:txBody>
      <dsp:txXfrm rot="-5400000">
        <a:off x="545751" y="1891775"/>
        <a:ext cx="4106285" cy="45729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530</Words>
  <Characters>3022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Stacey Coleman</cp:lastModifiedBy>
  <cp:revision>3</cp:revision>
  <cp:lastPrinted>2020-08-04T14:07:00Z</cp:lastPrinted>
  <dcterms:created xsi:type="dcterms:W3CDTF">2020-08-04T14:07:00Z</dcterms:created>
  <dcterms:modified xsi:type="dcterms:W3CDTF">2021-08-30T19:20:00Z</dcterms:modified>
</cp:coreProperties>
</file>