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8AE" w:rsidRDefault="000C68AE" w:rsidP="000C68AE"/>
    <w:tbl>
      <w:tblPr>
        <w:tblpPr w:leftFromText="187" w:rightFromText="187" w:tblpYSpec="bottom"/>
        <w:tblOverlap w:val="never"/>
        <w:tblW w:w="0" w:type="auto"/>
        <w:tblCellMar>
          <w:top w:w="115" w:type="dxa"/>
          <w:left w:w="115" w:type="dxa"/>
          <w:bottom w:w="72" w:type="dxa"/>
          <w:right w:w="115" w:type="dxa"/>
        </w:tblCellMar>
        <w:tblLook w:val="00A0"/>
      </w:tblPr>
      <w:tblGrid>
        <w:gridCol w:w="1060"/>
        <w:gridCol w:w="2958"/>
        <w:gridCol w:w="1230"/>
        <w:gridCol w:w="4008"/>
      </w:tblGrid>
      <w:tr w:rsidR="000C68AE" w:rsidRPr="00664276" w:rsidTr="00857762">
        <w:tc>
          <w:tcPr>
            <w:tcW w:w="1086" w:type="dxa"/>
            <w:vAlign w:val="center"/>
          </w:tcPr>
          <w:p w:rsidR="000C68AE" w:rsidRPr="00664276" w:rsidRDefault="000C68AE" w:rsidP="00857762">
            <w:pPr>
              <w:pStyle w:val="NoSpacing"/>
            </w:pPr>
          </w:p>
        </w:tc>
        <w:tc>
          <w:tcPr>
            <w:tcW w:w="2842" w:type="dxa"/>
            <w:vAlign w:val="center"/>
          </w:tcPr>
          <w:p w:rsidR="000C68AE" w:rsidRPr="00664276" w:rsidRDefault="008E4514" w:rsidP="00857762">
            <w:pPr>
              <w:pStyle w:val="NoSpacing"/>
            </w:pPr>
            <w:r>
              <w:rPr>
                <w:color w:val="424456"/>
              </w:rPr>
              <w:t>December</w:t>
            </w:r>
            <w:r w:rsidR="000C68AE">
              <w:rPr>
                <w:color w:val="424456"/>
              </w:rPr>
              <w:t xml:space="preserve"> 2012</w:t>
            </w:r>
          </w:p>
        </w:tc>
        <w:tc>
          <w:tcPr>
            <w:tcW w:w="5648" w:type="dxa"/>
            <w:gridSpan w:val="2"/>
            <w:vAlign w:val="center"/>
          </w:tcPr>
          <w:p w:rsidR="000C68AE" w:rsidRPr="00664276" w:rsidRDefault="000C68AE" w:rsidP="00857762">
            <w:pPr>
              <w:pStyle w:val="NoSpacing"/>
            </w:pPr>
          </w:p>
        </w:tc>
      </w:tr>
      <w:tr w:rsidR="000C68AE" w:rsidRPr="00664276" w:rsidTr="00857762">
        <w:tc>
          <w:tcPr>
            <w:tcW w:w="3928" w:type="dxa"/>
            <w:gridSpan w:val="2"/>
            <w:vAlign w:val="center"/>
          </w:tcPr>
          <w:p w:rsidR="000C68AE" w:rsidRPr="00664276" w:rsidRDefault="005361C6" w:rsidP="00857762">
            <w:pPr>
              <w:pStyle w:val="NoSpacing"/>
            </w:pPr>
            <w:r>
              <w:pict>
                <v:group id="_x0000_s1052" style="width:183.65pt;height:18.5pt;mso-position-horizontal-relative:char;mso-position-vertical-relative:line" coordorigin="671,11589" coordsize="3673,370">
                  <v:shapetype id="_x0000_t32" coordsize="21600,21600" o:spt="32" o:oned="t" path="m,l21600,21600e" filled="f">
                    <v:path arrowok="t" fillok="f" o:connecttype="none"/>
                    <o:lock v:ext="edit" shapetype="t"/>
                  </v:shapetype>
                  <v:shape id="_x0000_s1053" type="#_x0000_t32" style="position:absolute;left:1619;top:11959;width:2723;height:0;rotation:180" o:connectortype="straight" strokecolor="#438086" strokeweight="1.5pt"/>
                  <v:shape id="_x0000_s1054" type="#_x0000_t32" style="position:absolute;left:1621;top:11697;width:2723;height:0;rotation:180" o:connectortype="straight" strokecolor="#438086" strokeweight="3pt"/>
                  <v:shape id="_x0000_s1055" type="#_x0000_t32" style="position:absolute;left:1619;top:11589;width:2723;height:0;rotation:180" o:connectortype="straight" strokecolor="#438086" strokeweight=".5pt"/>
                  <v:shape id="_x0000_s1056" type="#_x0000_t32" style="position:absolute;left:671;top:11897;width:3666;height:0;rotation:180" o:connectortype="straight" strokecolor="#438086"/>
                  <v:shape id="_x0000_s1057" type="#_x0000_t32" style="position:absolute;left:677;top:11764;width:3666;height:0;rotation:180" o:connectortype="straight" strokecolor="#438086" strokeweight=".25pt"/>
                  <w10:wrap type="none" anchorx="margin" anchory="page"/>
                  <w10:anchorlock/>
                </v:group>
              </w:pict>
            </w:r>
          </w:p>
        </w:tc>
        <w:tc>
          <w:tcPr>
            <w:tcW w:w="5648" w:type="dxa"/>
            <w:gridSpan w:val="2"/>
            <w:vAlign w:val="center"/>
          </w:tcPr>
          <w:p w:rsidR="000C68AE" w:rsidRPr="00664276" w:rsidRDefault="000C68AE" w:rsidP="00857762">
            <w:pPr>
              <w:pStyle w:val="NoSpacing"/>
            </w:pPr>
          </w:p>
        </w:tc>
      </w:tr>
      <w:tr w:rsidR="000C68AE" w:rsidRPr="00664276" w:rsidTr="00857762">
        <w:trPr>
          <w:trHeight w:val="1800"/>
        </w:trPr>
        <w:tc>
          <w:tcPr>
            <w:tcW w:w="9576" w:type="dxa"/>
            <w:gridSpan w:val="4"/>
            <w:tcMar>
              <w:top w:w="115" w:type="dxa"/>
              <w:left w:w="115" w:type="dxa"/>
              <w:bottom w:w="72" w:type="dxa"/>
              <w:right w:w="115" w:type="dxa"/>
            </w:tcMar>
            <w:vAlign w:val="center"/>
          </w:tcPr>
          <w:p w:rsidR="000C68AE" w:rsidRPr="00664276" w:rsidRDefault="004945A2" w:rsidP="00857762">
            <w:pPr>
              <w:pStyle w:val="NoSpacing"/>
              <w:rPr>
                <w:rFonts w:ascii="Trebuchet MS" w:hAnsi="Trebuchet MS" w:cs="Trebuchet MS"/>
                <w:color w:val="3E3E67"/>
                <w:sz w:val="72"/>
                <w:szCs w:val="72"/>
              </w:rPr>
            </w:pPr>
            <w:r>
              <w:rPr>
                <w:rFonts w:ascii="Trebuchet MS" w:hAnsi="Trebuchet MS" w:cs="Trebuchet MS"/>
                <w:color w:val="3E3E67"/>
                <w:sz w:val="72"/>
                <w:szCs w:val="72"/>
              </w:rPr>
              <w:t>Exchange patterns</w:t>
            </w:r>
          </w:p>
          <w:p w:rsidR="000C68AE" w:rsidRPr="00664276" w:rsidRDefault="000C68AE" w:rsidP="00857762">
            <w:pPr>
              <w:pStyle w:val="NoSpacing"/>
            </w:pPr>
            <w:r w:rsidRPr="00664276">
              <w:rPr>
                <w:i/>
                <w:iCs/>
                <w:color w:val="424456"/>
                <w:sz w:val="28"/>
                <w:szCs w:val="28"/>
              </w:rPr>
              <w:t xml:space="preserve">Distributed </w:t>
            </w:r>
            <w:smartTag w:uri="urn:schemas-microsoft-com:office:smarttags" w:element="City">
              <w:smartTag w:uri="urn:schemas-microsoft-com:office:smarttags" w:element="place">
                <w:r w:rsidRPr="00664276">
                  <w:rPr>
                    <w:i/>
                    <w:iCs/>
                    <w:color w:val="424456"/>
                    <w:sz w:val="28"/>
                    <w:szCs w:val="28"/>
                  </w:rPr>
                  <w:t>Enterprise</w:t>
                </w:r>
              </w:smartTag>
            </w:smartTag>
            <w:r w:rsidRPr="00664276">
              <w:rPr>
                <w:i/>
                <w:iCs/>
                <w:color w:val="424456"/>
                <w:sz w:val="28"/>
                <w:szCs w:val="28"/>
              </w:rPr>
              <w:t xml:space="preserve"> Applications</w:t>
            </w:r>
          </w:p>
        </w:tc>
      </w:tr>
      <w:tr w:rsidR="000C68AE" w:rsidRPr="00664276" w:rsidTr="00857762">
        <w:tc>
          <w:tcPr>
            <w:tcW w:w="1086" w:type="dxa"/>
            <w:vAlign w:val="center"/>
          </w:tcPr>
          <w:p w:rsidR="000C68AE" w:rsidRPr="00664276" w:rsidRDefault="000C68AE" w:rsidP="00857762">
            <w:pPr>
              <w:pStyle w:val="NoSpacing"/>
            </w:pPr>
          </w:p>
        </w:tc>
        <w:tc>
          <w:tcPr>
            <w:tcW w:w="4474" w:type="dxa"/>
            <w:gridSpan w:val="2"/>
            <w:vAlign w:val="center"/>
          </w:tcPr>
          <w:p w:rsidR="000C68AE" w:rsidRPr="00664276" w:rsidRDefault="000C68AE" w:rsidP="00857762">
            <w:pPr>
              <w:pStyle w:val="NoSpacing"/>
            </w:pPr>
          </w:p>
        </w:tc>
        <w:tc>
          <w:tcPr>
            <w:tcW w:w="4016" w:type="dxa"/>
            <w:vAlign w:val="center"/>
          </w:tcPr>
          <w:p w:rsidR="000C68AE" w:rsidRPr="00664276" w:rsidRDefault="005361C6" w:rsidP="00857762">
            <w:pPr>
              <w:pStyle w:val="NoSpacing"/>
            </w:pPr>
            <w:r>
              <w:pict>
                <v:group id="_x0000_s1044" style="width:184.9pt;height:21.75pt;mso-position-horizontal-relative:char;mso-position-vertical-relative:line" coordorigin="7967,13811" coordsize="3698,435" o:allowincell="f">
                  <v:shape id="_x0000_s1045" type="#_x0000_t32" style="position:absolute;left:7978;top:13811;width:3686;height:0" o:connectortype="straight" strokecolor="#438086" strokeweight="3pt"/>
                  <v:shape id="_x0000_s1046" type="#_x0000_t32" style="position:absolute;left:7967;top:14117;width:1722;height:0" o:connectortype="straight" strokecolor="#438086" strokeweight="2.25pt"/>
                  <v:shape id="_x0000_s1047" type="#_x0000_t32" style="position:absolute;left:8936;top:14246;width:2723;height:0;rotation:180" o:connectortype="straight" strokecolor="#438086" strokeweight="1.5pt"/>
                  <v:shape id="_x0000_s1048" type="#_x0000_t32" style="position:absolute;left:8942;top:13984;width:2723;height:0;rotation:180" o:connectortype="straight" strokecolor="#438086" strokeweight="3pt"/>
                  <v:shape id="_x0000_s1049" type="#_x0000_t32" style="position:absolute;left:8942;top:13876;width:2713;height:1;flip:x y" o:connectortype="straight" strokecolor="#438086" strokeweight=".5pt"/>
                  <v:shape id="_x0000_s1050" type="#_x0000_t32" style="position:absolute;left:7967;top:14184;width:3686;height:0;rotation:180" o:connectortype="straight" strokecolor="#438086"/>
                  <v:shape id="_x0000_s1051" type="#_x0000_t32" style="position:absolute;left:7969;top:14051;width:3686;height:0;rotation:180" o:connectortype="straight" strokecolor="#438086" strokeweight=".25pt"/>
                  <w10:wrap type="none" anchorx="margin" anchory="margin"/>
                  <w10:anchorlock/>
                </v:group>
              </w:pict>
            </w:r>
          </w:p>
        </w:tc>
      </w:tr>
      <w:tr w:rsidR="000C68AE" w:rsidRPr="00664276" w:rsidTr="00857762">
        <w:tc>
          <w:tcPr>
            <w:tcW w:w="1086" w:type="dxa"/>
            <w:vAlign w:val="center"/>
          </w:tcPr>
          <w:p w:rsidR="000C68AE" w:rsidRPr="00664276" w:rsidRDefault="000C68AE" w:rsidP="00857762">
            <w:pPr>
              <w:pStyle w:val="NoSpacing"/>
            </w:pPr>
          </w:p>
        </w:tc>
        <w:tc>
          <w:tcPr>
            <w:tcW w:w="4474" w:type="dxa"/>
            <w:gridSpan w:val="2"/>
            <w:vAlign w:val="center"/>
          </w:tcPr>
          <w:p w:rsidR="000C68AE" w:rsidRPr="00664276" w:rsidRDefault="000C68AE" w:rsidP="00857762">
            <w:pPr>
              <w:pStyle w:val="NoSpacing"/>
            </w:pPr>
          </w:p>
        </w:tc>
        <w:tc>
          <w:tcPr>
            <w:tcW w:w="4016" w:type="dxa"/>
            <w:vAlign w:val="center"/>
          </w:tcPr>
          <w:p w:rsidR="000C68AE" w:rsidRPr="00664276" w:rsidRDefault="000C68AE" w:rsidP="00857762">
            <w:pPr>
              <w:pStyle w:val="NoSpacing"/>
            </w:pPr>
            <w:r>
              <w:rPr>
                <w:color w:val="424456"/>
              </w:rPr>
              <w:t>Tim Bashford</w:t>
            </w:r>
          </w:p>
        </w:tc>
      </w:tr>
    </w:tbl>
    <w:p w:rsidR="000C68AE" w:rsidRDefault="000C68AE" w:rsidP="000C68AE">
      <w:pPr>
        <w:rPr>
          <w:rFonts w:ascii="Trebuchet MS" w:hAnsi="Trebuchet MS" w:cs="Trebuchet MS"/>
          <w:color w:val="53548A"/>
          <w:sz w:val="56"/>
          <w:szCs w:val="56"/>
        </w:rPr>
      </w:pPr>
      <w:r>
        <w:br w:type="page"/>
      </w:r>
    </w:p>
    <w:p w:rsidR="00E50850" w:rsidRDefault="008E4514" w:rsidP="00E50850">
      <w:r>
        <w:lastRenderedPageBreak/>
        <w:t xml:space="preserve">There five exchange patterns supported by WCF; One-Way, </w:t>
      </w:r>
      <w:r w:rsidR="00FD0D88">
        <w:t>Request</w:t>
      </w:r>
      <w:r>
        <w:t>-Response, Half Duplex, Full Duplex and Peer to Peer.  Appropriate selection of these exchange patterns is very important for ensuring logical network traffic flow and data transfer.  Remember that you can select one exchange pattern per method, but may mix these between different methods in the same WCF program.</w:t>
      </w:r>
    </w:p>
    <w:p w:rsidR="008E4514" w:rsidRDefault="008E4514" w:rsidP="00E50850"/>
    <w:p w:rsidR="008E4514" w:rsidRDefault="008E4514" w:rsidP="008E4514">
      <w:pPr>
        <w:pStyle w:val="Heading2"/>
      </w:pPr>
      <w:r>
        <w:t>One-Way Applications</w:t>
      </w:r>
    </w:p>
    <w:p w:rsidR="008E4514" w:rsidRDefault="008E4514" w:rsidP="00E50850">
      <w:r>
        <w:t>A one-way method is, as the name suggests, a method which takes data in one direction only; into the service.  A method flagged as one-way cannot have a return value (as, evidently this would be illogical) and cannot report success, failure or any error to the client.</w:t>
      </w:r>
      <w:r w:rsidR="00E87918">
        <w:t xml:space="preserve">  All one-way methods are non-blocking.  Refer back to the threading tutorials if you are unsure of the implications of this.</w:t>
      </w:r>
    </w:p>
    <w:p w:rsidR="00E87918" w:rsidRDefault="00E87918" w:rsidP="00E50850"/>
    <w:p w:rsidR="00E87918" w:rsidRDefault="00E87918" w:rsidP="00E87918">
      <w:pPr>
        <w:pStyle w:val="Heading3"/>
      </w:pPr>
      <w:r>
        <w:t>Host application</w:t>
      </w:r>
    </w:p>
    <w:p w:rsidR="008E4514" w:rsidRDefault="005361C6" w:rsidP="00E50850">
      <w:r>
        <w:rPr>
          <w:noProof/>
          <w:lang w:eastAsia="en-GB"/>
        </w:rPr>
        <w:pict>
          <v:shapetype id="_x0000_t202" coordsize="21600,21600" o:spt="202" path="m,l,21600r21600,l21600,xe">
            <v:stroke joinstyle="miter"/>
            <v:path gradientshapeok="t" o:connecttype="rect"/>
          </v:shapetype>
          <v:shape id="_x0000_s1058" type="#_x0000_t202" style="position:absolute;margin-left:-1.5pt;margin-top:6.4pt;width:466.5pt;height:512.25pt;z-index:251658240">
            <v:textbox>
              <w:txbxContent>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using</w:t>
                  </w:r>
                  <w:proofErr w:type="gramEnd"/>
                  <w:r>
                    <w:rPr>
                      <w:rFonts w:ascii="Consolas" w:eastAsiaTheme="minorHAnsi" w:hAnsi="Consolas" w:cs="Consolas"/>
                      <w:sz w:val="19"/>
                      <w:szCs w:val="19"/>
                      <w:lang w:eastAsia="en-US"/>
                    </w:rPr>
                    <w:t xml:space="preserve"> System;</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using</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System.Collections.Generic</w:t>
                  </w:r>
                  <w:proofErr w:type="spell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using</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System.Linq</w:t>
                  </w:r>
                  <w:proofErr w:type="spell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using</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System.Text</w:t>
                  </w:r>
                  <w:proofErr w:type="spell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using</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System.ServiceModel</w:t>
                  </w:r>
                  <w:proofErr w:type="spell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using</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System.Threading</w:t>
                  </w:r>
                  <w:proofErr w:type="spell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namespace</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OneWayHost</w:t>
                  </w:r>
                  <w:proofErr w:type="spellEnd"/>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ServiceContract</w:t>
                  </w:r>
                  <w:proofErr w:type="spell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interface</w:t>
                  </w: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IStockService</w:t>
                  </w:r>
                  <w:proofErr w:type="spellEnd"/>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OperationContract</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IsOneWay</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true</w:t>
                  </w:r>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void</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DoBigAnalysisFast</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ticker);</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OperationContract</w:t>
                  </w:r>
                  <w:proofErr w:type="spell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double</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DoBigAnalysisSlow</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ticker);</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StockService</w:t>
                  </w:r>
                  <w:proofErr w:type="spellEnd"/>
                  <w:r>
                    <w:rPr>
                      <w:rFonts w:ascii="Consolas" w:eastAsiaTheme="minorHAnsi" w:hAnsi="Consolas" w:cs="Consolas"/>
                      <w:sz w:val="19"/>
                      <w:szCs w:val="19"/>
                      <w:lang w:eastAsia="en-US"/>
                    </w:rPr>
                    <w:t xml:space="preserve"> : </w:t>
                  </w:r>
                  <w:proofErr w:type="spellStart"/>
                  <w:r>
                    <w:rPr>
                      <w:rFonts w:ascii="Consolas" w:eastAsiaTheme="minorHAnsi" w:hAnsi="Consolas" w:cs="Consolas"/>
                      <w:color w:val="2B91AF"/>
                      <w:sz w:val="19"/>
                      <w:szCs w:val="19"/>
                      <w:lang w:eastAsia="en-US"/>
                    </w:rPr>
                    <w:t>IStockService</w:t>
                  </w:r>
                  <w:proofErr w:type="spellEnd"/>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DoBigAnalysisFast</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ticker)</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10000);</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DoBigAnalysisSlow</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ticker)</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10000);</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return</w:t>
                  </w:r>
                  <w:proofErr w:type="gramEnd"/>
                  <w:r>
                    <w:rPr>
                      <w:rFonts w:ascii="Consolas" w:eastAsiaTheme="minorHAnsi" w:hAnsi="Consolas" w:cs="Consolas"/>
                      <w:sz w:val="19"/>
                      <w:szCs w:val="19"/>
                      <w:lang w:eastAsia="en-US"/>
                    </w:rPr>
                    <w:t xml:space="preserve"> 7.5;</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class</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Program</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Main(</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args</w:t>
                  </w:r>
                  <w:proofErr w:type="spell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ServiceHost</w:t>
                  </w:r>
                  <w:proofErr w:type="spellEnd"/>
                  <w:r>
                    <w:rPr>
                      <w:rFonts w:ascii="Consolas" w:eastAsiaTheme="minorHAnsi" w:hAnsi="Consolas" w:cs="Consolas"/>
                      <w:sz w:val="19"/>
                      <w:szCs w:val="19"/>
                      <w:lang w:eastAsia="en-US"/>
                    </w:rPr>
                    <w:t xml:space="preserve"> host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ServiceHost</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color w:val="0000FF"/>
                      <w:sz w:val="19"/>
                      <w:szCs w:val="19"/>
                      <w:lang w:eastAsia="en-US"/>
                    </w:rPr>
                    <w:t>typeof</w:t>
                  </w:r>
                  <w:proofErr w:type="spellEnd"/>
                  <w:r>
                    <w:rPr>
                      <w:rFonts w:ascii="Consolas" w:eastAsiaTheme="minorHAnsi" w:hAnsi="Consolas" w:cs="Consolas"/>
                      <w:sz w:val="19"/>
                      <w:szCs w:val="19"/>
                      <w:lang w:eastAsia="en-US"/>
                    </w:rPr>
                    <w:t>(</w:t>
                  </w:r>
                  <w:proofErr w:type="spellStart"/>
                  <w:r>
                    <w:rPr>
                      <w:rFonts w:ascii="Consolas" w:eastAsiaTheme="minorHAnsi" w:hAnsi="Consolas" w:cs="Consolas"/>
                      <w:color w:val="2B91AF"/>
                      <w:sz w:val="19"/>
                      <w:szCs w:val="19"/>
                      <w:lang w:eastAsia="en-US"/>
                    </w:rPr>
                    <w:t>StockService</w:t>
                  </w:r>
                  <w:proofErr w:type="spell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host.Open</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"Press Enter to terminate host."</w:t>
                  </w:r>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E87918" w:rsidRDefault="00E87918"/>
              </w:txbxContent>
            </v:textbox>
          </v:shape>
        </w:pict>
      </w:r>
    </w:p>
    <w:p w:rsidR="008E4514" w:rsidRDefault="008E4514"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5361C6" w:rsidP="00E50850">
      <w:r>
        <w:rPr>
          <w:noProof/>
          <w:lang w:eastAsia="en-GB"/>
        </w:rPr>
        <w:lastRenderedPageBreak/>
        <w:pict>
          <v:shape id="_x0000_s1059" type="#_x0000_t202" style="position:absolute;margin-left:-6.75pt;margin-top:-31.5pt;width:466.5pt;height:56.25pt;z-index:251659264">
            <v:textbox>
              <w:txbxContent>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host.Close</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E87918" w:rsidRDefault="00E87918" w:rsidP="00E87918"/>
              </w:txbxContent>
            </v:textbox>
          </v:shape>
        </w:pict>
      </w:r>
    </w:p>
    <w:p w:rsidR="00E87918" w:rsidRDefault="005361C6" w:rsidP="00E50850">
      <w:r>
        <w:rPr>
          <w:noProof/>
          <w:lang w:eastAsia="en-GB"/>
        </w:rPr>
        <w:pict>
          <v:shape id="_x0000_s1061" type="#_x0000_t202" style="position:absolute;margin-left:-6.75pt;margin-top:20.45pt;width:466.5pt;height:327.75pt;z-index:251661312">
            <v:textbox>
              <w:txbxContent>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xml</w:t>
                  </w:r>
                  <w:proofErr w:type="gramEnd"/>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version</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1.0</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encoding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utf-8</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proofErr w:type="gramStart"/>
                  <w:r>
                    <w:rPr>
                      <w:rFonts w:ascii="Consolas" w:eastAsiaTheme="minorHAnsi" w:hAnsi="Consolas" w:cs="Consolas"/>
                      <w:color w:val="A31515"/>
                      <w:sz w:val="19"/>
                      <w:szCs w:val="19"/>
                      <w:lang w:eastAsia="en-US"/>
                    </w:rPr>
                    <w:t>configuration</w:t>
                  </w:r>
                  <w:proofErr w:type="gramEnd"/>
                  <w:r>
                    <w:rPr>
                      <w:rFonts w:ascii="Consolas" w:eastAsiaTheme="minorHAnsi" w:hAnsi="Consolas" w:cs="Consolas"/>
                      <w:color w:val="0000FF"/>
                      <w:sz w:val="19"/>
                      <w:szCs w:val="19"/>
                      <w:lang w:eastAsia="en-US"/>
                    </w:rPr>
                    <w:t>&gt;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system.serviceModel</w:t>
                  </w:r>
                  <w:proofErr w:type="spellEnd"/>
                  <w:r>
                    <w:rPr>
                      <w:rFonts w:ascii="Consolas" w:eastAsiaTheme="minorHAnsi" w:hAnsi="Consolas" w:cs="Consolas"/>
                      <w:color w:val="0000FF"/>
                      <w:sz w:val="19"/>
                      <w:szCs w:val="19"/>
                      <w:lang w:eastAsia="en-US"/>
                    </w:rPr>
                    <w:t>&gt;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gramStart"/>
                  <w:r>
                    <w:rPr>
                      <w:rFonts w:ascii="Consolas" w:eastAsiaTheme="minorHAnsi" w:hAnsi="Consolas" w:cs="Consolas"/>
                      <w:color w:val="A31515"/>
                      <w:sz w:val="19"/>
                      <w:szCs w:val="19"/>
                      <w:lang w:eastAsia="en-US"/>
                    </w:rPr>
                    <w:t>services</w:t>
                  </w:r>
                  <w:proofErr w:type="gramEnd"/>
                  <w:r>
                    <w:rPr>
                      <w:rFonts w:ascii="Consolas" w:eastAsiaTheme="minorHAnsi" w:hAnsi="Consolas" w:cs="Consolas"/>
                      <w:color w:val="0000FF"/>
                      <w:sz w:val="19"/>
                      <w:szCs w:val="19"/>
                      <w:lang w:eastAsia="en-US"/>
                    </w:rPr>
                    <w:t>&gt;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OneWayHost.StockService</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proofErr w:type="spellStart"/>
                  <w:r>
                    <w:rPr>
                      <w:rFonts w:ascii="Consolas" w:eastAsiaTheme="minorHAnsi" w:hAnsi="Consolas" w:cs="Consolas"/>
                      <w:color w:val="FF0000"/>
                      <w:sz w:val="19"/>
                      <w:szCs w:val="19"/>
                      <w:lang w:eastAsia="en-US"/>
                    </w:rPr>
                    <w:t>behaviorConfiguration</w:t>
                  </w:r>
                  <w:proofErr w:type="spell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OneWayServiceBehaviour</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gramStart"/>
                  <w:r>
                    <w:rPr>
                      <w:rFonts w:ascii="Consolas" w:eastAsiaTheme="minorHAnsi" w:hAnsi="Consolas" w:cs="Consolas"/>
                      <w:color w:val="A31515"/>
                      <w:sz w:val="19"/>
                      <w:szCs w:val="19"/>
                      <w:lang w:eastAsia="en-US"/>
                    </w:rPr>
                    <w:t>host</w:t>
                  </w:r>
                  <w:proofErr w:type="gramEnd"/>
                  <w:r>
                    <w:rPr>
                      <w:rFonts w:ascii="Consolas" w:eastAsiaTheme="minorHAnsi" w:hAnsi="Consolas" w:cs="Consolas"/>
                      <w:color w:val="0000FF"/>
                      <w:sz w:val="19"/>
                      <w:szCs w:val="19"/>
                      <w:lang w:eastAsia="en-US"/>
                    </w:rPr>
                    <w:t>&gt;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proofErr w:type="gramStart"/>
                  <w:r>
                    <w:rPr>
                      <w:rFonts w:ascii="Consolas" w:eastAsiaTheme="minorHAnsi" w:hAnsi="Consolas" w:cs="Consolas"/>
                      <w:color w:val="A31515"/>
                      <w:sz w:val="19"/>
                      <w:szCs w:val="19"/>
                      <w:lang w:eastAsia="en-US"/>
                    </w:rPr>
                    <w:t>baseAddresses</w:t>
                  </w:r>
                  <w:proofErr w:type="spellEnd"/>
                  <w:proofErr w:type="gramEnd"/>
                  <w:r>
                    <w:rPr>
                      <w:rFonts w:ascii="Consolas" w:eastAsiaTheme="minorHAnsi" w:hAnsi="Consolas" w:cs="Consolas"/>
                      <w:color w:val="0000FF"/>
                      <w:sz w:val="19"/>
                      <w:szCs w:val="19"/>
                      <w:lang w:eastAsia="en-US"/>
                    </w:rPr>
                    <w:t>&gt;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add</w:t>
                  </w:r>
                  <w:r>
                    <w:rPr>
                      <w:rFonts w:ascii="Consolas" w:eastAsiaTheme="minorHAnsi" w:hAnsi="Consolas" w:cs="Consolas"/>
                      <w:color w:val="0000FF"/>
                      <w:sz w:val="19"/>
                      <w:szCs w:val="19"/>
                      <w:lang w:eastAsia="en-US"/>
                    </w:rPr>
                    <w:t xml:space="preserve"> </w:t>
                  </w:r>
                  <w:proofErr w:type="spellStart"/>
                  <w:r>
                    <w:rPr>
                      <w:rFonts w:ascii="Consolas" w:eastAsiaTheme="minorHAnsi" w:hAnsi="Consolas" w:cs="Consolas"/>
                      <w:color w:val="FF0000"/>
                      <w:sz w:val="19"/>
                      <w:szCs w:val="19"/>
                      <w:lang w:eastAsia="en-US"/>
                    </w:rPr>
                    <w:t>baseAddress</w:t>
                  </w:r>
                  <w:proofErr w:type="spell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http://localhost:8000/</w:t>
                  </w:r>
                  <w:r w:rsidR="00FD5C2B">
                    <w:rPr>
                      <w:rFonts w:ascii="Consolas" w:eastAsiaTheme="minorHAnsi" w:hAnsi="Consolas" w:cs="Consolas"/>
                      <w:color w:val="0000FF"/>
                      <w:sz w:val="19"/>
                      <w:szCs w:val="19"/>
                      <w:lang w:eastAsia="en-US"/>
                    </w:rPr>
                    <w:t>ExchangePatterns</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baseAddresses</w:t>
                  </w:r>
                  <w:proofErr w:type="spellEnd"/>
                  <w:r>
                    <w:rPr>
                      <w:rFonts w:ascii="Consolas" w:eastAsiaTheme="minorHAnsi" w:hAnsi="Consolas" w:cs="Consolas"/>
                      <w:color w:val="0000FF"/>
                      <w:sz w:val="19"/>
                      <w:szCs w:val="19"/>
                      <w:lang w:eastAsia="en-US"/>
                    </w:rPr>
                    <w:t>&gt;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host</w:t>
                  </w:r>
                  <w:r>
                    <w:rPr>
                      <w:rFonts w:ascii="Consolas" w:eastAsiaTheme="minorHAnsi" w:hAnsi="Consolas" w:cs="Consolas"/>
                      <w:color w:val="0000FF"/>
                      <w:sz w:val="19"/>
                      <w:szCs w:val="19"/>
                      <w:lang w:eastAsia="en-US"/>
                    </w:rPr>
                    <w:t>&gt;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roofErr w:type="gramStart"/>
                  <w:r>
                    <w:rPr>
                      <w:rFonts w:ascii="Consolas" w:eastAsiaTheme="minorHAnsi" w:hAnsi="Consolas" w:cs="Consolas"/>
                      <w:color w:val="FF0000"/>
                      <w:sz w:val="19"/>
                      <w:szCs w:val="19"/>
                      <w:lang w:eastAsia="en-US"/>
                    </w:rPr>
                    <w:t>binding</w:t>
                  </w:r>
                  <w:proofErr w:type="gram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basicHttpBinding</w:t>
                  </w:r>
                  <w:proofErr w:type="spell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roofErr w:type="gramStart"/>
                  <w:r>
                    <w:rPr>
                      <w:rFonts w:ascii="Consolas" w:eastAsiaTheme="minorHAnsi" w:hAnsi="Consolas" w:cs="Consolas"/>
                      <w:color w:val="FF0000"/>
                      <w:sz w:val="19"/>
                      <w:szCs w:val="19"/>
                      <w:lang w:eastAsia="en-US"/>
                    </w:rPr>
                    <w:t>contract</w:t>
                  </w:r>
                  <w:proofErr w:type="gram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OneWayHost.IStockService</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mex</w:t>
                  </w:r>
                  <w:proofErr w:type="spell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roofErr w:type="gramStart"/>
                  <w:r>
                    <w:rPr>
                      <w:rFonts w:ascii="Consolas" w:eastAsiaTheme="minorHAnsi" w:hAnsi="Consolas" w:cs="Consolas"/>
                      <w:color w:val="FF0000"/>
                      <w:sz w:val="19"/>
                      <w:szCs w:val="19"/>
                      <w:lang w:eastAsia="en-US"/>
                    </w:rPr>
                    <w:t>binding</w:t>
                  </w:r>
                  <w:proofErr w:type="gram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mexHttpBinding</w:t>
                  </w:r>
                  <w:proofErr w:type="spell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roofErr w:type="gramStart"/>
                  <w:r>
                    <w:rPr>
                      <w:rFonts w:ascii="Consolas" w:eastAsiaTheme="minorHAnsi" w:hAnsi="Consolas" w:cs="Consolas"/>
                      <w:color w:val="FF0000"/>
                      <w:sz w:val="19"/>
                      <w:szCs w:val="19"/>
                      <w:lang w:eastAsia="en-US"/>
                    </w:rPr>
                    <w:t>contract</w:t>
                  </w:r>
                  <w:proofErr w:type="gram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IMetadataExchange</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w:t>
                  </w:r>
                  <w:r>
                    <w:rPr>
                      <w:rFonts w:ascii="Consolas" w:eastAsiaTheme="minorHAnsi" w:hAnsi="Consolas" w:cs="Consolas"/>
                      <w:color w:val="0000FF"/>
                      <w:sz w:val="19"/>
                      <w:szCs w:val="19"/>
                      <w:lang w:eastAsia="en-US"/>
                    </w:rPr>
                    <w:t>&gt;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services</w:t>
                  </w:r>
                  <w:r>
                    <w:rPr>
                      <w:rFonts w:ascii="Consolas" w:eastAsiaTheme="minorHAnsi" w:hAnsi="Consolas" w:cs="Consolas"/>
                      <w:color w:val="0000FF"/>
                      <w:sz w:val="19"/>
                      <w:szCs w:val="19"/>
                      <w:lang w:eastAsia="en-US"/>
                    </w:rPr>
                    <w:t>&gt;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proofErr w:type="gramStart"/>
                  <w:r>
                    <w:rPr>
                      <w:rFonts w:ascii="Consolas" w:eastAsiaTheme="minorHAnsi" w:hAnsi="Consolas" w:cs="Consolas"/>
                      <w:color w:val="A31515"/>
                      <w:sz w:val="19"/>
                      <w:szCs w:val="19"/>
                      <w:lang w:eastAsia="en-US"/>
                    </w:rPr>
                    <w:t>behaviors</w:t>
                  </w:r>
                  <w:proofErr w:type="spellEnd"/>
                  <w:proofErr w:type="gramEnd"/>
                  <w:r>
                    <w:rPr>
                      <w:rFonts w:ascii="Consolas" w:eastAsiaTheme="minorHAnsi" w:hAnsi="Consolas" w:cs="Consolas"/>
                      <w:color w:val="0000FF"/>
                      <w:sz w:val="19"/>
                      <w:szCs w:val="19"/>
                      <w:lang w:eastAsia="en-US"/>
                    </w:rPr>
                    <w:t>&gt;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proofErr w:type="gramStart"/>
                  <w:r>
                    <w:rPr>
                      <w:rFonts w:ascii="Consolas" w:eastAsiaTheme="minorHAnsi" w:hAnsi="Consolas" w:cs="Consolas"/>
                      <w:color w:val="A31515"/>
                      <w:sz w:val="19"/>
                      <w:szCs w:val="19"/>
                      <w:lang w:eastAsia="en-US"/>
                    </w:rPr>
                    <w:t>serviceBehaviors</w:t>
                  </w:r>
                  <w:proofErr w:type="spellEnd"/>
                  <w:proofErr w:type="gramEnd"/>
                  <w:r>
                    <w:rPr>
                      <w:rFonts w:ascii="Consolas" w:eastAsiaTheme="minorHAnsi" w:hAnsi="Consolas" w:cs="Consolas"/>
                      <w:color w:val="0000FF"/>
                      <w:sz w:val="19"/>
                      <w:szCs w:val="19"/>
                      <w:lang w:eastAsia="en-US"/>
                    </w:rPr>
                    <w:t>&gt;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behavior</w:t>
                  </w:r>
                  <w:proofErr w:type="spellEnd"/>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OneWayServiceBehaviour</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serviceMetadata</w:t>
                  </w:r>
                  <w:proofErr w:type="spellEnd"/>
                  <w:r>
                    <w:rPr>
                      <w:rFonts w:ascii="Consolas" w:eastAsiaTheme="minorHAnsi" w:hAnsi="Consolas" w:cs="Consolas"/>
                      <w:color w:val="0000FF"/>
                      <w:sz w:val="19"/>
                      <w:szCs w:val="19"/>
                      <w:lang w:eastAsia="en-US"/>
                    </w:rPr>
                    <w:t xml:space="preserve"> </w:t>
                  </w:r>
                  <w:proofErr w:type="spellStart"/>
                  <w:r>
                    <w:rPr>
                      <w:rFonts w:ascii="Consolas" w:eastAsiaTheme="minorHAnsi" w:hAnsi="Consolas" w:cs="Consolas"/>
                      <w:color w:val="FF0000"/>
                      <w:sz w:val="19"/>
                      <w:szCs w:val="19"/>
                      <w:lang w:eastAsia="en-US"/>
                    </w:rPr>
                    <w:t>httpGetEnabled</w:t>
                  </w:r>
                  <w:proofErr w:type="spell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True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behavior</w:t>
                  </w:r>
                  <w:proofErr w:type="spellEnd"/>
                  <w:r>
                    <w:rPr>
                      <w:rFonts w:ascii="Consolas" w:eastAsiaTheme="minorHAnsi" w:hAnsi="Consolas" w:cs="Consolas"/>
                      <w:color w:val="0000FF"/>
                      <w:sz w:val="19"/>
                      <w:szCs w:val="19"/>
                      <w:lang w:eastAsia="en-US"/>
                    </w:rPr>
                    <w:t>&gt;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serviceBehaviors</w:t>
                  </w:r>
                  <w:proofErr w:type="spellEnd"/>
                  <w:r>
                    <w:rPr>
                      <w:rFonts w:ascii="Consolas" w:eastAsiaTheme="minorHAnsi" w:hAnsi="Consolas" w:cs="Consolas"/>
                      <w:color w:val="0000FF"/>
                      <w:sz w:val="19"/>
                      <w:szCs w:val="19"/>
                      <w:lang w:eastAsia="en-US"/>
                    </w:rPr>
                    <w:t>&gt;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behaviors</w:t>
                  </w:r>
                  <w:proofErr w:type="spellEnd"/>
                  <w:r>
                    <w:rPr>
                      <w:rFonts w:ascii="Consolas" w:eastAsiaTheme="minorHAnsi" w:hAnsi="Consolas" w:cs="Consolas"/>
                      <w:color w:val="0000FF"/>
                      <w:sz w:val="19"/>
                      <w:szCs w:val="19"/>
                      <w:lang w:eastAsia="en-US"/>
                    </w:rPr>
                    <w:t>&gt;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system.serviceModel</w:t>
                  </w:r>
                  <w:proofErr w:type="spellEnd"/>
                  <w:r>
                    <w:rPr>
                      <w:rFonts w:ascii="Consolas" w:eastAsiaTheme="minorHAnsi" w:hAnsi="Consolas" w:cs="Consolas"/>
                      <w:color w:val="0000FF"/>
                      <w:sz w:val="19"/>
                      <w:szCs w:val="19"/>
                      <w:lang w:eastAsia="en-US"/>
                    </w:rPr>
                    <w:t>&gt;</w:t>
                  </w:r>
                </w:p>
                <w:p w:rsidR="00E87918" w:rsidRDefault="00E87918" w:rsidP="00E87918">
                  <w:pPr>
                    <w:autoSpaceDE w:val="0"/>
                    <w:autoSpaceDN w:val="0"/>
                    <w:adjustRightInd w:val="0"/>
                    <w:spacing w:after="0" w:line="240" w:lineRule="auto"/>
                    <w:rPr>
                      <w:rFonts w:ascii="Consolas" w:eastAsiaTheme="minorHAnsi" w:hAnsi="Consolas" w:cs="Consolas"/>
                      <w:color w:val="0000FF"/>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configuration</w:t>
                  </w:r>
                  <w:r>
                    <w:rPr>
                      <w:rFonts w:ascii="Consolas" w:eastAsiaTheme="minorHAnsi" w:hAnsi="Consolas" w:cs="Consolas"/>
                      <w:color w:val="0000FF"/>
                      <w:sz w:val="19"/>
                      <w:szCs w:val="19"/>
                      <w:lang w:eastAsia="en-US"/>
                    </w:rPr>
                    <w:t>&gt;</w:t>
                  </w:r>
                </w:p>
                <w:p w:rsidR="00E87918" w:rsidRDefault="00E87918" w:rsidP="00E87918"/>
              </w:txbxContent>
            </v:textbox>
          </v:shape>
        </w:pict>
      </w:r>
    </w:p>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87918">
      <w:pPr>
        <w:pStyle w:val="Heading3"/>
      </w:pPr>
      <w:r>
        <w:t>Client</w:t>
      </w:r>
    </w:p>
    <w:p w:rsidR="00E87918" w:rsidRDefault="005361C6" w:rsidP="00E50850">
      <w:r>
        <w:rPr>
          <w:noProof/>
          <w:lang w:eastAsia="en-GB"/>
        </w:rPr>
        <w:pict>
          <v:shape id="_x0000_s1060" type="#_x0000_t202" style="position:absolute;margin-left:-6.75pt;margin-top:6.4pt;width:466.5pt;height:276.75pt;z-index:251660288">
            <v:textbox>
              <w:txbxContent>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using</w:t>
                  </w:r>
                  <w:proofErr w:type="gramEnd"/>
                  <w:r>
                    <w:rPr>
                      <w:rFonts w:ascii="Consolas" w:eastAsiaTheme="minorHAnsi" w:hAnsi="Consolas" w:cs="Consolas"/>
                      <w:sz w:val="19"/>
                      <w:szCs w:val="19"/>
                      <w:lang w:eastAsia="en-US"/>
                    </w:rPr>
                    <w:t xml:space="preserve"> System;</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using</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System.Collections.Generic</w:t>
                  </w:r>
                  <w:proofErr w:type="spell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using</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System.Linq</w:t>
                  </w:r>
                  <w:proofErr w:type="spell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using</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System.Text</w:t>
                  </w:r>
                  <w:proofErr w:type="spell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namespace</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OneWayClient</w:t>
                  </w:r>
                  <w:proofErr w:type="spellEnd"/>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class</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Program</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Main(</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args</w:t>
                  </w:r>
                  <w:proofErr w:type="spell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StockServiceClient</w:t>
                  </w:r>
                  <w:proofErr w:type="spellEnd"/>
                  <w:r>
                    <w:rPr>
                      <w:rFonts w:ascii="Consolas" w:eastAsiaTheme="minorHAnsi" w:hAnsi="Consolas" w:cs="Consolas"/>
                      <w:sz w:val="19"/>
                      <w:szCs w:val="19"/>
                      <w:lang w:eastAsia="en-US"/>
                    </w:rPr>
                    <w:t xml:space="preserve"> proxy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StockServiceClient</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"Starting fast analysis"</w:t>
                  </w:r>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proxy.DoBigAnalysisFast</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w:t>
                  </w:r>
                  <w:proofErr w:type="spellStart"/>
                  <w:r>
                    <w:rPr>
                      <w:rFonts w:ascii="Consolas" w:eastAsiaTheme="minorHAnsi" w:hAnsi="Consolas" w:cs="Consolas"/>
                      <w:color w:val="A31515"/>
                      <w:sz w:val="19"/>
                      <w:szCs w:val="19"/>
                      <w:lang w:eastAsia="en-US"/>
                    </w:rPr>
                    <w:t>msft</w:t>
                  </w:r>
                  <w:proofErr w:type="spellEnd"/>
                  <w:r>
                    <w:rPr>
                      <w:rFonts w:ascii="Consolas" w:eastAsiaTheme="minorHAnsi" w:hAnsi="Consolas" w:cs="Consolas"/>
                      <w:color w:val="A31515"/>
                      <w:sz w:val="19"/>
                      <w:szCs w:val="19"/>
                      <w:lang w:eastAsia="en-US"/>
                    </w:rPr>
                    <w:t>"</w:t>
                  </w:r>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"Completed fast analysis"</w:t>
                  </w:r>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
                <w:p w:rsidR="00FD5C2B" w:rsidRDefault="00FD5C2B" w:rsidP="00FD5C2B">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"Starting slow analysis"</w:t>
                  </w:r>
                  <w:r>
                    <w:rPr>
                      <w:rFonts w:ascii="Consolas" w:eastAsiaTheme="minorHAnsi" w:hAnsi="Consolas" w:cs="Consolas"/>
                      <w:sz w:val="19"/>
                      <w:szCs w:val="19"/>
                      <w:lang w:eastAsia="en-US"/>
                    </w:rPr>
                    <w:t>);</w:t>
                  </w:r>
                </w:p>
                <w:p w:rsidR="00FD5C2B" w:rsidRDefault="00FD5C2B" w:rsidP="00FD5C2B">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double</w:t>
                  </w:r>
                  <w:proofErr w:type="gramEnd"/>
                  <w:r>
                    <w:rPr>
                      <w:rFonts w:ascii="Consolas" w:eastAsiaTheme="minorHAnsi" w:hAnsi="Consolas" w:cs="Consolas"/>
                      <w:sz w:val="19"/>
                      <w:szCs w:val="19"/>
                      <w:lang w:eastAsia="en-US"/>
                    </w:rPr>
                    <w:t xml:space="preserve"> d = </w:t>
                  </w:r>
                  <w:proofErr w:type="spellStart"/>
                  <w:r>
                    <w:rPr>
                      <w:rFonts w:ascii="Consolas" w:eastAsiaTheme="minorHAnsi" w:hAnsi="Consolas" w:cs="Consolas"/>
                      <w:sz w:val="19"/>
                      <w:szCs w:val="19"/>
                      <w:lang w:eastAsia="en-US"/>
                    </w:rPr>
                    <w:t>proxy.DoBigAnalysisSlow</w:t>
                  </w:r>
                  <w:proofErr w:type="spellEnd"/>
                  <w:r>
                    <w:rPr>
                      <w:rFonts w:ascii="Consolas" w:eastAsiaTheme="minorHAnsi" w:hAnsi="Consolas" w:cs="Consolas"/>
                      <w:sz w:val="19"/>
                      <w:szCs w:val="19"/>
                      <w:lang w:eastAsia="en-US"/>
                    </w:rPr>
                    <w:t>(</w:t>
                  </w:r>
                  <w:r>
                    <w:rPr>
                      <w:rFonts w:ascii="Consolas" w:eastAsiaTheme="minorHAnsi" w:hAnsi="Consolas" w:cs="Consolas"/>
                      <w:color w:val="A31515"/>
                      <w:sz w:val="19"/>
                      <w:szCs w:val="19"/>
                      <w:lang w:eastAsia="en-US"/>
                    </w:rPr>
                    <w:t>"</w:t>
                  </w:r>
                  <w:proofErr w:type="spellStart"/>
                  <w:r>
                    <w:rPr>
                      <w:rFonts w:ascii="Consolas" w:eastAsiaTheme="minorHAnsi" w:hAnsi="Consolas" w:cs="Consolas"/>
                      <w:color w:val="A31515"/>
                      <w:sz w:val="19"/>
                      <w:szCs w:val="19"/>
                      <w:lang w:eastAsia="en-US"/>
                    </w:rPr>
                    <w:t>msft</w:t>
                  </w:r>
                  <w:proofErr w:type="spellEnd"/>
                  <w:r>
                    <w:rPr>
                      <w:rFonts w:ascii="Consolas" w:eastAsiaTheme="minorHAnsi" w:hAnsi="Consolas" w:cs="Consolas"/>
                      <w:color w:val="A31515"/>
                      <w:sz w:val="19"/>
                      <w:szCs w:val="19"/>
                      <w:lang w:eastAsia="en-US"/>
                    </w:rPr>
                    <w:t>"</w:t>
                  </w:r>
                  <w:r>
                    <w:rPr>
                      <w:rFonts w:ascii="Consolas" w:eastAsiaTheme="minorHAnsi" w:hAnsi="Consolas" w:cs="Consolas"/>
                      <w:sz w:val="19"/>
                      <w:szCs w:val="19"/>
                      <w:lang w:eastAsia="en-US"/>
                    </w:rPr>
                    <w:t>);</w:t>
                  </w:r>
                </w:p>
                <w:p w:rsidR="00FD5C2B" w:rsidRDefault="00FD5C2B" w:rsidP="00FD5C2B">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"Completed slow analysis with result "</w:t>
                  </w:r>
                  <w:r>
                    <w:rPr>
                      <w:rFonts w:ascii="Consolas" w:eastAsiaTheme="minorHAnsi" w:hAnsi="Consolas" w:cs="Consolas"/>
                      <w:sz w:val="19"/>
                      <w:szCs w:val="19"/>
                      <w:lang w:eastAsia="en-US"/>
                    </w:rPr>
                    <w:t xml:space="preserve"> + </w:t>
                  </w:r>
                  <w:proofErr w:type="spellStart"/>
                  <w:r>
                    <w:rPr>
                      <w:rFonts w:ascii="Consolas" w:eastAsiaTheme="minorHAnsi" w:hAnsi="Consolas" w:cs="Consolas"/>
                      <w:sz w:val="19"/>
                      <w:szCs w:val="19"/>
                      <w:lang w:eastAsia="en-US"/>
                    </w:rPr>
                    <w:t>d.ToString</w:t>
                  </w:r>
                  <w:proofErr w:type="spell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E87918" w:rsidRDefault="00E87918" w:rsidP="00E87918">
                  <w:pPr>
                    <w:autoSpaceDE w:val="0"/>
                    <w:autoSpaceDN w:val="0"/>
                    <w:adjustRightInd w:val="0"/>
                    <w:spacing w:after="0" w:line="240" w:lineRule="auto"/>
                    <w:rPr>
                      <w:rFonts w:ascii="Consolas" w:eastAsiaTheme="minorHAnsi" w:hAnsi="Consolas" w:cs="Consolas"/>
                      <w:sz w:val="19"/>
                      <w:szCs w:val="19"/>
                      <w:lang w:eastAsia="en-US"/>
                    </w:rPr>
                  </w:pPr>
                </w:p>
                <w:p w:rsidR="00E87918" w:rsidRPr="00E87918" w:rsidRDefault="00E87918" w:rsidP="00E87918"/>
              </w:txbxContent>
            </v:textbox>
          </v:shape>
        </w:pict>
      </w:r>
    </w:p>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p w:rsidR="00E87918" w:rsidRDefault="00E87918" w:rsidP="00E50850">
      <w:r>
        <w:lastRenderedPageBreak/>
        <w:t>Test this application and observe the difference between the method that is tagged one-way and the method that is not.  Note that the one-way method is non-blocking, thus returns nearly instantly, but cannot support a return value.  It is important to use one-way methods sparingly and only where they are ultimately logical.</w:t>
      </w:r>
    </w:p>
    <w:p w:rsidR="00E87918" w:rsidRDefault="002D23BD" w:rsidP="002D23BD">
      <w:pPr>
        <w:pStyle w:val="Heading3"/>
      </w:pPr>
      <w:r>
        <w:t>Request-response (asynchronous calls)</w:t>
      </w:r>
    </w:p>
    <w:p w:rsidR="00E87918" w:rsidRDefault="006978D6" w:rsidP="00E50850">
      <w:r>
        <w:t>An asynchronous call (see the worksheet on this if you need to be reminded)</w:t>
      </w:r>
      <w:r w:rsidR="00C5203A">
        <w:t xml:space="preserve"> may be achieved through</w:t>
      </w:r>
      <w:r w:rsidR="00FD5C2B">
        <w:t xml:space="preserve"> the implementation of two host-side methods.  There are a number of rules for creating an asynchronous method which must be followed (else the program will fail at runtime):</w:t>
      </w:r>
    </w:p>
    <w:p w:rsidR="00FD5C2B" w:rsidRDefault="00FD5C2B" w:rsidP="00FD5C2B">
      <w:pPr>
        <w:pStyle w:val="ListParagraph"/>
        <w:numPr>
          <w:ilvl w:val="0"/>
          <w:numId w:val="5"/>
        </w:numPr>
      </w:pPr>
      <w:r>
        <w:t>A begin method must be created starting with the word “Begin”.</w:t>
      </w:r>
    </w:p>
    <w:p w:rsidR="00FD5C2B" w:rsidRDefault="00FD5C2B" w:rsidP="00FD5C2B">
      <w:pPr>
        <w:pStyle w:val="ListParagraph"/>
        <w:numPr>
          <w:ilvl w:val="0"/>
          <w:numId w:val="5"/>
        </w:numPr>
      </w:pPr>
      <w:r>
        <w:t xml:space="preserve">The begin method must return an </w:t>
      </w:r>
      <w:proofErr w:type="spellStart"/>
      <w:r>
        <w:t>IAsyncResult</w:t>
      </w:r>
      <w:proofErr w:type="spellEnd"/>
      <w:r>
        <w:t xml:space="preserve"> and the last two accepted parameters must be an </w:t>
      </w:r>
      <w:proofErr w:type="spellStart"/>
      <w:r>
        <w:t>AsyncCallback</w:t>
      </w:r>
      <w:proofErr w:type="spellEnd"/>
      <w:r>
        <w:t xml:space="preserve"> and an object.</w:t>
      </w:r>
    </w:p>
    <w:p w:rsidR="00FD5C2B" w:rsidRDefault="00FD5C2B" w:rsidP="00FD5C2B">
      <w:pPr>
        <w:pStyle w:val="ListParagraph"/>
        <w:numPr>
          <w:ilvl w:val="0"/>
          <w:numId w:val="5"/>
        </w:numPr>
      </w:pPr>
      <w:r>
        <w:t>An end method must be created starting with the word “End”.</w:t>
      </w:r>
    </w:p>
    <w:p w:rsidR="00FD5C2B" w:rsidRDefault="00FD5C2B" w:rsidP="00FD5C2B">
      <w:pPr>
        <w:pStyle w:val="ListParagraph"/>
        <w:numPr>
          <w:ilvl w:val="0"/>
          <w:numId w:val="5"/>
        </w:numPr>
      </w:pPr>
      <w:r>
        <w:t xml:space="preserve">The end method must take an </w:t>
      </w:r>
      <w:proofErr w:type="spellStart"/>
      <w:r>
        <w:t>IAsyncResult</w:t>
      </w:r>
      <w:proofErr w:type="spellEnd"/>
      <w:r>
        <w:t>.</w:t>
      </w:r>
    </w:p>
    <w:p w:rsidR="00FD5C2B" w:rsidRDefault="00FD5C2B" w:rsidP="00FD5C2B">
      <w:pPr>
        <w:pStyle w:val="ListParagraph"/>
        <w:numPr>
          <w:ilvl w:val="0"/>
          <w:numId w:val="5"/>
        </w:numPr>
      </w:pPr>
      <w:r>
        <w:t>Other than the words “Begin” and “End”, the name of both methods must exactly match.  That is to say that “</w:t>
      </w:r>
      <w:proofErr w:type="spellStart"/>
      <w:r>
        <w:t>BeginBigAnalysis</w:t>
      </w:r>
      <w:proofErr w:type="spellEnd"/>
      <w:r>
        <w:t>” and “</w:t>
      </w:r>
      <w:proofErr w:type="spellStart"/>
      <w:r>
        <w:t>EndBigAnalysis</w:t>
      </w:r>
      <w:proofErr w:type="spellEnd"/>
      <w:r>
        <w:t>” would match, while “</w:t>
      </w:r>
      <w:proofErr w:type="spellStart"/>
      <w:r>
        <w:t>BeginBigAnalysis</w:t>
      </w:r>
      <w:proofErr w:type="spellEnd"/>
      <w:r>
        <w:t>” would not match with “EndBigAnalysis1” or “</w:t>
      </w:r>
      <w:proofErr w:type="spellStart"/>
      <w:r>
        <w:t>Endbiganalysis</w:t>
      </w:r>
      <w:proofErr w:type="spellEnd"/>
      <w:r>
        <w:t>”.</w:t>
      </w:r>
    </w:p>
    <w:p w:rsidR="00C46B0C" w:rsidRDefault="00C46B0C" w:rsidP="00FD5C2B">
      <w:pPr>
        <w:pStyle w:val="ListParagraph"/>
        <w:numPr>
          <w:ilvl w:val="0"/>
          <w:numId w:val="5"/>
        </w:numPr>
      </w:pPr>
      <w:r>
        <w:t xml:space="preserve">The begin method must be an </w:t>
      </w:r>
      <w:proofErr w:type="spellStart"/>
      <w:r>
        <w:t>OperationContract</w:t>
      </w:r>
      <w:proofErr w:type="spellEnd"/>
      <w:r>
        <w:t xml:space="preserve"> utilising the </w:t>
      </w:r>
      <w:proofErr w:type="spellStart"/>
      <w:r>
        <w:t>AsyncPattern</w:t>
      </w:r>
      <w:proofErr w:type="spellEnd"/>
      <w:r>
        <w:t xml:space="preserve"> parameter.</w:t>
      </w:r>
    </w:p>
    <w:p w:rsidR="00C46B0C" w:rsidRDefault="00C46B0C" w:rsidP="00FD5C2B">
      <w:pPr>
        <w:pStyle w:val="ListParagraph"/>
        <w:numPr>
          <w:ilvl w:val="0"/>
          <w:numId w:val="5"/>
        </w:numPr>
      </w:pPr>
      <w:r>
        <w:t xml:space="preserve">The end method should not be an </w:t>
      </w:r>
      <w:proofErr w:type="spellStart"/>
      <w:r>
        <w:t>OperationContract</w:t>
      </w:r>
      <w:proofErr w:type="spellEnd"/>
      <w:r>
        <w:t>.</w:t>
      </w:r>
    </w:p>
    <w:p w:rsidR="00FD5C2B" w:rsidRDefault="00C46B0C" w:rsidP="00FD5C2B">
      <w:r>
        <w:t>We will modify our service implementation according to these rules:</w:t>
      </w:r>
    </w:p>
    <w:p w:rsidR="00C46B0C" w:rsidRDefault="005361C6" w:rsidP="00FD5C2B">
      <w:r>
        <w:rPr>
          <w:noProof/>
          <w:lang w:eastAsia="en-GB"/>
        </w:rPr>
        <w:pict>
          <v:shape id="_x0000_s1062" type="#_x0000_t202" style="position:absolute;margin-left:-6pt;margin-top:2.3pt;width:466.5pt;height:56.25pt;z-index:251662336">
            <v:textbox>
              <w:txbxContent>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roofErr w:type="spellStart"/>
                  <w:proofErr w:type="gramStart"/>
                  <w:r>
                    <w:rPr>
                      <w:rFonts w:ascii="Consolas" w:eastAsiaTheme="minorHAnsi" w:hAnsi="Consolas" w:cs="Consolas"/>
                      <w:color w:val="2B91AF"/>
                      <w:sz w:val="19"/>
                      <w:szCs w:val="19"/>
                      <w:lang w:eastAsia="en-US"/>
                    </w:rPr>
                    <w:t>OperationContract</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AsyncPattern</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true</w:t>
                  </w: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spellStart"/>
                  <w:r>
                    <w:rPr>
                      <w:rFonts w:ascii="Consolas" w:eastAsiaTheme="minorHAnsi" w:hAnsi="Consolas" w:cs="Consolas"/>
                      <w:color w:val="2B91AF"/>
                      <w:sz w:val="19"/>
                      <w:szCs w:val="19"/>
                      <w:lang w:eastAsia="en-US"/>
                    </w:rPr>
                    <w:t>IAsyncResult</w:t>
                  </w:r>
                  <w:proofErr w:type="spellEnd"/>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BeginBigAnalysisSlowAsync</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ticker, </w:t>
                  </w:r>
                  <w:proofErr w:type="spellStart"/>
                  <w:r>
                    <w:rPr>
                      <w:rFonts w:ascii="Consolas" w:eastAsiaTheme="minorHAnsi" w:hAnsi="Consolas" w:cs="Consolas"/>
                      <w:color w:val="2B91AF"/>
                      <w:sz w:val="19"/>
                      <w:szCs w:val="19"/>
                      <w:lang w:eastAsia="en-US"/>
                    </w:rPr>
                    <w:t>AsyncCallback</w:t>
                  </w:r>
                  <w:proofErr w:type="spell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callback</w:t>
                  </w:r>
                  <w:proofErr w:type="spell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asyncState</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double</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EndBigAnalysisSlowAsync</w:t>
                  </w:r>
                  <w:proofErr w:type="spellEnd"/>
                  <w:r>
                    <w:rPr>
                      <w:rFonts w:ascii="Consolas" w:eastAsiaTheme="minorHAnsi" w:hAnsi="Consolas" w:cs="Consolas"/>
                      <w:sz w:val="19"/>
                      <w:szCs w:val="19"/>
                      <w:lang w:eastAsia="en-US"/>
                    </w:rPr>
                    <w:t>(</w:t>
                  </w:r>
                  <w:proofErr w:type="spellStart"/>
                  <w:r>
                    <w:rPr>
                      <w:rFonts w:ascii="Consolas" w:eastAsiaTheme="minorHAnsi" w:hAnsi="Consolas" w:cs="Consolas"/>
                      <w:color w:val="2B91AF"/>
                      <w:sz w:val="19"/>
                      <w:szCs w:val="19"/>
                      <w:lang w:eastAsia="en-US"/>
                    </w:rPr>
                    <w:t>IAsyncResult</w:t>
                  </w:r>
                  <w:proofErr w:type="spellEnd"/>
                  <w:r>
                    <w:rPr>
                      <w:rFonts w:ascii="Consolas" w:eastAsiaTheme="minorHAnsi" w:hAnsi="Consolas" w:cs="Consolas"/>
                      <w:sz w:val="19"/>
                      <w:szCs w:val="19"/>
                      <w:lang w:eastAsia="en-US"/>
                    </w:rPr>
                    <w:t xml:space="preserve"> result);</w:t>
                  </w:r>
                </w:p>
                <w:p w:rsidR="00C46B0C" w:rsidRDefault="00C46B0C" w:rsidP="00C46B0C"/>
                <w:p w:rsidR="00C46B0C" w:rsidRPr="00E87918" w:rsidRDefault="00C46B0C" w:rsidP="00C46B0C"/>
              </w:txbxContent>
            </v:textbox>
          </v:shape>
        </w:pict>
      </w:r>
    </w:p>
    <w:p w:rsidR="00C5203A" w:rsidRDefault="00C5203A" w:rsidP="00E50850"/>
    <w:p w:rsidR="00E87918" w:rsidRDefault="00E87918" w:rsidP="00E50850"/>
    <w:p w:rsidR="00E87918" w:rsidRDefault="005361C6" w:rsidP="00E50850">
      <w:r>
        <w:rPr>
          <w:noProof/>
          <w:lang w:eastAsia="en-GB"/>
        </w:rPr>
        <w:pict>
          <v:shape id="_x0000_s1063" type="#_x0000_t202" style="position:absolute;margin-left:-6pt;margin-top:31.95pt;width:466.5pt;height:292.5pt;z-index:251663360">
            <v:textbox>
              <w:txbxContent>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AsyncResult</w:t>
                  </w:r>
                  <w:proofErr w:type="spellEnd"/>
                  <w:r>
                    <w:rPr>
                      <w:rFonts w:ascii="Consolas" w:eastAsiaTheme="minorHAnsi" w:hAnsi="Consolas" w:cs="Consolas"/>
                      <w:sz w:val="19"/>
                      <w:szCs w:val="19"/>
                      <w:lang w:eastAsia="en-US"/>
                    </w:rPr>
                    <w:t xml:space="preserve"> : </w:t>
                  </w:r>
                  <w:proofErr w:type="spellStart"/>
                  <w:r>
                    <w:rPr>
                      <w:rFonts w:ascii="Consolas" w:eastAsiaTheme="minorHAnsi" w:hAnsi="Consolas" w:cs="Consolas"/>
                      <w:color w:val="2B91AF"/>
                      <w:sz w:val="19"/>
                      <w:szCs w:val="19"/>
                      <w:lang w:eastAsia="en-US"/>
                    </w:rPr>
                    <w:t>IAsyncResult</w:t>
                  </w:r>
                  <w:proofErr w:type="spellEnd"/>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double</w:t>
                  </w:r>
                  <w:proofErr w:type="gramEnd"/>
                  <w:r>
                    <w:rPr>
                      <w:rFonts w:ascii="Consolas" w:eastAsiaTheme="minorHAnsi" w:hAnsi="Consolas" w:cs="Consolas"/>
                      <w:sz w:val="19"/>
                      <w:szCs w:val="19"/>
                      <w:lang w:eastAsia="en-US"/>
                    </w:rPr>
                    <w:t xml:space="preserve"> data;</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AsyncResult</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res)</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sz w:val="19"/>
                      <w:szCs w:val="19"/>
                      <w:lang w:eastAsia="en-US"/>
                    </w:rPr>
                    <w:t>data</w:t>
                  </w:r>
                  <w:proofErr w:type="gramEnd"/>
                  <w:r>
                    <w:rPr>
                      <w:rFonts w:ascii="Consolas" w:eastAsiaTheme="minorHAnsi" w:hAnsi="Consolas" w:cs="Consolas"/>
                      <w:sz w:val="19"/>
                      <w:szCs w:val="19"/>
                      <w:lang w:eastAsia="en-US"/>
                    </w:rPr>
                    <w:t xml:space="preserve"> = res;</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Data()</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return</w:t>
                  </w:r>
                  <w:proofErr w:type="gramEnd"/>
                  <w:r>
                    <w:rPr>
                      <w:rFonts w:ascii="Consolas" w:eastAsiaTheme="minorHAnsi" w:hAnsi="Consolas" w:cs="Consolas"/>
                      <w:sz w:val="19"/>
                      <w:szCs w:val="19"/>
                      <w:lang w:eastAsia="en-US"/>
                    </w:rPr>
                    <w:t xml:space="preserve"> data;</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AsyncState</w:t>
                  </w:r>
                  <w:proofErr w:type="spellEnd"/>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get</w:t>
                  </w:r>
                  <w:proofErr w:type="gram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)data;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WaitHandle</w:t>
                  </w:r>
                  <w:proofErr w:type="spell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AsyncWaitHandle</w:t>
                  </w:r>
                  <w:proofErr w:type="spellEnd"/>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get</w:t>
                  </w:r>
                  <w:proofErr w:type="gram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throw</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Exception</w:t>
                  </w:r>
                  <w:r>
                    <w:rPr>
                      <w:rFonts w:ascii="Consolas" w:eastAsiaTheme="minorHAnsi" w:hAnsi="Consolas" w:cs="Consolas"/>
                      <w:sz w:val="19"/>
                      <w:szCs w:val="19"/>
                      <w:lang w:eastAsia="en-US"/>
                    </w:rPr>
                    <w:t>(</w:t>
                  </w:r>
                  <w:r>
                    <w:rPr>
                      <w:rFonts w:ascii="Consolas" w:eastAsiaTheme="minorHAnsi" w:hAnsi="Consolas" w:cs="Consolas"/>
                      <w:color w:val="A31515"/>
                      <w:sz w:val="19"/>
                      <w:szCs w:val="19"/>
                      <w:lang w:eastAsia="en-US"/>
                    </w:rPr>
                    <w:t>"The method or operation is not implemented"</w:t>
                  </w:r>
                  <w:r>
                    <w:rPr>
                      <w:rFonts w:ascii="Consolas" w:eastAsiaTheme="minorHAnsi" w:hAnsi="Consolas" w:cs="Consolas"/>
                      <w:sz w:val="19"/>
                      <w:szCs w:val="19"/>
                      <w:lang w:eastAsia="en-US"/>
                    </w:rPr>
                    <w:t>);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txbxContent>
            </v:textbox>
          </v:shape>
        </w:pict>
      </w:r>
      <w:r w:rsidR="00C46B0C">
        <w:t xml:space="preserve">To utilise the </w:t>
      </w:r>
      <w:proofErr w:type="spellStart"/>
      <w:r w:rsidR="00C46B0C">
        <w:t>IAsynchResult</w:t>
      </w:r>
      <w:proofErr w:type="spellEnd"/>
      <w:r w:rsidR="00C46B0C">
        <w:t xml:space="preserve"> interface, it must be instantiated by a class we create.  In this case, we will create an </w:t>
      </w:r>
      <w:proofErr w:type="spellStart"/>
      <w:r w:rsidR="00C46B0C">
        <w:t>AsyncResult</w:t>
      </w:r>
      <w:proofErr w:type="spellEnd"/>
      <w:r w:rsidR="00C46B0C">
        <w:t xml:space="preserve"> class:</w:t>
      </w:r>
    </w:p>
    <w:p w:rsidR="00E87918" w:rsidRDefault="00E87918" w:rsidP="00E50850"/>
    <w:p w:rsidR="00E87918" w:rsidRDefault="00E87918"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5361C6" w:rsidP="00E50850">
      <w:r>
        <w:rPr>
          <w:noProof/>
          <w:lang w:eastAsia="en-GB"/>
        </w:rPr>
        <w:lastRenderedPageBreak/>
        <w:pict>
          <v:shape id="_x0000_s1064" type="#_x0000_t202" style="position:absolute;margin-left:-9pt;margin-top:-20.25pt;width:466.5pt;height:125.25pt;z-index:251664384">
            <v:textbox>
              <w:txbxContent>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color w:val="0000FF"/>
                      <w:sz w:val="19"/>
                      <w:szCs w:val="19"/>
                      <w:lang w:eastAsia="en-US"/>
                    </w:rPr>
                    <w:t>bool</w:t>
                  </w:r>
                  <w:proofErr w:type="spell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CompletedSynchronously</w:t>
                  </w:r>
                  <w:proofErr w:type="spellEnd"/>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get</w:t>
                  </w:r>
                  <w:proofErr w:type="gram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true</w:t>
                  </w:r>
                  <w:r>
                    <w:rPr>
                      <w:rFonts w:ascii="Consolas" w:eastAsiaTheme="minorHAnsi" w:hAnsi="Consolas" w:cs="Consolas"/>
                      <w:sz w:val="19"/>
                      <w:szCs w:val="19"/>
                      <w:lang w:eastAsia="en-US"/>
                    </w:rPr>
                    <w:t>;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color w:val="0000FF"/>
                      <w:sz w:val="19"/>
                      <w:szCs w:val="19"/>
                      <w:lang w:eastAsia="en-US"/>
                    </w:rPr>
                    <w:t>bool</w:t>
                  </w:r>
                  <w:proofErr w:type="spell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IsCompleted</w:t>
                  </w:r>
                  <w:proofErr w:type="spellEnd"/>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get</w:t>
                  </w:r>
                  <w:proofErr w:type="gram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true</w:t>
                  </w:r>
                  <w:r>
                    <w:rPr>
                      <w:rFonts w:ascii="Consolas" w:eastAsiaTheme="minorHAnsi" w:hAnsi="Consolas" w:cs="Consolas"/>
                      <w:sz w:val="19"/>
                      <w:szCs w:val="19"/>
                      <w:lang w:eastAsia="en-US"/>
                    </w:rPr>
                    <w:t>;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Pr="00C46B0C" w:rsidRDefault="00C46B0C" w:rsidP="00C46B0C">
                  <w:pPr>
                    <w:rPr>
                      <w:szCs w:val="19"/>
                    </w:rPr>
                  </w:pPr>
                </w:p>
              </w:txbxContent>
            </v:textbox>
          </v:shape>
        </w:pict>
      </w:r>
    </w:p>
    <w:p w:rsidR="00C46B0C" w:rsidRDefault="00C46B0C" w:rsidP="00E50850"/>
    <w:p w:rsidR="00C46B0C" w:rsidRDefault="00C46B0C" w:rsidP="00E50850"/>
    <w:p w:rsidR="00C46B0C" w:rsidRDefault="00C46B0C" w:rsidP="00E50850"/>
    <w:p w:rsidR="00C46B0C" w:rsidRDefault="00C46B0C" w:rsidP="00E50850"/>
    <w:p w:rsidR="00C46B0C" w:rsidRDefault="005361C6" w:rsidP="00E50850">
      <w:r>
        <w:rPr>
          <w:noProof/>
          <w:lang w:eastAsia="en-GB"/>
        </w:rPr>
        <w:pict>
          <v:shape id="_x0000_s1065" type="#_x0000_t202" style="position:absolute;margin-left:-9pt;margin-top:21.9pt;width:466.5pt;height:145.5pt;z-index:251665408">
            <v:textbox>
              <w:txbxContent>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spellStart"/>
                  <w:r>
                    <w:rPr>
                      <w:rFonts w:ascii="Consolas" w:eastAsiaTheme="minorHAnsi" w:hAnsi="Consolas" w:cs="Consolas"/>
                      <w:color w:val="2B91AF"/>
                      <w:sz w:val="19"/>
                      <w:szCs w:val="19"/>
                      <w:lang w:eastAsia="en-US"/>
                    </w:rPr>
                    <w:t>IAsyncResult</w:t>
                  </w:r>
                  <w:proofErr w:type="spellEnd"/>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IStockService</w:t>
                  </w:r>
                  <w:r>
                    <w:rPr>
                      <w:rFonts w:ascii="Consolas" w:eastAsiaTheme="minorHAnsi" w:hAnsi="Consolas" w:cs="Consolas"/>
                      <w:sz w:val="19"/>
                      <w:szCs w:val="19"/>
                      <w:lang w:eastAsia="en-US"/>
                    </w:rPr>
                    <w:t>.BeginBigAnalysisSlowAsync</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ticker, </w:t>
                  </w:r>
                  <w:proofErr w:type="spellStart"/>
                  <w:r>
                    <w:rPr>
                      <w:rFonts w:ascii="Consolas" w:eastAsiaTheme="minorHAnsi" w:hAnsi="Consolas" w:cs="Consolas"/>
                      <w:color w:val="2B91AF"/>
                      <w:sz w:val="19"/>
                      <w:szCs w:val="19"/>
                      <w:lang w:eastAsia="en-US"/>
                    </w:rPr>
                    <w:t>AsyncCallback</w:t>
                  </w:r>
                  <w:proofErr w:type="spell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callback</w:t>
                  </w:r>
                  <w:proofErr w:type="spell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asyncState</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10000);</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return</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AsyncResult</w:t>
                  </w:r>
                  <w:proofErr w:type="spellEnd"/>
                  <w:r>
                    <w:rPr>
                      <w:rFonts w:ascii="Consolas" w:eastAsiaTheme="minorHAnsi" w:hAnsi="Consolas" w:cs="Consolas"/>
                      <w:sz w:val="19"/>
                      <w:szCs w:val="19"/>
                      <w:lang w:eastAsia="en-US"/>
                    </w:rPr>
                    <w:t>(5.3);</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double</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IStockService</w:t>
                  </w:r>
                  <w:r>
                    <w:rPr>
                      <w:rFonts w:ascii="Consolas" w:eastAsiaTheme="minorHAnsi" w:hAnsi="Consolas" w:cs="Consolas"/>
                      <w:sz w:val="19"/>
                      <w:szCs w:val="19"/>
                      <w:lang w:eastAsia="en-US"/>
                    </w:rPr>
                    <w:t>.EndBigAnalysisSlowAsync</w:t>
                  </w:r>
                  <w:proofErr w:type="spellEnd"/>
                  <w:r>
                    <w:rPr>
                      <w:rFonts w:ascii="Consolas" w:eastAsiaTheme="minorHAnsi" w:hAnsi="Consolas" w:cs="Consolas"/>
                      <w:sz w:val="19"/>
                      <w:szCs w:val="19"/>
                      <w:lang w:eastAsia="en-US"/>
                    </w:rPr>
                    <w:t>(</w:t>
                  </w:r>
                  <w:proofErr w:type="spellStart"/>
                  <w:r>
                    <w:rPr>
                      <w:rFonts w:ascii="Consolas" w:eastAsiaTheme="minorHAnsi" w:hAnsi="Consolas" w:cs="Consolas"/>
                      <w:color w:val="2B91AF"/>
                      <w:sz w:val="19"/>
                      <w:szCs w:val="19"/>
                      <w:lang w:eastAsia="en-US"/>
                    </w:rPr>
                    <w:t>IAsyncResult</w:t>
                  </w:r>
                  <w:proofErr w:type="spellEnd"/>
                  <w:r>
                    <w:rPr>
                      <w:rFonts w:ascii="Consolas" w:eastAsiaTheme="minorHAnsi" w:hAnsi="Consolas" w:cs="Consolas"/>
                      <w:sz w:val="19"/>
                      <w:szCs w:val="19"/>
                      <w:lang w:eastAsia="en-US"/>
                    </w:rPr>
                    <w:t xml:space="preserve"> result)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AsyncResult</w:t>
                  </w:r>
                  <w:proofErr w:type="spellEnd"/>
                  <w:r>
                    <w:rPr>
                      <w:rFonts w:ascii="Consolas" w:eastAsiaTheme="minorHAnsi" w:hAnsi="Consolas" w:cs="Consolas"/>
                      <w:sz w:val="19"/>
                      <w:szCs w:val="19"/>
                      <w:lang w:eastAsia="en-US"/>
                    </w:rPr>
                    <w:t xml:space="preserve"> r = result </w:t>
                  </w:r>
                  <w:r>
                    <w:rPr>
                      <w:rFonts w:ascii="Consolas" w:eastAsiaTheme="minorHAnsi" w:hAnsi="Consolas" w:cs="Consolas"/>
                      <w:color w:val="0000FF"/>
                      <w:sz w:val="19"/>
                      <w:szCs w:val="19"/>
                      <w:lang w:eastAsia="en-US"/>
                    </w:rPr>
                    <w:t>as</w:t>
                  </w: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AsyncResult</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return</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r.Data</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Pr="00C46B0C" w:rsidRDefault="00C46B0C" w:rsidP="00C46B0C">
                  <w:pPr>
                    <w:rPr>
                      <w:szCs w:val="19"/>
                    </w:rPr>
                  </w:pPr>
                </w:p>
              </w:txbxContent>
            </v:textbox>
          </v:shape>
        </w:pict>
      </w:r>
      <w:r w:rsidR="00C46B0C">
        <w:t>Which can be used to transport data between our start and end methods:</w:t>
      </w:r>
    </w:p>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r>
        <w:t xml:space="preserve">This works by asynchronously calling the begin method, but using the return prototype from the end method.  The return value (in this case, an extension of the </w:t>
      </w:r>
      <w:proofErr w:type="spellStart"/>
      <w:r>
        <w:t>IAsynchResult</w:t>
      </w:r>
      <w:proofErr w:type="spellEnd"/>
      <w:r>
        <w:t xml:space="preserve"> interface) is used to call the end method and any required data to be returned is retrieved from it.</w:t>
      </w:r>
    </w:p>
    <w:p w:rsidR="00C46B0C" w:rsidRDefault="00C46B0C" w:rsidP="00E50850">
      <w:r>
        <w:t xml:space="preserve">We must now update our </w:t>
      </w:r>
      <w:proofErr w:type="gramStart"/>
      <w:r>
        <w:t>client,</w:t>
      </w:r>
      <w:proofErr w:type="gramEnd"/>
      <w:r>
        <w:t xml:space="preserve"> however note that this involves a small change to the </w:t>
      </w:r>
      <w:proofErr w:type="spellStart"/>
      <w:r>
        <w:t>svcutil</w:t>
      </w:r>
      <w:proofErr w:type="spellEnd"/>
      <w:r>
        <w:t xml:space="preserve"> command.  We must explicitly specify the “</w:t>
      </w:r>
      <w:proofErr w:type="spellStart"/>
      <w:r>
        <w:t>async</w:t>
      </w:r>
      <w:proofErr w:type="spellEnd"/>
      <w:r>
        <w:t>” switch to have the service generate asynchronous methods in the metadata:</w:t>
      </w:r>
    </w:p>
    <w:p w:rsidR="00C46B0C" w:rsidRDefault="005361C6" w:rsidP="00E50850">
      <w:r>
        <w:rPr>
          <w:noProof/>
          <w:lang w:eastAsia="en-GB"/>
        </w:rPr>
        <w:pict>
          <v:shape id="_x0000_s1066" type="#_x0000_t202" style="position:absolute;margin-left:-9pt;margin-top:3.15pt;width:466.5pt;height:26.85pt;z-index:251666432">
            <v:textbox>
              <w:txbxContent>
                <w:p w:rsidR="00C46B0C" w:rsidRPr="00C46B0C" w:rsidRDefault="00C46B0C" w:rsidP="00C46B0C">
                  <w:pPr>
                    <w:rPr>
                      <w:szCs w:val="19"/>
                    </w:rPr>
                  </w:pPr>
                  <w:proofErr w:type="spellStart"/>
                  <w:proofErr w:type="gramStart"/>
                  <w:r w:rsidRPr="00C46B0C">
                    <w:rPr>
                      <w:szCs w:val="19"/>
                    </w:rPr>
                    <w:t>svcutil</w:t>
                  </w:r>
                  <w:proofErr w:type="spellEnd"/>
                  <w:proofErr w:type="gramEnd"/>
                  <w:r w:rsidRPr="00C46B0C">
                    <w:rPr>
                      <w:szCs w:val="19"/>
                    </w:rPr>
                    <w:t xml:space="preserve"> /</w:t>
                  </w:r>
                  <w:proofErr w:type="spellStart"/>
                  <w:r w:rsidRPr="00C46B0C">
                    <w:rPr>
                      <w:szCs w:val="19"/>
                    </w:rPr>
                    <w:t>language:c</w:t>
                  </w:r>
                  <w:proofErr w:type="spellEnd"/>
                  <w:r w:rsidRPr="00C46B0C">
                    <w:rPr>
                      <w:szCs w:val="19"/>
                    </w:rPr>
                    <w:t># /</w:t>
                  </w:r>
                  <w:proofErr w:type="spellStart"/>
                  <w:r w:rsidRPr="00C46B0C">
                    <w:rPr>
                      <w:szCs w:val="19"/>
                    </w:rPr>
                    <w:t>config:app.config</w:t>
                  </w:r>
                  <w:proofErr w:type="spellEnd"/>
                  <w:r w:rsidRPr="00C46B0C">
                    <w:rPr>
                      <w:szCs w:val="19"/>
                    </w:rPr>
                    <w:t xml:space="preserve"> </w:t>
                  </w:r>
                  <w:r w:rsidRPr="00C46B0C">
                    <w:rPr>
                      <w:b/>
                      <w:szCs w:val="19"/>
                    </w:rPr>
                    <w:t>/</w:t>
                  </w:r>
                  <w:proofErr w:type="spellStart"/>
                  <w:r w:rsidRPr="00C46B0C">
                    <w:rPr>
                      <w:b/>
                      <w:szCs w:val="19"/>
                    </w:rPr>
                    <w:t>async</w:t>
                  </w:r>
                  <w:proofErr w:type="spellEnd"/>
                  <w:r w:rsidRPr="00C46B0C">
                    <w:rPr>
                      <w:szCs w:val="19"/>
                    </w:rPr>
                    <w:t xml:space="preserve"> http://localhost:8000/ExchangePatterns</w:t>
                  </w:r>
                </w:p>
              </w:txbxContent>
            </v:textbox>
          </v:shape>
        </w:pict>
      </w:r>
    </w:p>
    <w:p w:rsidR="00C46B0C" w:rsidRDefault="00C46B0C" w:rsidP="00E50850"/>
    <w:p w:rsidR="00C46B0C" w:rsidRDefault="005361C6" w:rsidP="00E50850">
      <w:r>
        <w:rPr>
          <w:noProof/>
          <w:lang w:eastAsia="en-GB"/>
        </w:rPr>
        <w:pict>
          <v:shape id="_x0000_s1067" type="#_x0000_t202" style="position:absolute;margin-left:-9pt;margin-top:32.75pt;width:466.5pt;height:69.6pt;z-index:251667456">
            <v:textbox>
              <w:txbxContent>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SlowAnalysisCallback</w:t>
                  </w:r>
                  <w:proofErr w:type="spellEnd"/>
                  <w:r>
                    <w:rPr>
                      <w:rFonts w:ascii="Consolas" w:eastAsiaTheme="minorHAnsi" w:hAnsi="Consolas" w:cs="Consolas"/>
                      <w:sz w:val="19"/>
                      <w:szCs w:val="19"/>
                      <w:lang w:eastAsia="en-US"/>
                    </w:rPr>
                    <w:t>(</w:t>
                  </w:r>
                  <w:proofErr w:type="spellStart"/>
                  <w:r>
                    <w:rPr>
                      <w:rFonts w:ascii="Consolas" w:eastAsiaTheme="minorHAnsi" w:hAnsi="Consolas" w:cs="Consolas"/>
                      <w:color w:val="2B91AF"/>
                      <w:sz w:val="19"/>
                      <w:szCs w:val="19"/>
                      <w:lang w:eastAsia="en-US"/>
                    </w:rPr>
                    <w:t>IAsyncResult</w:t>
                  </w:r>
                  <w:proofErr w:type="spell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ar</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double</w:t>
                  </w:r>
                  <w:proofErr w:type="gramEnd"/>
                  <w:r>
                    <w:rPr>
                      <w:rFonts w:ascii="Consolas" w:eastAsiaTheme="minorHAnsi" w:hAnsi="Consolas" w:cs="Consolas"/>
                      <w:sz w:val="19"/>
                      <w:szCs w:val="19"/>
                      <w:lang w:eastAsia="en-US"/>
                    </w:rPr>
                    <w:t xml:space="preserve"> d = ((</w:t>
                  </w:r>
                  <w:proofErr w:type="spellStart"/>
                  <w:r>
                    <w:rPr>
                      <w:rFonts w:ascii="Consolas" w:eastAsiaTheme="minorHAnsi" w:hAnsi="Consolas" w:cs="Consolas"/>
                      <w:color w:val="2B91AF"/>
                      <w:sz w:val="19"/>
                      <w:szCs w:val="19"/>
                      <w:lang w:eastAsia="en-US"/>
                    </w:rPr>
                    <w:t>StockServiceClient</w:t>
                  </w:r>
                  <w:proofErr w:type="spellEnd"/>
                  <w:r>
                    <w:rPr>
                      <w:rFonts w:ascii="Consolas" w:eastAsiaTheme="minorHAnsi" w:hAnsi="Consolas" w:cs="Consolas"/>
                      <w:sz w:val="19"/>
                      <w:szCs w:val="19"/>
                      <w:lang w:eastAsia="en-US"/>
                    </w:rPr>
                    <w:t>)</w:t>
                  </w:r>
                  <w:proofErr w:type="spellStart"/>
                  <w:r>
                    <w:rPr>
                      <w:rFonts w:ascii="Consolas" w:eastAsiaTheme="minorHAnsi" w:hAnsi="Consolas" w:cs="Consolas"/>
                      <w:sz w:val="19"/>
                      <w:szCs w:val="19"/>
                      <w:lang w:eastAsia="en-US"/>
                    </w:rPr>
                    <w:t>ar.AsyncState</w:t>
                  </w:r>
                  <w:proofErr w:type="spellEnd"/>
                  <w:r>
                    <w:rPr>
                      <w:rFonts w:ascii="Consolas" w:eastAsiaTheme="minorHAnsi" w:hAnsi="Consolas" w:cs="Consolas"/>
                      <w:sz w:val="19"/>
                      <w:szCs w:val="19"/>
                      <w:lang w:eastAsia="en-US"/>
                    </w:rPr>
                    <w:t>).</w:t>
                  </w:r>
                  <w:proofErr w:type="spellStart"/>
                  <w:r>
                    <w:rPr>
                      <w:rFonts w:ascii="Consolas" w:eastAsiaTheme="minorHAnsi" w:hAnsi="Consolas" w:cs="Consolas"/>
                      <w:sz w:val="19"/>
                      <w:szCs w:val="19"/>
                      <w:lang w:eastAsia="en-US"/>
                    </w:rPr>
                    <w:t>EndBigAnalysisSlowAsync</w:t>
                  </w:r>
                  <w:proofErr w:type="spellEnd"/>
                  <w:r>
                    <w:rPr>
                      <w:rFonts w:ascii="Consolas" w:eastAsiaTheme="minorHAnsi" w:hAnsi="Consolas" w:cs="Consolas"/>
                      <w:sz w:val="19"/>
                      <w:szCs w:val="19"/>
                      <w:lang w:eastAsia="en-US"/>
                    </w:rPr>
                    <w:t>(</w:t>
                  </w:r>
                  <w:proofErr w:type="spellStart"/>
                  <w:r>
                    <w:rPr>
                      <w:rFonts w:ascii="Consolas" w:eastAsiaTheme="minorHAnsi" w:hAnsi="Consolas" w:cs="Consolas"/>
                      <w:sz w:val="19"/>
                      <w:szCs w:val="19"/>
                      <w:lang w:eastAsia="en-US"/>
                    </w:rPr>
                    <w:t>ar</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 xml:space="preserve">"Completed slow </w:t>
                  </w:r>
                  <w:proofErr w:type="spellStart"/>
                  <w:r>
                    <w:rPr>
                      <w:rFonts w:ascii="Consolas" w:eastAsiaTheme="minorHAnsi" w:hAnsi="Consolas" w:cs="Consolas"/>
                      <w:color w:val="A31515"/>
                      <w:sz w:val="19"/>
                      <w:szCs w:val="19"/>
                      <w:lang w:eastAsia="en-US"/>
                    </w:rPr>
                    <w:t>async</w:t>
                  </w:r>
                  <w:proofErr w:type="spellEnd"/>
                  <w:r>
                    <w:rPr>
                      <w:rFonts w:ascii="Consolas" w:eastAsiaTheme="minorHAnsi" w:hAnsi="Consolas" w:cs="Consolas"/>
                      <w:color w:val="A31515"/>
                      <w:sz w:val="19"/>
                      <w:szCs w:val="19"/>
                      <w:lang w:eastAsia="en-US"/>
                    </w:rPr>
                    <w:t xml:space="preserve"> analysis with result "</w:t>
                  </w:r>
                  <w:r>
                    <w:rPr>
                      <w:rFonts w:ascii="Consolas" w:eastAsiaTheme="minorHAnsi" w:hAnsi="Consolas" w:cs="Consolas"/>
                      <w:sz w:val="19"/>
                      <w:szCs w:val="19"/>
                      <w:lang w:eastAsia="en-US"/>
                    </w:rPr>
                    <w:t xml:space="preserve"> + </w:t>
                  </w:r>
                  <w:proofErr w:type="spellStart"/>
                  <w:r>
                    <w:rPr>
                      <w:rFonts w:ascii="Consolas" w:eastAsiaTheme="minorHAnsi" w:hAnsi="Consolas" w:cs="Consolas"/>
                      <w:sz w:val="19"/>
                      <w:szCs w:val="19"/>
                      <w:lang w:eastAsia="en-US"/>
                    </w:rPr>
                    <w:t>d.ToString</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Pr="00C46B0C" w:rsidRDefault="00C46B0C" w:rsidP="00C46B0C">
                  <w:pPr>
                    <w:rPr>
                      <w:szCs w:val="19"/>
                    </w:rPr>
                  </w:pPr>
                </w:p>
              </w:txbxContent>
            </v:textbox>
          </v:shape>
        </w:pict>
      </w:r>
      <w:r w:rsidR="00C46B0C">
        <w:t xml:space="preserve">From this, we can modify the client.  We first must declare a function which will act as our </w:t>
      </w:r>
      <w:proofErr w:type="spellStart"/>
      <w:r w:rsidR="00C46B0C">
        <w:t>callback</w:t>
      </w:r>
      <w:proofErr w:type="spellEnd"/>
      <w:r w:rsidR="00C46B0C">
        <w:t xml:space="preserve"> operation:</w:t>
      </w:r>
    </w:p>
    <w:p w:rsidR="00C46B0C" w:rsidRDefault="00C46B0C" w:rsidP="00E50850"/>
    <w:p w:rsidR="00C46B0C" w:rsidRDefault="00C46B0C" w:rsidP="00E50850"/>
    <w:p w:rsidR="00C46B0C" w:rsidRDefault="00C46B0C" w:rsidP="00E50850"/>
    <w:p w:rsidR="00C46B0C" w:rsidRDefault="005361C6" w:rsidP="00E50850">
      <w:r>
        <w:rPr>
          <w:noProof/>
          <w:lang w:eastAsia="en-GB"/>
        </w:rPr>
        <w:pict>
          <v:shape id="_x0000_s1068" type="#_x0000_t202" style="position:absolute;margin-left:-9pt;margin-top:21pt;width:466.5pt;height:45.6pt;z-index:251668480">
            <v:textbox>
              <w:txbxContent>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 xml:space="preserve">"Starting slow </w:t>
                  </w:r>
                  <w:proofErr w:type="spellStart"/>
                  <w:r>
                    <w:rPr>
                      <w:rFonts w:ascii="Consolas" w:eastAsiaTheme="minorHAnsi" w:hAnsi="Consolas" w:cs="Consolas"/>
                      <w:color w:val="A31515"/>
                      <w:sz w:val="19"/>
                      <w:szCs w:val="19"/>
                      <w:lang w:eastAsia="en-US"/>
                    </w:rPr>
                    <w:t>async</w:t>
                  </w:r>
                  <w:proofErr w:type="spellEnd"/>
                  <w:r>
                    <w:rPr>
                      <w:rFonts w:ascii="Consolas" w:eastAsiaTheme="minorHAnsi" w:hAnsi="Consolas" w:cs="Consolas"/>
                      <w:color w:val="A31515"/>
                      <w:sz w:val="19"/>
                      <w:szCs w:val="19"/>
                      <w:lang w:eastAsia="en-US"/>
                    </w:rPr>
                    <w:t xml:space="preserve"> analysis"</w:t>
                  </w: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spellStart"/>
                  <w:proofErr w:type="gramStart"/>
                  <w:r>
                    <w:rPr>
                      <w:rFonts w:ascii="Consolas" w:eastAsiaTheme="minorHAnsi" w:hAnsi="Consolas" w:cs="Consolas"/>
                      <w:sz w:val="19"/>
                      <w:szCs w:val="19"/>
                      <w:lang w:eastAsia="en-US"/>
                    </w:rPr>
                    <w:t>proxy.BeginBigAnalysisSlowAsync</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w:t>
                  </w:r>
                  <w:proofErr w:type="spellStart"/>
                  <w:r>
                    <w:rPr>
                      <w:rFonts w:ascii="Consolas" w:eastAsiaTheme="minorHAnsi" w:hAnsi="Consolas" w:cs="Consolas"/>
                      <w:color w:val="A31515"/>
                      <w:sz w:val="19"/>
                      <w:szCs w:val="19"/>
                      <w:lang w:eastAsia="en-US"/>
                    </w:rPr>
                    <w:t>msft</w:t>
                  </w:r>
                  <w:proofErr w:type="spellEnd"/>
                  <w:r>
                    <w:rPr>
                      <w:rFonts w:ascii="Consolas" w:eastAsiaTheme="minorHAnsi" w:hAnsi="Consolas" w:cs="Consolas"/>
                      <w:color w:val="A31515"/>
                      <w:sz w:val="19"/>
                      <w:szCs w:val="19"/>
                      <w:lang w:eastAsia="en-US"/>
                    </w:rPr>
                    <w:t>"</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SlowAnalysisCallback</w:t>
                  </w:r>
                  <w:proofErr w:type="spellEnd"/>
                  <w:r>
                    <w:rPr>
                      <w:rFonts w:ascii="Consolas" w:eastAsiaTheme="minorHAnsi" w:hAnsi="Consolas" w:cs="Consolas"/>
                      <w:sz w:val="19"/>
                      <w:szCs w:val="19"/>
                      <w:lang w:eastAsia="en-US"/>
                    </w:rPr>
                    <w:t>, proxy);</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 xml:space="preserve">"Slow </w:t>
                  </w:r>
                  <w:proofErr w:type="spellStart"/>
                  <w:r>
                    <w:rPr>
                      <w:rFonts w:ascii="Consolas" w:eastAsiaTheme="minorHAnsi" w:hAnsi="Consolas" w:cs="Consolas"/>
                      <w:color w:val="A31515"/>
                      <w:sz w:val="19"/>
                      <w:szCs w:val="19"/>
                      <w:lang w:eastAsia="en-US"/>
                    </w:rPr>
                    <w:t>async</w:t>
                  </w:r>
                  <w:proofErr w:type="spellEnd"/>
                  <w:r>
                    <w:rPr>
                      <w:rFonts w:ascii="Consolas" w:eastAsiaTheme="minorHAnsi" w:hAnsi="Consolas" w:cs="Consolas"/>
                      <w:color w:val="A31515"/>
                      <w:sz w:val="19"/>
                      <w:szCs w:val="19"/>
                      <w:lang w:eastAsia="en-US"/>
                    </w:rPr>
                    <w:t xml:space="preserve"> analysis running"</w:t>
                  </w:r>
                  <w:r>
                    <w:rPr>
                      <w:rFonts w:ascii="Consolas" w:eastAsiaTheme="minorHAnsi" w:hAnsi="Consolas" w:cs="Consolas"/>
                      <w:sz w:val="19"/>
                      <w:szCs w:val="19"/>
                      <w:lang w:eastAsia="en-US"/>
                    </w:rPr>
                    <w:t>);</w:t>
                  </w:r>
                </w:p>
                <w:p w:rsidR="00C46B0C" w:rsidRPr="00C46B0C" w:rsidRDefault="00C46B0C" w:rsidP="00C46B0C">
                  <w:pPr>
                    <w:rPr>
                      <w:szCs w:val="19"/>
                    </w:rPr>
                  </w:pPr>
                </w:p>
              </w:txbxContent>
            </v:textbox>
          </v:shape>
        </w:pict>
      </w:r>
      <w:r w:rsidR="00C46B0C">
        <w:t>And we can use this to launch our asynchronous operation:</w:t>
      </w:r>
    </w:p>
    <w:p w:rsidR="00C46B0C" w:rsidRDefault="00C46B0C" w:rsidP="00E50850"/>
    <w:p w:rsidR="00C46B0C" w:rsidRDefault="00C46B0C" w:rsidP="00E50850"/>
    <w:p w:rsidR="00C46B0C" w:rsidRDefault="00C46B0C" w:rsidP="00E50850">
      <w:r>
        <w:t>Test this and observe the non-blocking nature of the call.</w:t>
      </w:r>
    </w:p>
    <w:p w:rsidR="00C46B0C" w:rsidRDefault="00C46B0C" w:rsidP="00E50850"/>
    <w:p w:rsidR="00C46B0C" w:rsidRDefault="00C46B0C" w:rsidP="00E50850"/>
    <w:p w:rsidR="00C46B0C" w:rsidRDefault="00C46B0C" w:rsidP="00C46B0C">
      <w:pPr>
        <w:pStyle w:val="Heading3"/>
      </w:pPr>
      <w:r>
        <w:lastRenderedPageBreak/>
        <w:t>Duplex calls</w:t>
      </w:r>
    </w:p>
    <w:p w:rsidR="00C46B0C" w:rsidRDefault="00C46B0C" w:rsidP="00E50850">
      <w:r>
        <w:t>A duplex call allows a persistent connection to be formed between client and host.  This connection may be used for transmission of data at intervals specified by the host.</w:t>
      </w:r>
    </w:p>
    <w:p w:rsidR="00C46B0C" w:rsidRDefault="00C46B0C" w:rsidP="00E50850">
      <w:r>
        <w:t>A new host and client will be created to illustrate this process.</w:t>
      </w:r>
    </w:p>
    <w:p w:rsidR="00C46B0C" w:rsidRDefault="005361C6" w:rsidP="00E50850">
      <w:pPr>
        <w:rPr>
          <w:noProof/>
          <w:lang w:eastAsia="en-GB"/>
        </w:rPr>
      </w:pPr>
      <w:r>
        <w:rPr>
          <w:noProof/>
          <w:lang w:eastAsia="en-GB"/>
        </w:rPr>
        <w:pict>
          <v:shape id="_x0000_s1069" type="#_x0000_t202" style="position:absolute;margin-left:-3.75pt;margin-top:29.75pt;width:466.5pt;height:64.05pt;z-index:251669504">
            <v:textbox>
              <w:txbxContent>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interface</w:t>
                  </w: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IClientCallback</w:t>
                  </w:r>
                  <w:proofErr w:type="spellEnd"/>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OperationContract</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IsOneWay</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true</w:t>
                  </w: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void</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PriceUpdate</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ticker,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price);</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Pr="00C46B0C" w:rsidRDefault="00C46B0C" w:rsidP="00C46B0C">
                  <w:pPr>
                    <w:rPr>
                      <w:szCs w:val="19"/>
                    </w:rPr>
                  </w:pPr>
                </w:p>
              </w:txbxContent>
            </v:textbox>
          </v:shape>
        </w:pict>
      </w:r>
      <w:r w:rsidR="00C46B0C">
        <w:rPr>
          <w:noProof/>
          <w:lang w:eastAsia="en-GB"/>
        </w:rPr>
        <w:t xml:space="preserve">First, we must create a callback instance.  </w:t>
      </w:r>
      <w:r w:rsidR="00C46B0C" w:rsidRPr="00C46B0C">
        <w:rPr>
          <w:b/>
          <w:noProof/>
          <w:lang w:eastAsia="en-GB"/>
        </w:rPr>
        <w:t>Note that this instance is declared in the host, but implemented in the client</w:t>
      </w:r>
      <w:r w:rsidR="00C46B0C">
        <w:rPr>
          <w:noProof/>
          <w:lang w:eastAsia="en-GB"/>
        </w:rPr>
        <w:t>.</w:t>
      </w:r>
    </w:p>
    <w:p w:rsidR="00C46B0C" w:rsidRDefault="00C46B0C" w:rsidP="00E50850">
      <w:pPr>
        <w:rPr>
          <w:noProof/>
          <w:lang w:eastAsia="en-GB"/>
        </w:rPr>
      </w:pPr>
    </w:p>
    <w:p w:rsidR="00C46B0C" w:rsidRDefault="00C46B0C" w:rsidP="00E50850">
      <w:pPr>
        <w:rPr>
          <w:noProof/>
          <w:lang w:eastAsia="en-GB"/>
        </w:rPr>
      </w:pPr>
    </w:p>
    <w:p w:rsidR="00C46B0C" w:rsidRDefault="00C46B0C" w:rsidP="00E50850">
      <w:pPr>
        <w:rPr>
          <w:noProof/>
          <w:lang w:eastAsia="en-GB"/>
        </w:rPr>
      </w:pPr>
    </w:p>
    <w:p w:rsidR="00C46B0C" w:rsidRDefault="005361C6" w:rsidP="00E50850">
      <w:pPr>
        <w:rPr>
          <w:noProof/>
          <w:lang w:eastAsia="en-GB"/>
        </w:rPr>
      </w:pPr>
      <w:r>
        <w:rPr>
          <w:noProof/>
          <w:lang w:eastAsia="en-GB"/>
        </w:rPr>
        <w:pict>
          <v:shape id="_x0000_s1070" type="#_x0000_t202" style="position:absolute;margin-left:-3.75pt;margin-top:14.45pt;width:466.5pt;height:76.8pt;z-index:251670528">
            <v:textbox>
              <w:txbxContent>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roofErr w:type="spellStart"/>
                  <w:proofErr w:type="gramStart"/>
                  <w:r>
                    <w:rPr>
                      <w:rFonts w:ascii="Consolas" w:eastAsiaTheme="minorHAnsi" w:hAnsi="Consolas" w:cs="Consolas"/>
                      <w:color w:val="2B91AF"/>
                      <w:sz w:val="19"/>
                      <w:szCs w:val="19"/>
                      <w:lang w:eastAsia="en-US"/>
                    </w:rPr>
                    <w:t>ServiceContract</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CallbackContract</w:t>
                  </w:r>
                  <w:proofErr w:type="spellEnd"/>
                  <w:r>
                    <w:rPr>
                      <w:rFonts w:ascii="Consolas" w:eastAsiaTheme="minorHAnsi" w:hAnsi="Consolas" w:cs="Consolas"/>
                      <w:sz w:val="19"/>
                      <w:szCs w:val="19"/>
                      <w:lang w:eastAsia="en-US"/>
                    </w:rPr>
                    <w:t xml:space="preserve"> = </w:t>
                  </w:r>
                  <w:proofErr w:type="spellStart"/>
                  <w:r>
                    <w:rPr>
                      <w:rFonts w:ascii="Consolas" w:eastAsiaTheme="minorHAnsi" w:hAnsi="Consolas" w:cs="Consolas"/>
                      <w:color w:val="0000FF"/>
                      <w:sz w:val="19"/>
                      <w:szCs w:val="19"/>
                      <w:lang w:eastAsia="en-US"/>
                    </w:rPr>
                    <w:t>typeof</w:t>
                  </w:r>
                  <w:proofErr w:type="spellEnd"/>
                  <w:r>
                    <w:rPr>
                      <w:rFonts w:ascii="Consolas" w:eastAsiaTheme="minorHAnsi" w:hAnsi="Consolas" w:cs="Consolas"/>
                      <w:sz w:val="19"/>
                      <w:szCs w:val="19"/>
                      <w:lang w:eastAsia="en-US"/>
                    </w:rPr>
                    <w:t>(</w:t>
                  </w:r>
                  <w:proofErr w:type="spellStart"/>
                  <w:r>
                    <w:rPr>
                      <w:rFonts w:ascii="Consolas" w:eastAsiaTheme="minorHAnsi" w:hAnsi="Consolas" w:cs="Consolas"/>
                      <w:color w:val="2B91AF"/>
                      <w:sz w:val="19"/>
                      <w:szCs w:val="19"/>
                      <w:lang w:eastAsia="en-US"/>
                    </w:rPr>
                    <w:t>IClientCallback</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interface</w:t>
                  </w: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IStockService</w:t>
                  </w:r>
                  <w:proofErr w:type="spellEnd"/>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OperationContract</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IsOneWay</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true</w:t>
                  </w: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void</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RegisterForUpdates</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ticker);</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Pr="00C46B0C" w:rsidRDefault="00C46B0C" w:rsidP="00C46B0C">
                  <w:pPr>
                    <w:rPr>
                      <w:szCs w:val="19"/>
                    </w:rPr>
                  </w:pPr>
                </w:p>
              </w:txbxContent>
            </v:textbox>
          </v:shape>
        </w:pict>
      </w:r>
      <w:r w:rsidR="00C46B0C">
        <w:rPr>
          <w:noProof/>
          <w:lang w:eastAsia="en-GB"/>
        </w:rPr>
        <w:t>Next we will create an entry point for users wishing to register for updates:</w:t>
      </w:r>
    </w:p>
    <w:p w:rsidR="00C46B0C" w:rsidRDefault="00C46B0C" w:rsidP="00E50850">
      <w:pPr>
        <w:rPr>
          <w:noProof/>
          <w:lang w:eastAsia="en-GB"/>
        </w:rPr>
      </w:pPr>
    </w:p>
    <w:p w:rsidR="00C46B0C" w:rsidRDefault="00C46B0C" w:rsidP="00E50850">
      <w:pPr>
        <w:rPr>
          <w:noProof/>
          <w:lang w:eastAsia="en-GB"/>
        </w:rPr>
      </w:pPr>
    </w:p>
    <w:p w:rsidR="00C46B0C" w:rsidRDefault="00C46B0C" w:rsidP="00E50850">
      <w:pPr>
        <w:rPr>
          <w:noProof/>
          <w:lang w:eastAsia="en-GB"/>
        </w:rPr>
      </w:pPr>
    </w:p>
    <w:p w:rsidR="00C46B0C" w:rsidRDefault="00C46B0C" w:rsidP="00E50850">
      <w:pPr>
        <w:rPr>
          <w:noProof/>
          <w:lang w:eastAsia="en-GB"/>
        </w:rPr>
      </w:pPr>
    </w:p>
    <w:p w:rsidR="00C46B0C" w:rsidRDefault="005361C6" w:rsidP="00E50850">
      <w:pPr>
        <w:rPr>
          <w:noProof/>
          <w:lang w:eastAsia="en-GB"/>
        </w:rPr>
      </w:pPr>
      <w:r>
        <w:rPr>
          <w:noProof/>
          <w:lang w:eastAsia="en-GB"/>
        </w:rPr>
        <w:pict>
          <v:shape id="_x0000_s1071" type="#_x0000_t202" style="position:absolute;margin-left:-3.75pt;margin-top:31.85pt;width:466.5pt;height:292.05pt;z-index:251671552">
            <v:textbox>
              <w:txbxContent>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StockUpdate</w:t>
                  </w:r>
                  <w:proofErr w:type="spellEnd"/>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IClientCallback</w:t>
                  </w:r>
                  <w:proofErr w:type="spell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callback</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null</w:t>
                  </w: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SendUpdateToClient</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Random</w:t>
                  </w:r>
                  <w:r>
                    <w:rPr>
                      <w:rFonts w:ascii="Consolas" w:eastAsiaTheme="minorHAnsi" w:hAnsi="Consolas" w:cs="Consolas"/>
                      <w:sz w:val="19"/>
                      <w:szCs w:val="19"/>
                      <w:lang w:eastAsia="en-US"/>
                    </w:rPr>
                    <w:t xml:space="preserve"> r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gramStart"/>
                  <w:r>
                    <w:rPr>
                      <w:rFonts w:ascii="Consolas" w:eastAsiaTheme="minorHAnsi" w:hAnsi="Consolas" w:cs="Consolas"/>
                      <w:color w:val="2B91AF"/>
                      <w:sz w:val="19"/>
                      <w:szCs w:val="19"/>
                      <w:lang w:eastAsia="en-US"/>
                    </w:rPr>
                    <w:t>Random</w:t>
                  </w:r>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for</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color w:val="0000FF"/>
                      <w:sz w:val="19"/>
                      <w:szCs w:val="19"/>
                      <w:lang w:eastAsia="en-US"/>
                    </w:rPr>
                    <w:t>int</w:t>
                  </w:r>
                  <w:proofErr w:type="spell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i</w:t>
                  </w:r>
                  <w:proofErr w:type="spellEnd"/>
                  <w:r>
                    <w:rPr>
                      <w:rFonts w:ascii="Consolas" w:eastAsiaTheme="minorHAnsi" w:hAnsi="Consolas" w:cs="Consolas"/>
                      <w:sz w:val="19"/>
                      <w:szCs w:val="19"/>
                      <w:lang w:eastAsia="en-US"/>
                    </w:rPr>
                    <w:t xml:space="preserve"> = 0; </w:t>
                  </w:r>
                  <w:proofErr w:type="spellStart"/>
                  <w:r>
                    <w:rPr>
                      <w:rFonts w:ascii="Consolas" w:eastAsiaTheme="minorHAnsi" w:hAnsi="Consolas" w:cs="Consolas"/>
                      <w:sz w:val="19"/>
                      <w:szCs w:val="19"/>
                      <w:lang w:eastAsia="en-US"/>
                    </w:rPr>
                    <w:t>i</w:t>
                  </w:r>
                  <w:proofErr w:type="spellEnd"/>
                  <w:r>
                    <w:rPr>
                      <w:rFonts w:ascii="Consolas" w:eastAsiaTheme="minorHAnsi" w:hAnsi="Consolas" w:cs="Consolas"/>
                      <w:sz w:val="19"/>
                      <w:szCs w:val="19"/>
                      <w:lang w:eastAsia="en-US"/>
                    </w:rPr>
                    <w:t xml:space="preserve"> &lt; 10; </w:t>
                  </w:r>
                  <w:proofErr w:type="spellStart"/>
                  <w:r>
                    <w:rPr>
                      <w:rFonts w:ascii="Consolas" w:eastAsiaTheme="minorHAnsi" w:hAnsi="Consolas" w:cs="Consolas"/>
                      <w:sz w:val="19"/>
                      <w:szCs w:val="19"/>
                      <w:lang w:eastAsia="en-US"/>
                    </w:rPr>
                    <w:t>i</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8000"/>
                      <w:sz w:val="19"/>
                      <w:szCs w:val="19"/>
                      <w:lang w:eastAsia="en-US"/>
                    </w:rPr>
                    <w:t>//Simulate a 5 second operation</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5000);</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try</w:t>
                  </w:r>
                  <w:proofErr w:type="gramEnd"/>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callback.PriceUpdate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w:t>
                  </w:r>
                  <w:proofErr w:type="spellStart"/>
                  <w:r>
                    <w:rPr>
                      <w:rFonts w:ascii="Consolas" w:eastAsiaTheme="minorHAnsi" w:hAnsi="Consolas" w:cs="Consolas"/>
                      <w:color w:val="A31515"/>
                      <w:sz w:val="19"/>
                      <w:szCs w:val="19"/>
                      <w:lang w:eastAsia="en-US"/>
                    </w:rPr>
                    <w:t>msft</w:t>
                  </w:r>
                  <w:proofErr w:type="spellEnd"/>
                  <w:r>
                    <w:rPr>
                      <w:rFonts w:ascii="Consolas" w:eastAsiaTheme="minorHAnsi" w:hAnsi="Consolas" w:cs="Consolas"/>
                      <w:color w:val="A31515"/>
                      <w:sz w:val="19"/>
                      <w:szCs w:val="19"/>
                      <w:lang w:eastAsia="en-US"/>
                    </w:rPr>
                    <w:t>"</w:t>
                  </w:r>
                  <w:r>
                    <w:rPr>
                      <w:rFonts w:ascii="Consolas" w:eastAsiaTheme="minorHAnsi" w:hAnsi="Consolas" w:cs="Consolas"/>
                      <w:sz w:val="19"/>
                      <w:szCs w:val="19"/>
                      <w:lang w:eastAsia="en-US"/>
                    </w:rPr>
                    <w:t xml:space="preserve">, 100.00 + </w:t>
                  </w:r>
                  <w:proofErr w:type="spellStart"/>
                  <w:r>
                    <w:rPr>
                      <w:rFonts w:ascii="Consolas" w:eastAsiaTheme="minorHAnsi" w:hAnsi="Consolas" w:cs="Consolas"/>
                      <w:sz w:val="19"/>
                      <w:szCs w:val="19"/>
                      <w:lang w:eastAsia="en-US"/>
                    </w:rPr>
                    <w:t>r.NextDouble</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catch</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Exception</w:t>
                  </w:r>
                  <w:r>
                    <w:rPr>
                      <w:rFonts w:ascii="Consolas" w:eastAsiaTheme="minorHAnsi" w:hAnsi="Consolas" w:cs="Consolas"/>
                      <w:sz w:val="19"/>
                      <w:szCs w:val="19"/>
                      <w:lang w:eastAsia="en-US"/>
                    </w:rPr>
                    <w:t xml:space="preserve"> ex)</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"Error in sending cache to client: "</w:t>
                  </w:r>
                  <w:r>
                    <w:rPr>
                      <w:rFonts w:ascii="Consolas" w:eastAsiaTheme="minorHAnsi" w:hAnsi="Consolas" w:cs="Consolas"/>
                      <w:sz w:val="19"/>
                      <w:szCs w:val="19"/>
                      <w:lang w:eastAsia="en-US"/>
                    </w:rPr>
                    <w:t xml:space="preserve"> + </w:t>
                  </w:r>
                  <w:proofErr w:type="spellStart"/>
                  <w:r>
                    <w:rPr>
                      <w:rFonts w:ascii="Consolas" w:eastAsiaTheme="minorHAnsi" w:hAnsi="Consolas" w:cs="Consolas"/>
                      <w:sz w:val="19"/>
                      <w:szCs w:val="19"/>
                      <w:lang w:eastAsia="en-US"/>
                    </w:rPr>
                    <w:t>ex.ToString</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Pr="00C46B0C" w:rsidRDefault="00C46B0C" w:rsidP="00C46B0C">
                  <w:pPr>
                    <w:rPr>
                      <w:szCs w:val="19"/>
                    </w:rPr>
                  </w:pPr>
                </w:p>
              </w:txbxContent>
            </v:textbox>
          </v:shape>
        </w:pict>
      </w:r>
      <w:r w:rsidR="00C46B0C">
        <w:rPr>
          <w:noProof/>
          <w:lang w:eastAsia="en-GB"/>
        </w:rPr>
        <w:t>We must next create an implementation for our threaded method which will return stock updates to the connected user.</w:t>
      </w:r>
    </w:p>
    <w:p w:rsidR="00C46B0C" w:rsidRDefault="00C46B0C" w:rsidP="00E50850">
      <w:pPr>
        <w:rPr>
          <w:noProof/>
          <w:lang w:eastAsia="en-GB"/>
        </w:rPr>
      </w:pPr>
    </w:p>
    <w:p w:rsidR="00C46B0C" w:rsidRDefault="00C46B0C" w:rsidP="00E50850">
      <w:pPr>
        <w:rPr>
          <w:noProof/>
          <w:lang w:eastAsia="en-GB"/>
        </w:rPr>
      </w:pPr>
    </w:p>
    <w:p w:rsidR="00C46B0C" w:rsidRDefault="00C46B0C" w:rsidP="00E50850">
      <w:pPr>
        <w:rPr>
          <w:noProof/>
          <w:lang w:eastAsia="en-GB"/>
        </w:rPr>
      </w:pPr>
    </w:p>
    <w:p w:rsidR="00C46B0C" w:rsidRDefault="00C46B0C" w:rsidP="00E50850">
      <w:pPr>
        <w:rPr>
          <w:noProof/>
          <w:lang w:eastAsia="en-GB"/>
        </w:rPr>
      </w:pPr>
    </w:p>
    <w:p w:rsidR="00C46B0C" w:rsidRDefault="00C46B0C" w:rsidP="00E50850">
      <w:pPr>
        <w:rPr>
          <w:noProof/>
          <w:lang w:eastAsia="en-GB"/>
        </w:rPr>
      </w:pPr>
    </w:p>
    <w:p w:rsidR="00C46B0C" w:rsidRDefault="00C46B0C" w:rsidP="00E50850">
      <w:pPr>
        <w:rPr>
          <w:noProof/>
          <w:lang w:eastAsia="en-GB"/>
        </w:rPr>
      </w:pPr>
    </w:p>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r>
        <w:t xml:space="preserve">And finally we can implement the </w:t>
      </w:r>
      <w:proofErr w:type="spellStart"/>
      <w:r>
        <w:t>IStockService</w:t>
      </w:r>
      <w:proofErr w:type="spellEnd"/>
      <w:r>
        <w:t xml:space="preserve"> interface.</w:t>
      </w:r>
    </w:p>
    <w:p w:rsidR="00C46B0C" w:rsidRDefault="00C46B0C" w:rsidP="00E50850"/>
    <w:p w:rsidR="00C46B0C" w:rsidRDefault="00C46B0C" w:rsidP="00E50850"/>
    <w:p w:rsidR="00C46B0C" w:rsidRDefault="005361C6" w:rsidP="00E50850">
      <w:r>
        <w:rPr>
          <w:noProof/>
          <w:lang w:eastAsia="en-GB"/>
        </w:rPr>
        <w:lastRenderedPageBreak/>
        <w:pict>
          <v:shape id="_x0000_s1072" type="#_x0000_t202" style="position:absolute;margin-left:-9.75pt;margin-top:-24.6pt;width:466.5pt;height:155.85pt;z-index:251672576">
            <v:textbox>
              <w:txbxContent>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class</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StockService</w:t>
                  </w:r>
                  <w:proofErr w:type="spellEnd"/>
                  <w:r>
                    <w:rPr>
                      <w:rFonts w:ascii="Consolas" w:eastAsiaTheme="minorHAnsi" w:hAnsi="Consolas" w:cs="Consolas"/>
                      <w:sz w:val="19"/>
                      <w:szCs w:val="19"/>
                      <w:lang w:eastAsia="en-US"/>
                    </w:rPr>
                    <w:t xml:space="preserve"> : </w:t>
                  </w:r>
                  <w:proofErr w:type="spellStart"/>
                  <w:r>
                    <w:rPr>
                      <w:rFonts w:ascii="Consolas" w:eastAsiaTheme="minorHAnsi" w:hAnsi="Consolas" w:cs="Consolas"/>
                      <w:color w:val="2B91AF"/>
                      <w:sz w:val="19"/>
                      <w:szCs w:val="19"/>
                      <w:lang w:eastAsia="en-US"/>
                    </w:rPr>
                    <w:t>IStockService</w:t>
                  </w:r>
                  <w:proofErr w:type="spellEnd"/>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RegisterForUpdates</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ticker)</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StockUpdate</w:t>
                  </w:r>
                  <w:proofErr w:type="spell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bgWorker</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StockUpdate</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bgWorker.callback</w:t>
                  </w:r>
                  <w:proofErr w:type="spellEnd"/>
                  <w:r>
                    <w:rPr>
                      <w:rFonts w:ascii="Consolas" w:eastAsiaTheme="minorHAnsi" w:hAnsi="Consolas" w:cs="Consolas"/>
                      <w:sz w:val="19"/>
                      <w:szCs w:val="19"/>
                      <w:lang w:eastAsia="en-US"/>
                    </w:rPr>
                    <w:t xml:space="preserve"> = </w:t>
                  </w:r>
                  <w:proofErr w:type="spellStart"/>
                  <w:r>
                    <w:rPr>
                      <w:rFonts w:ascii="Consolas" w:eastAsiaTheme="minorHAnsi" w:hAnsi="Consolas" w:cs="Consolas"/>
                      <w:color w:val="2B91AF"/>
                      <w:sz w:val="19"/>
                      <w:szCs w:val="19"/>
                      <w:lang w:eastAsia="en-US"/>
                    </w:rPr>
                    <w:t>OperationContext</w:t>
                  </w:r>
                  <w:r>
                    <w:rPr>
                      <w:rFonts w:ascii="Consolas" w:eastAsiaTheme="minorHAnsi" w:hAnsi="Consolas" w:cs="Consolas"/>
                      <w:sz w:val="19"/>
                      <w:szCs w:val="19"/>
                      <w:lang w:eastAsia="en-US"/>
                    </w:rPr>
                    <w:t>.Current.GetCallbackChannel</w:t>
                  </w:r>
                  <w:proofErr w:type="spellEnd"/>
                  <w:r>
                    <w:rPr>
                      <w:rFonts w:ascii="Consolas" w:eastAsiaTheme="minorHAnsi" w:hAnsi="Consolas" w:cs="Consolas"/>
                      <w:sz w:val="19"/>
                      <w:szCs w:val="19"/>
                      <w:lang w:eastAsia="en-US"/>
                    </w:rPr>
                    <w:t>&lt;</w:t>
                  </w:r>
                  <w:proofErr w:type="spellStart"/>
                  <w:r>
                    <w:rPr>
                      <w:rFonts w:ascii="Consolas" w:eastAsiaTheme="minorHAnsi" w:hAnsi="Consolas" w:cs="Consolas"/>
                      <w:color w:val="2B91AF"/>
                      <w:sz w:val="19"/>
                      <w:szCs w:val="19"/>
                      <w:lang w:eastAsia="en-US"/>
                    </w:rPr>
                    <w:t>IClientCallback</w:t>
                  </w:r>
                  <w:proofErr w:type="spellEnd"/>
                  <w:proofErr w:type="gramStart"/>
                  <w:r>
                    <w:rPr>
                      <w:rFonts w:ascii="Consolas" w:eastAsiaTheme="minorHAnsi" w:hAnsi="Consolas" w:cs="Consolas"/>
                      <w:sz w:val="19"/>
                      <w:szCs w:val="19"/>
                      <w:lang w:eastAsia="en-US"/>
                    </w:rPr>
                    <w:t>&gt;(</w:t>
                  </w:r>
                  <w:proofErr w:type="gram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 xml:space="preserve"> t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w:t>
                  </w:r>
                  <w:proofErr w:type="gramEnd"/>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ThreadStart</w:t>
                  </w:r>
                  <w:proofErr w:type="spellEnd"/>
                  <w:r>
                    <w:rPr>
                      <w:rFonts w:ascii="Consolas" w:eastAsiaTheme="minorHAnsi" w:hAnsi="Consolas" w:cs="Consolas"/>
                      <w:sz w:val="19"/>
                      <w:szCs w:val="19"/>
                      <w:lang w:eastAsia="en-US"/>
                    </w:rPr>
                    <w:t>(</w:t>
                  </w:r>
                  <w:proofErr w:type="spellStart"/>
                  <w:r>
                    <w:rPr>
                      <w:rFonts w:ascii="Consolas" w:eastAsiaTheme="minorHAnsi" w:hAnsi="Consolas" w:cs="Consolas"/>
                      <w:sz w:val="19"/>
                      <w:szCs w:val="19"/>
                      <w:lang w:eastAsia="en-US"/>
                    </w:rPr>
                    <w:t>bgWorker.SendUpdateToClient</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t.IsBackground</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true</w:t>
                  </w: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t.Start</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Pr="00C46B0C" w:rsidRDefault="00C46B0C" w:rsidP="00C46B0C">
                  <w:pPr>
                    <w:rPr>
                      <w:szCs w:val="19"/>
                    </w:rPr>
                  </w:pPr>
                </w:p>
              </w:txbxContent>
            </v:textbox>
          </v:shape>
        </w:pict>
      </w:r>
    </w:p>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r>
        <w:t xml:space="preserve">One minor but significant change is required to the standard </w:t>
      </w:r>
      <w:proofErr w:type="spellStart"/>
      <w:r>
        <w:t>app.config</w:t>
      </w:r>
      <w:proofErr w:type="spellEnd"/>
      <w:r>
        <w:t xml:space="preserve"> model for the creation of duplex operations: a duplex version of the desired binding must be </w:t>
      </w:r>
      <w:proofErr w:type="gramStart"/>
      <w:r>
        <w:t>used,</w:t>
      </w:r>
      <w:proofErr w:type="gramEnd"/>
      <w:r>
        <w:t xml:space="preserve"> in this case we will implement </w:t>
      </w:r>
      <w:proofErr w:type="spellStart"/>
      <w:r>
        <w:t>wsHttpBinding</w:t>
      </w:r>
      <w:proofErr w:type="spellEnd"/>
      <w:r>
        <w:t xml:space="preserve">, the duplex version of which is </w:t>
      </w:r>
      <w:proofErr w:type="spellStart"/>
      <w:r>
        <w:t>wsDualHttpBinding</w:t>
      </w:r>
      <w:proofErr w:type="spellEnd"/>
      <w:r>
        <w:t>:</w:t>
      </w:r>
    </w:p>
    <w:p w:rsidR="00C46B0C" w:rsidRDefault="005361C6" w:rsidP="00E50850">
      <w:r>
        <w:rPr>
          <w:noProof/>
          <w:lang w:eastAsia="en-GB"/>
        </w:rPr>
        <w:pict>
          <v:shape id="_x0000_s1073" type="#_x0000_t202" style="position:absolute;margin-left:-9.75pt;margin-top:3.05pt;width:466.5pt;height:375.6pt;z-index:251673600">
            <v:textbox>
              <w:txbxContent>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xml</w:t>
                  </w:r>
                  <w:proofErr w:type="gramEnd"/>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version</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1.0</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encoding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utf-8</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?&gt;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proofErr w:type="gramStart"/>
                  <w:r>
                    <w:rPr>
                      <w:rFonts w:ascii="Consolas" w:eastAsiaTheme="minorHAnsi" w:hAnsi="Consolas" w:cs="Consolas"/>
                      <w:color w:val="A31515"/>
                      <w:sz w:val="19"/>
                      <w:szCs w:val="19"/>
                      <w:lang w:eastAsia="en-US"/>
                    </w:rPr>
                    <w:t>configuration</w:t>
                  </w:r>
                  <w:proofErr w:type="gramEnd"/>
                  <w:r>
                    <w:rPr>
                      <w:rFonts w:ascii="Consolas" w:eastAsiaTheme="minorHAnsi" w:hAnsi="Consolas" w:cs="Consolas"/>
                      <w:color w:val="0000FF"/>
                      <w:sz w:val="19"/>
                      <w:szCs w:val="19"/>
                      <w:lang w:eastAsia="en-US"/>
                    </w:rPr>
                    <w:t>&gt;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system.serviceModel</w:t>
                  </w:r>
                  <w:proofErr w:type="spellEnd"/>
                  <w:r>
                    <w:rPr>
                      <w:rFonts w:ascii="Consolas" w:eastAsiaTheme="minorHAnsi" w:hAnsi="Consolas" w:cs="Consolas"/>
                      <w:color w:val="0000FF"/>
                      <w:sz w:val="19"/>
                      <w:szCs w:val="19"/>
                      <w:lang w:eastAsia="en-US"/>
                    </w:rPr>
                    <w:t>&gt;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gramStart"/>
                  <w:r>
                    <w:rPr>
                      <w:rFonts w:ascii="Consolas" w:eastAsiaTheme="minorHAnsi" w:hAnsi="Consolas" w:cs="Consolas"/>
                      <w:color w:val="A31515"/>
                      <w:sz w:val="19"/>
                      <w:szCs w:val="19"/>
                      <w:lang w:eastAsia="en-US"/>
                    </w:rPr>
                    <w:t>services</w:t>
                  </w:r>
                  <w:proofErr w:type="gramEnd"/>
                  <w:r>
                    <w:rPr>
                      <w:rFonts w:ascii="Consolas" w:eastAsiaTheme="minorHAnsi" w:hAnsi="Consolas" w:cs="Consolas"/>
                      <w:color w:val="0000FF"/>
                      <w:sz w:val="19"/>
                      <w:szCs w:val="19"/>
                      <w:lang w:eastAsia="en-US"/>
                    </w:rPr>
                    <w:t>&gt;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w:t>
                  </w:r>
                  <w:r>
                    <w:rPr>
                      <w:rFonts w:ascii="Consolas" w:eastAsiaTheme="minorHAnsi" w:hAnsi="Consolas" w:cs="Consolas"/>
                      <w:color w:val="0000FF"/>
                      <w:sz w:val="19"/>
                      <w:szCs w:val="19"/>
                      <w:lang w:eastAsia="en-US"/>
                    </w:rPr>
                    <w:t xml:space="preserve"> </w:t>
                  </w:r>
                  <w:proofErr w:type="spellStart"/>
                  <w:r>
                    <w:rPr>
                      <w:rFonts w:ascii="Consolas" w:eastAsiaTheme="minorHAnsi" w:hAnsi="Consolas" w:cs="Consolas"/>
                      <w:color w:val="FF0000"/>
                      <w:sz w:val="19"/>
                      <w:szCs w:val="19"/>
                      <w:lang w:eastAsia="en-US"/>
                    </w:rPr>
                    <w:t>behaviorConfiguration</w:t>
                  </w:r>
                  <w:proofErr w:type="spell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DuplexBehaviour</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DuplexServiceHost.StockService</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gramStart"/>
                  <w:r>
                    <w:rPr>
                      <w:rFonts w:ascii="Consolas" w:eastAsiaTheme="minorHAnsi" w:hAnsi="Consolas" w:cs="Consolas"/>
                      <w:color w:val="A31515"/>
                      <w:sz w:val="19"/>
                      <w:szCs w:val="19"/>
                      <w:lang w:eastAsia="en-US"/>
                    </w:rPr>
                    <w:t>host</w:t>
                  </w:r>
                  <w:proofErr w:type="gramEnd"/>
                  <w:r>
                    <w:rPr>
                      <w:rFonts w:ascii="Consolas" w:eastAsiaTheme="minorHAnsi" w:hAnsi="Consolas" w:cs="Consolas"/>
                      <w:color w:val="0000FF"/>
                      <w:sz w:val="19"/>
                      <w:szCs w:val="19"/>
                      <w:lang w:eastAsia="en-US"/>
                    </w:rPr>
                    <w:t>&gt;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proofErr w:type="gramStart"/>
                  <w:r>
                    <w:rPr>
                      <w:rFonts w:ascii="Consolas" w:eastAsiaTheme="minorHAnsi" w:hAnsi="Consolas" w:cs="Consolas"/>
                      <w:color w:val="A31515"/>
                      <w:sz w:val="19"/>
                      <w:szCs w:val="19"/>
                      <w:lang w:eastAsia="en-US"/>
                    </w:rPr>
                    <w:t>baseAddresses</w:t>
                  </w:r>
                  <w:proofErr w:type="spellEnd"/>
                  <w:proofErr w:type="gramEnd"/>
                  <w:r>
                    <w:rPr>
                      <w:rFonts w:ascii="Consolas" w:eastAsiaTheme="minorHAnsi" w:hAnsi="Consolas" w:cs="Consolas"/>
                      <w:color w:val="0000FF"/>
                      <w:sz w:val="19"/>
                      <w:szCs w:val="19"/>
                      <w:lang w:eastAsia="en-US"/>
                    </w:rPr>
                    <w:t>&gt;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add</w:t>
                  </w:r>
                  <w:r>
                    <w:rPr>
                      <w:rFonts w:ascii="Consolas" w:eastAsiaTheme="minorHAnsi" w:hAnsi="Consolas" w:cs="Consolas"/>
                      <w:color w:val="0000FF"/>
                      <w:sz w:val="19"/>
                      <w:szCs w:val="19"/>
                      <w:lang w:eastAsia="en-US"/>
                    </w:rPr>
                    <w:t xml:space="preserve"> </w:t>
                  </w:r>
                  <w:proofErr w:type="spellStart"/>
                  <w:r>
                    <w:rPr>
                      <w:rFonts w:ascii="Consolas" w:eastAsiaTheme="minorHAnsi" w:hAnsi="Consolas" w:cs="Consolas"/>
                      <w:color w:val="FF0000"/>
                      <w:sz w:val="19"/>
                      <w:szCs w:val="19"/>
                      <w:lang w:eastAsia="en-US"/>
                    </w:rPr>
                    <w:t>baseAddress</w:t>
                  </w:r>
                  <w:proofErr w:type="spell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http://localhost:8000/DuplexService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baseAddresses</w:t>
                  </w:r>
                  <w:proofErr w:type="spellEnd"/>
                  <w:r>
                    <w:rPr>
                      <w:rFonts w:ascii="Consolas" w:eastAsiaTheme="minorHAnsi" w:hAnsi="Consolas" w:cs="Consolas"/>
                      <w:color w:val="0000FF"/>
                      <w:sz w:val="19"/>
                      <w:szCs w:val="19"/>
                      <w:lang w:eastAsia="en-US"/>
                    </w:rPr>
                    <w:t>&gt;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host</w:t>
                  </w:r>
                  <w:r>
                    <w:rPr>
                      <w:rFonts w:ascii="Consolas" w:eastAsiaTheme="minorHAnsi" w:hAnsi="Consolas" w:cs="Consolas"/>
                      <w:color w:val="0000FF"/>
                      <w:sz w:val="19"/>
                      <w:szCs w:val="19"/>
                      <w:lang w:eastAsia="en-US"/>
                    </w:rPr>
                    <w:t>&gt;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roofErr w:type="gramStart"/>
                  <w:r>
                    <w:rPr>
                      <w:rFonts w:ascii="Consolas" w:eastAsiaTheme="minorHAnsi" w:hAnsi="Consolas" w:cs="Consolas"/>
                      <w:color w:val="FF0000"/>
                      <w:sz w:val="19"/>
                      <w:szCs w:val="19"/>
                      <w:lang w:eastAsia="en-US"/>
                    </w:rPr>
                    <w:t>binding</w:t>
                  </w:r>
                  <w:proofErr w:type="gram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wsDualHttpBinding</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roofErr w:type="gramStart"/>
                  <w:r>
                    <w:rPr>
                      <w:rFonts w:ascii="Consolas" w:eastAsiaTheme="minorHAnsi" w:hAnsi="Consolas" w:cs="Consolas"/>
                      <w:color w:val="FF0000"/>
                      <w:sz w:val="19"/>
                      <w:szCs w:val="19"/>
                      <w:lang w:eastAsia="en-US"/>
                    </w:rPr>
                    <w:t>contract</w:t>
                  </w:r>
                  <w:proofErr w:type="gram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DuplexServiceHost.IStockService</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/&gt;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MexBinding</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roofErr w:type="gramStart"/>
                  <w:r>
                    <w:rPr>
                      <w:rFonts w:ascii="Consolas" w:eastAsiaTheme="minorHAnsi" w:hAnsi="Consolas" w:cs="Consolas"/>
                      <w:color w:val="FF0000"/>
                      <w:sz w:val="19"/>
                      <w:szCs w:val="19"/>
                      <w:lang w:eastAsia="en-US"/>
                    </w:rPr>
                    <w:t>address</w:t>
                  </w:r>
                  <w:proofErr w:type="gram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mex</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roofErr w:type="gramStart"/>
                  <w:r>
                    <w:rPr>
                      <w:rFonts w:ascii="Consolas" w:eastAsiaTheme="minorHAnsi" w:hAnsi="Consolas" w:cs="Consolas"/>
                      <w:color w:val="FF0000"/>
                      <w:sz w:val="19"/>
                      <w:szCs w:val="19"/>
                      <w:lang w:eastAsia="en-US"/>
                    </w:rPr>
                    <w:t>binding</w:t>
                  </w:r>
                  <w:proofErr w:type="gram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mexHttpBinding</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roofErr w:type="gramStart"/>
                  <w:r>
                    <w:rPr>
                      <w:rFonts w:ascii="Consolas" w:eastAsiaTheme="minorHAnsi" w:hAnsi="Consolas" w:cs="Consolas"/>
                      <w:color w:val="FF0000"/>
                      <w:sz w:val="19"/>
                      <w:szCs w:val="19"/>
                      <w:lang w:eastAsia="en-US"/>
                    </w:rPr>
                    <w:t>contract</w:t>
                  </w:r>
                  <w:proofErr w:type="gram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IMetadataExchange</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/&gt;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w:t>
                  </w:r>
                  <w:r>
                    <w:rPr>
                      <w:rFonts w:ascii="Consolas" w:eastAsiaTheme="minorHAnsi" w:hAnsi="Consolas" w:cs="Consolas"/>
                      <w:color w:val="0000FF"/>
                      <w:sz w:val="19"/>
                      <w:szCs w:val="19"/>
                      <w:lang w:eastAsia="en-US"/>
                    </w:rPr>
                    <w:t>&gt;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services</w:t>
                  </w:r>
                  <w:r>
                    <w:rPr>
                      <w:rFonts w:ascii="Consolas" w:eastAsiaTheme="minorHAnsi" w:hAnsi="Consolas" w:cs="Consolas"/>
                      <w:color w:val="0000FF"/>
                      <w:sz w:val="19"/>
                      <w:szCs w:val="19"/>
                      <w:lang w:eastAsia="en-US"/>
                    </w:rPr>
                    <w:t>&gt;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proofErr w:type="gramStart"/>
                  <w:r>
                    <w:rPr>
                      <w:rFonts w:ascii="Consolas" w:eastAsiaTheme="minorHAnsi" w:hAnsi="Consolas" w:cs="Consolas"/>
                      <w:color w:val="A31515"/>
                      <w:sz w:val="19"/>
                      <w:szCs w:val="19"/>
                      <w:lang w:eastAsia="en-US"/>
                    </w:rPr>
                    <w:t>behaviors</w:t>
                  </w:r>
                  <w:proofErr w:type="spellEnd"/>
                  <w:proofErr w:type="gramEnd"/>
                  <w:r>
                    <w:rPr>
                      <w:rFonts w:ascii="Consolas" w:eastAsiaTheme="minorHAnsi" w:hAnsi="Consolas" w:cs="Consolas"/>
                      <w:color w:val="0000FF"/>
                      <w:sz w:val="19"/>
                      <w:szCs w:val="19"/>
                      <w:lang w:eastAsia="en-US"/>
                    </w:rPr>
                    <w:t>&gt;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proofErr w:type="gramStart"/>
                  <w:r>
                    <w:rPr>
                      <w:rFonts w:ascii="Consolas" w:eastAsiaTheme="minorHAnsi" w:hAnsi="Consolas" w:cs="Consolas"/>
                      <w:color w:val="A31515"/>
                      <w:sz w:val="19"/>
                      <w:szCs w:val="19"/>
                      <w:lang w:eastAsia="en-US"/>
                    </w:rPr>
                    <w:t>serviceBehaviors</w:t>
                  </w:r>
                  <w:proofErr w:type="spellEnd"/>
                  <w:proofErr w:type="gramEnd"/>
                  <w:r>
                    <w:rPr>
                      <w:rFonts w:ascii="Consolas" w:eastAsiaTheme="minorHAnsi" w:hAnsi="Consolas" w:cs="Consolas"/>
                      <w:color w:val="0000FF"/>
                      <w:sz w:val="19"/>
                      <w:szCs w:val="19"/>
                      <w:lang w:eastAsia="en-US"/>
                    </w:rPr>
                    <w:t>&gt;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behavior</w:t>
                  </w:r>
                  <w:proofErr w:type="spellEnd"/>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DuplexBehaviour</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serviceMetadata</w:t>
                  </w:r>
                  <w:proofErr w:type="spellEnd"/>
                  <w:r>
                    <w:rPr>
                      <w:rFonts w:ascii="Consolas" w:eastAsiaTheme="minorHAnsi" w:hAnsi="Consolas" w:cs="Consolas"/>
                      <w:color w:val="0000FF"/>
                      <w:sz w:val="19"/>
                      <w:szCs w:val="19"/>
                      <w:lang w:eastAsia="en-US"/>
                    </w:rPr>
                    <w:t xml:space="preserve"> </w:t>
                  </w:r>
                  <w:proofErr w:type="spellStart"/>
                  <w:r>
                    <w:rPr>
                      <w:rFonts w:ascii="Consolas" w:eastAsiaTheme="minorHAnsi" w:hAnsi="Consolas" w:cs="Consolas"/>
                      <w:color w:val="FF0000"/>
                      <w:sz w:val="19"/>
                      <w:szCs w:val="19"/>
                      <w:lang w:eastAsia="en-US"/>
                    </w:rPr>
                    <w:t>httpGetEnabled</w:t>
                  </w:r>
                  <w:proofErr w:type="spellEnd"/>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true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behavior</w:t>
                  </w:r>
                  <w:proofErr w:type="spellEnd"/>
                  <w:r>
                    <w:rPr>
                      <w:rFonts w:ascii="Consolas" w:eastAsiaTheme="minorHAnsi" w:hAnsi="Consolas" w:cs="Consolas"/>
                      <w:color w:val="0000FF"/>
                      <w:sz w:val="19"/>
                      <w:szCs w:val="19"/>
                      <w:lang w:eastAsia="en-US"/>
                    </w:rPr>
                    <w:t>&gt;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serviceBehaviors</w:t>
                  </w:r>
                  <w:proofErr w:type="spellEnd"/>
                  <w:r>
                    <w:rPr>
                      <w:rFonts w:ascii="Consolas" w:eastAsiaTheme="minorHAnsi" w:hAnsi="Consolas" w:cs="Consolas"/>
                      <w:color w:val="0000FF"/>
                      <w:sz w:val="19"/>
                      <w:szCs w:val="19"/>
                      <w:lang w:eastAsia="en-US"/>
                    </w:rPr>
                    <w:t>&gt;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behaviors</w:t>
                  </w:r>
                  <w:proofErr w:type="spellEnd"/>
                  <w:r>
                    <w:rPr>
                      <w:rFonts w:ascii="Consolas" w:eastAsiaTheme="minorHAnsi" w:hAnsi="Consolas" w:cs="Consolas"/>
                      <w:color w:val="0000FF"/>
                      <w:sz w:val="19"/>
                      <w:szCs w:val="19"/>
                      <w:lang w:eastAsia="en-US"/>
                    </w:rPr>
                    <w:t>&gt;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proofErr w:type="spellStart"/>
                  <w:r>
                    <w:rPr>
                      <w:rFonts w:ascii="Consolas" w:eastAsiaTheme="minorHAnsi" w:hAnsi="Consolas" w:cs="Consolas"/>
                      <w:color w:val="A31515"/>
                      <w:sz w:val="19"/>
                      <w:szCs w:val="19"/>
                      <w:lang w:eastAsia="en-US"/>
                    </w:rPr>
                    <w:t>system.serviceModel</w:t>
                  </w:r>
                  <w:proofErr w:type="spellEnd"/>
                  <w:r>
                    <w:rPr>
                      <w:rFonts w:ascii="Consolas" w:eastAsiaTheme="minorHAnsi" w:hAnsi="Consolas" w:cs="Consolas"/>
                      <w:color w:val="0000FF"/>
                      <w:sz w:val="19"/>
                      <w:szCs w:val="19"/>
                      <w:lang w:eastAsia="en-US"/>
                    </w:rPr>
                    <w:t>&gt;</w:t>
                  </w:r>
                </w:p>
                <w:p w:rsidR="00C46B0C" w:rsidRDefault="00C46B0C" w:rsidP="00C46B0C">
                  <w:pPr>
                    <w:autoSpaceDE w:val="0"/>
                    <w:autoSpaceDN w:val="0"/>
                    <w:adjustRightInd w:val="0"/>
                    <w:spacing w:after="0" w:line="240" w:lineRule="auto"/>
                    <w:rPr>
                      <w:rFonts w:ascii="Consolas" w:eastAsiaTheme="minorHAnsi" w:hAnsi="Consolas" w:cs="Consolas"/>
                      <w:color w:val="0000FF"/>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configuration</w:t>
                  </w:r>
                  <w:r>
                    <w:rPr>
                      <w:rFonts w:ascii="Consolas" w:eastAsiaTheme="minorHAnsi" w:hAnsi="Consolas" w:cs="Consolas"/>
                      <w:color w:val="0000FF"/>
                      <w:sz w:val="19"/>
                      <w:szCs w:val="19"/>
                      <w:lang w:eastAsia="en-US"/>
                    </w:rPr>
                    <w:t>&gt;</w:t>
                  </w:r>
                </w:p>
                <w:p w:rsidR="00C46B0C" w:rsidRPr="00C46B0C" w:rsidRDefault="00C46B0C" w:rsidP="00C46B0C">
                  <w:pPr>
                    <w:rPr>
                      <w:szCs w:val="19"/>
                    </w:rPr>
                  </w:pPr>
                </w:p>
              </w:txbxContent>
            </v:textbox>
          </v:shape>
        </w:pict>
      </w:r>
    </w:p>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r>
        <w:t>Finally, host the service.</w:t>
      </w:r>
    </w:p>
    <w:p w:rsidR="00C46B0C" w:rsidRDefault="00C46B0C" w:rsidP="00E50850"/>
    <w:p w:rsidR="00C46B0C" w:rsidRDefault="00C46B0C" w:rsidP="00E50850"/>
    <w:p w:rsidR="00C46B0C" w:rsidRDefault="00C46B0C" w:rsidP="00E50850"/>
    <w:p w:rsidR="00C46B0C" w:rsidRDefault="00C46B0C" w:rsidP="00E50850"/>
    <w:p w:rsidR="00C46B0C" w:rsidRDefault="005361C6" w:rsidP="00E50850">
      <w:r>
        <w:rPr>
          <w:noProof/>
          <w:lang w:eastAsia="en-GB"/>
        </w:rPr>
        <w:lastRenderedPageBreak/>
        <w:pict>
          <v:shape id="_x0000_s1074" type="#_x0000_t202" style="position:absolute;margin-left:-2.25pt;margin-top:-25.5pt;width:466.5pt;height:258.75pt;z-index:251674624">
            <v:textbox>
              <w:txbxContent>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using</w:t>
                  </w:r>
                  <w:proofErr w:type="gramEnd"/>
                  <w:r>
                    <w:rPr>
                      <w:rFonts w:ascii="Consolas" w:eastAsiaTheme="minorHAnsi" w:hAnsi="Consolas" w:cs="Consolas"/>
                      <w:sz w:val="19"/>
                      <w:szCs w:val="19"/>
                      <w:lang w:eastAsia="en-US"/>
                    </w:rPr>
                    <w:t xml:space="preserve"> System;</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using</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System.Collections.Generic</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using</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System.Linq</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using</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System.Text</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using</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System.Threading</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using</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System.ServiceModel</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namespace</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DuplexServiceHost</w:t>
                  </w:r>
                  <w:proofErr w:type="spellEnd"/>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class</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Program</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Main(</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args</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ServiceHost</w:t>
                  </w:r>
                  <w:proofErr w:type="spell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sh</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ServiceHost</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color w:val="0000FF"/>
                      <w:sz w:val="19"/>
                      <w:szCs w:val="19"/>
                      <w:lang w:eastAsia="en-US"/>
                    </w:rPr>
                    <w:t>typeof</w:t>
                  </w:r>
                  <w:proofErr w:type="spellEnd"/>
                  <w:r>
                    <w:rPr>
                      <w:rFonts w:ascii="Consolas" w:eastAsiaTheme="minorHAnsi" w:hAnsi="Consolas" w:cs="Consolas"/>
                      <w:sz w:val="19"/>
                      <w:szCs w:val="19"/>
                      <w:lang w:eastAsia="en-US"/>
                    </w:rPr>
                    <w:t>(</w:t>
                  </w:r>
                  <w:proofErr w:type="spellStart"/>
                  <w:r>
                    <w:rPr>
                      <w:rFonts w:ascii="Consolas" w:eastAsiaTheme="minorHAnsi" w:hAnsi="Consolas" w:cs="Consolas"/>
                      <w:color w:val="2B91AF"/>
                      <w:sz w:val="19"/>
                      <w:szCs w:val="19"/>
                      <w:lang w:eastAsia="en-US"/>
                    </w:rPr>
                    <w:t>StockService</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sh.Open</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"Press Enter to terminate host"</w:t>
                  </w: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sh.Close</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
                <w:p w:rsidR="00C46B0C" w:rsidRPr="00C46B0C" w:rsidRDefault="00C46B0C" w:rsidP="00C46B0C">
                  <w:pPr>
                    <w:rPr>
                      <w:szCs w:val="19"/>
                    </w:rPr>
                  </w:pPr>
                </w:p>
              </w:txbxContent>
            </v:textbox>
          </v:shape>
        </w:pict>
      </w:r>
    </w:p>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r>
        <w:t xml:space="preserve">Create a client, perform MEX and add a reference to </w:t>
      </w:r>
      <w:proofErr w:type="spellStart"/>
      <w:r>
        <w:t>System.ServiceModel</w:t>
      </w:r>
      <w:proofErr w:type="spellEnd"/>
      <w:r>
        <w:t>.</w:t>
      </w:r>
    </w:p>
    <w:p w:rsidR="00C46B0C" w:rsidRDefault="005361C6" w:rsidP="00E50850">
      <w:r>
        <w:rPr>
          <w:noProof/>
          <w:lang w:eastAsia="en-GB"/>
        </w:rPr>
        <w:pict>
          <v:shape id="_x0000_s1075" type="#_x0000_t202" style="position:absolute;margin-left:-2.25pt;margin-top:17.2pt;width:466.5pt;height:132.75pt;z-index:251675648">
            <v:textbox>
              <w:txbxContent>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CallbackHandler</w:t>
                  </w:r>
                  <w:proofErr w:type="spellEnd"/>
                  <w:r>
                    <w:rPr>
                      <w:rFonts w:ascii="Consolas" w:eastAsiaTheme="minorHAnsi" w:hAnsi="Consolas" w:cs="Consolas"/>
                      <w:sz w:val="19"/>
                      <w:szCs w:val="19"/>
                      <w:lang w:eastAsia="en-US"/>
                    </w:rPr>
                    <w:t xml:space="preserve"> : </w:t>
                  </w:r>
                  <w:proofErr w:type="spellStart"/>
                  <w:r>
                    <w:rPr>
                      <w:rFonts w:ascii="Consolas" w:eastAsiaTheme="minorHAnsi" w:hAnsi="Consolas" w:cs="Consolas"/>
                      <w:color w:val="2B91AF"/>
                      <w:sz w:val="19"/>
                      <w:szCs w:val="19"/>
                      <w:lang w:eastAsia="en-US"/>
                    </w:rPr>
                    <w:t>IStockServiceCallback</w:t>
                  </w:r>
                  <w:proofErr w:type="spellEnd"/>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InstanceContext</w:t>
                  </w:r>
                  <w:proofErr w:type="spellEnd"/>
                  <w:r>
                    <w:rPr>
                      <w:rFonts w:ascii="Consolas" w:eastAsiaTheme="minorHAnsi" w:hAnsi="Consolas" w:cs="Consolas"/>
                      <w:sz w:val="19"/>
                      <w:szCs w:val="19"/>
                      <w:lang w:eastAsia="en-US"/>
                    </w:rPr>
                    <w:t xml:space="preserve"> site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InstanceContext</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CallbackHandler</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StockServiceClient</w:t>
                  </w:r>
                  <w:proofErr w:type="spellEnd"/>
                  <w:r>
                    <w:rPr>
                      <w:rFonts w:ascii="Consolas" w:eastAsiaTheme="minorHAnsi" w:hAnsi="Consolas" w:cs="Consolas"/>
                      <w:sz w:val="19"/>
                      <w:szCs w:val="19"/>
                      <w:lang w:eastAsia="en-US"/>
                    </w:rPr>
                    <w:t xml:space="preserve"> proxy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StockServiceClient</w:t>
                  </w:r>
                  <w:proofErr w:type="spellEnd"/>
                  <w:r>
                    <w:rPr>
                      <w:rFonts w:ascii="Consolas" w:eastAsiaTheme="minorHAnsi" w:hAnsi="Consolas" w:cs="Consolas"/>
                      <w:sz w:val="19"/>
                      <w:szCs w:val="19"/>
                      <w:lang w:eastAsia="en-US"/>
                    </w:rPr>
                    <w:t>(site);</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PriceUpdate</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ticker,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price)</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"Received alert at: {0}, {1}:{2}"</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System.</w:t>
                  </w:r>
                  <w:r>
                    <w:rPr>
                      <w:rFonts w:ascii="Consolas" w:eastAsiaTheme="minorHAnsi" w:hAnsi="Consolas" w:cs="Consolas"/>
                      <w:color w:val="2B91AF"/>
                      <w:sz w:val="19"/>
                      <w:szCs w:val="19"/>
                      <w:lang w:eastAsia="en-US"/>
                    </w:rPr>
                    <w:t>DateTime</w:t>
                  </w:r>
                  <w:r>
                    <w:rPr>
                      <w:rFonts w:ascii="Consolas" w:eastAsiaTheme="minorHAnsi" w:hAnsi="Consolas" w:cs="Consolas"/>
                      <w:sz w:val="19"/>
                      <w:szCs w:val="19"/>
                      <w:lang w:eastAsia="en-US"/>
                    </w:rPr>
                    <w:t>.Now</w:t>
                  </w:r>
                  <w:proofErr w:type="spellEnd"/>
                  <w:r>
                    <w:rPr>
                      <w:rFonts w:ascii="Consolas" w:eastAsiaTheme="minorHAnsi" w:hAnsi="Consolas" w:cs="Consolas"/>
                      <w:sz w:val="19"/>
                      <w:szCs w:val="19"/>
                      <w:lang w:eastAsia="en-US"/>
                    </w:rPr>
                    <w:t>, ticker, price);</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Pr="00C46B0C" w:rsidRDefault="00C46B0C" w:rsidP="00C46B0C">
                  <w:pPr>
                    <w:rPr>
                      <w:szCs w:val="19"/>
                    </w:rPr>
                  </w:pPr>
                </w:p>
              </w:txbxContent>
            </v:textbox>
          </v:shape>
        </w:pict>
      </w:r>
      <w:r w:rsidR="00C46B0C">
        <w:t xml:space="preserve">We will now implement the host’s </w:t>
      </w:r>
      <w:proofErr w:type="spellStart"/>
      <w:r w:rsidR="00C46B0C">
        <w:t>IClientCallback</w:t>
      </w:r>
      <w:proofErr w:type="spellEnd"/>
      <w:r w:rsidR="00C46B0C">
        <w:t xml:space="preserve"> method.</w:t>
      </w:r>
    </w:p>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C46B0C" w:rsidRDefault="005361C6" w:rsidP="00E50850">
      <w:r>
        <w:rPr>
          <w:noProof/>
          <w:lang w:eastAsia="en-GB"/>
        </w:rPr>
        <w:pict>
          <v:shape id="_x0000_s1076" type="#_x0000_t202" style="position:absolute;margin-left:-2.25pt;margin-top:20.75pt;width:466.5pt;height:87.75pt;z-index:251676672">
            <v:textbox>
              <w:txbxContent>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static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Main(</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args</w:t>
                  </w:r>
                  <w:proofErr w:type="spell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CallbackHandler</w:t>
                  </w:r>
                  <w:r>
                    <w:rPr>
                      <w:rFonts w:ascii="Consolas" w:eastAsiaTheme="minorHAnsi" w:hAnsi="Consolas" w:cs="Consolas"/>
                      <w:sz w:val="19"/>
                      <w:szCs w:val="19"/>
                      <w:lang w:eastAsia="en-US"/>
                    </w:rPr>
                    <w:t>.proxy.RegisterForUpdates</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w:t>
                  </w:r>
                  <w:proofErr w:type="spellStart"/>
                  <w:r>
                    <w:rPr>
                      <w:rFonts w:ascii="Consolas" w:eastAsiaTheme="minorHAnsi" w:hAnsi="Consolas" w:cs="Consolas"/>
                      <w:color w:val="A31515"/>
                      <w:sz w:val="19"/>
                      <w:szCs w:val="19"/>
                      <w:lang w:eastAsia="en-US"/>
                    </w:rPr>
                    <w:t>msft</w:t>
                  </w:r>
                  <w:proofErr w:type="spellEnd"/>
                  <w:r>
                    <w:rPr>
                      <w:rFonts w:ascii="Consolas" w:eastAsiaTheme="minorHAnsi" w:hAnsi="Consolas" w:cs="Consolas"/>
                      <w:color w:val="A31515"/>
                      <w:sz w:val="19"/>
                      <w:szCs w:val="19"/>
                      <w:lang w:eastAsia="en-US"/>
                    </w:rPr>
                    <w:t>"</w:t>
                  </w: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"Press Enter to exit client."</w:t>
                  </w:r>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C46B0C" w:rsidRDefault="00C46B0C" w:rsidP="00C46B0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46B0C" w:rsidRPr="00C46B0C" w:rsidRDefault="00C46B0C" w:rsidP="00C46B0C">
                  <w:pPr>
                    <w:rPr>
                      <w:szCs w:val="19"/>
                    </w:rPr>
                  </w:pPr>
                </w:p>
              </w:txbxContent>
            </v:textbox>
          </v:shape>
        </w:pict>
      </w:r>
      <w:r w:rsidR="00C46B0C">
        <w:t>And start the program:</w:t>
      </w:r>
    </w:p>
    <w:p w:rsidR="00C46B0C" w:rsidRDefault="00C46B0C" w:rsidP="00E50850"/>
    <w:p w:rsidR="00C46B0C" w:rsidRDefault="00C46B0C" w:rsidP="00E50850"/>
    <w:p w:rsidR="00C46B0C" w:rsidRDefault="00C46B0C" w:rsidP="00E50850"/>
    <w:p w:rsidR="00C46B0C" w:rsidRDefault="00C46B0C" w:rsidP="00E50850"/>
    <w:p w:rsidR="00C46B0C" w:rsidRDefault="00C46B0C" w:rsidP="00E50850"/>
    <w:p w:rsidR="00291361" w:rsidRDefault="00291361" w:rsidP="00E50850"/>
    <w:p w:rsidR="00291361" w:rsidRDefault="00291361" w:rsidP="00E50850"/>
    <w:p w:rsidR="00291361" w:rsidRDefault="00291361" w:rsidP="00E50850"/>
    <w:p w:rsidR="00291361" w:rsidRDefault="00291361" w:rsidP="00E50850"/>
    <w:p w:rsidR="00291361" w:rsidRDefault="00291361" w:rsidP="00E50850"/>
    <w:p w:rsidR="00291361" w:rsidRDefault="00291361" w:rsidP="00291361">
      <w:pPr>
        <w:pStyle w:val="Heading2"/>
      </w:pPr>
      <w:r>
        <w:lastRenderedPageBreak/>
        <w:t>Exercise</w:t>
      </w:r>
    </w:p>
    <w:p w:rsidR="00291361" w:rsidRDefault="00291361" w:rsidP="00291361">
      <w:r>
        <w:t>Create a new application capable of returning fictional rugby scores between two teams.</w:t>
      </w:r>
    </w:p>
    <w:p w:rsidR="00291361" w:rsidRDefault="00291361" w:rsidP="00291361">
      <w:r>
        <w:t xml:space="preserve">The service should host two endpoints: </w:t>
      </w:r>
    </w:p>
    <w:p w:rsidR="00291361" w:rsidRDefault="00291361" w:rsidP="00291361">
      <w:pPr>
        <w:pStyle w:val="ListParagraph"/>
        <w:numPr>
          <w:ilvl w:val="0"/>
          <w:numId w:val="6"/>
        </w:numPr>
      </w:pPr>
      <w:r>
        <w:t>An asynchronous method which will return a score to the client whenever the score changes</w:t>
      </w:r>
    </w:p>
    <w:p w:rsidR="00291361" w:rsidRDefault="00291361" w:rsidP="00291361">
      <w:pPr>
        <w:pStyle w:val="ListParagraph"/>
        <w:numPr>
          <w:ilvl w:val="0"/>
          <w:numId w:val="6"/>
        </w:numPr>
      </w:pPr>
      <w:r>
        <w:t>A duplex implementation which passes an update whenever the score changes, but maintains the connection until the end of the game.</w:t>
      </w:r>
    </w:p>
    <w:p w:rsidR="00291361" w:rsidRDefault="00291361" w:rsidP="00291361">
      <w:r>
        <w:t>Scores may be generated at random (although should follow logic, i.e. they should not decrease) and return at set intervals or at randomised times.</w:t>
      </w:r>
    </w:p>
    <w:p w:rsidR="00291361" w:rsidRDefault="00291361" w:rsidP="00291361">
      <w:r>
        <w:t>Create the client in a logical way to facilitate both of these endpoints.</w:t>
      </w:r>
    </w:p>
    <w:p w:rsidR="00291361" w:rsidRDefault="00291361" w:rsidP="00291361"/>
    <w:p w:rsidR="00291361" w:rsidRPr="00291361" w:rsidRDefault="00291361" w:rsidP="00291361">
      <w:r w:rsidRPr="00291361">
        <w:rPr>
          <w:b/>
        </w:rPr>
        <w:t>Hint</w:t>
      </w:r>
      <w:r>
        <w:t>: due to the complex nature of hosting each, it may be easier to host two difference services; one for asynchronous methods and one for duplex calls.  This is not, however, strictly necessary.</w:t>
      </w:r>
    </w:p>
    <w:sectPr w:rsidR="00291361" w:rsidRPr="00291361" w:rsidSect="0073354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77D01"/>
    <w:multiLevelType w:val="hybridMultilevel"/>
    <w:tmpl w:val="D6D8C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1E024E"/>
    <w:multiLevelType w:val="hybridMultilevel"/>
    <w:tmpl w:val="34C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A7219BB"/>
    <w:multiLevelType w:val="hybridMultilevel"/>
    <w:tmpl w:val="7C60F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7365854"/>
    <w:multiLevelType w:val="hybridMultilevel"/>
    <w:tmpl w:val="8FF88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8757CB3"/>
    <w:multiLevelType w:val="hybridMultilevel"/>
    <w:tmpl w:val="7BB69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9FB5ABA"/>
    <w:multiLevelType w:val="hybridMultilevel"/>
    <w:tmpl w:val="C7CA2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1"/>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C68AE"/>
    <w:rsid w:val="000868CF"/>
    <w:rsid w:val="000C68AE"/>
    <w:rsid w:val="00110E95"/>
    <w:rsid w:val="00147DE9"/>
    <w:rsid w:val="0016651B"/>
    <w:rsid w:val="001A7707"/>
    <w:rsid w:val="001F42CB"/>
    <w:rsid w:val="001F6CD3"/>
    <w:rsid w:val="0023149C"/>
    <w:rsid w:val="002854C7"/>
    <w:rsid w:val="00291361"/>
    <w:rsid w:val="002D23BD"/>
    <w:rsid w:val="002F0D4C"/>
    <w:rsid w:val="002F3EAD"/>
    <w:rsid w:val="00365FF1"/>
    <w:rsid w:val="00380F8A"/>
    <w:rsid w:val="003D7F48"/>
    <w:rsid w:val="004141A9"/>
    <w:rsid w:val="0043445E"/>
    <w:rsid w:val="00465AB6"/>
    <w:rsid w:val="00466C97"/>
    <w:rsid w:val="004945A2"/>
    <w:rsid w:val="004B0C30"/>
    <w:rsid w:val="004B4BC8"/>
    <w:rsid w:val="004C6A71"/>
    <w:rsid w:val="00501601"/>
    <w:rsid w:val="00523360"/>
    <w:rsid w:val="00526422"/>
    <w:rsid w:val="005361C6"/>
    <w:rsid w:val="005619F6"/>
    <w:rsid w:val="005A04FE"/>
    <w:rsid w:val="005B6F91"/>
    <w:rsid w:val="0062709B"/>
    <w:rsid w:val="006305AE"/>
    <w:rsid w:val="00672908"/>
    <w:rsid w:val="006978D6"/>
    <w:rsid w:val="0073354B"/>
    <w:rsid w:val="007B176E"/>
    <w:rsid w:val="00812CB4"/>
    <w:rsid w:val="00822567"/>
    <w:rsid w:val="00830E49"/>
    <w:rsid w:val="00870770"/>
    <w:rsid w:val="0087078F"/>
    <w:rsid w:val="0087524C"/>
    <w:rsid w:val="008A4584"/>
    <w:rsid w:val="008C1192"/>
    <w:rsid w:val="008E1189"/>
    <w:rsid w:val="008E4514"/>
    <w:rsid w:val="0098409A"/>
    <w:rsid w:val="009C69D3"/>
    <w:rsid w:val="009D1A9E"/>
    <w:rsid w:val="009F09A4"/>
    <w:rsid w:val="00A33EA8"/>
    <w:rsid w:val="00A77395"/>
    <w:rsid w:val="00A85801"/>
    <w:rsid w:val="00AB66C6"/>
    <w:rsid w:val="00BF0442"/>
    <w:rsid w:val="00BF0655"/>
    <w:rsid w:val="00C25D1C"/>
    <w:rsid w:val="00C46B0C"/>
    <w:rsid w:val="00C502B5"/>
    <w:rsid w:val="00C5203A"/>
    <w:rsid w:val="00C64B92"/>
    <w:rsid w:val="00C92A4A"/>
    <w:rsid w:val="00CD0DF5"/>
    <w:rsid w:val="00CE6C42"/>
    <w:rsid w:val="00D5320B"/>
    <w:rsid w:val="00DA05BE"/>
    <w:rsid w:val="00DF7D86"/>
    <w:rsid w:val="00E41EFD"/>
    <w:rsid w:val="00E50850"/>
    <w:rsid w:val="00E83084"/>
    <w:rsid w:val="00E87918"/>
    <w:rsid w:val="00EC1BD7"/>
    <w:rsid w:val="00F167BA"/>
    <w:rsid w:val="00F738A1"/>
    <w:rsid w:val="00FB6DBD"/>
    <w:rsid w:val="00FD0D88"/>
    <w:rsid w:val="00FD5C2B"/>
    <w:rsid w:val="00FE523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50"/>
    <o:shapelayout v:ext="edit">
      <o:idmap v:ext="edit" data="1"/>
      <o:rules v:ext="edit">
        <o:r id="V:Rule13" type="connector" idref="#_x0000_s1056"/>
        <o:r id="V:Rule14" type="connector" idref="#_x0000_s1049"/>
        <o:r id="V:Rule15" type="connector" idref="#_x0000_s1057"/>
        <o:r id="V:Rule16" type="connector" idref="#_x0000_s1048"/>
        <o:r id="V:Rule17" type="connector" idref="#_x0000_s1050"/>
        <o:r id="V:Rule18" type="connector" idref="#_x0000_s1053"/>
        <o:r id="V:Rule19" type="connector" idref="#_x0000_s1045"/>
        <o:r id="V:Rule20" type="connector" idref="#_x0000_s1054"/>
        <o:r id="V:Rule21" type="connector" idref="#_x0000_s1047"/>
        <o:r id="V:Rule22" type="connector" idref="#_x0000_s1046"/>
        <o:r id="V:Rule23" type="connector" idref="#_x0000_s1051"/>
        <o:r id="V:Rule24" type="connector" idref="#_x0000_s105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8AE"/>
    <w:rPr>
      <w:rFonts w:ascii="Georgia" w:eastAsia="Georgia" w:hAnsi="Georgia" w:cs="Georgia"/>
      <w:sz w:val="20"/>
      <w:szCs w:val="20"/>
      <w:lang w:eastAsia="ja-JP"/>
    </w:rPr>
  </w:style>
  <w:style w:type="paragraph" w:styleId="Heading1">
    <w:name w:val="heading 1"/>
    <w:basedOn w:val="Normal"/>
    <w:next w:val="Normal"/>
    <w:link w:val="Heading1Char"/>
    <w:uiPriority w:val="99"/>
    <w:qFormat/>
    <w:rsid w:val="000C68AE"/>
    <w:pPr>
      <w:pBdr>
        <w:bottom w:val="single" w:sz="4" w:space="1" w:color="438086"/>
      </w:pBdr>
      <w:spacing w:before="360" w:after="80"/>
      <w:outlineLvl w:val="0"/>
    </w:pPr>
    <w:rPr>
      <w:rFonts w:ascii="Trebuchet MS" w:hAnsi="Trebuchet MS" w:cs="Trebuchet MS"/>
      <w:color w:val="438086"/>
      <w:sz w:val="32"/>
      <w:szCs w:val="32"/>
    </w:rPr>
  </w:style>
  <w:style w:type="paragraph" w:styleId="Heading2">
    <w:name w:val="heading 2"/>
    <w:basedOn w:val="Normal"/>
    <w:next w:val="Normal"/>
    <w:link w:val="Heading2Char"/>
    <w:uiPriority w:val="99"/>
    <w:qFormat/>
    <w:rsid w:val="000C68AE"/>
    <w:pPr>
      <w:spacing w:after="0"/>
      <w:outlineLvl w:val="1"/>
    </w:pPr>
    <w:rPr>
      <w:rFonts w:ascii="Trebuchet MS" w:hAnsi="Trebuchet MS" w:cs="Trebuchet MS"/>
      <w:color w:val="438086"/>
      <w:sz w:val="28"/>
      <w:szCs w:val="28"/>
    </w:rPr>
  </w:style>
  <w:style w:type="paragraph" w:styleId="Heading3">
    <w:name w:val="heading 3"/>
    <w:basedOn w:val="Normal"/>
    <w:next w:val="Normal"/>
    <w:link w:val="Heading3Char"/>
    <w:uiPriority w:val="9"/>
    <w:unhideWhenUsed/>
    <w:qFormat/>
    <w:rsid w:val="00C502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C68AE"/>
    <w:rPr>
      <w:rFonts w:ascii="Trebuchet MS" w:eastAsia="Georgia" w:hAnsi="Trebuchet MS" w:cs="Trebuchet MS"/>
      <w:color w:val="438086"/>
      <w:sz w:val="32"/>
      <w:szCs w:val="32"/>
      <w:lang w:eastAsia="ja-JP"/>
    </w:rPr>
  </w:style>
  <w:style w:type="character" w:customStyle="1" w:styleId="Heading2Char">
    <w:name w:val="Heading 2 Char"/>
    <w:basedOn w:val="DefaultParagraphFont"/>
    <w:link w:val="Heading2"/>
    <w:uiPriority w:val="99"/>
    <w:rsid w:val="000C68AE"/>
    <w:rPr>
      <w:rFonts w:ascii="Trebuchet MS" w:eastAsia="Georgia" w:hAnsi="Trebuchet MS" w:cs="Trebuchet MS"/>
      <w:color w:val="438086"/>
      <w:sz w:val="28"/>
      <w:szCs w:val="28"/>
      <w:lang w:eastAsia="ja-JP"/>
    </w:rPr>
  </w:style>
  <w:style w:type="paragraph" w:styleId="NoSpacing">
    <w:name w:val="No Spacing"/>
    <w:basedOn w:val="Normal"/>
    <w:uiPriority w:val="99"/>
    <w:qFormat/>
    <w:rsid w:val="000C68AE"/>
    <w:pPr>
      <w:spacing w:after="0" w:line="240" w:lineRule="auto"/>
    </w:pPr>
  </w:style>
  <w:style w:type="paragraph" w:styleId="BalloonText">
    <w:name w:val="Balloon Text"/>
    <w:basedOn w:val="Normal"/>
    <w:link w:val="BalloonTextChar"/>
    <w:uiPriority w:val="99"/>
    <w:semiHidden/>
    <w:unhideWhenUsed/>
    <w:rsid w:val="009F09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9A4"/>
    <w:rPr>
      <w:rFonts w:ascii="Tahoma" w:eastAsia="Georgia" w:hAnsi="Tahoma" w:cs="Tahoma"/>
      <w:sz w:val="16"/>
      <w:szCs w:val="16"/>
      <w:lang w:eastAsia="ja-JP"/>
    </w:rPr>
  </w:style>
  <w:style w:type="paragraph" w:styleId="ListParagraph">
    <w:name w:val="List Paragraph"/>
    <w:basedOn w:val="Normal"/>
    <w:uiPriority w:val="34"/>
    <w:qFormat/>
    <w:rsid w:val="003D7F48"/>
    <w:pPr>
      <w:ind w:left="720"/>
      <w:contextualSpacing/>
    </w:pPr>
  </w:style>
  <w:style w:type="character" w:customStyle="1" w:styleId="Heading3Char">
    <w:name w:val="Heading 3 Char"/>
    <w:basedOn w:val="DefaultParagraphFont"/>
    <w:link w:val="Heading3"/>
    <w:uiPriority w:val="9"/>
    <w:rsid w:val="00C502B5"/>
    <w:rPr>
      <w:rFonts w:asciiTheme="majorHAnsi" w:eastAsiaTheme="majorEastAsia" w:hAnsiTheme="majorHAnsi" w:cstheme="majorBidi"/>
      <w:b/>
      <w:bCs/>
      <w:color w:val="4F81BD" w:themeColor="accent1"/>
      <w:sz w:val="20"/>
      <w:szCs w:val="20"/>
      <w:lang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5ED9516A-4354-461F-9730-E9F09DFAC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792</Words>
  <Characters>4520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fad-tb1</dc:creator>
  <cp:lastModifiedBy>fad-tb1</cp:lastModifiedBy>
  <cp:revision>2</cp:revision>
  <cp:lastPrinted>2013-02-18T13:15:00Z</cp:lastPrinted>
  <dcterms:created xsi:type="dcterms:W3CDTF">2013-02-19T11:47:00Z</dcterms:created>
  <dcterms:modified xsi:type="dcterms:W3CDTF">2013-02-19T11:47:00Z</dcterms:modified>
</cp:coreProperties>
</file>