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412EB" w:rsidRPr="00E17E5C" w:rsidRDefault="000412EB" w:rsidP="000412EB">
      <w:pPr>
        <w:spacing w:line="360" w:lineRule="auto"/>
        <w:jc w:val="center"/>
        <w:rPr>
          <w:rFonts w:ascii="Times New Roman" w:hAnsi="Times New Roman" w:cs="Times New Roman"/>
          <w:b/>
          <w:bCs/>
          <w:color w:val="000000" w:themeColor="text1"/>
          <w:sz w:val="32"/>
          <w:szCs w:val="32"/>
          <w:highlight w:val="white"/>
          <w:lang w:val="en-GB"/>
        </w:rPr>
      </w:pPr>
    </w:p>
    <w:p w:rsidR="000412EB" w:rsidRPr="00E17E5C" w:rsidRDefault="000412EB" w:rsidP="000412EB">
      <w:pPr>
        <w:spacing w:line="360" w:lineRule="auto"/>
        <w:jc w:val="center"/>
        <w:rPr>
          <w:rFonts w:ascii="Times New Roman" w:hAnsi="Times New Roman" w:cs="Times New Roman"/>
          <w:b/>
          <w:bCs/>
          <w:color w:val="000000" w:themeColor="text1"/>
          <w:sz w:val="32"/>
          <w:szCs w:val="32"/>
          <w:highlight w:val="white"/>
          <w:lang w:val="en-GB"/>
        </w:rPr>
      </w:pPr>
    </w:p>
    <w:p w:rsidR="000412EB" w:rsidRPr="00E17E5C" w:rsidRDefault="000412EB" w:rsidP="000412EB">
      <w:pPr>
        <w:spacing w:line="360" w:lineRule="auto"/>
        <w:jc w:val="center"/>
        <w:rPr>
          <w:rFonts w:ascii="Times New Roman" w:hAnsi="Times New Roman" w:cs="Times New Roman"/>
          <w:b/>
          <w:bCs/>
          <w:color w:val="000000" w:themeColor="text1"/>
          <w:sz w:val="32"/>
          <w:szCs w:val="32"/>
          <w:highlight w:val="white"/>
          <w:lang w:val="en-GB"/>
        </w:rPr>
      </w:pPr>
    </w:p>
    <w:p w:rsidR="000412EB" w:rsidRPr="00E17E5C" w:rsidRDefault="000412EB" w:rsidP="000412EB">
      <w:pPr>
        <w:spacing w:line="360" w:lineRule="auto"/>
        <w:jc w:val="center"/>
        <w:rPr>
          <w:rFonts w:ascii="Times New Roman" w:hAnsi="Times New Roman" w:cs="Times New Roman"/>
          <w:b/>
          <w:bCs/>
          <w:color w:val="000000" w:themeColor="text1"/>
          <w:sz w:val="32"/>
          <w:szCs w:val="32"/>
          <w:highlight w:val="white"/>
          <w:lang w:val="en-GB"/>
        </w:rPr>
      </w:pPr>
    </w:p>
    <w:p w:rsidR="000412EB" w:rsidRDefault="003F20A3" w:rsidP="000412EB">
      <w:pPr>
        <w:spacing w:line="360" w:lineRule="auto"/>
        <w:jc w:val="center"/>
        <w:rPr>
          <w:rFonts w:ascii="Times New Roman" w:hAnsi="Times New Roman" w:cs="Times New Roman"/>
          <w:b/>
          <w:bCs/>
          <w:color w:val="000000" w:themeColor="text1"/>
          <w:sz w:val="32"/>
          <w:szCs w:val="32"/>
          <w:lang w:val="en-GB"/>
        </w:rPr>
      </w:pPr>
      <w:r w:rsidRPr="00ED4D8D">
        <w:rPr>
          <w:rFonts w:ascii="Times New Roman" w:hAnsi="Times New Roman" w:cs="Times New Roman"/>
          <w:b/>
          <w:bCs/>
          <w:color w:val="000000" w:themeColor="text1"/>
          <w:sz w:val="32"/>
          <w:szCs w:val="32"/>
          <w:highlight w:val="white"/>
          <w:lang w:val="en-GB"/>
        </w:rPr>
        <w:t xml:space="preserve">Student ID: </w:t>
      </w:r>
      <w:r w:rsidRPr="00ED4D8D">
        <w:rPr>
          <w:rFonts w:ascii="Times New Roman" w:hAnsi="Times New Roman" w:cs="Times New Roman"/>
          <w:b/>
          <w:bCs/>
          <w:color w:val="000000" w:themeColor="text1"/>
          <w:sz w:val="32"/>
          <w:szCs w:val="32"/>
          <w:lang w:val="en-GB"/>
        </w:rPr>
        <w:t>2430466</w:t>
      </w:r>
    </w:p>
    <w:p w:rsidR="00463662" w:rsidRPr="00ED4D8D" w:rsidRDefault="00463662" w:rsidP="000412EB">
      <w:pPr>
        <w:spacing w:line="360" w:lineRule="auto"/>
        <w:jc w:val="center"/>
        <w:rPr>
          <w:rFonts w:ascii="Times New Roman" w:hAnsi="Times New Roman" w:cs="Times New Roman"/>
          <w:b/>
          <w:bCs/>
          <w:color w:val="000000" w:themeColor="text1"/>
          <w:sz w:val="32"/>
          <w:szCs w:val="32"/>
          <w:highlight w:val="white"/>
          <w:lang w:val="en-GB"/>
        </w:rPr>
      </w:pPr>
    </w:p>
    <w:p w:rsidR="003F20A3" w:rsidRDefault="003F20A3" w:rsidP="003F20A3">
      <w:pPr>
        <w:spacing w:line="360" w:lineRule="auto"/>
        <w:jc w:val="center"/>
        <w:rPr>
          <w:rFonts w:ascii="Times New Roman" w:hAnsi="Times New Roman" w:cs="Times New Roman"/>
          <w:b/>
          <w:bCs/>
          <w:color w:val="000000" w:themeColor="text1"/>
          <w:sz w:val="32"/>
          <w:szCs w:val="32"/>
          <w:lang w:val="en-GB"/>
        </w:rPr>
      </w:pPr>
      <w:r w:rsidRPr="00ED4D8D">
        <w:rPr>
          <w:rFonts w:ascii="Times New Roman" w:hAnsi="Times New Roman" w:cs="Times New Roman"/>
          <w:b/>
          <w:bCs/>
          <w:color w:val="000000" w:themeColor="text1"/>
          <w:sz w:val="32"/>
          <w:szCs w:val="32"/>
          <w:lang w:val="en-GB"/>
        </w:rPr>
        <w:t>Student Name: Mahendra Vadhel</w:t>
      </w:r>
    </w:p>
    <w:p w:rsidR="00463662" w:rsidRPr="00ED4D8D" w:rsidRDefault="00463662" w:rsidP="003F20A3">
      <w:pPr>
        <w:spacing w:line="360" w:lineRule="auto"/>
        <w:jc w:val="center"/>
        <w:rPr>
          <w:rFonts w:ascii="Times New Roman" w:hAnsi="Times New Roman" w:cs="Times New Roman"/>
          <w:b/>
          <w:bCs/>
          <w:color w:val="000000" w:themeColor="text1"/>
          <w:sz w:val="32"/>
          <w:szCs w:val="32"/>
          <w:lang w:val="en-GB"/>
        </w:rPr>
      </w:pPr>
    </w:p>
    <w:p w:rsidR="003F20A3" w:rsidRDefault="003F20A3" w:rsidP="003F20A3">
      <w:pPr>
        <w:spacing w:line="360" w:lineRule="auto"/>
        <w:jc w:val="center"/>
        <w:rPr>
          <w:rFonts w:ascii="Times New Roman" w:hAnsi="Times New Roman" w:cs="Times New Roman"/>
          <w:b/>
          <w:bCs/>
          <w:color w:val="000000" w:themeColor="text1"/>
          <w:sz w:val="32"/>
          <w:szCs w:val="32"/>
          <w:lang w:val="en-GB"/>
        </w:rPr>
      </w:pPr>
      <w:r w:rsidRPr="00ED4D8D">
        <w:rPr>
          <w:rFonts w:ascii="Times New Roman" w:hAnsi="Times New Roman" w:cs="Times New Roman"/>
          <w:b/>
          <w:bCs/>
          <w:color w:val="000000" w:themeColor="text1"/>
          <w:sz w:val="32"/>
          <w:szCs w:val="32"/>
          <w:lang w:val="en-GB"/>
        </w:rPr>
        <w:t>Module Code: LCHS7006</w:t>
      </w:r>
    </w:p>
    <w:p w:rsidR="00463662" w:rsidRPr="00ED4D8D" w:rsidRDefault="00463662" w:rsidP="003F20A3">
      <w:pPr>
        <w:spacing w:line="360" w:lineRule="auto"/>
        <w:jc w:val="center"/>
        <w:rPr>
          <w:rFonts w:ascii="Times New Roman" w:hAnsi="Times New Roman" w:cs="Times New Roman"/>
          <w:b/>
          <w:bCs/>
          <w:color w:val="000000" w:themeColor="text1"/>
          <w:sz w:val="32"/>
          <w:szCs w:val="32"/>
          <w:lang w:val="en-GB"/>
        </w:rPr>
      </w:pPr>
    </w:p>
    <w:p w:rsidR="003F20A3" w:rsidRDefault="00694B8F" w:rsidP="003F20A3">
      <w:pPr>
        <w:spacing w:line="360" w:lineRule="auto"/>
        <w:jc w:val="center"/>
        <w:rPr>
          <w:rFonts w:ascii="Times New Roman" w:hAnsi="Times New Roman" w:cs="Times New Roman"/>
          <w:b/>
          <w:bCs/>
          <w:color w:val="000000" w:themeColor="text1"/>
          <w:sz w:val="32"/>
          <w:szCs w:val="32"/>
          <w:lang w:val="en-GB"/>
        </w:rPr>
      </w:pPr>
      <w:r w:rsidRPr="00ED4D8D">
        <w:rPr>
          <w:rFonts w:ascii="Times New Roman" w:hAnsi="Times New Roman" w:cs="Times New Roman"/>
          <w:b/>
          <w:bCs/>
          <w:color w:val="000000" w:themeColor="text1"/>
          <w:sz w:val="32"/>
          <w:szCs w:val="32"/>
          <w:lang w:val="en-GB"/>
        </w:rPr>
        <w:t>Title</w:t>
      </w:r>
      <w:r w:rsidR="003F20A3" w:rsidRPr="00ED4D8D">
        <w:rPr>
          <w:rFonts w:ascii="Times New Roman" w:hAnsi="Times New Roman" w:cs="Times New Roman"/>
          <w:b/>
          <w:bCs/>
          <w:color w:val="000000" w:themeColor="text1"/>
          <w:sz w:val="32"/>
          <w:szCs w:val="32"/>
          <w:lang w:val="en-GB"/>
        </w:rPr>
        <w:t>: Component 2</w:t>
      </w:r>
      <w:r w:rsidR="006B5CED" w:rsidRPr="00ED4D8D">
        <w:rPr>
          <w:rFonts w:ascii="Times New Roman" w:hAnsi="Times New Roman" w:cs="Times New Roman"/>
          <w:b/>
          <w:bCs/>
          <w:color w:val="000000" w:themeColor="text1"/>
          <w:sz w:val="32"/>
          <w:szCs w:val="32"/>
          <w:lang w:val="en-GB"/>
        </w:rPr>
        <w:t xml:space="preserve"> - </w:t>
      </w:r>
      <w:r w:rsidR="003F20A3" w:rsidRPr="00ED4D8D">
        <w:rPr>
          <w:rFonts w:ascii="Times New Roman" w:hAnsi="Times New Roman" w:cs="Times New Roman"/>
          <w:b/>
          <w:bCs/>
          <w:color w:val="000000" w:themeColor="text1"/>
          <w:sz w:val="32"/>
          <w:szCs w:val="32"/>
          <w:lang w:val="en-GB"/>
        </w:rPr>
        <w:t>Service Improvement Report</w:t>
      </w:r>
    </w:p>
    <w:p w:rsidR="00463662" w:rsidRPr="00ED4D8D" w:rsidRDefault="00463662" w:rsidP="003F20A3">
      <w:pPr>
        <w:spacing w:line="360" w:lineRule="auto"/>
        <w:jc w:val="center"/>
        <w:rPr>
          <w:rFonts w:ascii="Times New Roman" w:hAnsi="Times New Roman" w:cs="Times New Roman"/>
          <w:b/>
          <w:bCs/>
          <w:color w:val="000000" w:themeColor="text1"/>
          <w:sz w:val="32"/>
          <w:szCs w:val="32"/>
          <w:lang w:val="en-GB"/>
        </w:rPr>
      </w:pPr>
    </w:p>
    <w:p w:rsidR="000412EB" w:rsidRPr="00ED4D8D" w:rsidRDefault="003F20A3" w:rsidP="003F20A3">
      <w:pPr>
        <w:spacing w:line="360" w:lineRule="auto"/>
        <w:jc w:val="center"/>
        <w:rPr>
          <w:rFonts w:ascii="Times New Roman" w:hAnsi="Times New Roman" w:cs="Times New Roman"/>
          <w:b/>
          <w:bCs/>
          <w:color w:val="000000" w:themeColor="text1"/>
          <w:sz w:val="32"/>
          <w:szCs w:val="32"/>
          <w:highlight w:val="white"/>
          <w:lang w:val="en-GB"/>
        </w:rPr>
      </w:pPr>
      <w:r w:rsidRPr="00ED4D8D">
        <w:rPr>
          <w:rFonts w:ascii="Times New Roman" w:hAnsi="Times New Roman" w:cs="Times New Roman"/>
          <w:b/>
          <w:bCs/>
          <w:color w:val="000000" w:themeColor="text1"/>
          <w:sz w:val="32"/>
          <w:szCs w:val="32"/>
          <w:lang w:val="en-GB"/>
        </w:rPr>
        <w:t xml:space="preserve">Assignment </w:t>
      </w:r>
      <w:r w:rsidR="003A304D" w:rsidRPr="00ED4D8D">
        <w:rPr>
          <w:rFonts w:ascii="Times New Roman" w:hAnsi="Times New Roman" w:cs="Times New Roman"/>
          <w:b/>
          <w:bCs/>
          <w:color w:val="000000" w:themeColor="text1"/>
          <w:sz w:val="32"/>
          <w:szCs w:val="32"/>
          <w:lang w:val="en-GB"/>
        </w:rPr>
        <w:t>Title</w:t>
      </w:r>
      <w:r w:rsidRPr="00ED4D8D">
        <w:rPr>
          <w:rFonts w:ascii="Times New Roman" w:hAnsi="Times New Roman" w:cs="Times New Roman"/>
          <w:b/>
          <w:bCs/>
          <w:color w:val="000000" w:themeColor="text1"/>
          <w:sz w:val="32"/>
          <w:szCs w:val="32"/>
          <w:lang w:val="en-GB"/>
        </w:rPr>
        <w:t>:</w:t>
      </w:r>
    </w:p>
    <w:p w:rsidR="0001225D" w:rsidRDefault="002803AF" w:rsidP="000412EB">
      <w:pPr>
        <w:spacing w:line="360" w:lineRule="auto"/>
        <w:jc w:val="center"/>
        <w:rPr>
          <w:rFonts w:ascii="Times New Roman" w:hAnsi="Times New Roman" w:cs="Times New Roman"/>
          <w:b/>
          <w:bCs/>
          <w:color w:val="000000" w:themeColor="text1"/>
          <w:sz w:val="32"/>
          <w:szCs w:val="32"/>
          <w:highlight w:val="white"/>
          <w:lang w:val="en-GB"/>
        </w:rPr>
      </w:pPr>
      <w:r w:rsidRPr="00ED4D8D">
        <w:rPr>
          <w:rFonts w:ascii="Times New Roman" w:hAnsi="Times New Roman" w:cs="Times New Roman"/>
          <w:b/>
          <w:bCs/>
          <w:color w:val="000000" w:themeColor="text1"/>
          <w:sz w:val="32"/>
          <w:szCs w:val="32"/>
          <w:highlight w:val="white"/>
          <w:lang w:val="en-GB"/>
        </w:rPr>
        <w:t xml:space="preserve">A Systems-Based Analysis </w:t>
      </w:r>
      <w:r>
        <w:rPr>
          <w:rFonts w:ascii="Times New Roman" w:hAnsi="Times New Roman" w:cs="Times New Roman"/>
          <w:b/>
          <w:bCs/>
          <w:color w:val="000000" w:themeColor="text1"/>
          <w:sz w:val="32"/>
          <w:szCs w:val="32"/>
          <w:highlight w:val="white"/>
          <w:lang w:val="en-GB"/>
        </w:rPr>
        <w:t>o</w:t>
      </w:r>
      <w:r w:rsidRPr="00ED4D8D">
        <w:rPr>
          <w:rFonts w:ascii="Times New Roman" w:hAnsi="Times New Roman" w:cs="Times New Roman"/>
          <w:b/>
          <w:bCs/>
          <w:color w:val="000000" w:themeColor="text1"/>
          <w:sz w:val="32"/>
          <w:szCs w:val="32"/>
          <w:highlight w:val="white"/>
          <w:lang w:val="en-GB"/>
        </w:rPr>
        <w:t xml:space="preserve">f Quality Failures: Root Causes </w:t>
      </w:r>
      <w:r>
        <w:rPr>
          <w:rFonts w:ascii="Times New Roman" w:hAnsi="Times New Roman" w:cs="Times New Roman"/>
          <w:b/>
          <w:bCs/>
          <w:color w:val="000000" w:themeColor="text1"/>
          <w:sz w:val="32"/>
          <w:szCs w:val="32"/>
          <w:highlight w:val="white"/>
          <w:lang w:val="en-GB"/>
        </w:rPr>
        <w:t>a</w:t>
      </w:r>
      <w:r w:rsidRPr="00ED4D8D">
        <w:rPr>
          <w:rFonts w:ascii="Times New Roman" w:hAnsi="Times New Roman" w:cs="Times New Roman"/>
          <w:b/>
          <w:bCs/>
          <w:color w:val="000000" w:themeColor="text1"/>
          <w:sz w:val="32"/>
          <w:szCs w:val="32"/>
          <w:highlight w:val="white"/>
          <w:lang w:val="en-GB"/>
        </w:rPr>
        <w:t xml:space="preserve">nd Policy Challenges </w:t>
      </w:r>
      <w:r>
        <w:rPr>
          <w:rFonts w:ascii="Times New Roman" w:hAnsi="Times New Roman" w:cs="Times New Roman"/>
          <w:b/>
          <w:bCs/>
          <w:color w:val="000000" w:themeColor="text1"/>
          <w:sz w:val="32"/>
          <w:szCs w:val="32"/>
          <w:highlight w:val="white"/>
          <w:lang w:val="en-GB"/>
        </w:rPr>
        <w:t>i</w:t>
      </w:r>
      <w:r w:rsidRPr="00ED4D8D">
        <w:rPr>
          <w:rFonts w:ascii="Times New Roman" w:hAnsi="Times New Roman" w:cs="Times New Roman"/>
          <w:b/>
          <w:bCs/>
          <w:color w:val="000000" w:themeColor="text1"/>
          <w:sz w:val="32"/>
          <w:szCs w:val="32"/>
          <w:highlight w:val="white"/>
          <w:lang w:val="en-GB"/>
        </w:rPr>
        <w:t xml:space="preserve">n </w:t>
      </w:r>
      <w:r>
        <w:rPr>
          <w:rFonts w:ascii="Times New Roman" w:hAnsi="Times New Roman" w:cs="Times New Roman"/>
          <w:b/>
          <w:bCs/>
          <w:color w:val="000000" w:themeColor="text1"/>
          <w:sz w:val="32"/>
          <w:szCs w:val="32"/>
          <w:highlight w:val="white"/>
          <w:lang w:val="en-GB"/>
        </w:rPr>
        <w:t>t</w:t>
      </w:r>
      <w:r w:rsidRPr="00ED4D8D">
        <w:rPr>
          <w:rFonts w:ascii="Times New Roman" w:hAnsi="Times New Roman" w:cs="Times New Roman"/>
          <w:b/>
          <w:bCs/>
          <w:color w:val="000000" w:themeColor="text1"/>
          <w:sz w:val="32"/>
          <w:szCs w:val="32"/>
          <w:highlight w:val="white"/>
          <w:lang w:val="en-GB"/>
        </w:rPr>
        <w:t>he Khyati Hospital Case Under P</w:t>
      </w:r>
      <w:r>
        <w:rPr>
          <w:rFonts w:ascii="Times New Roman" w:hAnsi="Times New Roman" w:cs="Times New Roman"/>
          <w:b/>
          <w:bCs/>
          <w:color w:val="000000" w:themeColor="text1"/>
          <w:sz w:val="32"/>
          <w:szCs w:val="32"/>
          <w:highlight w:val="white"/>
          <w:lang w:val="en-GB"/>
        </w:rPr>
        <w:t>M</w:t>
      </w:r>
      <w:r w:rsidRPr="00ED4D8D">
        <w:rPr>
          <w:rFonts w:ascii="Times New Roman" w:hAnsi="Times New Roman" w:cs="Times New Roman"/>
          <w:b/>
          <w:bCs/>
          <w:color w:val="000000" w:themeColor="text1"/>
          <w:sz w:val="32"/>
          <w:szCs w:val="32"/>
          <w:highlight w:val="white"/>
          <w:lang w:val="en-GB"/>
        </w:rPr>
        <w:t>-J</w:t>
      </w:r>
      <w:r>
        <w:rPr>
          <w:rFonts w:ascii="Times New Roman" w:hAnsi="Times New Roman" w:cs="Times New Roman"/>
          <w:b/>
          <w:bCs/>
          <w:color w:val="000000" w:themeColor="text1"/>
          <w:sz w:val="32"/>
          <w:szCs w:val="32"/>
          <w:highlight w:val="white"/>
          <w:lang w:val="en-GB"/>
        </w:rPr>
        <w:t>AY</w:t>
      </w:r>
    </w:p>
    <w:p w:rsidR="00463662" w:rsidRPr="00ED4D8D" w:rsidRDefault="00463662" w:rsidP="000412EB">
      <w:pPr>
        <w:spacing w:line="360" w:lineRule="auto"/>
        <w:jc w:val="center"/>
        <w:rPr>
          <w:rFonts w:ascii="Times New Roman" w:hAnsi="Times New Roman" w:cs="Times New Roman"/>
          <w:b/>
          <w:bCs/>
          <w:color w:val="000000" w:themeColor="text1"/>
          <w:sz w:val="32"/>
          <w:szCs w:val="32"/>
          <w:highlight w:val="white"/>
          <w:lang w:val="en-GB"/>
        </w:rPr>
      </w:pPr>
    </w:p>
    <w:p w:rsidR="00ED4D8D" w:rsidRPr="00ED4D8D" w:rsidRDefault="00ED4D8D" w:rsidP="000412EB">
      <w:pPr>
        <w:spacing w:line="360" w:lineRule="auto"/>
        <w:jc w:val="center"/>
        <w:rPr>
          <w:rFonts w:ascii="Times New Roman" w:hAnsi="Times New Roman" w:cs="Times New Roman"/>
          <w:b/>
          <w:bCs/>
          <w:color w:val="000000" w:themeColor="text1"/>
          <w:sz w:val="32"/>
          <w:szCs w:val="32"/>
          <w:highlight w:val="white"/>
          <w:lang w:val="en-GB"/>
        </w:rPr>
      </w:pPr>
      <w:r w:rsidRPr="00ED4D8D">
        <w:rPr>
          <w:rFonts w:ascii="Times New Roman" w:hAnsi="Times New Roman" w:cs="Times New Roman"/>
          <w:b/>
          <w:bCs/>
          <w:color w:val="000000" w:themeColor="text1"/>
          <w:sz w:val="32"/>
          <w:szCs w:val="32"/>
          <w:lang w:val="en-GB"/>
        </w:rPr>
        <w:t>Lecturer Name: Dr Fahad Khan</w:t>
      </w:r>
    </w:p>
    <w:p w:rsidR="008B0EE1" w:rsidRPr="00E17E5C" w:rsidRDefault="008B0EE1" w:rsidP="008B0EE1">
      <w:pPr>
        <w:spacing w:line="360" w:lineRule="auto"/>
        <w:jc w:val="both"/>
        <w:rPr>
          <w:rFonts w:ascii="Times New Roman" w:hAnsi="Times New Roman" w:cs="Times New Roman"/>
          <w:b/>
          <w:bCs/>
          <w:color w:val="000000" w:themeColor="text1"/>
          <w:sz w:val="24"/>
          <w:szCs w:val="24"/>
          <w:highlight w:val="white"/>
          <w:lang w:val="en-GB"/>
        </w:rPr>
      </w:pPr>
      <w:r w:rsidRPr="00E17E5C">
        <w:rPr>
          <w:rFonts w:ascii="Times New Roman" w:hAnsi="Times New Roman" w:cs="Times New Roman"/>
          <w:b/>
          <w:bCs/>
          <w:color w:val="000000" w:themeColor="text1"/>
          <w:sz w:val="24"/>
          <w:szCs w:val="24"/>
          <w:highlight w:val="white"/>
          <w:lang w:val="en-GB"/>
        </w:rPr>
        <w:br w:type="page"/>
      </w:r>
    </w:p>
    <w:sdt>
      <w:sdtPr>
        <w:rPr>
          <w:rFonts w:ascii="Times New Roman" w:eastAsia="Arial" w:hAnsi="Times New Roman" w:cs="Times New Roman"/>
          <w:color w:val="000000" w:themeColor="text1"/>
          <w:sz w:val="24"/>
          <w:szCs w:val="24"/>
          <w:lang w:val="en-GB" w:eastAsia="en-IN"/>
        </w:rPr>
        <w:id w:val="1716928610"/>
        <w:docPartObj>
          <w:docPartGallery w:val="Table of Contents"/>
          <w:docPartUnique/>
        </w:docPartObj>
      </w:sdtPr>
      <w:sdtEndPr>
        <w:rPr>
          <w:rFonts w:ascii="Arial" w:hAnsi="Arial" w:cs="Arial"/>
          <w:b/>
          <w:bCs/>
          <w:noProof/>
          <w:color w:val="auto"/>
          <w:sz w:val="22"/>
          <w:szCs w:val="22"/>
        </w:rPr>
      </w:sdtEndPr>
      <w:sdtContent>
        <w:p w:rsidR="000412EB" w:rsidRPr="00E17E5C" w:rsidRDefault="000412EB" w:rsidP="000412EB">
          <w:pPr>
            <w:pStyle w:val="TOCHeading"/>
            <w:spacing w:line="360" w:lineRule="auto"/>
            <w:jc w:val="center"/>
            <w:rPr>
              <w:rFonts w:ascii="Times New Roman" w:hAnsi="Times New Roman" w:cs="Times New Roman"/>
              <w:b/>
              <w:bCs/>
              <w:color w:val="000000" w:themeColor="text1"/>
              <w:sz w:val="28"/>
              <w:szCs w:val="28"/>
              <w:lang w:val="en-GB"/>
            </w:rPr>
          </w:pPr>
          <w:r w:rsidRPr="00E17E5C">
            <w:rPr>
              <w:rFonts w:ascii="Times New Roman" w:hAnsi="Times New Roman" w:cs="Times New Roman"/>
              <w:b/>
              <w:bCs/>
              <w:color w:val="000000" w:themeColor="text1"/>
              <w:sz w:val="28"/>
              <w:szCs w:val="28"/>
              <w:lang w:val="en-GB"/>
            </w:rPr>
            <w:t>Table of Contents</w:t>
          </w:r>
        </w:p>
        <w:p w:rsidR="009B5C2B" w:rsidRPr="009B5C2B" w:rsidRDefault="006A15CB" w:rsidP="009B5C2B">
          <w:pPr>
            <w:pStyle w:val="TOC1"/>
            <w:tabs>
              <w:tab w:val="right" w:leader="dot" w:pos="9350"/>
            </w:tabs>
            <w:spacing w:line="360" w:lineRule="auto"/>
            <w:rPr>
              <w:rFonts w:ascii="Times New Roman" w:eastAsiaTheme="minorEastAsia" w:hAnsi="Times New Roman" w:cs="Times New Roman"/>
              <w:noProof/>
              <w:kern w:val="2"/>
              <w:sz w:val="24"/>
              <w:szCs w:val="24"/>
              <w:lang w:val="en-IN"/>
            </w:rPr>
          </w:pPr>
          <w:r w:rsidRPr="006A15CB">
            <w:rPr>
              <w:rFonts w:ascii="Times New Roman" w:hAnsi="Times New Roman" w:cs="Times New Roman"/>
              <w:color w:val="000000" w:themeColor="text1"/>
              <w:sz w:val="24"/>
              <w:szCs w:val="24"/>
              <w:lang w:val="en-GB"/>
            </w:rPr>
            <w:fldChar w:fldCharType="begin"/>
          </w:r>
          <w:r w:rsidR="000412EB" w:rsidRPr="00E17E5C">
            <w:rPr>
              <w:rFonts w:ascii="Times New Roman" w:hAnsi="Times New Roman" w:cs="Times New Roman"/>
              <w:color w:val="000000" w:themeColor="text1"/>
              <w:sz w:val="24"/>
              <w:szCs w:val="24"/>
              <w:lang w:val="en-GB"/>
            </w:rPr>
            <w:instrText xml:space="preserve"> TOC \o "1-3" \h \z \u </w:instrText>
          </w:r>
          <w:r w:rsidRPr="006A15CB">
            <w:rPr>
              <w:rFonts w:ascii="Times New Roman" w:hAnsi="Times New Roman" w:cs="Times New Roman"/>
              <w:color w:val="000000" w:themeColor="text1"/>
              <w:sz w:val="24"/>
              <w:szCs w:val="24"/>
              <w:lang w:val="en-GB"/>
            </w:rPr>
            <w:fldChar w:fldCharType="separate"/>
          </w:r>
          <w:hyperlink w:anchor="_Toc215151701" w:history="1">
            <w:r w:rsidR="009B5C2B" w:rsidRPr="009B5C2B">
              <w:rPr>
                <w:rStyle w:val="Hyperlink"/>
                <w:rFonts w:ascii="Times New Roman" w:hAnsi="Times New Roman" w:cs="Times New Roman"/>
                <w:noProof/>
                <w:sz w:val="24"/>
                <w:szCs w:val="24"/>
                <w:lang w:val="en-GB"/>
              </w:rPr>
              <w:t>1. Introduction</w:t>
            </w:r>
            <w:r w:rsidR="009B5C2B" w:rsidRPr="009B5C2B">
              <w:rPr>
                <w:rFonts w:ascii="Times New Roman" w:hAnsi="Times New Roman" w:cs="Times New Roman"/>
                <w:noProof/>
                <w:webHidden/>
                <w:sz w:val="24"/>
                <w:szCs w:val="24"/>
              </w:rPr>
              <w:tab/>
            </w:r>
            <w:r w:rsidRPr="009B5C2B">
              <w:rPr>
                <w:rFonts w:ascii="Times New Roman" w:hAnsi="Times New Roman" w:cs="Times New Roman"/>
                <w:noProof/>
                <w:webHidden/>
                <w:sz w:val="24"/>
                <w:szCs w:val="24"/>
              </w:rPr>
              <w:fldChar w:fldCharType="begin"/>
            </w:r>
            <w:r w:rsidR="009B5C2B" w:rsidRPr="009B5C2B">
              <w:rPr>
                <w:rFonts w:ascii="Times New Roman" w:hAnsi="Times New Roman" w:cs="Times New Roman"/>
                <w:noProof/>
                <w:webHidden/>
                <w:sz w:val="24"/>
                <w:szCs w:val="24"/>
              </w:rPr>
              <w:instrText xml:space="preserve"> PAGEREF _Toc215151701 \h </w:instrText>
            </w:r>
            <w:r w:rsidRPr="009B5C2B">
              <w:rPr>
                <w:rFonts w:ascii="Times New Roman" w:hAnsi="Times New Roman" w:cs="Times New Roman"/>
                <w:noProof/>
                <w:webHidden/>
                <w:sz w:val="24"/>
                <w:szCs w:val="24"/>
              </w:rPr>
            </w:r>
            <w:r w:rsidRPr="009B5C2B">
              <w:rPr>
                <w:rFonts w:ascii="Times New Roman" w:hAnsi="Times New Roman" w:cs="Times New Roman"/>
                <w:noProof/>
                <w:webHidden/>
                <w:sz w:val="24"/>
                <w:szCs w:val="24"/>
              </w:rPr>
              <w:fldChar w:fldCharType="separate"/>
            </w:r>
            <w:r w:rsidR="00E20AEE">
              <w:rPr>
                <w:rFonts w:ascii="Times New Roman" w:hAnsi="Times New Roman" w:cs="Times New Roman"/>
                <w:noProof/>
                <w:webHidden/>
                <w:sz w:val="24"/>
                <w:szCs w:val="24"/>
              </w:rPr>
              <w:t>4</w:t>
            </w:r>
            <w:r w:rsidRPr="009B5C2B">
              <w:rPr>
                <w:rFonts w:ascii="Times New Roman" w:hAnsi="Times New Roman" w:cs="Times New Roman"/>
                <w:noProof/>
                <w:webHidden/>
                <w:sz w:val="24"/>
                <w:szCs w:val="24"/>
              </w:rPr>
              <w:fldChar w:fldCharType="end"/>
            </w:r>
          </w:hyperlink>
        </w:p>
        <w:p w:rsidR="009B5C2B" w:rsidRPr="009B5C2B" w:rsidRDefault="006A15CB" w:rsidP="009B5C2B">
          <w:pPr>
            <w:pStyle w:val="TOC2"/>
            <w:tabs>
              <w:tab w:val="right" w:leader="dot" w:pos="9350"/>
            </w:tabs>
            <w:spacing w:line="360" w:lineRule="auto"/>
            <w:rPr>
              <w:rFonts w:ascii="Times New Roman" w:eastAsiaTheme="minorEastAsia" w:hAnsi="Times New Roman" w:cs="Times New Roman"/>
              <w:noProof/>
              <w:kern w:val="2"/>
              <w:sz w:val="24"/>
              <w:szCs w:val="24"/>
              <w:lang w:val="en-IN"/>
            </w:rPr>
          </w:pPr>
          <w:hyperlink w:anchor="_Toc215151702" w:history="1">
            <w:r w:rsidR="009B5C2B" w:rsidRPr="009B5C2B">
              <w:rPr>
                <w:rStyle w:val="Hyperlink"/>
                <w:rFonts w:ascii="Times New Roman" w:hAnsi="Times New Roman" w:cs="Times New Roman"/>
                <w:noProof/>
                <w:sz w:val="24"/>
                <w:szCs w:val="24"/>
                <w:lang w:val="en-GB"/>
              </w:rPr>
              <w:t>1.1 Context of the Case</w:t>
            </w:r>
            <w:r w:rsidR="009B5C2B" w:rsidRPr="009B5C2B">
              <w:rPr>
                <w:rFonts w:ascii="Times New Roman" w:hAnsi="Times New Roman" w:cs="Times New Roman"/>
                <w:noProof/>
                <w:webHidden/>
                <w:sz w:val="24"/>
                <w:szCs w:val="24"/>
              </w:rPr>
              <w:tab/>
            </w:r>
            <w:r w:rsidRPr="009B5C2B">
              <w:rPr>
                <w:rFonts w:ascii="Times New Roman" w:hAnsi="Times New Roman" w:cs="Times New Roman"/>
                <w:noProof/>
                <w:webHidden/>
                <w:sz w:val="24"/>
                <w:szCs w:val="24"/>
              </w:rPr>
              <w:fldChar w:fldCharType="begin"/>
            </w:r>
            <w:r w:rsidR="009B5C2B" w:rsidRPr="009B5C2B">
              <w:rPr>
                <w:rFonts w:ascii="Times New Roman" w:hAnsi="Times New Roman" w:cs="Times New Roman"/>
                <w:noProof/>
                <w:webHidden/>
                <w:sz w:val="24"/>
                <w:szCs w:val="24"/>
              </w:rPr>
              <w:instrText xml:space="preserve"> PAGEREF _Toc215151702 \h </w:instrText>
            </w:r>
            <w:r w:rsidRPr="009B5C2B">
              <w:rPr>
                <w:rFonts w:ascii="Times New Roman" w:hAnsi="Times New Roman" w:cs="Times New Roman"/>
                <w:noProof/>
                <w:webHidden/>
                <w:sz w:val="24"/>
                <w:szCs w:val="24"/>
              </w:rPr>
            </w:r>
            <w:r w:rsidRPr="009B5C2B">
              <w:rPr>
                <w:rFonts w:ascii="Times New Roman" w:hAnsi="Times New Roman" w:cs="Times New Roman"/>
                <w:noProof/>
                <w:webHidden/>
                <w:sz w:val="24"/>
                <w:szCs w:val="24"/>
              </w:rPr>
              <w:fldChar w:fldCharType="separate"/>
            </w:r>
            <w:r w:rsidR="00E20AEE">
              <w:rPr>
                <w:rFonts w:ascii="Times New Roman" w:hAnsi="Times New Roman" w:cs="Times New Roman"/>
                <w:noProof/>
                <w:webHidden/>
                <w:sz w:val="24"/>
                <w:szCs w:val="24"/>
              </w:rPr>
              <w:t>4</w:t>
            </w:r>
            <w:r w:rsidRPr="009B5C2B">
              <w:rPr>
                <w:rFonts w:ascii="Times New Roman" w:hAnsi="Times New Roman" w:cs="Times New Roman"/>
                <w:noProof/>
                <w:webHidden/>
                <w:sz w:val="24"/>
                <w:szCs w:val="24"/>
              </w:rPr>
              <w:fldChar w:fldCharType="end"/>
            </w:r>
          </w:hyperlink>
        </w:p>
        <w:p w:rsidR="009B5C2B" w:rsidRPr="009B5C2B" w:rsidRDefault="006A15CB" w:rsidP="009B5C2B">
          <w:pPr>
            <w:pStyle w:val="TOC2"/>
            <w:tabs>
              <w:tab w:val="right" w:leader="dot" w:pos="9350"/>
            </w:tabs>
            <w:spacing w:line="360" w:lineRule="auto"/>
            <w:rPr>
              <w:rFonts w:ascii="Times New Roman" w:eastAsiaTheme="minorEastAsia" w:hAnsi="Times New Roman" w:cs="Times New Roman"/>
              <w:noProof/>
              <w:kern w:val="2"/>
              <w:sz w:val="24"/>
              <w:szCs w:val="24"/>
              <w:lang w:val="en-IN"/>
            </w:rPr>
          </w:pPr>
          <w:hyperlink w:anchor="_Toc215151703" w:history="1">
            <w:r w:rsidR="009B5C2B" w:rsidRPr="009B5C2B">
              <w:rPr>
                <w:rStyle w:val="Hyperlink"/>
                <w:rFonts w:ascii="Times New Roman" w:hAnsi="Times New Roman" w:cs="Times New Roman"/>
                <w:noProof/>
                <w:sz w:val="24"/>
                <w:szCs w:val="24"/>
                <w:lang w:val="en-GB"/>
              </w:rPr>
              <w:t>1.2 Problem Statement</w:t>
            </w:r>
            <w:r w:rsidR="009B5C2B" w:rsidRPr="009B5C2B">
              <w:rPr>
                <w:rFonts w:ascii="Times New Roman" w:hAnsi="Times New Roman" w:cs="Times New Roman"/>
                <w:noProof/>
                <w:webHidden/>
                <w:sz w:val="24"/>
                <w:szCs w:val="24"/>
              </w:rPr>
              <w:tab/>
            </w:r>
            <w:r w:rsidRPr="009B5C2B">
              <w:rPr>
                <w:rFonts w:ascii="Times New Roman" w:hAnsi="Times New Roman" w:cs="Times New Roman"/>
                <w:noProof/>
                <w:webHidden/>
                <w:sz w:val="24"/>
                <w:szCs w:val="24"/>
              </w:rPr>
              <w:fldChar w:fldCharType="begin"/>
            </w:r>
            <w:r w:rsidR="009B5C2B" w:rsidRPr="009B5C2B">
              <w:rPr>
                <w:rFonts w:ascii="Times New Roman" w:hAnsi="Times New Roman" w:cs="Times New Roman"/>
                <w:noProof/>
                <w:webHidden/>
                <w:sz w:val="24"/>
                <w:szCs w:val="24"/>
              </w:rPr>
              <w:instrText xml:space="preserve"> PAGEREF _Toc215151703 \h </w:instrText>
            </w:r>
            <w:r w:rsidRPr="009B5C2B">
              <w:rPr>
                <w:rFonts w:ascii="Times New Roman" w:hAnsi="Times New Roman" w:cs="Times New Roman"/>
                <w:noProof/>
                <w:webHidden/>
                <w:sz w:val="24"/>
                <w:szCs w:val="24"/>
              </w:rPr>
            </w:r>
            <w:r w:rsidRPr="009B5C2B">
              <w:rPr>
                <w:rFonts w:ascii="Times New Roman" w:hAnsi="Times New Roman" w:cs="Times New Roman"/>
                <w:noProof/>
                <w:webHidden/>
                <w:sz w:val="24"/>
                <w:szCs w:val="24"/>
              </w:rPr>
              <w:fldChar w:fldCharType="separate"/>
            </w:r>
            <w:r w:rsidR="00E20AEE">
              <w:rPr>
                <w:rFonts w:ascii="Times New Roman" w:hAnsi="Times New Roman" w:cs="Times New Roman"/>
                <w:noProof/>
                <w:webHidden/>
                <w:sz w:val="24"/>
                <w:szCs w:val="24"/>
              </w:rPr>
              <w:t>4</w:t>
            </w:r>
            <w:r w:rsidRPr="009B5C2B">
              <w:rPr>
                <w:rFonts w:ascii="Times New Roman" w:hAnsi="Times New Roman" w:cs="Times New Roman"/>
                <w:noProof/>
                <w:webHidden/>
                <w:sz w:val="24"/>
                <w:szCs w:val="24"/>
              </w:rPr>
              <w:fldChar w:fldCharType="end"/>
            </w:r>
          </w:hyperlink>
        </w:p>
        <w:p w:rsidR="009B5C2B" w:rsidRPr="009B5C2B" w:rsidRDefault="006A15CB" w:rsidP="009B5C2B">
          <w:pPr>
            <w:pStyle w:val="TOC2"/>
            <w:tabs>
              <w:tab w:val="right" w:leader="dot" w:pos="9350"/>
            </w:tabs>
            <w:spacing w:line="360" w:lineRule="auto"/>
            <w:rPr>
              <w:rFonts w:ascii="Times New Roman" w:eastAsiaTheme="minorEastAsia" w:hAnsi="Times New Roman" w:cs="Times New Roman"/>
              <w:noProof/>
              <w:kern w:val="2"/>
              <w:sz w:val="24"/>
              <w:szCs w:val="24"/>
              <w:lang w:val="en-IN"/>
            </w:rPr>
          </w:pPr>
          <w:hyperlink w:anchor="_Toc215151704" w:history="1">
            <w:r w:rsidR="009B5C2B" w:rsidRPr="009B5C2B">
              <w:rPr>
                <w:rStyle w:val="Hyperlink"/>
                <w:rFonts w:ascii="Times New Roman" w:hAnsi="Times New Roman" w:cs="Times New Roman"/>
                <w:noProof/>
                <w:sz w:val="24"/>
                <w:szCs w:val="24"/>
                <w:lang w:val="en-GB"/>
              </w:rPr>
              <w:t>1.3 Aim of the Report</w:t>
            </w:r>
            <w:r w:rsidR="009B5C2B" w:rsidRPr="009B5C2B">
              <w:rPr>
                <w:rFonts w:ascii="Times New Roman" w:hAnsi="Times New Roman" w:cs="Times New Roman"/>
                <w:noProof/>
                <w:webHidden/>
                <w:sz w:val="24"/>
                <w:szCs w:val="24"/>
              </w:rPr>
              <w:tab/>
            </w:r>
            <w:r w:rsidRPr="009B5C2B">
              <w:rPr>
                <w:rFonts w:ascii="Times New Roman" w:hAnsi="Times New Roman" w:cs="Times New Roman"/>
                <w:noProof/>
                <w:webHidden/>
                <w:sz w:val="24"/>
                <w:szCs w:val="24"/>
              </w:rPr>
              <w:fldChar w:fldCharType="begin"/>
            </w:r>
            <w:r w:rsidR="009B5C2B" w:rsidRPr="009B5C2B">
              <w:rPr>
                <w:rFonts w:ascii="Times New Roman" w:hAnsi="Times New Roman" w:cs="Times New Roman"/>
                <w:noProof/>
                <w:webHidden/>
                <w:sz w:val="24"/>
                <w:szCs w:val="24"/>
              </w:rPr>
              <w:instrText xml:space="preserve"> PAGEREF _Toc215151704 \h </w:instrText>
            </w:r>
            <w:r w:rsidRPr="009B5C2B">
              <w:rPr>
                <w:rFonts w:ascii="Times New Roman" w:hAnsi="Times New Roman" w:cs="Times New Roman"/>
                <w:noProof/>
                <w:webHidden/>
                <w:sz w:val="24"/>
                <w:szCs w:val="24"/>
              </w:rPr>
            </w:r>
            <w:r w:rsidRPr="009B5C2B">
              <w:rPr>
                <w:rFonts w:ascii="Times New Roman" w:hAnsi="Times New Roman" w:cs="Times New Roman"/>
                <w:noProof/>
                <w:webHidden/>
                <w:sz w:val="24"/>
                <w:szCs w:val="24"/>
              </w:rPr>
              <w:fldChar w:fldCharType="separate"/>
            </w:r>
            <w:r w:rsidR="00E20AEE">
              <w:rPr>
                <w:rFonts w:ascii="Times New Roman" w:hAnsi="Times New Roman" w:cs="Times New Roman"/>
                <w:noProof/>
                <w:webHidden/>
                <w:sz w:val="24"/>
                <w:szCs w:val="24"/>
              </w:rPr>
              <w:t>4</w:t>
            </w:r>
            <w:r w:rsidRPr="009B5C2B">
              <w:rPr>
                <w:rFonts w:ascii="Times New Roman" w:hAnsi="Times New Roman" w:cs="Times New Roman"/>
                <w:noProof/>
                <w:webHidden/>
                <w:sz w:val="24"/>
                <w:szCs w:val="24"/>
              </w:rPr>
              <w:fldChar w:fldCharType="end"/>
            </w:r>
          </w:hyperlink>
        </w:p>
        <w:p w:rsidR="009B5C2B" w:rsidRPr="009B5C2B" w:rsidRDefault="006A15CB" w:rsidP="009B5C2B">
          <w:pPr>
            <w:pStyle w:val="TOC2"/>
            <w:tabs>
              <w:tab w:val="right" w:leader="dot" w:pos="9350"/>
            </w:tabs>
            <w:spacing w:line="360" w:lineRule="auto"/>
            <w:rPr>
              <w:rFonts w:ascii="Times New Roman" w:eastAsiaTheme="minorEastAsia" w:hAnsi="Times New Roman" w:cs="Times New Roman"/>
              <w:noProof/>
              <w:kern w:val="2"/>
              <w:sz w:val="24"/>
              <w:szCs w:val="24"/>
              <w:lang w:val="en-IN"/>
            </w:rPr>
          </w:pPr>
          <w:hyperlink w:anchor="_Toc215151705" w:history="1">
            <w:r w:rsidR="009B5C2B" w:rsidRPr="009B5C2B">
              <w:rPr>
                <w:rStyle w:val="Hyperlink"/>
                <w:rFonts w:ascii="Times New Roman" w:hAnsi="Times New Roman" w:cs="Times New Roman"/>
                <w:noProof/>
                <w:sz w:val="24"/>
                <w:szCs w:val="24"/>
                <w:lang w:val="en-GB"/>
              </w:rPr>
              <w:t>1.4 Scope and Structure</w:t>
            </w:r>
            <w:r w:rsidR="009B5C2B" w:rsidRPr="009B5C2B">
              <w:rPr>
                <w:rFonts w:ascii="Times New Roman" w:hAnsi="Times New Roman" w:cs="Times New Roman"/>
                <w:noProof/>
                <w:webHidden/>
                <w:sz w:val="24"/>
                <w:szCs w:val="24"/>
              </w:rPr>
              <w:tab/>
            </w:r>
            <w:r w:rsidRPr="009B5C2B">
              <w:rPr>
                <w:rFonts w:ascii="Times New Roman" w:hAnsi="Times New Roman" w:cs="Times New Roman"/>
                <w:noProof/>
                <w:webHidden/>
                <w:sz w:val="24"/>
                <w:szCs w:val="24"/>
              </w:rPr>
              <w:fldChar w:fldCharType="begin"/>
            </w:r>
            <w:r w:rsidR="009B5C2B" w:rsidRPr="009B5C2B">
              <w:rPr>
                <w:rFonts w:ascii="Times New Roman" w:hAnsi="Times New Roman" w:cs="Times New Roman"/>
                <w:noProof/>
                <w:webHidden/>
                <w:sz w:val="24"/>
                <w:szCs w:val="24"/>
              </w:rPr>
              <w:instrText xml:space="preserve"> PAGEREF _Toc215151705 \h </w:instrText>
            </w:r>
            <w:r w:rsidRPr="009B5C2B">
              <w:rPr>
                <w:rFonts w:ascii="Times New Roman" w:hAnsi="Times New Roman" w:cs="Times New Roman"/>
                <w:noProof/>
                <w:webHidden/>
                <w:sz w:val="24"/>
                <w:szCs w:val="24"/>
              </w:rPr>
            </w:r>
            <w:r w:rsidRPr="009B5C2B">
              <w:rPr>
                <w:rFonts w:ascii="Times New Roman" w:hAnsi="Times New Roman" w:cs="Times New Roman"/>
                <w:noProof/>
                <w:webHidden/>
                <w:sz w:val="24"/>
                <w:szCs w:val="24"/>
              </w:rPr>
              <w:fldChar w:fldCharType="separate"/>
            </w:r>
            <w:r w:rsidR="00E20AEE">
              <w:rPr>
                <w:rFonts w:ascii="Times New Roman" w:hAnsi="Times New Roman" w:cs="Times New Roman"/>
                <w:noProof/>
                <w:webHidden/>
                <w:sz w:val="24"/>
                <w:szCs w:val="24"/>
              </w:rPr>
              <w:t>5</w:t>
            </w:r>
            <w:r w:rsidRPr="009B5C2B">
              <w:rPr>
                <w:rFonts w:ascii="Times New Roman" w:hAnsi="Times New Roman" w:cs="Times New Roman"/>
                <w:noProof/>
                <w:webHidden/>
                <w:sz w:val="24"/>
                <w:szCs w:val="24"/>
              </w:rPr>
              <w:fldChar w:fldCharType="end"/>
            </w:r>
          </w:hyperlink>
        </w:p>
        <w:p w:rsidR="009B5C2B" w:rsidRPr="009B5C2B" w:rsidRDefault="006A15CB" w:rsidP="009B5C2B">
          <w:pPr>
            <w:pStyle w:val="TOC1"/>
            <w:tabs>
              <w:tab w:val="right" w:leader="dot" w:pos="9350"/>
            </w:tabs>
            <w:spacing w:line="360" w:lineRule="auto"/>
            <w:rPr>
              <w:rFonts w:ascii="Times New Roman" w:eastAsiaTheme="minorEastAsia" w:hAnsi="Times New Roman" w:cs="Times New Roman"/>
              <w:noProof/>
              <w:kern w:val="2"/>
              <w:sz w:val="24"/>
              <w:szCs w:val="24"/>
              <w:lang w:val="en-IN"/>
            </w:rPr>
          </w:pPr>
          <w:hyperlink w:anchor="_Toc215151706" w:history="1">
            <w:r w:rsidR="009B5C2B" w:rsidRPr="009B5C2B">
              <w:rPr>
                <w:rStyle w:val="Hyperlink"/>
                <w:rFonts w:ascii="Times New Roman" w:hAnsi="Times New Roman" w:cs="Times New Roman"/>
                <w:noProof/>
                <w:sz w:val="24"/>
                <w:szCs w:val="24"/>
                <w:lang w:val="en-GB"/>
              </w:rPr>
              <w:t>2. Understanding Theoretical Perspectives</w:t>
            </w:r>
            <w:r w:rsidR="009B5C2B" w:rsidRPr="009B5C2B">
              <w:rPr>
                <w:rFonts w:ascii="Times New Roman" w:hAnsi="Times New Roman" w:cs="Times New Roman"/>
                <w:noProof/>
                <w:webHidden/>
                <w:sz w:val="24"/>
                <w:szCs w:val="24"/>
              </w:rPr>
              <w:tab/>
            </w:r>
            <w:r w:rsidRPr="009B5C2B">
              <w:rPr>
                <w:rFonts w:ascii="Times New Roman" w:hAnsi="Times New Roman" w:cs="Times New Roman"/>
                <w:noProof/>
                <w:webHidden/>
                <w:sz w:val="24"/>
                <w:szCs w:val="24"/>
              </w:rPr>
              <w:fldChar w:fldCharType="begin"/>
            </w:r>
            <w:r w:rsidR="009B5C2B" w:rsidRPr="009B5C2B">
              <w:rPr>
                <w:rFonts w:ascii="Times New Roman" w:hAnsi="Times New Roman" w:cs="Times New Roman"/>
                <w:noProof/>
                <w:webHidden/>
                <w:sz w:val="24"/>
                <w:szCs w:val="24"/>
              </w:rPr>
              <w:instrText xml:space="preserve"> PAGEREF _Toc215151706 \h </w:instrText>
            </w:r>
            <w:r w:rsidRPr="009B5C2B">
              <w:rPr>
                <w:rFonts w:ascii="Times New Roman" w:hAnsi="Times New Roman" w:cs="Times New Roman"/>
                <w:noProof/>
                <w:webHidden/>
                <w:sz w:val="24"/>
                <w:szCs w:val="24"/>
              </w:rPr>
            </w:r>
            <w:r w:rsidRPr="009B5C2B">
              <w:rPr>
                <w:rFonts w:ascii="Times New Roman" w:hAnsi="Times New Roman" w:cs="Times New Roman"/>
                <w:noProof/>
                <w:webHidden/>
                <w:sz w:val="24"/>
                <w:szCs w:val="24"/>
              </w:rPr>
              <w:fldChar w:fldCharType="separate"/>
            </w:r>
            <w:r w:rsidR="00E20AEE">
              <w:rPr>
                <w:rFonts w:ascii="Times New Roman" w:hAnsi="Times New Roman" w:cs="Times New Roman"/>
                <w:noProof/>
                <w:webHidden/>
                <w:sz w:val="24"/>
                <w:szCs w:val="24"/>
              </w:rPr>
              <w:t>5</w:t>
            </w:r>
            <w:r w:rsidRPr="009B5C2B">
              <w:rPr>
                <w:rFonts w:ascii="Times New Roman" w:hAnsi="Times New Roman" w:cs="Times New Roman"/>
                <w:noProof/>
                <w:webHidden/>
                <w:sz w:val="24"/>
                <w:szCs w:val="24"/>
              </w:rPr>
              <w:fldChar w:fldCharType="end"/>
            </w:r>
          </w:hyperlink>
        </w:p>
        <w:p w:rsidR="009B5C2B" w:rsidRPr="009B5C2B" w:rsidRDefault="006A15CB" w:rsidP="009B5C2B">
          <w:pPr>
            <w:pStyle w:val="TOC2"/>
            <w:tabs>
              <w:tab w:val="right" w:leader="dot" w:pos="9350"/>
            </w:tabs>
            <w:spacing w:line="360" w:lineRule="auto"/>
            <w:rPr>
              <w:rFonts w:ascii="Times New Roman" w:eastAsiaTheme="minorEastAsia" w:hAnsi="Times New Roman" w:cs="Times New Roman"/>
              <w:noProof/>
              <w:kern w:val="2"/>
              <w:sz w:val="24"/>
              <w:szCs w:val="24"/>
              <w:lang w:val="en-IN"/>
            </w:rPr>
          </w:pPr>
          <w:hyperlink w:anchor="_Toc215151707" w:history="1">
            <w:r w:rsidR="009B5C2B" w:rsidRPr="009B5C2B">
              <w:rPr>
                <w:rStyle w:val="Hyperlink"/>
                <w:rFonts w:ascii="Times New Roman" w:hAnsi="Times New Roman" w:cs="Times New Roman"/>
                <w:noProof/>
                <w:sz w:val="24"/>
                <w:szCs w:val="24"/>
                <w:lang w:val="en-GB"/>
              </w:rPr>
              <w:t>2.1 Quality and Safety Concepts</w:t>
            </w:r>
            <w:r w:rsidR="009B5C2B" w:rsidRPr="009B5C2B">
              <w:rPr>
                <w:rFonts w:ascii="Times New Roman" w:hAnsi="Times New Roman" w:cs="Times New Roman"/>
                <w:noProof/>
                <w:webHidden/>
                <w:sz w:val="24"/>
                <w:szCs w:val="24"/>
              </w:rPr>
              <w:tab/>
            </w:r>
            <w:r w:rsidRPr="009B5C2B">
              <w:rPr>
                <w:rFonts w:ascii="Times New Roman" w:hAnsi="Times New Roman" w:cs="Times New Roman"/>
                <w:noProof/>
                <w:webHidden/>
                <w:sz w:val="24"/>
                <w:szCs w:val="24"/>
              </w:rPr>
              <w:fldChar w:fldCharType="begin"/>
            </w:r>
            <w:r w:rsidR="009B5C2B" w:rsidRPr="009B5C2B">
              <w:rPr>
                <w:rFonts w:ascii="Times New Roman" w:hAnsi="Times New Roman" w:cs="Times New Roman"/>
                <w:noProof/>
                <w:webHidden/>
                <w:sz w:val="24"/>
                <w:szCs w:val="24"/>
              </w:rPr>
              <w:instrText xml:space="preserve"> PAGEREF _Toc215151707 \h </w:instrText>
            </w:r>
            <w:r w:rsidRPr="009B5C2B">
              <w:rPr>
                <w:rFonts w:ascii="Times New Roman" w:hAnsi="Times New Roman" w:cs="Times New Roman"/>
                <w:noProof/>
                <w:webHidden/>
                <w:sz w:val="24"/>
                <w:szCs w:val="24"/>
              </w:rPr>
            </w:r>
            <w:r w:rsidRPr="009B5C2B">
              <w:rPr>
                <w:rFonts w:ascii="Times New Roman" w:hAnsi="Times New Roman" w:cs="Times New Roman"/>
                <w:noProof/>
                <w:webHidden/>
                <w:sz w:val="24"/>
                <w:szCs w:val="24"/>
              </w:rPr>
              <w:fldChar w:fldCharType="separate"/>
            </w:r>
            <w:r w:rsidR="00E20AEE">
              <w:rPr>
                <w:rFonts w:ascii="Times New Roman" w:hAnsi="Times New Roman" w:cs="Times New Roman"/>
                <w:noProof/>
                <w:webHidden/>
                <w:sz w:val="24"/>
                <w:szCs w:val="24"/>
              </w:rPr>
              <w:t>5</w:t>
            </w:r>
            <w:r w:rsidRPr="009B5C2B">
              <w:rPr>
                <w:rFonts w:ascii="Times New Roman" w:hAnsi="Times New Roman" w:cs="Times New Roman"/>
                <w:noProof/>
                <w:webHidden/>
                <w:sz w:val="24"/>
                <w:szCs w:val="24"/>
              </w:rPr>
              <w:fldChar w:fldCharType="end"/>
            </w:r>
          </w:hyperlink>
        </w:p>
        <w:p w:rsidR="009B5C2B" w:rsidRPr="009B5C2B" w:rsidRDefault="006A15CB" w:rsidP="009B5C2B">
          <w:pPr>
            <w:pStyle w:val="TOC2"/>
            <w:tabs>
              <w:tab w:val="right" w:leader="dot" w:pos="9350"/>
            </w:tabs>
            <w:spacing w:line="360" w:lineRule="auto"/>
            <w:rPr>
              <w:rFonts w:ascii="Times New Roman" w:eastAsiaTheme="minorEastAsia" w:hAnsi="Times New Roman" w:cs="Times New Roman"/>
              <w:noProof/>
              <w:kern w:val="2"/>
              <w:sz w:val="24"/>
              <w:szCs w:val="24"/>
              <w:lang w:val="en-IN"/>
            </w:rPr>
          </w:pPr>
          <w:hyperlink w:anchor="_Toc215151708" w:history="1">
            <w:r w:rsidR="009B5C2B" w:rsidRPr="009B5C2B">
              <w:rPr>
                <w:rStyle w:val="Hyperlink"/>
                <w:rFonts w:ascii="Times New Roman" w:hAnsi="Times New Roman" w:cs="Times New Roman"/>
                <w:noProof/>
                <w:sz w:val="24"/>
                <w:szCs w:val="24"/>
                <w:lang w:val="en-GB"/>
              </w:rPr>
              <w:t>2.2 Relevant Quality Models</w:t>
            </w:r>
            <w:r w:rsidR="009B5C2B" w:rsidRPr="009B5C2B">
              <w:rPr>
                <w:rFonts w:ascii="Times New Roman" w:hAnsi="Times New Roman" w:cs="Times New Roman"/>
                <w:noProof/>
                <w:webHidden/>
                <w:sz w:val="24"/>
                <w:szCs w:val="24"/>
              </w:rPr>
              <w:tab/>
            </w:r>
            <w:r w:rsidRPr="009B5C2B">
              <w:rPr>
                <w:rFonts w:ascii="Times New Roman" w:hAnsi="Times New Roman" w:cs="Times New Roman"/>
                <w:noProof/>
                <w:webHidden/>
                <w:sz w:val="24"/>
                <w:szCs w:val="24"/>
              </w:rPr>
              <w:fldChar w:fldCharType="begin"/>
            </w:r>
            <w:r w:rsidR="009B5C2B" w:rsidRPr="009B5C2B">
              <w:rPr>
                <w:rFonts w:ascii="Times New Roman" w:hAnsi="Times New Roman" w:cs="Times New Roman"/>
                <w:noProof/>
                <w:webHidden/>
                <w:sz w:val="24"/>
                <w:szCs w:val="24"/>
              </w:rPr>
              <w:instrText xml:space="preserve"> PAGEREF _Toc215151708 \h </w:instrText>
            </w:r>
            <w:r w:rsidRPr="009B5C2B">
              <w:rPr>
                <w:rFonts w:ascii="Times New Roman" w:hAnsi="Times New Roman" w:cs="Times New Roman"/>
                <w:noProof/>
                <w:webHidden/>
                <w:sz w:val="24"/>
                <w:szCs w:val="24"/>
              </w:rPr>
            </w:r>
            <w:r w:rsidRPr="009B5C2B">
              <w:rPr>
                <w:rFonts w:ascii="Times New Roman" w:hAnsi="Times New Roman" w:cs="Times New Roman"/>
                <w:noProof/>
                <w:webHidden/>
                <w:sz w:val="24"/>
                <w:szCs w:val="24"/>
              </w:rPr>
              <w:fldChar w:fldCharType="separate"/>
            </w:r>
            <w:r w:rsidR="00E20AEE">
              <w:rPr>
                <w:rFonts w:ascii="Times New Roman" w:hAnsi="Times New Roman" w:cs="Times New Roman"/>
                <w:noProof/>
                <w:webHidden/>
                <w:sz w:val="24"/>
                <w:szCs w:val="24"/>
              </w:rPr>
              <w:t>5</w:t>
            </w:r>
            <w:r w:rsidRPr="009B5C2B">
              <w:rPr>
                <w:rFonts w:ascii="Times New Roman" w:hAnsi="Times New Roman" w:cs="Times New Roman"/>
                <w:noProof/>
                <w:webHidden/>
                <w:sz w:val="24"/>
                <w:szCs w:val="24"/>
              </w:rPr>
              <w:fldChar w:fldCharType="end"/>
            </w:r>
          </w:hyperlink>
        </w:p>
        <w:p w:rsidR="009B5C2B" w:rsidRPr="009B5C2B" w:rsidRDefault="006A15CB" w:rsidP="009B5C2B">
          <w:pPr>
            <w:pStyle w:val="TOC2"/>
            <w:tabs>
              <w:tab w:val="right" w:leader="dot" w:pos="9350"/>
            </w:tabs>
            <w:spacing w:line="360" w:lineRule="auto"/>
            <w:rPr>
              <w:rFonts w:ascii="Times New Roman" w:eastAsiaTheme="minorEastAsia" w:hAnsi="Times New Roman" w:cs="Times New Roman"/>
              <w:noProof/>
              <w:kern w:val="2"/>
              <w:sz w:val="24"/>
              <w:szCs w:val="24"/>
              <w:lang w:val="en-IN"/>
            </w:rPr>
          </w:pPr>
          <w:hyperlink w:anchor="_Toc215151709" w:history="1">
            <w:r w:rsidR="009B5C2B" w:rsidRPr="009B5C2B">
              <w:rPr>
                <w:rStyle w:val="Hyperlink"/>
                <w:rFonts w:ascii="Times New Roman" w:hAnsi="Times New Roman" w:cs="Times New Roman"/>
                <w:noProof/>
                <w:sz w:val="24"/>
                <w:szCs w:val="24"/>
                <w:lang w:val="en-GB"/>
              </w:rPr>
              <w:t>2.3 Rationale for Using These Theories</w:t>
            </w:r>
            <w:r w:rsidR="009B5C2B" w:rsidRPr="009B5C2B">
              <w:rPr>
                <w:rFonts w:ascii="Times New Roman" w:hAnsi="Times New Roman" w:cs="Times New Roman"/>
                <w:noProof/>
                <w:webHidden/>
                <w:sz w:val="24"/>
                <w:szCs w:val="24"/>
              </w:rPr>
              <w:tab/>
            </w:r>
            <w:r w:rsidRPr="009B5C2B">
              <w:rPr>
                <w:rFonts w:ascii="Times New Roman" w:hAnsi="Times New Roman" w:cs="Times New Roman"/>
                <w:noProof/>
                <w:webHidden/>
                <w:sz w:val="24"/>
                <w:szCs w:val="24"/>
              </w:rPr>
              <w:fldChar w:fldCharType="begin"/>
            </w:r>
            <w:r w:rsidR="009B5C2B" w:rsidRPr="009B5C2B">
              <w:rPr>
                <w:rFonts w:ascii="Times New Roman" w:hAnsi="Times New Roman" w:cs="Times New Roman"/>
                <w:noProof/>
                <w:webHidden/>
                <w:sz w:val="24"/>
                <w:szCs w:val="24"/>
              </w:rPr>
              <w:instrText xml:space="preserve"> PAGEREF _Toc215151709 \h </w:instrText>
            </w:r>
            <w:r w:rsidRPr="009B5C2B">
              <w:rPr>
                <w:rFonts w:ascii="Times New Roman" w:hAnsi="Times New Roman" w:cs="Times New Roman"/>
                <w:noProof/>
                <w:webHidden/>
                <w:sz w:val="24"/>
                <w:szCs w:val="24"/>
              </w:rPr>
            </w:r>
            <w:r w:rsidRPr="009B5C2B">
              <w:rPr>
                <w:rFonts w:ascii="Times New Roman" w:hAnsi="Times New Roman" w:cs="Times New Roman"/>
                <w:noProof/>
                <w:webHidden/>
                <w:sz w:val="24"/>
                <w:szCs w:val="24"/>
              </w:rPr>
              <w:fldChar w:fldCharType="separate"/>
            </w:r>
            <w:r w:rsidR="00E20AEE">
              <w:rPr>
                <w:rFonts w:ascii="Times New Roman" w:hAnsi="Times New Roman" w:cs="Times New Roman"/>
                <w:noProof/>
                <w:webHidden/>
                <w:sz w:val="24"/>
                <w:szCs w:val="24"/>
              </w:rPr>
              <w:t>6</w:t>
            </w:r>
            <w:r w:rsidRPr="009B5C2B">
              <w:rPr>
                <w:rFonts w:ascii="Times New Roman" w:hAnsi="Times New Roman" w:cs="Times New Roman"/>
                <w:noProof/>
                <w:webHidden/>
                <w:sz w:val="24"/>
                <w:szCs w:val="24"/>
              </w:rPr>
              <w:fldChar w:fldCharType="end"/>
            </w:r>
          </w:hyperlink>
        </w:p>
        <w:p w:rsidR="009B5C2B" w:rsidRPr="009B5C2B" w:rsidRDefault="006A15CB" w:rsidP="009B5C2B">
          <w:pPr>
            <w:pStyle w:val="TOC1"/>
            <w:tabs>
              <w:tab w:val="right" w:leader="dot" w:pos="9350"/>
            </w:tabs>
            <w:spacing w:line="360" w:lineRule="auto"/>
            <w:rPr>
              <w:rFonts w:ascii="Times New Roman" w:eastAsiaTheme="minorEastAsia" w:hAnsi="Times New Roman" w:cs="Times New Roman"/>
              <w:noProof/>
              <w:kern w:val="2"/>
              <w:sz w:val="24"/>
              <w:szCs w:val="24"/>
              <w:lang w:val="en-IN"/>
            </w:rPr>
          </w:pPr>
          <w:hyperlink w:anchor="_Toc215151710" w:history="1">
            <w:r w:rsidR="009B5C2B" w:rsidRPr="009B5C2B">
              <w:rPr>
                <w:rStyle w:val="Hyperlink"/>
                <w:rFonts w:ascii="Times New Roman" w:hAnsi="Times New Roman" w:cs="Times New Roman"/>
                <w:noProof/>
                <w:sz w:val="24"/>
                <w:szCs w:val="24"/>
                <w:lang w:val="en-GB"/>
              </w:rPr>
              <w:t>3. Application of Conceptual Frameworks</w:t>
            </w:r>
            <w:r w:rsidR="009B5C2B" w:rsidRPr="009B5C2B">
              <w:rPr>
                <w:rFonts w:ascii="Times New Roman" w:hAnsi="Times New Roman" w:cs="Times New Roman"/>
                <w:noProof/>
                <w:webHidden/>
                <w:sz w:val="24"/>
                <w:szCs w:val="24"/>
              </w:rPr>
              <w:tab/>
            </w:r>
            <w:r w:rsidRPr="009B5C2B">
              <w:rPr>
                <w:rFonts w:ascii="Times New Roman" w:hAnsi="Times New Roman" w:cs="Times New Roman"/>
                <w:noProof/>
                <w:webHidden/>
                <w:sz w:val="24"/>
                <w:szCs w:val="24"/>
              </w:rPr>
              <w:fldChar w:fldCharType="begin"/>
            </w:r>
            <w:r w:rsidR="009B5C2B" w:rsidRPr="009B5C2B">
              <w:rPr>
                <w:rFonts w:ascii="Times New Roman" w:hAnsi="Times New Roman" w:cs="Times New Roman"/>
                <w:noProof/>
                <w:webHidden/>
                <w:sz w:val="24"/>
                <w:szCs w:val="24"/>
              </w:rPr>
              <w:instrText xml:space="preserve"> PAGEREF _Toc215151710 \h </w:instrText>
            </w:r>
            <w:r w:rsidRPr="009B5C2B">
              <w:rPr>
                <w:rFonts w:ascii="Times New Roman" w:hAnsi="Times New Roman" w:cs="Times New Roman"/>
                <w:noProof/>
                <w:webHidden/>
                <w:sz w:val="24"/>
                <w:szCs w:val="24"/>
              </w:rPr>
            </w:r>
            <w:r w:rsidRPr="009B5C2B">
              <w:rPr>
                <w:rFonts w:ascii="Times New Roman" w:hAnsi="Times New Roman" w:cs="Times New Roman"/>
                <w:noProof/>
                <w:webHidden/>
                <w:sz w:val="24"/>
                <w:szCs w:val="24"/>
              </w:rPr>
              <w:fldChar w:fldCharType="separate"/>
            </w:r>
            <w:r w:rsidR="00E20AEE">
              <w:rPr>
                <w:rFonts w:ascii="Times New Roman" w:hAnsi="Times New Roman" w:cs="Times New Roman"/>
                <w:noProof/>
                <w:webHidden/>
                <w:sz w:val="24"/>
                <w:szCs w:val="24"/>
              </w:rPr>
              <w:t>6</w:t>
            </w:r>
            <w:r w:rsidRPr="009B5C2B">
              <w:rPr>
                <w:rFonts w:ascii="Times New Roman" w:hAnsi="Times New Roman" w:cs="Times New Roman"/>
                <w:noProof/>
                <w:webHidden/>
                <w:sz w:val="24"/>
                <w:szCs w:val="24"/>
              </w:rPr>
              <w:fldChar w:fldCharType="end"/>
            </w:r>
          </w:hyperlink>
        </w:p>
        <w:p w:rsidR="009B5C2B" w:rsidRPr="009B5C2B" w:rsidRDefault="006A15CB" w:rsidP="009B5C2B">
          <w:pPr>
            <w:pStyle w:val="TOC2"/>
            <w:tabs>
              <w:tab w:val="right" w:leader="dot" w:pos="9350"/>
            </w:tabs>
            <w:spacing w:line="360" w:lineRule="auto"/>
            <w:rPr>
              <w:rFonts w:ascii="Times New Roman" w:eastAsiaTheme="minorEastAsia" w:hAnsi="Times New Roman" w:cs="Times New Roman"/>
              <w:noProof/>
              <w:kern w:val="2"/>
              <w:sz w:val="24"/>
              <w:szCs w:val="24"/>
              <w:lang w:val="en-IN"/>
            </w:rPr>
          </w:pPr>
          <w:hyperlink w:anchor="_Toc215151711" w:history="1">
            <w:r w:rsidR="009B5C2B" w:rsidRPr="009B5C2B">
              <w:rPr>
                <w:rStyle w:val="Hyperlink"/>
                <w:rFonts w:ascii="Times New Roman" w:hAnsi="Times New Roman" w:cs="Times New Roman"/>
                <w:noProof/>
                <w:sz w:val="24"/>
                <w:szCs w:val="24"/>
                <w:lang w:val="en-GB"/>
              </w:rPr>
              <w:t>3.1 Donabedian Model Application</w:t>
            </w:r>
            <w:r w:rsidR="009B5C2B" w:rsidRPr="009B5C2B">
              <w:rPr>
                <w:rFonts w:ascii="Times New Roman" w:hAnsi="Times New Roman" w:cs="Times New Roman"/>
                <w:noProof/>
                <w:webHidden/>
                <w:sz w:val="24"/>
                <w:szCs w:val="24"/>
              </w:rPr>
              <w:tab/>
            </w:r>
            <w:r w:rsidRPr="009B5C2B">
              <w:rPr>
                <w:rFonts w:ascii="Times New Roman" w:hAnsi="Times New Roman" w:cs="Times New Roman"/>
                <w:noProof/>
                <w:webHidden/>
                <w:sz w:val="24"/>
                <w:szCs w:val="24"/>
              </w:rPr>
              <w:fldChar w:fldCharType="begin"/>
            </w:r>
            <w:r w:rsidR="009B5C2B" w:rsidRPr="009B5C2B">
              <w:rPr>
                <w:rFonts w:ascii="Times New Roman" w:hAnsi="Times New Roman" w:cs="Times New Roman"/>
                <w:noProof/>
                <w:webHidden/>
                <w:sz w:val="24"/>
                <w:szCs w:val="24"/>
              </w:rPr>
              <w:instrText xml:space="preserve"> PAGEREF _Toc215151711 \h </w:instrText>
            </w:r>
            <w:r w:rsidRPr="009B5C2B">
              <w:rPr>
                <w:rFonts w:ascii="Times New Roman" w:hAnsi="Times New Roman" w:cs="Times New Roman"/>
                <w:noProof/>
                <w:webHidden/>
                <w:sz w:val="24"/>
                <w:szCs w:val="24"/>
              </w:rPr>
            </w:r>
            <w:r w:rsidRPr="009B5C2B">
              <w:rPr>
                <w:rFonts w:ascii="Times New Roman" w:hAnsi="Times New Roman" w:cs="Times New Roman"/>
                <w:noProof/>
                <w:webHidden/>
                <w:sz w:val="24"/>
                <w:szCs w:val="24"/>
              </w:rPr>
              <w:fldChar w:fldCharType="separate"/>
            </w:r>
            <w:r w:rsidR="00E20AEE">
              <w:rPr>
                <w:rFonts w:ascii="Times New Roman" w:hAnsi="Times New Roman" w:cs="Times New Roman"/>
                <w:noProof/>
                <w:webHidden/>
                <w:sz w:val="24"/>
                <w:szCs w:val="24"/>
              </w:rPr>
              <w:t>6</w:t>
            </w:r>
            <w:r w:rsidRPr="009B5C2B">
              <w:rPr>
                <w:rFonts w:ascii="Times New Roman" w:hAnsi="Times New Roman" w:cs="Times New Roman"/>
                <w:noProof/>
                <w:webHidden/>
                <w:sz w:val="24"/>
                <w:szCs w:val="24"/>
              </w:rPr>
              <w:fldChar w:fldCharType="end"/>
            </w:r>
          </w:hyperlink>
        </w:p>
        <w:p w:rsidR="009B5C2B" w:rsidRPr="009B5C2B" w:rsidRDefault="006A15CB" w:rsidP="009B5C2B">
          <w:pPr>
            <w:pStyle w:val="TOC3"/>
            <w:tabs>
              <w:tab w:val="right" w:leader="dot" w:pos="9350"/>
            </w:tabs>
            <w:spacing w:line="360" w:lineRule="auto"/>
            <w:rPr>
              <w:rFonts w:ascii="Times New Roman" w:eastAsiaTheme="minorEastAsia" w:hAnsi="Times New Roman" w:cs="Times New Roman"/>
              <w:noProof/>
              <w:kern w:val="2"/>
              <w:sz w:val="24"/>
              <w:szCs w:val="24"/>
              <w:lang w:val="en-IN"/>
            </w:rPr>
          </w:pPr>
          <w:hyperlink w:anchor="_Toc215151712" w:history="1">
            <w:r w:rsidR="009B5C2B" w:rsidRPr="009B5C2B">
              <w:rPr>
                <w:rStyle w:val="Hyperlink"/>
                <w:rFonts w:ascii="Times New Roman" w:hAnsi="Times New Roman" w:cs="Times New Roman"/>
                <w:noProof/>
                <w:sz w:val="24"/>
                <w:szCs w:val="24"/>
                <w:lang w:val="en-GB"/>
              </w:rPr>
              <w:t>3.1.1 Structure Failures</w:t>
            </w:r>
            <w:r w:rsidR="009B5C2B" w:rsidRPr="009B5C2B">
              <w:rPr>
                <w:rFonts w:ascii="Times New Roman" w:hAnsi="Times New Roman" w:cs="Times New Roman"/>
                <w:noProof/>
                <w:webHidden/>
                <w:sz w:val="24"/>
                <w:szCs w:val="24"/>
              </w:rPr>
              <w:tab/>
            </w:r>
            <w:r w:rsidRPr="009B5C2B">
              <w:rPr>
                <w:rFonts w:ascii="Times New Roman" w:hAnsi="Times New Roman" w:cs="Times New Roman"/>
                <w:noProof/>
                <w:webHidden/>
                <w:sz w:val="24"/>
                <w:szCs w:val="24"/>
              </w:rPr>
              <w:fldChar w:fldCharType="begin"/>
            </w:r>
            <w:r w:rsidR="009B5C2B" w:rsidRPr="009B5C2B">
              <w:rPr>
                <w:rFonts w:ascii="Times New Roman" w:hAnsi="Times New Roman" w:cs="Times New Roman"/>
                <w:noProof/>
                <w:webHidden/>
                <w:sz w:val="24"/>
                <w:szCs w:val="24"/>
              </w:rPr>
              <w:instrText xml:space="preserve"> PAGEREF _Toc215151712 \h </w:instrText>
            </w:r>
            <w:r w:rsidRPr="009B5C2B">
              <w:rPr>
                <w:rFonts w:ascii="Times New Roman" w:hAnsi="Times New Roman" w:cs="Times New Roman"/>
                <w:noProof/>
                <w:webHidden/>
                <w:sz w:val="24"/>
                <w:szCs w:val="24"/>
              </w:rPr>
            </w:r>
            <w:r w:rsidRPr="009B5C2B">
              <w:rPr>
                <w:rFonts w:ascii="Times New Roman" w:hAnsi="Times New Roman" w:cs="Times New Roman"/>
                <w:noProof/>
                <w:webHidden/>
                <w:sz w:val="24"/>
                <w:szCs w:val="24"/>
              </w:rPr>
              <w:fldChar w:fldCharType="separate"/>
            </w:r>
            <w:r w:rsidR="00E20AEE">
              <w:rPr>
                <w:rFonts w:ascii="Times New Roman" w:hAnsi="Times New Roman" w:cs="Times New Roman"/>
                <w:noProof/>
                <w:webHidden/>
                <w:sz w:val="24"/>
                <w:szCs w:val="24"/>
              </w:rPr>
              <w:t>6</w:t>
            </w:r>
            <w:r w:rsidRPr="009B5C2B">
              <w:rPr>
                <w:rFonts w:ascii="Times New Roman" w:hAnsi="Times New Roman" w:cs="Times New Roman"/>
                <w:noProof/>
                <w:webHidden/>
                <w:sz w:val="24"/>
                <w:szCs w:val="24"/>
              </w:rPr>
              <w:fldChar w:fldCharType="end"/>
            </w:r>
          </w:hyperlink>
        </w:p>
        <w:p w:rsidR="009B5C2B" w:rsidRPr="009B5C2B" w:rsidRDefault="006A15CB" w:rsidP="009B5C2B">
          <w:pPr>
            <w:pStyle w:val="TOC3"/>
            <w:tabs>
              <w:tab w:val="right" w:leader="dot" w:pos="9350"/>
            </w:tabs>
            <w:spacing w:line="360" w:lineRule="auto"/>
            <w:rPr>
              <w:rFonts w:ascii="Times New Roman" w:eastAsiaTheme="minorEastAsia" w:hAnsi="Times New Roman" w:cs="Times New Roman"/>
              <w:noProof/>
              <w:kern w:val="2"/>
              <w:sz w:val="24"/>
              <w:szCs w:val="24"/>
              <w:lang w:val="en-IN"/>
            </w:rPr>
          </w:pPr>
          <w:hyperlink w:anchor="_Toc215151713" w:history="1">
            <w:r w:rsidR="009B5C2B" w:rsidRPr="009B5C2B">
              <w:rPr>
                <w:rStyle w:val="Hyperlink"/>
                <w:rFonts w:ascii="Times New Roman" w:hAnsi="Times New Roman" w:cs="Times New Roman"/>
                <w:noProof/>
                <w:sz w:val="24"/>
                <w:szCs w:val="24"/>
                <w:lang w:val="en-GB"/>
              </w:rPr>
              <w:t>3.1.2 Process Failures</w:t>
            </w:r>
            <w:r w:rsidR="009B5C2B" w:rsidRPr="009B5C2B">
              <w:rPr>
                <w:rFonts w:ascii="Times New Roman" w:hAnsi="Times New Roman" w:cs="Times New Roman"/>
                <w:noProof/>
                <w:webHidden/>
                <w:sz w:val="24"/>
                <w:szCs w:val="24"/>
              </w:rPr>
              <w:tab/>
            </w:r>
            <w:r w:rsidRPr="009B5C2B">
              <w:rPr>
                <w:rFonts w:ascii="Times New Roman" w:hAnsi="Times New Roman" w:cs="Times New Roman"/>
                <w:noProof/>
                <w:webHidden/>
                <w:sz w:val="24"/>
                <w:szCs w:val="24"/>
              </w:rPr>
              <w:fldChar w:fldCharType="begin"/>
            </w:r>
            <w:r w:rsidR="009B5C2B" w:rsidRPr="009B5C2B">
              <w:rPr>
                <w:rFonts w:ascii="Times New Roman" w:hAnsi="Times New Roman" w:cs="Times New Roman"/>
                <w:noProof/>
                <w:webHidden/>
                <w:sz w:val="24"/>
                <w:szCs w:val="24"/>
              </w:rPr>
              <w:instrText xml:space="preserve"> PAGEREF _Toc215151713 \h </w:instrText>
            </w:r>
            <w:r w:rsidRPr="009B5C2B">
              <w:rPr>
                <w:rFonts w:ascii="Times New Roman" w:hAnsi="Times New Roman" w:cs="Times New Roman"/>
                <w:noProof/>
                <w:webHidden/>
                <w:sz w:val="24"/>
                <w:szCs w:val="24"/>
              </w:rPr>
            </w:r>
            <w:r w:rsidRPr="009B5C2B">
              <w:rPr>
                <w:rFonts w:ascii="Times New Roman" w:hAnsi="Times New Roman" w:cs="Times New Roman"/>
                <w:noProof/>
                <w:webHidden/>
                <w:sz w:val="24"/>
                <w:szCs w:val="24"/>
              </w:rPr>
              <w:fldChar w:fldCharType="separate"/>
            </w:r>
            <w:r w:rsidR="00E20AEE">
              <w:rPr>
                <w:rFonts w:ascii="Times New Roman" w:hAnsi="Times New Roman" w:cs="Times New Roman"/>
                <w:noProof/>
                <w:webHidden/>
                <w:sz w:val="24"/>
                <w:szCs w:val="24"/>
              </w:rPr>
              <w:t>7</w:t>
            </w:r>
            <w:r w:rsidRPr="009B5C2B">
              <w:rPr>
                <w:rFonts w:ascii="Times New Roman" w:hAnsi="Times New Roman" w:cs="Times New Roman"/>
                <w:noProof/>
                <w:webHidden/>
                <w:sz w:val="24"/>
                <w:szCs w:val="24"/>
              </w:rPr>
              <w:fldChar w:fldCharType="end"/>
            </w:r>
          </w:hyperlink>
        </w:p>
        <w:p w:rsidR="009B5C2B" w:rsidRPr="009B5C2B" w:rsidRDefault="006A15CB" w:rsidP="009B5C2B">
          <w:pPr>
            <w:pStyle w:val="TOC3"/>
            <w:tabs>
              <w:tab w:val="right" w:leader="dot" w:pos="9350"/>
            </w:tabs>
            <w:spacing w:line="360" w:lineRule="auto"/>
            <w:rPr>
              <w:rFonts w:ascii="Times New Roman" w:eastAsiaTheme="minorEastAsia" w:hAnsi="Times New Roman" w:cs="Times New Roman"/>
              <w:noProof/>
              <w:kern w:val="2"/>
              <w:sz w:val="24"/>
              <w:szCs w:val="24"/>
              <w:lang w:val="en-IN"/>
            </w:rPr>
          </w:pPr>
          <w:hyperlink w:anchor="_Toc215151714" w:history="1">
            <w:r w:rsidR="009B5C2B" w:rsidRPr="009B5C2B">
              <w:rPr>
                <w:rStyle w:val="Hyperlink"/>
                <w:rFonts w:ascii="Times New Roman" w:hAnsi="Times New Roman" w:cs="Times New Roman"/>
                <w:noProof/>
                <w:sz w:val="24"/>
                <w:szCs w:val="24"/>
                <w:lang w:val="en-GB"/>
              </w:rPr>
              <w:t>3.1.3 Outcome Failures</w:t>
            </w:r>
            <w:r w:rsidR="009B5C2B" w:rsidRPr="009B5C2B">
              <w:rPr>
                <w:rFonts w:ascii="Times New Roman" w:hAnsi="Times New Roman" w:cs="Times New Roman"/>
                <w:noProof/>
                <w:webHidden/>
                <w:sz w:val="24"/>
                <w:szCs w:val="24"/>
              </w:rPr>
              <w:tab/>
            </w:r>
            <w:r w:rsidRPr="009B5C2B">
              <w:rPr>
                <w:rFonts w:ascii="Times New Roman" w:hAnsi="Times New Roman" w:cs="Times New Roman"/>
                <w:noProof/>
                <w:webHidden/>
                <w:sz w:val="24"/>
                <w:szCs w:val="24"/>
              </w:rPr>
              <w:fldChar w:fldCharType="begin"/>
            </w:r>
            <w:r w:rsidR="009B5C2B" w:rsidRPr="009B5C2B">
              <w:rPr>
                <w:rFonts w:ascii="Times New Roman" w:hAnsi="Times New Roman" w:cs="Times New Roman"/>
                <w:noProof/>
                <w:webHidden/>
                <w:sz w:val="24"/>
                <w:szCs w:val="24"/>
              </w:rPr>
              <w:instrText xml:space="preserve"> PAGEREF _Toc215151714 \h </w:instrText>
            </w:r>
            <w:r w:rsidRPr="009B5C2B">
              <w:rPr>
                <w:rFonts w:ascii="Times New Roman" w:hAnsi="Times New Roman" w:cs="Times New Roman"/>
                <w:noProof/>
                <w:webHidden/>
                <w:sz w:val="24"/>
                <w:szCs w:val="24"/>
              </w:rPr>
            </w:r>
            <w:r w:rsidRPr="009B5C2B">
              <w:rPr>
                <w:rFonts w:ascii="Times New Roman" w:hAnsi="Times New Roman" w:cs="Times New Roman"/>
                <w:noProof/>
                <w:webHidden/>
                <w:sz w:val="24"/>
                <w:szCs w:val="24"/>
              </w:rPr>
              <w:fldChar w:fldCharType="separate"/>
            </w:r>
            <w:r w:rsidR="00E20AEE">
              <w:rPr>
                <w:rFonts w:ascii="Times New Roman" w:hAnsi="Times New Roman" w:cs="Times New Roman"/>
                <w:noProof/>
                <w:webHidden/>
                <w:sz w:val="24"/>
                <w:szCs w:val="24"/>
              </w:rPr>
              <w:t>7</w:t>
            </w:r>
            <w:r w:rsidRPr="009B5C2B">
              <w:rPr>
                <w:rFonts w:ascii="Times New Roman" w:hAnsi="Times New Roman" w:cs="Times New Roman"/>
                <w:noProof/>
                <w:webHidden/>
                <w:sz w:val="24"/>
                <w:szCs w:val="24"/>
              </w:rPr>
              <w:fldChar w:fldCharType="end"/>
            </w:r>
          </w:hyperlink>
        </w:p>
        <w:p w:rsidR="009B5C2B" w:rsidRPr="009B5C2B" w:rsidRDefault="006A15CB" w:rsidP="009B5C2B">
          <w:pPr>
            <w:pStyle w:val="TOC2"/>
            <w:tabs>
              <w:tab w:val="right" w:leader="dot" w:pos="9350"/>
            </w:tabs>
            <w:spacing w:line="360" w:lineRule="auto"/>
            <w:rPr>
              <w:rFonts w:ascii="Times New Roman" w:eastAsiaTheme="minorEastAsia" w:hAnsi="Times New Roman" w:cs="Times New Roman"/>
              <w:noProof/>
              <w:kern w:val="2"/>
              <w:sz w:val="24"/>
              <w:szCs w:val="24"/>
              <w:lang w:val="en-IN"/>
            </w:rPr>
          </w:pPr>
          <w:hyperlink w:anchor="_Toc215151715" w:history="1">
            <w:r w:rsidR="009B5C2B" w:rsidRPr="009B5C2B">
              <w:rPr>
                <w:rStyle w:val="Hyperlink"/>
                <w:rFonts w:ascii="Times New Roman" w:hAnsi="Times New Roman" w:cs="Times New Roman"/>
                <w:noProof/>
                <w:sz w:val="24"/>
                <w:szCs w:val="24"/>
                <w:lang w:val="en-GB"/>
              </w:rPr>
              <w:t>3.2 Ethical and Governance Framework Application</w:t>
            </w:r>
            <w:r w:rsidR="009B5C2B" w:rsidRPr="009B5C2B">
              <w:rPr>
                <w:rFonts w:ascii="Times New Roman" w:hAnsi="Times New Roman" w:cs="Times New Roman"/>
                <w:noProof/>
                <w:webHidden/>
                <w:sz w:val="24"/>
                <w:szCs w:val="24"/>
              </w:rPr>
              <w:tab/>
            </w:r>
            <w:r w:rsidRPr="009B5C2B">
              <w:rPr>
                <w:rFonts w:ascii="Times New Roman" w:hAnsi="Times New Roman" w:cs="Times New Roman"/>
                <w:noProof/>
                <w:webHidden/>
                <w:sz w:val="24"/>
                <w:szCs w:val="24"/>
              </w:rPr>
              <w:fldChar w:fldCharType="begin"/>
            </w:r>
            <w:r w:rsidR="009B5C2B" w:rsidRPr="009B5C2B">
              <w:rPr>
                <w:rFonts w:ascii="Times New Roman" w:hAnsi="Times New Roman" w:cs="Times New Roman"/>
                <w:noProof/>
                <w:webHidden/>
                <w:sz w:val="24"/>
                <w:szCs w:val="24"/>
              </w:rPr>
              <w:instrText xml:space="preserve"> PAGEREF _Toc215151715 \h </w:instrText>
            </w:r>
            <w:r w:rsidRPr="009B5C2B">
              <w:rPr>
                <w:rFonts w:ascii="Times New Roman" w:hAnsi="Times New Roman" w:cs="Times New Roman"/>
                <w:noProof/>
                <w:webHidden/>
                <w:sz w:val="24"/>
                <w:szCs w:val="24"/>
              </w:rPr>
            </w:r>
            <w:r w:rsidRPr="009B5C2B">
              <w:rPr>
                <w:rFonts w:ascii="Times New Roman" w:hAnsi="Times New Roman" w:cs="Times New Roman"/>
                <w:noProof/>
                <w:webHidden/>
                <w:sz w:val="24"/>
                <w:szCs w:val="24"/>
              </w:rPr>
              <w:fldChar w:fldCharType="separate"/>
            </w:r>
            <w:r w:rsidR="00E20AEE">
              <w:rPr>
                <w:rFonts w:ascii="Times New Roman" w:hAnsi="Times New Roman" w:cs="Times New Roman"/>
                <w:noProof/>
                <w:webHidden/>
                <w:sz w:val="24"/>
                <w:szCs w:val="24"/>
              </w:rPr>
              <w:t>8</w:t>
            </w:r>
            <w:r w:rsidRPr="009B5C2B">
              <w:rPr>
                <w:rFonts w:ascii="Times New Roman" w:hAnsi="Times New Roman" w:cs="Times New Roman"/>
                <w:noProof/>
                <w:webHidden/>
                <w:sz w:val="24"/>
                <w:szCs w:val="24"/>
              </w:rPr>
              <w:fldChar w:fldCharType="end"/>
            </w:r>
          </w:hyperlink>
        </w:p>
        <w:p w:rsidR="009B5C2B" w:rsidRPr="009B5C2B" w:rsidRDefault="006A15CB" w:rsidP="009B5C2B">
          <w:pPr>
            <w:pStyle w:val="TOC1"/>
            <w:tabs>
              <w:tab w:val="right" w:leader="dot" w:pos="9350"/>
            </w:tabs>
            <w:spacing w:line="360" w:lineRule="auto"/>
            <w:rPr>
              <w:rFonts w:ascii="Times New Roman" w:eastAsiaTheme="minorEastAsia" w:hAnsi="Times New Roman" w:cs="Times New Roman"/>
              <w:noProof/>
              <w:kern w:val="2"/>
              <w:sz w:val="24"/>
              <w:szCs w:val="24"/>
              <w:lang w:val="en-IN"/>
            </w:rPr>
          </w:pPr>
          <w:hyperlink w:anchor="_Toc215151716" w:history="1">
            <w:r w:rsidR="009B5C2B" w:rsidRPr="009B5C2B">
              <w:rPr>
                <w:rStyle w:val="Hyperlink"/>
                <w:rFonts w:ascii="Times New Roman" w:hAnsi="Times New Roman" w:cs="Times New Roman"/>
                <w:noProof/>
                <w:sz w:val="24"/>
                <w:szCs w:val="24"/>
                <w:lang w:val="en-GB"/>
              </w:rPr>
              <w:t>4. Methods or Approaches Used</w:t>
            </w:r>
            <w:r w:rsidR="009B5C2B" w:rsidRPr="009B5C2B">
              <w:rPr>
                <w:rFonts w:ascii="Times New Roman" w:hAnsi="Times New Roman" w:cs="Times New Roman"/>
                <w:noProof/>
                <w:webHidden/>
                <w:sz w:val="24"/>
                <w:szCs w:val="24"/>
              </w:rPr>
              <w:tab/>
            </w:r>
            <w:r w:rsidRPr="009B5C2B">
              <w:rPr>
                <w:rFonts w:ascii="Times New Roman" w:hAnsi="Times New Roman" w:cs="Times New Roman"/>
                <w:noProof/>
                <w:webHidden/>
                <w:sz w:val="24"/>
                <w:szCs w:val="24"/>
              </w:rPr>
              <w:fldChar w:fldCharType="begin"/>
            </w:r>
            <w:r w:rsidR="009B5C2B" w:rsidRPr="009B5C2B">
              <w:rPr>
                <w:rFonts w:ascii="Times New Roman" w:hAnsi="Times New Roman" w:cs="Times New Roman"/>
                <w:noProof/>
                <w:webHidden/>
                <w:sz w:val="24"/>
                <w:szCs w:val="24"/>
              </w:rPr>
              <w:instrText xml:space="preserve"> PAGEREF _Toc215151716 \h </w:instrText>
            </w:r>
            <w:r w:rsidRPr="009B5C2B">
              <w:rPr>
                <w:rFonts w:ascii="Times New Roman" w:hAnsi="Times New Roman" w:cs="Times New Roman"/>
                <w:noProof/>
                <w:webHidden/>
                <w:sz w:val="24"/>
                <w:szCs w:val="24"/>
              </w:rPr>
            </w:r>
            <w:r w:rsidRPr="009B5C2B">
              <w:rPr>
                <w:rFonts w:ascii="Times New Roman" w:hAnsi="Times New Roman" w:cs="Times New Roman"/>
                <w:noProof/>
                <w:webHidden/>
                <w:sz w:val="24"/>
                <w:szCs w:val="24"/>
              </w:rPr>
              <w:fldChar w:fldCharType="separate"/>
            </w:r>
            <w:r w:rsidR="00E20AEE">
              <w:rPr>
                <w:rFonts w:ascii="Times New Roman" w:hAnsi="Times New Roman" w:cs="Times New Roman"/>
                <w:noProof/>
                <w:webHidden/>
                <w:sz w:val="24"/>
                <w:szCs w:val="24"/>
              </w:rPr>
              <w:t>8</w:t>
            </w:r>
            <w:r w:rsidRPr="009B5C2B">
              <w:rPr>
                <w:rFonts w:ascii="Times New Roman" w:hAnsi="Times New Roman" w:cs="Times New Roman"/>
                <w:noProof/>
                <w:webHidden/>
                <w:sz w:val="24"/>
                <w:szCs w:val="24"/>
              </w:rPr>
              <w:fldChar w:fldCharType="end"/>
            </w:r>
          </w:hyperlink>
        </w:p>
        <w:p w:rsidR="009B5C2B" w:rsidRPr="009B5C2B" w:rsidRDefault="006A15CB" w:rsidP="009B5C2B">
          <w:pPr>
            <w:pStyle w:val="TOC2"/>
            <w:tabs>
              <w:tab w:val="right" w:leader="dot" w:pos="9350"/>
            </w:tabs>
            <w:spacing w:line="360" w:lineRule="auto"/>
            <w:rPr>
              <w:rFonts w:ascii="Times New Roman" w:eastAsiaTheme="minorEastAsia" w:hAnsi="Times New Roman" w:cs="Times New Roman"/>
              <w:noProof/>
              <w:kern w:val="2"/>
              <w:sz w:val="24"/>
              <w:szCs w:val="24"/>
              <w:lang w:val="en-IN"/>
            </w:rPr>
          </w:pPr>
          <w:hyperlink w:anchor="_Toc215151717" w:history="1">
            <w:r w:rsidR="009B5C2B" w:rsidRPr="009B5C2B">
              <w:rPr>
                <w:rStyle w:val="Hyperlink"/>
                <w:rFonts w:ascii="Times New Roman" w:hAnsi="Times New Roman" w:cs="Times New Roman"/>
                <w:noProof/>
                <w:sz w:val="24"/>
                <w:szCs w:val="24"/>
                <w:lang w:val="en-GB"/>
              </w:rPr>
              <w:t>4.1 Analytical Approach</w:t>
            </w:r>
            <w:r w:rsidR="009B5C2B" w:rsidRPr="009B5C2B">
              <w:rPr>
                <w:rFonts w:ascii="Times New Roman" w:hAnsi="Times New Roman" w:cs="Times New Roman"/>
                <w:noProof/>
                <w:webHidden/>
                <w:sz w:val="24"/>
                <w:szCs w:val="24"/>
              </w:rPr>
              <w:tab/>
            </w:r>
            <w:r w:rsidRPr="009B5C2B">
              <w:rPr>
                <w:rFonts w:ascii="Times New Roman" w:hAnsi="Times New Roman" w:cs="Times New Roman"/>
                <w:noProof/>
                <w:webHidden/>
                <w:sz w:val="24"/>
                <w:szCs w:val="24"/>
              </w:rPr>
              <w:fldChar w:fldCharType="begin"/>
            </w:r>
            <w:r w:rsidR="009B5C2B" w:rsidRPr="009B5C2B">
              <w:rPr>
                <w:rFonts w:ascii="Times New Roman" w:hAnsi="Times New Roman" w:cs="Times New Roman"/>
                <w:noProof/>
                <w:webHidden/>
                <w:sz w:val="24"/>
                <w:szCs w:val="24"/>
              </w:rPr>
              <w:instrText xml:space="preserve"> PAGEREF _Toc215151717 \h </w:instrText>
            </w:r>
            <w:r w:rsidRPr="009B5C2B">
              <w:rPr>
                <w:rFonts w:ascii="Times New Roman" w:hAnsi="Times New Roman" w:cs="Times New Roman"/>
                <w:noProof/>
                <w:webHidden/>
                <w:sz w:val="24"/>
                <w:szCs w:val="24"/>
              </w:rPr>
            </w:r>
            <w:r w:rsidRPr="009B5C2B">
              <w:rPr>
                <w:rFonts w:ascii="Times New Roman" w:hAnsi="Times New Roman" w:cs="Times New Roman"/>
                <w:noProof/>
                <w:webHidden/>
                <w:sz w:val="24"/>
                <w:szCs w:val="24"/>
              </w:rPr>
              <w:fldChar w:fldCharType="separate"/>
            </w:r>
            <w:r w:rsidR="00E20AEE">
              <w:rPr>
                <w:rFonts w:ascii="Times New Roman" w:hAnsi="Times New Roman" w:cs="Times New Roman"/>
                <w:noProof/>
                <w:webHidden/>
                <w:sz w:val="24"/>
                <w:szCs w:val="24"/>
              </w:rPr>
              <w:t>8</w:t>
            </w:r>
            <w:r w:rsidRPr="009B5C2B">
              <w:rPr>
                <w:rFonts w:ascii="Times New Roman" w:hAnsi="Times New Roman" w:cs="Times New Roman"/>
                <w:noProof/>
                <w:webHidden/>
                <w:sz w:val="24"/>
                <w:szCs w:val="24"/>
              </w:rPr>
              <w:fldChar w:fldCharType="end"/>
            </w:r>
          </w:hyperlink>
        </w:p>
        <w:p w:rsidR="009B5C2B" w:rsidRPr="009B5C2B" w:rsidRDefault="006A15CB" w:rsidP="009B5C2B">
          <w:pPr>
            <w:pStyle w:val="TOC2"/>
            <w:tabs>
              <w:tab w:val="right" w:leader="dot" w:pos="9350"/>
            </w:tabs>
            <w:spacing w:line="360" w:lineRule="auto"/>
            <w:rPr>
              <w:rFonts w:ascii="Times New Roman" w:eastAsiaTheme="minorEastAsia" w:hAnsi="Times New Roman" w:cs="Times New Roman"/>
              <w:noProof/>
              <w:kern w:val="2"/>
              <w:sz w:val="24"/>
              <w:szCs w:val="24"/>
              <w:lang w:val="en-IN"/>
            </w:rPr>
          </w:pPr>
          <w:hyperlink w:anchor="_Toc215151718" w:history="1">
            <w:r w:rsidR="009B5C2B" w:rsidRPr="009B5C2B">
              <w:rPr>
                <w:rStyle w:val="Hyperlink"/>
                <w:rFonts w:ascii="Times New Roman" w:hAnsi="Times New Roman" w:cs="Times New Roman"/>
                <w:noProof/>
                <w:sz w:val="24"/>
                <w:szCs w:val="24"/>
                <w:lang w:val="en-GB"/>
              </w:rPr>
              <w:t>4.2 Data Sources</w:t>
            </w:r>
            <w:r w:rsidR="009B5C2B" w:rsidRPr="009B5C2B">
              <w:rPr>
                <w:rFonts w:ascii="Times New Roman" w:hAnsi="Times New Roman" w:cs="Times New Roman"/>
                <w:noProof/>
                <w:webHidden/>
                <w:sz w:val="24"/>
                <w:szCs w:val="24"/>
              </w:rPr>
              <w:tab/>
            </w:r>
            <w:r w:rsidRPr="009B5C2B">
              <w:rPr>
                <w:rFonts w:ascii="Times New Roman" w:hAnsi="Times New Roman" w:cs="Times New Roman"/>
                <w:noProof/>
                <w:webHidden/>
                <w:sz w:val="24"/>
                <w:szCs w:val="24"/>
              </w:rPr>
              <w:fldChar w:fldCharType="begin"/>
            </w:r>
            <w:r w:rsidR="009B5C2B" w:rsidRPr="009B5C2B">
              <w:rPr>
                <w:rFonts w:ascii="Times New Roman" w:hAnsi="Times New Roman" w:cs="Times New Roman"/>
                <w:noProof/>
                <w:webHidden/>
                <w:sz w:val="24"/>
                <w:szCs w:val="24"/>
              </w:rPr>
              <w:instrText xml:space="preserve"> PAGEREF _Toc215151718 \h </w:instrText>
            </w:r>
            <w:r w:rsidRPr="009B5C2B">
              <w:rPr>
                <w:rFonts w:ascii="Times New Roman" w:hAnsi="Times New Roman" w:cs="Times New Roman"/>
                <w:noProof/>
                <w:webHidden/>
                <w:sz w:val="24"/>
                <w:szCs w:val="24"/>
              </w:rPr>
            </w:r>
            <w:r w:rsidRPr="009B5C2B">
              <w:rPr>
                <w:rFonts w:ascii="Times New Roman" w:hAnsi="Times New Roman" w:cs="Times New Roman"/>
                <w:noProof/>
                <w:webHidden/>
                <w:sz w:val="24"/>
                <w:szCs w:val="24"/>
              </w:rPr>
              <w:fldChar w:fldCharType="separate"/>
            </w:r>
            <w:r w:rsidR="00E20AEE">
              <w:rPr>
                <w:rFonts w:ascii="Times New Roman" w:hAnsi="Times New Roman" w:cs="Times New Roman"/>
                <w:noProof/>
                <w:webHidden/>
                <w:sz w:val="24"/>
                <w:szCs w:val="24"/>
              </w:rPr>
              <w:t>8</w:t>
            </w:r>
            <w:r w:rsidRPr="009B5C2B">
              <w:rPr>
                <w:rFonts w:ascii="Times New Roman" w:hAnsi="Times New Roman" w:cs="Times New Roman"/>
                <w:noProof/>
                <w:webHidden/>
                <w:sz w:val="24"/>
                <w:szCs w:val="24"/>
              </w:rPr>
              <w:fldChar w:fldCharType="end"/>
            </w:r>
          </w:hyperlink>
        </w:p>
        <w:p w:rsidR="009B5C2B" w:rsidRPr="009B5C2B" w:rsidRDefault="006A15CB" w:rsidP="009B5C2B">
          <w:pPr>
            <w:pStyle w:val="TOC2"/>
            <w:tabs>
              <w:tab w:val="right" w:leader="dot" w:pos="9350"/>
            </w:tabs>
            <w:spacing w:line="360" w:lineRule="auto"/>
            <w:rPr>
              <w:rFonts w:ascii="Times New Roman" w:eastAsiaTheme="minorEastAsia" w:hAnsi="Times New Roman" w:cs="Times New Roman"/>
              <w:noProof/>
              <w:kern w:val="2"/>
              <w:sz w:val="24"/>
              <w:szCs w:val="24"/>
              <w:lang w:val="en-IN"/>
            </w:rPr>
          </w:pPr>
          <w:hyperlink w:anchor="_Toc215151719" w:history="1">
            <w:r w:rsidR="009B5C2B" w:rsidRPr="009B5C2B">
              <w:rPr>
                <w:rStyle w:val="Hyperlink"/>
                <w:rFonts w:ascii="Times New Roman" w:hAnsi="Times New Roman" w:cs="Times New Roman"/>
                <w:noProof/>
                <w:sz w:val="24"/>
                <w:szCs w:val="24"/>
                <w:lang w:val="en-GB"/>
              </w:rPr>
              <w:t>4.3 Justification of Method</w:t>
            </w:r>
            <w:r w:rsidR="009B5C2B" w:rsidRPr="009B5C2B">
              <w:rPr>
                <w:rFonts w:ascii="Times New Roman" w:hAnsi="Times New Roman" w:cs="Times New Roman"/>
                <w:noProof/>
                <w:webHidden/>
                <w:sz w:val="24"/>
                <w:szCs w:val="24"/>
              </w:rPr>
              <w:tab/>
            </w:r>
            <w:r w:rsidRPr="009B5C2B">
              <w:rPr>
                <w:rFonts w:ascii="Times New Roman" w:hAnsi="Times New Roman" w:cs="Times New Roman"/>
                <w:noProof/>
                <w:webHidden/>
                <w:sz w:val="24"/>
                <w:szCs w:val="24"/>
              </w:rPr>
              <w:fldChar w:fldCharType="begin"/>
            </w:r>
            <w:r w:rsidR="009B5C2B" w:rsidRPr="009B5C2B">
              <w:rPr>
                <w:rFonts w:ascii="Times New Roman" w:hAnsi="Times New Roman" w:cs="Times New Roman"/>
                <w:noProof/>
                <w:webHidden/>
                <w:sz w:val="24"/>
                <w:szCs w:val="24"/>
              </w:rPr>
              <w:instrText xml:space="preserve"> PAGEREF _Toc215151719 \h </w:instrText>
            </w:r>
            <w:r w:rsidRPr="009B5C2B">
              <w:rPr>
                <w:rFonts w:ascii="Times New Roman" w:hAnsi="Times New Roman" w:cs="Times New Roman"/>
                <w:noProof/>
                <w:webHidden/>
                <w:sz w:val="24"/>
                <w:szCs w:val="24"/>
              </w:rPr>
            </w:r>
            <w:r w:rsidRPr="009B5C2B">
              <w:rPr>
                <w:rFonts w:ascii="Times New Roman" w:hAnsi="Times New Roman" w:cs="Times New Roman"/>
                <w:noProof/>
                <w:webHidden/>
                <w:sz w:val="24"/>
                <w:szCs w:val="24"/>
              </w:rPr>
              <w:fldChar w:fldCharType="separate"/>
            </w:r>
            <w:r w:rsidR="00E20AEE">
              <w:rPr>
                <w:rFonts w:ascii="Times New Roman" w:hAnsi="Times New Roman" w:cs="Times New Roman"/>
                <w:noProof/>
                <w:webHidden/>
                <w:sz w:val="24"/>
                <w:szCs w:val="24"/>
              </w:rPr>
              <w:t>9</w:t>
            </w:r>
            <w:r w:rsidRPr="009B5C2B">
              <w:rPr>
                <w:rFonts w:ascii="Times New Roman" w:hAnsi="Times New Roman" w:cs="Times New Roman"/>
                <w:noProof/>
                <w:webHidden/>
                <w:sz w:val="24"/>
                <w:szCs w:val="24"/>
              </w:rPr>
              <w:fldChar w:fldCharType="end"/>
            </w:r>
          </w:hyperlink>
        </w:p>
        <w:p w:rsidR="009B5C2B" w:rsidRPr="009B5C2B" w:rsidRDefault="006A15CB" w:rsidP="009B5C2B">
          <w:pPr>
            <w:pStyle w:val="TOC1"/>
            <w:tabs>
              <w:tab w:val="right" w:leader="dot" w:pos="9350"/>
            </w:tabs>
            <w:spacing w:line="360" w:lineRule="auto"/>
            <w:rPr>
              <w:rFonts w:ascii="Times New Roman" w:eastAsiaTheme="minorEastAsia" w:hAnsi="Times New Roman" w:cs="Times New Roman"/>
              <w:noProof/>
              <w:kern w:val="2"/>
              <w:sz w:val="24"/>
              <w:szCs w:val="24"/>
              <w:lang w:val="en-IN"/>
            </w:rPr>
          </w:pPr>
          <w:hyperlink w:anchor="_Toc215151720" w:history="1">
            <w:r w:rsidR="009B5C2B" w:rsidRPr="009B5C2B">
              <w:rPr>
                <w:rStyle w:val="Hyperlink"/>
                <w:rFonts w:ascii="Times New Roman" w:hAnsi="Times New Roman" w:cs="Times New Roman"/>
                <w:noProof/>
                <w:sz w:val="24"/>
                <w:szCs w:val="24"/>
                <w:lang w:val="en-GB"/>
              </w:rPr>
              <w:t>5. Root Cause Analysis (RCA)</w:t>
            </w:r>
            <w:r w:rsidR="009B5C2B" w:rsidRPr="009B5C2B">
              <w:rPr>
                <w:rFonts w:ascii="Times New Roman" w:hAnsi="Times New Roman" w:cs="Times New Roman"/>
                <w:noProof/>
                <w:webHidden/>
                <w:sz w:val="24"/>
                <w:szCs w:val="24"/>
              </w:rPr>
              <w:tab/>
            </w:r>
            <w:r w:rsidRPr="009B5C2B">
              <w:rPr>
                <w:rFonts w:ascii="Times New Roman" w:hAnsi="Times New Roman" w:cs="Times New Roman"/>
                <w:noProof/>
                <w:webHidden/>
                <w:sz w:val="24"/>
                <w:szCs w:val="24"/>
              </w:rPr>
              <w:fldChar w:fldCharType="begin"/>
            </w:r>
            <w:r w:rsidR="009B5C2B" w:rsidRPr="009B5C2B">
              <w:rPr>
                <w:rFonts w:ascii="Times New Roman" w:hAnsi="Times New Roman" w:cs="Times New Roman"/>
                <w:noProof/>
                <w:webHidden/>
                <w:sz w:val="24"/>
                <w:szCs w:val="24"/>
              </w:rPr>
              <w:instrText xml:space="preserve"> PAGEREF _Toc215151720 \h </w:instrText>
            </w:r>
            <w:r w:rsidRPr="009B5C2B">
              <w:rPr>
                <w:rFonts w:ascii="Times New Roman" w:hAnsi="Times New Roman" w:cs="Times New Roman"/>
                <w:noProof/>
                <w:webHidden/>
                <w:sz w:val="24"/>
                <w:szCs w:val="24"/>
              </w:rPr>
            </w:r>
            <w:r w:rsidRPr="009B5C2B">
              <w:rPr>
                <w:rFonts w:ascii="Times New Roman" w:hAnsi="Times New Roman" w:cs="Times New Roman"/>
                <w:noProof/>
                <w:webHidden/>
                <w:sz w:val="24"/>
                <w:szCs w:val="24"/>
              </w:rPr>
              <w:fldChar w:fldCharType="separate"/>
            </w:r>
            <w:r w:rsidR="00E20AEE">
              <w:rPr>
                <w:rFonts w:ascii="Times New Roman" w:hAnsi="Times New Roman" w:cs="Times New Roman"/>
                <w:noProof/>
                <w:webHidden/>
                <w:sz w:val="24"/>
                <w:szCs w:val="24"/>
              </w:rPr>
              <w:t>9</w:t>
            </w:r>
            <w:r w:rsidRPr="009B5C2B">
              <w:rPr>
                <w:rFonts w:ascii="Times New Roman" w:hAnsi="Times New Roman" w:cs="Times New Roman"/>
                <w:noProof/>
                <w:webHidden/>
                <w:sz w:val="24"/>
                <w:szCs w:val="24"/>
              </w:rPr>
              <w:fldChar w:fldCharType="end"/>
            </w:r>
          </w:hyperlink>
        </w:p>
        <w:p w:rsidR="009B5C2B" w:rsidRPr="009B5C2B" w:rsidRDefault="006A15CB" w:rsidP="009B5C2B">
          <w:pPr>
            <w:pStyle w:val="TOC2"/>
            <w:tabs>
              <w:tab w:val="right" w:leader="dot" w:pos="9350"/>
            </w:tabs>
            <w:spacing w:line="360" w:lineRule="auto"/>
            <w:rPr>
              <w:rFonts w:ascii="Times New Roman" w:eastAsiaTheme="minorEastAsia" w:hAnsi="Times New Roman" w:cs="Times New Roman"/>
              <w:noProof/>
              <w:kern w:val="2"/>
              <w:sz w:val="24"/>
              <w:szCs w:val="24"/>
              <w:lang w:val="en-IN"/>
            </w:rPr>
          </w:pPr>
          <w:hyperlink w:anchor="_Toc215151721" w:history="1">
            <w:r w:rsidR="009B5C2B" w:rsidRPr="009B5C2B">
              <w:rPr>
                <w:rStyle w:val="Hyperlink"/>
                <w:rFonts w:ascii="Times New Roman" w:hAnsi="Times New Roman" w:cs="Times New Roman"/>
                <w:noProof/>
                <w:sz w:val="24"/>
                <w:szCs w:val="24"/>
                <w:lang w:val="en-GB"/>
              </w:rPr>
              <w:t>5.1 Fishbone (Ishikawa) Diagram</w:t>
            </w:r>
            <w:r w:rsidR="009B5C2B" w:rsidRPr="009B5C2B">
              <w:rPr>
                <w:rFonts w:ascii="Times New Roman" w:hAnsi="Times New Roman" w:cs="Times New Roman"/>
                <w:noProof/>
                <w:webHidden/>
                <w:sz w:val="24"/>
                <w:szCs w:val="24"/>
              </w:rPr>
              <w:tab/>
            </w:r>
            <w:r w:rsidRPr="009B5C2B">
              <w:rPr>
                <w:rFonts w:ascii="Times New Roman" w:hAnsi="Times New Roman" w:cs="Times New Roman"/>
                <w:noProof/>
                <w:webHidden/>
                <w:sz w:val="24"/>
                <w:szCs w:val="24"/>
              </w:rPr>
              <w:fldChar w:fldCharType="begin"/>
            </w:r>
            <w:r w:rsidR="009B5C2B" w:rsidRPr="009B5C2B">
              <w:rPr>
                <w:rFonts w:ascii="Times New Roman" w:hAnsi="Times New Roman" w:cs="Times New Roman"/>
                <w:noProof/>
                <w:webHidden/>
                <w:sz w:val="24"/>
                <w:szCs w:val="24"/>
              </w:rPr>
              <w:instrText xml:space="preserve"> PAGEREF _Toc215151721 \h </w:instrText>
            </w:r>
            <w:r w:rsidRPr="009B5C2B">
              <w:rPr>
                <w:rFonts w:ascii="Times New Roman" w:hAnsi="Times New Roman" w:cs="Times New Roman"/>
                <w:noProof/>
                <w:webHidden/>
                <w:sz w:val="24"/>
                <w:szCs w:val="24"/>
              </w:rPr>
            </w:r>
            <w:r w:rsidRPr="009B5C2B">
              <w:rPr>
                <w:rFonts w:ascii="Times New Roman" w:hAnsi="Times New Roman" w:cs="Times New Roman"/>
                <w:noProof/>
                <w:webHidden/>
                <w:sz w:val="24"/>
                <w:szCs w:val="24"/>
              </w:rPr>
              <w:fldChar w:fldCharType="separate"/>
            </w:r>
            <w:r w:rsidR="00E20AEE">
              <w:rPr>
                <w:rFonts w:ascii="Times New Roman" w:hAnsi="Times New Roman" w:cs="Times New Roman"/>
                <w:noProof/>
                <w:webHidden/>
                <w:sz w:val="24"/>
                <w:szCs w:val="24"/>
              </w:rPr>
              <w:t>9</w:t>
            </w:r>
            <w:r w:rsidRPr="009B5C2B">
              <w:rPr>
                <w:rFonts w:ascii="Times New Roman" w:hAnsi="Times New Roman" w:cs="Times New Roman"/>
                <w:noProof/>
                <w:webHidden/>
                <w:sz w:val="24"/>
                <w:szCs w:val="24"/>
              </w:rPr>
              <w:fldChar w:fldCharType="end"/>
            </w:r>
          </w:hyperlink>
        </w:p>
        <w:p w:rsidR="009B5C2B" w:rsidRPr="009B5C2B" w:rsidRDefault="006A15CB" w:rsidP="009B5C2B">
          <w:pPr>
            <w:pStyle w:val="TOC2"/>
            <w:tabs>
              <w:tab w:val="right" w:leader="dot" w:pos="9350"/>
            </w:tabs>
            <w:spacing w:line="360" w:lineRule="auto"/>
            <w:rPr>
              <w:rFonts w:ascii="Times New Roman" w:eastAsiaTheme="minorEastAsia" w:hAnsi="Times New Roman" w:cs="Times New Roman"/>
              <w:noProof/>
              <w:kern w:val="2"/>
              <w:sz w:val="24"/>
              <w:szCs w:val="24"/>
              <w:lang w:val="en-IN"/>
            </w:rPr>
          </w:pPr>
          <w:hyperlink w:anchor="_Toc215151722" w:history="1">
            <w:r w:rsidR="009B5C2B" w:rsidRPr="009B5C2B">
              <w:rPr>
                <w:rStyle w:val="Hyperlink"/>
                <w:rFonts w:ascii="Times New Roman" w:hAnsi="Times New Roman" w:cs="Times New Roman"/>
                <w:noProof/>
                <w:sz w:val="24"/>
                <w:szCs w:val="24"/>
                <w:lang w:val="en-GB"/>
              </w:rPr>
              <w:t>5.2 5 Whys Analysis</w:t>
            </w:r>
            <w:r w:rsidR="009B5C2B" w:rsidRPr="009B5C2B">
              <w:rPr>
                <w:rFonts w:ascii="Times New Roman" w:hAnsi="Times New Roman" w:cs="Times New Roman"/>
                <w:noProof/>
                <w:webHidden/>
                <w:sz w:val="24"/>
                <w:szCs w:val="24"/>
              </w:rPr>
              <w:tab/>
            </w:r>
            <w:r w:rsidRPr="009B5C2B">
              <w:rPr>
                <w:rFonts w:ascii="Times New Roman" w:hAnsi="Times New Roman" w:cs="Times New Roman"/>
                <w:noProof/>
                <w:webHidden/>
                <w:sz w:val="24"/>
                <w:szCs w:val="24"/>
              </w:rPr>
              <w:fldChar w:fldCharType="begin"/>
            </w:r>
            <w:r w:rsidR="009B5C2B" w:rsidRPr="009B5C2B">
              <w:rPr>
                <w:rFonts w:ascii="Times New Roman" w:hAnsi="Times New Roman" w:cs="Times New Roman"/>
                <w:noProof/>
                <w:webHidden/>
                <w:sz w:val="24"/>
                <w:szCs w:val="24"/>
              </w:rPr>
              <w:instrText xml:space="preserve"> PAGEREF _Toc215151722 \h </w:instrText>
            </w:r>
            <w:r w:rsidRPr="009B5C2B">
              <w:rPr>
                <w:rFonts w:ascii="Times New Roman" w:hAnsi="Times New Roman" w:cs="Times New Roman"/>
                <w:noProof/>
                <w:webHidden/>
                <w:sz w:val="24"/>
                <w:szCs w:val="24"/>
              </w:rPr>
            </w:r>
            <w:r w:rsidRPr="009B5C2B">
              <w:rPr>
                <w:rFonts w:ascii="Times New Roman" w:hAnsi="Times New Roman" w:cs="Times New Roman"/>
                <w:noProof/>
                <w:webHidden/>
                <w:sz w:val="24"/>
                <w:szCs w:val="24"/>
              </w:rPr>
              <w:fldChar w:fldCharType="separate"/>
            </w:r>
            <w:r w:rsidR="00E20AEE">
              <w:rPr>
                <w:rFonts w:ascii="Times New Roman" w:hAnsi="Times New Roman" w:cs="Times New Roman"/>
                <w:noProof/>
                <w:webHidden/>
                <w:sz w:val="24"/>
                <w:szCs w:val="24"/>
              </w:rPr>
              <w:t>11</w:t>
            </w:r>
            <w:r w:rsidRPr="009B5C2B">
              <w:rPr>
                <w:rFonts w:ascii="Times New Roman" w:hAnsi="Times New Roman" w:cs="Times New Roman"/>
                <w:noProof/>
                <w:webHidden/>
                <w:sz w:val="24"/>
                <w:szCs w:val="24"/>
              </w:rPr>
              <w:fldChar w:fldCharType="end"/>
            </w:r>
          </w:hyperlink>
        </w:p>
        <w:p w:rsidR="009B5C2B" w:rsidRPr="009B5C2B" w:rsidRDefault="006A15CB" w:rsidP="009B5C2B">
          <w:pPr>
            <w:pStyle w:val="TOC2"/>
            <w:tabs>
              <w:tab w:val="right" w:leader="dot" w:pos="9350"/>
            </w:tabs>
            <w:spacing w:line="360" w:lineRule="auto"/>
            <w:rPr>
              <w:rFonts w:ascii="Times New Roman" w:eastAsiaTheme="minorEastAsia" w:hAnsi="Times New Roman" w:cs="Times New Roman"/>
              <w:noProof/>
              <w:kern w:val="2"/>
              <w:sz w:val="24"/>
              <w:szCs w:val="24"/>
              <w:lang w:val="en-IN"/>
            </w:rPr>
          </w:pPr>
          <w:hyperlink w:anchor="_Toc215151723" w:history="1">
            <w:r w:rsidR="009B5C2B" w:rsidRPr="009B5C2B">
              <w:rPr>
                <w:rStyle w:val="Hyperlink"/>
                <w:rFonts w:ascii="Times New Roman" w:hAnsi="Times New Roman" w:cs="Times New Roman"/>
                <w:noProof/>
                <w:sz w:val="24"/>
                <w:szCs w:val="24"/>
                <w:lang w:val="en-GB"/>
              </w:rPr>
              <w:t>5.3 Key Root Causes Identified</w:t>
            </w:r>
            <w:r w:rsidR="009B5C2B" w:rsidRPr="009B5C2B">
              <w:rPr>
                <w:rFonts w:ascii="Times New Roman" w:hAnsi="Times New Roman" w:cs="Times New Roman"/>
                <w:noProof/>
                <w:webHidden/>
                <w:sz w:val="24"/>
                <w:szCs w:val="24"/>
              </w:rPr>
              <w:tab/>
            </w:r>
            <w:r w:rsidRPr="009B5C2B">
              <w:rPr>
                <w:rFonts w:ascii="Times New Roman" w:hAnsi="Times New Roman" w:cs="Times New Roman"/>
                <w:noProof/>
                <w:webHidden/>
                <w:sz w:val="24"/>
                <w:szCs w:val="24"/>
              </w:rPr>
              <w:fldChar w:fldCharType="begin"/>
            </w:r>
            <w:r w:rsidR="009B5C2B" w:rsidRPr="009B5C2B">
              <w:rPr>
                <w:rFonts w:ascii="Times New Roman" w:hAnsi="Times New Roman" w:cs="Times New Roman"/>
                <w:noProof/>
                <w:webHidden/>
                <w:sz w:val="24"/>
                <w:szCs w:val="24"/>
              </w:rPr>
              <w:instrText xml:space="preserve"> PAGEREF _Toc215151723 \h </w:instrText>
            </w:r>
            <w:r w:rsidRPr="009B5C2B">
              <w:rPr>
                <w:rFonts w:ascii="Times New Roman" w:hAnsi="Times New Roman" w:cs="Times New Roman"/>
                <w:noProof/>
                <w:webHidden/>
                <w:sz w:val="24"/>
                <w:szCs w:val="24"/>
              </w:rPr>
            </w:r>
            <w:r w:rsidRPr="009B5C2B">
              <w:rPr>
                <w:rFonts w:ascii="Times New Roman" w:hAnsi="Times New Roman" w:cs="Times New Roman"/>
                <w:noProof/>
                <w:webHidden/>
                <w:sz w:val="24"/>
                <w:szCs w:val="24"/>
              </w:rPr>
              <w:fldChar w:fldCharType="separate"/>
            </w:r>
            <w:r w:rsidR="00E20AEE">
              <w:rPr>
                <w:rFonts w:ascii="Times New Roman" w:hAnsi="Times New Roman" w:cs="Times New Roman"/>
                <w:noProof/>
                <w:webHidden/>
                <w:sz w:val="24"/>
                <w:szCs w:val="24"/>
              </w:rPr>
              <w:t>12</w:t>
            </w:r>
            <w:r w:rsidRPr="009B5C2B">
              <w:rPr>
                <w:rFonts w:ascii="Times New Roman" w:hAnsi="Times New Roman" w:cs="Times New Roman"/>
                <w:noProof/>
                <w:webHidden/>
                <w:sz w:val="24"/>
                <w:szCs w:val="24"/>
              </w:rPr>
              <w:fldChar w:fldCharType="end"/>
            </w:r>
          </w:hyperlink>
        </w:p>
        <w:p w:rsidR="009B5C2B" w:rsidRPr="009B5C2B" w:rsidRDefault="006A15CB" w:rsidP="009B5C2B">
          <w:pPr>
            <w:pStyle w:val="TOC1"/>
            <w:tabs>
              <w:tab w:val="right" w:leader="dot" w:pos="9350"/>
            </w:tabs>
            <w:spacing w:line="360" w:lineRule="auto"/>
            <w:rPr>
              <w:rFonts w:ascii="Times New Roman" w:eastAsiaTheme="minorEastAsia" w:hAnsi="Times New Roman" w:cs="Times New Roman"/>
              <w:noProof/>
              <w:kern w:val="2"/>
              <w:sz w:val="24"/>
              <w:szCs w:val="24"/>
              <w:lang w:val="en-IN"/>
            </w:rPr>
          </w:pPr>
          <w:hyperlink w:anchor="_Toc215151724" w:history="1">
            <w:r w:rsidR="009B5C2B" w:rsidRPr="009B5C2B">
              <w:rPr>
                <w:rStyle w:val="Hyperlink"/>
                <w:rFonts w:ascii="Times New Roman" w:hAnsi="Times New Roman" w:cs="Times New Roman"/>
                <w:noProof/>
                <w:sz w:val="24"/>
                <w:szCs w:val="24"/>
                <w:lang w:val="en-GB"/>
              </w:rPr>
              <w:t>6. Governance and Policy Analysis</w:t>
            </w:r>
            <w:r w:rsidR="009B5C2B" w:rsidRPr="009B5C2B">
              <w:rPr>
                <w:rFonts w:ascii="Times New Roman" w:hAnsi="Times New Roman" w:cs="Times New Roman"/>
                <w:noProof/>
                <w:webHidden/>
                <w:sz w:val="24"/>
                <w:szCs w:val="24"/>
              </w:rPr>
              <w:tab/>
            </w:r>
            <w:r w:rsidRPr="009B5C2B">
              <w:rPr>
                <w:rFonts w:ascii="Times New Roman" w:hAnsi="Times New Roman" w:cs="Times New Roman"/>
                <w:noProof/>
                <w:webHidden/>
                <w:sz w:val="24"/>
                <w:szCs w:val="24"/>
              </w:rPr>
              <w:fldChar w:fldCharType="begin"/>
            </w:r>
            <w:r w:rsidR="009B5C2B" w:rsidRPr="009B5C2B">
              <w:rPr>
                <w:rFonts w:ascii="Times New Roman" w:hAnsi="Times New Roman" w:cs="Times New Roman"/>
                <w:noProof/>
                <w:webHidden/>
                <w:sz w:val="24"/>
                <w:szCs w:val="24"/>
              </w:rPr>
              <w:instrText xml:space="preserve"> PAGEREF _Toc215151724 \h </w:instrText>
            </w:r>
            <w:r w:rsidRPr="009B5C2B">
              <w:rPr>
                <w:rFonts w:ascii="Times New Roman" w:hAnsi="Times New Roman" w:cs="Times New Roman"/>
                <w:noProof/>
                <w:webHidden/>
                <w:sz w:val="24"/>
                <w:szCs w:val="24"/>
              </w:rPr>
            </w:r>
            <w:r w:rsidRPr="009B5C2B">
              <w:rPr>
                <w:rFonts w:ascii="Times New Roman" w:hAnsi="Times New Roman" w:cs="Times New Roman"/>
                <w:noProof/>
                <w:webHidden/>
                <w:sz w:val="24"/>
                <w:szCs w:val="24"/>
              </w:rPr>
              <w:fldChar w:fldCharType="separate"/>
            </w:r>
            <w:r w:rsidR="00E20AEE">
              <w:rPr>
                <w:rFonts w:ascii="Times New Roman" w:hAnsi="Times New Roman" w:cs="Times New Roman"/>
                <w:noProof/>
                <w:webHidden/>
                <w:sz w:val="24"/>
                <w:szCs w:val="24"/>
              </w:rPr>
              <w:t>12</w:t>
            </w:r>
            <w:r w:rsidRPr="009B5C2B">
              <w:rPr>
                <w:rFonts w:ascii="Times New Roman" w:hAnsi="Times New Roman" w:cs="Times New Roman"/>
                <w:noProof/>
                <w:webHidden/>
                <w:sz w:val="24"/>
                <w:szCs w:val="24"/>
              </w:rPr>
              <w:fldChar w:fldCharType="end"/>
            </w:r>
          </w:hyperlink>
        </w:p>
        <w:p w:rsidR="009B5C2B" w:rsidRPr="009B5C2B" w:rsidRDefault="006A15CB" w:rsidP="009B5C2B">
          <w:pPr>
            <w:pStyle w:val="TOC2"/>
            <w:tabs>
              <w:tab w:val="right" w:leader="dot" w:pos="9350"/>
            </w:tabs>
            <w:spacing w:line="360" w:lineRule="auto"/>
            <w:rPr>
              <w:rFonts w:ascii="Times New Roman" w:eastAsiaTheme="minorEastAsia" w:hAnsi="Times New Roman" w:cs="Times New Roman"/>
              <w:noProof/>
              <w:kern w:val="2"/>
              <w:sz w:val="24"/>
              <w:szCs w:val="24"/>
              <w:lang w:val="en-IN"/>
            </w:rPr>
          </w:pPr>
          <w:hyperlink w:anchor="_Toc215151725" w:history="1">
            <w:r w:rsidR="009B5C2B" w:rsidRPr="009B5C2B">
              <w:rPr>
                <w:rStyle w:val="Hyperlink"/>
                <w:rFonts w:ascii="Times New Roman" w:hAnsi="Times New Roman" w:cs="Times New Roman"/>
                <w:noProof/>
                <w:sz w:val="24"/>
                <w:szCs w:val="24"/>
                <w:lang w:val="en-GB"/>
              </w:rPr>
              <w:t>6.1 Hospital Governance Structure Issues</w:t>
            </w:r>
            <w:r w:rsidR="009B5C2B" w:rsidRPr="009B5C2B">
              <w:rPr>
                <w:rFonts w:ascii="Times New Roman" w:hAnsi="Times New Roman" w:cs="Times New Roman"/>
                <w:noProof/>
                <w:webHidden/>
                <w:sz w:val="24"/>
                <w:szCs w:val="24"/>
              </w:rPr>
              <w:tab/>
            </w:r>
            <w:r w:rsidRPr="009B5C2B">
              <w:rPr>
                <w:rFonts w:ascii="Times New Roman" w:hAnsi="Times New Roman" w:cs="Times New Roman"/>
                <w:noProof/>
                <w:webHidden/>
                <w:sz w:val="24"/>
                <w:szCs w:val="24"/>
              </w:rPr>
              <w:fldChar w:fldCharType="begin"/>
            </w:r>
            <w:r w:rsidR="009B5C2B" w:rsidRPr="009B5C2B">
              <w:rPr>
                <w:rFonts w:ascii="Times New Roman" w:hAnsi="Times New Roman" w:cs="Times New Roman"/>
                <w:noProof/>
                <w:webHidden/>
                <w:sz w:val="24"/>
                <w:szCs w:val="24"/>
              </w:rPr>
              <w:instrText xml:space="preserve"> PAGEREF _Toc215151725 \h </w:instrText>
            </w:r>
            <w:r w:rsidRPr="009B5C2B">
              <w:rPr>
                <w:rFonts w:ascii="Times New Roman" w:hAnsi="Times New Roman" w:cs="Times New Roman"/>
                <w:noProof/>
                <w:webHidden/>
                <w:sz w:val="24"/>
                <w:szCs w:val="24"/>
              </w:rPr>
            </w:r>
            <w:r w:rsidRPr="009B5C2B">
              <w:rPr>
                <w:rFonts w:ascii="Times New Roman" w:hAnsi="Times New Roman" w:cs="Times New Roman"/>
                <w:noProof/>
                <w:webHidden/>
                <w:sz w:val="24"/>
                <w:szCs w:val="24"/>
              </w:rPr>
              <w:fldChar w:fldCharType="separate"/>
            </w:r>
            <w:r w:rsidR="00E20AEE">
              <w:rPr>
                <w:rFonts w:ascii="Times New Roman" w:hAnsi="Times New Roman" w:cs="Times New Roman"/>
                <w:noProof/>
                <w:webHidden/>
                <w:sz w:val="24"/>
                <w:szCs w:val="24"/>
              </w:rPr>
              <w:t>12</w:t>
            </w:r>
            <w:r w:rsidRPr="009B5C2B">
              <w:rPr>
                <w:rFonts w:ascii="Times New Roman" w:hAnsi="Times New Roman" w:cs="Times New Roman"/>
                <w:noProof/>
                <w:webHidden/>
                <w:sz w:val="24"/>
                <w:szCs w:val="24"/>
              </w:rPr>
              <w:fldChar w:fldCharType="end"/>
            </w:r>
          </w:hyperlink>
        </w:p>
        <w:p w:rsidR="009B5C2B" w:rsidRPr="009B5C2B" w:rsidRDefault="006A15CB" w:rsidP="009B5C2B">
          <w:pPr>
            <w:pStyle w:val="TOC2"/>
            <w:tabs>
              <w:tab w:val="right" w:leader="dot" w:pos="9350"/>
            </w:tabs>
            <w:spacing w:line="360" w:lineRule="auto"/>
            <w:rPr>
              <w:rFonts w:ascii="Times New Roman" w:eastAsiaTheme="minorEastAsia" w:hAnsi="Times New Roman" w:cs="Times New Roman"/>
              <w:noProof/>
              <w:kern w:val="2"/>
              <w:sz w:val="24"/>
              <w:szCs w:val="24"/>
              <w:lang w:val="en-IN"/>
            </w:rPr>
          </w:pPr>
          <w:hyperlink w:anchor="_Toc215151726" w:history="1">
            <w:r w:rsidR="009B5C2B" w:rsidRPr="009B5C2B">
              <w:rPr>
                <w:rStyle w:val="Hyperlink"/>
                <w:rFonts w:ascii="Times New Roman" w:hAnsi="Times New Roman" w:cs="Times New Roman"/>
                <w:noProof/>
                <w:sz w:val="24"/>
                <w:szCs w:val="24"/>
                <w:lang w:val="en-GB"/>
              </w:rPr>
              <w:t>6.2 Policy and Regulatory Failures</w:t>
            </w:r>
            <w:r w:rsidR="009B5C2B" w:rsidRPr="009B5C2B">
              <w:rPr>
                <w:rFonts w:ascii="Times New Roman" w:hAnsi="Times New Roman" w:cs="Times New Roman"/>
                <w:noProof/>
                <w:webHidden/>
                <w:sz w:val="24"/>
                <w:szCs w:val="24"/>
              </w:rPr>
              <w:tab/>
            </w:r>
            <w:r w:rsidRPr="009B5C2B">
              <w:rPr>
                <w:rFonts w:ascii="Times New Roman" w:hAnsi="Times New Roman" w:cs="Times New Roman"/>
                <w:noProof/>
                <w:webHidden/>
                <w:sz w:val="24"/>
                <w:szCs w:val="24"/>
              </w:rPr>
              <w:fldChar w:fldCharType="begin"/>
            </w:r>
            <w:r w:rsidR="009B5C2B" w:rsidRPr="009B5C2B">
              <w:rPr>
                <w:rFonts w:ascii="Times New Roman" w:hAnsi="Times New Roman" w:cs="Times New Roman"/>
                <w:noProof/>
                <w:webHidden/>
                <w:sz w:val="24"/>
                <w:szCs w:val="24"/>
              </w:rPr>
              <w:instrText xml:space="preserve"> PAGEREF _Toc215151726 \h </w:instrText>
            </w:r>
            <w:r w:rsidRPr="009B5C2B">
              <w:rPr>
                <w:rFonts w:ascii="Times New Roman" w:hAnsi="Times New Roman" w:cs="Times New Roman"/>
                <w:noProof/>
                <w:webHidden/>
                <w:sz w:val="24"/>
                <w:szCs w:val="24"/>
              </w:rPr>
            </w:r>
            <w:r w:rsidRPr="009B5C2B">
              <w:rPr>
                <w:rFonts w:ascii="Times New Roman" w:hAnsi="Times New Roman" w:cs="Times New Roman"/>
                <w:noProof/>
                <w:webHidden/>
                <w:sz w:val="24"/>
                <w:szCs w:val="24"/>
              </w:rPr>
              <w:fldChar w:fldCharType="separate"/>
            </w:r>
            <w:r w:rsidR="00E20AEE">
              <w:rPr>
                <w:rFonts w:ascii="Times New Roman" w:hAnsi="Times New Roman" w:cs="Times New Roman"/>
                <w:noProof/>
                <w:webHidden/>
                <w:sz w:val="24"/>
                <w:szCs w:val="24"/>
              </w:rPr>
              <w:t>12</w:t>
            </w:r>
            <w:r w:rsidRPr="009B5C2B">
              <w:rPr>
                <w:rFonts w:ascii="Times New Roman" w:hAnsi="Times New Roman" w:cs="Times New Roman"/>
                <w:noProof/>
                <w:webHidden/>
                <w:sz w:val="24"/>
                <w:szCs w:val="24"/>
              </w:rPr>
              <w:fldChar w:fldCharType="end"/>
            </w:r>
          </w:hyperlink>
        </w:p>
        <w:p w:rsidR="009B5C2B" w:rsidRPr="009B5C2B" w:rsidRDefault="006A15CB" w:rsidP="009B5C2B">
          <w:pPr>
            <w:pStyle w:val="TOC2"/>
            <w:tabs>
              <w:tab w:val="right" w:leader="dot" w:pos="9350"/>
            </w:tabs>
            <w:spacing w:line="360" w:lineRule="auto"/>
            <w:rPr>
              <w:rFonts w:ascii="Times New Roman" w:eastAsiaTheme="minorEastAsia" w:hAnsi="Times New Roman" w:cs="Times New Roman"/>
              <w:noProof/>
              <w:kern w:val="2"/>
              <w:sz w:val="24"/>
              <w:szCs w:val="24"/>
              <w:lang w:val="en-IN"/>
            </w:rPr>
          </w:pPr>
          <w:hyperlink w:anchor="_Toc215151727" w:history="1">
            <w:r w:rsidR="009B5C2B" w:rsidRPr="009B5C2B">
              <w:rPr>
                <w:rStyle w:val="Hyperlink"/>
                <w:rFonts w:ascii="Times New Roman" w:hAnsi="Times New Roman" w:cs="Times New Roman"/>
                <w:noProof/>
                <w:sz w:val="24"/>
                <w:szCs w:val="24"/>
                <w:lang w:val="en-GB"/>
              </w:rPr>
              <w:t>6.3 Ethical and Professional Breaches</w:t>
            </w:r>
            <w:r w:rsidR="009B5C2B" w:rsidRPr="009B5C2B">
              <w:rPr>
                <w:rFonts w:ascii="Times New Roman" w:hAnsi="Times New Roman" w:cs="Times New Roman"/>
                <w:noProof/>
                <w:webHidden/>
                <w:sz w:val="24"/>
                <w:szCs w:val="24"/>
              </w:rPr>
              <w:tab/>
            </w:r>
            <w:r w:rsidRPr="009B5C2B">
              <w:rPr>
                <w:rFonts w:ascii="Times New Roman" w:hAnsi="Times New Roman" w:cs="Times New Roman"/>
                <w:noProof/>
                <w:webHidden/>
                <w:sz w:val="24"/>
                <w:szCs w:val="24"/>
              </w:rPr>
              <w:fldChar w:fldCharType="begin"/>
            </w:r>
            <w:r w:rsidR="009B5C2B" w:rsidRPr="009B5C2B">
              <w:rPr>
                <w:rFonts w:ascii="Times New Roman" w:hAnsi="Times New Roman" w:cs="Times New Roman"/>
                <w:noProof/>
                <w:webHidden/>
                <w:sz w:val="24"/>
                <w:szCs w:val="24"/>
              </w:rPr>
              <w:instrText xml:space="preserve"> PAGEREF _Toc215151727 \h </w:instrText>
            </w:r>
            <w:r w:rsidRPr="009B5C2B">
              <w:rPr>
                <w:rFonts w:ascii="Times New Roman" w:hAnsi="Times New Roman" w:cs="Times New Roman"/>
                <w:noProof/>
                <w:webHidden/>
                <w:sz w:val="24"/>
                <w:szCs w:val="24"/>
              </w:rPr>
            </w:r>
            <w:r w:rsidRPr="009B5C2B">
              <w:rPr>
                <w:rFonts w:ascii="Times New Roman" w:hAnsi="Times New Roman" w:cs="Times New Roman"/>
                <w:noProof/>
                <w:webHidden/>
                <w:sz w:val="24"/>
                <w:szCs w:val="24"/>
              </w:rPr>
              <w:fldChar w:fldCharType="separate"/>
            </w:r>
            <w:r w:rsidR="00E20AEE">
              <w:rPr>
                <w:rFonts w:ascii="Times New Roman" w:hAnsi="Times New Roman" w:cs="Times New Roman"/>
                <w:noProof/>
                <w:webHidden/>
                <w:sz w:val="24"/>
                <w:szCs w:val="24"/>
              </w:rPr>
              <w:t>12</w:t>
            </w:r>
            <w:r w:rsidRPr="009B5C2B">
              <w:rPr>
                <w:rFonts w:ascii="Times New Roman" w:hAnsi="Times New Roman" w:cs="Times New Roman"/>
                <w:noProof/>
                <w:webHidden/>
                <w:sz w:val="24"/>
                <w:szCs w:val="24"/>
              </w:rPr>
              <w:fldChar w:fldCharType="end"/>
            </w:r>
          </w:hyperlink>
        </w:p>
        <w:p w:rsidR="009B5C2B" w:rsidRPr="009B5C2B" w:rsidRDefault="006A15CB" w:rsidP="009B5C2B">
          <w:pPr>
            <w:pStyle w:val="TOC2"/>
            <w:tabs>
              <w:tab w:val="right" w:leader="dot" w:pos="9350"/>
            </w:tabs>
            <w:spacing w:line="360" w:lineRule="auto"/>
            <w:rPr>
              <w:rFonts w:ascii="Times New Roman" w:eastAsiaTheme="minorEastAsia" w:hAnsi="Times New Roman" w:cs="Times New Roman"/>
              <w:noProof/>
              <w:kern w:val="2"/>
              <w:sz w:val="24"/>
              <w:szCs w:val="24"/>
              <w:lang w:val="en-IN"/>
            </w:rPr>
          </w:pPr>
          <w:hyperlink w:anchor="_Toc215151728" w:history="1">
            <w:r w:rsidR="009B5C2B" w:rsidRPr="009B5C2B">
              <w:rPr>
                <w:rStyle w:val="Hyperlink"/>
                <w:rFonts w:ascii="Times New Roman" w:hAnsi="Times New Roman" w:cs="Times New Roman"/>
                <w:noProof/>
                <w:sz w:val="24"/>
                <w:szCs w:val="24"/>
                <w:lang w:val="en-GB"/>
              </w:rPr>
              <w:t>6.4 Comparison with Benchmark Standards</w:t>
            </w:r>
            <w:r w:rsidR="009B5C2B" w:rsidRPr="009B5C2B">
              <w:rPr>
                <w:rFonts w:ascii="Times New Roman" w:hAnsi="Times New Roman" w:cs="Times New Roman"/>
                <w:noProof/>
                <w:webHidden/>
                <w:sz w:val="24"/>
                <w:szCs w:val="24"/>
              </w:rPr>
              <w:tab/>
            </w:r>
            <w:r w:rsidRPr="009B5C2B">
              <w:rPr>
                <w:rFonts w:ascii="Times New Roman" w:hAnsi="Times New Roman" w:cs="Times New Roman"/>
                <w:noProof/>
                <w:webHidden/>
                <w:sz w:val="24"/>
                <w:szCs w:val="24"/>
              </w:rPr>
              <w:fldChar w:fldCharType="begin"/>
            </w:r>
            <w:r w:rsidR="009B5C2B" w:rsidRPr="009B5C2B">
              <w:rPr>
                <w:rFonts w:ascii="Times New Roman" w:hAnsi="Times New Roman" w:cs="Times New Roman"/>
                <w:noProof/>
                <w:webHidden/>
                <w:sz w:val="24"/>
                <w:szCs w:val="24"/>
              </w:rPr>
              <w:instrText xml:space="preserve"> PAGEREF _Toc215151728 \h </w:instrText>
            </w:r>
            <w:r w:rsidRPr="009B5C2B">
              <w:rPr>
                <w:rFonts w:ascii="Times New Roman" w:hAnsi="Times New Roman" w:cs="Times New Roman"/>
                <w:noProof/>
                <w:webHidden/>
                <w:sz w:val="24"/>
                <w:szCs w:val="24"/>
              </w:rPr>
            </w:r>
            <w:r w:rsidRPr="009B5C2B">
              <w:rPr>
                <w:rFonts w:ascii="Times New Roman" w:hAnsi="Times New Roman" w:cs="Times New Roman"/>
                <w:noProof/>
                <w:webHidden/>
                <w:sz w:val="24"/>
                <w:szCs w:val="24"/>
              </w:rPr>
              <w:fldChar w:fldCharType="separate"/>
            </w:r>
            <w:r w:rsidR="00E20AEE">
              <w:rPr>
                <w:rFonts w:ascii="Times New Roman" w:hAnsi="Times New Roman" w:cs="Times New Roman"/>
                <w:noProof/>
                <w:webHidden/>
                <w:sz w:val="24"/>
                <w:szCs w:val="24"/>
              </w:rPr>
              <w:t>13</w:t>
            </w:r>
            <w:r w:rsidRPr="009B5C2B">
              <w:rPr>
                <w:rFonts w:ascii="Times New Roman" w:hAnsi="Times New Roman" w:cs="Times New Roman"/>
                <w:noProof/>
                <w:webHidden/>
                <w:sz w:val="24"/>
                <w:szCs w:val="24"/>
              </w:rPr>
              <w:fldChar w:fldCharType="end"/>
            </w:r>
          </w:hyperlink>
        </w:p>
        <w:p w:rsidR="009B5C2B" w:rsidRPr="009B5C2B" w:rsidRDefault="006A15CB" w:rsidP="009B5C2B">
          <w:pPr>
            <w:pStyle w:val="TOC1"/>
            <w:tabs>
              <w:tab w:val="right" w:leader="dot" w:pos="9350"/>
            </w:tabs>
            <w:spacing w:line="360" w:lineRule="auto"/>
            <w:rPr>
              <w:rFonts w:ascii="Times New Roman" w:eastAsiaTheme="minorEastAsia" w:hAnsi="Times New Roman" w:cs="Times New Roman"/>
              <w:noProof/>
              <w:kern w:val="2"/>
              <w:sz w:val="24"/>
              <w:szCs w:val="24"/>
              <w:lang w:val="en-IN"/>
            </w:rPr>
          </w:pPr>
          <w:hyperlink w:anchor="_Toc215151729" w:history="1">
            <w:r w:rsidR="009B5C2B" w:rsidRPr="009B5C2B">
              <w:rPr>
                <w:rStyle w:val="Hyperlink"/>
                <w:rFonts w:ascii="Times New Roman" w:hAnsi="Times New Roman" w:cs="Times New Roman"/>
                <w:noProof/>
                <w:sz w:val="24"/>
                <w:szCs w:val="24"/>
                <w:lang w:val="en-GB"/>
              </w:rPr>
              <w:t>7. Impact Assessment</w:t>
            </w:r>
            <w:r w:rsidR="009B5C2B" w:rsidRPr="009B5C2B">
              <w:rPr>
                <w:rFonts w:ascii="Times New Roman" w:hAnsi="Times New Roman" w:cs="Times New Roman"/>
                <w:noProof/>
                <w:webHidden/>
                <w:sz w:val="24"/>
                <w:szCs w:val="24"/>
              </w:rPr>
              <w:tab/>
            </w:r>
            <w:r w:rsidRPr="009B5C2B">
              <w:rPr>
                <w:rFonts w:ascii="Times New Roman" w:hAnsi="Times New Roman" w:cs="Times New Roman"/>
                <w:noProof/>
                <w:webHidden/>
                <w:sz w:val="24"/>
                <w:szCs w:val="24"/>
              </w:rPr>
              <w:fldChar w:fldCharType="begin"/>
            </w:r>
            <w:r w:rsidR="009B5C2B" w:rsidRPr="009B5C2B">
              <w:rPr>
                <w:rFonts w:ascii="Times New Roman" w:hAnsi="Times New Roman" w:cs="Times New Roman"/>
                <w:noProof/>
                <w:webHidden/>
                <w:sz w:val="24"/>
                <w:szCs w:val="24"/>
              </w:rPr>
              <w:instrText xml:space="preserve"> PAGEREF _Toc215151729 \h </w:instrText>
            </w:r>
            <w:r w:rsidRPr="009B5C2B">
              <w:rPr>
                <w:rFonts w:ascii="Times New Roman" w:hAnsi="Times New Roman" w:cs="Times New Roman"/>
                <w:noProof/>
                <w:webHidden/>
                <w:sz w:val="24"/>
                <w:szCs w:val="24"/>
              </w:rPr>
            </w:r>
            <w:r w:rsidRPr="009B5C2B">
              <w:rPr>
                <w:rFonts w:ascii="Times New Roman" w:hAnsi="Times New Roman" w:cs="Times New Roman"/>
                <w:noProof/>
                <w:webHidden/>
                <w:sz w:val="24"/>
                <w:szCs w:val="24"/>
              </w:rPr>
              <w:fldChar w:fldCharType="separate"/>
            </w:r>
            <w:r w:rsidR="00E20AEE">
              <w:rPr>
                <w:rFonts w:ascii="Times New Roman" w:hAnsi="Times New Roman" w:cs="Times New Roman"/>
                <w:noProof/>
                <w:webHidden/>
                <w:sz w:val="24"/>
                <w:szCs w:val="24"/>
              </w:rPr>
              <w:t>13</w:t>
            </w:r>
            <w:r w:rsidRPr="009B5C2B">
              <w:rPr>
                <w:rFonts w:ascii="Times New Roman" w:hAnsi="Times New Roman" w:cs="Times New Roman"/>
                <w:noProof/>
                <w:webHidden/>
                <w:sz w:val="24"/>
                <w:szCs w:val="24"/>
              </w:rPr>
              <w:fldChar w:fldCharType="end"/>
            </w:r>
          </w:hyperlink>
        </w:p>
        <w:p w:rsidR="009B5C2B" w:rsidRPr="009B5C2B" w:rsidRDefault="006A15CB" w:rsidP="009B5C2B">
          <w:pPr>
            <w:pStyle w:val="TOC2"/>
            <w:tabs>
              <w:tab w:val="right" w:leader="dot" w:pos="9350"/>
            </w:tabs>
            <w:spacing w:line="360" w:lineRule="auto"/>
            <w:rPr>
              <w:rFonts w:ascii="Times New Roman" w:eastAsiaTheme="minorEastAsia" w:hAnsi="Times New Roman" w:cs="Times New Roman"/>
              <w:noProof/>
              <w:kern w:val="2"/>
              <w:sz w:val="24"/>
              <w:szCs w:val="24"/>
              <w:lang w:val="en-IN"/>
            </w:rPr>
          </w:pPr>
          <w:hyperlink w:anchor="_Toc215151730" w:history="1">
            <w:r w:rsidR="009B5C2B" w:rsidRPr="009B5C2B">
              <w:rPr>
                <w:rStyle w:val="Hyperlink"/>
                <w:rFonts w:ascii="Times New Roman" w:hAnsi="Times New Roman" w:cs="Times New Roman"/>
                <w:noProof/>
                <w:sz w:val="24"/>
                <w:szCs w:val="24"/>
                <w:lang w:val="en-GB"/>
              </w:rPr>
              <w:t>7.1 Impact on Efficiency</w:t>
            </w:r>
            <w:r w:rsidR="009B5C2B" w:rsidRPr="009B5C2B">
              <w:rPr>
                <w:rFonts w:ascii="Times New Roman" w:hAnsi="Times New Roman" w:cs="Times New Roman"/>
                <w:noProof/>
                <w:webHidden/>
                <w:sz w:val="24"/>
                <w:szCs w:val="24"/>
              </w:rPr>
              <w:tab/>
            </w:r>
            <w:r w:rsidRPr="009B5C2B">
              <w:rPr>
                <w:rFonts w:ascii="Times New Roman" w:hAnsi="Times New Roman" w:cs="Times New Roman"/>
                <w:noProof/>
                <w:webHidden/>
                <w:sz w:val="24"/>
                <w:szCs w:val="24"/>
              </w:rPr>
              <w:fldChar w:fldCharType="begin"/>
            </w:r>
            <w:r w:rsidR="009B5C2B" w:rsidRPr="009B5C2B">
              <w:rPr>
                <w:rFonts w:ascii="Times New Roman" w:hAnsi="Times New Roman" w:cs="Times New Roman"/>
                <w:noProof/>
                <w:webHidden/>
                <w:sz w:val="24"/>
                <w:szCs w:val="24"/>
              </w:rPr>
              <w:instrText xml:space="preserve"> PAGEREF _Toc215151730 \h </w:instrText>
            </w:r>
            <w:r w:rsidRPr="009B5C2B">
              <w:rPr>
                <w:rFonts w:ascii="Times New Roman" w:hAnsi="Times New Roman" w:cs="Times New Roman"/>
                <w:noProof/>
                <w:webHidden/>
                <w:sz w:val="24"/>
                <w:szCs w:val="24"/>
              </w:rPr>
            </w:r>
            <w:r w:rsidRPr="009B5C2B">
              <w:rPr>
                <w:rFonts w:ascii="Times New Roman" w:hAnsi="Times New Roman" w:cs="Times New Roman"/>
                <w:noProof/>
                <w:webHidden/>
                <w:sz w:val="24"/>
                <w:szCs w:val="24"/>
              </w:rPr>
              <w:fldChar w:fldCharType="separate"/>
            </w:r>
            <w:r w:rsidR="00E20AEE">
              <w:rPr>
                <w:rFonts w:ascii="Times New Roman" w:hAnsi="Times New Roman" w:cs="Times New Roman"/>
                <w:noProof/>
                <w:webHidden/>
                <w:sz w:val="24"/>
                <w:szCs w:val="24"/>
              </w:rPr>
              <w:t>13</w:t>
            </w:r>
            <w:r w:rsidRPr="009B5C2B">
              <w:rPr>
                <w:rFonts w:ascii="Times New Roman" w:hAnsi="Times New Roman" w:cs="Times New Roman"/>
                <w:noProof/>
                <w:webHidden/>
                <w:sz w:val="24"/>
                <w:szCs w:val="24"/>
              </w:rPr>
              <w:fldChar w:fldCharType="end"/>
            </w:r>
          </w:hyperlink>
        </w:p>
        <w:p w:rsidR="009B5C2B" w:rsidRPr="009B5C2B" w:rsidRDefault="006A15CB" w:rsidP="009B5C2B">
          <w:pPr>
            <w:pStyle w:val="TOC2"/>
            <w:tabs>
              <w:tab w:val="right" w:leader="dot" w:pos="9350"/>
            </w:tabs>
            <w:spacing w:line="360" w:lineRule="auto"/>
            <w:rPr>
              <w:rFonts w:ascii="Times New Roman" w:eastAsiaTheme="minorEastAsia" w:hAnsi="Times New Roman" w:cs="Times New Roman"/>
              <w:noProof/>
              <w:kern w:val="2"/>
              <w:sz w:val="24"/>
              <w:szCs w:val="24"/>
              <w:lang w:val="en-IN"/>
            </w:rPr>
          </w:pPr>
          <w:hyperlink w:anchor="_Toc215151731" w:history="1">
            <w:r w:rsidR="009B5C2B" w:rsidRPr="009B5C2B">
              <w:rPr>
                <w:rStyle w:val="Hyperlink"/>
                <w:rFonts w:ascii="Times New Roman" w:hAnsi="Times New Roman" w:cs="Times New Roman"/>
                <w:noProof/>
                <w:sz w:val="24"/>
                <w:szCs w:val="24"/>
                <w:lang w:val="en-GB"/>
              </w:rPr>
              <w:t>7.2 Impact on Quality</w:t>
            </w:r>
            <w:r w:rsidR="009B5C2B" w:rsidRPr="009B5C2B">
              <w:rPr>
                <w:rFonts w:ascii="Times New Roman" w:hAnsi="Times New Roman" w:cs="Times New Roman"/>
                <w:noProof/>
                <w:webHidden/>
                <w:sz w:val="24"/>
                <w:szCs w:val="24"/>
              </w:rPr>
              <w:tab/>
            </w:r>
            <w:r w:rsidRPr="009B5C2B">
              <w:rPr>
                <w:rFonts w:ascii="Times New Roman" w:hAnsi="Times New Roman" w:cs="Times New Roman"/>
                <w:noProof/>
                <w:webHidden/>
                <w:sz w:val="24"/>
                <w:szCs w:val="24"/>
              </w:rPr>
              <w:fldChar w:fldCharType="begin"/>
            </w:r>
            <w:r w:rsidR="009B5C2B" w:rsidRPr="009B5C2B">
              <w:rPr>
                <w:rFonts w:ascii="Times New Roman" w:hAnsi="Times New Roman" w:cs="Times New Roman"/>
                <w:noProof/>
                <w:webHidden/>
                <w:sz w:val="24"/>
                <w:szCs w:val="24"/>
              </w:rPr>
              <w:instrText xml:space="preserve"> PAGEREF _Toc215151731 \h </w:instrText>
            </w:r>
            <w:r w:rsidRPr="009B5C2B">
              <w:rPr>
                <w:rFonts w:ascii="Times New Roman" w:hAnsi="Times New Roman" w:cs="Times New Roman"/>
                <w:noProof/>
                <w:webHidden/>
                <w:sz w:val="24"/>
                <w:szCs w:val="24"/>
              </w:rPr>
            </w:r>
            <w:r w:rsidRPr="009B5C2B">
              <w:rPr>
                <w:rFonts w:ascii="Times New Roman" w:hAnsi="Times New Roman" w:cs="Times New Roman"/>
                <w:noProof/>
                <w:webHidden/>
                <w:sz w:val="24"/>
                <w:szCs w:val="24"/>
              </w:rPr>
              <w:fldChar w:fldCharType="separate"/>
            </w:r>
            <w:r w:rsidR="00E20AEE">
              <w:rPr>
                <w:rFonts w:ascii="Times New Roman" w:hAnsi="Times New Roman" w:cs="Times New Roman"/>
                <w:noProof/>
                <w:webHidden/>
                <w:sz w:val="24"/>
                <w:szCs w:val="24"/>
              </w:rPr>
              <w:t>13</w:t>
            </w:r>
            <w:r w:rsidRPr="009B5C2B">
              <w:rPr>
                <w:rFonts w:ascii="Times New Roman" w:hAnsi="Times New Roman" w:cs="Times New Roman"/>
                <w:noProof/>
                <w:webHidden/>
                <w:sz w:val="24"/>
                <w:szCs w:val="24"/>
              </w:rPr>
              <w:fldChar w:fldCharType="end"/>
            </w:r>
          </w:hyperlink>
        </w:p>
        <w:p w:rsidR="009B5C2B" w:rsidRPr="009B5C2B" w:rsidRDefault="006A15CB" w:rsidP="009B5C2B">
          <w:pPr>
            <w:pStyle w:val="TOC2"/>
            <w:tabs>
              <w:tab w:val="right" w:leader="dot" w:pos="9350"/>
            </w:tabs>
            <w:spacing w:line="360" w:lineRule="auto"/>
            <w:rPr>
              <w:rFonts w:ascii="Times New Roman" w:eastAsiaTheme="minorEastAsia" w:hAnsi="Times New Roman" w:cs="Times New Roman"/>
              <w:noProof/>
              <w:kern w:val="2"/>
              <w:sz w:val="24"/>
              <w:szCs w:val="24"/>
              <w:lang w:val="en-IN"/>
            </w:rPr>
          </w:pPr>
          <w:hyperlink w:anchor="_Toc215151732" w:history="1">
            <w:r w:rsidR="009B5C2B" w:rsidRPr="009B5C2B">
              <w:rPr>
                <w:rStyle w:val="Hyperlink"/>
                <w:rFonts w:ascii="Times New Roman" w:hAnsi="Times New Roman" w:cs="Times New Roman"/>
                <w:noProof/>
                <w:sz w:val="24"/>
                <w:szCs w:val="24"/>
                <w:lang w:val="en-GB"/>
              </w:rPr>
              <w:t>7.3 Impact on Equity</w:t>
            </w:r>
            <w:r w:rsidR="009B5C2B" w:rsidRPr="009B5C2B">
              <w:rPr>
                <w:rFonts w:ascii="Times New Roman" w:hAnsi="Times New Roman" w:cs="Times New Roman"/>
                <w:noProof/>
                <w:webHidden/>
                <w:sz w:val="24"/>
                <w:szCs w:val="24"/>
              </w:rPr>
              <w:tab/>
            </w:r>
            <w:r w:rsidRPr="009B5C2B">
              <w:rPr>
                <w:rFonts w:ascii="Times New Roman" w:hAnsi="Times New Roman" w:cs="Times New Roman"/>
                <w:noProof/>
                <w:webHidden/>
                <w:sz w:val="24"/>
                <w:szCs w:val="24"/>
              </w:rPr>
              <w:fldChar w:fldCharType="begin"/>
            </w:r>
            <w:r w:rsidR="009B5C2B" w:rsidRPr="009B5C2B">
              <w:rPr>
                <w:rFonts w:ascii="Times New Roman" w:hAnsi="Times New Roman" w:cs="Times New Roman"/>
                <w:noProof/>
                <w:webHidden/>
                <w:sz w:val="24"/>
                <w:szCs w:val="24"/>
              </w:rPr>
              <w:instrText xml:space="preserve"> PAGEREF _Toc215151732 \h </w:instrText>
            </w:r>
            <w:r w:rsidRPr="009B5C2B">
              <w:rPr>
                <w:rFonts w:ascii="Times New Roman" w:hAnsi="Times New Roman" w:cs="Times New Roman"/>
                <w:noProof/>
                <w:webHidden/>
                <w:sz w:val="24"/>
                <w:szCs w:val="24"/>
              </w:rPr>
            </w:r>
            <w:r w:rsidRPr="009B5C2B">
              <w:rPr>
                <w:rFonts w:ascii="Times New Roman" w:hAnsi="Times New Roman" w:cs="Times New Roman"/>
                <w:noProof/>
                <w:webHidden/>
                <w:sz w:val="24"/>
                <w:szCs w:val="24"/>
              </w:rPr>
              <w:fldChar w:fldCharType="separate"/>
            </w:r>
            <w:r w:rsidR="00E20AEE">
              <w:rPr>
                <w:rFonts w:ascii="Times New Roman" w:hAnsi="Times New Roman" w:cs="Times New Roman"/>
                <w:noProof/>
                <w:webHidden/>
                <w:sz w:val="24"/>
                <w:szCs w:val="24"/>
              </w:rPr>
              <w:t>13</w:t>
            </w:r>
            <w:r w:rsidRPr="009B5C2B">
              <w:rPr>
                <w:rFonts w:ascii="Times New Roman" w:hAnsi="Times New Roman" w:cs="Times New Roman"/>
                <w:noProof/>
                <w:webHidden/>
                <w:sz w:val="24"/>
                <w:szCs w:val="24"/>
              </w:rPr>
              <w:fldChar w:fldCharType="end"/>
            </w:r>
          </w:hyperlink>
        </w:p>
        <w:p w:rsidR="009B5C2B" w:rsidRPr="009B5C2B" w:rsidRDefault="006A15CB" w:rsidP="009B5C2B">
          <w:pPr>
            <w:pStyle w:val="TOC1"/>
            <w:tabs>
              <w:tab w:val="right" w:leader="dot" w:pos="9350"/>
            </w:tabs>
            <w:spacing w:line="360" w:lineRule="auto"/>
            <w:rPr>
              <w:rFonts w:ascii="Times New Roman" w:eastAsiaTheme="minorEastAsia" w:hAnsi="Times New Roman" w:cs="Times New Roman"/>
              <w:noProof/>
              <w:kern w:val="2"/>
              <w:sz w:val="24"/>
              <w:szCs w:val="24"/>
              <w:lang w:val="en-IN"/>
            </w:rPr>
          </w:pPr>
          <w:hyperlink w:anchor="_Toc215151733" w:history="1">
            <w:r w:rsidR="009B5C2B" w:rsidRPr="009B5C2B">
              <w:rPr>
                <w:rStyle w:val="Hyperlink"/>
                <w:rFonts w:ascii="Times New Roman" w:hAnsi="Times New Roman" w:cs="Times New Roman"/>
                <w:noProof/>
                <w:sz w:val="24"/>
                <w:szCs w:val="24"/>
                <w:lang w:val="en-GB"/>
              </w:rPr>
              <w:t>8. Recommendations (Driven by Findings)</w:t>
            </w:r>
            <w:r w:rsidR="009B5C2B" w:rsidRPr="009B5C2B">
              <w:rPr>
                <w:rFonts w:ascii="Times New Roman" w:hAnsi="Times New Roman" w:cs="Times New Roman"/>
                <w:noProof/>
                <w:webHidden/>
                <w:sz w:val="24"/>
                <w:szCs w:val="24"/>
              </w:rPr>
              <w:tab/>
            </w:r>
            <w:r w:rsidRPr="009B5C2B">
              <w:rPr>
                <w:rFonts w:ascii="Times New Roman" w:hAnsi="Times New Roman" w:cs="Times New Roman"/>
                <w:noProof/>
                <w:webHidden/>
                <w:sz w:val="24"/>
                <w:szCs w:val="24"/>
              </w:rPr>
              <w:fldChar w:fldCharType="begin"/>
            </w:r>
            <w:r w:rsidR="009B5C2B" w:rsidRPr="009B5C2B">
              <w:rPr>
                <w:rFonts w:ascii="Times New Roman" w:hAnsi="Times New Roman" w:cs="Times New Roman"/>
                <w:noProof/>
                <w:webHidden/>
                <w:sz w:val="24"/>
                <w:szCs w:val="24"/>
              </w:rPr>
              <w:instrText xml:space="preserve"> PAGEREF _Toc215151733 \h </w:instrText>
            </w:r>
            <w:r w:rsidRPr="009B5C2B">
              <w:rPr>
                <w:rFonts w:ascii="Times New Roman" w:hAnsi="Times New Roman" w:cs="Times New Roman"/>
                <w:noProof/>
                <w:webHidden/>
                <w:sz w:val="24"/>
                <w:szCs w:val="24"/>
              </w:rPr>
            </w:r>
            <w:r w:rsidRPr="009B5C2B">
              <w:rPr>
                <w:rFonts w:ascii="Times New Roman" w:hAnsi="Times New Roman" w:cs="Times New Roman"/>
                <w:noProof/>
                <w:webHidden/>
                <w:sz w:val="24"/>
                <w:szCs w:val="24"/>
              </w:rPr>
              <w:fldChar w:fldCharType="separate"/>
            </w:r>
            <w:r w:rsidR="00E20AEE">
              <w:rPr>
                <w:rFonts w:ascii="Times New Roman" w:hAnsi="Times New Roman" w:cs="Times New Roman"/>
                <w:noProof/>
                <w:webHidden/>
                <w:sz w:val="24"/>
                <w:szCs w:val="24"/>
              </w:rPr>
              <w:t>14</w:t>
            </w:r>
            <w:r w:rsidRPr="009B5C2B">
              <w:rPr>
                <w:rFonts w:ascii="Times New Roman" w:hAnsi="Times New Roman" w:cs="Times New Roman"/>
                <w:noProof/>
                <w:webHidden/>
                <w:sz w:val="24"/>
                <w:szCs w:val="24"/>
              </w:rPr>
              <w:fldChar w:fldCharType="end"/>
            </w:r>
          </w:hyperlink>
        </w:p>
        <w:p w:rsidR="009B5C2B" w:rsidRPr="009B5C2B" w:rsidRDefault="006A15CB" w:rsidP="009B5C2B">
          <w:pPr>
            <w:pStyle w:val="TOC2"/>
            <w:tabs>
              <w:tab w:val="right" w:leader="dot" w:pos="9350"/>
            </w:tabs>
            <w:spacing w:line="360" w:lineRule="auto"/>
            <w:rPr>
              <w:rFonts w:ascii="Times New Roman" w:eastAsiaTheme="minorEastAsia" w:hAnsi="Times New Roman" w:cs="Times New Roman"/>
              <w:noProof/>
              <w:kern w:val="2"/>
              <w:sz w:val="24"/>
              <w:szCs w:val="24"/>
              <w:lang w:val="en-IN"/>
            </w:rPr>
          </w:pPr>
          <w:hyperlink w:anchor="_Toc215151734" w:history="1">
            <w:r w:rsidR="009B5C2B" w:rsidRPr="009B5C2B">
              <w:rPr>
                <w:rStyle w:val="Hyperlink"/>
                <w:rFonts w:ascii="Times New Roman" w:hAnsi="Times New Roman" w:cs="Times New Roman"/>
                <w:noProof/>
                <w:sz w:val="24"/>
                <w:szCs w:val="24"/>
                <w:lang w:val="en-GB"/>
              </w:rPr>
              <w:t>8.1 Governance Improvements</w:t>
            </w:r>
            <w:r w:rsidR="009B5C2B" w:rsidRPr="009B5C2B">
              <w:rPr>
                <w:rFonts w:ascii="Times New Roman" w:hAnsi="Times New Roman" w:cs="Times New Roman"/>
                <w:noProof/>
                <w:webHidden/>
                <w:sz w:val="24"/>
                <w:szCs w:val="24"/>
              </w:rPr>
              <w:tab/>
            </w:r>
            <w:r w:rsidRPr="009B5C2B">
              <w:rPr>
                <w:rFonts w:ascii="Times New Roman" w:hAnsi="Times New Roman" w:cs="Times New Roman"/>
                <w:noProof/>
                <w:webHidden/>
                <w:sz w:val="24"/>
                <w:szCs w:val="24"/>
              </w:rPr>
              <w:fldChar w:fldCharType="begin"/>
            </w:r>
            <w:r w:rsidR="009B5C2B" w:rsidRPr="009B5C2B">
              <w:rPr>
                <w:rFonts w:ascii="Times New Roman" w:hAnsi="Times New Roman" w:cs="Times New Roman"/>
                <w:noProof/>
                <w:webHidden/>
                <w:sz w:val="24"/>
                <w:szCs w:val="24"/>
              </w:rPr>
              <w:instrText xml:space="preserve"> PAGEREF _Toc215151734 \h </w:instrText>
            </w:r>
            <w:r w:rsidRPr="009B5C2B">
              <w:rPr>
                <w:rFonts w:ascii="Times New Roman" w:hAnsi="Times New Roman" w:cs="Times New Roman"/>
                <w:noProof/>
                <w:webHidden/>
                <w:sz w:val="24"/>
                <w:szCs w:val="24"/>
              </w:rPr>
            </w:r>
            <w:r w:rsidRPr="009B5C2B">
              <w:rPr>
                <w:rFonts w:ascii="Times New Roman" w:hAnsi="Times New Roman" w:cs="Times New Roman"/>
                <w:noProof/>
                <w:webHidden/>
                <w:sz w:val="24"/>
                <w:szCs w:val="24"/>
              </w:rPr>
              <w:fldChar w:fldCharType="separate"/>
            </w:r>
            <w:r w:rsidR="00E20AEE">
              <w:rPr>
                <w:rFonts w:ascii="Times New Roman" w:hAnsi="Times New Roman" w:cs="Times New Roman"/>
                <w:noProof/>
                <w:webHidden/>
                <w:sz w:val="24"/>
                <w:szCs w:val="24"/>
              </w:rPr>
              <w:t>14</w:t>
            </w:r>
            <w:r w:rsidRPr="009B5C2B">
              <w:rPr>
                <w:rFonts w:ascii="Times New Roman" w:hAnsi="Times New Roman" w:cs="Times New Roman"/>
                <w:noProof/>
                <w:webHidden/>
                <w:sz w:val="24"/>
                <w:szCs w:val="24"/>
              </w:rPr>
              <w:fldChar w:fldCharType="end"/>
            </w:r>
          </w:hyperlink>
        </w:p>
        <w:p w:rsidR="009B5C2B" w:rsidRPr="009B5C2B" w:rsidRDefault="006A15CB" w:rsidP="009B5C2B">
          <w:pPr>
            <w:pStyle w:val="TOC2"/>
            <w:tabs>
              <w:tab w:val="right" w:leader="dot" w:pos="9350"/>
            </w:tabs>
            <w:spacing w:line="360" w:lineRule="auto"/>
            <w:rPr>
              <w:rFonts w:ascii="Times New Roman" w:eastAsiaTheme="minorEastAsia" w:hAnsi="Times New Roman" w:cs="Times New Roman"/>
              <w:noProof/>
              <w:kern w:val="2"/>
              <w:sz w:val="24"/>
              <w:szCs w:val="24"/>
              <w:lang w:val="en-IN"/>
            </w:rPr>
          </w:pPr>
          <w:hyperlink w:anchor="_Toc215151735" w:history="1">
            <w:r w:rsidR="009B5C2B" w:rsidRPr="009B5C2B">
              <w:rPr>
                <w:rStyle w:val="Hyperlink"/>
                <w:rFonts w:ascii="Times New Roman" w:hAnsi="Times New Roman" w:cs="Times New Roman"/>
                <w:noProof/>
                <w:sz w:val="24"/>
                <w:szCs w:val="24"/>
                <w:lang w:val="en-GB"/>
              </w:rPr>
              <w:t>8.2 Process and Quality Improvements</w:t>
            </w:r>
            <w:r w:rsidR="009B5C2B" w:rsidRPr="009B5C2B">
              <w:rPr>
                <w:rFonts w:ascii="Times New Roman" w:hAnsi="Times New Roman" w:cs="Times New Roman"/>
                <w:noProof/>
                <w:webHidden/>
                <w:sz w:val="24"/>
                <w:szCs w:val="24"/>
              </w:rPr>
              <w:tab/>
            </w:r>
            <w:r w:rsidRPr="009B5C2B">
              <w:rPr>
                <w:rFonts w:ascii="Times New Roman" w:hAnsi="Times New Roman" w:cs="Times New Roman"/>
                <w:noProof/>
                <w:webHidden/>
                <w:sz w:val="24"/>
                <w:szCs w:val="24"/>
              </w:rPr>
              <w:fldChar w:fldCharType="begin"/>
            </w:r>
            <w:r w:rsidR="009B5C2B" w:rsidRPr="009B5C2B">
              <w:rPr>
                <w:rFonts w:ascii="Times New Roman" w:hAnsi="Times New Roman" w:cs="Times New Roman"/>
                <w:noProof/>
                <w:webHidden/>
                <w:sz w:val="24"/>
                <w:szCs w:val="24"/>
              </w:rPr>
              <w:instrText xml:space="preserve"> PAGEREF _Toc215151735 \h </w:instrText>
            </w:r>
            <w:r w:rsidRPr="009B5C2B">
              <w:rPr>
                <w:rFonts w:ascii="Times New Roman" w:hAnsi="Times New Roman" w:cs="Times New Roman"/>
                <w:noProof/>
                <w:webHidden/>
                <w:sz w:val="24"/>
                <w:szCs w:val="24"/>
              </w:rPr>
            </w:r>
            <w:r w:rsidRPr="009B5C2B">
              <w:rPr>
                <w:rFonts w:ascii="Times New Roman" w:hAnsi="Times New Roman" w:cs="Times New Roman"/>
                <w:noProof/>
                <w:webHidden/>
                <w:sz w:val="24"/>
                <w:szCs w:val="24"/>
              </w:rPr>
              <w:fldChar w:fldCharType="separate"/>
            </w:r>
            <w:r w:rsidR="00E20AEE">
              <w:rPr>
                <w:rFonts w:ascii="Times New Roman" w:hAnsi="Times New Roman" w:cs="Times New Roman"/>
                <w:noProof/>
                <w:webHidden/>
                <w:sz w:val="24"/>
                <w:szCs w:val="24"/>
              </w:rPr>
              <w:t>14</w:t>
            </w:r>
            <w:r w:rsidRPr="009B5C2B">
              <w:rPr>
                <w:rFonts w:ascii="Times New Roman" w:hAnsi="Times New Roman" w:cs="Times New Roman"/>
                <w:noProof/>
                <w:webHidden/>
                <w:sz w:val="24"/>
                <w:szCs w:val="24"/>
              </w:rPr>
              <w:fldChar w:fldCharType="end"/>
            </w:r>
          </w:hyperlink>
        </w:p>
        <w:p w:rsidR="009B5C2B" w:rsidRPr="009B5C2B" w:rsidRDefault="006A15CB" w:rsidP="009B5C2B">
          <w:pPr>
            <w:pStyle w:val="TOC2"/>
            <w:tabs>
              <w:tab w:val="right" w:leader="dot" w:pos="9350"/>
            </w:tabs>
            <w:spacing w:line="360" w:lineRule="auto"/>
            <w:rPr>
              <w:rFonts w:ascii="Times New Roman" w:eastAsiaTheme="minorEastAsia" w:hAnsi="Times New Roman" w:cs="Times New Roman"/>
              <w:noProof/>
              <w:kern w:val="2"/>
              <w:sz w:val="24"/>
              <w:szCs w:val="24"/>
              <w:lang w:val="en-IN"/>
            </w:rPr>
          </w:pPr>
          <w:hyperlink w:anchor="_Toc215151736" w:history="1">
            <w:r w:rsidR="009B5C2B" w:rsidRPr="009B5C2B">
              <w:rPr>
                <w:rStyle w:val="Hyperlink"/>
                <w:rFonts w:ascii="Times New Roman" w:hAnsi="Times New Roman" w:cs="Times New Roman"/>
                <w:noProof/>
                <w:sz w:val="24"/>
                <w:szCs w:val="24"/>
                <w:lang w:val="en-GB"/>
              </w:rPr>
              <w:t>8.3 Policy-Level Recommendations</w:t>
            </w:r>
            <w:r w:rsidR="009B5C2B" w:rsidRPr="009B5C2B">
              <w:rPr>
                <w:rFonts w:ascii="Times New Roman" w:hAnsi="Times New Roman" w:cs="Times New Roman"/>
                <w:noProof/>
                <w:webHidden/>
                <w:sz w:val="24"/>
                <w:szCs w:val="24"/>
              </w:rPr>
              <w:tab/>
            </w:r>
            <w:r w:rsidRPr="009B5C2B">
              <w:rPr>
                <w:rFonts w:ascii="Times New Roman" w:hAnsi="Times New Roman" w:cs="Times New Roman"/>
                <w:noProof/>
                <w:webHidden/>
                <w:sz w:val="24"/>
                <w:szCs w:val="24"/>
              </w:rPr>
              <w:fldChar w:fldCharType="begin"/>
            </w:r>
            <w:r w:rsidR="009B5C2B" w:rsidRPr="009B5C2B">
              <w:rPr>
                <w:rFonts w:ascii="Times New Roman" w:hAnsi="Times New Roman" w:cs="Times New Roman"/>
                <w:noProof/>
                <w:webHidden/>
                <w:sz w:val="24"/>
                <w:szCs w:val="24"/>
              </w:rPr>
              <w:instrText xml:space="preserve"> PAGEREF _Toc215151736 \h </w:instrText>
            </w:r>
            <w:r w:rsidRPr="009B5C2B">
              <w:rPr>
                <w:rFonts w:ascii="Times New Roman" w:hAnsi="Times New Roman" w:cs="Times New Roman"/>
                <w:noProof/>
                <w:webHidden/>
                <w:sz w:val="24"/>
                <w:szCs w:val="24"/>
              </w:rPr>
            </w:r>
            <w:r w:rsidRPr="009B5C2B">
              <w:rPr>
                <w:rFonts w:ascii="Times New Roman" w:hAnsi="Times New Roman" w:cs="Times New Roman"/>
                <w:noProof/>
                <w:webHidden/>
                <w:sz w:val="24"/>
                <w:szCs w:val="24"/>
              </w:rPr>
              <w:fldChar w:fldCharType="separate"/>
            </w:r>
            <w:r w:rsidR="00E20AEE">
              <w:rPr>
                <w:rFonts w:ascii="Times New Roman" w:hAnsi="Times New Roman" w:cs="Times New Roman"/>
                <w:noProof/>
                <w:webHidden/>
                <w:sz w:val="24"/>
                <w:szCs w:val="24"/>
              </w:rPr>
              <w:t>14</w:t>
            </w:r>
            <w:r w:rsidRPr="009B5C2B">
              <w:rPr>
                <w:rFonts w:ascii="Times New Roman" w:hAnsi="Times New Roman" w:cs="Times New Roman"/>
                <w:noProof/>
                <w:webHidden/>
                <w:sz w:val="24"/>
                <w:szCs w:val="24"/>
              </w:rPr>
              <w:fldChar w:fldCharType="end"/>
            </w:r>
          </w:hyperlink>
        </w:p>
        <w:p w:rsidR="009B5C2B" w:rsidRPr="009B5C2B" w:rsidRDefault="006A15CB" w:rsidP="009B5C2B">
          <w:pPr>
            <w:pStyle w:val="TOC2"/>
            <w:tabs>
              <w:tab w:val="right" w:leader="dot" w:pos="9350"/>
            </w:tabs>
            <w:spacing w:line="360" w:lineRule="auto"/>
            <w:rPr>
              <w:rFonts w:ascii="Times New Roman" w:eastAsiaTheme="minorEastAsia" w:hAnsi="Times New Roman" w:cs="Times New Roman"/>
              <w:noProof/>
              <w:kern w:val="2"/>
              <w:sz w:val="24"/>
              <w:szCs w:val="24"/>
              <w:lang w:val="en-IN"/>
            </w:rPr>
          </w:pPr>
          <w:hyperlink w:anchor="_Toc215151737" w:history="1">
            <w:r w:rsidR="009B5C2B" w:rsidRPr="009B5C2B">
              <w:rPr>
                <w:rStyle w:val="Hyperlink"/>
                <w:rFonts w:ascii="Times New Roman" w:hAnsi="Times New Roman" w:cs="Times New Roman"/>
                <w:noProof/>
                <w:sz w:val="24"/>
                <w:szCs w:val="24"/>
                <w:lang w:val="en-GB"/>
              </w:rPr>
              <w:t>8.4 Culture and Ethics Reform</w:t>
            </w:r>
            <w:r w:rsidR="009B5C2B" w:rsidRPr="009B5C2B">
              <w:rPr>
                <w:rFonts w:ascii="Times New Roman" w:hAnsi="Times New Roman" w:cs="Times New Roman"/>
                <w:noProof/>
                <w:webHidden/>
                <w:sz w:val="24"/>
                <w:szCs w:val="24"/>
              </w:rPr>
              <w:tab/>
            </w:r>
            <w:r w:rsidRPr="009B5C2B">
              <w:rPr>
                <w:rFonts w:ascii="Times New Roman" w:hAnsi="Times New Roman" w:cs="Times New Roman"/>
                <w:noProof/>
                <w:webHidden/>
                <w:sz w:val="24"/>
                <w:szCs w:val="24"/>
              </w:rPr>
              <w:fldChar w:fldCharType="begin"/>
            </w:r>
            <w:r w:rsidR="009B5C2B" w:rsidRPr="009B5C2B">
              <w:rPr>
                <w:rFonts w:ascii="Times New Roman" w:hAnsi="Times New Roman" w:cs="Times New Roman"/>
                <w:noProof/>
                <w:webHidden/>
                <w:sz w:val="24"/>
                <w:szCs w:val="24"/>
              </w:rPr>
              <w:instrText xml:space="preserve"> PAGEREF _Toc215151737 \h </w:instrText>
            </w:r>
            <w:r w:rsidRPr="009B5C2B">
              <w:rPr>
                <w:rFonts w:ascii="Times New Roman" w:hAnsi="Times New Roman" w:cs="Times New Roman"/>
                <w:noProof/>
                <w:webHidden/>
                <w:sz w:val="24"/>
                <w:szCs w:val="24"/>
              </w:rPr>
            </w:r>
            <w:r w:rsidRPr="009B5C2B">
              <w:rPr>
                <w:rFonts w:ascii="Times New Roman" w:hAnsi="Times New Roman" w:cs="Times New Roman"/>
                <w:noProof/>
                <w:webHidden/>
                <w:sz w:val="24"/>
                <w:szCs w:val="24"/>
              </w:rPr>
              <w:fldChar w:fldCharType="separate"/>
            </w:r>
            <w:r w:rsidR="00E20AEE">
              <w:rPr>
                <w:rFonts w:ascii="Times New Roman" w:hAnsi="Times New Roman" w:cs="Times New Roman"/>
                <w:noProof/>
                <w:webHidden/>
                <w:sz w:val="24"/>
                <w:szCs w:val="24"/>
              </w:rPr>
              <w:t>15</w:t>
            </w:r>
            <w:r w:rsidRPr="009B5C2B">
              <w:rPr>
                <w:rFonts w:ascii="Times New Roman" w:hAnsi="Times New Roman" w:cs="Times New Roman"/>
                <w:noProof/>
                <w:webHidden/>
                <w:sz w:val="24"/>
                <w:szCs w:val="24"/>
              </w:rPr>
              <w:fldChar w:fldCharType="end"/>
            </w:r>
          </w:hyperlink>
        </w:p>
        <w:p w:rsidR="009B5C2B" w:rsidRPr="009B5C2B" w:rsidRDefault="006A15CB" w:rsidP="009B5C2B">
          <w:pPr>
            <w:pStyle w:val="TOC2"/>
            <w:tabs>
              <w:tab w:val="right" w:leader="dot" w:pos="9350"/>
            </w:tabs>
            <w:spacing w:line="360" w:lineRule="auto"/>
            <w:rPr>
              <w:rFonts w:ascii="Times New Roman" w:eastAsiaTheme="minorEastAsia" w:hAnsi="Times New Roman" w:cs="Times New Roman"/>
              <w:noProof/>
              <w:kern w:val="2"/>
              <w:sz w:val="24"/>
              <w:szCs w:val="24"/>
              <w:lang w:val="en-IN"/>
            </w:rPr>
          </w:pPr>
          <w:hyperlink w:anchor="_Toc215151738" w:history="1">
            <w:r w:rsidR="009B5C2B" w:rsidRPr="009B5C2B">
              <w:rPr>
                <w:rStyle w:val="Hyperlink"/>
                <w:rFonts w:ascii="Times New Roman" w:hAnsi="Times New Roman" w:cs="Times New Roman"/>
                <w:noProof/>
                <w:sz w:val="24"/>
                <w:szCs w:val="24"/>
                <w:lang w:val="en-GB"/>
              </w:rPr>
              <w:t>8.5 Implementation Plan (PDSA Cycle)</w:t>
            </w:r>
            <w:r w:rsidR="009B5C2B" w:rsidRPr="009B5C2B">
              <w:rPr>
                <w:rFonts w:ascii="Times New Roman" w:hAnsi="Times New Roman" w:cs="Times New Roman"/>
                <w:noProof/>
                <w:webHidden/>
                <w:sz w:val="24"/>
                <w:szCs w:val="24"/>
              </w:rPr>
              <w:tab/>
            </w:r>
            <w:r w:rsidRPr="009B5C2B">
              <w:rPr>
                <w:rFonts w:ascii="Times New Roman" w:hAnsi="Times New Roman" w:cs="Times New Roman"/>
                <w:noProof/>
                <w:webHidden/>
                <w:sz w:val="24"/>
                <w:szCs w:val="24"/>
              </w:rPr>
              <w:fldChar w:fldCharType="begin"/>
            </w:r>
            <w:r w:rsidR="009B5C2B" w:rsidRPr="009B5C2B">
              <w:rPr>
                <w:rFonts w:ascii="Times New Roman" w:hAnsi="Times New Roman" w:cs="Times New Roman"/>
                <w:noProof/>
                <w:webHidden/>
                <w:sz w:val="24"/>
                <w:szCs w:val="24"/>
              </w:rPr>
              <w:instrText xml:space="preserve"> PAGEREF _Toc215151738 \h </w:instrText>
            </w:r>
            <w:r w:rsidRPr="009B5C2B">
              <w:rPr>
                <w:rFonts w:ascii="Times New Roman" w:hAnsi="Times New Roman" w:cs="Times New Roman"/>
                <w:noProof/>
                <w:webHidden/>
                <w:sz w:val="24"/>
                <w:szCs w:val="24"/>
              </w:rPr>
            </w:r>
            <w:r w:rsidRPr="009B5C2B">
              <w:rPr>
                <w:rFonts w:ascii="Times New Roman" w:hAnsi="Times New Roman" w:cs="Times New Roman"/>
                <w:noProof/>
                <w:webHidden/>
                <w:sz w:val="24"/>
                <w:szCs w:val="24"/>
              </w:rPr>
              <w:fldChar w:fldCharType="separate"/>
            </w:r>
            <w:r w:rsidR="00E20AEE">
              <w:rPr>
                <w:rFonts w:ascii="Times New Roman" w:hAnsi="Times New Roman" w:cs="Times New Roman"/>
                <w:noProof/>
                <w:webHidden/>
                <w:sz w:val="24"/>
                <w:szCs w:val="24"/>
              </w:rPr>
              <w:t>15</w:t>
            </w:r>
            <w:r w:rsidRPr="009B5C2B">
              <w:rPr>
                <w:rFonts w:ascii="Times New Roman" w:hAnsi="Times New Roman" w:cs="Times New Roman"/>
                <w:noProof/>
                <w:webHidden/>
                <w:sz w:val="24"/>
                <w:szCs w:val="24"/>
              </w:rPr>
              <w:fldChar w:fldCharType="end"/>
            </w:r>
          </w:hyperlink>
        </w:p>
        <w:p w:rsidR="009B5C2B" w:rsidRPr="009B5C2B" w:rsidRDefault="006A15CB" w:rsidP="009B5C2B">
          <w:pPr>
            <w:pStyle w:val="TOC1"/>
            <w:tabs>
              <w:tab w:val="right" w:leader="dot" w:pos="9350"/>
            </w:tabs>
            <w:spacing w:line="360" w:lineRule="auto"/>
            <w:rPr>
              <w:rFonts w:ascii="Times New Roman" w:eastAsiaTheme="minorEastAsia" w:hAnsi="Times New Roman" w:cs="Times New Roman"/>
              <w:noProof/>
              <w:kern w:val="2"/>
              <w:sz w:val="24"/>
              <w:szCs w:val="24"/>
              <w:lang w:val="en-IN"/>
            </w:rPr>
          </w:pPr>
          <w:hyperlink w:anchor="_Toc215151739" w:history="1">
            <w:r w:rsidR="009B5C2B" w:rsidRPr="009B5C2B">
              <w:rPr>
                <w:rStyle w:val="Hyperlink"/>
                <w:rFonts w:ascii="Times New Roman" w:hAnsi="Times New Roman" w:cs="Times New Roman"/>
                <w:noProof/>
                <w:sz w:val="24"/>
                <w:szCs w:val="24"/>
                <w:lang w:val="en-GB"/>
              </w:rPr>
              <w:t>9. Conclusion</w:t>
            </w:r>
            <w:r w:rsidR="009B5C2B" w:rsidRPr="009B5C2B">
              <w:rPr>
                <w:rFonts w:ascii="Times New Roman" w:hAnsi="Times New Roman" w:cs="Times New Roman"/>
                <w:noProof/>
                <w:webHidden/>
                <w:sz w:val="24"/>
                <w:szCs w:val="24"/>
              </w:rPr>
              <w:tab/>
            </w:r>
            <w:r w:rsidRPr="009B5C2B">
              <w:rPr>
                <w:rFonts w:ascii="Times New Roman" w:hAnsi="Times New Roman" w:cs="Times New Roman"/>
                <w:noProof/>
                <w:webHidden/>
                <w:sz w:val="24"/>
                <w:szCs w:val="24"/>
              </w:rPr>
              <w:fldChar w:fldCharType="begin"/>
            </w:r>
            <w:r w:rsidR="009B5C2B" w:rsidRPr="009B5C2B">
              <w:rPr>
                <w:rFonts w:ascii="Times New Roman" w:hAnsi="Times New Roman" w:cs="Times New Roman"/>
                <w:noProof/>
                <w:webHidden/>
                <w:sz w:val="24"/>
                <w:szCs w:val="24"/>
              </w:rPr>
              <w:instrText xml:space="preserve"> PAGEREF _Toc215151739 \h </w:instrText>
            </w:r>
            <w:r w:rsidRPr="009B5C2B">
              <w:rPr>
                <w:rFonts w:ascii="Times New Roman" w:hAnsi="Times New Roman" w:cs="Times New Roman"/>
                <w:noProof/>
                <w:webHidden/>
                <w:sz w:val="24"/>
                <w:szCs w:val="24"/>
              </w:rPr>
            </w:r>
            <w:r w:rsidRPr="009B5C2B">
              <w:rPr>
                <w:rFonts w:ascii="Times New Roman" w:hAnsi="Times New Roman" w:cs="Times New Roman"/>
                <w:noProof/>
                <w:webHidden/>
                <w:sz w:val="24"/>
                <w:szCs w:val="24"/>
              </w:rPr>
              <w:fldChar w:fldCharType="separate"/>
            </w:r>
            <w:r w:rsidR="00E20AEE">
              <w:rPr>
                <w:rFonts w:ascii="Times New Roman" w:hAnsi="Times New Roman" w:cs="Times New Roman"/>
                <w:noProof/>
                <w:webHidden/>
                <w:sz w:val="24"/>
                <w:szCs w:val="24"/>
              </w:rPr>
              <w:t>16</w:t>
            </w:r>
            <w:r w:rsidRPr="009B5C2B">
              <w:rPr>
                <w:rFonts w:ascii="Times New Roman" w:hAnsi="Times New Roman" w:cs="Times New Roman"/>
                <w:noProof/>
                <w:webHidden/>
                <w:sz w:val="24"/>
                <w:szCs w:val="24"/>
              </w:rPr>
              <w:fldChar w:fldCharType="end"/>
            </w:r>
          </w:hyperlink>
        </w:p>
        <w:p w:rsidR="009B5C2B" w:rsidRPr="009B5C2B" w:rsidRDefault="006A15CB" w:rsidP="009B5C2B">
          <w:pPr>
            <w:pStyle w:val="TOC2"/>
            <w:tabs>
              <w:tab w:val="right" w:leader="dot" w:pos="9350"/>
            </w:tabs>
            <w:spacing w:line="360" w:lineRule="auto"/>
            <w:rPr>
              <w:rFonts w:ascii="Times New Roman" w:eastAsiaTheme="minorEastAsia" w:hAnsi="Times New Roman" w:cs="Times New Roman"/>
              <w:noProof/>
              <w:kern w:val="2"/>
              <w:sz w:val="24"/>
              <w:szCs w:val="24"/>
              <w:lang w:val="en-IN"/>
            </w:rPr>
          </w:pPr>
          <w:hyperlink w:anchor="_Toc215151740" w:history="1">
            <w:r w:rsidR="009B5C2B" w:rsidRPr="009B5C2B">
              <w:rPr>
                <w:rStyle w:val="Hyperlink"/>
                <w:rFonts w:ascii="Times New Roman" w:hAnsi="Times New Roman" w:cs="Times New Roman"/>
                <w:noProof/>
                <w:sz w:val="24"/>
                <w:szCs w:val="24"/>
                <w:lang w:val="en-GB"/>
              </w:rPr>
              <w:t>9.1 Summary of Key Failures</w:t>
            </w:r>
            <w:r w:rsidR="009B5C2B" w:rsidRPr="009B5C2B">
              <w:rPr>
                <w:rFonts w:ascii="Times New Roman" w:hAnsi="Times New Roman" w:cs="Times New Roman"/>
                <w:noProof/>
                <w:webHidden/>
                <w:sz w:val="24"/>
                <w:szCs w:val="24"/>
              </w:rPr>
              <w:tab/>
            </w:r>
            <w:r w:rsidRPr="009B5C2B">
              <w:rPr>
                <w:rFonts w:ascii="Times New Roman" w:hAnsi="Times New Roman" w:cs="Times New Roman"/>
                <w:noProof/>
                <w:webHidden/>
                <w:sz w:val="24"/>
                <w:szCs w:val="24"/>
              </w:rPr>
              <w:fldChar w:fldCharType="begin"/>
            </w:r>
            <w:r w:rsidR="009B5C2B" w:rsidRPr="009B5C2B">
              <w:rPr>
                <w:rFonts w:ascii="Times New Roman" w:hAnsi="Times New Roman" w:cs="Times New Roman"/>
                <w:noProof/>
                <w:webHidden/>
                <w:sz w:val="24"/>
                <w:szCs w:val="24"/>
              </w:rPr>
              <w:instrText xml:space="preserve"> PAGEREF _Toc215151740 \h </w:instrText>
            </w:r>
            <w:r w:rsidRPr="009B5C2B">
              <w:rPr>
                <w:rFonts w:ascii="Times New Roman" w:hAnsi="Times New Roman" w:cs="Times New Roman"/>
                <w:noProof/>
                <w:webHidden/>
                <w:sz w:val="24"/>
                <w:szCs w:val="24"/>
              </w:rPr>
            </w:r>
            <w:r w:rsidRPr="009B5C2B">
              <w:rPr>
                <w:rFonts w:ascii="Times New Roman" w:hAnsi="Times New Roman" w:cs="Times New Roman"/>
                <w:noProof/>
                <w:webHidden/>
                <w:sz w:val="24"/>
                <w:szCs w:val="24"/>
              </w:rPr>
              <w:fldChar w:fldCharType="separate"/>
            </w:r>
            <w:r w:rsidR="00E20AEE">
              <w:rPr>
                <w:rFonts w:ascii="Times New Roman" w:hAnsi="Times New Roman" w:cs="Times New Roman"/>
                <w:noProof/>
                <w:webHidden/>
                <w:sz w:val="24"/>
                <w:szCs w:val="24"/>
              </w:rPr>
              <w:t>16</w:t>
            </w:r>
            <w:r w:rsidRPr="009B5C2B">
              <w:rPr>
                <w:rFonts w:ascii="Times New Roman" w:hAnsi="Times New Roman" w:cs="Times New Roman"/>
                <w:noProof/>
                <w:webHidden/>
                <w:sz w:val="24"/>
                <w:szCs w:val="24"/>
              </w:rPr>
              <w:fldChar w:fldCharType="end"/>
            </w:r>
          </w:hyperlink>
        </w:p>
        <w:p w:rsidR="009B5C2B" w:rsidRPr="009B5C2B" w:rsidRDefault="006A15CB" w:rsidP="009B5C2B">
          <w:pPr>
            <w:pStyle w:val="TOC2"/>
            <w:tabs>
              <w:tab w:val="right" w:leader="dot" w:pos="9350"/>
            </w:tabs>
            <w:spacing w:line="360" w:lineRule="auto"/>
            <w:rPr>
              <w:rFonts w:ascii="Times New Roman" w:eastAsiaTheme="minorEastAsia" w:hAnsi="Times New Roman" w:cs="Times New Roman"/>
              <w:noProof/>
              <w:kern w:val="2"/>
              <w:sz w:val="24"/>
              <w:szCs w:val="24"/>
              <w:lang w:val="en-IN"/>
            </w:rPr>
          </w:pPr>
          <w:hyperlink w:anchor="_Toc215151741" w:history="1">
            <w:r w:rsidR="009B5C2B" w:rsidRPr="009B5C2B">
              <w:rPr>
                <w:rStyle w:val="Hyperlink"/>
                <w:rFonts w:ascii="Times New Roman" w:hAnsi="Times New Roman" w:cs="Times New Roman"/>
                <w:noProof/>
                <w:sz w:val="24"/>
                <w:szCs w:val="24"/>
                <w:lang w:val="en-GB"/>
              </w:rPr>
              <w:t>9.2 Summary of Analytical Insights</w:t>
            </w:r>
            <w:r w:rsidR="009B5C2B" w:rsidRPr="009B5C2B">
              <w:rPr>
                <w:rFonts w:ascii="Times New Roman" w:hAnsi="Times New Roman" w:cs="Times New Roman"/>
                <w:noProof/>
                <w:webHidden/>
                <w:sz w:val="24"/>
                <w:szCs w:val="24"/>
              </w:rPr>
              <w:tab/>
            </w:r>
            <w:r w:rsidRPr="009B5C2B">
              <w:rPr>
                <w:rFonts w:ascii="Times New Roman" w:hAnsi="Times New Roman" w:cs="Times New Roman"/>
                <w:noProof/>
                <w:webHidden/>
                <w:sz w:val="24"/>
                <w:szCs w:val="24"/>
              </w:rPr>
              <w:fldChar w:fldCharType="begin"/>
            </w:r>
            <w:r w:rsidR="009B5C2B" w:rsidRPr="009B5C2B">
              <w:rPr>
                <w:rFonts w:ascii="Times New Roman" w:hAnsi="Times New Roman" w:cs="Times New Roman"/>
                <w:noProof/>
                <w:webHidden/>
                <w:sz w:val="24"/>
                <w:szCs w:val="24"/>
              </w:rPr>
              <w:instrText xml:space="preserve"> PAGEREF _Toc215151741 \h </w:instrText>
            </w:r>
            <w:r w:rsidRPr="009B5C2B">
              <w:rPr>
                <w:rFonts w:ascii="Times New Roman" w:hAnsi="Times New Roman" w:cs="Times New Roman"/>
                <w:noProof/>
                <w:webHidden/>
                <w:sz w:val="24"/>
                <w:szCs w:val="24"/>
              </w:rPr>
            </w:r>
            <w:r w:rsidRPr="009B5C2B">
              <w:rPr>
                <w:rFonts w:ascii="Times New Roman" w:hAnsi="Times New Roman" w:cs="Times New Roman"/>
                <w:noProof/>
                <w:webHidden/>
                <w:sz w:val="24"/>
                <w:szCs w:val="24"/>
              </w:rPr>
              <w:fldChar w:fldCharType="separate"/>
            </w:r>
            <w:r w:rsidR="00E20AEE">
              <w:rPr>
                <w:rFonts w:ascii="Times New Roman" w:hAnsi="Times New Roman" w:cs="Times New Roman"/>
                <w:noProof/>
                <w:webHidden/>
                <w:sz w:val="24"/>
                <w:szCs w:val="24"/>
              </w:rPr>
              <w:t>16</w:t>
            </w:r>
            <w:r w:rsidRPr="009B5C2B">
              <w:rPr>
                <w:rFonts w:ascii="Times New Roman" w:hAnsi="Times New Roman" w:cs="Times New Roman"/>
                <w:noProof/>
                <w:webHidden/>
                <w:sz w:val="24"/>
                <w:szCs w:val="24"/>
              </w:rPr>
              <w:fldChar w:fldCharType="end"/>
            </w:r>
          </w:hyperlink>
        </w:p>
        <w:p w:rsidR="009B5C2B" w:rsidRPr="009B5C2B" w:rsidRDefault="006A15CB" w:rsidP="009B5C2B">
          <w:pPr>
            <w:pStyle w:val="TOC2"/>
            <w:tabs>
              <w:tab w:val="right" w:leader="dot" w:pos="9350"/>
            </w:tabs>
            <w:spacing w:line="360" w:lineRule="auto"/>
            <w:rPr>
              <w:rFonts w:ascii="Times New Roman" w:eastAsiaTheme="minorEastAsia" w:hAnsi="Times New Roman" w:cs="Times New Roman"/>
              <w:noProof/>
              <w:kern w:val="2"/>
              <w:sz w:val="24"/>
              <w:szCs w:val="24"/>
              <w:lang w:val="en-IN"/>
            </w:rPr>
          </w:pPr>
          <w:hyperlink w:anchor="_Toc215151742" w:history="1">
            <w:r w:rsidR="009B5C2B" w:rsidRPr="009B5C2B">
              <w:rPr>
                <w:rStyle w:val="Hyperlink"/>
                <w:rFonts w:ascii="Times New Roman" w:hAnsi="Times New Roman" w:cs="Times New Roman"/>
                <w:noProof/>
                <w:sz w:val="24"/>
                <w:szCs w:val="24"/>
                <w:lang w:val="en-GB"/>
              </w:rPr>
              <w:t>9.3 Importance of Governance and Quality Systems</w:t>
            </w:r>
            <w:r w:rsidR="009B5C2B" w:rsidRPr="009B5C2B">
              <w:rPr>
                <w:rFonts w:ascii="Times New Roman" w:hAnsi="Times New Roman" w:cs="Times New Roman"/>
                <w:noProof/>
                <w:webHidden/>
                <w:sz w:val="24"/>
                <w:szCs w:val="24"/>
              </w:rPr>
              <w:tab/>
            </w:r>
            <w:r w:rsidRPr="009B5C2B">
              <w:rPr>
                <w:rFonts w:ascii="Times New Roman" w:hAnsi="Times New Roman" w:cs="Times New Roman"/>
                <w:noProof/>
                <w:webHidden/>
                <w:sz w:val="24"/>
                <w:szCs w:val="24"/>
              </w:rPr>
              <w:fldChar w:fldCharType="begin"/>
            </w:r>
            <w:r w:rsidR="009B5C2B" w:rsidRPr="009B5C2B">
              <w:rPr>
                <w:rFonts w:ascii="Times New Roman" w:hAnsi="Times New Roman" w:cs="Times New Roman"/>
                <w:noProof/>
                <w:webHidden/>
                <w:sz w:val="24"/>
                <w:szCs w:val="24"/>
              </w:rPr>
              <w:instrText xml:space="preserve"> PAGEREF _Toc215151742 \h </w:instrText>
            </w:r>
            <w:r w:rsidRPr="009B5C2B">
              <w:rPr>
                <w:rFonts w:ascii="Times New Roman" w:hAnsi="Times New Roman" w:cs="Times New Roman"/>
                <w:noProof/>
                <w:webHidden/>
                <w:sz w:val="24"/>
                <w:szCs w:val="24"/>
              </w:rPr>
            </w:r>
            <w:r w:rsidRPr="009B5C2B">
              <w:rPr>
                <w:rFonts w:ascii="Times New Roman" w:hAnsi="Times New Roman" w:cs="Times New Roman"/>
                <w:noProof/>
                <w:webHidden/>
                <w:sz w:val="24"/>
                <w:szCs w:val="24"/>
              </w:rPr>
              <w:fldChar w:fldCharType="separate"/>
            </w:r>
            <w:r w:rsidR="00E20AEE">
              <w:rPr>
                <w:rFonts w:ascii="Times New Roman" w:hAnsi="Times New Roman" w:cs="Times New Roman"/>
                <w:noProof/>
                <w:webHidden/>
                <w:sz w:val="24"/>
                <w:szCs w:val="24"/>
              </w:rPr>
              <w:t>17</w:t>
            </w:r>
            <w:r w:rsidRPr="009B5C2B">
              <w:rPr>
                <w:rFonts w:ascii="Times New Roman" w:hAnsi="Times New Roman" w:cs="Times New Roman"/>
                <w:noProof/>
                <w:webHidden/>
                <w:sz w:val="24"/>
                <w:szCs w:val="24"/>
              </w:rPr>
              <w:fldChar w:fldCharType="end"/>
            </w:r>
          </w:hyperlink>
        </w:p>
        <w:p w:rsidR="009B5C2B" w:rsidRPr="009B5C2B" w:rsidRDefault="006A15CB" w:rsidP="009B5C2B">
          <w:pPr>
            <w:pStyle w:val="TOC2"/>
            <w:tabs>
              <w:tab w:val="right" w:leader="dot" w:pos="9350"/>
            </w:tabs>
            <w:spacing w:line="360" w:lineRule="auto"/>
            <w:rPr>
              <w:rFonts w:ascii="Times New Roman" w:eastAsiaTheme="minorEastAsia" w:hAnsi="Times New Roman" w:cs="Times New Roman"/>
              <w:noProof/>
              <w:kern w:val="2"/>
              <w:sz w:val="24"/>
              <w:szCs w:val="24"/>
              <w:lang w:val="en-IN"/>
            </w:rPr>
          </w:pPr>
          <w:hyperlink w:anchor="_Toc215151743" w:history="1">
            <w:r w:rsidR="009B5C2B" w:rsidRPr="009B5C2B">
              <w:rPr>
                <w:rStyle w:val="Hyperlink"/>
                <w:rFonts w:ascii="Times New Roman" w:hAnsi="Times New Roman" w:cs="Times New Roman"/>
                <w:noProof/>
                <w:sz w:val="24"/>
                <w:szCs w:val="24"/>
                <w:lang w:val="en-GB"/>
              </w:rPr>
              <w:t>9.4 Final Reflection</w:t>
            </w:r>
            <w:r w:rsidR="009B5C2B" w:rsidRPr="009B5C2B">
              <w:rPr>
                <w:rFonts w:ascii="Times New Roman" w:hAnsi="Times New Roman" w:cs="Times New Roman"/>
                <w:noProof/>
                <w:webHidden/>
                <w:sz w:val="24"/>
                <w:szCs w:val="24"/>
              </w:rPr>
              <w:tab/>
            </w:r>
            <w:r w:rsidRPr="009B5C2B">
              <w:rPr>
                <w:rFonts w:ascii="Times New Roman" w:hAnsi="Times New Roman" w:cs="Times New Roman"/>
                <w:noProof/>
                <w:webHidden/>
                <w:sz w:val="24"/>
                <w:szCs w:val="24"/>
              </w:rPr>
              <w:fldChar w:fldCharType="begin"/>
            </w:r>
            <w:r w:rsidR="009B5C2B" w:rsidRPr="009B5C2B">
              <w:rPr>
                <w:rFonts w:ascii="Times New Roman" w:hAnsi="Times New Roman" w:cs="Times New Roman"/>
                <w:noProof/>
                <w:webHidden/>
                <w:sz w:val="24"/>
                <w:szCs w:val="24"/>
              </w:rPr>
              <w:instrText xml:space="preserve"> PAGEREF _Toc215151743 \h </w:instrText>
            </w:r>
            <w:r w:rsidRPr="009B5C2B">
              <w:rPr>
                <w:rFonts w:ascii="Times New Roman" w:hAnsi="Times New Roman" w:cs="Times New Roman"/>
                <w:noProof/>
                <w:webHidden/>
                <w:sz w:val="24"/>
                <w:szCs w:val="24"/>
              </w:rPr>
            </w:r>
            <w:r w:rsidRPr="009B5C2B">
              <w:rPr>
                <w:rFonts w:ascii="Times New Roman" w:hAnsi="Times New Roman" w:cs="Times New Roman"/>
                <w:noProof/>
                <w:webHidden/>
                <w:sz w:val="24"/>
                <w:szCs w:val="24"/>
              </w:rPr>
              <w:fldChar w:fldCharType="separate"/>
            </w:r>
            <w:r w:rsidR="00E20AEE">
              <w:rPr>
                <w:rFonts w:ascii="Times New Roman" w:hAnsi="Times New Roman" w:cs="Times New Roman"/>
                <w:noProof/>
                <w:webHidden/>
                <w:sz w:val="24"/>
                <w:szCs w:val="24"/>
              </w:rPr>
              <w:t>17</w:t>
            </w:r>
            <w:r w:rsidRPr="009B5C2B">
              <w:rPr>
                <w:rFonts w:ascii="Times New Roman" w:hAnsi="Times New Roman" w:cs="Times New Roman"/>
                <w:noProof/>
                <w:webHidden/>
                <w:sz w:val="24"/>
                <w:szCs w:val="24"/>
              </w:rPr>
              <w:fldChar w:fldCharType="end"/>
            </w:r>
          </w:hyperlink>
        </w:p>
        <w:p w:rsidR="009B5C2B" w:rsidRDefault="006A15CB" w:rsidP="009B5C2B">
          <w:pPr>
            <w:pStyle w:val="TOC1"/>
            <w:tabs>
              <w:tab w:val="right" w:leader="dot" w:pos="9350"/>
            </w:tabs>
            <w:spacing w:line="360" w:lineRule="auto"/>
            <w:rPr>
              <w:rFonts w:asciiTheme="minorHAnsi" w:eastAsiaTheme="minorEastAsia" w:hAnsiTheme="minorHAnsi" w:cstheme="minorBidi"/>
              <w:noProof/>
              <w:kern w:val="2"/>
              <w:sz w:val="24"/>
              <w:szCs w:val="24"/>
              <w:lang w:val="en-IN"/>
            </w:rPr>
          </w:pPr>
          <w:hyperlink w:anchor="_Toc215151744" w:history="1">
            <w:r w:rsidR="009B5C2B" w:rsidRPr="009B5C2B">
              <w:rPr>
                <w:rStyle w:val="Hyperlink"/>
                <w:rFonts w:ascii="Times New Roman" w:hAnsi="Times New Roman" w:cs="Times New Roman"/>
                <w:noProof/>
                <w:sz w:val="24"/>
                <w:szCs w:val="24"/>
                <w:lang w:val="en-GB"/>
              </w:rPr>
              <w:t>Reference list</w:t>
            </w:r>
            <w:r w:rsidR="009B5C2B" w:rsidRPr="009B5C2B">
              <w:rPr>
                <w:rFonts w:ascii="Times New Roman" w:hAnsi="Times New Roman" w:cs="Times New Roman"/>
                <w:noProof/>
                <w:webHidden/>
                <w:sz w:val="24"/>
                <w:szCs w:val="24"/>
              </w:rPr>
              <w:tab/>
            </w:r>
            <w:r w:rsidRPr="009B5C2B">
              <w:rPr>
                <w:rFonts w:ascii="Times New Roman" w:hAnsi="Times New Roman" w:cs="Times New Roman"/>
                <w:noProof/>
                <w:webHidden/>
                <w:sz w:val="24"/>
                <w:szCs w:val="24"/>
              </w:rPr>
              <w:fldChar w:fldCharType="begin"/>
            </w:r>
            <w:r w:rsidR="009B5C2B" w:rsidRPr="009B5C2B">
              <w:rPr>
                <w:rFonts w:ascii="Times New Roman" w:hAnsi="Times New Roman" w:cs="Times New Roman"/>
                <w:noProof/>
                <w:webHidden/>
                <w:sz w:val="24"/>
                <w:szCs w:val="24"/>
              </w:rPr>
              <w:instrText xml:space="preserve"> PAGEREF _Toc215151744 \h </w:instrText>
            </w:r>
            <w:r w:rsidRPr="009B5C2B">
              <w:rPr>
                <w:rFonts w:ascii="Times New Roman" w:hAnsi="Times New Roman" w:cs="Times New Roman"/>
                <w:noProof/>
                <w:webHidden/>
                <w:sz w:val="24"/>
                <w:szCs w:val="24"/>
              </w:rPr>
            </w:r>
            <w:r w:rsidRPr="009B5C2B">
              <w:rPr>
                <w:rFonts w:ascii="Times New Roman" w:hAnsi="Times New Roman" w:cs="Times New Roman"/>
                <w:noProof/>
                <w:webHidden/>
                <w:sz w:val="24"/>
                <w:szCs w:val="24"/>
              </w:rPr>
              <w:fldChar w:fldCharType="separate"/>
            </w:r>
            <w:r w:rsidR="00E20AEE">
              <w:rPr>
                <w:rFonts w:ascii="Times New Roman" w:hAnsi="Times New Roman" w:cs="Times New Roman"/>
                <w:noProof/>
                <w:webHidden/>
                <w:sz w:val="24"/>
                <w:szCs w:val="24"/>
              </w:rPr>
              <w:t>18</w:t>
            </w:r>
            <w:r w:rsidRPr="009B5C2B">
              <w:rPr>
                <w:rFonts w:ascii="Times New Roman" w:hAnsi="Times New Roman" w:cs="Times New Roman"/>
                <w:noProof/>
                <w:webHidden/>
                <w:sz w:val="24"/>
                <w:szCs w:val="24"/>
              </w:rPr>
              <w:fldChar w:fldCharType="end"/>
            </w:r>
          </w:hyperlink>
        </w:p>
        <w:p w:rsidR="000412EB" w:rsidRPr="00E17E5C" w:rsidRDefault="006A15CB" w:rsidP="000412EB">
          <w:pPr>
            <w:spacing w:line="360" w:lineRule="auto"/>
            <w:jc w:val="both"/>
            <w:rPr>
              <w:lang w:val="en-GB"/>
            </w:rPr>
          </w:pPr>
          <w:r w:rsidRPr="00E17E5C">
            <w:rPr>
              <w:rFonts w:ascii="Times New Roman" w:hAnsi="Times New Roman" w:cs="Times New Roman"/>
              <w:b/>
              <w:bCs/>
              <w:noProof/>
              <w:color w:val="000000" w:themeColor="text1"/>
              <w:sz w:val="24"/>
              <w:szCs w:val="24"/>
              <w:lang w:val="en-GB"/>
            </w:rPr>
            <w:fldChar w:fldCharType="end"/>
          </w:r>
        </w:p>
      </w:sdtContent>
    </w:sdt>
    <w:p w:rsidR="008B0EE1" w:rsidRPr="00E17E5C" w:rsidRDefault="008B0EE1" w:rsidP="008B0EE1">
      <w:pPr>
        <w:spacing w:line="360" w:lineRule="auto"/>
        <w:jc w:val="both"/>
        <w:rPr>
          <w:rFonts w:ascii="Times New Roman" w:hAnsi="Times New Roman" w:cs="Times New Roman"/>
          <w:b/>
          <w:bCs/>
          <w:color w:val="000000" w:themeColor="text1"/>
          <w:sz w:val="24"/>
          <w:szCs w:val="24"/>
          <w:highlight w:val="white"/>
          <w:lang w:val="en-GB"/>
        </w:rPr>
      </w:pPr>
      <w:r w:rsidRPr="00E17E5C">
        <w:rPr>
          <w:rFonts w:ascii="Times New Roman" w:hAnsi="Times New Roman" w:cs="Times New Roman"/>
          <w:b/>
          <w:bCs/>
          <w:color w:val="000000" w:themeColor="text1"/>
          <w:sz w:val="24"/>
          <w:szCs w:val="24"/>
          <w:highlight w:val="white"/>
          <w:lang w:val="en-GB"/>
        </w:rPr>
        <w:br w:type="page"/>
      </w:r>
    </w:p>
    <w:p w:rsidR="0001225D" w:rsidRPr="00E17E5C" w:rsidRDefault="00F12BBD" w:rsidP="008B0EE1">
      <w:pPr>
        <w:pStyle w:val="Heading1"/>
        <w:rPr>
          <w:highlight w:val="white"/>
          <w:lang w:val="en-GB"/>
        </w:rPr>
      </w:pPr>
      <w:bookmarkStart w:id="0" w:name="_Toc215151701"/>
      <w:r w:rsidRPr="00E17E5C">
        <w:rPr>
          <w:highlight w:val="white"/>
          <w:lang w:val="en-GB"/>
        </w:rPr>
        <w:lastRenderedPageBreak/>
        <w:t>1. Introduction</w:t>
      </w:r>
      <w:bookmarkEnd w:id="0"/>
    </w:p>
    <w:p w:rsidR="0001225D" w:rsidRPr="00E17E5C" w:rsidRDefault="00F12BBD" w:rsidP="008B0EE1">
      <w:pPr>
        <w:pStyle w:val="Heading2"/>
        <w:rPr>
          <w:highlight w:val="white"/>
          <w:lang w:val="en-GB"/>
        </w:rPr>
      </w:pPr>
      <w:bookmarkStart w:id="1" w:name="_Toc215151702"/>
      <w:r w:rsidRPr="00E17E5C">
        <w:rPr>
          <w:highlight w:val="white"/>
          <w:lang w:val="en-GB"/>
        </w:rPr>
        <w:t>1.1 Context of the Case</w:t>
      </w:r>
      <w:bookmarkEnd w:id="1"/>
    </w:p>
    <w:p w:rsidR="0001225D" w:rsidRPr="00E17E5C" w:rsidRDefault="00F12BBD" w:rsidP="008B0EE1">
      <w:pPr>
        <w:spacing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The Khyati Hospital case demonstrates a big issue related to patient safety and quality of care under the Pradhan Mantri Jan Arogya Yojana (PM-JAY), India's primary public health insurance scheme. The aim of PM-JAY is to provide affordable and easy healthc</w:t>
      </w:r>
      <w:r w:rsidRPr="00E17E5C">
        <w:rPr>
          <w:rFonts w:ascii="Times New Roman" w:hAnsi="Times New Roman" w:cs="Times New Roman"/>
          <w:color w:val="000000" w:themeColor="text1"/>
          <w:sz w:val="24"/>
          <w:szCs w:val="24"/>
          <w:highlight w:val="white"/>
          <w:lang w:val="en-GB"/>
        </w:rPr>
        <w:t xml:space="preserve">are to the people in need. The case was one of claims for dishonest practices, bad medical care and bad management, which point to serious problems in the way the hospital is run and in the way it is watched over (McCullough </w:t>
      </w:r>
      <w:r w:rsidRPr="00E17E5C">
        <w:rPr>
          <w:rFonts w:ascii="Times New Roman" w:hAnsi="Times New Roman" w:cs="Times New Roman"/>
          <w:i/>
          <w:iCs/>
          <w:color w:val="000000" w:themeColor="text1"/>
          <w:sz w:val="24"/>
          <w:szCs w:val="24"/>
          <w:highlight w:val="white"/>
          <w:lang w:val="en-GB"/>
        </w:rPr>
        <w:t>et al.,</w:t>
      </w:r>
      <w:r w:rsidRPr="00E17E5C">
        <w:rPr>
          <w:rFonts w:ascii="Times New Roman" w:hAnsi="Times New Roman" w:cs="Times New Roman"/>
          <w:color w:val="000000" w:themeColor="text1"/>
          <w:sz w:val="24"/>
          <w:szCs w:val="24"/>
          <w:highlight w:val="white"/>
          <w:lang w:val="en-GB"/>
        </w:rPr>
        <w:t xml:space="preserve"> 2023). As a hospital chosen to participate in PM-JAY, Khyati was supposed to conform to some strict rules about care, honesty, and responsibility. </w:t>
      </w:r>
    </w:p>
    <w:p w:rsidR="0001225D" w:rsidRPr="00E17E5C" w:rsidRDefault="00F12BBD" w:rsidP="008B0EE1">
      <w:pPr>
        <w:pStyle w:val="Heading2"/>
        <w:rPr>
          <w:highlight w:val="white"/>
          <w:lang w:val="en-GB"/>
        </w:rPr>
      </w:pPr>
      <w:bookmarkStart w:id="2" w:name="_Toc215151703"/>
      <w:r w:rsidRPr="00E17E5C">
        <w:rPr>
          <w:highlight w:val="white"/>
          <w:lang w:val="en-GB"/>
        </w:rPr>
        <w:t>1.2 Problem Statement</w:t>
      </w:r>
      <w:bookmarkEnd w:id="2"/>
    </w:p>
    <w:p w:rsidR="0001225D" w:rsidRPr="00E17E5C" w:rsidRDefault="00F12BBD" w:rsidP="008B0EE1">
      <w:pPr>
        <w:spacing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The incident at Khyati Hospital demonstrates a serious problem in the public health s</w:t>
      </w:r>
      <w:r w:rsidRPr="00E17E5C">
        <w:rPr>
          <w:rFonts w:ascii="Times New Roman" w:hAnsi="Times New Roman" w:cs="Times New Roman"/>
          <w:color w:val="000000" w:themeColor="text1"/>
          <w:sz w:val="24"/>
          <w:szCs w:val="24"/>
          <w:highlight w:val="white"/>
          <w:lang w:val="en-GB"/>
        </w:rPr>
        <w:t>ystem in India and highlights some weaknesses in Pradhan Mantri Jan Arogya Yojana (PM-JAY) (De Rosis, 2024). The case involves allegations of wrong medical diagnoses by the hospital and unnecessary surgeries on people covered by PM-JAY, who were mostly poo</w:t>
      </w:r>
      <w:r w:rsidRPr="00E17E5C">
        <w:rPr>
          <w:rFonts w:ascii="Times New Roman" w:hAnsi="Times New Roman" w:cs="Times New Roman"/>
          <w:color w:val="000000" w:themeColor="text1"/>
          <w:sz w:val="24"/>
          <w:szCs w:val="24"/>
          <w:highlight w:val="white"/>
          <w:lang w:val="en-GB"/>
        </w:rPr>
        <w:t>r and had to rely on the scheme for basic healthcare. This situation is important because the most important of PM-JAY is to improve access to good healthcare and rely on private hospitals to provide services (Muhiyaddin</w:t>
      </w:r>
      <w:r w:rsidRPr="00E17E5C">
        <w:rPr>
          <w:rFonts w:ascii="Times New Roman" w:hAnsi="Times New Roman" w:cs="Times New Roman"/>
          <w:i/>
          <w:iCs/>
          <w:color w:val="000000" w:themeColor="text1"/>
          <w:sz w:val="24"/>
          <w:szCs w:val="24"/>
          <w:highlight w:val="white"/>
          <w:lang w:val="en-GB"/>
        </w:rPr>
        <w:t>et al.,</w:t>
      </w:r>
      <w:r w:rsidRPr="00E17E5C">
        <w:rPr>
          <w:rFonts w:ascii="Times New Roman" w:hAnsi="Times New Roman" w:cs="Times New Roman"/>
          <w:color w:val="000000" w:themeColor="text1"/>
          <w:sz w:val="24"/>
          <w:szCs w:val="24"/>
          <w:highlight w:val="white"/>
          <w:lang w:val="en-GB"/>
        </w:rPr>
        <w:t xml:space="preserve"> 2022). The failure at Khyati</w:t>
      </w:r>
      <w:r w:rsidRPr="00E17E5C">
        <w:rPr>
          <w:rFonts w:ascii="Times New Roman" w:hAnsi="Times New Roman" w:cs="Times New Roman"/>
          <w:color w:val="000000" w:themeColor="text1"/>
          <w:sz w:val="24"/>
          <w:szCs w:val="24"/>
          <w:highlight w:val="white"/>
          <w:lang w:val="en-GB"/>
        </w:rPr>
        <w:t xml:space="preserve"> Hospital raises questions on who is accountable, the level of watch in the system and whether the quality checks in the program are real. </w:t>
      </w:r>
    </w:p>
    <w:p w:rsidR="0001225D" w:rsidRPr="00E17E5C" w:rsidRDefault="00F12BBD" w:rsidP="008B0EE1">
      <w:pPr>
        <w:pStyle w:val="Heading2"/>
        <w:rPr>
          <w:highlight w:val="white"/>
          <w:lang w:val="en-GB"/>
        </w:rPr>
      </w:pPr>
      <w:bookmarkStart w:id="3" w:name="_Toc215151704"/>
      <w:r w:rsidRPr="00E17E5C">
        <w:rPr>
          <w:highlight w:val="white"/>
          <w:lang w:val="en-GB"/>
        </w:rPr>
        <w:t>1.3 Aim of the Report</w:t>
      </w:r>
      <w:bookmarkEnd w:id="3"/>
    </w:p>
    <w:p w:rsidR="0001225D" w:rsidRPr="00E17E5C" w:rsidRDefault="00F12BBD" w:rsidP="008B0EE1">
      <w:pPr>
        <w:spacing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The incident at Khyati Hospital under Pradhan Mantri Jan Arogya Yojna (PM-JAY) reveals a massi</w:t>
      </w:r>
      <w:r w:rsidRPr="00E17E5C">
        <w:rPr>
          <w:rFonts w:ascii="Times New Roman" w:hAnsi="Times New Roman" w:cs="Times New Roman"/>
          <w:color w:val="000000" w:themeColor="text1"/>
          <w:sz w:val="24"/>
          <w:szCs w:val="24"/>
          <w:highlight w:val="white"/>
          <w:lang w:val="en-GB"/>
        </w:rPr>
        <w:t xml:space="preserve">ve failure in containing the risk of patient safety, management of clinical standards, and quality of care at a private hospital which happens to be an officially accredited hospital (Saxena </w:t>
      </w:r>
      <w:r w:rsidRPr="00E17E5C">
        <w:rPr>
          <w:rFonts w:ascii="Times New Roman" w:hAnsi="Times New Roman" w:cs="Times New Roman"/>
          <w:i/>
          <w:iCs/>
          <w:color w:val="000000" w:themeColor="text1"/>
          <w:sz w:val="24"/>
          <w:szCs w:val="24"/>
          <w:highlight w:val="white"/>
          <w:lang w:val="en-GB"/>
        </w:rPr>
        <w:t>et al.,</w:t>
      </w:r>
      <w:r w:rsidRPr="00E17E5C">
        <w:rPr>
          <w:rFonts w:ascii="Times New Roman" w:hAnsi="Times New Roman" w:cs="Times New Roman"/>
          <w:color w:val="000000" w:themeColor="text1"/>
          <w:sz w:val="24"/>
          <w:szCs w:val="24"/>
          <w:highlight w:val="white"/>
          <w:lang w:val="en-GB"/>
        </w:rPr>
        <w:t xml:space="preserve"> 2022). Since PM-JAY is supposed to provide affordable acc</w:t>
      </w:r>
      <w:r w:rsidRPr="00E17E5C">
        <w:rPr>
          <w:rFonts w:ascii="Times New Roman" w:hAnsi="Times New Roman" w:cs="Times New Roman"/>
          <w:color w:val="000000" w:themeColor="text1"/>
          <w:sz w:val="24"/>
          <w:szCs w:val="24"/>
          <w:highlight w:val="white"/>
          <w:lang w:val="en-GB"/>
        </w:rPr>
        <w:t xml:space="preserve">ess to better medical care for those who are more vulnerable. </w:t>
      </w:r>
    </w:p>
    <w:p w:rsidR="0001225D" w:rsidRPr="00E17E5C" w:rsidRDefault="00F12BBD" w:rsidP="008B0EE1">
      <w:pPr>
        <w:pStyle w:val="Heading2"/>
        <w:rPr>
          <w:highlight w:val="white"/>
          <w:lang w:val="en-GB"/>
        </w:rPr>
      </w:pPr>
      <w:bookmarkStart w:id="4" w:name="_Toc215151705"/>
      <w:r w:rsidRPr="00E17E5C">
        <w:rPr>
          <w:highlight w:val="white"/>
          <w:lang w:val="en-GB"/>
        </w:rPr>
        <w:lastRenderedPageBreak/>
        <w:t>1.4 Scope and Structure</w:t>
      </w:r>
      <w:bookmarkEnd w:id="4"/>
    </w:p>
    <w:p w:rsidR="0001225D" w:rsidRPr="00E17E5C" w:rsidRDefault="00F12BBD" w:rsidP="008B0EE1">
      <w:pPr>
        <w:spacing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 xml:space="preserve">This report looks into the bigger issues like how the system, the organization and the policies failed in the case of Khyati Hospital linked to PM-JAY. It considers the </w:t>
      </w:r>
      <w:r w:rsidRPr="00E17E5C">
        <w:rPr>
          <w:rFonts w:ascii="Times New Roman" w:hAnsi="Times New Roman" w:cs="Times New Roman"/>
          <w:color w:val="000000" w:themeColor="text1"/>
          <w:sz w:val="24"/>
          <w:szCs w:val="24"/>
          <w:highlight w:val="white"/>
          <w:lang w:val="en-GB"/>
        </w:rPr>
        <w:t>way that problems in the set-up, missing rules, bad behaviour by healthcare providers, and poor oversight created wrong diagnoses, unfair treatment choices and unsafe conditions for patients (Ageiz</w:t>
      </w:r>
      <w:r w:rsidRPr="00E17E5C">
        <w:rPr>
          <w:rFonts w:ascii="Times New Roman" w:hAnsi="Times New Roman" w:cs="Times New Roman"/>
          <w:i/>
          <w:iCs/>
          <w:color w:val="000000" w:themeColor="text1"/>
          <w:sz w:val="24"/>
          <w:szCs w:val="24"/>
          <w:highlight w:val="white"/>
          <w:lang w:val="en-GB"/>
        </w:rPr>
        <w:t>et al.,</w:t>
      </w:r>
      <w:r w:rsidRPr="00E17E5C">
        <w:rPr>
          <w:rFonts w:ascii="Times New Roman" w:hAnsi="Times New Roman" w:cs="Times New Roman"/>
          <w:color w:val="000000" w:themeColor="text1"/>
          <w:sz w:val="24"/>
          <w:szCs w:val="24"/>
          <w:highlight w:val="white"/>
          <w:lang w:val="en-GB"/>
        </w:rPr>
        <w:t xml:space="preserve"> 2022). The report has used tools used to improve th</w:t>
      </w:r>
      <w:r w:rsidRPr="00E17E5C">
        <w:rPr>
          <w:rFonts w:ascii="Times New Roman" w:hAnsi="Times New Roman" w:cs="Times New Roman"/>
          <w:color w:val="000000" w:themeColor="text1"/>
          <w:sz w:val="24"/>
          <w:szCs w:val="24"/>
          <w:highlight w:val="white"/>
          <w:lang w:val="en-GB"/>
        </w:rPr>
        <w:t xml:space="preserve">e quality and understanding of health systems to examine the failures in leadership. </w:t>
      </w:r>
    </w:p>
    <w:p w:rsidR="0001225D" w:rsidRPr="00E17E5C" w:rsidRDefault="00F12BBD" w:rsidP="008B0EE1">
      <w:pPr>
        <w:pStyle w:val="Heading1"/>
        <w:rPr>
          <w:highlight w:val="white"/>
          <w:lang w:val="en-GB"/>
        </w:rPr>
      </w:pPr>
      <w:bookmarkStart w:id="5" w:name="_Toc215151706"/>
      <w:r w:rsidRPr="00E17E5C">
        <w:rPr>
          <w:highlight w:val="white"/>
          <w:lang w:val="en-GB"/>
        </w:rPr>
        <w:t>2. Understanding Theoretical Perspectives</w:t>
      </w:r>
      <w:bookmarkEnd w:id="5"/>
    </w:p>
    <w:p w:rsidR="0001225D" w:rsidRPr="00E17E5C" w:rsidRDefault="00F12BBD" w:rsidP="008B0EE1">
      <w:pPr>
        <w:pStyle w:val="Heading2"/>
        <w:rPr>
          <w:highlight w:val="white"/>
          <w:lang w:val="en-GB"/>
        </w:rPr>
      </w:pPr>
      <w:bookmarkStart w:id="6" w:name="_Toc215151707"/>
      <w:r w:rsidRPr="00E17E5C">
        <w:rPr>
          <w:highlight w:val="white"/>
          <w:lang w:val="en-GB"/>
        </w:rPr>
        <w:t>2.1 Quality and Safety Concepts</w:t>
      </w:r>
      <w:bookmarkEnd w:id="6"/>
    </w:p>
    <w:p w:rsidR="0001225D" w:rsidRPr="00E17E5C" w:rsidRDefault="00F12BBD" w:rsidP="008B0EE1">
      <w:pPr>
        <w:spacing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 xml:space="preserve">Patient safety involves taking steps to prevent harm to patients using reliable systems, proven </w:t>
      </w:r>
      <w:r w:rsidRPr="00E17E5C">
        <w:rPr>
          <w:rFonts w:ascii="Times New Roman" w:hAnsi="Times New Roman" w:cs="Times New Roman"/>
          <w:color w:val="000000" w:themeColor="text1"/>
          <w:sz w:val="24"/>
          <w:szCs w:val="24"/>
          <w:highlight w:val="white"/>
          <w:lang w:val="en-GB"/>
        </w:rPr>
        <w:t>methods, and a culture of reducing risks. In the case of Khyati Hospital, safety issues revealed that there was a problem of identifying risks, keeping track of how well clinical work is done and keeping people responsible (Taylor and Goodwin, 2022). Clini</w:t>
      </w:r>
      <w:r w:rsidRPr="00E17E5C">
        <w:rPr>
          <w:rFonts w:ascii="Times New Roman" w:hAnsi="Times New Roman" w:cs="Times New Roman"/>
          <w:color w:val="000000" w:themeColor="text1"/>
          <w:sz w:val="24"/>
          <w:szCs w:val="24"/>
          <w:highlight w:val="white"/>
          <w:lang w:val="en-GB"/>
        </w:rPr>
        <w:t xml:space="preserve">cal governance is the primary system responsible for healthcare organizations to maintain high standards through having good leadership, regularly conducting checks, being open about results, and continually striving to improve overall. </w:t>
      </w:r>
    </w:p>
    <w:p w:rsidR="0001225D" w:rsidRPr="00E17E5C" w:rsidRDefault="00F12BBD" w:rsidP="008B0EE1">
      <w:pPr>
        <w:pStyle w:val="Heading2"/>
        <w:rPr>
          <w:highlight w:val="white"/>
          <w:lang w:val="en-GB"/>
        </w:rPr>
      </w:pPr>
      <w:bookmarkStart w:id="7" w:name="_Toc215151708"/>
      <w:r w:rsidRPr="00E17E5C">
        <w:rPr>
          <w:highlight w:val="white"/>
          <w:lang w:val="en-GB"/>
        </w:rPr>
        <w:t>2.2 Relevant Quali</w:t>
      </w:r>
      <w:r w:rsidRPr="00E17E5C">
        <w:rPr>
          <w:highlight w:val="white"/>
          <w:lang w:val="en-GB"/>
        </w:rPr>
        <w:t>ty Models</w:t>
      </w:r>
      <w:bookmarkEnd w:id="7"/>
    </w:p>
    <w:p w:rsidR="0001225D" w:rsidRPr="00E17E5C" w:rsidRDefault="00F12BBD" w:rsidP="008B0EE1">
      <w:pPr>
        <w:spacing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The case of the Khyati Hospital can be examined in terms of some basic quality models that demonstrate how the problems in the system contributed to the harm for the patient. The Donabedian Model highlights weaknesses in various areas such as str</w:t>
      </w:r>
      <w:r w:rsidRPr="00E17E5C">
        <w:rPr>
          <w:rFonts w:ascii="Times New Roman" w:hAnsi="Times New Roman" w:cs="Times New Roman"/>
          <w:color w:val="000000" w:themeColor="text1"/>
          <w:sz w:val="24"/>
          <w:szCs w:val="24"/>
          <w:highlight w:val="white"/>
          <w:lang w:val="en-GB"/>
        </w:rPr>
        <w:t xml:space="preserve">ucture, process and outcomes (Wiegmann </w:t>
      </w:r>
      <w:r w:rsidRPr="00E17E5C">
        <w:rPr>
          <w:rFonts w:ascii="Times New Roman" w:hAnsi="Times New Roman" w:cs="Times New Roman"/>
          <w:i/>
          <w:iCs/>
          <w:color w:val="000000" w:themeColor="text1"/>
          <w:sz w:val="24"/>
          <w:szCs w:val="24"/>
          <w:highlight w:val="white"/>
          <w:lang w:val="en-GB"/>
        </w:rPr>
        <w:t>et al.,</w:t>
      </w:r>
      <w:r w:rsidRPr="00E17E5C">
        <w:rPr>
          <w:rFonts w:ascii="Times New Roman" w:hAnsi="Times New Roman" w:cs="Times New Roman"/>
          <w:color w:val="000000" w:themeColor="text1"/>
          <w:sz w:val="24"/>
          <w:szCs w:val="24"/>
          <w:highlight w:val="white"/>
          <w:lang w:val="en-GB"/>
        </w:rPr>
        <w:t xml:space="preserve"> 2022). The Swiss Cheese Model helps illustrate how multiple safety layers failed simultaneously such as checking patient conditions, verifying diagnoses, having proper supervision, and managing the hospital pr</w:t>
      </w:r>
      <w:r w:rsidRPr="00E17E5C">
        <w:rPr>
          <w:rFonts w:ascii="Times New Roman" w:hAnsi="Times New Roman" w:cs="Times New Roman"/>
          <w:color w:val="000000" w:themeColor="text1"/>
          <w:sz w:val="24"/>
          <w:szCs w:val="24"/>
          <w:highlight w:val="white"/>
          <w:lang w:val="en-GB"/>
        </w:rPr>
        <w:t xml:space="preserve">operly that permits gaps allowing for a big mistake to occur. </w:t>
      </w:r>
    </w:p>
    <w:p w:rsidR="0001225D" w:rsidRPr="00E17E5C" w:rsidRDefault="00F12BBD" w:rsidP="008B0EE1">
      <w:pPr>
        <w:pStyle w:val="Heading2"/>
        <w:rPr>
          <w:highlight w:val="white"/>
          <w:lang w:val="en-GB"/>
        </w:rPr>
      </w:pPr>
      <w:bookmarkStart w:id="8" w:name="_Toc215151709"/>
      <w:r w:rsidRPr="00E17E5C">
        <w:rPr>
          <w:highlight w:val="white"/>
          <w:lang w:val="en-GB"/>
        </w:rPr>
        <w:lastRenderedPageBreak/>
        <w:t>2.3 Rationale for Using These Theories</w:t>
      </w:r>
      <w:bookmarkEnd w:id="8"/>
    </w:p>
    <w:p w:rsidR="0001225D" w:rsidRPr="00E17E5C" w:rsidRDefault="00F12BBD" w:rsidP="008B0EE1">
      <w:pPr>
        <w:spacing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 xml:space="preserve">The theories chosen provide a viable explanation for comprehending the larger issues that were caused as a result of the incident at Khyati Hospital. The </w:t>
      </w:r>
      <w:r w:rsidRPr="00E17E5C">
        <w:rPr>
          <w:rFonts w:ascii="Times New Roman" w:hAnsi="Times New Roman" w:cs="Times New Roman"/>
          <w:color w:val="000000" w:themeColor="text1"/>
          <w:sz w:val="24"/>
          <w:szCs w:val="24"/>
          <w:highlight w:val="white"/>
          <w:lang w:val="en-GB"/>
        </w:rPr>
        <w:t xml:space="preserve">Donabedian Model is useful, as it links the problems of for example not enough supervision and bad staffing choices to the problems of how care was given; unhealthy care, which resulted in bad results (Xiong </w:t>
      </w:r>
      <w:r w:rsidRPr="00E17E5C">
        <w:rPr>
          <w:rFonts w:ascii="Times New Roman" w:hAnsi="Times New Roman" w:cs="Times New Roman"/>
          <w:i/>
          <w:iCs/>
          <w:color w:val="000000" w:themeColor="text1"/>
          <w:sz w:val="24"/>
          <w:szCs w:val="24"/>
          <w:highlight w:val="white"/>
          <w:lang w:val="en-GB"/>
        </w:rPr>
        <w:t>et al.,</w:t>
      </w:r>
      <w:r w:rsidRPr="00E17E5C">
        <w:rPr>
          <w:rFonts w:ascii="Times New Roman" w:hAnsi="Times New Roman" w:cs="Times New Roman"/>
          <w:color w:val="000000" w:themeColor="text1"/>
          <w:sz w:val="24"/>
          <w:szCs w:val="24"/>
          <w:highlight w:val="white"/>
          <w:lang w:val="en-GB"/>
        </w:rPr>
        <w:t xml:space="preserve"> 2022). The IOM areas help to look at the</w:t>
      </w:r>
      <w:r w:rsidRPr="00E17E5C">
        <w:rPr>
          <w:rFonts w:ascii="Times New Roman" w:hAnsi="Times New Roman" w:cs="Times New Roman"/>
          <w:color w:val="000000" w:themeColor="text1"/>
          <w:sz w:val="24"/>
          <w:szCs w:val="24"/>
          <w:highlight w:val="white"/>
          <w:lang w:val="en-GB"/>
        </w:rPr>
        <w:t xml:space="preserve"> general problems in safety, how good treatments are, fairness, and care that focuses on the patient. </w:t>
      </w:r>
    </w:p>
    <w:p w:rsidR="0001225D" w:rsidRPr="00E17E5C" w:rsidRDefault="00F12BBD" w:rsidP="008B0EE1">
      <w:pPr>
        <w:pStyle w:val="Heading1"/>
        <w:rPr>
          <w:highlight w:val="white"/>
          <w:lang w:val="en-GB"/>
        </w:rPr>
      </w:pPr>
      <w:bookmarkStart w:id="9" w:name="_Toc215151710"/>
      <w:r w:rsidRPr="00E17E5C">
        <w:rPr>
          <w:highlight w:val="white"/>
          <w:lang w:val="en-GB"/>
        </w:rPr>
        <w:t>3. Application of Conceptual Frameworks</w:t>
      </w:r>
      <w:bookmarkEnd w:id="9"/>
    </w:p>
    <w:p w:rsidR="0001225D" w:rsidRPr="00E17E5C" w:rsidRDefault="00F12BBD" w:rsidP="008B0EE1">
      <w:pPr>
        <w:pStyle w:val="Heading2"/>
        <w:rPr>
          <w:highlight w:val="white"/>
          <w:lang w:val="en-GB"/>
        </w:rPr>
      </w:pPr>
      <w:bookmarkStart w:id="10" w:name="_Toc215151711"/>
      <w:r w:rsidRPr="00E17E5C">
        <w:rPr>
          <w:highlight w:val="white"/>
          <w:lang w:val="en-GB"/>
        </w:rPr>
        <w:t>3.1 Donabedian Model Application</w:t>
      </w:r>
      <w:bookmarkEnd w:id="10"/>
    </w:p>
    <w:p w:rsidR="0001225D" w:rsidRPr="00E17E5C" w:rsidRDefault="00F12BBD" w:rsidP="008B0EE1">
      <w:pPr>
        <w:pStyle w:val="Heading3"/>
        <w:rPr>
          <w:highlight w:val="white"/>
          <w:lang w:val="en-GB"/>
        </w:rPr>
      </w:pPr>
      <w:bookmarkStart w:id="11" w:name="_Toc215151712"/>
      <w:r w:rsidRPr="00E17E5C">
        <w:rPr>
          <w:highlight w:val="white"/>
          <w:lang w:val="en-GB"/>
        </w:rPr>
        <w:t>3.1.1 Structure Failures</w:t>
      </w:r>
      <w:bookmarkEnd w:id="11"/>
    </w:p>
    <w:p w:rsidR="0001225D" w:rsidRPr="00E17E5C" w:rsidRDefault="00F12BBD" w:rsidP="008B0EE1">
      <w:pPr>
        <w:spacing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Khyati Hospital had major problems with the structure t</w:t>
      </w:r>
      <w:r w:rsidRPr="00E17E5C">
        <w:rPr>
          <w:rFonts w:ascii="Times New Roman" w:hAnsi="Times New Roman" w:cs="Times New Roman"/>
          <w:color w:val="000000" w:themeColor="text1"/>
          <w:sz w:val="24"/>
          <w:szCs w:val="24"/>
          <w:highlight w:val="white"/>
          <w:lang w:val="en-GB"/>
        </w:rPr>
        <w:t xml:space="preserve">hat directly hurt the patient's safety and care. There were big gaps in the extent to which the staff were trained and not enough supervision allowed doctors to make wrong diagnoses and carry out wrong treatments. The hospital didn't have strong checks in </w:t>
      </w:r>
      <w:r w:rsidRPr="00E17E5C">
        <w:rPr>
          <w:rFonts w:ascii="Times New Roman" w:hAnsi="Times New Roman" w:cs="Times New Roman"/>
          <w:color w:val="000000" w:themeColor="text1"/>
          <w:sz w:val="24"/>
          <w:szCs w:val="24"/>
          <w:highlight w:val="white"/>
          <w:lang w:val="en-GB"/>
        </w:rPr>
        <w:t>place to review clinical decisions, so mistakes in following rules of standard treatment weren't caught (Feuerriegel</w:t>
      </w:r>
      <w:r w:rsidRPr="00E17E5C">
        <w:rPr>
          <w:rFonts w:ascii="Times New Roman" w:hAnsi="Times New Roman" w:cs="Times New Roman"/>
          <w:i/>
          <w:iCs/>
          <w:color w:val="000000" w:themeColor="text1"/>
          <w:sz w:val="24"/>
          <w:szCs w:val="24"/>
          <w:highlight w:val="white"/>
          <w:lang w:val="en-GB"/>
        </w:rPr>
        <w:t>et al.,</w:t>
      </w:r>
      <w:r w:rsidRPr="00E17E5C">
        <w:rPr>
          <w:rFonts w:ascii="Times New Roman" w:hAnsi="Times New Roman" w:cs="Times New Roman"/>
          <w:color w:val="000000" w:themeColor="text1"/>
          <w:sz w:val="24"/>
          <w:szCs w:val="24"/>
          <w:highlight w:val="white"/>
          <w:lang w:val="en-GB"/>
        </w:rPr>
        <w:t xml:space="preserve"> 2024). Also, lax regulations meant that the hospital could be operated with little responsibility even after warnings. </w:t>
      </w:r>
    </w:p>
    <w:p w:rsidR="0001225D" w:rsidRPr="00E17E5C" w:rsidRDefault="00F12BBD" w:rsidP="008B0EE1">
      <w:pPr>
        <w:spacing w:line="360" w:lineRule="auto"/>
        <w:jc w:val="center"/>
        <w:rPr>
          <w:rFonts w:ascii="Times New Roman" w:hAnsi="Times New Roman" w:cs="Times New Roman"/>
          <w:color w:val="000000" w:themeColor="text1"/>
          <w:sz w:val="24"/>
          <w:szCs w:val="24"/>
          <w:highlight w:val="white"/>
          <w:lang w:val="en-GB"/>
        </w:rPr>
      </w:pPr>
      <w:r w:rsidRPr="00E17E5C">
        <w:rPr>
          <w:rFonts w:ascii="Times New Roman" w:hAnsi="Times New Roman" w:cs="Times New Roman"/>
          <w:noProof/>
          <w:color w:val="000000" w:themeColor="text1"/>
          <w:sz w:val="24"/>
          <w:szCs w:val="24"/>
          <w:highlight w:val="white"/>
          <w:lang w:val="en-US" w:eastAsia="en-US"/>
        </w:rPr>
        <w:drawing>
          <wp:inline distT="114300" distB="114300" distL="114300" distR="114300">
            <wp:extent cx="3209925" cy="2543175"/>
            <wp:effectExtent l="38100" t="38100" r="47625" b="47625"/>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l="17628" r="18269"/>
                    <a:stretch>
                      <a:fillRect/>
                    </a:stretch>
                  </pic:blipFill>
                  <pic:spPr>
                    <a:xfrm>
                      <a:off x="0" y="0"/>
                      <a:ext cx="3209925" cy="2543175"/>
                    </a:xfrm>
                    <a:prstGeom prst="rect">
                      <a:avLst/>
                    </a:prstGeom>
                    <a:ln w="25400">
                      <a:solidFill>
                        <a:srgbClr val="000000"/>
                      </a:solidFill>
                      <a:prstDash val="solid"/>
                    </a:ln>
                  </pic:spPr>
                </pic:pic>
              </a:graphicData>
            </a:graphic>
          </wp:inline>
        </w:drawing>
      </w:r>
    </w:p>
    <w:p w:rsidR="0001225D" w:rsidRPr="00E17E5C" w:rsidRDefault="00F12BBD" w:rsidP="008B0EE1">
      <w:pPr>
        <w:spacing w:line="360" w:lineRule="auto"/>
        <w:jc w:val="center"/>
        <w:rPr>
          <w:rFonts w:ascii="Times New Roman" w:hAnsi="Times New Roman" w:cs="Times New Roman"/>
          <w:b/>
          <w:bCs/>
          <w:color w:val="000000" w:themeColor="text1"/>
          <w:sz w:val="24"/>
          <w:szCs w:val="24"/>
          <w:highlight w:val="white"/>
          <w:lang w:val="en-GB"/>
        </w:rPr>
      </w:pPr>
      <w:r w:rsidRPr="00E17E5C">
        <w:rPr>
          <w:rFonts w:ascii="Times New Roman" w:hAnsi="Times New Roman" w:cs="Times New Roman"/>
          <w:b/>
          <w:bCs/>
          <w:color w:val="000000" w:themeColor="text1"/>
          <w:sz w:val="24"/>
          <w:szCs w:val="24"/>
          <w:highlight w:val="white"/>
          <w:lang w:val="en-GB"/>
        </w:rPr>
        <w:t xml:space="preserve">Figure 1: </w:t>
      </w:r>
      <w:r w:rsidRPr="00E17E5C">
        <w:rPr>
          <w:rFonts w:ascii="Times New Roman" w:hAnsi="Times New Roman" w:cs="Times New Roman"/>
          <w:b/>
          <w:bCs/>
          <w:color w:val="000000" w:themeColor="text1"/>
          <w:sz w:val="24"/>
          <w:szCs w:val="24"/>
          <w:highlight w:val="white"/>
          <w:lang w:val="en-GB"/>
        </w:rPr>
        <w:t>Donabedian Structure-Process-Outcome Framework</w:t>
      </w:r>
    </w:p>
    <w:p w:rsidR="0001225D" w:rsidRPr="00E17E5C" w:rsidRDefault="00F12BBD" w:rsidP="008B0EE1">
      <w:pPr>
        <w:spacing w:line="360" w:lineRule="auto"/>
        <w:jc w:val="center"/>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(Source: Tossaint</w:t>
      </w:r>
      <w:r w:rsidRPr="00E17E5C">
        <w:rPr>
          <w:rFonts w:ascii="Times New Roman" w:hAnsi="Times New Roman" w:cs="Times New Roman"/>
          <w:i/>
          <w:iCs/>
          <w:color w:val="000000" w:themeColor="text1"/>
          <w:sz w:val="24"/>
          <w:szCs w:val="24"/>
          <w:highlight w:val="white"/>
          <w:lang w:val="en-GB"/>
        </w:rPr>
        <w:t>et al.,</w:t>
      </w:r>
      <w:r w:rsidRPr="00E17E5C">
        <w:rPr>
          <w:rFonts w:ascii="Times New Roman" w:hAnsi="Times New Roman" w:cs="Times New Roman"/>
          <w:color w:val="000000" w:themeColor="text1"/>
          <w:sz w:val="24"/>
          <w:szCs w:val="24"/>
          <w:highlight w:val="white"/>
          <w:lang w:val="en-GB"/>
        </w:rPr>
        <w:t xml:space="preserve"> 2021)</w:t>
      </w:r>
    </w:p>
    <w:p w:rsidR="0001225D" w:rsidRPr="00E17E5C" w:rsidRDefault="00F12BBD" w:rsidP="008B0EE1">
      <w:pPr>
        <w:pStyle w:val="Heading3"/>
        <w:rPr>
          <w:highlight w:val="white"/>
          <w:lang w:val="en-GB"/>
        </w:rPr>
      </w:pPr>
      <w:bookmarkStart w:id="12" w:name="_Toc215151713"/>
      <w:r w:rsidRPr="00E17E5C">
        <w:rPr>
          <w:highlight w:val="white"/>
          <w:lang w:val="en-GB"/>
        </w:rPr>
        <w:lastRenderedPageBreak/>
        <w:t>3.1.2 Process Failures</w:t>
      </w:r>
      <w:bookmarkEnd w:id="12"/>
    </w:p>
    <w:p w:rsidR="0001225D" w:rsidRPr="00E17E5C" w:rsidRDefault="00F12BBD" w:rsidP="008B0EE1">
      <w:pPr>
        <w:spacing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The way things were done at Khyati Hospital helped to lead to wrong diagnoses and harmful medical choices under PM-JAY. The process for diagnosing didn't i</w:t>
      </w:r>
      <w:r w:rsidRPr="00E17E5C">
        <w:rPr>
          <w:rFonts w:ascii="Times New Roman" w:hAnsi="Times New Roman" w:cs="Times New Roman"/>
          <w:color w:val="000000" w:themeColor="text1"/>
          <w:sz w:val="24"/>
          <w:szCs w:val="24"/>
          <w:highlight w:val="white"/>
          <w:lang w:val="en-GB"/>
        </w:rPr>
        <w:t xml:space="preserve">nvolve important checks, so doctors used incomplete or wrong information without looking at patient history or test results. There was no requirement for a second opinion on risky or big procedures which eliminated an important safety step that could have </w:t>
      </w:r>
      <w:r w:rsidRPr="00E17E5C">
        <w:rPr>
          <w:rFonts w:ascii="Times New Roman" w:hAnsi="Times New Roman" w:cs="Times New Roman"/>
          <w:color w:val="000000" w:themeColor="text1"/>
          <w:sz w:val="24"/>
          <w:szCs w:val="24"/>
          <w:highlight w:val="white"/>
          <w:lang w:val="en-GB"/>
        </w:rPr>
        <w:t xml:space="preserve">prevented unnecessary treatments (Ernawati and Novratilova, 2025). Communication problems between doctors, nurses and administrative staff made care inconsistent and poor or missing records found it difficult to keep track of care, be transparent and take </w:t>
      </w:r>
      <w:r w:rsidRPr="00E17E5C">
        <w:rPr>
          <w:rFonts w:ascii="Times New Roman" w:hAnsi="Times New Roman" w:cs="Times New Roman"/>
          <w:color w:val="000000" w:themeColor="text1"/>
          <w:sz w:val="24"/>
          <w:szCs w:val="24"/>
          <w:highlight w:val="white"/>
          <w:lang w:val="en-GB"/>
        </w:rPr>
        <w:t xml:space="preserve">responsibility. </w:t>
      </w:r>
    </w:p>
    <w:p w:rsidR="0001225D" w:rsidRPr="00E17E5C" w:rsidRDefault="00F12BBD" w:rsidP="008B0EE1">
      <w:pPr>
        <w:pStyle w:val="Heading3"/>
        <w:rPr>
          <w:highlight w:val="white"/>
          <w:lang w:val="en-GB"/>
        </w:rPr>
      </w:pPr>
      <w:bookmarkStart w:id="13" w:name="_Toc215151714"/>
      <w:r w:rsidRPr="00E17E5C">
        <w:rPr>
          <w:highlight w:val="white"/>
          <w:lang w:val="en-GB"/>
        </w:rPr>
        <w:t>3.1.3 Outcome Failures</w:t>
      </w:r>
      <w:bookmarkEnd w:id="13"/>
    </w:p>
    <w:p w:rsidR="0001225D" w:rsidRPr="00E17E5C" w:rsidRDefault="00F12BBD" w:rsidP="008B0EE1">
      <w:pPr>
        <w:spacing w:line="360" w:lineRule="auto"/>
        <w:jc w:val="center"/>
        <w:rPr>
          <w:rFonts w:ascii="Times New Roman" w:hAnsi="Times New Roman" w:cs="Times New Roman"/>
          <w:color w:val="000000" w:themeColor="text1"/>
          <w:sz w:val="24"/>
          <w:szCs w:val="24"/>
          <w:highlight w:val="white"/>
          <w:lang w:val="en-GB"/>
        </w:rPr>
      </w:pPr>
      <w:r w:rsidRPr="00E17E5C">
        <w:rPr>
          <w:rFonts w:ascii="Times New Roman" w:hAnsi="Times New Roman" w:cs="Times New Roman"/>
          <w:noProof/>
          <w:color w:val="000000" w:themeColor="text1"/>
          <w:sz w:val="24"/>
          <w:szCs w:val="24"/>
          <w:highlight w:val="white"/>
          <w:lang w:val="en-US" w:eastAsia="en-US"/>
        </w:rPr>
        <w:drawing>
          <wp:inline distT="114300" distB="114300" distL="114300" distR="114300">
            <wp:extent cx="5641975" cy="3079750"/>
            <wp:effectExtent l="38100" t="38100" r="34925" b="4445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cstate="print"/>
                    <a:srcRect l="4890" t="11750" r="5227" b="13189"/>
                    <a:stretch>
                      <a:fillRect/>
                    </a:stretch>
                  </pic:blipFill>
                  <pic:spPr>
                    <a:xfrm>
                      <a:off x="0" y="0"/>
                      <a:ext cx="5642507" cy="3080040"/>
                    </a:xfrm>
                    <a:prstGeom prst="rect">
                      <a:avLst/>
                    </a:prstGeom>
                    <a:ln w="25400">
                      <a:solidFill>
                        <a:srgbClr val="000000"/>
                      </a:solidFill>
                      <a:prstDash val="solid"/>
                    </a:ln>
                  </pic:spPr>
                </pic:pic>
              </a:graphicData>
            </a:graphic>
          </wp:inline>
        </w:drawing>
      </w:r>
    </w:p>
    <w:p w:rsidR="0001225D" w:rsidRPr="00E17E5C" w:rsidRDefault="00F12BBD" w:rsidP="008B0EE1">
      <w:pPr>
        <w:spacing w:line="360" w:lineRule="auto"/>
        <w:jc w:val="center"/>
        <w:rPr>
          <w:rFonts w:ascii="Times New Roman" w:hAnsi="Times New Roman" w:cs="Times New Roman"/>
          <w:b/>
          <w:bCs/>
          <w:color w:val="000000" w:themeColor="text1"/>
          <w:sz w:val="24"/>
          <w:szCs w:val="24"/>
          <w:highlight w:val="white"/>
          <w:lang w:val="en-GB"/>
        </w:rPr>
      </w:pPr>
      <w:r w:rsidRPr="00E17E5C">
        <w:rPr>
          <w:rFonts w:ascii="Times New Roman" w:hAnsi="Times New Roman" w:cs="Times New Roman"/>
          <w:b/>
          <w:bCs/>
          <w:color w:val="000000" w:themeColor="text1"/>
          <w:sz w:val="24"/>
          <w:szCs w:val="24"/>
          <w:highlight w:val="white"/>
          <w:lang w:val="en-GB"/>
        </w:rPr>
        <w:t>Figure 2: Hospital Event Reports, Patient Days, and Reporting Rates by Year</w:t>
      </w:r>
    </w:p>
    <w:p w:rsidR="0001225D" w:rsidRPr="00E17E5C" w:rsidRDefault="00F12BBD" w:rsidP="008B0EE1">
      <w:pPr>
        <w:spacing w:line="360" w:lineRule="auto"/>
        <w:jc w:val="center"/>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(Source: Kepner and Jones, 2024)</w:t>
      </w:r>
    </w:p>
    <w:p w:rsidR="0001225D" w:rsidRPr="00E17E5C" w:rsidRDefault="00F12BBD" w:rsidP="008B0EE1">
      <w:pPr>
        <w:spacing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 xml:space="preserve">The serious problems at Khyati Hospital directly resulted in the deaths that could have been prevented </w:t>
      </w:r>
      <w:r w:rsidRPr="00E17E5C">
        <w:rPr>
          <w:rFonts w:ascii="Times New Roman" w:hAnsi="Times New Roman" w:cs="Times New Roman"/>
          <w:color w:val="000000" w:themeColor="text1"/>
          <w:sz w:val="24"/>
          <w:szCs w:val="24"/>
          <w:highlight w:val="white"/>
          <w:lang w:val="en-GB"/>
        </w:rPr>
        <w:t>thus indicating big failures in patient safety and medical standards. Wrong diagnoses, needless procedures and sloppy monitoring resulted in serious harm, which led to the downfall of the hospital's reputation and investigations (Mahomedradja</w:t>
      </w:r>
      <w:r w:rsidRPr="00E17E5C">
        <w:rPr>
          <w:rFonts w:ascii="Times New Roman" w:hAnsi="Times New Roman" w:cs="Times New Roman"/>
          <w:i/>
          <w:iCs/>
          <w:color w:val="000000" w:themeColor="text1"/>
          <w:sz w:val="24"/>
          <w:szCs w:val="24"/>
          <w:highlight w:val="white"/>
          <w:lang w:val="en-GB"/>
        </w:rPr>
        <w:t>et al.,</w:t>
      </w:r>
      <w:r w:rsidRPr="00E17E5C">
        <w:rPr>
          <w:rFonts w:ascii="Times New Roman" w:hAnsi="Times New Roman" w:cs="Times New Roman"/>
          <w:color w:val="000000" w:themeColor="text1"/>
          <w:sz w:val="24"/>
          <w:szCs w:val="24"/>
          <w:highlight w:val="white"/>
          <w:lang w:val="en-GB"/>
        </w:rPr>
        <w:t xml:space="preserve"> 2023).</w:t>
      </w:r>
      <w:r w:rsidRPr="00E17E5C">
        <w:rPr>
          <w:rFonts w:ascii="Times New Roman" w:hAnsi="Times New Roman" w:cs="Times New Roman"/>
          <w:color w:val="000000" w:themeColor="text1"/>
          <w:sz w:val="24"/>
          <w:szCs w:val="24"/>
          <w:highlight w:val="white"/>
          <w:lang w:val="en-GB"/>
        </w:rPr>
        <w:t xml:space="preserve"> The hospital lost its accreditation through PM-JAY, which prevented it from serving people with insurance and alerted the public to the hospital's poor management and inferior quality of care. </w:t>
      </w:r>
    </w:p>
    <w:p w:rsidR="0001225D" w:rsidRPr="00E17E5C" w:rsidRDefault="00420F1E" w:rsidP="008B0EE1">
      <w:pPr>
        <w:spacing w:line="360" w:lineRule="auto"/>
        <w:jc w:val="both"/>
        <w:rPr>
          <w:rFonts w:ascii="Times New Roman" w:hAnsi="Times New Roman" w:cs="Times New Roman"/>
          <w:color w:val="000000" w:themeColor="text1"/>
          <w:sz w:val="24"/>
          <w:szCs w:val="24"/>
          <w:highlight w:val="white"/>
          <w:lang w:val="en-GB"/>
        </w:rPr>
      </w:pPr>
      <w:r>
        <w:rPr>
          <w:rFonts w:ascii="Times New Roman" w:hAnsi="Times New Roman" w:cs="Times New Roman"/>
          <w:color w:val="000000" w:themeColor="text1"/>
          <w:sz w:val="24"/>
          <w:szCs w:val="24"/>
          <w:highlight w:val="white"/>
          <w:lang w:val="en-GB"/>
        </w:rPr>
        <w:lastRenderedPageBreak/>
        <w:t>It has been noted that the</w:t>
      </w:r>
      <w:r w:rsidRPr="00E17E5C">
        <w:rPr>
          <w:rFonts w:ascii="Times New Roman" w:hAnsi="Times New Roman" w:cs="Times New Roman"/>
          <w:color w:val="000000" w:themeColor="text1"/>
          <w:sz w:val="24"/>
          <w:szCs w:val="24"/>
          <w:highlight w:val="white"/>
          <w:lang w:val="en-GB"/>
        </w:rPr>
        <w:t xml:space="preserve"> various layers of protection Khyati Hospital had had all had problems at the same time which allows for mistakes to occur and hurts the patients. Each part of the system - like the skilled staff, rules for diagnosis, ways to check things, ethical standards that had weak spots that weren't noticed (Moeng and Luvhengo, 2022). In this case, errors such as erroneous diagnoses, additional treatments and poor management have slipped through the cracks because no one part was strong enough to prevent them. </w:t>
      </w:r>
    </w:p>
    <w:p w:rsidR="0001225D" w:rsidRPr="00E17E5C" w:rsidRDefault="00F12BBD" w:rsidP="008B0EE1">
      <w:pPr>
        <w:pStyle w:val="Heading2"/>
        <w:rPr>
          <w:highlight w:val="white"/>
          <w:lang w:val="en-GB"/>
        </w:rPr>
      </w:pPr>
      <w:bookmarkStart w:id="14" w:name="_Toc215151715"/>
      <w:r w:rsidRPr="00E17E5C">
        <w:rPr>
          <w:highlight w:val="white"/>
          <w:lang w:val="en-GB"/>
        </w:rPr>
        <w:t>3.</w:t>
      </w:r>
      <w:r w:rsidR="00420F1E">
        <w:rPr>
          <w:highlight w:val="white"/>
          <w:lang w:val="en-GB"/>
        </w:rPr>
        <w:t>2</w:t>
      </w:r>
      <w:r w:rsidRPr="00E17E5C">
        <w:rPr>
          <w:highlight w:val="white"/>
          <w:lang w:val="en-GB"/>
        </w:rPr>
        <w:t xml:space="preserve"> E</w:t>
      </w:r>
      <w:r w:rsidRPr="00E17E5C">
        <w:rPr>
          <w:highlight w:val="white"/>
          <w:lang w:val="en-GB"/>
        </w:rPr>
        <w:t>thical and Governance Framework Application</w:t>
      </w:r>
      <w:bookmarkEnd w:id="14"/>
    </w:p>
    <w:p w:rsidR="0001225D" w:rsidRPr="00E17E5C" w:rsidRDefault="00F12BBD" w:rsidP="008B0EE1">
      <w:pPr>
        <w:spacing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The case at Khyati Hospital presents big problems with the hospital's ethics and how it was run. One big issue was not getting proper permission from patients before doing procedures, which meant they didn't expl</w:t>
      </w:r>
      <w:r w:rsidRPr="00E17E5C">
        <w:rPr>
          <w:rFonts w:ascii="Times New Roman" w:hAnsi="Times New Roman" w:cs="Times New Roman"/>
          <w:color w:val="000000" w:themeColor="text1"/>
          <w:sz w:val="24"/>
          <w:szCs w:val="24"/>
          <w:highlight w:val="white"/>
          <w:lang w:val="en-GB"/>
        </w:rPr>
        <w:t>ain the risks, other options and the uncertainty in the diagnosis. Important ethical ideas like doing good, avoiding harm, respecting patient choice, and fairness were broken since patients were treated without proper care (Keyser and Pooyan, 2023). Poor m</w:t>
      </w:r>
      <w:r w:rsidRPr="00E17E5C">
        <w:rPr>
          <w:rFonts w:ascii="Times New Roman" w:hAnsi="Times New Roman" w:cs="Times New Roman"/>
          <w:color w:val="000000" w:themeColor="text1"/>
          <w:sz w:val="24"/>
          <w:szCs w:val="24"/>
          <w:highlight w:val="white"/>
          <w:lang w:val="en-GB"/>
        </w:rPr>
        <w:t xml:space="preserve">anagement also meant that this occurred and there was no obvious way to make people accountable, there were no peer checks, and there was no good supervision from the hospital board. </w:t>
      </w:r>
    </w:p>
    <w:p w:rsidR="0001225D" w:rsidRPr="00E17E5C" w:rsidRDefault="00F12BBD" w:rsidP="008B0EE1">
      <w:pPr>
        <w:pStyle w:val="Heading1"/>
        <w:rPr>
          <w:highlight w:val="white"/>
          <w:lang w:val="en-GB"/>
        </w:rPr>
      </w:pPr>
      <w:bookmarkStart w:id="15" w:name="_Toc215151716"/>
      <w:r w:rsidRPr="00E17E5C">
        <w:rPr>
          <w:highlight w:val="white"/>
          <w:lang w:val="en-GB"/>
        </w:rPr>
        <w:t>4. Methods or Approaches Used</w:t>
      </w:r>
      <w:bookmarkEnd w:id="15"/>
    </w:p>
    <w:p w:rsidR="0001225D" w:rsidRPr="00E17E5C" w:rsidRDefault="00F12BBD" w:rsidP="008B0EE1">
      <w:pPr>
        <w:pStyle w:val="Heading2"/>
        <w:rPr>
          <w:highlight w:val="white"/>
          <w:lang w:val="en-GB"/>
        </w:rPr>
      </w:pPr>
      <w:bookmarkStart w:id="16" w:name="_Toc215151717"/>
      <w:r w:rsidRPr="00E17E5C">
        <w:rPr>
          <w:highlight w:val="white"/>
          <w:lang w:val="en-GB"/>
        </w:rPr>
        <w:t>4.1 Analytical Approach</w:t>
      </w:r>
      <w:bookmarkEnd w:id="16"/>
    </w:p>
    <w:p w:rsidR="0001225D" w:rsidRPr="00E17E5C" w:rsidRDefault="00F12BBD" w:rsidP="008B0EE1">
      <w:pPr>
        <w:spacing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This report examin</w:t>
      </w:r>
      <w:r w:rsidRPr="00E17E5C">
        <w:rPr>
          <w:rFonts w:ascii="Times New Roman" w:hAnsi="Times New Roman" w:cs="Times New Roman"/>
          <w:color w:val="000000" w:themeColor="text1"/>
          <w:sz w:val="24"/>
          <w:szCs w:val="24"/>
          <w:highlight w:val="white"/>
          <w:lang w:val="en-GB"/>
        </w:rPr>
        <w:t>es the case of Khyati Hospital using an in-depth analysis of the system's failure under PM-JAY. It uses public information, rules and studies about the quality of care to understand what happened and find patterns of failure. It uses models like the Donabe</w:t>
      </w:r>
      <w:r w:rsidRPr="00E17E5C">
        <w:rPr>
          <w:rFonts w:ascii="Times New Roman" w:hAnsi="Times New Roman" w:cs="Times New Roman"/>
          <w:color w:val="000000" w:themeColor="text1"/>
          <w:sz w:val="24"/>
          <w:szCs w:val="24"/>
          <w:highlight w:val="white"/>
          <w:lang w:val="en-GB"/>
        </w:rPr>
        <w:t xml:space="preserve">dian Model and the Swiss Cheese Model and the ethical guidelines to look at the different parts of the problem such as how the system was set up, how things were done, and the results (Drei and de Arruda Ignácio, 2022). The use of these models provides an </w:t>
      </w:r>
      <w:r w:rsidRPr="00E17E5C">
        <w:rPr>
          <w:rFonts w:ascii="Times New Roman" w:hAnsi="Times New Roman" w:cs="Times New Roman"/>
          <w:color w:val="000000" w:themeColor="text1"/>
          <w:sz w:val="24"/>
          <w:szCs w:val="24"/>
          <w:highlight w:val="white"/>
          <w:lang w:val="en-GB"/>
        </w:rPr>
        <w:t xml:space="preserve">opportunity to think through the situation clearly, and offer useful advice on how to improve care and responsibility in hospitals which are part of PM-JAY. </w:t>
      </w:r>
    </w:p>
    <w:p w:rsidR="0001225D" w:rsidRPr="00E17E5C" w:rsidRDefault="00F12BBD" w:rsidP="008B0EE1">
      <w:pPr>
        <w:pStyle w:val="Heading2"/>
        <w:rPr>
          <w:highlight w:val="white"/>
          <w:lang w:val="en-GB"/>
        </w:rPr>
      </w:pPr>
      <w:bookmarkStart w:id="17" w:name="_Toc215151718"/>
      <w:r w:rsidRPr="00E17E5C">
        <w:rPr>
          <w:highlight w:val="white"/>
          <w:lang w:val="en-GB"/>
        </w:rPr>
        <w:t>4.2 Data Sources</w:t>
      </w:r>
      <w:bookmarkEnd w:id="17"/>
    </w:p>
    <w:p w:rsidR="0001225D" w:rsidRPr="00E17E5C" w:rsidRDefault="00F12BBD" w:rsidP="008B0EE1">
      <w:pPr>
        <w:spacing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The information used for the analysis comes from secondary sources, including fac</w:t>
      </w:r>
      <w:r w:rsidRPr="00E17E5C">
        <w:rPr>
          <w:rFonts w:ascii="Times New Roman" w:hAnsi="Times New Roman" w:cs="Times New Roman"/>
          <w:color w:val="000000" w:themeColor="text1"/>
          <w:sz w:val="24"/>
          <w:szCs w:val="24"/>
          <w:highlight w:val="white"/>
          <w:lang w:val="en-GB"/>
        </w:rPr>
        <w:t xml:space="preserve">ts from official reports, media investigations and public comments. It also contains policy documents </w:t>
      </w:r>
      <w:r w:rsidRPr="00E17E5C">
        <w:rPr>
          <w:rFonts w:ascii="Times New Roman" w:hAnsi="Times New Roman" w:cs="Times New Roman"/>
          <w:color w:val="000000" w:themeColor="text1"/>
          <w:sz w:val="24"/>
          <w:szCs w:val="24"/>
          <w:highlight w:val="white"/>
          <w:lang w:val="en-GB"/>
        </w:rPr>
        <w:lastRenderedPageBreak/>
        <w:t>from PM-JAY, national standards and guidelines that outline how safety and governance should look like (Ellis, 2023). Academic writings concerning patient</w:t>
      </w:r>
      <w:r w:rsidRPr="00E17E5C">
        <w:rPr>
          <w:rFonts w:ascii="Times New Roman" w:hAnsi="Times New Roman" w:cs="Times New Roman"/>
          <w:color w:val="000000" w:themeColor="text1"/>
          <w:sz w:val="24"/>
          <w:szCs w:val="24"/>
          <w:highlight w:val="white"/>
          <w:lang w:val="en-GB"/>
        </w:rPr>
        <w:t xml:space="preserve"> safety, clinical governance, and healthcare quality are of use in forming the ideas that the analysis is based. </w:t>
      </w:r>
    </w:p>
    <w:p w:rsidR="0001225D" w:rsidRPr="00E17E5C" w:rsidRDefault="00F12BBD" w:rsidP="008B0EE1">
      <w:pPr>
        <w:pStyle w:val="Heading2"/>
        <w:rPr>
          <w:highlight w:val="white"/>
          <w:lang w:val="en-GB"/>
        </w:rPr>
      </w:pPr>
      <w:bookmarkStart w:id="18" w:name="_Toc215151719"/>
      <w:r w:rsidRPr="00E17E5C">
        <w:rPr>
          <w:highlight w:val="white"/>
          <w:lang w:val="en-GB"/>
        </w:rPr>
        <w:t>4.3 Justification of Method</w:t>
      </w:r>
      <w:bookmarkEnd w:id="18"/>
    </w:p>
    <w:p w:rsidR="0001225D" w:rsidRPr="00E17E5C" w:rsidRDefault="00F12BBD" w:rsidP="008B0EE1">
      <w:pPr>
        <w:spacing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 xml:space="preserve">Choosing a qualitative, systems-focused method makes sense because it was not numerical, but how the organisation </w:t>
      </w:r>
      <w:r w:rsidRPr="00E17E5C">
        <w:rPr>
          <w:rFonts w:ascii="Times New Roman" w:hAnsi="Times New Roman" w:cs="Times New Roman"/>
          <w:color w:val="000000" w:themeColor="text1"/>
          <w:sz w:val="24"/>
          <w:szCs w:val="24"/>
          <w:highlight w:val="white"/>
          <w:lang w:val="en-GB"/>
        </w:rPr>
        <w:t>failed needs to be looked into deeply at the incident at Khyati Hospital. A case-based approach helps to explore certain concepts such as how clinical choices were made, how hospitals were managed, where the weakness in rules played a role in harming patie</w:t>
      </w:r>
      <w:r w:rsidRPr="00E17E5C">
        <w:rPr>
          <w:rFonts w:ascii="Times New Roman" w:hAnsi="Times New Roman" w:cs="Times New Roman"/>
          <w:color w:val="000000" w:themeColor="text1"/>
          <w:sz w:val="24"/>
          <w:szCs w:val="24"/>
          <w:highlight w:val="white"/>
          <w:lang w:val="en-GB"/>
        </w:rPr>
        <w:t>nts, etc (Kakemam</w:t>
      </w:r>
      <w:r w:rsidRPr="00E17E5C">
        <w:rPr>
          <w:rFonts w:ascii="Times New Roman" w:hAnsi="Times New Roman" w:cs="Times New Roman"/>
          <w:i/>
          <w:iCs/>
          <w:color w:val="000000" w:themeColor="text1"/>
          <w:sz w:val="24"/>
          <w:szCs w:val="24"/>
          <w:highlight w:val="white"/>
          <w:lang w:val="en-GB"/>
        </w:rPr>
        <w:t>et al.,</w:t>
      </w:r>
      <w:r w:rsidRPr="00E17E5C">
        <w:rPr>
          <w:rFonts w:ascii="Times New Roman" w:hAnsi="Times New Roman" w:cs="Times New Roman"/>
          <w:color w:val="000000" w:themeColor="text1"/>
          <w:sz w:val="24"/>
          <w:szCs w:val="24"/>
          <w:highlight w:val="white"/>
          <w:lang w:val="en-GB"/>
        </w:rPr>
        <w:t xml:space="preserve"> 2022). This method fits with the use of ideas like Donabedian's model and the Swiss Cheese Model and theories about ethical governance which rely on understanding the context and finding patterns. </w:t>
      </w:r>
    </w:p>
    <w:p w:rsidR="0001225D" w:rsidRPr="00E17E5C" w:rsidRDefault="00F12BBD" w:rsidP="008B0EE1">
      <w:pPr>
        <w:pStyle w:val="Heading1"/>
        <w:rPr>
          <w:highlight w:val="white"/>
          <w:lang w:val="en-GB"/>
        </w:rPr>
      </w:pPr>
      <w:bookmarkStart w:id="19" w:name="_Toc215151720"/>
      <w:r w:rsidRPr="00E17E5C">
        <w:rPr>
          <w:highlight w:val="white"/>
          <w:lang w:val="en-GB"/>
        </w:rPr>
        <w:t>5. Root Cause Analysis (RCA)</w:t>
      </w:r>
      <w:bookmarkEnd w:id="19"/>
    </w:p>
    <w:p w:rsidR="0001225D" w:rsidRPr="00E17E5C" w:rsidRDefault="00F12BBD" w:rsidP="008B0EE1">
      <w:pPr>
        <w:pStyle w:val="Heading2"/>
        <w:rPr>
          <w:highlight w:val="white"/>
          <w:lang w:val="en-GB"/>
        </w:rPr>
      </w:pPr>
      <w:bookmarkStart w:id="20" w:name="_Toc215151721"/>
      <w:r w:rsidRPr="00E17E5C">
        <w:rPr>
          <w:highlight w:val="white"/>
          <w:lang w:val="en-GB"/>
        </w:rPr>
        <w:t xml:space="preserve">5.1 </w:t>
      </w:r>
      <w:r w:rsidRPr="00E17E5C">
        <w:rPr>
          <w:highlight w:val="white"/>
          <w:lang w:val="en-GB"/>
        </w:rPr>
        <w:t>Fishbone (Ishikawa) Diagram</w:t>
      </w:r>
      <w:bookmarkEnd w:id="20"/>
    </w:p>
    <w:p w:rsidR="0001225D" w:rsidRPr="00E17E5C" w:rsidRDefault="00F12BBD" w:rsidP="008B0EE1">
      <w:pPr>
        <w:spacing w:line="360" w:lineRule="auto"/>
        <w:jc w:val="center"/>
        <w:rPr>
          <w:rFonts w:ascii="Times New Roman" w:hAnsi="Times New Roman" w:cs="Times New Roman"/>
          <w:color w:val="000000" w:themeColor="text1"/>
          <w:sz w:val="24"/>
          <w:szCs w:val="24"/>
          <w:highlight w:val="white"/>
          <w:lang w:val="en-GB"/>
        </w:rPr>
      </w:pPr>
      <w:r w:rsidRPr="00E17E5C">
        <w:rPr>
          <w:rFonts w:ascii="Times New Roman" w:hAnsi="Times New Roman" w:cs="Times New Roman"/>
          <w:noProof/>
          <w:color w:val="000000" w:themeColor="text1"/>
          <w:sz w:val="24"/>
          <w:szCs w:val="24"/>
          <w:highlight w:val="white"/>
          <w:lang w:val="en-US" w:eastAsia="en-US"/>
        </w:rPr>
        <w:drawing>
          <wp:inline distT="114300" distB="114300" distL="114300" distR="114300">
            <wp:extent cx="5410200" cy="2924175"/>
            <wp:effectExtent l="38100" t="38100" r="38100" b="47625"/>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5410596" cy="2924389"/>
                    </a:xfrm>
                    <a:prstGeom prst="rect">
                      <a:avLst/>
                    </a:prstGeom>
                    <a:ln w="25400">
                      <a:solidFill>
                        <a:srgbClr val="000000"/>
                      </a:solidFill>
                      <a:prstDash val="solid"/>
                    </a:ln>
                  </pic:spPr>
                </pic:pic>
              </a:graphicData>
            </a:graphic>
          </wp:inline>
        </w:drawing>
      </w:r>
    </w:p>
    <w:p w:rsidR="0001225D" w:rsidRPr="00E17E5C" w:rsidRDefault="00F12BBD" w:rsidP="008B0EE1">
      <w:pPr>
        <w:spacing w:line="360" w:lineRule="auto"/>
        <w:jc w:val="center"/>
        <w:rPr>
          <w:rFonts w:ascii="Times New Roman" w:hAnsi="Times New Roman" w:cs="Times New Roman"/>
          <w:b/>
          <w:bCs/>
          <w:color w:val="000000" w:themeColor="text1"/>
          <w:sz w:val="24"/>
          <w:szCs w:val="24"/>
          <w:highlight w:val="white"/>
          <w:lang w:val="en-GB"/>
        </w:rPr>
      </w:pPr>
      <w:r w:rsidRPr="00E17E5C">
        <w:rPr>
          <w:rFonts w:ascii="Times New Roman" w:hAnsi="Times New Roman" w:cs="Times New Roman"/>
          <w:b/>
          <w:bCs/>
          <w:color w:val="000000" w:themeColor="text1"/>
          <w:sz w:val="24"/>
          <w:szCs w:val="24"/>
          <w:highlight w:val="white"/>
          <w:lang w:val="en-GB"/>
        </w:rPr>
        <w:t xml:space="preserve">Figure </w:t>
      </w:r>
      <w:r w:rsidR="00420F1E">
        <w:rPr>
          <w:rFonts w:ascii="Times New Roman" w:hAnsi="Times New Roman" w:cs="Times New Roman"/>
          <w:b/>
          <w:bCs/>
          <w:color w:val="000000" w:themeColor="text1"/>
          <w:sz w:val="24"/>
          <w:szCs w:val="24"/>
          <w:highlight w:val="white"/>
          <w:lang w:val="en-GB"/>
        </w:rPr>
        <w:t>3</w:t>
      </w:r>
      <w:r w:rsidRPr="00E17E5C">
        <w:rPr>
          <w:rFonts w:ascii="Times New Roman" w:hAnsi="Times New Roman" w:cs="Times New Roman"/>
          <w:b/>
          <w:bCs/>
          <w:color w:val="000000" w:themeColor="text1"/>
          <w:sz w:val="24"/>
          <w:szCs w:val="24"/>
          <w:highlight w:val="white"/>
          <w:lang w:val="en-GB"/>
        </w:rPr>
        <w:t>: Fishbone diagram</w:t>
      </w:r>
    </w:p>
    <w:p w:rsidR="0001225D" w:rsidRPr="00E17E5C" w:rsidRDefault="00F12BBD" w:rsidP="008B0EE1">
      <w:pPr>
        <w:spacing w:line="360" w:lineRule="auto"/>
        <w:jc w:val="center"/>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 xml:space="preserve">(Source: </w:t>
      </w:r>
      <w:r w:rsidR="00D936ED">
        <w:rPr>
          <w:rFonts w:ascii="Times New Roman" w:hAnsi="Times New Roman" w:cs="Times New Roman"/>
          <w:color w:val="000000" w:themeColor="text1"/>
          <w:sz w:val="24"/>
          <w:szCs w:val="24"/>
          <w:highlight w:val="white"/>
          <w:lang w:val="en-GB"/>
        </w:rPr>
        <w:t>Alan</w:t>
      </w:r>
      <w:r w:rsidRPr="00E17E5C">
        <w:rPr>
          <w:rFonts w:ascii="Times New Roman" w:hAnsi="Times New Roman" w:cs="Times New Roman"/>
          <w:color w:val="000000" w:themeColor="text1"/>
          <w:sz w:val="24"/>
          <w:szCs w:val="24"/>
          <w:highlight w:val="white"/>
          <w:lang w:val="en-GB"/>
        </w:rPr>
        <w:t>, 2018)</w:t>
      </w:r>
    </w:p>
    <w:p w:rsidR="0001225D" w:rsidRPr="00E17E5C" w:rsidRDefault="00F12BBD" w:rsidP="008B0EE1">
      <w:pPr>
        <w:spacing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lastRenderedPageBreak/>
        <w:t>A Fishbone analysis is conducted to determine the key causes of problems at Khyati Hospital covering six different areas. People as there were gaps in knowing their job well, not enough training, and not assessing who was responsible which led to wrong dia</w:t>
      </w:r>
      <w:r w:rsidRPr="00E17E5C">
        <w:rPr>
          <w:rFonts w:ascii="Times New Roman" w:hAnsi="Times New Roman" w:cs="Times New Roman"/>
          <w:color w:val="000000" w:themeColor="text1"/>
          <w:sz w:val="24"/>
          <w:szCs w:val="24"/>
          <w:highlight w:val="white"/>
          <w:lang w:val="en-GB"/>
        </w:rPr>
        <w:t xml:space="preserve">gnoses. Process: the way doctors made decisions wasn't good, there was not a second opinion, and records weren't kept properly which made them more at risk (ul Islam </w:t>
      </w:r>
      <w:r w:rsidRPr="00E17E5C">
        <w:rPr>
          <w:rFonts w:ascii="Times New Roman" w:hAnsi="Times New Roman" w:cs="Times New Roman"/>
          <w:i/>
          <w:iCs/>
          <w:color w:val="000000" w:themeColor="text1"/>
          <w:sz w:val="24"/>
          <w:szCs w:val="24"/>
          <w:highlight w:val="white"/>
          <w:lang w:val="en-GB"/>
        </w:rPr>
        <w:t>et al.,</w:t>
      </w:r>
      <w:r w:rsidRPr="00E17E5C">
        <w:rPr>
          <w:rFonts w:ascii="Times New Roman" w:hAnsi="Times New Roman" w:cs="Times New Roman"/>
          <w:color w:val="000000" w:themeColor="text1"/>
          <w:sz w:val="24"/>
          <w:szCs w:val="24"/>
          <w:highlight w:val="white"/>
          <w:lang w:val="en-GB"/>
        </w:rPr>
        <w:t xml:space="preserve"> 2025). Policy as there wasn't enough control from the rules, enforcement of PM-JAY</w:t>
      </w:r>
      <w:r w:rsidRPr="00E17E5C">
        <w:rPr>
          <w:rFonts w:ascii="Times New Roman" w:hAnsi="Times New Roman" w:cs="Times New Roman"/>
          <w:color w:val="000000" w:themeColor="text1"/>
          <w:sz w:val="24"/>
          <w:szCs w:val="24"/>
          <w:highlight w:val="white"/>
          <w:lang w:val="en-GB"/>
        </w:rPr>
        <w:t xml:space="preserve"> rules wasn't consistent, internal rules weren't strong enough and mistakes continued.  The environment as too many patients, stressful working conditions and not enough support staff made caring worse. Management as leaders didn't do their job well, no pr</w:t>
      </w:r>
      <w:r w:rsidRPr="00E17E5C">
        <w:rPr>
          <w:rFonts w:ascii="Times New Roman" w:hAnsi="Times New Roman" w:cs="Times New Roman"/>
          <w:color w:val="000000" w:themeColor="text1"/>
          <w:sz w:val="24"/>
          <w:szCs w:val="24"/>
          <w:highlight w:val="white"/>
          <w:lang w:val="en-GB"/>
        </w:rPr>
        <w:t>oper management and not enough supervision resulting in not following safety standards</w:t>
      </w:r>
      <w:r w:rsidR="00B5248F">
        <w:rPr>
          <w:rFonts w:ascii="Times New Roman" w:hAnsi="Times New Roman" w:cs="Times New Roman"/>
          <w:color w:val="000000" w:themeColor="text1"/>
          <w:sz w:val="24"/>
          <w:szCs w:val="24"/>
          <w:highlight w:val="white"/>
          <w:lang w:val="en-GB"/>
        </w:rPr>
        <w:t>.</w:t>
      </w:r>
    </w:p>
    <w:p w:rsidR="0001225D" w:rsidRPr="00E17E5C" w:rsidRDefault="00F12BBD" w:rsidP="008B0EE1">
      <w:pPr>
        <w:pStyle w:val="Heading2"/>
        <w:rPr>
          <w:highlight w:val="white"/>
          <w:lang w:val="en-GB"/>
        </w:rPr>
      </w:pPr>
      <w:bookmarkStart w:id="21" w:name="_Toc215151722"/>
      <w:r w:rsidRPr="00E17E5C">
        <w:rPr>
          <w:highlight w:val="white"/>
          <w:lang w:val="en-GB"/>
        </w:rPr>
        <w:lastRenderedPageBreak/>
        <w:t>5.2 5 Whys Analysis</w:t>
      </w:r>
      <w:bookmarkEnd w:id="21"/>
    </w:p>
    <w:p w:rsidR="0001225D" w:rsidRPr="00E17E5C" w:rsidRDefault="00F12BBD" w:rsidP="008B0EE1">
      <w:pPr>
        <w:spacing w:line="360" w:lineRule="auto"/>
        <w:jc w:val="center"/>
        <w:rPr>
          <w:rFonts w:ascii="Times New Roman" w:hAnsi="Times New Roman" w:cs="Times New Roman"/>
          <w:color w:val="000000" w:themeColor="text1"/>
          <w:sz w:val="24"/>
          <w:szCs w:val="24"/>
          <w:highlight w:val="white"/>
          <w:lang w:val="en-GB"/>
        </w:rPr>
      </w:pPr>
      <w:r w:rsidRPr="00E17E5C">
        <w:rPr>
          <w:rFonts w:ascii="Times New Roman" w:hAnsi="Times New Roman" w:cs="Times New Roman"/>
          <w:noProof/>
          <w:color w:val="000000" w:themeColor="text1"/>
          <w:sz w:val="24"/>
          <w:szCs w:val="24"/>
          <w:highlight w:val="white"/>
          <w:lang w:val="en-US" w:eastAsia="en-US"/>
        </w:rPr>
        <w:drawing>
          <wp:inline distT="114300" distB="114300" distL="114300" distR="114300">
            <wp:extent cx="3394075" cy="5051425"/>
            <wp:effectExtent l="38100" t="38100" r="34925" b="34925"/>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3394646" cy="5052275"/>
                    </a:xfrm>
                    <a:prstGeom prst="rect">
                      <a:avLst/>
                    </a:prstGeom>
                    <a:ln w="25400">
                      <a:solidFill>
                        <a:srgbClr val="000000"/>
                      </a:solidFill>
                      <a:prstDash val="solid"/>
                    </a:ln>
                  </pic:spPr>
                </pic:pic>
              </a:graphicData>
            </a:graphic>
          </wp:inline>
        </w:drawing>
      </w:r>
    </w:p>
    <w:p w:rsidR="0001225D" w:rsidRPr="00E17E5C" w:rsidRDefault="00F12BBD" w:rsidP="008B0EE1">
      <w:pPr>
        <w:spacing w:line="360" w:lineRule="auto"/>
        <w:jc w:val="center"/>
        <w:rPr>
          <w:rFonts w:ascii="Times New Roman" w:hAnsi="Times New Roman" w:cs="Times New Roman"/>
          <w:b/>
          <w:bCs/>
          <w:color w:val="000000" w:themeColor="text1"/>
          <w:sz w:val="24"/>
          <w:szCs w:val="24"/>
          <w:highlight w:val="white"/>
          <w:lang w:val="en-GB"/>
        </w:rPr>
      </w:pPr>
      <w:r w:rsidRPr="00E17E5C">
        <w:rPr>
          <w:rFonts w:ascii="Times New Roman" w:hAnsi="Times New Roman" w:cs="Times New Roman"/>
          <w:b/>
          <w:bCs/>
          <w:color w:val="000000" w:themeColor="text1"/>
          <w:sz w:val="24"/>
          <w:szCs w:val="24"/>
          <w:highlight w:val="white"/>
          <w:lang w:val="en-GB"/>
        </w:rPr>
        <w:t xml:space="preserve">Figure </w:t>
      </w:r>
      <w:r w:rsidR="00420F1E">
        <w:rPr>
          <w:rFonts w:ascii="Times New Roman" w:hAnsi="Times New Roman" w:cs="Times New Roman"/>
          <w:b/>
          <w:bCs/>
          <w:color w:val="000000" w:themeColor="text1"/>
          <w:sz w:val="24"/>
          <w:szCs w:val="24"/>
          <w:highlight w:val="white"/>
          <w:lang w:val="en-GB"/>
        </w:rPr>
        <w:t>4</w:t>
      </w:r>
      <w:r w:rsidRPr="00E17E5C">
        <w:rPr>
          <w:rFonts w:ascii="Times New Roman" w:hAnsi="Times New Roman" w:cs="Times New Roman"/>
          <w:b/>
          <w:bCs/>
          <w:color w:val="000000" w:themeColor="text1"/>
          <w:sz w:val="24"/>
          <w:szCs w:val="24"/>
          <w:highlight w:val="white"/>
          <w:lang w:val="en-GB"/>
        </w:rPr>
        <w:t>: 5 Whys Flow Diagram</w:t>
      </w:r>
    </w:p>
    <w:p w:rsidR="0001225D" w:rsidRPr="00E17E5C" w:rsidRDefault="00F12BBD" w:rsidP="008B0EE1">
      <w:pPr>
        <w:spacing w:line="360" w:lineRule="auto"/>
        <w:jc w:val="center"/>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(Source: Hussain, 2020)</w:t>
      </w:r>
    </w:p>
    <w:p w:rsidR="0001225D" w:rsidRPr="00E17E5C" w:rsidRDefault="00F12BBD" w:rsidP="008B0EE1">
      <w:pPr>
        <w:spacing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The "Whys Analysis" or "5 Whys" method is a method to find the real reasons behind problems at Khyati Hospital under PM-JAY. The first "why" was, the patients were getting wrong diagnosis and having unnecessary treatments. Asking more "why" questions ident</w:t>
      </w:r>
      <w:r w:rsidRPr="00E17E5C">
        <w:rPr>
          <w:rFonts w:ascii="Times New Roman" w:hAnsi="Times New Roman" w:cs="Times New Roman"/>
          <w:color w:val="000000" w:themeColor="text1"/>
          <w:sz w:val="24"/>
          <w:szCs w:val="24"/>
          <w:highlight w:val="white"/>
          <w:lang w:val="en-GB"/>
        </w:rPr>
        <w:t xml:space="preserve">ifies that the rules of the diagnostic process weren't adhered to because there wasn't sufficient training or oversight (He </w:t>
      </w:r>
      <w:r w:rsidRPr="00E17E5C">
        <w:rPr>
          <w:rFonts w:ascii="Times New Roman" w:hAnsi="Times New Roman" w:cs="Times New Roman"/>
          <w:i/>
          <w:iCs/>
          <w:color w:val="000000" w:themeColor="text1"/>
          <w:sz w:val="24"/>
          <w:szCs w:val="24"/>
          <w:highlight w:val="white"/>
          <w:lang w:val="en-GB"/>
        </w:rPr>
        <w:t>et al.,</w:t>
      </w:r>
      <w:r w:rsidRPr="00E17E5C">
        <w:rPr>
          <w:rFonts w:ascii="Times New Roman" w:hAnsi="Times New Roman" w:cs="Times New Roman"/>
          <w:color w:val="000000" w:themeColor="text1"/>
          <w:sz w:val="24"/>
          <w:szCs w:val="24"/>
          <w:highlight w:val="white"/>
          <w:lang w:val="en-GB"/>
        </w:rPr>
        <w:t xml:space="preserve"> 2025). Further questions reveal, governance wasn't strong, rules weren't followed and there wasn't enough check and balance. More "whys" reveal more serious issues such as overworked staff, poor communication, and no means of holding people accountable. </w:t>
      </w:r>
    </w:p>
    <w:p w:rsidR="0001225D" w:rsidRPr="00E17E5C" w:rsidRDefault="00F12BBD" w:rsidP="008B0EE1">
      <w:pPr>
        <w:pStyle w:val="Heading2"/>
        <w:rPr>
          <w:highlight w:val="white"/>
          <w:lang w:val="en-GB"/>
        </w:rPr>
      </w:pPr>
      <w:bookmarkStart w:id="22" w:name="_Toc215151723"/>
      <w:r w:rsidRPr="00E17E5C">
        <w:rPr>
          <w:highlight w:val="white"/>
          <w:lang w:val="en-GB"/>
        </w:rPr>
        <w:lastRenderedPageBreak/>
        <w:t>5.3 Key Root Causes Identified</w:t>
      </w:r>
      <w:bookmarkEnd w:id="22"/>
    </w:p>
    <w:p w:rsidR="0001225D" w:rsidRPr="00E17E5C" w:rsidRDefault="00F12BBD" w:rsidP="008B0EE1">
      <w:pPr>
        <w:spacing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A deeper look into the issues in Khyati Hospital under PM-JAY reveals that there are several connected reasons. Staff were not well equipped - didn't have enough skills or training - wrong diagnoses were made, wrong treatment</w:t>
      </w:r>
      <w:r w:rsidRPr="00E17E5C">
        <w:rPr>
          <w:rFonts w:ascii="Times New Roman" w:hAnsi="Times New Roman" w:cs="Times New Roman"/>
          <w:color w:val="000000" w:themeColor="text1"/>
          <w:sz w:val="24"/>
          <w:szCs w:val="24"/>
          <w:highlight w:val="white"/>
          <w:lang w:val="en-GB"/>
        </w:rPr>
        <w:t xml:space="preserve">s given. Ethical issues have arisen since patients were not given full information, were treated unfairly, and standards were not followed (Picard </w:t>
      </w:r>
      <w:r w:rsidRPr="00E17E5C">
        <w:rPr>
          <w:rFonts w:ascii="Times New Roman" w:hAnsi="Times New Roman" w:cs="Times New Roman"/>
          <w:i/>
          <w:iCs/>
          <w:color w:val="000000" w:themeColor="text1"/>
          <w:sz w:val="24"/>
          <w:szCs w:val="24"/>
          <w:highlight w:val="white"/>
          <w:lang w:val="en-GB"/>
        </w:rPr>
        <w:t>et al.,</w:t>
      </w:r>
      <w:r w:rsidRPr="00E17E5C">
        <w:rPr>
          <w:rFonts w:ascii="Times New Roman" w:hAnsi="Times New Roman" w:cs="Times New Roman"/>
          <w:color w:val="000000" w:themeColor="text1"/>
          <w:sz w:val="24"/>
          <w:szCs w:val="24"/>
          <w:highlight w:val="white"/>
          <w:lang w:val="en-GB"/>
        </w:rPr>
        <w:t xml:space="preserve"> 2022). There wasn't enough check in the way the hospital was running, inside and outside so there was</w:t>
      </w:r>
      <w:r w:rsidRPr="00E17E5C">
        <w:rPr>
          <w:rFonts w:ascii="Times New Roman" w:hAnsi="Times New Roman" w:cs="Times New Roman"/>
          <w:color w:val="000000" w:themeColor="text1"/>
          <w:sz w:val="24"/>
          <w:szCs w:val="24"/>
          <w:highlight w:val="white"/>
          <w:lang w:val="en-GB"/>
        </w:rPr>
        <w:t xml:space="preserve"> a lot of letting these things go on. </w:t>
      </w:r>
    </w:p>
    <w:p w:rsidR="0001225D" w:rsidRPr="00E17E5C" w:rsidRDefault="00F12BBD" w:rsidP="008B0EE1">
      <w:pPr>
        <w:pStyle w:val="Heading1"/>
        <w:rPr>
          <w:highlight w:val="white"/>
          <w:lang w:val="en-GB"/>
        </w:rPr>
      </w:pPr>
      <w:bookmarkStart w:id="23" w:name="_Toc215151724"/>
      <w:r w:rsidRPr="00E17E5C">
        <w:rPr>
          <w:highlight w:val="white"/>
          <w:lang w:val="en-GB"/>
        </w:rPr>
        <w:t>6. Governance and Policy Analysis</w:t>
      </w:r>
      <w:bookmarkEnd w:id="23"/>
    </w:p>
    <w:p w:rsidR="0001225D" w:rsidRPr="00E17E5C" w:rsidRDefault="00F12BBD" w:rsidP="008B0EE1">
      <w:pPr>
        <w:pStyle w:val="Heading2"/>
        <w:rPr>
          <w:highlight w:val="white"/>
          <w:lang w:val="en-GB"/>
        </w:rPr>
      </w:pPr>
      <w:bookmarkStart w:id="24" w:name="_Toc215151725"/>
      <w:r w:rsidRPr="00E17E5C">
        <w:rPr>
          <w:highlight w:val="white"/>
          <w:lang w:val="en-GB"/>
        </w:rPr>
        <w:t>6.1 Hospital Governance Structure Issues</w:t>
      </w:r>
      <w:bookmarkEnd w:id="24"/>
    </w:p>
    <w:p w:rsidR="0001225D" w:rsidRPr="00E17E5C" w:rsidRDefault="00F12BBD" w:rsidP="008B0EE1">
      <w:pPr>
        <w:spacing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 xml:space="preserve">Khyati Hospital the way it manages itself has a serious problem which directly affects how safe and good the care at Khyati hospital is. The leadership doesn't have enough control and important decisions about how the hospital runs and treats patients are </w:t>
      </w:r>
      <w:r w:rsidRPr="00E17E5C">
        <w:rPr>
          <w:rFonts w:ascii="Times New Roman" w:hAnsi="Times New Roman" w:cs="Times New Roman"/>
          <w:color w:val="000000" w:themeColor="text1"/>
          <w:sz w:val="24"/>
          <w:szCs w:val="24"/>
          <w:highlight w:val="white"/>
          <w:lang w:val="en-GB"/>
        </w:rPr>
        <w:t xml:space="preserve">made without enough checks or balances (Woodhead </w:t>
      </w:r>
      <w:r w:rsidRPr="00E17E5C">
        <w:rPr>
          <w:rFonts w:ascii="Times New Roman" w:hAnsi="Times New Roman" w:cs="Times New Roman"/>
          <w:i/>
          <w:iCs/>
          <w:color w:val="000000" w:themeColor="text1"/>
          <w:sz w:val="24"/>
          <w:szCs w:val="24"/>
          <w:highlight w:val="white"/>
          <w:lang w:val="en-GB"/>
        </w:rPr>
        <w:t>et al.,</w:t>
      </w:r>
      <w:r w:rsidRPr="00E17E5C">
        <w:rPr>
          <w:rFonts w:ascii="Times New Roman" w:hAnsi="Times New Roman" w:cs="Times New Roman"/>
          <w:color w:val="000000" w:themeColor="text1"/>
          <w:sz w:val="24"/>
          <w:szCs w:val="24"/>
          <w:highlight w:val="white"/>
          <w:lang w:val="en-GB"/>
        </w:rPr>
        <w:t xml:space="preserve"> 2022). This makes them less able to hold staff and managers accountable. </w:t>
      </w:r>
    </w:p>
    <w:p w:rsidR="0001225D" w:rsidRPr="00E17E5C" w:rsidRDefault="00F12BBD" w:rsidP="008B0EE1">
      <w:pPr>
        <w:pStyle w:val="Heading2"/>
        <w:rPr>
          <w:highlight w:val="white"/>
          <w:lang w:val="en-GB"/>
        </w:rPr>
      </w:pPr>
      <w:bookmarkStart w:id="25" w:name="_Toc215151726"/>
      <w:r w:rsidRPr="00E17E5C">
        <w:rPr>
          <w:highlight w:val="white"/>
          <w:lang w:val="en-GB"/>
        </w:rPr>
        <w:t>6.2 Policy and Regulatory Failures</w:t>
      </w:r>
      <w:bookmarkEnd w:id="25"/>
    </w:p>
    <w:p w:rsidR="0001225D" w:rsidRPr="00E17E5C" w:rsidRDefault="00F12BBD" w:rsidP="008B0EE1">
      <w:pPr>
        <w:spacing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Khyati Hospital's issues have become worse because there are big gaps in their policies an</w:t>
      </w:r>
      <w:r w:rsidRPr="00E17E5C">
        <w:rPr>
          <w:rFonts w:ascii="Times New Roman" w:hAnsi="Times New Roman" w:cs="Times New Roman"/>
          <w:color w:val="000000" w:themeColor="text1"/>
          <w:sz w:val="24"/>
          <w:szCs w:val="24"/>
          <w:highlight w:val="white"/>
          <w:lang w:val="en-GB"/>
        </w:rPr>
        <w:t>d how they follow rules. They didn't always follow the correct steps for PM-JAY, which is a program meant to help patients (Kosklin</w:t>
      </w:r>
      <w:r w:rsidRPr="00E17E5C">
        <w:rPr>
          <w:rFonts w:ascii="Times New Roman" w:hAnsi="Times New Roman" w:cs="Times New Roman"/>
          <w:i/>
          <w:iCs/>
          <w:color w:val="000000" w:themeColor="text1"/>
          <w:sz w:val="24"/>
          <w:szCs w:val="24"/>
          <w:highlight w:val="white"/>
          <w:lang w:val="en-GB"/>
        </w:rPr>
        <w:t>et al.,</w:t>
      </w:r>
      <w:r w:rsidRPr="00E17E5C">
        <w:rPr>
          <w:rFonts w:ascii="Times New Roman" w:hAnsi="Times New Roman" w:cs="Times New Roman"/>
          <w:color w:val="000000" w:themeColor="text1"/>
          <w:sz w:val="24"/>
          <w:szCs w:val="24"/>
          <w:highlight w:val="white"/>
          <w:lang w:val="en-GB"/>
        </w:rPr>
        <w:t xml:space="preserve"> 2023). This means they didn't check if people were really eligible, if treatments were properly approved, and didn't </w:t>
      </w:r>
      <w:r w:rsidRPr="00E17E5C">
        <w:rPr>
          <w:rFonts w:ascii="Times New Roman" w:hAnsi="Times New Roman" w:cs="Times New Roman"/>
          <w:color w:val="000000" w:themeColor="text1"/>
          <w:sz w:val="24"/>
          <w:szCs w:val="24"/>
          <w:highlight w:val="white"/>
          <w:lang w:val="en-GB"/>
        </w:rPr>
        <w:t xml:space="preserve">keep good records. This hurts the goal of keeping patients safe and being responsible. </w:t>
      </w:r>
    </w:p>
    <w:p w:rsidR="0001225D" w:rsidRPr="00E17E5C" w:rsidRDefault="00F12BBD" w:rsidP="008B0EE1">
      <w:pPr>
        <w:pStyle w:val="Heading2"/>
        <w:rPr>
          <w:highlight w:val="white"/>
          <w:lang w:val="en-GB"/>
        </w:rPr>
      </w:pPr>
      <w:bookmarkStart w:id="26" w:name="_Toc215151727"/>
      <w:r w:rsidRPr="00E17E5C">
        <w:rPr>
          <w:highlight w:val="white"/>
          <w:lang w:val="en-GB"/>
        </w:rPr>
        <w:t>6.3 Ethical and Professional Breaches</w:t>
      </w:r>
      <w:bookmarkEnd w:id="26"/>
    </w:p>
    <w:p w:rsidR="0001225D" w:rsidRPr="00E17E5C" w:rsidRDefault="00F12BBD" w:rsidP="008B0EE1">
      <w:pPr>
        <w:spacing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Khyati Hospital breached significant ethical/ professionalism norms leaving those patients to lose their trust and take life risks</w:t>
      </w:r>
      <w:r w:rsidRPr="00E17E5C">
        <w:rPr>
          <w:rFonts w:ascii="Times New Roman" w:hAnsi="Times New Roman" w:cs="Times New Roman"/>
          <w:color w:val="000000" w:themeColor="text1"/>
          <w:sz w:val="24"/>
          <w:szCs w:val="24"/>
          <w:highlight w:val="white"/>
          <w:lang w:val="en-GB"/>
        </w:rPr>
        <w:t xml:space="preserve">. Patients weren't given proper permission for some treatments, which is against their rights and is preventing them from making their own decisions regarding their care (Holmér </w:t>
      </w:r>
      <w:r w:rsidRPr="00E17E5C">
        <w:rPr>
          <w:rFonts w:ascii="Times New Roman" w:hAnsi="Times New Roman" w:cs="Times New Roman"/>
          <w:i/>
          <w:iCs/>
          <w:color w:val="000000" w:themeColor="text1"/>
          <w:sz w:val="24"/>
          <w:szCs w:val="24"/>
          <w:highlight w:val="white"/>
          <w:lang w:val="en-GB"/>
        </w:rPr>
        <w:t>et al.,</w:t>
      </w:r>
      <w:r w:rsidRPr="00E17E5C">
        <w:rPr>
          <w:rFonts w:ascii="Times New Roman" w:hAnsi="Times New Roman" w:cs="Times New Roman"/>
          <w:color w:val="000000" w:themeColor="text1"/>
          <w:sz w:val="24"/>
          <w:szCs w:val="24"/>
          <w:highlight w:val="white"/>
          <w:lang w:val="en-GB"/>
        </w:rPr>
        <w:t xml:space="preserve"> 2023). Some of the records were changed to show that treatments were g</w:t>
      </w:r>
      <w:r w:rsidRPr="00E17E5C">
        <w:rPr>
          <w:rFonts w:ascii="Times New Roman" w:hAnsi="Times New Roman" w:cs="Times New Roman"/>
          <w:color w:val="000000" w:themeColor="text1"/>
          <w:sz w:val="24"/>
          <w:szCs w:val="24"/>
          <w:highlight w:val="white"/>
          <w:lang w:val="en-GB"/>
        </w:rPr>
        <w:t xml:space="preserve">iven or results were good, which was done to meet internal or PM-JAY financial goals. </w:t>
      </w:r>
    </w:p>
    <w:p w:rsidR="0001225D" w:rsidRPr="00E17E5C" w:rsidRDefault="00F12BBD" w:rsidP="008B0EE1">
      <w:pPr>
        <w:pStyle w:val="Heading2"/>
        <w:rPr>
          <w:highlight w:val="white"/>
          <w:lang w:val="en-GB"/>
        </w:rPr>
      </w:pPr>
      <w:bookmarkStart w:id="27" w:name="_Toc215151728"/>
      <w:r w:rsidRPr="00E17E5C">
        <w:rPr>
          <w:highlight w:val="white"/>
          <w:lang w:val="en-GB"/>
        </w:rPr>
        <w:lastRenderedPageBreak/>
        <w:t>6.4 Comparison with Benchmark Standards</w:t>
      </w:r>
      <w:bookmarkEnd w:id="27"/>
    </w:p>
    <w:p w:rsidR="0001225D" w:rsidRPr="00E17E5C" w:rsidRDefault="00F12BBD" w:rsidP="008B0EE1">
      <w:pPr>
        <w:spacing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When it is compared to well-known standards such as the one from the NHS in the UK and NABH in India, Khyati Hospital has serious</w:t>
      </w:r>
      <w:r w:rsidRPr="00E17E5C">
        <w:rPr>
          <w:rFonts w:ascii="Times New Roman" w:hAnsi="Times New Roman" w:cs="Times New Roman"/>
          <w:color w:val="000000" w:themeColor="text1"/>
          <w:sz w:val="24"/>
          <w:szCs w:val="24"/>
          <w:highlight w:val="white"/>
          <w:lang w:val="en-GB"/>
        </w:rPr>
        <w:t xml:space="preserve"> problems. These standards include focus on good clinical management, complete checks, ethical behavior, and patient information, trained staff, and patient first care (Parmar </w:t>
      </w:r>
      <w:r w:rsidRPr="00E17E5C">
        <w:rPr>
          <w:rFonts w:ascii="Times New Roman" w:hAnsi="Times New Roman" w:cs="Times New Roman"/>
          <w:i/>
          <w:iCs/>
          <w:color w:val="000000" w:themeColor="text1"/>
          <w:sz w:val="24"/>
          <w:szCs w:val="24"/>
          <w:highlight w:val="white"/>
          <w:lang w:val="en-GB"/>
        </w:rPr>
        <w:t>et al.,</w:t>
      </w:r>
      <w:r w:rsidRPr="00E17E5C">
        <w:rPr>
          <w:rFonts w:ascii="Times New Roman" w:hAnsi="Times New Roman" w:cs="Times New Roman"/>
          <w:color w:val="000000" w:themeColor="text1"/>
          <w:sz w:val="24"/>
          <w:szCs w:val="24"/>
          <w:highlight w:val="white"/>
          <w:lang w:val="en-GB"/>
        </w:rPr>
        <w:t xml:space="preserve"> 2022). Khyati failed to meet these standards in some significant areas. </w:t>
      </w:r>
    </w:p>
    <w:p w:rsidR="0001225D" w:rsidRPr="00E17E5C" w:rsidRDefault="00F12BBD" w:rsidP="008B0EE1">
      <w:pPr>
        <w:pStyle w:val="Heading1"/>
        <w:rPr>
          <w:highlight w:val="white"/>
          <w:lang w:val="en-GB"/>
        </w:rPr>
      </w:pPr>
      <w:bookmarkStart w:id="28" w:name="_Toc215151729"/>
      <w:r w:rsidRPr="00E17E5C">
        <w:rPr>
          <w:highlight w:val="white"/>
          <w:lang w:val="en-GB"/>
        </w:rPr>
        <w:t>7. Impact Assessment</w:t>
      </w:r>
      <w:bookmarkEnd w:id="28"/>
    </w:p>
    <w:p w:rsidR="0001225D" w:rsidRPr="00E17E5C" w:rsidRDefault="00F12BBD" w:rsidP="008B0EE1">
      <w:pPr>
        <w:pStyle w:val="Heading2"/>
        <w:rPr>
          <w:highlight w:val="white"/>
          <w:lang w:val="en-GB"/>
        </w:rPr>
      </w:pPr>
      <w:bookmarkStart w:id="29" w:name="_Toc215151730"/>
      <w:r w:rsidRPr="00E17E5C">
        <w:rPr>
          <w:highlight w:val="white"/>
          <w:lang w:val="en-GB"/>
        </w:rPr>
        <w:t>7.1 Impact on Efficiency</w:t>
      </w:r>
      <w:bookmarkEnd w:id="29"/>
    </w:p>
    <w:p w:rsidR="0001225D" w:rsidRPr="00E17E5C" w:rsidRDefault="00F12BBD" w:rsidP="008B0EE1">
      <w:pPr>
        <w:spacing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The problems at Khyati Hospital affected the way in which it ran, with time, staff, and equipment getting wasted. The way diagnosis was handled wasn't efficient - doctors did too many tests when they weren't n</w:t>
      </w:r>
      <w:r w:rsidRPr="00E17E5C">
        <w:rPr>
          <w:rFonts w:ascii="Times New Roman" w:hAnsi="Times New Roman" w:cs="Times New Roman"/>
          <w:color w:val="000000" w:themeColor="text1"/>
          <w:sz w:val="24"/>
          <w:szCs w:val="24"/>
          <w:highlight w:val="white"/>
          <w:lang w:val="en-GB"/>
        </w:rPr>
        <w:t>ecessary, patient flow was not managed well and there were no standard rules to follow (Sheehan and Wilkinson, 2022). All of this increased the cost to patients and lengthened waiting times. Staff had to correct mistakes that were made earlier which made t</w:t>
      </w:r>
      <w:r w:rsidRPr="00E17E5C">
        <w:rPr>
          <w:rFonts w:ascii="Times New Roman" w:hAnsi="Times New Roman" w:cs="Times New Roman"/>
          <w:color w:val="000000" w:themeColor="text1"/>
          <w:sz w:val="24"/>
          <w:szCs w:val="24"/>
          <w:highlight w:val="white"/>
          <w:lang w:val="en-GB"/>
        </w:rPr>
        <w:t xml:space="preserve">heir work harder and less productive. </w:t>
      </w:r>
    </w:p>
    <w:p w:rsidR="0001225D" w:rsidRPr="00E17E5C" w:rsidRDefault="00F12BBD" w:rsidP="008B0EE1">
      <w:pPr>
        <w:pStyle w:val="Heading2"/>
        <w:rPr>
          <w:highlight w:val="white"/>
          <w:lang w:val="en-GB"/>
        </w:rPr>
      </w:pPr>
      <w:bookmarkStart w:id="30" w:name="_Toc215151731"/>
      <w:r w:rsidRPr="00E17E5C">
        <w:rPr>
          <w:highlight w:val="white"/>
          <w:lang w:val="en-GB"/>
        </w:rPr>
        <w:t>7.2 Impact on Quality</w:t>
      </w:r>
      <w:bookmarkEnd w:id="30"/>
    </w:p>
    <w:p w:rsidR="0001225D" w:rsidRPr="00E17E5C" w:rsidRDefault="00F12BBD" w:rsidP="008B0EE1">
      <w:pPr>
        <w:spacing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 xml:space="preserve">The result of the hospital's larger problems caused the quality of care to decline and the safety of the patients to worsen. Doctors made wrong diagnoses, did unnecessary treatments, and did not </w:t>
      </w:r>
      <w:r w:rsidRPr="00E17E5C">
        <w:rPr>
          <w:rFonts w:ascii="Times New Roman" w:hAnsi="Times New Roman" w:cs="Times New Roman"/>
          <w:color w:val="000000" w:themeColor="text1"/>
          <w:sz w:val="24"/>
          <w:szCs w:val="24"/>
          <w:highlight w:val="white"/>
          <w:lang w:val="en-GB"/>
        </w:rPr>
        <w:t xml:space="preserve">follow important medical rules which led to avoidable harm like more serious problems, longer recovery, and in some cases, death (Varaei </w:t>
      </w:r>
      <w:r w:rsidRPr="00E17E5C">
        <w:rPr>
          <w:rFonts w:ascii="Times New Roman" w:hAnsi="Times New Roman" w:cs="Times New Roman"/>
          <w:i/>
          <w:iCs/>
          <w:color w:val="000000" w:themeColor="text1"/>
          <w:sz w:val="24"/>
          <w:szCs w:val="24"/>
          <w:highlight w:val="white"/>
          <w:lang w:val="en-GB"/>
        </w:rPr>
        <w:t>et al.,</w:t>
      </w:r>
      <w:r w:rsidRPr="00E17E5C">
        <w:rPr>
          <w:rFonts w:ascii="Times New Roman" w:hAnsi="Times New Roman" w:cs="Times New Roman"/>
          <w:color w:val="000000" w:themeColor="text1"/>
          <w:sz w:val="24"/>
          <w:szCs w:val="24"/>
          <w:highlight w:val="white"/>
          <w:lang w:val="en-GB"/>
        </w:rPr>
        <w:t xml:space="preserve"> 2024). Not keeping good records, poor communication and not having a second opinion raised the mistake factor. </w:t>
      </w:r>
      <w:r w:rsidRPr="00E17E5C">
        <w:rPr>
          <w:rFonts w:ascii="Times New Roman" w:hAnsi="Times New Roman" w:cs="Times New Roman"/>
          <w:color w:val="000000" w:themeColor="text1"/>
          <w:sz w:val="24"/>
          <w:szCs w:val="24"/>
          <w:highlight w:val="white"/>
          <w:lang w:val="en-GB"/>
        </w:rPr>
        <w:t xml:space="preserve">Also, sufficient training of staff and not a sufficient amount of supervision to catch and fix problems. </w:t>
      </w:r>
    </w:p>
    <w:p w:rsidR="0001225D" w:rsidRPr="00E17E5C" w:rsidRDefault="00F12BBD" w:rsidP="008B0EE1">
      <w:pPr>
        <w:pStyle w:val="Heading2"/>
        <w:rPr>
          <w:highlight w:val="white"/>
          <w:lang w:val="en-GB"/>
        </w:rPr>
      </w:pPr>
      <w:bookmarkStart w:id="31" w:name="_Toc215151732"/>
      <w:r w:rsidRPr="00E17E5C">
        <w:rPr>
          <w:highlight w:val="white"/>
          <w:lang w:val="en-GB"/>
        </w:rPr>
        <w:t>7.3 Impact on Equity</w:t>
      </w:r>
      <w:bookmarkEnd w:id="31"/>
    </w:p>
    <w:p w:rsidR="0001225D" w:rsidRPr="00E17E5C" w:rsidRDefault="00F12BBD" w:rsidP="008B0EE1">
      <w:pPr>
        <w:spacing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Khyati Hospital's failures hurt fairness in how healthcare was given especially under the PM-JAY program. The wrong use of the pr</w:t>
      </w:r>
      <w:r w:rsidRPr="00E17E5C">
        <w:rPr>
          <w:rFonts w:ascii="Times New Roman" w:hAnsi="Times New Roman" w:cs="Times New Roman"/>
          <w:color w:val="000000" w:themeColor="text1"/>
          <w:sz w:val="24"/>
          <w:szCs w:val="24"/>
          <w:highlight w:val="white"/>
          <w:lang w:val="en-GB"/>
        </w:rPr>
        <w:t xml:space="preserve">ogram was done in hospitals, where unnecessary treatments were done, and it lied, thus taking the money away from people who really needed it. This made it difficult for the program to assist those who couldn't afford care (Gorelik </w:t>
      </w:r>
      <w:r w:rsidRPr="00E17E5C">
        <w:rPr>
          <w:rFonts w:ascii="Times New Roman" w:hAnsi="Times New Roman" w:cs="Times New Roman"/>
          <w:i/>
          <w:iCs/>
          <w:color w:val="000000" w:themeColor="text1"/>
          <w:sz w:val="24"/>
          <w:szCs w:val="24"/>
          <w:highlight w:val="white"/>
          <w:lang w:val="en-GB"/>
        </w:rPr>
        <w:t>et al.,</w:t>
      </w:r>
      <w:r w:rsidRPr="00E17E5C">
        <w:rPr>
          <w:rFonts w:ascii="Times New Roman" w:hAnsi="Times New Roman" w:cs="Times New Roman"/>
          <w:color w:val="000000" w:themeColor="text1"/>
          <w:sz w:val="24"/>
          <w:szCs w:val="24"/>
          <w:highlight w:val="white"/>
          <w:lang w:val="en-GB"/>
        </w:rPr>
        <w:t xml:space="preserve"> </w:t>
      </w:r>
      <w:r w:rsidRPr="00E17E5C">
        <w:rPr>
          <w:rFonts w:ascii="Times New Roman" w:hAnsi="Times New Roman" w:cs="Times New Roman"/>
          <w:color w:val="000000" w:themeColor="text1"/>
          <w:sz w:val="24"/>
          <w:szCs w:val="24"/>
          <w:highlight w:val="white"/>
          <w:lang w:val="en-GB"/>
        </w:rPr>
        <w:lastRenderedPageBreak/>
        <w:t>2025). Poor peop</w:t>
      </w:r>
      <w:r w:rsidRPr="00E17E5C">
        <w:rPr>
          <w:rFonts w:ascii="Times New Roman" w:hAnsi="Times New Roman" w:cs="Times New Roman"/>
          <w:color w:val="000000" w:themeColor="text1"/>
          <w:sz w:val="24"/>
          <w:szCs w:val="24"/>
          <w:highlight w:val="white"/>
          <w:lang w:val="en-GB"/>
        </w:rPr>
        <w:t xml:space="preserve">le and the elderly were hit the hardest, as they were subject to more harm caused by wrong diagnoses, bad treatments and not being fully informed. </w:t>
      </w:r>
    </w:p>
    <w:p w:rsidR="0001225D" w:rsidRPr="00E17E5C" w:rsidRDefault="00F12BBD" w:rsidP="008B0EE1">
      <w:pPr>
        <w:pStyle w:val="Heading1"/>
        <w:rPr>
          <w:highlight w:val="white"/>
          <w:lang w:val="en-GB"/>
        </w:rPr>
      </w:pPr>
      <w:bookmarkStart w:id="32" w:name="_Toc215151733"/>
      <w:r w:rsidRPr="00E17E5C">
        <w:rPr>
          <w:highlight w:val="white"/>
          <w:lang w:val="en-GB"/>
        </w:rPr>
        <w:t>8. Recommendations (Driven by Findings)</w:t>
      </w:r>
      <w:bookmarkEnd w:id="32"/>
    </w:p>
    <w:p w:rsidR="0001225D" w:rsidRPr="00E17E5C" w:rsidRDefault="00F12BBD" w:rsidP="008B0EE1">
      <w:pPr>
        <w:pStyle w:val="Heading2"/>
        <w:rPr>
          <w:highlight w:val="white"/>
          <w:lang w:val="en-GB"/>
        </w:rPr>
      </w:pPr>
      <w:bookmarkStart w:id="33" w:name="_Toc215151734"/>
      <w:r w:rsidRPr="00E17E5C">
        <w:rPr>
          <w:highlight w:val="white"/>
          <w:lang w:val="en-GB"/>
        </w:rPr>
        <w:t>8.1 Governance Improvements</w:t>
      </w:r>
      <w:bookmarkEnd w:id="33"/>
    </w:p>
    <w:p w:rsidR="0001225D" w:rsidRPr="00E17E5C" w:rsidRDefault="00F12BBD" w:rsidP="008B0EE1">
      <w:pPr>
        <w:spacing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To solve the problems at Khyati Hospital</w:t>
      </w:r>
      <w:r w:rsidRPr="00E17E5C">
        <w:rPr>
          <w:rFonts w:ascii="Times New Roman" w:hAnsi="Times New Roman" w:cs="Times New Roman"/>
          <w:color w:val="000000" w:themeColor="text1"/>
          <w:sz w:val="24"/>
          <w:szCs w:val="24"/>
          <w:highlight w:val="white"/>
          <w:lang w:val="en-GB"/>
        </w:rPr>
        <w:t>, it's important to establish a robust clinical governance committee. This group should have senior doctors, quality experts and outside professionals to check if the hospital follows clinical rules, if they keep their patients safe, and if they follow som</w:t>
      </w:r>
      <w:r w:rsidRPr="00E17E5C">
        <w:rPr>
          <w:rFonts w:ascii="Times New Roman" w:hAnsi="Times New Roman" w:cs="Times New Roman"/>
          <w:color w:val="000000" w:themeColor="text1"/>
          <w:sz w:val="24"/>
          <w:szCs w:val="24"/>
          <w:highlight w:val="white"/>
          <w:lang w:val="en-GB"/>
        </w:rPr>
        <w:t xml:space="preserve">e ethical guidelines (Chikhaoui </w:t>
      </w:r>
      <w:r w:rsidRPr="00E17E5C">
        <w:rPr>
          <w:rFonts w:ascii="Times New Roman" w:hAnsi="Times New Roman" w:cs="Times New Roman"/>
          <w:i/>
          <w:iCs/>
          <w:color w:val="000000" w:themeColor="text1"/>
          <w:sz w:val="24"/>
          <w:szCs w:val="24"/>
          <w:highlight w:val="white"/>
          <w:lang w:val="en-GB"/>
        </w:rPr>
        <w:t>et al.,</w:t>
      </w:r>
      <w:r w:rsidRPr="00E17E5C">
        <w:rPr>
          <w:rFonts w:ascii="Times New Roman" w:hAnsi="Times New Roman" w:cs="Times New Roman"/>
          <w:color w:val="000000" w:themeColor="text1"/>
          <w:sz w:val="24"/>
          <w:szCs w:val="24"/>
          <w:highlight w:val="white"/>
          <w:lang w:val="en-GB"/>
        </w:rPr>
        <w:t xml:space="preserve"> 2022). The committee will need to look at treatment plans, check some risky procedures, and look at how well staff are doing their jobs in order to make sure things are fair and clear. </w:t>
      </w:r>
    </w:p>
    <w:p w:rsidR="0001225D" w:rsidRPr="00E17E5C" w:rsidRDefault="00F12BBD" w:rsidP="008B0EE1">
      <w:pPr>
        <w:pStyle w:val="Heading2"/>
        <w:rPr>
          <w:highlight w:val="white"/>
          <w:lang w:val="en-GB"/>
        </w:rPr>
      </w:pPr>
      <w:bookmarkStart w:id="34" w:name="_Toc215151735"/>
      <w:r w:rsidRPr="00E17E5C">
        <w:rPr>
          <w:highlight w:val="white"/>
          <w:lang w:val="en-GB"/>
        </w:rPr>
        <w:t>8.2 Process and Quality Improv</w:t>
      </w:r>
      <w:r w:rsidRPr="00E17E5C">
        <w:rPr>
          <w:highlight w:val="white"/>
          <w:lang w:val="en-GB"/>
        </w:rPr>
        <w:t>ements</w:t>
      </w:r>
      <w:bookmarkEnd w:id="34"/>
    </w:p>
    <w:p w:rsidR="0001225D" w:rsidRPr="00E17E5C" w:rsidRDefault="00F12BBD" w:rsidP="008B0EE1">
      <w:pPr>
        <w:spacing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To practice safer and better patient care, every department of Khyati Hospital should adhere to standard treatment guidelines. The hospital also should perform regular checks for bad outcomes and review what went wrong to fix problems and continue i</w:t>
      </w:r>
      <w:r w:rsidRPr="00E17E5C">
        <w:rPr>
          <w:rFonts w:ascii="Times New Roman" w:hAnsi="Times New Roman" w:cs="Times New Roman"/>
          <w:color w:val="000000" w:themeColor="text1"/>
          <w:sz w:val="24"/>
          <w:szCs w:val="24"/>
          <w:highlight w:val="white"/>
          <w:lang w:val="en-GB"/>
        </w:rPr>
        <w:t xml:space="preserve">mproving the quality of care (Feng </w:t>
      </w:r>
      <w:r w:rsidRPr="00E17E5C">
        <w:rPr>
          <w:rFonts w:ascii="Times New Roman" w:hAnsi="Times New Roman" w:cs="Times New Roman"/>
          <w:i/>
          <w:iCs/>
          <w:color w:val="000000" w:themeColor="text1"/>
          <w:sz w:val="24"/>
          <w:szCs w:val="24"/>
          <w:highlight w:val="white"/>
          <w:lang w:val="en-GB"/>
        </w:rPr>
        <w:t>et al.,</w:t>
      </w:r>
      <w:r w:rsidRPr="00E17E5C">
        <w:rPr>
          <w:rFonts w:ascii="Times New Roman" w:hAnsi="Times New Roman" w:cs="Times New Roman"/>
          <w:color w:val="000000" w:themeColor="text1"/>
          <w:sz w:val="24"/>
          <w:szCs w:val="24"/>
          <w:highlight w:val="white"/>
          <w:lang w:val="en-GB"/>
        </w:rPr>
        <w:t xml:space="preserve"> 2022). At the same time, staff like doctors, nurses and support workers should get training and new skills to fill in any knowledge gaps, follow procedures better and make smarter, more ethical decisions. </w:t>
      </w:r>
    </w:p>
    <w:p w:rsidR="0001225D" w:rsidRPr="00E17E5C" w:rsidRDefault="00F12BBD" w:rsidP="008B0EE1">
      <w:pPr>
        <w:pStyle w:val="Heading2"/>
        <w:rPr>
          <w:highlight w:val="white"/>
          <w:lang w:val="en-GB"/>
        </w:rPr>
      </w:pPr>
      <w:bookmarkStart w:id="35" w:name="_Toc215151736"/>
      <w:r w:rsidRPr="00E17E5C">
        <w:rPr>
          <w:highlight w:val="white"/>
          <w:lang w:val="en-GB"/>
        </w:rPr>
        <w:t xml:space="preserve">8.3 </w:t>
      </w:r>
      <w:r w:rsidRPr="00E17E5C">
        <w:rPr>
          <w:highlight w:val="white"/>
          <w:lang w:val="en-GB"/>
        </w:rPr>
        <w:t>Policy-Level Recommendations</w:t>
      </w:r>
      <w:bookmarkEnd w:id="35"/>
    </w:p>
    <w:p w:rsidR="0001225D" w:rsidRPr="00E17E5C" w:rsidRDefault="00F12BBD" w:rsidP="008B0EE1">
      <w:pPr>
        <w:spacing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At the policy level, it's important to closely follow PM-JAY to ensure that proper procedures and ethical rules are followed by hospitals, which helps to prevent misuse of public money. Creating a digital trail of all patient i</w:t>
      </w:r>
      <w:r w:rsidRPr="00E17E5C">
        <w:rPr>
          <w:rFonts w:ascii="Times New Roman" w:hAnsi="Times New Roman" w:cs="Times New Roman"/>
          <w:color w:val="000000" w:themeColor="text1"/>
          <w:sz w:val="24"/>
          <w:szCs w:val="24"/>
          <w:highlight w:val="white"/>
          <w:lang w:val="en-GB"/>
        </w:rPr>
        <w:t>nformation, approvals and claims makes things more open and easier to track so officials can identify issues or dishonest actions quickly (Willmington</w:t>
      </w:r>
      <w:r w:rsidRPr="00E17E5C">
        <w:rPr>
          <w:rFonts w:ascii="Times New Roman" w:hAnsi="Times New Roman" w:cs="Times New Roman"/>
          <w:i/>
          <w:iCs/>
          <w:color w:val="000000" w:themeColor="text1"/>
          <w:sz w:val="24"/>
          <w:szCs w:val="24"/>
          <w:highlight w:val="white"/>
          <w:lang w:val="en-GB"/>
        </w:rPr>
        <w:t>et al.,</w:t>
      </w:r>
      <w:r w:rsidRPr="00E17E5C">
        <w:rPr>
          <w:rFonts w:ascii="Times New Roman" w:hAnsi="Times New Roman" w:cs="Times New Roman"/>
          <w:color w:val="000000" w:themeColor="text1"/>
          <w:sz w:val="24"/>
          <w:szCs w:val="24"/>
          <w:highlight w:val="white"/>
          <w:lang w:val="en-GB"/>
        </w:rPr>
        <w:t xml:space="preserve"> 2022). Also, taking a risk-focused approach to monitoring means giving more attention to procedure</w:t>
      </w:r>
      <w:r w:rsidRPr="00E17E5C">
        <w:rPr>
          <w:rFonts w:ascii="Times New Roman" w:hAnsi="Times New Roman" w:cs="Times New Roman"/>
          <w:color w:val="000000" w:themeColor="text1"/>
          <w:sz w:val="24"/>
          <w:szCs w:val="24"/>
          <w:highlight w:val="white"/>
          <w:lang w:val="en-GB"/>
        </w:rPr>
        <w:t xml:space="preserve">s that have high risk, hospitals that have dealt with issues in the past, and patients who are more vulnerable. </w:t>
      </w:r>
    </w:p>
    <w:p w:rsidR="0001225D" w:rsidRPr="00E17E5C" w:rsidRDefault="00F12BBD" w:rsidP="008B0EE1">
      <w:pPr>
        <w:pStyle w:val="Heading2"/>
        <w:rPr>
          <w:highlight w:val="white"/>
          <w:lang w:val="en-GB"/>
        </w:rPr>
      </w:pPr>
      <w:bookmarkStart w:id="36" w:name="_Toc215151737"/>
      <w:r w:rsidRPr="00E17E5C">
        <w:rPr>
          <w:highlight w:val="white"/>
          <w:lang w:val="en-GB"/>
        </w:rPr>
        <w:lastRenderedPageBreak/>
        <w:t>8.4 Culture and Ethics Reform</w:t>
      </w:r>
      <w:bookmarkEnd w:id="36"/>
    </w:p>
    <w:p w:rsidR="0001225D" w:rsidRPr="00E17E5C" w:rsidRDefault="00F12BBD" w:rsidP="008B0EE1">
      <w:pPr>
        <w:spacing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To regain the trust and integrity in Khyati Hospital, all employees should participate in a rigorous training pro</w:t>
      </w:r>
      <w:r w:rsidRPr="00E17E5C">
        <w:rPr>
          <w:rFonts w:ascii="Times New Roman" w:hAnsi="Times New Roman" w:cs="Times New Roman"/>
          <w:color w:val="000000" w:themeColor="text1"/>
          <w:sz w:val="24"/>
          <w:szCs w:val="24"/>
          <w:highlight w:val="white"/>
          <w:lang w:val="en-GB"/>
        </w:rPr>
        <w:t xml:space="preserve">gram that includes education in patient rights, obtaining informed consent, and being responsible in the work (Hager </w:t>
      </w:r>
      <w:r w:rsidRPr="00E17E5C">
        <w:rPr>
          <w:rFonts w:ascii="Times New Roman" w:hAnsi="Times New Roman" w:cs="Times New Roman"/>
          <w:i/>
          <w:iCs/>
          <w:color w:val="000000" w:themeColor="text1"/>
          <w:sz w:val="24"/>
          <w:szCs w:val="24"/>
          <w:highlight w:val="white"/>
          <w:lang w:val="en-GB"/>
        </w:rPr>
        <w:t>et al.,</w:t>
      </w:r>
      <w:r w:rsidRPr="00E17E5C">
        <w:rPr>
          <w:rFonts w:ascii="Times New Roman" w:hAnsi="Times New Roman" w:cs="Times New Roman"/>
          <w:color w:val="000000" w:themeColor="text1"/>
          <w:sz w:val="24"/>
          <w:szCs w:val="24"/>
          <w:highlight w:val="white"/>
          <w:lang w:val="en-GB"/>
        </w:rPr>
        <w:t xml:space="preserve"> 2024). Setting up a way for the employees to report unethical or unsafe actions in a secretive and safe way helps to uncover proble</w:t>
      </w:r>
      <w:r w:rsidRPr="00E17E5C">
        <w:rPr>
          <w:rFonts w:ascii="Times New Roman" w:hAnsi="Times New Roman" w:cs="Times New Roman"/>
          <w:color w:val="000000" w:themeColor="text1"/>
          <w:sz w:val="24"/>
          <w:szCs w:val="24"/>
          <w:highlight w:val="white"/>
          <w:lang w:val="en-GB"/>
        </w:rPr>
        <w:t xml:space="preserve">ms early and keep things open. </w:t>
      </w:r>
    </w:p>
    <w:p w:rsidR="0001225D" w:rsidRPr="00E17E5C" w:rsidRDefault="00F12BBD" w:rsidP="008B0EE1">
      <w:pPr>
        <w:pStyle w:val="Heading2"/>
        <w:rPr>
          <w:highlight w:val="white"/>
          <w:lang w:val="en-GB"/>
        </w:rPr>
      </w:pPr>
      <w:bookmarkStart w:id="37" w:name="_Toc215151738"/>
      <w:r w:rsidRPr="00E17E5C">
        <w:rPr>
          <w:highlight w:val="white"/>
          <w:lang w:val="en-GB"/>
        </w:rPr>
        <w:t>8.5 Implementation Plan (PDSA Cycle)</w:t>
      </w:r>
      <w:bookmarkEnd w:id="37"/>
    </w:p>
    <w:p w:rsidR="0001225D" w:rsidRPr="00E17E5C" w:rsidRDefault="00F12BBD" w:rsidP="008B0EE1">
      <w:pPr>
        <w:spacing w:line="360" w:lineRule="auto"/>
        <w:jc w:val="center"/>
        <w:rPr>
          <w:rFonts w:ascii="Times New Roman" w:hAnsi="Times New Roman" w:cs="Times New Roman"/>
          <w:color w:val="000000" w:themeColor="text1"/>
          <w:sz w:val="24"/>
          <w:szCs w:val="24"/>
          <w:highlight w:val="white"/>
          <w:lang w:val="en-GB"/>
        </w:rPr>
      </w:pPr>
      <w:r w:rsidRPr="00E17E5C">
        <w:rPr>
          <w:rFonts w:ascii="Times New Roman" w:hAnsi="Times New Roman" w:cs="Times New Roman"/>
          <w:noProof/>
          <w:color w:val="000000" w:themeColor="text1"/>
          <w:sz w:val="24"/>
          <w:szCs w:val="24"/>
          <w:highlight w:val="white"/>
          <w:lang w:val="en-US" w:eastAsia="en-US"/>
        </w:rPr>
        <w:drawing>
          <wp:inline distT="114300" distB="114300" distL="114300" distR="114300">
            <wp:extent cx="2809875" cy="2586038"/>
            <wp:effectExtent l="25400" t="25400" r="25400" b="2540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l="8630" t="10666" r="10318" b="9999"/>
                    <a:stretch>
                      <a:fillRect/>
                    </a:stretch>
                  </pic:blipFill>
                  <pic:spPr>
                    <a:xfrm>
                      <a:off x="0" y="0"/>
                      <a:ext cx="2809875" cy="2586038"/>
                    </a:xfrm>
                    <a:prstGeom prst="rect">
                      <a:avLst/>
                    </a:prstGeom>
                    <a:ln w="25400">
                      <a:solidFill>
                        <a:srgbClr val="000000"/>
                      </a:solidFill>
                      <a:prstDash val="solid"/>
                    </a:ln>
                  </pic:spPr>
                </pic:pic>
              </a:graphicData>
            </a:graphic>
          </wp:inline>
        </w:drawing>
      </w:r>
    </w:p>
    <w:p w:rsidR="0001225D" w:rsidRPr="00E17E5C" w:rsidRDefault="00F12BBD" w:rsidP="008B0EE1">
      <w:pPr>
        <w:spacing w:line="360" w:lineRule="auto"/>
        <w:jc w:val="center"/>
        <w:rPr>
          <w:rFonts w:ascii="Times New Roman" w:hAnsi="Times New Roman" w:cs="Times New Roman"/>
          <w:b/>
          <w:bCs/>
          <w:color w:val="000000" w:themeColor="text1"/>
          <w:sz w:val="24"/>
          <w:szCs w:val="24"/>
          <w:highlight w:val="white"/>
          <w:lang w:val="en-GB"/>
        </w:rPr>
      </w:pPr>
      <w:r w:rsidRPr="00E17E5C">
        <w:rPr>
          <w:rFonts w:ascii="Times New Roman" w:hAnsi="Times New Roman" w:cs="Times New Roman"/>
          <w:b/>
          <w:bCs/>
          <w:color w:val="000000" w:themeColor="text1"/>
          <w:sz w:val="24"/>
          <w:szCs w:val="24"/>
          <w:highlight w:val="white"/>
          <w:lang w:val="en-GB"/>
        </w:rPr>
        <w:t xml:space="preserve">Figure </w:t>
      </w:r>
      <w:r w:rsidR="00420F1E">
        <w:rPr>
          <w:rFonts w:ascii="Times New Roman" w:hAnsi="Times New Roman" w:cs="Times New Roman"/>
          <w:b/>
          <w:bCs/>
          <w:color w:val="000000" w:themeColor="text1"/>
          <w:sz w:val="24"/>
          <w:szCs w:val="24"/>
          <w:highlight w:val="white"/>
          <w:lang w:val="en-GB"/>
        </w:rPr>
        <w:t>5</w:t>
      </w:r>
      <w:r w:rsidRPr="00E17E5C">
        <w:rPr>
          <w:rFonts w:ascii="Times New Roman" w:hAnsi="Times New Roman" w:cs="Times New Roman"/>
          <w:b/>
          <w:bCs/>
          <w:color w:val="000000" w:themeColor="text1"/>
          <w:sz w:val="24"/>
          <w:szCs w:val="24"/>
          <w:highlight w:val="white"/>
          <w:lang w:val="en-GB"/>
        </w:rPr>
        <w:t>: 5 Whys Flow Diagram</w:t>
      </w:r>
    </w:p>
    <w:p w:rsidR="0001225D" w:rsidRPr="00E17E5C" w:rsidRDefault="00F12BBD" w:rsidP="008B0EE1">
      <w:pPr>
        <w:spacing w:line="360" w:lineRule="auto"/>
        <w:jc w:val="center"/>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(Source: deming, 2025)</w:t>
      </w:r>
    </w:p>
    <w:p w:rsidR="0001225D" w:rsidRPr="00E17E5C" w:rsidRDefault="00F12BBD" w:rsidP="008B0EE1">
      <w:pPr>
        <w:spacing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b/>
          <w:bCs/>
          <w:color w:val="000000" w:themeColor="text1"/>
          <w:sz w:val="24"/>
          <w:szCs w:val="24"/>
          <w:highlight w:val="white"/>
          <w:lang w:val="en-GB"/>
        </w:rPr>
        <w:t>Plan:</w:t>
      </w:r>
      <w:r w:rsidRPr="00E17E5C">
        <w:rPr>
          <w:rFonts w:ascii="Times New Roman" w:hAnsi="Times New Roman" w:cs="Times New Roman"/>
          <w:color w:val="000000" w:themeColor="text1"/>
          <w:sz w:val="24"/>
          <w:szCs w:val="24"/>
          <w:highlight w:val="white"/>
          <w:lang w:val="en-GB"/>
        </w:rPr>
        <w:t xml:space="preserve"> Set standards and training</w:t>
      </w:r>
    </w:p>
    <w:p w:rsidR="0001225D" w:rsidRPr="00E17E5C" w:rsidRDefault="00F12BBD" w:rsidP="008B0EE1">
      <w:pPr>
        <w:spacing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b/>
          <w:bCs/>
          <w:color w:val="000000" w:themeColor="text1"/>
          <w:sz w:val="24"/>
          <w:szCs w:val="24"/>
          <w:highlight w:val="white"/>
          <w:lang w:val="en-GB"/>
        </w:rPr>
        <w:t>Do:</w:t>
      </w:r>
      <w:r w:rsidRPr="00E17E5C">
        <w:rPr>
          <w:rFonts w:ascii="Times New Roman" w:hAnsi="Times New Roman" w:cs="Times New Roman"/>
          <w:color w:val="000000" w:themeColor="text1"/>
          <w:sz w:val="24"/>
          <w:szCs w:val="24"/>
          <w:highlight w:val="white"/>
          <w:lang w:val="en-GB"/>
        </w:rPr>
        <w:t xml:space="preserve"> Pilot in cardiology unit</w:t>
      </w:r>
    </w:p>
    <w:p w:rsidR="0001225D" w:rsidRDefault="00F12BBD" w:rsidP="008B0EE1">
      <w:pPr>
        <w:spacing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b/>
          <w:bCs/>
          <w:color w:val="000000" w:themeColor="text1"/>
          <w:sz w:val="24"/>
          <w:szCs w:val="24"/>
          <w:highlight w:val="white"/>
          <w:lang w:val="en-GB"/>
        </w:rPr>
        <w:t>Study:</w:t>
      </w:r>
      <w:r w:rsidRPr="00E17E5C">
        <w:rPr>
          <w:rFonts w:ascii="Times New Roman" w:hAnsi="Times New Roman" w:cs="Times New Roman"/>
          <w:color w:val="000000" w:themeColor="text1"/>
          <w:sz w:val="24"/>
          <w:szCs w:val="24"/>
          <w:highlight w:val="white"/>
          <w:lang w:val="en-GB"/>
        </w:rPr>
        <w:t xml:space="preserve"> Audit results</w:t>
      </w:r>
    </w:p>
    <w:p w:rsidR="00E17E5C" w:rsidRPr="00E17E5C" w:rsidRDefault="00E17E5C" w:rsidP="00E17E5C">
      <w:pPr>
        <w:spacing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b/>
          <w:bCs/>
          <w:color w:val="000000" w:themeColor="text1"/>
          <w:sz w:val="24"/>
          <w:szCs w:val="24"/>
          <w:highlight w:val="white"/>
          <w:lang w:val="en-GB"/>
        </w:rPr>
        <w:t>Act:</w:t>
      </w:r>
      <w:r w:rsidRPr="00E17E5C">
        <w:rPr>
          <w:rFonts w:ascii="Times New Roman" w:hAnsi="Times New Roman" w:cs="Times New Roman"/>
          <w:color w:val="000000" w:themeColor="text1"/>
          <w:sz w:val="24"/>
          <w:szCs w:val="24"/>
          <w:highlight w:val="white"/>
          <w:lang w:val="en-GB"/>
        </w:rPr>
        <w:t xml:space="preserve"> Scale to whole hospital</w:t>
      </w:r>
    </w:p>
    <w:p w:rsidR="00E17E5C" w:rsidRPr="00E17E5C" w:rsidRDefault="00E17E5C" w:rsidP="008B0EE1">
      <w:pPr>
        <w:spacing w:line="360" w:lineRule="auto"/>
        <w:jc w:val="both"/>
        <w:rPr>
          <w:rFonts w:ascii="Times New Roman" w:hAnsi="Times New Roman" w:cs="Times New Roman"/>
          <w:color w:val="000000" w:themeColor="text1"/>
          <w:sz w:val="24"/>
          <w:szCs w:val="24"/>
          <w:highlight w:val="white"/>
          <w:lang w:val="en-GB"/>
        </w:rPr>
      </w:pPr>
    </w:p>
    <w:p w:rsidR="0001225D" w:rsidRPr="00E17E5C" w:rsidRDefault="00F12BBD" w:rsidP="008B0EE1">
      <w:pPr>
        <w:spacing w:line="360" w:lineRule="auto"/>
        <w:jc w:val="center"/>
        <w:rPr>
          <w:rFonts w:ascii="Times New Roman" w:hAnsi="Times New Roman" w:cs="Times New Roman"/>
          <w:b/>
          <w:bCs/>
          <w:color w:val="000000" w:themeColor="text1"/>
          <w:sz w:val="24"/>
          <w:szCs w:val="24"/>
          <w:highlight w:val="white"/>
          <w:lang w:val="en-GB"/>
        </w:rPr>
      </w:pPr>
      <w:r w:rsidRPr="00E17E5C">
        <w:rPr>
          <w:rFonts w:ascii="Times New Roman" w:hAnsi="Times New Roman" w:cs="Times New Roman"/>
          <w:b/>
          <w:bCs/>
          <w:noProof/>
          <w:color w:val="000000" w:themeColor="text1"/>
          <w:sz w:val="24"/>
          <w:szCs w:val="24"/>
          <w:highlight w:val="white"/>
          <w:lang w:val="en-US" w:eastAsia="en-US"/>
        </w:rPr>
        <w:lastRenderedPageBreak/>
        <w:drawing>
          <wp:inline distT="114300" distB="114300" distL="114300" distR="114300">
            <wp:extent cx="3729038" cy="3198614"/>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3729038" cy="3198614"/>
                    </a:xfrm>
                    <a:prstGeom prst="rect">
                      <a:avLst/>
                    </a:prstGeom>
                    <a:ln w="25400">
                      <a:solidFill>
                        <a:srgbClr val="000000"/>
                      </a:solidFill>
                      <a:prstDash val="solid"/>
                    </a:ln>
                  </pic:spPr>
                </pic:pic>
              </a:graphicData>
            </a:graphic>
          </wp:inline>
        </w:drawing>
      </w:r>
    </w:p>
    <w:p w:rsidR="0001225D" w:rsidRPr="00E17E5C" w:rsidRDefault="00F12BBD" w:rsidP="008B0EE1">
      <w:pPr>
        <w:spacing w:line="360" w:lineRule="auto"/>
        <w:jc w:val="center"/>
        <w:rPr>
          <w:rFonts w:ascii="Times New Roman" w:hAnsi="Times New Roman" w:cs="Times New Roman"/>
          <w:b/>
          <w:bCs/>
          <w:color w:val="000000" w:themeColor="text1"/>
          <w:sz w:val="24"/>
          <w:szCs w:val="24"/>
          <w:highlight w:val="white"/>
          <w:lang w:val="en-GB"/>
        </w:rPr>
      </w:pPr>
      <w:r w:rsidRPr="00E17E5C">
        <w:rPr>
          <w:rFonts w:ascii="Times New Roman" w:hAnsi="Times New Roman" w:cs="Times New Roman"/>
          <w:b/>
          <w:bCs/>
          <w:color w:val="000000" w:themeColor="text1"/>
          <w:sz w:val="24"/>
          <w:szCs w:val="24"/>
          <w:highlight w:val="white"/>
          <w:lang w:val="en-GB"/>
        </w:rPr>
        <w:t xml:space="preserve">Figure </w:t>
      </w:r>
      <w:r w:rsidR="00420F1E">
        <w:rPr>
          <w:rFonts w:ascii="Times New Roman" w:hAnsi="Times New Roman" w:cs="Times New Roman"/>
          <w:b/>
          <w:bCs/>
          <w:color w:val="000000" w:themeColor="text1"/>
          <w:sz w:val="24"/>
          <w:szCs w:val="24"/>
          <w:highlight w:val="white"/>
          <w:lang w:val="en-GB"/>
        </w:rPr>
        <w:t>6</w:t>
      </w:r>
      <w:r w:rsidRPr="00E17E5C">
        <w:rPr>
          <w:rFonts w:ascii="Times New Roman" w:hAnsi="Times New Roman" w:cs="Times New Roman"/>
          <w:b/>
          <w:bCs/>
          <w:color w:val="000000" w:themeColor="text1"/>
          <w:sz w:val="24"/>
          <w:szCs w:val="24"/>
          <w:highlight w:val="white"/>
          <w:lang w:val="en-GB"/>
        </w:rPr>
        <w:t xml:space="preserve">: The </w:t>
      </w:r>
      <w:r w:rsidRPr="00E17E5C">
        <w:rPr>
          <w:rFonts w:ascii="Times New Roman" w:hAnsi="Times New Roman" w:cs="Times New Roman"/>
          <w:b/>
          <w:bCs/>
          <w:color w:val="000000" w:themeColor="text1"/>
          <w:sz w:val="24"/>
          <w:szCs w:val="24"/>
          <w:highlight w:val="white"/>
          <w:lang w:val="en-GB"/>
        </w:rPr>
        <w:t>frequency and type of medication error in Pre and Post intervention groups</w:t>
      </w:r>
    </w:p>
    <w:p w:rsidR="0001225D" w:rsidRPr="00E17E5C" w:rsidRDefault="00F12BBD" w:rsidP="008B0EE1">
      <w:pPr>
        <w:spacing w:line="360" w:lineRule="auto"/>
        <w:jc w:val="center"/>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(Source: Sarika, 2021)</w:t>
      </w:r>
    </w:p>
    <w:p w:rsidR="0001225D" w:rsidRPr="00E17E5C" w:rsidRDefault="00F12BBD" w:rsidP="008B0EE1">
      <w:pPr>
        <w:pStyle w:val="Heading1"/>
        <w:rPr>
          <w:highlight w:val="white"/>
          <w:lang w:val="en-GB"/>
        </w:rPr>
      </w:pPr>
      <w:bookmarkStart w:id="38" w:name="_Toc215151739"/>
      <w:r w:rsidRPr="00E17E5C">
        <w:rPr>
          <w:highlight w:val="white"/>
          <w:lang w:val="en-GB"/>
        </w:rPr>
        <w:t>9. Conclusion</w:t>
      </w:r>
      <w:bookmarkEnd w:id="38"/>
    </w:p>
    <w:p w:rsidR="0001225D" w:rsidRPr="00E17E5C" w:rsidRDefault="00F12BBD" w:rsidP="008B0EE1">
      <w:pPr>
        <w:pStyle w:val="Heading2"/>
        <w:rPr>
          <w:highlight w:val="white"/>
          <w:lang w:val="en-GB"/>
        </w:rPr>
      </w:pPr>
      <w:bookmarkStart w:id="39" w:name="_Toc215151740"/>
      <w:r w:rsidRPr="00E17E5C">
        <w:rPr>
          <w:highlight w:val="white"/>
          <w:lang w:val="en-GB"/>
        </w:rPr>
        <w:t>9.1 Summary of Key Failures</w:t>
      </w:r>
      <w:bookmarkEnd w:id="39"/>
    </w:p>
    <w:p w:rsidR="0001225D" w:rsidRPr="00E17E5C" w:rsidRDefault="00F12BBD" w:rsidP="008B0EE1">
      <w:pPr>
        <w:spacing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The case study of Khyati Hospital reveals the presence of structural, process and outcome failures that jointly unde</w:t>
      </w:r>
      <w:r w:rsidRPr="00E17E5C">
        <w:rPr>
          <w:rFonts w:ascii="Times New Roman" w:hAnsi="Times New Roman" w:cs="Times New Roman"/>
          <w:color w:val="000000" w:themeColor="text1"/>
          <w:sz w:val="24"/>
          <w:szCs w:val="24"/>
          <w:highlight w:val="white"/>
          <w:lang w:val="en-GB"/>
        </w:rPr>
        <w:t>rmined patient safety and organisational accountability. Such problems were caused by poor governance, lack of proper control, uneven clinical practices and malpractices. By using theoretical models and root cause analysis, it can be revealed that the natu</w:t>
      </w:r>
      <w:r w:rsidRPr="00E17E5C">
        <w:rPr>
          <w:rFonts w:ascii="Times New Roman" w:hAnsi="Times New Roman" w:cs="Times New Roman"/>
          <w:color w:val="000000" w:themeColor="text1"/>
          <w:sz w:val="24"/>
          <w:szCs w:val="24"/>
          <w:highlight w:val="white"/>
          <w:lang w:val="en-GB"/>
        </w:rPr>
        <w:t>re of the failures was systemic, and problems were merely manifested in isolated errors.</w:t>
      </w:r>
    </w:p>
    <w:p w:rsidR="0001225D" w:rsidRPr="00E17E5C" w:rsidRDefault="00F12BBD" w:rsidP="008B0EE1">
      <w:pPr>
        <w:pStyle w:val="Heading2"/>
        <w:rPr>
          <w:highlight w:val="white"/>
          <w:lang w:val="en-GB"/>
        </w:rPr>
      </w:pPr>
      <w:bookmarkStart w:id="40" w:name="_Toc215151741"/>
      <w:r w:rsidRPr="00E17E5C">
        <w:rPr>
          <w:highlight w:val="white"/>
          <w:lang w:val="en-GB"/>
        </w:rPr>
        <w:t>9.2 Summary of Analytical Insights</w:t>
      </w:r>
      <w:bookmarkEnd w:id="40"/>
    </w:p>
    <w:p w:rsidR="0001225D" w:rsidRPr="00E17E5C" w:rsidRDefault="00F12BBD" w:rsidP="008B0EE1">
      <w:pPr>
        <w:spacing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The results highlight the paramount role played by effective governance systems, standardised clinical pathways, ethical behaviours,</w:t>
      </w:r>
      <w:r w:rsidRPr="00E17E5C">
        <w:rPr>
          <w:rFonts w:ascii="Times New Roman" w:hAnsi="Times New Roman" w:cs="Times New Roman"/>
          <w:color w:val="000000" w:themeColor="text1"/>
          <w:sz w:val="24"/>
          <w:szCs w:val="24"/>
          <w:highlight w:val="white"/>
          <w:lang w:val="en-GB"/>
        </w:rPr>
        <w:t xml:space="preserve"> and open monitoring systems. Various issues need to be reinforced to prevent future cases and ensure that the quality of patient care is acceptable and safe.</w:t>
      </w:r>
    </w:p>
    <w:p w:rsidR="0001225D" w:rsidRPr="00E17E5C" w:rsidRDefault="00F12BBD" w:rsidP="008B0EE1">
      <w:pPr>
        <w:pStyle w:val="Heading2"/>
        <w:rPr>
          <w:highlight w:val="white"/>
          <w:lang w:val="en-GB"/>
        </w:rPr>
      </w:pPr>
      <w:bookmarkStart w:id="41" w:name="_Toc215151742"/>
      <w:r w:rsidRPr="00E17E5C">
        <w:rPr>
          <w:highlight w:val="white"/>
          <w:lang w:val="en-GB"/>
        </w:rPr>
        <w:lastRenderedPageBreak/>
        <w:t>9.3 Importance of Governance and Quality Systems</w:t>
      </w:r>
      <w:bookmarkEnd w:id="41"/>
    </w:p>
    <w:p w:rsidR="0001225D" w:rsidRPr="00E17E5C" w:rsidRDefault="00F12BBD" w:rsidP="008B0EE1">
      <w:pPr>
        <w:spacing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The reforms should be directed at strong supervi</w:t>
      </w:r>
      <w:r w:rsidRPr="00E17E5C">
        <w:rPr>
          <w:rFonts w:ascii="Times New Roman" w:hAnsi="Times New Roman" w:cs="Times New Roman"/>
          <w:color w:val="000000" w:themeColor="text1"/>
          <w:sz w:val="24"/>
          <w:szCs w:val="24"/>
          <w:highlight w:val="white"/>
          <w:lang w:val="en-GB"/>
        </w:rPr>
        <w:t>sion, evidence-based practices, employee capacity development, and an organisational culture of transparency in which issues can be raised without fear. The use of digital audit trails and the use of risk-based monitoring also improve institutional account</w:t>
      </w:r>
      <w:r w:rsidRPr="00E17E5C">
        <w:rPr>
          <w:rFonts w:ascii="Times New Roman" w:hAnsi="Times New Roman" w:cs="Times New Roman"/>
          <w:color w:val="000000" w:themeColor="text1"/>
          <w:sz w:val="24"/>
          <w:szCs w:val="24"/>
          <w:highlight w:val="white"/>
          <w:lang w:val="en-GB"/>
        </w:rPr>
        <w:t>ability.</w:t>
      </w:r>
    </w:p>
    <w:p w:rsidR="0001225D" w:rsidRPr="00E17E5C" w:rsidRDefault="00F12BBD" w:rsidP="008B0EE1">
      <w:pPr>
        <w:pStyle w:val="Heading2"/>
        <w:rPr>
          <w:highlight w:val="white"/>
          <w:lang w:val="en-GB"/>
        </w:rPr>
      </w:pPr>
      <w:bookmarkStart w:id="42" w:name="_Toc215151743"/>
      <w:r w:rsidRPr="00E17E5C">
        <w:rPr>
          <w:highlight w:val="white"/>
          <w:lang w:val="en-GB"/>
        </w:rPr>
        <w:t>9.4 Final Reflection</w:t>
      </w:r>
      <w:bookmarkEnd w:id="42"/>
    </w:p>
    <w:p w:rsidR="0001225D" w:rsidRPr="00E17E5C" w:rsidRDefault="00F12BBD" w:rsidP="008B0EE1">
      <w:pPr>
        <w:spacing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Finally, the enhancement of governance, quality systems, and ethical practices offers an evident course of action towards the restoration of trust and provision of a safer healthcare environment. As seen in this case, a profou</w:t>
      </w:r>
      <w:r w:rsidRPr="00E17E5C">
        <w:rPr>
          <w:rFonts w:ascii="Times New Roman" w:hAnsi="Times New Roman" w:cs="Times New Roman"/>
          <w:color w:val="000000" w:themeColor="text1"/>
          <w:sz w:val="24"/>
          <w:szCs w:val="24"/>
          <w:highlight w:val="white"/>
          <w:lang w:val="en-GB"/>
        </w:rPr>
        <w:t>nd and sustainable improvement needs dedication, management, and lifelong learning at every level of the organisation.</w:t>
      </w:r>
      <w:r w:rsidRPr="00E17E5C">
        <w:rPr>
          <w:rFonts w:ascii="Times New Roman" w:hAnsi="Times New Roman" w:cs="Times New Roman"/>
          <w:color w:val="000000" w:themeColor="text1"/>
          <w:sz w:val="24"/>
          <w:szCs w:val="24"/>
          <w:lang w:val="en-GB"/>
        </w:rPr>
        <w:br w:type="page"/>
      </w:r>
    </w:p>
    <w:p w:rsidR="0001225D" w:rsidRPr="00E17E5C" w:rsidRDefault="00F12BBD" w:rsidP="008B0EE1">
      <w:pPr>
        <w:pStyle w:val="Heading1"/>
        <w:rPr>
          <w:highlight w:val="white"/>
          <w:lang w:val="en-GB"/>
        </w:rPr>
      </w:pPr>
      <w:bookmarkStart w:id="43" w:name="_Toc215151744"/>
      <w:r w:rsidRPr="00E17E5C">
        <w:rPr>
          <w:highlight w:val="white"/>
          <w:lang w:val="en-GB"/>
        </w:rPr>
        <w:lastRenderedPageBreak/>
        <w:t>Reference list</w:t>
      </w:r>
      <w:bookmarkEnd w:id="43"/>
    </w:p>
    <w:p w:rsidR="00102904" w:rsidRPr="00E17E5C" w:rsidRDefault="00102904" w:rsidP="00102904">
      <w:pPr>
        <w:spacing w:before="240"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 xml:space="preserve">Ageiz, M. H., Elshrief, H. A., &amp; Rashad, R. M. (2022). Success Factors Key for Lean Management Practice and Clinical Governance Climate Implementation as Perceived by Nurse Managers: A comparative Study. </w:t>
      </w:r>
      <w:r w:rsidRPr="00E17E5C">
        <w:rPr>
          <w:rFonts w:ascii="Times New Roman" w:hAnsi="Times New Roman" w:cs="Times New Roman"/>
          <w:i/>
          <w:iCs/>
          <w:color w:val="000000" w:themeColor="text1"/>
          <w:sz w:val="24"/>
          <w:szCs w:val="24"/>
          <w:highlight w:val="white"/>
          <w:lang w:val="en-GB"/>
        </w:rPr>
        <w:t>Assiut Scientific Nursing Journal</w:t>
      </w:r>
      <w:r w:rsidRPr="00E17E5C">
        <w:rPr>
          <w:rFonts w:ascii="Times New Roman" w:hAnsi="Times New Roman" w:cs="Times New Roman"/>
          <w:color w:val="000000" w:themeColor="text1"/>
          <w:sz w:val="24"/>
          <w:szCs w:val="24"/>
          <w:highlight w:val="white"/>
          <w:lang w:val="en-GB"/>
        </w:rPr>
        <w:t xml:space="preserve">, </w:t>
      </w:r>
      <w:r w:rsidRPr="00E17E5C">
        <w:rPr>
          <w:rFonts w:ascii="Times New Roman" w:hAnsi="Times New Roman" w:cs="Times New Roman"/>
          <w:i/>
          <w:iCs/>
          <w:color w:val="000000" w:themeColor="text1"/>
          <w:sz w:val="24"/>
          <w:szCs w:val="24"/>
          <w:highlight w:val="white"/>
          <w:lang w:val="en-GB"/>
        </w:rPr>
        <w:t>10</w:t>
      </w:r>
      <w:r w:rsidRPr="00E17E5C">
        <w:rPr>
          <w:rFonts w:ascii="Times New Roman" w:hAnsi="Times New Roman" w:cs="Times New Roman"/>
          <w:color w:val="000000" w:themeColor="text1"/>
          <w:sz w:val="24"/>
          <w:szCs w:val="24"/>
          <w:highlight w:val="white"/>
          <w:lang w:val="en-GB"/>
        </w:rPr>
        <w:t xml:space="preserve">(28.), 25-40. </w:t>
      </w:r>
      <w:hyperlink r:id="rId13">
        <w:r w:rsidRPr="00E17E5C">
          <w:rPr>
            <w:rFonts w:ascii="Times New Roman" w:hAnsi="Times New Roman" w:cs="Times New Roman"/>
            <w:color w:val="000000" w:themeColor="text1"/>
            <w:sz w:val="24"/>
            <w:szCs w:val="24"/>
            <w:highlight w:val="white"/>
            <w:u w:val="single"/>
            <w:lang w:val="en-GB"/>
          </w:rPr>
          <w:t>https://journals.ekb.eg/article_221477_9f433e44281c6d2163b1a50cec0cdd1d.pdf</w:t>
        </w:r>
      </w:hyperlink>
    </w:p>
    <w:p w:rsidR="00102904" w:rsidRPr="00E17E5C" w:rsidRDefault="00102904" w:rsidP="00102904">
      <w:pPr>
        <w:spacing w:before="240" w:line="360" w:lineRule="auto"/>
        <w:jc w:val="both"/>
        <w:rPr>
          <w:rFonts w:ascii="Times New Roman" w:hAnsi="Times New Roman" w:cs="Times New Roman"/>
          <w:color w:val="000000" w:themeColor="text1"/>
          <w:sz w:val="24"/>
          <w:szCs w:val="24"/>
          <w:lang w:val="en-GB"/>
        </w:rPr>
      </w:pPr>
      <w:r w:rsidRPr="00E17E5C">
        <w:rPr>
          <w:rFonts w:ascii="Times New Roman" w:hAnsi="Times New Roman" w:cs="Times New Roman"/>
          <w:color w:val="000000" w:themeColor="text1"/>
          <w:sz w:val="24"/>
          <w:szCs w:val="24"/>
          <w:lang w:val="en-GB"/>
        </w:rPr>
        <w:t>Alan P P</w:t>
      </w:r>
      <w:r w:rsidR="00F46B2D">
        <w:rPr>
          <w:rFonts w:ascii="Times New Roman" w:hAnsi="Times New Roman" w:cs="Times New Roman"/>
          <w:color w:val="000000" w:themeColor="text1"/>
          <w:sz w:val="24"/>
          <w:szCs w:val="24"/>
          <w:lang w:val="en-GB"/>
        </w:rPr>
        <w:t>.</w:t>
      </w:r>
      <w:r w:rsidRPr="00E17E5C">
        <w:rPr>
          <w:rFonts w:ascii="Times New Roman" w:hAnsi="Times New Roman" w:cs="Times New Roman"/>
          <w:color w:val="000000" w:themeColor="text1"/>
          <w:sz w:val="24"/>
          <w:szCs w:val="24"/>
          <w:lang w:val="en-GB"/>
        </w:rPr>
        <w:t xml:space="preserve">, (2018).Introduction to quality improvement tools for the clinician [online] researchgate.net [Access from: </w:t>
      </w:r>
      <w:hyperlink r:id="rId14">
        <w:r w:rsidRPr="00E17E5C">
          <w:rPr>
            <w:rFonts w:ascii="Times New Roman" w:hAnsi="Times New Roman" w:cs="Times New Roman"/>
            <w:color w:val="000000" w:themeColor="text1"/>
            <w:sz w:val="24"/>
            <w:szCs w:val="24"/>
            <w:u w:val="single"/>
            <w:lang w:val="en-GB"/>
          </w:rPr>
          <w:t>https://www.researchgate.net/figure/An-Ishikawa-or-Fishbone-diagram-demonstrates-the-relationships-between-potental-causes-of_fig1_325345322</w:t>
        </w:r>
      </w:hyperlink>
      <w:r w:rsidRPr="00E17E5C">
        <w:rPr>
          <w:rFonts w:ascii="Times New Roman" w:hAnsi="Times New Roman" w:cs="Times New Roman"/>
          <w:color w:val="000000" w:themeColor="text1"/>
          <w:sz w:val="24"/>
          <w:szCs w:val="24"/>
          <w:lang w:val="en-GB"/>
        </w:rPr>
        <w:t>] [Accessed on: 11/11/2025]</w:t>
      </w:r>
    </w:p>
    <w:p w:rsidR="00102904" w:rsidRPr="00E17E5C" w:rsidRDefault="00102904" w:rsidP="00102904">
      <w:pPr>
        <w:spacing w:before="240" w:line="360" w:lineRule="auto"/>
        <w:jc w:val="both"/>
        <w:rPr>
          <w:rFonts w:ascii="Times New Roman" w:hAnsi="Times New Roman" w:cs="Times New Roman"/>
          <w:color w:val="000000" w:themeColor="text1"/>
          <w:sz w:val="24"/>
          <w:szCs w:val="24"/>
          <w:lang w:val="en-GB"/>
        </w:rPr>
      </w:pPr>
      <w:r w:rsidRPr="00E17E5C">
        <w:rPr>
          <w:rFonts w:ascii="Times New Roman" w:hAnsi="Times New Roman" w:cs="Times New Roman"/>
          <w:color w:val="000000" w:themeColor="text1"/>
          <w:sz w:val="24"/>
          <w:szCs w:val="24"/>
          <w:lang w:val="en-GB"/>
        </w:rPr>
        <w:t>Anusree S, Anupama R, Mohammed S K</w:t>
      </w:r>
      <w:r w:rsidR="00D936ED">
        <w:rPr>
          <w:rFonts w:ascii="Times New Roman" w:hAnsi="Times New Roman" w:cs="Times New Roman"/>
          <w:color w:val="000000" w:themeColor="text1"/>
          <w:sz w:val="24"/>
          <w:szCs w:val="24"/>
          <w:lang w:val="en-GB"/>
        </w:rPr>
        <w:t>.</w:t>
      </w:r>
      <w:r w:rsidRPr="00E17E5C">
        <w:rPr>
          <w:rFonts w:ascii="Times New Roman" w:hAnsi="Times New Roman" w:cs="Times New Roman"/>
          <w:color w:val="000000" w:themeColor="text1"/>
          <w:sz w:val="24"/>
          <w:szCs w:val="24"/>
          <w:lang w:val="en-GB"/>
        </w:rPr>
        <w:t xml:space="preserve"> and Aravind PS, (2021).Clinical pharmacist directed anticoagulation monitoring services: a prospective ınterventional study [online] researchgate.net [Access from: </w:t>
      </w:r>
      <w:hyperlink r:id="rId15">
        <w:r w:rsidRPr="00E17E5C">
          <w:rPr>
            <w:rFonts w:ascii="Times New Roman" w:hAnsi="Times New Roman" w:cs="Times New Roman"/>
            <w:color w:val="000000" w:themeColor="text1"/>
            <w:sz w:val="24"/>
            <w:szCs w:val="24"/>
            <w:u w:val="single"/>
            <w:lang w:val="en-GB"/>
          </w:rPr>
          <w:t>https://www.researchgate.net/figure/The-frequency-and-type-of-medication-error-in-Pre-and-Post-intervention-groups_fig1_356908904</w:t>
        </w:r>
      </w:hyperlink>
      <w:r w:rsidRPr="00E17E5C">
        <w:rPr>
          <w:rFonts w:ascii="Times New Roman" w:hAnsi="Times New Roman" w:cs="Times New Roman"/>
          <w:color w:val="000000" w:themeColor="text1"/>
          <w:sz w:val="24"/>
          <w:szCs w:val="24"/>
          <w:lang w:val="en-GB"/>
        </w:rPr>
        <w:t>] [Accessed on: 11/11/2025]</w:t>
      </w:r>
    </w:p>
    <w:p w:rsidR="00102904" w:rsidRPr="00E17E5C" w:rsidRDefault="00102904" w:rsidP="00102904">
      <w:pPr>
        <w:spacing w:before="240"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 xml:space="preserve">Chikhaoui, E., Alajmi, A. and Larabi-Marie-Sainte, S., 2022. Artificial intelligence applications in healthcare sector: ethical and legal challenges. </w:t>
      </w:r>
      <w:r w:rsidRPr="00E17E5C">
        <w:rPr>
          <w:rFonts w:ascii="Times New Roman" w:hAnsi="Times New Roman" w:cs="Times New Roman"/>
          <w:i/>
          <w:iCs/>
          <w:color w:val="000000" w:themeColor="text1"/>
          <w:sz w:val="24"/>
          <w:szCs w:val="24"/>
          <w:highlight w:val="white"/>
          <w:lang w:val="en-GB"/>
        </w:rPr>
        <w:t>Emerging Science Journal</w:t>
      </w:r>
      <w:r w:rsidRPr="00E17E5C">
        <w:rPr>
          <w:rFonts w:ascii="Times New Roman" w:hAnsi="Times New Roman" w:cs="Times New Roman"/>
          <w:color w:val="000000" w:themeColor="text1"/>
          <w:sz w:val="24"/>
          <w:szCs w:val="24"/>
          <w:highlight w:val="white"/>
          <w:lang w:val="en-GB"/>
        </w:rPr>
        <w:t xml:space="preserve">, </w:t>
      </w:r>
      <w:r w:rsidRPr="00E17E5C">
        <w:rPr>
          <w:rFonts w:ascii="Times New Roman" w:hAnsi="Times New Roman" w:cs="Times New Roman"/>
          <w:i/>
          <w:iCs/>
          <w:color w:val="000000" w:themeColor="text1"/>
          <w:sz w:val="24"/>
          <w:szCs w:val="24"/>
          <w:highlight w:val="white"/>
          <w:lang w:val="en-GB"/>
        </w:rPr>
        <w:t>6</w:t>
      </w:r>
      <w:r w:rsidRPr="00E17E5C">
        <w:rPr>
          <w:rFonts w:ascii="Times New Roman" w:hAnsi="Times New Roman" w:cs="Times New Roman"/>
          <w:color w:val="000000" w:themeColor="text1"/>
          <w:sz w:val="24"/>
          <w:szCs w:val="24"/>
          <w:highlight w:val="white"/>
          <w:lang w:val="en-GB"/>
        </w:rPr>
        <w:t xml:space="preserve">(4), pp.717-738. </w:t>
      </w:r>
      <w:hyperlink r:id="rId16">
        <w:r w:rsidRPr="00E17E5C">
          <w:rPr>
            <w:rFonts w:ascii="Times New Roman" w:hAnsi="Times New Roman" w:cs="Times New Roman"/>
            <w:color w:val="000000" w:themeColor="text1"/>
            <w:sz w:val="24"/>
            <w:szCs w:val="24"/>
            <w:highlight w:val="white"/>
            <w:u w:val="single"/>
            <w:lang w:val="en-GB"/>
          </w:rPr>
          <w:t>https://www.academia.edu/download/88813265/pdf.pdf</w:t>
        </w:r>
      </w:hyperlink>
    </w:p>
    <w:p w:rsidR="00102904" w:rsidRPr="00E17E5C" w:rsidRDefault="00102904" w:rsidP="00102904">
      <w:pPr>
        <w:spacing w:before="240"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 xml:space="preserve">De Rosis, S. (2024). Performance measurement and user‐centeredness in the healthcare sector: Opening the black box adapting the framework of Donabedian. </w:t>
      </w:r>
      <w:r w:rsidRPr="00E17E5C">
        <w:rPr>
          <w:rFonts w:ascii="Times New Roman" w:hAnsi="Times New Roman" w:cs="Times New Roman"/>
          <w:i/>
          <w:iCs/>
          <w:color w:val="000000" w:themeColor="text1"/>
          <w:sz w:val="24"/>
          <w:szCs w:val="24"/>
          <w:highlight w:val="white"/>
          <w:lang w:val="en-GB"/>
        </w:rPr>
        <w:t>The International Journal of Health Planning and Management</w:t>
      </w:r>
      <w:r w:rsidRPr="00E17E5C">
        <w:rPr>
          <w:rFonts w:ascii="Times New Roman" w:hAnsi="Times New Roman" w:cs="Times New Roman"/>
          <w:color w:val="000000" w:themeColor="text1"/>
          <w:sz w:val="24"/>
          <w:szCs w:val="24"/>
          <w:highlight w:val="white"/>
          <w:lang w:val="en-GB"/>
        </w:rPr>
        <w:t xml:space="preserve">, </w:t>
      </w:r>
      <w:r w:rsidRPr="00E17E5C">
        <w:rPr>
          <w:rFonts w:ascii="Times New Roman" w:hAnsi="Times New Roman" w:cs="Times New Roman"/>
          <w:i/>
          <w:iCs/>
          <w:color w:val="000000" w:themeColor="text1"/>
          <w:sz w:val="24"/>
          <w:szCs w:val="24"/>
          <w:highlight w:val="white"/>
          <w:lang w:val="en-GB"/>
        </w:rPr>
        <w:t>39</w:t>
      </w:r>
      <w:r w:rsidRPr="00E17E5C">
        <w:rPr>
          <w:rFonts w:ascii="Times New Roman" w:hAnsi="Times New Roman" w:cs="Times New Roman"/>
          <w:color w:val="000000" w:themeColor="text1"/>
          <w:sz w:val="24"/>
          <w:szCs w:val="24"/>
          <w:highlight w:val="white"/>
          <w:lang w:val="en-GB"/>
        </w:rPr>
        <w:t xml:space="preserve">(4), 1172-1182. </w:t>
      </w:r>
      <w:hyperlink r:id="rId17">
        <w:r w:rsidRPr="00E17E5C">
          <w:rPr>
            <w:rFonts w:ascii="Times New Roman" w:hAnsi="Times New Roman" w:cs="Times New Roman"/>
            <w:color w:val="000000" w:themeColor="text1"/>
            <w:sz w:val="24"/>
            <w:szCs w:val="24"/>
            <w:highlight w:val="white"/>
            <w:u w:val="single"/>
            <w:lang w:val="en-GB"/>
          </w:rPr>
          <w:t>https://onlinelibrary.wiley.com/doi/pdfdirect/10.1002/hpm.3732</w:t>
        </w:r>
      </w:hyperlink>
    </w:p>
    <w:p w:rsidR="00102904" w:rsidRPr="00E17E5C" w:rsidRDefault="00102904" w:rsidP="00102904">
      <w:pPr>
        <w:spacing w:before="240" w:line="360" w:lineRule="auto"/>
        <w:jc w:val="both"/>
        <w:rPr>
          <w:rFonts w:ascii="Times New Roman" w:hAnsi="Times New Roman" w:cs="Times New Roman"/>
          <w:color w:val="000000" w:themeColor="text1"/>
          <w:sz w:val="24"/>
          <w:szCs w:val="24"/>
          <w:lang w:val="en-GB"/>
        </w:rPr>
      </w:pPr>
      <w:r w:rsidRPr="00E17E5C">
        <w:rPr>
          <w:rFonts w:ascii="Times New Roman" w:hAnsi="Times New Roman" w:cs="Times New Roman"/>
          <w:color w:val="000000" w:themeColor="text1"/>
          <w:sz w:val="24"/>
          <w:szCs w:val="24"/>
          <w:lang w:val="en-GB"/>
        </w:rPr>
        <w:t xml:space="preserve">deming, (2025).deming [online] deming.org [Access from: </w:t>
      </w:r>
      <w:hyperlink r:id="rId18">
        <w:r w:rsidRPr="00E17E5C">
          <w:rPr>
            <w:rFonts w:ascii="Times New Roman" w:hAnsi="Times New Roman" w:cs="Times New Roman"/>
            <w:color w:val="000000" w:themeColor="text1"/>
            <w:sz w:val="24"/>
            <w:szCs w:val="24"/>
            <w:u w:val="single"/>
            <w:lang w:val="en-GB"/>
          </w:rPr>
          <w:t>https://deming.org/explore/pdsa/</w:t>
        </w:r>
      </w:hyperlink>
      <w:r w:rsidRPr="00E17E5C">
        <w:rPr>
          <w:rFonts w:ascii="Times New Roman" w:hAnsi="Times New Roman" w:cs="Times New Roman"/>
          <w:color w:val="000000" w:themeColor="text1"/>
          <w:sz w:val="24"/>
          <w:szCs w:val="24"/>
          <w:lang w:val="en-GB"/>
        </w:rPr>
        <w:t>] [Accessed on: 11/11/2025]</w:t>
      </w:r>
    </w:p>
    <w:p w:rsidR="00102904" w:rsidRPr="00E17E5C" w:rsidRDefault="00102904" w:rsidP="00102904">
      <w:pPr>
        <w:spacing w:before="240"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 xml:space="preserve">Drei, S.M. and de Arruda Ignácio, P.S., 2022. Lean Healthcare applied systematically in the accommodation of medical clinic's beds in a medium-sized hospital. </w:t>
      </w:r>
      <w:r w:rsidRPr="00E17E5C">
        <w:rPr>
          <w:rFonts w:ascii="Times New Roman" w:hAnsi="Times New Roman" w:cs="Times New Roman"/>
          <w:i/>
          <w:iCs/>
          <w:color w:val="000000" w:themeColor="text1"/>
          <w:sz w:val="24"/>
          <w:szCs w:val="24"/>
          <w:highlight w:val="white"/>
          <w:lang w:val="en-GB"/>
        </w:rPr>
        <w:t>IFAC-PapersOnLine</w:t>
      </w:r>
      <w:r w:rsidRPr="00E17E5C">
        <w:rPr>
          <w:rFonts w:ascii="Times New Roman" w:hAnsi="Times New Roman" w:cs="Times New Roman"/>
          <w:color w:val="000000" w:themeColor="text1"/>
          <w:sz w:val="24"/>
          <w:szCs w:val="24"/>
          <w:highlight w:val="white"/>
          <w:lang w:val="en-GB"/>
        </w:rPr>
        <w:t xml:space="preserve">, </w:t>
      </w:r>
      <w:r w:rsidRPr="00E17E5C">
        <w:rPr>
          <w:rFonts w:ascii="Times New Roman" w:hAnsi="Times New Roman" w:cs="Times New Roman"/>
          <w:i/>
          <w:iCs/>
          <w:color w:val="000000" w:themeColor="text1"/>
          <w:sz w:val="24"/>
          <w:szCs w:val="24"/>
          <w:highlight w:val="white"/>
          <w:lang w:val="en-GB"/>
        </w:rPr>
        <w:t>55</w:t>
      </w:r>
      <w:r w:rsidRPr="00E17E5C">
        <w:rPr>
          <w:rFonts w:ascii="Times New Roman" w:hAnsi="Times New Roman" w:cs="Times New Roman"/>
          <w:color w:val="000000" w:themeColor="text1"/>
          <w:sz w:val="24"/>
          <w:szCs w:val="24"/>
          <w:highlight w:val="white"/>
          <w:lang w:val="en-GB"/>
        </w:rPr>
        <w:t xml:space="preserve">(10), pp.910-915. </w:t>
      </w:r>
      <w:hyperlink r:id="rId19">
        <w:r w:rsidRPr="00E17E5C">
          <w:rPr>
            <w:rFonts w:ascii="Times New Roman" w:hAnsi="Times New Roman" w:cs="Times New Roman"/>
            <w:color w:val="000000" w:themeColor="text1"/>
            <w:sz w:val="24"/>
            <w:szCs w:val="24"/>
            <w:highlight w:val="white"/>
            <w:u w:val="single"/>
            <w:lang w:val="en-GB"/>
          </w:rPr>
          <w:t>https://www.researchgate.net/profile/Samuel-Drei-2/publication/364807080_Lean_Healthcare_applied_systematically_in_the_accommodation_of_medical_clinic%27s_beds_in_a_medium-</w:t>
        </w:r>
        <w:r w:rsidRPr="00E17E5C">
          <w:rPr>
            <w:rFonts w:ascii="Times New Roman" w:hAnsi="Times New Roman" w:cs="Times New Roman"/>
            <w:color w:val="000000" w:themeColor="text1"/>
            <w:sz w:val="24"/>
            <w:szCs w:val="24"/>
            <w:highlight w:val="white"/>
            <w:u w:val="single"/>
            <w:lang w:val="en-GB"/>
          </w:rPr>
          <w:lastRenderedPageBreak/>
          <w:t>sized_hospital/links/635aa1316e0d367d91d1232d/Lean-Healthcare-applied-systematically-in-the-accommodation-of-medical-clinics-beds-in-a-medium-sized-hospital.pdf</w:t>
        </w:r>
      </w:hyperlink>
    </w:p>
    <w:p w:rsidR="00102904" w:rsidRPr="00E17E5C" w:rsidRDefault="00102904" w:rsidP="00102904">
      <w:pPr>
        <w:spacing w:before="240"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 xml:space="preserve">Ellis, J., 2023. Quality Improvement In Healthcare: A Practical Guide For Providers (Part 2). </w:t>
      </w:r>
      <w:r w:rsidRPr="00E17E5C">
        <w:rPr>
          <w:rFonts w:ascii="Times New Roman" w:hAnsi="Times New Roman" w:cs="Times New Roman"/>
          <w:i/>
          <w:iCs/>
          <w:color w:val="000000" w:themeColor="text1"/>
          <w:sz w:val="24"/>
          <w:szCs w:val="24"/>
          <w:highlight w:val="white"/>
          <w:lang w:val="en-GB"/>
        </w:rPr>
        <w:t>Transformative Medicine</w:t>
      </w:r>
      <w:r w:rsidRPr="00E17E5C">
        <w:rPr>
          <w:rFonts w:ascii="Times New Roman" w:hAnsi="Times New Roman" w:cs="Times New Roman"/>
          <w:color w:val="000000" w:themeColor="text1"/>
          <w:sz w:val="24"/>
          <w:szCs w:val="24"/>
          <w:highlight w:val="white"/>
          <w:lang w:val="en-GB"/>
        </w:rPr>
        <w:t xml:space="preserve">, </w:t>
      </w:r>
      <w:r w:rsidRPr="00E17E5C">
        <w:rPr>
          <w:rFonts w:ascii="Times New Roman" w:hAnsi="Times New Roman" w:cs="Times New Roman"/>
          <w:i/>
          <w:iCs/>
          <w:color w:val="000000" w:themeColor="text1"/>
          <w:sz w:val="24"/>
          <w:szCs w:val="24"/>
          <w:highlight w:val="white"/>
          <w:lang w:val="en-GB"/>
        </w:rPr>
        <w:t>2</w:t>
      </w:r>
      <w:r w:rsidRPr="00E17E5C">
        <w:rPr>
          <w:rFonts w:ascii="Times New Roman" w:hAnsi="Times New Roman" w:cs="Times New Roman"/>
          <w:color w:val="000000" w:themeColor="text1"/>
          <w:sz w:val="24"/>
          <w:szCs w:val="24"/>
          <w:highlight w:val="white"/>
          <w:lang w:val="en-GB"/>
        </w:rPr>
        <w:t xml:space="preserve">(4), pp.113-118. </w:t>
      </w:r>
      <w:hyperlink r:id="rId20">
        <w:r w:rsidRPr="00E17E5C">
          <w:rPr>
            <w:rFonts w:ascii="Times New Roman" w:hAnsi="Times New Roman" w:cs="Times New Roman"/>
            <w:color w:val="000000" w:themeColor="text1"/>
            <w:sz w:val="24"/>
            <w:szCs w:val="24"/>
            <w:highlight w:val="white"/>
            <w:u w:val="single"/>
            <w:lang w:val="en-GB"/>
          </w:rPr>
          <w:t>https://scholarcommons.towerhealth.org/cgi/viewcontent.cgi?article=1072&amp;context=t-med</w:t>
        </w:r>
      </w:hyperlink>
    </w:p>
    <w:p w:rsidR="00102904" w:rsidRPr="00E17E5C" w:rsidRDefault="00102904" w:rsidP="00102904">
      <w:pPr>
        <w:spacing w:before="240"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 xml:space="preserve">Ernawati, E. and Novratilova, S., 2025. Analysis of risk factors for incomplete inpatient medical records using the fishbone method. </w:t>
      </w:r>
      <w:r w:rsidRPr="00E17E5C">
        <w:rPr>
          <w:rFonts w:ascii="Times New Roman" w:hAnsi="Times New Roman" w:cs="Times New Roman"/>
          <w:i/>
          <w:iCs/>
          <w:color w:val="000000" w:themeColor="text1"/>
          <w:sz w:val="24"/>
          <w:szCs w:val="24"/>
          <w:highlight w:val="white"/>
          <w:lang w:val="en-GB"/>
        </w:rPr>
        <w:t>Science Midwifery</w:t>
      </w:r>
      <w:r w:rsidRPr="00E17E5C">
        <w:rPr>
          <w:rFonts w:ascii="Times New Roman" w:hAnsi="Times New Roman" w:cs="Times New Roman"/>
          <w:color w:val="000000" w:themeColor="text1"/>
          <w:sz w:val="24"/>
          <w:szCs w:val="24"/>
          <w:highlight w:val="white"/>
          <w:lang w:val="en-GB"/>
        </w:rPr>
        <w:t xml:space="preserve">, </w:t>
      </w:r>
      <w:r w:rsidRPr="00E17E5C">
        <w:rPr>
          <w:rFonts w:ascii="Times New Roman" w:hAnsi="Times New Roman" w:cs="Times New Roman"/>
          <w:i/>
          <w:iCs/>
          <w:color w:val="000000" w:themeColor="text1"/>
          <w:sz w:val="24"/>
          <w:szCs w:val="24"/>
          <w:highlight w:val="white"/>
          <w:lang w:val="en-GB"/>
        </w:rPr>
        <w:t>13</w:t>
      </w:r>
      <w:r w:rsidRPr="00E17E5C">
        <w:rPr>
          <w:rFonts w:ascii="Times New Roman" w:hAnsi="Times New Roman" w:cs="Times New Roman"/>
          <w:color w:val="000000" w:themeColor="text1"/>
          <w:sz w:val="24"/>
          <w:szCs w:val="24"/>
          <w:highlight w:val="white"/>
          <w:lang w:val="en-GB"/>
        </w:rPr>
        <w:t xml:space="preserve">(1), pp.111-118. </w:t>
      </w:r>
      <w:hyperlink r:id="rId21">
        <w:r w:rsidRPr="00E17E5C">
          <w:rPr>
            <w:rFonts w:ascii="Times New Roman" w:hAnsi="Times New Roman" w:cs="Times New Roman"/>
            <w:color w:val="000000" w:themeColor="text1"/>
            <w:sz w:val="24"/>
            <w:szCs w:val="24"/>
            <w:highlight w:val="white"/>
            <w:u w:val="single"/>
            <w:lang w:val="en-GB"/>
          </w:rPr>
          <w:t>https://midwifery.iocspublisher.org/index.php/midwifery/article/download/1861/1408</w:t>
        </w:r>
      </w:hyperlink>
    </w:p>
    <w:p w:rsidR="00102904" w:rsidRPr="00E17E5C" w:rsidRDefault="00102904" w:rsidP="00102904">
      <w:pPr>
        <w:spacing w:before="240"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 xml:space="preserve">Feng, J., Phillips, R.V., Malenica, I., Bishara, A., Hubbard, A.E., Celi, L.A. and Pirracchio, R., 2022. Clinical artificial intelligence quality improvement: towards continual monitoring and updating of AI algorithms in healthcare. </w:t>
      </w:r>
      <w:r w:rsidRPr="00E17E5C">
        <w:rPr>
          <w:rFonts w:ascii="Times New Roman" w:hAnsi="Times New Roman" w:cs="Times New Roman"/>
          <w:i/>
          <w:iCs/>
          <w:color w:val="000000" w:themeColor="text1"/>
          <w:sz w:val="24"/>
          <w:szCs w:val="24"/>
          <w:highlight w:val="white"/>
          <w:lang w:val="en-GB"/>
        </w:rPr>
        <w:t>NPJ digital medicine</w:t>
      </w:r>
      <w:r w:rsidRPr="00E17E5C">
        <w:rPr>
          <w:rFonts w:ascii="Times New Roman" w:hAnsi="Times New Roman" w:cs="Times New Roman"/>
          <w:color w:val="000000" w:themeColor="text1"/>
          <w:sz w:val="24"/>
          <w:szCs w:val="24"/>
          <w:highlight w:val="white"/>
          <w:lang w:val="en-GB"/>
        </w:rPr>
        <w:t xml:space="preserve">, </w:t>
      </w:r>
      <w:r w:rsidRPr="00E17E5C">
        <w:rPr>
          <w:rFonts w:ascii="Times New Roman" w:hAnsi="Times New Roman" w:cs="Times New Roman"/>
          <w:i/>
          <w:iCs/>
          <w:color w:val="000000" w:themeColor="text1"/>
          <w:sz w:val="24"/>
          <w:szCs w:val="24"/>
          <w:highlight w:val="white"/>
          <w:lang w:val="en-GB"/>
        </w:rPr>
        <w:t>5</w:t>
      </w:r>
      <w:r w:rsidRPr="00E17E5C">
        <w:rPr>
          <w:rFonts w:ascii="Times New Roman" w:hAnsi="Times New Roman" w:cs="Times New Roman"/>
          <w:color w:val="000000" w:themeColor="text1"/>
          <w:sz w:val="24"/>
          <w:szCs w:val="24"/>
          <w:highlight w:val="white"/>
          <w:lang w:val="en-GB"/>
        </w:rPr>
        <w:t xml:space="preserve">(1), p.66. </w:t>
      </w:r>
      <w:hyperlink r:id="rId22">
        <w:r w:rsidRPr="00E17E5C">
          <w:rPr>
            <w:rFonts w:ascii="Times New Roman" w:hAnsi="Times New Roman" w:cs="Times New Roman"/>
            <w:color w:val="000000" w:themeColor="text1"/>
            <w:sz w:val="24"/>
            <w:szCs w:val="24"/>
            <w:highlight w:val="white"/>
            <w:u w:val="single"/>
            <w:lang w:val="en-GB"/>
          </w:rPr>
          <w:t>https://www.nature.com/articles/s41746-022-00611-y.pdf</w:t>
        </w:r>
      </w:hyperlink>
    </w:p>
    <w:p w:rsidR="00102904" w:rsidRPr="00E17E5C" w:rsidRDefault="00102904" w:rsidP="00102904">
      <w:pPr>
        <w:spacing w:before="240"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 xml:space="preserve">Feuerriegel, S., Frauen, D., Melnychuk, V., Schweisthal, J., Hess, K., Curth, A., Bauer, S., Kilbertus, N., Kohane, I.S. and van der Schaar, M., 2024. Causal machine learning for predicting treatment outcomes. </w:t>
      </w:r>
      <w:r w:rsidRPr="00E17E5C">
        <w:rPr>
          <w:rFonts w:ascii="Times New Roman" w:hAnsi="Times New Roman" w:cs="Times New Roman"/>
          <w:i/>
          <w:iCs/>
          <w:color w:val="000000" w:themeColor="text1"/>
          <w:sz w:val="24"/>
          <w:szCs w:val="24"/>
          <w:highlight w:val="white"/>
          <w:lang w:val="en-GB"/>
        </w:rPr>
        <w:t>Nature Medicine</w:t>
      </w:r>
      <w:r w:rsidRPr="00E17E5C">
        <w:rPr>
          <w:rFonts w:ascii="Times New Roman" w:hAnsi="Times New Roman" w:cs="Times New Roman"/>
          <w:color w:val="000000" w:themeColor="text1"/>
          <w:sz w:val="24"/>
          <w:szCs w:val="24"/>
          <w:highlight w:val="white"/>
          <w:lang w:val="en-GB"/>
        </w:rPr>
        <w:t xml:space="preserve">, </w:t>
      </w:r>
      <w:r w:rsidRPr="00E17E5C">
        <w:rPr>
          <w:rFonts w:ascii="Times New Roman" w:hAnsi="Times New Roman" w:cs="Times New Roman"/>
          <w:i/>
          <w:iCs/>
          <w:color w:val="000000" w:themeColor="text1"/>
          <w:sz w:val="24"/>
          <w:szCs w:val="24"/>
          <w:highlight w:val="white"/>
          <w:lang w:val="en-GB"/>
        </w:rPr>
        <w:t>30</w:t>
      </w:r>
      <w:r w:rsidRPr="00E17E5C">
        <w:rPr>
          <w:rFonts w:ascii="Times New Roman" w:hAnsi="Times New Roman" w:cs="Times New Roman"/>
          <w:color w:val="000000" w:themeColor="text1"/>
          <w:sz w:val="24"/>
          <w:szCs w:val="24"/>
          <w:highlight w:val="white"/>
          <w:lang w:val="en-GB"/>
        </w:rPr>
        <w:t xml:space="preserve">(4), pp.958-968. </w:t>
      </w:r>
      <w:hyperlink r:id="rId23">
        <w:r w:rsidRPr="00E17E5C">
          <w:rPr>
            <w:rFonts w:ascii="Times New Roman" w:hAnsi="Times New Roman" w:cs="Times New Roman"/>
            <w:color w:val="000000" w:themeColor="text1"/>
            <w:sz w:val="24"/>
            <w:szCs w:val="24"/>
            <w:highlight w:val="white"/>
            <w:u w:val="single"/>
            <w:lang w:val="en-GB"/>
          </w:rPr>
          <w:t>https://arxiv.org/pdf/2410.08770</w:t>
        </w:r>
      </w:hyperlink>
      <w:r w:rsidRPr="00E17E5C">
        <w:rPr>
          <w:rFonts w:ascii="Times New Roman" w:hAnsi="Times New Roman" w:cs="Times New Roman"/>
          <w:color w:val="000000" w:themeColor="text1"/>
          <w:sz w:val="24"/>
          <w:szCs w:val="24"/>
          <w:highlight w:val="white"/>
          <w:lang w:val="en-GB"/>
        </w:rPr>
        <w:t>?</w:t>
      </w:r>
    </w:p>
    <w:p w:rsidR="00102904" w:rsidRPr="00E17E5C" w:rsidRDefault="00102904" w:rsidP="00102904">
      <w:pPr>
        <w:spacing w:before="240"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 xml:space="preserve">Gorelik, A.J., Li, M., Hahne, J., Wang, J., Ren, Y., Yang, L., Zhang, X., Liu, X., Wang, X., Bogdan, R. and Carpenter, B.D., 2025. Ethics of AI in healthcare: a scoping review demonstrating applicability of a foundational framework. </w:t>
      </w:r>
      <w:r w:rsidRPr="00E17E5C">
        <w:rPr>
          <w:rFonts w:ascii="Times New Roman" w:hAnsi="Times New Roman" w:cs="Times New Roman"/>
          <w:i/>
          <w:iCs/>
          <w:color w:val="000000" w:themeColor="text1"/>
          <w:sz w:val="24"/>
          <w:szCs w:val="24"/>
          <w:highlight w:val="white"/>
          <w:lang w:val="en-GB"/>
        </w:rPr>
        <w:t>Frontiers in Digital Health</w:t>
      </w:r>
      <w:r w:rsidRPr="00E17E5C">
        <w:rPr>
          <w:rFonts w:ascii="Times New Roman" w:hAnsi="Times New Roman" w:cs="Times New Roman"/>
          <w:color w:val="000000" w:themeColor="text1"/>
          <w:sz w:val="24"/>
          <w:szCs w:val="24"/>
          <w:highlight w:val="white"/>
          <w:lang w:val="en-GB"/>
        </w:rPr>
        <w:t xml:space="preserve">, </w:t>
      </w:r>
      <w:r w:rsidRPr="00E17E5C">
        <w:rPr>
          <w:rFonts w:ascii="Times New Roman" w:hAnsi="Times New Roman" w:cs="Times New Roman"/>
          <w:i/>
          <w:iCs/>
          <w:color w:val="000000" w:themeColor="text1"/>
          <w:sz w:val="24"/>
          <w:szCs w:val="24"/>
          <w:highlight w:val="white"/>
          <w:lang w:val="en-GB"/>
        </w:rPr>
        <w:t>7</w:t>
      </w:r>
      <w:r w:rsidRPr="00E17E5C">
        <w:rPr>
          <w:rFonts w:ascii="Times New Roman" w:hAnsi="Times New Roman" w:cs="Times New Roman"/>
          <w:color w:val="000000" w:themeColor="text1"/>
          <w:sz w:val="24"/>
          <w:szCs w:val="24"/>
          <w:highlight w:val="white"/>
          <w:lang w:val="en-GB"/>
        </w:rPr>
        <w:t xml:space="preserve">, p.1662642. </w:t>
      </w:r>
      <w:hyperlink r:id="rId24">
        <w:r w:rsidRPr="00E17E5C">
          <w:rPr>
            <w:rFonts w:ascii="Times New Roman" w:hAnsi="Times New Roman" w:cs="Times New Roman"/>
            <w:color w:val="000000" w:themeColor="text1"/>
            <w:sz w:val="24"/>
            <w:szCs w:val="24"/>
            <w:highlight w:val="white"/>
            <w:u w:val="single"/>
            <w:lang w:val="en-GB"/>
          </w:rPr>
          <w:t>https://www.frontiersin.org/journals/digital-health/articles/10.3389/fdgth.2025.1662642/pdf</w:t>
        </w:r>
      </w:hyperlink>
    </w:p>
    <w:p w:rsidR="00102904" w:rsidRPr="00E17E5C" w:rsidRDefault="00102904" w:rsidP="00102904">
      <w:pPr>
        <w:spacing w:before="240"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 xml:space="preserve">Hager, P., Jungmann, F., Holland, R., Bhagat, K., Hubrecht, I., Knauer, M., Vielhauer, J., Makowski, M., Braren, R., Kaissis, G. and Rueckert, D., 2024. Evaluation and mitigation of the limitations of large language models in clinical decision-making. </w:t>
      </w:r>
      <w:r w:rsidRPr="00E17E5C">
        <w:rPr>
          <w:rFonts w:ascii="Times New Roman" w:hAnsi="Times New Roman" w:cs="Times New Roman"/>
          <w:i/>
          <w:iCs/>
          <w:color w:val="000000" w:themeColor="text1"/>
          <w:sz w:val="24"/>
          <w:szCs w:val="24"/>
          <w:highlight w:val="white"/>
          <w:lang w:val="en-GB"/>
        </w:rPr>
        <w:t>Nature medicine</w:t>
      </w:r>
      <w:r w:rsidRPr="00E17E5C">
        <w:rPr>
          <w:rFonts w:ascii="Times New Roman" w:hAnsi="Times New Roman" w:cs="Times New Roman"/>
          <w:color w:val="000000" w:themeColor="text1"/>
          <w:sz w:val="24"/>
          <w:szCs w:val="24"/>
          <w:highlight w:val="white"/>
          <w:lang w:val="en-GB"/>
        </w:rPr>
        <w:t xml:space="preserve">, </w:t>
      </w:r>
      <w:r w:rsidRPr="00E17E5C">
        <w:rPr>
          <w:rFonts w:ascii="Times New Roman" w:hAnsi="Times New Roman" w:cs="Times New Roman"/>
          <w:i/>
          <w:iCs/>
          <w:color w:val="000000" w:themeColor="text1"/>
          <w:sz w:val="24"/>
          <w:szCs w:val="24"/>
          <w:highlight w:val="white"/>
          <w:lang w:val="en-GB"/>
        </w:rPr>
        <w:t>30</w:t>
      </w:r>
      <w:r w:rsidRPr="00E17E5C">
        <w:rPr>
          <w:rFonts w:ascii="Times New Roman" w:hAnsi="Times New Roman" w:cs="Times New Roman"/>
          <w:color w:val="000000" w:themeColor="text1"/>
          <w:sz w:val="24"/>
          <w:szCs w:val="24"/>
          <w:highlight w:val="white"/>
          <w:lang w:val="en-GB"/>
        </w:rPr>
        <w:t xml:space="preserve">(9), pp.2613-2622. </w:t>
      </w:r>
      <w:hyperlink r:id="rId25">
        <w:r w:rsidRPr="00E17E5C">
          <w:rPr>
            <w:rFonts w:ascii="Times New Roman" w:hAnsi="Times New Roman" w:cs="Times New Roman"/>
            <w:color w:val="000000" w:themeColor="text1"/>
            <w:sz w:val="24"/>
            <w:szCs w:val="24"/>
            <w:highlight w:val="white"/>
            <w:u w:val="single"/>
            <w:lang w:val="en-GB"/>
          </w:rPr>
          <w:t>https://www.nature.com/articles/s41591-024-03097-1.pdf</w:t>
        </w:r>
      </w:hyperlink>
    </w:p>
    <w:p w:rsidR="00102904" w:rsidRPr="00E17E5C" w:rsidRDefault="00102904" w:rsidP="00102904">
      <w:pPr>
        <w:spacing w:before="240"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 xml:space="preserve">He, P., Chen, H., Yang, J., Gao, L., Guo, J., Chen, Y. and Wang, Q., 2025. Debulking with excimer laser coronary angioplasty versus balloon angioplasty in patients with in stent restenosis </w:t>
      </w:r>
      <w:r w:rsidRPr="00E17E5C">
        <w:rPr>
          <w:rFonts w:ascii="Times New Roman" w:hAnsi="Times New Roman" w:cs="Times New Roman"/>
          <w:color w:val="000000" w:themeColor="text1"/>
          <w:sz w:val="24"/>
          <w:szCs w:val="24"/>
          <w:highlight w:val="white"/>
          <w:lang w:val="en-GB"/>
        </w:rPr>
        <w:lastRenderedPageBreak/>
        <w:t xml:space="preserve">(ELDISR study): a randomized controlled trial. </w:t>
      </w:r>
      <w:r w:rsidRPr="00E17E5C">
        <w:rPr>
          <w:rFonts w:ascii="Times New Roman" w:hAnsi="Times New Roman" w:cs="Times New Roman"/>
          <w:i/>
          <w:iCs/>
          <w:color w:val="000000" w:themeColor="text1"/>
          <w:sz w:val="24"/>
          <w:szCs w:val="24"/>
          <w:highlight w:val="white"/>
          <w:lang w:val="en-GB"/>
        </w:rPr>
        <w:t>Lasers in Surgery and Medicine</w:t>
      </w:r>
      <w:r w:rsidRPr="00E17E5C">
        <w:rPr>
          <w:rFonts w:ascii="Times New Roman" w:hAnsi="Times New Roman" w:cs="Times New Roman"/>
          <w:color w:val="000000" w:themeColor="text1"/>
          <w:sz w:val="24"/>
          <w:szCs w:val="24"/>
          <w:highlight w:val="white"/>
          <w:lang w:val="en-GB"/>
        </w:rPr>
        <w:t xml:space="preserve">, </w:t>
      </w:r>
      <w:r w:rsidRPr="00E17E5C">
        <w:rPr>
          <w:rFonts w:ascii="Times New Roman" w:hAnsi="Times New Roman" w:cs="Times New Roman"/>
          <w:i/>
          <w:iCs/>
          <w:color w:val="000000" w:themeColor="text1"/>
          <w:sz w:val="24"/>
          <w:szCs w:val="24"/>
          <w:highlight w:val="white"/>
          <w:lang w:val="en-GB"/>
        </w:rPr>
        <w:t>57</w:t>
      </w:r>
      <w:r w:rsidRPr="00E17E5C">
        <w:rPr>
          <w:rFonts w:ascii="Times New Roman" w:hAnsi="Times New Roman" w:cs="Times New Roman"/>
          <w:color w:val="000000" w:themeColor="text1"/>
          <w:sz w:val="24"/>
          <w:szCs w:val="24"/>
          <w:highlight w:val="white"/>
          <w:lang w:val="en-GB"/>
        </w:rPr>
        <w:t xml:space="preserve">(4), pp.329-338. </w:t>
      </w:r>
      <w:hyperlink r:id="rId26">
        <w:r w:rsidRPr="00E17E5C">
          <w:rPr>
            <w:rFonts w:ascii="Times New Roman" w:hAnsi="Times New Roman" w:cs="Times New Roman"/>
            <w:color w:val="000000" w:themeColor="text1"/>
            <w:sz w:val="24"/>
            <w:szCs w:val="24"/>
            <w:highlight w:val="white"/>
            <w:u w:val="single"/>
            <w:lang w:val="en-GB"/>
          </w:rPr>
          <w:t>https://onlinelibrary.wiley.com/doi/am-pdf/10.1002/lsm.70013</w:t>
        </w:r>
      </w:hyperlink>
    </w:p>
    <w:p w:rsidR="00102904" w:rsidRPr="00E17E5C" w:rsidRDefault="00102904" w:rsidP="00102904">
      <w:pPr>
        <w:spacing w:before="240"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 xml:space="preserve">Holmér, S., Nedlund, A.C., Thomas, K. and Krevers, B., 2023. How health care professionals handle limited resources in primary care–an interview study. </w:t>
      </w:r>
      <w:r w:rsidRPr="00E17E5C">
        <w:rPr>
          <w:rFonts w:ascii="Times New Roman" w:hAnsi="Times New Roman" w:cs="Times New Roman"/>
          <w:i/>
          <w:iCs/>
          <w:color w:val="000000" w:themeColor="text1"/>
          <w:sz w:val="24"/>
          <w:szCs w:val="24"/>
          <w:highlight w:val="white"/>
          <w:lang w:val="en-GB"/>
        </w:rPr>
        <w:t>BMC Health Services Research</w:t>
      </w:r>
      <w:r w:rsidRPr="00E17E5C">
        <w:rPr>
          <w:rFonts w:ascii="Times New Roman" w:hAnsi="Times New Roman" w:cs="Times New Roman"/>
          <w:color w:val="000000" w:themeColor="text1"/>
          <w:sz w:val="24"/>
          <w:szCs w:val="24"/>
          <w:highlight w:val="white"/>
          <w:lang w:val="en-GB"/>
        </w:rPr>
        <w:t xml:space="preserve">, </w:t>
      </w:r>
      <w:r w:rsidRPr="00E17E5C">
        <w:rPr>
          <w:rFonts w:ascii="Times New Roman" w:hAnsi="Times New Roman" w:cs="Times New Roman"/>
          <w:i/>
          <w:iCs/>
          <w:color w:val="000000" w:themeColor="text1"/>
          <w:sz w:val="24"/>
          <w:szCs w:val="24"/>
          <w:highlight w:val="white"/>
          <w:lang w:val="en-GB"/>
        </w:rPr>
        <w:t>23</w:t>
      </w:r>
      <w:r w:rsidRPr="00E17E5C">
        <w:rPr>
          <w:rFonts w:ascii="Times New Roman" w:hAnsi="Times New Roman" w:cs="Times New Roman"/>
          <w:color w:val="000000" w:themeColor="text1"/>
          <w:sz w:val="24"/>
          <w:szCs w:val="24"/>
          <w:highlight w:val="white"/>
          <w:lang w:val="en-GB"/>
        </w:rPr>
        <w:t xml:space="preserve">(1), p.6. </w:t>
      </w:r>
      <w:hyperlink r:id="rId27">
        <w:r w:rsidRPr="00E17E5C">
          <w:rPr>
            <w:rFonts w:ascii="Times New Roman" w:hAnsi="Times New Roman" w:cs="Times New Roman"/>
            <w:color w:val="000000" w:themeColor="text1"/>
            <w:sz w:val="24"/>
            <w:szCs w:val="24"/>
            <w:highlight w:val="white"/>
            <w:u w:val="single"/>
            <w:lang w:val="en-GB"/>
          </w:rPr>
          <w:t>https://link.springer.com/content/pdf/10.1186/s12913-022-08996-y.pdf</w:t>
        </w:r>
      </w:hyperlink>
    </w:p>
    <w:p w:rsidR="00102904" w:rsidRPr="00E17E5C" w:rsidRDefault="00102904" w:rsidP="00102904">
      <w:pPr>
        <w:spacing w:before="240"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 xml:space="preserve">Kakemam, E., Arab-Zozani, M., Raeissi, P. and Albelbeisi, A.H., 2022. The occurrence, types, reasons, and mitigation strategies of defensive medicine among physicians: a scoping review. </w:t>
      </w:r>
      <w:r w:rsidRPr="00E17E5C">
        <w:rPr>
          <w:rFonts w:ascii="Times New Roman" w:hAnsi="Times New Roman" w:cs="Times New Roman"/>
          <w:i/>
          <w:iCs/>
          <w:color w:val="000000" w:themeColor="text1"/>
          <w:sz w:val="24"/>
          <w:szCs w:val="24"/>
          <w:highlight w:val="white"/>
          <w:lang w:val="en-GB"/>
        </w:rPr>
        <w:t>BMC Health Services Research</w:t>
      </w:r>
      <w:r w:rsidRPr="00E17E5C">
        <w:rPr>
          <w:rFonts w:ascii="Times New Roman" w:hAnsi="Times New Roman" w:cs="Times New Roman"/>
          <w:color w:val="000000" w:themeColor="text1"/>
          <w:sz w:val="24"/>
          <w:szCs w:val="24"/>
          <w:highlight w:val="white"/>
          <w:lang w:val="en-GB"/>
        </w:rPr>
        <w:t xml:space="preserve">, </w:t>
      </w:r>
      <w:r w:rsidRPr="00E17E5C">
        <w:rPr>
          <w:rFonts w:ascii="Times New Roman" w:hAnsi="Times New Roman" w:cs="Times New Roman"/>
          <w:i/>
          <w:iCs/>
          <w:color w:val="000000" w:themeColor="text1"/>
          <w:sz w:val="24"/>
          <w:szCs w:val="24"/>
          <w:highlight w:val="white"/>
          <w:lang w:val="en-GB"/>
        </w:rPr>
        <w:t>22</w:t>
      </w:r>
      <w:r w:rsidRPr="00E17E5C">
        <w:rPr>
          <w:rFonts w:ascii="Times New Roman" w:hAnsi="Times New Roman" w:cs="Times New Roman"/>
          <w:color w:val="000000" w:themeColor="text1"/>
          <w:sz w:val="24"/>
          <w:szCs w:val="24"/>
          <w:highlight w:val="white"/>
          <w:lang w:val="en-GB"/>
        </w:rPr>
        <w:t xml:space="preserve">(1), p.800. </w:t>
      </w:r>
      <w:hyperlink r:id="rId28">
        <w:r w:rsidRPr="00E17E5C">
          <w:rPr>
            <w:rFonts w:ascii="Times New Roman" w:hAnsi="Times New Roman" w:cs="Times New Roman"/>
            <w:color w:val="000000" w:themeColor="text1"/>
            <w:sz w:val="24"/>
            <w:szCs w:val="24"/>
            <w:highlight w:val="white"/>
            <w:u w:val="single"/>
            <w:lang w:val="en-GB"/>
          </w:rPr>
          <w:t>https://link.springer.com/content/pdf/10.1186/s12913-022-08194-w.pdf</w:t>
        </w:r>
      </w:hyperlink>
    </w:p>
    <w:p w:rsidR="00102904" w:rsidRPr="00E17E5C" w:rsidRDefault="00102904" w:rsidP="00102904">
      <w:pPr>
        <w:spacing w:before="240"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 xml:space="preserve">Keyser, R.S. and Pooyan, P., 2023. Lean at home: applying 5 whys and lean PFMEA to home projects. </w:t>
      </w:r>
      <w:r w:rsidRPr="00E17E5C">
        <w:rPr>
          <w:rFonts w:ascii="Times New Roman" w:hAnsi="Times New Roman" w:cs="Times New Roman"/>
          <w:i/>
          <w:iCs/>
          <w:color w:val="000000" w:themeColor="text1"/>
          <w:sz w:val="24"/>
          <w:szCs w:val="24"/>
          <w:highlight w:val="white"/>
          <w:lang w:val="en-GB"/>
        </w:rPr>
        <w:t>Journal of applied research on industrial engineering</w:t>
      </w:r>
      <w:r w:rsidRPr="00E17E5C">
        <w:rPr>
          <w:rFonts w:ascii="Times New Roman" w:hAnsi="Times New Roman" w:cs="Times New Roman"/>
          <w:color w:val="000000" w:themeColor="text1"/>
          <w:sz w:val="24"/>
          <w:szCs w:val="24"/>
          <w:highlight w:val="white"/>
          <w:lang w:val="en-GB"/>
        </w:rPr>
        <w:t xml:space="preserve">, </w:t>
      </w:r>
      <w:r w:rsidRPr="00E17E5C">
        <w:rPr>
          <w:rFonts w:ascii="Times New Roman" w:hAnsi="Times New Roman" w:cs="Times New Roman"/>
          <w:i/>
          <w:iCs/>
          <w:color w:val="000000" w:themeColor="text1"/>
          <w:sz w:val="24"/>
          <w:szCs w:val="24"/>
          <w:highlight w:val="white"/>
          <w:lang w:val="en-GB"/>
        </w:rPr>
        <w:t>10</w:t>
      </w:r>
      <w:r w:rsidRPr="00E17E5C">
        <w:rPr>
          <w:rFonts w:ascii="Times New Roman" w:hAnsi="Times New Roman" w:cs="Times New Roman"/>
          <w:color w:val="000000" w:themeColor="text1"/>
          <w:sz w:val="24"/>
          <w:szCs w:val="24"/>
          <w:highlight w:val="white"/>
          <w:lang w:val="en-GB"/>
        </w:rPr>
        <w:t xml:space="preserve">(1), pp.45-55. </w:t>
      </w:r>
      <w:hyperlink r:id="rId29">
        <w:r w:rsidRPr="00E17E5C">
          <w:rPr>
            <w:rFonts w:ascii="Times New Roman" w:hAnsi="Times New Roman" w:cs="Times New Roman"/>
            <w:color w:val="000000" w:themeColor="text1"/>
            <w:sz w:val="24"/>
            <w:szCs w:val="24"/>
            <w:highlight w:val="white"/>
            <w:u w:val="single"/>
            <w:lang w:val="en-GB"/>
          </w:rPr>
          <w:t>https://www.journal-aprie.com/article_146559_d01df43f17f96ae3372eae9448c498d6.pdf</w:t>
        </w:r>
      </w:hyperlink>
    </w:p>
    <w:p w:rsidR="00102904" w:rsidRPr="00E17E5C" w:rsidRDefault="00102904" w:rsidP="00102904">
      <w:pPr>
        <w:spacing w:before="240"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 xml:space="preserve">Kosklin, R., Lammintakanen, J. and Kivinen, T., 2023. Knowledge management effects and performance in health care: a systematic literature review. </w:t>
      </w:r>
      <w:r w:rsidRPr="00E17E5C">
        <w:rPr>
          <w:rFonts w:ascii="Times New Roman" w:hAnsi="Times New Roman" w:cs="Times New Roman"/>
          <w:i/>
          <w:iCs/>
          <w:color w:val="000000" w:themeColor="text1"/>
          <w:sz w:val="24"/>
          <w:szCs w:val="24"/>
          <w:highlight w:val="white"/>
          <w:lang w:val="en-GB"/>
        </w:rPr>
        <w:t>Knowledge Management Research &amp; Practice</w:t>
      </w:r>
      <w:r w:rsidRPr="00E17E5C">
        <w:rPr>
          <w:rFonts w:ascii="Times New Roman" w:hAnsi="Times New Roman" w:cs="Times New Roman"/>
          <w:color w:val="000000" w:themeColor="text1"/>
          <w:sz w:val="24"/>
          <w:szCs w:val="24"/>
          <w:highlight w:val="white"/>
          <w:lang w:val="en-GB"/>
        </w:rPr>
        <w:t xml:space="preserve">, </w:t>
      </w:r>
      <w:r w:rsidRPr="00E17E5C">
        <w:rPr>
          <w:rFonts w:ascii="Times New Roman" w:hAnsi="Times New Roman" w:cs="Times New Roman"/>
          <w:i/>
          <w:iCs/>
          <w:color w:val="000000" w:themeColor="text1"/>
          <w:sz w:val="24"/>
          <w:szCs w:val="24"/>
          <w:highlight w:val="white"/>
          <w:lang w:val="en-GB"/>
        </w:rPr>
        <w:t>21</w:t>
      </w:r>
      <w:r w:rsidRPr="00E17E5C">
        <w:rPr>
          <w:rFonts w:ascii="Times New Roman" w:hAnsi="Times New Roman" w:cs="Times New Roman"/>
          <w:color w:val="000000" w:themeColor="text1"/>
          <w:sz w:val="24"/>
          <w:szCs w:val="24"/>
          <w:highlight w:val="white"/>
          <w:lang w:val="en-GB"/>
        </w:rPr>
        <w:t xml:space="preserve">(4), pp.738-748. </w:t>
      </w:r>
      <w:hyperlink r:id="rId30">
        <w:r w:rsidRPr="00E17E5C">
          <w:rPr>
            <w:rFonts w:ascii="Times New Roman" w:hAnsi="Times New Roman" w:cs="Times New Roman"/>
            <w:color w:val="000000" w:themeColor="text1"/>
            <w:sz w:val="24"/>
            <w:szCs w:val="24"/>
            <w:highlight w:val="white"/>
            <w:u w:val="single"/>
            <w:lang w:val="en-GB"/>
          </w:rPr>
          <w:t>https://www.tandfonline.com/doi/pdf/10.1080/14778238.2022.2032434</w:t>
        </w:r>
      </w:hyperlink>
    </w:p>
    <w:p w:rsidR="00102904" w:rsidRPr="00E17E5C" w:rsidRDefault="00102904" w:rsidP="00102904">
      <w:pPr>
        <w:spacing w:before="240"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 xml:space="preserve">Mahomedradja, R.F., Schinkel, M., Sigaloff, K.C., Reumerman, M.O., Otten, R.H., Tichelaar, J. and van Agtmael, M.A., 2023. Factors influencing in‐hospital prescribing errors: a systematic review. </w:t>
      </w:r>
      <w:r w:rsidRPr="00E17E5C">
        <w:rPr>
          <w:rFonts w:ascii="Times New Roman" w:hAnsi="Times New Roman" w:cs="Times New Roman"/>
          <w:i/>
          <w:iCs/>
          <w:color w:val="000000" w:themeColor="text1"/>
          <w:sz w:val="24"/>
          <w:szCs w:val="24"/>
          <w:highlight w:val="white"/>
          <w:lang w:val="en-GB"/>
        </w:rPr>
        <w:t>British journal of clinical pharmacology</w:t>
      </w:r>
      <w:r w:rsidRPr="00E17E5C">
        <w:rPr>
          <w:rFonts w:ascii="Times New Roman" w:hAnsi="Times New Roman" w:cs="Times New Roman"/>
          <w:color w:val="000000" w:themeColor="text1"/>
          <w:sz w:val="24"/>
          <w:szCs w:val="24"/>
          <w:highlight w:val="white"/>
          <w:lang w:val="en-GB"/>
        </w:rPr>
        <w:t xml:space="preserve">, </w:t>
      </w:r>
      <w:r w:rsidRPr="00E17E5C">
        <w:rPr>
          <w:rFonts w:ascii="Times New Roman" w:hAnsi="Times New Roman" w:cs="Times New Roman"/>
          <w:i/>
          <w:iCs/>
          <w:color w:val="000000" w:themeColor="text1"/>
          <w:sz w:val="24"/>
          <w:szCs w:val="24"/>
          <w:highlight w:val="white"/>
          <w:lang w:val="en-GB"/>
        </w:rPr>
        <w:t>89</w:t>
      </w:r>
      <w:r w:rsidRPr="00E17E5C">
        <w:rPr>
          <w:rFonts w:ascii="Times New Roman" w:hAnsi="Times New Roman" w:cs="Times New Roman"/>
          <w:color w:val="000000" w:themeColor="text1"/>
          <w:sz w:val="24"/>
          <w:szCs w:val="24"/>
          <w:highlight w:val="white"/>
          <w:lang w:val="en-GB"/>
        </w:rPr>
        <w:t xml:space="preserve">(6), pp.1724-1735. </w:t>
      </w:r>
      <w:hyperlink r:id="rId31">
        <w:r w:rsidRPr="00E17E5C">
          <w:rPr>
            <w:rFonts w:ascii="Times New Roman" w:hAnsi="Times New Roman" w:cs="Times New Roman"/>
            <w:color w:val="000000" w:themeColor="text1"/>
            <w:sz w:val="24"/>
            <w:szCs w:val="24"/>
            <w:highlight w:val="white"/>
            <w:u w:val="single"/>
            <w:lang w:val="en-GB"/>
          </w:rPr>
          <w:t>https://bpspubs.onlinelibrary.wiley.com/doi/pdfdirect/10.1111/bcp.15694</w:t>
        </w:r>
      </w:hyperlink>
    </w:p>
    <w:p w:rsidR="00102904" w:rsidRPr="00E17E5C" w:rsidRDefault="00102904" w:rsidP="00102904">
      <w:pPr>
        <w:spacing w:before="240"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 xml:space="preserve">McCullough, K., Andrew, L., Genoni, A., Dunham, M., Whitehead, L., &amp;Porock, D. (2023). An examination of primary health care nursing service evaluation using the Donabedian model: A systematic review. </w:t>
      </w:r>
      <w:r w:rsidRPr="00E17E5C">
        <w:rPr>
          <w:rFonts w:ascii="Times New Roman" w:hAnsi="Times New Roman" w:cs="Times New Roman"/>
          <w:i/>
          <w:iCs/>
          <w:color w:val="000000" w:themeColor="text1"/>
          <w:sz w:val="24"/>
          <w:szCs w:val="24"/>
          <w:highlight w:val="white"/>
          <w:lang w:val="en-GB"/>
        </w:rPr>
        <w:t>Research in nursing &amp; health</w:t>
      </w:r>
      <w:r w:rsidRPr="00E17E5C">
        <w:rPr>
          <w:rFonts w:ascii="Times New Roman" w:hAnsi="Times New Roman" w:cs="Times New Roman"/>
          <w:color w:val="000000" w:themeColor="text1"/>
          <w:sz w:val="24"/>
          <w:szCs w:val="24"/>
          <w:highlight w:val="white"/>
          <w:lang w:val="en-GB"/>
        </w:rPr>
        <w:t xml:space="preserve">, </w:t>
      </w:r>
      <w:r w:rsidRPr="00E17E5C">
        <w:rPr>
          <w:rFonts w:ascii="Times New Roman" w:hAnsi="Times New Roman" w:cs="Times New Roman"/>
          <w:i/>
          <w:iCs/>
          <w:color w:val="000000" w:themeColor="text1"/>
          <w:sz w:val="24"/>
          <w:szCs w:val="24"/>
          <w:highlight w:val="white"/>
          <w:lang w:val="en-GB"/>
        </w:rPr>
        <w:t>46</w:t>
      </w:r>
      <w:r w:rsidRPr="00E17E5C">
        <w:rPr>
          <w:rFonts w:ascii="Times New Roman" w:hAnsi="Times New Roman" w:cs="Times New Roman"/>
          <w:color w:val="000000" w:themeColor="text1"/>
          <w:sz w:val="24"/>
          <w:szCs w:val="24"/>
          <w:highlight w:val="white"/>
          <w:lang w:val="en-GB"/>
        </w:rPr>
        <w:t xml:space="preserve">(1), 159-176. </w:t>
      </w:r>
      <w:hyperlink r:id="rId32">
        <w:r w:rsidRPr="00E17E5C">
          <w:rPr>
            <w:rFonts w:ascii="Times New Roman" w:hAnsi="Times New Roman" w:cs="Times New Roman"/>
            <w:color w:val="000000" w:themeColor="text1"/>
            <w:sz w:val="24"/>
            <w:szCs w:val="24"/>
            <w:highlight w:val="white"/>
            <w:u w:val="single"/>
            <w:lang w:val="en-GB"/>
          </w:rPr>
          <w:t>https://onlinelibrary.wiley.com/doi/pdf/10.1002/nur.22291</w:t>
        </w:r>
      </w:hyperlink>
    </w:p>
    <w:p w:rsidR="00102904" w:rsidRPr="00E17E5C" w:rsidRDefault="00102904" w:rsidP="00102904">
      <w:pPr>
        <w:spacing w:before="240"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 xml:space="preserve">Moeng, M.S. and Luvhengo, T.E., 2022. Analysis of surgical mortalities using the fishbone model for quality improvement in surgical disciplines. </w:t>
      </w:r>
      <w:r w:rsidRPr="00E17E5C">
        <w:rPr>
          <w:rFonts w:ascii="Times New Roman" w:hAnsi="Times New Roman" w:cs="Times New Roman"/>
          <w:i/>
          <w:iCs/>
          <w:color w:val="000000" w:themeColor="text1"/>
          <w:sz w:val="24"/>
          <w:szCs w:val="24"/>
          <w:highlight w:val="white"/>
          <w:lang w:val="en-GB"/>
        </w:rPr>
        <w:t>World Journal of Surgery</w:t>
      </w:r>
      <w:r w:rsidRPr="00E17E5C">
        <w:rPr>
          <w:rFonts w:ascii="Times New Roman" w:hAnsi="Times New Roman" w:cs="Times New Roman"/>
          <w:color w:val="000000" w:themeColor="text1"/>
          <w:sz w:val="24"/>
          <w:szCs w:val="24"/>
          <w:highlight w:val="white"/>
          <w:lang w:val="en-GB"/>
        </w:rPr>
        <w:t xml:space="preserve">, </w:t>
      </w:r>
      <w:r w:rsidRPr="00E17E5C">
        <w:rPr>
          <w:rFonts w:ascii="Times New Roman" w:hAnsi="Times New Roman" w:cs="Times New Roman"/>
          <w:i/>
          <w:iCs/>
          <w:color w:val="000000" w:themeColor="text1"/>
          <w:sz w:val="24"/>
          <w:szCs w:val="24"/>
          <w:highlight w:val="white"/>
          <w:lang w:val="en-GB"/>
        </w:rPr>
        <w:t>46</w:t>
      </w:r>
      <w:r w:rsidRPr="00E17E5C">
        <w:rPr>
          <w:rFonts w:ascii="Times New Roman" w:hAnsi="Times New Roman" w:cs="Times New Roman"/>
          <w:color w:val="000000" w:themeColor="text1"/>
          <w:sz w:val="24"/>
          <w:szCs w:val="24"/>
          <w:highlight w:val="white"/>
          <w:lang w:val="en-GB"/>
        </w:rPr>
        <w:t xml:space="preserve">(5), pp.1006-1014. </w:t>
      </w:r>
      <w:hyperlink r:id="rId33">
        <w:r w:rsidRPr="00E17E5C">
          <w:rPr>
            <w:rFonts w:ascii="Times New Roman" w:hAnsi="Times New Roman" w:cs="Times New Roman"/>
            <w:color w:val="000000" w:themeColor="text1"/>
            <w:sz w:val="24"/>
            <w:szCs w:val="24"/>
            <w:highlight w:val="white"/>
            <w:u w:val="single"/>
            <w:lang w:val="en-GB"/>
          </w:rPr>
          <w:t>https://www.researchgate.net/profile/Maeyane-</w:t>
        </w:r>
        <w:r w:rsidRPr="00E17E5C">
          <w:rPr>
            <w:rFonts w:ascii="Times New Roman" w:hAnsi="Times New Roman" w:cs="Times New Roman"/>
            <w:color w:val="000000" w:themeColor="text1"/>
            <w:sz w:val="24"/>
            <w:szCs w:val="24"/>
            <w:highlight w:val="white"/>
            <w:u w:val="single"/>
            <w:lang w:val="en-GB"/>
          </w:rPr>
          <w:lastRenderedPageBreak/>
          <w:t>Moeng/publication/358362784_Analysis_of_Surgical_Mortalities_Using_the_Fishbone_Model_for_Quality_Improvement_in_Surgical_Disciplines/links/6201457c7047cd22c3523d29/Analysis-of-Surgical-Mortalities-Using-the-Fishbone-Model-for-Quality-Improvement-in-Surgical-Disciplines.pdf</w:t>
        </w:r>
      </w:hyperlink>
    </w:p>
    <w:p w:rsidR="00102904" w:rsidRPr="00E17E5C" w:rsidRDefault="00102904" w:rsidP="00102904">
      <w:pPr>
        <w:spacing w:before="240"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 xml:space="preserve">Muhiyaddin, R., Elfadl, A., Mohamed, E., Shah, Z., Alam, T., Abd-Alrazaq, A. and Househ, M., 2022. Electronic health records and physician burnout: a scoping review. </w:t>
      </w:r>
      <w:r w:rsidRPr="00E17E5C">
        <w:rPr>
          <w:rFonts w:ascii="Times New Roman" w:hAnsi="Times New Roman" w:cs="Times New Roman"/>
          <w:i/>
          <w:iCs/>
          <w:color w:val="000000" w:themeColor="text1"/>
          <w:sz w:val="24"/>
          <w:szCs w:val="24"/>
          <w:highlight w:val="white"/>
          <w:lang w:val="en-GB"/>
        </w:rPr>
        <w:t>Informatics and Technology in Clinical Care and Public Health</w:t>
      </w:r>
      <w:r w:rsidRPr="00E17E5C">
        <w:rPr>
          <w:rFonts w:ascii="Times New Roman" w:hAnsi="Times New Roman" w:cs="Times New Roman"/>
          <w:color w:val="000000" w:themeColor="text1"/>
          <w:sz w:val="24"/>
          <w:szCs w:val="24"/>
          <w:highlight w:val="white"/>
          <w:lang w:val="en-GB"/>
        </w:rPr>
        <w:t xml:space="preserve">, pp.481-484. </w:t>
      </w:r>
      <w:hyperlink r:id="rId34">
        <w:r w:rsidRPr="00E17E5C">
          <w:rPr>
            <w:rFonts w:ascii="Times New Roman" w:hAnsi="Times New Roman" w:cs="Times New Roman"/>
            <w:color w:val="000000" w:themeColor="text1"/>
            <w:sz w:val="24"/>
            <w:szCs w:val="24"/>
            <w:highlight w:val="white"/>
            <w:u w:val="single"/>
            <w:lang w:val="en-GB"/>
          </w:rPr>
          <w:t>https://www.academia.edu/download/84989070/SHTI210962.pdf</w:t>
        </w:r>
      </w:hyperlink>
    </w:p>
    <w:p w:rsidR="00102904" w:rsidRPr="00E17E5C" w:rsidRDefault="00102904" w:rsidP="00102904">
      <w:pPr>
        <w:spacing w:before="240"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 xml:space="preserve">Parmar, J., Sacrey, L.A., Anderson, S., Charles, L., Dobbs, B., McGhan, G., Shapkin, K., Tian, P. and Triscott, J., 2022. Facilitators, barriers and considerations for the implementation of healthcare innovation: A qualitative rapid systematic review. </w:t>
      </w:r>
      <w:r w:rsidRPr="00E17E5C">
        <w:rPr>
          <w:rFonts w:ascii="Times New Roman" w:hAnsi="Times New Roman" w:cs="Times New Roman"/>
          <w:i/>
          <w:iCs/>
          <w:color w:val="000000" w:themeColor="text1"/>
          <w:sz w:val="24"/>
          <w:szCs w:val="24"/>
          <w:highlight w:val="white"/>
          <w:lang w:val="en-GB"/>
        </w:rPr>
        <w:t>Health &amp; social care in the community</w:t>
      </w:r>
      <w:r w:rsidRPr="00E17E5C">
        <w:rPr>
          <w:rFonts w:ascii="Times New Roman" w:hAnsi="Times New Roman" w:cs="Times New Roman"/>
          <w:color w:val="000000" w:themeColor="text1"/>
          <w:sz w:val="24"/>
          <w:szCs w:val="24"/>
          <w:highlight w:val="white"/>
          <w:lang w:val="en-GB"/>
        </w:rPr>
        <w:t xml:space="preserve">, </w:t>
      </w:r>
      <w:r w:rsidRPr="00E17E5C">
        <w:rPr>
          <w:rFonts w:ascii="Times New Roman" w:hAnsi="Times New Roman" w:cs="Times New Roman"/>
          <w:i/>
          <w:iCs/>
          <w:color w:val="000000" w:themeColor="text1"/>
          <w:sz w:val="24"/>
          <w:szCs w:val="24"/>
          <w:highlight w:val="white"/>
          <w:lang w:val="en-GB"/>
        </w:rPr>
        <w:t>30</w:t>
      </w:r>
      <w:r w:rsidRPr="00E17E5C">
        <w:rPr>
          <w:rFonts w:ascii="Times New Roman" w:hAnsi="Times New Roman" w:cs="Times New Roman"/>
          <w:color w:val="000000" w:themeColor="text1"/>
          <w:sz w:val="24"/>
          <w:szCs w:val="24"/>
          <w:highlight w:val="white"/>
          <w:lang w:val="en-GB"/>
        </w:rPr>
        <w:t xml:space="preserve">(3), pp.856-868. </w:t>
      </w:r>
      <w:hyperlink r:id="rId35">
        <w:r w:rsidRPr="00E17E5C">
          <w:rPr>
            <w:rFonts w:ascii="Times New Roman" w:hAnsi="Times New Roman" w:cs="Times New Roman"/>
            <w:color w:val="000000" w:themeColor="text1"/>
            <w:sz w:val="24"/>
            <w:szCs w:val="24"/>
            <w:highlight w:val="white"/>
            <w:u w:val="single"/>
            <w:lang w:val="en-GB"/>
          </w:rPr>
          <w:t>https://onlinelibrary.wiley.com/doi/am-pdf/10.1111/hsc.13578</w:t>
        </w:r>
      </w:hyperlink>
    </w:p>
    <w:p w:rsidR="00102904" w:rsidRPr="00E17E5C" w:rsidRDefault="00102904" w:rsidP="00102904">
      <w:pPr>
        <w:spacing w:before="240"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 xml:space="preserve">Picard, F., Pighi, M., Marquis-Gravel, G., Labinaz, M., Cohen, E.A. and Tanguay, J.F., 2022. The ongoing saga of the evolution of percutaneous coronary intervention: from balloon angioplasty to recent innovations to future prospects. </w:t>
      </w:r>
      <w:r w:rsidRPr="00E17E5C">
        <w:rPr>
          <w:rFonts w:ascii="Times New Roman" w:hAnsi="Times New Roman" w:cs="Times New Roman"/>
          <w:i/>
          <w:iCs/>
          <w:color w:val="000000" w:themeColor="text1"/>
          <w:sz w:val="24"/>
          <w:szCs w:val="24"/>
          <w:highlight w:val="white"/>
          <w:lang w:val="en-GB"/>
        </w:rPr>
        <w:t>Canadian Journal of Cardiology</w:t>
      </w:r>
      <w:r w:rsidRPr="00E17E5C">
        <w:rPr>
          <w:rFonts w:ascii="Times New Roman" w:hAnsi="Times New Roman" w:cs="Times New Roman"/>
          <w:color w:val="000000" w:themeColor="text1"/>
          <w:sz w:val="24"/>
          <w:szCs w:val="24"/>
          <w:highlight w:val="white"/>
          <w:lang w:val="en-GB"/>
        </w:rPr>
        <w:t xml:space="preserve">, </w:t>
      </w:r>
      <w:r w:rsidRPr="00E17E5C">
        <w:rPr>
          <w:rFonts w:ascii="Times New Roman" w:hAnsi="Times New Roman" w:cs="Times New Roman"/>
          <w:i/>
          <w:iCs/>
          <w:color w:val="000000" w:themeColor="text1"/>
          <w:sz w:val="24"/>
          <w:szCs w:val="24"/>
          <w:highlight w:val="white"/>
          <w:lang w:val="en-GB"/>
        </w:rPr>
        <w:t>38</w:t>
      </w:r>
      <w:r w:rsidRPr="00E17E5C">
        <w:rPr>
          <w:rFonts w:ascii="Times New Roman" w:hAnsi="Times New Roman" w:cs="Times New Roman"/>
          <w:color w:val="000000" w:themeColor="text1"/>
          <w:sz w:val="24"/>
          <w:szCs w:val="24"/>
          <w:highlight w:val="white"/>
          <w:lang w:val="en-GB"/>
        </w:rPr>
        <w:t xml:space="preserve">(10), pp.S30-S41. </w:t>
      </w:r>
      <w:hyperlink r:id="rId36">
        <w:r w:rsidRPr="00E17E5C">
          <w:rPr>
            <w:rFonts w:ascii="Times New Roman" w:hAnsi="Times New Roman" w:cs="Times New Roman"/>
            <w:color w:val="000000" w:themeColor="text1"/>
            <w:sz w:val="24"/>
            <w:szCs w:val="24"/>
            <w:highlight w:val="white"/>
            <w:u w:val="single"/>
            <w:lang w:val="en-GB"/>
          </w:rPr>
          <w:t>https://www.sciencedirect.com/science/article/am/pii/S0828282X22003993</w:t>
        </w:r>
      </w:hyperlink>
    </w:p>
    <w:p w:rsidR="00102904" w:rsidRPr="00E17E5C" w:rsidRDefault="00102904" w:rsidP="00102904">
      <w:pPr>
        <w:spacing w:before="240" w:line="360" w:lineRule="auto"/>
        <w:jc w:val="both"/>
        <w:rPr>
          <w:rFonts w:ascii="Times New Roman" w:hAnsi="Times New Roman" w:cs="Times New Roman"/>
          <w:color w:val="000000" w:themeColor="text1"/>
          <w:sz w:val="24"/>
          <w:szCs w:val="24"/>
          <w:lang w:val="en-GB"/>
        </w:rPr>
      </w:pPr>
      <w:r w:rsidRPr="00E17E5C">
        <w:rPr>
          <w:rFonts w:ascii="Times New Roman" w:hAnsi="Times New Roman" w:cs="Times New Roman"/>
          <w:color w:val="000000" w:themeColor="text1"/>
          <w:sz w:val="24"/>
          <w:szCs w:val="24"/>
          <w:lang w:val="en-GB"/>
        </w:rPr>
        <w:t xml:space="preserve">Rosian T, Anke V, Niels C and Marise J K, (2021).The challenge of integrating eHealth into healthcare; a systematic literature review on structure, process and outcomes (Donabedian model) (Preprint) [online] researchgate.net [Access from: </w:t>
      </w:r>
      <w:hyperlink r:id="rId37">
        <w:r w:rsidRPr="00E17E5C">
          <w:rPr>
            <w:rFonts w:ascii="Times New Roman" w:hAnsi="Times New Roman" w:cs="Times New Roman"/>
            <w:color w:val="000000" w:themeColor="text1"/>
            <w:sz w:val="24"/>
            <w:szCs w:val="24"/>
            <w:u w:val="single"/>
            <w:lang w:val="en-GB"/>
          </w:rPr>
          <w:t>https://www.researchgate.net/figure/Donabedian-Structure-Process-Outcome-framework_fig1_348611046</w:t>
        </w:r>
      </w:hyperlink>
      <w:r w:rsidRPr="00E17E5C">
        <w:rPr>
          <w:rFonts w:ascii="Times New Roman" w:hAnsi="Times New Roman" w:cs="Times New Roman"/>
          <w:color w:val="000000" w:themeColor="text1"/>
          <w:sz w:val="24"/>
          <w:szCs w:val="24"/>
          <w:lang w:val="en-GB"/>
        </w:rPr>
        <w:t>] [Accessed on: 11/11/2025]</w:t>
      </w:r>
    </w:p>
    <w:p w:rsidR="00102904" w:rsidRPr="00E17E5C" w:rsidRDefault="00102904" w:rsidP="00102904">
      <w:pPr>
        <w:spacing w:before="240" w:line="360" w:lineRule="auto"/>
        <w:jc w:val="both"/>
        <w:rPr>
          <w:rFonts w:ascii="Times New Roman" w:hAnsi="Times New Roman" w:cs="Times New Roman"/>
          <w:color w:val="000000" w:themeColor="text1"/>
          <w:sz w:val="24"/>
          <w:szCs w:val="24"/>
          <w:lang w:val="en-GB"/>
        </w:rPr>
      </w:pPr>
      <w:r w:rsidRPr="00E17E5C">
        <w:rPr>
          <w:rFonts w:ascii="Times New Roman" w:hAnsi="Times New Roman" w:cs="Times New Roman"/>
          <w:color w:val="000000" w:themeColor="text1"/>
          <w:sz w:val="24"/>
          <w:szCs w:val="24"/>
          <w:lang w:val="en-GB"/>
        </w:rPr>
        <w:t xml:space="preserve">Ryan D and Ed R, (2022).Supply Chain Building a healthy mouse model ecosystem to interrogate cancer biology [online] researchgate.net [Access from: </w:t>
      </w:r>
      <w:hyperlink r:id="rId38">
        <w:r w:rsidRPr="00E17E5C">
          <w:rPr>
            <w:rFonts w:ascii="Times New Roman" w:hAnsi="Times New Roman" w:cs="Times New Roman"/>
            <w:color w:val="000000" w:themeColor="text1"/>
            <w:sz w:val="24"/>
            <w:szCs w:val="24"/>
            <w:u w:val="single"/>
            <w:lang w:val="en-GB"/>
          </w:rPr>
          <w:t>https://www.researchgate.net/figure/A-visual-representation-of-the-Swiss-cheese-model-of-accident-prevention-modified-to_fig1_363532810</w:t>
        </w:r>
      </w:hyperlink>
      <w:r w:rsidRPr="00E17E5C">
        <w:rPr>
          <w:rFonts w:ascii="Times New Roman" w:hAnsi="Times New Roman" w:cs="Times New Roman"/>
          <w:color w:val="000000" w:themeColor="text1"/>
          <w:sz w:val="24"/>
          <w:szCs w:val="24"/>
          <w:lang w:val="en-GB"/>
        </w:rPr>
        <w:t>] [Accessed on: 11/11/2025]</w:t>
      </w:r>
    </w:p>
    <w:p w:rsidR="00102904" w:rsidRPr="00E17E5C" w:rsidRDefault="00102904" w:rsidP="00102904">
      <w:pPr>
        <w:spacing w:before="240"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 xml:space="preserve">Saxena, A., Trivedi, M., Shroff, Z. C., &amp; Sharma, M. (2022). Improving hospital-based processes for effective implementation of Government funded health insurance schemes: evidence from </w:t>
      </w:r>
      <w:r w:rsidRPr="00E17E5C">
        <w:rPr>
          <w:rFonts w:ascii="Times New Roman" w:hAnsi="Times New Roman" w:cs="Times New Roman"/>
          <w:color w:val="000000" w:themeColor="text1"/>
          <w:sz w:val="24"/>
          <w:szCs w:val="24"/>
          <w:highlight w:val="white"/>
          <w:lang w:val="en-GB"/>
        </w:rPr>
        <w:lastRenderedPageBreak/>
        <w:t xml:space="preserve">early implementation of PM-JAY in India. </w:t>
      </w:r>
      <w:r w:rsidRPr="00E17E5C">
        <w:rPr>
          <w:rFonts w:ascii="Times New Roman" w:hAnsi="Times New Roman" w:cs="Times New Roman"/>
          <w:i/>
          <w:iCs/>
          <w:color w:val="000000" w:themeColor="text1"/>
          <w:sz w:val="24"/>
          <w:szCs w:val="24"/>
          <w:highlight w:val="white"/>
          <w:lang w:val="en-GB"/>
        </w:rPr>
        <w:t>BMC Health Services Research</w:t>
      </w:r>
      <w:r w:rsidRPr="00E17E5C">
        <w:rPr>
          <w:rFonts w:ascii="Times New Roman" w:hAnsi="Times New Roman" w:cs="Times New Roman"/>
          <w:color w:val="000000" w:themeColor="text1"/>
          <w:sz w:val="24"/>
          <w:szCs w:val="24"/>
          <w:highlight w:val="white"/>
          <w:lang w:val="en-GB"/>
        </w:rPr>
        <w:t xml:space="preserve">, </w:t>
      </w:r>
      <w:r w:rsidRPr="00E17E5C">
        <w:rPr>
          <w:rFonts w:ascii="Times New Roman" w:hAnsi="Times New Roman" w:cs="Times New Roman"/>
          <w:i/>
          <w:iCs/>
          <w:color w:val="000000" w:themeColor="text1"/>
          <w:sz w:val="24"/>
          <w:szCs w:val="24"/>
          <w:highlight w:val="white"/>
          <w:lang w:val="en-GB"/>
        </w:rPr>
        <w:t>22</w:t>
      </w:r>
      <w:r w:rsidRPr="00E17E5C">
        <w:rPr>
          <w:rFonts w:ascii="Times New Roman" w:hAnsi="Times New Roman" w:cs="Times New Roman"/>
          <w:color w:val="000000" w:themeColor="text1"/>
          <w:sz w:val="24"/>
          <w:szCs w:val="24"/>
          <w:highlight w:val="white"/>
          <w:lang w:val="en-GB"/>
        </w:rPr>
        <w:t xml:space="preserve">(1), 73. </w:t>
      </w:r>
      <w:hyperlink r:id="rId39">
        <w:r w:rsidRPr="00E17E5C">
          <w:rPr>
            <w:rFonts w:ascii="Times New Roman" w:hAnsi="Times New Roman" w:cs="Times New Roman"/>
            <w:color w:val="000000" w:themeColor="text1"/>
            <w:sz w:val="24"/>
            <w:szCs w:val="24"/>
            <w:highlight w:val="white"/>
            <w:u w:val="single"/>
            <w:lang w:val="en-GB"/>
          </w:rPr>
          <w:t>https://link.springer.com/content/pdf/10.1186/s12913-021-07448-3.pdf</w:t>
        </w:r>
      </w:hyperlink>
    </w:p>
    <w:p w:rsidR="00102904" w:rsidRPr="00E17E5C" w:rsidRDefault="00102904" w:rsidP="00102904">
      <w:pPr>
        <w:spacing w:before="240" w:line="360" w:lineRule="auto"/>
        <w:jc w:val="both"/>
        <w:rPr>
          <w:rFonts w:ascii="Times New Roman" w:hAnsi="Times New Roman" w:cs="Times New Roman"/>
          <w:color w:val="000000" w:themeColor="text1"/>
          <w:sz w:val="24"/>
          <w:szCs w:val="24"/>
          <w:lang w:val="en-GB"/>
        </w:rPr>
      </w:pPr>
      <w:r w:rsidRPr="00E17E5C">
        <w:rPr>
          <w:rFonts w:ascii="Times New Roman" w:hAnsi="Times New Roman" w:cs="Times New Roman"/>
          <w:color w:val="000000" w:themeColor="text1"/>
          <w:sz w:val="24"/>
          <w:szCs w:val="24"/>
          <w:lang w:val="en-GB"/>
        </w:rPr>
        <w:t>Shawn K and Rebecca J</w:t>
      </w:r>
      <w:r w:rsidR="00F430C0">
        <w:rPr>
          <w:rFonts w:ascii="Times New Roman" w:hAnsi="Times New Roman" w:cs="Times New Roman"/>
          <w:color w:val="000000" w:themeColor="text1"/>
          <w:sz w:val="24"/>
          <w:szCs w:val="24"/>
          <w:lang w:val="en-GB"/>
        </w:rPr>
        <w:t>.,</w:t>
      </w:r>
      <w:r w:rsidRPr="00E17E5C">
        <w:rPr>
          <w:rFonts w:ascii="Times New Roman" w:hAnsi="Times New Roman" w:cs="Times New Roman"/>
          <w:color w:val="000000" w:themeColor="text1"/>
          <w:sz w:val="24"/>
          <w:szCs w:val="24"/>
          <w:lang w:val="en-GB"/>
        </w:rPr>
        <w:t xml:space="preserve"> (2024).Patient Safety Trends in 2023: An Analysis of 287,997 Serious Events and Incidents From the Nation’s Largest Event Reporting Database [online] patientsafetyj.com [Access from: </w:t>
      </w:r>
      <w:hyperlink r:id="rId40">
        <w:r w:rsidRPr="00E17E5C">
          <w:rPr>
            <w:rFonts w:ascii="Times New Roman" w:hAnsi="Times New Roman" w:cs="Times New Roman"/>
            <w:color w:val="000000" w:themeColor="text1"/>
            <w:sz w:val="24"/>
            <w:szCs w:val="24"/>
            <w:u w:val="single"/>
            <w:lang w:val="en-GB"/>
          </w:rPr>
          <w:t>https://patientsafetyj.com/article/116529-patient-safety-trends-in-2023-an-analysis-of-287-997-serious-events-and-incidents-from-the-nation-s-largest-event-reporting-database</w:t>
        </w:r>
      </w:hyperlink>
      <w:r w:rsidRPr="00E17E5C">
        <w:rPr>
          <w:rFonts w:ascii="Times New Roman" w:hAnsi="Times New Roman" w:cs="Times New Roman"/>
          <w:color w:val="000000" w:themeColor="text1"/>
          <w:sz w:val="24"/>
          <w:szCs w:val="24"/>
          <w:lang w:val="en-GB"/>
        </w:rPr>
        <w:t>] [Accessed on: 11/11/2025]</w:t>
      </w:r>
    </w:p>
    <w:p w:rsidR="00102904" w:rsidRPr="00E17E5C" w:rsidRDefault="00102904" w:rsidP="00102904">
      <w:pPr>
        <w:spacing w:before="240"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 xml:space="preserve">Sheehan, D. and Wilkinson, T.J., 2022. Widening how we see the impact of culture on learning, practice and identity development in clinical environments. </w:t>
      </w:r>
      <w:r w:rsidRPr="00E17E5C">
        <w:rPr>
          <w:rFonts w:ascii="Times New Roman" w:hAnsi="Times New Roman" w:cs="Times New Roman"/>
          <w:i/>
          <w:iCs/>
          <w:color w:val="000000" w:themeColor="text1"/>
          <w:sz w:val="24"/>
          <w:szCs w:val="24"/>
          <w:highlight w:val="white"/>
          <w:lang w:val="en-GB"/>
        </w:rPr>
        <w:t>Medical education</w:t>
      </w:r>
      <w:r w:rsidRPr="00E17E5C">
        <w:rPr>
          <w:rFonts w:ascii="Times New Roman" w:hAnsi="Times New Roman" w:cs="Times New Roman"/>
          <w:color w:val="000000" w:themeColor="text1"/>
          <w:sz w:val="24"/>
          <w:szCs w:val="24"/>
          <w:highlight w:val="white"/>
          <w:lang w:val="en-GB"/>
        </w:rPr>
        <w:t xml:space="preserve">, </w:t>
      </w:r>
      <w:r w:rsidRPr="00E17E5C">
        <w:rPr>
          <w:rFonts w:ascii="Times New Roman" w:hAnsi="Times New Roman" w:cs="Times New Roman"/>
          <w:i/>
          <w:iCs/>
          <w:color w:val="000000" w:themeColor="text1"/>
          <w:sz w:val="24"/>
          <w:szCs w:val="24"/>
          <w:highlight w:val="white"/>
          <w:lang w:val="en-GB"/>
        </w:rPr>
        <w:t>56</w:t>
      </w:r>
      <w:r w:rsidRPr="00E17E5C">
        <w:rPr>
          <w:rFonts w:ascii="Times New Roman" w:hAnsi="Times New Roman" w:cs="Times New Roman"/>
          <w:color w:val="000000" w:themeColor="text1"/>
          <w:sz w:val="24"/>
          <w:szCs w:val="24"/>
          <w:highlight w:val="white"/>
          <w:lang w:val="en-GB"/>
        </w:rPr>
        <w:t xml:space="preserve">(1), pp.110-116. </w:t>
      </w:r>
      <w:hyperlink r:id="rId41">
        <w:r w:rsidRPr="00E17E5C">
          <w:rPr>
            <w:rFonts w:ascii="Times New Roman" w:hAnsi="Times New Roman" w:cs="Times New Roman"/>
            <w:color w:val="000000" w:themeColor="text1"/>
            <w:sz w:val="24"/>
            <w:szCs w:val="24"/>
            <w:highlight w:val="white"/>
            <w:u w:val="single"/>
            <w:lang w:val="en-GB"/>
          </w:rPr>
          <w:t>https://asmepublications.onlinelibrary.wiley.com/doi/am-pdf/10.1111/medu.14630</w:t>
        </w:r>
      </w:hyperlink>
    </w:p>
    <w:p w:rsidR="00102904" w:rsidRPr="00E17E5C" w:rsidRDefault="00102904" w:rsidP="00102904">
      <w:pPr>
        <w:spacing w:before="240"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 xml:space="preserve">Taylor, D.J. and Goodwin, D., 2022. Organisational failure: rethinking whistleblowing for tomorrow’s doctors. </w:t>
      </w:r>
      <w:r w:rsidRPr="00E17E5C">
        <w:rPr>
          <w:rFonts w:ascii="Times New Roman" w:hAnsi="Times New Roman" w:cs="Times New Roman"/>
          <w:i/>
          <w:iCs/>
          <w:color w:val="000000" w:themeColor="text1"/>
          <w:sz w:val="24"/>
          <w:szCs w:val="24"/>
          <w:highlight w:val="white"/>
          <w:lang w:val="en-GB"/>
        </w:rPr>
        <w:t>Journal of medical ethics</w:t>
      </w:r>
      <w:r w:rsidRPr="00E17E5C">
        <w:rPr>
          <w:rFonts w:ascii="Times New Roman" w:hAnsi="Times New Roman" w:cs="Times New Roman"/>
          <w:color w:val="000000" w:themeColor="text1"/>
          <w:sz w:val="24"/>
          <w:szCs w:val="24"/>
          <w:highlight w:val="white"/>
          <w:lang w:val="en-GB"/>
        </w:rPr>
        <w:t xml:space="preserve">, </w:t>
      </w:r>
      <w:r w:rsidRPr="00E17E5C">
        <w:rPr>
          <w:rFonts w:ascii="Times New Roman" w:hAnsi="Times New Roman" w:cs="Times New Roman"/>
          <w:i/>
          <w:iCs/>
          <w:color w:val="000000" w:themeColor="text1"/>
          <w:sz w:val="24"/>
          <w:szCs w:val="24"/>
          <w:highlight w:val="white"/>
          <w:lang w:val="en-GB"/>
        </w:rPr>
        <w:t>48</w:t>
      </w:r>
      <w:r w:rsidRPr="00E17E5C">
        <w:rPr>
          <w:rFonts w:ascii="Times New Roman" w:hAnsi="Times New Roman" w:cs="Times New Roman"/>
          <w:color w:val="000000" w:themeColor="text1"/>
          <w:sz w:val="24"/>
          <w:szCs w:val="24"/>
          <w:highlight w:val="white"/>
          <w:lang w:val="en-GB"/>
        </w:rPr>
        <w:t xml:space="preserve">(10), pp.672-677. </w:t>
      </w:r>
      <w:hyperlink r:id="rId42">
        <w:r w:rsidRPr="00E17E5C">
          <w:rPr>
            <w:rFonts w:ascii="Times New Roman" w:hAnsi="Times New Roman" w:cs="Times New Roman"/>
            <w:color w:val="000000" w:themeColor="text1"/>
            <w:sz w:val="24"/>
            <w:szCs w:val="24"/>
            <w:highlight w:val="white"/>
            <w:u w:val="single"/>
            <w:lang w:val="en-GB"/>
          </w:rPr>
          <w:t>https://jme.bmj.com/content/medethics/48/10/672.full.pdf</w:t>
        </w:r>
      </w:hyperlink>
    </w:p>
    <w:p w:rsidR="00102904" w:rsidRPr="00E17E5C" w:rsidRDefault="00102904" w:rsidP="00102904">
      <w:pPr>
        <w:spacing w:before="240"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 xml:space="preserve">ul Islam, S., Ullah, F., Khan, S., Amin, F. and Khan, A.S., 2025. Optimizing patients’ outcomes: A comparative study of angiography and angioplasty procedures. </w:t>
      </w:r>
      <w:r w:rsidRPr="00E17E5C">
        <w:rPr>
          <w:rFonts w:ascii="Times New Roman" w:hAnsi="Times New Roman" w:cs="Times New Roman"/>
          <w:i/>
          <w:iCs/>
          <w:color w:val="000000" w:themeColor="text1"/>
          <w:sz w:val="24"/>
          <w:szCs w:val="24"/>
          <w:highlight w:val="white"/>
          <w:lang w:val="en-GB"/>
        </w:rPr>
        <w:t>The Professional Medical Journal</w:t>
      </w:r>
      <w:r w:rsidRPr="00E17E5C">
        <w:rPr>
          <w:rFonts w:ascii="Times New Roman" w:hAnsi="Times New Roman" w:cs="Times New Roman"/>
          <w:color w:val="000000" w:themeColor="text1"/>
          <w:sz w:val="24"/>
          <w:szCs w:val="24"/>
          <w:highlight w:val="white"/>
          <w:lang w:val="en-GB"/>
        </w:rPr>
        <w:t xml:space="preserve">, </w:t>
      </w:r>
      <w:r w:rsidRPr="00E17E5C">
        <w:rPr>
          <w:rFonts w:ascii="Times New Roman" w:hAnsi="Times New Roman" w:cs="Times New Roman"/>
          <w:i/>
          <w:iCs/>
          <w:color w:val="000000" w:themeColor="text1"/>
          <w:sz w:val="24"/>
          <w:szCs w:val="24"/>
          <w:highlight w:val="white"/>
          <w:lang w:val="en-GB"/>
        </w:rPr>
        <w:t>32</w:t>
      </w:r>
      <w:r w:rsidRPr="00E17E5C">
        <w:rPr>
          <w:rFonts w:ascii="Times New Roman" w:hAnsi="Times New Roman" w:cs="Times New Roman"/>
          <w:color w:val="000000" w:themeColor="text1"/>
          <w:sz w:val="24"/>
          <w:szCs w:val="24"/>
          <w:highlight w:val="white"/>
          <w:lang w:val="en-GB"/>
        </w:rPr>
        <w:t xml:space="preserve">(01), pp.30-35. </w:t>
      </w:r>
      <w:hyperlink r:id="rId43">
        <w:r w:rsidRPr="00E17E5C">
          <w:rPr>
            <w:rFonts w:ascii="Times New Roman" w:hAnsi="Times New Roman" w:cs="Times New Roman"/>
            <w:color w:val="000000" w:themeColor="text1"/>
            <w:sz w:val="24"/>
            <w:szCs w:val="24"/>
            <w:highlight w:val="white"/>
            <w:u w:val="single"/>
            <w:lang w:val="en-GB"/>
          </w:rPr>
          <w:t>https://www.theprofesional.com/index.php/tpmj/article/download/8398/5648</w:t>
        </w:r>
      </w:hyperlink>
    </w:p>
    <w:p w:rsidR="00102904" w:rsidRPr="00E17E5C" w:rsidRDefault="00102904" w:rsidP="00102904">
      <w:pPr>
        <w:spacing w:before="240"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 xml:space="preserve">Varaei, S., Nayeri, N.D., Sayadi, L., Shahmari, M. and Ghobadi, A., 2024. Outcomes of professional misconduct by nurses: a qualitative study. </w:t>
      </w:r>
      <w:r w:rsidRPr="00E17E5C">
        <w:rPr>
          <w:rFonts w:ascii="Times New Roman" w:hAnsi="Times New Roman" w:cs="Times New Roman"/>
          <w:i/>
          <w:iCs/>
          <w:color w:val="000000" w:themeColor="text1"/>
          <w:sz w:val="24"/>
          <w:szCs w:val="24"/>
          <w:highlight w:val="white"/>
          <w:lang w:val="en-GB"/>
        </w:rPr>
        <w:t>BMC nursing</w:t>
      </w:r>
      <w:r w:rsidRPr="00E17E5C">
        <w:rPr>
          <w:rFonts w:ascii="Times New Roman" w:hAnsi="Times New Roman" w:cs="Times New Roman"/>
          <w:color w:val="000000" w:themeColor="text1"/>
          <w:sz w:val="24"/>
          <w:szCs w:val="24"/>
          <w:highlight w:val="white"/>
          <w:lang w:val="en-GB"/>
        </w:rPr>
        <w:t xml:space="preserve">, </w:t>
      </w:r>
      <w:r w:rsidRPr="00E17E5C">
        <w:rPr>
          <w:rFonts w:ascii="Times New Roman" w:hAnsi="Times New Roman" w:cs="Times New Roman"/>
          <w:i/>
          <w:iCs/>
          <w:color w:val="000000" w:themeColor="text1"/>
          <w:sz w:val="24"/>
          <w:szCs w:val="24"/>
          <w:highlight w:val="white"/>
          <w:lang w:val="en-GB"/>
        </w:rPr>
        <w:t>23</w:t>
      </w:r>
      <w:r w:rsidRPr="00E17E5C">
        <w:rPr>
          <w:rFonts w:ascii="Times New Roman" w:hAnsi="Times New Roman" w:cs="Times New Roman"/>
          <w:color w:val="000000" w:themeColor="text1"/>
          <w:sz w:val="24"/>
          <w:szCs w:val="24"/>
          <w:highlight w:val="white"/>
          <w:lang w:val="en-GB"/>
        </w:rPr>
        <w:t xml:space="preserve">(1), p.200. </w:t>
      </w:r>
      <w:hyperlink r:id="rId44">
        <w:r w:rsidRPr="00E17E5C">
          <w:rPr>
            <w:rFonts w:ascii="Times New Roman" w:hAnsi="Times New Roman" w:cs="Times New Roman"/>
            <w:color w:val="000000" w:themeColor="text1"/>
            <w:sz w:val="24"/>
            <w:szCs w:val="24"/>
            <w:highlight w:val="white"/>
            <w:u w:val="single"/>
            <w:lang w:val="en-GB"/>
          </w:rPr>
          <w:t>https://link.springer.com/content/pdf/10.1186/s12912-024-01859-3.pdf</w:t>
        </w:r>
      </w:hyperlink>
    </w:p>
    <w:p w:rsidR="00102904" w:rsidRPr="00E17E5C" w:rsidRDefault="00102904" w:rsidP="00102904">
      <w:pPr>
        <w:spacing w:before="240"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 xml:space="preserve">Wiegmann, D.A., Wood, L.J., Cohen, T.N. and Shappell, S.A., 2022. Understanding the “Swiss cheese model” and its application to patient safety. </w:t>
      </w:r>
      <w:r w:rsidRPr="00E17E5C">
        <w:rPr>
          <w:rFonts w:ascii="Times New Roman" w:hAnsi="Times New Roman" w:cs="Times New Roman"/>
          <w:i/>
          <w:iCs/>
          <w:color w:val="000000" w:themeColor="text1"/>
          <w:sz w:val="24"/>
          <w:szCs w:val="24"/>
          <w:highlight w:val="white"/>
          <w:lang w:val="en-GB"/>
        </w:rPr>
        <w:t>Journal of patient safety</w:t>
      </w:r>
      <w:r w:rsidRPr="00E17E5C">
        <w:rPr>
          <w:rFonts w:ascii="Times New Roman" w:hAnsi="Times New Roman" w:cs="Times New Roman"/>
          <w:color w:val="000000" w:themeColor="text1"/>
          <w:sz w:val="24"/>
          <w:szCs w:val="24"/>
          <w:highlight w:val="white"/>
          <w:lang w:val="en-GB"/>
        </w:rPr>
        <w:t xml:space="preserve">, </w:t>
      </w:r>
      <w:r w:rsidRPr="00E17E5C">
        <w:rPr>
          <w:rFonts w:ascii="Times New Roman" w:hAnsi="Times New Roman" w:cs="Times New Roman"/>
          <w:i/>
          <w:iCs/>
          <w:color w:val="000000" w:themeColor="text1"/>
          <w:sz w:val="24"/>
          <w:szCs w:val="24"/>
          <w:highlight w:val="white"/>
          <w:lang w:val="en-GB"/>
        </w:rPr>
        <w:t>18</w:t>
      </w:r>
      <w:r w:rsidRPr="00E17E5C">
        <w:rPr>
          <w:rFonts w:ascii="Times New Roman" w:hAnsi="Times New Roman" w:cs="Times New Roman"/>
          <w:color w:val="000000" w:themeColor="text1"/>
          <w:sz w:val="24"/>
          <w:szCs w:val="24"/>
          <w:highlight w:val="white"/>
          <w:lang w:val="en-GB"/>
        </w:rPr>
        <w:t xml:space="preserve">(2), pp.119-123. </w:t>
      </w:r>
      <w:hyperlink r:id="rId45">
        <w:r w:rsidRPr="00E17E5C">
          <w:rPr>
            <w:rFonts w:ascii="Times New Roman" w:hAnsi="Times New Roman" w:cs="Times New Roman"/>
            <w:color w:val="000000" w:themeColor="text1"/>
            <w:sz w:val="24"/>
            <w:szCs w:val="24"/>
            <w:highlight w:val="white"/>
            <w:u w:val="single"/>
            <w:lang w:val="en-GB"/>
          </w:rPr>
          <w:t>https://pmc.ncbi.nlm.nih.gov/articles/PMC8514562/pdf/nihms-1651282.pdf</w:t>
        </w:r>
      </w:hyperlink>
    </w:p>
    <w:p w:rsidR="00102904" w:rsidRPr="00E17E5C" w:rsidRDefault="00102904" w:rsidP="00102904">
      <w:pPr>
        <w:spacing w:before="240"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 xml:space="preserve">Willmington, C., Belardi, P., Murante, A.M. and Vainieri, M., 2022. The contribution of benchmarking to quality improvement in healthcare. A systematic literature review. </w:t>
      </w:r>
      <w:r w:rsidRPr="00E17E5C">
        <w:rPr>
          <w:rFonts w:ascii="Times New Roman" w:hAnsi="Times New Roman" w:cs="Times New Roman"/>
          <w:i/>
          <w:iCs/>
          <w:color w:val="000000" w:themeColor="text1"/>
          <w:sz w:val="24"/>
          <w:szCs w:val="24"/>
          <w:highlight w:val="white"/>
          <w:lang w:val="en-GB"/>
        </w:rPr>
        <w:t>BMC health services research</w:t>
      </w:r>
      <w:r w:rsidRPr="00E17E5C">
        <w:rPr>
          <w:rFonts w:ascii="Times New Roman" w:hAnsi="Times New Roman" w:cs="Times New Roman"/>
          <w:color w:val="000000" w:themeColor="text1"/>
          <w:sz w:val="24"/>
          <w:szCs w:val="24"/>
          <w:highlight w:val="white"/>
          <w:lang w:val="en-GB"/>
        </w:rPr>
        <w:t xml:space="preserve">, </w:t>
      </w:r>
      <w:r w:rsidRPr="00E17E5C">
        <w:rPr>
          <w:rFonts w:ascii="Times New Roman" w:hAnsi="Times New Roman" w:cs="Times New Roman"/>
          <w:i/>
          <w:iCs/>
          <w:color w:val="000000" w:themeColor="text1"/>
          <w:sz w:val="24"/>
          <w:szCs w:val="24"/>
          <w:highlight w:val="white"/>
          <w:lang w:val="en-GB"/>
        </w:rPr>
        <w:t>22</w:t>
      </w:r>
      <w:r w:rsidRPr="00E17E5C">
        <w:rPr>
          <w:rFonts w:ascii="Times New Roman" w:hAnsi="Times New Roman" w:cs="Times New Roman"/>
          <w:color w:val="000000" w:themeColor="text1"/>
          <w:sz w:val="24"/>
          <w:szCs w:val="24"/>
          <w:highlight w:val="white"/>
          <w:lang w:val="en-GB"/>
        </w:rPr>
        <w:t xml:space="preserve">(1), p.139. </w:t>
      </w:r>
      <w:hyperlink r:id="rId46">
        <w:r w:rsidRPr="00E17E5C">
          <w:rPr>
            <w:rFonts w:ascii="Times New Roman" w:hAnsi="Times New Roman" w:cs="Times New Roman"/>
            <w:color w:val="000000" w:themeColor="text1"/>
            <w:sz w:val="24"/>
            <w:szCs w:val="24"/>
            <w:highlight w:val="white"/>
            <w:u w:val="single"/>
            <w:lang w:val="en-GB"/>
          </w:rPr>
          <w:t>https://link.springer.com/content/pdf/10.1186/s12913-022-07467-8.pdf</w:t>
        </w:r>
      </w:hyperlink>
    </w:p>
    <w:p w:rsidR="00102904" w:rsidRPr="00E17E5C" w:rsidRDefault="00102904" w:rsidP="00102904">
      <w:pPr>
        <w:spacing w:before="240"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lastRenderedPageBreak/>
        <w:t xml:space="preserve">Woodhead, C., Stoll, N., Harwood, H., TIDES Study Team, Alexis, O., Hatch, S.L., Bora‐White, M., Chui, Z., Clifford, N., Connor, L. and Ehsan, A., 2022. “They created a team of almost entirely the people who work and are like them”: A qualitative study of organisational culture and racialised inequalities among healthcare staff. </w:t>
      </w:r>
      <w:r w:rsidRPr="00E17E5C">
        <w:rPr>
          <w:rFonts w:ascii="Times New Roman" w:hAnsi="Times New Roman" w:cs="Times New Roman"/>
          <w:i/>
          <w:iCs/>
          <w:color w:val="000000" w:themeColor="text1"/>
          <w:sz w:val="24"/>
          <w:szCs w:val="24"/>
          <w:highlight w:val="white"/>
          <w:lang w:val="en-GB"/>
        </w:rPr>
        <w:t>Sociology of health &amp; illness</w:t>
      </w:r>
      <w:r w:rsidRPr="00E17E5C">
        <w:rPr>
          <w:rFonts w:ascii="Times New Roman" w:hAnsi="Times New Roman" w:cs="Times New Roman"/>
          <w:color w:val="000000" w:themeColor="text1"/>
          <w:sz w:val="24"/>
          <w:szCs w:val="24"/>
          <w:highlight w:val="white"/>
          <w:lang w:val="en-GB"/>
        </w:rPr>
        <w:t xml:space="preserve">, </w:t>
      </w:r>
      <w:r w:rsidRPr="00E17E5C">
        <w:rPr>
          <w:rFonts w:ascii="Times New Roman" w:hAnsi="Times New Roman" w:cs="Times New Roman"/>
          <w:i/>
          <w:iCs/>
          <w:color w:val="000000" w:themeColor="text1"/>
          <w:sz w:val="24"/>
          <w:szCs w:val="24"/>
          <w:highlight w:val="white"/>
          <w:lang w:val="en-GB"/>
        </w:rPr>
        <w:t>44</w:t>
      </w:r>
      <w:r w:rsidRPr="00E17E5C">
        <w:rPr>
          <w:rFonts w:ascii="Times New Roman" w:hAnsi="Times New Roman" w:cs="Times New Roman"/>
          <w:color w:val="000000" w:themeColor="text1"/>
          <w:sz w:val="24"/>
          <w:szCs w:val="24"/>
          <w:highlight w:val="white"/>
          <w:lang w:val="en-GB"/>
        </w:rPr>
        <w:t xml:space="preserve">(2), pp.267-289. </w:t>
      </w:r>
      <w:hyperlink r:id="rId47">
        <w:r w:rsidRPr="00E17E5C">
          <w:rPr>
            <w:rFonts w:ascii="Times New Roman" w:hAnsi="Times New Roman" w:cs="Times New Roman"/>
            <w:color w:val="000000" w:themeColor="text1"/>
            <w:sz w:val="24"/>
            <w:szCs w:val="24"/>
            <w:highlight w:val="white"/>
            <w:u w:val="single"/>
            <w:lang w:val="en-GB"/>
          </w:rPr>
          <w:t>https://onlinelibrary.wiley.com/doi/pdf/10.1111%2F1467-9566.13414</w:t>
        </w:r>
      </w:hyperlink>
    </w:p>
    <w:p w:rsidR="00102904" w:rsidRPr="00E17E5C" w:rsidRDefault="00102904" w:rsidP="00102904">
      <w:pPr>
        <w:spacing w:before="240" w:line="360" w:lineRule="auto"/>
        <w:jc w:val="both"/>
        <w:rPr>
          <w:rFonts w:ascii="Times New Roman" w:hAnsi="Times New Roman" w:cs="Times New Roman"/>
          <w:color w:val="000000" w:themeColor="text1"/>
          <w:sz w:val="24"/>
          <w:szCs w:val="24"/>
          <w:highlight w:val="white"/>
          <w:lang w:val="en-GB"/>
        </w:rPr>
      </w:pPr>
      <w:r w:rsidRPr="00E17E5C">
        <w:rPr>
          <w:rFonts w:ascii="Times New Roman" w:hAnsi="Times New Roman" w:cs="Times New Roman"/>
          <w:color w:val="000000" w:themeColor="text1"/>
          <w:sz w:val="24"/>
          <w:szCs w:val="24"/>
          <w:highlight w:val="white"/>
          <w:lang w:val="en-GB"/>
        </w:rPr>
        <w:t xml:space="preserve">Xiong, G., Yang, Z., Yi, J., Wang, N., Wang, L., Zhu, H., Wu, C., Lu, A., Chen, X., Liu, S. and Hou, T., 2022. DDInter: an online drug–drug interaction database towards improving clinical decision-making and patient safety. </w:t>
      </w:r>
      <w:r w:rsidRPr="00E17E5C">
        <w:rPr>
          <w:rFonts w:ascii="Times New Roman" w:hAnsi="Times New Roman" w:cs="Times New Roman"/>
          <w:i/>
          <w:iCs/>
          <w:color w:val="000000" w:themeColor="text1"/>
          <w:sz w:val="24"/>
          <w:szCs w:val="24"/>
          <w:highlight w:val="white"/>
          <w:lang w:val="en-GB"/>
        </w:rPr>
        <w:t>Nucleic acids research</w:t>
      </w:r>
      <w:r w:rsidRPr="00E17E5C">
        <w:rPr>
          <w:rFonts w:ascii="Times New Roman" w:hAnsi="Times New Roman" w:cs="Times New Roman"/>
          <w:color w:val="000000" w:themeColor="text1"/>
          <w:sz w:val="24"/>
          <w:szCs w:val="24"/>
          <w:highlight w:val="white"/>
          <w:lang w:val="en-GB"/>
        </w:rPr>
        <w:t xml:space="preserve">, </w:t>
      </w:r>
      <w:r w:rsidRPr="00E17E5C">
        <w:rPr>
          <w:rFonts w:ascii="Times New Roman" w:hAnsi="Times New Roman" w:cs="Times New Roman"/>
          <w:i/>
          <w:iCs/>
          <w:color w:val="000000" w:themeColor="text1"/>
          <w:sz w:val="24"/>
          <w:szCs w:val="24"/>
          <w:highlight w:val="white"/>
          <w:lang w:val="en-GB"/>
        </w:rPr>
        <w:t>50</w:t>
      </w:r>
      <w:r w:rsidRPr="00E17E5C">
        <w:rPr>
          <w:rFonts w:ascii="Times New Roman" w:hAnsi="Times New Roman" w:cs="Times New Roman"/>
          <w:color w:val="000000" w:themeColor="text1"/>
          <w:sz w:val="24"/>
          <w:szCs w:val="24"/>
          <w:highlight w:val="white"/>
          <w:lang w:val="en-GB"/>
        </w:rPr>
        <w:t xml:space="preserve">(D1), pp.D1200-D1207. </w:t>
      </w:r>
      <w:hyperlink r:id="rId48">
        <w:r w:rsidRPr="00E17E5C">
          <w:rPr>
            <w:rFonts w:ascii="Times New Roman" w:hAnsi="Times New Roman" w:cs="Times New Roman"/>
            <w:color w:val="000000" w:themeColor="text1"/>
            <w:sz w:val="24"/>
            <w:szCs w:val="24"/>
            <w:highlight w:val="white"/>
            <w:u w:val="single"/>
            <w:lang w:val="en-GB"/>
          </w:rPr>
          <w:t>https://academic.oup.com/nar/article-pdf/50/D1/D1200/42058538/gkab880.pdf</w:t>
        </w:r>
      </w:hyperlink>
    </w:p>
    <w:p w:rsidR="0001225D" w:rsidRPr="00E17E5C" w:rsidRDefault="0001225D" w:rsidP="008B0EE1">
      <w:pPr>
        <w:spacing w:line="360" w:lineRule="auto"/>
        <w:jc w:val="both"/>
        <w:rPr>
          <w:rFonts w:ascii="Times New Roman" w:hAnsi="Times New Roman" w:cs="Times New Roman"/>
          <w:color w:val="000000" w:themeColor="text1"/>
          <w:sz w:val="24"/>
          <w:szCs w:val="24"/>
          <w:lang w:val="en-GB"/>
        </w:rPr>
      </w:pPr>
    </w:p>
    <w:p w:rsidR="0001225D" w:rsidRPr="00E17E5C" w:rsidRDefault="0001225D" w:rsidP="008B0EE1">
      <w:pPr>
        <w:spacing w:line="360" w:lineRule="auto"/>
        <w:jc w:val="both"/>
        <w:rPr>
          <w:rFonts w:ascii="Times New Roman" w:hAnsi="Times New Roman" w:cs="Times New Roman"/>
          <w:color w:val="000000" w:themeColor="text1"/>
          <w:sz w:val="24"/>
          <w:szCs w:val="24"/>
          <w:lang w:val="en-GB"/>
        </w:rPr>
      </w:pPr>
    </w:p>
    <w:p w:rsidR="0001225D" w:rsidRPr="00E17E5C" w:rsidRDefault="0001225D" w:rsidP="008B0EE1">
      <w:pPr>
        <w:spacing w:line="360" w:lineRule="auto"/>
        <w:jc w:val="both"/>
        <w:rPr>
          <w:rFonts w:ascii="Times New Roman" w:hAnsi="Times New Roman" w:cs="Times New Roman"/>
          <w:color w:val="000000" w:themeColor="text1"/>
          <w:sz w:val="24"/>
          <w:szCs w:val="24"/>
          <w:lang w:val="en-GB"/>
        </w:rPr>
      </w:pPr>
    </w:p>
    <w:sectPr w:rsidR="0001225D" w:rsidRPr="00E17E5C" w:rsidSect="000412EB">
      <w:footerReference w:type="default" r:id="rId4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12BBD" w:rsidRDefault="00F12BBD" w:rsidP="000412EB">
      <w:pPr>
        <w:spacing w:line="240" w:lineRule="auto"/>
      </w:pPr>
      <w:r>
        <w:separator/>
      </w:r>
    </w:p>
  </w:endnote>
  <w:endnote w:type="continuationSeparator" w:id="1">
    <w:p w:rsidR="00F12BBD" w:rsidRDefault="00F12BBD" w:rsidP="000412EB">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BDB2E4C8-A6C2-4F56-8879-B47D05B93A17}"/>
  </w:font>
  <w:font w:name="Tahoma">
    <w:panose1 w:val="020B0604030504040204"/>
    <w:charset w:val="00"/>
    <w:family w:val="swiss"/>
    <w:pitch w:val="variable"/>
    <w:sig w:usb0="E1002EFF" w:usb1="C000605B" w:usb2="00000029" w:usb3="00000000" w:csb0="000101FF" w:csb1="00000000"/>
    <w:embedRegular r:id="rId2" w:fontKey="{A55E5137-DC28-40B2-9DB9-B3EAB4B30142}"/>
  </w:font>
  <w:font w:name="Cambria">
    <w:panose1 w:val="02040503050406030204"/>
    <w:charset w:val="00"/>
    <w:family w:val="roman"/>
    <w:pitch w:val="variable"/>
    <w:sig w:usb0="E00006FF" w:usb1="420024FF" w:usb2="02000000" w:usb3="00000000" w:csb0="0000019F" w:csb1="00000000"/>
    <w:embedRegular r:id="rId3" w:fontKey="{7F005CA2-8932-43A4-B1D7-AEF9B0DE9DA6}"/>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83699883"/>
      <w:docPartObj>
        <w:docPartGallery w:val="Page Numbers (Bottom of Page)"/>
        <w:docPartUnique/>
      </w:docPartObj>
    </w:sdtPr>
    <w:sdtEndPr>
      <w:rPr>
        <w:noProof/>
      </w:rPr>
    </w:sdtEndPr>
    <w:sdtContent>
      <w:p w:rsidR="000412EB" w:rsidRDefault="006A15CB">
        <w:pPr>
          <w:pStyle w:val="Footer"/>
          <w:jc w:val="right"/>
        </w:pPr>
        <w:r>
          <w:fldChar w:fldCharType="begin"/>
        </w:r>
        <w:r w:rsidR="000412EB">
          <w:instrText xml:space="preserve"> PAGE   \* MERGEFORMAT </w:instrText>
        </w:r>
        <w:r>
          <w:fldChar w:fldCharType="separate"/>
        </w:r>
        <w:r w:rsidR="001B553C">
          <w:rPr>
            <w:noProof/>
          </w:rPr>
          <w:t>22</w:t>
        </w:r>
        <w:r>
          <w:rPr>
            <w:noProof/>
          </w:rPr>
          <w:fldChar w:fldCharType="end"/>
        </w:r>
      </w:p>
    </w:sdtContent>
  </w:sdt>
  <w:p w:rsidR="000412EB" w:rsidRDefault="000412E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12BBD" w:rsidRDefault="00F12BBD" w:rsidP="000412EB">
      <w:pPr>
        <w:spacing w:line="240" w:lineRule="auto"/>
      </w:pPr>
      <w:r>
        <w:separator/>
      </w:r>
    </w:p>
  </w:footnote>
  <w:footnote w:type="continuationSeparator" w:id="1">
    <w:p w:rsidR="00F12BBD" w:rsidRDefault="00F12BBD" w:rsidP="000412EB">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embedTrueTypeFonts/>
  <w:defaultTabStop w:val="720"/>
  <w:characterSpacingControl w:val="doNotCompress"/>
  <w:hdrShapeDefaults>
    <o:shapedefaults v:ext="edit" spidmax="4098"/>
  </w:hdrShapeDefaults>
  <w:footnotePr>
    <w:footnote w:id="0"/>
    <w:footnote w:id="1"/>
  </w:footnotePr>
  <w:endnotePr>
    <w:endnote w:id="0"/>
    <w:endnote w:id="1"/>
  </w:endnotePr>
  <w:compat/>
  <w:rsids>
    <w:rsidRoot w:val="0001225D"/>
    <w:rsid w:val="0000609D"/>
    <w:rsid w:val="0001225D"/>
    <w:rsid w:val="000412EB"/>
    <w:rsid w:val="00046C8F"/>
    <w:rsid w:val="00060E66"/>
    <w:rsid w:val="0006482D"/>
    <w:rsid w:val="000A48AF"/>
    <w:rsid w:val="000A4B8E"/>
    <w:rsid w:val="00102904"/>
    <w:rsid w:val="001353CD"/>
    <w:rsid w:val="001B553C"/>
    <w:rsid w:val="0022681F"/>
    <w:rsid w:val="002455D2"/>
    <w:rsid w:val="002803AF"/>
    <w:rsid w:val="002C0AEC"/>
    <w:rsid w:val="002E5276"/>
    <w:rsid w:val="003A304D"/>
    <w:rsid w:val="003F20A3"/>
    <w:rsid w:val="00405EFC"/>
    <w:rsid w:val="00420F1E"/>
    <w:rsid w:val="00463662"/>
    <w:rsid w:val="005D533D"/>
    <w:rsid w:val="00694B8F"/>
    <w:rsid w:val="006A15CB"/>
    <w:rsid w:val="006B5CED"/>
    <w:rsid w:val="006D5D26"/>
    <w:rsid w:val="007D3B0E"/>
    <w:rsid w:val="008B0EE1"/>
    <w:rsid w:val="009B5C2B"/>
    <w:rsid w:val="009F7C59"/>
    <w:rsid w:val="00A15E3A"/>
    <w:rsid w:val="00A57B28"/>
    <w:rsid w:val="00A625CD"/>
    <w:rsid w:val="00B5248F"/>
    <w:rsid w:val="00C04DB1"/>
    <w:rsid w:val="00CD617B"/>
    <w:rsid w:val="00CE36ED"/>
    <w:rsid w:val="00D936ED"/>
    <w:rsid w:val="00E17E5C"/>
    <w:rsid w:val="00E20AEE"/>
    <w:rsid w:val="00E96B13"/>
    <w:rsid w:val="00ED4D8D"/>
    <w:rsid w:val="00F12BBD"/>
    <w:rsid w:val="00F430C0"/>
    <w:rsid w:val="00F46B2D"/>
    <w:rsid w:val="00FD2C1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A15CB"/>
  </w:style>
  <w:style w:type="paragraph" w:styleId="Heading1">
    <w:name w:val="heading 1"/>
    <w:basedOn w:val="Normal"/>
    <w:next w:val="Normal"/>
    <w:autoRedefine/>
    <w:uiPriority w:val="9"/>
    <w:qFormat/>
    <w:rsid w:val="008B0EE1"/>
    <w:pPr>
      <w:keepNext/>
      <w:keepLines/>
      <w:spacing w:before="400" w:after="120"/>
      <w:jc w:val="both"/>
      <w:outlineLvl w:val="0"/>
    </w:pPr>
    <w:rPr>
      <w:rFonts w:ascii="Times New Roman" w:hAnsi="Times New Roman"/>
      <w:b/>
      <w:color w:val="000000" w:themeColor="text1"/>
      <w:sz w:val="28"/>
      <w:szCs w:val="40"/>
    </w:rPr>
  </w:style>
  <w:style w:type="paragraph" w:styleId="Heading2">
    <w:name w:val="heading 2"/>
    <w:basedOn w:val="Normal"/>
    <w:next w:val="Normal"/>
    <w:autoRedefine/>
    <w:uiPriority w:val="9"/>
    <w:unhideWhenUsed/>
    <w:qFormat/>
    <w:rsid w:val="008B0EE1"/>
    <w:pPr>
      <w:keepNext/>
      <w:keepLines/>
      <w:spacing w:before="360" w:after="120" w:line="360" w:lineRule="auto"/>
      <w:jc w:val="both"/>
      <w:outlineLvl w:val="1"/>
    </w:pPr>
    <w:rPr>
      <w:rFonts w:ascii="Times New Roman" w:hAnsi="Times New Roman"/>
      <w:b/>
      <w:color w:val="000000" w:themeColor="text1"/>
      <w:sz w:val="26"/>
      <w:szCs w:val="32"/>
    </w:rPr>
  </w:style>
  <w:style w:type="paragraph" w:styleId="Heading3">
    <w:name w:val="heading 3"/>
    <w:basedOn w:val="Normal"/>
    <w:next w:val="Normal"/>
    <w:autoRedefine/>
    <w:uiPriority w:val="9"/>
    <w:unhideWhenUsed/>
    <w:qFormat/>
    <w:rsid w:val="008B0EE1"/>
    <w:pPr>
      <w:keepNext/>
      <w:keepLines/>
      <w:spacing w:before="320" w:after="80" w:line="360" w:lineRule="auto"/>
      <w:jc w:val="both"/>
      <w:outlineLvl w:val="2"/>
    </w:pPr>
    <w:rPr>
      <w:rFonts w:ascii="Times New Roman" w:hAnsi="Times New Roman"/>
      <w:b/>
      <w:color w:val="000000" w:themeColor="text1"/>
      <w:sz w:val="24"/>
      <w:szCs w:val="28"/>
    </w:rPr>
  </w:style>
  <w:style w:type="paragraph" w:styleId="Heading4">
    <w:name w:val="heading 4"/>
    <w:basedOn w:val="Normal"/>
    <w:next w:val="Normal"/>
    <w:uiPriority w:val="9"/>
    <w:semiHidden/>
    <w:unhideWhenUsed/>
    <w:qFormat/>
    <w:rsid w:val="006A15CB"/>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6A15CB"/>
    <w:pPr>
      <w:keepNext/>
      <w:keepLines/>
      <w:spacing w:before="240" w:after="80"/>
      <w:outlineLvl w:val="4"/>
    </w:pPr>
    <w:rPr>
      <w:color w:val="666666"/>
    </w:rPr>
  </w:style>
  <w:style w:type="paragraph" w:styleId="Heading6">
    <w:name w:val="heading 6"/>
    <w:basedOn w:val="Normal"/>
    <w:next w:val="Normal"/>
    <w:uiPriority w:val="9"/>
    <w:semiHidden/>
    <w:unhideWhenUsed/>
    <w:qFormat/>
    <w:rsid w:val="006A15CB"/>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6A15CB"/>
    <w:tblPr>
      <w:tblCellMar>
        <w:top w:w="100" w:type="dxa"/>
        <w:left w:w="100" w:type="dxa"/>
        <w:bottom w:w="100" w:type="dxa"/>
        <w:right w:w="100" w:type="dxa"/>
      </w:tblCellMar>
    </w:tblPr>
  </w:style>
  <w:style w:type="paragraph" w:styleId="Title">
    <w:name w:val="Title"/>
    <w:basedOn w:val="Normal"/>
    <w:next w:val="Normal"/>
    <w:uiPriority w:val="10"/>
    <w:qFormat/>
    <w:rsid w:val="006A15CB"/>
    <w:pPr>
      <w:keepNext/>
      <w:keepLines/>
      <w:spacing w:after="60"/>
    </w:pPr>
    <w:rPr>
      <w:sz w:val="52"/>
      <w:szCs w:val="52"/>
    </w:rPr>
  </w:style>
  <w:style w:type="paragraph" w:styleId="Subtitle">
    <w:name w:val="Subtitle"/>
    <w:basedOn w:val="Normal"/>
    <w:next w:val="Normal"/>
    <w:uiPriority w:val="11"/>
    <w:qFormat/>
    <w:rsid w:val="006A15CB"/>
    <w:pPr>
      <w:keepNext/>
      <w:keepLines/>
      <w:spacing w:after="320"/>
    </w:pPr>
    <w:rPr>
      <w:color w:val="666666"/>
      <w:sz w:val="30"/>
      <w:szCs w:val="30"/>
    </w:rPr>
  </w:style>
  <w:style w:type="paragraph" w:styleId="Header">
    <w:name w:val="header"/>
    <w:basedOn w:val="Normal"/>
    <w:link w:val="HeaderChar"/>
    <w:uiPriority w:val="99"/>
    <w:unhideWhenUsed/>
    <w:rsid w:val="000412EB"/>
    <w:pPr>
      <w:tabs>
        <w:tab w:val="center" w:pos="4513"/>
        <w:tab w:val="right" w:pos="9026"/>
      </w:tabs>
      <w:spacing w:line="240" w:lineRule="auto"/>
    </w:pPr>
  </w:style>
  <w:style w:type="character" w:customStyle="1" w:styleId="HeaderChar">
    <w:name w:val="Header Char"/>
    <w:basedOn w:val="DefaultParagraphFont"/>
    <w:link w:val="Header"/>
    <w:uiPriority w:val="99"/>
    <w:rsid w:val="000412EB"/>
  </w:style>
  <w:style w:type="paragraph" w:styleId="Footer">
    <w:name w:val="footer"/>
    <w:basedOn w:val="Normal"/>
    <w:link w:val="FooterChar"/>
    <w:uiPriority w:val="99"/>
    <w:unhideWhenUsed/>
    <w:rsid w:val="000412EB"/>
    <w:pPr>
      <w:tabs>
        <w:tab w:val="center" w:pos="4513"/>
        <w:tab w:val="right" w:pos="9026"/>
      </w:tabs>
      <w:spacing w:line="240" w:lineRule="auto"/>
    </w:pPr>
  </w:style>
  <w:style w:type="character" w:customStyle="1" w:styleId="FooterChar">
    <w:name w:val="Footer Char"/>
    <w:basedOn w:val="DefaultParagraphFont"/>
    <w:link w:val="Footer"/>
    <w:uiPriority w:val="99"/>
    <w:rsid w:val="000412EB"/>
  </w:style>
  <w:style w:type="paragraph" w:styleId="TOCHeading">
    <w:name w:val="TOC Heading"/>
    <w:basedOn w:val="Heading1"/>
    <w:next w:val="Normal"/>
    <w:uiPriority w:val="39"/>
    <w:unhideWhenUsed/>
    <w:qFormat/>
    <w:rsid w:val="000412E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412EB"/>
    <w:pPr>
      <w:spacing w:after="100"/>
    </w:pPr>
  </w:style>
  <w:style w:type="paragraph" w:styleId="TOC2">
    <w:name w:val="toc 2"/>
    <w:basedOn w:val="Normal"/>
    <w:next w:val="Normal"/>
    <w:autoRedefine/>
    <w:uiPriority w:val="39"/>
    <w:unhideWhenUsed/>
    <w:rsid w:val="000412EB"/>
    <w:pPr>
      <w:spacing w:after="100"/>
      <w:ind w:left="220"/>
    </w:pPr>
  </w:style>
  <w:style w:type="paragraph" w:styleId="TOC3">
    <w:name w:val="toc 3"/>
    <w:basedOn w:val="Normal"/>
    <w:next w:val="Normal"/>
    <w:autoRedefine/>
    <w:uiPriority w:val="39"/>
    <w:unhideWhenUsed/>
    <w:rsid w:val="000412EB"/>
    <w:pPr>
      <w:spacing w:after="100"/>
      <w:ind w:left="440"/>
    </w:pPr>
  </w:style>
  <w:style w:type="character" w:styleId="Hyperlink">
    <w:name w:val="Hyperlink"/>
    <w:basedOn w:val="DefaultParagraphFont"/>
    <w:uiPriority w:val="99"/>
    <w:unhideWhenUsed/>
    <w:rsid w:val="000412EB"/>
    <w:rPr>
      <w:color w:val="0000FF" w:themeColor="hyperlink"/>
      <w:u w:val="single"/>
    </w:rPr>
  </w:style>
  <w:style w:type="paragraph" w:styleId="BalloonText">
    <w:name w:val="Balloon Text"/>
    <w:basedOn w:val="Normal"/>
    <w:link w:val="BalloonTextChar"/>
    <w:uiPriority w:val="99"/>
    <w:semiHidden/>
    <w:unhideWhenUsed/>
    <w:rsid w:val="001B553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553C"/>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13" Type="http://schemas.openxmlformats.org/officeDocument/2006/relationships/hyperlink" Target="https://journals.ekb.eg/article_221477_9f433e44281c6d2163b1a50cec0cdd1d.pdf" TargetMode="External"/><Relationship Id="rId18" Type="http://schemas.openxmlformats.org/officeDocument/2006/relationships/hyperlink" Target="https://deming.org/explore/pdsa/" TargetMode="External"/><Relationship Id="rId26" Type="http://schemas.openxmlformats.org/officeDocument/2006/relationships/hyperlink" Target="https://onlinelibrary.wiley.com/doi/am-pdf/10.1002/lsm.70013" TargetMode="External"/><Relationship Id="rId39" Type="http://schemas.openxmlformats.org/officeDocument/2006/relationships/hyperlink" Target="https://link.springer.com/content/pdf/10.1186/s12913-021-07448-3.pdf" TargetMode="External"/><Relationship Id="rId3" Type="http://schemas.openxmlformats.org/officeDocument/2006/relationships/settings" Target="settings.xml"/><Relationship Id="rId21" Type="http://schemas.openxmlformats.org/officeDocument/2006/relationships/hyperlink" Target="https://midwifery.iocspublisher.org/index.php/midwifery/article/download/1861/1408" TargetMode="External"/><Relationship Id="rId34" Type="http://schemas.openxmlformats.org/officeDocument/2006/relationships/hyperlink" Target="https://www.academia.edu/download/84989070/SHTI210962.pdf" TargetMode="External"/><Relationship Id="rId42" Type="http://schemas.openxmlformats.org/officeDocument/2006/relationships/hyperlink" Target="https://jme.bmj.com/content/medethics/48/10/672.full.pdf" TargetMode="External"/><Relationship Id="rId47" Type="http://schemas.openxmlformats.org/officeDocument/2006/relationships/hyperlink" Target="https://onlinelibrary.wiley.com/doi/pdf/10.1111%2F1467-9566.13414" TargetMode="External"/><Relationship Id="rId50"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onlinelibrary.wiley.com/doi/pdfdirect/10.1002/hpm.3732" TargetMode="External"/><Relationship Id="rId25" Type="http://schemas.openxmlformats.org/officeDocument/2006/relationships/hyperlink" Target="https://www.nature.com/articles/s41591-024-03097-1.pdf" TargetMode="External"/><Relationship Id="rId33" Type="http://schemas.openxmlformats.org/officeDocument/2006/relationships/hyperlink" Target="https://www.researchgate.net/profile/Maeyane-Moeng/publication/358362784_Analysis_of_Surgical_Mortalities_Using_the_Fishbone_Model_for_Quality_Improvement_in_Surgical_Disciplines/links/6201457c7047cd22c3523d29/Analysis-of-Surgical-Mortalities-Using-the-Fishbone-Model-for-Quality-Improvement-in-Surgical-Disciplines.pdf" TargetMode="External"/><Relationship Id="rId38" Type="http://schemas.openxmlformats.org/officeDocument/2006/relationships/hyperlink" Target="https://www.researchgate.net/figure/A-visual-representation-of-the-Swiss-cheese-model-of-accident-prevention-modified-to_fig1_363532810" TargetMode="External"/><Relationship Id="rId46" Type="http://schemas.openxmlformats.org/officeDocument/2006/relationships/hyperlink" Target="https://link.springer.com/content/pdf/10.1186/s12913-022-07467-8.pdf" TargetMode="External"/><Relationship Id="rId2" Type="http://schemas.openxmlformats.org/officeDocument/2006/relationships/styles" Target="styles.xml"/><Relationship Id="rId16" Type="http://schemas.openxmlformats.org/officeDocument/2006/relationships/hyperlink" Target="https://www.academia.edu/download/88813265/pdf.pdf" TargetMode="External"/><Relationship Id="rId20" Type="http://schemas.openxmlformats.org/officeDocument/2006/relationships/hyperlink" Target="https://scholarcommons.towerhealth.org/cgi/viewcontent.cgi?article=1072&amp;context=t-med" TargetMode="External"/><Relationship Id="rId29" Type="http://schemas.openxmlformats.org/officeDocument/2006/relationships/hyperlink" Target="https://www.journal-aprie.com/article_146559_d01df43f17f96ae3372eae9448c498d6.pdf" TargetMode="External"/><Relationship Id="rId41" Type="http://schemas.openxmlformats.org/officeDocument/2006/relationships/hyperlink" Target="https://asmepublications.onlinelibrary.wiley.com/doi/am-pdf/10.1111/medu.14630"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frontiersin.org/journals/digital-health/articles/10.3389/fdgth.2025.1662642/pdf" TargetMode="External"/><Relationship Id="rId32" Type="http://schemas.openxmlformats.org/officeDocument/2006/relationships/hyperlink" Target="https://onlinelibrary.wiley.com/doi/pdf/10.1002/nur.22291" TargetMode="External"/><Relationship Id="rId37" Type="http://schemas.openxmlformats.org/officeDocument/2006/relationships/hyperlink" Target="https://www.researchgate.net/figure/Donabedian-Structure-Process-Outcome-framework_fig1_348611046" TargetMode="External"/><Relationship Id="rId40" Type="http://schemas.openxmlformats.org/officeDocument/2006/relationships/hyperlink" Target="https://patientsafetyj.com/article/116529-patient-safety-trends-in-2023-an-analysis-of-287-997-serious-events-and-incidents-from-the-nation-s-largest-event-reporting-database" TargetMode="External"/><Relationship Id="rId45" Type="http://schemas.openxmlformats.org/officeDocument/2006/relationships/hyperlink" Target="https://pmc.ncbi.nlm.nih.gov/articles/PMC8514562/pdf/nihms-1651282.pdf" TargetMode="External"/><Relationship Id="rId5" Type="http://schemas.openxmlformats.org/officeDocument/2006/relationships/footnotes" Target="footnotes.xml"/><Relationship Id="rId15" Type="http://schemas.openxmlformats.org/officeDocument/2006/relationships/hyperlink" Target="https://www.researchgate.net/figure/The-frequency-and-type-of-medication-error-in-Pre-and-Post-intervention-groups_fig1_356908904" TargetMode="External"/><Relationship Id="rId23" Type="http://schemas.openxmlformats.org/officeDocument/2006/relationships/hyperlink" Target="https://arxiv.org/pdf/2410.08770" TargetMode="External"/><Relationship Id="rId28" Type="http://schemas.openxmlformats.org/officeDocument/2006/relationships/hyperlink" Target="https://link.springer.com/content/pdf/10.1186/s12913-022-08194-w.pdf" TargetMode="External"/><Relationship Id="rId36" Type="http://schemas.openxmlformats.org/officeDocument/2006/relationships/hyperlink" Target="https://www.sciencedirect.com/science/article/am/pii/S0828282X22003993" TargetMode="External"/><Relationship Id="rId49"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www.researchgate.net/profile/Samuel-Drei-2/publication/364807080_Lean_Healthcare_applied_systematically_in_the_accommodation_of_medical_clinic%27s_beds_in_a_medium-sized_hospital/links/635aa1316e0d367d91d1232d/Lean-Healthcare-applied-systematically-in-the-accommodation-of-medical-clinics-beds-in-a-medium-sized-hospital.pdf" TargetMode="External"/><Relationship Id="rId31" Type="http://schemas.openxmlformats.org/officeDocument/2006/relationships/hyperlink" Target="https://bpspubs.onlinelibrary.wiley.com/doi/pdfdirect/10.1111/bcp.15694" TargetMode="External"/><Relationship Id="rId44" Type="http://schemas.openxmlformats.org/officeDocument/2006/relationships/hyperlink" Target="https://link.springer.com/content/pdf/10.1186/s12912-024-01859-3.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researchgate.net/figure/An-Ishikawa-or-Fishbone-diagram-demonstrates-the-relationships-between-potental-causes-of_fig1_325345322" TargetMode="External"/><Relationship Id="rId22" Type="http://schemas.openxmlformats.org/officeDocument/2006/relationships/hyperlink" Target="https://www.nature.com/articles/s41746-022-00611-y.pdf" TargetMode="External"/><Relationship Id="rId27" Type="http://schemas.openxmlformats.org/officeDocument/2006/relationships/hyperlink" Target="https://link.springer.com/content/pdf/10.1186/s12913-022-08996-y.pdf" TargetMode="External"/><Relationship Id="rId30" Type="http://schemas.openxmlformats.org/officeDocument/2006/relationships/hyperlink" Target="https://www.tandfonline.com/doi/pdf/10.1080/14778238.2022.2032434" TargetMode="External"/><Relationship Id="rId35" Type="http://schemas.openxmlformats.org/officeDocument/2006/relationships/hyperlink" Target="https://onlinelibrary.wiley.com/doi/am-pdf/10.1111/hsc.13578" TargetMode="External"/><Relationship Id="rId43" Type="http://schemas.openxmlformats.org/officeDocument/2006/relationships/hyperlink" Target="https://www.theprofesional.com/index.php/tpmj/article/download/8398/5648" TargetMode="External"/><Relationship Id="rId48" Type="http://schemas.openxmlformats.org/officeDocument/2006/relationships/hyperlink" Target="https://academic.oup.com/nar/article-pdf/50/D1/D1200/42058538/gkab880.pdf" TargetMode="External"/><Relationship Id="rId8" Type="http://schemas.openxmlformats.org/officeDocument/2006/relationships/image" Target="media/image2.png"/><Relationship Id="rId51"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758308-5443-4F12-8167-06E67335FD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5809</Words>
  <Characters>33114</Characters>
  <Application>Microsoft Office Word</Application>
  <DocSecurity>0</DocSecurity>
  <Lines>275</Lines>
  <Paragraphs>77</Paragraphs>
  <ScaleCrop>false</ScaleCrop>
  <LinksUpToDate>false</LinksUpToDate>
  <CharactersWithSpaces>38846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2025-11-27T11:51:00Z</dcterms:created>
  <dcterms:modified xsi:type="dcterms:W3CDTF">2025-11-27T11:51:00Z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7fd8c95a-d7a6-494d-a933-11b0ce677dd5</vt:lpwstr>
  </property>
</Properties>
</file>