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0160E2" w14:textId="77777777" w:rsidR="00B40273" w:rsidRPr="009343FA" w:rsidRDefault="00B40273" w:rsidP="009343FA">
      <w:pPr>
        <w:jc w:val="both"/>
        <w:rPr>
          <w:rFonts w:ascii="Arial" w:hAnsi="Arial" w:cs="Arial"/>
          <w:sz w:val="44"/>
          <w:szCs w:val="44"/>
        </w:rPr>
      </w:pPr>
    </w:p>
    <w:p w14:paraId="21EEB16B" w14:textId="77777777" w:rsidR="00B40273" w:rsidRPr="009343FA" w:rsidRDefault="00B40273" w:rsidP="009343FA">
      <w:pPr>
        <w:jc w:val="both"/>
        <w:rPr>
          <w:rFonts w:ascii="Arial" w:hAnsi="Arial" w:cs="Arial"/>
          <w:sz w:val="44"/>
          <w:szCs w:val="44"/>
        </w:rPr>
      </w:pPr>
    </w:p>
    <w:p w14:paraId="5D191E53" w14:textId="77777777" w:rsidR="00B40273" w:rsidRPr="009343FA" w:rsidRDefault="00B40273" w:rsidP="009343FA">
      <w:pPr>
        <w:jc w:val="both"/>
        <w:rPr>
          <w:rFonts w:ascii="Arial" w:hAnsi="Arial" w:cs="Arial"/>
          <w:sz w:val="44"/>
          <w:szCs w:val="44"/>
        </w:rPr>
      </w:pPr>
    </w:p>
    <w:p w14:paraId="27AD48CB" w14:textId="77777777" w:rsidR="00B40273" w:rsidRPr="009343FA" w:rsidRDefault="00B40273" w:rsidP="009343FA">
      <w:pPr>
        <w:jc w:val="both"/>
        <w:rPr>
          <w:rFonts w:ascii="Arial" w:hAnsi="Arial" w:cs="Arial"/>
          <w:sz w:val="44"/>
          <w:szCs w:val="44"/>
        </w:rPr>
      </w:pPr>
    </w:p>
    <w:p w14:paraId="3DCE6A24" w14:textId="77777777" w:rsidR="00B40273" w:rsidRPr="009343FA" w:rsidRDefault="00B40273" w:rsidP="009343FA">
      <w:pPr>
        <w:jc w:val="both"/>
        <w:rPr>
          <w:rFonts w:ascii="Arial" w:hAnsi="Arial" w:cs="Arial"/>
          <w:sz w:val="44"/>
          <w:szCs w:val="44"/>
        </w:rPr>
      </w:pPr>
    </w:p>
    <w:p w14:paraId="32CAAB1D" w14:textId="77777777" w:rsidR="00B40273" w:rsidRPr="009343FA" w:rsidRDefault="00B40273" w:rsidP="009343FA">
      <w:pPr>
        <w:jc w:val="both"/>
        <w:rPr>
          <w:rFonts w:ascii="Arial" w:hAnsi="Arial" w:cs="Arial"/>
          <w:sz w:val="44"/>
          <w:szCs w:val="44"/>
        </w:rPr>
      </w:pPr>
    </w:p>
    <w:p w14:paraId="24134EAE" w14:textId="77777777" w:rsidR="003B78A8" w:rsidRPr="009343FA" w:rsidRDefault="003B78A8" w:rsidP="009343FA">
      <w:pPr>
        <w:jc w:val="both"/>
        <w:rPr>
          <w:rFonts w:ascii="Arial" w:hAnsi="Arial" w:cs="Arial"/>
          <w:sz w:val="44"/>
          <w:szCs w:val="44"/>
        </w:rPr>
      </w:pPr>
      <w:r w:rsidRPr="009343FA">
        <w:rPr>
          <w:rFonts w:ascii="Arial" w:hAnsi="Arial" w:cs="Arial"/>
          <w:sz w:val="44"/>
          <w:szCs w:val="44"/>
        </w:rPr>
        <w:t>MARKETING MANANGEMENT</w:t>
      </w:r>
    </w:p>
    <w:p w14:paraId="13BE2635" w14:textId="77777777" w:rsidR="003B78A8" w:rsidRPr="009343FA" w:rsidRDefault="003B78A8" w:rsidP="009343FA">
      <w:pPr>
        <w:jc w:val="both"/>
        <w:rPr>
          <w:rFonts w:ascii="Arial" w:hAnsi="Arial" w:cs="Arial"/>
          <w:sz w:val="44"/>
          <w:szCs w:val="44"/>
        </w:rPr>
      </w:pPr>
    </w:p>
    <w:p w14:paraId="00CC6D30" w14:textId="77777777" w:rsidR="003B78A8" w:rsidRPr="009343FA" w:rsidRDefault="003B78A8" w:rsidP="009343FA">
      <w:pPr>
        <w:jc w:val="both"/>
        <w:rPr>
          <w:rFonts w:ascii="Arial" w:hAnsi="Arial" w:cs="Arial"/>
          <w:sz w:val="44"/>
          <w:szCs w:val="44"/>
        </w:rPr>
      </w:pPr>
    </w:p>
    <w:p w14:paraId="3D858B2D" w14:textId="77777777" w:rsidR="003B78A8" w:rsidRPr="009343FA" w:rsidRDefault="003B78A8" w:rsidP="009343FA">
      <w:pPr>
        <w:jc w:val="both"/>
        <w:rPr>
          <w:rFonts w:ascii="Arial" w:hAnsi="Arial" w:cs="Arial"/>
          <w:sz w:val="44"/>
          <w:szCs w:val="44"/>
        </w:rPr>
      </w:pPr>
      <w:r w:rsidRPr="009343FA">
        <w:rPr>
          <w:rFonts w:ascii="Arial" w:hAnsi="Arial" w:cs="Arial"/>
          <w:sz w:val="44"/>
          <w:szCs w:val="44"/>
        </w:rPr>
        <w:t>BHUPINDER SINGH (1706150)</w:t>
      </w:r>
    </w:p>
    <w:p w14:paraId="473914CA" w14:textId="77777777" w:rsidR="003B78A8" w:rsidRPr="009343FA" w:rsidRDefault="003B78A8" w:rsidP="009343FA">
      <w:pPr>
        <w:jc w:val="both"/>
        <w:rPr>
          <w:rFonts w:ascii="Arial" w:hAnsi="Arial" w:cs="Arial"/>
          <w:sz w:val="44"/>
          <w:szCs w:val="44"/>
        </w:rPr>
      </w:pPr>
    </w:p>
    <w:p w14:paraId="73DF6DB5" w14:textId="77777777" w:rsidR="003B78A8" w:rsidRPr="009343FA" w:rsidRDefault="003B78A8" w:rsidP="009343FA">
      <w:pPr>
        <w:jc w:val="both"/>
        <w:rPr>
          <w:rFonts w:ascii="Arial" w:hAnsi="Arial" w:cs="Arial"/>
          <w:sz w:val="44"/>
          <w:szCs w:val="44"/>
        </w:rPr>
      </w:pPr>
    </w:p>
    <w:p w14:paraId="5D80C146" w14:textId="77777777" w:rsidR="003B78A8" w:rsidRPr="009343FA" w:rsidRDefault="003B78A8" w:rsidP="009343FA">
      <w:pPr>
        <w:jc w:val="both"/>
        <w:rPr>
          <w:rFonts w:ascii="Arial" w:hAnsi="Arial" w:cs="Arial"/>
          <w:sz w:val="44"/>
          <w:szCs w:val="44"/>
        </w:rPr>
      </w:pPr>
      <w:r w:rsidRPr="009343FA">
        <w:rPr>
          <w:rFonts w:ascii="Arial" w:hAnsi="Arial" w:cs="Arial"/>
          <w:sz w:val="44"/>
          <w:szCs w:val="44"/>
        </w:rPr>
        <w:t>RICHARD SMALL</w:t>
      </w:r>
    </w:p>
    <w:p w14:paraId="2F837279" w14:textId="77777777" w:rsidR="003B78A8" w:rsidRPr="009343FA" w:rsidRDefault="003B78A8" w:rsidP="009343FA">
      <w:pPr>
        <w:jc w:val="both"/>
        <w:rPr>
          <w:rFonts w:ascii="Arial" w:hAnsi="Arial" w:cs="Arial"/>
          <w:sz w:val="44"/>
          <w:szCs w:val="44"/>
        </w:rPr>
      </w:pPr>
    </w:p>
    <w:p w14:paraId="60CB4FD7" w14:textId="77777777" w:rsidR="003B78A8" w:rsidRPr="009343FA" w:rsidRDefault="003B78A8" w:rsidP="009343FA">
      <w:pPr>
        <w:jc w:val="both"/>
        <w:rPr>
          <w:rFonts w:ascii="Arial" w:hAnsi="Arial" w:cs="Arial"/>
          <w:sz w:val="44"/>
          <w:szCs w:val="44"/>
        </w:rPr>
      </w:pPr>
    </w:p>
    <w:p w14:paraId="72C2DAAC" w14:textId="77777777" w:rsidR="003B78A8" w:rsidRPr="009343FA" w:rsidRDefault="003B78A8" w:rsidP="009343FA">
      <w:pPr>
        <w:jc w:val="both"/>
        <w:rPr>
          <w:rFonts w:ascii="Arial" w:hAnsi="Arial" w:cs="Arial"/>
          <w:sz w:val="44"/>
          <w:szCs w:val="44"/>
        </w:rPr>
      </w:pPr>
    </w:p>
    <w:p w14:paraId="384BE415" w14:textId="77777777" w:rsidR="003B78A8" w:rsidRPr="009343FA" w:rsidRDefault="003B78A8" w:rsidP="009343FA">
      <w:pPr>
        <w:jc w:val="both"/>
        <w:rPr>
          <w:rFonts w:ascii="Arial" w:hAnsi="Arial" w:cs="Arial"/>
          <w:sz w:val="44"/>
          <w:szCs w:val="44"/>
        </w:rPr>
      </w:pPr>
    </w:p>
    <w:p w14:paraId="5279CD2C" w14:textId="77777777" w:rsidR="003B78A8" w:rsidRPr="009343FA" w:rsidRDefault="003B78A8" w:rsidP="009343FA">
      <w:pPr>
        <w:jc w:val="both"/>
        <w:rPr>
          <w:rFonts w:ascii="Arial" w:hAnsi="Arial" w:cs="Arial"/>
          <w:sz w:val="44"/>
          <w:szCs w:val="44"/>
        </w:rPr>
      </w:pPr>
    </w:p>
    <w:p w14:paraId="25C0FF22" w14:textId="77777777" w:rsidR="003B78A8" w:rsidRPr="009343FA" w:rsidRDefault="003B78A8" w:rsidP="009343FA">
      <w:pPr>
        <w:jc w:val="both"/>
        <w:rPr>
          <w:rFonts w:ascii="Arial" w:hAnsi="Arial" w:cs="Arial"/>
          <w:sz w:val="44"/>
          <w:szCs w:val="44"/>
        </w:rPr>
      </w:pPr>
    </w:p>
    <w:p w14:paraId="78086F46" w14:textId="77777777" w:rsidR="003B78A8" w:rsidRPr="009343FA" w:rsidRDefault="003B78A8" w:rsidP="009343FA">
      <w:pPr>
        <w:jc w:val="both"/>
        <w:rPr>
          <w:rFonts w:ascii="Arial" w:hAnsi="Arial" w:cs="Arial"/>
          <w:sz w:val="44"/>
          <w:szCs w:val="44"/>
        </w:rPr>
      </w:pPr>
    </w:p>
    <w:p w14:paraId="76A1CBE9" w14:textId="77777777" w:rsidR="003B78A8" w:rsidRPr="009343FA" w:rsidRDefault="003B78A8" w:rsidP="009343FA">
      <w:pPr>
        <w:jc w:val="both"/>
        <w:rPr>
          <w:rFonts w:ascii="Arial" w:hAnsi="Arial" w:cs="Arial"/>
          <w:sz w:val="44"/>
          <w:szCs w:val="44"/>
        </w:rPr>
      </w:pPr>
    </w:p>
    <w:p w14:paraId="381890AC" w14:textId="77777777" w:rsidR="003B78A8" w:rsidRPr="009343FA" w:rsidRDefault="003B78A8" w:rsidP="009343FA">
      <w:pPr>
        <w:jc w:val="both"/>
        <w:rPr>
          <w:rFonts w:ascii="Arial" w:hAnsi="Arial" w:cs="Arial"/>
          <w:sz w:val="44"/>
          <w:szCs w:val="44"/>
        </w:rPr>
      </w:pPr>
    </w:p>
    <w:p w14:paraId="2172E709" w14:textId="77777777" w:rsidR="003B78A8" w:rsidRPr="009343FA" w:rsidRDefault="003B78A8" w:rsidP="009343FA">
      <w:pPr>
        <w:jc w:val="both"/>
        <w:rPr>
          <w:rFonts w:ascii="Arial" w:hAnsi="Arial" w:cs="Arial"/>
          <w:sz w:val="44"/>
          <w:szCs w:val="44"/>
        </w:rPr>
      </w:pPr>
    </w:p>
    <w:p w14:paraId="501601DC" w14:textId="77777777" w:rsidR="003B78A8" w:rsidRPr="009343FA" w:rsidRDefault="003B78A8" w:rsidP="009343FA">
      <w:pPr>
        <w:jc w:val="both"/>
        <w:rPr>
          <w:rFonts w:ascii="Arial" w:hAnsi="Arial" w:cs="Arial"/>
          <w:sz w:val="44"/>
          <w:szCs w:val="44"/>
        </w:rPr>
      </w:pPr>
    </w:p>
    <w:p w14:paraId="77523A99" w14:textId="77777777" w:rsidR="003B78A8" w:rsidRPr="009343FA" w:rsidRDefault="003B78A8" w:rsidP="009343FA">
      <w:pPr>
        <w:jc w:val="both"/>
        <w:rPr>
          <w:rFonts w:ascii="Arial" w:hAnsi="Arial" w:cs="Arial"/>
          <w:sz w:val="44"/>
          <w:szCs w:val="44"/>
        </w:rPr>
      </w:pPr>
    </w:p>
    <w:p w14:paraId="289EEC14" w14:textId="77777777" w:rsidR="003B78A8" w:rsidRPr="009343FA" w:rsidRDefault="003B78A8" w:rsidP="009343FA">
      <w:pPr>
        <w:jc w:val="both"/>
        <w:rPr>
          <w:rFonts w:ascii="Arial" w:hAnsi="Arial" w:cs="Arial"/>
          <w:sz w:val="44"/>
          <w:szCs w:val="44"/>
        </w:rPr>
      </w:pPr>
    </w:p>
    <w:p w14:paraId="73D395B4" w14:textId="77777777" w:rsidR="003B78A8" w:rsidRPr="009343FA" w:rsidRDefault="003B78A8" w:rsidP="009343FA">
      <w:pPr>
        <w:jc w:val="both"/>
        <w:rPr>
          <w:rFonts w:ascii="Arial" w:hAnsi="Arial" w:cs="Arial"/>
          <w:sz w:val="44"/>
          <w:szCs w:val="44"/>
        </w:rPr>
      </w:pPr>
    </w:p>
    <w:p w14:paraId="1722FD73" w14:textId="004DF4DC" w:rsidR="00080300" w:rsidRPr="009343FA" w:rsidRDefault="00080300" w:rsidP="009343FA">
      <w:pPr>
        <w:jc w:val="both"/>
        <w:rPr>
          <w:rFonts w:ascii="Arial" w:hAnsi="Arial" w:cs="Arial"/>
        </w:rPr>
      </w:pPr>
      <w:r w:rsidRPr="009343FA">
        <w:rPr>
          <w:rFonts w:ascii="Arial" w:hAnsi="Arial" w:cs="Arial"/>
        </w:rPr>
        <w:lastRenderedPageBreak/>
        <w:t>It</w:t>
      </w:r>
      <w:r w:rsidR="000D78DC" w:rsidRPr="009343FA">
        <w:rPr>
          <w:rFonts w:ascii="Arial" w:hAnsi="Arial" w:cs="Arial"/>
        </w:rPr>
        <w:t xml:space="preserve"> has recently been recognised that ‘ to maximise customer satisfaction, com</w:t>
      </w:r>
      <w:r w:rsidR="00FA0365">
        <w:rPr>
          <w:rFonts w:ascii="Arial" w:hAnsi="Arial" w:cs="Arial"/>
        </w:rPr>
        <w:t>panies have long emphasised touch-points. By</w:t>
      </w:r>
      <w:r w:rsidR="000D78DC" w:rsidRPr="009343FA">
        <w:rPr>
          <w:rFonts w:ascii="Arial" w:hAnsi="Arial" w:cs="Arial"/>
        </w:rPr>
        <w:t xml:space="preserve"> doing so can divert attention from the more important issue: the customer’s end-to-end journey.’</w:t>
      </w:r>
      <w:r w:rsidR="0050061C">
        <w:rPr>
          <w:rFonts w:ascii="Arial" w:hAnsi="Arial" w:cs="Arial"/>
        </w:rPr>
        <w:t xml:space="preserve"> </w:t>
      </w:r>
      <w:proofErr w:type="gramStart"/>
      <w:r w:rsidR="000D78DC" w:rsidRPr="009343FA">
        <w:rPr>
          <w:rFonts w:ascii="Arial" w:hAnsi="Arial" w:cs="Arial"/>
        </w:rPr>
        <w:t>(</w:t>
      </w:r>
      <w:proofErr w:type="spellStart"/>
      <w:r w:rsidR="000D78DC" w:rsidRPr="009343FA">
        <w:rPr>
          <w:rFonts w:ascii="Arial" w:hAnsi="Arial" w:cs="Arial"/>
        </w:rPr>
        <w:t>Neher</w:t>
      </w:r>
      <w:proofErr w:type="spellEnd"/>
      <w:r w:rsidR="000D78DC" w:rsidRPr="009343FA">
        <w:rPr>
          <w:rFonts w:ascii="Arial" w:hAnsi="Arial" w:cs="Arial"/>
        </w:rPr>
        <w:t xml:space="preserve"> at el</w:t>
      </w:r>
      <w:r w:rsidRPr="009343FA">
        <w:rPr>
          <w:rFonts w:ascii="Arial" w:hAnsi="Arial" w:cs="Arial"/>
        </w:rPr>
        <w:t>,</w:t>
      </w:r>
      <w:r w:rsidR="000D78DC" w:rsidRPr="009343FA">
        <w:rPr>
          <w:rFonts w:ascii="Arial" w:hAnsi="Arial" w:cs="Arial"/>
        </w:rPr>
        <w:t xml:space="preserve"> March 2016)</w:t>
      </w:r>
      <w:r w:rsidR="0050061C">
        <w:rPr>
          <w:rFonts w:ascii="Arial" w:hAnsi="Arial" w:cs="Arial"/>
        </w:rPr>
        <w:t>.</w:t>
      </w:r>
      <w:proofErr w:type="gramEnd"/>
      <w:r w:rsidR="0050061C">
        <w:rPr>
          <w:rFonts w:ascii="Arial" w:hAnsi="Arial" w:cs="Arial"/>
        </w:rPr>
        <w:t xml:space="preserve"> </w:t>
      </w:r>
      <w:r w:rsidRPr="009343FA">
        <w:rPr>
          <w:rFonts w:ascii="Arial" w:hAnsi="Arial" w:cs="Arial"/>
        </w:rPr>
        <w:t xml:space="preserve">In the following report, </w:t>
      </w:r>
      <w:r w:rsidR="004B7120" w:rsidRPr="009343FA">
        <w:rPr>
          <w:rFonts w:ascii="Arial" w:hAnsi="Arial" w:cs="Arial"/>
        </w:rPr>
        <w:t xml:space="preserve">MULBERRY </w:t>
      </w:r>
      <w:r w:rsidRPr="009343FA">
        <w:rPr>
          <w:rFonts w:ascii="Arial" w:hAnsi="Arial" w:cs="Arial"/>
        </w:rPr>
        <w:t>is the organisation that will be discussed. With the critical appraisal on how innovative marketing can be created and strategies for raising awareness of the brand as well as managing and evaluating the customer journey across various communication channel’s ensuring present and future stakeholder’s expectations are fulfilled.</w:t>
      </w:r>
    </w:p>
    <w:p w14:paraId="3461DD59" w14:textId="77777777" w:rsidR="004B7120" w:rsidRPr="009343FA" w:rsidRDefault="004B7120" w:rsidP="009343FA">
      <w:pPr>
        <w:jc w:val="both"/>
        <w:rPr>
          <w:rFonts w:ascii="Arial" w:hAnsi="Arial" w:cs="Arial"/>
        </w:rPr>
      </w:pPr>
    </w:p>
    <w:p w14:paraId="29757E7E" w14:textId="77777777" w:rsidR="004B7120" w:rsidRPr="009343FA" w:rsidRDefault="004B7120" w:rsidP="009343FA">
      <w:pPr>
        <w:jc w:val="both"/>
        <w:rPr>
          <w:rFonts w:ascii="Arial" w:hAnsi="Arial" w:cs="Arial"/>
        </w:rPr>
      </w:pPr>
    </w:p>
    <w:p w14:paraId="1B82757A" w14:textId="77777777" w:rsidR="004B7120" w:rsidRPr="009343FA" w:rsidRDefault="004B7120" w:rsidP="009343FA">
      <w:pPr>
        <w:jc w:val="both"/>
        <w:rPr>
          <w:rFonts w:ascii="Arial" w:hAnsi="Arial" w:cs="Arial"/>
        </w:rPr>
      </w:pPr>
    </w:p>
    <w:p w14:paraId="76E18AA8" w14:textId="77777777" w:rsidR="004B7120" w:rsidRPr="009343FA" w:rsidRDefault="004B7120" w:rsidP="009343FA">
      <w:pPr>
        <w:jc w:val="both"/>
        <w:rPr>
          <w:rFonts w:ascii="Arial" w:hAnsi="Arial" w:cs="Arial"/>
        </w:rPr>
      </w:pPr>
    </w:p>
    <w:p w14:paraId="459137DB" w14:textId="77777777" w:rsidR="004B7120" w:rsidRPr="009343FA" w:rsidRDefault="004B7120" w:rsidP="009343FA">
      <w:pPr>
        <w:jc w:val="both"/>
        <w:rPr>
          <w:rFonts w:ascii="Arial" w:hAnsi="Arial" w:cs="Arial"/>
        </w:rPr>
      </w:pPr>
      <w:r w:rsidRPr="009343FA">
        <w:rPr>
          <w:rFonts w:ascii="Arial" w:hAnsi="Arial" w:cs="Arial"/>
        </w:rPr>
        <w:t>INTRODUCTION</w:t>
      </w:r>
    </w:p>
    <w:p w14:paraId="6F18AAE4" w14:textId="77777777" w:rsidR="004B7120" w:rsidRPr="009343FA" w:rsidRDefault="004B7120" w:rsidP="009343FA">
      <w:pPr>
        <w:jc w:val="both"/>
        <w:rPr>
          <w:rFonts w:ascii="Arial" w:hAnsi="Arial" w:cs="Arial"/>
        </w:rPr>
      </w:pPr>
    </w:p>
    <w:p w14:paraId="2060E0F8" w14:textId="77777777" w:rsidR="004B7120" w:rsidRPr="009343FA" w:rsidRDefault="004B7120" w:rsidP="009343FA">
      <w:pPr>
        <w:jc w:val="both"/>
        <w:rPr>
          <w:rFonts w:ascii="Arial" w:hAnsi="Arial" w:cs="Arial"/>
        </w:rPr>
      </w:pPr>
    </w:p>
    <w:p w14:paraId="3FA3528D" w14:textId="1A3C08D3" w:rsidR="00B85116" w:rsidRPr="009343FA" w:rsidRDefault="004A3977" w:rsidP="009343FA">
      <w:pPr>
        <w:jc w:val="both"/>
        <w:rPr>
          <w:rFonts w:ascii="Arial" w:hAnsi="Arial" w:cs="Arial"/>
        </w:rPr>
      </w:pPr>
      <w:r w:rsidRPr="009343FA">
        <w:rPr>
          <w:rFonts w:ascii="Arial" w:hAnsi="Arial" w:cs="Arial"/>
        </w:rPr>
        <w:t>“Marketing consists of the strategies and tactics used to identify, create and maintain satisfying relationships with customers that result in the value for both the customer and the marketer” (Roger Peterson,</w:t>
      </w:r>
      <w:r w:rsidR="0030763F" w:rsidRPr="009343FA">
        <w:rPr>
          <w:rFonts w:ascii="Arial" w:hAnsi="Arial" w:cs="Arial"/>
        </w:rPr>
        <w:t xml:space="preserve">2007, </w:t>
      </w:r>
      <w:r w:rsidR="00BB1FE6" w:rsidRPr="009343FA">
        <w:rPr>
          <w:rFonts w:ascii="Arial" w:hAnsi="Arial" w:cs="Arial"/>
        </w:rPr>
        <w:t>Pg.</w:t>
      </w:r>
      <w:r w:rsidR="0030763F" w:rsidRPr="009343FA">
        <w:rPr>
          <w:rFonts w:ascii="Arial" w:hAnsi="Arial" w:cs="Arial"/>
        </w:rPr>
        <w:t xml:space="preserve"> 6). Marketing is </w:t>
      </w:r>
      <w:r w:rsidR="00B85116" w:rsidRPr="009343FA">
        <w:rPr>
          <w:rFonts w:ascii="Arial" w:hAnsi="Arial" w:cs="Arial"/>
        </w:rPr>
        <w:t>the way towards showing customers why they ought to pick an item, in terms of a product or a service an organisation is providing over its rivals. In the instance where this is not done, then quiet simply, Marketing is not done. The key is finding the correct advertising technique and characterising the correct prompting message to use to teach an impact its customers. Organisation</w:t>
      </w:r>
      <w:r w:rsidR="009E1BB1" w:rsidRPr="009343FA">
        <w:rPr>
          <w:rFonts w:ascii="Arial" w:hAnsi="Arial" w:cs="Arial"/>
        </w:rPr>
        <w:t>s often wrongly think that marketing is the only ‘one’ thing, not realising that marketing is everything the customer experiences with regards to the business, from advertising to what they hear, to the client benefit that they would receive and subsequently the attention they will receive afterwards. Generally, marketing is often</w:t>
      </w:r>
      <w:r w:rsidR="00C81B76" w:rsidRPr="009343FA">
        <w:rPr>
          <w:rFonts w:ascii="Arial" w:hAnsi="Arial" w:cs="Arial"/>
        </w:rPr>
        <w:t xml:space="preserve"> mistaken for advertising and sales, yet it is essential to know the key differences between them.</w:t>
      </w:r>
      <w:r w:rsidR="009E1BB1" w:rsidRPr="009343FA">
        <w:rPr>
          <w:rFonts w:ascii="Arial" w:hAnsi="Arial" w:cs="Arial"/>
        </w:rPr>
        <w:t xml:space="preserve"> </w:t>
      </w:r>
    </w:p>
    <w:p w14:paraId="77A2B77F" w14:textId="6535BDF6" w:rsidR="00C81B76" w:rsidRPr="009343FA" w:rsidRDefault="00C81B76" w:rsidP="009343FA">
      <w:pPr>
        <w:jc w:val="both"/>
        <w:rPr>
          <w:rFonts w:ascii="Arial" w:hAnsi="Arial" w:cs="Arial"/>
        </w:rPr>
      </w:pPr>
    </w:p>
    <w:p w14:paraId="518E7D45" w14:textId="19CBEED9" w:rsidR="004000BF" w:rsidRPr="009343FA" w:rsidRDefault="004000BF" w:rsidP="009343FA">
      <w:pPr>
        <w:jc w:val="both"/>
        <w:rPr>
          <w:rFonts w:ascii="Arial" w:hAnsi="Arial" w:cs="Arial"/>
        </w:rPr>
      </w:pPr>
    </w:p>
    <w:p w14:paraId="6268A572" w14:textId="3863D91C" w:rsidR="004000BF" w:rsidRPr="009343FA" w:rsidRDefault="004000BF" w:rsidP="009343FA">
      <w:pPr>
        <w:jc w:val="both"/>
        <w:rPr>
          <w:rFonts w:ascii="Arial" w:hAnsi="Arial" w:cs="Arial"/>
        </w:rPr>
      </w:pPr>
      <w:r w:rsidRPr="009343FA">
        <w:rPr>
          <w:rFonts w:ascii="Arial" w:hAnsi="Arial" w:cs="Arial"/>
          <w:lang w:val="en-US"/>
        </w:rPr>
        <w:drawing>
          <wp:anchor distT="0" distB="0" distL="114300" distR="114300" simplePos="0" relativeHeight="251659264" behindDoc="0" locked="0" layoutInCell="1" allowOverlap="1" wp14:anchorId="58CB729F" wp14:editId="4D469C9E">
            <wp:simplePos x="0" y="0"/>
            <wp:positionH relativeFrom="column">
              <wp:posOffset>0</wp:posOffset>
            </wp:positionH>
            <wp:positionV relativeFrom="paragraph">
              <wp:posOffset>107315</wp:posOffset>
            </wp:positionV>
            <wp:extent cx="5270500" cy="1824355"/>
            <wp:effectExtent l="0" t="0" r="12700" b="4445"/>
            <wp:wrapNone/>
            <wp:docPr id="12292" name="Picture 14" descr="M01NF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14" descr="M01NF00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1824355"/>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14:paraId="38667FE5" w14:textId="200D46DA" w:rsidR="00C81B76" w:rsidRPr="009343FA" w:rsidRDefault="00C81B76" w:rsidP="009343FA">
      <w:pPr>
        <w:jc w:val="both"/>
        <w:rPr>
          <w:rFonts w:ascii="Arial" w:hAnsi="Arial" w:cs="Arial"/>
        </w:rPr>
      </w:pPr>
    </w:p>
    <w:p w14:paraId="6AA96AEC" w14:textId="77777777" w:rsidR="004000BF" w:rsidRPr="009343FA" w:rsidRDefault="004000BF" w:rsidP="009343FA">
      <w:pPr>
        <w:jc w:val="both"/>
        <w:rPr>
          <w:rFonts w:ascii="Arial" w:hAnsi="Arial" w:cs="Arial"/>
        </w:rPr>
      </w:pPr>
    </w:p>
    <w:p w14:paraId="0077C63E" w14:textId="77777777" w:rsidR="004000BF" w:rsidRPr="009343FA" w:rsidRDefault="004000BF" w:rsidP="009343FA">
      <w:pPr>
        <w:jc w:val="both"/>
        <w:rPr>
          <w:rFonts w:ascii="Arial" w:hAnsi="Arial" w:cs="Arial"/>
        </w:rPr>
      </w:pPr>
    </w:p>
    <w:p w14:paraId="0DFCD839" w14:textId="77777777" w:rsidR="004000BF" w:rsidRPr="009343FA" w:rsidRDefault="004000BF" w:rsidP="009343FA">
      <w:pPr>
        <w:jc w:val="both"/>
        <w:rPr>
          <w:rFonts w:ascii="Arial" w:hAnsi="Arial" w:cs="Arial"/>
        </w:rPr>
      </w:pPr>
    </w:p>
    <w:p w14:paraId="37FFAFD1" w14:textId="77777777" w:rsidR="004000BF" w:rsidRPr="009343FA" w:rsidRDefault="004000BF" w:rsidP="009343FA">
      <w:pPr>
        <w:jc w:val="both"/>
        <w:rPr>
          <w:rFonts w:ascii="Arial" w:hAnsi="Arial" w:cs="Arial"/>
        </w:rPr>
      </w:pPr>
    </w:p>
    <w:p w14:paraId="6708B13D" w14:textId="77777777" w:rsidR="004000BF" w:rsidRPr="009343FA" w:rsidRDefault="004000BF" w:rsidP="009343FA">
      <w:pPr>
        <w:jc w:val="both"/>
        <w:rPr>
          <w:rFonts w:ascii="Arial" w:hAnsi="Arial" w:cs="Arial"/>
        </w:rPr>
      </w:pPr>
    </w:p>
    <w:p w14:paraId="53845E41" w14:textId="77777777" w:rsidR="004000BF" w:rsidRPr="009343FA" w:rsidRDefault="004000BF" w:rsidP="009343FA">
      <w:pPr>
        <w:jc w:val="both"/>
        <w:rPr>
          <w:rFonts w:ascii="Arial" w:hAnsi="Arial" w:cs="Arial"/>
        </w:rPr>
      </w:pPr>
    </w:p>
    <w:p w14:paraId="1820CF70" w14:textId="77777777" w:rsidR="004000BF" w:rsidRPr="009343FA" w:rsidRDefault="004000BF" w:rsidP="009343FA">
      <w:pPr>
        <w:jc w:val="both"/>
        <w:rPr>
          <w:rFonts w:ascii="Arial" w:hAnsi="Arial" w:cs="Arial"/>
        </w:rPr>
      </w:pPr>
    </w:p>
    <w:p w14:paraId="3DC2BDC6" w14:textId="77777777" w:rsidR="004000BF" w:rsidRPr="009343FA" w:rsidRDefault="004000BF" w:rsidP="009343FA">
      <w:pPr>
        <w:jc w:val="both"/>
        <w:rPr>
          <w:rFonts w:ascii="Arial" w:hAnsi="Arial" w:cs="Arial"/>
        </w:rPr>
      </w:pPr>
    </w:p>
    <w:p w14:paraId="72F736B5" w14:textId="77777777" w:rsidR="004000BF" w:rsidRPr="009343FA" w:rsidRDefault="004000BF" w:rsidP="009343FA">
      <w:pPr>
        <w:jc w:val="both"/>
        <w:rPr>
          <w:rFonts w:ascii="Arial" w:hAnsi="Arial" w:cs="Arial"/>
        </w:rPr>
      </w:pPr>
    </w:p>
    <w:p w14:paraId="4F45384D" w14:textId="5D115227" w:rsidR="00C81B76" w:rsidRPr="009343FA" w:rsidRDefault="00C81B76" w:rsidP="009343FA">
      <w:pPr>
        <w:jc w:val="both"/>
        <w:rPr>
          <w:rFonts w:ascii="Arial" w:hAnsi="Arial" w:cs="Arial"/>
        </w:rPr>
      </w:pPr>
    </w:p>
    <w:p w14:paraId="2D8DC016" w14:textId="1156BAE3" w:rsidR="00C81B76" w:rsidRPr="009343FA" w:rsidRDefault="00C81B76" w:rsidP="009343FA">
      <w:pPr>
        <w:jc w:val="both"/>
        <w:rPr>
          <w:rFonts w:ascii="Arial" w:hAnsi="Arial" w:cs="Arial"/>
        </w:rPr>
      </w:pPr>
      <w:r w:rsidRPr="009343FA">
        <w:rPr>
          <w:rFonts w:ascii="Arial" w:hAnsi="Arial" w:cs="Arial"/>
        </w:rPr>
        <w:t xml:space="preserve">Source: </w:t>
      </w:r>
      <w:r w:rsidR="00700EE3" w:rsidRPr="009343FA">
        <w:rPr>
          <w:rFonts w:ascii="Arial" w:hAnsi="Arial" w:cs="Arial"/>
        </w:rPr>
        <w:t>(</w:t>
      </w:r>
      <w:r w:rsidRPr="009343FA">
        <w:rPr>
          <w:rFonts w:ascii="Arial" w:hAnsi="Arial" w:cs="Arial"/>
        </w:rPr>
        <w:t>Kotler,</w:t>
      </w:r>
      <w:r w:rsidR="00700EE3" w:rsidRPr="009343FA">
        <w:rPr>
          <w:rFonts w:ascii="Arial" w:hAnsi="Arial" w:cs="Arial"/>
        </w:rPr>
        <w:t xml:space="preserve"> et al, 2009).</w:t>
      </w:r>
    </w:p>
    <w:p w14:paraId="320EC4DD" w14:textId="77777777" w:rsidR="00700EE3" w:rsidRPr="009343FA" w:rsidRDefault="00700EE3" w:rsidP="009343FA">
      <w:pPr>
        <w:jc w:val="both"/>
        <w:rPr>
          <w:rFonts w:ascii="Arial" w:hAnsi="Arial" w:cs="Arial"/>
        </w:rPr>
      </w:pPr>
    </w:p>
    <w:p w14:paraId="7BA326F3" w14:textId="77777777" w:rsidR="00700EE3" w:rsidRPr="009343FA" w:rsidRDefault="00700EE3" w:rsidP="009343FA">
      <w:pPr>
        <w:jc w:val="both"/>
        <w:rPr>
          <w:rFonts w:ascii="Arial" w:hAnsi="Arial" w:cs="Arial"/>
        </w:rPr>
      </w:pPr>
    </w:p>
    <w:p w14:paraId="3D1A4239" w14:textId="77777777" w:rsidR="002D564D" w:rsidRPr="009343FA" w:rsidRDefault="00C81B76" w:rsidP="009343FA">
      <w:pPr>
        <w:jc w:val="both"/>
        <w:rPr>
          <w:rFonts w:ascii="Arial" w:hAnsi="Arial" w:cs="Arial"/>
        </w:rPr>
      </w:pPr>
      <w:r w:rsidRPr="009343FA">
        <w:rPr>
          <w:rFonts w:ascii="Arial" w:hAnsi="Arial" w:cs="Arial"/>
        </w:rPr>
        <w:t xml:space="preserve">Strategies are made to examine the marketing situation of the company so that </w:t>
      </w:r>
      <w:r w:rsidR="00700EE3" w:rsidRPr="009343FA">
        <w:rPr>
          <w:rFonts w:ascii="Arial" w:hAnsi="Arial" w:cs="Arial"/>
        </w:rPr>
        <w:t xml:space="preserve">the goals of the company can be achieved. </w:t>
      </w:r>
      <w:r w:rsidR="00BB1FE6" w:rsidRPr="009343FA">
        <w:rPr>
          <w:rFonts w:ascii="Arial" w:hAnsi="Arial" w:cs="Arial"/>
        </w:rPr>
        <w:t>A</w:t>
      </w:r>
      <w:r w:rsidR="00B62BA3" w:rsidRPr="009343FA">
        <w:rPr>
          <w:rFonts w:ascii="Arial" w:hAnsi="Arial" w:cs="Arial"/>
        </w:rPr>
        <w:t xml:space="preserve"> marketing strategy concentrate </w:t>
      </w:r>
      <w:r w:rsidR="00BB1FE6" w:rsidRPr="009343FA">
        <w:rPr>
          <w:rFonts w:ascii="Arial" w:hAnsi="Arial" w:cs="Arial"/>
        </w:rPr>
        <w:t>on what needs to be accomplish</w:t>
      </w:r>
      <w:r w:rsidR="00B62BA3" w:rsidRPr="009343FA">
        <w:rPr>
          <w:rFonts w:ascii="Arial" w:hAnsi="Arial" w:cs="Arial"/>
        </w:rPr>
        <w:t xml:space="preserve"> </w:t>
      </w:r>
      <w:r w:rsidR="00BB1FE6" w:rsidRPr="009343FA">
        <w:rPr>
          <w:rFonts w:ascii="Arial" w:hAnsi="Arial" w:cs="Arial"/>
        </w:rPr>
        <w:t xml:space="preserve">for the organisation and </w:t>
      </w:r>
      <w:r w:rsidR="00BB1FE6" w:rsidRPr="009343FA">
        <w:rPr>
          <w:rFonts w:ascii="Arial" w:hAnsi="Arial" w:cs="Arial"/>
        </w:rPr>
        <w:lastRenderedPageBreak/>
        <w:t>marketing endeavours.</w:t>
      </w:r>
      <w:r w:rsidR="00B62BA3" w:rsidRPr="009343FA">
        <w:rPr>
          <w:rFonts w:ascii="Arial" w:hAnsi="Arial" w:cs="Arial"/>
        </w:rPr>
        <w:t xml:space="preserve"> </w:t>
      </w:r>
      <w:r w:rsidR="00B40273" w:rsidRPr="009343FA">
        <w:rPr>
          <w:rFonts w:ascii="Arial" w:hAnsi="Arial" w:cs="Arial"/>
        </w:rPr>
        <w:t>Hank Brigman’s definition of a touchpoint,“Each physical, communication, human and sensory interaction with, and within your organisation”. He defined touchpoint principle as “ The ability to get and keep desired customers and employee’s is enhanced by consistently delivering value touchpoints”. A</w:t>
      </w:r>
      <w:r w:rsidR="00BB1FE6" w:rsidRPr="009343FA">
        <w:rPr>
          <w:rFonts w:ascii="Arial" w:hAnsi="Arial" w:cs="Arial"/>
        </w:rPr>
        <w:t xml:space="preserve"> marketing plan entails how these objectives can be accomplished. An effective marketing strategy accommodates</w:t>
      </w:r>
      <w:r w:rsidR="002D564D" w:rsidRPr="009343FA">
        <w:rPr>
          <w:rFonts w:ascii="Arial" w:hAnsi="Arial" w:cs="Arial"/>
        </w:rPr>
        <w:t xml:space="preserve"> what ‘one’ thinks ab</w:t>
      </w:r>
      <w:r w:rsidR="00BB1FE6" w:rsidRPr="009343FA">
        <w:rPr>
          <w:rFonts w:ascii="Arial" w:hAnsi="Arial" w:cs="Arial"/>
        </w:rPr>
        <w:t>out how its business fits into the mark</w:t>
      </w:r>
      <w:r w:rsidR="002D564D" w:rsidRPr="009343FA">
        <w:rPr>
          <w:rFonts w:ascii="Arial" w:hAnsi="Arial" w:cs="Arial"/>
        </w:rPr>
        <w:t xml:space="preserve">et and the 5P’s of marketing to create systems and strategies that will help attain its marketing goals. </w:t>
      </w:r>
    </w:p>
    <w:p w14:paraId="336B479E" w14:textId="77777777" w:rsidR="002D564D" w:rsidRPr="009343FA" w:rsidRDefault="002D564D" w:rsidP="009343FA">
      <w:pPr>
        <w:jc w:val="both"/>
        <w:rPr>
          <w:rFonts w:ascii="Arial" w:hAnsi="Arial" w:cs="Arial"/>
        </w:rPr>
      </w:pPr>
    </w:p>
    <w:p w14:paraId="70389240" w14:textId="77777777" w:rsidR="0030763F" w:rsidRDefault="0030763F" w:rsidP="009343FA">
      <w:pPr>
        <w:jc w:val="both"/>
        <w:rPr>
          <w:rFonts w:ascii="Arial" w:hAnsi="Arial" w:cs="Arial"/>
        </w:rPr>
      </w:pPr>
    </w:p>
    <w:p w14:paraId="3176259D" w14:textId="3A09261E" w:rsidR="004C5043" w:rsidRDefault="00427C7D" w:rsidP="004C5043">
      <w:pPr>
        <w:jc w:val="both"/>
        <w:rPr>
          <w:rFonts w:ascii="Arial" w:hAnsi="Arial" w:cs="Arial"/>
        </w:rPr>
      </w:pPr>
      <w:r>
        <w:rPr>
          <w:rFonts w:ascii="Arial" w:hAnsi="Arial" w:cs="Arial"/>
        </w:rPr>
        <w:t xml:space="preserve">Established in 1971, </w:t>
      </w:r>
      <w:r w:rsidR="004C5043">
        <w:rPr>
          <w:rFonts w:ascii="Arial" w:hAnsi="Arial" w:cs="Arial"/>
        </w:rPr>
        <w:t>in the town of Somerset in England, Mulberry is</w:t>
      </w:r>
      <w:r>
        <w:rPr>
          <w:rFonts w:ascii="Arial" w:hAnsi="Arial" w:cs="Arial"/>
        </w:rPr>
        <w:t xml:space="preserve"> a premium high-end designer brand full of prestige and luxury. </w:t>
      </w:r>
      <w:r w:rsidR="004C5043">
        <w:rPr>
          <w:rFonts w:ascii="Arial" w:hAnsi="Arial" w:cs="Arial"/>
        </w:rPr>
        <w:t>It is renown globally for its leather goods. Mulberry was founded by Roger Saul. He came up with the invention of the brand at his kitchen table with a mere £500 that he was given from his parent. Mulberry’s legacy and personality as a brand are unexpectedly British. Prior motivations originated from British country interests, for example, chasing, shooting, and angling. Mulberry’s unmistakeable style was then marked as “ Le Style Anglais” in 1975. Mulberry has constructed its corporate social responsibility with respect to an extremely basic conviction and that is tranquil basically to have a beneficial outcome to its kin included, regardless of whether it is the group or conditions that it works in. they guarantee that their workers are decidedly, drawn in, likewise concentrating on some of its key territories: reusing, environmental change, wellbeing and security and prosperity.</w:t>
      </w:r>
    </w:p>
    <w:p w14:paraId="1BD89FF5" w14:textId="49FE0798" w:rsidR="00427C7D" w:rsidRPr="009343FA" w:rsidRDefault="00427C7D" w:rsidP="009343FA">
      <w:pPr>
        <w:jc w:val="both"/>
        <w:rPr>
          <w:rFonts w:ascii="Arial" w:hAnsi="Arial" w:cs="Arial"/>
        </w:rPr>
      </w:pPr>
    </w:p>
    <w:p w14:paraId="758574A4" w14:textId="77777777" w:rsidR="00427C7D" w:rsidRDefault="00427C7D" w:rsidP="009343FA">
      <w:pPr>
        <w:jc w:val="both"/>
        <w:rPr>
          <w:rFonts w:ascii="Arial" w:hAnsi="Arial" w:cs="Arial"/>
          <w:highlight w:val="yellow"/>
        </w:rPr>
      </w:pPr>
    </w:p>
    <w:p w14:paraId="454F964A" w14:textId="0D539BC2" w:rsidR="00572823" w:rsidRDefault="00BE2095" w:rsidP="009343FA">
      <w:pPr>
        <w:jc w:val="both"/>
        <w:rPr>
          <w:rFonts w:ascii="Arial" w:hAnsi="Arial" w:cs="Arial"/>
          <w:color w:val="000000" w:themeColor="text1"/>
        </w:rPr>
      </w:pPr>
      <w:r w:rsidRPr="00BE2095">
        <w:rPr>
          <w:rFonts w:ascii="Arial" w:hAnsi="Arial" w:cs="Arial"/>
          <w:color w:val="000000" w:themeColor="text1"/>
        </w:rPr>
        <w:t>COMMUNIC</w:t>
      </w:r>
      <w:r w:rsidR="00480EA8" w:rsidRPr="00BE2095">
        <w:rPr>
          <w:rFonts w:ascii="Arial" w:hAnsi="Arial" w:cs="Arial"/>
          <w:color w:val="000000" w:themeColor="text1"/>
        </w:rPr>
        <w:t>ATION CHANNELS</w:t>
      </w:r>
      <w:r>
        <w:rPr>
          <w:rFonts w:ascii="Arial" w:hAnsi="Arial" w:cs="Arial"/>
          <w:color w:val="000000" w:themeColor="text1"/>
        </w:rPr>
        <w:t xml:space="preserve"> </w:t>
      </w:r>
    </w:p>
    <w:p w14:paraId="5B8B20A4" w14:textId="77777777" w:rsidR="00BE2095" w:rsidRDefault="00BE2095" w:rsidP="009343FA">
      <w:pPr>
        <w:jc w:val="both"/>
        <w:rPr>
          <w:rFonts w:ascii="Arial" w:hAnsi="Arial" w:cs="Arial"/>
          <w:color w:val="000000" w:themeColor="text1"/>
        </w:rPr>
      </w:pPr>
    </w:p>
    <w:p w14:paraId="03701224" w14:textId="63DB1B2C" w:rsidR="00BE2095" w:rsidRPr="00C93090" w:rsidRDefault="00BE2095" w:rsidP="009343FA">
      <w:pPr>
        <w:jc w:val="both"/>
        <w:rPr>
          <w:rFonts w:ascii="Arial" w:hAnsi="Arial" w:cs="Arial"/>
          <w:color w:val="000000" w:themeColor="text1"/>
        </w:rPr>
      </w:pPr>
      <w:r>
        <w:rPr>
          <w:rFonts w:ascii="Arial" w:hAnsi="Arial" w:cs="Arial"/>
          <w:color w:val="000000" w:themeColor="text1"/>
        </w:rPr>
        <w:t xml:space="preserve">Communication channel plays a crucial role in the field of marketing as it increases the awareness of brands to </w:t>
      </w:r>
      <w:r w:rsidR="0050061C">
        <w:rPr>
          <w:rFonts w:ascii="Arial" w:hAnsi="Arial" w:cs="Arial"/>
          <w:color w:val="000000" w:themeColor="text1"/>
        </w:rPr>
        <w:t>the customers in every corner of</w:t>
      </w:r>
      <w:r>
        <w:rPr>
          <w:rFonts w:ascii="Arial" w:hAnsi="Arial" w:cs="Arial"/>
          <w:color w:val="000000" w:themeColor="text1"/>
        </w:rPr>
        <w:t xml:space="preserve"> the globe. Communication channels like advertising, social media, magazines etc. are the key features of communication with the customers. Due to increase in social status</w:t>
      </w:r>
      <w:r w:rsidR="0050061C">
        <w:rPr>
          <w:rFonts w:ascii="Arial" w:hAnsi="Arial" w:cs="Arial"/>
          <w:color w:val="000000" w:themeColor="text1"/>
        </w:rPr>
        <w:t>, customers are more d</w:t>
      </w:r>
      <w:r>
        <w:rPr>
          <w:rFonts w:ascii="Arial" w:hAnsi="Arial" w:cs="Arial"/>
          <w:color w:val="000000" w:themeColor="text1"/>
        </w:rPr>
        <w:t>rive</w:t>
      </w:r>
      <w:r w:rsidR="0050061C">
        <w:rPr>
          <w:rFonts w:ascii="Arial" w:hAnsi="Arial" w:cs="Arial"/>
          <w:color w:val="000000" w:themeColor="text1"/>
        </w:rPr>
        <w:t>n</w:t>
      </w:r>
      <w:r>
        <w:rPr>
          <w:rFonts w:ascii="Arial" w:hAnsi="Arial" w:cs="Arial"/>
          <w:color w:val="000000" w:themeColor="text1"/>
        </w:rPr>
        <w:t xml:space="preserve"> to buy costly products that can reflect their status. </w:t>
      </w:r>
      <w:r w:rsidR="0094231D">
        <w:rPr>
          <w:rFonts w:ascii="Arial" w:hAnsi="Arial" w:cs="Arial"/>
          <w:color w:val="000000" w:themeColor="text1"/>
        </w:rPr>
        <w:t>Communication with customers through channels provides</w:t>
      </w:r>
      <w:r>
        <w:rPr>
          <w:rFonts w:ascii="Arial" w:hAnsi="Arial" w:cs="Arial"/>
          <w:color w:val="000000" w:themeColor="text1"/>
        </w:rPr>
        <w:t xml:space="preserve"> an advantage to the company to increase their revenue through</w:t>
      </w:r>
      <w:r w:rsidR="0050061C">
        <w:rPr>
          <w:rFonts w:ascii="Arial" w:hAnsi="Arial" w:cs="Arial"/>
          <w:color w:val="000000" w:themeColor="text1"/>
        </w:rPr>
        <w:t xml:space="preserve"> different channels of business.</w:t>
      </w:r>
    </w:p>
    <w:p w14:paraId="1945643C" w14:textId="77777777" w:rsidR="00480EA8" w:rsidRPr="009343FA" w:rsidRDefault="00480EA8" w:rsidP="009343FA">
      <w:pPr>
        <w:jc w:val="both"/>
        <w:rPr>
          <w:rFonts w:ascii="Arial" w:hAnsi="Arial" w:cs="Arial"/>
        </w:rPr>
      </w:pPr>
    </w:p>
    <w:p w14:paraId="162312FD" w14:textId="77777777" w:rsidR="00480EA8" w:rsidRPr="009343FA" w:rsidRDefault="00480EA8" w:rsidP="009343FA">
      <w:pPr>
        <w:jc w:val="both"/>
        <w:rPr>
          <w:rFonts w:ascii="Arial" w:hAnsi="Arial" w:cs="Arial"/>
        </w:rPr>
      </w:pPr>
    </w:p>
    <w:p w14:paraId="5A9C286F" w14:textId="77777777" w:rsidR="00480EA8" w:rsidRPr="009343FA" w:rsidRDefault="00480EA8" w:rsidP="009343FA">
      <w:pPr>
        <w:jc w:val="both"/>
        <w:rPr>
          <w:rFonts w:ascii="Arial" w:hAnsi="Arial" w:cs="Arial"/>
        </w:rPr>
      </w:pPr>
    </w:p>
    <w:p w14:paraId="33C810D4" w14:textId="77777777" w:rsidR="00480EA8" w:rsidRPr="009343FA" w:rsidRDefault="00480EA8" w:rsidP="009343FA">
      <w:pPr>
        <w:jc w:val="both"/>
        <w:rPr>
          <w:rFonts w:ascii="Arial" w:hAnsi="Arial" w:cs="Arial"/>
        </w:rPr>
      </w:pPr>
    </w:p>
    <w:p w14:paraId="78AE5EAE" w14:textId="77777777" w:rsidR="004000BF" w:rsidRPr="009343FA" w:rsidRDefault="004000BF" w:rsidP="009343FA">
      <w:pPr>
        <w:jc w:val="both"/>
        <w:rPr>
          <w:rFonts w:ascii="Arial" w:hAnsi="Arial" w:cs="Arial"/>
          <w:sz w:val="32"/>
          <w:szCs w:val="32"/>
        </w:rPr>
      </w:pPr>
    </w:p>
    <w:p w14:paraId="54732CC0" w14:textId="77777777" w:rsidR="004000BF" w:rsidRPr="009343FA" w:rsidRDefault="004000BF" w:rsidP="009343FA">
      <w:pPr>
        <w:jc w:val="both"/>
        <w:rPr>
          <w:rFonts w:ascii="Arial" w:hAnsi="Arial" w:cs="Arial"/>
          <w:sz w:val="32"/>
          <w:szCs w:val="32"/>
        </w:rPr>
      </w:pPr>
    </w:p>
    <w:p w14:paraId="61889F2F" w14:textId="77777777" w:rsidR="004000BF" w:rsidRPr="009343FA" w:rsidRDefault="004000BF" w:rsidP="009343FA">
      <w:pPr>
        <w:jc w:val="both"/>
        <w:rPr>
          <w:rFonts w:ascii="Arial" w:hAnsi="Arial" w:cs="Arial"/>
          <w:sz w:val="32"/>
          <w:szCs w:val="32"/>
        </w:rPr>
      </w:pPr>
    </w:p>
    <w:p w14:paraId="514FBB52" w14:textId="77777777" w:rsidR="004000BF" w:rsidRPr="009343FA" w:rsidRDefault="004000BF" w:rsidP="009343FA">
      <w:pPr>
        <w:jc w:val="both"/>
        <w:rPr>
          <w:rFonts w:ascii="Arial" w:hAnsi="Arial" w:cs="Arial"/>
          <w:sz w:val="32"/>
          <w:szCs w:val="32"/>
        </w:rPr>
      </w:pPr>
    </w:p>
    <w:p w14:paraId="7AD20C2E" w14:textId="77777777" w:rsidR="004000BF" w:rsidRPr="009343FA" w:rsidRDefault="004000BF" w:rsidP="009343FA">
      <w:pPr>
        <w:jc w:val="both"/>
        <w:rPr>
          <w:rFonts w:ascii="Arial" w:hAnsi="Arial" w:cs="Arial"/>
          <w:sz w:val="32"/>
          <w:szCs w:val="32"/>
        </w:rPr>
      </w:pPr>
    </w:p>
    <w:p w14:paraId="672A4748" w14:textId="77777777" w:rsidR="004000BF" w:rsidRPr="009343FA" w:rsidRDefault="004000BF" w:rsidP="009343FA">
      <w:pPr>
        <w:jc w:val="both"/>
        <w:rPr>
          <w:rFonts w:ascii="Arial" w:hAnsi="Arial" w:cs="Arial"/>
          <w:sz w:val="32"/>
          <w:szCs w:val="32"/>
        </w:rPr>
      </w:pPr>
    </w:p>
    <w:p w14:paraId="5BFD77B0" w14:textId="77777777" w:rsidR="004000BF" w:rsidRPr="009343FA" w:rsidRDefault="004000BF" w:rsidP="009343FA">
      <w:pPr>
        <w:jc w:val="both"/>
        <w:rPr>
          <w:rFonts w:ascii="Arial" w:hAnsi="Arial" w:cs="Arial"/>
          <w:sz w:val="32"/>
          <w:szCs w:val="32"/>
        </w:rPr>
      </w:pPr>
    </w:p>
    <w:p w14:paraId="1D3A5B13" w14:textId="77777777" w:rsidR="00480EA8" w:rsidRPr="009343FA" w:rsidRDefault="00480EA8" w:rsidP="009343FA">
      <w:pPr>
        <w:jc w:val="both"/>
        <w:rPr>
          <w:rFonts w:ascii="Arial" w:hAnsi="Arial" w:cs="Arial"/>
          <w:sz w:val="32"/>
          <w:szCs w:val="32"/>
        </w:rPr>
      </w:pPr>
      <w:r w:rsidRPr="009343FA">
        <w:rPr>
          <w:rFonts w:ascii="Arial" w:hAnsi="Arial" w:cs="Arial"/>
          <w:sz w:val="32"/>
          <w:szCs w:val="32"/>
        </w:rPr>
        <w:lastRenderedPageBreak/>
        <w:t>BODY OF REPORT</w:t>
      </w:r>
    </w:p>
    <w:p w14:paraId="62C4BB5F" w14:textId="77777777" w:rsidR="00480EA8" w:rsidRPr="009343FA" w:rsidRDefault="00480EA8" w:rsidP="009343FA">
      <w:pPr>
        <w:jc w:val="both"/>
        <w:rPr>
          <w:rFonts w:ascii="Arial" w:hAnsi="Arial" w:cs="Arial"/>
          <w:sz w:val="32"/>
          <w:szCs w:val="32"/>
        </w:rPr>
      </w:pPr>
    </w:p>
    <w:p w14:paraId="13BA9194" w14:textId="77777777" w:rsidR="005C2337" w:rsidRDefault="005C2337" w:rsidP="009343FA">
      <w:pPr>
        <w:jc w:val="both"/>
        <w:rPr>
          <w:rFonts w:ascii="Arial" w:hAnsi="Arial" w:cs="Arial"/>
        </w:rPr>
      </w:pPr>
    </w:p>
    <w:p w14:paraId="5F654328" w14:textId="0791B5F3" w:rsidR="004000BF" w:rsidRDefault="00730856" w:rsidP="009343FA">
      <w:pPr>
        <w:jc w:val="both"/>
        <w:rPr>
          <w:rFonts w:ascii="Arial" w:hAnsi="Arial" w:cs="Arial"/>
        </w:rPr>
      </w:pPr>
      <w:bookmarkStart w:id="0" w:name="_GoBack"/>
      <w:bookmarkEnd w:id="0"/>
      <w:r>
        <w:rPr>
          <w:rFonts w:ascii="Arial" w:hAnsi="Arial" w:cs="Arial"/>
        </w:rPr>
        <w:t>MULBERRY’S BRAND POSITION</w:t>
      </w:r>
    </w:p>
    <w:p w14:paraId="10B84091" w14:textId="77777777" w:rsidR="00730856" w:rsidRPr="009343FA" w:rsidRDefault="00730856" w:rsidP="009343FA">
      <w:pPr>
        <w:jc w:val="both"/>
        <w:rPr>
          <w:rFonts w:ascii="Arial" w:hAnsi="Arial" w:cs="Arial"/>
        </w:rPr>
      </w:pPr>
    </w:p>
    <w:p w14:paraId="28E2C1D3" w14:textId="79B8A2D8" w:rsidR="004000BF" w:rsidRDefault="008D2FF1" w:rsidP="009343FA">
      <w:pPr>
        <w:jc w:val="both"/>
        <w:rPr>
          <w:rFonts w:ascii="Arial" w:hAnsi="Arial" w:cs="Arial"/>
        </w:rPr>
      </w:pPr>
      <w:r>
        <w:rPr>
          <w:rFonts w:ascii="Arial" w:hAnsi="Arial" w:cs="Arial"/>
        </w:rPr>
        <w:t xml:space="preserve">A strong brand image can be created through a single-minded focus on unique aspect of brand (Brian Sheehan, Pg. 83). </w:t>
      </w:r>
      <w:r w:rsidR="00FC537C">
        <w:rPr>
          <w:rFonts w:ascii="Arial" w:hAnsi="Arial" w:cs="Arial"/>
        </w:rPr>
        <w:t xml:space="preserve">Positioning a brand is a basic phase of marketing, which aims at being differentiate from its </w:t>
      </w:r>
      <w:proofErr w:type="gramStart"/>
      <w:r w:rsidR="00FC537C">
        <w:rPr>
          <w:rFonts w:ascii="Arial" w:hAnsi="Arial" w:cs="Arial"/>
        </w:rPr>
        <w:t>arch-rivals</w:t>
      </w:r>
      <w:proofErr w:type="gramEnd"/>
      <w:r w:rsidR="00FC537C">
        <w:rPr>
          <w:rFonts w:ascii="Arial" w:hAnsi="Arial" w:cs="Arial"/>
        </w:rPr>
        <w:t xml:space="preserve"> and competitors in the minds of its consumers.</w:t>
      </w:r>
    </w:p>
    <w:p w14:paraId="672BC49B" w14:textId="77777777" w:rsidR="00FC537C" w:rsidRPr="009343FA" w:rsidRDefault="00FC537C" w:rsidP="009343FA">
      <w:pPr>
        <w:jc w:val="both"/>
        <w:rPr>
          <w:rFonts w:ascii="Arial" w:hAnsi="Arial" w:cs="Arial"/>
        </w:rPr>
      </w:pPr>
    </w:p>
    <w:p w14:paraId="6645BA3D" w14:textId="77777777" w:rsidR="004000BF" w:rsidRPr="009343FA" w:rsidRDefault="004000BF" w:rsidP="009343FA">
      <w:pPr>
        <w:jc w:val="both"/>
        <w:rPr>
          <w:rFonts w:ascii="Arial" w:hAnsi="Arial" w:cs="Arial"/>
        </w:rPr>
      </w:pPr>
      <w:r w:rsidRPr="009343FA">
        <w:rPr>
          <w:rFonts w:ascii="Arial" w:hAnsi="Arial" w:cs="Arial"/>
        </w:rPr>
        <w:t xml:space="preserve">Mulberry has positioned its products and services in a top end premium market as a luxury brand, offering both moderate and selective and luxury collections whilst keeping in mind the functionality in terms of practicality as well. The notable British retailer has stores worldwide in over 25 countries and also trades through its wholesale partners (Mulberry group plc. 2014), has a solid brand identity, built up through its consistency in craftsmanship with exceptional quality in the material it uses, its conspicuous style, its customer experience that’s created and premium pricing. </w:t>
      </w:r>
    </w:p>
    <w:p w14:paraId="1C06B371" w14:textId="77777777" w:rsidR="004000BF" w:rsidRPr="009343FA" w:rsidRDefault="004000BF" w:rsidP="009343FA">
      <w:pPr>
        <w:jc w:val="both"/>
        <w:rPr>
          <w:rFonts w:ascii="Arial" w:hAnsi="Arial" w:cs="Arial"/>
        </w:rPr>
      </w:pPr>
    </w:p>
    <w:p w14:paraId="2473CE8B" w14:textId="77777777" w:rsidR="004000BF" w:rsidRPr="009343FA" w:rsidRDefault="004000BF" w:rsidP="009343FA">
      <w:pPr>
        <w:jc w:val="both"/>
        <w:rPr>
          <w:rFonts w:ascii="Arial" w:hAnsi="Arial" w:cs="Arial"/>
        </w:rPr>
      </w:pPr>
    </w:p>
    <w:p w14:paraId="3E475E84" w14:textId="77777777" w:rsidR="004000BF" w:rsidRPr="009343FA" w:rsidRDefault="004000BF" w:rsidP="009343FA">
      <w:pPr>
        <w:jc w:val="both"/>
        <w:rPr>
          <w:rFonts w:ascii="Arial" w:hAnsi="Arial" w:cs="Arial"/>
          <w:sz w:val="28"/>
          <w:szCs w:val="28"/>
        </w:rPr>
      </w:pPr>
    </w:p>
    <w:p w14:paraId="604C4669" w14:textId="70DDE3A7" w:rsidR="0030763F" w:rsidRPr="00634F87" w:rsidRDefault="00480EA8" w:rsidP="009343FA">
      <w:pPr>
        <w:jc w:val="both"/>
        <w:rPr>
          <w:rFonts w:ascii="Arial" w:hAnsi="Arial" w:cs="Arial"/>
        </w:rPr>
      </w:pPr>
      <w:r w:rsidRPr="00634F87">
        <w:rPr>
          <w:rFonts w:ascii="Arial" w:hAnsi="Arial" w:cs="Arial"/>
        </w:rPr>
        <w:t>INNOVATIVE MARKETING STRA</w:t>
      </w:r>
      <w:r w:rsidR="007C6464" w:rsidRPr="00634F87">
        <w:rPr>
          <w:rFonts w:ascii="Arial" w:hAnsi="Arial" w:cs="Arial"/>
        </w:rPr>
        <w:t>TEGIES</w:t>
      </w:r>
    </w:p>
    <w:p w14:paraId="4D34779F" w14:textId="6D100462" w:rsidR="007C6464" w:rsidRPr="009343FA" w:rsidRDefault="007C6464" w:rsidP="009343FA">
      <w:pPr>
        <w:jc w:val="both"/>
        <w:rPr>
          <w:rFonts w:ascii="Arial" w:hAnsi="Arial" w:cs="Arial"/>
          <w:sz w:val="28"/>
          <w:szCs w:val="28"/>
        </w:rPr>
      </w:pPr>
    </w:p>
    <w:p w14:paraId="19F0A5A7" w14:textId="1A85077C" w:rsidR="008338B3" w:rsidRPr="009343FA" w:rsidRDefault="005A2869" w:rsidP="009343FA">
      <w:pPr>
        <w:jc w:val="both"/>
        <w:rPr>
          <w:rFonts w:ascii="Arial" w:hAnsi="Arial" w:cs="Arial"/>
        </w:rPr>
      </w:pPr>
      <w:r w:rsidRPr="009343FA">
        <w:rPr>
          <w:rFonts w:ascii="Arial" w:hAnsi="Arial" w:cs="Arial"/>
          <w:noProof/>
          <w:lang w:val="en-US"/>
        </w:rPr>
        <w:drawing>
          <wp:anchor distT="0" distB="0" distL="114300" distR="114300" simplePos="0" relativeHeight="251658240" behindDoc="0" locked="0" layoutInCell="1" allowOverlap="1" wp14:anchorId="331CB631" wp14:editId="5C8944D1">
            <wp:simplePos x="0" y="0"/>
            <wp:positionH relativeFrom="column">
              <wp:posOffset>1143000</wp:posOffset>
            </wp:positionH>
            <wp:positionV relativeFrom="paragraph">
              <wp:posOffset>109855</wp:posOffset>
            </wp:positionV>
            <wp:extent cx="3021965" cy="2628900"/>
            <wp:effectExtent l="0" t="0" r="635" b="12700"/>
            <wp:wrapNone/>
            <wp:docPr id="1" name="Picture 1" descr="Macintosh HD:private:var:folders:9y:x5j71_cn7zs3f87_19qpxtz00000gn:T:TemporaryItems:marketing-mix-defin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9y:x5j71_cn7zs3f87_19qpxtz00000gn:T:TemporaryItems:marketing-mix-defin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1965" cy="2628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423C81" w14:textId="77777777" w:rsidR="005A2869" w:rsidRPr="009343FA" w:rsidRDefault="005A2869" w:rsidP="009343FA">
      <w:pPr>
        <w:jc w:val="both"/>
        <w:rPr>
          <w:rFonts w:ascii="Arial" w:hAnsi="Arial" w:cs="Arial"/>
        </w:rPr>
      </w:pPr>
    </w:p>
    <w:p w14:paraId="7E180770" w14:textId="77777777" w:rsidR="005A2869" w:rsidRPr="009343FA" w:rsidRDefault="005A2869" w:rsidP="009343FA">
      <w:pPr>
        <w:jc w:val="both"/>
        <w:rPr>
          <w:rFonts w:ascii="Arial" w:hAnsi="Arial" w:cs="Arial"/>
        </w:rPr>
      </w:pPr>
    </w:p>
    <w:p w14:paraId="7AE24726" w14:textId="77777777" w:rsidR="005A2869" w:rsidRPr="009343FA" w:rsidRDefault="005A2869" w:rsidP="009343FA">
      <w:pPr>
        <w:jc w:val="both"/>
        <w:rPr>
          <w:rFonts w:ascii="Arial" w:hAnsi="Arial" w:cs="Arial"/>
        </w:rPr>
      </w:pPr>
    </w:p>
    <w:p w14:paraId="55D0798F" w14:textId="77777777" w:rsidR="005A2869" w:rsidRPr="009343FA" w:rsidRDefault="005A2869" w:rsidP="009343FA">
      <w:pPr>
        <w:jc w:val="both"/>
        <w:rPr>
          <w:rFonts w:ascii="Arial" w:hAnsi="Arial" w:cs="Arial"/>
        </w:rPr>
      </w:pPr>
    </w:p>
    <w:p w14:paraId="39D44D6C" w14:textId="77777777" w:rsidR="005A2869" w:rsidRPr="009343FA" w:rsidRDefault="005A2869" w:rsidP="009343FA">
      <w:pPr>
        <w:jc w:val="both"/>
        <w:rPr>
          <w:rFonts w:ascii="Arial" w:hAnsi="Arial" w:cs="Arial"/>
        </w:rPr>
      </w:pPr>
    </w:p>
    <w:p w14:paraId="20AB0659" w14:textId="77777777" w:rsidR="005A2869" w:rsidRPr="009343FA" w:rsidRDefault="005A2869" w:rsidP="009343FA">
      <w:pPr>
        <w:jc w:val="both"/>
        <w:rPr>
          <w:rFonts w:ascii="Arial" w:hAnsi="Arial" w:cs="Arial"/>
        </w:rPr>
      </w:pPr>
    </w:p>
    <w:p w14:paraId="5C1F3D34" w14:textId="77777777" w:rsidR="005A2869" w:rsidRPr="009343FA" w:rsidRDefault="005A2869" w:rsidP="009343FA">
      <w:pPr>
        <w:jc w:val="both"/>
        <w:rPr>
          <w:rFonts w:ascii="Arial" w:hAnsi="Arial" w:cs="Arial"/>
        </w:rPr>
      </w:pPr>
    </w:p>
    <w:p w14:paraId="357BC890" w14:textId="77777777" w:rsidR="005A2869" w:rsidRPr="009343FA" w:rsidRDefault="005A2869" w:rsidP="009343FA">
      <w:pPr>
        <w:jc w:val="both"/>
        <w:rPr>
          <w:rFonts w:ascii="Arial" w:hAnsi="Arial" w:cs="Arial"/>
        </w:rPr>
      </w:pPr>
    </w:p>
    <w:p w14:paraId="68C9F987" w14:textId="77777777" w:rsidR="005A2869" w:rsidRPr="009343FA" w:rsidRDefault="005A2869" w:rsidP="009343FA">
      <w:pPr>
        <w:jc w:val="both"/>
        <w:rPr>
          <w:rFonts w:ascii="Arial" w:hAnsi="Arial" w:cs="Arial"/>
        </w:rPr>
      </w:pPr>
    </w:p>
    <w:p w14:paraId="2776993E" w14:textId="77777777" w:rsidR="005A2869" w:rsidRPr="009343FA" w:rsidRDefault="005A2869" w:rsidP="009343FA">
      <w:pPr>
        <w:jc w:val="both"/>
        <w:rPr>
          <w:rFonts w:ascii="Arial" w:hAnsi="Arial" w:cs="Arial"/>
        </w:rPr>
      </w:pPr>
    </w:p>
    <w:p w14:paraId="0BE1BA44" w14:textId="77777777" w:rsidR="005A2869" w:rsidRPr="009343FA" w:rsidRDefault="005A2869" w:rsidP="009343FA">
      <w:pPr>
        <w:jc w:val="both"/>
        <w:rPr>
          <w:rFonts w:ascii="Arial" w:hAnsi="Arial" w:cs="Arial"/>
        </w:rPr>
      </w:pPr>
    </w:p>
    <w:p w14:paraId="6DB374E7" w14:textId="77777777" w:rsidR="005A2869" w:rsidRPr="009343FA" w:rsidRDefault="005A2869" w:rsidP="009343FA">
      <w:pPr>
        <w:jc w:val="both"/>
        <w:rPr>
          <w:rFonts w:ascii="Arial" w:hAnsi="Arial" w:cs="Arial"/>
        </w:rPr>
      </w:pPr>
    </w:p>
    <w:p w14:paraId="1898B696" w14:textId="77777777" w:rsidR="005A2869" w:rsidRPr="009343FA" w:rsidRDefault="005A2869" w:rsidP="009343FA">
      <w:pPr>
        <w:jc w:val="both"/>
        <w:rPr>
          <w:rFonts w:ascii="Arial" w:hAnsi="Arial" w:cs="Arial"/>
        </w:rPr>
      </w:pPr>
    </w:p>
    <w:p w14:paraId="35A144ED" w14:textId="77777777" w:rsidR="005A2869" w:rsidRPr="009343FA" w:rsidRDefault="005A2869" w:rsidP="009343FA">
      <w:pPr>
        <w:jc w:val="both"/>
        <w:rPr>
          <w:rFonts w:ascii="Arial" w:hAnsi="Arial" w:cs="Arial"/>
        </w:rPr>
      </w:pPr>
    </w:p>
    <w:p w14:paraId="06DE06ED" w14:textId="77777777" w:rsidR="005A2869" w:rsidRPr="009343FA" w:rsidRDefault="005A2869" w:rsidP="009343FA">
      <w:pPr>
        <w:jc w:val="both"/>
        <w:rPr>
          <w:rFonts w:ascii="Arial" w:hAnsi="Arial" w:cs="Arial"/>
        </w:rPr>
      </w:pPr>
    </w:p>
    <w:p w14:paraId="1921DBDF" w14:textId="287E7653" w:rsidR="005A2869" w:rsidRPr="009343FA" w:rsidRDefault="005A2869" w:rsidP="009343FA">
      <w:pPr>
        <w:jc w:val="both"/>
        <w:rPr>
          <w:rFonts w:ascii="Arial" w:hAnsi="Arial" w:cs="Arial"/>
        </w:rPr>
      </w:pPr>
      <w:r w:rsidRPr="009343FA">
        <w:rPr>
          <w:rFonts w:ascii="Arial" w:hAnsi="Arial" w:cs="Arial"/>
        </w:rPr>
        <w:t>Source: http://marketingmix.co.uk/</w:t>
      </w:r>
    </w:p>
    <w:p w14:paraId="1E328396" w14:textId="77777777" w:rsidR="004000BF" w:rsidRPr="009343FA" w:rsidRDefault="004000BF" w:rsidP="009343FA">
      <w:pPr>
        <w:jc w:val="both"/>
        <w:rPr>
          <w:rFonts w:ascii="Arial" w:hAnsi="Arial" w:cs="Arial"/>
        </w:rPr>
      </w:pPr>
    </w:p>
    <w:p w14:paraId="34DD2DDA" w14:textId="77777777" w:rsidR="00853853" w:rsidRPr="009343FA" w:rsidRDefault="00853853" w:rsidP="009343FA">
      <w:pPr>
        <w:jc w:val="both"/>
        <w:rPr>
          <w:rFonts w:ascii="Arial" w:hAnsi="Arial" w:cs="Arial"/>
        </w:rPr>
      </w:pPr>
    </w:p>
    <w:p w14:paraId="755FD431" w14:textId="0F7D7AEE" w:rsidR="003F496B" w:rsidRPr="009343FA" w:rsidRDefault="007D255F" w:rsidP="009343FA">
      <w:pPr>
        <w:jc w:val="both"/>
        <w:rPr>
          <w:rFonts w:ascii="Arial" w:hAnsi="Arial" w:cs="Arial"/>
        </w:rPr>
      </w:pPr>
      <w:r w:rsidRPr="009343FA">
        <w:rPr>
          <w:rFonts w:ascii="Arial" w:hAnsi="Arial" w:cs="Arial"/>
        </w:rPr>
        <w:t>A marketing strategy is simply an action plan and arrangement of activities intended to se</w:t>
      </w:r>
      <w:r w:rsidR="0050061C">
        <w:rPr>
          <w:rFonts w:ascii="Arial" w:hAnsi="Arial" w:cs="Arial"/>
        </w:rPr>
        <w:t xml:space="preserve">ll either a product or service. </w:t>
      </w:r>
      <w:r w:rsidR="003F496B" w:rsidRPr="009343FA">
        <w:rPr>
          <w:rFonts w:ascii="Arial" w:hAnsi="Arial" w:cs="Arial"/>
        </w:rPr>
        <w:t xml:space="preserve">The Marketing Mix is a merely a blend of elements that are controlled by an organisation to impact consumers to purchase its products or services. </w:t>
      </w:r>
      <w:r w:rsidR="009343FA" w:rsidRPr="009343FA">
        <w:rPr>
          <w:rFonts w:ascii="Arial" w:hAnsi="Arial" w:cs="Arial"/>
        </w:rPr>
        <w:t xml:space="preserve">This strengthens the marketing process, it consists of: Product, price, place and promotional mix that will be discussed below. </w:t>
      </w:r>
      <w:r w:rsidR="003F496B" w:rsidRPr="009343FA">
        <w:rPr>
          <w:rFonts w:ascii="Arial" w:hAnsi="Arial" w:cs="Arial"/>
        </w:rPr>
        <w:t>This is critically important for any ret</w:t>
      </w:r>
      <w:r w:rsidR="00853853" w:rsidRPr="009343FA">
        <w:rPr>
          <w:rFonts w:ascii="Arial" w:hAnsi="Arial" w:cs="Arial"/>
        </w:rPr>
        <w:t>ailer, particularly in this instance,</w:t>
      </w:r>
      <w:r w:rsidR="003F496B" w:rsidRPr="009343FA">
        <w:rPr>
          <w:rFonts w:ascii="Arial" w:hAnsi="Arial" w:cs="Arial"/>
        </w:rPr>
        <w:t xml:space="preserve"> as Mulberry is known as one of Brita</w:t>
      </w:r>
      <w:r w:rsidR="00853853" w:rsidRPr="009343FA">
        <w:rPr>
          <w:rFonts w:ascii="Arial" w:hAnsi="Arial" w:cs="Arial"/>
        </w:rPr>
        <w:t>i</w:t>
      </w:r>
      <w:r w:rsidR="003F496B" w:rsidRPr="009343FA">
        <w:rPr>
          <w:rFonts w:ascii="Arial" w:hAnsi="Arial" w:cs="Arial"/>
        </w:rPr>
        <w:t>n</w:t>
      </w:r>
      <w:r w:rsidR="00853853" w:rsidRPr="009343FA">
        <w:rPr>
          <w:rFonts w:ascii="Arial" w:hAnsi="Arial" w:cs="Arial"/>
        </w:rPr>
        <w:t>’</w:t>
      </w:r>
      <w:r w:rsidR="003F496B" w:rsidRPr="009343FA">
        <w:rPr>
          <w:rFonts w:ascii="Arial" w:hAnsi="Arial" w:cs="Arial"/>
        </w:rPr>
        <w:t>s most luxury brands.</w:t>
      </w:r>
    </w:p>
    <w:p w14:paraId="2E4AEE32" w14:textId="77777777" w:rsidR="001B1288" w:rsidRPr="009343FA" w:rsidRDefault="001B1288" w:rsidP="009343FA">
      <w:pPr>
        <w:jc w:val="both"/>
        <w:rPr>
          <w:rFonts w:ascii="Arial" w:hAnsi="Arial" w:cs="Arial"/>
        </w:rPr>
      </w:pPr>
    </w:p>
    <w:p w14:paraId="07D85FD8" w14:textId="1823DD8C" w:rsidR="003F496B" w:rsidRDefault="001B1288" w:rsidP="009343FA">
      <w:pPr>
        <w:jc w:val="both"/>
        <w:rPr>
          <w:rFonts w:ascii="Arial" w:hAnsi="Arial" w:cs="Arial"/>
        </w:rPr>
      </w:pPr>
      <w:r w:rsidRPr="009343FA">
        <w:rPr>
          <w:rFonts w:ascii="Arial" w:hAnsi="Arial" w:cs="Arial"/>
        </w:rPr>
        <w:t xml:space="preserve">Marketing is a significant device, with effective use and </w:t>
      </w:r>
      <w:r w:rsidR="00C3249D" w:rsidRPr="009343FA">
        <w:rPr>
          <w:rFonts w:ascii="Arial" w:hAnsi="Arial" w:cs="Arial"/>
        </w:rPr>
        <w:t>strategies;</w:t>
      </w:r>
      <w:r w:rsidRPr="009343FA">
        <w:rPr>
          <w:rFonts w:ascii="Arial" w:hAnsi="Arial" w:cs="Arial"/>
        </w:rPr>
        <w:t xml:space="preserve"> it only adds value to an </w:t>
      </w:r>
      <w:r w:rsidR="00603F84" w:rsidRPr="009343FA">
        <w:rPr>
          <w:rFonts w:ascii="Arial" w:hAnsi="Arial" w:cs="Arial"/>
        </w:rPr>
        <w:t>organisation</w:t>
      </w:r>
      <w:r w:rsidR="00121806">
        <w:rPr>
          <w:rFonts w:ascii="Arial" w:hAnsi="Arial" w:cs="Arial"/>
        </w:rPr>
        <w:t>.</w:t>
      </w:r>
      <w:r w:rsidR="00603F84" w:rsidRPr="009343FA">
        <w:rPr>
          <w:rFonts w:ascii="Arial" w:hAnsi="Arial" w:cs="Arial"/>
        </w:rPr>
        <w:t xml:space="preserve"> An</w:t>
      </w:r>
      <w:r w:rsidRPr="009343FA">
        <w:rPr>
          <w:rFonts w:ascii="Arial" w:hAnsi="Arial" w:cs="Arial"/>
        </w:rPr>
        <w:t xml:space="preserve"> important </w:t>
      </w:r>
      <w:r w:rsidR="00603F84" w:rsidRPr="009343FA">
        <w:rPr>
          <w:rFonts w:ascii="Arial" w:hAnsi="Arial" w:cs="Arial"/>
        </w:rPr>
        <w:t>element</w:t>
      </w:r>
      <w:r w:rsidRPr="009343FA">
        <w:rPr>
          <w:rFonts w:ascii="Arial" w:hAnsi="Arial" w:cs="Arial"/>
        </w:rPr>
        <w:t xml:space="preserve"> </w:t>
      </w:r>
      <w:r w:rsidR="00121806">
        <w:rPr>
          <w:rFonts w:ascii="Arial" w:hAnsi="Arial" w:cs="Arial"/>
        </w:rPr>
        <w:t xml:space="preserve">of the marketing mix </w:t>
      </w:r>
      <w:r w:rsidRPr="009343FA">
        <w:rPr>
          <w:rFonts w:ascii="Arial" w:hAnsi="Arial" w:cs="Arial"/>
        </w:rPr>
        <w:t>is</w:t>
      </w:r>
      <w:r w:rsidR="00121806">
        <w:rPr>
          <w:rFonts w:ascii="Arial" w:hAnsi="Arial" w:cs="Arial"/>
        </w:rPr>
        <w:t xml:space="preserve"> its promotional feature.</w:t>
      </w:r>
      <w:r w:rsidRPr="009343FA">
        <w:rPr>
          <w:rFonts w:ascii="Arial" w:hAnsi="Arial" w:cs="Arial"/>
        </w:rPr>
        <w:t xml:space="preserve"> </w:t>
      </w:r>
      <w:r w:rsidR="00947814" w:rsidRPr="009343FA">
        <w:rPr>
          <w:rFonts w:ascii="Arial" w:hAnsi="Arial" w:cs="Arial"/>
        </w:rPr>
        <w:t xml:space="preserve">The new website planned to beat rivals by guaranteeing it worked over all gadgets, whether it was mobile phones or tablets allowing the consumer to have </w:t>
      </w:r>
      <w:r w:rsidR="00603F84" w:rsidRPr="009343FA">
        <w:rPr>
          <w:rFonts w:ascii="Arial" w:hAnsi="Arial" w:cs="Arial"/>
        </w:rPr>
        <w:t>access</w:t>
      </w:r>
      <w:r w:rsidR="00947814" w:rsidRPr="009343FA">
        <w:rPr>
          <w:rFonts w:ascii="Arial" w:hAnsi="Arial" w:cs="Arial"/>
        </w:rPr>
        <w:t xml:space="preserve"> to the site at their pace of leisure. </w:t>
      </w:r>
      <w:r w:rsidR="00603F84" w:rsidRPr="009343FA">
        <w:rPr>
          <w:rFonts w:ascii="Arial" w:hAnsi="Arial" w:cs="Arial"/>
        </w:rPr>
        <w:t xml:space="preserve">This enabled the organization to expand its sales revenue internationally. This included a new </w:t>
      </w:r>
      <w:r w:rsidR="00215A8E">
        <w:rPr>
          <w:rFonts w:ascii="Arial" w:hAnsi="Arial" w:cs="Arial"/>
        </w:rPr>
        <w:t xml:space="preserve">service whereby consumers are able to place an order electronically whether it is on the phone or through its online services where the goods or service can be collected at a store of their choice. The purpose of this was to have a more unified approach, linking together more than one channel, i.e. Mulberry stores with its online services, </w:t>
      </w:r>
      <w:r w:rsidR="00603F84" w:rsidRPr="009343FA">
        <w:rPr>
          <w:rFonts w:ascii="Arial" w:hAnsi="Arial" w:cs="Arial"/>
        </w:rPr>
        <w:t>(Mortimer, 2014).</w:t>
      </w:r>
      <w:r w:rsidR="00045AB1">
        <w:rPr>
          <w:rFonts w:ascii="Arial" w:hAnsi="Arial" w:cs="Arial"/>
        </w:rPr>
        <w:t xml:space="preserve"> Ultimately this has created awareness of the brand amongst a variety of communication channels.</w:t>
      </w:r>
    </w:p>
    <w:p w14:paraId="242D651A" w14:textId="77777777" w:rsidR="009343FA" w:rsidRDefault="009343FA" w:rsidP="009343FA">
      <w:pPr>
        <w:jc w:val="both"/>
        <w:rPr>
          <w:rFonts w:ascii="Arial" w:hAnsi="Arial" w:cs="Arial"/>
        </w:rPr>
      </w:pPr>
    </w:p>
    <w:p w14:paraId="78F32704" w14:textId="5C6A9F52" w:rsidR="009343FA" w:rsidRDefault="002C093E" w:rsidP="009343FA">
      <w:pPr>
        <w:jc w:val="both"/>
        <w:rPr>
          <w:rFonts w:ascii="Arial" w:hAnsi="Arial" w:cs="Arial"/>
        </w:rPr>
      </w:pPr>
      <w:r>
        <w:rPr>
          <w:rFonts w:ascii="Arial" w:hAnsi="Arial" w:cs="Arial"/>
        </w:rPr>
        <w:t>The pricing mix refers to the value for its product or service. It</w:t>
      </w:r>
      <w:r w:rsidR="001F7176">
        <w:rPr>
          <w:rFonts w:ascii="Arial" w:hAnsi="Arial" w:cs="Arial"/>
        </w:rPr>
        <w:t xml:space="preserve"> </w:t>
      </w:r>
      <w:r>
        <w:rPr>
          <w:rFonts w:ascii="Arial" w:hAnsi="Arial" w:cs="Arial"/>
        </w:rPr>
        <w:t>depend</w:t>
      </w:r>
      <w:r w:rsidR="001F7176">
        <w:rPr>
          <w:rFonts w:ascii="Arial" w:hAnsi="Arial" w:cs="Arial"/>
        </w:rPr>
        <w:t>s</w:t>
      </w:r>
      <w:r w:rsidR="00E45371">
        <w:rPr>
          <w:rFonts w:ascii="Arial" w:hAnsi="Arial" w:cs="Arial"/>
        </w:rPr>
        <w:t xml:space="preserve"> </w:t>
      </w:r>
      <w:r>
        <w:rPr>
          <w:rFonts w:ascii="Arial" w:hAnsi="Arial" w:cs="Arial"/>
        </w:rPr>
        <w:t>on several factors such as the costs involved and the type of consumer targeted for and competition the organisation will attract.</w:t>
      </w:r>
      <w:r w:rsidR="00EE15B7">
        <w:rPr>
          <w:rFonts w:ascii="Arial" w:hAnsi="Arial" w:cs="Arial"/>
        </w:rPr>
        <w:t xml:space="preserve"> Mulberry is renowned for its premium quality it provides in its products and the pride it takes in its craftsmanship in producing the goods, hence attracting the higher end in the marke</w:t>
      </w:r>
      <w:r w:rsidR="00CD1E28">
        <w:rPr>
          <w:rFonts w:ascii="Arial" w:hAnsi="Arial" w:cs="Arial"/>
        </w:rPr>
        <w:t xml:space="preserve">t with a more premium pricing strategy. </w:t>
      </w:r>
      <w:r w:rsidR="00A4169E">
        <w:rPr>
          <w:rFonts w:ascii="Arial" w:hAnsi="Arial" w:cs="Arial"/>
        </w:rPr>
        <w:t xml:space="preserve">Back in 2014, Mulberry made the decision to drop its prices for its products and also proposed to launch more reasonably affordable collections for its consumers to </w:t>
      </w:r>
      <w:r w:rsidR="00084CF6">
        <w:rPr>
          <w:rFonts w:ascii="Arial" w:hAnsi="Arial" w:cs="Arial"/>
        </w:rPr>
        <w:t>help aid growth, (Lidbury, 2014).</w:t>
      </w:r>
      <w:r w:rsidR="00EA1C96">
        <w:rPr>
          <w:rFonts w:ascii="Arial" w:hAnsi="Arial" w:cs="Arial"/>
        </w:rPr>
        <w:t xml:space="preserve"> This in turn paid off for the</w:t>
      </w:r>
      <w:r w:rsidR="00215A8E">
        <w:rPr>
          <w:rFonts w:ascii="Arial" w:hAnsi="Arial" w:cs="Arial"/>
        </w:rPr>
        <w:t xml:space="preserve"> company as profit before tax increased </w:t>
      </w:r>
      <w:r w:rsidR="00EA1C96">
        <w:rPr>
          <w:rFonts w:ascii="Arial" w:hAnsi="Arial" w:cs="Arial"/>
        </w:rPr>
        <w:t xml:space="preserve">from £6.2m to £1.9m the year before. Now 70% of Mulberry’s </w:t>
      </w:r>
      <w:r w:rsidR="00754C8A">
        <w:rPr>
          <w:rFonts w:ascii="Arial" w:hAnsi="Arial" w:cs="Arial"/>
        </w:rPr>
        <w:t>handbags</w:t>
      </w:r>
      <w:r w:rsidR="00EA1C96">
        <w:rPr>
          <w:rFonts w:ascii="Arial" w:hAnsi="Arial" w:cs="Arial"/>
        </w:rPr>
        <w:t xml:space="preserve"> were priced between £500-£995, in comparison to less then half in 2014, (Kollewe, 2016).</w:t>
      </w:r>
      <w:r w:rsidR="00CE38B7">
        <w:rPr>
          <w:rFonts w:ascii="Arial" w:hAnsi="Arial" w:cs="Arial"/>
        </w:rPr>
        <w:t xml:space="preserve"> Refer to Appendix 1.</w:t>
      </w:r>
    </w:p>
    <w:p w14:paraId="07FF5705" w14:textId="77777777" w:rsidR="006B52A6" w:rsidRDefault="006B52A6" w:rsidP="009343FA">
      <w:pPr>
        <w:jc w:val="both"/>
        <w:rPr>
          <w:rFonts w:ascii="Arial" w:hAnsi="Arial" w:cs="Arial"/>
        </w:rPr>
      </w:pPr>
    </w:p>
    <w:p w14:paraId="257FF001" w14:textId="0C228722" w:rsidR="006B52A6" w:rsidRDefault="006B52A6" w:rsidP="009343FA">
      <w:pPr>
        <w:jc w:val="both"/>
        <w:rPr>
          <w:rFonts w:ascii="Arial" w:hAnsi="Arial" w:cs="Arial"/>
        </w:rPr>
      </w:pPr>
      <w:r>
        <w:rPr>
          <w:rFonts w:ascii="Arial" w:hAnsi="Arial" w:cs="Arial"/>
        </w:rPr>
        <w:t xml:space="preserve">Another key element of the marketing mix is the Place aspect. The demographics need to be taken into consideration </w:t>
      </w:r>
      <w:r w:rsidR="00580D0B">
        <w:rPr>
          <w:rFonts w:ascii="Arial" w:hAnsi="Arial" w:cs="Arial"/>
        </w:rPr>
        <w:t>when positioning and distributing, as it needs to be within the vicinity of its target market and a place that can be easily accessed. This can only be achieved with a thorough understanding of the target market.</w:t>
      </w:r>
      <w:r w:rsidR="00AE222E">
        <w:rPr>
          <w:rFonts w:ascii="Arial" w:hAnsi="Arial" w:cs="Arial"/>
        </w:rPr>
        <w:t xml:space="preserve"> Mulberry boasts on world-class quality and its authenticity in its craftsmanship. This in turn is Mulberry’s unique selling point which helps attracts existing and new customers regardless of its location. Its stores are very elegant with a classic yet contemporary and classy feel. This is seen in its retail environment. The company is immensely proud of its British heritage and always seeks to facilitate this heritage into its retail locations.</w:t>
      </w:r>
    </w:p>
    <w:p w14:paraId="6020F8E3" w14:textId="77777777" w:rsidR="00CD1E28" w:rsidRDefault="00CD1E28" w:rsidP="009343FA">
      <w:pPr>
        <w:jc w:val="both"/>
        <w:rPr>
          <w:rFonts w:ascii="Arial" w:hAnsi="Arial" w:cs="Arial"/>
        </w:rPr>
      </w:pPr>
    </w:p>
    <w:p w14:paraId="5F2BB106" w14:textId="6B2028B6" w:rsidR="006B52A6" w:rsidRDefault="00A652F6" w:rsidP="009343FA">
      <w:pPr>
        <w:jc w:val="both"/>
        <w:rPr>
          <w:rFonts w:ascii="Arial" w:hAnsi="Arial" w:cs="Arial"/>
        </w:rPr>
      </w:pPr>
      <w:r>
        <w:rPr>
          <w:rFonts w:ascii="Arial" w:hAnsi="Arial" w:cs="Arial"/>
        </w:rPr>
        <w:t xml:space="preserve">Lastly, Product is the core of the marketing mix. A product can be a good in terms of an item or service that is fabricated to fulfil the needs of a specific target market. Intensive research needs to be conducted to ensure that the good or service will work with its target market. In this instance, Mulberry takes pride in its craftsmanship and </w:t>
      </w:r>
      <w:r w:rsidR="00B65A44">
        <w:rPr>
          <w:rFonts w:ascii="Arial" w:hAnsi="Arial" w:cs="Arial"/>
        </w:rPr>
        <w:t>heritage, true to its roots, which is reflected in each of its items it produces, again a unique selling point which entices consumers to come back time and time again. Targeting its product to a premium target market, ensuring only the best is produced for its consumers.</w:t>
      </w:r>
    </w:p>
    <w:p w14:paraId="344F36EE" w14:textId="77777777" w:rsidR="00634F87" w:rsidRDefault="00634F87" w:rsidP="009343FA">
      <w:pPr>
        <w:jc w:val="both"/>
        <w:rPr>
          <w:rFonts w:ascii="Arial" w:hAnsi="Arial" w:cs="Arial"/>
        </w:rPr>
      </w:pPr>
    </w:p>
    <w:p w14:paraId="54759B31" w14:textId="77777777" w:rsidR="00D21355" w:rsidRDefault="00D21355" w:rsidP="009343FA">
      <w:pPr>
        <w:jc w:val="both"/>
        <w:rPr>
          <w:rFonts w:ascii="Arial" w:hAnsi="Arial" w:cs="Arial"/>
        </w:rPr>
      </w:pPr>
    </w:p>
    <w:p w14:paraId="698D5F12" w14:textId="77777777" w:rsidR="00B65A44" w:rsidRDefault="00B65A44" w:rsidP="009343FA">
      <w:pPr>
        <w:jc w:val="both"/>
        <w:rPr>
          <w:rFonts w:ascii="Arial" w:hAnsi="Arial" w:cs="Arial"/>
        </w:rPr>
      </w:pPr>
    </w:p>
    <w:p w14:paraId="06B49CDD" w14:textId="77777777" w:rsidR="00045AB1" w:rsidRDefault="00045AB1" w:rsidP="009343FA">
      <w:pPr>
        <w:jc w:val="both"/>
        <w:rPr>
          <w:rFonts w:ascii="Arial" w:hAnsi="Arial" w:cs="Arial"/>
        </w:rPr>
      </w:pPr>
      <w:r>
        <w:rPr>
          <w:rFonts w:ascii="Arial" w:hAnsi="Arial" w:cs="Arial"/>
        </w:rPr>
        <w:t xml:space="preserve">MACRO-ENVIROMENTAL ANALYSIS </w:t>
      </w:r>
    </w:p>
    <w:p w14:paraId="48A11E90" w14:textId="77777777" w:rsidR="00045AB1" w:rsidRDefault="00045AB1" w:rsidP="009343FA">
      <w:pPr>
        <w:jc w:val="both"/>
        <w:rPr>
          <w:rFonts w:ascii="Arial" w:hAnsi="Arial" w:cs="Arial"/>
        </w:rPr>
      </w:pPr>
    </w:p>
    <w:p w14:paraId="6F852FBF" w14:textId="59F289E6" w:rsidR="00B65A44" w:rsidRPr="00045AB1" w:rsidRDefault="00045AB1" w:rsidP="009343FA">
      <w:pPr>
        <w:jc w:val="both"/>
        <w:rPr>
          <w:rFonts w:ascii="Arial" w:hAnsi="Arial" w:cs="Arial"/>
        </w:rPr>
      </w:pPr>
      <w:r>
        <w:rPr>
          <w:rFonts w:ascii="Arial" w:hAnsi="Arial" w:cs="Arial"/>
        </w:rPr>
        <w:t xml:space="preserve"> </w:t>
      </w:r>
    </w:p>
    <w:p w14:paraId="3F2EFD72" w14:textId="187E1776" w:rsidR="001E6963" w:rsidRPr="009343FA" w:rsidRDefault="001E6963" w:rsidP="001E6963">
      <w:pPr>
        <w:jc w:val="both"/>
        <w:rPr>
          <w:rFonts w:ascii="Arial" w:hAnsi="Arial" w:cs="Arial"/>
        </w:rPr>
      </w:pPr>
      <w:r w:rsidRPr="009343FA">
        <w:rPr>
          <w:rFonts w:ascii="Arial" w:hAnsi="Arial" w:cs="Arial"/>
        </w:rPr>
        <w:t>Macro and micro factors can also influence the marketing decision making for Mulberry. A PEST</w:t>
      </w:r>
      <w:r>
        <w:rPr>
          <w:rFonts w:ascii="Arial" w:hAnsi="Arial" w:cs="Arial"/>
        </w:rPr>
        <w:t>EL</w:t>
      </w:r>
      <w:r w:rsidRPr="009343FA">
        <w:rPr>
          <w:rFonts w:ascii="Arial" w:hAnsi="Arial" w:cs="Arial"/>
        </w:rPr>
        <w:t xml:space="preserve"> analy</w:t>
      </w:r>
      <w:r>
        <w:rPr>
          <w:rFonts w:ascii="Arial" w:hAnsi="Arial" w:cs="Arial"/>
        </w:rPr>
        <w:t xml:space="preserve">sis helps in analysing the </w:t>
      </w:r>
      <w:r w:rsidRPr="009343FA">
        <w:rPr>
          <w:rFonts w:ascii="Arial" w:hAnsi="Arial" w:cs="Arial"/>
        </w:rPr>
        <w:t>key external f</w:t>
      </w:r>
      <w:r>
        <w:rPr>
          <w:rFonts w:ascii="Arial" w:hAnsi="Arial" w:cs="Arial"/>
        </w:rPr>
        <w:t xml:space="preserve">actors affecting an organisation, it’s comprised of </w:t>
      </w:r>
      <w:r w:rsidRPr="009343FA">
        <w:rPr>
          <w:rFonts w:ascii="Arial" w:hAnsi="Arial" w:cs="Arial"/>
        </w:rPr>
        <w:t>Political, Economical</w:t>
      </w:r>
      <w:r>
        <w:rPr>
          <w:rFonts w:ascii="Arial" w:hAnsi="Arial" w:cs="Arial"/>
        </w:rPr>
        <w:t xml:space="preserve">, Social, Technological, Environmental and Legal that affect a business. </w:t>
      </w:r>
      <w:r w:rsidRPr="009343FA">
        <w:rPr>
          <w:rFonts w:ascii="Arial" w:hAnsi="Arial" w:cs="Arial"/>
        </w:rPr>
        <w:t>The following PEST</w:t>
      </w:r>
      <w:r>
        <w:rPr>
          <w:rFonts w:ascii="Arial" w:hAnsi="Arial" w:cs="Arial"/>
        </w:rPr>
        <w:t>EL</w:t>
      </w:r>
      <w:r w:rsidRPr="009343FA">
        <w:rPr>
          <w:rFonts w:ascii="Arial" w:hAnsi="Arial" w:cs="Arial"/>
        </w:rPr>
        <w:t xml:space="preserve"> analysis will aid in determining how these factors can have an impact on the business and its performance in the longer term.</w:t>
      </w:r>
    </w:p>
    <w:p w14:paraId="18EC68F7" w14:textId="77777777" w:rsidR="003632CC" w:rsidRDefault="003632CC" w:rsidP="009343FA">
      <w:pPr>
        <w:jc w:val="both"/>
        <w:rPr>
          <w:rFonts w:ascii="Arial" w:hAnsi="Arial" w:cs="Arial"/>
        </w:rPr>
      </w:pPr>
    </w:p>
    <w:p w14:paraId="40838D25" w14:textId="6EE698A7" w:rsidR="003632CC" w:rsidRDefault="003632CC" w:rsidP="003632CC">
      <w:pPr>
        <w:pStyle w:val="ListParagraph"/>
        <w:numPr>
          <w:ilvl w:val="0"/>
          <w:numId w:val="8"/>
        </w:numPr>
        <w:jc w:val="both"/>
        <w:rPr>
          <w:rFonts w:ascii="Arial" w:hAnsi="Arial" w:cs="Arial"/>
        </w:rPr>
      </w:pPr>
      <w:r>
        <w:rPr>
          <w:rFonts w:ascii="Arial" w:hAnsi="Arial" w:cs="Arial"/>
        </w:rPr>
        <w:t xml:space="preserve">Political </w:t>
      </w:r>
    </w:p>
    <w:p w14:paraId="1C5D12D2" w14:textId="77777777" w:rsidR="003632CC" w:rsidRDefault="003632CC" w:rsidP="003632CC">
      <w:pPr>
        <w:jc w:val="both"/>
        <w:rPr>
          <w:rFonts w:ascii="Arial" w:hAnsi="Arial" w:cs="Arial"/>
        </w:rPr>
      </w:pPr>
    </w:p>
    <w:p w14:paraId="776CFF55" w14:textId="363EFA58" w:rsidR="003632CC" w:rsidRDefault="00730856" w:rsidP="003632CC">
      <w:pPr>
        <w:jc w:val="both"/>
        <w:rPr>
          <w:rFonts w:ascii="Arial" w:hAnsi="Arial" w:cs="Arial"/>
        </w:rPr>
      </w:pPr>
      <w:r>
        <w:rPr>
          <w:rFonts w:ascii="Arial" w:hAnsi="Arial" w:cs="Arial"/>
        </w:rPr>
        <w:t>Political issues, which are out of ones control such as global warming, war and unemployment will always have an impact on the functionality of an organisation.</w:t>
      </w:r>
      <w:r w:rsidR="006E1710">
        <w:rPr>
          <w:rFonts w:ascii="Arial" w:hAnsi="Arial" w:cs="Arial"/>
        </w:rPr>
        <w:t xml:space="preserve"> Globally</w:t>
      </w:r>
      <w:r w:rsidR="000069D9">
        <w:rPr>
          <w:rFonts w:ascii="Arial" w:hAnsi="Arial" w:cs="Arial"/>
        </w:rPr>
        <w:t>, legal authorities have a</w:t>
      </w:r>
      <w:r w:rsidR="006E1710">
        <w:rPr>
          <w:rFonts w:ascii="Arial" w:hAnsi="Arial" w:cs="Arial"/>
        </w:rPr>
        <w:t xml:space="preserve"> great impact on the societies, political matters are involved and decisions are made without taking its nationals into consideration. This can impose a major threat to organisations that are looking to diversify their business internationally. </w:t>
      </w:r>
    </w:p>
    <w:p w14:paraId="4D6541B8" w14:textId="77777777" w:rsidR="00730856" w:rsidRDefault="00730856" w:rsidP="003632CC">
      <w:pPr>
        <w:jc w:val="both"/>
        <w:rPr>
          <w:rFonts w:ascii="Arial" w:hAnsi="Arial" w:cs="Arial"/>
        </w:rPr>
      </w:pPr>
    </w:p>
    <w:p w14:paraId="4096FCF2" w14:textId="77777777" w:rsidR="00730856" w:rsidRPr="003632CC" w:rsidRDefault="00730856" w:rsidP="003632CC">
      <w:pPr>
        <w:jc w:val="both"/>
        <w:rPr>
          <w:rFonts w:ascii="Arial" w:hAnsi="Arial" w:cs="Arial"/>
        </w:rPr>
      </w:pPr>
    </w:p>
    <w:p w14:paraId="1D074251" w14:textId="77777777" w:rsidR="00747EC1" w:rsidRDefault="00747EC1" w:rsidP="009343FA">
      <w:pPr>
        <w:jc w:val="both"/>
        <w:rPr>
          <w:rFonts w:ascii="Arial" w:hAnsi="Arial" w:cs="Arial"/>
        </w:rPr>
      </w:pPr>
    </w:p>
    <w:p w14:paraId="3A87E5A8" w14:textId="1F7B3AAD" w:rsidR="00747EC1" w:rsidRDefault="00747EC1" w:rsidP="00747EC1">
      <w:pPr>
        <w:pStyle w:val="ListParagraph"/>
        <w:numPr>
          <w:ilvl w:val="0"/>
          <w:numId w:val="7"/>
        </w:numPr>
        <w:jc w:val="both"/>
        <w:rPr>
          <w:rFonts w:ascii="Arial" w:hAnsi="Arial" w:cs="Arial"/>
        </w:rPr>
      </w:pPr>
      <w:r>
        <w:rPr>
          <w:rFonts w:ascii="Arial" w:hAnsi="Arial" w:cs="Arial"/>
        </w:rPr>
        <w:t>Economical</w:t>
      </w:r>
    </w:p>
    <w:p w14:paraId="39D21D97" w14:textId="77777777" w:rsidR="00747EC1" w:rsidRDefault="00747EC1" w:rsidP="00747EC1">
      <w:pPr>
        <w:jc w:val="both"/>
        <w:rPr>
          <w:rFonts w:ascii="Arial" w:hAnsi="Arial" w:cs="Arial"/>
        </w:rPr>
      </w:pPr>
    </w:p>
    <w:p w14:paraId="5718D88D" w14:textId="52CF605E" w:rsidR="00747EC1" w:rsidRDefault="00747EC1" w:rsidP="00747EC1">
      <w:pPr>
        <w:jc w:val="both"/>
        <w:rPr>
          <w:rFonts w:ascii="Arial" w:hAnsi="Arial" w:cs="Arial"/>
        </w:rPr>
      </w:pPr>
      <w:r>
        <w:rPr>
          <w:rFonts w:ascii="Arial" w:hAnsi="Arial" w:cs="Arial"/>
        </w:rPr>
        <w:t xml:space="preserve">Recession affects pretty much everyone that is involved within the </w:t>
      </w:r>
      <w:r w:rsidR="00704FD4">
        <w:rPr>
          <w:rFonts w:ascii="Arial" w:hAnsi="Arial" w:cs="Arial"/>
        </w:rPr>
        <w:t>consumer</w:t>
      </w:r>
      <w:r>
        <w:rPr>
          <w:rFonts w:ascii="Arial" w:hAnsi="Arial" w:cs="Arial"/>
        </w:rPr>
        <w:t xml:space="preserve"> related market.  The global recession has had an impact on sales globally with mulberry too, which is clearly visible in Appendix 1, however with a recovery also showing. </w:t>
      </w:r>
      <w:r w:rsidR="00704FD4">
        <w:rPr>
          <w:rFonts w:ascii="Arial" w:hAnsi="Arial" w:cs="Arial"/>
        </w:rPr>
        <w:t xml:space="preserve">Due to this recession, Consumers tend to cut corners and go for alternatives and substitutes such as high street brands to overcome the costs of the more premium luxury goods which has lead to companies outsourcing their production to overseas where it becomes a lot more feasible for the running of an organisation. </w:t>
      </w:r>
      <w:r>
        <w:rPr>
          <w:rFonts w:ascii="Arial" w:hAnsi="Arial" w:cs="Arial"/>
        </w:rPr>
        <w:t xml:space="preserve">However on the flipside of this, consumers see this as an opportunity to invest in more durable and iconic and classical piece that will last them and not go out of fashion, which is precisely the case with Mulberry with their </w:t>
      </w:r>
      <w:r w:rsidR="00704FD4">
        <w:rPr>
          <w:rFonts w:ascii="Arial" w:hAnsi="Arial" w:cs="Arial"/>
        </w:rPr>
        <w:t>ironically</w:t>
      </w:r>
      <w:r>
        <w:rPr>
          <w:rFonts w:ascii="Arial" w:hAnsi="Arial" w:cs="Arial"/>
        </w:rPr>
        <w:t xml:space="preserve"> classical pieces.</w:t>
      </w:r>
      <w:r w:rsidR="00704FD4">
        <w:rPr>
          <w:rFonts w:ascii="Arial" w:hAnsi="Arial" w:cs="Arial"/>
        </w:rPr>
        <w:t xml:space="preserve"> </w:t>
      </w:r>
    </w:p>
    <w:p w14:paraId="78B0D827" w14:textId="77777777" w:rsidR="00704FD4" w:rsidRDefault="00704FD4" w:rsidP="00747EC1">
      <w:pPr>
        <w:jc w:val="both"/>
        <w:rPr>
          <w:rFonts w:ascii="Arial" w:hAnsi="Arial" w:cs="Arial"/>
        </w:rPr>
      </w:pPr>
    </w:p>
    <w:p w14:paraId="3361407D" w14:textId="5586CA00" w:rsidR="00704FD4" w:rsidRDefault="00704FD4" w:rsidP="00704FD4">
      <w:pPr>
        <w:pStyle w:val="ListParagraph"/>
        <w:numPr>
          <w:ilvl w:val="0"/>
          <w:numId w:val="7"/>
        </w:numPr>
        <w:jc w:val="both"/>
        <w:rPr>
          <w:rFonts w:ascii="Arial" w:hAnsi="Arial" w:cs="Arial"/>
        </w:rPr>
      </w:pPr>
      <w:r>
        <w:rPr>
          <w:rFonts w:ascii="Arial" w:hAnsi="Arial" w:cs="Arial"/>
        </w:rPr>
        <w:t xml:space="preserve">Social </w:t>
      </w:r>
    </w:p>
    <w:p w14:paraId="6A36D7F4" w14:textId="77777777" w:rsidR="00704FD4" w:rsidRDefault="00704FD4" w:rsidP="00704FD4">
      <w:pPr>
        <w:jc w:val="both"/>
        <w:rPr>
          <w:rFonts w:ascii="Arial" w:hAnsi="Arial" w:cs="Arial"/>
        </w:rPr>
      </w:pPr>
    </w:p>
    <w:p w14:paraId="420C0EDA" w14:textId="1BF57FC1" w:rsidR="00704FD4" w:rsidRDefault="00704FD4" w:rsidP="00704FD4">
      <w:pPr>
        <w:jc w:val="both"/>
        <w:rPr>
          <w:rFonts w:ascii="Arial" w:hAnsi="Arial" w:cs="Arial"/>
        </w:rPr>
      </w:pPr>
      <w:r>
        <w:rPr>
          <w:rFonts w:ascii="Arial" w:hAnsi="Arial" w:cs="Arial"/>
        </w:rPr>
        <w:t xml:space="preserve">The social </w:t>
      </w:r>
      <w:r w:rsidR="00E13899">
        <w:rPr>
          <w:rFonts w:ascii="Arial" w:hAnsi="Arial" w:cs="Arial"/>
        </w:rPr>
        <w:t>factors look</w:t>
      </w:r>
      <w:r>
        <w:rPr>
          <w:rFonts w:ascii="Arial" w:hAnsi="Arial" w:cs="Arial"/>
        </w:rPr>
        <w:t xml:space="preserve"> at </w:t>
      </w:r>
      <w:r w:rsidR="00E13899">
        <w:rPr>
          <w:rFonts w:ascii="Arial" w:hAnsi="Arial" w:cs="Arial"/>
        </w:rPr>
        <w:t>the</w:t>
      </w:r>
      <w:r>
        <w:rPr>
          <w:rFonts w:ascii="Arial" w:hAnsi="Arial" w:cs="Arial"/>
        </w:rPr>
        <w:t xml:space="preserve"> market on a whole and that factors that affect its community socially in which the company </w:t>
      </w:r>
      <w:r w:rsidR="00E13899">
        <w:rPr>
          <w:rFonts w:ascii="Arial" w:hAnsi="Arial" w:cs="Arial"/>
        </w:rPr>
        <w:t xml:space="preserve">operates. This impact the decisions made in marketing as they are influenced by changing patterns in demands, doing one of two things, either creating more opportunities to diversify or imposing threats. </w:t>
      </w:r>
      <w:r w:rsidR="00E67962">
        <w:rPr>
          <w:rFonts w:ascii="Arial" w:hAnsi="Arial" w:cs="Arial"/>
        </w:rPr>
        <w:t>Consumers are heavily influenced socially nowadays; celebrities play a vital role in doing so as they set a trend, which is followed by several. In the case of Mulberry, celebrities such as Cara Delevingve Cressida Bonas are very loyal to the brand.</w:t>
      </w:r>
    </w:p>
    <w:p w14:paraId="2F0042F5" w14:textId="77777777" w:rsidR="00730856" w:rsidRDefault="00730856" w:rsidP="00704FD4">
      <w:pPr>
        <w:jc w:val="both"/>
        <w:rPr>
          <w:rFonts w:ascii="Arial" w:hAnsi="Arial" w:cs="Arial"/>
        </w:rPr>
      </w:pPr>
    </w:p>
    <w:p w14:paraId="1A9F29AF" w14:textId="38158C7E" w:rsidR="00E67962" w:rsidRDefault="00E67962" w:rsidP="00E67962">
      <w:pPr>
        <w:pStyle w:val="ListParagraph"/>
        <w:numPr>
          <w:ilvl w:val="0"/>
          <w:numId w:val="7"/>
        </w:numPr>
        <w:jc w:val="both"/>
        <w:rPr>
          <w:rFonts w:ascii="Arial" w:hAnsi="Arial" w:cs="Arial"/>
        </w:rPr>
      </w:pPr>
      <w:r w:rsidRPr="00E67962">
        <w:rPr>
          <w:rFonts w:ascii="Arial" w:hAnsi="Arial" w:cs="Arial"/>
        </w:rPr>
        <w:t xml:space="preserve">Technological </w:t>
      </w:r>
    </w:p>
    <w:p w14:paraId="4532BC74" w14:textId="77777777" w:rsidR="00E67962" w:rsidRDefault="00E67962" w:rsidP="00E67962">
      <w:pPr>
        <w:jc w:val="both"/>
        <w:rPr>
          <w:rFonts w:ascii="Arial" w:hAnsi="Arial" w:cs="Arial"/>
        </w:rPr>
      </w:pPr>
    </w:p>
    <w:p w14:paraId="6161AF24" w14:textId="4A18421B" w:rsidR="00E67962" w:rsidRDefault="00874E5E" w:rsidP="00E67962">
      <w:pPr>
        <w:jc w:val="both"/>
        <w:rPr>
          <w:rFonts w:ascii="Arial" w:hAnsi="Arial" w:cs="Arial"/>
        </w:rPr>
      </w:pPr>
      <w:r>
        <w:rPr>
          <w:rFonts w:ascii="Arial" w:hAnsi="Arial" w:cs="Arial"/>
        </w:rPr>
        <w:lastRenderedPageBreak/>
        <w:t>The world of digital plays a vital role in the lives of individuals today, whether it is their banking they choose to do or whether its retail therapy, it’s a convenient option, which is at their disposal, at their convenience. With the advancement and innovation of ‘e-commerce’ individuals have the freedom to make purchases without their day to day life being disrupted by having to visit a physical store as many organisations including Mulberry offer the facility to order online, click and collect as well as having it delivered home. With apps that Mulberry have launched for its consumers, through Apple and Android, its allowed their consumers the facilities to have access to all its collections, locate stores, watch the latest campaigns and videos and also read blogs and posts allowing one to feel connected with the brand at all times.</w:t>
      </w:r>
    </w:p>
    <w:p w14:paraId="63A8B929" w14:textId="77777777" w:rsidR="00874E5E" w:rsidRDefault="00874E5E" w:rsidP="00E67962">
      <w:pPr>
        <w:jc w:val="both"/>
        <w:rPr>
          <w:rFonts w:ascii="Arial" w:hAnsi="Arial" w:cs="Arial"/>
        </w:rPr>
      </w:pPr>
    </w:p>
    <w:p w14:paraId="5AD43F92" w14:textId="0F752211" w:rsidR="00874E5E" w:rsidRDefault="00874E5E" w:rsidP="00874E5E">
      <w:pPr>
        <w:pStyle w:val="ListParagraph"/>
        <w:numPr>
          <w:ilvl w:val="0"/>
          <w:numId w:val="7"/>
        </w:numPr>
        <w:jc w:val="both"/>
        <w:rPr>
          <w:rFonts w:ascii="Arial" w:hAnsi="Arial" w:cs="Arial"/>
        </w:rPr>
      </w:pPr>
      <w:r>
        <w:rPr>
          <w:rFonts w:ascii="Arial" w:hAnsi="Arial" w:cs="Arial"/>
        </w:rPr>
        <w:t xml:space="preserve">Environmental </w:t>
      </w:r>
    </w:p>
    <w:p w14:paraId="62D7C1B7" w14:textId="77777777" w:rsidR="00874E5E" w:rsidRDefault="00874E5E" w:rsidP="00874E5E">
      <w:pPr>
        <w:jc w:val="both"/>
        <w:rPr>
          <w:rFonts w:ascii="Arial" w:hAnsi="Arial" w:cs="Arial"/>
        </w:rPr>
      </w:pPr>
    </w:p>
    <w:p w14:paraId="23D88698" w14:textId="4818EB44" w:rsidR="003A60DF" w:rsidRPr="00874E5E" w:rsidRDefault="00887BAF" w:rsidP="003A60DF">
      <w:pPr>
        <w:jc w:val="both"/>
        <w:rPr>
          <w:rFonts w:ascii="Arial" w:hAnsi="Arial" w:cs="Arial"/>
        </w:rPr>
      </w:pPr>
      <w:r>
        <w:rPr>
          <w:rFonts w:ascii="Arial" w:hAnsi="Arial" w:cs="Arial"/>
        </w:rPr>
        <w:t>Consumers</w:t>
      </w:r>
      <w:r w:rsidR="003A60DF">
        <w:rPr>
          <w:rFonts w:ascii="Arial" w:hAnsi="Arial" w:cs="Arial"/>
        </w:rPr>
        <w:t xml:space="preserve"> are more and more aware with regards to the growing concerns with environmental issues. This</w:t>
      </w:r>
      <w:r w:rsidR="000069D9">
        <w:rPr>
          <w:rFonts w:ascii="Arial" w:hAnsi="Arial" w:cs="Arial"/>
        </w:rPr>
        <w:t xml:space="preserve"> </w:t>
      </w:r>
      <w:r w:rsidR="00427C7D">
        <w:rPr>
          <w:rFonts w:ascii="Arial" w:hAnsi="Arial" w:cs="Arial"/>
        </w:rPr>
        <w:t>also has a</w:t>
      </w:r>
      <w:r w:rsidR="000069D9">
        <w:rPr>
          <w:rFonts w:ascii="Arial" w:hAnsi="Arial" w:cs="Arial"/>
        </w:rPr>
        <w:t>ffected Mulberry as it is in the retail sector</w:t>
      </w:r>
      <w:r w:rsidR="003A60DF">
        <w:rPr>
          <w:rFonts w:ascii="Arial" w:hAnsi="Arial" w:cs="Arial"/>
        </w:rPr>
        <w:t>. With more and more focus and importance around environmentally friendly materials and the concept of recycling the demand around th</w:t>
      </w:r>
      <w:r w:rsidR="00427C7D">
        <w:rPr>
          <w:rFonts w:ascii="Arial" w:hAnsi="Arial" w:cs="Arial"/>
        </w:rPr>
        <w:t>e</w:t>
      </w:r>
      <w:r w:rsidR="003A60DF">
        <w:rPr>
          <w:rFonts w:ascii="Arial" w:hAnsi="Arial" w:cs="Arial"/>
        </w:rPr>
        <w:t xml:space="preserve"> area</w:t>
      </w:r>
      <w:r w:rsidR="00427C7D">
        <w:rPr>
          <w:rFonts w:ascii="Arial" w:hAnsi="Arial" w:cs="Arial"/>
        </w:rPr>
        <w:t xml:space="preserve"> of sustainability </w:t>
      </w:r>
      <w:r w:rsidR="003A60DF">
        <w:rPr>
          <w:rFonts w:ascii="Arial" w:hAnsi="Arial" w:cs="Arial"/>
        </w:rPr>
        <w:t xml:space="preserve">has increased immensely hence organisations having to ensure their </w:t>
      </w:r>
      <w:r>
        <w:rPr>
          <w:rFonts w:ascii="Arial" w:hAnsi="Arial" w:cs="Arial"/>
        </w:rPr>
        <w:t>products</w:t>
      </w:r>
      <w:r w:rsidR="003A60DF">
        <w:rPr>
          <w:rFonts w:ascii="Arial" w:hAnsi="Arial" w:cs="Arial"/>
        </w:rPr>
        <w:t xml:space="preserve"> and services cater to this awareness. </w:t>
      </w:r>
    </w:p>
    <w:p w14:paraId="3432C43D" w14:textId="77777777" w:rsidR="00E67962" w:rsidRDefault="00E67962" w:rsidP="00704FD4">
      <w:pPr>
        <w:jc w:val="both"/>
        <w:rPr>
          <w:rFonts w:ascii="Arial" w:hAnsi="Arial" w:cs="Arial"/>
        </w:rPr>
      </w:pPr>
    </w:p>
    <w:p w14:paraId="228BDB6C" w14:textId="2D4F546C" w:rsidR="003A60DF" w:rsidRDefault="003A60DF" w:rsidP="00704FD4">
      <w:pPr>
        <w:jc w:val="both"/>
        <w:rPr>
          <w:rFonts w:ascii="Arial" w:hAnsi="Arial" w:cs="Arial"/>
        </w:rPr>
      </w:pPr>
      <w:r>
        <w:rPr>
          <w:rFonts w:ascii="Arial" w:hAnsi="Arial" w:cs="Arial"/>
        </w:rPr>
        <w:t xml:space="preserve">The leather industry is always at the centre of </w:t>
      </w:r>
      <w:r w:rsidR="00887BAF">
        <w:rPr>
          <w:rFonts w:ascii="Arial" w:hAnsi="Arial" w:cs="Arial"/>
        </w:rPr>
        <w:t>criticism</w:t>
      </w:r>
      <w:r>
        <w:rPr>
          <w:rFonts w:ascii="Arial" w:hAnsi="Arial" w:cs="Arial"/>
        </w:rPr>
        <w:t xml:space="preserve"> due to the </w:t>
      </w:r>
      <w:r w:rsidR="00887BAF">
        <w:rPr>
          <w:rFonts w:ascii="Arial" w:hAnsi="Arial" w:cs="Arial"/>
        </w:rPr>
        <w:t>concerns</w:t>
      </w:r>
      <w:r>
        <w:rPr>
          <w:rFonts w:ascii="Arial" w:hAnsi="Arial" w:cs="Arial"/>
        </w:rPr>
        <w:t xml:space="preserve"> around animal cruelty</w:t>
      </w:r>
      <w:r w:rsidR="00CC7B52">
        <w:rPr>
          <w:rFonts w:ascii="Arial" w:hAnsi="Arial" w:cs="Arial"/>
        </w:rPr>
        <w:t>. However Mulberry has addressed the issue with regards to animal welfare in their code of conduct where they have specified that animals should be handled with care and that</w:t>
      </w:r>
      <w:r w:rsidR="00296ECE">
        <w:rPr>
          <w:rFonts w:ascii="Arial" w:hAnsi="Arial" w:cs="Arial"/>
        </w:rPr>
        <w:t xml:space="preserve"> they should not be </w:t>
      </w:r>
      <w:r w:rsidR="00887BAF">
        <w:rPr>
          <w:rFonts w:ascii="Arial" w:hAnsi="Arial" w:cs="Arial"/>
        </w:rPr>
        <w:t>deprived</w:t>
      </w:r>
      <w:r w:rsidR="00296ECE">
        <w:rPr>
          <w:rFonts w:ascii="Arial" w:hAnsi="Arial" w:cs="Arial"/>
        </w:rPr>
        <w:t xml:space="preserve"> of anything with regards to food or water as well as pai</w:t>
      </w:r>
      <w:r w:rsidR="00887BAF">
        <w:rPr>
          <w:rFonts w:ascii="Arial" w:hAnsi="Arial" w:cs="Arial"/>
        </w:rPr>
        <w:t>n and distress, (Mulberry plc.).</w:t>
      </w:r>
    </w:p>
    <w:p w14:paraId="0E4F02FD" w14:textId="77777777" w:rsidR="00E13899" w:rsidRDefault="00E13899" w:rsidP="00704FD4">
      <w:pPr>
        <w:jc w:val="both"/>
        <w:rPr>
          <w:rFonts w:ascii="Arial" w:hAnsi="Arial" w:cs="Arial"/>
        </w:rPr>
      </w:pPr>
    </w:p>
    <w:p w14:paraId="7616F9B0" w14:textId="1BA89648" w:rsidR="002E7C8E" w:rsidRDefault="00887BAF" w:rsidP="00887BAF">
      <w:pPr>
        <w:pStyle w:val="ListParagraph"/>
        <w:numPr>
          <w:ilvl w:val="0"/>
          <w:numId w:val="7"/>
        </w:numPr>
        <w:jc w:val="both"/>
        <w:rPr>
          <w:rFonts w:ascii="Arial" w:hAnsi="Arial" w:cs="Arial"/>
        </w:rPr>
      </w:pPr>
      <w:r>
        <w:rPr>
          <w:rFonts w:ascii="Arial" w:hAnsi="Arial" w:cs="Arial"/>
        </w:rPr>
        <w:t xml:space="preserve">Legal </w:t>
      </w:r>
    </w:p>
    <w:p w14:paraId="022494C1" w14:textId="77777777" w:rsidR="00887BAF" w:rsidRDefault="00887BAF" w:rsidP="00887BAF">
      <w:pPr>
        <w:jc w:val="both"/>
        <w:rPr>
          <w:rFonts w:ascii="Arial" w:hAnsi="Arial" w:cs="Arial"/>
        </w:rPr>
      </w:pPr>
    </w:p>
    <w:p w14:paraId="6A75DE47" w14:textId="0240D190" w:rsidR="002E7C8E" w:rsidRDefault="00887BAF" w:rsidP="009343FA">
      <w:pPr>
        <w:jc w:val="both"/>
        <w:rPr>
          <w:rFonts w:ascii="Arial" w:hAnsi="Arial" w:cs="Arial"/>
        </w:rPr>
      </w:pPr>
      <w:r>
        <w:rPr>
          <w:rFonts w:ascii="Arial" w:hAnsi="Arial" w:cs="Arial"/>
        </w:rPr>
        <w:t xml:space="preserve">The legal factors surround the </w:t>
      </w:r>
      <w:r w:rsidR="00FA715B">
        <w:rPr>
          <w:rFonts w:ascii="Arial" w:hAnsi="Arial" w:cs="Arial"/>
        </w:rPr>
        <w:t>company’s</w:t>
      </w:r>
      <w:r>
        <w:rPr>
          <w:rFonts w:ascii="Arial" w:hAnsi="Arial" w:cs="Arial"/>
        </w:rPr>
        <w:t xml:space="preserve"> </w:t>
      </w:r>
      <w:r w:rsidR="00FA715B">
        <w:rPr>
          <w:rFonts w:ascii="Arial" w:hAnsi="Arial" w:cs="Arial"/>
        </w:rPr>
        <w:t>operation;</w:t>
      </w:r>
      <w:r>
        <w:rPr>
          <w:rFonts w:ascii="Arial" w:hAnsi="Arial" w:cs="Arial"/>
        </w:rPr>
        <w:t xml:space="preserve"> these consist of consumer laws, antitrust laws, employment laws, discrimination laws and health and safety laws. Mulberry needs to be aware of all new and old and upcoming legislations to be on top of its game as a lot </w:t>
      </w:r>
      <w:r w:rsidR="00FA715B">
        <w:rPr>
          <w:rFonts w:ascii="Arial" w:hAnsi="Arial" w:cs="Arial"/>
        </w:rPr>
        <w:t>i</w:t>
      </w:r>
      <w:r>
        <w:rPr>
          <w:rFonts w:ascii="Arial" w:hAnsi="Arial" w:cs="Arial"/>
        </w:rPr>
        <w:t xml:space="preserve">s at stake as it is a </w:t>
      </w:r>
      <w:r w:rsidR="00FA715B">
        <w:rPr>
          <w:rFonts w:ascii="Arial" w:hAnsi="Arial" w:cs="Arial"/>
        </w:rPr>
        <w:t>well-reputed</w:t>
      </w:r>
      <w:r>
        <w:rPr>
          <w:rFonts w:ascii="Arial" w:hAnsi="Arial" w:cs="Arial"/>
        </w:rPr>
        <w:t xml:space="preserve"> brand.</w:t>
      </w:r>
    </w:p>
    <w:p w14:paraId="0C082BC3" w14:textId="77777777" w:rsidR="004C5043" w:rsidRDefault="004C5043" w:rsidP="009343FA">
      <w:pPr>
        <w:jc w:val="both"/>
        <w:rPr>
          <w:rFonts w:ascii="Arial" w:hAnsi="Arial" w:cs="Arial"/>
        </w:rPr>
      </w:pPr>
    </w:p>
    <w:p w14:paraId="414536F1" w14:textId="77777777" w:rsidR="004C5043" w:rsidRDefault="004C5043" w:rsidP="009343FA">
      <w:pPr>
        <w:jc w:val="both"/>
        <w:rPr>
          <w:rFonts w:ascii="Arial" w:hAnsi="Arial" w:cs="Arial"/>
        </w:rPr>
      </w:pPr>
    </w:p>
    <w:p w14:paraId="419420B6" w14:textId="2329EFC2" w:rsidR="005964C9" w:rsidRDefault="005964C9" w:rsidP="009343FA">
      <w:pPr>
        <w:jc w:val="both"/>
        <w:rPr>
          <w:rFonts w:ascii="Arial" w:hAnsi="Arial" w:cs="Arial"/>
        </w:rPr>
      </w:pPr>
      <w:r>
        <w:rPr>
          <w:rFonts w:ascii="Arial" w:hAnsi="Arial" w:cs="Arial"/>
        </w:rPr>
        <w:t>SWOT ANALYSIS</w:t>
      </w:r>
    </w:p>
    <w:p w14:paraId="6AB7AB0D" w14:textId="77777777" w:rsidR="005964C9" w:rsidRDefault="005964C9" w:rsidP="009343FA">
      <w:pPr>
        <w:jc w:val="both"/>
        <w:rPr>
          <w:rFonts w:ascii="Arial" w:hAnsi="Arial" w:cs="Arial"/>
        </w:rPr>
      </w:pPr>
    </w:p>
    <w:p w14:paraId="1ADFBDBF" w14:textId="2CF54808" w:rsidR="005964C9" w:rsidRDefault="005964C9" w:rsidP="009343FA">
      <w:pPr>
        <w:jc w:val="both"/>
        <w:rPr>
          <w:rFonts w:ascii="Arial" w:hAnsi="Arial" w:cs="Arial"/>
        </w:rPr>
      </w:pPr>
      <w:r>
        <w:rPr>
          <w:rFonts w:ascii="Arial" w:hAnsi="Arial" w:cs="Arial"/>
        </w:rPr>
        <w:t>A SWOT analysis is an examination that helps identifying organisations internal strength and weaknesses also highlighting the organisational external opportunities and threats.</w:t>
      </w:r>
    </w:p>
    <w:p w14:paraId="6C3E4BF8" w14:textId="77777777" w:rsidR="005964C9" w:rsidRDefault="005964C9" w:rsidP="009343FA">
      <w:pPr>
        <w:jc w:val="both"/>
        <w:rPr>
          <w:rFonts w:ascii="Arial" w:hAnsi="Arial" w:cs="Arial"/>
        </w:rPr>
      </w:pPr>
    </w:p>
    <w:p w14:paraId="2769CCC2" w14:textId="77777777" w:rsidR="002C528B" w:rsidRDefault="005964C9" w:rsidP="009343FA">
      <w:pPr>
        <w:jc w:val="both"/>
        <w:rPr>
          <w:rFonts w:ascii="Arial" w:hAnsi="Arial" w:cs="Arial"/>
        </w:rPr>
      </w:pPr>
      <w:r w:rsidRPr="005964C9">
        <w:rPr>
          <w:rFonts w:ascii="Arial" w:hAnsi="Arial" w:cs="Arial"/>
        </w:rPr>
        <w:t>Strength</w:t>
      </w:r>
      <w:r>
        <w:rPr>
          <w:rFonts w:ascii="Arial" w:hAnsi="Arial" w:cs="Arial"/>
        </w:rPr>
        <w:t>:</w:t>
      </w:r>
    </w:p>
    <w:p w14:paraId="3221D0AC" w14:textId="20E1094B" w:rsidR="002E7C8E" w:rsidRDefault="005964C9" w:rsidP="009343FA">
      <w:pPr>
        <w:jc w:val="both"/>
        <w:rPr>
          <w:rFonts w:ascii="Arial" w:hAnsi="Arial" w:cs="Arial"/>
        </w:rPr>
      </w:pPr>
      <w:r>
        <w:rPr>
          <w:rFonts w:ascii="Arial" w:hAnsi="Arial" w:cs="Arial"/>
        </w:rPr>
        <w:t xml:space="preserve"> </w:t>
      </w:r>
    </w:p>
    <w:p w14:paraId="0AF4A69C" w14:textId="742E3B6A" w:rsidR="005964C9" w:rsidRDefault="005964C9" w:rsidP="005964C9">
      <w:pPr>
        <w:pStyle w:val="ListParagraph"/>
        <w:numPr>
          <w:ilvl w:val="0"/>
          <w:numId w:val="7"/>
        </w:numPr>
        <w:jc w:val="both"/>
        <w:rPr>
          <w:rFonts w:ascii="Arial" w:hAnsi="Arial" w:cs="Arial"/>
        </w:rPr>
      </w:pPr>
      <w:r>
        <w:rPr>
          <w:rFonts w:ascii="Arial" w:hAnsi="Arial" w:cs="Arial"/>
        </w:rPr>
        <w:t>Premium quality and craftsmanship</w:t>
      </w:r>
      <w:r w:rsidR="002C528B">
        <w:rPr>
          <w:rFonts w:ascii="Arial" w:hAnsi="Arial" w:cs="Arial"/>
        </w:rPr>
        <w:t>.</w:t>
      </w:r>
    </w:p>
    <w:p w14:paraId="6B8C2918" w14:textId="51985D8F" w:rsidR="005964C9" w:rsidRDefault="005964C9" w:rsidP="005964C9">
      <w:pPr>
        <w:pStyle w:val="ListParagraph"/>
        <w:numPr>
          <w:ilvl w:val="0"/>
          <w:numId w:val="7"/>
        </w:numPr>
        <w:jc w:val="both"/>
        <w:rPr>
          <w:rFonts w:ascii="Arial" w:hAnsi="Arial" w:cs="Arial"/>
        </w:rPr>
      </w:pPr>
      <w:r>
        <w:rPr>
          <w:rFonts w:ascii="Arial" w:hAnsi="Arial" w:cs="Arial"/>
        </w:rPr>
        <w:t>Global exposure on an international lev</w:t>
      </w:r>
      <w:r w:rsidR="002C528B">
        <w:rPr>
          <w:rFonts w:ascii="Arial" w:hAnsi="Arial" w:cs="Arial"/>
        </w:rPr>
        <w:t>el.</w:t>
      </w:r>
    </w:p>
    <w:p w14:paraId="11F4A798" w14:textId="2B6FDEF8" w:rsidR="005964C9" w:rsidRDefault="005964C9" w:rsidP="005964C9">
      <w:pPr>
        <w:pStyle w:val="ListParagraph"/>
        <w:numPr>
          <w:ilvl w:val="0"/>
          <w:numId w:val="7"/>
        </w:numPr>
        <w:jc w:val="both"/>
        <w:rPr>
          <w:rFonts w:ascii="Arial" w:hAnsi="Arial" w:cs="Arial"/>
        </w:rPr>
      </w:pPr>
      <w:r>
        <w:rPr>
          <w:rFonts w:ascii="Arial" w:hAnsi="Arial" w:cs="Arial"/>
        </w:rPr>
        <w:t>Mulberry is a niche as it has a specific target segment being high-end luxury.</w:t>
      </w:r>
    </w:p>
    <w:p w14:paraId="3371AFBE" w14:textId="36691FBE" w:rsidR="005964C9" w:rsidRDefault="005964C9" w:rsidP="002C528B">
      <w:pPr>
        <w:pStyle w:val="ListParagraph"/>
        <w:numPr>
          <w:ilvl w:val="0"/>
          <w:numId w:val="7"/>
        </w:numPr>
        <w:jc w:val="both"/>
        <w:rPr>
          <w:rFonts w:ascii="Arial" w:hAnsi="Arial" w:cs="Arial"/>
        </w:rPr>
      </w:pPr>
      <w:r w:rsidRPr="002C528B">
        <w:rPr>
          <w:rFonts w:ascii="Arial" w:hAnsi="Arial" w:cs="Arial"/>
        </w:rPr>
        <w:t>Lastly a continuation in the rise of profits, refer to appendix 1</w:t>
      </w:r>
      <w:r w:rsidR="002C528B" w:rsidRPr="002C528B">
        <w:rPr>
          <w:rFonts w:ascii="Arial" w:hAnsi="Arial" w:cs="Arial"/>
        </w:rPr>
        <w:t>.</w:t>
      </w:r>
    </w:p>
    <w:p w14:paraId="395DA1C4" w14:textId="77777777" w:rsidR="002C528B" w:rsidRDefault="002C528B" w:rsidP="002C528B">
      <w:pPr>
        <w:jc w:val="both"/>
        <w:rPr>
          <w:rFonts w:ascii="Arial" w:hAnsi="Arial" w:cs="Arial"/>
        </w:rPr>
      </w:pPr>
    </w:p>
    <w:p w14:paraId="65B3A913" w14:textId="5E9B4674" w:rsidR="002C528B" w:rsidRDefault="002C528B" w:rsidP="002C528B">
      <w:pPr>
        <w:jc w:val="both"/>
        <w:rPr>
          <w:rFonts w:ascii="Arial" w:hAnsi="Arial" w:cs="Arial"/>
        </w:rPr>
      </w:pPr>
      <w:r>
        <w:rPr>
          <w:rFonts w:ascii="Arial" w:hAnsi="Arial" w:cs="Arial"/>
        </w:rPr>
        <w:t>Weakness:</w:t>
      </w:r>
    </w:p>
    <w:p w14:paraId="7E6E0FF4" w14:textId="77777777" w:rsidR="002C528B" w:rsidRDefault="002C528B" w:rsidP="002C528B">
      <w:pPr>
        <w:jc w:val="both"/>
        <w:rPr>
          <w:rFonts w:ascii="Arial" w:hAnsi="Arial" w:cs="Arial"/>
        </w:rPr>
      </w:pPr>
    </w:p>
    <w:p w14:paraId="6562B28C" w14:textId="1191F063" w:rsidR="002C528B" w:rsidRDefault="002C528B" w:rsidP="002C528B">
      <w:pPr>
        <w:pStyle w:val="ListParagraph"/>
        <w:numPr>
          <w:ilvl w:val="0"/>
          <w:numId w:val="10"/>
        </w:numPr>
        <w:jc w:val="both"/>
        <w:rPr>
          <w:rFonts w:ascii="Arial" w:hAnsi="Arial" w:cs="Arial"/>
        </w:rPr>
      </w:pPr>
      <w:r>
        <w:rPr>
          <w:rFonts w:ascii="Arial" w:hAnsi="Arial" w:cs="Arial"/>
        </w:rPr>
        <w:t>With regards to its competitors such a Burberry who have been around for a lot longer. Their marketing preposition is a lot weaker to outrun them.</w:t>
      </w:r>
    </w:p>
    <w:p w14:paraId="21D20837" w14:textId="7D3ED178" w:rsidR="002C528B" w:rsidRDefault="002C528B" w:rsidP="002C528B">
      <w:pPr>
        <w:pStyle w:val="ListParagraph"/>
        <w:numPr>
          <w:ilvl w:val="0"/>
          <w:numId w:val="10"/>
        </w:numPr>
        <w:jc w:val="both"/>
        <w:rPr>
          <w:rFonts w:ascii="Arial" w:hAnsi="Arial" w:cs="Arial"/>
        </w:rPr>
      </w:pPr>
      <w:r>
        <w:rPr>
          <w:rFonts w:ascii="Arial" w:hAnsi="Arial" w:cs="Arial"/>
        </w:rPr>
        <w:t>Their digital preposition in their retail stores is not as advanced as its competitors (Burberry).</w:t>
      </w:r>
    </w:p>
    <w:p w14:paraId="5EAD35CD" w14:textId="4DE4EEB5" w:rsidR="002C528B" w:rsidRPr="002C528B" w:rsidRDefault="002C528B" w:rsidP="002C528B">
      <w:pPr>
        <w:pStyle w:val="ListParagraph"/>
        <w:numPr>
          <w:ilvl w:val="0"/>
          <w:numId w:val="10"/>
        </w:numPr>
        <w:jc w:val="both"/>
        <w:rPr>
          <w:rFonts w:ascii="Arial" w:hAnsi="Arial" w:cs="Arial"/>
        </w:rPr>
      </w:pPr>
      <w:r>
        <w:rPr>
          <w:rFonts w:ascii="Arial" w:hAnsi="Arial" w:cs="Arial"/>
        </w:rPr>
        <w:t>A recent drop in price led to profits increasing but the brand image faced a significant loss as a result of this.</w:t>
      </w:r>
    </w:p>
    <w:p w14:paraId="1EBACEA7" w14:textId="6611B1BA" w:rsidR="002C528B" w:rsidRDefault="002C528B" w:rsidP="002C528B">
      <w:pPr>
        <w:jc w:val="both"/>
        <w:rPr>
          <w:rFonts w:ascii="Arial" w:hAnsi="Arial" w:cs="Arial"/>
        </w:rPr>
      </w:pPr>
      <w:r>
        <w:rPr>
          <w:rFonts w:ascii="Arial" w:hAnsi="Arial" w:cs="Arial"/>
        </w:rPr>
        <w:t xml:space="preserve"> </w:t>
      </w:r>
    </w:p>
    <w:p w14:paraId="5C2DDA04" w14:textId="4C555D9C" w:rsidR="002C528B" w:rsidRDefault="002C528B" w:rsidP="002C528B">
      <w:pPr>
        <w:jc w:val="both"/>
        <w:rPr>
          <w:rFonts w:ascii="Arial" w:hAnsi="Arial" w:cs="Arial"/>
        </w:rPr>
      </w:pPr>
      <w:r>
        <w:rPr>
          <w:rFonts w:ascii="Arial" w:hAnsi="Arial" w:cs="Arial"/>
        </w:rPr>
        <w:t>Opportunities:</w:t>
      </w:r>
    </w:p>
    <w:p w14:paraId="4FDC2A73" w14:textId="77777777" w:rsidR="002C528B" w:rsidRDefault="002C528B" w:rsidP="002C528B">
      <w:pPr>
        <w:jc w:val="both"/>
        <w:rPr>
          <w:rFonts w:ascii="Arial" w:hAnsi="Arial" w:cs="Arial"/>
        </w:rPr>
      </w:pPr>
    </w:p>
    <w:p w14:paraId="01F50FBA" w14:textId="0445D21D" w:rsidR="002C528B" w:rsidRDefault="002C528B" w:rsidP="002C528B">
      <w:pPr>
        <w:pStyle w:val="ListParagraph"/>
        <w:numPr>
          <w:ilvl w:val="0"/>
          <w:numId w:val="11"/>
        </w:numPr>
        <w:jc w:val="both"/>
        <w:rPr>
          <w:rFonts w:ascii="Arial" w:hAnsi="Arial" w:cs="Arial"/>
        </w:rPr>
      </w:pPr>
      <w:r>
        <w:rPr>
          <w:rFonts w:ascii="Arial" w:hAnsi="Arial" w:cs="Arial"/>
        </w:rPr>
        <w:t>Further expansion in internationally.</w:t>
      </w:r>
    </w:p>
    <w:p w14:paraId="19D4657B" w14:textId="1258E546" w:rsidR="002C528B" w:rsidRDefault="002C528B" w:rsidP="002C528B">
      <w:pPr>
        <w:pStyle w:val="ListParagraph"/>
        <w:numPr>
          <w:ilvl w:val="0"/>
          <w:numId w:val="11"/>
        </w:numPr>
        <w:jc w:val="both"/>
        <w:rPr>
          <w:rFonts w:ascii="Arial" w:hAnsi="Arial" w:cs="Arial"/>
        </w:rPr>
      </w:pPr>
      <w:r>
        <w:rPr>
          <w:rFonts w:ascii="Arial" w:hAnsi="Arial" w:cs="Arial"/>
        </w:rPr>
        <w:t>Diversifying into new goods and services.</w:t>
      </w:r>
    </w:p>
    <w:p w14:paraId="561A58C8" w14:textId="4427DFD0" w:rsidR="002C528B" w:rsidRDefault="002C528B" w:rsidP="002C528B">
      <w:pPr>
        <w:pStyle w:val="ListParagraph"/>
        <w:numPr>
          <w:ilvl w:val="0"/>
          <w:numId w:val="11"/>
        </w:numPr>
        <w:jc w:val="both"/>
        <w:rPr>
          <w:rFonts w:ascii="Arial" w:hAnsi="Arial" w:cs="Arial"/>
        </w:rPr>
      </w:pPr>
      <w:r>
        <w:rPr>
          <w:rFonts w:ascii="Arial" w:hAnsi="Arial" w:cs="Arial"/>
        </w:rPr>
        <w:t>Due to brand exposure collaborating with celebrities.</w:t>
      </w:r>
    </w:p>
    <w:p w14:paraId="2F72049E" w14:textId="77777777" w:rsidR="002C528B" w:rsidRDefault="002C528B" w:rsidP="002C528B">
      <w:pPr>
        <w:jc w:val="both"/>
        <w:rPr>
          <w:rFonts w:ascii="Arial" w:hAnsi="Arial" w:cs="Arial"/>
        </w:rPr>
      </w:pPr>
    </w:p>
    <w:p w14:paraId="7AE268AB" w14:textId="6D8FB3EE" w:rsidR="002C528B" w:rsidRDefault="002C528B" w:rsidP="002C528B">
      <w:pPr>
        <w:jc w:val="both"/>
        <w:rPr>
          <w:rFonts w:ascii="Arial" w:hAnsi="Arial" w:cs="Arial"/>
        </w:rPr>
      </w:pPr>
      <w:r>
        <w:rPr>
          <w:rFonts w:ascii="Arial" w:hAnsi="Arial" w:cs="Arial"/>
        </w:rPr>
        <w:t>Threat:</w:t>
      </w:r>
    </w:p>
    <w:p w14:paraId="5AD6628D" w14:textId="77777777" w:rsidR="002C528B" w:rsidRDefault="002C528B" w:rsidP="002C528B">
      <w:pPr>
        <w:jc w:val="both"/>
        <w:rPr>
          <w:rFonts w:ascii="Arial" w:hAnsi="Arial" w:cs="Arial"/>
        </w:rPr>
      </w:pPr>
    </w:p>
    <w:p w14:paraId="26B66E82" w14:textId="6AE3A3D0" w:rsidR="002C528B" w:rsidRPr="002C528B" w:rsidRDefault="002C528B" w:rsidP="002C528B">
      <w:pPr>
        <w:pStyle w:val="ListParagraph"/>
        <w:numPr>
          <w:ilvl w:val="0"/>
          <w:numId w:val="14"/>
        </w:numPr>
        <w:jc w:val="both"/>
        <w:rPr>
          <w:rFonts w:ascii="Bookshelf Symbol 7" w:hAnsi="Bookshelf Symbol 7" w:cs="Bookshelf Symbol 7"/>
        </w:rPr>
      </w:pPr>
      <w:r>
        <w:rPr>
          <w:rFonts w:ascii="Arial" w:hAnsi="Arial" w:cs="Arial"/>
        </w:rPr>
        <w:t>Cut-throat competition with likes of Burberry</w:t>
      </w:r>
    </w:p>
    <w:p w14:paraId="09A3C5B0" w14:textId="45A87E9B" w:rsidR="002C528B" w:rsidRPr="004A2951" w:rsidRDefault="002C528B" w:rsidP="002C528B">
      <w:pPr>
        <w:pStyle w:val="ListParagraph"/>
        <w:numPr>
          <w:ilvl w:val="0"/>
          <w:numId w:val="14"/>
        </w:numPr>
        <w:jc w:val="both"/>
        <w:rPr>
          <w:rFonts w:ascii="Bookshelf Symbol 7" w:hAnsi="Bookshelf Symbol 7" w:cs="Bookshelf Symbol 7"/>
        </w:rPr>
      </w:pPr>
      <w:r>
        <w:rPr>
          <w:rFonts w:ascii="Arial" w:hAnsi="Arial" w:cs="Arial"/>
        </w:rPr>
        <w:t>More and more exposure surrounding environmental issues such as animal welfare and sustainability</w:t>
      </w:r>
      <w:r w:rsidR="004A2951">
        <w:rPr>
          <w:rFonts w:ascii="Arial" w:hAnsi="Arial" w:cs="Arial"/>
        </w:rPr>
        <w:t>.</w:t>
      </w:r>
    </w:p>
    <w:p w14:paraId="6879EC5D" w14:textId="77777777" w:rsidR="004A2951" w:rsidRDefault="004A2951" w:rsidP="004A2951">
      <w:pPr>
        <w:jc w:val="both"/>
        <w:rPr>
          <w:rFonts w:ascii="Bookshelf Symbol 7" w:hAnsi="Bookshelf Symbol 7" w:cs="Bookshelf Symbol 7"/>
        </w:rPr>
      </w:pPr>
    </w:p>
    <w:p w14:paraId="08F4801E" w14:textId="77777777" w:rsidR="004A2951" w:rsidRDefault="004A2951" w:rsidP="004A2951">
      <w:pPr>
        <w:jc w:val="both"/>
        <w:rPr>
          <w:rFonts w:ascii="Bookshelf Symbol 7" w:hAnsi="Bookshelf Symbol 7" w:cs="Bookshelf Symbol 7"/>
        </w:rPr>
      </w:pPr>
    </w:p>
    <w:p w14:paraId="26E3C422" w14:textId="77777777" w:rsidR="004A2951" w:rsidRDefault="004A2951" w:rsidP="004A2951">
      <w:pPr>
        <w:jc w:val="both"/>
        <w:rPr>
          <w:rFonts w:ascii="Bookshelf Symbol 7" w:hAnsi="Bookshelf Symbol 7" w:cs="Bookshelf Symbol 7"/>
        </w:rPr>
      </w:pPr>
    </w:p>
    <w:p w14:paraId="0AE81FE6" w14:textId="77777777" w:rsidR="004A2951" w:rsidRPr="004A2951" w:rsidRDefault="004A2951" w:rsidP="004A2951">
      <w:pPr>
        <w:jc w:val="both"/>
        <w:rPr>
          <w:rFonts w:ascii="Bookshelf Symbol 7" w:hAnsi="Bookshelf Symbol 7" w:cs="Bookshelf Symbol 7"/>
        </w:rPr>
      </w:pPr>
    </w:p>
    <w:p w14:paraId="061C8257" w14:textId="77777777" w:rsidR="004A2951" w:rsidRDefault="004A2951" w:rsidP="009343FA">
      <w:pPr>
        <w:jc w:val="both"/>
        <w:rPr>
          <w:rFonts w:ascii="Arial" w:hAnsi="Arial" w:cs="Arial"/>
        </w:rPr>
      </w:pPr>
    </w:p>
    <w:p w14:paraId="3CE3DF69" w14:textId="22AF93AA" w:rsidR="0030763F" w:rsidRDefault="001F7176" w:rsidP="009343FA">
      <w:pPr>
        <w:jc w:val="both"/>
        <w:rPr>
          <w:rFonts w:ascii="Arial" w:hAnsi="Arial" w:cs="Arial"/>
        </w:rPr>
      </w:pPr>
      <w:r>
        <w:rPr>
          <w:rFonts w:ascii="Arial" w:hAnsi="Arial" w:cs="Arial"/>
        </w:rPr>
        <w:t>GAP ANALYSIS</w:t>
      </w:r>
    </w:p>
    <w:p w14:paraId="5C2C860E" w14:textId="77777777" w:rsidR="004A2951" w:rsidRDefault="004A2951" w:rsidP="009343FA">
      <w:pPr>
        <w:jc w:val="both"/>
        <w:rPr>
          <w:rFonts w:ascii="Arial" w:hAnsi="Arial" w:cs="Arial"/>
        </w:rPr>
      </w:pPr>
    </w:p>
    <w:p w14:paraId="468CB6D6" w14:textId="5BE1B9D3" w:rsidR="00CB4C37" w:rsidRDefault="004A2951" w:rsidP="009343FA">
      <w:pPr>
        <w:jc w:val="both"/>
        <w:rPr>
          <w:rFonts w:ascii="Arial" w:hAnsi="Arial" w:cs="Arial"/>
        </w:rPr>
      </w:pPr>
      <w:r>
        <w:rPr>
          <w:rFonts w:ascii="Arial" w:hAnsi="Arial" w:cs="Arial"/>
        </w:rPr>
        <w:t>Gap analysis examines</w:t>
      </w:r>
      <w:r w:rsidR="0088080D">
        <w:rPr>
          <w:rFonts w:ascii="Arial" w:hAnsi="Arial" w:cs="Arial"/>
        </w:rPr>
        <w:t xml:space="preserve"> the method through which an</w:t>
      </w:r>
      <w:r w:rsidR="00FD3C0E">
        <w:rPr>
          <w:rFonts w:ascii="Arial" w:hAnsi="Arial" w:cs="Arial"/>
        </w:rPr>
        <w:t xml:space="preserve"> organisation’s current performance compared to its </w:t>
      </w:r>
      <w:r w:rsidR="0088080D">
        <w:rPr>
          <w:rFonts w:ascii="Arial" w:hAnsi="Arial" w:cs="Arial"/>
        </w:rPr>
        <w:t>desired performance in future is measured, that also gives an overview about the utilisation of its resources.</w:t>
      </w:r>
      <w:r w:rsidR="00C0391A">
        <w:rPr>
          <w:rFonts w:ascii="Arial" w:hAnsi="Arial" w:cs="Arial"/>
        </w:rPr>
        <w:t xml:space="preserve"> It can be calculated by collecting data of previous year and matching it with current year’s performance. The gap that obtained from the collected data will be accessed and</w:t>
      </w:r>
      <w:r w:rsidR="0050061C">
        <w:rPr>
          <w:rFonts w:ascii="Arial" w:hAnsi="Arial" w:cs="Arial"/>
        </w:rPr>
        <w:t xml:space="preserve"> the</w:t>
      </w:r>
      <w:r w:rsidR="00C0391A">
        <w:rPr>
          <w:rFonts w:ascii="Arial" w:hAnsi="Arial" w:cs="Arial"/>
        </w:rPr>
        <w:t xml:space="preserve"> management team of the company can take actions in the expansion of the business by filling those gaps that would be helpful in achieving goals of the company and can meet the des</w:t>
      </w:r>
      <w:r w:rsidR="00CB4C37">
        <w:rPr>
          <w:rFonts w:ascii="Arial" w:hAnsi="Arial" w:cs="Arial"/>
        </w:rPr>
        <w:t xml:space="preserve">ired performance in the future. </w:t>
      </w:r>
    </w:p>
    <w:p w14:paraId="0D5875B7" w14:textId="6230E8A7" w:rsidR="00C0391A" w:rsidRDefault="00C0391A" w:rsidP="009343FA">
      <w:pPr>
        <w:jc w:val="both"/>
        <w:rPr>
          <w:rFonts w:ascii="Arial" w:hAnsi="Arial" w:cs="Arial"/>
        </w:rPr>
      </w:pPr>
    </w:p>
    <w:p w14:paraId="3EA74989" w14:textId="7A0794B1" w:rsidR="0088080D" w:rsidRDefault="0088080D" w:rsidP="009343FA">
      <w:pPr>
        <w:jc w:val="both"/>
        <w:rPr>
          <w:rFonts w:ascii="Arial" w:hAnsi="Arial" w:cs="Arial"/>
        </w:rPr>
      </w:pPr>
    </w:p>
    <w:p w14:paraId="0EC0F789" w14:textId="1D9F341F" w:rsidR="004A2951" w:rsidRDefault="0088080D" w:rsidP="009343FA">
      <w:pPr>
        <w:jc w:val="both"/>
        <w:rPr>
          <w:rFonts w:ascii="Arial" w:hAnsi="Arial" w:cs="Arial"/>
        </w:rPr>
      </w:pPr>
      <w:r>
        <w:rPr>
          <w:rFonts w:ascii="Arial" w:hAnsi="Arial" w:cs="Arial"/>
        </w:rPr>
        <w:t xml:space="preserve"> </w:t>
      </w:r>
    </w:p>
    <w:p w14:paraId="2C49B4F3" w14:textId="77777777" w:rsidR="001F7176" w:rsidRDefault="001F7176" w:rsidP="009343FA">
      <w:pPr>
        <w:jc w:val="both"/>
        <w:rPr>
          <w:rFonts w:ascii="Arial" w:hAnsi="Arial" w:cs="Arial"/>
        </w:rPr>
      </w:pPr>
    </w:p>
    <w:p w14:paraId="44C09BE0" w14:textId="2A180A89" w:rsidR="001F7176" w:rsidRDefault="009A45A6" w:rsidP="009343FA">
      <w:pPr>
        <w:jc w:val="both"/>
        <w:rPr>
          <w:rFonts w:ascii="Arial" w:hAnsi="Arial" w:cs="Arial"/>
        </w:rPr>
      </w:pPr>
      <w:r>
        <w:rPr>
          <w:rFonts w:ascii="Arial" w:hAnsi="Arial" w:cs="Arial"/>
        </w:rPr>
        <w:t>There are some stages of GAP Analysis through which the performance of the company can be measured.</w:t>
      </w:r>
      <w:r w:rsidR="00E61FC1">
        <w:rPr>
          <w:rFonts w:ascii="Arial" w:hAnsi="Arial" w:cs="Arial"/>
        </w:rPr>
        <w:t xml:space="preserve"> The image below shows the cycle of Gap Analysis.</w:t>
      </w:r>
    </w:p>
    <w:p w14:paraId="7DA2CAC9" w14:textId="77777777" w:rsidR="0050061C" w:rsidRDefault="0050061C" w:rsidP="009343FA">
      <w:pPr>
        <w:jc w:val="both"/>
        <w:rPr>
          <w:rFonts w:ascii="Arial" w:hAnsi="Arial" w:cs="Arial"/>
        </w:rPr>
      </w:pPr>
    </w:p>
    <w:p w14:paraId="694A79E0" w14:textId="77777777" w:rsidR="0050061C" w:rsidRDefault="0050061C" w:rsidP="009343FA">
      <w:pPr>
        <w:jc w:val="both"/>
        <w:rPr>
          <w:rFonts w:ascii="Arial" w:hAnsi="Arial" w:cs="Arial"/>
        </w:rPr>
      </w:pPr>
    </w:p>
    <w:p w14:paraId="69328620" w14:textId="77777777" w:rsidR="0050061C" w:rsidRPr="009343FA" w:rsidRDefault="0050061C" w:rsidP="009343FA">
      <w:pPr>
        <w:jc w:val="both"/>
        <w:rPr>
          <w:rFonts w:ascii="Arial" w:hAnsi="Arial" w:cs="Arial"/>
        </w:rPr>
      </w:pPr>
    </w:p>
    <w:p w14:paraId="0CFEA546" w14:textId="77777777" w:rsidR="0030763F" w:rsidRDefault="0030763F" w:rsidP="009343FA">
      <w:pPr>
        <w:jc w:val="both"/>
        <w:rPr>
          <w:rFonts w:ascii="Arial" w:hAnsi="Arial" w:cs="Arial"/>
        </w:rPr>
      </w:pPr>
    </w:p>
    <w:p w14:paraId="0975CB08" w14:textId="77777777" w:rsidR="0094231D" w:rsidRDefault="0094231D" w:rsidP="009343FA">
      <w:pPr>
        <w:jc w:val="both"/>
        <w:rPr>
          <w:rFonts w:ascii="Arial" w:hAnsi="Arial" w:cs="Arial"/>
        </w:rPr>
      </w:pPr>
    </w:p>
    <w:p w14:paraId="5B425445" w14:textId="77777777" w:rsidR="0094231D" w:rsidRPr="009343FA" w:rsidRDefault="0094231D" w:rsidP="009343FA">
      <w:pPr>
        <w:jc w:val="both"/>
        <w:rPr>
          <w:rFonts w:ascii="Arial" w:hAnsi="Arial" w:cs="Arial"/>
        </w:rPr>
      </w:pPr>
    </w:p>
    <w:p w14:paraId="20173803" w14:textId="77777777" w:rsidR="0030763F" w:rsidRPr="009343FA" w:rsidRDefault="0030763F" w:rsidP="009343FA">
      <w:pPr>
        <w:jc w:val="both"/>
        <w:rPr>
          <w:rFonts w:ascii="Arial" w:hAnsi="Arial" w:cs="Arial"/>
        </w:rPr>
      </w:pPr>
    </w:p>
    <w:p w14:paraId="35CC8CCE" w14:textId="77777777" w:rsidR="0030763F" w:rsidRPr="009343FA" w:rsidRDefault="0030763F" w:rsidP="009343FA">
      <w:pPr>
        <w:jc w:val="both"/>
        <w:rPr>
          <w:rFonts w:ascii="Arial" w:hAnsi="Arial" w:cs="Arial"/>
        </w:rPr>
      </w:pPr>
    </w:p>
    <w:p w14:paraId="034279C8" w14:textId="77777777" w:rsidR="0030763F" w:rsidRPr="009343FA" w:rsidRDefault="0030763F" w:rsidP="009343FA">
      <w:pPr>
        <w:jc w:val="both"/>
        <w:rPr>
          <w:rFonts w:ascii="Arial" w:hAnsi="Arial" w:cs="Arial"/>
        </w:rPr>
      </w:pPr>
    </w:p>
    <w:p w14:paraId="284690F3" w14:textId="30032A65" w:rsidR="0030763F" w:rsidRPr="009343FA" w:rsidRDefault="009A45A6" w:rsidP="009343FA">
      <w:pPr>
        <w:jc w:val="both"/>
        <w:rPr>
          <w:rFonts w:ascii="Arial" w:hAnsi="Arial" w:cs="Arial"/>
        </w:rPr>
      </w:pPr>
      <w:r>
        <w:rPr>
          <w:rFonts w:ascii="Helvetica" w:hAnsi="Helvetica" w:cs="Helvetica"/>
          <w:noProof/>
          <w:lang w:val="en-US"/>
        </w:rPr>
        <w:drawing>
          <wp:anchor distT="0" distB="0" distL="114300" distR="114300" simplePos="0" relativeHeight="251660288" behindDoc="0" locked="0" layoutInCell="1" allowOverlap="1" wp14:anchorId="3D2A31F8" wp14:editId="047E32FF">
            <wp:simplePos x="0" y="0"/>
            <wp:positionH relativeFrom="column">
              <wp:posOffset>800100</wp:posOffset>
            </wp:positionH>
            <wp:positionV relativeFrom="paragraph">
              <wp:posOffset>-571500</wp:posOffset>
            </wp:positionV>
            <wp:extent cx="3995420" cy="299847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5420" cy="2998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1B74EF" w14:textId="77777777" w:rsidR="008338B3" w:rsidRPr="009343FA" w:rsidRDefault="008338B3" w:rsidP="009343FA">
      <w:pPr>
        <w:jc w:val="both"/>
        <w:rPr>
          <w:rFonts w:ascii="Arial" w:hAnsi="Arial" w:cs="Arial"/>
        </w:rPr>
      </w:pPr>
    </w:p>
    <w:p w14:paraId="5161E7C3" w14:textId="77777777" w:rsidR="008338B3" w:rsidRPr="009343FA" w:rsidRDefault="008338B3" w:rsidP="009343FA">
      <w:pPr>
        <w:jc w:val="both"/>
        <w:rPr>
          <w:rFonts w:ascii="Arial" w:hAnsi="Arial" w:cs="Arial"/>
        </w:rPr>
      </w:pPr>
    </w:p>
    <w:p w14:paraId="34051642" w14:textId="77777777" w:rsidR="008338B3" w:rsidRPr="009343FA" w:rsidRDefault="008338B3" w:rsidP="009343FA">
      <w:pPr>
        <w:jc w:val="both"/>
        <w:rPr>
          <w:rFonts w:ascii="Arial" w:hAnsi="Arial" w:cs="Arial"/>
        </w:rPr>
      </w:pPr>
    </w:p>
    <w:p w14:paraId="4233A377" w14:textId="77777777" w:rsidR="008338B3" w:rsidRPr="009343FA" w:rsidRDefault="008338B3" w:rsidP="009343FA">
      <w:pPr>
        <w:jc w:val="both"/>
        <w:rPr>
          <w:rFonts w:ascii="Arial" w:hAnsi="Arial" w:cs="Arial"/>
        </w:rPr>
      </w:pPr>
    </w:p>
    <w:p w14:paraId="5212DCA1" w14:textId="77777777" w:rsidR="008338B3" w:rsidRPr="009343FA" w:rsidRDefault="008338B3" w:rsidP="009343FA">
      <w:pPr>
        <w:jc w:val="both"/>
        <w:rPr>
          <w:rFonts w:ascii="Arial" w:hAnsi="Arial" w:cs="Arial"/>
        </w:rPr>
      </w:pPr>
    </w:p>
    <w:p w14:paraId="38A6E282" w14:textId="77777777" w:rsidR="008338B3" w:rsidRPr="009343FA" w:rsidRDefault="008338B3" w:rsidP="009343FA">
      <w:pPr>
        <w:jc w:val="both"/>
        <w:rPr>
          <w:rFonts w:ascii="Arial" w:hAnsi="Arial" w:cs="Arial"/>
        </w:rPr>
      </w:pPr>
    </w:p>
    <w:p w14:paraId="11CBDC01" w14:textId="77777777" w:rsidR="00CB4C37" w:rsidRDefault="00CB4C37" w:rsidP="00A009A3">
      <w:pPr>
        <w:jc w:val="both"/>
        <w:rPr>
          <w:rFonts w:ascii="Arial" w:hAnsi="Arial" w:cs="Arial"/>
        </w:rPr>
      </w:pPr>
    </w:p>
    <w:p w14:paraId="54C3D6D9" w14:textId="77777777" w:rsidR="00CB4C37" w:rsidRDefault="00CB4C37" w:rsidP="00A009A3">
      <w:pPr>
        <w:jc w:val="both"/>
        <w:rPr>
          <w:rFonts w:ascii="Arial" w:hAnsi="Arial" w:cs="Arial"/>
        </w:rPr>
      </w:pPr>
    </w:p>
    <w:p w14:paraId="78161D6B" w14:textId="77777777" w:rsidR="00CB4C37" w:rsidRDefault="00CB4C37" w:rsidP="00A009A3">
      <w:pPr>
        <w:jc w:val="both"/>
        <w:rPr>
          <w:rFonts w:ascii="Arial" w:hAnsi="Arial" w:cs="Arial"/>
        </w:rPr>
      </w:pPr>
    </w:p>
    <w:p w14:paraId="037382DE" w14:textId="77777777" w:rsidR="00CB4C37" w:rsidRDefault="00CB4C37" w:rsidP="00A009A3">
      <w:pPr>
        <w:jc w:val="both"/>
        <w:rPr>
          <w:rFonts w:ascii="Arial" w:hAnsi="Arial" w:cs="Arial"/>
        </w:rPr>
      </w:pPr>
    </w:p>
    <w:p w14:paraId="01702ED5" w14:textId="77777777" w:rsidR="00CB4C37" w:rsidRDefault="00CB4C37" w:rsidP="00A009A3">
      <w:pPr>
        <w:jc w:val="both"/>
        <w:rPr>
          <w:rFonts w:ascii="Arial" w:hAnsi="Arial" w:cs="Arial"/>
        </w:rPr>
      </w:pPr>
    </w:p>
    <w:p w14:paraId="47C14CFD" w14:textId="77777777" w:rsidR="00CB4C37" w:rsidRDefault="00CB4C37" w:rsidP="00A009A3">
      <w:pPr>
        <w:jc w:val="both"/>
        <w:rPr>
          <w:rFonts w:ascii="Arial" w:hAnsi="Arial" w:cs="Arial"/>
        </w:rPr>
      </w:pPr>
    </w:p>
    <w:p w14:paraId="5DB354CF" w14:textId="77777777" w:rsidR="00CB4C37" w:rsidRDefault="00CB4C37" w:rsidP="00A009A3">
      <w:pPr>
        <w:jc w:val="both"/>
        <w:rPr>
          <w:rFonts w:ascii="Arial" w:hAnsi="Arial" w:cs="Arial"/>
        </w:rPr>
      </w:pPr>
    </w:p>
    <w:p w14:paraId="43C978C4" w14:textId="77777777" w:rsidR="00CB4C37" w:rsidRDefault="00CB4C37" w:rsidP="00A009A3">
      <w:pPr>
        <w:jc w:val="both"/>
        <w:rPr>
          <w:rFonts w:ascii="Arial" w:hAnsi="Arial" w:cs="Arial"/>
        </w:rPr>
      </w:pPr>
    </w:p>
    <w:p w14:paraId="232AE2CD" w14:textId="77777777" w:rsidR="00CB4C37" w:rsidRDefault="00CB4C37" w:rsidP="00A009A3">
      <w:pPr>
        <w:jc w:val="both"/>
        <w:rPr>
          <w:rFonts w:ascii="Arial" w:hAnsi="Arial" w:cs="Arial"/>
        </w:rPr>
      </w:pPr>
    </w:p>
    <w:p w14:paraId="62B6930C" w14:textId="67390FCB" w:rsidR="00E61FC1" w:rsidRPr="00E61FC1" w:rsidRDefault="00E61FC1" w:rsidP="00E61FC1">
      <w:pPr>
        <w:pStyle w:val="ListParagraph"/>
        <w:numPr>
          <w:ilvl w:val="0"/>
          <w:numId w:val="16"/>
        </w:numPr>
        <w:jc w:val="both"/>
        <w:rPr>
          <w:rFonts w:ascii="Arial" w:hAnsi="Arial" w:cs="Arial"/>
        </w:rPr>
      </w:pPr>
      <w:r w:rsidRPr="00E61FC1">
        <w:rPr>
          <w:rFonts w:ascii="Arial" w:hAnsi="Arial" w:cs="Arial"/>
        </w:rPr>
        <w:t>Review System</w:t>
      </w:r>
    </w:p>
    <w:p w14:paraId="439FDCAA" w14:textId="77777777" w:rsidR="00E61FC1" w:rsidRDefault="00E61FC1" w:rsidP="00E61FC1">
      <w:pPr>
        <w:jc w:val="both"/>
        <w:rPr>
          <w:rFonts w:ascii="Arial" w:hAnsi="Arial" w:cs="Arial"/>
        </w:rPr>
      </w:pPr>
    </w:p>
    <w:p w14:paraId="66E1364E" w14:textId="079742B5" w:rsidR="00E61FC1" w:rsidRDefault="00E61FC1" w:rsidP="00E61FC1">
      <w:pPr>
        <w:jc w:val="both"/>
        <w:rPr>
          <w:rFonts w:ascii="Arial" w:hAnsi="Arial" w:cs="Arial"/>
        </w:rPr>
      </w:pPr>
      <w:r>
        <w:rPr>
          <w:rFonts w:ascii="Arial" w:hAnsi="Arial" w:cs="Arial"/>
        </w:rPr>
        <w:t xml:space="preserve">The initial stage of the Gap Analysis is to review the system of </w:t>
      </w:r>
      <w:r w:rsidR="00C3249D">
        <w:rPr>
          <w:rFonts w:ascii="Arial" w:hAnsi="Arial" w:cs="Arial"/>
        </w:rPr>
        <w:t>the organisation</w:t>
      </w:r>
      <w:r>
        <w:rPr>
          <w:rFonts w:ascii="Arial" w:hAnsi="Arial" w:cs="Arial"/>
        </w:rPr>
        <w:t xml:space="preserve">, as it is important before measuring the gap between the present and future. System of the organisation can be reviewed by </w:t>
      </w:r>
      <w:r w:rsidR="00C3249D">
        <w:rPr>
          <w:rFonts w:ascii="Arial" w:hAnsi="Arial" w:cs="Arial"/>
        </w:rPr>
        <w:t xml:space="preserve">outlining the desired goals of the company so that the data can be accurately analysed and the gap if obtained by the business is accessed. As every business focus to improve its services and have some goals for the future and to achieve those goals it is important to analyse the performance. </w:t>
      </w:r>
      <w:r w:rsidR="00674022">
        <w:rPr>
          <w:rFonts w:ascii="Arial" w:hAnsi="Arial" w:cs="Arial"/>
        </w:rPr>
        <w:t>For Mulberry, to compete with the brand like Burberry it is important to review the current performance with previous performances of the business and make strategies by filling those gaps generated through the years so that the desired performance can be achieved and compete with them.</w:t>
      </w:r>
    </w:p>
    <w:p w14:paraId="50E6DB04" w14:textId="77777777" w:rsidR="00674022" w:rsidRDefault="00674022" w:rsidP="00E61FC1">
      <w:pPr>
        <w:jc w:val="both"/>
        <w:rPr>
          <w:rFonts w:ascii="Arial" w:hAnsi="Arial" w:cs="Arial"/>
        </w:rPr>
      </w:pPr>
    </w:p>
    <w:p w14:paraId="436D0A4F" w14:textId="5004C623" w:rsidR="00674022" w:rsidRDefault="00674022" w:rsidP="00674022">
      <w:pPr>
        <w:pStyle w:val="ListParagraph"/>
        <w:numPr>
          <w:ilvl w:val="0"/>
          <w:numId w:val="16"/>
        </w:numPr>
        <w:jc w:val="both"/>
        <w:rPr>
          <w:rFonts w:ascii="Arial" w:hAnsi="Arial" w:cs="Arial"/>
        </w:rPr>
      </w:pPr>
      <w:r>
        <w:rPr>
          <w:rFonts w:ascii="Arial" w:hAnsi="Arial" w:cs="Arial"/>
        </w:rPr>
        <w:t>Develop Requirements</w:t>
      </w:r>
    </w:p>
    <w:p w14:paraId="24F62AAB" w14:textId="5A0035A7" w:rsidR="00674022" w:rsidRDefault="00674022" w:rsidP="00674022">
      <w:pPr>
        <w:jc w:val="both"/>
        <w:rPr>
          <w:rFonts w:ascii="Arial" w:hAnsi="Arial" w:cs="Arial"/>
        </w:rPr>
      </w:pPr>
      <w:r>
        <w:rPr>
          <w:rFonts w:ascii="Arial" w:hAnsi="Arial" w:cs="Arial"/>
        </w:rPr>
        <w:t xml:space="preserve"> </w:t>
      </w:r>
    </w:p>
    <w:p w14:paraId="551740FA" w14:textId="509EFDC7" w:rsidR="00674022" w:rsidRDefault="00674022" w:rsidP="00674022">
      <w:pPr>
        <w:jc w:val="both"/>
        <w:rPr>
          <w:rFonts w:ascii="Arial" w:hAnsi="Arial" w:cs="Arial"/>
        </w:rPr>
      </w:pPr>
      <w:r>
        <w:rPr>
          <w:rFonts w:ascii="Arial" w:hAnsi="Arial" w:cs="Arial"/>
        </w:rPr>
        <w:t>Due</w:t>
      </w:r>
      <w:r w:rsidR="009304C9">
        <w:rPr>
          <w:rFonts w:ascii="Arial" w:hAnsi="Arial" w:cs="Arial"/>
        </w:rPr>
        <w:t xml:space="preserve"> to a cut-throat</w:t>
      </w:r>
      <w:r>
        <w:rPr>
          <w:rFonts w:ascii="Arial" w:hAnsi="Arial" w:cs="Arial"/>
        </w:rPr>
        <w:t xml:space="preserve"> competition in the market and a competitor like Burberry it is necessary to have development in the business. </w:t>
      </w:r>
      <w:r w:rsidR="009304C9">
        <w:rPr>
          <w:rFonts w:ascii="Arial" w:hAnsi="Arial" w:cs="Arial"/>
        </w:rPr>
        <w:t>There should be a proper development in every aspect of the business, whether it would be in financial, manufacturing, pricing etc. is necessary. To attract customers and increase awareness of the brand among them it is necessary to change with the changing world.</w:t>
      </w:r>
      <w:r w:rsidR="004E1948">
        <w:rPr>
          <w:rFonts w:ascii="Arial" w:hAnsi="Arial" w:cs="Arial"/>
        </w:rPr>
        <w:t xml:space="preserve"> It is also necessary to make developments in the goods and services so that the customer can buy more and have a positive and long relation with the organisation. As Mulberry recently dropped its prices to make more profits and increase their performance. </w:t>
      </w:r>
    </w:p>
    <w:p w14:paraId="79C9DFE3" w14:textId="77777777" w:rsidR="004E1948" w:rsidRDefault="004E1948" w:rsidP="00674022">
      <w:pPr>
        <w:jc w:val="both"/>
        <w:rPr>
          <w:rFonts w:ascii="Arial" w:hAnsi="Arial" w:cs="Arial"/>
        </w:rPr>
      </w:pPr>
    </w:p>
    <w:p w14:paraId="7E7A8DEF" w14:textId="3558360B" w:rsidR="004E1948" w:rsidRDefault="004E1948" w:rsidP="004E1948">
      <w:pPr>
        <w:pStyle w:val="ListParagraph"/>
        <w:numPr>
          <w:ilvl w:val="0"/>
          <w:numId w:val="16"/>
        </w:numPr>
        <w:jc w:val="both"/>
        <w:rPr>
          <w:rFonts w:ascii="Arial" w:hAnsi="Arial" w:cs="Arial"/>
        </w:rPr>
      </w:pPr>
      <w:r>
        <w:rPr>
          <w:rFonts w:ascii="Arial" w:hAnsi="Arial" w:cs="Arial"/>
        </w:rPr>
        <w:t>C</w:t>
      </w:r>
      <w:r w:rsidR="009B32F6">
        <w:rPr>
          <w:rFonts w:ascii="Arial" w:hAnsi="Arial" w:cs="Arial"/>
        </w:rPr>
        <w:t>omparisons</w:t>
      </w:r>
    </w:p>
    <w:p w14:paraId="438401E0" w14:textId="77777777" w:rsidR="004E1948" w:rsidRDefault="004E1948" w:rsidP="004E1948">
      <w:pPr>
        <w:jc w:val="both"/>
        <w:rPr>
          <w:rFonts w:ascii="Arial" w:hAnsi="Arial" w:cs="Arial"/>
        </w:rPr>
      </w:pPr>
    </w:p>
    <w:p w14:paraId="3A48CA2A" w14:textId="118D8397" w:rsidR="004E1948" w:rsidRDefault="004E1948" w:rsidP="004E1948">
      <w:pPr>
        <w:jc w:val="both"/>
        <w:rPr>
          <w:rFonts w:ascii="Arial" w:hAnsi="Arial" w:cs="Arial"/>
        </w:rPr>
      </w:pPr>
      <w:r>
        <w:rPr>
          <w:rFonts w:ascii="Arial" w:hAnsi="Arial" w:cs="Arial"/>
        </w:rPr>
        <w:t xml:space="preserve">To compare the performance of Mulberry and Burberry, the data and the reputation of both the companies can describe the performance and their ability to achieve their desired goals. As customers are more attracted </w:t>
      </w:r>
      <w:r>
        <w:rPr>
          <w:rFonts w:ascii="Arial" w:hAnsi="Arial" w:cs="Arial"/>
        </w:rPr>
        <w:lastRenderedPageBreak/>
        <w:t>towards Burberry, as they have innovative styles and strategies to fulfil the demands and needs of the customer. To</w:t>
      </w:r>
      <w:r w:rsidR="009B32F6">
        <w:rPr>
          <w:rFonts w:ascii="Arial" w:hAnsi="Arial" w:cs="Arial"/>
        </w:rPr>
        <w:t xml:space="preserve"> analyse this gap and make comparison it is important to make strategies to attract new customers with the help of innovative styles and plans and also by providing good customer service so that customers feel satisfied and remain attached with the same brand.</w:t>
      </w:r>
    </w:p>
    <w:p w14:paraId="7CFDF91D" w14:textId="77777777" w:rsidR="009B32F6" w:rsidRDefault="009B32F6" w:rsidP="004E1948">
      <w:pPr>
        <w:jc w:val="both"/>
        <w:rPr>
          <w:rFonts w:ascii="Arial" w:hAnsi="Arial" w:cs="Arial"/>
        </w:rPr>
      </w:pPr>
    </w:p>
    <w:p w14:paraId="364AD5C1" w14:textId="5E18BE34" w:rsidR="009B32F6" w:rsidRDefault="009B32F6" w:rsidP="009B32F6">
      <w:pPr>
        <w:pStyle w:val="ListParagraph"/>
        <w:numPr>
          <w:ilvl w:val="0"/>
          <w:numId w:val="16"/>
        </w:numPr>
        <w:jc w:val="both"/>
        <w:rPr>
          <w:rFonts w:ascii="Arial" w:hAnsi="Arial" w:cs="Arial"/>
        </w:rPr>
      </w:pPr>
      <w:r>
        <w:rPr>
          <w:rFonts w:ascii="Arial" w:hAnsi="Arial" w:cs="Arial"/>
        </w:rPr>
        <w:t>Implications</w:t>
      </w:r>
    </w:p>
    <w:p w14:paraId="141E00FE" w14:textId="77777777" w:rsidR="009B32F6" w:rsidRDefault="009B32F6" w:rsidP="009B32F6">
      <w:pPr>
        <w:jc w:val="both"/>
        <w:rPr>
          <w:rFonts w:ascii="Arial" w:hAnsi="Arial" w:cs="Arial"/>
        </w:rPr>
      </w:pPr>
    </w:p>
    <w:p w14:paraId="117ACA0A" w14:textId="04FB6B50" w:rsidR="00367057" w:rsidRDefault="009B32F6" w:rsidP="009B32F6">
      <w:pPr>
        <w:jc w:val="both"/>
        <w:rPr>
          <w:rFonts w:ascii="Arial" w:hAnsi="Arial" w:cs="Arial"/>
        </w:rPr>
      </w:pPr>
      <w:r>
        <w:rPr>
          <w:rFonts w:ascii="Arial" w:hAnsi="Arial" w:cs="Arial"/>
        </w:rPr>
        <w:t>It is important to implicate the necessary changes to increase the performance of the organisation and to achieve the desired goals of the company. This GAP analysis is very essential in helping to fulfil that gap and helps in expanding the business internationally. It is also significant to listen the demands and requirements of the customer and to fulfil</w:t>
      </w:r>
      <w:r w:rsidR="00367057">
        <w:rPr>
          <w:rFonts w:ascii="Arial" w:hAnsi="Arial" w:cs="Arial"/>
        </w:rPr>
        <w:t xml:space="preserve"> their needs. As Mulberry is lacking behind whether it is in performance or in profit making, the implication of new approach and new design will provide benefits and it also increase the awareness among the brands.</w:t>
      </w:r>
    </w:p>
    <w:p w14:paraId="3C507C35" w14:textId="77777777" w:rsidR="00367057" w:rsidRDefault="00367057" w:rsidP="009B32F6">
      <w:pPr>
        <w:jc w:val="both"/>
        <w:rPr>
          <w:rFonts w:ascii="Arial" w:hAnsi="Arial" w:cs="Arial"/>
        </w:rPr>
      </w:pPr>
    </w:p>
    <w:p w14:paraId="76B9D42B" w14:textId="3B2E21C7" w:rsidR="00367057" w:rsidRDefault="00367057" w:rsidP="00367057">
      <w:pPr>
        <w:pStyle w:val="ListParagraph"/>
        <w:numPr>
          <w:ilvl w:val="0"/>
          <w:numId w:val="16"/>
        </w:numPr>
        <w:jc w:val="both"/>
        <w:rPr>
          <w:rFonts w:ascii="Arial" w:hAnsi="Arial" w:cs="Arial"/>
        </w:rPr>
      </w:pPr>
      <w:r>
        <w:rPr>
          <w:rFonts w:ascii="Arial" w:hAnsi="Arial" w:cs="Arial"/>
        </w:rPr>
        <w:t>Recommendations</w:t>
      </w:r>
    </w:p>
    <w:p w14:paraId="5AAD088E" w14:textId="77777777" w:rsidR="00367057" w:rsidRDefault="00367057" w:rsidP="00367057">
      <w:pPr>
        <w:jc w:val="both"/>
        <w:rPr>
          <w:rFonts w:ascii="Arial" w:hAnsi="Arial" w:cs="Arial"/>
        </w:rPr>
      </w:pPr>
    </w:p>
    <w:p w14:paraId="52D28089" w14:textId="798E453F" w:rsidR="00367057" w:rsidRDefault="00367057" w:rsidP="00367057">
      <w:pPr>
        <w:jc w:val="both"/>
        <w:rPr>
          <w:rFonts w:ascii="Arial" w:hAnsi="Arial" w:cs="Arial"/>
        </w:rPr>
      </w:pPr>
      <w:r>
        <w:rPr>
          <w:rFonts w:ascii="Arial" w:hAnsi="Arial" w:cs="Arial"/>
        </w:rPr>
        <w:t xml:space="preserve">It is recommended that, to increase performance and achieve the desired goals of the company and have a cut-throat competition in the global market the gaps between the customer and the organisation </w:t>
      </w:r>
      <w:r w:rsidR="00396D1D">
        <w:rPr>
          <w:rFonts w:ascii="Arial" w:hAnsi="Arial" w:cs="Arial"/>
        </w:rPr>
        <w:t>be</w:t>
      </w:r>
      <w:r>
        <w:rPr>
          <w:rFonts w:ascii="Arial" w:hAnsi="Arial" w:cs="Arial"/>
        </w:rPr>
        <w:t xml:space="preserve"> filled. The</w:t>
      </w:r>
      <w:r w:rsidR="00EE0038">
        <w:rPr>
          <w:rFonts w:ascii="Arial" w:hAnsi="Arial" w:cs="Arial"/>
        </w:rPr>
        <w:t xml:space="preserve"> customer should be satisfied till the end it walks out of the showroom. Necessary feedback can be asked from the customer about the services so that the performance can be increased through feedback forms. As Gap analysis is based on the performance of the company or a business it is essential to outline the desired goals and have a critical analysis through GAP to increase the performance and meet the desired future goal of the company.</w:t>
      </w:r>
    </w:p>
    <w:p w14:paraId="7502E149" w14:textId="77777777" w:rsidR="00EE0038" w:rsidRDefault="00EE0038" w:rsidP="00367057">
      <w:pPr>
        <w:jc w:val="both"/>
        <w:rPr>
          <w:rFonts w:ascii="Arial" w:hAnsi="Arial" w:cs="Arial"/>
        </w:rPr>
      </w:pPr>
    </w:p>
    <w:p w14:paraId="32A2B1A6" w14:textId="72A0FFBB" w:rsidR="00EE0038" w:rsidRDefault="00EE0038" w:rsidP="009343FA">
      <w:pPr>
        <w:jc w:val="both"/>
        <w:rPr>
          <w:rFonts w:ascii="Arial" w:hAnsi="Arial" w:cs="Arial"/>
        </w:rPr>
      </w:pPr>
    </w:p>
    <w:p w14:paraId="4AE0F2F2" w14:textId="77777777" w:rsidR="00A009A3" w:rsidRDefault="00A009A3" w:rsidP="009343FA">
      <w:pPr>
        <w:jc w:val="both"/>
        <w:rPr>
          <w:rFonts w:ascii="Arial" w:hAnsi="Arial" w:cs="Arial"/>
        </w:rPr>
      </w:pPr>
    </w:p>
    <w:p w14:paraId="32D50B0D" w14:textId="77777777" w:rsidR="00A009A3" w:rsidRDefault="00A009A3" w:rsidP="009343FA">
      <w:pPr>
        <w:jc w:val="both"/>
        <w:rPr>
          <w:rFonts w:ascii="Arial" w:hAnsi="Arial" w:cs="Arial"/>
        </w:rPr>
      </w:pPr>
    </w:p>
    <w:p w14:paraId="3215C319" w14:textId="16B5403D" w:rsidR="00A009A3" w:rsidRDefault="00BA6BF0" w:rsidP="009343FA">
      <w:pPr>
        <w:jc w:val="both"/>
        <w:rPr>
          <w:rFonts w:ascii="Arial" w:hAnsi="Arial" w:cs="Arial"/>
        </w:rPr>
      </w:pPr>
      <w:r>
        <w:rPr>
          <w:rFonts w:ascii="Arial" w:hAnsi="Arial" w:cs="Arial"/>
        </w:rPr>
        <w:t>CUSTO</w:t>
      </w:r>
      <w:r w:rsidR="00A009A3">
        <w:rPr>
          <w:rFonts w:ascii="Arial" w:hAnsi="Arial" w:cs="Arial"/>
        </w:rPr>
        <w:t xml:space="preserve">MER </w:t>
      </w:r>
      <w:r w:rsidR="00580D0B">
        <w:rPr>
          <w:rFonts w:ascii="Arial" w:hAnsi="Arial" w:cs="Arial"/>
        </w:rPr>
        <w:t>END-TO-END</w:t>
      </w:r>
      <w:r w:rsidR="00A009A3">
        <w:rPr>
          <w:rFonts w:ascii="Arial" w:hAnsi="Arial" w:cs="Arial"/>
        </w:rPr>
        <w:t xml:space="preserve"> JOURNEY</w:t>
      </w:r>
    </w:p>
    <w:p w14:paraId="458FDAE8" w14:textId="77777777" w:rsidR="00A009A3" w:rsidRDefault="00A009A3" w:rsidP="009343FA">
      <w:pPr>
        <w:jc w:val="both"/>
        <w:rPr>
          <w:rFonts w:ascii="Arial" w:hAnsi="Arial" w:cs="Arial"/>
        </w:rPr>
      </w:pPr>
    </w:p>
    <w:p w14:paraId="0C3A3172" w14:textId="2B74AD77" w:rsidR="007817F7" w:rsidRDefault="007817F7" w:rsidP="009343FA">
      <w:pPr>
        <w:jc w:val="both"/>
        <w:rPr>
          <w:rFonts w:ascii="Arial" w:hAnsi="Arial" w:cs="Arial"/>
        </w:rPr>
      </w:pPr>
      <w:r>
        <w:rPr>
          <w:rFonts w:ascii="Arial" w:hAnsi="Arial" w:cs="Arial"/>
        </w:rPr>
        <w:t>Customer</w:t>
      </w:r>
      <w:r w:rsidR="00BA6BF0">
        <w:rPr>
          <w:rFonts w:ascii="Arial" w:hAnsi="Arial" w:cs="Arial"/>
        </w:rPr>
        <w:t>’s end-to-</w:t>
      </w:r>
      <w:r>
        <w:rPr>
          <w:rFonts w:ascii="Arial" w:hAnsi="Arial" w:cs="Arial"/>
        </w:rPr>
        <w:t xml:space="preserve">end journey plays a vital role in the field of business. It is necessary for the company to provide quality service to the customer as well as quality goods so that customers can stay for long time with the company. It is </w:t>
      </w:r>
      <w:r w:rsidR="00385A49">
        <w:rPr>
          <w:rFonts w:ascii="Arial" w:hAnsi="Arial" w:cs="Arial"/>
        </w:rPr>
        <w:t>fact that companies now emphasis on touchpoints to increase customer satisfaction when they interact with employees of the business but loses its customers end to end journey. On the contrary, the companies who focus on providing quality service to the customer from the beginning to the last stage of its journey will tend to have more profits and retain their</w:t>
      </w:r>
      <w:r w:rsidR="00BA6BF0">
        <w:rPr>
          <w:rFonts w:ascii="Arial" w:hAnsi="Arial" w:cs="Arial"/>
        </w:rPr>
        <w:t xml:space="preserve"> customers, that provide benefit of making less effort for customer end-to-end journey.</w:t>
      </w:r>
      <w:r w:rsidR="00BC4274">
        <w:rPr>
          <w:rFonts w:ascii="Arial" w:hAnsi="Arial" w:cs="Arial"/>
        </w:rPr>
        <w:t xml:space="preserve"> It is also important for the company </w:t>
      </w:r>
      <w:r w:rsidR="00396D1D">
        <w:rPr>
          <w:rFonts w:ascii="Arial" w:hAnsi="Arial" w:cs="Arial"/>
        </w:rPr>
        <w:t xml:space="preserve">like Mulberry </w:t>
      </w:r>
      <w:r w:rsidR="00BC4274">
        <w:rPr>
          <w:rFonts w:ascii="Arial" w:hAnsi="Arial" w:cs="Arial"/>
        </w:rPr>
        <w:t>to communicate through the communication</w:t>
      </w:r>
      <w:r w:rsidR="0050061C">
        <w:rPr>
          <w:rFonts w:ascii="Arial" w:hAnsi="Arial" w:cs="Arial"/>
        </w:rPr>
        <w:t xml:space="preserve"> </w:t>
      </w:r>
      <w:r w:rsidR="00BC4274">
        <w:rPr>
          <w:rFonts w:ascii="Arial" w:hAnsi="Arial" w:cs="Arial"/>
        </w:rPr>
        <w:t xml:space="preserve">channels like social media through magazines, advertisements etc. so that customers are satisfied and have a long relationship with the organisation. </w:t>
      </w:r>
      <w:r w:rsidR="00396D1D">
        <w:rPr>
          <w:rFonts w:ascii="Arial" w:hAnsi="Arial" w:cs="Arial"/>
        </w:rPr>
        <w:t>The higher the customer satisfaction, the higher the revenue growth.</w:t>
      </w:r>
    </w:p>
    <w:p w14:paraId="426E1730" w14:textId="77777777" w:rsidR="00BA6BF0" w:rsidRDefault="00BA6BF0" w:rsidP="009343FA">
      <w:pPr>
        <w:jc w:val="both"/>
        <w:rPr>
          <w:rFonts w:ascii="Arial" w:hAnsi="Arial" w:cs="Arial"/>
        </w:rPr>
      </w:pPr>
    </w:p>
    <w:p w14:paraId="268604F9" w14:textId="1AD21394" w:rsidR="00EE0038" w:rsidRDefault="00AE3059" w:rsidP="009343FA">
      <w:pPr>
        <w:jc w:val="both"/>
        <w:rPr>
          <w:rFonts w:ascii="Arial" w:hAnsi="Arial" w:cs="Arial"/>
        </w:rPr>
      </w:pPr>
      <w:r>
        <w:rPr>
          <w:rFonts w:ascii="Arial" w:hAnsi="Arial" w:cs="Arial"/>
        </w:rPr>
        <w:lastRenderedPageBreak/>
        <w:t xml:space="preserve">With the increase in touchpoints companies may face trouble as they focuses on the touchpoints but satisfying the customer is not much important than retaining a satisfied customer for long time. It is very difficult in today’s time to retain a customer who is satisfied, as couple of new ones were accessible </w:t>
      </w:r>
      <w:r w:rsidR="00BC4274">
        <w:rPr>
          <w:rFonts w:ascii="Arial" w:hAnsi="Arial" w:cs="Arial"/>
        </w:rPr>
        <w:t xml:space="preserve">for </w:t>
      </w:r>
      <w:r>
        <w:rPr>
          <w:rFonts w:ascii="Arial" w:hAnsi="Arial" w:cs="Arial"/>
        </w:rPr>
        <w:t xml:space="preserve">procuring in </w:t>
      </w:r>
      <w:r w:rsidR="00BC4274">
        <w:rPr>
          <w:rFonts w:ascii="Arial" w:hAnsi="Arial" w:cs="Arial"/>
        </w:rPr>
        <w:t xml:space="preserve">its markets, and even the </w:t>
      </w:r>
      <w:r>
        <w:rPr>
          <w:rFonts w:ascii="Arial" w:hAnsi="Arial" w:cs="Arial"/>
        </w:rPr>
        <w:t>best cu</w:t>
      </w:r>
      <w:r w:rsidR="00BC4274">
        <w:rPr>
          <w:rFonts w:ascii="Arial" w:hAnsi="Arial" w:cs="Arial"/>
        </w:rPr>
        <w:t>stomers are more costly to hold. Customers could be hold by providing new offers and discounts but it would be costly for the organisation.</w:t>
      </w:r>
      <w:r w:rsidR="00396D1D">
        <w:rPr>
          <w:rFonts w:ascii="Arial" w:hAnsi="Arial" w:cs="Arial"/>
        </w:rPr>
        <w:t xml:space="preserve"> The companies that focus more on customers end-to-end journey will tend to have more success rate than those who depends more in touchpoints.</w:t>
      </w:r>
    </w:p>
    <w:p w14:paraId="48E1B955" w14:textId="77777777" w:rsidR="00A009A3" w:rsidRDefault="00A009A3" w:rsidP="009343FA">
      <w:pPr>
        <w:jc w:val="both"/>
        <w:rPr>
          <w:rFonts w:ascii="Arial" w:hAnsi="Arial" w:cs="Arial"/>
        </w:rPr>
      </w:pPr>
    </w:p>
    <w:p w14:paraId="148B01E8" w14:textId="77777777" w:rsidR="00B21C18" w:rsidRDefault="00B21C18" w:rsidP="009343FA">
      <w:pPr>
        <w:jc w:val="both"/>
        <w:rPr>
          <w:rFonts w:ascii="Arial" w:hAnsi="Arial" w:cs="Arial"/>
        </w:rPr>
      </w:pPr>
    </w:p>
    <w:p w14:paraId="168FBB76" w14:textId="77777777" w:rsidR="00A009A3" w:rsidRDefault="00A009A3" w:rsidP="009343FA">
      <w:pPr>
        <w:jc w:val="both"/>
        <w:rPr>
          <w:rFonts w:ascii="Arial" w:hAnsi="Arial" w:cs="Arial"/>
        </w:rPr>
      </w:pPr>
    </w:p>
    <w:p w14:paraId="23175F95" w14:textId="77777777" w:rsidR="00A009A3" w:rsidRDefault="00A009A3" w:rsidP="009343FA">
      <w:pPr>
        <w:jc w:val="both"/>
        <w:rPr>
          <w:rFonts w:ascii="Arial" w:hAnsi="Arial" w:cs="Arial"/>
        </w:rPr>
      </w:pPr>
    </w:p>
    <w:p w14:paraId="6250B3A8" w14:textId="4D091596" w:rsidR="00A009A3" w:rsidRDefault="00A009A3" w:rsidP="009343FA">
      <w:pPr>
        <w:jc w:val="both"/>
        <w:rPr>
          <w:rFonts w:ascii="Arial" w:hAnsi="Arial" w:cs="Arial"/>
        </w:rPr>
      </w:pPr>
      <w:r>
        <w:rPr>
          <w:rFonts w:ascii="Arial" w:hAnsi="Arial" w:cs="Arial"/>
        </w:rPr>
        <w:t>CONCLUSION</w:t>
      </w:r>
    </w:p>
    <w:p w14:paraId="6DA31A83" w14:textId="77777777" w:rsidR="00A009A3" w:rsidRDefault="00A009A3" w:rsidP="009343FA">
      <w:pPr>
        <w:jc w:val="both"/>
        <w:rPr>
          <w:rFonts w:ascii="Arial" w:hAnsi="Arial" w:cs="Arial"/>
        </w:rPr>
      </w:pPr>
    </w:p>
    <w:p w14:paraId="53133938" w14:textId="39C8C1CE" w:rsidR="00B21C18" w:rsidRDefault="00457C01" w:rsidP="009343FA">
      <w:pPr>
        <w:jc w:val="both"/>
        <w:rPr>
          <w:rFonts w:ascii="Arial" w:hAnsi="Arial" w:cs="Arial"/>
        </w:rPr>
      </w:pPr>
      <w:r>
        <w:rPr>
          <w:rFonts w:ascii="Arial" w:hAnsi="Arial" w:cs="Arial"/>
        </w:rPr>
        <w:t xml:space="preserve">To culminate the above report, it can be opined that making marketing strategies can increase the awareness of brands among the customers as well as the performance of the company. Marketing strategies are critically examined through various segment analysis as well as through marketing mix. Considering the performance of Mulberry over Burberry is very low, as Burberry runs many different marketing strategies as well as have innovative ideas to attract customers. Where as Mulberry basis on British heritage </w:t>
      </w:r>
      <w:r w:rsidR="0023533C">
        <w:rPr>
          <w:rFonts w:ascii="Arial" w:hAnsi="Arial" w:cs="Arial"/>
        </w:rPr>
        <w:t>that might lead</w:t>
      </w:r>
      <w:r w:rsidR="004F37A7">
        <w:rPr>
          <w:rFonts w:ascii="Arial" w:hAnsi="Arial" w:cs="Arial"/>
        </w:rPr>
        <w:t xml:space="preserve"> to a lower level of compe</w:t>
      </w:r>
      <w:r w:rsidR="0023533C">
        <w:rPr>
          <w:rFonts w:ascii="Arial" w:hAnsi="Arial" w:cs="Arial"/>
        </w:rPr>
        <w:t xml:space="preserve">tition among them. </w:t>
      </w:r>
      <w:r w:rsidR="004F37A7">
        <w:rPr>
          <w:rFonts w:ascii="Arial" w:hAnsi="Arial" w:cs="Arial"/>
        </w:rPr>
        <w:t xml:space="preserve">There </w:t>
      </w:r>
      <w:r w:rsidR="00B21C18">
        <w:rPr>
          <w:rFonts w:ascii="Arial" w:hAnsi="Arial" w:cs="Arial"/>
        </w:rPr>
        <w:t>is</w:t>
      </w:r>
      <w:r w:rsidR="004F37A7">
        <w:rPr>
          <w:rFonts w:ascii="Arial" w:hAnsi="Arial" w:cs="Arial"/>
        </w:rPr>
        <w:t xml:space="preserve"> macro and micro factors that </w:t>
      </w:r>
      <w:r w:rsidR="0023533C">
        <w:rPr>
          <w:rFonts w:ascii="Arial" w:hAnsi="Arial" w:cs="Arial"/>
        </w:rPr>
        <w:t xml:space="preserve">are discussed for the marketing </w:t>
      </w:r>
      <w:r w:rsidR="004F37A7">
        <w:rPr>
          <w:rFonts w:ascii="Arial" w:hAnsi="Arial" w:cs="Arial"/>
        </w:rPr>
        <w:t xml:space="preserve">analysis of both the companies that consider internal and external factors of the business due to which they come under influence to make changes. </w:t>
      </w:r>
      <w:r w:rsidR="00B21C18">
        <w:rPr>
          <w:rFonts w:ascii="Arial" w:hAnsi="Arial" w:cs="Arial"/>
        </w:rPr>
        <w:t xml:space="preserve">A brief explanation of GAP analysis is also discussed that describes the performance of the business and gives an idea to utilise the resources to achieve the desired future goals of the business. There are some discussions about marketing touchpoints and customer end-to-end journey and how it is essential for the business to make a long time relationship with </w:t>
      </w:r>
      <w:r w:rsidR="0023533C">
        <w:rPr>
          <w:rFonts w:ascii="Arial" w:hAnsi="Arial" w:cs="Arial"/>
        </w:rPr>
        <w:t xml:space="preserve">the </w:t>
      </w:r>
      <w:r w:rsidR="00B21C18">
        <w:rPr>
          <w:rFonts w:ascii="Arial" w:hAnsi="Arial" w:cs="Arial"/>
        </w:rPr>
        <w:t xml:space="preserve">customer so that </w:t>
      </w:r>
      <w:r w:rsidR="0023533C">
        <w:rPr>
          <w:rFonts w:ascii="Arial" w:hAnsi="Arial" w:cs="Arial"/>
        </w:rPr>
        <w:t>the needs of the customers</w:t>
      </w:r>
      <w:r w:rsidR="00B21C18">
        <w:rPr>
          <w:rFonts w:ascii="Arial" w:hAnsi="Arial" w:cs="Arial"/>
        </w:rPr>
        <w:t xml:space="preserve"> are fulfilled and is satisfied with services provided to them by the organisation.</w:t>
      </w:r>
    </w:p>
    <w:p w14:paraId="4395F34B" w14:textId="77777777" w:rsidR="00A009A3" w:rsidRDefault="00A009A3" w:rsidP="009343FA">
      <w:pPr>
        <w:jc w:val="both"/>
        <w:rPr>
          <w:rFonts w:ascii="Arial" w:hAnsi="Arial" w:cs="Arial"/>
        </w:rPr>
      </w:pPr>
    </w:p>
    <w:p w14:paraId="6AA34E7F" w14:textId="77777777" w:rsidR="00A009A3" w:rsidRDefault="00A009A3" w:rsidP="009343FA">
      <w:pPr>
        <w:jc w:val="both"/>
        <w:rPr>
          <w:rFonts w:ascii="Arial" w:hAnsi="Arial" w:cs="Arial"/>
        </w:rPr>
      </w:pPr>
    </w:p>
    <w:p w14:paraId="16075E91" w14:textId="77777777" w:rsidR="00A009A3" w:rsidRDefault="00A009A3" w:rsidP="009343FA">
      <w:pPr>
        <w:jc w:val="both"/>
        <w:rPr>
          <w:rFonts w:ascii="Arial" w:hAnsi="Arial" w:cs="Arial"/>
        </w:rPr>
      </w:pPr>
    </w:p>
    <w:p w14:paraId="33C3A0E4" w14:textId="77777777" w:rsidR="00A009A3" w:rsidRDefault="00A009A3" w:rsidP="009343FA">
      <w:pPr>
        <w:jc w:val="both"/>
        <w:rPr>
          <w:rFonts w:ascii="Arial" w:hAnsi="Arial" w:cs="Arial"/>
        </w:rPr>
      </w:pPr>
    </w:p>
    <w:p w14:paraId="730017DA" w14:textId="77777777" w:rsidR="00A009A3" w:rsidRDefault="00A009A3" w:rsidP="009343FA">
      <w:pPr>
        <w:jc w:val="both"/>
        <w:rPr>
          <w:rFonts w:ascii="Arial" w:hAnsi="Arial" w:cs="Arial"/>
        </w:rPr>
      </w:pPr>
    </w:p>
    <w:p w14:paraId="659FFBE8" w14:textId="77777777" w:rsidR="00A009A3" w:rsidRDefault="00A009A3" w:rsidP="009343FA">
      <w:pPr>
        <w:jc w:val="both"/>
        <w:rPr>
          <w:rFonts w:ascii="Arial" w:hAnsi="Arial" w:cs="Arial"/>
        </w:rPr>
      </w:pPr>
    </w:p>
    <w:p w14:paraId="582A8751" w14:textId="77777777" w:rsidR="00A009A3" w:rsidRDefault="00A009A3" w:rsidP="009343FA">
      <w:pPr>
        <w:jc w:val="both"/>
        <w:rPr>
          <w:rFonts w:ascii="Arial" w:hAnsi="Arial" w:cs="Arial"/>
        </w:rPr>
      </w:pPr>
    </w:p>
    <w:p w14:paraId="729605DD" w14:textId="77777777" w:rsidR="00A009A3" w:rsidRDefault="00A009A3" w:rsidP="009343FA">
      <w:pPr>
        <w:jc w:val="both"/>
        <w:rPr>
          <w:rFonts w:ascii="Arial" w:hAnsi="Arial" w:cs="Arial"/>
        </w:rPr>
      </w:pPr>
    </w:p>
    <w:p w14:paraId="47AA01EA" w14:textId="77777777" w:rsidR="00A009A3" w:rsidRDefault="00A009A3" w:rsidP="009343FA">
      <w:pPr>
        <w:jc w:val="both"/>
        <w:rPr>
          <w:rFonts w:ascii="Arial" w:hAnsi="Arial" w:cs="Arial"/>
        </w:rPr>
      </w:pPr>
    </w:p>
    <w:p w14:paraId="60183E2E" w14:textId="77777777" w:rsidR="00A009A3" w:rsidRDefault="00A009A3" w:rsidP="009343FA">
      <w:pPr>
        <w:jc w:val="both"/>
        <w:rPr>
          <w:rFonts w:ascii="Arial" w:hAnsi="Arial" w:cs="Arial"/>
        </w:rPr>
      </w:pPr>
    </w:p>
    <w:p w14:paraId="1D165DA7" w14:textId="77777777" w:rsidR="00A009A3" w:rsidRDefault="00A009A3" w:rsidP="009343FA">
      <w:pPr>
        <w:jc w:val="both"/>
        <w:rPr>
          <w:rFonts w:ascii="Arial" w:hAnsi="Arial" w:cs="Arial"/>
        </w:rPr>
      </w:pPr>
    </w:p>
    <w:p w14:paraId="7E139B91" w14:textId="77777777" w:rsidR="00A009A3" w:rsidRDefault="00A009A3" w:rsidP="009343FA">
      <w:pPr>
        <w:jc w:val="both"/>
        <w:rPr>
          <w:rFonts w:ascii="Arial" w:hAnsi="Arial" w:cs="Arial"/>
        </w:rPr>
      </w:pPr>
    </w:p>
    <w:p w14:paraId="514409F4" w14:textId="77777777" w:rsidR="00A009A3" w:rsidRDefault="00A009A3" w:rsidP="009343FA">
      <w:pPr>
        <w:jc w:val="both"/>
        <w:rPr>
          <w:rFonts w:ascii="Arial" w:hAnsi="Arial" w:cs="Arial"/>
        </w:rPr>
      </w:pPr>
    </w:p>
    <w:p w14:paraId="3A3EAE48" w14:textId="77777777" w:rsidR="00A009A3" w:rsidRDefault="00A009A3" w:rsidP="009343FA">
      <w:pPr>
        <w:jc w:val="both"/>
        <w:rPr>
          <w:rFonts w:ascii="Arial" w:hAnsi="Arial" w:cs="Arial"/>
        </w:rPr>
      </w:pPr>
    </w:p>
    <w:p w14:paraId="11B0D56E" w14:textId="77777777" w:rsidR="00A009A3" w:rsidRDefault="00A009A3" w:rsidP="009343FA">
      <w:pPr>
        <w:jc w:val="both"/>
        <w:rPr>
          <w:rFonts w:ascii="Arial" w:hAnsi="Arial" w:cs="Arial"/>
        </w:rPr>
      </w:pPr>
    </w:p>
    <w:p w14:paraId="47F88533" w14:textId="77777777" w:rsidR="00A009A3" w:rsidRDefault="00A009A3" w:rsidP="009343FA">
      <w:pPr>
        <w:jc w:val="both"/>
        <w:rPr>
          <w:rFonts w:ascii="Arial" w:hAnsi="Arial" w:cs="Arial"/>
        </w:rPr>
      </w:pPr>
    </w:p>
    <w:p w14:paraId="22C72FD3" w14:textId="77777777" w:rsidR="005F1B5C" w:rsidRDefault="005F1B5C" w:rsidP="009343FA">
      <w:pPr>
        <w:jc w:val="both"/>
        <w:rPr>
          <w:rFonts w:ascii="Arial" w:hAnsi="Arial" w:cs="Arial"/>
        </w:rPr>
      </w:pPr>
    </w:p>
    <w:p w14:paraId="4E826FD8" w14:textId="77777777" w:rsidR="005F1B5C" w:rsidRDefault="005F1B5C" w:rsidP="009343FA">
      <w:pPr>
        <w:jc w:val="both"/>
        <w:rPr>
          <w:rFonts w:ascii="Arial" w:hAnsi="Arial" w:cs="Arial"/>
        </w:rPr>
      </w:pPr>
    </w:p>
    <w:p w14:paraId="7D09822A" w14:textId="77777777" w:rsidR="005F1B5C" w:rsidRDefault="005F1B5C" w:rsidP="009343FA">
      <w:pPr>
        <w:jc w:val="both"/>
        <w:rPr>
          <w:rFonts w:ascii="Arial" w:hAnsi="Arial" w:cs="Arial"/>
        </w:rPr>
      </w:pPr>
    </w:p>
    <w:p w14:paraId="70D37725" w14:textId="77777777" w:rsidR="005F1B5C" w:rsidRDefault="005F1B5C" w:rsidP="009343FA">
      <w:pPr>
        <w:jc w:val="both"/>
        <w:rPr>
          <w:rFonts w:ascii="Arial" w:hAnsi="Arial" w:cs="Arial"/>
        </w:rPr>
      </w:pPr>
    </w:p>
    <w:p w14:paraId="6F85BDC3" w14:textId="1713583B" w:rsidR="0030763F" w:rsidRDefault="0030763F" w:rsidP="009343FA">
      <w:pPr>
        <w:jc w:val="both"/>
        <w:rPr>
          <w:rFonts w:ascii="Arial" w:hAnsi="Arial" w:cs="Arial"/>
        </w:rPr>
      </w:pPr>
      <w:r w:rsidRPr="009343FA">
        <w:rPr>
          <w:rFonts w:ascii="Arial" w:hAnsi="Arial" w:cs="Arial"/>
        </w:rPr>
        <w:t>BIBLIOGRAPHY AND REFERENCES</w:t>
      </w:r>
    </w:p>
    <w:p w14:paraId="51722375" w14:textId="77777777" w:rsidR="005F1B5C" w:rsidRPr="009343FA" w:rsidRDefault="005F1B5C" w:rsidP="009343FA">
      <w:pPr>
        <w:jc w:val="both"/>
        <w:rPr>
          <w:rFonts w:ascii="Arial" w:hAnsi="Arial" w:cs="Arial"/>
        </w:rPr>
      </w:pPr>
    </w:p>
    <w:p w14:paraId="78CDCE42" w14:textId="77777777" w:rsidR="00700EE3" w:rsidRPr="00423EBD" w:rsidRDefault="00700EE3" w:rsidP="009343FA">
      <w:pPr>
        <w:jc w:val="both"/>
        <w:rPr>
          <w:rFonts w:ascii="Arial" w:hAnsi="Arial" w:cs="Arial"/>
        </w:rPr>
      </w:pPr>
    </w:p>
    <w:p w14:paraId="0A6EB3E3" w14:textId="77777777" w:rsidR="0030763F" w:rsidRDefault="0030763F" w:rsidP="002C093E">
      <w:pPr>
        <w:pStyle w:val="ListParagraph"/>
        <w:numPr>
          <w:ilvl w:val="0"/>
          <w:numId w:val="1"/>
        </w:numPr>
        <w:rPr>
          <w:rFonts w:ascii="Arial" w:hAnsi="Arial" w:cs="Arial"/>
        </w:rPr>
      </w:pPr>
      <w:r w:rsidRPr="00423EBD">
        <w:rPr>
          <w:rFonts w:ascii="Arial" w:hAnsi="Arial" w:cs="Arial"/>
        </w:rPr>
        <w:t>Peterson, R. (2007) Principles of Marketing, Global Media.</w:t>
      </w:r>
    </w:p>
    <w:p w14:paraId="49BE3438" w14:textId="77777777" w:rsidR="00EF17FD" w:rsidRPr="00EF17FD" w:rsidRDefault="00EF17FD" w:rsidP="00EF17FD">
      <w:pPr>
        <w:rPr>
          <w:rFonts w:ascii="Arial" w:hAnsi="Arial" w:cs="Arial"/>
        </w:rPr>
      </w:pPr>
    </w:p>
    <w:p w14:paraId="53F7D352" w14:textId="77777777" w:rsidR="00E80D0D" w:rsidRDefault="00700EE3" w:rsidP="00121806">
      <w:pPr>
        <w:pStyle w:val="ListParagraph"/>
        <w:numPr>
          <w:ilvl w:val="0"/>
          <w:numId w:val="1"/>
        </w:numPr>
        <w:rPr>
          <w:rFonts w:ascii="Arial" w:hAnsi="Arial" w:cs="Arial"/>
        </w:rPr>
      </w:pPr>
      <w:r w:rsidRPr="00121806">
        <w:rPr>
          <w:rFonts w:ascii="Arial" w:hAnsi="Arial" w:cs="Arial"/>
        </w:rPr>
        <w:t>Kotler, Keller, Brady, Goodman and Hansen, Marketing Management 1</w:t>
      </w:r>
      <w:r w:rsidRPr="00121806">
        <w:rPr>
          <w:rFonts w:ascii="Arial" w:hAnsi="Arial" w:cs="Arial"/>
          <w:vertAlign w:val="superscript"/>
        </w:rPr>
        <w:t>st</w:t>
      </w:r>
      <w:r w:rsidRPr="00121806">
        <w:rPr>
          <w:rFonts w:ascii="Arial" w:hAnsi="Arial" w:cs="Arial"/>
        </w:rPr>
        <w:t xml:space="preserve"> E</w:t>
      </w:r>
      <w:r w:rsidR="00E80D0D" w:rsidRPr="00121806">
        <w:rPr>
          <w:rFonts w:ascii="Arial" w:hAnsi="Arial" w:cs="Arial"/>
        </w:rPr>
        <w:t>d. Pearson Education Ltd (2009).</w:t>
      </w:r>
    </w:p>
    <w:p w14:paraId="28F221E5" w14:textId="77777777" w:rsidR="00EF17FD" w:rsidRPr="00EF17FD" w:rsidRDefault="00EF17FD" w:rsidP="00EF17FD">
      <w:pPr>
        <w:rPr>
          <w:rFonts w:ascii="Arial" w:hAnsi="Arial" w:cs="Arial"/>
        </w:rPr>
      </w:pPr>
    </w:p>
    <w:p w14:paraId="6572D20B" w14:textId="77777777" w:rsidR="00E80D0D" w:rsidRDefault="00B40273" w:rsidP="002C093E">
      <w:pPr>
        <w:pStyle w:val="ListParagraph"/>
        <w:numPr>
          <w:ilvl w:val="0"/>
          <w:numId w:val="1"/>
        </w:numPr>
        <w:rPr>
          <w:rFonts w:ascii="Arial" w:hAnsi="Arial" w:cs="Arial"/>
        </w:rPr>
      </w:pPr>
      <w:r w:rsidRPr="00423EBD">
        <w:rPr>
          <w:rFonts w:ascii="Arial" w:hAnsi="Arial" w:cs="Arial"/>
        </w:rPr>
        <w:t>Brigman, H.</w:t>
      </w:r>
      <w:r w:rsidR="00E80D0D" w:rsidRPr="00423EBD">
        <w:rPr>
          <w:rFonts w:ascii="Arial" w:hAnsi="Arial" w:cs="Arial"/>
        </w:rPr>
        <w:t xml:space="preserve"> Foreward by Peppers &amp; Rogers (2013) Touchpoint Power, William Henry</w:t>
      </w:r>
    </w:p>
    <w:p w14:paraId="67B60419" w14:textId="77777777" w:rsidR="00EF17FD" w:rsidRPr="00EF17FD" w:rsidRDefault="00EF17FD" w:rsidP="00EF17FD">
      <w:pPr>
        <w:rPr>
          <w:rFonts w:ascii="Arial" w:hAnsi="Arial" w:cs="Arial"/>
        </w:rPr>
      </w:pPr>
    </w:p>
    <w:p w14:paraId="7AA8A735" w14:textId="124FA6D9" w:rsidR="00602AD2" w:rsidRDefault="002375F3" w:rsidP="002C093E">
      <w:pPr>
        <w:pStyle w:val="ListParagraph"/>
        <w:numPr>
          <w:ilvl w:val="0"/>
          <w:numId w:val="1"/>
        </w:numPr>
        <w:rPr>
          <w:rFonts w:ascii="Arial" w:hAnsi="Arial" w:cs="Arial"/>
        </w:rPr>
      </w:pPr>
      <w:r>
        <w:rPr>
          <w:rFonts w:ascii="Arial" w:hAnsi="Arial" w:cs="Arial"/>
        </w:rPr>
        <w:t>Buttle, F. (2008) Customer Relationship Management, Butterworth Heinemann.</w:t>
      </w:r>
    </w:p>
    <w:p w14:paraId="44529219" w14:textId="77777777" w:rsidR="00EF17FD" w:rsidRPr="00EF17FD" w:rsidRDefault="00EF17FD" w:rsidP="00EF17FD">
      <w:pPr>
        <w:rPr>
          <w:rFonts w:ascii="Arial" w:hAnsi="Arial" w:cs="Arial"/>
        </w:rPr>
      </w:pPr>
    </w:p>
    <w:p w14:paraId="34E87576" w14:textId="28D52337" w:rsidR="0030763F" w:rsidRDefault="007D255F" w:rsidP="002C093E">
      <w:pPr>
        <w:pStyle w:val="ListParagraph"/>
        <w:numPr>
          <w:ilvl w:val="0"/>
          <w:numId w:val="1"/>
        </w:numPr>
        <w:rPr>
          <w:rFonts w:ascii="Arial" w:hAnsi="Arial" w:cs="Arial"/>
        </w:rPr>
      </w:pPr>
      <w:r w:rsidRPr="00423EBD">
        <w:rPr>
          <w:rFonts w:ascii="Arial" w:hAnsi="Arial" w:cs="Arial"/>
        </w:rPr>
        <w:t>Doyle, P. and Stern, P. Marketing Management and Strategy 4</w:t>
      </w:r>
      <w:r w:rsidRPr="00423EBD">
        <w:rPr>
          <w:rFonts w:ascii="Arial" w:hAnsi="Arial" w:cs="Arial"/>
          <w:vertAlign w:val="superscript"/>
        </w:rPr>
        <w:t>th</w:t>
      </w:r>
      <w:r w:rsidRPr="00423EBD">
        <w:rPr>
          <w:rFonts w:ascii="Arial" w:hAnsi="Arial" w:cs="Arial"/>
        </w:rPr>
        <w:t xml:space="preserve"> Ed. (2006) FT Prentice Hall.</w:t>
      </w:r>
    </w:p>
    <w:p w14:paraId="74976221" w14:textId="77777777" w:rsidR="008D2FF1" w:rsidRPr="008D2FF1" w:rsidRDefault="008D2FF1" w:rsidP="008D2FF1">
      <w:pPr>
        <w:rPr>
          <w:rFonts w:ascii="Arial" w:hAnsi="Arial" w:cs="Arial"/>
        </w:rPr>
      </w:pPr>
    </w:p>
    <w:p w14:paraId="3B4C2E42" w14:textId="54DE47AF" w:rsidR="008D2FF1" w:rsidRDefault="008D2FF1" w:rsidP="002C093E">
      <w:pPr>
        <w:pStyle w:val="ListParagraph"/>
        <w:numPr>
          <w:ilvl w:val="0"/>
          <w:numId w:val="1"/>
        </w:numPr>
        <w:rPr>
          <w:rFonts w:ascii="Arial" w:hAnsi="Arial" w:cs="Arial"/>
        </w:rPr>
      </w:pPr>
      <w:r>
        <w:rPr>
          <w:rFonts w:ascii="Arial" w:hAnsi="Arial" w:cs="Arial"/>
        </w:rPr>
        <w:t>Sheehan, B. (2011) Basics Marketing 03: Marketing Management.</w:t>
      </w:r>
    </w:p>
    <w:p w14:paraId="691090B6" w14:textId="77777777" w:rsidR="00EF17FD" w:rsidRPr="00EF17FD" w:rsidRDefault="00EF17FD" w:rsidP="00EF17FD">
      <w:pPr>
        <w:rPr>
          <w:rFonts w:ascii="Arial" w:hAnsi="Arial" w:cs="Arial"/>
        </w:rPr>
      </w:pPr>
    </w:p>
    <w:p w14:paraId="7C346FD9" w14:textId="77777777" w:rsidR="00EF17FD" w:rsidRDefault="00013253" w:rsidP="00EF17FD">
      <w:pPr>
        <w:pStyle w:val="ListParagraph"/>
        <w:numPr>
          <w:ilvl w:val="0"/>
          <w:numId w:val="1"/>
        </w:numPr>
        <w:rPr>
          <w:rFonts w:ascii="Arial" w:hAnsi="Arial" w:cs="Arial"/>
        </w:rPr>
      </w:pPr>
      <w:hyperlink r:id="rId10" w:history="1">
        <w:r w:rsidRPr="00423EBD">
          <w:rPr>
            <w:rStyle w:val="Hyperlink"/>
            <w:rFonts w:ascii="Arial" w:hAnsi="Arial" w:cs="Arial"/>
          </w:rPr>
          <w:t>http://marketingmix.co.uk/</w:t>
        </w:r>
      </w:hyperlink>
    </w:p>
    <w:p w14:paraId="6A6F93D6" w14:textId="77777777" w:rsidR="00EF17FD" w:rsidRPr="00EF17FD" w:rsidRDefault="00EF17FD" w:rsidP="00EF17FD">
      <w:pPr>
        <w:rPr>
          <w:rFonts w:ascii="Arial" w:hAnsi="Arial" w:cs="Arial"/>
        </w:rPr>
      </w:pPr>
    </w:p>
    <w:p w14:paraId="1F690223" w14:textId="02B3E0A8" w:rsidR="006864FD" w:rsidRDefault="00121806" w:rsidP="00EF17FD">
      <w:pPr>
        <w:pStyle w:val="ListParagraph"/>
        <w:numPr>
          <w:ilvl w:val="0"/>
          <w:numId w:val="1"/>
        </w:numPr>
        <w:rPr>
          <w:rFonts w:ascii="Arial" w:hAnsi="Arial" w:cs="Arial"/>
        </w:rPr>
      </w:pPr>
      <w:r w:rsidRPr="00EF17FD">
        <w:rPr>
          <w:rFonts w:ascii="Arial" w:hAnsi="Arial" w:cs="Arial"/>
        </w:rPr>
        <w:t xml:space="preserve">  </w:t>
      </w:r>
      <w:hyperlink r:id="rId11" w:history="1">
        <w:r w:rsidR="006864FD" w:rsidRPr="00EF17FD">
          <w:rPr>
            <w:rStyle w:val="Hyperlink"/>
            <w:rFonts w:ascii="Arial" w:hAnsi="Arial" w:cs="Arial"/>
          </w:rPr>
          <w:t>https://www.mulberry.com/investor-relations/reports#company_reports</w:t>
        </w:r>
      </w:hyperlink>
    </w:p>
    <w:p w14:paraId="1B9FC4C2" w14:textId="77777777" w:rsidR="00EF17FD" w:rsidRPr="00EF17FD" w:rsidRDefault="00EF17FD" w:rsidP="00EF17FD">
      <w:pPr>
        <w:rPr>
          <w:rFonts w:ascii="Arial" w:hAnsi="Arial" w:cs="Arial"/>
        </w:rPr>
      </w:pPr>
    </w:p>
    <w:p w14:paraId="2D96824F" w14:textId="77777777" w:rsidR="00EF17FD" w:rsidRDefault="00084CF6" w:rsidP="00EF17FD">
      <w:pPr>
        <w:pStyle w:val="ListParagraph"/>
        <w:numPr>
          <w:ilvl w:val="0"/>
          <w:numId w:val="5"/>
        </w:numPr>
        <w:ind w:left="426" w:hanging="426"/>
        <w:rPr>
          <w:rFonts w:ascii="Arial" w:hAnsi="Arial" w:cs="Arial"/>
        </w:rPr>
      </w:pPr>
      <w:r w:rsidRPr="00423EBD">
        <w:rPr>
          <w:rFonts w:ascii="Arial" w:hAnsi="Arial" w:cs="Arial"/>
        </w:rPr>
        <w:t>Lidbury, O 2014. Mulberry plans in making its bags more affordable.</w:t>
      </w:r>
    </w:p>
    <w:p w14:paraId="623E2307" w14:textId="77777777" w:rsidR="0023533C" w:rsidRPr="0023533C" w:rsidRDefault="0023533C" w:rsidP="0023533C">
      <w:pPr>
        <w:rPr>
          <w:rFonts w:ascii="Arial" w:hAnsi="Arial" w:cs="Arial"/>
        </w:rPr>
      </w:pPr>
    </w:p>
    <w:p w14:paraId="5A5C2883" w14:textId="0211E8F8" w:rsidR="006864FD" w:rsidRPr="00EF17FD" w:rsidRDefault="00084CF6" w:rsidP="00EF17FD">
      <w:pPr>
        <w:pStyle w:val="ListParagraph"/>
        <w:numPr>
          <w:ilvl w:val="0"/>
          <w:numId w:val="5"/>
        </w:numPr>
        <w:ind w:left="426" w:hanging="426"/>
        <w:rPr>
          <w:rFonts w:ascii="Arial" w:hAnsi="Arial" w:cs="Arial"/>
        </w:rPr>
      </w:pPr>
      <w:hyperlink r:id="rId12" w:history="1">
        <w:r w:rsidRPr="00EF17FD">
          <w:rPr>
            <w:rStyle w:val="Hyperlink"/>
            <w:rFonts w:ascii="Arial" w:hAnsi="Arial" w:cs="Arial"/>
          </w:rPr>
          <w:t>http://fashion.telegraph.co.uk/article/TMG10771879/Mulberry-plans-to-make-its-bags-more-affordable.html</w:t>
        </w:r>
      </w:hyperlink>
    </w:p>
    <w:p w14:paraId="4308D936" w14:textId="77777777" w:rsidR="00EF17FD" w:rsidRPr="00EF17FD" w:rsidRDefault="00EF17FD" w:rsidP="00EF17FD">
      <w:pPr>
        <w:rPr>
          <w:rFonts w:ascii="Arial" w:hAnsi="Arial" w:cs="Arial"/>
        </w:rPr>
      </w:pPr>
    </w:p>
    <w:p w14:paraId="382D7DAE" w14:textId="77777777" w:rsidR="00C93090" w:rsidRDefault="00754C8A" w:rsidP="006864FD">
      <w:pPr>
        <w:pStyle w:val="ListParagraph"/>
        <w:numPr>
          <w:ilvl w:val="0"/>
          <w:numId w:val="5"/>
        </w:numPr>
        <w:ind w:left="426" w:hanging="426"/>
        <w:rPr>
          <w:rFonts w:ascii="Arial" w:hAnsi="Arial" w:cs="Arial"/>
        </w:rPr>
      </w:pPr>
      <w:r w:rsidRPr="00423EBD">
        <w:rPr>
          <w:rFonts w:ascii="Arial" w:hAnsi="Arial" w:cs="Arial"/>
        </w:rPr>
        <w:t>Kolewe, J, 2016. Mulberry bags larger profits after price cuts.</w:t>
      </w:r>
    </w:p>
    <w:p w14:paraId="5A1828F5" w14:textId="77777777" w:rsidR="00EF17FD" w:rsidRPr="00EF17FD" w:rsidRDefault="00EF17FD" w:rsidP="00EF17FD">
      <w:pPr>
        <w:rPr>
          <w:rFonts w:ascii="Arial" w:hAnsi="Arial" w:cs="Arial"/>
        </w:rPr>
      </w:pPr>
    </w:p>
    <w:p w14:paraId="7F5A1A56" w14:textId="77777777" w:rsidR="00C93090" w:rsidRDefault="00C93090" w:rsidP="006864FD">
      <w:pPr>
        <w:pStyle w:val="ListParagraph"/>
        <w:numPr>
          <w:ilvl w:val="0"/>
          <w:numId w:val="5"/>
        </w:numPr>
        <w:ind w:left="426" w:hanging="426"/>
        <w:rPr>
          <w:rFonts w:ascii="Arial" w:hAnsi="Arial" w:cs="Arial"/>
        </w:rPr>
      </w:pPr>
      <w:proofErr w:type="gramStart"/>
      <w:r>
        <w:rPr>
          <w:rFonts w:ascii="Arial" w:hAnsi="Arial" w:cs="Arial"/>
        </w:rPr>
        <w:t>Kotler ,</w:t>
      </w:r>
      <w:proofErr w:type="gramEnd"/>
      <w:r>
        <w:rPr>
          <w:rFonts w:ascii="Arial" w:hAnsi="Arial" w:cs="Arial"/>
        </w:rPr>
        <w:t xml:space="preserve"> P. and Keller, K. L. A framework for Marketing Management.</w:t>
      </w:r>
    </w:p>
    <w:p w14:paraId="0499D008" w14:textId="77777777" w:rsidR="0023533C" w:rsidRPr="0023533C" w:rsidRDefault="0023533C" w:rsidP="0023533C">
      <w:pPr>
        <w:rPr>
          <w:rFonts w:ascii="Arial" w:hAnsi="Arial" w:cs="Arial"/>
        </w:rPr>
      </w:pPr>
    </w:p>
    <w:p w14:paraId="59F16C73" w14:textId="7BE050DD" w:rsidR="00887BAF" w:rsidRDefault="00C93090" w:rsidP="006864FD">
      <w:pPr>
        <w:pStyle w:val="ListParagraph"/>
        <w:numPr>
          <w:ilvl w:val="0"/>
          <w:numId w:val="5"/>
        </w:numPr>
        <w:ind w:left="426" w:hanging="426"/>
        <w:rPr>
          <w:rFonts w:ascii="Arial" w:hAnsi="Arial" w:cs="Arial"/>
        </w:rPr>
      </w:pPr>
      <w:r>
        <w:rPr>
          <w:rFonts w:ascii="Arial" w:hAnsi="Arial" w:cs="Arial"/>
        </w:rPr>
        <w:t xml:space="preserve">Christopher, M. Payne, A. </w:t>
      </w:r>
      <w:r w:rsidR="00754C8A" w:rsidRPr="00423EBD">
        <w:rPr>
          <w:rFonts w:ascii="Arial" w:hAnsi="Arial" w:cs="Arial"/>
        </w:rPr>
        <w:t xml:space="preserve"> </w:t>
      </w:r>
      <w:r>
        <w:rPr>
          <w:rFonts w:ascii="Arial" w:hAnsi="Arial" w:cs="Arial"/>
        </w:rPr>
        <w:t>Ballantyne, D. Relationship Marketing</w:t>
      </w:r>
      <w:r w:rsidR="008D2FF1">
        <w:rPr>
          <w:rFonts w:ascii="Arial" w:hAnsi="Arial" w:cs="Arial"/>
        </w:rPr>
        <w:t>.</w:t>
      </w:r>
    </w:p>
    <w:p w14:paraId="7688B9BB" w14:textId="77777777" w:rsidR="005C2337" w:rsidRPr="005C2337" w:rsidRDefault="005C2337" w:rsidP="005C2337">
      <w:pPr>
        <w:rPr>
          <w:rFonts w:ascii="Arial" w:hAnsi="Arial" w:cs="Arial"/>
        </w:rPr>
      </w:pPr>
    </w:p>
    <w:p w14:paraId="5D829B32" w14:textId="4E82E9EE" w:rsidR="005C2337" w:rsidRDefault="005C2337" w:rsidP="006864FD">
      <w:pPr>
        <w:pStyle w:val="ListParagraph"/>
        <w:numPr>
          <w:ilvl w:val="0"/>
          <w:numId w:val="5"/>
        </w:numPr>
        <w:ind w:left="426" w:hanging="426"/>
        <w:rPr>
          <w:rFonts w:ascii="Arial" w:hAnsi="Arial" w:cs="Arial"/>
        </w:rPr>
      </w:pPr>
      <w:r>
        <w:rPr>
          <w:rFonts w:ascii="Arial" w:hAnsi="Arial" w:cs="Arial"/>
        </w:rPr>
        <w:t xml:space="preserve">Goodman, J. A. (2009) Strategic Customer Service, </w:t>
      </w:r>
      <w:proofErr w:type="spellStart"/>
      <w:r>
        <w:rPr>
          <w:rFonts w:ascii="Arial" w:hAnsi="Arial" w:cs="Arial"/>
        </w:rPr>
        <w:t>Amacom</w:t>
      </w:r>
      <w:proofErr w:type="spellEnd"/>
      <w:r>
        <w:rPr>
          <w:rFonts w:ascii="Arial" w:hAnsi="Arial" w:cs="Arial"/>
        </w:rPr>
        <w:t>.</w:t>
      </w:r>
    </w:p>
    <w:p w14:paraId="678B3860" w14:textId="77777777" w:rsidR="008D2FF1" w:rsidRPr="008D2FF1" w:rsidRDefault="008D2FF1" w:rsidP="008D2FF1">
      <w:pPr>
        <w:rPr>
          <w:rFonts w:ascii="Arial" w:hAnsi="Arial" w:cs="Arial"/>
        </w:rPr>
      </w:pPr>
    </w:p>
    <w:p w14:paraId="5FC83F66" w14:textId="55C2C833" w:rsidR="005C2337" w:rsidRPr="005C2337" w:rsidRDefault="005C2337" w:rsidP="005C2337">
      <w:pPr>
        <w:pStyle w:val="ListParagraph"/>
        <w:numPr>
          <w:ilvl w:val="0"/>
          <w:numId w:val="5"/>
        </w:numPr>
        <w:ind w:left="426" w:hanging="426"/>
        <w:rPr>
          <w:rFonts w:ascii="Arial" w:hAnsi="Arial" w:cs="Arial"/>
        </w:rPr>
      </w:pPr>
      <w:r>
        <w:rPr>
          <w:rFonts w:ascii="Arial" w:hAnsi="Arial" w:cs="Arial"/>
        </w:rPr>
        <w:t>Fill, C. (2009</w:t>
      </w:r>
      <w:r w:rsidR="008D2FF1">
        <w:rPr>
          <w:rFonts w:ascii="Arial" w:hAnsi="Arial" w:cs="Arial"/>
        </w:rPr>
        <w:t>)</w:t>
      </w:r>
      <w:r>
        <w:rPr>
          <w:rFonts w:ascii="Arial" w:hAnsi="Arial" w:cs="Arial"/>
        </w:rPr>
        <w:t xml:space="preserve"> Marketing Communications: Interactivity, Community and Content. Pearson Education.</w:t>
      </w:r>
    </w:p>
    <w:p w14:paraId="114B9923" w14:textId="77777777" w:rsidR="0023533C" w:rsidRPr="0023533C" w:rsidRDefault="0023533C" w:rsidP="0023533C">
      <w:pPr>
        <w:rPr>
          <w:rFonts w:ascii="Arial" w:hAnsi="Arial" w:cs="Arial"/>
        </w:rPr>
      </w:pPr>
    </w:p>
    <w:p w14:paraId="2AAFE571" w14:textId="77777777" w:rsidR="0023533C" w:rsidRDefault="00C93090" w:rsidP="0023533C">
      <w:pPr>
        <w:pStyle w:val="ListParagraph"/>
        <w:numPr>
          <w:ilvl w:val="0"/>
          <w:numId w:val="5"/>
        </w:numPr>
        <w:ind w:left="426" w:hanging="426"/>
        <w:rPr>
          <w:rFonts w:ascii="Arial" w:hAnsi="Arial" w:cs="Arial"/>
        </w:rPr>
      </w:pPr>
      <w:r>
        <w:rPr>
          <w:rFonts w:ascii="Arial" w:hAnsi="Arial" w:cs="Arial"/>
        </w:rPr>
        <w:t>Evans, J. R. and Berman, B. Marketing</w:t>
      </w:r>
    </w:p>
    <w:p w14:paraId="1BD0F205" w14:textId="77777777" w:rsidR="0023533C" w:rsidRPr="0023533C" w:rsidRDefault="0023533C" w:rsidP="0023533C">
      <w:pPr>
        <w:rPr>
          <w:rFonts w:ascii="Arial" w:hAnsi="Arial" w:cs="Arial"/>
        </w:rPr>
      </w:pPr>
    </w:p>
    <w:p w14:paraId="5F16C5A4" w14:textId="3901F997" w:rsidR="00084CF6" w:rsidRPr="0023533C" w:rsidRDefault="00754C8A" w:rsidP="0023533C">
      <w:pPr>
        <w:pStyle w:val="ListParagraph"/>
        <w:numPr>
          <w:ilvl w:val="0"/>
          <w:numId w:val="5"/>
        </w:numPr>
        <w:ind w:left="426" w:hanging="426"/>
        <w:rPr>
          <w:rFonts w:ascii="Arial" w:hAnsi="Arial" w:cs="Arial"/>
        </w:rPr>
      </w:pPr>
      <w:hyperlink r:id="rId13" w:history="1">
        <w:r w:rsidRPr="0023533C">
          <w:rPr>
            <w:rStyle w:val="Hyperlink"/>
            <w:rFonts w:ascii="Arial" w:hAnsi="Arial" w:cs="Arial"/>
          </w:rPr>
          <w:t>http://fashion.telegraph.co.uk/article/TMG10771879/Mulberry-plans-to-make-its-bags-more-affordable.html</w:t>
        </w:r>
      </w:hyperlink>
    </w:p>
    <w:p w14:paraId="5BD3080F" w14:textId="77777777" w:rsidR="00887BAF" w:rsidRPr="00423EBD" w:rsidRDefault="00887BAF" w:rsidP="00887BAF">
      <w:pPr>
        <w:pStyle w:val="ListParagraph"/>
        <w:ind w:left="426"/>
        <w:rPr>
          <w:rFonts w:ascii="Arial" w:hAnsi="Arial" w:cs="Arial"/>
        </w:rPr>
      </w:pPr>
    </w:p>
    <w:p w14:paraId="643C2C6B" w14:textId="77777777" w:rsidR="00121806" w:rsidRDefault="00887BAF" w:rsidP="006864FD">
      <w:pPr>
        <w:pStyle w:val="ListParagraph"/>
        <w:numPr>
          <w:ilvl w:val="0"/>
          <w:numId w:val="5"/>
        </w:numPr>
        <w:ind w:left="426" w:hanging="426"/>
        <w:rPr>
          <w:rFonts w:ascii="Arial" w:hAnsi="Arial" w:cs="Arial"/>
        </w:rPr>
      </w:pPr>
      <w:r w:rsidRPr="00423EBD">
        <w:rPr>
          <w:rFonts w:ascii="Arial" w:hAnsi="Arial" w:cs="Arial"/>
        </w:rPr>
        <w:t xml:space="preserve">Mulberry investor relations </w:t>
      </w:r>
    </w:p>
    <w:tbl>
      <w:tblPr>
        <w:tblStyle w:val="TableGrid"/>
        <w:tblpPr w:leftFromText="180" w:rightFromText="180" w:vertAnchor="page" w:horzAnchor="page" w:tblpX="1729" w:tblpY="4501"/>
        <w:tblW w:w="8454" w:type="dxa"/>
        <w:tblLook w:val="04A0" w:firstRow="1" w:lastRow="0" w:firstColumn="1" w:lastColumn="0" w:noHBand="0" w:noVBand="1"/>
      </w:tblPr>
      <w:tblGrid>
        <w:gridCol w:w="3064"/>
        <w:gridCol w:w="899"/>
        <w:gridCol w:w="899"/>
        <w:gridCol w:w="898"/>
        <w:gridCol w:w="898"/>
        <w:gridCol w:w="898"/>
        <w:gridCol w:w="898"/>
      </w:tblGrid>
      <w:tr w:rsidR="005C2337" w:rsidRPr="00CD1E28" w14:paraId="0B9CA6E0" w14:textId="77777777" w:rsidTr="005C2337">
        <w:trPr>
          <w:trHeight w:val="539"/>
        </w:trPr>
        <w:tc>
          <w:tcPr>
            <w:tcW w:w="0" w:type="auto"/>
            <w:hideMark/>
          </w:tcPr>
          <w:p w14:paraId="2745BABC" w14:textId="77777777" w:rsidR="005C2337" w:rsidRPr="00CD1E28" w:rsidRDefault="005C2337" w:rsidP="005C2337">
            <w:pPr>
              <w:spacing w:before="450" w:after="300"/>
              <w:rPr>
                <w:rFonts w:ascii="Avenir Roman" w:eastAsia="Times New Roman" w:hAnsi="Avenir Roman" w:cs="Times New Roman"/>
                <w:b/>
                <w:bCs/>
                <w:sz w:val="21"/>
                <w:szCs w:val="21"/>
              </w:rPr>
            </w:pPr>
            <w:r>
              <w:rPr>
                <w:rFonts w:ascii="Avenir Roman" w:eastAsia="Times New Roman" w:hAnsi="Avenir Roman" w:cs="Times New Roman"/>
                <w:b/>
                <w:bCs/>
                <w:sz w:val="21"/>
                <w:szCs w:val="21"/>
              </w:rPr>
              <w:lastRenderedPageBreak/>
              <w:t>Year ended 31 march</w:t>
            </w:r>
          </w:p>
        </w:tc>
        <w:tc>
          <w:tcPr>
            <w:tcW w:w="0" w:type="auto"/>
            <w:hideMark/>
          </w:tcPr>
          <w:p w14:paraId="39198268"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2012</w:t>
            </w:r>
          </w:p>
        </w:tc>
        <w:tc>
          <w:tcPr>
            <w:tcW w:w="0" w:type="auto"/>
            <w:hideMark/>
          </w:tcPr>
          <w:p w14:paraId="22ACADE5"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2013</w:t>
            </w:r>
          </w:p>
        </w:tc>
        <w:tc>
          <w:tcPr>
            <w:tcW w:w="0" w:type="auto"/>
            <w:hideMark/>
          </w:tcPr>
          <w:p w14:paraId="5597E310"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2014</w:t>
            </w:r>
          </w:p>
        </w:tc>
        <w:tc>
          <w:tcPr>
            <w:tcW w:w="0" w:type="auto"/>
            <w:hideMark/>
          </w:tcPr>
          <w:p w14:paraId="3EEEB17B"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2015</w:t>
            </w:r>
          </w:p>
        </w:tc>
        <w:tc>
          <w:tcPr>
            <w:tcW w:w="0" w:type="auto"/>
            <w:hideMark/>
          </w:tcPr>
          <w:p w14:paraId="661B9F43"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2016</w:t>
            </w:r>
          </w:p>
        </w:tc>
        <w:tc>
          <w:tcPr>
            <w:tcW w:w="0" w:type="auto"/>
            <w:hideMark/>
          </w:tcPr>
          <w:p w14:paraId="4CB9B68A" w14:textId="77777777" w:rsidR="005C2337" w:rsidRPr="00CD1E28" w:rsidRDefault="005C2337" w:rsidP="005C2337">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2017</w:t>
            </w:r>
          </w:p>
        </w:tc>
      </w:tr>
    </w:tbl>
    <w:p w14:paraId="5A8C1AC8" w14:textId="7380FCC2" w:rsidR="00754C8A" w:rsidRPr="00423EBD" w:rsidRDefault="00887BAF" w:rsidP="00121806">
      <w:pPr>
        <w:pStyle w:val="ListParagraph"/>
        <w:ind w:left="426"/>
        <w:rPr>
          <w:rFonts w:ascii="Arial" w:hAnsi="Arial" w:cs="Arial"/>
        </w:rPr>
      </w:pPr>
      <w:r w:rsidRPr="00423EBD">
        <w:rPr>
          <w:rFonts w:ascii="Arial" w:hAnsi="Arial" w:cs="Arial"/>
        </w:rPr>
        <w:t>https://www.mulberry.com/plugins/investor_relations/pdf/mulberry_global_sourcing_principles.pdf</w:t>
      </w:r>
    </w:p>
    <w:p w14:paraId="7A8AC783" w14:textId="77777777" w:rsidR="006864FD" w:rsidRDefault="006864FD" w:rsidP="00084CF6">
      <w:pPr>
        <w:pStyle w:val="ListParagraph"/>
        <w:ind w:left="284" w:firstLine="76"/>
        <w:rPr>
          <w:rFonts w:ascii="Arial" w:hAnsi="Arial" w:cs="Arial"/>
        </w:rPr>
      </w:pPr>
    </w:p>
    <w:p w14:paraId="3914E513" w14:textId="77777777" w:rsidR="006864FD" w:rsidRDefault="006864FD" w:rsidP="002C093E">
      <w:pPr>
        <w:pStyle w:val="ListParagraph"/>
        <w:ind w:left="360"/>
        <w:rPr>
          <w:rFonts w:ascii="Arial" w:hAnsi="Arial" w:cs="Arial"/>
        </w:rPr>
      </w:pPr>
    </w:p>
    <w:p w14:paraId="71A4E6BC" w14:textId="77777777" w:rsidR="006864FD" w:rsidRDefault="006864FD" w:rsidP="002C093E">
      <w:pPr>
        <w:pStyle w:val="ListParagraph"/>
        <w:ind w:left="360"/>
        <w:rPr>
          <w:rFonts w:ascii="Arial" w:hAnsi="Arial" w:cs="Arial"/>
        </w:rPr>
      </w:pPr>
    </w:p>
    <w:p w14:paraId="5E34BC85" w14:textId="77777777" w:rsidR="006864FD" w:rsidRDefault="006864FD" w:rsidP="002C093E">
      <w:pPr>
        <w:pStyle w:val="ListParagraph"/>
        <w:ind w:left="360"/>
        <w:rPr>
          <w:rFonts w:ascii="Arial" w:hAnsi="Arial" w:cs="Arial"/>
        </w:rPr>
      </w:pPr>
    </w:p>
    <w:p w14:paraId="28312ED5" w14:textId="0E5F3215" w:rsidR="006864FD" w:rsidRPr="005C2337" w:rsidRDefault="00B236EF" w:rsidP="005C2337">
      <w:pPr>
        <w:rPr>
          <w:rFonts w:ascii="Arial" w:hAnsi="Arial" w:cs="Arial"/>
        </w:rPr>
      </w:pPr>
      <w:r w:rsidRPr="005C2337">
        <w:rPr>
          <w:rFonts w:ascii="Arial" w:hAnsi="Arial" w:cs="Arial"/>
        </w:rPr>
        <w:t>APPENDIX 1 MULBERRY GROUP PLC</w:t>
      </w:r>
    </w:p>
    <w:tbl>
      <w:tblPr>
        <w:tblStyle w:val="TableGrid"/>
        <w:tblpPr w:leftFromText="180" w:rightFromText="180" w:vertAnchor="page" w:horzAnchor="page" w:tblpX="1729" w:tblpY="6481"/>
        <w:tblW w:w="0" w:type="auto"/>
        <w:tblLook w:val="04A0" w:firstRow="1" w:lastRow="0" w:firstColumn="1" w:lastColumn="0" w:noHBand="0" w:noVBand="1"/>
      </w:tblPr>
      <w:tblGrid>
        <w:gridCol w:w="2288"/>
        <w:gridCol w:w="1038"/>
        <w:gridCol w:w="1038"/>
        <w:gridCol w:w="1038"/>
        <w:gridCol w:w="1038"/>
        <w:gridCol w:w="1038"/>
        <w:gridCol w:w="1038"/>
      </w:tblGrid>
      <w:tr w:rsidR="0094231D" w:rsidRPr="00CD1E28" w14:paraId="57ACE12B" w14:textId="77777777" w:rsidTr="00B236EF">
        <w:trPr>
          <w:trHeight w:val="513"/>
        </w:trPr>
        <w:tc>
          <w:tcPr>
            <w:tcW w:w="0" w:type="auto"/>
            <w:hideMark/>
          </w:tcPr>
          <w:p w14:paraId="5E3B6462"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Revenue</w:t>
            </w:r>
          </w:p>
        </w:tc>
        <w:tc>
          <w:tcPr>
            <w:tcW w:w="0" w:type="auto"/>
            <w:hideMark/>
          </w:tcPr>
          <w:p w14:paraId="2786F412"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£168.5m</w:t>
            </w:r>
          </w:p>
        </w:tc>
        <w:tc>
          <w:tcPr>
            <w:tcW w:w="0" w:type="auto"/>
            <w:hideMark/>
          </w:tcPr>
          <w:p w14:paraId="7F4E22A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£165.1m</w:t>
            </w:r>
          </w:p>
        </w:tc>
        <w:tc>
          <w:tcPr>
            <w:tcW w:w="0" w:type="auto"/>
            <w:hideMark/>
          </w:tcPr>
          <w:p w14:paraId="7394C293"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£163.5m</w:t>
            </w:r>
          </w:p>
        </w:tc>
        <w:tc>
          <w:tcPr>
            <w:tcW w:w="0" w:type="auto"/>
            <w:hideMark/>
          </w:tcPr>
          <w:p w14:paraId="2CF9741E"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£148.7m</w:t>
            </w:r>
          </w:p>
        </w:tc>
        <w:tc>
          <w:tcPr>
            <w:tcW w:w="0" w:type="auto"/>
            <w:hideMark/>
          </w:tcPr>
          <w:p w14:paraId="78E88055"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£155.9m</w:t>
            </w:r>
          </w:p>
        </w:tc>
        <w:tc>
          <w:tcPr>
            <w:tcW w:w="0" w:type="auto"/>
            <w:hideMark/>
          </w:tcPr>
          <w:p w14:paraId="0A902A21"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£168.1m</w:t>
            </w:r>
          </w:p>
        </w:tc>
      </w:tr>
      <w:tr w:rsidR="0094231D" w:rsidRPr="00CD1E28" w14:paraId="34852B07" w14:textId="77777777" w:rsidTr="00B236EF">
        <w:trPr>
          <w:trHeight w:val="513"/>
        </w:trPr>
        <w:tc>
          <w:tcPr>
            <w:tcW w:w="0" w:type="auto"/>
            <w:hideMark/>
          </w:tcPr>
          <w:p w14:paraId="1E471CC5"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Operating Profit</w:t>
            </w:r>
          </w:p>
        </w:tc>
        <w:tc>
          <w:tcPr>
            <w:tcW w:w="0" w:type="auto"/>
            <w:hideMark/>
          </w:tcPr>
          <w:p w14:paraId="2927657E"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£35.4m</w:t>
            </w:r>
          </w:p>
        </w:tc>
        <w:tc>
          <w:tcPr>
            <w:tcW w:w="0" w:type="auto"/>
            <w:hideMark/>
          </w:tcPr>
          <w:p w14:paraId="676D67E4"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£25.5m</w:t>
            </w:r>
          </w:p>
        </w:tc>
        <w:tc>
          <w:tcPr>
            <w:tcW w:w="0" w:type="auto"/>
            <w:hideMark/>
          </w:tcPr>
          <w:p w14:paraId="6B377CD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£13.7m</w:t>
            </w:r>
          </w:p>
        </w:tc>
        <w:tc>
          <w:tcPr>
            <w:tcW w:w="0" w:type="auto"/>
            <w:hideMark/>
          </w:tcPr>
          <w:p w14:paraId="4ABDAE08"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£1.7m</w:t>
            </w:r>
          </w:p>
        </w:tc>
        <w:tc>
          <w:tcPr>
            <w:tcW w:w="0" w:type="auto"/>
            <w:hideMark/>
          </w:tcPr>
          <w:p w14:paraId="69CA460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£6.1m</w:t>
            </w:r>
          </w:p>
        </w:tc>
        <w:tc>
          <w:tcPr>
            <w:tcW w:w="0" w:type="auto"/>
            <w:hideMark/>
          </w:tcPr>
          <w:p w14:paraId="0FEDE55F"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£7.1m</w:t>
            </w:r>
          </w:p>
        </w:tc>
      </w:tr>
      <w:tr w:rsidR="0094231D" w:rsidRPr="00CD1E28" w14:paraId="6D95875A" w14:textId="77777777" w:rsidTr="00B236EF">
        <w:trPr>
          <w:trHeight w:val="521"/>
        </w:trPr>
        <w:tc>
          <w:tcPr>
            <w:tcW w:w="0" w:type="auto"/>
            <w:hideMark/>
          </w:tcPr>
          <w:p w14:paraId="73D08A40"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Profit Before Tax</w:t>
            </w:r>
          </w:p>
        </w:tc>
        <w:tc>
          <w:tcPr>
            <w:tcW w:w="0" w:type="auto"/>
            <w:hideMark/>
          </w:tcPr>
          <w:p w14:paraId="2254A9DF"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£36.0m</w:t>
            </w:r>
          </w:p>
        </w:tc>
        <w:tc>
          <w:tcPr>
            <w:tcW w:w="0" w:type="auto"/>
            <w:hideMark/>
          </w:tcPr>
          <w:p w14:paraId="250583C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£26.0m</w:t>
            </w:r>
          </w:p>
        </w:tc>
        <w:tc>
          <w:tcPr>
            <w:tcW w:w="0" w:type="auto"/>
            <w:hideMark/>
          </w:tcPr>
          <w:p w14:paraId="5F9DA390"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£14.0m</w:t>
            </w:r>
          </w:p>
        </w:tc>
        <w:tc>
          <w:tcPr>
            <w:tcW w:w="0" w:type="auto"/>
            <w:hideMark/>
          </w:tcPr>
          <w:p w14:paraId="3D98BA95"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£1.86m</w:t>
            </w:r>
          </w:p>
        </w:tc>
        <w:tc>
          <w:tcPr>
            <w:tcW w:w="0" w:type="auto"/>
            <w:hideMark/>
          </w:tcPr>
          <w:p w14:paraId="273AB5DB"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£6.2m</w:t>
            </w:r>
          </w:p>
        </w:tc>
        <w:tc>
          <w:tcPr>
            <w:tcW w:w="0" w:type="auto"/>
            <w:hideMark/>
          </w:tcPr>
          <w:p w14:paraId="125F503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£7.5m</w:t>
            </w:r>
          </w:p>
        </w:tc>
      </w:tr>
      <w:tr w:rsidR="0094231D" w:rsidRPr="00CD1E28" w14:paraId="4A353FE1" w14:textId="77777777" w:rsidTr="00B236EF">
        <w:trPr>
          <w:trHeight w:val="513"/>
        </w:trPr>
        <w:tc>
          <w:tcPr>
            <w:tcW w:w="0" w:type="auto"/>
            <w:hideMark/>
          </w:tcPr>
          <w:p w14:paraId="1C767013"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Profit Attributable to Equity Holders</w:t>
            </w:r>
          </w:p>
        </w:tc>
        <w:tc>
          <w:tcPr>
            <w:tcW w:w="0" w:type="auto"/>
            <w:hideMark/>
          </w:tcPr>
          <w:p w14:paraId="06B63D6E"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£25.3m</w:t>
            </w:r>
          </w:p>
        </w:tc>
        <w:tc>
          <w:tcPr>
            <w:tcW w:w="0" w:type="auto"/>
            <w:hideMark/>
          </w:tcPr>
          <w:p w14:paraId="185F651A"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£18.7m</w:t>
            </w:r>
          </w:p>
        </w:tc>
        <w:tc>
          <w:tcPr>
            <w:tcW w:w="0" w:type="auto"/>
            <w:hideMark/>
          </w:tcPr>
          <w:p w14:paraId="1EB65C81"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£8.6m</w:t>
            </w:r>
          </w:p>
        </w:tc>
        <w:tc>
          <w:tcPr>
            <w:tcW w:w="0" w:type="auto"/>
            <w:hideMark/>
          </w:tcPr>
          <w:p w14:paraId="55079455"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(£1.39m)</w:t>
            </w:r>
          </w:p>
        </w:tc>
        <w:tc>
          <w:tcPr>
            <w:tcW w:w="0" w:type="auto"/>
            <w:hideMark/>
          </w:tcPr>
          <w:p w14:paraId="1ED2680F"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£2.69m</w:t>
            </w:r>
          </w:p>
        </w:tc>
        <w:tc>
          <w:tcPr>
            <w:tcW w:w="0" w:type="auto"/>
            <w:hideMark/>
          </w:tcPr>
          <w:p w14:paraId="08EEBF80"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£4.99m</w:t>
            </w:r>
          </w:p>
        </w:tc>
      </w:tr>
      <w:tr w:rsidR="0094231D" w:rsidRPr="00CD1E28" w14:paraId="230225AD" w14:textId="77777777" w:rsidTr="00B236EF">
        <w:trPr>
          <w:trHeight w:val="513"/>
        </w:trPr>
        <w:tc>
          <w:tcPr>
            <w:tcW w:w="0" w:type="auto"/>
            <w:hideMark/>
          </w:tcPr>
          <w:p w14:paraId="77E08549"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Basic Earnings per Ordinary Share</w:t>
            </w:r>
          </w:p>
        </w:tc>
        <w:tc>
          <w:tcPr>
            <w:tcW w:w="0" w:type="auto"/>
            <w:hideMark/>
          </w:tcPr>
          <w:p w14:paraId="7B662698"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43.9p</w:t>
            </w:r>
          </w:p>
        </w:tc>
        <w:tc>
          <w:tcPr>
            <w:tcW w:w="0" w:type="auto"/>
            <w:hideMark/>
          </w:tcPr>
          <w:p w14:paraId="18E396C6"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32.2p</w:t>
            </w:r>
          </w:p>
        </w:tc>
        <w:tc>
          <w:tcPr>
            <w:tcW w:w="0" w:type="auto"/>
            <w:hideMark/>
          </w:tcPr>
          <w:p w14:paraId="6E1BDFA7"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14.5p</w:t>
            </w:r>
          </w:p>
        </w:tc>
        <w:tc>
          <w:tcPr>
            <w:tcW w:w="0" w:type="auto"/>
            <w:hideMark/>
          </w:tcPr>
          <w:p w14:paraId="3E5FEC93"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(2.3p)</w:t>
            </w:r>
          </w:p>
        </w:tc>
        <w:tc>
          <w:tcPr>
            <w:tcW w:w="0" w:type="auto"/>
            <w:hideMark/>
          </w:tcPr>
          <w:p w14:paraId="01039441"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4.5p</w:t>
            </w:r>
          </w:p>
        </w:tc>
        <w:tc>
          <w:tcPr>
            <w:tcW w:w="0" w:type="auto"/>
            <w:hideMark/>
          </w:tcPr>
          <w:p w14:paraId="015B34B8"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8.4p</w:t>
            </w:r>
          </w:p>
        </w:tc>
      </w:tr>
      <w:tr w:rsidR="0094231D" w:rsidRPr="00CD1E28" w14:paraId="2F73167E" w14:textId="77777777" w:rsidTr="00B236EF">
        <w:trPr>
          <w:trHeight w:val="521"/>
        </w:trPr>
        <w:tc>
          <w:tcPr>
            <w:tcW w:w="0" w:type="auto"/>
            <w:hideMark/>
          </w:tcPr>
          <w:p w14:paraId="246C30FB" w14:textId="77777777" w:rsidR="0094231D" w:rsidRPr="00CD1E28" w:rsidRDefault="0094231D" w:rsidP="00B236EF">
            <w:pPr>
              <w:spacing w:before="450" w:after="300"/>
              <w:rPr>
                <w:rFonts w:ascii="Avenir Roman" w:eastAsia="Times New Roman" w:hAnsi="Avenir Roman" w:cs="Times New Roman"/>
                <w:b/>
                <w:bCs/>
                <w:sz w:val="21"/>
                <w:szCs w:val="21"/>
              </w:rPr>
            </w:pPr>
            <w:r w:rsidRPr="00CD1E28">
              <w:rPr>
                <w:rFonts w:ascii="Avenir Roman" w:eastAsia="Times New Roman" w:hAnsi="Avenir Roman" w:cs="Times New Roman"/>
                <w:b/>
                <w:bCs/>
                <w:sz w:val="21"/>
                <w:szCs w:val="21"/>
              </w:rPr>
              <w:t>Dividends Proposed per Share</w:t>
            </w:r>
          </w:p>
        </w:tc>
        <w:tc>
          <w:tcPr>
            <w:tcW w:w="0" w:type="auto"/>
            <w:hideMark/>
          </w:tcPr>
          <w:p w14:paraId="659FD12E"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c>
          <w:tcPr>
            <w:tcW w:w="0" w:type="auto"/>
            <w:hideMark/>
          </w:tcPr>
          <w:p w14:paraId="3F28B88D"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c>
          <w:tcPr>
            <w:tcW w:w="0" w:type="auto"/>
            <w:hideMark/>
          </w:tcPr>
          <w:p w14:paraId="183CCB7F"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c>
          <w:tcPr>
            <w:tcW w:w="0" w:type="auto"/>
            <w:hideMark/>
          </w:tcPr>
          <w:p w14:paraId="6F578B8B"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c>
          <w:tcPr>
            <w:tcW w:w="0" w:type="auto"/>
            <w:hideMark/>
          </w:tcPr>
          <w:p w14:paraId="0C914D7C"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c>
          <w:tcPr>
            <w:tcW w:w="0" w:type="auto"/>
            <w:hideMark/>
          </w:tcPr>
          <w:p w14:paraId="3D56366F" w14:textId="77777777" w:rsidR="0094231D" w:rsidRPr="00CD1E28" w:rsidRDefault="0094231D" w:rsidP="00B236EF">
            <w:pPr>
              <w:spacing w:before="450" w:after="300"/>
              <w:rPr>
                <w:rFonts w:ascii="Avenir Roman" w:eastAsia="Times New Roman" w:hAnsi="Avenir Roman" w:cs="Times New Roman"/>
                <w:sz w:val="21"/>
                <w:szCs w:val="21"/>
              </w:rPr>
            </w:pPr>
            <w:r w:rsidRPr="00CD1E28">
              <w:rPr>
                <w:rFonts w:ascii="Avenir Roman" w:eastAsia="Times New Roman" w:hAnsi="Avenir Roman" w:cs="Times New Roman"/>
                <w:sz w:val="21"/>
                <w:szCs w:val="21"/>
              </w:rPr>
              <w:t>5.0p</w:t>
            </w:r>
          </w:p>
        </w:tc>
      </w:tr>
    </w:tbl>
    <w:p w14:paraId="6D32B544" w14:textId="77777777" w:rsidR="0094231D" w:rsidRDefault="0094231D" w:rsidP="0094231D">
      <w:pPr>
        <w:jc w:val="both"/>
        <w:rPr>
          <w:rFonts w:ascii="Arial" w:hAnsi="Arial" w:cs="Arial"/>
        </w:rPr>
      </w:pPr>
    </w:p>
    <w:p w14:paraId="4C02295B" w14:textId="77777777" w:rsidR="006864FD" w:rsidRDefault="006864FD" w:rsidP="002C093E">
      <w:pPr>
        <w:pStyle w:val="ListParagraph"/>
        <w:ind w:left="360"/>
        <w:rPr>
          <w:rFonts w:ascii="Arial" w:hAnsi="Arial" w:cs="Arial"/>
        </w:rPr>
      </w:pPr>
    </w:p>
    <w:p w14:paraId="09F96892" w14:textId="77777777" w:rsidR="006864FD" w:rsidRPr="009343FA" w:rsidRDefault="006864FD" w:rsidP="002C093E">
      <w:pPr>
        <w:pStyle w:val="ListParagraph"/>
        <w:ind w:left="360"/>
        <w:rPr>
          <w:rFonts w:ascii="Arial" w:hAnsi="Arial" w:cs="Arial"/>
        </w:rPr>
      </w:pPr>
    </w:p>
    <w:p w14:paraId="677601D9" w14:textId="77777777" w:rsidR="00947814" w:rsidRPr="009343FA" w:rsidRDefault="00947814" w:rsidP="002C093E">
      <w:pPr>
        <w:pStyle w:val="ListParagraph"/>
        <w:ind w:left="360"/>
        <w:rPr>
          <w:rFonts w:ascii="Arial" w:hAnsi="Arial" w:cs="Arial"/>
        </w:rPr>
      </w:pPr>
    </w:p>
    <w:p w14:paraId="54EEFCD2" w14:textId="77777777" w:rsidR="0030763F" w:rsidRPr="009343FA" w:rsidRDefault="0030763F" w:rsidP="002C093E">
      <w:pPr>
        <w:rPr>
          <w:rFonts w:ascii="Arial" w:hAnsi="Arial" w:cs="Arial"/>
        </w:rPr>
      </w:pPr>
    </w:p>
    <w:p w14:paraId="6F65D82B" w14:textId="77777777" w:rsidR="0030763F" w:rsidRPr="009343FA" w:rsidRDefault="0030763F" w:rsidP="009343FA">
      <w:pPr>
        <w:jc w:val="both"/>
        <w:rPr>
          <w:rFonts w:ascii="Arial" w:hAnsi="Arial" w:cs="Arial"/>
        </w:rPr>
      </w:pPr>
    </w:p>
    <w:p w14:paraId="3122E3E8" w14:textId="77777777" w:rsidR="0030763F" w:rsidRPr="009343FA" w:rsidRDefault="0030763F" w:rsidP="009343FA">
      <w:pPr>
        <w:jc w:val="both"/>
        <w:rPr>
          <w:rFonts w:ascii="Arial" w:hAnsi="Arial" w:cs="Arial"/>
        </w:rPr>
      </w:pPr>
    </w:p>
    <w:p w14:paraId="228DFF8B" w14:textId="77777777" w:rsidR="0030763F" w:rsidRPr="009343FA" w:rsidRDefault="0030763F" w:rsidP="009343FA">
      <w:pPr>
        <w:jc w:val="both"/>
        <w:rPr>
          <w:rFonts w:ascii="Arial" w:hAnsi="Arial" w:cs="Arial"/>
        </w:rPr>
      </w:pPr>
    </w:p>
    <w:p w14:paraId="3C913D2E" w14:textId="77777777" w:rsidR="0030763F" w:rsidRPr="009343FA" w:rsidRDefault="0030763F" w:rsidP="009343FA">
      <w:pPr>
        <w:jc w:val="both"/>
        <w:rPr>
          <w:rFonts w:ascii="Arial" w:hAnsi="Arial" w:cs="Arial"/>
        </w:rPr>
      </w:pPr>
    </w:p>
    <w:p w14:paraId="2A26A2CF" w14:textId="77777777" w:rsidR="0030763F" w:rsidRDefault="0030763F" w:rsidP="009343FA">
      <w:pPr>
        <w:jc w:val="both"/>
        <w:rPr>
          <w:rFonts w:ascii="Arial" w:hAnsi="Arial" w:cs="Arial"/>
        </w:rPr>
      </w:pPr>
    </w:p>
    <w:p w14:paraId="0490C228" w14:textId="77777777" w:rsidR="006864FD" w:rsidRDefault="006864FD" w:rsidP="009343FA">
      <w:pPr>
        <w:jc w:val="both"/>
        <w:rPr>
          <w:rFonts w:ascii="Arial" w:hAnsi="Arial" w:cs="Arial"/>
        </w:rPr>
      </w:pPr>
    </w:p>
    <w:p w14:paraId="1E1C1E60" w14:textId="77777777" w:rsidR="00887BAF" w:rsidRDefault="00887BAF" w:rsidP="009343FA">
      <w:pPr>
        <w:jc w:val="both"/>
        <w:rPr>
          <w:rFonts w:ascii="Arial" w:hAnsi="Arial" w:cs="Arial"/>
        </w:rPr>
      </w:pPr>
    </w:p>
    <w:p w14:paraId="37C60AE3" w14:textId="77777777" w:rsidR="00887BAF" w:rsidRDefault="00887BAF" w:rsidP="009343FA">
      <w:pPr>
        <w:jc w:val="both"/>
        <w:rPr>
          <w:rFonts w:ascii="Arial" w:hAnsi="Arial" w:cs="Arial"/>
        </w:rPr>
      </w:pPr>
    </w:p>
    <w:p w14:paraId="439C8147" w14:textId="77777777" w:rsidR="00887BAF" w:rsidRDefault="00887BAF" w:rsidP="009343FA">
      <w:pPr>
        <w:jc w:val="both"/>
        <w:rPr>
          <w:rFonts w:ascii="Arial" w:hAnsi="Arial" w:cs="Arial"/>
        </w:rPr>
      </w:pPr>
    </w:p>
    <w:p w14:paraId="66186053" w14:textId="77777777" w:rsidR="00887BAF" w:rsidRDefault="00887BAF" w:rsidP="009343FA">
      <w:pPr>
        <w:jc w:val="both"/>
        <w:rPr>
          <w:rFonts w:ascii="Arial" w:hAnsi="Arial" w:cs="Arial"/>
        </w:rPr>
      </w:pPr>
    </w:p>
    <w:p w14:paraId="7FA2BFC2" w14:textId="77777777" w:rsidR="00887BAF" w:rsidRDefault="00887BAF" w:rsidP="009343FA">
      <w:pPr>
        <w:jc w:val="both"/>
        <w:rPr>
          <w:rFonts w:ascii="Arial" w:hAnsi="Arial" w:cs="Arial"/>
        </w:rPr>
      </w:pPr>
    </w:p>
    <w:p w14:paraId="21A3602D" w14:textId="77777777" w:rsidR="00887BAF" w:rsidRDefault="00887BAF" w:rsidP="009343FA">
      <w:pPr>
        <w:jc w:val="both"/>
        <w:rPr>
          <w:rFonts w:ascii="Arial" w:hAnsi="Arial" w:cs="Arial"/>
        </w:rPr>
      </w:pPr>
    </w:p>
    <w:p w14:paraId="13AD6B01" w14:textId="77777777" w:rsidR="00887BAF" w:rsidRDefault="00887BAF" w:rsidP="009343FA">
      <w:pPr>
        <w:jc w:val="both"/>
        <w:rPr>
          <w:rFonts w:ascii="Arial" w:hAnsi="Arial" w:cs="Arial"/>
        </w:rPr>
      </w:pPr>
    </w:p>
    <w:p w14:paraId="7EEEB1DE" w14:textId="77777777" w:rsidR="00887BAF" w:rsidRDefault="00887BAF" w:rsidP="009343FA">
      <w:pPr>
        <w:jc w:val="both"/>
        <w:rPr>
          <w:rFonts w:ascii="Arial" w:hAnsi="Arial" w:cs="Arial"/>
        </w:rPr>
      </w:pPr>
    </w:p>
    <w:p w14:paraId="262A8DCE" w14:textId="77777777" w:rsidR="00887BAF" w:rsidRDefault="00887BAF" w:rsidP="009343FA">
      <w:pPr>
        <w:jc w:val="both"/>
        <w:rPr>
          <w:rFonts w:ascii="Arial" w:hAnsi="Arial" w:cs="Arial"/>
        </w:rPr>
      </w:pPr>
    </w:p>
    <w:p w14:paraId="4075250A" w14:textId="77777777" w:rsidR="006864FD" w:rsidRDefault="006864FD" w:rsidP="009343FA">
      <w:pPr>
        <w:jc w:val="both"/>
        <w:rPr>
          <w:rFonts w:ascii="Arial" w:hAnsi="Arial" w:cs="Arial"/>
        </w:rPr>
      </w:pPr>
    </w:p>
    <w:p w14:paraId="691AC66C" w14:textId="77777777" w:rsidR="006864FD" w:rsidRDefault="006864FD" w:rsidP="009343FA">
      <w:pPr>
        <w:jc w:val="both"/>
        <w:rPr>
          <w:rFonts w:ascii="Arial" w:hAnsi="Arial" w:cs="Arial"/>
        </w:rPr>
      </w:pPr>
    </w:p>
    <w:p w14:paraId="433B1C9D" w14:textId="77777777" w:rsidR="006864FD" w:rsidRPr="009343FA" w:rsidRDefault="006864FD" w:rsidP="009343FA">
      <w:pPr>
        <w:jc w:val="both"/>
        <w:rPr>
          <w:rFonts w:ascii="Arial" w:hAnsi="Arial" w:cs="Arial"/>
        </w:rPr>
      </w:pPr>
    </w:p>
    <w:p w14:paraId="2740BBBD" w14:textId="77777777" w:rsidR="0030763F" w:rsidRPr="009343FA" w:rsidRDefault="0030763F" w:rsidP="009343FA">
      <w:pPr>
        <w:jc w:val="both"/>
        <w:rPr>
          <w:rFonts w:ascii="Arial" w:hAnsi="Arial" w:cs="Arial"/>
        </w:rPr>
      </w:pPr>
    </w:p>
    <w:p w14:paraId="796F01A5" w14:textId="77777777" w:rsidR="0030763F" w:rsidRPr="009343FA" w:rsidRDefault="0030763F" w:rsidP="009343FA">
      <w:pPr>
        <w:jc w:val="both"/>
        <w:rPr>
          <w:rFonts w:ascii="Arial" w:hAnsi="Arial" w:cs="Arial"/>
        </w:rPr>
      </w:pPr>
    </w:p>
    <w:p w14:paraId="329F1BCA" w14:textId="77777777" w:rsidR="0030763F" w:rsidRPr="009343FA" w:rsidRDefault="0030763F" w:rsidP="009343FA">
      <w:pPr>
        <w:jc w:val="both"/>
        <w:rPr>
          <w:rFonts w:ascii="Arial" w:hAnsi="Arial" w:cs="Arial"/>
        </w:rPr>
      </w:pPr>
    </w:p>
    <w:p w14:paraId="1CF9F02C" w14:textId="77777777" w:rsidR="0030763F" w:rsidRPr="009343FA" w:rsidRDefault="0030763F" w:rsidP="009343FA">
      <w:pPr>
        <w:jc w:val="both"/>
        <w:rPr>
          <w:rFonts w:ascii="Arial" w:hAnsi="Arial" w:cs="Arial"/>
        </w:rPr>
      </w:pPr>
    </w:p>
    <w:p w14:paraId="3B7F8F04" w14:textId="75111502" w:rsidR="0030763F" w:rsidRPr="009343FA" w:rsidRDefault="0030763F" w:rsidP="009343FA">
      <w:pPr>
        <w:jc w:val="both"/>
        <w:rPr>
          <w:rFonts w:ascii="Arial" w:hAnsi="Arial" w:cs="Arial"/>
        </w:rPr>
      </w:pPr>
    </w:p>
    <w:sectPr w:rsidR="0030763F" w:rsidRPr="009343FA" w:rsidSect="00E9330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Bookshelf Symbol 7">
    <w:panose1 w:val="05010101010101010101"/>
    <w:charset w:val="00"/>
    <w:family w:val="auto"/>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Avenir Roman">
    <w:panose1 w:val="020B0503020203020204"/>
    <w:charset w:val="00"/>
    <w:family w:val="auto"/>
    <w:pitch w:val="variable"/>
    <w:sig w:usb0="800000AF" w:usb1="5000204A" w:usb2="00000000" w:usb3="00000000" w:csb0="0000009B"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81C24"/>
    <w:multiLevelType w:val="hybridMultilevel"/>
    <w:tmpl w:val="A8FC4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CA22B1"/>
    <w:multiLevelType w:val="hybridMultilevel"/>
    <w:tmpl w:val="1C82FB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66842C2"/>
    <w:multiLevelType w:val="hybridMultilevel"/>
    <w:tmpl w:val="92229F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A834D0E"/>
    <w:multiLevelType w:val="hybridMultilevel"/>
    <w:tmpl w:val="ABE27A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2F840A2C"/>
    <w:multiLevelType w:val="hybridMultilevel"/>
    <w:tmpl w:val="C47EBB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3168275E"/>
    <w:multiLevelType w:val="hybridMultilevel"/>
    <w:tmpl w:val="DA8607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36DB3075"/>
    <w:multiLevelType w:val="hybridMultilevel"/>
    <w:tmpl w:val="656659D0"/>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7">
    <w:nsid w:val="3CF65CDF"/>
    <w:multiLevelType w:val="hybridMultilevel"/>
    <w:tmpl w:val="22EC11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3FB9678D"/>
    <w:multiLevelType w:val="hybridMultilevel"/>
    <w:tmpl w:val="B20891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448324D1"/>
    <w:multiLevelType w:val="hybridMultilevel"/>
    <w:tmpl w:val="367817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4AA265CD"/>
    <w:multiLevelType w:val="hybridMultilevel"/>
    <w:tmpl w:val="2E9A59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4DA73501"/>
    <w:multiLevelType w:val="hybridMultilevel"/>
    <w:tmpl w:val="5F92C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F660C4D"/>
    <w:multiLevelType w:val="hybridMultilevel"/>
    <w:tmpl w:val="3D9AA0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68EC6EAE"/>
    <w:multiLevelType w:val="hybridMultilevel"/>
    <w:tmpl w:val="A418CF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69D608A7"/>
    <w:multiLevelType w:val="hybridMultilevel"/>
    <w:tmpl w:val="2236B4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77582B4E"/>
    <w:multiLevelType w:val="hybridMultilevel"/>
    <w:tmpl w:val="F05448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4"/>
  </w:num>
  <w:num w:numId="2">
    <w:abstractNumId w:val="0"/>
  </w:num>
  <w:num w:numId="3">
    <w:abstractNumId w:val="11"/>
  </w:num>
  <w:num w:numId="4">
    <w:abstractNumId w:val="9"/>
  </w:num>
  <w:num w:numId="5">
    <w:abstractNumId w:val="3"/>
  </w:num>
  <w:num w:numId="6">
    <w:abstractNumId w:val="6"/>
  </w:num>
  <w:num w:numId="7">
    <w:abstractNumId w:val="10"/>
  </w:num>
  <w:num w:numId="8">
    <w:abstractNumId w:val="1"/>
  </w:num>
  <w:num w:numId="9">
    <w:abstractNumId w:val="12"/>
  </w:num>
  <w:num w:numId="10">
    <w:abstractNumId w:val="2"/>
  </w:num>
  <w:num w:numId="11">
    <w:abstractNumId w:val="5"/>
  </w:num>
  <w:num w:numId="12">
    <w:abstractNumId w:val="7"/>
  </w:num>
  <w:num w:numId="13">
    <w:abstractNumId w:val="8"/>
  </w:num>
  <w:num w:numId="14">
    <w:abstractNumId w:val="4"/>
  </w:num>
  <w:num w:numId="15">
    <w:abstractNumId w:val="15"/>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2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78A8"/>
    <w:rsid w:val="000069D9"/>
    <w:rsid w:val="00013253"/>
    <w:rsid w:val="00045AB1"/>
    <w:rsid w:val="00080300"/>
    <w:rsid w:val="00084CF6"/>
    <w:rsid w:val="000D78DC"/>
    <w:rsid w:val="00121806"/>
    <w:rsid w:val="001B1288"/>
    <w:rsid w:val="001D6C2C"/>
    <w:rsid w:val="001E6963"/>
    <w:rsid w:val="001F7176"/>
    <w:rsid w:val="00215A8E"/>
    <w:rsid w:val="0023533C"/>
    <w:rsid w:val="002375F3"/>
    <w:rsid w:val="00255C49"/>
    <w:rsid w:val="00256A23"/>
    <w:rsid w:val="0028334B"/>
    <w:rsid w:val="0029144D"/>
    <w:rsid w:val="00296ECE"/>
    <w:rsid w:val="002C093E"/>
    <w:rsid w:val="002C528B"/>
    <w:rsid w:val="002D564D"/>
    <w:rsid w:val="002E7C8E"/>
    <w:rsid w:val="0030763F"/>
    <w:rsid w:val="003632CC"/>
    <w:rsid w:val="00367057"/>
    <w:rsid w:val="00385A49"/>
    <w:rsid w:val="00393F5C"/>
    <w:rsid w:val="00396D1D"/>
    <w:rsid w:val="003A60DF"/>
    <w:rsid w:val="003B54D0"/>
    <w:rsid w:val="003B78A8"/>
    <w:rsid w:val="003E5A2B"/>
    <w:rsid w:val="003F496B"/>
    <w:rsid w:val="004000BF"/>
    <w:rsid w:val="00423EBD"/>
    <w:rsid w:val="00427C7D"/>
    <w:rsid w:val="00457C01"/>
    <w:rsid w:val="00476A97"/>
    <w:rsid w:val="00480EA8"/>
    <w:rsid w:val="004A2951"/>
    <w:rsid w:val="004A3977"/>
    <w:rsid w:val="004B7120"/>
    <w:rsid w:val="004C5043"/>
    <w:rsid w:val="004E1948"/>
    <w:rsid w:val="004F073D"/>
    <w:rsid w:val="004F37A7"/>
    <w:rsid w:val="0050061C"/>
    <w:rsid w:val="00523845"/>
    <w:rsid w:val="00572823"/>
    <w:rsid w:val="00580D0B"/>
    <w:rsid w:val="005964C9"/>
    <w:rsid w:val="005A2869"/>
    <w:rsid w:val="005C2337"/>
    <w:rsid w:val="005F1B5C"/>
    <w:rsid w:val="00602AD2"/>
    <w:rsid w:val="00603F84"/>
    <w:rsid w:val="0063199C"/>
    <w:rsid w:val="00634870"/>
    <w:rsid w:val="00634F87"/>
    <w:rsid w:val="00674022"/>
    <w:rsid w:val="0068101C"/>
    <w:rsid w:val="006864FD"/>
    <w:rsid w:val="006B52A6"/>
    <w:rsid w:val="006E1710"/>
    <w:rsid w:val="006F4DC1"/>
    <w:rsid w:val="00700EE3"/>
    <w:rsid w:val="00704FD4"/>
    <w:rsid w:val="0071652A"/>
    <w:rsid w:val="00730856"/>
    <w:rsid w:val="00747EC1"/>
    <w:rsid w:val="00754C8A"/>
    <w:rsid w:val="007817F7"/>
    <w:rsid w:val="007C6464"/>
    <w:rsid w:val="007D255F"/>
    <w:rsid w:val="007E6A19"/>
    <w:rsid w:val="008338B3"/>
    <w:rsid w:val="00853853"/>
    <w:rsid w:val="00874E5E"/>
    <w:rsid w:val="00877D7B"/>
    <w:rsid w:val="0088080D"/>
    <w:rsid w:val="00887BAF"/>
    <w:rsid w:val="008A4347"/>
    <w:rsid w:val="008B15B5"/>
    <w:rsid w:val="008D2FF1"/>
    <w:rsid w:val="009304C9"/>
    <w:rsid w:val="009343FA"/>
    <w:rsid w:val="0094231D"/>
    <w:rsid w:val="00947814"/>
    <w:rsid w:val="009A45A6"/>
    <w:rsid w:val="009B32F6"/>
    <w:rsid w:val="009E1BB1"/>
    <w:rsid w:val="00A009A3"/>
    <w:rsid w:val="00A4169E"/>
    <w:rsid w:val="00A652F6"/>
    <w:rsid w:val="00A65A0A"/>
    <w:rsid w:val="00AD087D"/>
    <w:rsid w:val="00AE222E"/>
    <w:rsid w:val="00AE3059"/>
    <w:rsid w:val="00AF40A9"/>
    <w:rsid w:val="00B21C18"/>
    <w:rsid w:val="00B236EF"/>
    <w:rsid w:val="00B2728D"/>
    <w:rsid w:val="00B40273"/>
    <w:rsid w:val="00B62BA3"/>
    <w:rsid w:val="00B65A44"/>
    <w:rsid w:val="00B85116"/>
    <w:rsid w:val="00BA6BF0"/>
    <w:rsid w:val="00BB1FE6"/>
    <w:rsid w:val="00BC4274"/>
    <w:rsid w:val="00BE2095"/>
    <w:rsid w:val="00C0391A"/>
    <w:rsid w:val="00C224A9"/>
    <w:rsid w:val="00C3249D"/>
    <w:rsid w:val="00C538D8"/>
    <w:rsid w:val="00C81B76"/>
    <w:rsid w:val="00C93090"/>
    <w:rsid w:val="00CB4C37"/>
    <w:rsid w:val="00CC7B52"/>
    <w:rsid w:val="00CD1E28"/>
    <w:rsid w:val="00CE0BCB"/>
    <w:rsid w:val="00CE38B7"/>
    <w:rsid w:val="00D039F0"/>
    <w:rsid w:val="00D21355"/>
    <w:rsid w:val="00D5047A"/>
    <w:rsid w:val="00D668E5"/>
    <w:rsid w:val="00D82B54"/>
    <w:rsid w:val="00DF636D"/>
    <w:rsid w:val="00E05845"/>
    <w:rsid w:val="00E13899"/>
    <w:rsid w:val="00E45371"/>
    <w:rsid w:val="00E61FC1"/>
    <w:rsid w:val="00E67962"/>
    <w:rsid w:val="00E80D0D"/>
    <w:rsid w:val="00E93308"/>
    <w:rsid w:val="00EA1C96"/>
    <w:rsid w:val="00EE0038"/>
    <w:rsid w:val="00EE15B7"/>
    <w:rsid w:val="00EE2B90"/>
    <w:rsid w:val="00EF17FD"/>
    <w:rsid w:val="00FA0365"/>
    <w:rsid w:val="00FA715B"/>
    <w:rsid w:val="00FC537C"/>
    <w:rsid w:val="00FD3C0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D0275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1B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B76"/>
    <w:rPr>
      <w:rFonts w:ascii="Lucida Grande" w:hAnsi="Lucida Grande" w:cs="Lucida Grande"/>
      <w:sz w:val="18"/>
      <w:szCs w:val="18"/>
      <w:lang w:val="en-GB"/>
    </w:rPr>
  </w:style>
  <w:style w:type="paragraph" w:styleId="ListParagraph">
    <w:name w:val="List Paragraph"/>
    <w:basedOn w:val="Normal"/>
    <w:uiPriority w:val="34"/>
    <w:qFormat/>
    <w:rsid w:val="00700EE3"/>
    <w:pPr>
      <w:ind w:left="720"/>
      <w:contextualSpacing/>
    </w:pPr>
  </w:style>
  <w:style w:type="character" w:styleId="Hyperlink">
    <w:name w:val="Hyperlink"/>
    <w:basedOn w:val="DefaultParagraphFont"/>
    <w:uiPriority w:val="99"/>
    <w:unhideWhenUsed/>
    <w:rsid w:val="00013253"/>
    <w:rPr>
      <w:color w:val="0000FF" w:themeColor="hyperlink"/>
      <w:u w:val="single"/>
    </w:rPr>
  </w:style>
  <w:style w:type="character" w:styleId="FollowedHyperlink">
    <w:name w:val="FollowedHyperlink"/>
    <w:basedOn w:val="DefaultParagraphFont"/>
    <w:uiPriority w:val="99"/>
    <w:semiHidden/>
    <w:unhideWhenUsed/>
    <w:rsid w:val="00084CF6"/>
    <w:rPr>
      <w:color w:val="800080" w:themeColor="followedHyperlink"/>
      <w:u w:val="single"/>
    </w:rPr>
  </w:style>
  <w:style w:type="table" w:styleId="TableGrid">
    <w:name w:val="Table Grid"/>
    <w:basedOn w:val="TableNormal"/>
    <w:uiPriority w:val="59"/>
    <w:rsid w:val="0094231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1B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B76"/>
    <w:rPr>
      <w:rFonts w:ascii="Lucida Grande" w:hAnsi="Lucida Grande" w:cs="Lucida Grande"/>
      <w:sz w:val="18"/>
      <w:szCs w:val="18"/>
      <w:lang w:val="en-GB"/>
    </w:rPr>
  </w:style>
  <w:style w:type="paragraph" w:styleId="ListParagraph">
    <w:name w:val="List Paragraph"/>
    <w:basedOn w:val="Normal"/>
    <w:uiPriority w:val="34"/>
    <w:qFormat/>
    <w:rsid w:val="00700EE3"/>
    <w:pPr>
      <w:ind w:left="720"/>
      <w:contextualSpacing/>
    </w:pPr>
  </w:style>
  <w:style w:type="character" w:styleId="Hyperlink">
    <w:name w:val="Hyperlink"/>
    <w:basedOn w:val="DefaultParagraphFont"/>
    <w:uiPriority w:val="99"/>
    <w:unhideWhenUsed/>
    <w:rsid w:val="00013253"/>
    <w:rPr>
      <w:color w:val="0000FF" w:themeColor="hyperlink"/>
      <w:u w:val="single"/>
    </w:rPr>
  </w:style>
  <w:style w:type="character" w:styleId="FollowedHyperlink">
    <w:name w:val="FollowedHyperlink"/>
    <w:basedOn w:val="DefaultParagraphFont"/>
    <w:uiPriority w:val="99"/>
    <w:semiHidden/>
    <w:unhideWhenUsed/>
    <w:rsid w:val="00084CF6"/>
    <w:rPr>
      <w:color w:val="800080" w:themeColor="followedHyperlink"/>
      <w:u w:val="single"/>
    </w:rPr>
  </w:style>
  <w:style w:type="table" w:styleId="TableGrid">
    <w:name w:val="Table Grid"/>
    <w:basedOn w:val="TableNormal"/>
    <w:uiPriority w:val="59"/>
    <w:rsid w:val="0094231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8939166">
      <w:bodyDiv w:val="1"/>
      <w:marLeft w:val="0"/>
      <w:marRight w:val="0"/>
      <w:marTop w:val="0"/>
      <w:marBottom w:val="0"/>
      <w:divBdr>
        <w:top w:val="none" w:sz="0" w:space="0" w:color="auto"/>
        <w:left w:val="none" w:sz="0" w:space="0" w:color="auto"/>
        <w:bottom w:val="none" w:sz="0" w:space="0" w:color="auto"/>
        <w:right w:val="none" w:sz="0" w:space="0" w:color="auto"/>
      </w:divBdr>
    </w:div>
    <w:div w:id="1181356077">
      <w:bodyDiv w:val="1"/>
      <w:marLeft w:val="0"/>
      <w:marRight w:val="0"/>
      <w:marTop w:val="0"/>
      <w:marBottom w:val="0"/>
      <w:divBdr>
        <w:top w:val="none" w:sz="0" w:space="0" w:color="auto"/>
        <w:left w:val="none" w:sz="0" w:space="0" w:color="auto"/>
        <w:bottom w:val="none" w:sz="0" w:space="0" w:color="auto"/>
        <w:right w:val="none" w:sz="0" w:space="0" w:color="auto"/>
      </w:divBdr>
    </w:div>
    <w:div w:id="1299728235">
      <w:bodyDiv w:val="1"/>
      <w:marLeft w:val="0"/>
      <w:marRight w:val="0"/>
      <w:marTop w:val="0"/>
      <w:marBottom w:val="0"/>
      <w:divBdr>
        <w:top w:val="none" w:sz="0" w:space="0" w:color="auto"/>
        <w:left w:val="none" w:sz="0" w:space="0" w:color="auto"/>
        <w:bottom w:val="none" w:sz="0" w:space="0" w:color="auto"/>
        <w:right w:val="none" w:sz="0" w:space="0" w:color="auto"/>
      </w:divBdr>
    </w:div>
    <w:div w:id="1454322991">
      <w:bodyDiv w:val="1"/>
      <w:marLeft w:val="0"/>
      <w:marRight w:val="0"/>
      <w:marTop w:val="0"/>
      <w:marBottom w:val="0"/>
      <w:divBdr>
        <w:top w:val="none" w:sz="0" w:space="0" w:color="auto"/>
        <w:left w:val="none" w:sz="0" w:space="0" w:color="auto"/>
        <w:bottom w:val="none" w:sz="0" w:space="0" w:color="auto"/>
        <w:right w:val="none" w:sz="0" w:space="0" w:color="auto"/>
      </w:divBdr>
    </w:div>
    <w:div w:id="1503545492">
      <w:bodyDiv w:val="1"/>
      <w:marLeft w:val="0"/>
      <w:marRight w:val="0"/>
      <w:marTop w:val="0"/>
      <w:marBottom w:val="0"/>
      <w:divBdr>
        <w:top w:val="none" w:sz="0" w:space="0" w:color="auto"/>
        <w:left w:val="none" w:sz="0" w:space="0" w:color="auto"/>
        <w:bottom w:val="none" w:sz="0" w:space="0" w:color="auto"/>
        <w:right w:val="none" w:sz="0" w:space="0" w:color="auto"/>
      </w:divBdr>
    </w:div>
    <w:div w:id="1518423710">
      <w:bodyDiv w:val="1"/>
      <w:marLeft w:val="0"/>
      <w:marRight w:val="0"/>
      <w:marTop w:val="0"/>
      <w:marBottom w:val="0"/>
      <w:divBdr>
        <w:top w:val="none" w:sz="0" w:space="0" w:color="auto"/>
        <w:left w:val="none" w:sz="0" w:space="0" w:color="auto"/>
        <w:bottom w:val="none" w:sz="0" w:space="0" w:color="auto"/>
        <w:right w:val="none" w:sz="0" w:space="0" w:color="auto"/>
      </w:divBdr>
    </w:div>
    <w:div w:id="1569222794">
      <w:bodyDiv w:val="1"/>
      <w:marLeft w:val="0"/>
      <w:marRight w:val="0"/>
      <w:marTop w:val="0"/>
      <w:marBottom w:val="0"/>
      <w:divBdr>
        <w:top w:val="none" w:sz="0" w:space="0" w:color="auto"/>
        <w:left w:val="none" w:sz="0" w:space="0" w:color="auto"/>
        <w:bottom w:val="none" w:sz="0" w:space="0" w:color="auto"/>
        <w:right w:val="none" w:sz="0" w:space="0" w:color="auto"/>
      </w:divBdr>
    </w:div>
    <w:div w:id="17638376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mulberry.com/investor-relations/reports#company_reports" TargetMode="External"/><Relationship Id="rId12" Type="http://schemas.openxmlformats.org/officeDocument/2006/relationships/hyperlink" Target="http://fashion.telegraph.co.uk/article/TMG10771879/Mulberry-plans-to-make-its-bags-more-affordable.html" TargetMode="External"/><Relationship Id="rId13" Type="http://schemas.openxmlformats.org/officeDocument/2006/relationships/hyperlink" Target="http://fashion.telegraph.co.uk/article/TMG10771879/Mulberry-plans-to-make-its-bags-more-affordable.html"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hyperlink" Target="http://marketingmix.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F2686F-62D2-0145-A0C0-51425A378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3563</Words>
  <Characters>20313</Characters>
  <Application>Microsoft Macintosh Word</Application>
  <DocSecurity>0</DocSecurity>
  <Lines>169</Lines>
  <Paragraphs>47</Paragraphs>
  <ScaleCrop>false</ScaleCrop>
  <Company/>
  <LinksUpToDate>false</LinksUpToDate>
  <CharactersWithSpaces>23829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Rai</dc:creator>
  <cp:keywords/>
  <dc:description/>
  <cp:lastModifiedBy>Sonia Rai</cp:lastModifiedBy>
  <cp:revision>2</cp:revision>
  <dcterms:created xsi:type="dcterms:W3CDTF">2018-01-15T13:23:00Z</dcterms:created>
  <dcterms:modified xsi:type="dcterms:W3CDTF">2018-01-15T13:23:00Z</dcterms:modified>
</cp:coreProperties>
</file>