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0D66866" w14:textId="62FE9B2F" w:rsidR="00303832" w:rsidRDefault="00303832" w:rsidP="00877BFA">
      <w:pPr>
        <w:jc w:val="both"/>
        <w:rPr>
          <w:rFonts w:ascii="Times New Roman" w:hAnsi="Times New Roman" w:cs="Times New Roman"/>
          <w:sz w:val="24"/>
          <w:szCs w:val="24"/>
        </w:rPr>
      </w:pPr>
      <w:r>
        <w:rPr>
          <w:rFonts w:ascii="Times New Roman" w:hAnsi="Times New Roman" w:cs="Times New Roman"/>
          <w:sz w:val="24"/>
          <w:szCs w:val="24"/>
        </w:rPr>
        <w:t>Creating Memory and Culture of the Near-East: A study case of Germany’s Museums</w:t>
      </w:r>
    </w:p>
    <w:p w14:paraId="55AA39E7" w14:textId="5C945721" w:rsidR="00303832" w:rsidRDefault="00303832" w:rsidP="00877BFA">
      <w:pPr>
        <w:jc w:val="both"/>
        <w:rPr>
          <w:rFonts w:ascii="Times New Roman" w:hAnsi="Times New Roman" w:cs="Times New Roman"/>
          <w:sz w:val="24"/>
          <w:szCs w:val="24"/>
        </w:rPr>
      </w:pPr>
      <w:r>
        <w:rPr>
          <w:rFonts w:ascii="Times New Roman" w:hAnsi="Times New Roman" w:cs="Times New Roman"/>
          <w:sz w:val="24"/>
          <w:szCs w:val="24"/>
        </w:rPr>
        <w:t>By Vanessa T-Lavallee</w:t>
      </w:r>
    </w:p>
    <w:p w14:paraId="31B1F228" w14:textId="77777777" w:rsidR="00D474E3" w:rsidRDefault="00303832" w:rsidP="00877BFA">
      <w:pPr>
        <w:jc w:val="both"/>
        <w:rPr>
          <w:rFonts w:ascii="Times New Roman" w:hAnsi="Times New Roman" w:cs="Times New Roman"/>
          <w:sz w:val="24"/>
          <w:szCs w:val="24"/>
        </w:rPr>
      </w:pPr>
      <w:r>
        <w:rPr>
          <w:rFonts w:ascii="Times New Roman" w:hAnsi="Times New Roman" w:cs="Times New Roman"/>
          <w:sz w:val="24"/>
          <w:szCs w:val="24"/>
        </w:rPr>
        <w:t>March 29, 2019</w:t>
      </w:r>
    </w:p>
    <w:p w14:paraId="080786E5" w14:textId="693F050F" w:rsidR="00D474E3" w:rsidRDefault="00D474E3" w:rsidP="00877BFA">
      <w:pPr>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1BB313E" wp14:editId="6C660DCD">
            <wp:extent cx="3566160" cy="2849056"/>
            <wp:effectExtent l="0" t="0" r="0" b="8890"/>
            <wp:docPr id="2" name="Picture 2" descr="A group of people standing in a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Bild-10-Kopie.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578976" cy="2859295"/>
                    </a:xfrm>
                    <a:prstGeom prst="rect">
                      <a:avLst/>
                    </a:prstGeom>
                  </pic:spPr>
                </pic:pic>
              </a:graphicData>
            </a:graphic>
          </wp:inline>
        </w:drawing>
      </w:r>
      <w:bookmarkStart w:id="0" w:name="_GoBack"/>
      <w:bookmarkEnd w:id="0"/>
    </w:p>
    <w:p w14:paraId="6F8402A0" w14:textId="221A2A53" w:rsidR="00F95424" w:rsidRPr="002B36B7" w:rsidRDefault="0049413C" w:rsidP="00877BFA">
      <w:pPr>
        <w:jc w:val="both"/>
        <w:rPr>
          <w:rFonts w:ascii="Times New Roman" w:hAnsi="Times New Roman" w:cs="Times New Roman"/>
          <w:sz w:val="24"/>
          <w:szCs w:val="24"/>
        </w:rPr>
      </w:pPr>
      <w:r w:rsidRPr="002B36B7">
        <w:rPr>
          <w:rFonts w:ascii="Times New Roman" w:hAnsi="Times New Roman" w:cs="Times New Roman"/>
          <w:sz w:val="24"/>
          <w:szCs w:val="24"/>
        </w:rPr>
        <w:t>The museum is an entity that has evolved and changed a lot through history. Starting as early as antiquity</w:t>
      </w:r>
      <w:r w:rsidR="009E7A47" w:rsidRPr="002B36B7">
        <w:rPr>
          <w:rFonts w:ascii="Times New Roman" w:hAnsi="Times New Roman" w:cs="Times New Roman"/>
          <w:sz w:val="24"/>
          <w:szCs w:val="24"/>
        </w:rPr>
        <w:t xml:space="preserve"> (</w:t>
      </w:r>
      <w:r w:rsidR="00FD7653">
        <w:rPr>
          <w:rFonts w:ascii="Times New Roman" w:hAnsi="Times New Roman" w:cs="Times New Roman"/>
          <w:sz w:val="24"/>
          <w:szCs w:val="24"/>
        </w:rPr>
        <w:t>Abt</w:t>
      </w:r>
      <w:r w:rsidR="005E78AD">
        <w:rPr>
          <w:rFonts w:ascii="Times New Roman" w:hAnsi="Times New Roman" w:cs="Times New Roman"/>
          <w:sz w:val="24"/>
          <w:szCs w:val="24"/>
        </w:rPr>
        <w:t>,2006, p.120)</w:t>
      </w:r>
      <w:r w:rsidRPr="002B36B7">
        <w:rPr>
          <w:rFonts w:ascii="Times New Roman" w:hAnsi="Times New Roman" w:cs="Times New Roman"/>
          <w:sz w:val="24"/>
          <w:szCs w:val="24"/>
        </w:rPr>
        <w:t xml:space="preserve"> the need to collect objects seems to</w:t>
      </w:r>
      <w:r w:rsidR="0009099D" w:rsidRPr="002B36B7">
        <w:rPr>
          <w:rFonts w:ascii="Times New Roman" w:hAnsi="Times New Roman" w:cs="Times New Roman"/>
          <w:sz w:val="24"/>
          <w:szCs w:val="24"/>
        </w:rPr>
        <w:t xml:space="preserve"> have</w:t>
      </w:r>
      <w:r w:rsidRPr="002B36B7">
        <w:rPr>
          <w:rFonts w:ascii="Times New Roman" w:hAnsi="Times New Roman" w:cs="Times New Roman"/>
          <w:sz w:val="24"/>
          <w:szCs w:val="24"/>
        </w:rPr>
        <w:t xml:space="preserve"> </w:t>
      </w:r>
      <w:r w:rsidR="00CB32E1" w:rsidRPr="002B36B7">
        <w:rPr>
          <w:rFonts w:ascii="Times New Roman" w:hAnsi="Times New Roman" w:cs="Times New Roman"/>
          <w:sz w:val="24"/>
          <w:szCs w:val="24"/>
        </w:rPr>
        <w:t>characterize</w:t>
      </w:r>
      <w:r w:rsidR="0009099D" w:rsidRPr="002B36B7">
        <w:rPr>
          <w:rFonts w:ascii="Times New Roman" w:hAnsi="Times New Roman" w:cs="Times New Roman"/>
          <w:sz w:val="24"/>
          <w:szCs w:val="24"/>
        </w:rPr>
        <w:t xml:space="preserve">d </w:t>
      </w:r>
      <w:r w:rsidR="00CB32E1" w:rsidRPr="002B36B7">
        <w:rPr>
          <w:rFonts w:ascii="Times New Roman" w:hAnsi="Times New Roman" w:cs="Times New Roman"/>
          <w:sz w:val="24"/>
          <w:szCs w:val="24"/>
        </w:rPr>
        <w:t>human</w:t>
      </w:r>
      <w:r w:rsidR="0009099D" w:rsidRPr="002B36B7">
        <w:rPr>
          <w:rFonts w:ascii="Times New Roman" w:hAnsi="Times New Roman" w:cs="Times New Roman"/>
          <w:sz w:val="24"/>
          <w:szCs w:val="24"/>
        </w:rPr>
        <w:t xml:space="preserve"> behaviour</w:t>
      </w:r>
      <w:r w:rsidR="005E78AD">
        <w:rPr>
          <w:rFonts w:ascii="Times New Roman" w:hAnsi="Times New Roman" w:cs="Times New Roman"/>
          <w:sz w:val="24"/>
          <w:szCs w:val="24"/>
        </w:rPr>
        <w:t xml:space="preserve"> (Macdonald, 2006 p.80)</w:t>
      </w:r>
      <w:r w:rsidR="00CB32E1" w:rsidRPr="002B36B7">
        <w:rPr>
          <w:rFonts w:ascii="Times New Roman" w:hAnsi="Times New Roman" w:cs="Times New Roman"/>
          <w:sz w:val="24"/>
          <w:szCs w:val="24"/>
        </w:rPr>
        <w:t xml:space="preserve"> Although in ancient times, collections had </w:t>
      </w:r>
      <w:r w:rsidR="00D702D4" w:rsidRPr="002B36B7">
        <w:rPr>
          <w:rFonts w:ascii="Times New Roman" w:hAnsi="Times New Roman" w:cs="Times New Roman"/>
          <w:sz w:val="24"/>
          <w:szCs w:val="24"/>
        </w:rPr>
        <w:t>scientific and study purposes (Abt,</w:t>
      </w:r>
      <w:r w:rsidR="005E78AD">
        <w:rPr>
          <w:rFonts w:ascii="Times New Roman" w:hAnsi="Times New Roman" w:cs="Times New Roman"/>
          <w:sz w:val="24"/>
          <w:szCs w:val="24"/>
        </w:rPr>
        <w:t>2006</w:t>
      </w:r>
      <w:r w:rsidR="00D702D4" w:rsidRPr="002B36B7">
        <w:rPr>
          <w:rFonts w:ascii="Times New Roman" w:hAnsi="Times New Roman" w:cs="Times New Roman"/>
          <w:sz w:val="24"/>
          <w:szCs w:val="24"/>
        </w:rPr>
        <w:t xml:space="preserve"> p.116)</w:t>
      </w:r>
      <w:r w:rsidR="00CB32E1" w:rsidRPr="002B36B7">
        <w:rPr>
          <w:rFonts w:ascii="Times New Roman" w:hAnsi="Times New Roman" w:cs="Times New Roman"/>
          <w:sz w:val="24"/>
          <w:szCs w:val="24"/>
        </w:rPr>
        <w:t xml:space="preserve">, the modern concept of museum that we know </w:t>
      </w:r>
      <w:r w:rsidR="00663CC5" w:rsidRPr="002B36B7">
        <w:rPr>
          <w:rFonts w:ascii="Times New Roman" w:hAnsi="Times New Roman" w:cs="Times New Roman"/>
          <w:sz w:val="24"/>
          <w:szCs w:val="24"/>
        </w:rPr>
        <w:t>today in</w:t>
      </w:r>
      <w:r w:rsidR="00CB32E1" w:rsidRPr="002B36B7">
        <w:rPr>
          <w:rFonts w:ascii="Times New Roman" w:hAnsi="Times New Roman" w:cs="Times New Roman"/>
          <w:sz w:val="24"/>
          <w:szCs w:val="24"/>
        </w:rPr>
        <w:t xml:space="preserve"> the western world </w:t>
      </w:r>
      <w:r w:rsidR="005E78AD">
        <w:rPr>
          <w:rFonts w:ascii="Times New Roman" w:hAnsi="Times New Roman" w:cs="Times New Roman"/>
          <w:sz w:val="24"/>
          <w:szCs w:val="24"/>
        </w:rPr>
        <w:t>is often considered to have started with the opening of the Ashmolean or The Louvre (</w:t>
      </w:r>
      <w:proofErr w:type="spellStart"/>
      <w:r w:rsidR="005E78AD">
        <w:rPr>
          <w:rFonts w:ascii="Times New Roman" w:hAnsi="Times New Roman" w:cs="Times New Roman"/>
          <w:sz w:val="24"/>
          <w:szCs w:val="24"/>
        </w:rPr>
        <w:t>Abt</w:t>
      </w:r>
      <w:proofErr w:type="spellEnd"/>
      <w:r w:rsidR="005E78AD">
        <w:rPr>
          <w:rFonts w:ascii="Times New Roman" w:hAnsi="Times New Roman" w:cs="Times New Roman"/>
          <w:sz w:val="24"/>
          <w:szCs w:val="24"/>
        </w:rPr>
        <w:t>, 2006, p.115)</w:t>
      </w:r>
      <w:r w:rsidR="00663CC5" w:rsidRPr="002B36B7">
        <w:rPr>
          <w:rFonts w:ascii="Times New Roman" w:hAnsi="Times New Roman" w:cs="Times New Roman"/>
          <w:sz w:val="24"/>
          <w:szCs w:val="24"/>
        </w:rPr>
        <w:t xml:space="preserve"> </w:t>
      </w:r>
      <w:r w:rsidR="002C40B3" w:rsidRPr="002B36B7">
        <w:rPr>
          <w:rFonts w:ascii="Times New Roman" w:hAnsi="Times New Roman" w:cs="Times New Roman"/>
          <w:sz w:val="24"/>
          <w:szCs w:val="24"/>
        </w:rPr>
        <w:t>The long evolution of the Museum from private collections to the</w:t>
      </w:r>
      <w:r w:rsidR="00C263B2" w:rsidRPr="002B36B7">
        <w:rPr>
          <w:rFonts w:ascii="Times New Roman" w:hAnsi="Times New Roman" w:cs="Times New Roman"/>
          <w:sz w:val="24"/>
          <w:szCs w:val="24"/>
        </w:rPr>
        <w:t xml:space="preserve"> display of knowledge accessible to </w:t>
      </w:r>
      <w:r w:rsidR="00F95424" w:rsidRPr="002B36B7">
        <w:rPr>
          <w:rFonts w:ascii="Times New Roman" w:hAnsi="Times New Roman" w:cs="Times New Roman"/>
          <w:sz w:val="24"/>
          <w:szCs w:val="24"/>
        </w:rPr>
        <w:t>the public</w:t>
      </w:r>
      <w:r w:rsidR="00C263B2" w:rsidRPr="002B36B7">
        <w:rPr>
          <w:rFonts w:ascii="Times New Roman" w:hAnsi="Times New Roman" w:cs="Times New Roman"/>
          <w:sz w:val="24"/>
          <w:szCs w:val="24"/>
        </w:rPr>
        <w:t xml:space="preserve"> </w:t>
      </w:r>
      <w:r w:rsidR="002C40B3" w:rsidRPr="002B36B7">
        <w:rPr>
          <w:rFonts w:ascii="Times New Roman" w:hAnsi="Times New Roman" w:cs="Times New Roman"/>
          <w:sz w:val="24"/>
          <w:szCs w:val="24"/>
        </w:rPr>
        <w:t>that came with the ‘’Enlightenment’’ period changed its function (Abt</w:t>
      </w:r>
      <w:r w:rsidR="00877BFA" w:rsidRPr="002B36B7">
        <w:rPr>
          <w:rFonts w:ascii="Times New Roman" w:hAnsi="Times New Roman" w:cs="Times New Roman"/>
          <w:sz w:val="24"/>
          <w:szCs w:val="24"/>
        </w:rPr>
        <w:t>,</w:t>
      </w:r>
      <w:r w:rsidR="00730C64">
        <w:rPr>
          <w:rFonts w:ascii="Times New Roman" w:hAnsi="Times New Roman" w:cs="Times New Roman"/>
          <w:sz w:val="24"/>
          <w:szCs w:val="24"/>
        </w:rPr>
        <w:t>2006</w:t>
      </w:r>
      <w:r w:rsidR="00877BFA" w:rsidRPr="002B36B7">
        <w:rPr>
          <w:rFonts w:ascii="Times New Roman" w:hAnsi="Times New Roman" w:cs="Times New Roman"/>
          <w:sz w:val="24"/>
          <w:szCs w:val="24"/>
        </w:rPr>
        <w:t xml:space="preserve"> p.123) </w:t>
      </w:r>
      <w:r w:rsidR="007A2FB5" w:rsidRPr="002B36B7">
        <w:rPr>
          <w:rFonts w:ascii="Times New Roman" w:hAnsi="Times New Roman" w:cs="Times New Roman"/>
          <w:sz w:val="24"/>
          <w:szCs w:val="24"/>
        </w:rPr>
        <w:t>W</w:t>
      </w:r>
      <w:r w:rsidR="00D44BB9" w:rsidRPr="002B36B7">
        <w:rPr>
          <w:rFonts w:ascii="Times New Roman" w:hAnsi="Times New Roman" w:cs="Times New Roman"/>
          <w:sz w:val="24"/>
          <w:szCs w:val="24"/>
        </w:rPr>
        <w:t xml:space="preserve">hat are the purposes of Museums today? Taken that they were </w:t>
      </w:r>
      <w:r w:rsidR="002C40B3" w:rsidRPr="002B36B7">
        <w:rPr>
          <w:rFonts w:ascii="Times New Roman" w:hAnsi="Times New Roman" w:cs="Times New Roman"/>
          <w:sz w:val="24"/>
          <w:szCs w:val="24"/>
        </w:rPr>
        <w:t xml:space="preserve">created </w:t>
      </w:r>
      <w:r w:rsidR="00D44BB9" w:rsidRPr="002B36B7">
        <w:rPr>
          <w:rFonts w:ascii="Times New Roman" w:hAnsi="Times New Roman" w:cs="Times New Roman"/>
          <w:sz w:val="24"/>
          <w:szCs w:val="24"/>
        </w:rPr>
        <w:t xml:space="preserve">to present and share cultural knowledge to the </w:t>
      </w:r>
      <w:r w:rsidR="002C40B3" w:rsidRPr="002B36B7">
        <w:rPr>
          <w:rFonts w:ascii="Times New Roman" w:hAnsi="Times New Roman" w:cs="Times New Roman"/>
          <w:sz w:val="24"/>
          <w:szCs w:val="24"/>
        </w:rPr>
        <w:t>public</w:t>
      </w:r>
      <w:r w:rsidR="00D44BB9" w:rsidRPr="002B36B7">
        <w:rPr>
          <w:rFonts w:ascii="Times New Roman" w:hAnsi="Times New Roman" w:cs="Times New Roman"/>
          <w:sz w:val="24"/>
          <w:szCs w:val="24"/>
        </w:rPr>
        <w:t>, c</w:t>
      </w:r>
      <w:r w:rsidR="002C40B3" w:rsidRPr="002B36B7">
        <w:rPr>
          <w:rFonts w:ascii="Times New Roman" w:hAnsi="Times New Roman" w:cs="Times New Roman"/>
          <w:sz w:val="24"/>
          <w:szCs w:val="24"/>
        </w:rPr>
        <w:t xml:space="preserve">ould </w:t>
      </w:r>
      <w:r w:rsidR="00D44BB9" w:rsidRPr="002B36B7">
        <w:rPr>
          <w:rFonts w:ascii="Times New Roman" w:hAnsi="Times New Roman" w:cs="Times New Roman"/>
          <w:sz w:val="24"/>
          <w:szCs w:val="24"/>
        </w:rPr>
        <w:t>they have other purposes?</w:t>
      </w:r>
      <w:r w:rsidR="002C40B3" w:rsidRPr="002B36B7">
        <w:rPr>
          <w:rFonts w:ascii="Times New Roman" w:hAnsi="Times New Roman" w:cs="Times New Roman"/>
          <w:sz w:val="24"/>
          <w:szCs w:val="24"/>
        </w:rPr>
        <w:t xml:space="preserve"> </w:t>
      </w:r>
      <w:r w:rsidR="00D44BB9" w:rsidRPr="002B36B7">
        <w:rPr>
          <w:rFonts w:ascii="Times New Roman" w:hAnsi="Times New Roman" w:cs="Times New Roman"/>
          <w:sz w:val="24"/>
          <w:szCs w:val="24"/>
        </w:rPr>
        <w:t xml:space="preserve">Are they institutions of cultural and collective memory? </w:t>
      </w:r>
    </w:p>
    <w:p w14:paraId="01AF7010" w14:textId="0C44DFC9" w:rsidR="00684AB8" w:rsidRPr="002B36B7" w:rsidRDefault="00D44BB9" w:rsidP="00877BFA">
      <w:pPr>
        <w:jc w:val="both"/>
        <w:rPr>
          <w:rFonts w:ascii="Times New Roman" w:hAnsi="Times New Roman" w:cs="Times New Roman"/>
          <w:sz w:val="24"/>
          <w:szCs w:val="24"/>
        </w:rPr>
      </w:pPr>
      <w:r w:rsidRPr="002B36B7">
        <w:rPr>
          <w:rFonts w:ascii="Times New Roman" w:hAnsi="Times New Roman" w:cs="Times New Roman"/>
          <w:sz w:val="24"/>
          <w:szCs w:val="24"/>
        </w:rPr>
        <w:t>To be able to answer that question, I would like to explore the case of t</w:t>
      </w:r>
      <w:r w:rsidR="00460069" w:rsidRPr="002B36B7">
        <w:rPr>
          <w:rFonts w:ascii="Times New Roman" w:hAnsi="Times New Roman" w:cs="Times New Roman"/>
          <w:sz w:val="24"/>
          <w:szCs w:val="24"/>
        </w:rPr>
        <w:t xml:space="preserve">he Berlin </w:t>
      </w:r>
      <w:r w:rsidRPr="002B36B7">
        <w:rPr>
          <w:rFonts w:ascii="Times New Roman" w:hAnsi="Times New Roman" w:cs="Times New Roman"/>
          <w:sz w:val="24"/>
          <w:szCs w:val="24"/>
        </w:rPr>
        <w:t>museum</w:t>
      </w:r>
      <w:r w:rsidR="00460069" w:rsidRPr="002B36B7">
        <w:rPr>
          <w:rFonts w:ascii="Times New Roman" w:hAnsi="Times New Roman" w:cs="Times New Roman"/>
          <w:sz w:val="24"/>
          <w:szCs w:val="24"/>
        </w:rPr>
        <w:t>s</w:t>
      </w:r>
      <w:r w:rsidRPr="002B36B7">
        <w:rPr>
          <w:rFonts w:ascii="Times New Roman" w:hAnsi="Times New Roman" w:cs="Times New Roman"/>
          <w:sz w:val="24"/>
          <w:szCs w:val="24"/>
        </w:rPr>
        <w:t xml:space="preserve">. Indeed, as </w:t>
      </w:r>
      <w:r w:rsidR="00BE0F31" w:rsidRPr="002B36B7">
        <w:rPr>
          <w:rFonts w:ascii="Times New Roman" w:hAnsi="Times New Roman" w:cs="Times New Roman"/>
          <w:sz w:val="24"/>
          <w:szCs w:val="24"/>
        </w:rPr>
        <w:t xml:space="preserve">guardians of ‘’heritage’’, </w:t>
      </w:r>
      <w:r w:rsidRPr="002B36B7">
        <w:rPr>
          <w:rFonts w:ascii="Times New Roman" w:hAnsi="Times New Roman" w:cs="Times New Roman"/>
          <w:sz w:val="24"/>
          <w:szCs w:val="24"/>
        </w:rPr>
        <w:t xml:space="preserve">the museum preserves the </w:t>
      </w:r>
      <w:r w:rsidR="00BE0F31" w:rsidRPr="002B36B7">
        <w:rPr>
          <w:rFonts w:ascii="Times New Roman" w:hAnsi="Times New Roman" w:cs="Times New Roman"/>
          <w:sz w:val="24"/>
          <w:szCs w:val="24"/>
        </w:rPr>
        <w:t xml:space="preserve">material culture </w:t>
      </w:r>
      <w:r w:rsidRPr="002B36B7">
        <w:rPr>
          <w:rFonts w:ascii="Times New Roman" w:hAnsi="Times New Roman" w:cs="Times New Roman"/>
          <w:sz w:val="24"/>
          <w:szCs w:val="24"/>
        </w:rPr>
        <w:t>from ancient c</w:t>
      </w:r>
      <w:r w:rsidR="00BE0F31" w:rsidRPr="002B36B7">
        <w:rPr>
          <w:rFonts w:ascii="Times New Roman" w:hAnsi="Times New Roman" w:cs="Times New Roman"/>
          <w:sz w:val="24"/>
          <w:szCs w:val="24"/>
        </w:rPr>
        <w:t xml:space="preserve">ivilisations </w:t>
      </w:r>
      <w:r w:rsidRPr="002B36B7">
        <w:rPr>
          <w:rFonts w:ascii="Times New Roman" w:hAnsi="Times New Roman" w:cs="Times New Roman"/>
          <w:sz w:val="24"/>
          <w:szCs w:val="24"/>
        </w:rPr>
        <w:t>discovered</w:t>
      </w:r>
      <w:r w:rsidR="00BE0F31" w:rsidRPr="002B36B7">
        <w:rPr>
          <w:rFonts w:ascii="Times New Roman" w:hAnsi="Times New Roman" w:cs="Times New Roman"/>
          <w:sz w:val="24"/>
          <w:szCs w:val="24"/>
        </w:rPr>
        <w:t xml:space="preserve"> in the last centuries by</w:t>
      </w:r>
      <w:r w:rsidRPr="002B36B7">
        <w:rPr>
          <w:rFonts w:ascii="Times New Roman" w:hAnsi="Times New Roman" w:cs="Times New Roman"/>
          <w:sz w:val="24"/>
          <w:szCs w:val="24"/>
        </w:rPr>
        <w:t xml:space="preserve"> archaeologists</w:t>
      </w:r>
      <w:r w:rsidR="00BE0F31" w:rsidRPr="002B36B7">
        <w:rPr>
          <w:rFonts w:ascii="Times New Roman" w:hAnsi="Times New Roman" w:cs="Times New Roman"/>
          <w:sz w:val="24"/>
          <w:szCs w:val="24"/>
        </w:rPr>
        <w:t xml:space="preserve"> (</w:t>
      </w:r>
      <w:proofErr w:type="spellStart"/>
      <w:r w:rsidR="00A9118B">
        <w:rPr>
          <w:rFonts w:ascii="Times New Roman" w:hAnsi="Times New Roman" w:cs="Times New Roman"/>
          <w:sz w:val="24"/>
          <w:szCs w:val="24"/>
        </w:rPr>
        <w:t>Hoeschler</w:t>
      </w:r>
      <w:proofErr w:type="spellEnd"/>
      <w:r w:rsidR="00A9118B">
        <w:rPr>
          <w:rFonts w:ascii="Times New Roman" w:hAnsi="Times New Roman" w:cs="Times New Roman"/>
          <w:sz w:val="24"/>
          <w:szCs w:val="24"/>
        </w:rPr>
        <w:t>, 2006</w:t>
      </w:r>
      <w:r w:rsidR="00BE0F31" w:rsidRPr="002B36B7">
        <w:rPr>
          <w:rFonts w:ascii="Times New Roman" w:hAnsi="Times New Roman" w:cs="Times New Roman"/>
          <w:sz w:val="24"/>
          <w:szCs w:val="24"/>
        </w:rPr>
        <w:t xml:space="preserve"> p.201)</w:t>
      </w:r>
      <w:r w:rsidRPr="002B36B7">
        <w:rPr>
          <w:rFonts w:ascii="Times New Roman" w:hAnsi="Times New Roman" w:cs="Times New Roman"/>
          <w:sz w:val="24"/>
          <w:szCs w:val="24"/>
        </w:rPr>
        <w:t xml:space="preserve">. </w:t>
      </w:r>
      <w:r w:rsidR="0074147B" w:rsidRPr="002B36B7">
        <w:rPr>
          <w:rFonts w:ascii="Times New Roman" w:hAnsi="Times New Roman" w:cs="Times New Roman"/>
          <w:sz w:val="24"/>
          <w:szCs w:val="24"/>
        </w:rPr>
        <w:t>Following years of war that has torn Syria</w:t>
      </w:r>
      <w:r w:rsidR="003B7EFF" w:rsidRPr="002B36B7">
        <w:rPr>
          <w:rFonts w:ascii="Times New Roman" w:hAnsi="Times New Roman" w:cs="Times New Roman"/>
          <w:sz w:val="24"/>
          <w:szCs w:val="24"/>
        </w:rPr>
        <w:t xml:space="preserve"> and Iraq lately</w:t>
      </w:r>
      <w:r w:rsidR="0074147B" w:rsidRPr="002B36B7">
        <w:rPr>
          <w:rFonts w:ascii="Times New Roman" w:hAnsi="Times New Roman" w:cs="Times New Roman"/>
          <w:sz w:val="24"/>
          <w:szCs w:val="24"/>
        </w:rPr>
        <w:t>, Germany has taken in refugees and this is where</w:t>
      </w:r>
      <w:r w:rsidR="00986355">
        <w:rPr>
          <w:rFonts w:ascii="Times New Roman" w:hAnsi="Times New Roman" w:cs="Times New Roman"/>
          <w:sz w:val="24"/>
          <w:szCs w:val="24"/>
        </w:rPr>
        <w:t xml:space="preserve"> the</w:t>
      </w:r>
      <w:r w:rsidR="0074147B" w:rsidRPr="002B36B7">
        <w:rPr>
          <w:rFonts w:ascii="Times New Roman" w:hAnsi="Times New Roman" w:cs="Times New Roman"/>
          <w:sz w:val="24"/>
          <w:szCs w:val="24"/>
        </w:rPr>
        <w:t xml:space="preserve"> Berlin Museums </w:t>
      </w:r>
      <w:r w:rsidR="00BE0F31" w:rsidRPr="002B36B7">
        <w:rPr>
          <w:rFonts w:ascii="Times New Roman" w:hAnsi="Times New Roman" w:cs="Times New Roman"/>
          <w:sz w:val="24"/>
          <w:szCs w:val="24"/>
        </w:rPr>
        <w:t>will play a role</w:t>
      </w:r>
      <w:r w:rsidR="0074147B" w:rsidRPr="002B36B7">
        <w:rPr>
          <w:rFonts w:ascii="Times New Roman" w:hAnsi="Times New Roman" w:cs="Times New Roman"/>
          <w:sz w:val="24"/>
          <w:szCs w:val="24"/>
        </w:rPr>
        <w:t xml:space="preserve">. </w:t>
      </w:r>
      <w:r w:rsidR="00460069" w:rsidRPr="002B36B7">
        <w:rPr>
          <w:rFonts w:ascii="Times New Roman" w:hAnsi="Times New Roman" w:cs="Times New Roman"/>
          <w:sz w:val="24"/>
          <w:szCs w:val="24"/>
        </w:rPr>
        <w:t xml:space="preserve">Indeed, the collaboration between Syria and Germany has developed many programs of cultural preservation such as the Syrian Heritage Archive Project and the </w:t>
      </w:r>
      <w:proofErr w:type="spellStart"/>
      <w:r w:rsidR="00460069" w:rsidRPr="002B36B7">
        <w:rPr>
          <w:rFonts w:ascii="Times New Roman" w:hAnsi="Times New Roman" w:cs="Times New Roman"/>
          <w:sz w:val="24"/>
          <w:szCs w:val="24"/>
        </w:rPr>
        <w:t>Multaka</w:t>
      </w:r>
      <w:proofErr w:type="spellEnd"/>
      <w:r w:rsidR="003B7EFF" w:rsidRPr="002B36B7">
        <w:rPr>
          <w:rFonts w:ascii="Times New Roman" w:hAnsi="Times New Roman" w:cs="Times New Roman"/>
          <w:sz w:val="24"/>
          <w:szCs w:val="24"/>
        </w:rPr>
        <w:t xml:space="preserve"> project</w:t>
      </w:r>
      <w:r w:rsidR="003005FE" w:rsidRPr="002B36B7">
        <w:rPr>
          <w:rFonts w:ascii="Times New Roman" w:hAnsi="Times New Roman" w:cs="Times New Roman"/>
          <w:sz w:val="24"/>
          <w:szCs w:val="24"/>
        </w:rPr>
        <w:t xml:space="preserve"> (</w:t>
      </w:r>
      <w:bookmarkStart w:id="1" w:name="_Hlk4773369"/>
      <w:r w:rsidR="00AD47DF" w:rsidRPr="002B36B7">
        <w:rPr>
          <w:rFonts w:ascii="Times New Roman" w:hAnsi="Times New Roman" w:cs="Times New Roman"/>
          <w:sz w:val="24"/>
          <w:szCs w:val="24"/>
        </w:rPr>
        <w:t xml:space="preserve">Museum </w:t>
      </w:r>
      <w:proofErr w:type="spellStart"/>
      <w:r w:rsidR="00AD47DF" w:rsidRPr="002B36B7">
        <w:rPr>
          <w:rFonts w:ascii="Times New Roman" w:hAnsi="Times New Roman" w:cs="Times New Roman"/>
          <w:sz w:val="24"/>
          <w:szCs w:val="24"/>
        </w:rPr>
        <w:t>für</w:t>
      </w:r>
      <w:proofErr w:type="spellEnd"/>
      <w:r w:rsidR="00AD47DF" w:rsidRPr="002B36B7">
        <w:rPr>
          <w:rFonts w:ascii="Times New Roman" w:hAnsi="Times New Roman" w:cs="Times New Roman"/>
          <w:sz w:val="24"/>
          <w:szCs w:val="24"/>
        </w:rPr>
        <w:t xml:space="preserve"> </w:t>
      </w:r>
      <w:proofErr w:type="spellStart"/>
      <w:r w:rsidR="00AD47DF" w:rsidRPr="002B36B7">
        <w:rPr>
          <w:rFonts w:ascii="Times New Roman" w:hAnsi="Times New Roman" w:cs="Times New Roman"/>
          <w:sz w:val="24"/>
          <w:szCs w:val="24"/>
        </w:rPr>
        <w:t>Islamische</w:t>
      </w:r>
      <w:proofErr w:type="spellEnd"/>
      <w:r w:rsidR="00AD47DF" w:rsidRPr="002B36B7">
        <w:rPr>
          <w:rFonts w:ascii="Times New Roman" w:hAnsi="Times New Roman" w:cs="Times New Roman"/>
          <w:sz w:val="24"/>
          <w:szCs w:val="24"/>
        </w:rPr>
        <w:t xml:space="preserve"> Kunst</w:t>
      </w:r>
      <w:r w:rsidR="00666AD5">
        <w:rPr>
          <w:rFonts w:ascii="Times New Roman" w:hAnsi="Times New Roman" w:cs="Times New Roman"/>
          <w:sz w:val="24"/>
          <w:szCs w:val="24"/>
        </w:rPr>
        <w:t xml:space="preserve"> website</w:t>
      </w:r>
      <w:r w:rsidR="00AD47DF" w:rsidRPr="002B36B7">
        <w:rPr>
          <w:rFonts w:ascii="Times New Roman" w:hAnsi="Times New Roman" w:cs="Times New Roman"/>
          <w:sz w:val="24"/>
          <w:szCs w:val="24"/>
        </w:rPr>
        <w:t>, 2019)</w:t>
      </w:r>
      <w:r w:rsidR="003B7EFF" w:rsidRPr="002B36B7">
        <w:rPr>
          <w:rFonts w:ascii="Times New Roman" w:hAnsi="Times New Roman" w:cs="Times New Roman"/>
          <w:sz w:val="24"/>
          <w:szCs w:val="24"/>
        </w:rPr>
        <w:t xml:space="preserve">. </w:t>
      </w:r>
      <w:bookmarkEnd w:id="1"/>
      <w:r w:rsidR="003B7EFF" w:rsidRPr="002B36B7">
        <w:rPr>
          <w:rFonts w:ascii="Times New Roman" w:hAnsi="Times New Roman" w:cs="Times New Roman"/>
          <w:sz w:val="24"/>
          <w:szCs w:val="24"/>
        </w:rPr>
        <w:t>Therefore, the aim of this paper is to look at those projects</w:t>
      </w:r>
      <w:r w:rsidR="006F3A37" w:rsidRPr="002B36B7">
        <w:rPr>
          <w:rFonts w:ascii="Times New Roman" w:hAnsi="Times New Roman" w:cs="Times New Roman"/>
          <w:sz w:val="24"/>
          <w:szCs w:val="24"/>
        </w:rPr>
        <w:t xml:space="preserve"> </w:t>
      </w:r>
      <w:r w:rsidR="003B7EFF" w:rsidRPr="002B36B7">
        <w:rPr>
          <w:rFonts w:ascii="Times New Roman" w:hAnsi="Times New Roman" w:cs="Times New Roman"/>
          <w:sz w:val="24"/>
          <w:szCs w:val="24"/>
        </w:rPr>
        <w:t xml:space="preserve">and see </w:t>
      </w:r>
      <w:r w:rsidR="00AD47DF" w:rsidRPr="002B36B7">
        <w:rPr>
          <w:rFonts w:ascii="Times New Roman" w:hAnsi="Times New Roman" w:cs="Times New Roman"/>
          <w:sz w:val="24"/>
          <w:szCs w:val="24"/>
        </w:rPr>
        <w:t>how</w:t>
      </w:r>
      <w:r w:rsidR="003B7EFF" w:rsidRPr="002B36B7">
        <w:rPr>
          <w:rFonts w:ascii="Times New Roman" w:hAnsi="Times New Roman" w:cs="Times New Roman"/>
          <w:sz w:val="24"/>
          <w:szCs w:val="24"/>
        </w:rPr>
        <w:t xml:space="preserve"> th</w:t>
      </w:r>
      <w:r w:rsidR="006F3A37" w:rsidRPr="002B36B7">
        <w:rPr>
          <w:rFonts w:ascii="Times New Roman" w:hAnsi="Times New Roman" w:cs="Times New Roman"/>
          <w:sz w:val="24"/>
          <w:szCs w:val="24"/>
        </w:rPr>
        <w:t>e cultural memory theory can be applied to it</w:t>
      </w:r>
      <w:r w:rsidR="003B7EFF" w:rsidRPr="002B36B7">
        <w:rPr>
          <w:rFonts w:ascii="Times New Roman" w:hAnsi="Times New Roman" w:cs="Times New Roman"/>
          <w:sz w:val="24"/>
          <w:szCs w:val="24"/>
        </w:rPr>
        <w:t xml:space="preserve">. It will also aim to </w:t>
      </w:r>
      <w:r w:rsidR="006F3A37" w:rsidRPr="002B36B7">
        <w:rPr>
          <w:rFonts w:ascii="Times New Roman" w:hAnsi="Times New Roman" w:cs="Times New Roman"/>
          <w:sz w:val="24"/>
          <w:szCs w:val="24"/>
        </w:rPr>
        <w:t>define the outcome of this cultural memory and its potential</w:t>
      </w:r>
      <w:r w:rsidR="003B7EFF" w:rsidRPr="002B36B7">
        <w:rPr>
          <w:rFonts w:ascii="Times New Roman" w:hAnsi="Times New Roman" w:cs="Times New Roman"/>
          <w:sz w:val="24"/>
          <w:szCs w:val="24"/>
        </w:rPr>
        <w:t xml:space="preserve"> creation of a new narrative and identity. Finally, after exploring this study case, </w:t>
      </w:r>
      <w:r w:rsidR="006F3A37" w:rsidRPr="002B36B7">
        <w:rPr>
          <w:rFonts w:ascii="Times New Roman" w:hAnsi="Times New Roman" w:cs="Times New Roman"/>
          <w:sz w:val="24"/>
          <w:szCs w:val="24"/>
        </w:rPr>
        <w:t>I</w:t>
      </w:r>
      <w:r w:rsidR="003B7EFF" w:rsidRPr="002B36B7">
        <w:rPr>
          <w:rFonts w:ascii="Times New Roman" w:hAnsi="Times New Roman" w:cs="Times New Roman"/>
          <w:sz w:val="24"/>
          <w:szCs w:val="24"/>
        </w:rPr>
        <w:t xml:space="preserve"> will </w:t>
      </w:r>
      <w:r w:rsidR="00324803" w:rsidRPr="002B36B7">
        <w:rPr>
          <w:rFonts w:ascii="Times New Roman" w:hAnsi="Times New Roman" w:cs="Times New Roman"/>
          <w:sz w:val="24"/>
          <w:szCs w:val="24"/>
        </w:rPr>
        <w:t>demonstrate</w:t>
      </w:r>
      <w:r w:rsidR="003B7EFF" w:rsidRPr="002B36B7">
        <w:rPr>
          <w:rFonts w:ascii="Times New Roman" w:hAnsi="Times New Roman" w:cs="Times New Roman"/>
          <w:sz w:val="24"/>
          <w:szCs w:val="24"/>
        </w:rPr>
        <w:t xml:space="preserve"> how t</w:t>
      </w:r>
      <w:r w:rsidR="006F3A37" w:rsidRPr="002B36B7">
        <w:rPr>
          <w:rFonts w:ascii="Times New Roman" w:hAnsi="Times New Roman" w:cs="Times New Roman"/>
          <w:sz w:val="24"/>
          <w:szCs w:val="24"/>
        </w:rPr>
        <w:t>he</w:t>
      </w:r>
      <w:r w:rsidR="00B6057A" w:rsidRPr="002B36B7">
        <w:rPr>
          <w:rFonts w:ascii="Times New Roman" w:hAnsi="Times New Roman" w:cs="Times New Roman"/>
          <w:sz w:val="24"/>
          <w:szCs w:val="24"/>
        </w:rPr>
        <w:t xml:space="preserve"> communication of this heritage</w:t>
      </w:r>
      <w:r w:rsidR="006F3A37" w:rsidRPr="002B36B7">
        <w:rPr>
          <w:rFonts w:ascii="Times New Roman" w:hAnsi="Times New Roman" w:cs="Times New Roman"/>
          <w:sz w:val="24"/>
          <w:szCs w:val="24"/>
        </w:rPr>
        <w:t xml:space="preserve"> in museums is changing </w:t>
      </w:r>
      <w:r w:rsidR="00B6057A" w:rsidRPr="002B36B7">
        <w:rPr>
          <w:rFonts w:ascii="Times New Roman" w:hAnsi="Times New Roman" w:cs="Times New Roman"/>
          <w:sz w:val="24"/>
          <w:szCs w:val="24"/>
        </w:rPr>
        <w:t>perception of it.</w:t>
      </w:r>
    </w:p>
    <w:p w14:paraId="338CC130" w14:textId="6886FC86" w:rsidR="006F3A37" w:rsidRPr="002B36B7" w:rsidRDefault="00FD54A9" w:rsidP="00877BFA">
      <w:pPr>
        <w:jc w:val="both"/>
        <w:rPr>
          <w:rFonts w:ascii="Times New Roman" w:hAnsi="Times New Roman" w:cs="Times New Roman"/>
          <w:sz w:val="24"/>
          <w:szCs w:val="24"/>
        </w:rPr>
      </w:pPr>
      <w:r w:rsidRPr="002B36B7">
        <w:rPr>
          <w:rFonts w:ascii="Times New Roman" w:hAnsi="Times New Roman" w:cs="Times New Roman"/>
          <w:sz w:val="24"/>
          <w:szCs w:val="24"/>
        </w:rPr>
        <w:t xml:space="preserve">Memory is either material or immaterial, therefore the material culture and memories of a society can be found in the architectural buildings, artefacts and </w:t>
      </w:r>
      <w:r w:rsidR="00FF391E" w:rsidRPr="002B36B7">
        <w:rPr>
          <w:rFonts w:ascii="Times New Roman" w:hAnsi="Times New Roman" w:cs="Times New Roman"/>
          <w:sz w:val="24"/>
          <w:szCs w:val="24"/>
        </w:rPr>
        <w:t>geography</w:t>
      </w:r>
      <w:r w:rsidR="00944A02" w:rsidRPr="002B36B7">
        <w:rPr>
          <w:rFonts w:ascii="Times New Roman" w:hAnsi="Times New Roman" w:cs="Times New Roman"/>
          <w:sz w:val="24"/>
          <w:szCs w:val="24"/>
        </w:rPr>
        <w:t xml:space="preserve"> (</w:t>
      </w:r>
      <w:r w:rsidR="00666AD5">
        <w:rPr>
          <w:rFonts w:ascii="Times New Roman" w:hAnsi="Times New Roman" w:cs="Times New Roman"/>
          <w:sz w:val="24"/>
          <w:szCs w:val="24"/>
        </w:rPr>
        <w:t>Salam,2013</w:t>
      </w:r>
      <w:r w:rsidR="00944A02" w:rsidRPr="002B36B7">
        <w:rPr>
          <w:rFonts w:ascii="Times New Roman" w:hAnsi="Times New Roman" w:cs="Times New Roman"/>
          <w:sz w:val="24"/>
          <w:szCs w:val="24"/>
        </w:rPr>
        <w:t xml:space="preserve"> p.349)</w:t>
      </w:r>
      <w:r w:rsidRPr="002B36B7">
        <w:rPr>
          <w:rFonts w:ascii="Times New Roman" w:hAnsi="Times New Roman" w:cs="Times New Roman"/>
          <w:sz w:val="24"/>
          <w:szCs w:val="24"/>
        </w:rPr>
        <w:t xml:space="preserve"> As</w:t>
      </w:r>
      <w:r w:rsidR="006F3A37" w:rsidRPr="002B36B7">
        <w:rPr>
          <w:rFonts w:ascii="Times New Roman" w:hAnsi="Times New Roman" w:cs="Times New Roman"/>
          <w:sz w:val="24"/>
          <w:szCs w:val="24"/>
        </w:rPr>
        <w:t xml:space="preserve"> the latter</w:t>
      </w:r>
      <w:r w:rsidRPr="002B36B7">
        <w:rPr>
          <w:rFonts w:ascii="Times New Roman" w:hAnsi="Times New Roman" w:cs="Times New Roman"/>
          <w:sz w:val="24"/>
          <w:szCs w:val="24"/>
        </w:rPr>
        <w:t xml:space="preserve"> are witnesses of a cultural past, any political group can decide to destroy the</w:t>
      </w:r>
      <w:r w:rsidR="006F3A37" w:rsidRPr="002B36B7">
        <w:rPr>
          <w:rFonts w:ascii="Times New Roman" w:hAnsi="Times New Roman" w:cs="Times New Roman"/>
          <w:sz w:val="24"/>
          <w:szCs w:val="24"/>
        </w:rPr>
        <w:t xml:space="preserve"> </w:t>
      </w:r>
      <w:r w:rsidR="006F3A37" w:rsidRPr="002B36B7">
        <w:rPr>
          <w:rFonts w:ascii="Times New Roman" w:hAnsi="Times New Roman" w:cs="Times New Roman"/>
          <w:sz w:val="24"/>
          <w:szCs w:val="24"/>
        </w:rPr>
        <w:lastRenderedPageBreak/>
        <w:t>material heritage</w:t>
      </w:r>
      <w:r w:rsidRPr="002B36B7">
        <w:rPr>
          <w:rFonts w:ascii="Times New Roman" w:hAnsi="Times New Roman" w:cs="Times New Roman"/>
          <w:sz w:val="24"/>
          <w:szCs w:val="24"/>
        </w:rPr>
        <w:t xml:space="preserve"> in an attempt to </w:t>
      </w:r>
      <w:r w:rsidR="00982DB4" w:rsidRPr="002B36B7">
        <w:rPr>
          <w:rFonts w:ascii="Times New Roman" w:hAnsi="Times New Roman" w:cs="Times New Roman"/>
          <w:sz w:val="24"/>
          <w:szCs w:val="24"/>
        </w:rPr>
        <w:t>create a new culture and identity</w:t>
      </w:r>
      <w:r w:rsidR="006F3A37" w:rsidRPr="002B36B7">
        <w:rPr>
          <w:rFonts w:ascii="Times New Roman" w:hAnsi="Times New Roman" w:cs="Times New Roman"/>
          <w:sz w:val="24"/>
          <w:szCs w:val="24"/>
        </w:rPr>
        <w:t xml:space="preserve"> (</w:t>
      </w:r>
      <w:r w:rsidR="00EF6C5B">
        <w:rPr>
          <w:rFonts w:ascii="Times New Roman" w:hAnsi="Times New Roman" w:cs="Times New Roman"/>
          <w:sz w:val="24"/>
          <w:szCs w:val="24"/>
        </w:rPr>
        <w:t>Kluitenberg,1999,</w:t>
      </w:r>
      <w:r w:rsidR="006F3A37" w:rsidRPr="002B36B7">
        <w:rPr>
          <w:rFonts w:ascii="Times New Roman" w:hAnsi="Times New Roman" w:cs="Times New Roman"/>
          <w:sz w:val="24"/>
          <w:szCs w:val="24"/>
        </w:rPr>
        <w:t xml:space="preserve"> p.4)</w:t>
      </w:r>
      <w:r w:rsidR="00B8659A" w:rsidRPr="002B36B7">
        <w:rPr>
          <w:rFonts w:ascii="Times New Roman" w:hAnsi="Times New Roman" w:cs="Times New Roman"/>
          <w:sz w:val="24"/>
          <w:szCs w:val="24"/>
        </w:rPr>
        <w:t xml:space="preserve">. We </w:t>
      </w:r>
      <w:r w:rsidR="006F3A37" w:rsidRPr="002B36B7">
        <w:rPr>
          <w:rFonts w:ascii="Times New Roman" w:hAnsi="Times New Roman" w:cs="Times New Roman"/>
          <w:sz w:val="24"/>
          <w:szCs w:val="24"/>
        </w:rPr>
        <w:t>could assume</w:t>
      </w:r>
      <w:r w:rsidR="00B8659A" w:rsidRPr="002B36B7">
        <w:rPr>
          <w:rFonts w:ascii="Times New Roman" w:hAnsi="Times New Roman" w:cs="Times New Roman"/>
          <w:sz w:val="24"/>
          <w:szCs w:val="24"/>
        </w:rPr>
        <w:t xml:space="preserve"> that </w:t>
      </w:r>
      <w:r w:rsidR="000B62C6">
        <w:rPr>
          <w:rFonts w:ascii="Times New Roman" w:hAnsi="Times New Roman" w:cs="Times New Roman"/>
          <w:sz w:val="24"/>
          <w:szCs w:val="24"/>
        </w:rPr>
        <w:t xml:space="preserve">a few Islamic state jihadists </w:t>
      </w:r>
      <w:r w:rsidR="00B8659A" w:rsidRPr="002B36B7">
        <w:rPr>
          <w:rFonts w:ascii="Times New Roman" w:hAnsi="Times New Roman" w:cs="Times New Roman"/>
          <w:sz w:val="24"/>
          <w:szCs w:val="24"/>
        </w:rPr>
        <w:t>had this objective in mind when they destroyed ancient temples and cities from pre-Islamic era</w:t>
      </w:r>
      <w:r w:rsidR="005841D0">
        <w:rPr>
          <w:rFonts w:ascii="Times New Roman" w:hAnsi="Times New Roman" w:cs="Times New Roman"/>
          <w:sz w:val="24"/>
          <w:szCs w:val="24"/>
        </w:rPr>
        <w:t xml:space="preserve"> (Campion, 2017, p.33)</w:t>
      </w:r>
      <w:r w:rsidR="006F3A37" w:rsidRPr="002B36B7">
        <w:rPr>
          <w:rFonts w:ascii="Times New Roman" w:hAnsi="Times New Roman" w:cs="Times New Roman"/>
          <w:sz w:val="24"/>
          <w:szCs w:val="24"/>
        </w:rPr>
        <w:t xml:space="preserve"> After</w:t>
      </w:r>
      <w:r w:rsidR="000D7B77" w:rsidRPr="002B36B7">
        <w:rPr>
          <w:rFonts w:ascii="Times New Roman" w:hAnsi="Times New Roman" w:cs="Times New Roman"/>
          <w:sz w:val="24"/>
          <w:szCs w:val="24"/>
        </w:rPr>
        <w:t xml:space="preserve"> all</w:t>
      </w:r>
      <w:r w:rsidR="006F3A37" w:rsidRPr="002B36B7">
        <w:rPr>
          <w:rFonts w:ascii="Times New Roman" w:hAnsi="Times New Roman" w:cs="Times New Roman"/>
          <w:sz w:val="24"/>
          <w:szCs w:val="24"/>
        </w:rPr>
        <w:t xml:space="preserve">, </w:t>
      </w:r>
      <w:r w:rsidR="000D7B77" w:rsidRPr="002B36B7">
        <w:rPr>
          <w:rFonts w:ascii="Times New Roman" w:hAnsi="Times New Roman" w:cs="Times New Roman"/>
          <w:sz w:val="24"/>
          <w:szCs w:val="24"/>
        </w:rPr>
        <w:t>this way</w:t>
      </w:r>
      <w:r w:rsidR="006F3A37" w:rsidRPr="002B36B7">
        <w:rPr>
          <w:rFonts w:ascii="Times New Roman" w:hAnsi="Times New Roman" w:cs="Times New Roman"/>
          <w:sz w:val="24"/>
          <w:szCs w:val="24"/>
        </w:rPr>
        <w:t xml:space="preserve"> they could rewrite history</w:t>
      </w:r>
      <w:r w:rsidR="006B524A">
        <w:rPr>
          <w:rFonts w:ascii="Times New Roman" w:hAnsi="Times New Roman" w:cs="Times New Roman"/>
          <w:sz w:val="24"/>
          <w:szCs w:val="24"/>
        </w:rPr>
        <w:t xml:space="preserve"> (Campion, 2017)</w:t>
      </w:r>
      <w:r w:rsidR="006F3A37" w:rsidRPr="002B36B7">
        <w:rPr>
          <w:rFonts w:ascii="Times New Roman" w:hAnsi="Times New Roman" w:cs="Times New Roman"/>
          <w:sz w:val="24"/>
          <w:szCs w:val="24"/>
        </w:rPr>
        <w:t xml:space="preserve"> But the destruction of heritage is not only happening </w:t>
      </w:r>
      <w:r w:rsidR="00A61861" w:rsidRPr="002B36B7">
        <w:rPr>
          <w:rFonts w:ascii="Times New Roman" w:hAnsi="Times New Roman" w:cs="Times New Roman"/>
          <w:sz w:val="24"/>
          <w:szCs w:val="24"/>
        </w:rPr>
        <w:t>during</w:t>
      </w:r>
      <w:r w:rsidR="006F3A37" w:rsidRPr="002B36B7">
        <w:rPr>
          <w:rFonts w:ascii="Times New Roman" w:hAnsi="Times New Roman" w:cs="Times New Roman"/>
          <w:sz w:val="24"/>
          <w:szCs w:val="24"/>
        </w:rPr>
        <w:t xml:space="preserve"> periods of war (</w:t>
      </w:r>
      <w:r w:rsidR="00021797" w:rsidRPr="002B36B7">
        <w:rPr>
          <w:rFonts w:ascii="Times New Roman" w:hAnsi="Times New Roman" w:cs="Times New Roman"/>
          <w:sz w:val="24"/>
          <w:szCs w:val="24"/>
        </w:rPr>
        <w:t>Cunliffe</w:t>
      </w:r>
      <w:r w:rsidR="006F3A37" w:rsidRPr="002B36B7">
        <w:rPr>
          <w:rFonts w:ascii="Times New Roman" w:hAnsi="Times New Roman" w:cs="Times New Roman"/>
          <w:sz w:val="24"/>
          <w:szCs w:val="24"/>
        </w:rPr>
        <w:t xml:space="preserve">, </w:t>
      </w:r>
      <w:r w:rsidR="00EF6C5B">
        <w:rPr>
          <w:rFonts w:ascii="Times New Roman" w:hAnsi="Times New Roman" w:cs="Times New Roman"/>
          <w:sz w:val="24"/>
          <w:szCs w:val="24"/>
        </w:rPr>
        <w:t xml:space="preserve">2014, </w:t>
      </w:r>
      <w:r w:rsidR="006F3A37" w:rsidRPr="002B36B7">
        <w:rPr>
          <w:rFonts w:ascii="Times New Roman" w:hAnsi="Times New Roman" w:cs="Times New Roman"/>
          <w:sz w:val="24"/>
          <w:szCs w:val="24"/>
        </w:rPr>
        <w:t>p.229)</w:t>
      </w:r>
    </w:p>
    <w:p w14:paraId="2721BC54" w14:textId="50FE27BE" w:rsidR="00FD54A9" w:rsidRPr="00453252" w:rsidRDefault="00652BD2" w:rsidP="00877BFA">
      <w:pPr>
        <w:jc w:val="both"/>
        <w:rPr>
          <w:rFonts w:ascii="Times New Roman" w:hAnsi="Times New Roman" w:cs="Times New Roman"/>
          <w:b/>
          <w:bCs/>
          <w:sz w:val="24"/>
          <w:szCs w:val="24"/>
        </w:rPr>
      </w:pPr>
      <w:r w:rsidRPr="002B36B7">
        <w:rPr>
          <w:rFonts w:ascii="Times New Roman" w:hAnsi="Times New Roman" w:cs="Times New Roman"/>
          <w:sz w:val="24"/>
          <w:szCs w:val="24"/>
        </w:rPr>
        <w:t xml:space="preserve"> The immaterial memory such as language and music can also be annihilated but</w:t>
      </w:r>
      <w:r w:rsidR="00444E48" w:rsidRPr="002B36B7">
        <w:rPr>
          <w:rFonts w:ascii="Times New Roman" w:hAnsi="Times New Roman" w:cs="Times New Roman"/>
          <w:sz w:val="24"/>
          <w:szCs w:val="24"/>
        </w:rPr>
        <w:t xml:space="preserve"> it</w:t>
      </w:r>
      <w:r w:rsidRPr="002B36B7">
        <w:rPr>
          <w:rFonts w:ascii="Times New Roman" w:hAnsi="Times New Roman" w:cs="Times New Roman"/>
          <w:sz w:val="24"/>
          <w:szCs w:val="24"/>
        </w:rPr>
        <w:t xml:space="preserve"> sometimes survive</w:t>
      </w:r>
      <w:r w:rsidR="00444E48" w:rsidRPr="002B36B7">
        <w:rPr>
          <w:rFonts w:ascii="Times New Roman" w:hAnsi="Times New Roman" w:cs="Times New Roman"/>
          <w:sz w:val="24"/>
          <w:szCs w:val="24"/>
        </w:rPr>
        <w:t>s</w:t>
      </w:r>
      <w:r w:rsidRPr="002B36B7">
        <w:rPr>
          <w:rFonts w:ascii="Times New Roman" w:hAnsi="Times New Roman" w:cs="Times New Roman"/>
          <w:sz w:val="24"/>
          <w:szCs w:val="24"/>
        </w:rPr>
        <w:t xml:space="preserve"> through material medium such as writing and, in the modern world, through the digital.</w:t>
      </w:r>
      <w:r w:rsidR="00EF6A27" w:rsidRPr="002B36B7">
        <w:rPr>
          <w:rFonts w:ascii="Times New Roman" w:hAnsi="Times New Roman" w:cs="Times New Roman"/>
          <w:sz w:val="24"/>
          <w:szCs w:val="24"/>
        </w:rPr>
        <w:t xml:space="preserve"> </w:t>
      </w:r>
      <w:r w:rsidR="00E91447" w:rsidRPr="002B36B7">
        <w:rPr>
          <w:rFonts w:ascii="Times New Roman" w:hAnsi="Times New Roman" w:cs="Times New Roman"/>
          <w:sz w:val="24"/>
          <w:szCs w:val="24"/>
        </w:rPr>
        <w:t>So,</w:t>
      </w:r>
      <w:r w:rsidR="00EF6A27" w:rsidRPr="002B36B7">
        <w:rPr>
          <w:rFonts w:ascii="Times New Roman" w:hAnsi="Times New Roman" w:cs="Times New Roman"/>
          <w:sz w:val="24"/>
          <w:szCs w:val="24"/>
        </w:rPr>
        <w:t xml:space="preserve"> the cultural </w:t>
      </w:r>
      <w:r w:rsidR="00CA6B2D" w:rsidRPr="002B36B7">
        <w:rPr>
          <w:rFonts w:ascii="Times New Roman" w:hAnsi="Times New Roman" w:cs="Times New Roman"/>
          <w:sz w:val="24"/>
          <w:szCs w:val="24"/>
        </w:rPr>
        <w:t>memory is</w:t>
      </w:r>
      <w:r w:rsidR="007E0E0E" w:rsidRPr="002B36B7">
        <w:rPr>
          <w:rFonts w:ascii="Times New Roman" w:hAnsi="Times New Roman" w:cs="Times New Roman"/>
          <w:sz w:val="24"/>
          <w:szCs w:val="24"/>
        </w:rPr>
        <w:t xml:space="preserve"> a process that </w:t>
      </w:r>
      <w:r w:rsidR="00520686" w:rsidRPr="002B36B7">
        <w:rPr>
          <w:rFonts w:ascii="Times New Roman" w:hAnsi="Times New Roman" w:cs="Times New Roman"/>
          <w:sz w:val="24"/>
          <w:szCs w:val="24"/>
        </w:rPr>
        <w:t xml:space="preserve">defines and put </w:t>
      </w:r>
      <w:r w:rsidR="007E0E0E" w:rsidRPr="002B36B7">
        <w:rPr>
          <w:rFonts w:ascii="Times New Roman" w:hAnsi="Times New Roman" w:cs="Times New Roman"/>
          <w:sz w:val="24"/>
          <w:szCs w:val="24"/>
        </w:rPr>
        <w:t>many concepts such as tradition, storage, political identity and</w:t>
      </w:r>
      <w:r w:rsidR="00520686" w:rsidRPr="002B36B7">
        <w:rPr>
          <w:rFonts w:ascii="Times New Roman" w:hAnsi="Times New Roman" w:cs="Times New Roman"/>
          <w:sz w:val="24"/>
          <w:szCs w:val="24"/>
        </w:rPr>
        <w:t xml:space="preserve"> imagination under this umbrella term</w:t>
      </w:r>
      <w:r w:rsidR="00CA6B2D" w:rsidRPr="002B36B7">
        <w:rPr>
          <w:rFonts w:ascii="Times New Roman" w:hAnsi="Times New Roman" w:cs="Times New Roman"/>
          <w:sz w:val="24"/>
          <w:szCs w:val="24"/>
        </w:rPr>
        <w:t xml:space="preserve"> </w:t>
      </w:r>
      <w:r w:rsidR="00A61861" w:rsidRPr="002B36B7">
        <w:rPr>
          <w:rFonts w:ascii="Times New Roman" w:hAnsi="Times New Roman" w:cs="Times New Roman"/>
          <w:sz w:val="24"/>
          <w:szCs w:val="24"/>
        </w:rPr>
        <w:t>(J</w:t>
      </w:r>
      <w:r w:rsidR="00CA6B2D" w:rsidRPr="002B36B7">
        <w:rPr>
          <w:rFonts w:ascii="Times New Roman" w:hAnsi="Times New Roman" w:cs="Times New Roman"/>
          <w:sz w:val="24"/>
          <w:szCs w:val="24"/>
        </w:rPr>
        <w:t>.</w:t>
      </w:r>
      <w:r w:rsidR="007522BE">
        <w:rPr>
          <w:rFonts w:ascii="Times New Roman" w:hAnsi="Times New Roman" w:cs="Times New Roman"/>
          <w:sz w:val="24"/>
          <w:szCs w:val="24"/>
        </w:rPr>
        <w:t xml:space="preserve"> </w:t>
      </w:r>
      <w:r w:rsidR="00CA6B2D" w:rsidRPr="002B36B7">
        <w:rPr>
          <w:rFonts w:ascii="Times New Roman" w:hAnsi="Times New Roman" w:cs="Times New Roman"/>
          <w:sz w:val="24"/>
          <w:szCs w:val="24"/>
        </w:rPr>
        <w:t>Assman</w:t>
      </w:r>
      <w:r w:rsidR="007522BE">
        <w:rPr>
          <w:rFonts w:ascii="Times New Roman" w:hAnsi="Times New Roman" w:cs="Times New Roman"/>
          <w:sz w:val="24"/>
          <w:szCs w:val="24"/>
        </w:rPr>
        <w:t>, 2011</w:t>
      </w:r>
      <w:r w:rsidR="00CA6B2D" w:rsidRPr="002B36B7">
        <w:rPr>
          <w:rFonts w:ascii="Times New Roman" w:hAnsi="Times New Roman" w:cs="Times New Roman"/>
          <w:sz w:val="24"/>
          <w:szCs w:val="24"/>
        </w:rPr>
        <w:t xml:space="preserve"> p.9)</w:t>
      </w:r>
      <w:r w:rsidR="002A6180" w:rsidRPr="002B36B7">
        <w:rPr>
          <w:rFonts w:ascii="Times New Roman" w:hAnsi="Times New Roman" w:cs="Times New Roman"/>
          <w:sz w:val="24"/>
          <w:szCs w:val="24"/>
        </w:rPr>
        <w:t xml:space="preserve">. In order to </w:t>
      </w:r>
      <w:r w:rsidR="007D0892" w:rsidRPr="002B36B7">
        <w:rPr>
          <w:rFonts w:ascii="Times New Roman" w:hAnsi="Times New Roman" w:cs="Times New Roman"/>
          <w:sz w:val="24"/>
          <w:szCs w:val="24"/>
        </w:rPr>
        <w:t>have a memory, it must first be forgotte</w:t>
      </w:r>
      <w:r w:rsidR="00CA6B2D" w:rsidRPr="002B36B7">
        <w:rPr>
          <w:rFonts w:ascii="Times New Roman" w:hAnsi="Times New Roman" w:cs="Times New Roman"/>
          <w:sz w:val="24"/>
          <w:szCs w:val="24"/>
        </w:rPr>
        <w:t>n</w:t>
      </w:r>
      <w:r w:rsidR="007D0892" w:rsidRPr="002B36B7">
        <w:rPr>
          <w:rFonts w:ascii="Times New Roman" w:hAnsi="Times New Roman" w:cs="Times New Roman"/>
          <w:sz w:val="24"/>
          <w:szCs w:val="24"/>
        </w:rPr>
        <w:t xml:space="preserve"> and only then does the contact of the preserved past with the community can it creates a new memory</w:t>
      </w:r>
      <w:r w:rsidR="00CA6B2D" w:rsidRPr="002B36B7">
        <w:rPr>
          <w:rFonts w:ascii="Times New Roman" w:hAnsi="Times New Roman" w:cs="Times New Roman"/>
          <w:sz w:val="24"/>
          <w:szCs w:val="24"/>
        </w:rPr>
        <w:t xml:space="preserve"> (</w:t>
      </w:r>
      <w:r w:rsidR="007522BE" w:rsidRPr="002B36B7">
        <w:rPr>
          <w:rFonts w:ascii="Times New Roman" w:hAnsi="Times New Roman" w:cs="Times New Roman"/>
          <w:sz w:val="24"/>
          <w:szCs w:val="24"/>
        </w:rPr>
        <w:t>J. Assman</w:t>
      </w:r>
      <w:r w:rsidR="007522BE">
        <w:rPr>
          <w:rFonts w:ascii="Times New Roman" w:hAnsi="Times New Roman" w:cs="Times New Roman"/>
          <w:sz w:val="24"/>
          <w:szCs w:val="24"/>
        </w:rPr>
        <w:t>,2011</w:t>
      </w:r>
      <w:r w:rsidR="00CA6B2D" w:rsidRPr="002B36B7">
        <w:rPr>
          <w:rFonts w:ascii="Times New Roman" w:hAnsi="Times New Roman" w:cs="Times New Roman"/>
          <w:sz w:val="24"/>
          <w:szCs w:val="24"/>
        </w:rPr>
        <w:t xml:space="preserve"> p.20)</w:t>
      </w:r>
      <w:r w:rsidR="00C10F33" w:rsidRPr="002B36B7">
        <w:rPr>
          <w:rFonts w:ascii="Times New Roman" w:hAnsi="Times New Roman" w:cs="Times New Roman"/>
          <w:sz w:val="24"/>
          <w:szCs w:val="24"/>
        </w:rPr>
        <w:t xml:space="preserve">. </w:t>
      </w:r>
      <w:r w:rsidR="006C327F" w:rsidRPr="002B36B7">
        <w:rPr>
          <w:rFonts w:ascii="Times New Roman" w:hAnsi="Times New Roman" w:cs="Times New Roman"/>
          <w:sz w:val="24"/>
          <w:szCs w:val="24"/>
        </w:rPr>
        <w:t>According to Jan Assman, there is two mode of remembering in the cultural memory which are ‘’</w:t>
      </w:r>
      <w:r w:rsidR="00CA6B2D" w:rsidRPr="002B36B7">
        <w:rPr>
          <w:rFonts w:ascii="Times New Roman" w:hAnsi="Times New Roman" w:cs="Times New Roman"/>
          <w:sz w:val="24"/>
          <w:szCs w:val="24"/>
        </w:rPr>
        <w:t>foundational</w:t>
      </w:r>
      <w:r w:rsidR="006C327F" w:rsidRPr="002B36B7">
        <w:rPr>
          <w:rFonts w:ascii="Times New Roman" w:hAnsi="Times New Roman" w:cs="Times New Roman"/>
          <w:sz w:val="24"/>
          <w:szCs w:val="24"/>
        </w:rPr>
        <w:t>’’ and ‘’biographical’</w:t>
      </w:r>
      <w:r w:rsidR="00CA6B2D" w:rsidRPr="002B36B7">
        <w:rPr>
          <w:rFonts w:ascii="Times New Roman" w:hAnsi="Times New Roman" w:cs="Times New Roman"/>
          <w:sz w:val="24"/>
          <w:szCs w:val="24"/>
        </w:rPr>
        <w:t>’ (</w:t>
      </w:r>
      <w:r w:rsidR="007522BE">
        <w:rPr>
          <w:rFonts w:ascii="Times New Roman" w:hAnsi="Times New Roman" w:cs="Times New Roman"/>
          <w:sz w:val="24"/>
          <w:szCs w:val="24"/>
        </w:rPr>
        <w:t>J.</w:t>
      </w:r>
      <w:r w:rsidR="007522BE" w:rsidRPr="002B36B7">
        <w:rPr>
          <w:rFonts w:ascii="Times New Roman" w:hAnsi="Times New Roman" w:cs="Times New Roman"/>
          <w:sz w:val="24"/>
          <w:szCs w:val="24"/>
        </w:rPr>
        <w:t xml:space="preserve"> Assman</w:t>
      </w:r>
      <w:r w:rsidR="007522BE">
        <w:rPr>
          <w:rFonts w:ascii="Times New Roman" w:hAnsi="Times New Roman" w:cs="Times New Roman"/>
          <w:sz w:val="24"/>
          <w:szCs w:val="24"/>
        </w:rPr>
        <w:t>,2011</w:t>
      </w:r>
      <w:r w:rsidR="00CA6B2D" w:rsidRPr="002B36B7">
        <w:rPr>
          <w:rFonts w:ascii="Times New Roman" w:hAnsi="Times New Roman" w:cs="Times New Roman"/>
          <w:sz w:val="24"/>
          <w:szCs w:val="24"/>
        </w:rPr>
        <w:t xml:space="preserve"> p.37)</w:t>
      </w:r>
      <w:r w:rsidR="00201C9F" w:rsidRPr="002B36B7">
        <w:rPr>
          <w:rFonts w:ascii="Times New Roman" w:hAnsi="Times New Roman" w:cs="Times New Roman"/>
          <w:sz w:val="24"/>
          <w:szCs w:val="24"/>
        </w:rPr>
        <w:t xml:space="preserve"> The </w:t>
      </w:r>
      <w:r w:rsidR="00CA6B2D" w:rsidRPr="002B36B7">
        <w:rPr>
          <w:rFonts w:ascii="Times New Roman" w:hAnsi="Times New Roman" w:cs="Times New Roman"/>
          <w:sz w:val="24"/>
          <w:szCs w:val="24"/>
        </w:rPr>
        <w:t>foundational</w:t>
      </w:r>
      <w:r w:rsidR="00201C9F" w:rsidRPr="002B36B7">
        <w:rPr>
          <w:rFonts w:ascii="Times New Roman" w:hAnsi="Times New Roman" w:cs="Times New Roman"/>
          <w:sz w:val="24"/>
          <w:szCs w:val="24"/>
        </w:rPr>
        <w:t xml:space="preserve"> mode can be associated with the archival memory. Indeed, the preservation, storage and access to selected material can help in</w:t>
      </w:r>
      <w:r w:rsidR="00CA6B2D" w:rsidRPr="002B36B7">
        <w:rPr>
          <w:rFonts w:ascii="Times New Roman" w:hAnsi="Times New Roman" w:cs="Times New Roman"/>
          <w:sz w:val="24"/>
          <w:szCs w:val="24"/>
        </w:rPr>
        <w:t xml:space="preserve"> the remembrance and</w:t>
      </w:r>
      <w:r w:rsidR="00201C9F" w:rsidRPr="002B36B7">
        <w:rPr>
          <w:rFonts w:ascii="Times New Roman" w:hAnsi="Times New Roman" w:cs="Times New Roman"/>
          <w:sz w:val="24"/>
          <w:szCs w:val="24"/>
        </w:rPr>
        <w:t xml:space="preserve"> the design of a new narrative</w:t>
      </w:r>
      <w:r w:rsidR="00CA6B2D" w:rsidRPr="002B36B7">
        <w:rPr>
          <w:rFonts w:ascii="Times New Roman" w:hAnsi="Times New Roman" w:cs="Times New Roman"/>
          <w:sz w:val="24"/>
          <w:szCs w:val="24"/>
        </w:rPr>
        <w:t xml:space="preserve"> (</w:t>
      </w:r>
      <w:r w:rsidR="007522BE" w:rsidRPr="002B36B7">
        <w:rPr>
          <w:rFonts w:ascii="Times New Roman" w:hAnsi="Times New Roman" w:cs="Times New Roman"/>
          <w:sz w:val="24"/>
          <w:szCs w:val="24"/>
        </w:rPr>
        <w:t>A. Assman</w:t>
      </w:r>
      <w:r w:rsidR="007522BE">
        <w:rPr>
          <w:rFonts w:ascii="Times New Roman" w:hAnsi="Times New Roman" w:cs="Times New Roman"/>
          <w:sz w:val="24"/>
          <w:szCs w:val="24"/>
        </w:rPr>
        <w:t>,2011</w:t>
      </w:r>
      <w:r w:rsidR="00CA6B2D" w:rsidRPr="002B36B7">
        <w:rPr>
          <w:rFonts w:ascii="Times New Roman" w:hAnsi="Times New Roman" w:cs="Times New Roman"/>
          <w:sz w:val="24"/>
          <w:szCs w:val="24"/>
        </w:rPr>
        <w:t xml:space="preserve"> p.329</w:t>
      </w:r>
      <w:r w:rsidR="00824859" w:rsidRPr="002B36B7">
        <w:rPr>
          <w:rFonts w:ascii="Times New Roman" w:hAnsi="Times New Roman" w:cs="Times New Roman"/>
          <w:sz w:val="24"/>
          <w:szCs w:val="24"/>
        </w:rPr>
        <w:t>). Let’s</w:t>
      </w:r>
      <w:r w:rsidR="00C10F33" w:rsidRPr="002B36B7">
        <w:rPr>
          <w:rFonts w:ascii="Times New Roman" w:hAnsi="Times New Roman" w:cs="Times New Roman"/>
          <w:sz w:val="24"/>
          <w:szCs w:val="24"/>
        </w:rPr>
        <w:t xml:space="preserve"> see how this </w:t>
      </w:r>
      <w:r w:rsidR="00201C9F" w:rsidRPr="002B36B7">
        <w:rPr>
          <w:rFonts w:ascii="Times New Roman" w:hAnsi="Times New Roman" w:cs="Times New Roman"/>
          <w:sz w:val="24"/>
          <w:szCs w:val="24"/>
        </w:rPr>
        <w:t>idea</w:t>
      </w:r>
      <w:r w:rsidR="00C10F33" w:rsidRPr="002B36B7">
        <w:rPr>
          <w:rFonts w:ascii="Times New Roman" w:hAnsi="Times New Roman" w:cs="Times New Roman"/>
          <w:sz w:val="24"/>
          <w:szCs w:val="24"/>
        </w:rPr>
        <w:t xml:space="preserve"> is </w:t>
      </w:r>
      <w:r w:rsidR="00201C9F" w:rsidRPr="002B36B7">
        <w:rPr>
          <w:rFonts w:ascii="Times New Roman" w:hAnsi="Times New Roman" w:cs="Times New Roman"/>
          <w:sz w:val="24"/>
          <w:szCs w:val="24"/>
        </w:rPr>
        <w:t xml:space="preserve">can be </w:t>
      </w:r>
      <w:r w:rsidR="00CA6B2D" w:rsidRPr="002B36B7">
        <w:rPr>
          <w:rFonts w:ascii="Times New Roman" w:hAnsi="Times New Roman" w:cs="Times New Roman"/>
          <w:sz w:val="24"/>
          <w:szCs w:val="24"/>
        </w:rPr>
        <w:t xml:space="preserve">applied to the first </w:t>
      </w:r>
      <w:r w:rsidR="00E91447" w:rsidRPr="002B36B7">
        <w:rPr>
          <w:rFonts w:ascii="Times New Roman" w:hAnsi="Times New Roman" w:cs="Times New Roman"/>
          <w:sz w:val="24"/>
          <w:szCs w:val="24"/>
        </w:rPr>
        <w:t>project</w:t>
      </w:r>
      <w:r w:rsidR="00E91447" w:rsidRPr="00453252">
        <w:rPr>
          <w:rFonts w:ascii="Times New Roman" w:hAnsi="Times New Roman" w:cs="Times New Roman"/>
          <w:b/>
          <w:bCs/>
          <w:sz w:val="24"/>
          <w:szCs w:val="24"/>
        </w:rPr>
        <w:t>:</w:t>
      </w:r>
      <w:r w:rsidR="00CA6B2D" w:rsidRPr="00453252">
        <w:rPr>
          <w:rFonts w:ascii="Times New Roman" w:hAnsi="Times New Roman" w:cs="Times New Roman"/>
          <w:b/>
          <w:bCs/>
          <w:sz w:val="24"/>
          <w:szCs w:val="24"/>
        </w:rPr>
        <w:t xml:space="preserve"> </w:t>
      </w:r>
      <w:r w:rsidR="00C10F33" w:rsidRPr="00453252">
        <w:rPr>
          <w:rFonts w:ascii="Times New Roman" w:hAnsi="Times New Roman" w:cs="Times New Roman"/>
          <w:b/>
          <w:bCs/>
          <w:sz w:val="24"/>
          <w:szCs w:val="24"/>
        </w:rPr>
        <w:t>the Syrian Heritage Archive Project.</w:t>
      </w:r>
    </w:p>
    <w:p w14:paraId="372808FC" w14:textId="70C9688F" w:rsidR="00DE6578" w:rsidRPr="002B36B7" w:rsidRDefault="00F57016" w:rsidP="006256A5">
      <w:pPr>
        <w:spacing w:before="240"/>
        <w:jc w:val="both"/>
        <w:rPr>
          <w:rFonts w:ascii="Times New Roman" w:hAnsi="Times New Roman" w:cs="Times New Roman"/>
          <w:sz w:val="24"/>
          <w:szCs w:val="24"/>
        </w:rPr>
      </w:pPr>
      <w:r w:rsidRPr="002B36B7">
        <w:rPr>
          <w:rFonts w:ascii="Times New Roman" w:hAnsi="Times New Roman" w:cs="Times New Roman"/>
          <w:sz w:val="24"/>
          <w:szCs w:val="24"/>
        </w:rPr>
        <w:t>Th</w:t>
      </w:r>
      <w:r w:rsidR="007A7AE1" w:rsidRPr="002B36B7">
        <w:rPr>
          <w:rFonts w:ascii="Times New Roman" w:hAnsi="Times New Roman" w:cs="Times New Roman"/>
          <w:sz w:val="24"/>
          <w:szCs w:val="24"/>
        </w:rPr>
        <w:t xml:space="preserve">e cultural </w:t>
      </w:r>
      <w:r w:rsidR="00C10F33" w:rsidRPr="002B36B7">
        <w:rPr>
          <w:rFonts w:ascii="Times New Roman" w:hAnsi="Times New Roman" w:cs="Times New Roman"/>
          <w:sz w:val="24"/>
          <w:szCs w:val="24"/>
        </w:rPr>
        <w:t>heritage</w:t>
      </w:r>
      <w:r w:rsidR="007A7AE1" w:rsidRPr="002B36B7">
        <w:rPr>
          <w:rFonts w:ascii="Times New Roman" w:hAnsi="Times New Roman" w:cs="Times New Roman"/>
          <w:sz w:val="24"/>
          <w:szCs w:val="24"/>
        </w:rPr>
        <w:t xml:space="preserve"> of </w:t>
      </w:r>
      <w:r w:rsidR="005B205E" w:rsidRPr="002B36B7">
        <w:rPr>
          <w:rFonts w:ascii="Times New Roman" w:hAnsi="Times New Roman" w:cs="Times New Roman"/>
          <w:sz w:val="24"/>
          <w:szCs w:val="24"/>
        </w:rPr>
        <w:t>the Middle east</w:t>
      </w:r>
      <w:r w:rsidR="007A7AE1" w:rsidRPr="002B36B7">
        <w:rPr>
          <w:rFonts w:ascii="Times New Roman" w:hAnsi="Times New Roman" w:cs="Times New Roman"/>
          <w:sz w:val="24"/>
          <w:szCs w:val="24"/>
        </w:rPr>
        <w:t xml:space="preserve"> is one that has changed a</w:t>
      </w:r>
      <w:r w:rsidR="00DC03E1" w:rsidRPr="002B36B7">
        <w:rPr>
          <w:rFonts w:ascii="Times New Roman" w:hAnsi="Times New Roman" w:cs="Times New Roman"/>
          <w:sz w:val="24"/>
          <w:szCs w:val="24"/>
        </w:rPr>
        <w:t xml:space="preserve"> lot through the ages. The cultural </w:t>
      </w:r>
      <w:r w:rsidR="00C10F33" w:rsidRPr="002B36B7">
        <w:rPr>
          <w:rFonts w:ascii="Times New Roman" w:hAnsi="Times New Roman" w:cs="Times New Roman"/>
          <w:sz w:val="24"/>
          <w:szCs w:val="24"/>
        </w:rPr>
        <w:t>landscape</w:t>
      </w:r>
      <w:r w:rsidR="00DC03E1" w:rsidRPr="002B36B7">
        <w:rPr>
          <w:rFonts w:ascii="Times New Roman" w:hAnsi="Times New Roman" w:cs="Times New Roman"/>
          <w:sz w:val="24"/>
          <w:szCs w:val="24"/>
        </w:rPr>
        <w:t xml:space="preserve"> in th</w:t>
      </w:r>
      <w:r w:rsidR="005B205E" w:rsidRPr="002B36B7">
        <w:rPr>
          <w:rFonts w:ascii="Times New Roman" w:hAnsi="Times New Roman" w:cs="Times New Roman"/>
          <w:sz w:val="24"/>
          <w:szCs w:val="24"/>
        </w:rPr>
        <w:t>ose</w:t>
      </w:r>
      <w:r w:rsidR="00DC03E1" w:rsidRPr="002B36B7">
        <w:rPr>
          <w:rFonts w:ascii="Times New Roman" w:hAnsi="Times New Roman" w:cs="Times New Roman"/>
          <w:sz w:val="24"/>
          <w:szCs w:val="24"/>
        </w:rPr>
        <w:t xml:space="preserve"> countr</w:t>
      </w:r>
      <w:r w:rsidR="005B205E" w:rsidRPr="002B36B7">
        <w:rPr>
          <w:rFonts w:ascii="Times New Roman" w:hAnsi="Times New Roman" w:cs="Times New Roman"/>
          <w:sz w:val="24"/>
          <w:szCs w:val="24"/>
        </w:rPr>
        <w:t>ies</w:t>
      </w:r>
      <w:r w:rsidR="00DC03E1" w:rsidRPr="002B36B7">
        <w:rPr>
          <w:rFonts w:ascii="Times New Roman" w:hAnsi="Times New Roman" w:cs="Times New Roman"/>
          <w:sz w:val="24"/>
          <w:szCs w:val="24"/>
        </w:rPr>
        <w:t xml:space="preserve"> is not static and does not belong to a unified community, therefore the cultural identity of Syrians</w:t>
      </w:r>
      <w:r w:rsidR="005B205E" w:rsidRPr="002B36B7">
        <w:rPr>
          <w:rFonts w:ascii="Times New Roman" w:hAnsi="Times New Roman" w:cs="Times New Roman"/>
          <w:sz w:val="24"/>
          <w:szCs w:val="24"/>
        </w:rPr>
        <w:t xml:space="preserve"> and Iraqis</w:t>
      </w:r>
      <w:r w:rsidR="00DC03E1" w:rsidRPr="002B36B7">
        <w:rPr>
          <w:rFonts w:ascii="Times New Roman" w:hAnsi="Times New Roman" w:cs="Times New Roman"/>
          <w:sz w:val="24"/>
          <w:szCs w:val="24"/>
        </w:rPr>
        <w:t xml:space="preserve"> is shaped around different </w:t>
      </w:r>
      <w:r w:rsidR="00852ACF" w:rsidRPr="002B36B7">
        <w:rPr>
          <w:rFonts w:ascii="Times New Roman" w:hAnsi="Times New Roman" w:cs="Times New Roman"/>
          <w:sz w:val="24"/>
          <w:szCs w:val="24"/>
        </w:rPr>
        <w:t>beliefs</w:t>
      </w:r>
      <w:r w:rsidR="00917219" w:rsidRPr="002B36B7">
        <w:rPr>
          <w:rFonts w:ascii="Times New Roman" w:hAnsi="Times New Roman" w:cs="Times New Roman"/>
          <w:sz w:val="24"/>
          <w:szCs w:val="24"/>
        </w:rPr>
        <w:t xml:space="preserve"> systems</w:t>
      </w:r>
      <w:r w:rsidR="00852ACF" w:rsidRPr="002B36B7">
        <w:rPr>
          <w:rFonts w:ascii="Times New Roman" w:hAnsi="Times New Roman" w:cs="Times New Roman"/>
          <w:sz w:val="24"/>
          <w:szCs w:val="24"/>
        </w:rPr>
        <w:t xml:space="preserve"> and politics that came</w:t>
      </w:r>
      <w:r w:rsidR="00DC03E1" w:rsidRPr="002B36B7">
        <w:rPr>
          <w:rFonts w:ascii="Times New Roman" w:hAnsi="Times New Roman" w:cs="Times New Roman"/>
          <w:sz w:val="24"/>
          <w:szCs w:val="24"/>
        </w:rPr>
        <w:t xml:space="preserve"> from various </w:t>
      </w:r>
      <w:r w:rsidR="005B205E" w:rsidRPr="002B36B7">
        <w:rPr>
          <w:rFonts w:ascii="Times New Roman" w:hAnsi="Times New Roman" w:cs="Times New Roman"/>
          <w:sz w:val="24"/>
          <w:szCs w:val="24"/>
        </w:rPr>
        <w:t>empires through time (Cunlif</w:t>
      </w:r>
      <w:r w:rsidR="00824859">
        <w:rPr>
          <w:rFonts w:ascii="Times New Roman" w:hAnsi="Times New Roman" w:cs="Times New Roman"/>
          <w:sz w:val="24"/>
          <w:szCs w:val="24"/>
        </w:rPr>
        <w:t>f</w:t>
      </w:r>
      <w:r w:rsidR="005B205E" w:rsidRPr="002B36B7">
        <w:rPr>
          <w:rFonts w:ascii="Times New Roman" w:hAnsi="Times New Roman" w:cs="Times New Roman"/>
          <w:sz w:val="24"/>
          <w:szCs w:val="24"/>
        </w:rPr>
        <w:t>e,</w:t>
      </w:r>
      <w:r w:rsidR="00824859">
        <w:rPr>
          <w:rFonts w:ascii="Times New Roman" w:hAnsi="Times New Roman" w:cs="Times New Roman"/>
          <w:sz w:val="24"/>
          <w:szCs w:val="24"/>
        </w:rPr>
        <w:t>2014</w:t>
      </w:r>
      <w:r w:rsidR="005B205E" w:rsidRPr="002B36B7">
        <w:rPr>
          <w:rFonts w:ascii="Times New Roman" w:hAnsi="Times New Roman" w:cs="Times New Roman"/>
          <w:sz w:val="24"/>
          <w:szCs w:val="24"/>
        </w:rPr>
        <w:t xml:space="preserve"> p.229)</w:t>
      </w:r>
      <w:r w:rsidR="00A61861" w:rsidRPr="002B36B7">
        <w:rPr>
          <w:rFonts w:ascii="Times New Roman" w:hAnsi="Times New Roman" w:cs="Times New Roman"/>
          <w:sz w:val="24"/>
          <w:szCs w:val="24"/>
        </w:rPr>
        <w:t xml:space="preserve"> </w:t>
      </w:r>
      <w:r w:rsidR="00DC03E1" w:rsidRPr="002B36B7">
        <w:rPr>
          <w:rFonts w:ascii="Times New Roman" w:hAnsi="Times New Roman" w:cs="Times New Roman"/>
          <w:sz w:val="24"/>
          <w:szCs w:val="24"/>
        </w:rPr>
        <w:t xml:space="preserve">The </w:t>
      </w:r>
      <w:r w:rsidR="00A40B15" w:rsidRPr="002B36B7">
        <w:rPr>
          <w:rFonts w:ascii="Times New Roman" w:hAnsi="Times New Roman" w:cs="Times New Roman"/>
          <w:sz w:val="24"/>
          <w:szCs w:val="24"/>
        </w:rPr>
        <w:t>built</w:t>
      </w:r>
      <w:r w:rsidR="00DC03E1" w:rsidRPr="002B36B7">
        <w:rPr>
          <w:rFonts w:ascii="Times New Roman" w:hAnsi="Times New Roman" w:cs="Times New Roman"/>
          <w:sz w:val="24"/>
          <w:szCs w:val="24"/>
        </w:rPr>
        <w:t xml:space="preserve"> heritage</w:t>
      </w:r>
      <w:r w:rsidR="00A40B15" w:rsidRPr="002B36B7">
        <w:rPr>
          <w:rFonts w:ascii="Times New Roman" w:hAnsi="Times New Roman" w:cs="Times New Roman"/>
          <w:sz w:val="24"/>
          <w:szCs w:val="24"/>
        </w:rPr>
        <w:t xml:space="preserve"> of Syria</w:t>
      </w:r>
      <w:r w:rsidR="005B205E" w:rsidRPr="002B36B7">
        <w:rPr>
          <w:rFonts w:ascii="Times New Roman" w:hAnsi="Times New Roman" w:cs="Times New Roman"/>
          <w:sz w:val="24"/>
          <w:szCs w:val="24"/>
        </w:rPr>
        <w:t xml:space="preserve"> </w:t>
      </w:r>
      <w:r w:rsidR="00A40B15" w:rsidRPr="002B36B7">
        <w:rPr>
          <w:rFonts w:ascii="Times New Roman" w:hAnsi="Times New Roman" w:cs="Times New Roman"/>
          <w:sz w:val="24"/>
          <w:szCs w:val="24"/>
        </w:rPr>
        <w:t xml:space="preserve">has its origins in the </w:t>
      </w:r>
      <w:r w:rsidR="00917219" w:rsidRPr="002B36B7">
        <w:rPr>
          <w:rFonts w:ascii="Times New Roman" w:hAnsi="Times New Roman" w:cs="Times New Roman"/>
          <w:sz w:val="24"/>
          <w:szCs w:val="24"/>
        </w:rPr>
        <w:t>pre-historic</w:t>
      </w:r>
      <w:r w:rsidR="00A40B15" w:rsidRPr="002B36B7">
        <w:rPr>
          <w:rFonts w:ascii="Times New Roman" w:hAnsi="Times New Roman" w:cs="Times New Roman"/>
          <w:sz w:val="24"/>
          <w:szCs w:val="24"/>
        </w:rPr>
        <w:t xml:space="preserve"> era and continued to be </w:t>
      </w:r>
      <w:r w:rsidR="00060FB8">
        <w:rPr>
          <w:rFonts w:ascii="Times New Roman" w:hAnsi="Times New Roman" w:cs="Times New Roman"/>
          <w:sz w:val="24"/>
          <w:szCs w:val="24"/>
        </w:rPr>
        <w:t>inhabited</w:t>
      </w:r>
      <w:r w:rsidR="00A40B15" w:rsidRPr="002B36B7">
        <w:rPr>
          <w:rFonts w:ascii="Times New Roman" w:hAnsi="Times New Roman" w:cs="Times New Roman"/>
          <w:sz w:val="24"/>
          <w:szCs w:val="24"/>
        </w:rPr>
        <w:t xml:space="preserve"> through today</w:t>
      </w:r>
      <w:r w:rsidR="005B205E" w:rsidRPr="002B36B7">
        <w:rPr>
          <w:rFonts w:ascii="Times New Roman" w:hAnsi="Times New Roman" w:cs="Times New Roman"/>
          <w:sz w:val="24"/>
          <w:szCs w:val="24"/>
        </w:rPr>
        <w:t xml:space="preserve"> (Cunlif</w:t>
      </w:r>
      <w:r w:rsidR="00060FB8">
        <w:rPr>
          <w:rFonts w:ascii="Times New Roman" w:hAnsi="Times New Roman" w:cs="Times New Roman"/>
          <w:sz w:val="24"/>
          <w:szCs w:val="24"/>
        </w:rPr>
        <w:t>f</w:t>
      </w:r>
      <w:r w:rsidR="005B205E" w:rsidRPr="002B36B7">
        <w:rPr>
          <w:rFonts w:ascii="Times New Roman" w:hAnsi="Times New Roman" w:cs="Times New Roman"/>
          <w:sz w:val="24"/>
          <w:szCs w:val="24"/>
        </w:rPr>
        <w:t>e</w:t>
      </w:r>
      <w:r w:rsidR="00060FB8">
        <w:rPr>
          <w:rFonts w:ascii="Times New Roman" w:hAnsi="Times New Roman" w:cs="Times New Roman"/>
          <w:sz w:val="24"/>
          <w:szCs w:val="24"/>
        </w:rPr>
        <w:t>,2014</w:t>
      </w:r>
      <w:r w:rsidR="005B205E" w:rsidRPr="002B36B7">
        <w:rPr>
          <w:rFonts w:ascii="Times New Roman" w:hAnsi="Times New Roman" w:cs="Times New Roman"/>
          <w:sz w:val="24"/>
          <w:szCs w:val="24"/>
        </w:rPr>
        <w:t xml:space="preserve"> p.229) </w:t>
      </w:r>
      <w:r w:rsidR="00461F9E" w:rsidRPr="002B36B7">
        <w:rPr>
          <w:rFonts w:ascii="Times New Roman" w:hAnsi="Times New Roman" w:cs="Times New Roman"/>
          <w:sz w:val="24"/>
          <w:szCs w:val="24"/>
        </w:rPr>
        <w:t xml:space="preserve">When the civil war started in 2011, many </w:t>
      </w:r>
      <w:r w:rsidR="005B205E" w:rsidRPr="002B36B7">
        <w:rPr>
          <w:rFonts w:ascii="Times New Roman" w:hAnsi="Times New Roman" w:cs="Times New Roman"/>
          <w:sz w:val="24"/>
          <w:szCs w:val="24"/>
        </w:rPr>
        <w:t xml:space="preserve">sites, classified as World Heritage, </w:t>
      </w:r>
      <w:r w:rsidR="00461F9E" w:rsidRPr="002B36B7">
        <w:rPr>
          <w:rFonts w:ascii="Times New Roman" w:hAnsi="Times New Roman" w:cs="Times New Roman"/>
          <w:sz w:val="24"/>
          <w:szCs w:val="24"/>
        </w:rPr>
        <w:t>were de</w:t>
      </w:r>
      <w:r w:rsidR="005B205E" w:rsidRPr="002B36B7">
        <w:rPr>
          <w:rFonts w:ascii="Times New Roman" w:hAnsi="Times New Roman" w:cs="Times New Roman"/>
          <w:sz w:val="24"/>
          <w:szCs w:val="24"/>
        </w:rPr>
        <w:t>stroyed or damaged by armies and terrorists (Cunlif</w:t>
      </w:r>
      <w:r w:rsidR="00060FB8">
        <w:rPr>
          <w:rFonts w:ascii="Times New Roman" w:hAnsi="Times New Roman" w:cs="Times New Roman"/>
          <w:sz w:val="24"/>
          <w:szCs w:val="24"/>
        </w:rPr>
        <w:t>f</w:t>
      </w:r>
      <w:r w:rsidR="005B205E" w:rsidRPr="002B36B7">
        <w:rPr>
          <w:rFonts w:ascii="Times New Roman" w:hAnsi="Times New Roman" w:cs="Times New Roman"/>
          <w:sz w:val="24"/>
          <w:szCs w:val="24"/>
        </w:rPr>
        <w:t>e</w:t>
      </w:r>
      <w:r w:rsidR="00060FB8">
        <w:rPr>
          <w:rFonts w:ascii="Times New Roman" w:hAnsi="Times New Roman" w:cs="Times New Roman"/>
          <w:sz w:val="24"/>
          <w:szCs w:val="24"/>
        </w:rPr>
        <w:t>,2014</w:t>
      </w:r>
      <w:r w:rsidR="005B205E" w:rsidRPr="002B36B7">
        <w:rPr>
          <w:rFonts w:ascii="Times New Roman" w:hAnsi="Times New Roman" w:cs="Times New Roman"/>
          <w:sz w:val="24"/>
          <w:szCs w:val="24"/>
        </w:rPr>
        <w:t xml:space="preserve"> p.240)</w:t>
      </w:r>
      <w:r w:rsidR="00852ACF" w:rsidRPr="002B36B7">
        <w:rPr>
          <w:rFonts w:ascii="Times New Roman" w:hAnsi="Times New Roman" w:cs="Times New Roman"/>
          <w:sz w:val="24"/>
          <w:szCs w:val="24"/>
        </w:rPr>
        <w:t xml:space="preserve"> Other cultural buildings</w:t>
      </w:r>
      <w:r w:rsidR="005B205E" w:rsidRPr="002B36B7">
        <w:rPr>
          <w:rFonts w:ascii="Times New Roman" w:hAnsi="Times New Roman" w:cs="Times New Roman"/>
          <w:sz w:val="24"/>
          <w:szCs w:val="24"/>
        </w:rPr>
        <w:t xml:space="preserve">, significant for the locals of the country </w:t>
      </w:r>
      <w:r w:rsidR="00852ACF" w:rsidRPr="002B36B7">
        <w:rPr>
          <w:rFonts w:ascii="Times New Roman" w:hAnsi="Times New Roman" w:cs="Times New Roman"/>
          <w:sz w:val="24"/>
          <w:szCs w:val="24"/>
        </w:rPr>
        <w:t xml:space="preserve">were also destroyed by the civil war. </w:t>
      </w:r>
      <w:r w:rsidR="005B205E" w:rsidRPr="002B36B7">
        <w:rPr>
          <w:rFonts w:ascii="Times New Roman" w:hAnsi="Times New Roman" w:cs="Times New Roman"/>
          <w:sz w:val="24"/>
          <w:szCs w:val="24"/>
        </w:rPr>
        <w:t>So,</w:t>
      </w:r>
      <w:r w:rsidR="00852ACF" w:rsidRPr="002B36B7">
        <w:rPr>
          <w:rFonts w:ascii="Times New Roman" w:hAnsi="Times New Roman" w:cs="Times New Roman"/>
          <w:sz w:val="24"/>
          <w:szCs w:val="24"/>
        </w:rPr>
        <w:t xml:space="preserve"> it is not a simple conflict nor is it simple to </w:t>
      </w:r>
      <w:r w:rsidR="00803305" w:rsidRPr="002B36B7">
        <w:rPr>
          <w:rFonts w:ascii="Times New Roman" w:hAnsi="Times New Roman" w:cs="Times New Roman"/>
          <w:sz w:val="24"/>
          <w:szCs w:val="24"/>
        </w:rPr>
        <w:t>manage the great loss that th</w:t>
      </w:r>
      <w:r w:rsidR="0008357F" w:rsidRPr="002B36B7">
        <w:rPr>
          <w:rFonts w:ascii="Times New Roman" w:hAnsi="Times New Roman" w:cs="Times New Roman"/>
          <w:sz w:val="24"/>
          <w:szCs w:val="24"/>
        </w:rPr>
        <w:t>is</w:t>
      </w:r>
      <w:r w:rsidR="00803305" w:rsidRPr="002B36B7">
        <w:rPr>
          <w:rFonts w:ascii="Times New Roman" w:hAnsi="Times New Roman" w:cs="Times New Roman"/>
          <w:sz w:val="24"/>
          <w:szCs w:val="24"/>
        </w:rPr>
        <w:t xml:space="preserve"> country has had.</w:t>
      </w:r>
      <w:r w:rsidR="00852ACF" w:rsidRPr="002B36B7">
        <w:rPr>
          <w:rFonts w:ascii="Times New Roman" w:hAnsi="Times New Roman" w:cs="Times New Roman"/>
          <w:sz w:val="24"/>
          <w:szCs w:val="24"/>
        </w:rPr>
        <w:t xml:space="preserve">  </w:t>
      </w:r>
      <w:r w:rsidR="00461F9E" w:rsidRPr="002B36B7">
        <w:rPr>
          <w:rFonts w:ascii="Times New Roman" w:hAnsi="Times New Roman" w:cs="Times New Roman"/>
          <w:sz w:val="24"/>
          <w:szCs w:val="24"/>
        </w:rPr>
        <w:t xml:space="preserve"> Although there is not a </w:t>
      </w:r>
      <w:r w:rsidR="0008357F" w:rsidRPr="002B36B7">
        <w:rPr>
          <w:rFonts w:ascii="Times New Roman" w:hAnsi="Times New Roman" w:cs="Times New Roman"/>
          <w:sz w:val="24"/>
          <w:szCs w:val="24"/>
        </w:rPr>
        <w:t xml:space="preserve">more </w:t>
      </w:r>
      <w:r w:rsidR="00461F9E" w:rsidRPr="002B36B7">
        <w:rPr>
          <w:rFonts w:ascii="Times New Roman" w:hAnsi="Times New Roman" w:cs="Times New Roman"/>
          <w:sz w:val="24"/>
          <w:szCs w:val="24"/>
        </w:rPr>
        <w:t>important heritage than another, t</w:t>
      </w:r>
      <w:r w:rsidR="00A40B15" w:rsidRPr="002B36B7">
        <w:rPr>
          <w:rFonts w:ascii="Times New Roman" w:hAnsi="Times New Roman" w:cs="Times New Roman"/>
          <w:sz w:val="24"/>
          <w:szCs w:val="24"/>
        </w:rPr>
        <w:t xml:space="preserve">he many historical sites that have been classified </w:t>
      </w:r>
      <w:r w:rsidR="00803305" w:rsidRPr="002B36B7">
        <w:rPr>
          <w:rFonts w:ascii="Times New Roman" w:hAnsi="Times New Roman" w:cs="Times New Roman"/>
          <w:sz w:val="24"/>
          <w:szCs w:val="24"/>
        </w:rPr>
        <w:t xml:space="preserve">by </w:t>
      </w:r>
      <w:r w:rsidR="00A40B15" w:rsidRPr="002B36B7">
        <w:rPr>
          <w:rFonts w:ascii="Times New Roman" w:hAnsi="Times New Roman" w:cs="Times New Roman"/>
          <w:sz w:val="24"/>
          <w:szCs w:val="24"/>
        </w:rPr>
        <w:t>UNESCO and various</w:t>
      </w:r>
      <w:r w:rsidR="005B205E" w:rsidRPr="002B36B7">
        <w:rPr>
          <w:rFonts w:ascii="Times New Roman" w:hAnsi="Times New Roman" w:cs="Times New Roman"/>
          <w:sz w:val="24"/>
          <w:szCs w:val="24"/>
        </w:rPr>
        <w:t xml:space="preserve"> </w:t>
      </w:r>
      <w:r w:rsidR="00060FB8">
        <w:rPr>
          <w:rFonts w:ascii="Times New Roman" w:hAnsi="Times New Roman" w:cs="Times New Roman"/>
          <w:sz w:val="24"/>
          <w:szCs w:val="24"/>
        </w:rPr>
        <w:t>cultural</w:t>
      </w:r>
      <w:r w:rsidR="005B205E" w:rsidRPr="002B36B7">
        <w:rPr>
          <w:rFonts w:ascii="Times New Roman" w:hAnsi="Times New Roman" w:cs="Times New Roman"/>
          <w:sz w:val="24"/>
          <w:szCs w:val="24"/>
        </w:rPr>
        <w:t xml:space="preserve"> sites</w:t>
      </w:r>
      <w:r w:rsidR="00A40B15" w:rsidRPr="002B36B7">
        <w:rPr>
          <w:rFonts w:ascii="Times New Roman" w:hAnsi="Times New Roman" w:cs="Times New Roman"/>
          <w:sz w:val="24"/>
          <w:szCs w:val="24"/>
        </w:rPr>
        <w:t xml:space="preserve"> are the focus of the research team in Berlin</w:t>
      </w:r>
      <w:r w:rsidR="0008357F" w:rsidRPr="002B36B7">
        <w:rPr>
          <w:rFonts w:ascii="Times New Roman" w:hAnsi="Times New Roman" w:cs="Times New Roman"/>
          <w:sz w:val="24"/>
          <w:szCs w:val="24"/>
        </w:rPr>
        <w:t xml:space="preserve"> (Syrian Heritage archive project, 2019)</w:t>
      </w:r>
      <w:r w:rsidR="00461F9E" w:rsidRPr="002B36B7">
        <w:rPr>
          <w:rFonts w:ascii="Times New Roman" w:hAnsi="Times New Roman" w:cs="Times New Roman"/>
          <w:sz w:val="24"/>
          <w:szCs w:val="24"/>
        </w:rPr>
        <w:t xml:space="preserve"> In an attempt to help reconstruct what has been destroyed,</w:t>
      </w:r>
      <w:r w:rsidR="00FA78C5" w:rsidRPr="002B36B7">
        <w:rPr>
          <w:rFonts w:ascii="Times New Roman" w:hAnsi="Times New Roman" w:cs="Times New Roman"/>
          <w:sz w:val="24"/>
          <w:szCs w:val="24"/>
        </w:rPr>
        <w:t xml:space="preserve"> the German archaeological institute in collaboration with the Museum of Islamic art in Berlin have put together </w:t>
      </w:r>
      <w:r w:rsidR="00E9104E" w:rsidRPr="002B36B7">
        <w:rPr>
          <w:rFonts w:ascii="Times New Roman" w:hAnsi="Times New Roman" w:cs="Times New Roman"/>
          <w:sz w:val="24"/>
          <w:szCs w:val="24"/>
        </w:rPr>
        <w:t>a</w:t>
      </w:r>
      <w:r w:rsidR="00060FB8">
        <w:rPr>
          <w:rFonts w:ascii="Times New Roman" w:hAnsi="Times New Roman" w:cs="Times New Roman"/>
          <w:sz w:val="24"/>
          <w:szCs w:val="24"/>
        </w:rPr>
        <w:t xml:space="preserve"> digital archive </w:t>
      </w:r>
      <w:r w:rsidR="006C666B" w:rsidRPr="002B36B7">
        <w:rPr>
          <w:rFonts w:ascii="Times New Roman" w:hAnsi="Times New Roman" w:cs="Times New Roman"/>
          <w:sz w:val="24"/>
          <w:szCs w:val="24"/>
        </w:rPr>
        <w:t>project</w:t>
      </w:r>
      <w:r w:rsidR="008C0786" w:rsidRPr="002B36B7">
        <w:rPr>
          <w:rFonts w:ascii="Times New Roman" w:hAnsi="Times New Roman" w:cs="Times New Roman"/>
          <w:sz w:val="24"/>
          <w:szCs w:val="24"/>
        </w:rPr>
        <w:t xml:space="preserve"> (Museum </w:t>
      </w:r>
      <w:proofErr w:type="spellStart"/>
      <w:r w:rsidR="008C0786" w:rsidRPr="002B36B7">
        <w:rPr>
          <w:rFonts w:ascii="Times New Roman" w:hAnsi="Times New Roman" w:cs="Times New Roman"/>
          <w:sz w:val="24"/>
          <w:szCs w:val="24"/>
        </w:rPr>
        <w:t>für</w:t>
      </w:r>
      <w:proofErr w:type="spellEnd"/>
      <w:r w:rsidR="008C0786" w:rsidRPr="002B36B7">
        <w:rPr>
          <w:rFonts w:ascii="Times New Roman" w:hAnsi="Times New Roman" w:cs="Times New Roman"/>
          <w:sz w:val="24"/>
          <w:szCs w:val="24"/>
        </w:rPr>
        <w:t xml:space="preserve"> </w:t>
      </w:r>
      <w:proofErr w:type="spellStart"/>
      <w:r w:rsidR="008C0786" w:rsidRPr="002B36B7">
        <w:rPr>
          <w:rFonts w:ascii="Times New Roman" w:hAnsi="Times New Roman" w:cs="Times New Roman"/>
          <w:sz w:val="24"/>
          <w:szCs w:val="24"/>
        </w:rPr>
        <w:t>Islamische</w:t>
      </w:r>
      <w:proofErr w:type="spellEnd"/>
      <w:r w:rsidR="008C0786" w:rsidRPr="002B36B7">
        <w:rPr>
          <w:rFonts w:ascii="Times New Roman" w:hAnsi="Times New Roman" w:cs="Times New Roman"/>
          <w:sz w:val="24"/>
          <w:szCs w:val="24"/>
        </w:rPr>
        <w:t xml:space="preserve"> Kunst</w:t>
      </w:r>
      <w:r w:rsidR="00060FB8">
        <w:rPr>
          <w:rFonts w:ascii="Times New Roman" w:hAnsi="Times New Roman" w:cs="Times New Roman"/>
          <w:sz w:val="24"/>
          <w:szCs w:val="24"/>
        </w:rPr>
        <w:t xml:space="preserve"> website</w:t>
      </w:r>
      <w:r w:rsidR="008C0786" w:rsidRPr="002B36B7">
        <w:rPr>
          <w:rFonts w:ascii="Times New Roman" w:hAnsi="Times New Roman" w:cs="Times New Roman"/>
          <w:sz w:val="24"/>
          <w:szCs w:val="24"/>
        </w:rPr>
        <w:t>, 2019)</w:t>
      </w:r>
      <w:r w:rsidR="006C666B" w:rsidRPr="002B36B7">
        <w:rPr>
          <w:rFonts w:ascii="Times New Roman" w:hAnsi="Times New Roman" w:cs="Times New Roman"/>
          <w:sz w:val="24"/>
          <w:szCs w:val="24"/>
        </w:rPr>
        <w:t>.</w:t>
      </w:r>
      <w:r w:rsidR="00CC34B4" w:rsidRPr="002B36B7">
        <w:rPr>
          <w:rFonts w:ascii="Times New Roman" w:hAnsi="Times New Roman" w:cs="Times New Roman"/>
          <w:sz w:val="24"/>
          <w:szCs w:val="24"/>
        </w:rPr>
        <w:t xml:space="preserve"> This project consists in the digitization of various photos, maps and travellers reports from various periods in the 20</w:t>
      </w:r>
      <w:r w:rsidR="00CC34B4" w:rsidRPr="002B36B7">
        <w:rPr>
          <w:rFonts w:ascii="Times New Roman" w:hAnsi="Times New Roman" w:cs="Times New Roman"/>
          <w:sz w:val="24"/>
          <w:szCs w:val="24"/>
          <w:vertAlign w:val="superscript"/>
        </w:rPr>
        <w:t>th</w:t>
      </w:r>
      <w:r w:rsidR="00CC34B4" w:rsidRPr="002B36B7">
        <w:rPr>
          <w:rFonts w:ascii="Times New Roman" w:hAnsi="Times New Roman" w:cs="Times New Roman"/>
          <w:sz w:val="24"/>
          <w:szCs w:val="24"/>
        </w:rPr>
        <w:t xml:space="preserve"> century</w:t>
      </w:r>
      <w:r w:rsidR="006256A5" w:rsidRPr="002B36B7">
        <w:rPr>
          <w:rFonts w:ascii="Times New Roman" w:hAnsi="Times New Roman" w:cs="Times New Roman"/>
          <w:sz w:val="24"/>
          <w:szCs w:val="24"/>
        </w:rPr>
        <w:t xml:space="preserve"> </w:t>
      </w:r>
      <w:r w:rsidR="00E91447">
        <w:rPr>
          <w:rFonts w:ascii="Times New Roman" w:hAnsi="Times New Roman" w:cs="Times New Roman"/>
          <w:sz w:val="24"/>
          <w:szCs w:val="24"/>
        </w:rPr>
        <w:t xml:space="preserve">(Syrian Heritage Archive Project website,2019) </w:t>
      </w:r>
      <w:r w:rsidR="00CC34B4" w:rsidRPr="002B36B7">
        <w:rPr>
          <w:rFonts w:ascii="Times New Roman" w:hAnsi="Times New Roman" w:cs="Times New Roman"/>
          <w:sz w:val="24"/>
          <w:szCs w:val="24"/>
        </w:rPr>
        <w:t xml:space="preserve">The </w:t>
      </w:r>
      <w:r w:rsidR="0008357F" w:rsidRPr="002B36B7">
        <w:rPr>
          <w:rFonts w:ascii="Times New Roman" w:hAnsi="Times New Roman" w:cs="Times New Roman"/>
          <w:sz w:val="24"/>
          <w:szCs w:val="24"/>
        </w:rPr>
        <w:t>goal of this project</w:t>
      </w:r>
      <w:r w:rsidR="00CC34B4" w:rsidRPr="002B36B7">
        <w:rPr>
          <w:rFonts w:ascii="Times New Roman" w:hAnsi="Times New Roman" w:cs="Times New Roman"/>
          <w:sz w:val="24"/>
          <w:szCs w:val="24"/>
        </w:rPr>
        <w:t xml:space="preserve"> is to build an archive and record the damage that has been</w:t>
      </w:r>
      <w:r w:rsidR="0038499F" w:rsidRPr="002B36B7">
        <w:rPr>
          <w:rFonts w:ascii="Times New Roman" w:hAnsi="Times New Roman" w:cs="Times New Roman"/>
          <w:sz w:val="24"/>
          <w:szCs w:val="24"/>
        </w:rPr>
        <w:t xml:space="preserve"> done</w:t>
      </w:r>
      <w:r w:rsidR="00CC34B4" w:rsidRPr="002B36B7">
        <w:rPr>
          <w:rFonts w:ascii="Times New Roman" w:hAnsi="Times New Roman" w:cs="Times New Roman"/>
          <w:sz w:val="24"/>
          <w:szCs w:val="24"/>
        </w:rPr>
        <w:t xml:space="preserve"> on important buildings. This archive and its digital version </w:t>
      </w:r>
      <w:r w:rsidR="00310046" w:rsidRPr="002B36B7">
        <w:rPr>
          <w:rFonts w:ascii="Times New Roman" w:hAnsi="Times New Roman" w:cs="Times New Roman"/>
          <w:sz w:val="24"/>
          <w:szCs w:val="24"/>
        </w:rPr>
        <w:t>are</w:t>
      </w:r>
      <w:r w:rsidR="00CC34B4" w:rsidRPr="002B36B7">
        <w:rPr>
          <w:rFonts w:ascii="Times New Roman" w:hAnsi="Times New Roman" w:cs="Times New Roman"/>
          <w:sz w:val="24"/>
          <w:szCs w:val="24"/>
        </w:rPr>
        <w:t xml:space="preserve"> now presented as an exhibition in the Pergamon Museum of Berlin</w:t>
      </w:r>
      <w:r w:rsidR="0038499F" w:rsidRPr="002B36B7">
        <w:rPr>
          <w:rFonts w:ascii="Times New Roman" w:hAnsi="Times New Roman" w:cs="Times New Roman"/>
          <w:sz w:val="24"/>
          <w:szCs w:val="24"/>
        </w:rPr>
        <w:t xml:space="preserve"> for this 2019 spri</w:t>
      </w:r>
      <w:r w:rsidR="00E91447">
        <w:rPr>
          <w:rFonts w:ascii="Times New Roman" w:hAnsi="Times New Roman" w:cs="Times New Roman"/>
          <w:sz w:val="24"/>
          <w:szCs w:val="24"/>
        </w:rPr>
        <w:t>ng.</w:t>
      </w:r>
    </w:p>
    <w:p w14:paraId="6B1DC715" w14:textId="5CE4F128" w:rsidR="006256A5" w:rsidRPr="002B36B7" w:rsidRDefault="001065E6" w:rsidP="00877BFA">
      <w:pPr>
        <w:jc w:val="both"/>
        <w:rPr>
          <w:rFonts w:ascii="Times New Roman" w:hAnsi="Times New Roman" w:cs="Times New Roman"/>
          <w:sz w:val="24"/>
          <w:szCs w:val="24"/>
        </w:rPr>
      </w:pPr>
      <w:r>
        <w:rPr>
          <w:rFonts w:ascii="Times New Roman" w:hAnsi="Times New Roman" w:cs="Times New Roman"/>
          <w:sz w:val="24"/>
          <w:szCs w:val="24"/>
        </w:rPr>
        <w:t>The museum institution</w:t>
      </w:r>
      <w:r w:rsidR="00CC0E72" w:rsidRPr="002B36B7">
        <w:rPr>
          <w:rFonts w:ascii="Times New Roman" w:hAnsi="Times New Roman" w:cs="Times New Roman"/>
          <w:sz w:val="24"/>
          <w:szCs w:val="24"/>
        </w:rPr>
        <w:t xml:space="preserve"> </w:t>
      </w:r>
      <w:r w:rsidR="00D73EA1" w:rsidRPr="002B36B7">
        <w:rPr>
          <w:rFonts w:ascii="Times New Roman" w:hAnsi="Times New Roman" w:cs="Times New Roman"/>
          <w:sz w:val="24"/>
          <w:szCs w:val="24"/>
        </w:rPr>
        <w:t xml:space="preserve">has the goal to preserve what it considers </w:t>
      </w:r>
      <w:r w:rsidR="00E9104E" w:rsidRPr="002B36B7">
        <w:rPr>
          <w:rFonts w:ascii="Times New Roman" w:hAnsi="Times New Roman" w:cs="Times New Roman"/>
          <w:sz w:val="24"/>
          <w:szCs w:val="24"/>
        </w:rPr>
        <w:t xml:space="preserve">‘’relevant’’ </w:t>
      </w:r>
      <w:r w:rsidR="00D73EA1" w:rsidRPr="002B36B7">
        <w:rPr>
          <w:rFonts w:ascii="Times New Roman" w:hAnsi="Times New Roman" w:cs="Times New Roman"/>
          <w:sz w:val="24"/>
          <w:szCs w:val="24"/>
        </w:rPr>
        <w:t>culturally</w:t>
      </w:r>
      <w:r w:rsidR="00CE540A" w:rsidRPr="002B36B7">
        <w:rPr>
          <w:rFonts w:ascii="Times New Roman" w:hAnsi="Times New Roman" w:cs="Times New Roman"/>
          <w:sz w:val="24"/>
          <w:szCs w:val="24"/>
        </w:rPr>
        <w:t xml:space="preserve"> </w:t>
      </w:r>
      <w:r w:rsidR="00E9104E" w:rsidRPr="002B36B7">
        <w:rPr>
          <w:rFonts w:ascii="Times New Roman" w:hAnsi="Times New Roman" w:cs="Times New Roman"/>
          <w:sz w:val="24"/>
          <w:szCs w:val="24"/>
        </w:rPr>
        <w:t>(</w:t>
      </w:r>
      <w:r w:rsidR="00944A02" w:rsidRPr="002B36B7">
        <w:rPr>
          <w:rFonts w:ascii="Times New Roman" w:hAnsi="Times New Roman" w:cs="Times New Roman"/>
          <w:sz w:val="24"/>
          <w:szCs w:val="24"/>
        </w:rPr>
        <w:t>De Jong</w:t>
      </w:r>
      <w:r>
        <w:rPr>
          <w:rFonts w:ascii="Times New Roman" w:hAnsi="Times New Roman" w:cs="Times New Roman"/>
          <w:sz w:val="24"/>
          <w:szCs w:val="24"/>
        </w:rPr>
        <w:t xml:space="preserve">,2018 </w:t>
      </w:r>
      <w:r w:rsidR="00944A02" w:rsidRPr="002B36B7">
        <w:rPr>
          <w:rFonts w:ascii="Times New Roman" w:hAnsi="Times New Roman" w:cs="Times New Roman"/>
          <w:sz w:val="24"/>
          <w:szCs w:val="24"/>
        </w:rPr>
        <w:t xml:space="preserve">p.74) </w:t>
      </w:r>
      <w:r w:rsidR="00D73EA1" w:rsidRPr="002B36B7">
        <w:rPr>
          <w:rFonts w:ascii="Times New Roman" w:hAnsi="Times New Roman" w:cs="Times New Roman"/>
          <w:sz w:val="24"/>
          <w:szCs w:val="24"/>
        </w:rPr>
        <w:t xml:space="preserve">In the case of Syria, it is the material we have from </w:t>
      </w:r>
      <w:r w:rsidR="00CE540A" w:rsidRPr="002B36B7">
        <w:rPr>
          <w:rFonts w:ascii="Times New Roman" w:hAnsi="Times New Roman" w:cs="Times New Roman"/>
          <w:sz w:val="24"/>
          <w:szCs w:val="24"/>
        </w:rPr>
        <w:t>various era</w:t>
      </w:r>
      <w:r w:rsidR="00D73EA1" w:rsidRPr="002B36B7">
        <w:rPr>
          <w:rFonts w:ascii="Times New Roman" w:hAnsi="Times New Roman" w:cs="Times New Roman"/>
          <w:sz w:val="24"/>
          <w:szCs w:val="24"/>
        </w:rPr>
        <w:t xml:space="preserve"> </w:t>
      </w:r>
      <w:r w:rsidR="00142016">
        <w:rPr>
          <w:rFonts w:ascii="Times New Roman" w:hAnsi="Times New Roman" w:cs="Times New Roman"/>
          <w:sz w:val="24"/>
          <w:szCs w:val="24"/>
        </w:rPr>
        <w:t>that contains and</w:t>
      </w:r>
      <w:r w:rsidR="00CE540A" w:rsidRPr="002B36B7">
        <w:rPr>
          <w:rFonts w:ascii="Times New Roman" w:hAnsi="Times New Roman" w:cs="Times New Roman"/>
          <w:sz w:val="24"/>
          <w:szCs w:val="24"/>
        </w:rPr>
        <w:t xml:space="preserve"> </w:t>
      </w:r>
      <w:r>
        <w:rPr>
          <w:rFonts w:ascii="Times New Roman" w:hAnsi="Times New Roman" w:cs="Times New Roman"/>
          <w:sz w:val="24"/>
          <w:szCs w:val="24"/>
        </w:rPr>
        <w:t xml:space="preserve">shows </w:t>
      </w:r>
      <w:r w:rsidR="00944A02" w:rsidRPr="002B36B7">
        <w:rPr>
          <w:rFonts w:ascii="Times New Roman" w:hAnsi="Times New Roman" w:cs="Times New Roman"/>
          <w:sz w:val="24"/>
          <w:szCs w:val="24"/>
        </w:rPr>
        <w:t xml:space="preserve">development of </w:t>
      </w:r>
      <w:r>
        <w:rPr>
          <w:rFonts w:ascii="Times New Roman" w:hAnsi="Times New Roman" w:cs="Times New Roman"/>
          <w:sz w:val="24"/>
          <w:szCs w:val="24"/>
        </w:rPr>
        <w:t>early</w:t>
      </w:r>
      <w:r w:rsidR="00944A02" w:rsidRPr="002B36B7">
        <w:rPr>
          <w:rFonts w:ascii="Times New Roman" w:hAnsi="Times New Roman" w:cs="Times New Roman"/>
          <w:sz w:val="24"/>
          <w:szCs w:val="24"/>
        </w:rPr>
        <w:t xml:space="preserve"> </w:t>
      </w:r>
      <w:r w:rsidR="00411780" w:rsidRPr="002B36B7">
        <w:rPr>
          <w:rFonts w:ascii="Times New Roman" w:hAnsi="Times New Roman" w:cs="Times New Roman"/>
          <w:sz w:val="24"/>
          <w:szCs w:val="24"/>
        </w:rPr>
        <w:t>human</w:t>
      </w:r>
      <w:r w:rsidR="00CC0E72" w:rsidRPr="002B36B7">
        <w:rPr>
          <w:rFonts w:ascii="Times New Roman" w:hAnsi="Times New Roman" w:cs="Times New Roman"/>
          <w:sz w:val="24"/>
          <w:szCs w:val="24"/>
        </w:rPr>
        <w:t xml:space="preserve"> technology </w:t>
      </w:r>
      <w:r w:rsidR="00CE540A" w:rsidRPr="002B36B7">
        <w:rPr>
          <w:rFonts w:ascii="Times New Roman" w:hAnsi="Times New Roman" w:cs="Times New Roman"/>
          <w:sz w:val="24"/>
          <w:szCs w:val="24"/>
        </w:rPr>
        <w:t>(Cunliffe</w:t>
      </w:r>
      <w:r w:rsidR="007C3B46">
        <w:rPr>
          <w:rFonts w:ascii="Times New Roman" w:hAnsi="Times New Roman" w:cs="Times New Roman"/>
          <w:sz w:val="24"/>
          <w:szCs w:val="24"/>
        </w:rPr>
        <w:t>,2014</w:t>
      </w:r>
      <w:r w:rsidR="00CE540A" w:rsidRPr="002B36B7">
        <w:rPr>
          <w:rFonts w:ascii="Times New Roman" w:hAnsi="Times New Roman" w:cs="Times New Roman"/>
          <w:sz w:val="24"/>
          <w:szCs w:val="24"/>
        </w:rPr>
        <w:t xml:space="preserve"> p.229)</w:t>
      </w:r>
      <w:r w:rsidR="00D73EA1" w:rsidRPr="002B36B7">
        <w:rPr>
          <w:rFonts w:ascii="Times New Roman" w:hAnsi="Times New Roman" w:cs="Times New Roman"/>
          <w:sz w:val="24"/>
          <w:szCs w:val="24"/>
        </w:rPr>
        <w:t xml:space="preserve"> But is this a real representation of Syrian culture? Syria has a very diverse religious and cultural communit</w:t>
      </w:r>
      <w:r w:rsidR="00A61861" w:rsidRPr="002B36B7">
        <w:rPr>
          <w:rFonts w:ascii="Times New Roman" w:hAnsi="Times New Roman" w:cs="Times New Roman"/>
          <w:sz w:val="24"/>
          <w:szCs w:val="24"/>
        </w:rPr>
        <w:t>y</w:t>
      </w:r>
      <w:r w:rsidR="00D73EA1" w:rsidRPr="002B36B7">
        <w:rPr>
          <w:rFonts w:ascii="Times New Roman" w:hAnsi="Times New Roman" w:cs="Times New Roman"/>
          <w:sz w:val="24"/>
          <w:szCs w:val="24"/>
        </w:rPr>
        <w:t xml:space="preserve"> and we can find a lot of minorities within them. The idea that we must preserve great historical buildings and objects of </w:t>
      </w:r>
      <w:r w:rsidR="00A61861" w:rsidRPr="002B36B7">
        <w:rPr>
          <w:rFonts w:ascii="Times New Roman" w:hAnsi="Times New Roman" w:cs="Times New Roman"/>
          <w:sz w:val="24"/>
          <w:szCs w:val="24"/>
        </w:rPr>
        <w:t xml:space="preserve">ancient </w:t>
      </w:r>
      <w:r w:rsidR="00D73EA1" w:rsidRPr="002B36B7">
        <w:rPr>
          <w:rFonts w:ascii="Times New Roman" w:hAnsi="Times New Roman" w:cs="Times New Roman"/>
          <w:sz w:val="24"/>
          <w:szCs w:val="24"/>
        </w:rPr>
        <w:t>history is useful for the archaeologists and historians but what about the actual people that lived there?</w:t>
      </w:r>
      <w:r w:rsidR="00A61861" w:rsidRPr="002B36B7">
        <w:rPr>
          <w:rFonts w:ascii="Times New Roman" w:hAnsi="Times New Roman" w:cs="Times New Roman"/>
          <w:sz w:val="24"/>
          <w:szCs w:val="24"/>
        </w:rPr>
        <w:t xml:space="preserve"> What is the relevance of this heritage for a non-specialised public?</w:t>
      </w:r>
      <w:r w:rsidR="00D73EA1" w:rsidRPr="002B36B7">
        <w:rPr>
          <w:rFonts w:ascii="Times New Roman" w:hAnsi="Times New Roman" w:cs="Times New Roman"/>
          <w:sz w:val="24"/>
          <w:szCs w:val="24"/>
        </w:rPr>
        <w:t xml:space="preserve"> </w:t>
      </w:r>
      <w:r w:rsidR="00310046" w:rsidRPr="002B36B7">
        <w:rPr>
          <w:rFonts w:ascii="Times New Roman" w:hAnsi="Times New Roman" w:cs="Times New Roman"/>
          <w:sz w:val="24"/>
          <w:szCs w:val="24"/>
        </w:rPr>
        <w:t xml:space="preserve">The problematic surrounding the cultural memory of Syria and </w:t>
      </w:r>
      <w:r w:rsidR="000C6256" w:rsidRPr="002B36B7">
        <w:rPr>
          <w:rFonts w:ascii="Times New Roman" w:hAnsi="Times New Roman" w:cs="Times New Roman"/>
          <w:sz w:val="24"/>
          <w:szCs w:val="24"/>
        </w:rPr>
        <w:t>th</w:t>
      </w:r>
      <w:r w:rsidR="00803305" w:rsidRPr="002B36B7">
        <w:rPr>
          <w:rFonts w:ascii="Times New Roman" w:hAnsi="Times New Roman" w:cs="Times New Roman"/>
          <w:sz w:val="24"/>
          <w:szCs w:val="24"/>
        </w:rPr>
        <w:t>e</w:t>
      </w:r>
      <w:r w:rsidR="000C6256" w:rsidRPr="002B36B7">
        <w:rPr>
          <w:rFonts w:ascii="Times New Roman" w:hAnsi="Times New Roman" w:cs="Times New Roman"/>
          <w:sz w:val="24"/>
          <w:szCs w:val="24"/>
        </w:rPr>
        <w:t xml:space="preserve"> digitisation of its built heritage</w:t>
      </w:r>
      <w:r w:rsidR="00310046" w:rsidRPr="002B36B7">
        <w:rPr>
          <w:rFonts w:ascii="Times New Roman" w:hAnsi="Times New Roman" w:cs="Times New Roman"/>
          <w:sz w:val="24"/>
          <w:szCs w:val="24"/>
        </w:rPr>
        <w:t xml:space="preserve"> is therefore present. </w:t>
      </w:r>
    </w:p>
    <w:p w14:paraId="60B3A3CB" w14:textId="50E52661" w:rsidR="007F6D35" w:rsidRPr="002B36B7" w:rsidRDefault="00310046" w:rsidP="00877BFA">
      <w:pPr>
        <w:jc w:val="both"/>
        <w:rPr>
          <w:rFonts w:ascii="Times New Roman" w:hAnsi="Times New Roman" w:cs="Times New Roman"/>
          <w:sz w:val="24"/>
          <w:szCs w:val="24"/>
        </w:rPr>
      </w:pPr>
      <w:r w:rsidRPr="002B36B7">
        <w:rPr>
          <w:rFonts w:ascii="Times New Roman" w:hAnsi="Times New Roman" w:cs="Times New Roman"/>
          <w:sz w:val="24"/>
          <w:szCs w:val="24"/>
        </w:rPr>
        <w:lastRenderedPageBreak/>
        <w:t>Indeed,</w:t>
      </w:r>
      <w:r w:rsidR="00CE4AF5" w:rsidRPr="002B36B7">
        <w:rPr>
          <w:rFonts w:ascii="Times New Roman" w:hAnsi="Times New Roman" w:cs="Times New Roman"/>
          <w:sz w:val="24"/>
          <w:szCs w:val="24"/>
        </w:rPr>
        <w:t xml:space="preserve"> according to Aleida Assman, the danger with the storage of </w:t>
      </w:r>
      <w:r w:rsidR="00A61861" w:rsidRPr="002B36B7">
        <w:rPr>
          <w:rFonts w:ascii="Times New Roman" w:hAnsi="Times New Roman" w:cs="Times New Roman"/>
          <w:sz w:val="24"/>
          <w:szCs w:val="24"/>
        </w:rPr>
        <w:t>‘’memory’’, such as artefacts or archives,</w:t>
      </w:r>
      <w:r w:rsidR="00CE4AF5" w:rsidRPr="002B36B7">
        <w:rPr>
          <w:rFonts w:ascii="Times New Roman" w:hAnsi="Times New Roman" w:cs="Times New Roman"/>
          <w:sz w:val="24"/>
          <w:szCs w:val="24"/>
        </w:rPr>
        <w:t xml:space="preserve"> lies within the control of this memor</w:t>
      </w:r>
      <w:r w:rsidR="00CE540A" w:rsidRPr="002B36B7">
        <w:rPr>
          <w:rFonts w:ascii="Times New Roman" w:hAnsi="Times New Roman" w:cs="Times New Roman"/>
          <w:sz w:val="24"/>
          <w:szCs w:val="24"/>
        </w:rPr>
        <w:t>y (</w:t>
      </w:r>
      <w:r w:rsidR="003471F2">
        <w:rPr>
          <w:rFonts w:ascii="Times New Roman" w:hAnsi="Times New Roman" w:cs="Times New Roman"/>
          <w:sz w:val="24"/>
          <w:szCs w:val="24"/>
        </w:rPr>
        <w:t>A.</w:t>
      </w:r>
      <w:r w:rsidR="00CE540A" w:rsidRPr="002B36B7">
        <w:rPr>
          <w:rFonts w:ascii="Times New Roman" w:hAnsi="Times New Roman" w:cs="Times New Roman"/>
          <w:sz w:val="24"/>
          <w:szCs w:val="24"/>
        </w:rPr>
        <w:t xml:space="preserve"> Assman</w:t>
      </w:r>
      <w:r w:rsidR="003471F2">
        <w:rPr>
          <w:rFonts w:ascii="Times New Roman" w:hAnsi="Times New Roman" w:cs="Times New Roman"/>
          <w:sz w:val="24"/>
          <w:szCs w:val="24"/>
        </w:rPr>
        <w:t>,2011</w:t>
      </w:r>
      <w:r w:rsidR="00CE540A" w:rsidRPr="002B36B7">
        <w:rPr>
          <w:rFonts w:ascii="Times New Roman" w:hAnsi="Times New Roman" w:cs="Times New Roman"/>
          <w:sz w:val="24"/>
          <w:szCs w:val="24"/>
        </w:rPr>
        <w:t xml:space="preserve"> p.328)</w:t>
      </w:r>
      <w:r w:rsidR="00CE4AF5" w:rsidRPr="002B36B7">
        <w:rPr>
          <w:rFonts w:ascii="Times New Roman" w:hAnsi="Times New Roman" w:cs="Times New Roman"/>
          <w:sz w:val="24"/>
          <w:szCs w:val="24"/>
        </w:rPr>
        <w:t xml:space="preserve"> As she explains, controlling the archives is a way that the political power </w:t>
      </w:r>
      <w:r w:rsidR="00A61861" w:rsidRPr="002B36B7">
        <w:rPr>
          <w:rFonts w:ascii="Times New Roman" w:hAnsi="Times New Roman" w:cs="Times New Roman"/>
          <w:sz w:val="24"/>
          <w:szCs w:val="24"/>
        </w:rPr>
        <w:t xml:space="preserve">in charge </w:t>
      </w:r>
      <w:r w:rsidR="00CE4AF5" w:rsidRPr="002B36B7">
        <w:rPr>
          <w:rFonts w:ascii="Times New Roman" w:hAnsi="Times New Roman" w:cs="Times New Roman"/>
          <w:sz w:val="24"/>
          <w:szCs w:val="24"/>
        </w:rPr>
        <w:t>c</w:t>
      </w:r>
      <w:r w:rsidR="000C6256" w:rsidRPr="002B36B7">
        <w:rPr>
          <w:rFonts w:ascii="Times New Roman" w:hAnsi="Times New Roman" w:cs="Times New Roman"/>
          <w:sz w:val="24"/>
          <w:szCs w:val="24"/>
        </w:rPr>
        <w:t>ould</w:t>
      </w:r>
      <w:r w:rsidR="00CE4AF5" w:rsidRPr="002B36B7">
        <w:rPr>
          <w:rFonts w:ascii="Times New Roman" w:hAnsi="Times New Roman" w:cs="Times New Roman"/>
          <w:sz w:val="24"/>
          <w:szCs w:val="24"/>
        </w:rPr>
        <w:t xml:space="preserve"> change its content and therefore play on what </w:t>
      </w:r>
      <w:r w:rsidR="00651496" w:rsidRPr="002B36B7">
        <w:rPr>
          <w:rFonts w:ascii="Times New Roman" w:hAnsi="Times New Roman" w:cs="Times New Roman"/>
          <w:sz w:val="24"/>
          <w:szCs w:val="24"/>
        </w:rPr>
        <w:t>must</w:t>
      </w:r>
      <w:r w:rsidR="00CE4AF5" w:rsidRPr="002B36B7">
        <w:rPr>
          <w:rFonts w:ascii="Times New Roman" w:hAnsi="Times New Roman" w:cs="Times New Roman"/>
          <w:sz w:val="24"/>
          <w:szCs w:val="24"/>
        </w:rPr>
        <w:t xml:space="preserve"> be remembered</w:t>
      </w:r>
      <w:r w:rsidR="00CE540A" w:rsidRPr="002B36B7">
        <w:rPr>
          <w:rFonts w:ascii="Times New Roman" w:hAnsi="Times New Roman" w:cs="Times New Roman"/>
          <w:sz w:val="24"/>
          <w:szCs w:val="24"/>
        </w:rPr>
        <w:t xml:space="preserve"> (A.Assman</w:t>
      </w:r>
      <w:r w:rsidR="003471F2">
        <w:rPr>
          <w:rFonts w:ascii="Times New Roman" w:hAnsi="Times New Roman" w:cs="Times New Roman"/>
          <w:sz w:val="24"/>
          <w:szCs w:val="24"/>
        </w:rPr>
        <w:t>,2011</w:t>
      </w:r>
      <w:r w:rsidR="00CE540A" w:rsidRPr="002B36B7">
        <w:rPr>
          <w:rFonts w:ascii="Times New Roman" w:hAnsi="Times New Roman" w:cs="Times New Roman"/>
          <w:sz w:val="24"/>
          <w:szCs w:val="24"/>
        </w:rPr>
        <w:t xml:space="preserve"> p.328)</w:t>
      </w:r>
      <w:r w:rsidR="00CE4AF5" w:rsidRPr="002B36B7">
        <w:rPr>
          <w:rFonts w:ascii="Times New Roman" w:hAnsi="Times New Roman" w:cs="Times New Roman"/>
          <w:sz w:val="24"/>
          <w:szCs w:val="24"/>
        </w:rPr>
        <w:t xml:space="preserve"> </w:t>
      </w:r>
      <w:r w:rsidR="00D73EA1" w:rsidRPr="002B36B7">
        <w:rPr>
          <w:rFonts w:ascii="Times New Roman" w:hAnsi="Times New Roman" w:cs="Times New Roman"/>
          <w:sz w:val="24"/>
          <w:szCs w:val="24"/>
        </w:rPr>
        <w:t xml:space="preserve">These </w:t>
      </w:r>
      <w:r w:rsidR="00B57FE3" w:rsidRPr="002B36B7">
        <w:rPr>
          <w:rFonts w:ascii="Times New Roman" w:hAnsi="Times New Roman" w:cs="Times New Roman"/>
          <w:sz w:val="24"/>
          <w:szCs w:val="24"/>
        </w:rPr>
        <w:t>archives</w:t>
      </w:r>
      <w:r w:rsidR="007F6D35" w:rsidRPr="002B36B7">
        <w:rPr>
          <w:rFonts w:ascii="Times New Roman" w:hAnsi="Times New Roman" w:cs="Times New Roman"/>
          <w:sz w:val="24"/>
          <w:szCs w:val="24"/>
        </w:rPr>
        <w:t xml:space="preserve"> </w:t>
      </w:r>
      <w:r w:rsidR="00955E7D" w:rsidRPr="002B36B7">
        <w:rPr>
          <w:rFonts w:ascii="Times New Roman" w:hAnsi="Times New Roman" w:cs="Times New Roman"/>
          <w:sz w:val="24"/>
          <w:szCs w:val="24"/>
        </w:rPr>
        <w:t>can also get a new meaning</w:t>
      </w:r>
      <w:r w:rsidR="00D73EA1" w:rsidRPr="002B36B7">
        <w:rPr>
          <w:rFonts w:ascii="Times New Roman" w:hAnsi="Times New Roman" w:cs="Times New Roman"/>
          <w:sz w:val="24"/>
          <w:szCs w:val="24"/>
        </w:rPr>
        <w:t xml:space="preserve"> as remnants of a forgotten past</w:t>
      </w:r>
      <w:r w:rsidR="00CE540A" w:rsidRPr="002B36B7">
        <w:rPr>
          <w:rFonts w:ascii="Times New Roman" w:hAnsi="Times New Roman" w:cs="Times New Roman"/>
          <w:sz w:val="24"/>
          <w:szCs w:val="24"/>
        </w:rPr>
        <w:t xml:space="preserve">( </w:t>
      </w:r>
      <w:r w:rsidR="00021797">
        <w:rPr>
          <w:rFonts w:ascii="Times New Roman" w:hAnsi="Times New Roman" w:cs="Times New Roman"/>
          <w:sz w:val="24"/>
          <w:szCs w:val="24"/>
        </w:rPr>
        <w:t xml:space="preserve">Lang,2007 </w:t>
      </w:r>
      <w:r w:rsidR="00CE540A" w:rsidRPr="002B36B7">
        <w:rPr>
          <w:rFonts w:ascii="Times New Roman" w:hAnsi="Times New Roman" w:cs="Times New Roman"/>
          <w:sz w:val="24"/>
          <w:szCs w:val="24"/>
        </w:rPr>
        <w:t>p.64)</w:t>
      </w:r>
      <w:r w:rsidR="00955E7D" w:rsidRPr="002B36B7">
        <w:rPr>
          <w:rFonts w:ascii="Times New Roman" w:hAnsi="Times New Roman" w:cs="Times New Roman"/>
          <w:sz w:val="24"/>
          <w:szCs w:val="24"/>
        </w:rPr>
        <w:t xml:space="preserve">. </w:t>
      </w:r>
      <w:r w:rsidR="00411780" w:rsidRPr="002B36B7">
        <w:rPr>
          <w:rFonts w:ascii="Times New Roman" w:hAnsi="Times New Roman" w:cs="Times New Roman"/>
          <w:sz w:val="24"/>
          <w:szCs w:val="24"/>
        </w:rPr>
        <w:t>As a matter of fact</w:t>
      </w:r>
      <w:r w:rsidR="00955E7D" w:rsidRPr="002B36B7">
        <w:rPr>
          <w:rFonts w:ascii="Times New Roman" w:hAnsi="Times New Roman" w:cs="Times New Roman"/>
          <w:sz w:val="24"/>
          <w:szCs w:val="24"/>
        </w:rPr>
        <w:t>,</w:t>
      </w:r>
      <w:r w:rsidR="00D73EA1" w:rsidRPr="002B36B7">
        <w:rPr>
          <w:rFonts w:ascii="Times New Roman" w:hAnsi="Times New Roman" w:cs="Times New Roman"/>
          <w:sz w:val="24"/>
          <w:szCs w:val="24"/>
        </w:rPr>
        <w:t xml:space="preserve"> archives are also an aid to the memory, allowing a retrieval of the functional memory, so the past can be either changed or connected by those who will use it </w:t>
      </w:r>
      <w:r w:rsidR="00CE540A" w:rsidRPr="002B36B7">
        <w:rPr>
          <w:rFonts w:ascii="Times New Roman" w:hAnsi="Times New Roman" w:cs="Times New Roman"/>
          <w:sz w:val="24"/>
          <w:szCs w:val="24"/>
        </w:rPr>
        <w:t>(</w:t>
      </w:r>
      <w:r w:rsidR="00021797">
        <w:rPr>
          <w:rFonts w:ascii="Times New Roman" w:hAnsi="Times New Roman" w:cs="Times New Roman"/>
          <w:sz w:val="24"/>
          <w:szCs w:val="24"/>
        </w:rPr>
        <w:t>Lang,2007</w:t>
      </w:r>
      <w:r w:rsidR="00CE540A" w:rsidRPr="002B36B7">
        <w:rPr>
          <w:rFonts w:ascii="Times New Roman" w:hAnsi="Times New Roman" w:cs="Times New Roman"/>
          <w:sz w:val="24"/>
          <w:szCs w:val="24"/>
        </w:rPr>
        <w:t xml:space="preserve"> p.64)</w:t>
      </w:r>
      <w:r w:rsidR="00D73EA1" w:rsidRPr="002B36B7">
        <w:rPr>
          <w:rFonts w:ascii="Times New Roman" w:hAnsi="Times New Roman" w:cs="Times New Roman"/>
          <w:sz w:val="24"/>
          <w:szCs w:val="24"/>
        </w:rPr>
        <w:t xml:space="preserve"> </w:t>
      </w:r>
      <w:r w:rsidR="00D01BA2" w:rsidRPr="002B36B7">
        <w:rPr>
          <w:rFonts w:ascii="Times New Roman" w:hAnsi="Times New Roman" w:cs="Times New Roman"/>
          <w:sz w:val="24"/>
          <w:szCs w:val="24"/>
        </w:rPr>
        <w:t>This functional memory of Syrian archives will indeed create a new story of the past</w:t>
      </w:r>
      <w:r w:rsidR="000B4FCF" w:rsidRPr="002B36B7">
        <w:rPr>
          <w:rFonts w:ascii="Times New Roman" w:hAnsi="Times New Roman" w:cs="Times New Roman"/>
          <w:sz w:val="24"/>
          <w:szCs w:val="24"/>
        </w:rPr>
        <w:t xml:space="preserve"> based on the </w:t>
      </w:r>
      <w:r w:rsidR="00917219" w:rsidRPr="002B36B7">
        <w:rPr>
          <w:rFonts w:ascii="Times New Roman" w:hAnsi="Times New Roman" w:cs="Times New Roman"/>
          <w:sz w:val="24"/>
          <w:szCs w:val="24"/>
        </w:rPr>
        <w:t>agenda</w:t>
      </w:r>
      <w:r w:rsidR="000B4FCF" w:rsidRPr="002B36B7">
        <w:rPr>
          <w:rFonts w:ascii="Times New Roman" w:hAnsi="Times New Roman" w:cs="Times New Roman"/>
          <w:sz w:val="24"/>
          <w:szCs w:val="24"/>
        </w:rPr>
        <w:t xml:space="preserve"> of the</w:t>
      </w:r>
      <w:r w:rsidR="00411780" w:rsidRPr="002B36B7">
        <w:rPr>
          <w:rFonts w:ascii="Times New Roman" w:hAnsi="Times New Roman" w:cs="Times New Roman"/>
          <w:sz w:val="24"/>
          <w:szCs w:val="24"/>
        </w:rPr>
        <w:t xml:space="preserve"> programs,</w:t>
      </w:r>
      <w:r w:rsidR="00A61861" w:rsidRPr="002B36B7">
        <w:rPr>
          <w:rFonts w:ascii="Times New Roman" w:hAnsi="Times New Roman" w:cs="Times New Roman"/>
          <w:sz w:val="24"/>
          <w:szCs w:val="24"/>
        </w:rPr>
        <w:t xml:space="preserve"> as we will see.</w:t>
      </w:r>
    </w:p>
    <w:p w14:paraId="6CF0082A" w14:textId="56EB22F0" w:rsidR="00CC34B4" w:rsidRPr="002B36B7" w:rsidRDefault="009D1FB2" w:rsidP="00877BFA">
      <w:pPr>
        <w:jc w:val="both"/>
        <w:rPr>
          <w:rFonts w:ascii="Times New Roman" w:hAnsi="Times New Roman" w:cs="Times New Roman"/>
          <w:sz w:val="24"/>
          <w:szCs w:val="24"/>
        </w:rPr>
      </w:pPr>
      <w:r w:rsidRPr="002B36B7">
        <w:rPr>
          <w:rFonts w:ascii="Times New Roman" w:hAnsi="Times New Roman" w:cs="Times New Roman"/>
          <w:sz w:val="24"/>
          <w:szCs w:val="24"/>
        </w:rPr>
        <w:t xml:space="preserve">The cultural </w:t>
      </w:r>
      <w:r w:rsidR="00E94C06" w:rsidRPr="002B36B7">
        <w:rPr>
          <w:rFonts w:ascii="Times New Roman" w:hAnsi="Times New Roman" w:cs="Times New Roman"/>
          <w:sz w:val="24"/>
          <w:szCs w:val="24"/>
        </w:rPr>
        <w:t>archive project</w:t>
      </w:r>
      <w:r w:rsidRPr="002B36B7">
        <w:rPr>
          <w:rFonts w:ascii="Times New Roman" w:hAnsi="Times New Roman" w:cs="Times New Roman"/>
          <w:sz w:val="24"/>
          <w:szCs w:val="24"/>
        </w:rPr>
        <w:t xml:space="preserve"> is working in collaboration with Syrian</w:t>
      </w:r>
      <w:r w:rsidR="000C6256" w:rsidRPr="002B36B7">
        <w:rPr>
          <w:rFonts w:ascii="Times New Roman" w:hAnsi="Times New Roman" w:cs="Times New Roman"/>
          <w:sz w:val="24"/>
          <w:szCs w:val="24"/>
        </w:rPr>
        <w:t xml:space="preserve"> refugees and specialists</w:t>
      </w:r>
      <w:r w:rsidRPr="002B36B7">
        <w:rPr>
          <w:rFonts w:ascii="Times New Roman" w:hAnsi="Times New Roman" w:cs="Times New Roman"/>
          <w:sz w:val="24"/>
          <w:szCs w:val="24"/>
        </w:rPr>
        <w:t xml:space="preserve"> </w:t>
      </w:r>
      <w:r w:rsidR="000733FA" w:rsidRPr="002B36B7">
        <w:rPr>
          <w:rFonts w:ascii="Times New Roman" w:hAnsi="Times New Roman" w:cs="Times New Roman"/>
          <w:sz w:val="24"/>
          <w:szCs w:val="24"/>
        </w:rPr>
        <w:t>and therefore tr</w:t>
      </w:r>
      <w:r w:rsidR="006F0FBF" w:rsidRPr="002B36B7">
        <w:rPr>
          <w:rFonts w:ascii="Times New Roman" w:hAnsi="Times New Roman" w:cs="Times New Roman"/>
          <w:sz w:val="24"/>
          <w:szCs w:val="24"/>
        </w:rPr>
        <w:t xml:space="preserve">y to connect both </w:t>
      </w:r>
      <w:r w:rsidR="000733FA" w:rsidRPr="002B36B7">
        <w:rPr>
          <w:rFonts w:ascii="Times New Roman" w:hAnsi="Times New Roman" w:cs="Times New Roman"/>
          <w:sz w:val="24"/>
          <w:szCs w:val="24"/>
        </w:rPr>
        <w:t xml:space="preserve">western </w:t>
      </w:r>
      <w:r w:rsidR="006F0FBF" w:rsidRPr="002B36B7">
        <w:rPr>
          <w:rFonts w:ascii="Times New Roman" w:hAnsi="Times New Roman" w:cs="Times New Roman"/>
          <w:sz w:val="24"/>
          <w:szCs w:val="24"/>
        </w:rPr>
        <w:t>and eastern</w:t>
      </w:r>
      <w:r w:rsidR="000733FA" w:rsidRPr="002B36B7">
        <w:rPr>
          <w:rFonts w:ascii="Times New Roman" w:hAnsi="Times New Roman" w:cs="Times New Roman"/>
          <w:sz w:val="24"/>
          <w:szCs w:val="24"/>
        </w:rPr>
        <w:t xml:space="preserve"> culture</w:t>
      </w:r>
      <w:r w:rsidR="006256A5" w:rsidRPr="002B36B7">
        <w:rPr>
          <w:rFonts w:ascii="Times New Roman" w:hAnsi="Times New Roman" w:cs="Times New Roman"/>
          <w:sz w:val="24"/>
          <w:szCs w:val="24"/>
        </w:rPr>
        <w:t xml:space="preserve"> (</w:t>
      </w:r>
      <w:r w:rsidR="00060FB8" w:rsidRPr="00021797">
        <w:rPr>
          <w:rFonts w:ascii="Times New Roman" w:hAnsi="Times New Roman" w:cs="Times New Roman"/>
          <w:sz w:val="24"/>
          <w:szCs w:val="24"/>
        </w:rPr>
        <w:t>Syrian Heritage Archive Project website, 2019</w:t>
      </w:r>
      <w:r w:rsidR="00060FB8">
        <w:t xml:space="preserve">) </w:t>
      </w:r>
      <w:r w:rsidR="00021797" w:rsidRPr="002B36B7">
        <w:rPr>
          <w:rFonts w:ascii="Times New Roman" w:hAnsi="Times New Roman" w:cs="Times New Roman"/>
          <w:sz w:val="24"/>
          <w:szCs w:val="24"/>
        </w:rPr>
        <w:t>Th</w:t>
      </w:r>
      <w:r w:rsidR="00021797">
        <w:rPr>
          <w:rFonts w:ascii="Times New Roman" w:hAnsi="Times New Roman" w:cs="Times New Roman"/>
          <w:sz w:val="24"/>
          <w:szCs w:val="24"/>
        </w:rPr>
        <w:t>ose</w:t>
      </w:r>
      <w:r w:rsidR="00021797" w:rsidRPr="002B36B7">
        <w:rPr>
          <w:rFonts w:ascii="Times New Roman" w:hAnsi="Times New Roman" w:cs="Times New Roman"/>
          <w:sz w:val="24"/>
          <w:szCs w:val="24"/>
        </w:rPr>
        <w:t xml:space="preserve"> archives</w:t>
      </w:r>
      <w:r w:rsidR="00021797">
        <w:rPr>
          <w:rFonts w:ascii="Times New Roman" w:hAnsi="Times New Roman" w:cs="Times New Roman"/>
          <w:sz w:val="24"/>
          <w:szCs w:val="24"/>
        </w:rPr>
        <w:t xml:space="preserve"> showed</w:t>
      </w:r>
      <w:r w:rsidR="000733FA" w:rsidRPr="002B36B7">
        <w:rPr>
          <w:rFonts w:ascii="Times New Roman" w:hAnsi="Times New Roman" w:cs="Times New Roman"/>
          <w:sz w:val="24"/>
          <w:szCs w:val="24"/>
        </w:rPr>
        <w:t xml:space="preserve"> to the public </w:t>
      </w:r>
      <w:r w:rsidR="00060FB8">
        <w:rPr>
          <w:rFonts w:ascii="Times New Roman" w:hAnsi="Times New Roman" w:cs="Times New Roman"/>
          <w:sz w:val="24"/>
          <w:szCs w:val="24"/>
        </w:rPr>
        <w:t>are</w:t>
      </w:r>
      <w:r w:rsidR="000733FA" w:rsidRPr="002B36B7">
        <w:rPr>
          <w:rFonts w:ascii="Times New Roman" w:hAnsi="Times New Roman" w:cs="Times New Roman"/>
          <w:sz w:val="24"/>
          <w:szCs w:val="24"/>
        </w:rPr>
        <w:t xml:space="preserve"> therefore a limited</w:t>
      </w:r>
      <w:r w:rsidR="00E7531C" w:rsidRPr="002B36B7">
        <w:rPr>
          <w:rFonts w:ascii="Times New Roman" w:hAnsi="Times New Roman" w:cs="Times New Roman"/>
          <w:sz w:val="24"/>
          <w:szCs w:val="24"/>
        </w:rPr>
        <w:t xml:space="preserve"> and selected</w:t>
      </w:r>
      <w:r w:rsidR="000733FA" w:rsidRPr="002B36B7">
        <w:rPr>
          <w:rFonts w:ascii="Times New Roman" w:hAnsi="Times New Roman" w:cs="Times New Roman"/>
          <w:sz w:val="24"/>
          <w:szCs w:val="24"/>
        </w:rPr>
        <w:t xml:space="preserve"> memory of ancient history. Jan Assman has </w:t>
      </w:r>
      <w:r w:rsidR="00970807" w:rsidRPr="002B36B7">
        <w:rPr>
          <w:rFonts w:ascii="Times New Roman" w:hAnsi="Times New Roman" w:cs="Times New Roman"/>
          <w:sz w:val="24"/>
          <w:szCs w:val="24"/>
        </w:rPr>
        <w:t>stated in theory that there is a foundational memory that is linked to the origins of a collective memory</w:t>
      </w:r>
      <w:r w:rsidR="006256A5" w:rsidRPr="002B36B7">
        <w:rPr>
          <w:rFonts w:ascii="Times New Roman" w:hAnsi="Times New Roman" w:cs="Times New Roman"/>
          <w:sz w:val="24"/>
          <w:szCs w:val="24"/>
        </w:rPr>
        <w:t xml:space="preserve"> (</w:t>
      </w:r>
      <w:proofErr w:type="spellStart"/>
      <w:r w:rsidR="006256A5" w:rsidRPr="002B36B7">
        <w:rPr>
          <w:rFonts w:ascii="Times New Roman" w:hAnsi="Times New Roman" w:cs="Times New Roman"/>
          <w:sz w:val="24"/>
          <w:szCs w:val="24"/>
        </w:rPr>
        <w:t>J.Assman</w:t>
      </w:r>
      <w:proofErr w:type="spellEnd"/>
      <w:r w:rsidR="00021797">
        <w:rPr>
          <w:rFonts w:ascii="Times New Roman" w:hAnsi="Times New Roman" w:cs="Times New Roman"/>
          <w:sz w:val="24"/>
          <w:szCs w:val="24"/>
        </w:rPr>
        <w:t xml:space="preserve">, 2011 </w:t>
      </w:r>
      <w:r w:rsidR="006256A5" w:rsidRPr="002B36B7">
        <w:rPr>
          <w:rFonts w:ascii="Times New Roman" w:hAnsi="Times New Roman" w:cs="Times New Roman"/>
          <w:sz w:val="24"/>
          <w:szCs w:val="24"/>
        </w:rPr>
        <w:t>p.37)</w:t>
      </w:r>
      <w:r w:rsidR="00970807" w:rsidRPr="002B36B7">
        <w:rPr>
          <w:rFonts w:ascii="Times New Roman" w:hAnsi="Times New Roman" w:cs="Times New Roman"/>
          <w:sz w:val="24"/>
          <w:szCs w:val="24"/>
        </w:rPr>
        <w:t xml:space="preserve"> </w:t>
      </w:r>
      <w:r w:rsidR="00EE307D" w:rsidRPr="002B36B7">
        <w:rPr>
          <w:rFonts w:ascii="Times New Roman" w:hAnsi="Times New Roman" w:cs="Times New Roman"/>
          <w:sz w:val="24"/>
          <w:szCs w:val="24"/>
        </w:rPr>
        <w:t>Therefore,</w:t>
      </w:r>
      <w:r w:rsidR="00970807" w:rsidRPr="002B36B7">
        <w:rPr>
          <w:rFonts w:ascii="Times New Roman" w:hAnsi="Times New Roman" w:cs="Times New Roman"/>
          <w:sz w:val="24"/>
          <w:szCs w:val="24"/>
        </w:rPr>
        <w:t xml:space="preserve"> we could say that the </w:t>
      </w:r>
      <w:r w:rsidR="008465E6">
        <w:rPr>
          <w:rFonts w:ascii="Times New Roman" w:hAnsi="Times New Roman" w:cs="Times New Roman"/>
          <w:sz w:val="24"/>
          <w:szCs w:val="24"/>
        </w:rPr>
        <w:t>museum</w:t>
      </w:r>
      <w:r w:rsidR="00970807" w:rsidRPr="002B36B7">
        <w:rPr>
          <w:rFonts w:ascii="Times New Roman" w:hAnsi="Times New Roman" w:cs="Times New Roman"/>
          <w:sz w:val="24"/>
          <w:szCs w:val="24"/>
        </w:rPr>
        <w:t xml:space="preserve"> and the</w:t>
      </w:r>
      <w:r w:rsidR="00CC0E72" w:rsidRPr="002B36B7">
        <w:rPr>
          <w:rFonts w:ascii="Times New Roman" w:hAnsi="Times New Roman" w:cs="Times New Roman"/>
          <w:sz w:val="24"/>
          <w:szCs w:val="24"/>
        </w:rPr>
        <w:t xml:space="preserve"> Syrian</w:t>
      </w:r>
      <w:r w:rsidR="00970807" w:rsidRPr="002B36B7">
        <w:rPr>
          <w:rFonts w:ascii="Times New Roman" w:hAnsi="Times New Roman" w:cs="Times New Roman"/>
          <w:sz w:val="24"/>
          <w:szCs w:val="24"/>
        </w:rPr>
        <w:t xml:space="preserve"> heritage project are trying to </w:t>
      </w:r>
      <w:r w:rsidR="00EE307D" w:rsidRPr="002B36B7">
        <w:rPr>
          <w:rFonts w:ascii="Times New Roman" w:hAnsi="Times New Roman" w:cs="Times New Roman"/>
          <w:sz w:val="24"/>
          <w:szCs w:val="24"/>
        </w:rPr>
        <w:t>focus on fixed points of the past, as Assman would say</w:t>
      </w:r>
      <w:r w:rsidR="006256A5" w:rsidRPr="002B36B7">
        <w:rPr>
          <w:rFonts w:ascii="Times New Roman" w:hAnsi="Times New Roman" w:cs="Times New Roman"/>
          <w:sz w:val="24"/>
          <w:szCs w:val="24"/>
        </w:rPr>
        <w:t xml:space="preserve"> (</w:t>
      </w:r>
      <w:r w:rsidR="00021797">
        <w:rPr>
          <w:rFonts w:ascii="Times New Roman" w:hAnsi="Times New Roman" w:cs="Times New Roman"/>
          <w:sz w:val="24"/>
          <w:szCs w:val="24"/>
        </w:rPr>
        <w:t>J.</w:t>
      </w:r>
      <w:r w:rsidR="006256A5" w:rsidRPr="002B36B7">
        <w:rPr>
          <w:rFonts w:ascii="Times New Roman" w:hAnsi="Times New Roman" w:cs="Times New Roman"/>
          <w:sz w:val="24"/>
          <w:szCs w:val="24"/>
        </w:rPr>
        <w:t>Assman</w:t>
      </w:r>
      <w:r w:rsidR="00021797">
        <w:rPr>
          <w:rFonts w:ascii="Times New Roman" w:hAnsi="Times New Roman" w:cs="Times New Roman"/>
          <w:sz w:val="24"/>
          <w:szCs w:val="24"/>
        </w:rPr>
        <w:t>,2011</w:t>
      </w:r>
      <w:r w:rsidR="006256A5" w:rsidRPr="002B36B7">
        <w:rPr>
          <w:rFonts w:ascii="Times New Roman" w:hAnsi="Times New Roman" w:cs="Times New Roman"/>
          <w:sz w:val="24"/>
          <w:szCs w:val="24"/>
        </w:rPr>
        <w:t xml:space="preserve"> p.37)</w:t>
      </w:r>
      <w:r w:rsidR="00EE307D" w:rsidRPr="002B36B7">
        <w:rPr>
          <w:rFonts w:ascii="Times New Roman" w:hAnsi="Times New Roman" w:cs="Times New Roman"/>
          <w:sz w:val="24"/>
          <w:szCs w:val="24"/>
        </w:rPr>
        <w:t xml:space="preserve"> </w:t>
      </w:r>
      <w:r w:rsidR="00CC0E72" w:rsidRPr="002B36B7">
        <w:rPr>
          <w:rFonts w:ascii="Times New Roman" w:hAnsi="Times New Roman" w:cs="Times New Roman"/>
          <w:sz w:val="24"/>
          <w:szCs w:val="24"/>
        </w:rPr>
        <w:t>But they</w:t>
      </w:r>
      <w:r w:rsidR="00EE307D" w:rsidRPr="002B36B7">
        <w:rPr>
          <w:rFonts w:ascii="Times New Roman" w:hAnsi="Times New Roman" w:cs="Times New Roman"/>
          <w:sz w:val="24"/>
          <w:szCs w:val="24"/>
        </w:rPr>
        <w:t xml:space="preserve"> cannot reconstruct the past as it really was. If the cultural memory is made of what is being remembered </w:t>
      </w:r>
      <w:r w:rsidR="00813D71" w:rsidRPr="002B36B7">
        <w:rPr>
          <w:rFonts w:ascii="Times New Roman" w:hAnsi="Times New Roman" w:cs="Times New Roman"/>
          <w:sz w:val="24"/>
          <w:szCs w:val="24"/>
        </w:rPr>
        <w:t xml:space="preserve">of history </w:t>
      </w:r>
      <w:r w:rsidR="00EE307D" w:rsidRPr="002B36B7">
        <w:rPr>
          <w:rFonts w:ascii="Times New Roman" w:hAnsi="Times New Roman" w:cs="Times New Roman"/>
          <w:sz w:val="24"/>
          <w:szCs w:val="24"/>
        </w:rPr>
        <w:t>but not from what</w:t>
      </w:r>
      <w:r w:rsidR="00813D71" w:rsidRPr="002B36B7">
        <w:rPr>
          <w:rFonts w:ascii="Times New Roman" w:hAnsi="Times New Roman" w:cs="Times New Roman"/>
          <w:sz w:val="24"/>
          <w:szCs w:val="24"/>
        </w:rPr>
        <w:t xml:space="preserve"> is factual</w:t>
      </w:r>
      <w:r w:rsidR="006256A5" w:rsidRPr="002B36B7">
        <w:rPr>
          <w:rFonts w:ascii="Times New Roman" w:hAnsi="Times New Roman" w:cs="Times New Roman"/>
          <w:sz w:val="24"/>
          <w:szCs w:val="24"/>
        </w:rPr>
        <w:t xml:space="preserve"> (</w:t>
      </w:r>
      <w:r w:rsidR="00021797">
        <w:rPr>
          <w:rFonts w:ascii="Times New Roman" w:hAnsi="Times New Roman" w:cs="Times New Roman"/>
          <w:sz w:val="24"/>
          <w:szCs w:val="24"/>
        </w:rPr>
        <w:t>J.</w:t>
      </w:r>
      <w:r w:rsidR="006256A5" w:rsidRPr="002B36B7">
        <w:rPr>
          <w:rFonts w:ascii="Times New Roman" w:hAnsi="Times New Roman" w:cs="Times New Roman"/>
          <w:sz w:val="24"/>
          <w:szCs w:val="24"/>
        </w:rPr>
        <w:t>Assman</w:t>
      </w:r>
      <w:r w:rsidR="00021797">
        <w:rPr>
          <w:rFonts w:ascii="Times New Roman" w:hAnsi="Times New Roman" w:cs="Times New Roman"/>
          <w:sz w:val="24"/>
          <w:szCs w:val="24"/>
        </w:rPr>
        <w:t xml:space="preserve">,2011 </w:t>
      </w:r>
      <w:r w:rsidR="006256A5" w:rsidRPr="002B36B7">
        <w:rPr>
          <w:rFonts w:ascii="Times New Roman" w:hAnsi="Times New Roman" w:cs="Times New Roman"/>
          <w:sz w:val="24"/>
          <w:szCs w:val="24"/>
        </w:rPr>
        <w:t>p.37-38)</w:t>
      </w:r>
      <w:r w:rsidR="00021797">
        <w:rPr>
          <w:rFonts w:ascii="Times New Roman" w:hAnsi="Times New Roman" w:cs="Times New Roman"/>
          <w:sz w:val="24"/>
          <w:szCs w:val="24"/>
        </w:rPr>
        <w:t xml:space="preserve"> then</w:t>
      </w:r>
      <w:r w:rsidR="00813D71" w:rsidRPr="002B36B7">
        <w:rPr>
          <w:rFonts w:ascii="Times New Roman" w:hAnsi="Times New Roman" w:cs="Times New Roman"/>
          <w:sz w:val="24"/>
          <w:szCs w:val="24"/>
        </w:rPr>
        <w:t xml:space="preserve"> the preservation of Syrian archives </w:t>
      </w:r>
      <w:r w:rsidR="00E7531C" w:rsidRPr="002B36B7">
        <w:rPr>
          <w:rFonts w:ascii="Times New Roman" w:hAnsi="Times New Roman" w:cs="Times New Roman"/>
          <w:sz w:val="24"/>
          <w:szCs w:val="24"/>
        </w:rPr>
        <w:t>is leading</w:t>
      </w:r>
      <w:r w:rsidR="00813D71" w:rsidRPr="002B36B7">
        <w:rPr>
          <w:rFonts w:ascii="Times New Roman" w:hAnsi="Times New Roman" w:cs="Times New Roman"/>
          <w:sz w:val="24"/>
          <w:szCs w:val="24"/>
        </w:rPr>
        <w:t xml:space="preserve"> to the</w:t>
      </w:r>
      <w:r w:rsidR="000519A9" w:rsidRPr="002B36B7">
        <w:rPr>
          <w:rFonts w:ascii="Times New Roman" w:hAnsi="Times New Roman" w:cs="Times New Roman"/>
          <w:sz w:val="24"/>
          <w:szCs w:val="24"/>
        </w:rPr>
        <w:t xml:space="preserve"> construction of a narrative that </w:t>
      </w:r>
      <w:r w:rsidR="00E7531C" w:rsidRPr="002B36B7">
        <w:rPr>
          <w:rFonts w:ascii="Times New Roman" w:hAnsi="Times New Roman" w:cs="Times New Roman"/>
          <w:sz w:val="24"/>
          <w:szCs w:val="24"/>
        </w:rPr>
        <w:t xml:space="preserve">is </w:t>
      </w:r>
      <w:r w:rsidR="000519A9" w:rsidRPr="002B36B7">
        <w:rPr>
          <w:rFonts w:ascii="Times New Roman" w:hAnsi="Times New Roman" w:cs="Times New Roman"/>
          <w:sz w:val="24"/>
          <w:szCs w:val="24"/>
        </w:rPr>
        <w:t>be</w:t>
      </w:r>
      <w:r w:rsidR="00E7531C" w:rsidRPr="002B36B7">
        <w:rPr>
          <w:rFonts w:ascii="Times New Roman" w:hAnsi="Times New Roman" w:cs="Times New Roman"/>
          <w:sz w:val="24"/>
          <w:szCs w:val="24"/>
        </w:rPr>
        <w:t>ing</w:t>
      </w:r>
      <w:r w:rsidR="000519A9" w:rsidRPr="002B36B7">
        <w:rPr>
          <w:rFonts w:ascii="Times New Roman" w:hAnsi="Times New Roman" w:cs="Times New Roman"/>
          <w:sz w:val="24"/>
          <w:szCs w:val="24"/>
        </w:rPr>
        <w:t xml:space="preserve"> transformed into </w:t>
      </w:r>
      <w:r w:rsidR="00803305" w:rsidRPr="002B36B7">
        <w:rPr>
          <w:rFonts w:ascii="Times New Roman" w:hAnsi="Times New Roman" w:cs="Times New Roman"/>
          <w:sz w:val="24"/>
          <w:szCs w:val="24"/>
        </w:rPr>
        <w:t xml:space="preserve">the </w:t>
      </w:r>
      <w:r w:rsidR="00D25B53" w:rsidRPr="002B36B7">
        <w:rPr>
          <w:rFonts w:ascii="Times New Roman" w:hAnsi="Times New Roman" w:cs="Times New Roman"/>
          <w:sz w:val="24"/>
          <w:szCs w:val="24"/>
        </w:rPr>
        <w:t>foundational</w:t>
      </w:r>
      <w:r w:rsidR="000C6256" w:rsidRPr="002B36B7">
        <w:rPr>
          <w:rFonts w:ascii="Times New Roman" w:hAnsi="Times New Roman" w:cs="Times New Roman"/>
          <w:sz w:val="24"/>
          <w:szCs w:val="24"/>
        </w:rPr>
        <w:t xml:space="preserve"> myth of a new </w:t>
      </w:r>
      <w:r w:rsidR="002E59A2" w:rsidRPr="002B36B7">
        <w:rPr>
          <w:rFonts w:ascii="Times New Roman" w:hAnsi="Times New Roman" w:cs="Times New Roman"/>
          <w:sz w:val="24"/>
          <w:szCs w:val="24"/>
        </w:rPr>
        <w:t xml:space="preserve">cultural </w:t>
      </w:r>
      <w:r w:rsidR="000C6256" w:rsidRPr="002B36B7">
        <w:rPr>
          <w:rFonts w:ascii="Times New Roman" w:hAnsi="Times New Roman" w:cs="Times New Roman"/>
          <w:sz w:val="24"/>
          <w:szCs w:val="24"/>
        </w:rPr>
        <w:t>identity.</w:t>
      </w:r>
    </w:p>
    <w:p w14:paraId="6C04AD59" w14:textId="18BF9034" w:rsidR="000519A9" w:rsidRPr="002B36B7" w:rsidRDefault="002E59A2" w:rsidP="00877BFA">
      <w:pPr>
        <w:jc w:val="both"/>
        <w:rPr>
          <w:rFonts w:ascii="Times New Roman" w:hAnsi="Times New Roman" w:cs="Times New Roman"/>
          <w:sz w:val="24"/>
          <w:szCs w:val="24"/>
        </w:rPr>
      </w:pPr>
      <w:r w:rsidRPr="002B36B7">
        <w:rPr>
          <w:rFonts w:ascii="Times New Roman" w:hAnsi="Times New Roman" w:cs="Times New Roman"/>
          <w:sz w:val="24"/>
          <w:szCs w:val="24"/>
        </w:rPr>
        <w:t xml:space="preserve">It becomes </w:t>
      </w:r>
      <w:r w:rsidR="00021797">
        <w:rPr>
          <w:rFonts w:ascii="Times New Roman" w:hAnsi="Times New Roman" w:cs="Times New Roman"/>
          <w:sz w:val="24"/>
          <w:szCs w:val="24"/>
        </w:rPr>
        <w:t xml:space="preserve">a </w:t>
      </w:r>
      <w:r w:rsidRPr="002B36B7">
        <w:rPr>
          <w:rFonts w:ascii="Times New Roman" w:hAnsi="Times New Roman" w:cs="Times New Roman"/>
          <w:sz w:val="24"/>
          <w:szCs w:val="24"/>
        </w:rPr>
        <w:t>myth</w:t>
      </w:r>
      <w:r w:rsidR="000519A9" w:rsidRPr="002B36B7">
        <w:rPr>
          <w:rFonts w:ascii="Times New Roman" w:hAnsi="Times New Roman" w:cs="Times New Roman"/>
          <w:sz w:val="24"/>
          <w:szCs w:val="24"/>
        </w:rPr>
        <w:t xml:space="preserve"> because </w:t>
      </w:r>
      <w:r w:rsidR="00857503" w:rsidRPr="002B36B7">
        <w:rPr>
          <w:rFonts w:ascii="Times New Roman" w:hAnsi="Times New Roman" w:cs="Times New Roman"/>
          <w:sz w:val="24"/>
          <w:szCs w:val="24"/>
        </w:rPr>
        <w:t xml:space="preserve">the exhibition presents </w:t>
      </w:r>
      <w:r w:rsidR="00803305" w:rsidRPr="002B36B7">
        <w:rPr>
          <w:rFonts w:ascii="Times New Roman" w:hAnsi="Times New Roman" w:cs="Times New Roman"/>
          <w:sz w:val="24"/>
          <w:szCs w:val="24"/>
        </w:rPr>
        <w:t>the important loss caused by</w:t>
      </w:r>
      <w:r w:rsidR="00857503" w:rsidRPr="002B36B7">
        <w:rPr>
          <w:rFonts w:ascii="Times New Roman" w:hAnsi="Times New Roman" w:cs="Times New Roman"/>
          <w:sz w:val="24"/>
          <w:szCs w:val="24"/>
        </w:rPr>
        <w:t xml:space="preserve"> </w:t>
      </w:r>
      <w:r w:rsidR="00625DC7" w:rsidRPr="002B36B7">
        <w:rPr>
          <w:rFonts w:ascii="Times New Roman" w:hAnsi="Times New Roman" w:cs="Times New Roman"/>
          <w:sz w:val="24"/>
          <w:szCs w:val="24"/>
        </w:rPr>
        <w:t>destruct</w:t>
      </w:r>
      <w:r w:rsidRPr="002B36B7">
        <w:rPr>
          <w:rFonts w:ascii="Times New Roman" w:hAnsi="Times New Roman" w:cs="Times New Roman"/>
          <w:sz w:val="24"/>
          <w:szCs w:val="24"/>
        </w:rPr>
        <w:t>ive behaviour</w:t>
      </w:r>
      <w:r w:rsidR="00625DC7" w:rsidRPr="002B36B7">
        <w:rPr>
          <w:rFonts w:ascii="Times New Roman" w:hAnsi="Times New Roman" w:cs="Times New Roman"/>
          <w:sz w:val="24"/>
          <w:szCs w:val="24"/>
        </w:rPr>
        <w:t xml:space="preserve"> and</w:t>
      </w:r>
      <w:r w:rsidR="00803305" w:rsidRPr="002B36B7">
        <w:rPr>
          <w:rFonts w:ascii="Times New Roman" w:hAnsi="Times New Roman" w:cs="Times New Roman"/>
          <w:sz w:val="24"/>
          <w:szCs w:val="24"/>
        </w:rPr>
        <w:t xml:space="preserve"> shows</w:t>
      </w:r>
      <w:r w:rsidR="00625DC7" w:rsidRPr="002B36B7">
        <w:rPr>
          <w:rFonts w:ascii="Times New Roman" w:hAnsi="Times New Roman" w:cs="Times New Roman"/>
          <w:sz w:val="24"/>
          <w:szCs w:val="24"/>
        </w:rPr>
        <w:t xml:space="preserve"> what must be reconstructed</w:t>
      </w:r>
      <w:r w:rsidR="00803305" w:rsidRPr="002B36B7">
        <w:rPr>
          <w:rFonts w:ascii="Times New Roman" w:hAnsi="Times New Roman" w:cs="Times New Roman"/>
          <w:sz w:val="24"/>
          <w:szCs w:val="24"/>
        </w:rPr>
        <w:t xml:space="preserve"> in order to preserve this humanity’s cultural heritage</w:t>
      </w:r>
      <w:r w:rsidR="00CF0567" w:rsidRPr="002B36B7">
        <w:rPr>
          <w:rFonts w:ascii="Times New Roman" w:hAnsi="Times New Roman" w:cs="Times New Roman"/>
          <w:sz w:val="24"/>
          <w:szCs w:val="24"/>
        </w:rPr>
        <w:t xml:space="preserve"> (</w:t>
      </w:r>
      <w:r w:rsidR="008465E6" w:rsidRPr="00730C64">
        <w:rPr>
          <w:rFonts w:ascii="Times New Roman" w:hAnsi="Times New Roman" w:cs="Times New Roman"/>
          <w:sz w:val="24"/>
          <w:szCs w:val="24"/>
        </w:rPr>
        <w:t xml:space="preserve">Museum </w:t>
      </w:r>
      <w:proofErr w:type="spellStart"/>
      <w:r w:rsidR="008465E6" w:rsidRPr="00730C64">
        <w:rPr>
          <w:rFonts w:ascii="Times New Roman" w:hAnsi="Times New Roman" w:cs="Times New Roman"/>
          <w:sz w:val="24"/>
          <w:szCs w:val="24"/>
        </w:rPr>
        <w:t>für</w:t>
      </w:r>
      <w:proofErr w:type="spellEnd"/>
      <w:r w:rsidR="008465E6" w:rsidRPr="00730C64">
        <w:rPr>
          <w:rFonts w:ascii="Times New Roman" w:hAnsi="Times New Roman" w:cs="Times New Roman"/>
          <w:sz w:val="24"/>
          <w:szCs w:val="24"/>
        </w:rPr>
        <w:t xml:space="preserve"> </w:t>
      </w:r>
      <w:proofErr w:type="spellStart"/>
      <w:r w:rsidR="008465E6" w:rsidRPr="00730C64">
        <w:rPr>
          <w:rFonts w:ascii="Times New Roman" w:hAnsi="Times New Roman" w:cs="Times New Roman"/>
          <w:sz w:val="24"/>
          <w:szCs w:val="24"/>
        </w:rPr>
        <w:t>Islamische</w:t>
      </w:r>
      <w:proofErr w:type="spellEnd"/>
      <w:r w:rsidR="008465E6" w:rsidRPr="00730C64">
        <w:rPr>
          <w:rFonts w:ascii="Times New Roman" w:hAnsi="Times New Roman" w:cs="Times New Roman"/>
          <w:sz w:val="24"/>
          <w:szCs w:val="24"/>
        </w:rPr>
        <w:t xml:space="preserve"> Kunst</w:t>
      </w:r>
      <w:r w:rsidR="008465E6">
        <w:rPr>
          <w:rFonts w:ascii="Times New Roman" w:hAnsi="Times New Roman" w:cs="Times New Roman"/>
          <w:sz w:val="24"/>
          <w:szCs w:val="24"/>
        </w:rPr>
        <w:t xml:space="preserve"> website,</w:t>
      </w:r>
      <w:r w:rsidR="000774AD" w:rsidRPr="002B36B7">
        <w:rPr>
          <w:rFonts w:ascii="Times New Roman" w:hAnsi="Times New Roman" w:cs="Times New Roman"/>
          <w:sz w:val="24"/>
          <w:szCs w:val="24"/>
        </w:rPr>
        <w:t xml:space="preserve"> 2019)</w:t>
      </w:r>
      <w:r w:rsidR="00857503" w:rsidRPr="002B36B7">
        <w:rPr>
          <w:rFonts w:ascii="Times New Roman" w:hAnsi="Times New Roman" w:cs="Times New Roman"/>
          <w:sz w:val="24"/>
          <w:szCs w:val="24"/>
        </w:rPr>
        <w:t xml:space="preserve"> </w:t>
      </w:r>
      <w:r w:rsidR="008C104C" w:rsidRPr="002B36B7">
        <w:rPr>
          <w:rFonts w:ascii="Times New Roman" w:hAnsi="Times New Roman" w:cs="Times New Roman"/>
          <w:sz w:val="24"/>
          <w:szCs w:val="24"/>
        </w:rPr>
        <w:t>To present</w:t>
      </w:r>
      <w:r w:rsidR="00857503" w:rsidRPr="002B36B7">
        <w:rPr>
          <w:rFonts w:ascii="Times New Roman" w:hAnsi="Times New Roman" w:cs="Times New Roman"/>
          <w:sz w:val="24"/>
          <w:szCs w:val="24"/>
        </w:rPr>
        <w:t xml:space="preserve"> historical buildings </w:t>
      </w:r>
      <w:r w:rsidR="00FF747C" w:rsidRPr="002B36B7">
        <w:rPr>
          <w:rFonts w:ascii="Times New Roman" w:hAnsi="Times New Roman" w:cs="Times New Roman"/>
          <w:sz w:val="24"/>
          <w:szCs w:val="24"/>
        </w:rPr>
        <w:t xml:space="preserve">and artefacts </w:t>
      </w:r>
      <w:r w:rsidR="001778D0" w:rsidRPr="002B36B7">
        <w:rPr>
          <w:rFonts w:ascii="Times New Roman" w:hAnsi="Times New Roman" w:cs="Times New Roman"/>
          <w:sz w:val="24"/>
          <w:szCs w:val="24"/>
        </w:rPr>
        <w:t>as</w:t>
      </w:r>
      <w:r w:rsidR="00625DC7" w:rsidRPr="002B36B7">
        <w:rPr>
          <w:rFonts w:ascii="Times New Roman" w:hAnsi="Times New Roman" w:cs="Times New Roman"/>
          <w:sz w:val="24"/>
          <w:szCs w:val="24"/>
        </w:rPr>
        <w:t xml:space="preserve"> humanity’s shared cultural heritage </w:t>
      </w:r>
      <w:r w:rsidR="009F5264" w:rsidRPr="002B36B7">
        <w:rPr>
          <w:rFonts w:ascii="Times New Roman" w:hAnsi="Times New Roman" w:cs="Times New Roman"/>
          <w:sz w:val="24"/>
          <w:szCs w:val="24"/>
        </w:rPr>
        <w:t>is creating</w:t>
      </w:r>
      <w:r w:rsidR="00FF747C" w:rsidRPr="002B36B7">
        <w:rPr>
          <w:rFonts w:ascii="Times New Roman" w:hAnsi="Times New Roman" w:cs="Times New Roman"/>
          <w:sz w:val="24"/>
          <w:szCs w:val="24"/>
        </w:rPr>
        <w:t xml:space="preserve"> a foundation</w:t>
      </w:r>
      <w:r w:rsidR="004B2A74" w:rsidRPr="002B36B7">
        <w:rPr>
          <w:rFonts w:ascii="Times New Roman" w:hAnsi="Times New Roman" w:cs="Times New Roman"/>
          <w:sz w:val="24"/>
          <w:szCs w:val="24"/>
        </w:rPr>
        <w:t>al</w:t>
      </w:r>
      <w:r w:rsidR="00FF747C" w:rsidRPr="002B36B7">
        <w:rPr>
          <w:rFonts w:ascii="Times New Roman" w:hAnsi="Times New Roman" w:cs="Times New Roman"/>
          <w:sz w:val="24"/>
          <w:szCs w:val="24"/>
        </w:rPr>
        <w:t xml:space="preserve"> story that Syria’s cultural lost is also humanity’s lost. The </w:t>
      </w:r>
      <w:r w:rsidR="004B2A74" w:rsidRPr="002B36B7">
        <w:rPr>
          <w:rFonts w:ascii="Times New Roman" w:hAnsi="Times New Roman" w:cs="Times New Roman"/>
          <w:sz w:val="24"/>
          <w:szCs w:val="24"/>
        </w:rPr>
        <w:t>personnel involved in the exhibition said themselves</w:t>
      </w:r>
      <w:r w:rsidR="008C104C" w:rsidRPr="002B36B7">
        <w:rPr>
          <w:rFonts w:ascii="Times New Roman" w:hAnsi="Times New Roman" w:cs="Times New Roman"/>
          <w:sz w:val="24"/>
          <w:szCs w:val="24"/>
        </w:rPr>
        <w:t>, in an interview,</w:t>
      </w:r>
      <w:r w:rsidR="004B2A74" w:rsidRPr="002B36B7">
        <w:rPr>
          <w:rFonts w:ascii="Times New Roman" w:hAnsi="Times New Roman" w:cs="Times New Roman"/>
          <w:sz w:val="24"/>
          <w:szCs w:val="24"/>
        </w:rPr>
        <w:t xml:space="preserve"> that this is the biggest database of photos from Syria and that it is intended to preserve </w:t>
      </w:r>
      <w:r w:rsidR="00F7328D" w:rsidRPr="002B36B7">
        <w:rPr>
          <w:rFonts w:ascii="Times New Roman" w:hAnsi="Times New Roman" w:cs="Times New Roman"/>
          <w:sz w:val="24"/>
          <w:szCs w:val="24"/>
        </w:rPr>
        <w:t xml:space="preserve">humanity’s </w:t>
      </w:r>
      <w:r w:rsidR="004B2A74" w:rsidRPr="002B36B7">
        <w:rPr>
          <w:rFonts w:ascii="Times New Roman" w:hAnsi="Times New Roman" w:cs="Times New Roman"/>
          <w:sz w:val="24"/>
          <w:szCs w:val="24"/>
        </w:rPr>
        <w:t>‘’memory’’ but also to help</w:t>
      </w:r>
      <w:r w:rsidR="00D23F57" w:rsidRPr="002B36B7">
        <w:rPr>
          <w:rFonts w:ascii="Times New Roman" w:hAnsi="Times New Roman" w:cs="Times New Roman"/>
          <w:sz w:val="24"/>
          <w:szCs w:val="24"/>
        </w:rPr>
        <w:t xml:space="preserve"> keep up</w:t>
      </w:r>
      <w:r w:rsidR="004B2A74" w:rsidRPr="002B36B7">
        <w:rPr>
          <w:rFonts w:ascii="Times New Roman" w:hAnsi="Times New Roman" w:cs="Times New Roman"/>
          <w:sz w:val="24"/>
          <w:szCs w:val="24"/>
        </w:rPr>
        <w:t xml:space="preserve"> with illegally looted artefacts</w:t>
      </w:r>
      <w:r w:rsidR="00863949">
        <w:rPr>
          <w:rFonts w:ascii="Times New Roman" w:hAnsi="Times New Roman" w:cs="Times New Roman"/>
          <w:sz w:val="24"/>
          <w:szCs w:val="24"/>
        </w:rPr>
        <w:t xml:space="preserve"> (</w:t>
      </w:r>
      <w:proofErr w:type="spellStart"/>
      <w:r w:rsidR="00863949">
        <w:rPr>
          <w:rFonts w:ascii="Times New Roman" w:hAnsi="Times New Roman" w:cs="Times New Roman"/>
          <w:sz w:val="24"/>
          <w:szCs w:val="24"/>
        </w:rPr>
        <w:t>Ruptly</w:t>
      </w:r>
      <w:proofErr w:type="spellEnd"/>
      <w:r w:rsidR="00863949">
        <w:rPr>
          <w:rFonts w:ascii="Times New Roman" w:hAnsi="Times New Roman" w:cs="Times New Roman"/>
          <w:sz w:val="24"/>
          <w:szCs w:val="24"/>
        </w:rPr>
        <w:t xml:space="preserve"> documentary</w:t>
      </w:r>
      <w:r w:rsidR="008C104C" w:rsidRPr="002B36B7">
        <w:rPr>
          <w:rFonts w:ascii="Times New Roman" w:hAnsi="Times New Roman" w:cs="Times New Roman"/>
          <w:sz w:val="24"/>
          <w:szCs w:val="24"/>
        </w:rPr>
        <w:t>, 2019)</w:t>
      </w:r>
      <w:r w:rsidR="00D23F57" w:rsidRPr="002B36B7">
        <w:rPr>
          <w:rFonts w:ascii="Times New Roman" w:hAnsi="Times New Roman" w:cs="Times New Roman"/>
          <w:sz w:val="24"/>
          <w:szCs w:val="24"/>
        </w:rPr>
        <w:t xml:space="preserve"> They hope this heritage will be rebuilt in the future. </w:t>
      </w:r>
      <w:r w:rsidR="00A83E25" w:rsidRPr="002B36B7">
        <w:rPr>
          <w:rFonts w:ascii="Times New Roman" w:hAnsi="Times New Roman" w:cs="Times New Roman"/>
          <w:sz w:val="24"/>
          <w:szCs w:val="24"/>
        </w:rPr>
        <w:t xml:space="preserve">That leads us to the </w:t>
      </w:r>
      <w:r w:rsidR="00E45D6E" w:rsidRPr="002B36B7">
        <w:rPr>
          <w:rFonts w:ascii="Times New Roman" w:hAnsi="Times New Roman" w:cs="Times New Roman"/>
          <w:sz w:val="24"/>
          <w:szCs w:val="24"/>
        </w:rPr>
        <w:t>next</w:t>
      </w:r>
      <w:r w:rsidR="00971278" w:rsidRPr="002B36B7">
        <w:rPr>
          <w:rFonts w:ascii="Times New Roman" w:hAnsi="Times New Roman" w:cs="Times New Roman"/>
          <w:sz w:val="24"/>
          <w:szCs w:val="24"/>
        </w:rPr>
        <w:t xml:space="preserve"> project in the Pergamon Museum that allows us to explore another aspect of th</w:t>
      </w:r>
      <w:r w:rsidR="009729DA" w:rsidRPr="002B36B7">
        <w:rPr>
          <w:rFonts w:ascii="Times New Roman" w:hAnsi="Times New Roman" w:cs="Times New Roman"/>
          <w:sz w:val="24"/>
          <w:szCs w:val="24"/>
        </w:rPr>
        <w:t>e memory.</w:t>
      </w:r>
    </w:p>
    <w:p w14:paraId="481DE576" w14:textId="3DF8CA0B" w:rsidR="00372AC7" w:rsidRPr="00453252" w:rsidRDefault="00971278" w:rsidP="00877BFA">
      <w:pPr>
        <w:jc w:val="both"/>
        <w:rPr>
          <w:rFonts w:ascii="Times New Roman" w:hAnsi="Times New Roman" w:cs="Times New Roman"/>
          <w:b/>
          <w:bCs/>
          <w:sz w:val="24"/>
          <w:szCs w:val="24"/>
        </w:rPr>
      </w:pPr>
      <w:r w:rsidRPr="002B36B7">
        <w:rPr>
          <w:rFonts w:ascii="Times New Roman" w:hAnsi="Times New Roman" w:cs="Times New Roman"/>
          <w:sz w:val="24"/>
          <w:szCs w:val="24"/>
        </w:rPr>
        <w:t xml:space="preserve"> </w:t>
      </w:r>
      <w:r w:rsidR="009729DA" w:rsidRPr="00453252">
        <w:rPr>
          <w:rFonts w:ascii="Times New Roman" w:hAnsi="Times New Roman" w:cs="Times New Roman"/>
          <w:b/>
          <w:bCs/>
          <w:sz w:val="24"/>
          <w:szCs w:val="24"/>
        </w:rPr>
        <w:t xml:space="preserve">Communicative </w:t>
      </w:r>
      <w:r w:rsidRPr="00453252">
        <w:rPr>
          <w:rFonts w:ascii="Times New Roman" w:hAnsi="Times New Roman" w:cs="Times New Roman"/>
          <w:b/>
          <w:bCs/>
          <w:sz w:val="24"/>
          <w:szCs w:val="24"/>
        </w:rPr>
        <w:t>memory</w:t>
      </w:r>
      <w:r w:rsidR="009729DA" w:rsidRPr="00453252">
        <w:rPr>
          <w:rFonts w:ascii="Times New Roman" w:hAnsi="Times New Roman" w:cs="Times New Roman"/>
          <w:b/>
          <w:bCs/>
          <w:sz w:val="24"/>
          <w:szCs w:val="24"/>
        </w:rPr>
        <w:t xml:space="preserve"> and the museum:</w:t>
      </w:r>
      <w:r w:rsidRPr="00453252">
        <w:rPr>
          <w:rFonts w:ascii="Times New Roman" w:hAnsi="Times New Roman" w:cs="Times New Roman"/>
          <w:b/>
          <w:bCs/>
          <w:sz w:val="24"/>
          <w:szCs w:val="24"/>
        </w:rPr>
        <w:t xml:space="preserve"> The </w:t>
      </w:r>
      <w:proofErr w:type="spellStart"/>
      <w:r w:rsidRPr="00453252">
        <w:rPr>
          <w:rFonts w:ascii="Times New Roman" w:hAnsi="Times New Roman" w:cs="Times New Roman"/>
          <w:b/>
          <w:bCs/>
          <w:sz w:val="24"/>
          <w:szCs w:val="24"/>
        </w:rPr>
        <w:t>Multaka</w:t>
      </w:r>
      <w:proofErr w:type="spellEnd"/>
      <w:r w:rsidRPr="00453252">
        <w:rPr>
          <w:rFonts w:ascii="Times New Roman" w:hAnsi="Times New Roman" w:cs="Times New Roman"/>
          <w:b/>
          <w:bCs/>
          <w:sz w:val="24"/>
          <w:szCs w:val="24"/>
        </w:rPr>
        <w:t xml:space="preserve"> Project</w:t>
      </w:r>
    </w:p>
    <w:p w14:paraId="3F3B828B" w14:textId="75CA3DF9" w:rsidR="009A2ACE" w:rsidRPr="002B36B7" w:rsidRDefault="00971278" w:rsidP="00877BFA">
      <w:pPr>
        <w:jc w:val="both"/>
        <w:rPr>
          <w:rFonts w:ascii="Times New Roman" w:hAnsi="Times New Roman" w:cs="Times New Roman"/>
          <w:sz w:val="24"/>
          <w:szCs w:val="24"/>
        </w:rPr>
      </w:pPr>
      <w:r w:rsidRPr="002B36B7">
        <w:rPr>
          <w:rFonts w:ascii="Times New Roman" w:hAnsi="Times New Roman" w:cs="Times New Roman"/>
          <w:sz w:val="24"/>
          <w:szCs w:val="24"/>
        </w:rPr>
        <w:t xml:space="preserve">With the Syrian heritage archive project exhibition, the public </w:t>
      </w:r>
      <w:r w:rsidR="00803305" w:rsidRPr="002B36B7">
        <w:rPr>
          <w:rFonts w:ascii="Times New Roman" w:hAnsi="Times New Roman" w:cs="Times New Roman"/>
          <w:sz w:val="24"/>
          <w:szCs w:val="24"/>
        </w:rPr>
        <w:t>is dealing</w:t>
      </w:r>
      <w:r w:rsidRPr="002B36B7">
        <w:rPr>
          <w:rFonts w:ascii="Times New Roman" w:hAnsi="Times New Roman" w:cs="Times New Roman"/>
          <w:sz w:val="24"/>
          <w:szCs w:val="24"/>
        </w:rPr>
        <w:t xml:space="preserve"> itself with the images and artefacts of a told narrative </w:t>
      </w:r>
      <w:r w:rsidR="008C104C" w:rsidRPr="002B36B7">
        <w:rPr>
          <w:rFonts w:ascii="Times New Roman" w:hAnsi="Times New Roman" w:cs="Times New Roman"/>
          <w:sz w:val="24"/>
          <w:szCs w:val="24"/>
        </w:rPr>
        <w:t xml:space="preserve">in </w:t>
      </w:r>
      <w:r w:rsidRPr="002B36B7">
        <w:rPr>
          <w:rFonts w:ascii="Times New Roman" w:hAnsi="Times New Roman" w:cs="Times New Roman"/>
          <w:sz w:val="24"/>
          <w:szCs w:val="24"/>
        </w:rPr>
        <w:t>a pre-war history.</w:t>
      </w:r>
      <w:r w:rsidR="00803305" w:rsidRPr="002B36B7">
        <w:rPr>
          <w:rFonts w:ascii="Times New Roman" w:hAnsi="Times New Roman" w:cs="Times New Roman"/>
          <w:sz w:val="24"/>
          <w:szCs w:val="24"/>
        </w:rPr>
        <w:t xml:space="preserve"> They can therefore make up their own </w:t>
      </w:r>
      <w:r w:rsidR="007748F3" w:rsidRPr="002B36B7">
        <w:rPr>
          <w:rFonts w:ascii="Times New Roman" w:hAnsi="Times New Roman" w:cs="Times New Roman"/>
          <w:sz w:val="24"/>
          <w:szCs w:val="24"/>
        </w:rPr>
        <w:t>narrative</w:t>
      </w:r>
      <w:r w:rsidR="00803305" w:rsidRPr="002B36B7">
        <w:rPr>
          <w:rFonts w:ascii="Times New Roman" w:hAnsi="Times New Roman" w:cs="Times New Roman"/>
          <w:sz w:val="24"/>
          <w:szCs w:val="24"/>
        </w:rPr>
        <w:t xml:space="preserve"> about the </w:t>
      </w:r>
      <w:r w:rsidR="005E4AD4" w:rsidRPr="002B36B7">
        <w:rPr>
          <w:rFonts w:ascii="Times New Roman" w:hAnsi="Times New Roman" w:cs="Times New Roman"/>
          <w:sz w:val="24"/>
          <w:szCs w:val="24"/>
        </w:rPr>
        <w:t>archives presented to them.</w:t>
      </w:r>
      <w:r w:rsidRPr="002B36B7">
        <w:rPr>
          <w:rFonts w:ascii="Times New Roman" w:hAnsi="Times New Roman" w:cs="Times New Roman"/>
          <w:sz w:val="24"/>
          <w:szCs w:val="24"/>
        </w:rPr>
        <w:t xml:space="preserve"> The second project that is </w:t>
      </w:r>
      <w:r w:rsidR="005E4AD4" w:rsidRPr="002B36B7">
        <w:rPr>
          <w:rFonts w:ascii="Times New Roman" w:hAnsi="Times New Roman" w:cs="Times New Roman"/>
          <w:sz w:val="24"/>
          <w:szCs w:val="24"/>
        </w:rPr>
        <w:t>capturing</w:t>
      </w:r>
      <w:r w:rsidRPr="002B36B7">
        <w:rPr>
          <w:rFonts w:ascii="Times New Roman" w:hAnsi="Times New Roman" w:cs="Times New Roman"/>
          <w:sz w:val="24"/>
          <w:szCs w:val="24"/>
        </w:rPr>
        <w:t xml:space="preserve"> our attention in the Pergamon Museum is </w:t>
      </w:r>
      <w:r w:rsidR="00803305" w:rsidRPr="002B36B7">
        <w:rPr>
          <w:rFonts w:ascii="Times New Roman" w:hAnsi="Times New Roman" w:cs="Times New Roman"/>
          <w:sz w:val="24"/>
          <w:szCs w:val="24"/>
        </w:rPr>
        <w:t xml:space="preserve">called </w:t>
      </w:r>
      <w:r w:rsidRPr="002B36B7">
        <w:rPr>
          <w:rFonts w:ascii="Times New Roman" w:hAnsi="Times New Roman" w:cs="Times New Roman"/>
          <w:sz w:val="24"/>
          <w:szCs w:val="24"/>
        </w:rPr>
        <w:t xml:space="preserve">the </w:t>
      </w:r>
      <w:proofErr w:type="spellStart"/>
      <w:r w:rsidRPr="002B36B7">
        <w:rPr>
          <w:rFonts w:ascii="Times New Roman" w:hAnsi="Times New Roman" w:cs="Times New Roman"/>
          <w:sz w:val="24"/>
          <w:szCs w:val="24"/>
        </w:rPr>
        <w:t>Multaka</w:t>
      </w:r>
      <w:proofErr w:type="spellEnd"/>
      <w:r w:rsidRPr="002B36B7">
        <w:rPr>
          <w:rFonts w:ascii="Times New Roman" w:hAnsi="Times New Roman" w:cs="Times New Roman"/>
          <w:sz w:val="24"/>
          <w:szCs w:val="24"/>
        </w:rPr>
        <w:t xml:space="preserve"> project.</w:t>
      </w:r>
      <w:r w:rsidR="008C104C" w:rsidRPr="002B36B7">
        <w:rPr>
          <w:rFonts w:ascii="Times New Roman" w:hAnsi="Times New Roman" w:cs="Times New Roman"/>
          <w:sz w:val="24"/>
          <w:szCs w:val="24"/>
        </w:rPr>
        <w:t xml:space="preserve"> </w:t>
      </w:r>
      <w:proofErr w:type="spellStart"/>
      <w:r w:rsidR="008C104C" w:rsidRPr="002B36B7">
        <w:rPr>
          <w:rFonts w:ascii="Times New Roman" w:hAnsi="Times New Roman" w:cs="Times New Roman"/>
          <w:sz w:val="24"/>
          <w:szCs w:val="24"/>
        </w:rPr>
        <w:t>Multaka</w:t>
      </w:r>
      <w:proofErr w:type="spellEnd"/>
      <w:r w:rsidR="008C104C" w:rsidRPr="002B36B7">
        <w:rPr>
          <w:rFonts w:ascii="Times New Roman" w:hAnsi="Times New Roman" w:cs="Times New Roman"/>
          <w:sz w:val="24"/>
          <w:szCs w:val="24"/>
        </w:rPr>
        <w:t xml:space="preserve"> means ‘’meeting point’’ and has been implemented to integrate refugees in Germany (</w:t>
      </w:r>
      <w:proofErr w:type="spellStart"/>
      <w:r w:rsidR="008C104C" w:rsidRPr="002B36B7">
        <w:rPr>
          <w:rFonts w:ascii="Times New Roman" w:hAnsi="Times New Roman" w:cs="Times New Roman"/>
          <w:sz w:val="24"/>
          <w:szCs w:val="24"/>
        </w:rPr>
        <w:t>Multaka</w:t>
      </w:r>
      <w:proofErr w:type="spellEnd"/>
      <w:r w:rsidR="00863949">
        <w:rPr>
          <w:rFonts w:ascii="Times New Roman" w:hAnsi="Times New Roman" w:cs="Times New Roman"/>
          <w:sz w:val="24"/>
          <w:szCs w:val="24"/>
        </w:rPr>
        <w:t xml:space="preserve"> project</w:t>
      </w:r>
      <w:r w:rsidR="0003178F" w:rsidRPr="002B36B7">
        <w:rPr>
          <w:rFonts w:ascii="Times New Roman" w:hAnsi="Times New Roman" w:cs="Times New Roman"/>
          <w:sz w:val="24"/>
          <w:szCs w:val="24"/>
        </w:rPr>
        <w:t xml:space="preserve"> website, 2019) </w:t>
      </w:r>
      <w:r w:rsidRPr="002B36B7">
        <w:rPr>
          <w:rFonts w:ascii="Times New Roman" w:hAnsi="Times New Roman" w:cs="Times New Roman"/>
          <w:sz w:val="24"/>
          <w:szCs w:val="24"/>
        </w:rPr>
        <w:t xml:space="preserve">This </w:t>
      </w:r>
      <w:r w:rsidR="0003178F" w:rsidRPr="002B36B7">
        <w:rPr>
          <w:rFonts w:ascii="Times New Roman" w:hAnsi="Times New Roman" w:cs="Times New Roman"/>
          <w:sz w:val="24"/>
          <w:szCs w:val="24"/>
        </w:rPr>
        <w:t xml:space="preserve">project </w:t>
      </w:r>
      <w:r w:rsidRPr="002B36B7">
        <w:rPr>
          <w:rFonts w:ascii="Times New Roman" w:hAnsi="Times New Roman" w:cs="Times New Roman"/>
          <w:sz w:val="24"/>
          <w:szCs w:val="24"/>
        </w:rPr>
        <w:t xml:space="preserve">hires Syrian </w:t>
      </w:r>
      <w:r w:rsidR="00290551" w:rsidRPr="002B36B7">
        <w:rPr>
          <w:rFonts w:ascii="Times New Roman" w:hAnsi="Times New Roman" w:cs="Times New Roman"/>
          <w:sz w:val="24"/>
          <w:szCs w:val="24"/>
        </w:rPr>
        <w:t>and Iraqi</w:t>
      </w:r>
      <w:r w:rsidRPr="002B36B7">
        <w:rPr>
          <w:rFonts w:ascii="Times New Roman" w:hAnsi="Times New Roman" w:cs="Times New Roman"/>
          <w:sz w:val="24"/>
          <w:szCs w:val="24"/>
        </w:rPr>
        <w:t xml:space="preserve"> as tour guides </w:t>
      </w:r>
      <w:r w:rsidR="00290551" w:rsidRPr="002B36B7">
        <w:rPr>
          <w:rFonts w:ascii="Times New Roman" w:hAnsi="Times New Roman" w:cs="Times New Roman"/>
          <w:sz w:val="24"/>
          <w:szCs w:val="24"/>
        </w:rPr>
        <w:t>to show</w:t>
      </w:r>
      <w:r w:rsidRPr="002B36B7">
        <w:rPr>
          <w:rFonts w:ascii="Times New Roman" w:hAnsi="Times New Roman" w:cs="Times New Roman"/>
          <w:sz w:val="24"/>
          <w:szCs w:val="24"/>
        </w:rPr>
        <w:t xml:space="preserve"> the ancient Near-East</w:t>
      </w:r>
      <w:r w:rsidR="00290551" w:rsidRPr="002B36B7">
        <w:rPr>
          <w:rFonts w:ascii="Times New Roman" w:hAnsi="Times New Roman" w:cs="Times New Roman"/>
          <w:sz w:val="24"/>
          <w:szCs w:val="24"/>
        </w:rPr>
        <w:t>ern</w:t>
      </w:r>
      <w:r w:rsidRPr="002B36B7">
        <w:rPr>
          <w:rFonts w:ascii="Times New Roman" w:hAnsi="Times New Roman" w:cs="Times New Roman"/>
          <w:sz w:val="24"/>
          <w:szCs w:val="24"/>
        </w:rPr>
        <w:t xml:space="preserve"> monuments and artefacts</w:t>
      </w:r>
      <w:r w:rsidR="00290551" w:rsidRPr="002B36B7">
        <w:rPr>
          <w:rFonts w:ascii="Times New Roman" w:hAnsi="Times New Roman" w:cs="Times New Roman"/>
          <w:sz w:val="24"/>
          <w:szCs w:val="24"/>
        </w:rPr>
        <w:t>. T</w:t>
      </w:r>
      <w:r w:rsidRPr="002B36B7">
        <w:rPr>
          <w:rFonts w:ascii="Times New Roman" w:hAnsi="Times New Roman" w:cs="Times New Roman"/>
          <w:sz w:val="24"/>
          <w:szCs w:val="24"/>
        </w:rPr>
        <w:t xml:space="preserve">hey are </w:t>
      </w:r>
      <w:r w:rsidR="00290551" w:rsidRPr="002B36B7">
        <w:rPr>
          <w:rFonts w:ascii="Times New Roman" w:hAnsi="Times New Roman" w:cs="Times New Roman"/>
          <w:sz w:val="24"/>
          <w:szCs w:val="24"/>
        </w:rPr>
        <w:t xml:space="preserve">narrating ancient history related to these objects but also </w:t>
      </w:r>
      <w:r w:rsidRPr="002B36B7">
        <w:rPr>
          <w:rFonts w:ascii="Times New Roman" w:hAnsi="Times New Roman" w:cs="Times New Roman"/>
          <w:sz w:val="24"/>
          <w:szCs w:val="24"/>
        </w:rPr>
        <w:t xml:space="preserve">their </w:t>
      </w:r>
      <w:r w:rsidR="005E4AD4" w:rsidRPr="002B36B7">
        <w:rPr>
          <w:rFonts w:ascii="Times New Roman" w:hAnsi="Times New Roman" w:cs="Times New Roman"/>
          <w:sz w:val="24"/>
          <w:szCs w:val="24"/>
        </w:rPr>
        <w:t xml:space="preserve">own </w:t>
      </w:r>
      <w:r w:rsidR="00290551" w:rsidRPr="002B36B7">
        <w:rPr>
          <w:rFonts w:ascii="Times New Roman" w:hAnsi="Times New Roman" w:cs="Times New Roman"/>
          <w:sz w:val="24"/>
          <w:szCs w:val="24"/>
        </w:rPr>
        <w:t>memory</w:t>
      </w:r>
      <w:r w:rsidRPr="002B36B7">
        <w:rPr>
          <w:rFonts w:ascii="Times New Roman" w:hAnsi="Times New Roman" w:cs="Times New Roman"/>
          <w:sz w:val="24"/>
          <w:szCs w:val="24"/>
        </w:rPr>
        <w:t xml:space="preserve"> and understanding of this heritage</w:t>
      </w:r>
      <w:r w:rsidR="0003178F" w:rsidRPr="002B36B7">
        <w:rPr>
          <w:rFonts w:ascii="Times New Roman" w:hAnsi="Times New Roman" w:cs="Times New Roman"/>
          <w:sz w:val="24"/>
          <w:szCs w:val="24"/>
        </w:rPr>
        <w:t xml:space="preserve"> (</w:t>
      </w:r>
      <w:proofErr w:type="spellStart"/>
      <w:r w:rsidR="00863949">
        <w:rPr>
          <w:rFonts w:ascii="Times New Roman" w:hAnsi="Times New Roman" w:cs="Times New Roman"/>
          <w:sz w:val="24"/>
          <w:szCs w:val="24"/>
        </w:rPr>
        <w:t>Mediterraneo</w:t>
      </w:r>
      <w:proofErr w:type="spellEnd"/>
      <w:r w:rsidR="00863949">
        <w:rPr>
          <w:rFonts w:ascii="Times New Roman" w:hAnsi="Times New Roman" w:cs="Times New Roman"/>
          <w:sz w:val="24"/>
          <w:szCs w:val="24"/>
        </w:rPr>
        <w:t xml:space="preserve"> documentary, 2017</w:t>
      </w:r>
      <w:r w:rsidR="0003178F" w:rsidRPr="002B36B7">
        <w:rPr>
          <w:rFonts w:ascii="Times New Roman" w:hAnsi="Times New Roman" w:cs="Times New Roman"/>
          <w:sz w:val="24"/>
          <w:szCs w:val="24"/>
        </w:rPr>
        <w:t xml:space="preserve">) </w:t>
      </w:r>
      <w:r w:rsidR="009729DA" w:rsidRPr="002B36B7">
        <w:rPr>
          <w:rFonts w:ascii="Times New Roman" w:hAnsi="Times New Roman" w:cs="Times New Roman"/>
          <w:sz w:val="24"/>
          <w:szCs w:val="24"/>
        </w:rPr>
        <w:t>Th</w:t>
      </w:r>
      <w:r w:rsidR="005E4AD4" w:rsidRPr="002B36B7">
        <w:rPr>
          <w:rFonts w:ascii="Times New Roman" w:hAnsi="Times New Roman" w:cs="Times New Roman"/>
          <w:sz w:val="24"/>
          <w:szCs w:val="24"/>
        </w:rPr>
        <w:t xml:space="preserve">is </w:t>
      </w:r>
      <w:r w:rsidR="009729DA" w:rsidRPr="002B36B7">
        <w:rPr>
          <w:rFonts w:ascii="Times New Roman" w:hAnsi="Times New Roman" w:cs="Times New Roman"/>
          <w:sz w:val="24"/>
          <w:szCs w:val="24"/>
        </w:rPr>
        <w:t xml:space="preserve">communicative memory is an aspect of the collective memory in </w:t>
      </w:r>
      <w:proofErr w:type="spellStart"/>
      <w:r w:rsidR="009729DA" w:rsidRPr="002B36B7">
        <w:rPr>
          <w:rFonts w:ascii="Times New Roman" w:hAnsi="Times New Roman" w:cs="Times New Roman"/>
          <w:sz w:val="24"/>
          <w:szCs w:val="24"/>
        </w:rPr>
        <w:t>Assman’s</w:t>
      </w:r>
      <w:proofErr w:type="spellEnd"/>
      <w:r w:rsidR="009729DA" w:rsidRPr="002B36B7">
        <w:rPr>
          <w:rFonts w:ascii="Times New Roman" w:hAnsi="Times New Roman" w:cs="Times New Roman"/>
          <w:sz w:val="24"/>
          <w:szCs w:val="24"/>
        </w:rPr>
        <w:t xml:space="preserve"> theory</w:t>
      </w:r>
      <w:r w:rsidR="0003178F" w:rsidRPr="002B36B7">
        <w:rPr>
          <w:rFonts w:ascii="Times New Roman" w:hAnsi="Times New Roman" w:cs="Times New Roman"/>
          <w:sz w:val="24"/>
          <w:szCs w:val="24"/>
        </w:rPr>
        <w:t xml:space="preserve"> (</w:t>
      </w:r>
      <w:proofErr w:type="spellStart"/>
      <w:r w:rsidR="008465E6">
        <w:rPr>
          <w:rFonts w:ascii="Times New Roman" w:hAnsi="Times New Roman" w:cs="Times New Roman"/>
          <w:sz w:val="24"/>
          <w:szCs w:val="24"/>
        </w:rPr>
        <w:t>J.</w:t>
      </w:r>
      <w:r w:rsidR="0003178F" w:rsidRPr="002B36B7">
        <w:rPr>
          <w:rFonts w:ascii="Times New Roman" w:hAnsi="Times New Roman" w:cs="Times New Roman"/>
          <w:sz w:val="24"/>
          <w:szCs w:val="24"/>
        </w:rPr>
        <w:t>Assman</w:t>
      </w:r>
      <w:proofErr w:type="spellEnd"/>
      <w:r w:rsidR="0003178F" w:rsidRPr="002B36B7">
        <w:rPr>
          <w:rFonts w:ascii="Times New Roman" w:hAnsi="Times New Roman" w:cs="Times New Roman"/>
          <w:sz w:val="24"/>
          <w:szCs w:val="24"/>
        </w:rPr>
        <w:t xml:space="preserve"> </w:t>
      </w:r>
      <w:r w:rsidR="008465E6">
        <w:rPr>
          <w:rFonts w:ascii="Times New Roman" w:hAnsi="Times New Roman" w:cs="Times New Roman"/>
          <w:sz w:val="24"/>
          <w:szCs w:val="24"/>
        </w:rPr>
        <w:t xml:space="preserve">2011 </w:t>
      </w:r>
      <w:r w:rsidR="0003178F" w:rsidRPr="002B36B7">
        <w:rPr>
          <w:rFonts w:ascii="Times New Roman" w:hAnsi="Times New Roman" w:cs="Times New Roman"/>
          <w:sz w:val="24"/>
          <w:szCs w:val="24"/>
        </w:rPr>
        <w:t>p</w:t>
      </w:r>
      <w:r w:rsidR="00966D93">
        <w:rPr>
          <w:rFonts w:ascii="Times New Roman" w:hAnsi="Times New Roman" w:cs="Times New Roman"/>
          <w:sz w:val="24"/>
          <w:szCs w:val="24"/>
        </w:rPr>
        <w:t>.</w:t>
      </w:r>
      <w:r w:rsidR="008465E6">
        <w:rPr>
          <w:rFonts w:ascii="Times New Roman" w:hAnsi="Times New Roman" w:cs="Times New Roman"/>
          <w:sz w:val="24"/>
          <w:szCs w:val="24"/>
        </w:rPr>
        <w:t>39</w:t>
      </w:r>
      <w:r w:rsidR="0003178F" w:rsidRPr="002B36B7">
        <w:rPr>
          <w:rFonts w:ascii="Times New Roman" w:hAnsi="Times New Roman" w:cs="Times New Roman"/>
          <w:sz w:val="24"/>
          <w:szCs w:val="24"/>
        </w:rPr>
        <w:t>)</w:t>
      </w:r>
      <w:r w:rsidR="009729DA" w:rsidRPr="002B36B7">
        <w:rPr>
          <w:rFonts w:ascii="Times New Roman" w:hAnsi="Times New Roman" w:cs="Times New Roman"/>
          <w:sz w:val="24"/>
          <w:szCs w:val="24"/>
        </w:rPr>
        <w:t xml:space="preserve"> Th</w:t>
      </w:r>
      <w:r w:rsidR="005E4AD4" w:rsidRPr="002B36B7">
        <w:rPr>
          <w:rFonts w:ascii="Times New Roman" w:hAnsi="Times New Roman" w:cs="Times New Roman"/>
          <w:sz w:val="24"/>
          <w:szCs w:val="24"/>
        </w:rPr>
        <w:t>e</w:t>
      </w:r>
      <w:r w:rsidR="009729DA" w:rsidRPr="002B36B7">
        <w:rPr>
          <w:rFonts w:ascii="Times New Roman" w:hAnsi="Times New Roman" w:cs="Times New Roman"/>
          <w:sz w:val="24"/>
          <w:szCs w:val="24"/>
        </w:rPr>
        <w:t xml:space="preserve"> collective memory is lived and shared within a community to create a sense of cultural identity</w:t>
      </w:r>
      <w:r w:rsidR="0003178F" w:rsidRPr="002B36B7">
        <w:rPr>
          <w:rFonts w:ascii="Times New Roman" w:hAnsi="Times New Roman" w:cs="Times New Roman"/>
          <w:sz w:val="24"/>
          <w:szCs w:val="24"/>
        </w:rPr>
        <w:t xml:space="preserve"> </w:t>
      </w:r>
      <w:r w:rsidR="00DA61D1">
        <w:rPr>
          <w:rFonts w:ascii="Times New Roman" w:hAnsi="Times New Roman" w:cs="Times New Roman"/>
          <w:sz w:val="24"/>
          <w:szCs w:val="24"/>
        </w:rPr>
        <w:t xml:space="preserve">with its special carriers </w:t>
      </w:r>
      <w:r w:rsidR="0003178F" w:rsidRPr="002B36B7">
        <w:rPr>
          <w:rFonts w:ascii="Times New Roman" w:hAnsi="Times New Roman" w:cs="Times New Roman"/>
          <w:sz w:val="24"/>
          <w:szCs w:val="24"/>
        </w:rPr>
        <w:t>(</w:t>
      </w:r>
      <w:r w:rsidR="00DA61D1">
        <w:rPr>
          <w:rFonts w:ascii="Times New Roman" w:hAnsi="Times New Roman" w:cs="Times New Roman"/>
          <w:sz w:val="24"/>
          <w:szCs w:val="24"/>
        </w:rPr>
        <w:t>J.</w:t>
      </w:r>
      <w:r w:rsidR="0003178F" w:rsidRPr="002B36B7">
        <w:rPr>
          <w:rFonts w:ascii="Times New Roman" w:hAnsi="Times New Roman" w:cs="Times New Roman"/>
          <w:sz w:val="24"/>
          <w:szCs w:val="24"/>
        </w:rPr>
        <w:t>Assman</w:t>
      </w:r>
      <w:r w:rsidR="00DA61D1">
        <w:rPr>
          <w:rFonts w:ascii="Times New Roman" w:hAnsi="Times New Roman" w:cs="Times New Roman"/>
          <w:sz w:val="24"/>
          <w:szCs w:val="24"/>
        </w:rPr>
        <w:t xml:space="preserve">,2011 </w:t>
      </w:r>
      <w:r w:rsidR="0003178F" w:rsidRPr="002B36B7">
        <w:rPr>
          <w:rFonts w:ascii="Times New Roman" w:hAnsi="Times New Roman" w:cs="Times New Roman"/>
          <w:sz w:val="24"/>
          <w:szCs w:val="24"/>
        </w:rPr>
        <w:t>p.</w:t>
      </w:r>
      <w:r w:rsidR="00DA61D1">
        <w:rPr>
          <w:rFonts w:ascii="Times New Roman" w:hAnsi="Times New Roman" w:cs="Times New Roman"/>
          <w:sz w:val="24"/>
          <w:szCs w:val="24"/>
        </w:rPr>
        <w:t>37</w:t>
      </w:r>
      <w:r w:rsidR="0003178F" w:rsidRPr="002B36B7">
        <w:rPr>
          <w:rFonts w:ascii="Times New Roman" w:hAnsi="Times New Roman" w:cs="Times New Roman"/>
          <w:sz w:val="24"/>
          <w:szCs w:val="24"/>
        </w:rPr>
        <w:t>)</w:t>
      </w:r>
      <w:r w:rsidR="00705E3B" w:rsidRPr="002B36B7">
        <w:rPr>
          <w:rFonts w:ascii="Times New Roman" w:hAnsi="Times New Roman" w:cs="Times New Roman"/>
          <w:sz w:val="24"/>
          <w:szCs w:val="24"/>
        </w:rPr>
        <w:t xml:space="preserve"> The </w:t>
      </w:r>
      <w:proofErr w:type="spellStart"/>
      <w:r w:rsidR="00705E3B" w:rsidRPr="002B36B7">
        <w:rPr>
          <w:rFonts w:ascii="Times New Roman" w:hAnsi="Times New Roman" w:cs="Times New Roman"/>
          <w:sz w:val="24"/>
          <w:szCs w:val="24"/>
        </w:rPr>
        <w:t>Multaka</w:t>
      </w:r>
      <w:proofErr w:type="spellEnd"/>
      <w:r w:rsidR="00705E3B" w:rsidRPr="002B36B7">
        <w:rPr>
          <w:rFonts w:ascii="Times New Roman" w:hAnsi="Times New Roman" w:cs="Times New Roman"/>
          <w:sz w:val="24"/>
          <w:szCs w:val="24"/>
        </w:rPr>
        <w:t xml:space="preserve"> project focuses on this idea. Indeed, </w:t>
      </w:r>
      <w:r w:rsidR="007602C7" w:rsidRPr="002B36B7">
        <w:rPr>
          <w:rFonts w:ascii="Times New Roman" w:hAnsi="Times New Roman" w:cs="Times New Roman"/>
          <w:sz w:val="24"/>
          <w:szCs w:val="24"/>
        </w:rPr>
        <w:t xml:space="preserve">the Syrian refugees giving the tours </w:t>
      </w:r>
      <w:r w:rsidR="00030BE8" w:rsidRPr="002B36B7">
        <w:rPr>
          <w:rFonts w:ascii="Times New Roman" w:hAnsi="Times New Roman" w:cs="Times New Roman"/>
          <w:sz w:val="24"/>
          <w:szCs w:val="24"/>
        </w:rPr>
        <w:t xml:space="preserve">are part </w:t>
      </w:r>
      <w:r w:rsidR="00DF7605" w:rsidRPr="002B36B7">
        <w:rPr>
          <w:rFonts w:ascii="Times New Roman" w:hAnsi="Times New Roman" w:cs="Times New Roman"/>
          <w:sz w:val="24"/>
          <w:szCs w:val="24"/>
        </w:rPr>
        <w:t>of this</w:t>
      </w:r>
      <w:r w:rsidR="00030BE8" w:rsidRPr="002B36B7">
        <w:rPr>
          <w:rFonts w:ascii="Times New Roman" w:hAnsi="Times New Roman" w:cs="Times New Roman"/>
          <w:sz w:val="24"/>
          <w:szCs w:val="24"/>
        </w:rPr>
        <w:t xml:space="preserve"> </w:t>
      </w:r>
      <w:r w:rsidR="002C3971" w:rsidRPr="002B36B7">
        <w:rPr>
          <w:rFonts w:ascii="Times New Roman" w:hAnsi="Times New Roman" w:cs="Times New Roman"/>
          <w:sz w:val="24"/>
          <w:szCs w:val="24"/>
        </w:rPr>
        <w:t xml:space="preserve">project </w:t>
      </w:r>
      <w:r w:rsidR="00DF7605" w:rsidRPr="002B36B7">
        <w:rPr>
          <w:rFonts w:ascii="Times New Roman" w:hAnsi="Times New Roman" w:cs="Times New Roman"/>
          <w:sz w:val="24"/>
          <w:szCs w:val="24"/>
        </w:rPr>
        <w:t>created to</w:t>
      </w:r>
      <w:r w:rsidR="007602C7" w:rsidRPr="002B36B7">
        <w:rPr>
          <w:rFonts w:ascii="Times New Roman" w:hAnsi="Times New Roman" w:cs="Times New Roman"/>
          <w:sz w:val="24"/>
          <w:szCs w:val="24"/>
        </w:rPr>
        <w:t xml:space="preserve"> help integrate other refugees in the</w:t>
      </w:r>
      <w:r w:rsidR="00030BE8" w:rsidRPr="002B36B7">
        <w:rPr>
          <w:rFonts w:ascii="Times New Roman" w:hAnsi="Times New Roman" w:cs="Times New Roman"/>
          <w:sz w:val="24"/>
          <w:szCs w:val="24"/>
        </w:rPr>
        <w:t>,</w:t>
      </w:r>
      <w:r w:rsidR="007602C7" w:rsidRPr="002B36B7">
        <w:rPr>
          <w:rFonts w:ascii="Times New Roman" w:hAnsi="Times New Roman" w:cs="Times New Roman"/>
          <w:sz w:val="24"/>
          <w:szCs w:val="24"/>
        </w:rPr>
        <w:t xml:space="preserve"> now </w:t>
      </w:r>
      <w:r w:rsidR="004D788E" w:rsidRPr="002B36B7">
        <w:rPr>
          <w:rFonts w:ascii="Times New Roman" w:hAnsi="Times New Roman" w:cs="Times New Roman"/>
          <w:sz w:val="24"/>
          <w:szCs w:val="24"/>
        </w:rPr>
        <w:t>German</w:t>
      </w:r>
      <w:r w:rsidR="00030BE8" w:rsidRPr="002B36B7">
        <w:rPr>
          <w:rFonts w:ascii="Times New Roman" w:hAnsi="Times New Roman" w:cs="Times New Roman"/>
          <w:sz w:val="24"/>
          <w:szCs w:val="24"/>
        </w:rPr>
        <w:t>,</w:t>
      </w:r>
      <w:r w:rsidR="007602C7" w:rsidRPr="002B36B7">
        <w:rPr>
          <w:rFonts w:ascii="Times New Roman" w:hAnsi="Times New Roman" w:cs="Times New Roman"/>
          <w:sz w:val="24"/>
          <w:szCs w:val="24"/>
        </w:rPr>
        <w:t xml:space="preserve"> community of Syrian</w:t>
      </w:r>
      <w:r w:rsidR="004D788E" w:rsidRPr="002B36B7">
        <w:rPr>
          <w:rFonts w:ascii="Times New Roman" w:hAnsi="Times New Roman" w:cs="Times New Roman"/>
          <w:sz w:val="24"/>
          <w:szCs w:val="24"/>
        </w:rPr>
        <w:t xml:space="preserve"> and Iraqi refugees. The goal is also to help </w:t>
      </w:r>
      <w:r w:rsidR="00290551" w:rsidRPr="002B36B7">
        <w:rPr>
          <w:rFonts w:ascii="Times New Roman" w:hAnsi="Times New Roman" w:cs="Times New Roman"/>
          <w:sz w:val="24"/>
          <w:szCs w:val="24"/>
        </w:rPr>
        <w:t xml:space="preserve">those newcomers to learn about their own culture, creating a sense of identity </w:t>
      </w:r>
      <w:r w:rsidR="00290551" w:rsidRPr="002B36B7">
        <w:rPr>
          <w:rFonts w:ascii="Times New Roman" w:hAnsi="Times New Roman" w:cs="Times New Roman"/>
          <w:sz w:val="24"/>
          <w:szCs w:val="24"/>
        </w:rPr>
        <w:lastRenderedPageBreak/>
        <w:t>an</w:t>
      </w:r>
      <w:r w:rsidR="007518AB" w:rsidRPr="002B36B7">
        <w:rPr>
          <w:rFonts w:ascii="Times New Roman" w:hAnsi="Times New Roman" w:cs="Times New Roman"/>
          <w:sz w:val="24"/>
          <w:szCs w:val="24"/>
        </w:rPr>
        <w:t>d bringing back memories to some of them</w:t>
      </w:r>
      <w:r w:rsidR="00863949">
        <w:rPr>
          <w:rFonts w:ascii="Times New Roman" w:hAnsi="Times New Roman" w:cs="Times New Roman"/>
          <w:sz w:val="24"/>
          <w:szCs w:val="24"/>
        </w:rPr>
        <w:t xml:space="preserve"> (</w:t>
      </w:r>
      <w:proofErr w:type="spellStart"/>
      <w:r w:rsidR="00863949">
        <w:rPr>
          <w:rFonts w:ascii="Times New Roman" w:hAnsi="Times New Roman" w:cs="Times New Roman"/>
          <w:sz w:val="24"/>
          <w:szCs w:val="24"/>
        </w:rPr>
        <w:t>Mediterraneo</w:t>
      </w:r>
      <w:proofErr w:type="spellEnd"/>
      <w:r w:rsidR="00863949">
        <w:rPr>
          <w:rFonts w:ascii="Times New Roman" w:hAnsi="Times New Roman" w:cs="Times New Roman"/>
          <w:sz w:val="24"/>
          <w:szCs w:val="24"/>
        </w:rPr>
        <w:t xml:space="preserve"> documentary, 2017)</w:t>
      </w:r>
      <w:r w:rsidR="007518AB" w:rsidRPr="002B36B7">
        <w:rPr>
          <w:rFonts w:ascii="Times New Roman" w:hAnsi="Times New Roman" w:cs="Times New Roman"/>
          <w:sz w:val="24"/>
          <w:szCs w:val="24"/>
        </w:rPr>
        <w:t xml:space="preserve">There is also parallels that are made between Germany that suffered destruction under the war and the wars in the Middle-east. According to a few </w:t>
      </w:r>
      <w:r w:rsidR="005E4AD4" w:rsidRPr="002B36B7">
        <w:rPr>
          <w:rFonts w:ascii="Times New Roman" w:hAnsi="Times New Roman" w:cs="Times New Roman"/>
          <w:sz w:val="24"/>
          <w:szCs w:val="24"/>
        </w:rPr>
        <w:t>interviewees</w:t>
      </w:r>
      <w:r w:rsidR="00863949">
        <w:rPr>
          <w:rFonts w:ascii="Times New Roman" w:hAnsi="Times New Roman" w:cs="Times New Roman"/>
          <w:sz w:val="24"/>
          <w:szCs w:val="24"/>
        </w:rPr>
        <w:t xml:space="preserve"> (</w:t>
      </w:r>
      <w:r w:rsidR="00B1654D">
        <w:rPr>
          <w:rFonts w:ascii="Times New Roman" w:hAnsi="Times New Roman" w:cs="Times New Roman"/>
          <w:sz w:val="24"/>
          <w:szCs w:val="24"/>
        </w:rPr>
        <w:t>Al-Jazeera</w:t>
      </w:r>
      <w:r w:rsidR="00863949">
        <w:rPr>
          <w:rFonts w:ascii="Times New Roman" w:hAnsi="Times New Roman" w:cs="Times New Roman"/>
          <w:sz w:val="24"/>
          <w:szCs w:val="24"/>
        </w:rPr>
        <w:t xml:space="preserve"> documentary, 2017) </w:t>
      </w:r>
      <w:r w:rsidR="00D24A22" w:rsidRPr="002B36B7">
        <w:rPr>
          <w:rFonts w:ascii="Times New Roman" w:hAnsi="Times New Roman" w:cs="Times New Roman"/>
          <w:sz w:val="24"/>
          <w:szCs w:val="24"/>
        </w:rPr>
        <w:t>this</w:t>
      </w:r>
      <w:r w:rsidR="004E1E33" w:rsidRPr="002B36B7">
        <w:rPr>
          <w:rFonts w:ascii="Times New Roman" w:hAnsi="Times New Roman" w:cs="Times New Roman"/>
          <w:sz w:val="24"/>
          <w:szCs w:val="24"/>
        </w:rPr>
        <w:t xml:space="preserve"> help</w:t>
      </w:r>
      <w:r w:rsidR="00863949">
        <w:rPr>
          <w:rFonts w:ascii="Times New Roman" w:hAnsi="Times New Roman" w:cs="Times New Roman"/>
          <w:sz w:val="24"/>
          <w:szCs w:val="24"/>
        </w:rPr>
        <w:t>s</w:t>
      </w:r>
      <w:r w:rsidR="004E1E33" w:rsidRPr="002B36B7">
        <w:rPr>
          <w:rFonts w:ascii="Times New Roman" w:hAnsi="Times New Roman" w:cs="Times New Roman"/>
          <w:sz w:val="24"/>
          <w:szCs w:val="24"/>
        </w:rPr>
        <w:t xml:space="preserve"> some refugees to hope for a reconstruction of their own country just like Germany did</w:t>
      </w:r>
      <w:r w:rsidR="00030BE8" w:rsidRPr="002B36B7">
        <w:rPr>
          <w:rFonts w:ascii="Times New Roman" w:hAnsi="Times New Roman" w:cs="Times New Roman"/>
          <w:sz w:val="24"/>
          <w:szCs w:val="24"/>
        </w:rPr>
        <w:t xml:space="preserve"> after the second World War. </w:t>
      </w:r>
    </w:p>
    <w:p w14:paraId="065DFEBD" w14:textId="180316DF" w:rsidR="00971278" w:rsidRPr="002B36B7" w:rsidRDefault="002C3971" w:rsidP="00877BFA">
      <w:pPr>
        <w:jc w:val="both"/>
        <w:rPr>
          <w:rFonts w:ascii="Times New Roman" w:hAnsi="Times New Roman" w:cs="Times New Roman"/>
          <w:sz w:val="24"/>
          <w:szCs w:val="24"/>
        </w:rPr>
      </w:pPr>
      <w:r w:rsidRPr="002B36B7">
        <w:rPr>
          <w:rFonts w:ascii="Times New Roman" w:hAnsi="Times New Roman" w:cs="Times New Roman"/>
          <w:sz w:val="24"/>
          <w:szCs w:val="24"/>
        </w:rPr>
        <w:t>The overall exhibition</w:t>
      </w:r>
      <w:r w:rsidR="009A2ACE" w:rsidRPr="002B36B7">
        <w:rPr>
          <w:rFonts w:ascii="Times New Roman" w:hAnsi="Times New Roman" w:cs="Times New Roman"/>
          <w:sz w:val="24"/>
          <w:szCs w:val="24"/>
        </w:rPr>
        <w:t>s</w:t>
      </w:r>
      <w:r w:rsidRPr="002B36B7">
        <w:rPr>
          <w:rFonts w:ascii="Times New Roman" w:hAnsi="Times New Roman" w:cs="Times New Roman"/>
          <w:sz w:val="24"/>
          <w:szCs w:val="24"/>
        </w:rPr>
        <w:t xml:space="preserve"> </w:t>
      </w:r>
      <w:r w:rsidR="009A2ACE" w:rsidRPr="002B36B7">
        <w:rPr>
          <w:rFonts w:ascii="Times New Roman" w:hAnsi="Times New Roman" w:cs="Times New Roman"/>
          <w:sz w:val="24"/>
          <w:szCs w:val="24"/>
        </w:rPr>
        <w:t>aim</w:t>
      </w:r>
      <w:r w:rsidRPr="002B36B7">
        <w:rPr>
          <w:rFonts w:ascii="Times New Roman" w:hAnsi="Times New Roman" w:cs="Times New Roman"/>
          <w:sz w:val="24"/>
          <w:szCs w:val="24"/>
        </w:rPr>
        <w:t xml:space="preserve"> to educate westerners</w:t>
      </w:r>
      <w:r w:rsidR="009A2ACE" w:rsidRPr="002B36B7">
        <w:rPr>
          <w:rFonts w:ascii="Times New Roman" w:hAnsi="Times New Roman" w:cs="Times New Roman"/>
          <w:sz w:val="24"/>
          <w:szCs w:val="24"/>
        </w:rPr>
        <w:t xml:space="preserve"> and refugees</w:t>
      </w:r>
      <w:r w:rsidR="00030BE8" w:rsidRPr="002B36B7">
        <w:rPr>
          <w:rFonts w:ascii="Times New Roman" w:hAnsi="Times New Roman" w:cs="Times New Roman"/>
          <w:sz w:val="24"/>
          <w:szCs w:val="24"/>
        </w:rPr>
        <w:t xml:space="preserve"> alike</w:t>
      </w:r>
      <w:r w:rsidRPr="002B36B7">
        <w:rPr>
          <w:rFonts w:ascii="Times New Roman" w:hAnsi="Times New Roman" w:cs="Times New Roman"/>
          <w:sz w:val="24"/>
          <w:szCs w:val="24"/>
        </w:rPr>
        <w:t xml:space="preserve"> about the cultural legacy </w:t>
      </w:r>
      <w:r w:rsidR="000B03BB" w:rsidRPr="002B36B7">
        <w:rPr>
          <w:rFonts w:ascii="Times New Roman" w:hAnsi="Times New Roman" w:cs="Times New Roman"/>
          <w:sz w:val="24"/>
          <w:szCs w:val="24"/>
        </w:rPr>
        <w:t>that came from</w:t>
      </w:r>
      <w:r w:rsidRPr="002B36B7">
        <w:rPr>
          <w:rFonts w:ascii="Times New Roman" w:hAnsi="Times New Roman" w:cs="Times New Roman"/>
          <w:sz w:val="24"/>
          <w:szCs w:val="24"/>
        </w:rPr>
        <w:t xml:space="preserve"> the Near-East</w:t>
      </w:r>
      <w:r w:rsidR="009A2ACE" w:rsidRPr="002B36B7">
        <w:rPr>
          <w:rFonts w:ascii="Times New Roman" w:hAnsi="Times New Roman" w:cs="Times New Roman"/>
          <w:sz w:val="24"/>
          <w:szCs w:val="24"/>
        </w:rPr>
        <w:t xml:space="preserve"> </w:t>
      </w:r>
      <w:r w:rsidR="00852C28" w:rsidRPr="002B36B7">
        <w:rPr>
          <w:rFonts w:ascii="Times New Roman" w:hAnsi="Times New Roman" w:cs="Times New Roman"/>
          <w:sz w:val="24"/>
          <w:szCs w:val="24"/>
        </w:rPr>
        <w:t>to</w:t>
      </w:r>
      <w:r w:rsidR="009A2ACE" w:rsidRPr="002B36B7">
        <w:rPr>
          <w:rFonts w:ascii="Times New Roman" w:hAnsi="Times New Roman" w:cs="Times New Roman"/>
          <w:sz w:val="24"/>
          <w:szCs w:val="24"/>
        </w:rPr>
        <w:t xml:space="preserve"> the west</w:t>
      </w:r>
      <w:r w:rsidRPr="002B36B7">
        <w:rPr>
          <w:rFonts w:ascii="Times New Roman" w:hAnsi="Times New Roman" w:cs="Times New Roman"/>
          <w:sz w:val="24"/>
          <w:szCs w:val="24"/>
        </w:rPr>
        <w:t>.</w:t>
      </w:r>
      <w:r w:rsidR="00795B26" w:rsidRPr="002B36B7">
        <w:rPr>
          <w:rFonts w:ascii="Times New Roman" w:hAnsi="Times New Roman" w:cs="Times New Roman"/>
          <w:sz w:val="24"/>
          <w:szCs w:val="24"/>
        </w:rPr>
        <w:t xml:space="preserve"> The four museums involved in this project are </w:t>
      </w:r>
      <w:r w:rsidR="009A2ACE" w:rsidRPr="002B36B7">
        <w:rPr>
          <w:rFonts w:ascii="Times New Roman" w:hAnsi="Times New Roman" w:cs="Times New Roman"/>
          <w:sz w:val="24"/>
          <w:szCs w:val="24"/>
        </w:rPr>
        <w:t xml:space="preserve">exposing the common narrative of both </w:t>
      </w:r>
      <w:r w:rsidR="00383570" w:rsidRPr="002B36B7">
        <w:rPr>
          <w:rFonts w:ascii="Times New Roman" w:hAnsi="Times New Roman" w:cs="Times New Roman"/>
          <w:sz w:val="24"/>
          <w:szCs w:val="24"/>
        </w:rPr>
        <w:t xml:space="preserve">western and near-eastern </w:t>
      </w:r>
      <w:r w:rsidR="009A2ACE" w:rsidRPr="002B36B7">
        <w:rPr>
          <w:rFonts w:ascii="Times New Roman" w:hAnsi="Times New Roman" w:cs="Times New Roman"/>
          <w:sz w:val="24"/>
          <w:szCs w:val="24"/>
        </w:rPr>
        <w:t xml:space="preserve">cultures through five main </w:t>
      </w:r>
      <w:r w:rsidR="00383570" w:rsidRPr="002B36B7">
        <w:rPr>
          <w:rFonts w:ascii="Times New Roman" w:hAnsi="Times New Roman" w:cs="Times New Roman"/>
          <w:sz w:val="24"/>
          <w:szCs w:val="24"/>
        </w:rPr>
        <w:t xml:space="preserve">highlighted </w:t>
      </w:r>
      <w:r w:rsidR="009A2ACE" w:rsidRPr="002B36B7">
        <w:rPr>
          <w:rFonts w:ascii="Times New Roman" w:hAnsi="Times New Roman" w:cs="Times New Roman"/>
          <w:sz w:val="24"/>
          <w:szCs w:val="24"/>
        </w:rPr>
        <w:t xml:space="preserve">subjects: the importance of migration, the shared heritage, common threads in history, the contact zones between the cultures </w:t>
      </w:r>
      <w:r w:rsidR="00931E16" w:rsidRPr="002B36B7">
        <w:rPr>
          <w:rFonts w:ascii="Times New Roman" w:hAnsi="Times New Roman" w:cs="Times New Roman"/>
          <w:sz w:val="24"/>
          <w:szCs w:val="24"/>
        </w:rPr>
        <w:t xml:space="preserve">and cultural </w:t>
      </w:r>
      <w:r w:rsidR="009A2ACE" w:rsidRPr="002B36B7">
        <w:rPr>
          <w:rFonts w:ascii="Times New Roman" w:hAnsi="Times New Roman" w:cs="Times New Roman"/>
          <w:sz w:val="24"/>
          <w:szCs w:val="24"/>
        </w:rPr>
        <w:t>identity</w:t>
      </w:r>
      <w:r w:rsidR="0003178F" w:rsidRPr="002B36B7">
        <w:rPr>
          <w:rFonts w:ascii="Times New Roman" w:hAnsi="Times New Roman" w:cs="Times New Roman"/>
          <w:sz w:val="24"/>
          <w:szCs w:val="24"/>
        </w:rPr>
        <w:t xml:space="preserve">( </w:t>
      </w:r>
      <w:proofErr w:type="spellStart"/>
      <w:r w:rsidR="0003178F" w:rsidRPr="002B36B7">
        <w:rPr>
          <w:rFonts w:ascii="Times New Roman" w:hAnsi="Times New Roman" w:cs="Times New Roman"/>
          <w:sz w:val="24"/>
          <w:szCs w:val="24"/>
        </w:rPr>
        <w:t>Multaka</w:t>
      </w:r>
      <w:proofErr w:type="spellEnd"/>
      <w:r w:rsidR="00441790">
        <w:rPr>
          <w:rFonts w:ascii="Times New Roman" w:hAnsi="Times New Roman" w:cs="Times New Roman"/>
          <w:sz w:val="24"/>
          <w:szCs w:val="24"/>
        </w:rPr>
        <w:t xml:space="preserve"> project</w:t>
      </w:r>
      <w:r w:rsidR="0003178F" w:rsidRPr="002B36B7">
        <w:rPr>
          <w:rFonts w:ascii="Times New Roman" w:hAnsi="Times New Roman" w:cs="Times New Roman"/>
          <w:sz w:val="24"/>
          <w:szCs w:val="24"/>
        </w:rPr>
        <w:t xml:space="preserve"> website, 2019)</w:t>
      </w:r>
      <w:r w:rsidR="00931E16" w:rsidRPr="002B36B7">
        <w:rPr>
          <w:rFonts w:ascii="Times New Roman" w:hAnsi="Times New Roman" w:cs="Times New Roman"/>
          <w:sz w:val="24"/>
          <w:szCs w:val="24"/>
        </w:rPr>
        <w:t xml:space="preserve"> We can therefore understand that the museums are using the communicative memory of the refugees guides to shape </w:t>
      </w:r>
      <w:r w:rsidR="00383570" w:rsidRPr="002B36B7">
        <w:rPr>
          <w:rFonts w:ascii="Times New Roman" w:hAnsi="Times New Roman" w:cs="Times New Roman"/>
          <w:sz w:val="24"/>
          <w:szCs w:val="24"/>
        </w:rPr>
        <w:t>a new</w:t>
      </w:r>
      <w:r w:rsidR="00931E16" w:rsidRPr="002B36B7">
        <w:rPr>
          <w:rFonts w:ascii="Times New Roman" w:hAnsi="Times New Roman" w:cs="Times New Roman"/>
          <w:sz w:val="24"/>
          <w:szCs w:val="24"/>
        </w:rPr>
        <w:t xml:space="preserve"> cultural identity. Through this mode of </w:t>
      </w:r>
      <w:r w:rsidR="00DF7605" w:rsidRPr="002B36B7">
        <w:rPr>
          <w:rFonts w:ascii="Times New Roman" w:hAnsi="Times New Roman" w:cs="Times New Roman"/>
          <w:sz w:val="24"/>
          <w:szCs w:val="24"/>
        </w:rPr>
        <w:t>communication,</w:t>
      </w:r>
      <w:r w:rsidR="00931E16" w:rsidRPr="002B36B7">
        <w:rPr>
          <w:rFonts w:ascii="Times New Roman" w:hAnsi="Times New Roman" w:cs="Times New Roman"/>
          <w:sz w:val="24"/>
          <w:szCs w:val="24"/>
        </w:rPr>
        <w:t xml:space="preserve"> they </w:t>
      </w:r>
      <w:r w:rsidR="00852C28" w:rsidRPr="002B36B7">
        <w:rPr>
          <w:rFonts w:ascii="Times New Roman" w:hAnsi="Times New Roman" w:cs="Times New Roman"/>
          <w:sz w:val="24"/>
          <w:szCs w:val="24"/>
        </w:rPr>
        <w:t>create the narrative that the western society</w:t>
      </w:r>
      <w:r w:rsidR="00C96AD4" w:rsidRPr="002B36B7">
        <w:rPr>
          <w:rFonts w:ascii="Times New Roman" w:hAnsi="Times New Roman" w:cs="Times New Roman"/>
          <w:sz w:val="24"/>
          <w:szCs w:val="24"/>
        </w:rPr>
        <w:t xml:space="preserve"> </w:t>
      </w:r>
      <w:r w:rsidR="00DB6333" w:rsidRPr="002B36B7">
        <w:rPr>
          <w:rFonts w:ascii="Times New Roman" w:hAnsi="Times New Roman" w:cs="Times New Roman"/>
          <w:sz w:val="24"/>
          <w:szCs w:val="24"/>
        </w:rPr>
        <w:t xml:space="preserve">is no different than the Middle-East and that </w:t>
      </w:r>
      <w:r w:rsidR="006F102F" w:rsidRPr="002B36B7">
        <w:rPr>
          <w:rFonts w:ascii="Times New Roman" w:hAnsi="Times New Roman" w:cs="Times New Roman"/>
          <w:sz w:val="24"/>
          <w:szCs w:val="24"/>
        </w:rPr>
        <w:t xml:space="preserve">culture is shaped through exchange and migration, making the integration in the country easier. </w:t>
      </w:r>
      <w:r w:rsidR="004168A1" w:rsidRPr="002B36B7">
        <w:rPr>
          <w:rFonts w:ascii="Times New Roman" w:hAnsi="Times New Roman" w:cs="Times New Roman"/>
          <w:sz w:val="24"/>
          <w:szCs w:val="24"/>
        </w:rPr>
        <w:t>They also create a sense of community by sharing the great cultural heritage their country brought to the world in ancient times, so this helps the refugees to understand, and sometimes discover, their history and shows westerners th</w:t>
      </w:r>
      <w:r w:rsidR="00847208" w:rsidRPr="002B36B7">
        <w:rPr>
          <w:rFonts w:ascii="Times New Roman" w:hAnsi="Times New Roman" w:cs="Times New Roman"/>
          <w:sz w:val="24"/>
          <w:szCs w:val="24"/>
        </w:rPr>
        <w:t>e importance of cultural migration.</w:t>
      </w:r>
      <w:r w:rsidR="00B1054D" w:rsidRPr="002B36B7">
        <w:rPr>
          <w:rFonts w:ascii="Times New Roman" w:hAnsi="Times New Roman" w:cs="Times New Roman"/>
          <w:sz w:val="24"/>
          <w:szCs w:val="24"/>
        </w:rPr>
        <w:t xml:space="preserve"> This method used by museums is showing the transformation of the process of cultural memory in the modern</w:t>
      </w:r>
      <w:r w:rsidR="000B03BB" w:rsidRPr="002B36B7">
        <w:rPr>
          <w:rFonts w:ascii="Times New Roman" w:hAnsi="Times New Roman" w:cs="Times New Roman"/>
          <w:sz w:val="24"/>
          <w:szCs w:val="24"/>
        </w:rPr>
        <w:t xml:space="preserve"> Museum</w:t>
      </w:r>
      <w:r w:rsidR="00B1054D" w:rsidRPr="002B36B7">
        <w:rPr>
          <w:rFonts w:ascii="Times New Roman" w:hAnsi="Times New Roman" w:cs="Times New Roman"/>
          <w:sz w:val="24"/>
          <w:szCs w:val="24"/>
        </w:rPr>
        <w:t xml:space="preserve"> world. Indeed, as </w:t>
      </w:r>
      <w:r w:rsidR="000B03BB" w:rsidRPr="002B36B7">
        <w:rPr>
          <w:rFonts w:ascii="Times New Roman" w:hAnsi="Times New Roman" w:cs="Times New Roman"/>
          <w:sz w:val="24"/>
          <w:szCs w:val="24"/>
        </w:rPr>
        <w:t>De Jong demonstrates in his analysis, live testimonies are taking the communicative memory and turns it into cultural memory, keeping the dialogue ongoing between the public and institutions (De Jong, 2018, p.72)</w:t>
      </w:r>
    </w:p>
    <w:p w14:paraId="74C81564" w14:textId="4991385C" w:rsidR="00847208" w:rsidRPr="002B36B7" w:rsidRDefault="0088339C" w:rsidP="00877BFA">
      <w:pPr>
        <w:jc w:val="both"/>
        <w:rPr>
          <w:rFonts w:ascii="Times New Roman" w:hAnsi="Times New Roman" w:cs="Times New Roman"/>
          <w:sz w:val="24"/>
          <w:szCs w:val="24"/>
        </w:rPr>
      </w:pPr>
      <w:r w:rsidRPr="002B36B7">
        <w:rPr>
          <w:rFonts w:ascii="Times New Roman" w:hAnsi="Times New Roman" w:cs="Times New Roman"/>
          <w:sz w:val="24"/>
          <w:szCs w:val="24"/>
        </w:rPr>
        <w:t xml:space="preserve">To answer the initial question of this research as to know if we can say that museum are institutions of cultural and collective memory? We can certainly say that they are </w:t>
      </w:r>
      <w:r w:rsidR="008F5089" w:rsidRPr="002B36B7">
        <w:rPr>
          <w:rFonts w:ascii="Times New Roman" w:hAnsi="Times New Roman" w:cs="Times New Roman"/>
          <w:sz w:val="24"/>
          <w:szCs w:val="24"/>
        </w:rPr>
        <w:t xml:space="preserve">indeed </w:t>
      </w:r>
      <w:r w:rsidRPr="002B36B7">
        <w:rPr>
          <w:rFonts w:ascii="Times New Roman" w:hAnsi="Times New Roman" w:cs="Times New Roman"/>
          <w:sz w:val="24"/>
          <w:szCs w:val="24"/>
        </w:rPr>
        <w:t>institution</w:t>
      </w:r>
      <w:r w:rsidR="008F5089" w:rsidRPr="002B36B7">
        <w:rPr>
          <w:rFonts w:ascii="Times New Roman" w:hAnsi="Times New Roman" w:cs="Times New Roman"/>
          <w:sz w:val="24"/>
          <w:szCs w:val="24"/>
        </w:rPr>
        <w:t>s</w:t>
      </w:r>
      <w:r w:rsidRPr="002B36B7">
        <w:rPr>
          <w:rFonts w:ascii="Times New Roman" w:hAnsi="Times New Roman" w:cs="Times New Roman"/>
          <w:sz w:val="24"/>
          <w:szCs w:val="24"/>
        </w:rPr>
        <w:t xml:space="preserve"> that </w:t>
      </w:r>
      <w:r w:rsidR="005C0043" w:rsidRPr="002B36B7">
        <w:rPr>
          <w:rFonts w:ascii="Times New Roman" w:hAnsi="Times New Roman" w:cs="Times New Roman"/>
          <w:sz w:val="24"/>
          <w:szCs w:val="24"/>
        </w:rPr>
        <w:t xml:space="preserve">can manipulate </w:t>
      </w:r>
      <w:r w:rsidRPr="002B36B7">
        <w:rPr>
          <w:rFonts w:ascii="Times New Roman" w:hAnsi="Times New Roman" w:cs="Times New Roman"/>
          <w:sz w:val="24"/>
          <w:szCs w:val="24"/>
        </w:rPr>
        <w:t>cultural memory</w:t>
      </w:r>
      <w:r w:rsidR="0077697E" w:rsidRPr="002B36B7">
        <w:rPr>
          <w:rFonts w:ascii="Times New Roman" w:hAnsi="Times New Roman" w:cs="Times New Roman"/>
          <w:sz w:val="24"/>
          <w:szCs w:val="24"/>
        </w:rPr>
        <w:t>, as we have seen.</w:t>
      </w:r>
      <w:r w:rsidR="00946927" w:rsidRPr="002B36B7">
        <w:rPr>
          <w:rFonts w:ascii="Times New Roman" w:hAnsi="Times New Roman" w:cs="Times New Roman"/>
          <w:sz w:val="24"/>
          <w:szCs w:val="24"/>
        </w:rPr>
        <w:t xml:space="preserve"> Museums reconstruct the past and produce it</w:t>
      </w:r>
      <w:r w:rsidR="0003178F" w:rsidRPr="002B36B7">
        <w:rPr>
          <w:rFonts w:ascii="Times New Roman" w:hAnsi="Times New Roman" w:cs="Times New Roman"/>
          <w:sz w:val="24"/>
          <w:szCs w:val="24"/>
        </w:rPr>
        <w:t xml:space="preserve"> (</w:t>
      </w:r>
      <w:r w:rsidR="00863949">
        <w:rPr>
          <w:rFonts w:ascii="Times New Roman" w:hAnsi="Times New Roman" w:cs="Times New Roman"/>
          <w:sz w:val="24"/>
          <w:szCs w:val="24"/>
        </w:rPr>
        <w:t>Lang,2007,</w:t>
      </w:r>
      <w:r w:rsidR="0003178F" w:rsidRPr="002B36B7">
        <w:rPr>
          <w:rFonts w:ascii="Times New Roman" w:hAnsi="Times New Roman" w:cs="Times New Roman"/>
          <w:sz w:val="24"/>
          <w:szCs w:val="24"/>
        </w:rPr>
        <w:t xml:space="preserve"> p.64)</w:t>
      </w:r>
      <w:r w:rsidR="00535C72" w:rsidRPr="002B36B7">
        <w:rPr>
          <w:rFonts w:ascii="Times New Roman" w:hAnsi="Times New Roman" w:cs="Times New Roman"/>
          <w:sz w:val="24"/>
          <w:szCs w:val="24"/>
        </w:rPr>
        <w:t xml:space="preserve"> </w:t>
      </w:r>
      <w:r w:rsidR="0003178F" w:rsidRPr="002B36B7">
        <w:rPr>
          <w:rFonts w:ascii="Times New Roman" w:hAnsi="Times New Roman" w:cs="Times New Roman"/>
          <w:sz w:val="24"/>
          <w:szCs w:val="24"/>
        </w:rPr>
        <w:t xml:space="preserve">We can also consider that </w:t>
      </w:r>
      <w:r w:rsidR="00535C72" w:rsidRPr="002B36B7">
        <w:rPr>
          <w:rFonts w:ascii="Times New Roman" w:hAnsi="Times New Roman" w:cs="Times New Roman"/>
          <w:sz w:val="24"/>
          <w:szCs w:val="24"/>
        </w:rPr>
        <w:t>the Museums employees</w:t>
      </w:r>
      <w:r w:rsidR="00BF1A41" w:rsidRPr="002B36B7">
        <w:rPr>
          <w:rFonts w:ascii="Times New Roman" w:hAnsi="Times New Roman" w:cs="Times New Roman"/>
          <w:sz w:val="24"/>
          <w:szCs w:val="24"/>
        </w:rPr>
        <w:t xml:space="preserve"> </w:t>
      </w:r>
      <w:r w:rsidR="00535C72" w:rsidRPr="002B36B7">
        <w:rPr>
          <w:rFonts w:ascii="Times New Roman" w:hAnsi="Times New Roman" w:cs="Times New Roman"/>
          <w:sz w:val="24"/>
          <w:szCs w:val="24"/>
        </w:rPr>
        <w:t>can act as</w:t>
      </w:r>
      <w:r w:rsidR="002169F9" w:rsidRPr="002B36B7">
        <w:rPr>
          <w:rFonts w:ascii="Times New Roman" w:hAnsi="Times New Roman" w:cs="Times New Roman"/>
          <w:sz w:val="24"/>
          <w:szCs w:val="24"/>
        </w:rPr>
        <w:t xml:space="preserve"> </w:t>
      </w:r>
      <w:r w:rsidR="00535C72" w:rsidRPr="002B36B7">
        <w:rPr>
          <w:rFonts w:ascii="Times New Roman" w:hAnsi="Times New Roman" w:cs="Times New Roman"/>
          <w:sz w:val="24"/>
          <w:szCs w:val="24"/>
        </w:rPr>
        <w:t>functional memory carriers</w:t>
      </w:r>
      <w:r w:rsidR="00BF1A41" w:rsidRPr="002B36B7">
        <w:rPr>
          <w:rFonts w:ascii="Times New Roman" w:hAnsi="Times New Roman" w:cs="Times New Roman"/>
          <w:sz w:val="24"/>
          <w:szCs w:val="24"/>
        </w:rPr>
        <w:t xml:space="preserve"> </w:t>
      </w:r>
      <w:r w:rsidR="002B36B7" w:rsidRPr="002B36B7">
        <w:rPr>
          <w:rFonts w:ascii="Times New Roman" w:hAnsi="Times New Roman" w:cs="Times New Roman"/>
          <w:sz w:val="24"/>
          <w:szCs w:val="24"/>
        </w:rPr>
        <w:t>(</w:t>
      </w:r>
      <w:r w:rsidR="004D6806">
        <w:rPr>
          <w:rFonts w:ascii="Times New Roman" w:hAnsi="Times New Roman" w:cs="Times New Roman"/>
          <w:sz w:val="24"/>
          <w:szCs w:val="24"/>
        </w:rPr>
        <w:t>Lang,2007,</w:t>
      </w:r>
      <w:r w:rsidR="00BF1A41" w:rsidRPr="002B36B7">
        <w:rPr>
          <w:rFonts w:ascii="Times New Roman" w:hAnsi="Times New Roman" w:cs="Times New Roman"/>
          <w:sz w:val="24"/>
          <w:szCs w:val="24"/>
        </w:rPr>
        <w:t xml:space="preserve"> p.66)</w:t>
      </w:r>
      <w:r w:rsidR="002169F9" w:rsidRPr="002B36B7">
        <w:rPr>
          <w:rFonts w:ascii="Times New Roman" w:hAnsi="Times New Roman" w:cs="Times New Roman"/>
          <w:sz w:val="24"/>
          <w:szCs w:val="24"/>
        </w:rPr>
        <w:t xml:space="preserve">. The </w:t>
      </w:r>
      <w:proofErr w:type="spellStart"/>
      <w:r w:rsidR="002169F9" w:rsidRPr="002B36B7">
        <w:rPr>
          <w:rFonts w:ascii="Times New Roman" w:hAnsi="Times New Roman" w:cs="Times New Roman"/>
          <w:sz w:val="24"/>
          <w:szCs w:val="24"/>
        </w:rPr>
        <w:t>Multaka</w:t>
      </w:r>
      <w:proofErr w:type="spellEnd"/>
      <w:r w:rsidR="002169F9" w:rsidRPr="002B36B7">
        <w:rPr>
          <w:rFonts w:ascii="Times New Roman" w:hAnsi="Times New Roman" w:cs="Times New Roman"/>
          <w:sz w:val="24"/>
          <w:szCs w:val="24"/>
        </w:rPr>
        <w:t xml:space="preserve"> projects shows the importance of communication of the institution such as the Museum</w:t>
      </w:r>
      <w:r w:rsidR="003F7D32" w:rsidRPr="002B36B7">
        <w:rPr>
          <w:rFonts w:ascii="Times New Roman" w:hAnsi="Times New Roman" w:cs="Times New Roman"/>
          <w:sz w:val="24"/>
          <w:szCs w:val="24"/>
        </w:rPr>
        <w:t xml:space="preserve"> to the </w:t>
      </w:r>
      <w:r w:rsidR="006C0ED9" w:rsidRPr="002B36B7">
        <w:rPr>
          <w:rFonts w:ascii="Times New Roman" w:hAnsi="Times New Roman" w:cs="Times New Roman"/>
          <w:sz w:val="24"/>
          <w:szCs w:val="24"/>
        </w:rPr>
        <w:t>public that are the receivers</w:t>
      </w:r>
      <w:r w:rsidR="002B36B7">
        <w:rPr>
          <w:rFonts w:ascii="Times New Roman" w:hAnsi="Times New Roman" w:cs="Times New Roman"/>
          <w:sz w:val="24"/>
          <w:szCs w:val="24"/>
        </w:rPr>
        <w:t xml:space="preserve"> of this new information </w:t>
      </w:r>
      <w:r w:rsidR="00BF1A41" w:rsidRPr="002B36B7">
        <w:rPr>
          <w:rFonts w:ascii="Times New Roman" w:hAnsi="Times New Roman" w:cs="Times New Roman"/>
          <w:sz w:val="24"/>
          <w:szCs w:val="24"/>
        </w:rPr>
        <w:t xml:space="preserve">( </w:t>
      </w:r>
      <w:r w:rsidR="004D6806">
        <w:rPr>
          <w:rFonts w:ascii="Times New Roman" w:hAnsi="Times New Roman" w:cs="Times New Roman"/>
          <w:sz w:val="24"/>
          <w:szCs w:val="24"/>
        </w:rPr>
        <w:t>Lang, 2007,</w:t>
      </w:r>
      <w:r w:rsidR="00BF1A41" w:rsidRPr="002B36B7">
        <w:rPr>
          <w:rFonts w:ascii="Times New Roman" w:hAnsi="Times New Roman" w:cs="Times New Roman"/>
          <w:sz w:val="24"/>
          <w:szCs w:val="24"/>
        </w:rPr>
        <w:t xml:space="preserve"> p.67)</w:t>
      </w:r>
      <w:r w:rsidR="0079184C" w:rsidRPr="002B36B7">
        <w:rPr>
          <w:rFonts w:ascii="Times New Roman" w:hAnsi="Times New Roman" w:cs="Times New Roman"/>
          <w:sz w:val="24"/>
          <w:szCs w:val="24"/>
        </w:rPr>
        <w:t xml:space="preserve">This form of communication, may it be the photographs and objects taken from the archive or the </w:t>
      </w:r>
      <w:r w:rsidR="00667930" w:rsidRPr="002B36B7">
        <w:rPr>
          <w:rFonts w:ascii="Times New Roman" w:hAnsi="Times New Roman" w:cs="Times New Roman"/>
          <w:sz w:val="24"/>
          <w:szCs w:val="24"/>
        </w:rPr>
        <w:t>narrative told</w:t>
      </w:r>
      <w:r w:rsidR="0079184C" w:rsidRPr="002B36B7">
        <w:rPr>
          <w:rFonts w:ascii="Times New Roman" w:hAnsi="Times New Roman" w:cs="Times New Roman"/>
          <w:sz w:val="24"/>
          <w:szCs w:val="24"/>
        </w:rPr>
        <w:t xml:space="preserve"> </w:t>
      </w:r>
      <w:r w:rsidR="00667930" w:rsidRPr="002B36B7">
        <w:rPr>
          <w:rFonts w:ascii="Times New Roman" w:hAnsi="Times New Roman" w:cs="Times New Roman"/>
          <w:sz w:val="24"/>
          <w:szCs w:val="24"/>
        </w:rPr>
        <w:t xml:space="preserve">by </w:t>
      </w:r>
      <w:r w:rsidR="00BF1A41" w:rsidRPr="002B36B7">
        <w:rPr>
          <w:rFonts w:ascii="Times New Roman" w:hAnsi="Times New Roman" w:cs="Times New Roman"/>
          <w:sz w:val="24"/>
          <w:szCs w:val="24"/>
        </w:rPr>
        <w:t>the</w:t>
      </w:r>
      <w:r w:rsidR="0079184C" w:rsidRPr="002B36B7">
        <w:rPr>
          <w:rFonts w:ascii="Times New Roman" w:hAnsi="Times New Roman" w:cs="Times New Roman"/>
          <w:sz w:val="24"/>
          <w:szCs w:val="24"/>
        </w:rPr>
        <w:t xml:space="preserve"> tour guides, show the importance of this relation in the construction of the cultural memory.</w:t>
      </w:r>
      <w:r w:rsidR="0071450C" w:rsidRPr="002B36B7">
        <w:rPr>
          <w:rFonts w:ascii="Times New Roman" w:hAnsi="Times New Roman" w:cs="Times New Roman"/>
          <w:sz w:val="24"/>
          <w:szCs w:val="24"/>
        </w:rPr>
        <w:t xml:space="preserve"> Both projects have shown that Museums</w:t>
      </w:r>
      <w:r w:rsidR="00667930" w:rsidRPr="002B36B7">
        <w:rPr>
          <w:rFonts w:ascii="Times New Roman" w:hAnsi="Times New Roman" w:cs="Times New Roman"/>
          <w:sz w:val="24"/>
          <w:szCs w:val="24"/>
        </w:rPr>
        <w:t xml:space="preserve"> transform history and memory, cultivate community and create identity and can be used for the greater good or for obscure political agendas.</w:t>
      </w:r>
    </w:p>
    <w:p w14:paraId="67B24832" w14:textId="2559487A" w:rsidR="00303832" w:rsidRDefault="00667930" w:rsidP="00877BFA">
      <w:pPr>
        <w:jc w:val="both"/>
        <w:rPr>
          <w:rFonts w:ascii="Times New Roman" w:hAnsi="Times New Roman" w:cs="Times New Roman"/>
          <w:sz w:val="24"/>
          <w:szCs w:val="24"/>
        </w:rPr>
      </w:pPr>
      <w:r w:rsidRPr="002B36B7">
        <w:rPr>
          <w:rFonts w:ascii="Times New Roman" w:hAnsi="Times New Roman" w:cs="Times New Roman"/>
          <w:sz w:val="24"/>
          <w:szCs w:val="24"/>
        </w:rPr>
        <w:t>T</w:t>
      </w:r>
      <w:r w:rsidR="008B74C1" w:rsidRPr="002B36B7">
        <w:rPr>
          <w:rFonts w:ascii="Times New Roman" w:hAnsi="Times New Roman" w:cs="Times New Roman"/>
          <w:sz w:val="24"/>
          <w:szCs w:val="24"/>
        </w:rPr>
        <w:t xml:space="preserve">o conclude, this paper aimed to demonstrate by the study case of the Berlin Museums how Museums could be institutions of collective and cultural memory. It </w:t>
      </w:r>
      <w:r w:rsidR="00BF1A41" w:rsidRPr="002B36B7">
        <w:rPr>
          <w:rFonts w:ascii="Times New Roman" w:hAnsi="Times New Roman" w:cs="Times New Roman"/>
          <w:sz w:val="24"/>
          <w:szCs w:val="24"/>
        </w:rPr>
        <w:t>has</w:t>
      </w:r>
      <w:r w:rsidR="008B74C1" w:rsidRPr="002B36B7">
        <w:rPr>
          <w:rFonts w:ascii="Times New Roman" w:hAnsi="Times New Roman" w:cs="Times New Roman"/>
          <w:sz w:val="24"/>
          <w:szCs w:val="24"/>
        </w:rPr>
        <w:t xml:space="preserve"> shown that the cultural memory theory could be used to interpret the Syrian Heritage archive project and the </w:t>
      </w:r>
      <w:proofErr w:type="spellStart"/>
      <w:r w:rsidR="008B74C1" w:rsidRPr="002B36B7">
        <w:rPr>
          <w:rFonts w:ascii="Times New Roman" w:hAnsi="Times New Roman" w:cs="Times New Roman"/>
          <w:sz w:val="24"/>
          <w:szCs w:val="24"/>
        </w:rPr>
        <w:t>Multaka</w:t>
      </w:r>
      <w:proofErr w:type="spellEnd"/>
      <w:r w:rsidR="008B74C1" w:rsidRPr="002B36B7">
        <w:rPr>
          <w:rFonts w:ascii="Times New Roman" w:hAnsi="Times New Roman" w:cs="Times New Roman"/>
          <w:sz w:val="24"/>
          <w:szCs w:val="24"/>
        </w:rPr>
        <w:t xml:space="preserve"> project as examples of the </w:t>
      </w:r>
      <w:r w:rsidR="00BF1A41" w:rsidRPr="002B36B7">
        <w:rPr>
          <w:rFonts w:ascii="Times New Roman" w:hAnsi="Times New Roman" w:cs="Times New Roman"/>
          <w:sz w:val="24"/>
          <w:szCs w:val="24"/>
        </w:rPr>
        <w:t>role of museums in shaping communities</w:t>
      </w:r>
      <w:r w:rsidR="008B74C1" w:rsidRPr="002B36B7">
        <w:rPr>
          <w:rFonts w:ascii="Times New Roman" w:hAnsi="Times New Roman" w:cs="Times New Roman"/>
          <w:sz w:val="24"/>
          <w:szCs w:val="24"/>
        </w:rPr>
        <w:t>. It can’t be said</w:t>
      </w:r>
      <w:r w:rsidR="00441790">
        <w:rPr>
          <w:rFonts w:ascii="Times New Roman" w:hAnsi="Times New Roman" w:cs="Times New Roman"/>
          <w:sz w:val="24"/>
          <w:szCs w:val="24"/>
        </w:rPr>
        <w:t xml:space="preserve"> for sure</w:t>
      </w:r>
      <w:r w:rsidR="008B74C1" w:rsidRPr="002B36B7">
        <w:rPr>
          <w:rFonts w:ascii="Times New Roman" w:hAnsi="Times New Roman" w:cs="Times New Roman"/>
          <w:sz w:val="24"/>
          <w:szCs w:val="24"/>
        </w:rPr>
        <w:t xml:space="preserve"> that </w:t>
      </w:r>
      <w:r w:rsidR="00441790">
        <w:rPr>
          <w:rFonts w:ascii="Times New Roman" w:hAnsi="Times New Roman" w:cs="Times New Roman"/>
          <w:sz w:val="24"/>
          <w:szCs w:val="24"/>
        </w:rPr>
        <w:t>museums executives</w:t>
      </w:r>
      <w:r w:rsidR="008B74C1" w:rsidRPr="002B36B7">
        <w:rPr>
          <w:rFonts w:ascii="Times New Roman" w:hAnsi="Times New Roman" w:cs="Times New Roman"/>
          <w:sz w:val="24"/>
          <w:szCs w:val="24"/>
        </w:rPr>
        <w:t xml:space="preserve"> are doing this on purpose but, those projects are shaping new sense of identities and creating new narratives of </w:t>
      </w:r>
      <w:r w:rsidR="006B524A">
        <w:rPr>
          <w:rFonts w:ascii="Times New Roman" w:hAnsi="Times New Roman" w:cs="Times New Roman"/>
          <w:sz w:val="24"/>
          <w:szCs w:val="24"/>
        </w:rPr>
        <w:t>a shared</w:t>
      </w:r>
      <w:r w:rsidR="008B74C1" w:rsidRPr="002B36B7">
        <w:rPr>
          <w:rFonts w:ascii="Times New Roman" w:hAnsi="Times New Roman" w:cs="Times New Roman"/>
          <w:sz w:val="24"/>
          <w:szCs w:val="24"/>
        </w:rPr>
        <w:t xml:space="preserve"> past. They are not merely only preserving what we call great cultural heritage, they </w:t>
      </w:r>
      <w:r w:rsidR="008C66E1" w:rsidRPr="002B36B7">
        <w:rPr>
          <w:rFonts w:ascii="Times New Roman" w:hAnsi="Times New Roman" w:cs="Times New Roman"/>
          <w:sz w:val="24"/>
          <w:szCs w:val="24"/>
        </w:rPr>
        <w:t>intend</w:t>
      </w:r>
      <w:r w:rsidR="00B134FF" w:rsidRPr="002B36B7">
        <w:rPr>
          <w:rFonts w:ascii="Times New Roman" w:hAnsi="Times New Roman" w:cs="Times New Roman"/>
          <w:sz w:val="24"/>
          <w:szCs w:val="24"/>
        </w:rPr>
        <w:t xml:space="preserve"> to create links between western and eastern cultures</w:t>
      </w:r>
      <w:r w:rsidR="002B36B7">
        <w:rPr>
          <w:rFonts w:ascii="Times New Roman" w:hAnsi="Times New Roman" w:cs="Times New Roman"/>
          <w:sz w:val="24"/>
          <w:szCs w:val="24"/>
        </w:rPr>
        <w:t xml:space="preserve"> in a world where identity crisis is leading to</w:t>
      </w:r>
      <w:r w:rsidR="00D83CA1">
        <w:rPr>
          <w:rFonts w:ascii="Times New Roman" w:hAnsi="Times New Roman" w:cs="Times New Roman"/>
          <w:sz w:val="24"/>
          <w:szCs w:val="24"/>
        </w:rPr>
        <w:t xml:space="preserve"> the rise of</w:t>
      </w:r>
      <w:r w:rsidR="002B36B7">
        <w:rPr>
          <w:rFonts w:ascii="Times New Roman" w:hAnsi="Times New Roman" w:cs="Times New Roman"/>
          <w:sz w:val="24"/>
          <w:szCs w:val="24"/>
        </w:rPr>
        <w:t xml:space="preserve"> </w:t>
      </w:r>
      <w:r w:rsidR="00D83CA1">
        <w:rPr>
          <w:rFonts w:ascii="Times New Roman" w:hAnsi="Times New Roman" w:cs="Times New Roman"/>
          <w:sz w:val="24"/>
          <w:szCs w:val="24"/>
        </w:rPr>
        <w:t>far-right</w:t>
      </w:r>
      <w:r w:rsidR="002B36B7">
        <w:rPr>
          <w:rFonts w:ascii="Times New Roman" w:hAnsi="Times New Roman" w:cs="Times New Roman"/>
          <w:sz w:val="24"/>
          <w:szCs w:val="24"/>
        </w:rPr>
        <w:t xml:space="preserve"> movements</w:t>
      </w:r>
      <w:r w:rsidR="00B134FF" w:rsidRPr="002B36B7">
        <w:rPr>
          <w:rFonts w:ascii="Times New Roman" w:hAnsi="Times New Roman" w:cs="Times New Roman"/>
          <w:sz w:val="24"/>
          <w:szCs w:val="24"/>
        </w:rPr>
        <w:t xml:space="preserve">. </w:t>
      </w:r>
      <w:r w:rsidR="00BF1A41" w:rsidRPr="002B36B7">
        <w:rPr>
          <w:rFonts w:ascii="Times New Roman" w:hAnsi="Times New Roman" w:cs="Times New Roman"/>
          <w:sz w:val="24"/>
          <w:szCs w:val="24"/>
        </w:rPr>
        <w:t>Finally,</w:t>
      </w:r>
      <w:r w:rsidR="00B134FF" w:rsidRPr="002B36B7">
        <w:rPr>
          <w:rFonts w:ascii="Times New Roman" w:hAnsi="Times New Roman" w:cs="Times New Roman"/>
          <w:sz w:val="24"/>
          <w:szCs w:val="24"/>
        </w:rPr>
        <w:t xml:space="preserve"> it has been said that Museums are involved in cultural memory by the communicative methods they use that helps </w:t>
      </w:r>
      <w:r w:rsidR="00D83CA1">
        <w:rPr>
          <w:rFonts w:ascii="Times New Roman" w:hAnsi="Times New Roman" w:cs="Times New Roman"/>
          <w:sz w:val="24"/>
          <w:szCs w:val="24"/>
        </w:rPr>
        <w:t>enhance</w:t>
      </w:r>
      <w:r w:rsidR="00B134FF" w:rsidRPr="002B36B7">
        <w:rPr>
          <w:rFonts w:ascii="Times New Roman" w:hAnsi="Times New Roman" w:cs="Times New Roman"/>
          <w:sz w:val="24"/>
          <w:szCs w:val="24"/>
        </w:rPr>
        <w:t xml:space="preserve"> this collective memory.</w:t>
      </w:r>
      <w:r w:rsidR="00DB7292" w:rsidRPr="002B36B7">
        <w:rPr>
          <w:rFonts w:ascii="Times New Roman" w:hAnsi="Times New Roman" w:cs="Times New Roman"/>
          <w:sz w:val="24"/>
          <w:szCs w:val="24"/>
        </w:rPr>
        <w:t xml:space="preserve"> Museums changed through history and will continue to do so but they will always be mediums for past that can’t be remembered but </w:t>
      </w:r>
      <w:r w:rsidR="00441790">
        <w:rPr>
          <w:rFonts w:ascii="Times New Roman" w:hAnsi="Times New Roman" w:cs="Times New Roman"/>
          <w:sz w:val="24"/>
          <w:szCs w:val="24"/>
        </w:rPr>
        <w:t>always created.</w:t>
      </w:r>
    </w:p>
    <w:p w14:paraId="3B949627" w14:textId="77777777" w:rsidR="00303832" w:rsidRPr="002B36B7" w:rsidRDefault="00303832" w:rsidP="00877BFA">
      <w:pPr>
        <w:jc w:val="both"/>
        <w:rPr>
          <w:rFonts w:ascii="Times New Roman" w:hAnsi="Times New Roman" w:cs="Times New Roman"/>
          <w:sz w:val="24"/>
          <w:szCs w:val="24"/>
        </w:rPr>
      </w:pPr>
    </w:p>
    <w:p w14:paraId="06E2FBB5" w14:textId="5CF009A2" w:rsidR="00D83CA1" w:rsidRDefault="004C6DA9" w:rsidP="00877BFA">
      <w:pPr>
        <w:jc w:val="both"/>
        <w:rPr>
          <w:rFonts w:ascii="Times New Roman" w:hAnsi="Times New Roman" w:cs="Times New Roman"/>
          <w:sz w:val="24"/>
          <w:szCs w:val="24"/>
        </w:rPr>
      </w:pPr>
      <w:r w:rsidRPr="002B36B7">
        <w:rPr>
          <w:rFonts w:ascii="Times New Roman" w:hAnsi="Times New Roman" w:cs="Times New Roman"/>
          <w:sz w:val="24"/>
          <w:szCs w:val="24"/>
        </w:rPr>
        <w:t>Bibliography:</w:t>
      </w:r>
    </w:p>
    <w:p w14:paraId="7FAE72CD" w14:textId="28A63CC9" w:rsidR="00007845" w:rsidRDefault="00007845" w:rsidP="00877BFA">
      <w:pPr>
        <w:jc w:val="both"/>
        <w:rPr>
          <w:rFonts w:ascii="Times New Roman" w:hAnsi="Times New Roman" w:cs="Times New Roman"/>
          <w:sz w:val="24"/>
          <w:szCs w:val="24"/>
        </w:rPr>
      </w:pPr>
      <w:proofErr w:type="spellStart"/>
      <w:r>
        <w:rPr>
          <w:rFonts w:ascii="Times New Roman" w:hAnsi="Times New Roman" w:cs="Times New Roman"/>
          <w:sz w:val="24"/>
          <w:szCs w:val="24"/>
        </w:rPr>
        <w:t>Abt</w:t>
      </w:r>
      <w:proofErr w:type="spellEnd"/>
      <w:r>
        <w:rPr>
          <w:rFonts w:ascii="Times New Roman" w:hAnsi="Times New Roman" w:cs="Times New Roman"/>
          <w:sz w:val="24"/>
          <w:szCs w:val="24"/>
        </w:rPr>
        <w:t>, Jeffrey (20</w:t>
      </w:r>
      <w:r w:rsidR="00F934A6">
        <w:rPr>
          <w:rFonts w:ascii="Times New Roman" w:hAnsi="Times New Roman" w:cs="Times New Roman"/>
          <w:sz w:val="24"/>
          <w:szCs w:val="24"/>
        </w:rPr>
        <w:t>06</w:t>
      </w:r>
      <w:r>
        <w:rPr>
          <w:rFonts w:ascii="Times New Roman" w:hAnsi="Times New Roman" w:cs="Times New Roman"/>
          <w:sz w:val="24"/>
          <w:szCs w:val="24"/>
        </w:rPr>
        <w:t>)</w:t>
      </w:r>
      <w:r w:rsidR="00F934A6">
        <w:rPr>
          <w:rFonts w:ascii="Times New Roman" w:hAnsi="Times New Roman" w:cs="Times New Roman"/>
          <w:sz w:val="24"/>
          <w:szCs w:val="24"/>
        </w:rPr>
        <w:t xml:space="preserve"> </w:t>
      </w:r>
      <w:r w:rsidR="00F934A6" w:rsidRPr="00F934A6">
        <w:rPr>
          <w:rFonts w:ascii="Times New Roman" w:hAnsi="Times New Roman" w:cs="Times New Roman"/>
          <w:i/>
          <w:iCs/>
          <w:sz w:val="24"/>
          <w:szCs w:val="24"/>
        </w:rPr>
        <w:t>The origins of public museum</w:t>
      </w:r>
      <w:r w:rsidR="00F934A6">
        <w:rPr>
          <w:rFonts w:ascii="Times New Roman" w:hAnsi="Times New Roman" w:cs="Times New Roman"/>
          <w:sz w:val="24"/>
          <w:szCs w:val="24"/>
        </w:rPr>
        <w:t xml:space="preserve"> in Companion for Museum studies. Edited by Sharon Macdonald. Blackwell Publishing. Oxford UK. Pp.115-134</w:t>
      </w:r>
    </w:p>
    <w:p w14:paraId="58F80430" w14:textId="24ED4B44" w:rsidR="00B62F61" w:rsidRDefault="00B62F61" w:rsidP="00877BFA">
      <w:pPr>
        <w:jc w:val="both"/>
        <w:rPr>
          <w:rFonts w:ascii="Times New Roman" w:hAnsi="Times New Roman" w:cs="Times New Roman"/>
          <w:sz w:val="24"/>
          <w:szCs w:val="24"/>
        </w:rPr>
      </w:pPr>
      <w:r>
        <w:rPr>
          <w:rFonts w:ascii="Times New Roman" w:hAnsi="Times New Roman" w:cs="Times New Roman"/>
          <w:sz w:val="24"/>
          <w:szCs w:val="24"/>
        </w:rPr>
        <w:t xml:space="preserve">Al-Jazeera documentary on </w:t>
      </w:r>
      <w:proofErr w:type="spellStart"/>
      <w:r>
        <w:rPr>
          <w:rFonts w:ascii="Times New Roman" w:hAnsi="Times New Roman" w:cs="Times New Roman"/>
          <w:sz w:val="24"/>
          <w:szCs w:val="24"/>
        </w:rPr>
        <w:t>Multaka</w:t>
      </w:r>
      <w:proofErr w:type="spellEnd"/>
      <w:r>
        <w:rPr>
          <w:rFonts w:ascii="Times New Roman" w:hAnsi="Times New Roman" w:cs="Times New Roman"/>
          <w:sz w:val="24"/>
          <w:szCs w:val="24"/>
        </w:rPr>
        <w:t xml:space="preserve"> in 2017: </w:t>
      </w:r>
      <w:hyperlink r:id="rId9" w:history="1">
        <w:r w:rsidRPr="00B62F61">
          <w:rPr>
            <w:color w:val="0000FF"/>
            <w:u w:val="single"/>
          </w:rPr>
          <w:t>https://www.youtube.com/watch?v=WQl3L3VE4nI</w:t>
        </w:r>
      </w:hyperlink>
      <w:r>
        <w:t xml:space="preserve"> consulted on March 18, 2019</w:t>
      </w:r>
    </w:p>
    <w:p w14:paraId="03CADBA5" w14:textId="493CC22D" w:rsidR="00EA570B" w:rsidRDefault="00EA570B" w:rsidP="00877BFA">
      <w:pPr>
        <w:jc w:val="both"/>
        <w:rPr>
          <w:rFonts w:ascii="Times New Roman" w:hAnsi="Times New Roman" w:cs="Times New Roman"/>
          <w:sz w:val="24"/>
          <w:szCs w:val="24"/>
        </w:rPr>
      </w:pPr>
      <w:r>
        <w:rPr>
          <w:rFonts w:ascii="Times New Roman" w:hAnsi="Times New Roman" w:cs="Times New Roman"/>
          <w:sz w:val="24"/>
          <w:szCs w:val="24"/>
        </w:rPr>
        <w:t>Assman, Aleida</w:t>
      </w:r>
      <w:r w:rsidR="0023180C">
        <w:rPr>
          <w:rFonts w:ascii="Times New Roman" w:hAnsi="Times New Roman" w:cs="Times New Roman"/>
          <w:sz w:val="24"/>
          <w:szCs w:val="24"/>
        </w:rPr>
        <w:t xml:space="preserve"> (2011) Cultural Memory and Western civilization. Cambridge University Press 1</w:t>
      </w:r>
      <w:r w:rsidR="0023180C" w:rsidRPr="0023180C">
        <w:rPr>
          <w:rFonts w:ascii="Times New Roman" w:hAnsi="Times New Roman" w:cs="Times New Roman"/>
          <w:sz w:val="24"/>
          <w:szCs w:val="24"/>
          <w:vertAlign w:val="superscript"/>
        </w:rPr>
        <w:t>st</w:t>
      </w:r>
      <w:r w:rsidR="0023180C">
        <w:rPr>
          <w:rFonts w:ascii="Times New Roman" w:hAnsi="Times New Roman" w:cs="Times New Roman"/>
          <w:sz w:val="24"/>
          <w:szCs w:val="24"/>
        </w:rPr>
        <w:t xml:space="preserve"> English </w:t>
      </w:r>
      <w:proofErr w:type="spellStart"/>
      <w:proofErr w:type="gramStart"/>
      <w:r w:rsidR="0023180C">
        <w:rPr>
          <w:rFonts w:ascii="Times New Roman" w:hAnsi="Times New Roman" w:cs="Times New Roman"/>
          <w:sz w:val="24"/>
          <w:szCs w:val="24"/>
        </w:rPr>
        <w:t>edition.New</w:t>
      </w:r>
      <w:proofErr w:type="spellEnd"/>
      <w:proofErr w:type="gramEnd"/>
      <w:r w:rsidR="0023180C">
        <w:rPr>
          <w:rFonts w:ascii="Times New Roman" w:hAnsi="Times New Roman" w:cs="Times New Roman"/>
          <w:sz w:val="24"/>
          <w:szCs w:val="24"/>
        </w:rPr>
        <w:t>-York. 410p.</w:t>
      </w:r>
    </w:p>
    <w:p w14:paraId="223656F8" w14:textId="420A438D" w:rsidR="00EA570B" w:rsidRDefault="00EA570B" w:rsidP="00877BFA">
      <w:pPr>
        <w:jc w:val="both"/>
        <w:rPr>
          <w:rFonts w:ascii="Times New Roman" w:hAnsi="Times New Roman" w:cs="Times New Roman"/>
          <w:sz w:val="24"/>
          <w:szCs w:val="24"/>
        </w:rPr>
      </w:pPr>
      <w:r>
        <w:rPr>
          <w:rFonts w:ascii="Times New Roman" w:hAnsi="Times New Roman" w:cs="Times New Roman"/>
          <w:sz w:val="24"/>
          <w:szCs w:val="24"/>
        </w:rPr>
        <w:t>Assman, Jan</w:t>
      </w:r>
      <w:r w:rsidR="00227598">
        <w:rPr>
          <w:rFonts w:ascii="Times New Roman" w:hAnsi="Times New Roman" w:cs="Times New Roman"/>
          <w:sz w:val="24"/>
          <w:szCs w:val="24"/>
        </w:rPr>
        <w:t xml:space="preserve"> (2011) Cultural Memory and Early Civilization. Cambridge University Press. 1</w:t>
      </w:r>
      <w:r w:rsidR="00227598" w:rsidRPr="00227598">
        <w:rPr>
          <w:rFonts w:ascii="Times New Roman" w:hAnsi="Times New Roman" w:cs="Times New Roman"/>
          <w:sz w:val="24"/>
          <w:szCs w:val="24"/>
          <w:vertAlign w:val="superscript"/>
        </w:rPr>
        <w:t>st</w:t>
      </w:r>
      <w:r w:rsidR="00227598">
        <w:rPr>
          <w:rFonts w:ascii="Times New Roman" w:hAnsi="Times New Roman" w:cs="Times New Roman"/>
          <w:sz w:val="24"/>
          <w:szCs w:val="24"/>
        </w:rPr>
        <w:t xml:space="preserve"> English edition. New-York. 319p.</w:t>
      </w:r>
    </w:p>
    <w:p w14:paraId="1F8093C6" w14:textId="12DF17F4" w:rsidR="00027E6B" w:rsidRDefault="00853F90" w:rsidP="00877BFA">
      <w:pPr>
        <w:jc w:val="both"/>
        <w:rPr>
          <w:rFonts w:ascii="Times New Roman" w:hAnsi="Times New Roman" w:cs="Times New Roman"/>
          <w:sz w:val="24"/>
          <w:szCs w:val="24"/>
        </w:rPr>
      </w:pPr>
      <w:r w:rsidRPr="00853F90">
        <w:rPr>
          <w:rFonts w:ascii="Times New Roman" w:hAnsi="Times New Roman" w:cs="Times New Roman"/>
          <w:sz w:val="24"/>
          <w:szCs w:val="24"/>
        </w:rPr>
        <w:t>Cunliffe, E. (2014). Archaeological Site Damage in the Cycle of War and Peace: A Syrian Case Study. </w:t>
      </w:r>
      <w:r w:rsidRPr="00853F90">
        <w:rPr>
          <w:rFonts w:ascii="Times New Roman" w:hAnsi="Times New Roman" w:cs="Times New Roman"/>
          <w:i/>
          <w:iCs/>
          <w:sz w:val="24"/>
          <w:szCs w:val="24"/>
        </w:rPr>
        <w:t>Journal of Eastern Mediterranean Archaeology &amp; Heritage Studies,</w:t>
      </w:r>
      <w:r w:rsidRPr="00853F90">
        <w:rPr>
          <w:rFonts w:ascii="Times New Roman" w:hAnsi="Times New Roman" w:cs="Times New Roman"/>
          <w:sz w:val="24"/>
          <w:szCs w:val="24"/>
        </w:rPr>
        <w:t> </w:t>
      </w:r>
      <w:r w:rsidRPr="00853F90">
        <w:rPr>
          <w:rFonts w:ascii="Times New Roman" w:hAnsi="Times New Roman" w:cs="Times New Roman"/>
          <w:i/>
          <w:iCs/>
          <w:sz w:val="24"/>
          <w:szCs w:val="24"/>
        </w:rPr>
        <w:t>2</w:t>
      </w:r>
      <w:r w:rsidRPr="00853F90">
        <w:rPr>
          <w:rFonts w:ascii="Times New Roman" w:hAnsi="Times New Roman" w:cs="Times New Roman"/>
          <w:sz w:val="24"/>
          <w:szCs w:val="24"/>
        </w:rPr>
        <w:t>(3), 229-247</w:t>
      </w:r>
    </w:p>
    <w:p w14:paraId="5127B59D" w14:textId="23BCB998" w:rsidR="004C6DA9" w:rsidRDefault="00853F90" w:rsidP="00877BFA">
      <w:pPr>
        <w:jc w:val="both"/>
        <w:rPr>
          <w:rFonts w:ascii="Times New Roman" w:hAnsi="Times New Roman" w:cs="Times New Roman"/>
          <w:sz w:val="24"/>
          <w:szCs w:val="24"/>
        </w:rPr>
      </w:pPr>
      <w:r w:rsidRPr="00853F90">
        <w:rPr>
          <w:rFonts w:ascii="Times New Roman" w:hAnsi="Times New Roman" w:cs="Times New Roman"/>
          <w:sz w:val="24"/>
          <w:szCs w:val="24"/>
        </w:rPr>
        <w:t>De Jong, S. (2018). Collecting: Turning Communicative Memory into Cultural Memory. In </w:t>
      </w:r>
      <w:proofErr w:type="gramStart"/>
      <w:r w:rsidRPr="00853F90">
        <w:rPr>
          <w:rFonts w:ascii="Times New Roman" w:hAnsi="Times New Roman" w:cs="Times New Roman"/>
          <w:i/>
          <w:iCs/>
          <w:sz w:val="24"/>
          <w:szCs w:val="24"/>
        </w:rPr>
        <w:t>The</w:t>
      </w:r>
      <w:proofErr w:type="gramEnd"/>
      <w:r w:rsidRPr="00853F90">
        <w:rPr>
          <w:rFonts w:ascii="Times New Roman" w:hAnsi="Times New Roman" w:cs="Times New Roman"/>
          <w:i/>
          <w:iCs/>
          <w:sz w:val="24"/>
          <w:szCs w:val="24"/>
        </w:rPr>
        <w:t xml:space="preserve"> Witness as Object: Video Testimonies in Holocaust Museums</w:t>
      </w:r>
      <w:r w:rsidR="005D0538">
        <w:rPr>
          <w:rFonts w:ascii="Times New Roman" w:hAnsi="Times New Roman" w:cs="Times New Roman"/>
          <w:i/>
          <w:iCs/>
          <w:sz w:val="24"/>
          <w:szCs w:val="24"/>
        </w:rPr>
        <w:t>.</w:t>
      </w:r>
      <w:r w:rsidRPr="00853F90">
        <w:rPr>
          <w:rFonts w:ascii="Times New Roman" w:hAnsi="Times New Roman" w:cs="Times New Roman"/>
          <w:sz w:val="24"/>
          <w:szCs w:val="24"/>
        </w:rPr>
        <w:t> pp. 71-109</w:t>
      </w:r>
    </w:p>
    <w:p w14:paraId="3EEA2CC1" w14:textId="699AC721" w:rsidR="00853F90" w:rsidRDefault="00853F90" w:rsidP="00877BFA">
      <w:pPr>
        <w:jc w:val="both"/>
        <w:rPr>
          <w:rFonts w:ascii="Times New Roman" w:hAnsi="Times New Roman" w:cs="Times New Roman"/>
          <w:sz w:val="24"/>
          <w:szCs w:val="24"/>
        </w:rPr>
      </w:pPr>
      <w:r>
        <w:rPr>
          <w:rFonts w:ascii="Times New Roman" w:hAnsi="Times New Roman" w:cs="Times New Roman"/>
          <w:sz w:val="24"/>
          <w:szCs w:val="24"/>
        </w:rPr>
        <w:t xml:space="preserve">Lang, </w:t>
      </w:r>
      <w:proofErr w:type="spellStart"/>
      <w:r>
        <w:rPr>
          <w:rFonts w:ascii="Times New Roman" w:hAnsi="Times New Roman" w:cs="Times New Roman"/>
          <w:sz w:val="24"/>
          <w:szCs w:val="24"/>
        </w:rPr>
        <w:t>Merike</w:t>
      </w:r>
      <w:proofErr w:type="spellEnd"/>
      <w:r>
        <w:rPr>
          <w:rFonts w:ascii="Times New Roman" w:hAnsi="Times New Roman" w:cs="Times New Roman"/>
          <w:sz w:val="24"/>
          <w:szCs w:val="24"/>
        </w:rPr>
        <w:t xml:space="preserve"> (2007) Cultural memory in the museum and its dialogue with collective and individual memory.</w:t>
      </w:r>
      <w:r w:rsidRPr="00853F90">
        <w:rPr>
          <w:rFonts w:ascii="ArialMT" w:hAnsi="ArialMT" w:cs="ArialMT"/>
          <w:sz w:val="18"/>
          <w:szCs w:val="18"/>
          <w:lang w:bidi="sa-IN"/>
        </w:rPr>
        <w:t xml:space="preserve"> </w:t>
      </w:r>
      <w:r w:rsidRPr="00853F90">
        <w:rPr>
          <w:rFonts w:ascii="Times New Roman" w:hAnsi="Times New Roman" w:cs="Times New Roman"/>
          <w:i/>
          <w:iCs/>
          <w:sz w:val="24"/>
          <w:szCs w:val="24"/>
        </w:rPr>
        <w:t xml:space="preserve">NORDISK MUSEOLOGI </w:t>
      </w:r>
      <w:r w:rsidRPr="00853F90">
        <w:rPr>
          <w:rFonts w:ascii="Times New Roman" w:hAnsi="Times New Roman" w:cs="Times New Roman"/>
          <w:sz w:val="24"/>
          <w:szCs w:val="24"/>
        </w:rPr>
        <w:t xml:space="preserve">2007 </w:t>
      </w:r>
      <w:r>
        <w:rPr>
          <w:rFonts w:ascii="Times New Roman" w:hAnsi="Times New Roman" w:cs="Times New Roman" w:hint="eastAsia"/>
          <w:sz w:val="24"/>
          <w:szCs w:val="24"/>
        </w:rPr>
        <w:t>V</w:t>
      </w:r>
      <w:r>
        <w:rPr>
          <w:rFonts w:ascii="Times New Roman" w:hAnsi="Times New Roman" w:cs="Times New Roman"/>
          <w:sz w:val="24"/>
          <w:szCs w:val="24"/>
        </w:rPr>
        <w:t>ol.</w:t>
      </w:r>
      <w:r w:rsidRPr="00853F90">
        <w:rPr>
          <w:rFonts w:ascii="Times New Roman" w:hAnsi="Times New Roman" w:cs="Times New Roman"/>
          <w:sz w:val="24"/>
          <w:szCs w:val="24"/>
        </w:rPr>
        <w:t xml:space="preserve"> 2, S. 62-75</w:t>
      </w:r>
    </w:p>
    <w:p w14:paraId="71D63D7D" w14:textId="1367AB72" w:rsidR="008A75F1" w:rsidRDefault="008A75F1" w:rsidP="00877BFA">
      <w:pPr>
        <w:jc w:val="both"/>
        <w:rPr>
          <w:rFonts w:ascii="Times New Roman" w:hAnsi="Times New Roman" w:cs="Times New Roman"/>
          <w:sz w:val="24"/>
          <w:szCs w:val="24"/>
        </w:rPr>
      </w:pPr>
      <w:proofErr w:type="spellStart"/>
      <w:r>
        <w:rPr>
          <w:rFonts w:ascii="Times New Roman" w:hAnsi="Times New Roman" w:cs="Times New Roman"/>
          <w:sz w:val="24"/>
          <w:szCs w:val="24"/>
        </w:rPr>
        <w:t>Kluitenberg</w:t>
      </w:r>
      <w:proofErr w:type="spellEnd"/>
      <w:r>
        <w:rPr>
          <w:rFonts w:ascii="Times New Roman" w:hAnsi="Times New Roman" w:cs="Times New Roman"/>
          <w:sz w:val="24"/>
          <w:szCs w:val="24"/>
        </w:rPr>
        <w:t>, Eric (1999) The politics of cultural memory.</w:t>
      </w:r>
      <w:r w:rsidR="008423AC">
        <w:rPr>
          <w:rFonts w:ascii="Times New Roman" w:hAnsi="Times New Roman" w:cs="Times New Roman"/>
          <w:sz w:val="24"/>
          <w:szCs w:val="24"/>
        </w:rPr>
        <w:t xml:space="preserve"> Media/Revolution vol.6. Bauhaus edition. Frankfurt and New-York. Pp.1-11</w:t>
      </w:r>
    </w:p>
    <w:p w14:paraId="069AD4D7" w14:textId="0C76A1F2" w:rsidR="004332EB" w:rsidRDefault="000B62C6" w:rsidP="004332EB">
      <w:pPr>
        <w:jc w:val="both"/>
        <w:rPr>
          <w:rFonts w:ascii="Times New Roman" w:hAnsi="Times New Roman" w:cs="Times New Roman"/>
          <w:sz w:val="24"/>
          <w:szCs w:val="24"/>
        </w:rPr>
      </w:pPr>
      <w:r w:rsidRPr="000B62C6">
        <w:rPr>
          <w:rFonts w:ascii="Times New Roman" w:hAnsi="Times New Roman" w:cs="Times New Roman"/>
          <w:sz w:val="24"/>
          <w:szCs w:val="24"/>
        </w:rPr>
        <w:t>Campion, K. (2017). Blast through the Past: Terrorist Attacks on Art and Antiquities as a Reconquest of the Modern Jihadi Identity. </w:t>
      </w:r>
      <w:r w:rsidRPr="000B62C6">
        <w:rPr>
          <w:rFonts w:ascii="Times New Roman" w:hAnsi="Times New Roman" w:cs="Times New Roman"/>
          <w:i/>
          <w:iCs/>
          <w:sz w:val="24"/>
          <w:szCs w:val="24"/>
        </w:rPr>
        <w:t>Perspectives on Terrorism,</w:t>
      </w:r>
      <w:r w:rsidRPr="000B62C6">
        <w:rPr>
          <w:rFonts w:ascii="Times New Roman" w:hAnsi="Times New Roman" w:cs="Times New Roman"/>
          <w:sz w:val="24"/>
          <w:szCs w:val="24"/>
        </w:rPr>
        <w:t> </w:t>
      </w:r>
      <w:r w:rsidRPr="000B62C6">
        <w:rPr>
          <w:rFonts w:ascii="Times New Roman" w:hAnsi="Times New Roman" w:cs="Times New Roman"/>
          <w:i/>
          <w:iCs/>
          <w:sz w:val="24"/>
          <w:szCs w:val="24"/>
        </w:rPr>
        <w:t>11</w:t>
      </w:r>
      <w:r w:rsidRPr="000B62C6">
        <w:rPr>
          <w:rFonts w:ascii="Times New Roman" w:hAnsi="Times New Roman" w:cs="Times New Roman"/>
          <w:sz w:val="24"/>
          <w:szCs w:val="24"/>
        </w:rPr>
        <w:t xml:space="preserve">(1), </w:t>
      </w:r>
      <w:r w:rsidRPr="004332EB">
        <w:rPr>
          <w:rFonts w:ascii="Times New Roman" w:hAnsi="Times New Roman" w:cs="Times New Roman"/>
          <w:sz w:val="24"/>
          <w:szCs w:val="24"/>
        </w:rPr>
        <w:t>26</w:t>
      </w:r>
      <w:r w:rsidRPr="000B62C6">
        <w:rPr>
          <w:rFonts w:ascii="Times New Roman" w:hAnsi="Times New Roman" w:cs="Times New Roman"/>
          <w:sz w:val="24"/>
          <w:szCs w:val="24"/>
        </w:rPr>
        <w:t xml:space="preserve">-39. </w:t>
      </w:r>
    </w:p>
    <w:p w14:paraId="3E2F79DC" w14:textId="6739EBB5" w:rsidR="00F934A6" w:rsidRDefault="00F934A6" w:rsidP="004332EB">
      <w:pPr>
        <w:jc w:val="both"/>
        <w:rPr>
          <w:rFonts w:ascii="Times New Roman" w:hAnsi="Times New Roman" w:cs="Times New Roman"/>
          <w:sz w:val="24"/>
          <w:szCs w:val="24"/>
        </w:rPr>
      </w:pPr>
      <w:r>
        <w:rPr>
          <w:rFonts w:ascii="Times New Roman" w:hAnsi="Times New Roman" w:cs="Times New Roman"/>
          <w:sz w:val="24"/>
          <w:szCs w:val="24"/>
        </w:rPr>
        <w:t>Macdonald, Sharon (20</w:t>
      </w:r>
      <w:r w:rsidR="007522BE">
        <w:rPr>
          <w:rFonts w:ascii="Times New Roman" w:hAnsi="Times New Roman" w:cs="Times New Roman"/>
          <w:sz w:val="24"/>
          <w:szCs w:val="24"/>
        </w:rPr>
        <w:t>06</w:t>
      </w:r>
      <w:r>
        <w:rPr>
          <w:rFonts w:ascii="Times New Roman" w:hAnsi="Times New Roman" w:cs="Times New Roman"/>
          <w:sz w:val="24"/>
          <w:szCs w:val="24"/>
        </w:rPr>
        <w:t xml:space="preserve">) </w:t>
      </w:r>
      <w:r w:rsidRPr="006A52AB">
        <w:rPr>
          <w:rFonts w:ascii="Times New Roman" w:hAnsi="Times New Roman" w:cs="Times New Roman"/>
          <w:i/>
          <w:iCs/>
          <w:sz w:val="24"/>
          <w:szCs w:val="24"/>
        </w:rPr>
        <w:t>Collecting practices</w:t>
      </w:r>
      <w:r>
        <w:rPr>
          <w:rFonts w:ascii="Times New Roman" w:hAnsi="Times New Roman" w:cs="Times New Roman"/>
          <w:sz w:val="24"/>
          <w:szCs w:val="24"/>
        </w:rPr>
        <w:t xml:space="preserve"> in Companion for Museum studies. Edited by Sharon Macdonald. </w:t>
      </w:r>
      <w:r w:rsidR="00CC71F3">
        <w:rPr>
          <w:rFonts w:ascii="Times New Roman" w:hAnsi="Times New Roman" w:cs="Times New Roman"/>
          <w:sz w:val="24"/>
          <w:szCs w:val="24"/>
        </w:rPr>
        <w:t>Blackwell</w:t>
      </w:r>
      <w:r>
        <w:rPr>
          <w:rFonts w:ascii="Times New Roman" w:hAnsi="Times New Roman" w:cs="Times New Roman"/>
          <w:sz w:val="24"/>
          <w:szCs w:val="24"/>
        </w:rPr>
        <w:t xml:space="preserve"> Publishing. Oxford, UK. Pp.80-97</w:t>
      </w:r>
    </w:p>
    <w:p w14:paraId="00F801CF" w14:textId="2DCC2271" w:rsidR="004332EB" w:rsidRPr="004332EB" w:rsidRDefault="004332EB" w:rsidP="004332EB">
      <w:pPr>
        <w:rPr>
          <w:color w:val="0000FF"/>
          <w:u w:val="single"/>
        </w:rPr>
      </w:pPr>
      <w:proofErr w:type="spellStart"/>
      <w:r>
        <w:rPr>
          <w:rFonts w:ascii="Times New Roman" w:hAnsi="Times New Roman" w:cs="Times New Roman"/>
          <w:sz w:val="24"/>
          <w:szCs w:val="24"/>
        </w:rPr>
        <w:t>Mediterraneo</w:t>
      </w:r>
      <w:proofErr w:type="spellEnd"/>
      <w:r>
        <w:rPr>
          <w:rFonts w:ascii="Times New Roman" w:hAnsi="Times New Roman" w:cs="Times New Roman"/>
          <w:sz w:val="24"/>
          <w:szCs w:val="24"/>
        </w:rPr>
        <w:t xml:space="preserve"> documentary </w:t>
      </w:r>
      <w:r w:rsidR="00CC71F3">
        <w:rPr>
          <w:rFonts w:ascii="Times New Roman" w:hAnsi="Times New Roman" w:cs="Times New Roman"/>
          <w:sz w:val="24"/>
          <w:szCs w:val="24"/>
        </w:rPr>
        <w:t>from</w:t>
      </w:r>
      <w:r>
        <w:rPr>
          <w:rFonts w:ascii="Times New Roman" w:hAnsi="Times New Roman" w:cs="Times New Roman"/>
          <w:sz w:val="24"/>
          <w:szCs w:val="24"/>
        </w:rPr>
        <w:t xml:space="preserve"> 2017: </w:t>
      </w:r>
      <w:hyperlink r:id="rId10" w:history="1">
        <w:r w:rsidRPr="00760365">
          <w:rPr>
            <w:rStyle w:val="Hyperlink"/>
          </w:rPr>
          <w:t>https://www.youtube.com/watch?v=boriSHClcec&amp;t=669s</w:t>
        </w:r>
      </w:hyperlink>
      <w:r>
        <w:rPr>
          <w:color w:val="0000FF"/>
          <w:u w:val="single"/>
        </w:rPr>
        <w:t xml:space="preserve">  </w:t>
      </w:r>
    </w:p>
    <w:p w14:paraId="38D95C7F" w14:textId="64C83A7C" w:rsidR="00730C64" w:rsidRDefault="00730C64" w:rsidP="00877BFA">
      <w:pPr>
        <w:jc w:val="both"/>
        <w:rPr>
          <w:rFonts w:ascii="Times New Roman" w:hAnsi="Times New Roman" w:cs="Times New Roman"/>
          <w:sz w:val="24"/>
          <w:szCs w:val="24"/>
        </w:rPr>
      </w:pPr>
      <w:bookmarkStart w:id="2" w:name="_Hlk4784703"/>
      <w:r w:rsidRPr="00730C64">
        <w:rPr>
          <w:rFonts w:ascii="Times New Roman" w:hAnsi="Times New Roman" w:cs="Times New Roman"/>
          <w:sz w:val="24"/>
          <w:szCs w:val="24"/>
        </w:rPr>
        <w:t xml:space="preserve">Museum </w:t>
      </w:r>
      <w:proofErr w:type="spellStart"/>
      <w:r w:rsidRPr="00730C64">
        <w:rPr>
          <w:rFonts w:ascii="Times New Roman" w:hAnsi="Times New Roman" w:cs="Times New Roman"/>
          <w:sz w:val="24"/>
          <w:szCs w:val="24"/>
        </w:rPr>
        <w:t>für</w:t>
      </w:r>
      <w:proofErr w:type="spellEnd"/>
      <w:r w:rsidRPr="00730C64">
        <w:rPr>
          <w:rFonts w:ascii="Times New Roman" w:hAnsi="Times New Roman" w:cs="Times New Roman"/>
          <w:sz w:val="24"/>
          <w:szCs w:val="24"/>
        </w:rPr>
        <w:t xml:space="preserve"> </w:t>
      </w:r>
      <w:proofErr w:type="spellStart"/>
      <w:r w:rsidRPr="00730C64">
        <w:rPr>
          <w:rFonts w:ascii="Times New Roman" w:hAnsi="Times New Roman" w:cs="Times New Roman"/>
          <w:sz w:val="24"/>
          <w:szCs w:val="24"/>
        </w:rPr>
        <w:t>Islamische</w:t>
      </w:r>
      <w:proofErr w:type="spellEnd"/>
      <w:r w:rsidRPr="00730C64">
        <w:rPr>
          <w:rFonts w:ascii="Times New Roman" w:hAnsi="Times New Roman" w:cs="Times New Roman"/>
          <w:sz w:val="24"/>
          <w:szCs w:val="24"/>
        </w:rPr>
        <w:t xml:space="preserve"> Kunst</w:t>
      </w:r>
      <w:bookmarkEnd w:id="2"/>
      <w:r w:rsidR="00D2646F">
        <w:rPr>
          <w:rFonts w:ascii="Times New Roman" w:hAnsi="Times New Roman" w:cs="Times New Roman"/>
          <w:sz w:val="24"/>
          <w:szCs w:val="24"/>
        </w:rPr>
        <w:t>,</w:t>
      </w:r>
      <w:r>
        <w:rPr>
          <w:rFonts w:ascii="Times New Roman" w:hAnsi="Times New Roman" w:cs="Times New Roman"/>
          <w:sz w:val="24"/>
          <w:szCs w:val="24"/>
        </w:rPr>
        <w:t xml:space="preserve"> website consulted on March 27 2019: </w:t>
      </w:r>
      <w:hyperlink r:id="rId11" w:history="1">
        <w:r w:rsidR="00D2646F" w:rsidRPr="00D2646F">
          <w:rPr>
            <w:rStyle w:val="Hyperlink"/>
            <w:rFonts w:ascii="Times New Roman" w:hAnsi="Times New Roman" w:cs="Times New Roman"/>
            <w:sz w:val="24"/>
            <w:szCs w:val="24"/>
          </w:rPr>
          <w:t>https://www.smb.museum/en/museums-institutions/museum-fuer-islamische-kunst/exhibitions/detail/kulturlandschaft-syrien.html</w:t>
        </w:r>
      </w:hyperlink>
    </w:p>
    <w:p w14:paraId="4DAB59CA" w14:textId="3F849322" w:rsidR="00863949" w:rsidRDefault="00863949" w:rsidP="00877BFA">
      <w:pPr>
        <w:jc w:val="both"/>
        <w:rPr>
          <w:rFonts w:ascii="Times New Roman" w:hAnsi="Times New Roman" w:cs="Times New Roman"/>
          <w:sz w:val="24"/>
          <w:szCs w:val="24"/>
        </w:rPr>
      </w:pPr>
      <w:proofErr w:type="spellStart"/>
      <w:r>
        <w:rPr>
          <w:rFonts w:ascii="Times New Roman" w:hAnsi="Times New Roman" w:cs="Times New Roman"/>
          <w:sz w:val="24"/>
          <w:szCs w:val="24"/>
        </w:rPr>
        <w:t>Multaka</w:t>
      </w:r>
      <w:proofErr w:type="spellEnd"/>
      <w:r>
        <w:rPr>
          <w:rFonts w:ascii="Times New Roman" w:hAnsi="Times New Roman" w:cs="Times New Roman"/>
          <w:sz w:val="24"/>
          <w:szCs w:val="24"/>
        </w:rPr>
        <w:t xml:space="preserve"> project, website consulted on March </w:t>
      </w:r>
      <w:proofErr w:type="gramStart"/>
      <w:r>
        <w:rPr>
          <w:rFonts w:ascii="Times New Roman" w:hAnsi="Times New Roman" w:cs="Times New Roman"/>
          <w:sz w:val="24"/>
          <w:szCs w:val="24"/>
        </w:rPr>
        <w:t>28</w:t>
      </w:r>
      <w:proofErr w:type="gramEnd"/>
      <w:r>
        <w:rPr>
          <w:rFonts w:ascii="Times New Roman" w:hAnsi="Times New Roman" w:cs="Times New Roman"/>
          <w:sz w:val="24"/>
          <w:szCs w:val="24"/>
        </w:rPr>
        <w:t xml:space="preserve"> 2019:  </w:t>
      </w:r>
      <w:hyperlink r:id="rId12" w:history="1">
        <w:r w:rsidRPr="00760365">
          <w:rPr>
            <w:rStyle w:val="Hyperlink"/>
            <w:rFonts w:ascii="Times New Roman" w:hAnsi="Times New Roman" w:cs="Times New Roman"/>
            <w:sz w:val="24"/>
            <w:szCs w:val="24"/>
          </w:rPr>
          <w:t>https://multaka.de/en/startsite-en/</w:t>
        </w:r>
      </w:hyperlink>
    </w:p>
    <w:p w14:paraId="5CD2F631" w14:textId="3606917C" w:rsidR="00F10165" w:rsidRDefault="00863949" w:rsidP="00877BFA">
      <w:pPr>
        <w:jc w:val="both"/>
        <w:rPr>
          <w:rFonts w:ascii="Times New Roman" w:hAnsi="Times New Roman" w:cs="Times New Roman"/>
          <w:sz w:val="24"/>
          <w:szCs w:val="24"/>
        </w:rPr>
      </w:pPr>
      <w:proofErr w:type="spellStart"/>
      <w:r>
        <w:rPr>
          <w:rFonts w:ascii="Times New Roman" w:hAnsi="Times New Roman" w:cs="Times New Roman"/>
          <w:sz w:val="24"/>
          <w:szCs w:val="24"/>
        </w:rPr>
        <w:t>Ruptly</w:t>
      </w:r>
      <w:proofErr w:type="spellEnd"/>
      <w:r>
        <w:rPr>
          <w:rFonts w:ascii="Times New Roman" w:hAnsi="Times New Roman" w:cs="Times New Roman"/>
          <w:sz w:val="24"/>
          <w:szCs w:val="24"/>
        </w:rPr>
        <w:t xml:space="preserve"> documentary on the Syrian heritage archive project filmed in March 2019:</w:t>
      </w:r>
      <w:r w:rsidRPr="00863949">
        <w:t xml:space="preserve"> </w:t>
      </w:r>
      <w:hyperlink r:id="rId13" w:history="1">
        <w:r w:rsidRPr="00863949">
          <w:rPr>
            <w:rStyle w:val="Hyperlink"/>
            <w:rFonts w:ascii="Times New Roman" w:hAnsi="Times New Roman" w:cs="Times New Roman"/>
            <w:sz w:val="24"/>
            <w:szCs w:val="24"/>
          </w:rPr>
          <w:t>https://www.youtube.com/watch?v=IiumWPNyPmE&amp;feature=youtu.be</w:t>
        </w:r>
      </w:hyperlink>
      <w:r w:rsidR="00F10165">
        <w:rPr>
          <w:rFonts w:ascii="Times New Roman" w:hAnsi="Times New Roman" w:cs="Times New Roman"/>
          <w:sz w:val="24"/>
          <w:szCs w:val="24"/>
        </w:rPr>
        <w:t xml:space="preserve"> consulted on </w:t>
      </w:r>
      <w:r w:rsidR="003409AE">
        <w:rPr>
          <w:rFonts w:ascii="Times New Roman" w:hAnsi="Times New Roman" w:cs="Times New Roman"/>
          <w:sz w:val="24"/>
          <w:szCs w:val="24"/>
        </w:rPr>
        <w:t>M</w:t>
      </w:r>
      <w:r w:rsidR="00F10165">
        <w:rPr>
          <w:rFonts w:ascii="Times New Roman" w:hAnsi="Times New Roman" w:cs="Times New Roman"/>
          <w:sz w:val="24"/>
          <w:szCs w:val="24"/>
        </w:rPr>
        <w:t>arch 18, 2019</w:t>
      </w:r>
    </w:p>
    <w:p w14:paraId="35081FEF" w14:textId="2CCD6201" w:rsidR="00CC71F3" w:rsidRDefault="00CC71F3" w:rsidP="00877BFA">
      <w:pPr>
        <w:jc w:val="both"/>
        <w:rPr>
          <w:rFonts w:ascii="Times New Roman" w:hAnsi="Times New Roman" w:cs="Times New Roman"/>
          <w:sz w:val="24"/>
          <w:szCs w:val="24"/>
        </w:rPr>
      </w:pPr>
      <w:r w:rsidRPr="0024021F">
        <w:rPr>
          <w:rFonts w:ascii="Times New Roman" w:hAnsi="Times New Roman" w:cs="Times New Roman"/>
          <w:sz w:val="24"/>
          <w:szCs w:val="24"/>
        </w:rPr>
        <w:t xml:space="preserve">Salam Al </w:t>
      </w:r>
      <w:proofErr w:type="spellStart"/>
      <w:r w:rsidRPr="0024021F">
        <w:rPr>
          <w:rFonts w:ascii="Times New Roman" w:hAnsi="Times New Roman" w:cs="Times New Roman"/>
          <w:sz w:val="24"/>
          <w:szCs w:val="24"/>
        </w:rPr>
        <w:t>Quntar</w:t>
      </w:r>
      <w:proofErr w:type="spellEnd"/>
      <w:r w:rsidRPr="0024021F">
        <w:rPr>
          <w:rFonts w:ascii="Times New Roman" w:hAnsi="Times New Roman" w:cs="Times New Roman"/>
          <w:sz w:val="24"/>
          <w:szCs w:val="24"/>
        </w:rPr>
        <w:t>. (2013). Syrian Cultural Property in the Crossfire: Reality and Effectiveness of Protection Efforts. </w:t>
      </w:r>
      <w:r w:rsidRPr="0024021F">
        <w:rPr>
          <w:rFonts w:ascii="Times New Roman" w:hAnsi="Times New Roman" w:cs="Times New Roman"/>
          <w:i/>
          <w:iCs/>
          <w:sz w:val="24"/>
          <w:szCs w:val="24"/>
        </w:rPr>
        <w:t>Journal of Eastern Mediterranean Archaeology &amp; Heritage Studies,</w:t>
      </w:r>
      <w:r w:rsidRPr="0024021F">
        <w:rPr>
          <w:rFonts w:ascii="Times New Roman" w:hAnsi="Times New Roman" w:cs="Times New Roman"/>
          <w:sz w:val="24"/>
          <w:szCs w:val="24"/>
        </w:rPr>
        <w:t> </w:t>
      </w:r>
      <w:r w:rsidRPr="0024021F">
        <w:rPr>
          <w:rFonts w:ascii="Times New Roman" w:hAnsi="Times New Roman" w:cs="Times New Roman"/>
          <w:i/>
          <w:iCs/>
          <w:sz w:val="24"/>
          <w:szCs w:val="24"/>
        </w:rPr>
        <w:t>1</w:t>
      </w:r>
      <w:r w:rsidRPr="0024021F">
        <w:rPr>
          <w:rFonts w:ascii="Times New Roman" w:hAnsi="Times New Roman" w:cs="Times New Roman"/>
          <w:sz w:val="24"/>
          <w:szCs w:val="24"/>
        </w:rPr>
        <w:t>(4), 348-351</w:t>
      </w:r>
    </w:p>
    <w:p w14:paraId="3DC6C4CE" w14:textId="0053B015" w:rsidR="00863949" w:rsidRPr="002B36B7" w:rsidRDefault="00666AD5" w:rsidP="00877BFA">
      <w:pPr>
        <w:jc w:val="both"/>
        <w:rPr>
          <w:rFonts w:ascii="Times New Roman" w:hAnsi="Times New Roman" w:cs="Times New Roman"/>
          <w:sz w:val="24"/>
          <w:szCs w:val="24"/>
        </w:rPr>
      </w:pPr>
      <w:r>
        <w:rPr>
          <w:rFonts w:ascii="Times New Roman" w:hAnsi="Times New Roman" w:cs="Times New Roman"/>
          <w:sz w:val="24"/>
          <w:szCs w:val="24"/>
        </w:rPr>
        <w:t xml:space="preserve">Syrian heritage archive project website consulted on March 2019 : </w:t>
      </w:r>
      <w:hyperlink r:id="rId14" w:history="1">
        <w:r w:rsidRPr="002B36B7">
          <w:rPr>
            <w:rStyle w:val="Hyperlink"/>
            <w:rFonts w:ascii="Times New Roman" w:hAnsi="Times New Roman" w:cs="Times New Roman"/>
            <w:sz w:val="24"/>
            <w:szCs w:val="24"/>
          </w:rPr>
          <w:t>https://project.syrian-heritage.org/en/about-us/</w:t>
        </w:r>
      </w:hyperlink>
    </w:p>
    <w:sectPr w:rsidR="00863949" w:rsidRPr="002B36B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49AB4BE" w14:textId="77777777" w:rsidR="00F43821" w:rsidRDefault="00F43821" w:rsidP="0049413C">
      <w:pPr>
        <w:spacing w:after="0" w:line="240" w:lineRule="auto"/>
      </w:pPr>
      <w:r>
        <w:separator/>
      </w:r>
    </w:p>
  </w:endnote>
  <w:endnote w:type="continuationSeparator" w:id="0">
    <w:p w14:paraId="21161024" w14:textId="77777777" w:rsidR="00F43821" w:rsidRDefault="00F43821" w:rsidP="004941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Mangal">
    <w:panose1 w:val="02040503050203030202"/>
    <w:charset w:val="00"/>
    <w:family w:val="roman"/>
    <w:pitch w:val="variable"/>
    <w:sig w:usb0="00008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ArialMT">
    <w:altName w:val="Arial"/>
    <w:panose1 w:val="00000000000000000000"/>
    <w:charset w:val="00"/>
    <w:family w:val="auto"/>
    <w:notTrueType/>
    <w:pitch w:val="default"/>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5B3CEBE" w14:textId="77777777" w:rsidR="00F43821" w:rsidRDefault="00F43821" w:rsidP="0049413C">
      <w:pPr>
        <w:spacing w:after="0" w:line="240" w:lineRule="auto"/>
      </w:pPr>
      <w:r>
        <w:separator/>
      </w:r>
    </w:p>
  </w:footnote>
  <w:footnote w:type="continuationSeparator" w:id="0">
    <w:p w14:paraId="151E494A" w14:textId="77777777" w:rsidR="00F43821" w:rsidRDefault="00F43821" w:rsidP="0049413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F991C18"/>
    <w:multiLevelType w:val="multilevel"/>
    <w:tmpl w:val="DDFA46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467E"/>
    <w:rsid w:val="00007845"/>
    <w:rsid w:val="00017DA1"/>
    <w:rsid w:val="00021797"/>
    <w:rsid w:val="00027E6B"/>
    <w:rsid w:val="00030BE8"/>
    <w:rsid w:val="0003178F"/>
    <w:rsid w:val="0004421E"/>
    <w:rsid w:val="000519A9"/>
    <w:rsid w:val="00060FB8"/>
    <w:rsid w:val="000733FA"/>
    <w:rsid w:val="000774AD"/>
    <w:rsid w:val="00081D8D"/>
    <w:rsid w:val="00082820"/>
    <w:rsid w:val="0008357F"/>
    <w:rsid w:val="0009099D"/>
    <w:rsid w:val="000B03BB"/>
    <w:rsid w:val="000B4FCF"/>
    <w:rsid w:val="000B62C6"/>
    <w:rsid w:val="000C6256"/>
    <w:rsid w:val="000D7B77"/>
    <w:rsid w:val="001065E6"/>
    <w:rsid w:val="00142016"/>
    <w:rsid w:val="0014289F"/>
    <w:rsid w:val="001778D0"/>
    <w:rsid w:val="00180F0F"/>
    <w:rsid w:val="001F0A18"/>
    <w:rsid w:val="00201C9F"/>
    <w:rsid w:val="00210E38"/>
    <w:rsid w:val="00215047"/>
    <w:rsid w:val="002169F9"/>
    <w:rsid w:val="00227598"/>
    <w:rsid w:val="0023180C"/>
    <w:rsid w:val="0024021F"/>
    <w:rsid w:val="00255B9E"/>
    <w:rsid w:val="002575A6"/>
    <w:rsid w:val="00263BDC"/>
    <w:rsid w:val="00290551"/>
    <w:rsid w:val="002A6180"/>
    <w:rsid w:val="002A75D5"/>
    <w:rsid w:val="002B36B7"/>
    <w:rsid w:val="002C3971"/>
    <w:rsid w:val="002C40B3"/>
    <w:rsid w:val="002E2B95"/>
    <w:rsid w:val="002E59A2"/>
    <w:rsid w:val="002F74F7"/>
    <w:rsid w:val="003005FE"/>
    <w:rsid w:val="00303832"/>
    <w:rsid w:val="00310046"/>
    <w:rsid w:val="00324803"/>
    <w:rsid w:val="003409AE"/>
    <w:rsid w:val="0034467E"/>
    <w:rsid w:val="003471F2"/>
    <w:rsid w:val="00372AC7"/>
    <w:rsid w:val="00383570"/>
    <w:rsid w:val="0038499F"/>
    <w:rsid w:val="00385135"/>
    <w:rsid w:val="00387B34"/>
    <w:rsid w:val="003B7EFF"/>
    <w:rsid w:val="003F7D32"/>
    <w:rsid w:val="004008D8"/>
    <w:rsid w:val="00404EB9"/>
    <w:rsid w:val="00411780"/>
    <w:rsid w:val="004168A1"/>
    <w:rsid w:val="004332EB"/>
    <w:rsid w:val="00441790"/>
    <w:rsid w:val="00444E48"/>
    <w:rsid w:val="00453252"/>
    <w:rsid w:val="00460069"/>
    <w:rsid w:val="00461F9E"/>
    <w:rsid w:val="00465759"/>
    <w:rsid w:val="00490716"/>
    <w:rsid w:val="0049413C"/>
    <w:rsid w:val="004B2A74"/>
    <w:rsid w:val="004C0194"/>
    <w:rsid w:val="004C6DA9"/>
    <w:rsid w:val="004D3B87"/>
    <w:rsid w:val="004D6806"/>
    <w:rsid w:val="004D788E"/>
    <w:rsid w:val="004E1E33"/>
    <w:rsid w:val="005137D6"/>
    <w:rsid w:val="00520686"/>
    <w:rsid w:val="00535C72"/>
    <w:rsid w:val="005841D0"/>
    <w:rsid w:val="00585E77"/>
    <w:rsid w:val="005B205E"/>
    <w:rsid w:val="005C0043"/>
    <w:rsid w:val="005D0538"/>
    <w:rsid w:val="005E4AD4"/>
    <w:rsid w:val="005E78AD"/>
    <w:rsid w:val="006256A5"/>
    <w:rsid w:val="00625DC7"/>
    <w:rsid w:val="00651496"/>
    <w:rsid w:val="00652BD2"/>
    <w:rsid w:val="00663B80"/>
    <w:rsid w:val="00663CC5"/>
    <w:rsid w:val="00666AD5"/>
    <w:rsid w:val="00667930"/>
    <w:rsid w:val="00684AB8"/>
    <w:rsid w:val="00684DA6"/>
    <w:rsid w:val="00692E73"/>
    <w:rsid w:val="006A52AB"/>
    <w:rsid w:val="006B38DE"/>
    <w:rsid w:val="006B524A"/>
    <w:rsid w:val="006C0ED9"/>
    <w:rsid w:val="006C327F"/>
    <w:rsid w:val="006C666B"/>
    <w:rsid w:val="006C7E93"/>
    <w:rsid w:val="006D0E07"/>
    <w:rsid w:val="006F0FBF"/>
    <w:rsid w:val="006F102F"/>
    <w:rsid w:val="006F31FB"/>
    <w:rsid w:val="006F3A37"/>
    <w:rsid w:val="00705E3B"/>
    <w:rsid w:val="0071450C"/>
    <w:rsid w:val="007278C6"/>
    <w:rsid w:val="00730C64"/>
    <w:rsid w:val="0074147B"/>
    <w:rsid w:val="007518AB"/>
    <w:rsid w:val="007522BE"/>
    <w:rsid w:val="007602C7"/>
    <w:rsid w:val="007748F3"/>
    <w:rsid w:val="0077697E"/>
    <w:rsid w:val="0079184C"/>
    <w:rsid w:val="00795B26"/>
    <w:rsid w:val="007A272F"/>
    <w:rsid w:val="007A2FB5"/>
    <w:rsid w:val="007A7AE1"/>
    <w:rsid w:val="007C3B46"/>
    <w:rsid w:val="007D0892"/>
    <w:rsid w:val="007E0E0E"/>
    <w:rsid w:val="007E18A3"/>
    <w:rsid w:val="007F6D35"/>
    <w:rsid w:val="00803305"/>
    <w:rsid w:val="00813D71"/>
    <w:rsid w:val="00816278"/>
    <w:rsid w:val="00824859"/>
    <w:rsid w:val="00824B8C"/>
    <w:rsid w:val="008423AC"/>
    <w:rsid w:val="008465E6"/>
    <w:rsid w:val="00847208"/>
    <w:rsid w:val="00852ACF"/>
    <w:rsid w:val="00852C28"/>
    <w:rsid w:val="00853F90"/>
    <w:rsid w:val="00857503"/>
    <w:rsid w:val="00863949"/>
    <w:rsid w:val="00877BFA"/>
    <w:rsid w:val="00881264"/>
    <w:rsid w:val="0088339C"/>
    <w:rsid w:val="008A75F1"/>
    <w:rsid w:val="008B74C1"/>
    <w:rsid w:val="008C0786"/>
    <w:rsid w:val="008C104C"/>
    <w:rsid w:val="008C66E1"/>
    <w:rsid w:val="008E5A21"/>
    <w:rsid w:val="008F5089"/>
    <w:rsid w:val="00917219"/>
    <w:rsid w:val="00931E16"/>
    <w:rsid w:val="00944A02"/>
    <w:rsid w:val="00946927"/>
    <w:rsid w:val="00955E7D"/>
    <w:rsid w:val="00963D29"/>
    <w:rsid w:val="00966D93"/>
    <w:rsid w:val="00970807"/>
    <w:rsid w:val="00971278"/>
    <w:rsid w:val="009729DA"/>
    <w:rsid w:val="00972F8A"/>
    <w:rsid w:val="00982DB4"/>
    <w:rsid w:val="00986355"/>
    <w:rsid w:val="009A2ACE"/>
    <w:rsid w:val="009A52ED"/>
    <w:rsid w:val="009A69C6"/>
    <w:rsid w:val="009D1FB2"/>
    <w:rsid w:val="009E7A47"/>
    <w:rsid w:val="009F4DB4"/>
    <w:rsid w:val="009F5264"/>
    <w:rsid w:val="00A40B15"/>
    <w:rsid w:val="00A61861"/>
    <w:rsid w:val="00A83E25"/>
    <w:rsid w:val="00A9118B"/>
    <w:rsid w:val="00A91DFF"/>
    <w:rsid w:val="00AD47DF"/>
    <w:rsid w:val="00AD5067"/>
    <w:rsid w:val="00AF1834"/>
    <w:rsid w:val="00AF2CC5"/>
    <w:rsid w:val="00B048A4"/>
    <w:rsid w:val="00B1054D"/>
    <w:rsid w:val="00B134FF"/>
    <w:rsid w:val="00B1654D"/>
    <w:rsid w:val="00B57FE3"/>
    <w:rsid w:val="00B6057A"/>
    <w:rsid w:val="00B62F61"/>
    <w:rsid w:val="00B85E69"/>
    <w:rsid w:val="00B8659A"/>
    <w:rsid w:val="00BE0F31"/>
    <w:rsid w:val="00BE5C41"/>
    <w:rsid w:val="00BF1A41"/>
    <w:rsid w:val="00C10F33"/>
    <w:rsid w:val="00C263B2"/>
    <w:rsid w:val="00C54E46"/>
    <w:rsid w:val="00C96AD4"/>
    <w:rsid w:val="00CA6B2D"/>
    <w:rsid w:val="00CB32E1"/>
    <w:rsid w:val="00CC0E72"/>
    <w:rsid w:val="00CC34B4"/>
    <w:rsid w:val="00CC71F3"/>
    <w:rsid w:val="00CE1A09"/>
    <w:rsid w:val="00CE4AF5"/>
    <w:rsid w:val="00CE540A"/>
    <w:rsid w:val="00CF0567"/>
    <w:rsid w:val="00D00AEA"/>
    <w:rsid w:val="00D01BA2"/>
    <w:rsid w:val="00D23F57"/>
    <w:rsid w:val="00D24A22"/>
    <w:rsid w:val="00D25B53"/>
    <w:rsid w:val="00D2646F"/>
    <w:rsid w:val="00D44BB9"/>
    <w:rsid w:val="00D474E3"/>
    <w:rsid w:val="00D5595D"/>
    <w:rsid w:val="00D702D4"/>
    <w:rsid w:val="00D73EA1"/>
    <w:rsid w:val="00D83CA1"/>
    <w:rsid w:val="00DA61D1"/>
    <w:rsid w:val="00DB6333"/>
    <w:rsid w:val="00DB7292"/>
    <w:rsid w:val="00DC03E1"/>
    <w:rsid w:val="00DE6578"/>
    <w:rsid w:val="00DF7605"/>
    <w:rsid w:val="00E45B4A"/>
    <w:rsid w:val="00E45D6E"/>
    <w:rsid w:val="00E7531C"/>
    <w:rsid w:val="00E9104E"/>
    <w:rsid w:val="00E91447"/>
    <w:rsid w:val="00E94C06"/>
    <w:rsid w:val="00EA570B"/>
    <w:rsid w:val="00EE307D"/>
    <w:rsid w:val="00EE4BD0"/>
    <w:rsid w:val="00EF6A27"/>
    <w:rsid w:val="00EF6C5B"/>
    <w:rsid w:val="00F10165"/>
    <w:rsid w:val="00F36D91"/>
    <w:rsid w:val="00F43821"/>
    <w:rsid w:val="00F54DC1"/>
    <w:rsid w:val="00F57016"/>
    <w:rsid w:val="00F71E79"/>
    <w:rsid w:val="00F7328D"/>
    <w:rsid w:val="00F934A6"/>
    <w:rsid w:val="00F95424"/>
    <w:rsid w:val="00FA70A6"/>
    <w:rsid w:val="00FA78C5"/>
    <w:rsid w:val="00FC7C69"/>
    <w:rsid w:val="00FD54A9"/>
    <w:rsid w:val="00FD7653"/>
    <w:rsid w:val="00FE4126"/>
    <w:rsid w:val="00FF391E"/>
    <w:rsid w:val="00FF747C"/>
  </w:rsids>
  <m:mathPr>
    <m:mathFont m:val="Cambria Math"/>
    <m:brkBin m:val="before"/>
    <m:brkBinSub m:val="--"/>
    <m:smallFrac m:val="0"/>
    <m:dispDef/>
    <m:lMargin m:val="0"/>
    <m:rMargin m:val="0"/>
    <m:defJc m:val="centerGroup"/>
    <m:wrapIndent m:val="1440"/>
    <m:intLim m:val="subSup"/>
    <m:naryLim m:val="undOvr"/>
  </m:mathPr>
  <w:themeFontLang w:val="en-GB" w:bidi="sa-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85E8BA"/>
  <w15:chartTrackingRefBased/>
  <w15:docId w15:val="{B3FADC23-AB1D-41B7-962D-EFF4DBD3C9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49413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9413C"/>
    <w:rPr>
      <w:sz w:val="20"/>
      <w:szCs w:val="20"/>
    </w:rPr>
  </w:style>
  <w:style w:type="character" w:styleId="FootnoteReference">
    <w:name w:val="footnote reference"/>
    <w:basedOn w:val="DefaultParagraphFont"/>
    <w:uiPriority w:val="99"/>
    <w:semiHidden/>
    <w:unhideWhenUsed/>
    <w:rsid w:val="0049413C"/>
    <w:rPr>
      <w:vertAlign w:val="superscript"/>
    </w:rPr>
  </w:style>
  <w:style w:type="character" w:styleId="Hyperlink">
    <w:name w:val="Hyperlink"/>
    <w:basedOn w:val="DefaultParagraphFont"/>
    <w:uiPriority w:val="99"/>
    <w:unhideWhenUsed/>
    <w:rsid w:val="004B2A74"/>
    <w:rPr>
      <w:color w:val="0563C1" w:themeColor="hyperlink"/>
      <w:u w:val="single"/>
    </w:rPr>
  </w:style>
  <w:style w:type="character" w:styleId="UnresolvedMention">
    <w:name w:val="Unresolved Mention"/>
    <w:basedOn w:val="DefaultParagraphFont"/>
    <w:uiPriority w:val="99"/>
    <w:semiHidden/>
    <w:unhideWhenUsed/>
    <w:rsid w:val="004B2A74"/>
    <w:rPr>
      <w:color w:val="605E5C"/>
      <w:shd w:val="clear" w:color="auto" w:fill="E1DFDD"/>
    </w:rPr>
  </w:style>
  <w:style w:type="character" w:styleId="SubtleEmphasis">
    <w:name w:val="Subtle Emphasis"/>
    <w:basedOn w:val="DefaultParagraphFont"/>
    <w:uiPriority w:val="19"/>
    <w:qFormat/>
    <w:rsid w:val="0003178F"/>
    <w:rPr>
      <w:i/>
      <w:iCs/>
      <w:color w:val="404040" w:themeColor="text1" w:themeTint="BF"/>
    </w:rPr>
  </w:style>
  <w:style w:type="character" w:styleId="FollowedHyperlink">
    <w:name w:val="FollowedHyperlink"/>
    <w:basedOn w:val="DefaultParagraphFont"/>
    <w:uiPriority w:val="99"/>
    <w:semiHidden/>
    <w:unhideWhenUsed/>
    <w:rsid w:val="00863949"/>
    <w:rPr>
      <w:color w:val="954F72" w:themeColor="followedHyperlink"/>
      <w:u w:val="single"/>
    </w:rPr>
  </w:style>
  <w:style w:type="paragraph" w:styleId="BalloonText">
    <w:name w:val="Balloon Text"/>
    <w:basedOn w:val="Normal"/>
    <w:link w:val="BalloonTextChar"/>
    <w:uiPriority w:val="99"/>
    <w:semiHidden/>
    <w:unhideWhenUsed/>
    <w:rsid w:val="00972F8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72F8A"/>
    <w:rPr>
      <w:rFonts w:ascii="Segoe UI" w:hAnsi="Segoe UI" w:cs="Segoe UI"/>
      <w:sz w:val="18"/>
      <w:szCs w:val="18"/>
    </w:rPr>
  </w:style>
  <w:style w:type="paragraph" w:styleId="Header">
    <w:name w:val="header"/>
    <w:basedOn w:val="Normal"/>
    <w:link w:val="HeaderChar"/>
    <w:uiPriority w:val="99"/>
    <w:unhideWhenUsed/>
    <w:rsid w:val="00972F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2F8A"/>
  </w:style>
  <w:style w:type="paragraph" w:styleId="Footer">
    <w:name w:val="footer"/>
    <w:basedOn w:val="Normal"/>
    <w:link w:val="FooterChar"/>
    <w:uiPriority w:val="99"/>
    <w:unhideWhenUsed/>
    <w:rsid w:val="00972F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2F8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353461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youtube.com/watch?v=IiumWPNyPmE&amp;feature=youtu.be"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multaka.de/en/startsite-en/"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mb.museum/en/museums-institutions/museum-fuer-islamische-kunst/exhibitions/detail/kulturlandschaft-syrien.html"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youtube.com/watch?v=boriSHClcec&amp;t=669s" TargetMode="External"/><Relationship Id="rId4" Type="http://schemas.openxmlformats.org/officeDocument/2006/relationships/settings" Target="settings.xml"/><Relationship Id="rId9" Type="http://schemas.openxmlformats.org/officeDocument/2006/relationships/hyperlink" Target="https://www.youtube.com/watch?v=WQl3L3VE4nI" TargetMode="External"/><Relationship Id="rId14" Type="http://schemas.openxmlformats.org/officeDocument/2006/relationships/hyperlink" Target="https://project.syrian-heritage.org/en/about-u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FD170F-AEEA-4E07-AE92-87E850777D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3380</TotalTime>
  <Pages>5</Pages>
  <Words>2520</Words>
  <Characters>14364</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Van</dc:creator>
  <cp:keywords/>
  <dc:description/>
  <cp:lastModifiedBy>Van</cp:lastModifiedBy>
  <cp:revision>198</cp:revision>
  <dcterms:created xsi:type="dcterms:W3CDTF">2019-03-04T10:54:00Z</dcterms:created>
  <dcterms:modified xsi:type="dcterms:W3CDTF">2019-03-29T21:25:00Z</dcterms:modified>
</cp:coreProperties>
</file>