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9093668" w:displacedByCustomXml="next"/>
    <w:bookmarkEnd w:id="0" w:displacedByCustomXml="next"/>
    <w:sdt>
      <w:sdtPr>
        <w:rPr>
          <w:rFonts w:ascii="Arial" w:hAnsi="Arial" w:cs="Arial"/>
        </w:rPr>
        <w:id w:val="-1951696064"/>
        <w:docPartObj>
          <w:docPartGallery w:val="Cover Pages"/>
          <w:docPartUnique/>
        </w:docPartObj>
      </w:sdtPr>
      <w:sdtContent>
        <w:p w14:paraId="2CF72452" w14:textId="3D43ACF7" w:rsidR="00DB7959" w:rsidRPr="000F4F03" w:rsidRDefault="00CF1351">
          <w:pPr>
            <w:rPr>
              <w:rFonts w:ascii="Arial" w:hAnsi="Arial" w:cs="Arial"/>
            </w:rPr>
          </w:pPr>
          <w:r w:rsidRPr="000F4F03">
            <w:rPr>
              <w:rFonts w:ascii="Arial" w:hAnsi="Arial" w:cs="Arial"/>
              <w:noProof/>
            </w:rPr>
            <w:drawing>
              <wp:anchor distT="0" distB="0" distL="114300" distR="114300" simplePos="0" relativeHeight="251658241" behindDoc="0" locked="0" layoutInCell="1" allowOverlap="1" wp14:anchorId="7ABE0977" wp14:editId="7EDB5D6C">
                <wp:simplePos x="0" y="0"/>
                <wp:positionH relativeFrom="column">
                  <wp:posOffset>-466725</wp:posOffset>
                </wp:positionH>
                <wp:positionV relativeFrom="paragraph">
                  <wp:posOffset>-447675</wp:posOffset>
                </wp:positionV>
                <wp:extent cx="3639820" cy="14998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9820" cy="1499870"/>
                        </a:xfrm>
                        <a:prstGeom prst="rect">
                          <a:avLst/>
                        </a:prstGeom>
                        <a:noFill/>
                      </pic:spPr>
                    </pic:pic>
                  </a:graphicData>
                </a:graphic>
              </wp:anchor>
            </w:drawing>
          </w:r>
          <w:r w:rsidR="00DB7959" w:rsidRPr="000F4F03">
            <w:rPr>
              <w:rFonts w:ascii="Arial" w:hAnsi="Arial" w:cs="Arial"/>
              <w:noProof/>
            </w:rPr>
            <mc:AlternateContent>
              <mc:Choice Requires="wpg">
                <w:drawing>
                  <wp:anchor distT="0" distB="0" distL="114300" distR="114300" simplePos="0" relativeHeight="251658240" behindDoc="1" locked="0" layoutInCell="1" allowOverlap="1" wp14:anchorId="7CFD09C8" wp14:editId="3377B62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D2B4E1" w14:textId="6372E3E7" w:rsidR="00CF1351" w:rsidRPr="00CF1351" w:rsidRDefault="004F04A4" w:rsidP="00CF1351">
                                  <w:pPr>
                                    <w:pStyle w:val="NoSpacing"/>
                                    <w:spacing w:before="120"/>
                                    <w:jc w:val="center"/>
                                    <w:rPr>
                                      <w:color w:val="FFFFFF" w:themeColor="background1"/>
                                    </w:rPr>
                                  </w:pPr>
                                  <w:r>
                                    <w:rPr>
                                      <w:color w:val="FFFFFF" w:themeColor="background1"/>
                                    </w:rPr>
                                    <w:t>Joseph Omar (1902433)</w:t>
                                  </w:r>
                                </w:p>
                                <w:p w14:paraId="55A448B8" w14:textId="77777777" w:rsidR="00000BE7" w:rsidRDefault="00000BE7" w:rsidP="00CF1351">
                                  <w:pPr>
                                    <w:pStyle w:val="NoSpacing"/>
                                    <w:spacing w:before="120"/>
                                    <w:jc w:val="center"/>
                                    <w:rPr>
                                      <w:color w:val="FFFFFF" w:themeColor="background1"/>
                                    </w:rPr>
                                  </w:pPr>
                                  <w:r w:rsidRPr="00000BE7">
                                    <w:rPr>
                                      <w:color w:val="FFFFFF" w:themeColor="background1"/>
                                    </w:rPr>
                                    <w:t xml:space="preserve">MSC Environmental conservation and management </w:t>
                                  </w:r>
                                  <w:r w:rsidR="00CF1351" w:rsidRPr="00CF1351">
                                    <w:rPr>
                                      <w:color w:val="FFFFFF" w:themeColor="background1"/>
                                    </w:rPr>
                                    <w:t xml:space="preserve"> </w:t>
                                  </w:r>
                                </w:p>
                                <w:p w14:paraId="60F80580" w14:textId="1B47F8CF" w:rsidR="0070222F" w:rsidRDefault="0070222F" w:rsidP="00CF1351">
                                  <w:pPr>
                                    <w:pStyle w:val="NoSpacing"/>
                                    <w:spacing w:before="120"/>
                                    <w:jc w:val="center"/>
                                    <w:rPr>
                                      <w:color w:val="FFFFFF" w:themeColor="background1"/>
                                    </w:rPr>
                                  </w:pPr>
                                  <w:r w:rsidRPr="0070222F">
                                    <w:rPr>
                                      <w:color w:val="FFFFFF" w:themeColor="background1"/>
                                    </w:rPr>
                                    <w:t>GIS and Habitat Management</w:t>
                                  </w:r>
                                </w:p>
                                <w:p w14:paraId="3DA9B686" w14:textId="3D96B825" w:rsidR="00DB7959" w:rsidRDefault="00AB4F64" w:rsidP="00CF1351">
                                  <w:pPr>
                                    <w:pStyle w:val="NoSpacing"/>
                                    <w:spacing w:before="120"/>
                                    <w:jc w:val="center"/>
                                    <w:rPr>
                                      <w:color w:val="FFFFFF" w:themeColor="background1"/>
                                    </w:rPr>
                                  </w:pPr>
                                  <w:r>
                                    <w:rPr>
                                      <w:color w:val="FFFFFF" w:themeColor="background1"/>
                                    </w:rPr>
                                    <w:t>(</w:t>
                                  </w:r>
                                  <w:r w:rsidR="00C95972">
                                    <w:rPr>
                                      <w:color w:val="FFFFFF" w:themeColor="background1"/>
                                    </w:rPr>
                                    <w:t>ACBA7005)</w:t>
                                  </w:r>
                                  <w:r w:rsidR="00563186">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F70FA" w14:textId="77777777" w:rsidR="00E55CA8" w:rsidRDefault="004F04A4" w:rsidP="00CF318F">
                                  <w:pPr>
                                    <w:pStyle w:val="NoSpacing"/>
                                    <w:jc w:val="center"/>
                                  </w:pPr>
                                  <w:r w:rsidRPr="004F04A4">
                                    <w:rPr>
                                      <w:rFonts w:asciiTheme="majorHAnsi" w:eastAsiaTheme="majorEastAsia" w:hAnsiTheme="majorHAnsi" w:cstheme="majorBidi"/>
                                      <w:caps/>
                                      <w:color w:val="4472C4" w:themeColor="accent1"/>
                                      <w:sz w:val="72"/>
                                      <w:szCs w:val="72"/>
                                    </w:rPr>
                                    <w:t>WALES INSTITUTE OF SCIENCE AND ART</w:t>
                                  </w:r>
                                  <w:r w:rsidR="00E55CA8">
                                    <w:t xml:space="preserve"> </w:t>
                                  </w:r>
                                  <w:r w:rsidR="00BD47E4">
                                    <w:t xml:space="preserve"> </w:t>
                                  </w:r>
                                </w:p>
                                <w:p w14:paraId="599BB564" w14:textId="30356423" w:rsidR="00DB7959" w:rsidRPr="00CF318F" w:rsidRDefault="00BD47E4" w:rsidP="00CF318F">
                                  <w:pPr>
                                    <w:pStyle w:val="NoSpacing"/>
                                    <w:jc w:val="center"/>
                                    <w:rPr>
                                      <w:sz w:val="20"/>
                                      <w:szCs w:val="20"/>
                                      <w:shd w:val="clear" w:color="auto" w:fill="F8F8F8"/>
                                    </w:rPr>
                                  </w:pPr>
                                  <w:bookmarkStart w:id="1" w:name="_Hlk130220856"/>
                                  <w:bookmarkStart w:id="2" w:name="_Hlk130220857"/>
                                  <w:r w:rsidRPr="00BD47E4">
                                    <w:rPr>
                                      <w:rFonts w:asciiTheme="majorHAnsi" w:eastAsiaTheme="majorEastAsia" w:hAnsiTheme="majorHAnsi" w:cstheme="majorBidi"/>
                                      <w:caps/>
                                      <w:color w:val="4472C4" w:themeColor="accent1"/>
                                      <w:sz w:val="72"/>
                                      <w:szCs w:val="72"/>
                                    </w:rPr>
                                    <w:t>Habitat Management Plan</w:t>
                                  </w:r>
                                  <w:bookmarkEnd w:id="1"/>
                                  <w:bookmarkEnd w:id="2"/>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FD09C8"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7D2B4E1" w14:textId="6372E3E7" w:rsidR="00CF1351" w:rsidRPr="00CF1351" w:rsidRDefault="004F04A4" w:rsidP="00CF1351">
                            <w:pPr>
                              <w:pStyle w:val="NoSpacing"/>
                              <w:spacing w:before="120"/>
                              <w:jc w:val="center"/>
                              <w:rPr>
                                <w:color w:val="FFFFFF" w:themeColor="background1"/>
                              </w:rPr>
                            </w:pPr>
                            <w:r>
                              <w:rPr>
                                <w:color w:val="FFFFFF" w:themeColor="background1"/>
                              </w:rPr>
                              <w:t>Joseph Omar (1902433)</w:t>
                            </w:r>
                          </w:p>
                          <w:p w14:paraId="55A448B8" w14:textId="77777777" w:rsidR="00000BE7" w:rsidRDefault="00000BE7" w:rsidP="00CF1351">
                            <w:pPr>
                              <w:pStyle w:val="NoSpacing"/>
                              <w:spacing w:before="120"/>
                              <w:jc w:val="center"/>
                              <w:rPr>
                                <w:color w:val="FFFFFF" w:themeColor="background1"/>
                              </w:rPr>
                            </w:pPr>
                            <w:r w:rsidRPr="00000BE7">
                              <w:rPr>
                                <w:color w:val="FFFFFF" w:themeColor="background1"/>
                              </w:rPr>
                              <w:t xml:space="preserve">MSC Environmental conservation and management </w:t>
                            </w:r>
                            <w:r w:rsidR="00CF1351" w:rsidRPr="00CF1351">
                              <w:rPr>
                                <w:color w:val="FFFFFF" w:themeColor="background1"/>
                              </w:rPr>
                              <w:t xml:space="preserve"> </w:t>
                            </w:r>
                          </w:p>
                          <w:p w14:paraId="60F80580" w14:textId="1B47F8CF" w:rsidR="0070222F" w:rsidRDefault="0070222F" w:rsidP="00CF1351">
                            <w:pPr>
                              <w:pStyle w:val="NoSpacing"/>
                              <w:spacing w:before="120"/>
                              <w:jc w:val="center"/>
                              <w:rPr>
                                <w:color w:val="FFFFFF" w:themeColor="background1"/>
                              </w:rPr>
                            </w:pPr>
                            <w:r w:rsidRPr="0070222F">
                              <w:rPr>
                                <w:color w:val="FFFFFF" w:themeColor="background1"/>
                              </w:rPr>
                              <w:t>GIS and Habitat Management</w:t>
                            </w:r>
                          </w:p>
                          <w:p w14:paraId="3DA9B686" w14:textId="3D96B825" w:rsidR="00DB7959" w:rsidRDefault="00AB4F64" w:rsidP="00CF1351">
                            <w:pPr>
                              <w:pStyle w:val="NoSpacing"/>
                              <w:spacing w:before="120"/>
                              <w:jc w:val="center"/>
                              <w:rPr>
                                <w:color w:val="FFFFFF" w:themeColor="background1"/>
                              </w:rPr>
                            </w:pPr>
                            <w:r>
                              <w:rPr>
                                <w:color w:val="FFFFFF" w:themeColor="background1"/>
                              </w:rPr>
                              <w:t>(</w:t>
                            </w:r>
                            <w:r w:rsidR="00C95972">
                              <w:rPr>
                                <w:color w:val="FFFFFF" w:themeColor="background1"/>
                              </w:rPr>
                              <w:t>ACBA7005)</w:t>
                            </w:r>
                            <w:r w:rsidR="00563186">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B4F70FA" w14:textId="77777777" w:rsidR="00E55CA8" w:rsidRDefault="004F04A4" w:rsidP="00CF318F">
                            <w:pPr>
                              <w:pStyle w:val="NoSpacing"/>
                              <w:jc w:val="center"/>
                            </w:pPr>
                            <w:r w:rsidRPr="004F04A4">
                              <w:rPr>
                                <w:rFonts w:asciiTheme="majorHAnsi" w:eastAsiaTheme="majorEastAsia" w:hAnsiTheme="majorHAnsi" w:cstheme="majorBidi"/>
                                <w:caps/>
                                <w:color w:val="4472C4" w:themeColor="accent1"/>
                                <w:sz w:val="72"/>
                                <w:szCs w:val="72"/>
                              </w:rPr>
                              <w:t>WALES INSTITUTE OF SCIENCE AND ART</w:t>
                            </w:r>
                            <w:r w:rsidR="00E55CA8">
                              <w:t xml:space="preserve"> </w:t>
                            </w:r>
                            <w:r w:rsidR="00BD47E4">
                              <w:t xml:space="preserve"> </w:t>
                            </w:r>
                          </w:p>
                          <w:p w14:paraId="599BB564" w14:textId="30356423" w:rsidR="00DB7959" w:rsidRPr="00CF318F" w:rsidRDefault="00BD47E4" w:rsidP="00CF318F">
                            <w:pPr>
                              <w:pStyle w:val="NoSpacing"/>
                              <w:jc w:val="center"/>
                              <w:rPr>
                                <w:sz w:val="20"/>
                                <w:szCs w:val="20"/>
                                <w:shd w:val="clear" w:color="auto" w:fill="F8F8F8"/>
                              </w:rPr>
                            </w:pPr>
                            <w:bookmarkStart w:id="3" w:name="_Hlk130220856"/>
                            <w:bookmarkStart w:id="4" w:name="_Hlk130220857"/>
                            <w:r w:rsidRPr="00BD47E4">
                              <w:rPr>
                                <w:rFonts w:asciiTheme="majorHAnsi" w:eastAsiaTheme="majorEastAsia" w:hAnsiTheme="majorHAnsi" w:cstheme="majorBidi"/>
                                <w:caps/>
                                <w:color w:val="4472C4" w:themeColor="accent1"/>
                                <w:sz w:val="72"/>
                                <w:szCs w:val="72"/>
                              </w:rPr>
                              <w:t>Habitat Management Plan</w:t>
                            </w:r>
                            <w:bookmarkEnd w:id="3"/>
                            <w:bookmarkEnd w:id="4"/>
                          </w:p>
                        </w:txbxContent>
                      </v:textbox>
                    </v:shape>
                    <w10:wrap anchorx="page" anchory="page"/>
                  </v:group>
                </w:pict>
              </mc:Fallback>
            </mc:AlternateContent>
          </w:r>
        </w:p>
        <w:p w14:paraId="20392FB0" w14:textId="5E6AAB8A" w:rsidR="00DB7959" w:rsidRPr="000F4F03" w:rsidRDefault="00DB7959">
          <w:pPr>
            <w:rPr>
              <w:rFonts w:ascii="Arial" w:hAnsi="Arial" w:cs="Arial"/>
            </w:rPr>
          </w:pPr>
          <w:r w:rsidRPr="000F4F03">
            <w:rPr>
              <w:rFonts w:ascii="Arial" w:hAnsi="Arial" w:cs="Arial"/>
            </w:rPr>
            <w:br w:type="page"/>
          </w:r>
        </w:p>
      </w:sdtContent>
    </w:sdt>
    <w:sdt>
      <w:sdtPr>
        <w:rPr>
          <w:rFonts w:ascii="Arial" w:eastAsiaTheme="minorHAnsi" w:hAnsi="Arial" w:cs="Arial"/>
          <w:color w:val="auto"/>
          <w:sz w:val="22"/>
          <w:szCs w:val="22"/>
          <w:lang w:val="en-GB"/>
        </w:rPr>
        <w:id w:val="997696023"/>
        <w:docPartObj>
          <w:docPartGallery w:val="Table of Contents"/>
          <w:docPartUnique/>
        </w:docPartObj>
      </w:sdtPr>
      <w:sdtEndPr>
        <w:rPr>
          <w:b/>
          <w:bCs/>
          <w:noProof/>
        </w:rPr>
      </w:sdtEndPr>
      <w:sdtContent>
        <w:p w14:paraId="4CE73ADE" w14:textId="77777777" w:rsidR="00DB7959" w:rsidRPr="000F4F03" w:rsidRDefault="00DB7959" w:rsidP="00AB5765">
          <w:pPr>
            <w:pStyle w:val="TOCHeading"/>
            <w:rPr>
              <w:rFonts w:ascii="Arial" w:hAnsi="Arial" w:cs="Arial"/>
              <w:sz w:val="22"/>
              <w:szCs w:val="22"/>
            </w:rPr>
          </w:pPr>
          <w:r w:rsidRPr="000F4F03">
            <w:rPr>
              <w:rFonts w:ascii="Arial" w:hAnsi="Arial" w:cs="Arial"/>
              <w:sz w:val="22"/>
              <w:szCs w:val="22"/>
            </w:rPr>
            <w:t>Table of Contents</w:t>
          </w:r>
        </w:p>
        <w:p w14:paraId="41206FB6" w14:textId="06867D81" w:rsidR="0020204C" w:rsidRPr="000F4F03" w:rsidRDefault="00DB7959">
          <w:pPr>
            <w:pStyle w:val="TOC1"/>
            <w:tabs>
              <w:tab w:val="left" w:pos="440"/>
              <w:tab w:val="right" w:leader="dot" w:pos="9016"/>
            </w:tabs>
            <w:rPr>
              <w:rFonts w:ascii="Arial" w:eastAsiaTheme="minorEastAsia" w:hAnsi="Arial" w:cs="Arial"/>
              <w:noProof/>
              <w:kern w:val="2"/>
              <w:lang w:eastAsia="en-GB"/>
              <w14:ligatures w14:val="standardContextual"/>
            </w:rPr>
          </w:pPr>
          <w:r w:rsidRPr="000F4F03">
            <w:rPr>
              <w:rFonts w:ascii="Arial" w:hAnsi="Arial" w:cs="Arial"/>
            </w:rPr>
            <w:fldChar w:fldCharType="begin"/>
          </w:r>
          <w:r w:rsidRPr="000F4F03">
            <w:rPr>
              <w:rFonts w:ascii="Arial" w:hAnsi="Arial" w:cs="Arial"/>
            </w:rPr>
            <w:instrText xml:space="preserve"> TOC \o "1-3" \h \z \u </w:instrText>
          </w:r>
          <w:r w:rsidRPr="000F4F03">
            <w:rPr>
              <w:rFonts w:ascii="Arial" w:hAnsi="Arial" w:cs="Arial"/>
            </w:rPr>
            <w:fldChar w:fldCharType="separate"/>
          </w:r>
          <w:hyperlink w:anchor="_Toc172199783" w:history="1">
            <w:r w:rsidR="0020204C" w:rsidRPr="000F4F03">
              <w:rPr>
                <w:rStyle w:val="Hyperlink"/>
                <w:rFonts w:ascii="Arial" w:hAnsi="Arial" w:cs="Arial"/>
                <w:noProof/>
              </w:rPr>
              <w:t>2</w:t>
            </w:r>
            <w:r w:rsidR="0020204C" w:rsidRPr="000F4F03">
              <w:rPr>
                <w:rFonts w:ascii="Arial" w:eastAsiaTheme="minorEastAsia" w:hAnsi="Arial" w:cs="Arial"/>
                <w:noProof/>
                <w:kern w:val="2"/>
                <w:lang w:eastAsia="en-GB"/>
                <w14:ligatures w14:val="standardContextual"/>
              </w:rPr>
              <w:tab/>
            </w:r>
            <w:r w:rsidR="0020204C" w:rsidRPr="000F4F03">
              <w:rPr>
                <w:rStyle w:val="Hyperlink"/>
                <w:rFonts w:ascii="Arial" w:hAnsi="Arial" w:cs="Arial"/>
                <w:noProof/>
              </w:rPr>
              <w:t>Table of figures</w:t>
            </w:r>
            <w:r w:rsidR="0020204C" w:rsidRPr="000F4F03">
              <w:rPr>
                <w:rFonts w:ascii="Arial" w:hAnsi="Arial" w:cs="Arial"/>
                <w:noProof/>
                <w:webHidden/>
              </w:rPr>
              <w:tab/>
            </w:r>
            <w:r w:rsidR="0020204C" w:rsidRPr="000F4F03">
              <w:rPr>
                <w:rFonts w:ascii="Arial" w:hAnsi="Arial" w:cs="Arial"/>
                <w:noProof/>
                <w:webHidden/>
              </w:rPr>
              <w:fldChar w:fldCharType="begin"/>
            </w:r>
            <w:r w:rsidR="0020204C" w:rsidRPr="000F4F03">
              <w:rPr>
                <w:rFonts w:ascii="Arial" w:hAnsi="Arial" w:cs="Arial"/>
                <w:noProof/>
                <w:webHidden/>
              </w:rPr>
              <w:instrText xml:space="preserve"> PAGEREF _Toc172199783 \h </w:instrText>
            </w:r>
            <w:r w:rsidR="0020204C" w:rsidRPr="000F4F03">
              <w:rPr>
                <w:rFonts w:ascii="Arial" w:hAnsi="Arial" w:cs="Arial"/>
                <w:noProof/>
                <w:webHidden/>
              </w:rPr>
            </w:r>
            <w:r w:rsidR="0020204C" w:rsidRPr="000F4F03">
              <w:rPr>
                <w:rFonts w:ascii="Arial" w:hAnsi="Arial" w:cs="Arial"/>
                <w:noProof/>
                <w:webHidden/>
              </w:rPr>
              <w:fldChar w:fldCharType="separate"/>
            </w:r>
            <w:r w:rsidR="0020204C" w:rsidRPr="000F4F03">
              <w:rPr>
                <w:rFonts w:ascii="Arial" w:hAnsi="Arial" w:cs="Arial"/>
                <w:noProof/>
                <w:webHidden/>
              </w:rPr>
              <w:t>3</w:t>
            </w:r>
            <w:r w:rsidR="0020204C" w:rsidRPr="000F4F03">
              <w:rPr>
                <w:rFonts w:ascii="Arial" w:hAnsi="Arial" w:cs="Arial"/>
                <w:noProof/>
                <w:webHidden/>
              </w:rPr>
              <w:fldChar w:fldCharType="end"/>
            </w:r>
          </w:hyperlink>
        </w:p>
        <w:p w14:paraId="146A792E" w14:textId="43CF9587"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784" w:history="1">
            <w:r w:rsidRPr="000F4F03">
              <w:rPr>
                <w:rStyle w:val="Hyperlink"/>
                <w:rFonts w:ascii="Arial" w:hAnsi="Arial" w:cs="Arial"/>
                <w:noProof/>
              </w:rPr>
              <w:t>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Table of tables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_Toc172199784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w:t>
            </w:r>
            <w:r w:rsidRPr="000F4F03">
              <w:rPr>
                <w:rFonts w:ascii="Arial" w:hAnsi="Arial" w:cs="Arial"/>
                <w:noProof/>
                <w:webHidden/>
              </w:rPr>
              <w:fldChar w:fldCharType="end"/>
            </w:r>
          </w:hyperlink>
        </w:p>
        <w:p w14:paraId="53B787F1" w14:textId="4AD1596C"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785" w:history="1">
            <w:r w:rsidRPr="000F4F03">
              <w:rPr>
                <w:rStyle w:val="Hyperlink"/>
                <w:rFonts w:ascii="Arial" w:hAnsi="Arial" w:cs="Arial"/>
                <w:noProof/>
              </w:rPr>
              <w:t>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Introduction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_Toc172199785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5</w:t>
            </w:r>
            <w:r w:rsidRPr="000F4F03">
              <w:rPr>
                <w:rFonts w:ascii="Arial" w:hAnsi="Arial" w:cs="Arial"/>
                <w:noProof/>
                <w:webHidden/>
              </w:rPr>
              <w:fldChar w:fldCharType="end"/>
            </w:r>
          </w:hyperlink>
        </w:p>
        <w:p w14:paraId="42E7052A" w14:textId="0FBC184E"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786" w:history="1">
            <w:r w:rsidRPr="000F4F03">
              <w:rPr>
                <w:rStyle w:val="Hyperlink"/>
                <w:rFonts w:ascii="Arial" w:hAnsi="Arial" w:cs="Arial"/>
                <w:noProof/>
              </w:rPr>
              <w:t>5</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Investigation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_Toc172199786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6</w:t>
            </w:r>
            <w:r w:rsidRPr="000F4F03">
              <w:rPr>
                <w:rFonts w:ascii="Arial" w:hAnsi="Arial" w:cs="Arial"/>
                <w:noProof/>
                <w:webHidden/>
              </w:rPr>
              <w:fldChar w:fldCharType="end"/>
            </w:r>
          </w:hyperlink>
        </w:p>
        <w:p w14:paraId="33BDE337" w14:textId="3353F587"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787" w:history="1">
            <w:r w:rsidRPr="000F4F03">
              <w:rPr>
                <w:rStyle w:val="Hyperlink"/>
                <w:rFonts w:ascii="Arial" w:hAnsi="Arial" w:cs="Arial"/>
                <w:noProof/>
              </w:rPr>
              <w:t>5.1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Site Description- Dunvant brickworks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_Toc172199787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6</w:t>
            </w:r>
            <w:r w:rsidRPr="000F4F03">
              <w:rPr>
                <w:rFonts w:ascii="Arial" w:hAnsi="Arial" w:cs="Arial"/>
                <w:noProof/>
                <w:webHidden/>
              </w:rPr>
              <w:fldChar w:fldCharType="end"/>
            </w:r>
          </w:hyperlink>
        </w:p>
        <w:p w14:paraId="16C28F59" w14:textId="71504BFE"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88" w:history="1">
            <w:r w:rsidRPr="000F4F03">
              <w:rPr>
                <w:rStyle w:val="Hyperlink"/>
                <w:rFonts w:ascii="Arial" w:hAnsi="Arial" w:cs="Arial"/>
                <w:noProof/>
              </w:rPr>
              <w:t>5.1.1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Historical Background</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_Toc172199788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6</w:t>
            </w:r>
            <w:r w:rsidRPr="000F4F03">
              <w:rPr>
                <w:rFonts w:ascii="Arial" w:hAnsi="Arial" w:cs="Arial"/>
                <w:noProof/>
                <w:webHidden/>
              </w:rPr>
              <w:fldChar w:fldCharType="end"/>
            </w:r>
          </w:hyperlink>
        </w:p>
        <w:p w14:paraId="4101FF0E" w14:textId="4FF791D5"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89" w:history="1">
            <w:r w:rsidRPr="000F4F03">
              <w:rPr>
                <w:rStyle w:val="Hyperlink"/>
                <w:rFonts w:ascii="Arial" w:hAnsi="Arial" w:cs="Arial"/>
                <w:noProof/>
              </w:rPr>
              <w:t>5.1.2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Site Use</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_Toc172199789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7</w:t>
            </w:r>
            <w:r w:rsidRPr="000F4F03">
              <w:rPr>
                <w:rFonts w:ascii="Arial" w:hAnsi="Arial" w:cs="Arial"/>
                <w:noProof/>
                <w:webHidden/>
              </w:rPr>
              <w:fldChar w:fldCharType="end"/>
            </w:r>
          </w:hyperlink>
        </w:p>
        <w:p w14:paraId="04A29EFF" w14:textId="1F713362"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0" w:history="1">
            <w:r w:rsidRPr="000F4F03">
              <w:rPr>
                <w:rStyle w:val="Hyperlink"/>
                <w:rFonts w:ascii="Arial" w:hAnsi="Arial" w:cs="Arial"/>
                <w:noProof/>
              </w:rPr>
              <w:t>5.1.3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Ecology at Dunant brick works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_Toc172199790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10</w:t>
            </w:r>
            <w:r w:rsidRPr="000F4F03">
              <w:rPr>
                <w:rFonts w:ascii="Arial" w:hAnsi="Arial" w:cs="Arial"/>
                <w:noProof/>
                <w:webHidden/>
              </w:rPr>
              <w:fldChar w:fldCharType="end"/>
            </w:r>
          </w:hyperlink>
        </w:p>
        <w:p w14:paraId="6DBA471E" w14:textId="4BCB5832"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1" w:history="1">
            <w:r w:rsidRPr="000F4F03">
              <w:rPr>
                <w:rStyle w:val="Hyperlink"/>
                <w:rFonts w:ascii="Arial" w:hAnsi="Arial" w:cs="Arial"/>
                <w:noProof/>
              </w:rPr>
              <w:t>5.1.4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Riparian Habitats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14</w:t>
            </w:r>
            <w:r w:rsidRPr="000F4F03">
              <w:rPr>
                <w:rFonts w:ascii="Arial" w:hAnsi="Arial" w:cs="Arial"/>
                <w:noProof/>
                <w:webHidden/>
              </w:rPr>
              <w:fldChar w:fldCharType="end"/>
            </w:r>
          </w:hyperlink>
        </w:p>
        <w:p w14:paraId="1E4749BA" w14:textId="19A3A1A9"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792" w:history="1">
            <w:r w:rsidRPr="000F4F03">
              <w:rPr>
                <w:rStyle w:val="Hyperlink"/>
                <w:rFonts w:ascii="Arial" w:hAnsi="Arial" w:cs="Arial"/>
                <w:noProof/>
              </w:rPr>
              <w:t>5.2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The current management plans.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_Toc172199792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15</w:t>
            </w:r>
            <w:r w:rsidRPr="000F4F03">
              <w:rPr>
                <w:rFonts w:ascii="Arial" w:hAnsi="Arial" w:cs="Arial"/>
                <w:noProof/>
                <w:webHidden/>
              </w:rPr>
              <w:fldChar w:fldCharType="end"/>
            </w:r>
          </w:hyperlink>
        </w:p>
        <w:p w14:paraId="2FE439EA" w14:textId="2E4B07EB"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3" w:history="1">
            <w:r w:rsidRPr="000F4F03">
              <w:rPr>
                <w:rStyle w:val="Hyperlink"/>
                <w:rFonts w:ascii="Arial" w:hAnsi="Arial" w:cs="Arial"/>
                <w:noProof/>
              </w:rPr>
              <w:t>5.2.1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 xml:space="preserve">Current Species Management </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_Toc172199793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17</w:t>
            </w:r>
            <w:r w:rsidRPr="000F4F03">
              <w:rPr>
                <w:rFonts w:ascii="Arial" w:hAnsi="Arial" w:cs="Arial"/>
                <w:noProof/>
                <w:webHidden/>
              </w:rPr>
              <w:fldChar w:fldCharType="end"/>
            </w:r>
          </w:hyperlink>
        </w:p>
        <w:p w14:paraId="618E9B93" w14:textId="46C079FE"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4" w:history="1">
            <w:r w:rsidRPr="000F4F03">
              <w:rPr>
                <w:rStyle w:val="Hyperlink"/>
                <w:rFonts w:ascii="Arial" w:hAnsi="Arial" w:cs="Arial"/>
                <w:noProof/>
              </w:rPr>
              <w:t>5.2.2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Critique of management plan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18</w:t>
            </w:r>
            <w:r w:rsidRPr="000F4F03">
              <w:rPr>
                <w:rFonts w:ascii="Arial" w:hAnsi="Arial" w:cs="Arial"/>
                <w:noProof/>
                <w:webHidden/>
              </w:rPr>
              <w:fldChar w:fldCharType="end"/>
            </w:r>
          </w:hyperlink>
        </w:p>
        <w:p w14:paraId="36F340E0" w14:textId="58331230"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795" w:history="1">
            <w:r w:rsidRPr="000F4F03">
              <w:rPr>
                <w:rStyle w:val="Hyperlink"/>
                <w:rFonts w:ascii="Arial" w:hAnsi="Arial" w:cs="Arial"/>
                <w:noProof/>
              </w:rPr>
              <w:t>5.3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Site Walkover &amp; GIS Model Analysis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20</w:t>
            </w:r>
            <w:r w:rsidRPr="000F4F03">
              <w:rPr>
                <w:rFonts w:ascii="Arial" w:hAnsi="Arial" w:cs="Arial"/>
                <w:noProof/>
                <w:webHidden/>
              </w:rPr>
              <w:fldChar w:fldCharType="end"/>
            </w:r>
          </w:hyperlink>
        </w:p>
        <w:p w14:paraId="2D0CAF7D" w14:textId="2A3E8052"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6" w:history="1">
            <w:r w:rsidRPr="000F4F03">
              <w:rPr>
                <w:rStyle w:val="Hyperlink"/>
                <w:rFonts w:ascii="Arial" w:hAnsi="Arial" w:cs="Arial"/>
                <w:noProof/>
              </w:rPr>
              <w:t>5.3.1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Generating the GIS Model</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20</w:t>
            </w:r>
            <w:r w:rsidRPr="000F4F03">
              <w:rPr>
                <w:rFonts w:ascii="Arial" w:hAnsi="Arial" w:cs="Arial"/>
                <w:noProof/>
                <w:webHidden/>
              </w:rPr>
              <w:fldChar w:fldCharType="end"/>
            </w:r>
          </w:hyperlink>
        </w:p>
        <w:p w14:paraId="5AB50748" w14:textId="32B010AD"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7" w:history="1">
            <w:r w:rsidRPr="000F4F03">
              <w:rPr>
                <w:rStyle w:val="Hyperlink"/>
                <w:rFonts w:ascii="Arial" w:hAnsi="Arial" w:cs="Arial"/>
                <w:noProof/>
              </w:rPr>
              <w:t>5.3.2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Findings From the Site Visit</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_Toc172199797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29</w:t>
            </w:r>
            <w:r w:rsidRPr="000F4F03">
              <w:rPr>
                <w:rFonts w:ascii="Arial" w:hAnsi="Arial" w:cs="Arial"/>
                <w:noProof/>
                <w:webHidden/>
              </w:rPr>
              <w:fldChar w:fldCharType="end"/>
            </w:r>
          </w:hyperlink>
        </w:p>
        <w:p w14:paraId="6DE529D3" w14:textId="027F66BE"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798" w:history="1">
            <w:r w:rsidRPr="000F4F03">
              <w:rPr>
                <w:rStyle w:val="Hyperlink"/>
                <w:rFonts w:ascii="Arial" w:hAnsi="Arial" w:cs="Arial"/>
                <w:noProof/>
              </w:rPr>
              <w:t>5.3.3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Potential Flood Risks?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_Toc172199798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33</w:t>
            </w:r>
            <w:r w:rsidRPr="000F4F03">
              <w:rPr>
                <w:rFonts w:ascii="Arial" w:hAnsi="Arial" w:cs="Arial"/>
                <w:noProof/>
                <w:webHidden/>
              </w:rPr>
              <w:fldChar w:fldCharType="end"/>
            </w:r>
          </w:hyperlink>
        </w:p>
        <w:p w14:paraId="0B82673C" w14:textId="593AB7BA"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799" w:history="1">
            <w:r w:rsidRPr="000F4F03">
              <w:rPr>
                <w:rStyle w:val="Hyperlink"/>
                <w:rFonts w:ascii="Arial" w:hAnsi="Arial" w:cs="Arial"/>
                <w:noProof/>
              </w:rPr>
              <w:t>5.4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Environmental Management Plan: Policy Statement</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_Toc172199799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36</w:t>
            </w:r>
            <w:r w:rsidRPr="000F4F03">
              <w:rPr>
                <w:rFonts w:ascii="Arial" w:hAnsi="Arial" w:cs="Arial"/>
                <w:noProof/>
                <w:webHidden/>
              </w:rPr>
              <w:fldChar w:fldCharType="end"/>
            </w:r>
          </w:hyperlink>
        </w:p>
        <w:p w14:paraId="24BF2BB6" w14:textId="062C50BE"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0" w:history="1">
            <w:r w:rsidRPr="000F4F03">
              <w:rPr>
                <w:rStyle w:val="Hyperlink"/>
                <w:rFonts w:ascii="Arial" w:hAnsi="Arial" w:cs="Arial"/>
                <w:noProof/>
              </w:rPr>
              <w:t>5.4.1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Current Policies for Swansea Council, Wales, and the UK</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_Toc172199800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36</w:t>
            </w:r>
            <w:r w:rsidRPr="000F4F03">
              <w:rPr>
                <w:rFonts w:ascii="Arial" w:hAnsi="Arial" w:cs="Arial"/>
                <w:noProof/>
                <w:webHidden/>
              </w:rPr>
              <w:fldChar w:fldCharType="end"/>
            </w:r>
          </w:hyperlink>
        </w:p>
        <w:p w14:paraId="54FCA076" w14:textId="0361EA98"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1" w:history="1">
            <w:r w:rsidRPr="000F4F03">
              <w:rPr>
                <w:rStyle w:val="Hyperlink"/>
                <w:rFonts w:ascii="Arial" w:hAnsi="Arial" w:cs="Arial"/>
                <w:noProof/>
              </w:rPr>
              <w:t>5.4.2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Long-term Management Policy</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38</w:t>
            </w:r>
            <w:r w:rsidRPr="000F4F03">
              <w:rPr>
                <w:rFonts w:ascii="Arial" w:hAnsi="Arial" w:cs="Arial"/>
                <w:noProof/>
                <w:webHidden/>
              </w:rPr>
              <w:fldChar w:fldCharType="end"/>
            </w:r>
          </w:hyperlink>
        </w:p>
        <w:p w14:paraId="7AA4A34F" w14:textId="7806BA8D"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802" w:history="1">
            <w:r w:rsidRPr="000F4F03">
              <w:rPr>
                <w:rStyle w:val="Hyperlink"/>
                <w:rFonts w:ascii="Arial" w:hAnsi="Arial" w:cs="Arial"/>
                <w:noProof/>
              </w:rPr>
              <w:t>6</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Recommendations/ proposed management plan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_Toc172199802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38</w:t>
            </w:r>
            <w:r w:rsidRPr="000F4F03">
              <w:rPr>
                <w:rFonts w:ascii="Arial" w:hAnsi="Arial" w:cs="Arial"/>
                <w:noProof/>
                <w:webHidden/>
              </w:rPr>
              <w:fldChar w:fldCharType="end"/>
            </w:r>
          </w:hyperlink>
        </w:p>
        <w:p w14:paraId="191A02BD" w14:textId="7694F4E2"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803" w:history="1">
            <w:r w:rsidRPr="000F4F03">
              <w:rPr>
                <w:rStyle w:val="Hyperlink"/>
                <w:rFonts w:ascii="Arial" w:hAnsi="Arial" w:cs="Arial"/>
                <w:noProof/>
              </w:rPr>
              <w:t>6.1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The proposed 10-year plan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_Toc172199803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38</w:t>
            </w:r>
            <w:r w:rsidRPr="000F4F03">
              <w:rPr>
                <w:rFonts w:ascii="Arial" w:hAnsi="Arial" w:cs="Arial"/>
                <w:noProof/>
                <w:webHidden/>
              </w:rPr>
              <w:fldChar w:fldCharType="end"/>
            </w:r>
          </w:hyperlink>
        </w:p>
        <w:p w14:paraId="15E7DC03" w14:textId="53C5D1DA"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4" w:history="1">
            <w:r w:rsidRPr="000F4F03">
              <w:rPr>
                <w:rStyle w:val="Hyperlink"/>
                <w:rFonts w:ascii="Arial" w:hAnsi="Arial" w:cs="Arial"/>
                <w:noProof/>
              </w:rPr>
              <w:t>6.1.1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Year 1</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38</w:t>
            </w:r>
            <w:r w:rsidRPr="000F4F03">
              <w:rPr>
                <w:rFonts w:ascii="Arial" w:hAnsi="Arial" w:cs="Arial"/>
                <w:noProof/>
                <w:webHidden/>
              </w:rPr>
              <w:fldChar w:fldCharType="end"/>
            </w:r>
          </w:hyperlink>
        </w:p>
        <w:p w14:paraId="7AF02046" w14:textId="4CFFCB39"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5" w:history="1">
            <w:r w:rsidRPr="000F4F03">
              <w:rPr>
                <w:rStyle w:val="Hyperlink"/>
                <w:rFonts w:ascii="Arial" w:hAnsi="Arial" w:cs="Arial"/>
                <w:noProof/>
              </w:rPr>
              <w:t>6.1.2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Year 2-4</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38</w:t>
            </w:r>
            <w:r w:rsidRPr="000F4F03">
              <w:rPr>
                <w:rFonts w:ascii="Arial" w:hAnsi="Arial" w:cs="Arial"/>
                <w:noProof/>
                <w:webHidden/>
              </w:rPr>
              <w:fldChar w:fldCharType="end"/>
            </w:r>
          </w:hyperlink>
        </w:p>
        <w:p w14:paraId="69131EAE" w14:textId="324D700C"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6" w:history="1">
            <w:r w:rsidRPr="000F4F03">
              <w:rPr>
                <w:rStyle w:val="Hyperlink"/>
                <w:rFonts w:ascii="Arial" w:hAnsi="Arial" w:cs="Arial"/>
                <w:noProof/>
              </w:rPr>
              <w:t>6.1.3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Year 3-4</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39</w:t>
            </w:r>
            <w:r w:rsidRPr="000F4F03">
              <w:rPr>
                <w:rFonts w:ascii="Arial" w:hAnsi="Arial" w:cs="Arial"/>
                <w:noProof/>
                <w:webHidden/>
              </w:rPr>
              <w:fldChar w:fldCharType="end"/>
            </w:r>
          </w:hyperlink>
        </w:p>
        <w:p w14:paraId="1D8CDFCA" w14:textId="6077DC1E"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7" w:history="1">
            <w:r w:rsidRPr="000F4F03">
              <w:rPr>
                <w:rStyle w:val="Hyperlink"/>
                <w:rFonts w:ascii="Arial" w:hAnsi="Arial" w:cs="Arial"/>
                <w:noProof/>
              </w:rPr>
              <w:t>6.1.4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Year 5 to 7-8</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_Toc172199807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39</w:t>
            </w:r>
            <w:r w:rsidRPr="000F4F03">
              <w:rPr>
                <w:rFonts w:ascii="Arial" w:hAnsi="Arial" w:cs="Arial"/>
                <w:noProof/>
                <w:webHidden/>
              </w:rPr>
              <w:fldChar w:fldCharType="end"/>
            </w:r>
          </w:hyperlink>
        </w:p>
        <w:p w14:paraId="40721569" w14:textId="643D9C3C"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8" w:history="1">
            <w:r w:rsidRPr="000F4F03">
              <w:rPr>
                <w:rStyle w:val="Hyperlink"/>
                <w:rFonts w:ascii="Arial" w:hAnsi="Arial" w:cs="Arial"/>
                <w:noProof/>
              </w:rPr>
              <w:t>6.1.5</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Year 9</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_Toc172199808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41</w:t>
            </w:r>
            <w:r w:rsidRPr="000F4F03">
              <w:rPr>
                <w:rFonts w:ascii="Arial" w:hAnsi="Arial" w:cs="Arial"/>
                <w:noProof/>
                <w:webHidden/>
              </w:rPr>
              <w:fldChar w:fldCharType="end"/>
            </w:r>
          </w:hyperlink>
        </w:p>
        <w:p w14:paraId="73AC2C7E" w14:textId="7A4FAFA8"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09" w:history="1">
            <w:r w:rsidRPr="000F4F03">
              <w:rPr>
                <w:rStyle w:val="Hyperlink"/>
                <w:rFonts w:ascii="Arial" w:hAnsi="Arial" w:cs="Arial"/>
                <w:noProof/>
              </w:rPr>
              <w:t>6.1.6</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Year 10</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_Toc172199809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41</w:t>
            </w:r>
            <w:r w:rsidRPr="000F4F03">
              <w:rPr>
                <w:rFonts w:ascii="Arial" w:hAnsi="Arial" w:cs="Arial"/>
                <w:noProof/>
                <w:webHidden/>
              </w:rPr>
              <w:fldChar w:fldCharType="end"/>
            </w:r>
          </w:hyperlink>
        </w:p>
        <w:p w14:paraId="2F33C553" w14:textId="56292ECC"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810" w:history="1">
            <w:r w:rsidRPr="000F4F03">
              <w:rPr>
                <w:rStyle w:val="Hyperlink"/>
                <w:rFonts w:ascii="Arial" w:hAnsi="Arial" w:cs="Arial"/>
                <w:noProof/>
              </w:rPr>
              <w:t>6.2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General Information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_Toc172199810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42</w:t>
            </w:r>
            <w:r w:rsidRPr="000F4F03">
              <w:rPr>
                <w:rFonts w:ascii="Arial" w:hAnsi="Arial" w:cs="Arial"/>
                <w:noProof/>
                <w:webHidden/>
              </w:rPr>
              <w:fldChar w:fldCharType="end"/>
            </w:r>
          </w:hyperlink>
        </w:p>
        <w:p w14:paraId="7025DC30" w14:textId="439D9953"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811" w:history="1">
            <w:r w:rsidRPr="000F4F03">
              <w:rPr>
                <w:rStyle w:val="Hyperlink"/>
                <w:rFonts w:ascii="Arial" w:hAnsi="Arial" w:cs="Arial"/>
                <w:noProof/>
              </w:rPr>
              <w:t>6.3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Environmental Management Plan: Confirmation of Features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42</w:t>
            </w:r>
            <w:r w:rsidRPr="000F4F03">
              <w:rPr>
                <w:rFonts w:ascii="Arial" w:hAnsi="Arial" w:cs="Arial"/>
                <w:noProof/>
                <w:webHidden/>
              </w:rPr>
              <w:fldChar w:fldCharType="end"/>
            </w:r>
          </w:hyperlink>
        </w:p>
        <w:p w14:paraId="777D11DF" w14:textId="268FFF8B"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2" w:history="1">
            <w:r w:rsidRPr="000F4F03">
              <w:rPr>
                <w:rStyle w:val="Hyperlink"/>
                <w:rFonts w:ascii="Arial" w:hAnsi="Arial" w:cs="Arial"/>
                <w:noProof/>
              </w:rPr>
              <w:t>6.3.1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Evaluation for Nature Conservation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_Toc172199812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42</w:t>
            </w:r>
            <w:r w:rsidRPr="000F4F03">
              <w:rPr>
                <w:rFonts w:ascii="Arial" w:hAnsi="Arial" w:cs="Arial"/>
                <w:noProof/>
                <w:webHidden/>
              </w:rPr>
              <w:fldChar w:fldCharType="end"/>
            </w:r>
          </w:hyperlink>
        </w:p>
        <w:p w14:paraId="1423A2B5" w14:textId="206136AD"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3" w:history="1">
            <w:r w:rsidRPr="000F4F03">
              <w:rPr>
                <w:rStyle w:val="Hyperlink"/>
                <w:rFonts w:ascii="Arial" w:hAnsi="Arial" w:cs="Arial"/>
                <w:noProof/>
              </w:rPr>
              <w:t>6.3.2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Evaluation for Public, Educational, Interpretative, and Research Use</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_Toc172199813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42</w:t>
            </w:r>
            <w:r w:rsidRPr="000F4F03">
              <w:rPr>
                <w:rFonts w:ascii="Arial" w:hAnsi="Arial" w:cs="Arial"/>
                <w:noProof/>
                <w:webHidden/>
              </w:rPr>
              <w:fldChar w:fldCharType="end"/>
            </w:r>
          </w:hyperlink>
        </w:p>
        <w:p w14:paraId="3625B59F" w14:textId="14102148"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4" w:history="1">
            <w:r w:rsidRPr="000F4F03">
              <w:rPr>
                <w:rStyle w:val="Hyperlink"/>
                <w:rFonts w:ascii="Arial" w:hAnsi="Arial" w:cs="Arial"/>
                <w:noProof/>
              </w:rPr>
              <w:t>6.3.3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Summary of Important Features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42</w:t>
            </w:r>
            <w:r w:rsidRPr="000F4F03">
              <w:rPr>
                <w:rFonts w:ascii="Arial" w:hAnsi="Arial" w:cs="Arial"/>
                <w:noProof/>
                <w:webHidden/>
              </w:rPr>
              <w:fldChar w:fldCharType="end"/>
            </w:r>
          </w:hyperlink>
        </w:p>
        <w:p w14:paraId="5FB5739F" w14:textId="31002A34"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815" w:history="1">
            <w:r w:rsidRPr="000F4F03">
              <w:rPr>
                <w:rStyle w:val="Hyperlink"/>
                <w:rFonts w:ascii="Arial" w:hAnsi="Arial" w:cs="Arial"/>
                <w:noProof/>
              </w:rPr>
              <w:t>6.4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Environmental Management Plan: Factors that Influence Features and Management</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43</w:t>
            </w:r>
            <w:r w:rsidRPr="000F4F03">
              <w:rPr>
                <w:rFonts w:ascii="Arial" w:hAnsi="Arial" w:cs="Arial"/>
                <w:noProof/>
                <w:webHidden/>
              </w:rPr>
              <w:fldChar w:fldCharType="end"/>
            </w:r>
          </w:hyperlink>
        </w:p>
        <w:p w14:paraId="4F2172F4" w14:textId="7DC1BA57"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6" w:history="1">
            <w:r w:rsidRPr="000F4F03">
              <w:rPr>
                <w:rStyle w:val="Hyperlink"/>
                <w:rFonts w:ascii="Arial" w:hAnsi="Arial" w:cs="Arial"/>
                <w:noProof/>
              </w:rPr>
              <w:t>6.4.1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Internal and Natural Factors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43</w:t>
            </w:r>
            <w:r w:rsidRPr="000F4F03">
              <w:rPr>
                <w:rFonts w:ascii="Arial" w:hAnsi="Arial" w:cs="Arial"/>
                <w:noProof/>
                <w:webHidden/>
              </w:rPr>
              <w:fldChar w:fldCharType="end"/>
            </w:r>
          </w:hyperlink>
        </w:p>
        <w:p w14:paraId="5143CC76" w14:textId="19C4B5D7"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7" w:history="1">
            <w:r w:rsidRPr="000F4F03">
              <w:rPr>
                <w:rStyle w:val="Hyperlink"/>
                <w:rFonts w:ascii="Arial" w:hAnsi="Arial" w:cs="Arial"/>
                <w:noProof/>
              </w:rPr>
              <w:t>6.4.2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External and Human Factors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_Toc172199817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43</w:t>
            </w:r>
            <w:r w:rsidRPr="000F4F03">
              <w:rPr>
                <w:rFonts w:ascii="Arial" w:hAnsi="Arial" w:cs="Arial"/>
                <w:noProof/>
                <w:webHidden/>
              </w:rPr>
              <w:fldChar w:fldCharType="end"/>
            </w:r>
          </w:hyperlink>
        </w:p>
        <w:p w14:paraId="3107B232" w14:textId="6032D4A6"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8" w:history="1">
            <w:r w:rsidRPr="000F4F03">
              <w:rPr>
                <w:rStyle w:val="Hyperlink"/>
                <w:rFonts w:ascii="Arial" w:hAnsi="Arial" w:cs="Arial"/>
                <w:noProof/>
              </w:rPr>
              <w:t>6.4.3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Legal and Operational Factors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_Toc172199818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43</w:t>
            </w:r>
            <w:r w:rsidRPr="000F4F03">
              <w:rPr>
                <w:rFonts w:ascii="Arial" w:hAnsi="Arial" w:cs="Arial"/>
                <w:noProof/>
                <w:webHidden/>
              </w:rPr>
              <w:fldChar w:fldCharType="end"/>
            </w:r>
          </w:hyperlink>
        </w:p>
        <w:p w14:paraId="0F4BEE26" w14:textId="1B6D20C9"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19" w:history="1">
            <w:r w:rsidRPr="000F4F03">
              <w:rPr>
                <w:rStyle w:val="Hyperlink"/>
                <w:rFonts w:ascii="Arial" w:hAnsi="Arial" w:cs="Arial"/>
                <w:noProof/>
              </w:rPr>
              <w:t>6.4.4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Enhancement of Habitats for Protected Species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_Toc172199819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43</w:t>
            </w:r>
            <w:r w:rsidRPr="000F4F03">
              <w:rPr>
                <w:rFonts w:ascii="Arial" w:hAnsi="Arial" w:cs="Arial"/>
                <w:noProof/>
                <w:webHidden/>
              </w:rPr>
              <w:fldChar w:fldCharType="end"/>
            </w:r>
          </w:hyperlink>
        </w:p>
        <w:p w14:paraId="6EFBF44E" w14:textId="248EB7DA"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0" w:history="1">
            <w:r w:rsidRPr="000F4F03">
              <w:rPr>
                <w:rStyle w:val="Hyperlink"/>
                <w:rFonts w:ascii="Arial" w:hAnsi="Arial" w:cs="Arial"/>
                <w:noProof/>
              </w:rPr>
              <w:t>6.4.5</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Summary of Factors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_Toc172199820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44</w:t>
            </w:r>
            <w:r w:rsidRPr="000F4F03">
              <w:rPr>
                <w:rFonts w:ascii="Arial" w:hAnsi="Arial" w:cs="Arial"/>
                <w:noProof/>
                <w:webHidden/>
              </w:rPr>
              <w:fldChar w:fldCharType="end"/>
            </w:r>
          </w:hyperlink>
        </w:p>
        <w:p w14:paraId="52D83FA2" w14:textId="2C374F22"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821" w:history="1">
            <w:r w:rsidRPr="000F4F03">
              <w:rPr>
                <w:rStyle w:val="Hyperlink"/>
                <w:rFonts w:ascii="Arial" w:hAnsi="Arial" w:cs="Arial"/>
                <w:noProof/>
              </w:rPr>
              <w:t>6.5</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Environmental Management Plan: Objectives, Limits and Monitoring</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44</w:t>
            </w:r>
            <w:r w:rsidRPr="000F4F03">
              <w:rPr>
                <w:rFonts w:ascii="Arial" w:hAnsi="Arial" w:cs="Arial"/>
                <w:noProof/>
                <w:webHidden/>
              </w:rPr>
              <w:fldChar w:fldCharType="end"/>
            </w:r>
          </w:hyperlink>
        </w:p>
        <w:p w14:paraId="4D0E07E3" w14:textId="26B8174F"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2" w:history="1">
            <w:r w:rsidRPr="000F4F03">
              <w:rPr>
                <w:rStyle w:val="Hyperlink"/>
                <w:rFonts w:ascii="Arial" w:hAnsi="Arial" w:cs="Arial"/>
                <w:noProof/>
              </w:rPr>
              <w:t>6.5.1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Woodland and scrub</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_Toc172199822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44</w:t>
            </w:r>
            <w:r w:rsidRPr="000F4F03">
              <w:rPr>
                <w:rFonts w:ascii="Arial" w:hAnsi="Arial" w:cs="Arial"/>
                <w:noProof/>
                <w:webHidden/>
              </w:rPr>
              <w:fldChar w:fldCharType="end"/>
            </w:r>
          </w:hyperlink>
        </w:p>
        <w:p w14:paraId="2E5167BB" w14:textId="78464313"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3" w:history="1">
            <w:r w:rsidRPr="000F4F03">
              <w:rPr>
                <w:rStyle w:val="Hyperlink"/>
                <w:rFonts w:ascii="Arial" w:hAnsi="Arial" w:cs="Arial"/>
                <w:noProof/>
              </w:rPr>
              <w:t>6.5.2</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Semi-improved grassland</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_Toc172199823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45</w:t>
            </w:r>
            <w:r w:rsidRPr="000F4F03">
              <w:rPr>
                <w:rFonts w:ascii="Arial" w:hAnsi="Arial" w:cs="Arial"/>
                <w:noProof/>
                <w:webHidden/>
              </w:rPr>
              <w:fldChar w:fldCharType="end"/>
            </w:r>
          </w:hyperlink>
        </w:p>
        <w:p w14:paraId="040549BA" w14:textId="3D7E5BD7"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4" w:history="1">
            <w:r w:rsidRPr="000F4F03">
              <w:rPr>
                <w:rStyle w:val="Hyperlink"/>
                <w:rFonts w:ascii="Arial" w:hAnsi="Arial" w:cs="Arial"/>
                <w:noProof/>
              </w:rPr>
              <w:t>6.5.3</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Japanese knotweed</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45</w:t>
            </w:r>
            <w:r w:rsidRPr="000F4F03">
              <w:rPr>
                <w:rFonts w:ascii="Arial" w:hAnsi="Arial" w:cs="Arial"/>
                <w:noProof/>
                <w:webHidden/>
              </w:rPr>
              <w:fldChar w:fldCharType="end"/>
            </w:r>
          </w:hyperlink>
        </w:p>
        <w:p w14:paraId="59EA2169" w14:textId="23527DA8"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5" w:history="1">
            <w:r w:rsidRPr="000F4F03">
              <w:rPr>
                <w:rStyle w:val="Hyperlink"/>
                <w:rFonts w:ascii="Arial" w:hAnsi="Arial" w:cs="Arial"/>
                <w:noProof/>
              </w:rPr>
              <w:t>6.5.4</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Rhododendron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46</w:t>
            </w:r>
            <w:r w:rsidRPr="000F4F03">
              <w:rPr>
                <w:rFonts w:ascii="Arial" w:hAnsi="Arial" w:cs="Arial"/>
                <w:noProof/>
                <w:webHidden/>
              </w:rPr>
              <w:fldChar w:fldCharType="end"/>
            </w:r>
          </w:hyperlink>
        </w:p>
        <w:p w14:paraId="0610A5DF" w14:textId="7A2084D1"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6" w:history="1">
            <w:r w:rsidRPr="000F4F03">
              <w:rPr>
                <w:rStyle w:val="Hyperlink"/>
                <w:rFonts w:ascii="Arial" w:hAnsi="Arial" w:cs="Arial"/>
                <w:noProof/>
              </w:rPr>
              <w:t>6.5.5</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Enhancement of habitats for protected species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46</w:t>
            </w:r>
            <w:r w:rsidRPr="000F4F03">
              <w:rPr>
                <w:rFonts w:ascii="Arial" w:hAnsi="Arial" w:cs="Arial"/>
                <w:noProof/>
                <w:webHidden/>
              </w:rPr>
              <w:fldChar w:fldCharType="end"/>
            </w:r>
          </w:hyperlink>
        </w:p>
        <w:p w14:paraId="47B7FEA1" w14:textId="3A2EAAFD"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7" w:history="1">
            <w:r w:rsidRPr="000F4F03">
              <w:rPr>
                <w:rStyle w:val="Hyperlink"/>
                <w:rFonts w:ascii="Arial" w:hAnsi="Arial" w:cs="Arial"/>
                <w:noProof/>
              </w:rPr>
              <w:t>6.5.6</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Open water</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_Toc172199827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47</w:t>
            </w:r>
            <w:r w:rsidRPr="000F4F03">
              <w:rPr>
                <w:rFonts w:ascii="Arial" w:hAnsi="Arial" w:cs="Arial"/>
                <w:noProof/>
                <w:webHidden/>
              </w:rPr>
              <w:fldChar w:fldCharType="end"/>
            </w:r>
          </w:hyperlink>
        </w:p>
        <w:p w14:paraId="78B03D2D" w14:textId="21C4F83E"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8" w:history="1">
            <w:r w:rsidRPr="000F4F03">
              <w:rPr>
                <w:rStyle w:val="Hyperlink"/>
                <w:rFonts w:ascii="Arial" w:hAnsi="Arial" w:cs="Arial"/>
                <w:noProof/>
              </w:rPr>
              <w:t>6.5.7</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Public access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_Toc172199828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47</w:t>
            </w:r>
            <w:r w:rsidRPr="000F4F03">
              <w:rPr>
                <w:rFonts w:ascii="Arial" w:hAnsi="Arial" w:cs="Arial"/>
                <w:noProof/>
                <w:webHidden/>
              </w:rPr>
              <w:fldChar w:fldCharType="end"/>
            </w:r>
          </w:hyperlink>
        </w:p>
        <w:p w14:paraId="1C27ED9F" w14:textId="6248BDDA"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29" w:history="1">
            <w:r w:rsidRPr="000F4F03">
              <w:rPr>
                <w:rStyle w:val="Hyperlink"/>
                <w:rFonts w:ascii="Arial" w:hAnsi="Arial" w:cs="Arial"/>
                <w:noProof/>
              </w:rPr>
              <w:t>6.5.8</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Enhancement of Habitats for Protected Species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_Toc172199829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47</w:t>
            </w:r>
            <w:r w:rsidRPr="000F4F03">
              <w:rPr>
                <w:rFonts w:ascii="Arial" w:hAnsi="Arial" w:cs="Arial"/>
                <w:noProof/>
                <w:webHidden/>
              </w:rPr>
              <w:fldChar w:fldCharType="end"/>
            </w:r>
          </w:hyperlink>
        </w:p>
        <w:p w14:paraId="42D3B36B" w14:textId="519F40C0" w:rsidR="0020204C" w:rsidRPr="000F4F03" w:rsidRDefault="0020204C">
          <w:pPr>
            <w:pStyle w:val="TOC3"/>
            <w:tabs>
              <w:tab w:val="left" w:pos="1200"/>
              <w:tab w:val="right" w:leader="dot" w:pos="9016"/>
            </w:tabs>
            <w:rPr>
              <w:rFonts w:ascii="Arial" w:eastAsiaTheme="minorEastAsia" w:hAnsi="Arial" w:cs="Arial"/>
              <w:noProof/>
              <w:kern w:val="2"/>
              <w:lang w:eastAsia="en-GB"/>
              <w14:ligatures w14:val="standardContextual"/>
            </w:rPr>
          </w:pPr>
          <w:hyperlink w:anchor="_Toc172199830" w:history="1">
            <w:r w:rsidRPr="000F4F03">
              <w:rPr>
                <w:rStyle w:val="Hyperlink"/>
                <w:rFonts w:ascii="Arial" w:hAnsi="Arial" w:cs="Arial"/>
                <w:noProof/>
              </w:rPr>
              <w:t>6.5.9</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Interpretation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_Toc172199830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47</w:t>
            </w:r>
            <w:r w:rsidRPr="000F4F03">
              <w:rPr>
                <w:rFonts w:ascii="Arial" w:hAnsi="Arial" w:cs="Arial"/>
                <w:noProof/>
                <w:webHidden/>
              </w:rPr>
              <w:fldChar w:fldCharType="end"/>
            </w:r>
          </w:hyperlink>
        </w:p>
        <w:p w14:paraId="4E96F4B9" w14:textId="2933B15F"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831" w:history="1">
            <w:r w:rsidRPr="000F4F03">
              <w:rPr>
                <w:rStyle w:val="Hyperlink"/>
                <w:rFonts w:ascii="Arial" w:hAnsi="Arial" w:cs="Arial"/>
                <w:noProof/>
              </w:rPr>
              <w:t>7</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Conclusion</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48</w:t>
            </w:r>
            <w:r w:rsidRPr="000F4F03">
              <w:rPr>
                <w:rFonts w:ascii="Arial" w:hAnsi="Arial" w:cs="Arial"/>
                <w:noProof/>
                <w:webHidden/>
              </w:rPr>
              <w:fldChar w:fldCharType="end"/>
            </w:r>
          </w:hyperlink>
        </w:p>
        <w:p w14:paraId="103749C8" w14:textId="51E56F2A"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832" w:history="1">
            <w:r w:rsidRPr="000F4F03">
              <w:rPr>
                <w:rStyle w:val="Hyperlink"/>
                <w:rFonts w:ascii="Arial" w:hAnsi="Arial" w:cs="Arial"/>
                <w:noProof/>
              </w:rPr>
              <w:t>8</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References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_Toc172199832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49</w:t>
            </w:r>
            <w:r w:rsidRPr="000F4F03">
              <w:rPr>
                <w:rFonts w:ascii="Arial" w:hAnsi="Arial" w:cs="Arial"/>
                <w:noProof/>
                <w:webHidden/>
              </w:rPr>
              <w:fldChar w:fldCharType="end"/>
            </w:r>
          </w:hyperlink>
        </w:p>
        <w:p w14:paraId="341638B3" w14:textId="221079AB" w:rsidR="0020204C" w:rsidRPr="000F4F03" w:rsidRDefault="0020204C">
          <w:pPr>
            <w:pStyle w:val="TOC1"/>
            <w:tabs>
              <w:tab w:val="left" w:pos="440"/>
              <w:tab w:val="right" w:leader="dot" w:pos="9016"/>
            </w:tabs>
            <w:rPr>
              <w:rFonts w:ascii="Arial" w:eastAsiaTheme="minorEastAsia" w:hAnsi="Arial" w:cs="Arial"/>
              <w:noProof/>
              <w:kern w:val="2"/>
              <w:lang w:eastAsia="en-GB"/>
              <w14:ligatures w14:val="standardContextual"/>
            </w:rPr>
          </w:pPr>
          <w:hyperlink w:anchor="_Toc172199833" w:history="1">
            <w:r w:rsidRPr="000F4F03">
              <w:rPr>
                <w:rStyle w:val="Hyperlink"/>
                <w:rFonts w:ascii="Arial" w:hAnsi="Arial" w:cs="Arial"/>
                <w:noProof/>
              </w:rPr>
              <w:t>9</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Appendices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_Toc172199833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53</w:t>
            </w:r>
            <w:r w:rsidRPr="000F4F03">
              <w:rPr>
                <w:rFonts w:ascii="Arial" w:hAnsi="Arial" w:cs="Arial"/>
                <w:noProof/>
                <w:webHidden/>
              </w:rPr>
              <w:fldChar w:fldCharType="end"/>
            </w:r>
          </w:hyperlink>
        </w:p>
        <w:p w14:paraId="538A09F6" w14:textId="48FE79D4" w:rsidR="0020204C" w:rsidRPr="000F4F03" w:rsidRDefault="0020204C">
          <w:pPr>
            <w:pStyle w:val="TOC2"/>
            <w:tabs>
              <w:tab w:val="left" w:pos="960"/>
              <w:tab w:val="right" w:leader="dot" w:pos="9016"/>
            </w:tabs>
            <w:rPr>
              <w:rFonts w:ascii="Arial" w:eastAsiaTheme="minorEastAsia" w:hAnsi="Arial" w:cs="Arial"/>
              <w:noProof/>
              <w:kern w:val="2"/>
              <w:lang w:eastAsia="en-GB"/>
              <w14:ligatures w14:val="standardContextual"/>
            </w:rPr>
          </w:pPr>
          <w:hyperlink w:anchor="_Toc172199834" w:history="1">
            <w:r w:rsidRPr="000F4F03">
              <w:rPr>
                <w:rStyle w:val="Hyperlink"/>
                <w:rFonts w:ascii="Arial" w:hAnsi="Arial" w:cs="Arial"/>
                <w:noProof/>
              </w:rPr>
              <w:t>9.1</w:t>
            </w:r>
            <w:r w:rsidRPr="000F4F03">
              <w:rPr>
                <w:rFonts w:ascii="Arial" w:eastAsiaTheme="minorEastAsia" w:hAnsi="Arial" w:cs="Arial"/>
                <w:noProof/>
                <w:kern w:val="2"/>
                <w:lang w:eastAsia="en-GB"/>
                <w14:ligatures w14:val="standardContextual"/>
              </w:rPr>
              <w:tab/>
            </w:r>
            <w:r w:rsidRPr="000F4F03">
              <w:rPr>
                <w:rStyle w:val="Hyperlink"/>
                <w:rFonts w:ascii="Arial" w:hAnsi="Arial" w:cs="Arial"/>
                <w:noProof/>
              </w:rPr>
              <w:t>Appendix 1a</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53</w:t>
            </w:r>
            <w:r w:rsidRPr="000F4F03">
              <w:rPr>
                <w:rFonts w:ascii="Arial" w:hAnsi="Arial" w:cs="Arial"/>
                <w:noProof/>
                <w:webHidden/>
              </w:rPr>
              <w:fldChar w:fldCharType="end"/>
            </w:r>
          </w:hyperlink>
        </w:p>
        <w:p w14:paraId="71AD0186" w14:textId="076A6448"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35" w:history="1">
            <w:r w:rsidRPr="000F4F03">
              <w:rPr>
                <w:rStyle w:val="Hyperlink"/>
                <w:rFonts w:ascii="Arial" w:eastAsia="Times New Roman" w:hAnsi="Arial" w:cs="Arial"/>
                <w:b/>
                <w:noProof/>
                <w:lang w:eastAsia="en-GB"/>
              </w:rPr>
              <w:t>10</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Odonata</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83</w:t>
            </w:r>
            <w:r w:rsidRPr="000F4F03">
              <w:rPr>
                <w:rFonts w:ascii="Arial" w:hAnsi="Arial" w:cs="Arial"/>
                <w:noProof/>
                <w:webHidden/>
              </w:rPr>
              <w:fldChar w:fldCharType="end"/>
            </w:r>
          </w:hyperlink>
        </w:p>
        <w:p w14:paraId="152065BF" w14:textId="0856F949"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36" w:history="1">
            <w:r w:rsidRPr="000F4F03">
              <w:rPr>
                <w:rStyle w:val="Hyperlink"/>
                <w:rFonts w:ascii="Arial" w:eastAsia="Times New Roman" w:hAnsi="Arial" w:cs="Arial"/>
                <w:b/>
                <w:noProof/>
                <w:lang w:eastAsia="en-GB"/>
              </w:rPr>
              <w:t>11</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Lepidoptera</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83</w:t>
            </w:r>
            <w:r w:rsidRPr="000F4F03">
              <w:rPr>
                <w:rFonts w:ascii="Arial" w:hAnsi="Arial" w:cs="Arial"/>
                <w:noProof/>
                <w:webHidden/>
              </w:rPr>
              <w:fldChar w:fldCharType="end"/>
            </w:r>
          </w:hyperlink>
        </w:p>
        <w:p w14:paraId="16EC11CD" w14:textId="13300626"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37" w:history="1">
            <w:r w:rsidRPr="000F4F03">
              <w:rPr>
                <w:rStyle w:val="Hyperlink"/>
                <w:rFonts w:ascii="Arial" w:eastAsia="Times New Roman" w:hAnsi="Arial" w:cs="Arial"/>
                <w:b/>
                <w:noProof/>
                <w:lang w:eastAsia="en-GB"/>
              </w:rPr>
              <w:t>12</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Hemiptera</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_Toc172199837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7973AEE6" w14:textId="4E02D5BD"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38" w:history="1">
            <w:r w:rsidRPr="000F4F03">
              <w:rPr>
                <w:rStyle w:val="Hyperlink"/>
                <w:rFonts w:ascii="Arial" w:eastAsia="Times New Roman" w:hAnsi="Arial" w:cs="Arial"/>
                <w:b/>
                <w:noProof/>
                <w:lang w:eastAsia="en-GB"/>
              </w:rPr>
              <w:t>13</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Coleoptera</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_Toc172199838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6609AE0E" w14:textId="4926EDBA"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39" w:history="1">
            <w:r w:rsidRPr="000F4F03">
              <w:rPr>
                <w:rStyle w:val="Hyperlink"/>
                <w:rFonts w:ascii="Arial" w:eastAsia="Times New Roman" w:hAnsi="Arial" w:cs="Arial"/>
                <w:b/>
                <w:noProof/>
                <w:lang w:eastAsia="en-GB"/>
              </w:rPr>
              <w:t>14</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Fish</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_Toc172199839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1C673CB5" w14:textId="4C3681C6"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40" w:history="1">
            <w:r w:rsidRPr="000F4F03">
              <w:rPr>
                <w:rStyle w:val="Hyperlink"/>
                <w:rFonts w:ascii="Arial" w:eastAsia="Times New Roman" w:hAnsi="Arial" w:cs="Arial"/>
                <w:b/>
                <w:noProof/>
                <w:lang w:eastAsia="en-GB"/>
              </w:rPr>
              <w:t>15</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Amphibians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_Toc172199840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3F90BBA1" w14:textId="0E2F1697"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41" w:history="1">
            <w:r w:rsidRPr="000F4F03">
              <w:rPr>
                <w:rStyle w:val="Hyperlink"/>
                <w:rFonts w:ascii="Arial" w:eastAsia="Times New Roman" w:hAnsi="Arial" w:cs="Arial"/>
                <w:b/>
                <w:noProof/>
                <w:lang w:eastAsia="en-GB"/>
              </w:rPr>
              <w:t>16</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Reptiles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2E7ADB18" w14:textId="1B96FD0B"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42" w:history="1">
            <w:r w:rsidRPr="000F4F03">
              <w:rPr>
                <w:rStyle w:val="Hyperlink"/>
                <w:rFonts w:ascii="Arial" w:eastAsia="Times New Roman" w:hAnsi="Arial" w:cs="Arial"/>
                <w:b/>
                <w:noProof/>
                <w:lang w:eastAsia="en-GB"/>
              </w:rPr>
              <w:t>17</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eastAsia="en-GB"/>
              </w:rPr>
              <w:t>Birds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_Toc172199842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3A33E5C3" w14:textId="07BF61F4"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43" w:history="1">
            <w:r w:rsidRPr="000F4F03">
              <w:rPr>
                <w:rStyle w:val="Hyperlink"/>
                <w:rFonts w:ascii="Arial" w:eastAsia="Times New Roman" w:hAnsi="Arial" w:cs="Arial"/>
                <w:b/>
                <w:noProof/>
                <w:lang w:val="en-US" w:eastAsia="en-GB"/>
              </w:rPr>
              <w:t>18</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val="en-US" w:eastAsia="en-GB"/>
              </w:rPr>
              <w:t>Breeding Bird Survey by Gwyn Roberts 1997</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_Toc172199843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84</w:t>
            </w:r>
            <w:r w:rsidRPr="000F4F03">
              <w:rPr>
                <w:rFonts w:ascii="Arial" w:hAnsi="Arial" w:cs="Arial"/>
                <w:noProof/>
                <w:webHidden/>
              </w:rPr>
              <w:fldChar w:fldCharType="end"/>
            </w:r>
          </w:hyperlink>
        </w:p>
        <w:p w14:paraId="74022C99" w14:textId="36405B96" w:rsidR="0020204C" w:rsidRPr="000F4F03" w:rsidRDefault="0020204C">
          <w:pPr>
            <w:pStyle w:val="TOC2"/>
            <w:tabs>
              <w:tab w:val="left" w:pos="720"/>
              <w:tab w:val="right" w:leader="dot" w:pos="9016"/>
            </w:tabs>
            <w:rPr>
              <w:rFonts w:ascii="Arial" w:eastAsiaTheme="minorEastAsia" w:hAnsi="Arial" w:cs="Arial"/>
              <w:noProof/>
              <w:kern w:val="2"/>
              <w:lang w:eastAsia="en-GB"/>
              <w14:ligatures w14:val="standardContextual"/>
            </w:rPr>
          </w:pPr>
          <w:hyperlink w:anchor="_Toc172199844" w:history="1">
            <w:r w:rsidRPr="000F4F03">
              <w:rPr>
                <w:rStyle w:val="Hyperlink"/>
                <w:rFonts w:ascii="Arial" w:eastAsia="Times New Roman" w:hAnsi="Arial" w:cs="Arial"/>
                <w:b/>
                <w:noProof/>
                <w:lang w:val="en-US" w:eastAsia="en-GB"/>
              </w:rPr>
              <w:t>19</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b/>
                <w:noProof/>
                <w:lang w:val="en-US" w:eastAsia="en-GB"/>
              </w:rPr>
              <w:t>Botanical Survey Data - Richard Pryce</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_Toc172199844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85</w:t>
            </w:r>
            <w:r w:rsidRPr="000F4F03">
              <w:rPr>
                <w:rFonts w:ascii="Arial" w:hAnsi="Arial" w:cs="Arial"/>
                <w:noProof/>
                <w:webHidden/>
              </w:rPr>
              <w:fldChar w:fldCharType="end"/>
            </w:r>
          </w:hyperlink>
        </w:p>
        <w:p w14:paraId="1275E3B8" w14:textId="08B49756" w:rsidR="0020204C" w:rsidRPr="000F4F03" w:rsidRDefault="0020204C">
          <w:pPr>
            <w:pStyle w:val="TOC3"/>
            <w:tabs>
              <w:tab w:val="left" w:pos="960"/>
              <w:tab w:val="right" w:leader="dot" w:pos="9016"/>
            </w:tabs>
            <w:rPr>
              <w:rFonts w:ascii="Arial" w:eastAsiaTheme="minorEastAsia" w:hAnsi="Arial" w:cs="Arial"/>
              <w:noProof/>
              <w:kern w:val="2"/>
              <w:lang w:eastAsia="en-GB"/>
              <w14:ligatures w14:val="standardContextual"/>
            </w:rPr>
          </w:pPr>
          <w:hyperlink w:anchor="_Toc172199845" w:history="1">
            <w:r w:rsidRPr="000F4F03">
              <w:rPr>
                <w:rStyle w:val="Hyperlink"/>
                <w:rFonts w:ascii="Arial" w:eastAsia="Times New Roman" w:hAnsi="Arial" w:cs="Arial"/>
                <w:noProof/>
                <w:lang w:eastAsia="en-GB"/>
              </w:rPr>
              <w:t>20</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noProof/>
                <w:lang w:eastAsia="en-GB"/>
              </w:rPr>
              <w:t>Poa pratensis sens. str.   Smooth Meadow-grass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_Toc172199845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88</w:t>
            </w:r>
            <w:r w:rsidRPr="000F4F03">
              <w:rPr>
                <w:rFonts w:ascii="Arial" w:hAnsi="Arial" w:cs="Arial"/>
                <w:noProof/>
                <w:webHidden/>
              </w:rPr>
              <w:fldChar w:fldCharType="end"/>
            </w:r>
          </w:hyperlink>
        </w:p>
        <w:p w14:paraId="4FADC051" w14:textId="212E2BFA" w:rsidR="0020204C" w:rsidRPr="000F4F03" w:rsidRDefault="0020204C">
          <w:pPr>
            <w:pStyle w:val="TOC3"/>
            <w:tabs>
              <w:tab w:val="left" w:pos="960"/>
              <w:tab w:val="right" w:leader="dot" w:pos="9016"/>
            </w:tabs>
            <w:rPr>
              <w:rFonts w:ascii="Arial" w:eastAsiaTheme="minorEastAsia" w:hAnsi="Arial" w:cs="Arial"/>
              <w:noProof/>
              <w:kern w:val="2"/>
              <w:lang w:eastAsia="en-GB"/>
              <w14:ligatures w14:val="standardContextual"/>
            </w:rPr>
          </w:pPr>
          <w:hyperlink w:anchor="_Toc172199846" w:history="1">
            <w:r w:rsidRPr="000F4F03">
              <w:rPr>
                <w:rStyle w:val="Hyperlink"/>
                <w:rFonts w:ascii="Arial" w:eastAsia="Times New Roman" w:hAnsi="Arial" w:cs="Arial"/>
                <w:noProof/>
                <w:lang w:eastAsia="en-GB"/>
              </w:rPr>
              <w:t>21</w:t>
            </w:r>
            <w:r w:rsidRPr="000F4F03">
              <w:rPr>
                <w:rFonts w:ascii="Arial" w:eastAsiaTheme="minorEastAsia" w:hAnsi="Arial" w:cs="Arial"/>
                <w:noProof/>
                <w:kern w:val="2"/>
                <w:lang w:eastAsia="en-GB"/>
                <w14:ligatures w14:val="standardContextual"/>
              </w:rPr>
              <w:tab/>
            </w:r>
            <w:r w:rsidRPr="000F4F03">
              <w:rPr>
                <w:rStyle w:val="Hyperlink"/>
                <w:rFonts w:ascii="Arial" w:eastAsia="Times New Roman" w:hAnsi="Arial" w:cs="Arial"/>
                <w:noProof/>
                <w:lang w:eastAsia="en-GB"/>
              </w:rPr>
              <w:t>Poa subcaerulea    Smooth Meadow-grass</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_Toc172199846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88</w:t>
            </w:r>
            <w:r w:rsidRPr="000F4F03">
              <w:rPr>
                <w:rFonts w:ascii="Arial" w:hAnsi="Arial" w:cs="Arial"/>
                <w:noProof/>
                <w:webHidden/>
              </w:rPr>
              <w:fldChar w:fldCharType="end"/>
            </w:r>
          </w:hyperlink>
        </w:p>
        <w:p w14:paraId="49498F7C" w14:textId="57B7BF49" w:rsidR="00DB7959" w:rsidRPr="000F4F03" w:rsidRDefault="00DB7959">
          <w:pPr>
            <w:rPr>
              <w:rFonts w:ascii="Arial" w:hAnsi="Arial" w:cs="Arial"/>
            </w:rPr>
          </w:pPr>
          <w:r w:rsidRPr="000F4F03">
            <w:rPr>
              <w:rFonts w:ascii="Arial" w:hAnsi="Arial" w:cs="Arial"/>
              <w:b/>
              <w:bCs/>
              <w:noProof/>
            </w:rPr>
            <w:fldChar w:fldCharType="end"/>
          </w:r>
        </w:p>
      </w:sdtContent>
    </w:sdt>
    <w:p w14:paraId="6D20C677" w14:textId="09A864E5" w:rsidR="0023468F" w:rsidRPr="000F4F03" w:rsidRDefault="0023468F">
      <w:pPr>
        <w:rPr>
          <w:rFonts w:ascii="Arial" w:hAnsi="Arial" w:cs="Arial"/>
        </w:rPr>
      </w:pPr>
      <w:r w:rsidRPr="000F4F03">
        <w:rPr>
          <w:rFonts w:ascii="Arial" w:hAnsi="Arial" w:cs="Arial"/>
        </w:rPr>
        <w:br w:type="page"/>
      </w:r>
    </w:p>
    <w:p w14:paraId="249C97D1" w14:textId="77777777" w:rsidR="00890B3F" w:rsidRPr="000F4F03" w:rsidRDefault="00890B3F" w:rsidP="00017342">
      <w:pPr>
        <w:pStyle w:val="Heading1"/>
        <w:rPr>
          <w:rFonts w:ascii="Arial" w:hAnsi="Arial" w:cs="Arial"/>
          <w:sz w:val="22"/>
          <w:szCs w:val="22"/>
        </w:rPr>
      </w:pPr>
      <w:bookmarkStart w:id="5" w:name="_Hlk169605709"/>
      <w:bookmarkStart w:id="6" w:name="_Toc172199783"/>
      <w:r w:rsidRPr="000F4F03">
        <w:rPr>
          <w:rFonts w:ascii="Arial" w:hAnsi="Arial" w:cs="Arial"/>
          <w:sz w:val="22"/>
          <w:szCs w:val="22"/>
        </w:rPr>
        <w:lastRenderedPageBreak/>
        <w:t>Table of figures</w:t>
      </w:r>
      <w:bookmarkEnd w:id="6"/>
    </w:p>
    <w:bookmarkEnd w:id="5"/>
    <w:p w14:paraId="66B5114D" w14:textId="3B84A798" w:rsidR="000F4F03" w:rsidRDefault="00396402">
      <w:pPr>
        <w:pStyle w:val="TableofFigures"/>
        <w:tabs>
          <w:tab w:val="right" w:leader="dot" w:pos="9016"/>
        </w:tabs>
        <w:rPr>
          <w:rFonts w:eastAsiaTheme="minorEastAsia"/>
          <w:noProof/>
          <w:kern w:val="2"/>
          <w:sz w:val="24"/>
          <w:szCs w:val="24"/>
          <w:lang w:eastAsia="en-GB"/>
          <w14:ligatures w14:val="standardContextual"/>
        </w:rPr>
      </w:pPr>
      <w:r w:rsidRPr="000F4F03">
        <w:rPr>
          <w:rFonts w:ascii="Arial" w:hAnsi="Arial" w:cs="Arial"/>
        </w:rPr>
        <w:fldChar w:fldCharType="begin"/>
      </w:r>
      <w:r w:rsidRPr="000F4F03">
        <w:rPr>
          <w:rFonts w:ascii="Arial" w:hAnsi="Arial" w:cs="Arial"/>
        </w:rPr>
        <w:instrText xml:space="preserve"> TOC \h \z \t "Caption" \c </w:instrText>
      </w:r>
      <w:r w:rsidRPr="000F4F03">
        <w:rPr>
          <w:rFonts w:ascii="Arial" w:hAnsi="Arial" w:cs="Arial"/>
        </w:rPr>
        <w:fldChar w:fldCharType="separate"/>
      </w:r>
      <w:hyperlink w:anchor="_Toc172199882" w:history="1">
        <w:r w:rsidR="000F4F03" w:rsidRPr="00B37B81">
          <w:rPr>
            <w:rStyle w:val="Hyperlink"/>
            <w:rFonts w:ascii="Arial" w:hAnsi="Arial" w:cs="Arial"/>
            <w:noProof/>
          </w:rPr>
          <w:t>Figure 1 Historical map of dunvant (industrialgwent, n.d.)</w:t>
        </w:r>
        <w:r w:rsidR="000F4F03">
          <w:rPr>
            <w:noProof/>
            <w:webHidden/>
          </w:rPr>
          <w:tab/>
        </w:r>
        <w:r w:rsidR="000F4F03">
          <w:rPr>
            <w:noProof/>
            <w:webHidden/>
          </w:rPr>
          <w:fldChar w:fldCharType="begin"/>
        </w:r>
        <w:r w:rsidR="000F4F03">
          <w:rPr>
            <w:noProof/>
            <w:webHidden/>
          </w:rPr>
          <w:instrText xml:space="preserve"> PAGEREF _Toc172199882 \h </w:instrText>
        </w:r>
        <w:r w:rsidR="000F4F03">
          <w:rPr>
            <w:noProof/>
            <w:webHidden/>
          </w:rPr>
        </w:r>
        <w:r w:rsidR="000F4F03">
          <w:rPr>
            <w:noProof/>
            <w:webHidden/>
          </w:rPr>
          <w:fldChar w:fldCharType="separate"/>
        </w:r>
        <w:r w:rsidR="000F4F03">
          <w:rPr>
            <w:noProof/>
            <w:webHidden/>
          </w:rPr>
          <w:t>6</w:t>
        </w:r>
        <w:r w:rsidR="000F4F03">
          <w:rPr>
            <w:noProof/>
            <w:webHidden/>
          </w:rPr>
          <w:fldChar w:fldCharType="end"/>
        </w:r>
      </w:hyperlink>
    </w:p>
    <w:p w14:paraId="4B65AC29" w14:textId="0A5551EE"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3" w:history="1">
        <w:r w:rsidRPr="00B37B81">
          <w:rPr>
            <w:rStyle w:val="Hyperlink"/>
            <w:rFonts w:ascii="Arial" w:hAnsi="Arial" w:cs="Arial"/>
            <w:noProof/>
          </w:rPr>
          <w:t>Figure 2 picture of brickworks in the 1930's (Morgan, 1999)</w:t>
        </w:r>
        <w:r>
          <w:rPr>
            <w:noProof/>
            <w:webHidden/>
          </w:rPr>
          <w:tab/>
        </w:r>
        <w:r>
          <w:rPr>
            <w:noProof/>
            <w:webHidden/>
          </w:rPr>
          <w:fldChar w:fldCharType="begin"/>
        </w:r>
        <w:r>
          <w:rPr>
            <w:noProof/>
            <w:webHidden/>
          </w:rPr>
          <w:instrText xml:space="preserve"> PAGEREF _Toc172199883 \h </w:instrText>
        </w:r>
        <w:r>
          <w:rPr>
            <w:noProof/>
            <w:webHidden/>
          </w:rPr>
        </w:r>
        <w:r>
          <w:rPr>
            <w:noProof/>
            <w:webHidden/>
          </w:rPr>
          <w:fldChar w:fldCharType="separate"/>
        </w:r>
        <w:r>
          <w:rPr>
            <w:noProof/>
            <w:webHidden/>
          </w:rPr>
          <w:t>6</w:t>
        </w:r>
        <w:r>
          <w:rPr>
            <w:noProof/>
            <w:webHidden/>
          </w:rPr>
          <w:fldChar w:fldCharType="end"/>
        </w:r>
      </w:hyperlink>
    </w:p>
    <w:p w14:paraId="168A7E09" w14:textId="16CC191D"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4" w:history="1">
        <w:r w:rsidRPr="00B37B81">
          <w:rPr>
            <w:rStyle w:val="Hyperlink"/>
            <w:rFonts w:ascii="Arial" w:hAnsi="Arial" w:cs="Arial"/>
            <w:noProof/>
          </w:rPr>
          <w:t>Figure 3 Survey of the area (City and County of Swansea, 2012)</w:t>
        </w:r>
        <w:r>
          <w:rPr>
            <w:noProof/>
            <w:webHidden/>
          </w:rPr>
          <w:tab/>
        </w:r>
        <w:r>
          <w:rPr>
            <w:noProof/>
            <w:webHidden/>
          </w:rPr>
          <w:fldChar w:fldCharType="begin"/>
        </w:r>
        <w:r>
          <w:rPr>
            <w:noProof/>
            <w:webHidden/>
          </w:rPr>
          <w:instrText xml:space="preserve"> PAGEREF _Toc172199884 \h </w:instrText>
        </w:r>
        <w:r>
          <w:rPr>
            <w:noProof/>
            <w:webHidden/>
          </w:rPr>
        </w:r>
        <w:r>
          <w:rPr>
            <w:noProof/>
            <w:webHidden/>
          </w:rPr>
          <w:fldChar w:fldCharType="separate"/>
        </w:r>
        <w:r>
          <w:rPr>
            <w:noProof/>
            <w:webHidden/>
          </w:rPr>
          <w:t>7</w:t>
        </w:r>
        <w:r>
          <w:rPr>
            <w:noProof/>
            <w:webHidden/>
          </w:rPr>
          <w:fldChar w:fldCharType="end"/>
        </w:r>
      </w:hyperlink>
    </w:p>
    <w:p w14:paraId="5A11CA47" w14:textId="7659AF2C"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5" w:history="1">
        <w:r w:rsidRPr="00B37B81">
          <w:rPr>
            <w:rStyle w:val="Hyperlink"/>
            <w:rFonts w:ascii="Arial" w:hAnsi="Arial" w:cs="Arial"/>
            <w:noProof/>
          </w:rPr>
          <w:t>Figure 4 Entrance to Dunvant Brickworks</w:t>
        </w:r>
        <w:r>
          <w:rPr>
            <w:noProof/>
            <w:webHidden/>
          </w:rPr>
          <w:tab/>
        </w:r>
        <w:r>
          <w:rPr>
            <w:noProof/>
            <w:webHidden/>
          </w:rPr>
          <w:fldChar w:fldCharType="begin"/>
        </w:r>
        <w:r>
          <w:rPr>
            <w:noProof/>
            <w:webHidden/>
          </w:rPr>
          <w:instrText xml:space="preserve"> PAGEREF _Toc172199885 \h </w:instrText>
        </w:r>
        <w:r>
          <w:rPr>
            <w:noProof/>
            <w:webHidden/>
          </w:rPr>
        </w:r>
        <w:r>
          <w:rPr>
            <w:noProof/>
            <w:webHidden/>
          </w:rPr>
          <w:fldChar w:fldCharType="separate"/>
        </w:r>
        <w:r>
          <w:rPr>
            <w:noProof/>
            <w:webHidden/>
          </w:rPr>
          <w:t>8</w:t>
        </w:r>
        <w:r>
          <w:rPr>
            <w:noProof/>
            <w:webHidden/>
          </w:rPr>
          <w:fldChar w:fldCharType="end"/>
        </w:r>
      </w:hyperlink>
    </w:p>
    <w:p w14:paraId="7789E9AB" w14:textId="21203833"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6" w:history="1">
        <w:r w:rsidRPr="00B37B81">
          <w:rPr>
            <w:rStyle w:val="Hyperlink"/>
            <w:rFonts w:ascii="Arial" w:hAnsi="Arial" w:cs="Arial"/>
            <w:noProof/>
          </w:rPr>
          <w:t>Figure 5 picture of bat habitat from (Jones, 2008)</w:t>
        </w:r>
        <w:r>
          <w:rPr>
            <w:noProof/>
            <w:webHidden/>
          </w:rPr>
          <w:tab/>
        </w:r>
        <w:r>
          <w:rPr>
            <w:noProof/>
            <w:webHidden/>
          </w:rPr>
          <w:fldChar w:fldCharType="begin"/>
        </w:r>
        <w:r>
          <w:rPr>
            <w:noProof/>
            <w:webHidden/>
          </w:rPr>
          <w:instrText xml:space="preserve"> PAGEREF _Toc172199886 \h </w:instrText>
        </w:r>
        <w:r>
          <w:rPr>
            <w:noProof/>
            <w:webHidden/>
          </w:rPr>
        </w:r>
        <w:r>
          <w:rPr>
            <w:noProof/>
            <w:webHidden/>
          </w:rPr>
          <w:fldChar w:fldCharType="separate"/>
        </w:r>
        <w:r>
          <w:rPr>
            <w:noProof/>
            <w:webHidden/>
          </w:rPr>
          <w:t>9</w:t>
        </w:r>
        <w:r>
          <w:rPr>
            <w:noProof/>
            <w:webHidden/>
          </w:rPr>
          <w:fldChar w:fldCharType="end"/>
        </w:r>
      </w:hyperlink>
    </w:p>
    <w:p w14:paraId="00D64A33" w14:textId="73468AD5"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7" w:history="1">
        <w:r w:rsidRPr="00B37B81">
          <w:rPr>
            <w:rStyle w:val="Hyperlink"/>
            <w:rFonts w:ascii="Arial" w:hAnsi="Arial" w:cs="Arial"/>
            <w:noProof/>
          </w:rPr>
          <w:t>Figure 6 location on ordnance survey (geograph.org, 2023)</w:t>
        </w:r>
        <w:r>
          <w:rPr>
            <w:noProof/>
            <w:webHidden/>
          </w:rPr>
          <w:tab/>
        </w:r>
        <w:r>
          <w:rPr>
            <w:noProof/>
            <w:webHidden/>
          </w:rPr>
          <w:fldChar w:fldCharType="begin"/>
        </w:r>
        <w:r>
          <w:rPr>
            <w:noProof/>
            <w:webHidden/>
          </w:rPr>
          <w:instrText xml:space="preserve"> PAGEREF _Toc172199887 \h </w:instrText>
        </w:r>
        <w:r>
          <w:rPr>
            <w:noProof/>
            <w:webHidden/>
          </w:rPr>
        </w:r>
        <w:r>
          <w:rPr>
            <w:noProof/>
            <w:webHidden/>
          </w:rPr>
          <w:fldChar w:fldCharType="separate"/>
        </w:r>
        <w:r>
          <w:rPr>
            <w:noProof/>
            <w:webHidden/>
          </w:rPr>
          <w:t>10</w:t>
        </w:r>
        <w:r>
          <w:rPr>
            <w:noProof/>
            <w:webHidden/>
          </w:rPr>
          <w:fldChar w:fldCharType="end"/>
        </w:r>
      </w:hyperlink>
    </w:p>
    <w:p w14:paraId="37E92A6B" w14:textId="00834367"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8" w:history="1">
        <w:r w:rsidRPr="00B37B81">
          <w:rPr>
            <w:rStyle w:val="Hyperlink"/>
            <w:rFonts w:ascii="Arial" w:hAnsi="Arial" w:cs="Arial"/>
            <w:noProof/>
          </w:rPr>
          <w:t>Table 1 species from site visit</w:t>
        </w:r>
        <w:r>
          <w:rPr>
            <w:noProof/>
            <w:webHidden/>
          </w:rPr>
          <w:tab/>
        </w:r>
        <w:r>
          <w:rPr>
            <w:noProof/>
            <w:webHidden/>
          </w:rPr>
          <w:fldChar w:fldCharType="begin"/>
        </w:r>
        <w:r>
          <w:rPr>
            <w:noProof/>
            <w:webHidden/>
          </w:rPr>
          <w:instrText xml:space="preserve"> PAGEREF _Toc172199888 \h </w:instrText>
        </w:r>
        <w:r>
          <w:rPr>
            <w:noProof/>
            <w:webHidden/>
          </w:rPr>
        </w:r>
        <w:r>
          <w:rPr>
            <w:noProof/>
            <w:webHidden/>
          </w:rPr>
          <w:fldChar w:fldCharType="separate"/>
        </w:r>
        <w:r>
          <w:rPr>
            <w:noProof/>
            <w:webHidden/>
          </w:rPr>
          <w:t>11</w:t>
        </w:r>
        <w:r>
          <w:rPr>
            <w:noProof/>
            <w:webHidden/>
          </w:rPr>
          <w:fldChar w:fldCharType="end"/>
        </w:r>
      </w:hyperlink>
    </w:p>
    <w:p w14:paraId="070D24F1" w14:textId="39FAD3A1"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89" w:history="1">
        <w:r w:rsidRPr="00B37B81">
          <w:rPr>
            <w:rStyle w:val="Hyperlink"/>
            <w:rFonts w:ascii="Arial" w:hAnsi="Arial" w:cs="Arial"/>
            <w:noProof/>
          </w:rPr>
          <w:t>Figure 7 Screenshot of app in use</w:t>
        </w:r>
        <w:r>
          <w:rPr>
            <w:noProof/>
            <w:webHidden/>
          </w:rPr>
          <w:tab/>
        </w:r>
        <w:r>
          <w:rPr>
            <w:noProof/>
            <w:webHidden/>
          </w:rPr>
          <w:fldChar w:fldCharType="begin"/>
        </w:r>
        <w:r>
          <w:rPr>
            <w:noProof/>
            <w:webHidden/>
          </w:rPr>
          <w:instrText xml:space="preserve"> PAGEREF _Toc172199889 \h </w:instrText>
        </w:r>
        <w:r>
          <w:rPr>
            <w:noProof/>
            <w:webHidden/>
          </w:rPr>
        </w:r>
        <w:r>
          <w:rPr>
            <w:noProof/>
            <w:webHidden/>
          </w:rPr>
          <w:fldChar w:fldCharType="separate"/>
        </w:r>
        <w:r>
          <w:rPr>
            <w:noProof/>
            <w:webHidden/>
          </w:rPr>
          <w:t>13</w:t>
        </w:r>
        <w:r>
          <w:rPr>
            <w:noProof/>
            <w:webHidden/>
          </w:rPr>
          <w:fldChar w:fldCharType="end"/>
        </w:r>
      </w:hyperlink>
    </w:p>
    <w:p w14:paraId="1E4ED6DE" w14:textId="1A23C9CC"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0" w:history="1">
        <w:r w:rsidRPr="00B37B81">
          <w:rPr>
            <w:rStyle w:val="Hyperlink"/>
            <w:rFonts w:ascii="Arial" w:hAnsi="Arial" w:cs="Arial"/>
            <w:noProof/>
          </w:rPr>
          <w:t>Figure 8 picture of bat habitat May 2024</w:t>
        </w:r>
        <w:r>
          <w:rPr>
            <w:noProof/>
            <w:webHidden/>
          </w:rPr>
          <w:tab/>
        </w:r>
        <w:r>
          <w:rPr>
            <w:noProof/>
            <w:webHidden/>
          </w:rPr>
          <w:fldChar w:fldCharType="begin"/>
        </w:r>
        <w:r>
          <w:rPr>
            <w:noProof/>
            <w:webHidden/>
          </w:rPr>
          <w:instrText xml:space="preserve"> PAGEREF _Toc172199890 \h </w:instrText>
        </w:r>
        <w:r>
          <w:rPr>
            <w:noProof/>
            <w:webHidden/>
          </w:rPr>
        </w:r>
        <w:r>
          <w:rPr>
            <w:noProof/>
            <w:webHidden/>
          </w:rPr>
          <w:fldChar w:fldCharType="separate"/>
        </w:r>
        <w:r>
          <w:rPr>
            <w:noProof/>
            <w:webHidden/>
          </w:rPr>
          <w:t>17</w:t>
        </w:r>
        <w:r>
          <w:rPr>
            <w:noProof/>
            <w:webHidden/>
          </w:rPr>
          <w:fldChar w:fldCharType="end"/>
        </w:r>
      </w:hyperlink>
    </w:p>
    <w:p w14:paraId="5195C7A8" w14:textId="1C434B75"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1" w:history="1">
        <w:r w:rsidRPr="00B37B81">
          <w:rPr>
            <w:rStyle w:val="Hyperlink"/>
            <w:rFonts w:ascii="Arial" w:hAnsi="Arial" w:cs="Arial"/>
            <w:noProof/>
          </w:rPr>
          <w:t>Figure 9 fly tipping areas</w:t>
        </w:r>
        <w:r>
          <w:rPr>
            <w:noProof/>
            <w:webHidden/>
          </w:rPr>
          <w:tab/>
        </w:r>
        <w:r>
          <w:rPr>
            <w:noProof/>
            <w:webHidden/>
          </w:rPr>
          <w:fldChar w:fldCharType="begin"/>
        </w:r>
        <w:r>
          <w:rPr>
            <w:noProof/>
            <w:webHidden/>
          </w:rPr>
          <w:instrText xml:space="preserve"> PAGEREF _Toc172199891 \h </w:instrText>
        </w:r>
        <w:r>
          <w:rPr>
            <w:noProof/>
            <w:webHidden/>
          </w:rPr>
        </w:r>
        <w:r>
          <w:rPr>
            <w:noProof/>
            <w:webHidden/>
          </w:rPr>
          <w:fldChar w:fldCharType="separate"/>
        </w:r>
        <w:r>
          <w:rPr>
            <w:noProof/>
            <w:webHidden/>
          </w:rPr>
          <w:t>19</w:t>
        </w:r>
        <w:r>
          <w:rPr>
            <w:noProof/>
            <w:webHidden/>
          </w:rPr>
          <w:fldChar w:fldCharType="end"/>
        </w:r>
      </w:hyperlink>
    </w:p>
    <w:p w14:paraId="7A195D08" w14:textId="3DEFF1E4"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2" w:history="1">
        <w:r w:rsidRPr="00B37B81">
          <w:rPr>
            <w:rStyle w:val="Hyperlink"/>
            <w:rFonts w:ascii="Arial" w:hAnsi="Arial" w:cs="Arial"/>
            <w:noProof/>
          </w:rPr>
          <w:t>Figure 10 picture of bluebells</w:t>
        </w:r>
        <w:r>
          <w:rPr>
            <w:noProof/>
            <w:webHidden/>
          </w:rPr>
          <w:tab/>
        </w:r>
        <w:r>
          <w:rPr>
            <w:noProof/>
            <w:webHidden/>
          </w:rPr>
          <w:fldChar w:fldCharType="begin"/>
        </w:r>
        <w:r>
          <w:rPr>
            <w:noProof/>
            <w:webHidden/>
          </w:rPr>
          <w:instrText xml:space="preserve"> PAGEREF _Toc172199892 \h </w:instrText>
        </w:r>
        <w:r>
          <w:rPr>
            <w:noProof/>
            <w:webHidden/>
          </w:rPr>
        </w:r>
        <w:r>
          <w:rPr>
            <w:noProof/>
            <w:webHidden/>
          </w:rPr>
          <w:fldChar w:fldCharType="separate"/>
        </w:r>
        <w:r>
          <w:rPr>
            <w:noProof/>
            <w:webHidden/>
          </w:rPr>
          <w:t>19</w:t>
        </w:r>
        <w:r>
          <w:rPr>
            <w:noProof/>
            <w:webHidden/>
          </w:rPr>
          <w:fldChar w:fldCharType="end"/>
        </w:r>
      </w:hyperlink>
    </w:p>
    <w:p w14:paraId="3A12F66A" w14:textId="30D2E8C8"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3" w:history="1">
        <w:r w:rsidRPr="00B37B81">
          <w:rPr>
            <w:rStyle w:val="Hyperlink"/>
            <w:rFonts w:ascii="Arial" w:hAnsi="Arial" w:cs="Arial"/>
            <w:noProof/>
          </w:rPr>
          <w:t>Figure 11 google satellite and point mapping to brickworks in qgis</w:t>
        </w:r>
        <w:r>
          <w:rPr>
            <w:noProof/>
            <w:webHidden/>
          </w:rPr>
          <w:tab/>
        </w:r>
        <w:r>
          <w:rPr>
            <w:noProof/>
            <w:webHidden/>
          </w:rPr>
          <w:fldChar w:fldCharType="begin"/>
        </w:r>
        <w:r>
          <w:rPr>
            <w:noProof/>
            <w:webHidden/>
          </w:rPr>
          <w:instrText xml:space="preserve"> PAGEREF _Toc172199893 \h </w:instrText>
        </w:r>
        <w:r>
          <w:rPr>
            <w:noProof/>
            <w:webHidden/>
          </w:rPr>
        </w:r>
        <w:r>
          <w:rPr>
            <w:noProof/>
            <w:webHidden/>
          </w:rPr>
          <w:fldChar w:fldCharType="separate"/>
        </w:r>
        <w:r>
          <w:rPr>
            <w:noProof/>
            <w:webHidden/>
          </w:rPr>
          <w:t>20</w:t>
        </w:r>
        <w:r>
          <w:rPr>
            <w:noProof/>
            <w:webHidden/>
          </w:rPr>
          <w:fldChar w:fldCharType="end"/>
        </w:r>
      </w:hyperlink>
    </w:p>
    <w:p w14:paraId="048419C0" w14:textId="50ECECBE"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4" w:history="1">
        <w:r w:rsidRPr="00B37B81">
          <w:rPr>
            <w:rStyle w:val="Hyperlink"/>
            <w:rFonts w:ascii="Arial" w:hAnsi="Arial" w:cs="Arial"/>
            <w:noProof/>
          </w:rPr>
          <w:t>Figure 12 QGIS: Orienteering map and Ordinance Survey Street View using Geo-coding and transparency over google satellite and Point data of brick works location map trimmed and geocoded over Ordinance Survey Street View using Geo-coding and transparency over google</w:t>
        </w:r>
        <w:r>
          <w:rPr>
            <w:noProof/>
            <w:webHidden/>
          </w:rPr>
          <w:tab/>
        </w:r>
        <w:r>
          <w:rPr>
            <w:noProof/>
            <w:webHidden/>
          </w:rPr>
          <w:fldChar w:fldCharType="begin"/>
        </w:r>
        <w:r>
          <w:rPr>
            <w:noProof/>
            <w:webHidden/>
          </w:rPr>
          <w:instrText xml:space="preserve"> PAGEREF _Toc172199894 \h </w:instrText>
        </w:r>
        <w:r>
          <w:rPr>
            <w:noProof/>
            <w:webHidden/>
          </w:rPr>
        </w:r>
        <w:r>
          <w:rPr>
            <w:noProof/>
            <w:webHidden/>
          </w:rPr>
          <w:fldChar w:fldCharType="separate"/>
        </w:r>
        <w:r>
          <w:rPr>
            <w:noProof/>
            <w:webHidden/>
          </w:rPr>
          <w:t>21</w:t>
        </w:r>
        <w:r>
          <w:rPr>
            <w:noProof/>
            <w:webHidden/>
          </w:rPr>
          <w:fldChar w:fldCharType="end"/>
        </w:r>
      </w:hyperlink>
    </w:p>
    <w:p w14:paraId="5ADC9B0A" w14:textId="06888204"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5" w:history="1">
        <w:r w:rsidRPr="00B37B81">
          <w:rPr>
            <w:rStyle w:val="Hyperlink"/>
            <w:rFonts w:ascii="Arial" w:hAnsi="Arial" w:cs="Arial"/>
            <w:noProof/>
          </w:rPr>
          <w:t>Figure 13 QGIS: Orienteering map and potential flooding from using Geo-coding and transparency over google satellite and Point data of brick works location map trimmed and geocoded over Ordinance Survey Street View using Geo-coding and transparency over google satellite and Point data of brick works location with google labels visible</w:t>
        </w:r>
        <w:r>
          <w:rPr>
            <w:noProof/>
            <w:webHidden/>
          </w:rPr>
          <w:tab/>
        </w:r>
        <w:r>
          <w:rPr>
            <w:noProof/>
            <w:webHidden/>
          </w:rPr>
          <w:fldChar w:fldCharType="begin"/>
        </w:r>
        <w:r>
          <w:rPr>
            <w:noProof/>
            <w:webHidden/>
          </w:rPr>
          <w:instrText xml:space="preserve"> PAGEREF _Toc172199895 \h </w:instrText>
        </w:r>
        <w:r>
          <w:rPr>
            <w:noProof/>
            <w:webHidden/>
          </w:rPr>
        </w:r>
        <w:r>
          <w:rPr>
            <w:noProof/>
            <w:webHidden/>
          </w:rPr>
          <w:fldChar w:fldCharType="separate"/>
        </w:r>
        <w:r>
          <w:rPr>
            <w:noProof/>
            <w:webHidden/>
          </w:rPr>
          <w:t>21</w:t>
        </w:r>
        <w:r>
          <w:rPr>
            <w:noProof/>
            <w:webHidden/>
          </w:rPr>
          <w:fldChar w:fldCharType="end"/>
        </w:r>
      </w:hyperlink>
    </w:p>
    <w:p w14:paraId="5C34A2A0" w14:textId="50D949D3"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6" w:history="1">
        <w:r w:rsidRPr="00B37B81">
          <w:rPr>
            <w:rStyle w:val="Hyperlink"/>
            <w:rFonts w:ascii="Arial" w:hAnsi="Arial" w:cs="Arial"/>
            <w:noProof/>
          </w:rPr>
          <w:t>Figure 14 QGIS: Water Courses vector and geocoded orienteering raster map laid over Google Terrain and Point data of brick works location</w:t>
        </w:r>
        <w:r>
          <w:rPr>
            <w:noProof/>
            <w:webHidden/>
          </w:rPr>
          <w:tab/>
        </w:r>
        <w:r>
          <w:rPr>
            <w:noProof/>
            <w:webHidden/>
          </w:rPr>
          <w:fldChar w:fldCharType="begin"/>
        </w:r>
        <w:r>
          <w:rPr>
            <w:noProof/>
            <w:webHidden/>
          </w:rPr>
          <w:instrText xml:space="preserve"> PAGEREF _Toc172199896 \h </w:instrText>
        </w:r>
        <w:r>
          <w:rPr>
            <w:noProof/>
            <w:webHidden/>
          </w:rPr>
        </w:r>
        <w:r>
          <w:rPr>
            <w:noProof/>
            <w:webHidden/>
          </w:rPr>
          <w:fldChar w:fldCharType="separate"/>
        </w:r>
        <w:r>
          <w:rPr>
            <w:noProof/>
            <w:webHidden/>
          </w:rPr>
          <w:t>22</w:t>
        </w:r>
        <w:r>
          <w:rPr>
            <w:noProof/>
            <w:webHidden/>
          </w:rPr>
          <w:fldChar w:fldCharType="end"/>
        </w:r>
      </w:hyperlink>
    </w:p>
    <w:p w14:paraId="6A4FC5B7" w14:textId="4F6E2424"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7" w:history="1">
        <w:r w:rsidRPr="00B37B81">
          <w:rPr>
            <w:rStyle w:val="Hyperlink"/>
            <w:rFonts w:ascii="Arial" w:hAnsi="Arial" w:cs="Arial"/>
            <w:noProof/>
          </w:rPr>
          <w:t>Figure 15 Bing Street map point mapping to brickworks in qgis</w:t>
        </w:r>
        <w:r>
          <w:rPr>
            <w:noProof/>
            <w:webHidden/>
          </w:rPr>
          <w:tab/>
        </w:r>
        <w:r>
          <w:rPr>
            <w:noProof/>
            <w:webHidden/>
          </w:rPr>
          <w:fldChar w:fldCharType="begin"/>
        </w:r>
        <w:r>
          <w:rPr>
            <w:noProof/>
            <w:webHidden/>
          </w:rPr>
          <w:instrText xml:space="preserve"> PAGEREF _Toc172199897 \h </w:instrText>
        </w:r>
        <w:r>
          <w:rPr>
            <w:noProof/>
            <w:webHidden/>
          </w:rPr>
        </w:r>
        <w:r>
          <w:rPr>
            <w:noProof/>
            <w:webHidden/>
          </w:rPr>
          <w:fldChar w:fldCharType="separate"/>
        </w:r>
        <w:r>
          <w:rPr>
            <w:noProof/>
            <w:webHidden/>
          </w:rPr>
          <w:t>23</w:t>
        </w:r>
        <w:r>
          <w:rPr>
            <w:noProof/>
            <w:webHidden/>
          </w:rPr>
          <w:fldChar w:fldCharType="end"/>
        </w:r>
      </w:hyperlink>
    </w:p>
    <w:p w14:paraId="1160E569" w14:textId="5CBAB1F5"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8" w:history="1">
        <w:r w:rsidRPr="00B37B81">
          <w:rPr>
            <w:rStyle w:val="Hyperlink"/>
            <w:rFonts w:ascii="Arial" w:hAnsi="Arial" w:cs="Arial"/>
            <w:noProof/>
          </w:rPr>
          <w:t>Figure 16 Terrain raster map with water courses vector map (delimited point data for brick work location on map)</w:t>
        </w:r>
        <w:r>
          <w:rPr>
            <w:noProof/>
            <w:webHidden/>
          </w:rPr>
          <w:tab/>
        </w:r>
        <w:r>
          <w:rPr>
            <w:noProof/>
            <w:webHidden/>
          </w:rPr>
          <w:fldChar w:fldCharType="begin"/>
        </w:r>
        <w:r>
          <w:rPr>
            <w:noProof/>
            <w:webHidden/>
          </w:rPr>
          <w:instrText xml:space="preserve"> PAGEREF _Toc172199898 \h </w:instrText>
        </w:r>
        <w:r>
          <w:rPr>
            <w:noProof/>
            <w:webHidden/>
          </w:rPr>
        </w:r>
        <w:r>
          <w:rPr>
            <w:noProof/>
            <w:webHidden/>
          </w:rPr>
          <w:fldChar w:fldCharType="separate"/>
        </w:r>
        <w:r>
          <w:rPr>
            <w:noProof/>
            <w:webHidden/>
          </w:rPr>
          <w:t>24</w:t>
        </w:r>
        <w:r>
          <w:rPr>
            <w:noProof/>
            <w:webHidden/>
          </w:rPr>
          <w:fldChar w:fldCharType="end"/>
        </w:r>
      </w:hyperlink>
    </w:p>
    <w:p w14:paraId="4D4D9E26" w14:textId="3D0C403D"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899" w:history="1">
        <w:r w:rsidRPr="00B37B81">
          <w:rPr>
            <w:rStyle w:val="Hyperlink"/>
            <w:rFonts w:ascii="Arial" w:hAnsi="Arial" w:cs="Arial"/>
            <w:noProof/>
          </w:rPr>
          <w:t>Figure 17  Terrain raster map with water courses vector map (delimited point data for brick work location on map) orienteering map of site geocoded as front layer (transparency and clipping employed)</w:t>
        </w:r>
        <w:r>
          <w:rPr>
            <w:noProof/>
            <w:webHidden/>
          </w:rPr>
          <w:tab/>
        </w:r>
        <w:r>
          <w:rPr>
            <w:noProof/>
            <w:webHidden/>
          </w:rPr>
          <w:fldChar w:fldCharType="begin"/>
        </w:r>
        <w:r>
          <w:rPr>
            <w:noProof/>
            <w:webHidden/>
          </w:rPr>
          <w:instrText xml:space="preserve"> PAGEREF _Toc172199899 \h </w:instrText>
        </w:r>
        <w:r>
          <w:rPr>
            <w:noProof/>
            <w:webHidden/>
          </w:rPr>
        </w:r>
        <w:r>
          <w:rPr>
            <w:noProof/>
            <w:webHidden/>
          </w:rPr>
          <w:fldChar w:fldCharType="separate"/>
        </w:r>
        <w:r>
          <w:rPr>
            <w:noProof/>
            <w:webHidden/>
          </w:rPr>
          <w:t>24</w:t>
        </w:r>
        <w:r>
          <w:rPr>
            <w:noProof/>
            <w:webHidden/>
          </w:rPr>
          <w:fldChar w:fldCharType="end"/>
        </w:r>
      </w:hyperlink>
    </w:p>
    <w:p w14:paraId="35B8E9B4" w14:textId="460883CE"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0" w:history="1">
        <w:r w:rsidRPr="00B37B81">
          <w:rPr>
            <w:rStyle w:val="Hyperlink"/>
            <w:rFonts w:ascii="Arial" w:hAnsi="Arial" w:cs="Arial"/>
            <w:noProof/>
          </w:rPr>
          <w:t>Figure 18 Terrain raster map with water courses vector map (delimited point data for brick work location on map) orienteering map of site and flood potential geocoded as front two layers (transparency and clipping employed)</w:t>
        </w:r>
        <w:r>
          <w:rPr>
            <w:noProof/>
            <w:webHidden/>
          </w:rPr>
          <w:tab/>
        </w:r>
        <w:r>
          <w:rPr>
            <w:noProof/>
            <w:webHidden/>
          </w:rPr>
          <w:fldChar w:fldCharType="begin"/>
        </w:r>
        <w:r>
          <w:rPr>
            <w:noProof/>
            <w:webHidden/>
          </w:rPr>
          <w:instrText xml:space="preserve"> PAGEREF _Toc172199900 \h </w:instrText>
        </w:r>
        <w:r>
          <w:rPr>
            <w:noProof/>
            <w:webHidden/>
          </w:rPr>
        </w:r>
        <w:r>
          <w:rPr>
            <w:noProof/>
            <w:webHidden/>
          </w:rPr>
          <w:fldChar w:fldCharType="separate"/>
        </w:r>
        <w:r>
          <w:rPr>
            <w:noProof/>
            <w:webHidden/>
          </w:rPr>
          <w:t>25</w:t>
        </w:r>
        <w:r>
          <w:rPr>
            <w:noProof/>
            <w:webHidden/>
          </w:rPr>
          <w:fldChar w:fldCharType="end"/>
        </w:r>
      </w:hyperlink>
    </w:p>
    <w:p w14:paraId="11EA6653" w14:textId="37961A85"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1" w:history="1">
        <w:r w:rsidRPr="00B37B81">
          <w:rPr>
            <w:rStyle w:val="Hyperlink"/>
            <w:rFonts w:ascii="Arial" w:hAnsi="Arial" w:cs="Arial"/>
            <w:noProof/>
          </w:rPr>
          <w:t>Figure 19 Terrain raster map with water courses vector map (delimited point data for brick work location on map) orienteering map of site and flood potential geocoded (transparency and clipping employed)- Polygons created to best fit of flood data as a scratch layer</w:t>
        </w:r>
        <w:r>
          <w:rPr>
            <w:noProof/>
            <w:webHidden/>
          </w:rPr>
          <w:tab/>
        </w:r>
        <w:r>
          <w:rPr>
            <w:noProof/>
            <w:webHidden/>
          </w:rPr>
          <w:fldChar w:fldCharType="begin"/>
        </w:r>
        <w:r>
          <w:rPr>
            <w:noProof/>
            <w:webHidden/>
          </w:rPr>
          <w:instrText xml:space="preserve"> PAGEREF _Toc172199901 \h </w:instrText>
        </w:r>
        <w:r>
          <w:rPr>
            <w:noProof/>
            <w:webHidden/>
          </w:rPr>
        </w:r>
        <w:r>
          <w:rPr>
            <w:noProof/>
            <w:webHidden/>
          </w:rPr>
          <w:fldChar w:fldCharType="separate"/>
        </w:r>
        <w:r>
          <w:rPr>
            <w:noProof/>
            <w:webHidden/>
          </w:rPr>
          <w:t>25</w:t>
        </w:r>
        <w:r>
          <w:rPr>
            <w:noProof/>
            <w:webHidden/>
          </w:rPr>
          <w:fldChar w:fldCharType="end"/>
        </w:r>
      </w:hyperlink>
    </w:p>
    <w:p w14:paraId="68644003" w14:textId="7993682E"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2" w:history="1">
        <w:r w:rsidRPr="00B37B81">
          <w:rPr>
            <w:rStyle w:val="Hyperlink"/>
            <w:rFonts w:ascii="Arial" w:hAnsi="Arial" w:cs="Arial"/>
            <w:noProof/>
          </w:rPr>
          <w:t>Figure 20 Finally the flood polygons and point data were plotted over the satellite imagery.</w:t>
        </w:r>
        <w:r>
          <w:rPr>
            <w:noProof/>
            <w:webHidden/>
          </w:rPr>
          <w:tab/>
        </w:r>
        <w:r>
          <w:rPr>
            <w:noProof/>
            <w:webHidden/>
          </w:rPr>
          <w:fldChar w:fldCharType="begin"/>
        </w:r>
        <w:r>
          <w:rPr>
            <w:noProof/>
            <w:webHidden/>
          </w:rPr>
          <w:instrText xml:space="preserve"> PAGEREF _Toc172199902 \h </w:instrText>
        </w:r>
        <w:r>
          <w:rPr>
            <w:noProof/>
            <w:webHidden/>
          </w:rPr>
        </w:r>
        <w:r>
          <w:rPr>
            <w:noProof/>
            <w:webHidden/>
          </w:rPr>
          <w:fldChar w:fldCharType="separate"/>
        </w:r>
        <w:r>
          <w:rPr>
            <w:noProof/>
            <w:webHidden/>
          </w:rPr>
          <w:t>26</w:t>
        </w:r>
        <w:r>
          <w:rPr>
            <w:noProof/>
            <w:webHidden/>
          </w:rPr>
          <w:fldChar w:fldCharType="end"/>
        </w:r>
      </w:hyperlink>
    </w:p>
    <w:p w14:paraId="68F8A654" w14:textId="601ECED4"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3" w:history="1">
        <w:r w:rsidRPr="00B37B81">
          <w:rPr>
            <w:rStyle w:val="Hyperlink"/>
            <w:rFonts w:ascii="Arial" w:hAnsi="Arial" w:cs="Arial"/>
            <w:noProof/>
          </w:rPr>
          <w:t>Figure 21 Key for Dunvant Brickworks</w:t>
        </w:r>
        <w:r>
          <w:rPr>
            <w:noProof/>
            <w:webHidden/>
          </w:rPr>
          <w:tab/>
        </w:r>
        <w:r>
          <w:rPr>
            <w:noProof/>
            <w:webHidden/>
          </w:rPr>
          <w:fldChar w:fldCharType="begin"/>
        </w:r>
        <w:r>
          <w:rPr>
            <w:noProof/>
            <w:webHidden/>
          </w:rPr>
          <w:instrText xml:space="preserve"> PAGEREF _Toc172199903 \h </w:instrText>
        </w:r>
        <w:r>
          <w:rPr>
            <w:noProof/>
            <w:webHidden/>
          </w:rPr>
        </w:r>
        <w:r>
          <w:rPr>
            <w:noProof/>
            <w:webHidden/>
          </w:rPr>
          <w:fldChar w:fldCharType="separate"/>
        </w:r>
        <w:r>
          <w:rPr>
            <w:noProof/>
            <w:webHidden/>
          </w:rPr>
          <w:t>27</w:t>
        </w:r>
        <w:r>
          <w:rPr>
            <w:noProof/>
            <w:webHidden/>
          </w:rPr>
          <w:fldChar w:fldCharType="end"/>
        </w:r>
      </w:hyperlink>
    </w:p>
    <w:p w14:paraId="2611CC4B" w14:textId="5FD64D3C"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4" w:history="1">
        <w:r w:rsidRPr="00B37B81">
          <w:rPr>
            <w:rStyle w:val="Hyperlink"/>
            <w:rFonts w:ascii="Arial" w:hAnsi="Arial" w:cs="Arial"/>
            <w:noProof/>
          </w:rPr>
          <w:t>Figure 22 Species at the site</w:t>
        </w:r>
        <w:r>
          <w:rPr>
            <w:noProof/>
            <w:webHidden/>
          </w:rPr>
          <w:tab/>
        </w:r>
        <w:r>
          <w:rPr>
            <w:noProof/>
            <w:webHidden/>
          </w:rPr>
          <w:fldChar w:fldCharType="begin"/>
        </w:r>
        <w:r>
          <w:rPr>
            <w:noProof/>
            <w:webHidden/>
          </w:rPr>
          <w:instrText xml:space="preserve"> PAGEREF _Toc172199904 \h </w:instrText>
        </w:r>
        <w:r>
          <w:rPr>
            <w:noProof/>
            <w:webHidden/>
          </w:rPr>
        </w:r>
        <w:r>
          <w:rPr>
            <w:noProof/>
            <w:webHidden/>
          </w:rPr>
          <w:fldChar w:fldCharType="separate"/>
        </w:r>
        <w:r>
          <w:rPr>
            <w:noProof/>
            <w:webHidden/>
          </w:rPr>
          <w:t>28</w:t>
        </w:r>
        <w:r>
          <w:rPr>
            <w:noProof/>
            <w:webHidden/>
          </w:rPr>
          <w:fldChar w:fldCharType="end"/>
        </w:r>
      </w:hyperlink>
    </w:p>
    <w:p w14:paraId="13D722AE" w14:textId="627865D8"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5" w:history="1">
        <w:r w:rsidRPr="00B37B81">
          <w:rPr>
            <w:rStyle w:val="Hyperlink"/>
            <w:rFonts w:ascii="Arial" w:hAnsi="Arial" w:cs="Arial"/>
            <w:noProof/>
          </w:rPr>
          <w:t>Figure 23 picture of fly tipping</w:t>
        </w:r>
        <w:r>
          <w:rPr>
            <w:noProof/>
            <w:webHidden/>
          </w:rPr>
          <w:tab/>
        </w:r>
        <w:r>
          <w:rPr>
            <w:noProof/>
            <w:webHidden/>
          </w:rPr>
          <w:fldChar w:fldCharType="begin"/>
        </w:r>
        <w:r>
          <w:rPr>
            <w:noProof/>
            <w:webHidden/>
          </w:rPr>
          <w:instrText xml:space="preserve"> PAGEREF _Toc172199905 \h </w:instrText>
        </w:r>
        <w:r>
          <w:rPr>
            <w:noProof/>
            <w:webHidden/>
          </w:rPr>
        </w:r>
        <w:r>
          <w:rPr>
            <w:noProof/>
            <w:webHidden/>
          </w:rPr>
          <w:fldChar w:fldCharType="separate"/>
        </w:r>
        <w:r>
          <w:rPr>
            <w:noProof/>
            <w:webHidden/>
          </w:rPr>
          <w:t>29</w:t>
        </w:r>
        <w:r>
          <w:rPr>
            <w:noProof/>
            <w:webHidden/>
          </w:rPr>
          <w:fldChar w:fldCharType="end"/>
        </w:r>
      </w:hyperlink>
    </w:p>
    <w:p w14:paraId="3F5A20FD" w14:textId="2B51A3CA"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6" w:history="1">
        <w:r w:rsidRPr="00B37B81">
          <w:rPr>
            <w:rStyle w:val="Hyperlink"/>
            <w:rFonts w:ascii="Arial" w:hAnsi="Arial" w:cs="Arial"/>
            <w:noProof/>
          </w:rPr>
          <w:t>Figure 24 picture of running water to a pond</w:t>
        </w:r>
        <w:r>
          <w:rPr>
            <w:noProof/>
            <w:webHidden/>
          </w:rPr>
          <w:tab/>
        </w:r>
        <w:r>
          <w:rPr>
            <w:noProof/>
            <w:webHidden/>
          </w:rPr>
          <w:fldChar w:fldCharType="begin"/>
        </w:r>
        <w:r>
          <w:rPr>
            <w:noProof/>
            <w:webHidden/>
          </w:rPr>
          <w:instrText xml:space="preserve"> PAGEREF _Toc172199906 \h </w:instrText>
        </w:r>
        <w:r>
          <w:rPr>
            <w:noProof/>
            <w:webHidden/>
          </w:rPr>
        </w:r>
        <w:r>
          <w:rPr>
            <w:noProof/>
            <w:webHidden/>
          </w:rPr>
          <w:fldChar w:fldCharType="separate"/>
        </w:r>
        <w:r>
          <w:rPr>
            <w:noProof/>
            <w:webHidden/>
          </w:rPr>
          <w:t>30</w:t>
        </w:r>
        <w:r>
          <w:rPr>
            <w:noProof/>
            <w:webHidden/>
          </w:rPr>
          <w:fldChar w:fldCharType="end"/>
        </w:r>
      </w:hyperlink>
    </w:p>
    <w:p w14:paraId="7FB05117" w14:textId="1C27C804"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7" w:history="1">
        <w:r w:rsidRPr="00B37B81">
          <w:rPr>
            <w:rStyle w:val="Hyperlink"/>
            <w:rFonts w:ascii="Arial" w:hAnsi="Arial" w:cs="Arial"/>
            <w:noProof/>
          </w:rPr>
          <w:t>Figure 25 picture of possible iron in the water</w:t>
        </w:r>
        <w:r>
          <w:rPr>
            <w:noProof/>
            <w:webHidden/>
          </w:rPr>
          <w:tab/>
        </w:r>
        <w:r>
          <w:rPr>
            <w:noProof/>
            <w:webHidden/>
          </w:rPr>
          <w:fldChar w:fldCharType="begin"/>
        </w:r>
        <w:r>
          <w:rPr>
            <w:noProof/>
            <w:webHidden/>
          </w:rPr>
          <w:instrText xml:space="preserve"> PAGEREF _Toc172199907 \h </w:instrText>
        </w:r>
        <w:r>
          <w:rPr>
            <w:noProof/>
            <w:webHidden/>
          </w:rPr>
        </w:r>
        <w:r>
          <w:rPr>
            <w:noProof/>
            <w:webHidden/>
          </w:rPr>
          <w:fldChar w:fldCharType="separate"/>
        </w:r>
        <w:r>
          <w:rPr>
            <w:noProof/>
            <w:webHidden/>
          </w:rPr>
          <w:t>31</w:t>
        </w:r>
        <w:r>
          <w:rPr>
            <w:noProof/>
            <w:webHidden/>
          </w:rPr>
          <w:fldChar w:fldCharType="end"/>
        </w:r>
      </w:hyperlink>
    </w:p>
    <w:p w14:paraId="2A23CEA0" w14:textId="1681152D"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8" w:history="1">
        <w:r w:rsidRPr="00B37B81">
          <w:rPr>
            <w:rStyle w:val="Hyperlink"/>
            <w:rFonts w:ascii="Arial" w:hAnsi="Arial" w:cs="Arial"/>
            <w:noProof/>
          </w:rPr>
          <w:t>Figure 26 picture of possible WW2 bunker</w:t>
        </w:r>
        <w:r>
          <w:rPr>
            <w:noProof/>
            <w:webHidden/>
          </w:rPr>
          <w:tab/>
        </w:r>
        <w:r>
          <w:rPr>
            <w:noProof/>
            <w:webHidden/>
          </w:rPr>
          <w:fldChar w:fldCharType="begin"/>
        </w:r>
        <w:r>
          <w:rPr>
            <w:noProof/>
            <w:webHidden/>
          </w:rPr>
          <w:instrText xml:space="preserve"> PAGEREF _Toc172199908 \h </w:instrText>
        </w:r>
        <w:r>
          <w:rPr>
            <w:noProof/>
            <w:webHidden/>
          </w:rPr>
        </w:r>
        <w:r>
          <w:rPr>
            <w:noProof/>
            <w:webHidden/>
          </w:rPr>
          <w:fldChar w:fldCharType="separate"/>
        </w:r>
        <w:r>
          <w:rPr>
            <w:noProof/>
            <w:webHidden/>
          </w:rPr>
          <w:t>32</w:t>
        </w:r>
        <w:r>
          <w:rPr>
            <w:noProof/>
            <w:webHidden/>
          </w:rPr>
          <w:fldChar w:fldCharType="end"/>
        </w:r>
      </w:hyperlink>
    </w:p>
    <w:p w14:paraId="3ABA9FED" w14:textId="1862FFC2"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09" w:history="1">
        <w:r w:rsidRPr="00B37B81">
          <w:rPr>
            <w:rStyle w:val="Hyperlink"/>
            <w:rFonts w:ascii="Arial" w:hAnsi="Arial" w:cs="Arial"/>
            <w:noProof/>
          </w:rPr>
          <w:t>Figure 27 infographic outside the site stating the existence of a ww2 bunker</w:t>
        </w:r>
        <w:r>
          <w:rPr>
            <w:noProof/>
            <w:webHidden/>
          </w:rPr>
          <w:tab/>
        </w:r>
        <w:r>
          <w:rPr>
            <w:noProof/>
            <w:webHidden/>
          </w:rPr>
          <w:fldChar w:fldCharType="begin"/>
        </w:r>
        <w:r>
          <w:rPr>
            <w:noProof/>
            <w:webHidden/>
          </w:rPr>
          <w:instrText xml:space="preserve"> PAGEREF _Toc172199909 \h </w:instrText>
        </w:r>
        <w:r>
          <w:rPr>
            <w:noProof/>
            <w:webHidden/>
          </w:rPr>
        </w:r>
        <w:r>
          <w:rPr>
            <w:noProof/>
            <w:webHidden/>
          </w:rPr>
          <w:fldChar w:fldCharType="separate"/>
        </w:r>
        <w:r>
          <w:rPr>
            <w:noProof/>
            <w:webHidden/>
          </w:rPr>
          <w:t>32</w:t>
        </w:r>
        <w:r>
          <w:rPr>
            <w:noProof/>
            <w:webHidden/>
          </w:rPr>
          <w:fldChar w:fldCharType="end"/>
        </w:r>
      </w:hyperlink>
    </w:p>
    <w:p w14:paraId="24960BBC" w14:textId="4648C946"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0" w:history="1">
        <w:r w:rsidRPr="00B37B81">
          <w:rPr>
            <w:rStyle w:val="Hyperlink"/>
            <w:rFonts w:ascii="Arial" w:hAnsi="Arial" w:cs="Arial"/>
            <w:noProof/>
          </w:rPr>
          <w:t>Figure 28 picture of flooding from (Jones, 2008)</w:t>
        </w:r>
        <w:r>
          <w:rPr>
            <w:noProof/>
            <w:webHidden/>
          </w:rPr>
          <w:tab/>
        </w:r>
        <w:r>
          <w:rPr>
            <w:noProof/>
            <w:webHidden/>
          </w:rPr>
          <w:fldChar w:fldCharType="begin"/>
        </w:r>
        <w:r>
          <w:rPr>
            <w:noProof/>
            <w:webHidden/>
          </w:rPr>
          <w:instrText xml:space="preserve"> PAGEREF _Toc172199910 \h </w:instrText>
        </w:r>
        <w:r>
          <w:rPr>
            <w:noProof/>
            <w:webHidden/>
          </w:rPr>
        </w:r>
        <w:r>
          <w:rPr>
            <w:noProof/>
            <w:webHidden/>
          </w:rPr>
          <w:fldChar w:fldCharType="separate"/>
        </w:r>
        <w:r>
          <w:rPr>
            <w:noProof/>
            <w:webHidden/>
          </w:rPr>
          <w:t>33</w:t>
        </w:r>
        <w:r>
          <w:rPr>
            <w:noProof/>
            <w:webHidden/>
          </w:rPr>
          <w:fldChar w:fldCharType="end"/>
        </w:r>
      </w:hyperlink>
    </w:p>
    <w:p w14:paraId="2B4CED76" w14:textId="70C9B722"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1" w:history="1">
        <w:r w:rsidRPr="00B37B81">
          <w:rPr>
            <w:rStyle w:val="Hyperlink"/>
            <w:rFonts w:ascii="Arial" w:hAnsi="Arial" w:cs="Arial"/>
            <w:noProof/>
          </w:rPr>
          <w:t>Figure 29 picture of running water from cycle path</w:t>
        </w:r>
        <w:r>
          <w:rPr>
            <w:noProof/>
            <w:webHidden/>
          </w:rPr>
          <w:tab/>
        </w:r>
        <w:r>
          <w:rPr>
            <w:noProof/>
            <w:webHidden/>
          </w:rPr>
          <w:fldChar w:fldCharType="begin"/>
        </w:r>
        <w:r>
          <w:rPr>
            <w:noProof/>
            <w:webHidden/>
          </w:rPr>
          <w:instrText xml:space="preserve"> PAGEREF _Toc172199911 \h </w:instrText>
        </w:r>
        <w:r>
          <w:rPr>
            <w:noProof/>
            <w:webHidden/>
          </w:rPr>
        </w:r>
        <w:r>
          <w:rPr>
            <w:noProof/>
            <w:webHidden/>
          </w:rPr>
          <w:fldChar w:fldCharType="separate"/>
        </w:r>
        <w:r>
          <w:rPr>
            <w:noProof/>
            <w:webHidden/>
          </w:rPr>
          <w:t>34</w:t>
        </w:r>
        <w:r>
          <w:rPr>
            <w:noProof/>
            <w:webHidden/>
          </w:rPr>
          <w:fldChar w:fldCharType="end"/>
        </w:r>
      </w:hyperlink>
    </w:p>
    <w:p w14:paraId="413E8A41" w14:textId="352902F6"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2" w:history="1">
        <w:r w:rsidRPr="00B37B81">
          <w:rPr>
            <w:rStyle w:val="Hyperlink"/>
            <w:rFonts w:ascii="Arial" w:hAnsi="Arial" w:cs="Arial"/>
            <w:noProof/>
          </w:rPr>
          <w:t>Figure 30 Key for Dunvant Brickworks</w:t>
        </w:r>
        <w:r>
          <w:rPr>
            <w:noProof/>
            <w:webHidden/>
          </w:rPr>
          <w:tab/>
        </w:r>
        <w:r>
          <w:rPr>
            <w:noProof/>
            <w:webHidden/>
          </w:rPr>
          <w:fldChar w:fldCharType="begin"/>
        </w:r>
        <w:r>
          <w:rPr>
            <w:noProof/>
            <w:webHidden/>
          </w:rPr>
          <w:instrText xml:space="preserve"> PAGEREF _Toc172199912 \h </w:instrText>
        </w:r>
        <w:r>
          <w:rPr>
            <w:noProof/>
            <w:webHidden/>
          </w:rPr>
        </w:r>
        <w:r>
          <w:rPr>
            <w:noProof/>
            <w:webHidden/>
          </w:rPr>
          <w:fldChar w:fldCharType="separate"/>
        </w:r>
        <w:r>
          <w:rPr>
            <w:noProof/>
            <w:webHidden/>
          </w:rPr>
          <w:t>34</w:t>
        </w:r>
        <w:r>
          <w:rPr>
            <w:noProof/>
            <w:webHidden/>
          </w:rPr>
          <w:fldChar w:fldCharType="end"/>
        </w:r>
      </w:hyperlink>
    </w:p>
    <w:p w14:paraId="174AB6E8" w14:textId="7C61A0C4"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3" w:history="1">
        <w:r w:rsidRPr="00B37B81">
          <w:rPr>
            <w:rStyle w:val="Hyperlink"/>
            <w:rFonts w:ascii="Arial" w:hAnsi="Arial" w:cs="Arial"/>
            <w:noProof/>
          </w:rPr>
          <w:t>Figure 31 Very small stream flowing into the small pond</w:t>
        </w:r>
        <w:r>
          <w:rPr>
            <w:noProof/>
            <w:webHidden/>
          </w:rPr>
          <w:tab/>
        </w:r>
        <w:r>
          <w:rPr>
            <w:noProof/>
            <w:webHidden/>
          </w:rPr>
          <w:fldChar w:fldCharType="begin"/>
        </w:r>
        <w:r>
          <w:rPr>
            <w:noProof/>
            <w:webHidden/>
          </w:rPr>
          <w:instrText xml:space="preserve"> PAGEREF _Toc172199913 \h </w:instrText>
        </w:r>
        <w:r>
          <w:rPr>
            <w:noProof/>
            <w:webHidden/>
          </w:rPr>
        </w:r>
        <w:r>
          <w:rPr>
            <w:noProof/>
            <w:webHidden/>
          </w:rPr>
          <w:fldChar w:fldCharType="separate"/>
        </w:r>
        <w:r>
          <w:rPr>
            <w:noProof/>
            <w:webHidden/>
          </w:rPr>
          <w:t>35</w:t>
        </w:r>
        <w:r>
          <w:rPr>
            <w:noProof/>
            <w:webHidden/>
          </w:rPr>
          <w:fldChar w:fldCharType="end"/>
        </w:r>
      </w:hyperlink>
    </w:p>
    <w:p w14:paraId="2857AD36" w14:textId="1A41BB09"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4" w:history="1">
        <w:r w:rsidRPr="00B37B81">
          <w:rPr>
            <w:rStyle w:val="Hyperlink"/>
            <w:rFonts w:ascii="Arial" w:hAnsi="Arial" w:cs="Arial"/>
            <w:noProof/>
          </w:rPr>
          <w:t>Figure 32: Checklist for Protected/Priority Species Surveys likely to be required for terrestrial development sites (swansea.gov.uk, 2023)</w:t>
        </w:r>
        <w:r>
          <w:rPr>
            <w:noProof/>
            <w:webHidden/>
          </w:rPr>
          <w:tab/>
        </w:r>
        <w:r>
          <w:rPr>
            <w:noProof/>
            <w:webHidden/>
          </w:rPr>
          <w:fldChar w:fldCharType="begin"/>
        </w:r>
        <w:r>
          <w:rPr>
            <w:noProof/>
            <w:webHidden/>
          </w:rPr>
          <w:instrText xml:space="preserve"> PAGEREF _Toc172199914 \h </w:instrText>
        </w:r>
        <w:r>
          <w:rPr>
            <w:noProof/>
            <w:webHidden/>
          </w:rPr>
        </w:r>
        <w:r>
          <w:rPr>
            <w:noProof/>
            <w:webHidden/>
          </w:rPr>
          <w:fldChar w:fldCharType="separate"/>
        </w:r>
        <w:r>
          <w:rPr>
            <w:noProof/>
            <w:webHidden/>
          </w:rPr>
          <w:t>37</w:t>
        </w:r>
        <w:r>
          <w:rPr>
            <w:noProof/>
            <w:webHidden/>
          </w:rPr>
          <w:fldChar w:fldCharType="end"/>
        </w:r>
      </w:hyperlink>
    </w:p>
    <w:p w14:paraId="469CBCAB" w14:textId="039C07F1"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5" w:history="1">
        <w:r w:rsidRPr="00B37B81">
          <w:rPr>
            <w:rStyle w:val="Hyperlink"/>
            <w:rFonts w:ascii="Arial" w:hAnsi="Arial" w:cs="Arial"/>
            <w:noProof/>
          </w:rPr>
          <w:t>Figure 33 Recommended control methods for bushes of a specific type  (Edwards, 2006)</w:t>
        </w:r>
        <w:r>
          <w:rPr>
            <w:noProof/>
            <w:webHidden/>
          </w:rPr>
          <w:tab/>
        </w:r>
        <w:r>
          <w:rPr>
            <w:noProof/>
            <w:webHidden/>
          </w:rPr>
          <w:fldChar w:fldCharType="begin"/>
        </w:r>
        <w:r>
          <w:rPr>
            <w:noProof/>
            <w:webHidden/>
          </w:rPr>
          <w:instrText xml:space="preserve"> PAGEREF _Toc172199915 \h </w:instrText>
        </w:r>
        <w:r>
          <w:rPr>
            <w:noProof/>
            <w:webHidden/>
          </w:rPr>
        </w:r>
        <w:r>
          <w:rPr>
            <w:noProof/>
            <w:webHidden/>
          </w:rPr>
          <w:fldChar w:fldCharType="separate"/>
        </w:r>
        <w:r>
          <w:rPr>
            <w:noProof/>
            <w:webHidden/>
          </w:rPr>
          <w:t>40</w:t>
        </w:r>
        <w:r>
          <w:rPr>
            <w:noProof/>
            <w:webHidden/>
          </w:rPr>
          <w:fldChar w:fldCharType="end"/>
        </w:r>
      </w:hyperlink>
    </w:p>
    <w:p w14:paraId="05FED3FA" w14:textId="620A1FC9" w:rsidR="000F4F03" w:rsidRDefault="000F4F03">
      <w:pPr>
        <w:pStyle w:val="TableofFigures"/>
        <w:tabs>
          <w:tab w:val="right" w:leader="dot" w:pos="9016"/>
        </w:tabs>
        <w:rPr>
          <w:rFonts w:eastAsiaTheme="minorEastAsia"/>
          <w:noProof/>
          <w:kern w:val="2"/>
          <w:sz w:val="24"/>
          <w:szCs w:val="24"/>
          <w:lang w:eastAsia="en-GB"/>
          <w14:ligatures w14:val="standardContextual"/>
        </w:rPr>
      </w:pPr>
      <w:hyperlink w:anchor="_Toc172199916" w:history="1">
        <w:r w:rsidRPr="00B37B81">
          <w:rPr>
            <w:rStyle w:val="Hyperlink"/>
            <w:rFonts w:ascii="Arial" w:hAnsi="Arial" w:cs="Arial"/>
            <w:noProof/>
          </w:rPr>
          <w:t>Figure 34 picture of Rhododendron via the picture this app</w:t>
        </w:r>
        <w:r>
          <w:rPr>
            <w:noProof/>
            <w:webHidden/>
          </w:rPr>
          <w:tab/>
        </w:r>
        <w:r>
          <w:rPr>
            <w:noProof/>
            <w:webHidden/>
          </w:rPr>
          <w:fldChar w:fldCharType="begin"/>
        </w:r>
        <w:r>
          <w:rPr>
            <w:noProof/>
            <w:webHidden/>
          </w:rPr>
          <w:instrText xml:space="preserve"> PAGEREF _Toc172199916 \h </w:instrText>
        </w:r>
        <w:r>
          <w:rPr>
            <w:noProof/>
            <w:webHidden/>
          </w:rPr>
        </w:r>
        <w:r>
          <w:rPr>
            <w:noProof/>
            <w:webHidden/>
          </w:rPr>
          <w:fldChar w:fldCharType="separate"/>
        </w:r>
        <w:r>
          <w:rPr>
            <w:noProof/>
            <w:webHidden/>
          </w:rPr>
          <w:t>40</w:t>
        </w:r>
        <w:r>
          <w:rPr>
            <w:noProof/>
            <w:webHidden/>
          </w:rPr>
          <w:fldChar w:fldCharType="end"/>
        </w:r>
      </w:hyperlink>
    </w:p>
    <w:p w14:paraId="7CE63D44" w14:textId="5BAACC7C" w:rsidR="0054303B" w:rsidRPr="000F4F03" w:rsidRDefault="00396402" w:rsidP="00890B3F">
      <w:pPr>
        <w:rPr>
          <w:rFonts w:ascii="Arial" w:hAnsi="Arial" w:cs="Arial"/>
          <w:b/>
          <w:bCs/>
          <w:noProof/>
          <w:lang w:val="en-US"/>
        </w:rPr>
      </w:pPr>
      <w:r w:rsidRPr="000F4F03">
        <w:rPr>
          <w:rFonts w:ascii="Arial" w:hAnsi="Arial" w:cs="Arial"/>
          <w:b/>
          <w:bCs/>
          <w:noProof/>
          <w:lang w:val="en-US"/>
        </w:rPr>
        <w:fldChar w:fldCharType="end"/>
      </w:r>
    </w:p>
    <w:p w14:paraId="797D458E" w14:textId="531B81CC" w:rsidR="004B0788" w:rsidRPr="000F4F03" w:rsidRDefault="004B0788" w:rsidP="004B0788">
      <w:pPr>
        <w:pStyle w:val="Heading1"/>
        <w:rPr>
          <w:rFonts w:ascii="Arial" w:hAnsi="Arial" w:cs="Arial"/>
          <w:sz w:val="22"/>
          <w:szCs w:val="22"/>
        </w:rPr>
      </w:pPr>
      <w:bookmarkStart w:id="7" w:name="_Toc172199784"/>
      <w:r w:rsidRPr="000F4F03">
        <w:rPr>
          <w:rFonts w:ascii="Arial" w:hAnsi="Arial" w:cs="Arial"/>
          <w:sz w:val="22"/>
          <w:szCs w:val="22"/>
        </w:rPr>
        <w:t>Table of tables</w:t>
      </w:r>
      <w:bookmarkEnd w:id="7"/>
      <w:r w:rsidRPr="000F4F03">
        <w:rPr>
          <w:rFonts w:ascii="Arial" w:hAnsi="Arial" w:cs="Arial"/>
          <w:sz w:val="22"/>
          <w:szCs w:val="22"/>
        </w:rPr>
        <w:t xml:space="preserve"> </w:t>
      </w:r>
    </w:p>
    <w:p w14:paraId="32D980F7" w14:textId="77777777" w:rsidR="004B0788" w:rsidRPr="000F4F03" w:rsidRDefault="004B0788" w:rsidP="00890B3F">
      <w:pPr>
        <w:rPr>
          <w:rFonts w:ascii="Arial" w:hAnsi="Arial" w:cs="Arial"/>
          <w:b/>
          <w:bCs/>
          <w:noProof/>
          <w:lang w:val="en-US"/>
        </w:rPr>
      </w:pPr>
    </w:p>
    <w:p w14:paraId="7772038D" w14:textId="04404D8B" w:rsidR="004B0788" w:rsidRPr="000F4F03" w:rsidRDefault="004B0788">
      <w:pPr>
        <w:pStyle w:val="TableofFigures"/>
        <w:tabs>
          <w:tab w:val="right" w:leader="dot" w:pos="9016"/>
        </w:tabs>
        <w:rPr>
          <w:rFonts w:ascii="Arial" w:eastAsiaTheme="minorEastAsia" w:hAnsi="Arial" w:cs="Arial"/>
          <w:noProof/>
          <w:kern w:val="2"/>
          <w:lang w:eastAsia="en-GB"/>
          <w14:ligatures w14:val="standardContextual"/>
        </w:rPr>
      </w:pPr>
      <w:r w:rsidRPr="000F4F03">
        <w:rPr>
          <w:rFonts w:ascii="Arial" w:hAnsi="Arial" w:cs="Arial"/>
        </w:rPr>
        <w:fldChar w:fldCharType="begin"/>
      </w:r>
      <w:r w:rsidRPr="000F4F03">
        <w:rPr>
          <w:rFonts w:ascii="Arial" w:hAnsi="Arial" w:cs="Arial"/>
        </w:rPr>
        <w:instrText xml:space="preserve"> TOC \h \z \c "Table" </w:instrText>
      </w:r>
      <w:r w:rsidRPr="000F4F03">
        <w:rPr>
          <w:rFonts w:ascii="Arial" w:hAnsi="Arial" w:cs="Arial"/>
        </w:rPr>
        <w:fldChar w:fldCharType="separate"/>
      </w:r>
      <w:hyperlink w:anchor="_Toc169605691" w:history="1">
        <w:r w:rsidRPr="000F4F03">
          <w:rPr>
            <w:rStyle w:val="Hyperlink"/>
            <w:rFonts w:ascii="Arial" w:hAnsi="Arial" w:cs="Arial"/>
            <w:noProof/>
          </w:rPr>
          <w:t>Table 1 species from site visit</w:t>
        </w:r>
        <w:r w:rsidRPr="000F4F03">
          <w:rPr>
            <w:rFonts w:ascii="Arial" w:hAnsi="Arial" w:cs="Arial"/>
            <w:noProof/>
            <w:webHidden/>
          </w:rPr>
          <w:tab/>
        </w:r>
        <w:r w:rsidRPr="000F4F03">
          <w:rPr>
            <w:rFonts w:ascii="Arial" w:hAnsi="Arial" w:cs="Arial"/>
            <w:noProof/>
            <w:webHidden/>
          </w:rPr>
          <w:fldChar w:fldCharType="begin"/>
        </w:r>
        <w:r w:rsidRPr="000F4F03">
          <w:rPr>
            <w:rFonts w:ascii="Arial" w:hAnsi="Arial" w:cs="Arial"/>
            <w:noProof/>
            <w:webHidden/>
          </w:rPr>
          <w:instrText xml:space="preserve"> PAGEREF _Toc169605691 \h </w:instrText>
        </w:r>
        <w:r w:rsidRPr="000F4F03">
          <w:rPr>
            <w:rFonts w:ascii="Arial" w:hAnsi="Arial" w:cs="Arial"/>
            <w:noProof/>
            <w:webHidden/>
          </w:rPr>
        </w:r>
        <w:r w:rsidRPr="000F4F03">
          <w:rPr>
            <w:rFonts w:ascii="Arial" w:hAnsi="Arial" w:cs="Arial"/>
            <w:noProof/>
            <w:webHidden/>
          </w:rPr>
          <w:fldChar w:fldCharType="separate"/>
        </w:r>
        <w:r w:rsidRPr="000F4F03">
          <w:rPr>
            <w:rFonts w:ascii="Arial" w:hAnsi="Arial" w:cs="Arial"/>
            <w:noProof/>
            <w:webHidden/>
          </w:rPr>
          <w:t>10</w:t>
        </w:r>
        <w:r w:rsidRPr="000F4F03">
          <w:rPr>
            <w:rFonts w:ascii="Arial" w:hAnsi="Arial" w:cs="Arial"/>
            <w:noProof/>
            <w:webHidden/>
          </w:rPr>
          <w:fldChar w:fldCharType="end"/>
        </w:r>
      </w:hyperlink>
    </w:p>
    <w:p w14:paraId="20700AAF" w14:textId="6BFF229E" w:rsidR="004B0788" w:rsidRPr="000F4F03" w:rsidRDefault="004B0788" w:rsidP="00890B3F">
      <w:pPr>
        <w:rPr>
          <w:rFonts w:ascii="Arial" w:hAnsi="Arial" w:cs="Arial"/>
        </w:rPr>
      </w:pPr>
      <w:r w:rsidRPr="000F4F03">
        <w:rPr>
          <w:rFonts w:ascii="Arial" w:hAnsi="Arial" w:cs="Arial"/>
        </w:rPr>
        <w:fldChar w:fldCharType="end"/>
      </w:r>
    </w:p>
    <w:p w14:paraId="441F580C" w14:textId="77777777" w:rsidR="00890B3F" w:rsidRPr="000F4F03" w:rsidRDefault="00890B3F" w:rsidP="00890B3F">
      <w:pPr>
        <w:rPr>
          <w:rFonts w:ascii="Arial" w:hAnsi="Arial" w:cs="Arial"/>
        </w:rPr>
      </w:pPr>
    </w:p>
    <w:p w14:paraId="683F6FB5" w14:textId="5E2D826B" w:rsidR="00890B3F" w:rsidRPr="000F4F03" w:rsidRDefault="00DB7959" w:rsidP="003E420A">
      <w:pPr>
        <w:rPr>
          <w:rFonts w:ascii="Arial" w:hAnsi="Arial" w:cs="Arial"/>
        </w:rPr>
      </w:pPr>
      <w:r w:rsidRPr="000F4F03">
        <w:rPr>
          <w:rFonts w:ascii="Arial" w:hAnsi="Arial" w:cs="Arial"/>
        </w:rPr>
        <w:br w:type="page"/>
      </w:r>
    </w:p>
    <w:p w14:paraId="7895FFEF" w14:textId="77777777" w:rsidR="00F85232" w:rsidRPr="000F4F03" w:rsidRDefault="00F85232" w:rsidP="00332EDA">
      <w:pPr>
        <w:pStyle w:val="Heading1"/>
        <w:rPr>
          <w:rFonts w:ascii="Arial" w:hAnsi="Arial" w:cs="Arial"/>
          <w:sz w:val="22"/>
          <w:szCs w:val="22"/>
        </w:rPr>
      </w:pPr>
      <w:bookmarkStart w:id="8" w:name="_Toc172199785"/>
      <w:commentRangeStart w:id="9"/>
      <w:r w:rsidRPr="000F4F03">
        <w:rPr>
          <w:rFonts w:ascii="Arial" w:hAnsi="Arial" w:cs="Arial"/>
          <w:sz w:val="22"/>
          <w:szCs w:val="22"/>
        </w:rPr>
        <w:lastRenderedPageBreak/>
        <w:t>Introduction</w:t>
      </w:r>
      <w:commentRangeEnd w:id="9"/>
      <w:r w:rsidR="00B017B5" w:rsidRPr="000F4F03">
        <w:rPr>
          <w:rStyle w:val="CommentReference"/>
          <w:rFonts w:ascii="Arial" w:eastAsiaTheme="minorHAnsi" w:hAnsi="Arial" w:cs="Arial"/>
          <w:color w:val="auto"/>
          <w:sz w:val="22"/>
          <w:szCs w:val="22"/>
        </w:rPr>
        <w:commentReference w:id="9"/>
      </w:r>
      <w:bookmarkEnd w:id="8"/>
    </w:p>
    <w:p w14:paraId="55D5EA51" w14:textId="77777777" w:rsidR="003E761F" w:rsidRPr="000F4F03" w:rsidRDefault="003E761F" w:rsidP="00F85232">
      <w:pPr>
        <w:rPr>
          <w:rFonts w:ascii="Arial" w:hAnsi="Arial" w:cs="Arial"/>
        </w:rPr>
      </w:pPr>
    </w:p>
    <w:p w14:paraId="31C8B9E9" w14:textId="2C10CCFB" w:rsidR="008964F0" w:rsidRPr="000F4F03" w:rsidRDefault="00C71DCE" w:rsidP="00F85232">
      <w:pPr>
        <w:rPr>
          <w:rFonts w:ascii="Arial" w:hAnsi="Arial" w:cs="Arial"/>
        </w:rPr>
      </w:pPr>
      <w:r w:rsidRPr="000F4F03">
        <w:rPr>
          <w:rFonts w:ascii="Arial" w:hAnsi="Arial" w:cs="Arial"/>
        </w:rPr>
        <w:t>A riparian zone is the region of land that borders a river or stream</w:t>
      </w:r>
      <w:r w:rsidR="00CC1DF5" w:rsidRPr="000F4F03">
        <w:rPr>
          <w:rFonts w:ascii="Arial" w:hAnsi="Arial" w:cs="Arial"/>
        </w:rPr>
        <w:t xml:space="preserve">. </w:t>
      </w:r>
      <w:r w:rsidRPr="000F4F03">
        <w:rPr>
          <w:rFonts w:ascii="Arial" w:hAnsi="Arial" w:cs="Arial"/>
        </w:rPr>
        <w:t xml:space="preserve">There are various terms used to describe riparian zones, including riparian buffer zones, riparian forests, riparian woodlands, and riparian strips </w:t>
      </w:r>
      <w:sdt>
        <w:sdtPr>
          <w:rPr>
            <w:rFonts w:ascii="Arial" w:hAnsi="Arial" w:cs="Arial"/>
          </w:rPr>
          <w:id w:val="-37665587"/>
          <w:citation/>
        </w:sdtPr>
        <w:sdtContent>
          <w:r w:rsidRPr="000F4F03">
            <w:rPr>
              <w:rFonts w:ascii="Arial" w:hAnsi="Arial" w:cs="Arial"/>
            </w:rPr>
            <w:fldChar w:fldCharType="begin"/>
          </w:r>
          <w:r w:rsidRPr="000F4F03">
            <w:rPr>
              <w:rFonts w:ascii="Arial" w:hAnsi="Arial" w:cs="Arial"/>
            </w:rPr>
            <w:instrText xml:space="preserve"> CITATION Wil13 \l 2057 </w:instrText>
          </w:r>
          <w:r w:rsidRPr="000F4F03">
            <w:rPr>
              <w:rFonts w:ascii="Arial" w:hAnsi="Arial" w:cs="Arial"/>
            </w:rPr>
            <w:fldChar w:fldCharType="separate"/>
          </w:r>
          <w:r w:rsidR="00F917C3" w:rsidRPr="000F4F03">
            <w:rPr>
              <w:rFonts w:ascii="Arial" w:hAnsi="Arial" w:cs="Arial"/>
              <w:noProof/>
            </w:rPr>
            <w:t>(Wildlife Heritage Foundation , 2013)</w:t>
          </w:r>
          <w:r w:rsidRPr="000F4F03">
            <w:rPr>
              <w:rFonts w:ascii="Arial" w:hAnsi="Arial" w:cs="Arial"/>
            </w:rPr>
            <w:fldChar w:fldCharType="end"/>
          </w:r>
        </w:sdtContent>
      </w:sdt>
      <w:r w:rsidRPr="000F4F03">
        <w:rPr>
          <w:rFonts w:ascii="Arial" w:hAnsi="Arial" w:cs="Arial"/>
        </w:rPr>
        <w:t>.</w:t>
      </w:r>
      <w:r w:rsidR="008964F0" w:rsidRPr="000F4F03">
        <w:rPr>
          <w:rFonts w:ascii="Arial" w:hAnsi="Arial" w:cs="Arial"/>
        </w:rPr>
        <w:t xml:space="preserve"> </w:t>
      </w:r>
      <w:r w:rsidRPr="000F4F03">
        <w:rPr>
          <w:rFonts w:ascii="Arial" w:hAnsi="Arial" w:cs="Arial"/>
        </w:rPr>
        <w:t xml:space="preserve">There are many different ways to manage the diverse range of forms that make up riparian vegetation. This guidance's main objective is to give a summary of the </w:t>
      </w:r>
      <w:r w:rsidR="00CC1DF5" w:rsidRPr="000F4F03">
        <w:rPr>
          <w:rFonts w:ascii="Arial" w:hAnsi="Arial" w:cs="Arial"/>
        </w:rPr>
        <w:t>key issues</w:t>
      </w:r>
      <w:r w:rsidRPr="000F4F03">
        <w:rPr>
          <w:rFonts w:ascii="Arial" w:hAnsi="Arial" w:cs="Arial"/>
        </w:rPr>
        <w:t xml:space="preserve"> and strategies surrounding the management of riparian vegetation. Links and references to advice on certain topics are provided where appropriate </w:t>
      </w:r>
      <w:sdt>
        <w:sdtPr>
          <w:rPr>
            <w:rFonts w:ascii="Arial" w:hAnsi="Arial" w:cs="Arial"/>
          </w:rPr>
          <w:id w:val="-478605832"/>
          <w:citation/>
        </w:sdtPr>
        <w:sdtContent>
          <w:r w:rsidRPr="000F4F03">
            <w:rPr>
              <w:rFonts w:ascii="Arial" w:hAnsi="Arial" w:cs="Arial"/>
            </w:rPr>
            <w:fldChar w:fldCharType="begin"/>
          </w:r>
          <w:r w:rsidRPr="000F4F03">
            <w:rPr>
              <w:rFonts w:ascii="Arial" w:hAnsi="Arial" w:cs="Arial"/>
            </w:rPr>
            <w:instrText xml:space="preserve"> CITATION Sco09 \l 2057 </w:instrText>
          </w:r>
          <w:r w:rsidRPr="000F4F03">
            <w:rPr>
              <w:rFonts w:ascii="Arial" w:hAnsi="Arial" w:cs="Arial"/>
            </w:rPr>
            <w:fldChar w:fldCharType="separate"/>
          </w:r>
          <w:r w:rsidR="00F917C3" w:rsidRPr="000F4F03">
            <w:rPr>
              <w:rFonts w:ascii="Arial" w:hAnsi="Arial" w:cs="Arial"/>
              <w:noProof/>
            </w:rPr>
            <w:t>(Scottish Enviroment proctection agency , 2009)</w:t>
          </w:r>
          <w:r w:rsidRPr="000F4F03">
            <w:rPr>
              <w:rFonts w:ascii="Arial" w:hAnsi="Arial" w:cs="Arial"/>
            </w:rPr>
            <w:fldChar w:fldCharType="end"/>
          </w:r>
        </w:sdtContent>
      </w:sdt>
      <w:r w:rsidRPr="000F4F03">
        <w:rPr>
          <w:rFonts w:ascii="Arial" w:hAnsi="Arial" w:cs="Arial"/>
        </w:rPr>
        <w:t>.</w:t>
      </w:r>
      <w:r w:rsidR="008964F0" w:rsidRPr="000F4F03">
        <w:rPr>
          <w:rFonts w:ascii="Arial" w:hAnsi="Arial" w:cs="Arial"/>
        </w:rPr>
        <w:t xml:space="preserve"> </w:t>
      </w:r>
    </w:p>
    <w:p w14:paraId="4FE816B5" w14:textId="717EE47F" w:rsidR="00463DB0" w:rsidRPr="000F4F03" w:rsidRDefault="00D101D0" w:rsidP="00F85232">
      <w:pPr>
        <w:rPr>
          <w:rFonts w:ascii="Arial" w:hAnsi="Arial" w:cs="Arial"/>
        </w:rPr>
      </w:pPr>
      <w:r w:rsidRPr="000F4F03">
        <w:rPr>
          <w:rFonts w:ascii="Arial" w:hAnsi="Arial" w:cs="Arial"/>
        </w:rPr>
        <w:t xml:space="preserve">An essential tool for managing any </w:t>
      </w:r>
      <w:r w:rsidR="00CC1DF5" w:rsidRPr="000F4F03">
        <w:rPr>
          <w:rFonts w:ascii="Arial" w:hAnsi="Arial" w:cs="Arial"/>
        </w:rPr>
        <w:t>undeveloped area</w:t>
      </w:r>
      <w:r w:rsidRPr="000F4F03">
        <w:rPr>
          <w:rFonts w:ascii="Arial" w:hAnsi="Arial" w:cs="Arial"/>
        </w:rPr>
        <w:t xml:space="preserve"> is a management plan</w:t>
      </w:r>
      <w:r w:rsidR="00CC1DF5" w:rsidRPr="000F4F03">
        <w:rPr>
          <w:rFonts w:ascii="Arial" w:hAnsi="Arial" w:cs="Arial"/>
        </w:rPr>
        <w:t xml:space="preserve">. </w:t>
      </w:r>
      <w:r w:rsidRPr="000F4F03">
        <w:rPr>
          <w:rFonts w:ascii="Arial" w:hAnsi="Arial" w:cs="Arial"/>
        </w:rPr>
        <w:t xml:space="preserve">They pinpoint the crucial components of conserving animals and the environment, and they provide the structure and coordination needed for the management necessary to keep these assets safe </w:t>
      </w:r>
      <w:sdt>
        <w:sdtPr>
          <w:rPr>
            <w:rFonts w:ascii="Arial" w:hAnsi="Arial" w:cs="Arial"/>
          </w:rPr>
          <w:id w:val="-479150619"/>
          <w:citation/>
        </w:sdtPr>
        <w:sdtContent>
          <w:r w:rsidRPr="000F4F03">
            <w:rPr>
              <w:rFonts w:ascii="Arial" w:hAnsi="Arial" w:cs="Arial"/>
            </w:rPr>
            <w:fldChar w:fldCharType="begin"/>
          </w:r>
          <w:r w:rsidRPr="000F4F03">
            <w:rPr>
              <w:rFonts w:ascii="Arial" w:hAnsi="Arial" w:cs="Arial"/>
            </w:rPr>
            <w:instrText xml:space="preserve"> CITATION Com23 \l 2057 </w:instrText>
          </w:r>
          <w:r w:rsidRPr="000F4F03">
            <w:rPr>
              <w:rFonts w:ascii="Arial" w:hAnsi="Arial" w:cs="Arial"/>
            </w:rPr>
            <w:fldChar w:fldCharType="separate"/>
          </w:r>
          <w:r w:rsidR="00F917C3" w:rsidRPr="000F4F03">
            <w:rPr>
              <w:rFonts w:ascii="Arial" w:hAnsi="Arial" w:cs="Arial"/>
              <w:noProof/>
            </w:rPr>
            <w:t>(Complete Ecology Ltd, 2023)</w:t>
          </w:r>
          <w:r w:rsidRPr="000F4F03">
            <w:rPr>
              <w:rFonts w:ascii="Arial" w:hAnsi="Arial" w:cs="Arial"/>
            </w:rPr>
            <w:fldChar w:fldCharType="end"/>
          </w:r>
        </w:sdtContent>
      </w:sdt>
      <w:r w:rsidRPr="000F4F03">
        <w:rPr>
          <w:rFonts w:ascii="Arial" w:hAnsi="Arial" w:cs="Arial"/>
        </w:rPr>
        <w:t>.</w:t>
      </w:r>
      <w:r w:rsidR="008964F0" w:rsidRPr="000F4F03">
        <w:rPr>
          <w:rFonts w:ascii="Arial" w:hAnsi="Arial" w:cs="Arial"/>
        </w:rPr>
        <w:t xml:space="preserve"> </w:t>
      </w:r>
      <w:r w:rsidR="00463DB0" w:rsidRPr="000F4F03">
        <w:rPr>
          <w:rFonts w:ascii="Arial" w:hAnsi="Arial" w:cs="Arial"/>
        </w:rPr>
        <w:t xml:space="preserve">Swansea has </w:t>
      </w:r>
      <w:r w:rsidR="00CC1DF5" w:rsidRPr="000F4F03">
        <w:rPr>
          <w:rFonts w:ascii="Arial" w:hAnsi="Arial" w:cs="Arial"/>
        </w:rPr>
        <w:t>a vast array</w:t>
      </w:r>
      <w:r w:rsidR="00463DB0" w:rsidRPr="000F4F03">
        <w:rPr>
          <w:rFonts w:ascii="Arial" w:hAnsi="Arial" w:cs="Arial"/>
        </w:rPr>
        <w:t xml:space="preserve"> of ecosystems that are home to many different animals. These consist of sand dunes, heathlands, grasslands, woods, wetlands, estuaries, coastal cliffs, and upland moorland. Several of these are frequently located close to cities or other metropolitan areas </w:t>
      </w:r>
      <w:sdt>
        <w:sdtPr>
          <w:rPr>
            <w:rFonts w:ascii="Arial" w:hAnsi="Arial" w:cs="Arial"/>
          </w:rPr>
          <w:id w:val="1662962320"/>
          <w:citation/>
        </w:sdtPr>
        <w:sdtContent>
          <w:r w:rsidR="00463DB0" w:rsidRPr="000F4F03">
            <w:rPr>
              <w:rFonts w:ascii="Arial" w:hAnsi="Arial" w:cs="Arial"/>
            </w:rPr>
            <w:fldChar w:fldCharType="begin"/>
          </w:r>
          <w:r w:rsidR="00463DB0" w:rsidRPr="000F4F03">
            <w:rPr>
              <w:rFonts w:ascii="Arial" w:hAnsi="Arial" w:cs="Arial"/>
            </w:rPr>
            <w:instrText xml:space="preserve"> CITATION Swa23 \l 2057 </w:instrText>
          </w:r>
          <w:r w:rsidR="00463DB0" w:rsidRPr="000F4F03">
            <w:rPr>
              <w:rFonts w:ascii="Arial" w:hAnsi="Arial" w:cs="Arial"/>
            </w:rPr>
            <w:fldChar w:fldCharType="separate"/>
          </w:r>
          <w:r w:rsidR="00F917C3" w:rsidRPr="000F4F03">
            <w:rPr>
              <w:rFonts w:ascii="Arial" w:hAnsi="Arial" w:cs="Arial"/>
              <w:noProof/>
            </w:rPr>
            <w:t>(Swansea council, 2023)</w:t>
          </w:r>
          <w:r w:rsidR="00463DB0" w:rsidRPr="000F4F03">
            <w:rPr>
              <w:rFonts w:ascii="Arial" w:hAnsi="Arial" w:cs="Arial"/>
            </w:rPr>
            <w:fldChar w:fldCharType="end"/>
          </w:r>
        </w:sdtContent>
      </w:sdt>
      <w:r w:rsidR="00463DB0" w:rsidRPr="000F4F03">
        <w:rPr>
          <w:rFonts w:ascii="Arial" w:hAnsi="Arial" w:cs="Arial"/>
        </w:rPr>
        <w:t>.</w:t>
      </w:r>
    </w:p>
    <w:p w14:paraId="429CE6F9" w14:textId="77777777" w:rsidR="00463DB0" w:rsidRPr="000F4F03" w:rsidRDefault="00463DB0" w:rsidP="00F85232">
      <w:pPr>
        <w:rPr>
          <w:rFonts w:ascii="Arial" w:hAnsi="Arial" w:cs="Arial"/>
        </w:rPr>
      </w:pPr>
    </w:p>
    <w:p w14:paraId="3385EC87" w14:textId="77777777" w:rsidR="00F85232" w:rsidRPr="000F4F03" w:rsidRDefault="00F85232">
      <w:pPr>
        <w:rPr>
          <w:rFonts w:ascii="Arial" w:hAnsi="Arial" w:cs="Arial"/>
        </w:rPr>
      </w:pPr>
      <w:r w:rsidRPr="000F4F03">
        <w:rPr>
          <w:rFonts w:ascii="Arial" w:hAnsi="Arial" w:cs="Arial"/>
        </w:rPr>
        <w:br w:type="page"/>
      </w:r>
    </w:p>
    <w:p w14:paraId="33CFC32C" w14:textId="3DEBB59E" w:rsidR="00F85232" w:rsidRPr="000F4F03" w:rsidRDefault="006C023B" w:rsidP="00332EDA">
      <w:pPr>
        <w:pStyle w:val="Heading1"/>
        <w:rPr>
          <w:rFonts w:ascii="Arial" w:hAnsi="Arial" w:cs="Arial"/>
          <w:sz w:val="22"/>
          <w:szCs w:val="22"/>
        </w:rPr>
      </w:pPr>
      <w:bookmarkStart w:id="10" w:name="_Toc172199786"/>
      <w:r w:rsidRPr="000F4F03">
        <w:rPr>
          <w:rFonts w:ascii="Arial" w:hAnsi="Arial" w:cs="Arial"/>
          <w:sz w:val="22"/>
          <w:szCs w:val="22"/>
        </w:rPr>
        <w:lastRenderedPageBreak/>
        <w:t>Investigation</w:t>
      </w:r>
      <w:bookmarkEnd w:id="10"/>
    </w:p>
    <w:p w14:paraId="447F3771" w14:textId="4BB1EEDE" w:rsidR="00F85232" w:rsidRPr="000F4F03" w:rsidRDefault="00F85232" w:rsidP="00F85232">
      <w:pPr>
        <w:rPr>
          <w:rFonts w:ascii="Arial" w:hAnsi="Arial" w:cs="Arial"/>
        </w:rPr>
      </w:pPr>
    </w:p>
    <w:p w14:paraId="67B5C01A" w14:textId="6261B702" w:rsidR="00A83633" w:rsidRPr="000F4F03" w:rsidRDefault="00A5199A" w:rsidP="00A5199A">
      <w:pPr>
        <w:pStyle w:val="Heading2"/>
        <w:rPr>
          <w:rFonts w:ascii="Arial" w:hAnsi="Arial" w:cs="Arial"/>
          <w:sz w:val="22"/>
          <w:szCs w:val="22"/>
        </w:rPr>
      </w:pPr>
      <w:bookmarkStart w:id="11" w:name="_Toc172199787"/>
      <w:r w:rsidRPr="000F4F03">
        <w:rPr>
          <w:rFonts w:ascii="Arial" w:hAnsi="Arial" w:cs="Arial"/>
          <w:sz w:val="22"/>
          <w:szCs w:val="22"/>
        </w:rPr>
        <w:t xml:space="preserve">Site Description- </w:t>
      </w:r>
      <w:bookmarkStart w:id="12" w:name="_Hlk133490304"/>
      <w:r w:rsidR="001E1D6B" w:rsidRPr="000F4F03">
        <w:rPr>
          <w:rFonts w:ascii="Arial" w:hAnsi="Arial" w:cs="Arial"/>
          <w:sz w:val="22"/>
          <w:szCs w:val="22"/>
        </w:rPr>
        <w:t>Dun</w:t>
      </w:r>
      <w:r w:rsidR="00BB2630" w:rsidRPr="000F4F03">
        <w:rPr>
          <w:rFonts w:ascii="Arial" w:hAnsi="Arial" w:cs="Arial"/>
          <w:sz w:val="22"/>
          <w:szCs w:val="22"/>
        </w:rPr>
        <w:t>v</w:t>
      </w:r>
      <w:r w:rsidR="001E1D6B" w:rsidRPr="000F4F03">
        <w:rPr>
          <w:rFonts w:ascii="Arial" w:hAnsi="Arial" w:cs="Arial"/>
          <w:sz w:val="22"/>
          <w:szCs w:val="22"/>
        </w:rPr>
        <w:t>ant b</w:t>
      </w:r>
      <w:r w:rsidR="00A93DF5" w:rsidRPr="000F4F03">
        <w:rPr>
          <w:rFonts w:ascii="Arial" w:hAnsi="Arial" w:cs="Arial"/>
          <w:sz w:val="22"/>
          <w:szCs w:val="22"/>
        </w:rPr>
        <w:t>ric</w:t>
      </w:r>
      <w:r w:rsidR="001E1D6B" w:rsidRPr="000F4F03">
        <w:rPr>
          <w:rFonts w:ascii="Arial" w:hAnsi="Arial" w:cs="Arial"/>
          <w:sz w:val="22"/>
          <w:szCs w:val="22"/>
        </w:rPr>
        <w:t>kworks</w:t>
      </w:r>
      <w:bookmarkEnd w:id="11"/>
      <w:r w:rsidR="001E1D6B" w:rsidRPr="000F4F03">
        <w:rPr>
          <w:rFonts w:ascii="Arial" w:hAnsi="Arial" w:cs="Arial"/>
          <w:sz w:val="22"/>
          <w:szCs w:val="22"/>
        </w:rPr>
        <w:t xml:space="preserve"> </w:t>
      </w:r>
      <w:bookmarkEnd w:id="12"/>
    </w:p>
    <w:p w14:paraId="73325F0F" w14:textId="77777777" w:rsidR="00303AC2" w:rsidRPr="000F4F03" w:rsidRDefault="00303AC2" w:rsidP="00303AC2">
      <w:pPr>
        <w:rPr>
          <w:rFonts w:ascii="Arial" w:hAnsi="Arial" w:cs="Arial"/>
        </w:rPr>
      </w:pPr>
    </w:p>
    <w:p w14:paraId="0356AC65" w14:textId="7F0FEF8A" w:rsidR="00A93DF5" w:rsidRPr="000F4F03" w:rsidRDefault="00A93DF5" w:rsidP="00372E84">
      <w:pPr>
        <w:pStyle w:val="Heading3"/>
        <w:rPr>
          <w:rFonts w:ascii="Arial" w:hAnsi="Arial" w:cs="Arial"/>
          <w:sz w:val="22"/>
          <w:szCs w:val="22"/>
        </w:rPr>
      </w:pPr>
      <w:bookmarkStart w:id="13" w:name="_Toc172199788"/>
      <w:commentRangeStart w:id="14"/>
      <w:commentRangeStart w:id="15"/>
      <w:r w:rsidRPr="000F4F03">
        <w:rPr>
          <w:rFonts w:ascii="Arial" w:hAnsi="Arial" w:cs="Arial"/>
          <w:sz w:val="22"/>
          <w:szCs w:val="22"/>
        </w:rPr>
        <w:t>Historical Background</w:t>
      </w:r>
      <w:commentRangeEnd w:id="14"/>
      <w:r w:rsidR="00BA3021" w:rsidRPr="000F4F03">
        <w:rPr>
          <w:rStyle w:val="CommentReference"/>
          <w:rFonts w:ascii="Arial" w:eastAsiaTheme="minorHAnsi" w:hAnsi="Arial" w:cs="Arial"/>
          <w:color w:val="auto"/>
          <w:sz w:val="22"/>
          <w:szCs w:val="22"/>
        </w:rPr>
        <w:commentReference w:id="14"/>
      </w:r>
      <w:commentRangeEnd w:id="15"/>
      <w:r w:rsidR="003211FD" w:rsidRPr="000F4F03">
        <w:rPr>
          <w:rStyle w:val="CommentReference"/>
          <w:rFonts w:ascii="Arial" w:eastAsiaTheme="minorHAnsi" w:hAnsi="Arial" w:cs="Arial"/>
          <w:color w:val="auto"/>
          <w:sz w:val="22"/>
          <w:szCs w:val="22"/>
        </w:rPr>
        <w:commentReference w:id="15"/>
      </w:r>
      <w:bookmarkEnd w:id="13"/>
    </w:p>
    <w:p w14:paraId="0A0E2C6A" w14:textId="77777777" w:rsidR="007A6605" w:rsidRPr="000F4F03" w:rsidRDefault="007A6605" w:rsidP="007A6605">
      <w:pPr>
        <w:rPr>
          <w:rFonts w:ascii="Arial" w:hAnsi="Arial" w:cs="Arial"/>
        </w:rPr>
      </w:pPr>
    </w:p>
    <w:p w14:paraId="68B843B3" w14:textId="4BFE5233" w:rsidR="00BF2312" w:rsidRPr="000F4F03" w:rsidRDefault="007A6605" w:rsidP="007C4508">
      <w:pPr>
        <w:rPr>
          <w:rFonts w:ascii="Arial" w:hAnsi="Arial" w:cs="Arial"/>
        </w:rPr>
      </w:pPr>
      <w:r w:rsidRPr="000F4F03">
        <w:rPr>
          <w:rFonts w:ascii="Arial" w:hAnsi="Arial" w:cs="Arial"/>
        </w:rPr>
        <w:t xml:space="preserve">From at least 1886 until at least 1905, Phillip Richard was the owner of Dunvant Colliery; by 1913, the New Dunvant Colliery Co Ltd had taken ownership of the property. Situated slightly north of Dunvant station, the colliery had rail connections to the east of the LNWR line. The eldest child of Phillip Richard of Birch Rock Colliery, Pontardulais, was named Phillip Richard. There is only one map of the brickworks, from 1896 </w:t>
      </w:r>
      <w:sdt>
        <w:sdtPr>
          <w:rPr>
            <w:rFonts w:ascii="Arial" w:hAnsi="Arial" w:cs="Arial"/>
          </w:rPr>
          <w:id w:val="-1461265478"/>
          <w:citation/>
        </w:sdtPr>
        <w:sdtContent>
          <w:r w:rsidR="00384E24" w:rsidRPr="000F4F03">
            <w:rPr>
              <w:rFonts w:ascii="Arial" w:hAnsi="Arial" w:cs="Arial"/>
            </w:rPr>
            <w:fldChar w:fldCharType="begin"/>
          </w:r>
          <w:r w:rsidR="00384E24" w:rsidRPr="000F4F03">
            <w:rPr>
              <w:rFonts w:ascii="Arial" w:hAnsi="Arial" w:cs="Arial"/>
            </w:rPr>
            <w:instrText xml:space="preserve"> CITATION Ind23 \l 2057 </w:instrText>
          </w:r>
          <w:r w:rsidR="00384E24" w:rsidRPr="000F4F03">
            <w:rPr>
              <w:rFonts w:ascii="Arial" w:hAnsi="Arial" w:cs="Arial"/>
            </w:rPr>
            <w:fldChar w:fldCharType="separate"/>
          </w:r>
          <w:r w:rsidR="00F917C3" w:rsidRPr="000F4F03">
            <w:rPr>
              <w:rFonts w:ascii="Arial" w:hAnsi="Arial" w:cs="Arial"/>
              <w:noProof/>
            </w:rPr>
            <w:t>(Industrialgwent, n.d.)</w:t>
          </w:r>
          <w:r w:rsidR="00384E24" w:rsidRPr="000F4F03">
            <w:rPr>
              <w:rFonts w:ascii="Arial" w:hAnsi="Arial" w:cs="Arial"/>
            </w:rPr>
            <w:fldChar w:fldCharType="end"/>
          </w:r>
        </w:sdtContent>
      </w:sdt>
      <w:r w:rsidR="00CC1DF5" w:rsidRPr="000F4F03">
        <w:rPr>
          <w:rFonts w:ascii="Arial" w:hAnsi="Arial" w:cs="Arial"/>
        </w:rPr>
        <w:t>.</w:t>
      </w:r>
    </w:p>
    <w:p w14:paraId="67538DA4" w14:textId="77777777" w:rsidR="007A6605" w:rsidRPr="000F4F03" w:rsidRDefault="007A6605" w:rsidP="007C4508">
      <w:pPr>
        <w:rPr>
          <w:rFonts w:ascii="Arial" w:hAnsi="Arial" w:cs="Arial"/>
        </w:rPr>
      </w:pPr>
    </w:p>
    <w:p w14:paraId="3C6A12AA" w14:textId="4C5ACF96" w:rsidR="0002737F" w:rsidRPr="000F4F03" w:rsidRDefault="0002737F" w:rsidP="007C4508">
      <w:pPr>
        <w:rPr>
          <w:rFonts w:ascii="Arial" w:hAnsi="Arial" w:cs="Arial"/>
        </w:rPr>
      </w:pPr>
      <w:r w:rsidRPr="000F4F03">
        <w:rPr>
          <w:rFonts w:ascii="Arial" w:hAnsi="Arial" w:cs="Arial"/>
          <w:noProof/>
          <w:lang w:val="en-US"/>
        </w:rPr>
        <w:drawing>
          <wp:inline distT="0" distB="0" distL="0" distR="0" wp14:anchorId="52DA8070" wp14:editId="3325020F">
            <wp:extent cx="5731510" cy="2764790"/>
            <wp:effectExtent l="0" t="0" r="2540" b="0"/>
            <wp:docPr id="1827412042" name="Picture 1827412042" descr="A picture containing map, text, atla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12042" name="Picture 33" descr="A picture containing map, text, atlas, pla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64790"/>
                    </a:xfrm>
                    <a:prstGeom prst="rect">
                      <a:avLst/>
                    </a:prstGeom>
                  </pic:spPr>
                </pic:pic>
              </a:graphicData>
            </a:graphic>
          </wp:inline>
        </w:drawing>
      </w:r>
    </w:p>
    <w:p w14:paraId="130EA346" w14:textId="3593E9E0" w:rsidR="007C4508" w:rsidRPr="000F4F03" w:rsidRDefault="00B514E7" w:rsidP="000B3438">
      <w:pPr>
        <w:pStyle w:val="Caption"/>
        <w:rPr>
          <w:rFonts w:ascii="Arial" w:hAnsi="Arial" w:cs="Arial"/>
          <w:sz w:val="22"/>
          <w:szCs w:val="22"/>
        </w:rPr>
      </w:pPr>
      <w:bookmarkStart w:id="16" w:name="_Toc172199882"/>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1</w:t>
      </w:r>
      <w:r w:rsidRPr="000F4F03">
        <w:rPr>
          <w:rFonts w:ascii="Arial" w:hAnsi="Arial" w:cs="Arial"/>
          <w:noProof/>
          <w:sz w:val="22"/>
          <w:szCs w:val="22"/>
        </w:rPr>
        <w:fldChar w:fldCharType="end"/>
      </w:r>
      <w:r w:rsidRPr="000F4F03">
        <w:rPr>
          <w:rFonts w:ascii="Arial" w:hAnsi="Arial" w:cs="Arial"/>
          <w:sz w:val="22"/>
          <w:szCs w:val="22"/>
        </w:rPr>
        <w:t xml:space="preserve"> Historical map of dunvant </w:t>
      </w:r>
      <w:sdt>
        <w:sdtPr>
          <w:rPr>
            <w:rFonts w:ascii="Arial" w:hAnsi="Arial" w:cs="Arial"/>
            <w:sz w:val="22"/>
            <w:szCs w:val="22"/>
          </w:rPr>
          <w:id w:val="508415320"/>
          <w:citation/>
        </w:sdtPr>
        <w:sdtContent>
          <w:r w:rsidR="001C35DF" w:rsidRPr="000F4F03">
            <w:rPr>
              <w:rFonts w:ascii="Arial" w:hAnsi="Arial" w:cs="Arial"/>
              <w:sz w:val="22"/>
              <w:szCs w:val="22"/>
            </w:rPr>
            <w:fldChar w:fldCharType="begin"/>
          </w:r>
          <w:r w:rsidR="003E761F" w:rsidRPr="000F4F03">
            <w:rPr>
              <w:rFonts w:ascii="Arial" w:hAnsi="Arial" w:cs="Arial"/>
              <w:sz w:val="22"/>
              <w:szCs w:val="22"/>
            </w:rPr>
            <w:instrText xml:space="preserve">CITATION ind23 \l 2057 </w:instrText>
          </w:r>
          <w:r w:rsidR="001C35DF" w:rsidRPr="000F4F03">
            <w:rPr>
              <w:rFonts w:ascii="Arial" w:hAnsi="Arial" w:cs="Arial"/>
              <w:sz w:val="22"/>
              <w:szCs w:val="22"/>
            </w:rPr>
            <w:fldChar w:fldCharType="separate"/>
          </w:r>
          <w:r w:rsidR="00F917C3" w:rsidRPr="000F4F03">
            <w:rPr>
              <w:rFonts w:ascii="Arial" w:hAnsi="Arial" w:cs="Arial"/>
              <w:noProof/>
              <w:sz w:val="22"/>
              <w:szCs w:val="22"/>
            </w:rPr>
            <w:t>(industrialgwent, n.d.)</w:t>
          </w:r>
          <w:r w:rsidR="001C35DF" w:rsidRPr="000F4F03">
            <w:rPr>
              <w:rFonts w:ascii="Arial" w:hAnsi="Arial" w:cs="Arial"/>
              <w:sz w:val="22"/>
              <w:szCs w:val="22"/>
            </w:rPr>
            <w:fldChar w:fldCharType="end"/>
          </w:r>
        </w:sdtContent>
      </w:sdt>
      <w:bookmarkEnd w:id="16"/>
    </w:p>
    <w:p w14:paraId="0546798C" w14:textId="77777777" w:rsidR="00522F72" w:rsidRPr="000F4F03" w:rsidRDefault="00522F72" w:rsidP="007C4508">
      <w:pPr>
        <w:rPr>
          <w:rFonts w:ascii="Arial" w:hAnsi="Arial" w:cs="Arial"/>
        </w:rPr>
      </w:pPr>
    </w:p>
    <w:p w14:paraId="7EB95B45" w14:textId="78D2A21C" w:rsidR="002E1AFA" w:rsidRPr="000F4F03" w:rsidRDefault="002E1AFA" w:rsidP="007C4508">
      <w:pPr>
        <w:rPr>
          <w:rFonts w:ascii="Arial" w:hAnsi="Arial" w:cs="Arial"/>
          <w:noProof/>
        </w:rPr>
      </w:pPr>
      <w:r w:rsidRPr="000F4F03">
        <w:rPr>
          <w:rFonts w:ascii="Arial" w:hAnsi="Arial" w:cs="Arial"/>
          <w:noProof/>
        </w:rPr>
        <w:drawing>
          <wp:inline distT="0" distB="0" distL="0" distR="0" wp14:anchorId="43A2016F" wp14:editId="7B9A2EFB">
            <wp:extent cx="4524375" cy="2463018"/>
            <wp:effectExtent l="0" t="0" r="0" b="0"/>
            <wp:docPr id="6" name="Picture 6" descr="A picture containing text, house, screenshot, photographic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house, screenshot, photographic pap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6461" cy="2469597"/>
                    </a:xfrm>
                    <a:prstGeom prst="rect">
                      <a:avLst/>
                    </a:prstGeom>
                    <a:noFill/>
                    <a:ln>
                      <a:noFill/>
                    </a:ln>
                  </pic:spPr>
                </pic:pic>
              </a:graphicData>
            </a:graphic>
          </wp:inline>
        </w:drawing>
      </w:r>
    </w:p>
    <w:p w14:paraId="08C50AEE" w14:textId="78F07E2F" w:rsidR="002C2594" w:rsidRPr="000F4F03" w:rsidRDefault="008E505F" w:rsidP="008E505F">
      <w:pPr>
        <w:pStyle w:val="Caption"/>
        <w:rPr>
          <w:rFonts w:ascii="Arial" w:hAnsi="Arial" w:cs="Arial"/>
          <w:sz w:val="22"/>
          <w:szCs w:val="22"/>
        </w:rPr>
      </w:pPr>
      <w:bookmarkStart w:id="17" w:name="_Toc172199883"/>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w:t>
      </w:r>
      <w:r w:rsidRPr="000F4F03">
        <w:rPr>
          <w:rFonts w:ascii="Arial" w:hAnsi="Arial" w:cs="Arial"/>
          <w:sz w:val="22"/>
          <w:szCs w:val="22"/>
        </w:rPr>
        <w:fldChar w:fldCharType="end"/>
      </w:r>
      <w:r w:rsidRPr="000F4F03">
        <w:rPr>
          <w:rFonts w:ascii="Arial" w:hAnsi="Arial" w:cs="Arial"/>
          <w:sz w:val="22"/>
          <w:szCs w:val="22"/>
        </w:rPr>
        <w:t xml:space="preserve"> picture of brickworks in the 1930's </w:t>
      </w:r>
      <w:sdt>
        <w:sdtPr>
          <w:rPr>
            <w:rFonts w:ascii="Arial" w:hAnsi="Arial" w:cs="Arial"/>
            <w:sz w:val="22"/>
            <w:szCs w:val="22"/>
          </w:rPr>
          <w:id w:val="-2146649869"/>
          <w:citation/>
        </w:sdtPr>
        <w:sdtContent>
          <w:r w:rsidR="002C2594" w:rsidRPr="000F4F03">
            <w:rPr>
              <w:rFonts w:ascii="Arial" w:hAnsi="Arial" w:cs="Arial"/>
              <w:sz w:val="22"/>
              <w:szCs w:val="22"/>
            </w:rPr>
            <w:fldChar w:fldCharType="begin"/>
          </w:r>
          <w:r w:rsidR="002C2594" w:rsidRPr="000F4F03">
            <w:rPr>
              <w:rFonts w:ascii="Arial" w:hAnsi="Arial" w:cs="Arial"/>
              <w:sz w:val="22"/>
              <w:szCs w:val="22"/>
            </w:rPr>
            <w:instrText xml:space="preserve"> CITATION Dav99 \l 2057 </w:instrText>
          </w:r>
          <w:r w:rsidR="002C2594" w:rsidRPr="000F4F03">
            <w:rPr>
              <w:rFonts w:ascii="Arial" w:hAnsi="Arial" w:cs="Arial"/>
              <w:sz w:val="22"/>
              <w:szCs w:val="22"/>
            </w:rPr>
            <w:fldChar w:fldCharType="separate"/>
          </w:r>
          <w:r w:rsidR="00F917C3" w:rsidRPr="000F4F03">
            <w:rPr>
              <w:rFonts w:ascii="Arial" w:hAnsi="Arial" w:cs="Arial"/>
              <w:noProof/>
              <w:sz w:val="22"/>
              <w:szCs w:val="22"/>
            </w:rPr>
            <w:t>(Morgan, 1999)</w:t>
          </w:r>
          <w:r w:rsidR="002C2594" w:rsidRPr="000F4F03">
            <w:rPr>
              <w:rFonts w:ascii="Arial" w:hAnsi="Arial" w:cs="Arial"/>
              <w:sz w:val="22"/>
              <w:szCs w:val="22"/>
            </w:rPr>
            <w:fldChar w:fldCharType="end"/>
          </w:r>
        </w:sdtContent>
      </w:sdt>
      <w:bookmarkEnd w:id="17"/>
    </w:p>
    <w:p w14:paraId="0486A542" w14:textId="77777777" w:rsidR="007C4508" w:rsidRPr="000F4F03" w:rsidRDefault="007C4508" w:rsidP="00372E84">
      <w:pPr>
        <w:rPr>
          <w:rFonts w:ascii="Arial" w:hAnsi="Arial" w:cs="Arial"/>
        </w:rPr>
      </w:pPr>
    </w:p>
    <w:p w14:paraId="2F2061AE" w14:textId="728043BB" w:rsidR="00A93DF5" w:rsidRPr="000F4F03" w:rsidRDefault="00A93DF5" w:rsidP="00372E84">
      <w:pPr>
        <w:pStyle w:val="Heading3"/>
        <w:rPr>
          <w:rFonts w:ascii="Arial" w:hAnsi="Arial" w:cs="Arial"/>
          <w:sz w:val="22"/>
          <w:szCs w:val="22"/>
        </w:rPr>
      </w:pPr>
      <w:bookmarkStart w:id="18" w:name="_Toc172199789"/>
      <w:r w:rsidRPr="000F4F03">
        <w:rPr>
          <w:rFonts w:ascii="Arial" w:hAnsi="Arial" w:cs="Arial"/>
          <w:sz w:val="22"/>
          <w:szCs w:val="22"/>
        </w:rPr>
        <w:t>Site Use</w:t>
      </w:r>
      <w:bookmarkEnd w:id="18"/>
    </w:p>
    <w:p w14:paraId="32B6B96A" w14:textId="61FD1052" w:rsidR="00372E84" w:rsidRPr="000F4F03" w:rsidRDefault="0006544F" w:rsidP="00372E84">
      <w:pPr>
        <w:rPr>
          <w:rFonts w:ascii="Arial" w:hAnsi="Arial" w:cs="Arial"/>
        </w:rPr>
      </w:pPr>
      <w:r w:rsidRPr="000F4F03">
        <w:rPr>
          <w:rFonts w:ascii="Arial" w:hAnsi="Arial" w:cs="Arial"/>
          <w:noProof/>
        </w:rPr>
        <w:drawing>
          <wp:inline distT="0" distB="0" distL="0" distR="0" wp14:anchorId="356D0BA4" wp14:editId="4918E6D1">
            <wp:extent cx="5734050" cy="7049704"/>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5916" cy="7064293"/>
                    </a:xfrm>
                    <a:prstGeom prst="rect">
                      <a:avLst/>
                    </a:prstGeom>
                    <a:noFill/>
                    <a:ln>
                      <a:noFill/>
                    </a:ln>
                  </pic:spPr>
                </pic:pic>
              </a:graphicData>
            </a:graphic>
          </wp:inline>
        </w:drawing>
      </w:r>
    </w:p>
    <w:p w14:paraId="04FAC579" w14:textId="4F444132" w:rsidR="0006544F" w:rsidRPr="000F4F03" w:rsidRDefault="004115B0" w:rsidP="004115B0">
      <w:pPr>
        <w:pStyle w:val="Caption"/>
        <w:rPr>
          <w:rFonts w:ascii="Arial" w:hAnsi="Arial" w:cs="Arial"/>
          <w:sz w:val="22"/>
          <w:szCs w:val="22"/>
        </w:rPr>
      </w:pPr>
      <w:bookmarkStart w:id="19" w:name="_Toc172199884"/>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3</w:t>
      </w:r>
      <w:r w:rsidRPr="000F4F03">
        <w:rPr>
          <w:rFonts w:ascii="Arial" w:hAnsi="Arial" w:cs="Arial"/>
          <w:noProof/>
          <w:sz w:val="22"/>
          <w:szCs w:val="22"/>
        </w:rPr>
        <w:fldChar w:fldCharType="end"/>
      </w:r>
      <w:r w:rsidRPr="000F4F03">
        <w:rPr>
          <w:rFonts w:ascii="Arial" w:hAnsi="Arial" w:cs="Arial"/>
          <w:sz w:val="22"/>
          <w:szCs w:val="22"/>
        </w:rPr>
        <w:t xml:space="preserve"> Survey of the area </w:t>
      </w:r>
      <w:sdt>
        <w:sdtPr>
          <w:rPr>
            <w:rFonts w:ascii="Arial" w:hAnsi="Arial" w:cs="Arial"/>
            <w:sz w:val="22"/>
            <w:szCs w:val="22"/>
          </w:rPr>
          <w:id w:val="-1571412009"/>
          <w:citation/>
        </w:sdtPr>
        <w:sdtContent>
          <w:r w:rsidRPr="000F4F03">
            <w:rPr>
              <w:rFonts w:ascii="Arial" w:hAnsi="Arial" w:cs="Arial"/>
              <w:sz w:val="22"/>
              <w:szCs w:val="22"/>
            </w:rPr>
            <w:fldChar w:fldCharType="begin"/>
          </w:r>
          <w:r w:rsidR="00384E24" w:rsidRPr="000F4F03">
            <w:rPr>
              <w:rFonts w:ascii="Arial" w:hAnsi="Arial" w:cs="Arial"/>
              <w:sz w:val="22"/>
              <w:szCs w:val="22"/>
            </w:rPr>
            <w:instrText xml:space="preserve">CITATION Cit12 \l 2057 </w:instrText>
          </w:r>
          <w:r w:rsidRPr="000F4F03">
            <w:rPr>
              <w:rFonts w:ascii="Arial" w:hAnsi="Arial" w:cs="Arial"/>
              <w:sz w:val="22"/>
              <w:szCs w:val="22"/>
            </w:rPr>
            <w:fldChar w:fldCharType="separate"/>
          </w:r>
          <w:r w:rsidR="00F917C3" w:rsidRPr="000F4F03">
            <w:rPr>
              <w:rFonts w:ascii="Arial" w:hAnsi="Arial" w:cs="Arial"/>
              <w:noProof/>
              <w:sz w:val="22"/>
              <w:szCs w:val="22"/>
            </w:rPr>
            <w:t>(City and County of Swansea, 2012)</w:t>
          </w:r>
          <w:r w:rsidRPr="000F4F03">
            <w:rPr>
              <w:rFonts w:ascii="Arial" w:hAnsi="Arial" w:cs="Arial"/>
              <w:sz w:val="22"/>
              <w:szCs w:val="22"/>
            </w:rPr>
            <w:fldChar w:fldCharType="end"/>
          </w:r>
        </w:sdtContent>
      </w:sdt>
      <w:commentRangeStart w:id="20"/>
      <w:commentRangeEnd w:id="20"/>
      <w:r w:rsidR="00556CBA" w:rsidRPr="000F4F03">
        <w:rPr>
          <w:rStyle w:val="CommentReference"/>
          <w:rFonts w:ascii="Arial" w:hAnsi="Arial" w:cs="Arial"/>
          <w:i w:val="0"/>
          <w:iCs w:val="0"/>
          <w:color w:val="auto"/>
          <w:sz w:val="22"/>
          <w:szCs w:val="22"/>
        </w:rPr>
        <w:commentReference w:id="20"/>
      </w:r>
      <w:bookmarkEnd w:id="19"/>
    </w:p>
    <w:p w14:paraId="4CE039B1" w14:textId="5E2B778D" w:rsidR="003B5EB4" w:rsidRPr="000F4F03" w:rsidRDefault="003B5EB4" w:rsidP="003B5EB4">
      <w:pPr>
        <w:rPr>
          <w:rFonts w:ascii="Arial" w:hAnsi="Arial" w:cs="Arial"/>
        </w:rPr>
      </w:pPr>
      <w:r w:rsidRPr="000F4F03">
        <w:rPr>
          <w:rFonts w:ascii="Arial" w:hAnsi="Arial" w:cs="Arial"/>
        </w:rPr>
        <w:t>The brickworks' pond is accessible to the general public for recreational fishing purposes. Additionally, the area offers opportunities for leisurely walks, dog walking, and cycling. The prevalence of hazardous motorbike usage has increased in recent times.</w:t>
      </w:r>
    </w:p>
    <w:p w14:paraId="51122972" w14:textId="77777777" w:rsidR="003B5EB4" w:rsidRPr="000F4F03" w:rsidRDefault="003B5EB4" w:rsidP="003B5EB4">
      <w:pPr>
        <w:rPr>
          <w:rFonts w:ascii="Arial" w:hAnsi="Arial" w:cs="Arial"/>
        </w:rPr>
      </w:pPr>
    </w:p>
    <w:p w14:paraId="3E6FC29F" w14:textId="03A1F239" w:rsidR="003B5EB4" w:rsidRPr="000F4F03" w:rsidRDefault="003B5EB4" w:rsidP="003B5EB4">
      <w:pPr>
        <w:rPr>
          <w:rFonts w:ascii="Arial" w:hAnsi="Arial" w:cs="Arial"/>
        </w:rPr>
      </w:pPr>
      <w:r w:rsidRPr="000F4F03">
        <w:rPr>
          <w:rFonts w:ascii="Arial" w:hAnsi="Arial" w:cs="Arial"/>
        </w:rPr>
        <w:lastRenderedPageBreak/>
        <w:t>The prioritisation of the welfare of the general public and the cultivation of positive relationships with community members.</w:t>
      </w:r>
    </w:p>
    <w:p w14:paraId="22CF74F5" w14:textId="3BA44E36" w:rsidR="00BC406E" w:rsidRPr="000F4F03" w:rsidRDefault="00BC406E" w:rsidP="00BC406E">
      <w:pPr>
        <w:rPr>
          <w:rFonts w:ascii="Arial" w:hAnsi="Arial" w:cs="Arial"/>
        </w:rPr>
      </w:pPr>
      <w:r w:rsidRPr="000F4F03">
        <w:rPr>
          <w:rFonts w:ascii="Arial" w:hAnsi="Arial" w:cs="Arial"/>
        </w:rPr>
        <w:t xml:space="preserve">Public interest and community relations: The place is well known to the general public in the region and is held in </w:t>
      </w:r>
      <w:r w:rsidR="00CC1DF5" w:rsidRPr="000F4F03">
        <w:rPr>
          <w:rFonts w:ascii="Arial" w:hAnsi="Arial" w:cs="Arial"/>
        </w:rPr>
        <w:t>extremely high</w:t>
      </w:r>
      <w:r w:rsidRPr="000F4F03">
        <w:rPr>
          <w:rFonts w:ascii="Arial" w:hAnsi="Arial" w:cs="Arial"/>
        </w:rPr>
        <w:t xml:space="preserve"> esteem as a resource for leisure activities like walking and horseback riding in the immediate vicinity. People from the surrounding region have shown up in droves to go on the guided walks that have been made available</w:t>
      </w:r>
      <w:r w:rsidR="004313B1" w:rsidRPr="000F4F03">
        <w:rPr>
          <w:rFonts w:ascii="Arial" w:hAnsi="Arial" w:cs="Arial"/>
        </w:rPr>
        <w:t xml:space="preserve"> </w:t>
      </w:r>
      <w:sdt>
        <w:sdtPr>
          <w:rPr>
            <w:rFonts w:ascii="Arial" w:hAnsi="Arial" w:cs="Arial"/>
          </w:rPr>
          <w:id w:val="2039852280"/>
          <w:citation/>
        </w:sdtPr>
        <w:sdtContent>
          <w:r w:rsidR="00803497" w:rsidRPr="000F4F03">
            <w:rPr>
              <w:rFonts w:ascii="Arial" w:hAnsi="Arial" w:cs="Arial"/>
            </w:rPr>
            <w:fldChar w:fldCharType="begin"/>
          </w:r>
          <w:r w:rsidR="00803497" w:rsidRPr="000F4F03">
            <w:rPr>
              <w:rFonts w:ascii="Arial" w:hAnsi="Arial" w:cs="Arial"/>
            </w:rPr>
            <w:instrText xml:space="preserve"> CITATION Ram24 \l 2057 </w:instrText>
          </w:r>
          <w:r w:rsidR="00803497" w:rsidRPr="000F4F03">
            <w:rPr>
              <w:rFonts w:ascii="Arial" w:hAnsi="Arial" w:cs="Arial"/>
            </w:rPr>
            <w:fldChar w:fldCharType="separate"/>
          </w:r>
          <w:r w:rsidR="00803497" w:rsidRPr="000F4F03">
            <w:rPr>
              <w:rFonts w:ascii="Arial" w:hAnsi="Arial" w:cs="Arial"/>
              <w:noProof/>
            </w:rPr>
            <w:t>(Ramblers, 2024)</w:t>
          </w:r>
          <w:r w:rsidR="00803497" w:rsidRPr="000F4F03">
            <w:rPr>
              <w:rFonts w:ascii="Arial" w:hAnsi="Arial" w:cs="Arial"/>
            </w:rPr>
            <w:fldChar w:fldCharType="end"/>
          </w:r>
        </w:sdtContent>
      </w:sdt>
      <w:r w:rsidR="00C239C2" w:rsidRPr="000F4F03">
        <w:rPr>
          <w:rFonts w:ascii="Arial" w:hAnsi="Arial" w:cs="Arial"/>
        </w:rPr>
        <w:t>.</w:t>
      </w:r>
    </w:p>
    <w:p w14:paraId="0FFBAF7F" w14:textId="29E184A2" w:rsidR="008A70D7" w:rsidRPr="000F4F03" w:rsidRDefault="00893070" w:rsidP="00BC406E">
      <w:pPr>
        <w:rPr>
          <w:rFonts w:ascii="Arial" w:hAnsi="Arial" w:cs="Arial"/>
        </w:rPr>
      </w:pPr>
      <w:r w:rsidRPr="000F4F03">
        <w:rPr>
          <w:rFonts w:ascii="Arial" w:hAnsi="Arial" w:cs="Arial"/>
          <w:noProof/>
        </w:rPr>
        <w:drawing>
          <wp:inline distT="0" distB="0" distL="0" distR="0" wp14:anchorId="4BA9F3DF" wp14:editId="4874FEBC">
            <wp:extent cx="5192710" cy="3894425"/>
            <wp:effectExtent l="1588" t="0" r="0" b="0"/>
            <wp:docPr id="1577638216" name="Picture 4" descr="A sign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38216" name="Picture 4" descr="A sign in the wood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5195636" cy="3896619"/>
                    </a:xfrm>
                    <a:prstGeom prst="rect">
                      <a:avLst/>
                    </a:prstGeom>
                  </pic:spPr>
                </pic:pic>
              </a:graphicData>
            </a:graphic>
          </wp:inline>
        </w:drawing>
      </w:r>
    </w:p>
    <w:p w14:paraId="3F078FA7" w14:textId="08D8DA6E" w:rsidR="000C1D38" w:rsidRPr="000F4F03" w:rsidRDefault="008D496C" w:rsidP="008D496C">
      <w:pPr>
        <w:pStyle w:val="Caption"/>
        <w:rPr>
          <w:rFonts w:ascii="Arial" w:hAnsi="Arial" w:cs="Arial"/>
          <w:sz w:val="22"/>
          <w:szCs w:val="22"/>
        </w:rPr>
      </w:pPr>
      <w:bookmarkStart w:id="21" w:name="_Toc172199885"/>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4</w:t>
      </w:r>
      <w:r w:rsidRPr="000F4F03">
        <w:rPr>
          <w:rFonts w:ascii="Arial" w:hAnsi="Arial" w:cs="Arial"/>
          <w:noProof/>
          <w:sz w:val="22"/>
          <w:szCs w:val="22"/>
        </w:rPr>
        <w:fldChar w:fldCharType="end"/>
      </w:r>
      <w:r w:rsidRPr="000F4F03">
        <w:rPr>
          <w:rFonts w:ascii="Arial" w:hAnsi="Arial" w:cs="Arial"/>
          <w:sz w:val="22"/>
          <w:szCs w:val="22"/>
        </w:rPr>
        <w:t xml:space="preserve"> Entrance to Dunvant Brickworks</w:t>
      </w:r>
      <w:bookmarkEnd w:id="21"/>
      <w:r w:rsidRPr="000F4F03">
        <w:rPr>
          <w:rFonts w:ascii="Arial" w:hAnsi="Arial" w:cs="Arial"/>
          <w:sz w:val="22"/>
          <w:szCs w:val="22"/>
        </w:rPr>
        <w:t xml:space="preserve"> </w:t>
      </w:r>
    </w:p>
    <w:p w14:paraId="06D6A946" w14:textId="377E2EF9" w:rsidR="00BC406E" w:rsidRPr="000F4F03" w:rsidRDefault="00354341" w:rsidP="00BC406E">
      <w:pPr>
        <w:rPr>
          <w:rFonts w:ascii="Arial" w:hAnsi="Arial" w:cs="Arial"/>
          <w:noProof/>
        </w:rPr>
      </w:pPr>
      <w:r w:rsidRPr="000F4F03">
        <w:rPr>
          <w:rFonts w:ascii="Arial" w:hAnsi="Arial" w:cs="Arial"/>
          <w:noProof/>
        </w:rPr>
        <w:lastRenderedPageBreak/>
        <w:drawing>
          <wp:inline distT="0" distB="0" distL="0" distR="0" wp14:anchorId="1240E0EB" wp14:editId="5E014779">
            <wp:extent cx="3679644" cy="2943225"/>
            <wp:effectExtent l="0" t="0" r="0" b="0"/>
            <wp:docPr id="1218476558" name="Picture 121847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7416" cy="2949442"/>
                    </a:xfrm>
                    <a:prstGeom prst="rect">
                      <a:avLst/>
                    </a:prstGeom>
                    <a:noFill/>
                  </pic:spPr>
                </pic:pic>
              </a:graphicData>
            </a:graphic>
          </wp:inline>
        </w:drawing>
      </w:r>
    </w:p>
    <w:p w14:paraId="2FDC816E" w14:textId="2708F844" w:rsidR="003F2D21" w:rsidRPr="000F4F03" w:rsidRDefault="00605FAB" w:rsidP="00605FAB">
      <w:pPr>
        <w:pStyle w:val="Caption"/>
        <w:rPr>
          <w:rFonts w:ascii="Arial" w:hAnsi="Arial" w:cs="Arial"/>
          <w:sz w:val="22"/>
          <w:szCs w:val="22"/>
        </w:rPr>
      </w:pPr>
      <w:bookmarkStart w:id="22" w:name="_Toc172199886"/>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5</w:t>
      </w:r>
      <w:r w:rsidRPr="000F4F03">
        <w:rPr>
          <w:rFonts w:ascii="Arial" w:hAnsi="Arial" w:cs="Arial"/>
          <w:sz w:val="22"/>
          <w:szCs w:val="22"/>
        </w:rPr>
        <w:fldChar w:fldCharType="end"/>
      </w:r>
      <w:r w:rsidRPr="000F4F03">
        <w:rPr>
          <w:rFonts w:ascii="Arial" w:hAnsi="Arial" w:cs="Arial"/>
          <w:sz w:val="22"/>
          <w:szCs w:val="22"/>
        </w:rPr>
        <w:t xml:space="preserve"> picture of bat habitat from </w:t>
      </w:r>
      <w:sdt>
        <w:sdtPr>
          <w:rPr>
            <w:rFonts w:ascii="Arial" w:hAnsi="Arial" w:cs="Arial"/>
            <w:sz w:val="22"/>
            <w:szCs w:val="22"/>
          </w:rPr>
          <w:id w:val="-2106415094"/>
          <w:citation/>
        </w:sdtPr>
        <w:sdtContent>
          <w:r w:rsidR="003F2D21" w:rsidRPr="000F4F03">
            <w:rPr>
              <w:rFonts w:ascii="Arial" w:hAnsi="Arial" w:cs="Arial"/>
              <w:sz w:val="22"/>
              <w:szCs w:val="22"/>
            </w:rPr>
            <w:fldChar w:fldCharType="begin"/>
          </w:r>
          <w:r w:rsidR="003F2D21" w:rsidRPr="000F4F03">
            <w:rPr>
              <w:rFonts w:ascii="Arial" w:hAnsi="Arial" w:cs="Arial"/>
              <w:noProof/>
              <w:sz w:val="22"/>
              <w:szCs w:val="22"/>
            </w:rPr>
            <w:instrText xml:space="preserve"> CITATION Dan081 \l 2057 </w:instrText>
          </w:r>
          <w:r w:rsidR="003F2D21" w:rsidRPr="000F4F03">
            <w:rPr>
              <w:rFonts w:ascii="Arial" w:hAnsi="Arial" w:cs="Arial"/>
              <w:sz w:val="22"/>
              <w:szCs w:val="22"/>
            </w:rPr>
            <w:fldChar w:fldCharType="separate"/>
          </w:r>
          <w:r w:rsidR="00F917C3" w:rsidRPr="000F4F03">
            <w:rPr>
              <w:rFonts w:ascii="Arial" w:hAnsi="Arial" w:cs="Arial"/>
              <w:noProof/>
              <w:sz w:val="22"/>
              <w:szCs w:val="22"/>
            </w:rPr>
            <w:t>(Jones, 2008)</w:t>
          </w:r>
          <w:r w:rsidR="003F2D21" w:rsidRPr="000F4F03">
            <w:rPr>
              <w:rFonts w:ascii="Arial" w:hAnsi="Arial" w:cs="Arial"/>
              <w:sz w:val="22"/>
              <w:szCs w:val="22"/>
            </w:rPr>
            <w:fldChar w:fldCharType="end"/>
          </w:r>
        </w:sdtContent>
      </w:sdt>
      <w:bookmarkEnd w:id="22"/>
    </w:p>
    <w:p w14:paraId="597E3B32" w14:textId="6D8EC043" w:rsidR="00BC406E" w:rsidRPr="000F4F03" w:rsidRDefault="00CC1DF5" w:rsidP="00BC406E">
      <w:pPr>
        <w:rPr>
          <w:rFonts w:ascii="Arial" w:hAnsi="Arial" w:cs="Arial"/>
        </w:rPr>
      </w:pPr>
      <w:r w:rsidRPr="000F4F03">
        <w:rPr>
          <w:rFonts w:ascii="Arial" w:hAnsi="Arial" w:cs="Arial"/>
        </w:rPr>
        <w:t>You will</w:t>
      </w:r>
      <w:r w:rsidR="00BC406E" w:rsidRPr="000F4F03">
        <w:rPr>
          <w:rFonts w:ascii="Arial" w:hAnsi="Arial" w:cs="Arial"/>
        </w:rPr>
        <w:t xml:space="preserve"> find a map that describes the bike route next to the parking lot that you can take with you. Users from the surrounding region have mentioned that the place lacks a consistent identity, such as welcome signs or information on activities that are permitted within the area, such as walking or cycling. These users have noticed that the location is lacking in these areas.</w:t>
      </w:r>
      <w:r w:rsidR="00C233AD" w:rsidRPr="000F4F03">
        <w:rPr>
          <w:rFonts w:ascii="Arial" w:hAnsi="Arial" w:cs="Arial"/>
        </w:rPr>
        <w:t xml:space="preserve"> </w:t>
      </w:r>
    </w:p>
    <w:p w14:paraId="1231F4D8" w14:textId="71ED60C5" w:rsidR="003B5EB4" w:rsidRPr="000F4F03" w:rsidRDefault="00BC406E" w:rsidP="003B5EB4">
      <w:pPr>
        <w:rPr>
          <w:rFonts w:ascii="Arial" w:hAnsi="Arial" w:cs="Arial"/>
        </w:rPr>
      </w:pPr>
      <w:r w:rsidRPr="000F4F03">
        <w:rPr>
          <w:rFonts w:ascii="Arial" w:hAnsi="Arial" w:cs="Arial"/>
        </w:rPr>
        <w:t xml:space="preserve">Recreational possibilities and facilities: despite the </w:t>
      </w:r>
      <w:r w:rsidR="00CC1DF5" w:rsidRPr="000F4F03">
        <w:rPr>
          <w:rFonts w:ascii="Arial" w:hAnsi="Arial" w:cs="Arial"/>
        </w:rPr>
        <w:t>substantial number</w:t>
      </w:r>
      <w:r w:rsidRPr="000F4F03">
        <w:rPr>
          <w:rFonts w:ascii="Arial" w:hAnsi="Arial" w:cs="Arial"/>
        </w:rPr>
        <w:t xml:space="preserve"> of people who walk on it every day, the bicycle track is in excellent condition. There is a connection between the property and Clyne Valley Country Park, which may be reached through this walk. Access to the parking lot, which is near to the bike path, may be acquired through Walter Row. The lot is not </w:t>
      </w:r>
      <w:r w:rsidR="00CC1DF5" w:rsidRPr="000F4F03">
        <w:rPr>
          <w:rFonts w:ascii="Arial" w:hAnsi="Arial" w:cs="Arial"/>
        </w:rPr>
        <w:t>exceptionally large</w:t>
      </w:r>
      <w:r w:rsidRPr="000F4F03">
        <w:rPr>
          <w:rFonts w:ascii="Arial" w:hAnsi="Arial" w:cs="Arial"/>
        </w:rPr>
        <w:t>. The primary portion of the land has been completely encircled by a single asphalted path that is set out in a circular pattern. This walkway has a number of bridges as well as benches at various points throughout its length</w:t>
      </w:r>
      <w:r w:rsidR="00C239C2" w:rsidRPr="000F4F03">
        <w:rPr>
          <w:rFonts w:ascii="Arial" w:hAnsi="Arial" w:cs="Arial"/>
        </w:rPr>
        <w:t xml:space="preserve"> </w:t>
      </w:r>
      <w:sdt>
        <w:sdtPr>
          <w:rPr>
            <w:rFonts w:ascii="Arial" w:hAnsi="Arial" w:cs="Arial"/>
          </w:rPr>
          <w:id w:val="-460954365"/>
          <w:citation/>
        </w:sdtPr>
        <w:sdtContent>
          <w:r w:rsidR="003B5EB4" w:rsidRPr="000F4F03">
            <w:rPr>
              <w:rFonts w:ascii="Arial" w:hAnsi="Arial" w:cs="Arial"/>
            </w:rPr>
            <w:fldChar w:fldCharType="begin"/>
          </w:r>
          <w:r w:rsidR="003B5EB4" w:rsidRPr="000F4F03">
            <w:rPr>
              <w:rFonts w:ascii="Arial" w:hAnsi="Arial" w:cs="Arial"/>
            </w:rPr>
            <w:instrText xml:space="preserve"> CITATION Cit03 \l 2057 </w:instrText>
          </w:r>
          <w:r w:rsidR="003B5EB4" w:rsidRPr="000F4F03">
            <w:rPr>
              <w:rFonts w:ascii="Arial" w:hAnsi="Arial" w:cs="Arial"/>
            </w:rPr>
            <w:fldChar w:fldCharType="separate"/>
          </w:r>
          <w:r w:rsidR="00F917C3" w:rsidRPr="000F4F03">
            <w:rPr>
              <w:rFonts w:ascii="Arial" w:hAnsi="Arial" w:cs="Arial"/>
              <w:noProof/>
            </w:rPr>
            <w:t>(City &amp; County of Swansea, 2003)</w:t>
          </w:r>
          <w:r w:rsidR="003B5EB4" w:rsidRPr="000F4F03">
            <w:rPr>
              <w:rFonts w:ascii="Arial" w:hAnsi="Arial" w:cs="Arial"/>
            </w:rPr>
            <w:fldChar w:fldCharType="end"/>
          </w:r>
        </w:sdtContent>
      </w:sdt>
      <w:r w:rsidR="00C239C2" w:rsidRPr="000F4F03">
        <w:rPr>
          <w:rFonts w:ascii="Arial" w:hAnsi="Arial" w:cs="Arial"/>
        </w:rPr>
        <w:t>.</w:t>
      </w:r>
    </w:p>
    <w:p w14:paraId="0DC93E95" w14:textId="5027C48B" w:rsidR="0006544F" w:rsidRPr="000F4F03" w:rsidRDefault="00535674" w:rsidP="00372E84">
      <w:pPr>
        <w:rPr>
          <w:rFonts w:ascii="Arial" w:hAnsi="Arial" w:cs="Arial"/>
        </w:rPr>
      </w:pPr>
      <w:r w:rsidRPr="000F4F03">
        <w:rPr>
          <w:rFonts w:ascii="Arial" w:hAnsi="Arial" w:cs="Arial"/>
          <w:noProof/>
        </w:rPr>
        <w:lastRenderedPageBreak/>
        <w:drawing>
          <wp:inline distT="0" distB="0" distL="0" distR="0" wp14:anchorId="0B8EFDE1" wp14:editId="58E6F08F">
            <wp:extent cx="6083320" cy="6981825"/>
            <wp:effectExtent l="0" t="0" r="0" b="0"/>
            <wp:docPr id="49282108" name="Picture 4928210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t="6325" r="5492"/>
                    <a:stretch/>
                  </pic:blipFill>
                  <pic:spPr bwMode="auto">
                    <a:xfrm>
                      <a:off x="0" y="0"/>
                      <a:ext cx="6086840" cy="6985865"/>
                    </a:xfrm>
                    <a:prstGeom prst="rect">
                      <a:avLst/>
                    </a:prstGeom>
                    <a:noFill/>
                    <a:ln>
                      <a:noFill/>
                    </a:ln>
                    <a:extLst>
                      <a:ext uri="{53640926-AAD7-44D8-BBD7-CCE9431645EC}">
                        <a14:shadowObscured xmlns:a14="http://schemas.microsoft.com/office/drawing/2010/main"/>
                      </a:ext>
                    </a:extLst>
                  </pic:spPr>
                </pic:pic>
              </a:graphicData>
            </a:graphic>
          </wp:inline>
        </w:drawing>
      </w:r>
    </w:p>
    <w:p w14:paraId="2C51965D" w14:textId="5A25CEC8" w:rsidR="00340F47" w:rsidRPr="000F4F03" w:rsidRDefault="002A7408" w:rsidP="009D0E2E">
      <w:pPr>
        <w:pStyle w:val="Caption"/>
        <w:rPr>
          <w:rFonts w:ascii="Arial" w:hAnsi="Arial" w:cs="Arial"/>
          <w:sz w:val="22"/>
          <w:szCs w:val="22"/>
        </w:rPr>
      </w:pPr>
      <w:bookmarkStart w:id="23" w:name="_Toc172199887"/>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6</w:t>
      </w:r>
      <w:r w:rsidRPr="000F4F03">
        <w:rPr>
          <w:rFonts w:ascii="Arial" w:hAnsi="Arial" w:cs="Arial"/>
          <w:noProof/>
          <w:sz w:val="22"/>
          <w:szCs w:val="22"/>
        </w:rPr>
        <w:fldChar w:fldCharType="end"/>
      </w:r>
      <w:r w:rsidRPr="000F4F03">
        <w:rPr>
          <w:rFonts w:ascii="Arial" w:hAnsi="Arial" w:cs="Arial"/>
          <w:sz w:val="22"/>
          <w:szCs w:val="22"/>
        </w:rPr>
        <w:t xml:space="preserve"> location on ordnance survey </w:t>
      </w:r>
      <w:sdt>
        <w:sdtPr>
          <w:rPr>
            <w:rFonts w:ascii="Arial" w:hAnsi="Arial" w:cs="Arial"/>
            <w:sz w:val="22"/>
            <w:szCs w:val="22"/>
          </w:rPr>
          <w:id w:val="-905608504"/>
          <w:citation/>
        </w:sdtPr>
        <w:sdtContent>
          <w:r w:rsidRPr="000F4F03">
            <w:rPr>
              <w:rFonts w:ascii="Arial" w:hAnsi="Arial" w:cs="Arial"/>
              <w:sz w:val="22"/>
              <w:szCs w:val="22"/>
            </w:rPr>
            <w:fldChar w:fldCharType="begin"/>
          </w:r>
          <w:r w:rsidR="0028078C" w:rsidRPr="000F4F03">
            <w:rPr>
              <w:rFonts w:ascii="Arial" w:hAnsi="Arial" w:cs="Arial"/>
              <w:sz w:val="22"/>
              <w:szCs w:val="22"/>
            </w:rPr>
            <w:instrText xml:space="preserve">CITATION geo23 \l 2057 </w:instrText>
          </w:r>
          <w:r w:rsidRPr="000F4F03">
            <w:rPr>
              <w:rFonts w:ascii="Arial" w:hAnsi="Arial" w:cs="Arial"/>
              <w:sz w:val="22"/>
              <w:szCs w:val="22"/>
            </w:rPr>
            <w:fldChar w:fldCharType="separate"/>
          </w:r>
          <w:r w:rsidR="00F917C3" w:rsidRPr="000F4F03">
            <w:rPr>
              <w:rFonts w:ascii="Arial" w:hAnsi="Arial" w:cs="Arial"/>
              <w:noProof/>
              <w:sz w:val="22"/>
              <w:szCs w:val="22"/>
            </w:rPr>
            <w:t>(geograph.org, 2023)</w:t>
          </w:r>
          <w:r w:rsidRPr="000F4F03">
            <w:rPr>
              <w:rFonts w:ascii="Arial" w:hAnsi="Arial" w:cs="Arial"/>
              <w:sz w:val="22"/>
              <w:szCs w:val="22"/>
            </w:rPr>
            <w:fldChar w:fldCharType="end"/>
          </w:r>
        </w:sdtContent>
      </w:sdt>
      <w:bookmarkEnd w:id="23"/>
    </w:p>
    <w:p w14:paraId="08501287" w14:textId="0A26E1D3" w:rsidR="00A93DF5" w:rsidRPr="000F4F03" w:rsidRDefault="00A93DF5" w:rsidP="00372E84">
      <w:pPr>
        <w:pStyle w:val="Heading3"/>
        <w:rPr>
          <w:rFonts w:ascii="Arial" w:hAnsi="Arial" w:cs="Arial"/>
          <w:sz w:val="22"/>
          <w:szCs w:val="22"/>
        </w:rPr>
      </w:pPr>
      <w:bookmarkStart w:id="24" w:name="_Toc172199790"/>
      <w:r w:rsidRPr="000F4F03">
        <w:rPr>
          <w:rFonts w:ascii="Arial" w:hAnsi="Arial" w:cs="Arial"/>
          <w:sz w:val="22"/>
          <w:szCs w:val="22"/>
        </w:rPr>
        <w:t>Ecology at</w:t>
      </w:r>
      <w:r w:rsidR="00303AC2" w:rsidRPr="000F4F03">
        <w:rPr>
          <w:rFonts w:ascii="Arial" w:hAnsi="Arial" w:cs="Arial"/>
          <w:sz w:val="22"/>
          <w:szCs w:val="22"/>
        </w:rPr>
        <w:t xml:space="preserve"> Dunant brick works</w:t>
      </w:r>
      <w:bookmarkEnd w:id="24"/>
    </w:p>
    <w:p w14:paraId="7D35A0CE" w14:textId="77777777" w:rsidR="00992556" w:rsidRPr="000F4F03" w:rsidRDefault="00992556" w:rsidP="001316BD">
      <w:pPr>
        <w:tabs>
          <w:tab w:val="left" w:pos="2985"/>
        </w:tabs>
        <w:rPr>
          <w:rFonts w:ascii="Arial" w:hAnsi="Arial" w:cs="Arial"/>
        </w:rPr>
      </w:pPr>
    </w:p>
    <w:p w14:paraId="76DE3B47" w14:textId="2CA335D7" w:rsidR="00DC2D4E" w:rsidRPr="000F4F03" w:rsidRDefault="00033200" w:rsidP="001316BD">
      <w:pPr>
        <w:tabs>
          <w:tab w:val="left" w:pos="2985"/>
        </w:tabs>
        <w:rPr>
          <w:rFonts w:ascii="Arial" w:hAnsi="Arial" w:cs="Arial"/>
        </w:rPr>
      </w:pPr>
      <w:r w:rsidRPr="000F4F03">
        <w:rPr>
          <w:rFonts w:ascii="Arial" w:hAnsi="Arial" w:cs="Arial"/>
        </w:rPr>
        <w:t>It is crucial to recognize and document the biodiversity present at a place in order to support habitat management there. This is especially crucial for recording protected species because legal requirements pertaining to their presence at a place require that their presence be taken into account.</w:t>
      </w:r>
    </w:p>
    <w:p w14:paraId="46915BFB" w14:textId="52B0493E" w:rsidR="001142BA" w:rsidRPr="000F4F03" w:rsidRDefault="001142BA" w:rsidP="001142BA">
      <w:pPr>
        <w:pStyle w:val="Caption"/>
        <w:keepNext/>
        <w:rPr>
          <w:rFonts w:ascii="Arial" w:hAnsi="Arial" w:cs="Arial"/>
          <w:sz w:val="22"/>
          <w:szCs w:val="22"/>
        </w:rPr>
      </w:pPr>
      <w:bookmarkStart w:id="25" w:name="_Toc169605691"/>
      <w:bookmarkStart w:id="26" w:name="_Toc172199888"/>
      <w:r w:rsidRPr="000F4F03">
        <w:rPr>
          <w:rFonts w:ascii="Arial" w:hAnsi="Arial" w:cs="Arial"/>
          <w:sz w:val="22"/>
          <w:szCs w:val="22"/>
        </w:rPr>
        <w:lastRenderedPageBreak/>
        <w:t xml:space="preserve">Table </w:t>
      </w:r>
      <w:r w:rsidRPr="000F4F03">
        <w:rPr>
          <w:rFonts w:ascii="Arial" w:hAnsi="Arial" w:cs="Arial"/>
          <w:sz w:val="22"/>
          <w:szCs w:val="22"/>
        </w:rPr>
        <w:fldChar w:fldCharType="begin"/>
      </w:r>
      <w:r w:rsidRPr="000F4F03">
        <w:rPr>
          <w:rFonts w:ascii="Arial" w:hAnsi="Arial" w:cs="Arial"/>
          <w:sz w:val="22"/>
          <w:szCs w:val="22"/>
        </w:rPr>
        <w:instrText xml:space="preserve"> SEQ Table \* ARABIC </w:instrText>
      </w:r>
      <w:r w:rsidRPr="000F4F03">
        <w:rPr>
          <w:rFonts w:ascii="Arial" w:hAnsi="Arial" w:cs="Arial"/>
          <w:sz w:val="22"/>
          <w:szCs w:val="22"/>
        </w:rPr>
        <w:fldChar w:fldCharType="separate"/>
      </w:r>
      <w:r w:rsidRPr="000F4F03">
        <w:rPr>
          <w:rFonts w:ascii="Arial" w:hAnsi="Arial" w:cs="Arial"/>
          <w:noProof/>
          <w:sz w:val="22"/>
          <w:szCs w:val="22"/>
        </w:rPr>
        <w:t>1</w:t>
      </w:r>
      <w:r w:rsidRPr="000F4F03">
        <w:rPr>
          <w:rFonts w:ascii="Arial" w:hAnsi="Arial" w:cs="Arial"/>
          <w:sz w:val="22"/>
          <w:szCs w:val="22"/>
        </w:rPr>
        <w:fldChar w:fldCharType="end"/>
      </w:r>
      <w:r w:rsidRPr="000F4F03">
        <w:rPr>
          <w:rFonts w:ascii="Arial" w:hAnsi="Arial" w:cs="Arial"/>
          <w:sz w:val="22"/>
          <w:szCs w:val="22"/>
        </w:rPr>
        <w:t xml:space="preserve"> species from site visit</w:t>
      </w:r>
      <w:bookmarkEnd w:id="25"/>
      <w:bookmarkEnd w:id="26"/>
    </w:p>
    <w:tbl>
      <w:tblPr>
        <w:tblStyle w:val="TableGrid"/>
        <w:tblW w:w="0" w:type="auto"/>
        <w:tblLook w:val="04A0" w:firstRow="1" w:lastRow="0" w:firstColumn="1" w:lastColumn="0" w:noHBand="0" w:noVBand="1"/>
      </w:tblPr>
      <w:tblGrid>
        <w:gridCol w:w="2600"/>
        <w:gridCol w:w="2600"/>
        <w:gridCol w:w="2109"/>
        <w:gridCol w:w="1707"/>
      </w:tblGrid>
      <w:tr w:rsidR="00D1049D" w:rsidRPr="000F4F03" w14:paraId="0FA88562" w14:textId="6F2B06CA" w:rsidTr="00D1049D">
        <w:tc>
          <w:tcPr>
            <w:tcW w:w="2600" w:type="dxa"/>
            <w:shd w:val="clear" w:color="auto" w:fill="000000" w:themeFill="text1"/>
          </w:tcPr>
          <w:p w14:paraId="3ECBF9AB" w14:textId="21ECB02E" w:rsidR="00D1049D" w:rsidRPr="000F4F03" w:rsidRDefault="00D1049D" w:rsidP="001316BD">
            <w:pPr>
              <w:tabs>
                <w:tab w:val="left" w:pos="2985"/>
              </w:tabs>
              <w:rPr>
                <w:rFonts w:ascii="Arial" w:hAnsi="Arial" w:cs="Arial"/>
              </w:rPr>
            </w:pPr>
            <w:r w:rsidRPr="000F4F03">
              <w:rPr>
                <w:rFonts w:ascii="Arial" w:hAnsi="Arial" w:cs="Arial"/>
              </w:rPr>
              <w:t xml:space="preserve">Species </w:t>
            </w:r>
          </w:p>
        </w:tc>
        <w:tc>
          <w:tcPr>
            <w:tcW w:w="2600" w:type="dxa"/>
            <w:shd w:val="clear" w:color="auto" w:fill="000000" w:themeFill="text1"/>
          </w:tcPr>
          <w:p w14:paraId="3235EB4A" w14:textId="0AB5E574" w:rsidR="00D1049D" w:rsidRPr="000F4F03" w:rsidRDefault="00D1049D" w:rsidP="001316BD">
            <w:pPr>
              <w:tabs>
                <w:tab w:val="left" w:pos="2985"/>
              </w:tabs>
              <w:rPr>
                <w:rFonts w:ascii="Arial" w:hAnsi="Arial" w:cs="Arial"/>
              </w:rPr>
            </w:pPr>
            <w:r w:rsidRPr="000F4F03">
              <w:rPr>
                <w:rFonts w:ascii="Arial" w:hAnsi="Arial" w:cs="Arial"/>
              </w:rPr>
              <w:t xml:space="preserve">Latin names </w:t>
            </w:r>
          </w:p>
        </w:tc>
        <w:tc>
          <w:tcPr>
            <w:tcW w:w="2109" w:type="dxa"/>
            <w:shd w:val="clear" w:color="auto" w:fill="000000" w:themeFill="text1"/>
          </w:tcPr>
          <w:p w14:paraId="4554350E" w14:textId="3BDB2727" w:rsidR="00D1049D" w:rsidRPr="000F4F03" w:rsidRDefault="00D1049D" w:rsidP="001316BD">
            <w:pPr>
              <w:tabs>
                <w:tab w:val="left" w:pos="2985"/>
              </w:tabs>
              <w:rPr>
                <w:rFonts w:ascii="Arial" w:hAnsi="Arial" w:cs="Arial"/>
              </w:rPr>
            </w:pPr>
            <w:r w:rsidRPr="000F4F03">
              <w:rPr>
                <w:rFonts w:ascii="Arial" w:hAnsi="Arial" w:cs="Arial"/>
              </w:rPr>
              <w:t xml:space="preserve">Invasive/ non invasive </w:t>
            </w:r>
          </w:p>
        </w:tc>
        <w:tc>
          <w:tcPr>
            <w:tcW w:w="1707" w:type="dxa"/>
            <w:shd w:val="clear" w:color="auto" w:fill="000000" w:themeFill="text1"/>
          </w:tcPr>
          <w:p w14:paraId="60B0553D" w14:textId="3D22E4B4" w:rsidR="00D1049D" w:rsidRPr="000F4F03" w:rsidRDefault="00D1049D" w:rsidP="001316BD">
            <w:pPr>
              <w:tabs>
                <w:tab w:val="left" w:pos="2985"/>
              </w:tabs>
              <w:rPr>
                <w:rFonts w:ascii="Arial" w:hAnsi="Arial" w:cs="Arial"/>
              </w:rPr>
            </w:pPr>
            <w:r w:rsidRPr="000F4F03">
              <w:rPr>
                <w:rFonts w:ascii="Arial" w:hAnsi="Arial" w:cs="Arial"/>
              </w:rPr>
              <w:t xml:space="preserve">Native/ </w:t>
            </w:r>
            <w:r w:rsidR="009D0E2E" w:rsidRPr="000F4F03">
              <w:rPr>
                <w:rFonts w:ascii="Arial" w:hAnsi="Arial" w:cs="Arial"/>
              </w:rPr>
              <w:t>nonnative</w:t>
            </w:r>
            <w:r w:rsidRPr="000F4F03">
              <w:rPr>
                <w:rFonts w:ascii="Arial" w:hAnsi="Arial" w:cs="Arial"/>
              </w:rPr>
              <w:t xml:space="preserve"> </w:t>
            </w:r>
          </w:p>
        </w:tc>
      </w:tr>
      <w:tr w:rsidR="00D1049D" w:rsidRPr="000F4F03" w14:paraId="041476C8" w14:textId="05609F32" w:rsidTr="00D1049D">
        <w:tc>
          <w:tcPr>
            <w:tcW w:w="2600" w:type="dxa"/>
            <w:shd w:val="clear" w:color="auto" w:fill="000000" w:themeFill="text1"/>
          </w:tcPr>
          <w:p w14:paraId="4F11BC78" w14:textId="11C11B59" w:rsidR="00D1049D" w:rsidRPr="000F4F03" w:rsidRDefault="00D1049D" w:rsidP="001316BD">
            <w:pPr>
              <w:tabs>
                <w:tab w:val="left" w:pos="2985"/>
              </w:tabs>
              <w:rPr>
                <w:rFonts w:ascii="Arial" w:hAnsi="Arial" w:cs="Arial"/>
              </w:rPr>
            </w:pPr>
            <w:r w:rsidRPr="000F4F03">
              <w:rPr>
                <w:rFonts w:ascii="Arial" w:hAnsi="Arial" w:cs="Arial"/>
              </w:rPr>
              <w:t>Flora</w:t>
            </w:r>
          </w:p>
        </w:tc>
        <w:tc>
          <w:tcPr>
            <w:tcW w:w="2600" w:type="dxa"/>
            <w:shd w:val="clear" w:color="auto" w:fill="000000" w:themeFill="text1"/>
          </w:tcPr>
          <w:p w14:paraId="76782673" w14:textId="77777777" w:rsidR="00D1049D" w:rsidRPr="000F4F03" w:rsidRDefault="00D1049D" w:rsidP="001316BD">
            <w:pPr>
              <w:tabs>
                <w:tab w:val="left" w:pos="2985"/>
              </w:tabs>
              <w:rPr>
                <w:rFonts w:ascii="Arial" w:hAnsi="Arial" w:cs="Arial"/>
              </w:rPr>
            </w:pPr>
          </w:p>
        </w:tc>
        <w:tc>
          <w:tcPr>
            <w:tcW w:w="2109" w:type="dxa"/>
            <w:shd w:val="clear" w:color="auto" w:fill="000000" w:themeFill="text1"/>
          </w:tcPr>
          <w:p w14:paraId="2BA8561D" w14:textId="77777777" w:rsidR="00D1049D" w:rsidRPr="000F4F03" w:rsidRDefault="00D1049D" w:rsidP="001316BD">
            <w:pPr>
              <w:tabs>
                <w:tab w:val="left" w:pos="2985"/>
              </w:tabs>
              <w:rPr>
                <w:rFonts w:ascii="Arial" w:hAnsi="Arial" w:cs="Arial"/>
              </w:rPr>
            </w:pPr>
          </w:p>
        </w:tc>
        <w:tc>
          <w:tcPr>
            <w:tcW w:w="1707" w:type="dxa"/>
            <w:shd w:val="clear" w:color="auto" w:fill="000000" w:themeFill="text1"/>
          </w:tcPr>
          <w:p w14:paraId="66C7EE1E" w14:textId="77777777" w:rsidR="00D1049D" w:rsidRPr="000F4F03" w:rsidRDefault="00D1049D" w:rsidP="001316BD">
            <w:pPr>
              <w:tabs>
                <w:tab w:val="left" w:pos="2985"/>
              </w:tabs>
              <w:rPr>
                <w:rFonts w:ascii="Arial" w:hAnsi="Arial" w:cs="Arial"/>
              </w:rPr>
            </w:pPr>
          </w:p>
        </w:tc>
      </w:tr>
      <w:tr w:rsidR="00D1049D" w:rsidRPr="000F4F03" w14:paraId="42B0A663" w14:textId="4371E12A" w:rsidTr="00D1049D">
        <w:tc>
          <w:tcPr>
            <w:tcW w:w="2600" w:type="dxa"/>
          </w:tcPr>
          <w:p w14:paraId="16BD88A3" w14:textId="49E7A1E6" w:rsidR="00D1049D" w:rsidRPr="000F4F03" w:rsidRDefault="00D1049D" w:rsidP="001316BD">
            <w:pPr>
              <w:tabs>
                <w:tab w:val="left" w:pos="2985"/>
              </w:tabs>
              <w:rPr>
                <w:rFonts w:ascii="Arial" w:hAnsi="Arial" w:cs="Arial"/>
              </w:rPr>
            </w:pPr>
            <w:r w:rsidRPr="000F4F03">
              <w:rPr>
                <w:rFonts w:ascii="Arial" w:hAnsi="Arial" w:cs="Arial"/>
              </w:rPr>
              <w:t>Buttercups</w:t>
            </w:r>
          </w:p>
        </w:tc>
        <w:tc>
          <w:tcPr>
            <w:tcW w:w="2600" w:type="dxa"/>
          </w:tcPr>
          <w:p w14:paraId="002F9AD4" w14:textId="67050FFE" w:rsidR="00D1049D" w:rsidRPr="000F4F03" w:rsidRDefault="00D1049D" w:rsidP="001316BD">
            <w:pPr>
              <w:tabs>
                <w:tab w:val="left" w:pos="2985"/>
              </w:tabs>
              <w:rPr>
                <w:rFonts w:ascii="Arial" w:hAnsi="Arial" w:cs="Arial"/>
              </w:rPr>
            </w:pPr>
            <w:r w:rsidRPr="000F4F03">
              <w:rPr>
                <w:rFonts w:ascii="Arial" w:hAnsi="Arial" w:cs="Arial"/>
              </w:rPr>
              <w:t>Ranunculus</w:t>
            </w:r>
          </w:p>
        </w:tc>
        <w:tc>
          <w:tcPr>
            <w:tcW w:w="2109" w:type="dxa"/>
          </w:tcPr>
          <w:p w14:paraId="7FA91681" w14:textId="702B1B11" w:rsidR="00D1049D" w:rsidRPr="000F4F03" w:rsidRDefault="00A81803" w:rsidP="001316BD">
            <w:pPr>
              <w:tabs>
                <w:tab w:val="left" w:pos="2985"/>
              </w:tabs>
              <w:rPr>
                <w:rFonts w:ascii="Arial" w:hAnsi="Arial" w:cs="Arial"/>
              </w:rPr>
            </w:pPr>
            <w:r w:rsidRPr="000F4F03">
              <w:rPr>
                <w:rFonts w:ascii="Arial" w:hAnsi="Arial" w:cs="Arial"/>
              </w:rPr>
              <w:t>non invasive</w:t>
            </w:r>
          </w:p>
        </w:tc>
        <w:tc>
          <w:tcPr>
            <w:tcW w:w="1707" w:type="dxa"/>
          </w:tcPr>
          <w:p w14:paraId="02D7D37D" w14:textId="460681FD" w:rsidR="00D1049D" w:rsidRPr="000F4F03" w:rsidRDefault="00A81803" w:rsidP="001316BD">
            <w:pPr>
              <w:tabs>
                <w:tab w:val="left" w:pos="2985"/>
              </w:tabs>
              <w:rPr>
                <w:rFonts w:ascii="Arial" w:hAnsi="Arial" w:cs="Arial"/>
              </w:rPr>
            </w:pPr>
            <w:r w:rsidRPr="000F4F03">
              <w:rPr>
                <w:rFonts w:ascii="Arial" w:hAnsi="Arial" w:cs="Arial"/>
              </w:rPr>
              <w:t>Native</w:t>
            </w:r>
          </w:p>
        </w:tc>
      </w:tr>
      <w:tr w:rsidR="00D1049D" w:rsidRPr="000F4F03" w14:paraId="3255FDD7" w14:textId="10822D8E" w:rsidTr="00D1049D">
        <w:tc>
          <w:tcPr>
            <w:tcW w:w="2600" w:type="dxa"/>
          </w:tcPr>
          <w:p w14:paraId="0DEC0E84" w14:textId="383C6FE4" w:rsidR="00D1049D" w:rsidRPr="000F4F03" w:rsidRDefault="00D1049D" w:rsidP="001316BD">
            <w:pPr>
              <w:tabs>
                <w:tab w:val="left" w:pos="2985"/>
              </w:tabs>
              <w:rPr>
                <w:rFonts w:ascii="Arial" w:hAnsi="Arial" w:cs="Arial"/>
              </w:rPr>
            </w:pPr>
            <w:r w:rsidRPr="000F4F03">
              <w:rPr>
                <w:rFonts w:ascii="Arial" w:hAnsi="Arial" w:cs="Arial"/>
              </w:rPr>
              <w:t xml:space="preserve">Bracken </w:t>
            </w:r>
          </w:p>
        </w:tc>
        <w:tc>
          <w:tcPr>
            <w:tcW w:w="2600" w:type="dxa"/>
          </w:tcPr>
          <w:p w14:paraId="33F59CAB" w14:textId="392682E9" w:rsidR="00D1049D" w:rsidRPr="000F4F03" w:rsidRDefault="00D1049D" w:rsidP="001316BD">
            <w:pPr>
              <w:tabs>
                <w:tab w:val="left" w:pos="2985"/>
              </w:tabs>
              <w:rPr>
                <w:rFonts w:ascii="Arial" w:hAnsi="Arial" w:cs="Arial"/>
              </w:rPr>
            </w:pPr>
            <w:r w:rsidRPr="000F4F03">
              <w:rPr>
                <w:rFonts w:ascii="Arial" w:hAnsi="Arial" w:cs="Arial"/>
              </w:rPr>
              <w:t>Pteridium aquilinum</w:t>
            </w:r>
          </w:p>
        </w:tc>
        <w:tc>
          <w:tcPr>
            <w:tcW w:w="2109" w:type="dxa"/>
          </w:tcPr>
          <w:p w14:paraId="7C8A4D98" w14:textId="53BD9678" w:rsidR="00D1049D" w:rsidRPr="000F4F03" w:rsidRDefault="00C13E4E" w:rsidP="001316BD">
            <w:pPr>
              <w:tabs>
                <w:tab w:val="left" w:pos="2985"/>
              </w:tabs>
              <w:rPr>
                <w:rFonts w:ascii="Arial" w:hAnsi="Arial" w:cs="Arial"/>
              </w:rPr>
            </w:pPr>
            <w:r w:rsidRPr="000F4F03">
              <w:rPr>
                <w:rFonts w:ascii="Arial" w:hAnsi="Arial" w:cs="Arial"/>
              </w:rPr>
              <w:t xml:space="preserve">invasive </w:t>
            </w:r>
          </w:p>
        </w:tc>
        <w:tc>
          <w:tcPr>
            <w:tcW w:w="1707" w:type="dxa"/>
          </w:tcPr>
          <w:p w14:paraId="6D1A5F73" w14:textId="6CD52EAB" w:rsidR="00D1049D" w:rsidRPr="000F4F03" w:rsidRDefault="00565968" w:rsidP="001316BD">
            <w:pPr>
              <w:tabs>
                <w:tab w:val="left" w:pos="2985"/>
              </w:tabs>
              <w:rPr>
                <w:rFonts w:ascii="Arial" w:hAnsi="Arial" w:cs="Arial"/>
              </w:rPr>
            </w:pPr>
            <w:r w:rsidRPr="000F4F03">
              <w:rPr>
                <w:rFonts w:ascii="Arial" w:hAnsi="Arial" w:cs="Arial"/>
              </w:rPr>
              <w:t>N</w:t>
            </w:r>
            <w:r w:rsidR="002F238D" w:rsidRPr="000F4F03">
              <w:rPr>
                <w:rFonts w:ascii="Arial" w:hAnsi="Arial" w:cs="Arial"/>
              </w:rPr>
              <w:t xml:space="preserve">ative </w:t>
            </w:r>
          </w:p>
        </w:tc>
      </w:tr>
      <w:tr w:rsidR="00D1049D" w:rsidRPr="000F4F03" w14:paraId="1C928370" w14:textId="07E2BE7A" w:rsidTr="00D1049D">
        <w:tc>
          <w:tcPr>
            <w:tcW w:w="2600" w:type="dxa"/>
          </w:tcPr>
          <w:p w14:paraId="27F8013E" w14:textId="0B1E2935" w:rsidR="00D1049D" w:rsidRPr="000F4F03" w:rsidRDefault="00D1049D" w:rsidP="001316BD">
            <w:pPr>
              <w:tabs>
                <w:tab w:val="left" w:pos="2985"/>
              </w:tabs>
              <w:rPr>
                <w:rFonts w:ascii="Arial" w:hAnsi="Arial" w:cs="Arial"/>
              </w:rPr>
            </w:pPr>
            <w:r w:rsidRPr="000F4F03">
              <w:rPr>
                <w:rFonts w:ascii="Arial" w:hAnsi="Arial" w:cs="Arial"/>
              </w:rPr>
              <w:t xml:space="preserve">Bluebells </w:t>
            </w:r>
          </w:p>
        </w:tc>
        <w:tc>
          <w:tcPr>
            <w:tcW w:w="2600" w:type="dxa"/>
          </w:tcPr>
          <w:p w14:paraId="70545CB8" w14:textId="4D9E832B" w:rsidR="00D1049D" w:rsidRPr="000F4F03" w:rsidRDefault="00D1049D" w:rsidP="001316BD">
            <w:pPr>
              <w:tabs>
                <w:tab w:val="left" w:pos="2985"/>
              </w:tabs>
              <w:rPr>
                <w:rFonts w:ascii="Arial" w:hAnsi="Arial" w:cs="Arial"/>
              </w:rPr>
            </w:pPr>
            <w:r w:rsidRPr="000F4F03">
              <w:rPr>
                <w:rFonts w:ascii="Arial" w:hAnsi="Arial" w:cs="Arial"/>
              </w:rPr>
              <w:t>Hyacinthoides non-scripta</w:t>
            </w:r>
          </w:p>
        </w:tc>
        <w:tc>
          <w:tcPr>
            <w:tcW w:w="2109" w:type="dxa"/>
          </w:tcPr>
          <w:p w14:paraId="1971CA95" w14:textId="2FA9D674" w:rsidR="00D1049D" w:rsidRPr="000F4F03" w:rsidRDefault="002F238D" w:rsidP="001316BD">
            <w:pPr>
              <w:tabs>
                <w:tab w:val="left" w:pos="2985"/>
              </w:tabs>
              <w:rPr>
                <w:rFonts w:ascii="Arial" w:hAnsi="Arial" w:cs="Arial"/>
              </w:rPr>
            </w:pPr>
            <w:r w:rsidRPr="000F4F03">
              <w:rPr>
                <w:rFonts w:ascii="Arial" w:hAnsi="Arial" w:cs="Arial"/>
              </w:rPr>
              <w:t xml:space="preserve">Non invasive </w:t>
            </w:r>
          </w:p>
        </w:tc>
        <w:tc>
          <w:tcPr>
            <w:tcW w:w="1707" w:type="dxa"/>
          </w:tcPr>
          <w:p w14:paraId="20B213C8" w14:textId="02545D69" w:rsidR="00D1049D" w:rsidRPr="000F4F03" w:rsidRDefault="002F238D" w:rsidP="001316BD">
            <w:pPr>
              <w:tabs>
                <w:tab w:val="left" w:pos="2985"/>
              </w:tabs>
              <w:rPr>
                <w:rFonts w:ascii="Arial" w:hAnsi="Arial" w:cs="Arial"/>
              </w:rPr>
            </w:pPr>
            <w:r w:rsidRPr="000F4F03">
              <w:rPr>
                <w:rFonts w:ascii="Arial" w:hAnsi="Arial" w:cs="Arial"/>
              </w:rPr>
              <w:t xml:space="preserve">Native </w:t>
            </w:r>
          </w:p>
        </w:tc>
      </w:tr>
      <w:tr w:rsidR="00D1049D" w:rsidRPr="000F4F03" w14:paraId="0DCA5660" w14:textId="2DBDD540" w:rsidTr="00D1049D">
        <w:tc>
          <w:tcPr>
            <w:tcW w:w="2600" w:type="dxa"/>
          </w:tcPr>
          <w:p w14:paraId="3BC91736" w14:textId="21870FE8" w:rsidR="00D1049D" w:rsidRPr="000F4F03" w:rsidRDefault="00D1049D" w:rsidP="001316BD">
            <w:pPr>
              <w:tabs>
                <w:tab w:val="left" w:pos="2985"/>
              </w:tabs>
              <w:rPr>
                <w:rFonts w:ascii="Arial" w:hAnsi="Arial" w:cs="Arial"/>
              </w:rPr>
            </w:pPr>
            <w:r w:rsidRPr="000F4F03">
              <w:rPr>
                <w:rFonts w:ascii="Arial" w:hAnsi="Arial" w:cs="Arial"/>
              </w:rPr>
              <w:t xml:space="preserve">Stinging Nettles </w:t>
            </w:r>
          </w:p>
        </w:tc>
        <w:tc>
          <w:tcPr>
            <w:tcW w:w="2600" w:type="dxa"/>
          </w:tcPr>
          <w:p w14:paraId="2C8C3CF3" w14:textId="27A604B5" w:rsidR="00D1049D" w:rsidRPr="000F4F03" w:rsidRDefault="00D1049D" w:rsidP="001316BD">
            <w:pPr>
              <w:tabs>
                <w:tab w:val="left" w:pos="2985"/>
              </w:tabs>
              <w:rPr>
                <w:rFonts w:ascii="Arial" w:hAnsi="Arial" w:cs="Arial"/>
              </w:rPr>
            </w:pPr>
            <w:r w:rsidRPr="000F4F03">
              <w:rPr>
                <w:rFonts w:ascii="Arial" w:hAnsi="Arial" w:cs="Arial"/>
              </w:rPr>
              <w:t>Urtica dioica</w:t>
            </w:r>
          </w:p>
        </w:tc>
        <w:tc>
          <w:tcPr>
            <w:tcW w:w="2109" w:type="dxa"/>
          </w:tcPr>
          <w:p w14:paraId="3D9A7644" w14:textId="7FFBA6E6" w:rsidR="00D1049D" w:rsidRPr="000F4F03" w:rsidRDefault="00454A88" w:rsidP="001316BD">
            <w:pPr>
              <w:tabs>
                <w:tab w:val="left" w:pos="2985"/>
              </w:tabs>
              <w:rPr>
                <w:rFonts w:ascii="Arial" w:hAnsi="Arial" w:cs="Arial"/>
              </w:rPr>
            </w:pPr>
            <w:r w:rsidRPr="000F4F03">
              <w:rPr>
                <w:rFonts w:ascii="Arial" w:hAnsi="Arial" w:cs="Arial"/>
              </w:rPr>
              <w:t xml:space="preserve">Invasive </w:t>
            </w:r>
          </w:p>
        </w:tc>
        <w:tc>
          <w:tcPr>
            <w:tcW w:w="1707" w:type="dxa"/>
          </w:tcPr>
          <w:p w14:paraId="66AAC2CD" w14:textId="2FF11D1F" w:rsidR="00D1049D" w:rsidRPr="000F4F03" w:rsidRDefault="004F59E8" w:rsidP="001316BD">
            <w:pPr>
              <w:tabs>
                <w:tab w:val="left" w:pos="2985"/>
              </w:tabs>
              <w:rPr>
                <w:rFonts w:ascii="Arial" w:hAnsi="Arial" w:cs="Arial"/>
              </w:rPr>
            </w:pPr>
            <w:r w:rsidRPr="000F4F03">
              <w:rPr>
                <w:rFonts w:ascii="Arial" w:hAnsi="Arial" w:cs="Arial"/>
              </w:rPr>
              <w:t xml:space="preserve">Native </w:t>
            </w:r>
          </w:p>
        </w:tc>
      </w:tr>
      <w:tr w:rsidR="00D1049D" w:rsidRPr="000F4F03" w14:paraId="72A72FB2" w14:textId="67CA64AF" w:rsidTr="00D1049D">
        <w:tc>
          <w:tcPr>
            <w:tcW w:w="2600" w:type="dxa"/>
          </w:tcPr>
          <w:p w14:paraId="266047EA" w14:textId="21EE1CE2" w:rsidR="00D1049D" w:rsidRPr="000F4F03" w:rsidRDefault="00D1049D" w:rsidP="001316BD">
            <w:pPr>
              <w:tabs>
                <w:tab w:val="left" w:pos="2985"/>
              </w:tabs>
              <w:rPr>
                <w:rFonts w:ascii="Arial" w:hAnsi="Arial" w:cs="Arial"/>
              </w:rPr>
            </w:pPr>
            <w:r w:rsidRPr="000F4F03">
              <w:rPr>
                <w:rFonts w:ascii="Arial" w:hAnsi="Arial" w:cs="Arial"/>
              </w:rPr>
              <w:t>bramble</w:t>
            </w:r>
          </w:p>
        </w:tc>
        <w:tc>
          <w:tcPr>
            <w:tcW w:w="2600" w:type="dxa"/>
          </w:tcPr>
          <w:p w14:paraId="56B3A7D6" w14:textId="6CCF8ED1" w:rsidR="00D1049D" w:rsidRPr="000F4F03" w:rsidRDefault="00D1049D" w:rsidP="001316BD">
            <w:pPr>
              <w:tabs>
                <w:tab w:val="left" w:pos="2985"/>
              </w:tabs>
              <w:rPr>
                <w:rFonts w:ascii="Arial" w:hAnsi="Arial" w:cs="Arial"/>
              </w:rPr>
            </w:pPr>
            <w:r w:rsidRPr="000F4F03">
              <w:rPr>
                <w:rFonts w:ascii="Arial" w:hAnsi="Arial" w:cs="Arial"/>
              </w:rPr>
              <w:t>Rubus</w:t>
            </w:r>
          </w:p>
        </w:tc>
        <w:tc>
          <w:tcPr>
            <w:tcW w:w="2109" w:type="dxa"/>
          </w:tcPr>
          <w:p w14:paraId="10747420" w14:textId="5ED63016" w:rsidR="00D1049D" w:rsidRPr="000F4F03" w:rsidRDefault="006F4F6A" w:rsidP="001316BD">
            <w:pPr>
              <w:tabs>
                <w:tab w:val="left" w:pos="2985"/>
              </w:tabs>
              <w:rPr>
                <w:rFonts w:ascii="Arial" w:hAnsi="Arial" w:cs="Arial"/>
              </w:rPr>
            </w:pPr>
            <w:r w:rsidRPr="000F4F03">
              <w:rPr>
                <w:rFonts w:ascii="Arial" w:hAnsi="Arial" w:cs="Arial"/>
              </w:rPr>
              <w:t xml:space="preserve">Invasive </w:t>
            </w:r>
          </w:p>
        </w:tc>
        <w:tc>
          <w:tcPr>
            <w:tcW w:w="1707" w:type="dxa"/>
          </w:tcPr>
          <w:p w14:paraId="5A857533" w14:textId="5FF84024" w:rsidR="00D1049D" w:rsidRPr="000F4F03" w:rsidRDefault="006F4F6A" w:rsidP="001316BD">
            <w:pPr>
              <w:tabs>
                <w:tab w:val="left" w:pos="2985"/>
              </w:tabs>
              <w:rPr>
                <w:rFonts w:ascii="Arial" w:hAnsi="Arial" w:cs="Arial"/>
              </w:rPr>
            </w:pPr>
            <w:r w:rsidRPr="000F4F03">
              <w:rPr>
                <w:rFonts w:ascii="Arial" w:hAnsi="Arial" w:cs="Arial"/>
              </w:rPr>
              <w:t xml:space="preserve">Native </w:t>
            </w:r>
          </w:p>
        </w:tc>
      </w:tr>
      <w:tr w:rsidR="00D1049D" w:rsidRPr="000F4F03" w14:paraId="517B95AF" w14:textId="140FA8F5" w:rsidTr="00D1049D">
        <w:tc>
          <w:tcPr>
            <w:tcW w:w="2600" w:type="dxa"/>
            <w:shd w:val="clear" w:color="auto" w:fill="000000" w:themeFill="text1"/>
          </w:tcPr>
          <w:p w14:paraId="38B36C56" w14:textId="1B30215E" w:rsidR="00D1049D" w:rsidRPr="000F4F03" w:rsidRDefault="00C2349F" w:rsidP="001316BD">
            <w:pPr>
              <w:tabs>
                <w:tab w:val="left" w:pos="2985"/>
              </w:tabs>
              <w:rPr>
                <w:rFonts w:ascii="Arial" w:hAnsi="Arial" w:cs="Arial"/>
              </w:rPr>
            </w:pPr>
            <w:r w:rsidRPr="000F4F03">
              <w:rPr>
                <w:rFonts w:ascii="Arial" w:hAnsi="Arial" w:cs="Arial"/>
              </w:rPr>
              <w:t>“</w:t>
            </w:r>
            <w:r w:rsidR="00D1049D" w:rsidRPr="000F4F03">
              <w:rPr>
                <w:rFonts w:ascii="Arial" w:hAnsi="Arial" w:cs="Arial"/>
              </w:rPr>
              <w:t>Picture this</w:t>
            </w:r>
            <w:r w:rsidRPr="000F4F03">
              <w:rPr>
                <w:rFonts w:ascii="Arial" w:hAnsi="Arial" w:cs="Arial"/>
              </w:rPr>
              <w:t>”</w:t>
            </w:r>
            <w:r w:rsidR="00D1049D" w:rsidRPr="000F4F03">
              <w:rPr>
                <w:rFonts w:ascii="Arial" w:hAnsi="Arial" w:cs="Arial"/>
              </w:rPr>
              <w:t xml:space="preserve"> app </w:t>
            </w:r>
          </w:p>
        </w:tc>
        <w:tc>
          <w:tcPr>
            <w:tcW w:w="2600" w:type="dxa"/>
            <w:shd w:val="clear" w:color="auto" w:fill="000000" w:themeFill="text1"/>
          </w:tcPr>
          <w:p w14:paraId="564FE11A" w14:textId="77777777" w:rsidR="00D1049D" w:rsidRPr="000F4F03" w:rsidRDefault="00D1049D" w:rsidP="001316BD">
            <w:pPr>
              <w:tabs>
                <w:tab w:val="left" w:pos="2985"/>
              </w:tabs>
              <w:rPr>
                <w:rFonts w:ascii="Arial" w:hAnsi="Arial" w:cs="Arial"/>
              </w:rPr>
            </w:pPr>
          </w:p>
        </w:tc>
        <w:tc>
          <w:tcPr>
            <w:tcW w:w="2109" w:type="dxa"/>
            <w:shd w:val="clear" w:color="auto" w:fill="000000" w:themeFill="text1"/>
          </w:tcPr>
          <w:p w14:paraId="724DB4FE" w14:textId="77777777" w:rsidR="00D1049D" w:rsidRPr="000F4F03" w:rsidRDefault="00D1049D" w:rsidP="001316BD">
            <w:pPr>
              <w:tabs>
                <w:tab w:val="left" w:pos="2985"/>
              </w:tabs>
              <w:rPr>
                <w:rFonts w:ascii="Arial" w:hAnsi="Arial" w:cs="Arial"/>
              </w:rPr>
            </w:pPr>
          </w:p>
        </w:tc>
        <w:tc>
          <w:tcPr>
            <w:tcW w:w="1707" w:type="dxa"/>
            <w:shd w:val="clear" w:color="auto" w:fill="000000" w:themeFill="text1"/>
          </w:tcPr>
          <w:p w14:paraId="37D168E4" w14:textId="77777777" w:rsidR="00D1049D" w:rsidRPr="000F4F03" w:rsidRDefault="00D1049D" w:rsidP="001316BD">
            <w:pPr>
              <w:tabs>
                <w:tab w:val="left" w:pos="2985"/>
              </w:tabs>
              <w:rPr>
                <w:rFonts w:ascii="Arial" w:hAnsi="Arial" w:cs="Arial"/>
              </w:rPr>
            </w:pPr>
          </w:p>
        </w:tc>
      </w:tr>
      <w:tr w:rsidR="00D1049D" w:rsidRPr="000F4F03" w14:paraId="3E99EB8E" w14:textId="07ED7621" w:rsidTr="00D1049D">
        <w:tc>
          <w:tcPr>
            <w:tcW w:w="2600" w:type="dxa"/>
          </w:tcPr>
          <w:p w14:paraId="4593A212" w14:textId="608AD58C" w:rsidR="00D1049D" w:rsidRPr="000F4F03" w:rsidRDefault="00D1049D" w:rsidP="001316BD">
            <w:pPr>
              <w:tabs>
                <w:tab w:val="left" w:pos="2985"/>
              </w:tabs>
              <w:rPr>
                <w:rFonts w:ascii="Arial" w:hAnsi="Arial" w:cs="Arial"/>
              </w:rPr>
            </w:pPr>
            <w:r w:rsidRPr="000F4F03">
              <w:rPr>
                <w:rFonts w:ascii="Arial" w:hAnsi="Arial" w:cs="Arial"/>
              </w:rPr>
              <w:t xml:space="preserve">Common ivy </w:t>
            </w:r>
          </w:p>
        </w:tc>
        <w:tc>
          <w:tcPr>
            <w:tcW w:w="2600" w:type="dxa"/>
          </w:tcPr>
          <w:p w14:paraId="4BBD7763" w14:textId="1996F68B" w:rsidR="00D1049D" w:rsidRPr="000F4F03" w:rsidRDefault="00D1049D" w:rsidP="001316BD">
            <w:pPr>
              <w:tabs>
                <w:tab w:val="left" w:pos="2985"/>
              </w:tabs>
              <w:rPr>
                <w:rFonts w:ascii="Arial" w:hAnsi="Arial" w:cs="Arial"/>
              </w:rPr>
            </w:pPr>
            <w:r w:rsidRPr="000F4F03">
              <w:rPr>
                <w:rFonts w:ascii="Arial" w:hAnsi="Arial" w:cs="Arial"/>
              </w:rPr>
              <w:t xml:space="preserve">Hedera Helix </w:t>
            </w:r>
          </w:p>
        </w:tc>
        <w:tc>
          <w:tcPr>
            <w:tcW w:w="2109" w:type="dxa"/>
          </w:tcPr>
          <w:p w14:paraId="2A99734C" w14:textId="0118EB7D" w:rsidR="00D1049D" w:rsidRPr="000F4F03" w:rsidRDefault="00AA1D02" w:rsidP="001316BD">
            <w:pPr>
              <w:tabs>
                <w:tab w:val="left" w:pos="2985"/>
              </w:tabs>
              <w:rPr>
                <w:rFonts w:ascii="Arial" w:hAnsi="Arial" w:cs="Arial"/>
              </w:rPr>
            </w:pPr>
            <w:r w:rsidRPr="000F4F03">
              <w:rPr>
                <w:rFonts w:ascii="Arial" w:hAnsi="Arial" w:cs="Arial"/>
              </w:rPr>
              <w:t>Invasive `</w:t>
            </w:r>
          </w:p>
        </w:tc>
        <w:tc>
          <w:tcPr>
            <w:tcW w:w="1707" w:type="dxa"/>
          </w:tcPr>
          <w:p w14:paraId="3BD972D5" w14:textId="5C7DA3D6" w:rsidR="00D1049D" w:rsidRPr="000F4F03" w:rsidRDefault="00AA1D02" w:rsidP="001316BD">
            <w:pPr>
              <w:tabs>
                <w:tab w:val="left" w:pos="2985"/>
              </w:tabs>
              <w:rPr>
                <w:rFonts w:ascii="Arial" w:hAnsi="Arial" w:cs="Arial"/>
              </w:rPr>
            </w:pPr>
            <w:r w:rsidRPr="000F4F03">
              <w:rPr>
                <w:rFonts w:ascii="Arial" w:hAnsi="Arial" w:cs="Arial"/>
              </w:rPr>
              <w:t xml:space="preserve">Native </w:t>
            </w:r>
          </w:p>
        </w:tc>
      </w:tr>
      <w:tr w:rsidR="00D1049D" w:rsidRPr="000F4F03" w14:paraId="18C0856E" w14:textId="030937EA" w:rsidTr="00D1049D">
        <w:tc>
          <w:tcPr>
            <w:tcW w:w="2600" w:type="dxa"/>
          </w:tcPr>
          <w:p w14:paraId="1D8A3F00" w14:textId="490B857E" w:rsidR="00D1049D" w:rsidRPr="000F4F03" w:rsidRDefault="00D1049D" w:rsidP="001316BD">
            <w:pPr>
              <w:tabs>
                <w:tab w:val="left" w:pos="2985"/>
              </w:tabs>
              <w:rPr>
                <w:rFonts w:ascii="Arial" w:hAnsi="Arial" w:cs="Arial"/>
              </w:rPr>
            </w:pPr>
            <w:r w:rsidRPr="000F4F03">
              <w:rPr>
                <w:rFonts w:ascii="Arial" w:hAnsi="Arial" w:cs="Arial"/>
              </w:rPr>
              <w:t xml:space="preserve">Elmleaf Blackberry </w:t>
            </w:r>
          </w:p>
        </w:tc>
        <w:tc>
          <w:tcPr>
            <w:tcW w:w="2600" w:type="dxa"/>
          </w:tcPr>
          <w:p w14:paraId="5B9FB3C5" w14:textId="6F15EFB0" w:rsidR="00D1049D" w:rsidRPr="000F4F03" w:rsidRDefault="00D1049D" w:rsidP="001316BD">
            <w:pPr>
              <w:tabs>
                <w:tab w:val="left" w:pos="2985"/>
              </w:tabs>
              <w:rPr>
                <w:rFonts w:ascii="Arial" w:hAnsi="Arial" w:cs="Arial"/>
              </w:rPr>
            </w:pPr>
            <w:r w:rsidRPr="000F4F03">
              <w:rPr>
                <w:rFonts w:ascii="Arial" w:hAnsi="Arial" w:cs="Arial"/>
              </w:rPr>
              <w:t>Rubus ulmifolius</w:t>
            </w:r>
          </w:p>
        </w:tc>
        <w:tc>
          <w:tcPr>
            <w:tcW w:w="2109" w:type="dxa"/>
          </w:tcPr>
          <w:p w14:paraId="771106E9" w14:textId="1224F5FD" w:rsidR="00D1049D" w:rsidRPr="000F4F03" w:rsidRDefault="00851C2E" w:rsidP="001316BD">
            <w:pPr>
              <w:tabs>
                <w:tab w:val="left" w:pos="2985"/>
              </w:tabs>
              <w:rPr>
                <w:rFonts w:ascii="Arial" w:hAnsi="Arial" w:cs="Arial"/>
              </w:rPr>
            </w:pPr>
            <w:r w:rsidRPr="000F4F03">
              <w:rPr>
                <w:rFonts w:ascii="Arial" w:hAnsi="Arial" w:cs="Arial"/>
              </w:rPr>
              <w:t xml:space="preserve">Invasive </w:t>
            </w:r>
          </w:p>
        </w:tc>
        <w:tc>
          <w:tcPr>
            <w:tcW w:w="1707" w:type="dxa"/>
          </w:tcPr>
          <w:p w14:paraId="13B2BFF0" w14:textId="42DB6ED1" w:rsidR="00D1049D" w:rsidRPr="000F4F03" w:rsidRDefault="00851C2E" w:rsidP="001316BD">
            <w:pPr>
              <w:tabs>
                <w:tab w:val="left" w:pos="2985"/>
              </w:tabs>
              <w:rPr>
                <w:rFonts w:ascii="Arial" w:hAnsi="Arial" w:cs="Arial"/>
              </w:rPr>
            </w:pPr>
            <w:r w:rsidRPr="000F4F03">
              <w:rPr>
                <w:rFonts w:ascii="Arial" w:hAnsi="Arial" w:cs="Arial"/>
              </w:rPr>
              <w:t xml:space="preserve">Native </w:t>
            </w:r>
          </w:p>
        </w:tc>
      </w:tr>
      <w:tr w:rsidR="00D1049D" w:rsidRPr="000F4F03" w14:paraId="5200B679" w14:textId="18B4328A" w:rsidTr="00D1049D">
        <w:tc>
          <w:tcPr>
            <w:tcW w:w="2600" w:type="dxa"/>
          </w:tcPr>
          <w:p w14:paraId="2596B6C5" w14:textId="32296053" w:rsidR="00D1049D" w:rsidRPr="000F4F03" w:rsidRDefault="00D1049D" w:rsidP="001316BD">
            <w:pPr>
              <w:tabs>
                <w:tab w:val="left" w:pos="2985"/>
              </w:tabs>
              <w:rPr>
                <w:rFonts w:ascii="Arial" w:hAnsi="Arial" w:cs="Arial"/>
              </w:rPr>
            </w:pPr>
            <w:r w:rsidRPr="000F4F03">
              <w:rPr>
                <w:rFonts w:ascii="Arial" w:hAnsi="Arial" w:cs="Arial"/>
              </w:rPr>
              <w:t xml:space="preserve">Male fern </w:t>
            </w:r>
          </w:p>
        </w:tc>
        <w:tc>
          <w:tcPr>
            <w:tcW w:w="2600" w:type="dxa"/>
          </w:tcPr>
          <w:p w14:paraId="21EE6761" w14:textId="746E99ED" w:rsidR="00D1049D" w:rsidRPr="000F4F03" w:rsidRDefault="00D1049D" w:rsidP="001316BD">
            <w:pPr>
              <w:tabs>
                <w:tab w:val="left" w:pos="2985"/>
              </w:tabs>
              <w:rPr>
                <w:rFonts w:ascii="Arial" w:hAnsi="Arial" w:cs="Arial"/>
              </w:rPr>
            </w:pPr>
            <w:r w:rsidRPr="000F4F03">
              <w:rPr>
                <w:rFonts w:ascii="Arial" w:hAnsi="Arial" w:cs="Arial"/>
              </w:rPr>
              <w:t>Dryopteris filix-mas</w:t>
            </w:r>
          </w:p>
        </w:tc>
        <w:tc>
          <w:tcPr>
            <w:tcW w:w="2109" w:type="dxa"/>
          </w:tcPr>
          <w:p w14:paraId="616E9612" w14:textId="74FE7CBA" w:rsidR="00D1049D" w:rsidRPr="000F4F03" w:rsidRDefault="009F54C7" w:rsidP="001316BD">
            <w:pPr>
              <w:tabs>
                <w:tab w:val="left" w:pos="2985"/>
              </w:tabs>
              <w:rPr>
                <w:rFonts w:ascii="Arial" w:hAnsi="Arial" w:cs="Arial"/>
              </w:rPr>
            </w:pPr>
            <w:r w:rsidRPr="000F4F03">
              <w:rPr>
                <w:rFonts w:ascii="Arial" w:hAnsi="Arial" w:cs="Arial"/>
              </w:rPr>
              <w:t xml:space="preserve">Non-invasive </w:t>
            </w:r>
          </w:p>
        </w:tc>
        <w:tc>
          <w:tcPr>
            <w:tcW w:w="1707" w:type="dxa"/>
          </w:tcPr>
          <w:p w14:paraId="54038F94" w14:textId="585C85BE" w:rsidR="00D1049D" w:rsidRPr="000F4F03" w:rsidRDefault="009F54C7" w:rsidP="001316BD">
            <w:pPr>
              <w:tabs>
                <w:tab w:val="left" w:pos="2985"/>
              </w:tabs>
              <w:rPr>
                <w:rFonts w:ascii="Arial" w:hAnsi="Arial" w:cs="Arial"/>
              </w:rPr>
            </w:pPr>
            <w:r w:rsidRPr="000F4F03">
              <w:rPr>
                <w:rFonts w:ascii="Arial" w:hAnsi="Arial" w:cs="Arial"/>
              </w:rPr>
              <w:t xml:space="preserve">Native </w:t>
            </w:r>
          </w:p>
        </w:tc>
      </w:tr>
      <w:tr w:rsidR="00D1049D" w:rsidRPr="000F4F03" w14:paraId="57AC3A54" w14:textId="4FB17065" w:rsidTr="00D1049D">
        <w:tc>
          <w:tcPr>
            <w:tcW w:w="2600" w:type="dxa"/>
          </w:tcPr>
          <w:p w14:paraId="2B2CB024" w14:textId="471B3B2C" w:rsidR="00D1049D" w:rsidRPr="000F4F03" w:rsidRDefault="00D1049D" w:rsidP="001316BD">
            <w:pPr>
              <w:tabs>
                <w:tab w:val="left" w:pos="2985"/>
              </w:tabs>
              <w:rPr>
                <w:rFonts w:ascii="Arial" w:hAnsi="Arial" w:cs="Arial"/>
              </w:rPr>
            </w:pPr>
            <w:r w:rsidRPr="000F4F03">
              <w:rPr>
                <w:rFonts w:ascii="Arial" w:hAnsi="Arial" w:cs="Arial"/>
              </w:rPr>
              <w:t xml:space="preserve">Sycamore </w:t>
            </w:r>
          </w:p>
        </w:tc>
        <w:tc>
          <w:tcPr>
            <w:tcW w:w="2600" w:type="dxa"/>
          </w:tcPr>
          <w:p w14:paraId="6C6E1F1B" w14:textId="4B152E0C" w:rsidR="00D1049D" w:rsidRPr="000F4F03" w:rsidRDefault="00D1049D" w:rsidP="001316BD">
            <w:pPr>
              <w:tabs>
                <w:tab w:val="left" w:pos="2985"/>
              </w:tabs>
              <w:rPr>
                <w:rFonts w:ascii="Arial" w:hAnsi="Arial" w:cs="Arial"/>
              </w:rPr>
            </w:pPr>
            <w:r w:rsidRPr="000F4F03">
              <w:rPr>
                <w:rFonts w:ascii="Arial" w:hAnsi="Arial" w:cs="Arial"/>
              </w:rPr>
              <w:t xml:space="preserve">Acer pseudoplatanus </w:t>
            </w:r>
          </w:p>
        </w:tc>
        <w:tc>
          <w:tcPr>
            <w:tcW w:w="2109" w:type="dxa"/>
          </w:tcPr>
          <w:p w14:paraId="05582686" w14:textId="4C919C48" w:rsidR="00D1049D" w:rsidRPr="000F4F03" w:rsidRDefault="00480D89" w:rsidP="001316BD">
            <w:pPr>
              <w:tabs>
                <w:tab w:val="left" w:pos="2985"/>
              </w:tabs>
              <w:rPr>
                <w:rFonts w:ascii="Arial" w:hAnsi="Arial" w:cs="Arial"/>
              </w:rPr>
            </w:pPr>
            <w:r w:rsidRPr="000F4F03">
              <w:rPr>
                <w:rFonts w:ascii="Arial" w:hAnsi="Arial" w:cs="Arial"/>
              </w:rPr>
              <w:t xml:space="preserve">Invasive </w:t>
            </w:r>
          </w:p>
        </w:tc>
        <w:tc>
          <w:tcPr>
            <w:tcW w:w="1707" w:type="dxa"/>
          </w:tcPr>
          <w:p w14:paraId="6531A3B0" w14:textId="1FC90060" w:rsidR="00D1049D" w:rsidRPr="000F4F03" w:rsidRDefault="00171F2A" w:rsidP="001316BD">
            <w:pPr>
              <w:tabs>
                <w:tab w:val="left" w:pos="2985"/>
              </w:tabs>
              <w:rPr>
                <w:rFonts w:ascii="Arial" w:hAnsi="Arial" w:cs="Arial"/>
              </w:rPr>
            </w:pPr>
            <w:r w:rsidRPr="000F4F03">
              <w:rPr>
                <w:rFonts w:ascii="Arial" w:hAnsi="Arial" w:cs="Arial"/>
              </w:rPr>
              <w:t>Non-</w:t>
            </w:r>
            <w:r w:rsidR="00480D89" w:rsidRPr="000F4F03">
              <w:rPr>
                <w:rFonts w:ascii="Arial" w:hAnsi="Arial" w:cs="Arial"/>
              </w:rPr>
              <w:t xml:space="preserve">Native </w:t>
            </w:r>
          </w:p>
        </w:tc>
      </w:tr>
      <w:tr w:rsidR="00D1049D" w:rsidRPr="000F4F03" w14:paraId="491B664B" w14:textId="2DDAE255" w:rsidTr="00D1049D">
        <w:tc>
          <w:tcPr>
            <w:tcW w:w="2600" w:type="dxa"/>
          </w:tcPr>
          <w:p w14:paraId="420F92FC" w14:textId="161039A0" w:rsidR="00D1049D" w:rsidRPr="000F4F03" w:rsidRDefault="00D1049D" w:rsidP="001316BD">
            <w:pPr>
              <w:tabs>
                <w:tab w:val="left" w:pos="2985"/>
              </w:tabs>
              <w:rPr>
                <w:rFonts w:ascii="Arial" w:hAnsi="Arial" w:cs="Arial"/>
              </w:rPr>
            </w:pPr>
            <w:r w:rsidRPr="000F4F03">
              <w:rPr>
                <w:rFonts w:ascii="Arial" w:hAnsi="Arial" w:cs="Arial"/>
              </w:rPr>
              <w:t>Broad buckler fern</w:t>
            </w:r>
          </w:p>
        </w:tc>
        <w:tc>
          <w:tcPr>
            <w:tcW w:w="2600" w:type="dxa"/>
          </w:tcPr>
          <w:p w14:paraId="6A869BFF" w14:textId="197D317B" w:rsidR="00D1049D" w:rsidRPr="000F4F03" w:rsidRDefault="00D1049D" w:rsidP="001316BD">
            <w:pPr>
              <w:tabs>
                <w:tab w:val="left" w:pos="2985"/>
              </w:tabs>
              <w:rPr>
                <w:rFonts w:ascii="Arial" w:hAnsi="Arial" w:cs="Arial"/>
              </w:rPr>
            </w:pPr>
            <w:r w:rsidRPr="000F4F03">
              <w:rPr>
                <w:rFonts w:ascii="Arial" w:hAnsi="Arial" w:cs="Arial"/>
              </w:rPr>
              <w:t>Dryopteris dilatate</w:t>
            </w:r>
          </w:p>
        </w:tc>
        <w:tc>
          <w:tcPr>
            <w:tcW w:w="2109" w:type="dxa"/>
          </w:tcPr>
          <w:p w14:paraId="2F834FC0" w14:textId="699057FB" w:rsidR="00D1049D" w:rsidRPr="000F4F03" w:rsidRDefault="00596067" w:rsidP="001316BD">
            <w:pPr>
              <w:tabs>
                <w:tab w:val="left" w:pos="2985"/>
              </w:tabs>
              <w:rPr>
                <w:rFonts w:ascii="Arial" w:hAnsi="Arial" w:cs="Arial"/>
              </w:rPr>
            </w:pPr>
            <w:r w:rsidRPr="000F4F03">
              <w:rPr>
                <w:rFonts w:ascii="Arial" w:hAnsi="Arial" w:cs="Arial"/>
              </w:rPr>
              <w:t xml:space="preserve">Non-invasive </w:t>
            </w:r>
          </w:p>
        </w:tc>
        <w:tc>
          <w:tcPr>
            <w:tcW w:w="1707" w:type="dxa"/>
          </w:tcPr>
          <w:p w14:paraId="41299C31" w14:textId="3894EA66" w:rsidR="00D1049D" w:rsidRPr="000F4F03" w:rsidRDefault="00596067" w:rsidP="001316BD">
            <w:pPr>
              <w:tabs>
                <w:tab w:val="left" w:pos="2985"/>
              </w:tabs>
              <w:rPr>
                <w:rFonts w:ascii="Arial" w:hAnsi="Arial" w:cs="Arial"/>
              </w:rPr>
            </w:pPr>
            <w:r w:rsidRPr="000F4F03">
              <w:rPr>
                <w:rFonts w:ascii="Arial" w:hAnsi="Arial" w:cs="Arial"/>
              </w:rPr>
              <w:t xml:space="preserve">Native </w:t>
            </w:r>
          </w:p>
        </w:tc>
      </w:tr>
      <w:tr w:rsidR="00D1049D" w:rsidRPr="000F4F03" w14:paraId="046F062C" w14:textId="2C789439" w:rsidTr="00D1049D">
        <w:tc>
          <w:tcPr>
            <w:tcW w:w="2600" w:type="dxa"/>
          </w:tcPr>
          <w:p w14:paraId="3DB9C346" w14:textId="4184CE6F" w:rsidR="00D1049D" w:rsidRPr="000F4F03" w:rsidRDefault="00D1049D" w:rsidP="001316BD">
            <w:pPr>
              <w:tabs>
                <w:tab w:val="left" w:pos="2985"/>
              </w:tabs>
              <w:rPr>
                <w:rFonts w:ascii="Arial" w:hAnsi="Arial" w:cs="Arial"/>
              </w:rPr>
            </w:pPr>
            <w:r w:rsidRPr="000F4F03">
              <w:rPr>
                <w:rFonts w:ascii="Arial" w:hAnsi="Arial" w:cs="Arial"/>
              </w:rPr>
              <w:t>Pendulous sedge</w:t>
            </w:r>
          </w:p>
        </w:tc>
        <w:tc>
          <w:tcPr>
            <w:tcW w:w="2600" w:type="dxa"/>
          </w:tcPr>
          <w:p w14:paraId="1A853C82" w14:textId="534765B0" w:rsidR="00D1049D" w:rsidRPr="000F4F03" w:rsidRDefault="00D1049D" w:rsidP="001316BD">
            <w:pPr>
              <w:tabs>
                <w:tab w:val="left" w:pos="2985"/>
              </w:tabs>
              <w:rPr>
                <w:rFonts w:ascii="Arial" w:hAnsi="Arial" w:cs="Arial"/>
              </w:rPr>
            </w:pPr>
            <w:r w:rsidRPr="000F4F03">
              <w:rPr>
                <w:rFonts w:ascii="Arial" w:hAnsi="Arial" w:cs="Arial"/>
              </w:rPr>
              <w:t xml:space="preserve">Carex </w:t>
            </w:r>
            <w:r w:rsidR="00774E76" w:rsidRPr="000F4F03">
              <w:rPr>
                <w:rFonts w:ascii="Arial" w:hAnsi="Arial" w:cs="Arial"/>
              </w:rPr>
              <w:t>maxima</w:t>
            </w:r>
          </w:p>
        </w:tc>
        <w:tc>
          <w:tcPr>
            <w:tcW w:w="2109" w:type="dxa"/>
          </w:tcPr>
          <w:p w14:paraId="4F3AFEA6" w14:textId="079E2302" w:rsidR="00D1049D" w:rsidRPr="000F4F03" w:rsidRDefault="008239C6" w:rsidP="001316BD">
            <w:pPr>
              <w:tabs>
                <w:tab w:val="left" w:pos="2985"/>
              </w:tabs>
              <w:rPr>
                <w:rFonts w:ascii="Arial" w:hAnsi="Arial" w:cs="Arial"/>
              </w:rPr>
            </w:pPr>
            <w:r w:rsidRPr="000F4F03">
              <w:rPr>
                <w:rFonts w:ascii="Arial" w:hAnsi="Arial" w:cs="Arial"/>
              </w:rPr>
              <w:t>Non-invasive</w:t>
            </w:r>
          </w:p>
        </w:tc>
        <w:tc>
          <w:tcPr>
            <w:tcW w:w="1707" w:type="dxa"/>
          </w:tcPr>
          <w:p w14:paraId="28DB07CE" w14:textId="269E286A" w:rsidR="00D1049D" w:rsidRPr="000F4F03" w:rsidRDefault="00C340CA" w:rsidP="001316BD">
            <w:pPr>
              <w:tabs>
                <w:tab w:val="left" w:pos="2985"/>
              </w:tabs>
              <w:rPr>
                <w:rFonts w:ascii="Arial" w:hAnsi="Arial" w:cs="Arial"/>
              </w:rPr>
            </w:pPr>
            <w:r w:rsidRPr="000F4F03">
              <w:rPr>
                <w:rFonts w:ascii="Arial" w:hAnsi="Arial" w:cs="Arial"/>
              </w:rPr>
              <w:t xml:space="preserve">Native </w:t>
            </w:r>
          </w:p>
        </w:tc>
      </w:tr>
      <w:tr w:rsidR="00D1049D" w:rsidRPr="000F4F03" w14:paraId="715D0128" w14:textId="34417DBA" w:rsidTr="00D1049D">
        <w:tc>
          <w:tcPr>
            <w:tcW w:w="2600" w:type="dxa"/>
          </w:tcPr>
          <w:p w14:paraId="4CC6321F" w14:textId="7FF61162" w:rsidR="00D1049D" w:rsidRPr="000F4F03" w:rsidRDefault="00D1049D" w:rsidP="001316BD">
            <w:pPr>
              <w:tabs>
                <w:tab w:val="left" w:pos="2985"/>
              </w:tabs>
              <w:rPr>
                <w:rFonts w:ascii="Arial" w:hAnsi="Arial" w:cs="Arial"/>
              </w:rPr>
            </w:pPr>
            <w:r w:rsidRPr="000F4F03">
              <w:rPr>
                <w:rFonts w:ascii="Arial" w:hAnsi="Arial" w:cs="Arial"/>
              </w:rPr>
              <w:t xml:space="preserve">Wild cherry </w:t>
            </w:r>
          </w:p>
        </w:tc>
        <w:tc>
          <w:tcPr>
            <w:tcW w:w="2600" w:type="dxa"/>
          </w:tcPr>
          <w:p w14:paraId="6A7DA62D" w14:textId="5E6A06B6" w:rsidR="00D1049D" w:rsidRPr="000F4F03" w:rsidRDefault="00D1049D" w:rsidP="001316BD">
            <w:pPr>
              <w:tabs>
                <w:tab w:val="left" w:pos="2985"/>
              </w:tabs>
              <w:rPr>
                <w:rFonts w:ascii="Arial" w:hAnsi="Arial" w:cs="Arial"/>
              </w:rPr>
            </w:pPr>
            <w:r w:rsidRPr="000F4F03">
              <w:rPr>
                <w:rFonts w:ascii="Arial" w:hAnsi="Arial" w:cs="Arial"/>
              </w:rPr>
              <w:t>Prunus avium</w:t>
            </w:r>
          </w:p>
        </w:tc>
        <w:tc>
          <w:tcPr>
            <w:tcW w:w="2109" w:type="dxa"/>
          </w:tcPr>
          <w:p w14:paraId="3F7004C9" w14:textId="52501A27" w:rsidR="00D1049D" w:rsidRPr="000F4F03" w:rsidRDefault="006441DF" w:rsidP="001316BD">
            <w:pPr>
              <w:tabs>
                <w:tab w:val="left" w:pos="2985"/>
              </w:tabs>
              <w:rPr>
                <w:rFonts w:ascii="Arial" w:hAnsi="Arial" w:cs="Arial"/>
              </w:rPr>
            </w:pPr>
            <w:r w:rsidRPr="000F4F03">
              <w:rPr>
                <w:rFonts w:ascii="Arial" w:hAnsi="Arial" w:cs="Arial"/>
              </w:rPr>
              <w:t xml:space="preserve">Invasive </w:t>
            </w:r>
          </w:p>
        </w:tc>
        <w:tc>
          <w:tcPr>
            <w:tcW w:w="1707" w:type="dxa"/>
          </w:tcPr>
          <w:p w14:paraId="4F8118D1" w14:textId="248B9BB5" w:rsidR="00D1049D" w:rsidRPr="000F4F03" w:rsidRDefault="00214AD5" w:rsidP="001316BD">
            <w:pPr>
              <w:tabs>
                <w:tab w:val="left" w:pos="2985"/>
              </w:tabs>
              <w:rPr>
                <w:rFonts w:ascii="Arial" w:hAnsi="Arial" w:cs="Arial"/>
              </w:rPr>
            </w:pPr>
            <w:r w:rsidRPr="000F4F03">
              <w:rPr>
                <w:rFonts w:ascii="Arial" w:hAnsi="Arial" w:cs="Arial"/>
              </w:rPr>
              <w:t>native</w:t>
            </w:r>
          </w:p>
        </w:tc>
      </w:tr>
      <w:tr w:rsidR="00D1049D" w:rsidRPr="000F4F03" w14:paraId="3F0F5866" w14:textId="68F7D5B2" w:rsidTr="00D1049D">
        <w:tc>
          <w:tcPr>
            <w:tcW w:w="2600" w:type="dxa"/>
          </w:tcPr>
          <w:p w14:paraId="15693A1D" w14:textId="64DB1DCD" w:rsidR="00D1049D" w:rsidRPr="000F4F03" w:rsidRDefault="00D1049D" w:rsidP="001316BD">
            <w:pPr>
              <w:tabs>
                <w:tab w:val="left" w:pos="2985"/>
              </w:tabs>
              <w:rPr>
                <w:rFonts w:ascii="Arial" w:hAnsi="Arial" w:cs="Arial"/>
              </w:rPr>
            </w:pPr>
            <w:r w:rsidRPr="000F4F03">
              <w:rPr>
                <w:rFonts w:ascii="Arial" w:hAnsi="Arial" w:cs="Arial"/>
              </w:rPr>
              <w:t xml:space="preserve">Common oak </w:t>
            </w:r>
          </w:p>
        </w:tc>
        <w:tc>
          <w:tcPr>
            <w:tcW w:w="2600" w:type="dxa"/>
          </w:tcPr>
          <w:p w14:paraId="00E728A8" w14:textId="31B454EA" w:rsidR="00D1049D" w:rsidRPr="000F4F03" w:rsidRDefault="00D1049D" w:rsidP="001316BD">
            <w:pPr>
              <w:tabs>
                <w:tab w:val="left" w:pos="2985"/>
              </w:tabs>
              <w:rPr>
                <w:rFonts w:ascii="Arial" w:hAnsi="Arial" w:cs="Arial"/>
              </w:rPr>
            </w:pPr>
            <w:r w:rsidRPr="000F4F03">
              <w:rPr>
                <w:rFonts w:ascii="Arial" w:hAnsi="Arial" w:cs="Arial"/>
              </w:rPr>
              <w:t>Quercus robur</w:t>
            </w:r>
          </w:p>
        </w:tc>
        <w:tc>
          <w:tcPr>
            <w:tcW w:w="2109" w:type="dxa"/>
          </w:tcPr>
          <w:p w14:paraId="34060C10" w14:textId="36C2265C" w:rsidR="00D1049D" w:rsidRPr="000F4F03" w:rsidRDefault="00FC015E" w:rsidP="001316BD">
            <w:pPr>
              <w:tabs>
                <w:tab w:val="left" w:pos="2985"/>
              </w:tabs>
              <w:rPr>
                <w:rFonts w:ascii="Arial" w:hAnsi="Arial" w:cs="Arial"/>
              </w:rPr>
            </w:pPr>
            <w:r w:rsidRPr="000F4F03">
              <w:rPr>
                <w:rFonts w:ascii="Arial" w:hAnsi="Arial" w:cs="Arial"/>
              </w:rPr>
              <w:t>Non-invasive</w:t>
            </w:r>
          </w:p>
        </w:tc>
        <w:tc>
          <w:tcPr>
            <w:tcW w:w="1707" w:type="dxa"/>
          </w:tcPr>
          <w:p w14:paraId="06CDF631" w14:textId="0A60EA80" w:rsidR="00D1049D" w:rsidRPr="000F4F03" w:rsidRDefault="00FC015E" w:rsidP="001316BD">
            <w:pPr>
              <w:tabs>
                <w:tab w:val="left" w:pos="2985"/>
              </w:tabs>
              <w:rPr>
                <w:rFonts w:ascii="Arial" w:hAnsi="Arial" w:cs="Arial"/>
              </w:rPr>
            </w:pPr>
            <w:r w:rsidRPr="000F4F03">
              <w:rPr>
                <w:rFonts w:ascii="Arial" w:hAnsi="Arial" w:cs="Arial"/>
              </w:rPr>
              <w:t xml:space="preserve">Native </w:t>
            </w:r>
          </w:p>
        </w:tc>
      </w:tr>
      <w:tr w:rsidR="00D1049D" w:rsidRPr="000F4F03" w14:paraId="55DE0CB6" w14:textId="36CFF0DD" w:rsidTr="00D1049D">
        <w:tc>
          <w:tcPr>
            <w:tcW w:w="2600" w:type="dxa"/>
          </w:tcPr>
          <w:p w14:paraId="6AE7289E" w14:textId="39BFEF72" w:rsidR="00D1049D" w:rsidRPr="000F4F03" w:rsidRDefault="00D1049D" w:rsidP="001316BD">
            <w:pPr>
              <w:tabs>
                <w:tab w:val="left" w:pos="2985"/>
              </w:tabs>
              <w:rPr>
                <w:rFonts w:ascii="Arial" w:hAnsi="Arial" w:cs="Arial"/>
              </w:rPr>
            </w:pPr>
            <w:r w:rsidRPr="000F4F03">
              <w:rPr>
                <w:rFonts w:ascii="Arial" w:hAnsi="Arial" w:cs="Arial"/>
              </w:rPr>
              <w:t xml:space="preserve">Soft shield fern </w:t>
            </w:r>
          </w:p>
        </w:tc>
        <w:tc>
          <w:tcPr>
            <w:tcW w:w="2600" w:type="dxa"/>
          </w:tcPr>
          <w:p w14:paraId="410E1F92" w14:textId="012030A6" w:rsidR="00D1049D" w:rsidRPr="000F4F03" w:rsidRDefault="00D1049D" w:rsidP="001316BD">
            <w:pPr>
              <w:tabs>
                <w:tab w:val="left" w:pos="2985"/>
              </w:tabs>
              <w:rPr>
                <w:rFonts w:ascii="Arial" w:hAnsi="Arial" w:cs="Arial"/>
              </w:rPr>
            </w:pPr>
            <w:r w:rsidRPr="000F4F03">
              <w:rPr>
                <w:rFonts w:ascii="Arial" w:hAnsi="Arial" w:cs="Arial"/>
              </w:rPr>
              <w:t xml:space="preserve">Polystichum setiferum </w:t>
            </w:r>
          </w:p>
        </w:tc>
        <w:tc>
          <w:tcPr>
            <w:tcW w:w="2109" w:type="dxa"/>
          </w:tcPr>
          <w:p w14:paraId="4577F287" w14:textId="6E0F80F9" w:rsidR="00D1049D" w:rsidRPr="000F4F03" w:rsidRDefault="00176F15" w:rsidP="001316BD">
            <w:pPr>
              <w:tabs>
                <w:tab w:val="left" w:pos="2985"/>
              </w:tabs>
              <w:rPr>
                <w:rFonts w:ascii="Arial" w:hAnsi="Arial" w:cs="Arial"/>
              </w:rPr>
            </w:pPr>
            <w:r w:rsidRPr="000F4F03">
              <w:rPr>
                <w:rFonts w:ascii="Arial" w:hAnsi="Arial" w:cs="Arial"/>
              </w:rPr>
              <w:t xml:space="preserve">Non-invasive </w:t>
            </w:r>
          </w:p>
        </w:tc>
        <w:tc>
          <w:tcPr>
            <w:tcW w:w="1707" w:type="dxa"/>
          </w:tcPr>
          <w:p w14:paraId="62581A56" w14:textId="30209F61" w:rsidR="00D1049D" w:rsidRPr="000F4F03" w:rsidRDefault="00176F15" w:rsidP="001316BD">
            <w:pPr>
              <w:tabs>
                <w:tab w:val="left" w:pos="2985"/>
              </w:tabs>
              <w:rPr>
                <w:rFonts w:ascii="Arial" w:hAnsi="Arial" w:cs="Arial"/>
              </w:rPr>
            </w:pPr>
            <w:r w:rsidRPr="000F4F03">
              <w:rPr>
                <w:rFonts w:ascii="Arial" w:hAnsi="Arial" w:cs="Arial"/>
              </w:rPr>
              <w:t xml:space="preserve">Native </w:t>
            </w:r>
          </w:p>
        </w:tc>
      </w:tr>
      <w:tr w:rsidR="00D1049D" w:rsidRPr="000F4F03" w14:paraId="4969E3F1" w14:textId="54C55EEA" w:rsidTr="00D1049D">
        <w:tc>
          <w:tcPr>
            <w:tcW w:w="2600" w:type="dxa"/>
          </w:tcPr>
          <w:p w14:paraId="2E4BC899" w14:textId="205A7683" w:rsidR="00D1049D" w:rsidRPr="000F4F03" w:rsidRDefault="00D1049D" w:rsidP="001316BD">
            <w:pPr>
              <w:tabs>
                <w:tab w:val="left" w:pos="2985"/>
              </w:tabs>
              <w:rPr>
                <w:rFonts w:ascii="Arial" w:hAnsi="Arial" w:cs="Arial"/>
              </w:rPr>
            </w:pPr>
            <w:r w:rsidRPr="000F4F03">
              <w:rPr>
                <w:rFonts w:ascii="Arial" w:hAnsi="Arial" w:cs="Arial"/>
              </w:rPr>
              <w:t>Ash</w:t>
            </w:r>
          </w:p>
        </w:tc>
        <w:tc>
          <w:tcPr>
            <w:tcW w:w="2600" w:type="dxa"/>
          </w:tcPr>
          <w:p w14:paraId="2C5B6622" w14:textId="3AEE8CD7" w:rsidR="00D1049D" w:rsidRPr="000F4F03" w:rsidRDefault="00D1049D" w:rsidP="001316BD">
            <w:pPr>
              <w:tabs>
                <w:tab w:val="left" w:pos="2985"/>
              </w:tabs>
              <w:rPr>
                <w:rFonts w:ascii="Arial" w:hAnsi="Arial" w:cs="Arial"/>
              </w:rPr>
            </w:pPr>
            <w:r w:rsidRPr="000F4F03">
              <w:rPr>
                <w:rFonts w:ascii="Arial" w:hAnsi="Arial" w:cs="Arial"/>
              </w:rPr>
              <w:t>Fraxinus excelsior</w:t>
            </w:r>
          </w:p>
        </w:tc>
        <w:tc>
          <w:tcPr>
            <w:tcW w:w="2109" w:type="dxa"/>
          </w:tcPr>
          <w:p w14:paraId="15AB0457" w14:textId="5293A75A" w:rsidR="00D1049D" w:rsidRPr="000F4F03" w:rsidRDefault="009E2670" w:rsidP="001316BD">
            <w:pPr>
              <w:tabs>
                <w:tab w:val="left" w:pos="2985"/>
              </w:tabs>
              <w:rPr>
                <w:rFonts w:ascii="Arial" w:hAnsi="Arial" w:cs="Arial"/>
              </w:rPr>
            </w:pPr>
            <w:r w:rsidRPr="000F4F03">
              <w:rPr>
                <w:rFonts w:ascii="Arial" w:hAnsi="Arial" w:cs="Arial"/>
              </w:rPr>
              <w:t xml:space="preserve">Non-invasive </w:t>
            </w:r>
          </w:p>
        </w:tc>
        <w:tc>
          <w:tcPr>
            <w:tcW w:w="1707" w:type="dxa"/>
          </w:tcPr>
          <w:p w14:paraId="32D724EE" w14:textId="759F6343" w:rsidR="00D1049D" w:rsidRPr="000F4F03" w:rsidRDefault="009E2670" w:rsidP="001316BD">
            <w:pPr>
              <w:tabs>
                <w:tab w:val="left" w:pos="2985"/>
              </w:tabs>
              <w:rPr>
                <w:rFonts w:ascii="Arial" w:hAnsi="Arial" w:cs="Arial"/>
              </w:rPr>
            </w:pPr>
            <w:r w:rsidRPr="000F4F03">
              <w:rPr>
                <w:rFonts w:ascii="Arial" w:hAnsi="Arial" w:cs="Arial"/>
              </w:rPr>
              <w:t xml:space="preserve">Native </w:t>
            </w:r>
          </w:p>
        </w:tc>
      </w:tr>
      <w:tr w:rsidR="00D1049D" w:rsidRPr="000F4F03" w14:paraId="4FF1F2BC" w14:textId="5C490E2E" w:rsidTr="00D1049D">
        <w:tc>
          <w:tcPr>
            <w:tcW w:w="2600" w:type="dxa"/>
          </w:tcPr>
          <w:p w14:paraId="72595DD6" w14:textId="17EADE61" w:rsidR="00D1049D" w:rsidRPr="000F4F03" w:rsidRDefault="00D1049D" w:rsidP="001316BD">
            <w:pPr>
              <w:tabs>
                <w:tab w:val="left" w:pos="2985"/>
              </w:tabs>
              <w:rPr>
                <w:rFonts w:ascii="Arial" w:hAnsi="Arial" w:cs="Arial"/>
              </w:rPr>
            </w:pPr>
            <w:r w:rsidRPr="000F4F03">
              <w:rPr>
                <w:rFonts w:ascii="Arial" w:hAnsi="Arial" w:cs="Arial"/>
              </w:rPr>
              <w:t>Japanese knotweed</w:t>
            </w:r>
          </w:p>
        </w:tc>
        <w:tc>
          <w:tcPr>
            <w:tcW w:w="2600" w:type="dxa"/>
          </w:tcPr>
          <w:p w14:paraId="6971DB2B" w14:textId="37758FE6" w:rsidR="00D1049D" w:rsidRPr="000F4F03" w:rsidRDefault="00D1049D" w:rsidP="001316BD">
            <w:pPr>
              <w:tabs>
                <w:tab w:val="left" w:pos="2985"/>
              </w:tabs>
              <w:rPr>
                <w:rFonts w:ascii="Arial" w:hAnsi="Arial" w:cs="Arial"/>
              </w:rPr>
            </w:pPr>
            <w:r w:rsidRPr="000F4F03">
              <w:rPr>
                <w:rFonts w:ascii="Arial" w:hAnsi="Arial" w:cs="Arial"/>
              </w:rPr>
              <w:t xml:space="preserve">Reynoutria japonica </w:t>
            </w:r>
          </w:p>
        </w:tc>
        <w:tc>
          <w:tcPr>
            <w:tcW w:w="2109" w:type="dxa"/>
          </w:tcPr>
          <w:p w14:paraId="4E9C372E" w14:textId="4B25B557" w:rsidR="00D1049D" w:rsidRPr="000F4F03" w:rsidRDefault="00D1049D" w:rsidP="001316BD">
            <w:pPr>
              <w:tabs>
                <w:tab w:val="left" w:pos="2985"/>
              </w:tabs>
              <w:rPr>
                <w:rFonts w:ascii="Arial" w:hAnsi="Arial" w:cs="Arial"/>
              </w:rPr>
            </w:pPr>
            <w:r w:rsidRPr="000F4F03">
              <w:rPr>
                <w:rFonts w:ascii="Arial" w:hAnsi="Arial" w:cs="Arial"/>
              </w:rPr>
              <w:t>Invasive</w:t>
            </w:r>
          </w:p>
        </w:tc>
        <w:tc>
          <w:tcPr>
            <w:tcW w:w="1707" w:type="dxa"/>
          </w:tcPr>
          <w:p w14:paraId="79B1ECC0" w14:textId="1D677EBE" w:rsidR="00D1049D" w:rsidRPr="000F4F03" w:rsidRDefault="002D36F8" w:rsidP="001316BD">
            <w:pPr>
              <w:tabs>
                <w:tab w:val="left" w:pos="2985"/>
              </w:tabs>
              <w:rPr>
                <w:rFonts w:ascii="Arial" w:hAnsi="Arial" w:cs="Arial"/>
              </w:rPr>
            </w:pPr>
            <w:r w:rsidRPr="000F4F03">
              <w:rPr>
                <w:rFonts w:ascii="Arial" w:hAnsi="Arial" w:cs="Arial"/>
              </w:rPr>
              <w:t xml:space="preserve">Non-native </w:t>
            </w:r>
          </w:p>
        </w:tc>
      </w:tr>
      <w:tr w:rsidR="00D1049D" w:rsidRPr="000F4F03" w14:paraId="668755BF" w14:textId="1A379BB9" w:rsidTr="00D1049D">
        <w:tc>
          <w:tcPr>
            <w:tcW w:w="2600" w:type="dxa"/>
          </w:tcPr>
          <w:p w14:paraId="402938C7" w14:textId="25C9E0ED" w:rsidR="00D1049D" w:rsidRPr="000F4F03" w:rsidRDefault="00D1049D" w:rsidP="001316BD">
            <w:pPr>
              <w:tabs>
                <w:tab w:val="left" w:pos="2985"/>
              </w:tabs>
              <w:rPr>
                <w:rFonts w:ascii="Arial" w:hAnsi="Arial" w:cs="Arial"/>
              </w:rPr>
            </w:pPr>
            <w:r w:rsidRPr="000F4F03">
              <w:rPr>
                <w:rFonts w:ascii="Arial" w:hAnsi="Arial" w:cs="Arial"/>
              </w:rPr>
              <w:t xml:space="preserve">Bird cherry </w:t>
            </w:r>
          </w:p>
        </w:tc>
        <w:tc>
          <w:tcPr>
            <w:tcW w:w="2600" w:type="dxa"/>
          </w:tcPr>
          <w:p w14:paraId="087408EE" w14:textId="0CC76919" w:rsidR="00D1049D" w:rsidRPr="000F4F03" w:rsidRDefault="00D1049D" w:rsidP="001316BD">
            <w:pPr>
              <w:tabs>
                <w:tab w:val="left" w:pos="2985"/>
              </w:tabs>
              <w:rPr>
                <w:rFonts w:ascii="Arial" w:hAnsi="Arial" w:cs="Arial"/>
              </w:rPr>
            </w:pPr>
            <w:r w:rsidRPr="000F4F03">
              <w:rPr>
                <w:rFonts w:ascii="Arial" w:hAnsi="Arial" w:cs="Arial"/>
              </w:rPr>
              <w:t>Prunus padus</w:t>
            </w:r>
          </w:p>
        </w:tc>
        <w:tc>
          <w:tcPr>
            <w:tcW w:w="2109" w:type="dxa"/>
          </w:tcPr>
          <w:p w14:paraId="32AF60AF" w14:textId="570F68AC" w:rsidR="00D1049D" w:rsidRPr="000F4F03" w:rsidRDefault="006B270E" w:rsidP="001316BD">
            <w:pPr>
              <w:tabs>
                <w:tab w:val="left" w:pos="2985"/>
              </w:tabs>
              <w:rPr>
                <w:rFonts w:ascii="Arial" w:hAnsi="Arial" w:cs="Arial"/>
              </w:rPr>
            </w:pPr>
            <w:r w:rsidRPr="000F4F03">
              <w:rPr>
                <w:rFonts w:ascii="Arial" w:hAnsi="Arial" w:cs="Arial"/>
              </w:rPr>
              <w:t xml:space="preserve">Non-invasive </w:t>
            </w:r>
          </w:p>
        </w:tc>
        <w:tc>
          <w:tcPr>
            <w:tcW w:w="1707" w:type="dxa"/>
          </w:tcPr>
          <w:p w14:paraId="625DB6E3" w14:textId="3E997F3D" w:rsidR="00D1049D" w:rsidRPr="000F4F03" w:rsidRDefault="006B270E" w:rsidP="001316BD">
            <w:pPr>
              <w:tabs>
                <w:tab w:val="left" w:pos="2985"/>
              </w:tabs>
              <w:rPr>
                <w:rFonts w:ascii="Arial" w:hAnsi="Arial" w:cs="Arial"/>
              </w:rPr>
            </w:pPr>
            <w:r w:rsidRPr="000F4F03">
              <w:rPr>
                <w:rFonts w:ascii="Arial" w:hAnsi="Arial" w:cs="Arial"/>
              </w:rPr>
              <w:t xml:space="preserve">Native </w:t>
            </w:r>
          </w:p>
        </w:tc>
      </w:tr>
      <w:tr w:rsidR="00D1049D" w:rsidRPr="000F4F03" w14:paraId="4812179F" w14:textId="732058AE" w:rsidTr="00D1049D">
        <w:tc>
          <w:tcPr>
            <w:tcW w:w="2600" w:type="dxa"/>
          </w:tcPr>
          <w:p w14:paraId="7F014966" w14:textId="77A79FD3" w:rsidR="00D1049D" w:rsidRPr="000F4F03" w:rsidRDefault="00D1049D" w:rsidP="001316BD">
            <w:pPr>
              <w:tabs>
                <w:tab w:val="left" w:pos="2985"/>
              </w:tabs>
              <w:rPr>
                <w:rFonts w:ascii="Arial" w:hAnsi="Arial" w:cs="Arial"/>
              </w:rPr>
            </w:pPr>
            <w:r w:rsidRPr="000F4F03">
              <w:rPr>
                <w:rFonts w:ascii="Arial" w:hAnsi="Arial" w:cs="Arial"/>
              </w:rPr>
              <w:t>Field maple</w:t>
            </w:r>
          </w:p>
        </w:tc>
        <w:tc>
          <w:tcPr>
            <w:tcW w:w="2600" w:type="dxa"/>
          </w:tcPr>
          <w:p w14:paraId="6F69C75C" w14:textId="3DFA6BCD" w:rsidR="00D1049D" w:rsidRPr="000F4F03" w:rsidRDefault="00D1049D" w:rsidP="001316BD">
            <w:pPr>
              <w:tabs>
                <w:tab w:val="left" w:pos="2985"/>
              </w:tabs>
              <w:rPr>
                <w:rFonts w:ascii="Arial" w:hAnsi="Arial" w:cs="Arial"/>
              </w:rPr>
            </w:pPr>
            <w:r w:rsidRPr="000F4F03">
              <w:rPr>
                <w:rFonts w:ascii="Arial" w:hAnsi="Arial" w:cs="Arial"/>
              </w:rPr>
              <w:t xml:space="preserve">Acer campestre </w:t>
            </w:r>
          </w:p>
        </w:tc>
        <w:tc>
          <w:tcPr>
            <w:tcW w:w="2109" w:type="dxa"/>
          </w:tcPr>
          <w:p w14:paraId="3E4A349F" w14:textId="640B6E7B" w:rsidR="00D1049D" w:rsidRPr="000F4F03" w:rsidRDefault="00073B9C" w:rsidP="001316BD">
            <w:pPr>
              <w:tabs>
                <w:tab w:val="left" w:pos="2985"/>
              </w:tabs>
              <w:rPr>
                <w:rFonts w:ascii="Arial" w:hAnsi="Arial" w:cs="Arial"/>
              </w:rPr>
            </w:pPr>
            <w:r w:rsidRPr="000F4F03">
              <w:rPr>
                <w:rFonts w:ascii="Arial" w:hAnsi="Arial" w:cs="Arial"/>
              </w:rPr>
              <w:t xml:space="preserve">Non-invasive </w:t>
            </w:r>
          </w:p>
        </w:tc>
        <w:tc>
          <w:tcPr>
            <w:tcW w:w="1707" w:type="dxa"/>
          </w:tcPr>
          <w:p w14:paraId="3AF7026C" w14:textId="1F7E4B50" w:rsidR="00D1049D" w:rsidRPr="000F4F03" w:rsidRDefault="00073B9C" w:rsidP="001316BD">
            <w:pPr>
              <w:tabs>
                <w:tab w:val="left" w:pos="2985"/>
              </w:tabs>
              <w:rPr>
                <w:rFonts w:ascii="Arial" w:hAnsi="Arial" w:cs="Arial"/>
              </w:rPr>
            </w:pPr>
            <w:r w:rsidRPr="000F4F03">
              <w:rPr>
                <w:rFonts w:ascii="Arial" w:hAnsi="Arial" w:cs="Arial"/>
              </w:rPr>
              <w:t xml:space="preserve">Native </w:t>
            </w:r>
          </w:p>
        </w:tc>
      </w:tr>
      <w:tr w:rsidR="00D1049D" w:rsidRPr="000F4F03" w14:paraId="4FA06B31" w14:textId="77502E76" w:rsidTr="00D1049D">
        <w:tc>
          <w:tcPr>
            <w:tcW w:w="2600" w:type="dxa"/>
          </w:tcPr>
          <w:p w14:paraId="2FA3D5D1" w14:textId="5CCEC736" w:rsidR="00D1049D" w:rsidRPr="000F4F03" w:rsidRDefault="00D1049D" w:rsidP="001316BD">
            <w:pPr>
              <w:tabs>
                <w:tab w:val="left" w:pos="2985"/>
              </w:tabs>
              <w:rPr>
                <w:rFonts w:ascii="Arial" w:hAnsi="Arial" w:cs="Arial"/>
              </w:rPr>
            </w:pPr>
            <w:r w:rsidRPr="000F4F03">
              <w:rPr>
                <w:rFonts w:ascii="Arial" w:hAnsi="Arial" w:cs="Arial"/>
              </w:rPr>
              <w:t xml:space="preserve">Creeping buttercup </w:t>
            </w:r>
          </w:p>
        </w:tc>
        <w:tc>
          <w:tcPr>
            <w:tcW w:w="2600" w:type="dxa"/>
          </w:tcPr>
          <w:p w14:paraId="3B4E8DBD" w14:textId="635377D0" w:rsidR="00D1049D" w:rsidRPr="000F4F03" w:rsidRDefault="00D1049D" w:rsidP="001316BD">
            <w:pPr>
              <w:tabs>
                <w:tab w:val="left" w:pos="2985"/>
              </w:tabs>
              <w:rPr>
                <w:rFonts w:ascii="Arial" w:hAnsi="Arial" w:cs="Arial"/>
              </w:rPr>
            </w:pPr>
            <w:r w:rsidRPr="000F4F03">
              <w:rPr>
                <w:rFonts w:ascii="Arial" w:hAnsi="Arial" w:cs="Arial"/>
              </w:rPr>
              <w:t>Ranunculus</w:t>
            </w:r>
          </w:p>
        </w:tc>
        <w:tc>
          <w:tcPr>
            <w:tcW w:w="2109" w:type="dxa"/>
          </w:tcPr>
          <w:p w14:paraId="262D3631" w14:textId="5ED5F0E5" w:rsidR="00D1049D" w:rsidRPr="000F4F03" w:rsidRDefault="0021166B" w:rsidP="001316BD">
            <w:pPr>
              <w:tabs>
                <w:tab w:val="left" w:pos="2985"/>
              </w:tabs>
              <w:rPr>
                <w:rFonts w:ascii="Arial" w:hAnsi="Arial" w:cs="Arial"/>
              </w:rPr>
            </w:pPr>
            <w:r w:rsidRPr="000F4F03">
              <w:rPr>
                <w:rFonts w:ascii="Arial" w:hAnsi="Arial" w:cs="Arial"/>
              </w:rPr>
              <w:t xml:space="preserve">Invasive </w:t>
            </w:r>
          </w:p>
        </w:tc>
        <w:tc>
          <w:tcPr>
            <w:tcW w:w="1707" w:type="dxa"/>
          </w:tcPr>
          <w:p w14:paraId="5A136F69" w14:textId="79A87D0C" w:rsidR="00D1049D" w:rsidRPr="000F4F03" w:rsidRDefault="0021166B" w:rsidP="001316BD">
            <w:pPr>
              <w:tabs>
                <w:tab w:val="left" w:pos="2985"/>
              </w:tabs>
              <w:rPr>
                <w:rFonts w:ascii="Arial" w:hAnsi="Arial" w:cs="Arial"/>
              </w:rPr>
            </w:pPr>
            <w:r w:rsidRPr="000F4F03">
              <w:rPr>
                <w:rFonts w:ascii="Arial" w:hAnsi="Arial" w:cs="Arial"/>
              </w:rPr>
              <w:t xml:space="preserve">Native </w:t>
            </w:r>
          </w:p>
        </w:tc>
      </w:tr>
      <w:tr w:rsidR="00D1049D" w:rsidRPr="000F4F03" w14:paraId="46BF4017" w14:textId="1AC3EAD4" w:rsidTr="00D1049D">
        <w:tc>
          <w:tcPr>
            <w:tcW w:w="2600" w:type="dxa"/>
          </w:tcPr>
          <w:p w14:paraId="00498379" w14:textId="301141F4" w:rsidR="00D1049D" w:rsidRPr="000F4F03" w:rsidRDefault="00D1049D" w:rsidP="001316BD">
            <w:pPr>
              <w:tabs>
                <w:tab w:val="left" w:pos="2985"/>
              </w:tabs>
              <w:rPr>
                <w:rFonts w:ascii="Arial" w:hAnsi="Arial" w:cs="Arial"/>
              </w:rPr>
            </w:pPr>
            <w:r w:rsidRPr="000F4F03">
              <w:rPr>
                <w:rFonts w:ascii="Arial" w:hAnsi="Arial" w:cs="Arial"/>
              </w:rPr>
              <w:t xml:space="preserve">Goat willow </w:t>
            </w:r>
          </w:p>
        </w:tc>
        <w:tc>
          <w:tcPr>
            <w:tcW w:w="2600" w:type="dxa"/>
          </w:tcPr>
          <w:p w14:paraId="1F4575A7" w14:textId="34CCF1A2" w:rsidR="00D1049D" w:rsidRPr="000F4F03" w:rsidRDefault="00D1049D" w:rsidP="001316BD">
            <w:pPr>
              <w:tabs>
                <w:tab w:val="left" w:pos="2985"/>
              </w:tabs>
              <w:rPr>
                <w:rFonts w:ascii="Arial" w:hAnsi="Arial" w:cs="Arial"/>
              </w:rPr>
            </w:pPr>
            <w:r w:rsidRPr="000F4F03">
              <w:rPr>
                <w:rFonts w:ascii="Arial" w:hAnsi="Arial" w:cs="Arial"/>
              </w:rPr>
              <w:t>Salix caprea</w:t>
            </w:r>
          </w:p>
        </w:tc>
        <w:tc>
          <w:tcPr>
            <w:tcW w:w="2109" w:type="dxa"/>
          </w:tcPr>
          <w:p w14:paraId="0B585644" w14:textId="636F8987" w:rsidR="00D1049D" w:rsidRPr="000F4F03" w:rsidRDefault="008B10BD" w:rsidP="001316BD">
            <w:pPr>
              <w:tabs>
                <w:tab w:val="left" w:pos="2985"/>
              </w:tabs>
              <w:rPr>
                <w:rFonts w:ascii="Arial" w:hAnsi="Arial" w:cs="Arial"/>
              </w:rPr>
            </w:pPr>
            <w:r w:rsidRPr="000F4F03">
              <w:rPr>
                <w:rFonts w:ascii="Arial" w:hAnsi="Arial" w:cs="Arial"/>
              </w:rPr>
              <w:t xml:space="preserve">Invasive </w:t>
            </w:r>
            <w:r w:rsidR="002A3D8F" w:rsidRPr="000F4F03">
              <w:rPr>
                <w:rFonts w:ascii="Arial" w:hAnsi="Arial" w:cs="Arial"/>
              </w:rPr>
              <w:t>(roots)</w:t>
            </w:r>
          </w:p>
        </w:tc>
        <w:tc>
          <w:tcPr>
            <w:tcW w:w="1707" w:type="dxa"/>
          </w:tcPr>
          <w:p w14:paraId="69147984" w14:textId="10031A96" w:rsidR="00D1049D" w:rsidRPr="000F4F03" w:rsidRDefault="002A3D8F" w:rsidP="001316BD">
            <w:pPr>
              <w:tabs>
                <w:tab w:val="left" w:pos="2985"/>
              </w:tabs>
              <w:rPr>
                <w:rFonts w:ascii="Arial" w:hAnsi="Arial" w:cs="Arial"/>
              </w:rPr>
            </w:pPr>
            <w:r w:rsidRPr="000F4F03">
              <w:rPr>
                <w:rFonts w:ascii="Arial" w:hAnsi="Arial" w:cs="Arial"/>
              </w:rPr>
              <w:t xml:space="preserve">Native </w:t>
            </w:r>
          </w:p>
        </w:tc>
      </w:tr>
      <w:tr w:rsidR="00D1049D" w:rsidRPr="000F4F03" w14:paraId="7A9408A2" w14:textId="679F53BD" w:rsidTr="00D1049D">
        <w:tc>
          <w:tcPr>
            <w:tcW w:w="2600" w:type="dxa"/>
          </w:tcPr>
          <w:p w14:paraId="40E7C530" w14:textId="7738E24B" w:rsidR="00D1049D" w:rsidRPr="000F4F03" w:rsidRDefault="00D1049D" w:rsidP="001316BD">
            <w:pPr>
              <w:tabs>
                <w:tab w:val="left" w:pos="2985"/>
              </w:tabs>
              <w:rPr>
                <w:rFonts w:ascii="Arial" w:hAnsi="Arial" w:cs="Arial"/>
              </w:rPr>
            </w:pPr>
            <w:r w:rsidRPr="000F4F03">
              <w:rPr>
                <w:rFonts w:ascii="Arial" w:hAnsi="Arial" w:cs="Arial"/>
              </w:rPr>
              <w:t>Common hawthorn</w:t>
            </w:r>
          </w:p>
        </w:tc>
        <w:tc>
          <w:tcPr>
            <w:tcW w:w="2600" w:type="dxa"/>
          </w:tcPr>
          <w:p w14:paraId="1684AAAA" w14:textId="3DA71029" w:rsidR="00D1049D" w:rsidRPr="000F4F03" w:rsidRDefault="00D1049D" w:rsidP="001316BD">
            <w:pPr>
              <w:tabs>
                <w:tab w:val="left" w:pos="2985"/>
              </w:tabs>
              <w:rPr>
                <w:rFonts w:ascii="Arial" w:hAnsi="Arial" w:cs="Arial"/>
              </w:rPr>
            </w:pPr>
            <w:r w:rsidRPr="000F4F03">
              <w:rPr>
                <w:rFonts w:ascii="Arial" w:hAnsi="Arial" w:cs="Arial"/>
              </w:rPr>
              <w:t>Crataegus monogyna</w:t>
            </w:r>
          </w:p>
        </w:tc>
        <w:tc>
          <w:tcPr>
            <w:tcW w:w="2109" w:type="dxa"/>
          </w:tcPr>
          <w:p w14:paraId="2F8DE357" w14:textId="053757A1" w:rsidR="00D1049D" w:rsidRPr="000F4F03" w:rsidRDefault="00A26588" w:rsidP="001316BD">
            <w:pPr>
              <w:tabs>
                <w:tab w:val="left" w:pos="2985"/>
              </w:tabs>
              <w:rPr>
                <w:rFonts w:ascii="Arial" w:hAnsi="Arial" w:cs="Arial"/>
              </w:rPr>
            </w:pPr>
            <w:r w:rsidRPr="000F4F03">
              <w:rPr>
                <w:rFonts w:ascii="Arial" w:hAnsi="Arial" w:cs="Arial"/>
              </w:rPr>
              <w:t xml:space="preserve">Invasive </w:t>
            </w:r>
          </w:p>
        </w:tc>
        <w:tc>
          <w:tcPr>
            <w:tcW w:w="1707" w:type="dxa"/>
          </w:tcPr>
          <w:p w14:paraId="665C724B" w14:textId="2E9D6A90" w:rsidR="00D1049D" w:rsidRPr="000F4F03" w:rsidRDefault="00A26588" w:rsidP="001316BD">
            <w:pPr>
              <w:tabs>
                <w:tab w:val="left" w:pos="2985"/>
              </w:tabs>
              <w:rPr>
                <w:rFonts w:ascii="Arial" w:hAnsi="Arial" w:cs="Arial"/>
              </w:rPr>
            </w:pPr>
            <w:r w:rsidRPr="000F4F03">
              <w:rPr>
                <w:rFonts w:ascii="Arial" w:hAnsi="Arial" w:cs="Arial"/>
              </w:rPr>
              <w:t xml:space="preserve">Native </w:t>
            </w:r>
          </w:p>
        </w:tc>
      </w:tr>
      <w:tr w:rsidR="00D1049D" w:rsidRPr="000F4F03" w14:paraId="6A315003" w14:textId="7F72264C" w:rsidTr="00D1049D">
        <w:tc>
          <w:tcPr>
            <w:tcW w:w="2600" w:type="dxa"/>
          </w:tcPr>
          <w:p w14:paraId="78C9BE9D" w14:textId="20055BDB" w:rsidR="00D1049D" w:rsidRPr="000F4F03" w:rsidRDefault="00D1049D" w:rsidP="001316BD">
            <w:pPr>
              <w:tabs>
                <w:tab w:val="left" w:pos="2985"/>
              </w:tabs>
              <w:rPr>
                <w:rFonts w:ascii="Arial" w:hAnsi="Arial" w:cs="Arial"/>
              </w:rPr>
            </w:pPr>
            <w:r w:rsidRPr="000F4F03">
              <w:rPr>
                <w:rFonts w:ascii="Arial" w:hAnsi="Arial" w:cs="Arial"/>
              </w:rPr>
              <w:t>Common gorse</w:t>
            </w:r>
          </w:p>
        </w:tc>
        <w:tc>
          <w:tcPr>
            <w:tcW w:w="2600" w:type="dxa"/>
          </w:tcPr>
          <w:p w14:paraId="6EA27A0E" w14:textId="4C1D40D3" w:rsidR="00D1049D" w:rsidRPr="000F4F03" w:rsidRDefault="00D1049D" w:rsidP="001316BD">
            <w:pPr>
              <w:tabs>
                <w:tab w:val="left" w:pos="2985"/>
              </w:tabs>
              <w:rPr>
                <w:rFonts w:ascii="Arial" w:hAnsi="Arial" w:cs="Arial"/>
              </w:rPr>
            </w:pPr>
            <w:r w:rsidRPr="000F4F03">
              <w:rPr>
                <w:rFonts w:ascii="Arial" w:hAnsi="Arial" w:cs="Arial"/>
              </w:rPr>
              <w:t>Ulex Europaeus</w:t>
            </w:r>
          </w:p>
        </w:tc>
        <w:tc>
          <w:tcPr>
            <w:tcW w:w="2109" w:type="dxa"/>
          </w:tcPr>
          <w:p w14:paraId="31EA42B9" w14:textId="5C0E3B77" w:rsidR="00D1049D" w:rsidRPr="000F4F03" w:rsidRDefault="00E573E7" w:rsidP="001316BD">
            <w:pPr>
              <w:tabs>
                <w:tab w:val="left" w:pos="2985"/>
              </w:tabs>
              <w:rPr>
                <w:rFonts w:ascii="Arial" w:hAnsi="Arial" w:cs="Arial"/>
              </w:rPr>
            </w:pPr>
            <w:r w:rsidRPr="000F4F03">
              <w:rPr>
                <w:rFonts w:ascii="Arial" w:hAnsi="Arial" w:cs="Arial"/>
              </w:rPr>
              <w:t xml:space="preserve">Invasive </w:t>
            </w:r>
          </w:p>
        </w:tc>
        <w:tc>
          <w:tcPr>
            <w:tcW w:w="1707" w:type="dxa"/>
          </w:tcPr>
          <w:p w14:paraId="593436D5" w14:textId="35CE1497" w:rsidR="00D1049D" w:rsidRPr="000F4F03" w:rsidRDefault="00E573E7" w:rsidP="001316BD">
            <w:pPr>
              <w:tabs>
                <w:tab w:val="left" w:pos="2985"/>
              </w:tabs>
              <w:rPr>
                <w:rFonts w:ascii="Arial" w:hAnsi="Arial" w:cs="Arial"/>
              </w:rPr>
            </w:pPr>
            <w:r w:rsidRPr="000F4F03">
              <w:rPr>
                <w:rFonts w:ascii="Arial" w:hAnsi="Arial" w:cs="Arial"/>
              </w:rPr>
              <w:t xml:space="preserve">Native </w:t>
            </w:r>
          </w:p>
        </w:tc>
      </w:tr>
      <w:tr w:rsidR="00D1049D" w:rsidRPr="000F4F03" w14:paraId="1ACFB8FC" w14:textId="63128607" w:rsidTr="00D1049D">
        <w:tc>
          <w:tcPr>
            <w:tcW w:w="2600" w:type="dxa"/>
          </w:tcPr>
          <w:p w14:paraId="2BE5A0F1" w14:textId="3C97481A" w:rsidR="00D1049D" w:rsidRPr="000F4F03" w:rsidRDefault="00D1049D" w:rsidP="001316BD">
            <w:pPr>
              <w:tabs>
                <w:tab w:val="left" w:pos="2985"/>
              </w:tabs>
              <w:rPr>
                <w:rFonts w:ascii="Arial" w:hAnsi="Arial" w:cs="Arial"/>
              </w:rPr>
            </w:pPr>
            <w:r w:rsidRPr="000F4F03">
              <w:rPr>
                <w:rFonts w:ascii="Arial" w:hAnsi="Arial" w:cs="Arial"/>
              </w:rPr>
              <w:t>Montbretia</w:t>
            </w:r>
            <w:r w:rsidR="003C2896" w:rsidRPr="000F4F03">
              <w:rPr>
                <w:rFonts w:ascii="Arial" w:hAnsi="Arial" w:cs="Arial"/>
              </w:rPr>
              <w:t xml:space="preserve"> ???</w:t>
            </w:r>
          </w:p>
        </w:tc>
        <w:tc>
          <w:tcPr>
            <w:tcW w:w="2600" w:type="dxa"/>
          </w:tcPr>
          <w:p w14:paraId="235BFB98" w14:textId="7006CED7" w:rsidR="00D1049D" w:rsidRPr="000F4F03" w:rsidRDefault="00D1049D" w:rsidP="001316BD">
            <w:pPr>
              <w:tabs>
                <w:tab w:val="left" w:pos="2985"/>
              </w:tabs>
              <w:rPr>
                <w:rFonts w:ascii="Arial" w:hAnsi="Arial" w:cs="Arial"/>
              </w:rPr>
            </w:pPr>
            <w:r w:rsidRPr="000F4F03">
              <w:rPr>
                <w:rFonts w:ascii="Arial" w:hAnsi="Arial" w:cs="Arial"/>
              </w:rPr>
              <w:t>Crocosmia crocosmiiflora</w:t>
            </w:r>
          </w:p>
        </w:tc>
        <w:tc>
          <w:tcPr>
            <w:tcW w:w="2109" w:type="dxa"/>
          </w:tcPr>
          <w:p w14:paraId="78E88265" w14:textId="0A921B36" w:rsidR="00D1049D" w:rsidRPr="000F4F03" w:rsidRDefault="00770004" w:rsidP="001316BD">
            <w:pPr>
              <w:tabs>
                <w:tab w:val="left" w:pos="2985"/>
              </w:tabs>
              <w:rPr>
                <w:rFonts w:ascii="Arial" w:hAnsi="Arial" w:cs="Arial"/>
              </w:rPr>
            </w:pPr>
            <w:r w:rsidRPr="000F4F03">
              <w:rPr>
                <w:rFonts w:ascii="Arial" w:hAnsi="Arial" w:cs="Arial"/>
              </w:rPr>
              <w:t xml:space="preserve">Invasive </w:t>
            </w:r>
          </w:p>
        </w:tc>
        <w:tc>
          <w:tcPr>
            <w:tcW w:w="1707" w:type="dxa"/>
          </w:tcPr>
          <w:p w14:paraId="58ACA7B6" w14:textId="263470E3" w:rsidR="00D1049D" w:rsidRPr="000F4F03" w:rsidRDefault="00770004" w:rsidP="001316BD">
            <w:pPr>
              <w:tabs>
                <w:tab w:val="left" w:pos="2985"/>
              </w:tabs>
              <w:rPr>
                <w:rFonts w:ascii="Arial" w:hAnsi="Arial" w:cs="Arial"/>
              </w:rPr>
            </w:pPr>
            <w:r w:rsidRPr="000F4F03">
              <w:rPr>
                <w:rFonts w:ascii="Arial" w:hAnsi="Arial" w:cs="Arial"/>
              </w:rPr>
              <w:t xml:space="preserve">Non-native </w:t>
            </w:r>
          </w:p>
        </w:tc>
      </w:tr>
      <w:tr w:rsidR="00D1049D" w:rsidRPr="000F4F03" w14:paraId="6989CD1C" w14:textId="1D2785E8" w:rsidTr="00D1049D">
        <w:tc>
          <w:tcPr>
            <w:tcW w:w="2600" w:type="dxa"/>
          </w:tcPr>
          <w:p w14:paraId="660717B5" w14:textId="436B7FEB" w:rsidR="00D1049D" w:rsidRPr="000F4F03" w:rsidRDefault="00D1049D" w:rsidP="001316BD">
            <w:pPr>
              <w:tabs>
                <w:tab w:val="left" w:pos="2985"/>
              </w:tabs>
              <w:rPr>
                <w:rFonts w:ascii="Arial" w:hAnsi="Arial" w:cs="Arial"/>
              </w:rPr>
            </w:pPr>
            <w:r w:rsidRPr="000F4F03">
              <w:rPr>
                <w:rFonts w:ascii="Arial" w:hAnsi="Arial" w:cs="Arial"/>
              </w:rPr>
              <w:t xml:space="preserve">Hogweed </w:t>
            </w:r>
          </w:p>
        </w:tc>
        <w:tc>
          <w:tcPr>
            <w:tcW w:w="2600" w:type="dxa"/>
          </w:tcPr>
          <w:p w14:paraId="39255DBC" w14:textId="217C9B71" w:rsidR="00D1049D" w:rsidRPr="000F4F03" w:rsidRDefault="00D1049D" w:rsidP="001316BD">
            <w:pPr>
              <w:tabs>
                <w:tab w:val="left" w:pos="2985"/>
              </w:tabs>
              <w:rPr>
                <w:rFonts w:ascii="Arial" w:hAnsi="Arial" w:cs="Arial"/>
              </w:rPr>
            </w:pPr>
            <w:r w:rsidRPr="000F4F03">
              <w:rPr>
                <w:rFonts w:ascii="Arial" w:hAnsi="Arial" w:cs="Arial"/>
              </w:rPr>
              <w:t>Heracleum sphondylium</w:t>
            </w:r>
          </w:p>
        </w:tc>
        <w:tc>
          <w:tcPr>
            <w:tcW w:w="2109" w:type="dxa"/>
          </w:tcPr>
          <w:p w14:paraId="4546A249" w14:textId="14482753" w:rsidR="00D1049D" w:rsidRPr="000F4F03" w:rsidRDefault="00393676" w:rsidP="001316BD">
            <w:pPr>
              <w:tabs>
                <w:tab w:val="left" w:pos="2985"/>
              </w:tabs>
              <w:rPr>
                <w:rFonts w:ascii="Arial" w:hAnsi="Arial" w:cs="Arial"/>
              </w:rPr>
            </w:pPr>
            <w:r w:rsidRPr="000F4F03">
              <w:rPr>
                <w:rFonts w:ascii="Arial" w:hAnsi="Arial" w:cs="Arial"/>
              </w:rPr>
              <w:t xml:space="preserve">Invasive </w:t>
            </w:r>
          </w:p>
        </w:tc>
        <w:tc>
          <w:tcPr>
            <w:tcW w:w="1707" w:type="dxa"/>
          </w:tcPr>
          <w:p w14:paraId="1048CDC8" w14:textId="501F837D" w:rsidR="00D1049D" w:rsidRPr="000F4F03" w:rsidRDefault="008758C8" w:rsidP="001316BD">
            <w:pPr>
              <w:tabs>
                <w:tab w:val="left" w:pos="2985"/>
              </w:tabs>
              <w:rPr>
                <w:rFonts w:ascii="Arial" w:hAnsi="Arial" w:cs="Arial"/>
              </w:rPr>
            </w:pPr>
            <w:r w:rsidRPr="000F4F03">
              <w:rPr>
                <w:rFonts w:ascii="Arial" w:hAnsi="Arial" w:cs="Arial"/>
              </w:rPr>
              <w:t xml:space="preserve">Non-native </w:t>
            </w:r>
          </w:p>
        </w:tc>
      </w:tr>
      <w:tr w:rsidR="00D1049D" w:rsidRPr="000F4F03" w14:paraId="0FC3D763" w14:textId="714FB4F9" w:rsidTr="00D1049D">
        <w:tc>
          <w:tcPr>
            <w:tcW w:w="2600" w:type="dxa"/>
          </w:tcPr>
          <w:p w14:paraId="108B4140" w14:textId="50705B27" w:rsidR="00D1049D" w:rsidRPr="000F4F03" w:rsidRDefault="00D1049D" w:rsidP="001316BD">
            <w:pPr>
              <w:tabs>
                <w:tab w:val="left" w:pos="2985"/>
              </w:tabs>
              <w:rPr>
                <w:rFonts w:ascii="Arial" w:hAnsi="Arial" w:cs="Arial"/>
              </w:rPr>
            </w:pPr>
            <w:r w:rsidRPr="000F4F03">
              <w:rPr>
                <w:rFonts w:ascii="Arial" w:hAnsi="Arial" w:cs="Arial"/>
              </w:rPr>
              <w:t xml:space="preserve">American willowherb </w:t>
            </w:r>
          </w:p>
        </w:tc>
        <w:tc>
          <w:tcPr>
            <w:tcW w:w="2600" w:type="dxa"/>
          </w:tcPr>
          <w:p w14:paraId="4952FD14" w14:textId="1A5B335A" w:rsidR="00D1049D" w:rsidRPr="000F4F03" w:rsidRDefault="00D1049D" w:rsidP="001316BD">
            <w:pPr>
              <w:tabs>
                <w:tab w:val="left" w:pos="2985"/>
              </w:tabs>
              <w:rPr>
                <w:rFonts w:ascii="Arial" w:hAnsi="Arial" w:cs="Arial"/>
              </w:rPr>
            </w:pPr>
            <w:r w:rsidRPr="000F4F03">
              <w:rPr>
                <w:rFonts w:ascii="Arial" w:hAnsi="Arial" w:cs="Arial"/>
              </w:rPr>
              <w:t>Epilobium ciliatum</w:t>
            </w:r>
          </w:p>
        </w:tc>
        <w:tc>
          <w:tcPr>
            <w:tcW w:w="2109" w:type="dxa"/>
          </w:tcPr>
          <w:p w14:paraId="7B8D1CBB" w14:textId="04D871F9" w:rsidR="00D1049D" w:rsidRPr="000F4F03" w:rsidRDefault="00A0172F" w:rsidP="001316BD">
            <w:pPr>
              <w:tabs>
                <w:tab w:val="left" w:pos="2985"/>
              </w:tabs>
              <w:rPr>
                <w:rFonts w:ascii="Arial" w:hAnsi="Arial" w:cs="Arial"/>
              </w:rPr>
            </w:pPr>
            <w:r w:rsidRPr="000F4F03">
              <w:rPr>
                <w:rFonts w:ascii="Arial" w:hAnsi="Arial" w:cs="Arial"/>
              </w:rPr>
              <w:t xml:space="preserve">Invasive </w:t>
            </w:r>
          </w:p>
        </w:tc>
        <w:tc>
          <w:tcPr>
            <w:tcW w:w="1707" w:type="dxa"/>
          </w:tcPr>
          <w:p w14:paraId="19DEA0CE" w14:textId="342C1F17" w:rsidR="00D1049D" w:rsidRPr="000F4F03" w:rsidRDefault="00A0172F" w:rsidP="001316BD">
            <w:pPr>
              <w:tabs>
                <w:tab w:val="left" w:pos="2985"/>
              </w:tabs>
              <w:rPr>
                <w:rFonts w:ascii="Arial" w:hAnsi="Arial" w:cs="Arial"/>
              </w:rPr>
            </w:pPr>
            <w:r w:rsidRPr="000F4F03">
              <w:rPr>
                <w:rFonts w:ascii="Arial" w:hAnsi="Arial" w:cs="Arial"/>
              </w:rPr>
              <w:t xml:space="preserve">Non-native </w:t>
            </w:r>
          </w:p>
        </w:tc>
      </w:tr>
      <w:tr w:rsidR="00D1049D" w:rsidRPr="000F4F03" w14:paraId="42971979" w14:textId="1A8398F4" w:rsidTr="00D1049D">
        <w:tc>
          <w:tcPr>
            <w:tcW w:w="2600" w:type="dxa"/>
          </w:tcPr>
          <w:p w14:paraId="48D3D5AF" w14:textId="168D6BBF" w:rsidR="00D1049D" w:rsidRPr="000F4F03" w:rsidRDefault="00D1049D" w:rsidP="001316BD">
            <w:pPr>
              <w:tabs>
                <w:tab w:val="left" w:pos="2985"/>
              </w:tabs>
              <w:rPr>
                <w:rFonts w:ascii="Arial" w:hAnsi="Arial" w:cs="Arial"/>
              </w:rPr>
            </w:pPr>
            <w:r w:rsidRPr="000F4F03">
              <w:rPr>
                <w:rFonts w:ascii="Arial" w:hAnsi="Arial" w:cs="Arial"/>
              </w:rPr>
              <w:t>Bay laurel</w:t>
            </w:r>
          </w:p>
        </w:tc>
        <w:tc>
          <w:tcPr>
            <w:tcW w:w="2600" w:type="dxa"/>
          </w:tcPr>
          <w:p w14:paraId="01B973AB" w14:textId="6729461A" w:rsidR="00D1049D" w:rsidRPr="000F4F03" w:rsidRDefault="00D1049D" w:rsidP="001316BD">
            <w:pPr>
              <w:tabs>
                <w:tab w:val="left" w:pos="2985"/>
              </w:tabs>
              <w:rPr>
                <w:rFonts w:ascii="Arial" w:hAnsi="Arial" w:cs="Arial"/>
              </w:rPr>
            </w:pPr>
            <w:r w:rsidRPr="000F4F03">
              <w:rPr>
                <w:rFonts w:ascii="Arial" w:hAnsi="Arial" w:cs="Arial"/>
              </w:rPr>
              <w:t>Laurus nobilis</w:t>
            </w:r>
          </w:p>
        </w:tc>
        <w:tc>
          <w:tcPr>
            <w:tcW w:w="2109" w:type="dxa"/>
          </w:tcPr>
          <w:p w14:paraId="120C6398" w14:textId="2ADE35AE" w:rsidR="00D1049D" w:rsidRPr="000F4F03" w:rsidRDefault="00EE0FA3" w:rsidP="001316BD">
            <w:pPr>
              <w:tabs>
                <w:tab w:val="left" w:pos="2985"/>
              </w:tabs>
              <w:rPr>
                <w:rFonts w:ascii="Arial" w:hAnsi="Arial" w:cs="Arial"/>
              </w:rPr>
            </w:pPr>
            <w:r w:rsidRPr="000F4F03">
              <w:rPr>
                <w:rFonts w:ascii="Arial" w:hAnsi="Arial" w:cs="Arial"/>
              </w:rPr>
              <w:t xml:space="preserve">Non-invasive </w:t>
            </w:r>
          </w:p>
        </w:tc>
        <w:tc>
          <w:tcPr>
            <w:tcW w:w="1707" w:type="dxa"/>
          </w:tcPr>
          <w:p w14:paraId="458F7B4B" w14:textId="0EFC6E2C" w:rsidR="00D1049D" w:rsidRPr="000F4F03" w:rsidRDefault="003F5C77" w:rsidP="001316BD">
            <w:pPr>
              <w:tabs>
                <w:tab w:val="left" w:pos="2985"/>
              </w:tabs>
              <w:rPr>
                <w:rFonts w:ascii="Arial" w:hAnsi="Arial" w:cs="Arial"/>
              </w:rPr>
            </w:pPr>
            <w:r w:rsidRPr="000F4F03">
              <w:rPr>
                <w:rFonts w:ascii="Arial" w:hAnsi="Arial" w:cs="Arial"/>
              </w:rPr>
              <w:t xml:space="preserve">Non-native </w:t>
            </w:r>
          </w:p>
        </w:tc>
      </w:tr>
      <w:tr w:rsidR="00D1049D" w:rsidRPr="000F4F03" w14:paraId="2727A00C" w14:textId="7A9E941B" w:rsidTr="00D1049D">
        <w:tc>
          <w:tcPr>
            <w:tcW w:w="2600" w:type="dxa"/>
          </w:tcPr>
          <w:p w14:paraId="61E921D1" w14:textId="0CCF885C" w:rsidR="00D1049D" w:rsidRPr="000F4F03" w:rsidRDefault="00D1049D" w:rsidP="001316BD">
            <w:pPr>
              <w:tabs>
                <w:tab w:val="left" w:pos="2985"/>
              </w:tabs>
              <w:rPr>
                <w:rFonts w:ascii="Arial" w:hAnsi="Arial" w:cs="Arial"/>
              </w:rPr>
            </w:pPr>
            <w:r w:rsidRPr="000F4F03">
              <w:rPr>
                <w:rFonts w:ascii="Arial" w:hAnsi="Arial" w:cs="Arial"/>
              </w:rPr>
              <w:t xml:space="preserve">European black elderberry </w:t>
            </w:r>
          </w:p>
        </w:tc>
        <w:tc>
          <w:tcPr>
            <w:tcW w:w="2600" w:type="dxa"/>
          </w:tcPr>
          <w:p w14:paraId="47C33727" w14:textId="0E77B8E2" w:rsidR="00D1049D" w:rsidRPr="000F4F03" w:rsidRDefault="00D1049D" w:rsidP="001316BD">
            <w:pPr>
              <w:tabs>
                <w:tab w:val="left" w:pos="2985"/>
              </w:tabs>
              <w:rPr>
                <w:rFonts w:ascii="Arial" w:hAnsi="Arial" w:cs="Arial"/>
              </w:rPr>
            </w:pPr>
            <w:r w:rsidRPr="000F4F03">
              <w:rPr>
                <w:rFonts w:ascii="Arial" w:hAnsi="Arial" w:cs="Arial"/>
              </w:rPr>
              <w:t>Sambucus nigra</w:t>
            </w:r>
          </w:p>
        </w:tc>
        <w:tc>
          <w:tcPr>
            <w:tcW w:w="2109" w:type="dxa"/>
          </w:tcPr>
          <w:p w14:paraId="06E2E815" w14:textId="4634AAB8" w:rsidR="00D1049D" w:rsidRPr="000F4F03" w:rsidRDefault="00A4626E" w:rsidP="001316BD">
            <w:pPr>
              <w:tabs>
                <w:tab w:val="left" w:pos="2985"/>
              </w:tabs>
              <w:rPr>
                <w:rFonts w:ascii="Arial" w:hAnsi="Arial" w:cs="Arial"/>
              </w:rPr>
            </w:pPr>
            <w:r w:rsidRPr="000F4F03">
              <w:rPr>
                <w:rFonts w:ascii="Arial" w:hAnsi="Arial" w:cs="Arial"/>
              </w:rPr>
              <w:t xml:space="preserve">Invasive </w:t>
            </w:r>
          </w:p>
        </w:tc>
        <w:tc>
          <w:tcPr>
            <w:tcW w:w="1707" w:type="dxa"/>
          </w:tcPr>
          <w:p w14:paraId="30A4C034" w14:textId="1431240C" w:rsidR="00D1049D" w:rsidRPr="000F4F03" w:rsidRDefault="00A4626E" w:rsidP="001316BD">
            <w:pPr>
              <w:tabs>
                <w:tab w:val="left" w:pos="2985"/>
              </w:tabs>
              <w:rPr>
                <w:rFonts w:ascii="Arial" w:hAnsi="Arial" w:cs="Arial"/>
              </w:rPr>
            </w:pPr>
            <w:r w:rsidRPr="000F4F03">
              <w:rPr>
                <w:rFonts w:ascii="Arial" w:hAnsi="Arial" w:cs="Arial"/>
              </w:rPr>
              <w:t xml:space="preserve">native </w:t>
            </w:r>
          </w:p>
        </w:tc>
      </w:tr>
      <w:tr w:rsidR="00D1049D" w:rsidRPr="000F4F03" w14:paraId="33B6A063" w14:textId="6A7A88DF" w:rsidTr="00D1049D">
        <w:tc>
          <w:tcPr>
            <w:tcW w:w="2600" w:type="dxa"/>
          </w:tcPr>
          <w:p w14:paraId="0FDE293B" w14:textId="46F0EE63" w:rsidR="00D1049D" w:rsidRPr="000F4F03" w:rsidRDefault="00D1049D" w:rsidP="001316BD">
            <w:pPr>
              <w:tabs>
                <w:tab w:val="left" w:pos="2985"/>
              </w:tabs>
              <w:rPr>
                <w:rFonts w:ascii="Arial" w:hAnsi="Arial" w:cs="Arial"/>
              </w:rPr>
            </w:pPr>
            <w:r w:rsidRPr="000F4F03">
              <w:rPr>
                <w:rFonts w:ascii="Arial" w:hAnsi="Arial" w:cs="Arial"/>
              </w:rPr>
              <w:t xml:space="preserve">Herb Robert </w:t>
            </w:r>
          </w:p>
        </w:tc>
        <w:tc>
          <w:tcPr>
            <w:tcW w:w="2600" w:type="dxa"/>
          </w:tcPr>
          <w:p w14:paraId="58E06605" w14:textId="73258401" w:rsidR="00D1049D" w:rsidRPr="000F4F03" w:rsidRDefault="00D1049D" w:rsidP="001316BD">
            <w:pPr>
              <w:tabs>
                <w:tab w:val="left" w:pos="2985"/>
              </w:tabs>
              <w:rPr>
                <w:rFonts w:ascii="Arial" w:hAnsi="Arial" w:cs="Arial"/>
              </w:rPr>
            </w:pPr>
            <w:r w:rsidRPr="000F4F03">
              <w:rPr>
                <w:rFonts w:ascii="Arial" w:hAnsi="Arial" w:cs="Arial"/>
              </w:rPr>
              <w:t>Geranium robertianum</w:t>
            </w:r>
          </w:p>
        </w:tc>
        <w:tc>
          <w:tcPr>
            <w:tcW w:w="2109" w:type="dxa"/>
          </w:tcPr>
          <w:p w14:paraId="5F1D31CA" w14:textId="31D427B7" w:rsidR="00D1049D" w:rsidRPr="000F4F03" w:rsidRDefault="00044A28" w:rsidP="001316BD">
            <w:pPr>
              <w:tabs>
                <w:tab w:val="left" w:pos="2985"/>
              </w:tabs>
              <w:rPr>
                <w:rFonts w:ascii="Arial" w:hAnsi="Arial" w:cs="Arial"/>
              </w:rPr>
            </w:pPr>
            <w:r w:rsidRPr="000F4F03">
              <w:rPr>
                <w:rFonts w:ascii="Arial" w:hAnsi="Arial" w:cs="Arial"/>
              </w:rPr>
              <w:t xml:space="preserve">Invasive </w:t>
            </w:r>
          </w:p>
        </w:tc>
        <w:tc>
          <w:tcPr>
            <w:tcW w:w="1707" w:type="dxa"/>
          </w:tcPr>
          <w:p w14:paraId="79E1D349" w14:textId="3EBDADC1" w:rsidR="00D1049D" w:rsidRPr="000F4F03" w:rsidRDefault="00044A28" w:rsidP="001316BD">
            <w:pPr>
              <w:tabs>
                <w:tab w:val="left" w:pos="2985"/>
              </w:tabs>
              <w:rPr>
                <w:rFonts w:ascii="Arial" w:hAnsi="Arial" w:cs="Arial"/>
              </w:rPr>
            </w:pPr>
            <w:r w:rsidRPr="000F4F03">
              <w:rPr>
                <w:rFonts w:ascii="Arial" w:hAnsi="Arial" w:cs="Arial"/>
              </w:rPr>
              <w:t>native</w:t>
            </w:r>
          </w:p>
        </w:tc>
      </w:tr>
      <w:tr w:rsidR="00D1049D" w:rsidRPr="000F4F03" w14:paraId="3C079A3E" w14:textId="523D83BF" w:rsidTr="00D1049D">
        <w:tc>
          <w:tcPr>
            <w:tcW w:w="2600" w:type="dxa"/>
          </w:tcPr>
          <w:p w14:paraId="6C9CDEFC" w14:textId="3DD64A44" w:rsidR="00D1049D" w:rsidRPr="000F4F03" w:rsidRDefault="00D1049D" w:rsidP="001316BD">
            <w:pPr>
              <w:tabs>
                <w:tab w:val="left" w:pos="2985"/>
              </w:tabs>
              <w:rPr>
                <w:rFonts w:ascii="Arial" w:hAnsi="Arial" w:cs="Arial"/>
              </w:rPr>
            </w:pPr>
            <w:r w:rsidRPr="000F4F03">
              <w:rPr>
                <w:rFonts w:ascii="Arial" w:hAnsi="Arial" w:cs="Arial"/>
              </w:rPr>
              <w:t>Common hazel</w:t>
            </w:r>
          </w:p>
        </w:tc>
        <w:tc>
          <w:tcPr>
            <w:tcW w:w="2600" w:type="dxa"/>
          </w:tcPr>
          <w:p w14:paraId="59235884" w14:textId="41FB04B6" w:rsidR="00D1049D" w:rsidRPr="000F4F03" w:rsidRDefault="00D1049D" w:rsidP="001316BD">
            <w:pPr>
              <w:tabs>
                <w:tab w:val="left" w:pos="2985"/>
              </w:tabs>
              <w:rPr>
                <w:rFonts w:ascii="Arial" w:hAnsi="Arial" w:cs="Arial"/>
              </w:rPr>
            </w:pPr>
            <w:r w:rsidRPr="000F4F03">
              <w:rPr>
                <w:rFonts w:ascii="Arial" w:hAnsi="Arial" w:cs="Arial"/>
              </w:rPr>
              <w:t xml:space="preserve">Corylus avellana </w:t>
            </w:r>
          </w:p>
        </w:tc>
        <w:tc>
          <w:tcPr>
            <w:tcW w:w="2109" w:type="dxa"/>
          </w:tcPr>
          <w:p w14:paraId="654F2E89" w14:textId="75DB0E52" w:rsidR="00D1049D" w:rsidRPr="000F4F03" w:rsidRDefault="00FD160F" w:rsidP="001316BD">
            <w:pPr>
              <w:tabs>
                <w:tab w:val="left" w:pos="2985"/>
              </w:tabs>
              <w:rPr>
                <w:rFonts w:ascii="Arial" w:hAnsi="Arial" w:cs="Arial"/>
              </w:rPr>
            </w:pPr>
            <w:r w:rsidRPr="000F4F03">
              <w:rPr>
                <w:rFonts w:ascii="Arial" w:hAnsi="Arial" w:cs="Arial"/>
              </w:rPr>
              <w:t xml:space="preserve">Non-invasive </w:t>
            </w:r>
          </w:p>
        </w:tc>
        <w:tc>
          <w:tcPr>
            <w:tcW w:w="1707" w:type="dxa"/>
          </w:tcPr>
          <w:p w14:paraId="1CF420DD" w14:textId="39EDAB1A" w:rsidR="00D1049D" w:rsidRPr="000F4F03" w:rsidRDefault="00FD160F" w:rsidP="001316BD">
            <w:pPr>
              <w:tabs>
                <w:tab w:val="left" w:pos="2985"/>
              </w:tabs>
              <w:rPr>
                <w:rFonts w:ascii="Arial" w:hAnsi="Arial" w:cs="Arial"/>
              </w:rPr>
            </w:pPr>
            <w:r w:rsidRPr="000F4F03">
              <w:rPr>
                <w:rFonts w:ascii="Arial" w:hAnsi="Arial" w:cs="Arial"/>
              </w:rPr>
              <w:t xml:space="preserve">Native </w:t>
            </w:r>
          </w:p>
        </w:tc>
      </w:tr>
      <w:tr w:rsidR="00D1049D" w:rsidRPr="000F4F03" w14:paraId="228742C8" w14:textId="079A69C0" w:rsidTr="00D1049D">
        <w:tc>
          <w:tcPr>
            <w:tcW w:w="2600" w:type="dxa"/>
          </w:tcPr>
          <w:p w14:paraId="27AB6738" w14:textId="19AAC6F5" w:rsidR="00D1049D" w:rsidRPr="000F4F03" w:rsidRDefault="00D1049D" w:rsidP="001316BD">
            <w:pPr>
              <w:tabs>
                <w:tab w:val="left" w:pos="2985"/>
              </w:tabs>
              <w:rPr>
                <w:rFonts w:ascii="Arial" w:hAnsi="Arial" w:cs="Arial"/>
              </w:rPr>
            </w:pPr>
            <w:r w:rsidRPr="000F4F03">
              <w:rPr>
                <w:rFonts w:ascii="Arial" w:hAnsi="Arial" w:cs="Arial"/>
              </w:rPr>
              <w:t xml:space="preserve">Cleavers </w:t>
            </w:r>
          </w:p>
        </w:tc>
        <w:tc>
          <w:tcPr>
            <w:tcW w:w="2600" w:type="dxa"/>
          </w:tcPr>
          <w:p w14:paraId="75A3A895" w14:textId="7AC3CD7F" w:rsidR="00D1049D" w:rsidRPr="000F4F03" w:rsidRDefault="00D1049D" w:rsidP="001316BD">
            <w:pPr>
              <w:tabs>
                <w:tab w:val="left" w:pos="2985"/>
              </w:tabs>
              <w:rPr>
                <w:rFonts w:ascii="Arial" w:hAnsi="Arial" w:cs="Arial"/>
              </w:rPr>
            </w:pPr>
            <w:r w:rsidRPr="000F4F03">
              <w:rPr>
                <w:rFonts w:ascii="Arial" w:hAnsi="Arial" w:cs="Arial"/>
              </w:rPr>
              <w:t xml:space="preserve">Gallium aparine </w:t>
            </w:r>
          </w:p>
        </w:tc>
        <w:tc>
          <w:tcPr>
            <w:tcW w:w="2109" w:type="dxa"/>
          </w:tcPr>
          <w:p w14:paraId="6026CDB4" w14:textId="2C979C6D" w:rsidR="00D1049D" w:rsidRPr="000F4F03" w:rsidRDefault="00F12104" w:rsidP="001316BD">
            <w:pPr>
              <w:tabs>
                <w:tab w:val="left" w:pos="2985"/>
              </w:tabs>
              <w:rPr>
                <w:rFonts w:ascii="Arial" w:hAnsi="Arial" w:cs="Arial"/>
              </w:rPr>
            </w:pPr>
            <w:r w:rsidRPr="000F4F03">
              <w:rPr>
                <w:rFonts w:ascii="Arial" w:hAnsi="Arial" w:cs="Arial"/>
              </w:rPr>
              <w:t>Non-invasive</w:t>
            </w:r>
          </w:p>
        </w:tc>
        <w:tc>
          <w:tcPr>
            <w:tcW w:w="1707" w:type="dxa"/>
          </w:tcPr>
          <w:p w14:paraId="49D7A7F7" w14:textId="46116958" w:rsidR="00D1049D" w:rsidRPr="000F4F03" w:rsidRDefault="00F12104" w:rsidP="001316BD">
            <w:pPr>
              <w:tabs>
                <w:tab w:val="left" w:pos="2985"/>
              </w:tabs>
              <w:rPr>
                <w:rFonts w:ascii="Arial" w:hAnsi="Arial" w:cs="Arial"/>
              </w:rPr>
            </w:pPr>
            <w:r w:rsidRPr="000F4F03">
              <w:rPr>
                <w:rFonts w:ascii="Arial" w:hAnsi="Arial" w:cs="Arial"/>
              </w:rPr>
              <w:t xml:space="preserve">Native </w:t>
            </w:r>
          </w:p>
        </w:tc>
      </w:tr>
      <w:tr w:rsidR="00D1049D" w:rsidRPr="000F4F03" w14:paraId="36FF0896" w14:textId="098F5D2C" w:rsidTr="00D1049D">
        <w:tc>
          <w:tcPr>
            <w:tcW w:w="2600" w:type="dxa"/>
          </w:tcPr>
          <w:p w14:paraId="57F1C88A" w14:textId="0660E3C3" w:rsidR="00D1049D" w:rsidRPr="000F4F03" w:rsidRDefault="00D1049D" w:rsidP="001316BD">
            <w:pPr>
              <w:tabs>
                <w:tab w:val="left" w:pos="2985"/>
              </w:tabs>
              <w:rPr>
                <w:rFonts w:ascii="Arial" w:hAnsi="Arial" w:cs="Arial"/>
              </w:rPr>
            </w:pPr>
            <w:r w:rsidRPr="000F4F03">
              <w:rPr>
                <w:rFonts w:ascii="Arial" w:hAnsi="Arial" w:cs="Arial"/>
              </w:rPr>
              <w:t>Diels’s cotoneaster</w:t>
            </w:r>
          </w:p>
        </w:tc>
        <w:tc>
          <w:tcPr>
            <w:tcW w:w="2600" w:type="dxa"/>
          </w:tcPr>
          <w:p w14:paraId="71A7373D" w14:textId="6956F390" w:rsidR="00D1049D" w:rsidRPr="000F4F03" w:rsidRDefault="00D1049D" w:rsidP="001316BD">
            <w:pPr>
              <w:tabs>
                <w:tab w:val="left" w:pos="2985"/>
              </w:tabs>
              <w:rPr>
                <w:rFonts w:ascii="Arial" w:hAnsi="Arial" w:cs="Arial"/>
              </w:rPr>
            </w:pPr>
            <w:r w:rsidRPr="000F4F03">
              <w:rPr>
                <w:rFonts w:ascii="Arial" w:hAnsi="Arial" w:cs="Arial"/>
              </w:rPr>
              <w:t>Cotoneaster dielsianus</w:t>
            </w:r>
          </w:p>
        </w:tc>
        <w:tc>
          <w:tcPr>
            <w:tcW w:w="2109" w:type="dxa"/>
          </w:tcPr>
          <w:p w14:paraId="52CD8CC5" w14:textId="76C94801" w:rsidR="00D1049D" w:rsidRPr="000F4F03" w:rsidRDefault="007D2D6A" w:rsidP="001316BD">
            <w:pPr>
              <w:tabs>
                <w:tab w:val="left" w:pos="2985"/>
              </w:tabs>
              <w:rPr>
                <w:rFonts w:ascii="Arial" w:hAnsi="Arial" w:cs="Arial"/>
              </w:rPr>
            </w:pPr>
            <w:r w:rsidRPr="000F4F03">
              <w:rPr>
                <w:rFonts w:ascii="Arial" w:hAnsi="Arial" w:cs="Arial"/>
              </w:rPr>
              <w:t>Invasive</w:t>
            </w:r>
          </w:p>
        </w:tc>
        <w:tc>
          <w:tcPr>
            <w:tcW w:w="1707" w:type="dxa"/>
          </w:tcPr>
          <w:p w14:paraId="5BF60FE3" w14:textId="22394751" w:rsidR="00D1049D" w:rsidRPr="000F4F03" w:rsidRDefault="007D2D6A" w:rsidP="001316BD">
            <w:pPr>
              <w:tabs>
                <w:tab w:val="left" w:pos="2985"/>
              </w:tabs>
              <w:rPr>
                <w:rFonts w:ascii="Arial" w:hAnsi="Arial" w:cs="Arial"/>
              </w:rPr>
            </w:pPr>
            <w:r w:rsidRPr="000F4F03">
              <w:rPr>
                <w:rFonts w:ascii="Arial" w:hAnsi="Arial" w:cs="Arial"/>
              </w:rPr>
              <w:t xml:space="preserve">Non-native </w:t>
            </w:r>
          </w:p>
        </w:tc>
      </w:tr>
      <w:tr w:rsidR="00D1049D" w:rsidRPr="000F4F03" w14:paraId="7C751E82" w14:textId="7E0AB588" w:rsidTr="00D1049D">
        <w:tc>
          <w:tcPr>
            <w:tcW w:w="2600" w:type="dxa"/>
          </w:tcPr>
          <w:p w14:paraId="506D01EB" w14:textId="49BAEEC6" w:rsidR="00D1049D" w:rsidRPr="000F4F03" w:rsidRDefault="007D2D6A" w:rsidP="001316BD">
            <w:pPr>
              <w:tabs>
                <w:tab w:val="left" w:pos="2985"/>
              </w:tabs>
              <w:rPr>
                <w:rFonts w:ascii="Arial" w:hAnsi="Arial" w:cs="Arial"/>
              </w:rPr>
            </w:pPr>
            <w:r w:rsidRPr="000F4F03">
              <w:rPr>
                <w:rFonts w:ascii="Arial" w:hAnsi="Arial" w:cs="Arial"/>
              </w:rPr>
              <w:t>Welsh</w:t>
            </w:r>
            <w:r w:rsidR="00D1049D" w:rsidRPr="000F4F03">
              <w:rPr>
                <w:rFonts w:ascii="Arial" w:hAnsi="Arial" w:cs="Arial"/>
              </w:rPr>
              <w:t xml:space="preserve"> poppy</w:t>
            </w:r>
          </w:p>
        </w:tc>
        <w:tc>
          <w:tcPr>
            <w:tcW w:w="2600" w:type="dxa"/>
          </w:tcPr>
          <w:p w14:paraId="00EF6EAA" w14:textId="1DAC74D5" w:rsidR="00D1049D" w:rsidRPr="000F4F03" w:rsidRDefault="00D1049D" w:rsidP="001316BD">
            <w:pPr>
              <w:tabs>
                <w:tab w:val="left" w:pos="2985"/>
              </w:tabs>
              <w:rPr>
                <w:rFonts w:ascii="Arial" w:hAnsi="Arial" w:cs="Arial"/>
              </w:rPr>
            </w:pPr>
            <w:r w:rsidRPr="000F4F03">
              <w:rPr>
                <w:rFonts w:ascii="Arial" w:hAnsi="Arial" w:cs="Arial"/>
              </w:rPr>
              <w:t>Papaver cambricum</w:t>
            </w:r>
          </w:p>
        </w:tc>
        <w:tc>
          <w:tcPr>
            <w:tcW w:w="2109" w:type="dxa"/>
          </w:tcPr>
          <w:p w14:paraId="12A9F84E" w14:textId="13BBEEAD" w:rsidR="00D1049D" w:rsidRPr="000F4F03" w:rsidRDefault="00162D47" w:rsidP="001316BD">
            <w:pPr>
              <w:tabs>
                <w:tab w:val="left" w:pos="2985"/>
              </w:tabs>
              <w:rPr>
                <w:rFonts w:ascii="Arial" w:hAnsi="Arial" w:cs="Arial"/>
              </w:rPr>
            </w:pPr>
            <w:r w:rsidRPr="000F4F03">
              <w:rPr>
                <w:rFonts w:ascii="Arial" w:hAnsi="Arial" w:cs="Arial"/>
              </w:rPr>
              <w:t>Non-invasive</w:t>
            </w:r>
          </w:p>
        </w:tc>
        <w:tc>
          <w:tcPr>
            <w:tcW w:w="1707" w:type="dxa"/>
          </w:tcPr>
          <w:p w14:paraId="7BE32B86" w14:textId="11BFC753" w:rsidR="00D1049D" w:rsidRPr="000F4F03" w:rsidRDefault="00162D47" w:rsidP="001316BD">
            <w:pPr>
              <w:tabs>
                <w:tab w:val="left" w:pos="2985"/>
              </w:tabs>
              <w:rPr>
                <w:rFonts w:ascii="Arial" w:hAnsi="Arial" w:cs="Arial"/>
              </w:rPr>
            </w:pPr>
            <w:r w:rsidRPr="000F4F03">
              <w:rPr>
                <w:rFonts w:ascii="Arial" w:hAnsi="Arial" w:cs="Arial"/>
              </w:rPr>
              <w:t xml:space="preserve">Native </w:t>
            </w:r>
          </w:p>
        </w:tc>
      </w:tr>
      <w:tr w:rsidR="00D1049D" w:rsidRPr="000F4F03" w14:paraId="47E9ABC4" w14:textId="406E56F9" w:rsidTr="00D1049D">
        <w:tc>
          <w:tcPr>
            <w:tcW w:w="2600" w:type="dxa"/>
          </w:tcPr>
          <w:p w14:paraId="63D0F959" w14:textId="7F8FFAC1" w:rsidR="00D1049D" w:rsidRPr="000F4F03" w:rsidRDefault="00D1049D" w:rsidP="001316BD">
            <w:pPr>
              <w:tabs>
                <w:tab w:val="left" w:pos="2985"/>
              </w:tabs>
              <w:rPr>
                <w:rFonts w:ascii="Arial" w:hAnsi="Arial" w:cs="Arial"/>
              </w:rPr>
            </w:pPr>
            <w:r w:rsidRPr="000F4F03">
              <w:rPr>
                <w:rFonts w:ascii="Arial" w:hAnsi="Arial" w:cs="Arial"/>
              </w:rPr>
              <w:t xml:space="preserve">Himalayan blackberry </w:t>
            </w:r>
          </w:p>
        </w:tc>
        <w:tc>
          <w:tcPr>
            <w:tcW w:w="2600" w:type="dxa"/>
          </w:tcPr>
          <w:p w14:paraId="62FABB20" w14:textId="204971C6" w:rsidR="00D1049D" w:rsidRPr="000F4F03" w:rsidRDefault="00D1049D" w:rsidP="001316BD">
            <w:pPr>
              <w:tabs>
                <w:tab w:val="left" w:pos="2985"/>
              </w:tabs>
              <w:rPr>
                <w:rFonts w:ascii="Arial" w:hAnsi="Arial" w:cs="Arial"/>
              </w:rPr>
            </w:pPr>
            <w:r w:rsidRPr="000F4F03">
              <w:rPr>
                <w:rFonts w:ascii="Arial" w:hAnsi="Arial" w:cs="Arial"/>
              </w:rPr>
              <w:t xml:space="preserve">Rubus armeniacus </w:t>
            </w:r>
          </w:p>
        </w:tc>
        <w:tc>
          <w:tcPr>
            <w:tcW w:w="2109" w:type="dxa"/>
          </w:tcPr>
          <w:p w14:paraId="61E5C311" w14:textId="32E741E1" w:rsidR="00D1049D" w:rsidRPr="000F4F03" w:rsidRDefault="00274294" w:rsidP="001316BD">
            <w:pPr>
              <w:tabs>
                <w:tab w:val="left" w:pos="2985"/>
              </w:tabs>
              <w:rPr>
                <w:rFonts w:ascii="Arial" w:hAnsi="Arial" w:cs="Arial"/>
              </w:rPr>
            </w:pPr>
            <w:r w:rsidRPr="000F4F03">
              <w:rPr>
                <w:rFonts w:ascii="Arial" w:hAnsi="Arial" w:cs="Arial"/>
              </w:rPr>
              <w:t>Invasive</w:t>
            </w:r>
          </w:p>
        </w:tc>
        <w:tc>
          <w:tcPr>
            <w:tcW w:w="1707" w:type="dxa"/>
          </w:tcPr>
          <w:p w14:paraId="640B594F" w14:textId="0B603439" w:rsidR="00D1049D" w:rsidRPr="000F4F03" w:rsidRDefault="00274294" w:rsidP="001316BD">
            <w:pPr>
              <w:tabs>
                <w:tab w:val="left" w:pos="2985"/>
              </w:tabs>
              <w:rPr>
                <w:rFonts w:ascii="Arial" w:hAnsi="Arial" w:cs="Arial"/>
              </w:rPr>
            </w:pPr>
            <w:r w:rsidRPr="000F4F03">
              <w:rPr>
                <w:rFonts w:ascii="Arial" w:hAnsi="Arial" w:cs="Arial"/>
              </w:rPr>
              <w:t xml:space="preserve">Non-native  </w:t>
            </w:r>
          </w:p>
        </w:tc>
      </w:tr>
      <w:tr w:rsidR="00D1049D" w:rsidRPr="000F4F03" w14:paraId="22B11946" w14:textId="26E6FC88" w:rsidTr="00D1049D">
        <w:tc>
          <w:tcPr>
            <w:tcW w:w="2600" w:type="dxa"/>
          </w:tcPr>
          <w:p w14:paraId="3E24DD98" w14:textId="1ADB2315" w:rsidR="00D1049D" w:rsidRPr="000F4F03" w:rsidRDefault="00D1049D" w:rsidP="001316BD">
            <w:pPr>
              <w:tabs>
                <w:tab w:val="left" w:pos="2985"/>
              </w:tabs>
              <w:rPr>
                <w:rFonts w:ascii="Arial" w:hAnsi="Arial" w:cs="Arial"/>
              </w:rPr>
            </w:pPr>
            <w:r w:rsidRPr="000F4F03">
              <w:rPr>
                <w:rFonts w:ascii="Arial" w:hAnsi="Arial" w:cs="Arial"/>
              </w:rPr>
              <w:t xml:space="preserve">Common osier </w:t>
            </w:r>
          </w:p>
        </w:tc>
        <w:tc>
          <w:tcPr>
            <w:tcW w:w="2600" w:type="dxa"/>
          </w:tcPr>
          <w:p w14:paraId="2755D3F5" w14:textId="47D5F617" w:rsidR="00D1049D" w:rsidRPr="000F4F03" w:rsidRDefault="00D1049D" w:rsidP="001316BD">
            <w:pPr>
              <w:tabs>
                <w:tab w:val="left" w:pos="2985"/>
              </w:tabs>
              <w:rPr>
                <w:rFonts w:ascii="Arial" w:hAnsi="Arial" w:cs="Arial"/>
              </w:rPr>
            </w:pPr>
            <w:r w:rsidRPr="000F4F03">
              <w:rPr>
                <w:rFonts w:ascii="Arial" w:hAnsi="Arial" w:cs="Arial"/>
              </w:rPr>
              <w:t>Salix viminalis</w:t>
            </w:r>
          </w:p>
        </w:tc>
        <w:tc>
          <w:tcPr>
            <w:tcW w:w="2109" w:type="dxa"/>
          </w:tcPr>
          <w:p w14:paraId="664B73A0" w14:textId="1B51F464" w:rsidR="00D1049D" w:rsidRPr="000F4F03" w:rsidRDefault="00250880" w:rsidP="001316BD">
            <w:pPr>
              <w:tabs>
                <w:tab w:val="left" w:pos="2985"/>
              </w:tabs>
              <w:rPr>
                <w:rFonts w:ascii="Arial" w:hAnsi="Arial" w:cs="Arial"/>
              </w:rPr>
            </w:pPr>
            <w:r w:rsidRPr="000F4F03">
              <w:rPr>
                <w:rFonts w:ascii="Arial" w:hAnsi="Arial" w:cs="Arial"/>
              </w:rPr>
              <w:t xml:space="preserve">Non-invasive </w:t>
            </w:r>
          </w:p>
        </w:tc>
        <w:tc>
          <w:tcPr>
            <w:tcW w:w="1707" w:type="dxa"/>
          </w:tcPr>
          <w:p w14:paraId="0672C6F3" w14:textId="6937C4D3" w:rsidR="00D1049D" w:rsidRPr="000F4F03" w:rsidRDefault="00250880" w:rsidP="001316BD">
            <w:pPr>
              <w:tabs>
                <w:tab w:val="left" w:pos="2985"/>
              </w:tabs>
              <w:rPr>
                <w:rFonts w:ascii="Arial" w:hAnsi="Arial" w:cs="Arial"/>
              </w:rPr>
            </w:pPr>
            <w:r w:rsidRPr="000F4F03">
              <w:rPr>
                <w:rFonts w:ascii="Arial" w:hAnsi="Arial" w:cs="Arial"/>
              </w:rPr>
              <w:t xml:space="preserve">Native </w:t>
            </w:r>
          </w:p>
        </w:tc>
      </w:tr>
      <w:tr w:rsidR="00D1049D" w:rsidRPr="000F4F03" w14:paraId="2157383C" w14:textId="41D01718" w:rsidTr="00D1049D">
        <w:tc>
          <w:tcPr>
            <w:tcW w:w="2600" w:type="dxa"/>
          </w:tcPr>
          <w:p w14:paraId="6221B90E" w14:textId="47036FCB" w:rsidR="00D1049D" w:rsidRPr="000F4F03" w:rsidRDefault="00D1049D" w:rsidP="001316BD">
            <w:pPr>
              <w:tabs>
                <w:tab w:val="left" w:pos="2985"/>
              </w:tabs>
              <w:rPr>
                <w:rFonts w:ascii="Arial" w:hAnsi="Arial" w:cs="Arial"/>
              </w:rPr>
            </w:pPr>
            <w:r w:rsidRPr="000F4F03">
              <w:rPr>
                <w:rFonts w:ascii="Arial" w:hAnsi="Arial" w:cs="Arial"/>
              </w:rPr>
              <w:t xml:space="preserve">Cow parsley </w:t>
            </w:r>
          </w:p>
        </w:tc>
        <w:tc>
          <w:tcPr>
            <w:tcW w:w="2600" w:type="dxa"/>
          </w:tcPr>
          <w:p w14:paraId="42C52CDF" w14:textId="771FD3B3" w:rsidR="00D1049D" w:rsidRPr="000F4F03" w:rsidRDefault="00D1049D" w:rsidP="001316BD">
            <w:pPr>
              <w:tabs>
                <w:tab w:val="left" w:pos="2985"/>
              </w:tabs>
              <w:rPr>
                <w:rFonts w:ascii="Arial" w:hAnsi="Arial" w:cs="Arial"/>
              </w:rPr>
            </w:pPr>
            <w:r w:rsidRPr="000F4F03">
              <w:rPr>
                <w:rFonts w:ascii="Arial" w:hAnsi="Arial" w:cs="Arial"/>
              </w:rPr>
              <w:t>Anthriscus sylvestris</w:t>
            </w:r>
          </w:p>
        </w:tc>
        <w:tc>
          <w:tcPr>
            <w:tcW w:w="2109" w:type="dxa"/>
          </w:tcPr>
          <w:p w14:paraId="275158C4" w14:textId="2522ED70" w:rsidR="00D1049D" w:rsidRPr="000F4F03" w:rsidRDefault="006440B3" w:rsidP="001316BD">
            <w:pPr>
              <w:tabs>
                <w:tab w:val="left" w:pos="2985"/>
              </w:tabs>
              <w:rPr>
                <w:rFonts w:ascii="Arial" w:hAnsi="Arial" w:cs="Arial"/>
              </w:rPr>
            </w:pPr>
            <w:r w:rsidRPr="000F4F03">
              <w:rPr>
                <w:rFonts w:ascii="Arial" w:hAnsi="Arial" w:cs="Arial"/>
              </w:rPr>
              <w:t>Non-invasive</w:t>
            </w:r>
          </w:p>
        </w:tc>
        <w:tc>
          <w:tcPr>
            <w:tcW w:w="1707" w:type="dxa"/>
          </w:tcPr>
          <w:p w14:paraId="6712D486" w14:textId="5CD564D5" w:rsidR="00D1049D" w:rsidRPr="000F4F03" w:rsidRDefault="006440B3" w:rsidP="001316BD">
            <w:pPr>
              <w:tabs>
                <w:tab w:val="left" w:pos="2985"/>
              </w:tabs>
              <w:rPr>
                <w:rFonts w:ascii="Arial" w:hAnsi="Arial" w:cs="Arial"/>
              </w:rPr>
            </w:pPr>
            <w:r w:rsidRPr="000F4F03">
              <w:rPr>
                <w:rFonts w:ascii="Arial" w:hAnsi="Arial" w:cs="Arial"/>
              </w:rPr>
              <w:t xml:space="preserve">Native </w:t>
            </w:r>
          </w:p>
        </w:tc>
      </w:tr>
      <w:tr w:rsidR="00D1049D" w:rsidRPr="000F4F03" w14:paraId="27EAFFA1" w14:textId="5DB91A40" w:rsidTr="00D1049D">
        <w:tc>
          <w:tcPr>
            <w:tcW w:w="2600" w:type="dxa"/>
          </w:tcPr>
          <w:p w14:paraId="1A2B085B" w14:textId="443298FF" w:rsidR="00D1049D" w:rsidRPr="000F4F03" w:rsidRDefault="00D1049D" w:rsidP="001316BD">
            <w:pPr>
              <w:tabs>
                <w:tab w:val="left" w:pos="2985"/>
              </w:tabs>
              <w:rPr>
                <w:rFonts w:ascii="Arial" w:hAnsi="Arial" w:cs="Arial"/>
              </w:rPr>
            </w:pPr>
            <w:r w:rsidRPr="000F4F03">
              <w:rPr>
                <w:rFonts w:ascii="Arial" w:hAnsi="Arial" w:cs="Arial"/>
              </w:rPr>
              <w:t>Yellow archangel</w:t>
            </w:r>
          </w:p>
        </w:tc>
        <w:tc>
          <w:tcPr>
            <w:tcW w:w="2600" w:type="dxa"/>
          </w:tcPr>
          <w:p w14:paraId="7FEC50F7" w14:textId="7F20079F" w:rsidR="00D1049D" w:rsidRPr="000F4F03" w:rsidRDefault="00D1049D" w:rsidP="001316BD">
            <w:pPr>
              <w:tabs>
                <w:tab w:val="left" w:pos="2985"/>
              </w:tabs>
              <w:rPr>
                <w:rFonts w:ascii="Arial" w:hAnsi="Arial" w:cs="Arial"/>
              </w:rPr>
            </w:pPr>
            <w:r w:rsidRPr="000F4F03">
              <w:rPr>
                <w:rFonts w:ascii="Arial" w:hAnsi="Arial" w:cs="Arial"/>
              </w:rPr>
              <w:t>Lamium galeobdolon</w:t>
            </w:r>
          </w:p>
        </w:tc>
        <w:tc>
          <w:tcPr>
            <w:tcW w:w="2109" w:type="dxa"/>
          </w:tcPr>
          <w:p w14:paraId="3678888F" w14:textId="5EF93DAF" w:rsidR="00D1049D" w:rsidRPr="000F4F03" w:rsidRDefault="002F5B21" w:rsidP="001316BD">
            <w:pPr>
              <w:tabs>
                <w:tab w:val="left" w:pos="2985"/>
              </w:tabs>
              <w:rPr>
                <w:rFonts w:ascii="Arial" w:hAnsi="Arial" w:cs="Arial"/>
              </w:rPr>
            </w:pPr>
            <w:r w:rsidRPr="000F4F03">
              <w:rPr>
                <w:rFonts w:ascii="Arial" w:hAnsi="Arial" w:cs="Arial"/>
              </w:rPr>
              <w:t>Invasive</w:t>
            </w:r>
          </w:p>
        </w:tc>
        <w:tc>
          <w:tcPr>
            <w:tcW w:w="1707" w:type="dxa"/>
          </w:tcPr>
          <w:p w14:paraId="2130E6C3" w14:textId="4BF7D3F0" w:rsidR="00D1049D" w:rsidRPr="000F4F03" w:rsidRDefault="002F5B21" w:rsidP="001316BD">
            <w:pPr>
              <w:tabs>
                <w:tab w:val="left" w:pos="2985"/>
              </w:tabs>
              <w:rPr>
                <w:rFonts w:ascii="Arial" w:hAnsi="Arial" w:cs="Arial"/>
              </w:rPr>
            </w:pPr>
            <w:r w:rsidRPr="000F4F03">
              <w:rPr>
                <w:rFonts w:ascii="Arial" w:hAnsi="Arial" w:cs="Arial"/>
              </w:rPr>
              <w:t xml:space="preserve">Native </w:t>
            </w:r>
          </w:p>
        </w:tc>
      </w:tr>
      <w:tr w:rsidR="00D1049D" w:rsidRPr="000F4F03" w14:paraId="4CDAC570" w14:textId="0F1BFD23" w:rsidTr="00D1049D">
        <w:tc>
          <w:tcPr>
            <w:tcW w:w="2600" w:type="dxa"/>
          </w:tcPr>
          <w:p w14:paraId="00FCFDA3" w14:textId="3BFC992A" w:rsidR="00D1049D" w:rsidRPr="000F4F03" w:rsidRDefault="00D1049D" w:rsidP="001316BD">
            <w:pPr>
              <w:tabs>
                <w:tab w:val="left" w:pos="2985"/>
              </w:tabs>
              <w:rPr>
                <w:rFonts w:ascii="Arial" w:hAnsi="Arial" w:cs="Arial"/>
              </w:rPr>
            </w:pPr>
            <w:r w:rsidRPr="000F4F03">
              <w:rPr>
                <w:rFonts w:ascii="Arial" w:hAnsi="Arial" w:cs="Arial"/>
              </w:rPr>
              <w:t>Large bindweed</w:t>
            </w:r>
          </w:p>
        </w:tc>
        <w:tc>
          <w:tcPr>
            <w:tcW w:w="2600" w:type="dxa"/>
          </w:tcPr>
          <w:p w14:paraId="049B1755" w14:textId="475F58A5" w:rsidR="00D1049D" w:rsidRPr="000F4F03" w:rsidRDefault="00D1049D" w:rsidP="001316BD">
            <w:pPr>
              <w:tabs>
                <w:tab w:val="left" w:pos="2985"/>
              </w:tabs>
              <w:rPr>
                <w:rFonts w:ascii="Arial" w:hAnsi="Arial" w:cs="Arial"/>
              </w:rPr>
            </w:pPr>
            <w:r w:rsidRPr="000F4F03">
              <w:rPr>
                <w:rFonts w:ascii="Arial" w:hAnsi="Arial" w:cs="Arial"/>
              </w:rPr>
              <w:t>Calystegia silvatica</w:t>
            </w:r>
          </w:p>
        </w:tc>
        <w:tc>
          <w:tcPr>
            <w:tcW w:w="2109" w:type="dxa"/>
          </w:tcPr>
          <w:p w14:paraId="704EBE86" w14:textId="05E7683F" w:rsidR="00D1049D" w:rsidRPr="000F4F03" w:rsidRDefault="0037712F" w:rsidP="001316BD">
            <w:pPr>
              <w:tabs>
                <w:tab w:val="left" w:pos="2985"/>
              </w:tabs>
              <w:rPr>
                <w:rFonts w:ascii="Arial" w:hAnsi="Arial" w:cs="Arial"/>
              </w:rPr>
            </w:pPr>
            <w:r w:rsidRPr="000F4F03">
              <w:rPr>
                <w:rFonts w:ascii="Arial" w:hAnsi="Arial" w:cs="Arial"/>
              </w:rPr>
              <w:t xml:space="preserve">Invasive </w:t>
            </w:r>
          </w:p>
        </w:tc>
        <w:tc>
          <w:tcPr>
            <w:tcW w:w="1707" w:type="dxa"/>
          </w:tcPr>
          <w:p w14:paraId="3FCAEE5F" w14:textId="7FD9D454" w:rsidR="00D1049D" w:rsidRPr="000F4F03" w:rsidRDefault="00E37E1E" w:rsidP="001316BD">
            <w:pPr>
              <w:tabs>
                <w:tab w:val="left" w:pos="2985"/>
              </w:tabs>
              <w:rPr>
                <w:rFonts w:ascii="Arial" w:hAnsi="Arial" w:cs="Arial"/>
              </w:rPr>
            </w:pPr>
            <w:r w:rsidRPr="000F4F03">
              <w:rPr>
                <w:rFonts w:ascii="Arial" w:hAnsi="Arial" w:cs="Arial"/>
              </w:rPr>
              <w:t xml:space="preserve">Non-native </w:t>
            </w:r>
          </w:p>
        </w:tc>
      </w:tr>
      <w:tr w:rsidR="00D1049D" w:rsidRPr="000F4F03" w14:paraId="3516B8DA" w14:textId="5214FF77" w:rsidTr="00D1049D">
        <w:tc>
          <w:tcPr>
            <w:tcW w:w="2600" w:type="dxa"/>
          </w:tcPr>
          <w:p w14:paraId="5C6D58F1" w14:textId="125CD55E" w:rsidR="00D1049D" w:rsidRPr="000F4F03" w:rsidRDefault="00D1049D" w:rsidP="001316BD">
            <w:pPr>
              <w:tabs>
                <w:tab w:val="left" w:pos="2985"/>
              </w:tabs>
              <w:rPr>
                <w:rFonts w:ascii="Arial" w:hAnsi="Arial" w:cs="Arial"/>
              </w:rPr>
            </w:pPr>
            <w:r w:rsidRPr="000F4F03">
              <w:rPr>
                <w:rFonts w:ascii="Arial" w:hAnsi="Arial" w:cs="Arial"/>
              </w:rPr>
              <w:t xml:space="preserve">Grey willow </w:t>
            </w:r>
          </w:p>
        </w:tc>
        <w:tc>
          <w:tcPr>
            <w:tcW w:w="2600" w:type="dxa"/>
          </w:tcPr>
          <w:p w14:paraId="69F9F41C" w14:textId="5012AE49" w:rsidR="00D1049D" w:rsidRPr="000F4F03" w:rsidRDefault="00D1049D" w:rsidP="001316BD">
            <w:pPr>
              <w:tabs>
                <w:tab w:val="left" w:pos="2985"/>
              </w:tabs>
              <w:rPr>
                <w:rFonts w:ascii="Arial" w:hAnsi="Arial" w:cs="Arial"/>
              </w:rPr>
            </w:pPr>
            <w:r w:rsidRPr="000F4F03">
              <w:rPr>
                <w:rFonts w:ascii="Arial" w:hAnsi="Arial" w:cs="Arial"/>
              </w:rPr>
              <w:t>Salix cinerea</w:t>
            </w:r>
          </w:p>
        </w:tc>
        <w:tc>
          <w:tcPr>
            <w:tcW w:w="2109" w:type="dxa"/>
          </w:tcPr>
          <w:p w14:paraId="479B67C7" w14:textId="0A6BB19A" w:rsidR="00D1049D" w:rsidRPr="000F4F03" w:rsidRDefault="006A21CD" w:rsidP="001316BD">
            <w:pPr>
              <w:tabs>
                <w:tab w:val="left" w:pos="2985"/>
              </w:tabs>
              <w:rPr>
                <w:rFonts w:ascii="Arial" w:hAnsi="Arial" w:cs="Arial"/>
              </w:rPr>
            </w:pPr>
            <w:r w:rsidRPr="000F4F03">
              <w:rPr>
                <w:rFonts w:ascii="Arial" w:hAnsi="Arial" w:cs="Arial"/>
              </w:rPr>
              <w:t xml:space="preserve">Invasive </w:t>
            </w:r>
          </w:p>
        </w:tc>
        <w:tc>
          <w:tcPr>
            <w:tcW w:w="1707" w:type="dxa"/>
          </w:tcPr>
          <w:p w14:paraId="0A99572B" w14:textId="3E5010FA" w:rsidR="00D1049D" w:rsidRPr="000F4F03" w:rsidRDefault="006A21CD" w:rsidP="001316BD">
            <w:pPr>
              <w:tabs>
                <w:tab w:val="left" w:pos="2985"/>
              </w:tabs>
              <w:rPr>
                <w:rFonts w:ascii="Arial" w:hAnsi="Arial" w:cs="Arial"/>
              </w:rPr>
            </w:pPr>
            <w:r w:rsidRPr="000F4F03">
              <w:rPr>
                <w:rFonts w:ascii="Arial" w:hAnsi="Arial" w:cs="Arial"/>
              </w:rPr>
              <w:t xml:space="preserve">Native </w:t>
            </w:r>
          </w:p>
        </w:tc>
      </w:tr>
      <w:tr w:rsidR="00D1049D" w:rsidRPr="000F4F03" w14:paraId="04CA2276" w14:textId="306533BE" w:rsidTr="00D1049D">
        <w:tc>
          <w:tcPr>
            <w:tcW w:w="2600" w:type="dxa"/>
          </w:tcPr>
          <w:p w14:paraId="3B374460" w14:textId="6F68A141" w:rsidR="00D1049D" w:rsidRPr="000F4F03" w:rsidRDefault="00D1049D" w:rsidP="001316BD">
            <w:pPr>
              <w:tabs>
                <w:tab w:val="left" w:pos="2985"/>
              </w:tabs>
              <w:rPr>
                <w:rFonts w:ascii="Arial" w:hAnsi="Arial" w:cs="Arial"/>
              </w:rPr>
            </w:pPr>
            <w:r w:rsidRPr="000F4F03">
              <w:rPr>
                <w:rFonts w:ascii="Arial" w:hAnsi="Arial" w:cs="Arial"/>
              </w:rPr>
              <w:t>Holly</w:t>
            </w:r>
          </w:p>
        </w:tc>
        <w:tc>
          <w:tcPr>
            <w:tcW w:w="2600" w:type="dxa"/>
          </w:tcPr>
          <w:p w14:paraId="5246E4F3" w14:textId="2C455010" w:rsidR="00D1049D" w:rsidRPr="000F4F03" w:rsidRDefault="00D1049D" w:rsidP="001316BD">
            <w:pPr>
              <w:tabs>
                <w:tab w:val="left" w:pos="2985"/>
              </w:tabs>
              <w:rPr>
                <w:rFonts w:ascii="Arial" w:hAnsi="Arial" w:cs="Arial"/>
              </w:rPr>
            </w:pPr>
            <w:r w:rsidRPr="000F4F03">
              <w:rPr>
                <w:rFonts w:ascii="Arial" w:hAnsi="Arial" w:cs="Arial"/>
              </w:rPr>
              <w:t>Llex aquifolium</w:t>
            </w:r>
          </w:p>
        </w:tc>
        <w:tc>
          <w:tcPr>
            <w:tcW w:w="2109" w:type="dxa"/>
          </w:tcPr>
          <w:p w14:paraId="42250287" w14:textId="0F7C58B2" w:rsidR="00D1049D" w:rsidRPr="000F4F03" w:rsidRDefault="00625E4A" w:rsidP="001316BD">
            <w:pPr>
              <w:tabs>
                <w:tab w:val="left" w:pos="2985"/>
              </w:tabs>
              <w:rPr>
                <w:rFonts w:ascii="Arial" w:hAnsi="Arial" w:cs="Arial"/>
              </w:rPr>
            </w:pPr>
            <w:r w:rsidRPr="000F4F03">
              <w:rPr>
                <w:rFonts w:ascii="Arial" w:hAnsi="Arial" w:cs="Arial"/>
              </w:rPr>
              <w:t xml:space="preserve">Invasive </w:t>
            </w:r>
          </w:p>
        </w:tc>
        <w:tc>
          <w:tcPr>
            <w:tcW w:w="1707" w:type="dxa"/>
          </w:tcPr>
          <w:p w14:paraId="357EC27C" w14:textId="3110B07C" w:rsidR="00D1049D" w:rsidRPr="000F4F03" w:rsidRDefault="00625E4A" w:rsidP="001316BD">
            <w:pPr>
              <w:tabs>
                <w:tab w:val="left" w:pos="2985"/>
              </w:tabs>
              <w:rPr>
                <w:rFonts w:ascii="Arial" w:hAnsi="Arial" w:cs="Arial"/>
              </w:rPr>
            </w:pPr>
            <w:r w:rsidRPr="000F4F03">
              <w:rPr>
                <w:rFonts w:ascii="Arial" w:hAnsi="Arial" w:cs="Arial"/>
              </w:rPr>
              <w:t xml:space="preserve">Native </w:t>
            </w:r>
          </w:p>
        </w:tc>
      </w:tr>
      <w:tr w:rsidR="00D1049D" w:rsidRPr="000F4F03" w14:paraId="002DE4EB" w14:textId="640165A7" w:rsidTr="00D1049D">
        <w:tc>
          <w:tcPr>
            <w:tcW w:w="2600" w:type="dxa"/>
          </w:tcPr>
          <w:p w14:paraId="26D8C3E5" w14:textId="15028CA1" w:rsidR="00D1049D" w:rsidRPr="000F4F03" w:rsidRDefault="00D1049D" w:rsidP="001316BD">
            <w:pPr>
              <w:tabs>
                <w:tab w:val="left" w:pos="2985"/>
              </w:tabs>
              <w:rPr>
                <w:rFonts w:ascii="Arial" w:hAnsi="Arial" w:cs="Arial"/>
              </w:rPr>
            </w:pPr>
            <w:r w:rsidRPr="000F4F03">
              <w:rPr>
                <w:rFonts w:ascii="Arial" w:hAnsi="Arial" w:cs="Arial"/>
              </w:rPr>
              <w:t>Ragwort</w:t>
            </w:r>
          </w:p>
        </w:tc>
        <w:tc>
          <w:tcPr>
            <w:tcW w:w="2600" w:type="dxa"/>
          </w:tcPr>
          <w:p w14:paraId="64DFFE5B" w14:textId="5CFA19DC" w:rsidR="00D1049D" w:rsidRPr="000F4F03" w:rsidRDefault="00D1049D" w:rsidP="001316BD">
            <w:pPr>
              <w:tabs>
                <w:tab w:val="left" w:pos="2985"/>
              </w:tabs>
              <w:rPr>
                <w:rFonts w:ascii="Arial" w:hAnsi="Arial" w:cs="Arial"/>
              </w:rPr>
            </w:pPr>
            <w:r w:rsidRPr="000F4F03">
              <w:rPr>
                <w:rFonts w:ascii="Arial" w:hAnsi="Arial" w:cs="Arial"/>
              </w:rPr>
              <w:t xml:space="preserve">Jacobaea vulgaris </w:t>
            </w:r>
          </w:p>
        </w:tc>
        <w:tc>
          <w:tcPr>
            <w:tcW w:w="2109" w:type="dxa"/>
          </w:tcPr>
          <w:p w14:paraId="1403BCE5" w14:textId="4810A78E" w:rsidR="00D1049D" w:rsidRPr="000F4F03" w:rsidRDefault="001A5974" w:rsidP="001316BD">
            <w:pPr>
              <w:tabs>
                <w:tab w:val="left" w:pos="2985"/>
              </w:tabs>
              <w:rPr>
                <w:rFonts w:ascii="Arial" w:hAnsi="Arial" w:cs="Arial"/>
              </w:rPr>
            </w:pPr>
            <w:r w:rsidRPr="000F4F03">
              <w:rPr>
                <w:rFonts w:ascii="Arial" w:hAnsi="Arial" w:cs="Arial"/>
              </w:rPr>
              <w:t xml:space="preserve">Non-invasive </w:t>
            </w:r>
          </w:p>
        </w:tc>
        <w:tc>
          <w:tcPr>
            <w:tcW w:w="1707" w:type="dxa"/>
          </w:tcPr>
          <w:p w14:paraId="24A59C00" w14:textId="75E514A0" w:rsidR="00D1049D" w:rsidRPr="000F4F03" w:rsidRDefault="001A5974" w:rsidP="001316BD">
            <w:pPr>
              <w:tabs>
                <w:tab w:val="left" w:pos="2985"/>
              </w:tabs>
              <w:rPr>
                <w:rFonts w:ascii="Arial" w:hAnsi="Arial" w:cs="Arial"/>
              </w:rPr>
            </w:pPr>
            <w:r w:rsidRPr="000F4F03">
              <w:rPr>
                <w:rFonts w:ascii="Arial" w:hAnsi="Arial" w:cs="Arial"/>
              </w:rPr>
              <w:t xml:space="preserve">Native </w:t>
            </w:r>
          </w:p>
        </w:tc>
      </w:tr>
      <w:tr w:rsidR="00D1049D" w:rsidRPr="000F4F03" w14:paraId="4C712F33" w14:textId="3AF87F87" w:rsidTr="00D1049D">
        <w:tc>
          <w:tcPr>
            <w:tcW w:w="2600" w:type="dxa"/>
          </w:tcPr>
          <w:p w14:paraId="477E5D33" w14:textId="519E8300" w:rsidR="00D1049D" w:rsidRPr="000F4F03" w:rsidRDefault="00CB3D70" w:rsidP="001316BD">
            <w:pPr>
              <w:tabs>
                <w:tab w:val="left" w:pos="2985"/>
              </w:tabs>
              <w:rPr>
                <w:rFonts w:ascii="Arial" w:hAnsi="Arial" w:cs="Arial"/>
              </w:rPr>
            </w:pPr>
            <w:r w:rsidRPr="000F4F03">
              <w:rPr>
                <w:rFonts w:ascii="Arial" w:hAnsi="Arial" w:cs="Arial"/>
              </w:rPr>
              <w:t>late Dutch honeysuckle</w:t>
            </w:r>
            <w:r w:rsidR="00D1049D" w:rsidRPr="000F4F03">
              <w:rPr>
                <w:rFonts w:ascii="Arial" w:hAnsi="Arial" w:cs="Arial"/>
              </w:rPr>
              <w:t xml:space="preserve"> (suspected)</w:t>
            </w:r>
            <w:r w:rsidRPr="000F4F03">
              <w:rPr>
                <w:rFonts w:ascii="Arial" w:hAnsi="Arial" w:cs="Arial"/>
              </w:rPr>
              <w:t xml:space="preserve"> ???</w:t>
            </w:r>
          </w:p>
        </w:tc>
        <w:tc>
          <w:tcPr>
            <w:tcW w:w="2600" w:type="dxa"/>
          </w:tcPr>
          <w:p w14:paraId="55CA4977" w14:textId="4FEE0EB6" w:rsidR="00D1049D" w:rsidRPr="000F4F03" w:rsidRDefault="007249CC" w:rsidP="001316BD">
            <w:pPr>
              <w:tabs>
                <w:tab w:val="left" w:pos="2985"/>
              </w:tabs>
              <w:rPr>
                <w:rFonts w:ascii="Arial" w:hAnsi="Arial" w:cs="Arial"/>
              </w:rPr>
            </w:pPr>
            <w:r w:rsidRPr="000F4F03">
              <w:rPr>
                <w:rFonts w:ascii="Arial" w:hAnsi="Arial" w:cs="Arial"/>
              </w:rPr>
              <w:t>Lonicera periclymenum</w:t>
            </w:r>
            <w:r w:rsidR="005030FF" w:rsidRPr="000F4F03">
              <w:rPr>
                <w:rFonts w:ascii="Arial" w:hAnsi="Arial" w:cs="Arial"/>
              </w:rPr>
              <w:t xml:space="preserve"> Serotina</w:t>
            </w:r>
          </w:p>
        </w:tc>
        <w:tc>
          <w:tcPr>
            <w:tcW w:w="2109" w:type="dxa"/>
          </w:tcPr>
          <w:p w14:paraId="3F505E47" w14:textId="5A37922B" w:rsidR="00D1049D" w:rsidRPr="000F4F03" w:rsidRDefault="00FD7310" w:rsidP="001316BD">
            <w:pPr>
              <w:tabs>
                <w:tab w:val="left" w:pos="2985"/>
              </w:tabs>
              <w:rPr>
                <w:rFonts w:ascii="Arial" w:hAnsi="Arial" w:cs="Arial"/>
              </w:rPr>
            </w:pPr>
            <w:r w:rsidRPr="000F4F03">
              <w:rPr>
                <w:rFonts w:ascii="Arial" w:hAnsi="Arial" w:cs="Arial"/>
              </w:rPr>
              <w:t>Non-</w:t>
            </w:r>
            <w:r w:rsidR="00CB3D70" w:rsidRPr="000F4F03">
              <w:rPr>
                <w:rFonts w:ascii="Arial" w:hAnsi="Arial" w:cs="Arial"/>
              </w:rPr>
              <w:t xml:space="preserve">Invasive </w:t>
            </w:r>
          </w:p>
        </w:tc>
        <w:tc>
          <w:tcPr>
            <w:tcW w:w="1707" w:type="dxa"/>
          </w:tcPr>
          <w:p w14:paraId="6A413DE0" w14:textId="527C73DB" w:rsidR="00D1049D" w:rsidRPr="000F4F03" w:rsidRDefault="00980811" w:rsidP="001316BD">
            <w:pPr>
              <w:tabs>
                <w:tab w:val="left" w:pos="2985"/>
              </w:tabs>
              <w:rPr>
                <w:rFonts w:ascii="Arial" w:hAnsi="Arial" w:cs="Arial"/>
              </w:rPr>
            </w:pPr>
            <w:r w:rsidRPr="000F4F03">
              <w:rPr>
                <w:rFonts w:ascii="Arial" w:hAnsi="Arial" w:cs="Arial"/>
              </w:rPr>
              <w:t>Non-</w:t>
            </w:r>
            <w:r w:rsidR="007D7C80" w:rsidRPr="000F4F03">
              <w:rPr>
                <w:rFonts w:ascii="Arial" w:hAnsi="Arial" w:cs="Arial"/>
              </w:rPr>
              <w:t>Native</w:t>
            </w:r>
          </w:p>
        </w:tc>
      </w:tr>
      <w:tr w:rsidR="00D1049D" w:rsidRPr="000F4F03" w14:paraId="195420A0" w14:textId="0C3AF33D" w:rsidTr="00D1049D">
        <w:tc>
          <w:tcPr>
            <w:tcW w:w="2600" w:type="dxa"/>
          </w:tcPr>
          <w:p w14:paraId="31ACE4C9" w14:textId="42F4F1B7" w:rsidR="00D1049D" w:rsidRPr="000F4F03" w:rsidRDefault="00D1049D" w:rsidP="001316BD">
            <w:pPr>
              <w:tabs>
                <w:tab w:val="left" w:pos="2985"/>
              </w:tabs>
              <w:rPr>
                <w:rFonts w:ascii="Arial" w:hAnsi="Arial" w:cs="Arial"/>
              </w:rPr>
            </w:pPr>
            <w:r w:rsidRPr="000F4F03">
              <w:rPr>
                <w:rFonts w:ascii="Arial" w:hAnsi="Arial" w:cs="Arial"/>
              </w:rPr>
              <w:t xml:space="preserve">Creeping bent </w:t>
            </w:r>
          </w:p>
        </w:tc>
        <w:tc>
          <w:tcPr>
            <w:tcW w:w="2600" w:type="dxa"/>
          </w:tcPr>
          <w:p w14:paraId="50D1BD33" w14:textId="7EB1C6DA" w:rsidR="00D1049D" w:rsidRPr="000F4F03" w:rsidRDefault="00D1049D" w:rsidP="001316BD">
            <w:pPr>
              <w:tabs>
                <w:tab w:val="left" w:pos="2985"/>
              </w:tabs>
              <w:rPr>
                <w:rFonts w:ascii="Arial" w:hAnsi="Arial" w:cs="Arial"/>
              </w:rPr>
            </w:pPr>
            <w:r w:rsidRPr="000F4F03">
              <w:rPr>
                <w:rFonts w:ascii="Arial" w:hAnsi="Arial" w:cs="Arial"/>
              </w:rPr>
              <w:t>Agrostis stolonifera</w:t>
            </w:r>
          </w:p>
        </w:tc>
        <w:tc>
          <w:tcPr>
            <w:tcW w:w="2109" w:type="dxa"/>
          </w:tcPr>
          <w:p w14:paraId="36B317A5" w14:textId="50BC2D89" w:rsidR="00D1049D" w:rsidRPr="000F4F03" w:rsidRDefault="00A3417D" w:rsidP="001316BD">
            <w:pPr>
              <w:tabs>
                <w:tab w:val="left" w:pos="2985"/>
              </w:tabs>
              <w:rPr>
                <w:rFonts w:ascii="Arial" w:hAnsi="Arial" w:cs="Arial"/>
              </w:rPr>
            </w:pPr>
            <w:r w:rsidRPr="000F4F03">
              <w:rPr>
                <w:rFonts w:ascii="Arial" w:hAnsi="Arial" w:cs="Arial"/>
              </w:rPr>
              <w:t xml:space="preserve">Invasive </w:t>
            </w:r>
          </w:p>
        </w:tc>
        <w:tc>
          <w:tcPr>
            <w:tcW w:w="1707" w:type="dxa"/>
          </w:tcPr>
          <w:p w14:paraId="4C9229BA" w14:textId="438C6E04" w:rsidR="00D1049D" w:rsidRPr="000F4F03" w:rsidRDefault="007D7C80" w:rsidP="001316BD">
            <w:pPr>
              <w:tabs>
                <w:tab w:val="left" w:pos="2985"/>
              </w:tabs>
              <w:rPr>
                <w:rFonts w:ascii="Arial" w:hAnsi="Arial" w:cs="Arial"/>
              </w:rPr>
            </w:pPr>
            <w:r w:rsidRPr="000F4F03">
              <w:rPr>
                <w:rFonts w:ascii="Arial" w:hAnsi="Arial" w:cs="Arial"/>
              </w:rPr>
              <w:t>Native</w:t>
            </w:r>
          </w:p>
        </w:tc>
      </w:tr>
      <w:tr w:rsidR="00D1049D" w:rsidRPr="000F4F03" w14:paraId="4B65C747" w14:textId="496E8ACB" w:rsidTr="00D1049D">
        <w:tc>
          <w:tcPr>
            <w:tcW w:w="2600" w:type="dxa"/>
          </w:tcPr>
          <w:p w14:paraId="6B54A67E" w14:textId="01186AA3" w:rsidR="00D1049D" w:rsidRPr="000F4F03" w:rsidRDefault="00D1049D" w:rsidP="001316BD">
            <w:pPr>
              <w:tabs>
                <w:tab w:val="left" w:pos="2985"/>
              </w:tabs>
              <w:rPr>
                <w:rFonts w:ascii="Arial" w:hAnsi="Arial" w:cs="Arial"/>
              </w:rPr>
            </w:pPr>
            <w:r w:rsidRPr="000F4F03">
              <w:rPr>
                <w:rFonts w:ascii="Arial" w:hAnsi="Arial" w:cs="Arial"/>
              </w:rPr>
              <w:t>Cock’s-foot</w:t>
            </w:r>
          </w:p>
        </w:tc>
        <w:tc>
          <w:tcPr>
            <w:tcW w:w="2600" w:type="dxa"/>
          </w:tcPr>
          <w:p w14:paraId="298416A7" w14:textId="1BC77D26" w:rsidR="00D1049D" w:rsidRPr="000F4F03" w:rsidRDefault="00D1049D" w:rsidP="001316BD">
            <w:pPr>
              <w:tabs>
                <w:tab w:val="left" w:pos="2985"/>
              </w:tabs>
              <w:rPr>
                <w:rFonts w:ascii="Arial" w:hAnsi="Arial" w:cs="Arial"/>
              </w:rPr>
            </w:pPr>
            <w:r w:rsidRPr="000F4F03">
              <w:rPr>
                <w:rFonts w:ascii="Arial" w:hAnsi="Arial" w:cs="Arial"/>
              </w:rPr>
              <w:t>Dactylis glomerata</w:t>
            </w:r>
          </w:p>
        </w:tc>
        <w:tc>
          <w:tcPr>
            <w:tcW w:w="2109" w:type="dxa"/>
          </w:tcPr>
          <w:p w14:paraId="44FA9A27" w14:textId="1B2D8C24" w:rsidR="00D1049D" w:rsidRPr="000F4F03" w:rsidRDefault="001530FF" w:rsidP="001316BD">
            <w:pPr>
              <w:tabs>
                <w:tab w:val="left" w:pos="2985"/>
              </w:tabs>
              <w:rPr>
                <w:rFonts w:ascii="Arial" w:hAnsi="Arial" w:cs="Arial"/>
              </w:rPr>
            </w:pPr>
            <w:r w:rsidRPr="000F4F03">
              <w:rPr>
                <w:rFonts w:ascii="Arial" w:hAnsi="Arial" w:cs="Arial"/>
              </w:rPr>
              <w:t>N/A</w:t>
            </w:r>
          </w:p>
        </w:tc>
        <w:tc>
          <w:tcPr>
            <w:tcW w:w="1707" w:type="dxa"/>
          </w:tcPr>
          <w:p w14:paraId="30CF6962" w14:textId="6E90D7F5" w:rsidR="00D1049D" w:rsidRPr="000F4F03" w:rsidRDefault="007D7C80" w:rsidP="001316BD">
            <w:pPr>
              <w:tabs>
                <w:tab w:val="left" w:pos="2985"/>
              </w:tabs>
              <w:rPr>
                <w:rFonts w:ascii="Arial" w:hAnsi="Arial" w:cs="Arial"/>
              </w:rPr>
            </w:pPr>
            <w:r w:rsidRPr="000F4F03">
              <w:rPr>
                <w:rFonts w:ascii="Arial" w:hAnsi="Arial" w:cs="Arial"/>
              </w:rPr>
              <w:t>Native</w:t>
            </w:r>
          </w:p>
        </w:tc>
      </w:tr>
      <w:tr w:rsidR="00D1049D" w:rsidRPr="000F4F03" w14:paraId="7892E6E7" w14:textId="0AF0F666" w:rsidTr="00D1049D">
        <w:tc>
          <w:tcPr>
            <w:tcW w:w="2600" w:type="dxa"/>
          </w:tcPr>
          <w:p w14:paraId="0CF2962B" w14:textId="591625EF" w:rsidR="00D1049D" w:rsidRPr="000F4F03" w:rsidRDefault="00D1049D" w:rsidP="001316BD">
            <w:pPr>
              <w:tabs>
                <w:tab w:val="left" w:pos="2985"/>
              </w:tabs>
              <w:rPr>
                <w:rFonts w:ascii="Arial" w:hAnsi="Arial" w:cs="Arial"/>
              </w:rPr>
            </w:pPr>
            <w:r w:rsidRPr="000F4F03">
              <w:rPr>
                <w:rFonts w:ascii="Arial" w:hAnsi="Arial" w:cs="Arial"/>
              </w:rPr>
              <w:lastRenderedPageBreak/>
              <w:t>Cherry laurel</w:t>
            </w:r>
          </w:p>
        </w:tc>
        <w:tc>
          <w:tcPr>
            <w:tcW w:w="2600" w:type="dxa"/>
          </w:tcPr>
          <w:p w14:paraId="5177B621" w14:textId="1DB43770" w:rsidR="00D1049D" w:rsidRPr="000F4F03" w:rsidRDefault="00D1049D" w:rsidP="001316BD">
            <w:pPr>
              <w:tabs>
                <w:tab w:val="left" w:pos="2985"/>
              </w:tabs>
              <w:rPr>
                <w:rFonts w:ascii="Arial" w:hAnsi="Arial" w:cs="Arial"/>
              </w:rPr>
            </w:pPr>
            <w:r w:rsidRPr="000F4F03">
              <w:rPr>
                <w:rFonts w:ascii="Arial" w:hAnsi="Arial" w:cs="Arial"/>
              </w:rPr>
              <w:t>Prunus laurocerasus</w:t>
            </w:r>
          </w:p>
        </w:tc>
        <w:tc>
          <w:tcPr>
            <w:tcW w:w="2109" w:type="dxa"/>
          </w:tcPr>
          <w:p w14:paraId="2E3BA81F" w14:textId="0A9EFA52" w:rsidR="00D1049D" w:rsidRPr="000F4F03" w:rsidRDefault="008356DA" w:rsidP="001316BD">
            <w:pPr>
              <w:tabs>
                <w:tab w:val="left" w:pos="2985"/>
              </w:tabs>
              <w:rPr>
                <w:rFonts w:ascii="Arial" w:hAnsi="Arial" w:cs="Arial"/>
              </w:rPr>
            </w:pPr>
            <w:r w:rsidRPr="000F4F03">
              <w:rPr>
                <w:rFonts w:ascii="Arial" w:hAnsi="Arial" w:cs="Arial"/>
              </w:rPr>
              <w:t xml:space="preserve">Invasive </w:t>
            </w:r>
          </w:p>
        </w:tc>
        <w:tc>
          <w:tcPr>
            <w:tcW w:w="1707" w:type="dxa"/>
          </w:tcPr>
          <w:p w14:paraId="59296B03" w14:textId="00172A06" w:rsidR="00D1049D" w:rsidRPr="000F4F03" w:rsidRDefault="008D2584" w:rsidP="001316BD">
            <w:pPr>
              <w:tabs>
                <w:tab w:val="left" w:pos="2985"/>
              </w:tabs>
              <w:rPr>
                <w:rFonts w:ascii="Arial" w:hAnsi="Arial" w:cs="Arial"/>
              </w:rPr>
            </w:pPr>
            <w:r w:rsidRPr="000F4F03">
              <w:rPr>
                <w:rFonts w:ascii="Arial" w:hAnsi="Arial" w:cs="Arial"/>
              </w:rPr>
              <w:t>Non-native</w:t>
            </w:r>
          </w:p>
        </w:tc>
      </w:tr>
      <w:tr w:rsidR="00D1049D" w:rsidRPr="000F4F03" w14:paraId="2A34777E" w14:textId="36632CDE" w:rsidTr="00D1049D">
        <w:tc>
          <w:tcPr>
            <w:tcW w:w="2600" w:type="dxa"/>
          </w:tcPr>
          <w:p w14:paraId="40E5315E" w14:textId="0FE644B9" w:rsidR="00D1049D" w:rsidRPr="000F4F03" w:rsidRDefault="00D1049D" w:rsidP="001316BD">
            <w:pPr>
              <w:tabs>
                <w:tab w:val="left" w:pos="2985"/>
              </w:tabs>
              <w:rPr>
                <w:rFonts w:ascii="Arial" w:hAnsi="Arial" w:cs="Arial"/>
              </w:rPr>
            </w:pPr>
            <w:r w:rsidRPr="000F4F03">
              <w:rPr>
                <w:rFonts w:ascii="Arial" w:hAnsi="Arial" w:cs="Arial"/>
              </w:rPr>
              <w:t xml:space="preserve">Bluebell </w:t>
            </w:r>
          </w:p>
        </w:tc>
        <w:tc>
          <w:tcPr>
            <w:tcW w:w="2600" w:type="dxa"/>
          </w:tcPr>
          <w:p w14:paraId="33A3B3C6" w14:textId="0C632ABB" w:rsidR="00D1049D" w:rsidRPr="000F4F03" w:rsidRDefault="00D1049D" w:rsidP="001316BD">
            <w:pPr>
              <w:tabs>
                <w:tab w:val="left" w:pos="2985"/>
              </w:tabs>
              <w:rPr>
                <w:rFonts w:ascii="Arial" w:hAnsi="Arial" w:cs="Arial"/>
              </w:rPr>
            </w:pPr>
            <w:r w:rsidRPr="000F4F03">
              <w:rPr>
                <w:rFonts w:ascii="Arial" w:hAnsi="Arial" w:cs="Arial"/>
              </w:rPr>
              <w:t>Hyacinthoides non-scripta</w:t>
            </w:r>
          </w:p>
        </w:tc>
        <w:tc>
          <w:tcPr>
            <w:tcW w:w="2109" w:type="dxa"/>
          </w:tcPr>
          <w:p w14:paraId="04D7E47E" w14:textId="5EC45CFC" w:rsidR="00D1049D" w:rsidRPr="000F4F03" w:rsidRDefault="00CC14A9" w:rsidP="001316BD">
            <w:pPr>
              <w:tabs>
                <w:tab w:val="left" w:pos="2985"/>
              </w:tabs>
              <w:rPr>
                <w:rFonts w:ascii="Arial" w:hAnsi="Arial" w:cs="Arial"/>
              </w:rPr>
            </w:pPr>
            <w:r w:rsidRPr="000F4F03">
              <w:rPr>
                <w:rFonts w:ascii="Arial" w:hAnsi="Arial" w:cs="Arial"/>
              </w:rPr>
              <w:t xml:space="preserve">Invasive if in a wild setting </w:t>
            </w:r>
          </w:p>
        </w:tc>
        <w:tc>
          <w:tcPr>
            <w:tcW w:w="1707" w:type="dxa"/>
          </w:tcPr>
          <w:p w14:paraId="15BD04E9" w14:textId="14EBCB22" w:rsidR="00D1049D" w:rsidRPr="000F4F03" w:rsidRDefault="008D2584" w:rsidP="001316BD">
            <w:pPr>
              <w:tabs>
                <w:tab w:val="left" w:pos="2985"/>
              </w:tabs>
              <w:rPr>
                <w:rFonts w:ascii="Arial" w:hAnsi="Arial" w:cs="Arial"/>
              </w:rPr>
            </w:pPr>
            <w:r w:rsidRPr="000F4F03">
              <w:rPr>
                <w:rFonts w:ascii="Arial" w:hAnsi="Arial" w:cs="Arial"/>
              </w:rPr>
              <w:t xml:space="preserve">Native Protected </w:t>
            </w:r>
          </w:p>
        </w:tc>
      </w:tr>
      <w:tr w:rsidR="00D1049D" w:rsidRPr="000F4F03" w14:paraId="65858503" w14:textId="3DC3CCB2" w:rsidTr="00D1049D">
        <w:tc>
          <w:tcPr>
            <w:tcW w:w="2600" w:type="dxa"/>
          </w:tcPr>
          <w:p w14:paraId="520E3495" w14:textId="0F976780" w:rsidR="00D1049D" w:rsidRPr="000F4F03" w:rsidRDefault="00D1049D" w:rsidP="001316BD">
            <w:pPr>
              <w:tabs>
                <w:tab w:val="left" w:pos="2985"/>
              </w:tabs>
              <w:rPr>
                <w:rFonts w:ascii="Arial" w:hAnsi="Arial" w:cs="Arial"/>
              </w:rPr>
            </w:pPr>
            <w:bookmarkStart w:id="27" w:name="_Hlk169508092"/>
            <w:r w:rsidRPr="000F4F03">
              <w:rPr>
                <w:rFonts w:ascii="Arial" w:hAnsi="Arial" w:cs="Arial"/>
              </w:rPr>
              <w:t xml:space="preserve">Black bryony </w:t>
            </w:r>
            <w:bookmarkEnd w:id="27"/>
            <w:r w:rsidR="007E7CDE" w:rsidRPr="000F4F03">
              <w:rPr>
                <w:rFonts w:ascii="Arial" w:hAnsi="Arial" w:cs="Arial"/>
              </w:rPr>
              <w:t>(poisonous)</w:t>
            </w:r>
          </w:p>
        </w:tc>
        <w:tc>
          <w:tcPr>
            <w:tcW w:w="2600" w:type="dxa"/>
          </w:tcPr>
          <w:p w14:paraId="06041425" w14:textId="360337B3" w:rsidR="00D1049D" w:rsidRPr="000F4F03" w:rsidRDefault="00D1049D" w:rsidP="001316BD">
            <w:pPr>
              <w:tabs>
                <w:tab w:val="left" w:pos="2985"/>
              </w:tabs>
              <w:rPr>
                <w:rFonts w:ascii="Arial" w:hAnsi="Arial" w:cs="Arial"/>
              </w:rPr>
            </w:pPr>
            <w:r w:rsidRPr="000F4F03">
              <w:rPr>
                <w:rFonts w:ascii="Arial" w:hAnsi="Arial" w:cs="Arial"/>
              </w:rPr>
              <w:t>Dioscorea communis</w:t>
            </w:r>
          </w:p>
        </w:tc>
        <w:tc>
          <w:tcPr>
            <w:tcW w:w="2109" w:type="dxa"/>
          </w:tcPr>
          <w:p w14:paraId="5A589AB9" w14:textId="4B1B742E" w:rsidR="00D1049D" w:rsidRPr="000F4F03" w:rsidRDefault="00DE5C83" w:rsidP="001316BD">
            <w:pPr>
              <w:tabs>
                <w:tab w:val="left" w:pos="2985"/>
              </w:tabs>
              <w:rPr>
                <w:rFonts w:ascii="Arial" w:hAnsi="Arial" w:cs="Arial"/>
              </w:rPr>
            </w:pPr>
            <w:r w:rsidRPr="000F4F03">
              <w:rPr>
                <w:rFonts w:ascii="Arial" w:hAnsi="Arial" w:cs="Arial"/>
              </w:rPr>
              <w:t xml:space="preserve">Non-invasive </w:t>
            </w:r>
          </w:p>
        </w:tc>
        <w:tc>
          <w:tcPr>
            <w:tcW w:w="1707" w:type="dxa"/>
          </w:tcPr>
          <w:p w14:paraId="1B90AF78" w14:textId="1B3A67F4" w:rsidR="00D1049D" w:rsidRPr="000F4F03" w:rsidRDefault="003E15FF" w:rsidP="001316BD">
            <w:pPr>
              <w:tabs>
                <w:tab w:val="left" w:pos="2985"/>
              </w:tabs>
              <w:rPr>
                <w:rFonts w:ascii="Arial" w:hAnsi="Arial" w:cs="Arial"/>
              </w:rPr>
            </w:pPr>
            <w:r w:rsidRPr="000F4F03">
              <w:rPr>
                <w:rFonts w:ascii="Arial" w:hAnsi="Arial" w:cs="Arial"/>
              </w:rPr>
              <w:t xml:space="preserve">Non-native </w:t>
            </w:r>
          </w:p>
        </w:tc>
      </w:tr>
      <w:tr w:rsidR="00D1049D" w:rsidRPr="000F4F03" w14:paraId="66026F70" w14:textId="15DA6333" w:rsidTr="00D1049D">
        <w:tc>
          <w:tcPr>
            <w:tcW w:w="2600" w:type="dxa"/>
          </w:tcPr>
          <w:p w14:paraId="60F33F0F" w14:textId="6669D598" w:rsidR="00D1049D" w:rsidRPr="000F4F03" w:rsidRDefault="00D1049D" w:rsidP="001316BD">
            <w:pPr>
              <w:tabs>
                <w:tab w:val="left" w:pos="2985"/>
              </w:tabs>
              <w:rPr>
                <w:rFonts w:ascii="Arial" w:hAnsi="Arial" w:cs="Arial"/>
              </w:rPr>
            </w:pPr>
            <w:r w:rsidRPr="000F4F03">
              <w:rPr>
                <w:rFonts w:ascii="Arial" w:hAnsi="Arial" w:cs="Arial"/>
              </w:rPr>
              <w:t>Bebb’s willow</w:t>
            </w:r>
          </w:p>
        </w:tc>
        <w:tc>
          <w:tcPr>
            <w:tcW w:w="2600" w:type="dxa"/>
          </w:tcPr>
          <w:p w14:paraId="6EC711CA" w14:textId="0CA156F3" w:rsidR="00D1049D" w:rsidRPr="000F4F03" w:rsidRDefault="00D1049D" w:rsidP="001316BD">
            <w:pPr>
              <w:tabs>
                <w:tab w:val="left" w:pos="2985"/>
              </w:tabs>
              <w:rPr>
                <w:rFonts w:ascii="Arial" w:hAnsi="Arial" w:cs="Arial"/>
              </w:rPr>
            </w:pPr>
            <w:r w:rsidRPr="000F4F03">
              <w:rPr>
                <w:rFonts w:ascii="Arial" w:hAnsi="Arial" w:cs="Arial"/>
              </w:rPr>
              <w:t>Salix bebbiana</w:t>
            </w:r>
          </w:p>
        </w:tc>
        <w:tc>
          <w:tcPr>
            <w:tcW w:w="2109" w:type="dxa"/>
          </w:tcPr>
          <w:p w14:paraId="1D0456DD" w14:textId="3D53C7BA" w:rsidR="00D1049D" w:rsidRPr="000F4F03" w:rsidRDefault="00F20280" w:rsidP="001316BD">
            <w:pPr>
              <w:tabs>
                <w:tab w:val="left" w:pos="2985"/>
              </w:tabs>
              <w:rPr>
                <w:rFonts w:ascii="Arial" w:hAnsi="Arial" w:cs="Arial"/>
              </w:rPr>
            </w:pPr>
            <w:r w:rsidRPr="000F4F03">
              <w:rPr>
                <w:rFonts w:ascii="Arial" w:hAnsi="Arial" w:cs="Arial"/>
              </w:rPr>
              <w:t xml:space="preserve">Non-invasive </w:t>
            </w:r>
          </w:p>
        </w:tc>
        <w:tc>
          <w:tcPr>
            <w:tcW w:w="1707" w:type="dxa"/>
          </w:tcPr>
          <w:p w14:paraId="761C6BD9" w14:textId="2C93B85F" w:rsidR="00D1049D" w:rsidRPr="000F4F03" w:rsidRDefault="008A21D7" w:rsidP="001316BD">
            <w:pPr>
              <w:tabs>
                <w:tab w:val="left" w:pos="2985"/>
              </w:tabs>
              <w:rPr>
                <w:rFonts w:ascii="Arial" w:hAnsi="Arial" w:cs="Arial"/>
              </w:rPr>
            </w:pPr>
            <w:r w:rsidRPr="000F4F03">
              <w:rPr>
                <w:rFonts w:ascii="Arial" w:hAnsi="Arial" w:cs="Arial"/>
              </w:rPr>
              <w:t>Non-</w:t>
            </w:r>
            <w:r w:rsidR="0016659A" w:rsidRPr="000F4F03">
              <w:rPr>
                <w:rFonts w:ascii="Arial" w:hAnsi="Arial" w:cs="Arial"/>
              </w:rPr>
              <w:t xml:space="preserve">Native </w:t>
            </w:r>
          </w:p>
        </w:tc>
      </w:tr>
      <w:tr w:rsidR="00D1049D" w:rsidRPr="000F4F03" w14:paraId="6BCEDB42" w14:textId="620E0C8E" w:rsidTr="00D1049D">
        <w:tc>
          <w:tcPr>
            <w:tcW w:w="2600" w:type="dxa"/>
          </w:tcPr>
          <w:p w14:paraId="533C2CC7" w14:textId="1BDFFE2B" w:rsidR="00D1049D" w:rsidRPr="000F4F03" w:rsidRDefault="00D1049D" w:rsidP="001316BD">
            <w:pPr>
              <w:tabs>
                <w:tab w:val="left" w:pos="2985"/>
              </w:tabs>
              <w:rPr>
                <w:rFonts w:ascii="Arial" w:hAnsi="Arial" w:cs="Arial"/>
              </w:rPr>
            </w:pPr>
            <w:r w:rsidRPr="000F4F03">
              <w:rPr>
                <w:rFonts w:ascii="Arial" w:hAnsi="Arial" w:cs="Arial"/>
              </w:rPr>
              <w:t xml:space="preserve">Southern marsh orchid </w:t>
            </w:r>
          </w:p>
        </w:tc>
        <w:tc>
          <w:tcPr>
            <w:tcW w:w="2600" w:type="dxa"/>
          </w:tcPr>
          <w:p w14:paraId="468EB552" w14:textId="55B572E7" w:rsidR="00D1049D" w:rsidRPr="000F4F03" w:rsidRDefault="00D1049D" w:rsidP="001316BD">
            <w:pPr>
              <w:tabs>
                <w:tab w:val="left" w:pos="2985"/>
              </w:tabs>
              <w:rPr>
                <w:rFonts w:ascii="Arial" w:hAnsi="Arial" w:cs="Arial"/>
              </w:rPr>
            </w:pPr>
            <w:r w:rsidRPr="000F4F03">
              <w:rPr>
                <w:rFonts w:ascii="Arial" w:hAnsi="Arial" w:cs="Arial"/>
              </w:rPr>
              <w:t>Dactylorhiza praetermissa</w:t>
            </w:r>
          </w:p>
        </w:tc>
        <w:tc>
          <w:tcPr>
            <w:tcW w:w="2109" w:type="dxa"/>
          </w:tcPr>
          <w:p w14:paraId="17EA8CB3" w14:textId="6D00CE66" w:rsidR="00D1049D" w:rsidRPr="000F4F03" w:rsidRDefault="005E3386" w:rsidP="001316BD">
            <w:pPr>
              <w:tabs>
                <w:tab w:val="left" w:pos="2985"/>
              </w:tabs>
              <w:rPr>
                <w:rFonts w:ascii="Arial" w:hAnsi="Arial" w:cs="Arial"/>
              </w:rPr>
            </w:pPr>
            <w:r w:rsidRPr="000F4F03">
              <w:rPr>
                <w:rFonts w:ascii="Arial" w:hAnsi="Arial" w:cs="Arial"/>
              </w:rPr>
              <w:t>Non-in</w:t>
            </w:r>
            <w:r w:rsidR="00692E80" w:rsidRPr="000F4F03">
              <w:rPr>
                <w:rFonts w:ascii="Arial" w:hAnsi="Arial" w:cs="Arial"/>
              </w:rPr>
              <w:t xml:space="preserve">vasive </w:t>
            </w:r>
          </w:p>
        </w:tc>
        <w:tc>
          <w:tcPr>
            <w:tcW w:w="1707" w:type="dxa"/>
          </w:tcPr>
          <w:p w14:paraId="50048478" w14:textId="1A913A78" w:rsidR="00D1049D" w:rsidRPr="000F4F03" w:rsidRDefault="0016659A" w:rsidP="001316BD">
            <w:pPr>
              <w:tabs>
                <w:tab w:val="left" w:pos="2985"/>
              </w:tabs>
              <w:rPr>
                <w:rFonts w:ascii="Arial" w:hAnsi="Arial" w:cs="Arial"/>
              </w:rPr>
            </w:pPr>
            <w:r w:rsidRPr="000F4F03">
              <w:rPr>
                <w:rFonts w:ascii="Arial" w:hAnsi="Arial" w:cs="Arial"/>
              </w:rPr>
              <w:t>native</w:t>
            </w:r>
          </w:p>
        </w:tc>
      </w:tr>
      <w:tr w:rsidR="00D1049D" w:rsidRPr="000F4F03" w14:paraId="1ABC57D2" w14:textId="1B1D49CB" w:rsidTr="00D1049D">
        <w:tc>
          <w:tcPr>
            <w:tcW w:w="2600" w:type="dxa"/>
          </w:tcPr>
          <w:p w14:paraId="59F3F458" w14:textId="2832E82F" w:rsidR="00D1049D" w:rsidRPr="000F4F03" w:rsidRDefault="00D1049D" w:rsidP="001316BD">
            <w:pPr>
              <w:tabs>
                <w:tab w:val="left" w:pos="2985"/>
              </w:tabs>
              <w:rPr>
                <w:rFonts w:ascii="Arial" w:hAnsi="Arial" w:cs="Arial"/>
              </w:rPr>
            </w:pPr>
            <w:r w:rsidRPr="000F4F03">
              <w:rPr>
                <w:rFonts w:ascii="Arial" w:hAnsi="Arial" w:cs="Arial"/>
              </w:rPr>
              <w:t xml:space="preserve">Oregon white oak </w:t>
            </w:r>
            <w:r w:rsidR="00BB3C86" w:rsidRPr="000F4F03">
              <w:rPr>
                <w:rFonts w:ascii="Arial" w:hAnsi="Arial" w:cs="Arial"/>
              </w:rPr>
              <w:t>???</w:t>
            </w:r>
          </w:p>
        </w:tc>
        <w:tc>
          <w:tcPr>
            <w:tcW w:w="2600" w:type="dxa"/>
          </w:tcPr>
          <w:p w14:paraId="7EF1BBBE" w14:textId="30795394" w:rsidR="00D1049D" w:rsidRPr="000F4F03" w:rsidRDefault="00D1049D" w:rsidP="001316BD">
            <w:pPr>
              <w:tabs>
                <w:tab w:val="left" w:pos="2985"/>
              </w:tabs>
              <w:rPr>
                <w:rFonts w:ascii="Arial" w:hAnsi="Arial" w:cs="Arial"/>
              </w:rPr>
            </w:pPr>
            <w:r w:rsidRPr="000F4F03">
              <w:rPr>
                <w:rFonts w:ascii="Arial" w:hAnsi="Arial" w:cs="Arial"/>
              </w:rPr>
              <w:t>Quercus garryana</w:t>
            </w:r>
          </w:p>
        </w:tc>
        <w:tc>
          <w:tcPr>
            <w:tcW w:w="2109" w:type="dxa"/>
          </w:tcPr>
          <w:p w14:paraId="7A41B6A0" w14:textId="41A478E4" w:rsidR="00D1049D" w:rsidRPr="000F4F03" w:rsidRDefault="00EA1828" w:rsidP="001316BD">
            <w:pPr>
              <w:tabs>
                <w:tab w:val="left" w:pos="2985"/>
              </w:tabs>
              <w:rPr>
                <w:rFonts w:ascii="Arial" w:hAnsi="Arial" w:cs="Arial"/>
              </w:rPr>
            </w:pPr>
            <w:r w:rsidRPr="000F4F03">
              <w:rPr>
                <w:rFonts w:ascii="Arial" w:hAnsi="Arial" w:cs="Arial"/>
              </w:rPr>
              <w:t xml:space="preserve">Non-invasive </w:t>
            </w:r>
          </w:p>
        </w:tc>
        <w:tc>
          <w:tcPr>
            <w:tcW w:w="1707" w:type="dxa"/>
          </w:tcPr>
          <w:p w14:paraId="4DA4A45F" w14:textId="7BF0FD10" w:rsidR="00D1049D" w:rsidRPr="000F4F03" w:rsidRDefault="0016659A" w:rsidP="001316BD">
            <w:pPr>
              <w:tabs>
                <w:tab w:val="left" w:pos="2985"/>
              </w:tabs>
              <w:rPr>
                <w:rFonts w:ascii="Arial" w:hAnsi="Arial" w:cs="Arial"/>
              </w:rPr>
            </w:pPr>
            <w:r w:rsidRPr="000F4F03">
              <w:rPr>
                <w:rFonts w:ascii="Arial" w:hAnsi="Arial" w:cs="Arial"/>
              </w:rPr>
              <w:t>Non-native</w:t>
            </w:r>
          </w:p>
        </w:tc>
      </w:tr>
      <w:tr w:rsidR="00D1049D" w:rsidRPr="000F4F03" w14:paraId="0E5CB433" w14:textId="5ABE96ED" w:rsidTr="00D1049D">
        <w:tc>
          <w:tcPr>
            <w:tcW w:w="2600" w:type="dxa"/>
          </w:tcPr>
          <w:p w14:paraId="68184D46" w14:textId="787F0EAE" w:rsidR="00D1049D" w:rsidRPr="000F4F03" w:rsidRDefault="00D1049D" w:rsidP="001316BD">
            <w:pPr>
              <w:tabs>
                <w:tab w:val="left" w:pos="2985"/>
              </w:tabs>
              <w:rPr>
                <w:rFonts w:ascii="Arial" w:hAnsi="Arial" w:cs="Arial"/>
              </w:rPr>
            </w:pPr>
            <w:r w:rsidRPr="000F4F03">
              <w:rPr>
                <w:rFonts w:ascii="Arial" w:hAnsi="Arial" w:cs="Arial"/>
              </w:rPr>
              <w:t xml:space="preserve">Common dandelion </w:t>
            </w:r>
          </w:p>
        </w:tc>
        <w:tc>
          <w:tcPr>
            <w:tcW w:w="2600" w:type="dxa"/>
          </w:tcPr>
          <w:p w14:paraId="075977FC" w14:textId="7CD7A184" w:rsidR="00D1049D" w:rsidRPr="000F4F03" w:rsidRDefault="00D1049D" w:rsidP="001316BD">
            <w:pPr>
              <w:tabs>
                <w:tab w:val="left" w:pos="2985"/>
              </w:tabs>
              <w:rPr>
                <w:rFonts w:ascii="Arial" w:hAnsi="Arial" w:cs="Arial"/>
              </w:rPr>
            </w:pPr>
            <w:r w:rsidRPr="000F4F03">
              <w:rPr>
                <w:rFonts w:ascii="Arial" w:hAnsi="Arial" w:cs="Arial"/>
              </w:rPr>
              <w:t xml:space="preserve">Taraxacum officinale </w:t>
            </w:r>
          </w:p>
        </w:tc>
        <w:tc>
          <w:tcPr>
            <w:tcW w:w="2109" w:type="dxa"/>
          </w:tcPr>
          <w:p w14:paraId="1BD215AC" w14:textId="1C499265" w:rsidR="00D1049D" w:rsidRPr="000F4F03" w:rsidRDefault="003D1BAB" w:rsidP="001316BD">
            <w:pPr>
              <w:tabs>
                <w:tab w:val="left" w:pos="2985"/>
              </w:tabs>
              <w:rPr>
                <w:rFonts w:ascii="Arial" w:hAnsi="Arial" w:cs="Arial"/>
              </w:rPr>
            </w:pPr>
            <w:r w:rsidRPr="000F4F03">
              <w:rPr>
                <w:rFonts w:ascii="Arial" w:hAnsi="Arial" w:cs="Arial"/>
              </w:rPr>
              <w:t xml:space="preserve">Invasive </w:t>
            </w:r>
          </w:p>
        </w:tc>
        <w:tc>
          <w:tcPr>
            <w:tcW w:w="1707" w:type="dxa"/>
          </w:tcPr>
          <w:p w14:paraId="5CB0EFDE" w14:textId="50DB9F88" w:rsidR="00D1049D" w:rsidRPr="000F4F03" w:rsidRDefault="00A316C0" w:rsidP="001316BD">
            <w:pPr>
              <w:tabs>
                <w:tab w:val="left" w:pos="2985"/>
              </w:tabs>
              <w:rPr>
                <w:rFonts w:ascii="Arial" w:hAnsi="Arial" w:cs="Arial"/>
              </w:rPr>
            </w:pPr>
            <w:r w:rsidRPr="000F4F03">
              <w:rPr>
                <w:rFonts w:ascii="Arial" w:hAnsi="Arial" w:cs="Arial"/>
              </w:rPr>
              <w:t xml:space="preserve">Native </w:t>
            </w:r>
          </w:p>
        </w:tc>
      </w:tr>
      <w:tr w:rsidR="00D1049D" w:rsidRPr="000F4F03" w14:paraId="5ABECBEC" w14:textId="45905D39" w:rsidTr="00D1049D">
        <w:tc>
          <w:tcPr>
            <w:tcW w:w="2600" w:type="dxa"/>
          </w:tcPr>
          <w:p w14:paraId="25E3B91C" w14:textId="32E7698D" w:rsidR="00D1049D" w:rsidRPr="000F4F03" w:rsidRDefault="00D1049D" w:rsidP="001316BD">
            <w:pPr>
              <w:tabs>
                <w:tab w:val="left" w:pos="2985"/>
              </w:tabs>
              <w:rPr>
                <w:rFonts w:ascii="Arial" w:hAnsi="Arial" w:cs="Arial"/>
              </w:rPr>
            </w:pPr>
            <w:bookmarkStart w:id="28" w:name="_Hlk169508036"/>
            <w:r w:rsidRPr="000F4F03">
              <w:rPr>
                <w:rFonts w:ascii="Arial" w:hAnsi="Arial" w:cs="Arial"/>
              </w:rPr>
              <w:t xml:space="preserve">Pontic rhododendron </w:t>
            </w:r>
            <w:bookmarkEnd w:id="28"/>
            <w:r w:rsidR="00B35FE4" w:rsidRPr="000F4F03">
              <w:rPr>
                <w:rFonts w:ascii="Arial" w:hAnsi="Arial" w:cs="Arial"/>
              </w:rPr>
              <w:t>(toxic)</w:t>
            </w:r>
          </w:p>
        </w:tc>
        <w:tc>
          <w:tcPr>
            <w:tcW w:w="2600" w:type="dxa"/>
          </w:tcPr>
          <w:p w14:paraId="2C412896" w14:textId="7F3B90A8" w:rsidR="00D1049D" w:rsidRPr="000F4F03" w:rsidRDefault="00D1049D" w:rsidP="001316BD">
            <w:pPr>
              <w:tabs>
                <w:tab w:val="left" w:pos="2985"/>
              </w:tabs>
              <w:rPr>
                <w:rFonts w:ascii="Arial" w:hAnsi="Arial" w:cs="Arial"/>
              </w:rPr>
            </w:pPr>
            <w:r w:rsidRPr="000F4F03">
              <w:rPr>
                <w:rFonts w:ascii="Arial" w:hAnsi="Arial" w:cs="Arial"/>
              </w:rPr>
              <w:t xml:space="preserve">Rhododendron ponticum </w:t>
            </w:r>
          </w:p>
        </w:tc>
        <w:tc>
          <w:tcPr>
            <w:tcW w:w="2109" w:type="dxa"/>
          </w:tcPr>
          <w:p w14:paraId="1254ECD3" w14:textId="49E330C0" w:rsidR="00D1049D" w:rsidRPr="000F4F03" w:rsidRDefault="00DF1F94" w:rsidP="001316BD">
            <w:pPr>
              <w:tabs>
                <w:tab w:val="left" w:pos="2985"/>
              </w:tabs>
              <w:rPr>
                <w:rFonts w:ascii="Arial" w:hAnsi="Arial" w:cs="Arial"/>
              </w:rPr>
            </w:pPr>
            <w:r w:rsidRPr="000F4F03">
              <w:rPr>
                <w:rFonts w:ascii="Arial" w:hAnsi="Arial" w:cs="Arial"/>
              </w:rPr>
              <w:t xml:space="preserve">Invasive </w:t>
            </w:r>
          </w:p>
        </w:tc>
        <w:tc>
          <w:tcPr>
            <w:tcW w:w="1707" w:type="dxa"/>
          </w:tcPr>
          <w:p w14:paraId="4E5535CA" w14:textId="5B071029" w:rsidR="00D1049D" w:rsidRPr="000F4F03" w:rsidRDefault="00DF1F94" w:rsidP="001316BD">
            <w:pPr>
              <w:tabs>
                <w:tab w:val="left" w:pos="2985"/>
              </w:tabs>
              <w:rPr>
                <w:rFonts w:ascii="Arial" w:hAnsi="Arial" w:cs="Arial"/>
              </w:rPr>
            </w:pPr>
            <w:r w:rsidRPr="000F4F03">
              <w:rPr>
                <w:rFonts w:ascii="Arial" w:hAnsi="Arial" w:cs="Arial"/>
              </w:rPr>
              <w:t xml:space="preserve">Non-native </w:t>
            </w:r>
          </w:p>
        </w:tc>
      </w:tr>
      <w:tr w:rsidR="00D1049D" w:rsidRPr="000F4F03" w14:paraId="685E248A" w14:textId="6E9AF5A3" w:rsidTr="00D1049D">
        <w:tc>
          <w:tcPr>
            <w:tcW w:w="2600" w:type="dxa"/>
          </w:tcPr>
          <w:p w14:paraId="2A474271" w14:textId="3AA62BE1" w:rsidR="00D1049D" w:rsidRPr="000F4F03" w:rsidRDefault="00D1049D" w:rsidP="001316BD">
            <w:pPr>
              <w:tabs>
                <w:tab w:val="left" w:pos="2985"/>
              </w:tabs>
              <w:rPr>
                <w:rFonts w:ascii="Arial" w:hAnsi="Arial" w:cs="Arial"/>
              </w:rPr>
            </w:pPr>
            <w:r w:rsidRPr="000F4F03">
              <w:rPr>
                <w:rFonts w:ascii="Arial" w:hAnsi="Arial" w:cs="Arial"/>
              </w:rPr>
              <w:t xml:space="preserve">Common foxglove </w:t>
            </w:r>
            <w:r w:rsidR="00D47295" w:rsidRPr="000F4F03">
              <w:rPr>
                <w:rFonts w:ascii="Arial" w:hAnsi="Arial" w:cs="Arial"/>
              </w:rPr>
              <w:t>(toxic)</w:t>
            </w:r>
          </w:p>
        </w:tc>
        <w:tc>
          <w:tcPr>
            <w:tcW w:w="2600" w:type="dxa"/>
          </w:tcPr>
          <w:p w14:paraId="0ACCA838" w14:textId="1C3CB8A7" w:rsidR="00D1049D" w:rsidRPr="000F4F03" w:rsidRDefault="00D1049D" w:rsidP="001316BD">
            <w:pPr>
              <w:tabs>
                <w:tab w:val="left" w:pos="2985"/>
              </w:tabs>
              <w:rPr>
                <w:rFonts w:ascii="Arial" w:hAnsi="Arial" w:cs="Arial"/>
              </w:rPr>
            </w:pPr>
            <w:r w:rsidRPr="000F4F03">
              <w:rPr>
                <w:rFonts w:ascii="Arial" w:hAnsi="Arial" w:cs="Arial"/>
              </w:rPr>
              <w:t>Digitalis purpurea</w:t>
            </w:r>
          </w:p>
        </w:tc>
        <w:tc>
          <w:tcPr>
            <w:tcW w:w="2109" w:type="dxa"/>
          </w:tcPr>
          <w:p w14:paraId="01578492" w14:textId="61DC9C44" w:rsidR="00D1049D" w:rsidRPr="000F4F03" w:rsidRDefault="00D47295" w:rsidP="001316BD">
            <w:pPr>
              <w:tabs>
                <w:tab w:val="left" w:pos="2985"/>
              </w:tabs>
              <w:rPr>
                <w:rFonts w:ascii="Arial" w:hAnsi="Arial" w:cs="Arial"/>
              </w:rPr>
            </w:pPr>
            <w:r w:rsidRPr="000F4F03">
              <w:rPr>
                <w:rFonts w:ascii="Arial" w:hAnsi="Arial" w:cs="Arial"/>
              </w:rPr>
              <w:t xml:space="preserve">Non-invasive </w:t>
            </w:r>
          </w:p>
        </w:tc>
        <w:tc>
          <w:tcPr>
            <w:tcW w:w="1707" w:type="dxa"/>
          </w:tcPr>
          <w:p w14:paraId="49CE5C95" w14:textId="5D101E1C" w:rsidR="00D1049D" w:rsidRPr="000F4F03" w:rsidRDefault="00453A5A" w:rsidP="001316BD">
            <w:pPr>
              <w:tabs>
                <w:tab w:val="left" w:pos="2985"/>
              </w:tabs>
              <w:rPr>
                <w:rFonts w:ascii="Arial" w:hAnsi="Arial" w:cs="Arial"/>
              </w:rPr>
            </w:pPr>
            <w:r w:rsidRPr="000F4F03">
              <w:rPr>
                <w:rFonts w:ascii="Arial" w:hAnsi="Arial" w:cs="Arial"/>
              </w:rPr>
              <w:t xml:space="preserve">Native </w:t>
            </w:r>
          </w:p>
        </w:tc>
      </w:tr>
      <w:tr w:rsidR="00D1049D" w:rsidRPr="000F4F03" w14:paraId="4A280144" w14:textId="70FDD552" w:rsidTr="00D1049D">
        <w:tc>
          <w:tcPr>
            <w:tcW w:w="2600" w:type="dxa"/>
          </w:tcPr>
          <w:p w14:paraId="1A56DE01" w14:textId="45991484" w:rsidR="00D1049D" w:rsidRPr="000F4F03" w:rsidRDefault="00D1049D" w:rsidP="001316BD">
            <w:pPr>
              <w:tabs>
                <w:tab w:val="left" w:pos="2985"/>
              </w:tabs>
              <w:rPr>
                <w:rFonts w:ascii="Arial" w:hAnsi="Arial" w:cs="Arial"/>
              </w:rPr>
            </w:pPr>
            <w:r w:rsidRPr="000F4F03">
              <w:rPr>
                <w:rFonts w:ascii="Arial" w:hAnsi="Arial" w:cs="Arial"/>
              </w:rPr>
              <w:t xml:space="preserve">Yellow </w:t>
            </w:r>
            <w:r w:rsidR="00C447E6" w:rsidRPr="000F4F03">
              <w:rPr>
                <w:rFonts w:ascii="Arial" w:hAnsi="Arial" w:cs="Arial"/>
              </w:rPr>
              <w:t xml:space="preserve">floating </w:t>
            </w:r>
            <w:r w:rsidR="00844EE4" w:rsidRPr="000F4F03">
              <w:rPr>
                <w:rFonts w:ascii="Arial" w:hAnsi="Arial" w:cs="Arial"/>
              </w:rPr>
              <w:t>heart?</w:t>
            </w:r>
          </w:p>
        </w:tc>
        <w:tc>
          <w:tcPr>
            <w:tcW w:w="2600" w:type="dxa"/>
          </w:tcPr>
          <w:p w14:paraId="118F8683" w14:textId="342BC6F5" w:rsidR="00D1049D" w:rsidRPr="000F4F03" w:rsidRDefault="00D1049D" w:rsidP="001316BD">
            <w:pPr>
              <w:tabs>
                <w:tab w:val="left" w:pos="2985"/>
              </w:tabs>
              <w:rPr>
                <w:rFonts w:ascii="Arial" w:hAnsi="Arial" w:cs="Arial"/>
              </w:rPr>
            </w:pPr>
            <w:r w:rsidRPr="000F4F03">
              <w:rPr>
                <w:rFonts w:ascii="Arial" w:hAnsi="Arial" w:cs="Arial"/>
              </w:rPr>
              <w:t>Nymphoides peltata</w:t>
            </w:r>
          </w:p>
        </w:tc>
        <w:tc>
          <w:tcPr>
            <w:tcW w:w="2109" w:type="dxa"/>
          </w:tcPr>
          <w:p w14:paraId="21F5D774" w14:textId="44E1AA36" w:rsidR="00D1049D" w:rsidRPr="000F4F03" w:rsidRDefault="00DF3D44" w:rsidP="001316BD">
            <w:pPr>
              <w:tabs>
                <w:tab w:val="left" w:pos="2985"/>
              </w:tabs>
              <w:rPr>
                <w:rFonts w:ascii="Arial" w:hAnsi="Arial" w:cs="Arial"/>
              </w:rPr>
            </w:pPr>
            <w:r w:rsidRPr="000F4F03">
              <w:rPr>
                <w:rFonts w:ascii="Arial" w:hAnsi="Arial" w:cs="Arial"/>
              </w:rPr>
              <w:t xml:space="preserve">Invasive </w:t>
            </w:r>
          </w:p>
        </w:tc>
        <w:tc>
          <w:tcPr>
            <w:tcW w:w="1707" w:type="dxa"/>
          </w:tcPr>
          <w:p w14:paraId="54ED976F" w14:textId="34E0E4EE" w:rsidR="00D1049D" w:rsidRPr="000F4F03" w:rsidRDefault="00DF3D44" w:rsidP="001316BD">
            <w:pPr>
              <w:tabs>
                <w:tab w:val="left" w:pos="2985"/>
              </w:tabs>
              <w:rPr>
                <w:rFonts w:ascii="Arial" w:hAnsi="Arial" w:cs="Arial"/>
              </w:rPr>
            </w:pPr>
            <w:r w:rsidRPr="000F4F03">
              <w:rPr>
                <w:rFonts w:ascii="Arial" w:hAnsi="Arial" w:cs="Arial"/>
              </w:rPr>
              <w:t xml:space="preserve">Non-native </w:t>
            </w:r>
          </w:p>
        </w:tc>
      </w:tr>
      <w:tr w:rsidR="00D1049D" w:rsidRPr="000F4F03" w14:paraId="1481946F" w14:textId="0381116D" w:rsidTr="00D1049D">
        <w:tc>
          <w:tcPr>
            <w:tcW w:w="2600" w:type="dxa"/>
          </w:tcPr>
          <w:p w14:paraId="471BBE34" w14:textId="2C993FED" w:rsidR="00D1049D" w:rsidRPr="000F4F03" w:rsidRDefault="00D1049D" w:rsidP="001316BD">
            <w:pPr>
              <w:tabs>
                <w:tab w:val="left" w:pos="2985"/>
              </w:tabs>
              <w:rPr>
                <w:rFonts w:ascii="Arial" w:hAnsi="Arial" w:cs="Arial"/>
              </w:rPr>
            </w:pPr>
            <w:r w:rsidRPr="000F4F03">
              <w:rPr>
                <w:rFonts w:ascii="Arial" w:hAnsi="Arial" w:cs="Arial"/>
              </w:rPr>
              <w:t>Water figwort</w:t>
            </w:r>
          </w:p>
        </w:tc>
        <w:tc>
          <w:tcPr>
            <w:tcW w:w="2600" w:type="dxa"/>
          </w:tcPr>
          <w:p w14:paraId="0E5CADBB" w14:textId="22374B02" w:rsidR="00D1049D" w:rsidRPr="000F4F03" w:rsidRDefault="00D1049D" w:rsidP="001316BD">
            <w:pPr>
              <w:tabs>
                <w:tab w:val="left" w:pos="2985"/>
              </w:tabs>
              <w:rPr>
                <w:rFonts w:ascii="Arial" w:hAnsi="Arial" w:cs="Arial"/>
              </w:rPr>
            </w:pPr>
            <w:r w:rsidRPr="000F4F03">
              <w:rPr>
                <w:rFonts w:ascii="Arial" w:hAnsi="Arial" w:cs="Arial"/>
              </w:rPr>
              <w:t>Scrophularia auriculata</w:t>
            </w:r>
          </w:p>
        </w:tc>
        <w:tc>
          <w:tcPr>
            <w:tcW w:w="2109" w:type="dxa"/>
          </w:tcPr>
          <w:p w14:paraId="240AA5CE" w14:textId="25035EE7" w:rsidR="00D1049D" w:rsidRPr="000F4F03" w:rsidRDefault="00AB2220" w:rsidP="001316BD">
            <w:pPr>
              <w:tabs>
                <w:tab w:val="left" w:pos="2985"/>
              </w:tabs>
              <w:rPr>
                <w:rFonts w:ascii="Arial" w:hAnsi="Arial" w:cs="Arial"/>
              </w:rPr>
            </w:pPr>
            <w:r w:rsidRPr="000F4F03">
              <w:rPr>
                <w:rFonts w:ascii="Arial" w:hAnsi="Arial" w:cs="Arial"/>
              </w:rPr>
              <w:t>?</w:t>
            </w:r>
          </w:p>
        </w:tc>
        <w:tc>
          <w:tcPr>
            <w:tcW w:w="1707" w:type="dxa"/>
          </w:tcPr>
          <w:p w14:paraId="0986272B" w14:textId="04206D73" w:rsidR="00D1049D" w:rsidRPr="000F4F03" w:rsidRDefault="00540F3F" w:rsidP="001316BD">
            <w:pPr>
              <w:tabs>
                <w:tab w:val="left" w:pos="2985"/>
              </w:tabs>
              <w:rPr>
                <w:rFonts w:ascii="Arial" w:hAnsi="Arial" w:cs="Arial"/>
              </w:rPr>
            </w:pPr>
            <w:r w:rsidRPr="000F4F03">
              <w:rPr>
                <w:rFonts w:ascii="Arial" w:hAnsi="Arial" w:cs="Arial"/>
              </w:rPr>
              <w:t xml:space="preserve">Native </w:t>
            </w:r>
          </w:p>
        </w:tc>
      </w:tr>
      <w:tr w:rsidR="00D1049D" w:rsidRPr="000F4F03" w14:paraId="0DC8F58C" w14:textId="4561C9C5" w:rsidTr="00D1049D">
        <w:tc>
          <w:tcPr>
            <w:tcW w:w="2600" w:type="dxa"/>
          </w:tcPr>
          <w:p w14:paraId="5FD20BFD" w14:textId="4E99E257" w:rsidR="00D1049D" w:rsidRPr="000F4F03" w:rsidRDefault="00D1049D" w:rsidP="001316BD">
            <w:pPr>
              <w:tabs>
                <w:tab w:val="left" w:pos="2985"/>
              </w:tabs>
              <w:rPr>
                <w:rFonts w:ascii="Arial" w:hAnsi="Arial" w:cs="Arial"/>
              </w:rPr>
            </w:pPr>
            <w:r w:rsidRPr="000F4F03">
              <w:rPr>
                <w:rFonts w:ascii="Arial" w:hAnsi="Arial" w:cs="Arial"/>
              </w:rPr>
              <w:t xml:space="preserve">Bitter dock </w:t>
            </w:r>
          </w:p>
        </w:tc>
        <w:tc>
          <w:tcPr>
            <w:tcW w:w="2600" w:type="dxa"/>
          </w:tcPr>
          <w:p w14:paraId="1822E572" w14:textId="64F41E51" w:rsidR="00D1049D" w:rsidRPr="000F4F03" w:rsidRDefault="00D1049D" w:rsidP="001316BD">
            <w:pPr>
              <w:tabs>
                <w:tab w:val="left" w:pos="2985"/>
              </w:tabs>
              <w:rPr>
                <w:rFonts w:ascii="Arial" w:hAnsi="Arial" w:cs="Arial"/>
              </w:rPr>
            </w:pPr>
            <w:r w:rsidRPr="000F4F03">
              <w:rPr>
                <w:rFonts w:ascii="Arial" w:hAnsi="Arial" w:cs="Arial"/>
              </w:rPr>
              <w:t>Rumex obtusifolius</w:t>
            </w:r>
          </w:p>
        </w:tc>
        <w:tc>
          <w:tcPr>
            <w:tcW w:w="2109" w:type="dxa"/>
          </w:tcPr>
          <w:p w14:paraId="3BF6655D" w14:textId="0E34B2A4" w:rsidR="00D1049D" w:rsidRPr="000F4F03" w:rsidRDefault="00C143A6" w:rsidP="001316BD">
            <w:pPr>
              <w:tabs>
                <w:tab w:val="left" w:pos="2985"/>
              </w:tabs>
              <w:rPr>
                <w:rFonts w:ascii="Arial" w:hAnsi="Arial" w:cs="Arial"/>
              </w:rPr>
            </w:pPr>
            <w:r w:rsidRPr="000F4F03">
              <w:rPr>
                <w:rFonts w:ascii="Arial" w:hAnsi="Arial" w:cs="Arial"/>
              </w:rPr>
              <w:t xml:space="preserve">Invasive </w:t>
            </w:r>
          </w:p>
        </w:tc>
        <w:tc>
          <w:tcPr>
            <w:tcW w:w="1707" w:type="dxa"/>
          </w:tcPr>
          <w:p w14:paraId="53866E85" w14:textId="4B272465" w:rsidR="00D1049D" w:rsidRPr="000F4F03" w:rsidRDefault="00C143A6" w:rsidP="001316BD">
            <w:pPr>
              <w:tabs>
                <w:tab w:val="left" w:pos="2985"/>
              </w:tabs>
              <w:rPr>
                <w:rFonts w:ascii="Arial" w:hAnsi="Arial" w:cs="Arial"/>
              </w:rPr>
            </w:pPr>
            <w:r w:rsidRPr="000F4F03">
              <w:rPr>
                <w:rFonts w:ascii="Arial" w:hAnsi="Arial" w:cs="Arial"/>
              </w:rPr>
              <w:t xml:space="preserve">Native </w:t>
            </w:r>
          </w:p>
        </w:tc>
      </w:tr>
      <w:tr w:rsidR="00D1049D" w:rsidRPr="000F4F03" w14:paraId="7A1A9041" w14:textId="5534BD01" w:rsidTr="00D1049D">
        <w:tc>
          <w:tcPr>
            <w:tcW w:w="2600" w:type="dxa"/>
          </w:tcPr>
          <w:p w14:paraId="7FAB0F6B" w14:textId="259136DF" w:rsidR="00D1049D" w:rsidRPr="000F4F03" w:rsidRDefault="00D1049D" w:rsidP="001316BD">
            <w:pPr>
              <w:tabs>
                <w:tab w:val="left" w:pos="2985"/>
              </w:tabs>
              <w:rPr>
                <w:rFonts w:ascii="Arial" w:hAnsi="Arial" w:cs="Arial"/>
              </w:rPr>
            </w:pPr>
            <w:r w:rsidRPr="000F4F03">
              <w:rPr>
                <w:rFonts w:ascii="Arial" w:hAnsi="Arial" w:cs="Arial"/>
              </w:rPr>
              <w:t xml:space="preserve">Field horsetail </w:t>
            </w:r>
          </w:p>
        </w:tc>
        <w:tc>
          <w:tcPr>
            <w:tcW w:w="2600" w:type="dxa"/>
          </w:tcPr>
          <w:p w14:paraId="607B6D3C" w14:textId="1DEA611C" w:rsidR="00D1049D" w:rsidRPr="000F4F03" w:rsidRDefault="00D1049D" w:rsidP="001316BD">
            <w:pPr>
              <w:tabs>
                <w:tab w:val="left" w:pos="2985"/>
              </w:tabs>
              <w:rPr>
                <w:rFonts w:ascii="Arial" w:hAnsi="Arial" w:cs="Arial"/>
              </w:rPr>
            </w:pPr>
            <w:r w:rsidRPr="000F4F03">
              <w:rPr>
                <w:rFonts w:ascii="Arial" w:hAnsi="Arial" w:cs="Arial"/>
              </w:rPr>
              <w:t>Equisetum arvense</w:t>
            </w:r>
          </w:p>
        </w:tc>
        <w:tc>
          <w:tcPr>
            <w:tcW w:w="2109" w:type="dxa"/>
          </w:tcPr>
          <w:p w14:paraId="5AB15C14" w14:textId="61C66865" w:rsidR="00D1049D" w:rsidRPr="000F4F03" w:rsidRDefault="00701A71" w:rsidP="001316BD">
            <w:pPr>
              <w:tabs>
                <w:tab w:val="left" w:pos="2985"/>
              </w:tabs>
              <w:rPr>
                <w:rFonts w:ascii="Arial" w:hAnsi="Arial" w:cs="Arial"/>
              </w:rPr>
            </w:pPr>
            <w:r w:rsidRPr="000F4F03">
              <w:rPr>
                <w:rFonts w:ascii="Arial" w:hAnsi="Arial" w:cs="Arial"/>
              </w:rPr>
              <w:t xml:space="preserve">Invasive </w:t>
            </w:r>
          </w:p>
        </w:tc>
        <w:tc>
          <w:tcPr>
            <w:tcW w:w="1707" w:type="dxa"/>
          </w:tcPr>
          <w:p w14:paraId="6343B26B" w14:textId="699F0F6E" w:rsidR="00D1049D" w:rsidRPr="000F4F03" w:rsidRDefault="00701A71" w:rsidP="001316BD">
            <w:pPr>
              <w:tabs>
                <w:tab w:val="left" w:pos="2985"/>
              </w:tabs>
              <w:rPr>
                <w:rFonts w:ascii="Arial" w:hAnsi="Arial" w:cs="Arial"/>
              </w:rPr>
            </w:pPr>
            <w:r w:rsidRPr="000F4F03">
              <w:rPr>
                <w:rFonts w:ascii="Arial" w:hAnsi="Arial" w:cs="Arial"/>
              </w:rPr>
              <w:t xml:space="preserve">Native </w:t>
            </w:r>
          </w:p>
        </w:tc>
      </w:tr>
      <w:tr w:rsidR="00004031" w:rsidRPr="000F4F03" w14:paraId="657B8477" w14:textId="77777777" w:rsidTr="00D1049D">
        <w:tc>
          <w:tcPr>
            <w:tcW w:w="2600" w:type="dxa"/>
          </w:tcPr>
          <w:p w14:paraId="6BCE2630" w14:textId="41436C57" w:rsidR="00004031" w:rsidRPr="000F4F03" w:rsidRDefault="00004031" w:rsidP="00004031">
            <w:pPr>
              <w:tabs>
                <w:tab w:val="left" w:pos="2985"/>
              </w:tabs>
              <w:rPr>
                <w:rFonts w:ascii="Arial" w:hAnsi="Arial" w:cs="Arial"/>
              </w:rPr>
            </w:pPr>
            <w:r w:rsidRPr="000F4F03">
              <w:rPr>
                <w:rFonts w:ascii="Arial" w:hAnsi="Arial" w:cs="Arial"/>
              </w:rPr>
              <w:t>Ribwort plantain</w:t>
            </w:r>
          </w:p>
        </w:tc>
        <w:tc>
          <w:tcPr>
            <w:tcW w:w="2600" w:type="dxa"/>
          </w:tcPr>
          <w:p w14:paraId="5E9BF419" w14:textId="52A012B5" w:rsidR="00004031" w:rsidRPr="000F4F03" w:rsidRDefault="00004031" w:rsidP="00004031">
            <w:pPr>
              <w:tabs>
                <w:tab w:val="left" w:pos="2985"/>
              </w:tabs>
              <w:rPr>
                <w:rFonts w:ascii="Arial" w:hAnsi="Arial" w:cs="Arial"/>
              </w:rPr>
            </w:pPr>
            <w:r w:rsidRPr="000F4F03">
              <w:rPr>
                <w:rFonts w:ascii="Arial" w:hAnsi="Arial" w:cs="Arial"/>
              </w:rPr>
              <w:t>Plantago lanceolata</w:t>
            </w:r>
          </w:p>
        </w:tc>
        <w:tc>
          <w:tcPr>
            <w:tcW w:w="2109" w:type="dxa"/>
          </w:tcPr>
          <w:p w14:paraId="1FF05C3E" w14:textId="61FA8012" w:rsidR="00004031" w:rsidRPr="000F4F03" w:rsidRDefault="00004031" w:rsidP="00004031">
            <w:pPr>
              <w:tabs>
                <w:tab w:val="left" w:pos="2985"/>
              </w:tabs>
              <w:rPr>
                <w:rFonts w:ascii="Arial" w:hAnsi="Arial" w:cs="Arial"/>
              </w:rPr>
            </w:pPr>
            <w:r w:rsidRPr="000F4F03">
              <w:rPr>
                <w:rFonts w:ascii="Arial" w:hAnsi="Arial" w:cs="Arial"/>
              </w:rPr>
              <w:t>Non-invasive</w:t>
            </w:r>
          </w:p>
        </w:tc>
        <w:tc>
          <w:tcPr>
            <w:tcW w:w="1707" w:type="dxa"/>
          </w:tcPr>
          <w:p w14:paraId="630F8559" w14:textId="621015F8" w:rsidR="00004031" w:rsidRPr="000F4F03" w:rsidRDefault="00004031" w:rsidP="00004031">
            <w:pPr>
              <w:tabs>
                <w:tab w:val="left" w:pos="2985"/>
              </w:tabs>
              <w:rPr>
                <w:rFonts w:ascii="Arial" w:hAnsi="Arial" w:cs="Arial"/>
              </w:rPr>
            </w:pPr>
            <w:r w:rsidRPr="000F4F03">
              <w:rPr>
                <w:rFonts w:ascii="Arial" w:hAnsi="Arial" w:cs="Arial"/>
              </w:rPr>
              <w:t xml:space="preserve">Non-Native </w:t>
            </w:r>
          </w:p>
        </w:tc>
      </w:tr>
      <w:tr w:rsidR="00D1049D" w:rsidRPr="000F4F03" w14:paraId="74192DD1" w14:textId="3E37F185" w:rsidTr="00D1049D">
        <w:tc>
          <w:tcPr>
            <w:tcW w:w="2600" w:type="dxa"/>
            <w:shd w:val="clear" w:color="auto" w:fill="000000" w:themeFill="text1"/>
          </w:tcPr>
          <w:p w14:paraId="7AF8ED83" w14:textId="1571608F" w:rsidR="00D1049D" w:rsidRPr="000F4F03" w:rsidRDefault="00D1049D" w:rsidP="001316BD">
            <w:pPr>
              <w:tabs>
                <w:tab w:val="left" w:pos="2985"/>
              </w:tabs>
              <w:rPr>
                <w:rFonts w:ascii="Arial" w:hAnsi="Arial" w:cs="Arial"/>
              </w:rPr>
            </w:pPr>
            <w:r w:rsidRPr="000F4F03">
              <w:rPr>
                <w:rFonts w:ascii="Arial" w:hAnsi="Arial" w:cs="Arial"/>
              </w:rPr>
              <w:t xml:space="preserve">Fauna </w:t>
            </w:r>
          </w:p>
        </w:tc>
        <w:tc>
          <w:tcPr>
            <w:tcW w:w="2600" w:type="dxa"/>
            <w:shd w:val="clear" w:color="auto" w:fill="000000" w:themeFill="text1"/>
          </w:tcPr>
          <w:p w14:paraId="3ABCB283" w14:textId="31254615" w:rsidR="00D1049D" w:rsidRPr="000F4F03" w:rsidRDefault="00D1049D" w:rsidP="001316BD">
            <w:pPr>
              <w:tabs>
                <w:tab w:val="left" w:pos="2985"/>
              </w:tabs>
              <w:rPr>
                <w:rFonts w:ascii="Arial" w:hAnsi="Arial" w:cs="Arial"/>
              </w:rPr>
            </w:pPr>
            <w:r w:rsidRPr="000F4F03">
              <w:rPr>
                <w:rFonts w:ascii="Arial" w:hAnsi="Arial" w:cs="Arial"/>
              </w:rPr>
              <w:t xml:space="preserve">Latin Names </w:t>
            </w:r>
          </w:p>
        </w:tc>
        <w:tc>
          <w:tcPr>
            <w:tcW w:w="2109" w:type="dxa"/>
            <w:shd w:val="clear" w:color="auto" w:fill="000000" w:themeFill="text1"/>
          </w:tcPr>
          <w:p w14:paraId="08EA12BB" w14:textId="77777777" w:rsidR="00D1049D" w:rsidRPr="000F4F03" w:rsidRDefault="00D1049D" w:rsidP="001316BD">
            <w:pPr>
              <w:tabs>
                <w:tab w:val="left" w:pos="2985"/>
              </w:tabs>
              <w:rPr>
                <w:rFonts w:ascii="Arial" w:hAnsi="Arial" w:cs="Arial"/>
              </w:rPr>
            </w:pPr>
          </w:p>
        </w:tc>
        <w:tc>
          <w:tcPr>
            <w:tcW w:w="1707" w:type="dxa"/>
            <w:shd w:val="clear" w:color="auto" w:fill="000000" w:themeFill="text1"/>
          </w:tcPr>
          <w:p w14:paraId="03395AEE" w14:textId="77777777" w:rsidR="00D1049D" w:rsidRPr="000F4F03" w:rsidRDefault="00D1049D" w:rsidP="001316BD">
            <w:pPr>
              <w:tabs>
                <w:tab w:val="left" w:pos="2985"/>
              </w:tabs>
              <w:rPr>
                <w:rFonts w:ascii="Arial" w:hAnsi="Arial" w:cs="Arial"/>
              </w:rPr>
            </w:pPr>
          </w:p>
        </w:tc>
      </w:tr>
      <w:tr w:rsidR="00D1049D" w:rsidRPr="000F4F03" w14:paraId="1945D721" w14:textId="3EBF5BFF" w:rsidTr="00D1049D">
        <w:tc>
          <w:tcPr>
            <w:tcW w:w="2600" w:type="dxa"/>
          </w:tcPr>
          <w:p w14:paraId="01F14FE6" w14:textId="21CF07E4" w:rsidR="00D1049D" w:rsidRPr="000F4F03" w:rsidRDefault="00D1049D" w:rsidP="001316BD">
            <w:pPr>
              <w:tabs>
                <w:tab w:val="left" w:pos="2985"/>
              </w:tabs>
              <w:rPr>
                <w:rFonts w:ascii="Arial" w:hAnsi="Arial" w:cs="Arial"/>
              </w:rPr>
            </w:pPr>
            <w:r w:rsidRPr="000F4F03">
              <w:rPr>
                <w:rFonts w:ascii="Arial" w:hAnsi="Arial" w:cs="Arial"/>
              </w:rPr>
              <w:t>Grey squirrel (Seen)</w:t>
            </w:r>
          </w:p>
        </w:tc>
        <w:tc>
          <w:tcPr>
            <w:tcW w:w="2600" w:type="dxa"/>
          </w:tcPr>
          <w:p w14:paraId="2192D6C4" w14:textId="121769F8" w:rsidR="00D1049D" w:rsidRPr="000F4F03" w:rsidRDefault="00D1049D" w:rsidP="001316BD">
            <w:pPr>
              <w:tabs>
                <w:tab w:val="left" w:pos="2985"/>
              </w:tabs>
              <w:rPr>
                <w:rFonts w:ascii="Arial" w:hAnsi="Arial" w:cs="Arial"/>
              </w:rPr>
            </w:pPr>
            <w:r w:rsidRPr="000F4F03">
              <w:rPr>
                <w:rFonts w:ascii="Arial" w:hAnsi="Arial" w:cs="Arial"/>
              </w:rPr>
              <w:t>Sciurus carolinensis</w:t>
            </w:r>
          </w:p>
        </w:tc>
        <w:tc>
          <w:tcPr>
            <w:tcW w:w="2109" w:type="dxa"/>
          </w:tcPr>
          <w:p w14:paraId="176FDBF4" w14:textId="7DE5638D" w:rsidR="00D1049D" w:rsidRPr="000F4F03" w:rsidRDefault="00A436A0" w:rsidP="001316BD">
            <w:pPr>
              <w:tabs>
                <w:tab w:val="left" w:pos="2985"/>
              </w:tabs>
              <w:rPr>
                <w:rFonts w:ascii="Arial" w:hAnsi="Arial" w:cs="Arial"/>
              </w:rPr>
            </w:pPr>
            <w:r w:rsidRPr="000F4F03">
              <w:rPr>
                <w:rFonts w:ascii="Arial" w:hAnsi="Arial" w:cs="Arial"/>
              </w:rPr>
              <w:t>Non-invasive</w:t>
            </w:r>
          </w:p>
        </w:tc>
        <w:tc>
          <w:tcPr>
            <w:tcW w:w="1707" w:type="dxa"/>
          </w:tcPr>
          <w:p w14:paraId="4E392C10" w14:textId="771A6774" w:rsidR="00D1049D" w:rsidRPr="000F4F03" w:rsidRDefault="00A436A0" w:rsidP="001316BD">
            <w:pPr>
              <w:tabs>
                <w:tab w:val="left" w:pos="2985"/>
              </w:tabs>
              <w:rPr>
                <w:rFonts w:ascii="Arial" w:hAnsi="Arial" w:cs="Arial"/>
              </w:rPr>
            </w:pPr>
            <w:r w:rsidRPr="000F4F03">
              <w:rPr>
                <w:rFonts w:ascii="Arial" w:hAnsi="Arial" w:cs="Arial"/>
              </w:rPr>
              <w:t xml:space="preserve">Non-native </w:t>
            </w:r>
          </w:p>
        </w:tc>
      </w:tr>
      <w:tr w:rsidR="00D1049D" w:rsidRPr="000F4F03" w14:paraId="1E3C21AD" w14:textId="5184CB0D" w:rsidTr="00D1049D">
        <w:tc>
          <w:tcPr>
            <w:tcW w:w="2600" w:type="dxa"/>
          </w:tcPr>
          <w:p w14:paraId="759F88FC" w14:textId="5DD85F47" w:rsidR="00D1049D" w:rsidRPr="000F4F03" w:rsidRDefault="00FD2BAA" w:rsidP="001316BD">
            <w:pPr>
              <w:tabs>
                <w:tab w:val="left" w:pos="2985"/>
              </w:tabs>
              <w:rPr>
                <w:rFonts w:ascii="Arial" w:hAnsi="Arial" w:cs="Arial"/>
              </w:rPr>
            </w:pPr>
            <w:r w:rsidRPr="000F4F03">
              <w:rPr>
                <w:rFonts w:ascii="Arial" w:hAnsi="Arial" w:cs="Arial"/>
              </w:rPr>
              <w:t>common pipistrelle (bat)</w:t>
            </w:r>
            <w:r w:rsidR="00D1049D" w:rsidRPr="000F4F03">
              <w:rPr>
                <w:rFonts w:ascii="Arial" w:hAnsi="Arial" w:cs="Arial"/>
              </w:rPr>
              <w:t xml:space="preserve"> (infographics)</w:t>
            </w:r>
          </w:p>
        </w:tc>
        <w:tc>
          <w:tcPr>
            <w:tcW w:w="2600" w:type="dxa"/>
          </w:tcPr>
          <w:p w14:paraId="0457253C" w14:textId="2BAB0234" w:rsidR="00D1049D" w:rsidRPr="000F4F03" w:rsidRDefault="004B7EE8" w:rsidP="001316BD">
            <w:pPr>
              <w:tabs>
                <w:tab w:val="left" w:pos="2985"/>
              </w:tabs>
              <w:rPr>
                <w:rFonts w:ascii="Arial" w:hAnsi="Arial" w:cs="Arial"/>
              </w:rPr>
            </w:pPr>
            <w:r w:rsidRPr="000F4F03">
              <w:rPr>
                <w:rFonts w:ascii="Arial" w:hAnsi="Arial" w:cs="Arial"/>
              </w:rPr>
              <w:t>Pipistrellus pipistrellus</w:t>
            </w:r>
          </w:p>
        </w:tc>
        <w:tc>
          <w:tcPr>
            <w:tcW w:w="2109" w:type="dxa"/>
          </w:tcPr>
          <w:p w14:paraId="15986D41" w14:textId="63313ECF" w:rsidR="00D1049D" w:rsidRPr="000F4F03" w:rsidRDefault="00810010" w:rsidP="001316BD">
            <w:pPr>
              <w:tabs>
                <w:tab w:val="left" w:pos="2985"/>
              </w:tabs>
              <w:rPr>
                <w:rFonts w:ascii="Arial" w:hAnsi="Arial" w:cs="Arial"/>
              </w:rPr>
            </w:pPr>
            <w:r w:rsidRPr="000F4F03">
              <w:rPr>
                <w:rFonts w:ascii="Arial" w:hAnsi="Arial" w:cs="Arial"/>
              </w:rPr>
              <w:t xml:space="preserve">Non-invasive </w:t>
            </w:r>
          </w:p>
        </w:tc>
        <w:tc>
          <w:tcPr>
            <w:tcW w:w="1707" w:type="dxa"/>
          </w:tcPr>
          <w:p w14:paraId="6E6E844B" w14:textId="30BD8979" w:rsidR="00D1049D" w:rsidRPr="000F4F03" w:rsidRDefault="00810010" w:rsidP="001316BD">
            <w:pPr>
              <w:tabs>
                <w:tab w:val="left" w:pos="2985"/>
              </w:tabs>
              <w:rPr>
                <w:rFonts w:ascii="Arial" w:hAnsi="Arial" w:cs="Arial"/>
              </w:rPr>
            </w:pPr>
            <w:r w:rsidRPr="000F4F03">
              <w:rPr>
                <w:rFonts w:ascii="Arial" w:hAnsi="Arial" w:cs="Arial"/>
              </w:rPr>
              <w:t xml:space="preserve">Native </w:t>
            </w:r>
          </w:p>
        </w:tc>
      </w:tr>
      <w:tr w:rsidR="00D1049D" w:rsidRPr="000F4F03" w14:paraId="4B4BA6E3" w14:textId="6326F19D" w:rsidTr="00D1049D">
        <w:tc>
          <w:tcPr>
            <w:tcW w:w="2600" w:type="dxa"/>
          </w:tcPr>
          <w:p w14:paraId="13E95281" w14:textId="4F324304" w:rsidR="00D1049D" w:rsidRPr="000F4F03" w:rsidRDefault="00D1049D" w:rsidP="001316BD">
            <w:pPr>
              <w:tabs>
                <w:tab w:val="left" w:pos="2985"/>
              </w:tabs>
              <w:rPr>
                <w:rFonts w:ascii="Arial" w:hAnsi="Arial" w:cs="Arial"/>
              </w:rPr>
            </w:pPr>
            <w:r w:rsidRPr="000F4F03">
              <w:rPr>
                <w:rFonts w:ascii="Arial" w:hAnsi="Arial" w:cs="Arial"/>
              </w:rPr>
              <w:t>great spotted woodpecker</w:t>
            </w:r>
            <w:r w:rsidR="00844EE4" w:rsidRPr="000F4F03">
              <w:rPr>
                <w:rFonts w:ascii="Arial" w:hAnsi="Arial" w:cs="Arial"/>
              </w:rPr>
              <w:t xml:space="preserve"> (infographic)</w:t>
            </w:r>
            <w:r w:rsidRPr="000F4F03">
              <w:rPr>
                <w:rFonts w:ascii="Arial" w:hAnsi="Arial" w:cs="Arial"/>
              </w:rPr>
              <w:t xml:space="preserve"> (Heard)</w:t>
            </w:r>
          </w:p>
        </w:tc>
        <w:tc>
          <w:tcPr>
            <w:tcW w:w="2600" w:type="dxa"/>
          </w:tcPr>
          <w:p w14:paraId="790EE3F2" w14:textId="02EF7A0D" w:rsidR="00D1049D" w:rsidRPr="000F4F03" w:rsidRDefault="00D1049D" w:rsidP="001316BD">
            <w:pPr>
              <w:tabs>
                <w:tab w:val="left" w:pos="2985"/>
              </w:tabs>
              <w:rPr>
                <w:rFonts w:ascii="Arial" w:hAnsi="Arial" w:cs="Arial"/>
              </w:rPr>
            </w:pPr>
            <w:r w:rsidRPr="000F4F03">
              <w:rPr>
                <w:rFonts w:ascii="Arial" w:hAnsi="Arial" w:cs="Arial"/>
              </w:rPr>
              <w:t>Dendrocopos major</w:t>
            </w:r>
          </w:p>
        </w:tc>
        <w:tc>
          <w:tcPr>
            <w:tcW w:w="2109" w:type="dxa"/>
          </w:tcPr>
          <w:p w14:paraId="296A3BF3" w14:textId="61DA004E" w:rsidR="00D1049D" w:rsidRPr="000F4F03" w:rsidRDefault="00AC7A7B" w:rsidP="001316BD">
            <w:pPr>
              <w:tabs>
                <w:tab w:val="left" w:pos="2985"/>
              </w:tabs>
              <w:rPr>
                <w:rFonts w:ascii="Arial" w:hAnsi="Arial" w:cs="Arial"/>
              </w:rPr>
            </w:pPr>
            <w:r w:rsidRPr="000F4F03">
              <w:rPr>
                <w:rFonts w:ascii="Arial" w:hAnsi="Arial" w:cs="Arial"/>
              </w:rPr>
              <w:t>Non-invasive</w:t>
            </w:r>
          </w:p>
        </w:tc>
        <w:tc>
          <w:tcPr>
            <w:tcW w:w="1707" w:type="dxa"/>
          </w:tcPr>
          <w:p w14:paraId="680FFE5B" w14:textId="364CE67B" w:rsidR="00D1049D" w:rsidRPr="000F4F03" w:rsidRDefault="00AC7A7B" w:rsidP="001316BD">
            <w:pPr>
              <w:tabs>
                <w:tab w:val="left" w:pos="2985"/>
              </w:tabs>
              <w:rPr>
                <w:rFonts w:ascii="Arial" w:hAnsi="Arial" w:cs="Arial"/>
              </w:rPr>
            </w:pPr>
            <w:r w:rsidRPr="000F4F03">
              <w:rPr>
                <w:rFonts w:ascii="Arial" w:hAnsi="Arial" w:cs="Arial"/>
              </w:rPr>
              <w:t xml:space="preserve">Non-native </w:t>
            </w:r>
          </w:p>
        </w:tc>
      </w:tr>
      <w:tr w:rsidR="00D1049D" w:rsidRPr="000F4F03" w14:paraId="53258345" w14:textId="3588CD96" w:rsidTr="00D1049D">
        <w:tc>
          <w:tcPr>
            <w:tcW w:w="2600" w:type="dxa"/>
          </w:tcPr>
          <w:p w14:paraId="5C0EE874" w14:textId="3C0CBABF" w:rsidR="00D1049D" w:rsidRPr="000F4F03" w:rsidRDefault="00D1049D" w:rsidP="001316BD">
            <w:pPr>
              <w:tabs>
                <w:tab w:val="left" w:pos="2985"/>
              </w:tabs>
              <w:rPr>
                <w:rFonts w:ascii="Arial" w:hAnsi="Arial" w:cs="Arial"/>
              </w:rPr>
            </w:pPr>
            <w:r w:rsidRPr="000F4F03">
              <w:rPr>
                <w:rFonts w:ascii="Arial" w:hAnsi="Arial" w:cs="Arial"/>
              </w:rPr>
              <w:t>Otter (infographic)</w:t>
            </w:r>
          </w:p>
        </w:tc>
        <w:tc>
          <w:tcPr>
            <w:tcW w:w="2600" w:type="dxa"/>
          </w:tcPr>
          <w:p w14:paraId="42F8857A" w14:textId="72780139" w:rsidR="00D1049D" w:rsidRPr="000F4F03" w:rsidRDefault="00D1049D" w:rsidP="001316BD">
            <w:pPr>
              <w:tabs>
                <w:tab w:val="left" w:pos="2985"/>
              </w:tabs>
              <w:rPr>
                <w:rFonts w:ascii="Arial" w:hAnsi="Arial" w:cs="Arial"/>
              </w:rPr>
            </w:pPr>
            <w:r w:rsidRPr="000F4F03">
              <w:rPr>
                <w:rFonts w:ascii="Arial" w:hAnsi="Arial" w:cs="Arial"/>
              </w:rPr>
              <w:t>Lutrinae</w:t>
            </w:r>
          </w:p>
        </w:tc>
        <w:tc>
          <w:tcPr>
            <w:tcW w:w="2109" w:type="dxa"/>
          </w:tcPr>
          <w:p w14:paraId="7AA4CDBA" w14:textId="6E74CBE4" w:rsidR="00D1049D" w:rsidRPr="000F4F03" w:rsidRDefault="0039762B" w:rsidP="001316BD">
            <w:pPr>
              <w:tabs>
                <w:tab w:val="left" w:pos="2985"/>
              </w:tabs>
              <w:rPr>
                <w:rFonts w:ascii="Arial" w:hAnsi="Arial" w:cs="Arial"/>
              </w:rPr>
            </w:pPr>
            <w:r w:rsidRPr="000F4F03">
              <w:rPr>
                <w:rFonts w:ascii="Arial" w:hAnsi="Arial" w:cs="Arial"/>
              </w:rPr>
              <w:t>Non-invasive</w:t>
            </w:r>
          </w:p>
        </w:tc>
        <w:tc>
          <w:tcPr>
            <w:tcW w:w="1707" w:type="dxa"/>
          </w:tcPr>
          <w:p w14:paraId="5C43B7C0" w14:textId="7A4E4482" w:rsidR="00D1049D" w:rsidRPr="000F4F03" w:rsidRDefault="003232FB" w:rsidP="001316BD">
            <w:pPr>
              <w:tabs>
                <w:tab w:val="left" w:pos="2985"/>
              </w:tabs>
              <w:rPr>
                <w:rFonts w:ascii="Arial" w:hAnsi="Arial" w:cs="Arial"/>
              </w:rPr>
            </w:pPr>
            <w:r w:rsidRPr="000F4F03">
              <w:rPr>
                <w:rFonts w:ascii="Arial" w:hAnsi="Arial" w:cs="Arial"/>
              </w:rPr>
              <w:t xml:space="preserve">Native </w:t>
            </w:r>
          </w:p>
        </w:tc>
      </w:tr>
      <w:tr w:rsidR="00D1049D" w:rsidRPr="000F4F03" w14:paraId="5C5A879F" w14:textId="1F1F6BDE" w:rsidTr="00D1049D">
        <w:tc>
          <w:tcPr>
            <w:tcW w:w="2600" w:type="dxa"/>
          </w:tcPr>
          <w:p w14:paraId="4CD30977" w14:textId="59EB049E" w:rsidR="00D1049D" w:rsidRPr="000F4F03" w:rsidRDefault="00D1049D" w:rsidP="001316BD">
            <w:pPr>
              <w:tabs>
                <w:tab w:val="left" w:pos="2985"/>
              </w:tabs>
              <w:rPr>
                <w:rFonts w:ascii="Arial" w:hAnsi="Arial" w:cs="Arial"/>
              </w:rPr>
            </w:pPr>
            <w:r w:rsidRPr="000F4F03">
              <w:rPr>
                <w:rFonts w:ascii="Arial" w:hAnsi="Arial" w:cs="Arial"/>
              </w:rPr>
              <w:t xml:space="preserve">Robin </w:t>
            </w:r>
          </w:p>
        </w:tc>
        <w:tc>
          <w:tcPr>
            <w:tcW w:w="2600" w:type="dxa"/>
          </w:tcPr>
          <w:p w14:paraId="571F06F3" w14:textId="7D7172AD" w:rsidR="00D1049D" w:rsidRPr="000F4F03" w:rsidRDefault="00D1049D" w:rsidP="001316BD">
            <w:pPr>
              <w:tabs>
                <w:tab w:val="left" w:pos="2985"/>
              </w:tabs>
              <w:rPr>
                <w:rFonts w:ascii="Arial" w:hAnsi="Arial" w:cs="Arial"/>
              </w:rPr>
            </w:pPr>
            <w:r w:rsidRPr="000F4F03">
              <w:rPr>
                <w:rFonts w:ascii="Arial" w:hAnsi="Arial" w:cs="Arial"/>
              </w:rPr>
              <w:t>Erithacus rubecula</w:t>
            </w:r>
          </w:p>
        </w:tc>
        <w:tc>
          <w:tcPr>
            <w:tcW w:w="2109" w:type="dxa"/>
          </w:tcPr>
          <w:p w14:paraId="1CD8CBA5" w14:textId="4CAB2D33" w:rsidR="00D1049D" w:rsidRPr="000F4F03" w:rsidRDefault="00916BC8" w:rsidP="001316BD">
            <w:pPr>
              <w:tabs>
                <w:tab w:val="left" w:pos="2985"/>
              </w:tabs>
              <w:rPr>
                <w:rFonts w:ascii="Arial" w:hAnsi="Arial" w:cs="Arial"/>
              </w:rPr>
            </w:pPr>
            <w:r w:rsidRPr="000F4F03">
              <w:rPr>
                <w:rFonts w:ascii="Arial" w:hAnsi="Arial" w:cs="Arial"/>
              </w:rPr>
              <w:t xml:space="preserve">Non-invasive </w:t>
            </w:r>
          </w:p>
        </w:tc>
        <w:tc>
          <w:tcPr>
            <w:tcW w:w="1707" w:type="dxa"/>
          </w:tcPr>
          <w:p w14:paraId="1379D9D3" w14:textId="76D7EA89" w:rsidR="00D1049D" w:rsidRPr="000F4F03" w:rsidRDefault="00916BC8" w:rsidP="001316BD">
            <w:pPr>
              <w:tabs>
                <w:tab w:val="left" w:pos="2985"/>
              </w:tabs>
              <w:rPr>
                <w:rFonts w:ascii="Arial" w:hAnsi="Arial" w:cs="Arial"/>
              </w:rPr>
            </w:pPr>
            <w:r w:rsidRPr="000F4F03">
              <w:rPr>
                <w:rFonts w:ascii="Arial" w:hAnsi="Arial" w:cs="Arial"/>
              </w:rPr>
              <w:t xml:space="preserve">Native </w:t>
            </w:r>
          </w:p>
        </w:tc>
      </w:tr>
      <w:tr w:rsidR="00D1049D" w:rsidRPr="000F4F03" w14:paraId="0984BB96" w14:textId="2DBAB687" w:rsidTr="00D1049D">
        <w:tc>
          <w:tcPr>
            <w:tcW w:w="2600" w:type="dxa"/>
          </w:tcPr>
          <w:p w14:paraId="31FE2CB1" w14:textId="573A1A40" w:rsidR="00D1049D" w:rsidRPr="000F4F03" w:rsidRDefault="00D1049D" w:rsidP="0062500B">
            <w:pPr>
              <w:tabs>
                <w:tab w:val="left" w:pos="2985"/>
              </w:tabs>
              <w:rPr>
                <w:rFonts w:ascii="Arial" w:hAnsi="Arial" w:cs="Arial"/>
              </w:rPr>
            </w:pPr>
            <w:r w:rsidRPr="000F4F03">
              <w:rPr>
                <w:rFonts w:ascii="Arial" w:hAnsi="Arial" w:cs="Arial"/>
              </w:rPr>
              <w:t>Blue tit (suspected</w:t>
            </w:r>
            <w:r w:rsidR="00916BC8" w:rsidRPr="000F4F03">
              <w:rPr>
                <w:rFonts w:ascii="Arial" w:hAnsi="Arial" w:cs="Arial"/>
              </w:rPr>
              <w:t>/seen</w:t>
            </w:r>
            <w:r w:rsidRPr="000F4F03">
              <w:rPr>
                <w:rFonts w:ascii="Arial" w:hAnsi="Arial" w:cs="Arial"/>
              </w:rPr>
              <w:t>)</w:t>
            </w:r>
          </w:p>
        </w:tc>
        <w:tc>
          <w:tcPr>
            <w:tcW w:w="2600" w:type="dxa"/>
          </w:tcPr>
          <w:p w14:paraId="7F054DC0" w14:textId="31085367" w:rsidR="00D1049D" w:rsidRPr="000F4F03" w:rsidRDefault="00D1049D" w:rsidP="001316BD">
            <w:pPr>
              <w:tabs>
                <w:tab w:val="left" w:pos="2985"/>
              </w:tabs>
              <w:rPr>
                <w:rFonts w:ascii="Arial" w:hAnsi="Arial" w:cs="Arial"/>
              </w:rPr>
            </w:pPr>
            <w:r w:rsidRPr="000F4F03">
              <w:rPr>
                <w:rFonts w:ascii="Arial" w:hAnsi="Arial" w:cs="Arial"/>
              </w:rPr>
              <w:t>Cyanistes caeruleus</w:t>
            </w:r>
          </w:p>
        </w:tc>
        <w:tc>
          <w:tcPr>
            <w:tcW w:w="2109" w:type="dxa"/>
          </w:tcPr>
          <w:p w14:paraId="2FA6AC1B" w14:textId="34FE610C" w:rsidR="00D1049D" w:rsidRPr="000F4F03" w:rsidRDefault="00A10591" w:rsidP="001316BD">
            <w:pPr>
              <w:tabs>
                <w:tab w:val="left" w:pos="2985"/>
              </w:tabs>
              <w:rPr>
                <w:rFonts w:ascii="Arial" w:hAnsi="Arial" w:cs="Arial"/>
              </w:rPr>
            </w:pPr>
            <w:r w:rsidRPr="000F4F03">
              <w:rPr>
                <w:rFonts w:ascii="Arial" w:hAnsi="Arial" w:cs="Arial"/>
              </w:rPr>
              <w:t xml:space="preserve">Non—invasive </w:t>
            </w:r>
          </w:p>
        </w:tc>
        <w:tc>
          <w:tcPr>
            <w:tcW w:w="1707" w:type="dxa"/>
          </w:tcPr>
          <w:p w14:paraId="6EF9191B" w14:textId="40006C9E" w:rsidR="00D1049D" w:rsidRPr="000F4F03" w:rsidRDefault="00A10591" w:rsidP="001316BD">
            <w:pPr>
              <w:tabs>
                <w:tab w:val="left" w:pos="2985"/>
              </w:tabs>
              <w:rPr>
                <w:rFonts w:ascii="Arial" w:hAnsi="Arial" w:cs="Arial"/>
              </w:rPr>
            </w:pPr>
            <w:r w:rsidRPr="000F4F03">
              <w:rPr>
                <w:rFonts w:ascii="Arial" w:hAnsi="Arial" w:cs="Arial"/>
              </w:rPr>
              <w:t>Native (endangered)</w:t>
            </w:r>
          </w:p>
        </w:tc>
      </w:tr>
      <w:tr w:rsidR="00D1049D" w:rsidRPr="000F4F03" w14:paraId="3E0F2CEF" w14:textId="4A8BC401" w:rsidTr="00D1049D">
        <w:tc>
          <w:tcPr>
            <w:tcW w:w="2600" w:type="dxa"/>
          </w:tcPr>
          <w:p w14:paraId="0902602B" w14:textId="3465FACD" w:rsidR="00D1049D" w:rsidRPr="000F4F03" w:rsidRDefault="00D1049D" w:rsidP="0062500B">
            <w:pPr>
              <w:tabs>
                <w:tab w:val="left" w:pos="2985"/>
              </w:tabs>
              <w:rPr>
                <w:rFonts w:ascii="Arial" w:hAnsi="Arial" w:cs="Arial"/>
              </w:rPr>
            </w:pPr>
            <w:r w:rsidRPr="000F4F03">
              <w:rPr>
                <w:rFonts w:ascii="Arial" w:hAnsi="Arial" w:cs="Arial"/>
              </w:rPr>
              <w:t>Common pigeon</w:t>
            </w:r>
          </w:p>
        </w:tc>
        <w:tc>
          <w:tcPr>
            <w:tcW w:w="2600" w:type="dxa"/>
          </w:tcPr>
          <w:p w14:paraId="3B301129" w14:textId="6608398D" w:rsidR="00D1049D" w:rsidRPr="000F4F03" w:rsidRDefault="00D1049D" w:rsidP="001316BD">
            <w:pPr>
              <w:tabs>
                <w:tab w:val="left" w:pos="2985"/>
              </w:tabs>
              <w:rPr>
                <w:rFonts w:ascii="Arial" w:hAnsi="Arial" w:cs="Arial"/>
              </w:rPr>
            </w:pPr>
            <w:r w:rsidRPr="000F4F03">
              <w:rPr>
                <w:rFonts w:ascii="Arial" w:hAnsi="Arial" w:cs="Arial"/>
              </w:rPr>
              <w:t>Columba livia</w:t>
            </w:r>
          </w:p>
        </w:tc>
        <w:tc>
          <w:tcPr>
            <w:tcW w:w="2109" w:type="dxa"/>
          </w:tcPr>
          <w:p w14:paraId="375EBDF7" w14:textId="35205F19" w:rsidR="00D1049D" w:rsidRPr="000F4F03" w:rsidRDefault="006F1938" w:rsidP="001316BD">
            <w:pPr>
              <w:tabs>
                <w:tab w:val="left" w:pos="2985"/>
              </w:tabs>
              <w:rPr>
                <w:rFonts w:ascii="Arial" w:hAnsi="Arial" w:cs="Arial"/>
              </w:rPr>
            </w:pPr>
            <w:r w:rsidRPr="000F4F03">
              <w:rPr>
                <w:rFonts w:ascii="Arial" w:hAnsi="Arial" w:cs="Arial"/>
              </w:rPr>
              <w:t xml:space="preserve">Non-invasive </w:t>
            </w:r>
          </w:p>
        </w:tc>
        <w:tc>
          <w:tcPr>
            <w:tcW w:w="1707" w:type="dxa"/>
          </w:tcPr>
          <w:p w14:paraId="6EEB340D" w14:textId="0D3EA133" w:rsidR="00D1049D" w:rsidRPr="000F4F03" w:rsidRDefault="006F1938" w:rsidP="001316BD">
            <w:pPr>
              <w:tabs>
                <w:tab w:val="left" w:pos="2985"/>
              </w:tabs>
              <w:rPr>
                <w:rFonts w:ascii="Arial" w:hAnsi="Arial" w:cs="Arial"/>
              </w:rPr>
            </w:pPr>
            <w:r w:rsidRPr="000F4F03">
              <w:rPr>
                <w:rFonts w:ascii="Arial" w:hAnsi="Arial" w:cs="Arial"/>
              </w:rPr>
              <w:t xml:space="preserve">Native </w:t>
            </w:r>
          </w:p>
        </w:tc>
      </w:tr>
      <w:tr w:rsidR="00D1049D" w:rsidRPr="000F4F03" w14:paraId="64CA1F19" w14:textId="31D14036" w:rsidTr="00D1049D">
        <w:tc>
          <w:tcPr>
            <w:tcW w:w="2600" w:type="dxa"/>
          </w:tcPr>
          <w:p w14:paraId="71611F35" w14:textId="57B8479A" w:rsidR="00D1049D" w:rsidRPr="000F4F03" w:rsidRDefault="00994BF6" w:rsidP="0062500B">
            <w:pPr>
              <w:tabs>
                <w:tab w:val="left" w:pos="2985"/>
              </w:tabs>
              <w:rPr>
                <w:rFonts w:ascii="Arial" w:hAnsi="Arial" w:cs="Arial"/>
              </w:rPr>
            </w:pPr>
            <w:r w:rsidRPr="000F4F03">
              <w:rPr>
                <w:rFonts w:ascii="Arial" w:hAnsi="Arial" w:cs="Arial"/>
              </w:rPr>
              <w:t>G</w:t>
            </w:r>
            <w:r w:rsidR="00D1049D" w:rsidRPr="000F4F03">
              <w:rPr>
                <w:rFonts w:ascii="Arial" w:hAnsi="Arial" w:cs="Arial"/>
              </w:rPr>
              <w:t>eese</w:t>
            </w:r>
            <w:r w:rsidRPr="000F4F03">
              <w:rPr>
                <w:rFonts w:ascii="Arial" w:hAnsi="Arial" w:cs="Arial"/>
              </w:rPr>
              <w:t xml:space="preserve"> (grey)</w:t>
            </w:r>
          </w:p>
        </w:tc>
        <w:tc>
          <w:tcPr>
            <w:tcW w:w="2600" w:type="dxa"/>
          </w:tcPr>
          <w:p w14:paraId="35F7216D" w14:textId="65FA8045" w:rsidR="00D1049D" w:rsidRPr="000F4F03" w:rsidRDefault="00D1049D" w:rsidP="001316BD">
            <w:pPr>
              <w:tabs>
                <w:tab w:val="left" w:pos="2985"/>
              </w:tabs>
              <w:rPr>
                <w:rFonts w:ascii="Arial" w:hAnsi="Arial" w:cs="Arial"/>
              </w:rPr>
            </w:pPr>
            <w:r w:rsidRPr="000F4F03">
              <w:rPr>
                <w:rFonts w:ascii="Arial" w:hAnsi="Arial" w:cs="Arial"/>
              </w:rPr>
              <w:t>Anserinae</w:t>
            </w:r>
          </w:p>
        </w:tc>
        <w:tc>
          <w:tcPr>
            <w:tcW w:w="2109" w:type="dxa"/>
          </w:tcPr>
          <w:p w14:paraId="165CD342" w14:textId="3C5E9C68" w:rsidR="00D1049D" w:rsidRPr="000F4F03" w:rsidRDefault="006F1938" w:rsidP="001316BD">
            <w:pPr>
              <w:tabs>
                <w:tab w:val="left" w:pos="2985"/>
              </w:tabs>
              <w:rPr>
                <w:rFonts w:ascii="Arial" w:hAnsi="Arial" w:cs="Arial"/>
              </w:rPr>
            </w:pPr>
            <w:r w:rsidRPr="000F4F03">
              <w:rPr>
                <w:rFonts w:ascii="Arial" w:hAnsi="Arial" w:cs="Arial"/>
              </w:rPr>
              <w:t xml:space="preserve">Non-invasive </w:t>
            </w:r>
          </w:p>
        </w:tc>
        <w:tc>
          <w:tcPr>
            <w:tcW w:w="1707" w:type="dxa"/>
          </w:tcPr>
          <w:p w14:paraId="43992A6A" w14:textId="3AF0E84F" w:rsidR="00D1049D" w:rsidRPr="000F4F03" w:rsidRDefault="006F1938" w:rsidP="001316BD">
            <w:pPr>
              <w:tabs>
                <w:tab w:val="left" w:pos="2985"/>
              </w:tabs>
              <w:rPr>
                <w:rFonts w:ascii="Arial" w:hAnsi="Arial" w:cs="Arial"/>
              </w:rPr>
            </w:pPr>
            <w:r w:rsidRPr="000F4F03">
              <w:rPr>
                <w:rFonts w:ascii="Arial" w:hAnsi="Arial" w:cs="Arial"/>
              </w:rPr>
              <w:t xml:space="preserve">Native </w:t>
            </w:r>
          </w:p>
        </w:tc>
      </w:tr>
      <w:tr w:rsidR="00C93C2D" w:rsidRPr="000F4F03" w14:paraId="29246A0C" w14:textId="77777777" w:rsidTr="00D1049D">
        <w:tc>
          <w:tcPr>
            <w:tcW w:w="2600" w:type="dxa"/>
          </w:tcPr>
          <w:p w14:paraId="17F27D6A" w14:textId="2AC76103" w:rsidR="00C93C2D" w:rsidRPr="000F4F03" w:rsidRDefault="00C93C2D" w:rsidP="0062500B">
            <w:pPr>
              <w:tabs>
                <w:tab w:val="left" w:pos="2985"/>
              </w:tabs>
              <w:rPr>
                <w:rFonts w:ascii="Arial" w:hAnsi="Arial" w:cs="Arial"/>
              </w:rPr>
            </w:pPr>
            <w:r w:rsidRPr="000F4F03">
              <w:rPr>
                <w:rFonts w:ascii="Arial" w:hAnsi="Arial" w:cs="Arial"/>
              </w:rPr>
              <w:t xml:space="preserve">Rabbit </w:t>
            </w:r>
            <w:r w:rsidR="00E27B08" w:rsidRPr="000F4F03">
              <w:rPr>
                <w:rFonts w:ascii="Arial" w:hAnsi="Arial" w:cs="Arial"/>
              </w:rPr>
              <w:t>(suspected)</w:t>
            </w:r>
          </w:p>
        </w:tc>
        <w:tc>
          <w:tcPr>
            <w:tcW w:w="2600" w:type="dxa"/>
          </w:tcPr>
          <w:p w14:paraId="4CC217EF" w14:textId="30571093" w:rsidR="00C93C2D" w:rsidRPr="000F4F03" w:rsidRDefault="0090354B" w:rsidP="001316BD">
            <w:pPr>
              <w:tabs>
                <w:tab w:val="left" w:pos="2985"/>
              </w:tabs>
              <w:rPr>
                <w:rFonts w:ascii="Arial" w:hAnsi="Arial" w:cs="Arial"/>
              </w:rPr>
            </w:pPr>
            <w:r w:rsidRPr="000F4F03">
              <w:rPr>
                <w:rFonts w:ascii="Arial" w:hAnsi="Arial" w:cs="Arial"/>
              </w:rPr>
              <w:t>Oryctolagus cuniculus</w:t>
            </w:r>
          </w:p>
        </w:tc>
        <w:tc>
          <w:tcPr>
            <w:tcW w:w="2109" w:type="dxa"/>
          </w:tcPr>
          <w:p w14:paraId="4D1D1027" w14:textId="0D1AA8E9" w:rsidR="00C93C2D" w:rsidRPr="000F4F03" w:rsidRDefault="00083F0D" w:rsidP="001316BD">
            <w:pPr>
              <w:tabs>
                <w:tab w:val="left" w:pos="2985"/>
              </w:tabs>
              <w:rPr>
                <w:rFonts w:ascii="Arial" w:hAnsi="Arial" w:cs="Arial"/>
              </w:rPr>
            </w:pPr>
            <w:r w:rsidRPr="000F4F03">
              <w:rPr>
                <w:rFonts w:ascii="Arial" w:hAnsi="Arial" w:cs="Arial"/>
              </w:rPr>
              <w:t xml:space="preserve">Invasive </w:t>
            </w:r>
          </w:p>
        </w:tc>
        <w:tc>
          <w:tcPr>
            <w:tcW w:w="1707" w:type="dxa"/>
          </w:tcPr>
          <w:p w14:paraId="6F018A52" w14:textId="7DE62CF5" w:rsidR="00C93C2D" w:rsidRPr="000F4F03" w:rsidRDefault="00BB3E2B" w:rsidP="001316BD">
            <w:pPr>
              <w:tabs>
                <w:tab w:val="left" w:pos="2985"/>
              </w:tabs>
              <w:rPr>
                <w:rFonts w:ascii="Arial" w:hAnsi="Arial" w:cs="Arial"/>
              </w:rPr>
            </w:pPr>
            <w:r w:rsidRPr="000F4F03">
              <w:rPr>
                <w:rFonts w:ascii="Arial" w:hAnsi="Arial" w:cs="Arial"/>
              </w:rPr>
              <w:t xml:space="preserve">Non-Native </w:t>
            </w:r>
          </w:p>
        </w:tc>
      </w:tr>
    </w:tbl>
    <w:p w14:paraId="24D4CF0B" w14:textId="77777777" w:rsidR="00F039C3" w:rsidRPr="000F4F03" w:rsidRDefault="00F039C3" w:rsidP="001316BD">
      <w:pPr>
        <w:tabs>
          <w:tab w:val="left" w:pos="2985"/>
        </w:tabs>
        <w:rPr>
          <w:rFonts w:ascii="Arial" w:hAnsi="Arial" w:cs="Arial"/>
        </w:rPr>
      </w:pPr>
    </w:p>
    <w:p w14:paraId="6080B0EA" w14:textId="3AA653F0" w:rsidR="00DC2D4E" w:rsidRPr="000F4F03" w:rsidRDefault="00000000" w:rsidP="001316BD">
      <w:pPr>
        <w:tabs>
          <w:tab w:val="left" w:pos="2985"/>
        </w:tabs>
        <w:rPr>
          <w:rFonts w:ascii="Arial" w:hAnsi="Arial" w:cs="Arial"/>
        </w:rPr>
      </w:pPr>
      <w:sdt>
        <w:sdtPr>
          <w:rPr>
            <w:rFonts w:ascii="Arial" w:hAnsi="Arial" w:cs="Arial"/>
          </w:rPr>
          <w:id w:val="777457217"/>
          <w:citation/>
        </w:sdtPr>
        <w:sdtContent>
          <w:r w:rsidR="00B5012A" w:rsidRPr="000F4F03">
            <w:rPr>
              <w:rFonts w:ascii="Arial" w:hAnsi="Arial" w:cs="Arial"/>
            </w:rPr>
            <w:fldChar w:fldCharType="begin"/>
          </w:r>
          <w:r w:rsidR="00B5012A" w:rsidRPr="000F4F03">
            <w:rPr>
              <w:rFonts w:ascii="Arial" w:hAnsi="Arial" w:cs="Arial"/>
            </w:rPr>
            <w:instrText xml:space="preserve"> CITATION Roy24 \l 2057 </w:instrText>
          </w:r>
          <w:r w:rsidR="00B5012A" w:rsidRPr="000F4F03">
            <w:rPr>
              <w:rFonts w:ascii="Arial" w:hAnsi="Arial" w:cs="Arial"/>
            </w:rPr>
            <w:fldChar w:fldCharType="separate"/>
          </w:r>
          <w:r w:rsidR="00F917C3" w:rsidRPr="000F4F03">
            <w:rPr>
              <w:rFonts w:ascii="Arial" w:hAnsi="Arial" w:cs="Arial"/>
              <w:noProof/>
            </w:rPr>
            <w:t>(Royal Horticultural Society, 2024)</w:t>
          </w:r>
          <w:r w:rsidR="00B5012A" w:rsidRPr="000F4F03">
            <w:rPr>
              <w:rFonts w:ascii="Arial" w:hAnsi="Arial" w:cs="Arial"/>
            </w:rPr>
            <w:fldChar w:fldCharType="end"/>
          </w:r>
        </w:sdtContent>
      </w:sdt>
      <w:r w:rsidR="00C239C2" w:rsidRPr="000F4F03">
        <w:rPr>
          <w:rFonts w:ascii="Arial" w:hAnsi="Arial" w:cs="Arial"/>
        </w:rPr>
        <w:t>.</w:t>
      </w:r>
    </w:p>
    <w:p w14:paraId="089BF266" w14:textId="77777777" w:rsidR="009153DB" w:rsidRPr="000F4F03" w:rsidRDefault="00DC045E" w:rsidP="001316BD">
      <w:pPr>
        <w:tabs>
          <w:tab w:val="left" w:pos="2985"/>
        </w:tabs>
        <w:rPr>
          <w:rFonts w:ascii="Arial" w:hAnsi="Arial" w:cs="Arial"/>
        </w:rPr>
      </w:pPr>
      <w:r w:rsidRPr="000F4F03">
        <w:rPr>
          <w:rFonts w:ascii="Arial" w:hAnsi="Arial" w:cs="Arial"/>
        </w:rPr>
        <w:t>P</w:t>
      </w:r>
      <w:r w:rsidR="00C336CF" w:rsidRPr="000F4F03">
        <w:rPr>
          <w:rFonts w:ascii="Arial" w:hAnsi="Arial" w:cs="Arial"/>
        </w:rPr>
        <w:t>icture this</w:t>
      </w:r>
      <w:r w:rsidRPr="000F4F03">
        <w:rPr>
          <w:rFonts w:ascii="Arial" w:hAnsi="Arial" w:cs="Arial"/>
        </w:rPr>
        <w:t xml:space="preserve"> is plant identification application </w:t>
      </w:r>
    </w:p>
    <w:p w14:paraId="6546D5E4" w14:textId="0C8CCF91" w:rsidR="003F4639" w:rsidRPr="000F4F03" w:rsidRDefault="009153DB" w:rsidP="001316BD">
      <w:pPr>
        <w:tabs>
          <w:tab w:val="left" w:pos="2985"/>
        </w:tabs>
        <w:rPr>
          <w:rFonts w:ascii="Arial" w:hAnsi="Arial" w:cs="Arial"/>
        </w:rPr>
      </w:pPr>
      <w:r w:rsidRPr="000F4F03">
        <w:rPr>
          <w:rFonts w:ascii="Arial" w:hAnsi="Arial" w:cs="Arial"/>
        </w:rPr>
        <w:t>how the app works:</w:t>
      </w:r>
    </w:p>
    <w:p w14:paraId="5366E58C" w14:textId="54191531" w:rsidR="009153DB" w:rsidRPr="000F4F03" w:rsidRDefault="009153DB" w:rsidP="009153DB">
      <w:pPr>
        <w:pStyle w:val="ListParagraph"/>
        <w:numPr>
          <w:ilvl w:val="0"/>
          <w:numId w:val="8"/>
        </w:numPr>
        <w:tabs>
          <w:tab w:val="left" w:pos="2985"/>
        </w:tabs>
        <w:rPr>
          <w:rFonts w:ascii="Arial" w:hAnsi="Arial" w:cs="Arial"/>
        </w:rPr>
      </w:pPr>
      <w:r w:rsidRPr="000F4F03">
        <w:rPr>
          <w:rFonts w:ascii="Arial" w:hAnsi="Arial" w:cs="Arial"/>
        </w:rPr>
        <w:t xml:space="preserve">Take a photo of the plant </w:t>
      </w:r>
      <w:r w:rsidR="008A3BBA" w:rsidRPr="000F4F03">
        <w:rPr>
          <w:rFonts w:ascii="Arial" w:hAnsi="Arial" w:cs="Arial"/>
        </w:rPr>
        <w:t xml:space="preserve">you want identifying </w:t>
      </w:r>
    </w:p>
    <w:p w14:paraId="4885FC7A" w14:textId="6CD77FDA" w:rsidR="00737B8D" w:rsidRPr="000F4F03" w:rsidRDefault="00737B8D" w:rsidP="009D0E2E">
      <w:pPr>
        <w:pStyle w:val="ListParagraph"/>
        <w:numPr>
          <w:ilvl w:val="0"/>
          <w:numId w:val="8"/>
        </w:numPr>
        <w:tabs>
          <w:tab w:val="left" w:pos="2985"/>
        </w:tabs>
        <w:rPr>
          <w:rFonts w:ascii="Arial" w:hAnsi="Arial" w:cs="Arial"/>
        </w:rPr>
      </w:pPr>
      <w:r w:rsidRPr="000F4F03">
        <w:rPr>
          <w:rFonts w:ascii="Arial" w:hAnsi="Arial" w:cs="Arial"/>
        </w:rPr>
        <w:t xml:space="preserve">The app will use </w:t>
      </w:r>
      <w:r w:rsidR="00123BE3" w:rsidRPr="000F4F03">
        <w:rPr>
          <w:rFonts w:ascii="Arial" w:hAnsi="Arial" w:cs="Arial"/>
        </w:rPr>
        <w:t xml:space="preserve">artificial intelligence </w:t>
      </w:r>
      <w:r w:rsidR="0031047C" w:rsidRPr="000F4F03">
        <w:rPr>
          <w:rFonts w:ascii="Arial" w:hAnsi="Arial" w:cs="Arial"/>
        </w:rPr>
        <w:t>to identify the name</w:t>
      </w:r>
      <w:r w:rsidR="00BC6303" w:rsidRPr="000F4F03">
        <w:rPr>
          <w:rFonts w:ascii="Arial" w:hAnsi="Arial" w:cs="Arial"/>
        </w:rPr>
        <w:t xml:space="preserve"> of the plant in both English and Latin </w:t>
      </w:r>
    </w:p>
    <w:p w14:paraId="212121BB" w14:textId="19EEE718" w:rsidR="0074458E" w:rsidRPr="000F4F03" w:rsidRDefault="00000000" w:rsidP="0074458E">
      <w:pPr>
        <w:tabs>
          <w:tab w:val="left" w:pos="2985"/>
        </w:tabs>
        <w:rPr>
          <w:rFonts w:ascii="Arial" w:hAnsi="Arial" w:cs="Arial"/>
        </w:rPr>
      </w:pPr>
      <w:sdt>
        <w:sdtPr>
          <w:rPr>
            <w:rFonts w:ascii="Arial" w:hAnsi="Arial" w:cs="Arial"/>
          </w:rPr>
          <w:id w:val="-676733858"/>
          <w:citation/>
        </w:sdtPr>
        <w:sdtContent>
          <w:r w:rsidR="0074458E" w:rsidRPr="000F4F03">
            <w:rPr>
              <w:rFonts w:ascii="Arial" w:hAnsi="Arial" w:cs="Arial"/>
            </w:rPr>
            <w:fldChar w:fldCharType="begin"/>
          </w:r>
          <w:r w:rsidR="0074458E" w:rsidRPr="000F4F03">
            <w:rPr>
              <w:rFonts w:ascii="Arial" w:hAnsi="Arial" w:cs="Arial"/>
            </w:rPr>
            <w:instrText xml:space="preserve"> CITATION Pic24 \l 2057 </w:instrText>
          </w:r>
          <w:r w:rsidR="0074458E" w:rsidRPr="000F4F03">
            <w:rPr>
              <w:rFonts w:ascii="Arial" w:hAnsi="Arial" w:cs="Arial"/>
            </w:rPr>
            <w:fldChar w:fldCharType="separate"/>
          </w:r>
          <w:r w:rsidR="00F917C3" w:rsidRPr="000F4F03">
            <w:rPr>
              <w:rFonts w:ascii="Arial" w:hAnsi="Arial" w:cs="Arial"/>
              <w:noProof/>
            </w:rPr>
            <w:t>(PictureThis, 2024)</w:t>
          </w:r>
          <w:r w:rsidR="0074458E" w:rsidRPr="000F4F03">
            <w:rPr>
              <w:rFonts w:ascii="Arial" w:hAnsi="Arial" w:cs="Arial"/>
            </w:rPr>
            <w:fldChar w:fldCharType="end"/>
          </w:r>
        </w:sdtContent>
      </w:sdt>
      <w:r w:rsidR="00C239C2" w:rsidRPr="000F4F03">
        <w:rPr>
          <w:rFonts w:ascii="Arial" w:hAnsi="Arial" w:cs="Arial"/>
        </w:rPr>
        <w:t>.</w:t>
      </w:r>
    </w:p>
    <w:p w14:paraId="7B1ACA7F" w14:textId="6A6C0A86" w:rsidR="0074458E" w:rsidRPr="000F4F03" w:rsidRDefault="0074458E" w:rsidP="0074458E">
      <w:pPr>
        <w:tabs>
          <w:tab w:val="left" w:pos="2985"/>
        </w:tabs>
        <w:rPr>
          <w:rFonts w:ascii="Arial" w:hAnsi="Arial" w:cs="Arial"/>
        </w:rPr>
      </w:pPr>
      <w:r w:rsidRPr="000F4F03">
        <w:rPr>
          <w:rFonts w:ascii="Arial" w:hAnsi="Arial" w:cs="Arial"/>
          <w:noProof/>
        </w:rPr>
        <w:lastRenderedPageBreak/>
        <w:drawing>
          <wp:inline distT="0" distB="0" distL="0" distR="0" wp14:anchorId="4DDCAD4A" wp14:editId="60ACFDD9">
            <wp:extent cx="3846160" cy="7724775"/>
            <wp:effectExtent l="0" t="0" r="2540" b="0"/>
            <wp:docPr id="427516542"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16542" name="Picture 5" descr="A screenshot of a cell phone&#10;&#10;Description automatically generated"/>
                    <pic:cNvPicPr/>
                  </pic:nvPicPr>
                  <pic:blipFill rotWithShape="1">
                    <a:blip r:embed="rId22" cstate="print">
                      <a:extLst>
                        <a:ext uri="{28A0092B-C50C-407E-A947-70E740481C1C}">
                          <a14:useLocalDpi xmlns:a14="http://schemas.microsoft.com/office/drawing/2010/main" val="0"/>
                        </a:ext>
                      </a:extLst>
                    </a:blip>
                    <a:srcRect t="3546" b="6075"/>
                    <a:stretch/>
                  </pic:blipFill>
                  <pic:spPr bwMode="auto">
                    <a:xfrm>
                      <a:off x="0" y="0"/>
                      <a:ext cx="3847455" cy="7727376"/>
                    </a:xfrm>
                    <a:prstGeom prst="rect">
                      <a:avLst/>
                    </a:prstGeom>
                    <a:ln>
                      <a:noFill/>
                    </a:ln>
                    <a:extLst>
                      <a:ext uri="{53640926-AAD7-44D8-BBD7-CCE9431645EC}">
                        <a14:shadowObscured xmlns:a14="http://schemas.microsoft.com/office/drawing/2010/main"/>
                      </a:ext>
                    </a:extLst>
                  </pic:spPr>
                </pic:pic>
              </a:graphicData>
            </a:graphic>
          </wp:inline>
        </w:drawing>
      </w:r>
    </w:p>
    <w:p w14:paraId="14FA5774" w14:textId="0507DFAC" w:rsidR="00CE701B" w:rsidRPr="000F4F03" w:rsidRDefault="0074458E" w:rsidP="00111E64">
      <w:pPr>
        <w:pStyle w:val="Caption"/>
        <w:rPr>
          <w:rFonts w:ascii="Arial" w:hAnsi="Arial" w:cs="Arial"/>
          <w:sz w:val="22"/>
          <w:szCs w:val="22"/>
        </w:rPr>
      </w:pPr>
      <w:bookmarkStart w:id="29" w:name="_Toc172199889"/>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7</w:t>
      </w:r>
      <w:r w:rsidRPr="000F4F03">
        <w:rPr>
          <w:rFonts w:ascii="Arial" w:hAnsi="Arial" w:cs="Arial"/>
          <w:sz w:val="22"/>
          <w:szCs w:val="22"/>
        </w:rPr>
        <w:fldChar w:fldCharType="end"/>
      </w:r>
      <w:r w:rsidRPr="000F4F03">
        <w:rPr>
          <w:rFonts w:ascii="Arial" w:hAnsi="Arial" w:cs="Arial"/>
          <w:sz w:val="22"/>
          <w:szCs w:val="22"/>
        </w:rPr>
        <w:t xml:space="preserve"> Screenshot of app in use</w:t>
      </w:r>
      <w:bookmarkEnd w:id="29"/>
    </w:p>
    <w:p w14:paraId="0C5C46CF" w14:textId="77777777" w:rsidR="00212384" w:rsidRPr="000F4F03" w:rsidRDefault="00212384" w:rsidP="00212384">
      <w:pPr>
        <w:rPr>
          <w:rFonts w:ascii="Arial" w:hAnsi="Arial" w:cs="Arial"/>
        </w:rPr>
      </w:pPr>
    </w:p>
    <w:p w14:paraId="065122D3" w14:textId="77777777" w:rsidR="00212384" w:rsidRPr="000F4F03" w:rsidRDefault="00212384" w:rsidP="00212384">
      <w:pPr>
        <w:rPr>
          <w:rFonts w:ascii="Arial" w:hAnsi="Arial" w:cs="Arial"/>
        </w:rPr>
      </w:pPr>
    </w:p>
    <w:p w14:paraId="3FAA9F98" w14:textId="7463AFFA" w:rsidR="00A5199A" w:rsidRPr="000F4F03" w:rsidRDefault="00A93DF5" w:rsidP="00372E84">
      <w:pPr>
        <w:pStyle w:val="Heading3"/>
        <w:rPr>
          <w:rFonts w:ascii="Arial" w:hAnsi="Arial" w:cs="Arial"/>
          <w:sz w:val="22"/>
          <w:szCs w:val="22"/>
        </w:rPr>
      </w:pPr>
      <w:bookmarkStart w:id="30" w:name="_Toc172199791"/>
      <w:r w:rsidRPr="000F4F03">
        <w:rPr>
          <w:rFonts w:ascii="Arial" w:hAnsi="Arial" w:cs="Arial"/>
          <w:sz w:val="22"/>
          <w:szCs w:val="22"/>
        </w:rPr>
        <w:lastRenderedPageBreak/>
        <w:t>Riparian Habitats</w:t>
      </w:r>
      <w:bookmarkEnd w:id="30"/>
    </w:p>
    <w:p w14:paraId="4DE01F8D" w14:textId="77777777" w:rsidR="00A45787" w:rsidRPr="000F4F03" w:rsidRDefault="00A45787" w:rsidP="00A45787">
      <w:pPr>
        <w:rPr>
          <w:rFonts w:ascii="Arial" w:hAnsi="Arial" w:cs="Arial"/>
        </w:rPr>
      </w:pPr>
    </w:p>
    <w:p w14:paraId="3FBB2F84" w14:textId="313B06F9" w:rsidR="00A45787" w:rsidRPr="000F4F03" w:rsidRDefault="00A45787" w:rsidP="00A45787">
      <w:pPr>
        <w:rPr>
          <w:rFonts w:ascii="Arial" w:hAnsi="Arial" w:cs="Arial"/>
        </w:rPr>
      </w:pPr>
      <w:r w:rsidRPr="000F4F03">
        <w:rPr>
          <w:rFonts w:ascii="Arial" w:hAnsi="Arial" w:cs="Arial"/>
        </w:rPr>
        <w:t>The area where land meets a river or stream is known as a riparian zone</w:t>
      </w:r>
      <w:r w:rsidR="00CC1DF5" w:rsidRPr="000F4F03">
        <w:rPr>
          <w:rFonts w:ascii="Arial" w:hAnsi="Arial" w:cs="Arial"/>
        </w:rPr>
        <w:t xml:space="preserve">. </w:t>
      </w:r>
      <w:r w:rsidRPr="000F4F03">
        <w:rPr>
          <w:rFonts w:ascii="Arial" w:hAnsi="Arial" w:cs="Arial"/>
        </w:rPr>
        <w:t xml:space="preserve">A riparian zone is referred to by several names in </w:t>
      </w:r>
      <w:r w:rsidR="00CC1DF5" w:rsidRPr="000F4F03">
        <w:rPr>
          <w:rFonts w:ascii="Arial" w:hAnsi="Arial" w:cs="Arial"/>
        </w:rPr>
        <w:t>various places</w:t>
      </w:r>
      <w:r w:rsidRPr="000F4F03">
        <w:rPr>
          <w:rFonts w:ascii="Arial" w:hAnsi="Arial" w:cs="Arial"/>
        </w:rPr>
        <w:t xml:space="preserve">, such as riparian woodland, riparian forest, riparian buffer zone, or riparian strip. The word "riparian" comes from the Latin word ripa, which means "riverbank." A river's meandering curves, along with vegetation and root systems, help to disperse stream energy, which lessens soil erosion and flood damage. As sediment is trapped, it replenishes soils, builds stream banks, and lowers suspended particles to produce less turbid water. Along with offering habitat for wildlife, riparian zones also boost biodiversity and act as corridors for aquatic and riparian creatures, preventing isolated or divided natural groups </w:t>
      </w:r>
      <w:sdt>
        <w:sdtPr>
          <w:rPr>
            <w:rFonts w:ascii="Arial" w:hAnsi="Arial" w:cs="Arial"/>
          </w:rPr>
          <w:id w:val="713164336"/>
          <w:citation/>
        </w:sdtPr>
        <w:sdtContent>
          <w:r w:rsidRPr="000F4F03">
            <w:rPr>
              <w:rFonts w:ascii="Arial" w:hAnsi="Arial" w:cs="Arial"/>
            </w:rPr>
            <w:fldChar w:fldCharType="begin"/>
          </w:r>
          <w:r w:rsidRPr="000F4F03">
            <w:rPr>
              <w:rFonts w:ascii="Arial" w:hAnsi="Arial" w:cs="Arial"/>
            </w:rPr>
            <w:instrText xml:space="preserve"> CITATION Wil13 \l 2057 </w:instrText>
          </w:r>
          <w:r w:rsidRPr="000F4F03">
            <w:rPr>
              <w:rFonts w:ascii="Arial" w:hAnsi="Arial" w:cs="Arial"/>
            </w:rPr>
            <w:fldChar w:fldCharType="separate"/>
          </w:r>
          <w:r w:rsidR="00F917C3" w:rsidRPr="000F4F03">
            <w:rPr>
              <w:rFonts w:ascii="Arial" w:hAnsi="Arial" w:cs="Arial"/>
              <w:noProof/>
            </w:rPr>
            <w:t>(Wildlife Heritage Foundation , 2013)</w:t>
          </w:r>
          <w:r w:rsidRPr="000F4F03">
            <w:rPr>
              <w:rFonts w:ascii="Arial" w:hAnsi="Arial" w:cs="Arial"/>
            </w:rPr>
            <w:fldChar w:fldCharType="end"/>
          </w:r>
        </w:sdtContent>
      </w:sdt>
      <w:r w:rsidRPr="000F4F03">
        <w:rPr>
          <w:rFonts w:ascii="Arial" w:hAnsi="Arial" w:cs="Arial"/>
        </w:rPr>
        <w:t>.</w:t>
      </w:r>
    </w:p>
    <w:p w14:paraId="482AB76A" w14:textId="3AFD4164" w:rsidR="004A391E" w:rsidRPr="000F4F03" w:rsidRDefault="004A391E" w:rsidP="004A391E">
      <w:pPr>
        <w:rPr>
          <w:rFonts w:ascii="Arial" w:hAnsi="Arial" w:cs="Arial"/>
        </w:rPr>
      </w:pPr>
      <w:r w:rsidRPr="000F4F03">
        <w:rPr>
          <w:rFonts w:ascii="Arial" w:hAnsi="Arial" w:cs="Arial"/>
        </w:rPr>
        <w:t>Riparian vegetation comes in a wide variety of forms, and there are numerous approaches to its management. The primary goal of this guidance is to provide an overview of the key concerns and methods related to riparian vegetation management. Where applicable, links and references to advice on certain subjects are supplied. Riverbank vegetation is managed for a variety of uses, including flood control, recreation, agriculture, and fishing. The vegetation that grows in and around rivers is frequently impacted by engineering projects</w:t>
      </w:r>
      <w:sdt>
        <w:sdtPr>
          <w:rPr>
            <w:rFonts w:ascii="Arial" w:hAnsi="Arial" w:cs="Arial"/>
          </w:rPr>
          <w:id w:val="-1551678409"/>
          <w:citation/>
        </w:sdtPr>
        <w:sdtContent>
          <w:r w:rsidRPr="000F4F03">
            <w:rPr>
              <w:rFonts w:ascii="Arial" w:hAnsi="Arial" w:cs="Arial"/>
            </w:rPr>
            <w:fldChar w:fldCharType="begin"/>
          </w:r>
          <w:r w:rsidRPr="000F4F03">
            <w:rPr>
              <w:rFonts w:ascii="Arial" w:hAnsi="Arial" w:cs="Arial"/>
            </w:rPr>
            <w:instrText xml:space="preserve"> CITATION Sco09 \l 2057 </w:instrText>
          </w:r>
          <w:r w:rsidRPr="000F4F03">
            <w:rPr>
              <w:rFonts w:ascii="Arial" w:hAnsi="Arial" w:cs="Arial"/>
            </w:rPr>
            <w:fldChar w:fldCharType="separate"/>
          </w:r>
          <w:r w:rsidR="00F917C3" w:rsidRPr="000F4F03">
            <w:rPr>
              <w:rFonts w:ascii="Arial" w:hAnsi="Arial" w:cs="Arial"/>
              <w:noProof/>
            </w:rPr>
            <w:t xml:space="preserve"> (Scottish Enviroment proctection agency , 2009)</w:t>
          </w:r>
          <w:r w:rsidRPr="000F4F03">
            <w:rPr>
              <w:rFonts w:ascii="Arial" w:hAnsi="Arial" w:cs="Arial"/>
            </w:rPr>
            <w:fldChar w:fldCharType="end"/>
          </w:r>
        </w:sdtContent>
      </w:sdt>
      <w:r w:rsidRPr="000F4F03">
        <w:rPr>
          <w:rFonts w:ascii="Arial" w:hAnsi="Arial" w:cs="Arial"/>
        </w:rPr>
        <w:t>.</w:t>
      </w:r>
    </w:p>
    <w:p w14:paraId="24240CD5" w14:textId="77777777" w:rsidR="00111E64" w:rsidRPr="000F4F03" w:rsidRDefault="00111E64" w:rsidP="00372E84">
      <w:pPr>
        <w:rPr>
          <w:rFonts w:ascii="Arial" w:hAnsi="Arial" w:cs="Arial"/>
        </w:rPr>
      </w:pPr>
    </w:p>
    <w:p w14:paraId="582BBC37" w14:textId="78EA555F" w:rsidR="00111E64" w:rsidRPr="000F4F03" w:rsidRDefault="001443D9" w:rsidP="00372E84">
      <w:pPr>
        <w:rPr>
          <w:rFonts w:ascii="Arial" w:hAnsi="Arial" w:cs="Arial"/>
        </w:rPr>
      </w:pPr>
      <w:r w:rsidRPr="000F4F03">
        <w:rPr>
          <w:rFonts w:ascii="Arial" w:hAnsi="Arial" w:cs="Arial"/>
        </w:rPr>
        <w:t xml:space="preserve">Low wind </w:t>
      </w:r>
      <w:r w:rsidR="00174DD8" w:rsidRPr="000F4F03">
        <w:rPr>
          <w:rFonts w:ascii="Arial" w:hAnsi="Arial" w:cs="Arial"/>
        </w:rPr>
        <w:t>flows</w:t>
      </w:r>
      <w:r w:rsidRPr="000F4F03">
        <w:rPr>
          <w:rFonts w:ascii="Arial" w:hAnsi="Arial" w:cs="Arial"/>
        </w:rPr>
        <w:t xml:space="preserve"> due to the density of trees</w:t>
      </w:r>
    </w:p>
    <w:p w14:paraId="10178C1E" w14:textId="35A3FF35" w:rsidR="002C2652" w:rsidRPr="000F4F03" w:rsidRDefault="0048557E" w:rsidP="00372E84">
      <w:pPr>
        <w:rPr>
          <w:rFonts w:ascii="Arial" w:hAnsi="Arial" w:cs="Arial"/>
        </w:rPr>
      </w:pPr>
      <w:r w:rsidRPr="000F4F03">
        <w:rPr>
          <w:rFonts w:ascii="Arial" w:hAnsi="Arial" w:cs="Arial"/>
        </w:rPr>
        <w:t>Some paths are well made with a mix o</w:t>
      </w:r>
      <w:r w:rsidR="00231C41" w:rsidRPr="000F4F03">
        <w:rPr>
          <w:rFonts w:ascii="Arial" w:hAnsi="Arial" w:cs="Arial"/>
        </w:rPr>
        <w:t>f</w:t>
      </w:r>
      <w:r w:rsidRPr="000F4F03">
        <w:rPr>
          <w:rFonts w:ascii="Arial" w:hAnsi="Arial" w:cs="Arial"/>
        </w:rPr>
        <w:t xml:space="preserve"> earth and gravel however the path can be </w:t>
      </w:r>
      <w:r w:rsidR="0021084C" w:rsidRPr="000F4F03">
        <w:rPr>
          <w:rFonts w:ascii="Arial" w:hAnsi="Arial" w:cs="Arial"/>
        </w:rPr>
        <w:t xml:space="preserve">inconsistent due to it suddenly </w:t>
      </w:r>
      <w:r w:rsidR="001A2DD4" w:rsidRPr="000F4F03">
        <w:rPr>
          <w:rFonts w:ascii="Arial" w:hAnsi="Arial" w:cs="Arial"/>
        </w:rPr>
        <w:t>changing</w:t>
      </w:r>
      <w:r w:rsidR="0021084C" w:rsidRPr="000F4F03">
        <w:rPr>
          <w:rFonts w:ascii="Arial" w:hAnsi="Arial" w:cs="Arial"/>
        </w:rPr>
        <w:t xml:space="preserve"> from gravel to large stones making it </w:t>
      </w:r>
      <w:r w:rsidR="00756B53" w:rsidRPr="000F4F03">
        <w:rPr>
          <w:rFonts w:ascii="Arial" w:hAnsi="Arial" w:cs="Arial"/>
        </w:rPr>
        <w:t xml:space="preserve">hard to walk on with appropriate </w:t>
      </w:r>
      <w:r w:rsidR="00174DD8" w:rsidRPr="000F4F03">
        <w:rPr>
          <w:rFonts w:ascii="Arial" w:hAnsi="Arial" w:cs="Arial"/>
        </w:rPr>
        <w:t>footwear</w:t>
      </w:r>
      <w:r w:rsidR="00756B53" w:rsidRPr="000F4F03">
        <w:rPr>
          <w:rFonts w:ascii="Arial" w:hAnsi="Arial" w:cs="Arial"/>
        </w:rPr>
        <w:t xml:space="preserve">, </w:t>
      </w:r>
      <w:r w:rsidR="001A2DD4" w:rsidRPr="000F4F03">
        <w:rPr>
          <w:rFonts w:ascii="Arial" w:hAnsi="Arial" w:cs="Arial"/>
        </w:rPr>
        <w:t xml:space="preserve">this would be more cause for concern if the path remained wet from rain </w:t>
      </w:r>
      <w:r w:rsidR="00956167" w:rsidRPr="000F4F03">
        <w:rPr>
          <w:rFonts w:ascii="Arial" w:hAnsi="Arial" w:cs="Arial"/>
        </w:rPr>
        <w:t>fall,</w:t>
      </w:r>
      <w:r w:rsidR="00D84120" w:rsidRPr="000F4F03">
        <w:rPr>
          <w:rFonts w:ascii="Arial" w:hAnsi="Arial" w:cs="Arial"/>
        </w:rPr>
        <w:t xml:space="preserve"> w</w:t>
      </w:r>
      <w:r w:rsidR="00CE129C" w:rsidRPr="000F4F03">
        <w:rPr>
          <w:rFonts w:ascii="Arial" w:hAnsi="Arial" w:cs="Arial"/>
        </w:rPr>
        <w:t>ater flow</w:t>
      </w:r>
      <w:r w:rsidR="00123283" w:rsidRPr="000F4F03">
        <w:rPr>
          <w:rFonts w:ascii="Arial" w:hAnsi="Arial" w:cs="Arial"/>
        </w:rPr>
        <w:t>s</w:t>
      </w:r>
      <w:r w:rsidR="00CE129C" w:rsidRPr="000F4F03">
        <w:rPr>
          <w:rFonts w:ascii="Arial" w:hAnsi="Arial" w:cs="Arial"/>
        </w:rPr>
        <w:t xml:space="preserve"> </w:t>
      </w:r>
      <w:r w:rsidR="00B23ECE" w:rsidRPr="000F4F03">
        <w:rPr>
          <w:rFonts w:ascii="Arial" w:hAnsi="Arial" w:cs="Arial"/>
        </w:rPr>
        <w:t>downhill</w:t>
      </w:r>
      <w:r w:rsidR="00123283" w:rsidRPr="000F4F03">
        <w:rPr>
          <w:rFonts w:ascii="Arial" w:hAnsi="Arial" w:cs="Arial"/>
        </w:rPr>
        <w:t xml:space="preserve"> at </w:t>
      </w:r>
      <w:r w:rsidR="00D84120" w:rsidRPr="000F4F03">
        <w:rPr>
          <w:rFonts w:ascii="Arial" w:hAnsi="Arial" w:cs="Arial"/>
        </w:rPr>
        <w:t>t</w:t>
      </w:r>
      <w:r w:rsidR="00123283" w:rsidRPr="000F4F03">
        <w:rPr>
          <w:rFonts w:ascii="Arial" w:hAnsi="Arial" w:cs="Arial"/>
        </w:rPr>
        <w:t>he site</w:t>
      </w:r>
      <w:r w:rsidR="00D84120" w:rsidRPr="000F4F03">
        <w:rPr>
          <w:rFonts w:ascii="Arial" w:hAnsi="Arial" w:cs="Arial"/>
        </w:rPr>
        <w:t>.</w:t>
      </w:r>
      <w:r w:rsidR="00B23ECE" w:rsidRPr="000F4F03">
        <w:rPr>
          <w:rFonts w:ascii="Arial" w:hAnsi="Arial" w:cs="Arial"/>
        </w:rPr>
        <w:t xml:space="preserve"> </w:t>
      </w:r>
    </w:p>
    <w:p w14:paraId="0D1FCB2D" w14:textId="77777777" w:rsidR="00111E64" w:rsidRPr="000F4F03" w:rsidRDefault="00111E64" w:rsidP="00372E84">
      <w:pPr>
        <w:rPr>
          <w:rFonts w:ascii="Arial" w:hAnsi="Arial" w:cs="Arial"/>
        </w:rPr>
      </w:pPr>
    </w:p>
    <w:p w14:paraId="41AE97CE" w14:textId="77777777" w:rsidR="008804EC" w:rsidRPr="000F4F03" w:rsidRDefault="008804EC" w:rsidP="00372E84">
      <w:pPr>
        <w:rPr>
          <w:rFonts w:ascii="Arial" w:hAnsi="Arial" w:cs="Arial"/>
          <w:color w:val="FF0000"/>
        </w:rPr>
      </w:pPr>
    </w:p>
    <w:p w14:paraId="48E5ABBE" w14:textId="77777777" w:rsidR="00E43F93" w:rsidRPr="000F4F03" w:rsidRDefault="00E43F93" w:rsidP="00372E84">
      <w:pPr>
        <w:rPr>
          <w:rFonts w:ascii="Arial" w:hAnsi="Arial" w:cs="Arial"/>
        </w:rPr>
      </w:pPr>
    </w:p>
    <w:p w14:paraId="17E6E7DE" w14:textId="77777777" w:rsidR="008804EC" w:rsidRPr="000F4F03" w:rsidRDefault="008804EC" w:rsidP="00372E84">
      <w:pPr>
        <w:rPr>
          <w:rFonts w:ascii="Arial" w:hAnsi="Arial" w:cs="Arial"/>
        </w:rPr>
      </w:pPr>
    </w:p>
    <w:p w14:paraId="337D901A" w14:textId="77777777" w:rsidR="008804EC" w:rsidRPr="000F4F03" w:rsidRDefault="008804EC" w:rsidP="00372E84">
      <w:pPr>
        <w:rPr>
          <w:rFonts w:ascii="Arial" w:hAnsi="Arial" w:cs="Arial"/>
        </w:rPr>
      </w:pPr>
    </w:p>
    <w:p w14:paraId="6BEFFA1A" w14:textId="77777777" w:rsidR="00836DD1" w:rsidRPr="000F4F03" w:rsidRDefault="00836DD1" w:rsidP="00372E84">
      <w:pPr>
        <w:rPr>
          <w:rFonts w:ascii="Arial" w:hAnsi="Arial" w:cs="Arial"/>
        </w:rPr>
      </w:pPr>
    </w:p>
    <w:p w14:paraId="5E67851F" w14:textId="77777777" w:rsidR="00836DD1" w:rsidRPr="000F4F03" w:rsidRDefault="00836DD1" w:rsidP="00372E84">
      <w:pPr>
        <w:rPr>
          <w:rFonts w:ascii="Arial" w:hAnsi="Arial" w:cs="Arial"/>
        </w:rPr>
      </w:pPr>
    </w:p>
    <w:p w14:paraId="55BA8DB2" w14:textId="77777777" w:rsidR="00836DD1" w:rsidRPr="000F4F03" w:rsidRDefault="00836DD1" w:rsidP="00372E84">
      <w:pPr>
        <w:rPr>
          <w:rFonts w:ascii="Arial" w:hAnsi="Arial" w:cs="Arial"/>
        </w:rPr>
      </w:pPr>
    </w:p>
    <w:p w14:paraId="14A0B624" w14:textId="77777777" w:rsidR="00836DD1" w:rsidRPr="000F4F03" w:rsidRDefault="00836DD1" w:rsidP="00372E84">
      <w:pPr>
        <w:rPr>
          <w:rFonts w:ascii="Arial" w:hAnsi="Arial" w:cs="Arial"/>
        </w:rPr>
      </w:pPr>
    </w:p>
    <w:p w14:paraId="4219BF89" w14:textId="77777777" w:rsidR="00836DD1" w:rsidRPr="000F4F03" w:rsidRDefault="00836DD1" w:rsidP="00372E84">
      <w:pPr>
        <w:rPr>
          <w:rFonts w:ascii="Arial" w:hAnsi="Arial" w:cs="Arial"/>
        </w:rPr>
      </w:pPr>
    </w:p>
    <w:p w14:paraId="5320EF23" w14:textId="77777777" w:rsidR="00836DD1" w:rsidRPr="000F4F03" w:rsidRDefault="00836DD1" w:rsidP="00372E84">
      <w:pPr>
        <w:rPr>
          <w:rFonts w:ascii="Arial" w:hAnsi="Arial" w:cs="Arial"/>
        </w:rPr>
      </w:pPr>
    </w:p>
    <w:p w14:paraId="06DE9A3B" w14:textId="77777777" w:rsidR="00D84120" w:rsidRPr="000F4F03" w:rsidRDefault="00D84120" w:rsidP="00372E84">
      <w:pPr>
        <w:rPr>
          <w:rFonts w:ascii="Arial" w:hAnsi="Arial" w:cs="Arial"/>
        </w:rPr>
      </w:pPr>
    </w:p>
    <w:p w14:paraId="008E5E1E" w14:textId="77777777" w:rsidR="008804EC" w:rsidRPr="000F4F03" w:rsidRDefault="008804EC" w:rsidP="00372E84">
      <w:pPr>
        <w:rPr>
          <w:rFonts w:ascii="Arial" w:hAnsi="Arial" w:cs="Arial"/>
        </w:rPr>
      </w:pPr>
    </w:p>
    <w:p w14:paraId="000324BA" w14:textId="77777777" w:rsidR="008804EC" w:rsidRPr="000F4F03" w:rsidRDefault="008804EC" w:rsidP="00372E84">
      <w:pPr>
        <w:rPr>
          <w:rFonts w:ascii="Arial" w:hAnsi="Arial" w:cs="Arial"/>
        </w:rPr>
      </w:pPr>
    </w:p>
    <w:p w14:paraId="4A485630" w14:textId="672BE53D" w:rsidR="00A83633" w:rsidRPr="000F4F03" w:rsidRDefault="00A83633" w:rsidP="00A83633">
      <w:pPr>
        <w:pStyle w:val="Heading2"/>
        <w:rPr>
          <w:rFonts w:ascii="Arial" w:hAnsi="Arial" w:cs="Arial"/>
          <w:sz w:val="22"/>
          <w:szCs w:val="22"/>
        </w:rPr>
      </w:pPr>
      <w:bookmarkStart w:id="31" w:name="_Toc172199792"/>
      <w:r w:rsidRPr="000F4F03">
        <w:rPr>
          <w:rFonts w:ascii="Arial" w:hAnsi="Arial" w:cs="Arial"/>
          <w:sz w:val="22"/>
          <w:szCs w:val="22"/>
        </w:rPr>
        <w:lastRenderedPageBreak/>
        <w:t xml:space="preserve">The current management </w:t>
      </w:r>
      <w:r w:rsidR="00E5333F" w:rsidRPr="000F4F03">
        <w:rPr>
          <w:rFonts w:ascii="Arial" w:hAnsi="Arial" w:cs="Arial"/>
          <w:sz w:val="22"/>
          <w:szCs w:val="22"/>
        </w:rPr>
        <w:t>plans.</w:t>
      </w:r>
      <w:bookmarkEnd w:id="31"/>
    </w:p>
    <w:p w14:paraId="62654C5E" w14:textId="77777777" w:rsidR="007A7755" w:rsidRPr="000F4F03" w:rsidRDefault="007A7755" w:rsidP="007A7755">
      <w:pPr>
        <w:rPr>
          <w:rFonts w:ascii="Arial" w:hAnsi="Arial" w:cs="Arial"/>
        </w:rPr>
      </w:pPr>
    </w:p>
    <w:p w14:paraId="6A9FC12E" w14:textId="09E613B8" w:rsidR="003E664F" w:rsidRPr="000F4F03" w:rsidRDefault="00CA3E00" w:rsidP="007A7755">
      <w:pPr>
        <w:rPr>
          <w:rFonts w:ascii="Arial" w:hAnsi="Arial" w:cs="Arial"/>
        </w:rPr>
      </w:pPr>
      <w:r w:rsidRPr="000F4F03">
        <w:rPr>
          <w:rFonts w:ascii="Arial" w:hAnsi="Arial" w:cs="Arial"/>
        </w:rPr>
        <w:t>The</w:t>
      </w:r>
      <w:r w:rsidR="00E546B3" w:rsidRPr="000F4F03">
        <w:rPr>
          <w:rFonts w:ascii="Arial" w:hAnsi="Arial" w:cs="Arial"/>
        </w:rPr>
        <w:t xml:space="preserve"> some of the</w:t>
      </w:r>
      <w:r w:rsidRPr="000F4F03">
        <w:rPr>
          <w:rFonts w:ascii="Arial" w:hAnsi="Arial" w:cs="Arial"/>
        </w:rPr>
        <w:t xml:space="preserve"> original</w:t>
      </w:r>
      <w:r w:rsidR="00E546B3" w:rsidRPr="000F4F03">
        <w:rPr>
          <w:rFonts w:ascii="Arial" w:hAnsi="Arial" w:cs="Arial"/>
        </w:rPr>
        <w:t xml:space="preserve"> </w:t>
      </w:r>
      <w:r w:rsidR="00A45613" w:rsidRPr="000F4F03">
        <w:rPr>
          <w:rFonts w:ascii="Arial" w:hAnsi="Arial" w:cs="Arial"/>
        </w:rPr>
        <w:t>objectives</w:t>
      </w:r>
      <w:r w:rsidR="00B73D1D" w:rsidRPr="000F4F03">
        <w:rPr>
          <w:rFonts w:ascii="Arial" w:hAnsi="Arial" w:cs="Arial"/>
        </w:rPr>
        <w:t xml:space="preserve"> and instructions</w:t>
      </w:r>
      <w:r w:rsidR="00E546B3" w:rsidRPr="000F4F03">
        <w:rPr>
          <w:rFonts w:ascii="Arial" w:hAnsi="Arial" w:cs="Arial"/>
        </w:rPr>
        <w:t xml:space="preserve"> </w:t>
      </w:r>
      <w:r w:rsidR="00AF5546" w:rsidRPr="000F4F03">
        <w:rPr>
          <w:rFonts w:ascii="Arial" w:hAnsi="Arial" w:cs="Arial"/>
        </w:rPr>
        <w:t>set out</w:t>
      </w:r>
      <w:r w:rsidR="00E546B3" w:rsidRPr="000F4F03">
        <w:rPr>
          <w:rFonts w:ascii="Arial" w:hAnsi="Arial" w:cs="Arial"/>
        </w:rPr>
        <w:t xml:space="preserve"> where</w:t>
      </w:r>
      <w:r w:rsidR="00AF5546" w:rsidRPr="000F4F03">
        <w:rPr>
          <w:rFonts w:ascii="Arial" w:hAnsi="Arial" w:cs="Arial"/>
        </w:rPr>
        <w:t xml:space="preserve"> to</w:t>
      </w:r>
      <w:r w:rsidR="00E546B3" w:rsidRPr="000F4F03">
        <w:rPr>
          <w:rFonts w:ascii="Arial" w:hAnsi="Arial" w:cs="Arial"/>
        </w:rPr>
        <w:t>:</w:t>
      </w:r>
    </w:p>
    <w:p w14:paraId="4F73A9ED" w14:textId="1B0A1C26" w:rsidR="00387CC8" w:rsidRPr="000F4F03" w:rsidRDefault="0018305D" w:rsidP="00387CC8">
      <w:pPr>
        <w:pStyle w:val="ListParagraph"/>
        <w:numPr>
          <w:ilvl w:val="0"/>
          <w:numId w:val="11"/>
        </w:numPr>
        <w:rPr>
          <w:rFonts w:ascii="Arial" w:hAnsi="Arial" w:cs="Arial"/>
        </w:rPr>
      </w:pPr>
      <w:r w:rsidRPr="000F4F03">
        <w:rPr>
          <w:rFonts w:ascii="Arial" w:hAnsi="Arial" w:cs="Arial"/>
        </w:rPr>
        <w:t>maintain the woodland habitats in a favourable condition</w:t>
      </w:r>
    </w:p>
    <w:p w14:paraId="355853AD" w14:textId="41EF89DD" w:rsidR="00387CC8" w:rsidRPr="000F4F03" w:rsidRDefault="00387CC8" w:rsidP="007410E9">
      <w:pPr>
        <w:pStyle w:val="ListParagraph"/>
        <w:numPr>
          <w:ilvl w:val="1"/>
          <w:numId w:val="11"/>
        </w:numPr>
        <w:rPr>
          <w:rFonts w:ascii="Arial" w:hAnsi="Arial" w:cs="Arial"/>
        </w:rPr>
      </w:pPr>
      <w:r w:rsidRPr="000F4F03">
        <w:rPr>
          <w:rFonts w:ascii="Arial" w:hAnsi="Arial" w:cs="Arial"/>
        </w:rPr>
        <w:t>Monitor extent of habitat using aerial photos every 10 years.</w:t>
      </w:r>
    </w:p>
    <w:p w14:paraId="188EE9DE" w14:textId="32C32F57" w:rsidR="00387CC8" w:rsidRPr="000F4F03" w:rsidRDefault="00387CC8" w:rsidP="007410E9">
      <w:pPr>
        <w:pStyle w:val="ListParagraph"/>
        <w:numPr>
          <w:ilvl w:val="1"/>
          <w:numId w:val="11"/>
        </w:numPr>
        <w:rPr>
          <w:rFonts w:ascii="Arial" w:hAnsi="Arial" w:cs="Arial"/>
        </w:rPr>
      </w:pPr>
      <w:r w:rsidRPr="000F4F03">
        <w:rPr>
          <w:rFonts w:ascii="Arial" w:hAnsi="Arial" w:cs="Arial"/>
        </w:rPr>
        <w:t>create opportunities for habitat expansion through natural regeneration</w:t>
      </w:r>
    </w:p>
    <w:p w14:paraId="3DAEB135" w14:textId="739B716B" w:rsidR="00387CC8" w:rsidRPr="000F4F03" w:rsidRDefault="00387CC8" w:rsidP="007410E9">
      <w:pPr>
        <w:pStyle w:val="ListParagraph"/>
        <w:numPr>
          <w:ilvl w:val="1"/>
          <w:numId w:val="11"/>
        </w:numPr>
        <w:rPr>
          <w:rFonts w:ascii="Arial" w:hAnsi="Arial" w:cs="Arial"/>
        </w:rPr>
      </w:pPr>
      <w:r w:rsidRPr="000F4F03">
        <w:rPr>
          <w:rFonts w:ascii="Arial" w:hAnsi="Arial" w:cs="Arial"/>
        </w:rPr>
        <w:t>Monitor area and distribution of canopy gaps using aerial photos every 10 years.</w:t>
      </w:r>
    </w:p>
    <w:p w14:paraId="3C6E0E22" w14:textId="77777777" w:rsidR="001D3995" w:rsidRPr="000F4F03" w:rsidRDefault="001D3995" w:rsidP="001D3995">
      <w:pPr>
        <w:rPr>
          <w:rFonts w:ascii="Arial" w:hAnsi="Arial" w:cs="Arial"/>
        </w:rPr>
      </w:pPr>
    </w:p>
    <w:p w14:paraId="45F771CD" w14:textId="7BD600BC" w:rsidR="00192061" w:rsidRPr="000F4F03" w:rsidRDefault="007F4F6B" w:rsidP="00B556E9">
      <w:pPr>
        <w:pStyle w:val="ListParagraph"/>
        <w:numPr>
          <w:ilvl w:val="0"/>
          <w:numId w:val="11"/>
        </w:numPr>
        <w:rPr>
          <w:rFonts w:ascii="Arial" w:hAnsi="Arial" w:cs="Arial"/>
        </w:rPr>
      </w:pPr>
      <w:r w:rsidRPr="000F4F03">
        <w:rPr>
          <w:rFonts w:ascii="Arial" w:hAnsi="Arial" w:cs="Arial"/>
        </w:rPr>
        <w:t>maintain semi-improved grassland habitats in a favourable condition</w:t>
      </w:r>
    </w:p>
    <w:p w14:paraId="704BA020" w14:textId="770DFB22" w:rsidR="003F6AC8" w:rsidRPr="000F4F03" w:rsidRDefault="003F6AC8" w:rsidP="003F6AC8">
      <w:pPr>
        <w:pStyle w:val="ListParagraph"/>
        <w:numPr>
          <w:ilvl w:val="1"/>
          <w:numId w:val="11"/>
        </w:numPr>
        <w:rPr>
          <w:rFonts w:ascii="Arial" w:hAnsi="Arial" w:cs="Arial"/>
        </w:rPr>
      </w:pPr>
      <w:r w:rsidRPr="000F4F03">
        <w:rPr>
          <w:rFonts w:ascii="Arial" w:hAnsi="Arial" w:cs="Arial"/>
        </w:rPr>
        <w:t>Monitor extent of habitat every 5 years using aerial photos</w:t>
      </w:r>
    </w:p>
    <w:p w14:paraId="204AEB15" w14:textId="288A60A5" w:rsidR="003F6AC8" w:rsidRPr="000F4F03" w:rsidRDefault="003F6AC8" w:rsidP="003F6AC8">
      <w:pPr>
        <w:pStyle w:val="ListParagraph"/>
        <w:numPr>
          <w:ilvl w:val="1"/>
          <w:numId w:val="11"/>
        </w:numPr>
        <w:rPr>
          <w:rFonts w:ascii="Arial" w:hAnsi="Arial" w:cs="Arial"/>
        </w:rPr>
      </w:pPr>
      <w:r w:rsidRPr="000F4F03">
        <w:rPr>
          <w:rFonts w:ascii="Arial" w:hAnsi="Arial" w:cs="Arial"/>
        </w:rPr>
        <w:t>Survey habitat to assess species composition every 5 years</w:t>
      </w:r>
    </w:p>
    <w:p w14:paraId="7529370D" w14:textId="7CE0F7AD" w:rsidR="003F6AC8" w:rsidRPr="000F4F03" w:rsidRDefault="003F6AC8" w:rsidP="003F6AC8">
      <w:pPr>
        <w:pStyle w:val="ListParagraph"/>
        <w:numPr>
          <w:ilvl w:val="1"/>
          <w:numId w:val="11"/>
        </w:numPr>
        <w:rPr>
          <w:rFonts w:ascii="Arial" w:hAnsi="Arial" w:cs="Arial"/>
        </w:rPr>
      </w:pPr>
      <w:r w:rsidRPr="000F4F03">
        <w:rPr>
          <w:rFonts w:ascii="Arial" w:hAnsi="Arial" w:cs="Arial"/>
        </w:rPr>
        <w:t>Roll/cut bracken encroaching onto grassland areas.</w:t>
      </w:r>
    </w:p>
    <w:p w14:paraId="2C3F7253" w14:textId="77777777" w:rsidR="00C166D0" w:rsidRPr="000F4F03" w:rsidRDefault="00C166D0" w:rsidP="00C166D0">
      <w:pPr>
        <w:rPr>
          <w:rFonts w:ascii="Arial" w:hAnsi="Arial" w:cs="Arial"/>
        </w:rPr>
      </w:pPr>
    </w:p>
    <w:p w14:paraId="5E8CCEE3" w14:textId="27D40DD1" w:rsidR="00192061" w:rsidRPr="000F4F03" w:rsidRDefault="00AC10EB" w:rsidP="00B556E9">
      <w:pPr>
        <w:pStyle w:val="ListParagraph"/>
        <w:numPr>
          <w:ilvl w:val="0"/>
          <w:numId w:val="11"/>
        </w:numPr>
        <w:rPr>
          <w:rFonts w:ascii="Arial" w:hAnsi="Arial" w:cs="Arial"/>
        </w:rPr>
      </w:pPr>
      <w:r w:rsidRPr="000F4F03">
        <w:rPr>
          <w:rFonts w:ascii="Arial" w:hAnsi="Arial" w:cs="Arial"/>
        </w:rPr>
        <w:t>eradicate Japanese Knotweed from site</w:t>
      </w:r>
    </w:p>
    <w:p w14:paraId="62C3042D" w14:textId="77777777" w:rsidR="001E30E7" w:rsidRPr="000F4F03" w:rsidRDefault="001E30E7" w:rsidP="001E30E7">
      <w:pPr>
        <w:pStyle w:val="ListParagraph"/>
        <w:numPr>
          <w:ilvl w:val="1"/>
          <w:numId w:val="11"/>
        </w:numPr>
        <w:rPr>
          <w:rFonts w:ascii="Arial" w:hAnsi="Arial" w:cs="Arial"/>
        </w:rPr>
      </w:pPr>
      <w:r w:rsidRPr="000F4F03">
        <w:rPr>
          <w:rFonts w:ascii="Arial" w:hAnsi="Arial" w:cs="Arial"/>
        </w:rPr>
        <w:t>Monitor annually by site survey</w:t>
      </w:r>
    </w:p>
    <w:p w14:paraId="12D1616B" w14:textId="09642A9A" w:rsidR="00E546B3" w:rsidRPr="000F4F03" w:rsidRDefault="001E30E7" w:rsidP="001E30E7">
      <w:pPr>
        <w:pStyle w:val="ListParagraph"/>
        <w:numPr>
          <w:ilvl w:val="1"/>
          <w:numId w:val="11"/>
        </w:numPr>
        <w:rPr>
          <w:rFonts w:ascii="Arial" w:hAnsi="Arial" w:cs="Arial"/>
        </w:rPr>
      </w:pPr>
      <w:r w:rsidRPr="000F4F03">
        <w:rPr>
          <w:rFonts w:ascii="Arial" w:hAnsi="Arial" w:cs="Arial"/>
        </w:rPr>
        <w:t>Control knotweed by appropriate means, either spray and cut or use of liners.</w:t>
      </w:r>
    </w:p>
    <w:p w14:paraId="4525F04E" w14:textId="66AED095" w:rsidR="001E30E7" w:rsidRPr="000F4F03" w:rsidRDefault="001E30E7" w:rsidP="001E30E7">
      <w:pPr>
        <w:rPr>
          <w:rFonts w:ascii="Arial" w:hAnsi="Arial" w:cs="Arial"/>
        </w:rPr>
      </w:pPr>
    </w:p>
    <w:p w14:paraId="564EBC9F" w14:textId="364E4323" w:rsidR="00192061" w:rsidRPr="000F4F03" w:rsidRDefault="00185979" w:rsidP="00B556E9">
      <w:pPr>
        <w:pStyle w:val="ListParagraph"/>
        <w:numPr>
          <w:ilvl w:val="0"/>
          <w:numId w:val="11"/>
        </w:numPr>
        <w:rPr>
          <w:rFonts w:ascii="Arial" w:hAnsi="Arial" w:cs="Arial"/>
        </w:rPr>
      </w:pPr>
      <w:r w:rsidRPr="000F4F03">
        <w:rPr>
          <w:rFonts w:ascii="Arial" w:hAnsi="Arial" w:cs="Arial"/>
        </w:rPr>
        <w:t>maintain open water habitats in a favourable condition</w:t>
      </w:r>
    </w:p>
    <w:p w14:paraId="637E35FA" w14:textId="694830F9" w:rsidR="006D50BE" w:rsidRPr="000F4F03" w:rsidRDefault="006D50BE" w:rsidP="006D50BE">
      <w:pPr>
        <w:pStyle w:val="ListParagraph"/>
        <w:numPr>
          <w:ilvl w:val="1"/>
          <w:numId w:val="11"/>
        </w:numPr>
        <w:rPr>
          <w:rFonts w:ascii="Arial" w:hAnsi="Arial" w:cs="Arial"/>
        </w:rPr>
      </w:pPr>
      <w:r w:rsidRPr="000F4F03">
        <w:rPr>
          <w:rFonts w:ascii="Arial" w:hAnsi="Arial" w:cs="Arial"/>
        </w:rPr>
        <w:t>Monitor extent of open water by aerials/site survey</w:t>
      </w:r>
    </w:p>
    <w:p w14:paraId="7BE99507" w14:textId="6AF30B9C" w:rsidR="006D50BE" w:rsidRPr="000F4F03" w:rsidRDefault="006D50BE" w:rsidP="006D50BE">
      <w:pPr>
        <w:pStyle w:val="ListParagraph"/>
        <w:numPr>
          <w:ilvl w:val="1"/>
          <w:numId w:val="11"/>
        </w:numPr>
        <w:rPr>
          <w:rFonts w:ascii="Arial" w:hAnsi="Arial" w:cs="Arial"/>
        </w:rPr>
      </w:pPr>
      <w:r w:rsidRPr="000F4F03">
        <w:rPr>
          <w:rFonts w:ascii="Arial" w:hAnsi="Arial" w:cs="Arial"/>
        </w:rPr>
        <w:t xml:space="preserve">Hand </w:t>
      </w:r>
      <w:r w:rsidR="00B73D1D" w:rsidRPr="000F4F03">
        <w:rPr>
          <w:rFonts w:ascii="Arial" w:hAnsi="Arial" w:cs="Arial"/>
        </w:rPr>
        <w:t>pulls</w:t>
      </w:r>
      <w:r w:rsidRPr="000F4F03">
        <w:rPr>
          <w:rFonts w:ascii="Arial" w:hAnsi="Arial" w:cs="Arial"/>
        </w:rPr>
        <w:t xml:space="preserve"> vegetation as required.</w:t>
      </w:r>
    </w:p>
    <w:p w14:paraId="47600049" w14:textId="38946D2A" w:rsidR="001E30E7" w:rsidRPr="000F4F03" w:rsidRDefault="006D50BE" w:rsidP="001E30E7">
      <w:pPr>
        <w:pStyle w:val="ListParagraph"/>
        <w:numPr>
          <w:ilvl w:val="1"/>
          <w:numId w:val="11"/>
        </w:numPr>
        <w:rPr>
          <w:rFonts w:ascii="Arial" w:hAnsi="Arial" w:cs="Arial"/>
        </w:rPr>
      </w:pPr>
      <w:r w:rsidRPr="000F4F03">
        <w:rPr>
          <w:rFonts w:ascii="Arial" w:hAnsi="Arial" w:cs="Arial"/>
        </w:rPr>
        <w:t>Clear litter/dumping as required</w:t>
      </w:r>
    </w:p>
    <w:p w14:paraId="6548FB06" w14:textId="77777777" w:rsidR="001E30E7" w:rsidRPr="000F4F03" w:rsidRDefault="001E30E7" w:rsidP="001E30E7">
      <w:pPr>
        <w:rPr>
          <w:rFonts w:ascii="Arial" w:hAnsi="Arial" w:cs="Arial"/>
        </w:rPr>
      </w:pPr>
    </w:p>
    <w:p w14:paraId="1548F203" w14:textId="1E19898D" w:rsidR="00192061" w:rsidRPr="000F4F03" w:rsidRDefault="005D52B4" w:rsidP="00B556E9">
      <w:pPr>
        <w:pStyle w:val="ListParagraph"/>
        <w:numPr>
          <w:ilvl w:val="0"/>
          <w:numId w:val="11"/>
        </w:numPr>
        <w:rPr>
          <w:rFonts w:ascii="Arial" w:hAnsi="Arial" w:cs="Arial"/>
        </w:rPr>
      </w:pPr>
      <w:r w:rsidRPr="000F4F03">
        <w:rPr>
          <w:rFonts w:ascii="Arial" w:hAnsi="Arial" w:cs="Arial"/>
        </w:rPr>
        <w:t>maintain the current extent of paths</w:t>
      </w:r>
    </w:p>
    <w:p w14:paraId="7A61DB6E" w14:textId="25641C94" w:rsidR="008B460A" w:rsidRPr="000F4F03" w:rsidRDefault="008B460A" w:rsidP="008B460A">
      <w:pPr>
        <w:pStyle w:val="ListParagraph"/>
        <w:numPr>
          <w:ilvl w:val="1"/>
          <w:numId w:val="11"/>
        </w:numPr>
        <w:rPr>
          <w:rFonts w:ascii="Arial" w:hAnsi="Arial" w:cs="Arial"/>
        </w:rPr>
      </w:pPr>
      <w:r w:rsidRPr="000F4F03">
        <w:rPr>
          <w:rFonts w:ascii="Arial" w:hAnsi="Arial" w:cs="Arial"/>
        </w:rPr>
        <w:t>Survey path surface twice per year</w:t>
      </w:r>
    </w:p>
    <w:p w14:paraId="172C09F8" w14:textId="19FD1ADD" w:rsidR="008B460A" w:rsidRPr="000F4F03" w:rsidRDefault="008B460A" w:rsidP="008B460A">
      <w:pPr>
        <w:pStyle w:val="ListParagraph"/>
        <w:numPr>
          <w:ilvl w:val="1"/>
          <w:numId w:val="11"/>
        </w:numPr>
        <w:rPr>
          <w:rFonts w:ascii="Arial" w:hAnsi="Arial" w:cs="Arial"/>
        </w:rPr>
      </w:pPr>
      <w:r w:rsidRPr="000F4F03">
        <w:rPr>
          <w:rFonts w:ascii="Arial" w:hAnsi="Arial" w:cs="Arial"/>
        </w:rPr>
        <w:t>Repair/reinstate path surface as required</w:t>
      </w:r>
    </w:p>
    <w:p w14:paraId="1E37A33A" w14:textId="78740752" w:rsidR="006D50BE" w:rsidRPr="000F4F03" w:rsidRDefault="008B460A" w:rsidP="00EA3C08">
      <w:pPr>
        <w:pStyle w:val="ListParagraph"/>
        <w:numPr>
          <w:ilvl w:val="1"/>
          <w:numId w:val="11"/>
        </w:numPr>
        <w:rPr>
          <w:rFonts w:ascii="Arial" w:hAnsi="Arial" w:cs="Arial"/>
        </w:rPr>
      </w:pPr>
      <w:r w:rsidRPr="000F4F03">
        <w:rPr>
          <w:rFonts w:ascii="Arial" w:hAnsi="Arial" w:cs="Arial"/>
        </w:rPr>
        <w:t>Cut back woody vegetation in winter</w:t>
      </w:r>
    </w:p>
    <w:p w14:paraId="7FC37D1E" w14:textId="77777777" w:rsidR="006D50BE" w:rsidRPr="000F4F03" w:rsidRDefault="006D50BE" w:rsidP="006D50BE">
      <w:pPr>
        <w:rPr>
          <w:rFonts w:ascii="Arial" w:hAnsi="Arial" w:cs="Arial"/>
        </w:rPr>
      </w:pPr>
    </w:p>
    <w:p w14:paraId="02F8CB48" w14:textId="4619F7B8" w:rsidR="00192061" w:rsidRPr="000F4F03" w:rsidRDefault="008E651C" w:rsidP="00B556E9">
      <w:pPr>
        <w:pStyle w:val="ListParagraph"/>
        <w:numPr>
          <w:ilvl w:val="0"/>
          <w:numId w:val="11"/>
        </w:numPr>
        <w:rPr>
          <w:rFonts w:ascii="Arial" w:hAnsi="Arial" w:cs="Arial"/>
        </w:rPr>
      </w:pPr>
      <w:r w:rsidRPr="000F4F03">
        <w:rPr>
          <w:rFonts w:ascii="Arial" w:hAnsi="Arial" w:cs="Arial"/>
        </w:rPr>
        <w:t>create new access in response to consultation with local community and site users</w:t>
      </w:r>
    </w:p>
    <w:p w14:paraId="33D2398B" w14:textId="77777777" w:rsidR="004F0980" w:rsidRPr="000F4F03" w:rsidRDefault="004F0980" w:rsidP="004F0980">
      <w:pPr>
        <w:rPr>
          <w:rFonts w:ascii="Arial" w:hAnsi="Arial" w:cs="Arial"/>
        </w:rPr>
      </w:pPr>
    </w:p>
    <w:p w14:paraId="2765CB17" w14:textId="46C70186" w:rsidR="004F0980" w:rsidRPr="000F4F03" w:rsidRDefault="00AB4F97" w:rsidP="004F0980">
      <w:pPr>
        <w:pStyle w:val="ListParagraph"/>
        <w:numPr>
          <w:ilvl w:val="0"/>
          <w:numId w:val="11"/>
        </w:numPr>
        <w:rPr>
          <w:rFonts w:ascii="Arial" w:hAnsi="Arial" w:cs="Arial"/>
        </w:rPr>
      </w:pPr>
      <w:r w:rsidRPr="000F4F03">
        <w:rPr>
          <w:rFonts w:ascii="Arial" w:hAnsi="Arial" w:cs="Arial"/>
        </w:rPr>
        <w:t>maintain safety of site users</w:t>
      </w:r>
    </w:p>
    <w:p w14:paraId="1D394E6F" w14:textId="54B833DC" w:rsidR="00E06026" w:rsidRPr="000F4F03" w:rsidRDefault="00E06026" w:rsidP="00E06026">
      <w:pPr>
        <w:pStyle w:val="ListParagraph"/>
        <w:numPr>
          <w:ilvl w:val="1"/>
          <w:numId w:val="11"/>
        </w:numPr>
        <w:rPr>
          <w:rFonts w:ascii="Arial" w:hAnsi="Arial" w:cs="Arial"/>
        </w:rPr>
      </w:pPr>
      <w:r w:rsidRPr="000F4F03">
        <w:rPr>
          <w:rFonts w:ascii="Arial" w:hAnsi="Arial" w:cs="Arial"/>
        </w:rPr>
        <w:t>Create a safety survey checklist</w:t>
      </w:r>
    </w:p>
    <w:p w14:paraId="3A82A821" w14:textId="1336DC43" w:rsidR="00E06026" w:rsidRPr="000F4F03" w:rsidRDefault="00E06026" w:rsidP="00E06026">
      <w:pPr>
        <w:pStyle w:val="ListParagraph"/>
        <w:numPr>
          <w:ilvl w:val="1"/>
          <w:numId w:val="11"/>
        </w:numPr>
        <w:rPr>
          <w:rFonts w:ascii="Arial" w:hAnsi="Arial" w:cs="Arial"/>
        </w:rPr>
      </w:pPr>
      <w:r w:rsidRPr="000F4F03">
        <w:rPr>
          <w:rFonts w:ascii="Arial" w:hAnsi="Arial" w:cs="Arial"/>
        </w:rPr>
        <w:t>Survey site using checklist to assess safety hazards once every three months</w:t>
      </w:r>
    </w:p>
    <w:p w14:paraId="1307196E" w14:textId="7F3B89E4" w:rsidR="00E06026" w:rsidRPr="000F4F03" w:rsidRDefault="00E06026" w:rsidP="004F0980">
      <w:pPr>
        <w:pStyle w:val="ListParagraph"/>
        <w:numPr>
          <w:ilvl w:val="1"/>
          <w:numId w:val="11"/>
        </w:numPr>
        <w:rPr>
          <w:rFonts w:ascii="Arial" w:hAnsi="Arial" w:cs="Arial"/>
        </w:rPr>
      </w:pPr>
      <w:r w:rsidRPr="000F4F03">
        <w:rPr>
          <w:rFonts w:ascii="Arial" w:hAnsi="Arial" w:cs="Arial"/>
        </w:rPr>
        <w:t>Ensure that safety concerns are dealt with promptly</w:t>
      </w:r>
    </w:p>
    <w:p w14:paraId="0AB8A8A1" w14:textId="77777777" w:rsidR="00803497" w:rsidRPr="000F4F03" w:rsidRDefault="00803497" w:rsidP="00803497">
      <w:pPr>
        <w:rPr>
          <w:rFonts w:ascii="Arial" w:hAnsi="Arial" w:cs="Arial"/>
        </w:rPr>
      </w:pPr>
    </w:p>
    <w:p w14:paraId="316C7AE5" w14:textId="77777777" w:rsidR="00803497" w:rsidRPr="000F4F03" w:rsidRDefault="00803497" w:rsidP="00803497">
      <w:pPr>
        <w:rPr>
          <w:rFonts w:ascii="Arial" w:hAnsi="Arial" w:cs="Arial"/>
        </w:rPr>
      </w:pPr>
    </w:p>
    <w:p w14:paraId="642FA054" w14:textId="77777777" w:rsidR="00803497" w:rsidRPr="000F4F03" w:rsidRDefault="00803497" w:rsidP="00803497">
      <w:pPr>
        <w:rPr>
          <w:rFonts w:ascii="Arial" w:hAnsi="Arial" w:cs="Arial"/>
        </w:rPr>
      </w:pPr>
    </w:p>
    <w:p w14:paraId="6FBB7F5A" w14:textId="77777777" w:rsidR="00803497" w:rsidRPr="000F4F03" w:rsidRDefault="00803497" w:rsidP="00803497">
      <w:pPr>
        <w:rPr>
          <w:rFonts w:ascii="Arial" w:hAnsi="Arial" w:cs="Arial"/>
        </w:rPr>
      </w:pPr>
    </w:p>
    <w:p w14:paraId="49DCB020" w14:textId="77777777" w:rsidR="00803497" w:rsidRPr="000F4F03" w:rsidRDefault="00803497" w:rsidP="00803497">
      <w:pPr>
        <w:rPr>
          <w:rFonts w:ascii="Arial" w:hAnsi="Arial" w:cs="Arial"/>
        </w:rPr>
      </w:pPr>
    </w:p>
    <w:p w14:paraId="66583133" w14:textId="1B8B0338" w:rsidR="00192061" w:rsidRPr="000F4F03" w:rsidRDefault="00E613FA" w:rsidP="00B556E9">
      <w:pPr>
        <w:pStyle w:val="ListParagraph"/>
        <w:numPr>
          <w:ilvl w:val="0"/>
          <w:numId w:val="11"/>
        </w:numPr>
        <w:rPr>
          <w:rFonts w:ascii="Arial" w:hAnsi="Arial" w:cs="Arial"/>
        </w:rPr>
      </w:pPr>
      <w:r w:rsidRPr="000F4F03">
        <w:rPr>
          <w:rFonts w:ascii="Arial" w:hAnsi="Arial" w:cs="Arial"/>
        </w:rPr>
        <w:lastRenderedPageBreak/>
        <w:t>eliminate use by off-road motorcycles</w:t>
      </w:r>
    </w:p>
    <w:p w14:paraId="3F83C9A1" w14:textId="790E8A09" w:rsidR="001008C7" w:rsidRPr="000F4F03" w:rsidRDefault="001008C7" w:rsidP="001008C7">
      <w:pPr>
        <w:pStyle w:val="ListParagraph"/>
        <w:numPr>
          <w:ilvl w:val="1"/>
          <w:numId w:val="11"/>
        </w:numPr>
        <w:rPr>
          <w:rFonts w:ascii="Arial" w:hAnsi="Arial" w:cs="Arial"/>
        </w:rPr>
      </w:pPr>
      <w:r w:rsidRPr="000F4F03">
        <w:rPr>
          <w:rFonts w:ascii="Arial" w:hAnsi="Arial" w:cs="Arial"/>
        </w:rPr>
        <w:t>Liaise with local councillors/community groups/police to assess levels of risk and problems posed by motorcyclists.</w:t>
      </w:r>
    </w:p>
    <w:p w14:paraId="3DDB0A1E" w14:textId="0D60FF57" w:rsidR="001008C7" w:rsidRPr="000F4F03" w:rsidRDefault="001008C7" w:rsidP="001008C7">
      <w:pPr>
        <w:pStyle w:val="ListParagraph"/>
        <w:numPr>
          <w:ilvl w:val="1"/>
          <w:numId w:val="11"/>
        </w:numPr>
        <w:rPr>
          <w:rFonts w:ascii="Arial" w:hAnsi="Arial" w:cs="Arial"/>
        </w:rPr>
      </w:pPr>
      <w:r w:rsidRPr="000F4F03">
        <w:rPr>
          <w:rFonts w:ascii="Arial" w:hAnsi="Arial" w:cs="Arial"/>
        </w:rPr>
        <w:t>Work in partnership to reduce/eliminate problem</w:t>
      </w:r>
    </w:p>
    <w:p w14:paraId="20B8F757" w14:textId="59A5CE6F" w:rsidR="00E06026" w:rsidRPr="000F4F03" w:rsidRDefault="001008C7" w:rsidP="001008C7">
      <w:pPr>
        <w:pStyle w:val="ListParagraph"/>
        <w:numPr>
          <w:ilvl w:val="1"/>
          <w:numId w:val="11"/>
        </w:numPr>
        <w:rPr>
          <w:rFonts w:ascii="Arial" w:hAnsi="Arial" w:cs="Arial"/>
        </w:rPr>
      </w:pPr>
      <w:r w:rsidRPr="000F4F03">
        <w:rPr>
          <w:rFonts w:ascii="Arial" w:hAnsi="Arial" w:cs="Arial"/>
        </w:rPr>
        <w:t>Install access restrictions to reduce/eliminate motorcycle use.</w:t>
      </w:r>
    </w:p>
    <w:p w14:paraId="158B5C7A" w14:textId="28DA8BF2" w:rsidR="004B4577" w:rsidRPr="000F4F03" w:rsidRDefault="004B4577" w:rsidP="00B556E9">
      <w:pPr>
        <w:pStyle w:val="ListParagraph"/>
        <w:numPr>
          <w:ilvl w:val="0"/>
          <w:numId w:val="11"/>
        </w:numPr>
        <w:rPr>
          <w:rFonts w:ascii="Arial" w:hAnsi="Arial" w:cs="Arial"/>
        </w:rPr>
      </w:pPr>
      <w:r w:rsidRPr="000F4F03">
        <w:rPr>
          <w:rFonts w:ascii="Arial" w:hAnsi="Arial" w:cs="Arial"/>
        </w:rPr>
        <w:t>raise awareness and understanding of the site amongst site users and local residents</w:t>
      </w:r>
    </w:p>
    <w:p w14:paraId="0EA4986E" w14:textId="11FB43D4" w:rsidR="00A45613" w:rsidRPr="000F4F03" w:rsidRDefault="00A45613" w:rsidP="00A45613">
      <w:pPr>
        <w:pStyle w:val="ListParagraph"/>
        <w:numPr>
          <w:ilvl w:val="1"/>
          <w:numId w:val="11"/>
        </w:numPr>
        <w:rPr>
          <w:rFonts w:ascii="Arial" w:hAnsi="Arial" w:cs="Arial"/>
        </w:rPr>
      </w:pPr>
      <w:r w:rsidRPr="000F4F03">
        <w:rPr>
          <w:rFonts w:ascii="Arial" w:hAnsi="Arial" w:cs="Arial"/>
        </w:rPr>
        <w:t>Create site leaflet and make available to local community</w:t>
      </w:r>
    </w:p>
    <w:p w14:paraId="3589A0D5" w14:textId="20550345" w:rsidR="00A45613" w:rsidRPr="000F4F03" w:rsidRDefault="00A45613" w:rsidP="00A45613">
      <w:pPr>
        <w:pStyle w:val="ListParagraph"/>
        <w:numPr>
          <w:ilvl w:val="1"/>
          <w:numId w:val="11"/>
        </w:numPr>
        <w:rPr>
          <w:rFonts w:ascii="Arial" w:hAnsi="Arial" w:cs="Arial"/>
        </w:rPr>
      </w:pPr>
      <w:r w:rsidRPr="000F4F03">
        <w:rPr>
          <w:rFonts w:ascii="Arial" w:hAnsi="Arial" w:cs="Arial"/>
        </w:rPr>
        <w:t>Create and install interpretation board on site</w:t>
      </w:r>
    </w:p>
    <w:p w14:paraId="7D031D5D" w14:textId="47667B65" w:rsidR="001008C7" w:rsidRPr="000F4F03" w:rsidRDefault="00A45613" w:rsidP="00A45613">
      <w:pPr>
        <w:pStyle w:val="ListParagraph"/>
        <w:numPr>
          <w:ilvl w:val="1"/>
          <w:numId w:val="11"/>
        </w:numPr>
        <w:rPr>
          <w:rFonts w:ascii="Arial" w:hAnsi="Arial" w:cs="Arial"/>
        </w:rPr>
      </w:pPr>
      <w:r w:rsidRPr="000F4F03">
        <w:rPr>
          <w:rFonts w:ascii="Arial" w:hAnsi="Arial" w:cs="Arial"/>
        </w:rPr>
        <w:t>Contact community groups to provide community input into site management</w:t>
      </w:r>
    </w:p>
    <w:p w14:paraId="7E3FCEB4" w14:textId="24CF7378" w:rsidR="002741F4" w:rsidRPr="000F4F03" w:rsidRDefault="00000000" w:rsidP="007A7755">
      <w:pPr>
        <w:rPr>
          <w:rFonts w:ascii="Arial" w:hAnsi="Arial" w:cs="Arial"/>
        </w:rPr>
      </w:pPr>
      <w:sdt>
        <w:sdtPr>
          <w:rPr>
            <w:rFonts w:ascii="Arial" w:hAnsi="Arial" w:cs="Arial"/>
          </w:rPr>
          <w:id w:val="787397448"/>
          <w:citation/>
        </w:sdtPr>
        <w:sdtContent>
          <w:r w:rsidR="009740A5" w:rsidRPr="000F4F03">
            <w:rPr>
              <w:rFonts w:ascii="Arial" w:hAnsi="Arial" w:cs="Arial"/>
            </w:rPr>
            <w:fldChar w:fldCharType="begin"/>
          </w:r>
          <w:r w:rsidR="009740A5" w:rsidRPr="000F4F03">
            <w:rPr>
              <w:rFonts w:ascii="Arial" w:hAnsi="Arial" w:cs="Arial"/>
            </w:rPr>
            <w:instrText xml:space="preserve"> CITATION Swa03 \l 2057 </w:instrText>
          </w:r>
          <w:r w:rsidR="009740A5" w:rsidRPr="000F4F03">
            <w:rPr>
              <w:rFonts w:ascii="Arial" w:hAnsi="Arial" w:cs="Arial"/>
            </w:rPr>
            <w:fldChar w:fldCharType="separate"/>
          </w:r>
          <w:r w:rsidR="009740A5" w:rsidRPr="000F4F03">
            <w:rPr>
              <w:rFonts w:ascii="Arial" w:hAnsi="Arial" w:cs="Arial"/>
              <w:noProof/>
            </w:rPr>
            <w:t>(Swansea city council , 2003)</w:t>
          </w:r>
          <w:r w:rsidR="009740A5" w:rsidRPr="000F4F03">
            <w:rPr>
              <w:rFonts w:ascii="Arial" w:hAnsi="Arial" w:cs="Arial"/>
            </w:rPr>
            <w:fldChar w:fldCharType="end"/>
          </w:r>
        </w:sdtContent>
      </w:sdt>
      <w:r w:rsidR="00D84120" w:rsidRPr="000F4F03">
        <w:rPr>
          <w:rFonts w:ascii="Arial" w:hAnsi="Arial" w:cs="Arial"/>
        </w:rPr>
        <w:t>.</w:t>
      </w:r>
    </w:p>
    <w:p w14:paraId="0AD5202A" w14:textId="64BE0C1A" w:rsidR="004B2BAF" w:rsidRPr="000F4F03" w:rsidRDefault="003C551A" w:rsidP="007A7755">
      <w:pPr>
        <w:rPr>
          <w:rFonts w:ascii="Arial" w:hAnsi="Arial" w:cs="Arial"/>
        </w:rPr>
      </w:pPr>
      <w:r w:rsidRPr="000F4F03">
        <w:rPr>
          <w:rFonts w:ascii="Arial" w:hAnsi="Arial" w:cs="Arial"/>
        </w:rPr>
        <w:t>Back in 2019 there was an effort to control bracken at the site</w:t>
      </w:r>
      <w:r w:rsidR="00F1452B" w:rsidRPr="000F4F03">
        <w:rPr>
          <w:rFonts w:ascii="Arial" w:hAnsi="Arial" w:cs="Arial"/>
        </w:rPr>
        <w:t>.</w:t>
      </w:r>
    </w:p>
    <w:p w14:paraId="6534DBFB" w14:textId="1D1D2ED0" w:rsidR="00FF08EC" w:rsidRPr="000F4F03" w:rsidRDefault="00000000" w:rsidP="007A7755">
      <w:pPr>
        <w:rPr>
          <w:rFonts w:ascii="Arial" w:hAnsi="Arial" w:cs="Arial"/>
        </w:rPr>
      </w:pPr>
      <w:sdt>
        <w:sdtPr>
          <w:rPr>
            <w:rFonts w:ascii="Arial" w:hAnsi="Arial" w:cs="Arial"/>
          </w:rPr>
          <w:id w:val="1165663667"/>
          <w:citation/>
        </w:sdtPr>
        <w:sdtContent>
          <w:r w:rsidR="009D000F" w:rsidRPr="000F4F03">
            <w:rPr>
              <w:rFonts w:ascii="Arial" w:hAnsi="Arial" w:cs="Arial"/>
            </w:rPr>
            <w:fldChar w:fldCharType="begin"/>
          </w:r>
          <w:r w:rsidR="009D000F" w:rsidRPr="000F4F03">
            <w:rPr>
              <w:rFonts w:ascii="Arial" w:hAnsi="Arial" w:cs="Arial"/>
            </w:rPr>
            <w:instrText xml:space="preserve"> CITATION Swa19 \l 2057 </w:instrText>
          </w:r>
          <w:r w:rsidR="009D000F" w:rsidRPr="000F4F03">
            <w:rPr>
              <w:rFonts w:ascii="Arial" w:hAnsi="Arial" w:cs="Arial"/>
            </w:rPr>
            <w:fldChar w:fldCharType="separate"/>
          </w:r>
          <w:r w:rsidR="00F917C3" w:rsidRPr="000F4F03">
            <w:rPr>
              <w:rFonts w:ascii="Arial" w:hAnsi="Arial" w:cs="Arial"/>
              <w:noProof/>
            </w:rPr>
            <w:t>(Swansea Council, 2019)</w:t>
          </w:r>
          <w:r w:rsidR="009D000F" w:rsidRPr="000F4F03">
            <w:rPr>
              <w:rFonts w:ascii="Arial" w:hAnsi="Arial" w:cs="Arial"/>
            </w:rPr>
            <w:fldChar w:fldCharType="end"/>
          </w:r>
        </w:sdtContent>
      </w:sdt>
      <w:r w:rsidR="009D000F" w:rsidRPr="000F4F03">
        <w:rPr>
          <w:rFonts w:ascii="Arial" w:hAnsi="Arial" w:cs="Arial"/>
        </w:rPr>
        <w:t>.</w:t>
      </w:r>
    </w:p>
    <w:p w14:paraId="23091AB5" w14:textId="684C3A9A" w:rsidR="00B21739" w:rsidRPr="000F4F03" w:rsidRDefault="00B21739" w:rsidP="007A7755">
      <w:pPr>
        <w:rPr>
          <w:rFonts w:ascii="Arial" w:hAnsi="Arial" w:cs="Arial"/>
        </w:rPr>
      </w:pPr>
      <w:r w:rsidRPr="000F4F03">
        <w:rPr>
          <w:rFonts w:ascii="Arial" w:hAnsi="Arial" w:cs="Arial"/>
        </w:rPr>
        <w:br w:type="page"/>
      </w:r>
    </w:p>
    <w:p w14:paraId="32BF1AB2" w14:textId="52961967" w:rsidR="00EB4BAF" w:rsidRPr="000F4F03" w:rsidRDefault="00DC2D4E" w:rsidP="00EB4BAF">
      <w:pPr>
        <w:pStyle w:val="Heading3"/>
        <w:rPr>
          <w:rFonts w:ascii="Arial" w:hAnsi="Arial" w:cs="Arial"/>
          <w:sz w:val="22"/>
          <w:szCs w:val="22"/>
        </w:rPr>
      </w:pPr>
      <w:bookmarkStart w:id="32" w:name="_Toc172199793"/>
      <w:r w:rsidRPr="000F4F03">
        <w:rPr>
          <w:rFonts w:ascii="Arial" w:hAnsi="Arial" w:cs="Arial"/>
          <w:sz w:val="22"/>
          <w:szCs w:val="22"/>
        </w:rPr>
        <w:lastRenderedPageBreak/>
        <w:t>Current</w:t>
      </w:r>
      <w:r w:rsidR="00EB4BAF" w:rsidRPr="000F4F03">
        <w:rPr>
          <w:rFonts w:ascii="Arial" w:hAnsi="Arial" w:cs="Arial"/>
          <w:sz w:val="22"/>
          <w:szCs w:val="22"/>
        </w:rPr>
        <w:t xml:space="preserve"> Species </w:t>
      </w:r>
      <w:commentRangeStart w:id="33"/>
      <w:r w:rsidR="00EB4BAF" w:rsidRPr="000F4F03">
        <w:rPr>
          <w:rFonts w:ascii="Arial" w:hAnsi="Arial" w:cs="Arial"/>
          <w:sz w:val="22"/>
          <w:szCs w:val="22"/>
        </w:rPr>
        <w:t xml:space="preserve">Management </w:t>
      </w:r>
      <w:commentRangeEnd w:id="33"/>
      <w:r w:rsidR="000C7393" w:rsidRPr="000F4F03">
        <w:rPr>
          <w:rStyle w:val="CommentReference"/>
          <w:rFonts w:ascii="Arial" w:eastAsiaTheme="minorHAnsi" w:hAnsi="Arial" w:cs="Arial"/>
          <w:color w:val="auto"/>
          <w:sz w:val="22"/>
          <w:szCs w:val="22"/>
        </w:rPr>
        <w:commentReference w:id="33"/>
      </w:r>
      <w:bookmarkEnd w:id="32"/>
    </w:p>
    <w:p w14:paraId="7EEF3F58" w14:textId="5EC4B7C0" w:rsidR="000B3438" w:rsidRPr="000F4F03" w:rsidRDefault="00244BC7" w:rsidP="003E2122">
      <w:pPr>
        <w:rPr>
          <w:rFonts w:ascii="Arial" w:hAnsi="Arial" w:cs="Arial"/>
        </w:rPr>
      </w:pPr>
      <w:r w:rsidRPr="000F4F03">
        <w:rPr>
          <w:rFonts w:ascii="Arial" w:hAnsi="Arial" w:cs="Arial"/>
        </w:rPr>
        <w:t xml:space="preserve">Some note worth Flora at the site </w:t>
      </w:r>
      <w:r w:rsidR="004A27FE" w:rsidRPr="000F4F03">
        <w:rPr>
          <w:rFonts w:ascii="Arial" w:hAnsi="Arial" w:cs="Arial"/>
        </w:rPr>
        <w:t>in</w:t>
      </w:r>
      <w:r w:rsidR="0079271D" w:rsidRPr="000F4F03">
        <w:rPr>
          <w:rFonts w:ascii="Arial" w:hAnsi="Arial" w:cs="Arial"/>
        </w:rPr>
        <w:t xml:space="preserve"> the</w:t>
      </w:r>
      <w:r w:rsidR="004A27FE" w:rsidRPr="000F4F03">
        <w:rPr>
          <w:rFonts w:ascii="Arial" w:hAnsi="Arial" w:cs="Arial"/>
        </w:rPr>
        <w:t xml:space="preserve"> 2003 </w:t>
      </w:r>
      <w:r w:rsidR="0079271D" w:rsidRPr="000F4F03">
        <w:rPr>
          <w:rFonts w:ascii="Arial" w:hAnsi="Arial" w:cs="Arial"/>
        </w:rPr>
        <w:t xml:space="preserve">visit </w:t>
      </w:r>
    </w:p>
    <w:p w14:paraId="5646B365" w14:textId="1B47E666" w:rsidR="00A420A3" w:rsidRPr="000F4F03" w:rsidRDefault="00A420A3" w:rsidP="00A420A3">
      <w:pPr>
        <w:pStyle w:val="ListParagraph"/>
        <w:numPr>
          <w:ilvl w:val="0"/>
          <w:numId w:val="12"/>
        </w:numPr>
        <w:rPr>
          <w:rFonts w:ascii="Arial" w:hAnsi="Arial" w:cs="Arial"/>
        </w:rPr>
      </w:pPr>
      <w:r w:rsidRPr="000F4F03">
        <w:rPr>
          <w:rFonts w:ascii="Arial" w:hAnsi="Arial" w:cs="Arial"/>
        </w:rPr>
        <w:t xml:space="preserve">Royal Fern </w:t>
      </w:r>
    </w:p>
    <w:p w14:paraId="715D0972" w14:textId="450BD88B" w:rsidR="00A420A3" w:rsidRPr="000F4F03" w:rsidRDefault="00A420A3" w:rsidP="00A420A3">
      <w:pPr>
        <w:pStyle w:val="ListParagraph"/>
        <w:numPr>
          <w:ilvl w:val="0"/>
          <w:numId w:val="12"/>
        </w:numPr>
        <w:rPr>
          <w:rFonts w:ascii="Arial" w:hAnsi="Arial" w:cs="Arial"/>
        </w:rPr>
      </w:pPr>
      <w:r w:rsidRPr="000F4F03">
        <w:rPr>
          <w:rFonts w:ascii="Arial" w:hAnsi="Arial" w:cs="Arial"/>
        </w:rPr>
        <w:t xml:space="preserve">Wood Horsetail </w:t>
      </w:r>
    </w:p>
    <w:p w14:paraId="19405FDD" w14:textId="768D797D" w:rsidR="00A420A3" w:rsidRPr="000F4F03" w:rsidRDefault="00A420A3" w:rsidP="00A420A3">
      <w:pPr>
        <w:pStyle w:val="ListParagraph"/>
        <w:numPr>
          <w:ilvl w:val="0"/>
          <w:numId w:val="12"/>
        </w:numPr>
        <w:rPr>
          <w:rFonts w:ascii="Arial" w:hAnsi="Arial" w:cs="Arial"/>
        </w:rPr>
      </w:pPr>
      <w:r w:rsidRPr="000F4F03">
        <w:rPr>
          <w:rFonts w:ascii="Arial" w:hAnsi="Arial" w:cs="Arial"/>
        </w:rPr>
        <w:t xml:space="preserve">Yellow Loosestrife </w:t>
      </w:r>
      <w:r w:rsidRPr="000F4F03">
        <w:rPr>
          <w:rFonts w:ascii="Arial" w:hAnsi="Arial" w:cs="Arial"/>
        </w:rPr>
        <w:tab/>
      </w:r>
    </w:p>
    <w:p w14:paraId="55AA6817" w14:textId="35CDCB4B" w:rsidR="00A420A3" w:rsidRPr="000F4F03" w:rsidRDefault="00A420A3" w:rsidP="00A420A3">
      <w:pPr>
        <w:pStyle w:val="ListParagraph"/>
        <w:numPr>
          <w:ilvl w:val="0"/>
          <w:numId w:val="12"/>
        </w:numPr>
        <w:rPr>
          <w:rFonts w:ascii="Arial" w:hAnsi="Arial" w:cs="Arial"/>
        </w:rPr>
      </w:pPr>
      <w:r w:rsidRPr="000F4F03">
        <w:rPr>
          <w:rFonts w:ascii="Arial" w:hAnsi="Arial" w:cs="Arial"/>
        </w:rPr>
        <w:t>Northern Yellow-cress</w:t>
      </w:r>
    </w:p>
    <w:p w14:paraId="05682D26" w14:textId="5468AFBD" w:rsidR="00A420A3" w:rsidRPr="000F4F03" w:rsidRDefault="00A420A3" w:rsidP="00A420A3">
      <w:pPr>
        <w:pStyle w:val="ListParagraph"/>
        <w:numPr>
          <w:ilvl w:val="0"/>
          <w:numId w:val="12"/>
        </w:numPr>
        <w:rPr>
          <w:rFonts w:ascii="Arial" w:hAnsi="Arial" w:cs="Arial"/>
        </w:rPr>
      </w:pPr>
      <w:r w:rsidRPr="000F4F03">
        <w:rPr>
          <w:rFonts w:ascii="Arial" w:hAnsi="Arial" w:cs="Arial"/>
        </w:rPr>
        <w:t xml:space="preserve">Heath Groundsel </w:t>
      </w:r>
    </w:p>
    <w:p w14:paraId="0898C8C6" w14:textId="3D5B4AAE" w:rsidR="00A420A3" w:rsidRPr="000F4F03" w:rsidRDefault="00A420A3" w:rsidP="00A420A3">
      <w:pPr>
        <w:pStyle w:val="ListParagraph"/>
        <w:numPr>
          <w:ilvl w:val="0"/>
          <w:numId w:val="12"/>
        </w:numPr>
        <w:rPr>
          <w:rFonts w:ascii="Arial" w:hAnsi="Arial" w:cs="Arial"/>
        </w:rPr>
      </w:pPr>
      <w:r w:rsidRPr="000F4F03">
        <w:rPr>
          <w:rFonts w:ascii="Arial" w:hAnsi="Arial" w:cs="Arial"/>
        </w:rPr>
        <w:t xml:space="preserve">Smooth-stalked Sedge </w:t>
      </w:r>
    </w:p>
    <w:p w14:paraId="5CC35645" w14:textId="5D7657CB" w:rsidR="00A420A3" w:rsidRPr="000F4F03" w:rsidRDefault="00A420A3" w:rsidP="00A420A3">
      <w:pPr>
        <w:pStyle w:val="ListParagraph"/>
        <w:numPr>
          <w:ilvl w:val="0"/>
          <w:numId w:val="12"/>
        </w:numPr>
        <w:rPr>
          <w:rFonts w:ascii="Arial" w:hAnsi="Arial" w:cs="Arial"/>
        </w:rPr>
      </w:pPr>
      <w:r w:rsidRPr="000F4F03">
        <w:rPr>
          <w:rFonts w:ascii="Arial" w:hAnsi="Arial" w:cs="Arial"/>
        </w:rPr>
        <w:t xml:space="preserve">Orchids </w:t>
      </w:r>
    </w:p>
    <w:p w14:paraId="7D155736" w14:textId="146B3B8C" w:rsidR="0031588A" w:rsidRPr="000F4F03" w:rsidRDefault="00803497" w:rsidP="003E2122">
      <w:pPr>
        <w:rPr>
          <w:rFonts w:ascii="Arial" w:hAnsi="Arial" w:cs="Arial"/>
        </w:rPr>
      </w:pPr>
      <w:r w:rsidRPr="000F4F03">
        <w:rPr>
          <w:rFonts w:ascii="Arial" w:hAnsi="Arial" w:cs="Arial"/>
          <w:noProof/>
        </w:rPr>
        <w:drawing>
          <wp:inline distT="0" distB="0" distL="0" distR="0" wp14:anchorId="69CA9892" wp14:editId="70D81FE2">
            <wp:extent cx="4764057" cy="3572944"/>
            <wp:effectExtent l="5080" t="0" r="3810" b="3810"/>
            <wp:docPr id="2119037873" name="Picture 8" descr="A cave with graffiti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37873" name="Picture 8" descr="A cave with graffiti on i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767167" cy="3575276"/>
                    </a:xfrm>
                    <a:prstGeom prst="rect">
                      <a:avLst/>
                    </a:prstGeom>
                  </pic:spPr>
                </pic:pic>
              </a:graphicData>
            </a:graphic>
          </wp:inline>
        </w:drawing>
      </w:r>
    </w:p>
    <w:p w14:paraId="5129AA0F" w14:textId="0992ABBF" w:rsidR="004B0788" w:rsidRPr="000F4F03" w:rsidRDefault="00C028D8" w:rsidP="00C028D8">
      <w:pPr>
        <w:pStyle w:val="Caption"/>
        <w:rPr>
          <w:rFonts w:ascii="Arial" w:hAnsi="Arial" w:cs="Arial"/>
          <w:sz w:val="22"/>
          <w:szCs w:val="22"/>
        </w:rPr>
      </w:pPr>
      <w:bookmarkStart w:id="34" w:name="_Toc172199890"/>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8</w:t>
      </w:r>
      <w:r w:rsidRPr="000F4F03">
        <w:rPr>
          <w:rFonts w:ascii="Arial" w:hAnsi="Arial" w:cs="Arial"/>
          <w:sz w:val="22"/>
          <w:szCs w:val="22"/>
        </w:rPr>
        <w:fldChar w:fldCharType="end"/>
      </w:r>
      <w:r w:rsidRPr="000F4F03">
        <w:rPr>
          <w:rFonts w:ascii="Arial" w:hAnsi="Arial" w:cs="Arial"/>
          <w:sz w:val="22"/>
          <w:szCs w:val="22"/>
        </w:rPr>
        <w:t xml:space="preserve"> picture of ba</w:t>
      </w:r>
      <w:r w:rsidR="00B21739" w:rsidRPr="000F4F03">
        <w:rPr>
          <w:rFonts w:ascii="Arial" w:hAnsi="Arial" w:cs="Arial"/>
          <w:sz w:val="22"/>
          <w:szCs w:val="22"/>
        </w:rPr>
        <w:t>t</w:t>
      </w:r>
      <w:r w:rsidRPr="000F4F03">
        <w:rPr>
          <w:rFonts w:ascii="Arial" w:hAnsi="Arial" w:cs="Arial"/>
          <w:sz w:val="22"/>
          <w:szCs w:val="22"/>
        </w:rPr>
        <w:t xml:space="preserve"> habitat May 2024</w:t>
      </w:r>
      <w:bookmarkEnd w:id="34"/>
    </w:p>
    <w:p w14:paraId="72F422BB" w14:textId="390EC093" w:rsidR="0031588A" w:rsidRPr="000F4F03" w:rsidRDefault="000F174C" w:rsidP="003E2122">
      <w:pPr>
        <w:rPr>
          <w:rFonts w:ascii="Arial" w:hAnsi="Arial" w:cs="Arial"/>
        </w:rPr>
      </w:pPr>
      <w:r w:rsidRPr="000F4F03">
        <w:rPr>
          <w:rFonts w:ascii="Arial" w:hAnsi="Arial" w:cs="Arial"/>
        </w:rPr>
        <w:t xml:space="preserve">Aside from the graffiti </w:t>
      </w:r>
      <w:r w:rsidR="000C5837" w:rsidRPr="000F4F03">
        <w:rPr>
          <w:rFonts w:ascii="Arial" w:hAnsi="Arial" w:cs="Arial"/>
        </w:rPr>
        <w:t>the bat cave</w:t>
      </w:r>
      <w:r w:rsidR="00212384" w:rsidRPr="000F4F03">
        <w:rPr>
          <w:rFonts w:ascii="Arial" w:hAnsi="Arial" w:cs="Arial"/>
        </w:rPr>
        <w:t>/tunnel</w:t>
      </w:r>
      <w:r w:rsidR="000C5837" w:rsidRPr="000F4F03">
        <w:rPr>
          <w:rFonts w:ascii="Arial" w:hAnsi="Arial" w:cs="Arial"/>
        </w:rPr>
        <w:t xml:space="preserve"> seems to be untouched</w:t>
      </w:r>
      <w:r w:rsidR="00B24F26" w:rsidRPr="000F4F03">
        <w:rPr>
          <w:rFonts w:ascii="Arial" w:hAnsi="Arial" w:cs="Arial"/>
        </w:rPr>
        <w:t xml:space="preserve">. </w:t>
      </w:r>
    </w:p>
    <w:p w14:paraId="2B6DA0E4" w14:textId="4CA95B63" w:rsidR="00150ECD" w:rsidRPr="000F4F03" w:rsidRDefault="00150ECD" w:rsidP="007A7755">
      <w:pPr>
        <w:rPr>
          <w:rFonts w:ascii="Arial" w:hAnsi="Arial" w:cs="Arial"/>
        </w:rPr>
      </w:pPr>
      <w:r w:rsidRPr="000F4F03">
        <w:rPr>
          <w:rFonts w:ascii="Arial" w:hAnsi="Arial" w:cs="Arial"/>
        </w:rPr>
        <w:t xml:space="preserve">In many ecosystems across the world, bats are essential. A number of bat species, including all British species, assist control insects by eating on insects, while other tropical plants rely entirely or partially on specific bat species to pollinate their blossoms or disperse their seeds. Certain bats are designated as "indicator species" in the UK because variations in their populations might point to shifts in several facets of biodiversity. Because our bats are mostly insectivores, losses in insect populations may have an adverse effect on bat populations, as may habitat destruction or improper management (some bat species are restricted to big, ancient woodlands) </w:t>
      </w:r>
      <w:sdt>
        <w:sdtPr>
          <w:rPr>
            <w:rFonts w:ascii="Arial" w:hAnsi="Arial" w:cs="Arial"/>
          </w:rPr>
          <w:id w:val="746393538"/>
          <w:citation/>
        </w:sdtPr>
        <w:sdtContent>
          <w:r w:rsidRPr="000F4F03">
            <w:rPr>
              <w:rFonts w:ascii="Arial" w:hAnsi="Arial" w:cs="Arial"/>
            </w:rPr>
            <w:fldChar w:fldCharType="begin"/>
          </w:r>
          <w:r w:rsidRPr="000F4F03">
            <w:rPr>
              <w:rFonts w:ascii="Arial" w:hAnsi="Arial" w:cs="Arial"/>
            </w:rPr>
            <w:instrText xml:space="preserve"> CITATION Bat23 \l 2057 </w:instrText>
          </w:r>
          <w:r w:rsidRPr="000F4F03">
            <w:rPr>
              <w:rFonts w:ascii="Arial" w:hAnsi="Arial" w:cs="Arial"/>
            </w:rPr>
            <w:fldChar w:fldCharType="separate"/>
          </w:r>
          <w:r w:rsidR="00F917C3" w:rsidRPr="000F4F03">
            <w:rPr>
              <w:rFonts w:ascii="Arial" w:hAnsi="Arial" w:cs="Arial"/>
              <w:noProof/>
            </w:rPr>
            <w:t>(Bat conservation trust , 2023)</w:t>
          </w:r>
          <w:r w:rsidRPr="000F4F03">
            <w:rPr>
              <w:rFonts w:ascii="Arial" w:hAnsi="Arial" w:cs="Arial"/>
            </w:rPr>
            <w:fldChar w:fldCharType="end"/>
          </w:r>
        </w:sdtContent>
      </w:sdt>
      <w:r w:rsidRPr="000F4F03">
        <w:rPr>
          <w:rFonts w:ascii="Arial" w:hAnsi="Arial" w:cs="Arial"/>
        </w:rPr>
        <w:t>.</w:t>
      </w:r>
    </w:p>
    <w:p w14:paraId="74C9AB18" w14:textId="3A4A3735" w:rsidR="00C154D5" w:rsidRPr="000F4F03" w:rsidRDefault="009B495B" w:rsidP="007A7755">
      <w:pPr>
        <w:rPr>
          <w:rFonts w:ascii="Arial" w:hAnsi="Arial" w:cs="Arial"/>
        </w:rPr>
      </w:pPr>
      <w:r w:rsidRPr="000F4F03">
        <w:rPr>
          <w:rFonts w:ascii="Arial" w:hAnsi="Arial" w:cs="Arial"/>
        </w:rPr>
        <w:lastRenderedPageBreak/>
        <w:t>Some</w:t>
      </w:r>
      <w:r w:rsidR="001D3037" w:rsidRPr="000F4F03">
        <w:rPr>
          <w:rFonts w:ascii="Arial" w:hAnsi="Arial" w:cs="Arial"/>
        </w:rPr>
        <w:t xml:space="preserve"> other</w:t>
      </w:r>
      <w:r w:rsidRPr="000F4F03">
        <w:rPr>
          <w:rFonts w:ascii="Arial" w:hAnsi="Arial" w:cs="Arial"/>
        </w:rPr>
        <w:t xml:space="preserve"> note worth</w:t>
      </w:r>
      <w:r w:rsidR="00642C8D" w:rsidRPr="000F4F03">
        <w:rPr>
          <w:rFonts w:ascii="Arial" w:hAnsi="Arial" w:cs="Arial"/>
        </w:rPr>
        <w:t xml:space="preserve"> </w:t>
      </w:r>
      <w:r w:rsidR="00B40EEB" w:rsidRPr="000F4F03">
        <w:rPr>
          <w:rFonts w:ascii="Arial" w:hAnsi="Arial" w:cs="Arial"/>
        </w:rPr>
        <w:t xml:space="preserve">Fauna in the 2003 </w:t>
      </w:r>
      <w:r w:rsidR="00354C9B" w:rsidRPr="000F4F03">
        <w:rPr>
          <w:rFonts w:ascii="Arial" w:hAnsi="Arial" w:cs="Arial"/>
        </w:rPr>
        <w:t>site visit</w:t>
      </w:r>
      <w:r w:rsidR="00FF71DF" w:rsidRPr="000F4F03">
        <w:rPr>
          <w:rFonts w:ascii="Arial" w:hAnsi="Arial" w:cs="Arial"/>
        </w:rPr>
        <w:t xml:space="preserve"> were</w:t>
      </w:r>
    </w:p>
    <w:p w14:paraId="525D31C1" w14:textId="77777777" w:rsidR="00E82F1D" w:rsidRPr="000F4F03" w:rsidRDefault="00E82F1D" w:rsidP="00E82F1D">
      <w:pPr>
        <w:pStyle w:val="ListParagraph"/>
        <w:numPr>
          <w:ilvl w:val="0"/>
          <w:numId w:val="13"/>
        </w:numPr>
        <w:rPr>
          <w:rFonts w:ascii="Arial" w:hAnsi="Arial" w:cs="Arial"/>
        </w:rPr>
      </w:pPr>
      <w:r w:rsidRPr="000F4F03">
        <w:rPr>
          <w:rFonts w:ascii="Arial" w:hAnsi="Arial" w:cs="Arial"/>
        </w:rPr>
        <w:t xml:space="preserve">Bullfinch </w:t>
      </w:r>
    </w:p>
    <w:p w14:paraId="2D83D153" w14:textId="77777777" w:rsidR="00E82F1D" w:rsidRPr="000F4F03" w:rsidRDefault="00E82F1D" w:rsidP="00E82F1D">
      <w:pPr>
        <w:pStyle w:val="ListParagraph"/>
        <w:numPr>
          <w:ilvl w:val="0"/>
          <w:numId w:val="13"/>
        </w:numPr>
        <w:rPr>
          <w:rFonts w:ascii="Arial" w:hAnsi="Arial" w:cs="Arial"/>
        </w:rPr>
      </w:pPr>
      <w:r w:rsidRPr="000F4F03">
        <w:rPr>
          <w:rFonts w:ascii="Arial" w:hAnsi="Arial" w:cs="Arial"/>
        </w:rPr>
        <w:t xml:space="preserve">Linnet </w:t>
      </w:r>
    </w:p>
    <w:p w14:paraId="166BDB3F" w14:textId="77777777" w:rsidR="00E82F1D" w:rsidRPr="000F4F03" w:rsidRDefault="00E82F1D" w:rsidP="00E82F1D">
      <w:pPr>
        <w:pStyle w:val="ListParagraph"/>
        <w:numPr>
          <w:ilvl w:val="0"/>
          <w:numId w:val="13"/>
        </w:numPr>
        <w:rPr>
          <w:rFonts w:ascii="Arial" w:hAnsi="Arial" w:cs="Arial"/>
        </w:rPr>
      </w:pPr>
      <w:r w:rsidRPr="000F4F03">
        <w:rPr>
          <w:rFonts w:ascii="Arial" w:hAnsi="Arial" w:cs="Arial"/>
        </w:rPr>
        <w:t xml:space="preserve">Kingfisher </w:t>
      </w:r>
    </w:p>
    <w:p w14:paraId="0B2842F6" w14:textId="1D13A9F5" w:rsidR="00354C9B" w:rsidRPr="000F4F03" w:rsidRDefault="00E82F1D" w:rsidP="00E82F1D">
      <w:pPr>
        <w:pStyle w:val="ListParagraph"/>
        <w:numPr>
          <w:ilvl w:val="0"/>
          <w:numId w:val="13"/>
        </w:numPr>
        <w:rPr>
          <w:rFonts w:ascii="Arial" w:hAnsi="Arial" w:cs="Arial"/>
        </w:rPr>
      </w:pPr>
      <w:r w:rsidRPr="000F4F03">
        <w:rPr>
          <w:rFonts w:ascii="Arial" w:hAnsi="Arial" w:cs="Arial"/>
        </w:rPr>
        <w:t>Song Thrush</w:t>
      </w:r>
    </w:p>
    <w:p w14:paraId="18D281B9" w14:textId="54B54B2D" w:rsidR="00C154D5" w:rsidRPr="000F4F03" w:rsidRDefault="00000000" w:rsidP="007A7755">
      <w:pPr>
        <w:rPr>
          <w:rFonts w:ascii="Arial" w:hAnsi="Arial" w:cs="Arial"/>
        </w:rPr>
      </w:pPr>
      <w:sdt>
        <w:sdtPr>
          <w:rPr>
            <w:rFonts w:ascii="Arial" w:hAnsi="Arial" w:cs="Arial"/>
          </w:rPr>
          <w:id w:val="-867753643"/>
          <w:citation/>
        </w:sdtPr>
        <w:sdtContent>
          <w:r w:rsidR="00EE5C5F" w:rsidRPr="000F4F03">
            <w:rPr>
              <w:rFonts w:ascii="Arial" w:hAnsi="Arial" w:cs="Arial"/>
            </w:rPr>
            <w:fldChar w:fldCharType="begin"/>
          </w:r>
          <w:r w:rsidR="00EE5C5F" w:rsidRPr="000F4F03">
            <w:rPr>
              <w:rFonts w:ascii="Arial" w:hAnsi="Arial" w:cs="Arial"/>
            </w:rPr>
            <w:instrText xml:space="preserve"> CITATION Swa03 \l 2057 </w:instrText>
          </w:r>
          <w:r w:rsidR="00EE5C5F" w:rsidRPr="000F4F03">
            <w:rPr>
              <w:rFonts w:ascii="Arial" w:hAnsi="Arial" w:cs="Arial"/>
            </w:rPr>
            <w:fldChar w:fldCharType="separate"/>
          </w:r>
          <w:r w:rsidR="00EE5C5F" w:rsidRPr="000F4F03">
            <w:rPr>
              <w:rFonts w:ascii="Arial" w:hAnsi="Arial" w:cs="Arial"/>
              <w:noProof/>
            </w:rPr>
            <w:t>(Swansea city council , 2003)</w:t>
          </w:r>
          <w:r w:rsidR="00EE5C5F" w:rsidRPr="000F4F03">
            <w:rPr>
              <w:rFonts w:ascii="Arial" w:hAnsi="Arial" w:cs="Arial"/>
            </w:rPr>
            <w:fldChar w:fldCharType="end"/>
          </w:r>
        </w:sdtContent>
      </w:sdt>
    </w:p>
    <w:p w14:paraId="0F189879" w14:textId="1B7C30E1" w:rsidR="006516A6" w:rsidRPr="000F4F03" w:rsidRDefault="0001166D" w:rsidP="0001166D">
      <w:pPr>
        <w:pStyle w:val="Heading3"/>
        <w:rPr>
          <w:rFonts w:ascii="Arial" w:hAnsi="Arial" w:cs="Arial"/>
          <w:sz w:val="22"/>
          <w:szCs w:val="22"/>
        </w:rPr>
      </w:pPr>
      <w:bookmarkStart w:id="35" w:name="_Toc172199794"/>
      <w:r w:rsidRPr="000F4F03">
        <w:rPr>
          <w:rFonts w:ascii="Arial" w:hAnsi="Arial" w:cs="Arial"/>
          <w:sz w:val="22"/>
          <w:szCs w:val="22"/>
        </w:rPr>
        <w:t>Critique of management plan</w:t>
      </w:r>
      <w:bookmarkEnd w:id="35"/>
      <w:r w:rsidRPr="000F4F03">
        <w:rPr>
          <w:rFonts w:ascii="Arial" w:hAnsi="Arial" w:cs="Arial"/>
          <w:sz w:val="22"/>
          <w:szCs w:val="22"/>
        </w:rPr>
        <w:t xml:space="preserve"> </w:t>
      </w:r>
    </w:p>
    <w:p w14:paraId="222E6EE5" w14:textId="5D751245" w:rsidR="00212384" w:rsidRPr="000F4F03" w:rsidRDefault="00212384" w:rsidP="00C154D5">
      <w:pPr>
        <w:tabs>
          <w:tab w:val="left" w:pos="7470"/>
        </w:tabs>
        <w:rPr>
          <w:rFonts w:ascii="Arial" w:hAnsi="Arial" w:cs="Arial"/>
        </w:rPr>
      </w:pPr>
    </w:p>
    <w:p w14:paraId="57C55AA9" w14:textId="2B71716C" w:rsidR="00115626" w:rsidRPr="000F4F03" w:rsidRDefault="004B2BAF" w:rsidP="004B2BAF">
      <w:pPr>
        <w:rPr>
          <w:rFonts w:ascii="Arial" w:hAnsi="Arial" w:cs="Arial"/>
        </w:rPr>
      </w:pPr>
      <w:r w:rsidRPr="000F4F03">
        <w:rPr>
          <w:rFonts w:ascii="Arial" w:hAnsi="Arial" w:cs="Arial"/>
        </w:rPr>
        <w:t xml:space="preserve">There was a bench at the site which on recollection looked relatively new, the bench more than likely is a year or two old, </w:t>
      </w:r>
      <w:r w:rsidR="00405B8B" w:rsidRPr="000F4F03">
        <w:rPr>
          <w:rFonts w:ascii="Arial" w:hAnsi="Arial" w:cs="Arial"/>
        </w:rPr>
        <w:t xml:space="preserve">however lack of other </w:t>
      </w:r>
      <w:r w:rsidR="00224225" w:rsidRPr="000F4F03">
        <w:rPr>
          <w:rFonts w:ascii="Arial" w:hAnsi="Arial" w:cs="Arial"/>
        </w:rPr>
        <w:t>facilities</w:t>
      </w:r>
      <w:r w:rsidR="00405B8B" w:rsidRPr="000F4F03">
        <w:rPr>
          <w:rFonts w:ascii="Arial" w:hAnsi="Arial" w:cs="Arial"/>
        </w:rPr>
        <w:t xml:space="preserve"> </w:t>
      </w:r>
      <w:r w:rsidR="00224225" w:rsidRPr="000F4F03">
        <w:rPr>
          <w:rFonts w:ascii="Arial" w:hAnsi="Arial" w:cs="Arial"/>
        </w:rPr>
        <w:t>missing as listed below</w:t>
      </w:r>
      <w:r w:rsidR="00FA1824" w:rsidRPr="000F4F03">
        <w:rPr>
          <w:rFonts w:ascii="Arial" w:hAnsi="Arial" w:cs="Arial"/>
        </w:rPr>
        <w:t>.</w:t>
      </w:r>
      <w:r w:rsidR="00224225" w:rsidRPr="000F4F03">
        <w:rPr>
          <w:rFonts w:ascii="Arial" w:hAnsi="Arial" w:cs="Arial"/>
        </w:rPr>
        <w:t xml:space="preserve"> </w:t>
      </w:r>
    </w:p>
    <w:p w14:paraId="3BFD8438" w14:textId="4C2DDD93" w:rsidR="00115626" w:rsidRPr="000F4F03" w:rsidRDefault="00115626" w:rsidP="004B2BAF">
      <w:pPr>
        <w:rPr>
          <w:rFonts w:ascii="Arial" w:hAnsi="Arial" w:cs="Arial"/>
        </w:rPr>
      </w:pPr>
      <w:r w:rsidRPr="000F4F03">
        <w:rPr>
          <w:rFonts w:ascii="Arial" w:hAnsi="Arial" w:cs="Arial"/>
        </w:rPr>
        <w:t>T</w:t>
      </w:r>
      <w:r w:rsidR="004B2BAF" w:rsidRPr="000F4F03">
        <w:rPr>
          <w:rFonts w:ascii="Arial" w:hAnsi="Arial" w:cs="Arial"/>
        </w:rPr>
        <w:t xml:space="preserve">he lack of any waste disposal facilities on site like rubbish bins and dog waste bins which as lead to rubbish being scattered around the site. </w:t>
      </w:r>
    </w:p>
    <w:p w14:paraId="616CD744" w14:textId="699321B3" w:rsidR="00EF7BDE" w:rsidRPr="000F4F03" w:rsidRDefault="004B2BAF" w:rsidP="004B2BAF">
      <w:pPr>
        <w:rPr>
          <w:rFonts w:ascii="Arial" w:hAnsi="Arial" w:cs="Arial"/>
        </w:rPr>
      </w:pPr>
      <w:r w:rsidRPr="000F4F03">
        <w:rPr>
          <w:rFonts w:ascii="Arial" w:hAnsi="Arial" w:cs="Arial"/>
        </w:rPr>
        <w:t xml:space="preserve">A life ring holder by the pond was had its rings removed and put into the pond after several weeks and site visits taking place over those weeks no attempt has been made to bring them back. </w:t>
      </w:r>
    </w:p>
    <w:p w14:paraId="38D451F6" w14:textId="789F5418" w:rsidR="004B2BAF" w:rsidRPr="000F4F03" w:rsidRDefault="004B2BAF" w:rsidP="004B2BAF">
      <w:pPr>
        <w:rPr>
          <w:rFonts w:ascii="Arial" w:hAnsi="Arial" w:cs="Arial"/>
        </w:rPr>
      </w:pPr>
      <w:r w:rsidRPr="000F4F03">
        <w:rPr>
          <w:rFonts w:ascii="Arial" w:hAnsi="Arial" w:cs="Arial"/>
        </w:rPr>
        <w:t>Evidence of fly tipping with no attempt to clean. The images below are areas close together where the fly tipping takes place</w:t>
      </w:r>
      <w:r w:rsidR="009F46E7" w:rsidRPr="000F4F03">
        <w:rPr>
          <w:rFonts w:ascii="Arial" w:hAnsi="Arial" w:cs="Arial"/>
        </w:rPr>
        <w:t>.</w:t>
      </w:r>
    </w:p>
    <w:p w14:paraId="1D778E66" w14:textId="2806DF96" w:rsidR="00D160B9" w:rsidRPr="000F4F03" w:rsidRDefault="006D3514" w:rsidP="004B2BAF">
      <w:pPr>
        <w:rPr>
          <w:rFonts w:ascii="Arial" w:hAnsi="Arial" w:cs="Arial"/>
        </w:rPr>
      </w:pPr>
      <w:r w:rsidRPr="000F4F03">
        <w:rPr>
          <w:rFonts w:ascii="Arial" w:hAnsi="Arial" w:cs="Arial"/>
        </w:rPr>
        <w:t xml:space="preserve">A few non-native/invasive species </w:t>
      </w:r>
      <w:r w:rsidR="004149C6" w:rsidRPr="000F4F03">
        <w:rPr>
          <w:rFonts w:ascii="Arial" w:hAnsi="Arial" w:cs="Arial"/>
        </w:rPr>
        <w:t xml:space="preserve">which is </w:t>
      </w:r>
      <w:r w:rsidR="002604B2" w:rsidRPr="000F4F03">
        <w:rPr>
          <w:rFonts w:ascii="Arial" w:hAnsi="Arial" w:cs="Arial"/>
        </w:rPr>
        <w:t>are a growing concern for the native species at the site</w:t>
      </w:r>
      <w:r w:rsidR="00DE725C" w:rsidRPr="000F4F03">
        <w:rPr>
          <w:rFonts w:ascii="Arial" w:hAnsi="Arial" w:cs="Arial"/>
        </w:rPr>
        <w:t>.</w:t>
      </w:r>
    </w:p>
    <w:p w14:paraId="15CB853C" w14:textId="6E46C145" w:rsidR="007F5C07" w:rsidRPr="000F4F03" w:rsidRDefault="007C6250" w:rsidP="004B2BAF">
      <w:pPr>
        <w:rPr>
          <w:rFonts w:ascii="Arial" w:hAnsi="Arial" w:cs="Arial"/>
        </w:rPr>
      </w:pPr>
      <w:r w:rsidRPr="000F4F03">
        <w:rPr>
          <w:rFonts w:ascii="Arial" w:hAnsi="Arial" w:cs="Arial"/>
        </w:rPr>
        <w:t xml:space="preserve">No public evidence of </w:t>
      </w:r>
      <w:r w:rsidR="00637282" w:rsidRPr="000F4F03">
        <w:rPr>
          <w:rFonts w:ascii="Arial" w:hAnsi="Arial" w:cs="Arial"/>
        </w:rPr>
        <w:t xml:space="preserve">species assessment being undertaken every five years </w:t>
      </w:r>
      <w:r w:rsidR="00C06E80" w:rsidRPr="000F4F03">
        <w:rPr>
          <w:rFonts w:ascii="Arial" w:hAnsi="Arial" w:cs="Arial"/>
        </w:rPr>
        <w:t>an effort should be made to make</w:t>
      </w:r>
      <w:r w:rsidR="00E613B8" w:rsidRPr="000F4F03">
        <w:rPr>
          <w:rFonts w:ascii="Arial" w:hAnsi="Arial" w:cs="Arial"/>
        </w:rPr>
        <w:t xml:space="preserve"> sure</w:t>
      </w:r>
      <w:r w:rsidR="00C06E80" w:rsidRPr="000F4F03">
        <w:rPr>
          <w:rFonts w:ascii="Arial" w:hAnsi="Arial" w:cs="Arial"/>
        </w:rPr>
        <w:t xml:space="preserve"> these surveys</w:t>
      </w:r>
      <w:r w:rsidR="00E613B8" w:rsidRPr="000F4F03">
        <w:rPr>
          <w:rFonts w:ascii="Arial" w:hAnsi="Arial" w:cs="Arial"/>
        </w:rPr>
        <w:t xml:space="preserve"> are taking place at the regular intervals</w:t>
      </w:r>
      <w:r w:rsidR="00FA1824" w:rsidRPr="000F4F03">
        <w:rPr>
          <w:rFonts w:ascii="Arial" w:hAnsi="Arial" w:cs="Arial"/>
        </w:rPr>
        <w:t>.</w:t>
      </w:r>
      <w:r w:rsidR="00C06E80" w:rsidRPr="000F4F03">
        <w:rPr>
          <w:rFonts w:ascii="Arial" w:hAnsi="Arial" w:cs="Arial"/>
        </w:rPr>
        <w:t xml:space="preserve"> </w:t>
      </w:r>
    </w:p>
    <w:p w14:paraId="4606C8E6" w14:textId="50C1519E" w:rsidR="007F5C07" w:rsidRPr="000F4F03" w:rsidRDefault="007F5C07" w:rsidP="004B2BAF">
      <w:pPr>
        <w:rPr>
          <w:rFonts w:ascii="Arial" w:hAnsi="Arial" w:cs="Arial"/>
        </w:rPr>
      </w:pPr>
    </w:p>
    <w:p w14:paraId="44591BAA" w14:textId="77777777" w:rsidR="004B2BAF" w:rsidRPr="000F4F03" w:rsidRDefault="004B2BAF" w:rsidP="004B2BAF">
      <w:pPr>
        <w:rPr>
          <w:rFonts w:ascii="Arial" w:hAnsi="Arial" w:cs="Arial"/>
        </w:rPr>
      </w:pPr>
      <w:r w:rsidRPr="000F4F03">
        <w:rPr>
          <w:rFonts w:ascii="Arial" w:hAnsi="Arial" w:cs="Arial"/>
          <w:noProof/>
        </w:rPr>
        <w:drawing>
          <wp:inline distT="0" distB="0" distL="0" distR="0" wp14:anchorId="298725AC" wp14:editId="40BCF3F4">
            <wp:extent cx="3781614" cy="2835931"/>
            <wp:effectExtent l="0" t="3492" r="6032" b="6033"/>
            <wp:docPr id="1902767835" name="Picture 6" descr="A pile of trash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67835" name="Picture 6" descr="A pile of trash in the wood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791090" cy="2843038"/>
                    </a:xfrm>
                    <a:prstGeom prst="rect">
                      <a:avLst/>
                    </a:prstGeom>
                  </pic:spPr>
                </pic:pic>
              </a:graphicData>
            </a:graphic>
          </wp:inline>
        </w:drawing>
      </w:r>
      <w:r w:rsidRPr="000F4F03">
        <w:rPr>
          <w:rFonts w:ascii="Arial" w:hAnsi="Arial" w:cs="Arial"/>
          <w:noProof/>
        </w:rPr>
        <w:drawing>
          <wp:inline distT="0" distB="0" distL="0" distR="0" wp14:anchorId="2BE7A185" wp14:editId="702C48E6">
            <wp:extent cx="3771747" cy="2828733"/>
            <wp:effectExtent l="0" t="4762" r="0" b="0"/>
            <wp:docPr id="374833645" name="Picture 7"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833645" name="Picture 7" descr="A tree in a fores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799840" cy="2849802"/>
                    </a:xfrm>
                    <a:prstGeom prst="rect">
                      <a:avLst/>
                    </a:prstGeom>
                  </pic:spPr>
                </pic:pic>
              </a:graphicData>
            </a:graphic>
          </wp:inline>
        </w:drawing>
      </w:r>
    </w:p>
    <w:p w14:paraId="287BCF3F" w14:textId="4B243A1E" w:rsidR="00BA37C8" w:rsidRPr="000F4F03" w:rsidRDefault="00BA37C8" w:rsidP="00BA37C8">
      <w:pPr>
        <w:pStyle w:val="Caption"/>
        <w:rPr>
          <w:rFonts w:ascii="Arial" w:hAnsi="Arial" w:cs="Arial"/>
          <w:sz w:val="22"/>
          <w:szCs w:val="22"/>
        </w:rPr>
      </w:pPr>
      <w:bookmarkStart w:id="36" w:name="_Toc172199891"/>
      <w:r w:rsidRPr="000F4F03">
        <w:rPr>
          <w:rFonts w:ascii="Arial" w:hAnsi="Arial" w:cs="Arial"/>
          <w:sz w:val="22"/>
          <w:szCs w:val="22"/>
        </w:rPr>
        <w:lastRenderedPageBreak/>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9</w:t>
      </w:r>
      <w:r w:rsidRPr="000F4F03">
        <w:rPr>
          <w:rFonts w:ascii="Arial" w:hAnsi="Arial" w:cs="Arial"/>
          <w:sz w:val="22"/>
          <w:szCs w:val="22"/>
        </w:rPr>
        <w:fldChar w:fldCharType="end"/>
      </w:r>
      <w:r w:rsidRPr="000F4F03">
        <w:rPr>
          <w:rFonts w:ascii="Arial" w:hAnsi="Arial" w:cs="Arial"/>
          <w:sz w:val="22"/>
          <w:szCs w:val="22"/>
        </w:rPr>
        <w:t xml:space="preserve"> fly tipping areas</w:t>
      </w:r>
      <w:bookmarkEnd w:id="36"/>
    </w:p>
    <w:p w14:paraId="2885F666" w14:textId="05FE9482" w:rsidR="00501654" w:rsidRPr="000F4F03" w:rsidRDefault="00F73D80" w:rsidP="004B2BAF">
      <w:pPr>
        <w:rPr>
          <w:rFonts w:ascii="Arial" w:hAnsi="Arial" w:cs="Arial"/>
        </w:rPr>
      </w:pPr>
      <w:bookmarkStart w:id="37" w:name="_Hlk169178203"/>
      <w:r w:rsidRPr="000F4F03">
        <w:rPr>
          <w:rFonts w:ascii="Arial" w:hAnsi="Arial" w:cs="Arial"/>
        </w:rPr>
        <w:t xml:space="preserve">There was an effort to control the bracken back in </w:t>
      </w:r>
      <w:r w:rsidR="00831FA1" w:rsidRPr="000F4F03">
        <w:rPr>
          <w:rFonts w:ascii="Arial" w:hAnsi="Arial" w:cs="Arial"/>
        </w:rPr>
        <w:t xml:space="preserve">2019, however in the opinion of the author bracken control should take place every 5 years as to not let it get out of control </w:t>
      </w:r>
      <w:sdt>
        <w:sdtPr>
          <w:rPr>
            <w:rFonts w:ascii="Arial" w:hAnsi="Arial" w:cs="Arial"/>
          </w:rPr>
          <w:id w:val="288171135"/>
          <w:citation/>
        </w:sdtPr>
        <w:sdtContent>
          <w:r w:rsidR="004D1BA8" w:rsidRPr="000F4F03">
            <w:rPr>
              <w:rFonts w:ascii="Arial" w:hAnsi="Arial" w:cs="Arial"/>
            </w:rPr>
            <w:fldChar w:fldCharType="begin"/>
          </w:r>
          <w:r w:rsidR="004D1BA8" w:rsidRPr="000F4F03">
            <w:rPr>
              <w:rFonts w:ascii="Arial" w:hAnsi="Arial" w:cs="Arial"/>
            </w:rPr>
            <w:instrText xml:space="preserve"> CITATION Swa19 \l 2057 </w:instrText>
          </w:r>
          <w:r w:rsidR="004D1BA8" w:rsidRPr="000F4F03">
            <w:rPr>
              <w:rFonts w:ascii="Arial" w:hAnsi="Arial" w:cs="Arial"/>
            </w:rPr>
            <w:fldChar w:fldCharType="separate"/>
          </w:r>
          <w:r w:rsidR="004D1BA8" w:rsidRPr="000F4F03">
            <w:rPr>
              <w:rFonts w:ascii="Arial" w:hAnsi="Arial" w:cs="Arial"/>
              <w:noProof/>
            </w:rPr>
            <w:t>(Swansea Council, 2019)</w:t>
          </w:r>
          <w:r w:rsidR="004D1BA8" w:rsidRPr="000F4F03">
            <w:rPr>
              <w:rFonts w:ascii="Arial" w:hAnsi="Arial" w:cs="Arial"/>
            </w:rPr>
            <w:fldChar w:fldCharType="end"/>
          </w:r>
        </w:sdtContent>
      </w:sdt>
      <w:bookmarkEnd w:id="37"/>
      <w:r w:rsidR="00DE725C" w:rsidRPr="000F4F03">
        <w:rPr>
          <w:rFonts w:ascii="Arial" w:hAnsi="Arial" w:cs="Arial"/>
        </w:rPr>
        <w:t>.</w:t>
      </w:r>
    </w:p>
    <w:p w14:paraId="241998D8" w14:textId="504B9B24" w:rsidR="005D0AF8" w:rsidRPr="000F4F03" w:rsidRDefault="003446A0" w:rsidP="004B2BAF">
      <w:pPr>
        <w:rPr>
          <w:rFonts w:ascii="Arial" w:hAnsi="Arial" w:cs="Arial"/>
        </w:rPr>
      </w:pPr>
      <w:bookmarkStart w:id="38" w:name="_Hlk169178249"/>
      <w:r w:rsidRPr="000F4F03">
        <w:rPr>
          <w:rFonts w:ascii="Arial" w:hAnsi="Arial" w:cs="Arial"/>
        </w:rPr>
        <w:t>No visible protection f</w:t>
      </w:r>
      <w:r w:rsidR="00FD4A3B" w:rsidRPr="000F4F03">
        <w:rPr>
          <w:rFonts w:ascii="Arial" w:hAnsi="Arial" w:cs="Arial"/>
        </w:rPr>
        <w:t>or bluebells</w:t>
      </w:r>
      <w:r w:rsidR="00232EE1" w:rsidRPr="000F4F03">
        <w:rPr>
          <w:rFonts w:ascii="Arial" w:hAnsi="Arial" w:cs="Arial"/>
        </w:rPr>
        <w:t>,</w:t>
      </w:r>
      <w:r w:rsidR="00FD4A3B" w:rsidRPr="000F4F03">
        <w:rPr>
          <w:rFonts w:ascii="Arial" w:hAnsi="Arial" w:cs="Arial"/>
        </w:rPr>
        <w:t xml:space="preserve"> </w:t>
      </w:r>
      <w:r w:rsidR="00232EE1" w:rsidRPr="000F4F03">
        <w:rPr>
          <w:rFonts w:ascii="Arial" w:hAnsi="Arial" w:cs="Arial"/>
        </w:rPr>
        <w:t xml:space="preserve">bluebells </w:t>
      </w:r>
      <w:r w:rsidR="009C3DB6" w:rsidRPr="000F4F03">
        <w:rPr>
          <w:rFonts w:ascii="Arial" w:hAnsi="Arial" w:cs="Arial"/>
        </w:rPr>
        <w:t>were</w:t>
      </w:r>
      <w:r w:rsidR="00232EE1" w:rsidRPr="000F4F03">
        <w:rPr>
          <w:rFonts w:ascii="Arial" w:hAnsi="Arial" w:cs="Arial"/>
        </w:rPr>
        <w:t xml:space="preserve"> removed</w:t>
      </w:r>
      <w:r w:rsidR="00E06B3C" w:rsidRPr="000F4F03">
        <w:rPr>
          <w:rFonts w:ascii="Arial" w:hAnsi="Arial" w:cs="Arial"/>
        </w:rPr>
        <w:t xml:space="preserve"> and gone</w:t>
      </w:r>
      <w:r w:rsidR="00232EE1" w:rsidRPr="000F4F03">
        <w:rPr>
          <w:rFonts w:ascii="Arial" w:hAnsi="Arial" w:cs="Arial"/>
        </w:rPr>
        <w:t xml:space="preserve"> within a week </w:t>
      </w:r>
      <w:r w:rsidR="004C7757" w:rsidRPr="000F4F03">
        <w:rPr>
          <w:rFonts w:ascii="Arial" w:hAnsi="Arial" w:cs="Arial"/>
        </w:rPr>
        <w:t>timespan</w:t>
      </w:r>
      <w:r w:rsidR="003C3EE9" w:rsidRPr="000F4F03">
        <w:rPr>
          <w:rFonts w:ascii="Arial" w:hAnsi="Arial" w:cs="Arial"/>
        </w:rPr>
        <w:t>.</w:t>
      </w:r>
      <w:r w:rsidR="004C7757" w:rsidRPr="000F4F03">
        <w:rPr>
          <w:rFonts w:ascii="Arial" w:hAnsi="Arial" w:cs="Arial"/>
        </w:rPr>
        <w:t xml:space="preserve"> </w:t>
      </w:r>
      <w:r w:rsidR="003C3EE9" w:rsidRPr="000F4F03">
        <w:rPr>
          <w:rFonts w:ascii="Arial" w:hAnsi="Arial" w:cs="Arial"/>
        </w:rPr>
        <w:t>S</w:t>
      </w:r>
      <w:r w:rsidR="00397EC1" w:rsidRPr="000F4F03">
        <w:rPr>
          <w:rFonts w:ascii="Arial" w:hAnsi="Arial" w:cs="Arial"/>
        </w:rPr>
        <w:t xml:space="preserve">ome signage to </w:t>
      </w:r>
      <w:r w:rsidR="009C3DB6" w:rsidRPr="000F4F03">
        <w:rPr>
          <w:rFonts w:ascii="Arial" w:hAnsi="Arial" w:cs="Arial"/>
        </w:rPr>
        <w:t xml:space="preserve">deter </w:t>
      </w:r>
      <w:r w:rsidR="00397EC1" w:rsidRPr="000F4F03">
        <w:rPr>
          <w:rFonts w:ascii="Arial" w:hAnsi="Arial" w:cs="Arial"/>
        </w:rPr>
        <w:t xml:space="preserve">picking </w:t>
      </w:r>
      <w:r w:rsidR="003C3EE9" w:rsidRPr="000F4F03">
        <w:rPr>
          <w:rFonts w:ascii="Arial" w:hAnsi="Arial" w:cs="Arial"/>
        </w:rPr>
        <w:t>the flowers</w:t>
      </w:r>
      <w:r w:rsidR="00DE725C" w:rsidRPr="000F4F03">
        <w:rPr>
          <w:rFonts w:ascii="Arial" w:hAnsi="Arial" w:cs="Arial"/>
        </w:rPr>
        <w:t>.</w:t>
      </w:r>
    </w:p>
    <w:bookmarkEnd w:id="38"/>
    <w:p w14:paraId="245662B6" w14:textId="61713245" w:rsidR="00397EC1" w:rsidRPr="000F4F03" w:rsidRDefault="00397EC1" w:rsidP="004B2BAF">
      <w:pPr>
        <w:rPr>
          <w:rFonts w:ascii="Arial" w:hAnsi="Arial" w:cs="Arial"/>
        </w:rPr>
      </w:pPr>
      <w:r w:rsidRPr="000F4F03">
        <w:rPr>
          <w:rFonts w:ascii="Arial" w:hAnsi="Arial" w:cs="Arial"/>
          <w:noProof/>
        </w:rPr>
        <w:drawing>
          <wp:inline distT="0" distB="0" distL="0" distR="0" wp14:anchorId="5CF2E2A0" wp14:editId="3B69E198">
            <wp:extent cx="5295506" cy="3971925"/>
            <wp:effectExtent l="0" t="0" r="635" b="0"/>
            <wp:docPr id="1309365297" name="Picture 5" descr="A field of grass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65297" name="Picture 5" descr="A field of grass with trees in the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11603" cy="3983998"/>
                    </a:xfrm>
                    <a:prstGeom prst="rect">
                      <a:avLst/>
                    </a:prstGeom>
                  </pic:spPr>
                </pic:pic>
              </a:graphicData>
            </a:graphic>
          </wp:inline>
        </w:drawing>
      </w:r>
    </w:p>
    <w:p w14:paraId="1E7106E0" w14:textId="7C50B054" w:rsidR="00115626" w:rsidRPr="000F4F03" w:rsidRDefault="00BA37C8" w:rsidP="00B84BD1">
      <w:pPr>
        <w:pStyle w:val="Caption"/>
        <w:rPr>
          <w:rFonts w:ascii="Arial" w:hAnsi="Arial" w:cs="Arial"/>
          <w:sz w:val="22"/>
          <w:szCs w:val="22"/>
        </w:rPr>
      </w:pPr>
      <w:bookmarkStart w:id="39" w:name="_Toc172199892"/>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10</w:t>
      </w:r>
      <w:r w:rsidRPr="000F4F03">
        <w:rPr>
          <w:rFonts w:ascii="Arial" w:hAnsi="Arial" w:cs="Arial"/>
          <w:sz w:val="22"/>
          <w:szCs w:val="22"/>
        </w:rPr>
        <w:fldChar w:fldCharType="end"/>
      </w:r>
      <w:r w:rsidRPr="000F4F03">
        <w:rPr>
          <w:rFonts w:ascii="Arial" w:hAnsi="Arial" w:cs="Arial"/>
          <w:sz w:val="22"/>
          <w:szCs w:val="22"/>
        </w:rPr>
        <w:t xml:space="preserve"> picture of bluebells</w:t>
      </w:r>
      <w:bookmarkEnd w:id="39"/>
    </w:p>
    <w:p w14:paraId="2CB5960E" w14:textId="6BBD2036" w:rsidR="00115626" w:rsidRPr="000F4F03" w:rsidRDefault="004E78C7" w:rsidP="004B2BAF">
      <w:pPr>
        <w:rPr>
          <w:rFonts w:ascii="Arial" w:hAnsi="Arial" w:cs="Arial"/>
        </w:rPr>
      </w:pPr>
      <w:bookmarkStart w:id="40" w:name="_Hlk169178295"/>
      <w:r w:rsidRPr="000F4F03">
        <w:rPr>
          <w:rFonts w:ascii="Arial" w:hAnsi="Arial" w:cs="Arial"/>
        </w:rPr>
        <w:t>Evidence of blue tits</w:t>
      </w:r>
      <w:r w:rsidR="00715A3B" w:rsidRPr="000F4F03">
        <w:rPr>
          <w:rFonts w:ascii="Arial" w:hAnsi="Arial" w:cs="Arial"/>
        </w:rPr>
        <w:t xml:space="preserve"> and other birds</w:t>
      </w:r>
      <w:r w:rsidRPr="000F4F03">
        <w:rPr>
          <w:rFonts w:ascii="Arial" w:hAnsi="Arial" w:cs="Arial"/>
        </w:rPr>
        <w:t xml:space="preserve"> in the brickworks area</w:t>
      </w:r>
      <w:r w:rsidR="00FE4463" w:rsidRPr="000F4F03">
        <w:rPr>
          <w:rFonts w:ascii="Arial" w:hAnsi="Arial" w:cs="Arial"/>
        </w:rPr>
        <w:t>, recommend the installation of a hand full of bird boxes for their protection</w:t>
      </w:r>
      <w:r w:rsidR="00017B33" w:rsidRPr="000F4F03">
        <w:rPr>
          <w:rFonts w:ascii="Arial" w:hAnsi="Arial" w:cs="Arial"/>
        </w:rPr>
        <w:t>.</w:t>
      </w:r>
    </w:p>
    <w:p w14:paraId="6A113E82" w14:textId="2AA8AD1C" w:rsidR="00FE4463" w:rsidRPr="000F4F03" w:rsidRDefault="000C0A66" w:rsidP="004B2BAF">
      <w:pPr>
        <w:rPr>
          <w:rFonts w:ascii="Arial" w:hAnsi="Arial" w:cs="Arial"/>
        </w:rPr>
      </w:pPr>
      <w:r w:rsidRPr="000F4F03">
        <w:rPr>
          <w:rFonts w:ascii="Arial" w:hAnsi="Arial" w:cs="Arial"/>
        </w:rPr>
        <w:t xml:space="preserve">In the case of bat </w:t>
      </w:r>
      <w:r w:rsidR="003623CA" w:rsidRPr="000F4F03">
        <w:rPr>
          <w:rFonts w:ascii="Arial" w:hAnsi="Arial" w:cs="Arial"/>
        </w:rPr>
        <w:t>protection,</w:t>
      </w:r>
      <w:r w:rsidRPr="000F4F03">
        <w:rPr>
          <w:rFonts w:ascii="Arial" w:hAnsi="Arial" w:cs="Arial"/>
        </w:rPr>
        <w:t xml:space="preserve"> the au</w:t>
      </w:r>
      <w:r w:rsidR="00216B0E" w:rsidRPr="000F4F03">
        <w:rPr>
          <w:rFonts w:ascii="Arial" w:hAnsi="Arial" w:cs="Arial"/>
        </w:rPr>
        <w:t xml:space="preserve">thor would recommend signage to deter </w:t>
      </w:r>
      <w:r w:rsidR="0015735E" w:rsidRPr="000F4F03">
        <w:rPr>
          <w:rFonts w:ascii="Arial" w:hAnsi="Arial" w:cs="Arial"/>
        </w:rPr>
        <w:t>walkers from their caves</w:t>
      </w:r>
      <w:r w:rsidR="00017B33" w:rsidRPr="000F4F03">
        <w:rPr>
          <w:rFonts w:ascii="Arial" w:hAnsi="Arial" w:cs="Arial"/>
        </w:rPr>
        <w:t>.</w:t>
      </w:r>
    </w:p>
    <w:p w14:paraId="524984DC" w14:textId="0FC825EE" w:rsidR="005D0AF8" w:rsidRPr="000F4F03" w:rsidRDefault="00B66A57" w:rsidP="004B2BAF">
      <w:pPr>
        <w:rPr>
          <w:rFonts w:ascii="Arial" w:hAnsi="Arial" w:cs="Arial"/>
        </w:rPr>
      </w:pPr>
      <w:r w:rsidRPr="000F4F03">
        <w:rPr>
          <w:rFonts w:ascii="Arial" w:hAnsi="Arial" w:cs="Arial"/>
        </w:rPr>
        <w:t xml:space="preserve">These seems to be little to no management of the </w:t>
      </w:r>
      <w:r w:rsidR="00C12FC4" w:rsidRPr="000F4F03">
        <w:rPr>
          <w:rFonts w:ascii="Arial" w:hAnsi="Arial" w:cs="Arial"/>
        </w:rPr>
        <w:t>large amount of Japanese knotweed on the site</w:t>
      </w:r>
      <w:r w:rsidR="00017B33" w:rsidRPr="000F4F03">
        <w:rPr>
          <w:rFonts w:ascii="Arial" w:hAnsi="Arial" w:cs="Arial"/>
        </w:rPr>
        <w:t>.</w:t>
      </w:r>
    </w:p>
    <w:p w14:paraId="6CA99B43" w14:textId="6E6AE34F" w:rsidR="00F64B67" w:rsidRPr="000F4F03" w:rsidRDefault="00F64B67" w:rsidP="004B2BAF">
      <w:pPr>
        <w:rPr>
          <w:rFonts w:ascii="Arial" w:hAnsi="Arial" w:cs="Arial"/>
        </w:rPr>
      </w:pPr>
      <w:bookmarkStart w:id="41" w:name="_Hlk169508139"/>
      <w:r w:rsidRPr="000F4F03">
        <w:rPr>
          <w:rFonts w:ascii="Arial" w:hAnsi="Arial" w:cs="Arial"/>
        </w:rPr>
        <w:t xml:space="preserve">No warning against poisonous plants </w:t>
      </w:r>
      <w:r w:rsidR="006034BD" w:rsidRPr="000F4F03">
        <w:rPr>
          <w:rFonts w:ascii="Arial" w:hAnsi="Arial" w:cs="Arial"/>
        </w:rPr>
        <w:t xml:space="preserve">such as Pontic rhododendron, </w:t>
      </w:r>
      <w:r w:rsidR="006D724A" w:rsidRPr="000F4F03">
        <w:rPr>
          <w:rFonts w:ascii="Arial" w:hAnsi="Arial" w:cs="Arial"/>
        </w:rPr>
        <w:t>Black bryony</w:t>
      </w:r>
      <w:r w:rsidR="006A7474" w:rsidRPr="000F4F03">
        <w:rPr>
          <w:rFonts w:ascii="Arial" w:hAnsi="Arial" w:cs="Arial"/>
        </w:rPr>
        <w:t xml:space="preserve"> and foxglove to name a few</w:t>
      </w:r>
      <w:r w:rsidR="00017B33" w:rsidRPr="000F4F03">
        <w:rPr>
          <w:rFonts w:ascii="Arial" w:hAnsi="Arial" w:cs="Arial"/>
        </w:rPr>
        <w:t>.</w:t>
      </w:r>
    </w:p>
    <w:p w14:paraId="49002F90" w14:textId="56EC8443" w:rsidR="003B3DDC" w:rsidRPr="000F4F03" w:rsidRDefault="00F46F4C" w:rsidP="004B2BAF">
      <w:pPr>
        <w:rPr>
          <w:rFonts w:ascii="Arial" w:hAnsi="Arial" w:cs="Arial"/>
        </w:rPr>
      </w:pPr>
      <w:r w:rsidRPr="000F4F03">
        <w:rPr>
          <w:rFonts w:ascii="Arial" w:hAnsi="Arial" w:cs="Arial"/>
        </w:rPr>
        <w:t xml:space="preserve">A large </w:t>
      </w:r>
      <w:r w:rsidR="00E57255" w:rsidRPr="000F4F03">
        <w:rPr>
          <w:rFonts w:ascii="Arial" w:hAnsi="Arial" w:cs="Arial"/>
        </w:rPr>
        <w:t>number</w:t>
      </w:r>
      <w:r w:rsidRPr="000F4F03">
        <w:rPr>
          <w:rFonts w:ascii="Arial" w:hAnsi="Arial" w:cs="Arial"/>
        </w:rPr>
        <w:t xml:space="preserve"> of </w:t>
      </w:r>
      <w:r w:rsidR="00265847" w:rsidRPr="000F4F03">
        <w:rPr>
          <w:rFonts w:ascii="Arial" w:hAnsi="Arial" w:cs="Arial"/>
        </w:rPr>
        <w:t>water-based</w:t>
      </w:r>
      <w:r w:rsidR="00C04A12" w:rsidRPr="000F4F03">
        <w:rPr>
          <w:rFonts w:ascii="Arial" w:hAnsi="Arial" w:cs="Arial"/>
        </w:rPr>
        <w:t xml:space="preserve"> plants covering the surface, the removal </w:t>
      </w:r>
      <w:r w:rsidR="00E14C58" w:rsidRPr="000F4F03">
        <w:rPr>
          <w:rFonts w:ascii="Arial" w:hAnsi="Arial" w:cs="Arial"/>
        </w:rPr>
        <w:t xml:space="preserve">of half of the plants should allow </w:t>
      </w:r>
      <w:r w:rsidR="00611506" w:rsidRPr="000F4F03">
        <w:rPr>
          <w:rFonts w:ascii="Arial" w:hAnsi="Arial" w:cs="Arial"/>
        </w:rPr>
        <w:t>sufficient</w:t>
      </w:r>
      <w:r w:rsidR="00E14C58" w:rsidRPr="000F4F03">
        <w:rPr>
          <w:rFonts w:ascii="Arial" w:hAnsi="Arial" w:cs="Arial"/>
        </w:rPr>
        <w:t xml:space="preserve"> sunlight to </w:t>
      </w:r>
      <w:r w:rsidR="00611506" w:rsidRPr="000F4F03">
        <w:rPr>
          <w:rFonts w:ascii="Arial" w:hAnsi="Arial" w:cs="Arial"/>
        </w:rPr>
        <w:t>reach the bottom of the pond</w:t>
      </w:r>
      <w:r w:rsidR="00E57255" w:rsidRPr="000F4F03">
        <w:rPr>
          <w:rFonts w:ascii="Arial" w:hAnsi="Arial" w:cs="Arial"/>
        </w:rPr>
        <w:t>.</w:t>
      </w:r>
    </w:p>
    <w:p w14:paraId="34696B98" w14:textId="1C1A81A1" w:rsidR="00E57255" w:rsidRPr="000F4F03" w:rsidRDefault="009803A2" w:rsidP="004B2BAF">
      <w:pPr>
        <w:rPr>
          <w:rFonts w:ascii="Arial" w:hAnsi="Arial" w:cs="Arial"/>
        </w:rPr>
      </w:pPr>
      <w:r w:rsidRPr="000F4F03">
        <w:rPr>
          <w:rFonts w:ascii="Arial" w:hAnsi="Arial" w:cs="Arial"/>
        </w:rPr>
        <w:t>Little to no local or community management of this site</w:t>
      </w:r>
      <w:r w:rsidR="00017B33" w:rsidRPr="000F4F03">
        <w:rPr>
          <w:rFonts w:ascii="Arial" w:hAnsi="Arial" w:cs="Arial"/>
        </w:rPr>
        <w:t>.</w:t>
      </w:r>
    </w:p>
    <w:p w14:paraId="4D3DCEE2" w14:textId="527D480B" w:rsidR="00891214" w:rsidRPr="000F4F03" w:rsidRDefault="00891214" w:rsidP="004B2BAF">
      <w:pPr>
        <w:rPr>
          <w:rFonts w:ascii="Arial" w:hAnsi="Arial" w:cs="Arial"/>
        </w:rPr>
      </w:pPr>
      <w:r w:rsidRPr="000F4F03">
        <w:rPr>
          <w:rFonts w:ascii="Arial" w:hAnsi="Arial" w:cs="Arial"/>
        </w:rPr>
        <w:t xml:space="preserve">Little to no promotion of the site </w:t>
      </w:r>
      <w:r w:rsidR="004D27DF" w:rsidRPr="000F4F03">
        <w:rPr>
          <w:rFonts w:ascii="Arial" w:hAnsi="Arial" w:cs="Arial"/>
        </w:rPr>
        <w:t>very little information beyond one infographic and a map with some history of the site</w:t>
      </w:r>
      <w:r w:rsidR="00017B33" w:rsidRPr="000F4F03">
        <w:rPr>
          <w:rFonts w:ascii="Arial" w:hAnsi="Arial" w:cs="Arial"/>
        </w:rPr>
        <w:t>.</w:t>
      </w:r>
    </w:p>
    <w:bookmarkEnd w:id="40"/>
    <w:bookmarkEnd w:id="41"/>
    <w:p w14:paraId="36CA7A8A" w14:textId="7EA67911" w:rsidR="00663B0D" w:rsidRPr="000F4F03" w:rsidRDefault="00663B0D" w:rsidP="0001166D">
      <w:pPr>
        <w:rPr>
          <w:rFonts w:ascii="Arial" w:hAnsi="Arial" w:cs="Arial"/>
        </w:rPr>
      </w:pPr>
    </w:p>
    <w:p w14:paraId="3DDB996F" w14:textId="59285ECE" w:rsidR="0001166D" w:rsidRPr="000F4F03" w:rsidRDefault="0001166D" w:rsidP="0001166D">
      <w:pPr>
        <w:pStyle w:val="Heading2"/>
        <w:rPr>
          <w:rFonts w:ascii="Arial" w:hAnsi="Arial" w:cs="Arial"/>
          <w:sz w:val="22"/>
          <w:szCs w:val="22"/>
        </w:rPr>
      </w:pPr>
      <w:bookmarkStart w:id="42" w:name="_Toc172199795"/>
      <w:r w:rsidRPr="000F4F03">
        <w:rPr>
          <w:rFonts w:ascii="Arial" w:hAnsi="Arial" w:cs="Arial"/>
          <w:sz w:val="22"/>
          <w:szCs w:val="22"/>
        </w:rPr>
        <w:lastRenderedPageBreak/>
        <w:t>Site Walkover &amp; GIS Model Analysis</w:t>
      </w:r>
      <w:bookmarkEnd w:id="42"/>
      <w:r w:rsidRPr="000F4F03">
        <w:rPr>
          <w:rFonts w:ascii="Arial" w:hAnsi="Arial" w:cs="Arial"/>
          <w:sz w:val="22"/>
          <w:szCs w:val="22"/>
        </w:rPr>
        <w:t xml:space="preserve"> </w:t>
      </w:r>
    </w:p>
    <w:p w14:paraId="50E4455F" w14:textId="255C13F0" w:rsidR="0001166D" w:rsidRPr="000F4F03" w:rsidRDefault="0001166D" w:rsidP="0001166D">
      <w:pPr>
        <w:pStyle w:val="Heading3"/>
        <w:rPr>
          <w:rFonts w:ascii="Arial" w:hAnsi="Arial" w:cs="Arial"/>
          <w:sz w:val="22"/>
          <w:szCs w:val="22"/>
        </w:rPr>
      </w:pPr>
      <w:bookmarkStart w:id="43" w:name="_Toc172199796"/>
      <w:r w:rsidRPr="000F4F03">
        <w:rPr>
          <w:rFonts w:ascii="Arial" w:hAnsi="Arial" w:cs="Arial"/>
          <w:sz w:val="22"/>
          <w:szCs w:val="22"/>
        </w:rPr>
        <w:t>Generating the GIS Model</w:t>
      </w:r>
      <w:bookmarkEnd w:id="43"/>
    </w:p>
    <w:p w14:paraId="6C33D2CF" w14:textId="2D320098" w:rsidR="00FA6EFB" w:rsidRPr="000F4F03" w:rsidRDefault="00FA6EFB" w:rsidP="00FA6EFB">
      <w:pPr>
        <w:rPr>
          <w:rFonts w:ascii="Arial" w:hAnsi="Arial" w:cs="Arial"/>
        </w:rPr>
      </w:pPr>
      <w:r w:rsidRPr="000F4F03">
        <w:rPr>
          <w:rFonts w:ascii="Arial" w:hAnsi="Arial" w:cs="Arial"/>
          <w:noProof/>
        </w:rPr>
        <w:drawing>
          <wp:inline distT="0" distB="0" distL="0" distR="0" wp14:anchorId="724D9F55" wp14:editId="5F09C419">
            <wp:extent cx="5730875" cy="4486910"/>
            <wp:effectExtent l="0" t="0" r="3175" b="8890"/>
            <wp:docPr id="169117189" name="Picture 16911718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7189" name="Picture 3" descr="A screenshot of a computer&#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4486910"/>
                    </a:xfrm>
                    <a:prstGeom prst="rect">
                      <a:avLst/>
                    </a:prstGeom>
                    <a:noFill/>
                  </pic:spPr>
                </pic:pic>
              </a:graphicData>
            </a:graphic>
          </wp:inline>
        </w:drawing>
      </w:r>
    </w:p>
    <w:p w14:paraId="634225D3" w14:textId="40DF3955" w:rsidR="00FA6EFB" w:rsidRPr="000F4F03" w:rsidRDefault="001316BD" w:rsidP="001316BD">
      <w:pPr>
        <w:pStyle w:val="Caption"/>
        <w:rPr>
          <w:rFonts w:ascii="Arial" w:hAnsi="Arial" w:cs="Arial"/>
          <w:sz w:val="22"/>
          <w:szCs w:val="22"/>
        </w:rPr>
      </w:pPr>
      <w:bookmarkStart w:id="44" w:name="_Toc172199893"/>
      <w:r w:rsidRPr="000F4F03">
        <w:rPr>
          <w:rFonts w:ascii="Arial" w:hAnsi="Arial" w:cs="Arial"/>
          <w:sz w:val="22"/>
          <w:szCs w:val="22"/>
        </w:rPr>
        <w:t xml:space="preserve">Figure </w:t>
      </w:r>
      <w:r w:rsidR="008E4EFF" w:rsidRPr="000F4F03">
        <w:rPr>
          <w:rFonts w:ascii="Arial" w:hAnsi="Arial" w:cs="Arial"/>
          <w:sz w:val="22"/>
          <w:szCs w:val="22"/>
        </w:rPr>
        <w:fldChar w:fldCharType="begin"/>
      </w:r>
      <w:r w:rsidR="008E4EFF" w:rsidRPr="000F4F03">
        <w:rPr>
          <w:rFonts w:ascii="Arial" w:hAnsi="Arial" w:cs="Arial"/>
          <w:sz w:val="22"/>
          <w:szCs w:val="22"/>
        </w:rPr>
        <w:instrText xml:space="preserve"> SEQ Figure \* ARABIC </w:instrText>
      </w:r>
      <w:r w:rsidR="008E4EFF" w:rsidRPr="000F4F03">
        <w:rPr>
          <w:rFonts w:ascii="Arial" w:hAnsi="Arial" w:cs="Arial"/>
          <w:sz w:val="22"/>
          <w:szCs w:val="22"/>
        </w:rPr>
        <w:fldChar w:fldCharType="separate"/>
      </w:r>
      <w:r w:rsidR="00447818" w:rsidRPr="000F4F03">
        <w:rPr>
          <w:rFonts w:ascii="Arial" w:hAnsi="Arial" w:cs="Arial"/>
          <w:noProof/>
          <w:sz w:val="22"/>
          <w:szCs w:val="22"/>
        </w:rPr>
        <w:t>11</w:t>
      </w:r>
      <w:r w:rsidR="008E4EFF" w:rsidRPr="000F4F03">
        <w:rPr>
          <w:rFonts w:ascii="Arial" w:hAnsi="Arial" w:cs="Arial"/>
          <w:noProof/>
          <w:sz w:val="22"/>
          <w:szCs w:val="22"/>
        </w:rPr>
        <w:fldChar w:fldCharType="end"/>
      </w:r>
      <w:r w:rsidRPr="000F4F03">
        <w:rPr>
          <w:rFonts w:ascii="Arial" w:hAnsi="Arial" w:cs="Arial"/>
          <w:sz w:val="22"/>
          <w:szCs w:val="22"/>
        </w:rPr>
        <w:t xml:space="preserve"> google satellite and point mapping to brickworks in qgis</w:t>
      </w:r>
      <w:bookmarkEnd w:id="44"/>
    </w:p>
    <w:p w14:paraId="52737785" w14:textId="77777777" w:rsidR="00F86630" w:rsidRPr="000F4F03" w:rsidRDefault="00F86630" w:rsidP="00FA6EFB">
      <w:pPr>
        <w:rPr>
          <w:rFonts w:ascii="Arial" w:hAnsi="Arial" w:cs="Arial"/>
        </w:rPr>
      </w:pPr>
    </w:p>
    <w:p w14:paraId="3DD067C1" w14:textId="77777777" w:rsidR="00A731A4" w:rsidRPr="000F4F03" w:rsidRDefault="00A731A4" w:rsidP="00FA6EFB">
      <w:pPr>
        <w:rPr>
          <w:rFonts w:ascii="Arial" w:hAnsi="Arial" w:cs="Arial"/>
        </w:rPr>
      </w:pPr>
    </w:p>
    <w:p w14:paraId="45A346AC" w14:textId="499991C1" w:rsidR="00EF45E2" w:rsidRPr="000F4F03" w:rsidRDefault="00F86630" w:rsidP="00FA6EFB">
      <w:pPr>
        <w:rPr>
          <w:rFonts w:ascii="Arial" w:hAnsi="Arial" w:cs="Arial"/>
        </w:rPr>
      </w:pPr>
      <w:r w:rsidRPr="000F4F03">
        <w:rPr>
          <w:rFonts w:ascii="Arial" w:hAnsi="Arial" w:cs="Arial"/>
          <w:noProof/>
        </w:rPr>
        <w:lastRenderedPageBreak/>
        <w:drawing>
          <wp:inline distT="0" distB="0" distL="0" distR="0" wp14:anchorId="0B158802" wp14:editId="19817C65">
            <wp:extent cx="5338666" cy="3362325"/>
            <wp:effectExtent l="0" t="0" r="0" b="0"/>
            <wp:docPr id="815670203" name="Picture 81567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4160" cy="3372083"/>
                    </a:xfrm>
                    <a:prstGeom prst="rect">
                      <a:avLst/>
                    </a:prstGeom>
                    <a:noFill/>
                  </pic:spPr>
                </pic:pic>
              </a:graphicData>
            </a:graphic>
          </wp:inline>
        </w:drawing>
      </w:r>
    </w:p>
    <w:p w14:paraId="13859D00" w14:textId="1E628DBC" w:rsidR="001316BD" w:rsidRPr="000F4F03" w:rsidRDefault="001316BD" w:rsidP="001316BD">
      <w:pPr>
        <w:pStyle w:val="Caption"/>
        <w:rPr>
          <w:rFonts w:ascii="Arial" w:hAnsi="Arial" w:cs="Arial"/>
          <w:sz w:val="22"/>
          <w:szCs w:val="22"/>
        </w:rPr>
      </w:pPr>
      <w:bookmarkStart w:id="45" w:name="_Toc172199894"/>
      <w:r w:rsidRPr="000F4F03">
        <w:rPr>
          <w:rFonts w:ascii="Arial" w:hAnsi="Arial" w:cs="Arial"/>
          <w:sz w:val="22"/>
          <w:szCs w:val="22"/>
        </w:rPr>
        <w:t xml:space="preserve">Figure </w:t>
      </w:r>
      <w:r w:rsidR="008E4EFF" w:rsidRPr="000F4F03">
        <w:rPr>
          <w:rFonts w:ascii="Arial" w:hAnsi="Arial" w:cs="Arial"/>
          <w:sz w:val="22"/>
          <w:szCs w:val="22"/>
        </w:rPr>
        <w:fldChar w:fldCharType="begin"/>
      </w:r>
      <w:r w:rsidR="008E4EFF" w:rsidRPr="000F4F03">
        <w:rPr>
          <w:rFonts w:ascii="Arial" w:hAnsi="Arial" w:cs="Arial"/>
          <w:sz w:val="22"/>
          <w:szCs w:val="22"/>
        </w:rPr>
        <w:instrText xml:space="preserve"> SEQ Figure \* ARABIC </w:instrText>
      </w:r>
      <w:r w:rsidR="008E4EFF" w:rsidRPr="000F4F03">
        <w:rPr>
          <w:rFonts w:ascii="Arial" w:hAnsi="Arial" w:cs="Arial"/>
          <w:sz w:val="22"/>
          <w:szCs w:val="22"/>
        </w:rPr>
        <w:fldChar w:fldCharType="separate"/>
      </w:r>
      <w:r w:rsidR="00447818" w:rsidRPr="000F4F03">
        <w:rPr>
          <w:rFonts w:ascii="Arial" w:hAnsi="Arial" w:cs="Arial"/>
          <w:noProof/>
          <w:sz w:val="22"/>
          <w:szCs w:val="22"/>
        </w:rPr>
        <w:t>12</w:t>
      </w:r>
      <w:r w:rsidR="008E4EFF" w:rsidRPr="000F4F03">
        <w:rPr>
          <w:rFonts w:ascii="Arial" w:hAnsi="Arial" w:cs="Arial"/>
          <w:noProof/>
          <w:sz w:val="22"/>
          <w:szCs w:val="22"/>
        </w:rPr>
        <w:fldChar w:fldCharType="end"/>
      </w:r>
      <w:r w:rsidRPr="000F4F03">
        <w:rPr>
          <w:rFonts w:ascii="Arial" w:hAnsi="Arial" w:cs="Arial"/>
          <w:sz w:val="22"/>
          <w:szCs w:val="22"/>
        </w:rPr>
        <w:t xml:space="preserve"> QGIS: Orienteering map and Ordinance Survey Street View using Geo-coding and transparency over google satellite and Point data of brick works location map trimmed and geocoded over Ordinance Survey Street View using Geo-coding and transparency over google</w:t>
      </w:r>
      <w:bookmarkEnd w:id="45"/>
    </w:p>
    <w:p w14:paraId="7DE3E12E" w14:textId="2C987B4C" w:rsidR="002B279A" w:rsidRPr="000F4F03" w:rsidRDefault="002B279A" w:rsidP="00FA6EFB">
      <w:pPr>
        <w:rPr>
          <w:rFonts w:ascii="Arial" w:hAnsi="Arial" w:cs="Arial"/>
        </w:rPr>
      </w:pPr>
      <w:r w:rsidRPr="000F4F03">
        <w:rPr>
          <w:rFonts w:ascii="Arial" w:hAnsi="Arial" w:cs="Arial"/>
          <w:noProof/>
        </w:rPr>
        <w:drawing>
          <wp:inline distT="0" distB="0" distL="0" distR="0" wp14:anchorId="55F4BD44" wp14:editId="7C1E2C5A">
            <wp:extent cx="5730875" cy="3853180"/>
            <wp:effectExtent l="0" t="0" r="3175" b="0"/>
            <wp:docPr id="1922390739" name="Picture 192239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853180"/>
                    </a:xfrm>
                    <a:prstGeom prst="rect">
                      <a:avLst/>
                    </a:prstGeom>
                    <a:noFill/>
                  </pic:spPr>
                </pic:pic>
              </a:graphicData>
            </a:graphic>
          </wp:inline>
        </w:drawing>
      </w:r>
    </w:p>
    <w:p w14:paraId="613A5675" w14:textId="6EF7E381" w:rsidR="00EE3F71" w:rsidRPr="000F4F03" w:rsidRDefault="00296A8D" w:rsidP="00296A8D">
      <w:pPr>
        <w:pStyle w:val="Caption"/>
        <w:rPr>
          <w:rFonts w:ascii="Arial" w:hAnsi="Arial" w:cs="Arial"/>
          <w:sz w:val="22"/>
          <w:szCs w:val="22"/>
        </w:rPr>
      </w:pPr>
      <w:bookmarkStart w:id="46" w:name="_Toc172199895"/>
      <w:r w:rsidRPr="000F4F03">
        <w:rPr>
          <w:rFonts w:ascii="Arial" w:hAnsi="Arial" w:cs="Arial"/>
          <w:sz w:val="22"/>
          <w:szCs w:val="22"/>
        </w:rPr>
        <w:t xml:space="preserve">Figure </w:t>
      </w:r>
      <w:r w:rsidR="008E4EFF" w:rsidRPr="000F4F03">
        <w:rPr>
          <w:rFonts w:ascii="Arial" w:hAnsi="Arial" w:cs="Arial"/>
          <w:sz w:val="22"/>
          <w:szCs w:val="22"/>
        </w:rPr>
        <w:fldChar w:fldCharType="begin"/>
      </w:r>
      <w:r w:rsidR="008E4EFF" w:rsidRPr="000F4F03">
        <w:rPr>
          <w:rFonts w:ascii="Arial" w:hAnsi="Arial" w:cs="Arial"/>
          <w:sz w:val="22"/>
          <w:szCs w:val="22"/>
        </w:rPr>
        <w:instrText xml:space="preserve"> SEQ Figure \* ARABIC </w:instrText>
      </w:r>
      <w:r w:rsidR="008E4EFF" w:rsidRPr="000F4F03">
        <w:rPr>
          <w:rFonts w:ascii="Arial" w:hAnsi="Arial" w:cs="Arial"/>
          <w:sz w:val="22"/>
          <w:szCs w:val="22"/>
        </w:rPr>
        <w:fldChar w:fldCharType="separate"/>
      </w:r>
      <w:r w:rsidR="00447818" w:rsidRPr="000F4F03">
        <w:rPr>
          <w:rFonts w:ascii="Arial" w:hAnsi="Arial" w:cs="Arial"/>
          <w:noProof/>
          <w:sz w:val="22"/>
          <w:szCs w:val="22"/>
        </w:rPr>
        <w:t>13</w:t>
      </w:r>
      <w:r w:rsidR="008E4EFF" w:rsidRPr="000F4F03">
        <w:rPr>
          <w:rFonts w:ascii="Arial" w:hAnsi="Arial" w:cs="Arial"/>
          <w:noProof/>
          <w:sz w:val="22"/>
          <w:szCs w:val="22"/>
        </w:rPr>
        <w:fldChar w:fldCharType="end"/>
      </w:r>
      <w:r w:rsidRPr="000F4F03">
        <w:rPr>
          <w:rFonts w:ascii="Arial" w:hAnsi="Arial" w:cs="Arial"/>
          <w:sz w:val="22"/>
          <w:szCs w:val="22"/>
        </w:rPr>
        <w:t xml:space="preserve"> </w:t>
      </w:r>
      <w:r w:rsidR="00EE3F71" w:rsidRPr="000F4F03">
        <w:rPr>
          <w:rFonts w:ascii="Arial" w:hAnsi="Arial" w:cs="Arial"/>
          <w:sz w:val="22"/>
          <w:szCs w:val="22"/>
        </w:rPr>
        <w:t xml:space="preserve">QGIS: Orienteering map and potential flooding </w:t>
      </w:r>
      <w:r w:rsidR="008C207D" w:rsidRPr="000F4F03">
        <w:rPr>
          <w:rFonts w:ascii="Arial" w:hAnsi="Arial" w:cs="Arial"/>
          <w:sz w:val="22"/>
          <w:szCs w:val="22"/>
        </w:rPr>
        <w:t>from using</w:t>
      </w:r>
      <w:r w:rsidR="00EE3F71" w:rsidRPr="000F4F03">
        <w:rPr>
          <w:rFonts w:ascii="Arial" w:hAnsi="Arial" w:cs="Arial"/>
          <w:sz w:val="22"/>
          <w:szCs w:val="22"/>
        </w:rPr>
        <w:t xml:space="preserve"> Geo-coding and transparency over google satellite and Point data of brick works location map trimmed and geocoded over Ordinance Survey Street View using Geo-coding and transparency over google satellite and Point data of brick works location with google labels visible</w:t>
      </w:r>
      <w:bookmarkEnd w:id="46"/>
    </w:p>
    <w:p w14:paraId="2720B266" w14:textId="06C954E3" w:rsidR="008C207D" w:rsidRPr="000F4F03" w:rsidRDefault="00000000" w:rsidP="00FA6EFB">
      <w:pPr>
        <w:rPr>
          <w:rFonts w:ascii="Arial" w:hAnsi="Arial" w:cs="Arial"/>
        </w:rPr>
      </w:pPr>
      <w:sdt>
        <w:sdtPr>
          <w:rPr>
            <w:rFonts w:ascii="Arial" w:hAnsi="Arial" w:cs="Arial"/>
          </w:rPr>
          <w:id w:val="206994065"/>
          <w:citation/>
        </w:sdtPr>
        <w:sdtContent>
          <w:r w:rsidR="008C207D" w:rsidRPr="000F4F03">
            <w:rPr>
              <w:rFonts w:ascii="Arial" w:hAnsi="Arial" w:cs="Arial"/>
            </w:rPr>
            <w:fldChar w:fldCharType="begin"/>
          </w:r>
          <w:r w:rsidR="003E761F" w:rsidRPr="000F4F03">
            <w:rPr>
              <w:rFonts w:ascii="Arial" w:hAnsi="Arial" w:cs="Arial"/>
            </w:rPr>
            <w:instrText xml:space="preserve">CITATION nat22 \l 2057 </w:instrText>
          </w:r>
          <w:r w:rsidR="008C207D" w:rsidRPr="000F4F03">
            <w:rPr>
              <w:rFonts w:ascii="Arial" w:hAnsi="Arial" w:cs="Arial"/>
            </w:rPr>
            <w:fldChar w:fldCharType="separate"/>
          </w:r>
          <w:r w:rsidR="00F917C3" w:rsidRPr="000F4F03">
            <w:rPr>
              <w:rFonts w:ascii="Arial" w:hAnsi="Arial" w:cs="Arial"/>
              <w:noProof/>
            </w:rPr>
            <w:t>(naturalresources.wales, 2022)</w:t>
          </w:r>
          <w:r w:rsidR="008C207D" w:rsidRPr="000F4F03">
            <w:rPr>
              <w:rFonts w:ascii="Arial" w:hAnsi="Arial" w:cs="Arial"/>
            </w:rPr>
            <w:fldChar w:fldCharType="end"/>
          </w:r>
        </w:sdtContent>
      </w:sdt>
    </w:p>
    <w:p w14:paraId="6A889A0E" w14:textId="39ED7C91" w:rsidR="00973587" w:rsidRPr="000F4F03" w:rsidRDefault="00973587" w:rsidP="00FA6EFB">
      <w:pPr>
        <w:rPr>
          <w:rFonts w:ascii="Arial" w:hAnsi="Arial" w:cs="Arial"/>
        </w:rPr>
      </w:pPr>
    </w:p>
    <w:p w14:paraId="6856B6ED" w14:textId="623F34FA" w:rsidR="00905A19" w:rsidRPr="000F4F03" w:rsidRDefault="00905A19" w:rsidP="00FA6EFB">
      <w:pPr>
        <w:rPr>
          <w:rFonts w:ascii="Arial" w:hAnsi="Arial" w:cs="Arial"/>
        </w:rPr>
      </w:pPr>
      <w:r w:rsidRPr="000F4F03">
        <w:rPr>
          <w:rFonts w:ascii="Arial" w:hAnsi="Arial" w:cs="Arial"/>
          <w:noProof/>
        </w:rPr>
        <w:drawing>
          <wp:inline distT="0" distB="0" distL="0" distR="0" wp14:anchorId="536D5192" wp14:editId="0D17B9CA">
            <wp:extent cx="5730875" cy="3907790"/>
            <wp:effectExtent l="0" t="0" r="3175" b="0"/>
            <wp:docPr id="1166738636" name="Picture 116673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907790"/>
                    </a:xfrm>
                    <a:prstGeom prst="rect">
                      <a:avLst/>
                    </a:prstGeom>
                    <a:noFill/>
                  </pic:spPr>
                </pic:pic>
              </a:graphicData>
            </a:graphic>
          </wp:inline>
        </w:drawing>
      </w:r>
    </w:p>
    <w:p w14:paraId="7B25E6FE" w14:textId="77D457E7" w:rsidR="00296A8D" w:rsidRPr="000F4F03" w:rsidRDefault="00296A8D" w:rsidP="00296A8D">
      <w:pPr>
        <w:pStyle w:val="Caption"/>
        <w:rPr>
          <w:rFonts w:ascii="Arial" w:hAnsi="Arial" w:cs="Arial"/>
          <w:sz w:val="22"/>
          <w:szCs w:val="22"/>
        </w:rPr>
      </w:pPr>
      <w:bookmarkStart w:id="47" w:name="_Toc172199896"/>
      <w:r w:rsidRPr="000F4F03">
        <w:rPr>
          <w:rFonts w:ascii="Arial" w:hAnsi="Arial" w:cs="Arial"/>
          <w:sz w:val="22"/>
          <w:szCs w:val="22"/>
        </w:rPr>
        <w:t xml:space="preserve">Figure </w:t>
      </w:r>
      <w:r w:rsidR="008E4EFF" w:rsidRPr="000F4F03">
        <w:rPr>
          <w:rFonts w:ascii="Arial" w:hAnsi="Arial" w:cs="Arial"/>
          <w:sz w:val="22"/>
          <w:szCs w:val="22"/>
        </w:rPr>
        <w:fldChar w:fldCharType="begin"/>
      </w:r>
      <w:r w:rsidR="008E4EFF" w:rsidRPr="000F4F03">
        <w:rPr>
          <w:rFonts w:ascii="Arial" w:hAnsi="Arial" w:cs="Arial"/>
          <w:sz w:val="22"/>
          <w:szCs w:val="22"/>
        </w:rPr>
        <w:instrText xml:space="preserve"> SEQ Figure \* ARABIC </w:instrText>
      </w:r>
      <w:r w:rsidR="008E4EFF" w:rsidRPr="000F4F03">
        <w:rPr>
          <w:rFonts w:ascii="Arial" w:hAnsi="Arial" w:cs="Arial"/>
          <w:sz w:val="22"/>
          <w:szCs w:val="22"/>
        </w:rPr>
        <w:fldChar w:fldCharType="separate"/>
      </w:r>
      <w:r w:rsidR="00447818" w:rsidRPr="000F4F03">
        <w:rPr>
          <w:rFonts w:ascii="Arial" w:hAnsi="Arial" w:cs="Arial"/>
          <w:noProof/>
          <w:sz w:val="22"/>
          <w:szCs w:val="22"/>
        </w:rPr>
        <w:t>14</w:t>
      </w:r>
      <w:r w:rsidR="008E4EFF" w:rsidRPr="000F4F03">
        <w:rPr>
          <w:rFonts w:ascii="Arial" w:hAnsi="Arial" w:cs="Arial"/>
          <w:noProof/>
          <w:sz w:val="22"/>
          <w:szCs w:val="22"/>
        </w:rPr>
        <w:fldChar w:fldCharType="end"/>
      </w:r>
      <w:r w:rsidRPr="000F4F03">
        <w:rPr>
          <w:rFonts w:ascii="Arial" w:hAnsi="Arial" w:cs="Arial"/>
          <w:sz w:val="22"/>
          <w:szCs w:val="22"/>
        </w:rPr>
        <w:t xml:space="preserve"> QGIS: Water Courses vector and geocoded orienteering raster map laid over Google Terrain and Point data of brick works location</w:t>
      </w:r>
      <w:bookmarkEnd w:id="47"/>
    </w:p>
    <w:p w14:paraId="7A51E7E4" w14:textId="77777777" w:rsidR="006D66BC" w:rsidRPr="000F4F03" w:rsidRDefault="00D629EC" w:rsidP="00D629EC">
      <w:pPr>
        <w:rPr>
          <w:rFonts w:ascii="Arial" w:hAnsi="Arial" w:cs="Arial"/>
        </w:rPr>
      </w:pPr>
      <w:r w:rsidRPr="000F4F03">
        <w:rPr>
          <w:rFonts w:ascii="Arial" w:hAnsi="Arial" w:cs="Arial"/>
          <w:noProof/>
        </w:rPr>
        <w:lastRenderedPageBreak/>
        <w:drawing>
          <wp:inline distT="0" distB="0" distL="0" distR="0" wp14:anchorId="1DC09875" wp14:editId="462B76D4">
            <wp:extent cx="4804323" cy="4438650"/>
            <wp:effectExtent l="0" t="0" r="0" b="0"/>
            <wp:docPr id="1367294788" name="Picture 136729478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94788" name="Picture 1" descr="A screenshot of a computer&#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12383" cy="4446096"/>
                    </a:xfrm>
                    <a:prstGeom prst="rect">
                      <a:avLst/>
                    </a:prstGeom>
                    <a:noFill/>
                    <a:ln>
                      <a:noFill/>
                    </a:ln>
                  </pic:spPr>
                </pic:pic>
              </a:graphicData>
            </a:graphic>
          </wp:inline>
        </w:drawing>
      </w:r>
    </w:p>
    <w:p w14:paraId="547D98E5" w14:textId="321D0506" w:rsidR="006D66BC" w:rsidRPr="000F4F03" w:rsidRDefault="00296A8D" w:rsidP="00296A8D">
      <w:pPr>
        <w:pStyle w:val="Caption"/>
        <w:rPr>
          <w:rFonts w:ascii="Arial" w:hAnsi="Arial" w:cs="Arial"/>
          <w:sz w:val="22"/>
          <w:szCs w:val="22"/>
        </w:rPr>
      </w:pPr>
      <w:bookmarkStart w:id="48" w:name="_Toc172199897"/>
      <w:r w:rsidRPr="000F4F03">
        <w:rPr>
          <w:rFonts w:ascii="Arial" w:hAnsi="Arial" w:cs="Arial"/>
          <w:sz w:val="22"/>
          <w:szCs w:val="22"/>
        </w:rPr>
        <w:t xml:space="preserve">Figure </w:t>
      </w:r>
      <w:r w:rsidR="008E4EFF" w:rsidRPr="000F4F03">
        <w:rPr>
          <w:rFonts w:ascii="Arial" w:hAnsi="Arial" w:cs="Arial"/>
          <w:sz w:val="22"/>
          <w:szCs w:val="22"/>
        </w:rPr>
        <w:fldChar w:fldCharType="begin"/>
      </w:r>
      <w:r w:rsidR="008E4EFF" w:rsidRPr="000F4F03">
        <w:rPr>
          <w:rFonts w:ascii="Arial" w:hAnsi="Arial" w:cs="Arial"/>
          <w:sz w:val="22"/>
          <w:szCs w:val="22"/>
        </w:rPr>
        <w:instrText xml:space="preserve"> SEQ Figure \* ARABIC </w:instrText>
      </w:r>
      <w:r w:rsidR="008E4EFF" w:rsidRPr="000F4F03">
        <w:rPr>
          <w:rFonts w:ascii="Arial" w:hAnsi="Arial" w:cs="Arial"/>
          <w:sz w:val="22"/>
          <w:szCs w:val="22"/>
        </w:rPr>
        <w:fldChar w:fldCharType="separate"/>
      </w:r>
      <w:r w:rsidR="00447818" w:rsidRPr="000F4F03">
        <w:rPr>
          <w:rFonts w:ascii="Arial" w:hAnsi="Arial" w:cs="Arial"/>
          <w:noProof/>
          <w:sz w:val="22"/>
          <w:szCs w:val="22"/>
        </w:rPr>
        <w:t>15</w:t>
      </w:r>
      <w:r w:rsidR="008E4EFF" w:rsidRPr="000F4F03">
        <w:rPr>
          <w:rFonts w:ascii="Arial" w:hAnsi="Arial" w:cs="Arial"/>
          <w:noProof/>
          <w:sz w:val="22"/>
          <w:szCs w:val="22"/>
        </w:rPr>
        <w:fldChar w:fldCharType="end"/>
      </w:r>
      <w:r w:rsidRPr="000F4F03">
        <w:rPr>
          <w:rFonts w:ascii="Arial" w:hAnsi="Arial" w:cs="Arial"/>
          <w:sz w:val="22"/>
          <w:szCs w:val="22"/>
        </w:rPr>
        <w:t xml:space="preserve"> Bing Street map point mapping to brickworks in qgis</w:t>
      </w:r>
      <w:bookmarkEnd w:id="48"/>
    </w:p>
    <w:p w14:paraId="01CDFD85" w14:textId="6E0F6011" w:rsidR="00D629EC" w:rsidRPr="000F4F03" w:rsidRDefault="00D629EC" w:rsidP="00D629EC">
      <w:pPr>
        <w:rPr>
          <w:rFonts w:ascii="Arial" w:hAnsi="Arial" w:cs="Arial"/>
        </w:rPr>
      </w:pPr>
    </w:p>
    <w:p w14:paraId="69D09A79" w14:textId="77777777" w:rsidR="00973587" w:rsidRPr="000F4F03" w:rsidRDefault="00973587" w:rsidP="00D629EC">
      <w:pPr>
        <w:rPr>
          <w:rFonts w:ascii="Arial" w:hAnsi="Arial" w:cs="Arial"/>
        </w:rPr>
      </w:pPr>
    </w:p>
    <w:p w14:paraId="0131C203" w14:textId="4C9D6952" w:rsidR="00FA6EFB" w:rsidRPr="000F4F03" w:rsidRDefault="00FA6EFB" w:rsidP="00D629EC">
      <w:pPr>
        <w:rPr>
          <w:rFonts w:ascii="Arial" w:hAnsi="Arial" w:cs="Arial"/>
        </w:rPr>
      </w:pPr>
    </w:p>
    <w:p w14:paraId="211FC6B6" w14:textId="77777777" w:rsidR="00296A8D" w:rsidRPr="000F4F03" w:rsidRDefault="00296A8D" w:rsidP="00D629EC">
      <w:pPr>
        <w:rPr>
          <w:rFonts w:ascii="Arial" w:hAnsi="Arial" w:cs="Arial"/>
        </w:rPr>
      </w:pPr>
    </w:p>
    <w:p w14:paraId="533295DD" w14:textId="77777777" w:rsidR="00296A8D" w:rsidRPr="000F4F03" w:rsidRDefault="00296A8D" w:rsidP="00D629EC">
      <w:pPr>
        <w:rPr>
          <w:rFonts w:ascii="Arial" w:hAnsi="Arial" w:cs="Arial"/>
        </w:rPr>
      </w:pPr>
    </w:p>
    <w:p w14:paraId="2474C4FA" w14:textId="77777777" w:rsidR="00296A8D" w:rsidRPr="000F4F03" w:rsidRDefault="00296A8D" w:rsidP="00D629EC">
      <w:pPr>
        <w:rPr>
          <w:rFonts w:ascii="Arial" w:hAnsi="Arial" w:cs="Arial"/>
        </w:rPr>
      </w:pPr>
    </w:p>
    <w:p w14:paraId="1F84177E" w14:textId="1B815D1F" w:rsidR="0001166D" w:rsidRPr="000F4F03" w:rsidRDefault="007906B6" w:rsidP="007906B6">
      <w:pPr>
        <w:pStyle w:val="Heading4"/>
        <w:rPr>
          <w:rFonts w:ascii="Arial" w:hAnsi="Arial" w:cs="Arial"/>
        </w:rPr>
      </w:pPr>
      <w:r w:rsidRPr="000F4F03">
        <w:rPr>
          <w:rFonts w:ascii="Arial" w:hAnsi="Arial" w:cs="Arial"/>
        </w:rPr>
        <w:lastRenderedPageBreak/>
        <w:t xml:space="preserve">Creation of </w:t>
      </w:r>
      <w:r w:rsidR="00FF0A1F" w:rsidRPr="000F4F03">
        <w:rPr>
          <w:rFonts w:ascii="Arial" w:hAnsi="Arial" w:cs="Arial"/>
        </w:rPr>
        <w:t xml:space="preserve">a riparian model using polygons based on previous layers in QGIS </w:t>
      </w:r>
    </w:p>
    <w:p w14:paraId="05D9BB16" w14:textId="0323D261" w:rsidR="00DD3201" w:rsidRPr="000F4F03" w:rsidRDefault="00DD3201" w:rsidP="00DD3201">
      <w:pPr>
        <w:rPr>
          <w:rFonts w:ascii="Arial" w:hAnsi="Arial" w:cs="Arial"/>
          <w:lang w:val="en-US"/>
        </w:rPr>
      </w:pPr>
      <w:r w:rsidRPr="000F4F03">
        <w:rPr>
          <w:rFonts w:ascii="Arial" w:hAnsi="Arial" w:cs="Arial"/>
          <w:noProof/>
          <w:lang w:val="en-US"/>
        </w:rPr>
        <w:drawing>
          <wp:inline distT="0" distB="0" distL="0" distR="0" wp14:anchorId="048387DE" wp14:editId="411CA647">
            <wp:extent cx="5731510" cy="2646045"/>
            <wp:effectExtent l="0" t="0" r="2540" b="1905"/>
            <wp:docPr id="957523762" name="Picture 9575237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p>
    <w:p w14:paraId="4B8AF3FE" w14:textId="53DFD9EA" w:rsidR="00DD3201" w:rsidRPr="000F4F03" w:rsidRDefault="00DD3201" w:rsidP="00DD3201">
      <w:pPr>
        <w:pStyle w:val="Caption"/>
        <w:rPr>
          <w:rFonts w:ascii="Arial" w:hAnsi="Arial" w:cs="Arial"/>
          <w:sz w:val="22"/>
          <w:szCs w:val="22"/>
          <w:lang w:val="en-US"/>
        </w:rPr>
      </w:pPr>
      <w:bookmarkStart w:id="49" w:name="_Toc172199898"/>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16</w:t>
      </w:r>
      <w:r w:rsidRPr="000F4F03">
        <w:rPr>
          <w:rFonts w:ascii="Arial" w:hAnsi="Arial" w:cs="Arial"/>
          <w:sz w:val="22"/>
          <w:szCs w:val="22"/>
        </w:rPr>
        <w:fldChar w:fldCharType="end"/>
      </w:r>
      <w:r w:rsidRPr="000F4F03">
        <w:rPr>
          <w:rFonts w:ascii="Arial" w:hAnsi="Arial" w:cs="Arial"/>
          <w:sz w:val="22"/>
          <w:szCs w:val="22"/>
        </w:rPr>
        <w:t xml:space="preserve"> Terrain raster map with water courses vector map (delimited point data for brick work location on map)</w:t>
      </w:r>
      <w:bookmarkEnd w:id="49"/>
    </w:p>
    <w:p w14:paraId="2CAB792E" w14:textId="0CB0F68E" w:rsidR="00DD3201" w:rsidRPr="000F4F03" w:rsidRDefault="00DD3201" w:rsidP="00DD3201">
      <w:pPr>
        <w:rPr>
          <w:rFonts w:ascii="Arial" w:hAnsi="Arial" w:cs="Arial"/>
          <w:lang w:val="en-US"/>
        </w:rPr>
      </w:pPr>
      <w:r w:rsidRPr="000F4F03">
        <w:rPr>
          <w:rFonts w:ascii="Arial" w:hAnsi="Arial" w:cs="Arial"/>
          <w:noProof/>
          <w:lang w:val="en-US"/>
        </w:rPr>
        <w:drawing>
          <wp:inline distT="0" distB="0" distL="0" distR="0" wp14:anchorId="44FFF4F6" wp14:editId="0268E1F4">
            <wp:extent cx="5727700" cy="2829560"/>
            <wp:effectExtent l="0" t="0" r="6350" b="8890"/>
            <wp:docPr id="617827058" name="Picture 617827058"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computer screen&#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2829560"/>
                    </a:xfrm>
                    <a:prstGeom prst="rect">
                      <a:avLst/>
                    </a:prstGeom>
                    <a:noFill/>
                    <a:ln>
                      <a:noFill/>
                    </a:ln>
                  </pic:spPr>
                </pic:pic>
              </a:graphicData>
            </a:graphic>
          </wp:inline>
        </w:drawing>
      </w:r>
    </w:p>
    <w:p w14:paraId="4F3A13C2" w14:textId="7EF00F05" w:rsidR="00DD3201" w:rsidRPr="000F4F03" w:rsidRDefault="00DD3201" w:rsidP="00DD3201">
      <w:pPr>
        <w:pStyle w:val="Caption"/>
        <w:rPr>
          <w:rFonts w:ascii="Arial" w:hAnsi="Arial" w:cs="Arial"/>
          <w:sz w:val="22"/>
          <w:szCs w:val="22"/>
          <w:lang w:val="en-US"/>
        </w:rPr>
      </w:pPr>
      <w:bookmarkStart w:id="50" w:name="_Toc172199899"/>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17</w:t>
      </w:r>
      <w:r w:rsidRPr="000F4F03">
        <w:rPr>
          <w:rFonts w:ascii="Arial" w:hAnsi="Arial" w:cs="Arial"/>
          <w:sz w:val="22"/>
          <w:szCs w:val="22"/>
        </w:rPr>
        <w:fldChar w:fldCharType="end"/>
      </w:r>
      <w:r w:rsidRPr="000F4F03">
        <w:rPr>
          <w:rFonts w:ascii="Arial" w:hAnsi="Arial" w:cs="Arial"/>
          <w:sz w:val="22"/>
          <w:szCs w:val="22"/>
        </w:rPr>
        <w:t xml:space="preserve">  Terrain raster map with water courses vector map (delimited point data for brick work location on map) orienteering map of site geocoded as front layer (transparency and clipping employed)</w:t>
      </w:r>
      <w:bookmarkEnd w:id="50"/>
    </w:p>
    <w:p w14:paraId="0214E574" w14:textId="77777777" w:rsidR="00DD3201" w:rsidRPr="000F4F03" w:rsidRDefault="00DD3201" w:rsidP="00DD3201">
      <w:pPr>
        <w:rPr>
          <w:rFonts w:ascii="Arial" w:hAnsi="Arial" w:cs="Arial"/>
          <w:lang w:val="en-US"/>
        </w:rPr>
      </w:pPr>
    </w:p>
    <w:p w14:paraId="76B33CCC" w14:textId="77777777" w:rsidR="00DD3201" w:rsidRPr="000F4F03" w:rsidRDefault="00DD3201" w:rsidP="00DD3201">
      <w:pPr>
        <w:rPr>
          <w:rFonts w:ascii="Arial" w:hAnsi="Arial" w:cs="Arial"/>
          <w:lang w:val="en-US"/>
        </w:rPr>
      </w:pPr>
    </w:p>
    <w:p w14:paraId="55305E03" w14:textId="77777777" w:rsidR="00DD3201" w:rsidRPr="000F4F03" w:rsidRDefault="00DD3201" w:rsidP="00DD3201">
      <w:pPr>
        <w:rPr>
          <w:rFonts w:ascii="Arial" w:hAnsi="Arial" w:cs="Arial"/>
          <w:lang w:val="en-US"/>
        </w:rPr>
      </w:pPr>
    </w:p>
    <w:p w14:paraId="3B938C41" w14:textId="77777777" w:rsidR="00DD3201" w:rsidRPr="000F4F03" w:rsidRDefault="00DD3201" w:rsidP="00DD3201">
      <w:pPr>
        <w:rPr>
          <w:rFonts w:ascii="Arial" w:hAnsi="Arial" w:cs="Arial"/>
          <w:lang w:val="en-US"/>
        </w:rPr>
      </w:pPr>
      <w:r w:rsidRPr="000F4F03">
        <w:rPr>
          <w:rFonts w:ascii="Arial" w:hAnsi="Arial" w:cs="Arial"/>
          <w:lang w:val="en-US"/>
        </w:rPr>
        <w:br w:type="page"/>
      </w:r>
    </w:p>
    <w:p w14:paraId="26787A6C" w14:textId="6A6F9757" w:rsidR="00DD3201" w:rsidRPr="000F4F03" w:rsidRDefault="00DD3201" w:rsidP="00DD3201">
      <w:pPr>
        <w:rPr>
          <w:rFonts w:ascii="Arial" w:hAnsi="Arial" w:cs="Arial"/>
          <w:lang w:val="en-US"/>
        </w:rPr>
      </w:pPr>
      <w:r w:rsidRPr="000F4F03">
        <w:rPr>
          <w:rFonts w:ascii="Arial" w:hAnsi="Arial" w:cs="Arial"/>
          <w:noProof/>
          <w:lang w:val="en-US"/>
        </w:rPr>
        <w:lastRenderedPageBreak/>
        <w:drawing>
          <wp:inline distT="0" distB="0" distL="0" distR="0" wp14:anchorId="2A656CBE" wp14:editId="45946EE8">
            <wp:extent cx="5727700" cy="3450590"/>
            <wp:effectExtent l="0" t="0" r="6350" b="0"/>
            <wp:docPr id="1525182166" name="Picture 15251821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3450590"/>
                    </a:xfrm>
                    <a:prstGeom prst="rect">
                      <a:avLst/>
                    </a:prstGeom>
                    <a:noFill/>
                    <a:ln>
                      <a:noFill/>
                    </a:ln>
                  </pic:spPr>
                </pic:pic>
              </a:graphicData>
            </a:graphic>
          </wp:inline>
        </w:drawing>
      </w:r>
    </w:p>
    <w:p w14:paraId="41988C66" w14:textId="39C6994D" w:rsidR="00DD3201" w:rsidRPr="000F4F03" w:rsidRDefault="00925A7E" w:rsidP="00925A7E">
      <w:pPr>
        <w:pStyle w:val="Caption"/>
        <w:rPr>
          <w:rFonts w:ascii="Arial" w:hAnsi="Arial" w:cs="Arial"/>
          <w:sz w:val="22"/>
          <w:szCs w:val="22"/>
          <w:lang w:val="en-US"/>
        </w:rPr>
      </w:pPr>
      <w:bookmarkStart w:id="51" w:name="_Toc172199900"/>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18</w:t>
      </w:r>
      <w:r w:rsidRPr="000F4F03">
        <w:rPr>
          <w:rFonts w:ascii="Arial" w:hAnsi="Arial" w:cs="Arial"/>
          <w:sz w:val="22"/>
          <w:szCs w:val="22"/>
        </w:rPr>
        <w:fldChar w:fldCharType="end"/>
      </w:r>
      <w:r w:rsidRPr="000F4F03">
        <w:rPr>
          <w:rFonts w:ascii="Arial" w:hAnsi="Arial" w:cs="Arial"/>
          <w:sz w:val="22"/>
          <w:szCs w:val="22"/>
        </w:rPr>
        <w:t xml:space="preserve"> Terrain raster map with water courses vector map (delimited point data for brick work location on map) orienteering map of site and flood potential geocoded as front </w:t>
      </w:r>
      <w:r w:rsidR="00CC1DF5" w:rsidRPr="000F4F03">
        <w:rPr>
          <w:rFonts w:ascii="Arial" w:hAnsi="Arial" w:cs="Arial"/>
          <w:sz w:val="22"/>
          <w:szCs w:val="22"/>
        </w:rPr>
        <w:t>two</w:t>
      </w:r>
      <w:r w:rsidRPr="000F4F03">
        <w:rPr>
          <w:rFonts w:ascii="Arial" w:hAnsi="Arial" w:cs="Arial"/>
          <w:sz w:val="22"/>
          <w:szCs w:val="22"/>
        </w:rPr>
        <w:t xml:space="preserve"> layers (transparency and clipping employed)</w:t>
      </w:r>
      <w:bookmarkEnd w:id="51"/>
    </w:p>
    <w:p w14:paraId="6EC44EC8" w14:textId="2389694D" w:rsidR="00DD3201" w:rsidRPr="000F4F03" w:rsidRDefault="00DD3201" w:rsidP="00DD3201">
      <w:pPr>
        <w:rPr>
          <w:rFonts w:ascii="Arial" w:hAnsi="Arial" w:cs="Arial"/>
          <w:lang w:val="en-US"/>
        </w:rPr>
      </w:pPr>
      <w:r w:rsidRPr="000F4F03">
        <w:rPr>
          <w:rFonts w:ascii="Arial" w:hAnsi="Arial" w:cs="Arial"/>
          <w:noProof/>
          <w:lang w:val="en-US"/>
        </w:rPr>
        <w:drawing>
          <wp:inline distT="0" distB="0" distL="0" distR="0" wp14:anchorId="100973AB" wp14:editId="5CB1940C">
            <wp:extent cx="5727700" cy="3855720"/>
            <wp:effectExtent l="0" t="0" r="6350" b="0"/>
            <wp:docPr id="917855886" name="Picture 9178558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3855720"/>
                    </a:xfrm>
                    <a:prstGeom prst="rect">
                      <a:avLst/>
                    </a:prstGeom>
                    <a:noFill/>
                    <a:ln>
                      <a:noFill/>
                    </a:ln>
                  </pic:spPr>
                </pic:pic>
              </a:graphicData>
            </a:graphic>
          </wp:inline>
        </w:drawing>
      </w:r>
    </w:p>
    <w:p w14:paraId="214F3C8B" w14:textId="22EED054" w:rsidR="00925A7E" w:rsidRPr="000F4F03" w:rsidRDefault="00925A7E" w:rsidP="00925A7E">
      <w:pPr>
        <w:pStyle w:val="Caption"/>
        <w:rPr>
          <w:rFonts w:ascii="Arial" w:hAnsi="Arial" w:cs="Arial"/>
          <w:sz w:val="22"/>
          <w:szCs w:val="22"/>
          <w:lang w:val="en-US"/>
        </w:rPr>
      </w:pPr>
      <w:bookmarkStart w:id="52" w:name="_Toc172199901"/>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19</w:t>
      </w:r>
      <w:r w:rsidRPr="000F4F03">
        <w:rPr>
          <w:rFonts w:ascii="Arial" w:hAnsi="Arial" w:cs="Arial"/>
          <w:sz w:val="22"/>
          <w:szCs w:val="22"/>
        </w:rPr>
        <w:fldChar w:fldCharType="end"/>
      </w:r>
      <w:r w:rsidRPr="000F4F03">
        <w:rPr>
          <w:rFonts w:ascii="Arial" w:hAnsi="Arial" w:cs="Arial"/>
          <w:sz w:val="22"/>
          <w:szCs w:val="22"/>
        </w:rPr>
        <w:t xml:space="preserve"> Terrain raster map with water courses vector map (delimited point data for brick work location on map) orienteering map of site and flood potential geocoded (transparency and clipping employed)- Polygons created to best fit of flood data as a scratch la</w:t>
      </w:r>
      <w:r w:rsidR="0054059E" w:rsidRPr="000F4F03">
        <w:rPr>
          <w:rFonts w:ascii="Arial" w:hAnsi="Arial" w:cs="Arial"/>
          <w:sz w:val="22"/>
          <w:szCs w:val="22"/>
        </w:rPr>
        <w:t>yer</w:t>
      </w:r>
      <w:bookmarkEnd w:id="52"/>
    </w:p>
    <w:p w14:paraId="70123988" w14:textId="33AD0AA7" w:rsidR="00DD3201" w:rsidRPr="000F4F03" w:rsidRDefault="00DD3201" w:rsidP="00DD3201">
      <w:pPr>
        <w:rPr>
          <w:rFonts w:ascii="Arial" w:hAnsi="Arial" w:cs="Arial"/>
          <w:lang w:val="en-US"/>
        </w:rPr>
      </w:pPr>
      <w:r w:rsidRPr="000F4F03">
        <w:rPr>
          <w:rFonts w:ascii="Arial" w:hAnsi="Arial" w:cs="Arial"/>
          <w:noProof/>
          <w:lang w:val="en-US"/>
        </w:rPr>
        <w:lastRenderedPageBreak/>
        <w:drawing>
          <wp:inline distT="0" distB="0" distL="0" distR="0" wp14:anchorId="55A714E7" wp14:editId="37F456A7">
            <wp:extent cx="5731510" cy="3827145"/>
            <wp:effectExtent l="0" t="0" r="2540" b="1905"/>
            <wp:docPr id="1541806731" name="Picture 15418067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14:paraId="05502CD4" w14:textId="0E735BCC" w:rsidR="00FF0A1F" w:rsidRPr="000F4F03" w:rsidRDefault="0054059E" w:rsidP="0054059E">
      <w:pPr>
        <w:pStyle w:val="Caption"/>
        <w:rPr>
          <w:rFonts w:ascii="Arial" w:hAnsi="Arial" w:cs="Arial"/>
          <w:sz w:val="22"/>
          <w:szCs w:val="22"/>
        </w:rPr>
      </w:pPr>
      <w:bookmarkStart w:id="53" w:name="_Toc172199902"/>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20</w:t>
      </w:r>
      <w:r w:rsidRPr="000F4F03">
        <w:rPr>
          <w:rFonts w:ascii="Arial" w:hAnsi="Arial" w:cs="Arial"/>
          <w:sz w:val="22"/>
          <w:szCs w:val="22"/>
        </w:rPr>
        <w:fldChar w:fldCharType="end"/>
      </w:r>
      <w:r w:rsidRPr="000F4F03">
        <w:rPr>
          <w:rFonts w:ascii="Arial" w:hAnsi="Arial" w:cs="Arial"/>
          <w:sz w:val="22"/>
          <w:szCs w:val="22"/>
        </w:rPr>
        <w:t xml:space="preserve"> Finally the flood polygons and point data were plotted over the satellite imagery.</w:t>
      </w:r>
      <w:bookmarkEnd w:id="53"/>
    </w:p>
    <w:p w14:paraId="6E865EDA" w14:textId="77777777" w:rsidR="00D71D90" w:rsidRPr="000F4F03" w:rsidRDefault="00D71D90" w:rsidP="008353C5">
      <w:pPr>
        <w:rPr>
          <w:rFonts w:ascii="Arial" w:hAnsi="Arial" w:cs="Arial"/>
        </w:rPr>
      </w:pPr>
    </w:p>
    <w:p w14:paraId="0F6AB1A5" w14:textId="77777777" w:rsidR="000F3724" w:rsidRPr="000F4F03" w:rsidRDefault="000F3724" w:rsidP="008353C5">
      <w:pPr>
        <w:rPr>
          <w:rFonts w:ascii="Arial" w:hAnsi="Arial" w:cs="Arial"/>
        </w:rPr>
      </w:pPr>
    </w:p>
    <w:p w14:paraId="737DD63D" w14:textId="77777777" w:rsidR="000F3724" w:rsidRPr="000F4F03" w:rsidRDefault="000F3724" w:rsidP="008353C5">
      <w:pPr>
        <w:rPr>
          <w:rFonts w:ascii="Arial" w:hAnsi="Arial" w:cs="Arial"/>
        </w:rPr>
      </w:pPr>
    </w:p>
    <w:p w14:paraId="5F31A56B" w14:textId="4816AB18" w:rsidR="00D71D90" w:rsidRPr="000F4F03" w:rsidRDefault="000F3724" w:rsidP="008353C5">
      <w:pPr>
        <w:rPr>
          <w:rFonts w:ascii="Arial" w:hAnsi="Arial" w:cs="Arial"/>
        </w:rPr>
      </w:pPr>
      <w:r w:rsidRPr="000F4F03">
        <w:rPr>
          <w:rFonts w:ascii="Arial" w:hAnsi="Arial" w:cs="Arial"/>
          <w:noProof/>
        </w:rPr>
        <w:lastRenderedPageBreak/>
        <w:drawing>
          <wp:inline distT="0" distB="0" distL="0" distR="0" wp14:anchorId="68EC477B" wp14:editId="756503BF">
            <wp:extent cx="5734050" cy="4048125"/>
            <wp:effectExtent l="0" t="0" r="0" b="9525"/>
            <wp:docPr id="8162350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14:paraId="4447F5D2" w14:textId="2F853374" w:rsidR="00EE4825" w:rsidRPr="000F4F03" w:rsidRDefault="00EE4825" w:rsidP="00EE4825">
      <w:pPr>
        <w:pStyle w:val="Caption"/>
        <w:rPr>
          <w:rFonts w:ascii="Arial" w:hAnsi="Arial" w:cs="Arial"/>
          <w:sz w:val="22"/>
          <w:szCs w:val="22"/>
        </w:rPr>
      </w:pPr>
      <w:bookmarkStart w:id="54" w:name="_Toc172199903"/>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21</w:t>
      </w:r>
      <w:r w:rsidRPr="000F4F03">
        <w:rPr>
          <w:rFonts w:ascii="Arial" w:hAnsi="Arial" w:cs="Arial"/>
          <w:sz w:val="22"/>
          <w:szCs w:val="22"/>
        </w:rPr>
        <w:fldChar w:fldCharType="end"/>
      </w:r>
      <w:r w:rsidRPr="000F4F03">
        <w:rPr>
          <w:rFonts w:ascii="Arial" w:hAnsi="Arial" w:cs="Arial"/>
          <w:sz w:val="22"/>
          <w:szCs w:val="22"/>
        </w:rPr>
        <w:t xml:space="preserve"> Key for Dunvant Brickworks</w:t>
      </w:r>
      <w:bookmarkEnd w:id="54"/>
    </w:p>
    <w:p w14:paraId="33C6A9EA" w14:textId="1A44EE3B" w:rsidR="00756F52" w:rsidRPr="000F4F03" w:rsidRDefault="00CE392D" w:rsidP="008353C5">
      <w:pPr>
        <w:rPr>
          <w:rFonts w:ascii="Arial" w:hAnsi="Arial" w:cs="Arial"/>
        </w:rPr>
      </w:pPr>
      <w:r w:rsidRPr="000F4F03">
        <w:rPr>
          <w:rFonts w:ascii="Arial" w:hAnsi="Arial" w:cs="Arial"/>
        </w:rPr>
        <w:t xml:space="preserve">This </w:t>
      </w:r>
      <w:r w:rsidR="00C62E9F" w:rsidRPr="000F4F03">
        <w:rPr>
          <w:rFonts w:ascii="Arial" w:hAnsi="Arial" w:cs="Arial"/>
        </w:rPr>
        <w:t xml:space="preserve">exported image for Qgis Show the site </w:t>
      </w:r>
      <w:r w:rsidR="00CB130F" w:rsidRPr="000F4F03">
        <w:rPr>
          <w:rFonts w:ascii="Arial" w:hAnsi="Arial" w:cs="Arial"/>
        </w:rPr>
        <w:t xml:space="preserve">of the Brickworks and the boundaries of the </w:t>
      </w:r>
      <w:r w:rsidR="00C64615" w:rsidRPr="000F4F03">
        <w:rPr>
          <w:rFonts w:ascii="Arial" w:hAnsi="Arial" w:cs="Arial"/>
        </w:rPr>
        <w:t>site, some areas remain un</w:t>
      </w:r>
      <w:r w:rsidR="003F3FFF" w:rsidRPr="000F4F03">
        <w:rPr>
          <w:rFonts w:ascii="Arial" w:hAnsi="Arial" w:cs="Arial"/>
        </w:rPr>
        <w:t>explored due to steep terrain</w:t>
      </w:r>
      <w:r w:rsidR="00E90804" w:rsidRPr="000F4F03">
        <w:rPr>
          <w:rFonts w:ascii="Arial" w:hAnsi="Arial" w:cs="Arial"/>
        </w:rPr>
        <w:t>.</w:t>
      </w:r>
    </w:p>
    <w:p w14:paraId="097B3527" w14:textId="77777777" w:rsidR="004E00BB" w:rsidRPr="000F4F03" w:rsidRDefault="004E00BB" w:rsidP="008353C5">
      <w:pPr>
        <w:rPr>
          <w:rFonts w:ascii="Arial" w:hAnsi="Arial" w:cs="Arial"/>
        </w:rPr>
      </w:pPr>
    </w:p>
    <w:p w14:paraId="22D38987" w14:textId="643AE101" w:rsidR="004E00BB" w:rsidRPr="000F4F03" w:rsidRDefault="002E1587" w:rsidP="008353C5">
      <w:pPr>
        <w:rPr>
          <w:rFonts w:ascii="Arial" w:hAnsi="Arial" w:cs="Arial"/>
        </w:rPr>
      </w:pPr>
      <w:r w:rsidRPr="000F4F03">
        <w:rPr>
          <w:rFonts w:ascii="Arial" w:hAnsi="Arial" w:cs="Arial"/>
          <w:noProof/>
        </w:rPr>
        <w:lastRenderedPageBreak/>
        <w:drawing>
          <wp:inline distT="0" distB="0" distL="0" distR="0" wp14:anchorId="479DD72A" wp14:editId="23AA0F2B">
            <wp:extent cx="5734050" cy="4048125"/>
            <wp:effectExtent l="0" t="0" r="0" b="9525"/>
            <wp:docPr id="1619996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14:paraId="6CDA9AA0" w14:textId="4DC84136" w:rsidR="00EE4825" w:rsidRPr="000F4F03" w:rsidRDefault="00EE4825" w:rsidP="00EE4825">
      <w:pPr>
        <w:pStyle w:val="Caption"/>
        <w:rPr>
          <w:rFonts w:ascii="Arial" w:hAnsi="Arial" w:cs="Arial"/>
          <w:sz w:val="22"/>
          <w:szCs w:val="22"/>
        </w:rPr>
      </w:pPr>
      <w:bookmarkStart w:id="55" w:name="_Toc172199904"/>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22</w:t>
      </w:r>
      <w:r w:rsidRPr="000F4F03">
        <w:rPr>
          <w:rFonts w:ascii="Arial" w:hAnsi="Arial" w:cs="Arial"/>
          <w:sz w:val="22"/>
          <w:szCs w:val="22"/>
        </w:rPr>
        <w:fldChar w:fldCharType="end"/>
      </w:r>
      <w:r w:rsidRPr="000F4F03">
        <w:rPr>
          <w:rFonts w:ascii="Arial" w:hAnsi="Arial" w:cs="Arial"/>
          <w:sz w:val="22"/>
          <w:szCs w:val="22"/>
        </w:rPr>
        <w:t xml:space="preserve"> Species at the site</w:t>
      </w:r>
      <w:bookmarkEnd w:id="55"/>
    </w:p>
    <w:p w14:paraId="721C44FB" w14:textId="3E364F92" w:rsidR="004E3D4C" w:rsidRPr="000F4F03" w:rsidRDefault="004E3D4C" w:rsidP="008353C5">
      <w:pPr>
        <w:rPr>
          <w:rFonts w:ascii="Arial" w:hAnsi="Arial" w:cs="Arial"/>
        </w:rPr>
      </w:pPr>
      <w:r w:rsidRPr="000F4F03">
        <w:rPr>
          <w:rFonts w:ascii="Arial" w:hAnsi="Arial" w:cs="Arial"/>
        </w:rPr>
        <w:t xml:space="preserve">This exported image </w:t>
      </w:r>
      <w:r w:rsidR="002E1587" w:rsidRPr="000F4F03">
        <w:rPr>
          <w:rFonts w:ascii="Arial" w:hAnsi="Arial" w:cs="Arial"/>
        </w:rPr>
        <w:t>shows</w:t>
      </w:r>
      <w:r w:rsidRPr="000F4F03">
        <w:rPr>
          <w:rFonts w:ascii="Arial" w:hAnsi="Arial" w:cs="Arial"/>
        </w:rPr>
        <w:t xml:space="preserve"> the noteworthy species</w:t>
      </w:r>
      <w:r w:rsidR="00BD5F42" w:rsidRPr="000F4F03">
        <w:rPr>
          <w:rFonts w:ascii="Arial" w:hAnsi="Arial" w:cs="Arial"/>
        </w:rPr>
        <w:t xml:space="preserve"> (both flora and fauna)</w:t>
      </w:r>
      <w:r w:rsidRPr="000F4F03">
        <w:rPr>
          <w:rFonts w:ascii="Arial" w:hAnsi="Arial" w:cs="Arial"/>
        </w:rPr>
        <w:t xml:space="preserve"> at the site </w:t>
      </w:r>
      <w:r w:rsidR="00BD5F42" w:rsidRPr="000F4F03">
        <w:rPr>
          <w:rFonts w:ascii="Arial" w:hAnsi="Arial" w:cs="Arial"/>
        </w:rPr>
        <w:t>with an approximate location</w:t>
      </w:r>
      <w:r w:rsidR="00E90804" w:rsidRPr="000F4F03">
        <w:rPr>
          <w:rFonts w:ascii="Arial" w:hAnsi="Arial" w:cs="Arial"/>
        </w:rPr>
        <w:t>.</w:t>
      </w:r>
    </w:p>
    <w:p w14:paraId="3300A5CE" w14:textId="639896D3" w:rsidR="008353C5" w:rsidRPr="000F4F03" w:rsidRDefault="00DD3201">
      <w:pPr>
        <w:rPr>
          <w:rFonts w:ascii="Arial" w:hAnsi="Arial" w:cs="Arial"/>
        </w:rPr>
      </w:pPr>
      <w:r w:rsidRPr="000F4F03">
        <w:rPr>
          <w:rFonts w:ascii="Arial" w:hAnsi="Arial" w:cs="Arial"/>
        </w:rPr>
        <w:br w:type="page"/>
      </w:r>
    </w:p>
    <w:p w14:paraId="359F9B23" w14:textId="77777777" w:rsidR="0001166D" w:rsidRPr="000F4F03" w:rsidRDefault="0001166D" w:rsidP="0001166D">
      <w:pPr>
        <w:rPr>
          <w:rFonts w:ascii="Arial" w:hAnsi="Arial" w:cs="Arial"/>
        </w:rPr>
      </w:pPr>
    </w:p>
    <w:p w14:paraId="60462A6C" w14:textId="530F77CA" w:rsidR="0001166D" w:rsidRPr="000F4F03" w:rsidRDefault="0001166D" w:rsidP="0001166D">
      <w:pPr>
        <w:pStyle w:val="Heading3"/>
        <w:rPr>
          <w:rFonts w:ascii="Arial" w:hAnsi="Arial" w:cs="Arial"/>
          <w:sz w:val="22"/>
          <w:szCs w:val="22"/>
        </w:rPr>
      </w:pPr>
      <w:bookmarkStart w:id="56" w:name="_Toc172199797"/>
      <w:r w:rsidRPr="000F4F03">
        <w:rPr>
          <w:rFonts w:ascii="Arial" w:hAnsi="Arial" w:cs="Arial"/>
          <w:sz w:val="22"/>
          <w:szCs w:val="22"/>
        </w:rPr>
        <w:t>Findings From the Site Visit</w:t>
      </w:r>
      <w:bookmarkEnd w:id="56"/>
      <w:r w:rsidRPr="000F4F03">
        <w:rPr>
          <w:rFonts w:ascii="Arial" w:hAnsi="Arial" w:cs="Arial"/>
          <w:sz w:val="22"/>
          <w:szCs w:val="22"/>
        </w:rPr>
        <w:t xml:space="preserve"> </w:t>
      </w:r>
    </w:p>
    <w:p w14:paraId="33DA6B3B" w14:textId="3E46EBF8" w:rsidR="0001166D" w:rsidRPr="000F4F03" w:rsidRDefault="009C34C1" w:rsidP="0001166D">
      <w:pPr>
        <w:rPr>
          <w:rFonts w:ascii="Arial" w:hAnsi="Arial" w:cs="Arial"/>
        </w:rPr>
      </w:pPr>
      <w:r w:rsidRPr="000F4F03">
        <w:rPr>
          <w:rFonts w:ascii="Arial" w:hAnsi="Arial" w:cs="Arial"/>
        </w:rPr>
        <w:t>Throughout</w:t>
      </w:r>
      <w:r w:rsidR="00656E95" w:rsidRPr="000F4F03">
        <w:rPr>
          <w:rFonts w:ascii="Arial" w:hAnsi="Arial" w:cs="Arial"/>
        </w:rPr>
        <w:t xml:space="preserve"> the site there is </w:t>
      </w:r>
      <w:r w:rsidR="007E6953" w:rsidRPr="000F4F03">
        <w:rPr>
          <w:rFonts w:ascii="Arial" w:hAnsi="Arial" w:cs="Arial"/>
        </w:rPr>
        <w:t xml:space="preserve">evidence of a number of activities that may be detrimental </w:t>
      </w:r>
      <w:r w:rsidR="004216EC" w:rsidRPr="000F4F03">
        <w:rPr>
          <w:rFonts w:ascii="Arial" w:hAnsi="Arial" w:cs="Arial"/>
        </w:rPr>
        <w:t xml:space="preserve">to the growth and </w:t>
      </w:r>
      <w:r w:rsidRPr="000F4F03">
        <w:rPr>
          <w:rFonts w:ascii="Arial" w:hAnsi="Arial" w:cs="Arial"/>
        </w:rPr>
        <w:t>wellbeing</w:t>
      </w:r>
      <w:r w:rsidR="004216EC" w:rsidRPr="000F4F03">
        <w:rPr>
          <w:rFonts w:ascii="Arial" w:hAnsi="Arial" w:cs="Arial"/>
        </w:rPr>
        <w:t xml:space="preserve"> of all plant and animal species associated with the area</w:t>
      </w:r>
      <w:r w:rsidR="00722C19" w:rsidRPr="000F4F03">
        <w:rPr>
          <w:rFonts w:ascii="Arial" w:hAnsi="Arial" w:cs="Arial"/>
        </w:rPr>
        <w:t>. Some of the key observations are as follows:</w:t>
      </w:r>
    </w:p>
    <w:p w14:paraId="1E5145E4" w14:textId="7F56AE4E" w:rsidR="00C2581A" w:rsidRPr="000F4F03" w:rsidRDefault="000343A4" w:rsidP="00C2581A">
      <w:pPr>
        <w:pStyle w:val="ListParagraph"/>
        <w:numPr>
          <w:ilvl w:val="0"/>
          <w:numId w:val="3"/>
        </w:numPr>
        <w:rPr>
          <w:rFonts w:ascii="Arial" w:hAnsi="Arial" w:cs="Arial"/>
        </w:rPr>
      </w:pPr>
      <w:r w:rsidRPr="000F4F03">
        <w:rPr>
          <w:rFonts w:ascii="Arial" w:hAnsi="Arial" w:cs="Arial"/>
        </w:rPr>
        <w:t>Littering</w:t>
      </w:r>
      <w:r w:rsidR="002510B7" w:rsidRPr="000F4F03">
        <w:rPr>
          <w:rFonts w:ascii="Arial" w:hAnsi="Arial" w:cs="Arial"/>
        </w:rPr>
        <w:t xml:space="preserve">. There are multiple instances on the site </w:t>
      </w:r>
      <w:r w:rsidR="00D904A4" w:rsidRPr="000F4F03">
        <w:rPr>
          <w:rFonts w:ascii="Arial" w:hAnsi="Arial" w:cs="Arial"/>
        </w:rPr>
        <w:t xml:space="preserve">where littering and fly tipping are evident both along the footpath and water ways </w:t>
      </w:r>
      <w:r w:rsidR="00F118E7" w:rsidRPr="000F4F03">
        <w:rPr>
          <w:rFonts w:ascii="Arial" w:hAnsi="Arial" w:cs="Arial"/>
        </w:rPr>
        <w:t xml:space="preserve">and even deeper into the wooded areas and the </w:t>
      </w:r>
      <w:r w:rsidR="009A604A" w:rsidRPr="000F4F03">
        <w:rPr>
          <w:rFonts w:ascii="Arial" w:hAnsi="Arial" w:cs="Arial"/>
        </w:rPr>
        <w:t>abandoned</w:t>
      </w:r>
      <w:r w:rsidR="00F118E7" w:rsidRPr="000F4F03">
        <w:rPr>
          <w:rFonts w:ascii="Arial" w:hAnsi="Arial" w:cs="Arial"/>
        </w:rPr>
        <w:t xml:space="preserve"> buildings</w:t>
      </w:r>
      <w:r w:rsidR="009A604A" w:rsidRPr="000F4F03">
        <w:rPr>
          <w:rFonts w:ascii="Arial" w:hAnsi="Arial" w:cs="Arial"/>
        </w:rPr>
        <w:t>.</w:t>
      </w:r>
      <w:r w:rsidR="00FA3A87" w:rsidRPr="000F4F03">
        <w:rPr>
          <w:rFonts w:ascii="Arial" w:hAnsi="Arial" w:cs="Arial"/>
        </w:rPr>
        <w:t xml:space="preserve"> </w:t>
      </w:r>
      <w:r w:rsidR="00C2581A" w:rsidRPr="000F4F03">
        <w:rPr>
          <w:rFonts w:ascii="Arial" w:hAnsi="Arial" w:cs="Arial"/>
        </w:rPr>
        <w:t xml:space="preserve">numerous studies have shown the adverse effects that </w:t>
      </w:r>
      <w:r w:rsidR="00133121" w:rsidRPr="000F4F03">
        <w:rPr>
          <w:rFonts w:ascii="Arial" w:hAnsi="Arial" w:cs="Arial"/>
        </w:rPr>
        <w:t>littering,</w:t>
      </w:r>
      <w:r w:rsidR="00C2581A" w:rsidRPr="000F4F03">
        <w:rPr>
          <w:rFonts w:ascii="Arial" w:hAnsi="Arial" w:cs="Arial"/>
        </w:rPr>
        <w:t xml:space="preserve"> and fly tipping have on species and their </w:t>
      </w:r>
      <w:r w:rsidR="00FA3A87" w:rsidRPr="000F4F03">
        <w:rPr>
          <w:rFonts w:ascii="Arial" w:hAnsi="Arial" w:cs="Arial"/>
        </w:rPr>
        <w:t>habitats. Despite</w:t>
      </w:r>
      <w:r w:rsidR="00C2581A" w:rsidRPr="000F4F03">
        <w:rPr>
          <w:rFonts w:ascii="Arial" w:hAnsi="Arial" w:cs="Arial"/>
        </w:rPr>
        <w:t xml:space="preserve"> this, littering and fly tipping are sometimes considered to be nothing more than a simple aesthetic problem. Because of these practises, a wide variety of environmental pollutants, such as plastics, metals, chemicals, and other types of </w:t>
      </w:r>
      <w:r w:rsidR="00CC1DF5" w:rsidRPr="000F4F03">
        <w:rPr>
          <w:rFonts w:ascii="Arial" w:hAnsi="Arial" w:cs="Arial"/>
        </w:rPr>
        <w:t>rubbish</w:t>
      </w:r>
      <w:r w:rsidR="00C2581A" w:rsidRPr="000F4F03">
        <w:rPr>
          <w:rFonts w:ascii="Arial" w:hAnsi="Arial" w:cs="Arial"/>
        </w:rPr>
        <w:t>, are introduced into natural ecosystems. This has negative repercussions for the wildlife that lives in these regions</w:t>
      </w:r>
      <w:r w:rsidR="00CC1DF5" w:rsidRPr="000F4F03">
        <w:rPr>
          <w:rFonts w:ascii="Arial" w:hAnsi="Arial" w:cs="Arial"/>
        </w:rPr>
        <w:t xml:space="preserve"> </w:t>
      </w:r>
      <w:sdt>
        <w:sdtPr>
          <w:rPr>
            <w:rFonts w:ascii="Arial" w:hAnsi="Arial" w:cs="Arial"/>
          </w:rPr>
          <w:id w:val="1318462801"/>
          <w:citation/>
        </w:sdtPr>
        <w:sdtContent>
          <w:r w:rsidR="005D0CAD" w:rsidRPr="000F4F03">
            <w:rPr>
              <w:rFonts w:ascii="Arial" w:hAnsi="Arial" w:cs="Arial"/>
            </w:rPr>
            <w:fldChar w:fldCharType="begin"/>
          </w:r>
          <w:r w:rsidR="00822AB6" w:rsidRPr="000F4F03">
            <w:rPr>
              <w:rFonts w:ascii="Arial" w:hAnsi="Arial" w:cs="Arial"/>
            </w:rPr>
            <w:instrText xml:space="preserve">CITATION Sla09 \l 2057 </w:instrText>
          </w:r>
          <w:r w:rsidR="005D0CAD" w:rsidRPr="000F4F03">
            <w:rPr>
              <w:rFonts w:ascii="Arial" w:hAnsi="Arial" w:cs="Arial"/>
            </w:rPr>
            <w:fldChar w:fldCharType="separate"/>
          </w:r>
          <w:r w:rsidR="00F917C3" w:rsidRPr="000F4F03">
            <w:rPr>
              <w:rFonts w:ascii="Arial" w:hAnsi="Arial" w:cs="Arial"/>
              <w:noProof/>
            </w:rPr>
            <w:t>(Slavin, 2012)</w:t>
          </w:r>
          <w:r w:rsidR="005D0CAD" w:rsidRPr="000F4F03">
            <w:rPr>
              <w:rFonts w:ascii="Arial" w:hAnsi="Arial" w:cs="Arial"/>
            </w:rPr>
            <w:fldChar w:fldCharType="end"/>
          </w:r>
        </w:sdtContent>
      </w:sdt>
      <w:r w:rsidR="00E90804" w:rsidRPr="000F4F03">
        <w:rPr>
          <w:rFonts w:ascii="Arial" w:hAnsi="Arial" w:cs="Arial"/>
        </w:rPr>
        <w:t>.</w:t>
      </w:r>
    </w:p>
    <w:p w14:paraId="3B560D1A" w14:textId="526FE165" w:rsidR="008E4EFF" w:rsidRPr="000F4F03" w:rsidRDefault="003A0019" w:rsidP="008E4EFF">
      <w:pPr>
        <w:rPr>
          <w:rFonts w:ascii="Arial" w:hAnsi="Arial" w:cs="Arial"/>
        </w:rPr>
      </w:pPr>
      <w:r w:rsidRPr="000F4F03">
        <w:rPr>
          <w:rFonts w:ascii="Arial" w:hAnsi="Arial" w:cs="Arial"/>
          <w:noProof/>
        </w:rPr>
        <w:drawing>
          <wp:inline distT="0" distB="0" distL="0" distR="0" wp14:anchorId="56DEF915" wp14:editId="14C246F2">
            <wp:extent cx="3715231" cy="2786346"/>
            <wp:effectExtent l="7302" t="0" r="7303" b="7302"/>
            <wp:docPr id="2360424" name="Picture 6" descr="A pile of trash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424" name="Picture 6" descr="A pile of trash in the woods&#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3721356" cy="2790940"/>
                    </a:xfrm>
                    <a:prstGeom prst="rect">
                      <a:avLst/>
                    </a:prstGeom>
                  </pic:spPr>
                </pic:pic>
              </a:graphicData>
            </a:graphic>
          </wp:inline>
        </w:drawing>
      </w:r>
      <w:r w:rsidRPr="000F4F03">
        <w:rPr>
          <w:rFonts w:ascii="Arial" w:hAnsi="Arial" w:cs="Arial"/>
          <w:noProof/>
        </w:rPr>
        <w:drawing>
          <wp:inline distT="0" distB="0" distL="0" distR="0" wp14:anchorId="2926B7E2" wp14:editId="40018118">
            <wp:extent cx="3714379" cy="2785707"/>
            <wp:effectExtent l="7303" t="0" r="7937" b="7938"/>
            <wp:docPr id="1510397923" name="Picture 7"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97923" name="Picture 7" descr="A tree in a fores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3720114" cy="2790008"/>
                    </a:xfrm>
                    <a:prstGeom prst="rect">
                      <a:avLst/>
                    </a:prstGeom>
                  </pic:spPr>
                </pic:pic>
              </a:graphicData>
            </a:graphic>
          </wp:inline>
        </w:drawing>
      </w:r>
    </w:p>
    <w:p w14:paraId="2721CD88" w14:textId="361BC03D" w:rsidR="003A0019" w:rsidRPr="000F4F03" w:rsidRDefault="00C67153" w:rsidP="00C67153">
      <w:pPr>
        <w:pStyle w:val="Caption"/>
        <w:rPr>
          <w:rFonts w:ascii="Arial" w:hAnsi="Arial" w:cs="Arial"/>
          <w:sz w:val="22"/>
          <w:szCs w:val="22"/>
        </w:rPr>
      </w:pPr>
      <w:bookmarkStart w:id="57" w:name="_Toc172199905"/>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23</w:t>
      </w:r>
      <w:r w:rsidRPr="000F4F03">
        <w:rPr>
          <w:rFonts w:ascii="Arial" w:hAnsi="Arial" w:cs="Arial"/>
          <w:sz w:val="22"/>
          <w:szCs w:val="22"/>
        </w:rPr>
        <w:fldChar w:fldCharType="end"/>
      </w:r>
      <w:r w:rsidRPr="000F4F03">
        <w:rPr>
          <w:rFonts w:ascii="Arial" w:hAnsi="Arial" w:cs="Arial"/>
          <w:sz w:val="22"/>
          <w:szCs w:val="22"/>
        </w:rPr>
        <w:t xml:space="preserve"> picture of fly tipping</w:t>
      </w:r>
      <w:bookmarkEnd w:id="57"/>
    </w:p>
    <w:p w14:paraId="7B66C6D6" w14:textId="225A347B" w:rsidR="000343A4" w:rsidRPr="000F4F03" w:rsidRDefault="000343A4" w:rsidP="00722C19">
      <w:pPr>
        <w:pStyle w:val="ListParagraph"/>
        <w:numPr>
          <w:ilvl w:val="0"/>
          <w:numId w:val="3"/>
        </w:numPr>
        <w:rPr>
          <w:rFonts w:ascii="Arial" w:hAnsi="Arial" w:cs="Arial"/>
        </w:rPr>
      </w:pPr>
      <w:r w:rsidRPr="000F4F03">
        <w:rPr>
          <w:rFonts w:ascii="Arial" w:hAnsi="Arial" w:cs="Arial"/>
        </w:rPr>
        <w:t>Volume of footfall</w:t>
      </w:r>
      <w:r w:rsidR="007938BF" w:rsidRPr="000F4F03">
        <w:rPr>
          <w:rFonts w:ascii="Arial" w:hAnsi="Arial" w:cs="Arial"/>
        </w:rPr>
        <w:t xml:space="preserve">. High human foot traffic may have a number of negative effects, one of the most significant of which is disruption, which can cause behavioural shifts in animals. According to, animals see people as </w:t>
      </w:r>
      <w:r w:rsidR="00CC1DF5" w:rsidRPr="000F4F03">
        <w:rPr>
          <w:rFonts w:ascii="Arial" w:hAnsi="Arial" w:cs="Arial"/>
        </w:rPr>
        <w:t>predators</w:t>
      </w:r>
      <w:r w:rsidR="007938BF" w:rsidRPr="000F4F03">
        <w:rPr>
          <w:rFonts w:ascii="Arial" w:hAnsi="Arial" w:cs="Arial"/>
        </w:rPr>
        <w:t xml:space="preserve">, and as a result, they often display a "flight response" when humans approach them. This might cause animals to redirect their energy away from tasks that are more important, like as eating, mating, or caring for young. </w:t>
      </w:r>
      <w:sdt>
        <w:sdtPr>
          <w:rPr>
            <w:rFonts w:ascii="Arial" w:hAnsi="Arial" w:cs="Arial"/>
          </w:rPr>
          <w:id w:val="31470821"/>
          <w:citation/>
        </w:sdtPr>
        <w:sdtContent>
          <w:r w:rsidR="00010BC5" w:rsidRPr="000F4F03">
            <w:rPr>
              <w:rFonts w:ascii="Arial" w:hAnsi="Arial" w:cs="Arial"/>
            </w:rPr>
            <w:fldChar w:fldCharType="begin"/>
          </w:r>
          <w:r w:rsidR="00010BC5" w:rsidRPr="000F4F03">
            <w:rPr>
              <w:rFonts w:ascii="Arial" w:hAnsi="Arial" w:cs="Arial"/>
            </w:rPr>
            <w:instrText xml:space="preserve"> CITATION Fri02 \l 2057 </w:instrText>
          </w:r>
          <w:r w:rsidR="00010BC5" w:rsidRPr="000F4F03">
            <w:rPr>
              <w:rFonts w:ascii="Arial" w:hAnsi="Arial" w:cs="Arial"/>
            </w:rPr>
            <w:fldChar w:fldCharType="separate"/>
          </w:r>
          <w:r w:rsidR="00F917C3" w:rsidRPr="000F4F03">
            <w:rPr>
              <w:rFonts w:ascii="Arial" w:hAnsi="Arial" w:cs="Arial"/>
              <w:noProof/>
            </w:rPr>
            <w:t>(Frid, 2002)</w:t>
          </w:r>
          <w:r w:rsidR="00010BC5" w:rsidRPr="000F4F03">
            <w:rPr>
              <w:rFonts w:ascii="Arial" w:hAnsi="Arial" w:cs="Arial"/>
            </w:rPr>
            <w:fldChar w:fldCharType="end"/>
          </w:r>
        </w:sdtContent>
      </w:sdt>
      <w:r w:rsidR="00F7538D" w:rsidRPr="000F4F03">
        <w:rPr>
          <w:rFonts w:ascii="Arial" w:hAnsi="Arial" w:cs="Arial"/>
        </w:rPr>
        <w:t xml:space="preserve"> there was evidence of biking and hiking on the site</w:t>
      </w:r>
      <w:r w:rsidR="00FB0997" w:rsidRPr="000F4F03">
        <w:rPr>
          <w:rFonts w:ascii="Arial" w:hAnsi="Arial" w:cs="Arial"/>
        </w:rPr>
        <w:t>.</w:t>
      </w:r>
    </w:p>
    <w:p w14:paraId="1C91E4B2" w14:textId="77777777" w:rsidR="00FA3A87" w:rsidRPr="000F4F03" w:rsidRDefault="00FA3A87" w:rsidP="00FA3A87">
      <w:pPr>
        <w:pStyle w:val="ListParagraph"/>
        <w:rPr>
          <w:rFonts w:ascii="Arial" w:hAnsi="Arial" w:cs="Arial"/>
        </w:rPr>
      </w:pPr>
    </w:p>
    <w:p w14:paraId="0CCC8188" w14:textId="77777777" w:rsidR="00FA3A87" w:rsidRPr="000F4F03" w:rsidRDefault="00FA3A87" w:rsidP="00FA3A87">
      <w:pPr>
        <w:rPr>
          <w:rFonts w:ascii="Arial" w:hAnsi="Arial" w:cs="Arial"/>
        </w:rPr>
      </w:pPr>
    </w:p>
    <w:p w14:paraId="1928D73F" w14:textId="6CCAF84D" w:rsidR="000343A4" w:rsidRPr="000F4F03" w:rsidRDefault="000343A4" w:rsidP="00722C19">
      <w:pPr>
        <w:pStyle w:val="ListParagraph"/>
        <w:numPr>
          <w:ilvl w:val="0"/>
          <w:numId w:val="3"/>
        </w:numPr>
        <w:rPr>
          <w:rStyle w:val="ui-provider"/>
          <w:rFonts w:ascii="Arial" w:hAnsi="Arial" w:cs="Arial"/>
        </w:rPr>
      </w:pPr>
      <w:r w:rsidRPr="000F4F03">
        <w:rPr>
          <w:rFonts w:ascii="Arial" w:hAnsi="Arial" w:cs="Arial"/>
        </w:rPr>
        <w:lastRenderedPageBreak/>
        <w:t>Pet being allowed to run free</w:t>
      </w:r>
      <w:r w:rsidR="00133121" w:rsidRPr="000F4F03">
        <w:rPr>
          <w:rFonts w:ascii="Arial" w:hAnsi="Arial" w:cs="Arial"/>
        </w:rPr>
        <w:t xml:space="preserve">. </w:t>
      </w:r>
      <w:r w:rsidR="00133121" w:rsidRPr="000F4F03">
        <w:rPr>
          <w:rStyle w:val="ui-provider"/>
          <w:rFonts w:ascii="Arial" w:hAnsi="Arial" w:cs="Arial"/>
        </w:rPr>
        <w:t xml:space="preserve">Even if they </w:t>
      </w:r>
      <w:r w:rsidR="00CC1DF5" w:rsidRPr="000F4F03">
        <w:rPr>
          <w:rStyle w:val="ui-provider"/>
          <w:rFonts w:ascii="Arial" w:hAnsi="Arial" w:cs="Arial"/>
        </w:rPr>
        <w:t>do not</w:t>
      </w:r>
      <w:r w:rsidR="00133121" w:rsidRPr="000F4F03">
        <w:rPr>
          <w:rStyle w:val="ui-provider"/>
          <w:rFonts w:ascii="Arial" w:hAnsi="Arial" w:cs="Arial"/>
        </w:rPr>
        <w:t xml:space="preserve"> hurt them directly, dogs can also cause a lot of trouble for wildlife. </w:t>
      </w:r>
      <w:sdt>
        <w:sdtPr>
          <w:rPr>
            <w:rStyle w:val="ui-provider"/>
            <w:rFonts w:ascii="Arial" w:hAnsi="Arial" w:cs="Arial"/>
          </w:rPr>
          <w:id w:val="-1747260396"/>
          <w:citation/>
        </w:sdtPr>
        <w:sdtContent>
          <w:r w:rsidR="003D00D2" w:rsidRPr="000F4F03">
            <w:rPr>
              <w:rStyle w:val="ui-provider"/>
              <w:rFonts w:ascii="Arial" w:hAnsi="Arial" w:cs="Arial"/>
            </w:rPr>
            <w:fldChar w:fldCharType="begin"/>
          </w:r>
          <w:r w:rsidR="00E20F75" w:rsidRPr="000F4F03">
            <w:rPr>
              <w:rStyle w:val="ui-provider"/>
              <w:rFonts w:ascii="Arial" w:hAnsi="Arial" w:cs="Arial"/>
            </w:rPr>
            <w:instrText xml:space="preserve">CITATION Bat11 \l 2057 </w:instrText>
          </w:r>
          <w:r w:rsidR="003D00D2" w:rsidRPr="000F4F03">
            <w:rPr>
              <w:rStyle w:val="ui-provider"/>
              <w:rFonts w:ascii="Arial" w:hAnsi="Arial" w:cs="Arial"/>
            </w:rPr>
            <w:fldChar w:fldCharType="separate"/>
          </w:r>
          <w:r w:rsidR="00F917C3" w:rsidRPr="000F4F03">
            <w:rPr>
              <w:rFonts w:ascii="Arial" w:hAnsi="Arial" w:cs="Arial"/>
              <w:noProof/>
            </w:rPr>
            <w:t>(Bates, 2011)</w:t>
          </w:r>
          <w:r w:rsidR="003D00D2" w:rsidRPr="000F4F03">
            <w:rPr>
              <w:rStyle w:val="ui-provider"/>
              <w:rFonts w:ascii="Arial" w:hAnsi="Arial" w:cs="Arial"/>
            </w:rPr>
            <w:fldChar w:fldCharType="end"/>
          </w:r>
        </w:sdtContent>
      </w:sdt>
      <w:r w:rsidR="003D00D2" w:rsidRPr="000F4F03">
        <w:rPr>
          <w:rStyle w:val="ui-provider"/>
          <w:rFonts w:ascii="Arial" w:hAnsi="Arial" w:cs="Arial"/>
        </w:rPr>
        <w:t xml:space="preserve"> </w:t>
      </w:r>
      <w:r w:rsidR="00133121" w:rsidRPr="000F4F03">
        <w:rPr>
          <w:rStyle w:val="ui-provider"/>
          <w:rFonts w:ascii="Arial" w:hAnsi="Arial" w:cs="Arial"/>
        </w:rPr>
        <w:t xml:space="preserve">found that just being around dogs can cause fear in wildlife, which can change their behaviour and </w:t>
      </w:r>
      <w:r w:rsidR="00CC1DF5" w:rsidRPr="000F4F03">
        <w:rPr>
          <w:rStyle w:val="ui-provider"/>
          <w:rFonts w:ascii="Arial" w:hAnsi="Arial" w:cs="Arial"/>
        </w:rPr>
        <w:t>affect</w:t>
      </w:r>
      <w:r w:rsidR="00133121" w:rsidRPr="000F4F03">
        <w:rPr>
          <w:rStyle w:val="ui-provider"/>
          <w:rFonts w:ascii="Arial" w:hAnsi="Arial" w:cs="Arial"/>
        </w:rPr>
        <w:t xml:space="preserve"> their ability to eat, reproduce, and stay alive. For example, </w:t>
      </w:r>
      <w:sdt>
        <w:sdtPr>
          <w:rPr>
            <w:rStyle w:val="ui-provider"/>
            <w:rFonts w:ascii="Arial" w:hAnsi="Arial" w:cs="Arial"/>
          </w:rPr>
          <w:id w:val="-2004188087"/>
          <w:citation/>
        </w:sdtPr>
        <w:sdtContent>
          <w:r w:rsidR="00555D12" w:rsidRPr="000F4F03">
            <w:rPr>
              <w:rStyle w:val="ui-provider"/>
              <w:rFonts w:ascii="Arial" w:hAnsi="Arial" w:cs="Arial"/>
            </w:rPr>
            <w:fldChar w:fldCharType="begin"/>
          </w:r>
          <w:r w:rsidR="00555D12" w:rsidRPr="000F4F03">
            <w:rPr>
              <w:rStyle w:val="ui-provider"/>
              <w:rFonts w:ascii="Arial" w:hAnsi="Arial" w:cs="Arial"/>
            </w:rPr>
            <w:instrText xml:space="preserve"> CITATION Len08 \l 2057 </w:instrText>
          </w:r>
          <w:r w:rsidR="00555D12" w:rsidRPr="000F4F03">
            <w:rPr>
              <w:rStyle w:val="ui-provider"/>
              <w:rFonts w:ascii="Arial" w:hAnsi="Arial" w:cs="Arial"/>
            </w:rPr>
            <w:fldChar w:fldCharType="separate"/>
          </w:r>
          <w:r w:rsidR="00F917C3" w:rsidRPr="000F4F03">
            <w:rPr>
              <w:rFonts w:ascii="Arial" w:hAnsi="Arial" w:cs="Arial"/>
              <w:noProof/>
            </w:rPr>
            <w:t>(Lenth, 2008)</w:t>
          </w:r>
          <w:r w:rsidR="00555D12" w:rsidRPr="000F4F03">
            <w:rPr>
              <w:rStyle w:val="ui-provider"/>
              <w:rFonts w:ascii="Arial" w:hAnsi="Arial" w:cs="Arial"/>
            </w:rPr>
            <w:fldChar w:fldCharType="end"/>
          </w:r>
        </w:sdtContent>
      </w:sdt>
      <w:r w:rsidR="00555D12" w:rsidRPr="000F4F03">
        <w:rPr>
          <w:rStyle w:val="ui-provider"/>
          <w:rFonts w:ascii="Arial" w:hAnsi="Arial" w:cs="Arial"/>
        </w:rPr>
        <w:t xml:space="preserve"> </w:t>
      </w:r>
      <w:r w:rsidR="00133121" w:rsidRPr="000F4F03">
        <w:rPr>
          <w:rStyle w:val="ui-provider"/>
          <w:rFonts w:ascii="Arial" w:hAnsi="Arial" w:cs="Arial"/>
        </w:rPr>
        <w:t>did a study in a Canadian national park and found that wild animals were more likely to run away when dogs were not on leashes. This caused the animals to use more energy and could have stopped them from eating or mating.</w:t>
      </w:r>
      <w:r w:rsidR="00886ECC" w:rsidRPr="000F4F03">
        <w:rPr>
          <w:rStyle w:val="ui-provider"/>
          <w:rFonts w:ascii="Arial" w:hAnsi="Arial" w:cs="Arial"/>
        </w:rPr>
        <w:t xml:space="preserve"> </w:t>
      </w:r>
      <w:r w:rsidR="00822F97" w:rsidRPr="000F4F03">
        <w:rPr>
          <w:rStyle w:val="ui-provider"/>
          <w:rFonts w:ascii="Arial" w:hAnsi="Arial" w:cs="Arial"/>
        </w:rPr>
        <w:t xml:space="preserve">Observed owners dogs running into the pond which can cause disturbance for any wildlife within the </w:t>
      </w:r>
      <w:r w:rsidR="00FB0997" w:rsidRPr="000F4F03">
        <w:rPr>
          <w:rStyle w:val="ui-provider"/>
          <w:rFonts w:ascii="Arial" w:hAnsi="Arial" w:cs="Arial"/>
        </w:rPr>
        <w:t>pond.</w:t>
      </w:r>
    </w:p>
    <w:p w14:paraId="3C20AEA9" w14:textId="77777777" w:rsidR="008C4D9E" w:rsidRPr="000F4F03" w:rsidRDefault="008C4D9E" w:rsidP="008C4D9E">
      <w:pPr>
        <w:rPr>
          <w:rFonts w:ascii="Arial" w:hAnsi="Arial" w:cs="Arial"/>
        </w:rPr>
      </w:pPr>
    </w:p>
    <w:p w14:paraId="3477F69F" w14:textId="7E4B58FA" w:rsidR="00FA6327" w:rsidRPr="000F4F03" w:rsidRDefault="007D5C50" w:rsidP="00FA6327">
      <w:pPr>
        <w:pStyle w:val="ListParagraph"/>
        <w:numPr>
          <w:ilvl w:val="0"/>
          <w:numId w:val="3"/>
        </w:numPr>
        <w:rPr>
          <w:rFonts w:ascii="Arial" w:hAnsi="Arial" w:cs="Arial"/>
        </w:rPr>
      </w:pPr>
      <w:r w:rsidRPr="000F4F03">
        <w:rPr>
          <w:rFonts w:ascii="Arial" w:hAnsi="Arial" w:cs="Arial"/>
        </w:rPr>
        <w:t>Flooding risks</w:t>
      </w:r>
      <w:r w:rsidR="00FA6327" w:rsidRPr="000F4F03">
        <w:rPr>
          <w:rFonts w:ascii="Arial" w:hAnsi="Arial" w:cs="Arial"/>
        </w:rPr>
        <w:t xml:space="preserve">. Even though flooding is a normal part of many environments, it can have big effects on wildlife, especially as climate change makes flooding more common and worse </w:t>
      </w:r>
      <w:sdt>
        <w:sdtPr>
          <w:rPr>
            <w:rFonts w:ascii="Arial" w:hAnsi="Arial" w:cs="Arial"/>
          </w:rPr>
          <w:id w:val="-1987008663"/>
          <w:citation/>
        </w:sdtPr>
        <w:sdtContent>
          <w:r w:rsidR="00FA6327" w:rsidRPr="000F4F03">
            <w:rPr>
              <w:rFonts w:ascii="Arial" w:hAnsi="Arial" w:cs="Arial"/>
            </w:rPr>
            <w:fldChar w:fldCharType="begin"/>
          </w:r>
          <w:r w:rsidR="00FA6327" w:rsidRPr="000F4F03">
            <w:rPr>
              <w:rFonts w:ascii="Arial" w:hAnsi="Arial" w:cs="Arial"/>
            </w:rPr>
            <w:instrText xml:space="preserve"> CITATION iPC14 \l 2057 </w:instrText>
          </w:r>
          <w:r w:rsidR="00FA6327" w:rsidRPr="000F4F03">
            <w:rPr>
              <w:rFonts w:ascii="Arial" w:hAnsi="Arial" w:cs="Arial"/>
            </w:rPr>
            <w:fldChar w:fldCharType="separate"/>
          </w:r>
          <w:r w:rsidR="00F917C3" w:rsidRPr="000F4F03">
            <w:rPr>
              <w:rFonts w:ascii="Arial" w:hAnsi="Arial" w:cs="Arial"/>
              <w:noProof/>
            </w:rPr>
            <w:t>(iPCC, 2014)</w:t>
          </w:r>
          <w:r w:rsidR="00FA6327" w:rsidRPr="000F4F03">
            <w:rPr>
              <w:rFonts w:ascii="Arial" w:hAnsi="Arial" w:cs="Arial"/>
            </w:rPr>
            <w:fldChar w:fldCharType="end"/>
          </w:r>
        </w:sdtContent>
      </w:sdt>
      <w:r w:rsidR="00FA6327" w:rsidRPr="000F4F03">
        <w:rPr>
          <w:rFonts w:ascii="Arial" w:hAnsi="Arial" w:cs="Arial"/>
        </w:rPr>
        <w:t xml:space="preserve">. Flooding has many different effects on wildlife. Some species die directly because of flooding, while other species are affected indirectly by changes in habitat and food supply </w:t>
      </w:r>
      <w:sdt>
        <w:sdtPr>
          <w:rPr>
            <w:rFonts w:ascii="Arial" w:hAnsi="Arial" w:cs="Arial"/>
          </w:rPr>
          <w:id w:val="1963379846"/>
          <w:citation/>
        </w:sdtPr>
        <w:sdtContent>
          <w:r w:rsidR="00FA6327" w:rsidRPr="000F4F03">
            <w:rPr>
              <w:rFonts w:ascii="Arial" w:hAnsi="Arial" w:cs="Arial"/>
            </w:rPr>
            <w:fldChar w:fldCharType="begin"/>
          </w:r>
          <w:r w:rsidR="00FA6327" w:rsidRPr="000F4F03">
            <w:rPr>
              <w:rFonts w:ascii="Arial" w:hAnsi="Arial" w:cs="Arial"/>
            </w:rPr>
            <w:instrText xml:space="preserve"> CITATION Sco16 \l 2057 </w:instrText>
          </w:r>
          <w:r w:rsidR="00FA6327" w:rsidRPr="000F4F03">
            <w:rPr>
              <w:rFonts w:ascii="Arial" w:hAnsi="Arial" w:cs="Arial"/>
            </w:rPr>
            <w:fldChar w:fldCharType="separate"/>
          </w:r>
          <w:r w:rsidR="00F917C3" w:rsidRPr="000F4F03">
            <w:rPr>
              <w:rFonts w:ascii="Arial" w:hAnsi="Arial" w:cs="Arial"/>
              <w:noProof/>
            </w:rPr>
            <w:t>(Scott, 2016)</w:t>
          </w:r>
          <w:r w:rsidR="00FA6327" w:rsidRPr="000F4F03">
            <w:rPr>
              <w:rFonts w:ascii="Arial" w:hAnsi="Arial" w:cs="Arial"/>
            </w:rPr>
            <w:fldChar w:fldCharType="end"/>
          </w:r>
        </w:sdtContent>
      </w:sdt>
      <w:r w:rsidR="002F4344" w:rsidRPr="000F4F03">
        <w:rPr>
          <w:rFonts w:ascii="Arial" w:hAnsi="Arial" w:cs="Arial"/>
        </w:rPr>
        <w:t xml:space="preserve">. </w:t>
      </w:r>
      <w:r w:rsidR="00534AED" w:rsidRPr="000F4F03">
        <w:rPr>
          <w:rFonts w:ascii="Arial" w:hAnsi="Arial" w:cs="Arial"/>
        </w:rPr>
        <w:t xml:space="preserve">In the opinion of the author if flooding did occur </w:t>
      </w:r>
      <w:r w:rsidR="009203BA" w:rsidRPr="000F4F03">
        <w:rPr>
          <w:rFonts w:ascii="Arial" w:hAnsi="Arial" w:cs="Arial"/>
        </w:rPr>
        <w:t>the water wouldn’t get to an</w:t>
      </w:r>
      <w:r w:rsidR="00B24A01" w:rsidRPr="000F4F03">
        <w:rPr>
          <w:rFonts w:ascii="Arial" w:hAnsi="Arial" w:cs="Arial"/>
        </w:rPr>
        <w:t xml:space="preserve">y </w:t>
      </w:r>
      <w:r w:rsidR="00B3300E" w:rsidRPr="000F4F03">
        <w:rPr>
          <w:rFonts w:ascii="Arial" w:hAnsi="Arial" w:cs="Arial"/>
        </w:rPr>
        <w:t>man-made</w:t>
      </w:r>
      <w:r w:rsidR="00B24A01" w:rsidRPr="000F4F03">
        <w:rPr>
          <w:rFonts w:ascii="Arial" w:hAnsi="Arial" w:cs="Arial"/>
        </w:rPr>
        <w:t xml:space="preserve"> </w:t>
      </w:r>
      <w:r w:rsidR="00B3300E" w:rsidRPr="000F4F03">
        <w:rPr>
          <w:rFonts w:ascii="Arial" w:hAnsi="Arial" w:cs="Arial"/>
        </w:rPr>
        <w:t>structures,</w:t>
      </w:r>
      <w:r w:rsidR="00B24A01" w:rsidRPr="000F4F03">
        <w:rPr>
          <w:rFonts w:ascii="Arial" w:hAnsi="Arial" w:cs="Arial"/>
        </w:rPr>
        <w:t xml:space="preserve"> </w:t>
      </w:r>
      <w:r w:rsidR="000A5BE3" w:rsidRPr="000F4F03">
        <w:rPr>
          <w:rFonts w:ascii="Arial" w:hAnsi="Arial" w:cs="Arial"/>
        </w:rPr>
        <w:t xml:space="preserve">nor would it be massively destructive to </w:t>
      </w:r>
      <w:r w:rsidR="00A568A8" w:rsidRPr="000F4F03">
        <w:rPr>
          <w:rFonts w:ascii="Arial" w:hAnsi="Arial" w:cs="Arial"/>
        </w:rPr>
        <w:t>surrounding</w:t>
      </w:r>
      <w:r w:rsidR="000A5BE3" w:rsidRPr="000F4F03">
        <w:rPr>
          <w:rFonts w:ascii="Arial" w:hAnsi="Arial" w:cs="Arial"/>
        </w:rPr>
        <w:t xml:space="preserve"> </w:t>
      </w:r>
      <w:r w:rsidR="00A568A8" w:rsidRPr="000F4F03">
        <w:rPr>
          <w:rFonts w:ascii="Arial" w:hAnsi="Arial" w:cs="Arial"/>
        </w:rPr>
        <w:t xml:space="preserve">wildlife as it is mainly earth that surrounds the area where bodies of water are. </w:t>
      </w:r>
      <w:r w:rsidR="00B3300E" w:rsidRPr="000F4F03">
        <w:rPr>
          <w:rFonts w:ascii="Arial" w:hAnsi="Arial" w:cs="Arial"/>
        </w:rPr>
        <w:t>Worst case water logging around areas where bodies of water are</w:t>
      </w:r>
      <w:r w:rsidR="00FB0997" w:rsidRPr="000F4F03">
        <w:rPr>
          <w:rFonts w:ascii="Arial" w:hAnsi="Arial" w:cs="Arial"/>
        </w:rPr>
        <w:t>.</w:t>
      </w:r>
    </w:p>
    <w:p w14:paraId="671DC718" w14:textId="77777777" w:rsidR="00822F97" w:rsidRPr="000F4F03" w:rsidRDefault="00822F97" w:rsidP="00822F97">
      <w:pPr>
        <w:pStyle w:val="ListParagraph"/>
        <w:rPr>
          <w:rFonts w:ascii="Arial" w:hAnsi="Arial" w:cs="Arial"/>
        </w:rPr>
      </w:pPr>
    </w:p>
    <w:p w14:paraId="6495EFCF" w14:textId="41ADDFC3" w:rsidR="00822F97" w:rsidRPr="000F4F03" w:rsidRDefault="002F4344" w:rsidP="00822F97">
      <w:pPr>
        <w:rPr>
          <w:rFonts w:ascii="Arial" w:hAnsi="Arial" w:cs="Arial"/>
        </w:rPr>
      </w:pPr>
      <w:r w:rsidRPr="000F4F03">
        <w:rPr>
          <w:rFonts w:ascii="Arial" w:hAnsi="Arial" w:cs="Arial"/>
          <w:noProof/>
        </w:rPr>
        <w:drawing>
          <wp:inline distT="0" distB="0" distL="0" distR="0" wp14:anchorId="466E2018" wp14:editId="52FEEED8">
            <wp:extent cx="4392245" cy="3294092"/>
            <wp:effectExtent l="0" t="3493" r="5398" b="5397"/>
            <wp:docPr id="1617514438" name="Picture 8" descr="A stream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14438" name="Picture 8" descr="A stream in the woods&#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4396858" cy="3297551"/>
                    </a:xfrm>
                    <a:prstGeom prst="rect">
                      <a:avLst/>
                    </a:prstGeom>
                  </pic:spPr>
                </pic:pic>
              </a:graphicData>
            </a:graphic>
          </wp:inline>
        </w:drawing>
      </w:r>
    </w:p>
    <w:p w14:paraId="3DFDDAAE" w14:textId="54345BD5" w:rsidR="00C67153" w:rsidRPr="000F4F03" w:rsidRDefault="00C67153" w:rsidP="00C67153">
      <w:pPr>
        <w:pStyle w:val="Caption"/>
        <w:rPr>
          <w:rFonts w:ascii="Arial" w:hAnsi="Arial" w:cs="Arial"/>
          <w:sz w:val="22"/>
          <w:szCs w:val="22"/>
        </w:rPr>
      </w:pPr>
      <w:bookmarkStart w:id="58" w:name="_Toc172199906"/>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24</w:t>
      </w:r>
      <w:r w:rsidRPr="000F4F03">
        <w:rPr>
          <w:rFonts w:ascii="Arial" w:hAnsi="Arial" w:cs="Arial"/>
          <w:sz w:val="22"/>
          <w:szCs w:val="22"/>
        </w:rPr>
        <w:fldChar w:fldCharType="end"/>
      </w:r>
      <w:r w:rsidRPr="000F4F03">
        <w:rPr>
          <w:rFonts w:ascii="Arial" w:hAnsi="Arial" w:cs="Arial"/>
          <w:sz w:val="22"/>
          <w:szCs w:val="22"/>
        </w:rPr>
        <w:t xml:space="preserve"> picture of running water to a pond</w:t>
      </w:r>
      <w:bookmarkEnd w:id="58"/>
    </w:p>
    <w:p w14:paraId="1AC1A3B6" w14:textId="77777777" w:rsidR="00B3300E" w:rsidRPr="000F4F03" w:rsidRDefault="00B3300E" w:rsidP="00822F97">
      <w:pPr>
        <w:rPr>
          <w:rFonts w:ascii="Arial" w:hAnsi="Arial" w:cs="Arial"/>
        </w:rPr>
      </w:pPr>
    </w:p>
    <w:p w14:paraId="125D6B8F" w14:textId="77777777" w:rsidR="008E4EFF" w:rsidRPr="000F4F03" w:rsidRDefault="008E4EFF" w:rsidP="008E4EFF">
      <w:pPr>
        <w:rPr>
          <w:rFonts w:ascii="Arial" w:hAnsi="Arial" w:cs="Arial"/>
        </w:rPr>
      </w:pPr>
    </w:p>
    <w:p w14:paraId="605E0CAD" w14:textId="0E0F92B8" w:rsidR="007D5C50" w:rsidRPr="000F4F03" w:rsidRDefault="007D5C50" w:rsidP="007D5C50">
      <w:pPr>
        <w:pStyle w:val="ListParagraph"/>
        <w:numPr>
          <w:ilvl w:val="0"/>
          <w:numId w:val="3"/>
        </w:numPr>
        <w:rPr>
          <w:rFonts w:ascii="Arial" w:hAnsi="Arial" w:cs="Arial"/>
        </w:rPr>
      </w:pPr>
      <w:r w:rsidRPr="000F4F03">
        <w:rPr>
          <w:rFonts w:ascii="Arial" w:hAnsi="Arial" w:cs="Arial"/>
        </w:rPr>
        <w:lastRenderedPageBreak/>
        <w:t>Water pollution</w:t>
      </w:r>
      <w:r w:rsidR="00846CF7" w:rsidRPr="000F4F03">
        <w:rPr>
          <w:rFonts w:ascii="Arial" w:hAnsi="Arial" w:cs="Arial"/>
        </w:rPr>
        <w:t xml:space="preserve">. Water contamination from old industrial sites, such as works buildings and mines, can have significant impacts on aquatic and terrestrial wildlife. One common contaminant associated with these sites is iron oxide, a byproduct of mining operations. Iron oxide can leach into water bodies and soil, causing acidification and other harmful changes to the environment </w:t>
      </w:r>
      <w:sdt>
        <w:sdtPr>
          <w:rPr>
            <w:rFonts w:ascii="Arial" w:hAnsi="Arial" w:cs="Arial"/>
          </w:rPr>
          <w:id w:val="-112212633"/>
          <w:citation/>
        </w:sdtPr>
        <w:sdtContent>
          <w:r w:rsidR="00846CF7" w:rsidRPr="000F4F03">
            <w:rPr>
              <w:rFonts w:ascii="Arial" w:hAnsi="Arial" w:cs="Arial"/>
            </w:rPr>
            <w:fldChar w:fldCharType="begin"/>
          </w:r>
          <w:r w:rsidR="00846CF7" w:rsidRPr="000F4F03">
            <w:rPr>
              <w:rFonts w:ascii="Arial" w:hAnsi="Arial" w:cs="Arial"/>
            </w:rPr>
            <w:instrText xml:space="preserve"> CITATION Joh05 \l 2057 </w:instrText>
          </w:r>
          <w:r w:rsidR="00846CF7" w:rsidRPr="000F4F03">
            <w:rPr>
              <w:rFonts w:ascii="Arial" w:hAnsi="Arial" w:cs="Arial"/>
            </w:rPr>
            <w:fldChar w:fldCharType="separate"/>
          </w:r>
          <w:r w:rsidR="00F917C3" w:rsidRPr="000F4F03">
            <w:rPr>
              <w:rFonts w:ascii="Arial" w:hAnsi="Arial" w:cs="Arial"/>
              <w:noProof/>
            </w:rPr>
            <w:t>(Johnson, 2005)</w:t>
          </w:r>
          <w:r w:rsidR="00846CF7" w:rsidRPr="000F4F03">
            <w:rPr>
              <w:rFonts w:ascii="Arial" w:hAnsi="Arial" w:cs="Arial"/>
            </w:rPr>
            <w:fldChar w:fldCharType="end"/>
          </w:r>
        </w:sdtContent>
      </w:sdt>
      <w:r w:rsidR="00846CF7" w:rsidRPr="000F4F03">
        <w:rPr>
          <w:rFonts w:ascii="Arial" w:hAnsi="Arial" w:cs="Arial"/>
        </w:rPr>
        <w:t xml:space="preserve"> there is evidence of water pollution on the site</w:t>
      </w:r>
      <w:r w:rsidR="008152A7" w:rsidRPr="000F4F03">
        <w:rPr>
          <w:rFonts w:ascii="Arial" w:hAnsi="Arial" w:cs="Arial"/>
        </w:rPr>
        <w:t>.</w:t>
      </w:r>
    </w:p>
    <w:p w14:paraId="039946FA" w14:textId="268DE3F9" w:rsidR="00846CF7" w:rsidRPr="000F4F03" w:rsidRDefault="00082719" w:rsidP="00846CF7">
      <w:pPr>
        <w:rPr>
          <w:rFonts w:ascii="Arial" w:hAnsi="Arial" w:cs="Arial"/>
        </w:rPr>
      </w:pPr>
      <w:r w:rsidRPr="000F4F03">
        <w:rPr>
          <w:rFonts w:ascii="Arial" w:hAnsi="Arial" w:cs="Arial"/>
          <w:noProof/>
        </w:rPr>
        <w:drawing>
          <wp:inline distT="0" distB="0" distL="0" distR="0" wp14:anchorId="2C6F97EE" wp14:editId="2D29D325">
            <wp:extent cx="4731141" cy="3548258"/>
            <wp:effectExtent l="952" t="0" r="0" b="0"/>
            <wp:docPr id="1846231054" name="Picture 9" descr="A dirt path with plants and a t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31054" name="Picture 9" descr="A dirt path with plants and a tree&#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4737435" cy="3552979"/>
                    </a:xfrm>
                    <a:prstGeom prst="rect">
                      <a:avLst/>
                    </a:prstGeom>
                  </pic:spPr>
                </pic:pic>
              </a:graphicData>
            </a:graphic>
          </wp:inline>
        </w:drawing>
      </w:r>
    </w:p>
    <w:p w14:paraId="17A97686" w14:textId="46650165" w:rsidR="00C67153" w:rsidRPr="000F4F03" w:rsidRDefault="00C67153" w:rsidP="00C67153">
      <w:pPr>
        <w:pStyle w:val="Caption"/>
        <w:rPr>
          <w:rFonts w:ascii="Arial" w:hAnsi="Arial" w:cs="Arial"/>
          <w:sz w:val="22"/>
          <w:szCs w:val="22"/>
        </w:rPr>
      </w:pPr>
      <w:bookmarkStart w:id="59" w:name="_Toc172199907"/>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25</w:t>
      </w:r>
      <w:r w:rsidRPr="000F4F03">
        <w:rPr>
          <w:rFonts w:ascii="Arial" w:hAnsi="Arial" w:cs="Arial"/>
          <w:sz w:val="22"/>
          <w:szCs w:val="22"/>
        </w:rPr>
        <w:fldChar w:fldCharType="end"/>
      </w:r>
      <w:r w:rsidRPr="000F4F03">
        <w:rPr>
          <w:rFonts w:ascii="Arial" w:hAnsi="Arial" w:cs="Arial"/>
          <w:sz w:val="22"/>
          <w:szCs w:val="22"/>
        </w:rPr>
        <w:t xml:space="preserve"> picture of</w:t>
      </w:r>
      <w:r w:rsidR="00B21739" w:rsidRPr="000F4F03">
        <w:rPr>
          <w:rFonts w:ascii="Arial" w:hAnsi="Arial" w:cs="Arial"/>
          <w:sz w:val="22"/>
          <w:szCs w:val="22"/>
        </w:rPr>
        <w:t xml:space="preserve"> possible</w:t>
      </w:r>
      <w:r w:rsidRPr="000F4F03">
        <w:rPr>
          <w:rFonts w:ascii="Arial" w:hAnsi="Arial" w:cs="Arial"/>
          <w:sz w:val="22"/>
          <w:szCs w:val="22"/>
        </w:rPr>
        <w:t xml:space="preserve"> iron in the water</w:t>
      </w:r>
      <w:bookmarkEnd w:id="59"/>
    </w:p>
    <w:p w14:paraId="5B9DE71C" w14:textId="77777777" w:rsidR="00D40CD5" w:rsidRPr="000F4F03" w:rsidRDefault="00D40CD5" w:rsidP="00846CF7">
      <w:pPr>
        <w:rPr>
          <w:rFonts w:ascii="Arial" w:hAnsi="Arial" w:cs="Arial"/>
        </w:rPr>
      </w:pPr>
    </w:p>
    <w:p w14:paraId="54720C6B" w14:textId="77777777" w:rsidR="00D40CD5" w:rsidRPr="000F4F03" w:rsidRDefault="00D40CD5" w:rsidP="00846CF7">
      <w:pPr>
        <w:rPr>
          <w:rFonts w:ascii="Arial" w:hAnsi="Arial" w:cs="Arial"/>
        </w:rPr>
      </w:pPr>
    </w:p>
    <w:p w14:paraId="33827351" w14:textId="77777777" w:rsidR="00D40CD5" w:rsidRPr="000F4F03" w:rsidRDefault="00D40CD5" w:rsidP="00846CF7">
      <w:pPr>
        <w:rPr>
          <w:rFonts w:ascii="Arial" w:hAnsi="Arial" w:cs="Arial"/>
        </w:rPr>
      </w:pPr>
    </w:p>
    <w:p w14:paraId="31F30595" w14:textId="77777777" w:rsidR="00D40CD5" w:rsidRPr="000F4F03" w:rsidRDefault="00D40CD5" w:rsidP="00846CF7">
      <w:pPr>
        <w:rPr>
          <w:rFonts w:ascii="Arial" w:hAnsi="Arial" w:cs="Arial"/>
        </w:rPr>
      </w:pPr>
    </w:p>
    <w:p w14:paraId="0889D6EC" w14:textId="77777777" w:rsidR="00D40CD5" w:rsidRPr="000F4F03" w:rsidRDefault="00D40CD5" w:rsidP="00846CF7">
      <w:pPr>
        <w:rPr>
          <w:rFonts w:ascii="Arial" w:hAnsi="Arial" w:cs="Arial"/>
        </w:rPr>
      </w:pPr>
    </w:p>
    <w:p w14:paraId="4014331B" w14:textId="77777777" w:rsidR="00D40CD5" w:rsidRPr="000F4F03" w:rsidRDefault="00D40CD5" w:rsidP="00846CF7">
      <w:pPr>
        <w:rPr>
          <w:rFonts w:ascii="Arial" w:hAnsi="Arial" w:cs="Arial"/>
        </w:rPr>
      </w:pPr>
    </w:p>
    <w:p w14:paraId="3ADDB60D" w14:textId="77777777" w:rsidR="00D40CD5" w:rsidRPr="000F4F03" w:rsidRDefault="00D40CD5" w:rsidP="00846CF7">
      <w:pPr>
        <w:rPr>
          <w:rFonts w:ascii="Arial" w:hAnsi="Arial" w:cs="Arial"/>
        </w:rPr>
      </w:pPr>
    </w:p>
    <w:p w14:paraId="53E6005A" w14:textId="77777777" w:rsidR="00D40CD5" w:rsidRPr="000F4F03" w:rsidRDefault="00D40CD5" w:rsidP="00846CF7">
      <w:pPr>
        <w:rPr>
          <w:rFonts w:ascii="Arial" w:hAnsi="Arial" w:cs="Arial"/>
        </w:rPr>
      </w:pPr>
    </w:p>
    <w:p w14:paraId="0DC9CC61" w14:textId="77777777" w:rsidR="00D40CD5" w:rsidRPr="000F4F03" w:rsidRDefault="00D40CD5" w:rsidP="00846CF7">
      <w:pPr>
        <w:rPr>
          <w:rFonts w:ascii="Arial" w:hAnsi="Arial" w:cs="Arial"/>
        </w:rPr>
      </w:pPr>
    </w:p>
    <w:p w14:paraId="1F62A8ED" w14:textId="616B4B30" w:rsidR="007D5C50" w:rsidRPr="000F4F03" w:rsidRDefault="007D5C50" w:rsidP="007D5C50">
      <w:pPr>
        <w:pStyle w:val="ListParagraph"/>
        <w:numPr>
          <w:ilvl w:val="0"/>
          <w:numId w:val="3"/>
        </w:numPr>
        <w:rPr>
          <w:rFonts w:ascii="Arial" w:hAnsi="Arial" w:cs="Arial"/>
        </w:rPr>
      </w:pPr>
      <w:r w:rsidRPr="000F4F03">
        <w:rPr>
          <w:rFonts w:ascii="Arial" w:hAnsi="Arial" w:cs="Arial"/>
        </w:rPr>
        <w:lastRenderedPageBreak/>
        <w:t xml:space="preserve">Dangerous or unstable buildings </w:t>
      </w:r>
      <w:r w:rsidR="009F6E5B" w:rsidRPr="000F4F03">
        <w:rPr>
          <w:rFonts w:ascii="Arial" w:hAnsi="Arial" w:cs="Arial"/>
        </w:rPr>
        <w:t xml:space="preserve">Abandoned buildings pose a pollution risk. Asbestos, lead, and other toxic compounds from old industrial buildings may seep into the environment and harm animals </w:t>
      </w:r>
      <w:sdt>
        <w:sdtPr>
          <w:rPr>
            <w:rFonts w:ascii="Arial" w:hAnsi="Arial" w:cs="Arial"/>
          </w:rPr>
          <w:id w:val="1027989231"/>
          <w:citation/>
        </w:sdtPr>
        <w:sdtContent>
          <w:r w:rsidR="009F6E5B" w:rsidRPr="000F4F03">
            <w:rPr>
              <w:rFonts w:ascii="Arial" w:hAnsi="Arial" w:cs="Arial"/>
            </w:rPr>
            <w:fldChar w:fldCharType="begin"/>
          </w:r>
          <w:r w:rsidR="009F6E5B" w:rsidRPr="000F4F03">
            <w:rPr>
              <w:rFonts w:ascii="Arial" w:hAnsi="Arial" w:cs="Arial"/>
            </w:rPr>
            <w:instrText xml:space="preserve"> CITATION Bey94 \l 2057 </w:instrText>
          </w:r>
          <w:r w:rsidR="009F6E5B" w:rsidRPr="000F4F03">
            <w:rPr>
              <w:rFonts w:ascii="Arial" w:hAnsi="Arial" w:cs="Arial"/>
            </w:rPr>
            <w:fldChar w:fldCharType="separate"/>
          </w:r>
          <w:r w:rsidR="00F917C3" w:rsidRPr="000F4F03">
            <w:rPr>
              <w:rFonts w:ascii="Arial" w:hAnsi="Arial" w:cs="Arial"/>
              <w:noProof/>
            </w:rPr>
            <w:t>(Beyer, 1994)</w:t>
          </w:r>
          <w:r w:rsidR="009F6E5B" w:rsidRPr="000F4F03">
            <w:rPr>
              <w:rFonts w:ascii="Arial" w:hAnsi="Arial" w:cs="Arial"/>
            </w:rPr>
            <w:fldChar w:fldCharType="end"/>
          </w:r>
        </w:sdtContent>
      </w:sdt>
      <w:r w:rsidR="009F6E5B" w:rsidRPr="000F4F03">
        <w:rPr>
          <w:rFonts w:ascii="Arial" w:hAnsi="Arial" w:cs="Arial"/>
        </w:rPr>
        <w:t xml:space="preserve">. </w:t>
      </w:r>
      <w:r w:rsidR="00D40CD5" w:rsidRPr="000F4F03">
        <w:rPr>
          <w:rFonts w:ascii="Arial" w:hAnsi="Arial" w:cs="Arial"/>
        </w:rPr>
        <w:t>Possible world war bunker</w:t>
      </w:r>
      <w:r w:rsidR="00FC63D2" w:rsidRPr="000F4F03">
        <w:rPr>
          <w:rFonts w:ascii="Arial" w:hAnsi="Arial" w:cs="Arial"/>
        </w:rPr>
        <w:t xml:space="preserve"> </w:t>
      </w:r>
      <w:r w:rsidR="00CA7AE5" w:rsidRPr="000F4F03">
        <w:rPr>
          <w:rFonts w:ascii="Arial" w:hAnsi="Arial" w:cs="Arial"/>
        </w:rPr>
        <w:t xml:space="preserve">slight possibility </w:t>
      </w:r>
      <w:r w:rsidR="008F568A" w:rsidRPr="000F4F03">
        <w:rPr>
          <w:rFonts w:ascii="Arial" w:hAnsi="Arial" w:cs="Arial"/>
        </w:rPr>
        <w:t>of dangerous</w:t>
      </w:r>
      <w:r w:rsidR="00CA7AE5" w:rsidRPr="000F4F03">
        <w:rPr>
          <w:rFonts w:ascii="Arial" w:hAnsi="Arial" w:cs="Arial"/>
        </w:rPr>
        <w:t xml:space="preserve"> materials </w:t>
      </w:r>
      <w:r w:rsidR="008F568A" w:rsidRPr="000F4F03">
        <w:rPr>
          <w:rFonts w:ascii="Arial" w:hAnsi="Arial" w:cs="Arial"/>
        </w:rPr>
        <w:t>in its construction</w:t>
      </w:r>
      <w:r w:rsidR="008C174D" w:rsidRPr="000F4F03">
        <w:rPr>
          <w:rFonts w:ascii="Arial" w:hAnsi="Arial" w:cs="Arial"/>
        </w:rPr>
        <w:t>.</w:t>
      </w:r>
    </w:p>
    <w:p w14:paraId="73184900" w14:textId="55CEF71F" w:rsidR="0001166D" w:rsidRPr="000F4F03" w:rsidRDefault="00082719" w:rsidP="0001166D">
      <w:pPr>
        <w:rPr>
          <w:rFonts w:ascii="Arial" w:hAnsi="Arial" w:cs="Arial"/>
        </w:rPr>
      </w:pPr>
      <w:r w:rsidRPr="000F4F03">
        <w:rPr>
          <w:rFonts w:ascii="Arial" w:hAnsi="Arial" w:cs="Arial"/>
          <w:noProof/>
        </w:rPr>
        <w:drawing>
          <wp:inline distT="0" distB="0" distL="0" distR="0" wp14:anchorId="7FEB3D3F" wp14:editId="7BB6C17D">
            <wp:extent cx="5133975" cy="3850764"/>
            <wp:effectExtent l="0" t="0" r="0" b="0"/>
            <wp:docPr id="1962939782" name="Picture 10" descr="A drainage hole in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39782" name="Picture 10" descr="A drainage hole in a forest&#10;&#10;Description automatically generated with medium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145761" cy="3859604"/>
                    </a:xfrm>
                    <a:prstGeom prst="rect">
                      <a:avLst/>
                    </a:prstGeom>
                  </pic:spPr>
                </pic:pic>
              </a:graphicData>
            </a:graphic>
          </wp:inline>
        </w:drawing>
      </w:r>
    </w:p>
    <w:p w14:paraId="00A7BB89" w14:textId="5CA93186" w:rsidR="00114EFF" w:rsidRPr="000F4F03" w:rsidRDefault="00114EFF" w:rsidP="00114EFF">
      <w:pPr>
        <w:pStyle w:val="Caption"/>
        <w:rPr>
          <w:rFonts w:ascii="Arial" w:hAnsi="Arial" w:cs="Arial"/>
          <w:sz w:val="22"/>
          <w:szCs w:val="22"/>
        </w:rPr>
      </w:pPr>
      <w:bookmarkStart w:id="60" w:name="_Toc172199908"/>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26</w:t>
      </w:r>
      <w:r w:rsidRPr="000F4F03">
        <w:rPr>
          <w:rFonts w:ascii="Arial" w:hAnsi="Arial" w:cs="Arial"/>
          <w:sz w:val="22"/>
          <w:szCs w:val="22"/>
        </w:rPr>
        <w:fldChar w:fldCharType="end"/>
      </w:r>
      <w:r w:rsidRPr="000F4F03">
        <w:rPr>
          <w:rFonts w:ascii="Arial" w:hAnsi="Arial" w:cs="Arial"/>
          <w:sz w:val="22"/>
          <w:szCs w:val="22"/>
        </w:rPr>
        <w:t xml:space="preserve"> picture of possible WW2 bunker</w:t>
      </w:r>
      <w:bookmarkEnd w:id="60"/>
    </w:p>
    <w:p w14:paraId="3607CA7F" w14:textId="77777777" w:rsidR="00447818" w:rsidRPr="000F4F03" w:rsidRDefault="00447818" w:rsidP="0001166D">
      <w:pPr>
        <w:rPr>
          <w:rFonts w:ascii="Arial" w:hAnsi="Arial" w:cs="Arial"/>
        </w:rPr>
      </w:pPr>
      <w:bookmarkStart w:id="61" w:name="_Hlk169508453"/>
      <w:r w:rsidRPr="000F4F03">
        <w:rPr>
          <w:rFonts w:ascii="Arial" w:hAnsi="Arial" w:cs="Arial"/>
          <w:noProof/>
        </w:rPr>
        <w:drawing>
          <wp:inline distT="0" distB="0" distL="0" distR="0" wp14:anchorId="50D27175" wp14:editId="4915F8B5">
            <wp:extent cx="1905313" cy="6224179"/>
            <wp:effectExtent l="0" t="6668" r="0" b="0"/>
            <wp:docPr id="657180217" name="Picture 4" descr="A map on a glass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80217" name="Picture 4" descr="A map on a glass surface&#10;&#10;Description automatically generated"/>
                    <pic:cNvPicPr/>
                  </pic:nvPicPr>
                  <pic:blipFill rotWithShape="1">
                    <a:blip r:embed="rId44" cstate="print">
                      <a:extLst>
                        <a:ext uri="{28A0092B-C50C-407E-A947-70E740481C1C}">
                          <a14:useLocalDpi xmlns:a14="http://schemas.microsoft.com/office/drawing/2010/main" val="0"/>
                        </a:ext>
                      </a:extLst>
                    </a:blip>
                    <a:srcRect l="58520" t="45758" r="29028"/>
                    <a:stretch/>
                  </pic:blipFill>
                  <pic:spPr bwMode="auto">
                    <a:xfrm rot="5400000">
                      <a:off x="0" y="0"/>
                      <a:ext cx="1912788" cy="6248599"/>
                    </a:xfrm>
                    <a:prstGeom prst="rect">
                      <a:avLst/>
                    </a:prstGeom>
                    <a:ln>
                      <a:noFill/>
                    </a:ln>
                    <a:extLst>
                      <a:ext uri="{53640926-AAD7-44D8-BBD7-CCE9431645EC}">
                        <a14:shadowObscured xmlns:a14="http://schemas.microsoft.com/office/drawing/2010/main"/>
                      </a:ext>
                    </a:extLst>
                  </pic:spPr>
                </pic:pic>
              </a:graphicData>
            </a:graphic>
          </wp:inline>
        </w:drawing>
      </w:r>
    </w:p>
    <w:p w14:paraId="0DC3E285" w14:textId="097E3077" w:rsidR="00447818" w:rsidRPr="000F4F03" w:rsidRDefault="00447818" w:rsidP="00447818">
      <w:pPr>
        <w:pStyle w:val="Caption"/>
        <w:rPr>
          <w:rFonts w:ascii="Arial" w:hAnsi="Arial" w:cs="Arial"/>
          <w:sz w:val="22"/>
          <w:szCs w:val="22"/>
        </w:rPr>
      </w:pPr>
      <w:bookmarkStart w:id="62" w:name="_Toc172199909"/>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Pr="000F4F03">
        <w:rPr>
          <w:rFonts w:ascii="Arial" w:hAnsi="Arial" w:cs="Arial"/>
          <w:noProof/>
          <w:sz w:val="22"/>
          <w:szCs w:val="22"/>
        </w:rPr>
        <w:t>27</w:t>
      </w:r>
      <w:r w:rsidRPr="000F4F03">
        <w:rPr>
          <w:rFonts w:ascii="Arial" w:hAnsi="Arial" w:cs="Arial"/>
          <w:sz w:val="22"/>
          <w:szCs w:val="22"/>
        </w:rPr>
        <w:fldChar w:fldCharType="end"/>
      </w:r>
      <w:r w:rsidRPr="000F4F03">
        <w:rPr>
          <w:rFonts w:ascii="Arial" w:hAnsi="Arial" w:cs="Arial"/>
          <w:sz w:val="22"/>
          <w:szCs w:val="22"/>
        </w:rPr>
        <w:t xml:space="preserve"> infographic outside the site stating the existence of a ww2 bunker</w:t>
      </w:r>
      <w:bookmarkEnd w:id="62"/>
    </w:p>
    <w:p w14:paraId="433369E2" w14:textId="56F4F0BA" w:rsidR="008804EC" w:rsidRPr="000F4F03" w:rsidRDefault="006A7474" w:rsidP="00447818">
      <w:pPr>
        <w:rPr>
          <w:rFonts w:ascii="Arial" w:hAnsi="Arial" w:cs="Arial"/>
        </w:rPr>
      </w:pPr>
      <w:r w:rsidRPr="000F4F03">
        <w:rPr>
          <w:rFonts w:ascii="Arial" w:hAnsi="Arial" w:cs="Arial"/>
        </w:rPr>
        <w:t>No warning against poisonous plants such as Pontic rhododendron, Black bryony and foxglove to name a few</w:t>
      </w:r>
      <w:r w:rsidR="00DB3737" w:rsidRPr="000F4F03">
        <w:rPr>
          <w:rFonts w:ascii="Arial" w:hAnsi="Arial" w:cs="Arial"/>
        </w:rPr>
        <w:t xml:space="preserve"> an infographic and or sign to list the poison plants </w:t>
      </w:r>
      <w:r w:rsidR="009935DE" w:rsidRPr="000F4F03">
        <w:rPr>
          <w:rFonts w:ascii="Arial" w:hAnsi="Arial" w:cs="Arial"/>
        </w:rPr>
        <w:t xml:space="preserve">and pictures to identify </w:t>
      </w:r>
      <w:r w:rsidR="00FB164D" w:rsidRPr="000F4F03">
        <w:rPr>
          <w:rFonts w:ascii="Arial" w:hAnsi="Arial" w:cs="Arial"/>
        </w:rPr>
        <w:t>them</w:t>
      </w:r>
      <w:r w:rsidR="007F3E00" w:rsidRPr="000F4F03">
        <w:rPr>
          <w:rFonts w:ascii="Arial" w:hAnsi="Arial" w:cs="Arial"/>
        </w:rPr>
        <w:t>.</w:t>
      </w:r>
      <w:r w:rsidR="007E0D32" w:rsidRPr="000F4F03">
        <w:rPr>
          <w:rFonts w:ascii="Arial" w:hAnsi="Arial" w:cs="Arial"/>
        </w:rPr>
        <w:t xml:space="preserve"> </w:t>
      </w:r>
      <w:bookmarkEnd w:id="61"/>
    </w:p>
    <w:p w14:paraId="1130295F" w14:textId="2111079F" w:rsidR="00FE43CD" w:rsidRPr="000F4F03" w:rsidRDefault="00FE43CD" w:rsidP="0001166D">
      <w:pPr>
        <w:rPr>
          <w:rFonts w:ascii="Arial" w:hAnsi="Arial" w:cs="Arial"/>
        </w:rPr>
      </w:pPr>
    </w:p>
    <w:p w14:paraId="2866543D" w14:textId="77777777" w:rsidR="00F36644" w:rsidRPr="000F4F03" w:rsidRDefault="00F36644" w:rsidP="0001166D">
      <w:pPr>
        <w:rPr>
          <w:rFonts w:ascii="Arial" w:hAnsi="Arial" w:cs="Arial"/>
        </w:rPr>
      </w:pPr>
    </w:p>
    <w:p w14:paraId="74F83219" w14:textId="77777777" w:rsidR="00F36644" w:rsidRPr="000F4F03" w:rsidRDefault="00F36644" w:rsidP="0001166D">
      <w:pPr>
        <w:rPr>
          <w:rFonts w:ascii="Arial" w:hAnsi="Arial" w:cs="Arial"/>
        </w:rPr>
      </w:pPr>
    </w:p>
    <w:p w14:paraId="07E575C7" w14:textId="77777777" w:rsidR="008804EC" w:rsidRPr="000F4F03" w:rsidRDefault="008804EC" w:rsidP="0001166D">
      <w:pPr>
        <w:rPr>
          <w:rFonts w:ascii="Arial" w:hAnsi="Arial" w:cs="Arial"/>
        </w:rPr>
      </w:pPr>
    </w:p>
    <w:p w14:paraId="05726BCF" w14:textId="28CACA88" w:rsidR="007A7755" w:rsidRPr="000F4F03" w:rsidRDefault="0001166D" w:rsidP="0001166D">
      <w:pPr>
        <w:pStyle w:val="Heading3"/>
        <w:rPr>
          <w:rFonts w:ascii="Arial" w:hAnsi="Arial" w:cs="Arial"/>
          <w:sz w:val="22"/>
          <w:szCs w:val="22"/>
        </w:rPr>
      </w:pPr>
      <w:bookmarkStart w:id="63" w:name="_Toc172199798"/>
      <w:r w:rsidRPr="000F4F03">
        <w:rPr>
          <w:rFonts w:ascii="Arial" w:hAnsi="Arial" w:cs="Arial"/>
          <w:sz w:val="22"/>
          <w:szCs w:val="22"/>
        </w:rPr>
        <w:t>Potential Flood Risks?</w:t>
      </w:r>
      <w:bookmarkEnd w:id="63"/>
    </w:p>
    <w:p w14:paraId="399B9412" w14:textId="719A2EDF" w:rsidR="004F2C7A" w:rsidRPr="000F4F03" w:rsidRDefault="0011761F" w:rsidP="004F2C7A">
      <w:pPr>
        <w:rPr>
          <w:rFonts w:ascii="Arial" w:hAnsi="Arial" w:cs="Arial"/>
        </w:rPr>
      </w:pPr>
      <w:r w:rsidRPr="000F4F03">
        <w:rPr>
          <w:rFonts w:ascii="Arial" w:hAnsi="Arial" w:cs="Arial"/>
          <w:noProof/>
        </w:rPr>
        <w:drawing>
          <wp:inline distT="0" distB="0" distL="0" distR="0" wp14:anchorId="0326E593" wp14:editId="02788F73">
            <wp:extent cx="3810635" cy="2877820"/>
            <wp:effectExtent l="0" t="0" r="0" b="0"/>
            <wp:docPr id="1001442942" name="Picture 100144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0635" cy="2877820"/>
                    </a:xfrm>
                    <a:prstGeom prst="rect">
                      <a:avLst/>
                    </a:prstGeom>
                    <a:noFill/>
                  </pic:spPr>
                </pic:pic>
              </a:graphicData>
            </a:graphic>
          </wp:inline>
        </w:drawing>
      </w:r>
    </w:p>
    <w:p w14:paraId="62DBB755" w14:textId="3ABDDC85" w:rsidR="0011761F" w:rsidRPr="000F4F03" w:rsidRDefault="00114EFF" w:rsidP="00114EFF">
      <w:pPr>
        <w:pStyle w:val="Caption"/>
        <w:rPr>
          <w:rFonts w:ascii="Arial" w:hAnsi="Arial" w:cs="Arial"/>
          <w:sz w:val="22"/>
          <w:szCs w:val="22"/>
        </w:rPr>
      </w:pPr>
      <w:bookmarkStart w:id="64" w:name="_Toc172199910"/>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28</w:t>
      </w:r>
      <w:r w:rsidRPr="000F4F03">
        <w:rPr>
          <w:rFonts w:ascii="Arial" w:hAnsi="Arial" w:cs="Arial"/>
          <w:sz w:val="22"/>
          <w:szCs w:val="22"/>
        </w:rPr>
        <w:fldChar w:fldCharType="end"/>
      </w:r>
      <w:r w:rsidRPr="000F4F03">
        <w:rPr>
          <w:rFonts w:ascii="Arial" w:hAnsi="Arial" w:cs="Arial"/>
          <w:sz w:val="22"/>
          <w:szCs w:val="22"/>
        </w:rPr>
        <w:t xml:space="preserve"> picture of flooding from </w:t>
      </w:r>
      <w:sdt>
        <w:sdtPr>
          <w:rPr>
            <w:rFonts w:ascii="Arial" w:hAnsi="Arial" w:cs="Arial"/>
            <w:sz w:val="22"/>
            <w:szCs w:val="22"/>
          </w:rPr>
          <w:id w:val="1586342563"/>
          <w:citation/>
        </w:sdtPr>
        <w:sdtContent>
          <w:r w:rsidR="0011761F" w:rsidRPr="000F4F03">
            <w:rPr>
              <w:rFonts w:ascii="Arial" w:hAnsi="Arial" w:cs="Arial"/>
              <w:sz w:val="22"/>
              <w:szCs w:val="22"/>
            </w:rPr>
            <w:fldChar w:fldCharType="begin"/>
          </w:r>
          <w:r w:rsidR="0011761F" w:rsidRPr="000F4F03">
            <w:rPr>
              <w:rFonts w:ascii="Arial" w:hAnsi="Arial" w:cs="Arial"/>
              <w:sz w:val="22"/>
              <w:szCs w:val="22"/>
            </w:rPr>
            <w:instrText xml:space="preserve"> CITATION Dan081 \l 2057 </w:instrText>
          </w:r>
          <w:r w:rsidR="0011761F" w:rsidRPr="000F4F03">
            <w:rPr>
              <w:rFonts w:ascii="Arial" w:hAnsi="Arial" w:cs="Arial"/>
              <w:sz w:val="22"/>
              <w:szCs w:val="22"/>
            </w:rPr>
            <w:fldChar w:fldCharType="separate"/>
          </w:r>
          <w:r w:rsidR="00F917C3" w:rsidRPr="000F4F03">
            <w:rPr>
              <w:rFonts w:ascii="Arial" w:hAnsi="Arial" w:cs="Arial"/>
              <w:noProof/>
              <w:sz w:val="22"/>
              <w:szCs w:val="22"/>
            </w:rPr>
            <w:t>(Jones, 2008)</w:t>
          </w:r>
          <w:r w:rsidR="0011761F" w:rsidRPr="000F4F03">
            <w:rPr>
              <w:rFonts w:ascii="Arial" w:hAnsi="Arial" w:cs="Arial"/>
              <w:sz w:val="22"/>
              <w:szCs w:val="22"/>
            </w:rPr>
            <w:fldChar w:fldCharType="end"/>
          </w:r>
        </w:sdtContent>
      </w:sdt>
      <w:bookmarkEnd w:id="64"/>
    </w:p>
    <w:p w14:paraId="3360A82F" w14:textId="77777777" w:rsidR="0093615E" w:rsidRPr="000F4F03" w:rsidRDefault="0093615E" w:rsidP="00C07748">
      <w:pPr>
        <w:rPr>
          <w:rFonts w:ascii="Arial" w:hAnsi="Arial" w:cs="Arial"/>
        </w:rPr>
      </w:pPr>
    </w:p>
    <w:p w14:paraId="353F49A2" w14:textId="77777777" w:rsidR="00CA0471" w:rsidRPr="000F4F03" w:rsidRDefault="00C07748" w:rsidP="00C07748">
      <w:pPr>
        <w:rPr>
          <w:rFonts w:ascii="Arial" w:hAnsi="Arial" w:cs="Arial"/>
        </w:rPr>
      </w:pPr>
      <w:r w:rsidRPr="000F4F03">
        <w:rPr>
          <w:rFonts w:ascii="Arial" w:hAnsi="Arial" w:cs="Arial"/>
        </w:rPr>
        <w:t>The pond at the brickworks is primarily filled by rainwater that accumulates on the uncovered rock surfaces of historic quarry faces. The cycling track is flanked by ditches on either side, which are hypothesised to have functioned as drainage channels during the period when the track was utilised as a railway line. The occurrence of flooding in the area is attributed to the presence of a creek that traverses the northern section of the premises.</w:t>
      </w:r>
      <w:r w:rsidR="0019391F" w:rsidRPr="000F4F03">
        <w:rPr>
          <w:rFonts w:ascii="Arial" w:hAnsi="Arial" w:cs="Arial"/>
        </w:rPr>
        <w:t xml:space="preserve"> </w:t>
      </w:r>
      <w:r w:rsidR="009C56BC" w:rsidRPr="000F4F03">
        <w:rPr>
          <w:rFonts w:ascii="Arial" w:hAnsi="Arial" w:cs="Arial"/>
        </w:rPr>
        <w:t xml:space="preserve">Assuming the </w:t>
      </w:r>
      <w:r w:rsidR="0040385C" w:rsidRPr="000F4F03">
        <w:rPr>
          <w:rFonts w:ascii="Arial" w:hAnsi="Arial" w:cs="Arial"/>
        </w:rPr>
        <w:t>worst-case</w:t>
      </w:r>
      <w:r w:rsidR="009C56BC" w:rsidRPr="000F4F03">
        <w:rPr>
          <w:rFonts w:ascii="Arial" w:hAnsi="Arial" w:cs="Arial"/>
        </w:rPr>
        <w:t xml:space="preserve"> scenario </w:t>
      </w:r>
      <w:r w:rsidR="00E13E2C" w:rsidRPr="000F4F03">
        <w:rPr>
          <w:rFonts w:ascii="Arial" w:hAnsi="Arial" w:cs="Arial"/>
        </w:rPr>
        <w:t xml:space="preserve">in the authors opinion </w:t>
      </w:r>
      <w:r w:rsidR="005C2714" w:rsidRPr="000F4F03">
        <w:rPr>
          <w:rFonts w:ascii="Arial" w:hAnsi="Arial" w:cs="Arial"/>
        </w:rPr>
        <w:t>one side of the cycle path has a moderate flow rate of water going past</w:t>
      </w:r>
      <w:r w:rsidR="0040385C" w:rsidRPr="000F4F03">
        <w:rPr>
          <w:rFonts w:ascii="Arial" w:hAnsi="Arial" w:cs="Arial"/>
        </w:rPr>
        <w:t xml:space="preserve"> </w:t>
      </w:r>
      <w:r w:rsidR="00A402A1" w:rsidRPr="000F4F03">
        <w:rPr>
          <w:rFonts w:ascii="Arial" w:hAnsi="Arial" w:cs="Arial"/>
        </w:rPr>
        <w:t xml:space="preserve">on a low elevation, however on the other side of the path it has a high </w:t>
      </w:r>
      <w:r w:rsidR="00D600BE" w:rsidRPr="000F4F03">
        <w:rPr>
          <w:rFonts w:ascii="Arial" w:hAnsi="Arial" w:cs="Arial"/>
        </w:rPr>
        <w:t xml:space="preserve">elevation and a lower flow rate of water if heavy rain where to occur the side with the higher elevation would </w:t>
      </w:r>
      <w:r w:rsidR="009B0E60" w:rsidRPr="000F4F03">
        <w:rPr>
          <w:rFonts w:ascii="Arial" w:hAnsi="Arial" w:cs="Arial"/>
        </w:rPr>
        <w:t xml:space="preserve">have water spilling onto the path, however it would more </w:t>
      </w:r>
      <w:r w:rsidR="00F4150D" w:rsidRPr="000F4F03">
        <w:rPr>
          <w:rFonts w:ascii="Arial" w:hAnsi="Arial" w:cs="Arial"/>
        </w:rPr>
        <w:t>likely</w:t>
      </w:r>
      <w:r w:rsidR="009B0E60" w:rsidRPr="000F4F03">
        <w:rPr>
          <w:rFonts w:ascii="Arial" w:hAnsi="Arial" w:cs="Arial"/>
        </w:rPr>
        <w:t xml:space="preserve"> </w:t>
      </w:r>
      <w:r w:rsidR="009844D1" w:rsidRPr="000F4F03">
        <w:rPr>
          <w:rFonts w:ascii="Arial" w:hAnsi="Arial" w:cs="Arial"/>
        </w:rPr>
        <w:t xml:space="preserve">flow into the </w:t>
      </w:r>
      <w:r w:rsidR="00F4150D" w:rsidRPr="000F4F03">
        <w:rPr>
          <w:rFonts w:ascii="Arial" w:hAnsi="Arial" w:cs="Arial"/>
        </w:rPr>
        <w:t>other side</w:t>
      </w:r>
      <w:r w:rsidR="009844D1" w:rsidRPr="000F4F03">
        <w:rPr>
          <w:rFonts w:ascii="Arial" w:hAnsi="Arial" w:cs="Arial"/>
        </w:rPr>
        <w:t xml:space="preserve"> with the lower elevation and high flow rate, </w:t>
      </w:r>
      <w:r w:rsidR="00F4150D" w:rsidRPr="000F4F03">
        <w:rPr>
          <w:rFonts w:ascii="Arial" w:hAnsi="Arial" w:cs="Arial"/>
        </w:rPr>
        <w:t xml:space="preserve">this would possibly mean that the cycle path would not remain covered in water for long periods. </w:t>
      </w:r>
    </w:p>
    <w:p w14:paraId="44F39D46" w14:textId="77777777" w:rsidR="00F36644" w:rsidRPr="000F4F03" w:rsidRDefault="00F36644" w:rsidP="00C07748">
      <w:pPr>
        <w:rPr>
          <w:rFonts w:ascii="Arial" w:hAnsi="Arial" w:cs="Arial"/>
        </w:rPr>
      </w:pPr>
    </w:p>
    <w:p w14:paraId="75F12BE3" w14:textId="213348D2" w:rsidR="00CA0471" w:rsidRPr="000F4F03" w:rsidRDefault="00CA0471" w:rsidP="00C07748">
      <w:pPr>
        <w:rPr>
          <w:rFonts w:ascii="Arial" w:hAnsi="Arial" w:cs="Arial"/>
        </w:rPr>
      </w:pPr>
      <w:r w:rsidRPr="000F4F03">
        <w:rPr>
          <w:rFonts w:ascii="Arial" w:hAnsi="Arial" w:cs="Arial"/>
          <w:noProof/>
        </w:rPr>
        <w:lastRenderedPageBreak/>
        <w:drawing>
          <wp:inline distT="0" distB="0" distL="0" distR="0" wp14:anchorId="477D6B71" wp14:editId="6FED95BF">
            <wp:extent cx="3637857" cy="2728595"/>
            <wp:effectExtent l="0" t="0" r="1270" b="0"/>
            <wp:docPr id="20252447" name="Picture 4" descr="A metal drain i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447" name="Picture 4" descr="A metal drain in the ground&#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46837" cy="2735331"/>
                    </a:xfrm>
                    <a:prstGeom prst="rect">
                      <a:avLst/>
                    </a:prstGeom>
                  </pic:spPr>
                </pic:pic>
              </a:graphicData>
            </a:graphic>
          </wp:inline>
        </w:drawing>
      </w:r>
    </w:p>
    <w:p w14:paraId="3D155A38" w14:textId="704F5CBB" w:rsidR="00114EFF" w:rsidRPr="000F4F03" w:rsidRDefault="00114EFF" w:rsidP="00114EFF">
      <w:pPr>
        <w:pStyle w:val="Caption"/>
        <w:rPr>
          <w:rFonts w:ascii="Arial" w:hAnsi="Arial" w:cs="Arial"/>
          <w:sz w:val="22"/>
          <w:szCs w:val="22"/>
        </w:rPr>
      </w:pPr>
      <w:bookmarkStart w:id="65" w:name="_Toc172199911"/>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29</w:t>
      </w:r>
      <w:r w:rsidRPr="000F4F03">
        <w:rPr>
          <w:rFonts w:ascii="Arial" w:hAnsi="Arial" w:cs="Arial"/>
          <w:sz w:val="22"/>
          <w:szCs w:val="22"/>
        </w:rPr>
        <w:fldChar w:fldCharType="end"/>
      </w:r>
      <w:r w:rsidRPr="000F4F03">
        <w:rPr>
          <w:rFonts w:ascii="Arial" w:hAnsi="Arial" w:cs="Arial"/>
          <w:sz w:val="22"/>
          <w:szCs w:val="22"/>
        </w:rPr>
        <w:t xml:space="preserve"> picture of running water from cycle path</w:t>
      </w:r>
      <w:bookmarkEnd w:id="65"/>
    </w:p>
    <w:p w14:paraId="31E12963" w14:textId="77777777" w:rsidR="00CA0471" w:rsidRPr="000F4F03" w:rsidRDefault="00CA0471" w:rsidP="00C07748">
      <w:pPr>
        <w:rPr>
          <w:rFonts w:ascii="Arial" w:hAnsi="Arial" w:cs="Arial"/>
        </w:rPr>
      </w:pPr>
    </w:p>
    <w:p w14:paraId="76CE1307" w14:textId="41601513" w:rsidR="00C07748" w:rsidRPr="000F4F03" w:rsidRDefault="00674CF3" w:rsidP="00C07748">
      <w:pPr>
        <w:rPr>
          <w:rFonts w:ascii="Arial" w:hAnsi="Arial" w:cs="Arial"/>
        </w:rPr>
      </w:pPr>
      <w:r w:rsidRPr="000F4F03">
        <w:rPr>
          <w:rFonts w:ascii="Arial" w:hAnsi="Arial" w:cs="Arial"/>
        </w:rPr>
        <w:t xml:space="preserve">In the case of </w:t>
      </w:r>
      <w:r w:rsidR="005D7A3A" w:rsidRPr="000F4F03">
        <w:rPr>
          <w:rFonts w:ascii="Arial" w:hAnsi="Arial" w:cs="Arial"/>
        </w:rPr>
        <w:t>the</w:t>
      </w:r>
      <w:r w:rsidRPr="000F4F03">
        <w:rPr>
          <w:rFonts w:ascii="Arial" w:hAnsi="Arial" w:cs="Arial"/>
        </w:rPr>
        <w:t xml:space="preserve"> </w:t>
      </w:r>
      <w:r w:rsidR="00BF5D74" w:rsidRPr="000F4F03">
        <w:rPr>
          <w:rFonts w:ascii="Arial" w:hAnsi="Arial" w:cs="Arial"/>
        </w:rPr>
        <w:t>ponds</w:t>
      </w:r>
      <w:r w:rsidRPr="000F4F03">
        <w:rPr>
          <w:rFonts w:ascii="Arial" w:hAnsi="Arial" w:cs="Arial"/>
        </w:rPr>
        <w:t xml:space="preserve"> as water has been seen coming for a higher elevation down to the pond </w:t>
      </w:r>
      <w:r w:rsidR="00965BE9" w:rsidRPr="000F4F03">
        <w:rPr>
          <w:rFonts w:ascii="Arial" w:hAnsi="Arial" w:cs="Arial"/>
        </w:rPr>
        <w:t xml:space="preserve">if heavy rain where to occur more likely the ground surrounding the pond would get </w:t>
      </w:r>
      <w:r w:rsidR="00205BCF" w:rsidRPr="000F4F03">
        <w:rPr>
          <w:rFonts w:ascii="Arial" w:hAnsi="Arial" w:cs="Arial"/>
        </w:rPr>
        <w:t xml:space="preserve">submerged and would likely </w:t>
      </w:r>
      <w:r w:rsidR="00B917BE" w:rsidRPr="000F4F03">
        <w:rPr>
          <w:rFonts w:ascii="Arial" w:hAnsi="Arial" w:cs="Arial"/>
        </w:rPr>
        <w:t>flow into the field next to the pond</w:t>
      </w:r>
      <w:r w:rsidR="005B18D5" w:rsidRPr="000F4F03">
        <w:rPr>
          <w:rFonts w:ascii="Arial" w:hAnsi="Arial" w:cs="Arial"/>
        </w:rPr>
        <w:t>.</w:t>
      </w:r>
      <w:r w:rsidR="007C11D6" w:rsidRPr="000F4F03">
        <w:rPr>
          <w:rFonts w:ascii="Arial" w:hAnsi="Arial" w:cs="Arial"/>
        </w:rPr>
        <w:t xml:space="preserve"> </w:t>
      </w:r>
    </w:p>
    <w:p w14:paraId="17BE8BFB" w14:textId="28864ED1" w:rsidR="002E1812" w:rsidRPr="000F4F03" w:rsidRDefault="00000000" w:rsidP="004F2C7A">
      <w:pPr>
        <w:rPr>
          <w:rFonts w:ascii="Arial" w:hAnsi="Arial" w:cs="Arial"/>
        </w:rPr>
      </w:pPr>
      <w:sdt>
        <w:sdtPr>
          <w:rPr>
            <w:rFonts w:ascii="Arial" w:hAnsi="Arial" w:cs="Arial"/>
          </w:rPr>
          <w:id w:val="-1728827528"/>
          <w:citation/>
        </w:sdtPr>
        <w:sdtContent>
          <w:r w:rsidR="004F2C7A" w:rsidRPr="000F4F03">
            <w:rPr>
              <w:rFonts w:ascii="Arial" w:hAnsi="Arial" w:cs="Arial"/>
            </w:rPr>
            <w:fldChar w:fldCharType="begin"/>
          </w:r>
          <w:r w:rsidR="004F2C7A" w:rsidRPr="000F4F03">
            <w:rPr>
              <w:rFonts w:ascii="Arial" w:hAnsi="Arial" w:cs="Arial"/>
            </w:rPr>
            <w:instrText xml:space="preserve"> CITATION Cit03 \l 2057 </w:instrText>
          </w:r>
          <w:r w:rsidR="004F2C7A" w:rsidRPr="000F4F03">
            <w:rPr>
              <w:rFonts w:ascii="Arial" w:hAnsi="Arial" w:cs="Arial"/>
            </w:rPr>
            <w:fldChar w:fldCharType="separate"/>
          </w:r>
          <w:r w:rsidR="00F917C3" w:rsidRPr="000F4F03">
            <w:rPr>
              <w:rFonts w:ascii="Arial" w:hAnsi="Arial" w:cs="Arial"/>
              <w:noProof/>
            </w:rPr>
            <w:t>(City &amp; County of Swansea, 2003)</w:t>
          </w:r>
          <w:r w:rsidR="004F2C7A" w:rsidRPr="000F4F03">
            <w:rPr>
              <w:rFonts w:ascii="Arial" w:hAnsi="Arial" w:cs="Arial"/>
            </w:rPr>
            <w:fldChar w:fldCharType="end"/>
          </w:r>
        </w:sdtContent>
      </w:sdt>
    </w:p>
    <w:p w14:paraId="4711FD03" w14:textId="4C2DBBF1" w:rsidR="008804EC" w:rsidRPr="000F4F03" w:rsidRDefault="00351DFD" w:rsidP="004F2C7A">
      <w:pPr>
        <w:rPr>
          <w:rFonts w:ascii="Arial" w:hAnsi="Arial" w:cs="Arial"/>
        </w:rPr>
      </w:pPr>
      <w:r w:rsidRPr="000F4F03">
        <w:rPr>
          <w:rFonts w:ascii="Arial" w:hAnsi="Arial" w:cs="Arial"/>
          <w:noProof/>
        </w:rPr>
        <w:drawing>
          <wp:inline distT="0" distB="0" distL="0" distR="0" wp14:anchorId="7BA21E8B" wp14:editId="3462C509">
            <wp:extent cx="5736590" cy="4048125"/>
            <wp:effectExtent l="0" t="0" r="0" b="9525"/>
            <wp:docPr id="25356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6590" cy="4048125"/>
                    </a:xfrm>
                    <a:prstGeom prst="rect">
                      <a:avLst/>
                    </a:prstGeom>
                    <a:noFill/>
                  </pic:spPr>
                </pic:pic>
              </a:graphicData>
            </a:graphic>
          </wp:inline>
        </w:drawing>
      </w:r>
    </w:p>
    <w:p w14:paraId="6F58787F" w14:textId="49F44146" w:rsidR="003219CF" w:rsidRPr="000F4F03" w:rsidRDefault="003219CF" w:rsidP="003219CF">
      <w:pPr>
        <w:pStyle w:val="Caption"/>
        <w:rPr>
          <w:rFonts w:ascii="Arial" w:hAnsi="Arial" w:cs="Arial"/>
          <w:sz w:val="22"/>
          <w:szCs w:val="22"/>
        </w:rPr>
      </w:pPr>
      <w:bookmarkStart w:id="66" w:name="_Toc172199912"/>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30</w:t>
      </w:r>
      <w:r w:rsidRPr="000F4F03">
        <w:rPr>
          <w:rFonts w:ascii="Arial" w:hAnsi="Arial" w:cs="Arial"/>
          <w:sz w:val="22"/>
          <w:szCs w:val="22"/>
        </w:rPr>
        <w:fldChar w:fldCharType="end"/>
      </w:r>
      <w:r w:rsidRPr="000F4F03">
        <w:rPr>
          <w:rFonts w:ascii="Arial" w:hAnsi="Arial" w:cs="Arial"/>
          <w:sz w:val="22"/>
          <w:szCs w:val="22"/>
        </w:rPr>
        <w:t xml:space="preserve"> Key for Dunvant Brickworks</w:t>
      </w:r>
      <w:bookmarkEnd w:id="66"/>
    </w:p>
    <w:p w14:paraId="1668DA53" w14:textId="77777777" w:rsidR="00AA2709" w:rsidRPr="000F4F03" w:rsidRDefault="00CE40E8" w:rsidP="004F2C7A">
      <w:pPr>
        <w:rPr>
          <w:rFonts w:ascii="Arial" w:hAnsi="Arial" w:cs="Arial"/>
        </w:rPr>
      </w:pPr>
      <w:r w:rsidRPr="000F4F03">
        <w:rPr>
          <w:rFonts w:ascii="Arial" w:hAnsi="Arial" w:cs="Arial"/>
        </w:rPr>
        <w:lastRenderedPageBreak/>
        <w:t xml:space="preserve">The purple </w:t>
      </w:r>
      <w:r w:rsidR="00B4779A" w:rsidRPr="000F4F03">
        <w:rPr>
          <w:rFonts w:ascii="Arial" w:hAnsi="Arial" w:cs="Arial"/>
        </w:rPr>
        <w:t>mu</w:t>
      </w:r>
      <w:r w:rsidR="008B6A39" w:rsidRPr="000F4F03">
        <w:rPr>
          <w:rFonts w:ascii="Arial" w:hAnsi="Arial" w:cs="Arial"/>
        </w:rPr>
        <w:t>lti</w:t>
      </w:r>
      <w:r w:rsidRPr="000F4F03">
        <w:rPr>
          <w:rFonts w:ascii="Arial" w:hAnsi="Arial" w:cs="Arial"/>
        </w:rPr>
        <w:t xml:space="preserve"> point line shows a simple </w:t>
      </w:r>
      <w:r w:rsidR="008B6A39" w:rsidRPr="000F4F03">
        <w:rPr>
          <w:rFonts w:ascii="Arial" w:hAnsi="Arial" w:cs="Arial"/>
        </w:rPr>
        <w:t>potential</w:t>
      </w:r>
      <w:r w:rsidR="00830B02" w:rsidRPr="000F4F03">
        <w:rPr>
          <w:rFonts w:ascii="Arial" w:hAnsi="Arial" w:cs="Arial"/>
        </w:rPr>
        <w:t xml:space="preserve"> plan to </w:t>
      </w:r>
      <w:r w:rsidR="008B6A39" w:rsidRPr="000F4F03">
        <w:rPr>
          <w:rFonts w:ascii="Arial" w:hAnsi="Arial" w:cs="Arial"/>
        </w:rPr>
        <w:t>direct overflowing water from the pond into the cycle track</w:t>
      </w:r>
      <w:r w:rsidR="000646E5" w:rsidRPr="000F4F03">
        <w:rPr>
          <w:rFonts w:ascii="Arial" w:hAnsi="Arial" w:cs="Arial"/>
        </w:rPr>
        <w:t>, a further investigation would need to be conducted to find out</w:t>
      </w:r>
      <w:r w:rsidR="00AD2F70" w:rsidRPr="000F4F03">
        <w:rPr>
          <w:rFonts w:ascii="Arial" w:hAnsi="Arial" w:cs="Arial"/>
        </w:rPr>
        <w:t xml:space="preserve"> if the water from the cycle path is used for something and would the presence of water from the pond alt</w:t>
      </w:r>
      <w:r w:rsidR="006A6937" w:rsidRPr="000F4F03">
        <w:rPr>
          <w:rFonts w:ascii="Arial" w:hAnsi="Arial" w:cs="Arial"/>
        </w:rPr>
        <w:t>er it beyond the point of usage</w:t>
      </w:r>
      <w:r w:rsidR="007F0945" w:rsidRPr="000F4F03">
        <w:rPr>
          <w:rFonts w:ascii="Arial" w:hAnsi="Arial" w:cs="Arial"/>
        </w:rPr>
        <w:t xml:space="preserve">. </w:t>
      </w:r>
    </w:p>
    <w:p w14:paraId="56DD463A" w14:textId="1A45E0AB" w:rsidR="00AA2709" w:rsidRPr="000F4F03" w:rsidRDefault="0054303B" w:rsidP="004F2C7A">
      <w:pPr>
        <w:rPr>
          <w:rFonts w:ascii="Arial" w:hAnsi="Arial" w:cs="Arial"/>
        </w:rPr>
      </w:pPr>
      <w:r w:rsidRPr="000F4F03">
        <w:rPr>
          <w:rFonts w:ascii="Arial" w:hAnsi="Arial" w:cs="Arial"/>
          <w:noProof/>
        </w:rPr>
        <w:drawing>
          <wp:inline distT="0" distB="0" distL="0" distR="0" wp14:anchorId="183B2D9A" wp14:editId="75863BF7">
            <wp:extent cx="5305657" cy="3981450"/>
            <wp:effectExtent l="0" t="4762" r="4762" b="4763"/>
            <wp:docPr id="16376443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5305935" cy="3981659"/>
                    </a:xfrm>
                    <a:prstGeom prst="rect">
                      <a:avLst/>
                    </a:prstGeom>
                    <a:noFill/>
                    <a:ln>
                      <a:noFill/>
                    </a:ln>
                  </pic:spPr>
                </pic:pic>
              </a:graphicData>
            </a:graphic>
          </wp:inline>
        </w:drawing>
      </w:r>
    </w:p>
    <w:p w14:paraId="6A6906B1" w14:textId="3FA4241A" w:rsidR="0054303B" w:rsidRPr="000F4F03" w:rsidRDefault="0054303B" w:rsidP="0054303B">
      <w:pPr>
        <w:pStyle w:val="Caption"/>
        <w:rPr>
          <w:rFonts w:ascii="Arial" w:hAnsi="Arial" w:cs="Arial"/>
          <w:sz w:val="22"/>
          <w:szCs w:val="22"/>
        </w:rPr>
      </w:pPr>
      <w:bookmarkStart w:id="67" w:name="_Toc172199913"/>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31</w:t>
      </w:r>
      <w:r w:rsidRPr="000F4F03">
        <w:rPr>
          <w:rFonts w:ascii="Arial" w:hAnsi="Arial" w:cs="Arial"/>
          <w:sz w:val="22"/>
          <w:szCs w:val="22"/>
        </w:rPr>
        <w:fldChar w:fldCharType="end"/>
      </w:r>
      <w:r w:rsidRPr="000F4F03">
        <w:rPr>
          <w:rFonts w:ascii="Arial" w:hAnsi="Arial" w:cs="Arial"/>
          <w:sz w:val="22"/>
          <w:szCs w:val="22"/>
        </w:rPr>
        <w:t xml:space="preserve"> Very small stream flowing into the small pond</w:t>
      </w:r>
      <w:bookmarkEnd w:id="67"/>
    </w:p>
    <w:p w14:paraId="2678E212" w14:textId="4F8C5D1F" w:rsidR="00351DFD" w:rsidRPr="000F4F03" w:rsidRDefault="007F0945" w:rsidP="004F2C7A">
      <w:pPr>
        <w:rPr>
          <w:rFonts w:ascii="Arial" w:hAnsi="Arial" w:cs="Arial"/>
        </w:rPr>
      </w:pPr>
      <w:r w:rsidRPr="000F4F03">
        <w:rPr>
          <w:rFonts w:ascii="Arial" w:hAnsi="Arial" w:cs="Arial"/>
        </w:rPr>
        <w:t xml:space="preserve">Another discover on the site was that water seemed to be flowing into the small pond from a high </w:t>
      </w:r>
      <w:r w:rsidR="003F346C" w:rsidRPr="000F4F03">
        <w:rPr>
          <w:rFonts w:ascii="Arial" w:hAnsi="Arial" w:cs="Arial"/>
        </w:rPr>
        <w:t>elevation</w:t>
      </w:r>
      <w:r w:rsidRPr="000F4F03">
        <w:rPr>
          <w:rFonts w:ascii="Arial" w:hAnsi="Arial" w:cs="Arial"/>
        </w:rPr>
        <w:t xml:space="preserve"> unable to </w:t>
      </w:r>
      <w:r w:rsidR="003F346C" w:rsidRPr="000F4F03">
        <w:rPr>
          <w:rFonts w:ascii="Arial" w:hAnsi="Arial" w:cs="Arial"/>
        </w:rPr>
        <w:t>discover</w:t>
      </w:r>
      <w:r w:rsidRPr="000F4F03">
        <w:rPr>
          <w:rFonts w:ascii="Arial" w:hAnsi="Arial" w:cs="Arial"/>
        </w:rPr>
        <w:t xml:space="preserve"> </w:t>
      </w:r>
      <w:r w:rsidR="003F346C" w:rsidRPr="000F4F03">
        <w:rPr>
          <w:rFonts w:ascii="Arial" w:hAnsi="Arial" w:cs="Arial"/>
        </w:rPr>
        <w:t>the source due to unstable terrain, would likely need some form of hiking equipment</w:t>
      </w:r>
      <w:r w:rsidR="004C4125" w:rsidRPr="000F4F03">
        <w:rPr>
          <w:rFonts w:ascii="Arial" w:hAnsi="Arial" w:cs="Arial"/>
        </w:rPr>
        <w:t>.</w:t>
      </w:r>
    </w:p>
    <w:p w14:paraId="043B9BA9" w14:textId="77777777" w:rsidR="00AA2709" w:rsidRPr="000F4F03" w:rsidRDefault="00AA2709" w:rsidP="004F2C7A">
      <w:pPr>
        <w:rPr>
          <w:rFonts w:ascii="Arial" w:hAnsi="Arial" w:cs="Arial"/>
        </w:rPr>
      </w:pPr>
    </w:p>
    <w:p w14:paraId="70EDA778" w14:textId="77777777" w:rsidR="00351DFD" w:rsidRPr="000F4F03" w:rsidRDefault="00351DFD" w:rsidP="004F2C7A">
      <w:pPr>
        <w:rPr>
          <w:rFonts w:ascii="Arial" w:hAnsi="Arial" w:cs="Arial"/>
        </w:rPr>
      </w:pPr>
    </w:p>
    <w:p w14:paraId="3428AD6E" w14:textId="77777777" w:rsidR="00F36644" w:rsidRPr="000F4F03" w:rsidRDefault="00F36644" w:rsidP="004F2C7A">
      <w:pPr>
        <w:rPr>
          <w:rFonts w:ascii="Arial" w:hAnsi="Arial" w:cs="Arial"/>
        </w:rPr>
      </w:pPr>
    </w:p>
    <w:p w14:paraId="59F86FBC" w14:textId="77777777" w:rsidR="00F36644" w:rsidRPr="000F4F03" w:rsidRDefault="00F36644" w:rsidP="004F2C7A">
      <w:pPr>
        <w:rPr>
          <w:rFonts w:ascii="Arial" w:hAnsi="Arial" w:cs="Arial"/>
        </w:rPr>
      </w:pPr>
    </w:p>
    <w:p w14:paraId="71DC02FC" w14:textId="77777777" w:rsidR="00F36644" w:rsidRPr="000F4F03" w:rsidRDefault="00F36644" w:rsidP="004F2C7A">
      <w:pPr>
        <w:rPr>
          <w:rFonts w:ascii="Arial" w:hAnsi="Arial" w:cs="Arial"/>
        </w:rPr>
      </w:pPr>
    </w:p>
    <w:p w14:paraId="41EBA766" w14:textId="77777777" w:rsidR="00351DFD" w:rsidRPr="000F4F03" w:rsidRDefault="00351DFD" w:rsidP="004F2C7A">
      <w:pPr>
        <w:rPr>
          <w:rFonts w:ascii="Arial" w:hAnsi="Arial" w:cs="Arial"/>
        </w:rPr>
      </w:pPr>
    </w:p>
    <w:p w14:paraId="154826C4" w14:textId="77777777" w:rsidR="0065784B" w:rsidRPr="000F4F03" w:rsidRDefault="0065784B" w:rsidP="0065784B">
      <w:pPr>
        <w:pStyle w:val="Heading2"/>
        <w:rPr>
          <w:rFonts w:ascii="Arial" w:hAnsi="Arial" w:cs="Arial"/>
          <w:sz w:val="22"/>
          <w:szCs w:val="22"/>
        </w:rPr>
      </w:pPr>
      <w:bookmarkStart w:id="68" w:name="_Toc172199799"/>
      <w:commentRangeStart w:id="69"/>
      <w:r w:rsidRPr="000F4F03">
        <w:rPr>
          <w:rFonts w:ascii="Arial" w:hAnsi="Arial" w:cs="Arial"/>
          <w:sz w:val="22"/>
          <w:szCs w:val="22"/>
        </w:rPr>
        <w:lastRenderedPageBreak/>
        <w:t>Environmental Management Plan: Policy Statement</w:t>
      </w:r>
      <w:commentRangeEnd w:id="69"/>
      <w:r w:rsidRPr="000F4F03">
        <w:rPr>
          <w:rStyle w:val="CommentReference"/>
          <w:rFonts w:ascii="Arial" w:eastAsiaTheme="minorHAnsi" w:hAnsi="Arial" w:cs="Arial"/>
          <w:color w:val="auto"/>
          <w:sz w:val="22"/>
          <w:szCs w:val="22"/>
        </w:rPr>
        <w:commentReference w:id="69"/>
      </w:r>
      <w:bookmarkEnd w:id="68"/>
    </w:p>
    <w:p w14:paraId="0C03E075" w14:textId="77777777" w:rsidR="0065784B" w:rsidRPr="000F4F03" w:rsidRDefault="0065784B" w:rsidP="0065784B">
      <w:pPr>
        <w:rPr>
          <w:rFonts w:ascii="Arial" w:hAnsi="Arial" w:cs="Arial"/>
        </w:rPr>
      </w:pPr>
    </w:p>
    <w:p w14:paraId="0BC6A546" w14:textId="77777777" w:rsidR="0065784B" w:rsidRPr="000F4F03" w:rsidRDefault="0065784B" w:rsidP="0065784B">
      <w:pPr>
        <w:pStyle w:val="Heading3"/>
        <w:rPr>
          <w:rFonts w:ascii="Arial" w:hAnsi="Arial" w:cs="Arial"/>
          <w:sz w:val="22"/>
          <w:szCs w:val="22"/>
        </w:rPr>
      </w:pPr>
      <w:bookmarkStart w:id="70" w:name="_Toc172199800"/>
      <w:r w:rsidRPr="000F4F03">
        <w:rPr>
          <w:rFonts w:ascii="Arial" w:hAnsi="Arial" w:cs="Arial"/>
          <w:sz w:val="22"/>
          <w:szCs w:val="22"/>
        </w:rPr>
        <w:t>Current Policies for Swansea Council, Wales, and the UK</w:t>
      </w:r>
      <w:bookmarkEnd w:id="70"/>
    </w:p>
    <w:p w14:paraId="5EBF2DD1" w14:textId="5A278DA2" w:rsidR="0065784B" w:rsidRPr="000F4F03" w:rsidRDefault="0065784B" w:rsidP="0065784B">
      <w:pPr>
        <w:rPr>
          <w:rFonts w:ascii="Arial" w:hAnsi="Arial" w:cs="Arial"/>
        </w:rPr>
      </w:pPr>
      <w:r w:rsidRPr="000F4F03">
        <w:rPr>
          <w:rFonts w:ascii="Arial" w:hAnsi="Arial" w:cs="Arial"/>
        </w:rPr>
        <w:t xml:space="preserve">The management of Dunvant Brickworks aligns with several environmental policies at the local (Swansea Council), national (Wales), and UK-wide levels. These include the Swansea Council's Local Biodiversity Action Plan </w:t>
      </w:r>
      <w:sdt>
        <w:sdtPr>
          <w:rPr>
            <w:rFonts w:ascii="Arial" w:hAnsi="Arial" w:cs="Arial"/>
          </w:rPr>
          <w:id w:val="-300772844"/>
          <w:citation/>
        </w:sdtPr>
        <w:sdtContent>
          <w:r w:rsidRPr="000F4F03">
            <w:rPr>
              <w:rFonts w:ascii="Arial" w:hAnsi="Arial" w:cs="Arial"/>
            </w:rPr>
            <w:fldChar w:fldCharType="begin"/>
          </w:r>
          <w:r w:rsidRPr="000F4F03">
            <w:rPr>
              <w:rFonts w:ascii="Arial" w:hAnsi="Arial" w:cs="Arial"/>
            </w:rPr>
            <w:instrText xml:space="preserve"> CITATION Swa18 \l 2057 </w:instrText>
          </w:r>
          <w:r w:rsidRPr="000F4F03">
            <w:rPr>
              <w:rFonts w:ascii="Arial" w:hAnsi="Arial" w:cs="Arial"/>
            </w:rPr>
            <w:fldChar w:fldCharType="separate"/>
          </w:r>
          <w:r w:rsidR="00F917C3" w:rsidRPr="000F4F03">
            <w:rPr>
              <w:rFonts w:ascii="Arial" w:hAnsi="Arial" w:cs="Arial"/>
              <w:noProof/>
            </w:rPr>
            <w:t>(Swansea council, 2018)</w:t>
          </w:r>
          <w:r w:rsidRPr="000F4F03">
            <w:rPr>
              <w:rFonts w:ascii="Arial" w:hAnsi="Arial" w:cs="Arial"/>
            </w:rPr>
            <w:fldChar w:fldCharType="end"/>
          </w:r>
        </w:sdtContent>
      </w:sdt>
      <w:r w:rsidRPr="000F4F03">
        <w:rPr>
          <w:rFonts w:ascii="Arial" w:hAnsi="Arial" w:cs="Arial"/>
        </w:rPr>
        <w:t>, which prioritises local biodiversity conservation, including at sites such as Dunvant Brickworks.</w:t>
      </w:r>
    </w:p>
    <w:p w14:paraId="674D9E63" w14:textId="6B3817E9" w:rsidR="0065784B" w:rsidRPr="000F4F03" w:rsidRDefault="0065784B" w:rsidP="0065784B">
      <w:pPr>
        <w:rPr>
          <w:rFonts w:ascii="Arial" w:hAnsi="Arial" w:cs="Arial"/>
        </w:rPr>
      </w:pPr>
      <w:r w:rsidRPr="000F4F03">
        <w:rPr>
          <w:rFonts w:ascii="Arial" w:hAnsi="Arial" w:cs="Arial"/>
        </w:rPr>
        <w:t xml:space="preserve">At the national level, the site's management adheres to the 'Woodlands for Wales Strategy' </w:t>
      </w:r>
      <w:sdt>
        <w:sdtPr>
          <w:rPr>
            <w:rFonts w:ascii="Arial" w:hAnsi="Arial" w:cs="Arial"/>
          </w:rPr>
          <w:id w:val="119503242"/>
          <w:citation/>
        </w:sdtPr>
        <w:sdtContent>
          <w:r w:rsidRPr="000F4F03">
            <w:rPr>
              <w:rFonts w:ascii="Arial" w:hAnsi="Arial" w:cs="Arial"/>
            </w:rPr>
            <w:fldChar w:fldCharType="begin"/>
          </w:r>
          <w:r w:rsidRPr="000F4F03">
            <w:rPr>
              <w:rFonts w:ascii="Arial" w:hAnsi="Arial" w:cs="Arial"/>
            </w:rPr>
            <w:instrText xml:space="preserve"> CITATION Swa18 \l 2057 </w:instrText>
          </w:r>
          <w:r w:rsidRPr="000F4F03">
            <w:rPr>
              <w:rFonts w:ascii="Arial" w:hAnsi="Arial" w:cs="Arial"/>
            </w:rPr>
            <w:fldChar w:fldCharType="separate"/>
          </w:r>
          <w:r w:rsidR="00F917C3" w:rsidRPr="000F4F03">
            <w:rPr>
              <w:rFonts w:ascii="Arial" w:hAnsi="Arial" w:cs="Arial"/>
              <w:noProof/>
            </w:rPr>
            <w:t>(Swansea council, 2018)</w:t>
          </w:r>
          <w:r w:rsidRPr="000F4F03">
            <w:rPr>
              <w:rFonts w:ascii="Arial" w:hAnsi="Arial" w:cs="Arial"/>
            </w:rPr>
            <w:fldChar w:fldCharType="end"/>
          </w:r>
        </w:sdtContent>
      </w:sdt>
      <w:r w:rsidRPr="000F4F03">
        <w:rPr>
          <w:rFonts w:ascii="Arial" w:hAnsi="Arial" w:cs="Arial"/>
        </w:rPr>
        <w:t xml:space="preserve">, and the Environment (Wales) Act 2016 </w:t>
      </w:r>
      <w:sdt>
        <w:sdtPr>
          <w:rPr>
            <w:rFonts w:ascii="Arial" w:hAnsi="Arial" w:cs="Arial"/>
          </w:rPr>
          <w:id w:val="-997727854"/>
          <w:citation/>
        </w:sdtPr>
        <w:sdtContent>
          <w:r w:rsidRPr="000F4F03">
            <w:rPr>
              <w:rFonts w:ascii="Arial" w:hAnsi="Arial" w:cs="Arial"/>
            </w:rPr>
            <w:fldChar w:fldCharType="begin"/>
          </w:r>
          <w:r w:rsidRPr="000F4F03">
            <w:rPr>
              <w:rFonts w:ascii="Arial" w:hAnsi="Arial" w:cs="Arial"/>
            </w:rPr>
            <w:instrText xml:space="preserve">CITATION Wel16 \l 2057 </w:instrText>
          </w:r>
          <w:r w:rsidRPr="000F4F03">
            <w:rPr>
              <w:rFonts w:ascii="Arial" w:hAnsi="Arial" w:cs="Arial"/>
            </w:rPr>
            <w:fldChar w:fldCharType="separate"/>
          </w:r>
          <w:r w:rsidR="00F917C3" w:rsidRPr="000F4F03">
            <w:rPr>
              <w:rFonts w:ascii="Arial" w:hAnsi="Arial" w:cs="Arial"/>
              <w:noProof/>
            </w:rPr>
            <w:t>(Welsh Goverment, 2016)</w:t>
          </w:r>
          <w:r w:rsidRPr="000F4F03">
            <w:rPr>
              <w:rFonts w:ascii="Arial" w:hAnsi="Arial" w:cs="Arial"/>
            </w:rPr>
            <w:fldChar w:fldCharType="end"/>
          </w:r>
        </w:sdtContent>
      </w:sdt>
      <w:r w:rsidRPr="000F4F03">
        <w:rPr>
          <w:rFonts w:ascii="Arial" w:hAnsi="Arial" w:cs="Arial"/>
        </w:rPr>
        <w:t xml:space="preserve">, which promote sustainable land management and biodiversity conservation. The site also aligns with the Well-being of Future Generations (Wales) Act 2015 </w:t>
      </w:r>
      <w:sdt>
        <w:sdtPr>
          <w:rPr>
            <w:rFonts w:ascii="Arial" w:hAnsi="Arial" w:cs="Arial"/>
          </w:rPr>
          <w:id w:val="277913376"/>
          <w:citation/>
        </w:sdtPr>
        <w:sdtContent>
          <w:r w:rsidRPr="000F4F03">
            <w:rPr>
              <w:rFonts w:ascii="Arial" w:hAnsi="Arial" w:cs="Arial"/>
            </w:rPr>
            <w:fldChar w:fldCharType="begin"/>
          </w:r>
          <w:r w:rsidRPr="000F4F03">
            <w:rPr>
              <w:rFonts w:ascii="Arial" w:hAnsi="Arial" w:cs="Arial"/>
            </w:rPr>
            <w:instrText xml:space="preserve">CITATION Wel14 \l 2057 </w:instrText>
          </w:r>
          <w:r w:rsidRPr="000F4F03">
            <w:rPr>
              <w:rFonts w:ascii="Arial" w:hAnsi="Arial" w:cs="Arial"/>
            </w:rPr>
            <w:fldChar w:fldCharType="separate"/>
          </w:r>
          <w:r w:rsidR="00F917C3" w:rsidRPr="000F4F03">
            <w:rPr>
              <w:rFonts w:ascii="Arial" w:hAnsi="Arial" w:cs="Arial"/>
              <w:noProof/>
            </w:rPr>
            <w:t>(Welsh Goverment, 2015)</w:t>
          </w:r>
          <w:r w:rsidRPr="000F4F03">
            <w:rPr>
              <w:rFonts w:ascii="Arial" w:hAnsi="Arial" w:cs="Arial"/>
            </w:rPr>
            <w:fldChar w:fldCharType="end"/>
          </w:r>
        </w:sdtContent>
      </w:sdt>
      <w:r w:rsidRPr="000F4F03">
        <w:rPr>
          <w:rFonts w:ascii="Arial" w:hAnsi="Arial" w:cs="Arial"/>
        </w:rPr>
        <w:t>, which emphasises sustainable development and the importance of a biodiverse natural environment for well-being.</w:t>
      </w:r>
    </w:p>
    <w:p w14:paraId="27C238A6" w14:textId="6A94095A" w:rsidR="0065784B" w:rsidRPr="000F4F03" w:rsidRDefault="0065784B" w:rsidP="0065784B">
      <w:pPr>
        <w:rPr>
          <w:rFonts w:ascii="Arial" w:hAnsi="Arial" w:cs="Arial"/>
        </w:rPr>
      </w:pPr>
      <w:r w:rsidRPr="000F4F03">
        <w:rPr>
          <w:rFonts w:ascii="Arial" w:hAnsi="Arial" w:cs="Arial"/>
        </w:rPr>
        <w:t xml:space="preserve">At the UK level, the Wildlife and Countryside Act 1981 </w:t>
      </w:r>
      <w:sdt>
        <w:sdtPr>
          <w:rPr>
            <w:rFonts w:ascii="Arial" w:hAnsi="Arial" w:cs="Arial"/>
          </w:rPr>
          <w:id w:val="-707728271"/>
          <w:citation/>
        </w:sdtPr>
        <w:sdtContent>
          <w:r w:rsidRPr="000F4F03">
            <w:rPr>
              <w:rFonts w:ascii="Arial" w:hAnsi="Arial" w:cs="Arial"/>
            </w:rPr>
            <w:fldChar w:fldCharType="begin"/>
          </w:r>
          <w:r w:rsidRPr="000F4F03">
            <w:rPr>
              <w:rFonts w:ascii="Arial" w:hAnsi="Arial" w:cs="Arial"/>
            </w:rPr>
            <w:instrText xml:space="preserve"> CITATION HMG81 \l 2057 </w:instrText>
          </w:r>
          <w:r w:rsidRPr="000F4F03">
            <w:rPr>
              <w:rFonts w:ascii="Arial" w:hAnsi="Arial" w:cs="Arial"/>
            </w:rPr>
            <w:fldChar w:fldCharType="separate"/>
          </w:r>
          <w:r w:rsidR="00F917C3" w:rsidRPr="000F4F03">
            <w:rPr>
              <w:rFonts w:ascii="Arial" w:hAnsi="Arial" w:cs="Arial"/>
              <w:noProof/>
            </w:rPr>
            <w:t>(HM Goverment , 1981)</w:t>
          </w:r>
          <w:r w:rsidRPr="000F4F03">
            <w:rPr>
              <w:rFonts w:ascii="Arial" w:hAnsi="Arial" w:cs="Arial"/>
            </w:rPr>
            <w:fldChar w:fldCharType="end"/>
          </w:r>
        </w:sdtContent>
      </w:sdt>
      <w:r w:rsidRPr="000F4F03">
        <w:rPr>
          <w:rFonts w:ascii="Arial" w:hAnsi="Arial" w:cs="Arial"/>
        </w:rPr>
        <w:t xml:space="preserve"> and the UK Biodiversity Action Plan </w:t>
      </w:r>
      <w:sdt>
        <w:sdtPr>
          <w:rPr>
            <w:rFonts w:ascii="Arial" w:hAnsi="Arial" w:cs="Arial"/>
          </w:rPr>
          <w:id w:val="1159350277"/>
          <w:citation/>
        </w:sdtPr>
        <w:sdtContent>
          <w:r w:rsidRPr="000F4F03">
            <w:rPr>
              <w:rFonts w:ascii="Arial" w:hAnsi="Arial" w:cs="Arial"/>
            </w:rPr>
            <w:fldChar w:fldCharType="begin"/>
          </w:r>
          <w:r w:rsidRPr="000F4F03">
            <w:rPr>
              <w:rFonts w:ascii="Arial" w:hAnsi="Arial" w:cs="Arial"/>
            </w:rPr>
            <w:instrText xml:space="preserve"> CITATION Joi07 \l 2057 </w:instrText>
          </w:r>
          <w:r w:rsidRPr="000F4F03">
            <w:rPr>
              <w:rFonts w:ascii="Arial" w:hAnsi="Arial" w:cs="Arial"/>
            </w:rPr>
            <w:fldChar w:fldCharType="separate"/>
          </w:r>
          <w:r w:rsidR="00F917C3" w:rsidRPr="000F4F03">
            <w:rPr>
              <w:rFonts w:ascii="Arial" w:hAnsi="Arial" w:cs="Arial"/>
              <w:noProof/>
            </w:rPr>
            <w:t>(Joint Nature Conservation Committee, 2007)</w:t>
          </w:r>
          <w:r w:rsidRPr="000F4F03">
            <w:rPr>
              <w:rFonts w:ascii="Arial" w:hAnsi="Arial" w:cs="Arial"/>
            </w:rPr>
            <w:fldChar w:fldCharType="end"/>
          </w:r>
        </w:sdtContent>
      </w:sdt>
      <w:r w:rsidRPr="000F4F03">
        <w:rPr>
          <w:rFonts w:ascii="Arial" w:hAnsi="Arial" w:cs="Arial"/>
        </w:rPr>
        <w:t xml:space="preserve"> guide the site's management, focusing on the protection of wildlife and habitats. public input on a draught, Planning Committee accepted the SPG</w:t>
      </w:r>
      <w:r w:rsidR="00F2624D" w:rsidRPr="000F4F03">
        <w:rPr>
          <w:rFonts w:ascii="Arial" w:hAnsi="Arial" w:cs="Arial"/>
        </w:rPr>
        <w:t xml:space="preserve"> </w:t>
      </w:r>
      <w:r w:rsidR="00D23076" w:rsidRPr="000F4F03">
        <w:rPr>
          <w:rFonts w:ascii="Arial" w:hAnsi="Arial" w:cs="Arial"/>
        </w:rPr>
        <w:t>(Supplementary planning guide)</w:t>
      </w:r>
      <w:r w:rsidRPr="000F4F03">
        <w:rPr>
          <w:rFonts w:ascii="Arial" w:hAnsi="Arial" w:cs="Arial"/>
        </w:rPr>
        <w:t xml:space="preserve"> on February 22, 2021. The webpage has the public consultation report detailing the SPG's adoption process. Step-by-step biodiversity planning Proposals should follow the SPG's Stepwise Approach. The stepwise method helps applicants consider biodiversity throughout the development management process</w:t>
      </w:r>
      <w:r w:rsidR="00CC1DF5" w:rsidRPr="000F4F03">
        <w:rPr>
          <w:rFonts w:ascii="Arial" w:hAnsi="Arial" w:cs="Arial"/>
        </w:rPr>
        <w:t xml:space="preserve">. </w:t>
      </w:r>
      <w:r w:rsidRPr="000F4F03">
        <w:rPr>
          <w:rFonts w:ascii="Arial" w:hAnsi="Arial" w:cs="Arial"/>
        </w:rPr>
        <w:t>It shows that initiatives have reacted to a solid ecological knowledge of a site and will offer appropriate ecological mitigation, compensation, enhancement, and aftercare. Ecological Surveys and Assessments: SPG Appendix 1 gives thorough recommendations on the species, habitats, and sites likely to influence a number of kinds, sizes, and locations of Swansea development proposals, including guidance on</w:t>
      </w:r>
      <w:sdt>
        <w:sdtPr>
          <w:rPr>
            <w:rFonts w:ascii="Arial" w:hAnsi="Arial" w:cs="Arial"/>
          </w:rPr>
          <w:id w:val="1762954733"/>
          <w:citation/>
        </w:sdtPr>
        <w:sdtContent>
          <w:r w:rsidRPr="000F4F03">
            <w:rPr>
              <w:rFonts w:ascii="Arial" w:hAnsi="Arial" w:cs="Arial"/>
            </w:rPr>
            <w:fldChar w:fldCharType="begin"/>
          </w:r>
          <w:r w:rsidRPr="000F4F03">
            <w:rPr>
              <w:rFonts w:ascii="Arial" w:hAnsi="Arial" w:cs="Arial"/>
            </w:rPr>
            <w:instrText xml:space="preserve"> CITATION swa23 \l 2057 </w:instrText>
          </w:r>
          <w:r w:rsidRPr="000F4F03">
            <w:rPr>
              <w:rFonts w:ascii="Arial" w:hAnsi="Arial" w:cs="Arial"/>
            </w:rPr>
            <w:fldChar w:fldCharType="separate"/>
          </w:r>
          <w:r w:rsidR="00F917C3" w:rsidRPr="000F4F03">
            <w:rPr>
              <w:rFonts w:ascii="Arial" w:hAnsi="Arial" w:cs="Arial"/>
              <w:noProof/>
            </w:rPr>
            <w:t xml:space="preserve"> (swansea.gov.uk, 2023)</w:t>
          </w:r>
          <w:r w:rsidRPr="000F4F03">
            <w:rPr>
              <w:rFonts w:ascii="Arial" w:hAnsi="Arial" w:cs="Arial"/>
            </w:rPr>
            <w:fldChar w:fldCharType="end"/>
          </w:r>
        </w:sdtContent>
      </w:sdt>
      <w:r w:rsidRPr="000F4F03">
        <w:rPr>
          <w:rFonts w:ascii="Arial" w:hAnsi="Arial" w:cs="Arial"/>
        </w:rPr>
        <w:t>.</w:t>
      </w:r>
    </w:p>
    <w:p w14:paraId="6103F55F" w14:textId="77777777" w:rsidR="0065784B" w:rsidRPr="000F4F03" w:rsidRDefault="0065784B" w:rsidP="0065784B">
      <w:pPr>
        <w:rPr>
          <w:rFonts w:ascii="Arial" w:hAnsi="Arial" w:cs="Arial"/>
        </w:rPr>
      </w:pPr>
      <w:r w:rsidRPr="000F4F03">
        <w:rPr>
          <w:rFonts w:ascii="Arial" w:hAnsi="Arial" w:cs="Arial"/>
        </w:rPr>
        <w:t>Terrestrial Protected and Priority Species Surveys Checklist</w:t>
      </w:r>
    </w:p>
    <w:p w14:paraId="6FE918C6" w14:textId="77777777" w:rsidR="0065784B" w:rsidRPr="000F4F03" w:rsidRDefault="0065784B" w:rsidP="0065784B">
      <w:pPr>
        <w:rPr>
          <w:rFonts w:ascii="Arial" w:hAnsi="Arial" w:cs="Arial"/>
        </w:rPr>
      </w:pPr>
      <w:r w:rsidRPr="000F4F03">
        <w:rPr>
          <w:rFonts w:ascii="Arial" w:hAnsi="Arial" w:cs="Arial"/>
        </w:rPr>
        <w:t>Seasons S7 Marine/Coastal/Estuarine Species and Habitats Checklist</w:t>
      </w:r>
    </w:p>
    <w:p w14:paraId="5C6846E9" w14:textId="473E331B" w:rsidR="0065784B" w:rsidRPr="000F4F03" w:rsidRDefault="0065784B" w:rsidP="0065784B">
      <w:pPr>
        <w:rPr>
          <w:rFonts w:ascii="Arial" w:hAnsi="Arial" w:cs="Arial"/>
        </w:rPr>
      </w:pPr>
      <w:r w:rsidRPr="000F4F03">
        <w:rPr>
          <w:rFonts w:ascii="Arial" w:hAnsi="Arial" w:cs="Arial"/>
        </w:rPr>
        <w:t>Legal and Policy Framework for Swansea Biodiversity Sites and Species Protection and Major, Minor, and Other Developments the SPG requires applicants to submit biodiversity and ecosystem resilience measures commensurate to the development's size</w:t>
      </w:r>
      <w:r w:rsidR="00CC1DF5" w:rsidRPr="000F4F03">
        <w:rPr>
          <w:rFonts w:ascii="Arial" w:hAnsi="Arial" w:cs="Arial"/>
        </w:rPr>
        <w:t xml:space="preserve">. </w:t>
      </w:r>
    </w:p>
    <w:p w14:paraId="2775308A" w14:textId="69001341" w:rsidR="0065784B" w:rsidRPr="000F4F03" w:rsidRDefault="0065784B" w:rsidP="0065784B">
      <w:pPr>
        <w:rPr>
          <w:rFonts w:ascii="Arial" w:hAnsi="Arial" w:cs="Arial"/>
        </w:rPr>
      </w:pPr>
      <w:r w:rsidRPr="000F4F03">
        <w:rPr>
          <w:rFonts w:ascii="Arial" w:hAnsi="Arial" w:cs="Arial"/>
        </w:rPr>
        <w:t xml:space="preserve">The Council's Nature Conservation Team advises the Development Management Team on biodiversity issues in planning applications </w:t>
      </w:r>
      <w:sdt>
        <w:sdtPr>
          <w:rPr>
            <w:rFonts w:ascii="Arial" w:hAnsi="Arial" w:cs="Arial"/>
          </w:rPr>
          <w:id w:val="-1033656243"/>
          <w:citation/>
        </w:sdtPr>
        <w:sdtContent>
          <w:r w:rsidRPr="000F4F03">
            <w:rPr>
              <w:rFonts w:ascii="Arial" w:hAnsi="Arial" w:cs="Arial"/>
            </w:rPr>
            <w:fldChar w:fldCharType="begin"/>
          </w:r>
          <w:r w:rsidRPr="000F4F03">
            <w:rPr>
              <w:rFonts w:ascii="Arial" w:hAnsi="Arial" w:cs="Arial"/>
            </w:rPr>
            <w:instrText xml:space="preserve"> CITATION swa23 \l 2057 </w:instrText>
          </w:r>
          <w:r w:rsidRPr="000F4F03">
            <w:rPr>
              <w:rFonts w:ascii="Arial" w:hAnsi="Arial" w:cs="Arial"/>
            </w:rPr>
            <w:fldChar w:fldCharType="separate"/>
          </w:r>
          <w:r w:rsidR="00F917C3" w:rsidRPr="000F4F03">
            <w:rPr>
              <w:rFonts w:ascii="Arial" w:hAnsi="Arial" w:cs="Arial"/>
              <w:noProof/>
            </w:rPr>
            <w:t>(swansea.gov.uk, 2023)</w:t>
          </w:r>
          <w:r w:rsidRPr="000F4F03">
            <w:rPr>
              <w:rFonts w:ascii="Arial" w:hAnsi="Arial" w:cs="Arial"/>
            </w:rPr>
            <w:fldChar w:fldCharType="end"/>
          </w:r>
        </w:sdtContent>
      </w:sdt>
      <w:r w:rsidRPr="000F4F03">
        <w:rPr>
          <w:rFonts w:ascii="Arial" w:hAnsi="Arial" w:cs="Arial"/>
        </w:rPr>
        <w:t>.</w:t>
      </w:r>
    </w:p>
    <w:p w14:paraId="55D3D415" w14:textId="77777777" w:rsidR="0065784B" w:rsidRPr="000F4F03" w:rsidRDefault="0065784B" w:rsidP="0065784B">
      <w:pPr>
        <w:rPr>
          <w:rFonts w:ascii="Arial" w:hAnsi="Arial" w:cs="Arial"/>
        </w:rPr>
      </w:pPr>
      <w:r w:rsidRPr="000F4F03">
        <w:rPr>
          <w:rFonts w:ascii="Arial" w:hAnsi="Arial" w:cs="Arial"/>
          <w:noProof/>
        </w:rPr>
        <w:lastRenderedPageBreak/>
        <w:drawing>
          <wp:inline distT="0" distB="0" distL="0" distR="0" wp14:anchorId="5D252437" wp14:editId="74EB3C60">
            <wp:extent cx="6474762" cy="2639833"/>
            <wp:effectExtent l="0" t="0" r="2540" b="8255"/>
            <wp:docPr id="1911747088" name="Picture 19117470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47088" name="Picture 1" descr="A screenshot of a computer&#10;&#10;Description automatically generated"/>
                    <pic:cNvPicPr/>
                  </pic:nvPicPr>
                  <pic:blipFill>
                    <a:blip r:embed="rId49"/>
                    <a:stretch>
                      <a:fillRect/>
                    </a:stretch>
                  </pic:blipFill>
                  <pic:spPr>
                    <a:xfrm>
                      <a:off x="0" y="0"/>
                      <a:ext cx="6515008" cy="2656242"/>
                    </a:xfrm>
                    <a:prstGeom prst="rect">
                      <a:avLst/>
                    </a:prstGeom>
                  </pic:spPr>
                </pic:pic>
              </a:graphicData>
            </a:graphic>
          </wp:inline>
        </w:drawing>
      </w:r>
    </w:p>
    <w:p w14:paraId="3A7BFB14" w14:textId="491BA8D6" w:rsidR="0065784B" w:rsidRPr="000F4F03" w:rsidRDefault="0065784B" w:rsidP="0065784B">
      <w:pPr>
        <w:pStyle w:val="Caption"/>
        <w:rPr>
          <w:rFonts w:ascii="Arial" w:hAnsi="Arial" w:cs="Arial"/>
          <w:sz w:val="22"/>
          <w:szCs w:val="22"/>
        </w:rPr>
      </w:pPr>
      <w:bookmarkStart w:id="71" w:name="_Toc172199914"/>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32</w:t>
      </w:r>
      <w:r w:rsidRPr="000F4F03">
        <w:rPr>
          <w:rFonts w:ascii="Arial" w:hAnsi="Arial" w:cs="Arial"/>
          <w:noProof/>
          <w:sz w:val="22"/>
          <w:szCs w:val="22"/>
        </w:rPr>
        <w:fldChar w:fldCharType="end"/>
      </w:r>
      <w:r w:rsidRPr="000F4F03">
        <w:rPr>
          <w:rFonts w:ascii="Arial" w:hAnsi="Arial" w:cs="Arial"/>
          <w:sz w:val="22"/>
          <w:szCs w:val="22"/>
        </w:rPr>
        <w:t>: Checklist for Protected/Priority Species Surveys likely to be required for terrestrial development sites</w:t>
      </w:r>
      <w:sdt>
        <w:sdtPr>
          <w:rPr>
            <w:rFonts w:ascii="Arial" w:hAnsi="Arial" w:cs="Arial"/>
            <w:sz w:val="22"/>
            <w:szCs w:val="22"/>
          </w:rPr>
          <w:id w:val="-819039280"/>
          <w:citation/>
        </w:sdtPr>
        <w:sdtContent>
          <w:r w:rsidRPr="000F4F03">
            <w:rPr>
              <w:rFonts w:ascii="Arial" w:hAnsi="Arial" w:cs="Arial"/>
              <w:sz w:val="22"/>
              <w:szCs w:val="22"/>
            </w:rPr>
            <w:fldChar w:fldCharType="begin"/>
          </w:r>
          <w:r w:rsidRPr="000F4F03">
            <w:rPr>
              <w:rFonts w:ascii="Arial" w:hAnsi="Arial" w:cs="Arial"/>
              <w:sz w:val="22"/>
              <w:szCs w:val="22"/>
            </w:rPr>
            <w:instrText xml:space="preserve"> CITATION swa23 \l 2057 </w:instrText>
          </w:r>
          <w:r w:rsidRPr="000F4F03">
            <w:rPr>
              <w:rFonts w:ascii="Arial" w:hAnsi="Arial" w:cs="Arial"/>
              <w:sz w:val="22"/>
              <w:szCs w:val="22"/>
            </w:rPr>
            <w:fldChar w:fldCharType="separate"/>
          </w:r>
          <w:r w:rsidR="00F917C3" w:rsidRPr="000F4F03">
            <w:rPr>
              <w:rFonts w:ascii="Arial" w:hAnsi="Arial" w:cs="Arial"/>
              <w:noProof/>
              <w:sz w:val="22"/>
              <w:szCs w:val="22"/>
            </w:rPr>
            <w:t xml:space="preserve"> (swansea.gov.uk, 2023)</w:t>
          </w:r>
          <w:r w:rsidRPr="000F4F03">
            <w:rPr>
              <w:rFonts w:ascii="Arial" w:hAnsi="Arial" w:cs="Arial"/>
              <w:sz w:val="22"/>
              <w:szCs w:val="22"/>
            </w:rPr>
            <w:fldChar w:fldCharType="end"/>
          </w:r>
        </w:sdtContent>
      </w:sdt>
      <w:bookmarkEnd w:id="71"/>
    </w:p>
    <w:p w14:paraId="415BF2C0" w14:textId="77777777" w:rsidR="0065784B" w:rsidRPr="000F4F03" w:rsidRDefault="0065784B" w:rsidP="0065784B">
      <w:pPr>
        <w:rPr>
          <w:rFonts w:ascii="Arial" w:hAnsi="Arial" w:cs="Arial"/>
        </w:rPr>
      </w:pPr>
      <w:r w:rsidRPr="000F4F03">
        <w:rPr>
          <w:rFonts w:ascii="Arial" w:hAnsi="Arial" w:cs="Arial"/>
        </w:rPr>
        <w:t>The Authority confirms its commitment to:</w:t>
      </w:r>
    </w:p>
    <w:p w14:paraId="7F7C8A56"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Request authority and resources from the UK and Welsh governments to make Swansea Council net neutral by 2030.</w:t>
      </w:r>
    </w:p>
    <w:p w14:paraId="67D3F63B"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Publicise climate emergency and raise local knowledge of climate change to reach a countywide net zero goal by 2050.</w:t>
      </w:r>
    </w:p>
    <w:p w14:paraId="499A3257"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Review our climate change strategy with research and development professionals.</w:t>
      </w:r>
    </w:p>
    <w:p w14:paraId="3B8A0594"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Identify any other climate emergency policy adjustments or measures we can take within our capabilities and resources.</w:t>
      </w:r>
    </w:p>
    <w:p w14:paraId="3904CDAA"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Seek the aid of local partners like Swansea University and other research organisations to provide a report for the community within a year, detailing current activities and future goals.</w:t>
      </w:r>
    </w:p>
    <w:p w14:paraId="0852D6DE"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The Council Annual Review of Performance Report section on corporate purpose - Maintaining and developing Swansea's natural resources and biodiversity - updates this effort.</w:t>
      </w:r>
    </w:p>
    <w:p w14:paraId="6D09A989"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'Go Faster, Go Further' was the Council's March 2021 citizen survey's main takeaway.</w:t>
      </w:r>
    </w:p>
    <w:p w14:paraId="26B9D107"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2021 climate survey findings</w:t>
      </w:r>
    </w:p>
    <w:p w14:paraId="4194AE84"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Climate change worried 93% of 967 respondents.</w:t>
      </w:r>
    </w:p>
    <w:p w14:paraId="7FF7E7E6"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Climate change worried 66% of 396 Twitter users.</w:t>
      </w:r>
    </w:p>
    <w:p w14:paraId="64885C9C" w14:textId="77777777" w:rsidR="0065784B" w:rsidRPr="000F4F03" w:rsidRDefault="0065784B" w:rsidP="0065784B">
      <w:pPr>
        <w:pStyle w:val="ListParagraph"/>
        <w:numPr>
          <w:ilvl w:val="0"/>
          <w:numId w:val="6"/>
        </w:numPr>
        <w:rPr>
          <w:rFonts w:ascii="Arial" w:hAnsi="Arial" w:cs="Arial"/>
        </w:rPr>
      </w:pPr>
      <w:r w:rsidRPr="000F4F03">
        <w:rPr>
          <w:rFonts w:ascii="Arial" w:hAnsi="Arial" w:cs="Arial"/>
        </w:rPr>
        <w:t xml:space="preserve">Restoring Nature </w:t>
      </w:r>
    </w:p>
    <w:p w14:paraId="5E55C8D4" w14:textId="40540038" w:rsidR="0065784B" w:rsidRPr="000F4F03" w:rsidRDefault="0065784B" w:rsidP="0065784B">
      <w:pPr>
        <w:rPr>
          <w:rFonts w:ascii="Arial" w:hAnsi="Arial" w:cs="Arial"/>
        </w:rPr>
      </w:pPr>
      <w:r w:rsidRPr="000F4F03">
        <w:rPr>
          <w:rFonts w:ascii="Arial" w:hAnsi="Arial" w:cs="Arial"/>
        </w:rPr>
        <w:t xml:space="preserve">November 2021 marked Swansea Council's Nature Emergency. The Swansea wildlife Partnership is creating a Swansea Nature Recovery Action Plan to reverse the loss of wildlife in the City and County of Swansea and boost ecosystem resilience. By 2030, Swansea should be nature positive, meaning nature is recovering. Swansea's nature should be recovered, appreciated, repaired, sustainably maintained, and sensibly exploited by 2050 </w:t>
      </w:r>
      <w:sdt>
        <w:sdtPr>
          <w:rPr>
            <w:rFonts w:ascii="Arial" w:hAnsi="Arial" w:cs="Arial"/>
          </w:rPr>
          <w:id w:val="378518021"/>
          <w:citation/>
        </w:sdtPr>
        <w:sdtContent>
          <w:r w:rsidRPr="000F4F03">
            <w:rPr>
              <w:rFonts w:ascii="Arial" w:hAnsi="Arial" w:cs="Arial"/>
            </w:rPr>
            <w:fldChar w:fldCharType="begin"/>
          </w:r>
          <w:r w:rsidRPr="000F4F03">
            <w:rPr>
              <w:rFonts w:ascii="Arial" w:hAnsi="Arial" w:cs="Arial"/>
            </w:rPr>
            <w:instrText xml:space="preserve"> CITATION swa233 \l 2057 </w:instrText>
          </w:r>
          <w:r w:rsidRPr="000F4F03">
            <w:rPr>
              <w:rFonts w:ascii="Arial" w:hAnsi="Arial" w:cs="Arial"/>
            </w:rPr>
            <w:fldChar w:fldCharType="separate"/>
          </w:r>
          <w:r w:rsidR="00F917C3" w:rsidRPr="000F4F03">
            <w:rPr>
              <w:rFonts w:ascii="Arial" w:hAnsi="Arial" w:cs="Arial"/>
              <w:noProof/>
            </w:rPr>
            <w:t>(swansea.gov.uk, 2023)</w:t>
          </w:r>
          <w:r w:rsidRPr="000F4F03">
            <w:rPr>
              <w:rFonts w:ascii="Arial" w:hAnsi="Arial" w:cs="Arial"/>
            </w:rPr>
            <w:fldChar w:fldCharType="end"/>
          </w:r>
        </w:sdtContent>
      </w:sdt>
      <w:r w:rsidRPr="000F4F03">
        <w:rPr>
          <w:rFonts w:ascii="Arial" w:hAnsi="Arial" w:cs="Arial"/>
        </w:rPr>
        <w:t>.</w:t>
      </w:r>
    </w:p>
    <w:p w14:paraId="1C064608" w14:textId="77777777" w:rsidR="0065784B" w:rsidRPr="000F4F03" w:rsidRDefault="0065784B" w:rsidP="0065784B">
      <w:pPr>
        <w:rPr>
          <w:rFonts w:ascii="Arial" w:hAnsi="Arial" w:cs="Arial"/>
        </w:rPr>
      </w:pPr>
    </w:p>
    <w:p w14:paraId="37B972A7" w14:textId="77777777" w:rsidR="0065784B" w:rsidRPr="000F4F03" w:rsidRDefault="0065784B" w:rsidP="0065784B">
      <w:pPr>
        <w:rPr>
          <w:rFonts w:ascii="Arial" w:hAnsi="Arial" w:cs="Arial"/>
        </w:rPr>
      </w:pPr>
    </w:p>
    <w:p w14:paraId="60705106" w14:textId="77777777" w:rsidR="0065784B" w:rsidRPr="000F4F03" w:rsidRDefault="0065784B" w:rsidP="0065784B">
      <w:pPr>
        <w:rPr>
          <w:rFonts w:ascii="Arial" w:hAnsi="Arial" w:cs="Arial"/>
        </w:rPr>
      </w:pPr>
    </w:p>
    <w:p w14:paraId="4FE143A5" w14:textId="77777777" w:rsidR="0065784B" w:rsidRPr="000F4F03" w:rsidRDefault="0065784B" w:rsidP="0065784B">
      <w:pPr>
        <w:pStyle w:val="Heading3"/>
        <w:rPr>
          <w:rFonts w:ascii="Arial" w:hAnsi="Arial" w:cs="Arial"/>
          <w:sz w:val="22"/>
          <w:szCs w:val="22"/>
        </w:rPr>
      </w:pPr>
      <w:bookmarkStart w:id="72" w:name="_Toc172199801"/>
      <w:commentRangeStart w:id="73"/>
      <w:r w:rsidRPr="000F4F03">
        <w:rPr>
          <w:rFonts w:ascii="Arial" w:hAnsi="Arial" w:cs="Arial"/>
          <w:sz w:val="22"/>
          <w:szCs w:val="22"/>
        </w:rPr>
        <w:lastRenderedPageBreak/>
        <w:t>Long-term Management Policy</w:t>
      </w:r>
      <w:commentRangeEnd w:id="73"/>
      <w:r w:rsidRPr="000F4F03">
        <w:rPr>
          <w:rStyle w:val="CommentReference"/>
          <w:rFonts w:ascii="Arial" w:eastAsiaTheme="minorHAnsi" w:hAnsi="Arial" w:cs="Arial"/>
          <w:color w:val="auto"/>
          <w:sz w:val="22"/>
          <w:szCs w:val="22"/>
        </w:rPr>
        <w:commentReference w:id="73"/>
      </w:r>
      <w:bookmarkEnd w:id="72"/>
    </w:p>
    <w:p w14:paraId="0FED036F" w14:textId="56078C40" w:rsidR="0065784B" w:rsidRPr="000F4F03" w:rsidRDefault="0065784B" w:rsidP="0065784B">
      <w:pPr>
        <w:rPr>
          <w:rFonts w:ascii="Arial" w:hAnsi="Arial" w:cs="Arial"/>
        </w:rPr>
      </w:pPr>
      <w:r w:rsidRPr="000F4F03">
        <w:rPr>
          <w:rFonts w:ascii="Arial" w:hAnsi="Arial" w:cs="Arial"/>
        </w:rPr>
        <w:t xml:space="preserve">The long-term management policy for Dunvant Brickworks is to maintain and enhance its wildlife habitats, protect, and promote its biodiversity, and ensure its sustainable use for public enjoyment, education, interpretation, and research. This approach is consistent with the 'Making Space for Nature' report </w:t>
      </w:r>
      <w:sdt>
        <w:sdtPr>
          <w:rPr>
            <w:rFonts w:ascii="Arial" w:hAnsi="Arial" w:cs="Arial"/>
          </w:rPr>
          <w:id w:val="-401524079"/>
          <w:citation/>
        </w:sdtPr>
        <w:sdtContent>
          <w:r w:rsidRPr="000F4F03">
            <w:rPr>
              <w:rFonts w:ascii="Arial" w:hAnsi="Arial" w:cs="Arial"/>
            </w:rPr>
            <w:fldChar w:fldCharType="begin"/>
          </w:r>
          <w:r w:rsidRPr="000F4F03">
            <w:rPr>
              <w:rFonts w:ascii="Arial" w:hAnsi="Arial" w:cs="Arial"/>
            </w:rPr>
            <w:instrText xml:space="preserve"> CITATION Law10 \l 2057 </w:instrText>
          </w:r>
          <w:r w:rsidRPr="000F4F03">
            <w:rPr>
              <w:rFonts w:ascii="Arial" w:hAnsi="Arial" w:cs="Arial"/>
            </w:rPr>
            <w:fldChar w:fldCharType="separate"/>
          </w:r>
          <w:r w:rsidR="00F917C3" w:rsidRPr="000F4F03">
            <w:rPr>
              <w:rFonts w:ascii="Arial" w:hAnsi="Arial" w:cs="Arial"/>
              <w:noProof/>
            </w:rPr>
            <w:t>(Lawton., 2010)</w:t>
          </w:r>
          <w:r w:rsidRPr="000F4F03">
            <w:rPr>
              <w:rFonts w:ascii="Arial" w:hAnsi="Arial" w:cs="Arial"/>
            </w:rPr>
            <w:fldChar w:fldCharType="end"/>
          </w:r>
        </w:sdtContent>
      </w:sdt>
      <w:r w:rsidRPr="000F4F03">
        <w:rPr>
          <w:rFonts w:ascii="Arial" w:hAnsi="Arial" w:cs="Arial"/>
        </w:rPr>
        <w:t xml:space="preserve">, which advocates for more, bigger, </w:t>
      </w:r>
      <w:r w:rsidR="00CC1DF5" w:rsidRPr="000F4F03">
        <w:rPr>
          <w:rFonts w:ascii="Arial" w:hAnsi="Arial" w:cs="Arial"/>
        </w:rPr>
        <w:t>better,</w:t>
      </w:r>
      <w:r w:rsidRPr="000F4F03">
        <w:rPr>
          <w:rFonts w:ascii="Arial" w:hAnsi="Arial" w:cs="Arial"/>
        </w:rPr>
        <w:t xml:space="preserve"> and joined spaces for nature.</w:t>
      </w:r>
    </w:p>
    <w:p w14:paraId="3352EA0B" w14:textId="13B2320F" w:rsidR="0065784B" w:rsidRPr="000F4F03" w:rsidRDefault="0065784B" w:rsidP="0065784B">
      <w:pPr>
        <w:rPr>
          <w:rFonts w:ascii="Arial" w:hAnsi="Arial" w:cs="Arial"/>
        </w:rPr>
      </w:pPr>
      <w:r w:rsidRPr="000F4F03">
        <w:rPr>
          <w:rFonts w:ascii="Arial" w:hAnsi="Arial" w:cs="Arial"/>
        </w:rPr>
        <w:t>The policy will involve adaptive management, responding to changes in ecological conditions, site use patterns, and evolving best practices in nature conservation and public engagement. This approach ensures that the site continues to deliver its multiple benefits in the long term, in accordance with relevant policies and standards.</w:t>
      </w:r>
    </w:p>
    <w:p w14:paraId="2BE75C53" w14:textId="363713A3" w:rsidR="002E1812" w:rsidRPr="000F4F03" w:rsidRDefault="002E1812" w:rsidP="002E1812">
      <w:pPr>
        <w:pStyle w:val="Heading1"/>
        <w:rPr>
          <w:rFonts w:ascii="Arial" w:hAnsi="Arial" w:cs="Arial"/>
          <w:sz w:val="22"/>
          <w:szCs w:val="22"/>
        </w:rPr>
      </w:pPr>
      <w:bookmarkStart w:id="74" w:name="_Toc172199802"/>
      <w:r w:rsidRPr="000F4F03">
        <w:rPr>
          <w:rFonts w:ascii="Arial" w:hAnsi="Arial" w:cs="Arial"/>
          <w:sz w:val="22"/>
          <w:szCs w:val="22"/>
        </w:rPr>
        <w:t>Recommendations</w:t>
      </w:r>
      <w:r w:rsidR="00663B0D" w:rsidRPr="000F4F03">
        <w:rPr>
          <w:rFonts w:ascii="Arial" w:hAnsi="Arial" w:cs="Arial"/>
          <w:sz w:val="22"/>
          <w:szCs w:val="22"/>
        </w:rPr>
        <w:t xml:space="preserve">/ </w:t>
      </w:r>
      <w:r w:rsidR="00F761BD" w:rsidRPr="000F4F03">
        <w:rPr>
          <w:rFonts w:ascii="Arial" w:hAnsi="Arial" w:cs="Arial"/>
          <w:sz w:val="22"/>
          <w:szCs w:val="22"/>
        </w:rPr>
        <w:t>propose</w:t>
      </w:r>
      <w:r w:rsidR="008152A7" w:rsidRPr="000F4F03">
        <w:rPr>
          <w:rFonts w:ascii="Arial" w:hAnsi="Arial" w:cs="Arial"/>
          <w:sz w:val="22"/>
          <w:szCs w:val="22"/>
        </w:rPr>
        <w:t>d</w:t>
      </w:r>
      <w:r w:rsidR="00F761BD" w:rsidRPr="000F4F03">
        <w:rPr>
          <w:rFonts w:ascii="Arial" w:hAnsi="Arial" w:cs="Arial"/>
          <w:sz w:val="22"/>
          <w:szCs w:val="22"/>
        </w:rPr>
        <w:t xml:space="preserve"> management plan</w:t>
      </w:r>
      <w:bookmarkEnd w:id="74"/>
      <w:r w:rsidR="00F761BD" w:rsidRPr="000F4F03">
        <w:rPr>
          <w:rFonts w:ascii="Arial" w:hAnsi="Arial" w:cs="Arial"/>
          <w:sz w:val="22"/>
          <w:szCs w:val="22"/>
        </w:rPr>
        <w:t xml:space="preserve"> </w:t>
      </w:r>
    </w:p>
    <w:p w14:paraId="6E258D8D" w14:textId="77777777" w:rsidR="00F85232" w:rsidRPr="000F4F03" w:rsidRDefault="00F85232" w:rsidP="00F85232">
      <w:pPr>
        <w:rPr>
          <w:rFonts w:ascii="Arial" w:hAnsi="Arial" w:cs="Arial"/>
        </w:rPr>
      </w:pPr>
    </w:p>
    <w:p w14:paraId="64F12D33" w14:textId="28879B7D" w:rsidR="00C46542" w:rsidRPr="000F4F03" w:rsidRDefault="00F665DF" w:rsidP="00830BAC">
      <w:pPr>
        <w:pStyle w:val="Heading2"/>
        <w:rPr>
          <w:rFonts w:ascii="Arial" w:hAnsi="Arial" w:cs="Arial"/>
          <w:sz w:val="22"/>
          <w:szCs w:val="22"/>
        </w:rPr>
      </w:pPr>
      <w:bookmarkStart w:id="75" w:name="_Toc172199803"/>
      <w:r w:rsidRPr="000F4F03">
        <w:rPr>
          <w:rFonts w:ascii="Arial" w:hAnsi="Arial" w:cs="Arial"/>
          <w:sz w:val="22"/>
          <w:szCs w:val="22"/>
        </w:rPr>
        <w:t xml:space="preserve">The proposed </w:t>
      </w:r>
      <w:r w:rsidR="00084AF1" w:rsidRPr="000F4F03">
        <w:rPr>
          <w:rFonts w:ascii="Arial" w:hAnsi="Arial" w:cs="Arial"/>
          <w:sz w:val="22"/>
          <w:szCs w:val="22"/>
        </w:rPr>
        <w:t>10-year</w:t>
      </w:r>
      <w:r w:rsidRPr="000F4F03">
        <w:rPr>
          <w:rFonts w:ascii="Arial" w:hAnsi="Arial" w:cs="Arial"/>
          <w:sz w:val="22"/>
          <w:szCs w:val="22"/>
        </w:rPr>
        <w:t xml:space="preserve"> plan</w:t>
      </w:r>
      <w:bookmarkEnd w:id="75"/>
      <w:r w:rsidRPr="000F4F03">
        <w:rPr>
          <w:rFonts w:ascii="Arial" w:hAnsi="Arial" w:cs="Arial"/>
          <w:sz w:val="22"/>
          <w:szCs w:val="22"/>
        </w:rPr>
        <w:t xml:space="preserve"> </w:t>
      </w:r>
    </w:p>
    <w:p w14:paraId="20D7B0EB" w14:textId="77777777" w:rsidR="00830BAC" w:rsidRPr="000F4F03" w:rsidRDefault="00830BAC" w:rsidP="00830BAC">
      <w:pPr>
        <w:rPr>
          <w:rFonts w:ascii="Arial" w:hAnsi="Arial" w:cs="Arial"/>
        </w:rPr>
      </w:pPr>
    </w:p>
    <w:p w14:paraId="73F7DC42" w14:textId="591B85C6" w:rsidR="00331C92" w:rsidRPr="000F4F03" w:rsidRDefault="00331C92" w:rsidP="00331C92">
      <w:pPr>
        <w:pStyle w:val="Heading3"/>
        <w:rPr>
          <w:rFonts w:ascii="Arial" w:hAnsi="Arial" w:cs="Arial"/>
          <w:sz w:val="22"/>
          <w:szCs w:val="22"/>
        </w:rPr>
      </w:pPr>
      <w:bookmarkStart w:id="76" w:name="_Toc172199804"/>
      <w:r w:rsidRPr="000F4F03">
        <w:rPr>
          <w:rFonts w:ascii="Arial" w:hAnsi="Arial" w:cs="Arial"/>
          <w:sz w:val="22"/>
          <w:szCs w:val="22"/>
        </w:rPr>
        <w:t>Year 1</w:t>
      </w:r>
      <w:bookmarkEnd w:id="76"/>
    </w:p>
    <w:p w14:paraId="7FF3D5C5" w14:textId="77777777" w:rsidR="00331C92" w:rsidRPr="000F4F03" w:rsidRDefault="00331C92" w:rsidP="00331C92">
      <w:pPr>
        <w:rPr>
          <w:rFonts w:ascii="Arial" w:hAnsi="Arial" w:cs="Arial"/>
        </w:rPr>
      </w:pPr>
    </w:p>
    <w:p w14:paraId="2C730351" w14:textId="2C87965F" w:rsidR="00331C92" w:rsidRPr="000F4F03" w:rsidRDefault="00331C92" w:rsidP="00331C92">
      <w:pPr>
        <w:rPr>
          <w:rFonts w:ascii="Arial" w:hAnsi="Arial" w:cs="Arial"/>
        </w:rPr>
      </w:pPr>
      <w:r w:rsidRPr="000F4F03">
        <w:rPr>
          <w:rFonts w:ascii="Arial" w:hAnsi="Arial" w:cs="Arial"/>
        </w:rPr>
        <w:t xml:space="preserve">Conduct an animal survey </w:t>
      </w:r>
      <w:r w:rsidR="00E92B8D" w:rsidRPr="000F4F03">
        <w:rPr>
          <w:rFonts w:ascii="Arial" w:hAnsi="Arial" w:cs="Arial"/>
        </w:rPr>
        <w:t xml:space="preserve">evidence of rabbit boroughs on the site </w:t>
      </w:r>
      <w:r w:rsidR="003F3BBC" w:rsidRPr="000F4F03">
        <w:rPr>
          <w:rFonts w:ascii="Arial" w:hAnsi="Arial" w:cs="Arial"/>
        </w:rPr>
        <w:t>make sure that they are not within area where work will take place</w:t>
      </w:r>
      <w:r w:rsidR="007664CD" w:rsidRPr="000F4F03">
        <w:rPr>
          <w:rFonts w:ascii="Arial" w:hAnsi="Arial" w:cs="Arial"/>
        </w:rPr>
        <w:t>. Renew markers from the orienteering map.</w:t>
      </w:r>
    </w:p>
    <w:p w14:paraId="7360318A" w14:textId="44F9E896" w:rsidR="00830BAC" w:rsidRPr="000F4F03" w:rsidRDefault="002B45EB" w:rsidP="002B45EB">
      <w:pPr>
        <w:pStyle w:val="Heading3"/>
        <w:rPr>
          <w:rFonts w:ascii="Arial" w:hAnsi="Arial" w:cs="Arial"/>
          <w:sz w:val="22"/>
          <w:szCs w:val="22"/>
        </w:rPr>
      </w:pPr>
      <w:bookmarkStart w:id="77" w:name="_Toc172199805"/>
      <w:r w:rsidRPr="000F4F03">
        <w:rPr>
          <w:rFonts w:ascii="Arial" w:hAnsi="Arial" w:cs="Arial"/>
          <w:sz w:val="22"/>
          <w:szCs w:val="22"/>
        </w:rPr>
        <w:t xml:space="preserve">Year </w:t>
      </w:r>
      <w:r w:rsidR="00331C92" w:rsidRPr="000F4F03">
        <w:rPr>
          <w:rFonts w:ascii="Arial" w:hAnsi="Arial" w:cs="Arial"/>
          <w:sz w:val="22"/>
          <w:szCs w:val="22"/>
        </w:rPr>
        <w:t>2</w:t>
      </w:r>
      <w:r w:rsidR="00BE7AA3" w:rsidRPr="000F4F03">
        <w:rPr>
          <w:rFonts w:ascii="Arial" w:hAnsi="Arial" w:cs="Arial"/>
          <w:sz w:val="22"/>
          <w:szCs w:val="22"/>
        </w:rPr>
        <w:t>-</w:t>
      </w:r>
      <w:r w:rsidR="00331C92" w:rsidRPr="000F4F03">
        <w:rPr>
          <w:rFonts w:ascii="Arial" w:hAnsi="Arial" w:cs="Arial"/>
          <w:sz w:val="22"/>
          <w:szCs w:val="22"/>
        </w:rPr>
        <w:t>4</w:t>
      </w:r>
      <w:bookmarkEnd w:id="77"/>
    </w:p>
    <w:p w14:paraId="21BD0A22" w14:textId="77777777" w:rsidR="002B45EB" w:rsidRPr="000F4F03" w:rsidRDefault="002B45EB" w:rsidP="002B45EB">
      <w:pPr>
        <w:rPr>
          <w:rFonts w:ascii="Arial" w:hAnsi="Arial" w:cs="Arial"/>
        </w:rPr>
      </w:pPr>
    </w:p>
    <w:p w14:paraId="23B07061" w14:textId="3491F970" w:rsidR="00194E77" w:rsidRPr="000F4F03" w:rsidRDefault="007F616F" w:rsidP="00F85232">
      <w:pPr>
        <w:rPr>
          <w:rFonts w:ascii="Arial" w:hAnsi="Arial" w:cs="Arial"/>
        </w:rPr>
      </w:pPr>
      <w:r w:rsidRPr="000F4F03">
        <w:rPr>
          <w:rFonts w:ascii="Arial" w:hAnsi="Arial" w:cs="Arial"/>
        </w:rPr>
        <w:t>Install waste and dog waste bins around the site particularly in the area where the bench is</w:t>
      </w:r>
      <w:r w:rsidR="00323F70" w:rsidRPr="000F4F03">
        <w:rPr>
          <w:rFonts w:ascii="Arial" w:hAnsi="Arial" w:cs="Arial"/>
        </w:rPr>
        <w:t xml:space="preserve"> located</w:t>
      </w:r>
      <w:r w:rsidR="00BB0093" w:rsidRPr="000F4F03">
        <w:rPr>
          <w:rFonts w:ascii="Arial" w:hAnsi="Arial" w:cs="Arial"/>
        </w:rPr>
        <w:t>.</w:t>
      </w:r>
    </w:p>
    <w:p w14:paraId="27915507" w14:textId="27E0F11D" w:rsidR="00501654" w:rsidRPr="000F4F03" w:rsidRDefault="00501654" w:rsidP="00F85232">
      <w:pPr>
        <w:rPr>
          <w:rFonts w:ascii="Arial" w:hAnsi="Arial" w:cs="Arial"/>
        </w:rPr>
      </w:pPr>
      <w:r w:rsidRPr="000F4F03">
        <w:rPr>
          <w:rFonts w:ascii="Arial" w:hAnsi="Arial" w:cs="Arial"/>
        </w:rPr>
        <w:t>An effort should be made to retrieve the life rings either by use of a hook or rope attachment</w:t>
      </w:r>
      <w:r w:rsidR="00BB0093" w:rsidRPr="000F4F03">
        <w:rPr>
          <w:rFonts w:ascii="Arial" w:hAnsi="Arial" w:cs="Arial"/>
        </w:rPr>
        <w:t>.</w:t>
      </w:r>
    </w:p>
    <w:p w14:paraId="1A7889E6" w14:textId="2D59C7B0" w:rsidR="002B45EB" w:rsidRPr="000F4F03" w:rsidRDefault="00084AF1" w:rsidP="00F85232">
      <w:pPr>
        <w:rPr>
          <w:rFonts w:ascii="Arial" w:hAnsi="Arial" w:cs="Arial"/>
        </w:rPr>
      </w:pPr>
      <w:r w:rsidRPr="000F4F03">
        <w:rPr>
          <w:rFonts w:ascii="Arial" w:hAnsi="Arial" w:cs="Arial"/>
        </w:rPr>
        <w:t>In the case of bat protection, the author would recommend signage to deter walkers</w:t>
      </w:r>
      <w:r w:rsidR="00774296" w:rsidRPr="000F4F03">
        <w:rPr>
          <w:rFonts w:ascii="Arial" w:hAnsi="Arial" w:cs="Arial"/>
        </w:rPr>
        <w:t xml:space="preserve"> </w:t>
      </w:r>
      <w:r w:rsidR="00BD5288" w:rsidRPr="000F4F03">
        <w:rPr>
          <w:rFonts w:ascii="Arial" w:hAnsi="Arial" w:cs="Arial"/>
        </w:rPr>
        <w:t>and graffiti</w:t>
      </w:r>
      <w:r w:rsidRPr="000F4F03">
        <w:rPr>
          <w:rFonts w:ascii="Arial" w:hAnsi="Arial" w:cs="Arial"/>
        </w:rPr>
        <w:t xml:space="preserve"> from their caves</w:t>
      </w:r>
      <w:r w:rsidR="00BB0093" w:rsidRPr="000F4F03">
        <w:rPr>
          <w:rFonts w:ascii="Arial" w:hAnsi="Arial" w:cs="Arial"/>
        </w:rPr>
        <w:t>.</w:t>
      </w:r>
    </w:p>
    <w:p w14:paraId="4FBA2CD6" w14:textId="7B8EA452" w:rsidR="00240C96" w:rsidRPr="000F4F03" w:rsidRDefault="008C05DA" w:rsidP="00F85232">
      <w:pPr>
        <w:rPr>
          <w:rFonts w:ascii="Arial" w:hAnsi="Arial" w:cs="Arial"/>
        </w:rPr>
      </w:pPr>
      <w:r w:rsidRPr="000F4F03">
        <w:rPr>
          <w:rFonts w:ascii="Arial" w:hAnsi="Arial" w:cs="Arial"/>
        </w:rPr>
        <w:t>No visible protection for bluebells, author suspects bluebells were removed within a week timespan. Some signage to deter picking the flowers</w:t>
      </w:r>
      <w:r w:rsidR="00BB0093" w:rsidRPr="000F4F03">
        <w:rPr>
          <w:rFonts w:ascii="Arial" w:hAnsi="Arial" w:cs="Arial"/>
        </w:rPr>
        <w:t>.</w:t>
      </w:r>
    </w:p>
    <w:p w14:paraId="6B070DAD" w14:textId="0A44CB89" w:rsidR="00657DF4" w:rsidRPr="000F4F03" w:rsidRDefault="00657DF4" w:rsidP="00657DF4">
      <w:pPr>
        <w:rPr>
          <w:rFonts w:ascii="Arial" w:hAnsi="Arial" w:cs="Arial"/>
        </w:rPr>
      </w:pPr>
      <w:r w:rsidRPr="000F4F03">
        <w:rPr>
          <w:rFonts w:ascii="Arial" w:hAnsi="Arial" w:cs="Arial"/>
        </w:rPr>
        <w:t xml:space="preserve">These seems to be little to no management of the large amount of Japanese knotweed on the site. Cutting and digging are very ineffective and take several years to show results when trying to manage established Japanese knotweed. Japanese knotweed has an enormous subterranean rhizome system which can be up to several metres deep, making it extremely difficult to dig up all rhizomes. Rhizomes will almost certainly stay in the earth and produce new plants. These choices also result in controlled waste, which needs to be properly stored and disposed of. </w:t>
      </w:r>
      <w:sdt>
        <w:sdtPr>
          <w:rPr>
            <w:rFonts w:ascii="Arial" w:hAnsi="Arial" w:cs="Arial"/>
          </w:rPr>
          <w:id w:val="-2126377783"/>
          <w:citation/>
        </w:sdtPr>
        <w:sdtContent>
          <w:r w:rsidR="003A240F" w:rsidRPr="000F4F03">
            <w:rPr>
              <w:rFonts w:ascii="Arial" w:hAnsi="Arial" w:cs="Arial"/>
            </w:rPr>
            <w:fldChar w:fldCharType="begin"/>
          </w:r>
          <w:r w:rsidR="003A240F" w:rsidRPr="000F4F03">
            <w:rPr>
              <w:rFonts w:ascii="Arial" w:hAnsi="Arial" w:cs="Arial"/>
            </w:rPr>
            <w:instrText xml:space="preserve"> CITATION Nat23 \l 2057 </w:instrText>
          </w:r>
          <w:r w:rsidR="003A240F" w:rsidRPr="000F4F03">
            <w:rPr>
              <w:rFonts w:ascii="Arial" w:hAnsi="Arial" w:cs="Arial"/>
            </w:rPr>
            <w:fldChar w:fldCharType="separate"/>
          </w:r>
          <w:r w:rsidR="003A240F" w:rsidRPr="000F4F03">
            <w:rPr>
              <w:rFonts w:ascii="Arial" w:hAnsi="Arial" w:cs="Arial"/>
              <w:noProof/>
            </w:rPr>
            <w:t>(Natural resources Wales, 2023)</w:t>
          </w:r>
          <w:r w:rsidR="003A240F" w:rsidRPr="000F4F03">
            <w:rPr>
              <w:rFonts w:ascii="Arial" w:hAnsi="Arial" w:cs="Arial"/>
            </w:rPr>
            <w:fldChar w:fldCharType="end"/>
          </w:r>
        </w:sdtContent>
      </w:sdt>
      <w:sdt>
        <w:sdtPr>
          <w:rPr>
            <w:rFonts w:ascii="Arial" w:hAnsi="Arial" w:cs="Arial"/>
          </w:rPr>
          <w:id w:val="-968823866"/>
          <w:citation/>
        </w:sdtPr>
        <w:sdtContent>
          <w:r w:rsidR="003A240F" w:rsidRPr="000F4F03">
            <w:rPr>
              <w:rFonts w:ascii="Arial" w:hAnsi="Arial" w:cs="Arial"/>
            </w:rPr>
            <w:fldChar w:fldCharType="begin"/>
          </w:r>
          <w:r w:rsidR="003A240F" w:rsidRPr="000F4F03">
            <w:rPr>
              <w:rFonts w:ascii="Arial" w:hAnsi="Arial" w:cs="Arial"/>
            </w:rPr>
            <w:instrText xml:space="preserve"> CITATION GOV23 \l 2057 </w:instrText>
          </w:r>
          <w:r w:rsidR="003A240F" w:rsidRPr="000F4F03">
            <w:rPr>
              <w:rFonts w:ascii="Arial" w:hAnsi="Arial" w:cs="Arial"/>
            </w:rPr>
            <w:fldChar w:fldCharType="separate"/>
          </w:r>
          <w:r w:rsidR="003A240F" w:rsidRPr="000F4F03">
            <w:rPr>
              <w:rFonts w:ascii="Arial" w:hAnsi="Arial" w:cs="Arial"/>
              <w:noProof/>
            </w:rPr>
            <w:t xml:space="preserve"> (GOV.UK, 2023)</w:t>
          </w:r>
          <w:r w:rsidR="003A240F" w:rsidRPr="000F4F03">
            <w:rPr>
              <w:rFonts w:ascii="Arial" w:hAnsi="Arial" w:cs="Arial"/>
            </w:rPr>
            <w:fldChar w:fldCharType="end"/>
          </w:r>
        </w:sdtContent>
      </w:sdt>
      <w:r w:rsidR="003A240F" w:rsidRPr="000F4F03">
        <w:rPr>
          <w:rFonts w:ascii="Arial" w:hAnsi="Arial" w:cs="Arial"/>
        </w:rPr>
        <w:t>.</w:t>
      </w:r>
    </w:p>
    <w:p w14:paraId="39EB1084" w14:textId="0C4103D7" w:rsidR="00657DF4" w:rsidRPr="000F4F03" w:rsidRDefault="00657DF4" w:rsidP="00657DF4">
      <w:pPr>
        <w:rPr>
          <w:rFonts w:ascii="Arial" w:hAnsi="Arial" w:cs="Arial"/>
        </w:rPr>
      </w:pPr>
      <w:r w:rsidRPr="000F4F03">
        <w:rPr>
          <w:rFonts w:ascii="Arial" w:hAnsi="Arial" w:cs="Arial"/>
        </w:rPr>
        <w:t xml:space="preserve">The most effective way to manage Japanese knotweed is to use an appropriate herbicide. Herbicides with a glyphosate basis are frequently used to control Japanese knotweed. It can be completely eradicated using glyphosate if treated appropriately and at the right time of year, although it may require repeated treatments for two to three years. Glyphosate needs to be sprayed in late summer or early fall, after the plant has flowered, in order to control Japanese knotweed. Glyphosate applications made earlier in the year may inhibit growth, but they won't destroy the plant. To completely eradicate large, mature stands of Japanese knotweed, two or three years of treatment are required (i.e., treat once a year in late summer/autumn) </w:t>
      </w:r>
      <w:sdt>
        <w:sdtPr>
          <w:rPr>
            <w:rFonts w:ascii="Arial" w:hAnsi="Arial" w:cs="Arial"/>
          </w:rPr>
          <w:id w:val="1041566871"/>
          <w:citation/>
        </w:sdtPr>
        <w:sdtContent>
          <w:r w:rsidR="00CA62E4" w:rsidRPr="000F4F03">
            <w:rPr>
              <w:rFonts w:ascii="Arial" w:hAnsi="Arial" w:cs="Arial"/>
            </w:rPr>
            <w:fldChar w:fldCharType="begin"/>
          </w:r>
          <w:r w:rsidR="00CA62E4" w:rsidRPr="000F4F03">
            <w:rPr>
              <w:rFonts w:ascii="Arial" w:hAnsi="Arial" w:cs="Arial"/>
            </w:rPr>
            <w:instrText xml:space="preserve"> CITATION GOV23 \l 2057 </w:instrText>
          </w:r>
          <w:r w:rsidR="00CA62E4" w:rsidRPr="000F4F03">
            <w:rPr>
              <w:rFonts w:ascii="Arial" w:hAnsi="Arial" w:cs="Arial"/>
            </w:rPr>
            <w:fldChar w:fldCharType="separate"/>
          </w:r>
          <w:r w:rsidR="00CA62E4" w:rsidRPr="000F4F03">
            <w:rPr>
              <w:rFonts w:ascii="Arial" w:hAnsi="Arial" w:cs="Arial"/>
              <w:noProof/>
            </w:rPr>
            <w:t>(GOV.UK, 2023)</w:t>
          </w:r>
          <w:r w:rsidR="00CA62E4" w:rsidRPr="000F4F03">
            <w:rPr>
              <w:rFonts w:ascii="Arial" w:hAnsi="Arial" w:cs="Arial"/>
            </w:rPr>
            <w:fldChar w:fldCharType="end"/>
          </w:r>
        </w:sdtContent>
      </w:sdt>
      <w:sdt>
        <w:sdtPr>
          <w:rPr>
            <w:rFonts w:ascii="Arial" w:hAnsi="Arial" w:cs="Arial"/>
          </w:rPr>
          <w:id w:val="1886986474"/>
          <w:citation/>
        </w:sdtPr>
        <w:sdtContent>
          <w:r w:rsidR="003A240F" w:rsidRPr="000F4F03">
            <w:rPr>
              <w:rFonts w:ascii="Arial" w:hAnsi="Arial" w:cs="Arial"/>
            </w:rPr>
            <w:fldChar w:fldCharType="begin"/>
          </w:r>
          <w:r w:rsidR="003A240F" w:rsidRPr="000F4F03">
            <w:rPr>
              <w:rFonts w:ascii="Arial" w:hAnsi="Arial" w:cs="Arial"/>
            </w:rPr>
            <w:instrText xml:space="preserve"> CITATION Nat233 \l 2057 </w:instrText>
          </w:r>
          <w:r w:rsidR="003A240F" w:rsidRPr="000F4F03">
            <w:rPr>
              <w:rFonts w:ascii="Arial" w:hAnsi="Arial" w:cs="Arial"/>
            </w:rPr>
            <w:fldChar w:fldCharType="separate"/>
          </w:r>
          <w:r w:rsidR="003A240F" w:rsidRPr="000F4F03">
            <w:rPr>
              <w:rFonts w:ascii="Arial" w:hAnsi="Arial" w:cs="Arial"/>
              <w:noProof/>
            </w:rPr>
            <w:t xml:space="preserve"> (Natural resources wales, 2023)</w:t>
          </w:r>
          <w:r w:rsidR="003A240F" w:rsidRPr="000F4F03">
            <w:rPr>
              <w:rFonts w:ascii="Arial" w:hAnsi="Arial" w:cs="Arial"/>
            </w:rPr>
            <w:fldChar w:fldCharType="end"/>
          </w:r>
        </w:sdtContent>
      </w:sdt>
      <w:r w:rsidR="003A240F" w:rsidRPr="000F4F03">
        <w:rPr>
          <w:rFonts w:ascii="Arial" w:hAnsi="Arial" w:cs="Arial"/>
        </w:rPr>
        <w:t>.</w:t>
      </w:r>
    </w:p>
    <w:p w14:paraId="7926EB3B" w14:textId="1DD710FF" w:rsidR="009B2E7B" w:rsidRPr="000F4F03" w:rsidRDefault="009B2E7B" w:rsidP="00657DF4">
      <w:pPr>
        <w:rPr>
          <w:rFonts w:ascii="Arial" w:hAnsi="Arial" w:cs="Arial"/>
        </w:rPr>
      </w:pPr>
      <w:r w:rsidRPr="000F4F03">
        <w:rPr>
          <w:rFonts w:ascii="Arial" w:hAnsi="Arial" w:cs="Arial"/>
        </w:rPr>
        <w:lastRenderedPageBreak/>
        <w:t xml:space="preserve">Test the soil after treatment if too polluted </w:t>
      </w:r>
      <w:r w:rsidR="001E3B00" w:rsidRPr="000F4F03">
        <w:rPr>
          <w:rFonts w:ascii="Arial" w:hAnsi="Arial" w:cs="Arial"/>
        </w:rPr>
        <w:t>remove the soil and replace it with fresh earth and make use of the area by planting blackberry shrubs</w:t>
      </w:r>
      <w:r w:rsidR="004C7201" w:rsidRPr="000F4F03">
        <w:rPr>
          <w:rFonts w:ascii="Arial" w:hAnsi="Arial" w:cs="Arial"/>
        </w:rPr>
        <w:t>.</w:t>
      </w:r>
      <w:r w:rsidR="001E3B00" w:rsidRPr="000F4F03">
        <w:rPr>
          <w:rFonts w:ascii="Arial" w:hAnsi="Arial" w:cs="Arial"/>
        </w:rPr>
        <w:t xml:space="preserve"> </w:t>
      </w:r>
      <w:r w:rsidR="004C7201" w:rsidRPr="000F4F03">
        <w:rPr>
          <w:rFonts w:ascii="Arial" w:hAnsi="Arial" w:cs="Arial"/>
        </w:rPr>
        <w:t xml:space="preserve">See 6.5.3 for knotweed treatment </w:t>
      </w:r>
    </w:p>
    <w:p w14:paraId="5EE6AA27" w14:textId="77777777" w:rsidR="009B2E7B" w:rsidRPr="000F4F03" w:rsidRDefault="009B2E7B" w:rsidP="00657DF4">
      <w:pPr>
        <w:rPr>
          <w:rFonts w:ascii="Arial" w:hAnsi="Arial" w:cs="Arial"/>
        </w:rPr>
      </w:pPr>
    </w:p>
    <w:p w14:paraId="7A9A1AB6" w14:textId="19A59A18" w:rsidR="002B45EB" w:rsidRPr="000F4F03" w:rsidRDefault="00AD42D9" w:rsidP="00AD42D9">
      <w:pPr>
        <w:pStyle w:val="Heading3"/>
        <w:rPr>
          <w:rFonts w:ascii="Arial" w:hAnsi="Arial" w:cs="Arial"/>
          <w:sz w:val="22"/>
          <w:szCs w:val="22"/>
        </w:rPr>
      </w:pPr>
      <w:bookmarkStart w:id="78" w:name="_Toc172199806"/>
      <w:r w:rsidRPr="000F4F03">
        <w:rPr>
          <w:rFonts w:ascii="Arial" w:hAnsi="Arial" w:cs="Arial"/>
          <w:sz w:val="22"/>
          <w:szCs w:val="22"/>
        </w:rPr>
        <w:t xml:space="preserve">Year </w:t>
      </w:r>
      <w:r w:rsidR="003F3BBC" w:rsidRPr="000F4F03">
        <w:rPr>
          <w:rFonts w:ascii="Arial" w:hAnsi="Arial" w:cs="Arial"/>
          <w:sz w:val="22"/>
          <w:szCs w:val="22"/>
        </w:rPr>
        <w:t>3</w:t>
      </w:r>
      <w:r w:rsidR="00C443A0" w:rsidRPr="000F4F03">
        <w:rPr>
          <w:rFonts w:ascii="Arial" w:hAnsi="Arial" w:cs="Arial"/>
          <w:sz w:val="22"/>
          <w:szCs w:val="22"/>
        </w:rPr>
        <w:t>-4</w:t>
      </w:r>
      <w:bookmarkEnd w:id="78"/>
    </w:p>
    <w:p w14:paraId="5E74D462" w14:textId="1C41395A" w:rsidR="002B45EB" w:rsidRPr="000F4F03" w:rsidRDefault="00084AF1" w:rsidP="00F85232">
      <w:pPr>
        <w:rPr>
          <w:rFonts w:ascii="Arial" w:hAnsi="Arial" w:cs="Arial"/>
        </w:rPr>
      </w:pPr>
      <w:r w:rsidRPr="000F4F03">
        <w:rPr>
          <w:rFonts w:ascii="Arial" w:hAnsi="Arial" w:cs="Arial"/>
        </w:rPr>
        <w:t>A deterrent via the use of signs might help this situation, however it’s in the opinion of the author to block the area off entirely as there is a sudden drop-off a cliff near to the plastics fly tipping area</w:t>
      </w:r>
      <w:r w:rsidR="00A17A6A" w:rsidRPr="000F4F03">
        <w:rPr>
          <w:rFonts w:ascii="Arial" w:hAnsi="Arial" w:cs="Arial"/>
        </w:rPr>
        <w:t>. Cleaning the area in the first year</w:t>
      </w:r>
      <w:r w:rsidR="00864FE5" w:rsidRPr="000F4F03">
        <w:rPr>
          <w:rFonts w:ascii="Arial" w:hAnsi="Arial" w:cs="Arial"/>
        </w:rPr>
        <w:t xml:space="preserve"> would be a wasted effort due to </w:t>
      </w:r>
      <w:r w:rsidR="00774296" w:rsidRPr="000F4F03">
        <w:rPr>
          <w:rFonts w:ascii="Arial" w:hAnsi="Arial" w:cs="Arial"/>
        </w:rPr>
        <w:t>possible fly tipping between year one and two.</w:t>
      </w:r>
      <w:r w:rsidR="00BD5288" w:rsidRPr="000F4F03">
        <w:rPr>
          <w:rFonts w:ascii="Arial" w:hAnsi="Arial" w:cs="Arial"/>
        </w:rPr>
        <w:t xml:space="preserve"> </w:t>
      </w:r>
    </w:p>
    <w:p w14:paraId="2350BB97" w14:textId="77777777" w:rsidR="002B45EB" w:rsidRPr="000F4F03" w:rsidRDefault="002B45EB" w:rsidP="00F85232">
      <w:pPr>
        <w:rPr>
          <w:rFonts w:ascii="Arial" w:hAnsi="Arial" w:cs="Arial"/>
        </w:rPr>
      </w:pPr>
    </w:p>
    <w:p w14:paraId="145C460E" w14:textId="353D0401" w:rsidR="002B45EB" w:rsidRPr="000F4F03" w:rsidRDefault="00F96BAE" w:rsidP="00F85232">
      <w:pPr>
        <w:rPr>
          <w:rFonts w:ascii="Arial" w:hAnsi="Arial" w:cs="Arial"/>
        </w:rPr>
      </w:pPr>
      <w:r w:rsidRPr="000F4F03">
        <w:rPr>
          <w:rFonts w:ascii="Arial" w:hAnsi="Arial" w:cs="Arial"/>
        </w:rPr>
        <w:t>Evidence of blue tits and other birds in the brickworks area, recommend the installation of a hand full of bird boxes for their protection</w:t>
      </w:r>
      <w:r w:rsidR="003A240F" w:rsidRPr="000F4F03">
        <w:rPr>
          <w:rFonts w:ascii="Arial" w:hAnsi="Arial" w:cs="Arial"/>
        </w:rPr>
        <w:t>.</w:t>
      </w:r>
    </w:p>
    <w:p w14:paraId="7955A7B0" w14:textId="2ADF3785" w:rsidR="002B45EB" w:rsidRPr="000F4F03" w:rsidRDefault="00F96BAE" w:rsidP="00F96BAE">
      <w:pPr>
        <w:pStyle w:val="Heading3"/>
        <w:rPr>
          <w:rFonts w:ascii="Arial" w:hAnsi="Arial" w:cs="Arial"/>
          <w:sz w:val="22"/>
          <w:szCs w:val="22"/>
        </w:rPr>
      </w:pPr>
      <w:bookmarkStart w:id="79" w:name="_Toc172199807"/>
      <w:r w:rsidRPr="000F4F03">
        <w:rPr>
          <w:rFonts w:ascii="Arial" w:hAnsi="Arial" w:cs="Arial"/>
          <w:sz w:val="22"/>
          <w:szCs w:val="22"/>
        </w:rPr>
        <w:t xml:space="preserve">Year </w:t>
      </w:r>
      <w:r w:rsidR="00A24E80" w:rsidRPr="000F4F03">
        <w:rPr>
          <w:rFonts w:ascii="Arial" w:hAnsi="Arial" w:cs="Arial"/>
          <w:sz w:val="22"/>
          <w:szCs w:val="22"/>
        </w:rPr>
        <w:t>5</w:t>
      </w:r>
      <w:r w:rsidR="005A71D9" w:rsidRPr="000F4F03">
        <w:rPr>
          <w:rFonts w:ascii="Arial" w:hAnsi="Arial" w:cs="Arial"/>
          <w:sz w:val="22"/>
          <w:szCs w:val="22"/>
        </w:rPr>
        <w:t xml:space="preserve"> </w:t>
      </w:r>
      <w:r w:rsidR="00DC7D2A" w:rsidRPr="000F4F03">
        <w:rPr>
          <w:rFonts w:ascii="Arial" w:hAnsi="Arial" w:cs="Arial"/>
          <w:sz w:val="22"/>
          <w:szCs w:val="22"/>
        </w:rPr>
        <w:t>to</w:t>
      </w:r>
      <w:r w:rsidR="005A71D9" w:rsidRPr="000F4F03">
        <w:rPr>
          <w:rFonts w:ascii="Arial" w:hAnsi="Arial" w:cs="Arial"/>
          <w:sz w:val="22"/>
          <w:szCs w:val="22"/>
        </w:rPr>
        <w:t xml:space="preserve"> </w:t>
      </w:r>
      <w:r w:rsidR="00A24E80" w:rsidRPr="000F4F03">
        <w:rPr>
          <w:rFonts w:ascii="Arial" w:hAnsi="Arial" w:cs="Arial"/>
          <w:sz w:val="22"/>
          <w:szCs w:val="22"/>
        </w:rPr>
        <w:t>7</w:t>
      </w:r>
      <w:r w:rsidR="00DC7D2A" w:rsidRPr="000F4F03">
        <w:rPr>
          <w:rFonts w:ascii="Arial" w:hAnsi="Arial" w:cs="Arial"/>
          <w:sz w:val="22"/>
          <w:szCs w:val="22"/>
        </w:rPr>
        <w:t>-</w:t>
      </w:r>
      <w:r w:rsidR="00A24E80" w:rsidRPr="000F4F03">
        <w:rPr>
          <w:rFonts w:ascii="Arial" w:hAnsi="Arial" w:cs="Arial"/>
          <w:sz w:val="22"/>
          <w:szCs w:val="22"/>
        </w:rPr>
        <w:t>8</w:t>
      </w:r>
      <w:bookmarkEnd w:id="79"/>
      <w:r w:rsidR="00DC7D2A" w:rsidRPr="000F4F03">
        <w:rPr>
          <w:rFonts w:ascii="Arial" w:hAnsi="Arial" w:cs="Arial"/>
          <w:sz w:val="22"/>
          <w:szCs w:val="22"/>
        </w:rPr>
        <w:t xml:space="preserve"> </w:t>
      </w:r>
    </w:p>
    <w:p w14:paraId="74C8F785" w14:textId="64E62D9F" w:rsidR="00C17DD2" w:rsidRPr="000F4F03" w:rsidRDefault="00C17DD2" w:rsidP="005C7CA8">
      <w:pPr>
        <w:rPr>
          <w:rFonts w:ascii="Arial" w:hAnsi="Arial" w:cs="Arial"/>
        </w:rPr>
      </w:pPr>
      <w:r w:rsidRPr="000F4F03">
        <w:rPr>
          <w:rFonts w:ascii="Arial" w:hAnsi="Arial" w:cs="Arial"/>
        </w:rPr>
        <w:t>There was an effort to control the bracken back in 2019, however in the opinion of the author bracken control should take place every 5 years as to not let it get out of control</w:t>
      </w:r>
      <w:r w:rsidR="005C7CA8" w:rsidRPr="000F4F03">
        <w:rPr>
          <w:rFonts w:ascii="Arial" w:hAnsi="Arial" w:cs="Arial"/>
        </w:rPr>
        <w:t>. Ensure that there will be as little adverse impact as possible on the site's other environmental interests from the planned bracken control. The bracken control guidelines from Natural England should be followed.</w:t>
      </w:r>
      <w:r w:rsidR="00D319D3" w:rsidRPr="000F4F03">
        <w:rPr>
          <w:rFonts w:ascii="Arial" w:hAnsi="Arial" w:cs="Arial"/>
        </w:rPr>
        <w:t xml:space="preserve"> </w:t>
      </w:r>
      <w:r w:rsidR="005C7CA8" w:rsidRPr="000F4F03">
        <w:rPr>
          <w:rFonts w:ascii="Arial" w:hAnsi="Arial" w:cs="Arial"/>
        </w:rPr>
        <w:t xml:space="preserve">Generally speaking, mechanical management has the potential to disrupt invertebrates, ground nesting birds, and </w:t>
      </w:r>
      <w:r w:rsidR="00D319D3" w:rsidRPr="000F4F03">
        <w:rPr>
          <w:rFonts w:ascii="Arial" w:hAnsi="Arial" w:cs="Arial"/>
        </w:rPr>
        <w:t>archaeological</w:t>
      </w:r>
      <w:r w:rsidR="005C7CA8" w:rsidRPr="000F4F03">
        <w:rPr>
          <w:rFonts w:ascii="Arial" w:hAnsi="Arial" w:cs="Arial"/>
        </w:rPr>
        <w:t xml:space="preserve"> sites more than chemical control. Verify that birds are not building their nests in the treated area during the nesting season</w:t>
      </w:r>
      <w:r w:rsidR="00250C0D" w:rsidRPr="000F4F03">
        <w:rPr>
          <w:rFonts w:ascii="Arial" w:hAnsi="Arial" w:cs="Arial"/>
        </w:rPr>
        <w:t xml:space="preserve"> </w:t>
      </w:r>
      <w:sdt>
        <w:sdtPr>
          <w:rPr>
            <w:rFonts w:ascii="Arial" w:hAnsi="Arial" w:cs="Arial"/>
          </w:rPr>
          <w:id w:val="-250971202"/>
          <w:citation/>
        </w:sdtPr>
        <w:sdtContent>
          <w:r w:rsidR="00250C0D" w:rsidRPr="000F4F03">
            <w:rPr>
              <w:rFonts w:ascii="Arial" w:hAnsi="Arial" w:cs="Arial"/>
            </w:rPr>
            <w:fldChar w:fldCharType="begin"/>
          </w:r>
          <w:r w:rsidR="00250C0D" w:rsidRPr="000F4F03">
            <w:rPr>
              <w:rFonts w:ascii="Arial" w:hAnsi="Arial" w:cs="Arial"/>
            </w:rPr>
            <w:instrText xml:space="preserve"> CITATION GOV231 \l 2057 </w:instrText>
          </w:r>
          <w:r w:rsidR="00250C0D" w:rsidRPr="000F4F03">
            <w:rPr>
              <w:rFonts w:ascii="Arial" w:hAnsi="Arial" w:cs="Arial"/>
            </w:rPr>
            <w:fldChar w:fldCharType="separate"/>
          </w:r>
          <w:r w:rsidR="00F917C3" w:rsidRPr="000F4F03">
            <w:rPr>
              <w:rFonts w:ascii="Arial" w:hAnsi="Arial" w:cs="Arial"/>
              <w:noProof/>
            </w:rPr>
            <w:t>(GOV.UK, 2023)</w:t>
          </w:r>
          <w:r w:rsidR="00250C0D" w:rsidRPr="000F4F03">
            <w:rPr>
              <w:rFonts w:ascii="Arial" w:hAnsi="Arial" w:cs="Arial"/>
            </w:rPr>
            <w:fldChar w:fldCharType="end"/>
          </w:r>
        </w:sdtContent>
      </w:sdt>
      <w:r w:rsidR="008152A7" w:rsidRPr="000F4F03">
        <w:rPr>
          <w:rFonts w:ascii="Arial" w:hAnsi="Arial" w:cs="Arial"/>
        </w:rPr>
        <w:t>.</w:t>
      </w:r>
    </w:p>
    <w:p w14:paraId="36C73BCF" w14:textId="77777777" w:rsidR="005A34F5" w:rsidRPr="000F4F03" w:rsidRDefault="005A34F5" w:rsidP="005A34F5">
      <w:pPr>
        <w:rPr>
          <w:rFonts w:ascii="Arial" w:hAnsi="Arial" w:cs="Arial"/>
        </w:rPr>
      </w:pPr>
    </w:p>
    <w:p w14:paraId="144E44C0" w14:textId="77777777" w:rsidR="005A34F5" w:rsidRPr="000F4F03" w:rsidRDefault="005A34F5" w:rsidP="005A34F5">
      <w:pPr>
        <w:rPr>
          <w:rFonts w:ascii="Arial" w:hAnsi="Arial" w:cs="Arial"/>
        </w:rPr>
      </w:pPr>
      <w:r w:rsidRPr="000F4F03">
        <w:rPr>
          <w:rFonts w:ascii="Arial" w:hAnsi="Arial" w:cs="Arial"/>
          <w:noProof/>
        </w:rPr>
        <w:lastRenderedPageBreak/>
        <w:drawing>
          <wp:inline distT="0" distB="0" distL="0" distR="0" wp14:anchorId="2C05B412" wp14:editId="71D9E7C2">
            <wp:extent cx="5657850" cy="4594732"/>
            <wp:effectExtent l="0" t="0" r="0" b="0"/>
            <wp:docPr id="53170380" name="Picture 1" descr="A diagram of a bush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0380" name="Picture 1" descr="A diagram of a bush type&#10;&#10;Description automatically generated"/>
                    <pic:cNvPicPr/>
                  </pic:nvPicPr>
                  <pic:blipFill>
                    <a:blip r:embed="rId50"/>
                    <a:stretch>
                      <a:fillRect/>
                    </a:stretch>
                  </pic:blipFill>
                  <pic:spPr>
                    <a:xfrm>
                      <a:off x="0" y="0"/>
                      <a:ext cx="5667579" cy="4602633"/>
                    </a:xfrm>
                    <a:prstGeom prst="rect">
                      <a:avLst/>
                    </a:prstGeom>
                  </pic:spPr>
                </pic:pic>
              </a:graphicData>
            </a:graphic>
          </wp:inline>
        </w:drawing>
      </w:r>
    </w:p>
    <w:p w14:paraId="19B03758" w14:textId="2AB378FA" w:rsidR="005A34F5" w:rsidRPr="000F4F03" w:rsidRDefault="005A34F5" w:rsidP="005A34F5">
      <w:pPr>
        <w:pStyle w:val="Caption"/>
        <w:rPr>
          <w:rFonts w:ascii="Arial" w:hAnsi="Arial" w:cs="Arial"/>
          <w:sz w:val="22"/>
          <w:szCs w:val="22"/>
        </w:rPr>
      </w:pPr>
      <w:bookmarkStart w:id="80" w:name="_Toc172199915"/>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33</w:t>
      </w:r>
      <w:r w:rsidRPr="000F4F03">
        <w:rPr>
          <w:rFonts w:ascii="Arial" w:hAnsi="Arial" w:cs="Arial"/>
          <w:sz w:val="22"/>
          <w:szCs w:val="22"/>
        </w:rPr>
        <w:fldChar w:fldCharType="end"/>
      </w:r>
      <w:r w:rsidRPr="000F4F03">
        <w:rPr>
          <w:rFonts w:ascii="Arial" w:hAnsi="Arial" w:cs="Arial"/>
          <w:sz w:val="22"/>
          <w:szCs w:val="22"/>
        </w:rPr>
        <w:t xml:space="preserve"> Recommended control methods for bushes of a specific type  </w:t>
      </w:r>
      <w:sdt>
        <w:sdtPr>
          <w:rPr>
            <w:rFonts w:ascii="Arial" w:hAnsi="Arial" w:cs="Arial"/>
            <w:sz w:val="22"/>
            <w:szCs w:val="22"/>
          </w:rPr>
          <w:id w:val="-2075963097"/>
          <w:citation/>
        </w:sdtPr>
        <w:sdtContent>
          <w:r w:rsidRPr="000F4F03">
            <w:rPr>
              <w:rFonts w:ascii="Arial" w:hAnsi="Arial" w:cs="Arial"/>
              <w:sz w:val="22"/>
              <w:szCs w:val="22"/>
            </w:rPr>
            <w:fldChar w:fldCharType="begin"/>
          </w:r>
          <w:r w:rsidRPr="000F4F03">
            <w:rPr>
              <w:rFonts w:ascii="Arial" w:hAnsi="Arial" w:cs="Arial"/>
              <w:sz w:val="22"/>
              <w:szCs w:val="22"/>
            </w:rPr>
            <w:instrText xml:space="preserve"> CITATION Col06 \l 2057 </w:instrText>
          </w:r>
          <w:r w:rsidRPr="000F4F03">
            <w:rPr>
              <w:rFonts w:ascii="Arial" w:hAnsi="Arial" w:cs="Arial"/>
              <w:sz w:val="22"/>
              <w:szCs w:val="22"/>
            </w:rPr>
            <w:fldChar w:fldCharType="separate"/>
          </w:r>
          <w:r w:rsidR="00F917C3" w:rsidRPr="000F4F03">
            <w:rPr>
              <w:rFonts w:ascii="Arial" w:hAnsi="Arial" w:cs="Arial"/>
              <w:noProof/>
              <w:sz w:val="22"/>
              <w:szCs w:val="22"/>
            </w:rPr>
            <w:t>(Edwards, 2006)</w:t>
          </w:r>
          <w:r w:rsidRPr="000F4F03">
            <w:rPr>
              <w:rFonts w:ascii="Arial" w:hAnsi="Arial" w:cs="Arial"/>
              <w:sz w:val="22"/>
              <w:szCs w:val="22"/>
            </w:rPr>
            <w:fldChar w:fldCharType="end"/>
          </w:r>
        </w:sdtContent>
      </w:sdt>
      <w:bookmarkEnd w:id="80"/>
    </w:p>
    <w:p w14:paraId="1847EA49" w14:textId="77777777" w:rsidR="005A34F5" w:rsidRPr="000F4F03" w:rsidRDefault="005A34F5" w:rsidP="005A34F5">
      <w:pPr>
        <w:rPr>
          <w:rFonts w:ascii="Arial" w:hAnsi="Arial" w:cs="Arial"/>
        </w:rPr>
      </w:pPr>
      <w:r w:rsidRPr="000F4F03">
        <w:rPr>
          <w:rFonts w:ascii="Arial" w:hAnsi="Arial" w:cs="Arial"/>
        </w:rPr>
        <w:t xml:space="preserve">With what was observed in the site visit medium height bushes would appear to be the most logical </w:t>
      </w:r>
    </w:p>
    <w:p w14:paraId="19F3B8A8" w14:textId="77777777" w:rsidR="005A34F5" w:rsidRPr="000F4F03" w:rsidRDefault="005A34F5" w:rsidP="005A34F5">
      <w:pPr>
        <w:rPr>
          <w:rFonts w:ascii="Arial" w:hAnsi="Arial" w:cs="Arial"/>
        </w:rPr>
      </w:pPr>
      <w:r w:rsidRPr="000F4F03">
        <w:rPr>
          <w:rFonts w:ascii="Arial" w:hAnsi="Arial" w:cs="Arial"/>
          <w:noProof/>
        </w:rPr>
        <w:drawing>
          <wp:inline distT="0" distB="0" distL="0" distR="0" wp14:anchorId="4F9CF9C8" wp14:editId="542754AF">
            <wp:extent cx="6339234" cy="2286000"/>
            <wp:effectExtent l="0" t="0" r="4445" b="0"/>
            <wp:docPr id="352582612"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582612" name="Picture 4" descr="A screenshot of a phone&#10;&#10;Description automatically generated"/>
                    <pic:cNvPicPr/>
                  </pic:nvPicPr>
                  <pic:blipFill rotWithShape="1">
                    <a:blip r:embed="rId51" cstate="print">
                      <a:extLst>
                        <a:ext uri="{28A0092B-C50C-407E-A947-70E740481C1C}">
                          <a14:useLocalDpi xmlns:a14="http://schemas.microsoft.com/office/drawing/2010/main" val="0"/>
                        </a:ext>
                      </a:extLst>
                    </a:blip>
                    <a:srcRect t="16979" b="66793"/>
                    <a:stretch/>
                  </pic:blipFill>
                  <pic:spPr bwMode="auto">
                    <a:xfrm>
                      <a:off x="0" y="0"/>
                      <a:ext cx="6346725" cy="2288701"/>
                    </a:xfrm>
                    <a:prstGeom prst="rect">
                      <a:avLst/>
                    </a:prstGeom>
                    <a:ln>
                      <a:noFill/>
                    </a:ln>
                    <a:extLst>
                      <a:ext uri="{53640926-AAD7-44D8-BBD7-CCE9431645EC}">
                        <a14:shadowObscured xmlns:a14="http://schemas.microsoft.com/office/drawing/2010/main"/>
                      </a:ext>
                    </a:extLst>
                  </pic:spPr>
                </pic:pic>
              </a:graphicData>
            </a:graphic>
          </wp:inline>
        </w:drawing>
      </w:r>
    </w:p>
    <w:p w14:paraId="35FFB91B" w14:textId="76D7FC3F" w:rsidR="005A34F5" w:rsidRPr="000F4F03" w:rsidRDefault="005A34F5" w:rsidP="005A34F5">
      <w:pPr>
        <w:pStyle w:val="Caption"/>
        <w:rPr>
          <w:rFonts w:ascii="Arial" w:hAnsi="Arial" w:cs="Arial"/>
          <w:sz w:val="22"/>
          <w:szCs w:val="22"/>
        </w:rPr>
      </w:pPr>
      <w:bookmarkStart w:id="81" w:name="_Toc172199916"/>
      <w:r w:rsidRPr="000F4F03">
        <w:rPr>
          <w:rFonts w:ascii="Arial" w:hAnsi="Arial" w:cs="Arial"/>
          <w:sz w:val="22"/>
          <w:szCs w:val="22"/>
        </w:rPr>
        <w:t xml:space="preserve">Figure </w:t>
      </w:r>
      <w:r w:rsidRPr="000F4F03">
        <w:rPr>
          <w:rFonts w:ascii="Arial" w:hAnsi="Arial" w:cs="Arial"/>
          <w:sz w:val="22"/>
          <w:szCs w:val="22"/>
        </w:rPr>
        <w:fldChar w:fldCharType="begin"/>
      </w:r>
      <w:r w:rsidRPr="000F4F03">
        <w:rPr>
          <w:rFonts w:ascii="Arial" w:hAnsi="Arial" w:cs="Arial"/>
          <w:sz w:val="22"/>
          <w:szCs w:val="22"/>
        </w:rPr>
        <w:instrText xml:space="preserve"> SEQ Figure \* ARABIC </w:instrText>
      </w:r>
      <w:r w:rsidRPr="000F4F03">
        <w:rPr>
          <w:rFonts w:ascii="Arial" w:hAnsi="Arial" w:cs="Arial"/>
          <w:sz w:val="22"/>
          <w:szCs w:val="22"/>
        </w:rPr>
        <w:fldChar w:fldCharType="separate"/>
      </w:r>
      <w:r w:rsidR="00447818" w:rsidRPr="000F4F03">
        <w:rPr>
          <w:rFonts w:ascii="Arial" w:hAnsi="Arial" w:cs="Arial"/>
          <w:noProof/>
          <w:sz w:val="22"/>
          <w:szCs w:val="22"/>
        </w:rPr>
        <w:t>34</w:t>
      </w:r>
      <w:r w:rsidRPr="000F4F03">
        <w:rPr>
          <w:rFonts w:ascii="Arial" w:hAnsi="Arial" w:cs="Arial"/>
          <w:sz w:val="22"/>
          <w:szCs w:val="22"/>
        </w:rPr>
        <w:fldChar w:fldCharType="end"/>
      </w:r>
      <w:r w:rsidRPr="000F4F03">
        <w:rPr>
          <w:rFonts w:ascii="Arial" w:hAnsi="Arial" w:cs="Arial"/>
          <w:sz w:val="22"/>
          <w:szCs w:val="22"/>
        </w:rPr>
        <w:t xml:space="preserve"> picture of Rhododendron via the picture this app</w:t>
      </w:r>
      <w:bookmarkEnd w:id="81"/>
    </w:p>
    <w:p w14:paraId="2E6D23DD" w14:textId="77777777" w:rsidR="005A34F5" w:rsidRPr="000F4F03" w:rsidRDefault="005A34F5" w:rsidP="005A34F5">
      <w:pPr>
        <w:rPr>
          <w:rFonts w:ascii="Arial" w:hAnsi="Arial" w:cs="Arial"/>
        </w:rPr>
      </w:pPr>
      <w:r w:rsidRPr="000F4F03">
        <w:rPr>
          <w:rFonts w:ascii="Arial" w:hAnsi="Arial" w:cs="Arial"/>
        </w:rPr>
        <w:t xml:space="preserve">Would recommend pesticides rather than machines due to this plant being positioned on a slope and would make the use of machines difficult  </w:t>
      </w:r>
    </w:p>
    <w:p w14:paraId="5E8ACCAC" w14:textId="77777777" w:rsidR="005A34F5" w:rsidRPr="000F4F03" w:rsidRDefault="005A34F5" w:rsidP="005C7CA8">
      <w:pPr>
        <w:rPr>
          <w:rFonts w:ascii="Arial" w:hAnsi="Arial" w:cs="Arial"/>
        </w:rPr>
      </w:pPr>
    </w:p>
    <w:p w14:paraId="4DEB23AA" w14:textId="4F160365" w:rsidR="005C0F3C" w:rsidRPr="000F4F03" w:rsidRDefault="005C0F3C" w:rsidP="005C0F3C">
      <w:pPr>
        <w:pStyle w:val="Heading3"/>
        <w:rPr>
          <w:rFonts w:ascii="Arial" w:hAnsi="Arial" w:cs="Arial"/>
          <w:sz w:val="22"/>
          <w:szCs w:val="22"/>
        </w:rPr>
      </w:pPr>
      <w:bookmarkStart w:id="82" w:name="_Toc172199808"/>
      <w:r w:rsidRPr="000F4F03">
        <w:rPr>
          <w:rFonts w:ascii="Arial" w:hAnsi="Arial" w:cs="Arial"/>
          <w:sz w:val="22"/>
          <w:szCs w:val="22"/>
        </w:rPr>
        <w:lastRenderedPageBreak/>
        <w:t xml:space="preserve">Year </w:t>
      </w:r>
      <w:r w:rsidR="00A24E80" w:rsidRPr="000F4F03">
        <w:rPr>
          <w:rFonts w:ascii="Arial" w:hAnsi="Arial" w:cs="Arial"/>
          <w:sz w:val="22"/>
          <w:szCs w:val="22"/>
        </w:rPr>
        <w:t>9</w:t>
      </w:r>
      <w:bookmarkEnd w:id="82"/>
    </w:p>
    <w:p w14:paraId="0ECBFA70" w14:textId="63875CCB" w:rsidR="005C0F3C" w:rsidRPr="000F4F03" w:rsidRDefault="00F35798" w:rsidP="005C0F3C">
      <w:pPr>
        <w:rPr>
          <w:rFonts w:ascii="Arial" w:hAnsi="Arial" w:cs="Arial"/>
        </w:rPr>
      </w:pPr>
      <w:r w:rsidRPr="000F4F03">
        <w:rPr>
          <w:rFonts w:ascii="Arial" w:hAnsi="Arial" w:cs="Arial"/>
        </w:rPr>
        <w:t xml:space="preserve">Conduct hydrological tests on the stream running alongside the cycle path if the water is too polluted to do anything useful with it then </w:t>
      </w:r>
      <w:r w:rsidR="00BA4A16" w:rsidRPr="000F4F03">
        <w:rPr>
          <w:rFonts w:ascii="Arial" w:hAnsi="Arial" w:cs="Arial"/>
        </w:rPr>
        <w:t>consider the following flood management plan</w:t>
      </w:r>
      <w:r w:rsidR="00BB0093" w:rsidRPr="000F4F03">
        <w:rPr>
          <w:rFonts w:ascii="Arial" w:hAnsi="Arial" w:cs="Arial"/>
        </w:rPr>
        <w:t>.</w:t>
      </w:r>
    </w:p>
    <w:p w14:paraId="4C5CB494" w14:textId="0746E80B" w:rsidR="00501654" w:rsidRPr="000F4F03" w:rsidRDefault="00DA1BCC" w:rsidP="00F85232">
      <w:pPr>
        <w:rPr>
          <w:rFonts w:ascii="Arial" w:hAnsi="Arial" w:cs="Arial"/>
        </w:rPr>
      </w:pPr>
      <w:r w:rsidRPr="000F4F03">
        <w:rPr>
          <w:rFonts w:ascii="Arial" w:hAnsi="Arial" w:cs="Arial"/>
        </w:rPr>
        <w:t xml:space="preserve">When it comes to flood risk </w:t>
      </w:r>
      <w:r w:rsidR="00A2171D" w:rsidRPr="000F4F03">
        <w:rPr>
          <w:rFonts w:ascii="Arial" w:hAnsi="Arial" w:cs="Arial"/>
        </w:rPr>
        <w:t xml:space="preserve">in the opinion of the author a </w:t>
      </w:r>
      <w:r w:rsidR="00487339" w:rsidRPr="000F4F03">
        <w:rPr>
          <w:rFonts w:ascii="Arial" w:hAnsi="Arial" w:cs="Arial"/>
        </w:rPr>
        <w:t>man-made</w:t>
      </w:r>
      <w:r w:rsidR="00222892" w:rsidRPr="000F4F03">
        <w:rPr>
          <w:rFonts w:ascii="Arial" w:hAnsi="Arial" w:cs="Arial"/>
        </w:rPr>
        <w:t xml:space="preserve"> stream </w:t>
      </w:r>
      <w:r w:rsidR="002C7D25" w:rsidRPr="000F4F03">
        <w:rPr>
          <w:rFonts w:ascii="Arial" w:hAnsi="Arial" w:cs="Arial"/>
        </w:rPr>
        <w:t xml:space="preserve">that has a higher elevation compared to the bottom of the pond as to not drain it entirely </w:t>
      </w:r>
      <w:r w:rsidR="00EA6367" w:rsidRPr="000F4F03">
        <w:rPr>
          <w:rFonts w:ascii="Arial" w:hAnsi="Arial" w:cs="Arial"/>
        </w:rPr>
        <w:t xml:space="preserve">to be directed to the cycle paths high flow rate stream </w:t>
      </w:r>
      <w:r w:rsidR="003E7D81" w:rsidRPr="000F4F03">
        <w:rPr>
          <w:rFonts w:ascii="Arial" w:hAnsi="Arial" w:cs="Arial"/>
        </w:rPr>
        <w:t xml:space="preserve">so in the worst case of heavy consistent rain fall the potential </w:t>
      </w:r>
      <w:r w:rsidR="006E30D4" w:rsidRPr="000F4F03">
        <w:rPr>
          <w:rFonts w:ascii="Arial" w:hAnsi="Arial" w:cs="Arial"/>
        </w:rPr>
        <w:t>overflow of the pond will be redirected downstream to the cycle path</w:t>
      </w:r>
      <w:r w:rsidR="003113FD" w:rsidRPr="000F4F03">
        <w:rPr>
          <w:rFonts w:ascii="Arial" w:hAnsi="Arial" w:cs="Arial"/>
        </w:rPr>
        <w:t>.</w:t>
      </w:r>
    </w:p>
    <w:p w14:paraId="28CD2BBE" w14:textId="29B253EA" w:rsidR="001849C1" w:rsidRPr="000F4F03" w:rsidRDefault="00791015" w:rsidP="00791015">
      <w:pPr>
        <w:pStyle w:val="Heading3"/>
        <w:rPr>
          <w:rFonts w:ascii="Arial" w:hAnsi="Arial" w:cs="Arial"/>
          <w:sz w:val="22"/>
          <w:szCs w:val="22"/>
        </w:rPr>
      </w:pPr>
      <w:bookmarkStart w:id="83" w:name="_Toc172199809"/>
      <w:r w:rsidRPr="000F4F03">
        <w:rPr>
          <w:rFonts w:ascii="Arial" w:hAnsi="Arial" w:cs="Arial"/>
          <w:sz w:val="22"/>
          <w:szCs w:val="22"/>
        </w:rPr>
        <w:t xml:space="preserve">Year </w:t>
      </w:r>
      <w:r w:rsidR="00A24E80" w:rsidRPr="000F4F03">
        <w:rPr>
          <w:rFonts w:ascii="Arial" w:hAnsi="Arial" w:cs="Arial"/>
          <w:sz w:val="22"/>
          <w:szCs w:val="22"/>
        </w:rPr>
        <w:t>10</w:t>
      </w:r>
      <w:bookmarkEnd w:id="83"/>
    </w:p>
    <w:p w14:paraId="1B9FF7C2" w14:textId="77777777" w:rsidR="00791015" w:rsidRPr="000F4F03" w:rsidRDefault="00791015" w:rsidP="00791015">
      <w:pPr>
        <w:rPr>
          <w:rFonts w:ascii="Arial" w:hAnsi="Arial" w:cs="Arial"/>
        </w:rPr>
      </w:pPr>
    </w:p>
    <w:p w14:paraId="554E6DED" w14:textId="35FFE195" w:rsidR="00613640" w:rsidRPr="000F4F03" w:rsidRDefault="00A24E80" w:rsidP="00613640">
      <w:pPr>
        <w:rPr>
          <w:rFonts w:ascii="Arial" w:hAnsi="Arial" w:cs="Arial"/>
        </w:rPr>
      </w:pPr>
      <w:r w:rsidRPr="000F4F03">
        <w:rPr>
          <w:rFonts w:ascii="Arial" w:hAnsi="Arial" w:cs="Arial"/>
        </w:rPr>
        <w:t>Conduct another animal survey to see what species are still within the site, u</w:t>
      </w:r>
      <w:r w:rsidR="00791015" w:rsidRPr="000F4F03">
        <w:rPr>
          <w:rFonts w:ascii="Arial" w:hAnsi="Arial" w:cs="Arial"/>
        </w:rPr>
        <w:t xml:space="preserve">pdate outdated </w:t>
      </w:r>
      <w:r w:rsidR="005A34F5" w:rsidRPr="000F4F03">
        <w:rPr>
          <w:rFonts w:ascii="Arial" w:hAnsi="Arial" w:cs="Arial"/>
        </w:rPr>
        <w:t>any outdated information contained on infographics,</w:t>
      </w:r>
      <w:r w:rsidR="003113FD" w:rsidRPr="000F4F03">
        <w:rPr>
          <w:rFonts w:ascii="Arial" w:hAnsi="Arial" w:cs="Arial"/>
        </w:rPr>
        <w:t xml:space="preserve"> warning against poisonous plants such as Pontic rhododendron, Black bryony and foxglove to name a few an infographic and or sign to list the poison plants and pictures to identify them.</w:t>
      </w:r>
      <w:r w:rsidR="00A6361A" w:rsidRPr="000F4F03">
        <w:rPr>
          <w:rFonts w:ascii="Arial" w:hAnsi="Arial" w:cs="Arial"/>
        </w:rPr>
        <w:t xml:space="preserve"> </w:t>
      </w:r>
    </w:p>
    <w:p w14:paraId="5C32F727" w14:textId="77777777" w:rsidR="00613640" w:rsidRPr="000F4F03" w:rsidRDefault="00613640" w:rsidP="00613640">
      <w:pPr>
        <w:rPr>
          <w:rFonts w:ascii="Arial" w:hAnsi="Arial" w:cs="Arial"/>
        </w:rPr>
      </w:pPr>
    </w:p>
    <w:p w14:paraId="145999AF" w14:textId="038D79B9" w:rsidR="00F44C5E" w:rsidRPr="000F4F03" w:rsidRDefault="00F44C5E">
      <w:pPr>
        <w:rPr>
          <w:rFonts w:ascii="Arial" w:hAnsi="Arial" w:cs="Arial"/>
        </w:rPr>
      </w:pPr>
      <w:r w:rsidRPr="000F4F03">
        <w:rPr>
          <w:rFonts w:ascii="Arial" w:hAnsi="Arial" w:cs="Arial"/>
        </w:rPr>
        <w:br w:type="page"/>
      </w:r>
    </w:p>
    <w:p w14:paraId="65836B1F" w14:textId="77777777" w:rsidR="00501654" w:rsidRPr="000F4F03" w:rsidRDefault="00501654" w:rsidP="00F85232">
      <w:pPr>
        <w:rPr>
          <w:rFonts w:ascii="Arial" w:hAnsi="Arial" w:cs="Arial"/>
        </w:rPr>
      </w:pPr>
    </w:p>
    <w:p w14:paraId="01B2A640" w14:textId="77777777" w:rsidR="0007145A" w:rsidRPr="000F4F03" w:rsidRDefault="0007145A" w:rsidP="0007145A">
      <w:pPr>
        <w:pStyle w:val="Heading2"/>
        <w:rPr>
          <w:rFonts w:ascii="Arial" w:hAnsi="Arial" w:cs="Arial"/>
          <w:sz w:val="22"/>
          <w:szCs w:val="22"/>
        </w:rPr>
      </w:pPr>
      <w:bookmarkStart w:id="84" w:name="_Toc172199810"/>
      <w:r w:rsidRPr="000F4F03">
        <w:rPr>
          <w:rFonts w:ascii="Arial" w:hAnsi="Arial" w:cs="Arial"/>
          <w:sz w:val="22"/>
          <w:szCs w:val="22"/>
        </w:rPr>
        <w:t>General Information</w:t>
      </w:r>
      <w:bookmarkEnd w:id="84"/>
    </w:p>
    <w:p w14:paraId="2605DC69" w14:textId="1DDF460C" w:rsidR="00E72336" w:rsidRPr="000F4F03" w:rsidRDefault="00E72336" w:rsidP="00E72336">
      <w:pPr>
        <w:rPr>
          <w:rFonts w:ascii="Arial" w:hAnsi="Arial" w:cs="Arial"/>
        </w:rPr>
      </w:pPr>
      <w:r w:rsidRPr="000F4F03">
        <w:rPr>
          <w:rFonts w:ascii="Arial" w:hAnsi="Arial" w:cs="Arial"/>
        </w:rPr>
        <w:t xml:space="preserve">Land Tenure: The land </w:t>
      </w:r>
      <w:r w:rsidR="00CC1DF5" w:rsidRPr="000F4F03">
        <w:rPr>
          <w:rFonts w:ascii="Arial" w:hAnsi="Arial" w:cs="Arial"/>
        </w:rPr>
        <w:t>is owned by Swansea Council, is managed as a wildlife habitat,</w:t>
      </w:r>
      <w:r w:rsidRPr="000F4F03">
        <w:rPr>
          <w:rFonts w:ascii="Arial" w:hAnsi="Arial" w:cs="Arial"/>
        </w:rPr>
        <w:t xml:space="preserve"> and public recreational area </w:t>
      </w:r>
      <w:sdt>
        <w:sdtPr>
          <w:rPr>
            <w:rFonts w:ascii="Arial" w:hAnsi="Arial" w:cs="Arial"/>
          </w:rPr>
          <w:id w:val="-218287997"/>
          <w:citation/>
        </w:sdtPr>
        <w:sdtContent>
          <w:r w:rsidR="000A315C" w:rsidRPr="000F4F03">
            <w:rPr>
              <w:rFonts w:ascii="Arial" w:hAnsi="Arial" w:cs="Arial"/>
            </w:rPr>
            <w:fldChar w:fldCharType="begin"/>
          </w:r>
          <w:r w:rsidR="000A315C" w:rsidRPr="000F4F03">
            <w:rPr>
              <w:rFonts w:ascii="Arial" w:hAnsi="Arial" w:cs="Arial"/>
            </w:rPr>
            <w:instrText xml:space="preserve"> CITATION Swa18 \l 2057 </w:instrText>
          </w:r>
          <w:r w:rsidR="000A315C" w:rsidRPr="000F4F03">
            <w:rPr>
              <w:rFonts w:ascii="Arial" w:hAnsi="Arial" w:cs="Arial"/>
            </w:rPr>
            <w:fldChar w:fldCharType="separate"/>
          </w:r>
          <w:r w:rsidR="00F917C3" w:rsidRPr="000F4F03">
            <w:rPr>
              <w:rFonts w:ascii="Arial" w:hAnsi="Arial" w:cs="Arial"/>
              <w:noProof/>
            </w:rPr>
            <w:t>(Swansea council, 2018)</w:t>
          </w:r>
          <w:r w:rsidR="000A315C" w:rsidRPr="000F4F03">
            <w:rPr>
              <w:rFonts w:ascii="Arial" w:hAnsi="Arial" w:cs="Arial"/>
            </w:rPr>
            <w:fldChar w:fldCharType="end"/>
          </w:r>
        </w:sdtContent>
      </w:sdt>
      <w:r w:rsidR="00BB0093" w:rsidRPr="000F4F03">
        <w:rPr>
          <w:rFonts w:ascii="Arial" w:hAnsi="Arial" w:cs="Arial"/>
        </w:rPr>
        <w:t>.</w:t>
      </w:r>
    </w:p>
    <w:p w14:paraId="03F4FB04" w14:textId="77777777" w:rsidR="00E72336" w:rsidRPr="000F4F03" w:rsidRDefault="00E72336" w:rsidP="00E72336">
      <w:pPr>
        <w:rPr>
          <w:rFonts w:ascii="Arial" w:hAnsi="Arial" w:cs="Arial"/>
        </w:rPr>
      </w:pPr>
      <w:r w:rsidRPr="000F4F03">
        <w:rPr>
          <w:rFonts w:ascii="Arial" w:hAnsi="Arial" w:cs="Arial"/>
        </w:rPr>
        <w:t>Map Coverage: Maps of the site and its various habitats are available through Ordnance Survey and other public resources.</w:t>
      </w:r>
    </w:p>
    <w:p w14:paraId="3E75D886" w14:textId="703B0D15" w:rsidR="00125A67" w:rsidRPr="000F4F03" w:rsidRDefault="00E72336" w:rsidP="00E72336">
      <w:pPr>
        <w:rPr>
          <w:rFonts w:ascii="Arial" w:hAnsi="Arial" w:cs="Arial"/>
        </w:rPr>
      </w:pPr>
      <w:r w:rsidRPr="000F4F03">
        <w:rPr>
          <w:rFonts w:ascii="Arial" w:hAnsi="Arial" w:cs="Arial"/>
        </w:rPr>
        <w:t>Photographic Coverage: Various photographic records of the site, including aerial and ground-level images, are held by Swansea Council and local wildlife groups.</w:t>
      </w:r>
    </w:p>
    <w:p w14:paraId="64E0CD8B" w14:textId="77777777" w:rsidR="00761348" w:rsidRPr="000F4F03" w:rsidRDefault="00761348" w:rsidP="00761348">
      <w:pPr>
        <w:pStyle w:val="Heading2"/>
        <w:rPr>
          <w:rFonts w:ascii="Arial" w:hAnsi="Arial" w:cs="Arial"/>
          <w:sz w:val="22"/>
          <w:szCs w:val="22"/>
        </w:rPr>
      </w:pPr>
      <w:bookmarkStart w:id="85" w:name="_Toc172199811"/>
      <w:r w:rsidRPr="000F4F03">
        <w:rPr>
          <w:rFonts w:ascii="Arial" w:hAnsi="Arial" w:cs="Arial"/>
          <w:sz w:val="22"/>
          <w:szCs w:val="22"/>
        </w:rPr>
        <w:t>Environmental Management Plan: Confirmation of Features</w:t>
      </w:r>
      <w:bookmarkEnd w:id="85"/>
    </w:p>
    <w:p w14:paraId="1F3A4143" w14:textId="77777777" w:rsidR="00761348" w:rsidRPr="000F4F03" w:rsidRDefault="00761348" w:rsidP="00761348">
      <w:pPr>
        <w:rPr>
          <w:rFonts w:ascii="Arial" w:hAnsi="Arial" w:cs="Arial"/>
        </w:rPr>
      </w:pPr>
    </w:p>
    <w:p w14:paraId="18E6732C" w14:textId="77777777" w:rsidR="00761348" w:rsidRPr="000F4F03" w:rsidRDefault="00761348" w:rsidP="00761348">
      <w:pPr>
        <w:pStyle w:val="Heading3"/>
        <w:rPr>
          <w:rFonts w:ascii="Arial" w:hAnsi="Arial" w:cs="Arial"/>
          <w:sz w:val="22"/>
          <w:szCs w:val="22"/>
        </w:rPr>
      </w:pPr>
      <w:bookmarkStart w:id="86" w:name="_Toc172199812"/>
      <w:r w:rsidRPr="000F4F03">
        <w:rPr>
          <w:rFonts w:ascii="Arial" w:hAnsi="Arial" w:cs="Arial"/>
          <w:sz w:val="22"/>
          <w:szCs w:val="22"/>
        </w:rPr>
        <w:t>Evaluation for Nature Conservation</w:t>
      </w:r>
      <w:bookmarkEnd w:id="86"/>
    </w:p>
    <w:p w14:paraId="5BDD0B91" w14:textId="22780624" w:rsidR="00761348" w:rsidRPr="000F4F03" w:rsidRDefault="00761348" w:rsidP="00761348">
      <w:pPr>
        <w:rPr>
          <w:rFonts w:ascii="Arial" w:hAnsi="Arial" w:cs="Arial"/>
        </w:rPr>
      </w:pPr>
      <w:r w:rsidRPr="000F4F03">
        <w:rPr>
          <w:rFonts w:ascii="Arial" w:hAnsi="Arial" w:cs="Arial"/>
        </w:rPr>
        <w:t xml:space="preserve">The Dunvant Brickworks wildlife habitat is a critical refuge for local biodiversity, supporting various habitats like woodland, semi-improved grassland, open </w:t>
      </w:r>
      <w:r w:rsidR="00B553E8" w:rsidRPr="000F4F03">
        <w:rPr>
          <w:rFonts w:ascii="Arial" w:hAnsi="Arial" w:cs="Arial"/>
        </w:rPr>
        <w:t>water</w:t>
      </w:r>
      <w:r w:rsidR="007019D4" w:rsidRPr="000F4F03">
        <w:rPr>
          <w:rFonts w:ascii="Arial" w:hAnsi="Arial" w:cs="Arial"/>
        </w:rPr>
        <w:t xml:space="preserve"> and</w:t>
      </w:r>
      <w:r w:rsidR="00AF0000" w:rsidRPr="000F4F03">
        <w:rPr>
          <w:rFonts w:ascii="Arial" w:hAnsi="Arial" w:cs="Arial"/>
        </w:rPr>
        <w:t xml:space="preserve"> </w:t>
      </w:r>
      <w:r w:rsidR="005A3C7B" w:rsidRPr="000F4F03">
        <w:rPr>
          <w:rFonts w:ascii="Arial" w:hAnsi="Arial" w:cs="Arial"/>
        </w:rPr>
        <w:t>bluebells.</w:t>
      </w:r>
      <w:r w:rsidR="00B553E8" w:rsidRPr="000F4F03">
        <w:rPr>
          <w:rFonts w:ascii="Arial" w:hAnsi="Arial" w:cs="Arial"/>
        </w:rPr>
        <w:t xml:space="preserve"> These</w:t>
      </w:r>
      <w:r w:rsidRPr="000F4F03">
        <w:rPr>
          <w:rFonts w:ascii="Arial" w:hAnsi="Arial" w:cs="Arial"/>
        </w:rPr>
        <w:t xml:space="preserve"> habitats house numerous species, including several protected species under the UK Protected Species legislation </w:t>
      </w:r>
      <w:sdt>
        <w:sdtPr>
          <w:rPr>
            <w:rFonts w:ascii="Arial" w:hAnsi="Arial" w:cs="Arial"/>
          </w:rPr>
          <w:id w:val="-629241900"/>
          <w:citation/>
        </w:sdtPr>
        <w:sdtContent>
          <w:r w:rsidR="008F64DC" w:rsidRPr="000F4F03">
            <w:rPr>
              <w:rFonts w:ascii="Arial" w:hAnsi="Arial" w:cs="Arial"/>
            </w:rPr>
            <w:fldChar w:fldCharType="begin"/>
          </w:r>
          <w:r w:rsidR="008F64DC" w:rsidRPr="000F4F03">
            <w:rPr>
              <w:rFonts w:ascii="Arial" w:hAnsi="Arial" w:cs="Arial"/>
            </w:rPr>
            <w:instrText xml:space="preserve"> CITATION HMG81 \l 2057 </w:instrText>
          </w:r>
          <w:r w:rsidR="008F64DC" w:rsidRPr="000F4F03">
            <w:rPr>
              <w:rFonts w:ascii="Arial" w:hAnsi="Arial" w:cs="Arial"/>
            </w:rPr>
            <w:fldChar w:fldCharType="separate"/>
          </w:r>
          <w:r w:rsidR="00F917C3" w:rsidRPr="000F4F03">
            <w:rPr>
              <w:rFonts w:ascii="Arial" w:hAnsi="Arial" w:cs="Arial"/>
              <w:noProof/>
            </w:rPr>
            <w:t>(HM Goverment , 1981)</w:t>
          </w:r>
          <w:r w:rsidR="008F64DC" w:rsidRPr="000F4F03">
            <w:rPr>
              <w:rFonts w:ascii="Arial" w:hAnsi="Arial" w:cs="Arial"/>
            </w:rPr>
            <w:fldChar w:fldCharType="end"/>
          </w:r>
        </w:sdtContent>
      </w:sdt>
      <w:r w:rsidR="008F64DC" w:rsidRPr="000F4F03">
        <w:rPr>
          <w:rFonts w:ascii="Arial" w:hAnsi="Arial" w:cs="Arial"/>
        </w:rPr>
        <w:t xml:space="preserve"> </w:t>
      </w:r>
      <w:r w:rsidRPr="000F4F03">
        <w:rPr>
          <w:rFonts w:ascii="Arial" w:hAnsi="Arial" w:cs="Arial"/>
        </w:rPr>
        <w:t xml:space="preserve">and the Section 7 list of the Environment (Wales) Act 2016 </w:t>
      </w:r>
      <w:sdt>
        <w:sdtPr>
          <w:rPr>
            <w:rFonts w:ascii="Arial" w:hAnsi="Arial" w:cs="Arial"/>
          </w:rPr>
          <w:id w:val="755093475"/>
          <w:citation/>
        </w:sdtPr>
        <w:sdtContent>
          <w:r w:rsidR="00156015" w:rsidRPr="000F4F03">
            <w:rPr>
              <w:rFonts w:ascii="Arial" w:hAnsi="Arial" w:cs="Arial"/>
            </w:rPr>
            <w:fldChar w:fldCharType="begin"/>
          </w:r>
          <w:r w:rsidR="003E761F" w:rsidRPr="000F4F03">
            <w:rPr>
              <w:rFonts w:ascii="Arial" w:hAnsi="Arial" w:cs="Arial"/>
            </w:rPr>
            <w:instrText xml:space="preserve">CITATION Wel16 \l 2057 </w:instrText>
          </w:r>
          <w:r w:rsidR="00156015" w:rsidRPr="000F4F03">
            <w:rPr>
              <w:rFonts w:ascii="Arial" w:hAnsi="Arial" w:cs="Arial"/>
            </w:rPr>
            <w:fldChar w:fldCharType="separate"/>
          </w:r>
          <w:r w:rsidR="00F917C3" w:rsidRPr="000F4F03">
            <w:rPr>
              <w:rFonts w:ascii="Arial" w:hAnsi="Arial" w:cs="Arial"/>
              <w:noProof/>
            </w:rPr>
            <w:t>(Welsh Goverment, 2016)</w:t>
          </w:r>
          <w:r w:rsidR="00156015" w:rsidRPr="000F4F03">
            <w:rPr>
              <w:rFonts w:ascii="Arial" w:hAnsi="Arial" w:cs="Arial"/>
            </w:rPr>
            <w:fldChar w:fldCharType="end"/>
          </w:r>
        </w:sdtContent>
      </w:sdt>
      <w:r w:rsidRPr="000F4F03">
        <w:rPr>
          <w:rFonts w:ascii="Arial" w:hAnsi="Arial" w:cs="Arial"/>
        </w:rPr>
        <w:t xml:space="preserve">. The site's contribution to local biodiversity aligns with the national commitment to halt the loss of biodiversity, as articulated in the UK Biodiversity Action Plan </w:t>
      </w:r>
      <w:sdt>
        <w:sdtPr>
          <w:rPr>
            <w:rFonts w:ascii="Arial" w:hAnsi="Arial" w:cs="Arial"/>
          </w:rPr>
          <w:id w:val="-1361887556"/>
          <w:citation/>
        </w:sdtPr>
        <w:sdtContent>
          <w:r w:rsidR="00156015" w:rsidRPr="000F4F03">
            <w:rPr>
              <w:rFonts w:ascii="Arial" w:hAnsi="Arial" w:cs="Arial"/>
            </w:rPr>
            <w:fldChar w:fldCharType="begin"/>
          </w:r>
          <w:r w:rsidR="00156015" w:rsidRPr="000F4F03">
            <w:rPr>
              <w:rFonts w:ascii="Arial" w:hAnsi="Arial" w:cs="Arial"/>
            </w:rPr>
            <w:instrText xml:space="preserve"> CITATION Joi07 \l 2057 </w:instrText>
          </w:r>
          <w:r w:rsidR="00156015" w:rsidRPr="000F4F03">
            <w:rPr>
              <w:rFonts w:ascii="Arial" w:hAnsi="Arial" w:cs="Arial"/>
            </w:rPr>
            <w:fldChar w:fldCharType="separate"/>
          </w:r>
          <w:r w:rsidR="00F917C3" w:rsidRPr="000F4F03">
            <w:rPr>
              <w:rFonts w:ascii="Arial" w:hAnsi="Arial" w:cs="Arial"/>
              <w:noProof/>
            </w:rPr>
            <w:t>(Joint Nature Conservation Committee, 2007)</w:t>
          </w:r>
          <w:r w:rsidR="00156015" w:rsidRPr="000F4F03">
            <w:rPr>
              <w:rFonts w:ascii="Arial" w:hAnsi="Arial" w:cs="Arial"/>
            </w:rPr>
            <w:fldChar w:fldCharType="end"/>
          </w:r>
        </w:sdtContent>
      </w:sdt>
      <w:r w:rsidR="00156015" w:rsidRPr="000F4F03">
        <w:rPr>
          <w:rFonts w:ascii="Arial" w:hAnsi="Arial" w:cs="Arial"/>
        </w:rPr>
        <w:t>.</w:t>
      </w:r>
    </w:p>
    <w:p w14:paraId="51F4A21D" w14:textId="77777777" w:rsidR="00EF09B3" w:rsidRPr="000F4F03" w:rsidRDefault="00EF09B3" w:rsidP="00EF09B3">
      <w:pPr>
        <w:pStyle w:val="Heading3"/>
        <w:rPr>
          <w:rFonts w:ascii="Arial" w:hAnsi="Arial" w:cs="Arial"/>
          <w:sz w:val="22"/>
          <w:szCs w:val="22"/>
        </w:rPr>
      </w:pPr>
      <w:bookmarkStart w:id="87" w:name="_Toc172199813"/>
      <w:r w:rsidRPr="000F4F03">
        <w:rPr>
          <w:rFonts w:ascii="Arial" w:hAnsi="Arial" w:cs="Arial"/>
          <w:sz w:val="22"/>
          <w:szCs w:val="22"/>
        </w:rPr>
        <w:t>Evaluation for Public, Educational, Interpretative, and Research Use</w:t>
      </w:r>
      <w:bookmarkEnd w:id="87"/>
    </w:p>
    <w:p w14:paraId="7A0FDB35" w14:textId="5E415BED" w:rsidR="00171DA5" w:rsidRPr="000F4F03" w:rsidRDefault="00EF09B3" w:rsidP="00761348">
      <w:pPr>
        <w:rPr>
          <w:rFonts w:ascii="Arial" w:hAnsi="Arial" w:cs="Arial"/>
        </w:rPr>
      </w:pPr>
      <w:r w:rsidRPr="000F4F03">
        <w:rPr>
          <w:rFonts w:ascii="Arial" w:hAnsi="Arial" w:cs="Arial"/>
        </w:rPr>
        <w:t xml:space="preserve">The Dunvant Brickworks wildlife habitat also has significant value for public enjoyment, education, interpretation, and research. The site offers opportunities for public access in line with the Countryside and Rights of Way Act 2000 </w:t>
      </w:r>
      <w:sdt>
        <w:sdtPr>
          <w:rPr>
            <w:rFonts w:ascii="Arial" w:hAnsi="Arial" w:cs="Arial"/>
          </w:rPr>
          <w:id w:val="599761993"/>
          <w:citation/>
        </w:sdtPr>
        <w:sdtContent>
          <w:r w:rsidR="00D6106E" w:rsidRPr="000F4F03">
            <w:rPr>
              <w:rFonts w:ascii="Arial" w:hAnsi="Arial" w:cs="Arial"/>
            </w:rPr>
            <w:fldChar w:fldCharType="begin"/>
          </w:r>
          <w:r w:rsidR="00D6106E" w:rsidRPr="000F4F03">
            <w:rPr>
              <w:rFonts w:ascii="Arial" w:hAnsi="Arial" w:cs="Arial"/>
            </w:rPr>
            <w:instrText xml:space="preserve"> CITATION HMG00 \l 2057 </w:instrText>
          </w:r>
          <w:r w:rsidR="00D6106E" w:rsidRPr="000F4F03">
            <w:rPr>
              <w:rFonts w:ascii="Arial" w:hAnsi="Arial" w:cs="Arial"/>
            </w:rPr>
            <w:fldChar w:fldCharType="separate"/>
          </w:r>
          <w:r w:rsidR="00F917C3" w:rsidRPr="000F4F03">
            <w:rPr>
              <w:rFonts w:ascii="Arial" w:hAnsi="Arial" w:cs="Arial"/>
              <w:noProof/>
            </w:rPr>
            <w:t>(HM Goverment, 2000)</w:t>
          </w:r>
          <w:r w:rsidR="00D6106E" w:rsidRPr="000F4F03">
            <w:rPr>
              <w:rFonts w:ascii="Arial" w:hAnsi="Arial" w:cs="Arial"/>
            </w:rPr>
            <w:fldChar w:fldCharType="end"/>
          </w:r>
        </w:sdtContent>
      </w:sdt>
      <w:r w:rsidRPr="000F4F03">
        <w:rPr>
          <w:rFonts w:ascii="Arial" w:hAnsi="Arial" w:cs="Arial"/>
        </w:rPr>
        <w:t xml:space="preserve">, and the Well-being of Future Generations (Wales) Act 2015 </w:t>
      </w:r>
      <w:sdt>
        <w:sdtPr>
          <w:rPr>
            <w:rFonts w:ascii="Arial" w:hAnsi="Arial" w:cs="Arial"/>
          </w:rPr>
          <w:id w:val="-1109742159"/>
          <w:citation/>
        </w:sdtPr>
        <w:sdtContent>
          <w:r w:rsidR="00D6106E" w:rsidRPr="000F4F03">
            <w:rPr>
              <w:rFonts w:ascii="Arial" w:hAnsi="Arial" w:cs="Arial"/>
            </w:rPr>
            <w:fldChar w:fldCharType="begin"/>
          </w:r>
          <w:r w:rsidR="00D6106E" w:rsidRPr="000F4F03">
            <w:rPr>
              <w:rFonts w:ascii="Arial" w:hAnsi="Arial" w:cs="Arial"/>
            </w:rPr>
            <w:instrText xml:space="preserve"> CITATION Wel14 \l 2057 </w:instrText>
          </w:r>
          <w:r w:rsidR="00D6106E" w:rsidRPr="000F4F03">
            <w:rPr>
              <w:rFonts w:ascii="Arial" w:hAnsi="Arial" w:cs="Arial"/>
            </w:rPr>
            <w:fldChar w:fldCharType="separate"/>
          </w:r>
          <w:r w:rsidR="00F917C3" w:rsidRPr="000F4F03">
            <w:rPr>
              <w:rFonts w:ascii="Arial" w:hAnsi="Arial" w:cs="Arial"/>
              <w:noProof/>
            </w:rPr>
            <w:t>(Welsh Goverment, 2015)</w:t>
          </w:r>
          <w:r w:rsidR="00D6106E" w:rsidRPr="000F4F03">
            <w:rPr>
              <w:rFonts w:ascii="Arial" w:hAnsi="Arial" w:cs="Arial"/>
            </w:rPr>
            <w:fldChar w:fldCharType="end"/>
          </w:r>
        </w:sdtContent>
      </w:sdt>
      <w:r w:rsidRPr="000F4F03">
        <w:rPr>
          <w:rFonts w:ascii="Arial" w:hAnsi="Arial" w:cs="Arial"/>
        </w:rPr>
        <w:t xml:space="preserve">. The site also provides a valuable outdoor 'classroom' for environmental education and a research platform for ecological studies, supporting the Welsh Government's aspiration for a knowledgeable and informed society as outlined in the 'Valued and Resilient' strategy </w:t>
      </w:r>
      <w:sdt>
        <w:sdtPr>
          <w:rPr>
            <w:rFonts w:ascii="Arial" w:hAnsi="Arial" w:cs="Arial"/>
          </w:rPr>
          <w:id w:val="-680350597"/>
          <w:citation/>
        </w:sdtPr>
        <w:sdtContent>
          <w:r w:rsidR="00B84843" w:rsidRPr="000F4F03">
            <w:rPr>
              <w:rFonts w:ascii="Arial" w:hAnsi="Arial" w:cs="Arial"/>
            </w:rPr>
            <w:fldChar w:fldCharType="begin"/>
          </w:r>
          <w:r w:rsidR="00B84843" w:rsidRPr="000F4F03">
            <w:rPr>
              <w:rFonts w:ascii="Arial" w:hAnsi="Arial" w:cs="Arial"/>
            </w:rPr>
            <w:instrText xml:space="preserve"> CITATION Wel171 \l 2057 </w:instrText>
          </w:r>
          <w:r w:rsidR="00B84843" w:rsidRPr="000F4F03">
            <w:rPr>
              <w:rFonts w:ascii="Arial" w:hAnsi="Arial" w:cs="Arial"/>
            </w:rPr>
            <w:fldChar w:fldCharType="separate"/>
          </w:r>
          <w:r w:rsidR="00F917C3" w:rsidRPr="000F4F03">
            <w:rPr>
              <w:rFonts w:ascii="Arial" w:hAnsi="Arial" w:cs="Arial"/>
              <w:noProof/>
            </w:rPr>
            <w:t>(Welsh Goverment , 2017)</w:t>
          </w:r>
          <w:r w:rsidR="00B84843" w:rsidRPr="000F4F03">
            <w:rPr>
              <w:rFonts w:ascii="Arial" w:hAnsi="Arial" w:cs="Arial"/>
            </w:rPr>
            <w:fldChar w:fldCharType="end"/>
          </w:r>
        </w:sdtContent>
      </w:sdt>
      <w:r w:rsidR="00B84843" w:rsidRPr="000F4F03">
        <w:rPr>
          <w:rFonts w:ascii="Arial" w:hAnsi="Arial" w:cs="Arial"/>
        </w:rPr>
        <w:t>.</w:t>
      </w:r>
    </w:p>
    <w:p w14:paraId="3A0DD674" w14:textId="77777777" w:rsidR="001316BD" w:rsidRPr="000F4F03" w:rsidRDefault="001316BD" w:rsidP="00761348">
      <w:pPr>
        <w:rPr>
          <w:rFonts w:ascii="Arial" w:hAnsi="Arial" w:cs="Arial"/>
        </w:rPr>
      </w:pPr>
    </w:p>
    <w:p w14:paraId="4C8AC050" w14:textId="77777777" w:rsidR="00EE2F92" w:rsidRPr="000F4F03" w:rsidRDefault="00EE2F92" w:rsidP="00EF09B3">
      <w:pPr>
        <w:pStyle w:val="Heading3"/>
        <w:rPr>
          <w:rFonts w:ascii="Arial" w:hAnsi="Arial" w:cs="Arial"/>
          <w:sz w:val="22"/>
          <w:szCs w:val="22"/>
        </w:rPr>
      </w:pPr>
      <w:bookmarkStart w:id="88" w:name="_Toc172199814"/>
      <w:r w:rsidRPr="000F4F03">
        <w:rPr>
          <w:rFonts w:ascii="Arial" w:hAnsi="Arial" w:cs="Arial"/>
          <w:sz w:val="22"/>
          <w:szCs w:val="22"/>
        </w:rPr>
        <w:t>Summary of Important Features</w:t>
      </w:r>
      <w:bookmarkEnd w:id="88"/>
    </w:p>
    <w:p w14:paraId="0200AA2A" w14:textId="7516D679" w:rsidR="00EE2F92" w:rsidRPr="000F4F03" w:rsidRDefault="00EE2F92" w:rsidP="00EE2F92">
      <w:pPr>
        <w:rPr>
          <w:rFonts w:ascii="Arial" w:hAnsi="Arial" w:cs="Arial"/>
        </w:rPr>
      </w:pPr>
      <w:r w:rsidRPr="000F4F03">
        <w:rPr>
          <w:rFonts w:ascii="Arial" w:hAnsi="Arial" w:cs="Arial"/>
        </w:rPr>
        <w:t xml:space="preserve">The Dunvant Brickworks wildlife habitat is a valuable asset for both nature conservation and societal engagement. Its diverse habitats and species contribute significantly to local biodiversity, while the opportunities it offers for public enjoyment, education, interpretation, and research contribute to societal well-being, knowledge and understanding. The site's management plan should therefore aim to conserve and enhance these </w:t>
      </w:r>
      <w:r w:rsidR="00CC1DF5" w:rsidRPr="000F4F03">
        <w:rPr>
          <w:rFonts w:ascii="Arial" w:hAnsi="Arial" w:cs="Arial"/>
        </w:rPr>
        <w:t>key features</w:t>
      </w:r>
      <w:r w:rsidRPr="000F4F03">
        <w:rPr>
          <w:rFonts w:ascii="Arial" w:hAnsi="Arial" w:cs="Arial"/>
        </w:rPr>
        <w:t>, in accordance with relevant UK and Welsh policies and strategies.</w:t>
      </w:r>
    </w:p>
    <w:p w14:paraId="4D064C28" w14:textId="5452030D" w:rsidR="005A4E54" w:rsidRPr="000F4F03" w:rsidRDefault="008E4EFF" w:rsidP="00EE2F92">
      <w:pPr>
        <w:rPr>
          <w:rFonts w:ascii="Arial" w:hAnsi="Arial" w:cs="Arial"/>
        </w:rPr>
      </w:pPr>
      <w:r w:rsidRPr="000F4F03">
        <w:rPr>
          <w:rFonts w:ascii="Arial" w:hAnsi="Arial" w:cs="Arial"/>
        </w:rPr>
        <w:br w:type="page"/>
      </w:r>
    </w:p>
    <w:p w14:paraId="391794A8" w14:textId="77777777" w:rsidR="00F53285" w:rsidRPr="000F4F03" w:rsidRDefault="00F53285" w:rsidP="00D91DE0">
      <w:pPr>
        <w:pStyle w:val="Heading2"/>
        <w:rPr>
          <w:rFonts w:ascii="Arial" w:hAnsi="Arial" w:cs="Arial"/>
          <w:sz w:val="22"/>
          <w:szCs w:val="22"/>
        </w:rPr>
      </w:pPr>
      <w:bookmarkStart w:id="89" w:name="_Toc172199815"/>
      <w:r w:rsidRPr="000F4F03">
        <w:rPr>
          <w:rFonts w:ascii="Arial" w:hAnsi="Arial" w:cs="Arial"/>
          <w:sz w:val="22"/>
          <w:szCs w:val="22"/>
        </w:rPr>
        <w:lastRenderedPageBreak/>
        <w:t>Environmental Management Plan: Factors that Influence Features and Management</w:t>
      </w:r>
      <w:bookmarkEnd w:id="89"/>
    </w:p>
    <w:p w14:paraId="12C5F724" w14:textId="77777777" w:rsidR="008E4EFF" w:rsidRPr="000F4F03" w:rsidRDefault="008E4EFF" w:rsidP="008E4EFF">
      <w:pPr>
        <w:rPr>
          <w:rFonts w:ascii="Arial" w:hAnsi="Arial" w:cs="Arial"/>
        </w:rPr>
      </w:pPr>
    </w:p>
    <w:p w14:paraId="58AEB0CB" w14:textId="77777777" w:rsidR="00F53285" w:rsidRPr="000F4F03" w:rsidRDefault="00F53285" w:rsidP="00D91DE0">
      <w:pPr>
        <w:pStyle w:val="Heading3"/>
        <w:rPr>
          <w:rFonts w:ascii="Arial" w:hAnsi="Arial" w:cs="Arial"/>
          <w:sz w:val="22"/>
          <w:szCs w:val="22"/>
        </w:rPr>
      </w:pPr>
      <w:bookmarkStart w:id="90" w:name="_Toc172199816"/>
      <w:r w:rsidRPr="000F4F03">
        <w:rPr>
          <w:rFonts w:ascii="Arial" w:hAnsi="Arial" w:cs="Arial"/>
          <w:sz w:val="22"/>
          <w:szCs w:val="22"/>
        </w:rPr>
        <w:t>Internal and Natural Factors</w:t>
      </w:r>
      <w:bookmarkEnd w:id="90"/>
    </w:p>
    <w:p w14:paraId="40C14BB0" w14:textId="613D95C8" w:rsidR="00F53285" w:rsidRPr="000F4F03" w:rsidRDefault="00F53285" w:rsidP="00F53285">
      <w:pPr>
        <w:rPr>
          <w:rFonts w:ascii="Arial" w:hAnsi="Arial" w:cs="Arial"/>
        </w:rPr>
      </w:pPr>
      <w:r w:rsidRPr="000F4F03">
        <w:rPr>
          <w:rFonts w:ascii="Arial" w:hAnsi="Arial" w:cs="Arial"/>
        </w:rPr>
        <w:t xml:space="preserve">The natural features of the Dunvant Brickworks wildlife habitat, such as topography, soil type, and hydrology, significantly influence its ecological characteristics and management. The habitat types supported on the site and their associated species are directly influenced by these factors. Climate patterns also play a vital role, with changes in temperature, rainfall, and extreme weather events affecting species distribution, breeding, and survival as highlighted in the UK Climate Change Risk Assessment </w:t>
      </w:r>
      <w:sdt>
        <w:sdtPr>
          <w:rPr>
            <w:rFonts w:ascii="Arial" w:hAnsi="Arial" w:cs="Arial"/>
          </w:rPr>
          <w:id w:val="194046274"/>
          <w:citation/>
        </w:sdtPr>
        <w:sdtContent>
          <w:r w:rsidR="00BD0680" w:rsidRPr="000F4F03">
            <w:rPr>
              <w:rFonts w:ascii="Arial" w:hAnsi="Arial" w:cs="Arial"/>
            </w:rPr>
            <w:fldChar w:fldCharType="begin"/>
          </w:r>
          <w:r w:rsidR="00BD0680" w:rsidRPr="000F4F03">
            <w:rPr>
              <w:rFonts w:ascii="Arial" w:hAnsi="Arial" w:cs="Arial"/>
            </w:rPr>
            <w:instrText xml:space="preserve"> CITATION HMg17 \l 2057 </w:instrText>
          </w:r>
          <w:r w:rsidR="00BD0680" w:rsidRPr="000F4F03">
            <w:rPr>
              <w:rFonts w:ascii="Arial" w:hAnsi="Arial" w:cs="Arial"/>
            </w:rPr>
            <w:fldChar w:fldCharType="separate"/>
          </w:r>
          <w:r w:rsidR="00F917C3" w:rsidRPr="000F4F03">
            <w:rPr>
              <w:rFonts w:ascii="Arial" w:hAnsi="Arial" w:cs="Arial"/>
              <w:noProof/>
            </w:rPr>
            <w:t>(HM goverment , 2017)</w:t>
          </w:r>
          <w:r w:rsidR="00BD0680" w:rsidRPr="000F4F03">
            <w:rPr>
              <w:rFonts w:ascii="Arial" w:hAnsi="Arial" w:cs="Arial"/>
            </w:rPr>
            <w:fldChar w:fldCharType="end"/>
          </w:r>
        </w:sdtContent>
      </w:sdt>
      <w:r w:rsidR="006A323F" w:rsidRPr="000F4F03">
        <w:rPr>
          <w:rFonts w:ascii="Arial" w:hAnsi="Arial" w:cs="Arial"/>
        </w:rPr>
        <w:t xml:space="preserve">. </w:t>
      </w:r>
    </w:p>
    <w:p w14:paraId="0B62E359" w14:textId="77777777" w:rsidR="00F53285" w:rsidRPr="000F4F03" w:rsidRDefault="00F53285" w:rsidP="00F53285">
      <w:pPr>
        <w:rPr>
          <w:rFonts w:ascii="Arial" w:hAnsi="Arial" w:cs="Arial"/>
        </w:rPr>
      </w:pPr>
    </w:p>
    <w:p w14:paraId="6BB89603" w14:textId="77777777" w:rsidR="00F53285" w:rsidRPr="000F4F03" w:rsidRDefault="00F53285" w:rsidP="00D91DE0">
      <w:pPr>
        <w:pStyle w:val="Heading3"/>
        <w:rPr>
          <w:rFonts w:ascii="Arial" w:hAnsi="Arial" w:cs="Arial"/>
          <w:sz w:val="22"/>
          <w:szCs w:val="22"/>
        </w:rPr>
      </w:pPr>
      <w:bookmarkStart w:id="91" w:name="_Toc172199817"/>
      <w:r w:rsidRPr="000F4F03">
        <w:rPr>
          <w:rFonts w:ascii="Arial" w:hAnsi="Arial" w:cs="Arial"/>
          <w:sz w:val="22"/>
          <w:szCs w:val="22"/>
        </w:rPr>
        <w:t>External and Human Factors</w:t>
      </w:r>
      <w:bookmarkEnd w:id="91"/>
    </w:p>
    <w:p w14:paraId="235FD246" w14:textId="198EEBBD" w:rsidR="00F53285" w:rsidRPr="000F4F03" w:rsidRDefault="00F53285" w:rsidP="00F53285">
      <w:pPr>
        <w:rPr>
          <w:rFonts w:ascii="Arial" w:hAnsi="Arial" w:cs="Arial"/>
        </w:rPr>
      </w:pPr>
      <w:r w:rsidRPr="000F4F03">
        <w:rPr>
          <w:rFonts w:ascii="Arial" w:hAnsi="Arial" w:cs="Arial"/>
        </w:rPr>
        <w:t xml:space="preserve">External influences such as surrounding land use, pollution, and human activity significantly impact the site. Noise, litter, and disturbance from visitors could impact wildlife, while agricultural runoff from nearby lands could affect water quality, as outlined in the Water Framework Directive </w:t>
      </w:r>
      <w:sdt>
        <w:sdtPr>
          <w:rPr>
            <w:rFonts w:ascii="Arial" w:hAnsi="Arial" w:cs="Arial"/>
          </w:rPr>
          <w:id w:val="886994505"/>
          <w:citation/>
        </w:sdtPr>
        <w:sdtContent>
          <w:r w:rsidR="00AE3277" w:rsidRPr="000F4F03">
            <w:rPr>
              <w:rFonts w:ascii="Arial" w:hAnsi="Arial" w:cs="Arial"/>
            </w:rPr>
            <w:fldChar w:fldCharType="begin"/>
          </w:r>
          <w:r w:rsidR="00AE3277" w:rsidRPr="000F4F03">
            <w:rPr>
              <w:rFonts w:ascii="Arial" w:hAnsi="Arial" w:cs="Arial"/>
            </w:rPr>
            <w:instrText xml:space="preserve"> CITATION Eur00 \l 2057 </w:instrText>
          </w:r>
          <w:r w:rsidR="00AE3277" w:rsidRPr="000F4F03">
            <w:rPr>
              <w:rFonts w:ascii="Arial" w:hAnsi="Arial" w:cs="Arial"/>
            </w:rPr>
            <w:fldChar w:fldCharType="separate"/>
          </w:r>
          <w:r w:rsidR="00F917C3" w:rsidRPr="000F4F03">
            <w:rPr>
              <w:rFonts w:ascii="Arial" w:hAnsi="Arial" w:cs="Arial"/>
              <w:noProof/>
            </w:rPr>
            <w:t>(European Union , 2000)</w:t>
          </w:r>
          <w:r w:rsidR="00AE3277" w:rsidRPr="000F4F03">
            <w:rPr>
              <w:rFonts w:ascii="Arial" w:hAnsi="Arial" w:cs="Arial"/>
            </w:rPr>
            <w:fldChar w:fldCharType="end"/>
          </w:r>
        </w:sdtContent>
      </w:sdt>
      <w:r w:rsidR="00AE3277" w:rsidRPr="000F4F03">
        <w:rPr>
          <w:rFonts w:ascii="Arial" w:hAnsi="Arial" w:cs="Arial"/>
        </w:rPr>
        <w:t xml:space="preserve">. </w:t>
      </w:r>
      <w:r w:rsidRPr="000F4F03">
        <w:rPr>
          <w:rFonts w:ascii="Arial" w:hAnsi="Arial" w:cs="Arial"/>
        </w:rPr>
        <w:t xml:space="preserve">Invasion by non-native species such as Japanese Knotweed, often facilitated by human activity, can also alter </w:t>
      </w:r>
      <w:r w:rsidR="005A4E54" w:rsidRPr="000F4F03">
        <w:rPr>
          <w:rFonts w:ascii="Arial" w:hAnsi="Arial" w:cs="Arial"/>
        </w:rPr>
        <w:t>habitats,</w:t>
      </w:r>
      <w:r w:rsidRPr="000F4F03">
        <w:rPr>
          <w:rFonts w:ascii="Arial" w:hAnsi="Arial" w:cs="Arial"/>
        </w:rPr>
        <w:t xml:space="preserve"> and threaten native species </w:t>
      </w:r>
      <w:sdt>
        <w:sdtPr>
          <w:rPr>
            <w:rFonts w:ascii="Arial" w:hAnsi="Arial" w:cs="Arial"/>
          </w:rPr>
          <w:id w:val="129285031"/>
          <w:citation/>
        </w:sdtPr>
        <w:sdtContent>
          <w:r w:rsidR="00C35DBC" w:rsidRPr="000F4F03">
            <w:rPr>
              <w:rFonts w:ascii="Arial" w:hAnsi="Arial" w:cs="Arial"/>
            </w:rPr>
            <w:fldChar w:fldCharType="begin"/>
          </w:r>
          <w:r w:rsidR="00C35DBC" w:rsidRPr="000F4F03">
            <w:rPr>
              <w:rFonts w:ascii="Arial" w:hAnsi="Arial" w:cs="Arial"/>
            </w:rPr>
            <w:instrText xml:space="preserve"> CITATION HMG15 \l 2057 </w:instrText>
          </w:r>
          <w:r w:rsidR="00C35DBC" w:rsidRPr="000F4F03">
            <w:rPr>
              <w:rFonts w:ascii="Arial" w:hAnsi="Arial" w:cs="Arial"/>
            </w:rPr>
            <w:fldChar w:fldCharType="separate"/>
          </w:r>
          <w:r w:rsidR="00F917C3" w:rsidRPr="000F4F03">
            <w:rPr>
              <w:rFonts w:ascii="Arial" w:hAnsi="Arial" w:cs="Arial"/>
              <w:noProof/>
            </w:rPr>
            <w:t>(HM Goverment, 2015)</w:t>
          </w:r>
          <w:r w:rsidR="00C35DBC" w:rsidRPr="000F4F03">
            <w:rPr>
              <w:rFonts w:ascii="Arial" w:hAnsi="Arial" w:cs="Arial"/>
            </w:rPr>
            <w:fldChar w:fldCharType="end"/>
          </w:r>
        </w:sdtContent>
      </w:sdt>
      <w:r w:rsidR="00BB0093" w:rsidRPr="000F4F03">
        <w:rPr>
          <w:rFonts w:ascii="Arial" w:hAnsi="Arial" w:cs="Arial"/>
        </w:rPr>
        <w:t>.</w:t>
      </w:r>
    </w:p>
    <w:p w14:paraId="793D4002" w14:textId="77777777" w:rsidR="00F53285" w:rsidRPr="000F4F03" w:rsidRDefault="00F53285" w:rsidP="00F53285">
      <w:pPr>
        <w:rPr>
          <w:rFonts w:ascii="Arial" w:hAnsi="Arial" w:cs="Arial"/>
        </w:rPr>
      </w:pPr>
    </w:p>
    <w:p w14:paraId="3DCD7F5E" w14:textId="77777777" w:rsidR="00F53285" w:rsidRPr="000F4F03" w:rsidRDefault="00F53285" w:rsidP="00D91DE0">
      <w:pPr>
        <w:pStyle w:val="Heading3"/>
        <w:rPr>
          <w:rFonts w:ascii="Arial" w:hAnsi="Arial" w:cs="Arial"/>
          <w:sz w:val="22"/>
          <w:szCs w:val="22"/>
        </w:rPr>
      </w:pPr>
      <w:r w:rsidRPr="000F4F03">
        <w:rPr>
          <w:rFonts w:ascii="Arial" w:hAnsi="Arial" w:cs="Arial"/>
          <w:sz w:val="22"/>
          <w:szCs w:val="22"/>
        </w:rPr>
        <w:t xml:space="preserve"> </w:t>
      </w:r>
      <w:bookmarkStart w:id="92" w:name="_Toc172199818"/>
      <w:r w:rsidRPr="000F4F03">
        <w:rPr>
          <w:rFonts w:ascii="Arial" w:hAnsi="Arial" w:cs="Arial"/>
          <w:sz w:val="22"/>
          <w:szCs w:val="22"/>
        </w:rPr>
        <w:t>Legal and Operational Factors</w:t>
      </w:r>
      <w:bookmarkEnd w:id="92"/>
    </w:p>
    <w:p w14:paraId="0F9C0FB2" w14:textId="452C643A" w:rsidR="00F53285" w:rsidRPr="000F4F03" w:rsidRDefault="00F53285" w:rsidP="00F53285">
      <w:pPr>
        <w:rPr>
          <w:rFonts w:ascii="Arial" w:hAnsi="Arial" w:cs="Arial"/>
        </w:rPr>
      </w:pPr>
      <w:r w:rsidRPr="000F4F03">
        <w:rPr>
          <w:rFonts w:ascii="Arial" w:hAnsi="Arial" w:cs="Arial"/>
        </w:rPr>
        <w:t xml:space="preserve">The management of Dunvant Brickworks is also influenced by various legal and operational factors. These include legislation related to wildlife protection </w:t>
      </w:r>
      <w:sdt>
        <w:sdtPr>
          <w:rPr>
            <w:rFonts w:ascii="Arial" w:hAnsi="Arial" w:cs="Arial"/>
          </w:rPr>
          <w:id w:val="1409190186"/>
          <w:citation/>
        </w:sdtPr>
        <w:sdtContent>
          <w:r w:rsidR="00C35DBC" w:rsidRPr="000F4F03">
            <w:rPr>
              <w:rFonts w:ascii="Arial" w:hAnsi="Arial" w:cs="Arial"/>
            </w:rPr>
            <w:fldChar w:fldCharType="begin"/>
          </w:r>
          <w:r w:rsidR="00C35DBC" w:rsidRPr="000F4F03">
            <w:rPr>
              <w:rFonts w:ascii="Arial" w:hAnsi="Arial" w:cs="Arial"/>
            </w:rPr>
            <w:instrText xml:space="preserve"> CITATION HMG81 \l 2057 </w:instrText>
          </w:r>
          <w:r w:rsidR="00C35DBC" w:rsidRPr="000F4F03">
            <w:rPr>
              <w:rFonts w:ascii="Arial" w:hAnsi="Arial" w:cs="Arial"/>
            </w:rPr>
            <w:fldChar w:fldCharType="separate"/>
          </w:r>
          <w:r w:rsidR="00F917C3" w:rsidRPr="000F4F03">
            <w:rPr>
              <w:rFonts w:ascii="Arial" w:hAnsi="Arial" w:cs="Arial"/>
              <w:noProof/>
            </w:rPr>
            <w:t>(HM Goverment , 1981)</w:t>
          </w:r>
          <w:r w:rsidR="00C35DBC" w:rsidRPr="000F4F03">
            <w:rPr>
              <w:rFonts w:ascii="Arial" w:hAnsi="Arial" w:cs="Arial"/>
            </w:rPr>
            <w:fldChar w:fldCharType="end"/>
          </w:r>
        </w:sdtContent>
      </w:sdt>
      <w:r w:rsidRPr="000F4F03">
        <w:rPr>
          <w:rFonts w:ascii="Arial" w:hAnsi="Arial" w:cs="Arial"/>
        </w:rPr>
        <w:t xml:space="preserve">, habitat conservation (Environment (Wales) Act, </w:t>
      </w:r>
      <w:sdt>
        <w:sdtPr>
          <w:rPr>
            <w:rFonts w:ascii="Arial" w:hAnsi="Arial" w:cs="Arial"/>
          </w:rPr>
          <w:id w:val="175780855"/>
          <w:citation/>
        </w:sdtPr>
        <w:sdtContent>
          <w:r w:rsidR="00C35DBC" w:rsidRPr="000F4F03">
            <w:rPr>
              <w:rFonts w:ascii="Arial" w:hAnsi="Arial" w:cs="Arial"/>
            </w:rPr>
            <w:fldChar w:fldCharType="begin"/>
          </w:r>
          <w:r w:rsidR="003E761F" w:rsidRPr="000F4F03">
            <w:rPr>
              <w:rFonts w:ascii="Arial" w:hAnsi="Arial" w:cs="Arial"/>
            </w:rPr>
            <w:instrText xml:space="preserve">CITATION Wel16 \l 2057 </w:instrText>
          </w:r>
          <w:r w:rsidR="00C35DBC" w:rsidRPr="000F4F03">
            <w:rPr>
              <w:rFonts w:ascii="Arial" w:hAnsi="Arial" w:cs="Arial"/>
            </w:rPr>
            <w:fldChar w:fldCharType="separate"/>
          </w:r>
          <w:r w:rsidR="00F917C3" w:rsidRPr="000F4F03">
            <w:rPr>
              <w:rFonts w:ascii="Arial" w:hAnsi="Arial" w:cs="Arial"/>
              <w:noProof/>
            </w:rPr>
            <w:t>(Welsh Goverment, 2016)</w:t>
          </w:r>
          <w:r w:rsidR="00C35DBC" w:rsidRPr="000F4F03">
            <w:rPr>
              <w:rFonts w:ascii="Arial" w:hAnsi="Arial" w:cs="Arial"/>
            </w:rPr>
            <w:fldChar w:fldCharType="end"/>
          </w:r>
        </w:sdtContent>
      </w:sdt>
      <w:r w:rsidR="00C35DBC" w:rsidRPr="000F4F03">
        <w:rPr>
          <w:rFonts w:ascii="Arial" w:hAnsi="Arial" w:cs="Arial"/>
        </w:rPr>
        <w:t xml:space="preserve"> </w:t>
      </w:r>
      <w:r w:rsidRPr="000F4F03">
        <w:rPr>
          <w:rFonts w:ascii="Arial" w:hAnsi="Arial" w:cs="Arial"/>
        </w:rPr>
        <w:t xml:space="preserve">and public access </w:t>
      </w:r>
      <w:sdt>
        <w:sdtPr>
          <w:rPr>
            <w:rFonts w:ascii="Arial" w:hAnsi="Arial" w:cs="Arial"/>
          </w:rPr>
          <w:id w:val="-559248306"/>
          <w:citation/>
        </w:sdtPr>
        <w:sdtContent>
          <w:r w:rsidR="00AE4B51" w:rsidRPr="000F4F03">
            <w:rPr>
              <w:rFonts w:ascii="Arial" w:hAnsi="Arial" w:cs="Arial"/>
            </w:rPr>
            <w:fldChar w:fldCharType="begin"/>
          </w:r>
          <w:r w:rsidR="00AE4B51" w:rsidRPr="000F4F03">
            <w:rPr>
              <w:rFonts w:ascii="Arial" w:hAnsi="Arial" w:cs="Arial"/>
            </w:rPr>
            <w:instrText xml:space="preserve"> CITATION HMG00 \l 2057 </w:instrText>
          </w:r>
          <w:r w:rsidR="00AE4B51" w:rsidRPr="000F4F03">
            <w:rPr>
              <w:rFonts w:ascii="Arial" w:hAnsi="Arial" w:cs="Arial"/>
            </w:rPr>
            <w:fldChar w:fldCharType="separate"/>
          </w:r>
          <w:r w:rsidR="00F917C3" w:rsidRPr="000F4F03">
            <w:rPr>
              <w:rFonts w:ascii="Arial" w:hAnsi="Arial" w:cs="Arial"/>
              <w:noProof/>
            </w:rPr>
            <w:t>(HM Goverment, 2000)</w:t>
          </w:r>
          <w:r w:rsidR="00AE4B51" w:rsidRPr="000F4F03">
            <w:rPr>
              <w:rFonts w:ascii="Arial" w:hAnsi="Arial" w:cs="Arial"/>
            </w:rPr>
            <w:fldChar w:fldCharType="end"/>
          </w:r>
        </w:sdtContent>
      </w:sdt>
      <w:r w:rsidRPr="000F4F03">
        <w:rPr>
          <w:rFonts w:ascii="Arial" w:hAnsi="Arial" w:cs="Arial"/>
        </w:rPr>
        <w:t>. Operational factors include budget constraints, staff availability, and technical expertise.</w:t>
      </w:r>
    </w:p>
    <w:p w14:paraId="790D0B53" w14:textId="77777777" w:rsidR="00F53285" w:rsidRPr="000F4F03" w:rsidRDefault="00F53285" w:rsidP="00F53285">
      <w:pPr>
        <w:rPr>
          <w:rFonts w:ascii="Arial" w:hAnsi="Arial" w:cs="Arial"/>
        </w:rPr>
      </w:pPr>
    </w:p>
    <w:p w14:paraId="047879B3" w14:textId="77777777" w:rsidR="00F53285" w:rsidRPr="000F4F03" w:rsidRDefault="00F53285" w:rsidP="00D91DE0">
      <w:pPr>
        <w:pStyle w:val="Heading3"/>
        <w:rPr>
          <w:rFonts w:ascii="Arial" w:hAnsi="Arial" w:cs="Arial"/>
          <w:sz w:val="22"/>
          <w:szCs w:val="22"/>
        </w:rPr>
      </w:pPr>
      <w:bookmarkStart w:id="93" w:name="_Toc172199819"/>
      <w:r w:rsidRPr="000F4F03">
        <w:rPr>
          <w:rFonts w:ascii="Arial" w:hAnsi="Arial" w:cs="Arial"/>
          <w:sz w:val="22"/>
          <w:szCs w:val="22"/>
        </w:rPr>
        <w:t>Enhancement of Habitats for Protected Species</w:t>
      </w:r>
      <w:bookmarkEnd w:id="93"/>
    </w:p>
    <w:p w14:paraId="1CE175F6" w14:textId="46BD9384" w:rsidR="00F53285" w:rsidRPr="000F4F03" w:rsidRDefault="00F53285" w:rsidP="00F53285">
      <w:pPr>
        <w:rPr>
          <w:rFonts w:ascii="Arial" w:hAnsi="Arial" w:cs="Arial"/>
        </w:rPr>
      </w:pPr>
      <w:r w:rsidRPr="000F4F03">
        <w:rPr>
          <w:rFonts w:ascii="Arial" w:hAnsi="Arial" w:cs="Arial"/>
        </w:rPr>
        <w:t xml:space="preserve">Management practices are geared towards enhancing habitats for protected species, which are shaped by the aforementioned factors. Legal requirements under the UK Protected Species legislation </w:t>
      </w:r>
      <w:sdt>
        <w:sdtPr>
          <w:rPr>
            <w:rFonts w:ascii="Arial" w:hAnsi="Arial" w:cs="Arial"/>
          </w:rPr>
          <w:id w:val="-845099433"/>
          <w:citation/>
        </w:sdtPr>
        <w:sdtContent>
          <w:r w:rsidR="00AE4B51" w:rsidRPr="000F4F03">
            <w:rPr>
              <w:rFonts w:ascii="Arial" w:hAnsi="Arial" w:cs="Arial"/>
            </w:rPr>
            <w:fldChar w:fldCharType="begin"/>
          </w:r>
          <w:r w:rsidR="00AE4B51" w:rsidRPr="000F4F03">
            <w:rPr>
              <w:rFonts w:ascii="Arial" w:hAnsi="Arial" w:cs="Arial"/>
            </w:rPr>
            <w:instrText xml:space="preserve"> CITATION HMG81 \l 2057 </w:instrText>
          </w:r>
          <w:r w:rsidR="00AE4B51" w:rsidRPr="000F4F03">
            <w:rPr>
              <w:rFonts w:ascii="Arial" w:hAnsi="Arial" w:cs="Arial"/>
            </w:rPr>
            <w:fldChar w:fldCharType="separate"/>
          </w:r>
          <w:r w:rsidR="00F917C3" w:rsidRPr="000F4F03">
            <w:rPr>
              <w:rFonts w:ascii="Arial" w:hAnsi="Arial" w:cs="Arial"/>
              <w:noProof/>
            </w:rPr>
            <w:t>(HM Goverment , 1981)</w:t>
          </w:r>
          <w:r w:rsidR="00AE4B51" w:rsidRPr="000F4F03">
            <w:rPr>
              <w:rFonts w:ascii="Arial" w:hAnsi="Arial" w:cs="Arial"/>
            </w:rPr>
            <w:fldChar w:fldCharType="end"/>
          </w:r>
        </w:sdtContent>
      </w:sdt>
      <w:r w:rsidRPr="000F4F03">
        <w:rPr>
          <w:rFonts w:ascii="Arial" w:hAnsi="Arial" w:cs="Arial"/>
        </w:rPr>
        <w:t xml:space="preserve"> and the Environment (Wales) Act 2016 </w:t>
      </w:r>
      <w:sdt>
        <w:sdtPr>
          <w:rPr>
            <w:rFonts w:ascii="Arial" w:hAnsi="Arial" w:cs="Arial"/>
          </w:rPr>
          <w:id w:val="254329178"/>
          <w:citation/>
        </w:sdtPr>
        <w:sdtContent>
          <w:r w:rsidR="00AE4B51" w:rsidRPr="000F4F03">
            <w:rPr>
              <w:rFonts w:ascii="Arial" w:hAnsi="Arial" w:cs="Arial"/>
            </w:rPr>
            <w:fldChar w:fldCharType="begin"/>
          </w:r>
          <w:r w:rsidR="003E761F" w:rsidRPr="000F4F03">
            <w:rPr>
              <w:rFonts w:ascii="Arial" w:hAnsi="Arial" w:cs="Arial"/>
            </w:rPr>
            <w:instrText xml:space="preserve">CITATION Wel16 \l 2057 </w:instrText>
          </w:r>
          <w:r w:rsidR="00AE4B51" w:rsidRPr="000F4F03">
            <w:rPr>
              <w:rFonts w:ascii="Arial" w:hAnsi="Arial" w:cs="Arial"/>
            </w:rPr>
            <w:fldChar w:fldCharType="separate"/>
          </w:r>
          <w:r w:rsidR="00F917C3" w:rsidRPr="000F4F03">
            <w:rPr>
              <w:rFonts w:ascii="Arial" w:hAnsi="Arial" w:cs="Arial"/>
              <w:noProof/>
            </w:rPr>
            <w:t>(Welsh Goverment, 2016)</w:t>
          </w:r>
          <w:r w:rsidR="00AE4B51" w:rsidRPr="000F4F03">
            <w:rPr>
              <w:rFonts w:ascii="Arial" w:hAnsi="Arial" w:cs="Arial"/>
            </w:rPr>
            <w:fldChar w:fldCharType="end"/>
          </w:r>
        </w:sdtContent>
      </w:sdt>
      <w:r w:rsidRPr="000F4F03">
        <w:rPr>
          <w:rFonts w:ascii="Arial" w:hAnsi="Arial" w:cs="Arial"/>
        </w:rPr>
        <w:t xml:space="preserve"> necessitate certain management practices. Natural factors such as habitat conditions, and external factors like human disturbance, also influence the effectiveness of these habitat enhancement measures.</w:t>
      </w:r>
      <w:r w:rsidR="006A323F" w:rsidRPr="000F4F03">
        <w:rPr>
          <w:rFonts w:ascii="Arial" w:hAnsi="Arial" w:cs="Arial"/>
        </w:rPr>
        <w:t xml:space="preserve"> This is notable for the bats that live in the area</w:t>
      </w:r>
      <w:r w:rsidR="003811CD" w:rsidRPr="000F4F03">
        <w:rPr>
          <w:rFonts w:ascii="Arial" w:hAnsi="Arial" w:cs="Arial"/>
        </w:rPr>
        <w:t xml:space="preserve">. </w:t>
      </w:r>
    </w:p>
    <w:p w14:paraId="56760A64" w14:textId="73EA056D" w:rsidR="003811CD" w:rsidRPr="000F4F03" w:rsidRDefault="003811CD" w:rsidP="003811CD">
      <w:pPr>
        <w:pStyle w:val="ListParagraph"/>
        <w:numPr>
          <w:ilvl w:val="0"/>
          <w:numId w:val="7"/>
        </w:numPr>
        <w:rPr>
          <w:rFonts w:ascii="Arial" w:hAnsi="Arial" w:cs="Arial"/>
        </w:rPr>
      </w:pPr>
      <w:r w:rsidRPr="000F4F03">
        <w:rPr>
          <w:rFonts w:ascii="Arial" w:hAnsi="Arial" w:cs="Arial"/>
        </w:rPr>
        <w:t xml:space="preserve">Bats that live in crevices can squeeze through tiny openings that are between 15 and 20 mm high (h) and 20 and 50 mm broad (w) to enter their roosts. This approximate size of crevice should be maintained in the roost area so that the bats can rest there. While the area covered by this roost option may not be large, summer nursery roosts could benefit from an area of </w:t>
      </w:r>
      <w:r w:rsidR="00CC1DF5" w:rsidRPr="000F4F03">
        <w:rPr>
          <w:rFonts w:ascii="Arial" w:hAnsi="Arial" w:cs="Arial"/>
        </w:rPr>
        <w:t>one</w:t>
      </w:r>
      <w:r w:rsidRPr="000F4F03">
        <w:rPr>
          <w:rFonts w:ascii="Arial" w:hAnsi="Arial" w:cs="Arial"/>
        </w:rPr>
        <w:t xml:space="preserve"> m2. The entry height ranges from 2 to 7 meters.</w:t>
      </w:r>
    </w:p>
    <w:p w14:paraId="0C0C09BF" w14:textId="61F1F938" w:rsidR="003811CD" w:rsidRPr="000F4F03" w:rsidRDefault="003811CD" w:rsidP="000D1511">
      <w:pPr>
        <w:pStyle w:val="ListParagraph"/>
        <w:numPr>
          <w:ilvl w:val="0"/>
          <w:numId w:val="7"/>
        </w:numPr>
        <w:rPr>
          <w:rFonts w:ascii="Arial" w:hAnsi="Arial" w:cs="Arial"/>
        </w:rPr>
      </w:pPr>
      <w:r w:rsidRPr="000F4F03">
        <w:rPr>
          <w:rFonts w:ascii="Arial" w:hAnsi="Arial" w:cs="Arial"/>
        </w:rPr>
        <w:t>Bats that live in roof voids need comparable measurements to enter their roost, although they usually need wooden beams or joists to do so. The entry height ranges from 2 to 7 meters.</w:t>
      </w:r>
      <w:r w:rsidR="000D1511" w:rsidRPr="000F4F03">
        <w:rPr>
          <w:rFonts w:ascii="Arial" w:hAnsi="Arial" w:cs="Arial"/>
        </w:rPr>
        <w:t xml:space="preserve"> </w:t>
      </w:r>
      <w:sdt>
        <w:sdtPr>
          <w:rPr>
            <w:rFonts w:ascii="Arial" w:hAnsi="Arial" w:cs="Arial"/>
          </w:rPr>
          <w:id w:val="-1264917927"/>
          <w:citation/>
        </w:sdtPr>
        <w:sdtContent>
          <w:r w:rsidR="00CC1DF5" w:rsidRPr="000F4F03">
            <w:rPr>
              <w:rFonts w:ascii="Arial" w:hAnsi="Arial" w:cs="Arial"/>
            </w:rPr>
            <w:fldChar w:fldCharType="begin"/>
          </w:r>
          <w:r w:rsidR="00CC1DF5" w:rsidRPr="000F4F03">
            <w:rPr>
              <w:rFonts w:ascii="Arial" w:hAnsi="Arial" w:cs="Arial"/>
            </w:rPr>
            <w:instrText xml:space="preserve"> CITATION bat12 \l 2057 </w:instrText>
          </w:r>
          <w:r w:rsidR="00CC1DF5" w:rsidRPr="000F4F03">
            <w:rPr>
              <w:rFonts w:ascii="Arial" w:hAnsi="Arial" w:cs="Arial"/>
            </w:rPr>
            <w:fldChar w:fldCharType="separate"/>
          </w:r>
          <w:r w:rsidR="00F917C3" w:rsidRPr="000F4F03">
            <w:rPr>
              <w:rFonts w:ascii="Arial" w:hAnsi="Arial" w:cs="Arial"/>
              <w:noProof/>
            </w:rPr>
            <w:t>(bat conservation trust, 2012)</w:t>
          </w:r>
          <w:r w:rsidR="00CC1DF5" w:rsidRPr="000F4F03">
            <w:rPr>
              <w:rFonts w:ascii="Arial" w:hAnsi="Arial" w:cs="Arial"/>
            </w:rPr>
            <w:fldChar w:fldCharType="end"/>
          </w:r>
        </w:sdtContent>
      </w:sdt>
      <w:r w:rsidR="00CC1DF5" w:rsidRPr="000F4F03">
        <w:rPr>
          <w:rFonts w:ascii="Arial" w:hAnsi="Arial" w:cs="Arial"/>
        </w:rPr>
        <w:t>.</w:t>
      </w:r>
    </w:p>
    <w:p w14:paraId="6F0F9E5E" w14:textId="77777777" w:rsidR="000D1511" w:rsidRPr="000F4F03" w:rsidRDefault="000D1511" w:rsidP="000D1511">
      <w:pPr>
        <w:rPr>
          <w:rFonts w:ascii="Arial" w:hAnsi="Arial" w:cs="Arial"/>
        </w:rPr>
      </w:pPr>
    </w:p>
    <w:p w14:paraId="6F941053" w14:textId="77777777" w:rsidR="000D1511" w:rsidRPr="000F4F03" w:rsidRDefault="000D1511" w:rsidP="000D1511">
      <w:pPr>
        <w:rPr>
          <w:rFonts w:ascii="Arial" w:hAnsi="Arial" w:cs="Arial"/>
        </w:rPr>
      </w:pPr>
    </w:p>
    <w:p w14:paraId="55023429" w14:textId="30665480" w:rsidR="003811CD" w:rsidRPr="000F4F03" w:rsidRDefault="003811CD" w:rsidP="003811CD">
      <w:pPr>
        <w:rPr>
          <w:rFonts w:ascii="Arial" w:hAnsi="Arial" w:cs="Arial"/>
        </w:rPr>
      </w:pPr>
      <w:r w:rsidRPr="000F4F03">
        <w:rPr>
          <w:rFonts w:ascii="Arial" w:hAnsi="Arial" w:cs="Arial"/>
        </w:rPr>
        <w:lastRenderedPageBreak/>
        <w:t xml:space="preserve">The roost materials should not be caustic or poisonous, have a rough texture for grip, and not be tangled. Additionally, the materials </w:t>
      </w:r>
      <w:r w:rsidR="00CC1DF5" w:rsidRPr="000F4F03">
        <w:rPr>
          <w:rFonts w:ascii="Arial" w:hAnsi="Arial" w:cs="Arial"/>
        </w:rPr>
        <w:t>must</w:t>
      </w:r>
      <w:r w:rsidRPr="000F4F03">
        <w:rPr>
          <w:rFonts w:ascii="Arial" w:hAnsi="Arial" w:cs="Arial"/>
        </w:rPr>
        <w:t xml:space="preserve"> have appropriate thermal characteristics that minimize daily changes while maximizing thermal gain for summer roosts </w:t>
      </w:r>
      <w:sdt>
        <w:sdtPr>
          <w:rPr>
            <w:rFonts w:ascii="Arial" w:hAnsi="Arial" w:cs="Arial"/>
          </w:rPr>
          <w:id w:val="-408222118"/>
          <w:citation/>
        </w:sdtPr>
        <w:sdtContent>
          <w:r w:rsidRPr="000F4F03">
            <w:rPr>
              <w:rFonts w:ascii="Arial" w:hAnsi="Arial" w:cs="Arial"/>
            </w:rPr>
            <w:fldChar w:fldCharType="begin"/>
          </w:r>
          <w:r w:rsidRPr="000F4F03">
            <w:rPr>
              <w:rFonts w:ascii="Arial" w:hAnsi="Arial" w:cs="Arial"/>
            </w:rPr>
            <w:instrText xml:space="preserve"> CITATION bat12 \l 2057 </w:instrText>
          </w:r>
          <w:r w:rsidRPr="000F4F03">
            <w:rPr>
              <w:rFonts w:ascii="Arial" w:hAnsi="Arial" w:cs="Arial"/>
            </w:rPr>
            <w:fldChar w:fldCharType="separate"/>
          </w:r>
          <w:r w:rsidR="00F917C3" w:rsidRPr="000F4F03">
            <w:rPr>
              <w:rFonts w:ascii="Arial" w:hAnsi="Arial" w:cs="Arial"/>
              <w:noProof/>
            </w:rPr>
            <w:t>(bat conservation trust, 2012)</w:t>
          </w:r>
          <w:r w:rsidRPr="000F4F03">
            <w:rPr>
              <w:rFonts w:ascii="Arial" w:hAnsi="Arial" w:cs="Arial"/>
            </w:rPr>
            <w:fldChar w:fldCharType="end"/>
          </w:r>
        </w:sdtContent>
      </w:sdt>
      <w:r w:rsidRPr="000F4F03">
        <w:rPr>
          <w:rFonts w:ascii="Arial" w:hAnsi="Arial" w:cs="Arial"/>
        </w:rPr>
        <w:t>.</w:t>
      </w:r>
    </w:p>
    <w:p w14:paraId="000AD0AB" w14:textId="77777777" w:rsidR="003811CD" w:rsidRPr="000F4F03" w:rsidRDefault="003811CD" w:rsidP="003811CD">
      <w:pPr>
        <w:rPr>
          <w:rFonts w:ascii="Arial" w:hAnsi="Arial" w:cs="Arial"/>
        </w:rPr>
      </w:pPr>
    </w:p>
    <w:p w14:paraId="44F12640" w14:textId="77777777" w:rsidR="00F53285" w:rsidRPr="000F4F03" w:rsidRDefault="00F53285" w:rsidP="00F53285">
      <w:pPr>
        <w:rPr>
          <w:rFonts w:ascii="Arial" w:hAnsi="Arial" w:cs="Arial"/>
        </w:rPr>
      </w:pPr>
    </w:p>
    <w:p w14:paraId="72553E1D" w14:textId="77777777" w:rsidR="00F53285" w:rsidRPr="000F4F03" w:rsidRDefault="00F53285" w:rsidP="00D91DE0">
      <w:pPr>
        <w:pStyle w:val="Heading3"/>
        <w:rPr>
          <w:rFonts w:ascii="Arial" w:hAnsi="Arial" w:cs="Arial"/>
          <w:sz w:val="22"/>
          <w:szCs w:val="22"/>
        </w:rPr>
      </w:pPr>
      <w:bookmarkStart w:id="94" w:name="_Toc172199820"/>
      <w:r w:rsidRPr="000F4F03">
        <w:rPr>
          <w:rFonts w:ascii="Arial" w:hAnsi="Arial" w:cs="Arial"/>
          <w:sz w:val="22"/>
          <w:szCs w:val="22"/>
        </w:rPr>
        <w:t>Summary of Factors</w:t>
      </w:r>
      <w:bookmarkEnd w:id="94"/>
    </w:p>
    <w:p w14:paraId="4B3CC8B5" w14:textId="77777777" w:rsidR="00F53285" w:rsidRPr="000F4F03" w:rsidRDefault="00F53285" w:rsidP="00F53285">
      <w:pPr>
        <w:rPr>
          <w:rFonts w:ascii="Arial" w:hAnsi="Arial" w:cs="Arial"/>
        </w:rPr>
      </w:pPr>
      <w:r w:rsidRPr="000F4F03">
        <w:rPr>
          <w:rFonts w:ascii="Arial" w:hAnsi="Arial" w:cs="Arial"/>
        </w:rPr>
        <w:t>The management of Dunvant Brickworks is influenced by a complex interplay of internal and external factors, as well as legal and operational considerations. Understanding these factors and their interactions is crucial for effective management, ensuring that the site continues to provide high-quality habitats for wildlife and valuable recreational and educational opportunities for the public.</w:t>
      </w:r>
    </w:p>
    <w:p w14:paraId="2200BEFC" w14:textId="69B031B3" w:rsidR="000545D0" w:rsidRPr="000F4F03" w:rsidRDefault="000545D0" w:rsidP="00F53285">
      <w:pPr>
        <w:rPr>
          <w:rFonts w:ascii="Arial" w:hAnsi="Arial" w:cs="Arial"/>
        </w:rPr>
      </w:pPr>
    </w:p>
    <w:p w14:paraId="729CB057" w14:textId="77777777" w:rsidR="00AE7B32" w:rsidRPr="000F4F03" w:rsidRDefault="00AE7B32" w:rsidP="00AE7B32">
      <w:pPr>
        <w:pStyle w:val="Heading2"/>
        <w:rPr>
          <w:rFonts w:ascii="Arial" w:hAnsi="Arial" w:cs="Arial"/>
          <w:sz w:val="22"/>
          <w:szCs w:val="22"/>
        </w:rPr>
      </w:pPr>
      <w:bookmarkStart w:id="95" w:name="_Toc172199821"/>
      <w:r w:rsidRPr="000F4F03">
        <w:rPr>
          <w:rFonts w:ascii="Arial" w:hAnsi="Arial" w:cs="Arial"/>
          <w:sz w:val="22"/>
          <w:szCs w:val="22"/>
        </w:rPr>
        <w:t>Environmental Management Plan: Objectives, Limits and Monitoring</w:t>
      </w:r>
      <w:bookmarkEnd w:id="95"/>
    </w:p>
    <w:p w14:paraId="7F2BB526" w14:textId="77777777" w:rsidR="00AE7B32" w:rsidRPr="000F4F03" w:rsidRDefault="00AE7B32" w:rsidP="00AE7B32">
      <w:pPr>
        <w:rPr>
          <w:rFonts w:ascii="Arial" w:hAnsi="Arial" w:cs="Arial"/>
        </w:rPr>
      </w:pPr>
    </w:p>
    <w:p w14:paraId="2ABBC6C0" w14:textId="7B5B030A" w:rsidR="00E03884" w:rsidRPr="000F4F03" w:rsidRDefault="00F3366E" w:rsidP="00AE7B32">
      <w:pPr>
        <w:rPr>
          <w:rFonts w:ascii="Arial" w:hAnsi="Arial" w:cs="Arial"/>
        </w:rPr>
      </w:pPr>
      <w:r w:rsidRPr="000F4F03">
        <w:rPr>
          <w:rFonts w:ascii="Arial" w:hAnsi="Arial" w:cs="Arial"/>
        </w:rPr>
        <w:t>The following objectives have been formulated based on observations of the site and draw from recent policies and legislation as the author believes that the previous 2003 management plan is now dated and does not consider modern political activities or funding opportunities</w:t>
      </w:r>
      <w:r w:rsidR="00F771B4" w:rsidRPr="000F4F03">
        <w:rPr>
          <w:rFonts w:ascii="Arial" w:hAnsi="Arial" w:cs="Arial"/>
        </w:rPr>
        <w:t>.</w:t>
      </w:r>
    </w:p>
    <w:p w14:paraId="1579C55A" w14:textId="3C5CB628" w:rsidR="00AD4A53" w:rsidRPr="000F4F03" w:rsidRDefault="00AB228F" w:rsidP="00AE7B32">
      <w:pPr>
        <w:rPr>
          <w:rFonts w:ascii="Arial" w:hAnsi="Arial" w:cs="Arial"/>
        </w:rPr>
      </w:pPr>
      <w:r w:rsidRPr="000F4F03">
        <w:rPr>
          <w:rFonts w:ascii="Arial" w:hAnsi="Arial" w:cs="Arial"/>
        </w:rPr>
        <w:t xml:space="preserve">The Invasive Alien Species (Enforcement and Permitting) Order 2019 took effect on December 1, 2019. The text introduces provisions, offences, and penalties for complying with EU Regulation (1143/2014) on invasive alien species. The provisions apply to </w:t>
      </w:r>
      <w:r w:rsidR="00CC1DF5" w:rsidRPr="000F4F03">
        <w:rPr>
          <w:rFonts w:ascii="Arial" w:hAnsi="Arial" w:cs="Arial"/>
        </w:rPr>
        <w:t>sixty-six</w:t>
      </w:r>
      <w:r w:rsidRPr="000F4F03">
        <w:rPr>
          <w:rFonts w:ascii="Arial" w:hAnsi="Arial" w:cs="Arial"/>
        </w:rPr>
        <w:t xml:space="preserve"> species called 'species of Union concern'. NRW and the police can enforce criminal penalties in Wales for violating the Order. NRW can impose civil sanctions as the regulator</w:t>
      </w:r>
      <w:r w:rsidR="00CC1DF5" w:rsidRPr="000F4F03">
        <w:rPr>
          <w:rFonts w:ascii="Arial" w:hAnsi="Arial" w:cs="Arial"/>
        </w:rPr>
        <w:t xml:space="preserve">. </w:t>
      </w:r>
      <w:r w:rsidRPr="000F4F03">
        <w:rPr>
          <w:rFonts w:ascii="Arial" w:hAnsi="Arial" w:cs="Arial"/>
        </w:rPr>
        <w:t xml:space="preserve">Licences can be issued under the Order to permit prohibited activities under the EU Regulation. The activities require a licence to be carried out. Natural Resources Wales is the licencing body in Wales. Licences will be issued in England by Natural England </w:t>
      </w:r>
      <w:sdt>
        <w:sdtPr>
          <w:rPr>
            <w:rFonts w:ascii="Arial" w:hAnsi="Arial" w:cs="Arial"/>
          </w:rPr>
          <w:id w:val="2137219946"/>
          <w:citation/>
        </w:sdtPr>
        <w:sdtContent>
          <w:r w:rsidR="00AD4A53" w:rsidRPr="000F4F03">
            <w:rPr>
              <w:rFonts w:ascii="Arial" w:hAnsi="Arial" w:cs="Arial"/>
            </w:rPr>
            <w:fldChar w:fldCharType="begin"/>
          </w:r>
          <w:r w:rsidR="00AD4A53" w:rsidRPr="000F4F03">
            <w:rPr>
              <w:rFonts w:ascii="Arial" w:hAnsi="Arial" w:cs="Arial"/>
            </w:rPr>
            <w:instrText xml:space="preserve"> CITATION wal20 \l 2057 </w:instrText>
          </w:r>
          <w:r w:rsidR="00AD4A53" w:rsidRPr="000F4F03">
            <w:rPr>
              <w:rFonts w:ascii="Arial" w:hAnsi="Arial" w:cs="Arial"/>
            </w:rPr>
            <w:fldChar w:fldCharType="separate"/>
          </w:r>
          <w:r w:rsidR="00F917C3" w:rsidRPr="000F4F03">
            <w:rPr>
              <w:rFonts w:ascii="Arial" w:hAnsi="Arial" w:cs="Arial"/>
              <w:noProof/>
            </w:rPr>
            <w:t>(walesbiodiversitypartnership, 2020)</w:t>
          </w:r>
          <w:r w:rsidR="00AD4A53" w:rsidRPr="000F4F03">
            <w:rPr>
              <w:rFonts w:ascii="Arial" w:hAnsi="Arial" w:cs="Arial"/>
            </w:rPr>
            <w:fldChar w:fldCharType="end"/>
          </w:r>
        </w:sdtContent>
      </w:sdt>
      <w:r w:rsidRPr="000F4F03">
        <w:rPr>
          <w:rFonts w:ascii="Arial" w:hAnsi="Arial" w:cs="Arial"/>
        </w:rPr>
        <w:t>.</w:t>
      </w:r>
    </w:p>
    <w:p w14:paraId="6D59049F" w14:textId="7E1CD611" w:rsidR="00DB3F0E" w:rsidRPr="000F4F03" w:rsidRDefault="00E04D46" w:rsidP="00AE7B32">
      <w:pPr>
        <w:rPr>
          <w:rFonts w:ascii="Arial" w:hAnsi="Arial" w:cs="Arial"/>
        </w:rPr>
      </w:pPr>
      <w:r w:rsidRPr="000F4F03">
        <w:rPr>
          <w:rFonts w:ascii="Arial" w:hAnsi="Arial" w:cs="Arial"/>
        </w:rPr>
        <w:t>When managing an invasive species, considering three key points is crucial. Characteristics of the chosen invasive species include its life cycle and dispersal methods. What are the characteristics of the chosen invasive species? Who lives nearby? Who would be interested in their activities? Which community stakeholders could support the user's work? Pathway Action Plans (PAPs) aim to prevent or control introduction pathways by raising public awareness, implementing border control, and minimising contamination</w:t>
      </w:r>
      <w:sdt>
        <w:sdtPr>
          <w:rPr>
            <w:rFonts w:ascii="Arial" w:hAnsi="Arial" w:cs="Arial"/>
          </w:rPr>
          <w:id w:val="1388843765"/>
          <w:citation/>
        </w:sdtPr>
        <w:sdtContent>
          <w:r w:rsidR="00DB3F0E" w:rsidRPr="000F4F03">
            <w:rPr>
              <w:rFonts w:ascii="Arial" w:hAnsi="Arial" w:cs="Arial"/>
            </w:rPr>
            <w:fldChar w:fldCharType="begin"/>
          </w:r>
          <w:r w:rsidR="00DB3F0E" w:rsidRPr="000F4F03">
            <w:rPr>
              <w:rFonts w:ascii="Arial" w:hAnsi="Arial" w:cs="Arial"/>
            </w:rPr>
            <w:instrText xml:space="preserve"> CITATION Jes23 \l 2057 </w:instrText>
          </w:r>
          <w:r w:rsidR="00DB3F0E" w:rsidRPr="000F4F03">
            <w:rPr>
              <w:rFonts w:ascii="Arial" w:hAnsi="Arial" w:cs="Arial"/>
            </w:rPr>
            <w:fldChar w:fldCharType="separate"/>
          </w:r>
          <w:r w:rsidR="00F917C3" w:rsidRPr="000F4F03">
            <w:rPr>
              <w:rFonts w:ascii="Arial" w:hAnsi="Arial" w:cs="Arial"/>
              <w:noProof/>
            </w:rPr>
            <w:t xml:space="preserve"> (Jessica. F. Minett., 2023)</w:t>
          </w:r>
          <w:r w:rsidR="00DB3F0E" w:rsidRPr="000F4F03">
            <w:rPr>
              <w:rFonts w:ascii="Arial" w:hAnsi="Arial" w:cs="Arial"/>
            </w:rPr>
            <w:fldChar w:fldCharType="end"/>
          </w:r>
        </w:sdtContent>
      </w:sdt>
      <w:r w:rsidRPr="000F4F03">
        <w:rPr>
          <w:rFonts w:ascii="Arial" w:hAnsi="Arial" w:cs="Arial"/>
        </w:rPr>
        <w:t>.</w:t>
      </w:r>
    </w:p>
    <w:p w14:paraId="0025E1D6" w14:textId="77777777" w:rsidR="00AE7B32" w:rsidRPr="000F4F03" w:rsidRDefault="00AE7B32" w:rsidP="00AE7B32">
      <w:pPr>
        <w:pStyle w:val="Heading3"/>
        <w:rPr>
          <w:rFonts w:ascii="Arial" w:hAnsi="Arial" w:cs="Arial"/>
          <w:sz w:val="22"/>
          <w:szCs w:val="22"/>
        </w:rPr>
      </w:pPr>
      <w:bookmarkStart w:id="96" w:name="_Toc172199822"/>
      <w:r w:rsidRPr="000F4F03">
        <w:rPr>
          <w:rFonts w:ascii="Arial" w:hAnsi="Arial" w:cs="Arial"/>
          <w:sz w:val="22"/>
          <w:szCs w:val="22"/>
        </w:rPr>
        <w:t>Woodland and scrub</w:t>
      </w:r>
      <w:bookmarkEnd w:id="96"/>
    </w:p>
    <w:p w14:paraId="48557555" w14:textId="15CA9214" w:rsidR="00AE7B32" w:rsidRPr="000F4F03" w:rsidRDefault="00AE7B32" w:rsidP="00AE7B32">
      <w:pPr>
        <w:rPr>
          <w:rFonts w:ascii="Arial" w:hAnsi="Arial" w:cs="Arial"/>
        </w:rPr>
      </w:pPr>
      <w:r w:rsidRPr="000F4F03">
        <w:rPr>
          <w:rFonts w:ascii="Arial" w:hAnsi="Arial" w:cs="Arial"/>
        </w:rPr>
        <w:t xml:space="preserve">Objective: Enhance the biodiversity value of woodland and scrub habitat, promoting native tree species and controlling invasive species in line with the UK Forestry Standard </w:t>
      </w:r>
      <w:sdt>
        <w:sdtPr>
          <w:rPr>
            <w:rFonts w:ascii="Arial" w:hAnsi="Arial" w:cs="Arial"/>
          </w:rPr>
          <w:id w:val="770132382"/>
          <w:citation/>
        </w:sdtPr>
        <w:sdtContent>
          <w:r w:rsidR="00D6123D" w:rsidRPr="000F4F03">
            <w:rPr>
              <w:rFonts w:ascii="Arial" w:hAnsi="Arial" w:cs="Arial"/>
            </w:rPr>
            <w:fldChar w:fldCharType="begin"/>
          </w:r>
          <w:r w:rsidR="00D6123D" w:rsidRPr="000F4F03">
            <w:rPr>
              <w:rFonts w:ascii="Arial" w:hAnsi="Arial" w:cs="Arial"/>
            </w:rPr>
            <w:instrText xml:space="preserve"> CITATION For17 \l 2057 </w:instrText>
          </w:r>
          <w:r w:rsidR="00D6123D" w:rsidRPr="000F4F03">
            <w:rPr>
              <w:rFonts w:ascii="Arial" w:hAnsi="Arial" w:cs="Arial"/>
            </w:rPr>
            <w:fldChar w:fldCharType="separate"/>
          </w:r>
          <w:r w:rsidR="00F917C3" w:rsidRPr="000F4F03">
            <w:rPr>
              <w:rFonts w:ascii="Arial" w:hAnsi="Arial" w:cs="Arial"/>
              <w:noProof/>
            </w:rPr>
            <w:t>(Forestry Commission , 2017)</w:t>
          </w:r>
          <w:r w:rsidR="00D6123D" w:rsidRPr="000F4F03">
            <w:rPr>
              <w:rFonts w:ascii="Arial" w:hAnsi="Arial" w:cs="Arial"/>
            </w:rPr>
            <w:fldChar w:fldCharType="end"/>
          </w:r>
        </w:sdtContent>
      </w:sdt>
      <w:r w:rsidRPr="000F4F03">
        <w:rPr>
          <w:rFonts w:ascii="Arial" w:hAnsi="Arial" w:cs="Arial"/>
        </w:rPr>
        <w:t xml:space="preserve"> and the Welsh Government's Woodlands for Wales Strategy </w:t>
      </w:r>
      <w:sdt>
        <w:sdtPr>
          <w:rPr>
            <w:rFonts w:ascii="Arial" w:hAnsi="Arial" w:cs="Arial"/>
          </w:rPr>
          <w:id w:val="-1739089703"/>
          <w:citation/>
        </w:sdtPr>
        <w:sdtContent>
          <w:r w:rsidR="00F84A45" w:rsidRPr="000F4F03">
            <w:rPr>
              <w:rFonts w:ascii="Arial" w:hAnsi="Arial" w:cs="Arial"/>
            </w:rPr>
            <w:fldChar w:fldCharType="begin"/>
          </w:r>
          <w:r w:rsidR="00F84A45" w:rsidRPr="000F4F03">
            <w:rPr>
              <w:rFonts w:ascii="Arial" w:hAnsi="Arial" w:cs="Arial"/>
            </w:rPr>
            <w:instrText xml:space="preserve"> CITATION Wel181 \l 2057 </w:instrText>
          </w:r>
          <w:r w:rsidR="00F84A45" w:rsidRPr="000F4F03">
            <w:rPr>
              <w:rFonts w:ascii="Arial" w:hAnsi="Arial" w:cs="Arial"/>
            </w:rPr>
            <w:fldChar w:fldCharType="separate"/>
          </w:r>
          <w:r w:rsidR="00F917C3" w:rsidRPr="000F4F03">
            <w:rPr>
              <w:rFonts w:ascii="Arial" w:hAnsi="Arial" w:cs="Arial"/>
              <w:noProof/>
            </w:rPr>
            <w:t>(Welsh Goverment , 2018)</w:t>
          </w:r>
          <w:r w:rsidR="00F84A45" w:rsidRPr="000F4F03">
            <w:rPr>
              <w:rFonts w:ascii="Arial" w:hAnsi="Arial" w:cs="Arial"/>
            </w:rPr>
            <w:fldChar w:fldCharType="end"/>
          </w:r>
        </w:sdtContent>
      </w:sdt>
      <w:r w:rsidRPr="000F4F03">
        <w:rPr>
          <w:rFonts w:ascii="Arial" w:hAnsi="Arial" w:cs="Arial"/>
        </w:rPr>
        <w:t>.</w:t>
      </w:r>
    </w:p>
    <w:p w14:paraId="11830644" w14:textId="76C2BFB7" w:rsidR="00AE7B32" w:rsidRPr="000F4F03" w:rsidRDefault="00AE7B32" w:rsidP="00AE7B32">
      <w:pPr>
        <w:rPr>
          <w:rFonts w:ascii="Arial" w:hAnsi="Arial" w:cs="Arial"/>
        </w:rPr>
      </w:pPr>
      <w:r w:rsidRPr="000F4F03">
        <w:rPr>
          <w:rFonts w:ascii="Arial" w:hAnsi="Arial" w:cs="Arial"/>
        </w:rPr>
        <w:t xml:space="preserve">Limits: A minimum of 60% native tree cover in woodland, while ensuring invasive species </w:t>
      </w:r>
      <w:r w:rsidR="00CC1DF5" w:rsidRPr="000F4F03">
        <w:rPr>
          <w:rFonts w:ascii="Arial" w:hAnsi="Arial" w:cs="Arial"/>
        </w:rPr>
        <w:t>do not</w:t>
      </w:r>
      <w:r w:rsidRPr="000F4F03">
        <w:rPr>
          <w:rFonts w:ascii="Arial" w:hAnsi="Arial" w:cs="Arial"/>
        </w:rPr>
        <w:t xml:space="preserve"> exceed 5% of the total tree cover.</w:t>
      </w:r>
    </w:p>
    <w:p w14:paraId="1B6637BA" w14:textId="30837E56" w:rsidR="00434E1B" w:rsidRPr="000F4F03" w:rsidRDefault="00AE7B32" w:rsidP="00AE7B32">
      <w:pPr>
        <w:rPr>
          <w:rFonts w:ascii="Arial" w:hAnsi="Arial" w:cs="Arial"/>
        </w:rPr>
      </w:pPr>
      <w:r w:rsidRPr="000F4F03">
        <w:rPr>
          <w:rFonts w:ascii="Arial" w:hAnsi="Arial" w:cs="Arial"/>
        </w:rPr>
        <w:t>Monitoring: Conduct annual surveys to assess tree species composition, invasive species, and overall health of woodland and scrub habitat.</w:t>
      </w:r>
    </w:p>
    <w:p w14:paraId="49022907" w14:textId="0FB52D8C" w:rsidR="00A15FF1" w:rsidRPr="000F4F03" w:rsidRDefault="00A15FF1" w:rsidP="00A15FF1">
      <w:pPr>
        <w:rPr>
          <w:rFonts w:ascii="Arial" w:hAnsi="Arial" w:cs="Arial"/>
        </w:rPr>
      </w:pPr>
      <w:r w:rsidRPr="000F4F03">
        <w:rPr>
          <w:rFonts w:ascii="Arial" w:hAnsi="Arial" w:cs="Arial"/>
        </w:rPr>
        <w:lastRenderedPageBreak/>
        <w:t>Rough grassland. The goal is to decrease bracken's vigour, as it can suffocate other plants if not controlled</w:t>
      </w:r>
      <w:r w:rsidR="00CC1DF5" w:rsidRPr="000F4F03">
        <w:rPr>
          <w:rFonts w:ascii="Arial" w:hAnsi="Arial" w:cs="Arial"/>
        </w:rPr>
        <w:t xml:space="preserve">. </w:t>
      </w:r>
      <w:r w:rsidRPr="000F4F03">
        <w:rPr>
          <w:rFonts w:ascii="Arial" w:hAnsi="Arial" w:cs="Arial"/>
        </w:rPr>
        <w:t>Without management, grass growth would decline, impacting grassland species like Field Voles.</w:t>
      </w:r>
    </w:p>
    <w:p w14:paraId="1B2F4CAE" w14:textId="77CCD34C" w:rsidR="00A15FF1" w:rsidRPr="000F4F03" w:rsidRDefault="00A15FF1" w:rsidP="00A15FF1">
      <w:pPr>
        <w:rPr>
          <w:rFonts w:ascii="Arial" w:hAnsi="Arial" w:cs="Arial"/>
        </w:rPr>
      </w:pPr>
      <w:r w:rsidRPr="000F4F03">
        <w:rPr>
          <w:rFonts w:ascii="Arial" w:hAnsi="Arial" w:cs="Arial"/>
        </w:rPr>
        <w:t>The technique is simple. Using an old broom handle, the user bruises the base of the bracken stem to fold it over. The sap exuded by the rhizome weakens the plant. The following year, bracken growth is less vigorous, allowing competition from other flora. Without bashing the bracken with broomsticks, an alternative control method would need to be adopted</w:t>
      </w:r>
      <w:r w:rsidR="00CC1DF5" w:rsidRPr="000F4F03">
        <w:rPr>
          <w:rFonts w:ascii="Arial" w:hAnsi="Arial" w:cs="Arial"/>
        </w:rPr>
        <w:t xml:space="preserve">. </w:t>
      </w:r>
      <w:r w:rsidRPr="000F4F03">
        <w:rPr>
          <w:rFonts w:ascii="Arial" w:hAnsi="Arial" w:cs="Arial"/>
        </w:rPr>
        <w:t>Alternative methods are available. Cutting destroys all growth. Some areas require biannual cuts over multiple years for any noticeable impact. Wildlife is impacted. Non-selective topping. The stems and undergrowth remain unaffected, except for the bracken fronds which are cut, potentially impacting wildlife. Crushing is done with a heavy roller. Wildlife is impacted. Natural England recommends two herbicide treatments for bracken: asulam and glyphosate. Glyphosate is a systemic herbicide that kills other plants. Now considered carcinogenic. Asulam kills bracken and other ferns as a broad spectrum systemic selective herbicide. Some have concerns about its potential carcinogenicity.</w:t>
      </w:r>
    </w:p>
    <w:p w14:paraId="464F3A3C" w14:textId="097440B4" w:rsidR="00A15FF1" w:rsidRPr="000F4F03" w:rsidRDefault="00A15FF1" w:rsidP="00A15FF1">
      <w:pPr>
        <w:rPr>
          <w:rFonts w:ascii="Arial" w:hAnsi="Arial" w:cs="Arial"/>
        </w:rPr>
      </w:pPr>
      <w:r w:rsidRPr="000F4F03">
        <w:rPr>
          <w:rFonts w:ascii="Arial" w:hAnsi="Arial" w:cs="Arial"/>
        </w:rPr>
        <w:t>Ploughing reduces bracken areas by exposing the rhizome between late June and early August. Ploughing releases carbon and depletes soil organic matter, harming wildlife. Follow-up management may be necessary using another method.</w:t>
      </w:r>
    </w:p>
    <w:p w14:paraId="5A507E2E" w14:textId="28CCCAE2" w:rsidR="00C23A39" w:rsidRPr="000F4F03" w:rsidRDefault="00A15FF1" w:rsidP="00AE7B32">
      <w:pPr>
        <w:rPr>
          <w:rFonts w:ascii="Arial" w:hAnsi="Arial" w:cs="Arial"/>
        </w:rPr>
      </w:pPr>
      <w:r w:rsidRPr="000F4F03">
        <w:rPr>
          <w:rFonts w:ascii="Arial" w:hAnsi="Arial" w:cs="Arial"/>
        </w:rPr>
        <w:t xml:space="preserve">They prefer manually bashing bracken on-site as it is the least impactful method on wildlife. They </w:t>
      </w:r>
      <w:r w:rsidR="00CC1DF5" w:rsidRPr="000F4F03">
        <w:rPr>
          <w:rFonts w:ascii="Arial" w:hAnsi="Arial" w:cs="Arial"/>
        </w:rPr>
        <w:t>do not</w:t>
      </w:r>
      <w:r w:rsidRPr="000F4F03">
        <w:rPr>
          <w:rFonts w:ascii="Arial" w:hAnsi="Arial" w:cs="Arial"/>
        </w:rPr>
        <w:t xml:space="preserve"> control all the bracken everywhere because they acknowledge that bracken can be beneficial for a few species. Maximising diversity in a site can be achieved by tolerating an appropriate amount of bracken cover </w:t>
      </w:r>
      <w:sdt>
        <w:sdtPr>
          <w:rPr>
            <w:rFonts w:ascii="Arial" w:hAnsi="Arial" w:cs="Arial"/>
          </w:rPr>
          <w:id w:val="-1790353888"/>
          <w:citation/>
        </w:sdtPr>
        <w:sdtContent>
          <w:r w:rsidR="00C23A39" w:rsidRPr="000F4F03">
            <w:rPr>
              <w:rFonts w:ascii="Arial" w:hAnsi="Arial" w:cs="Arial"/>
            </w:rPr>
            <w:fldChar w:fldCharType="begin"/>
          </w:r>
          <w:r w:rsidR="00C23A39" w:rsidRPr="000F4F03">
            <w:rPr>
              <w:rFonts w:ascii="Arial" w:hAnsi="Arial" w:cs="Arial"/>
            </w:rPr>
            <w:instrText xml:space="preserve"> CITATION The21 \l 2057 </w:instrText>
          </w:r>
          <w:r w:rsidR="00C23A39" w:rsidRPr="000F4F03">
            <w:rPr>
              <w:rFonts w:ascii="Arial" w:hAnsi="Arial" w:cs="Arial"/>
            </w:rPr>
            <w:fldChar w:fldCharType="separate"/>
          </w:r>
          <w:r w:rsidR="00F917C3" w:rsidRPr="000F4F03">
            <w:rPr>
              <w:rFonts w:ascii="Arial" w:hAnsi="Arial" w:cs="Arial"/>
              <w:noProof/>
            </w:rPr>
            <w:t>(The Barn Owl Trust, 2021)</w:t>
          </w:r>
          <w:r w:rsidR="00C23A39" w:rsidRPr="000F4F03">
            <w:rPr>
              <w:rFonts w:ascii="Arial" w:hAnsi="Arial" w:cs="Arial"/>
            </w:rPr>
            <w:fldChar w:fldCharType="end"/>
          </w:r>
        </w:sdtContent>
      </w:sdt>
      <w:r w:rsidRPr="000F4F03">
        <w:rPr>
          <w:rFonts w:ascii="Arial" w:hAnsi="Arial" w:cs="Arial"/>
        </w:rPr>
        <w:t>.</w:t>
      </w:r>
    </w:p>
    <w:p w14:paraId="43C2AC25" w14:textId="77777777" w:rsidR="00AE7B32" w:rsidRPr="000F4F03" w:rsidRDefault="00AE7B32" w:rsidP="00AE7B32">
      <w:pPr>
        <w:pStyle w:val="Heading3"/>
        <w:rPr>
          <w:rFonts w:ascii="Arial" w:hAnsi="Arial" w:cs="Arial"/>
          <w:sz w:val="22"/>
          <w:szCs w:val="22"/>
        </w:rPr>
      </w:pPr>
      <w:bookmarkStart w:id="97" w:name="_Toc172199823"/>
      <w:r w:rsidRPr="000F4F03">
        <w:rPr>
          <w:rFonts w:ascii="Arial" w:hAnsi="Arial" w:cs="Arial"/>
          <w:sz w:val="22"/>
          <w:szCs w:val="22"/>
        </w:rPr>
        <w:t>Semi-improved grassland</w:t>
      </w:r>
      <w:bookmarkEnd w:id="97"/>
    </w:p>
    <w:p w14:paraId="1E52E302" w14:textId="1E04E198" w:rsidR="00AE7B32" w:rsidRPr="000F4F03" w:rsidRDefault="00AE7B32" w:rsidP="00AE7B32">
      <w:pPr>
        <w:rPr>
          <w:rFonts w:ascii="Arial" w:hAnsi="Arial" w:cs="Arial"/>
        </w:rPr>
      </w:pPr>
      <w:r w:rsidRPr="000F4F03">
        <w:rPr>
          <w:rFonts w:ascii="Arial" w:hAnsi="Arial" w:cs="Arial"/>
        </w:rPr>
        <w:t xml:space="preserve">Objective: Maintain and enhance the biodiversity value of semi-improved grassland, ensuring habitat supports diverse flora and fauna per the UK Biodiversity Action Plan </w:t>
      </w:r>
      <w:sdt>
        <w:sdtPr>
          <w:rPr>
            <w:rFonts w:ascii="Arial" w:hAnsi="Arial" w:cs="Arial"/>
          </w:rPr>
          <w:id w:val="519433435"/>
          <w:citation/>
        </w:sdtPr>
        <w:sdtContent>
          <w:r w:rsidR="00CD5565" w:rsidRPr="000F4F03">
            <w:rPr>
              <w:rFonts w:ascii="Arial" w:hAnsi="Arial" w:cs="Arial"/>
            </w:rPr>
            <w:fldChar w:fldCharType="begin"/>
          </w:r>
          <w:r w:rsidR="00CD5565" w:rsidRPr="000F4F03">
            <w:rPr>
              <w:rFonts w:ascii="Arial" w:hAnsi="Arial" w:cs="Arial"/>
            </w:rPr>
            <w:instrText xml:space="preserve"> CITATION Joi07 \l 2057 </w:instrText>
          </w:r>
          <w:r w:rsidR="00CD5565" w:rsidRPr="000F4F03">
            <w:rPr>
              <w:rFonts w:ascii="Arial" w:hAnsi="Arial" w:cs="Arial"/>
            </w:rPr>
            <w:fldChar w:fldCharType="separate"/>
          </w:r>
          <w:r w:rsidR="00F917C3" w:rsidRPr="000F4F03">
            <w:rPr>
              <w:rFonts w:ascii="Arial" w:hAnsi="Arial" w:cs="Arial"/>
              <w:noProof/>
            </w:rPr>
            <w:t>(Joint Nature Conservation Committee, 2007)</w:t>
          </w:r>
          <w:r w:rsidR="00CD5565" w:rsidRPr="000F4F03">
            <w:rPr>
              <w:rFonts w:ascii="Arial" w:hAnsi="Arial" w:cs="Arial"/>
            </w:rPr>
            <w:fldChar w:fldCharType="end"/>
          </w:r>
        </w:sdtContent>
      </w:sdt>
      <w:r w:rsidR="003059B1" w:rsidRPr="000F4F03">
        <w:rPr>
          <w:rFonts w:ascii="Arial" w:hAnsi="Arial" w:cs="Arial"/>
        </w:rPr>
        <w:t>.</w:t>
      </w:r>
    </w:p>
    <w:p w14:paraId="6CDB75DA" w14:textId="77777777" w:rsidR="00AE7B32" w:rsidRPr="000F4F03" w:rsidRDefault="00AE7B32" w:rsidP="00AE7B32">
      <w:pPr>
        <w:rPr>
          <w:rFonts w:ascii="Arial" w:hAnsi="Arial" w:cs="Arial"/>
        </w:rPr>
      </w:pPr>
      <w:r w:rsidRPr="000F4F03">
        <w:rPr>
          <w:rFonts w:ascii="Arial" w:hAnsi="Arial" w:cs="Arial"/>
        </w:rPr>
        <w:t>Limits: A minimum of 80% native plant species cover in the grassland area, with restricted use of agrochemicals to prevent nutrient enrichment.</w:t>
      </w:r>
    </w:p>
    <w:p w14:paraId="60158BF7" w14:textId="41B3AB16" w:rsidR="00AE7B32" w:rsidRPr="000F4F03" w:rsidRDefault="00AE7B32" w:rsidP="00AE7B32">
      <w:pPr>
        <w:rPr>
          <w:rFonts w:ascii="Arial" w:hAnsi="Arial" w:cs="Arial"/>
        </w:rPr>
      </w:pPr>
      <w:r w:rsidRPr="000F4F03">
        <w:rPr>
          <w:rFonts w:ascii="Arial" w:hAnsi="Arial" w:cs="Arial"/>
        </w:rPr>
        <w:t>Monitoring: Biannual surveys to assess plant species composition, presence of indicator species, and overall grassland health.</w:t>
      </w:r>
    </w:p>
    <w:p w14:paraId="468A3024" w14:textId="77777777" w:rsidR="0019273A" w:rsidRPr="000F4F03" w:rsidRDefault="0019273A" w:rsidP="00AE7B32">
      <w:pPr>
        <w:rPr>
          <w:rFonts w:ascii="Arial" w:hAnsi="Arial" w:cs="Arial"/>
        </w:rPr>
      </w:pPr>
    </w:p>
    <w:p w14:paraId="35A76783" w14:textId="7A951CCA" w:rsidR="00AE7B32" w:rsidRPr="000F4F03" w:rsidRDefault="00AE7B32" w:rsidP="00AE7B32">
      <w:pPr>
        <w:pStyle w:val="Heading3"/>
        <w:rPr>
          <w:rFonts w:ascii="Arial" w:hAnsi="Arial" w:cs="Arial"/>
          <w:sz w:val="22"/>
          <w:szCs w:val="22"/>
        </w:rPr>
      </w:pPr>
      <w:bookmarkStart w:id="98" w:name="_Hlk169604792"/>
      <w:bookmarkStart w:id="99" w:name="_Toc172199824"/>
      <w:r w:rsidRPr="000F4F03">
        <w:rPr>
          <w:rFonts w:ascii="Arial" w:hAnsi="Arial" w:cs="Arial"/>
          <w:sz w:val="22"/>
          <w:szCs w:val="22"/>
        </w:rPr>
        <w:t>Japanese knotweed</w:t>
      </w:r>
      <w:bookmarkEnd w:id="99"/>
    </w:p>
    <w:bookmarkEnd w:id="98"/>
    <w:p w14:paraId="723ACBD4" w14:textId="2FC0A3F9" w:rsidR="00AE7B32" w:rsidRPr="000F4F03" w:rsidRDefault="00AE7B32" w:rsidP="00AE7B32">
      <w:pPr>
        <w:rPr>
          <w:rFonts w:ascii="Arial" w:hAnsi="Arial" w:cs="Arial"/>
        </w:rPr>
      </w:pPr>
      <w:r w:rsidRPr="000F4F03">
        <w:rPr>
          <w:rFonts w:ascii="Arial" w:hAnsi="Arial" w:cs="Arial"/>
        </w:rPr>
        <w:t xml:space="preserve">Objective: Prevent the spread of Japanese knotweed (Fallopia japonica) and support eradication, per the Wildlife and Countryside Act 1981 </w:t>
      </w:r>
      <w:sdt>
        <w:sdtPr>
          <w:rPr>
            <w:rFonts w:ascii="Arial" w:hAnsi="Arial" w:cs="Arial"/>
          </w:rPr>
          <w:id w:val="-1756659911"/>
          <w:citation/>
        </w:sdtPr>
        <w:sdtContent>
          <w:r w:rsidR="00CD5565" w:rsidRPr="000F4F03">
            <w:rPr>
              <w:rFonts w:ascii="Arial" w:hAnsi="Arial" w:cs="Arial"/>
            </w:rPr>
            <w:fldChar w:fldCharType="begin"/>
          </w:r>
          <w:r w:rsidR="00CD5565" w:rsidRPr="000F4F03">
            <w:rPr>
              <w:rFonts w:ascii="Arial" w:hAnsi="Arial" w:cs="Arial"/>
            </w:rPr>
            <w:instrText xml:space="preserve"> CITATION HMG81 \l 2057 </w:instrText>
          </w:r>
          <w:r w:rsidR="00CD5565" w:rsidRPr="000F4F03">
            <w:rPr>
              <w:rFonts w:ascii="Arial" w:hAnsi="Arial" w:cs="Arial"/>
            </w:rPr>
            <w:fldChar w:fldCharType="separate"/>
          </w:r>
          <w:r w:rsidR="00F917C3" w:rsidRPr="000F4F03">
            <w:rPr>
              <w:rFonts w:ascii="Arial" w:hAnsi="Arial" w:cs="Arial"/>
              <w:noProof/>
            </w:rPr>
            <w:t>(HM Goverment , 1981)</w:t>
          </w:r>
          <w:r w:rsidR="00CD5565" w:rsidRPr="000F4F03">
            <w:rPr>
              <w:rFonts w:ascii="Arial" w:hAnsi="Arial" w:cs="Arial"/>
            </w:rPr>
            <w:fldChar w:fldCharType="end"/>
          </w:r>
        </w:sdtContent>
      </w:sdt>
      <w:r w:rsidRPr="000F4F03">
        <w:rPr>
          <w:rFonts w:ascii="Arial" w:hAnsi="Arial" w:cs="Arial"/>
        </w:rPr>
        <w:t xml:space="preserve">and the Environment (Wales) Act 2016 </w:t>
      </w:r>
      <w:sdt>
        <w:sdtPr>
          <w:rPr>
            <w:rFonts w:ascii="Arial" w:hAnsi="Arial" w:cs="Arial"/>
          </w:rPr>
          <w:id w:val="-1974899396"/>
          <w:citation/>
        </w:sdtPr>
        <w:sdtContent>
          <w:r w:rsidR="00CD5565" w:rsidRPr="000F4F03">
            <w:rPr>
              <w:rFonts w:ascii="Arial" w:hAnsi="Arial" w:cs="Arial"/>
            </w:rPr>
            <w:fldChar w:fldCharType="begin"/>
          </w:r>
          <w:r w:rsidR="003E761F" w:rsidRPr="000F4F03">
            <w:rPr>
              <w:rFonts w:ascii="Arial" w:hAnsi="Arial" w:cs="Arial"/>
            </w:rPr>
            <w:instrText xml:space="preserve">CITATION Wel16 \l 2057 </w:instrText>
          </w:r>
          <w:r w:rsidR="00CD5565" w:rsidRPr="000F4F03">
            <w:rPr>
              <w:rFonts w:ascii="Arial" w:hAnsi="Arial" w:cs="Arial"/>
            </w:rPr>
            <w:fldChar w:fldCharType="separate"/>
          </w:r>
          <w:r w:rsidR="00F917C3" w:rsidRPr="000F4F03">
            <w:rPr>
              <w:rFonts w:ascii="Arial" w:hAnsi="Arial" w:cs="Arial"/>
              <w:noProof/>
            </w:rPr>
            <w:t>(Welsh Goverment, 2016)</w:t>
          </w:r>
          <w:r w:rsidR="00CD5565" w:rsidRPr="000F4F03">
            <w:rPr>
              <w:rFonts w:ascii="Arial" w:hAnsi="Arial" w:cs="Arial"/>
            </w:rPr>
            <w:fldChar w:fldCharType="end"/>
          </w:r>
        </w:sdtContent>
      </w:sdt>
    </w:p>
    <w:p w14:paraId="54AA698B" w14:textId="70A01929" w:rsidR="00AE7B32" w:rsidRPr="000F4F03" w:rsidRDefault="00AE7B32" w:rsidP="00AE7B32">
      <w:pPr>
        <w:rPr>
          <w:rFonts w:ascii="Arial" w:hAnsi="Arial" w:cs="Arial"/>
        </w:rPr>
      </w:pPr>
      <w:r w:rsidRPr="000F4F03">
        <w:rPr>
          <w:rFonts w:ascii="Arial" w:hAnsi="Arial" w:cs="Arial"/>
        </w:rPr>
        <w:t xml:space="preserve">Limits: </w:t>
      </w:r>
      <w:r w:rsidR="00F14420" w:rsidRPr="000F4F03">
        <w:rPr>
          <w:rFonts w:ascii="Arial" w:hAnsi="Arial" w:cs="Arial"/>
        </w:rPr>
        <w:t xml:space="preserve">Large </w:t>
      </w:r>
      <w:r w:rsidRPr="000F4F03">
        <w:rPr>
          <w:rFonts w:ascii="Arial" w:hAnsi="Arial" w:cs="Arial"/>
        </w:rPr>
        <w:t>presence of Japanese knotweed within the site.</w:t>
      </w:r>
    </w:p>
    <w:p w14:paraId="271C7267" w14:textId="4A2990BA" w:rsidR="00AE7B32" w:rsidRPr="000F4F03" w:rsidRDefault="00AE7B32" w:rsidP="00AE7B32">
      <w:pPr>
        <w:rPr>
          <w:rFonts w:ascii="Arial" w:hAnsi="Arial" w:cs="Arial"/>
        </w:rPr>
      </w:pPr>
      <w:r w:rsidRPr="000F4F03">
        <w:rPr>
          <w:rFonts w:ascii="Arial" w:hAnsi="Arial" w:cs="Arial"/>
        </w:rPr>
        <w:t>Monitoring: Regular site inspections to identify and record Japanese knotweed occurrences and implement control measures.</w:t>
      </w:r>
    </w:p>
    <w:p w14:paraId="0B5BAC02" w14:textId="77777777" w:rsidR="0019273A" w:rsidRPr="000F4F03" w:rsidRDefault="0019273A" w:rsidP="0019273A">
      <w:pPr>
        <w:rPr>
          <w:rFonts w:ascii="Arial" w:hAnsi="Arial" w:cs="Arial"/>
        </w:rPr>
      </w:pPr>
      <w:r w:rsidRPr="000F4F03">
        <w:rPr>
          <w:rFonts w:ascii="Arial" w:hAnsi="Arial" w:cs="Arial"/>
        </w:rPr>
        <w:t>Japanese knotweed control.</w:t>
      </w:r>
    </w:p>
    <w:p w14:paraId="6A44DB36" w14:textId="5B36DF40" w:rsidR="0019273A" w:rsidRPr="000F4F03" w:rsidRDefault="0019273A" w:rsidP="0019273A">
      <w:pPr>
        <w:rPr>
          <w:rFonts w:ascii="Arial" w:hAnsi="Arial" w:cs="Arial"/>
        </w:rPr>
      </w:pPr>
      <w:r w:rsidRPr="000F4F03">
        <w:rPr>
          <w:rFonts w:ascii="Arial" w:hAnsi="Arial" w:cs="Arial"/>
        </w:rPr>
        <w:t>Japanese knotweed is notoriously hard to eradicate as even small plant fragments can regrow into new plants.</w:t>
      </w:r>
    </w:p>
    <w:p w14:paraId="4C4987C4" w14:textId="0FDD7BB0" w:rsidR="0019273A" w:rsidRPr="000F4F03" w:rsidRDefault="0019273A" w:rsidP="0019273A">
      <w:pPr>
        <w:rPr>
          <w:rFonts w:ascii="Arial" w:hAnsi="Arial" w:cs="Arial"/>
        </w:rPr>
      </w:pPr>
      <w:r w:rsidRPr="000F4F03">
        <w:rPr>
          <w:rFonts w:ascii="Arial" w:hAnsi="Arial" w:cs="Arial"/>
        </w:rPr>
        <w:t>Frequently asked questions about controlling Japanese knotweed for the site plan.</w:t>
      </w:r>
    </w:p>
    <w:p w14:paraId="0C30469A" w14:textId="4173D913" w:rsidR="0019273A" w:rsidRPr="000F4F03" w:rsidRDefault="0019273A" w:rsidP="0019273A">
      <w:pPr>
        <w:rPr>
          <w:rFonts w:ascii="Arial" w:hAnsi="Arial" w:cs="Arial"/>
        </w:rPr>
      </w:pPr>
      <w:r w:rsidRPr="000F4F03">
        <w:rPr>
          <w:rFonts w:ascii="Arial" w:hAnsi="Arial" w:cs="Arial"/>
        </w:rPr>
        <w:lastRenderedPageBreak/>
        <w:t xml:space="preserve">They provide a treatment service for landowners to control Japanese knotweed </w:t>
      </w:r>
      <w:r w:rsidR="00180502" w:rsidRPr="000F4F03">
        <w:rPr>
          <w:rFonts w:ascii="Arial" w:hAnsi="Arial" w:cs="Arial"/>
        </w:rPr>
        <w:t>spread. After</w:t>
      </w:r>
      <w:r w:rsidRPr="000F4F03">
        <w:rPr>
          <w:rFonts w:ascii="Arial" w:hAnsi="Arial" w:cs="Arial"/>
        </w:rPr>
        <w:t xml:space="preserve"> spraying the knotweed, what happens next? </w:t>
      </w:r>
    </w:p>
    <w:p w14:paraId="306E748E" w14:textId="3C4F55E4" w:rsidR="0019273A" w:rsidRPr="000F4F03" w:rsidRDefault="0019273A" w:rsidP="0019273A">
      <w:pPr>
        <w:rPr>
          <w:rFonts w:ascii="Arial" w:hAnsi="Arial" w:cs="Arial"/>
        </w:rPr>
      </w:pPr>
      <w:r w:rsidRPr="000F4F03">
        <w:rPr>
          <w:rFonts w:ascii="Arial" w:hAnsi="Arial" w:cs="Arial"/>
        </w:rPr>
        <w:t>The knotweed should die back around 14 days after treatment. Brown leaves and wilting are symptom</w:t>
      </w:r>
      <w:r w:rsidR="003059B1" w:rsidRPr="000F4F03">
        <w:rPr>
          <w:rFonts w:ascii="Arial" w:hAnsi="Arial" w:cs="Arial"/>
        </w:rPr>
        <w:t>.</w:t>
      </w:r>
    </w:p>
    <w:p w14:paraId="187A4B32" w14:textId="4A9EE538" w:rsidR="0019273A" w:rsidRPr="000F4F03" w:rsidRDefault="0019273A" w:rsidP="0019273A">
      <w:pPr>
        <w:rPr>
          <w:rFonts w:ascii="Arial" w:hAnsi="Arial" w:cs="Arial"/>
        </w:rPr>
      </w:pPr>
      <w:r w:rsidRPr="000F4F03">
        <w:rPr>
          <w:rFonts w:ascii="Arial" w:hAnsi="Arial" w:cs="Arial"/>
        </w:rPr>
        <w:t>Animals and children should stay away from the treated area for 24 hours. Once the chemical dries on the plant, it is considered safe, typically within an hour as advised by the manufacturer.</w:t>
      </w:r>
      <w:sdt>
        <w:sdtPr>
          <w:rPr>
            <w:rFonts w:ascii="Arial" w:hAnsi="Arial" w:cs="Arial"/>
          </w:rPr>
          <w:id w:val="176555857"/>
          <w:citation/>
        </w:sdtPr>
        <w:sdtContent>
          <w:r w:rsidR="00180502" w:rsidRPr="000F4F03">
            <w:rPr>
              <w:rFonts w:ascii="Arial" w:hAnsi="Arial" w:cs="Arial"/>
            </w:rPr>
            <w:fldChar w:fldCharType="begin"/>
          </w:r>
          <w:r w:rsidR="00180502" w:rsidRPr="000F4F03">
            <w:rPr>
              <w:rFonts w:ascii="Arial" w:hAnsi="Arial" w:cs="Arial"/>
            </w:rPr>
            <w:instrText xml:space="preserve"> CITATION swa232 \l 2057 </w:instrText>
          </w:r>
          <w:r w:rsidR="00180502" w:rsidRPr="000F4F03">
            <w:rPr>
              <w:rFonts w:ascii="Arial" w:hAnsi="Arial" w:cs="Arial"/>
            </w:rPr>
            <w:fldChar w:fldCharType="separate"/>
          </w:r>
          <w:r w:rsidR="00F917C3" w:rsidRPr="000F4F03">
            <w:rPr>
              <w:rFonts w:ascii="Arial" w:hAnsi="Arial" w:cs="Arial"/>
              <w:noProof/>
            </w:rPr>
            <w:t xml:space="preserve"> (swansea.gov.uk, 2023)</w:t>
          </w:r>
          <w:r w:rsidR="00180502" w:rsidRPr="000F4F03">
            <w:rPr>
              <w:rFonts w:ascii="Arial" w:hAnsi="Arial" w:cs="Arial"/>
            </w:rPr>
            <w:fldChar w:fldCharType="end"/>
          </w:r>
        </w:sdtContent>
      </w:sdt>
      <w:sdt>
        <w:sdtPr>
          <w:rPr>
            <w:rFonts w:ascii="Arial" w:hAnsi="Arial" w:cs="Arial"/>
          </w:rPr>
          <w:id w:val="293335267"/>
          <w:citation/>
        </w:sdtPr>
        <w:sdtContent>
          <w:r w:rsidR="00180502" w:rsidRPr="000F4F03">
            <w:rPr>
              <w:rFonts w:ascii="Arial" w:hAnsi="Arial" w:cs="Arial"/>
            </w:rPr>
            <w:fldChar w:fldCharType="begin"/>
          </w:r>
          <w:r w:rsidR="00180502" w:rsidRPr="000F4F03">
            <w:rPr>
              <w:rFonts w:ascii="Arial" w:hAnsi="Arial" w:cs="Arial"/>
            </w:rPr>
            <w:instrText xml:space="preserve"> CITATION swa231 \l 2057 </w:instrText>
          </w:r>
          <w:r w:rsidR="00180502" w:rsidRPr="000F4F03">
            <w:rPr>
              <w:rFonts w:ascii="Arial" w:hAnsi="Arial" w:cs="Arial"/>
            </w:rPr>
            <w:fldChar w:fldCharType="separate"/>
          </w:r>
          <w:r w:rsidR="00F917C3" w:rsidRPr="000F4F03">
            <w:rPr>
              <w:rFonts w:ascii="Arial" w:hAnsi="Arial" w:cs="Arial"/>
              <w:noProof/>
            </w:rPr>
            <w:t xml:space="preserve"> (swansea.gov.uk, 2023)</w:t>
          </w:r>
          <w:r w:rsidR="00180502" w:rsidRPr="000F4F03">
            <w:rPr>
              <w:rFonts w:ascii="Arial" w:hAnsi="Arial" w:cs="Arial"/>
            </w:rPr>
            <w:fldChar w:fldCharType="end"/>
          </w:r>
        </w:sdtContent>
      </w:sdt>
      <w:r w:rsidR="003059B1" w:rsidRPr="000F4F03">
        <w:rPr>
          <w:rFonts w:ascii="Arial" w:hAnsi="Arial" w:cs="Arial"/>
        </w:rPr>
        <w:t>.</w:t>
      </w:r>
    </w:p>
    <w:p w14:paraId="68969F2C" w14:textId="683FA3DB" w:rsidR="0019273A" w:rsidRPr="000F4F03" w:rsidRDefault="0019273A" w:rsidP="0019273A">
      <w:pPr>
        <w:rPr>
          <w:rFonts w:ascii="Arial" w:hAnsi="Arial" w:cs="Arial"/>
        </w:rPr>
      </w:pPr>
      <w:r w:rsidRPr="000F4F03">
        <w:rPr>
          <w:rFonts w:ascii="Arial" w:hAnsi="Arial" w:cs="Arial"/>
        </w:rPr>
        <w:t>Any treatment health risks?</w:t>
      </w:r>
    </w:p>
    <w:p w14:paraId="75654694" w14:textId="77777777" w:rsidR="0019273A" w:rsidRPr="000F4F03" w:rsidRDefault="0019273A" w:rsidP="0019273A">
      <w:pPr>
        <w:rPr>
          <w:rFonts w:ascii="Arial" w:hAnsi="Arial" w:cs="Arial"/>
        </w:rPr>
      </w:pPr>
      <w:r w:rsidRPr="000F4F03">
        <w:rPr>
          <w:rFonts w:ascii="Arial" w:hAnsi="Arial" w:cs="Arial"/>
        </w:rPr>
        <w:t>The product is not dangerous.</w:t>
      </w:r>
    </w:p>
    <w:p w14:paraId="0D43204E" w14:textId="433164DB" w:rsidR="0019273A" w:rsidRPr="000F4F03" w:rsidRDefault="0019273A" w:rsidP="0019273A">
      <w:pPr>
        <w:rPr>
          <w:rFonts w:ascii="Arial" w:hAnsi="Arial" w:cs="Arial"/>
        </w:rPr>
      </w:pPr>
      <w:r w:rsidRPr="000F4F03">
        <w:rPr>
          <w:rFonts w:ascii="Arial" w:hAnsi="Arial" w:cs="Arial"/>
        </w:rPr>
        <w:t>If the treatment area is near the pond.</w:t>
      </w:r>
    </w:p>
    <w:p w14:paraId="45CFCA47" w14:textId="77777777" w:rsidR="0019273A" w:rsidRPr="000F4F03" w:rsidRDefault="0019273A" w:rsidP="0019273A">
      <w:pPr>
        <w:rPr>
          <w:rFonts w:ascii="Arial" w:hAnsi="Arial" w:cs="Arial"/>
        </w:rPr>
      </w:pPr>
      <w:r w:rsidRPr="000F4F03">
        <w:rPr>
          <w:rFonts w:ascii="Arial" w:hAnsi="Arial" w:cs="Arial"/>
        </w:rPr>
        <w:t>The product is safe around waterways. They will provide on-site advice if needed.</w:t>
      </w:r>
    </w:p>
    <w:p w14:paraId="73C92109" w14:textId="63B86072" w:rsidR="0019273A" w:rsidRPr="000F4F03" w:rsidRDefault="0019273A" w:rsidP="0019273A">
      <w:pPr>
        <w:rPr>
          <w:rFonts w:ascii="Arial" w:hAnsi="Arial" w:cs="Arial"/>
        </w:rPr>
      </w:pPr>
      <w:r w:rsidRPr="000F4F03">
        <w:rPr>
          <w:rFonts w:ascii="Arial" w:hAnsi="Arial" w:cs="Arial"/>
        </w:rPr>
        <w:t xml:space="preserve">If knotweed </w:t>
      </w:r>
      <w:r w:rsidR="00CC1DF5" w:rsidRPr="000F4F03">
        <w:rPr>
          <w:rFonts w:ascii="Arial" w:hAnsi="Arial" w:cs="Arial"/>
        </w:rPr>
        <w:t>is not</w:t>
      </w:r>
      <w:r w:rsidRPr="000F4F03">
        <w:rPr>
          <w:rFonts w:ascii="Arial" w:hAnsi="Arial" w:cs="Arial"/>
        </w:rPr>
        <w:t xml:space="preserve"> affected by spraying, what happens?</w:t>
      </w:r>
    </w:p>
    <w:p w14:paraId="06055E6B" w14:textId="77777777" w:rsidR="0019273A" w:rsidRPr="000F4F03" w:rsidRDefault="0019273A" w:rsidP="0019273A">
      <w:pPr>
        <w:rPr>
          <w:rFonts w:ascii="Arial" w:hAnsi="Arial" w:cs="Arial"/>
        </w:rPr>
      </w:pPr>
      <w:r w:rsidRPr="000F4F03">
        <w:rPr>
          <w:rFonts w:ascii="Arial" w:hAnsi="Arial" w:cs="Arial"/>
        </w:rPr>
        <w:t>They will investigate, check, and re-treat if necessary.</w:t>
      </w:r>
    </w:p>
    <w:p w14:paraId="560013CC" w14:textId="49F4F620" w:rsidR="0019273A" w:rsidRPr="000F4F03" w:rsidRDefault="0019273A" w:rsidP="0019273A">
      <w:pPr>
        <w:rPr>
          <w:rFonts w:ascii="Arial" w:hAnsi="Arial" w:cs="Arial"/>
        </w:rPr>
      </w:pPr>
      <w:r w:rsidRPr="000F4F03">
        <w:rPr>
          <w:rFonts w:ascii="Arial" w:hAnsi="Arial" w:cs="Arial"/>
        </w:rPr>
        <w:t>How frequently should it be sprayed for effectiveness?</w:t>
      </w:r>
    </w:p>
    <w:p w14:paraId="1B184470" w14:textId="4CCC6392" w:rsidR="0019273A" w:rsidRPr="000F4F03" w:rsidRDefault="0019273A" w:rsidP="0019273A">
      <w:pPr>
        <w:rPr>
          <w:rFonts w:ascii="Arial" w:hAnsi="Arial" w:cs="Arial"/>
        </w:rPr>
      </w:pPr>
      <w:r w:rsidRPr="000F4F03">
        <w:rPr>
          <w:rFonts w:ascii="Arial" w:hAnsi="Arial" w:cs="Arial"/>
        </w:rPr>
        <w:t xml:space="preserve">Treatment duration varies depending on the site, ranging from </w:t>
      </w:r>
      <w:r w:rsidR="00CC1DF5" w:rsidRPr="000F4F03">
        <w:rPr>
          <w:rFonts w:ascii="Arial" w:hAnsi="Arial" w:cs="Arial"/>
        </w:rPr>
        <w:t>one</w:t>
      </w:r>
      <w:r w:rsidRPr="000F4F03">
        <w:rPr>
          <w:rFonts w:ascii="Arial" w:hAnsi="Arial" w:cs="Arial"/>
        </w:rPr>
        <w:t xml:space="preserve"> treatment to a 5-year programme. A single spray </w:t>
      </w:r>
      <w:r w:rsidR="00CC1DF5" w:rsidRPr="000F4F03">
        <w:rPr>
          <w:rFonts w:ascii="Arial" w:hAnsi="Arial" w:cs="Arial"/>
        </w:rPr>
        <w:t>will not</w:t>
      </w:r>
      <w:r w:rsidRPr="000F4F03">
        <w:rPr>
          <w:rFonts w:ascii="Arial" w:hAnsi="Arial" w:cs="Arial"/>
        </w:rPr>
        <w:t xml:space="preserve"> eliminate the knotweed, but it will help manage it. Annual treatment over several years can help control the condition and potentially enable self-treatment</w:t>
      </w:r>
      <w:sdt>
        <w:sdtPr>
          <w:rPr>
            <w:rFonts w:ascii="Arial" w:hAnsi="Arial" w:cs="Arial"/>
          </w:rPr>
          <w:id w:val="-1058004087"/>
          <w:citation/>
        </w:sdtPr>
        <w:sdtContent>
          <w:r w:rsidRPr="000F4F03">
            <w:rPr>
              <w:rFonts w:ascii="Arial" w:hAnsi="Arial" w:cs="Arial"/>
            </w:rPr>
            <w:fldChar w:fldCharType="begin"/>
          </w:r>
          <w:r w:rsidRPr="000F4F03">
            <w:rPr>
              <w:rFonts w:ascii="Arial" w:hAnsi="Arial" w:cs="Arial"/>
            </w:rPr>
            <w:instrText xml:space="preserve"> CITATION swa231 \l 2057 </w:instrText>
          </w:r>
          <w:r w:rsidRPr="000F4F03">
            <w:rPr>
              <w:rFonts w:ascii="Arial" w:hAnsi="Arial" w:cs="Arial"/>
            </w:rPr>
            <w:fldChar w:fldCharType="separate"/>
          </w:r>
          <w:r w:rsidR="00F917C3" w:rsidRPr="000F4F03">
            <w:rPr>
              <w:rFonts w:ascii="Arial" w:hAnsi="Arial" w:cs="Arial"/>
              <w:noProof/>
            </w:rPr>
            <w:t xml:space="preserve"> (swansea.gov.uk, 2023)</w:t>
          </w:r>
          <w:r w:rsidRPr="000F4F03">
            <w:rPr>
              <w:rFonts w:ascii="Arial" w:hAnsi="Arial" w:cs="Arial"/>
            </w:rPr>
            <w:fldChar w:fldCharType="end"/>
          </w:r>
        </w:sdtContent>
      </w:sdt>
      <w:r w:rsidR="00180502" w:rsidRPr="000F4F03">
        <w:rPr>
          <w:rFonts w:ascii="Arial" w:hAnsi="Arial" w:cs="Arial"/>
        </w:rPr>
        <w:t xml:space="preserve"> </w:t>
      </w:r>
      <w:sdt>
        <w:sdtPr>
          <w:rPr>
            <w:rFonts w:ascii="Arial" w:hAnsi="Arial" w:cs="Arial"/>
          </w:rPr>
          <w:id w:val="1549642518"/>
          <w:citation/>
        </w:sdtPr>
        <w:sdtContent>
          <w:r w:rsidR="00180502" w:rsidRPr="000F4F03">
            <w:rPr>
              <w:rFonts w:ascii="Arial" w:hAnsi="Arial" w:cs="Arial"/>
            </w:rPr>
            <w:fldChar w:fldCharType="begin"/>
          </w:r>
          <w:r w:rsidR="00180502" w:rsidRPr="000F4F03">
            <w:rPr>
              <w:rFonts w:ascii="Arial" w:hAnsi="Arial" w:cs="Arial"/>
            </w:rPr>
            <w:instrText xml:space="preserve"> CITATION swa232 \l 2057 </w:instrText>
          </w:r>
          <w:r w:rsidR="00180502" w:rsidRPr="000F4F03">
            <w:rPr>
              <w:rFonts w:ascii="Arial" w:hAnsi="Arial" w:cs="Arial"/>
            </w:rPr>
            <w:fldChar w:fldCharType="separate"/>
          </w:r>
          <w:r w:rsidR="00F917C3" w:rsidRPr="000F4F03">
            <w:rPr>
              <w:rFonts w:ascii="Arial" w:hAnsi="Arial" w:cs="Arial"/>
              <w:noProof/>
            </w:rPr>
            <w:t>(swansea.gov.uk, 2023)</w:t>
          </w:r>
          <w:r w:rsidR="00180502" w:rsidRPr="000F4F03">
            <w:rPr>
              <w:rFonts w:ascii="Arial" w:hAnsi="Arial" w:cs="Arial"/>
            </w:rPr>
            <w:fldChar w:fldCharType="end"/>
          </w:r>
        </w:sdtContent>
      </w:sdt>
      <w:r w:rsidR="003059B1" w:rsidRPr="000F4F03">
        <w:rPr>
          <w:rFonts w:ascii="Arial" w:hAnsi="Arial" w:cs="Arial"/>
        </w:rPr>
        <w:t>.</w:t>
      </w:r>
    </w:p>
    <w:p w14:paraId="39EE3EE6" w14:textId="65909016" w:rsidR="00DC665F" w:rsidRPr="000F4F03" w:rsidRDefault="00DC665F" w:rsidP="00DC665F">
      <w:pPr>
        <w:rPr>
          <w:rFonts w:ascii="Arial" w:hAnsi="Arial" w:cs="Arial"/>
        </w:rPr>
      </w:pPr>
      <w:r w:rsidRPr="000F4F03">
        <w:rPr>
          <w:rFonts w:ascii="Arial" w:hAnsi="Arial" w:cs="Arial"/>
        </w:rPr>
        <w:t>Cutting and digging are ineffective for controlling Japanese knotweed and take years to show results</w:t>
      </w:r>
      <w:r w:rsidR="00CC1DF5" w:rsidRPr="000F4F03">
        <w:rPr>
          <w:rFonts w:ascii="Arial" w:hAnsi="Arial" w:cs="Arial"/>
        </w:rPr>
        <w:t xml:space="preserve">. </w:t>
      </w:r>
      <w:r w:rsidRPr="000F4F03">
        <w:rPr>
          <w:rFonts w:ascii="Arial" w:hAnsi="Arial" w:cs="Arial"/>
        </w:rPr>
        <w:t>Japanese knotweed is controlled with herbicide. Glyphosate-based herbicides treat Japanese knotweed. Glyphosate can be eradicated with proper application and timing, but it may require two to three years of repeated treatment.</w:t>
      </w:r>
    </w:p>
    <w:p w14:paraId="6EB95C78" w14:textId="2A3E1EE0" w:rsidR="008E4EFF" w:rsidRPr="000F4F03" w:rsidRDefault="00DC665F">
      <w:pPr>
        <w:rPr>
          <w:rFonts w:ascii="Arial" w:hAnsi="Arial" w:cs="Arial"/>
        </w:rPr>
      </w:pPr>
      <w:r w:rsidRPr="000F4F03">
        <w:rPr>
          <w:rFonts w:ascii="Arial" w:hAnsi="Arial" w:cs="Arial"/>
        </w:rPr>
        <w:t xml:space="preserve">Professional glyphosate products are necessary as garden centre glyphosate products have limited effectiveness. Only qualified individuals with the required National Proficiency Test Council certificates of competence can use professional herbicide products. Local or industry body can help find qualified operators. The best way to control Japanese knotweed is by using a suitable herbicide </w:t>
      </w:r>
      <w:sdt>
        <w:sdtPr>
          <w:rPr>
            <w:rFonts w:ascii="Arial" w:hAnsi="Arial" w:cs="Arial"/>
          </w:rPr>
          <w:id w:val="-870377834"/>
          <w:citation/>
        </w:sdtPr>
        <w:sdtContent>
          <w:r w:rsidR="00252E37" w:rsidRPr="000F4F03">
            <w:rPr>
              <w:rFonts w:ascii="Arial" w:hAnsi="Arial" w:cs="Arial"/>
            </w:rPr>
            <w:fldChar w:fldCharType="begin"/>
          </w:r>
          <w:r w:rsidR="00252E37" w:rsidRPr="000F4F03">
            <w:rPr>
              <w:rFonts w:ascii="Arial" w:hAnsi="Arial" w:cs="Arial"/>
            </w:rPr>
            <w:instrText xml:space="preserve"> CITATION Nat23 \l 2057 </w:instrText>
          </w:r>
          <w:r w:rsidR="00252E37" w:rsidRPr="000F4F03">
            <w:rPr>
              <w:rFonts w:ascii="Arial" w:hAnsi="Arial" w:cs="Arial"/>
            </w:rPr>
            <w:fldChar w:fldCharType="separate"/>
          </w:r>
          <w:r w:rsidR="00F917C3" w:rsidRPr="000F4F03">
            <w:rPr>
              <w:rFonts w:ascii="Arial" w:hAnsi="Arial" w:cs="Arial"/>
              <w:noProof/>
            </w:rPr>
            <w:t>(Natural resources Wales, 2023)</w:t>
          </w:r>
          <w:r w:rsidR="00252E37" w:rsidRPr="000F4F03">
            <w:rPr>
              <w:rFonts w:ascii="Arial" w:hAnsi="Arial" w:cs="Arial"/>
            </w:rPr>
            <w:fldChar w:fldCharType="end"/>
          </w:r>
        </w:sdtContent>
      </w:sdt>
      <w:r w:rsidRPr="000F4F03">
        <w:rPr>
          <w:rFonts w:ascii="Arial" w:hAnsi="Arial" w:cs="Arial"/>
        </w:rPr>
        <w:t>.</w:t>
      </w:r>
    </w:p>
    <w:p w14:paraId="4DC570D5" w14:textId="4C51C50C" w:rsidR="00AA550C" w:rsidRPr="000F4F03" w:rsidRDefault="00AA550C" w:rsidP="00AA550C">
      <w:pPr>
        <w:pStyle w:val="Heading3"/>
        <w:rPr>
          <w:rFonts w:ascii="Arial" w:hAnsi="Arial" w:cs="Arial"/>
          <w:sz w:val="22"/>
          <w:szCs w:val="22"/>
        </w:rPr>
      </w:pPr>
      <w:bookmarkStart w:id="100" w:name="_Toc172199825"/>
      <w:r w:rsidRPr="000F4F03">
        <w:rPr>
          <w:rFonts w:ascii="Arial" w:hAnsi="Arial" w:cs="Arial"/>
          <w:sz w:val="22"/>
          <w:szCs w:val="22"/>
        </w:rPr>
        <w:t>Rhododendron</w:t>
      </w:r>
      <w:bookmarkEnd w:id="100"/>
      <w:r w:rsidRPr="000F4F03">
        <w:rPr>
          <w:rFonts w:ascii="Arial" w:hAnsi="Arial" w:cs="Arial"/>
          <w:sz w:val="22"/>
          <w:szCs w:val="22"/>
        </w:rPr>
        <w:t xml:space="preserve"> </w:t>
      </w:r>
    </w:p>
    <w:p w14:paraId="0507F778" w14:textId="6909FA0C" w:rsidR="00672C2D" w:rsidRPr="000F4F03" w:rsidRDefault="00672C2D">
      <w:pPr>
        <w:rPr>
          <w:rFonts w:ascii="Arial" w:hAnsi="Arial" w:cs="Arial"/>
        </w:rPr>
      </w:pPr>
      <w:r w:rsidRPr="000F4F03">
        <w:rPr>
          <w:rFonts w:ascii="Arial" w:hAnsi="Arial" w:cs="Arial"/>
        </w:rPr>
        <w:t>As said preciously the use of pesticides would be more practical due to the uneven and potentially unstable terrain</w:t>
      </w:r>
      <w:r w:rsidR="003059B1" w:rsidRPr="000F4F03">
        <w:rPr>
          <w:rFonts w:ascii="Arial" w:hAnsi="Arial" w:cs="Arial"/>
        </w:rPr>
        <w:t>.</w:t>
      </w:r>
    </w:p>
    <w:p w14:paraId="4F019071" w14:textId="77777777" w:rsidR="00AE7B32" w:rsidRPr="000F4F03" w:rsidRDefault="00AE7B32" w:rsidP="00AE7B32">
      <w:pPr>
        <w:rPr>
          <w:rFonts w:ascii="Arial" w:hAnsi="Arial" w:cs="Arial"/>
        </w:rPr>
      </w:pPr>
    </w:p>
    <w:p w14:paraId="0A0F1DFD" w14:textId="77777777" w:rsidR="00AE7B32" w:rsidRPr="000F4F03" w:rsidRDefault="00AE7B32" w:rsidP="00AE7B32">
      <w:pPr>
        <w:pStyle w:val="Heading3"/>
        <w:rPr>
          <w:rFonts w:ascii="Arial" w:hAnsi="Arial" w:cs="Arial"/>
          <w:sz w:val="22"/>
          <w:szCs w:val="22"/>
        </w:rPr>
      </w:pPr>
      <w:bookmarkStart w:id="101" w:name="_Toc172199826"/>
      <w:r w:rsidRPr="000F4F03">
        <w:rPr>
          <w:rFonts w:ascii="Arial" w:hAnsi="Arial" w:cs="Arial"/>
          <w:sz w:val="22"/>
          <w:szCs w:val="22"/>
        </w:rPr>
        <w:t>Enhancement of habitats for protected species</w:t>
      </w:r>
      <w:bookmarkEnd w:id="101"/>
    </w:p>
    <w:p w14:paraId="00FE2BB6" w14:textId="34072C01" w:rsidR="00AE7B32" w:rsidRPr="000F4F03" w:rsidRDefault="00AE7B32" w:rsidP="00AE7B32">
      <w:pPr>
        <w:rPr>
          <w:rFonts w:ascii="Arial" w:hAnsi="Arial" w:cs="Arial"/>
        </w:rPr>
      </w:pPr>
      <w:r w:rsidRPr="000F4F03">
        <w:rPr>
          <w:rFonts w:ascii="Arial" w:hAnsi="Arial" w:cs="Arial"/>
        </w:rPr>
        <w:t xml:space="preserve">Objective: Enhance habitats to support protected species, following guidelines from the UK Protected Species legislation </w:t>
      </w:r>
      <w:sdt>
        <w:sdtPr>
          <w:rPr>
            <w:rFonts w:ascii="Arial" w:hAnsi="Arial" w:cs="Arial"/>
          </w:rPr>
          <w:id w:val="-657062234"/>
          <w:citation/>
        </w:sdtPr>
        <w:sdtContent>
          <w:r w:rsidR="002149D3" w:rsidRPr="000F4F03">
            <w:rPr>
              <w:rFonts w:ascii="Arial" w:hAnsi="Arial" w:cs="Arial"/>
            </w:rPr>
            <w:fldChar w:fldCharType="begin"/>
          </w:r>
          <w:r w:rsidR="002149D3" w:rsidRPr="000F4F03">
            <w:rPr>
              <w:rFonts w:ascii="Arial" w:hAnsi="Arial" w:cs="Arial"/>
            </w:rPr>
            <w:instrText xml:space="preserve"> CITATION HMG81 \l 2057 </w:instrText>
          </w:r>
          <w:r w:rsidR="002149D3" w:rsidRPr="000F4F03">
            <w:rPr>
              <w:rFonts w:ascii="Arial" w:hAnsi="Arial" w:cs="Arial"/>
            </w:rPr>
            <w:fldChar w:fldCharType="separate"/>
          </w:r>
          <w:r w:rsidR="00F917C3" w:rsidRPr="000F4F03">
            <w:rPr>
              <w:rFonts w:ascii="Arial" w:hAnsi="Arial" w:cs="Arial"/>
              <w:noProof/>
            </w:rPr>
            <w:t>(HM Goverment , 1981)</w:t>
          </w:r>
          <w:r w:rsidR="002149D3" w:rsidRPr="000F4F03">
            <w:rPr>
              <w:rFonts w:ascii="Arial" w:hAnsi="Arial" w:cs="Arial"/>
            </w:rPr>
            <w:fldChar w:fldCharType="end"/>
          </w:r>
        </w:sdtContent>
      </w:sdt>
      <w:r w:rsidR="002149D3" w:rsidRPr="000F4F03">
        <w:rPr>
          <w:rFonts w:ascii="Arial" w:hAnsi="Arial" w:cs="Arial"/>
        </w:rPr>
        <w:t xml:space="preserve"> </w:t>
      </w:r>
      <w:r w:rsidRPr="000F4F03">
        <w:rPr>
          <w:rFonts w:ascii="Arial" w:hAnsi="Arial" w:cs="Arial"/>
        </w:rPr>
        <w:t xml:space="preserve">and the Section 7 list of the Environment (Wales) Act 2016 </w:t>
      </w:r>
      <w:sdt>
        <w:sdtPr>
          <w:rPr>
            <w:rFonts w:ascii="Arial" w:hAnsi="Arial" w:cs="Arial"/>
          </w:rPr>
          <w:id w:val="1782991666"/>
          <w:citation/>
        </w:sdtPr>
        <w:sdtContent>
          <w:r w:rsidR="002149D3" w:rsidRPr="000F4F03">
            <w:rPr>
              <w:rFonts w:ascii="Arial" w:hAnsi="Arial" w:cs="Arial"/>
            </w:rPr>
            <w:fldChar w:fldCharType="begin"/>
          </w:r>
          <w:r w:rsidR="003E761F" w:rsidRPr="000F4F03">
            <w:rPr>
              <w:rFonts w:ascii="Arial" w:hAnsi="Arial" w:cs="Arial"/>
            </w:rPr>
            <w:instrText xml:space="preserve">CITATION Wel16 \l 2057 </w:instrText>
          </w:r>
          <w:r w:rsidR="002149D3" w:rsidRPr="000F4F03">
            <w:rPr>
              <w:rFonts w:ascii="Arial" w:hAnsi="Arial" w:cs="Arial"/>
            </w:rPr>
            <w:fldChar w:fldCharType="separate"/>
          </w:r>
          <w:r w:rsidR="00F917C3" w:rsidRPr="000F4F03">
            <w:rPr>
              <w:rFonts w:ascii="Arial" w:hAnsi="Arial" w:cs="Arial"/>
              <w:noProof/>
            </w:rPr>
            <w:t>(Welsh Goverment, 2016)</w:t>
          </w:r>
          <w:r w:rsidR="002149D3" w:rsidRPr="000F4F03">
            <w:rPr>
              <w:rFonts w:ascii="Arial" w:hAnsi="Arial" w:cs="Arial"/>
            </w:rPr>
            <w:fldChar w:fldCharType="end"/>
          </w:r>
        </w:sdtContent>
      </w:sdt>
    </w:p>
    <w:p w14:paraId="31DF8C75" w14:textId="77777777" w:rsidR="00AE7B32" w:rsidRPr="000F4F03" w:rsidRDefault="00AE7B32" w:rsidP="00AE7B32">
      <w:pPr>
        <w:rPr>
          <w:rFonts w:ascii="Arial" w:hAnsi="Arial" w:cs="Arial"/>
        </w:rPr>
      </w:pPr>
      <w:r w:rsidRPr="000F4F03">
        <w:rPr>
          <w:rFonts w:ascii="Arial" w:hAnsi="Arial" w:cs="Arial"/>
        </w:rPr>
        <w:t>Limits: No significant habitat alteration negatively impacting the presence and breeding success of protected species.</w:t>
      </w:r>
    </w:p>
    <w:p w14:paraId="1AE49D6F" w14:textId="269921BF" w:rsidR="00AE7B32" w:rsidRPr="000F4F03" w:rsidRDefault="00AE7B32" w:rsidP="00AE7B32">
      <w:pPr>
        <w:rPr>
          <w:rFonts w:ascii="Arial" w:hAnsi="Arial" w:cs="Arial"/>
        </w:rPr>
      </w:pPr>
      <w:r w:rsidRPr="000F4F03">
        <w:rPr>
          <w:rFonts w:ascii="Arial" w:hAnsi="Arial" w:cs="Arial"/>
        </w:rPr>
        <w:t>Monitoring: Regular surveys to monitor the presence and breeding success of protected species.</w:t>
      </w:r>
    </w:p>
    <w:p w14:paraId="4F7871E8" w14:textId="77777777" w:rsidR="00AE7B32" w:rsidRPr="000F4F03" w:rsidRDefault="00AE7B32" w:rsidP="00AE7B32">
      <w:pPr>
        <w:rPr>
          <w:rFonts w:ascii="Arial" w:hAnsi="Arial" w:cs="Arial"/>
        </w:rPr>
      </w:pPr>
    </w:p>
    <w:p w14:paraId="5AB6AF2A" w14:textId="77777777" w:rsidR="00AE7B32" w:rsidRPr="000F4F03" w:rsidRDefault="00AE7B32" w:rsidP="00AE7B32">
      <w:pPr>
        <w:pStyle w:val="Heading3"/>
        <w:rPr>
          <w:rFonts w:ascii="Arial" w:hAnsi="Arial" w:cs="Arial"/>
          <w:sz w:val="22"/>
          <w:szCs w:val="22"/>
        </w:rPr>
      </w:pPr>
      <w:bookmarkStart w:id="102" w:name="_Toc172199827"/>
      <w:r w:rsidRPr="000F4F03">
        <w:rPr>
          <w:rFonts w:ascii="Arial" w:hAnsi="Arial" w:cs="Arial"/>
          <w:sz w:val="22"/>
          <w:szCs w:val="22"/>
        </w:rPr>
        <w:lastRenderedPageBreak/>
        <w:t>Open water</w:t>
      </w:r>
      <w:bookmarkEnd w:id="102"/>
    </w:p>
    <w:p w14:paraId="2D6ACEF4" w14:textId="7116026D" w:rsidR="00AE7B32" w:rsidRPr="000F4F03" w:rsidRDefault="00AE7B32" w:rsidP="00AE7B32">
      <w:pPr>
        <w:rPr>
          <w:rFonts w:ascii="Arial" w:hAnsi="Arial" w:cs="Arial"/>
        </w:rPr>
      </w:pPr>
      <w:r w:rsidRPr="000F4F03">
        <w:rPr>
          <w:rFonts w:ascii="Arial" w:hAnsi="Arial" w:cs="Arial"/>
        </w:rPr>
        <w:t xml:space="preserve">Objective: Maintain the ecological and recreational value of open water habitat, supporting aquatic species and public enjoyment, per the Water Framework Directive </w:t>
      </w:r>
      <w:sdt>
        <w:sdtPr>
          <w:rPr>
            <w:rFonts w:ascii="Arial" w:hAnsi="Arial" w:cs="Arial"/>
          </w:rPr>
          <w:id w:val="-1072349492"/>
          <w:citation/>
        </w:sdtPr>
        <w:sdtContent>
          <w:r w:rsidR="002149D3" w:rsidRPr="000F4F03">
            <w:rPr>
              <w:rFonts w:ascii="Arial" w:hAnsi="Arial" w:cs="Arial"/>
            </w:rPr>
            <w:fldChar w:fldCharType="begin"/>
          </w:r>
          <w:r w:rsidR="002149D3" w:rsidRPr="000F4F03">
            <w:rPr>
              <w:rFonts w:ascii="Arial" w:hAnsi="Arial" w:cs="Arial"/>
            </w:rPr>
            <w:instrText xml:space="preserve"> CITATION Eur00 \l 2057 </w:instrText>
          </w:r>
          <w:r w:rsidR="002149D3" w:rsidRPr="000F4F03">
            <w:rPr>
              <w:rFonts w:ascii="Arial" w:hAnsi="Arial" w:cs="Arial"/>
            </w:rPr>
            <w:fldChar w:fldCharType="separate"/>
          </w:r>
          <w:r w:rsidR="00F917C3" w:rsidRPr="000F4F03">
            <w:rPr>
              <w:rFonts w:ascii="Arial" w:hAnsi="Arial" w:cs="Arial"/>
              <w:noProof/>
            </w:rPr>
            <w:t>(European Union , 2000)</w:t>
          </w:r>
          <w:r w:rsidR="002149D3" w:rsidRPr="000F4F03">
            <w:rPr>
              <w:rFonts w:ascii="Arial" w:hAnsi="Arial" w:cs="Arial"/>
            </w:rPr>
            <w:fldChar w:fldCharType="end"/>
          </w:r>
        </w:sdtContent>
      </w:sdt>
      <w:r w:rsidRPr="000F4F03">
        <w:rPr>
          <w:rFonts w:ascii="Arial" w:hAnsi="Arial" w:cs="Arial"/>
        </w:rPr>
        <w:t xml:space="preserve"> and the Welsh National Parks and Access to the Countryside Act 1949 </w:t>
      </w:r>
      <w:sdt>
        <w:sdtPr>
          <w:rPr>
            <w:rFonts w:ascii="Arial" w:hAnsi="Arial" w:cs="Arial"/>
          </w:rPr>
          <w:id w:val="47271433"/>
          <w:citation/>
        </w:sdtPr>
        <w:sdtContent>
          <w:r w:rsidR="002149D3" w:rsidRPr="000F4F03">
            <w:rPr>
              <w:rFonts w:ascii="Arial" w:hAnsi="Arial" w:cs="Arial"/>
            </w:rPr>
            <w:fldChar w:fldCharType="begin"/>
          </w:r>
          <w:r w:rsidR="002149D3" w:rsidRPr="000F4F03">
            <w:rPr>
              <w:rFonts w:ascii="Arial" w:hAnsi="Arial" w:cs="Arial"/>
            </w:rPr>
            <w:instrText xml:space="preserve"> CITATION HMG49 \l 2057 </w:instrText>
          </w:r>
          <w:r w:rsidR="002149D3" w:rsidRPr="000F4F03">
            <w:rPr>
              <w:rFonts w:ascii="Arial" w:hAnsi="Arial" w:cs="Arial"/>
            </w:rPr>
            <w:fldChar w:fldCharType="separate"/>
          </w:r>
          <w:r w:rsidR="00F917C3" w:rsidRPr="000F4F03">
            <w:rPr>
              <w:rFonts w:ascii="Arial" w:hAnsi="Arial" w:cs="Arial"/>
              <w:noProof/>
            </w:rPr>
            <w:t>(HM Goverment , 1949)</w:t>
          </w:r>
          <w:r w:rsidR="002149D3" w:rsidRPr="000F4F03">
            <w:rPr>
              <w:rFonts w:ascii="Arial" w:hAnsi="Arial" w:cs="Arial"/>
            </w:rPr>
            <w:fldChar w:fldCharType="end"/>
          </w:r>
        </w:sdtContent>
      </w:sdt>
      <w:r w:rsidR="00AC4CA1" w:rsidRPr="000F4F03">
        <w:rPr>
          <w:rFonts w:ascii="Arial" w:hAnsi="Arial" w:cs="Arial"/>
        </w:rPr>
        <w:t>.</w:t>
      </w:r>
    </w:p>
    <w:p w14:paraId="7592214E" w14:textId="77777777" w:rsidR="00AE7B32" w:rsidRPr="000F4F03" w:rsidRDefault="00AE7B32" w:rsidP="00AE7B32">
      <w:pPr>
        <w:rPr>
          <w:rFonts w:ascii="Arial" w:hAnsi="Arial" w:cs="Arial"/>
        </w:rPr>
      </w:pPr>
      <w:r w:rsidRPr="000F4F03">
        <w:rPr>
          <w:rFonts w:ascii="Arial" w:hAnsi="Arial" w:cs="Arial"/>
        </w:rPr>
        <w:t>Limits: No significant alterations to the hydrological regime or water quality impacting the open water habitat and associated species.</w:t>
      </w:r>
    </w:p>
    <w:p w14:paraId="0214B629" w14:textId="63A4E209" w:rsidR="00AE7B32" w:rsidRPr="000F4F03" w:rsidRDefault="00AE7B32" w:rsidP="00AE7B32">
      <w:pPr>
        <w:rPr>
          <w:rFonts w:ascii="Arial" w:hAnsi="Arial" w:cs="Arial"/>
        </w:rPr>
      </w:pPr>
      <w:r w:rsidRPr="000F4F03">
        <w:rPr>
          <w:rFonts w:ascii="Arial" w:hAnsi="Arial" w:cs="Arial"/>
        </w:rPr>
        <w:t xml:space="preserve">Monitoring: Regular water quality testing, and </w:t>
      </w:r>
      <w:r w:rsidR="007F30C2" w:rsidRPr="000F4F03">
        <w:rPr>
          <w:rFonts w:ascii="Arial" w:hAnsi="Arial" w:cs="Arial"/>
        </w:rPr>
        <w:t>yearly</w:t>
      </w:r>
      <w:r w:rsidRPr="000F4F03">
        <w:rPr>
          <w:rFonts w:ascii="Arial" w:hAnsi="Arial" w:cs="Arial"/>
        </w:rPr>
        <w:t xml:space="preserve"> surveys to assess the presence of aquatic species.</w:t>
      </w:r>
    </w:p>
    <w:p w14:paraId="6F9CEA14" w14:textId="77777777" w:rsidR="00AE7B32" w:rsidRPr="000F4F03" w:rsidRDefault="00AE7B32" w:rsidP="00AE7B32">
      <w:pPr>
        <w:rPr>
          <w:rFonts w:ascii="Arial" w:hAnsi="Arial" w:cs="Arial"/>
        </w:rPr>
      </w:pPr>
    </w:p>
    <w:p w14:paraId="71CD0165" w14:textId="77777777" w:rsidR="00AE7B32" w:rsidRPr="000F4F03" w:rsidRDefault="00AE7B32" w:rsidP="00AE7B32">
      <w:pPr>
        <w:pStyle w:val="Heading3"/>
        <w:rPr>
          <w:rFonts w:ascii="Arial" w:hAnsi="Arial" w:cs="Arial"/>
          <w:sz w:val="22"/>
          <w:szCs w:val="22"/>
        </w:rPr>
      </w:pPr>
      <w:bookmarkStart w:id="103" w:name="_Toc172199828"/>
      <w:r w:rsidRPr="000F4F03">
        <w:rPr>
          <w:rFonts w:ascii="Arial" w:hAnsi="Arial" w:cs="Arial"/>
          <w:sz w:val="22"/>
          <w:szCs w:val="22"/>
        </w:rPr>
        <w:t>Public access</w:t>
      </w:r>
      <w:bookmarkEnd w:id="103"/>
    </w:p>
    <w:p w14:paraId="60BB6179" w14:textId="74681651" w:rsidR="00AE7B32" w:rsidRPr="000F4F03" w:rsidRDefault="00AE7B32" w:rsidP="00AE7B32">
      <w:pPr>
        <w:rPr>
          <w:rFonts w:ascii="Arial" w:hAnsi="Arial" w:cs="Arial"/>
        </w:rPr>
      </w:pPr>
      <w:r w:rsidRPr="000F4F03">
        <w:rPr>
          <w:rFonts w:ascii="Arial" w:hAnsi="Arial" w:cs="Arial"/>
        </w:rPr>
        <w:t xml:space="preserve">Objective: Provide safe, responsible, and sustainable public access, fostering wildlife habitat appreciation and understanding, per the Countryside and Rights of Way Act 2000 </w:t>
      </w:r>
      <w:sdt>
        <w:sdtPr>
          <w:rPr>
            <w:rFonts w:ascii="Arial" w:hAnsi="Arial" w:cs="Arial"/>
          </w:rPr>
          <w:id w:val="-1638096589"/>
          <w:citation/>
        </w:sdtPr>
        <w:sdtContent>
          <w:r w:rsidR="002149D3" w:rsidRPr="000F4F03">
            <w:rPr>
              <w:rFonts w:ascii="Arial" w:hAnsi="Arial" w:cs="Arial"/>
            </w:rPr>
            <w:fldChar w:fldCharType="begin"/>
          </w:r>
          <w:r w:rsidR="002149D3" w:rsidRPr="000F4F03">
            <w:rPr>
              <w:rFonts w:ascii="Arial" w:hAnsi="Arial" w:cs="Arial"/>
            </w:rPr>
            <w:instrText xml:space="preserve"> CITATION HMG00 \l 2057 </w:instrText>
          </w:r>
          <w:r w:rsidR="002149D3" w:rsidRPr="000F4F03">
            <w:rPr>
              <w:rFonts w:ascii="Arial" w:hAnsi="Arial" w:cs="Arial"/>
            </w:rPr>
            <w:fldChar w:fldCharType="separate"/>
          </w:r>
          <w:r w:rsidR="00F917C3" w:rsidRPr="000F4F03">
            <w:rPr>
              <w:rFonts w:ascii="Arial" w:hAnsi="Arial" w:cs="Arial"/>
              <w:noProof/>
            </w:rPr>
            <w:t>(HM Goverment, 2000)</w:t>
          </w:r>
          <w:r w:rsidR="002149D3" w:rsidRPr="000F4F03">
            <w:rPr>
              <w:rFonts w:ascii="Arial" w:hAnsi="Arial" w:cs="Arial"/>
            </w:rPr>
            <w:fldChar w:fldCharType="end"/>
          </w:r>
        </w:sdtContent>
      </w:sdt>
      <w:r w:rsidR="002149D3" w:rsidRPr="000F4F03">
        <w:rPr>
          <w:rFonts w:ascii="Arial" w:hAnsi="Arial" w:cs="Arial"/>
        </w:rPr>
        <w:t xml:space="preserve"> </w:t>
      </w:r>
      <w:r w:rsidRPr="000F4F03">
        <w:rPr>
          <w:rFonts w:ascii="Arial" w:hAnsi="Arial" w:cs="Arial"/>
        </w:rPr>
        <w:t xml:space="preserve">and the Well-being of Future Generations (Wales) Act 2015 </w:t>
      </w:r>
      <w:sdt>
        <w:sdtPr>
          <w:rPr>
            <w:rFonts w:ascii="Arial" w:hAnsi="Arial" w:cs="Arial"/>
          </w:rPr>
          <w:id w:val="9417210"/>
          <w:citation/>
        </w:sdtPr>
        <w:sdtContent>
          <w:r w:rsidR="002149D3" w:rsidRPr="000F4F03">
            <w:rPr>
              <w:rFonts w:ascii="Arial" w:hAnsi="Arial" w:cs="Arial"/>
            </w:rPr>
            <w:fldChar w:fldCharType="begin"/>
          </w:r>
          <w:r w:rsidR="002149D3" w:rsidRPr="000F4F03">
            <w:rPr>
              <w:rFonts w:ascii="Arial" w:hAnsi="Arial" w:cs="Arial"/>
            </w:rPr>
            <w:instrText xml:space="preserve"> CITATION Wel14 \l 2057 </w:instrText>
          </w:r>
          <w:r w:rsidR="002149D3" w:rsidRPr="000F4F03">
            <w:rPr>
              <w:rFonts w:ascii="Arial" w:hAnsi="Arial" w:cs="Arial"/>
            </w:rPr>
            <w:fldChar w:fldCharType="separate"/>
          </w:r>
          <w:r w:rsidR="00F917C3" w:rsidRPr="000F4F03">
            <w:rPr>
              <w:rFonts w:ascii="Arial" w:hAnsi="Arial" w:cs="Arial"/>
              <w:noProof/>
            </w:rPr>
            <w:t>(Welsh Goverment, 2015)</w:t>
          </w:r>
          <w:r w:rsidR="002149D3" w:rsidRPr="000F4F03">
            <w:rPr>
              <w:rFonts w:ascii="Arial" w:hAnsi="Arial" w:cs="Arial"/>
            </w:rPr>
            <w:fldChar w:fldCharType="end"/>
          </w:r>
        </w:sdtContent>
      </w:sdt>
      <w:r w:rsidR="00AC4CA1" w:rsidRPr="000F4F03">
        <w:rPr>
          <w:rFonts w:ascii="Arial" w:hAnsi="Arial" w:cs="Arial"/>
        </w:rPr>
        <w:t>.</w:t>
      </w:r>
    </w:p>
    <w:p w14:paraId="0F973A73" w14:textId="77777777" w:rsidR="00AE7B32" w:rsidRPr="000F4F03" w:rsidRDefault="00AE7B32" w:rsidP="00AE7B32">
      <w:pPr>
        <w:rPr>
          <w:rFonts w:ascii="Arial" w:hAnsi="Arial" w:cs="Arial"/>
        </w:rPr>
      </w:pPr>
      <w:r w:rsidRPr="000F4F03">
        <w:rPr>
          <w:rFonts w:ascii="Arial" w:hAnsi="Arial" w:cs="Arial"/>
        </w:rPr>
        <w:t>Limits: No adverse impacts on habitats, wildlife, or visitors due to public access.</w:t>
      </w:r>
    </w:p>
    <w:p w14:paraId="73A437E8" w14:textId="0603A7E7" w:rsidR="007F30C2" w:rsidRPr="000F4F03" w:rsidRDefault="00AE7B32" w:rsidP="00AE7B32">
      <w:pPr>
        <w:rPr>
          <w:rFonts w:ascii="Arial" w:hAnsi="Arial" w:cs="Arial"/>
        </w:rPr>
      </w:pPr>
      <w:r w:rsidRPr="000F4F03">
        <w:rPr>
          <w:rFonts w:ascii="Arial" w:hAnsi="Arial" w:cs="Arial"/>
        </w:rPr>
        <w:t>Monitoring: Regular inspection and maintenance of access routes, signage, and visitor facilities</w:t>
      </w:r>
      <w:r w:rsidR="00AC4CA1" w:rsidRPr="000F4F03">
        <w:rPr>
          <w:rFonts w:ascii="Arial" w:hAnsi="Arial" w:cs="Arial"/>
        </w:rPr>
        <w:t>.</w:t>
      </w:r>
    </w:p>
    <w:p w14:paraId="00EBB1E6" w14:textId="36B9093D" w:rsidR="00AE7B32" w:rsidRPr="000F4F03" w:rsidRDefault="00AE7B32" w:rsidP="00AE7B32">
      <w:pPr>
        <w:rPr>
          <w:rFonts w:ascii="Arial" w:hAnsi="Arial" w:cs="Arial"/>
        </w:rPr>
      </w:pPr>
      <w:r w:rsidRPr="000F4F03">
        <w:rPr>
          <w:rFonts w:ascii="Arial" w:hAnsi="Arial" w:cs="Arial"/>
        </w:rPr>
        <w:t>Monitoring: Regular inspection and maintenance of access routes, signage, and visitor facilities, and monitoring of visitor numbers and potential impacts on wildlife habitat.</w:t>
      </w:r>
    </w:p>
    <w:p w14:paraId="0A918377" w14:textId="77777777" w:rsidR="000545D0" w:rsidRPr="000F4F03" w:rsidRDefault="000545D0" w:rsidP="00AE7B32">
      <w:pPr>
        <w:rPr>
          <w:rFonts w:ascii="Arial" w:hAnsi="Arial" w:cs="Arial"/>
        </w:rPr>
      </w:pPr>
    </w:p>
    <w:p w14:paraId="71339C0B" w14:textId="77777777" w:rsidR="00AE7B32" w:rsidRPr="000F4F03" w:rsidRDefault="00AE7B32" w:rsidP="00AE7B32">
      <w:pPr>
        <w:pStyle w:val="Heading3"/>
        <w:rPr>
          <w:rFonts w:ascii="Arial" w:hAnsi="Arial" w:cs="Arial"/>
          <w:sz w:val="22"/>
          <w:szCs w:val="22"/>
        </w:rPr>
      </w:pPr>
      <w:bookmarkStart w:id="104" w:name="_Toc172199829"/>
      <w:r w:rsidRPr="000F4F03">
        <w:rPr>
          <w:rFonts w:ascii="Arial" w:hAnsi="Arial" w:cs="Arial"/>
          <w:sz w:val="22"/>
          <w:szCs w:val="22"/>
        </w:rPr>
        <w:t>Enhancement of Habitats for Protected Species</w:t>
      </w:r>
      <w:bookmarkEnd w:id="104"/>
    </w:p>
    <w:p w14:paraId="63F6435C" w14:textId="209913BB" w:rsidR="00AE7B32" w:rsidRPr="000F4F03" w:rsidRDefault="00AE7B32" w:rsidP="00AE7B32">
      <w:pPr>
        <w:rPr>
          <w:rFonts w:ascii="Arial" w:hAnsi="Arial" w:cs="Arial"/>
        </w:rPr>
      </w:pPr>
      <w:r w:rsidRPr="000F4F03">
        <w:rPr>
          <w:rFonts w:ascii="Arial" w:hAnsi="Arial" w:cs="Arial"/>
        </w:rPr>
        <w:t xml:space="preserve">management practices are geared towards enhancing habitats for protected species, which are shaped by the aforementioned factors. Legal requirements under the UK Protected Species legislation </w:t>
      </w:r>
      <w:sdt>
        <w:sdtPr>
          <w:rPr>
            <w:rFonts w:ascii="Arial" w:hAnsi="Arial" w:cs="Arial"/>
          </w:rPr>
          <w:id w:val="-2066713242"/>
          <w:citation/>
        </w:sdtPr>
        <w:sdtContent>
          <w:r w:rsidR="002149D3" w:rsidRPr="000F4F03">
            <w:rPr>
              <w:rFonts w:ascii="Arial" w:hAnsi="Arial" w:cs="Arial"/>
            </w:rPr>
            <w:fldChar w:fldCharType="begin"/>
          </w:r>
          <w:r w:rsidR="002149D3" w:rsidRPr="000F4F03">
            <w:rPr>
              <w:rFonts w:ascii="Arial" w:hAnsi="Arial" w:cs="Arial"/>
            </w:rPr>
            <w:instrText xml:space="preserve"> CITATION HMG81 \l 2057 </w:instrText>
          </w:r>
          <w:r w:rsidR="002149D3" w:rsidRPr="000F4F03">
            <w:rPr>
              <w:rFonts w:ascii="Arial" w:hAnsi="Arial" w:cs="Arial"/>
            </w:rPr>
            <w:fldChar w:fldCharType="separate"/>
          </w:r>
          <w:r w:rsidR="00F917C3" w:rsidRPr="000F4F03">
            <w:rPr>
              <w:rFonts w:ascii="Arial" w:hAnsi="Arial" w:cs="Arial"/>
              <w:noProof/>
            </w:rPr>
            <w:t>(HM Goverment , 1981)</w:t>
          </w:r>
          <w:r w:rsidR="002149D3" w:rsidRPr="000F4F03">
            <w:rPr>
              <w:rFonts w:ascii="Arial" w:hAnsi="Arial" w:cs="Arial"/>
            </w:rPr>
            <w:fldChar w:fldCharType="end"/>
          </w:r>
        </w:sdtContent>
      </w:sdt>
      <w:r w:rsidR="002149D3" w:rsidRPr="000F4F03">
        <w:rPr>
          <w:rFonts w:ascii="Arial" w:hAnsi="Arial" w:cs="Arial"/>
        </w:rPr>
        <w:t xml:space="preserve"> </w:t>
      </w:r>
      <w:r w:rsidRPr="000F4F03">
        <w:rPr>
          <w:rFonts w:ascii="Arial" w:hAnsi="Arial" w:cs="Arial"/>
        </w:rPr>
        <w:t xml:space="preserve"> and the Environment (Wales) Act 2016 </w:t>
      </w:r>
      <w:sdt>
        <w:sdtPr>
          <w:rPr>
            <w:rFonts w:ascii="Arial" w:hAnsi="Arial" w:cs="Arial"/>
          </w:rPr>
          <w:id w:val="-981380229"/>
          <w:citation/>
        </w:sdtPr>
        <w:sdtContent>
          <w:r w:rsidR="002149D3" w:rsidRPr="000F4F03">
            <w:rPr>
              <w:rFonts w:ascii="Arial" w:hAnsi="Arial" w:cs="Arial"/>
            </w:rPr>
            <w:fldChar w:fldCharType="begin"/>
          </w:r>
          <w:r w:rsidR="003E761F" w:rsidRPr="000F4F03">
            <w:rPr>
              <w:rFonts w:ascii="Arial" w:hAnsi="Arial" w:cs="Arial"/>
            </w:rPr>
            <w:instrText xml:space="preserve">CITATION Wel16 \l 2057 </w:instrText>
          </w:r>
          <w:r w:rsidR="002149D3" w:rsidRPr="000F4F03">
            <w:rPr>
              <w:rFonts w:ascii="Arial" w:hAnsi="Arial" w:cs="Arial"/>
            </w:rPr>
            <w:fldChar w:fldCharType="separate"/>
          </w:r>
          <w:r w:rsidR="00F917C3" w:rsidRPr="000F4F03">
            <w:rPr>
              <w:rFonts w:ascii="Arial" w:hAnsi="Arial" w:cs="Arial"/>
              <w:noProof/>
            </w:rPr>
            <w:t>(Welsh Goverment, 2016)</w:t>
          </w:r>
          <w:r w:rsidR="002149D3" w:rsidRPr="000F4F03">
            <w:rPr>
              <w:rFonts w:ascii="Arial" w:hAnsi="Arial" w:cs="Arial"/>
            </w:rPr>
            <w:fldChar w:fldCharType="end"/>
          </w:r>
        </w:sdtContent>
      </w:sdt>
      <w:r w:rsidR="002149D3" w:rsidRPr="000F4F03">
        <w:rPr>
          <w:rFonts w:ascii="Arial" w:hAnsi="Arial" w:cs="Arial"/>
        </w:rPr>
        <w:t xml:space="preserve"> </w:t>
      </w:r>
      <w:r w:rsidRPr="000F4F03">
        <w:rPr>
          <w:rFonts w:ascii="Arial" w:hAnsi="Arial" w:cs="Arial"/>
        </w:rPr>
        <w:t>necessitate certain management practices. Natural factors such as habitat conditions, and external factors like human disturbance, also influence the effectiveness of these habitat enhancement measures.</w:t>
      </w:r>
      <w:r w:rsidR="00700F1C" w:rsidRPr="000F4F03">
        <w:rPr>
          <w:rFonts w:ascii="Arial" w:hAnsi="Arial" w:cs="Arial"/>
        </w:rPr>
        <w:t xml:space="preserve"> </w:t>
      </w:r>
    </w:p>
    <w:p w14:paraId="02C8553E" w14:textId="34DE686B" w:rsidR="004E620A" w:rsidRPr="000F4F03" w:rsidRDefault="004E620A" w:rsidP="00AE7B32">
      <w:pPr>
        <w:rPr>
          <w:rFonts w:ascii="Arial" w:hAnsi="Arial" w:cs="Arial"/>
        </w:rPr>
      </w:pPr>
    </w:p>
    <w:p w14:paraId="798319E1" w14:textId="77777777" w:rsidR="00AE7B32" w:rsidRPr="000F4F03" w:rsidRDefault="00AE7B32" w:rsidP="00AE7B32">
      <w:pPr>
        <w:pStyle w:val="Heading3"/>
        <w:rPr>
          <w:rFonts w:ascii="Arial" w:hAnsi="Arial" w:cs="Arial"/>
          <w:sz w:val="22"/>
          <w:szCs w:val="22"/>
        </w:rPr>
      </w:pPr>
      <w:bookmarkStart w:id="105" w:name="_Toc172199830"/>
      <w:r w:rsidRPr="000F4F03">
        <w:rPr>
          <w:rFonts w:ascii="Arial" w:hAnsi="Arial" w:cs="Arial"/>
          <w:sz w:val="22"/>
          <w:szCs w:val="22"/>
        </w:rPr>
        <w:t>Interpretation</w:t>
      </w:r>
      <w:bookmarkEnd w:id="105"/>
    </w:p>
    <w:p w14:paraId="3584B770" w14:textId="62AAB544" w:rsidR="00AE7B32" w:rsidRPr="000F4F03" w:rsidRDefault="00AE7B32" w:rsidP="00AE7B32">
      <w:pPr>
        <w:rPr>
          <w:rFonts w:ascii="Arial" w:hAnsi="Arial" w:cs="Arial"/>
        </w:rPr>
      </w:pPr>
      <w:r w:rsidRPr="000F4F03">
        <w:rPr>
          <w:rFonts w:ascii="Arial" w:hAnsi="Arial" w:cs="Arial"/>
        </w:rPr>
        <w:t xml:space="preserve">Objective: Provide informative, engaging, and accessible interpretation materials, enhancing visitor understanding and appreciation of the site's biodiversity and conservation significance, the Welsh Government's strategy for 'Valued and Resilient' landscapes </w:t>
      </w:r>
      <w:sdt>
        <w:sdtPr>
          <w:rPr>
            <w:rFonts w:ascii="Arial" w:hAnsi="Arial" w:cs="Arial"/>
          </w:rPr>
          <w:id w:val="1945505222"/>
          <w:citation/>
        </w:sdtPr>
        <w:sdtContent>
          <w:r w:rsidR="004157F7" w:rsidRPr="000F4F03">
            <w:rPr>
              <w:rFonts w:ascii="Arial" w:hAnsi="Arial" w:cs="Arial"/>
            </w:rPr>
            <w:fldChar w:fldCharType="begin"/>
          </w:r>
          <w:r w:rsidR="004157F7" w:rsidRPr="000F4F03">
            <w:rPr>
              <w:rFonts w:ascii="Arial" w:hAnsi="Arial" w:cs="Arial"/>
            </w:rPr>
            <w:instrText xml:space="preserve"> CITATION Wel171 \l 2057 </w:instrText>
          </w:r>
          <w:r w:rsidR="004157F7" w:rsidRPr="000F4F03">
            <w:rPr>
              <w:rFonts w:ascii="Arial" w:hAnsi="Arial" w:cs="Arial"/>
            </w:rPr>
            <w:fldChar w:fldCharType="separate"/>
          </w:r>
          <w:r w:rsidR="00F917C3" w:rsidRPr="000F4F03">
            <w:rPr>
              <w:rFonts w:ascii="Arial" w:hAnsi="Arial" w:cs="Arial"/>
              <w:noProof/>
            </w:rPr>
            <w:t>(Welsh Goverment , 2017)</w:t>
          </w:r>
          <w:r w:rsidR="004157F7" w:rsidRPr="000F4F03">
            <w:rPr>
              <w:rFonts w:ascii="Arial" w:hAnsi="Arial" w:cs="Arial"/>
            </w:rPr>
            <w:fldChar w:fldCharType="end"/>
          </w:r>
        </w:sdtContent>
      </w:sdt>
      <w:r w:rsidRPr="000F4F03">
        <w:rPr>
          <w:rFonts w:ascii="Arial" w:hAnsi="Arial" w:cs="Arial"/>
        </w:rPr>
        <w:t>.</w:t>
      </w:r>
    </w:p>
    <w:p w14:paraId="3F7E1057" w14:textId="77777777" w:rsidR="00AE7B32" w:rsidRPr="000F4F03" w:rsidRDefault="00AE7B32" w:rsidP="00AE7B32">
      <w:pPr>
        <w:rPr>
          <w:rFonts w:ascii="Arial" w:hAnsi="Arial" w:cs="Arial"/>
        </w:rPr>
      </w:pPr>
      <w:r w:rsidRPr="000F4F03">
        <w:rPr>
          <w:rFonts w:ascii="Arial" w:hAnsi="Arial" w:cs="Arial"/>
        </w:rPr>
        <w:t>Limits: All interpretation materials must be accurate, up-to-date, and respectful of the site's wildlife and habitats.</w:t>
      </w:r>
    </w:p>
    <w:p w14:paraId="6245AC79" w14:textId="77777777" w:rsidR="00AE7B32" w:rsidRPr="000F4F03" w:rsidRDefault="00AE7B32" w:rsidP="00AE7B32">
      <w:pPr>
        <w:rPr>
          <w:rFonts w:ascii="Arial" w:hAnsi="Arial" w:cs="Arial"/>
        </w:rPr>
      </w:pPr>
      <w:r w:rsidRPr="000F4F03">
        <w:rPr>
          <w:rFonts w:ascii="Arial" w:hAnsi="Arial" w:cs="Arial"/>
        </w:rPr>
        <w:t>Monitoring: Regularly review and update interpretation materials based on visitor feedback, new research findings, and changes in site conditions or management practices. Conduct visitor surveys to assess interpretation's effectiveness in enhancing understanding and appreciation of site biodiversity and conservation significance.</w:t>
      </w:r>
    </w:p>
    <w:p w14:paraId="481EBB82" w14:textId="77777777" w:rsidR="00305EB2" w:rsidRPr="000F4F03" w:rsidRDefault="00305EB2" w:rsidP="00E72336">
      <w:pPr>
        <w:rPr>
          <w:rFonts w:ascii="Arial" w:hAnsi="Arial" w:cs="Arial"/>
        </w:rPr>
      </w:pPr>
    </w:p>
    <w:p w14:paraId="31B45807" w14:textId="32FA851B" w:rsidR="00F85232" w:rsidRPr="000F4F03" w:rsidRDefault="00F85232">
      <w:pPr>
        <w:rPr>
          <w:rFonts w:ascii="Arial" w:hAnsi="Arial" w:cs="Arial"/>
        </w:rPr>
      </w:pPr>
    </w:p>
    <w:p w14:paraId="6EA1DD7B" w14:textId="77777777" w:rsidR="00F85232" w:rsidRPr="000F4F03" w:rsidRDefault="00F85232" w:rsidP="00332EDA">
      <w:pPr>
        <w:pStyle w:val="Heading1"/>
        <w:rPr>
          <w:rFonts w:ascii="Arial" w:hAnsi="Arial" w:cs="Arial"/>
          <w:sz w:val="22"/>
          <w:szCs w:val="22"/>
        </w:rPr>
      </w:pPr>
      <w:bookmarkStart w:id="106" w:name="_Toc172199831"/>
      <w:r w:rsidRPr="000F4F03">
        <w:rPr>
          <w:rFonts w:ascii="Arial" w:hAnsi="Arial" w:cs="Arial"/>
          <w:sz w:val="22"/>
          <w:szCs w:val="22"/>
        </w:rPr>
        <w:lastRenderedPageBreak/>
        <w:t>Conclusion</w:t>
      </w:r>
      <w:bookmarkEnd w:id="106"/>
    </w:p>
    <w:p w14:paraId="52BAA8D3" w14:textId="1E0D15E1" w:rsidR="00F85232" w:rsidRPr="000F4F03" w:rsidRDefault="00F85232" w:rsidP="00F85232">
      <w:pPr>
        <w:rPr>
          <w:rFonts w:ascii="Arial" w:hAnsi="Arial" w:cs="Arial"/>
        </w:rPr>
      </w:pPr>
    </w:p>
    <w:p w14:paraId="368632DC" w14:textId="554CEB75" w:rsidR="001C122E" w:rsidRPr="000F4F03" w:rsidRDefault="001C122E" w:rsidP="001C122E">
      <w:pPr>
        <w:rPr>
          <w:rFonts w:ascii="Arial" w:hAnsi="Arial" w:cs="Arial"/>
        </w:rPr>
      </w:pPr>
      <w:r w:rsidRPr="000F4F03">
        <w:rPr>
          <w:rFonts w:ascii="Arial" w:hAnsi="Arial" w:cs="Arial"/>
        </w:rPr>
        <w:t>The abandoned Dunvant Brickworks wildlife habitat's environmental plan balances biodiversity conservation, flood and invasive species management, and public pleasure.</w:t>
      </w:r>
      <w:sdt>
        <w:sdtPr>
          <w:rPr>
            <w:rFonts w:ascii="Arial" w:hAnsi="Arial" w:cs="Arial"/>
          </w:rPr>
          <w:id w:val="-32661926"/>
          <w:citation/>
        </w:sdtPr>
        <w:sdtContent>
          <w:r w:rsidR="00B242AE" w:rsidRPr="000F4F03">
            <w:rPr>
              <w:rFonts w:ascii="Arial" w:hAnsi="Arial" w:cs="Arial"/>
            </w:rPr>
            <w:fldChar w:fldCharType="begin"/>
          </w:r>
          <w:r w:rsidR="00B242AE" w:rsidRPr="000F4F03">
            <w:rPr>
              <w:rFonts w:ascii="Arial" w:hAnsi="Arial" w:cs="Arial"/>
            </w:rPr>
            <w:instrText xml:space="preserve"> CITATION Swa181 \l 2057 </w:instrText>
          </w:r>
          <w:r w:rsidR="00B242AE" w:rsidRPr="000F4F03">
            <w:rPr>
              <w:rFonts w:ascii="Arial" w:hAnsi="Arial" w:cs="Arial"/>
            </w:rPr>
            <w:fldChar w:fldCharType="separate"/>
          </w:r>
          <w:r w:rsidR="00F917C3" w:rsidRPr="000F4F03">
            <w:rPr>
              <w:rFonts w:ascii="Arial" w:hAnsi="Arial" w:cs="Arial"/>
              <w:noProof/>
            </w:rPr>
            <w:t xml:space="preserve"> (Swansea Council, 2018)</w:t>
          </w:r>
          <w:r w:rsidR="00B242AE" w:rsidRPr="000F4F03">
            <w:rPr>
              <w:rFonts w:ascii="Arial" w:hAnsi="Arial" w:cs="Arial"/>
            </w:rPr>
            <w:fldChar w:fldCharType="end"/>
          </w:r>
        </w:sdtContent>
      </w:sdt>
      <w:r w:rsidRPr="000F4F03">
        <w:rPr>
          <w:rFonts w:ascii="Arial" w:hAnsi="Arial" w:cs="Arial"/>
        </w:rPr>
        <w:t xml:space="preserve"> </w:t>
      </w:r>
      <w:sdt>
        <w:sdtPr>
          <w:rPr>
            <w:rFonts w:ascii="Arial" w:hAnsi="Arial" w:cs="Arial"/>
          </w:rPr>
          <w:id w:val="-1599168538"/>
          <w:citation/>
        </w:sdtPr>
        <w:sdtContent>
          <w:r w:rsidR="00B242AE" w:rsidRPr="000F4F03">
            <w:rPr>
              <w:rFonts w:ascii="Arial" w:hAnsi="Arial" w:cs="Arial"/>
            </w:rPr>
            <w:fldChar w:fldCharType="begin"/>
          </w:r>
          <w:r w:rsidR="003E761F" w:rsidRPr="000F4F03">
            <w:rPr>
              <w:rFonts w:ascii="Arial" w:hAnsi="Arial" w:cs="Arial"/>
            </w:rPr>
            <w:instrText xml:space="preserve">CITATION Wel16 \l 2057 </w:instrText>
          </w:r>
          <w:r w:rsidR="00B242AE" w:rsidRPr="000F4F03">
            <w:rPr>
              <w:rFonts w:ascii="Arial" w:hAnsi="Arial" w:cs="Arial"/>
            </w:rPr>
            <w:fldChar w:fldCharType="separate"/>
          </w:r>
          <w:r w:rsidR="00F917C3" w:rsidRPr="000F4F03">
            <w:rPr>
              <w:rFonts w:ascii="Arial" w:hAnsi="Arial" w:cs="Arial"/>
              <w:noProof/>
            </w:rPr>
            <w:t>(Welsh Goverment, 2016)</w:t>
          </w:r>
          <w:r w:rsidR="00B242AE" w:rsidRPr="000F4F03">
            <w:rPr>
              <w:rFonts w:ascii="Arial" w:hAnsi="Arial" w:cs="Arial"/>
            </w:rPr>
            <w:fldChar w:fldCharType="end"/>
          </w:r>
        </w:sdtContent>
      </w:sdt>
      <w:r w:rsidR="00B242AE" w:rsidRPr="000F4F03">
        <w:rPr>
          <w:rFonts w:ascii="Arial" w:hAnsi="Arial" w:cs="Arial"/>
        </w:rPr>
        <w:t xml:space="preserve"> </w:t>
      </w:r>
      <w:sdt>
        <w:sdtPr>
          <w:rPr>
            <w:rFonts w:ascii="Arial" w:hAnsi="Arial" w:cs="Arial"/>
          </w:rPr>
          <w:id w:val="1071549006"/>
          <w:citation/>
        </w:sdtPr>
        <w:sdtContent>
          <w:r w:rsidR="00B242AE" w:rsidRPr="000F4F03">
            <w:rPr>
              <w:rFonts w:ascii="Arial" w:hAnsi="Arial" w:cs="Arial"/>
            </w:rPr>
            <w:fldChar w:fldCharType="begin"/>
          </w:r>
          <w:r w:rsidR="00B242AE" w:rsidRPr="000F4F03">
            <w:rPr>
              <w:rFonts w:ascii="Arial" w:hAnsi="Arial" w:cs="Arial"/>
            </w:rPr>
            <w:instrText xml:space="preserve"> CITATION HMG81 \l 2057 </w:instrText>
          </w:r>
          <w:r w:rsidR="00B242AE" w:rsidRPr="000F4F03">
            <w:rPr>
              <w:rFonts w:ascii="Arial" w:hAnsi="Arial" w:cs="Arial"/>
            </w:rPr>
            <w:fldChar w:fldCharType="separate"/>
          </w:r>
          <w:r w:rsidR="00F917C3" w:rsidRPr="000F4F03">
            <w:rPr>
              <w:rFonts w:ascii="Arial" w:hAnsi="Arial" w:cs="Arial"/>
              <w:noProof/>
            </w:rPr>
            <w:t>(HM Goverment , 1981)</w:t>
          </w:r>
          <w:r w:rsidR="00B242AE" w:rsidRPr="000F4F03">
            <w:rPr>
              <w:rFonts w:ascii="Arial" w:hAnsi="Arial" w:cs="Arial"/>
            </w:rPr>
            <w:fldChar w:fldCharType="end"/>
          </w:r>
        </w:sdtContent>
      </w:sdt>
      <w:r w:rsidR="00AC4CA1" w:rsidRPr="000F4F03">
        <w:rPr>
          <w:rFonts w:ascii="Arial" w:hAnsi="Arial" w:cs="Arial"/>
        </w:rPr>
        <w:t>.</w:t>
      </w:r>
    </w:p>
    <w:p w14:paraId="760496C7" w14:textId="6868248A" w:rsidR="001C122E" w:rsidRPr="000F4F03" w:rsidRDefault="001C122E" w:rsidP="001C122E">
      <w:pPr>
        <w:rPr>
          <w:rFonts w:ascii="Arial" w:hAnsi="Arial" w:cs="Arial"/>
        </w:rPr>
      </w:pPr>
      <w:r w:rsidRPr="000F4F03">
        <w:rPr>
          <w:rFonts w:ascii="Arial" w:hAnsi="Arial" w:cs="Arial"/>
        </w:rPr>
        <w:t xml:space="preserve">QGIS is essential to this method. GIS lets us map and analyse the site's physical and biological aspects in depth. Raster and vector data can visualise continuous phenomena like soil type or elevation and discrete characteristics like ecosystems or pathways </w:t>
      </w:r>
      <w:sdt>
        <w:sdtPr>
          <w:rPr>
            <w:rFonts w:ascii="Arial" w:hAnsi="Arial" w:cs="Arial"/>
          </w:rPr>
          <w:id w:val="1939945456"/>
          <w:citation/>
        </w:sdtPr>
        <w:sdtContent>
          <w:r w:rsidR="00B242AE" w:rsidRPr="000F4F03">
            <w:rPr>
              <w:rFonts w:ascii="Arial" w:hAnsi="Arial" w:cs="Arial"/>
            </w:rPr>
            <w:fldChar w:fldCharType="begin"/>
          </w:r>
          <w:r w:rsidR="00B242AE" w:rsidRPr="000F4F03">
            <w:rPr>
              <w:rFonts w:ascii="Arial" w:hAnsi="Arial" w:cs="Arial"/>
            </w:rPr>
            <w:instrText xml:space="preserve"> CITATION Hey11 \l 2057 </w:instrText>
          </w:r>
          <w:r w:rsidR="00B242AE" w:rsidRPr="000F4F03">
            <w:rPr>
              <w:rFonts w:ascii="Arial" w:hAnsi="Arial" w:cs="Arial"/>
            </w:rPr>
            <w:fldChar w:fldCharType="separate"/>
          </w:r>
          <w:r w:rsidR="00F917C3" w:rsidRPr="000F4F03">
            <w:rPr>
              <w:rFonts w:ascii="Arial" w:hAnsi="Arial" w:cs="Arial"/>
              <w:noProof/>
            </w:rPr>
            <w:t>(Heywood, 2011)</w:t>
          </w:r>
          <w:r w:rsidR="00B242AE" w:rsidRPr="000F4F03">
            <w:rPr>
              <w:rFonts w:ascii="Arial" w:hAnsi="Arial" w:cs="Arial"/>
            </w:rPr>
            <w:fldChar w:fldCharType="end"/>
          </w:r>
        </w:sdtContent>
      </w:sdt>
      <w:r w:rsidRPr="000F4F03">
        <w:rPr>
          <w:rFonts w:ascii="Arial" w:hAnsi="Arial" w:cs="Arial"/>
        </w:rPr>
        <w:t>Vector data maps individual trees, streams, and forest areas using point, line, and polygon representations.</w:t>
      </w:r>
    </w:p>
    <w:p w14:paraId="5D0E690E" w14:textId="5C44D7AE" w:rsidR="001C122E" w:rsidRPr="000F4F03" w:rsidRDefault="001C122E" w:rsidP="001C122E">
      <w:pPr>
        <w:rPr>
          <w:rFonts w:ascii="Arial" w:hAnsi="Arial" w:cs="Arial"/>
        </w:rPr>
      </w:pPr>
      <w:r w:rsidRPr="000F4F03">
        <w:rPr>
          <w:rFonts w:ascii="Arial" w:hAnsi="Arial" w:cs="Arial"/>
        </w:rPr>
        <w:t>Spatial data aids decision-making. Detailed habitat maps may help protect endangered species by identifying appropriate habitat and habitat building or connectivity possibilities. Mapping Japanese knotweed infestations and transmission patterns may help management efforts.</w:t>
      </w:r>
    </w:p>
    <w:p w14:paraId="1C9B7052" w14:textId="3C2EBAE5" w:rsidR="001C122E" w:rsidRPr="000F4F03" w:rsidRDefault="001C122E" w:rsidP="001C122E">
      <w:pPr>
        <w:rPr>
          <w:rFonts w:ascii="Arial" w:hAnsi="Arial" w:cs="Arial"/>
        </w:rPr>
      </w:pPr>
      <w:r w:rsidRPr="000F4F03">
        <w:rPr>
          <w:rFonts w:ascii="Arial" w:hAnsi="Arial" w:cs="Arial"/>
        </w:rPr>
        <w:t xml:space="preserve">Map topography, soil type, rainfall patterns, infrastructure, and access routes to estimate flooding risk, which is increased by climate change </w:t>
      </w:r>
      <w:sdt>
        <w:sdtPr>
          <w:rPr>
            <w:rFonts w:ascii="Arial" w:hAnsi="Arial" w:cs="Arial"/>
          </w:rPr>
          <w:id w:val="1640073651"/>
          <w:citation/>
        </w:sdtPr>
        <w:sdtContent>
          <w:r w:rsidR="00B242AE" w:rsidRPr="000F4F03">
            <w:rPr>
              <w:rFonts w:ascii="Arial" w:hAnsi="Arial" w:cs="Arial"/>
            </w:rPr>
            <w:fldChar w:fldCharType="begin"/>
          </w:r>
          <w:r w:rsidR="00B242AE" w:rsidRPr="000F4F03">
            <w:rPr>
              <w:rFonts w:ascii="Arial" w:hAnsi="Arial" w:cs="Arial"/>
            </w:rPr>
            <w:instrText xml:space="preserve"> CITATION HMg17 \l 2057 </w:instrText>
          </w:r>
          <w:r w:rsidR="00B242AE" w:rsidRPr="000F4F03">
            <w:rPr>
              <w:rFonts w:ascii="Arial" w:hAnsi="Arial" w:cs="Arial"/>
            </w:rPr>
            <w:fldChar w:fldCharType="separate"/>
          </w:r>
          <w:r w:rsidR="00F917C3" w:rsidRPr="000F4F03">
            <w:rPr>
              <w:rFonts w:ascii="Arial" w:hAnsi="Arial" w:cs="Arial"/>
              <w:noProof/>
            </w:rPr>
            <w:t>(HM goverment , 2017)</w:t>
          </w:r>
          <w:r w:rsidR="00B242AE" w:rsidRPr="000F4F03">
            <w:rPr>
              <w:rFonts w:ascii="Arial" w:hAnsi="Arial" w:cs="Arial"/>
            </w:rPr>
            <w:fldChar w:fldCharType="end"/>
          </w:r>
        </w:sdtContent>
      </w:sdt>
      <w:r w:rsidR="00B242AE" w:rsidRPr="000F4F03">
        <w:rPr>
          <w:rFonts w:ascii="Arial" w:hAnsi="Arial" w:cs="Arial"/>
        </w:rPr>
        <w:t xml:space="preserve"> .</w:t>
      </w:r>
      <w:r w:rsidRPr="000F4F03">
        <w:rPr>
          <w:rFonts w:ascii="Arial" w:hAnsi="Arial" w:cs="Arial"/>
        </w:rPr>
        <w:t xml:space="preserve"> This knowledge may help increase resilience by creating natural flood storage areas or adjusting access routes.</w:t>
      </w:r>
    </w:p>
    <w:p w14:paraId="770D198C" w14:textId="255910FB" w:rsidR="00332EDA" w:rsidRPr="000F4F03" w:rsidRDefault="001C122E" w:rsidP="001C122E">
      <w:pPr>
        <w:rPr>
          <w:rFonts w:ascii="Arial" w:hAnsi="Arial" w:cs="Arial"/>
        </w:rPr>
      </w:pPr>
      <w:r w:rsidRPr="000F4F03">
        <w:rPr>
          <w:rFonts w:ascii="Arial" w:hAnsi="Arial" w:cs="Arial"/>
        </w:rPr>
        <w:t xml:space="preserve">The site's human influence must be balanced. GIS can track public usage and its </w:t>
      </w:r>
      <w:r w:rsidR="00CC1DF5" w:rsidRPr="000F4F03">
        <w:rPr>
          <w:rFonts w:ascii="Arial" w:hAnsi="Arial" w:cs="Arial"/>
        </w:rPr>
        <w:t>implications</w:t>
      </w:r>
      <w:r w:rsidRPr="000F4F03">
        <w:rPr>
          <w:rFonts w:ascii="Arial" w:hAnsi="Arial" w:cs="Arial"/>
        </w:rPr>
        <w:t xml:space="preserve"> on animals and environments. This may influence zoning, trail and facility design, and public education.</w:t>
      </w:r>
    </w:p>
    <w:p w14:paraId="41912B43" w14:textId="77777777" w:rsidR="00342C8C" w:rsidRPr="000F4F03" w:rsidRDefault="00342C8C" w:rsidP="00342C8C">
      <w:pPr>
        <w:rPr>
          <w:rFonts w:ascii="Arial" w:hAnsi="Arial" w:cs="Arial"/>
        </w:rPr>
      </w:pPr>
      <w:r w:rsidRPr="000F4F03">
        <w:rPr>
          <w:rFonts w:ascii="Arial" w:hAnsi="Arial" w:cs="Arial"/>
        </w:rPr>
        <w:t>Site advice:</w:t>
      </w:r>
    </w:p>
    <w:p w14:paraId="793579E2" w14:textId="588D988C" w:rsidR="00342C8C" w:rsidRPr="000F4F03" w:rsidRDefault="00342C8C" w:rsidP="00BC616E">
      <w:pPr>
        <w:pStyle w:val="ListParagraph"/>
        <w:numPr>
          <w:ilvl w:val="0"/>
          <w:numId w:val="5"/>
        </w:numPr>
        <w:rPr>
          <w:rFonts w:ascii="Arial" w:hAnsi="Arial" w:cs="Arial"/>
        </w:rPr>
      </w:pPr>
      <w:r w:rsidRPr="000F4F03">
        <w:rPr>
          <w:rFonts w:ascii="Arial" w:hAnsi="Arial" w:cs="Arial"/>
        </w:rPr>
        <w:t>Promote nature and biodiversity within and outside.</w:t>
      </w:r>
    </w:p>
    <w:p w14:paraId="1391DD6C" w14:textId="6E326B8B" w:rsidR="00342C8C" w:rsidRPr="000F4F03" w:rsidRDefault="00342C8C" w:rsidP="00BC616E">
      <w:pPr>
        <w:pStyle w:val="ListParagraph"/>
        <w:numPr>
          <w:ilvl w:val="0"/>
          <w:numId w:val="5"/>
        </w:numPr>
        <w:rPr>
          <w:rFonts w:ascii="Arial" w:hAnsi="Arial" w:cs="Arial"/>
        </w:rPr>
      </w:pPr>
      <w:r w:rsidRPr="000F4F03">
        <w:rPr>
          <w:rFonts w:ascii="Arial" w:hAnsi="Arial" w:cs="Arial"/>
        </w:rPr>
        <w:t>Recognise the advantages of "nature-based" preventative efforts to reduce air pollution and flood risk.</w:t>
      </w:r>
    </w:p>
    <w:p w14:paraId="5DE837B2" w14:textId="23E0B931" w:rsidR="00342C8C" w:rsidRPr="000F4F03" w:rsidRDefault="00342C8C" w:rsidP="00BC616E">
      <w:pPr>
        <w:pStyle w:val="ListParagraph"/>
        <w:numPr>
          <w:ilvl w:val="0"/>
          <w:numId w:val="5"/>
        </w:numPr>
        <w:rPr>
          <w:rFonts w:ascii="Arial" w:hAnsi="Arial" w:cs="Arial"/>
        </w:rPr>
      </w:pPr>
      <w:r w:rsidRPr="000F4F03">
        <w:rPr>
          <w:rFonts w:ascii="Arial" w:hAnsi="Arial" w:cs="Arial"/>
        </w:rPr>
        <w:t>Train for the new priorities.</w:t>
      </w:r>
    </w:p>
    <w:p w14:paraId="30ADA219" w14:textId="07CAA93E" w:rsidR="00342C8C" w:rsidRPr="000F4F03" w:rsidRDefault="00342C8C" w:rsidP="00BC616E">
      <w:pPr>
        <w:pStyle w:val="ListParagraph"/>
        <w:numPr>
          <w:ilvl w:val="0"/>
          <w:numId w:val="5"/>
        </w:numPr>
        <w:rPr>
          <w:rFonts w:ascii="Arial" w:hAnsi="Arial" w:cs="Arial"/>
        </w:rPr>
      </w:pPr>
      <w:r w:rsidRPr="000F4F03">
        <w:rPr>
          <w:rFonts w:ascii="Arial" w:hAnsi="Arial" w:cs="Arial"/>
        </w:rPr>
        <w:t xml:space="preserve">Insert a biodiversity provision into land use and management service level agreements, licences, etc. </w:t>
      </w:r>
    </w:p>
    <w:p w14:paraId="10306B48" w14:textId="6B49E27B" w:rsidR="00342C8C" w:rsidRPr="000F4F03" w:rsidRDefault="00342C8C" w:rsidP="00BC616E">
      <w:pPr>
        <w:pStyle w:val="ListParagraph"/>
        <w:numPr>
          <w:ilvl w:val="0"/>
          <w:numId w:val="5"/>
        </w:numPr>
        <w:rPr>
          <w:rFonts w:ascii="Arial" w:hAnsi="Arial" w:cs="Arial"/>
        </w:rPr>
      </w:pPr>
      <w:r w:rsidRPr="000F4F03">
        <w:rPr>
          <w:rFonts w:ascii="Arial" w:hAnsi="Arial" w:cs="Arial"/>
        </w:rPr>
        <w:t>Plant local wildflowers and trees. Non-native species help pollinators less.</w:t>
      </w:r>
    </w:p>
    <w:p w14:paraId="6AD809E0" w14:textId="3FB9A7A1" w:rsidR="00BC616E" w:rsidRPr="000F4F03" w:rsidRDefault="00342C8C" w:rsidP="00BC616E">
      <w:pPr>
        <w:pStyle w:val="ListParagraph"/>
        <w:numPr>
          <w:ilvl w:val="0"/>
          <w:numId w:val="5"/>
        </w:numPr>
        <w:rPr>
          <w:rFonts w:ascii="Arial" w:hAnsi="Arial" w:cs="Arial"/>
        </w:rPr>
      </w:pPr>
      <w:r w:rsidRPr="000F4F03">
        <w:rPr>
          <w:rFonts w:ascii="Arial" w:hAnsi="Arial" w:cs="Arial"/>
        </w:rPr>
        <w:t>engage the council to distribute natural environment and biodiversity expenses among services</w:t>
      </w:r>
    </w:p>
    <w:p w14:paraId="286D78AA" w14:textId="5787A1FE" w:rsidR="00BC616E" w:rsidRPr="000F4F03" w:rsidRDefault="002E0C83" w:rsidP="00BC616E">
      <w:pPr>
        <w:pStyle w:val="ListParagraph"/>
        <w:numPr>
          <w:ilvl w:val="0"/>
          <w:numId w:val="5"/>
        </w:numPr>
        <w:rPr>
          <w:rFonts w:ascii="Arial" w:hAnsi="Arial" w:cs="Arial"/>
        </w:rPr>
      </w:pPr>
      <w:r w:rsidRPr="000F4F03">
        <w:rPr>
          <w:rFonts w:ascii="Arial" w:hAnsi="Arial" w:cs="Arial"/>
        </w:rPr>
        <w:t xml:space="preserve">use the techniques as stated in the management plan </w:t>
      </w:r>
      <w:r w:rsidR="00A540AA" w:rsidRPr="000F4F03">
        <w:rPr>
          <w:rFonts w:ascii="Arial" w:hAnsi="Arial" w:cs="Arial"/>
        </w:rPr>
        <w:t xml:space="preserve">on how to manage invasive species such as Japanese knotweed and the control of bracken </w:t>
      </w:r>
    </w:p>
    <w:p w14:paraId="6A8547B0" w14:textId="77777777" w:rsidR="00BC616E" w:rsidRPr="000F4F03" w:rsidRDefault="00BC616E" w:rsidP="001C122E">
      <w:pPr>
        <w:rPr>
          <w:rFonts w:ascii="Arial" w:hAnsi="Arial" w:cs="Arial"/>
        </w:rPr>
      </w:pPr>
    </w:p>
    <w:p w14:paraId="4E165F98" w14:textId="14AFB8AC" w:rsidR="00332EDA" w:rsidRPr="000F4F03" w:rsidRDefault="00332EDA">
      <w:pPr>
        <w:rPr>
          <w:rFonts w:ascii="Arial" w:hAnsi="Arial" w:cs="Arial"/>
        </w:rPr>
      </w:pPr>
      <w:r w:rsidRPr="000F4F03">
        <w:rPr>
          <w:rFonts w:ascii="Arial" w:hAnsi="Arial" w:cs="Arial"/>
        </w:rPr>
        <w:br w:type="page"/>
      </w:r>
    </w:p>
    <w:bookmarkStart w:id="107" w:name="_Toc172199832" w:displacedByCustomXml="next"/>
    <w:sdt>
      <w:sdtPr>
        <w:rPr>
          <w:rFonts w:ascii="Arial" w:eastAsiaTheme="minorHAnsi" w:hAnsi="Arial" w:cs="Arial"/>
          <w:color w:val="auto"/>
          <w:sz w:val="22"/>
          <w:szCs w:val="22"/>
        </w:rPr>
        <w:id w:val="1509560797"/>
        <w:docPartObj>
          <w:docPartGallery w:val="Bibliographies"/>
          <w:docPartUnique/>
        </w:docPartObj>
      </w:sdtPr>
      <w:sdtContent>
        <w:p w14:paraId="1B266D23" w14:textId="16DCBAF6" w:rsidR="008326ED" w:rsidRPr="000F4F03" w:rsidRDefault="008326ED">
          <w:pPr>
            <w:pStyle w:val="Heading1"/>
            <w:rPr>
              <w:rFonts w:ascii="Arial" w:hAnsi="Arial" w:cs="Arial"/>
              <w:sz w:val="22"/>
              <w:szCs w:val="22"/>
            </w:rPr>
          </w:pPr>
          <w:r w:rsidRPr="000F4F03">
            <w:rPr>
              <w:rFonts w:ascii="Arial" w:hAnsi="Arial" w:cs="Arial"/>
              <w:sz w:val="22"/>
              <w:szCs w:val="22"/>
            </w:rPr>
            <w:t>References</w:t>
          </w:r>
          <w:bookmarkEnd w:id="107"/>
        </w:p>
        <w:sdt>
          <w:sdtPr>
            <w:rPr>
              <w:rFonts w:ascii="Arial" w:hAnsi="Arial" w:cs="Arial"/>
            </w:rPr>
            <w:id w:val="-573587230"/>
            <w:bibliography/>
          </w:sdtPr>
          <w:sdtContent>
            <w:p w14:paraId="28FD2839" w14:textId="77777777" w:rsidR="00F917C3" w:rsidRPr="000F4F03" w:rsidRDefault="008326ED" w:rsidP="00F917C3">
              <w:pPr>
                <w:pStyle w:val="Bibliography"/>
                <w:rPr>
                  <w:rFonts w:ascii="Arial" w:hAnsi="Arial" w:cs="Arial"/>
                  <w:noProof/>
                </w:rPr>
              </w:pPr>
              <w:r w:rsidRPr="000F4F03">
                <w:rPr>
                  <w:rFonts w:ascii="Arial" w:hAnsi="Arial" w:cs="Arial"/>
                </w:rPr>
                <w:fldChar w:fldCharType="begin"/>
              </w:r>
              <w:r w:rsidRPr="000F4F03">
                <w:rPr>
                  <w:rFonts w:ascii="Arial" w:hAnsi="Arial" w:cs="Arial"/>
                </w:rPr>
                <w:instrText xml:space="preserve"> BIBLIOGRAPHY </w:instrText>
              </w:r>
              <w:r w:rsidRPr="000F4F03">
                <w:rPr>
                  <w:rFonts w:ascii="Arial" w:hAnsi="Arial" w:cs="Arial"/>
                </w:rPr>
                <w:fldChar w:fldCharType="separate"/>
              </w:r>
              <w:r w:rsidR="00F917C3" w:rsidRPr="000F4F03">
                <w:rPr>
                  <w:rFonts w:ascii="Arial" w:hAnsi="Arial" w:cs="Arial"/>
                  <w:noProof/>
                </w:rPr>
                <w:t xml:space="preserve">Bat conservation trust , 2023. </w:t>
              </w:r>
              <w:r w:rsidR="00F917C3" w:rsidRPr="000F4F03">
                <w:rPr>
                  <w:rFonts w:ascii="Arial" w:hAnsi="Arial" w:cs="Arial"/>
                  <w:i/>
                  <w:iCs/>
                  <w:noProof/>
                </w:rPr>
                <w:t xml:space="preserve">Why bats matter. </w:t>
              </w:r>
              <w:r w:rsidR="00F917C3" w:rsidRPr="000F4F03">
                <w:rPr>
                  <w:rFonts w:ascii="Arial" w:hAnsi="Arial" w:cs="Arial"/>
                  <w:noProof/>
                </w:rPr>
                <w:t xml:space="preserve">[Online] </w:t>
              </w:r>
              <w:r w:rsidR="00F917C3" w:rsidRPr="000F4F03">
                <w:rPr>
                  <w:rFonts w:ascii="Arial" w:hAnsi="Arial" w:cs="Arial"/>
                  <w:noProof/>
                </w:rPr>
                <w:br/>
                <w:t xml:space="preserve">Available at: </w:t>
              </w:r>
              <w:r w:rsidR="00F917C3" w:rsidRPr="000F4F03">
                <w:rPr>
                  <w:rFonts w:ascii="Arial" w:hAnsi="Arial" w:cs="Arial"/>
                  <w:noProof/>
                  <w:u w:val="single"/>
                </w:rPr>
                <w:t>https://www.bats.org.uk/about-bats/why-bats-matter#:~:text=Bats%20play%20an%20important%20role,insects%20by%20feeding%20on%20them.</w:t>
              </w:r>
              <w:r w:rsidR="00F917C3" w:rsidRPr="000F4F03">
                <w:rPr>
                  <w:rFonts w:ascii="Arial" w:hAnsi="Arial" w:cs="Arial"/>
                  <w:noProof/>
                </w:rPr>
                <w:br/>
                <w:t>[Accessed 2 December 2023].</w:t>
              </w:r>
            </w:p>
            <w:p w14:paraId="12FCD89E"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bat conservation trust, 2012. </w:t>
              </w:r>
              <w:r w:rsidRPr="000F4F03">
                <w:rPr>
                  <w:rFonts w:ascii="Arial" w:hAnsi="Arial" w:cs="Arial"/>
                  <w:i/>
                  <w:iCs/>
                  <w:noProof/>
                </w:rPr>
                <w:t xml:space="preserve">Bats and Buildings.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https://cdn.bats.org.uk/uploads/pdf/Resources/Bats-and-Buildings.pdf?v=1646659085&amp;_gl=1*1wkorli*_ga*MjUxMjg3MTkwLjE3MDI5MDQ0Mjc.*_ga_G28378TB9V*MTcwMjkwNDQyNy4xLjAuMTcwMjkwNDQyNy4wLjAuMA..</w:t>
              </w:r>
              <w:r w:rsidRPr="000F4F03">
                <w:rPr>
                  <w:rFonts w:ascii="Arial" w:hAnsi="Arial" w:cs="Arial"/>
                  <w:noProof/>
                </w:rPr>
                <w:br/>
                <w:t>[Accessed 7 December 2023].</w:t>
              </w:r>
            </w:p>
            <w:p w14:paraId="090EEAF0"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Bates, A. J., 2011. Changing Bee and Hoverfly Pollinator Assemblages along an Urban-Rural Gradient. </w:t>
              </w:r>
              <w:r w:rsidRPr="000F4F03">
                <w:rPr>
                  <w:rFonts w:ascii="Arial" w:hAnsi="Arial" w:cs="Arial"/>
                  <w:i/>
                  <w:iCs/>
                  <w:noProof/>
                </w:rPr>
                <w:t xml:space="preserve">PloS one, </w:t>
              </w:r>
              <w:r w:rsidRPr="000F4F03">
                <w:rPr>
                  <w:rFonts w:ascii="Arial" w:hAnsi="Arial" w:cs="Arial"/>
                  <w:noProof/>
                </w:rPr>
                <w:t>6(8).</w:t>
              </w:r>
            </w:p>
            <w:p w14:paraId="1C579BE2"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Beyer, W. N. C. E. E. &amp;. G. S., 1994. Estimates of soil ingestion by wildlife. </w:t>
              </w:r>
              <w:r w:rsidRPr="000F4F03">
                <w:rPr>
                  <w:rFonts w:ascii="Arial" w:hAnsi="Arial" w:cs="Arial"/>
                  <w:i/>
                  <w:iCs/>
                  <w:noProof/>
                </w:rPr>
                <w:t xml:space="preserve">The Journal of wildlife management,, </w:t>
              </w:r>
              <w:r w:rsidRPr="000F4F03">
                <w:rPr>
                  <w:rFonts w:ascii="Arial" w:hAnsi="Arial" w:cs="Arial"/>
                  <w:noProof/>
                </w:rPr>
                <w:t>pp. 375-382..</w:t>
              </w:r>
            </w:p>
            <w:p w14:paraId="6803E466"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Bristow, J., 2022. </w:t>
              </w:r>
              <w:r w:rsidRPr="000F4F03">
                <w:rPr>
                  <w:rFonts w:ascii="Arial" w:hAnsi="Arial" w:cs="Arial"/>
                  <w:i/>
                  <w:iCs/>
                  <w:noProof/>
                </w:rPr>
                <w:t xml:space="preserve">Entrance to Dunvant Brickworks SS 5954 9423. </w:t>
              </w:r>
              <w:r w:rsidRPr="000F4F03">
                <w:rPr>
                  <w:rFonts w:ascii="Arial" w:hAnsi="Arial" w:cs="Arial"/>
                  <w:noProof/>
                </w:rPr>
                <w:t>[Art] (Geograph.org).</w:t>
              </w:r>
            </w:p>
            <w:p w14:paraId="785DF8D7"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City &amp; County of Swansea, 2003. </w:t>
              </w:r>
              <w:r w:rsidRPr="000F4F03">
                <w:rPr>
                  <w:rFonts w:ascii="Arial" w:hAnsi="Arial" w:cs="Arial"/>
                  <w:i/>
                  <w:iCs/>
                  <w:noProof/>
                </w:rPr>
                <w:t xml:space="preserve">Dunvant Brickworks Management Plan, </w:t>
              </w:r>
              <w:r w:rsidRPr="000F4F03">
                <w:rPr>
                  <w:rFonts w:ascii="Arial" w:hAnsi="Arial" w:cs="Arial"/>
                  <w:noProof/>
                </w:rPr>
                <w:t>Swansea: Swansea.</w:t>
              </w:r>
            </w:p>
            <w:p w14:paraId="48203D80"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City and County of Swansea, 2012. </w:t>
              </w:r>
              <w:r w:rsidRPr="000F4F03">
                <w:rPr>
                  <w:rFonts w:ascii="Arial" w:hAnsi="Arial" w:cs="Arial"/>
                  <w:i/>
                  <w:iCs/>
                  <w:noProof/>
                </w:rPr>
                <w:t xml:space="preserve">Map of Dunvant Brickworks orienteering course.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https://issuu.com/swansea/docs/dunvant-brickworks</w:t>
              </w:r>
              <w:r w:rsidRPr="000F4F03">
                <w:rPr>
                  <w:rFonts w:ascii="Arial" w:hAnsi="Arial" w:cs="Arial"/>
                  <w:noProof/>
                </w:rPr>
                <w:br/>
                <w:t>[Accessed 1 May 2023].</w:t>
              </w:r>
            </w:p>
            <w:p w14:paraId="17E438D6"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Complete Ecology Ltd, 2023. </w:t>
              </w:r>
              <w:r w:rsidRPr="000F4F03">
                <w:rPr>
                  <w:rFonts w:ascii="Arial" w:hAnsi="Arial" w:cs="Arial"/>
                  <w:i/>
                  <w:iCs/>
                  <w:noProof/>
                </w:rPr>
                <w:t xml:space="preserve">Management plans.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https://www.completeecology.com/management-plans#:~:text=Management%20plans%20are%20an%20essential,required%20to%20protect%20these%20features.</w:t>
              </w:r>
              <w:r w:rsidRPr="000F4F03">
                <w:rPr>
                  <w:rFonts w:ascii="Arial" w:hAnsi="Arial" w:cs="Arial"/>
                  <w:noProof/>
                </w:rPr>
                <w:br/>
                <w:t>[Accessed 6 December 2023].</w:t>
              </w:r>
            </w:p>
            <w:p w14:paraId="29651B59"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Edwards, C., 2006. </w:t>
              </w:r>
              <w:r w:rsidRPr="000F4F03">
                <w:rPr>
                  <w:rFonts w:ascii="Arial" w:hAnsi="Arial" w:cs="Arial"/>
                  <w:i/>
                  <w:iCs/>
                  <w:noProof/>
                </w:rPr>
                <w:t xml:space="preserve">Managing and controlling invasive rhododendron, </w:t>
              </w:r>
              <w:r w:rsidRPr="000F4F03">
                <w:rPr>
                  <w:rFonts w:ascii="Arial" w:hAnsi="Arial" w:cs="Arial"/>
                  <w:noProof/>
                </w:rPr>
                <w:t>Edinburgh: Forestry Commission.</w:t>
              </w:r>
            </w:p>
            <w:p w14:paraId="26D6E240"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European Union , 2000. </w:t>
              </w:r>
              <w:r w:rsidRPr="000F4F03">
                <w:rPr>
                  <w:rFonts w:ascii="Arial" w:hAnsi="Arial" w:cs="Arial"/>
                  <w:i/>
                  <w:iCs/>
                  <w:noProof/>
                </w:rPr>
                <w:t xml:space="preserve">Water Framework Directive. EU., </w:t>
              </w:r>
              <w:r w:rsidRPr="000F4F03">
                <w:rPr>
                  <w:rFonts w:ascii="Arial" w:hAnsi="Arial" w:cs="Arial"/>
                  <w:noProof/>
                </w:rPr>
                <w:t>s.l.: European Union .</w:t>
              </w:r>
            </w:p>
            <w:p w14:paraId="1CB27E94"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Forestry Commission , 2017. </w:t>
              </w:r>
              <w:r w:rsidRPr="000F4F03">
                <w:rPr>
                  <w:rFonts w:ascii="Arial" w:hAnsi="Arial" w:cs="Arial"/>
                  <w:i/>
                  <w:iCs/>
                  <w:noProof/>
                </w:rPr>
                <w:t xml:space="preserve">The UK Forestry Standard, </w:t>
              </w:r>
              <w:r w:rsidRPr="000F4F03">
                <w:rPr>
                  <w:rFonts w:ascii="Arial" w:hAnsi="Arial" w:cs="Arial"/>
                  <w:noProof/>
                </w:rPr>
                <w:t>s.l.: FC.</w:t>
              </w:r>
            </w:p>
            <w:p w14:paraId="06AEB8A1"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Frid, A. &amp;. D. L., 2002. Human-caused disturbance stimuli as a form of predation risk. </w:t>
              </w:r>
              <w:r w:rsidRPr="000F4F03">
                <w:rPr>
                  <w:rFonts w:ascii="Arial" w:hAnsi="Arial" w:cs="Arial"/>
                  <w:i/>
                  <w:iCs/>
                  <w:noProof/>
                </w:rPr>
                <w:t xml:space="preserve">Conservation Ecology, </w:t>
              </w:r>
              <w:r w:rsidRPr="000F4F03">
                <w:rPr>
                  <w:rFonts w:ascii="Arial" w:hAnsi="Arial" w:cs="Arial"/>
                  <w:noProof/>
                </w:rPr>
                <w:t>6(1).</w:t>
              </w:r>
            </w:p>
            <w:p w14:paraId="77EDA930"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geograph.org, 2023. </w:t>
              </w:r>
              <w:r w:rsidRPr="000F4F03">
                <w:rPr>
                  <w:rFonts w:ascii="Arial" w:hAnsi="Arial" w:cs="Arial"/>
                  <w:i/>
                  <w:iCs/>
                  <w:noProof/>
                </w:rPr>
                <w:t xml:space="preserve">Grid refrence SS 59535 94215 E: 259535 N: 194215.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https://www.geograph.org.uk/showmap.php?gridref=SS59549420</w:t>
              </w:r>
              <w:r w:rsidRPr="000F4F03">
                <w:rPr>
                  <w:rFonts w:ascii="Arial" w:hAnsi="Arial" w:cs="Arial"/>
                  <w:noProof/>
                </w:rPr>
                <w:br/>
                <w:t>[Accessed 1 May 2023].</w:t>
              </w:r>
            </w:p>
            <w:p w14:paraId="7380992F"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GOV.UK, 2023. </w:t>
              </w:r>
              <w:r w:rsidRPr="000F4F03">
                <w:rPr>
                  <w:rFonts w:ascii="Arial" w:hAnsi="Arial" w:cs="Arial"/>
                  <w:i/>
                  <w:iCs/>
                  <w:noProof/>
                </w:rPr>
                <w:t xml:space="preserve">How to stop Japanese knotweed from spreading.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https://www.gov.uk/guidance/prevent-japanese-knotweed-from-spreading</w:t>
              </w:r>
              <w:r w:rsidRPr="000F4F03">
                <w:rPr>
                  <w:rFonts w:ascii="Arial" w:hAnsi="Arial" w:cs="Arial"/>
                  <w:noProof/>
                </w:rPr>
                <w:br/>
                <w:t>[Accessed 26 May 2024].</w:t>
              </w:r>
            </w:p>
            <w:p w14:paraId="27819EEE"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GOV.UK, 2023. </w:t>
              </w:r>
              <w:r w:rsidRPr="000F4F03">
                <w:rPr>
                  <w:rFonts w:ascii="Arial" w:hAnsi="Arial" w:cs="Arial"/>
                  <w:i/>
                  <w:iCs/>
                  <w:noProof/>
                </w:rPr>
                <w:t xml:space="preserve">SB5: Mechanical bracken control.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https://www.gov.uk/countryside-stewardship-grants/mechanical-bracken-control-sb5</w:t>
              </w:r>
              <w:r w:rsidRPr="000F4F03">
                <w:rPr>
                  <w:rFonts w:ascii="Arial" w:hAnsi="Arial" w:cs="Arial"/>
                  <w:noProof/>
                </w:rPr>
                <w:br/>
                <w:t>[Accessed 27 May 2024].</w:t>
              </w:r>
            </w:p>
            <w:p w14:paraId="32BAD7DE" w14:textId="77777777" w:rsidR="00F917C3" w:rsidRPr="000F4F03" w:rsidRDefault="00F917C3" w:rsidP="00F917C3">
              <w:pPr>
                <w:pStyle w:val="Bibliography"/>
                <w:rPr>
                  <w:rFonts w:ascii="Arial" w:hAnsi="Arial" w:cs="Arial"/>
                  <w:noProof/>
                </w:rPr>
              </w:pPr>
              <w:r w:rsidRPr="000F4F03">
                <w:rPr>
                  <w:rFonts w:ascii="Arial" w:hAnsi="Arial" w:cs="Arial"/>
                  <w:noProof/>
                </w:rPr>
                <w:lastRenderedPageBreak/>
                <w:t xml:space="preserve">Heywood, I. C. S. &amp;. C. S., 2011. </w:t>
              </w:r>
              <w:r w:rsidRPr="000F4F03">
                <w:rPr>
                  <w:rFonts w:ascii="Arial" w:hAnsi="Arial" w:cs="Arial"/>
                  <w:i/>
                  <w:iCs/>
                  <w:noProof/>
                </w:rPr>
                <w:t xml:space="preserve">An Introduction to Geographical Information Systems. </w:t>
              </w:r>
              <w:r w:rsidRPr="000F4F03">
                <w:rPr>
                  <w:rFonts w:ascii="Arial" w:hAnsi="Arial" w:cs="Arial"/>
                  <w:noProof/>
                </w:rPr>
                <w:t>s.l.:Pearson.</w:t>
              </w:r>
            </w:p>
            <w:p w14:paraId="44F83D75"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HM Goverment , 1949. </w:t>
              </w:r>
              <w:r w:rsidRPr="000F4F03">
                <w:rPr>
                  <w:rFonts w:ascii="Arial" w:hAnsi="Arial" w:cs="Arial"/>
                  <w:i/>
                  <w:iCs/>
                  <w:noProof/>
                </w:rPr>
                <w:t xml:space="preserve">National parks and access to counrtyside act, </w:t>
              </w:r>
              <w:r w:rsidRPr="000F4F03">
                <w:rPr>
                  <w:rFonts w:ascii="Arial" w:hAnsi="Arial" w:cs="Arial"/>
                  <w:noProof/>
                </w:rPr>
                <w:t>s.l.: HM Goverment .</w:t>
              </w:r>
            </w:p>
            <w:p w14:paraId="025A9B3B"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HM Goverment , 1981. </w:t>
              </w:r>
              <w:r w:rsidRPr="000F4F03">
                <w:rPr>
                  <w:rFonts w:ascii="Arial" w:hAnsi="Arial" w:cs="Arial"/>
                  <w:i/>
                  <w:iCs/>
                  <w:noProof/>
                </w:rPr>
                <w:t xml:space="preserve">Wildlife and countryside act , </w:t>
              </w:r>
              <w:r w:rsidRPr="000F4F03">
                <w:rPr>
                  <w:rFonts w:ascii="Arial" w:hAnsi="Arial" w:cs="Arial"/>
                  <w:noProof/>
                </w:rPr>
                <w:t>s.l.: HM Goverment.</w:t>
              </w:r>
            </w:p>
            <w:p w14:paraId="6901E539"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HM goverment , 2017. </w:t>
              </w:r>
              <w:r w:rsidRPr="000F4F03">
                <w:rPr>
                  <w:rFonts w:ascii="Arial" w:hAnsi="Arial" w:cs="Arial"/>
                  <w:i/>
                  <w:iCs/>
                  <w:noProof/>
                </w:rPr>
                <w:t xml:space="preserve">UK Climate Change Risk Assessment, </w:t>
              </w:r>
              <w:r w:rsidRPr="000F4F03">
                <w:rPr>
                  <w:rFonts w:ascii="Arial" w:hAnsi="Arial" w:cs="Arial"/>
                  <w:noProof/>
                </w:rPr>
                <w:t>s.l.: HM goverment .</w:t>
              </w:r>
            </w:p>
            <w:p w14:paraId="08C39DCB"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HM Goverment, 2000. </w:t>
              </w:r>
              <w:r w:rsidRPr="000F4F03">
                <w:rPr>
                  <w:rFonts w:ascii="Arial" w:hAnsi="Arial" w:cs="Arial"/>
                  <w:i/>
                  <w:iCs/>
                  <w:noProof/>
                </w:rPr>
                <w:t xml:space="preserve">Countryside and rights of way act, </w:t>
              </w:r>
              <w:r w:rsidRPr="000F4F03">
                <w:rPr>
                  <w:rFonts w:ascii="Arial" w:hAnsi="Arial" w:cs="Arial"/>
                  <w:noProof/>
                </w:rPr>
                <w:t>s.l.: HM Goverment.</w:t>
              </w:r>
            </w:p>
            <w:p w14:paraId="5389364F"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HM Goverment, 2015. </w:t>
              </w:r>
              <w:r w:rsidRPr="000F4F03">
                <w:rPr>
                  <w:rFonts w:ascii="Arial" w:hAnsi="Arial" w:cs="Arial"/>
                  <w:i/>
                  <w:iCs/>
                  <w:noProof/>
                </w:rPr>
                <w:t xml:space="preserve">GB Invasive Non-native Species Strategy, </w:t>
              </w:r>
              <w:r w:rsidRPr="000F4F03">
                <w:rPr>
                  <w:rFonts w:ascii="Arial" w:hAnsi="Arial" w:cs="Arial"/>
                  <w:noProof/>
                </w:rPr>
                <w:t>s.l.: HM Goverment.</w:t>
              </w:r>
            </w:p>
            <w:p w14:paraId="51F54C11"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industrialgwent, n.d. </w:t>
              </w:r>
              <w:r w:rsidRPr="000F4F03">
                <w:rPr>
                  <w:rFonts w:ascii="Arial" w:hAnsi="Arial" w:cs="Arial"/>
                  <w:i/>
                  <w:iCs/>
                  <w:noProof/>
                </w:rPr>
                <w:t xml:space="preserve">The brickworks of west glamorgan.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http://www.industrialgwent.co.uk/g41-westglam/index.htm</w:t>
              </w:r>
              <w:r w:rsidRPr="000F4F03">
                <w:rPr>
                  <w:rFonts w:ascii="Arial" w:hAnsi="Arial" w:cs="Arial"/>
                  <w:noProof/>
                </w:rPr>
                <w:br/>
                <w:t>[Accessed 6 May 2023].</w:t>
              </w:r>
            </w:p>
            <w:p w14:paraId="4A73FA12"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Industrialgwent, n.d. </w:t>
              </w:r>
              <w:r w:rsidRPr="000F4F03">
                <w:rPr>
                  <w:rFonts w:ascii="Arial" w:hAnsi="Arial" w:cs="Arial"/>
                  <w:i/>
                  <w:iCs/>
                  <w:noProof/>
                </w:rPr>
                <w:t xml:space="preserve">The Brickworks of West Glamorgan.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http://www.industrialgwent.co.uk/g41-westglam/index.htm#:~:text=Dunvant%20Brickworks%2C%20Swansea%20%2D%20SS%205955,just%20north%20of%20Dunvant%20station.</w:t>
              </w:r>
              <w:r w:rsidRPr="000F4F03">
                <w:rPr>
                  <w:rFonts w:ascii="Arial" w:hAnsi="Arial" w:cs="Arial"/>
                  <w:noProof/>
                </w:rPr>
                <w:br/>
                <w:t>[Accessed 7 Decemebr 2023].</w:t>
              </w:r>
            </w:p>
            <w:p w14:paraId="5E4D72D5"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iPCC, 2014. </w:t>
              </w:r>
              <w:r w:rsidRPr="000F4F03">
                <w:rPr>
                  <w:rFonts w:ascii="Arial" w:hAnsi="Arial" w:cs="Arial"/>
                  <w:i/>
                  <w:iCs/>
                  <w:noProof/>
                </w:rPr>
                <w:t xml:space="preserve">Climate Change 2014: Synthesis Report, </w:t>
              </w:r>
              <w:r w:rsidRPr="000F4F03">
                <w:rPr>
                  <w:rFonts w:ascii="Arial" w:hAnsi="Arial" w:cs="Arial"/>
                  <w:noProof/>
                </w:rPr>
                <w:t>Geneva: IPCC.</w:t>
              </w:r>
            </w:p>
            <w:p w14:paraId="5C3B3D9A"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Jessica. F. Minett., M. D. J. G. H.-J. a. T. S. J., 2023. </w:t>
              </w:r>
              <w:r w:rsidRPr="000F4F03">
                <w:rPr>
                  <w:rFonts w:ascii="Arial" w:hAnsi="Arial" w:cs="Arial"/>
                  <w:i/>
                  <w:iCs/>
                  <w:noProof/>
                </w:rPr>
                <w:t xml:space="preserve">Wales Resilient Ecological Network, </w:t>
              </w:r>
              <w:r w:rsidRPr="000F4F03">
                <w:rPr>
                  <w:rFonts w:ascii="Arial" w:hAnsi="Arial" w:cs="Arial"/>
                  <w:noProof/>
                </w:rPr>
                <w:t>s.l.: North Wales wildlife trust .</w:t>
              </w:r>
            </w:p>
            <w:p w14:paraId="67B7302F"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Johnson, D. B. &amp;. H. K. B., 2005. Acid mine drainage remediation options: a review. </w:t>
              </w:r>
              <w:r w:rsidRPr="000F4F03">
                <w:rPr>
                  <w:rFonts w:ascii="Arial" w:hAnsi="Arial" w:cs="Arial"/>
                  <w:i/>
                  <w:iCs/>
                  <w:noProof/>
                </w:rPr>
                <w:t xml:space="preserve">Science of the Total Environment, </w:t>
              </w:r>
              <w:r w:rsidRPr="000F4F03">
                <w:rPr>
                  <w:rFonts w:ascii="Arial" w:hAnsi="Arial" w:cs="Arial"/>
                  <w:noProof/>
                </w:rPr>
                <w:t>338(1-2), pp. 3-14.</w:t>
              </w:r>
            </w:p>
            <w:p w14:paraId="79C062D9"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Joint Nature Conservation Committee, 2007. </w:t>
              </w:r>
              <w:r w:rsidRPr="000F4F03">
                <w:rPr>
                  <w:rFonts w:ascii="Arial" w:hAnsi="Arial" w:cs="Arial"/>
                  <w:i/>
                  <w:iCs/>
                  <w:noProof/>
                </w:rPr>
                <w:t xml:space="preserve">UK Biodiversety , </w:t>
              </w:r>
              <w:r w:rsidRPr="000F4F03">
                <w:rPr>
                  <w:rFonts w:ascii="Arial" w:hAnsi="Arial" w:cs="Arial"/>
                  <w:noProof/>
                </w:rPr>
                <w:t>s.l.: JNCC.</w:t>
              </w:r>
            </w:p>
            <w:p w14:paraId="649D0EA0" w14:textId="77777777" w:rsidR="00F917C3" w:rsidRPr="000F4F03" w:rsidRDefault="00F917C3" w:rsidP="00F917C3">
              <w:pPr>
                <w:pStyle w:val="Bibliography"/>
                <w:rPr>
                  <w:rFonts w:ascii="Arial" w:hAnsi="Arial" w:cs="Arial"/>
                  <w:noProof/>
                </w:rPr>
              </w:pPr>
              <w:r w:rsidRPr="000F4F03">
                <w:rPr>
                  <w:rFonts w:ascii="Arial" w:hAnsi="Arial" w:cs="Arial"/>
                  <w:noProof/>
                </w:rPr>
                <w:t>Jones, D., 2008. [Art].</w:t>
              </w:r>
            </w:p>
            <w:p w14:paraId="7846EA43"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Lawton., e. a., 2010. </w:t>
              </w:r>
              <w:r w:rsidRPr="000F4F03">
                <w:rPr>
                  <w:rFonts w:ascii="Arial" w:hAnsi="Arial" w:cs="Arial"/>
                  <w:i/>
                  <w:iCs/>
                  <w:noProof/>
                </w:rPr>
                <w:t xml:space="preserve">Making Space for Nature: A Review of England's Wildlife Sites and Ecological Network, </w:t>
              </w:r>
              <w:r w:rsidRPr="000F4F03">
                <w:rPr>
                  <w:rFonts w:ascii="Arial" w:hAnsi="Arial" w:cs="Arial"/>
                  <w:noProof/>
                </w:rPr>
                <w:t>s.l.: DEFRA.</w:t>
              </w:r>
            </w:p>
            <w:p w14:paraId="5395F9E2"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Lenth, B. E. K. R. L. &amp;. B. M. E., 2008. The effects of dogs on wildlife communities. </w:t>
              </w:r>
              <w:r w:rsidRPr="000F4F03">
                <w:rPr>
                  <w:rFonts w:ascii="Arial" w:hAnsi="Arial" w:cs="Arial"/>
                  <w:i/>
                  <w:iCs/>
                  <w:noProof/>
                </w:rPr>
                <w:t xml:space="preserve">Natural Areas Journal, </w:t>
              </w:r>
              <w:r w:rsidRPr="000F4F03">
                <w:rPr>
                  <w:rFonts w:ascii="Arial" w:hAnsi="Arial" w:cs="Arial"/>
                  <w:noProof/>
                </w:rPr>
                <w:t>28(3), pp. 218-227.</w:t>
              </w:r>
            </w:p>
            <w:p w14:paraId="3BA04285"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Morgan, D., 1999. </w:t>
              </w:r>
              <w:r w:rsidRPr="000F4F03">
                <w:rPr>
                  <w:rFonts w:ascii="Arial" w:hAnsi="Arial" w:cs="Arial"/>
                  <w:i/>
                  <w:iCs/>
                  <w:noProof/>
                </w:rPr>
                <w:t xml:space="preserve">The Story of Dunvant A village/suburb of Swansea. </w:t>
              </w:r>
              <w:r w:rsidRPr="000F4F03">
                <w:rPr>
                  <w:rFonts w:ascii="Arial" w:hAnsi="Arial" w:cs="Arial"/>
                  <w:noProof/>
                </w:rPr>
                <w:t>Swansea: s.n.</w:t>
              </w:r>
            </w:p>
            <w:p w14:paraId="0E24C5FB"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Natural resources wales, 2023. </w:t>
              </w:r>
              <w:r w:rsidRPr="000F4F03">
                <w:rPr>
                  <w:rFonts w:ascii="Arial" w:hAnsi="Arial" w:cs="Arial"/>
                  <w:i/>
                  <w:iCs/>
                  <w:noProof/>
                </w:rPr>
                <w:t xml:space="preserve">Japanese knotweed: what you need to know.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https://naturalresources.wales/guidance-and-advice/environmental-topics/wildlife-and-biodiversity/japanese-knotweed-what-you-need-to-know/?lang=en#:~:text=Japanese%20knotweed%20is%20best%20controlled,three%20years%20of%20repeated%20treatment.</w:t>
              </w:r>
              <w:r w:rsidRPr="000F4F03">
                <w:rPr>
                  <w:rFonts w:ascii="Arial" w:hAnsi="Arial" w:cs="Arial"/>
                  <w:noProof/>
                </w:rPr>
                <w:br/>
                <w:t>[Accessed 26 May 2024].</w:t>
              </w:r>
            </w:p>
            <w:p w14:paraId="33CBE39C"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Natural resources Wales, 2023. </w:t>
              </w:r>
              <w:r w:rsidRPr="000F4F03">
                <w:rPr>
                  <w:rFonts w:ascii="Arial" w:hAnsi="Arial" w:cs="Arial"/>
                  <w:i/>
                  <w:iCs/>
                  <w:noProof/>
                </w:rPr>
                <w:t xml:space="preserve">Japanese knotweed: what you need to know.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https://naturalresources.wales/guidance-and-advice/environmental-topics/wildlife-and-biodiversity/japanese-knotweed/?lang=en</w:t>
              </w:r>
              <w:r w:rsidRPr="000F4F03">
                <w:rPr>
                  <w:rFonts w:ascii="Arial" w:hAnsi="Arial" w:cs="Arial"/>
                  <w:noProof/>
                </w:rPr>
                <w:br/>
                <w:t>[Accessed 13 July 2023].</w:t>
              </w:r>
            </w:p>
            <w:p w14:paraId="2FE79EB5"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naturalresources.wales, 2022. </w:t>
              </w:r>
              <w:r w:rsidRPr="000F4F03">
                <w:rPr>
                  <w:rFonts w:ascii="Arial" w:hAnsi="Arial" w:cs="Arial"/>
                  <w:i/>
                  <w:iCs/>
                  <w:noProof/>
                </w:rPr>
                <w:t xml:space="preserve">Flood map for planning.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https://flood-map-for-planning.naturalresources.wales/</w:t>
              </w:r>
              <w:r w:rsidRPr="000F4F03">
                <w:rPr>
                  <w:rFonts w:ascii="Arial" w:hAnsi="Arial" w:cs="Arial"/>
                  <w:noProof/>
                </w:rPr>
                <w:br/>
                <w:t>[Accessed 11 May 2023].</w:t>
              </w:r>
            </w:p>
            <w:p w14:paraId="63C040B8" w14:textId="77777777" w:rsidR="00F917C3" w:rsidRPr="000F4F03" w:rsidRDefault="00F917C3" w:rsidP="00F917C3">
              <w:pPr>
                <w:pStyle w:val="Bibliography"/>
                <w:rPr>
                  <w:rFonts w:ascii="Arial" w:hAnsi="Arial" w:cs="Arial"/>
                  <w:noProof/>
                </w:rPr>
              </w:pPr>
              <w:r w:rsidRPr="000F4F03">
                <w:rPr>
                  <w:rFonts w:ascii="Arial" w:hAnsi="Arial" w:cs="Arial"/>
                  <w:noProof/>
                </w:rPr>
                <w:lastRenderedPageBreak/>
                <w:t xml:space="preserve">PictureThis, 2024. </w:t>
              </w:r>
              <w:r w:rsidRPr="000F4F03">
                <w:rPr>
                  <w:rFonts w:ascii="Arial" w:hAnsi="Arial" w:cs="Arial"/>
                  <w:i/>
                  <w:iCs/>
                  <w:noProof/>
                </w:rPr>
                <w:t xml:space="preserve">PictureThis.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https://www.picturethisai.com/</w:t>
              </w:r>
              <w:r w:rsidRPr="000F4F03">
                <w:rPr>
                  <w:rFonts w:ascii="Arial" w:hAnsi="Arial" w:cs="Arial"/>
                  <w:noProof/>
                </w:rPr>
                <w:br/>
                <w:t>[Accessed 25 May 2024].</w:t>
              </w:r>
            </w:p>
            <w:p w14:paraId="617FD12C"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Royal Horticultural Society, 2024. </w:t>
              </w:r>
              <w:r w:rsidRPr="000F4F03">
                <w:rPr>
                  <w:rFonts w:ascii="Arial" w:hAnsi="Arial" w:cs="Arial"/>
                  <w:i/>
                  <w:iCs/>
                  <w:noProof/>
                </w:rPr>
                <w:t xml:space="preserve">Bracken.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https://www.rhs.org.uk/weeds/bracken</w:t>
              </w:r>
              <w:r w:rsidRPr="000F4F03">
                <w:rPr>
                  <w:rFonts w:ascii="Arial" w:hAnsi="Arial" w:cs="Arial"/>
                  <w:noProof/>
                </w:rPr>
                <w:br/>
                <w:t>[Accessed 25 May 2024].</w:t>
              </w:r>
            </w:p>
            <w:p w14:paraId="7F886843"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Scott, D. C. E. D. M. a. L. T., 2016. Amphibian lipid levels at metamorphosis correlate to post-metamorphic terrestrial survival. </w:t>
              </w:r>
              <w:r w:rsidRPr="000F4F03">
                <w:rPr>
                  <w:rFonts w:ascii="Arial" w:hAnsi="Arial" w:cs="Arial"/>
                  <w:i/>
                  <w:iCs/>
                  <w:noProof/>
                </w:rPr>
                <w:t xml:space="preserve">Oecologia, </w:t>
              </w:r>
              <w:r w:rsidRPr="000F4F03">
                <w:rPr>
                  <w:rFonts w:ascii="Arial" w:hAnsi="Arial" w:cs="Arial"/>
                  <w:noProof/>
                </w:rPr>
                <w:t>182(3), pp. 773-783.</w:t>
              </w:r>
            </w:p>
            <w:p w14:paraId="2F14C608"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Scottish Enviroment proctection agency , 2009. </w:t>
              </w:r>
              <w:r w:rsidRPr="000F4F03">
                <w:rPr>
                  <w:rFonts w:ascii="Arial" w:hAnsi="Arial" w:cs="Arial"/>
                  <w:i/>
                  <w:iCs/>
                  <w:noProof/>
                </w:rPr>
                <w:t xml:space="preserve">Engineering in the Water Environment Good Practice Guide Riparian Vegetation Management, </w:t>
              </w:r>
              <w:r w:rsidRPr="000F4F03">
                <w:rPr>
                  <w:rFonts w:ascii="Arial" w:hAnsi="Arial" w:cs="Arial"/>
                  <w:noProof/>
                </w:rPr>
                <w:t>Edinburgh: Scottish Enviroment proctection agency .</w:t>
              </w:r>
            </w:p>
            <w:p w14:paraId="4AFDE5C4"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Slavin, C. G. A. &amp;. C. M. L., 2012. Linking social drivers of marine debris with actual marine debris on beaches. </w:t>
              </w:r>
              <w:r w:rsidRPr="000F4F03">
                <w:rPr>
                  <w:rFonts w:ascii="Arial" w:hAnsi="Arial" w:cs="Arial"/>
                  <w:i/>
                  <w:iCs/>
                  <w:noProof/>
                </w:rPr>
                <w:t xml:space="preserve">Marine pollution bulletin, </w:t>
              </w:r>
              <w:r w:rsidRPr="000F4F03">
                <w:rPr>
                  <w:rFonts w:ascii="Arial" w:hAnsi="Arial" w:cs="Arial"/>
                  <w:noProof/>
                </w:rPr>
                <w:t>64(8), pp. 1580-1588.</w:t>
              </w:r>
            </w:p>
            <w:p w14:paraId="09646746"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 council, 2018. </w:t>
              </w:r>
              <w:r w:rsidRPr="000F4F03">
                <w:rPr>
                  <w:rFonts w:ascii="Arial" w:hAnsi="Arial" w:cs="Arial"/>
                  <w:i/>
                  <w:iCs/>
                  <w:noProof/>
                </w:rPr>
                <w:t xml:space="preserve">Local Biodiversity, </w:t>
              </w:r>
              <w:r w:rsidRPr="000F4F03">
                <w:rPr>
                  <w:rFonts w:ascii="Arial" w:hAnsi="Arial" w:cs="Arial"/>
                  <w:noProof/>
                </w:rPr>
                <w:t>Swansea: Swansea council.</w:t>
              </w:r>
            </w:p>
            <w:p w14:paraId="6BDA9E73"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 Council, 2018. </w:t>
              </w:r>
              <w:r w:rsidRPr="000F4F03">
                <w:rPr>
                  <w:rFonts w:ascii="Arial" w:hAnsi="Arial" w:cs="Arial"/>
                  <w:i/>
                  <w:iCs/>
                  <w:noProof/>
                </w:rPr>
                <w:t xml:space="preserve">Local Biodiversity Action Plan, </w:t>
              </w:r>
              <w:r w:rsidRPr="000F4F03">
                <w:rPr>
                  <w:rFonts w:ascii="Arial" w:hAnsi="Arial" w:cs="Arial"/>
                  <w:noProof/>
                </w:rPr>
                <w:t>Swansea: SC.</w:t>
              </w:r>
            </w:p>
            <w:p w14:paraId="3CFDA08E"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 Council, 2019. </w:t>
              </w:r>
              <w:r w:rsidRPr="000F4F03">
                <w:rPr>
                  <w:rFonts w:ascii="Arial" w:hAnsi="Arial" w:cs="Arial"/>
                  <w:i/>
                  <w:iCs/>
                  <w:noProof/>
                </w:rPr>
                <w:t xml:space="preserve">Swansea Council Section 6 Biodiversity Duty Monitoring Report to Welsh Government December 2019, </w:t>
              </w:r>
              <w:r w:rsidRPr="000F4F03">
                <w:rPr>
                  <w:rFonts w:ascii="Arial" w:hAnsi="Arial" w:cs="Arial"/>
                  <w:noProof/>
                </w:rPr>
                <w:t>Swansea : Swansea Council.</w:t>
              </w:r>
            </w:p>
            <w:p w14:paraId="69054E4F"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 council, 2023. </w:t>
              </w:r>
              <w:r w:rsidRPr="000F4F03">
                <w:rPr>
                  <w:rFonts w:ascii="Arial" w:hAnsi="Arial" w:cs="Arial"/>
                  <w:i/>
                  <w:iCs/>
                  <w:noProof/>
                </w:rPr>
                <w:t xml:space="preserve">SWANSEA LOCAL NATURE RECOVERY ACTION PLAN.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https://democracy.swansea.gov.uk/documents/s97023/07%20-%20Appendix%20A.pdf?LLL=1%C2%A0</w:t>
              </w:r>
              <w:r w:rsidRPr="000F4F03">
                <w:rPr>
                  <w:rFonts w:ascii="Arial" w:hAnsi="Arial" w:cs="Arial"/>
                  <w:noProof/>
                </w:rPr>
                <w:br/>
                <w:t>[Accessed 2 December 2023].</w:t>
              </w:r>
            </w:p>
            <w:p w14:paraId="0B9A2E07"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swansea.gov.uk, 2023. </w:t>
              </w:r>
              <w:r w:rsidRPr="000F4F03">
                <w:rPr>
                  <w:rFonts w:ascii="Arial" w:hAnsi="Arial" w:cs="Arial"/>
                  <w:i/>
                  <w:iCs/>
                  <w:noProof/>
                </w:rPr>
                <w:t xml:space="preserve">Biodiversity and Development.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https://www.swansea.gov.uk/article/10569/Biodiversity-and-Development</w:t>
              </w:r>
              <w:r w:rsidRPr="000F4F03">
                <w:rPr>
                  <w:rFonts w:ascii="Arial" w:hAnsi="Arial" w:cs="Arial"/>
                  <w:noProof/>
                </w:rPr>
                <w:br/>
                <w:t>[Accessed 13 July 2023].</w:t>
              </w:r>
            </w:p>
            <w:p w14:paraId="34E489A7"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swansea.gov.uk, 2023. </w:t>
              </w:r>
              <w:r w:rsidRPr="000F4F03">
                <w:rPr>
                  <w:rFonts w:ascii="Arial" w:hAnsi="Arial" w:cs="Arial"/>
                  <w:i/>
                  <w:iCs/>
                  <w:noProof/>
                </w:rPr>
                <w:t xml:space="preserve">Climate Change and Nature Strategy 2022-2030.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https://www.swansea.gov.uk/article/20500/Climate-Change-and-Nature-Strategy-2022-2030</w:t>
              </w:r>
              <w:r w:rsidRPr="000F4F03">
                <w:rPr>
                  <w:rFonts w:ascii="Arial" w:hAnsi="Arial" w:cs="Arial"/>
                  <w:noProof/>
                </w:rPr>
                <w:br/>
                <w:t>[Accessed 13 July 2023].</w:t>
              </w:r>
            </w:p>
            <w:p w14:paraId="3E818D9B"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swansea.gov.uk, 2023. </w:t>
              </w:r>
              <w:r w:rsidRPr="000F4F03">
                <w:rPr>
                  <w:rFonts w:ascii="Arial" w:hAnsi="Arial" w:cs="Arial"/>
                  <w:i/>
                  <w:iCs/>
                  <w:noProof/>
                </w:rPr>
                <w:t xml:space="preserve">Japanese knotweed.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https://www.swansea.gov.uk/article/6057/Japanese-knotweed</w:t>
              </w:r>
              <w:r w:rsidRPr="000F4F03">
                <w:rPr>
                  <w:rFonts w:ascii="Arial" w:hAnsi="Arial" w:cs="Arial"/>
                  <w:noProof/>
                </w:rPr>
                <w:br/>
                <w:t>[Accessed 13 July 2023].</w:t>
              </w:r>
            </w:p>
            <w:p w14:paraId="0B224728"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swansea.gov.uk, 2023. </w:t>
              </w:r>
              <w:r w:rsidRPr="000F4F03">
                <w:rPr>
                  <w:rFonts w:ascii="Arial" w:hAnsi="Arial" w:cs="Arial"/>
                  <w:i/>
                  <w:iCs/>
                  <w:noProof/>
                </w:rPr>
                <w:t xml:space="preserve">Japanese knotweed treatment frequently asked questions.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https://www.swansea.gov.uk/knotweedFAQs</w:t>
              </w:r>
              <w:r w:rsidRPr="000F4F03">
                <w:rPr>
                  <w:rFonts w:ascii="Arial" w:hAnsi="Arial" w:cs="Arial"/>
                  <w:noProof/>
                </w:rPr>
                <w:br/>
                <w:t>[Accessed 13 July 2023].</w:t>
              </w:r>
            </w:p>
            <w:p w14:paraId="3D1086D3"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swansearamblers, 2010. </w:t>
              </w:r>
              <w:r w:rsidRPr="000F4F03">
                <w:rPr>
                  <w:rFonts w:ascii="Arial" w:hAnsi="Arial" w:cs="Arial"/>
                  <w:i/>
                  <w:iCs/>
                  <w:noProof/>
                </w:rPr>
                <w:t xml:space="preserve">Swansea Ramblers Walk.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http://www.swansearamblers.org.uk/Led_Walks_Pages/2010/2010_12_02/2010_12_02-hendrefoilan-SWANSEA-WALK.php</w:t>
              </w:r>
              <w:r w:rsidRPr="000F4F03">
                <w:rPr>
                  <w:rFonts w:ascii="Arial" w:hAnsi="Arial" w:cs="Arial"/>
                  <w:noProof/>
                </w:rPr>
                <w:br/>
                <w:t>[Accessed 11 May 2023].</w:t>
              </w:r>
            </w:p>
            <w:p w14:paraId="3E111675"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The Barn Owl Trust, 2021. </w:t>
              </w:r>
              <w:r w:rsidRPr="000F4F03">
                <w:rPr>
                  <w:rFonts w:ascii="Arial" w:hAnsi="Arial" w:cs="Arial"/>
                  <w:i/>
                  <w:iCs/>
                  <w:noProof/>
                </w:rPr>
                <w:t xml:space="preserve">Bracken management in rough grassland.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https://www.barnowltrust.org.uk/how-to-manage-land-for-barn-owls/bracken-</w:t>
              </w:r>
              <w:r w:rsidRPr="000F4F03">
                <w:rPr>
                  <w:rFonts w:ascii="Arial" w:hAnsi="Arial" w:cs="Arial"/>
                  <w:noProof/>
                  <w:u w:val="single"/>
                </w:rPr>
                <w:lastRenderedPageBreak/>
                <w:t>management-in-rough-grassland/</w:t>
              </w:r>
              <w:r w:rsidRPr="000F4F03">
                <w:rPr>
                  <w:rFonts w:ascii="Arial" w:hAnsi="Arial" w:cs="Arial"/>
                  <w:noProof/>
                </w:rPr>
                <w:br/>
                <w:t>[Accessed 13 July 2023].</w:t>
              </w:r>
            </w:p>
            <w:p w14:paraId="30975D1F"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Turner, R., 2013. </w:t>
              </w:r>
              <w:r w:rsidRPr="000F4F03">
                <w:rPr>
                  <w:rFonts w:ascii="Arial" w:hAnsi="Arial" w:cs="Arial"/>
                  <w:i/>
                  <w:iCs/>
                  <w:noProof/>
                </w:rPr>
                <w:t xml:space="preserve">£10,000 goes to improve tunnel for bats.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https://www.walesonline.co.uk/news/wales-news/10000-goes-improve-tunnel-bats-2411585</w:t>
              </w:r>
              <w:r w:rsidRPr="000F4F03">
                <w:rPr>
                  <w:rFonts w:ascii="Arial" w:hAnsi="Arial" w:cs="Arial"/>
                  <w:noProof/>
                </w:rPr>
                <w:br/>
                <w:t>[Accessed 1 december 2023].</w:t>
              </w:r>
            </w:p>
            <w:p w14:paraId="39DC4734"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walesbiodiversitypartnership, 2020. </w:t>
              </w:r>
              <w:r w:rsidRPr="000F4F03">
                <w:rPr>
                  <w:rFonts w:ascii="Arial" w:hAnsi="Arial" w:cs="Arial"/>
                  <w:i/>
                  <w:iCs/>
                  <w:noProof/>
                </w:rPr>
                <w:t xml:space="preserve">Wales Invasive Non-native Species Group Newsletter.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www.biodiversitywales.org.uk/Invasive-Non-Native-Species-Group</w:t>
              </w:r>
              <w:r w:rsidRPr="000F4F03">
                <w:rPr>
                  <w:rFonts w:ascii="Arial" w:hAnsi="Arial" w:cs="Arial"/>
                  <w:noProof/>
                </w:rPr>
                <w:br/>
                <w:t>[Accessed 13 July 2023].</w:t>
              </w:r>
            </w:p>
            <w:p w14:paraId="52A460AB"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Welsh Goverment , 2017. </w:t>
              </w:r>
              <w:r w:rsidRPr="000F4F03">
                <w:rPr>
                  <w:rFonts w:ascii="Arial" w:hAnsi="Arial" w:cs="Arial"/>
                  <w:i/>
                  <w:iCs/>
                  <w:noProof/>
                </w:rPr>
                <w:t xml:space="preserve">Valued and Resilient: The Welsh Government’s Priorities for Areas of Outstanding Natural Beauty and National Parks., </w:t>
              </w:r>
              <w:r w:rsidRPr="000F4F03">
                <w:rPr>
                  <w:rFonts w:ascii="Arial" w:hAnsi="Arial" w:cs="Arial"/>
                  <w:noProof/>
                </w:rPr>
                <w:t>s.l.: Welsh Goverment .</w:t>
              </w:r>
            </w:p>
            <w:p w14:paraId="071D649B"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Welsh Goverment , 2018. </w:t>
              </w:r>
              <w:r w:rsidRPr="000F4F03">
                <w:rPr>
                  <w:rFonts w:ascii="Arial" w:hAnsi="Arial" w:cs="Arial"/>
                  <w:i/>
                  <w:iCs/>
                  <w:noProof/>
                </w:rPr>
                <w:t xml:space="preserve">Woodlands for Wales Strategy, </w:t>
              </w:r>
              <w:r w:rsidRPr="000F4F03">
                <w:rPr>
                  <w:rFonts w:ascii="Arial" w:hAnsi="Arial" w:cs="Arial"/>
                  <w:noProof/>
                </w:rPr>
                <w:t>s.l.: Welsh Gov.</w:t>
              </w:r>
            </w:p>
            <w:p w14:paraId="0DA931AE"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Welsh Goverment, 2015. </w:t>
              </w:r>
              <w:r w:rsidRPr="000F4F03">
                <w:rPr>
                  <w:rFonts w:ascii="Arial" w:hAnsi="Arial" w:cs="Arial"/>
                  <w:i/>
                  <w:iCs/>
                  <w:noProof/>
                </w:rPr>
                <w:t xml:space="preserve">Well-being of future generations, </w:t>
              </w:r>
              <w:r w:rsidRPr="000F4F03">
                <w:rPr>
                  <w:rFonts w:ascii="Arial" w:hAnsi="Arial" w:cs="Arial"/>
                  <w:noProof/>
                </w:rPr>
                <w:t>s.l.: Welsh Goverment.</w:t>
              </w:r>
            </w:p>
            <w:p w14:paraId="2EE3897F"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Welsh Goverment, 2016. </w:t>
              </w:r>
              <w:r w:rsidRPr="000F4F03">
                <w:rPr>
                  <w:rFonts w:ascii="Arial" w:hAnsi="Arial" w:cs="Arial"/>
                  <w:i/>
                  <w:iCs/>
                  <w:noProof/>
                </w:rPr>
                <w:t xml:space="preserve">Environment Act 2016, </w:t>
              </w:r>
              <w:r w:rsidRPr="000F4F03">
                <w:rPr>
                  <w:rFonts w:ascii="Arial" w:hAnsi="Arial" w:cs="Arial"/>
                  <w:noProof/>
                </w:rPr>
                <w:t>s.l.: Welsh Goverment.</w:t>
              </w:r>
            </w:p>
            <w:p w14:paraId="6A1EAA32" w14:textId="77777777" w:rsidR="00F917C3" w:rsidRPr="000F4F03" w:rsidRDefault="00F917C3" w:rsidP="00F917C3">
              <w:pPr>
                <w:pStyle w:val="Bibliography"/>
                <w:rPr>
                  <w:rFonts w:ascii="Arial" w:hAnsi="Arial" w:cs="Arial"/>
                  <w:noProof/>
                </w:rPr>
              </w:pPr>
              <w:r w:rsidRPr="000F4F03">
                <w:rPr>
                  <w:rFonts w:ascii="Arial" w:hAnsi="Arial" w:cs="Arial"/>
                  <w:noProof/>
                </w:rPr>
                <w:t xml:space="preserve">Wildlife Heritage Foundation , 2013. </w:t>
              </w:r>
              <w:r w:rsidRPr="000F4F03">
                <w:rPr>
                  <w:rFonts w:ascii="Arial" w:hAnsi="Arial" w:cs="Arial"/>
                  <w:i/>
                  <w:iCs/>
                  <w:noProof/>
                </w:rPr>
                <w:t xml:space="preserve">RIPARIAN HABITATS. LIFE BLOOD FOR THE OVERALL ECOSYSTEM. </w:t>
              </w:r>
              <w:r w:rsidRPr="000F4F03">
                <w:rPr>
                  <w:rFonts w:ascii="Arial" w:hAnsi="Arial" w:cs="Arial"/>
                  <w:noProof/>
                </w:rPr>
                <w:t xml:space="preserve">[Online] </w:t>
              </w:r>
              <w:r w:rsidRPr="000F4F03">
                <w:rPr>
                  <w:rFonts w:ascii="Arial" w:hAnsi="Arial" w:cs="Arial"/>
                  <w:noProof/>
                </w:rPr>
                <w:br/>
                <w:t xml:space="preserve">Available at: </w:t>
              </w:r>
              <w:r w:rsidRPr="000F4F03">
                <w:rPr>
                  <w:rFonts w:ascii="Arial" w:hAnsi="Arial" w:cs="Arial"/>
                  <w:noProof/>
                  <w:u w:val="single"/>
                </w:rPr>
                <w:t>https://www.wildlifeheritage.org/riparian-habitats-life-blood-for-the-overall-ecosystem/</w:t>
              </w:r>
              <w:r w:rsidRPr="000F4F03">
                <w:rPr>
                  <w:rFonts w:ascii="Arial" w:hAnsi="Arial" w:cs="Arial"/>
                  <w:noProof/>
                </w:rPr>
                <w:br/>
                <w:t>[Accessed 5 December 2023].</w:t>
              </w:r>
            </w:p>
            <w:p w14:paraId="2C359E69" w14:textId="7CB5B6A3" w:rsidR="008326ED" w:rsidRPr="000F4F03" w:rsidRDefault="008326ED" w:rsidP="00F917C3">
              <w:pPr>
                <w:rPr>
                  <w:rFonts w:ascii="Arial" w:hAnsi="Arial" w:cs="Arial"/>
                </w:rPr>
              </w:pPr>
              <w:r w:rsidRPr="000F4F03">
                <w:rPr>
                  <w:rFonts w:ascii="Arial" w:hAnsi="Arial" w:cs="Arial"/>
                  <w:b/>
                  <w:bCs/>
                  <w:noProof/>
                </w:rPr>
                <w:fldChar w:fldCharType="end"/>
              </w:r>
            </w:p>
          </w:sdtContent>
        </w:sdt>
      </w:sdtContent>
    </w:sdt>
    <w:p w14:paraId="344C6CEF" w14:textId="4BD9B7AE" w:rsidR="006C023B" w:rsidRPr="000F4F03" w:rsidRDefault="006C023B">
      <w:pPr>
        <w:rPr>
          <w:rFonts w:ascii="Arial" w:hAnsi="Arial" w:cs="Arial"/>
        </w:rPr>
      </w:pPr>
    </w:p>
    <w:p w14:paraId="431125FF" w14:textId="77777777" w:rsidR="00393F85" w:rsidRPr="000F4F03" w:rsidRDefault="00393F85">
      <w:pPr>
        <w:rPr>
          <w:rFonts w:ascii="Arial" w:hAnsi="Arial" w:cs="Arial"/>
        </w:rPr>
      </w:pPr>
    </w:p>
    <w:p w14:paraId="7BADC42E" w14:textId="77777777" w:rsidR="00393F85" w:rsidRPr="000F4F03" w:rsidRDefault="00393F85">
      <w:pPr>
        <w:rPr>
          <w:rFonts w:ascii="Arial" w:hAnsi="Arial" w:cs="Arial"/>
        </w:rPr>
      </w:pPr>
    </w:p>
    <w:p w14:paraId="06141E61" w14:textId="77777777" w:rsidR="00393F85" w:rsidRPr="000F4F03" w:rsidRDefault="00393F85">
      <w:pPr>
        <w:rPr>
          <w:rFonts w:ascii="Arial" w:hAnsi="Arial" w:cs="Arial"/>
        </w:rPr>
      </w:pPr>
    </w:p>
    <w:p w14:paraId="01EC2C63" w14:textId="77777777" w:rsidR="00393F85" w:rsidRPr="000F4F03" w:rsidRDefault="00393F85">
      <w:pPr>
        <w:rPr>
          <w:rFonts w:ascii="Arial" w:hAnsi="Arial" w:cs="Arial"/>
        </w:rPr>
      </w:pPr>
    </w:p>
    <w:p w14:paraId="0433BB12" w14:textId="77777777" w:rsidR="00CC2F9C" w:rsidRPr="000F4F03" w:rsidRDefault="00CC2F9C">
      <w:pPr>
        <w:rPr>
          <w:rFonts w:ascii="Arial" w:hAnsi="Arial" w:cs="Arial"/>
        </w:rPr>
      </w:pPr>
    </w:p>
    <w:p w14:paraId="3B177065" w14:textId="77777777" w:rsidR="00CC2F9C" w:rsidRPr="000F4F03" w:rsidRDefault="00CC2F9C">
      <w:pPr>
        <w:rPr>
          <w:rFonts w:ascii="Arial" w:hAnsi="Arial" w:cs="Arial"/>
        </w:rPr>
      </w:pPr>
    </w:p>
    <w:p w14:paraId="5C1BADFC" w14:textId="77777777" w:rsidR="00CC2F9C" w:rsidRPr="000F4F03" w:rsidRDefault="00CC2F9C">
      <w:pPr>
        <w:rPr>
          <w:rFonts w:ascii="Arial" w:hAnsi="Arial" w:cs="Arial"/>
        </w:rPr>
      </w:pPr>
    </w:p>
    <w:p w14:paraId="570EF9CB" w14:textId="77777777" w:rsidR="00CC2F9C" w:rsidRPr="000F4F03" w:rsidRDefault="00CC2F9C">
      <w:pPr>
        <w:rPr>
          <w:rFonts w:ascii="Arial" w:hAnsi="Arial" w:cs="Arial"/>
        </w:rPr>
      </w:pPr>
    </w:p>
    <w:p w14:paraId="18FA1846" w14:textId="77777777" w:rsidR="00CC2F9C" w:rsidRPr="000F4F03" w:rsidRDefault="00CC2F9C">
      <w:pPr>
        <w:rPr>
          <w:rFonts w:ascii="Arial" w:hAnsi="Arial" w:cs="Arial"/>
        </w:rPr>
      </w:pPr>
    </w:p>
    <w:p w14:paraId="0EC7BBD0" w14:textId="77777777" w:rsidR="00CC2F9C" w:rsidRPr="000F4F03" w:rsidRDefault="00CC2F9C">
      <w:pPr>
        <w:rPr>
          <w:rFonts w:ascii="Arial" w:hAnsi="Arial" w:cs="Arial"/>
        </w:rPr>
      </w:pPr>
    </w:p>
    <w:p w14:paraId="1596BDAA" w14:textId="77777777" w:rsidR="00CC2F9C" w:rsidRPr="000F4F03" w:rsidRDefault="00CC2F9C">
      <w:pPr>
        <w:rPr>
          <w:rFonts w:ascii="Arial" w:hAnsi="Arial" w:cs="Arial"/>
        </w:rPr>
      </w:pPr>
    </w:p>
    <w:p w14:paraId="64CFF316" w14:textId="77777777" w:rsidR="00CC2F9C" w:rsidRPr="000F4F03" w:rsidRDefault="00CC2F9C">
      <w:pPr>
        <w:rPr>
          <w:rFonts w:ascii="Arial" w:hAnsi="Arial" w:cs="Arial"/>
        </w:rPr>
      </w:pPr>
    </w:p>
    <w:p w14:paraId="50A23423" w14:textId="77777777" w:rsidR="00CC2F9C" w:rsidRPr="000F4F03" w:rsidRDefault="00CC2F9C">
      <w:pPr>
        <w:rPr>
          <w:rFonts w:ascii="Arial" w:hAnsi="Arial" w:cs="Arial"/>
        </w:rPr>
      </w:pPr>
    </w:p>
    <w:p w14:paraId="3E9863A1" w14:textId="77777777" w:rsidR="00393F85" w:rsidRPr="000F4F03" w:rsidRDefault="00393F85">
      <w:pPr>
        <w:rPr>
          <w:rFonts w:ascii="Arial" w:hAnsi="Arial" w:cs="Arial"/>
        </w:rPr>
      </w:pPr>
    </w:p>
    <w:p w14:paraId="77AEBD34" w14:textId="08FA8E90" w:rsidR="00393F85" w:rsidRPr="000F4F03" w:rsidRDefault="003C534F" w:rsidP="00393F85">
      <w:pPr>
        <w:pStyle w:val="Heading1"/>
        <w:rPr>
          <w:rFonts w:ascii="Arial" w:hAnsi="Arial" w:cs="Arial"/>
          <w:sz w:val="22"/>
          <w:szCs w:val="22"/>
        </w:rPr>
      </w:pPr>
      <w:bookmarkStart w:id="108" w:name="_Toc172199833"/>
      <w:r w:rsidRPr="000F4F03">
        <w:rPr>
          <w:rFonts w:ascii="Arial" w:hAnsi="Arial" w:cs="Arial"/>
          <w:sz w:val="22"/>
          <w:szCs w:val="22"/>
        </w:rPr>
        <w:lastRenderedPageBreak/>
        <w:t>Appendices</w:t>
      </w:r>
      <w:bookmarkEnd w:id="108"/>
      <w:r w:rsidRPr="000F4F03">
        <w:rPr>
          <w:rFonts w:ascii="Arial" w:hAnsi="Arial" w:cs="Arial"/>
          <w:sz w:val="22"/>
          <w:szCs w:val="22"/>
        </w:rPr>
        <w:t xml:space="preserve"> </w:t>
      </w:r>
    </w:p>
    <w:p w14:paraId="074259DA" w14:textId="77777777" w:rsidR="003C534F" w:rsidRPr="000F4F03" w:rsidRDefault="003C534F" w:rsidP="003C534F">
      <w:pPr>
        <w:rPr>
          <w:rFonts w:ascii="Arial" w:hAnsi="Arial" w:cs="Arial"/>
        </w:rPr>
      </w:pPr>
    </w:p>
    <w:p w14:paraId="4B6B6A47" w14:textId="368E9452" w:rsidR="003C534F" w:rsidRPr="000F4F03" w:rsidRDefault="003C534F" w:rsidP="003C534F">
      <w:pPr>
        <w:pStyle w:val="Heading2"/>
        <w:rPr>
          <w:rFonts w:ascii="Arial" w:hAnsi="Arial" w:cs="Arial"/>
          <w:sz w:val="22"/>
          <w:szCs w:val="22"/>
        </w:rPr>
      </w:pPr>
      <w:bookmarkStart w:id="109" w:name="_Toc172199834"/>
      <w:r w:rsidRPr="000F4F03">
        <w:rPr>
          <w:rFonts w:ascii="Arial" w:hAnsi="Arial" w:cs="Arial"/>
          <w:sz w:val="22"/>
          <w:szCs w:val="22"/>
        </w:rPr>
        <w:t>Appendix 1a</w:t>
      </w:r>
      <w:bookmarkEnd w:id="109"/>
    </w:p>
    <w:p w14:paraId="308FC11D" w14:textId="5CDED557" w:rsidR="003C534F" w:rsidRPr="000F4F03" w:rsidRDefault="008467C2" w:rsidP="003C534F">
      <w:pPr>
        <w:rPr>
          <w:rFonts w:ascii="Arial" w:hAnsi="Arial" w:cs="Arial"/>
        </w:rPr>
      </w:pPr>
      <w:r w:rsidRPr="000F4F03">
        <w:rPr>
          <w:rFonts w:ascii="Arial" w:hAnsi="Arial" w:cs="Arial"/>
          <w:noProof/>
        </w:rPr>
        <w:drawing>
          <wp:inline distT="0" distB="0" distL="0" distR="0" wp14:anchorId="6BAB5933" wp14:editId="067FA3CF">
            <wp:extent cx="5731510" cy="3788410"/>
            <wp:effectExtent l="0" t="0" r="2540" b="2540"/>
            <wp:docPr id="1533253774"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53774" name="Picture 1" descr="A close up of a document&#10;&#10;Description automatically generated"/>
                    <pic:cNvPicPr/>
                  </pic:nvPicPr>
                  <pic:blipFill>
                    <a:blip r:embed="rId52"/>
                    <a:stretch>
                      <a:fillRect/>
                    </a:stretch>
                  </pic:blipFill>
                  <pic:spPr>
                    <a:xfrm>
                      <a:off x="0" y="0"/>
                      <a:ext cx="5731510" cy="3788410"/>
                    </a:xfrm>
                    <a:prstGeom prst="rect">
                      <a:avLst/>
                    </a:prstGeom>
                  </pic:spPr>
                </pic:pic>
              </a:graphicData>
            </a:graphic>
          </wp:inline>
        </w:drawing>
      </w:r>
    </w:p>
    <w:p w14:paraId="66FD88D8" w14:textId="3836D824" w:rsidR="00CC2F9C" w:rsidRPr="000F4F03" w:rsidRDefault="00CC2F9C" w:rsidP="003C534F">
      <w:pPr>
        <w:rPr>
          <w:rFonts w:ascii="Arial" w:hAnsi="Arial" w:cs="Arial"/>
        </w:rPr>
      </w:pPr>
      <w:r w:rsidRPr="000F4F03">
        <w:rPr>
          <w:rFonts w:ascii="Arial" w:hAnsi="Arial" w:cs="Arial"/>
          <w:noProof/>
        </w:rPr>
        <w:lastRenderedPageBreak/>
        <w:drawing>
          <wp:inline distT="0" distB="0" distL="0" distR="0" wp14:anchorId="6420CB1C" wp14:editId="2DE730EB">
            <wp:extent cx="3208350" cy="7129780"/>
            <wp:effectExtent l="0" t="0" r="0" b="0"/>
            <wp:docPr id="33137319"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7319" name="Picture 5" descr="A screenshot of a phone&#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212524" cy="7139057"/>
                    </a:xfrm>
                    <a:prstGeom prst="rect">
                      <a:avLst/>
                    </a:prstGeom>
                  </pic:spPr>
                </pic:pic>
              </a:graphicData>
            </a:graphic>
          </wp:inline>
        </w:drawing>
      </w:r>
      <w:r w:rsidRPr="000F4F03">
        <w:rPr>
          <w:rFonts w:ascii="Arial" w:hAnsi="Arial" w:cs="Arial"/>
          <w:noProof/>
        </w:rPr>
        <w:lastRenderedPageBreak/>
        <w:drawing>
          <wp:inline distT="0" distB="0" distL="0" distR="0" wp14:anchorId="2728A23C" wp14:editId="1124052C">
            <wp:extent cx="3066906" cy="6815455"/>
            <wp:effectExtent l="0" t="0" r="635" b="4445"/>
            <wp:docPr id="1811795085"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95085" name="Picture 6" descr="A screenshot of a cell phon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071907" cy="6826568"/>
                    </a:xfrm>
                    <a:prstGeom prst="rect">
                      <a:avLst/>
                    </a:prstGeom>
                  </pic:spPr>
                </pic:pic>
              </a:graphicData>
            </a:graphic>
          </wp:inline>
        </w:drawing>
      </w:r>
      <w:r w:rsidRPr="000F4F03">
        <w:rPr>
          <w:rFonts w:ascii="Arial" w:hAnsi="Arial" w:cs="Arial"/>
          <w:noProof/>
        </w:rPr>
        <w:lastRenderedPageBreak/>
        <w:drawing>
          <wp:inline distT="0" distB="0" distL="0" distR="0" wp14:anchorId="5AB4D4CB" wp14:editId="4DFD7FFE">
            <wp:extent cx="3988435" cy="8863330"/>
            <wp:effectExtent l="0" t="0" r="0" b="0"/>
            <wp:docPr id="1572467313"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67313" name="Picture 7" descr="A screenshot of a cell phon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4CB56C5F" wp14:editId="73599030">
            <wp:extent cx="3988435" cy="8863330"/>
            <wp:effectExtent l="0" t="0" r="0" b="0"/>
            <wp:docPr id="736157551"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57551" name="Picture 8" descr="A screenshot of a phon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487F8817" wp14:editId="2131175A">
            <wp:extent cx="3988435" cy="8863330"/>
            <wp:effectExtent l="0" t="0" r="0" b="0"/>
            <wp:docPr id="712642916"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42916" name="Picture 9" descr="A screenshot of a cell phon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2F9F6FD2" wp14:editId="0BDFBBB7">
            <wp:extent cx="3988435" cy="8863330"/>
            <wp:effectExtent l="0" t="0" r="0" b="0"/>
            <wp:docPr id="810706487" name="Picture 1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06487" name="Picture 10" descr="A screenshot of a phon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0591E82A" wp14:editId="6DAFC9DB">
            <wp:extent cx="3988435" cy="8863330"/>
            <wp:effectExtent l="0" t="0" r="0" b="0"/>
            <wp:docPr id="920015137"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15137" name="Picture 11" descr="A screenshot of a cell phon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1FAA6E2B" wp14:editId="353FDA8B">
            <wp:extent cx="3988435" cy="8863330"/>
            <wp:effectExtent l="0" t="0" r="0" b="0"/>
            <wp:docPr id="940666946"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66946" name="Picture 12" descr="A screenshot of a phon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66EADFC8" wp14:editId="58544DF7">
            <wp:extent cx="3988435" cy="8863330"/>
            <wp:effectExtent l="0" t="0" r="0" b="0"/>
            <wp:docPr id="310795696" name="Picture 1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95696" name="Picture 13" descr="A screenshot of a phone&#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485A8FF5" wp14:editId="5A004B44">
            <wp:extent cx="3988435" cy="8863330"/>
            <wp:effectExtent l="0" t="0" r="0" b="0"/>
            <wp:docPr id="1575432857"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32857" name="Picture 14" descr="A screenshot of a cell phon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0FB7F937" wp14:editId="0339C326">
            <wp:extent cx="3988435" cy="8863330"/>
            <wp:effectExtent l="0" t="0" r="0" b="0"/>
            <wp:docPr id="1652145177"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45177" name="Picture 15" descr="A screenshot of a cell phon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71F00171" wp14:editId="7B3D8C3C">
            <wp:extent cx="3988435" cy="8863330"/>
            <wp:effectExtent l="0" t="0" r="0" b="0"/>
            <wp:docPr id="508335057"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35057" name="Picture 16" descr="A screenshot of a cell phone&#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29213856" wp14:editId="0A2652A7">
            <wp:extent cx="3988435" cy="8863330"/>
            <wp:effectExtent l="0" t="0" r="0" b="0"/>
            <wp:docPr id="1116361538" name="Picture 1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361538" name="Picture 17" descr="A screenshot of a phone&#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4BBF1214" wp14:editId="6A278BAD">
            <wp:extent cx="3988435" cy="8863330"/>
            <wp:effectExtent l="0" t="0" r="0" b="0"/>
            <wp:docPr id="71673705"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3705" name="Picture 18" descr="A screenshot of a cell phone&#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16EA48B1" wp14:editId="2B5B570E">
            <wp:extent cx="3988435" cy="8863330"/>
            <wp:effectExtent l="0" t="0" r="0" b="0"/>
            <wp:docPr id="1087155866" name="Picture 1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5866" name="Picture 19" descr="A screenshot of a phone&#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5E4616A5" wp14:editId="7654B973">
            <wp:extent cx="3988435" cy="8863330"/>
            <wp:effectExtent l="0" t="0" r="0" b="0"/>
            <wp:docPr id="441124916" name="Picture 2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24916" name="Picture 20" descr="A screenshot of a phone&#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75EE113A" wp14:editId="49FC7D03">
            <wp:extent cx="3988435" cy="8863330"/>
            <wp:effectExtent l="0" t="0" r="0" b="0"/>
            <wp:docPr id="1568611617"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11617" name="Picture 21" descr="A screenshot of a cell phon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015D4A59" wp14:editId="666EF6BC">
            <wp:extent cx="3988435" cy="8863330"/>
            <wp:effectExtent l="0" t="0" r="0" b="0"/>
            <wp:docPr id="840112373"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12373" name="Picture 22" descr="A screenshot of a cell phon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34F2B87A" wp14:editId="6C3272E7">
            <wp:extent cx="3988435" cy="8863330"/>
            <wp:effectExtent l="0" t="0" r="0" b="0"/>
            <wp:docPr id="576040665"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40665" name="Picture 23" descr="A screenshot of a cell phone&#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5551BC17" wp14:editId="43E96773">
            <wp:extent cx="3988435" cy="8863330"/>
            <wp:effectExtent l="0" t="0" r="0" b="0"/>
            <wp:docPr id="297115361"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15361" name="Picture 24" descr="A screenshot of a cell phone&#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5465E941" wp14:editId="614F8D37">
            <wp:extent cx="3988435" cy="8863330"/>
            <wp:effectExtent l="0" t="0" r="0" b="0"/>
            <wp:docPr id="703679469"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79469" name="Picture 25" descr="A screenshot of a cell phone&#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008BF274" wp14:editId="0E655A8D">
            <wp:extent cx="3988435" cy="8863330"/>
            <wp:effectExtent l="0" t="0" r="0" b="0"/>
            <wp:docPr id="2103457197"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57197" name="Picture 26" descr="A screenshot of a cell phone&#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5F4210E0" wp14:editId="0500E532">
            <wp:extent cx="3988435" cy="8863330"/>
            <wp:effectExtent l="0" t="0" r="0" b="0"/>
            <wp:docPr id="861879709" name="Picture 2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79709" name="Picture 27" descr="A screenshot of a phone&#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15C15EF8" wp14:editId="5F9F8011">
            <wp:extent cx="3988435" cy="8863330"/>
            <wp:effectExtent l="0" t="0" r="0" b="0"/>
            <wp:docPr id="1553922687"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22687" name="Picture 28" descr="A screenshot of a cell phon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3A4283EA" wp14:editId="16E162FF">
            <wp:extent cx="3988435" cy="8863330"/>
            <wp:effectExtent l="0" t="0" r="0" b="0"/>
            <wp:docPr id="1773322874"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22874" name="Picture 29" descr="A screenshot of a cell phone&#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4782753D" wp14:editId="3B17B0AB">
            <wp:extent cx="3988435" cy="8863330"/>
            <wp:effectExtent l="0" t="0" r="0" b="0"/>
            <wp:docPr id="1764993086"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93086" name="Picture 30" descr="A screenshot of a cell phone&#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4994E6E7" wp14:editId="44C7ABD4">
            <wp:extent cx="3988435" cy="8863330"/>
            <wp:effectExtent l="0" t="0" r="0" b="0"/>
            <wp:docPr id="1859958662" name="Picture 3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58662" name="Picture 31" descr="A screenshot of a phone&#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63DBEF39" wp14:editId="19755196">
            <wp:extent cx="3988435" cy="8863330"/>
            <wp:effectExtent l="0" t="0" r="0" b="0"/>
            <wp:docPr id="506044672" name="Picture 3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44672" name="Picture 32" descr="A screenshot of a phon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sidRPr="000F4F03">
        <w:rPr>
          <w:rFonts w:ascii="Arial" w:hAnsi="Arial" w:cs="Arial"/>
          <w:noProof/>
        </w:rPr>
        <w:lastRenderedPageBreak/>
        <w:drawing>
          <wp:inline distT="0" distB="0" distL="0" distR="0" wp14:anchorId="2B0EBEC9" wp14:editId="620FF6A0">
            <wp:extent cx="3988435" cy="8863330"/>
            <wp:effectExtent l="0" t="0" r="0" b="0"/>
            <wp:docPr id="1683973495" name="Picture 3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73495" name="Picture 33" descr="A screenshot of a phone&#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p>
    <w:p w14:paraId="44FF3D3E" w14:textId="4694B28A" w:rsidR="003C534F" w:rsidRPr="000F4F03" w:rsidRDefault="00CC2F9C" w:rsidP="003C534F">
      <w:pPr>
        <w:spacing w:after="0" w:line="240" w:lineRule="auto"/>
        <w:rPr>
          <w:rFonts w:ascii="Arial" w:eastAsia="Times New Roman" w:hAnsi="Arial" w:cs="Arial"/>
          <w:lang w:eastAsia="en-GB"/>
        </w:rPr>
      </w:pPr>
      <w:r w:rsidRPr="000F4F03">
        <w:rPr>
          <w:rFonts w:ascii="Arial" w:eastAsia="Times New Roman" w:hAnsi="Arial" w:cs="Arial"/>
          <w:noProof/>
          <w:lang w:eastAsia="en-GB"/>
        </w:rPr>
        <w:lastRenderedPageBreak/>
        <w:drawing>
          <wp:inline distT="0" distB="0" distL="0" distR="0" wp14:anchorId="51922130" wp14:editId="0D7BD10F">
            <wp:extent cx="5731510" cy="4298950"/>
            <wp:effectExtent l="0" t="0" r="2540" b="6350"/>
            <wp:docPr id="1459386812" name="Picture 34" descr="A sign with informati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86812" name="Picture 34" descr="A sign with information on it&#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541F527" w14:textId="77777777" w:rsidR="00CC2F9C" w:rsidRPr="000F4F03" w:rsidRDefault="00CC2F9C" w:rsidP="003C534F">
      <w:pPr>
        <w:spacing w:after="0" w:line="240" w:lineRule="auto"/>
        <w:rPr>
          <w:rFonts w:ascii="Arial" w:eastAsia="Times New Roman" w:hAnsi="Arial" w:cs="Arial"/>
          <w:lang w:eastAsia="en-GB"/>
        </w:rPr>
      </w:pPr>
    </w:p>
    <w:p w14:paraId="0EDD3C22"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0" w:name="_Toc172199835"/>
      <w:r w:rsidRPr="000F4F03">
        <w:rPr>
          <w:rFonts w:ascii="Arial" w:eastAsia="Times New Roman" w:hAnsi="Arial" w:cs="Arial"/>
          <w:b/>
          <w:lang w:eastAsia="en-GB"/>
        </w:rPr>
        <w:t>Odonata</w:t>
      </w:r>
      <w:bookmarkEnd w:id="110"/>
    </w:p>
    <w:p w14:paraId="5858983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Southern Hawker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Aeshna cyanea</w:t>
      </w:r>
    </w:p>
    <w:p w14:paraId="59D3D10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Common Darter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Sympetrum striolatum</w:t>
      </w:r>
    </w:p>
    <w:p w14:paraId="2E0757C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Broad-bodied Chaser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Libellula depressa</w:t>
      </w:r>
    </w:p>
    <w:p w14:paraId="6ABF63C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Keeled Skimmer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Orthetrum coerulescens</w:t>
      </w:r>
    </w:p>
    <w:p w14:paraId="4B62C39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Emerald Damselfly</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Lestes sponsa</w:t>
      </w:r>
    </w:p>
    <w:p w14:paraId="26F782C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Blue-tailed Damselfly</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Ischnura elegans</w:t>
      </w:r>
    </w:p>
    <w:p w14:paraId="0061DCB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Common Blue damselfly</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Enallagma cyathigrerum</w:t>
      </w:r>
    </w:p>
    <w:p w14:paraId="455D6E69" w14:textId="77777777" w:rsidR="003C534F" w:rsidRPr="000F4F03" w:rsidRDefault="003C534F" w:rsidP="003C534F">
      <w:pPr>
        <w:spacing w:after="0" w:line="240" w:lineRule="auto"/>
        <w:rPr>
          <w:rFonts w:ascii="Arial" w:eastAsia="Times New Roman" w:hAnsi="Arial" w:cs="Arial"/>
          <w:i/>
          <w:lang w:eastAsia="en-GB"/>
        </w:rPr>
      </w:pPr>
      <w:r w:rsidRPr="000F4F03">
        <w:rPr>
          <w:rFonts w:ascii="Arial" w:eastAsia="Times New Roman" w:hAnsi="Arial" w:cs="Arial"/>
          <w:lang w:eastAsia="en-GB"/>
        </w:rPr>
        <w:t xml:space="preserve">Azure Damselfly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Coenagrion puella</w:t>
      </w:r>
      <w:r w:rsidRPr="000F4F03">
        <w:rPr>
          <w:rFonts w:ascii="Arial" w:eastAsia="Times New Roman" w:hAnsi="Arial" w:cs="Arial"/>
          <w:i/>
          <w:lang w:eastAsia="en-GB"/>
        </w:rPr>
        <w:tab/>
      </w:r>
    </w:p>
    <w:p w14:paraId="2C619DB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Golden-ringed Dragonfly</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Cordulegaster boltonii</w:t>
      </w:r>
      <w:r w:rsidRPr="000F4F03">
        <w:rPr>
          <w:rFonts w:ascii="Arial" w:eastAsia="Times New Roman" w:hAnsi="Arial" w:cs="Arial"/>
          <w:lang w:eastAsia="en-GB"/>
        </w:rPr>
        <w:tab/>
      </w:r>
      <w:r w:rsidRPr="000F4F03">
        <w:rPr>
          <w:rFonts w:ascii="Arial" w:eastAsia="Times New Roman" w:hAnsi="Arial" w:cs="Arial"/>
          <w:lang w:eastAsia="en-GB"/>
        </w:rPr>
        <w:tab/>
      </w:r>
    </w:p>
    <w:p w14:paraId="37ED63F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Large Red Damselfly</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Pyrrhosoma nymphula</w:t>
      </w:r>
      <w:r w:rsidRPr="000F4F03">
        <w:rPr>
          <w:rFonts w:ascii="Arial" w:eastAsia="Times New Roman" w:hAnsi="Arial" w:cs="Arial"/>
          <w:lang w:eastAsia="en-GB"/>
        </w:rPr>
        <w:tab/>
      </w:r>
      <w:r w:rsidRPr="000F4F03">
        <w:rPr>
          <w:rFonts w:ascii="Arial" w:eastAsia="Times New Roman" w:hAnsi="Arial" w:cs="Arial"/>
          <w:lang w:eastAsia="en-GB"/>
        </w:rPr>
        <w:tab/>
      </w:r>
    </w:p>
    <w:p w14:paraId="292070FE" w14:textId="77777777" w:rsidR="003C534F" w:rsidRPr="000F4F03" w:rsidRDefault="003C534F" w:rsidP="003C534F">
      <w:pPr>
        <w:spacing w:after="0" w:line="240" w:lineRule="auto"/>
        <w:rPr>
          <w:rFonts w:ascii="Arial" w:eastAsia="Times New Roman" w:hAnsi="Arial" w:cs="Arial"/>
          <w:lang w:eastAsia="en-GB"/>
        </w:rPr>
      </w:pPr>
    </w:p>
    <w:p w14:paraId="5C9B8295"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1" w:name="_Toc172199836"/>
      <w:r w:rsidRPr="000F4F03">
        <w:rPr>
          <w:rFonts w:ascii="Arial" w:eastAsia="Times New Roman" w:hAnsi="Arial" w:cs="Arial"/>
          <w:b/>
          <w:lang w:eastAsia="en-GB"/>
        </w:rPr>
        <w:t>Lepidoptera</w:t>
      </w:r>
      <w:bookmarkEnd w:id="111"/>
    </w:p>
    <w:p w14:paraId="54ED84D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Red Admiral</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Vanessa atalanta</w:t>
      </w:r>
    </w:p>
    <w:p w14:paraId="370D14F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Peacock</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Inachis io</w:t>
      </w:r>
    </w:p>
    <w:p w14:paraId="0BEA868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Small Tortoiseshell</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Aglais urticae</w:t>
      </w:r>
    </w:p>
    <w:p w14:paraId="3F36A18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Ringlet</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Aphantopus hyperantus</w:t>
      </w:r>
    </w:p>
    <w:p w14:paraId="2DDEDD3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Speckled Wood</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Pararge aegeria</w:t>
      </w:r>
    </w:p>
    <w:p w14:paraId="59D9F49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Gatekeeper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Pyronia tithonus</w:t>
      </w:r>
    </w:p>
    <w:p w14:paraId="1988AAE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Meadow Brown</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Maniola jurtina</w:t>
      </w:r>
    </w:p>
    <w:p w14:paraId="2B124C2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Small Copper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Lycaena phlaeas</w:t>
      </w:r>
    </w:p>
    <w:p w14:paraId="77FFFF8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Common Blue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Polymatus icarus</w:t>
      </w:r>
    </w:p>
    <w:p w14:paraId="32FBDBCE" w14:textId="77777777" w:rsidR="003C534F" w:rsidRPr="000F4F03" w:rsidRDefault="003C534F" w:rsidP="003C534F">
      <w:pPr>
        <w:spacing w:after="0" w:line="240" w:lineRule="auto"/>
        <w:rPr>
          <w:rFonts w:ascii="Arial" w:eastAsia="Times New Roman" w:hAnsi="Arial" w:cs="Arial"/>
          <w:i/>
          <w:lang w:eastAsia="en-GB"/>
        </w:rPr>
      </w:pPr>
      <w:r w:rsidRPr="000F4F03">
        <w:rPr>
          <w:rFonts w:ascii="Arial" w:eastAsia="Times New Roman" w:hAnsi="Arial" w:cs="Arial"/>
          <w:lang w:eastAsia="en-GB"/>
        </w:rPr>
        <w:t>Large Skipper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Ochlodes venata</w:t>
      </w:r>
    </w:p>
    <w:p w14:paraId="032C330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Small Skipper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Thymelicus sylvestris</w:t>
      </w:r>
    </w:p>
    <w:p w14:paraId="51AD2D3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Green-veined White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Pieris napi</w:t>
      </w:r>
    </w:p>
    <w:p w14:paraId="7BAC62E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Clouded Yellow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Colias croceus</w:t>
      </w:r>
    </w:p>
    <w:p w14:paraId="1F5A690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The Brimstone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Gonepterys rhamni rhamni</w:t>
      </w:r>
      <w:r w:rsidRPr="000F4F03">
        <w:rPr>
          <w:rFonts w:ascii="Arial" w:eastAsia="Times New Roman" w:hAnsi="Arial" w:cs="Arial"/>
          <w:i/>
          <w:lang w:eastAsia="en-GB"/>
        </w:rPr>
        <w:tab/>
      </w:r>
    </w:p>
    <w:p w14:paraId="6A7BB47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lastRenderedPageBreak/>
        <w:t>Large White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Pieris brassicae</w:t>
      </w:r>
    </w:p>
    <w:p w14:paraId="26C7164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p>
    <w:p w14:paraId="3EAF05A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Large Elephant Hawk Moth </w:t>
      </w:r>
      <w:r w:rsidRPr="000F4F03">
        <w:rPr>
          <w:rFonts w:ascii="Arial" w:eastAsia="Times New Roman" w:hAnsi="Arial" w:cs="Arial"/>
          <w:i/>
          <w:lang w:eastAsia="en-GB"/>
        </w:rPr>
        <w:t>Dieleohila elpenor</w:t>
      </w:r>
      <w:r w:rsidRPr="000F4F03">
        <w:rPr>
          <w:rFonts w:ascii="Arial" w:eastAsia="Times New Roman" w:hAnsi="Arial" w:cs="Arial"/>
          <w:lang w:eastAsia="en-GB"/>
        </w:rPr>
        <w:t>, caterpillar feeding on rosebay willowherb.</w:t>
      </w:r>
    </w:p>
    <w:p w14:paraId="5B78994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Common Wave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Cabera exanthmata</w:t>
      </w:r>
    </w:p>
    <w:p w14:paraId="3C9E23A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Brown China mark</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Elophila nymphaeata</w:t>
      </w:r>
    </w:p>
    <w:p w14:paraId="19CB4B4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Silver-Y</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Autograpa gamma</w:t>
      </w:r>
    </w:p>
    <w:p w14:paraId="271311A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Brown Silver-line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Petrophora chlorosata</w:t>
      </w:r>
      <w:r w:rsidRPr="000F4F03">
        <w:rPr>
          <w:rFonts w:ascii="Arial" w:eastAsia="Times New Roman" w:hAnsi="Arial" w:cs="Arial"/>
          <w:lang w:eastAsia="en-GB"/>
        </w:rPr>
        <w:t xml:space="preserve"> – feeds on bracken</w:t>
      </w:r>
    </w:p>
    <w:p w14:paraId="2198CBA6" w14:textId="77777777" w:rsidR="003C534F" w:rsidRPr="000F4F03" w:rsidRDefault="003C534F" w:rsidP="003C534F">
      <w:pPr>
        <w:spacing w:after="0" w:line="240" w:lineRule="auto"/>
        <w:rPr>
          <w:rFonts w:ascii="Arial" w:eastAsia="Times New Roman" w:hAnsi="Arial" w:cs="Arial"/>
          <w:lang w:eastAsia="en-GB"/>
        </w:rPr>
      </w:pPr>
    </w:p>
    <w:p w14:paraId="7DC95793"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2" w:name="_Toc172199837"/>
      <w:r w:rsidRPr="000F4F03">
        <w:rPr>
          <w:rFonts w:ascii="Arial" w:eastAsia="Times New Roman" w:hAnsi="Arial" w:cs="Arial"/>
          <w:b/>
          <w:lang w:eastAsia="en-GB"/>
        </w:rPr>
        <w:t>Hemiptera</w:t>
      </w:r>
      <w:bookmarkEnd w:id="112"/>
    </w:p>
    <w:p w14:paraId="30318C0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Lesser water boatman</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Corixa puncata</w:t>
      </w:r>
    </w:p>
    <w:p w14:paraId="77D6AD0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Common back swimmer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Notonecta glauca</w:t>
      </w:r>
    </w:p>
    <w:p w14:paraId="01B9E63B" w14:textId="77777777" w:rsidR="003C534F" w:rsidRPr="000F4F03" w:rsidRDefault="003C534F" w:rsidP="003C534F">
      <w:pPr>
        <w:spacing w:after="0" w:line="240" w:lineRule="auto"/>
        <w:rPr>
          <w:rFonts w:ascii="Arial" w:eastAsia="Times New Roman" w:hAnsi="Arial" w:cs="Arial"/>
          <w:lang w:eastAsia="en-GB"/>
        </w:rPr>
      </w:pPr>
    </w:p>
    <w:p w14:paraId="53C20786"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3" w:name="_Toc172199838"/>
      <w:r w:rsidRPr="000F4F03">
        <w:rPr>
          <w:rFonts w:ascii="Arial" w:eastAsia="Times New Roman" w:hAnsi="Arial" w:cs="Arial"/>
          <w:b/>
          <w:lang w:eastAsia="en-GB"/>
        </w:rPr>
        <w:t>Coleoptera</w:t>
      </w:r>
      <w:bookmarkEnd w:id="113"/>
    </w:p>
    <w:p w14:paraId="55A7925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Dytiscus</w:t>
      </w:r>
      <w:r w:rsidRPr="000F4F03">
        <w:rPr>
          <w:rFonts w:ascii="Arial" w:eastAsia="Times New Roman" w:hAnsi="Arial" w:cs="Arial"/>
          <w:lang w:eastAsia="en-GB"/>
        </w:rPr>
        <w:t xml:space="preserve"> spp larva.</w:t>
      </w:r>
    </w:p>
    <w:p w14:paraId="18A54130" w14:textId="77777777" w:rsidR="003C534F" w:rsidRPr="000F4F03" w:rsidRDefault="003C534F" w:rsidP="003C534F">
      <w:pPr>
        <w:spacing w:after="0" w:line="240" w:lineRule="auto"/>
        <w:rPr>
          <w:rFonts w:ascii="Arial" w:eastAsia="Times New Roman" w:hAnsi="Arial" w:cs="Arial"/>
          <w:lang w:eastAsia="en-GB"/>
        </w:rPr>
      </w:pPr>
    </w:p>
    <w:p w14:paraId="16C28969"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4" w:name="_Toc172199839"/>
      <w:r w:rsidRPr="000F4F03">
        <w:rPr>
          <w:rFonts w:ascii="Arial" w:eastAsia="Times New Roman" w:hAnsi="Arial" w:cs="Arial"/>
          <w:b/>
          <w:lang w:eastAsia="en-GB"/>
        </w:rPr>
        <w:t>Fish</w:t>
      </w:r>
      <w:bookmarkEnd w:id="114"/>
    </w:p>
    <w:p w14:paraId="401E32B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Three-spined stickleback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Gasterosteus aculeatus</w:t>
      </w:r>
    </w:p>
    <w:p w14:paraId="618DACA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A man fishing said that the following fish were caught here, with roach becoming dominant: </w:t>
      </w:r>
    </w:p>
    <w:p w14:paraId="1325E97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Perch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Perca fluviatilis</w:t>
      </w:r>
    </w:p>
    <w:p w14:paraId="3079A5A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Tench</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Tinca tinca</w:t>
      </w:r>
    </w:p>
    <w:p w14:paraId="45D4354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Roach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Rutilis rutilis</w:t>
      </w:r>
    </w:p>
    <w:p w14:paraId="790CE78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Common eel</w:t>
      </w:r>
    </w:p>
    <w:p w14:paraId="7F1B97E8" w14:textId="77777777" w:rsidR="003C534F" w:rsidRPr="000F4F03" w:rsidRDefault="003C534F" w:rsidP="003C534F">
      <w:pPr>
        <w:spacing w:after="0" w:line="240" w:lineRule="auto"/>
        <w:rPr>
          <w:rFonts w:ascii="Arial" w:eastAsia="Times New Roman" w:hAnsi="Arial" w:cs="Arial"/>
          <w:lang w:eastAsia="en-GB"/>
        </w:rPr>
      </w:pPr>
    </w:p>
    <w:p w14:paraId="609FAC5F"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5" w:name="_Toc172199840"/>
      <w:r w:rsidRPr="000F4F03">
        <w:rPr>
          <w:rFonts w:ascii="Arial" w:eastAsia="Times New Roman" w:hAnsi="Arial" w:cs="Arial"/>
          <w:b/>
          <w:lang w:eastAsia="en-GB"/>
        </w:rPr>
        <w:t>Amphibians</w:t>
      </w:r>
      <w:bookmarkEnd w:id="115"/>
    </w:p>
    <w:p w14:paraId="68A4938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Palmate newt</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Triturus helveticus</w:t>
      </w:r>
    </w:p>
    <w:p w14:paraId="0CBD564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Common toad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Bufo bufo</w:t>
      </w:r>
    </w:p>
    <w:p w14:paraId="56A485CA" w14:textId="77777777" w:rsidR="003C534F" w:rsidRPr="000F4F03" w:rsidRDefault="003C534F" w:rsidP="003C534F">
      <w:pPr>
        <w:spacing w:after="0" w:line="240" w:lineRule="auto"/>
        <w:rPr>
          <w:rFonts w:ascii="Arial" w:eastAsia="Times New Roman" w:hAnsi="Arial" w:cs="Arial"/>
          <w:lang w:eastAsia="en-GB"/>
        </w:rPr>
      </w:pPr>
    </w:p>
    <w:p w14:paraId="00AD6A9B"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6" w:name="_Toc172199841"/>
      <w:r w:rsidRPr="000F4F03">
        <w:rPr>
          <w:rFonts w:ascii="Arial" w:eastAsia="Times New Roman" w:hAnsi="Arial" w:cs="Arial"/>
          <w:b/>
          <w:lang w:eastAsia="en-GB"/>
        </w:rPr>
        <w:t>Reptiles</w:t>
      </w:r>
      <w:bookmarkEnd w:id="116"/>
    </w:p>
    <w:p w14:paraId="17DF761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Grass snake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Natrix natrix</w:t>
      </w:r>
    </w:p>
    <w:p w14:paraId="72C1B8D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Slow worm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Anguis fragilis</w:t>
      </w:r>
    </w:p>
    <w:p w14:paraId="0CDC8103" w14:textId="77777777" w:rsidR="003C534F" w:rsidRPr="000F4F03" w:rsidRDefault="003C534F" w:rsidP="003C534F">
      <w:pPr>
        <w:spacing w:after="0" w:line="240" w:lineRule="auto"/>
        <w:rPr>
          <w:rFonts w:ascii="Arial" w:eastAsia="Times New Roman" w:hAnsi="Arial" w:cs="Arial"/>
          <w:lang w:eastAsia="en-GB"/>
        </w:rPr>
      </w:pPr>
    </w:p>
    <w:p w14:paraId="024DFFD3"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eastAsia="en-GB"/>
        </w:rPr>
      </w:pPr>
      <w:bookmarkStart w:id="117" w:name="_Toc172199842"/>
      <w:r w:rsidRPr="000F4F03">
        <w:rPr>
          <w:rFonts w:ascii="Arial" w:eastAsia="Times New Roman" w:hAnsi="Arial" w:cs="Arial"/>
          <w:b/>
          <w:lang w:eastAsia="en-GB"/>
        </w:rPr>
        <w:t>Birds</w:t>
      </w:r>
      <w:bookmarkEnd w:id="117"/>
      <w:r w:rsidRPr="000F4F03">
        <w:rPr>
          <w:rFonts w:ascii="Arial" w:eastAsia="Times New Roman" w:hAnsi="Arial" w:cs="Arial"/>
          <w:b/>
          <w:lang w:eastAsia="en-GB"/>
        </w:rPr>
        <w:t xml:space="preserve"> </w:t>
      </w:r>
    </w:p>
    <w:p w14:paraId="055BE9D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xml:space="preserve">Kingfisher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i/>
          <w:lang w:eastAsia="en-GB"/>
        </w:rPr>
        <w:t>Alcedo athis</w:t>
      </w:r>
    </w:p>
    <w:p w14:paraId="3225B831" w14:textId="77777777" w:rsidR="003C534F" w:rsidRPr="000F4F03" w:rsidRDefault="003C534F" w:rsidP="003C534F">
      <w:pPr>
        <w:spacing w:after="0" w:line="240" w:lineRule="auto"/>
        <w:rPr>
          <w:rFonts w:ascii="Arial" w:eastAsia="Times New Roman" w:hAnsi="Arial" w:cs="Arial"/>
          <w:lang w:eastAsia="en-GB"/>
        </w:rPr>
      </w:pPr>
    </w:p>
    <w:p w14:paraId="6C180249"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val="en-US" w:eastAsia="en-GB"/>
        </w:rPr>
      </w:pPr>
      <w:bookmarkStart w:id="118" w:name="_Toc172199843"/>
      <w:r w:rsidRPr="000F4F03">
        <w:rPr>
          <w:rFonts w:ascii="Arial" w:eastAsia="Times New Roman" w:hAnsi="Arial" w:cs="Arial"/>
          <w:b/>
          <w:lang w:val="en-US" w:eastAsia="en-GB"/>
        </w:rPr>
        <w:t>Breeding Bird Survey by Gwyn Roberts</w:t>
      </w:r>
      <w:r w:rsidRPr="000F4F03">
        <w:rPr>
          <w:rFonts w:ascii="Arial" w:eastAsia="Times New Roman" w:hAnsi="Arial" w:cs="Arial"/>
          <w:b/>
          <w:lang w:val="en-US" w:eastAsia="en-GB"/>
        </w:rPr>
        <w:tab/>
        <w:t>1997</w:t>
      </w:r>
      <w:bookmarkEnd w:id="118"/>
    </w:p>
    <w:p w14:paraId="701C9AF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List of birds, in Voose order, 1997.</w:t>
      </w:r>
    </w:p>
    <w:p w14:paraId="1471383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 Breeding 1997 (+ Number of terretories for each breeding species, 1997).</w:t>
      </w:r>
    </w:p>
    <w:p w14:paraId="56866B06" w14:textId="77777777" w:rsidR="003C534F" w:rsidRPr="000F4F03" w:rsidRDefault="003C534F" w:rsidP="003C534F">
      <w:pPr>
        <w:spacing w:after="0" w:line="240" w:lineRule="auto"/>
        <w:rPr>
          <w:rFonts w:ascii="Arial" w:eastAsia="Times New Roman" w:hAnsi="Arial" w:cs="Arial"/>
          <w:lang w:eastAsia="en-GB"/>
        </w:rPr>
      </w:pPr>
    </w:p>
    <w:p w14:paraId="7DC4A53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Ardea cinerea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Grey Heron</w:t>
      </w:r>
    </w:p>
    <w:p w14:paraId="7C03E9C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Tadorna tadorna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Shelduck</w:t>
      </w:r>
    </w:p>
    <w:p w14:paraId="3D2B6DC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Anas platyrhynchos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Mallard</w:t>
      </w:r>
      <w:r w:rsidRPr="000F4F03">
        <w:rPr>
          <w:rFonts w:ascii="Arial" w:eastAsia="Times New Roman" w:hAnsi="Arial" w:cs="Arial"/>
          <w:lang w:eastAsia="en-GB"/>
        </w:rPr>
        <w:tab/>
      </w:r>
      <w:r w:rsidRPr="000F4F03">
        <w:rPr>
          <w:rFonts w:ascii="Arial" w:eastAsia="Times New Roman" w:hAnsi="Arial" w:cs="Arial"/>
          <w:lang w:eastAsia="en-GB"/>
        </w:rPr>
        <w:tab/>
        <w:t>* (2)</w:t>
      </w:r>
    </w:p>
    <w:p w14:paraId="46201F7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Accipiter nisus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Sparrowhawk</w:t>
      </w:r>
    </w:p>
    <w:p w14:paraId="5964422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Buteo buteo</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Buzzard</w:t>
      </w:r>
    </w:p>
    <w:p w14:paraId="764B43F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Gallinula chloropus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Moorhen</w:t>
      </w:r>
      <w:r w:rsidRPr="000F4F03">
        <w:rPr>
          <w:rFonts w:ascii="Arial" w:eastAsia="Times New Roman" w:hAnsi="Arial" w:cs="Arial"/>
          <w:lang w:eastAsia="en-GB"/>
        </w:rPr>
        <w:tab/>
      </w:r>
      <w:r w:rsidRPr="000F4F03">
        <w:rPr>
          <w:rFonts w:ascii="Arial" w:eastAsia="Times New Roman" w:hAnsi="Arial" w:cs="Arial"/>
          <w:lang w:eastAsia="en-GB"/>
        </w:rPr>
        <w:tab/>
        <w:t>* (2)</w:t>
      </w:r>
    </w:p>
    <w:p w14:paraId="407B142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Columba palumbus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Woodpigeon</w:t>
      </w:r>
      <w:r w:rsidRPr="000F4F03">
        <w:rPr>
          <w:rFonts w:ascii="Arial" w:eastAsia="Times New Roman" w:hAnsi="Arial" w:cs="Arial"/>
          <w:lang w:eastAsia="en-GB"/>
        </w:rPr>
        <w:tab/>
      </w:r>
      <w:r w:rsidRPr="000F4F03">
        <w:rPr>
          <w:rFonts w:ascii="Arial" w:eastAsia="Times New Roman" w:hAnsi="Arial" w:cs="Arial"/>
          <w:lang w:eastAsia="en-GB"/>
        </w:rPr>
        <w:tab/>
        <w:t>* (3)</w:t>
      </w:r>
    </w:p>
    <w:p w14:paraId="4CBFEED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Streptopelia decaocto</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Collard Dove</w:t>
      </w:r>
    </w:p>
    <w:p w14:paraId="7A3B429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Apus apus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Swift</w:t>
      </w:r>
    </w:p>
    <w:p w14:paraId="4E767E6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Picus viridis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Green Woodpecker</w:t>
      </w:r>
      <w:r w:rsidRPr="000F4F03">
        <w:rPr>
          <w:rFonts w:ascii="Arial" w:eastAsia="Times New Roman" w:hAnsi="Arial" w:cs="Arial"/>
          <w:lang w:eastAsia="en-GB"/>
        </w:rPr>
        <w:tab/>
        <w:t>* (1)</w:t>
      </w:r>
    </w:p>
    <w:p w14:paraId="32DD519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Hirundo rustica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Swallow</w:t>
      </w:r>
    </w:p>
    <w:p w14:paraId="6F903C4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Delichon urbica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House Martin</w:t>
      </w:r>
    </w:p>
    <w:p w14:paraId="0B65B75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Motacilla alba yarrellii</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Pied Wagtail</w:t>
      </w:r>
    </w:p>
    <w:p w14:paraId="5836E04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Troglodytes troglodytes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Wren</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 (6)</w:t>
      </w:r>
    </w:p>
    <w:p w14:paraId="4C4666D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Prunella modularis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Dunnock</w:t>
      </w:r>
      <w:r w:rsidRPr="000F4F03">
        <w:rPr>
          <w:rFonts w:ascii="Arial" w:eastAsia="Times New Roman" w:hAnsi="Arial" w:cs="Arial"/>
          <w:lang w:eastAsia="en-GB"/>
        </w:rPr>
        <w:tab/>
      </w:r>
      <w:r w:rsidRPr="000F4F03">
        <w:rPr>
          <w:rFonts w:ascii="Arial" w:eastAsia="Times New Roman" w:hAnsi="Arial" w:cs="Arial"/>
          <w:lang w:eastAsia="en-GB"/>
        </w:rPr>
        <w:tab/>
        <w:t>* (3)</w:t>
      </w:r>
    </w:p>
    <w:p w14:paraId="43E54E8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Locustella naevia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Grasshopper Warbler</w:t>
      </w:r>
    </w:p>
    <w:p w14:paraId="4F018E5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Sylvia borin</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Garden Warbler</w:t>
      </w:r>
      <w:r w:rsidRPr="000F4F03">
        <w:rPr>
          <w:rFonts w:ascii="Arial" w:eastAsia="Times New Roman" w:hAnsi="Arial" w:cs="Arial"/>
          <w:lang w:eastAsia="en-GB"/>
        </w:rPr>
        <w:tab/>
        <w:t>* (4)</w:t>
      </w:r>
    </w:p>
    <w:p w14:paraId="09BF8E6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lastRenderedPageBreak/>
        <w:t>Sylvia atricapilla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Blackcap</w:t>
      </w:r>
      <w:r w:rsidRPr="000F4F03">
        <w:rPr>
          <w:rFonts w:ascii="Arial" w:eastAsia="Times New Roman" w:hAnsi="Arial" w:cs="Arial"/>
          <w:lang w:eastAsia="en-GB"/>
        </w:rPr>
        <w:tab/>
      </w:r>
      <w:r w:rsidRPr="000F4F03">
        <w:rPr>
          <w:rFonts w:ascii="Arial" w:eastAsia="Times New Roman" w:hAnsi="Arial" w:cs="Arial"/>
          <w:lang w:eastAsia="en-GB"/>
        </w:rPr>
        <w:tab/>
        <w:t>* (11)</w:t>
      </w:r>
    </w:p>
    <w:p w14:paraId="14C5FE1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Sylvia communis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Whitethroat</w:t>
      </w:r>
      <w:r w:rsidRPr="000F4F03">
        <w:rPr>
          <w:rFonts w:ascii="Arial" w:eastAsia="Times New Roman" w:hAnsi="Arial" w:cs="Arial"/>
          <w:lang w:eastAsia="en-GB"/>
        </w:rPr>
        <w:tab/>
      </w:r>
      <w:r w:rsidRPr="000F4F03">
        <w:rPr>
          <w:rFonts w:ascii="Arial" w:eastAsia="Times New Roman" w:hAnsi="Arial" w:cs="Arial"/>
          <w:lang w:eastAsia="en-GB"/>
        </w:rPr>
        <w:tab/>
        <w:t>* (13)</w:t>
      </w:r>
    </w:p>
    <w:p w14:paraId="0AB1DD4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Phylloscopus trochilus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Willow Warbler</w:t>
      </w:r>
      <w:r w:rsidRPr="000F4F03">
        <w:rPr>
          <w:rFonts w:ascii="Arial" w:eastAsia="Times New Roman" w:hAnsi="Arial" w:cs="Arial"/>
          <w:lang w:eastAsia="en-GB"/>
        </w:rPr>
        <w:tab/>
        <w:t>* (16)</w:t>
      </w:r>
    </w:p>
    <w:p w14:paraId="6482984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Phylloscopus collybita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Chiffchaff</w:t>
      </w:r>
      <w:r w:rsidRPr="000F4F03">
        <w:rPr>
          <w:rFonts w:ascii="Arial" w:eastAsia="Times New Roman" w:hAnsi="Arial" w:cs="Arial"/>
          <w:lang w:eastAsia="en-GB"/>
        </w:rPr>
        <w:tab/>
      </w:r>
      <w:r w:rsidRPr="000F4F03">
        <w:rPr>
          <w:rFonts w:ascii="Arial" w:eastAsia="Times New Roman" w:hAnsi="Arial" w:cs="Arial"/>
          <w:lang w:eastAsia="en-GB"/>
        </w:rPr>
        <w:tab/>
        <w:t>* (10)</w:t>
      </w:r>
    </w:p>
    <w:p w14:paraId="0117B69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Regulus regulus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Goldcrest</w:t>
      </w:r>
    </w:p>
    <w:p w14:paraId="05C411C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Erithacus rubecula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Robin</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 (9)</w:t>
      </w:r>
    </w:p>
    <w:p w14:paraId="4DE9BF4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Turdus merula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Blackbird</w:t>
      </w:r>
      <w:r w:rsidRPr="000F4F03">
        <w:rPr>
          <w:rFonts w:ascii="Arial" w:eastAsia="Times New Roman" w:hAnsi="Arial" w:cs="Arial"/>
          <w:lang w:eastAsia="en-GB"/>
        </w:rPr>
        <w:tab/>
      </w:r>
      <w:r w:rsidRPr="000F4F03">
        <w:rPr>
          <w:rFonts w:ascii="Arial" w:eastAsia="Times New Roman" w:hAnsi="Arial" w:cs="Arial"/>
          <w:lang w:eastAsia="en-GB"/>
        </w:rPr>
        <w:tab/>
        <w:t>* (12)</w:t>
      </w:r>
    </w:p>
    <w:p w14:paraId="1B5AF10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Turdus philomelos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Song Thrush</w:t>
      </w:r>
      <w:r w:rsidRPr="000F4F03">
        <w:rPr>
          <w:rFonts w:ascii="Arial" w:eastAsia="Times New Roman" w:hAnsi="Arial" w:cs="Arial"/>
          <w:lang w:eastAsia="en-GB"/>
        </w:rPr>
        <w:tab/>
      </w:r>
      <w:r w:rsidRPr="000F4F03">
        <w:rPr>
          <w:rFonts w:ascii="Arial" w:eastAsia="Times New Roman" w:hAnsi="Arial" w:cs="Arial"/>
          <w:lang w:eastAsia="en-GB"/>
        </w:rPr>
        <w:tab/>
        <w:t>* (4)</w:t>
      </w:r>
    </w:p>
    <w:p w14:paraId="0ADE181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Turdus viscivorus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Mistle Thrush</w:t>
      </w:r>
      <w:r w:rsidRPr="000F4F03">
        <w:rPr>
          <w:rFonts w:ascii="Arial" w:eastAsia="Times New Roman" w:hAnsi="Arial" w:cs="Arial"/>
          <w:lang w:eastAsia="en-GB"/>
        </w:rPr>
        <w:tab/>
        <w:t>* (1)</w:t>
      </w:r>
    </w:p>
    <w:p w14:paraId="054E6C0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Parus caeruleus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Blue Tit</w:t>
      </w:r>
      <w:r w:rsidRPr="000F4F03">
        <w:rPr>
          <w:rFonts w:ascii="Arial" w:eastAsia="Times New Roman" w:hAnsi="Arial" w:cs="Arial"/>
          <w:lang w:eastAsia="en-GB"/>
        </w:rPr>
        <w:tab/>
      </w:r>
      <w:r w:rsidRPr="000F4F03">
        <w:rPr>
          <w:rFonts w:ascii="Arial" w:eastAsia="Times New Roman" w:hAnsi="Arial" w:cs="Arial"/>
          <w:lang w:eastAsia="en-GB"/>
        </w:rPr>
        <w:tab/>
        <w:t>* (5)</w:t>
      </w:r>
    </w:p>
    <w:p w14:paraId="2C92AA8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Parus major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Great Tit</w:t>
      </w:r>
      <w:r w:rsidRPr="000F4F03">
        <w:rPr>
          <w:rFonts w:ascii="Arial" w:eastAsia="Times New Roman" w:hAnsi="Arial" w:cs="Arial"/>
          <w:lang w:eastAsia="en-GB"/>
        </w:rPr>
        <w:tab/>
      </w:r>
      <w:r w:rsidRPr="000F4F03">
        <w:rPr>
          <w:rFonts w:ascii="Arial" w:eastAsia="Times New Roman" w:hAnsi="Arial" w:cs="Arial"/>
          <w:lang w:eastAsia="en-GB"/>
        </w:rPr>
        <w:tab/>
        <w:t>* (6)</w:t>
      </w:r>
    </w:p>
    <w:p w14:paraId="11A3AA3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Sitta europae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Nuthatch</w:t>
      </w:r>
      <w:r w:rsidRPr="000F4F03">
        <w:rPr>
          <w:rFonts w:ascii="Arial" w:eastAsia="Times New Roman" w:hAnsi="Arial" w:cs="Arial"/>
          <w:lang w:eastAsia="en-GB"/>
        </w:rPr>
        <w:tab/>
      </w:r>
      <w:r w:rsidRPr="000F4F03">
        <w:rPr>
          <w:rFonts w:ascii="Arial" w:eastAsia="Times New Roman" w:hAnsi="Arial" w:cs="Arial"/>
          <w:lang w:eastAsia="en-GB"/>
        </w:rPr>
        <w:tab/>
        <w:t>* (1)</w:t>
      </w:r>
    </w:p>
    <w:p w14:paraId="4EC514C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Fringilla coelebs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Chaffinch</w:t>
      </w:r>
      <w:r w:rsidRPr="000F4F03">
        <w:rPr>
          <w:rFonts w:ascii="Arial" w:eastAsia="Times New Roman" w:hAnsi="Arial" w:cs="Arial"/>
          <w:lang w:eastAsia="en-GB"/>
        </w:rPr>
        <w:tab/>
      </w:r>
      <w:r w:rsidRPr="000F4F03">
        <w:rPr>
          <w:rFonts w:ascii="Arial" w:eastAsia="Times New Roman" w:hAnsi="Arial" w:cs="Arial"/>
          <w:lang w:eastAsia="en-GB"/>
        </w:rPr>
        <w:tab/>
        <w:t>* (8)</w:t>
      </w:r>
    </w:p>
    <w:p w14:paraId="79BA331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Carduelis chloris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Greenfinch</w:t>
      </w:r>
      <w:r w:rsidRPr="000F4F03">
        <w:rPr>
          <w:rFonts w:ascii="Arial" w:eastAsia="Times New Roman" w:hAnsi="Arial" w:cs="Arial"/>
          <w:lang w:eastAsia="en-GB"/>
        </w:rPr>
        <w:tab/>
      </w:r>
      <w:r w:rsidRPr="000F4F03">
        <w:rPr>
          <w:rFonts w:ascii="Arial" w:eastAsia="Times New Roman" w:hAnsi="Arial" w:cs="Arial"/>
          <w:lang w:eastAsia="en-GB"/>
        </w:rPr>
        <w:tab/>
        <w:t>* (5)</w:t>
      </w:r>
    </w:p>
    <w:p w14:paraId="7746C04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Carduelis spinus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Siskin</w:t>
      </w:r>
    </w:p>
    <w:p w14:paraId="704C978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Carduelis carduelis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Goldfinch</w:t>
      </w:r>
    </w:p>
    <w:p w14:paraId="455CECA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Acanthis cannbina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Linnet</w:t>
      </w:r>
    </w:p>
    <w:p w14:paraId="18EEC25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Pyrrhula pyrrhula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Bullfinch</w:t>
      </w:r>
      <w:r w:rsidRPr="000F4F03">
        <w:rPr>
          <w:rFonts w:ascii="Arial" w:eastAsia="Times New Roman" w:hAnsi="Arial" w:cs="Arial"/>
          <w:lang w:eastAsia="en-GB"/>
        </w:rPr>
        <w:tab/>
      </w:r>
      <w:r w:rsidRPr="000F4F03">
        <w:rPr>
          <w:rFonts w:ascii="Arial" w:eastAsia="Times New Roman" w:hAnsi="Arial" w:cs="Arial"/>
          <w:lang w:eastAsia="en-GB"/>
        </w:rPr>
        <w:tab/>
        <w:t>* (2)</w:t>
      </w:r>
    </w:p>
    <w:p w14:paraId="1AA1717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Passer domesticus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House Sparrow</w:t>
      </w:r>
    </w:p>
    <w:p w14:paraId="3E8BE75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Sturnus vulgaris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Starling</w:t>
      </w:r>
    </w:p>
    <w:p w14:paraId="18368BB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Garrulus glandarius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Jay</w:t>
      </w:r>
    </w:p>
    <w:p w14:paraId="7F99905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Pica pica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Magpie</w:t>
      </w:r>
      <w:r w:rsidRPr="000F4F03">
        <w:rPr>
          <w:rFonts w:ascii="Arial" w:eastAsia="Times New Roman" w:hAnsi="Arial" w:cs="Arial"/>
          <w:lang w:eastAsia="en-GB"/>
        </w:rPr>
        <w:tab/>
      </w:r>
      <w:r w:rsidRPr="000F4F03">
        <w:rPr>
          <w:rFonts w:ascii="Arial" w:eastAsia="Times New Roman" w:hAnsi="Arial" w:cs="Arial"/>
          <w:lang w:eastAsia="en-GB"/>
        </w:rPr>
        <w:tab/>
        <w:t>* (3)</w:t>
      </w:r>
    </w:p>
    <w:p w14:paraId="414241C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Corvus monedula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Jackdaw</w:t>
      </w:r>
    </w:p>
    <w:p w14:paraId="25E32F5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Corvus corone corone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Carrion Crow</w:t>
      </w:r>
      <w:r w:rsidRPr="000F4F03">
        <w:rPr>
          <w:rFonts w:ascii="Arial" w:eastAsia="Times New Roman" w:hAnsi="Arial" w:cs="Arial"/>
          <w:lang w:eastAsia="en-GB"/>
        </w:rPr>
        <w:tab/>
      </w:r>
      <w:r w:rsidRPr="000F4F03">
        <w:rPr>
          <w:rFonts w:ascii="Arial" w:eastAsia="Times New Roman" w:hAnsi="Arial" w:cs="Arial"/>
          <w:lang w:eastAsia="en-GB"/>
        </w:rPr>
        <w:tab/>
        <w:t>* (1)</w:t>
      </w:r>
    </w:p>
    <w:p w14:paraId="179AE1BD" w14:textId="77777777" w:rsidR="003C534F" w:rsidRPr="000F4F03" w:rsidRDefault="003C534F" w:rsidP="003C534F">
      <w:pPr>
        <w:spacing w:after="0" w:line="240" w:lineRule="auto"/>
        <w:rPr>
          <w:rFonts w:ascii="Arial" w:eastAsia="Times New Roman" w:hAnsi="Arial" w:cs="Arial"/>
          <w:lang w:eastAsia="en-GB"/>
        </w:rPr>
      </w:pPr>
    </w:p>
    <w:p w14:paraId="2BD2C2B0" w14:textId="77777777" w:rsidR="003C534F" w:rsidRPr="000F4F03" w:rsidRDefault="003C534F" w:rsidP="003C534F">
      <w:pPr>
        <w:keepNext/>
        <w:numPr>
          <w:ilvl w:val="0"/>
          <w:numId w:val="2"/>
        </w:numPr>
        <w:spacing w:after="0" w:line="240" w:lineRule="auto"/>
        <w:ind w:left="0" w:firstLine="0"/>
        <w:outlineLvl w:val="1"/>
        <w:rPr>
          <w:rFonts w:ascii="Arial" w:eastAsia="Times New Roman" w:hAnsi="Arial" w:cs="Arial"/>
          <w:b/>
          <w:lang w:val="en-US" w:eastAsia="en-GB"/>
        </w:rPr>
      </w:pPr>
      <w:bookmarkStart w:id="119" w:name="_Toc172199844"/>
      <w:r w:rsidRPr="000F4F03">
        <w:rPr>
          <w:rFonts w:ascii="Arial" w:eastAsia="Times New Roman" w:hAnsi="Arial" w:cs="Arial"/>
          <w:b/>
          <w:lang w:val="en-US" w:eastAsia="en-GB"/>
        </w:rPr>
        <w:t>Botanical Survey Data - Richard Pryce</w:t>
      </w:r>
      <w:bookmarkEnd w:id="119"/>
    </w:p>
    <w:p w14:paraId="4F83A829" w14:textId="77777777" w:rsidR="003C534F" w:rsidRPr="000F4F03" w:rsidRDefault="003C534F" w:rsidP="003C534F">
      <w:pPr>
        <w:spacing w:after="0" w:line="240" w:lineRule="auto"/>
        <w:rPr>
          <w:rFonts w:ascii="Arial" w:eastAsia="Times New Roman" w:hAnsi="Arial" w:cs="Arial"/>
          <w:lang w:eastAsia="en-GB"/>
        </w:rPr>
      </w:pPr>
    </w:p>
    <w:p w14:paraId="08D71F0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Acer pseudoplatanus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Sycamore</w:t>
      </w:r>
    </w:p>
    <w:p w14:paraId="3FCD821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Achillea millefolium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Yarrow</w:t>
      </w:r>
    </w:p>
    <w:p w14:paraId="4A03A70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Achillea ptarmica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Sneezewort</w:t>
      </w:r>
    </w:p>
    <w:p w14:paraId="092CBEF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Agrimonia eupatoria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Agrimony</w:t>
      </w:r>
    </w:p>
    <w:p w14:paraId="14A705B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Agrostis capillaris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Bent</w:t>
      </w:r>
    </w:p>
    <w:p w14:paraId="6693EEB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Agrostis stolonifera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Creeping Bent</w:t>
      </w:r>
    </w:p>
    <w:p w14:paraId="543AA2A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Aira caryophyllea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Silver Hair-grass</w:t>
      </w:r>
    </w:p>
    <w:p w14:paraId="687E99E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Aira praecox</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Early Hair-grass</w:t>
      </w:r>
    </w:p>
    <w:p w14:paraId="5BE3772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Alliaria petiolata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Garlic Mustard</w:t>
      </w:r>
    </w:p>
    <w:p w14:paraId="405F088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Alnus glutinosa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Alder</w:t>
      </w:r>
    </w:p>
    <w:p w14:paraId="18D627F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Angelica sylvestris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Wild Angelica</w:t>
      </w:r>
    </w:p>
    <w:p w14:paraId="6AC6EB5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Anthoxanthum oderatum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Sweet Vernal-grass</w:t>
      </w:r>
    </w:p>
    <w:p w14:paraId="6C3E670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Apium nodiflorum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Fool’s Water-cress</w:t>
      </w:r>
    </w:p>
    <w:p w14:paraId="31045BD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Asplenium trichomanes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Maidenhair Spleenwort</w:t>
      </w:r>
    </w:p>
    <w:p w14:paraId="0F43A27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Arrhenatherum elatius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False Oat-grass</w:t>
      </w:r>
    </w:p>
    <w:p w14:paraId="30BC8FE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Athyrium filix-femina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Lady-fern</w:t>
      </w:r>
    </w:p>
    <w:p w14:paraId="4CE8DD7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Bellis perennis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Daisy</w:t>
      </w:r>
    </w:p>
    <w:p w14:paraId="1C841A0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Betula pendula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Silver Birch</w:t>
      </w:r>
    </w:p>
    <w:p w14:paraId="12E87B6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Betula pubescens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Downy Birch</w:t>
      </w:r>
    </w:p>
    <w:p w14:paraId="7BD302F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Blechnum spicant</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Hard Fern</w:t>
      </w:r>
    </w:p>
    <w:p w14:paraId="6925DB2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Bromus hordeaceus subsp. hordeaceus</w:t>
      </w:r>
      <w:r w:rsidRPr="000F4F03">
        <w:rPr>
          <w:rFonts w:ascii="Arial" w:eastAsia="Times New Roman" w:hAnsi="Arial" w:cs="Arial"/>
          <w:lang w:eastAsia="en-GB"/>
        </w:rPr>
        <w:tab/>
        <w:t>Soft Brome</w:t>
      </w:r>
    </w:p>
    <w:p w14:paraId="6C55592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Callitriche stagnalis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Water-starwort</w:t>
      </w:r>
    </w:p>
    <w:p w14:paraId="214951C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Calluna vulgaris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Heather</w:t>
      </w:r>
    </w:p>
    <w:p w14:paraId="14D2423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Calystegia sepium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Hedge Bindweed</w:t>
      </w:r>
    </w:p>
    <w:p w14:paraId="6143F1E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Cardamine flexuosa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Wavy Bitter-cress</w:t>
      </w:r>
    </w:p>
    <w:p w14:paraId="06A5142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Cardamine pratensis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Cuckooflower</w:t>
      </w:r>
    </w:p>
    <w:p w14:paraId="0602C3B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Carex flacca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Glaucose Sedge</w:t>
      </w:r>
    </w:p>
    <w:p w14:paraId="331BB32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Carex hirta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Hairy sedge</w:t>
      </w:r>
    </w:p>
    <w:p w14:paraId="48B5A1C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lastRenderedPageBreak/>
        <w:t>Carex laevigata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Smooth-stalked Sedge</w:t>
      </w:r>
    </w:p>
    <w:p w14:paraId="7B0D619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Carex nigra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Sedge</w:t>
      </w:r>
    </w:p>
    <w:p w14:paraId="4B6573B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Carex pilulifera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Pill Sedge</w:t>
      </w:r>
    </w:p>
    <w:p w14:paraId="0E15CEA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Carex remota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Remote Sedge</w:t>
      </w:r>
    </w:p>
    <w:p w14:paraId="75A506C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Carex ovalis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Oval Sedge</w:t>
      </w:r>
    </w:p>
    <w:p w14:paraId="5702BA2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Centaurea nigra</w:t>
      </w:r>
      <w:r w:rsidRPr="000F4F03">
        <w:rPr>
          <w:rFonts w:ascii="Arial" w:eastAsia="Times New Roman" w:hAnsi="Arial" w:cs="Arial"/>
          <w:lang w:eastAsia="en-GB"/>
        </w:rPr>
        <w:t xml:space="preserve">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Knapweed</w:t>
      </w:r>
    </w:p>
    <w:p w14:paraId="1EACD96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Centaurium erythraea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Centaury</w:t>
      </w:r>
    </w:p>
    <w:p w14:paraId="681D908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Ceratophyllum demersum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Rigid Hornwort</w:t>
      </w:r>
    </w:p>
    <w:p w14:paraId="513E366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Cerastium fontanum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Mouse-ear</w:t>
      </w:r>
    </w:p>
    <w:p w14:paraId="5ABAD3F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Chamaenerion angustifolium</w:t>
      </w:r>
      <w:r w:rsidRPr="000F4F03">
        <w:rPr>
          <w:rFonts w:ascii="Arial" w:eastAsia="Times New Roman" w:hAnsi="Arial" w:cs="Arial"/>
          <w:lang w:eastAsia="en-GB"/>
        </w:rPr>
        <w:tab/>
      </w:r>
      <w:r w:rsidRPr="000F4F03">
        <w:rPr>
          <w:rFonts w:ascii="Arial" w:eastAsia="Times New Roman" w:hAnsi="Arial" w:cs="Arial"/>
          <w:lang w:eastAsia="en-GB"/>
        </w:rPr>
        <w:tab/>
        <w:t>Rosebay Willowherb</w:t>
      </w:r>
    </w:p>
    <w:p w14:paraId="4C62281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Circaea lutetiana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Enchanter’s-nightshade</w:t>
      </w:r>
    </w:p>
    <w:p w14:paraId="6CA9864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Cirsium arvense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Creeping Thistle</w:t>
      </w:r>
    </w:p>
    <w:p w14:paraId="3E92006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Cirsium palustre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Marsh thistle</w:t>
      </w:r>
    </w:p>
    <w:p w14:paraId="0227485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Coincya monensis ssp. recurvata</w:t>
      </w:r>
      <w:r w:rsidRPr="000F4F03">
        <w:rPr>
          <w:rFonts w:ascii="Arial" w:eastAsia="Times New Roman" w:hAnsi="Arial" w:cs="Arial"/>
          <w:lang w:eastAsia="en-GB"/>
        </w:rPr>
        <w:tab/>
      </w:r>
      <w:r w:rsidRPr="000F4F03">
        <w:rPr>
          <w:rFonts w:ascii="Arial" w:eastAsia="Times New Roman" w:hAnsi="Arial" w:cs="Arial"/>
          <w:lang w:eastAsia="en-GB"/>
        </w:rPr>
        <w:tab/>
        <w:t xml:space="preserve">Wallflower Cabbage </w:t>
      </w:r>
    </w:p>
    <w:p w14:paraId="380E026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Conopodium majus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Pignut</w:t>
      </w:r>
    </w:p>
    <w:p w14:paraId="0C7FCF84" w14:textId="77777777" w:rsidR="003C534F" w:rsidRPr="000F4F03" w:rsidRDefault="003C534F" w:rsidP="003C534F">
      <w:pPr>
        <w:tabs>
          <w:tab w:val="left" w:pos="1915"/>
        </w:tabs>
        <w:spacing w:after="0" w:line="240" w:lineRule="auto"/>
        <w:rPr>
          <w:rFonts w:ascii="Arial" w:eastAsia="Times New Roman" w:hAnsi="Arial" w:cs="Arial"/>
          <w:i/>
          <w:lang w:eastAsia="en-GB"/>
        </w:rPr>
      </w:pPr>
      <w:r w:rsidRPr="000F4F03">
        <w:rPr>
          <w:rFonts w:ascii="Arial" w:eastAsia="Times New Roman" w:hAnsi="Arial" w:cs="Arial"/>
          <w:i/>
          <w:lang w:eastAsia="en-GB"/>
        </w:rPr>
        <w:t>Corylus avellana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Hazel</w:t>
      </w:r>
      <w:r w:rsidRPr="000F4F03">
        <w:rPr>
          <w:rFonts w:ascii="Arial" w:eastAsia="Times New Roman" w:hAnsi="Arial" w:cs="Arial"/>
          <w:i/>
          <w:lang w:eastAsia="en-GB"/>
        </w:rPr>
        <w:t xml:space="preserve"> </w:t>
      </w:r>
    </w:p>
    <w:p w14:paraId="1E48C31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Crataegus monogyna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Hawthorn</w:t>
      </w:r>
    </w:p>
    <w:p w14:paraId="6871DFF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Crepis capillaris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Smooth Hawk’s-beard</w:t>
      </w:r>
    </w:p>
    <w:p w14:paraId="73A8E11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Cynosurus cristatus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Crested Dog’s-tail</w:t>
      </w:r>
    </w:p>
    <w:p w14:paraId="30CF0BB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Dactylis glomerata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Cock’s-foot</w:t>
      </w:r>
    </w:p>
    <w:p w14:paraId="12012A5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Dactylorhiza fuchsii</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Spotted-orchid</w:t>
      </w:r>
    </w:p>
    <w:p w14:paraId="51C25B0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Dactylorhiza praetermissa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Southern Marsh-orchid</w:t>
      </w:r>
    </w:p>
    <w:p w14:paraId="282A9B9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Deschampsia flexuosa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Wavy Hair-grass</w:t>
      </w:r>
    </w:p>
    <w:p w14:paraId="05A0DD3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Digitalis purpurea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Foxglove</w:t>
      </w:r>
    </w:p>
    <w:p w14:paraId="075307C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Dryopteris affinis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Scaly Male-fern</w:t>
      </w:r>
    </w:p>
    <w:p w14:paraId="175F439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Dryopteris affinis subsp. affinis</w:t>
      </w:r>
      <w:r w:rsidRPr="000F4F03">
        <w:rPr>
          <w:rFonts w:ascii="Arial" w:eastAsia="Times New Roman" w:hAnsi="Arial" w:cs="Arial"/>
          <w:lang w:eastAsia="en-GB"/>
        </w:rPr>
        <w:tab/>
      </w:r>
      <w:r w:rsidRPr="000F4F03">
        <w:rPr>
          <w:rFonts w:ascii="Arial" w:eastAsia="Times New Roman" w:hAnsi="Arial" w:cs="Arial"/>
          <w:lang w:eastAsia="en-GB"/>
        </w:rPr>
        <w:tab/>
        <w:t>Scaly Male-fern</w:t>
      </w:r>
    </w:p>
    <w:p w14:paraId="3CB135A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Dryopteris dilatata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Broad Buckler-fern</w:t>
      </w:r>
    </w:p>
    <w:p w14:paraId="7563FED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Dryopteris felix-mas sens.str.</w:t>
      </w:r>
      <w:r w:rsidRPr="000F4F03">
        <w:rPr>
          <w:rFonts w:ascii="Arial" w:eastAsia="Times New Roman" w:hAnsi="Arial" w:cs="Arial"/>
          <w:lang w:eastAsia="en-GB"/>
        </w:rPr>
        <w:tab/>
      </w:r>
      <w:r w:rsidRPr="000F4F03">
        <w:rPr>
          <w:rFonts w:ascii="Arial" w:eastAsia="Times New Roman" w:hAnsi="Arial" w:cs="Arial"/>
          <w:lang w:eastAsia="en-GB"/>
        </w:rPr>
        <w:tab/>
        <w:t>Common Male-fern</w:t>
      </w:r>
    </w:p>
    <w:p w14:paraId="183365C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Eleocharis palustris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Spike-rush</w:t>
      </w:r>
    </w:p>
    <w:p w14:paraId="06D452A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Elodea canadensis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Canadian Waterweed</w:t>
      </w:r>
    </w:p>
    <w:p w14:paraId="1A73452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Epilobium hirsutum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Great Willowherb</w:t>
      </w:r>
    </w:p>
    <w:p w14:paraId="532FDDE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Epilobium montanum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Broad-leaved Willowherb</w:t>
      </w:r>
    </w:p>
    <w:p w14:paraId="6E5FC0E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Epilobium palustre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Marsh Willowherb</w:t>
      </w:r>
    </w:p>
    <w:p w14:paraId="6A773DC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Epilobium parviflorum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Hoary Willowherb</w:t>
      </w:r>
    </w:p>
    <w:p w14:paraId="7B8A8EA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Equisetum arvense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Field Horsetail</w:t>
      </w:r>
    </w:p>
    <w:p w14:paraId="0D8F8AD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Equesetum fluviatile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Water Horsetail</w:t>
      </w:r>
    </w:p>
    <w:p w14:paraId="56CD280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Equesetum sylvaticum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Wood Horsetail</w:t>
      </w:r>
    </w:p>
    <w:p w14:paraId="17846B0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Eupatorium cannabinum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Hemp-agrimony</w:t>
      </w:r>
    </w:p>
    <w:p w14:paraId="4E0BD6D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Fallopia japonica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 xml:space="preserve">Japanese Knotweed </w:t>
      </w:r>
    </w:p>
    <w:p w14:paraId="373EFA3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Festuca gigantea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Giant Fescue</w:t>
      </w:r>
    </w:p>
    <w:p w14:paraId="0612A5B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Festuca rubra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Red Fescue</w:t>
      </w:r>
    </w:p>
    <w:p w14:paraId="146D2A9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Festuca ovina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Sheep’s-fescue</w:t>
      </w:r>
    </w:p>
    <w:p w14:paraId="3B08928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Fragaria vesca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Wild Strawberry</w:t>
      </w:r>
    </w:p>
    <w:p w14:paraId="52EA993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Frangula alnus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Alder Buckthorn</w:t>
      </w:r>
    </w:p>
    <w:p w14:paraId="0D05A29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Fraxinus excelsior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Ash</w:t>
      </w:r>
    </w:p>
    <w:p w14:paraId="2C3B1DC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Galeopsis tetrahit</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Hemp-nettle</w:t>
      </w:r>
    </w:p>
    <w:p w14:paraId="72F2012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Galium aparine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Cleavers</w:t>
      </w:r>
    </w:p>
    <w:p w14:paraId="492244C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Galium palustre sens.lat.</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Marsh-bedstraw</w:t>
      </w:r>
    </w:p>
    <w:p w14:paraId="42B54E7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Geranium dissectum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Cut-leaved Crane’s-bill</w:t>
      </w:r>
    </w:p>
    <w:p w14:paraId="408F688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Geranium robertianum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Herb-robert</w:t>
      </w:r>
    </w:p>
    <w:p w14:paraId="58AA835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Glyceria declinata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Small Sweet-grass</w:t>
      </w:r>
    </w:p>
    <w:p w14:paraId="207EBC6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Glyceria fluitans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Floating Sweet-grass</w:t>
      </w:r>
    </w:p>
    <w:p w14:paraId="390EED6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Glyceria maxima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Reed Sweet-grass</w:t>
      </w:r>
    </w:p>
    <w:p w14:paraId="0CB53E9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Hedra helix</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Ivy</w:t>
      </w:r>
    </w:p>
    <w:p w14:paraId="202DE71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Heracleum sphondylium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Hogweed</w:t>
      </w:r>
    </w:p>
    <w:p w14:paraId="1C08245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lastRenderedPageBreak/>
        <w:t>Hieracium</w:t>
      </w:r>
      <w:r w:rsidRPr="000F4F03">
        <w:rPr>
          <w:rFonts w:ascii="Arial" w:eastAsia="Times New Roman" w:hAnsi="Arial" w:cs="Arial"/>
          <w:lang w:eastAsia="en-GB"/>
        </w:rPr>
        <w:t xml:space="preserve">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Hawkweed</w:t>
      </w:r>
    </w:p>
    <w:p w14:paraId="7F67118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Hieracium perpropinquum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Hawkweed</w:t>
      </w:r>
    </w:p>
    <w:p w14:paraId="3017F51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Holcus lanatus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Yorkshire-fog</w:t>
      </w:r>
    </w:p>
    <w:p w14:paraId="2221F17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Holcus mollis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Creeping Soft-grass</w:t>
      </w:r>
    </w:p>
    <w:p w14:paraId="0B39E72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Hyacinthoidies non-scripta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Bluebell</w:t>
      </w:r>
    </w:p>
    <w:p w14:paraId="4764C8F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Hypericum humifusum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Trailing St. John’s-wort</w:t>
      </w:r>
    </w:p>
    <w:p w14:paraId="007E556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Hypericum maculatum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Imperforate St. John’s-wort</w:t>
      </w:r>
    </w:p>
    <w:p w14:paraId="099EB6D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Hypochoeris radicata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Cat’s-ear</w:t>
      </w:r>
    </w:p>
    <w:p w14:paraId="28DA3ED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Ilex aquifolium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Holly</w:t>
      </w:r>
    </w:p>
    <w:p w14:paraId="57A8809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Juncus articulatus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Jointed Rush</w:t>
      </w:r>
    </w:p>
    <w:p w14:paraId="765962C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Juncus conglomeratus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Compact Rush</w:t>
      </w:r>
    </w:p>
    <w:p w14:paraId="5E2F468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Juncus effusus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Soft Rush</w:t>
      </w:r>
    </w:p>
    <w:p w14:paraId="56B0B76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Juncus inflexis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Hard Rush</w:t>
      </w:r>
    </w:p>
    <w:p w14:paraId="5477C90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Juncus tenuis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Slender Rush</w:t>
      </w:r>
    </w:p>
    <w:p w14:paraId="1267BB4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Lathyrus pratensis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Meadow Vetchling</w:t>
      </w:r>
    </w:p>
    <w:p w14:paraId="3088734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Lemna minor</w:t>
      </w:r>
      <w:r w:rsidRPr="000F4F03">
        <w:rPr>
          <w:rFonts w:ascii="Arial" w:eastAsia="Times New Roman" w:hAnsi="Arial" w:cs="Arial"/>
          <w:lang w:eastAsia="en-GB"/>
        </w:rPr>
        <w:t xml:space="preserve"> </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Duckweed</w:t>
      </w:r>
    </w:p>
    <w:p w14:paraId="7DBC290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Leucanthemum vulgare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Oxeye Daisy</w:t>
      </w:r>
    </w:p>
    <w:p w14:paraId="367E425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Leontodon hispidus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Rough hawkbit</w:t>
      </w:r>
    </w:p>
    <w:p w14:paraId="24C3CCF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Lolium perenne subsp. perenne</w:t>
      </w:r>
      <w:r w:rsidRPr="000F4F03">
        <w:rPr>
          <w:rFonts w:ascii="Arial" w:eastAsia="Times New Roman" w:hAnsi="Arial" w:cs="Arial"/>
          <w:lang w:eastAsia="en-GB"/>
        </w:rPr>
        <w:tab/>
      </w:r>
      <w:r w:rsidRPr="000F4F03">
        <w:rPr>
          <w:rFonts w:ascii="Arial" w:eastAsia="Times New Roman" w:hAnsi="Arial" w:cs="Arial"/>
          <w:lang w:eastAsia="en-GB"/>
        </w:rPr>
        <w:tab/>
        <w:t>Perennial Rye-grass</w:t>
      </w:r>
    </w:p>
    <w:p w14:paraId="069ACC8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Lonicera periclymenum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Honeysuckle</w:t>
      </w:r>
    </w:p>
    <w:p w14:paraId="7BA5956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Lotus corniculatus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Bird’s-foot-trefoil</w:t>
      </w:r>
    </w:p>
    <w:p w14:paraId="1A62B23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Lotus pedunculatus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Greater Bird’s-foot-trefoil</w:t>
      </w:r>
    </w:p>
    <w:p w14:paraId="575BE19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Luzula campestris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Field Wood-rush</w:t>
      </w:r>
    </w:p>
    <w:p w14:paraId="7AEA302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Luzula multiflora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Heath Wood-rush</w:t>
      </w:r>
    </w:p>
    <w:p w14:paraId="0545266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Lychnis flos-cuculi</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Ragged Robin</w:t>
      </w:r>
    </w:p>
    <w:p w14:paraId="48DEEAC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Lysimachia nemorum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Yellow Pimpernel</w:t>
      </w:r>
    </w:p>
    <w:p w14:paraId="2AE09D7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Lysimachia vulgaris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Yellow Loosestrife</w:t>
      </w:r>
    </w:p>
    <w:p w14:paraId="0605D6A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Mentha aquatica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Water Mint</w:t>
      </w:r>
    </w:p>
    <w:p w14:paraId="2908277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Mercurialis perennis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Dog’s Mercury</w:t>
      </w:r>
    </w:p>
    <w:p w14:paraId="38DE206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Moehringia trinervia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Three-nerved Sandwort</w:t>
      </w:r>
    </w:p>
    <w:p w14:paraId="3C8DB6AE" w14:textId="77777777" w:rsidR="003C534F" w:rsidRPr="000F4F03" w:rsidRDefault="003C534F" w:rsidP="003C534F">
      <w:pPr>
        <w:spacing w:after="0" w:line="240" w:lineRule="auto"/>
        <w:rPr>
          <w:rFonts w:ascii="Arial" w:eastAsia="Times New Roman" w:hAnsi="Arial" w:cs="Arial"/>
          <w:i/>
          <w:lang w:eastAsia="en-GB"/>
        </w:rPr>
      </w:pPr>
      <w:r w:rsidRPr="000F4F03">
        <w:rPr>
          <w:rFonts w:ascii="Arial" w:eastAsia="Times New Roman" w:hAnsi="Arial" w:cs="Arial"/>
          <w:lang w:eastAsia="en-GB"/>
        </w:rPr>
        <w:t>Molinia caerulea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Purple Moor-grass</w:t>
      </w:r>
      <w:r w:rsidRPr="000F4F03">
        <w:rPr>
          <w:rFonts w:ascii="Arial" w:eastAsia="Times New Roman" w:hAnsi="Arial" w:cs="Arial"/>
          <w:i/>
          <w:lang w:eastAsia="en-GB"/>
        </w:rPr>
        <w:t xml:space="preserve"> </w:t>
      </w:r>
    </w:p>
    <w:p w14:paraId="23A611F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Myosotis laxa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Tufted Forget-me-not</w:t>
      </w:r>
    </w:p>
    <w:p w14:paraId="350B377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Myriophyllum alterniflorum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Alternate Water-milfoil</w:t>
      </w:r>
    </w:p>
    <w:p w14:paraId="0A5CE10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Nuphar lutea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Yellow Water-lily</w:t>
      </w:r>
    </w:p>
    <w:p w14:paraId="28316D8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Nymphaea alba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White Water-lily</w:t>
      </w:r>
    </w:p>
    <w:p w14:paraId="0B42F54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Odontites verna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Red Bartsia</w:t>
      </w:r>
    </w:p>
    <w:p w14:paraId="22C7C76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Oenanthe crocata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Hemlock Water-dropwort</w:t>
      </w:r>
    </w:p>
    <w:p w14:paraId="653ABAB9"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Osmunda regalis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Royal Fern</w:t>
      </w:r>
    </w:p>
    <w:p w14:paraId="191A3D6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Oxalis acetosella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Wood-sorrel</w:t>
      </w:r>
    </w:p>
    <w:p w14:paraId="1EB2450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Phalaris arundinacea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Reed Canary-grass</w:t>
      </w:r>
    </w:p>
    <w:p w14:paraId="380DEDC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Phleum pratense subsp. pratense</w:t>
      </w:r>
      <w:r w:rsidRPr="000F4F03">
        <w:rPr>
          <w:rFonts w:ascii="Arial" w:eastAsia="Times New Roman" w:hAnsi="Arial" w:cs="Arial"/>
          <w:lang w:eastAsia="en-GB"/>
        </w:rPr>
        <w:tab/>
      </w:r>
      <w:r w:rsidRPr="000F4F03">
        <w:rPr>
          <w:rFonts w:ascii="Arial" w:eastAsia="Times New Roman" w:hAnsi="Arial" w:cs="Arial"/>
          <w:lang w:eastAsia="en-GB"/>
        </w:rPr>
        <w:tab/>
        <w:t>Timothy</w:t>
      </w:r>
    </w:p>
    <w:p w14:paraId="096726B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Phragmites australis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reed</w:t>
      </w:r>
    </w:p>
    <w:p w14:paraId="5545CC6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Plantago lanceolata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Ribwort Plantain</w:t>
      </w:r>
    </w:p>
    <w:p w14:paraId="71C001B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Plantago major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Greater Plantain</w:t>
      </w:r>
    </w:p>
    <w:p w14:paraId="6E0E589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Phyllitis scolopendrium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Hart’s-tongue</w:t>
      </w:r>
    </w:p>
    <w:p w14:paraId="376A738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Poa annua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Annual Meadow-grass</w:t>
      </w:r>
    </w:p>
    <w:p w14:paraId="09DFAD16" w14:textId="77777777" w:rsidR="003C534F" w:rsidRPr="000F4F03" w:rsidRDefault="003C534F" w:rsidP="003C534F">
      <w:pPr>
        <w:keepNext/>
        <w:numPr>
          <w:ilvl w:val="0"/>
          <w:numId w:val="2"/>
        </w:numPr>
        <w:spacing w:after="0" w:line="240" w:lineRule="auto"/>
        <w:ind w:left="0" w:firstLine="0"/>
        <w:jc w:val="both"/>
        <w:outlineLvl w:val="2"/>
        <w:rPr>
          <w:rFonts w:ascii="Arial" w:eastAsia="Times New Roman" w:hAnsi="Arial" w:cs="Arial"/>
          <w:lang w:eastAsia="en-GB"/>
        </w:rPr>
      </w:pPr>
      <w:bookmarkStart w:id="120" w:name="_Toc172199845"/>
      <w:r w:rsidRPr="000F4F03">
        <w:rPr>
          <w:rFonts w:ascii="Arial" w:eastAsia="Times New Roman" w:hAnsi="Arial" w:cs="Arial"/>
          <w:lang w:eastAsia="en-GB"/>
        </w:rPr>
        <w:t>Poa pratensis sens. str.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Smooth Meadow-grass</w:t>
      </w:r>
      <w:bookmarkEnd w:id="120"/>
    </w:p>
    <w:p w14:paraId="64FFD5B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Poa trivialis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Rough Meadow-grass</w:t>
      </w:r>
    </w:p>
    <w:p w14:paraId="45B5EA0D" w14:textId="77777777" w:rsidR="003C534F" w:rsidRPr="000F4F03" w:rsidRDefault="003C534F" w:rsidP="003C534F">
      <w:pPr>
        <w:keepNext/>
        <w:numPr>
          <w:ilvl w:val="0"/>
          <w:numId w:val="2"/>
        </w:numPr>
        <w:spacing w:after="0" w:line="240" w:lineRule="auto"/>
        <w:ind w:left="0" w:firstLine="0"/>
        <w:jc w:val="both"/>
        <w:outlineLvl w:val="2"/>
        <w:rPr>
          <w:rFonts w:ascii="Arial" w:eastAsia="Times New Roman" w:hAnsi="Arial" w:cs="Arial"/>
          <w:lang w:eastAsia="en-GB"/>
        </w:rPr>
      </w:pPr>
      <w:bookmarkStart w:id="121" w:name="_Toc172199846"/>
      <w:r w:rsidRPr="000F4F03">
        <w:rPr>
          <w:rFonts w:ascii="Arial" w:eastAsia="Times New Roman" w:hAnsi="Arial" w:cs="Arial"/>
          <w:lang w:eastAsia="en-GB"/>
        </w:rPr>
        <w:t>Poa subcaerulea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Smooth Meadow-grass</w:t>
      </w:r>
      <w:bookmarkEnd w:id="121"/>
    </w:p>
    <w:p w14:paraId="6EE0CD2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Polygonum hydropiper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Water-pepper</w:t>
      </w:r>
    </w:p>
    <w:p w14:paraId="412A9E7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Polypodium interjectum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Polypody</w:t>
      </w:r>
    </w:p>
    <w:p w14:paraId="1B0D301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Polypodium vulgare sens. lat.</w:t>
      </w:r>
      <w:r w:rsidRPr="000F4F03">
        <w:rPr>
          <w:rFonts w:ascii="Arial" w:eastAsia="Times New Roman" w:hAnsi="Arial" w:cs="Arial"/>
          <w:lang w:eastAsia="en-GB"/>
        </w:rPr>
        <w:tab/>
      </w:r>
      <w:r w:rsidRPr="000F4F03">
        <w:rPr>
          <w:rFonts w:ascii="Arial" w:eastAsia="Times New Roman" w:hAnsi="Arial" w:cs="Arial"/>
          <w:lang w:eastAsia="en-GB"/>
        </w:rPr>
        <w:tab/>
        <w:t>Polypody</w:t>
      </w:r>
    </w:p>
    <w:p w14:paraId="63FAB06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Polystichum setiferum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Soft Shield-fern</w:t>
      </w:r>
    </w:p>
    <w:p w14:paraId="234F5024" w14:textId="77777777" w:rsidR="003C534F" w:rsidRPr="000F4F03" w:rsidRDefault="003C534F" w:rsidP="003C534F">
      <w:pPr>
        <w:spacing w:after="0" w:line="240" w:lineRule="auto"/>
        <w:rPr>
          <w:rFonts w:ascii="Arial" w:eastAsia="Times New Roman" w:hAnsi="Arial" w:cs="Arial"/>
          <w:i/>
          <w:lang w:eastAsia="en-GB"/>
        </w:rPr>
      </w:pPr>
      <w:r w:rsidRPr="000F4F03">
        <w:rPr>
          <w:rFonts w:ascii="Arial" w:eastAsia="Times New Roman" w:hAnsi="Arial" w:cs="Arial"/>
          <w:i/>
          <w:lang w:eastAsia="en-GB"/>
        </w:rPr>
        <w:t>Potentilla anserina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Silverweed</w:t>
      </w:r>
      <w:r w:rsidRPr="000F4F03">
        <w:rPr>
          <w:rFonts w:ascii="Arial" w:eastAsia="Times New Roman" w:hAnsi="Arial" w:cs="Arial"/>
          <w:i/>
          <w:lang w:eastAsia="en-GB"/>
        </w:rPr>
        <w:t xml:space="preserve"> </w:t>
      </w:r>
    </w:p>
    <w:p w14:paraId="34C2494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Potentilla erecta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Tormentil</w:t>
      </w:r>
    </w:p>
    <w:p w14:paraId="1C82C8B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lastRenderedPageBreak/>
        <w:t>Potentilla reptans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Creeping Cinquefoil</w:t>
      </w:r>
    </w:p>
    <w:p w14:paraId="605BFC9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Prunella vulgaris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Self-heal</w:t>
      </w:r>
    </w:p>
    <w:p w14:paraId="43F5DEF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Pteridium aquilinum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Bracken</w:t>
      </w:r>
    </w:p>
    <w:p w14:paraId="4A7830E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Pulicaria dysenterica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Fleabane</w:t>
      </w:r>
    </w:p>
    <w:p w14:paraId="7FF7FE9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Quercus x rosacea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Hybrid Oak</w:t>
      </w:r>
    </w:p>
    <w:p w14:paraId="67EE619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Quercus robur</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Pedunculate Oak</w:t>
      </w:r>
    </w:p>
    <w:p w14:paraId="3F23829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Ranunculus acris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Meadow Buttercup</w:t>
      </w:r>
    </w:p>
    <w:p w14:paraId="50561B1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Ranunculus bulbosus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Bulbous Buttercup</w:t>
      </w:r>
    </w:p>
    <w:p w14:paraId="125B518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Ranunculus ficaria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Lesser Celandine</w:t>
      </w:r>
    </w:p>
    <w:p w14:paraId="5454472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Ranunculus flammula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 xml:space="preserve">Lesser Spearwort </w:t>
      </w:r>
    </w:p>
    <w:p w14:paraId="403B184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Ranunculus repens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Creeping Buttercup</w:t>
      </w:r>
    </w:p>
    <w:p w14:paraId="361E7B7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Rhinanthus minor</w:t>
      </w:r>
      <w:r w:rsidRPr="000F4F03">
        <w:rPr>
          <w:rFonts w:ascii="Arial" w:eastAsia="Times New Roman" w:hAnsi="Arial" w:cs="Arial"/>
          <w:lang w:eastAsia="en-GB"/>
        </w:rPr>
        <w:t xml:space="preserve"> subsp. </w:t>
      </w:r>
      <w:r w:rsidRPr="000F4F03">
        <w:rPr>
          <w:rFonts w:ascii="Arial" w:eastAsia="Times New Roman" w:hAnsi="Arial" w:cs="Arial"/>
          <w:i/>
          <w:lang w:eastAsia="en-GB"/>
        </w:rPr>
        <w:t>minor</w:t>
      </w:r>
      <w:r w:rsidRPr="000F4F03">
        <w:rPr>
          <w:rFonts w:ascii="Arial" w:eastAsia="Times New Roman" w:hAnsi="Arial" w:cs="Arial"/>
          <w:lang w:eastAsia="en-GB"/>
        </w:rPr>
        <w:tab/>
      </w:r>
      <w:r w:rsidRPr="000F4F03">
        <w:rPr>
          <w:rFonts w:ascii="Arial" w:eastAsia="Times New Roman" w:hAnsi="Arial" w:cs="Arial"/>
          <w:lang w:eastAsia="en-GB"/>
        </w:rPr>
        <w:tab/>
        <w:t>Yellow-rattle</w:t>
      </w:r>
    </w:p>
    <w:p w14:paraId="4A723AE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Rhododendron ponticum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Rhododendron</w:t>
      </w:r>
    </w:p>
    <w:p w14:paraId="1B4A60C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Rorippa palustris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Northern yellow-cress</w:t>
      </w:r>
    </w:p>
    <w:p w14:paraId="0F6F4FE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Rosa arvensis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Field Rose</w:t>
      </w:r>
    </w:p>
    <w:p w14:paraId="3C58AE0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Rubus fruticosus</w:t>
      </w:r>
      <w:r w:rsidRPr="000F4F03">
        <w:rPr>
          <w:rFonts w:ascii="Arial" w:eastAsia="Times New Roman" w:hAnsi="Arial" w:cs="Arial"/>
          <w:lang w:eastAsia="en-GB"/>
        </w:rPr>
        <w:t xml:space="preserve">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Bramble</w:t>
      </w:r>
    </w:p>
    <w:p w14:paraId="31181D7A"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Rumex acetosa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Sorrel</w:t>
      </w:r>
    </w:p>
    <w:p w14:paraId="052FA53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Rumex acetosella</w:t>
      </w:r>
      <w:r w:rsidRPr="000F4F03">
        <w:rPr>
          <w:rFonts w:ascii="Arial" w:eastAsia="Times New Roman" w:hAnsi="Arial" w:cs="Arial"/>
          <w:lang w:eastAsia="en-GB"/>
        </w:rPr>
        <w:t xml:space="preserve">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Sheep’s Sorrel</w:t>
      </w:r>
    </w:p>
    <w:p w14:paraId="0FE2FFC9" w14:textId="77777777" w:rsidR="003C534F" w:rsidRPr="000F4F03" w:rsidRDefault="003C534F" w:rsidP="003C534F">
      <w:pPr>
        <w:spacing w:after="0" w:line="240" w:lineRule="auto"/>
        <w:rPr>
          <w:rFonts w:ascii="Arial" w:eastAsia="Times New Roman" w:hAnsi="Arial" w:cs="Arial"/>
          <w:i/>
          <w:lang w:eastAsia="en-GB"/>
        </w:rPr>
      </w:pPr>
      <w:r w:rsidRPr="000F4F03">
        <w:rPr>
          <w:rFonts w:ascii="Arial" w:eastAsia="Times New Roman" w:hAnsi="Arial" w:cs="Arial"/>
          <w:i/>
          <w:lang w:eastAsia="en-GB"/>
        </w:rPr>
        <w:t>Rumex conglomeratus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Clustered Dock</w:t>
      </w:r>
      <w:r w:rsidRPr="000F4F03">
        <w:rPr>
          <w:rFonts w:ascii="Arial" w:eastAsia="Times New Roman" w:hAnsi="Arial" w:cs="Arial"/>
          <w:i/>
          <w:lang w:eastAsia="en-GB"/>
        </w:rPr>
        <w:t xml:space="preserve"> </w:t>
      </w:r>
    </w:p>
    <w:p w14:paraId="127B87B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Rumex crispus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Curled Dock</w:t>
      </w:r>
    </w:p>
    <w:p w14:paraId="2811DB6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Rumex obtusifolius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Broad-leaved Dock</w:t>
      </w:r>
    </w:p>
    <w:p w14:paraId="501A140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Rumex sanguineus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Wood Dock</w:t>
      </w:r>
    </w:p>
    <w:p w14:paraId="137EE05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Salix caprea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Goat Willow</w:t>
      </w:r>
    </w:p>
    <w:p w14:paraId="0571C30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Salix cinerea subsp. oleifolia</w:t>
      </w:r>
      <w:r w:rsidRPr="000F4F03">
        <w:rPr>
          <w:rFonts w:ascii="Arial" w:eastAsia="Times New Roman" w:hAnsi="Arial" w:cs="Arial"/>
          <w:lang w:eastAsia="en-GB"/>
        </w:rPr>
        <w:tab/>
      </w:r>
      <w:r w:rsidRPr="000F4F03">
        <w:rPr>
          <w:rFonts w:ascii="Arial" w:eastAsia="Times New Roman" w:hAnsi="Arial" w:cs="Arial"/>
          <w:lang w:eastAsia="en-GB"/>
        </w:rPr>
        <w:tab/>
        <w:t>Grey Willow</w:t>
      </w:r>
    </w:p>
    <w:p w14:paraId="785481D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Sambucus nigra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Elder</w:t>
      </w:r>
    </w:p>
    <w:p w14:paraId="5D06172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Scrophularia nodosa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Figwort</w:t>
      </w:r>
    </w:p>
    <w:p w14:paraId="4DB4262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Senecio jacobaea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Ragwort</w:t>
      </w:r>
    </w:p>
    <w:p w14:paraId="1327F22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Senecio sylvaticus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Heath Groundsel</w:t>
      </w:r>
    </w:p>
    <w:p w14:paraId="7E823335"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Silene dioica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Red Campion</w:t>
      </w:r>
    </w:p>
    <w:p w14:paraId="63F3856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Solanum dulcamara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Bittersweet</w:t>
      </w:r>
    </w:p>
    <w:p w14:paraId="10523BC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Solidago virgaurea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Goldenrod</w:t>
      </w:r>
    </w:p>
    <w:p w14:paraId="3DCD10D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Sorbus aucuparia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Rowan</w:t>
      </w:r>
    </w:p>
    <w:p w14:paraId="7F0B30F6"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Stachys sylvatica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Hedge Woundwort</w:t>
      </w:r>
    </w:p>
    <w:p w14:paraId="6B62440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Stellaria graminea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Lesser Stitchwort</w:t>
      </w:r>
    </w:p>
    <w:p w14:paraId="33D99C2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Stellaria holostea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Greater Stitchwort</w:t>
      </w:r>
    </w:p>
    <w:p w14:paraId="3E47B67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Stellaria media</w:t>
      </w:r>
      <w:r w:rsidRPr="000F4F03">
        <w:rPr>
          <w:rFonts w:ascii="Arial" w:eastAsia="Times New Roman" w:hAnsi="Arial" w:cs="Arial"/>
          <w:lang w:eastAsia="en-GB"/>
        </w:rPr>
        <w:t xml:space="preserve">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Chickweed</w:t>
      </w:r>
    </w:p>
    <w:p w14:paraId="602FE59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Taraxacum agg.</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Dandelion</w:t>
      </w:r>
    </w:p>
    <w:p w14:paraId="2886F2E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Teucrium scorodonia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Wood Sage</w:t>
      </w:r>
    </w:p>
    <w:p w14:paraId="5C221C41"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Trifolium dubium</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Lesser Trefoil</w:t>
      </w:r>
    </w:p>
    <w:p w14:paraId="23A2BF4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Trifolium hybridum subsp. hybridum</w:t>
      </w:r>
      <w:r w:rsidRPr="000F4F03">
        <w:rPr>
          <w:rFonts w:ascii="Arial" w:eastAsia="Times New Roman" w:hAnsi="Arial" w:cs="Arial"/>
          <w:lang w:eastAsia="en-GB"/>
        </w:rPr>
        <w:tab/>
        <w:t>Alsike Clover</w:t>
      </w:r>
    </w:p>
    <w:p w14:paraId="3590120E"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Trifolium pratense</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Red Clover</w:t>
      </w:r>
    </w:p>
    <w:p w14:paraId="73117D1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Trifolium repens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White Clover</w:t>
      </w:r>
    </w:p>
    <w:p w14:paraId="00F82184"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Typha latifolia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Bulrush</w:t>
      </w:r>
    </w:p>
    <w:p w14:paraId="4A2A6FB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Tussilago farfara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Colt’s-foot</w:t>
      </w:r>
    </w:p>
    <w:p w14:paraId="590D74A2"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Ulex europaeus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Gorse</w:t>
      </w:r>
    </w:p>
    <w:p w14:paraId="74406163"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Urtica dioica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Nettle</w:t>
      </w:r>
    </w:p>
    <w:p w14:paraId="64E4FA7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Valeriana officinalis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Valerian</w:t>
      </w:r>
    </w:p>
    <w:p w14:paraId="3F68950C"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Veronica beccabunga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Brooklime</w:t>
      </w:r>
    </w:p>
    <w:p w14:paraId="2A2AB897"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Viburnum opulus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Guelder-rose</w:t>
      </w:r>
    </w:p>
    <w:p w14:paraId="43F83A6B"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Vicia sativa sens. lat.</w:t>
      </w:r>
    </w:p>
    <w:p w14:paraId="24E5F23D"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Vicia segetatis</w:t>
      </w:r>
    </w:p>
    <w:p w14:paraId="248AE00F"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Viola palustris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Marsh Violet</w:t>
      </w:r>
    </w:p>
    <w:p w14:paraId="7EC26760"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i/>
          <w:lang w:eastAsia="en-GB"/>
        </w:rPr>
        <w:t>Viola riviniana</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Common Dog-violet</w:t>
      </w:r>
    </w:p>
    <w:p w14:paraId="0304DC78" w14:textId="77777777" w:rsidR="003C534F" w:rsidRPr="000F4F03" w:rsidRDefault="003C534F" w:rsidP="003C534F">
      <w:pPr>
        <w:spacing w:after="0" w:line="240" w:lineRule="auto"/>
        <w:rPr>
          <w:rFonts w:ascii="Arial" w:eastAsia="Times New Roman" w:hAnsi="Arial" w:cs="Arial"/>
          <w:lang w:eastAsia="en-GB"/>
        </w:rPr>
      </w:pPr>
      <w:r w:rsidRPr="000F4F03">
        <w:rPr>
          <w:rFonts w:ascii="Arial" w:eastAsia="Times New Roman" w:hAnsi="Arial" w:cs="Arial"/>
          <w:lang w:eastAsia="en-GB"/>
        </w:rPr>
        <w:t>Vulpia bromoides</w:t>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r>
      <w:r w:rsidRPr="000F4F03">
        <w:rPr>
          <w:rFonts w:ascii="Arial" w:eastAsia="Times New Roman" w:hAnsi="Arial" w:cs="Arial"/>
          <w:lang w:eastAsia="en-GB"/>
        </w:rPr>
        <w:tab/>
        <w:t>Squirreltail Fescue</w:t>
      </w:r>
    </w:p>
    <w:p w14:paraId="6C8A8E2E" w14:textId="77777777" w:rsidR="003C534F" w:rsidRPr="000F4F03" w:rsidRDefault="003C534F" w:rsidP="003C534F">
      <w:pPr>
        <w:spacing w:after="0" w:line="240" w:lineRule="auto"/>
        <w:rPr>
          <w:rFonts w:ascii="Arial" w:eastAsia="Times New Roman" w:hAnsi="Arial" w:cs="Arial"/>
          <w:lang w:eastAsia="en-GB"/>
        </w:rPr>
      </w:pPr>
    </w:p>
    <w:p w14:paraId="3E477160" w14:textId="2F4F0BA9" w:rsidR="003C534F" w:rsidRPr="000F4F03" w:rsidRDefault="00000000" w:rsidP="003C534F">
      <w:pPr>
        <w:rPr>
          <w:rFonts w:ascii="Arial" w:hAnsi="Arial" w:cs="Arial"/>
        </w:rPr>
      </w:pPr>
      <w:sdt>
        <w:sdtPr>
          <w:rPr>
            <w:rFonts w:ascii="Arial" w:hAnsi="Arial" w:cs="Arial"/>
          </w:rPr>
          <w:id w:val="658814449"/>
          <w:citation/>
        </w:sdtPr>
        <w:sdtContent>
          <w:r w:rsidR="003C534F" w:rsidRPr="000F4F03">
            <w:rPr>
              <w:rFonts w:ascii="Arial" w:hAnsi="Arial" w:cs="Arial"/>
            </w:rPr>
            <w:fldChar w:fldCharType="begin"/>
          </w:r>
          <w:r w:rsidR="003C534F" w:rsidRPr="000F4F03">
            <w:rPr>
              <w:rFonts w:ascii="Arial" w:hAnsi="Arial" w:cs="Arial"/>
            </w:rPr>
            <w:instrText xml:space="preserve"> CITATION Cit03 \l 2057 </w:instrText>
          </w:r>
          <w:r w:rsidR="003C534F" w:rsidRPr="000F4F03">
            <w:rPr>
              <w:rFonts w:ascii="Arial" w:hAnsi="Arial" w:cs="Arial"/>
            </w:rPr>
            <w:fldChar w:fldCharType="separate"/>
          </w:r>
          <w:r w:rsidR="00F917C3" w:rsidRPr="000F4F03">
            <w:rPr>
              <w:rFonts w:ascii="Arial" w:hAnsi="Arial" w:cs="Arial"/>
              <w:noProof/>
            </w:rPr>
            <w:t>(City &amp; County of Swansea, 2003)</w:t>
          </w:r>
          <w:r w:rsidR="003C534F" w:rsidRPr="000F4F03">
            <w:rPr>
              <w:rFonts w:ascii="Arial" w:hAnsi="Arial" w:cs="Arial"/>
            </w:rPr>
            <w:fldChar w:fldCharType="end"/>
          </w:r>
        </w:sdtContent>
      </w:sdt>
    </w:p>
    <w:p w14:paraId="7191AF3F" w14:textId="65F8262B" w:rsidR="00F85232" w:rsidRPr="000F4F03" w:rsidRDefault="00F85232" w:rsidP="00D024FF">
      <w:pPr>
        <w:rPr>
          <w:rFonts w:ascii="Arial" w:hAnsi="Arial" w:cs="Arial"/>
        </w:rPr>
      </w:pPr>
      <w:r w:rsidRPr="000F4F03">
        <w:rPr>
          <w:rFonts w:ascii="Arial" w:hAnsi="Arial" w:cs="Arial"/>
        </w:rPr>
        <w:t>.</w:t>
      </w:r>
    </w:p>
    <w:sectPr w:rsidR="00F85232" w:rsidRPr="000F4F03" w:rsidSect="00DB7959">
      <w:headerReference w:type="default" r:id="rId82"/>
      <w:footerReference w:type="default" r:id="rId8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9" w:author="Jack Griffiths" w:date="2023-11-16T15:19:00Z" w:initials="JG">
    <w:p w14:paraId="1227AEDD" w14:textId="77777777" w:rsidR="00B017B5" w:rsidRDefault="00B017B5">
      <w:pPr>
        <w:pStyle w:val="CommentText"/>
      </w:pPr>
      <w:r>
        <w:rPr>
          <w:rStyle w:val="CommentReference"/>
        </w:rPr>
        <w:annotationRef/>
      </w:r>
      <w:r>
        <w:t>Needs expanding</w:t>
      </w:r>
      <w:r>
        <w:br/>
        <w:t>What is riparian management?</w:t>
      </w:r>
      <w:r>
        <w:br/>
        <w:t>Does this area have special /  unique species already, or do they not know?</w:t>
      </w:r>
    </w:p>
  </w:comment>
  <w:comment w:id="14" w:author="Jack Griffiths" w:date="2023-11-16T15:48:00Z" w:initials="JG">
    <w:p w14:paraId="25A1CACC" w14:textId="77777777" w:rsidR="00BA3021" w:rsidRDefault="00BA3021">
      <w:pPr>
        <w:pStyle w:val="CommentText"/>
      </w:pPr>
      <w:r>
        <w:rPr>
          <w:rStyle w:val="CommentReference"/>
        </w:rPr>
        <w:annotationRef/>
      </w:r>
      <w:r>
        <w:t>Needs expanding</w:t>
      </w:r>
    </w:p>
  </w:comment>
  <w:comment w:id="15" w:author="Jack Griffiths" w:date="2023-12-05T13:06:00Z" w:initials="JG">
    <w:p w14:paraId="4EB8EF8B" w14:textId="77777777" w:rsidR="003211FD" w:rsidRDefault="003211FD">
      <w:pPr>
        <w:pStyle w:val="CommentText"/>
      </w:pPr>
      <w:r>
        <w:rPr>
          <w:rStyle w:val="CommentReference"/>
        </w:rPr>
        <w:annotationRef/>
      </w:r>
      <w:r>
        <w:t>This section is basically incorrect information, as per feedback</w:t>
      </w:r>
    </w:p>
  </w:comment>
  <w:comment w:id="20" w:author="Jack Griffiths" w:date="2023-12-05T13:06:00Z" w:initials="JG">
    <w:p w14:paraId="1DFD7145" w14:textId="77777777" w:rsidR="00556CBA" w:rsidRDefault="00556CBA">
      <w:pPr>
        <w:pStyle w:val="CommentText"/>
      </w:pPr>
      <w:r>
        <w:rPr>
          <w:rStyle w:val="CommentReference"/>
        </w:rPr>
        <w:annotationRef/>
      </w:r>
      <w:r>
        <w:t>Incorrect reference date</w:t>
      </w:r>
    </w:p>
  </w:comment>
  <w:comment w:id="33" w:author="Jack Griffiths" w:date="2023-12-05T13:10:00Z" w:initials="JG">
    <w:p w14:paraId="2353741C" w14:textId="77777777" w:rsidR="000C7393" w:rsidRDefault="000C7393">
      <w:pPr>
        <w:pStyle w:val="CommentText"/>
      </w:pPr>
      <w:r>
        <w:rPr>
          <w:rStyle w:val="CommentReference"/>
        </w:rPr>
        <w:annotationRef/>
      </w:r>
      <w:r>
        <w:t>All references in this section are false</w:t>
      </w:r>
    </w:p>
  </w:comment>
  <w:comment w:id="69" w:author="Jack Griffiths" w:date="2023-12-05T13:27:00Z" w:initials="JG">
    <w:p w14:paraId="7F782C60" w14:textId="77777777" w:rsidR="0065784B" w:rsidRDefault="0065784B" w:rsidP="0065784B">
      <w:pPr>
        <w:pStyle w:val="CommentText"/>
      </w:pPr>
      <w:r>
        <w:rPr>
          <w:rStyle w:val="CommentReference"/>
        </w:rPr>
        <w:annotationRef/>
      </w:r>
      <w:r>
        <w:t xml:space="preserve">Comment 10 This last section is all out of place. A conclusion should be a brief summing up of all that has gone before. It shouldn't include new material so this section should have been integrated earlier on in the report if you felt it was necessary </w:t>
      </w:r>
    </w:p>
  </w:comment>
  <w:comment w:id="73" w:author="Jack Griffiths" w:date="2023-12-05T13:28:00Z" w:initials="JG">
    <w:p w14:paraId="404B68AB" w14:textId="77777777" w:rsidR="0065784B" w:rsidRDefault="0065784B" w:rsidP="0065784B">
      <w:pPr>
        <w:pStyle w:val="CommentText"/>
      </w:pPr>
      <w:r>
        <w:rPr>
          <w:rStyle w:val="CommentReference"/>
        </w:rPr>
        <w:annotationRef/>
      </w:r>
      <w:r>
        <w:t xml:space="preserve">Comment 11 Much of this information is not relevant in this form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227AEDD" w15:done="1"/>
  <w15:commentEx w15:paraId="25A1CACC" w15:done="1"/>
  <w15:commentEx w15:paraId="4EB8EF8B" w15:paraIdParent="25A1CACC" w15:done="1"/>
  <w15:commentEx w15:paraId="1DFD7145" w15:done="1"/>
  <w15:commentEx w15:paraId="2353741C" w15:done="1"/>
  <w15:commentEx w15:paraId="7F782C60" w15:done="1"/>
  <w15:commentEx w15:paraId="404B68A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76BA8AB" w16cex:dateUtc="2023-11-16T15:19:00Z"/>
  <w16cex:commentExtensible w16cex:durableId="2E256591" w16cex:dateUtc="2023-11-16T15:48:00Z"/>
  <w16cex:commentExtensible w16cex:durableId="6F81ACAF" w16cex:dateUtc="2023-12-05T13:06:00Z"/>
  <w16cex:commentExtensible w16cex:durableId="7402E181" w16cex:dateUtc="2023-12-05T13:06:00Z"/>
  <w16cex:commentExtensible w16cex:durableId="7386D7A5" w16cex:dateUtc="2023-12-05T13:10:00Z"/>
  <w16cex:commentExtensible w16cex:durableId="65B5A000" w16cex:dateUtc="2023-12-05T13:27:00Z"/>
  <w16cex:commentExtensible w16cex:durableId="685226B6" w16cex:dateUtc="2023-12-05T1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27AEDD" w16cid:durableId="376BA8AB"/>
  <w16cid:commentId w16cid:paraId="25A1CACC" w16cid:durableId="2E256591"/>
  <w16cid:commentId w16cid:paraId="4EB8EF8B" w16cid:durableId="6F81ACAF"/>
  <w16cid:commentId w16cid:paraId="1DFD7145" w16cid:durableId="7402E181"/>
  <w16cid:commentId w16cid:paraId="2353741C" w16cid:durableId="7386D7A5"/>
  <w16cid:commentId w16cid:paraId="7F782C60" w16cid:durableId="65B5A000"/>
  <w16cid:commentId w16cid:paraId="404B68AB" w16cid:durableId="685226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445E4" w14:textId="77777777" w:rsidR="0081398C" w:rsidRDefault="0081398C" w:rsidP="00DB7959">
      <w:pPr>
        <w:spacing w:after="0" w:line="240" w:lineRule="auto"/>
      </w:pPr>
      <w:r>
        <w:separator/>
      </w:r>
    </w:p>
  </w:endnote>
  <w:endnote w:type="continuationSeparator" w:id="0">
    <w:p w14:paraId="6416914C" w14:textId="77777777" w:rsidR="0081398C" w:rsidRDefault="0081398C" w:rsidP="00DB7959">
      <w:pPr>
        <w:spacing w:after="0" w:line="240" w:lineRule="auto"/>
      </w:pPr>
      <w:r>
        <w:continuationSeparator/>
      </w:r>
    </w:p>
  </w:endnote>
  <w:endnote w:type="continuationNotice" w:id="1">
    <w:p w14:paraId="7AB36474" w14:textId="77777777" w:rsidR="0081398C" w:rsidRDefault="00813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1F866" w14:textId="4C55ADF2" w:rsidR="00DB7959" w:rsidRDefault="00344310">
    <w:pPr>
      <w:pStyle w:val="Footer"/>
      <w:jc w:val="right"/>
    </w:pPr>
    <w:r>
      <w:t>Joseph Omar</w:t>
    </w:r>
    <w:r w:rsidR="00DB7959">
      <w:tab/>
    </w:r>
    <w:r w:rsidR="00DB7959">
      <w:tab/>
    </w:r>
    <w:sdt>
      <w:sdtPr>
        <w:id w:val="-1906284283"/>
        <w:docPartObj>
          <w:docPartGallery w:val="Page Numbers (Bottom of Page)"/>
          <w:docPartUnique/>
        </w:docPartObj>
      </w:sdtPr>
      <w:sdtContent>
        <w:sdt>
          <w:sdtPr>
            <w:id w:val="-1769616900"/>
            <w:docPartObj>
              <w:docPartGallery w:val="Page Numbers (Top of Page)"/>
              <w:docPartUnique/>
            </w:docPartObj>
          </w:sdtPr>
          <w:sdtContent>
            <w:r w:rsidR="00DB7959">
              <w:t xml:space="preserve">Page </w:t>
            </w:r>
            <w:r w:rsidR="00DB7959">
              <w:rPr>
                <w:b/>
                <w:bCs/>
                <w:sz w:val="24"/>
                <w:szCs w:val="24"/>
              </w:rPr>
              <w:fldChar w:fldCharType="begin"/>
            </w:r>
            <w:r w:rsidR="00DB7959">
              <w:rPr>
                <w:b/>
                <w:bCs/>
              </w:rPr>
              <w:instrText xml:space="preserve"> PAGE </w:instrText>
            </w:r>
            <w:r w:rsidR="00DB7959">
              <w:rPr>
                <w:b/>
                <w:bCs/>
                <w:sz w:val="24"/>
                <w:szCs w:val="24"/>
              </w:rPr>
              <w:fldChar w:fldCharType="separate"/>
            </w:r>
            <w:r w:rsidR="00AF36F1">
              <w:rPr>
                <w:b/>
                <w:bCs/>
                <w:noProof/>
              </w:rPr>
              <w:t>7</w:t>
            </w:r>
            <w:r w:rsidR="00DB7959">
              <w:rPr>
                <w:b/>
                <w:bCs/>
                <w:sz w:val="24"/>
                <w:szCs w:val="24"/>
              </w:rPr>
              <w:fldChar w:fldCharType="end"/>
            </w:r>
            <w:r w:rsidR="00DB7959">
              <w:t xml:space="preserve"> of </w:t>
            </w:r>
            <w:r w:rsidR="00DB7959">
              <w:rPr>
                <w:b/>
                <w:bCs/>
                <w:sz w:val="24"/>
                <w:szCs w:val="24"/>
              </w:rPr>
              <w:fldChar w:fldCharType="begin"/>
            </w:r>
            <w:r w:rsidR="00DB7959">
              <w:rPr>
                <w:b/>
                <w:bCs/>
              </w:rPr>
              <w:instrText xml:space="preserve"> NUMPAGES  </w:instrText>
            </w:r>
            <w:r w:rsidR="00DB7959">
              <w:rPr>
                <w:b/>
                <w:bCs/>
                <w:sz w:val="24"/>
                <w:szCs w:val="24"/>
              </w:rPr>
              <w:fldChar w:fldCharType="separate"/>
            </w:r>
            <w:r w:rsidR="00AF36F1">
              <w:rPr>
                <w:b/>
                <w:bCs/>
                <w:noProof/>
              </w:rPr>
              <w:t>7</w:t>
            </w:r>
            <w:r w:rsidR="00DB7959">
              <w:rPr>
                <w:b/>
                <w:bCs/>
                <w:sz w:val="24"/>
                <w:szCs w:val="24"/>
              </w:rPr>
              <w:fldChar w:fldCharType="end"/>
            </w:r>
          </w:sdtContent>
        </w:sdt>
      </w:sdtContent>
    </w:sdt>
  </w:p>
  <w:p w14:paraId="342329D0" w14:textId="77777777" w:rsidR="00DB7959" w:rsidRDefault="00DB7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852FD" w14:textId="77777777" w:rsidR="0081398C" w:rsidRDefault="0081398C" w:rsidP="00DB7959">
      <w:pPr>
        <w:spacing w:after="0" w:line="240" w:lineRule="auto"/>
      </w:pPr>
      <w:r>
        <w:separator/>
      </w:r>
    </w:p>
  </w:footnote>
  <w:footnote w:type="continuationSeparator" w:id="0">
    <w:p w14:paraId="79B88E26" w14:textId="77777777" w:rsidR="0081398C" w:rsidRDefault="0081398C" w:rsidP="00DB7959">
      <w:pPr>
        <w:spacing w:after="0" w:line="240" w:lineRule="auto"/>
      </w:pPr>
      <w:r>
        <w:continuationSeparator/>
      </w:r>
    </w:p>
  </w:footnote>
  <w:footnote w:type="continuationNotice" w:id="1">
    <w:p w14:paraId="7941063B" w14:textId="77777777" w:rsidR="0081398C" w:rsidRDefault="008139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8E8B2" w14:textId="206C4081" w:rsidR="00DB7959" w:rsidRPr="00E55CA8" w:rsidRDefault="00E55CA8" w:rsidP="00E55CA8">
    <w:pPr>
      <w:pStyle w:val="Header"/>
    </w:pPr>
    <w:r w:rsidRPr="00E55CA8">
      <w:t>HABITAT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87499D"/>
    <w:multiLevelType w:val="hybridMultilevel"/>
    <w:tmpl w:val="B9429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56571"/>
    <w:multiLevelType w:val="hybridMultilevel"/>
    <w:tmpl w:val="C152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93D58"/>
    <w:multiLevelType w:val="hybridMultilevel"/>
    <w:tmpl w:val="40AEA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824C6A"/>
    <w:multiLevelType w:val="hybridMultilevel"/>
    <w:tmpl w:val="874AA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67F41"/>
    <w:multiLevelType w:val="multilevel"/>
    <w:tmpl w:val="9F7CCF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33A628F"/>
    <w:multiLevelType w:val="hybridMultilevel"/>
    <w:tmpl w:val="C672A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73487A"/>
    <w:multiLevelType w:val="hybridMultilevel"/>
    <w:tmpl w:val="87428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C2A37"/>
    <w:multiLevelType w:val="hybridMultilevel"/>
    <w:tmpl w:val="95E0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610D4"/>
    <w:multiLevelType w:val="hybridMultilevel"/>
    <w:tmpl w:val="6F2A2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E75D98"/>
    <w:multiLevelType w:val="hybridMultilevel"/>
    <w:tmpl w:val="9BCE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60439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8E82F58"/>
    <w:multiLevelType w:val="hybridMultilevel"/>
    <w:tmpl w:val="A45E5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039271">
    <w:abstractNumId w:val="4"/>
  </w:num>
  <w:num w:numId="2" w16cid:durableId="628781786">
    <w:abstractNumId w:val="10"/>
  </w:num>
  <w:num w:numId="3" w16cid:durableId="1578979160">
    <w:abstractNumId w:val="1"/>
  </w:num>
  <w:num w:numId="4" w16cid:durableId="2101751611">
    <w:abstractNumId w:val="2"/>
  </w:num>
  <w:num w:numId="5" w16cid:durableId="1570143148">
    <w:abstractNumId w:val="8"/>
  </w:num>
  <w:num w:numId="6" w16cid:durableId="1794052185">
    <w:abstractNumId w:val="6"/>
  </w:num>
  <w:num w:numId="7" w16cid:durableId="698507791">
    <w:abstractNumId w:val="0"/>
  </w:num>
  <w:num w:numId="8" w16cid:durableId="36204652">
    <w:abstractNumId w:val="5"/>
  </w:num>
  <w:num w:numId="9" w16cid:durableId="233205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6494306">
    <w:abstractNumId w:val="3"/>
  </w:num>
  <w:num w:numId="11" w16cid:durableId="497231967">
    <w:abstractNumId w:val="11"/>
  </w:num>
  <w:num w:numId="12" w16cid:durableId="1660964507">
    <w:abstractNumId w:val="9"/>
  </w:num>
  <w:num w:numId="13" w16cid:durableId="164045411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ck Griffiths">
    <w15:presenceInfo w15:providerId="AD" w15:userId="S::jack.griffiths@uwtsd.ac.uk::c5a25ea4-7ce6-42c7-8bfe-97ab78c39c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59"/>
    <w:rsid w:val="00000BE7"/>
    <w:rsid w:val="00004031"/>
    <w:rsid w:val="00006787"/>
    <w:rsid w:val="00007508"/>
    <w:rsid w:val="000102D5"/>
    <w:rsid w:val="00010BC5"/>
    <w:rsid w:val="0001166D"/>
    <w:rsid w:val="00017342"/>
    <w:rsid w:val="00017B33"/>
    <w:rsid w:val="00021C98"/>
    <w:rsid w:val="000227C5"/>
    <w:rsid w:val="0002449F"/>
    <w:rsid w:val="0002731C"/>
    <w:rsid w:val="0002737F"/>
    <w:rsid w:val="00027617"/>
    <w:rsid w:val="00033200"/>
    <w:rsid w:val="000343A4"/>
    <w:rsid w:val="00037D2D"/>
    <w:rsid w:val="00037F0E"/>
    <w:rsid w:val="00041B51"/>
    <w:rsid w:val="00041C46"/>
    <w:rsid w:val="00044A28"/>
    <w:rsid w:val="00044CBE"/>
    <w:rsid w:val="000545D0"/>
    <w:rsid w:val="00057122"/>
    <w:rsid w:val="000646E5"/>
    <w:rsid w:val="00064B03"/>
    <w:rsid w:val="0006544F"/>
    <w:rsid w:val="00066274"/>
    <w:rsid w:val="00066462"/>
    <w:rsid w:val="0007145A"/>
    <w:rsid w:val="00073B9C"/>
    <w:rsid w:val="00074461"/>
    <w:rsid w:val="00075457"/>
    <w:rsid w:val="00082719"/>
    <w:rsid w:val="00083F0D"/>
    <w:rsid w:val="00084AF1"/>
    <w:rsid w:val="0009310C"/>
    <w:rsid w:val="00095288"/>
    <w:rsid w:val="000952F5"/>
    <w:rsid w:val="000A12FF"/>
    <w:rsid w:val="000A315C"/>
    <w:rsid w:val="000A376E"/>
    <w:rsid w:val="000A5BE3"/>
    <w:rsid w:val="000B0756"/>
    <w:rsid w:val="000B0919"/>
    <w:rsid w:val="000B2946"/>
    <w:rsid w:val="000B3438"/>
    <w:rsid w:val="000C0A66"/>
    <w:rsid w:val="000C1D38"/>
    <w:rsid w:val="000C3920"/>
    <w:rsid w:val="000C5837"/>
    <w:rsid w:val="000C7393"/>
    <w:rsid w:val="000D1511"/>
    <w:rsid w:val="000D4FB2"/>
    <w:rsid w:val="000E2075"/>
    <w:rsid w:val="000E5EE9"/>
    <w:rsid w:val="000F0F1F"/>
    <w:rsid w:val="000F174C"/>
    <w:rsid w:val="000F3724"/>
    <w:rsid w:val="000F4F03"/>
    <w:rsid w:val="001008C7"/>
    <w:rsid w:val="00103A50"/>
    <w:rsid w:val="001062A2"/>
    <w:rsid w:val="00106700"/>
    <w:rsid w:val="00111E64"/>
    <w:rsid w:val="001142BA"/>
    <w:rsid w:val="00114EFF"/>
    <w:rsid w:val="0011501F"/>
    <w:rsid w:val="00115626"/>
    <w:rsid w:val="0011761F"/>
    <w:rsid w:val="00121586"/>
    <w:rsid w:val="00123283"/>
    <w:rsid w:val="00123BE3"/>
    <w:rsid w:val="0012422C"/>
    <w:rsid w:val="00125A67"/>
    <w:rsid w:val="00126F0E"/>
    <w:rsid w:val="001316BD"/>
    <w:rsid w:val="00133121"/>
    <w:rsid w:val="00134148"/>
    <w:rsid w:val="00135000"/>
    <w:rsid w:val="001354BA"/>
    <w:rsid w:val="0014049C"/>
    <w:rsid w:val="0014362F"/>
    <w:rsid w:val="001443D9"/>
    <w:rsid w:val="00146047"/>
    <w:rsid w:val="00150228"/>
    <w:rsid w:val="00150ECD"/>
    <w:rsid w:val="00150F2F"/>
    <w:rsid w:val="00151A18"/>
    <w:rsid w:val="00152190"/>
    <w:rsid w:val="00152807"/>
    <w:rsid w:val="001530FF"/>
    <w:rsid w:val="00155553"/>
    <w:rsid w:val="00156015"/>
    <w:rsid w:val="00156ED2"/>
    <w:rsid w:val="0015735E"/>
    <w:rsid w:val="00162D47"/>
    <w:rsid w:val="00164143"/>
    <w:rsid w:val="0016441D"/>
    <w:rsid w:val="0016659A"/>
    <w:rsid w:val="0017098E"/>
    <w:rsid w:val="00171DA5"/>
    <w:rsid w:val="00171F2A"/>
    <w:rsid w:val="00174DD8"/>
    <w:rsid w:val="00176F15"/>
    <w:rsid w:val="00180502"/>
    <w:rsid w:val="0018305D"/>
    <w:rsid w:val="00184002"/>
    <w:rsid w:val="001849C1"/>
    <w:rsid w:val="00185979"/>
    <w:rsid w:val="00185F25"/>
    <w:rsid w:val="0018656D"/>
    <w:rsid w:val="00186EB9"/>
    <w:rsid w:val="00191C13"/>
    <w:rsid w:val="00192061"/>
    <w:rsid w:val="0019273A"/>
    <w:rsid w:val="0019391F"/>
    <w:rsid w:val="00194E77"/>
    <w:rsid w:val="00195C48"/>
    <w:rsid w:val="0019676B"/>
    <w:rsid w:val="001A0EA6"/>
    <w:rsid w:val="001A2DD4"/>
    <w:rsid w:val="001A5974"/>
    <w:rsid w:val="001A6B9D"/>
    <w:rsid w:val="001A74BC"/>
    <w:rsid w:val="001B2F87"/>
    <w:rsid w:val="001B3A56"/>
    <w:rsid w:val="001B4DF0"/>
    <w:rsid w:val="001C0294"/>
    <w:rsid w:val="001C122E"/>
    <w:rsid w:val="001C347B"/>
    <w:rsid w:val="001C35DF"/>
    <w:rsid w:val="001C567F"/>
    <w:rsid w:val="001D3037"/>
    <w:rsid w:val="001D3995"/>
    <w:rsid w:val="001D3A46"/>
    <w:rsid w:val="001E1D6B"/>
    <w:rsid w:val="001E30E7"/>
    <w:rsid w:val="001E3B00"/>
    <w:rsid w:val="001E758C"/>
    <w:rsid w:val="001E7738"/>
    <w:rsid w:val="001F2CAA"/>
    <w:rsid w:val="001F3786"/>
    <w:rsid w:val="0020204C"/>
    <w:rsid w:val="00202951"/>
    <w:rsid w:val="00205BCF"/>
    <w:rsid w:val="00205C82"/>
    <w:rsid w:val="00205D77"/>
    <w:rsid w:val="0021084C"/>
    <w:rsid w:val="0021166B"/>
    <w:rsid w:val="00212384"/>
    <w:rsid w:val="002149B9"/>
    <w:rsid w:val="002149D3"/>
    <w:rsid w:val="00214AD5"/>
    <w:rsid w:val="002161AB"/>
    <w:rsid w:val="002163D7"/>
    <w:rsid w:val="00216B0E"/>
    <w:rsid w:val="002178A3"/>
    <w:rsid w:val="0022154F"/>
    <w:rsid w:val="002218E3"/>
    <w:rsid w:val="002219BF"/>
    <w:rsid w:val="00222892"/>
    <w:rsid w:val="00224225"/>
    <w:rsid w:val="002259DD"/>
    <w:rsid w:val="00227BDF"/>
    <w:rsid w:val="002312E3"/>
    <w:rsid w:val="00231C41"/>
    <w:rsid w:val="00232EE1"/>
    <w:rsid w:val="0023468F"/>
    <w:rsid w:val="002357EE"/>
    <w:rsid w:val="002368F9"/>
    <w:rsid w:val="00240C96"/>
    <w:rsid w:val="00242F7D"/>
    <w:rsid w:val="00244BC7"/>
    <w:rsid w:val="0024761D"/>
    <w:rsid w:val="00250880"/>
    <w:rsid w:val="00250C0D"/>
    <w:rsid w:val="002510B7"/>
    <w:rsid w:val="00252640"/>
    <w:rsid w:val="00252E37"/>
    <w:rsid w:val="002604B2"/>
    <w:rsid w:val="00263148"/>
    <w:rsid w:val="00264B42"/>
    <w:rsid w:val="00265847"/>
    <w:rsid w:val="002726C9"/>
    <w:rsid w:val="00274031"/>
    <w:rsid w:val="002741F4"/>
    <w:rsid w:val="00274294"/>
    <w:rsid w:val="00276B5C"/>
    <w:rsid w:val="0027722B"/>
    <w:rsid w:val="0028078C"/>
    <w:rsid w:val="00281088"/>
    <w:rsid w:val="00290390"/>
    <w:rsid w:val="00291CBE"/>
    <w:rsid w:val="002934B0"/>
    <w:rsid w:val="002940AE"/>
    <w:rsid w:val="002947A0"/>
    <w:rsid w:val="00295100"/>
    <w:rsid w:val="00295739"/>
    <w:rsid w:val="00296A8D"/>
    <w:rsid w:val="002A1B7B"/>
    <w:rsid w:val="002A3D8F"/>
    <w:rsid w:val="002A7408"/>
    <w:rsid w:val="002B279A"/>
    <w:rsid w:val="002B45EB"/>
    <w:rsid w:val="002C2594"/>
    <w:rsid w:val="002C2652"/>
    <w:rsid w:val="002C2C4A"/>
    <w:rsid w:val="002C7D25"/>
    <w:rsid w:val="002D0646"/>
    <w:rsid w:val="002D36F8"/>
    <w:rsid w:val="002D6201"/>
    <w:rsid w:val="002D76FF"/>
    <w:rsid w:val="002E0C83"/>
    <w:rsid w:val="002E1587"/>
    <w:rsid w:val="002E1812"/>
    <w:rsid w:val="002E1AFA"/>
    <w:rsid w:val="002E1B6F"/>
    <w:rsid w:val="002F1623"/>
    <w:rsid w:val="002F17FD"/>
    <w:rsid w:val="002F238D"/>
    <w:rsid w:val="002F3BE9"/>
    <w:rsid w:val="002F40A9"/>
    <w:rsid w:val="002F4344"/>
    <w:rsid w:val="002F4774"/>
    <w:rsid w:val="002F5B21"/>
    <w:rsid w:val="002F661D"/>
    <w:rsid w:val="00303AC2"/>
    <w:rsid w:val="003057A4"/>
    <w:rsid w:val="003059B1"/>
    <w:rsid w:val="00305EB2"/>
    <w:rsid w:val="003067BA"/>
    <w:rsid w:val="0031047C"/>
    <w:rsid w:val="003113FD"/>
    <w:rsid w:val="00312DA6"/>
    <w:rsid w:val="0031588A"/>
    <w:rsid w:val="003170FD"/>
    <w:rsid w:val="003211FD"/>
    <w:rsid w:val="00321828"/>
    <w:rsid w:val="003219CF"/>
    <w:rsid w:val="00322240"/>
    <w:rsid w:val="003232FB"/>
    <w:rsid w:val="00323F70"/>
    <w:rsid w:val="003245ED"/>
    <w:rsid w:val="00331C92"/>
    <w:rsid w:val="00332EDA"/>
    <w:rsid w:val="00334FAB"/>
    <w:rsid w:val="00340F47"/>
    <w:rsid w:val="00342C8C"/>
    <w:rsid w:val="00344310"/>
    <w:rsid w:val="003446A0"/>
    <w:rsid w:val="00347702"/>
    <w:rsid w:val="00350A6E"/>
    <w:rsid w:val="00351DFD"/>
    <w:rsid w:val="00353942"/>
    <w:rsid w:val="00354159"/>
    <w:rsid w:val="00354341"/>
    <w:rsid w:val="00354C9B"/>
    <w:rsid w:val="00355B7F"/>
    <w:rsid w:val="003606BC"/>
    <w:rsid w:val="003623CA"/>
    <w:rsid w:val="003640C4"/>
    <w:rsid w:val="00365905"/>
    <w:rsid w:val="0036749E"/>
    <w:rsid w:val="00372E62"/>
    <w:rsid w:val="00372E84"/>
    <w:rsid w:val="00374555"/>
    <w:rsid w:val="00374A14"/>
    <w:rsid w:val="00376D37"/>
    <w:rsid w:val="0037712F"/>
    <w:rsid w:val="003811CD"/>
    <w:rsid w:val="00382FD8"/>
    <w:rsid w:val="00384E24"/>
    <w:rsid w:val="00387CC8"/>
    <w:rsid w:val="00393676"/>
    <w:rsid w:val="003936C1"/>
    <w:rsid w:val="00393F85"/>
    <w:rsid w:val="00396402"/>
    <w:rsid w:val="00396D3C"/>
    <w:rsid w:val="0039762B"/>
    <w:rsid w:val="00397953"/>
    <w:rsid w:val="00397EC1"/>
    <w:rsid w:val="003A0019"/>
    <w:rsid w:val="003A240F"/>
    <w:rsid w:val="003A2BB9"/>
    <w:rsid w:val="003A3FF2"/>
    <w:rsid w:val="003A6B6B"/>
    <w:rsid w:val="003A76C2"/>
    <w:rsid w:val="003B109A"/>
    <w:rsid w:val="003B3DDC"/>
    <w:rsid w:val="003B5B75"/>
    <w:rsid w:val="003B5EB4"/>
    <w:rsid w:val="003B73F8"/>
    <w:rsid w:val="003C212B"/>
    <w:rsid w:val="003C2896"/>
    <w:rsid w:val="003C3EE9"/>
    <w:rsid w:val="003C534F"/>
    <w:rsid w:val="003C551A"/>
    <w:rsid w:val="003D002F"/>
    <w:rsid w:val="003D00D2"/>
    <w:rsid w:val="003D1BAB"/>
    <w:rsid w:val="003D22F2"/>
    <w:rsid w:val="003D255F"/>
    <w:rsid w:val="003D7CD9"/>
    <w:rsid w:val="003E15FF"/>
    <w:rsid w:val="003E2122"/>
    <w:rsid w:val="003E420A"/>
    <w:rsid w:val="003E664F"/>
    <w:rsid w:val="003E761F"/>
    <w:rsid w:val="003E7CDB"/>
    <w:rsid w:val="003E7D81"/>
    <w:rsid w:val="003F1994"/>
    <w:rsid w:val="003F2D21"/>
    <w:rsid w:val="003F346C"/>
    <w:rsid w:val="003F3BBC"/>
    <w:rsid w:val="003F3FFF"/>
    <w:rsid w:val="003F4639"/>
    <w:rsid w:val="003F5C77"/>
    <w:rsid w:val="003F6AC8"/>
    <w:rsid w:val="00402642"/>
    <w:rsid w:val="0040385C"/>
    <w:rsid w:val="00405B8B"/>
    <w:rsid w:val="0040615A"/>
    <w:rsid w:val="00407C3B"/>
    <w:rsid w:val="004115B0"/>
    <w:rsid w:val="004122DF"/>
    <w:rsid w:val="004139DC"/>
    <w:rsid w:val="004149C6"/>
    <w:rsid w:val="004157F7"/>
    <w:rsid w:val="004216EC"/>
    <w:rsid w:val="004258B0"/>
    <w:rsid w:val="00425EDD"/>
    <w:rsid w:val="00426620"/>
    <w:rsid w:val="004313B1"/>
    <w:rsid w:val="00431A49"/>
    <w:rsid w:val="00434E1B"/>
    <w:rsid w:val="00435406"/>
    <w:rsid w:val="00435AEE"/>
    <w:rsid w:val="0043605C"/>
    <w:rsid w:val="004372F0"/>
    <w:rsid w:val="00447818"/>
    <w:rsid w:val="00452524"/>
    <w:rsid w:val="00452D84"/>
    <w:rsid w:val="00453A5A"/>
    <w:rsid w:val="00454A88"/>
    <w:rsid w:val="00457088"/>
    <w:rsid w:val="00460B7A"/>
    <w:rsid w:val="0046155D"/>
    <w:rsid w:val="004626C6"/>
    <w:rsid w:val="00463DB0"/>
    <w:rsid w:val="00467CA2"/>
    <w:rsid w:val="0047554B"/>
    <w:rsid w:val="00477C2B"/>
    <w:rsid w:val="00477DE9"/>
    <w:rsid w:val="00480D89"/>
    <w:rsid w:val="004838CC"/>
    <w:rsid w:val="0048473D"/>
    <w:rsid w:val="0048557E"/>
    <w:rsid w:val="00487339"/>
    <w:rsid w:val="004876C5"/>
    <w:rsid w:val="00495963"/>
    <w:rsid w:val="00496229"/>
    <w:rsid w:val="004A27FE"/>
    <w:rsid w:val="004A2B5A"/>
    <w:rsid w:val="004A2E54"/>
    <w:rsid w:val="004A391E"/>
    <w:rsid w:val="004B0788"/>
    <w:rsid w:val="004B0DEB"/>
    <w:rsid w:val="004B2BAF"/>
    <w:rsid w:val="004B4577"/>
    <w:rsid w:val="004B4BD7"/>
    <w:rsid w:val="004B7EE8"/>
    <w:rsid w:val="004C1865"/>
    <w:rsid w:val="004C4125"/>
    <w:rsid w:val="004C70FB"/>
    <w:rsid w:val="004C7201"/>
    <w:rsid w:val="004C7757"/>
    <w:rsid w:val="004D1592"/>
    <w:rsid w:val="004D1BA8"/>
    <w:rsid w:val="004D27DF"/>
    <w:rsid w:val="004D297F"/>
    <w:rsid w:val="004D450D"/>
    <w:rsid w:val="004E00BB"/>
    <w:rsid w:val="004E3D4C"/>
    <w:rsid w:val="004E620A"/>
    <w:rsid w:val="004E78C7"/>
    <w:rsid w:val="004F04A4"/>
    <w:rsid w:val="004F0980"/>
    <w:rsid w:val="004F0EB6"/>
    <w:rsid w:val="004F1E27"/>
    <w:rsid w:val="004F2C7A"/>
    <w:rsid w:val="004F3615"/>
    <w:rsid w:val="004F4B6F"/>
    <w:rsid w:val="004F5376"/>
    <w:rsid w:val="004F59E8"/>
    <w:rsid w:val="004F7C21"/>
    <w:rsid w:val="00501654"/>
    <w:rsid w:val="00501902"/>
    <w:rsid w:val="005030FF"/>
    <w:rsid w:val="0050636D"/>
    <w:rsid w:val="00510C75"/>
    <w:rsid w:val="0051628E"/>
    <w:rsid w:val="00522F72"/>
    <w:rsid w:val="00526969"/>
    <w:rsid w:val="00534AED"/>
    <w:rsid w:val="00535674"/>
    <w:rsid w:val="0054047C"/>
    <w:rsid w:val="005404CC"/>
    <w:rsid w:val="0054059E"/>
    <w:rsid w:val="00540F3F"/>
    <w:rsid w:val="00541A86"/>
    <w:rsid w:val="0054303B"/>
    <w:rsid w:val="00543861"/>
    <w:rsid w:val="0054799C"/>
    <w:rsid w:val="005515E9"/>
    <w:rsid w:val="005530A4"/>
    <w:rsid w:val="00555D12"/>
    <w:rsid w:val="00556CBA"/>
    <w:rsid w:val="00563186"/>
    <w:rsid w:val="005646AF"/>
    <w:rsid w:val="00564F10"/>
    <w:rsid w:val="00565614"/>
    <w:rsid w:val="00565968"/>
    <w:rsid w:val="00565E88"/>
    <w:rsid w:val="00570E70"/>
    <w:rsid w:val="00581716"/>
    <w:rsid w:val="00581E9E"/>
    <w:rsid w:val="005929CD"/>
    <w:rsid w:val="00593E5B"/>
    <w:rsid w:val="00594C6F"/>
    <w:rsid w:val="00596067"/>
    <w:rsid w:val="00596DA6"/>
    <w:rsid w:val="005A34F5"/>
    <w:rsid w:val="005A3C7B"/>
    <w:rsid w:val="005A437B"/>
    <w:rsid w:val="005A4E54"/>
    <w:rsid w:val="005A71D9"/>
    <w:rsid w:val="005B0B49"/>
    <w:rsid w:val="005B18D5"/>
    <w:rsid w:val="005B3E61"/>
    <w:rsid w:val="005B449B"/>
    <w:rsid w:val="005C0874"/>
    <w:rsid w:val="005C0F3C"/>
    <w:rsid w:val="005C2714"/>
    <w:rsid w:val="005C3E65"/>
    <w:rsid w:val="005C6253"/>
    <w:rsid w:val="005C6877"/>
    <w:rsid w:val="005C7CA8"/>
    <w:rsid w:val="005D0485"/>
    <w:rsid w:val="005D0AF8"/>
    <w:rsid w:val="005D0CAD"/>
    <w:rsid w:val="005D52B4"/>
    <w:rsid w:val="005D61F6"/>
    <w:rsid w:val="005D7A3A"/>
    <w:rsid w:val="005E2EED"/>
    <w:rsid w:val="005E3386"/>
    <w:rsid w:val="005E41E5"/>
    <w:rsid w:val="006034BD"/>
    <w:rsid w:val="006041D1"/>
    <w:rsid w:val="0060523C"/>
    <w:rsid w:val="00605FAB"/>
    <w:rsid w:val="00607677"/>
    <w:rsid w:val="00611506"/>
    <w:rsid w:val="00613640"/>
    <w:rsid w:val="006143B8"/>
    <w:rsid w:val="00615FD8"/>
    <w:rsid w:val="00620740"/>
    <w:rsid w:val="0062500B"/>
    <w:rsid w:val="00625E4A"/>
    <w:rsid w:val="00625F20"/>
    <w:rsid w:val="00630DA7"/>
    <w:rsid w:val="00637282"/>
    <w:rsid w:val="0064136C"/>
    <w:rsid w:val="00642C8D"/>
    <w:rsid w:val="006440B3"/>
    <w:rsid w:val="006441DF"/>
    <w:rsid w:val="006465D4"/>
    <w:rsid w:val="006516A6"/>
    <w:rsid w:val="00651A09"/>
    <w:rsid w:val="00651E4C"/>
    <w:rsid w:val="00654D83"/>
    <w:rsid w:val="00656E95"/>
    <w:rsid w:val="0065784B"/>
    <w:rsid w:val="00657DF4"/>
    <w:rsid w:val="00663B0D"/>
    <w:rsid w:val="00664B5C"/>
    <w:rsid w:val="0066636B"/>
    <w:rsid w:val="00667329"/>
    <w:rsid w:val="00672C2D"/>
    <w:rsid w:val="00674CF3"/>
    <w:rsid w:val="00680015"/>
    <w:rsid w:val="006803CE"/>
    <w:rsid w:val="00680873"/>
    <w:rsid w:val="00683E22"/>
    <w:rsid w:val="00684E82"/>
    <w:rsid w:val="00685285"/>
    <w:rsid w:val="00692E80"/>
    <w:rsid w:val="006A21CD"/>
    <w:rsid w:val="006A2779"/>
    <w:rsid w:val="006A323F"/>
    <w:rsid w:val="006A549A"/>
    <w:rsid w:val="006A657E"/>
    <w:rsid w:val="006A6937"/>
    <w:rsid w:val="006A7474"/>
    <w:rsid w:val="006A7ED7"/>
    <w:rsid w:val="006B1D8B"/>
    <w:rsid w:val="006B2376"/>
    <w:rsid w:val="006B26C3"/>
    <w:rsid w:val="006B270E"/>
    <w:rsid w:val="006B2DBD"/>
    <w:rsid w:val="006B55A1"/>
    <w:rsid w:val="006B5C04"/>
    <w:rsid w:val="006B72BA"/>
    <w:rsid w:val="006C023B"/>
    <w:rsid w:val="006C1B6E"/>
    <w:rsid w:val="006C2683"/>
    <w:rsid w:val="006C3BDB"/>
    <w:rsid w:val="006C6177"/>
    <w:rsid w:val="006D3514"/>
    <w:rsid w:val="006D50BE"/>
    <w:rsid w:val="006D62A2"/>
    <w:rsid w:val="006D64F2"/>
    <w:rsid w:val="006D66BC"/>
    <w:rsid w:val="006D724A"/>
    <w:rsid w:val="006E0DBF"/>
    <w:rsid w:val="006E30D4"/>
    <w:rsid w:val="006E3442"/>
    <w:rsid w:val="006F0D8A"/>
    <w:rsid w:val="006F1938"/>
    <w:rsid w:val="006F26D8"/>
    <w:rsid w:val="006F2749"/>
    <w:rsid w:val="006F2FC0"/>
    <w:rsid w:val="006F3188"/>
    <w:rsid w:val="006F4F6A"/>
    <w:rsid w:val="00700F1C"/>
    <w:rsid w:val="007019D4"/>
    <w:rsid w:val="00701A71"/>
    <w:rsid w:val="0070222F"/>
    <w:rsid w:val="00705757"/>
    <w:rsid w:val="007116A9"/>
    <w:rsid w:val="00714300"/>
    <w:rsid w:val="00714364"/>
    <w:rsid w:val="00714B2E"/>
    <w:rsid w:val="00715A3B"/>
    <w:rsid w:val="00722C19"/>
    <w:rsid w:val="007249CC"/>
    <w:rsid w:val="00726066"/>
    <w:rsid w:val="007266AA"/>
    <w:rsid w:val="00732678"/>
    <w:rsid w:val="007333B3"/>
    <w:rsid w:val="007358C3"/>
    <w:rsid w:val="00736091"/>
    <w:rsid w:val="007373BC"/>
    <w:rsid w:val="00737B8D"/>
    <w:rsid w:val="00737C7C"/>
    <w:rsid w:val="007410E9"/>
    <w:rsid w:val="0074458E"/>
    <w:rsid w:val="00756B53"/>
    <w:rsid w:val="00756F52"/>
    <w:rsid w:val="00760DAA"/>
    <w:rsid w:val="00761348"/>
    <w:rsid w:val="00762AA5"/>
    <w:rsid w:val="007664CD"/>
    <w:rsid w:val="00770004"/>
    <w:rsid w:val="00772345"/>
    <w:rsid w:val="00774296"/>
    <w:rsid w:val="00774E76"/>
    <w:rsid w:val="00775169"/>
    <w:rsid w:val="00784C50"/>
    <w:rsid w:val="007858F3"/>
    <w:rsid w:val="00786B4D"/>
    <w:rsid w:val="007906B6"/>
    <w:rsid w:val="00791015"/>
    <w:rsid w:val="00791305"/>
    <w:rsid w:val="00791C4B"/>
    <w:rsid w:val="0079271D"/>
    <w:rsid w:val="007938BF"/>
    <w:rsid w:val="007A14AF"/>
    <w:rsid w:val="007A3512"/>
    <w:rsid w:val="007A6605"/>
    <w:rsid w:val="007A7755"/>
    <w:rsid w:val="007B4FFB"/>
    <w:rsid w:val="007B50C1"/>
    <w:rsid w:val="007B6C69"/>
    <w:rsid w:val="007C11D6"/>
    <w:rsid w:val="007C1642"/>
    <w:rsid w:val="007C1675"/>
    <w:rsid w:val="007C4508"/>
    <w:rsid w:val="007C6250"/>
    <w:rsid w:val="007D2D6A"/>
    <w:rsid w:val="007D349B"/>
    <w:rsid w:val="007D5C50"/>
    <w:rsid w:val="007D71A7"/>
    <w:rsid w:val="007D7B6E"/>
    <w:rsid w:val="007D7C80"/>
    <w:rsid w:val="007E0D32"/>
    <w:rsid w:val="007E20C2"/>
    <w:rsid w:val="007E2DF0"/>
    <w:rsid w:val="007E2F83"/>
    <w:rsid w:val="007E331E"/>
    <w:rsid w:val="007E6953"/>
    <w:rsid w:val="007E6CC3"/>
    <w:rsid w:val="007E7CDE"/>
    <w:rsid w:val="007F0945"/>
    <w:rsid w:val="007F18EB"/>
    <w:rsid w:val="007F30C2"/>
    <w:rsid w:val="007F3E00"/>
    <w:rsid w:val="007F4F6B"/>
    <w:rsid w:val="007F5C07"/>
    <w:rsid w:val="007F616F"/>
    <w:rsid w:val="008019CF"/>
    <w:rsid w:val="00802473"/>
    <w:rsid w:val="008030A2"/>
    <w:rsid w:val="00803497"/>
    <w:rsid w:val="00804C52"/>
    <w:rsid w:val="008050DD"/>
    <w:rsid w:val="0080560D"/>
    <w:rsid w:val="00806ED8"/>
    <w:rsid w:val="00810010"/>
    <w:rsid w:val="0081398C"/>
    <w:rsid w:val="008152A7"/>
    <w:rsid w:val="008164D7"/>
    <w:rsid w:val="00821E3B"/>
    <w:rsid w:val="00822AB6"/>
    <w:rsid w:val="00822F97"/>
    <w:rsid w:val="008239C6"/>
    <w:rsid w:val="0082404A"/>
    <w:rsid w:val="00827D48"/>
    <w:rsid w:val="00830B02"/>
    <w:rsid w:val="00830BAC"/>
    <w:rsid w:val="0083114D"/>
    <w:rsid w:val="00831FA1"/>
    <w:rsid w:val="008326EC"/>
    <w:rsid w:val="008326ED"/>
    <w:rsid w:val="008353C5"/>
    <w:rsid w:val="008356DA"/>
    <w:rsid w:val="00836DD1"/>
    <w:rsid w:val="00843095"/>
    <w:rsid w:val="008445E1"/>
    <w:rsid w:val="00844EE4"/>
    <w:rsid w:val="008467C2"/>
    <w:rsid w:val="00846CF7"/>
    <w:rsid w:val="00846F29"/>
    <w:rsid w:val="00850D6E"/>
    <w:rsid w:val="00851C2E"/>
    <w:rsid w:val="00853DE1"/>
    <w:rsid w:val="0085743B"/>
    <w:rsid w:val="00860168"/>
    <w:rsid w:val="00864F25"/>
    <w:rsid w:val="00864FE5"/>
    <w:rsid w:val="00866572"/>
    <w:rsid w:val="00870AE2"/>
    <w:rsid w:val="00870C33"/>
    <w:rsid w:val="008758C8"/>
    <w:rsid w:val="008804B9"/>
    <w:rsid w:val="008804EC"/>
    <w:rsid w:val="008813DC"/>
    <w:rsid w:val="008815AC"/>
    <w:rsid w:val="00881FF4"/>
    <w:rsid w:val="00882BC0"/>
    <w:rsid w:val="00884A4F"/>
    <w:rsid w:val="00886ECC"/>
    <w:rsid w:val="00890B3F"/>
    <w:rsid w:val="00891214"/>
    <w:rsid w:val="00893070"/>
    <w:rsid w:val="00893B9E"/>
    <w:rsid w:val="008964F0"/>
    <w:rsid w:val="00896513"/>
    <w:rsid w:val="008A21C2"/>
    <w:rsid w:val="008A21D7"/>
    <w:rsid w:val="008A3BBA"/>
    <w:rsid w:val="008A5E67"/>
    <w:rsid w:val="008A6195"/>
    <w:rsid w:val="008A70D7"/>
    <w:rsid w:val="008B10BD"/>
    <w:rsid w:val="008B156F"/>
    <w:rsid w:val="008B1851"/>
    <w:rsid w:val="008B2A76"/>
    <w:rsid w:val="008B460A"/>
    <w:rsid w:val="008B472A"/>
    <w:rsid w:val="008B6A39"/>
    <w:rsid w:val="008B7E59"/>
    <w:rsid w:val="008C01B3"/>
    <w:rsid w:val="008C05DA"/>
    <w:rsid w:val="008C1092"/>
    <w:rsid w:val="008C174D"/>
    <w:rsid w:val="008C207D"/>
    <w:rsid w:val="008C277C"/>
    <w:rsid w:val="008C4D9E"/>
    <w:rsid w:val="008C625F"/>
    <w:rsid w:val="008C684F"/>
    <w:rsid w:val="008C7CA8"/>
    <w:rsid w:val="008D2584"/>
    <w:rsid w:val="008D28BB"/>
    <w:rsid w:val="008D496C"/>
    <w:rsid w:val="008D4D0C"/>
    <w:rsid w:val="008E4895"/>
    <w:rsid w:val="008E49EB"/>
    <w:rsid w:val="008E4EFF"/>
    <w:rsid w:val="008E505F"/>
    <w:rsid w:val="008E651C"/>
    <w:rsid w:val="008F0442"/>
    <w:rsid w:val="008F0D39"/>
    <w:rsid w:val="008F25B9"/>
    <w:rsid w:val="008F32C9"/>
    <w:rsid w:val="008F568A"/>
    <w:rsid w:val="008F64DC"/>
    <w:rsid w:val="0090354B"/>
    <w:rsid w:val="009038C6"/>
    <w:rsid w:val="009044DF"/>
    <w:rsid w:val="00905A19"/>
    <w:rsid w:val="009069D0"/>
    <w:rsid w:val="009140DD"/>
    <w:rsid w:val="00915095"/>
    <w:rsid w:val="009153DB"/>
    <w:rsid w:val="00916BC8"/>
    <w:rsid w:val="009203BA"/>
    <w:rsid w:val="0092340C"/>
    <w:rsid w:val="00924B22"/>
    <w:rsid w:val="00925A7E"/>
    <w:rsid w:val="00927DC6"/>
    <w:rsid w:val="00933A8B"/>
    <w:rsid w:val="0093615E"/>
    <w:rsid w:val="009365E8"/>
    <w:rsid w:val="00943AC9"/>
    <w:rsid w:val="00943F0A"/>
    <w:rsid w:val="00945C55"/>
    <w:rsid w:val="00953248"/>
    <w:rsid w:val="00956167"/>
    <w:rsid w:val="0096107A"/>
    <w:rsid w:val="00963231"/>
    <w:rsid w:val="00965A6D"/>
    <w:rsid w:val="00965BE9"/>
    <w:rsid w:val="009703DD"/>
    <w:rsid w:val="00970C56"/>
    <w:rsid w:val="00973587"/>
    <w:rsid w:val="009740A5"/>
    <w:rsid w:val="00977086"/>
    <w:rsid w:val="009803A2"/>
    <w:rsid w:val="00980811"/>
    <w:rsid w:val="009825DF"/>
    <w:rsid w:val="00984080"/>
    <w:rsid w:val="009844D1"/>
    <w:rsid w:val="00987450"/>
    <w:rsid w:val="009905D1"/>
    <w:rsid w:val="009918A6"/>
    <w:rsid w:val="00992556"/>
    <w:rsid w:val="00992A78"/>
    <w:rsid w:val="009935DE"/>
    <w:rsid w:val="00994BF6"/>
    <w:rsid w:val="00995827"/>
    <w:rsid w:val="009979DA"/>
    <w:rsid w:val="009A604A"/>
    <w:rsid w:val="009A656D"/>
    <w:rsid w:val="009B0699"/>
    <w:rsid w:val="009B0E60"/>
    <w:rsid w:val="009B1AC4"/>
    <w:rsid w:val="009B2E7B"/>
    <w:rsid w:val="009B3FA0"/>
    <w:rsid w:val="009B495B"/>
    <w:rsid w:val="009B652B"/>
    <w:rsid w:val="009C34C1"/>
    <w:rsid w:val="009C3DB6"/>
    <w:rsid w:val="009C56BC"/>
    <w:rsid w:val="009C5C13"/>
    <w:rsid w:val="009C5E3C"/>
    <w:rsid w:val="009D000F"/>
    <w:rsid w:val="009D0E2E"/>
    <w:rsid w:val="009D2AE6"/>
    <w:rsid w:val="009E052F"/>
    <w:rsid w:val="009E2670"/>
    <w:rsid w:val="009E29BD"/>
    <w:rsid w:val="009E3980"/>
    <w:rsid w:val="009F0392"/>
    <w:rsid w:val="009F46E7"/>
    <w:rsid w:val="009F54C7"/>
    <w:rsid w:val="009F6E5B"/>
    <w:rsid w:val="009F7EF1"/>
    <w:rsid w:val="00A0045B"/>
    <w:rsid w:val="00A01311"/>
    <w:rsid w:val="00A0172F"/>
    <w:rsid w:val="00A0435D"/>
    <w:rsid w:val="00A0588F"/>
    <w:rsid w:val="00A10591"/>
    <w:rsid w:val="00A13AB3"/>
    <w:rsid w:val="00A13CF8"/>
    <w:rsid w:val="00A13DC5"/>
    <w:rsid w:val="00A159D6"/>
    <w:rsid w:val="00A15FF1"/>
    <w:rsid w:val="00A16DEC"/>
    <w:rsid w:val="00A178E7"/>
    <w:rsid w:val="00A17A6A"/>
    <w:rsid w:val="00A200DF"/>
    <w:rsid w:val="00A2171D"/>
    <w:rsid w:val="00A2171E"/>
    <w:rsid w:val="00A24A7D"/>
    <w:rsid w:val="00A24E80"/>
    <w:rsid w:val="00A25044"/>
    <w:rsid w:val="00A26588"/>
    <w:rsid w:val="00A316C0"/>
    <w:rsid w:val="00A3417D"/>
    <w:rsid w:val="00A35929"/>
    <w:rsid w:val="00A402A1"/>
    <w:rsid w:val="00A420A3"/>
    <w:rsid w:val="00A436A0"/>
    <w:rsid w:val="00A45613"/>
    <w:rsid w:val="00A45787"/>
    <w:rsid w:val="00A4626E"/>
    <w:rsid w:val="00A5199A"/>
    <w:rsid w:val="00A53638"/>
    <w:rsid w:val="00A53ACE"/>
    <w:rsid w:val="00A540AA"/>
    <w:rsid w:val="00A568A8"/>
    <w:rsid w:val="00A6020A"/>
    <w:rsid w:val="00A6361A"/>
    <w:rsid w:val="00A648EF"/>
    <w:rsid w:val="00A67B79"/>
    <w:rsid w:val="00A67FF3"/>
    <w:rsid w:val="00A72A40"/>
    <w:rsid w:val="00A731A4"/>
    <w:rsid w:val="00A73D87"/>
    <w:rsid w:val="00A77937"/>
    <w:rsid w:val="00A81803"/>
    <w:rsid w:val="00A81EBB"/>
    <w:rsid w:val="00A83236"/>
    <w:rsid w:val="00A8352C"/>
    <w:rsid w:val="00A83633"/>
    <w:rsid w:val="00A93DF5"/>
    <w:rsid w:val="00A94539"/>
    <w:rsid w:val="00AA1D02"/>
    <w:rsid w:val="00AA2709"/>
    <w:rsid w:val="00AA32DF"/>
    <w:rsid w:val="00AA550C"/>
    <w:rsid w:val="00AA6086"/>
    <w:rsid w:val="00AA745F"/>
    <w:rsid w:val="00AB2220"/>
    <w:rsid w:val="00AB228F"/>
    <w:rsid w:val="00AB4F64"/>
    <w:rsid w:val="00AB4F97"/>
    <w:rsid w:val="00AB5765"/>
    <w:rsid w:val="00AC10EB"/>
    <w:rsid w:val="00AC4CA1"/>
    <w:rsid w:val="00AC7A7B"/>
    <w:rsid w:val="00AD2F70"/>
    <w:rsid w:val="00AD42D9"/>
    <w:rsid w:val="00AD4A53"/>
    <w:rsid w:val="00AE05A0"/>
    <w:rsid w:val="00AE3277"/>
    <w:rsid w:val="00AE38C6"/>
    <w:rsid w:val="00AE4B51"/>
    <w:rsid w:val="00AE56E3"/>
    <w:rsid w:val="00AE7B32"/>
    <w:rsid w:val="00AF0000"/>
    <w:rsid w:val="00AF20D7"/>
    <w:rsid w:val="00AF36F1"/>
    <w:rsid w:val="00AF523E"/>
    <w:rsid w:val="00AF5546"/>
    <w:rsid w:val="00AF5A6D"/>
    <w:rsid w:val="00AF5B5B"/>
    <w:rsid w:val="00B017B5"/>
    <w:rsid w:val="00B057CB"/>
    <w:rsid w:val="00B06A5F"/>
    <w:rsid w:val="00B1050E"/>
    <w:rsid w:val="00B12C9C"/>
    <w:rsid w:val="00B146D2"/>
    <w:rsid w:val="00B21739"/>
    <w:rsid w:val="00B2191C"/>
    <w:rsid w:val="00B23ECE"/>
    <w:rsid w:val="00B242AE"/>
    <w:rsid w:val="00B24A01"/>
    <w:rsid w:val="00B24F26"/>
    <w:rsid w:val="00B314D3"/>
    <w:rsid w:val="00B321E1"/>
    <w:rsid w:val="00B323F7"/>
    <w:rsid w:val="00B3300E"/>
    <w:rsid w:val="00B35FE4"/>
    <w:rsid w:val="00B40EEB"/>
    <w:rsid w:val="00B41C89"/>
    <w:rsid w:val="00B46375"/>
    <w:rsid w:val="00B46C3D"/>
    <w:rsid w:val="00B4779A"/>
    <w:rsid w:val="00B5012A"/>
    <w:rsid w:val="00B50538"/>
    <w:rsid w:val="00B514E7"/>
    <w:rsid w:val="00B51613"/>
    <w:rsid w:val="00B51FBD"/>
    <w:rsid w:val="00B553E8"/>
    <w:rsid w:val="00B556E9"/>
    <w:rsid w:val="00B57986"/>
    <w:rsid w:val="00B6205F"/>
    <w:rsid w:val="00B6431B"/>
    <w:rsid w:val="00B66A57"/>
    <w:rsid w:val="00B701BE"/>
    <w:rsid w:val="00B7290C"/>
    <w:rsid w:val="00B739FF"/>
    <w:rsid w:val="00B73D1D"/>
    <w:rsid w:val="00B75898"/>
    <w:rsid w:val="00B77B8B"/>
    <w:rsid w:val="00B81326"/>
    <w:rsid w:val="00B81BB2"/>
    <w:rsid w:val="00B84843"/>
    <w:rsid w:val="00B84BD1"/>
    <w:rsid w:val="00B917BE"/>
    <w:rsid w:val="00B929F0"/>
    <w:rsid w:val="00BA1FF1"/>
    <w:rsid w:val="00BA3021"/>
    <w:rsid w:val="00BA37C8"/>
    <w:rsid w:val="00BA4A16"/>
    <w:rsid w:val="00BB0093"/>
    <w:rsid w:val="00BB2630"/>
    <w:rsid w:val="00BB2FB5"/>
    <w:rsid w:val="00BB3C86"/>
    <w:rsid w:val="00BB3E2B"/>
    <w:rsid w:val="00BB42C6"/>
    <w:rsid w:val="00BB6DD9"/>
    <w:rsid w:val="00BB6E95"/>
    <w:rsid w:val="00BB7183"/>
    <w:rsid w:val="00BC1DA9"/>
    <w:rsid w:val="00BC406E"/>
    <w:rsid w:val="00BC616E"/>
    <w:rsid w:val="00BC6303"/>
    <w:rsid w:val="00BC7F47"/>
    <w:rsid w:val="00BD0680"/>
    <w:rsid w:val="00BD21BF"/>
    <w:rsid w:val="00BD410A"/>
    <w:rsid w:val="00BD47E4"/>
    <w:rsid w:val="00BD5288"/>
    <w:rsid w:val="00BD5F42"/>
    <w:rsid w:val="00BD6B16"/>
    <w:rsid w:val="00BE2C26"/>
    <w:rsid w:val="00BE3CD5"/>
    <w:rsid w:val="00BE4F23"/>
    <w:rsid w:val="00BE5AF0"/>
    <w:rsid w:val="00BE7AA3"/>
    <w:rsid w:val="00BF2312"/>
    <w:rsid w:val="00BF5D74"/>
    <w:rsid w:val="00C00D7F"/>
    <w:rsid w:val="00C028D8"/>
    <w:rsid w:val="00C04A12"/>
    <w:rsid w:val="00C06E80"/>
    <w:rsid w:val="00C07748"/>
    <w:rsid w:val="00C12FC4"/>
    <w:rsid w:val="00C13E4E"/>
    <w:rsid w:val="00C143A6"/>
    <w:rsid w:val="00C15037"/>
    <w:rsid w:val="00C154D5"/>
    <w:rsid w:val="00C1606F"/>
    <w:rsid w:val="00C166D0"/>
    <w:rsid w:val="00C17DD2"/>
    <w:rsid w:val="00C17FA9"/>
    <w:rsid w:val="00C20033"/>
    <w:rsid w:val="00C2151F"/>
    <w:rsid w:val="00C233AD"/>
    <w:rsid w:val="00C2349F"/>
    <w:rsid w:val="00C239C2"/>
    <w:rsid w:val="00C23A39"/>
    <w:rsid w:val="00C2581A"/>
    <w:rsid w:val="00C302F1"/>
    <w:rsid w:val="00C336CF"/>
    <w:rsid w:val="00C340CA"/>
    <w:rsid w:val="00C35DBC"/>
    <w:rsid w:val="00C35EC3"/>
    <w:rsid w:val="00C41181"/>
    <w:rsid w:val="00C4407C"/>
    <w:rsid w:val="00C443A0"/>
    <w:rsid w:val="00C447E6"/>
    <w:rsid w:val="00C45D0B"/>
    <w:rsid w:val="00C46542"/>
    <w:rsid w:val="00C4669B"/>
    <w:rsid w:val="00C4741A"/>
    <w:rsid w:val="00C52513"/>
    <w:rsid w:val="00C53ECD"/>
    <w:rsid w:val="00C540AB"/>
    <w:rsid w:val="00C55573"/>
    <w:rsid w:val="00C56ECA"/>
    <w:rsid w:val="00C62E9F"/>
    <w:rsid w:val="00C64615"/>
    <w:rsid w:val="00C67153"/>
    <w:rsid w:val="00C67B8A"/>
    <w:rsid w:val="00C71DCE"/>
    <w:rsid w:val="00C7411C"/>
    <w:rsid w:val="00C86CD7"/>
    <w:rsid w:val="00C90482"/>
    <w:rsid w:val="00C91A02"/>
    <w:rsid w:val="00C93C2D"/>
    <w:rsid w:val="00C95972"/>
    <w:rsid w:val="00CA0471"/>
    <w:rsid w:val="00CA3473"/>
    <w:rsid w:val="00CA3E00"/>
    <w:rsid w:val="00CA62E4"/>
    <w:rsid w:val="00CA7AE5"/>
    <w:rsid w:val="00CB130F"/>
    <w:rsid w:val="00CB17EA"/>
    <w:rsid w:val="00CB251E"/>
    <w:rsid w:val="00CB3D70"/>
    <w:rsid w:val="00CB407F"/>
    <w:rsid w:val="00CC14A9"/>
    <w:rsid w:val="00CC1DF5"/>
    <w:rsid w:val="00CC2F9C"/>
    <w:rsid w:val="00CC32A0"/>
    <w:rsid w:val="00CC661E"/>
    <w:rsid w:val="00CD0CAC"/>
    <w:rsid w:val="00CD5565"/>
    <w:rsid w:val="00CE129C"/>
    <w:rsid w:val="00CE1640"/>
    <w:rsid w:val="00CE392D"/>
    <w:rsid w:val="00CE40E8"/>
    <w:rsid w:val="00CE4AA9"/>
    <w:rsid w:val="00CE4E76"/>
    <w:rsid w:val="00CE53AE"/>
    <w:rsid w:val="00CE701B"/>
    <w:rsid w:val="00CF1351"/>
    <w:rsid w:val="00CF318F"/>
    <w:rsid w:val="00CF4A9A"/>
    <w:rsid w:val="00CF65D7"/>
    <w:rsid w:val="00D00733"/>
    <w:rsid w:val="00D01EEC"/>
    <w:rsid w:val="00D024FF"/>
    <w:rsid w:val="00D0690D"/>
    <w:rsid w:val="00D101D0"/>
    <w:rsid w:val="00D1049D"/>
    <w:rsid w:val="00D15E01"/>
    <w:rsid w:val="00D160B9"/>
    <w:rsid w:val="00D20199"/>
    <w:rsid w:val="00D20676"/>
    <w:rsid w:val="00D207A0"/>
    <w:rsid w:val="00D20B97"/>
    <w:rsid w:val="00D23076"/>
    <w:rsid w:val="00D319D3"/>
    <w:rsid w:val="00D34E13"/>
    <w:rsid w:val="00D40CD5"/>
    <w:rsid w:val="00D41972"/>
    <w:rsid w:val="00D44E24"/>
    <w:rsid w:val="00D45A33"/>
    <w:rsid w:val="00D47295"/>
    <w:rsid w:val="00D600BE"/>
    <w:rsid w:val="00D604C7"/>
    <w:rsid w:val="00D6106E"/>
    <w:rsid w:val="00D6123D"/>
    <w:rsid w:val="00D61549"/>
    <w:rsid w:val="00D629EC"/>
    <w:rsid w:val="00D62C31"/>
    <w:rsid w:val="00D653BA"/>
    <w:rsid w:val="00D71D90"/>
    <w:rsid w:val="00D73D99"/>
    <w:rsid w:val="00D800BE"/>
    <w:rsid w:val="00D84120"/>
    <w:rsid w:val="00D85B4C"/>
    <w:rsid w:val="00D904A4"/>
    <w:rsid w:val="00D916CB"/>
    <w:rsid w:val="00D91DE0"/>
    <w:rsid w:val="00D94E68"/>
    <w:rsid w:val="00D95B84"/>
    <w:rsid w:val="00DA1BCC"/>
    <w:rsid w:val="00DA48E5"/>
    <w:rsid w:val="00DB0935"/>
    <w:rsid w:val="00DB3737"/>
    <w:rsid w:val="00DB3F0E"/>
    <w:rsid w:val="00DB4A03"/>
    <w:rsid w:val="00DB50A0"/>
    <w:rsid w:val="00DB5117"/>
    <w:rsid w:val="00DB7959"/>
    <w:rsid w:val="00DC045E"/>
    <w:rsid w:val="00DC2D4E"/>
    <w:rsid w:val="00DC665F"/>
    <w:rsid w:val="00DC75BD"/>
    <w:rsid w:val="00DC7D2A"/>
    <w:rsid w:val="00DD1276"/>
    <w:rsid w:val="00DD228E"/>
    <w:rsid w:val="00DD2339"/>
    <w:rsid w:val="00DD3201"/>
    <w:rsid w:val="00DD3E66"/>
    <w:rsid w:val="00DD6899"/>
    <w:rsid w:val="00DD72BF"/>
    <w:rsid w:val="00DE4C85"/>
    <w:rsid w:val="00DE5C83"/>
    <w:rsid w:val="00DE6472"/>
    <w:rsid w:val="00DE725C"/>
    <w:rsid w:val="00DF1F94"/>
    <w:rsid w:val="00DF2739"/>
    <w:rsid w:val="00DF3D44"/>
    <w:rsid w:val="00E01E47"/>
    <w:rsid w:val="00E031D7"/>
    <w:rsid w:val="00E03884"/>
    <w:rsid w:val="00E04D46"/>
    <w:rsid w:val="00E06026"/>
    <w:rsid w:val="00E06B3C"/>
    <w:rsid w:val="00E06C81"/>
    <w:rsid w:val="00E07355"/>
    <w:rsid w:val="00E079D0"/>
    <w:rsid w:val="00E114EE"/>
    <w:rsid w:val="00E13E2C"/>
    <w:rsid w:val="00E14C58"/>
    <w:rsid w:val="00E20F75"/>
    <w:rsid w:val="00E24195"/>
    <w:rsid w:val="00E2764C"/>
    <w:rsid w:val="00E27B08"/>
    <w:rsid w:val="00E36649"/>
    <w:rsid w:val="00E37E1E"/>
    <w:rsid w:val="00E42653"/>
    <w:rsid w:val="00E42822"/>
    <w:rsid w:val="00E42FC0"/>
    <w:rsid w:val="00E435F6"/>
    <w:rsid w:val="00E43F93"/>
    <w:rsid w:val="00E44986"/>
    <w:rsid w:val="00E5333F"/>
    <w:rsid w:val="00E546B3"/>
    <w:rsid w:val="00E54EAF"/>
    <w:rsid w:val="00E55CA8"/>
    <w:rsid w:val="00E57255"/>
    <w:rsid w:val="00E573E7"/>
    <w:rsid w:val="00E57BEE"/>
    <w:rsid w:val="00E613B8"/>
    <w:rsid w:val="00E613FA"/>
    <w:rsid w:val="00E628A1"/>
    <w:rsid w:val="00E64856"/>
    <w:rsid w:val="00E72336"/>
    <w:rsid w:val="00E72407"/>
    <w:rsid w:val="00E72A45"/>
    <w:rsid w:val="00E76F8E"/>
    <w:rsid w:val="00E77183"/>
    <w:rsid w:val="00E82F1D"/>
    <w:rsid w:val="00E874FE"/>
    <w:rsid w:val="00E90804"/>
    <w:rsid w:val="00E91197"/>
    <w:rsid w:val="00E92B8D"/>
    <w:rsid w:val="00EA0FE4"/>
    <w:rsid w:val="00EA1828"/>
    <w:rsid w:val="00EA1F44"/>
    <w:rsid w:val="00EA3C08"/>
    <w:rsid w:val="00EA572F"/>
    <w:rsid w:val="00EA6367"/>
    <w:rsid w:val="00EB1ADF"/>
    <w:rsid w:val="00EB47D1"/>
    <w:rsid w:val="00EB4816"/>
    <w:rsid w:val="00EB4BAF"/>
    <w:rsid w:val="00EB602F"/>
    <w:rsid w:val="00EB6C74"/>
    <w:rsid w:val="00EC5FE6"/>
    <w:rsid w:val="00EC624A"/>
    <w:rsid w:val="00ED1929"/>
    <w:rsid w:val="00ED1CDD"/>
    <w:rsid w:val="00ED1E6D"/>
    <w:rsid w:val="00ED3C5E"/>
    <w:rsid w:val="00ED4D75"/>
    <w:rsid w:val="00ED564D"/>
    <w:rsid w:val="00EE0EF5"/>
    <w:rsid w:val="00EE0FA3"/>
    <w:rsid w:val="00EE2F92"/>
    <w:rsid w:val="00EE37BF"/>
    <w:rsid w:val="00EE3F71"/>
    <w:rsid w:val="00EE4539"/>
    <w:rsid w:val="00EE4825"/>
    <w:rsid w:val="00EE5C5F"/>
    <w:rsid w:val="00EE63E8"/>
    <w:rsid w:val="00EE7838"/>
    <w:rsid w:val="00EF0292"/>
    <w:rsid w:val="00EF09B3"/>
    <w:rsid w:val="00EF45E2"/>
    <w:rsid w:val="00EF57C2"/>
    <w:rsid w:val="00EF7BDE"/>
    <w:rsid w:val="00F013FA"/>
    <w:rsid w:val="00F039C3"/>
    <w:rsid w:val="00F060C1"/>
    <w:rsid w:val="00F06119"/>
    <w:rsid w:val="00F118E7"/>
    <w:rsid w:val="00F11951"/>
    <w:rsid w:val="00F12104"/>
    <w:rsid w:val="00F13130"/>
    <w:rsid w:val="00F13D48"/>
    <w:rsid w:val="00F14420"/>
    <w:rsid w:val="00F1452B"/>
    <w:rsid w:val="00F16291"/>
    <w:rsid w:val="00F20280"/>
    <w:rsid w:val="00F20F0F"/>
    <w:rsid w:val="00F2537C"/>
    <w:rsid w:val="00F2624D"/>
    <w:rsid w:val="00F3366E"/>
    <w:rsid w:val="00F35798"/>
    <w:rsid w:val="00F36644"/>
    <w:rsid w:val="00F36EB6"/>
    <w:rsid w:val="00F4150D"/>
    <w:rsid w:val="00F44C5E"/>
    <w:rsid w:val="00F46861"/>
    <w:rsid w:val="00F46F4C"/>
    <w:rsid w:val="00F51B1B"/>
    <w:rsid w:val="00F52DAF"/>
    <w:rsid w:val="00F52E11"/>
    <w:rsid w:val="00F53285"/>
    <w:rsid w:val="00F624FE"/>
    <w:rsid w:val="00F64B67"/>
    <w:rsid w:val="00F665DF"/>
    <w:rsid w:val="00F70DD0"/>
    <w:rsid w:val="00F70E88"/>
    <w:rsid w:val="00F73D80"/>
    <w:rsid w:val="00F746AC"/>
    <w:rsid w:val="00F7538D"/>
    <w:rsid w:val="00F761BD"/>
    <w:rsid w:val="00F771B4"/>
    <w:rsid w:val="00F84A45"/>
    <w:rsid w:val="00F85232"/>
    <w:rsid w:val="00F86630"/>
    <w:rsid w:val="00F917C3"/>
    <w:rsid w:val="00F93667"/>
    <w:rsid w:val="00F96BAE"/>
    <w:rsid w:val="00FA0A58"/>
    <w:rsid w:val="00FA1824"/>
    <w:rsid w:val="00FA28DB"/>
    <w:rsid w:val="00FA3A87"/>
    <w:rsid w:val="00FA6327"/>
    <w:rsid w:val="00FA6EFB"/>
    <w:rsid w:val="00FB08E6"/>
    <w:rsid w:val="00FB0997"/>
    <w:rsid w:val="00FB164D"/>
    <w:rsid w:val="00FB22C9"/>
    <w:rsid w:val="00FB4E92"/>
    <w:rsid w:val="00FB7DBB"/>
    <w:rsid w:val="00FC015E"/>
    <w:rsid w:val="00FC114C"/>
    <w:rsid w:val="00FC25D3"/>
    <w:rsid w:val="00FC320D"/>
    <w:rsid w:val="00FC63D2"/>
    <w:rsid w:val="00FD030F"/>
    <w:rsid w:val="00FD160F"/>
    <w:rsid w:val="00FD188B"/>
    <w:rsid w:val="00FD2BAA"/>
    <w:rsid w:val="00FD4A3B"/>
    <w:rsid w:val="00FD7310"/>
    <w:rsid w:val="00FE1331"/>
    <w:rsid w:val="00FE43CD"/>
    <w:rsid w:val="00FE4463"/>
    <w:rsid w:val="00FF08EC"/>
    <w:rsid w:val="00FF0A1F"/>
    <w:rsid w:val="00FF127D"/>
    <w:rsid w:val="00FF1F4C"/>
    <w:rsid w:val="00FF26A9"/>
    <w:rsid w:val="00FF71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A8C82"/>
  <w15:chartTrackingRefBased/>
  <w15:docId w15:val="{7734117A-4565-44BC-9B18-E14A7F8B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959"/>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232"/>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5765"/>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576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B576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B576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B576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57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57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9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959"/>
    <w:rPr>
      <w:rFonts w:eastAsiaTheme="minorEastAsia"/>
      <w:lang w:val="en-US"/>
    </w:rPr>
  </w:style>
  <w:style w:type="paragraph" w:styleId="Header">
    <w:name w:val="header"/>
    <w:basedOn w:val="Normal"/>
    <w:link w:val="HeaderChar"/>
    <w:uiPriority w:val="99"/>
    <w:unhideWhenUsed/>
    <w:rsid w:val="00DB7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59"/>
  </w:style>
  <w:style w:type="paragraph" w:styleId="Footer">
    <w:name w:val="footer"/>
    <w:basedOn w:val="Normal"/>
    <w:link w:val="FooterChar"/>
    <w:uiPriority w:val="99"/>
    <w:unhideWhenUsed/>
    <w:rsid w:val="00DB7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59"/>
  </w:style>
  <w:style w:type="character" w:customStyle="1" w:styleId="Heading1Char">
    <w:name w:val="Heading 1 Char"/>
    <w:basedOn w:val="DefaultParagraphFont"/>
    <w:link w:val="Heading1"/>
    <w:uiPriority w:val="9"/>
    <w:rsid w:val="00DB7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959"/>
    <w:pPr>
      <w:outlineLvl w:val="9"/>
    </w:pPr>
    <w:rPr>
      <w:lang w:val="en-US"/>
    </w:rPr>
  </w:style>
  <w:style w:type="character" w:customStyle="1" w:styleId="Heading2Char">
    <w:name w:val="Heading 2 Char"/>
    <w:basedOn w:val="DefaultParagraphFont"/>
    <w:link w:val="Heading2"/>
    <w:uiPriority w:val="9"/>
    <w:rsid w:val="00F8523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85232"/>
    <w:pPr>
      <w:ind w:left="720"/>
      <w:contextualSpacing/>
    </w:pPr>
  </w:style>
  <w:style w:type="paragraph" w:styleId="TOC1">
    <w:name w:val="toc 1"/>
    <w:basedOn w:val="Normal"/>
    <w:next w:val="Normal"/>
    <w:autoRedefine/>
    <w:uiPriority w:val="39"/>
    <w:unhideWhenUsed/>
    <w:rsid w:val="00827D48"/>
    <w:pPr>
      <w:spacing w:after="100"/>
    </w:pPr>
  </w:style>
  <w:style w:type="paragraph" w:styleId="TOC2">
    <w:name w:val="toc 2"/>
    <w:basedOn w:val="Normal"/>
    <w:next w:val="Normal"/>
    <w:autoRedefine/>
    <w:uiPriority w:val="39"/>
    <w:unhideWhenUsed/>
    <w:rsid w:val="00827D48"/>
    <w:pPr>
      <w:spacing w:after="100"/>
      <w:ind w:left="220"/>
    </w:pPr>
  </w:style>
  <w:style w:type="character" w:styleId="Hyperlink">
    <w:name w:val="Hyperlink"/>
    <w:basedOn w:val="DefaultParagraphFont"/>
    <w:uiPriority w:val="99"/>
    <w:unhideWhenUsed/>
    <w:rsid w:val="00827D48"/>
    <w:rPr>
      <w:color w:val="0563C1" w:themeColor="hyperlink"/>
      <w:u w:val="single"/>
    </w:rPr>
  </w:style>
  <w:style w:type="paragraph" w:styleId="Bibliography">
    <w:name w:val="Bibliography"/>
    <w:basedOn w:val="Normal"/>
    <w:next w:val="Normal"/>
    <w:uiPriority w:val="37"/>
    <w:unhideWhenUsed/>
    <w:rsid w:val="00827D48"/>
  </w:style>
  <w:style w:type="character" w:customStyle="1" w:styleId="Heading3Char">
    <w:name w:val="Heading 3 Char"/>
    <w:basedOn w:val="DefaultParagraphFont"/>
    <w:link w:val="Heading3"/>
    <w:uiPriority w:val="9"/>
    <w:rsid w:val="00AB57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B57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B57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B57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B57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B57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576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90B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90B3F"/>
    <w:pPr>
      <w:spacing w:after="0"/>
    </w:pPr>
  </w:style>
  <w:style w:type="paragraph" w:styleId="TOC3">
    <w:name w:val="toc 3"/>
    <w:basedOn w:val="Normal"/>
    <w:next w:val="Normal"/>
    <w:autoRedefine/>
    <w:uiPriority w:val="39"/>
    <w:unhideWhenUsed/>
    <w:rsid w:val="00FA6EFB"/>
    <w:pPr>
      <w:spacing w:after="100"/>
      <w:ind w:left="440"/>
    </w:pPr>
  </w:style>
  <w:style w:type="character" w:customStyle="1" w:styleId="ui-provider">
    <w:name w:val="ui-provider"/>
    <w:basedOn w:val="DefaultParagraphFont"/>
    <w:rsid w:val="00133121"/>
  </w:style>
  <w:style w:type="paragraph" w:styleId="Revision">
    <w:name w:val="Revision"/>
    <w:hidden/>
    <w:uiPriority w:val="99"/>
    <w:semiHidden/>
    <w:rsid w:val="003B73F8"/>
    <w:pPr>
      <w:spacing w:after="0" w:line="240" w:lineRule="auto"/>
    </w:pPr>
  </w:style>
  <w:style w:type="character" w:styleId="CommentReference">
    <w:name w:val="annotation reference"/>
    <w:basedOn w:val="DefaultParagraphFont"/>
    <w:uiPriority w:val="99"/>
    <w:semiHidden/>
    <w:unhideWhenUsed/>
    <w:rsid w:val="003B73F8"/>
    <w:rPr>
      <w:sz w:val="16"/>
      <w:szCs w:val="16"/>
    </w:rPr>
  </w:style>
  <w:style w:type="paragraph" w:styleId="CommentText">
    <w:name w:val="annotation text"/>
    <w:basedOn w:val="Normal"/>
    <w:link w:val="CommentTextChar"/>
    <w:uiPriority w:val="99"/>
    <w:unhideWhenUsed/>
    <w:rsid w:val="003B73F8"/>
    <w:pPr>
      <w:spacing w:line="240" w:lineRule="auto"/>
    </w:pPr>
    <w:rPr>
      <w:sz w:val="20"/>
      <w:szCs w:val="20"/>
    </w:rPr>
  </w:style>
  <w:style w:type="character" w:customStyle="1" w:styleId="CommentTextChar">
    <w:name w:val="Comment Text Char"/>
    <w:basedOn w:val="DefaultParagraphFont"/>
    <w:link w:val="CommentText"/>
    <w:uiPriority w:val="99"/>
    <w:rsid w:val="003B73F8"/>
    <w:rPr>
      <w:sz w:val="20"/>
      <w:szCs w:val="20"/>
    </w:rPr>
  </w:style>
  <w:style w:type="paragraph" w:styleId="CommentSubject">
    <w:name w:val="annotation subject"/>
    <w:basedOn w:val="CommentText"/>
    <w:next w:val="CommentText"/>
    <w:link w:val="CommentSubjectChar"/>
    <w:uiPriority w:val="99"/>
    <w:semiHidden/>
    <w:unhideWhenUsed/>
    <w:rsid w:val="003B73F8"/>
    <w:rPr>
      <w:b/>
      <w:bCs/>
    </w:rPr>
  </w:style>
  <w:style w:type="character" w:customStyle="1" w:styleId="CommentSubjectChar">
    <w:name w:val="Comment Subject Char"/>
    <w:basedOn w:val="CommentTextChar"/>
    <w:link w:val="CommentSubject"/>
    <w:uiPriority w:val="99"/>
    <w:semiHidden/>
    <w:rsid w:val="003B73F8"/>
    <w:rPr>
      <w:b/>
      <w:bCs/>
      <w:sz w:val="20"/>
      <w:szCs w:val="20"/>
    </w:rPr>
  </w:style>
  <w:style w:type="table" w:styleId="TableGrid">
    <w:name w:val="Table Grid"/>
    <w:basedOn w:val="TableNormal"/>
    <w:uiPriority w:val="39"/>
    <w:rsid w:val="00540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475">
      <w:bodyDiv w:val="1"/>
      <w:marLeft w:val="0"/>
      <w:marRight w:val="0"/>
      <w:marTop w:val="0"/>
      <w:marBottom w:val="0"/>
      <w:divBdr>
        <w:top w:val="none" w:sz="0" w:space="0" w:color="auto"/>
        <w:left w:val="none" w:sz="0" w:space="0" w:color="auto"/>
        <w:bottom w:val="none" w:sz="0" w:space="0" w:color="auto"/>
        <w:right w:val="none" w:sz="0" w:space="0" w:color="auto"/>
      </w:divBdr>
    </w:div>
    <w:div w:id="2561014">
      <w:bodyDiv w:val="1"/>
      <w:marLeft w:val="0"/>
      <w:marRight w:val="0"/>
      <w:marTop w:val="0"/>
      <w:marBottom w:val="0"/>
      <w:divBdr>
        <w:top w:val="none" w:sz="0" w:space="0" w:color="auto"/>
        <w:left w:val="none" w:sz="0" w:space="0" w:color="auto"/>
        <w:bottom w:val="none" w:sz="0" w:space="0" w:color="auto"/>
        <w:right w:val="none" w:sz="0" w:space="0" w:color="auto"/>
      </w:divBdr>
    </w:div>
    <w:div w:id="4746740">
      <w:bodyDiv w:val="1"/>
      <w:marLeft w:val="0"/>
      <w:marRight w:val="0"/>
      <w:marTop w:val="0"/>
      <w:marBottom w:val="0"/>
      <w:divBdr>
        <w:top w:val="none" w:sz="0" w:space="0" w:color="auto"/>
        <w:left w:val="none" w:sz="0" w:space="0" w:color="auto"/>
        <w:bottom w:val="none" w:sz="0" w:space="0" w:color="auto"/>
        <w:right w:val="none" w:sz="0" w:space="0" w:color="auto"/>
      </w:divBdr>
    </w:div>
    <w:div w:id="9383023">
      <w:bodyDiv w:val="1"/>
      <w:marLeft w:val="0"/>
      <w:marRight w:val="0"/>
      <w:marTop w:val="0"/>
      <w:marBottom w:val="0"/>
      <w:divBdr>
        <w:top w:val="none" w:sz="0" w:space="0" w:color="auto"/>
        <w:left w:val="none" w:sz="0" w:space="0" w:color="auto"/>
        <w:bottom w:val="none" w:sz="0" w:space="0" w:color="auto"/>
        <w:right w:val="none" w:sz="0" w:space="0" w:color="auto"/>
      </w:divBdr>
    </w:div>
    <w:div w:id="10223766">
      <w:bodyDiv w:val="1"/>
      <w:marLeft w:val="0"/>
      <w:marRight w:val="0"/>
      <w:marTop w:val="0"/>
      <w:marBottom w:val="0"/>
      <w:divBdr>
        <w:top w:val="none" w:sz="0" w:space="0" w:color="auto"/>
        <w:left w:val="none" w:sz="0" w:space="0" w:color="auto"/>
        <w:bottom w:val="none" w:sz="0" w:space="0" w:color="auto"/>
        <w:right w:val="none" w:sz="0" w:space="0" w:color="auto"/>
      </w:divBdr>
    </w:div>
    <w:div w:id="12534988">
      <w:bodyDiv w:val="1"/>
      <w:marLeft w:val="0"/>
      <w:marRight w:val="0"/>
      <w:marTop w:val="0"/>
      <w:marBottom w:val="0"/>
      <w:divBdr>
        <w:top w:val="none" w:sz="0" w:space="0" w:color="auto"/>
        <w:left w:val="none" w:sz="0" w:space="0" w:color="auto"/>
        <w:bottom w:val="none" w:sz="0" w:space="0" w:color="auto"/>
        <w:right w:val="none" w:sz="0" w:space="0" w:color="auto"/>
      </w:divBdr>
    </w:div>
    <w:div w:id="15008497">
      <w:bodyDiv w:val="1"/>
      <w:marLeft w:val="0"/>
      <w:marRight w:val="0"/>
      <w:marTop w:val="0"/>
      <w:marBottom w:val="0"/>
      <w:divBdr>
        <w:top w:val="none" w:sz="0" w:space="0" w:color="auto"/>
        <w:left w:val="none" w:sz="0" w:space="0" w:color="auto"/>
        <w:bottom w:val="none" w:sz="0" w:space="0" w:color="auto"/>
        <w:right w:val="none" w:sz="0" w:space="0" w:color="auto"/>
      </w:divBdr>
    </w:div>
    <w:div w:id="15426920">
      <w:bodyDiv w:val="1"/>
      <w:marLeft w:val="0"/>
      <w:marRight w:val="0"/>
      <w:marTop w:val="0"/>
      <w:marBottom w:val="0"/>
      <w:divBdr>
        <w:top w:val="none" w:sz="0" w:space="0" w:color="auto"/>
        <w:left w:val="none" w:sz="0" w:space="0" w:color="auto"/>
        <w:bottom w:val="none" w:sz="0" w:space="0" w:color="auto"/>
        <w:right w:val="none" w:sz="0" w:space="0" w:color="auto"/>
      </w:divBdr>
    </w:div>
    <w:div w:id="16586936">
      <w:bodyDiv w:val="1"/>
      <w:marLeft w:val="0"/>
      <w:marRight w:val="0"/>
      <w:marTop w:val="0"/>
      <w:marBottom w:val="0"/>
      <w:divBdr>
        <w:top w:val="none" w:sz="0" w:space="0" w:color="auto"/>
        <w:left w:val="none" w:sz="0" w:space="0" w:color="auto"/>
        <w:bottom w:val="none" w:sz="0" w:space="0" w:color="auto"/>
        <w:right w:val="none" w:sz="0" w:space="0" w:color="auto"/>
      </w:divBdr>
    </w:div>
    <w:div w:id="16589558">
      <w:bodyDiv w:val="1"/>
      <w:marLeft w:val="0"/>
      <w:marRight w:val="0"/>
      <w:marTop w:val="0"/>
      <w:marBottom w:val="0"/>
      <w:divBdr>
        <w:top w:val="none" w:sz="0" w:space="0" w:color="auto"/>
        <w:left w:val="none" w:sz="0" w:space="0" w:color="auto"/>
        <w:bottom w:val="none" w:sz="0" w:space="0" w:color="auto"/>
        <w:right w:val="none" w:sz="0" w:space="0" w:color="auto"/>
      </w:divBdr>
    </w:div>
    <w:div w:id="17700937">
      <w:bodyDiv w:val="1"/>
      <w:marLeft w:val="0"/>
      <w:marRight w:val="0"/>
      <w:marTop w:val="0"/>
      <w:marBottom w:val="0"/>
      <w:divBdr>
        <w:top w:val="none" w:sz="0" w:space="0" w:color="auto"/>
        <w:left w:val="none" w:sz="0" w:space="0" w:color="auto"/>
        <w:bottom w:val="none" w:sz="0" w:space="0" w:color="auto"/>
        <w:right w:val="none" w:sz="0" w:space="0" w:color="auto"/>
      </w:divBdr>
    </w:div>
    <w:div w:id="18552770">
      <w:bodyDiv w:val="1"/>
      <w:marLeft w:val="0"/>
      <w:marRight w:val="0"/>
      <w:marTop w:val="0"/>
      <w:marBottom w:val="0"/>
      <w:divBdr>
        <w:top w:val="none" w:sz="0" w:space="0" w:color="auto"/>
        <w:left w:val="none" w:sz="0" w:space="0" w:color="auto"/>
        <w:bottom w:val="none" w:sz="0" w:space="0" w:color="auto"/>
        <w:right w:val="none" w:sz="0" w:space="0" w:color="auto"/>
      </w:divBdr>
    </w:div>
    <w:div w:id="19404289">
      <w:bodyDiv w:val="1"/>
      <w:marLeft w:val="0"/>
      <w:marRight w:val="0"/>
      <w:marTop w:val="0"/>
      <w:marBottom w:val="0"/>
      <w:divBdr>
        <w:top w:val="none" w:sz="0" w:space="0" w:color="auto"/>
        <w:left w:val="none" w:sz="0" w:space="0" w:color="auto"/>
        <w:bottom w:val="none" w:sz="0" w:space="0" w:color="auto"/>
        <w:right w:val="none" w:sz="0" w:space="0" w:color="auto"/>
      </w:divBdr>
    </w:div>
    <w:div w:id="20211973">
      <w:bodyDiv w:val="1"/>
      <w:marLeft w:val="0"/>
      <w:marRight w:val="0"/>
      <w:marTop w:val="0"/>
      <w:marBottom w:val="0"/>
      <w:divBdr>
        <w:top w:val="none" w:sz="0" w:space="0" w:color="auto"/>
        <w:left w:val="none" w:sz="0" w:space="0" w:color="auto"/>
        <w:bottom w:val="none" w:sz="0" w:space="0" w:color="auto"/>
        <w:right w:val="none" w:sz="0" w:space="0" w:color="auto"/>
      </w:divBdr>
    </w:div>
    <w:div w:id="20323183">
      <w:bodyDiv w:val="1"/>
      <w:marLeft w:val="0"/>
      <w:marRight w:val="0"/>
      <w:marTop w:val="0"/>
      <w:marBottom w:val="0"/>
      <w:divBdr>
        <w:top w:val="none" w:sz="0" w:space="0" w:color="auto"/>
        <w:left w:val="none" w:sz="0" w:space="0" w:color="auto"/>
        <w:bottom w:val="none" w:sz="0" w:space="0" w:color="auto"/>
        <w:right w:val="none" w:sz="0" w:space="0" w:color="auto"/>
      </w:divBdr>
    </w:div>
    <w:div w:id="21395652">
      <w:bodyDiv w:val="1"/>
      <w:marLeft w:val="0"/>
      <w:marRight w:val="0"/>
      <w:marTop w:val="0"/>
      <w:marBottom w:val="0"/>
      <w:divBdr>
        <w:top w:val="none" w:sz="0" w:space="0" w:color="auto"/>
        <w:left w:val="none" w:sz="0" w:space="0" w:color="auto"/>
        <w:bottom w:val="none" w:sz="0" w:space="0" w:color="auto"/>
        <w:right w:val="none" w:sz="0" w:space="0" w:color="auto"/>
      </w:divBdr>
    </w:div>
    <w:div w:id="22099876">
      <w:bodyDiv w:val="1"/>
      <w:marLeft w:val="0"/>
      <w:marRight w:val="0"/>
      <w:marTop w:val="0"/>
      <w:marBottom w:val="0"/>
      <w:divBdr>
        <w:top w:val="none" w:sz="0" w:space="0" w:color="auto"/>
        <w:left w:val="none" w:sz="0" w:space="0" w:color="auto"/>
        <w:bottom w:val="none" w:sz="0" w:space="0" w:color="auto"/>
        <w:right w:val="none" w:sz="0" w:space="0" w:color="auto"/>
      </w:divBdr>
    </w:div>
    <w:div w:id="22217220">
      <w:bodyDiv w:val="1"/>
      <w:marLeft w:val="0"/>
      <w:marRight w:val="0"/>
      <w:marTop w:val="0"/>
      <w:marBottom w:val="0"/>
      <w:divBdr>
        <w:top w:val="none" w:sz="0" w:space="0" w:color="auto"/>
        <w:left w:val="none" w:sz="0" w:space="0" w:color="auto"/>
        <w:bottom w:val="none" w:sz="0" w:space="0" w:color="auto"/>
        <w:right w:val="none" w:sz="0" w:space="0" w:color="auto"/>
      </w:divBdr>
    </w:div>
    <w:div w:id="26683555">
      <w:bodyDiv w:val="1"/>
      <w:marLeft w:val="0"/>
      <w:marRight w:val="0"/>
      <w:marTop w:val="0"/>
      <w:marBottom w:val="0"/>
      <w:divBdr>
        <w:top w:val="none" w:sz="0" w:space="0" w:color="auto"/>
        <w:left w:val="none" w:sz="0" w:space="0" w:color="auto"/>
        <w:bottom w:val="none" w:sz="0" w:space="0" w:color="auto"/>
        <w:right w:val="none" w:sz="0" w:space="0" w:color="auto"/>
      </w:divBdr>
    </w:div>
    <w:div w:id="28069460">
      <w:bodyDiv w:val="1"/>
      <w:marLeft w:val="0"/>
      <w:marRight w:val="0"/>
      <w:marTop w:val="0"/>
      <w:marBottom w:val="0"/>
      <w:divBdr>
        <w:top w:val="none" w:sz="0" w:space="0" w:color="auto"/>
        <w:left w:val="none" w:sz="0" w:space="0" w:color="auto"/>
        <w:bottom w:val="none" w:sz="0" w:space="0" w:color="auto"/>
        <w:right w:val="none" w:sz="0" w:space="0" w:color="auto"/>
      </w:divBdr>
    </w:div>
    <w:div w:id="35401230">
      <w:bodyDiv w:val="1"/>
      <w:marLeft w:val="0"/>
      <w:marRight w:val="0"/>
      <w:marTop w:val="0"/>
      <w:marBottom w:val="0"/>
      <w:divBdr>
        <w:top w:val="none" w:sz="0" w:space="0" w:color="auto"/>
        <w:left w:val="none" w:sz="0" w:space="0" w:color="auto"/>
        <w:bottom w:val="none" w:sz="0" w:space="0" w:color="auto"/>
        <w:right w:val="none" w:sz="0" w:space="0" w:color="auto"/>
      </w:divBdr>
    </w:div>
    <w:div w:id="37438242">
      <w:bodyDiv w:val="1"/>
      <w:marLeft w:val="0"/>
      <w:marRight w:val="0"/>
      <w:marTop w:val="0"/>
      <w:marBottom w:val="0"/>
      <w:divBdr>
        <w:top w:val="none" w:sz="0" w:space="0" w:color="auto"/>
        <w:left w:val="none" w:sz="0" w:space="0" w:color="auto"/>
        <w:bottom w:val="none" w:sz="0" w:space="0" w:color="auto"/>
        <w:right w:val="none" w:sz="0" w:space="0" w:color="auto"/>
      </w:divBdr>
    </w:div>
    <w:div w:id="38016183">
      <w:bodyDiv w:val="1"/>
      <w:marLeft w:val="0"/>
      <w:marRight w:val="0"/>
      <w:marTop w:val="0"/>
      <w:marBottom w:val="0"/>
      <w:divBdr>
        <w:top w:val="none" w:sz="0" w:space="0" w:color="auto"/>
        <w:left w:val="none" w:sz="0" w:space="0" w:color="auto"/>
        <w:bottom w:val="none" w:sz="0" w:space="0" w:color="auto"/>
        <w:right w:val="none" w:sz="0" w:space="0" w:color="auto"/>
      </w:divBdr>
    </w:div>
    <w:div w:id="39791032">
      <w:bodyDiv w:val="1"/>
      <w:marLeft w:val="0"/>
      <w:marRight w:val="0"/>
      <w:marTop w:val="0"/>
      <w:marBottom w:val="0"/>
      <w:divBdr>
        <w:top w:val="none" w:sz="0" w:space="0" w:color="auto"/>
        <w:left w:val="none" w:sz="0" w:space="0" w:color="auto"/>
        <w:bottom w:val="none" w:sz="0" w:space="0" w:color="auto"/>
        <w:right w:val="none" w:sz="0" w:space="0" w:color="auto"/>
      </w:divBdr>
    </w:div>
    <w:div w:id="39979276">
      <w:bodyDiv w:val="1"/>
      <w:marLeft w:val="0"/>
      <w:marRight w:val="0"/>
      <w:marTop w:val="0"/>
      <w:marBottom w:val="0"/>
      <w:divBdr>
        <w:top w:val="none" w:sz="0" w:space="0" w:color="auto"/>
        <w:left w:val="none" w:sz="0" w:space="0" w:color="auto"/>
        <w:bottom w:val="none" w:sz="0" w:space="0" w:color="auto"/>
        <w:right w:val="none" w:sz="0" w:space="0" w:color="auto"/>
      </w:divBdr>
    </w:div>
    <w:div w:id="41289437">
      <w:bodyDiv w:val="1"/>
      <w:marLeft w:val="0"/>
      <w:marRight w:val="0"/>
      <w:marTop w:val="0"/>
      <w:marBottom w:val="0"/>
      <w:divBdr>
        <w:top w:val="none" w:sz="0" w:space="0" w:color="auto"/>
        <w:left w:val="none" w:sz="0" w:space="0" w:color="auto"/>
        <w:bottom w:val="none" w:sz="0" w:space="0" w:color="auto"/>
        <w:right w:val="none" w:sz="0" w:space="0" w:color="auto"/>
      </w:divBdr>
    </w:div>
    <w:div w:id="41446467">
      <w:bodyDiv w:val="1"/>
      <w:marLeft w:val="0"/>
      <w:marRight w:val="0"/>
      <w:marTop w:val="0"/>
      <w:marBottom w:val="0"/>
      <w:divBdr>
        <w:top w:val="none" w:sz="0" w:space="0" w:color="auto"/>
        <w:left w:val="none" w:sz="0" w:space="0" w:color="auto"/>
        <w:bottom w:val="none" w:sz="0" w:space="0" w:color="auto"/>
        <w:right w:val="none" w:sz="0" w:space="0" w:color="auto"/>
      </w:divBdr>
    </w:div>
    <w:div w:id="42289325">
      <w:bodyDiv w:val="1"/>
      <w:marLeft w:val="0"/>
      <w:marRight w:val="0"/>
      <w:marTop w:val="0"/>
      <w:marBottom w:val="0"/>
      <w:divBdr>
        <w:top w:val="none" w:sz="0" w:space="0" w:color="auto"/>
        <w:left w:val="none" w:sz="0" w:space="0" w:color="auto"/>
        <w:bottom w:val="none" w:sz="0" w:space="0" w:color="auto"/>
        <w:right w:val="none" w:sz="0" w:space="0" w:color="auto"/>
      </w:divBdr>
    </w:div>
    <w:div w:id="43215392">
      <w:bodyDiv w:val="1"/>
      <w:marLeft w:val="0"/>
      <w:marRight w:val="0"/>
      <w:marTop w:val="0"/>
      <w:marBottom w:val="0"/>
      <w:divBdr>
        <w:top w:val="none" w:sz="0" w:space="0" w:color="auto"/>
        <w:left w:val="none" w:sz="0" w:space="0" w:color="auto"/>
        <w:bottom w:val="none" w:sz="0" w:space="0" w:color="auto"/>
        <w:right w:val="none" w:sz="0" w:space="0" w:color="auto"/>
      </w:divBdr>
    </w:div>
    <w:div w:id="46491961">
      <w:bodyDiv w:val="1"/>
      <w:marLeft w:val="0"/>
      <w:marRight w:val="0"/>
      <w:marTop w:val="0"/>
      <w:marBottom w:val="0"/>
      <w:divBdr>
        <w:top w:val="none" w:sz="0" w:space="0" w:color="auto"/>
        <w:left w:val="none" w:sz="0" w:space="0" w:color="auto"/>
        <w:bottom w:val="none" w:sz="0" w:space="0" w:color="auto"/>
        <w:right w:val="none" w:sz="0" w:space="0" w:color="auto"/>
      </w:divBdr>
    </w:div>
    <w:div w:id="46683467">
      <w:bodyDiv w:val="1"/>
      <w:marLeft w:val="0"/>
      <w:marRight w:val="0"/>
      <w:marTop w:val="0"/>
      <w:marBottom w:val="0"/>
      <w:divBdr>
        <w:top w:val="none" w:sz="0" w:space="0" w:color="auto"/>
        <w:left w:val="none" w:sz="0" w:space="0" w:color="auto"/>
        <w:bottom w:val="none" w:sz="0" w:space="0" w:color="auto"/>
        <w:right w:val="none" w:sz="0" w:space="0" w:color="auto"/>
      </w:divBdr>
    </w:div>
    <w:div w:id="48503209">
      <w:bodyDiv w:val="1"/>
      <w:marLeft w:val="0"/>
      <w:marRight w:val="0"/>
      <w:marTop w:val="0"/>
      <w:marBottom w:val="0"/>
      <w:divBdr>
        <w:top w:val="none" w:sz="0" w:space="0" w:color="auto"/>
        <w:left w:val="none" w:sz="0" w:space="0" w:color="auto"/>
        <w:bottom w:val="none" w:sz="0" w:space="0" w:color="auto"/>
        <w:right w:val="none" w:sz="0" w:space="0" w:color="auto"/>
      </w:divBdr>
    </w:div>
    <w:div w:id="50926956">
      <w:bodyDiv w:val="1"/>
      <w:marLeft w:val="0"/>
      <w:marRight w:val="0"/>
      <w:marTop w:val="0"/>
      <w:marBottom w:val="0"/>
      <w:divBdr>
        <w:top w:val="none" w:sz="0" w:space="0" w:color="auto"/>
        <w:left w:val="none" w:sz="0" w:space="0" w:color="auto"/>
        <w:bottom w:val="none" w:sz="0" w:space="0" w:color="auto"/>
        <w:right w:val="none" w:sz="0" w:space="0" w:color="auto"/>
      </w:divBdr>
    </w:div>
    <w:div w:id="56245457">
      <w:bodyDiv w:val="1"/>
      <w:marLeft w:val="0"/>
      <w:marRight w:val="0"/>
      <w:marTop w:val="0"/>
      <w:marBottom w:val="0"/>
      <w:divBdr>
        <w:top w:val="none" w:sz="0" w:space="0" w:color="auto"/>
        <w:left w:val="none" w:sz="0" w:space="0" w:color="auto"/>
        <w:bottom w:val="none" w:sz="0" w:space="0" w:color="auto"/>
        <w:right w:val="none" w:sz="0" w:space="0" w:color="auto"/>
      </w:divBdr>
    </w:div>
    <w:div w:id="58675298">
      <w:bodyDiv w:val="1"/>
      <w:marLeft w:val="0"/>
      <w:marRight w:val="0"/>
      <w:marTop w:val="0"/>
      <w:marBottom w:val="0"/>
      <w:divBdr>
        <w:top w:val="none" w:sz="0" w:space="0" w:color="auto"/>
        <w:left w:val="none" w:sz="0" w:space="0" w:color="auto"/>
        <w:bottom w:val="none" w:sz="0" w:space="0" w:color="auto"/>
        <w:right w:val="none" w:sz="0" w:space="0" w:color="auto"/>
      </w:divBdr>
    </w:div>
    <w:div w:id="61490986">
      <w:bodyDiv w:val="1"/>
      <w:marLeft w:val="0"/>
      <w:marRight w:val="0"/>
      <w:marTop w:val="0"/>
      <w:marBottom w:val="0"/>
      <w:divBdr>
        <w:top w:val="none" w:sz="0" w:space="0" w:color="auto"/>
        <w:left w:val="none" w:sz="0" w:space="0" w:color="auto"/>
        <w:bottom w:val="none" w:sz="0" w:space="0" w:color="auto"/>
        <w:right w:val="none" w:sz="0" w:space="0" w:color="auto"/>
      </w:divBdr>
    </w:div>
    <w:div w:id="62725622">
      <w:bodyDiv w:val="1"/>
      <w:marLeft w:val="0"/>
      <w:marRight w:val="0"/>
      <w:marTop w:val="0"/>
      <w:marBottom w:val="0"/>
      <w:divBdr>
        <w:top w:val="none" w:sz="0" w:space="0" w:color="auto"/>
        <w:left w:val="none" w:sz="0" w:space="0" w:color="auto"/>
        <w:bottom w:val="none" w:sz="0" w:space="0" w:color="auto"/>
        <w:right w:val="none" w:sz="0" w:space="0" w:color="auto"/>
      </w:divBdr>
    </w:div>
    <w:div w:id="67461111">
      <w:bodyDiv w:val="1"/>
      <w:marLeft w:val="0"/>
      <w:marRight w:val="0"/>
      <w:marTop w:val="0"/>
      <w:marBottom w:val="0"/>
      <w:divBdr>
        <w:top w:val="none" w:sz="0" w:space="0" w:color="auto"/>
        <w:left w:val="none" w:sz="0" w:space="0" w:color="auto"/>
        <w:bottom w:val="none" w:sz="0" w:space="0" w:color="auto"/>
        <w:right w:val="none" w:sz="0" w:space="0" w:color="auto"/>
      </w:divBdr>
    </w:div>
    <w:div w:id="68818240">
      <w:bodyDiv w:val="1"/>
      <w:marLeft w:val="0"/>
      <w:marRight w:val="0"/>
      <w:marTop w:val="0"/>
      <w:marBottom w:val="0"/>
      <w:divBdr>
        <w:top w:val="none" w:sz="0" w:space="0" w:color="auto"/>
        <w:left w:val="none" w:sz="0" w:space="0" w:color="auto"/>
        <w:bottom w:val="none" w:sz="0" w:space="0" w:color="auto"/>
        <w:right w:val="none" w:sz="0" w:space="0" w:color="auto"/>
      </w:divBdr>
    </w:div>
    <w:div w:id="72049921">
      <w:bodyDiv w:val="1"/>
      <w:marLeft w:val="0"/>
      <w:marRight w:val="0"/>
      <w:marTop w:val="0"/>
      <w:marBottom w:val="0"/>
      <w:divBdr>
        <w:top w:val="none" w:sz="0" w:space="0" w:color="auto"/>
        <w:left w:val="none" w:sz="0" w:space="0" w:color="auto"/>
        <w:bottom w:val="none" w:sz="0" w:space="0" w:color="auto"/>
        <w:right w:val="none" w:sz="0" w:space="0" w:color="auto"/>
      </w:divBdr>
    </w:div>
    <w:div w:id="73094173">
      <w:bodyDiv w:val="1"/>
      <w:marLeft w:val="0"/>
      <w:marRight w:val="0"/>
      <w:marTop w:val="0"/>
      <w:marBottom w:val="0"/>
      <w:divBdr>
        <w:top w:val="none" w:sz="0" w:space="0" w:color="auto"/>
        <w:left w:val="none" w:sz="0" w:space="0" w:color="auto"/>
        <w:bottom w:val="none" w:sz="0" w:space="0" w:color="auto"/>
        <w:right w:val="none" w:sz="0" w:space="0" w:color="auto"/>
      </w:divBdr>
    </w:div>
    <w:div w:id="73363219">
      <w:bodyDiv w:val="1"/>
      <w:marLeft w:val="0"/>
      <w:marRight w:val="0"/>
      <w:marTop w:val="0"/>
      <w:marBottom w:val="0"/>
      <w:divBdr>
        <w:top w:val="none" w:sz="0" w:space="0" w:color="auto"/>
        <w:left w:val="none" w:sz="0" w:space="0" w:color="auto"/>
        <w:bottom w:val="none" w:sz="0" w:space="0" w:color="auto"/>
        <w:right w:val="none" w:sz="0" w:space="0" w:color="auto"/>
      </w:divBdr>
    </w:div>
    <w:div w:id="73865473">
      <w:bodyDiv w:val="1"/>
      <w:marLeft w:val="0"/>
      <w:marRight w:val="0"/>
      <w:marTop w:val="0"/>
      <w:marBottom w:val="0"/>
      <w:divBdr>
        <w:top w:val="none" w:sz="0" w:space="0" w:color="auto"/>
        <w:left w:val="none" w:sz="0" w:space="0" w:color="auto"/>
        <w:bottom w:val="none" w:sz="0" w:space="0" w:color="auto"/>
        <w:right w:val="none" w:sz="0" w:space="0" w:color="auto"/>
      </w:divBdr>
    </w:div>
    <w:div w:id="75443521">
      <w:bodyDiv w:val="1"/>
      <w:marLeft w:val="0"/>
      <w:marRight w:val="0"/>
      <w:marTop w:val="0"/>
      <w:marBottom w:val="0"/>
      <w:divBdr>
        <w:top w:val="none" w:sz="0" w:space="0" w:color="auto"/>
        <w:left w:val="none" w:sz="0" w:space="0" w:color="auto"/>
        <w:bottom w:val="none" w:sz="0" w:space="0" w:color="auto"/>
        <w:right w:val="none" w:sz="0" w:space="0" w:color="auto"/>
      </w:divBdr>
    </w:div>
    <w:div w:id="76291534">
      <w:bodyDiv w:val="1"/>
      <w:marLeft w:val="0"/>
      <w:marRight w:val="0"/>
      <w:marTop w:val="0"/>
      <w:marBottom w:val="0"/>
      <w:divBdr>
        <w:top w:val="none" w:sz="0" w:space="0" w:color="auto"/>
        <w:left w:val="none" w:sz="0" w:space="0" w:color="auto"/>
        <w:bottom w:val="none" w:sz="0" w:space="0" w:color="auto"/>
        <w:right w:val="none" w:sz="0" w:space="0" w:color="auto"/>
      </w:divBdr>
    </w:div>
    <w:div w:id="78059520">
      <w:bodyDiv w:val="1"/>
      <w:marLeft w:val="0"/>
      <w:marRight w:val="0"/>
      <w:marTop w:val="0"/>
      <w:marBottom w:val="0"/>
      <w:divBdr>
        <w:top w:val="none" w:sz="0" w:space="0" w:color="auto"/>
        <w:left w:val="none" w:sz="0" w:space="0" w:color="auto"/>
        <w:bottom w:val="none" w:sz="0" w:space="0" w:color="auto"/>
        <w:right w:val="none" w:sz="0" w:space="0" w:color="auto"/>
      </w:divBdr>
    </w:div>
    <w:div w:id="78259709">
      <w:bodyDiv w:val="1"/>
      <w:marLeft w:val="0"/>
      <w:marRight w:val="0"/>
      <w:marTop w:val="0"/>
      <w:marBottom w:val="0"/>
      <w:divBdr>
        <w:top w:val="none" w:sz="0" w:space="0" w:color="auto"/>
        <w:left w:val="none" w:sz="0" w:space="0" w:color="auto"/>
        <w:bottom w:val="none" w:sz="0" w:space="0" w:color="auto"/>
        <w:right w:val="none" w:sz="0" w:space="0" w:color="auto"/>
      </w:divBdr>
    </w:div>
    <w:div w:id="78529518">
      <w:bodyDiv w:val="1"/>
      <w:marLeft w:val="0"/>
      <w:marRight w:val="0"/>
      <w:marTop w:val="0"/>
      <w:marBottom w:val="0"/>
      <w:divBdr>
        <w:top w:val="none" w:sz="0" w:space="0" w:color="auto"/>
        <w:left w:val="none" w:sz="0" w:space="0" w:color="auto"/>
        <w:bottom w:val="none" w:sz="0" w:space="0" w:color="auto"/>
        <w:right w:val="none" w:sz="0" w:space="0" w:color="auto"/>
      </w:divBdr>
    </w:div>
    <w:div w:id="80222796">
      <w:bodyDiv w:val="1"/>
      <w:marLeft w:val="0"/>
      <w:marRight w:val="0"/>
      <w:marTop w:val="0"/>
      <w:marBottom w:val="0"/>
      <w:divBdr>
        <w:top w:val="none" w:sz="0" w:space="0" w:color="auto"/>
        <w:left w:val="none" w:sz="0" w:space="0" w:color="auto"/>
        <w:bottom w:val="none" w:sz="0" w:space="0" w:color="auto"/>
        <w:right w:val="none" w:sz="0" w:space="0" w:color="auto"/>
      </w:divBdr>
    </w:div>
    <w:div w:id="83305880">
      <w:bodyDiv w:val="1"/>
      <w:marLeft w:val="0"/>
      <w:marRight w:val="0"/>
      <w:marTop w:val="0"/>
      <w:marBottom w:val="0"/>
      <w:divBdr>
        <w:top w:val="none" w:sz="0" w:space="0" w:color="auto"/>
        <w:left w:val="none" w:sz="0" w:space="0" w:color="auto"/>
        <w:bottom w:val="none" w:sz="0" w:space="0" w:color="auto"/>
        <w:right w:val="none" w:sz="0" w:space="0" w:color="auto"/>
      </w:divBdr>
    </w:div>
    <w:div w:id="85733257">
      <w:bodyDiv w:val="1"/>
      <w:marLeft w:val="0"/>
      <w:marRight w:val="0"/>
      <w:marTop w:val="0"/>
      <w:marBottom w:val="0"/>
      <w:divBdr>
        <w:top w:val="none" w:sz="0" w:space="0" w:color="auto"/>
        <w:left w:val="none" w:sz="0" w:space="0" w:color="auto"/>
        <w:bottom w:val="none" w:sz="0" w:space="0" w:color="auto"/>
        <w:right w:val="none" w:sz="0" w:space="0" w:color="auto"/>
      </w:divBdr>
    </w:div>
    <w:div w:id="87891603">
      <w:bodyDiv w:val="1"/>
      <w:marLeft w:val="0"/>
      <w:marRight w:val="0"/>
      <w:marTop w:val="0"/>
      <w:marBottom w:val="0"/>
      <w:divBdr>
        <w:top w:val="none" w:sz="0" w:space="0" w:color="auto"/>
        <w:left w:val="none" w:sz="0" w:space="0" w:color="auto"/>
        <w:bottom w:val="none" w:sz="0" w:space="0" w:color="auto"/>
        <w:right w:val="none" w:sz="0" w:space="0" w:color="auto"/>
      </w:divBdr>
    </w:div>
    <w:div w:id="87964891">
      <w:bodyDiv w:val="1"/>
      <w:marLeft w:val="0"/>
      <w:marRight w:val="0"/>
      <w:marTop w:val="0"/>
      <w:marBottom w:val="0"/>
      <w:divBdr>
        <w:top w:val="none" w:sz="0" w:space="0" w:color="auto"/>
        <w:left w:val="none" w:sz="0" w:space="0" w:color="auto"/>
        <w:bottom w:val="none" w:sz="0" w:space="0" w:color="auto"/>
        <w:right w:val="none" w:sz="0" w:space="0" w:color="auto"/>
      </w:divBdr>
    </w:div>
    <w:div w:id="90400834">
      <w:bodyDiv w:val="1"/>
      <w:marLeft w:val="0"/>
      <w:marRight w:val="0"/>
      <w:marTop w:val="0"/>
      <w:marBottom w:val="0"/>
      <w:divBdr>
        <w:top w:val="none" w:sz="0" w:space="0" w:color="auto"/>
        <w:left w:val="none" w:sz="0" w:space="0" w:color="auto"/>
        <w:bottom w:val="none" w:sz="0" w:space="0" w:color="auto"/>
        <w:right w:val="none" w:sz="0" w:space="0" w:color="auto"/>
      </w:divBdr>
    </w:div>
    <w:div w:id="91903612">
      <w:bodyDiv w:val="1"/>
      <w:marLeft w:val="0"/>
      <w:marRight w:val="0"/>
      <w:marTop w:val="0"/>
      <w:marBottom w:val="0"/>
      <w:divBdr>
        <w:top w:val="none" w:sz="0" w:space="0" w:color="auto"/>
        <w:left w:val="none" w:sz="0" w:space="0" w:color="auto"/>
        <w:bottom w:val="none" w:sz="0" w:space="0" w:color="auto"/>
        <w:right w:val="none" w:sz="0" w:space="0" w:color="auto"/>
      </w:divBdr>
    </w:div>
    <w:div w:id="92214308">
      <w:bodyDiv w:val="1"/>
      <w:marLeft w:val="0"/>
      <w:marRight w:val="0"/>
      <w:marTop w:val="0"/>
      <w:marBottom w:val="0"/>
      <w:divBdr>
        <w:top w:val="none" w:sz="0" w:space="0" w:color="auto"/>
        <w:left w:val="none" w:sz="0" w:space="0" w:color="auto"/>
        <w:bottom w:val="none" w:sz="0" w:space="0" w:color="auto"/>
        <w:right w:val="none" w:sz="0" w:space="0" w:color="auto"/>
      </w:divBdr>
    </w:div>
    <w:div w:id="93093207">
      <w:bodyDiv w:val="1"/>
      <w:marLeft w:val="0"/>
      <w:marRight w:val="0"/>
      <w:marTop w:val="0"/>
      <w:marBottom w:val="0"/>
      <w:divBdr>
        <w:top w:val="none" w:sz="0" w:space="0" w:color="auto"/>
        <w:left w:val="none" w:sz="0" w:space="0" w:color="auto"/>
        <w:bottom w:val="none" w:sz="0" w:space="0" w:color="auto"/>
        <w:right w:val="none" w:sz="0" w:space="0" w:color="auto"/>
      </w:divBdr>
    </w:div>
    <w:div w:id="100926567">
      <w:bodyDiv w:val="1"/>
      <w:marLeft w:val="0"/>
      <w:marRight w:val="0"/>
      <w:marTop w:val="0"/>
      <w:marBottom w:val="0"/>
      <w:divBdr>
        <w:top w:val="none" w:sz="0" w:space="0" w:color="auto"/>
        <w:left w:val="none" w:sz="0" w:space="0" w:color="auto"/>
        <w:bottom w:val="none" w:sz="0" w:space="0" w:color="auto"/>
        <w:right w:val="none" w:sz="0" w:space="0" w:color="auto"/>
      </w:divBdr>
    </w:div>
    <w:div w:id="102305241">
      <w:bodyDiv w:val="1"/>
      <w:marLeft w:val="0"/>
      <w:marRight w:val="0"/>
      <w:marTop w:val="0"/>
      <w:marBottom w:val="0"/>
      <w:divBdr>
        <w:top w:val="none" w:sz="0" w:space="0" w:color="auto"/>
        <w:left w:val="none" w:sz="0" w:space="0" w:color="auto"/>
        <w:bottom w:val="none" w:sz="0" w:space="0" w:color="auto"/>
        <w:right w:val="none" w:sz="0" w:space="0" w:color="auto"/>
      </w:divBdr>
    </w:div>
    <w:div w:id="104887617">
      <w:bodyDiv w:val="1"/>
      <w:marLeft w:val="0"/>
      <w:marRight w:val="0"/>
      <w:marTop w:val="0"/>
      <w:marBottom w:val="0"/>
      <w:divBdr>
        <w:top w:val="none" w:sz="0" w:space="0" w:color="auto"/>
        <w:left w:val="none" w:sz="0" w:space="0" w:color="auto"/>
        <w:bottom w:val="none" w:sz="0" w:space="0" w:color="auto"/>
        <w:right w:val="none" w:sz="0" w:space="0" w:color="auto"/>
      </w:divBdr>
    </w:div>
    <w:div w:id="107706254">
      <w:bodyDiv w:val="1"/>
      <w:marLeft w:val="0"/>
      <w:marRight w:val="0"/>
      <w:marTop w:val="0"/>
      <w:marBottom w:val="0"/>
      <w:divBdr>
        <w:top w:val="none" w:sz="0" w:space="0" w:color="auto"/>
        <w:left w:val="none" w:sz="0" w:space="0" w:color="auto"/>
        <w:bottom w:val="none" w:sz="0" w:space="0" w:color="auto"/>
        <w:right w:val="none" w:sz="0" w:space="0" w:color="auto"/>
      </w:divBdr>
    </w:div>
    <w:div w:id="108548755">
      <w:bodyDiv w:val="1"/>
      <w:marLeft w:val="0"/>
      <w:marRight w:val="0"/>
      <w:marTop w:val="0"/>
      <w:marBottom w:val="0"/>
      <w:divBdr>
        <w:top w:val="none" w:sz="0" w:space="0" w:color="auto"/>
        <w:left w:val="none" w:sz="0" w:space="0" w:color="auto"/>
        <w:bottom w:val="none" w:sz="0" w:space="0" w:color="auto"/>
        <w:right w:val="none" w:sz="0" w:space="0" w:color="auto"/>
      </w:divBdr>
    </w:div>
    <w:div w:id="111176134">
      <w:bodyDiv w:val="1"/>
      <w:marLeft w:val="0"/>
      <w:marRight w:val="0"/>
      <w:marTop w:val="0"/>
      <w:marBottom w:val="0"/>
      <w:divBdr>
        <w:top w:val="none" w:sz="0" w:space="0" w:color="auto"/>
        <w:left w:val="none" w:sz="0" w:space="0" w:color="auto"/>
        <w:bottom w:val="none" w:sz="0" w:space="0" w:color="auto"/>
        <w:right w:val="none" w:sz="0" w:space="0" w:color="auto"/>
      </w:divBdr>
    </w:div>
    <w:div w:id="113061916">
      <w:bodyDiv w:val="1"/>
      <w:marLeft w:val="0"/>
      <w:marRight w:val="0"/>
      <w:marTop w:val="0"/>
      <w:marBottom w:val="0"/>
      <w:divBdr>
        <w:top w:val="none" w:sz="0" w:space="0" w:color="auto"/>
        <w:left w:val="none" w:sz="0" w:space="0" w:color="auto"/>
        <w:bottom w:val="none" w:sz="0" w:space="0" w:color="auto"/>
        <w:right w:val="none" w:sz="0" w:space="0" w:color="auto"/>
      </w:divBdr>
    </w:div>
    <w:div w:id="114717262">
      <w:bodyDiv w:val="1"/>
      <w:marLeft w:val="0"/>
      <w:marRight w:val="0"/>
      <w:marTop w:val="0"/>
      <w:marBottom w:val="0"/>
      <w:divBdr>
        <w:top w:val="none" w:sz="0" w:space="0" w:color="auto"/>
        <w:left w:val="none" w:sz="0" w:space="0" w:color="auto"/>
        <w:bottom w:val="none" w:sz="0" w:space="0" w:color="auto"/>
        <w:right w:val="none" w:sz="0" w:space="0" w:color="auto"/>
      </w:divBdr>
    </w:div>
    <w:div w:id="115368183">
      <w:bodyDiv w:val="1"/>
      <w:marLeft w:val="0"/>
      <w:marRight w:val="0"/>
      <w:marTop w:val="0"/>
      <w:marBottom w:val="0"/>
      <w:divBdr>
        <w:top w:val="none" w:sz="0" w:space="0" w:color="auto"/>
        <w:left w:val="none" w:sz="0" w:space="0" w:color="auto"/>
        <w:bottom w:val="none" w:sz="0" w:space="0" w:color="auto"/>
        <w:right w:val="none" w:sz="0" w:space="0" w:color="auto"/>
      </w:divBdr>
    </w:div>
    <w:div w:id="115375063">
      <w:bodyDiv w:val="1"/>
      <w:marLeft w:val="0"/>
      <w:marRight w:val="0"/>
      <w:marTop w:val="0"/>
      <w:marBottom w:val="0"/>
      <w:divBdr>
        <w:top w:val="none" w:sz="0" w:space="0" w:color="auto"/>
        <w:left w:val="none" w:sz="0" w:space="0" w:color="auto"/>
        <w:bottom w:val="none" w:sz="0" w:space="0" w:color="auto"/>
        <w:right w:val="none" w:sz="0" w:space="0" w:color="auto"/>
      </w:divBdr>
    </w:div>
    <w:div w:id="116918015">
      <w:bodyDiv w:val="1"/>
      <w:marLeft w:val="0"/>
      <w:marRight w:val="0"/>
      <w:marTop w:val="0"/>
      <w:marBottom w:val="0"/>
      <w:divBdr>
        <w:top w:val="none" w:sz="0" w:space="0" w:color="auto"/>
        <w:left w:val="none" w:sz="0" w:space="0" w:color="auto"/>
        <w:bottom w:val="none" w:sz="0" w:space="0" w:color="auto"/>
        <w:right w:val="none" w:sz="0" w:space="0" w:color="auto"/>
      </w:divBdr>
    </w:div>
    <w:div w:id="117604236">
      <w:bodyDiv w:val="1"/>
      <w:marLeft w:val="0"/>
      <w:marRight w:val="0"/>
      <w:marTop w:val="0"/>
      <w:marBottom w:val="0"/>
      <w:divBdr>
        <w:top w:val="none" w:sz="0" w:space="0" w:color="auto"/>
        <w:left w:val="none" w:sz="0" w:space="0" w:color="auto"/>
        <w:bottom w:val="none" w:sz="0" w:space="0" w:color="auto"/>
        <w:right w:val="none" w:sz="0" w:space="0" w:color="auto"/>
      </w:divBdr>
    </w:div>
    <w:div w:id="119618969">
      <w:bodyDiv w:val="1"/>
      <w:marLeft w:val="0"/>
      <w:marRight w:val="0"/>
      <w:marTop w:val="0"/>
      <w:marBottom w:val="0"/>
      <w:divBdr>
        <w:top w:val="none" w:sz="0" w:space="0" w:color="auto"/>
        <w:left w:val="none" w:sz="0" w:space="0" w:color="auto"/>
        <w:bottom w:val="none" w:sz="0" w:space="0" w:color="auto"/>
        <w:right w:val="none" w:sz="0" w:space="0" w:color="auto"/>
      </w:divBdr>
    </w:div>
    <w:div w:id="120615126">
      <w:bodyDiv w:val="1"/>
      <w:marLeft w:val="0"/>
      <w:marRight w:val="0"/>
      <w:marTop w:val="0"/>
      <w:marBottom w:val="0"/>
      <w:divBdr>
        <w:top w:val="none" w:sz="0" w:space="0" w:color="auto"/>
        <w:left w:val="none" w:sz="0" w:space="0" w:color="auto"/>
        <w:bottom w:val="none" w:sz="0" w:space="0" w:color="auto"/>
        <w:right w:val="none" w:sz="0" w:space="0" w:color="auto"/>
      </w:divBdr>
    </w:div>
    <w:div w:id="120925416">
      <w:bodyDiv w:val="1"/>
      <w:marLeft w:val="0"/>
      <w:marRight w:val="0"/>
      <w:marTop w:val="0"/>
      <w:marBottom w:val="0"/>
      <w:divBdr>
        <w:top w:val="none" w:sz="0" w:space="0" w:color="auto"/>
        <w:left w:val="none" w:sz="0" w:space="0" w:color="auto"/>
        <w:bottom w:val="none" w:sz="0" w:space="0" w:color="auto"/>
        <w:right w:val="none" w:sz="0" w:space="0" w:color="auto"/>
      </w:divBdr>
    </w:div>
    <w:div w:id="122383328">
      <w:bodyDiv w:val="1"/>
      <w:marLeft w:val="0"/>
      <w:marRight w:val="0"/>
      <w:marTop w:val="0"/>
      <w:marBottom w:val="0"/>
      <w:divBdr>
        <w:top w:val="none" w:sz="0" w:space="0" w:color="auto"/>
        <w:left w:val="none" w:sz="0" w:space="0" w:color="auto"/>
        <w:bottom w:val="none" w:sz="0" w:space="0" w:color="auto"/>
        <w:right w:val="none" w:sz="0" w:space="0" w:color="auto"/>
      </w:divBdr>
    </w:div>
    <w:div w:id="124471293">
      <w:bodyDiv w:val="1"/>
      <w:marLeft w:val="0"/>
      <w:marRight w:val="0"/>
      <w:marTop w:val="0"/>
      <w:marBottom w:val="0"/>
      <w:divBdr>
        <w:top w:val="none" w:sz="0" w:space="0" w:color="auto"/>
        <w:left w:val="none" w:sz="0" w:space="0" w:color="auto"/>
        <w:bottom w:val="none" w:sz="0" w:space="0" w:color="auto"/>
        <w:right w:val="none" w:sz="0" w:space="0" w:color="auto"/>
      </w:divBdr>
    </w:div>
    <w:div w:id="125126947">
      <w:bodyDiv w:val="1"/>
      <w:marLeft w:val="0"/>
      <w:marRight w:val="0"/>
      <w:marTop w:val="0"/>
      <w:marBottom w:val="0"/>
      <w:divBdr>
        <w:top w:val="none" w:sz="0" w:space="0" w:color="auto"/>
        <w:left w:val="none" w:sz="0" w:space="0" w:color="auto"/>
        <w:bottom w:val="none" w:sz="0" w:space="0" w:color="auto"/>
        <w:right w:val="none" w:sz="0" w:space="0" w:color="auto"/>
      </w:divBdr>
    </w:div>
    <w:div w:id="125660836">
      <w:bodyDiv w:val="1"/>
      <w:marLeft w:val="0"/>
      <w:marRight w:val="0"/>
      <w:marTop w:val="0"/>
      <w:marBottom w:val="0"/>
      <w:divBdr>
        <w:top w:val="none" w:sz="0" w:space="0" w:color="auto"/>
        <w:left w:val="none" w:sz="0" w:space="0" w:color="auto"/>
        <w:bottom w:val="none" w:sz="0" w:space="0" w:color="auto"/>
        <w:right w:val="none" w:sz="0" w:space="0" w:color="auto"/>
      </w:divBdr>
    </w:div>
    <w:div w:id="126971569">
      <w:bodyDiv w:val="1"/>
      <w:marLeft w:val="0"/>
      <w:marRight w:val="0"/>
      <w:marTop w:val="0"/>
      <w:marBottom w:val="0"/>
      <w:divBdr>
        <w:top w:val="none" w:sz="0" w:space="0" w:color="auto"/>
        <w:left w:val="none" w:sz="0" w:space="0" w:color="auto"/>
        <w:bottom w:val="none" w:sz="0" w:space="0" w:color="auto"/>
        <w:right w:val="none" w:sz="0" w:space="0" w:color="auto"/>
      </w:divBdr>
    </w:div>
    <w:div w:id="128284308">
      <w:bodyDiv w:val="1"/>
      <w:marLeft w:val="0"/>
      <w:marRight w:val="0"/>
      <w:marTop w:val="0"/>
      <w:marBottom w:val="0"/>
      <w:divBdr>
        <w:top w:val="none" w:sz="0" w:space="0" w:color="auto"/>
        <w:left w:val="none" w:sz="0" w:space="0" w:color="auto"/>
        <w:bottom w:val="none" w:sz="0" w:space="0" w:color="auto"/>
        <w:right w:val="none" w:sz="0" w:space="0" w:color="auto"/>
      </w:divBdr>
    </w:div>
    <w:div w:id="128286460">
      <w:bodyDiv w:val="1"/>
      <w:marLeft w:val="0"/>
      <w:marRight w:val="0"/>
      <w:marTop w:val="0"/>
      <w:marBottom w:val="0"/>
      <w:divBdr>
        <w:top w:val="none" w:sz="0" w:space="0" w:color="auto"/>
        <w:left w:val="none" w:sz="0" w:space="0" w:color="auto"/>
        <w:bottom w:val="none" w:sz="0" w:space="0" w:color="auto"/>
        <w:right w:val="none" w:sz="0" w:space="0" w:color="auto"/>
      </w:divBdr>
    </w:div>
    <w:div w:id="129714151">
      <w:bodyDiv w:val="1"/>
      <w:marLeft w:val="0"/>
      <w:marRight w:val="0"/>
      <w:marTop w:val="0"/>
      <w:marBottom w:val="0"/>
      <w:divBdr>
        <w:top w:val="none" w:sz="0" w:space="0" w:color="auto"/>
        <w:left w:val="none" w:sz="0" w:space="0" w:color="auto"/>
        <w:bottom w:val="none" w:sz="0" w:space="0" w:color="auto"/>
        <w:right w:val="none" w:sz="0" w:space="0" w:color="auto"/>
      </w:divBdr>
    </w:div>
    <w:div w:id="130026392">
      <w:bodyDiv w:val="1"/>
      <w:marLeft w:val="0"/>
      <w:marRight w:val="0"/>
      <w:marTop w:val="0"/>
      <w:marBottom w:val="0"/>
      <w:divBdr>
        <w:top w:val="none" w:sz="0" w:space="0" w:color="auto"/>
        <w:left w:val="none" w:sz="0" w:space="0" w:color="auto"/>
        <w:bottom w:val="none" w:sz="0" w:space="0" w:color="auto"/>
        <w:right w:val="none" w:sz="0" w:space="0" w:color="auto"/>
      </w:divBdr>
    </w:div>
    <w:div w:id="130903603">
      <w:bodyDiv w:val="1"/>
      <w:marLeft w:val="0"/>
      <w:marRight w:val="0"/>
      <w:marTop w:val="0"/>
      <w:marBottom w:val="0"/>
      <w:divBdr>
        <w:top w:val="none" w:sz="0" w:space="0" w:color="auto"/>
        <w:left w:val="none" w:sz="0" w:space="0" w:color="auto"/>
        <w:bottom w:val="none" w:sz="0" w:space="0" w:color="auto"/>
        <w:right w:val="none" w:sz="0" w:space="0" w:color="auto"/>
      </w:divBdr>
    </w:div>
    <w:div w:id="131140872">
      <w:bodyDiv w:val="1"/>
      <w:marLeft w:val="0"/>
      <w:marRight w:val="0"/>
      <w:marTop w:val="0"/>
      <w:marBottom w:val="0"/>
      <w:divBdr>
        <w:top w:val="none" w:sz="0" w:space="0" w:color="auto"/>
        <w:left w:val="none" w:sz="0" w:space="0" w:color="auto"/>
        <w:bottom w:val="none" w:sz="0" w:space="0" w:color="auto"/>
        <w:right w:val="none" w:sz="0" w:space="0" w:color="auto"/>
      </w:divBdr>
    </w:div>
    <w:div w:id="132479475">
      <w:bodyDiv w:val="1"/>
      <w:marLeft w:val="0"/>
      <w:marRight w:val="0"/>
      <w:marTop w:val="0"/>
      <w:marBottom w:val="0"/>
      <w:divBdr>
        <w:top w:val="none" w:sz="0" w:space="0" w:color="auto"/>
        <w:left w:val="none" w:sz="0" w:space="0" w:color="auto"/>
        <w:bottom w:val="none" w:sz="0" w:space="0" w:color="auto"/>
        <w:right w:val="none" w:sz="0" w:space="0" w:color="auto"/>
      </w:divBdr>
    </w:div>
    <w:div w:id="132717452">
      <w:bodyDiv w:val="1"/>
      <w:marLeft w:val="0"/>
      <w:marRight w:val="0"/>
      <w:marTop w:val="0"/>
      <w:marBottom w:val="0"/>
      <w:divBdr>
        <w:top w:val="none" w:sz="0" w:space="0" w:color="auto"/>
        <w:left w:val="none" w:sz="0" w:space="0" w:color="auto"/>
        <w:bottom w:val="none" w:sz="0" w:space="0" w:color="auto"/>
        <w:right w:val="none" w:sz="0" w:space="0" w:color="auto"/>
      </w:divBdr>
    </w:div>
    <w:div w:id="132794595">
      <w:bodyDiv w:val="1"/>
      <w:marLeft w:val="0"/>
      <w:marRight w:val="0"/>
      <w:marTop w:val="0"/>
      <w:marBottom w:val="0"/>
      <w:divBdr>
        <w:top w:val="none" w:sz="0" w:space="0" w:color="auto"/>
        <w:left w:val="none" w:sz="0" w:space="0" w:color="auto"/>
        <w:bottom w:val="none" w:sz="0" w:space="0" w:color="auto"/>
        <w:right w:val="none" w:sz="0" w:space="0" w:color="auto"/>
      </w:divBdr>
    </w:div>
    <w:div w:id="133523540">
      <w:bodyDiv w:val="1"/>
      <w:marLeft w:val="0"/>
      <w:marRight w:val="0"/>
      <w:marTop w:val="0"/>
      <w:marBottom w:val="0"/>
      <w:divBdr>
        <w:top w:val="none" w:sz="0" w:space="0" w:color="auto"/>
        <w:left w:val="none" w:sz="0" w:space="0" w:color="auto"/>
        <w:bottom w:val="none" w:sz="0" w:space="0" w:color="auto"/>
        <w:right w:val="none" w:sz="0" w:space="0" w:color="auto"/>
      </w:divBdr>
    </w:div>
    <w:div w:id="133916660">
      <w:bodyDiv w:val="1"/>
      <w:marLeft w:val="0"/>
      <w:marRight w:val="0"/>
      <w:marTop w:val="0"/>
      <w:marBottom w:val="0"/>
      <w:divBdr>
        <w:top w:val="none" w:sz="0" w:space="0" w:color="auto"/>
        <w:left w:val="none" w:sz="0" w:space="0" w:color="auto"/>
        <w:bottom w:val="none" w:sz="0" w:space="0" w:color="auto"/>
        <w:right w:val="none" w:sz="0" w:space="0" w:color="auto"/>
      </w:divBdr>
    </w:div>
    <w:div w:id="136261215">
      <w:bodyDiv w:val="1"/>
      <w:marLeft w:val="0"/>
      <w:marRight w:val="0"/>
      <w:marTop w:val="0"/>
      <w:marBottom w:val="0"/>
      <w:divBdr>
        <w:top w:val="none" w:sz="0" w:space="0" w:color="auto"/>
        <w:left w:val="none" w:sz="0" w:space="0" w:color="auto"/>
        <w:bottom w:val="none" w:sz="0" w:space="0" w:color="auto"/>
        <w:right w:val="none" w:sz="0" w:space="0" w:color="auto"/>
      </w:divBdr>
    </w:div>
    <w:div w:id="137839566">
      <w:bodyDiv w:val="1"/>
      <w:marLeft w:val="0"/>
      <w:marRight w:val="0"/>
      <w:marTop w:val="0"/>
      <w:marBottom w:val="0"/>
      <w:divBdr>
        <w:top w:val="none" w:sz="0" w:space="0" w:color="auto"/>
        <w:left w:val="none" w:sz="0" w:space="0" w:color="auto"/>
        <w:bottom w:val="none" w:sz="0" w:space="0" w:color="auto"/>
        <w:right w:val="none" w:sz="0" w:space="0" w:color="auto"/>
      </w:divBdr>
    </w:div>
    <w:div w:id="140778750">
      <w:bodyDiv w:val="1"/>
      <w:marLeft w:val="0"/>
      <w:marRight w:val="0"/>
      <w:marTop w:val="0"/>
      <w:marBottom w:val="0"/>
      <w:divBdr>
        <w:top w:val="none" w:sz="0" w:space="0" w:color="auto"/>
        <w:left w:val="none" w:sz="0" w:space="0" w:color="auto"/>
        <w:bottom w:val="none" w:sz="0" w:space="0" w:color="auto"/>
        <w:right w:val="none" w:sz="0" w:space="0" w:color="auto"/>
      </w:divBdr>
    </w:div>
    <w:div w:id="142897304">
      <w:bodyDiv w:val="1"/>
      <w:marLeft w:val="0"/>
      <w:marRight w:val="0"/>
      <w:marTop w:val="0"/>
      <w:marBottom w:val="0"/>
      <w:divBdr>
        <w:top w:val="none" w:sz="0" w:space="0" w:color="auto"/>
        <w:left w:val="none" w:sz="0" w:space="0" w:color="auto"/>
        <w:bottom w:val="none" w:sz="0" w:space="0" w:color="auto"/>
        <w:right w:val="none" w:sz="0" w:space="0" w:color="auto"/>
      </w:divBdr>
    </w:div>
    <w:div w:id="146169159">
      <w:bodyDiv w:val="1"/>
      <w:marLeft w:val="0"/>
      <w:marRight w:val="0"/>
      <w:marTop w:val="0"/>
      <w:marBottom w:val="0"/>
      <w:divBdr>
        <w:top w:val="none" w:sz="0" w:space="0" w:color="auto"/>
        <w:left w:val="none" w:sz="0" w:space="0" w:color="auto"/>
        <w:bottom w:val="none" w:sz="0" w:space="0" w:color="auto"/>
        <w:right w:val="none" w:sz="0" w:space="0" w:color="auto"/>
      </w:divBdr>
    </w:div>
    <w:div w:id="147788683">
      <w:bodyDiv w:val="1"/>
      <w:marLeft w:val="0"/>
      <w:marRight w:val="0"/>
      <w:marTop w:val="0"/>
      <w:marBottom w:val="0"/>
      <w:divBdr>
        <w:top w:val="none" w:sz="0" w:space="0" w:color="auto"/>
        <w:left w:val="none" w:sz="0" w:space="0" w:color="auto"/>
        <w:bottom w:val="none" w:sz="0" w:space="0" w:color="auto"/>
        <w:right w:val="none" w:sz="0" w:space="0" w:color="auto"/>
      </w:divBdr>
    </w:div>
    <w:div w:id="149252426">
      <w:bodyDiv w:val="1"/>
      <w:marLeft w:val="0"/>
      <w:marRight w:val="0"/>
      <w:marTop w:val="0"/>
      <w:marBottom w:val="0"/>
      <w:divBdr>
        <w:top w:val="none" w:sz="0" w:space="0" w:color="auto"/>
        <w:left w:val="none" w:sz="0" w:space="0" w:color="auto"/>
        <w:bottom w:val="none" w:sz="0" w:space="0" w:color="auto"/>
        <w:right w:val="none" w:sz="0" w:space="0" w:color="auto"/>
      </w:divBdr>
    </w:div>
    <w:div w:id="149712020">
      <w:bodyDiv w:val="1"/>
      <w:marLeft w:val="0"/>
      <w:marRight w:val="0"/>
      <w:marTop w:val="0"/>
      <w:marBottom w:val="0"/>
      <w:divBdr>
        <w:top w:val="none" w:sz="0" w:space="0" w:color="auto"/>
        <w:left w:val="none" w:sz="0" w:space="0" w:color="auto"/>
        <w:bottom w:val="none" w:sz="0" w:space="0" w:color="auto"/>
        <w:right w:val="none" w:sz="0" w:space="0" w:color="auto"/>
      </w:divBdr>
    </w:div>
    <w:div w:id="151916580">
      <w:bodyDiv w:val="1"/>
      <w:marLeft w:val="0"/>
      <w:marRight w:val="0"/>
      <w:marTop w:val="0"/>
      <w:marBottom w:val="0"/>
      <w:divBdr>
        <w:top w:val="none" w:sz="0" w:space="0" w:color="auto"/>
        <w:left w:val="none" w:sz="0" w:space="0" w:color="auto"/>
        <w:bottom w:val="none" w:sz="0" w:space="0" w:color="auto"/>
        <w:right w:val="none" w:sz="0" w:space="0" w:color="auto"/>
      </w:divBdr>
    </w:div>
    <w:div w:id="157157217">
      <w:bodyDiv w:val="1"/>
      <w:marLeft w:val="0"/>
      <w:marRight w:val="0"/>
      <w:marTop w:val="0"/>
      <w:marBottom w:val="0"/>
      <w:divBdr>
        <w:top w:val="none" w:sz="0" w:space="0" w:color="auto"/>
        <w:left w:val="none" w:sz="0" w:space="0" w:color="auto"/>
        <w:bottom w:val="none" w:sz="0" w:space="0" w:color="auto"/>
        <w:right w:val="none" w:sz="0" w:space="0" w:color="auto"/>
      </w:divBdr>
    </w:div>
    <w:div w:id="157766773">
      <w:bodyDiv w:val="1"/>
      <w:marLeft w:val="0"/>
      <w:marRight w:val="0"/>
      <w:marTop w:val="0"/>
      <w:marBottom w:val="0"/>
      <w:divBdr>
        <w:top w:val="none" w:sz="0" w:space="0" w:color="auto"/>
        <w:left w:val="none" w:sz="0" w:space="0" w:color="auto"/>
        <w:bottom w:val="none" w:sz="0" w:space="0" w:color="auto"/>
        <w:right w:val="none" w:sz="0" w:space="0" w:color="auto"/>
      </w:divBdr>
    </w:div>
    <w:div w:id="158011536">
      <w:bodyDiv w:val="1"/>
      <w:marLeft w:val="0"/>
      <w:marRight w:val="0"/>
      <w:marTop w:val="0"/>
      <w:marBottom w:val="0"/>
      <w:divBdr>
        <w:top w:val="none" w:sz="0" w:space="0" w:color="auto"/>
        <w:left w:val="none" w:sz="0" w:space="0" w:color="auto"/>
        <w:bottom w:val="none" w:sz="0" w:space="0" w:color="auto"/>
        <w:right w:val="none" w:sz="0" w:space="0" w:color="auto"/>
      </w:divBdr>
    </w:div>
    <w:div w:id="159545001">
      <w:bodyDiv w:val="1"/>
      <w:marLeft w:val="0"/>
      <w:marRight w:val="0"/>
      <w:marTop w:val="0"/>
      <w:marBottom w:val="0"/>
      <w:divBdr>
        <w:top w:val="none" w:sz="0" w:space="0" w:color="auto"/>
        <w:left w:val="none" w:sz="0" w:space="0" w:color="auto"/>
        <w:bottom w:val="none" w:sz="0" w:space="0" w:color="auto"/>
        <w:right w:val="none" w:sz="0" w:space="0" w:color="auto"/>
      </w:divBdr>
    </w:div>
    <w:div w:id="164521595">
      <w:bodyDiv w:val="1"/>
      <w:marLeft w:val="0"/>
      <w:marRight w:val="0"/>
      <w:marTop w:val="0"/>
      <w:marBottom w:val="0"/>
      <w:divBdr>
        <w:top w:val="none" w:sz="0" w:space="0" w:color="auto"/>
        <w:left w:val="none" w:sz="0" w:space="0" w:color="auto"/>
        <w:bottom w:val="none" w:sz="0" w:space="0" w:color="auto"/>
        <w:right w:val="none" w:sz="0" w:space="0" w:color="auto"/>
      </w:divBdr>
    </w:div>
    <w:div w:id="167643882">
      <w:bodyDiv w:val="1"/>
      <w:marLeft w:val="0"/>
      <w:marRight w:val="0"/>
      <w:marTop w:val="0"/>
      <w:marBottom w:val="0"/>
      <w:divBdr>
        <w:top w:val="none" w:sz="0" w:space="0" w:color="auto"/>
        <w:left w:val="none" w:sz="0" w:space="0" w:color="auto"/>
        <w:bottom w:val="none" w:sz="0" w:space="0" w:color="auto"/>
        <w:right w:val="none" w:sz="0" w:space="0" w:color="auto"/>
      </w:divBdr>
    </w:div>
    <w:div w:id="167985350">
      <w:bodyDiv w:val="1"/>
      <w:marLeft w:val="0"/>
      <w:marRight w:val="0"/>
      <w:marTop w:val="0"/>
      <w:marBottom w:val="0"/>
      <w:divBdr>
        <w:top w:val="none" w:sz="0" w:space="0" w:color="auto"/>
        <w:left w:val="none" w:sz="0" w:space="0" w:color="auto"/>
        <w:bottom w:val="none" w:sz="0" w:space="0" w:color="auto"/>
        <w:right w:val="none" w:sz="0" w:space="0" w:color="auto"/>
      </w:divBdr>
    </w:div>
    <w:div w:id="168062386">
      <w:bodyDiv w:val="1"/>
      <w:marLeft w:val="0"/>
      <w:marRight w:val="0"/>
      <w:marTop w:val="0"/>
      <w:marBottom w:val="0"/>
      <w:divBdr>
        <w:top w:val="none" w:sz="0" w:space="0" w:color="auto"/>
        <w:left w:val="none" w:sz="0" w:space="0" w:color="auto"/>
        <w:bottom w:val="none" w:sz="0" w:space="0" w:color="auto"/>
        <w:right w:val="none" w:sz="0" w:space="0" w:color="auto"/>
      </w:divBdr>
    </w:div>
    <w:div w:id="168372121">
      <w:bodyDiv w:val="1"/>
      <w:marLeft w:val="0"/>
      <w:marRight w:val="0"/>
      <w:marTop w:val="0"/>
      <w:marBottom w:val="0"/>
      <w:divBdr>
        <w:top w:val="none" w:sz="0" w:space="0" w:color="auto"/>
        <w:left w:val="none" w:sz="0" w:space="0" w:color="auto"/>
        <w:bottom w:val="none" w:sz="0" w:space="0" w:color="auto"/>
        <w:right w:val="none" w:sz="0" w:space="0" w:color="auto"/>
      </w:divBdr>
    </w:div>
    <w:div w:id="169490477">
      <w:bodyDiv w:val="1"/>
      <w:marLeft w:val="0"/>
      <w:marRight w:val="0"/>
      <w:marTop w:val="0"/>
      <w:marBottom w:val="0"/>
      <w:divBdr>
        <w:top w:val="none" w:sz="0" w:space="0" w:color="auto"/>
        <w:left w:val="none" w:sz="0" w:space="0" w:color="auto"/>
        <w:bottom w:val="none" w:sz="0" w:space="0" w:color="auto"/>
        <w:right w:val="none" w:sz="0" w:space="0" w:color="auto"/>
      </w:divBdr>
    </w:div>
    <w:div w:id="171146463">
      <w:bodyDiv w:val="1"/>
      <w:marLeft w:val="0"/>
      <w:marRight w:val="0"/>
      <w:marTop w:val="0"/>
      <w:marBottom w:val="0"/>
      <w:divBdr>
        <w:top w:val="none" w:sz="0" w:space="0" w:color="auto"/>
        <w:left w:val="none" w:sz="0" w:space="0" w:color="auto"/>
        <w:bottom w:val="none" w:sz="0" w:space="0" w:color="auto"/>
        <w:right w:val="none" w:sz="0" w:space="0" w:color="auto"/>
      </w:divBdr>
    </w:div>
    <w:div w:id="178937058">
      <w:bodyDiv w:val="1"/>
      <w:marLeft w:val="0"/>
      <w:marRight w:val="0"/>
      <w:marTop w:val="0"/>
      <w:marBottom w:val="0"/>
      <w:divBdr>
        <w:top w:val="none" w:sz="0" w:space="0" w:color="auto"/>
        <w:left w:val="none" w:sz="0" w:space="0" w:color="auto"/>
        <w:bottom w:val="none" w:sz="0" w:space="0" w:color="auto"/>
        <w:right w:val="none" w:sz="0" w:space="0" w:color="auto"/>
      </w:divBdr>
    </w:div>
    <w:div w:id="184826303">
      <w:bodyDiv w:val="1"/>
      <w:marLeft w:val="0"/>
      <w:marRight w:val="0"/>
      <w:marTop w:val="0"/>
      <w:marBottom w:val="0"/>
      <w:divBdr>
        <w:top w:val="none" w:sz="0" w:space="0" w:color="auto"/>
        <w:left w:val="none" w:sz="0" w:space="0" w:color="auto"/>
        <w:bottom w:val="none" w:sz="0" w:space="0" w:color="auto"/>
        <w:right w:val="none" w:sz="0" w:space="0" w:color="auto"/>
      </w:divBdr>
    </w:div>
    <w:div w:id="185338716">
      <w:bodyDiv w:val="1"/>
      <w:marLeft w:val="0"/>
      <w:marRight w:val="0"/>
      <w:marTop w:val="0"/>
      <w:marBottom w:val="0"/>
      <w:divBdr>
        <w:top w:val="none" w:sz="0" w:space="0" w:color="auto"/>
        <w:left w:val="none" w:sz="0" w:space="0" w:color="auto"/>
        <w:bottom w:val="none" w:sz="0" w:space="0" w:color="auto"/>
        <w:right w:val="none" w:sz="0" w:space="0" w:color="auto"/>
      </w:divBdr>
    </w:div>
    <w:div w:id="185872175">
      <w:bodyDiv w:val="1"/>
      <w:marLeft w:val="0"/>
      <w:marRight w:val="0"/>
      <w:marTop w:val="0"/>
      <w:marBottom w:val="0"/>
      <w:divBdr>
        <w:top w:val="none" w:sz="0" w:space="0" w:color="auto"/>
        <w:left w:val="none" w:sz="0" w:space="0" w:color="auto"/>
        <w:bottom w:val="none" w:sz="0" w:space="0" w:color="auto"/>
        <w:right w:val="none" w:sz="0" w:space="0" w:color="auto"/>
      </w:divBdr>
    </w:div>
    <w:div w:id="187567155">
      <w:bodyDiv w:val="1"/>
      <w:marLeft w:val="0"/>
      <w:marRight w:val="0"/>
      <w:marTop w:val="0"/>
      <w:marBottom w:val="0"/>
      <w:divBdr>
        <w:top w:val="none" w:sz="0" w:space="0" w:color="auto"/>
        <w:left w:val="none" w:sz="0" w:space="0" w:color="auto"/>
        <w:bottom w:val="none" w:sz="0" w:space="0" w:color="auto"/>
        <w:right w:val="none" w:sz="0" w:space="0" w:color="auto"/>
      </w:divBdr>
    </w:div>
    <w:div w:id="188884693">
      <w:bodyDiv w:val="1"/>
      <w:marLeft w:val="0"/>
      <w:marRight w:val="0"/>
      <w:marTop w:val="0"/>
      <w:marBottom w:val="0"/>
      <w:divBdr>
        <w:top w:val="none" w:sz="0" w:space="0" w:color="auto"/>
        <w:left w:val="none" w:sz="0" w:space="0" w:color="auto"/>
        <w:bottom w:val="none" w:sz="0" w:space="0" w:color="auto"/>
        <w:right w:val="none" w:sz="0" w:space="0" w:color="auto"/>
      </w:divBdr>
    </w:div>
    <w:div w:id="190462214">
      <w:bodyDiv w:val="1"/>
      <w:marLeft w:val="0"/>
      <w:marRight w:val="0"/>
      <w:marTop w:val="0"/>
      <w:marBottom w:val="0"/>
      <w:divBdr>
        <w:top w:val="none" w:sz="0" w:space="0" w:color="auto"/>
        <w:left w:val="none" w:sz="0" w:space="0" w:color="auto"/>
        <w:bottom w:val="none" w:sz="0" w:space="0" w:color="auto"/>
        <w:right w:val="none" w:sz="0" w:space="0" w:color="auto"/>
      </w:divBdr>
    </w:div>
    <w:div w:id="192428766">
      <w:bodyDiv w:val="1"/>
      <w:marLeft w:val="0"/>
      <w:marRight w:val="0"/>
      <w:marTop w:val="0"/>
      <w:marBottom w:val="0"/>
      <w:divBdr>
        <w:top w:val="none" w:sz="0" w:space="0" w:color="auto"/>
        <w:left w:val="none" w:sz="0" w:space="0" w:color="auto"/>
        <w:bottom w:val="none" w:sz="0" w:space="0" w:color="auto"/>
        <w:right w:val="none" w:sz="0" w:space="0" w:color="auto"/>
      </w:divBdr>
    </w:div>
    <w:div w:id="193230130">
      <w:bodyDiv w:val="1"/>
      <w:marLeft w:val="0"/>
      <w:marRight w:val="0"/>
      <w:marTop w:val="0"/>
      <w:marBottom w:val="0"/>
      <w:divBdr>
        <w:top w:val="none" w:sz="0" w:space="0" w:color="auto"/>
        <w:left w:val="none" w:sz="0" w:space="0" w:color="auto"/>
        <w:bottom w:val="none" w:sz="0" w:space="0" w:color="auto"/>
        <w:right w:val="none" w:sz="0" w:space="0" w:color="auto"/>
      </w:divBdr>
    </w:div>
    <w:div w:id="194392500">
      <w:bodyDiv w:val="1"/>
      <w:marLeft w:val="0"/>
      <w:marRight w:val="0"/>
      <w:marTop w:val="0"/>
      <w:marBottom w:val="0"/>
      <w:divBdr>
        <w:top w:val="none" w:sz="0" w:space="0" w:color="auto"/>
        <w:left w:val="none" w:sz="0" w:space="0" w:color="auto"/>
        <w:bottom w:val="none" w:sz="0" w:space="0" w:color="auto"/>
        <w:right w:val="none" w:sz="0" w:space="0" w:color="auto"/>
      </w:divBdr>
    </w:div>
    <w:div w:id="197162510">
      <w:bodyDiv w:val="1"/>
      <w:marLeft w:val="0"/>
      <w:marRight w:val="0"/>
      <w:marTop w:val="0"/>
      <w:marBottom w:val="0"/>
      <w:divBdr>
        <w:top w:val="none" w:sz="0" w:space="0" w:color="auto"/>
        <w:left w:val="none" w:sz="0" w:space="0" w:color="auto"/>
        <w:bottom w:val="none" w:sz="0" w:space="0" w:color="auto"/>
        <w:right w:val="none" w:sz="0" w:space="0" w:color="auto"/>
      </w:divBdr>
    </w:div>
    <w:div w:id="197162971">
      <w:bodyDiv w:val="1"/>
      <w:marLeft w:val="0"/>
      <w:marRight w:val="0"/>
      <w:marTop w:val="0"/>
      <w:marBottom w:val="0"/>
      <w:divBdr>
        <w:top w:val="none" w:sz="0" w:space="0" w:color="auto"/>
        <w:left w:val="none" w:sz="0" w:space="0" w:color="auto"/>
        <w:bottom w:val="none" w:sz="0" w:space="0" w:color="auto"/>
        <w:right w:val="none" w:sz="0" w:space="0" w:color="auto"/>
      </w:divBdr>
    </w:div>
    <w:div w:id="198009376">
      <w:bodyDiv w:val="1"/>
      <w:marLeft w:val="0"/>
      <w:marRight w:val="0"/>
      <w:marTop w:val="0"/>
      <w:marBottom w:val="0"/>
      <w:divBdr>
        <w:top w:val="none" w:sz="0" w:space="0" w:color="auto"/>
        <w:left w:val="none" w:sz="0" w:space="0" w:color="auto"/>
        <w:bottom w:val="none" w:sz="0" w:space="0" w:color="auto"/>
        <w:right w:val="none" w:sz="0" w:space="0" w:color="auto"/>
      </w:divBdr>
    </w:div>
    <w:div w:id="199822698">
      <w:bodyDiv w:val="1"/>
      <w:marLeft w:val="0"/>
      <w:marRight w:val="0"/>
      <w:marTop w:val="0"/>
      <w:marBottom w:val="0"/>
      <w:divBdr>
        <w:top w:val="none" w:sz="0" w:space="0" w:color="auto"/>
        <w:left w:val="none" w:sz="0" w:space="0" w:color="auto"/>
        <w:bottom w:val="none" w:sz="0" w:space="0" w:color="auto"/>
        <w:right w:val="none" w:sz="0" w:space="0" w:color="auto"/>
      </w:divBdr>
    </w:div>
    <w:div w:id="201985401">
      <w:bodyDiv w:val="1"/>
      <w:marLeft w:val="0"/>
      <w:marRight w:val="0"/>
      <w:marTop w:val="0"/>
      <w:marBottom w:val="0"/>
      <w:divBdr>
        <w:top w:val="none" w:sz="0" w:space="0" w:color="auto"/>
        <w:left w:val="none" w:sz="0" w:space="0" w:color="auto"/>
        <w:bottom w:val="none" w:sz="0" w:space="0" w:color="auto"/>
        <w:right w:val="none" w:sz="0" w:space="0" w:color="auto"/>
      </w:divBdr>
    </w:div>
    <w:div w:id="205261406">
      <w:bodyDiv w:val="1"/>
      <w:marLeft w:val="0"/>
      <w:marRight w:val="0"/>
      <w:marTop w:val="0"/>
      <w:marBottom w:val="0"/>
      <w:divBdr>
        <w:top w:val="none" w:sz="0" w:space="0" w:color="auto"/>
        <w:left w:val="none" w:sz="0" w:space="0" w:color="auto"/>
        <w:bottom w:val="none" w:sz="0" w:space="0" w:color="auto"/>
        <w:right w:val="none" w:sz="0" w:space="0" w:color="auto"/>
      </w:divBdr>
    </w:div>
    <w:div w:id="205332904">
      <w:bodyDiv w:val="1"/>
      <w:marLeft w:val="0"/>
      <w:marRight w:val="0"/>
      <w:marTop w:val="0"/>
      <w:marBottom w:val="0"/>
      <w:divBdr>
        <w:top w:val="none" w:sz="0" w:space="0" w:color="auto"/>
        <w:left w:val="none" w:sz="0" w:space="0" w:color="auto"/>
        <w:bottom w:val="none" w:sz="0" w:space="0" w:color="auto"/>
        <w:right w:val="none" w:sz="0" w:space="0" w:color="auto"/>
      </w:divBdr>
    </w:div>
    <w:div w:id="207911555">
      <w:bodyDiv w:val="1"/>
      <w:marLeft w:val="0"/>
      <w:marRight w:val="0"/>
      <w:marTop w:val="0"/>
      <w:marBottom w:val="0"/>
      <w:divBdr>
        <w:top w:val="none" w:sz="0" w:space="0" w:color="auto"/>
        <w:left w:val="none" w:sz="0" w:space="0" w:color="auto"/>
        <w:bottom w:val="none" w:sz="0" w:space="0" w:color="auto"/>
        <w:right w:val="none" w:sz="0" w:space="0" w:color="auto"/>
      </w:divBdr>
    </w:div>
    <w:div w:id="210969063">
      <w:bodyDiv w:val="1"/>
      <w:marLeft w:val="0"/>
      <w:marRight w:val="0"/>
      <w:marTop w:val="0"/>
      <w:marBottom w:val="0"/>
      <w:divBdr>
        <w:top w:val="none" w:sz="0" w:space="0" w:color="auto"/>
        <w:left w:val="none" w:sz="0" w:space="0" w:color="auto"/>
        <w:bottom w:val="none" w:sz="0" w:space="0" w:color="auto"/>
        <w:right w:val="none" w:sz="0" w:space="0" w:color="auto"/>
      </w:divBdr>
    </w:div>
    <w:div w:id="211818122">
      <w:bodyDiv w:val="1"/>
      <w:marLeft w:val="0"/>
      <w:marRight w:val="0"/>
      <w:marTop w:val="0"/>
      <w:marBottom w:val="0"/>
      <w:divBdr>
        <w:top w:val="none" w:sz="0" w:space="0" w:color="auto"/>
        <w:left w:val="none" w:sz="0" w:space="0" w:color="auto"/>
        <w:bottom w:val="none" w:sz="0" w:space="0" w:color="auto"/>
        <w:right w:val="none" w:sz="0" w:space="0" w:color="auto"/>
      </w:divBdr>
    </w:div>
    <w:div w:id="211962632">
      <w:bodyDiv w:val="1"/>
      <w:marLeft w:val="0"/>
      <w:marRight w:val="0"/>
      <w:marTop w:val="0"/>
      <w:marBottom w:val="0"/>
      <w:divBdr>
        <w:top w:val="none" w:sz="0" w:space="0" w:color="auto"/>
        <w:left w:val="none" w:sz="0" w:space="0" w:color="auto"/>
        <w:bottom w:val="none" w:sz="0" w:space="0" w:color="auto"/>
        <w:right w:val="none" w:sz="0" w:space="0" w:color="auto"/>
      </w:divBdr>
    </w:div>
    <w:div w:id="212084907">
      <w:bodyDiv w:val="1"/>
      <w:marLeft w:val="0"/>
      <w:marRight w:val="0"/>
      <w:marTop w:val="0"/>
      <w:marBottom w:val="0"/>
      <w:divBdr>
        <w:top w:val="none" w:sz="0" w:space="0" w:color="auto"/>
        <w:left w:val="none" w:sz="0" w:space="0" w:color="auto"/>
        <w:bottom w:val="none" w:sz="0" w:space="0" w:color="auto"/>
        <w:right w:val="none" w:sz="0" w:space="0" w:color="auto"/>
      </w:divBdr>
    </w:div>
    <w:div w:id="212818013">
      <w:bodyDiv w:val="1"/>
      <w:marLeft w:val="0"/>
      <w:marRight w:val="0"/>
      <w:marTop w:val="0"/>
      <w:marBottom w:val="0"/>
      <w:divBdr>
        <w:top w:val="none" w:sz="0" w:space="0" w:color="auto"/>
        <w:left w:val="none" w:sz="0" w:space="0" w:color="auto"/>
        <w:bottom w:val="none" w:sz="0" w:space="0" w:color="auto"/>
        <w:right w:val="none" w:sz="0" w:space="0" w:color="auto"/>
      </w:divBdr>
    </w:div>
    <w:div w:id="214581972">
      <w:bodyDiv w:val="1"/>
      <w:marLeft w:val="0"/>
      <w:marRight w:val="0"/>
      <w:marTop w:val="0"/>
      <w:marBottom w:val="0"/>
      <w:divBdr>
        <w:top w:val="none" w:sz="0" w:space="0" w:color="auto"/>
        <w:left w:val="none" w:sz="0" w:space="0" w:color="auto"/>
        <w:bottom w:val="none" w:sz="0" w:space="0" w:color="auto"/>
        <w:right w:val="none" w:sz="0" w:space="0" w:color="auto"/>
      </w:divBdr>
    </w:div>
    <w:div w:id="215435243">
      <w:bodyDiv w:val="1"/>
      <w:marLeft w:val="0"/>
      <w:marRight w:val="0"/>
      <w:marTop w:val="0"/>
      <w:marBottom w:val="0"/>
      <w:divBdr>
        <w:top w:val="none" w:sz="0" w:space="0" w:color="auto"/>
        <w:left w:val="none" w:sz="0" w:space="0" w:color="auto"/>
        <w:bottom w:val="none" w:sz="0" w:space="0" w:color="auto"/>
        <w:right w:val="none" w:sz="0" w:space="0" w:color="auto"/>
      </w:divBdr>
    </w:div>
    <w:div w:id="217398565">
      <w:bodyDiv w:val="1"/>
      <w:marLeft w:val="0"/>
      <w:marRight w:val="0"/>
      <w:marTop w:val="0"/>
      <w:marBottom w:val="0"/>
      <w:divBdr>
        <w:top w:val="none" w:sz="0" w:space="0" w:color="auto"/>
        <w:left w:val="none" w:sz="0" w:space="0" w:color="auto"/>
        <w:bottom w:val="none" w:sz="0" w:space="0" w:color="auto"/>
        <w:right w:val="none" w:sz="0" w:space="0" w:color="auto"/>
      </w:divBdr>
    </w:div>
    <w:div w:id="217671872">
      <w:bodyDiv w:val="1"/>
      <w:marLeft w:val="0"/>
      <w:marRight w:val="0"/>
      <w:marTop w:val="0"/>
      <w:marBottom w:val="0"/>
      <w:divBdr>
        <w:top w:val="none" w:sz="0" w:space="0" w:color="auto"/>
        <w:left w:val="none" w:sz="0" w:space="0" w:color="auto"/>
        <w:bottom w:val="none" w:sz="0" w:space="0" w:color="auto"/>
        <w:right w:val="none" w:sz="0" w:space="0" w:color="auto"/>
      </w:divBdr>
    </w:div>
    <w:div w:id="218060386">
      <w:bodyDiv w:val="1"/>
      <w:marLeft w:val="0"/>
      <w:marRight w:val="0"/>
      <w:marTop w:val="0"/>
      <w:marBottom w:val="0"/>
      <w:divBdr>
        <w:top w:val="none" w:sz="0" w:space="0" w:color="auto"/>
        <w:left w:val="none" w:sz="0" w:space="0" w:color="auto"/>
        <w:bottom w:val="none" w:sz="0" w:space="0" w:color="auto"/>
        <w:right w:val="none" w:sz="0" w:space="0" w:color="auto"/>
      </w:divBdr>
    </w:div>
    <w:div w:id="218127873">
      <w:bodyDiv w:val="1"/>
      <w:marLeft w:val="0"/>
      <w:marRight w:val="0"/>
      <w:marTop w:val="0"/>
      <w:marBottom w:val="0"/>
      <w:divBdr>
        <w:top w:val="none" w:sz="0" w:space="0" w:color="auto"/>
        <w:left w:val="none" w:sz="0" w:space="0" w:color="auto"/>
        <w:bottom w:val="none" w:sz="0" w:space="0" w:color="auto"/>
        <w:right w:val="none" w:sz="0" w:space="0" w:color="auto"/>
      </w:divBdr>
    </w:div>
    <w:div w:id="218636417">
      <w:bodyDiv w:val="1"/>
      <w:marLeft w:val="0"/>
      <w:marRight w:val="0"/>
      <w:marTop w:val="0"/>
      <w:marBottom w:val="0"/>
      <w:divBdr>
        <w:top w:val="none" w:sz="0" w:space="0" w:color="auto"/>
        <w:left w:val="none" w:sz="0" w:space="0" w:color="auto"/>
        <w:bottom w:val="none" w:sz="0" w:space="0" w:color="auto"/>
        <w:right w:val="none" w:sz="0" w:space="0" w:color="auto"/>
      </w:divBdr>
    </w:div>
    <w:div w:id="220554350">
      <w:bodyDiv w:val="1"/>
      <w:marLeft w:val="0"/>
      <w:marRight w:val="0"/>
      <w:marTop w:val="0"/>
      <w:marBottom w:val="0"/>
      <w:divBdr>
        <w:top w:val="none" w:sz="0" w:space="0" w:color="auto"/>
        <w:left w:val="none" w:sz="0" w:space="0" w:color="auto"/>
        <w:bottom w:val="none" w:sz="0" w:space="0" w:color="auto"/>
        <w:right w:val="none" w:sz="0" w:space="0" w:color="auto"/>
      </w:divBdr>
    </w:div>
    <w:div w:id="221259040">
      <w:bodyDiv w:val="1"/>
      <w:marLeft w:val="0"/>
      <w:marRight w:val="0"/>
      <w:marTop w:val="0"/>
      <w:marBottom w:val="0"/>
      <w:divBdr>
        <w:top w:val="none" w:sz="0" w:space="0" w:color="auto"/>
        <w:left w:val="none" w:sz="0" w:space="0" w:color="auto"/>
        <w:bottom w:val="none" w:sz="0" w:space="0" w:color="auto"/>
        <w:right w:val="none" w:sz="0" w:space="0" w:color="auto"/>
      </w:divBdr>
    </w:div>
    <w:div w:id="224266499">
      <w:bodyDiv w:val="1"/>
      <w:marLeft w:val="0"/>
      <w:marRight w:val="0"/>
      <w:marTop w:val="0"/>
      <w:marBottom w:val="0"/>
      <w:divBdr>
        <w:top w:val="none" w:sz="0" w:space="0" w:color="auto"/>
        <w:left w:val="none" w:sz="0" w:space="0" w:color="auto"/>
        <w:bottom w:val="none" w:sz="0" w:space="0" w:color="auto"/>
        <w:right w:val="none" w:sz="0" w:space="0" w:color="auto"/>
      </w:divBdr>
    </w:div>
    <w:div w:id="228393021">
      <w:bodyDiv w:val="1"/>
      <w:marLeft w:val="0"/>
      <w:marRight w:val="0"/>
      <w:marTop w:val="0"/>
      <w:marBottom w:val="0"/>
      <w:divBdr>
        <w:top w:val="none" w:sz="0" w:space="0" w:color="auto"/>
        <w:left w:val="none" w:sz="0" w:space="0" w:color="auto"/>
        <w:bottom w:val="none" w:sz="0" w:space="0" w:color="auto"/>
        <w:right w:val="none" w:sz="0" w:space="0" w:color="auto"/>
      </w:divBdr>
    </w:div>
    <w:div w:id="229314399">
      <w:bodyDiv w:val="1"/>
      <w:marLeft w:val="0"/>
      <w:marRight w:val="0"/>
      <w:marTop w:val="0"/>
      <w:marBottom w:val="0"/>
      <w:divBdr>
        <w:top w:val="none" w:sz="0" w:space="0" w:color="auto"/>
        <w:left w:val="none" w:sz="0" w:space="0" w:color="auto"/>
        <w:bottom w:val="none" w:sz="0" w:space="0" w:color="auto"/>
        <w:right w:val="none" w:sz="0" w:space="0" w:color="auto"/>
      </w:divBdr>
    </w:div>
    <w:div w:id="230235325">
      <w:bodyDiv w:val="1"/>
      <w:marLeft w:val="0"/>
      <w:marRight w:val="0"/>
      <w:marTop w:val="0"/>
      <w:marBottom w:val="0"/>
      <w:divBdr>
        <w:top w:val="none" w:sz="0" w:space="0" w:color="auto"/>
        <w:left w:val="none" w:sz="0" w:space="0" w:color="auto"/>
        <w:bottom w:val="none" w:sz="0" w:space="0" w:color="auto"/>
        <w:right w:val="none" w:sz="0" w:space="0" w:color="auto"/>
      </w:divBdr>
    </w:div>
    <w:div w:id="230509107">
      <w:bodyDiv w:val="1"/>
      <w:marLeft w:val="0"/>
      <w:marRight w:val="0"/>
      <w:marTop w:val="0"/>
      <w:marBottom w:val="0"/>
      <w:divBdr>
        <w:top w:val="none" w:sz="0" w:space="0" w:color="auto"/>
        <w:left w:val="none" w:sz="0" w:space="0" w:color="auto"/>
        <w:bottom w:val="none" w:sz="0" w:space="0" w:color="auto"/>
        <w:right w:val="none" w:sz="0" w:space="0" w:color="auto"/>
      </w:divBdr>
    </w:div>
    <w:div w:id="231814591">
      <w:bodyDiv w:val="1"/>
      <w:marLeft w:val="0"/>
      <w:marRight w:val="0"/>
      <w:marTop w:val="0"/>
      <w:marBottom w:val="0"/>
      <w:divBdr>
        <w:top w:val="none" w:sz="0" w:space="0" w:color="auto"/>
        <w:left w:val="none" w:sz="0" w:space="0" w:color="auto"/>
        <w:bottom w:val="none" w:sz="0" w:space="0" w:color="auto"/>
        <w:right w:val="none" w:sz="0" w:space="0" w:color="auto"/>
      </w:divBdr>
    </w:div>
    <w:div w:id="233707508">
      <w:bodyDiv w:val="1"/>
      <w:marLeft w:val="0"/>
      <w:marRight w:val="0"/>
      <w:marTop w:val="0"/>
      <w:marBottom w:val="0"/>
      <w:divBdr>
        <w:top w:val="none" w:sz="0" w:space="0" w:color="auto"/>
        <w:left w:val="none" w:sz="0" w:space="0" w:color="auto"/>
        <w:bottom w:val="none" w:sz="0" w:space="0" w:color="auto"/>
        <w:right w:val="none" w:sz="0" w:space="0" w:color="auto"/>
      </w:divBdr>
    </w:div>
    <w:div w:id="236788972">
      <w:bodyDiv w:val="1"/>
      <w:marLeft w:val="0"/>
      <w:marRight w:val="0"/>
      <w:marTop w:val="0"/>
      <w:marBottom w:val="0"/>
      <w:divBdr>
        <w:top w:val="none" w:sz="0" w:space="0" w:color="auto"/>
        <w:left w:val="none" w:sz="0" w:space="0" w:color="auto"/>
        <w:bottom w:val="none" w:sz="0" w:space="0" w:color="auto"/>
        <w:right w:val="none" w:sz="0" w:space="0" w:color="auto"/>
      </w:divBdr>
    </w:div>
    <w:div w:id="244189304">
      <w:bodyDiv w:val="1"/>
      <w:marLeft w:val="0"/>
      <w:marRight w:val="0"/>
      <w:marTop w:val="0"/>
      <w:marBottom w:val="0"/>
      <w:divBdr>
        <w:top w:val="none" w:sz="0" w:space="0" w:color="auto"/>
        <w:left w:val="none" w:sz="0" w:space="0" w:color="auto"/>
        <w:bottom w:val="none" w:sz="0" w:space="0" w:color="auto"/>
        <w:right w:val="none" w:sz="0" w:space="0" w:color="auto"/>
      </w:divBdr>
    </w:div>
    <w:div w:id="246302997">
      <w:bodyDiv w:val="1"/>
      <w:marLeft w:val="0"/>
      <w:marRight w:val="0"/>
      <w:marTop w:val="0"/>
      <w:marBottom w:val="0"/>
      <w:divBdr>
        <w:top w:val="none" w:sz="0" w:space="0" w:color="auto"/>
        <w:left w:val="none" w:sz="0" w:space="0" w:color="auto"/>
        <w:bottom w:val="none" w:sz="0" w:space="0" w:color="auto"/>
        <w:right w:val="none" w:sz="0" w:space="0" w:color="auto"/>
      </w:divBdr>
    </w:div>
    <w:div w:id="247620191">
      <w:bodyDiv w:val="1"/>
      <w:marLeft w:val="0"/>
      <w:marRight w:val="0"/>
      <w:marTop w:val="0"/>
      <w:marBottom w:val="0"/>
      <w:divBdr>
        <w:top w:val="none" w:sz="0" w:space="0" w:color="auto"/>
        <w:left w:val="none" w:sz="0" w:space="0" w:color="auto"/>
        <w:bottom w:val="none" w:sz="0" w:space="0" w:color="auto"/>
        <w:right w:val="none" w:sz="0" w:space="0" w:color="auto"/>
      </w:divBdr>
    </w:div>
    <w:div w:id="248125951">
      <w:bodyDiv w:val="1"/>
      <w:marLeft w:val="0"/>
      <w:marRight w:val="0"/>
      <w:marTop w:val="0"/>
      <w:marBottom w:val="0"/>
      <w:divBdr>
        <w:top w:val="none" w:sz="0" w:space="0" w:color="auto"/>
        <w:left w:val="none" w:sz="0" w:space="0" w:color="auto"/>
        <w:bottom w:val="none" w:sz="0" w:space="0" w:color="auto"/>
        <w:right w:val="none" w:sz="0" w:space="0" w:color="auto"/>
      </w:divBdr>
    </w:div>
    <w:div w:id="248738639">
      <w:bodyDiv w:val="1"/>
      <w:marLeft w:val="0"/>
      <w:marRight w:val="0"/>
      <w:marTop w:val="0"/>
      <w:marBottom w:val="0"/>
      <w:divBdr>
        <w:top w:val="none" w:sz="0" w:space="0" w:color="auto"/>
        <w:left w:val="none" w:sz="0" w:space="0" w:color="auto"/>
        <w:bottom w:val="none" w:sz="0" w:space="0" w:color="auto"/>
        <w:right w:val="none" w:sz="0" w:space="0" w:color="auto"/>
      </w:divBdr>
    </w:div>
    <w:div w:id="250044263">
      <w:bodyDiv w:val="1"/>
      <w:marLeft w:val="0"/>
      <w:marRight w:val="0"/>
      <w:marTop w:val="0"/>
      <w:marBottom w:val="0"/>
      <w:divBdr>
        <w:top w:val="none" w:sz="0" w:space="0" w:color="auto"/>
        <w:left w:val="none" w:sz="0" w:space="0" w:color="auto"/>
        <w:bottom w:val="none" w:sz="0" w:space="0" w:color="auto"/>
        <w:right w:val="none" w:sz="0" w:space="0" w:color="auto"/>
      </w:divBdr>
    </w:div>
    <w:div w:id="250552987">
      <w:bodyDiv w:val="1"/>
      <w:marLeft w:val="0"/>
      <w:marRight w:val="0"/>
      <w:marTop w:val="0"/>
      <w:marBottom w:val="0"/>
      <w:divBdr>
        <w:top w:val="none" w:sz="0" w:space="0" w:color="auto"/>
        <w:left w:val="none" w:sz="0" w:space="0" w:color="auto"/>
        <w:bottom w:val="none" w:sz="0" w:space="0" w:color="auto"/>
        <w:right w:val="none" w:sz="0" w:space="0" w:color="auto"/>
      </w:divBdr>
    </w:div>
    <w:div w:id="250554281">
      <w:bodyDiv w:val="1"/>
      <w:marLeft w:val="0"/>
      <w:marRight w:val="0"/>
      <w:marTop w:val="0"/>
      <w:marBottom w:val="0"/>
      <w:divBdr>
        <w:top w:val="none" w:sz="0" w:space="0" w:color="auto"/>
        <w:left w:val="none" w:sz="0" w:space="0" w:color="auto"/>
        <w:bottom w:val="none" w:sz="0" w:space="0" w:color="auto"/>
        <w:right w:val="none" w:sz="0" w:space="0" w:color="auto"/>
      </w:divBdr>
    </w:div>
    <w:div w:id="252275779">
      <w:bodyDiv w:val="1"/>
      <w:marLeft w:val="0"/>
      <w:marRight w:val="0"/>
      <w:marTop w:val="0"/>
      <w:marBottom w:val="0"/>
      <w:divBdr>
        <w:top w:val="none" w:sz="0" w:space="0" w:color="auto"/>
        <w:left w:val="none" w:sz="0" w:space="0" w:color="auto"/>
        <w:bottom w:val="none" w:sz="0" w:space="0" w:color="auto"/>
        <w:right w:val="none" w:sz="0" w:space="0" w:color="auto"/>
      </w:divBdr>
    </w:div>
    <w:div w:id="252859143">
      <w:bodyDiv w:val="1"/>
      <w:marLeft w:val="0"/>
      <w:marRight w:val="0"/>
      <w:marTop w:val="0"/>
      <w:marBottom w:val="0"/>
      <w:divBdr>
        <w:top w:val="none" w:sz="0" w:space="0" w:color="auto"/>
        <w:left w:val="none" w:sz="0" w:space="0" w:color="auto"/>
        <w:bottom w:val="none" w:sz="0" w:space="0" w:color="auto"/>
        <w:right w:val="none" w:sz="0" w:space="0" w:color="auto"/>
      </w:divBdr>
    </w:div>
    <w:div w:id="253975725">
      <w:bodyDiv w:val="1"/>
      <w:marLeft w:val="0"/>
      <w:marRight w:val="0"/>
      <w:marTop w:val="0"/>
      <w:marBottom w:val="0"/>
      <w:divBdr>
        <w:top w:val="none" w:sz="0" w:space="0" w:color="auto"/>
        <w:left w:val="none" w:sz="0" w:space="0" w:color="auto"/>
        <w:bottom w:val="none" w:sz="0" w:space="0" w:color="auto"/>
        <w:right w:val="none" w:sz="0" w:space="0" w:color="auto"/>
      </w:divBdr>
    </w:div>
    <w:div w:id="255212762">
      <w:bodyDiv w:val="1"/>
      <w:marLeft w:val="0"/>
      <w:marRight w:val="0"/>
      <w:marTop w:val="0"/>
      <w:marBottom w:val="0"/>
      <w:divBdr>
        <w:top w:val="none" w:sz="0" w:space="0" w:color="auto"/>
        <w:left w:val="none" w:sz="0" w:space="0" w:color="auto"/>
        <w:bottom w:val="none" w:sz="0" w:space="0" w:color="auto"/>
        <w:right w:val="none" w:sz="0" w:space="0" w:color="auto"/>
      </w:divBdr>
    </w:div>
    <w:div w:id="256596085">
      <w:bodyDiv w:val="1"/>
      <w:marLeft w:val="0"/>
      <w:marRight w:val="0"/>
      <w:marTop w:val="0"/>
      <w:marBottom w:val="0"/>
      <w:divBdr>
        <w:top w:val="none" w:sz="0" w:space="0" w:color="auto"/>
        <w:left w:val="none" w:sz="0" w:space="0" w:color="auto"/>
        <w:bottom w:val="none" w:sz="0" w:space="0" w:color="auto"/>
        <w:right w:val="none" w:sz="0" w:space="0" w:color="auto"/>
      </w:divBdr>
    </w:div>
    <w:div w:id="257255587">
      <w:bodyDiv w:val="1"/>
      <w:marLeft w:val="0"/>
      <w:marRight w:val="0"/>
      <w:marTop w:val="0"/>
      <w:marBottom w:val="0"/>
      <w:divBdr>
        <w:top w:val="none" w:sz="0" w:space="0" w:color="auto"/>
        <w:left w:val="none" w:sz="0" w:space="0" w:color="auto"/>
        <w:bottom w:val="none" w:sz="0" w:space="0" w:color="auto"/>
        <w:right w:val="none" w:sz="0" w:space="0" w:color="auto"/>
      </w:divBdr>
    </w:div>
    <w:div w:id="257295582">
      <w:bodyDiv w:val="1"/>
      <w:marLeft w:val="0"/>
      <w:marRight w:val="0"/>
      <w:marTop w:val="0"/>
      <w:marBottom w:val="0"/>
      <w:divBdr>
        <w:top w:val="none" w:sz="0" w:space="0" w:color="auto"/>
        <w:left w:val="none" w:sz="0" w:space="0" w:color="auto"/>
        <w:bottom w:val="none" w:sz="0" w:space="0" w:color="auto"/>
        <w:right w:val="none" w:sz="0" w:space="0" w:color="auto"/>
      </w:divBdr>
    </w:div>
    <w:div w:id="257829501">
      <w:bodyDiv w:val="1"/>
      <w:marLeft w:val="0"/>
      <w:marRight w:val="0"/>
      <w:marTop w:val="0"/>
      <w:marBottom w:val="0"/>
      <w:divBdr>
        <w:top w:val="none" w:sz="0" w:space="0" w:color="auto"/>
        <w:left w:val="none" w:sz="0" w:space="0" w:color="auto"/>
        <w:bottom w:val="none" w:sz="0" w:space="0" w:color="auto"/>
        <w:right w:val="none" w:sz="0" w:space="0" w:color="auto"/>
      </w:divBdr>
    </w:div>
    <w:div w:id="260920955">
      <w:bodyDiv w:val="1"/>
      <w:marLeft w:val="0"/>
      <w:marRight w:val="0"/>
      <w:marTop w:val="0"/>
      <w:marBottom w:val="0"/>
      <w:divBdr>
        <w:top w:val="none" w:sz="0" w:space="0" w:color="auto"/>
        <w:left w:val="none" w:sz="0" w:space="0" w:color="auto"/>
        <w:bottom w:val="none" w:sz="0" w:space="0" w:color="auto"/>
        <w:right w:val="none" w:sz="0" w:space="0" w:color="auto"/>
      </w:divBdr>
    </w:div>
    <w:div w:id="266624498">
      <w:bodyDiv w:val="1"/>
      <w:marLeft w:val="0"/>
      <w:marRight w:val="0"/>
      <w:marTop w:val="0"/>
      <w:marBottom w:val="0"/>
      <w:divBdr>
        <w:top w:val="none" w:sz="0" w:space="0" w:color="auto"/>
        <w:left w:val="none" w:sz="0" w:space="0" w:color="auto"/>
        <w:bottom w:val="none" w:sz="0" w:space="0" w:color="auto"/>
        <w:right w:val="none" w:sz="0" w:space="0" w:color="auto"/>
      </w:divBdr>
    </w:div>
    <w:div w:id="267588861">
      <w:bodyDiv w:val="1"/>
      <w:marLeft w:val="0"/>
      <w:marRight w:val="0"/>
      <w:marTop w:val="0"/>
      <w:marBottom w:val="0"/>
      <w:divBdr>
        <w:top w:val="none" w:sz="0" w:space="0" w:color="auto"/>
        <w:left w:val="none" w:sz="0" w:space="0" w:color="auto"/>
        <w:bottom w:val="none" w:sz="0" w:space="0" w:color="auto"/>
        <w:right w:val="none" w:sz="0" w:space="0" w:color="auto"/>
      </w:divBdr>
    </w:div>
    <w:div w:id="267810879">
      <w:bodyDiv w:val="1"/>
      <w:marLeft w:val="0"/>
      <w:marRight w:val="0"/>
      <w:marTop w:val="0"/>
      <w:marBottom w:val="0"/>
      <w:divBdr>
        <w:top w:val="none" w:sz="0" w:space="0" w:color="auto"/>
        <w:left w:val="none" w:sz="0" w:space="0" w:color="auto"/>
        <w:bottom w:val="none" w:sz="0" w:space="0" w:color="auto"/>
        <w:right w:val="none" w:sz="0" w:space="0" w:color="auto"/>
      </w:divBdr>
    </w:div>
    <w:div w:id="268002297">
      <w:bodyDiv w:val="1"/>
      <w:marLeft w:val="0"/>
      <w:marRight w:val="0"/>
      <w:marTop w:val="0"/>
      <w:marBottom w:val="0"/>
      <w:divBdr>
        <w:top w:val="none" w:sz="0" w:space="0" w:color="auto"/>
        <w:left w:val="none" w:sz="0" w:space="0" w:color="auto"/>
        <w:bottom w:val="none" w:sz="0" w:space="0" w:color="auto"/>
        <w:right w:val="none" w:sz="0" w:space="0" w:color="auto"/>
      </w:divBdr>
    </w:div>
    <w:div w:id="269632613">
      <w:bodyDiv w:val="1"/>
      <w:marLeft w:val="0"/>
      <w:marRight w:val="0"/>
      <w:marTop w:val="0"/>
      <w:marBottom w:val="0"/>
      <w:divBdr>
        <w:top w:val="none" w:sz="0" w:space="0" w:color="auto"/>
        <w:left w:val="none" w:sz="0" w:space="0" w:color="auto"/>
        <w:bottom w:val="none" w:sz="0" w:space="0" w:color="auto"/>
        <w:right w:val="none" w:sz="0" w:space="0" w:color="auto"/>
      </w:divBdr>
    </w:div>
    <w:div w:id="270557002">
      <w:bodyDiv w:val="1"/>
      <w:marLeft w:val="0"/>
      <w:marRight w:val="0"/>
      <w:marTop w:val="0"/>
      <w:marBottom w:val="0"/>
      <w:divBdr>
        <w:top w:val="none" w:sz="0" w:space="0" w:color="auto"/>
        <w:left w:val="none" w:sz="0" w:space="0" w:color="auto"/>
        <w:bottom w:val="none" w:sz="0" w:space="0" w:color="auto"/>
        <w:right w:val="none" w:sz="0" w:space="0" w:color="auto"/>
      </w:divBdr>
    </w:div>
    <w:div w:id="271135735">
      <w:bodyDiv w:val="1"/>
      <w:marLeft w:val="0"/>
      <w:marRight w:val="0"/>
      <w:marTop w:val="0"/>
      <w:marBottom w:val="0"/>
      <w:divBdr>
        <w:top w:val="none" w:sz="0" w:space="0" w:color="auto"/>
        <w:left w:val="none" w:sz="0" w:space="0" w:color="auto"/>
        <w:bottom w:val="none" w:sz="0" w:space="0" w:color="auto"/>
        <w:right w:val="none" w:sz="0" w:space="0" w:color="auto"/>
      </w:divBdr>
    </w:div>
    <w:div w:id="271478630">
      <w:bodyDiv w:val="1"/>
      <w:marLeft w:val="0"/>
      <w:marRight w:val="0"/>
      <w:marTop w:val="0"/>
      <w:marBottom w:val="0"/>
      <w:divBdr>
        <w:top w:val="none" w:sz="0" w:space="0" w:color="auto"/>
        <w:left w:val="none" w:sz="0" w:space="0" w:color="auto"/>
        <w:bottom w:val="none" w:sz="0" w:space="0" w:color="auto"/>
        <w:right w:val="none" w:sz="0" w:space="0" w:color="auto"/>
      </w:divBdr>
    </w:div>
    <w:div w:id="272592215">
      <w:bodyDiv w:val="1"/>
      <w:marLeft w:val="0"/>
      <w:marRight w:val="0"/>
      <w:marTop w:val="0"/>
      <w:marBottom w:val="0"/>
      <w:divBdr>
        <w:top w:val="none" w:sz="0" w:space="0" w:color="auto"/>
        <w:left w:val="none" w:sz="0" w:space="0" w:color="auto"/>
        <w:bottom w:val="none" w:sz="0" w:space="0" w:color="auto"/>
        <w:right w:val="none" w:sz="0" w:space="0" w:color="auto"/>
      </w:divBdr>
    </w:div>
    <w:div w:id="275134759">
      <w:bodyDiv w:val="1"/>
      <w:marLeft w:val="0"/>
      <w:marRight w:val="0"/>
      <w:marTop w:val="0"/>
      <w:marBottom w:val="0"/>
      <w:divBdr>
        <w:top w:val="none" w:sz="0" w:space="0" w:color="auto"/>
        <w:left w:val="none" w:sz="0" w:space="0" w:color="auto"/>
        <w:bottom w:val="none" w:sz="0" w:space="0" w:color="auto"/>
        <w:right w:val="none" w:sz="0" w:space="0" w:color="auto"/>
      </w:divBdr>
    </w:div>
    <w:div w:id="275142141">
      <w:bodyDiv w:val="1"/>
      <w:marLeft w:val="0"/>
      <w:marRight w:val="0"/>
      <w:marTop w:val="0"/>
      <w:marBottom w:val="0"/>
      <w:divBdr>
        <w:top w:val="none" w:sz="0" w:space="0" w:color="auto"/>
        <w:left w:val="none" w:sz="0" w:space="0" w:color="auto"/>
        <w:bottom w:val="none" w:sz="0" w:space="0" w:color="auto"/>
        <w:right w:val="none" w:sz="0" w:space="0" w:color="auto"/>
      </w:divBdr>
    </w:div>
    <w:div w:id="276257198">
      <w:bodyDiv w:val="1"/>
      <w:marLeft w:val="0"/>
      <w:marRight w:val="0"/>
      <w:marTop w:val="0"/>
      <w:marBottom w:val="0"/>
      <w:divBdr>
        <w:top w:val="none" w:sz="0" w:space="0" w:color="auto"/>
        <w:left w:val="none" w:sz="0" w:space="0" w:color="auto"/>
        <w:bottom w:val="none" w:sz="0" w:space="0" w:color="auto"/>
        <w:right w:val="none" w:sz="0" w:space="0" w:color="auto"/>
      </w:divBdr>
    </w:div>
    <w:div w:id="280646676">
      <w:bodyDiv w:val="1"/>
      <w:marLeft w:val="0"/>
      <w:marRight w:val="0"/>
      <w:marTop w:val="0"/>
      <w:marBottom w:val="0"/>
      <w:divBdr>
        <w:top w:val="none" w:sz="0" w:space="0" w:color="auto"/>
        <w:left w:val="none" w:sz="0" w:space="0" w:color="auto"/>
        <w:bottom w:val="none" w:sz="0" w:space="0" w:color="auto"/>
        <w:right w:val="none" w:sz="0" w:space="0" w:color="auto"/>
      </w:divBdr>
    </w:div>
    <w:div w:id="287131048">
      <w:bodyDiv w:val="1"/>
      <w:marLeft w:val="0"/>
      <w:marRight w:val="0"/>
      <w:marTop w:val="0"/>
      <w:marBottom w:val="0"/>
      <w:divBdr>
        <w:top w:val="none" w:sz="0" w:space="0" w:color="auto"/>
        <w:left w:val="none" w:sz="0" w:space="0" w:color="auto"/>
        <w:bottom w:val="none" w:sz="0" w:space="0" w:color="auto"/>
        <w:right w:val="none" w:sz="0" w:space="0" w:color="auto"/>
      </w:divBdr>
    </w:div>
    <w:div w:id="287712430">
      <w:bodyDiv w:val="1"/>
      <w:marLeft w:val="0"/>
      <w:marRight w:val="0"/>
      <w:marTop w:val="0"/>
      <w:marBottom w:val="0"/>
      <w:divBdr>
        <w:top w:val="none" w:sz="0" w:space="0" w:color="auto"/>
        <w:left w:val="none" w:sz="0" w:space="0" w:color="auto"/>
        <w:bottom w:val="none" w:sz="0" w:space="0" w:color="auto"/>
        <w:right w:val="none" w:sz="0" w:space="0" w:color="auto"/>
      </w:divBdr>
    </w:div>
    <w:div w:id="290791803">
      <w:bodyDiv w:val="1"/>
      <w:marLeft w:val="0"/>
      <w:marRight w:val="0"/>
      <w:marTop w:val="0"/>
      <w:marBottom w:val="0"/>
      <w:divBdr>
        <w:top w:val="none" w:sz="0" w:space="0" w:color="auto"/>
        <w:left w:val="none" w:sz="0" w:space="0" w:color="auto"/>
        <w:bottom w:val="none" w:sz="0" w:space="0" w:color="auto"/>
        <w:right w:val="none" w:sz="0" w:space="0" w:color="auto"/>
      </w:divBdr>
    </w:div>
    <w:div w:id="292832971">
      <w:bodyDiv w:val="1"/>
      <w:marLeft w:val="0"/>
      <w:marRight w:val="0"/>
      <w:marTop w:val="0"/>
      <w:marBottom w:val="0"/>
      <w:divBdr>
        <w:top w:val="none" w:sz="0" w:space="0" w:color="auto"/>
        <w:left w:val="none" w:sz="0" w:space="0" w:color="auto"/>
        <w:bottom w:val="none" w:sz="0" w:space="0" w:color="auto"/>
        <w:right w:val="none" w:sz="0" w:space="0" w:color="auto"/>
      </w:divBdr>
    </w:div>
    <w:div w:id="293370530">
      <w:bodyDiv w:val="1"/>
      <w:marLeft w:val="0"/>
      <w:marRight w:val="0"/>
      <w:marTop w:val="0"/>
      <w:marBottom w:val="0"/>
      <w:divBdr>
        <w:top w:val="none" w:sz="0" w:space="0" w:color="auto"/>
        <w:left w:val="none" w:sz="0" w:space="0" w:color="auto"/>
        <w:bottom w:val="none" w:sz="0" w:space="0" w:color="auto"/>
        <w:right w:val="none" w:sz="0" w:space="0" w:color="auto"/>
      </w:divBdr>
    </w:div>
    <w:div w:id="295381960">
      <w:bodyDiv w:val="1"/>
      <w:marLeft w:val="0"/>
      <w:marRight w:val="0"/>
      <w:marTop w:val="0"/>
      <w:marBottom w:val="0"/>
      <w:divBdr>
        <w:top w:val="none" w:sz="0" w:space="0" w:color="auto"/>
        <w:left w:val="none" w:sz="0" w:space="0" w:color="auto"/>
        <w:bottom w:val="none" w:sz="0" w:space="0" w:color="auto"/>
        <w:right w:val="none" w:sz="0" w:space="0" w:color="auto"/>
      </w:divBdr>
    </w:div>
    <w:div w:id="295792225">
      <w:bodyDiv w:val="1"/>
      <w:marLeft w:val="0"/>
      <w:marRight w:val="0"/>
      <w:marTop w:val="0"/>
      <w:marBottom w:val="0"/>
      <w:divBdr>
        <w:top w:val="none" w:sz="0" w:space="0" w:color="auto"/>
        <w:left w:val="none" w:sz="0" w:space="0" w:color="auto"/>
        <w:bottom w:val="none" w:sz="0" w:space="0" w:color="auto"/>
        <w:right w:val="none" w:sz="0" w:space="0" w:color="auto"/>
      </w:divBdr>
    </w:div>
    <w:div w:id="295988473">
      <w:bodyDiv w:val="1"/>
      <w:marLeft w:val="0"/>
      <w:marRight w:val="0"/>
      <w:marTop w:val="0"/>
      <w:marBottom w:val="0"/>
      <w:divBdr>
        <w:top w:val="none" w:sz="0" w:space="0" w:color="auto"/>
        <w:left w:val="none" w:sz="0" w:space="0" w:color="auto"/>
        <w:bottom w:val="none" w:sz="0" w:space="0" w:color="auto"/>
        <w:right w:val="none" w:sz="0" w:space="0" w:color="auto"/>
      </w:divBdr>
    </w:div>
    <w:div w:id="299463333">
      <w:bodyDiv w:val="1"/>
      <w:marLeft w:val="0"/>
      <w:marRight w:val="0"/>
      <w:marTop w:val="0"/>
      <w:marBottom w:val="0"/>
      <w:divBdr>
        <w:top w:val="none" w:sz="0" w:space="0" w:color="auto"/>
        <w:left w:val="none" w:sz="0" w:space="0" w:color="auto"/>
        <w:bottom w:val="none" w:sz="0" w:space="0" w:color="auto"/>
        <w:right w:val="none" w:sz="0" w:space="0" w:color="auto"/>
      </w:divBdr>
    </w:div>
    <w:div w:id="299576801">
      <w:bodyDiv w:val="1"/>
      <w:marLeft w:val="0"/>
      <w:marRight w:val="0"/>
      <w:marTop w:val="0"/>
      <w:marBottom w:val="0"/>
      <w:divBdr>
        <w:top w:val="none" w:sz="0" w:space="0" w:color="auto"/>
        <w:left w:val="none" w:sz="0" w:space="0" w:color="auto"/>
        <w:bottom w:val="none" w:sz="0" w:space="0" w:color="auto"/>
        <w:right w:val="none" w:sz="0" w:space="0" w:color="auto"/>
      </w:divBdr>
    </w:div>
    <w:div w:id="302469500">
      <w:bodyDiv w:val="1"/>
      <w:marLeft w:val="0"/>
      <w:marRight w:val="0"/>
      <w:marTop w:val="0"/>
      <w:marBottom w:val="0"/>
      <w:divBdr>
        <w:top w:val="none" w:sz="0" w:space="0" w:color="auto"/>
        <w:left w:val="none" w:sz="0" w:space="0" w:color="auto"/>
        <w:bottom w:val="none" w:sz="0" w:space="0" w:color="auto"/>
        <w:right w:val="none" w:sz="0" w:space="0" w:color="auto"/>
      </w:divBdr>
    </w:div>
    <w:div w:id="304237249">
      <w:bodyDiv w:val="1"/>
      <w:marLeft w:val="0"/>
      <w:marRight w:val="0"/>
      <w:marTop w:val="0"/>
      <w:marBottom w:val="0"/>
      <w:divBdr>
        <w:top w:val="none" w:sz="0" w:space="0" w:color="auto"/>
        <w:left w:val="none" w:sz="0" w:space="0" w:color="auto"/>
        <w:bottom w:val="none" w:sz="0" w:space="0" w:color="auto"/>
        <w:right w:val="none" w:sz="0" w:space="0" w:color="auto"/>
      </w:divBdr>
    </w:div>
    <w:div w:id="306936221">
      <w:bodyDiv w:val="1"/>
      <w:marLeft w:val="0"/>
      <w:marRight w:val="0"/>
      <w:marTop w:val="0"/>
      <w:marBottom w:val="0"/>
      <w:divBdr>
        <w:top w:val="none" w:sz="0" w:space="0" w:color="auto"/>
        <w:left w:val="none" w:sz="0" w:space="0" w:color="auto"/>
        <w:bottom w:val="none" w:sz="0" w:space="0" w:color="auto"/>
        <w:right w:val="none" w:sz="0" w:space="0" w:color="auto"/>
      </w:divBdr>
    </w:div>
    <w:div w:id="309939621">
      <w:bodyDiv w:val="1"/>
      <w:marLeft w:val="0"/>
      <w:marRight w:val="0"/>
      <w:marTop w:val="0"/>
      <w:marBottom w:val="0"/>
      <w:divBdr>
        <w:top w:val="none" w:sz="0" w:space="0" w:color="auto"/>
        <w:left w:val="none" w:sz="0" w:space="0" w:color="auto"/>
        <w:bottom w:val="none" w:sz="0" w:space="0" w:color="auto"/>
        <w:right w:val="none" w:sz="0" w:space="0" w:color="auto"/>
      </w:divBdr>
    </w:div>
    <w:div w:id="310450023">
      <w:bodyDiv w:val="1"/>
      <w:marLeft w:val="0"/>
      <w:marRight w:val="0"/>
      <w:marTop w:val="0"/>
      <w:marBottom w:val="0"/>
      <w:divBdr>
        <w:top w:val="none" w:sz="0" w:space="0" w:color="auto"/>
        <w:left w:val="none" w:sz="0" w:space="0" w:color="auto"/>
        <w:bottom w:val="none" w:sz="0" w:space="0" w:color="auto"/>
        <w:right w:val="none" w:sz="0" w:space="0" w:color="auto"/>
      </w:divBdr>
    </w:div>
    <w:div w:id="314115066">
      <w:bodyDiv w:val="1"/>
      <w:marLeft w:val="0"/>
      <w:marRight w:val="0"/>
      <w:marTop w:val="0"/>
      <w:marBottom w:val="0"/>
      <w:divBdr>
        <w:top w:val="none" w:sz="0" w:space="0" w:color="auto"/>
        <w:left w:val="none" w:sz="0" w:space="0" w:color="auto"/>
        <w:bottom w:val="none" w:sz="0" w:space="0" w:color="auto"/>
        <w:right w:val="none" w:sz="0" w:space="0" w:color="auto"/>
      </w:divBdr>
    </w:div>
    <w:div w:id="317661162">
      <w:bodyDiv w:val="1"/>
      <w:marLeft w:val="0"/>
      <w:marRight w:val="0"/>
      <w:marTop w:val="0"/>
      <w:marBottom w:val="0"/>
      <w:divBdr>
        <w:top w:val="none" w:sz="0" w:space="0" w:color="auto"/>
        <w:left w:val="none" w:sz="0" w:space="0" w:color="auto"/>
        <w:bottom w:val="none" w:sz="0" w:space="0" w:color="auto"/>
        <w:right w:val="none" w:sz="0" w:space="0" w:color="auto"/>
      </w:divBdr>
    </w:div>
    <w:div w:id="320698568">
      <w:bodyDiv w:val="1"/>
      <w:marLeft w:val="0"/>
      <w:marRight w:val="0"/>
      <w:marTop w:val="0"/>
      <w:marBottom w:val="0"/>
      <w:divBdr>
        <w:top w:val="none" w:sz="0" w:space="0" w:color="auto"/>
        <w:left w:val="none" w:sz="0" w:space="0" w:color="auto"/>
        <w:bottom w:val="none" w:sz="0" w:space="0" w:color="auto"/>
        <w:right w:val="none" w:sz="0" w:space="0" w:color="auto"/>
      </w:divBdr>
    </w:div>
    <w:div w:id="320699623">
      <w:bodyDiv w:val="1"/>
      <w:marLeft w:val="0"/>
      <w:marRight w:val="0"/>
      <w:marTop w:val="0"/>
      <w:marBottom w:val="0"/>
      <w:divBdr>
        <w:top w:val="none" w:sz="0" w:space="0" w:color="auto"/>
        <w:left w:val="none" w:sz="0" w:space="0" w:color="auto"/>
        <w:bottom w:val="none" w:sz="0" w:space="0" w:color="auto"/>
        <w:right w:val="none" w:sz="0" w:space="0" w:color="auto"/>
      </w:divBdr>
    </w:div>
    <w:div w:id="320810553">
      <w:bodyDiv w:val="1"/>
      <w:marLeft w:val="0"/>
      <w:marRight w:val="0"/>
      <w:marTop w:val="0"/>
      <w:marBottom w:val="0"/>
      <w:divBdr>
        <w:top w:val="none" w:sz="0" w:space="0" w:color="auto"/>
        <w:left w:val="none" w:sz="0" w:space="0" w:color="auto"/>
        <w:bottom w:val="none" w:sz="0" w:space="0" w:color="auto"/>
        <w:right w:val="none" w:sz="0" w:space="0" w:color="auto"/>
      </w:divBdr>
    </w:div>
    <w:div w:id="322320673">
      <w:bodyDiv w:val="1"/>
      <w:marLeft w:val="0"/>
      <w:marRight w:val="0"/>
      <w:marTop w:val="0"/>
      <w:marBottom w:val="0"/>
      <w:divBdr>
        <w:top w:val="none" w:sz="0" w:space="0" w:color="auto"/>
        <w:left w:val="none" w:sz="0" w:space="0" w:color="auto"/>
        <w:bottom w:val="none" w:sz="0" w:space="0" w:color="auto"/>
        <w:right w:val="none" w:sz="0" w:space="0" w:color="auto"/>
      </w:divBdr>
    </w:div>
    <w:div w:id="325592260">
      <w:bodyDiv w:val="1"/>
      <w:marLeft w:val="0"/>
      <w:marRight w:val="0"/>
      <w:marTop w:val="0"/>
      <w:marBottom w:val="0"/>
      <w:divBdr>
        <w:top w:val="none" w:sz="0" w:space="0" w:color="auto"/>
        <w:left w:val="none" w:sz="0" w:space="0" w:color="auto"/>
        <w:bottom w:val="none" w:sz="0" w:space="0" w:color="auto"/>
        <w:right w:val="none" w:sz="0" w:space="0" w:color="auto"/>
      </w:divBdr>
    </w:div>
    <w:div w:id="325935763">
      <w:bodyDiv w:val="1"/>
      <w:marLeft w:val="0"/>
      <w:marRight w:val="0"/>
      <w:marTop w:val="0"/>
      <w:marBottom w:val="0"/>
      <w:divBdr>
        <w:top w:val="none" w:sz="0" w:space="0" w:color="auto"/>
        <w:left w:val="none" w:sz="0" w:space="0" w:color="auto"/>
        <w:bottom w:val="none" w:sz="0" w:space="0" w:color="auto"/>
        <w:right w:val="none" w:sz="0" w:space="0" w:color="auto"/>
      </w:divBdr>
    </w:div>
    <w:div w:id="327177832">
      <w:bodyDiv w:val="1"/>
      <w:marLeft w:val="0"/>
      <w:marRight w:val="0"/>
      <w:marTop w:val="0"/>
      <w:marBottom w:val="0"/>
      <w:divBdr>
        <w:top w:val="none" w:sz="0" w:space="0" w:color="auto"/>
        <w:left w:val="none" w:sz="0" w:space="0" w:color="auto"/>
        <w:bottom w:val="none" w:sz="0" w:space="0" w:color="auto"/>
        <w:right w:val="none" w:sz="0" w:space="0" w:color="auto"/>
      </w:divBdr>
    </w:div>
    <w:div w:id="328486060">
      <w:bodyDiv w:val="1"/>
      <w:marLeft w:val="0"/>
      <w:marRight w:val="0"/>
      <w:marTop w:val="0"/>
      <w:marBottom w:val="0"/>
      <w:divBdr>
        <w:top w:val="none" w:sz="0" w:space="0" w:color="auto"/>
        <w:left w:val="none" w:sz="0" w:space="0" w:color="auto"/>
        <w:bottom w:val="none" w:sz="0" w:space="0" w:color="auto"/>
        <w:right w:val="none" w:sz="0" w:space="0" w:color="auto"/>
      </w:divBdr>
    </w:div>
    <w:div w:id="333150203">
      <w:bodyDiv w:val="1"/>
      <w:marLeft w:val="0"/>
      <w:marRight w:val="0"/>
      <w:marTop w:val="0"/>
      <w:marBottom w:val="0"/>
      <w:divBdr>
        <w:top w:val="none" w:sz="0" w:space="0" w:color="auto"/>
        <w:left w:val="none" w:sz="0" w:space="0" w:color="auto"/>
        <w:bottom w:val="none" w:sz="0" w:space="0" w:color="auto"/>
        <w:right w:val="none" w:sz="0" w:space="0" w:color="auto"/>
      </w:divBdr>
    </w:div>
    <w:div w:id="337778072">
      <w:bodyDiv w:val="1"/>
      <w:marLeft w:val="0"/>
      <w:marRight w:val="0"/>
      <w:marTop w:val="0"/>
      <w:marBottom w:val="0"/>
      <w:divBdr>
        <w:top w:val="none" w:sz="0" w:space="0" w:color="auto"/>
        <w:left w:val="none" w:sz="0" w:space="0" w:color="auto"/>
        <w:bottom w:val="none" w:sz="0" w:space="0" w:color="auto"/>
        <w:right w:val="none" w:sz="0" w:space="0" w:color="auto"/>
      </w:divBdr>
    </w:div>
    <w:div w:id="340862559">
      <w:bodyDiv w:val="1"/>
      <w:marLeft w:val="0"/>
      <w:marRight w:val="0"/>
      <w:marTop w:val="0"/>
      <w:marBottom w:val="0"/>
      <w:divBdr>
        <w:top w:val="none" w:sz="0" w:space="0" w:color="auto"/>
        <w:left w:val="none" w:sz="0" w:space="0" w:color="auto"/>
        <w:bottom w:val="none" w:sz="0" w:space="0" w:color="auto"/>
        <w:right w:val="none" w:sz="0" w:space="0" w:color="auto"/>
      </w:divBdr>
    </w:div>
    <w:div w:id="343361303">
      <w:bodyDiv w:val="1"/>
      <w:marLeft w:val="0"/>
      <w:marRight w:val="0"/>
      <w:marTop w:val="0"/>
      <w:marBottom w:val="0"/>
      <w:divBdr>
        <w:top w:val="none" w:sz="0" w:space="0" w:color="auto"/>
        <w:left w:val="none" w:sz="0" w:space="0" w:color="auto"/>
        <w:bottom w:val="none" w:sz="0" w:space="0" w:color="auto"/>
        <w:right w:val="none" w:sz="0" w:space="0" w:color="auto"/>
      </w:divBdr>
    </w:div>
    <w:div w:id="344090605">
      <w:bodyDiv w:val="1"/>
      <w:marLeft w:val="0"/>
      <w:marRight w:val="0"/>
      <w:marTop w:val="0"/>
      <w:marBottom w:val="0"/>
      <w:divBdr>
        <w:top w:val="none" w:sz="0" w:space="0" w:color="auto"/>
        <w:left w:val="none" w:sz="0" w:space="0" w:color="auto"/>
        <w:bottom w:val="none" w:sz="0" w:space="0" w:color="auto"/>
        <w:right w:val="none" w:sz="0" w:space="0" w:color="auto"/>
      </w:divBdr>
    </w:div>
    <w:div w:id="347951387">
      <w:bodyDiv w:val="1"/>
      <w:marLeft w:val="0"/>
      <w:marRight w:val="0"/>
      <w:marTop w:val="0"/>
      <w:marBottom w:val="0"/>
      <w:divBdr>
        <w:top w:val="none" w:sz="0" w:space="0" w:color="auto"/>
        <w:left w:val="none" w:sz="0" w:space="0" w:color="auto"/>
        <w:bottom w:val="none" w:sz="0" w:space="0" w:color="auto"/>
        <w:right w:val="none" w:sz="0" w:space="0" w:color="auto"/>
      </w:divBdr>
    </w:div>
    <w:div w:id="349062843">
      <w:bodyDiv w:val="1"/>
      <w:marLeft w:val="0"/>
      <w:marRight w:val="0"/>
      <w:marTop w:val="0"/>
      <w:marBottom w:val="0"/>
      <w:divBdr>
        <w:top w:val="none" w:sz="0" w:space="0" w:color="auto"/>
        <w:left w:val="none" w:sz="0" w:space="0" w:color="auto"/>
        <w:bottom w:val="none" w:sz="0" w:space="0" w:color="auto"/>
        <w:right w:val="none" w:sz="0" w:space="0" w:color="auto"/>
      </w:divBdr>
    </w:div>
    <w:div w:id="349453340">
      <w:bodyDiv w:val="1"/>
      <w:marLeft w:val="0"/>
      <w:marRight w:val="0"/>
      <w:marTop w:val="0"/>
      <w:marBottom w:val="0"/>
      <w:divBdr>
        <w:top w:val="none" w:sz="0" w:space="0" w:color="auto"/>
        <w:left w:val="none" w:sz="0" w:space="0" w:color="auto"/>
        <w:bottom w:val="none" w:sz="0" w:space="0" w:color="auto"/>
        <w:right w:val="none" w:sz="0" w:space="0" w:color="auto"/>
      </w:divBdr>
    </w:div>
    <w:div w:id="349722370">
      <w:bodyDiv w:val="1"/>
      <w:marLeft w:val="0"/>
      <w:marRight w:val="0"/>
      <w:marTop w:val="0"/>
      <w:marBottom w:val="0"/>
      <w:divBdr>
        <w:top w:val="none" w:sz="0" w:space="0" w:color="auto"/>
        <w:left w:val="none" w:sz="0" w:space="0" w:color="auto"/>
        <w:bottom w:val="none" w:sz="0" w:space="0" w:color="auto"/>
        <w:right w:val="none" w:sz="0" w:space="0" w:color="auto"/>
      </w:divBdr>
    </w:div>
    <w:div w:id="349769166">
      <w:bodyDiv w:val="1"/>
      <w:marLeft w:val="0"/>
      <w:marRight w:val="0"/>
      <w:marTop w:val="0"/>
      <w:marBottom w:val="0"/>
      <w:divBdr>
        <w:top w:val="none" w:sz="0" w:space="0" w:color="auto"/>
        <w:left w:val="none" w:sz="0" w:space="0" w:color="auto"/>
        <w:bottom w:val="none" w:sz="0" w:space="0" w:color="auto"/>
        <w:right w:val="none" w:sz="0" w:space="0" w:color="auto"/>
      </w:divBdr>
    </w:div>
    <w:div w:id="349841053">
      <w:bodyDiv w:val="1"/>
      <w:marLeft w:val="0"/>
      <w:marRight w:val="0"/>
      <w:marTop w:val="0"/>
      <w:marBottom w:val="0"/>
      <w:divBdr>
        <w:top w:val="none" w:sz="0" w:space="0" w:color="auto"/>
        <w:left w:val="none" w:sz="0" w:space="0" w:color="auto"/>
        <w:bottom w:val="none" w:sz="0" w:space="0" w:color="auto"/>
        <w:right w:val="none" w:sz="0" w:space="0" w:color="auto"/>
      </w:divBdr>
    </w:div>
    <w:div w:id="352150385">
      <w:bodyDiv w:val="1"/>
      <w:marLeft w:val="0"/>
      <w:marRight w:val="0"/>
      <w:marTop w:val="0"/>
      <w:marBottom w:val="0"/>
      <w:divBdr>
        <w:top w:val="none" w:sz="0" w:space="0" w:color="auto"/>
        <w:left w:val="none" w:sz="0" w:space="0" w:color="auto"/>
        <w:bottom w:val="none" w:sz="0" w:space="0" w:color="auto"/>
        <w:right w:val="none" w:sz="0" w:space="0" w:color="auto"/>
      </w:divBdr>
    </w:div>
    <w:div w:id="353846539">
      <w:bodyDiv w:val="1"/>
      <w:marLeft w:val="0"/>
      <w:marRight w:val="0"/>
      <w:marTop w:val="0"/>
      <w:marBottom w:val="0"/>
      <w:divBdr>
        <w:top w:val="none" w:sz="0" w:space="0" w:color="auto"/>
        <w:left w:val="none" w:sz="0" w:space="0" w:color="auto"/>
        <w:bottom w:val="none" w:sz="0" w:space="0" w:color="auto"/>
        <w:right w:val="none" w:sz="0" w:space="0" w:color="auto"/>
      </w:divBdr>
    </w:div>
    <w:div w:id="353965886">
      <w:bodyDiv w:val="1"/>
      <w:marLeft w:val="0"/>
      <w:marRight w:val="0"/>
      <w:marTop w:val="0"/>
      <w:marBottom w:val="0"/>
      <w:divBdr>
        <w:top w:val="none" w:sz="0" w:space="0" w:color="auto"/>
        <w:left w:val="none" w:sz="0" w:space="0" w:color="auto"/>
        <w:bottom w:val="none" w:sz="0" w:space="0" w:color="auto"/>
        <w:right w:val="none" w:sz="0" w:space="0" w:color="auto"/>
      </w:divBdr>
    </w:div>
    <w:div w:id="354962183">
      <w:bodyDiv w:val="1"/>
      <w:marLeft w:val="0"/>
      <w:marRight w:val="0"/>
      <w:marTop w:val="0"/>
      <w:marBottom w:val="0"/>
      <w:divBdr>
        <w:top w:val="none" w:sz="0" w:space="0" w:color="auto"/>
        <w:left w:val="none" w:sz="0" w:space="0" w:color="auto"/>
        <w:bottom w:val="none" w:sz="0" w:space="0" w:color="auto"/>
        <w:right w:val="none" w:sz="0" w:space="0" w:color="auto"/>
      </w:divBdr>
    </w:div>
    <w:div w:id="358971783">
      <w:bodyDiv w:val="1"/>
      <w:marLeft w:val="0"/>
      <w:marRight w:val="0"/>
      <w:marTop w:val="0"/>
      <w:marBottom w:val="0"/>
      <w:divBdr>
        <w:top w:val="none" w:sz="0" w:space="0" w:color="auto"/>
        <w:left w:val="none" w:sz="0" w:space="0" w:color="auto"/>
        <w:bottom w:val="none" w:sz="0" w:space="0" w:color="auto"/>
        <w:right w:val="none" w:sz="0" w:space="0" w:color="auto"/>
      </w:divBdr>
    </w:div>
    <w:div w:id="359015120">
      <w:bodyDiv w:val="1"/>
      <w:marLeft w:val="0"/>
      <w:marRight w:val="0"/>
      <w:marTop w:val="0"/>
      <w:marBottom w:val="0"/>
      <w:divBdr>
        <w:top w:val="none" w:sz="0" w:space="0" w:color="auto"/>
        <w:left w:val="none" w:sz="0" w:space="0" w:color="auto"/>
        <w:bottom w:val="none" w:sz="0" w:space="0" w:color="auto"/>
        <w:right w:val="none" w:sz="0" w:space="0" w:color="auto"/>
      </w:divBdr>
    </w:div>
    <w:div w:id="359085771">
      <w:bodyDiv w:val="1"/>
      <w:marLeft w:val="0"/>
      <w:marRight w:val="0"/>
      <w:marTop w:val="0"/>
      <w:marBottom w:val="0"/>
      <w:divBdr>
        <w:top w:val="none" w:sz="0" w:space="0" w:color="auto"/>
        <w:left w:val="none" w:sz="0" w:space="0" w:color="auto"/>
        <w:bottom w:val="none" w:sz="0" w:space="0" w:color="auto"/>
        <w:right w:val="none" w:sz="0" w:space="0" w:color="auto"/>
      </w:divBdr>
    </w:div>
    <w:div w:id="359818705">
      <w:bodyDiv w:val="1"/>
      <w:marLeft w:val="0"/>
      <w:marRight w:val="0"/>
      <w:marTop w:val="0"/>
      <w:marBottom w:val="0"/>
      <w:divBdr>
        <w:top w:val="none" w:sz="0" w:space="0" w:color="auto"/>
        <w:left w:val="none" w:sz="0" w:space="0" w:color="auto"/>
        <w:bottom w:val="none" w:sz="0" w:space="0" w:color="auto"/>
        <w:right w:val="none" w:sz="0" w:space="0" w:color="auto"/>
      </w:divBdr>
    </w:div>
    <w:div w:id="360320381">
      <w:bodyDiv w:val="1"/>
      <w:marLeft w:val="0"/>
      <w:marRight w:val="0"/>
      <w:marTop w:val="0"/>
      <w:marBottom w:val="0"/>
      <w:divBdr>
        <w:top w:val="none" w:sz="0" w:space="0" w:color="auto"/>
        <w:left w:val="none" w:sz="0" w:space="0" w:color="auto"/>
        <w:bottom w:val="none" w:sz="0" w:space="0" w:color="auto"/>
        <w:right w:val="none" w:sz="0" w:space="0" w:color="auto"/>
      </w:divBdr>
    </w:div>
    <w:div w:id="362050261">
      <w:bodyDiv w:val="1"/>
      <w:marLeft w:val="0"/>
      <w:marRight w:val="0"/>
      <w:marTop w:val="0"/>
      <w:marBottom w:val="0"/>
      <w:divBdr>
        <w:top w:val="none" w:sz="0" w:space="0" w:color="auto"/>
        <w:left w:val="none" w:sz="0" w:space="0" w:color="auto"/>
        <w:bottom w:val="none" w:sz="0" w:space="0" w:color="auto"/>
        <w:right w:val="none" w:sz="0" w:space="0" w:color="auto"/>
      </w:divBdr>
    </w:div>
    <w:div w:id="366224614">
      <w:bodyDiv w:val="1"/>
      <w:marLeft w:val="0"/>
      <w:marRight w:val="0"/>
      <w:marTop w:val="0"/>
      <w:marBottom w:val="0"/>
      <w:divBdr>
        <w:top w:val="none" w:sz="0" w:space="0" w:color="auto"/>
        <w:left w:val="none" w:sz="0" w:space="0" w:color="auto"/>
        <w:bottom w:val="none" w:sz="0" w:space="0" w:color="auto"/>
        <w:right w:val="none" w:sz="0" w:space="0" w:color="auto"/>
      </w:divBdr>
    </w:div>
    <w:div w:id="366882122">
      <w:bodyDiv w:val="1"/>
      <w:marLeft w:val="0"/>
      <w:marRight w:val="0"/>
      <w:marTop w:val="0"/>
      <w:marBottom w:val="0"/>
      <w:divBdr>
        <w:top w:val="none" w:sz="0" w:space="0" w:color="auto"/>
        <w:left w:val="none" w:sz="0" w:space="0" w:color="auto"/>
        <w:bottom w:val="none" w:sz="0" w:space="0" w:color="auto"/>
        <w:right w:val="none" w:sz="0" w:space="0" w:color="auto"/>
      </w:divBdr>
    </w:div>
    <w:div w:id="367997162">
      <w:bodyDiv w:val="1"/>
      <w:marLeft w:val="0"/>
      <w:marRight w:val="0"/>
      <w:marTop w:val="0"/>
      <w:marBottom w:val="0"/>
      <w:divBdr>
        <w:top w:val="none" w:sz="0" w:space="0" w:color="auto"/>
        <w:left w:val="none" w:sz="0" w:space="0" w:color="auto"/>
        <w:bottom w:val="none" w:sz="0" w:space="0" w:color="auto"/>
        <w:right w:val="none" w:sz="0" w:space="0" w:color="auto"/>
      </w:divBdr>
    </w:div>
    <w:div w:id="368574939">
      <w:bodyDiv w:val="1"/>
      <w:marLeft w:val="0"/>
      <w:marRight w:val="0"/>
      <w:marTop w:val="0"/>
      <w:marBottom w:val="0"/>
      <w:divBdr>
        <w:top w:val="none" w:sz="0" w:space="0" w:color="auto"/>
        <w:left w:val="none" w:sz="0" w:space="0" w:color="auto"/>
        <w:bottom w:val="none" w:sz="0" w:space="0" w:color="auto"/>
        <w:right w:val="none" w:sz="0" w:space="0" w:color="auto"/>
      </w:divBdr>
    </w:div>
    <w:div w:id="370109523">
      <w:bodyDiv w:val="1"/>
      <w:marLeft w:val="0"/>
      <w:marRight w:val="0"/>
      <w:marTop w:val="0"/>
      <w:marBottom w:val="0"/>
      <w:divBdr>
        <w:top w:val="none" w:sz="0" w:space="0" w:color="auto"/>
        <w:left w:val="none" w:sz="0" w:space="0" w:color="auto"/>
        <w:bottom w:val="none" w:sz="0" w:space="0" w:color="auto"/>
        <w:right w:val="none" w:sz="0" w:space="0" w:color="auto"/>
      </w:divBdr>
    </w:div>
    <w:div w:id="370806497">
      <w:bodyDiv w:val="1"/>
      <w:marLeft w:val="0"/>
      <w:marRight w:val="0"/>
      <w:marTop w:val="0"/>
      <w:marBottom w:val="0"/>
      <w:divBdr>
        <w:top w:val="none" w:sz="0" w:space="0" w:color="auto"/>
        <w:left w:val="none" w:sz="0" w:space="0" w:color="auto"/>
        <w:bottom w:val="none" w:sz="0" w:space="0" w:color="auto"/>
        <w:right w:val="none" w:sz="0" w:space="0" w:color="auto"/>
      </w:divBdr>
    </w:div>
    <w:div w:id="370963385">
      <w:bodyDiv w:val="1"/>
      <w:marLeft w:val="0"/>
      <w:marRight w:val="0"/>
      <w:marTop w:val="0"/>
      <w:marBottom w:val="0"/>
      <w:divBdr>
        <w:top w:val="none" w:sz="0" w:space="0" w:color="auto"/>
        <w:left w:val="none" w:sz="0" w:space="0" w:color="auto"/>
        <w:bottom w:val="none" w:sz="0" w:space="0" w:color="auto"/>
        <w:right w:val="none" w:sz="0" w:space="0" w:color="auto"/>
      </w:divBdr>
    </w:div>
    <w:div w:id="372198191">
      <w:bodyDiv w:val="1"/>
      <w:marLeft w:val="0"/>
      <w:marRight w:val="0"/>
      <w:marTop w:val="0"/>
      <w:marBottom w:val="0"/>
      <w:divBdr>
        <w:top w:val="none" w:sz="0" w:space="0" w:color="auto"/>
        <w:left w:val="none" w:sz="0" w:space="0" w:color="auto"/>
        <w:bottom w:val="none" w:sz="0" w:space="0" w:color="auto"/>
        <w:right w:val="none" w:sz="0" w:space="0" w:color="auto"/>
      </w:divBdr>
    </w:div>
    <w:div w:id="377169172">
      <w:bodyDiv w:val="1"/>
      <w:marLeft w:val="0"/>
      <w:marRight w:val="0"/>
      <w:marTop w:val="0"/>
      <w:marBottom w:val="0"/>
      <w:divBdr>
        <w:top w:val="none" w:sz="0" w:space="0" w:color="auto"/>
        <w:left w:val="none" w:sz="0" w:space="0" w:color="auto"/>
        <w:bottom w:val="none" w:sz="0" w:space="0" w:color="auto"/>
        <w:right w:val="none" w:sz="0" w:space="0" w:color="auto"/>
      </w:divBdr>
    </w:div>
    <w:div w:id="377318009">
      <w:bodyDiv w:val="1"/>
      <w:marLeft w:val="0"/>
      <w:marRight w:val="0"/>
      <w:marTop w:val="0"/>
      <w:marBottom w:val="0"/>
      <w:divBdr>
        <w:top w:val="none" w:sz="0" w:space="0" w:color="auto"/>
        <w:left w:val="none" w:sz="0" w:space="0" w:color="auto"/>
        <w:bottom w:val="none" w:sz="0" w:space="0" w:color="auto"/>
        <w:right w:val="none" w:sz="0" w:space="0" w:color="auto"/>
      </w:divBdr>
    </w:div>
    <w:div w:id="378746609">
      <w:bodyDiv w:val="1"/>
      <w:marLeft w:val="0"/>
      <w:marRight w:val="0"/>
      <w:marTop w:val="0"/>
      <w:marBottom w:val="0"/>
      <w:divBdr>
        <w:top w:val="none" w:sz="0" w:space="0" w:color="auto"/>
        <w:left w:val="none" w:sz="0" w:space="0" w:color="auto"/>
        <w:bottom w:val="none" w:sz="0" w:space="0" w:color="auto"/>
        <w:right w:val="none" w:sz="0" w:space="0" w:color="auto"/>
      </w:divBdr>
    </w:div>
    <w:div w:id="379524456">
      <w:bodyDiv w:val="1"/>
      <w:marLeft w:val="0"/>
      <w:marRight w:val="0"/>
      <w:marTop w:val="0"/>
      <w:marBottom w:val="0"/>
      <w:divBdr>
        <w:top w:val="none" w:sz="0" w:space="0" w:color="auto"/>
        <w:left w:val="none" w:sz="0" w:space="0" w:color="auto"/>
        <w:bottom w:val="none" w:sz="0" w:space="0" w:color="auto"/>
        <w:right w:val="none" w:sz="0" w:space="0" w:color="auto"/>
      </w:divBdr>
    </w:div>
    <w:div w:id="381949714">
      <w:bodyDiv w:val="1"/>
      <w:marLeft w:val="0"/>
      <w:marRight w:val="0"/>
      <w:marTop w:val="0"/>
      <w:marBottom w:val="0"/>
      <w:divBdr>
        <w:top w:val="none" w:sz="0" w:space="0" w:color="auto"/>
        <w:left w:val="none" w:sz="0" w:space="0" w:color="auto"/>
        <w:bottom w:val="none" w:sz="0" w:space="0" w:color="auto"/>
        <w:right w:val="none" w:sz="0" w:space="0" w:color="auto"/>
      </w:divBdr>
    </w:div>
    <w:div w:id="383339007">
      <w:bodyDiv w:val="1"/>
      <w:marLeft w:val="0"/>
      <w:marRight w:val="0"/>
      <w:marTop w:val="0"/>
      <w:marBottom w:val="0"/>
      <w:divBdr>
        <w:top w:val="none" w:sz="0" w:space="0" w:color="auto"/>
        <w:left w:val="none" w:sz="0" w:space="0" w:color="auto"/>
        <w:bottom w:val="none" w:sz="0" w:space="0" w:color="auto"/>
        <w:right w:val="none" w:sz="0" w:space="0" w:color="auto"/>
      </w:divBdr>
    </w:div>
    <w:div w:id="387995055">
      <w:bodyDiv w:val="1"/>
      <w:marLeft w:val="0"/>
      <w:marRight w:val="0"/>
      <w:marTop w:val="0"/>
      <w:marBottom w:val="0"/>
      <w:divBdr>
        <w:top w:val="none" w:sz="0" w:space="0" w:color="auto"/>
        <w:left w:val="none" w:sz="0" w:space="0" w:color="auto"/>
        <w:bottom w:val="none" w:sz="0" w:space="0" w:color="auto"/>
        <w:right w:val="none" w:sz="0" w:space="0" w:color="auto"/>
      </w:divBdr>
    </w:div>
    <w:div w:id="388457190">
      <w:bodyDiv w:val="1"/>
      <w:marLeft w:val="0"/>
      <w:marRight w:val="0"/>
      <w:marTop w:val="0"/>
      <w:marBottom w:val="0"/>
      <w:divBdr>
        <w:top w:val="none" w:sz="0" w:space="0" w:color="auto"/>
        <w:left w:val="none" w:sz="0" w:space="0" w:color="auto"/>
        <w:bottom w:val="none" w:sz="0" w:space="0" w:color="auto"/>
        <w:right w:val="none" w:sz="0" w:space="0" w:color="auto"/>
      </w:divBdr>
    </w:div>
    <w:div w:id="389236682">
      <w:bodyDiv w:val="1"/>
      <w:marLeft w:val="0"/>
      <w:marRight w:val="0"/>
      <w:marTop w:val="0"/>
      <w:marBottom w:val="0"/>
      <w:divBdr>
        <w:top w:val="none" w:sz="0" w:space="0" w:color="auto"/>
        <w:left w:val="none" w:sz="0" w:space="0" w:color="auto"/>
        <w:bottom w:val="none" w:sz="0" w:space="0" w:color="auto"/>
        <w:right w:val="none" w:sz="0" w:space="0" w:color="auto"/>
      </w:divBdr>
    </w:div>
    <w:div w:id="390539220">
      <w:bodyDiv w:val="1"/>
      <w:marLeft w:val="0"/>
      <w:marRight w:val="0"/>
      <w:marTop w:val="0"/>
      <w:marBottom w:val="0"/>
      <w:divBdr>
        <w:top w:val="none" w:sz="0" w:space="0" w:color="auto"/>
        <w:left w:val="none" w:sz="0" w:space="0" w:color="auto"/>
        <w:bottom w:val="none" w:sz="0" w:space="0" w:color="auto"/>
        <w:right w:val="none" w:sz="0" w:space="0" w:color="auto"/>
      </w:divBdr>
    </w:div>
    <w:div w:id="391659102">
      <w:bodyDiv w:val="1"/>
      <w:marLeft w:val="0"/>
      <w:marRight w:val="0"/>
      <w:marTop w:val="0"/>
      <w:marBottom w:val="0"/>
      <w:divBdr>
        <w:top w:val="none" w:sz="0" w:space="0" w:color="auto"/>
        <w:left w:val="none" w:sz="0" w:space="0" w:color="auto"/>
        <w:bottom w:val="none" w:sz="0" w:space="0" w:color="auto"/>
        <w:right w:val="none" w:sz="0" w:space="0" w:color="auto"/>
      </w:divBdr>
    </w:div>
    <w:div w:id="392311440">
      <w:bodyDiv w:val="1"/>
      <w:marLeft w:val="0"/>
      <w:marRight w:val="0"/>
      <w:marTop w:val="0"/>
      <w:marBottom w:val="0"/>
      <w:divBdr>
        <w:top w:val="none" w:sz="0" w:space="0" w:color="auto"/>
        <w:left w:val="none" w:sz="0" w:space="0" w:color="auto"/>
        <w:bottom w:val="none" w:sz="0" w:space="0" w:color="auto"/>
        <w:right w:val="none" w:sz="0" w:space="0" w:color="auto"/>
      </w:divBdr>
    </w:div>
    <w:div w:id="392893673">
      <w:bodyDiv w:val="1"/>
      <w:marLeft w:val="0"/>
      <w:marRight w:val="0"/>
      <w:marTop w:val="0"/>
      <w:marBottom w:val="0"/>
      <w:divBdr>
        <w:top w:val="none" w:sz="0" w:space="0" w:color="auto"/>
        <w:left w:val="none" w:sz="0" w:space="0" w:color="auto"/>
        <w:bottom w:val="none" w:sz="0" w:space="0" w:color="auto"/>
        <w:right w:val="none" w:sz="0" w:space="0" w:color="auto"/>
      </w:divBdr>
    </w:div>
    <w:div w:id="393091344">
      <w:bodyDiv w:val="1"/>
      <w:marLeft w:val="0"/>
      <w:marRight w:val="0"/>
      <w:marTop w:val="0"/>
      <w:marBottom w:val="0"/>
      <w:divBdr>
        <w:top w:val="none" w:sz="0" w:space="0" w:color="auto"/>
        <w:left w:val="none" w:sz="0" w:space="0" w:color="auto"/>
        <w:bottom w:val="none" w:sz="0" w:space="0" w:color="auto"/>
        <w:right w:val="none" w:sz="0" w:space="0" w:color="auto"/>
      </w:divBdr>
    </w:div>
    <w:div w:id="397898905">
      <w:bodyDiv w:val="1"/>
      <w:marLeft w:val="0"/>
      <w:marRight w:val="0"/>
      <w:marTop w:val="0"/>
      <w:marBottom w:val="0"/>
      <w:divBdr>
        <w:top w:val="none" w:sz="0" w:space="0" w:color="auto"/>
        <w:left w:val="none" w:sz="0" w:space="0" w:color="auto"/>
        <w:bottom w:val="none" w:sz="0" w:space="0" w:color="auto"/>
        <w:right w:val="none" w:sz="0" w:space="0" w:color="auto"/>
      </w:divBdr>
    </w:div>
    <w:div w:id="398871184">
      <w:bodyDiv w:val="1"/>
      <w:marLeft w:val="0"/>
      <w:marRight w:val="0"/>
      <w:marTop w:val="0"/>
      <w:marBottom w:val="0"/>
      <w:divBdr>
        <w:top w:val="none" w:sz="0" w:space="0" w:color="auto"/>
        <w:left w:val="none" w:sz="0" w:space="0" w:color="auto"/>
        <w:bottom w:val="none" w:sz="0" w:space="0" w:color="auto"/>
        <w:right w:val="none" w:sz="0" w:space="0" w:color="auto"/>
      </w:divBdr>
    </w:div>
    <w:div w:id="400953316">
      <w:bodyDiv w:val="1"/>
      <w:marLeft w:val="0"/>
      <w:marRight w:val="0"/>
      <w:marTop w:val="0"/>
      <w:marBottom w:val="0"/>
      <w:divBdr>
        <w:top w:val="none" w:sz="0" w:space="0" w:color="auto"/>
        <w:left w:val="none" w:sz="0" w:space="0" w:color="auto"/>
        <w:bottom w:val="none" w:sz="0" w:space="0" w:color="auto"/>
        <w:right w:val="none" w:sz="0" w:space="0" w:color="auto"/>
      </w:divBdr>
    </w:div>
    <w:div w:id="401220950">
      <w:bodyDiv w:val="1"/>
      <w:marLeft w:val="0"/>
      <w:marRight w:val="0"/>
      <w:marTop w:val="0"/>
      <w:marBottom w:val="0"/>
      <w:divBdr>
        <w:top w:val="none" w:sz="0" w:space="0" w:color="auto"/>
        <w:left w:val="none" w:sz="0" w:space="0" w:color="auto"/>
        <w:bottom w:val="none" w:sz="0" w:space="0" w:color="auto"/>
        <w:right w:val="none" w:sz="0" w:space="0" w:color="auto"/>
      </w:divBdr>
    </w:div>
    <w:div w:id="402487119">
      <w:bodyDiv w:val="1"/>
      <w:marLeft w:val="0"/>
      <w:marRight w:val="0"/>
      <w:marTop w:val="0"/>
      <w:marBottom w:val="0"/>
      <w:divBdr>
        <w:top w:val="none" w:sz="0" w:space="0" w:color="auto"/>
        <w:left w:val="none" w:sz="0" w:space="0" w:color="auto"/>
        <w:bottom w:val="none" w:sz="0" w:space="0" w:color="auto"/>
        <w:right w:val="none" w:sz="0" w:space="0" w:color="auto"/>
      </w:divBdr>
    </w:div>
    <w:div w:id="404959983">
      <w:bodyDiv w:val="1"/>
      <w:marLeft w:val="0"/>
      <w:marRight w:val="0"/>
      <w:marTop w:val="0"/>
      <w:marBottom w:val="0"/>
      <w:divBdr>
        <w:top w:val="none" w:sz="0" w:space="0" w:color="auto"/>
        <w:left w:val="none" w:sz="0" w:space="0" w:color="auto"/>
        <w:bottom w:val="none" w:sz="0" w:space="0" w:color="auto"/>
        <w:right w:val="none" w:sz="0" w:space="0" w:color="auto"/>
      </w:divBdr>
    </w:div>
    <w:div w:id="405684058">
      <w:bodyDiv w:val="1"/>
      <w:marLeft w:val="0"/>
      <w:marRight w:val="0"/>
      <w:marTop w:val="0"/>
      <w:marBottom w:val="0"/>
      <w:divBdr>
        <w:top w:val="none" w:sz="0" w:space="0" w:color="auto"/>
        <w:left w:val="none" w:sz="0" w:space="0" w:color="auto"/>
        <w:bottom w:val="none" w:sz="0" w:space="0" w:color="auto"/>
        <w:right w:val="none" w:sz="0" w:space="0" w:color="auto"/>
      </w:divBdr>
    </w:div>
    <w:div w:id="406611243">
      <w:bodyDiv w:val="1"/>
      <w:marLeft w:val="0"/>
      <w:marRight w:val="0"/>
      <w:marTop w:val="0"/>
      <w:marBottom w:val="0"/>
      <w:divBdr>
        <w:top w:val="none" w:sz="0" w:space="0" w:color="auto"/>
        <w:left w:val="none" w:sz="0" w:space="0" w:color="auto"/>
        <w:bottom w:val="none" w:sz="0" w:space="0" w:color="auto"/>
        <w:right w:val="none" w:sz="0" w:space="0" w:color="auto"/>
      </w:divBdr>
    </w:div>
    <w:div w:id="407776925">
      <w:bodyDiv w:val="1"/>
      <w:marLeft w:val="0"/>
      <w:marRight w:val="0"/>
      <w:marTop w:val="0"/>
      <w:marBottom w:val="0"/>
      <w:divBdr>
        <w:top w:val="none" w:sz="0" w:space="0" w:color="auto"/>
        <w:left w:val="none" w:sz="0" w:space="0" w:color="auto"/>
        <w:bottom w:val="none" w:sz="0" w:space="0" w:color="auto"/>
        <w:right w:val="none" w:sz="0" w:space="0" w:color="auto"/>
      </w:divBdr>
    </w:div>
    <w:div w:id="410278464">
      <w:bodyDiv w:val="1"/>
      <w:marLeft w:val="0"/>
      <w:marRight w:val="0"/>
      <w:marTop w:val="0"/>
      <w:marBottom w:val="0"/>
      <w:divBdr>
        <w:top w:val="none" w:sz="0" w:space="0" w:color="auto"/>
        <w:left w:val="none" w:sz="0" w:space="0" w:color="auto"/>
        <w:bottom w:val="none" w:sz="0" w:space="0" w:color="auto"/>
        <w:right w:val="none" w:sz="0" w:space="0" w:color="auto"/>
      </w:divBdr>
    </w:div>
    <w:div w:id="411591201">
      <w:bodyDiv w:val="1"/>
      <w:marLeft w:val="0"/>
      <w:marRight w:val="0"/>
      <w:marTop w:val="0"/>
      <w:marBottom w:val="0"/>
      <w:divBdr>
        <w:top w:val="none" w:sz="0" w:space="0" w:color="auto"/>
        <w:left w:val="none" w:sz="0" w:space="0" w:color="auto"/>
        <w:bottom w:val="none" w:sz="0" w:space="0" w:color="auto"/>
        <w:right w:val="none" w:sz="0" w:space="0" w:color="auto"/>
      </w:divBdr>
    </w:div>
    <w:div w:id="414402920">
      <w:bodyDiv w:val="1"/>
      <w:marLeft w:val="0"/>
      <w:marRight w:val="0"/>
      <w:marTop w:val="0"/>
      <w:marBottom w:val="0"/>
      <w:divBdr>
        <w:top w:val="none" w:sz="0" w:space="0" w:color="auto"/>
        <w:left w:val="none" w:sz="0" w:space="0" w:color="auto"/>
        <w:bottom w:val="none" w:sz="0" w:space="0" w:color="auto"/>
        <w:right w:val="none" w:sz="0" w:space="0" w:color="auto"/>
      </w:divBdr>
    </w:div>
    <w:div w:id="416249562">
      <w:bodyDiv w:val="1"/>
      <w:marLeft w:val="0"/>
      <w:marRight w:val="0"/>
      <w:marTop w:val="0"/>
      <w:marBottom w:val="0"/>
      <w:divBdr>
        <w:top w:val="none" w:sz="0" w:space="0" w:color="auto"/>
        <w:left w:val="none" w:sz="0" w:space="0" w:color="auto"/>
        <w:bottom w:val="none" w:sz="0" w:space="0" w:color="auto"/>
        <w:right w:val="none" w:sz="0" w:space="0" w:color="auto"/>
      </w:divBdr>
    </w:div>
    <w:div w:id="418402935">
      <w:bodyDiv w:val="1"/>
      <w:marLeft w:val="0"/>
      <w:marRight w:val="0"/>
      <w:marTop w:val="0"/>
      <w:marBottom w:val="0"/>
      <w:divBdr>
        <w:top w:val="none" w:sz="0" w:space="0" w:color="auto"/>
        <w:left w:val="none" w:sz="0" w:space="0" w:color="auto"/>
        <w:bottom w:val="none" w:sz="0" w:space="0" w:color="auto"/>
        <w:right w:val="none" w:sz="0" w:space="0" w:color="auto"/>
      </w:divBdr>
    </w:div>
    <w:div w:id="419063279">
      <w:bodyDiv w:val="1"/>
      <w:marLeft w:val="0"/>
      <w:marRight w:val="0"/>
      <w:marTop w:val="0"/>
      <w:marBottom w:val="0"/>
      <w:divBdr>
        <w:top w:val="none" w:sz="0" w:space="0" w:color="auto"/>
        <w:left w:val="none" w:sz="0" w:space="0" w:color="auto"/>
        <w:bottom w:val="none" w:sz="0" w:space="0" w:color="auto"/>
        <w:right w:val="none" w:sz="0" w:space="0" w:color="auto"/>
      </w:divBdr>
    </w:div>
    <w:div w:id="419253519">
      <w:bodyDiv w:val="1"/>
      <w:marLeft w:val="0"/>
      <w:marRight w:val="0"/>
      <w:marTop w:val="0"/>
      <w:marBottom w:val="0"/>
      <w:divBdr>
        <w:top w:val="none" w:sz="0" w:space="0" w:color="auto"/>
        <w:left w:val="none" w:sz="0" w:space="0" w:color="auto"/>
        <w:bottom w:val="none" w:sz="0" w:space="0" w:color="auto"/>
        <w:right w:val="none" w:sz="0" w:space="0" w:color="auto"/>
      </w:divBdr>
    </w:div>
    <w:div w:id="421418923">
      <w:bodyDiv w:val="1"/>
      <w:marLeft w:val="0"/>
      <w:marRight w:val="0"/>
      <w:marTop w:val="0"/>
      <w:marBottom w:val="0"/>
      <w:divBdr>
        <w:top w:val="none" w:sz="0" w:space="0" w:color="auto"/>
        <w:left w:val="none" w:sz="0" w:space="0" w:color="auto"/>
        <w:bottom w:val="none" w:sz="0" w:space="0" w:color="auto"/>
        <w:right w:val="none" w:sz="0" w:space="0" w:color="auto"/>
      </w:divBdr>
    </w:div>
    <w:div w:id="422071433">
      <w:bodyDiv w:val="1"/>
      <w:marLeft w:val="0"/>
      <w:marRight w:val="0"/>
      <w:marTop w:val="0"/>
      <w:marBottom w:val="0"/>
      <w:divBdr>
        <w:top w:val="none" w:sz="0" w:space="0" w:color="auto"/>
        <w:left w:val="none" w:sz="0" w:space="0" w:color="auto"/>
        <w:bottom w:val="none" w:sz="0" w:space="0" w:color="auto"/>
        <w:right w:val="none" w:sz="0" w:space="0" w:color="auto"/>
      </w:divBdr>
    </w:div>
    <w:div w:id="423453132">
      <w:bodyDiv w:val="1"/>
      <w:marLeft w:val="0"/>
      <w:marRight w:val="0"/>
      <w:marTop w:val="0"/>
      <w:marBottom w:val="0"/>
      <w:divBdr>
        <w:top w:val="none" w:sz="0" w:space="0" w:color="auto"/>
        <w:left w:val="none" w:sz="0" w:space="0" w:color="auto"/>
        <w:bottom w:val="none" w:sz="0" w:space="0" w:color="auto"/>
        <w:right w:val="none" w:sz="0" w:space="0" w:color="auto"/>
      </w:divBdr>
    </w:div>
    <w:div w:id="427388739">
      <w:bodyDiv w:val="1"/>
      <w:marLeft w:val="0"/>
      <w:marRight w:val="0"/>
      <w:marTop w:val="0"/>
      <w:marBottom w:val="0"/>
      <w:divBdr>
        <w:top w:val="none" w:sz="0" w:space="0" w:color="auto"/>
        <w:left w:val="none" w:sz="0" w:space="0" w:color="auto"/>
        <w:bottom w:val="none" w:sz="0" w:space="0" w:color="auto"/>
        <w:right w:val="none" w:sz="0" w:space="0" w:color="auto"/>
      </w:divBdr>
    </w:div>
    <w:div w:id="429470510">
      <w:bodyDiv w:val="1"/>
      <w:marLeft w:val="0"/>
      <w:marRight w:val="0"/>
      <w:marTop w:val="0"/>
      <w:marBottom w:val="0"/>
      <w:divBdr>
        <w:top w:val="none" w:sz="0" w:space="0" w:color="auto"/>
        <w:left w:val="none" w:sz="0" w:space="0" w:color="auto"/>
        <w:bottom w:val="none" w:sz="0" w:space="0" w:color="auto"/>
        <w:right w:val="none" w:sz="0" w:space="0" w:color="auto"/>
      </w:divBdr>
    </w:div>
    <w:div w:id="430197778">
      <w:bodyDiv w:val="1"/>
      <w:marLeft w:val="0"/>
      <w:marRight w:val="0"/>
      <w:marTop w:val="0"/>
      <w:marBottom w:val="0"/>
      <w:divBdr>
        <w:top w:val="none" w:sz="0" w:space="0" w:color="auto"/>
        <w:left w:val="none" w:sz="0" w:space="0" w:color="auto"/>
        <w:bottom w:val="none" w:sz="0" w:space="0" w:color="auto"/>
        <w:right w:val="none" w:sz="0" w:space="0" w:color="auto"/>
      </w:divBdr>
    </w:div>
    <w:div w:id="430322150">
      <w:bodyDiv w:val="1"/>
      <w:marLeft w:val="0"/>
      <w:marRight w:val="0"/>
      <w:marTop w:val="0"/>
      <w:marBottom w:val="0"/>
      <w:divBdr>
        <w:top w:val="none" w:sz="0" w:space="0" w:color="auto"/>
        <w:left w:val="none" w:sz="0" w:space="0" w:color="auto"/>
        <w:bottom w:val="none" w:sz="0" w:space="0" w:color="auto"/>
        <w:right w:val="none" w:sz="0" w:space="0" w:color="auto"/>
      </w:divBdr>
    </w:div>
    <w:div w:id="430855094">
      <w:bodyDiv w:val="1"/>
      <w:marLeft w:val="0"/>
      <w:marRight w:val="0"/>
      <w:marTop w:val="0"/>
      <w:marBottom w:val="0"/>
      <w:divBdr>
        <w:top w:val="none" w:sz="0" w:space="0" w:color="auto"/>
        <w:left w:val="none" w:sz="0" w:space="0" w:color="auto"/>
        <w:bottom w:val="none" w:sz="0" w:space="0" w:color="auto"/>
        <w:right w:val="none" w:sz="0" w:space="0" w:color="auto"/>
      </w:divBdr>
    </w:div>
    <w:div w:id="433020286">
      <w:bodyDiv w:val="1"/>
      <w:marLeft w:val="0"/>
      <w:marRight w:val="0"/>
      <w:marTop w:val="0"/>
      <w:marBottom w:val="0"/>
      <w:divBdr>
        <w:top w:val="none" w:sz="0" w:space="0" w:color="auto"/>
        <w:left w:val="none" w:sz="0" w:space="0" w:color="auto"/>
        <w:bottom w:val="none" w:sz="0" w:space="0" w:color="auto"/>
        <w:right w:val="none" w:sz="0" w:space="0" w:color="auto"/>
      </w:divBdr>
    </w:div>
    <w:div w:id="433793472">
      <w:bodyDiv w:val="1"/>
      <w:marLeft w:val="0"/>
      <w:marRight w:val="0"/>
      <w:marTop w:val="0"/>
      <w:marBottom w:val="0"/>
      <w:divBdr>
        <w:top w:val="none" w:sz="0" w:space="0" w:color="auto"/>
        <w:left w:val="none" w:sz="0" w:space="0" w:color="auto"/>
        <w:bottom w:val="none" w:sz="0" w:space="0" w:color="auto"/>
        <w:right w:val="none" w:sz="0" w:space="0" w:color="auto"/>
      </w:divBdr>
    </w:div>
    <w:div w:id="436366687">
      <w:bodyDiv w:val="1"/>
      <w:marLeft w:val="0"/>
      <w:marRight w:val="0"/>
      <w:marTop w:val="0"/>
      <w:marBottom w:val="0"/>
      <w:divBdr>
        <w:top w:val="none" w:sz="0" w:space="0" w:color="auto"/>
        <w:left w:val="none" w:sz="0" w:space="0" w:color="auto"/>
        <w:bottom w:val="none" w:sz="0" w:space="0" w:color="auto"/>
        <w:right w:val="none" w:sz="0" w:space="0" w:color="auto"/>
      </w:divBdr>
    </w:div>
    <w:div w:id="437262582">
      <w:bodyDiv w:val="1"/>
      <w:marLeft w:val="0"/>
      <w:marRight w:val="0"/>
      <w:marTop w:val="0"/>
      <w:marBottom w:val="0"/>
      <w:divBdr>
        <w:top w:val="none" w:sz="0" w:space="0" w:color="auto"/>
        <w:left w:val="none" w:sz="0" w:space="0" w:color="auto"/>
        <w:bottom w:val="none" w:sz="0" w:space="0" w:color="auto"/>
        <w:right w:val="none" w:sz="0" w:space="0" w:color="auto"/>
      </w:divBdr>
    </w:div>
    <w:div w:id="439498348">
      <w:bodyDiv w:val="1"/>
      <w:marLeft w:val="0"/>
      <w:marRight w:val="0"/>
      <w:marTop w:val="0"/>
      <w:marBottom w:val="0"/>
      <w:divBdr>
        <w:top w:val="none" w:sz="0" w:space="0" w:color="auto"/>
        <w:left w:val="none" w:sz="0" w:space="0" w:color="auto"/>
        <w:bottom w:val="none" w:sz="0" w:space="0" w:color="auto"/>
        <w:right w:val="none" w:sz="0" w:space="0" w:color="auto"/>
      </w:divBdr>
    </w:div>
    <w:div w:id="439763616">
      <w:bodyDiv w:val="1"/>
      <w:marLeft w:val="0"/>
      <w:marRight w:val="0"/>
      <w:marTop w:val="0"/>
      <w:marBottom w:val="0"/>
      <w:divBdr>
        <w:top w:val="none" w:sz="0" w:space="0" w:color="auto"/>
        <w:left w:val="none" w:sz="0" w:space="0" w:color="auto"/>
        <w:bottom w:val="none" w:sz="0" w:space="0" w:color="auto"/>
        <w:right w:val="none" w:sz="0" w:space="0" w:color="auto"/>
      </w:divBdr>
    </w:div>
    <w:div w:id="439879277">
      <w:bodyDiv w:val="1"/>
      <w:marLeft w:val="0"/>
      <w:marRight w:val="0"/>
      <w:marTop w:val="0"/>
      <w:marBottom w:val="0"/>
      <w:divBdr>
        <w:top w:val="none" w:sz="0" w:space="0" w:color="auto"/>
        <w:left w:val="none" w:sz="0" w:space="0" w:color="auto"/>
        <w:bottom w:val="none" w:sz="0" w:space="0" w:color="auto"/>
        <w:right w:val="none" w:sz="0" w:space="0" w:color="auto"/>
      </w:divBdr>
    </w:div>
    <w:div w:id="440338677">
      <w:bodyDiv w:val="1"/>
      <w:marLeft w:val="0"/>
      <w:marRight w:val="0"/>
      <w:marTop w:val="0"/>
      <w:marBottom w:val="0"/>
      <w:divBdr>
        <w:top w:val="none" w:sz="0" w:space="0" w:color="auto"/>
        <w:left w:val="none" w:sz="0" w:space="0" w:color="auto"/>
        <w:bottom w:val="none" w:sz="0" w:space="0" w:color="auto"/>
        <w:right w:val="none" w:sz="0" w:space="0" w:color="auto"/>
      </w:divBdr>
    </w:div>
    <w:div w:id="442766599">
      <w:bodyDiv w:val="1"/>
      <w:marLeft w:val="0"/>
      <w:marRight w:val="0"/>
      <w:marTop w:val="0"/>
      <w:marBottom w:val="0"/>
      <w:divBdr>
        <w:top w:val="none" w:sz="0" w:space="0" w:color="auto"/>
        <w:left w:val="none" w:sz="0" w:space="0" w:color="auto"/>
        <w:bottom w:val="none" w:sz="0" w:space="0" w:color="auto"/>
        <w:right w:val="none" w:sz="0" w:space="0" w:color="auto"/>
      </w:divBdr>
    </w:div>
    <w:div w:id="444691032">
      <w:bodyDiv w:val="1"/>
      <w:marLeft w:val="0"/>
      <w:marRight w:val="0"/>
      <w:marTop w:val="0"/>
      <w:marBottom w:val="0"/>
      <w:divBdr>
        <w:top w:val="none" w:sz="0" w:space="0" w:color="auto"/>
        <w:left w:val="none" w:sz="0" w:space="0" w:color="auto"/>
        <w:bottom w:val="none" w:sz="0" w:space="0" w:color="auto"/>
        <w:right w:val="none" w:sz="0" w:space="0" w:color="auto"/>
      </w:divBdr>
    </w:div>
    <w:div w:id="445202399">
      <w:bodyDiv w:val="1"/>
      <w:marLeft w:val="0"/>
      <w:marRight w:val="0"/>
      <w:marTop w:val="0"/>
      <w:marBottom w:val="0"/>
      <w:divBdr>
        <w:top w:val="none" w:sz="0" w:space="0" w:color="auto"/>
        <w:left w:val="none" w:sz="0" w:space="0" w:color="auto"/>
        <w:bottom w:val="none" w:sz="0" w:space="0" w:color="auto"/>
        <w:right w:val="none" w:sz="0" w:space="0" w:color="auto"/>
      </w:divBdr>
    </w:div>
    <w:div w:id="445389131">
      <w:bodyDiv w:val="1"/>
      <w:marLeft w:val="0"/>
      <w:marRight w:val="0"/>
      <w:marTop w:val="0"/>
      <w:marBottom w:val="0"/>
      <w:divBdr>
        <w:top w:val="none" w:sz="0" w:space="0" w:color="auto"/>
        <w:left w:val="none" w:sz="0" w:space="0" w:color="auto"/>
        <w:bottom w:val="none" w:sz="0" w:space="0" w:color="auto"/>
        <w:right w:val="none" w:sz="0" w:space="0" w:color="auto"/>
      </w:divBdr>
    </w:div>
    <w:div w:id="450125721">
      <w:bodyDiv w:val="1"/>
      <w:marLeft w:val="0"/>
      <w:marRight w:val="0"/>
      <w:marTop w:val="0"/>
      <w:marBottom w:val="0"/>
      <w:divBdr>
        <w:top w:val="none" w:sz="0" w:space="0" w:color="auto"/>
        <w:left w:val="none" w:sz="0" w:space="0" w:color="auto"/>
        <w:bottom w:val="none" w:sz="0" w:space="0" w:color="auto"/>
        <w:right w:val="none" w:sz="0" w:space="0" w:color="auto"/>
      </w:divBdr>
    </w:div>
    <w:div w:id="452679183">
      <w:bodyDiv w:val="1"/>
      <w:marLeft w:val="0"/>
      <w:marRight w:val="0"/>
      <w:marTop w:val="0"/>
      <w:marBottom w:val="0"/>
      <w:divBdr>
        <w:top w:val="none" w:sz="0" w:space="0" w:color="auto"/>
        <w:left w:val="none" w:sz="0" w:space="0" w:color="auto"/>
        <w:bottom w:val="none" w:sz="0" w:space="0" w:color="auto"/>
        <w:right w:val="none" w:sz="0" w:space="0" w:color="auto"/>
      </w:divBdr>
    </w:div>
    <w:div w:id="454637494">
      <w:bodyDiv w:val="1"/>
      <w:marLeft w:val="0"/>
      <w:marRight w:val="0"/>
      <w:marTop w:val="0"/>
      <w:marBottom w:val="0"/>
      <w:divBdr>
        <w:top w:val="none" w:sz="0" w:space="0" w:color="auto"/>
        <w:left w:val="none" w:sz="0" w:space="0" w:color="auto"/>
        <w:bottom w:val="none" w:sz="0" w:space="0" w:color="auto"/>
        <w:right w:val="none" w:sz="0" w:space="0" w:color="auto"/>
      </w:divBdr>
    </w:div>
    <w:div w:id="455218882">
      <w:bodyDiv w:val="1"/>
      <w:marLeft w:val="0"/>
      <w:marRight w:val="0"/>
      <w:marTop w:val="0"/>
      <w:marBottom w:val="0"/>
      <w:divBdr>
        <w:top w:val="none" w:sz="0" w:space="0" w:color="auto"/>
        <w:left w:val="none" w:sz="0" w:space="0" w:color="auto"/>
        <w:bottom w:val="none" w:sz="0" w:space="0" w:color="auto"/>
        <w:right w:val="none" w:sz="0" w:space="0" w:color="auto"/>
      </w:divBdr>
    </w:div>
    <w:div w:id="457532750">
      <w:bodyDiv w:val="1"/>
      <w:marLeft w:val="0"/>
      <w:marRight w:val="0"/>
      <w:marTop w:val="0"/>
      <w:marBottom w:val="0"/>
      <w:divBdr>
        <w:top w:val="none" w:sz="0" w:space="0" w:color="auto"/>
        <w:left w:val="none" w:sz="0" w:space="0" w:color="auto"/>
        <w:bottom w:val="none" w:sz="0" w:space="0" w:color="auto"/>
        <w:right w:val="none" w:sz="0" w:space="0" w:color="auto"/>
      </w:divBdr>
    </w:div>
    <w:div w:id="458690763">
      <w:bodyDiv w:val="1"/>
      <w:marLeft w:val="0"/>
      <w:marRight w:val="0"/>
      <w:marTop w:val="0"/>
      <w:marBottom w:val="0"/>
      <w:divBdr>
        <w:top w:val="none" w:sz="0" w:space="0" w:color="auto"/>
        <w:left w:val="none" w:sz="0" w:space="0" w:color="auto"/>
        <w:bottom w:val="none" w:sz="0" w:space="0" w:color="auto"/>
        <w:right w:val="none" w:sz="0" w:space="0" w:color="auto"/>
      </w:divBdr>
    </w:div>
    <w:div w:id="465516436">
      <w:bodyDiv w:val="1"/>
      <w:marLeft w:val="0"/>
      <w:marRight w:val="0"/>
      <w:marTop w:val="0"/>
      <w:marBottom w:val="0"/>
      <w:divBdr>
        <w:top w:val="none" w:sz="0" w:space="0" w:color="auto"/>
        <w:left w:val="none" w:sz="0" w:space="0" w:color="auto"/>
        <w:bottom w:val="none" w:sz="0" w:space="0" w:color="auto"/>
        <w:right w:val="none" w:sz="0" w:space="0" w:color="auto"/>
      </w:divBdr>
    </w:div>
    <w:div w:id="470944738">
      <w:bodyDiv w:val="1"/>
      <w:marLeft w:val="0"/>
      <w:marRight w:val="0"/>
      <w:marTop w:val="0"/>
      <w:marBottom w:val="0"/>
      <w:divBdr>
        <w:top w:val="none" w:sz="0" w:space="0" w:color="auto"/>
        <w:left w:val="none" w:sz="0" w:space="0" w:color="auto"/>
        <w:bottom w:val="none" w:sz="0" w:space="0" w:color="auto"/>
        <w:right w:val="none" w:sz="0" w:space="0" w:color="auto"/>
      </w:divBdr>
    </w:div>
    <w:div w:id="472216853">
      <w:bodyDiv w:val="1"/>
      <w:marLeft w:val="0"/>
      <w:marRight w:val="0"/>
      <w:marTop w:val="0"/>
      <w:marBottom w:val="0"/>
      <w:divBdr>
        <w:top w:val="none" w:sz="0" w:space="0" w:color="auto"/>
        <w:left w:val="none" w:sz="0" w:space="0" w:color="auto"/>
        <w:bottom w:val="none" w:sz="0" w:space="0" w:color="auto"/>
        <w:right w:val="none" w:sz="0" w:space="0" w:color="auto"/>
      </w:divBdr>
    </w:div>
    <w:div w:id="473446790">
      <w:bodyDiv w:val="1"/>
      <w:marLeft w:val="0"/>
      <w:marRight w:val="0"/>
      <w:marTop w:val="0"/>
      <w:marBottom w:val="0"/>
      <w:divBdr>
        <w:top w:val="none" w:sz="0" w:space="0" w:color="auto"/>
        <w:left w:val="none" w:sz="0" w:space="0" w:color="auto"/>
        <w:bottom w:val="none" w:sz="0" w:space="0" w:color="auto"/>
        <w:right w:val="none" w:sz="0" w:space="0" w:color="auto"/>
      </w:divBdr>
    </w:div>
    <w:div w:id="475998870">
      <w:bodyDiv w:val="1"/>
      <w:marLeft w:val="0"/>
      <w:marRight w:val="0"/>
      <w:marTop w:val="0"/>
      <w:marBottom w:val="0"/>
      <w:divBdr>
        <w:top w:val="none" w:sz="0" w:space="0" w:color="auto"/>
        <w:left w:val="none" w:sz="0" w:space="0" w:color="auto"/>
        <w:bottom w:val="none" w:sz="0" w:space="0" w:color="auto"/>
        <w:right w:val="none" w:sz="0" w:space="0" w:color="auto"/>
      </w:divBdr>
    </w:div>
    <w:div w:id="479008045">
      <w:bodyDiv w:val="1"/>
      <w:marLeft w:val="0"/>
      <w:marRight w:val="0"/>
      <w:marTop w:val="0"/>
      <w:marBottom w:val="0"/>
      <w:divBdr>
        <w:top w:val="none" w:sz="0" w:space="0" w:color="auto"/>
        <w:left w:val="none" w:sz="0" w:space="0" w:color="auto"/>
        <w:bottom w:val="none" w:sz="0" w:space="0" w:color="auto"/>
        <w:right w:val="none" w:sz="0" w:space="0" w:color="auto"/>
      </w:divBdr>
    </w:div>
    <w:div w:id="479736902">
      <w:bodyDiv w:val="1"/>
      <w:marLeft w:val="0"/>
      <w:marRight w:val="0"/>
      <w:marTop w:val="0"/>
      <w:marBottom w:val="0"/>
      <w:divBdr>
        <w:top w:val="none" w:sz="0" w:space="0" w:color="auto"/>
        <w:left w:val="none" w:sz="0" w:space="0" w:color="auto"/>
        <w:bottom w:val="none" w:sz="0" w:space="0" w:color="auto"/>
        <w:right w:val="none" w:sz="0" w:space="0" w:color="auto"/>
      </w:divBdr>
    </w:div>
    <w:div w:id="481585291">
      <w:bodyDiv w:val="1"/>
      <w:marLeft w:val="0"/>
      <w:marRight w:val="0"/>
      <w:marTop w:val="0"/>
      <w:marBottom w:val="0"/>
      <w:divBdr>
        <w:top w:val="none" w:sz="0" w:space="0" w:color="auto"/>
        <w:left w:val="none" w:sz="0" w:space="0" w:color="auto"/>
        <w:bottom w:val="none" w:sz="0" w:space="0" w:color="auto"/>
        <w:right w:val="none" w:sz="0" w:space="0" w:color="auto"/>
      </w:divBdr>
    </w:div>
    <w:div w:id="485704275">
      <w:bodyDiv w:val="1"/>
      <w:marLeft w:val="0"/>
      <w:marRight w:val="0"/>
      <w:marTop w:val="0"/>
      <w:marBottom w:val="0"/>
      <w:divBdr>
        <w:top w:val="none" w:sz="0" w:space="0" w:color="auto"/>
        <w:left w:val="none" w:sz="0" w:space="0" w:color="auto"/>
        <w:bottom w:val="none" w:sz="0" w:space="0" w:color="auto"/>
        <w:right w:val="none" w:sz="0" w:space="0" w:color="auto"/>
      </w:divBdr>
    </w:div>
    <w:div w:id="487021174">
      <w:bodyDiv w:val="1"/>
      <w:marLeft w:val="0"/>
      <w:marRight w:val="0"/>
      <w:marTop w:val="0"/>
      <w:marBottom w:val="0"/>
      <w:divBdr>
        <w:top w:val="none" w:sz="0" w:space="0" w:color="auto"/>
        <w:left w:val="none" w:sz="0" w:space="0" w:color="auto"/>
        <w:bottom w:val="none" w:sz="0" w:space="0" w:color="auto"/>
        <w:right w:val="none" w:sz="0" w:space="0" w:color="auto"/>
      </w:divBdr>
    </w:div>
    <w:div w:id="488787989">
      <w:bodyDiv w:val="1"/>
      <w:marLeft w:val="0"/>
      <w:marRight w:val="0"/>
      <w:marTop w:val="0"/>
      <w:marBottom w:val="0"/>
      <w:divBdr>
        <w:top w:val="none" w:sz="0" w:space="0" w:color="auto"/>
        <w:left w:val="none" w:sz="0" w:space="0" w:color="auto"/>
        <w:bottom w:val="none" w:sz="0" w:space="0" w:color="auto"/>
        <w:right w:val="none" w:sz="0" w:space="0" w:color="auto"/>
      </w:divBdr>
    </w:div>
    <w:div w:id="490027349">
      <w:bodyDiv w:val="1"/>
      <w:marLeft w:val="0"/>
      <w:marRight w:val="0"/>
      <w:marTop w:val="0"/>
      <w:marBottom w:val="0"/>
      <w:divBdr>
        <w:top w:val="none" w:sz="0" w:space="0" w:color="auto"/>
        <w:left w:val="none" w:sz="0" w:space="0" w:color="auto"/>
        <w:bottom w:val="none" w:sz="0" w:space="0" w:color="auto"/>
        <w:right w:val="none" w:sz="0" w:space="0" w:color="auto"/>
      </w:divBdr>
    </w:div>
    <w:div w:id="491456013">
      <w:bodyDiv w:val="1"/>
      <w:marLeft w:val="0"/>
      <w:marRight w:val="0"/>
      <w:marTop w:val="0"/>
      <w:marBottom w:val="0"/>
      <w:divBdr>
        <w:top w:val="none" w:sz="0" w:space="0" w:color="auto"/>
        <w:left w:val="none" w:sz="0" w:space="0" w:color="auto"/>
        <w:bottom w:val="none" w:sz="0" w:space="0" w:color="auto"/>
        <w:right w:val="none" w:sz="0" w:space="0" w:color="auto"/>
      </w:divBdr>
    </w:div>
    <w:div w:id="491800785">
      <w:bodyDiv w:val="1"/>
      <w:marLeft w:val="0"/>
      <w:marRight w:val="0"/>
      <w:marTop w:val="0"/>
      <w:marBottom w:val="0"/>
      <w:divBdr>
        <w:top w:val="none" w:sz="0" w:space="0" w:color="auto"/>
        <w:left w:val="none" w:sz="0" w:space="0" w:color="auto"/>
        <w:bottom w:val="none" w:sz="0" w:space="0" w:color="auto"/>
        <w:right w:val="none" w:sz="0" w:space="0" w:color="auto"/>
      </w:divBdr>
    </w:div>
    <w:div w:id="491990829">
      <w:bodyDiv w:val="1"/>
      <w:marLeft w:val="0"/>
      <w:marRight w:val="0"/>
      <w:marTop w:val="0"/>
      <w:marBottom w:val="0"/>
      <w:divBdr>
        <w:top w:val="none" w:sz="0" w:space="0" w:color="auto"/>
        <w:left w:val="none" w:sz="0" w:space="0" w:color="auto"/>
        <w:bottom w:val="none" w:sz="0" w:space="0" w:color="auto"/>
        <w:right w:val="none" w:sz="0" w:space="0" w:color="auto"/>
      </w:divBdr>
    </w:div>
    <w:div w:id="492641836">
      <w:bodyDiv w:val="1"/>
      <w:marLeft w:val="0"/>
      <w:marRight w:val="0"/>
      <w:marTop w:val="0"/>
      <w:marBottom w:val="0"/>
      <w:divBdr>
        <w:top w:val="none" w:sz="0" w:space="0" w:color="auto"/>
        <w:left w:val="none" w:sz="0" w:space="0" w:color="auto"/>
        <w:bottom w:val="none" w:sz="0" w:space="0" w:color="auto"/>
        <w:right w:val="none" w:sz="0" w:space="0" w:color="auto"/>
      </w:divBdr>
    </w:div>
    <w:div w:id="497186291">
      <w:bodyDiv w:val="1"/>
      <w:marLeft w:val="0"/>
      <w:marRight w:val="0"/>
      <w:marTop w:val="0"/>
      <w:marBottom w:val="0"/>
      <w:divBdr>
        <w:top w:val="none" w:sz="0" w:space="0" w:color="auto"/>
        <w:left w:val="none" w:sz="0" w:space="0" w:color="auto"/>
        <w:bottom w:val="none" w:sz="0" w:space="0" w:color="auto"/>
        <w:right w:val="none" w:sz="0" w:space="0" w:color="auto"/>
      </w:divBdr>
    </w:div>
    <w:div w:id="497356080">
      <w:bodyDiv w:val="1"/>
      <w:marLeft w:val="0"/>
      <w:marRight w:val="0"/>
      <w:marTop w:val="0"/>
      <w:marBottom w:val="0"/>
      <w:divBdr>
        <w:top w:val="none" w:sz="0" w:space="0" w:color="auto"/>
        <w:left w:val="none" w:sz="0" w:space="0" w:color="auto"/>
        <w:bottom w:val="none" w:sz="0" w:space="0" w:color="auto"/>
        <w:right w:val="none" w:sz="0" w:space="0" w:color="auto"/>
      </w:divBdr>
    </w:div>
    <w:div w:id="501353571">
      <w:bodyDiv w:val="1"/>
      <w:marLeft w:val="0"/>
      <w:marRight w:val="0"/>
      <w:marTop w:val="0"/>
      <w:marBottom w:val="0"/>
      <w:divBdr>
        <w:top w:val="none" w:sz="0" w:space="0" w:color="auto"/>
        <w:left w:val="none" w:sz="0" w:space="0" w:color="auto"/>
        <w:bottom w:val="none" w:sz="0" w:space="0" w:color="auto"/>
        <w:right w:val="none" w:sz="0" w:space="0" w:color="auto"/>
      </w:divBdr>
    </w:div>
    <w:div w:id="501968390">
      <w:bodyDiv w:val="1"/>
      <w:marLeft w:val="0"/>
      <w:marRight w:val="0"/>
      <w:marTop w:val="0"/>
      <w:marBottom w:val="0"/>
      <w:divBdr>
        <w:top w:val="none" w:sz="0" w:space="0" w:color="auto"/>
        <w:left w:val="none" w:sz="0" w:space="0" w:color="auto"/>
        <w:bottom w:val="none" w:sz="0" w:space="0" w:color="auto"/>
        <w:right w:val="none" w:sz="0" w:space="0" w:color="auto"/>
      </w:divBdr>
    </w:div>
    <w:div w:id="502010721">
      <w:bodyDiv w:val="1"/>
      <w:marLeft w:val="0"/>
      <w:marRight w:val="0"/>
      <w:marTop w:val="0"/>
      <w:marBottom w:val="0"/>
      <w:divBdr>
        <w:top w:val="none" w:sz="0" w:space="0" w:color="auto"/>
        <w:left w:val="none" w:sz="0" w:space="0" w:color="auto"/>
        <w:bottom w:val="none" w:sz="0" w:space="0" w:color="auto"/>
        <w:right w:val="none" w:sz="0" w:space="0" w:color="auto"/>
      </w:divBdr>
    </w:div>
    <w:div w:id="503787559">
      <w:bodyDiv w:val="1"/>
      <w:marLeft w:val="0"/>
      <w:marRight w:val="0"/>
      <w:marTop w:val="0"/>
      <w:marBottom w:val="0"/>
      <w:divBdr>
        <w:top w:val="none" w:sz="0" w:space="0" w:color="auto"/>
        <w:left w:val="none" w:sz="0" w:space="0" w:color="auto"/>
        <w:bottom w:val="none" w:sz="0" w:space="0" w:color="auto"/>
        <w:right w:val="none" w:sz="0" w:space="0" w:color="auto"/>
      </w:divBdr>
    </w:div>
    <w:div w:id="505093974">
      <w:bodyDiv w:val="1"/>
      <w:marLeft w:val="0"/>
      <w:marRight w:val="0"/>
      <w:marTop w:val="0"/>
      <w:marBottom w:val="0"/>
      <w:divBdr>
        <w:top w:val="none" w:sz="0" w:space="0" w:color="auto"/>
        <w:left w:val="none" w:sz="0" w:space="0" w:color="auto"/>
        <w:bottom w:val="none" w:sz="0" w:space="0" w:color="auto"/>
        <w:right w:val="none" w:sz="0" w:space="0" w:color="auto"/>
      </w:divBdr>
    </w:div>
    <w:div w:id="505485506">
      <w:bodyDiv w:val="1"/>
      <w:marLeft w:val="0"/>
      <w:marRight w:val="0"/>
      <w:marTop w:val="0"/>
      <w:marBottom w:val="0"/>
      <w:divBdr>
        <w:top w:val="none" w:sz="0" w:space="0" w:color="auto"/>
        <w:left w:val="none" w:sz="0" w:space="0" w:color="auto"/>
        <w:bottom w:val="none" w:sz="0" w:space="0" w:color="auto"/>
        <w:right w:val="none" w:sz="0" w:space="0" w:color="auto"/>
      </w:divBdr>
    </w:div>
    <w:div w:id="507062616">
      <w:bodyDiv w:val="1"/>
      <w:marLeft w:val="0"/>
      <w:marRight w:val="0"/>
      <w:marTop w:val="0"/>
      <w:marBottom w:val="0"/>
      <w:divBdr>
        <w:top w:val="none" w:sz="0" w:space="0" w:color="auto"/>
        <w:left w:val="none" w:sz="0" w:space="0" w:color="auto"/>
        <w:bottom w:val="none" w:sz="0" w:space="0" w:color="auto"/>
        <w:right w:val="none" w:sz="0" w:space="0" w:color="auto"/>
      </w:divBdr>
    </w:div>
    <w:div w:id="508253987">
      <w:bodyDiv w:val="1"/>
      <w:marLeft w:val="0"/>
      <w:marRight w:val="0"/>
      <w:marTop w:val="0"/>
      <w:marBottom w:val="0"/>
      <w:divBdr>
        <w:top w:val="none" w:sz="0" w:space="0" w:color="auto"/>
        <w:left w:val="none" w:sz="0" w:space="0" w:color="auto"/>
        <w:bottom w:val="none" w:sz="0" w:space="0" w:color="auto"/>
        <w:right w:val="none" w:sz="0" w:space="0" w:color="auto"/>
      </w:divBdr>
    </w:div>
    <w:div w:id="509680635">
      <w:bodyDiv w:val="1"/>
      <w:marLeft w:val="0"/>
      <w:marRight w:val="0"/>
      <w:marTop w:val="0"/>
      <w:marBottom w:val="0"/>
      <w:divBdr>
        <w:top w:val="none" w:sz="0" w:space="0" w:color="auto"/>
        <w:left w:val="none" w:sz="0" w:space="0" w:color="auto"/>
        <w:bottom w:val="none" w:sz="0" w:space="0" w:color="auto"/>
        <w:right w:val="none" w:sz="0" w:space="0" w:color="auto"/>
      </w:divBdr>
    </w:div>
    <w:div w:id="510611696">
      <w:bodyDiv w:val="1"/>
      <w:marLeft w:val="0"/>
      <w:marRight w:val="0"/>
      <w:marTop w:val="0"/>
      <w:marBottom w:val="0"/>
      <w:divBdr>
        <w:top w:val="none" w:sz="0" w:space="0" w:color="auto"/>
        <w:left w:val="none" w:sz="0" w:space="0" w:color="auto"/>
        <w:bottom w:val="none" w:sz="0" w:space="0" w:color="auto"/>
        <w:right w:val="none" w:sz="0" w:space="0" w:color="auto"/>
      </w:divBdr>
    </w:div>
    <w:div w:id="511261370">
      <w:bodyDiv w:val="1"/>
      <w:marLeft w:val="0"/>
      <w:marRight w:val="0"/>
      <w:marTop w:val="0"/>
      <w:marBottom w:val="0"/>
      <w:divBdr>
        <w:top w:val="none" w:sz="0" w:space="0" w:color="auto"/>
        <w:left w:val="none" w:sz="0" w:space="0" w:color="auto"/>
        <w:bottom w:val="none" w:sz="0" w:space="0" w:color="auto"/>
        <w:right w:val="none" w:sz="0" w:space="0" w:color="auto"/>
      </w:divBdr>
    </w:div>
    <w:div w:id="511574211">
      <w:bodyDiv w:val="1"/>
      <w:marLeft w:val="0"/>
      <w:marRight w:val="0"/>
      <w:marTop w:val="0"/>
      <w:marBottom w:val="0"/>
      <w:divBdr>
        <w:top w:val="none" w:sz="0" w:space="0" w:color="auto"/>
        <w:left w:val="none" w:sz="0" w:space="0" w:color="auto"/>
        <w:bottom w:val="none" w:sz="0" w:space="0" w:color="auto"/>
        <w:right w:val="none" w:sz="0" w:space="0" w:color="auto"/>
      </w:divBdr>
    </w:div>
    <w:div w:id="512765442">
      <w:bodyDiv w:val="1"/>
      <w:marLeft w:val="0"/>
      <w:marRight w:val="0"/>
      <w:marTop w:val="0"/>
      <w:marBottom w:val="0"/>
      <w:divBdr>
        <w:top w:val="none" w:sz="0" w:space="0" w:color="auto"/>
        <w:left w:val="none" w:sz="0" w:space="0" w:color="auto"/>
        <w:bottom w:val="none" w:sz="0" w:space="0" w:color="auto"/>
        <w:right w:val="none" w:sz="0" w:space="0" w:color="auto"/>
      </w:divBdr>
    </w:div>
    <w:div w:id="514655214">
      <w:bodyDiv w:val="1"/>
      <w:marLeft w:val="0"/>
      <w:marRight w:val="0"/>
      <w:marTop w:val="0"/>
      <w:marBottom w:val="0"/>
      <w:divBdr>
        <w:top w:val="none" w:sz="0" w:space="0" w:color="auto"/>
        <w:left w:val="none" w:sz="0" w:space="0" w:color="auto"/>
        <w:bottom w:val="none" w:sz="0" w:space="0" w:color="auto"/>
        <w:right w:val="none" w:sz="0" w:space="0" w:color="auto"/>
      </w:divBdr>
    </w:div>
    <w:div w:id="515659731">
      <w:bodyDiv w:val="1"/>
      <w:marLeft w:val="0"/>
      <w:marRight w:val="0"/>
      <w:marTop w:val="0"/>
      <w:marBottom w:val="0"/>
      <w:divBdr>
        <w:top w:val="none" w:sz="0" w:space="0" w:color="auto"/>
        <w:left w:val="none" w:sz="0" w:space="0" w:color="auto"/>
        <w:bottom w:val="none" w:sz="0" w:space="0" w:color="auto"/>
        <w:right w:val="none" w:sz="0" w:space="0" w:color="auto"/>
      </w:divBdr>
    </w:div>
    <w:div w:id="516044705">
      <w:bodyDiv w:val="1"/>
      <w:marLeft w:val="0"/>
      <w:marRight w:val="0"/>
      <w:marTop w:val="0"/>
      <w:marBottom w:val="0"/>
      <w:divBdr>
        <w:top w:val="none" w:sz="0" w:space="0" w:color="auto"/>
        <w:left w:val="none" w:sz="0" w:space="0" w:color="auto"/>
        <w:bottom w:val="none" w:sz="0" w:space="0" w:color="auto"/>
        <w:right w:val="none" w:sz="0" w:space="0" w:color="auto"/>
      </w:divBdr>
    </w:div>
    <w:div w:id="516889969">
      <w:bodyDiv w:val="1"/>
      <w:marLeft w:val="0"/>
      <w:marRight w:val="0"/>
      <w:marTop w:val="0"/>
      <w:marBottom w:val="0"/>
      <w:divBdr>
        <w:top w:val="none" w:sz="0" w:space="0" w:color="auto"/>
        <w:left w:val="none" w:sz="0" w:space="0" w:color="auto"/>
        <w:bottom w:val="none" w:sz="0" w:space="0" w:color="auto"/>
        <w:right w:val="none" w:sz="0" w:space="0" w:color="auto"/>
      </w:divBdr>
    </w:div>
    <w:div w:id="517042400">
      <w:bodyDiv w:val="1"/>
      <w:marLeft w:val="0"/>
      <w:marRight w:val="0"/>
      <w:marTop w:val="0"/>
      <w:marBottom w:val="0"/>
      <w:divBdr>
        <w:top w:val="none" w:sz="0" w:space="0" w:color="auto"/>
        <w:left w:val="none" w:sz="0" w:space="0" w:color="auto"/>
        <w:bottom w:val="none" w:sz="0" w:space="0" w:color="auto"/>
        <w:right w:val="none" w:sz="0" w:space="0" w:color="auto"/>
      </w:divBdr>
    </w:div>
    <w:div w:id="519047530">
      <w:bodyDiv w:val="1"/>
      <w:marLeft w:val="0"/>
      <w:marRight w:val="0"/>
      <w:marTop w:val="0"/>
      <w:marBottom w:val="0"/>
      <w:divBdr>
        <w:top w:val="none" w:sz="0" w:space="0" w:color="auto"/>
        <w:left w:val="none" w:sz="0" w:space="0" w:color="auto"/>
        <w:bottom w:val="none" w:sz="0" w:space="0" w:color="auto"/>
        <w:right w:val="none" w:sz="0" w:space="0" w:color="auto"/>
      </w:divBdr>
    </w:div>
    <w:div w:id="521741942">
      <w:bodyDiv w:val="1"/>
      <w:marLeft w:val="0"/>
      <w:marRight w:val="0"/>
      <w:marTop w:val="0"/>
      <w:marBottom w:val="0"/>
      <w:divBdr>
        <w:top w:val="none" w:sz="0" w:space="0" w:color="auto"/>
        <w:left w:val="none" w:sz="0" w:space="0" w:color="auto"/>
        <w:bottom w:val="none" w:sz="0" w:space="0" w:color="auto"/>
        <w:right w:val="none" w:sz="0" w:space="0" w:color="auto"/>
      </w:divBdr>
    </w:div>
    <w:div w:id="522937905">
      <w:bodyDiv w:val="1"/>
      <w:marLeft w:val="0"/>
      <w:marRight w:val="0"/>
      <w:marTop w:val="0"/>
      <w:marBottom w:val="0"/>
      <w:divBdr>
        <w:top w:val="none" w:sz="0" w:space="0" w:color="auto"/>
        <w:left w:val="none" w:sz="0" w:space="0" w:color="auto"/>
        <w:bottom w:val="none" w:sz="0" w:space="0" w:color="auto"/>
        <w:right w:val="none" w:sz="0" w:space="0" w:color="auto"/>
      </w:divBdr>
    </w:div>
    <w:div w:id="529220623">
      <w:bodyDiv w:val="1"/>
      <w:marLeft w:val="0"/>
      <w:marRight w:val="0"/>
      <w:marTop w:val="0"/>
      <w:marBottom w:val="0"/>
      <w:divBdr>
        <w:top w:val="none" w:sz="0" w:space="0" w:color="auto"/>
        <w:left w:val="none" w:sz="0" w:space="0" w:color="auto"/>
        <w:bottom w:val="none" w:sz="0" w:space="0" w:color="auto"/>
        <w:right w:val="none" w:sz="0" w:space="0" w:color="auto"/>
      </w:divBdr>
    </w:div>
    <w:div w:id="529727869">
      <w:bodyDiv w:val="1"/>
      <w:marLeft w:val="0"/>
      <w:marRight w:val="0"/>
      <w:marTop w:val="0"/>
      <w:marBottom w:val="0"/>
      <w:divBdr>
        <w:top w:val="none" w:sz="0" w:space="0" w:color="auto"/>
        <w:left w:val="none" w:sz="0" w:space="0" w:color="auto"/>
        <w:bottom w:val="none" w:sz="0" w:space="0" w:color="auto"/>
        <w:right w:val="none" w:sz="0" w:space="0" w:color="auto"/>
      </w:divBdr>
    </w:div>
    <w:div w:id="530460371">
      <w:bodyDiv w:val="1"/>
      <w:marLeft w:val="0"/>
      <w:marRight w:val="0"/>
      <w:marTop w:val="0"/>
      <w:marBottom w:val="0"/>
      <w:divBdr>
        <w:top w:val="none" w:sz="0" w:space="0" w:color="auto"/>
        <w:left w:val="none" w:sz="0" w:space="0" w:color="auto"/>
        <w:bottom w:val="none" w:sz="0" w:space="0" w:color="auto"/>
        <w:right w:val="none" w:sz="0" w:space="0" w:color="auto"/>
      </w:divBdr>
    </w:div>
    <w:div w:id="532033665">
      <w:bodyDiv w:val="1"/>
      <w:marLeft w:val="0"/>
      <w:marRight w:val="0"/>
      <w:marTop w:val="0"/>
      <w:marBottom w:val="0"/>
      <w:divBdr>
        <w:top w:val="none" w:sz="0" w:space="0" w:color="auto"/>
        <w:left w:val="none" w:sz="0" w:space="0" w:color="auto"/>
        <w:bottom w:val="none" w:sz="0" w:space="0" w:color="auto"/>
        <w:right w:val="none" w:sz="0" w:space="0" w:color="auto"/>
      </w:divBdr>
    </w:div>
    <w:div w:id="532766674">
      <w:bodyDiv w:val="1"/>
      <w:marLeft w:val="0"/>
      <w:marRight w:val="0"/>
      <w:marTop w:val="0"/>
      <w:marBottom w:val="0"/>
      <w:divBdr>
        <w:top w:val="none" w:sz="0" w:space="0" w:color="auto"/>
        <w:left w:val="none" w:sz="0" w:space="0" w:color="auto"/>
        <w:bottom w:val="none" w:sz="0" w:space="0" w:color="auto"/>
        <w:right w:val="none" w:sz="0" w:space="0" w:color="auto"/>
      </w:divBdr>
    </w:div>
    <w:div w:id="534584521">
      <w:bodyDiv w:val="1"/>
      <w:marLeft w:val="0"/>
      <w:marRight w:val="0"/>
      <w:marTop w:val="0"/>
      <w:marBottom w:val="0"/>
      <w:divBdr>
        <w:top w:val="none" w:sz="0" w:space="0" w:color="auto"/>
        <w:left w:val="none" w:sz="0" w:space="0" w:color="auto"/>
        <w:bottom w:val="none" w:sz="0" w:space="0" w:color="auto"/>
        <w:right w:val="none" w:sz="0" w:space="0" w:color="auto"/>
      </w:divBdr>
    </w:div>
    <w:div w:id="535972800">
      <w:bodyDiv w:val="1"/>
      <w:marLeft w:val="0"/>
      <w:marRight w:val="0"/>
      <w:marTop w:val="0"/>
      <w:marBottom w:val="0"/>
      <w:divBdr>
        <w:top w:val="none" w:sz="0" w:space="0" w:color="auto"/>
        <w:left w:val="none" w:sz="0" w:space="0" w:color="auto"/>
        <w:bottom w:val="none" w:sz="0" w:space="0" w:color="auto"/>
        <w:right w:val="none" w:sz="0" w:space="0" w:color="auto"/>
      </w:divBdr>
    </w:div>
    <w:div w:id="536239279">
      <w:bodyDiv w:val="1"/>
      <w:marLeft w:val="0"/>
      <w:marRight w:val="0"/>
      <w:marTop w:val="0"/>
      <w:marBottom w:val="0"/>
      <w:divBdr>
        <w:top w:val="none" w:sz="0" w:space="0" w:color="auto"/>
        <w:left w:val="none" w:sz="0" w:space="0" w:color="auto"/>
        <w:bottom w:val="none" w:sz="0" w:space="0" w:color="auto"/>
        <w:right w:val="none" w:sz="0" w:space="0" w:color="auto"/>
      </w:divBdr>
    </w:div>
    <w:div w:id="537818484">
      <w:bodyDiv w:val="1"/>
      <w:marLeft w:val="0"/>
      <w:marRight w:val="0"/>
      <w:marTop w:val="0"/>
      <w:marBottom w:val="0"/>
      <w:divBdr>
        <w:top w:val="none" w:sz="0" w:space="0" w:color="auto"/>
        <w:left w:val="none" w:sz="0" w:space="0" w:color="auto"/>
        <w:bottom w:val="none" w:sz="0" w:space="0" w:color="auto"/>
        <w:right w:val="none" w:sz="0" w:space="0" w:color="auto"/>
      </w:divBdr>
    </w:div>
    <w:div w:id="538275958">
      <w:bodyDiv w:val="1"/>
      <w:marLeft w:val="0"/>
      <w:marRight w:val="0"/>
      <w:marTop w:val="0"/>
      <w:marBottom w:val="0"/>
      <w:divBdr>
        <w:top w:val="none" w:sz="0" w:space="0" w:color="auto"/>
        <w:left w:val="none" w:sz="0" w:space="0" w:color="auto"/>
        <w:bottom w:val="none" w:sz="0" w:space="0" w:color="auto"/>
        <w:right w:val="none" w:sz="0" w:space="0" w:color="auto"/>
      </w:divBdr>
    </w:div>
    <w:div w:id="540627123">
      <w:bodyDiv w:val="1"/>
      <w:marLeft w:val="0"/>
      <w:marRight w:val="0"/>
      <w:marTop w:val="0"/>
      <w:marBottom w:val="0"/>
      <w:divBdr>
        <w:top w:val="none" w:sz="0" w:space="0" w:color="auto"/>
        <w:left w:val="none" w:sz="0" w:space="0" w:color="auto"/>
        <w:bottom w:val="none" w:sz="0" w:space="0" w:color="auto"/>
        <w:right w:val="none" w:sz="0" w:space="0" w:color="auto"/>
      </w:divBdr>
    </w:div>
    <w:div w:id="541484047">
      <w:bodyDiv w:val="1"/>
      <w:marLeft w:val="0"/>
      <w:marRight w:val="0"/>
      <w:marTop w:val="0"/>
      <w:marBottom w:val="0"/>
      <w:divBdr>
        <w:top w:val="none" w:sz="0" w:space="0" w:color="auto"/>
        <w:left w:val="none" w:sz="0" w:space="0" w:color="auto"/>
        <w:bottom w:val="none" w:sz="0" w:space="0" w:color="auto"/>
        <w:right w:val="none" w:sz="0" w:space="0" w:color="auto"/>
      </w:divBdr>
    </w:div>
    <w:div w:id="542405598">
      <w:bodyDiv w:val="1"/>
      <w:marLeft w:val="0"/>
      <w:marRight w:val="0"/>
      <w:marTop w:val="0"/>
      <w:marBottom w:val="0"/>
      <w:divBdr>
        <w:top w:val="none" w:sz="0" w:space="0" w:color="auto"/>
        <w:left w:val="none" w:sz="0" w:space="0" w:color="auto"/>
        <w:bottom w:val="none" w:sz="0" w:space="0" w:color="auto"/>
        <w:right w:val="none" w:sz="0" w:space="0" w:color="auto"/>
      </w:divBdr>
    </w:div>
    <w:div w:id="543717109">
      <w:bodyDiv w:val="1"/>
      <w:marLeft w:val="0"/>
      <w:marRight w:val="0"/>
      <w:marTop w:val="0"/>
      <w:marBottom w:val="0"/>
      <w:divBdr>
        <w:top w:val="none" w:sz="0" w:space="0" w:color="auto"/>
        <w:left w:val="none" w:sz="0" w:space="0" w:color="auto"/>
        <w:bottom w:val="none" w:sz="0" w:space="0" w:color="auto"/>
        <w:right w:val="none" w:sz="0" w:space="0" w:color="auto"/>
      </w:divBdr>
    </w:div>
    <w:div w:id="545221653">
      <w:bodyDiv w:val="1"/>
      <w:marLeft w:val="0"/>
      <w:marRight w:val="0"/>
      <w:marTop w:val="0"/>
      <w:marBottom w:val="0"/>
      <w:divBdr>
        <w:top w:val="none" w:sz="0" w:space="0" w:color="auto"/>
        <w:left w:val="none" w:sz="0" w:space="0" w:color="auto"/>
        <w:bottom w:val="none" w:sz="0" w:space="0" w:color="auto"/>
        <w:right w:val="none" w:sz="0" w:space="0" w:color="auto"/>
      </w:divBdr>
    </w:div>
    <w:div w:id="546914389">
      <w:bodyDiv w:val="1"/>
      <w:marLeft w:val="0"/>
      <w:marRight w:val="0"/>
      <w:marTop w:val="0"/>
      <w:marBottom w:val="0"/>
      <w:divBdr>
        <w:top w:val="none" w:sz="0" w:space="0" w:color="auto"/>
        <w:left w:val="none" w:sz="0" w:space="0" w:color="auto"/>
        <w:bottom w:val="none" w:sz="0" w:space="0" w:color="auto"/>
        <w:right w:val="none" w:sz="0" w:space="0" w:color="auto"/>
      </w:divBdr>
    </w:div>
    <w:div w:id="548685966">
      <w:bodyDiv w:val="1"/>
      <w:marLeft w:val="0"/>
      <w:marRight w:val="0"/>
      <w:marTop w:val="0"/>
      <w:marBottom w:val="0"/>
      <w:divBdr>
        <w:top w:val="none" w:sz="0" w:space="0" w:color="auto"/>
        <w:left w:val="none" w:sz="0" w:space="0" w:color="auto"/>
        <w:bottom w:val="none" w:sz="0" w:space="0" w:color="auto"/>
        <w:right w:val="none" w:sz="0" w:space="0" w:color="auto"/>
      </w:divBdr>
    </w:div>
    <w:div w:id="550115343">
      <w:bodyDiv w:val="1"/>
      <w:marLeft w:val="0"/>
      <w:marRight w:val="0"/>
      <w:marTop w:val="0"/>
      <w:marBottom w:val="0"/>
      <w:divBdr>
        <w:top w:val="none" w:sz="0" w:space="0" w:color="auto"/>
        <w:left w:val="none" w:sz="0" w:space="0" w:color="auto"/>
        <w:bottom w:val="none" w:sz="0" w:space="0" w:color="auto"/>
        <w:right w:val="none" w:sz="0" w:space="0" w:color="auto"/>
      </w:divBdr>
    </w:div>
    <w:div w:id="550727153">
      <w:bodyDiv w:val="1"/>
      <w:marLeft w:val="0"/>
      <w:marRight w:val="0"/>
      <w:marTop w:val="0"/>
      <w:marBottom w:val="0"/>
      <w:divBdr>
        <w:top w:val="none" w:sz="0" w:space="0" w:color="auto"/>
        <w:left w:val="none" w:sz="0" w:space="0" w:color="auto"/>
        <w:bottom w:val="none" w:sz="0" w:space="0" w:color="auto"/>
        <w:right w:val="none" w:sz="0" w:space="0" w:color="auto"/>
      </w:divBdr>
    </w:div>
    <w:div w:id="552233643">
      <w:bodyDiv w:val="1"/>
      <w:marLeft w:val="0"/>
      <w:marRight w:val="0"/>
      <w:marTop w:val="0"/>
      <w:marBottom w:val="0"/>
      <w:divBdr>
        <w:top w:val="none" w:sz="0" w:space="0" w:color="auto"/>
        <w:left w:val="none" w:sz="0" w:space="0" w:color="auto"/>
        <w:bottom w:val="none" w:sz="0" w:space="0" w:color="auto"/>
        <w:right w:val="none" w:sz="0" w:space="0" w:color="auto"/>
      </w:divBdr>
    </w:div>
    <w:div w:id="554701756">
      <w:bodyDiv w:val="1"/>
      <w:marLeft w:val="0"/>
      <w:marRight w:val="0"/>
      <w:marTop w:val="0"/>
      <w:marBottom w:val="0"/>
      <w:divBdr>
        <w:top w:val="none" w:sz="0" w:space="0" w:color="auto"/>
        <w:left w:val="none" w:sz="0" w:space="0" w:color="auto"/>
        <w:bottom w:val="none" w:sz="0" w:space="0" w:color="auto"/>
        <w:right w:val="none" w:sz="0" w:space="0" w:color="auto"/>
      </w:divBdr>
    </w:div>
    <w:div w:id="556824126">
      <w:bodyDiv w:val="1"/>
      <w:marLeft w:val="0"/>
      <w:marRight w:val="0"/>
      <w:marTop w:val="0"/>
      <w:marBottom w:val="0"/>
      <w:divBdr>
        <w:top w:val="none" w:sz="0" w:space="0" w:color="auto"/>
        <w:left w:val="none" w:sz="0" w:space="0" w:color="auto"/>
        <w:bottom w:val="none" w:sz="0" w:space="0" w:color="auto"/>
        <w:right w:val="none" w:sz="0" w:space="0" w:color="auto"/>
      </w:divBdr>
    </w:div>
    <w:div w:id="558397323">
      <w:bodyDiv w:val="1"/>
      <w:marLeft w:val="0"/>
      <w:marRight w:val="0"/>
      <w:marTop w:val="0"/>
      <w:marBottom w:val="0"/>
      <w:divBdr>
        <w:top w:val="none" w:sz="0" w:space="0" w:color="auto"/>
        <w:left w:val="none" w:sz="0" w:space="0" w:color="auto"/>
        <w:bottom w:val="none" w:sz="0" w:space="0" w:color="auto"/>
        <w:right w:val="none" w:sz="0" w:space="0" w:color="auto"/>
      </w:divBdr>
    </w:div>
    <w:div w:id="558633403">
      <w:bodyDiv w:val="1"/>
      <w:marLeft w:val="0"/>
      <w:marRight w:val="0"/>
      <w:marTop w:val="0"/>
      <w:marBottom w:val="0"/>
      <w:divBdr>
        <w:top w:val="none" w:sz="0" w:space="0" w:color="auto"/>
        <w:left w:val="none" w:sz="0" w:space="0" w:color="auto"/>
        <w:bottom w:val="none" w:sz="0" w:space="0" w:color="auto"/>
        <w:right w:val="none" w:sz="0" w:space="0" w:color="auto"/>
      </w:divBdr>
    </w:div>
    <w:div w:id="559245615">
      <w:bodyDiv w:val="1"/>
      <w:marLeft w:val="0"/>
      <w:marRight w:val="0"/>
      <w:marTop w:val="0"/>
      <w:marBottom w:val="0"/>
      <w:divBdr>
        <w:top w:val="none" w:sz="0" w:space="0" w:color="auto"/>
        <w:left w:val="none" w:sz="0" w:space="0" w:color="auto"/>
        <w:bottom w:val="none" w:sz="0" w:space="0" w:color="auto"/>
        <w:right w:val="none" w:sz="0" w:space="0" w:color="auto"/>
      </w:divBdr>
    </w:div>
    <w:div w:id="561603745">
      <w:bodyDiv w:val="1"/>
      <w:marLeft w:val="0"/>
      <w:marRight w:val="0"/>
      <w:marTop w:val="0"/>
      <w:marBottom w:val="0"/>
      <w:divBdr>
        <w:top w:val="none" w:sz="0" w:space="0" w:color="auto"/>
        <w:left w:val="none" w:sz="0" w:space="0" w:color="auto"/>
        <w:bottom w:val="none" w:sz="0" w:space="0" w:color="auto"/>
        <w:right w:val="none" w:sz="0" w:space="0" w:color="auto"/>
      </w:divBdr>
    </w:div>
    <w:div w:id="562369806">
      <w:bodyDiv w:val="1"/>
      <w:marLeft w:val="0"/>
      <w:marRight w:val="0"/>
      <w:marTop w:val="0"/>
      <w:marBottom w:val="0"/>
      <w:divBdr>
        <w:top w:val="none" w:sz="0" w:space="0" w:color="auto"/>
        <w:left w:val="none" w:sz="0" w:space="0" w:color="auto"/>
        <w:bottom w:val="none" w:sz="0" w:space="0" w:color="auto"/>
        <w:right w:val="none" w:sz="0" w:space="0" w:color="auto"/>
      </w:divBdr>
    </w:div>
    <w:div w:id="565261524">
      <w:bodyDiv w:val="1"/>
      <w:marLeft w:val="0"/>
      <w:marRight w:val="0"/>
      <w:marTop w:val="0"/>
      <w:marBottom w:val="0"/>
      <w:divBdr>
        <w:top w:val="none" w:sz="0" w:space="0" w:color="auto"/>
        <w:left w:val="none" w:sz="0" w:space="0" w:color="auto"/>
        <w:bottom w:val="none" w:sz="0" w:space="0" w:color="auto"/>
        <w:right w:val="none" w:sz="0" w:space="0" w:color="auto"/>
      </w:divBdr>
    </w:div>
    <w:div w:id="565998421">
      <w:bodyDiv w:val="1"/>
      <w:marLeft w:val="0"/>
      <w:marRight w:val="0"/>
      <w:marTop w:val="0"/>
      <w:marBottom w:val="0"/>
      <w:divBdr>
        <w:top w:val="none" w:sz="0" w:space="0" w:color="auto"/>
        <w:left w:val="none" w:sz="0" w:space="0" w:color="auto"/>
        <w:bottom w:val="none" w:sz="0" w:space="0" w:color="auto"/>
        <w:right w:val="none" w:sz="0" w:space="0" w:color="auto"/>
      </w:divBdr>
    </w:div>
    <w:div w:id="567150748">
      <w:bodyDiv w:val="1"/>
      <w:marLeft w:val="0"/>
      <w:marRight w:val="0"/>
      <w:marTop w:val="0"/>
      <w:marBottom w:val="0"/>
      <w:divBdr>
        <w:top w:val="none" w:sz="0" w:space="0" w:color="auto"/>
        <w:left w:val="none" w:sz="0" w:space="0" w:color="auto"/>
        <w:bottom w:val="none" w:sz="0" w:space="0" w:color="auto"/>
        <w:right w:val="none" w:sz="0" w:space="0" w:color="auto"/>
      </w:divBdr>
    </w:div>
    <w:div w:id="567494708">
      <w:bodyDiv w:val="1"/>
      <w:marLeft w:val="0"/>
      <w:marRight w:val="0"/>
      <w:marTop w:val="0"/>
      <w:marBottom w:val="0"/>
      <w:divBdr>
        <w:top w:val="none" w:sz="0" w:space="0" w:color="auto"/>
        <w:left w:val="none" w:sz="0" w:space="0" w:color="auto"/>
        <w:bottom w:val="none" w:sz="0" w:space="0" w:color="auto"/>
        <w:right w:val="none" w:sz="0" w:space="0" w:color="auto"/>
      </w:divBdr>
    </w:div>
    <w:div w:id="568997098">
      <w:bodyDiv w:val="1"/>
      <w:marLeft w:val="0"/>
      <w:marRight w:val="0"/>
      <w:marTop w:val="0"/>
      <w:marBottom w:val="0"/>
      <w:divBdr>
        <w:top w:val="none" w:sz="0" w:space="0" w:color="auto"/>
        <w:left w:val="none" w:sz="0" w:space="0" w:color="auto"/>
        <w:bottom w:val="none" w:sz="0" w:space="0" w:color="auto"/>
        <w:right w:val="none" w:sz="0" w:space="0" w:color="auto"/>
      </w:divBdr>
    </w:div>
    <w:div w:id="570700008">
      <w:bodyDiv w:val="1"/>
      <w:marLeft w:val="0"/>
      <w:marRight w:val="0"/>
      <w:marTop w:val="0"/>
      <w:marBottom w:val="0"/>
      <w:divBdr>
        <w:top w:val="none" w:sz="0" w:space="0" w:color="auto"/>
        <w:left w:val="none" w:sz="0" w:space="0" w:color="auto"/>
        <w:bottom w:val="none" w:sz="0" w:space="0" w:color="auto"/>
        <w:right w:val="none" w:sz="0" w:space="0" w:color="auto"/>
      </w:divBdr>
    </w:div>
    <w:div w:id="570848002">
      <w:bodyDiv w:val="1"/>
      <w:marLeft w:val="0"/>
      <w:marRight w:val="0"/>
      <w:marTop w:val="0"/>
      <w:marBottom w:val="0"/>
      <w:divBdr>
        <w:top w:val="none" w:sz="0" w:space="0" w:color="auto"/>
        <w:left w:val="none" w:sz="0" w:space="0" w:color="auto"/>
        <w:bottom w:val="none" w:sz="0" w:space="0" w:color="auto"/>
        <w:right w:val="none" w:sz="0" w:space="0" w:color="auto"/>
      </w:divBdr>
    </w:div>
    <w:div w:id="571159688">
      <w:bodyDiv w:val="1"/>
      <w:marLeft w:val="0"/>
      <w:marRight w:val="0"/>
      <w:marTop w:val="0"/>
      <w:marBottom w:val="0"/>
      <w:divBdr>
        <w:top w:val="none" w:sz="0" w:space="0" w:color="auto"/>
        <w:left w:val="none" w:sz="0" w:space="0" w:color="auto"/>
        <w:bottom w:val="none" w:sz="0" w:space="0" w:color="auto"/>
        <w:right w:val="none" w:sz="0" w:space="0" w:color="auto"/>
      </w:divBdr>
    </w:div>
    <w:div w:id="572006049">
      <w:bodyDiv w:val="1"/>
      <w:marLeft w:val="0"/>
      <w:marRight w:val="0"/>
      <w:marTop w:val="0"/>
      <w:marBottom w:val="0"/>
      <w:divBdr>
        <w:top w:val="none" w:sz="0" w:space="0" w:color="auto"/>
        <w:left w:val="none" w:sz="0" w:space="0" w:color="auto"/>
        <w:bottom w:val="none" w:sz="0" w:space="0" w:color="auto"/>
        <w:right w:val="none" w:sz="0" w:space="0" w:color="auto"/>
      </w:divBdr>
    </w:div>
    <w:div w:id="572812666">
      <w:bodyDiv w:val="1"/>
      <w:marLeft w:val="0"/>
      <w:marRight w:val="0"/>
      <w:marTop w:val="0"/>
      <w:marBottom w:val="0"/>
      <w:divBdr>
        <w:top w:val="none" w:sz="0" w:space="0" w:color="auto"/>
        <w:left w:val="none" w:sz="0" w:space="0" w:color="auto"/>
        <w:bottom w:val="none" w:sz="0" w:space="0" w:color="auto"/>
        <w:right w:val="none" w:sz="0" w:space="0" w:color="auto"/>
      </w:divBdr>
    </w:div>
    <w:div w:id="574047091">
      <w:bodyDiv w:val="1"/>
      <w:marLeft w:val="0"/>
      <w:marRight w:val="0"/>
      <w:marTop w:val="0"/>
      <w:marBottom w:val="0"/>
      <w:divBdr>
        <w:top w:val="none" w:sz="0" w:space="0" w:color="auto"/>
        <w:left w:val="none" w:sz="0" w:space="0" w:color="auto"/>
        <w:bottom w:val="none" w:sz="0" w:space="0" w:color="auto"/>
        <w:right w:val="none" w:sz="0" w:space="0" w:color="auto"/>
      </w:divBdr>
    </w:div>
    <w:div w:id="575020092">
      <w:bodyDiv w:val="1"/>
      <w:marLeft w:val="0"/>
      <w:marRight w:val="0"/>
      <w:marTop w:val="0"/>
      <w:marBottom w:val="0"/>
      <w:divBdr>
        <w:top w:val="none" w:sz="0" w:space="0" w:color="auto"/>
        <w:left w:val="none" w:sz="0" w:space="0" w:color="auto"/>
        <w:bottom w:val="none" w:sz="0" w:space="0" w:color="auto"/>
        <w:right w:val="none" w:sz="0" w:space="0" w:color="auto"/>
      </w:divBdr>
    </w:div>
    <w:div w:id="576063654">
      <w:bodyDiv w:val="1"/>
      <w:marLeft w:val="0"/>
      <w:marRight w:val="0"/>
      <w:marTop w:val="0"/>
      <w:marBottom w:val="0"/>
      <w:divBdr>
        <w:top w:val="none" w:sz="0" w:space="0" w:color="auto"/>
        <w:left w:val="none" w:sz="0" w:space="0" w:color="auto"/>
        <w:bottom w:val="none" w:sz="0" w:space="0" w:color="auto"/>
        <w:right w:val="none" w:sz="0" w:space="0" w:color="auto"/>
      </w:divBdr>
    </w:div>
    <w:div w:id="577177171">
      <w:bodyDiv w:val="1"/>
      <w:marLeft w:val="0"/>
      <w:marRight w:val="0"/>
      <w:marTop w:val="0"/>
      <w:marBottom w:val="0"/>
      <w:divBdr>
        <w:top w:val="none" w:sz="0" w:space="0" w:color="auto"/>
        <w:left w:val="none" w:sz="0" w:space="0" w:color="auto"/>
        <w:bottom w:val="none" w:sz="0" w:space="0" w:color="auto"/>
        <w:right w:val="none" w:sz="0" w:space="0" w:color="auto"/>
      </w:divBdr>
    </w:div>
    <w:div w:id="577908122">
      <w:bodyDiv w:val="1"/>
      <w:marLeft w:val="0"/>
      <w:marRight w:val="0"/>
      <w:marTop w:val="0"/>
      <w:marBottom w:val="0"/>
      <w:divBdr>
        <w:top w:val="none" w:sz="0" w:space="0" w:color="auto"/>
        <w:left w:val="none" w:sz="0" w:space="0" w:color="auto"/>
        <w:bottom w:val="none" w:sz="0" w:space="0" w:color="auto"/>
        <w:right w:val="none" w:sz="0" w:space="0" w:color="auto"/>
      </w:divBdr>
    </w:div>
    <w:div w:id="578442139">
      <w:bodyDiv w:val="1"/>
      <w:marLeft w:val="0"/>
      <w:marRight w:val="0"/>
      <w:marTop w:val="0"/>
      <w:marBottom w:val="0"/>
      <w:divBdr>
        <w:top w:val="none" w:sz="0" w:space="0" w:color="auto"/>
        <w:left w:val="none" w:sz="0" w:space="0" w:color="auto"/>
        <w:bottom w:val="none" w:sz="0" w:space="0" w:color="auto"/>
        <w:right w:val="none" w:sz="0" w:space="0" w:color="auto"/>
      </w:divBdr>
    </w:div>
    <w:div w:id="580870199">
      <w:bodyDiv w:val="1"/>
      <w:marLeft w:val="0"/>
      <w:marRight w:val="0"/>
      <w:marTop w:val="0"/>
      <w:marBottom w:val="0"/>
      <w:divBdr>
        <w:top w:val="none" w:sz="0" w:space="0" w:color="auto"/>
        <w:left w:val="none" w:sz="0" w:space="0" w:color="auto"/>
        <w:bottom w:val="none" w:sz="0" w:space="0" w:color="auto"/>
        <w:right w:val="none" w:sz="0" w:space="0" w:color="auto"/>
      </w:divBdr>
    </w:div>
    <w:div w:id="584413693">
      <w:bodyDiv w:val="1"/>
      <w:marLeft w:val="0"/>
      <w:marRight w:val="0"/>
      <w:marTop w:val="0"/>
      <w:marBottom w:val="0"/>
      <w:divBdr>
        <w:top w:val="none" w:sz="0" w:space="0" w:color="auto"/>
        <w:left w:val="none" w:sz="0" w:space="0" w:color="auto"/>
        <w:bottom w:val="none" w:sz="0" w:space="0" w:color="auto"/>
        <w:right w:val="none" w:sz="0" w:space="0" w:color="auto"/>
      </w:divBdr>
    </w:div>
    <w:div w:id="584612702">
      <w:bodyDiv w:val="1"/>
      <w:marLeft w:val="0"/>
      <w:marRight w:val="0"/>
      <w:marTop w:val="0"/>
      <w:marBottom w:val="0"/>
      <w:divBdr>
        <w:top w:val="none" w:sz="0" w:space="0" w:color="auto"/>
        <w:left w:val="none" w:sz="0" w:space="0" w:color="auto"/>
        <w:bottom w:val="none" w:sz="0" w:space="0" w:color="auto"/>
        <w:right w:val="none" w:sz="0" w:space="0" w:color="auto"/>
      </w:divBdr>
    </w:div>
    <w:div w:id="584731511">
      <w:bodyDiv w:val="1"/>
      <w:marLeft w:val="0"/>
      <w:marRight w:val="0"/>
      <w:marTop w:val="0"/>
      <w:marBottom w:val="0"/>
      <w:divBdr>
        <w:top w:val="none" w:sz="0" w:space="0" w:color="auto"/>
        <w:left w:val="none" w:sz="0" w:space="0" w:color="auto"/>
        <w:bottom w:val="none" w:sz="0" w:space="0" w:color="auto"/>
        <w:right w:val="none" w:sz="0" w:space="0" w:color="auto"/>
      </w:divBdr>
    </w:div>
    <w:div w:id="584803398">
      <w:bodyDiv w:val="1"/>
      <w:marLeft w:val="0"/>
      <w:marRight w:val="0"/>
      <w:marTop w:val="0"/>
      <w:marBottom w:val="0"/>
      <w:divBdr>
        <w:top w:val="none" w:sz="0" w:space="0" w:color="auto"/>
        <w:left w:val="none" w:sz="0" w:space="0" w:color="auto"/>
        <w:bottom w:val="none" w:sz="0" w:space="0" w:color="auto"/>
        <w:right w:val="none" w:sz="0" w:space="0" w:color="auto"/>
      </w:divBdr>
    </w:div>
    <w:div w:id="585309168">
      <w:bodyDiv w:val="1"/>
      <w:marLeft w:val="0"/>
      <w:marRight w:val="0"/>
      <w:marTop w:val="0"/>
      <w:marBottom w:val="0"/>
      <w:divBdr>
        <w:top w:val="none" w:sz="0" w:space="0" w:color="auto"/>
        <w:left w:val="none" w:sz="0" w:space="0" w:color="auto"/>
        <w:bottom w:val="none" w:sz="0" w:space="0" w:color="auto"/>
        <w:right w:val="none" w:sz="0" w:space="0" w:color="auto"/>
      </w:divBdr>
    </w:div>
    <w:div w:id="585842530">
      <w:bodyDiv w:val="1"/>
      <w:marLeft w:val="0"/>
      <w:marRight w:val="0"/>
      <w:marTop w:val="0"/>
      <w:marBottom w:val="0"/>
      <w:divBdr>
        <w:top w:val="none" w:sz="0" w:space="0" w:color="auto"/>
        <w:left w:val="none" w:sz="0" w:space="0" w:color="auto"/>
        <w:bottom w:val="none" w:sz="0" w:space="0" w:color="auto"/>
        <w:right w:val="none" w:sz="0" w:space="0" w:color="auto"/>
      </w:divBdr>
    </w:div>
    <w:div w:id="586573768">
      <w:bodyDiv w:val="1"/>
      <w:marLeft w:val="0"/>
      <w:marRight w:val="0"/>
      <w:marTop w:val="0"/>
      <w:marBottom w:val="0"/>
      <w:divBdr>
        <w:top w:val="none" w:sz="0" w:space="0" w:color="auto"/>
        <w:left w:val="none" w:sz="0" w:space="0" w:color="auto"/>
        <w:bottom w:val="none" w:sz="0" w:space="0" w:color="auto"/>
        <w:right w:val="none" w:sz="0" w:space="0" w:color="auto"/>
      </w:divBdr>
    </w:div>
    <w:div w:id="587231748">
      <w:bodyDiv w:val="1"/>
      <w:marLeft w:val="0"/>
      <w:marRight w:val="0"/>
      <w:marTop w:val="0"/>
      <w:marBottom w:val="0"/>
      <w:divBdr>
        <w:top w:val="none" w:sz="0" w:space="0" w:color="auto"/>
        <w:left w:val="none" w:sz="0" w:space="0" w:color="auto"/>
        <w:bottom w:val="none" w:sz="0" w:space="0" w:color="auto"/>
        <w:right w:val="none" w:sz="0" w:space="0" w:color="auto"/>
      </w:divBdr>
    </w:div>
    <w:div w:id="588806402">
      <w:bodyDiv w:val="1"/>
      <w:marLeft w:val="0"/>
      <w:marRight w:val="0"/>
      <w:marTop w:val="0"/>
      <w:marBottom w:val="0"/>
      <w:divBdr>
        <w:top w:val="none" w:sz="0" w:space="0" w:color="auto"/>
        <w:left w:val="none" w:sz="0" w:space="0" w:color="auto"/>
        <w:bottom w:val="none" w:sz="0" w:space="0" w:color="auto"/>
        <w:right w:val="none" w:sz="0" w:space="0" w:color="auto"/>
      </w:divBdr>
    </w:div>
    <w:div w:id="590626279">
      <w:bodyDiv w:val="1"/>
      <w:marLeft w:val="0"/>
      <w:marRight w:val="0"/>
      <w:marTop w:val="0"/>
      <w:marBottom w:val="0"/>
      <w:divBdr>
        <w:top w:val="none" w:sz="0" w:space="0" w:color="auto"/>
        <w:left w:val="none" w:sz="0" w:space="0" w:color="auto"/>
        <w:bottom w:val="none" w:sz="0" w:space="0" w:color="auto"/>
        <w:right w:val="none" w:sz="0" w:space="0" w:color="auto"/>
      </w:divBdr>
    </w:div>
    <w:div w:id="592250438">
      <w:bodyDiv w:val="1"/>
      <w:marLeft w:val="0"/>
      <w:marRight w:val="0"/>
      <w:marTop w:val="0"/>
      <w:marBottom w:val="0"/>
      <w:divBdr>
        <w:top w:val="none" w:sz="0" w:space="0" w:color="auto"/>
        <w:left w:val="none" w:sz="0" w:space="0" w:color="auto"/>
        <w:bottom w:val="none" w:sz="0" w:space="0" w:color="auto"/>
        <w:right w:val="none" w:sz="0" w:space="0" w:color="auto"/>
      </w:divBdr>
    </w:div>
    <w:div w:id="596063322">
      <w:bodyDiv w:val="1"/>
      <w:marLeft w:val="0"/>
      <w:marRight w:val="0"/>
      <w:marTop w:val="0"/>
      <w:marBottom w:val="0"/>
      <w:divBdr>
        <w:top w:val="none" w:sz="0" w:space="0" w:color="auto"/>
        <w:left w:val="none" w:sz="0" w:space="0" w:color="auto"/>
        <w:bottom w:val="none" w:sz="0" w:space="0" w:color="auto"/>
        <w:right w:val="none" w:sz="0" w:space="0" w:color="auto"/>
      </w:divBdr>
    </w:div>
    <w:div w:id="597178380">
      <w:bodyDiv w:val="1"/>
      <w:marLeft w:val="0"/>
      <w:marRight w:val="0"/>
      <w:marTop w:val="0"/>
      <w:marBottom w:val="0"/>
      <w:divBdr>
        <w:top w:val="none" w:sz="0" w:space="0" w:color="auto"/>
        <w:left w:val="none" w:sz="0" w:space="0" w:color="auto"/>
        <w:bottom w:val="none" w:sz="0" w:space="0" w:color="auto"/>
        <w:right w:val="none" w:sz="0" w:space="0" w:color="auto"/>
      </w:divBdr>
    </w:div>
    <w:div w:id="600069474">
      <w:bodyDiv w:val="1"/>
      <w:marLeft w:val="0"/>
      <w:marRight w:val="0"/>
      <w:marTop w:val="0"/>
      <w:marBottom w:val="0"/>
      <w:divBdr>
        <w:top w:val="none" w:sz="0" w:space="0" w:color="auto"/>
        <w:left w:val="none" w:sz="0" w:space="0" w:color="auto"/>
        <w:bottom w:val="none" w:sz="0" w:space="0" w:color="auto"/>
        <w:right w:val="none" w:sz="0" w:space="0" w:color="auto"/>
      </w:divBdr>
    </w:div>
    <w:div w:id="600333532">
      <w:bodyDiv w:val="1"/>
      <w:marLeft w:val="0"/>
      <w:marRight w:val="0"/>
      <w:marTop w:val="0"/>
      <w:marBottom w:val="0"/>
      <w:divBdr>
        <w:top w:val="none" w:sz="0" w:space="0" w:color="auto"/>
        <w:left w:val="none" w:sz="0" w:space="0" w:color="auto"/>
        <w:bottom w:val="none" w:sz="0" w:space="0" w:color="auto"/>
        <w:right w:val="none" w:sz="0" w:space="0" w:color="auto"/>
      </w:divBdr>
    </w:div>
    <w:div w:id="602153105">
      <w:bodyDiv w:val="1"/>
      <w:marLeft w:val="0"/>
      <w:marRight w:val="0"/>
      <w:marTop w:val="0"/>
      <w:marBottom w:val="0"/>
      <w:divBdr>
        <w:top w:val="none" w:sz="0" w:space="0" w:color="auto"/>
        <w:left w:val="none" w:sz="0" w:space="0" w:color="auto"/>
        <w:bottom w:val="none" w:sz="0" w:space="0" w:color="auto"/>
        <w:right w:val="none" w:sz="0" w:space="0" w:color="auto"/>
      </w:divBdr>
    </w:div>
    <w:div w:id="603416272">
      <w:bodyDiv w:val="1"/>
      <w:marLeft w:val="0"/>
      <w:marRight w:val="0"/>
      <w:marTop w:val="0"/>
      <w:marBottom w:val="0"/>
      <w:divBdr>
        <w:top w:val="none" w:sz="0" w:space="0" w:color="auto"/>
        <w:left w:val="none" w:sz="0" w:space="0" w:color="auto"/>
        <w:bottom w:val="none" w:sz="0" w:space="0" w:color="auto"/>
        <w:right w:val="none" w:sz="0" w:space="0" w:color="auto"/>
      </w:divBdr>
    </w:div>
    <w:div w:id="603612235">
      <w:bodyDiv w:val="1"/>
      <w:marLeft w:val="0"/>
      <w:marRight w:val="0"/>
      <w:marTop w:val="0"/>
      <w:marBottom w:val="0"/>
      <w:divBdr>
        <w:top w:val="none" w:sz="0" w:space="0" w:color="auto"/>
        <w:left w:val="none" w:sz="0" w:space="0" w:color="auto"/>
        <w:bottom w:val="none" w:sz="0" w:space="0" w:color="auto"/>
        <w:right w:val="none" w:sz="0" w:space="0" w:color="auto"/>
      </w:divBdr>
    </w:div>
    <w:div w:id="609625766">
      <w:bodyDiv w:val="1"/>
      <w:marLeft w:val="0"/>
      <w:marRight w:val="0"/>
      <w:marTop w:val="0"/>
      <w:marBottom w:val="0"/>
      <w:divBdr>
        <w:top w:val="none" w:sz="0" w:space="0" w:color="auto"/>
        <w:left w:val="none" w:sz="0" w:space="0" w:color="auto"/>
        <w:bottom w:val="none" w:sz="0" w:space="0" w:color="auto"/>
        <w:right w:val="none" w:sz="0" w:space="0" w:color="auto"/>
      </w:divBdr>
    </w:div>
    <w:div w:id="609975706">
      <w:bodyDiv w:val="1"/>
      <w:marLeft w:val="0"/>
      <w:marRight w:val="0"/>
      <w:marTop w:val="0"/>
      <w:marBottom w:val="0"/>
      <w:divBdr>
        <w:top w:val="none" w:sz="0" w:space="0" w:color="auto"/>
        <w:left w:val="none" w:sz="0" w:space="0" w:color="auto"/>
        <w:bottom w:val="none" w:sz="0" w:space="0" w:color="auto"/>
        <w:right w:val="none" w:sz="0" w:space="0" w:color="auto"/>
      </w:divBdr>
    </w:div>
    <w:div w:id="614410924">
      <w:bodyDiv w:val="1"/>
      <w:marLeft w:val="0"/>
      <w:marRight w:val="0"/>
      <w:marTop w:val="0"/>
      <w:marBottom w:val="0"/>
      <w:divBdr>
        <w:top w:val="none" w:sz="0" w:space="0" w:color="auto"/>
        <w:left w:val="none" w:sz="0" w:space="0" w:color="auto"/>
        <w:bottom w:val="none" w:sz="0" w:space="0" w:color="auto"/>
        <w:right w:val="none" w:sz="0" w:space="0" w:color="auto"/>
      </w:divBdr>
    </w:div>
    <w:div w:id="616982922">
      <w:bodyDiv w:val="1"/>
      <w:marLeft w:val="0"/>
      <w:marRight w:val="0"/>
      <w:marTop w:val="0"/>
      <w:marBottom w:val="0"/>
      <w:divBdr>
        <w:top w:val="none" w:sz="0" w:space="0" w:color="auto"/>
        <w:left w:val="none" w:sz="0" w:space="0" w:color="auto"/>
        <w:bottom w:val="none" w:sz="0" w:space="0" w:color="auto"/>
        <w:right w:val="none" w:sz="0" w:space="0" w:color="auto"/>
      </w:divBdr>
    </w:div>
    <w:div w:id="617764934">
      <w:bodyDiv w:val="1"/>
      <w:marLeft w:val="0"/>
      <w:marRight w:val="0"/>
      <w:marTop w:val="0"/>
      <w:marBottom w:val="0"/>
      <w:divBdr>
        <w:top w:val="none" w:sz="0" w:space="0" w:color="auto"/>
        <w:left w:val="none" w:sz="0" w:space="0" w:color="auto"/>
        <w:bottom w:val="none" w:sz="0" w:space="0" w:color="auto"/>
        <w:right w:val="none" w:sz="0" w:space="0" w:color="auto"/>
      </w:divBdr>
    </w:div>
    <w:div w:id="621349106">
      <w:bodyDiv w:val="1"/>
      <w:marLeft w:val="0"/>
      <w:marRight w:val="0"/>
      <w:marTop w:val="0"/>
      <w:marBottom w:val="0"/>
      <w:divBdr>
        <w:top w:val="none" w:sz="0" w:space="0" w:color="auto"/>
        <w:left w:val="none" w:sz="0" w:space="0" w:color="auto"/>
        <w:bottom w:val="none" w:sz="0" w:space="0" w:color="auto"/>
        <w:right w:val="none" w:sz="0" w:space="0" w:color="auto"/>
      </w:divBdr>
    </w:div>
    <w:div w:id="622350136">
      <w:bodyDiv w:val="1"/>
      <w:marLeft w:val="0"/>
      <w:marRight w:val="0"/>
      <w:marTop w:val="0"/>
      <w:marBottom w:val="0"/>
      <w:divBdr>
        <w:top w:val="none" w:sz="0" w:space="0" w:color="auto"/>
        <w:left w:val="none" w:sz="0" w:space="0" w:color="auto"/>
        <w:bottom w:val="none" w:sz="0" w:space="0" w:color="auto"/>
        <w:right w:val="none" w:sz="0" w:space="0" w:color="auto"/>
      </w:divBdr>
    </w:div>
    <w:div w:id="624431336">
      <w:bodyDiv w:val="1"/>
      <w:marLeft w:val="0"/>
      <w:marRight w:val="0"/>
      <w:marTop w:val="0"/>
      <w:marBottom w:val="0"/>
      <w:divBdr>
        <w:top w:val="none" w:sz="0" w:space="0" w:color="auto"/>
        <w:left w:val="none" w:sz="0" w:space="0" w:color="auto"/>
        <w:bottom w:val="none" w:sz="0" w:space="0" w:color="auto"/>
        <w:right w:val="none" w:sz="0" w:space="0" w:color="auto"/>
      </w:divBdr>
    </w:div>
    <w:div w:id="626352759">
      <w:bodyDiv w:val="1"/>
      <w:marLeft w:val="0"/>
      <w:marRight w:val="0"/>
      <w:marTop w:val="0"/>
      <w:marBottom w:val="0"/>
      <w:divBdr>
        <w:top w:val="none" w:sz="0" w:space="0" w:color="auto"/>
        <w:left w:val="none" w:sz="0" w:space="0" w:color="auto"/>
        <w:bottom w:val="none" w:sz="0" w:space="0" w:color="auto"/>
        <w:right w:val="none" w:sz="0" w:space="0" w:color="auto"/>
      </w:divBdr>
    </w:div>
    <w:div w:id="627777796">
      <w:bodyDiv w:val="1"/>
      <w:marLeft w:val="0"/>
      <w:marRight w:val="0"/>
      <w:marTop w:val="0"/>
      <w:marBottom w:val="0"/>
      <w:divBdr>
        <w:top w:val="none" w:sz="0" w:space="0" w:color="auto"/>
        <w:left w:val="none" w:sz="0" w:space="0" w:color="auto"/>
        <w:bottom w:val="none" w:sz="0" w:space="0" w:color="auto"/>
        <w:right w:val="none" w:sz="0" w:space="0" w:color="auto"/>
      </w:divBdr>
    </w:div>
    <w:div w:id="628048669">
      <w:bodyDiv w:val="1"/>
      <w:marLeft w:val="0"/>
      <w:marRight w:val="0"/>
      <w:marTop w:val="0"/>
      <w:marBottom w:val="0"/>
      <w:divBdr>
        <w:top w:val="none" w:sz="0" w:space="0" w:color="auto"/>
        <w:left w:val="none" w:sz="0" w:space="0" w:color="auto"/>
        <w:bottom w:val="none" w:sz="0" w:space="0" w:color="auto"/>
        <w:right w:val="none" w:sz="0" w:space="0" w:color="auto"/>
      </w:divBdr>
    </w:div>
    <w:div w:id="629480912">
      <w:bodyDiv w:val="1"/>
      <w:marLeft w:val="0"/>
      <w:marRight w:val="0"/>
      <w:marTop w:val="0"/>
      <w:marBottom w:val="0"/>
      <w:divBdr>
        <w:top w:val="none" w:sz="0" w:space="0" w:color="auto"/>
        <w:left w:val="none" w:sz="0" w:space="0" w:color="auto"/>
        <w:bottom w:val="none" w:sz="0" w:space="0" w:color="auto"/>
        <w:right w:val="none" w:sz="0" w:space="0" w:color="auto"/>
      </w:divBdr>
    </w:div>
    <w:div w:id="631130428">
      <w:bodyDiv w:val="1"/>
      <w:marLeft w:val="0"/>
      <w:marRight w:val="0"/>
      <w:marTop w:val="0"/>
      <w:marBottom w:val="0"/>
      <w:divBdr>
        <w:top w:val="none" w:sz="0" w:space="0" w:color="auto"/>
        <w:left w:val="none" w:sz="0" w:space="0" w:color="auto"/>
        <w:bottom w:val="none" w:sz="0" w:space="0" w:color="auto"/>
        <w:right w:val="none" w:sz="0" w:space="0" w:color="auto"/>
      </w:divBdr>
    </w:div>
    <w:div w:id="632827565">
      <w:bodyDiv w:val="1"/>
      <w:marLeft w:val="0"/>
      <w:marRight w:val="0"/>
      <w:marTop w:val="0"/>
      <w:marBottom w:val="0"/>
      <w:divBdr>
        <w:top w:val="none" w:sz="0" w:space="0" w:color="auto"/>
        <w:left w:val="none" w:sz="0" w:space="0" w:color="auto"/>
        <w:bottom w:val="none" w:sz="0" w:space="0" w:color="auto"/>
        <w:right w:val="none" w:sz="0" w:space="0" w:color="auto"/>
      </w:divBdr>
    </w:div>
    <w:div w:id="640579885">
      <w:bodyDiv w:val="1"/>
      <w:marLeft w:val="0"/>
      <w:marRight w:val="0"/>
      <w:marTop w:val="0"/>
      <w:marBottom w:val="0"/>
      <w:divBdr>
        <w:top w:val="none" w:sz="0" w:space="0" w:color="auto"/>
        <w:left w:val="none" w:sz="0" w:space="0" w:color="auto"/>
        <w:bottom w:val="none" w:sz="0" w:space="0" w:color="auto"/>
        <w:right w:val="none" w:sz="0" w:space="0" w:color="auto"/>
      </w:divBdr>
    </w:div>
    <w:div w:id="640817335">
      <w:bodyDiv w:val="1"/>
      <w:marLeft w:val="0"/>
      <w:marRight w:val="0"/>
      <w:marTop w:val="0"/>
      <w:marBottom w:val="0"/>
      <w:divBdr>
        <w:top w:val="none" w:sz="0" w:space="0" w:color="auto"/>
        <w:left w:val="none" w:sz="0" w:space="0" w:color="auto"/>
        <w:bottom w:val="none" w:sz="0" w:space="0" w:color="auto"/>
        <w:right w:val="none" w:sz="0" w:space="0" w:color="auto"/>
      </w:divBdr>
    </w:div>
    <w:div w:id="647973933">
      <w:bodyDiv w:val="1"/>
      <w:marLeft w:val="0"/>
      <w:marRight w:val="0"/>
      <w:marTop w:val="0"/>
      <w:marBottom w:val="0"/>
      <w:divBdr>
        <w:top w:val="none" w:sz="0" w:space="0" w:color="auto"/>
        <w:left w:val="none" w:sz="0" w:space="0" w:color="auto"/>
        <w:bottom w:val="none" w:sz="0" w:space="0" w:color="auto"/>
        <w:right w:val="none" w:sz="0" w:space="0" w:color="auto"/>
      </w:divBdr>
    </w:div>
    <w:div w:id="648440815">
      <w:bodyDiv w:val="1"/>
      <w:marLeft w:val="0"/>
      <w:marRight w:val="0"/>
      <w:marTop w:val="0"/>
      <w:marBottom w:val="0"/>
      <w:divBdr>
        <w:top w:val="none" w:sz="0" w:space="0" w:color="auto"/>
        <w:left w:val="none" w:sz="0" w:space="0" w:color="auto"/>
        <w:bottom w:val="none" w:sz="0" w:space="0" w:color="auto"/>
        <w:right w:val="none" w:sz="0" w:space="0" w:color="auto"/>
      </w:divBdr>
    </w:div>
    <w:div w:id="656953600">
      <w:bodyDiv w:val="1"/>
      <w:marLeft w:val="0"/>
      <w:marRight w:val="0"/>
      <w:marTop w:val="0"/>
      <w:marBottom w:val="0"/>
      <w:divBdr>
        <w:top w:val="none" w:sz="0" w:space="0" w:color="auto"/>
        <w:left w:val="none" w:sz="0" w:space="0" w:color="auto"/>
        <w:bottom w:val="none" w:sz="0" w:space="0" w:color="auto"/>
        <w:right w:val="none" w:sz="0" w:space="0" w:color="auto"/>
      </w:divBdr>
    </w:div>
    <w:div w:id="658702903">
      <w:bodyDiv w:val="1"/>
      <w:marLeft w:val="0"/>
      <w:marRight w:val="0"/>
      <w:marTop w:val="0"/>
      <w:marBottom w:val="0"/>
      <w:divBdr>
        <w:top w:val="none" w:sz="0" w:space="0" w:color="auto"/>
        <w:left w:val="none" w:sz="0" w:space="0" w:color="auto"/>
        <w:bottom w:val="none" w:sz="0" w:space="0" w:color="auto"/>
        <w:right w:val="none" w:sz="0" w:space="0" w:color="auto"/>
      </w:divBdr>
    </w:div>
    <w:div w:id="662588776">
      <w:bodyDiv w:val="1"/>
      <w:marLeft w:val="0"/>
      <w:marRight w:val="0"/>
      <w:marTop w:val="0"/>
      <w:marBottom w:val="0"/>
      <w:divBdr>
        <w:top w:val="none" w:sz="0" w:space="0" w:color="auto"/>
        <w:left w:val="none" w:sz="0" w:space="0" w:color="auto"/>
        <w:bottom w:val="none" w:sz="0" w:space="0" w:color="auto"/>
        <w:right w:val="none" w:sz="0" w:space="0" w:color="auto"/>
      </w:divBdr>
    </w:div>
    <w:div w:id="664016847">
      <w:bodyDiv w:val="1"/>
      <w:marLeft w:val="0"/>
      <w:marRight w:val="0"/>
      <w:marTop w:val="0"/>
      <w:marBottom w:val="0"/>
      <w:divBdr>
        <w:top w:val="none" w:sz="0" w:space="0" w:color="auto"/>
        <w:left w:val="none" w:sz="0" w:space="0" w:color="auto"/>
        <w:bottom w:val="none" w:sz="0" w:space="0" w:color="auto"/>
        <w:right w:val="none" w:sz="0" w:space="0" w:color="auto"/>
      </w:divBdr>
    </w:div>
    <w:div w:id="666329022">
      <w:bodyDiv w:val="1"/>
      <w:marLeft w:val="0"/>
      <w:marRight w:val="0"/>
      <w:marTop w:val="0"/>
      <w:marBottom w:val="0"/>
      <w:divBdr>
        <w:top w:val="none" w:sz="0" w:space="0" w:color="auto"/>
        <w:left w:val="none" w:sz="0" w:space="0" w:color="auto"/>
        <w:bottom w:val="none" w:sz="0" w:space="0" w:color="auto"/>
        <w:right w:val="none" w:sz="0" w:space="0" w:color="auto"/>
      </w:divBdr>
    </w:div>
    <w:div w:id="667366773">
      <w:bodyDiv w:val="1"/>
      <w:marLeft w:val="0"/>
      <w:marRight w:val="0"/>
      <w:marTop w:val="0"/>
      <w:marBottom w:val="0"/>
      <w:divBdr>
        <w:top w:val="none" w:sz="0" w:space="0" w:color="auto"/>
        <w:left w:val="none" w:sz="0" w:space="0" w:color="auto"/>
        <w:bottom w:val="none" w:sz="0" w:space="0" w:color="auto"/>
        <w:right w:val="none" w:sz="0" w:space="0" w:color="auto"/>
      </w:divBdr>
    </w:div>
    <w:div w:id="669063965">
      <w:bodyDiv w:val="1"/>
      <w:marLeft w:val="0"/>
      <w:marRight w:val="0"/>
      <w:marTop w:val="0"/>
      <w:marBottom w:val="0"/>
      <w:divBdr>
        <w:top w:val="none" w:sz="0" w:space="0" w:color="auto"/>
        <w:left w:val="none" w:sz="0" w:space="0" w:color="auto"/>
        <w:bottom w:val="none" w:sz="0" w:space="0" w:color="auto"/>
        <w:right w:val="none" w:sz="0" w:space="0" w:color="auto"/>
      </w:divBdr>
    </w:div>
    <w:div w:id="670833399">
      <w:bodyDiv w:val="1"/>
      <w:marLeft w:val="0"/>
      <w:marRight w:val="0"/>
      <w:marTop w:val="0"/>
      <w:marBottom w:val="0"/>
      <w:divBdr>
        <w:top w:val="none" w:sz="0" w:space="0" w:color="auto"/>
        <w:left w:val="none" w:sz="0" w:space="0" w:color="auto"/>
        <w:bottom w:val="none" w:sz="0" w:space="0" w:color="auto"/>
        <w:right w:val="none" w:sz="0" w:space="0" w:color="auto"/>
      </w:divBdr>
    </w:div>
    <w:div w:id="679813735">
      <w:bodyDiv w:val="1"/>
      <w:marLeft w:val="0"/>
      <w:marRight w:val="0"/>
      <w:marTop w:val="0"/>
      <w:marBottom w:val="0"/>
      <w:divBdr>
        <w:top w:val="none" w:sz="0" w:space="0" w:color="auto"/>
        <w:left w:val="none" w:sz="0" w:space="0" w:color="auto"/>
        <w:bottom w:val="none" w:sz="0" w:space="0" w:color="auto"/>
        <w:right w:val="none" w:sz="0" w:space="0" w:color="auto"/>
      </w:divBdr>
    </w:div>
    <w:div w:id="682315992">
      <w:bodyDiv w:val="1"/>
      <w:marLeft w:val="0"/>
      <w:marRight w:val="0"/>
      <w:marTop w:val="0"/>
      <w:marBottom w:val="0"/>
      <w:divBdr>
        <w:top w:val="none" w:sz="0" w:space="0" w:color="auto"/>
        <w:left w:val="none" w:sz="0" w:space="0" w:color="auto"/>
        <w:bottom w:val="none" w:sz="0" w:space="0" w:color="auto"/>
        <w:right w:val="none" w:sz="0" w:space="0" w:color="auto"/>
      </w:divBdr>
    </w:div>
    <w:div w:id="685909934">
      <w:bodyDiv w:val="1"/>
      <w:marLeft w:val="0"/>
      <w:marRight w:val="0"/>
      <w:marTop w:val="0"/>
      <w:marBottom w:val="0"/>
      <w:divBdr>
        <w:top w:val="none" w:sz="0" w:space="0" w:color="auto"/>
        <w:left w:val="none" w:sz="0" w:space="0" w:color="auto"/>
        <w:bottom w:val="none" w:sz="0" w:space="0" w:color="auto"/>
        <w:right w:val="none" w:sz="0" w:space="0" w:color="auto"/>
      </w:divBdr>
    </w:div>
    <w:div w:id="692418105">
      <w:bodyDiv w:val="1"/>
      <w:marLeft w:val="0"/>
      <w:marRight w:val="0"/>
      <w:marTop w:val="0"/>
      <w:marBottom w:val="0"/>
      <w:divBdr>
        <w:top w:val="none" w:sz="0" w:space="0" w:color="auto"/>
        <w:left w:val="none" w:sz="0" w:space="0" w:color="auto"/>
        <w:bottom w:val="none" w:sz="0" w:space="0" w:color="auto"/>
        <w:right w:val="none" w:sz="0" w:space="0" w:color="auto"/>
      </w:divBdr>
    </w:div>
    <w:div w:id="694423232">
      <w:bodyDiv w:val="1"/>
      <w:marLeft w:val="0"/>
      <w:marRight w:val="0"/>
      <w:marTop w:val="0"/>
      <w:marBottom w:val="0"/>
      <w:divBdr>
        <w:top w:val="none" w:sz="0" w:space="0" w:color="auto"/>
        <w:left w:val="none" w:sz="0" w:space="0" w:color="auto"/>
        <w:bottom w:val="none" w:sz="0" w:space="0" w:color="auto"/>
        <w:right w:val="none" w:sz="0" w:space="0" w:color="auto"/>
      </w:divBdr>
    </w:div>
    <w:div w:id="695690412">
      <w:bodyDiv w:val="1"/>
      <w:marLeft w:val="0"/>
      <w:marRight w:val="0"/>
      <w:marTop w:val="0"/>
      <w:marBottom w:val="0"/>
      <w:divBdr>
        <w:top w:val="none" w:sz="0" w:space="0" w:color="auto"/>
        <w:left w:val="none" w:sz="0" w:space="0" w:color="auto"/>
        <w:bottom w:val="none" w:sz="0" w:space="0" w:color="auto"/>
        <w:right w:val="none" w:sz="0" w:space="0" w:color="auto"/>
      </w:divBdr>
    </w:div>
    <w:div w:id="699163444">
      <w:bodyDiv w:val="1"/>
      <w:marLeft w:val="0"/>
      <w:marRight w:val="0"/>
      <w:marTop w:val="0"/>
      <w:marBottom w:val="0"/>
      <w:divBdr>
        <w:top w:val="none" w:sz="0" w:space="0" w:color="auto"/>
        <w:left w:val="none" w:sz="0" w:space="0" w:color="auto"/>
        <w:bottom w:val="none" w:sz="0" w:space="0" w:color="auto"/>
        <w:right w:val="none" w:sz="0" w:space="0" w:color="auto"/>
      </w:divBdr>
    </w:div>
    <w:div w:id="704674507">
      <w:bodyDiv w:val="1"/>
      <w:marLeft w:val="0"/>
      <w:marRight w:val="0"/>
      <w:marTop w:val="0"/>
      <w:marBottom w:val="0"/>
      <w:divBdr>
        <w:top w:val="none" w:sz="0" w:space="0" w:color="auto"/>
        <w:left w:val="none" w:sz="0" w:space="0" w:color="auto"/>
        <w:bottom w:val="none" w:sz="0" w:space="0" w:color="auto"/>
        <w:right w:val="none" w:sz="0" w:space="0" w:color="auto"/>
      </w:divBdr>
    </w:div>
    <w:div w:id="706031133">
      <w:bodyDiv w:val="1"/>
      <w:marLeft w:val="0"/>
      <w:marRight w:val="0"/>
      <w:marTop w:val="0"/>
      <w:marBottom w:val="0"/>
      <w:divBdr>
        <w:top w:val="none" w:sz="0" w:space="0" w:color="auto"/>
        <w:left w:val="none" w:sz="0" w:space="0" w:color="auto"/>
        <w:bottom w:val="none" w:sz="0" w:space="0" w:color="auto"/>
        <w:right w:val="none" w:sz="0" w:space="0" w:color="auto"/>
      </w:divBdr>
    </w:div>
    <w:div w:id="706225100">
      <w:bodyDiv w:val="1"/>
      <w:marLeft w:val="0"/>
      <w:marRight w:val="0"/>
      <w:marTop w:val="0"/>
      <w:marBottom w:val="0"/>
      <w:divBdr>
        <w:top w:val="none" w:sz="0" w:space="0" w:color="auto"/>
        <w:left w:val="none" w:sz="0" w:space="0" w:color="auto"/>
        <w:bottom w:val="none" w:sz="0" w:space="0" w:color="auto"/>
        <w:right w:val="none" w:sz="0" w:space="0" w:color="auto"/>
      </w:divBdr>
    </w:div>
    <w:div w:id="708266090">
      <w:bodyDiv w:val="1"/>
      <w:marLeft w:val="0"/>
      <w:marRight w:val="0"/>
      <w:marTop w:val="0"/>
      <w:marBottom w:val="0"/>
      <w:divBdr>
        <w:top w:val="none" w:sz="0" w:space="0" w:color="auto"/>
        <w:left w:val="none" w:sz="0" w:space="0" w:color="auto"/>
        <w:bottom w:val="none" w:sz="0" w:space="0" w:color="auto"/>
        <w:right w:val="none" w:sz="0" w:space="0" w:color="auto"/>
      </w:divBdr>
    </w:div>
    <w:div w:id="708915296">
      <w:bodyDiv w:val="1"/>
      <w:marLeft w:val="0"/>
      <w:marRight w:val="0"/>
      <w:marTop w:val="0"/>
      <w:marBottom w:val="0"/>
      <w:divBdr>
        <w:top w:val="none" w:sz="0" w:space="0" w:color="auto"/>
        <w:left w:val="none" w:sz="0" w:space="0" w:color="auto"/>
        <w:bottom w:val="none" w:sz="0" w:space="0" w:color="auto"/>
        <w:right w:val="none" w:sz="0" w:space="0" w:color="auto"/>
      </w:divBdr>
    </w:div>
    <w:div w:id="710497096">
      <w:bodyDiv w:val="1"/>
      <w:marLeft w:val="0"/>
      <w:marRight w:val="0"/>
      <w:marTop w:val="0"/>
      <w:marBottom w:val="0"/>
      <w:divBdr>
        <w:top w:val="none" w:sz="0" w:space="0" w:color="auto"/>
        <w:left w:val="none" w:sz="0" w:space="0" w:color="auto"/>
        <w:bottom w:val="none" w:sz="0" w:space="0" w:color="auto"/>
        <w:right w:val="none" w:sz="0" w:space="0" w:color="auto"/>
      </w:divBdr>
    </w:div>
    <w:div w:id="711076629">
      <w:bodyDiv w:val="1"/>
      <w:marLeft w:val="0"/>
      <w:marRight w:val="0"/>
      <w:marTop w:val="0"/>
      <w:marBottom w:val="0"/>
      <w:divBdr>
        <w:top w:val="none" w:sz="0" w:space="0" w:color="auto"/>
        <w:left w:val="none" w:sz="0" w:space="0" w:color="auto"/>
        <w:bottom w:val="none" w:sz="0" w:space="0" w:color="auto"/>
        <w:right w:val="none" w:sz="0" w:space="0" w:color="auto"/>
      </w:divBdr>
    </w:div>
    <w:div w:id="718474768">
      <w:bodyDiv w:val="1"/>
      <w:marLeft w:val="0"/>
      <w:marRight w:val="0"/>
      <w:marTop w:val="0"/>
      <w:marBottom w:val="0"/>
      <w:divBdr>
        <w:top w:val="none" w:sz="0" w:space="0" w:color="auto"/>
        <w:left w:val="none" w:sz="0" w:space="0" w:color="auto"/>
        <w:bottom w:val="none" w:sz="0" w:space="0" w:color="auto"/>
        <w:right w:val="none" w:sz="0" w:space="0" w:color="auto"/>
      </w:divBdr>
    </w:div>
    <w:div w:id="719090129">
      <w:bodyDiv w:val="1"/>
      <w:marLeft w:val="0"/>
      <w:marRight w:val="0"/>
      <w:marTop w:val="0"/>
      <w:marBottom w:val="0"/>
      <w:divBdr>
        <w:top w:val="none" w:sz="0" w:space="0" w:color="auto"/>
        <w:left w:val="none" w:sz="0" w:space="0" w:color="auto"/>
        <w:bottom w:val="none" w:sz="0" w:space="0" w:color="auto"/>
        <w:right w:val="none" w:sz="0" w:space="0" w:color="auto"/>
      </w:divBdr>
    </w:div>
    <w:div w:id="720979560">
      <w:bodyDiv w:val="1"/>
      <w:marLeft w:val="0"/>
      <w:marRight w:val="0"/>
      <w:marTop w:val="0"/>
      <w:marBottom w:val="0"/>
      <w:divBdr>
        <w:top w:val="none" w:sz="0" w:space="0" w:color="auto"/>
        <w:left w:val="none" w:sz="0" w:space="0" w:color="auto"/>
        <w:bottom w:val="none" w:sz="0" w:space="0" w:color="auto"/>
        <w:right w:val="none" w:sz="0" w:space="0" w:color="auto"/>
      </w:divBdr>
    </w:div>
    <w:div w:id="722025687">
      <w:bodyDiv w:val="1"/>
      <w:marLeft w:val="0"/>
      <w:marRight w:val="0"/>
      <w:marTop w:val="0"/>
      <w:marBottom w:val="0"/>
      <w:divBdr>
        <w:top w:val="none" w:sz="0" w:space="0" w:color="auto"/>
        <w:left w:val="none" w:sz="0" w:space="0" w:color="auto"/>
        <w:bottom w:val="none" w:sz="0" w:space="0" w:color="auto"/>
        <w:right w:val="none" w:sz="0" w:space="0" w:color="auto"/>
      </w:divBdr>
    </w:div>
    <w:div w:id="723408089">
      <w:bodyDiv w:val="1"/>
      <w:marLeft w:val="0"/>
      <w:marRight w:val="0"/>
      <w:marTop w:val="0"/>
      <w:marBottom w:val="0"/>
      <w:divBdr>
        <w:top w:val="none" w:sz="0" w:space="0" w:color="auto"/>
        <w:left w:val="none" w:sz="0" w:space="0" w:color="auto"/>
        <w:bottom w:val="none" w:sz="0" w:space="0" w:color="auto"/>
        <w:right w:val="none" w:sz="0" w:space="0" w:color="auto"/>
      </w:divBdr>
    </w:div>
    <w:div w:id="723453134">
      <w:bodyDiv w:val="1"/>
      <w:marLeft w:val="0"/>
      <w:marRight w:val="0"/>
      <w:marTop w:val="0"/>
      <w:marBottom w:val="0"/>
      <w:divBdr>
        <w:top w:val="none" w:sz="0" w:space="0" w:color="auto"/>
        <w:left w:val="none" w:sz="0" w:space="0" w:color="auto"/>
        <w:bottom w:val="none" w:sz="0" w:space="0" w:color="auto"/>
        <w:right w:val="none" w:sz="0" w:space="0" w:color="auto"/>
      </w:divBdr>
    </w:div>
    <w:div w:id="726025830">
      <w:bodyDiv w:val="1"/>
      <w:marLeft w:val="0"/>
      <w:marRight w:val="0"/>
      <w:marTop w:val="0"/>
      <w:marBottom w:val="0"/>
      <w:divBdr>
        <w:top w:val="none" w:sz="0" w:space="0" w:color="auto"/>
        <w:left w:val="none" w:sz="0" w:space="0" w:color="auto"/>
        <w:bottom w:val="none" w:sz="0" w:space="0" w:color="auto"/>
        <w:right w:val="none" w:sz="0" w:space="0" w:color="auto"/>
      </w:divBdr>
    </w:div>
    <w:div w:id="726151599">
      <w:bodyDiv w:val="1"/>
      <w:marLeft w:val="0"/>
      <w:marRight w:val="0"/>
      <w:marTop w:val="0"/>
      <w:marBottom w:val="0"/>
      <w:divBdr>
        <w:top w:val="none" w:sz="0" w:space="0" w:color="auto"/>
        <w:left w:val="none" w:sz="0" w:space="0" w:color="auto"/>
        <w:bottom w:val="none" w:sz="0" w:space="0" w:color="auto"/>
        <w:right w:val="none" w:sz="0" w:space="0" w:color="auto"/>
      </w:divBdr>
    </w:div>
    <w:div w:id="727994192">
      <w:bodyDiv w:val="1"/>
      <w:marLeft w:val="0"/>
      <w:marRight w:val="0"/>
      <w:marTop w:val="0"/>
      <w:marBottom w:val="0"/>
      <w:divBdr>
        <w:top w:val="none" w:sz="0" w:space="0" w:color="auto"/>
        <w:left w:val="none" w:sz="0" w:space="0" w:color="auto"/>
        <w:bottom w:val="none" w:sz="0" w:space="0" w:color="auto"/>
        <w:right w:val="none" w:sz="0" w:space="0" w:color="auto"/>
      </w:divBdr>
    </w:div>
    <w:div w:id="728962816">
      <w:bodyDiv w:val="1"/>
      <w:marLeft w:val="0"/>
      <w:marRight w:val="0"/>
      <w:marTop w:val="0"/>
      <w:marBottom w:val="0"/>
      <w:divBdr>
        <w:top w:val="none" w:sz="0" w:space="0" w:color="auto"/>
        <w:left w:val="none" w:sz="0" w:space="0" w:color="auto"/>
        <w:bottom w:val="none" w:sz="0" w:space="0" w:color="auto"/>
        <w:right w:val="none" w:sz="0" w:space="0" w:color="auto"/>
      </w:divBdr>
    </w:div>
    <w:div w:id="732848394">
      <w:bodyDiv w:val="1"/>
      <w:marLeft w:val="0"/>
      <w:marRight w:val="0"/>
      <w:marTop w:val="0"/>
      <w:marBottom w:val="0"/>
      <w:divBdr>
        <w:top w:val="none" w:sz="0" w:space="0" w:color="auto"/>
        <w:left w:val="none" w:sz="0" w:space="0" w:color="auto"/>
        <w:bottom w:val="none" w:sz="0" w:space="0" w:color="auto"/>
        <w:right w:val="none" w:sz="0" w:space="0" w:color="auto"/>
      </w:divBdr>
    </w:div>
    <w:div w:id="733545348">
      <w:bodyDiv w:val="1"/>
      <w:marLeft w:val="0"/>
      <w:marRight w:val="0"/>
      <w:marTop w:val="0"/>
      <w:marBottom w:val="0"/>
      <w:divBdr>
        <w:top w:val="none" w:sz="0" w:space="0" w:color="auto"/>
        <w:left w:val="none" w:sz="0" w:space="0" w:color="auto"/>
        <w:bottom w:val="none" w:sz="0" w:space="0" w:color="auto"/>
        <w:right w:val="none" w:sz="0" w:space="0" w:color="auto"/>
      </w:divBdr>
    </w:div>
    <w:div w:id="735083734">
      <w:bodyDiv w:val="1"/>
      <w:marLeft w:val="0"/>
      <w:marRight w:val="0"/>
      <w:marTop w:val="0"/>
      <w:marBottom w:val="0"/>
      <w:divBdr>
        <w:top w:val="none" w:sz="0" w:space="0" w:color="auto"/>
        <w:left w:val="none" w:sz="0" w:space="0" w:color="auto"/>
        <w:bottom w:val="none" w:sz="0" w:space="0" w:color="auto"/>
        <w:right w:val="none" w:sz="0" w:space="0" w:color="auto"/>
      </w:divBdr>
    </w:div>
    <w:div w:id="739208066">
      <w:bodyDiv w:val="1"/>
      <w:marLeft w:val="0"/>
      <w:marRight w:val="0"/>
      <w:marTop w:val="0"/>
      <w:marBottom w:val="0"/>
      <w:divBdr>
        <w:top w:val="none" w:sz="0" w:space="0" w:color="auto"/>
        <w:left w:val="none" w:sz="0" w:space="0" w:color="auto"/>
        <w:bottom w:val="none" w:sz="0" w:space="0" w:color="auto"/>
        <w:right w:val="none" w:sz="0" w:space="0" w:color="auto"/>
      </w:divBdr>
    </w:div>
    <w:div w:id="742265323">
      <w:bodyDiv w:val="1"/>
      <w:marLeft w:val="0"/>
      <w:marRight w:val="0"/>
      <w:marTop w:val="0"/>
      <w:marBottom w:val="0"/>
      <w:divBdr>
        <w:top w:val="none" w:sz="0" w:space="0" w:color="auto"/>
        <w:left w:val="none" w:sz="0" w:space="0" w:color="auto"/>
        <w:bottom w:val="none" w:sz="0" w:space="0" w:color="auto"/>
        <w:right w:val="none" w:sz="0" w:space="0" w:color="auto"/>
      </w:divBdr>
    </w:div>
    <w:div w:id="743142561">
      <w:bodyDiv w:val="1"/>
      <w:marLeft w:val="0"/>
      <w:marRight w:val="0"/>
      <w:marTop w:val="0"/>
      <w:marBottom w:val="0"/>
      <w:divBdr>
        <w:top w:val="none" w:sz="0" w:space="0" w:color="auto"/>
        <w:left w:val="none" w:sz="0" w:space="0" w:color="auto"/>
        <w:bottom w:val="none" w:sz="0" w:space="0" w:color="auto"/>
        <w:right w:val="none" w:sz="0" w:space="0" w:color="auto"/>
      </w:divBdr>
    </w:div>
    <w:div w:id="743651347">
      <w:bodyDiv w:val="1"/>
      <w:marLeft w:val="0"/>
      <w:marRight w:val="0"/>
      <w:marTop w:val="0"/>
      <w:marBottom w:val="0"/>
      <w:divBdr>
        <w:top w:val="none" w:sz="0" w:space="0" w:color="auto"/>
        <w:left w:val="none" w:sz="0" w:space="0" w:color="auto"/>
        <w:bottom w:val="none" w:sz="0" w:space="0" w:color="auto"/>
        <w:right w:val="none" w:sz="0" w:space="0" w:color="auto"/>
      </w:divBdr>
    </w:div>
    <w:div w:id="743718479">
      <w:bodyDiv w:val="1"/>
      <w:marLeft w:val="0"/>
      <w:marRight w:val="0"/>
      <w:marTop w:val="0"/>
      <w:marBottom w:val="0"/>
      <w:divBdr>
        <w:top w:val="none" w:sz="0" w:space="0" w:color="auto"/>
        <w:left w:val="none" w:sz="0" w:space="0" w:color="auto"/>
        <w:bottom w:val="none" w:sz="0" w:space="0" w:color="auto"/>
        <w:right w:val="none" w:sz="0" w:space="0" w:color="auto"/>
      </w:divBdr>
    </w:div>
    <w:div w:id="743793589">
      <w:bodyDiv w:val="1"/>
      <w:marLeft w:val="0"/>
      <w:marRight w:val="0"/>
      <w:marTop w:val="0"/>
      <w:marBottom w:val="0"/>
      <w:divBdr>
        <w:top w:val="none" w:sz="0" w:space="0" w:color="auto"/>
        <w:left w:val="none" w:sz="0" w:space="0" w:color="auto"/>
        <w:bottom w:val="none" w:sz="0" w:space="0" w:color="auto"/>
        <w:right w:val="none" w:sz="0" w:space="0" w:color="auto"/>
      </w:divBdr>
    </w:div>
    <w:div w:id="746342245">
      <w:bodyDiv w:val="1"/>
      <w:marLeft w:val="0"/>
      <w:marRight w:val="0"/>
      <w:marTop w:val="0"/>
      <w:marBottom w:val="0"/>
      <w:divBdr>
        <w:top w:val="none" w:sz="0" w:space="0" w:color="auto"/>
        <w:left w:val="none" w:sz="0" w:space="0" w:color="auto"/>
        <w:bottom w:val="none" w:sz="0" w:space="0" w:color="auto"/>
        <w:right w:val="none" w:sz="0" w:space="0" w:color="auto"/>
      </w:divBdr>
    </w:div>
    <w:div w:id="746414247">
      <w:bodyDiv w:val="1"/>
      <w:marLeft w:val="0"/>
      <w:marRight w:val="0"/>
      <w:marTop w:val="0"/>
      <w:marBottom w:val="0"/>
      <w:divBdr>
        <w:top w:val="none" w:sz="0" w:space="0" w:color="auto"/>
        <w:left w:val="none" w:sz="0" w:space="0" w:color="auto"/>
        <w:bottom w:val="none" w:sz="0" w:space="0" w:color="auto"/>
        <w:right w:val="none" w:sz="0" w:space="0" w:color="auto"/>
      </w:divBdr>
    </w:div>
    <w:div w:id="746658683">
      <w:bodyDiv w:val="1"/>
      <w:marLeft w:val="0"/>
      <w:marRight w:val="0"/>
      <w:marTop w:val="0"/>
      <w:marBottom w:val="0"/>
      <w:divBdr>
        <w:top w:val="none" w:sz="0" w:space="0" w:color="auto"/>
        <w:left w:val="none" w:sz="0" w:space="0" w:color="auto"/>
        <w:bottom w:val="none" w:sz="0" w:space="0" w:color="auto"/>
        <w:right w:val="none" w:sz="0" w:space="0" w:color="auto"/>
      </w:divBdr>
    </w:div>
    <w:div w:id="749935167">
      <w:bodyDiv w:val="1"/>
      <w:marLeft w:val="0"/>
      <w:marRight w:val="0"/>
      <w:marTop w:val="0"/>
      <w:marBottom w:val="0"/>
      <w:divBdr>
        <w:top w:val="none" w:sz="0" w:space="0" w:color="auto"/>
        <w:left w:val="none" w:sz="0" w:space="0" w:color="auto"/>
        <w:bottom w:val="none" w:sz="0" w:space="0" w:color="auto"/>
        <w:right w:val="none" w:sz="0" w:space="0" w:color="auto"/>
      </w:divBdr>
    </w:div>
    <w:div w:id="754546127">
      <w:bodyDiv w:val="1"/>
      <w:marLeft w:val="0"/>
      <w:marRight w:val="0"/>
      <w:marTop w:val="0"/>
      <w:marBottom w:val="0"/>
      <w:divBdr>
        <w:top w:val="none" w:sz="0" w:space="0" w:color="auto"/>
        <w:left w:val="none" w:sz="0" w:space="0" w:color="auto"/>
        <w:bottom w:val="none" w:sz="0" w:space="0" w:color="auto"/>
        <w:right w:val="none" w:sz="0" w:space="0" w:color="auto"/>
      </w:divBdr>
    </w:div>
    <w:div w:id="754547081">
      <w:bodyDiv w:val="1"/>
      <w:marLeft w:val="0"/>
      <w:marRight w:val="0"/>
      <w:marTop w:val="0"/>
      <w:marBottom w:val="0"/>
      <w:divBdr>
        <w:top w:val="none" w:sz="0" w:space="0" w:color="auto"/>
        <w:left w:val="none" w:sz="0" w:space="0" w:color="auto"/>
        <w:bottom w:val="none" w:sz="0" w:space="0" w:color="auto"/>
        <w:right w:val="none" w:sz="0" w:space="0" w:color="auto"/>
      </w:divBdr>
    </w:div>
    <w:div w:id="755710100">
      <w:bodyDiv w:val="1"/>
      <w:marLeft w:val="0"/>
      <w:marRight w:val="0"/>
      <w:marTop w:val="0"/>
      <w:marBottom w:val="0"/>
      <w:divBdr>
        <w:top w:val="none" w:sz="0" w:space="0" w:color="auto"/>
        <w:left w:val="none" w:sz="0" w:space="0" w:color="auto"/>
        <w:bottom w:val="none" w:sz="0" w:space="0" w:color="auto"/>
        <w:right w:val="none" w:sz="0" w:space="0" w:color="auto"/>
      </w:divBdr>
    </w:div>
    <w:div w:id="757487416">
      <w:bodyDiv w:val="1"/>
      <w:marLeft w:val="0"/>
      <w:marRight w:val="0"/>
      <w:marTop w:val="0"/>
      <w:marBottom w:val="0"/>
      <w:divBdr>
        <w:top w:val="none" w:sz="0" w:space="0" w:color="auto"/>
        <w:left w:val="none" w:sz="0" w:space="0" w:color="auto"/>
        <w:bottom w:val="none" w:sz="0" w:space="0" w:color="auto"/>
        <w:right w:val="none" w:sz="0" w:space="0" w:color="auto"/>
      </w:divBdr>
    </w:div>
    <w:div w:id="758907011">
      <w:bodyDiv w:val="1"/>
      <w:marLeft w:val="0"/>
      <w:marRight w:val="0"/>
      <w:marTop w:val="0"/>
      <w:marBottom w:val="0"/>
      <w:divBdr>
        <w:top w:val="none" w:sz="0" w:space="0" w:color="auto"/>
        <w:left w:val="none" w:sz="0" w:space="0" w:color="auto"/>
        <w:bottom w:val="none" w:sz="0" w:space="0" w:color="auto"/>
        <w:right w:val="none" w:sz="0" w:space="0" w:color="auto"/>
      </w:divBdr>
    </w:div>
    <w:div w:id="759914037">
      <w:bodyDiv w:val="1"/>
      <w:marLeft w:val="0"/>
      <w:marRight w:val="0"/>
      <w:marTop w:val="0"/>
      <w:marBottom w:val="0"/>
      <w:divBdr>
        <w:top w:val="none" w:sz="0" w:space="0" w:color="auto"/>
        <w:left w:val="none" w:sz="0" w:space="0" w:color="auto"/>
        <w:bottom w:val="none" w:sz="0" w:space="0" w:color="auto"/>
        <w:right w:val="none" w:sz="0" w:space="0" w:color="auto"/>
      </w:divBdr>
    </w:div>
    <w:div w:id="761679516">
      <w:bodyDiv w:val="1"/>
      <w:marLeft w:val="0"/>
      <w:marRight w:val="0"/>
      <w:marTop w:val="0"/>
      <w:marBottom w:val="0"/>
      <w:divBdr>
        <w:top w:val="none" w:sz="0" w:space="0" w:color="auto"/>
        <w:left w:val="none" w:sz="0" w:space="0" w:color="auto"/>
        <w:bottom w:val="none" w:sz="0" w:space="0" w:color="auto"/>
        <w:right w:val="none" w:sz="0" w:space="0" w:color="auto"/>
      </w:divBdr>
    </w:div>
    <w:div w:id="762796640">
      <w:bodyDiv w:val="1"/>
      <w:marLeft w:val="0"/>
      <w:marRight w:val="0"/>
      <w:marTop w:val="0"/>
      <w:marBottom w:val="0"/>
      <w:divBdr>
        <w:top w:val="none" w:sz="0" w:space="0" w:color="auto"/>
        <w:left w:val="none" w:sz="0" w:space="0" w:color="auto"/>
        <w:bottom w:val="none" w:sz="0" w:space="0" w:color="auto"/>
        <w:right w:val="none" w:sz="0" w:space="0" w:color="auto"/>
      </w:divBdr>
    </w:div>
    <w:div w:id="762846144">
      <w:bodyDiv w:val="1"/>
      <w:marLeft w:val="0"/>
      <w:marRight w:val="0"/>
      <w:marTop w:val="0"/>
      <w:marBottom w:val="0"/>
      <w:divBdr>
        <w:top w:val="none" w:sz="0" w:space="0" w:color="auto"/>
        <w:left w:val="none" w:sz="0" w:space="0" w:color="auto"/>
        <w:bottom w:val="none" w:sz="0" w:space="0" w:color="auto"/>
        <w:right w:val="none" w:sz="0" w:space="0" w:color="auto"/>
      </w:divBdr>
    </w:div>
    <w:div w:id="764767672">
      <w:bodyDiv w:val="1"/>
      <w:marLeft w:val="0"/>
      <w:marRight w:val="0"/>
      <w:marTop w:val="0"/>
      <w:marBottom w:val="0"/>
      <w:divBdr>
        <w:top w:val="none" w:sz="0" w:space="0" w:color="auto"/>
        <w:left w:val="none" w:sz="0" w:space="0" w:color="auto"/>
        <w:bottom w:val="none" w:sz="0" w:space="0" w:color="auto"/>
        <w:right w:val="none" w:sz="0" w:space="0" w:color="auto"/>
      </w:divBdr>
    </w:div>
    <w:div w:id="764811140">
      <w:bodyDiv w:val="1"/>
      <w:marLeft w:val="0"/>
      <w:marRight w:val="0"/>
      <w:marTop w:val="0"/>
      <w:marBottom w:val="0"/>
      <w:divBdr>
        <w:top w:val="none" w:sz="0" w:space="0" w:color="auto"/>
        <w:left w:val="none" w:sz="0" w:space="0" w:color="auto"/>
        <w:bottom w:val="none" w:sz="0" w:space="0" w:color="auto"/>
        <w:right w:val="none" w:sz="0" w:space="0" w:color="auto"/>
      </w:divBdr>
    </w:div>
    <w:div w:id="766540535">
      <w:bodyDiv w:val="1"/>
      <w:marLeft w:val="0"/>
      <w:marRight w:val="0"/>
      <w:marTop w:val="0"/>
      <w:marBottom w:val="0"/>
      <w:divBdr>
        <w:top w:val="none" w:sz="0" w:space="0" w:color="auto"/>
        <w:left w:val="none" w:sz="0" w:space="0" w:color="auto"/>
        <w:bottom w:val="none" w:sz="0" w:space="0" w:color="auto"/>
        <w:right w:val="none" w:sz="0" w:space="0" w:color="auto"/>
      </w:divBdr>
    </w:div>
    <w:div w:id="767846939">
      <w:bodyDiv w:val="1"/>
      <w:marLeft w:val="0"/>
      <w:marRight w:val="0"/>
      <w:marTop w:val="0"/>
      <w:marBottom w:val="0"/>
      <w:divBdr>
        <w:top w:val="none" w:sz="0" w:space="0" w:color="auto"/>
        <w:left w:val="none" w:sz="0" w:space="0" w:color="auto"/>
        <w:bottom w:val="none" w:sz="0" w:space="0" w:color="auto"/>
        <w:right w:val="none" w:sz="0" w:space="0" w:color="auto"/>
      </w:divBdr>
    </w:div>
    <w:div w:id="775487820">
      <w:bodyDiv w:val="1"/>
      <w:marLeft w:val="0"/>
      <w:marRight w:val="0"/>
      <w:marTop w:val="0"/>
      <w:marBottom w:val="0"/>
      <w:divBdr>
        <w:top w:val="none" w:sz="0" w:space="0" w:color="auto"/>
        <w:left w:val="none" w:sz="0" w:space="0" w:color="auto"/>
        <w:bottom w:val="none" w:sz="0" w:space="0" w:color="auto"/>
        <w:right w:val="none" w:sz="0" w:space="0" w:color="auto"/>
      </w:divBdr>
    </w:div>
    <w:div w:id="776943692">
      <w:bodyDiv w:val="1"/>
      <w:marLeft w:val="0"/>
      <w:marRight w:val="0"/>
      <w:marTop w:val="0"/>
      <w:marBottom w:val="0"/>
      <w:divBdr>
        <w:top w:val="none" w:sz="0" w:space="0" w:color="auto"/>
        <w:left w:val="none" w:sz="0" w:space="0" w:color="auto"/>
        <w:bottom w:val="none" w:sz="0" w:space="0" w:color="auto"/>
        <w:right w:val="none" w:sz="0" w:space="0" w:color="auto"/>
      </w:divBdr>
    </w:div>
    <w:div w:id="776951156">
      <w:bodyDiv w:val="1"/>
      <w:marLeft w:val="0"/>
      <w:marRight w:val="0"/>
      <w:marTop w:val="0"/>
      <w:marBottom w:val="0"/>
      <w:divBdr>
        <w:top w:val="none" w:sz="0" w:space="0" w:color="auto"/>
        <w:left w:val="none" w:sz="0" w:space="0" w:color="auto"/>
        <w:bottom w:val="none" w:sz="0" w:space="0" w:color="auto"/>
        <w:right w:val="none" w:sz="0" w:space="0" w:color="auto"/>
      </w:divBdr>
    </w:div>
    <w:div w:id="779105379">
      <w:bodyDiv w:val="1"/>
      <w:marLeft w:val="0"/>
      <w:marRight w:val="0"/>
      <w:marTop w:val="0"/>
      <w:marBottom w:val="0"/>
      <w:divBdr>
        <w:top w:val="none" w:sz="0" w:space="0" w:color="auto"/>
        <w:left w:val="none" w:sz="0" w:space="0" w:color="auto"/>
        <w:bottom w:val="none" w:sz="0" w:space="0" w:color="auto"/>
        <w:right w:val="none" w:sz="0" w:space="0" w:color="auto"/>
      </w:divBdr>
    </w:div>
    <w:div w:id="780807289">
      <w:bodyDiv w:val="1"/>
      <w:marLeft w:val="0"/>
      <w:marRight w:val="0"/>
      <w:marTop w:val="0"/>
      <w:marBottom w:val="0"/>
      <w:divBdr>
        <w:top w:val="none" w:sz="0" w:space="0" w:color="auto"/>
        <w:left w:val="none" w:sz="0" w:space="0" w:color="auto"/>
        <w:bottom w:val="none" w:sz="0" w:space="0" w:color="auto"/>
        <w:right w:val="none" w:sz="0" w:space="0" w:color="auto"/>
      </w:divBdr>
    </w:div>
    <w:div w:id="784274371">
      <w:bodyDiv w:val="1"/>
      <w:marLeft w:val="0"/>
      <w:marRight w:val="0"/>
      <w:marTop w:val="0"/>
      <w:marBottom w:val="0"/>
      <w:divBdr>
        <w:top w:val="none" w:sz="0" w:space="0" w:color="auto"/>
        <w:left w:val="none" w:sz="0" w:space="0" w:color="auto"/>
        <w:bottom w:val="none" w:sz="0" w:space="0" w:color="auto"/>
        <w:right w:val="none" w:sz="0" w:space="0" w:color="auto"/>
      </w:divBdr>
    </w:div>
    <w:div w:id="789976991">
      <w:bodyDiv w:val="1"/>
      <w:marLeft w:val="0"/>
      <w:marRight w:val="0"/>
      <w:marTop w:val="0"/>
      <w:marBottom w:val="0"/>
      <w:divBdr>
        <w:top w:val="none" w:sz="0" w:space="0" w:color="auto"/>
        <w:left w:val="none" w:sz="0" w:space="0" w:color="auto"/>
        <w:bottom w:val="none" w:sz="0" w:space="0" w:color="auto"/>
        <w:right w:val="none" w:sz="0" w:space="0" w:color="auto"/>
      </w:divBdr>
    </w:div>
    <w:div w:id="791437486">
      <w:bodyDiv w:val="1"/>
      <w:marLeft w:val="0"/>
      <w:marRight w:val="0"/>
      <w:marTop w:val="0"/>
      <w:marBottom w:val="0"/>
      <w:divBdr>
        <w:top w:val="none" w:sz="0" w:space="0" w:color="auto"/>
        <w:left w:val="none" w:sz="0" w:space="0" w:color="auto"/>
        <w:bottom w:val="none" w:sz="0" w:space="0" w:color="auto"/>
        <w:right w:val="none" w:sz="0" w:space="0" w:color="auto"/>
      </w:divBdr>
    </w:div>
    <w:div w:id="791703350">
      <w:bodyDiv w:val="1"/>
      <w:marLeft w:val="0"/>
      <w:marRight w:val="0"/>
      <w:marTop w:val="0"/>
      <w:marBottom w:val="0"/>
      <w:divBdr>
        <w:top w:val="none" w:sz="0" w:space="0" w:color="auto"/>
        <w:left w:val="none" w:sz="0" w:space="0" w:color="auto"/>
        <w:bottom w:val="none" w:sz="0" w:space="0" w:color="auto"/>
        <w:right w:val="none" w:sz="0" w:space="0" w:color="auto"/>
      </w:divBdr>
    </w:div>
    <w:div w:id="792483116">
      <w:bodyDiv w:val="1"/>
      <w:marLeft w:val="0"/>
      <w:marRight w:val="0"/>
      <w:marTop w:val="0"/>
      <w:marBottom w:val="0"/>
      <w:divBdr>
        <w:top w:val="none" w:sz="0" w:space="0" w:color="auto"/>
        <w:left w:val="none" w:sz="0" w:space="0" w:color="auto"/>
        <w:bottom w:val="none" w:sz="0" w:space="0" w:color="auto"/>
        <w:right w:val="none" w:sz="0" w:space="0" w:color="auto"/>
      </w:divBdr>
    </w:div>
    <w:div w:id="792595022">
      <w:bodyDiv w:val="1"/>
      <w:marLeft w:val="0"/>
      <w:marRight w:val="0"/>
      <w:marTop w:val="0"/>
      <w:marBottom w:val="0"/>
      <w:divBdr>
        <w:top w:val="none" w:sz="0" w:space="0" w:color="auto"/>
        <w:left w:val="none" w:sz="0" w:space="0" w:color="auto"/>
        <w:bottom w:val="none" w:sz="0" w:space="0" w:color="auto"/>
        <w:right w:val="none" w:sz="0" w:space="0" w:color="auto"/>
      </w:divBdr>
    </w:div>
    <w:div w:id="794176985">
      <w:bodyDiv w:val="1"/>
      <w:marLeft w:val="0"/>
      <w:marRight w:val="0"/>
      <w:marTop w:val="0"/>
      <w:marBottom w:val="0"/>
      <w:divBdr>
        <w:top w:val="none" w:sz="0" w:space="0" w:color="auto"/>
        <w:left w:val="none" w:sz="0" w:space="0" w:color="auto"/>
        <w:bottom w:val="none" w:sz="0" w:space="0" w:color="auto"/>
        <w:right w:val="none" w:sz="0" w:space="0" w:color="auto"/>
      </w:divBdr>
    </w:div>
    <w:div w:id="795484057">
      <w:bodyDiv w:val="1"/>
      <w:marLeft w:val="0"/>
      <w:marRight w:val="0"/>
      <w:marTop w:val="0"/>
      <w:marBottom w:val="0"/>
      <w:divBdr>
        <w:top w:val="none" w:sz="0" w:space="0" w:color="auto"/>
        <w:left w:val="none" w:sz="0" w:space="0" w:color="auto"/>
        <w:bottom w:val="none" w:sz="0" w:space="0" w:color="auto"/>
        <w:right w:val="none" w:sz="0" w:space="0" w:color="auto"/>
      </w:divBdr>
    </w:div>
    <w:div w:id="795761842">
      <w:bodyDiv w:val="1"/>
      <w:marLeft w:val="0"/>
      <w:marRight w:val="0"/>
      <w:marTop w:val="0"/>
      <w:marBottom w:val="0"/>
      <w:divBdr>
        <w:top w:val="none" w:sz="0" w:space="0" w:color="auto"/>
        <w:left w:val="none" w:sz="0" w:space="0" w:color="auto"/>
        <w:bottom w:val="none" w:sz="0" w:space="0" w:color="auto"/>
        <w:right w:val="none" w:sz="0" w:space="0" w:color="auto"/>
      </w:divBdr>
    </w:div>
    <w:div w:id="797450355">
      <w:bodyDiv w:val="1"/>
      <w:marLeft w:val="0"/>
      <w:marRight w:val="0"/>
      <w:marTop w:val="0"/>
      <w:marBottom w:val="0"/>
      <w:divBdr>
        <w:top w:val="none" w:sz="0" w:space="0" w:color="auto"/>
        <w:left w:val="none" w:sz="0" w:space="0" w:color="auto"/>
        <w:bottom w:val="none" w:sz="0" w:space="0" w:color="auto"/>
        <w:right w:val="none" w:sz="0" w:space="0" w:color="auto"/>
      </w:divBdr>
    </w:div>
    <w:div w:id="797841864">
      <w:bodyDiv w:val="1"/>
      <w:marLeft w:val="0"/>
      <w:marRight w:val="0"/>
      <w:marTop w:val="0"/>
      <w:marBottom w:val="0"/>
      <w:divBdr>
        <w:top w:val="none" w:sz="0" w:space="0" w:color="auto"/>
        <w:left w:val="none" w:sz="0" w:space="0" w:color="auto"/>
        <w:bottom w:val="none" w:sz="0" w:space="0" w:color="auto"/>
        <w:right w:val="none" w:sz="0" w:space="0" w:color="auto"/>
      </w:divBdr>
    </w:div>
    <w:div w:id="798063109">
      <w:bodyDiv w:val="1"/>
      <w:marLeft w:val="0"/>
      <w:marRight w:val="0"/>
      <w:marTop w:val="0"/>
      <w:marBottom w:val="0"/>
      <w:divBdr>
        <w:top w:val="none" w:sz="0" w:space="0" w:color="auto"/>
        <w:left w:val="none" w:sz="0" w:space="0" w:color="auto"/>
        <w:bottom w:val="none" w:sz="0" w:space="0" w:color="auto"/>
        <w:right w:val="none" w:sz="0" w:space="0" w:color="auto"/>
      </w:divBdr>
    </w:div>
    <w:div w:id="800462969">
      <w:bodyDiv w:val="1"/>
      <w:marLeft w:val="0"/>
      <w:marRight w:val="0"/>
      <w:marTop w:val="0"/>
      <w:marBottom w:val="0"/>
      <w:divBdr>
        <w:top w:val="none" w:sz="0" w:space="0" w:color="auto"/>
        <w:left w:val="none" w:sz="0" w:space="0" w:color="auto"/>
        <w:bottom w:val="none" w:sz="0" w:space="0" w:color="auto"/>
        <w:right w:val="none" w:sz="0" w:space="0" w:color="auto"/>
      </w:divBdr>
    </w:div>
    <w:div w:id="801388919">
      <w:bodyDiv w:val="1"/>
      <w:marLeft w:val="0"/>
      <w:marRight w:val="0"/>
      <w:marTop w:val="0"/>
      <w:marBottom w:val="0"/>
      <w:divBdr>
        <w:top w:val="none" w:sz="0" w:space="0" w:color="auto"/>
        <w:left w:val="none" w:sz="0" w:space="0" w:color="auto"/>
        <w:bottom w:val="none" w:sz="0" w:space="0" w:color="auto"/>
        <w:right w:val="none" w:sz="0" w:space="0" w:color="auto"/>
      </w:divBdr>
    </w:div>
    <w:div w:id="802575227">
      <w:bodyDiv w:val="1"/>
      <w:marLeft w:val="0"/>
      <w:marRight w:val="0"/>
      <w:marTop w:val="0"/>
      <w:marBottom w:val="0"/>
      <w:divBdr>
        <w:top w:val="none" w:sz="0" w:space="0" w:color="auto"/>
        <w:left w:val="none" w:sz="0" w:space="0" w:color="auto"/>
        <w:bottom w:val="none" w:sz="0" w:space="0" w:color="auto"/>
        <w:right w:val="none" w:sz="0" w:space="0" w:color="auto"/>
      </w:divBdr>
    </w:div>
    <w:div w:id="805513850">
      <w:bodyDiv w:val="1"/>
      <w:marLeft w:val="0"/>
      <w:marRight w:val="0"/>
      <w:marTop w:val="0"/>
      <w:marBottom w:val="0"/>
      <w:divBdr>
        <w:top w:val="none" w:sz="0" w:space="0" w:color="auto"/>
        <w:left w:val="none" w:sz="0" w:space="0" w:color="auto"/>
        <w:bottom w:val="none" w:sz="0" w:space="0" w:color="auto"/>
        <w:right w:val="none" w:sz="0" w:space="0" w:color="auto"/>
      </w:divBdr>
    </w:div>
    <w:div w:id="808015085">
      <w:bodyDiv w:val="1"/>
      <w:marLeft w:val="0"/>
      <w:marRight w:val="0"/>
      <w:marTop w:val="0"/>
      <w:marBottom w:val="0"/>
      <w:divBdr>
        <w:top w:val="none" w:sz="0" w:space="0" w:color="auto"/>
        <w:left w:val="none" w:sz="0" w:space="0" w:color="auto"/>
        <w:bottom w:val="none" w:sz="0" w:space="0" w:color="auto"/>
        <w:right w:val="none" w:sz="0" w:space="0" w:color="auto"/>
      </w:divBdr>
    </w:div>
    <w:div w:id="809901779">
      <w:bodyDiv w:val="1"/>
      <w:marLeft w:val="0"/>
      <w:marRight w:val="0"/>
      <w:marTop w:val="0"/>
      <w:marBottom w:val="0"/>
      <w:divBdr>
        <w:top w:val="none" w:sz="0" w:space="0" w:color="auto"/>
        <w:left w:val="none" w:sz="0" w:space="0" w:color="auto"/>
        <w:bottom w:val="none" w:sz="0" w:space="0" w:color="auto"/>
        <w:right w:val="none" w:sz="0" w:space="0" w:color="auto"/>
      </w:divBdr>
    </w:div>
    <w:div w:id="813256082">
      <w:bodyDiv w:val="1"/>
      <w:marLeft w:val="0"/>
      <w:marRight w:val="0"/>
      <w:marTop w:val="0"/>
      <w:marBottom w:val="0"/>
      <w:divBdr>
        <w:top w:val="none" w:sz="0" w:space="0" w:color="auto"/>
        <w:left w:val="none" w:sz="0" w:space="0" w:color="auto"/>
        <w:bottom w:val="none" w:sz="0" w:space="0" w:color="auto"/>
        <w:right w:val="none" w:sz="0" w:space="0" w:color="auto"/>
      </w:divBdr>
    </w:div>
    <w:div w:id="814302188">
      <w:bodyDiv w:val="1"/>
      <w:marLeft w:val="0"/>
      <w:marRight w:val="0"/>
      <w:marTop w:val="0"/>
      <w:marBottom w:val="0"/>
      <w:divBdr>
        <w:top w:val="none" w:sz="0" w:space="0" w:color="auto"/>
        <w:left w:val="none" w:sz="0" w:space="0" w:color="auto"/>
        <w:bottom w:val="none" w:sz="0" w:space="0" w:color="auto"/>
        <w:right w:val="none" w:sz="0" w:space="0" w:color="auto"/>
      </w:divBdr>
    </w:div>
    <w:div w:id="816343818">
      <w:bodyDiv w:val="1"/>
      <w:marLeft w:val="0"/>
      <w:marRight w:val="0"/>
      <w:marTop w:val="0"/>
      <w:marBottom w:val="0"/>
      <w:divBdr>
        <w:top w:val="none" w:sz="0" w:space="0" w:color="auto"/>
        <w:left w:val="none" w:sz="0" w:space="0" w:color="auto"/>
        <w:bottom w:val="none" w:sz="0" w:space="0" w:color="auto"/>
        <w:right w:val="none" w:sz="0" w:space="0" w:color="auto"/>
      </w:divBdr>
    </w:div>
    <w:div w:id="820125105">
      <w:bodyDiv w:val="1"/>
      <w:marLeft w:val="0"/>
      <w:marRight w:val="0"/>
      <w:marTop w:val="0"/>
      <w:marBottom w:val="0"/>
      <w:divBdr>
        <w:top w:val="none" w:sz="0" w:space="0" w:color="auto"/>
        <w:left w:val="none" w:sz="0" w:space="0" w:color="auto"/>
        <w:bottom w:val="none" w:sz="0" w:space="0" w:color="auto"/>
        <w:right w:val="none" w:sz="0" w:space="0" w:color="auto"/>
      </w:divBdr>
    </w:div>
    <w:div w:id="821001226">
      <w:bodyDiv w:val="1"/>
      <w:marLeft w:val="0"/>
      <w:marRight w:val="0"/>
      <w:marTop w:val="0"/>
      <w:marBottom w:val="0"/>
      <w:divBdr>
        <w:top w:val="none" w:sz="0" w:space="0" w:color="auto"/>
        <w:left w:val="none" w:sz="0" w:space="0" w:color="auto"/>
        <w:bottom w:val="none" w:sz="0" w:space="0" w:color="auto"/>
        <w:right w:val="none" w:sz="0" w:space="0" w:color="auto"/>
      </w:divBdr>
    </w:div>
    <w:div w:id="823081876">
      <w:bodyDiv w:val="1"/>
      <w:marLeft w:val="0"/>
      <w:marRight w:val="0"/>
      <w:marTop w:val="0"/>
      <w:marBottom w:val="0"/>
      <w:divBdr>
        <w:top w:val="none" w:sz="0" w:space="0" w:color="auto"/>
        <w:left w:val="none" w:sz="0" w:space="0" w:color="auto"/>
        <w:bottom w:val="none" w:sz="0" w:space="0" w:color="auto"/>
        <w:right w:val="none" w:sz="0" w:space="0" w:color="auto"/>
      </w:divBdr>
    </w:div>
    <w:div w:id="823279876">
      <w:bodyDiv w:val="1"/>
      <w:marLeft w:val="0"/>
      <w:marRight w:val="0"/>
      <w:marTop w:val="0"/>
      <w:marBottom w:val="0"/>
      <w:divBdr>
        <w:top w:val="none" w:sz="0" w:space="0" w:color="auto"/>
        <w:left w:val="none" w:sz="0" w:space="0" w:color="auto"/>
        <w:bottom w:val="none" w:sz="0" w:space="0" w:color="auto"/>
        <w:right w:val="none" w:sz="0" w:space="0" w:color="auto"/>
      </w:divBdr>
    </w:div>
    <w:div w:id="825172259">
      <w:bodyDiv w:val="1"/>
      <w:marLeft w:val="0"/>
      <w:marRight w:val="0"/>
      <w:marTop w:val="0"/>
      <w:marBottom w:val="0"/>
      <w:divBdr>
        <w:top w:val="none" w:sz="0" w:space="0" w:color="auto"/>
        <w:left w:val="none" w:sz="0" w:space="0" w:color="auto"/>
        <w:bottom w:val="none" w:sz="0" w:space="0" w:color="auto"/>
        <w:right w:val="none" w:sz="0" w:space="0" w:color="auto"/>
      </w:divBdr>
    </w:div>
    <w:div w:id="827206274">
      <w:bodyDiv w:val="1"/>
      <w:marLeft w:val="0"/>
      <w:marRight w:val="0"/>
      <w:marTop w:val="0"/>
      <w:marBottom w:val="0"/>
      <w:divBdr>
        <w:top w:val="none" w:sz="0" w:space="0" w:color="auto"/>
        <w:left w:val="none" w:sz="0" w:space="0" w:color="auto"/>
        <w:bottom w:val="none" w:sz="0" w:space="0" w:color="auto"/>
        <w:right w:val="none" w:sz="0" w:space="0" w:color="auto"/>
      </w:divBdr>
    </w:div>
    <w:div w:id="828641356">
      <w:bodyDiv w:val="1"/>
      <w:marLeft w:val="0"/>
      <w:marRight w:val="0"/>
      <w:marTop w:val="0"/>
      <w:marBottom w:val="0"/>
      <w:divBdr>
        <w:top w:val="none" w:sz="0" w:space="0" w:color="auto"/>
        <w:left w:val="none" w:sz="0" w:space="0" w:color="auto"/>
        <w:bottom w:val="none" w:sz="0" w:space="0" w:color="auto"/>
        <w:right w:val="none" w:sz="0" w:space="0" w:color="auto"/>
      </w:divBdr>
    </w:div>
    <w:div w:id="835456388">
      <w:bodyDiv w:val="1"/>
      <w:marLeft w:val="0"/>
      <w:marRight w:val="0"/>
      <w:marTop w:val="0"/>
      <w:marBottom w:val="0"/>
      <w:divBdr>
        <w:top w:val="none" w:sz="0" w:space="0" w:color="auto"/>
        <w:left w:val="none" w:sz="0" w:space="0" w:color="auto"/>
        <w:bottom w:val="none" w:sz="0" w:space="0" w:color="auto"/>
        <w:right w:val="none" w:sz="0" w:space="0" w:color="auto"/>
      </w:divBdr>
    </w:div>
    <w:div w:id="835922961">
      <w:bodyDiv w:val="1"/>
      <w:marLeft w:val="0"/>
      <w:marRight w:val="0"/>
      <w:marTop w:val="0"/>
      <w:marBottom w:val="0"/>
      <w:divBdr>
        <w:top w:val="none" w:sz="0" w:space="0" w:color="auto"/>
        <w:left w:val="none" w:sz="0" w:space="0" w:color="auto"/>
        <w:bottom w:val="none" w:sz="0" w:space="0" w:color="auto"/>
        <w:right w:val="none" w:sz="0" w:space="0" w:color="auto"/>
      </w:divBdr>
    </w:div>
    <w:div w:id="837311434">
      <w:bodyDiv w:val="1"/>
      <w:marLeft w:val="0"/>
      <w:marRight w:val="0"/>
      <w:marTop w:val="0"/>
      <w:marBottom w:val="0"/>
      <w:divBdr>
        <w:top w:val="none" w:sz="0" w:space="0" w:color="auto"/>
        <w:left w:val="none" w:sz="0" w:space="0" w:color="auto"/>
        <w:bottom w:val="none" w:sz="0" w:space="0" w:color="auto"/>
        <w:right w:val="none" w:sz="0" w:space="0" w:color="auto"/>
      </w:divBdr>
    </w:div>
    <w:div w:id="840122507">
      <w:bodyDiv w:val="1"/>
      <w:marLeft w:val="0"/>
      <w:marRight w:val="0"/>
      <w:marTop w:val="0"/>
      <w:marBottom w:val="0"/>
      <w:divBdr>
        <w:top w:val="none" w:sz="0" w:space="0" w:color="auto"/>
        <w:left w:val="none" w:sz="0" w:space="0" w:color="auto"/>
        <w:bottom w:val="none" w:sz="0" w:space="0" w:color="auto"/>
        <w:right w:val="none" w:sz="0" w:space="0" w:color="auto"/>
      </w:divBdr>
    </w:div>
    <w:div w:id="843982168">
      <w:bodyDiv w:val="1"/>
      <w:marLeft w:val="0"/>
      <w:marRight w:val="0"/>
      <w:marTop w:val="0"/>
      <w:marBottom w:val="0"/>
      <w:divBdr>
        <w:top w:val="none" w:sz="0" w:space="0" w:color="auto"/>
        <w:left w:val="none" w:sz="0" w:space="0" w:color="auto"/>
        <w:bottom w:val="none" w:sz="0" w:space="0" w:color="auto"/>
        <w:right w:val="none" w:sz="0" w:space="0" w:color="auto"/>
      </w:divBdr>
    </w:div>
    <w:div w:id="847409789">
      <w:bodyDiv w:val="1"/>
      <w:marLeft w:val="0"/>
      <w:marRight w:val="0"/>
      <w:marTop w:val="0"/>
      <w:marBottom w:val="0"/>
      <w:divBdr>
        <w:top w:val="none" w:sz="0" w:space="0" w:color="auto"/>
        <w:left w:val="none" w:sz="0" w:space="0" w:color="auto"/>
        <w:bottom w:val="none" w:sz="0" w:space="0" w:color="auto"/>
        <w:right w:val="none" w:sz="0" w:space="0" w:color="auto"/>
      </w:divBdr>
    </w:div>
    <w:div w:id="848367374">
      <w:bodyDiv w:val="1"/>
      <w:marLeft w:val="0"/>
      <w:marRight w:val="0"/>
      <w:marTop w:val="0"/>
      <w:marBottom w:val="0"/>
      <w:divBdr>
        <w:top w:val="none" w:sz="0" w:space="0" w:color="auto"/>
        <w:left w:val="none" w:sz="0" w:space="0" w:color="auto"/>
        <w:bottom w:val="none" w:sz="0" w:space="0" w:color="auto"/>
        <w:right w:val="none" w:sz="0" w:space="0" w:color="auto"/>
      </w:divBdr>
    </w:div>
    <w:div w:id="849106134">
      <w:bodyDiv w:val="1"/>
      <w:marLeft w:val="0"/>
      <w:marRight w:val="0"/>
      <w:marTop w:val="0"/>
      <w:marBottom w:val="0"/>
      <w:divBdr>
        <w:top w:val="none" w:sz="0" w:space="0" w:color="auto"/>
        <w:left w:val="none" w:sz="0" w:space="0" w:color="auto"/>
        <w:bottom w:val="none" w:sz="0" w:space="0" w:color="auto"/>
        <w:right w:val="none" w:sz="0" w:space="0" w:color="auto"/>
      </w:divBdr>
    </w:div>
    <w:div w:id="849487401">
      <w:bodyDiv w:val="1"/>
      <w:marLeft w:val="0"/>
      <w:marRight w:val="0"/>
      <w:marTop w:val="0"/>
      <w:marBottom w:val="0"/>
      <w:divBdr>
        <w:top w:val="none" w:sz="0" w:space="0" w:color="auto"/>
        <w:left w:val="none" w:sz="0" w:space="0" w:color="auto"/>
        <w:bottom w:val="none" w:sz="0" w:space="0" w:color="auto"/>
        <w:right w:val="none" w:sz="0" w:space="0" w:color="auto"/>
      </w:divBdr>
    </w:div>
    <w:div w:id="850071661">
      <w:bodyDiv w:val="1"/>
      <w:marLeft w:val="0"/>
      <w:marRight w:val="0"/>
      <w:marTop w:val="0"/>
      <w:marBottom w:val="0"/>
      <w:divBdr>
        <w:top w:val="none" w:sz="0" w:space="0" w:color="auto"/>
        <w:left w:val="none" w:sz="0" w:space="0" w:color="auto"/>
        <w:bottom w:val="none" w:sz="0" w:space="0" w:color="auto"/>
        <w:right w:val="none" w:sz="0" w:space="0" w:color="auto"/>
      </w:divBdr>
    </w:div>
    <w:div w:id="851187219">
      <w:bodyDiv w:val="1"/>
      <w:marLeft w:val="0"/>
      <w:marRight w:val="0"/>
      <w:marTop w:val="0"/>
      <w:marBottom w:val="0"/>
      <w:divBdr>
        <w:top w:val="none" w:sz="0" w:space="0" w:color="auto"/>
        <w:left w:val="none" w:sz="0" w:space="0" w:color="auto"/>
        <w:bottom w:val="none" w:sz="0" w:space="0" w:color="auto"/>
        <w:right w:val="none" w:sz="0" w:space="0" w:color="auto"/>
      </w:divBdr>
    </w:div>
    <w:div w:id="854537637">
      <w:bodyDiv w:val="1"/>
      <w:marLeft w:val="0"/>
      <w:marRight w:val="0"/>
      <w:marTop w:val="0"/>
      <w:marBottom w:val="0"/>
      <w:divBdr>
        <w:top w:val="none" w:sz="0" w:space="0" w:color="auto"/>
        <w:left w:val="none" w:sz="0" w:space="0" w:color="auto"/>
        <w:bottom w:val="none" w:sz="0" w:space="0" w:color="auto"/>
        <w:right w:val="none" w:sz="0" w:space="0" w:color="auto"/>
      </w:divBdr>
    </w:div>
    <w:div w:id="856501738">
      <w:bodyDiv w:val="1"/>
      <w:marLeft w:val="0"/>
      <w:marRight w:val="0"/>
      <w:marTop w:val="0"/>
      <w:marBottom w:val="0"/>
      <w:divBdr>
        <w:top w:val="none" w:sz="0" w:space="0" w:color="auto"/>
        <w:left w:val="none" w:sz="0" w:space="0" w:color="auto"/>
        <w:bottom w:val="none" w:sz="0" w:space="0" w:color="auto"/>
        <w:right w:val="none" w:sz="0" w:space="0" w:color="auto"/>
      </w:divBdr>
    </w:div>
    <w:div w:id="857161107">
      <w:bodyDiv w:val="1"/>
      <w:marLeft w:val="0"/>
      <w:marRight w:val="0"/>
      <w:marTop w:val="0"/>
      <w:marBottom w:val="0"/>
      <w:divBdr>
        <w:top w:val="none" w:sz="0" w:space="0" w:color="auto"/>
        <w:left w:val="none" w:sz="0" w:space="0" w:color="auto"/>
        <w:bottom w:val="none" w:sz="0" w:space="0" w:color="auto"/>
        <w:right w:val="none" w:sz="0" w:space="0" w:color="auto"/>
      </w:divBdr>
    </w:div>
    <w:div w:id="859247501">
      <w:bodyDiv w:val="1"/>
      <w:marLeft w:val="0"/>
      <w:marRight w:val="0"/>
      <w:marTop w:val="0"/>
      <w:marBottom w:val="0"/>
      <w:divBdr>
        <w:top w:val="none" w:sz="0" w:space="0" w:color="auto"/>
        <w:left w:val="none" w:sz="0" w:space="0" w:color="auto"/>
        <w:bottom w:val="none" w:sz="0" w:space="0" w:color="auto"/>
        <w:right w:val="none" w:sz="0" w:space="0" w:color="auto"/>
      </w:divBdr>
    </w:div>
    <w:div w:id="860703810">
      <w:bodyDiv w:val="1"/>
      <w:marLeft w:val="0"/>
      <w:marRight w:val="0"/>
      <w:marTop w:val="0"/>
      <w:marBottom w:val="0"/>
      <w:divBdr>
        <w:top w:val="none" w:sz="0" w:space="0" w:color="auto"/>
        <w:left w:val="none" w:sz="0" w:space="0" w:color="auto"/>
        <w:bottom w:val="none" w:sz="0" w:space="0" w:color="auto"/>
        <w:right w:val="none" w:sz="0" w:space="0" w:color="auto"/>
      </w:divBdr>
    </w:div>
    <w:div w:id="861093074">
      <w:bodyDiv w:val="1"/>
      <w:marLeft w:val="0"/>
      <w:marRight w:val="0"/>
      <w:marTop w:val="0"/>
      <w:marBottom w:val="0"/>
      <w:divBdr>
        <w:top w:val="none" w:sz="0" w:space="0" w:color="auto"/>
        <w:left w:val="none" w:sz="0" w:space="0" w:color="auto"/>
        <w:bottom w:val="none" w:sz="0" w:space="0" w:color="auto"/>
        <w:right w:val="none" w:sz="0" w:space="0" w:color="auto"/>
      </w:divBdr>
    </w:div>
    <w:div w:id="861355889">
      <w:bodyDiv w:val="1"/>
      <w:marLeft w:val="0"/>
      <w:marRight w:val="0"/>
      <w:marTop w:val="0"/>
      <w:marBottom w:val="0"/>
      <w:divBdr>
        <w:top w:val="none" w:sz="0" w:space="0" w:color="auto"/>
        <w:left w:val="none" w:sz="0" w:space="0" w:color="auto"/>
        <w:bottom w:val="none" w:sz="0" w:space="0" w:color="auto"/>
        <w:right w:val="none" w:sz="0" w:space="0" w:color="auto"/>
      </w:divBdr>
    </w:div>
    <w:div w:id="863254457">
      <w:bodyDiv w:val="1"/>
      <w:marLeft w:val="0"/>
      <w:marRight w:val="0"/>
      <w:marTop w:val="0"/>
      <w:marBottom w:val="0"/>
      <w:divBdr>
        <w:top w:val="none" w:sz="0" w:space="0" w:color="auto"/>
        <w:left w:val="none" w:sz="0" w:space="0" w:color="auto"/>
        <w:bottom w:val="none" w:sz="0" w:space="0" w:color="auto"/>
        <w:right w:val="none" w:sz="0" w:space="0" w:color="auto"/>
      </w:divBdr>
    </w:div>
    <w:div w:id="863598749">
      <w:bodyDiv w:val="1"/>
      <w:marLeft w:val="0"/>
      <w:marRight w:val="0"/>
      <w:marTop w:val="0"/>
      <w:marBottom w:val="0"/>
      <w:divBdr>
        <w:top w:val="none" w:sz="0" w:space="0" w:color="auto"/>
        <w:left w:val="none" w:sz="0" w:space="0" w:color="auto"/>
        <w:bottom w:val="none" w:sz="0" w:space="0" w:color="auto"/>
        <w:right w:val="none" w:sz="0" w:space="0" w:color="auto"/>
      </w:divBdr>
    </w:div>
    <w:div w:id="865413897">
      <w:bodyDiv w:val="1"/>
      <w:marLeft w:val="0"/>
      <w:marRight w:val="0"/>
      <w:marTop w:val="0"/>
      <w:marBottom w:val="0"/>
      <w:divBdr>
        <w:top w:val="none" w:sz="0" w:space="0" w:color="auto"/>
        <w:left w:val="none" w:sz="0" w:space="0" w:color="auto"/>
        <w:bottom w:val="none" w:sz="0" w:space="0" w:color="auto"/>
        <w:right w:val="none" w:sz="0" w:space="0" w:color="auto"/>
      </w:divBdr>
    </w:div>
    <w:div w:id="866256465">
      <w:bodyDiv w:val="1"/>
      <w:marLeft w:val="0"/>
      <w:marRight w:val="0"/>
      <w:marTop w:val="0"/>
      <w:marBottom w:val="0"/>
      <w:divBdr>
        <w:top w:val="none" w:sz="0" w:space="0" w:color="auto"/>
        <w:left w:val="none" w:sz="0" w:space="0" w:color="auto"/>
        <w:bottom w:val="none" w:sz="0" w:space="0" w:color="auto"/>
        <w:right w:val="none" w:sz="0" w:space="0" w:color="auto"/>
      </w:divBdr>
    </w:div>
    <w:div w:id="866451775">
      <w:bodyDiv w:val="1"/>
      <w:marLeft w:val="0"/>
      <w:marRight w:val="0"/>
      <w:marTop w:val="0"/>
      <w:marBottom w:val="0"/>
      <w:divBdr>
        <w:top w:val="none" w:sz="0" w:space="0" w:color="auto"/>
        <w:left w:val="none" w:sz="0" w:space="0" w:color="auto"/>
        <w:bottom w:val="none" w:sz="0" w:space="0" w:color="auto"/>
        <w:right w:val="none" w:sz="0" w:space="0" w:color="auto"/>
      </w:divBdr>
    </w:div>
    <w:div w:id="868639804">
      <w:bodyDiv w:val="1"/>
      <w:marLeft w:val="0"/>
      <w:marRight w:val="0"/>
      <w:marTop w:val="0"/>
      <w:marBottom w:val="0"/>
      <w:divBdr>
        <w:top w:val="none" w:sz="0" w:space="0" w:color="auto"/>
        <w:left w:val="none" w:sz="0" w:space="0" w:color="auto"/>
        <w:bottom w:val="none" w:sz="0" w:space="0" w:color="auto"/>
        <w:right w:val="none" w:sz="0" w:space="0" w:color="auto"/>
      </w:divBdr>
    </w:div>
    <w:div w:id="868951435">
      <w:bodyDiv w:val="1"/>
      <w:marLeft w:val="0"/>
      <w:marRight w:val="0"/>
      <w:marTop w:val="0"/>
      <w:marBottom w:val="0"/>
      <w:divBdr>
        <w:top w:val="none" w:sz="0" w:space="0" w:color="auto"/>
        <w:left w:val="none" w:sz="0" w:space="0" w:color="auto"/>
        <w:bottom w:val="none" w:sz="0" w:space="0" w:color="auto"/>
        <w:right w:val="none" w:sz="0" w:space="0" w:color="auto"/>
      </w:divBdr>
    </w:div>
    <w:div w:id="872694786">
      <w:bodyDiv w:val="1"/>
      <w:marLeft w:val="0"/>
      <w:marRight w:val="0"/>
      <w:marTop w:val="0"/>
      <w:marBottom w:val="0"/>
      <w:divBdr>
        <w:top w:val="none" w:sz="0" w:space="0" w:color="auto"/>
        <w:left w:val="none" w:sz="0" w:space="0" w:color="auto"/>
        <w:bottom w:val="none" w:sz="0" w:space="0" w:color="auto"/>
        <w:right w:val="none" w:sz="0" w:space="0" w:color="auto"/>
      </w:divBdr>
    </w:div>
    <w:div w:id="872808674">
      <w:bodyDiv w:val="1"/>
      <w:marLeft w:val="0"/>
      <w:marRight w:val="0"/>
      <w:marTop w:val="0"/>
      <w:marBottom w:val="0"/>
      <w:divBdr>
        <w:top w:val="none" w:sz="0" w:space="0" w:color="auto"/>
        <w:left w:val="none" w:sz="0" w:space="0" w:color="auto"/>
        <w:bottom w:val="none" w:sz="0" w:space="0" w:color="auto"/>
        <w:right w:val="none" w:sz="0" w:space="0" w:color="auto"/>
      </w:divBdr>
    </w:div>
    <w:div w:id="872815030">
      <w:bodyDiv w:val="1"/>
      <w:marLeft w:val="0"/>
      <w:marRight w:val="0"/>
      <w:marTop w:val="0"/>
      <w:marBottom w:val="0"/>
      <w:divBdr>
        <w:top w:val="none" w:sz="0" w:space="0" w:color="auto"/>
        <w:left w:val="none" w:sz="0" w:space="0" w:color="auto"/>
        <w:bottom w:val="none" w:sz="0" w:space="0" w:color="auto"/>
        <w:right w:val="none" w:sz="0" w:space="0" w:color="auto"/>
      </w:divBdr>
    </w:div>
    <w:div w:id="874737516">
      <w:bodyDiv w:val="1"/>
      <w:marLeft w:val="0"/>
      <w:marRight w:val="0"/>
      <w:marTop w:val="0"/>
      <w:marBottom w:val="0"/>
      <w:divBdr>
        <w:top w:val="none" w:sz="0" w:space="0" w:color="auto"/>
        <w:left w:val="none" w:sz="0" w:space="0" w:color="auto"/>
        <w:bottom w:val="none" w:sz="0" w:space="0" w:color="auto"/>
        <w:right w:val="none" w:sz="0" w:space="0" w:color="auto"/>
      </w:divBdr>
    </w:div>
    <w:div w:id="876969211">
      <w:bodyDiv w:val="1"/>
      <w:marLeft w:val="0"/>
      <w:marRight w:val="0"/>
      <w:marTop w:val="0"/>
      <w:marBottom w:val="0"/>
      <w:divBdr>
        <w:top w:val="none" w:sz="0" w:space="0" w:color="auto"/>
        <w:left w:val="none" w:sz="0" w:space="0" w:color="auto"/>
        <w:bottom w:val="none" w:sz="0" w:space="0" w:color="auto"/>
        <w:right w:val="none" w:sz="0" w:space="0" w:color="auto"/>
      </w:divBdr>
    </w:div>
    <w:div w:id="881285547">
      <w:bodyDiv w:val="1"/>
      <w:marLeft w:val="0"/>
      <w:marRight w:val="0"/>
      <w:marTop w:val="0"/>
      <w:marBottom w:val="0"/>
      <w:divBdr>
        <w:top w:val="none" w:sz="0" w:space="0" w:color="auto"/>
        <w:left w:val="none" w:sz="0" w:space="0" w:color="auto"/>
        <w:bottom w:val="none" w:sz="0" w:space="0" w:color="auto"/>
        <w:right w:val="none" w:sz="0" w:space="0" w:color="auto"/>
      </w:divBdr>
    </w:div>
    <w:div w:id="884756832">
      <w:bodyDiv w:val="1"/>
      <w:marLeft w:val="0"/>
      <w:marRight w:val="0"/>
      <w:marTop w:val="0"/>
      <w:marBottom w:val="0"/>
      <w:divBdr>
        <w:top w:val="none" w:sz="0" w:space="0" w:color="auto"/>
        <w:left w:val="none" w:sz="0" w:space="0" w:color="auto"/>
        <w:bottom w:val="none" w:sz="0" w:space="0" w:color="auto"/>
        <w:right w:val="none" w:sz="0" w:space="0" w:color="auto"/>
      </w:divBdr>
    </w:div>
    <w:div w:id="886338747">
      <w:bodyDiv w:val="1"/>
      <w:marLeft w:val="0"/>
      <w:marRight w:val="0"/>
      <w:marTop w:val="0"/>
      <w:marBottom w:val="0"/>
      <w:divBdr>
        <w:top w:val="none" w:sz="0" w:space="0" w:color="auto"/>
        <w:left w:val="none" w:sz="0" w:space="0" w:color="auto"/>
        <w:bottom w:val="none" w:sz="0" w:space="0" w:color="auto"/>
        <w:right w:val="none" w:sz="0" w:space="0" w:color="auto"/>
      </w:divBdr>
    </w:div>
    <w:div w:id="886916765">
      <w:bodyDiv w:val="1"/>
      <w:marLeft w:val="0"/>
      <w:marRight w:val="0"/>
      <w:marTop w:val="0"/>
      <w:marBottom w:val="0"/>
      <w:divBdr>
        <w:top w:val="none" w:sz="0" w:space="0" w:color="auto"/>
        <w:left w:val="none" w:sz="0" w:space="0" w:color="auto"/>
        <w:bottom w:val="none" w:sz="0" w:space="0" w:color="auto"/>
        <w:right w:val="none" w:sz="0" w:space="0" w:color="auto"/>
      </w:divBdr>
    </w:div>
    <w:div w:id="888031410">
      <w:bodyDiv w:val="1"/>
      <w:marLeft w:val="0"/>
      <w:marRight w:val="0"/>
      <w:marTop w:val="0"/>
      <w:marBottom w:val="0"/>
      <w:divBdr>
        <w:top w:val="none" w:sz="0" w:space="0" w:color="auto"/>
        <w:left w:val="none" w:sz="0" w:space="0" w:color="auto"/>
        <w:bottom w:val="none" w:sz="0" w:space="0" w:color="auto"/>
        <w:right w:val="none" w:sz="0" w:space="0" w:color="auto"/>
      </w:divBdr>
    </w:div>
    <w:div w:id="889463011">
      <w:bodyDiv w:val="1"/>
      <w:marLeft w:val="0"/>
      <w:marRight w:val="0"/>
      <w:marTop w:val="0"/>
      <w:marBottom w:val="0"/>
      <w:divBdr>
        <w:top w:val="none" w:sz="0" w:space="0" w:color="auto"/>
        <w:left w:val="none" w:sz="0" w:space="0" w:color="auto"/>
        <w:bottom w:val="none" w:sz="0" w:space="0" w:color="auto"/>
        <w:right w:val="none" w:sz="0" w:space="0" w:color="auto"/>
      </w:divBdr>
    </w:div>
    <w:div w:id="889657910">
      <w:bodyDiv w:val="1"/>
      <w:marLeft w:val="0"/>
      <w:marRight w:val="0"/>
      <w:marTop w:val="0"/>
      <w:marBottom w:val="0"/>
      <w:divBdr>
        <w:top w:val="none" w:sz="0" w:space="0" w:color="auto"/>
        <w:left w:val="none" w:sz="0" w:space="0" w:color="auto"/>
        <w:bottom w:val="none" w:sz="0" w:space="0" w:color="auto"/>
        <w:right w:val="none" w:sz="0" w:space="0" w:color="auto"/>
      </w:divBdr>
    </w:div>
    <w:div w:id="889848556">
      <w:bodyDiv w:val="1"/>
      <w:marLeft w:val="0"/>
      <w:marRight w:val="0"/>
      <w:marTop w:val="0"/>
      <w:marBottom w:val="0"/>
      <w:divBdr>
        <w:top w:val="none" w:sz="0" w:space="0" w:color="auto"/>
        <w:left w:val="none" w:sz="0" w:space="0" w:color="auto"/>
        <w:bottom w:val="none" w:sz="0" w:space="0" w:color="auto"/>
        <w:right w:val="none" w:sz="0" w:space="0" w:color="auto"/>
      </w:divBdr>
    </w:div>
    <w:div w:id="890310334">
      <w:bodyDiv w:val="1"/>
      <w:marLeft w:val="0"/>
      <w:marRight w:val="0"/>
      <w:marTop w:val="0"/>
      <w:marBottom w:val="0"/>
      <w:divBdr>
        <w:top w:val="none" w:sz="0" w:space="0" w:color="auto"/>
        <w:left w:val="none" w:sz="0" w:space="0" w:color="auto"/>
        <w:bottom w:val="none" w:sz="0" w:space="0" w:color="auto"/>
        <w:right w:val="none" w:sz="0" w:space="0" w:color="auto"/>
      </w:divBdr>
    </w:div>
    <w:div w:id="891190603">
      <w:bodyDiv w:val="1"/>
      <w:marLeft w:val="0"/>
      <w:marRight w:val="0"/>
      <w:marTop w:val="0"/>
      <w:marBottom w:val="0"/>
      <w:divBdr>
        <w:top w:val="none" w:sz="0" w:space="0" w:color="auto"/>
        <w:left w:val="none" w:sz="0" w:space="0" w:color="auto"/>
        <w:bottom w:val="none" w:sz="0" w:space="0" w:color="auto"/>
        <w:right w:val="none" w:sz="0" w:space="0" w:color="auto"/>
      </w:divBdr>
    </w:div>
    <w:div w:id="892886394">
      <w:bodyDiv w:val="1"/>
      <w:marLeft w:val="0"/>
      <w:marRight w:val="0"/>
      <w:marTop w:val="0"/>
      <w:marBottom w:val="0"/>
      <w:divBdr>
        <w:top w:val="none" w:sz="0" w:space="0" w:color="auto"/>
        <w:left w:val="none" w:sz="0" w:space="0" w:color="auto"/>
        <w:bottom w:val="none" w:sz="0" w:space="0" w:color="auto"/>
        <w:right w:val="none" w:sz="0" w:space="0" w:color="auto"/>
      </w:divBdr>
    </w:div>
    <w:div w:id="896164536">
      <w:bodyDiv w:val="1"/>
      <w:marLeft w:val="0"/>
      <w:marRight w:val="0"/>
      <w:marTop w:val="0"/>
      <w:marBottom w:val="0"/>
      <w:divBdr>
        <w:top w:val="none" w:sz="0" w:space="0" w:color="auto"/>
        <w:left w:val="none" w:sz="0" w:space="0" w:color="auto"/>
        <w:bottom w:val="none" w:sz="0" w:space="0" w:color="auto"/>
        <w:right w:val="none" w:sz="0" w:space="0" w:color="auto"/>
      </w:divBdr>
    </w:div>
    <w:div w:id="896747286">
      <w:bodyDiv w:val="1"/>
      <w:marLeft w:val="0"/>
      <w:marRight w:val="0"/>
      <w:marTop w:val="0"/>
      <w:marBottom w:val="0"/>
      <w:divBdr>
        <w:top w:val="none" w:sz="0" w:space="0" w:color="auto"/>
        <w:left w:val="none" w:sz="0" w:space="0" w:color="auto"/>
        <w:bottom w:val="none" w:sz="0" w:space="0" w:color="auto"/>
        <w:right w:val="none" w:sz="0" w:space="0" w:color="auto"/>
      </w:divBdr>
    </w:div>
    <w:div w:id="899098465">
      <w:bodyDiv w:val="1"/>
      <w:marLeft w:val="0"/>
      <w:marRight w:val="0"/>
      <w:marTop w:val="0"/>
      <w:marBottom w:val="0"/>
      <w:divBdr>
        <w:top w:val="none" w:sz="0" w:space="0" w:color="auto"/>
        <w:left w:val="none" w:sz="0" w:space="0" w:color="auto"/>
        <w:bottom w:val="none" w:sz="0" w:space="0" w:color="auto"/>
        <w:right w:val="none" w:sz="0" w:space="0" w:color="auto"/>
      </w:divBdr>
    </w:div>
    <w:div w:id="902640518">
      <w:bodyDiv w:val="1"/>
      <w:marLeft w:val="0"/>
      <w:marRight w:val="0"/>
      <w:marTop w:val="0"/>
      <w:marBottom w:val="0"/>
      <w:divBdr>
        <w:top w:val="none" w:sz="0" w:space="0" w:color="auto"/>
        <w:left w:val="none" w:sz="0" w:space="0" w:color="auto"/>
        <w:bottom w:val="none" w:sz="0" w:space="0" w:color="auto"/>
        <w:right w:val="none" w:sz="0" w:space="0" w:color="auto"/>
      </w:divBdr>
    </w:div>
    <w:div w:id="905727378">
      <w:bodyDiv w:val="1"/>
      <w:marLeft w:val="0"/>
      <w:marRight w:val="0"/>
      <w:marTop w:val="0"/>
      <w:marBottom w:val="0"/>
      <w:divBdr>
        <w:top w:val="none" w:sz="0" w:space="0" w:color="auto"/>
        <w:left w:val="none" w:sz="0" w:space="0" w:color="auto"/>
        <w:bottom w:val="none" w:sz="0" w:space="0" w:color="auto"/>
        <w:right w:val="none" w:sz="0" w:space="0" w:color="auto"/>
      </w:divBdr>
    </w:div>
    <w:div w:id="907425723">
      <w:bodyDiv w:val="1"/>
      <w:marLeft w:val="0"/>
      <w:marRight w:val="0"/>
      <w:marTop w:val="0"/>
      <w:marBottom w:val="0"/>
      <w:divBdr>
        <w:top w:val="none" w:sz="0" w:space="0" w:color="auto"/>
        <w:left w:val="none" w:sz="0" w:space="0" w:color="auto"/>
        <w:bottom w:val="none" w:sz="0" w:space="0" w:color="auto"/>
        <w:right w:val="none" w:sz="0" w:space="0" w:color="auto"/>
      </w:divBdr>
    </w:div>
    <w:div w:id="911507273">
      <w:bodyDiv w:val="1"/>
      <w:marLeft w:val="0"/>
      <w:marRight w:val="0"/>
      <w:marTop w:val="0"/>
      <w:marBottom w:val="0"/>
      <w:divBdr>
        <w:top w:val="none" w:sz="0" w:space="0" w:color="auto"/>
        <w:left w:val="none" w:sz="0" w:space="0" w:color="auto"/>
        <w:bottom w:val="none" w:sz="0" w:space="0" w:color="auto"/>
        <w:right w:val="none" w:sz="0" w:space="0" w:color="auto"/>
      </w:divBdr>
    </w:div>
    <w:div w:id="912546927">
      <w:bodyDiv w:val="1"/>
      <w:marLeft w:val="0"/>
      <w:marRight w:val="0"/>
      <w:marTop w:val="0"/>
      <w:marBottom w:val="0"/>
      <w:divBdr>
        <w:top w:val="none" w:sz="0" w:space="0" w:color="auto"/>
        <w:left w:val="none" w:sz="0" w:space="0" w:color="auto"/>
        <w:bottom w:val="none" w:sz="0" w:space="0" w:color="auto"/>
        <w:right w:val="none" w:sz="0" w:space="0" w:color="auto"/>
      </w:divBdr>
    </w:div>
    <w:div w:id="913903870">
      <w:bodyDiv w:val="1"/>
      <w:marLeft w:val="0"/>
      <w:marRight w:val="0"/>
      <w:marTop w:val="0"/>
      <w:marBottom w:val="0"/>
      <w:divBdr>
        <w:top w:val="none" w:sz="0" w:space="0" w:color="auto"/>
        <w:left w:val="none" w:sz="0" w:space="0" w:color="auto"/>
        <w:bottom w:val="none" w:sz="0" w:space="0" w:color="auto"/>
        <w:right w:val="none" w:sz="0" w:space="0" w:color="auto"/>
      </w:divBdr>
    </w:div>
    <w:div w:id="915478970">
      <w:bodyDiv w:val="1"/>
      <w:marLeft w:val="0"/>
      <w:marRight w:val="0"/>
      <w:marTop w:val="0"/>
      <w:marBottom w:val="0"/>
      <w:divBdr>
        <w:top w:val="none" w:sz="0" w:space="0" w:color="auto"/>
        <w:left w:val="none" w:sz="0" w:space="0" w:color="auto"/>
        <w:bottom w:val="none" w:sz="0" w:space="0" w:color="auto"/>
        <w:right w:val="none" w:sz="0" w:space="0" w:color="auto"/>
      </w:divBdr>
    </w:div>
    <w:div w:id="922957284">
      <w:bodyDiv w:val="1"/>
      <w:marLeft w:val="0"/>
      <w:marRight w:val="0"/>
      <w:marTop w:val="0"/>
      <w:marBottom w:val="0"/>
      <w:divBdr>
        <w:top w:val="none" w:sz="0" w:space="0" w:color="auto"/>
        <w:left w:val="none" w:sz="0" w:space="0" w:color="auto"/>
        <w:bottom w:val="none" w:sz="0" w:space="0" w:color="auto"/>
        <w:right w:val="none" w:sz="0" w:space="0" w:color="auto"/>
      </w:divBdr>
    </w:div>
    <w:div w:id="925307228">
      <w:bodyDiv w:val="1"/>
      <w:marLeft w:val="0"/>
      <w:marRight w:val="0"/>
      <w:marTop w:val="0"/>
      <w:marBottom w:val="0"/>
      <w:divBdr>
        <w:top w:val="none" w:sz="0" w:space="0" w:color="auto"/>
        <w:left w:val="none" w:sz="0" w:space="0" w:color="auto"/>
        <w:bottom w:val="none" w:sz="0" w:space="0" w:color="auto"/>
        <w:right w:val="none" w:sz="0" w:space="0" w:color="auto"/>
      </w:divBdr>
    </w:div>
    <w:div w:id="930552703">
      <w:bodyDiv w:val="1"/>
      <w:marLeft w:val="0"/>
      <w:marRight w:val="0"/>
      <w:marTop w:val="0"/>
      <w:marBottom w:val="0"/>
      <w:divBdr>
        <w:top w:val="none" w:sz="0" w:space="0" w:color="auto"/>
        <w:left w:val="none" w:sz="0" w:space="0" w:color="auto"/>
        <w:bottom w:val="none" w:sz="0" w:space="0" w:color="auto"/>
        <w:right w:val="none" w:sz="0" w:space="0" w:color="auto"/>
      </w:divBdr>
    </w:div>
    <w:div w:id="930743098">
      <w:bodyDiv w:val="1"/>
      <w:marLeft w:val="0"/>
      <w:marRight w:val="0"/>
      <w:marTop w:val="0"/>
      <w:marBottom w:val="0"/>
      <w:divBdr>
        <w:top w:val="none" w:sz="0" w:space="0" w:color="auto"/>
        <w:left w:val="none" w:sz="0" w:space="0" w:color="auto"/>
        <w:bottom w:val="none" w:sz="0" w:space="0" w:color="auto"/>
        <w:right w:val="none" w:sz="0" w:space="0" w:color="auto"/>
      </w:divBdr>
    </w:div>
    <w:div w:id="932855107">
      <w:bodyDiv w:val="1"/>
      <w:marLeft w:val="0"/>
      <w:marRight w:val="0"/>
      <w:marTop w:val="0"/>
      <w:marBottom w:val="0"/>
      <w:divBdr>
        <w:top w:val="none" w:sz="0" w:space="0" w:color="auto"/>
        <w:left w:val="none" w:sz="0" w:space="0" w:color="auto"/>
        <w:bottom w:val="none" w:sz="0" w:space="0" w:color="auto"/>
        <w:right w:val="none" w:sz="0" w:space="0" w:color="auto"/>
      </w:divBdr>
    </w:div>
    <w:div w:id="936601460">
      <w:bodyDiv w:val="1"/>
      <w:marLeft w:val="0"/>
      <w:marRight w:val="0"/>
      <w:marTop w:val="0"/>
      <w:marBottom w:val="0"/>
      <w:divBdr>
        <w:top w:val="none" w:sz="0" w:space="0" w:color="auto"/>
        <w:left w:val="none" w:sz="0" w:space="0" w:color="auto"/>
        <w:bottom w:val="none" w:sz="0" w:space="0" w:color="auto"/>
        <w:right w:val="none" w:sz="0" w:space="0" w:color="auto"/>
      </w:divBdr>
    </w:div>
    <w:div w:id="937641507">
      <w:bodyDiv w:val="1"/>
      <w:marLeft w:val="0"/>
      <w:marRight w:val="0"/>
      <w:marTop w:val="0"/>
      <w:marBottom w:val="0"/>
      <w:divBdr>
        <w:top w:val="none" w:sz="0" w:space="0" w:color="auto"/>
        <w:left w:val="none" w:sz="0" w:space="0" w:color="auto"/>
        <w:bottom w:val="none" w:sz="0" w:space="0" w:color="auto"/>
        <w:right w:val="none" w:sz="0" w:space="0" w:color="auto"/>
      </w:divBdr>
    </w:div>
    <w:div w:id="939334178">
      <w:bodyDiv w:val="1"/>
      <w:marLeft w:val="0"/>
      <w:marRight w:val="0"/>
      <w:marTop w:val="0"/>
      <w:marBottom w:val="0"/>
      <w:divBdr>
        <w:top w:val="none" w:sz="0" w:space="0" w:color="auto"/>
        <w:left w:val="none" w:sz="0" w:space="0" w:color="auto"/>
        <w:bottom w:val="none" w:sz="0" w:space="0" w:color="auto"/>
        <w:right w:val="none" w:sz="0" w:space="0" w:color="auto"/>
      </w:divBdr>
    </w:div>
    <w:div w:id="940378248">
      <w:bodyDiv w:val="1"/>
      <w:marLeft w:val="0"/>
      <w:marRight w:val="0"/>
      <w:marTop w:val="0"/>
      <w:marBottom w:val="0"/>
      <w:divBdr>
        <w:top w:val="none" w:sz="0" w:space="0" w:color="auto"/>
        <w:left w:val="none" w:sz="0" w:space="0" w:color="auto"/>
        <w:bottom w:val="none" w:sz="0" w:space="0" w:color="auto"/>
        <w:right w:val="none" w:sz="0" w:space="0" w:color="auto"/>
      </w:divBdr>
    </w:div>
    <w:div w:id="941767540">
      <w:bodyDiv w:val="1"/>
      <w:marLeft w:val="0"/>
      <w:marRight w:val="0"/>
      <w:marTop w:val="0"/>
      <w:marBottom w:val="0"/>
      <w:divBdr>
        <w:top w:val="none" w:sz="0" w:space="0" w:color="auto"/>
        <w:left w:val="none" w:sz="0" w:space="0" w:color="auto"/>
        <w:bottom w:val="none" w:sz="0" w:space="0" w:color="auto"/>
        <w:right w:val="none" w:sz="0" w:space="0" w:color="auto"/>
      </w:divBdr>
    </w:div>
    <w:div w:id="943267102">
      <w:bodyDiv w:val="1"/>
      <w:marLeft w:val="0"/>
      <w:marRight w:val="0"/>
      <w:marTop w:val="0"/>
      <w:marBottom w:val="0"/>
      <w:divBdr>
        <w:top w:val="none" w:sz="0" w:space="0" w:color="auto"/>
        <w:left w:val="none" w:sz="0" w:space="0" w:color="auto"/>
        <w:bottom w:val="none" w:sz="0" w:space="0" w:color="auto"/>
        <w:right w:val="none" w:sz="0" w:space="0" w:color="auto"/>
      </w:divBdr>
    </w:div>
    <w:div w:id="943654463">
      <w:bodyDiv w:val="1"/>
      <w:marLeft w:val="0"/>
      <w:marRight w:val="0"/>
      <w:marTop w:val="0"/>
      <w:marBottom w:val="0"/>
      <w:divBdr>
        <w:top w:val="none" w:sz="0" w:space="0" w:color="auto"/>
        <w:left w:val="none" w:sz="0" w:space="0" w:color="auto"/>
        <w:bottom w:val="none" w:sz="0" w:space="0" w:color="auto"/>
        <w:right w:val="none" w:sz="0" w:space="0" w:color="auto"/>
      </w:divBdr>
    </w:div>
    <w:div w:id="946160055">
      <w:bodyDiv w:val="1"/>
      <w:marLeft w:val="0"/>
      <w:marRight w:val="0"/>
      <w:marTop w:val="0"/>
      <w:marBottom w:val="0"/>
      <w:divBdr>
        <w:top w:val="none" w:sz="0" w:space="0" w:color="auto"/>
        <w:left w:val="none" w:sz="0" w:space="0" w:color="auto"/>
        <w:bottom w:val="none" w:sz="0" w:space="0" w:color="auto"/>
        <w:right w:val="none" w:sz="0" w:space="0" w:color="auto"/>
      </w:divBdr>
    </w:div>
    <w:div w:id="952320484">
      <w:bodyDiv w:val="1"/>
      <w:marLeft w:val="0"/>
      <w:marRight w:val="0"/>
      <w:marTop w:val="0"/>
      <w:marBottom w:val="0"/>
      <w:divBdr>
        <w:top w:val="none" w:sz="0" w:space="0" w:color="auto"/>
        <w:left w:val="none" w:sz="0" w:space="0" w:color="auto"/>
        <w:bottom w:val="none" w:sz="0" w:space="0" w:color="auto"/>
        <w:right w:val="none" w:sz="0" w:space="0" w:color="auto"/>
      </w:divBdr>
    </w:div>
    <w:div w:id="953319321">
      <w:bodyDiv w:val="1"/>
      <w:marLeft w:val="0"/>
      <w:marRight w:val="0"/>
      <w:marTop w:val="0"/>
      <w:marBottom w:val="0"/>
      <w:divBdr>
        <w:top w:val="none" w:sz="0" w:space="0" w:color="auto"/>
        <w:left w:val="none" w:sz="0" w:space="0" w:color="auto"/>
        <w:bottom w:val="none" w:sz="0" w:space="0" w:color="auto"/>
        <w:right w:val="none" w:sz="0" w:space="0" w:color="auto"/>
      </w:divBdr>
    </w:div>
    <w:div w:id="954092301">
      <w:bodyDiv w:val="1"/>
      <w:marLeft w:val="0"/>
      <w:marRight w:val="0"/>
      <w:marTop w:val="0"/>
      <w:marBottom w:val="0"/>
      <w:divBdr>
        <w:top w:val="none" w:sz="0" w:space="0" w:color="auto"/>
        <w:left w:val="none" w:sz="0" w:space="0" w:color="auto"/>
        <w:bottom w:val="none" w:sz="0" w:space="0" w:color="auto"/>
        <w:right w:val="none" w:sz="0" w:space="0" w:color="auto"/>
      </w:divBdr>
    </w:div>
    <w:div w:id="955335596">
      <w:bodyDiv w:val="1"/>
      <w:marLeft w:val="0"/>
      <w:marRight w:val="0"/>
      <w:marTop w:val="0"/>
      <w:marBottom w:val="0"/>
      <w:divBdr>
        <w:top w:val="none" w:sz="0" w:space="0" w:color="auto"/>
        <w:left w:val="none" w:sz="0" w:space="0" w:color="auto"/>
        <w:bottom w:val="none" w:sz="0" w:space="0" w:color="auto"/>
        <w:right w:val="none" w:sz="0" w:space="0" w:color="auto"/>
      </w:divBdr>
    </w:div>
    <w:div w:id="956838050">
      <w:bodyDiv w:val="1"/>
      <w:marLeft w:val="0"/>
      <w:marRight w:val="0"/>
      <w:marTop w:val="0"/>
      <w:marBottom w:val="0"/>
      <w:divBdr>
        <w:top w:val="none" w:sz="0" w:space="0" w:color="auto"/>
        <w:left w:val="none" w:sz="0" w:space="0" w:color="auto"/>
        <w:bottom w:val="none" w:sz="0" w:space="0" w:color="auto"/>
        <w:right w:val="none" w:sz="0" w:space="0" w:color="auto"/>
      </w:divBdr>
    </w:div>
    <w:div w:id="961376311">
      <w:bodyDiv w:val="1"/>
      <w:marLeft w:val="0"/>
      <w:marRight w:val="0"/>
      <w:marTop w:val="0"/>
      <w:marBottom w:val="0"/>
      <w:divBdr>
        <w:top w:val="none" w:sz="0" w:space="0" w:color="auto"/>
        <w:left w:val="none" w:sz="0" w:space="0" w:color="auto"/>
        <w:bottom w:val="none" w:sz="0" w:space="0" w:color="auto"/>
        <w:right w:val="none" w:sz="0" w:space="0" w:color="auto"/>
      </w:divBdr>
    </w:div>
    <w:div w:id="963925855">
      <w:bodyDiv w:val="1"/>
      <w:marLeft w:val="0"/>
      <w:marRight w:val="0"/>
      <w:marTop w:val="0"/>
      <w:marBottom w:val="0"/>
      <w:divBdr>
        <w:top w:val="none" w:sz="0" w:space="0" w:color="auto"/>
        <w:left w:val="none" w:sz="0" w:space="0" w:color="auto"/>
        <w:bottom w:val="none" w:sz="0" w:space="0" w:color="auto"/>
        <w:right w:val="none" w:sz="0" w:space="0" w:color="auto"/>
      </w:divBdr>
    </w:div>
    <w:div w:id="965892558">
      <w:bodyDiv w:val="1"/>
      <w:marLeft w:val="0"/>
      <w:marRight w:val="0"/>
      <w:marTop w:val="0"/>
      <w:marBottom w:val="0"/>
      <w:divBdr>
        <w:top w:val="none" w:sz="0" w:space="0" w:color="auto"/>
        <w:left w:val="none" w:sz="0" w:space="0" w:color="auto"/>
        <w:bottom w:val="none" w:sz="0" w:space="0" w:color="auto"/>
        <w:right w:val="none" w:sz="0" w:space="0" w:color="auto"/>
      </w:divBdr>
    </w:div>
    <w:div w:id="966666386">
      <w:bodyDiv w:val="1"/>
      <w:marLeft w:val="0"/>
      <w:marRight w:val="0"/>
      <w:marTop w:val="0"/>
      <w:marBottom w:val="0"/>
      <w:divBdr>
        <w:top w:val="none" w:sz="0" w:space="0" w:color="auto"/>
        <w:left w:val="none" w:sz="0" w:space="0" w:color="auto"/>
        <w:bottom w:val="none" w:sz="0" w:space="0" w:color="auto"/>
        <w:right w:val="none" w:sz="0" w:space="0" w:color="auto"/>
      </w:divBdr>
    </w:div>
    <w:div w:id="968821283">
      <w:bodyDiv w:val="1"/>
      <w:marLeft w:val="0"/>
      <w:marRight w:val="0"/>
      <w:marTop w:val="0"/>
      <w:marBottom w:val="0"/>
      <w:divBdr>
        <w:top w:val="none" w:sz="0" w:space="0" w:color="auto"/>
        <w:left w:val="none" w:sz="0" w:space="0" w:color="auto"/>
        <w:bottom w:val="none" w:sz="0" w:space="0" w:color="auto"/>
        <w:right w:val="none" w:sz="0" w:space="0" w:color="auto"/>
      </w:divBdr>
    </w:div>
    <w:div w:id="969282638">
      <w:bodyDiv w:val="1"/>
      <w:marLeft w:val="0"/>
      <w:marRight w:val="0"/>
      <w:marTop w:val="0"/>
      <w:marBottom w:val="0"/>
      <w:divBdr>
        <w:top w:val="none" w:sz="0" w:space="0" w:color="auto"/>
        <w:left w:val="none" w:sz="0" w:space="0" w:color="auto"/>
        <w:bottom w:val="none" w:sz="0" w:space="0" w:color="auto"/>
        <w:right w:val="none" w:sz="0" w:space="0" w:color="auto"/>
      </w:divBdr>
    </w:div>
    <w:div w:id="969634066">
      <w:bodyDiv w:val="1"/>
      <w:marLeft w:val="0"/>
      <w:marRight w:val="0"/>
      <w:marTop w:val="0"/>
      <w:marBottom w:val="0"/>
      <w:divBdr>
        <w:top w:val="none" w:sz="0" w:space="0" w:color="auto"/>
        <w:left w:val="none" w:sz="0" w:space="0" w:color="auto"/>
        <w:bottom w:val="none" w:sz="0" w:space="0" w:color="auto"/>
        <w:right w:val="none" w:sz="0" w:space="0" w:color="auto"/>
      </w:divBdr>
    </w:div>
    <w:div w:id="971055568">
      <w:bodyDiv w:val="1"/>
      <w:marLeft w:val="0"/>
      <w:marRight w:val="0"/>
      <w:marTop w:val="0"/>
      <w:marBottom w:val="0"/>
      <w:divBdr>
        <w:top w:val="none" w:sz="0" w:space="0" w:color="auto"/>
        <w:left w:val="none" w:sz="0" w:space="0" w:color="auto"/>
        <w:bottom w:val="none" w:sz="0" w:space="0" w:color="auto"/>
        <w:right w:val="none" w:sz="0" w:space="0" w:color="auto"/>
      </w:divBdr>
    </w:div>
    <w:div w:id="974723086">
      <w:bodyDiv w:val="1"/>
      <w:marLeft w:val="0"/>
      <w:marRight w:val="0"/>
      <w:marTop w:val="0"/>
      <w:marBottom w:val="0"/>
      <w:divBdr>
        <w:top w:val="none" w:sz="0" w:space="0" w:color="auto"/>
        <w:left w:val="none" w:sz="0" w:space="0" w:color="auto"/>
        <w:bottom w:val="none" w:sz="0" w:space="0" w:color="auto"/>
        <w:right w:val="none" w:sz="0" w:space="0" w:color="auto"/>
      </w:divBdr>
    </w:div>
    <w:div w:id="975333271">
      <w:bodyDiv w:val="1"/>
      <w:marLeft w:val="0"/>
      <w:marRight w:val="0"/>
      <w:marTop w:val="0"/>
      <w:marBottom w:val="0"/>
      <w:divBdr>
        <w:top w:val="none" w:sz="0" w:space="0" w:color="auto"/>
        <w:left w:val="none" w:sz="0" w:space="0" w:color="auto"/>
        <w:bottom w:val="none" w:sz="0" w:space="0" w:color="auto"/>
        <w:right w:val="none" w:sz="0" w:space="0" w:color="auto"/>
      </w:divBdr>
    </w:div>
    <w:div w:id="977103432">
      <w:bodyDiv w:val="1"/>
      <w:marLeft w:val="0"/>
      <w:marRight w:val="0"/>
      <w:marTop w:val="0"/>
      <w:marBottom w:val="0"/>
      <w:divBdr>
        <w:top w:val="none" w:sz="0" w:space="0" w:color="auto"/>
        <w:left w:val="none" w:sz="0" w:space="0" w:color="auto"/>
        <w:bottom w:val="none" w:sz="0" w:space="0" w:color="auto"/>
        <w:right w:val="none" w:sz="0" w:space="0" w:color="auto"/>
      </w:divBdr>
    </w:div>
    <w:div w:id="977296306">
      <w:bodyDiv w:val="1"/>
      <w:marLeft w:val="0"/>
      <w:marRight w:val="0"/>
      <w:marTop w:val="0"/>
      <w:marBottom w:val="0"/>
      <w:divBdr>
        <w:top w:val="none" w:sz="0" w:space="0" w:color="auto"/>
        <w:left w:val="none" w:sz="0" w:space="0" w:color="auto"/>
        <w:bottom w:val="none" w:sz="0" w:space="0" w:color="auto"/>
        <w:right w:val="none" w:sz="0" w:space="0" w:color="auto"/>
      </w:divBdr>
    </w:div>
    <w:div w:id="978417863">
      <w:bodyDiv w:val="1"/>
      <w:marLeft w:val="0"/>
      <w:marRight w:val="0"/>
      <w:marTop w:val="0"/>
      <w:marBottom w:val="0"/>
      <w:divBdr>
        <w:top w:val="none" w:sz="0" w:space="0" w:color="auto"/>
        <w:left w:val="none" w:sz="0" w:space="0" w:color="auto"/>
        <w:bottom w:val="none" w:sz="0" w:space="0" w:color="auto"/>
        <w:right w:val="none" w:sz="0" w:space="0" w:color="auto"/>
      </w:divBdr>
    </w:div>
    <w:div w:id="978726186">
      <w:bodyDiv w:val="1"/>
      <w:marLeft w:val="0"/>
      <w:marRight w:val="0"/>
      <w:marTop w:val="0"/>
      <w:marBottom w:val="0"/>
      <w:divBdr>
        <w:top w:val="none" w:sz="0" w:space="0" w:color="auto"/>
        <w:left w:val="none" w:sz="0" w:space="0" w:color="auto"/>
        <w:bottom w:val="none" w:sz="0" w:space="0" w:color="auto"/>
        <w:right w:val="none" w:sz="0" w:space="0" w:color="auto"/>
      </w:divBdr>
    </w:div>
    <w:div w:id="981731178">
      <w:bodyDiv w:val="1"/>
      <w:marLeft w:val="0"/>
      <w:marRight w:val="0"/>
      <w:marTop w:val="0"/>
      <w:marBottom w:val="0"/>
      <w:divBdr>
        <w:top w:val="none" w:sz="0" w:space="0" w:color="auto"/>
        <w:left w:val="none" w:sz="0" w:space="0" w:color="auto"/>
        <w:bottom w:val="none" w:sz="0" w:space="0" w:color="auto"/>
        <w:right w:val="none" w:sz="0" w:space="0" w:color="auto"/>
      </w:divBdr>
    </w:div>
    <w:div w:id="982730251">
      <w:bodyDiv w:val="1"/>
      <w:marLeft w:val="0"/>
      <w:marRight w:val="0"/>
      <w:marTop w:val="0"/>
      <w:marBottom w:val="0"/>
      <w:divBdr>
        <w:top w:val="none" w:sz="0" w:space="0" w:color="auto"/>
        <w:left w:val="none" w:sz="0" w:space="0" w:color="auto"/>
        <w:bottom w:val="none" w:sz="0" w:space="0" w:color="auto"/>
        <w:right w:val="none" w:sz="0" w:space="0" w:color="auto"/>
      </w:divBdr>
    </w:div>
    <w:div w:id="988746691">
      <w:bodyDiv w:val="1"/>
      <w:marLeft w:val="0"/>
      <w:marRight w:val="0"/>
      <w:marTop w:val="0"/>
      <w:marBottom w:val="0"/>
      <w:divBdr>
        <w:top w:val="none" w:sz="0" w:space="0" w:color="auto"/>
        <w:left w:val="none" w:sz="0" w:space="0" w:color="auto"/>
        <w:bottom w:val="none" w:sz="0" w:space="0" w:color="auto"/>
        <w:right w:val="none" w:sz="0" w:space="0" w:color="auto"/>
      </w:divBdr>
    </w:div>
    <w:div w:id="990525667">
      <w:bodyDiv w:val="1"/>
      <w:marLeft w:val="0"/>
      <w:marRight w:val="0"/>
      <w:marTop w:val="0"/>
      <w:marBottom w:val="0"/>
      <w:divBdr>
        <w:top w:val="none" w:sz="0" w:space="0" w:color="auto"/>
        <w:left w:val="none" w:sz="0" w:space="0" w:color="auto"/>
        <w:bottom w:val="none" w:sz="0" w:space="0" w:color="auto"/>
        <w:right w:val="none" w:sz="0" w:space="0" w:color="auto"/>
      </w:divBdr>
    </w:div>
    <w:div w:id="991248972">
      <w:bodyDiv w:val="1"/>
      <w:marLeft w:val="0"/>
      <w:marRight w:val="0"/>
      <w:marTop w:val="0"/>
      <w:marBottom w:val="0"/>
      <w:divBdr>
        <w:top w:val="none" w:sz="0" w:space="0" w:color="auto"/>
        <w:left w:val="none" w:sz="0" w:space="0" w:color="auto"/>
        <w:bottom w:val="none" w:sz="0" w:space="0" w:color="auto"/>
        <w:right w:val="none" w:sz="0" w:space="0" w:color="auto"/>
      </w:divBdr>
    </w:div>
    <w:div w:id="993485598">
      <w:bodyDiv w:val="1"/>
      <w:marLeft w:val="0"/>
      <w:marRight w:val="0"/>
      <w:marTop w:val="0"/>
      <w:marBottom w:val="0"/>
      <w:divBdr>
        <w:top w:val="none" w:sz="0" w:space="0" w:color="auto"/>
        <w:left w:val="none" w:sz="0" w:space="0" w:color="auto"/>
        <w:bottom w:val="none" w:sz="0" w:space="0" w:color="auto"/>
        <w:right w:val="none" w:sz="0" w:space="0" w:color="auto"/>
      </w:divBdr>
    </w:div>
    <w:div w:id="993800071">
      <w:bodyDiv w:val="1"/>
      <w:marLeft w:val="0"/>
      <w:marRight w:val="0"/>
      <w:marTop w:val="0"/>
      <w:marBottom w:val="0"/>
      <w:divBdr>
        <w:top w:val="none" w:sz="0" w:space="0" w:color="auto"/>
        <w:left w:val="none" w:sz="0" w:space="0" w:color="auto"/>
        <w:bottom w:val="none" w:sz="0" w:space="0" w:color="auto"/>
        <w:right w:val="none" w:sz="0" w:space="0" w:color="auto"/>
      </w:divBdr>
    </w:div>
    <w:div w:id="994185783">
      <w:bodyDiv w:val="1"/>
      <w:marLeft w:val="0"/>
      <w:marRight w:val="0"/>
      <w:marTop w:val="0"/>
      <w:marBottom w:val="0"/>
      <w:divBdr>
        <w:top w:val="none" w:sz="0" w:space="0" w:color="auto"/>
        <w:left w:val="none" w:sz="0" w:space="0" w:color="auto"/>
        <w:bottom w:val="none" w:sz="0" w:space="0" w:color="auto"/>
        <w:right w:val="none" w:sz="0" w:space="0" w:color="auto"/>
      </w:divBdr>
    </w:div>
    <w:div w:id="995381837">
      <w:bodyDiv w:val="1"/>
      <w:marLeft w:val="0"/>
      <w:marRight w:val="0"/>
      <w:marTop w:val="0"/>
      <w:marBottom w:val="0"/>
      <w:divBdr>
        <w:top w:val="none" w:sz="0" w:space="0" w:color="auto"/>
        <w:left w:val="none" w:sz="0" w:space="0" w:color="auto"/>
        <w:bottom w:val="none" w:sz="0" w:space="0" w:color="auto"/>
        <w:right w:val="none" w:sz="0" w:space="0" w:color="auto"/>
      </w:divBdr>
    </w:div>
    <w:div w:id="995765858">
      <w:bodyDiv w:val="1"/>
      <w:marLeft w:val="0"/>
      <w:marRight w:val="0"/>
      <w:marTop w:val="0"/>
      <w:marBottom w:val="0"/>
      <w:divBdr>
        <w:top w:val="none" w:sz="0" w:space="0" w:color="auto"/>
        <w:left w:val="none" w:sz="0" w:space="0" w:color="auto"/>
        <w:bottom w:val="none" w:sz="0" w:space="0" w:color="auto"/>
        <w:right w:val="none" w:sz="0" w:space="0" w:color="auto"/>
      </w:divBdr>
    </w:div>
    <w:div w:id="996958777">
      <w:bodyDiv w:val="1"/>
      <w:marLeft w:val="0"/>
      <w:marRight w:val="0"/>
      <w:marTop w:val="0"/>
      <w:marBottom w:val="0"/>
      <w:divBdr>
        <w:top w:val="none" w:sz="0" w:space="0" w:color="auto"/>
        <w:left w:val="none" w:sz="0" w:space="0" w:color="auto"/>
        <w:bottom w:val="none" w:sz="0" w:space="0" w:color="auto"/>
        <w:right w:val="none" w:sz="0" w:space="0" w:color="auto"/>
      </w:divBdr>
    </w:div>
    <w:div w:id="997927193">
      <w:bodyDiv w:val="1"/>
      <w:marLeft w:val="0"/>
      <w:marRight w:val="0"/>
      <w:marTop w:val="0"/>
      <w:marBottom w:val="0"/>
      <w:divBdr>
        <w:top w:val="none" w:sz="0" w:space="0" w:color="auto"/>
        <w:left w:val="none" w:sz="0" w:space="0" w:color="auto"/>
        <w:bottom w:val="none" w:sz="0" w:space="0" w:color="auto"/>
        <w:right w:val="none" w:sz="0" w:space="0" w:color="auto"/>
      </w:divBdr>
    </w:div>
    <w:div w:id="998195887">
      <w:bodyDiv w:val="1"/>
      <w:marLeft w:val="0"/>
      <w:marRight w:val="0"/>
      <w:marTop w:val="0"/>
      <w:marBottom w:val="0"/>
      <w:divBdr>
        <w:top w:val="none" w:sz="0" w:space="0" w:color="auto"/>
        <w:left w:val="none" w:sz="0" w:space="0" w:color="auto"/>
        <w:bottom w:val="none" w:sz="0" w:space="0" w:color="auto"/>
        <w:right w:val="none" w:sz="0" w:space="0" w:color="auto"/>
      </w:divBdr>
    </w:div>
    <w:div w:id="998266497">
      <w:bodyDiv w:val="1"/>
      <w:marLeft w:val="0"/>
      <w:marRight w:val="0"/>
      <w:marTop w:val="0"/>
      <w:marBottom w:val="0"/>
      <w:divBdr>
        <w:top w:val="none" w:sz="0" w:space="0" w:color="auto"/>
        <w:left w:val="none" w:sz="0" w:space="0" w:color="auto"/>
        <w:bottom w:val="none" w:sz="0" w:space="0" w:color="auto"/>
        <w:right w:val="none" w:sz="0" w:space="0" w:color="auto"/>
      </w:divBdr>
    </w:div>
    <w:div w:id="998384184">
      <w:bodyDiv w:val="1"/>
      <w:marLeft w:val="0"/>
      <w:marRight w:val="0"/>
      <w:marTop w:val="0"/>
      <w:marBottom w:val="0"/>
      <w:divBdr>
        <w:top w:val="none" w:sz="0" w:space="0" w:color="auto"/>
        <w:left w:val="none" w:sz="0" w:space="0" w:color="auto"/>
        <w:bottom w:val="none" w:sz="0" w:space="0" w:color="auto"/>
        <w:right w:val="none" w:sz="0" w:space="0" w:color="auto"/>
      </w:divBdr>
    </w:div>
    <w:div w:id="998461118">
      <w:bodyDiv w:val="1"/>
      <w:marLeft w:val="0"/>
      <w:marRight w:val="0"/>
      <w:marTop w:val="0"/>
      <w:marBottom w:val="0"/>
      <w:divBdr>
        <w:top w:val="none" w:sz="0" w:space="0" w:color="auto"/>
        <w:left w:val="none" w:sz="0" w:space="0" w:color="auto"/>
        <w:bottom w:val="none" w:sz="0" w:space="0" w:color="auto"/>
        <w:right w:val="none" w:sz="0" w:space="0" w:color="auto"/>
      </w:divBdr>
    </w:div>
    <w:div w:id="998583777">
      <w:bodyDiv w:val="1"/>
      <w:marLeft w:val="0"/>
      <w:marRight w:val="0"/>
      <w:marTop w:val="0"/>
      <w:marBottom w:val="0"/>
      <w:divBdr>
        <w:top w:val="none" w:sz="0" w:space="0" w:color="auto"/>
        <w:left w:val="none" w:sz="0" w:space="0" w:color="auto"/>
        <w:bottom w:val="none" w:sz="0" w:space="0" w:color="auto"/>
        <w:right w:val="none" w:sz="0" w:space="0" w:color="auto"/>
      </w:divBdr>
    </w:div>
    <w:div w:id="999507881">
      <w:bodyDiv w:val="1"/>
      <w:marLeft w:val="0"/>
      <w:marRight w:val="0"/>
      <w:marTop w:val="0"/>
      <w:marBottom w:val="0"/>
      <w:divBdr>
        <w:top w:val="none" w:sz="0" w:space="0" w:color="auto"/>
        <w:left w:val="none" w:sz="0" w:space="0" w:color="auto"/>
        <w:bottom w:val="none" w:sz="0" w:space="0" w:color="auto"/>
        <w:right w:val="none" w:sz="0" w:space="0" w:color="auto"/>
      </w:divBdr>
    </w:div>
    <w:div w:id="999769769">
      <w:bodyDiv w:val="1"/>
      <w:marLeft w:val="0"/>
      <w:marRight w:val="0"/>
      <w:marTop w:val="0"/>
      <w:marBottom w:val="0"/>
      <w:divBdr>
        <w:top w:val="none" w:sz="0" w:space="0" w:color="auto"/>
        <w:left w:val="none" w:sz="0" w:space="0" w:color="auto"/>
        <w:bottom w:val="none" w:sz="0" w:space="0" w:color="auto"/>
        <w:right w:val="none" w:sz="0" w:space="0" w:color="auto"/>
      </w:divBdr>
    </w:div>
    <w:div w:id="1003170879">
      <w:bodyDiv w:val="1"/>
      <w:marLeft w:val="0"/>
      <w:marRight w:val="0"/>
      <w:marTop w:val="0"/>
      <w:marBottom w:val="0"/>
      <w:divBdr>
        <w:top w:val="none" w:sz="0" w:space="0" w:color="auto"/>
        <w:left w:val="none" w:sz="0" w:space="0" w:color="auto"/>
        <w:bottom w:val="none" w:sz="0" w:space="0" w:color="auto"/>
        <w:right w:val="none" w:sz="0" w:space="0" w:color="auto"/>
      </w:divBdr>
    </w:div>
    <w:div w:id="1005403283">
      <w:bodyDiv w:val="1"/>
      <w:marLeft w:val="0"/>
      <w:marRight w:val="0"/>
      <w:marTop w:val="0"/>
      <w:marBottom w:val="0"/>
      <w:divBdr>
        <w:top w:val="none" w:sz="0" w:space="0" w:color="auto"/>
        <w:left w:val="none" w:sz="0" w:space="0" w:color="auto"/>
        <w:bottom w:val="none" w:sz="0" w:space="0" w:color="auto"/>
        <w:right w:val="none" w:sz="0" w:space="0" w:color="auto"/>
      </w:divBdr>
    </w:div>
    <w:div w:id="1007905648">
      <w:bodyDiv w:val="1"/>
      <w:marLeft w:val="0"/>
      <w:marRight w:val="0"/>
      <w:marTop w:val="0"/>
      <w:marBottom w:val="0"/>
      <w:divBdr>
        <w:top w:val="none" w:sz="0" w:space="0" w:color="auto"/>
        <w:left w:val="none" w:sz="0" w:space="0" w:color="auto"/>
        <w:bottom w:val="none" w:sz="0" w:space="0" w:color="auto"/>
        <w:right w:val="none" w:sz="0" w:space="0" w:color="auto"/>
      </w:divBdr>
    </w:div>
    <w:div w:id="1008170047">
      <w:bodyDiv w:val="1"/>
      <w:marLeft w:val="0"/>
      <w:marRight w:val="0"/>
      <w:marTop w:val="0"/>
      <w:marBottom w:val="0"/>
      <w:divBdr>
        <w:top w:val="none" w:sz="0" w:space="0" w:color="auto"/>
        <w:left w:val="none" w:sz="0" w:space="0" w:color="auto"/>
        <w:bottom w:val="none" w:sz="0" w:space="0" w:color="auto"/>
        <w:right w:val="none" w:sz="0" w:space="0" w:color="auto"/>
      </w:divBdr>
    </w:div>
    <w:div w:id="1010790573">
      <w:bodyDiv w:val="1"/>
      <w:marLeft w:val="0"/>
      <w:marRight w:val="0"/>
      <w:marTop w:val="0"/>
      <w:marBottom w:val="0"/>
      <w:divBdr>
        <w:top w:val="none" w:sz="0" w:space="0" w:color="auto"/>
        <w:left w:val="none" w:sz="0" w:space="0" w:color="auto"/>
        <w:bottom w:val="none" w:sz="0" w:space="0" w:color="auto"/>
        <w:right w:val="none" w:sz="0" w:space="0" w:color="auto"/>
      </w:divBdr>
    </w:div>
    <w:div w:id="1012222342">
      <w:bodyDiv w:val="1"/>
      <w:marLeft w:val="0"/>
      <w:marRight w:val="0"/>
      <w:marTop w:val="0"/>
      <w:marBottom w:val="0"/>
      <w:divBdr>
        <w:top w:val="none" w:sz="0" w:space="0" w:color="auto"/>
        <w:left w:val="none" w:sz="0" w:space="0" w:color="auto"/>
        <w:bottom w:val="none" w:sz="0" w:space="0" w:color="auto"/>
        <w:right w:val="none" w:sz="0" w:space="0" w:color="auto"/>
      </w:divBdr>
    </w:div>
    <w:div w:id="1014453965">
      <w:bodyDiv w:val="1"/>
      <w:marLeft w:val="0"/>
      <w:marRight w:val="0"/>
      <w:marTop w:val="0"/>
      <w:marBottom w:val="0"/>
      <w:divBdr>
        <w:top w:val="none" w:sz="0" w:space="0" w:color="auto"/>
        <w:left w:val="none" w:sz="0" w:space="0" w:color="auto"/>
        <w:bottom w:val="none" w:sz="0" w:space="0" w:color="auto"/>
        <w:right w:val="none" w:sz="0" w:space="0" w:color="auto"/>
      </w:divBdr>
    </w:div>
    <w:div w:id="1022901619">
      <w:bodyDiv w:val="1"/>
      <w:marLeft w:val="0"/>
      <w:marRight w:val="0"/>
      <w:marTop w:val="0"/>
      <w:marBottom w:val="0"/>
      <w:divBdr>
        <w:top w:val="none" w:sz="0" w:space="0" w:color="auto"/>
        <w:left w:val="none" w:sz="0" w:space="0" w:color="auto"/>
        <w:bottom w:val="none" w:sz="0" w:space="0" w:color="auto"/>
        <w:right w:val="none" w:sz="0" w:space="0" w:color="auto"/>
      </w:divBdr>
    </w:div>
    <w:div w:id="1023820808">
      <w:bodyDiv w:val="1"/>
      <w:marLeft w:val="0"/>
      <w:marRight w:val="0"/>
      <w:marTop w:val="0"/>
      <w:marBottom w:val="0"/>
      <w:divBdr>
        <w:top w:val="none" w:sz="0" w:space="0" w:color="auto"/>
        <w:left w:val="none" w:sz="0" w:space="0" w:color="auto"/>
        <w:bottom w:val="none" w:sz="0" w:space="0" w:color="auto"/>
        <w:right w:val="none" w:sz="0" w:space="0" w:color="auto"/>
      </w:divBdr>
    </w:div>
    <w:div w:id="1027948991">
      <w:bodyDiv w:val="1"/>
      <w:marLeft w:val="0"/>
      <w:marRight w:val="0"/>
      <w:marTop w:val="0"/>
      <w:marBottom w:val="0"/>
      <w:divBdr>
        <w:top w:val="none" w:sz="0" w:space="0" w:color="auto"/>
        <w:left w:val="none" w:sz="0" w:space="0" w:color="auto"/>
        <w:bottom w:val="none" w:sz="0" w:space="0" w:color="auto"/>
        <w:right w:val="none" w:sz="0" w:space="0" w:color="auto"/>
      </w:divBdr>
    </w:div>
    <w:div w:id="1031222283">
      <w:bodyDiv w:val="1"/>
      <w:marLeft w:val="0"/>
      <w:marRight w:val="0"/>
      <w:marTop w:val="0"/>
      <w:marBottom w:val="0"/>
      <w:divBdr>
        <w:top w:val="none" w:sz="0" w:space="0" w:color="auto"/>
        <w:left w:val="none" w:sz="0" w:space="0" w:color="auto"/>
        <w:bottom w:val="none" w:sz="0" w:space="0" w:color="auto"/>
        <w:right w:val="none" w:sz="0" w:space="0" w:color="auto"/>
      </w:divBdr>
    </w:div>
    <w:div w:id="1031225485">
      <w:bodyDiv w:val="1"/>
      <w:marLeft w:val="0"/>
      <w:marRight w:val="0"/>
      <w:marTop w:val="0"/>
      <w:marBottom w:val="0"/>
      <w:divBdr>
        <w:top w:val="none" w:sz="0" w:space="0" w:color="auto"/>
        <w:left w:val="none" w:sz="0" w:space="0" w:color="auto"/>
        <w:bottom w:val="none" w:sz="0" w:space="0" w:color="auto"/>
        <w:right w:val="none" w:sz="0" w:space="0" w:color="auto"/>
      </w:divBdr>
    </w:div>
    <w:div w:id="1031613809">
      <w:bodyDiv w:val="1"/>
      <w:marLeft w:val="0"/>
      <w:marRight w:val="0"/>
      <w:marTop w:val="0"/>
      <w:marBottom w:val="0"/>
      <w:divBdr>
        <w:top w:val="none" w:sz="0" w:space="0" w:color="auto"/>
        <w:left w:val="none" w:sz="0" w:space="0" w:color="auto"/>
        <w:bottom w:val="none" w:sz="0" w:space="0" w:color="auto"/>
        <w:right w:val="none" w:sz="0" w:space="0" w:color="auto"/>
      </w:divBdr>
    </w:div>
    <w:div w:id="1036156105">
      <w:bodyDiv w:val="1"/>
      <w:marLeft w:val="0"/>
      <w:marRight w:val="0"/>
      <w:marTop w:val="0"/>
      <w:marBottom w:val="0"/>
      <w:divBdr>
        <w:top w:val="none" w:sz="0" w:space="0" w:color="auto"/>
        <w:left w:val="none" w:sz="0" w:space="0" w:color="auto"/>
        <w:bottom w:val="none" w:sz="0" w:space="0" w:color="auto"/>
        <w:right w:val="none" w:sz="0" w:space="0" w:color="auto"/>
      </w:divBdr>
    </w:div>
    <w:div w:id="1037120971">
      <w:bodyDiv w:val="1"/>
      <w:marLeft w:val="0"/>
      <w:marRight w:val="0"/>
      <w:marTop w:val="0"/>
      <w:marBottom w:val="0"/>
      <w:divBdr>
        <w:top w:val="none" w:sz="0" w:space="0" w:color="auto"/>
        <w:left w:val="none" w:sz="0" w:space="0" w:color="auto"/>
        <w:bottom w:val="none" w:sz="0" w:space="0" w:color="auto"/>
        <w:right w:val="none" w:sz="0" w:space="0" w:color="auto"/>
      </w:divBdr>
    </w:div>
    <w:div w:id="1037463997">
      <w:bodyDiv w:val="1"/>
      <w:marLeft w:val="0"/>
      <w:marRight w:val="0"/>
      <w:marTop w:val="0"/>
      <w:marBottom w:val="0"/>
      <w:divBdr>
        <w:top w:val="none" w:sz="0" w:space="0" w:color="auto"/>
        <w:left w:val="none" w:sz="0" w:space="0" w:color="auto"/>
        <w:bottom w:val="none" w:sz="0" w:space="0" w:color="auto"/>
        <w:right w:val="none" w:sz="0" w:space="0" w:color="auto"/>
      </w:divBdr>
    </w:div>
    <w:div w:id="1037849565">
      <w:bodyDiv w:val="1"/>
      <w:marLeft w:val="0"/>
      <w:marRight w:val="0"/>
      <w:marTop w:val="0"/>
      <w:marBottom w:val="0"/>
      <w:divBdr>
        <w:top w:val="none" w:sz="0" w:space="0" w:color="auto"/>
        <w:left w:val="none" w:sz="0" w:space="0" w:color="auto"/>
        <w:bottom w:val="none" w:sz="0" w:space="0" w:color="auto"/>
        <w:right w:val="none" w:sz="0" w:space="0" w:color="auto"/>
      </w:divBdr>
    </w:div>
    <w:div w:id="1038317829">
      <w:bodyDiv w:val="1"/>
      <w:marLeft w:val="0"/>
      <w:marRight w:val="0"/>
      <w:marTop w:val="0"/>
      <w:marBottom w:val="0"/>
      <w:divBdr>
        <w:top w:val="none" w:sz="0" w:space="0" w:color="auto"/>
        <w:left w:val="none" w:sz="0" w:space="0" w:color="auto"/>
        <w:bottom w:val="none" w:sz="0" w:space="0" w:color="auto"/>
        <w:right w:val="none" w:sz="0" w:space="0" w:color="auto"/>
      </w:divBdr>
    </w:div>
    <w:div w:id="1041710978">
      <w:bodyDiv w:val="1"/>
      <w:marLeft w:val="0"/>
      <w:marRight w:val="0"/>
      <w:marTop w:val="0"/>
      <w:marBottom w:val="0"/>
      <w:divBdr>
        <w:top w:val="none" w:sz="0" w:space="0" w:color="auto"/>
        <w:left w:val="none" w:sz="0" w:space="0" w:color="auto"/>
        <w:bottom w:val="none" w:sz="0" w:space="0" w:color="auto"/>
        <w:right w:val="none" w:sz="0" w:space="0" w:color="auto"/>
      </w:divBdr>
    </w:div>
    <w:div w:id="1043675782">
      <w:bodyDiv w:val="1"/>
      <w:marLeft w:val="0"/>
      <w:marRight w:val="0"/>
      <w:marTop w:val="0"/>
      <w:marBottom w:val="0"/>
      <w:divBdr>
        <w:top w:val="none" w:sz="0" w:space="0" w:color="auto"/>
        <w:left w:val="none" w:sz="0" w:space="0" w:color="auto"/>
        <w:bottom w:val="none" w:sz="0" w:space="0" w:color="auto"/>
        <w:right w:val="none" w:sz="0" w:space="0" w:color="auto"/>
      </w:divBdr>
    </w:div>
    <w:div w:id="1043870100">
      <w:bodyDiv w:val="1"/>
      <w:marLeft w:val="0"/>
      <w:marRight w:val="0"/>
      <w:marTop w:val="0"/>
      <w:marBottom w:val="0"/>
      <w:divBdr>
        <w:top w:val="none" w:sz="0" w:space="0" w:color="auto"/>
        <w:left w:val="none" w:sz="0" w:space="0" w:color="auto"/>
        <w:bottom w:val="none" w:sz="0" w:space="0" w:color="auto"/>
        <w:right w:val="none" w:sz="0" w:space="0" w:color="auto"/>
      </w:divBdr>
    </w:div>
    <w:div w:id="1045449620">
      <w:bodyDiv w:val="1"/>
      <w:marLeft w:val="0"/>
      <w:marRight w:val="0"/>
      <w:marTop w:val="0"/>
      <w:marBottom w:val="0"/>
      <w:divBdr>
        <w:top w:val="none" w:sz="0" w:space="0" w:color="auto"/>
        <w:left w:val="none" w:sz="0" w:space="0" w:color="auto"/>
        <w:bottom w:val="none" w:sz="0" w:space="0" w:color="auto"/>
        <w:right w:val="none" w:sz="0" w:space="0" w:color="auto"/>
      </w:divBdr>
    </w:div>
    <w:div w:id="1045908504">
      <w:bodyDiv w:val="1"/>
      <w:marLeft w:val="0"/>
      <w:marRight w:val="0"/>
      <w:marTop w:val="0"/>
      <w:marBottom w:val="0"/>
      <w:divBdr>
        <w:top w:val="none" w:sz="0" w:space="0" w:color="auto"/>
        <w:left w:val="none" w:sz="0" w:space="0" w:color="auto"/>
        <w:bottom w:val="none" w:sz="0" w:space="0" w:color="auto"/>
        <w:right w:val="none" w:sz="0" w:space="0" w:color="auto"/>
      </w:divBdr>
    </w:div>
    <w:div w:id="1050881861">
      <w:bodyDiv w:val="1"/>
      <w:marLeft w:val="0"/>
      <w:marRight w:val="0"/>
      <w:marTop w:val="0"/>
      <w:marBottom w:val="0"/>
      <w:divBdr>
        <w:top w:val="none" w:sz="0" w:space="0" w:color="auto"/>
        <w:left w:val="none" w:sz="0" w:space="0" w:color="auto"/>
        <w:bottom w:val="none" w:sz="0" w:space="0" w:color="auto"/>
        <w:right w:val="none" w:sz="0" w:space="0" w:color="auto"/>
      </w:divBdr>
    </w:div>
    <w:div w:id="1053891488">
      <w:bodyDiv w:val="1"/>
      <w:marLeft w:val="0"/>
      <w:marRight w:val="0"/>
      <w:marTop w:val="0"/>
      <w:marBottom w:val="0"/>
      <w:divBdr>
        <w:top w:val="none" w:sz="0" w:space="0" w:color="auto"/>
        <w:left w:val="none" w:sz="0" w:space="0" w:color="auto"/>
        <w:bottom w:val="none" w:sz="0" w:space="0" w:color="auto"/>
        <w:right w:val="none" w:sz="0" w:space="0" w:color="auto"/>
      </w:divBdr>
    </w:div>
    <w:div w:id="1057514746">
      <w:bodyDiv w:val="1"/>
      <w:marLeft w:val="0"/>
      <w:marRight w:val="0"/>
      <w:marTop w:val="0"/>
      <w:marBottom w:val="0"/>
      <w:divBdr>
        <w:top w:val="none" w:sz="0" w:space="0" w:color="auto"/>
        <w:left w:val="none" w:sz="0" w:space="0" w:color="auto"/>
        <w:bottom w:val="none" w:sz="0" w:space="0" w:color="auto"/>
        <w:right w:val="none" w:sz="0" w:space="0" w:color="auto"/>
      </w:divBdr>
    </w:div>
    <w:div w:id="1058280904">
      <w:bodyDiv w:val="1"/>
      <w:marLeft w:val="0"/>
      <w:marRight w:val="0"/>
      <w:marTop w:val="0"/>
      <w:marBottom w:val="0"/>
      <w:divBdr>
        <w:top w:val="none" w:sz="0" w:space="0" w:color="auto"/>
        <w:left w:val="none" w:sz="0" w:space="0" w:color="auto"/>
        <w:bottom w:val="none" w:sz="0" w:space="0" w:color="auto"/>
        <w:right w:val="none" w:sz="0" w:space="0" w:color="auto"/>
      </w:divBdr>
    </w:div>
    <w:div w:id="1059398679">
      <w:bodyDiv w:val="1"/>
      <w:marLeft w:val="0"/>
      <w:marRight w:val="0"/>
      <w:marTop w:val="0"/>
      <w:marBottom w:val="0"/>
      <w:divBdr>
        <w:top w:val="none" w:sz="0" w:space="0" w:color="auto"/>
        <w:left w:val="none" w:sz="0" w:space="0" w:color="auto"/>
        <w:bottom w:val="none" w:sz="0" w:space="0" w:color="auto"/>
        <w:right w:val="none" w:sz="0" w:space="0" w:color="auto"/>
      </w:divBdr>
    </w:div>
    <w:div w:id="1059399331">
      <w:bodyDiv w:val="1"/>
      <w:marLeft w:val="0"/>
      <w:marRight w:val="0"/>
      <w:marTop w:val="0"/>
      <w:marBottom w:val="0"/>
      <w:divBdr>
        <w:top w:val="none" w:sz="0" w:space="0" w:color="auto"/>
        <w:left w:val="none" w:sz="0" w:space="0" w:color="auto"/>
        <w:bottom w:val="none" w:sz="0" w:space="0" w:color="auto"/>
        <w:right w:val="none" w:sz="0" w:space="0" w:color="auto"/>
      </w:divBdr>
    </w:div>
    <w:div w:id="1064063010">
      <w:bodyDiv w:val="1"/>
      <w:marLeft w:val="0"/>
      <w:marRight w:val="0"/>
      <w:marTop w:val="0"/>
      <w:marBottom w:val="0"/>
      <w:divBdr>
        <w:top w:val="none" w:sz="0" w:space="0" w:color="auto"/>
        <w:left w:val="none" w:sz="0" w:space="0" w:color="auto"/>
        <w:bottom w:val="none" w:sz="0" w:space="0" w:color="auto"/>
        <w:right w:val="none" w:sz="0" w:space="0" w:color="auto"/>
      </w:divBdr>
    </w:div>
    <w:div w:id="1066142947">
      <w:bodyDiv w:val="1"/>
      <w:marLeft w:val="0"/>
      <w:marRight w:val="0"/>
      <w:marTop w:val="0"/>
      <w:marBottom w:val="0"/>
      <w:divBdr>
        <w:top w:val="none" w:sz="0" w:space="0" w:color="auto"/>
        <w:left w:val="none" w:sz="0" w:space="0" w:color="auto"/>
        <w:bottom w:val="none" w:sz="0" w:space="0" w:color="auto"/>
        <w:right w:val="none" w:sz="0" w:space="0" w:color="auto"/>
      </w:divBdr>
    </w:div>
    <w:div w:id="1073086750">
      <w:bodyDiv w:val="1"/>
      <w:marLeft w:val="0"/>
      <w:marRight w:val="0"/>
      <w:marTop w:val="0"/>
      <w:marBottom w:val="0"/>
      <w:divBdr>
        <w:top w:val="none" w:sz="0" w:space="0" w:color="auto"/>
        <w:left w:val="none" w:sz="0" w:space="0" w:color="auto"/>
        <w:bottom w:val="none" w:sz="0" w:space="0" w:color="auto"/>
        <w:right w:val="none" w:sz="0" w:space="0" w:color="auto"/>
      </w:divBdr>
    </w:div>
    <w:div w:id="1074626095">
      <w:bodyDiv w:val="1"/>
      <w:marLeft w:val="0"/>
      <w:marRight w:val="0"/>
      <w:marTop w:val="0"/>
      <w:marBottom w:val="0"/>
      <w:divBdr>
        <w:top w:val="none" w:sz="0" w:space="0" w:color="auto"/>
        <w:left w:val="none" w:sz="0" w:space="0" w:color="auto"/>
        <w:bottom w:val="none" w:sz="0" w:space="0" w:color="auto"/>
        <w:right w:val="none" w:sz="0" w:space="0" w:color="auto"/>
      </w:divBdr>
    </w:div>
    <w:div w:id="1075475819">
      <w:bodyDiv w:val="1"/>
      <w:marLeft w:val="0"/>
      <w:marRight w:val="0"/>
      <w:marTop w:val="0"/>
      <w:marBottom w:val="0"/>
      <w:divBdr>
        <w:top w:val="none" w:sz="0" w:space="0" w:color="auto"/>
        <w:left w:val="none" w:sz="0" w:space="0" w:color="auto"/>
        <w:bottom w:val="none" w:sz="0" w:space="0" w:color="auto"/>
        <w:right w:val="none" w:sz="0" w:space="0" w:color="auto"/>
      </w:divBdr>
    </w:div>
    <w:div w:id="1076124458">
      <w:bodyDiv w:val="1"/>
      <w:marLeft w:val="0"/>
      <w:marRight w:val="0"/>
      <w:marTop w:val="0"/>
      <w:marBottom w:val="0"/>
      <w:divBdr>
        <w:top w:val="none" w:sz="0" w:space="0" w:color="auto"/>
        <w:left w:val="none" w:sz="0" w:space="0" w:color="auto"/>
        <w:bottom w:val="none" w:sz="0" w:space="0" w:color="auto"/>
        <w:right w:val="none" w:sz="0" w:space="0" w:color="auto"/>
      </w:divBdr>
    </w:div>
    <w:div w:id="1079061021">
      <w:bodyDiv w:val="1"/>
      <w:marLeft w:val="0"/>
      <w:marRight w:val="0"/>
      <w:marTop w:val="0"/>
      <w:marBottom w:val="0"/>
      <w:divBdr>
        <w:top w:val="none" w:sz="0" w:space="0" w:color="auto"/>
        <w:left w:val="none" w:sz="0" w:space="0" w:color="auto"/>
        <w:bottom w:val="none" w:sz="0" w:space="0" w:color="auto"/>
        <w:right w:val="none" w:sz="0" w:space="0" w:color="auto"/>
      </w:divBdr>
    </w:div>
    <w:div w:id="1079669683">
      <w:bodyDiv w:val="1"/>
      <w:marLeft w:val="0"/>
      <w:marRight w:val="0"/>
      <w:marTop w:val="0"/>
      <w:marBottom w:val="0"/>
      <w:divBdr>
        <w:top w:val="none" w:sz="0" w:space="0" w:color="auto"/>
        <w:left w:val="none" w:sz="0" w:space="0" w:color="auto"/>
        <w:bottom w:val="none" w:sz="0" w:space="0" w:color="auto"/>
        <w:right w:val="none" w:sz="0" w:space="0" w:color="auto"/>
      </w:divBdr>
    </w:div>
    <w:div w:id="1081877565">
      <w:bodyDiv w:val="1"/>
      <w:marLeft w:val="0"/>
      <w:marRight w:val="0"/>
      <w:marTop w:val="0"/>
      <w:marBottom w:val="0"/>
      <w:divBdr>
        <w:top w:val="none" w:sz="0" w:space="0" w:color="auto"/>
        <w:left w:val="none" w:sz="0" w:space="0" w:color="auto"/>
        <w:bottom w:val="none" w:sz="0" w:space="0" w:color="auto"/>
        <w:right w:val="none" w:sz="0" w:space="0" w:color="auto"/>
      </w:divBdr>
    </w:div>
    <w:div w:id="1083722842">
      <w:bodyDiv w:val="1"/>
      <w:marLeft w:val="0"/>
      <w:marRight w:val="0"/>
      <w:marTop w:val="0"/>
      <w:marBottom w:val="0"/>
      <w:divBdr>
        <w:top w:val="none" w:sz="0" w:space="0" w:color="auto"/>
        <w:left w:val="none" w:sz="0" w:space="0" w:color="auto"/>
        <w:bottom w:val="none" w:sz="0" w:space="0" w:color="auto"/>
        <w:right w:val="none" w:sz="0" w:space="0" w:color="auto"/>
      </w:divBdr>
    </w:div>
    <w:div w:id="1083798114">
      <w:bodyDiv w:val="1"/>
      <w:marLeft w:val="0"/>
      <w:marRight w:val="0"/>
      <w:marTop w:val="0"/>
      <w:marBottom w:val="0"/>
      <w:divBdr>
        <w:top w:val="none" w:sz="0" w:space="0" w:color="auto"/>
        <w:left w:val="none" w:sz="0" w:space="0" w:color="auto"/>
        <w:bottom w:val="none" w:sz="0" w:space="0" w:color="auto"/>
        <w:right w:val="none" w:sz="0" w:space="0" w:color="auto"/>
      </w:divBdr>
    </w:div>
    <w:div w:id="1086924732">
      <w:bodyDiv w:val="1"/>
      <w:marLeft w:val="0"/>
      <w:marRight w:val="0"/>
      <w:marTop w:val="0"/>
      <w:marBottom w:val="0"/>
      <w:divBdr>
        <w:top w:val="none" w:sz="0" w:space="0" w:color="auto"/>
        <w:left w:val="none" w:sz="0" w:space="0" w:color="auto"/>
        <w:bottom w:val="none" w:sz="0" w:space="0" w:color="auto"/>
        <w:right w:val="none" w:sz="0" w:space="0" w:color="auto"/>
      </w:divBdr>
    </w:div>
    <w:div w:id="1087338729">
      <w:bodyDiv w:val="1"/>
      <w:marLeft w:val="0"/>
      <w:marRight w:val="0"/>
      <w:marTop w:val="0"/>
      <w:marBottom w:val="0"/>
      <w:divBdr>
        <w:top w:val="none" w:sz="0" w:space="0" w:color="auto"/>
        <w:left w:val="none" w:sz="0" w:space="0" w:color="auto"/>
        <w:bottom w:val="none" w:sz="0" w:space="0" w:color="auto"/>
        <w:right w:val="none" w:sz="0" w:space="0" w:color="auto"/>
      </w:divBdr>
    </w:div>
    <w:div w:id="1087386788">
      <w:bodyDiv w:val="1"/>
      <w:marLeft w:val="0"/>
      <w:marRight w:val="0"/>
      <w:marTop w:val="0"/>
      <w:marBottom w:val="0"/>
      <w:divBdr>
        <w:top w:val="none" w:sz="0" w:space="0" w:color="auto"/>
        <w:left w:val="none" w:sz="0" w:space="0" w:color="auto"/>
        <w:bottom w:val="none" w:sz="0" w:space="0" w:color="auto"/>
        <w:right w:val="none" w:sz="0" w:space="0" w:color="auto"/>
      </w:divBdr>
    </w:div>
    <w:div w:id="1091318909">
      <w:bodyDiv w:val="1"/>
      <w:marLeft w:val="0"/>
      <w:marRight w:val="0"/>
      <w:marTop w:val="0"/>
      <w:marBottom w:val="0"/>
      <w:divBdr>
        <w:top w:val="none" w:sz="0" w:space="0" w:color="auto"/>
        <w:left w:val="none" w:sz="0" w:space="0" w:color="auto"/>
        <w:bottom w:val="none" w:sz="0" w:space="0" w:color="auto"/>
        <w:right w:val="none" w:sz="0" w:space="0" w:color="auto"/>
      </w:divBdr>
    </w:div>
    <w:div w:id="1093474750">
      <w:bodyDiv w:val="1"/>
      <w:marLeft w:val="0"/>
      <w:marRight w:val="0"/>
      <w:marTop w:val="0"/>
      <w:marBottom w:val="0"/>
      <w:divBdr>
        <w:top w:val="none" w:sz="0" w:space="0" w:color="auto"/>
        <w:left w:val="none" w:sz="0" w:space="0" w:color="auto"/>
        <w:bottom w:val="none" w:sz="0" w:space="0" w:color="auto"/>
        <w:right w:val="none" w:sz="0" w:space="0" w:color="auto"/>
      </w:divBdr>
    </w:div>
    <w:div w:id="1094015149">
      <w:bodyDiv w:val="1"/>
      <w:marLeft w:val="0"/>
      <w:marRight w:val="0"/>
      <w:marTop w:val="0"/>
      <w:marBottom w:val="0"/>
      <w:divBdr>
        <w:top w:val="none" w:sz="0" w:space="0" w:color="auto"/>
        <w:left w:val="none" w:sz="0" w:space="0" w:color="auto"/>
        <w:bottom w:val="none" w:sz="0" w:space="0" w:color="auto"/>
        <w:right w:val="none" w:sz="0" w:space="0" w:color="auto"/>
      </w:divBdr>
    </w:div>
    <w:div w:id="1094128119">
      <w:bodyDiv w:val="1"/>
      <w:marLeft w:val="0"/>
      <w:marRight w:val="0"/>
      <w:marTop w:val="0"/>
      <w:marBottom w:val="0"/>
      <w:divBdr>
        <w:top w:val="none" w:sz="0" w:space="0" w:color="auto"/>
        <w:left w:val="none" w:sz="0" w:space="0" w:color="auto"/>
        <w:bottom w:val="none" w:sz="0" w:space="0" w:color="auto"/>
        <w:right w:val="none" w:sz="0" w:space="0" w:color="auto"/>
      </w:divBdr>
    </w:div>
    <w:div w:id="1095125520">
      <w:bodyDiv w:val="1"/>
      <w:marLeft w:val="0"/>
      <w:marRight w:val="0"/>
      <w:marTop w:val="0"/>
      <w:marBottom w:val="0"/>
      <w:divBdr>
        <w:top w:val="none" w:sz="0" w:space="0" w:color="auto"/>
        <w:left w:val="none" w:sz="0" w:space="0" w:color="auto"/>
        <w:bottom w:val="none" w:sz="0" w:space="0" w:color="auto"/>
        <w:right w:val="none" w:sz="0" w:space="0" w:color="auto"/>
      </w:divBdr>
    </w:div>
    <w:div w:id="1096711286">
      <w:bodyDiv w:val="1"/>
      <w:marLeft w:val="0"/>
      <w:marRight w:val="0"/>
      <w:marTop w:val="0"/>
      <w:marBottom w:val="0"/>
      <w:divBdr>
        <w:top w:val="none" w:sz="0" w:space="0" w:color="auto"/>
        <w:left w:val="none" w:sz="0" w:space="0" w:color="auto"/>
        <w:bottom w:val="none" w:sz="0" w:space="0" w:color="auto"/>
        <w:right w:val="none" w:sz="0" w:space="0" w:color="auto"/>
      </w:divBdr>
    </w:div>
    <w:div w:id="1099256366">
      <w:bodyDiv w:val="1"/>
      <w:marLeft w:val="0"/>
      <w:marRight w:val="0"/>
      <w:marTop w:val="0"/>
      <w:marBottom w:val="0"/>
      <w:divBdr>
        <w:top w:val="none" w:sz="0" w:space="0" w:color="auto"/>
        <w:left w:val="none" w:sz="0" w:space="0" w:color="auto"/>
        <w:bottom w:val="none" w:sz="0" w:space="0" w:color="auto"/>
        <w:right w:val="none" w:sz="0" w:space="0" w:color="auto"/>
      </w:divBdr>
    </w:div>
    <w:div w:id="1100641055">
      <w:bodyDiv w:val="1"/>
      <w:marLeft w:val="0"/>
      <w:marRight w:val="0"/>
      <w:marTop w:val="0"/>
      <w:marBottom w:val="0"/>
      <w:divBdr>
        <w:top w:val="none" w:sz="0" w:space="0" w:color="auto"/>
        <w:left w:val="none" w:sz="0" w:space="0" w:color="auto"/>
        <w:bottom w:val="none" w:sz="0" w:space="0" w:color="auto"/>
        <w:right w:val="none" w:sz="0" w:space="0" w:color="auto"/>
      </w:divBdr>
    </w:div>
    <w:div w:id="1103842429">
      <w:bodyDiv w:val="1"/>
      <w:marLeft w:val="0"/>
      <w:marRight w:val="0"/>
      <w:marTop w:val="0"/>
      <w:marBottom w:val="0"/>
      <w:divBdr>
        <w:top w:val="none" w:sz="0" w:space="0" w:color="auto"/>
        <w:left w:val="none" w:sz="0" w:space="0" w:color="auto"/>
        <w:bottom w:val="none" w:sz="0" w:space="0" w:color="auto"/>
        <w:right w:val="none" w:sz="0" w:space="0" w:color="auto"/>
      </w:divBdr>
    </w:div>
    <w:div w:id="1108546975">
      <w:bodyDiv w:val="1"/>
      <w:marLeft w:val="0"/>
      <w:marRight w:val="0"/>
      <w:marTop w:val="0"/>
      <w:marBottom w:val="0"/>
      <w:divBdr>
        <w:top w:val="none" w:sz="0" w:space="0" w:color="auto"/>
        <w:left w:val="none" w:sz="0" w:space="0" w:color="auto"/>
        <w:bottom w:val="none" w:sz="0" w:space="0" w:color="auto"/>
        <w:right w:val="none" w:sz="0" w:space="0" w:color="auto"/>
      </w:divBdr>
    </w:div>
    <w:div w:id="1109204259">
      <w:bodyDiv w:val="1"/>
      <w:marLeft w:val="0"/>
      <w:marRight w:val="0"/>
      <w:marTop w:val="0"/>
      <w:marBottom w:val="0"/>
      <w:divBdr>
        <w:top w:val="none" w:sz="0" w:space="0" w:color="auto"/>
        <w:left w:val="none" w:sz="0" w:space="0" w:color="auto"/>
        <w:bottom w:val="none" w:sz="0" w:space="0" w:color="auto"/>
        <w:right w:val="none" w:sz="0" w:space="0" w:color="auto"/>
      </w:divBdr>
    </w:div>
    <w:div w:id="1109393798">
      <w:bodyDiv w:val="1"/>
      <w:marLeft w:val="0"/>
      <w:marRight w:val="0"/>
      <w:marTop w:val="0"/>
      <w:marBottom w:val="0"/>
      <w:divBdr>
        <w:top w:val="none" w:sz="0" w:space="0" w:color="auto"/>
        <w:left w:val="none" w:sz="0" w:space="0" w:color="auto"/>
        <w:bottom w:val="none" w:sz="0" w:space="0" w:color="auto"/>
        <w:right w:val="none" w:sz="0" w:space="0" w:color="auto"/>
      </w:divBdr>
    </w:div>
    <w:div w:id="1112094287">
      <w:bodyDiv w:val="1"/>
      <w:marLeft w:val="0"/>
      <w:marRight w:val="0"/>
      <w:marTop w:val="0"/>
      <w:marBottom w:val="0"/>
      <w:divBdr>
        <w:top w:val="none" w:sz="0" w:space="0" w:color="auto"/>
        <w:left w:val="none" w:sz="0" w:space="0" w:color="auto"/>
        <w:bottom w:val="none" w:sz="0" w:space="0" w:color="auto"/>
        <w:right w:val="none" w:sz="0" w:space="0" w:color="auto"/>
      </w:divBdr>
    </w:div>
    <w:div w:id="1115368968">
      <w:bodyDiv w:val="1"/>
      <w:marLeft w:val="0"/>
      <w:marRight w:val="0"/>
      <w:marTop w:val="0"/>
      <w:marBottom w:val="0"/>
      <w:divBdr>
        <w:top w:val="none" w:sz="0" w:space="0" w:color="auto"/>
        <w:left w:val="none" w:sz="0" w:space="0" w:color="auto"/>
        <w:bottom w:val="none" w:sz="0" w:space="0" w:color="auto"/>
        <w:right w:val="none" w:sz="0" w:space="0" w:color="auto"/>
      </w:divBdr>
    </w:div>
    <w:div w:id="1115563591">
      <w:bodyDiv w:val="1"/>
      <w:marLeft w:val="0"/>
      <w:marRight w:val="0"/>
      <w:marTop w:val="0"/>
      <w:marBottom w:val="0"/>
      <w:divBdr>
        <w:top w:val="none" w:sz="0" w:space="0" w:color="auto"/>
        <w:left w:val="none" w:sz="0" w:space="0" w:color="auto"/>
        <w:bottom w:val="none" w:sz="0" w:space="0" w:color="auto"/>
        <w:right w:val="none" w:sz="0" w:space="0" w:color="auto"/>
      </w:divBdr>
    </w:div>
    <w:div w:id="1115828074">
      <w:bodyDiv w:val="1"/>
      <w:marLeft w:val="0"/>
      <w:marRight w:val="0"/>
      <w:marTop w:val="0"/>
      <w:marBottom w:val="0"/>
      <w:divBdr>
        <w:top w:val="none" w:sz="0" w:space="0" w:color="auto"/>
        <w:left w:val="none" w:sz="0" w:space="0" w:color="auto"/>
        <w:bottom w:val="none" w:sz="0" w:space="0" w:color="auto"/>
        <w:right w:val="none" w:sz="0" w:space="0" w:color="auto"/>
      </w:divBdr>
    </w:div>
    <w:div w:id="1117522814">
      <w:bodyDiv w:val="1"/>
      <w:marLeft w:val="0"/>
      <w:marRight w:val="0"/>
      <w:marTop w:val="0"/>
      <w:marBottom w:val="0"/>
      <w:divBdr>
        <w:top w:val="none" w:sz="0" w:space="0" w:color="auto"/>
        <w:left w:val="none" w:sz="0" w:space="0" w:color="auto"/>
        <w:bottom w:val="none" w:sz="0" w:space="0" w:color="auto"/>
        <w:right w:val="none" w:sz="0" w:space="0" w:color="auto"/>
      </w:divBdr>
    </w:div>
    <w:div w:id="1120370011">
      <w:bodyDiv w:val="1"/>
      <w:marLeft w:val="0"/>
      <w:marRight w:val="0"/>
      <w:marTop w:val="0"/>
      <w:marBottom w:val="0"/>
      <w:divBdr>
        <w:top w:val="none" w:sz="0" w:space="0" w:color="auto"/>
        <w:left w:val="none" w:sz="0" w:space="0" w:color="auto"/>
        <w:bottom w:val="none" w:sz="0" w:space="0" w:color="auto"/>
        <w:right w:val="none" w:sz="0" w:space="0" w:color="auto"/>
      </w:divBdr>
    </w:div>
    <w:div w:id="1122386224">
      <w:bodyDiv w:val="1"/>
      <w:marLeft w:val="0"/>
      <w:marRight w:val="0"/>
      <w:marTop w:val="0"/>
      <w:marBottom w:val="0"/>
      <w:divBdr>
        <w:top w:val="none" w:sz="0" w:space="0" w:color="auto"/>
        <w:left w:val="none" w:sz="0" w:space="0" w:color="auto"/>
        <w:bottom w:val="none" w:sz="0" w:space="0" w:color="auto"/>
        <w:right w:val="none" w:sz="0" w:space="0" w:color="auto"/>
      </w:divBdr>
    </w:div>
    <w:div w:id="1123308186">
      <w:bodyDiv w:val="1"/>
      <w:marLeft w:val="0"/>
      <w:marRight w:val="0"/>
      <w:marTop w:val="0"/>
      <w:marBottom w:val="0"/>
      <w:divBdr>
        <w:top w:val="none" w:sz="0" w:space="0" w:color="auto"/>
        <w:left w:val="none" w:sz="0" w:space="0" w:color="auto"/>
        <w:bottom w:val="none" w:sz="0" w:space="0" w:color="auto"/>
        <w:right w:val="none" w:sz="0" w:space="0" w:color="auto"/>
      </w:divBdr>
    </w:div>
    <w:div w:id="1123422720">
      <w:bodyDiv w:val="1"/>
      <w:marLeft w:val="0"/>
      <w:marRight w:val="0"/>
      <w:marTop w:val="0"/>
      <w:marBottom w:val="0"/>
      <w:divBdr>
        <w:top w:val="none" w:sz="0" w:space="0" w:color="auto"/>
        <w:left w:val="none" w:sz="0" w:space="0" w:color="auto"/>
        <w:bottom w:val="none" w:sz="0" w:space="0" w:color="auto"/>
        <w:right w:val="none" w:sz="0" w:space="0" w:color="auto"/>
      </w:divBdr>
    </w:div>
    <w:div w:id="1126974515">
      <w:bodyDiv w:val="1"/>
      <w:marLeft w:val="0"/>
      <w:marRight w:val="0"/>
      <w:marTop w:val="0"/>
      <w:marBottom w:val="0"/>
      <w:divBdr>
        <w:top w:val="none" w:sz="0" w:space="0" w:color="auto"/>
        <w:left w:val="none" w:sz="0" w:space="0" w:color="auto"/>
        <w:bottom w:val="none" w:sz="0" w:space="0" w:color="auto"/>
        <w:right w:val="none" w:sz="0" w:space="0" w:color="auto"/>
      </w:divBdr>
    </w:div>
    <w:div w:id="1128931374">
      <w:bodyDiv w:val="1"/>
      <w:marLeft w:val="0"/>
      <w:marRight w:val="0"/>
      <w:marTop w:val="0"/>
      <w:marBottom w:val="0"/>
      <w:divBdr>
        <w:top w:val="none" w:sz="0" w:space="0" w:color="auto"/>
        <w:left w:val="none" w:sz="0" w:space="0" w:color="auto"/>
        <w:bottom w:val="none" w:sz="0" w:space="0" w:color="auto"/>
        <w:right w:val="none" w:sz="0" w:space="0" w:color="auto"/>
      </w:divBdr>
    </w:div>
    <w:div w:id="1130442381">
      <w:bodyDiv w:val="1"/>
      <w:marLeft w:val="0"/>
      <w:marRight w:val="0"/>
      <w:marTop w:val="0"/>
      <w:marBottom w:val="0"/>
      <w:divBdr>
        <w:top w:val="none" w:sz="0" w:space="0" w:color="auto"/>
        <w:left w:val="none" w:sz="0" w:space="0" w:color="auto"/>
        <w:bottom w:val="none" w:sz="0" w:space="0" w:color="auto"/>
        <w:right w:val="none" w:sz="0" w:space="0" w:color="auto"/>
      </w:divBdr>
    </w:div>
    <w:div w:id="1132595277">
      <w:bodyDiv w:val="1"/>
      <w:marLeft w:val="0"/>
      <w:marRight w:val="0"/>
      <w:marTop w:val="0"/>
      <w:marBottom w:val="0"/>
      <w:divBdr>
        <w:top w:val="none" w:sz="0" w:space="0" w:color="auto"/>
        <w:left w:val="none" w:sz="0" w:space="0" w:color="auto"/>
        <w:bottom w:val="none" w:sz="0" w:space="0" w:color="auto"/>
        <w:right w:val="none" w:sz="0" w:space="0" w:color="auto"/>
      </w:divBdr>
    </w:div>
    <w:div w:id="1133792050">
      <w:bodyDiv w:val="1"/>
      <w:marLeft w:val="0"/>
      <w:marRight w:val="0"/>
      <w:marTop w:val="0"/>
      <w:marBottom w:val="0"/>
      <w:divBdr>
        <w:top w:val="none" w:sz="0" w:space="0" w:color="auto"/>
        <w:left w:val="none" w:sz="0" w:space="0" w:color="auto"/>
        <w:bottom w:val="none" w:sz="0" w:space="0" w:color="auto"/>
        <w:right w:val="none" w:sz="0" w:space="0" w:color="auto"/>
      </w:divBdr>
    </w:div>
    <w:div w:id="1133867015">
      <w:bodyDiv w:val="1"/>
      <w:marLeft w:val="0"/>
      <w:marRight w:val="0"/>
      <w:marTop w:val="0"/>
      <w:marBottom w:val="0"/>
      <w:divBdr>
        <w:top w:val="none" w:sz="0" w:space="0" w:color="auto"/>
        <w:left w:val="none" w:sz="0" w:space="0" w:color="auto"/>
        <w:bottom w:val="none" w:sz="0" w:space="0" w:color="auto"/>
        <w:right w:val="none" w:sz="0" w:space="0" w:color="auto"/>
      </w:divBdr>
    </w:div>
    <w:div w:id="1134253895">
      <w:bodyDiv w:val="1"/>
      <w:marLeft w:val="0"/>
      <w:marRight w:val="0"/>
      <w:marTop w:val="0"/>
      <w:marBottom w:val="0"/>
      <w:divBdr>
        <w:top w:val="none" w:sz="0" w:space="0" w:color="auto"/>
        <w:left w:val="none" w:sz="0" w:space="0" w:color="auto"/>
        <w:bottom w:val="none" w:sz="0" w:space="0" w:color="auto"/>
        <w:right w:val="none" w:sz="0" w:space="0" w:color="auto"/>
      </w:divBdr>
    </w:div>
    <w:div w:id="1135831641">
      <w:bodyDiv w:val="1"/>
      <w:marLeft w:val="0"/>
      <w:marRight w:val="0"/>
      <w:marTop w:val="0"/>
      <w:marBottom w:val="0"/>
      <w:divBdr>
        <w:top w:val="none" w:sz="0" w:space="0" w:color="auto"/>
        <w:left w:val="none" w:sz="0" w:space="0" w:color="auto"/>
        <w:bottom w:val="none" w:sz="0" w:space="0" w:color="auto"/>
        <w:right w:val="none" w:sz="0" w:space="0" w:color="auto"/>
      </w:divBdr>
    </w:div>
    <w:div w:id="1136293243">
      <w:bodyDiv w:val="1"/>
      <w:marLeft w:val="0"/>
      <w:marRight w:val="0"/>
      <w:marTop w:val="0"/>
      <w:marBottom w:val="0"/>
      <w:divBdr>
        <w:top w:val="none" w:sz="0" w:space="0" w:color="auto"/>
        <w:left w:val="none" w:sz="0" w:space="0" w:color="auto"/>
        <w:bottom w:val="none" w:sz="0" w:space="0" w:color="auto"/>
        <w:right w:val="none" w:sz="0" w:space="0" w:color="auto"/>
      </w:divBdr>
    </w:div>
    <w:div w:id="1136339635">
      <w:bodyDiv w:val="1"/>
      <w:marLeft w:val="0"/>
      <w:marRight w:val="0"/>
      <w:marTop w:val="0"/>
      <w:marBottom w:val="0"/>
      <w:divBdr>
        <w:top w:val="none" w:sz="0" w:space="0" w:color="auto"/>
        <w:left w:val="none" w:sz="0" w:space="0" w:color="auto"/>
        <w:bottom w:val="none" w:sz="0" w:space="0" w:color="auto"/>
        <w:right w:val="none" w:sz="0" w:space="0" w:color="auto"/>
      </w:divBdr>
    </w:div>
    <w:div w:id="1136608183">
      <w:bodyDiv w:val="1"/>
      <w:marLeft w:val="0"/>
      <w:marRight w:val="0"/>
      <w:marTop w:val="0"/>
      <w:marBottom w:val="0"/>
      <w:divBdr>
        <w:top w:val="none" w:sz="0" w:space="0" w:color="auto"/>
        <w:left w:val="none" w:sz="0" w:space="0" w:color="auto"/>
        <w:bottom w:val="none" w:sz="0" w:space="0" w:color="auto"/>
        <w:right w:val="none" w:sz="0" w:space="0" w:color="auto"/>
      </w:divBdr>
    </w:div>
    <w:div w:id="1136799407">
      <w:bodyDiv w:val="1"/>
      <w:marLeft w:val="0"/>
      <w:marRight w:val="0"/>
      <w:marTop w:val="0"/>
      <w:marBottom w:val="0"/>
      <w:divBdr>
        <w:top w:val="none" w:sz="0" w:space="0" w:color="auto"/>
        <w:left w:val="none" w:sz="0" w:space="0" w:color="auto"/>
        <w:bottom w:val="none" w:sz="0" w:space="0" w:color="auto"/>
        <w:right w:val="none" w:sz="0" w:space="0" w:color="auto"/>
      </w:divBdr>
    </w:div>
    <w:div w:id="1138844156">
      <w:bodyDiv w:val="1"/>
      <w:marLeft w:val="0"/>
      <w:marRight w:val="0"/>
      <w:marTop w:val="0"/>
      <w:marBottom w:val="0"/>
      <w:divBdr>
        <w:top w:val="none" w:sz="0" w:space="0" w:color="auto"/>
        <w:left w:val="none" w:sz="0" w:space="0" w:color="auto"/>
        <w:bottom w:val="none" w:sz="0" w:space="0" w:color="auto"/>
        <w:right w:val="none" w:sz="0" w:space="0" w:color="auto"/>
      </w:divBdr>
    </w:div>
    <w:div w:id="1140803346">
      <w:bodyDiv w:val="1"/>
      <w:marLeft w:val="0"/>
      <w:marRight w:val="0"/>
      <w:marTop w:val="0"/>
      <w:marBottom w:val="0"/>
      <w:divBdr>
        <w:top w:val="none" w:sz="0" w:space="0" w:color="auto"/>
        <w:left w:val="none" w:sz="0" w:space="0" w:color="auto"/>
        <w:bottom w:val="none" w:sz="0" w:space="0" w:color="auto"/>
        <w:right w:val="none" w:sz="0" w:space="0" w:color="auto"/>
      </w:divBdr>
    </w:div>
    <w:div w:id="1141465090">
      <w:bodyDiv w:val="1"/>
      <w:marLeft w:val="0"/>
      <w:marRight w:val="0"/>
      <w:marTop w:val="0"/>
      <w:marBottom w:val="0"/>
      <w:divBdr>
        <w:top w:val="none" w:sz="0" w:space="0" w:color="auto"/>
        <w:left w:val="none" w:sz="0" w:space="0" w:color="auto"/>
        <w:bottom w:val="none" w:sz="0" w:space="0" w:color="auto"/>
        <w:right w:val="none" w:sz="0" w:space="0" w:color="auto"/>
      </w:divBdr>
    </w:div>
    <w:div w:id="1144660259">
      <w:bodyDiv w:val="1"/>
      <w:marLeft w:val="0"/>
      <w:marRight w:val="0"/>
      <w:marTop w:val="0"/>
      <w:marBottom w:val="0"/>
      <w:divBdr>
        <w:top w:val="none" w:sz="0" w:space="0" w:color="auto"/>
        <w:left w:val="none" w:sz="0" w:space="0" w:color="auto"/>
        <w:bottom w:val="none" w:sz="0" w:space="0" w:color="auto"/>
        <w:right w:val="none" w:sz="0" w:space="0" w:color="auto"/>
      </w:divBdr>
    </w:div>
    <w:div w:id="1148129568">
      <w:bodyDiv w:val="1"/>
      <w:marLeft w:val="0"/>
      <w:marRight w:val="0"/>
      <w:marTop w:val="0"/>
      <w:marBottom w:val="0"/>
      <w:divBdr>
        <w:top w:val="none" w:sz="0" w:space="0" w:color="auto"/>
        <w:left w:val="none" w:sz="0" w:space="0" w:color="auto"/>
        <w:bottom w:val="none" w:sz="0" w:space="0" w:color="auto"/>
        <w:right w:val="none" w:sz="0" w:space="0" w:color="auto"/>
      </w:divBdr>
    </w:div>
    <w:div w:id="1151140547">
      <w:bodyDiv w:val="1"/>
      <w:marLeft w:val="0"/>
      <w:marRight w:val="0"/>
      <w:marTop w:val="0"/>
      <w:marBottom w:val="0"/>
      <w:divBdr>
        <w:top w:val="none" w:sz="0" w:space="0" w:color="auto"/>
        <w:left w:val="none" w:sz="0" w:space="0" w:color="auto"/>
        <w:bottom w:val="none" w:sz="0" w:space="0" w:color="auto"/>
        <w:right w:val="none" w:sz="0" w:space="0" w:color="auto"/>
      </w:divBdr>
    </w:div>
    <w:div w:id="1155026094">
      <w:bodyDiv w:val="1"/>
      <w:marLeft w:val="0"/>
      <w:marRight w:val="0"/>
      <w:marTop w:val="0"/>
      <w:marBottom w:val="0"/>
      <w:divBdr>
        <w:top w:val="none" w:sz="0" w:space="0" w:color="auto"/>
        <w:left w:val="none" w:sz="0" w:space="0" w:color="auto"/>
        <w:bottom w:val="none" w:sz="0" w:space="0" w:color="auto"/>
        <w:right w:val="none" w:sz="0" w:space="0" w:color="auto"/>
      </w:divBdr>
    </w:div>
    <w:div w:id="1155687289">
      <w:bodyDiv w:val="1"/>
      <w:marLeft w:val="0"/>
      <w:marRight w:val="0"/>
      <w:marTop w:val="0"/>
      <w:marBottom w:val="0"/>
      <w:divBdr>
        <w:top w:val="none" w:sz="0" w:space="0" w:color="auto"/>
        <w:left w:val="none" w:sz="0" w:space="0" w:color="auto"/>
        <w:bottom w:val="none" w:sz="0" w:space="0" w:color="auto"/>
        <w:right w:val="none" w:sz="0" w:space="0" w:color="auto"/>
      </w:divBdr>
    </w:div>
    <w:div w:id="1157376573">
      <w:bodyDiv w:val="1"/>
      <w:marLeft w:val="0"/>
      <w:marRight w:val="0"/>
      <w:marTop w:val="0"/>
      <w:marBottom w:val="0"/>
      <w:divBdr>
        <w:top w:val="none" w:sz="0" w:space="0" w:color="auto"/>
        <w:left w:val="none" w:sz="0" w:space="0" w:color="auto"/>
        <w:bottom w:val="none" w:sz="0" w:space="0" w:color="auto"/>
        <w:right w:val="none" w:sz="0" w:space="0" w:color="auto"/>
      </w:divBdr>
    </w:div>
    <w:div w:id="1157770462">
      <w:bodyDiv w:val="1"/>
      <w:marLeft w:val="0"/>
      <w:marRight w:val="0"/>
      <w:marTop w:val="0"/>
      <w:marBottom w:val="0"/>
      <w:divBdr>
        <w:top w:val="none" w:sz="0" w:space="0" w:color="auto"/>
        <w:left w:val="none" w:sz="0" w:space="0" w:color="auto"/>
        <w:bottom w:val="none" w:sz="0" w:space="0" w:color="auto"/>
        <w:right w:val="none" w:sz="0" w:space="0" w:color="auto"/>
      </w:divBdr>
    </w:div>
    <w:div w:id="1162430901">
      <w:bodyDiv w:val="1"/>
      <w:marLeft w:val="0"/>
      <w:marRight w:val="0"/>
      <w:marTop w:val="0"/>
      <w:marBottom w:val="0"/>
      <w:divBdr>
        <w:top w:val="none" w:sz="0" w:space="0" w:color="auto"/>
        <w:left w:val="none" w:sz="0" w:space="0" w:color="auto"/>
        <w:bottom w:val="none" w:sz="0" w:space="0" w:color="auto"/>
        <w:right w:val="none" w:sz="0" w:space="0" w:color="auto"/>
      </w:divBdr>
    </w:div>
    <w:div w:id="1166552401">
      <w:bodyDiv w:val="1"/>
      <w:marLeft w:val="0"/>
      <w:marRight w:val="0"/>
      <w:marTop w:val="0"/>
      <w:marBottom w:val="0"/>
      <w:divBdr>
        <w:top w:val="none" w:sz="0" w:space="0" w:color="auto"/>
        <w:left w:val="none" w:sz="0" w:space="0" w:color="auto"/>
        <w:bottom w:val="none" w:sz="0" w:space="0" w:color="auto"/>
        <w:right w:val="none" w:sz="0" w:space="0" w:color="auto"/>
      </w:divBdr>
    </w:div>
    <w:div w:id="1170096807">
      <w:bodyDiv w:val="1"/>
      <w:marLeft w:val="0"/>
      <w:marRight w:val="0"/>
      <w:marTop w:val="0"/>
      <w:marBottom w:val="0"/>
      <w:divBdr>
        <w:top w:val="none" w:sz="0" w:space="0" w:color="auto"/>
        <w:left w:val="none" w:sz="0" w:space="0" w:color="auto"/>
        <w:bottom w:val="none" w:sz="0" w:space="0" w:color="auto"/>
        <w:right w:val="none" w:sz="0" w:space="0" w:color="auto"/>
      </w:divBdr>
    </w:div>
    <w:div w:id="1172141775">
      <w:bodyDiv w:val="1"/>
      <w:marLeft w:val="0"/>
      <w:marRight w:val="0"/>
      <w:marTop w:val="0"/>
      <w:marBottom w:val="0"/>
      <w:divBdr>
        <w:top w:val="none" w:sz="0" w:space="0" w:color="auto"/>
        <w:left w:val="none" w:sz="0" w:space="0" w:color="auto"/>
        <w:bottom w:val="none" w:sz="0" w:space="0" w:color="auto"/>
        <w:right w:val="none" w:sz="0" w:space="0" w:color="auto"/>
      </w:divBdr>
    </w:div>
    <w:div w:id="1174489571">
      <w:bodyDiv w:val="1"/>
      <w:marLeft w:val="0"/>
      <w:marRight w:val="0"/>
      <w:marTop w:val="0"/>
      <w:marBottom w:val="0"/>
      <w:divBdr>
        <w:top w:val="none" w:sz="0" w:space="0" w:color="auto"/>
        <w:left w:val="none" w:sz="0" w:space="0" w:color="auto"/>
        <w:bottom w:val="none" w:sz="0" w:space="0" w:color="auto"/>
        <w:right w:val="none" w:sz="0" w:space="0" w:color="auto"/>
      </w:divBdr>
    </w:div>
    <w:div w:id="1178740454">
      <w:bodyDiv w:val="1"/>
      <w:marLeft w:val="0"/>
      <w:marRight w:val="0"/>
      <w:marTop w:val="0"/>
      <w:marBottom w:val="0"/>
      <w:divBdr>
        <w:top w:val="none" w:sz="0" w:space="0" w:color="auto"/>
        <w:left w:val="none" w:sz="0" w:space="0" w:color="auto"/>
        <w:bottom w:val="none" w:sz="0" w:space="0" w:color="auto"/>
        <w:right w:val="none" w:sz="0" w:space="0" w:color="auto"/>
      </w:divBdr>
    </w:div>
    <w:div w:id="1181625838">
      <w:bodyDiv w:val="1"/>
      <w:marLeft w:val="0"/>
      <w:marRight w:val="0"/>
      <w:marTop w:val="0"/>
      <w:marBottom w:val="0"/>
      <w:divBdr>
        <w:top w:val="none" w:sz="0" w:space="0" w:color="auto"/>
        <w:left w:val="none" w:sz="0" w:space="0" w:color="auto"/>
        <w:bottom w:val="none" w:sz="0" w:space="0" w:color="auto"/>
        <w:right w:val="none" w:sz="0" w:space="0" w:color="auto"/>
      </w:divBdr>
    </w:div>
    <w:div w:id="1183981785">
      <w:bodyDiv w:val="1"/>
      <w:marLeft w:val="0"/>
      <w:marRight w:val="0"/>
      <w:marTop w:val="0"/>
      <w:marBottom w:val="0"/>
      <w:divBdr>
        <w:top w:val="none" w:sz="0" w:space="0" w:color="auto"/>
        <w:left w:val="none" w:sz="0" w:space="0" w:color="auto"/>
        <w:bottom w:val="none" w:sz="0" w:space="0" w:color="auto"/>
        <w:right w:val="none" w:sz="0" w:space="0" w:color="auto"/>
      </w:divBdr>
    </w:div>
    <w:div w:id="1186556183">
      <w:bodyDiv w:val="1"/>
      <w:marLeft w:val="0"/>
      <w:marRight w:val="0"/>
      <w:marTop w:val="0"/>
      <w:marBottom w:val="0"/>
      <w:divBdr>
        <w:top w:val="none" w:sz="0" w:space="0" w:color="auto"/>
        <w:left w:val="none" w:sz="0" w:space="0" w:color="auto"/>
        <w:bottom w:val="none" w:sz="0" w:space="0" w:color="auto"/>
        <w:right w:val="none" w:sz="0" w:space="0" w:color="auto"/>
      </w:divBdr>
    </w:div>
    <w:div w:id="1187866051">
      <w:bodyDiv w:val="1"/>
      <w:marLeft w:val="0"/>
      <w:marRight w:val="0"/>
      <w:marTop w:val="0"/>
      <w:marBottom w:val="0"/>
      <w:divBdr>
        <w:top w:val="none" w:sz="0" w:space="0" w:color="auto"/>
        <w:left w:val="none" w:sz="0" w:space="0" w:color="auto"/>
        <w:bottom w:val="none" w:sz="0" w:space="0" w:color="auto"/>
        <w:right w:val="none" w:sz="0" w:space="0" w:color="auto"/>
      </w:divBdr>
    </w:div>
    <w:div w:id="1191842546">
      <w:bodyDiv w:val="1"/>
      <w:marLeft w:val="0"/>
      <w:marRight w:val="0"/>
      <w:marTop w:val="0"/>
      <w:marBottom w:val="0"/>
      <w:divBdr>
        <w:top w:val="none" w:sz="0" w:space="0" w:color="auto"/>
        <w:left w:val="none" w:sz="0" w:space="0" w:color="auto"/>
        <w:bottom w:val="none" w:sz="0" w:space="0" w:color="auto"/>
        <w:right w:val="none" w:sz="0" w:space="0" w:color="auto"/>
      </w:divBdr>
    </w:div>
    <w:div w:id="1191913258">
      <w:bodyDiv w:val="1"/>
      <w:marLeft w:val="0"/>
      <w:marRight w:val="0"/>
      <w:marTop w:val="0"/>
      <w:marBottom w:val="0"/>
      <w:divBdr>
        <w:top w:val="none" w:sz="0" w:space="0" w:color="auto"/>
        <w:left w:val="none" w:sz="0" w:space="0" w:color="auto"/>
        <w:bottom w:val="none" w:sz="0" w:space="0" w:color="auto"/>
        <w:right w:val="none" w:sz="0" w:space="0" w:color="auto"/>
      </w:divBdr>
    </w:div>
    <w:div w:id="1192690492">
      <w:bodyDiv w:val="1"/>
      <w:marLeft w:val="0"/>
      <w:marRight w:val="0"/>
      <w:marTop w:val="0"/>
      <w:marBottom w:val="0"/>
      <w:divBdr>
        <w:top w:val="none" w:sz="0" w:space="0" w:color="auto"/>
        <w:left w:val="none" w:sz="0" w:space="0" w:color="auto"/>
        <w:bottom w:val="none" w:sz="0" w:space="0" w:color="auto"/>
        <w:right w:val="none" w:sz="0" w:space="0" w:color="auto"/>
      </w:divBdr>
    </w:div>
    <w:div w:id="1195387360">
      <w:bodyDiv w:val="1"/>
      <w:marLeft w:val="0"/>
      <w:marRight w:val="0"/>
      <w:marTop w:val="0"/>
      <w:marBottom w:val="0"/>
      <w:divBdr>
        <w:top w:val="none" w:sz="0" w:space="0" w:color="auto"/>
        <w:left w:val="none" w:sz="0" w:space="0" w:color="auto"/>
        <w:bottom w:val="none" w:sz="0" w:space="0" w:color="auto"/>
        <w:right w:val="none" w:sz="0" w:space="0" w:color="auto"/>
      </w:divBdr>
    </w:div>
    <w:div w:id="1195728883">
      <w:bodyDiv w:val="1"/>
      <w:marLeft w:val="0"/>
      <w:marRight w:val="0"/>
      <w:marTop w:val="0"/>
      <w:marBottom w:val="0"/>
      <w:divBdr>
        <w:top w:val="none" w:sz="0" w:space="0" w:color="auto"/>
        <w:left w:val="none" w:sz="0" w:space="0" w:color="auto"/>
        <w:bottom w:val="none" w:sz="0" w:space="0" w:color="auto"/>
        <w:right w:val="none" w:sz="0" w:space="0" w:color="auto"/>
      </w:divBdr>
    </w:div>
    <w:div w:id="1195847106">
      <w:bodyDiv w:val="1"/>
      <w:marLeft w:val="0"/>
      <w:marRight w:val="0"/>
      <w:marTop w:val="0"/>
      <w:marBottom w:val="0"/>
      <w:divBdr>
        <w:top w:val="none" w:sz="0" w:space="0" w:color="auto"/>
        <w:left w:val="none" w:sz="0" w:space="0" w:color="auto"/>
        <w:bottom w:val="none" w:sz="0" w:space="0" w:color="auto"/>
        <w:right w:val="none" w:sz="0" w:space="0" w:color="auto"/>
      </w:divBdr>
    </w:div>
    <w:div w:id="1196970419">
      <w:bodyDiv w:val="1"/>
      <w:marLeft w:val="0"/>
      <w:marRight w:val="0"/>
      <w:marTop w:val="0"/>
      <w:marBottom w:val="0"/>
      <w:divBdr>
        <w:top w:val="none" w:sz="0" w:space="0" w:color="auto"/>
        <w:left w:val="none" w:sz="0" w:space="0" w:color="auto"/>
        <w:bottom w:val="none" w:sz="0" w:space="0" w:color="auto"/>
        <w:right w:val="none" w:sz="0" w:space="0" w:color="auto"/>
      </w:divBdr>
    </w:div>
    <w:div w:id="1197624729">
      <w:bodyDiv w:val="1"/>
      <w:marLeft w:val="0"/>
      <w:marRight w:val="0"/>
      <w:marTop w:val="0"/>
      <w:marBottom w:val="0"/>
      <w:divBdr>
        <w:top w:val="none" w:sz="0" w:space="0" w:color="auto"/>
        <w:left w:val="none" w:sz="0" w:space="0" w:color="auto"/>
        <w:bottom w:val="none" w:sz="0" w:space="0" w:color="auto"/>
        <w:right w:val="none" w:sz="0" w:space="0" w:color="auto"/>
      </w:divBdr>
    </w:div>
    <w:div w:id="1199587478">
      <w:bodyDiv w:val="1"/>
      <w:marLeft w:val="0"/>
      <w:marRight w:val="0"/>
      <w:marTop w:val="0"/>
      <w:marBottom w:val="0"/>
      <w:divBdr>
        <w:top w:val="none" w:sz="0" w:space="0" w:color="auto"/>
        <w:left w:val="none" w:sz="0" w:space="0" w:color="auto"/>
        <w:bottom w:val="none" w:sz="0" w:space="0" w:color="auto"/>
        <w:right w:val="none" w:sz="0" w:space="0" w:color="auto"/>
      </w:divBdr>
    </w:div>
    <w:div w:id="1204052607">
      <w:bodyDiv w:val="1"/>
      <w:marLeft w:val="0"/>
      <w:marRight w:val="0"/>
      <w:marTop w:val="0"/>
      <w:marBottom w:val="0"/>
      <w:divBdr>
        <w:top w:val="none" w:sz="0" w:space="0" w:color="auto"/>
        <w:left w:val="none" w:sz="0" w:space="0" w:color="auto"/>
        <w:bottom w:val="none" w:sz="0" w:space="0" w:color="auto"/>
        <w:right w:val="none" w:sz="0" w:space="0" w:color="auto"/>
      </w:divBdr>
    </w:div>
    <w:div w:id="1207643290">
      <w:bodyDiv w:val="1"/>
      <w:marLeft w:val="0"/>
      <w:marRight w:val="0"/>
      <w:marTop w:val="0"/>
      <w:marBottom w:val="0"/>
      <w:divBdr>
        <w:top w:val="none" w:sz="0" w:space="0" w:color="auto"/>
        <w:left w:val="none" w:sz="0" w:space="0" w:color="auto"/>
        <w:bottom w:val="none" w:sz="0" w:space="0" w:color="auto"/>
        <w:right w:val="none" w:sz="0" w:space="0" w:color="auto"/>
      </w:divBdr>
    </w:div>
    <w:div w:id="1208682088">
      <w:bodyDiv w:val="1"/>
      <w:marLeft w:val="0"/>
      <w:marRight w:val="0"/>
      <w:marTop w:val="0"/>
      <w:marBottom w:val="0"/>
      <w:divBdr>
        <w:top w:val="none" w:sz="0" w:space="0" w:color="auto"/>
        <w:left w:val="none" w:sz="0" w:space="0" w:color="auto"/>
        <w:bottom w:val="none" w:sz="0" w:space="0" w:color="auto"/>
        <w:right w:val="none" w:sz="0" w:space="0" w:color="auto"/>
      </w:divBdr>
    </w:div>
    <w:div w:id="1209490092">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12159386">
      <w:bodyDiv w:val="1"/>
      <w:marLeft w:val="0"/>
      <w:marRight w:val="0"/>
      <w:marTop w:val="0"/>
      <w:marBottom w:val="0"/>
      <w:divBdr>
        <w:top w:val="none" w:sz="0" w:space="0" w:color="auto"/>
        <w:left w:val="none" w:sz="0" w:space="0" w:color="auto"/>
        <w:bottom w:val="none" w:sz="0" w:space="0" w:color="auto"/>
        <w:right w:val="none" w:sz="0" w:space="0" w:color="auto"/>
      </w:divBdr>
    </w:div>
    <w:div w:id="1212422449">
      <w:bodyDiv w:val="1"/>
      <w:marLeft w:val="0"/>
      <w:marRight w:val="0"/>
      <w:marTop w:val="0"/>
      <w:marBottom w:val="0"/>
      <w:divBdr>
        <w:top w:val="none" w:sz="0" w:space="0" w:color="auto"/>
        <w:left w:val="none" w:sz="0" w:space="0" w:color="auto"/>
        <w:bottom w:val="none" w:sz="0" w:space="0" w:color="auto"/>
        <w:right w:val="none" w:sz="0" w:space="0" w:color="auto"/>
      </w:divBdr>
    </w:div>
    <w:div w:id="1212502993">
      <w:bodyDiv w:val="1"/>
      <w:marLeft w:val="0"/>
      <w:marRight w:val="0"/>
      <w:marTop w:val="0"/>
      <w:marBottom w:val="0"/>
      <w:divBdr>
        <w:top w:val="none" w:sz="0" w:space="0" w:color="auto"/>
        <w:left w:val="none" w:sz="0" w:space="0" w:color="auto"/>
        <w:bottom w:val="none" w:sz="0" w:space="0" w:color="auto"/>
        <w:right w:val="none" w:sz="0" w:space="0" w:color="auto"/>
      </w:divBdr>
    </w:div>
    <w:div w:id="1214658791">
      <w:bodyDiv w:val="1"/>
      <w:marLeft w:val="0"/>
      <w:marRight w:val="0"/>
      <w:marTop w:val="0"/>
      <w:marBottom w:val="0"/>
      <w:divBdr>
        <w:top w:val="none" w:sz="0" w:space="0" w:color="auto"/>
        <w:left w:val="none" w:sz="0" w:space="0" w:color="auto"/>
        <w:bottom w:val="none" w:sz="0" w:space="0" w:color="auto"/>
        <w:right w:val="none" w:sz="0" w:space="0" w:color="auto"/>
      </w:divBdr>
    </w:div>
    <w:div w:id="1216697537">
      <w:bodyDiv w:val="1"/>
      <w:marLeft w:val="0"/>
      <w:marRight w:val="0"/>
      <w:marTop w:val="0"/>
      <w:marBottom w:val="0"/>
      <w:divBdr>
        <w:top w:val="none" w:sz="0" w:space="0" w:color="auto"/>
        <w:left w:val="none" w:sz="0" w:space="0" w:color="auto"/>
        <w:bottom w:val="none" w:sz="0" w:space="0" w:color="auto"/>
        <w:right w:val="none" w:sz="0" w:space="0" w:color="auto"/>
      </w:divBdr>
    </w:div>
    <w:div w:id="1218012361">
      <w:bodyDiv w:val="1"/>
      <w:marLeft w:val="0"/>
      <w:marRight w:val="0"/>
      <w:marTop w:val="0"/>
      <w:marBottom w:val="0"/>
      <w:divBdr>
        <w:top w:val="none" w:sz="0" w:space="0" w:color="auto"/>
        <w:left w:val="none" w:sz="0" w:space="0" w:color="auto"/>
        <w:bottom w:val="none" w:sz="0" w:space="0" w:color="auto"/>
        <w:right w:val="none" w:sz="0" w:space="0" w:color="auto"/>
      </w:divBdr>
    </w:div>
    <w:div w:id="1220440820">
      <w:bodyDiv w:val="1"/>
      <w:marLeft w:val="0"/>
      <w:marRight w:val="0"/>
      <w:marTop w:val="0"/>
      <w:marBottom w:val="0"/>
      <w:divBdr>
        <w:top w:val="none" w:sz="0" w:space="0" w:color="auto"/>
        <w:left w:val="none" w:sz="0" w:space="0" w:color="auto"/>
        <w:bottom w:val="none" w:sz="0" w:space="0" w:color="auto"/>
        <w:right w:val="none" w:sz="0" w:space="0" w:color="auto"/>
      </w:divBdr>
    </w:div>
    <w:div w:id="1221479973">
      <w:bodyDiv w:val="1"/>
      <w:marLeft w:val="0"/>
      <w:marRight w:val="0"/>
      <w:marTop w:val="0"/>
      <w:marBottom w:val="0"/>
      <w:divBdr>
        <w:top w:val="none" w:sz="0" w:space="0" w:color="auto"/>
        <w:left w:val="none" w:sz="0" w:space="0" w:color="auto"/>
        <w:bottom w:val="none" w:sz="0" w:space="0" w:color="auto"/>
        <w:right w:val="none" w:sz="0" w:space="0" w:color="auto"/>
      </w:divBdr>
    </w:div>
    <w:div w:id="1222209979">
      <w:bodyDiv w:val="1"/>
      <w:marLeft w:val="0"/>
      <w:marRight w:val="0"/>
      <w:marTop w:val="0"/>
      <w:marBottom w:val="0"/>
      <w:divBdr>
        <w:top w:val="none" w:sz="0" w:space="0" w:color="auto"/>
        <w:left w:val="none" w:sz="0" w:space="0" w:color="auto"/>
        <w:bottom w:val="none" w:sz="0" w:space="0" w:color="auto"/>
        <w:right w:val="none" w:sz="0" w:space="0" w:color="auto"/>
      </w:divBdr>
    </w:div>
    <w:div w:id="1222402885">
      <w:bodyDiv w:val="1"/>
      <w:marLeft w:val="0"/>
      <w:marRight w:val="0"/>
      <w:marTop w:val="0"/>
      <w:marBottom w:val="0"/>
      <w:divBdr>
        <w:top w:val="none" w:sz="0" w:space="0" w:color="auto"/>
        <w:left w:val="none" w:sz="0" w:space="0" w:color="auto"/>
        <w:bottom w:val="none" w:sz="0" w:space="0" w:color="auto"/>
        <w:right w:val="none" w:sz="0" w:space="0" w:color="auto"/>
      </w:divBdr>
    </w:div>
    <w:div w:id="1222912306">
      <w:bodyDiv w:val="1"/>
      <w:marLeft w:val="0"/>
      <w:marRight w:val="0"/>
      <w:marTop w:val="0"/>
      <w:marBottom w:val="0"/>
      <w:divBdr>
        <w:top w:val="none" w:sz="0" w:space="0" w:color="auto"/>
        <w:left w:val="none" w:sz="0" w:space="0" w:color="auto"/>
        <w:bottom w:val="none" w:sz="0" w:space="0" w:color="auto"/>
        <w:right w:val="none" w:sz="0" w:space="0" w:color="auto"/>
      </w:divBdr>
    </w:div>
    <w:div w:id="1223954013">
      <w:bodyDiv w:val="1"/>
      <w:marLeft w:val="0"/>
      <w:marRight w:val="0"/>
      <w:marTop w:val="0"/>
      <w:marBottom w:val="0"/>
      <w:divBdr>
        <w:top w:val="none" w:sz="0" w:space="0" w:color="auto"/>
        <w:left w:val="none" w:sz="0" w:space="0" w:color="auto"/>
        <w:bottom w:val="none" w:sz="0" w:space="0" w:color="auto"/>
        <w:right w:val="none" w:sz="0" w:space="0" w:color="auto"/>
      </w:divBdr>
    </w:div>
    <w:div w:id="1225289142">
      <w:bodyDiv w:val="1"/>
      <w:marLeft w:val="0"/>
      <w:marRight w:val="0"/>
      <w:marTop w:val="0"/>
      <w:marBottom w:val="0"/>
      <w:divBdr>
        <w:top w:val="none" w:sz="0" w:space="0" w:color="auto"/>
        <w:left w:val="none" w:sz="0" w:space="0" w:color="auto"/>
        <w:bottom w:val="none" w:sz="0" w:space="0" w:color="auto"/>
        <w:right w:val="none" w:sz="0" w:space="0" w:color="auto"/>
      </w:divBdr>
    </w:div>
    <w:div w:id="1226138207">
      <w:bodyDiv w:val="1"/>
      <w:marLeft w:val="0"/>
      <w:marRight w:val="0"/>
      <w:marTop w:val="0"/>
      <w:marBottom w:val="0"/>
      <w:divBdr>
        <w:top w:val="none" w:sz="0" w:space="0" w:color="auto"/>
        <w:left w:val="none" w:sz="0" w:space="0" w:color="auto"/>
        <w:bottom w:val="none" w:sz="0" w:space="0" w:color="auto"/>
        <w:right w:val="none" w:sz="0" w:space="0" w:color="auto"/>
      </w:divBdr>
    </w:div>
    <w:div w:id="1227297376">
      <w:bodyDiv w:val="1"/>
      <w:marLeft w:val="0"/>
      <w:marRight w:val="0"/>
      <w:marTop w:val="0"/>
      <w:marBottom w:val="0"/>
      <w:divBdr>
        <w:top w:val="none" w:sz="0" w:space="0" w:color="auto"/>
        <w:left w:val="none" w:sz="0" w:space="0" w:color="auto"/>
        <w:bottom w:val="none" w:sz="0" w:space="0" w:color="auto"/>
        <w:right w:val="none" w:sz="0" w:space="0" w:color="auto"/>
      </w:divBdr>
    </w:div>
    <w:div w:id="1228373815">
      <w:bodyDiv w:val="1"/>
      <w:marLeft w:val="0"/>
      <w:marRight w:val="0"/>
      <w:marTop w:val="0"/>
      <w:marBottom w:val="0"/>
      <w:divBdr>
        <w:top w:val="none" w:sz="0" w:space="0" w:color="auto"/>
        <w:left w:val="none" w:sz="0" w:space="0" w:color="auto"/>
        <w:bottom w:val="none" w:sz="0" w:space="0" w:color="auto"/>
        <w:right w:val="none" w:sz="0" w:space="0" w:color="auto"/>
      </w:divBdr>
    </w:div>
    <w:div w:id="1231378855">
      <w:bodyDiv w:val="1"/>
      <w:marLeft w:val="0"/>
      <w:marRight w:val="0"/>
      <w:marTop w:val="0"/>
      <w:marBottom w:val="0"/>
      <w:divBdr>
        <w:top w:val="none" w:sz="0" w:space="0" w:color="auto"/>
        <w:left w:val="none" w:sz="0" w:space="0" w:color="auto"/>
        <w:bottom w:val="none" w:sz="0" w:space="0" w:color="auto"/>
        <w:right w:val="none" w:sz="0" w:space="0" w:color="auto"/>
      </w:divBdr>
    </w:div>
    <w:div w:id="1232085601">
      <w:bodyDiv w:val="1"/>
      <w:marLeft w:val="0"/>
      <w:marRight w:val="0"/>
      <w:marTop w:val="0"/>
      <w:marBottom w:val="0"/>
      <w:divBdr>
        <w:top w:val="none" w:sz="0" w:space="0" w:color="auto"/>
        <w:left w:val="none" w:sz="0" w:space="0" w:color="auto"/>
        <w:bottom w:val="none" w:sz="0" w:space="0" w:color="auto"/>
        <w:right w:val="none" w:sz="0" w:space="0" w:color="auto"/>
      </w:divBdr>
    </w:div>
    <w:div w:id="1233275020">
      <w:bodyDiv w:val="1"/>
      <w:marLeft w:val="0"/>
      <w:marRight w:val="0"/>
      <w:marTop w:val="0"/>
      <w:marBottom w:val="0"/>
      <w:divBdr>
        <w:top w:val="none" w:sz="0" w:space="0" w:color="auto"/>
        <w:left w:val="none" w:sz="0" w:space="0" w:color="auto"/>
        <w:bottom w:val="none" w:sz="0" w:space="0" w:color="auto"/>
        <w:right w:val="none" w:sz="0" w:space="0" w:color="auto"/>
      </w:divBdr>
    </w:div>
    <w:div w:id="1234316694">
      <w:bodyDiv w:val="1"/>
      <w:marLeft w:val="0"/>
      <w:marRight w:val="0"/>
      <w:marTop w:val="0"/>
      <w:marBottom w:val="0"/>
      <w:divBdr>
        <w:top w:val="none" w:sz="0" w:space="0" w:color="auto"/>
        <w:left w:val="none" w:sz="0" w:space="0" w:color="auto"/>
        <w:bottom w:val="none" w:sz="0" w:space="0" w:color="auto"/>
        <w:right w:val="none" w:sz="0" w:space="0" w:color="auto"/>
      </w:divBdr>
    </w:div>
    <w:div w:id="1235578979">
      <w:bodyDiv w:val="1"/>
      <w:marLeft w:val="0"/>
      <w:marRight w:val="0"/>
      <w:marTop w:val="0"/>
      <w:marBottom w:val="0"/>
      <w:divBdr>
        <w:top w:val="none" w:sz="0" w:space="0" w:color="auto"/>
        <w:left w:val="none" w:sz="0" w:space="0" w:color="auto"/>
        <w:bottom w:val="none" w:sz="0" w:space="0" w:color="auto"/>
        <w:right w:val="none" w:sz="0" w:space="0" w:color="auto"/>
      </w:divBdr>
    </w:div>
    <w:div w:id="1236352844">
      <w:bodyDiv w:val="1"/>
      <w:marLeft w:val="0"/>
      <w:marRight w:val="0"/>
      <w:marTop w:val="0"/>
      <w:marBottom w:val="0"/>
      <w:divBdr>
        <w:top w:val="none" w:sz="0" w:space="0" w:color="auto"/>
        <w:left w:val="none" w:sz="0" w:space="0" w:color="auto"/>
        <w:bottom w:val="none" w:sz="0" w:space="0" w:color="auto"/>
        <w:right w:val="none" w:sz="0" w:space="0" w:color="auto"/>
      </w:divBdr>
    </w:div>
    <w:div w:id="1237740237">
      <w:bodyDiv w:val="1"/>
      <w:marLeft w:val="0"/>
      <w:marRight w:val="0"/>
      <w:marTop w:val="0"/>
      <w:marBottom w:val="0"/>
      <w:divBdr>
        <w:top w:val="none" w:sz="0" w:space="0" w:color="auto"/>
        <w:left w:val="none" w:sz="0" w:space="0" w:color="auto"/>
        <w:bottom w:val="none" w:sz="0" w:space="0" w:color="auto"/>
        <w:right w:val="none" w:sz="0" w:space="0" w:color="auto"/>
      </w:divBdr>
    </w:div>
    <w:div w:id="1238201571">
      <w:bodyDiv w:val="1"/>
      <w:marLeft w:val="0"/>
      <w:marRight w:val="0"/>
      <w:marTop w:val="0"/>
      <w:marBottom w:val="0"/>
      <w:divBdr>
        <w:top w:val="none" w:sz="0" w:space="0" w:color="auto"/>
        <w:left w:val="none" w:sz="0" w:space="0" w:color="auto"/>
        <w:bottom w:val="none" w:sz="0" w:space="0" w:color="auto"/>
        <w:right w:val="none" w:sz="0" w:space="0" w:color="auto"/>
      </w:divBdr>
    </w:div>
    <w:div w:id="1238906596">
      <w:bodyDiv w:val="1"/>
      <w:marLeft w:val="0"/>
      <w:marRight w:val="0"/>
      <w:marTop w:val="0"/>
      <w:marBottom w:val="0"/>
      <w:divBdr>
        <w:top w:val="none" w:sz="0" w:space="0" w:color="auto"/>
        <w:left w:val="none" w:sz="0" w:space="0" w:color="auto"/>
        <w:bottom w:val="none" w:sz="0" w:space="0" w:color="auto"/>
        <w:right w:val="none" w:sz="0" w:space="0" w:color="auto"/>
      </w:divBdr>
    </w:div>
    <w:div w:id="1239484309">
      <w:bodyDiv w:val="1"/>
      <w:marLeft w:val="0"/>
      <w:marRight w:val="0"/>
      <w:marTop w:val="0"/>
      <w:marBottom w:val="0"/>
      <w:divBdr>
        <w:top w:val="none" w:sz="0" w:space="0" w:color="auto"/>
        <w:left w:val="none" w:sz="0" w:space="0" w:color="auto"/>
        <w:bottom w:val="none" w:sz="0" w:space="0" w:color="auto"/>
        <w:right w:val="none" w:sz="0" w:space="0" w:color="auto"/>
      </w:divBdr>
    </w:div>
    <w:div w:id="1239751453">
      <w:bodyDiv w:val="1"/>
      <w:marLeft w:val="0"/>
      <w:marRight w:val="0"/>
      <w:marTop w:val="0"/>
      <w:marBottom w:val="0"/>
      <w:divBdr>
        <w:top w:val="none" w:sz="0" w:space="0" w:color="auto"/>
        <w:left w:val="none" w:sz="0" w:space="0" w:color="auto"/>
        <w:bottom w:val="none" w:sz="0" w:space="0" w:color="auto"/>
        <w:right w:val="none" w:sz="0" w:space="0" w:color="auto"/>
      </w:divBdr>
    </w:div>
    <w:div w:id="1240553207">
      <w:bodyDiv w:val="1"/>
      <w:marLeft w:val="0"/>
      <w:marRight w:val="0"/>
      <w:marTop w:val="0"/>
      <w:marBottom w:val="0"/>
      <w:divBdr>
        <w:top w:val="none" w:sz="0" w:space="0" w:color="auto"/>
        <w:left w:val="none" w:sz="0" w:space="0" w:color="auto"/>
        <w:bottom w:val="none" w:sz="0" w:space="0" w:color="auto"/>
        <w:right w:val="none" w:sz="0" w:space="0" w:color="auto"/>
      </w:divBdr>
    </w:div>
    <w:div w:id="1241066538">
      <w:bodyDiv w:val="1"/>
      <w:marLeft w:val="0"/>
      <w:marRight w:val="0"/>
      <w:marTop w:val="0"/>
      <w:marBottom w:val="0"/>
      <w:divBdr>
        <w:top w:val="none" w:sz="0" w:space="0" w:color="auto"/>
        <w:left w:val="none" w:sz="0" w:space="0" w:color="auto"/>
        <w:bottom w:val="none" w:sz="0" w:space="0" w:color="auto"/>
        <w:right w:val="none" w:sz="0" w:space="0" w:color="auto"/>
      </w:divBdr>
    </w:div>
    <w:div w:id="1241868585">
      <w:bodyDiv w:val="1"/>
      <w:marLeft w:val="0"/>
      <w:marRight w:val="0"/>
      <w:marTop w:val="0"/>
      <w:marBottom w:val="0"/>
      <w:divBdr>
        <w:top w:val="none" w:sz="0" w:space="0" w:color="auto"/>
        <w:left w:val="none" w:sz="0" w:space="0" w:color="auto"/>
        <w:bottom w:val="none" w:sz="0" w:space="0" w:color="auto"/>
        <w:right w:val="none" w:sz="0" w:space="0" w:color="auto"/>
      </w:divBdr>
    </w:div>
    <w:div w:id="1242451019">
      <w:bodyDiv w:val="1"/>
      <w:marLeft w:val="0"/>
      <w:marRight w:val="0"/>
      <w:marTop w:val="0"/>
      <w:marBottom w:val="0"/>
      <w:divBdr>
        <w:top w:val="none" w:sz="0" w:space="0" w:color="auto"/>
        <w:left w:val="none" w:sz="0" w:space="0" w:color="auto"/>
        <w:bottom w:val="none" w:sz="0" w:space="0" w:color="auto"/>
        <w:right w:val="none" w:sz="0" w:space="0" w:color="auto"/>
      </w:divBdr>
    </w:div>
    <w:div w:id="1243418433">
      <w:bodyDiv w:val="1"/>
      <w:marLeft w:val="0"/>
      <w:marRight w:val="0"/>
      <w:marTop w:val="0"/>
      <w:marBottom w:val="0"/>
      <w:divBdr>
        <w:top w:val="none" w:sz="0" w:space="0" w:color="auto"/>
        <w:left w:val="none" w:sz="0" w:space="0" w:color="auto"/>
        <w:bottom w:val="none" w:sz="0" w:space="0" w:color="auto"/>
        <w:right w:val="none" w:sz="0" w:space="0" w:color="auto"/>
      </w:divBdr>
    </w:div>
    <w:div w:id="1246263687">
      <w:bodyDiv w:val="1"/>
      <w:marLeft w:val="0"/>
      <w:marRight w:val="0"/>
      <w:marTop w:val="0"/>
      <w:marBottom w:val="0"/>
      <w:divBdr>
        <w:top w:val="none" w:sz="0" w:space="0" w:color="auto"/>
        <w:left w:val="none" w:sz="0" w:space="0" w:color="auto"/>
        <w:bottom w:val="none" w:sz="0" w:space="0" w:color="auto"/>
        <w:right w:val="none" w:sz="0" w:space="0" w:color="auto"/>
      </w:divBdr>
    </w:div>
    <w:div w:id="1246301298">
      <w:bodyDiv w:val="1"/>
      <w:marLeft w:val="0"/>
      <w:marRight w:val="0"/>
      <w:marTop w:val="0"/>
      <w:marBottom w:val="0"/>
      <w:divBdr>
        <w:top w:val="none" w:sz="0" w:space="0" w:color="auto"/>
        <w:left w:val="none" w:sz="0" w:space="0" w:color="auto"/>
        <w:bottom w:val="none" w:sz="0" w:space="0" w:color="auto"/>
        <w:right w:val="none" w:sz="0" w:space="0" w:color="auto"/>
      </w:divBdr>
    </w:div>
    <w:div w:id="1252857321">
      <w:bodyDiv w:val="1"/>
      <w:marLeft w:val="0"/>
      <w:marRight w:val="0"/>
      <w:marTop w:val="0"/>
      <w:marBottom w:val="0"/>
      <w:divBdr>
        <w:top w:val="none" w:sz="0" w:space="0" w:color="auto"/>
        <w:left w:val="none" w:sz="0" w:space="0" w:color="auto"/>
        <w:bottom w:val="none" w:sz="0" w:space="0" w:color="auto"/>
        <w:right w:val="none" w:sz="0" w:space="0" w:color="auto"/>
      </w:divBdr>
    </w:div>
    <w:div w:id="1253004304">
      <w:bodyDiv w:val="1"/>
      <w:marLeft w:val="0"/>
      <w:marRight w:val="0"/>
      <w:marTop w:val="0"/>
      <w:marBottom w:val="0"/>
      <w:divBdr>
        <w:top w:val="none" w:sz="0" w:space="0" w:color="auto"/>
        <w:left w:val="none" w:sz="0" w:space="0" w:color="auto"/>
        <w:bottom w:val="none" w:sz="0" w:space="0" w:color="auto"/>
        <w:right w:val="none" w:sz="0" w:space="0" w:color="auto"/>
      </w:divBdr>
    </w:div>
    <w:div w:id="1254168840">
      <w:bodyDiv w:val="1"/>
      <w:marLeft w:val="0"/>
      <w:marRight w:val="0"/>
      <w:marTop w:val="0"/>
      <w:marBottom w:val="0"/>
      <w:divBdr>
        <w:top w:val="none" w:sz="0" w:space="0" w:color="auto"/>
        <w:left w:val="none" w:sz="0" w:space="0" w:color="auto"/>
        <w:bottom w:val="none" w:sz="0" w:space="0" w:color="auto"/>
        <w:right w:val="none" w:sz="0" w:space="0" w:color="auto"/>
      </w:divBdr>
    </w:div>
    <w:div w:id="1254976822">
      <w:bodyDiv w:val="1"/>
      <w:marLeft w:val="0"/>
      <w:marRight w:val="0"/>
      <w:marTop w:val="0"/>
      <w:marBottom w:val="0"/>
      <w:divBdr>
        <w:top w:val="none" w:sz="0" w:space="0" w:color="auto"/>
        <w:left w:val="none" w:sz="0" w:space="0" w:color="auto"/>
        <w:bottom w:val="none" w:sz="0" w:space="0" w:color="auto"/>
        <w:right w:val="none" w:sz="0" w:space="0" w:color="auto"/>
      </w:divBdr>
    </w:div>
    <w:div w:id="1255557992">
      <w:bodyDiv w:val="1"/>
      <w:marLeft w:val="0"/>
      <w:marRight w:val="0"/>
      <w:marTop w:val="0"/>
      <w:marBottom w:val="0"/>
      <w:divBdr>
        <w:top w:val="none" w:sz="0" w:space="0" w:color="auto"/>
        <w:left w:val="none" w:sz="0" w:space="0" w:color="auto"/>
        <w:bottom w:val="none" w:sz="0" w:space="0" w:color="auto"/>
        <w:right w:val="none" w:sz="0" w:space="0" w:color="auto"/>
      </w:divBdr>
    </w:div>
    <w:div w:id="1257521884">
      <w:bodyDiv w:val="1"/>
      <w:marLeft w:val="0"/>
      <w:marRight w:val="0"/>
      <w:marTop w:val="0"/>
      <w:marBottom w:val="0"/>
      <w:divBdr>
        <w:top w:val="none" w:sz="0" w:space="0" w:color="auto"/>
        <w:left w:val="none" w:sz="0" w:space="0" w:color="auto"/>
        <w:bottom w:val="none" w:sz="0" w:space="0" w:color="auto"/>
        <w:right w:val="none" w:sz="0" w:space="0" w:color="auto"/>
      </w:divBdr>
    </w:div>
    <w:div w:id="1263340205">
      <w:bodyDiv w:val="1"/>
      <w:marLeft w:val="0"/>
      <w:marRight w:val="0"/>
      <w:marTop w:val="0"/>
      <w:marBottom w:val="0"/>
      <w:divBdr>
        <w:top w:val="none" w:sz="0" w:space="0" w:color="auto"/>
        <w:left w:val="none" w:sz="0" w:space="0" w:color="auto"/>
        <w:bottom w:val="none" w:sz="0" w:space="0" w:color="auto"/>
        <w:right w:val="none" w:sz="0" w:space="0" w:color="auto"/>
      </w:divBdr>
    </w:div>
    <w:div w:id="1265453450">
      <w:bodyDiv w:val="1"/>
      <w:marLeft w:val="0"/>
      <w:marRight w:val="0"/>
      <w:marTop w:val="0"/>
      <w:marBottom w:val="0"/>
      <w:divBdr>
        <w:top w:val="none" w:sz="0" w:space="0" w:color="auto"/>
        <w:left w:val="none" w:sz="0" w:space="0" w:color="auto"/>
        <w:bottom w:val="none" w:sz="0" w:space="0" w:color="auto"/>
        <w:right w:val="none" w:sz="0" w:space="0" w:color="auto"/>
      </w:divBdr>
    </w:div>
    <w:div w:id="1271086135">
      <w:bodyDiv w:val="1"/>
      <w:marLeft w:val="0"/>
      <w:marRight w:val="0"/>
      <w:marTop w:val="0"/>
      <w:marBottom w:val="0"/>
      <w:divBdr>
        <w:top w:val="none" w:sz="0" w:space="0" w:color="auto"/>
        <w:left w:val="none" w:sz="0" w:space="0" w:color="auto"/>
        <w:bottom w:val="none" w:sz="0" w:space="0" w:color="auto"/>
        <w:right w:val="none" w:sz="0" w:space="0" w:color="auto"/>
      </w:divBdr>
    </w:div>
    <w:div w:id="1274822264">
      <w:bodyDiv w:val="1"/>
      <w:marLeft w:val="0"/>
      <w:marRight w:val="0"/>
      <w:marTop w:val="0"/>
      <w:marBottom w:val="0"/>
      <w:divBdr>
        <w:top w:val="none" w:sz="0" w:space="0" w:color="auto"/>
        <w:left w:val="none" w:sz="0" w:space="0" w:color="auto"/>
        <w:bottom w:val="none" w:sz="0" w:space="0" w:color="auto"/>
        <w:right w:val="none" w:sz="0" w:space="0" w:color="auto"/>
      </w:divBdr>
    </w:div>
    <w:div w:id="1275866830">
      <w:bodyDiv w:val="1"/>
      <w:marLeft w:val="0"/>
      <w:marRight w:val="0"/>
      <w:marTop w:val="0"/>
      <w:marBottom w:val="0"/>
      <w:divBdr>
        <w:top w:val="none" w:sz="0" w:space="0" w:color="auto"/>
        <w:left w:val="none" w:sz="0" w:space="0" w:color="auto"/>
        <w:bottom w:val="none" w:sz="0" w:space="0" w:color="auto"/>
        <w:right w:val="none" w:sz="0" w:space="0" w:color="auto"/>
      </w:divBdr>
    </w:div>
    <w:div w:id="1279022917">
      <w:bodyDiv w:val="1"/>
      <w:marLeft w:val="0"/>
      <w:marRight w:val="0"/>
      <w:marTop w:val="0"/>
      <w:marBottom w:val="0"/>
      <w:divBdr>
        <w:top w:val="none" w:sz="0" w:space="0" w:color="auto"/>
        <w:left w:val="none" w:sz="0" w:space="0" w:color="auto"/>
        <w:bottom w:val="none" w:sz="0" w:space="0" w:color="auto"/>
        <w:right w:val="none" w:sz="0" w:space="0" w:color="auto"/>
      </w:divBdr>
    </w:div>
    <w:div w:id="1280836391">
      <w:bodyDiv w:val="1"/>
      <w:marLeft w:val="0"/>
      <w:marRight w:val="0"/>
      <w:marTop w:val="0"/>
      <w:marBottom w:val="0"/>
      <w:divBdr>
        <w:top w:val="none" w:sz="0" w:space="0" w:color="auto"/>
        <w:left w:val="none" w:sz="0" w:space="0" w:color="auto"/>
        <w:bottom w:val="none" w:sz="0" w:space="0" w:color="auto"/>
        <w:right w:val="none" w:sz="0" w:space="0" w:color="auto"/>
      </w:divBdr>
    </w:div>
    <w:div w:id="1280841273">
      <w:bodyDiv w:val="1"/>
      <w:marLeft w:val="0"/>
      <w:marRight w:val="0"/>
      <w:marTop w:val="0"/>
      <w:marBottom w:val="0"/>
      <w:divBdr>
        <w:top w:val="none" w:sz="0" w:space="0" w:color="auto"/>
        <w:left w:val="none" w:sz="0" w:space="0" w:color="auto"/>
        <w:bottom w:val="none" w:sz="0" w:space="0" w:color="auto"/>
        <w:right w:val="none" w:sz="0" w:space="0" w:color="auto"/>
      </w:divBdr>
    </w:div>
    <w:div w:id="1282223484">
      <w:bodyDiv w:val="1"/>
      <w:marLeft w:val="0"/>
      <w:marRight w:val="0"/>
      <w:marTop w:val="0"/>
      <w:marBottom w:val="0"/>
      <w:divBdr>
        <w:top w:val="none" w:sz="0" w:space="0" w:color="auto"/>
        <w:left w:val="none" w:sz="0" w:space="0" w:color="auto"/>
        <w:bottom w:val="none" w:sz="0" w:space="0" w:color="auto"/>
        <w:right w:val="none" w:sz="0" w:space="0" w:color="auto"/>
      </w:divBdr>
    </w:div>
    <w:div w:id="1282571595">
      <w:bodyDiv w:val="1"/>
      <w:marLeft w:val="0"/>
      <w:marRight w:val="0"/>
      <w:marTop w:val="0"/>
      <w:marBottom w:val="0"/>
      <w:divBdr>
        <w:top w:val="none" w:sz="0" w:space="0" w:color="auto"/>
        <w:left w:val="none" w:sz="0" w:space="0" w:color="auto"/>
        <w:bottom w:val="none" w:sz="0" w:space="0" w:color="auto"/>
        <w:right w:val="none" w:sz="0" w:space="0" w:color="auto"/>
      </w:divBdr>
    </w:div>
    <w:div w:id="1284575304">
      <w:bodyDiv w:val="1"/>
      <w:marLeft w:val="0"/>
      <w:marRight w:val="0"/>
      <w:marTop w:val="0"/>
      <w:marBottom w:val="0"/>
      <w:divBdr>
        <w:top w:val="none" w:sz="0" w:space="0" w:color="auto"/>
        <w:left w:val="none" w:sz="0" w:space="0" w:color="auto"/>
        <w:bottom w:val="none" w:sz="0" w:space="0" w:color="auto"/>
        <w:right w:val="none" w:sz="0" w:space="0" w:color="auto"/>
      </w:divBdr>
    </w:div>
    <w:div w:id="1286079179">
      <w:bodyDiv w:val="1"/>
      <w:marLeft w:val="0"/>
      <w:marRight w:val="0"/>
      <w:marTop w:val="0"/>
      <w:marBottom w:val="0"/>
      <w:divBdr>
        <w:top w:val="none" w:sz="0" w:space="0" w:color="auto"/>
        <w:left w:val="none" w:sz="0" w:space="0" w:color="auto"/>
        <w:bottom w:val="none" w:sz="0" w:space="0" w:color="auto"/>
        <w:right w:val="none" w:sz="0" w:space="0" w:color="auto"/>
      </w:divBdr>
    </w:div>
    <w:div w:id="1286353936">
      <w:bodyDiv w:val="1"/>
      <w:marLeft w:val="0"/>
      <w:marRight w:val="0"/>
      <w:marTop w:val="0"/>
      <w:marBottom w:val="0"/>
      <w:divBdr>
        <w:top w:val="none" w:sz="0" w:space="0" w:color="auto"/>
        <w:left w:val="none" w:sz="0" w:space="0" w:color="auto"/>
        <w:bottom w:val="none" w:sz="0" w:space="0" w:color="auto"/>
        <w:right w:val="none" w:sz="0" w:space="0" w:color="auto"/>
      </w:divBdr>
    </w:div>
    <w:div w:id="1286741222">
      <w:bodyDiv w:val="1"/>
      <w:marLeft w:val="0"/>
      <w:marRight w:val="0"/>
      <w:marTop w:val="0"/>
      <w:marBottom w:val="0"/>
      <w:divBdr>
        <w:top w:val="none" w:sz="0" w:space="0" w:color="auto"/>
        <w:left w:val="none" w:sz="0" w:space="0" w:color="auto"/>
        <w:bottom w:val="none" w:sz="0" w:space="0" w:color="auto"/>
        <w:right w:val="none" w:sz="0" w:space="0" w:color="auto"/>
      </w:divBdr>
    </w:div>
    <w:div w:id="1287275132">
      <w:bodyDiv w:val="1"/>
      <w:marLeft w:val="0"/>
      <w:marRight w:val="0"/>
      <w:marTop w:val="0"/>
      <w:marBottom w:val="0"/>
      <w:divBdr>
        <w:top w:val="none" w:sz="0" w:space="0" w:color="auto"/>
        <w:left w:val="none" w:sz="0" w:space="0" w:color="auto"/>
        <w:bottom w:val="none" w:sz="0" w:space="0" w:color="auto"/>
        <w:right w:val="none" w:sz="0" w:space="0" w:color="auto"/>
      </w:divBdr>
    </w:div>
    <w:div w:id="1287467727">
      <w:bodyDiv w:val="1"/>
      <w:marLeft w:val="0"/>
      <w:marRight w:val="0"/>
      <w:marTop w:val="0"/>
      <w:marBottom w:val="0"/>
      <w:divBdr>
        <w:top w:val="none" w:sz="0" w:space="0" w:color="auto"/>
        <w:left w:val="none" w:sz="0" w:space="0" w:color="auto"/>
        <w:bottom w:val="none" w:sz="0" w:space="0" w:color="auto"/>
        <w:right w:val="none" w:sz="0" w:space="0" w:color="auto"/>
      </w:divBdr>
    </w:div>
    <w:div w:id="1290546993">
      <w:bodyDiv w:val="1"/>
      <w:marLeft w:val="0"/>
      <w:marRight w:val="0"/>
      <w:marTop w:val="0"/>
      <w:marBottom w:val="0"/>
      <w:divBdr>
        <w:top w:val="none" w:sz="0" w:space="0" w:color="auto"/>
        <w:left w:val="none" w:sz="0" w:space="0" w:color="auto"/>
        <w:bottom w:val="none" w:sz="0" w:space="0" w:color="auto"/>
        <w:right w:val="none" w:sz="0" w:space="0" w:color="auto"/>
      </w:divBdr>
    </w:div>
    <w:div w:id="1291396893">
      <w:bodyDiv w:val="1"/>
      <w:marLeft w:val="0"/>
      <w:marRight w:val="0"/>
      <w:marTop w:val="0"/>
      <w:marBottom w:val="0"/>
      <w:divBdr>
        <w:top w:val="none" w:sz="0" w:space="0" w:color="auto"/>
        <w:left w:val="none" w:sz="0" w:space="0" w:color="auto"/>
        <w:bottom w:val="none" w:sz="0" w:space="0" w:color="auto"/>
        <w:right w:val="none" w:sz="0" w:space="0" w:color="auto"/>
      </w:divBdr>
    </w:div>
    <w:div w:id="1292633246">
      <w:bodyDiv w:val="1"/>
      <w:marLeft w:val="0"/>
      <w:marRight w:val="0"/>
      <w:marTop w:val="0"/>
      <w:marBottom w:val="0"/>
      <w:divBdr>
        <w:top w:val="none" w:sz="0" w:space="0" w:color="auto"/>
        <w:left w:val="none" w:sz="0" w:space="0" w:color="auto"/>
        <w:bottom w:val="none" w:sz="0" w:space="0" w:color="auto"/>
        <w:right w:val="none" w:sz="0" w:space="0" w:color="auto"/>
      </w:divBdr>
    </w:div>
    <w:div w:id="1294142647">
      <w:bodyDiv w:val="1"/>
      <w:marLeft w:val="0"/>
      <w:marRight w:val="0"/>
      <w:marTop w:val="0"/>
      <w:marBottom w:val="0"/>
      <w:divBdr>
        <w:top w:val="none" w:sz="0" w:space="0" w:color="auto"/>
        <w:left w:val="none" w:sz="0" w:space="0" w:color="auto"/>
        <w:bottom w:val="none" w:sz="0" w:space="0" w:color="auto"/>
        <w:right w:val="none" w:sz="0" w:space="0" w:color="auto"/>
      </w:divBdr>
    </w:div>
    <w:div w:id="1295868815">
      <w:bodyDiv w:val="1"/>
      <w:marLeft w:val="0"/>
      <w:marRight w:val="0"/>
      <w:marTop w:val="0"/>
      <w:marBottom w:val="0"/>
      <w:divBdr>
        <w:top w:val="none" w:sz="0" w:space="0" w:color="auto"/>
        <w:left w:val="none" w:sz="0" w:space="0" w:color="auto"/>
        <w:bottom w:val="none" w:sz="0" w:space="0" w:color="auto"/>
        <w:right w:val="none" w:sz="0" w:space="0" w:color="auto"/>
      </w:divBdr>
    </w:div>
    <w:div w:id="1296326360">
      <w:bodyDiv w:val="1"/>
      <w:marLeft w:val="0"/>
      <w:marRight w:val="0"/>
      <w:marTop w:val="0"/>
      <w:marBottom w:val="0"/>
      <w:divBdr>
        <w:top w:val="none" w:sz="0" w:space="0" w:color="auto"/>
        <w:left w:val="none" w:sz="0" w:space="0" w:color="auto"/>
        <w:bottom w:val="none" w:sz="0" w:space="0" w:color="auto"/>
        <w:right w:val="none" w:sz="0" w:space="0" w:color="auto"/>
      </w:divBdr>
    </w:div>
    <w:div w:id="1298144596">
      <w:bodyDiv w:val="1"/>
      <w:marLeft w:val="0"/>
      <w:marRight w:val="0"/>
      <w:marTop w:val="0"/>
      <w:marBottom w:val="0"/>
      <w:divBdr>
        <w:top w:val="none" w:sz="0" w:space="0" w:color="auto"/>
        <w:left w:val="none" w:sz="0" w:space="0" w:color="auto"/>
        <w:bottom w:val="none" w:sz="0" w:space="0" w:color="auto"/>
        <w:right w:val="none" w:sz="0" w:space="0" w:color="auto"/>
      </w:divBdr>
    </w:div>
    <w:div w:id="1299065280">
      <w:bodyDiv w:val="1"/>
      <w:marLeft w:val="0"/>
      <w:marRight w:val="0"/>
      <w:marTop w:val="0"/>
      <w:marBottom w:val="0"/>
      <w:divBdr>
        <w:top w:val="none" w:sz="0" w:space="0" w:color="auto"/>
        <w:left w:val="none" w:sz="0" w:space="0" w:color="auto"/>
        <w:bottom w:val="none" w:sz="0" w:space="0" w:color="auto"/>
        <w:right w:val="none" w:sz="0" w:space="0" w:color="auto"/>
      </w:divBdr>
    </w:div>
    <w:div w:id="1300376241">
      <w:bodyDiv w:val="1"/>
      <w:marLeft w:val="0"/>
      <w:marRight w:val="0"/>
      <w:marTop w:val="0"/>
      <w:marBottom w:val="0"/>
      <w:divBdr>
        <w:top w:val="none" w:sz="0" w:space="0" w:color="auto"/>
        <w:left w:val="none" w:sz="0" w:space="0" w:color="auto"/>
        <w:bottom w:val="none" w:sz="0" w:space="0" w:color="auto"/>
        <w:right w:val="none" w:sz="0" w:space="0" w:color="auto"/>
      </w:divBdr>
    </w:div>
    <w:div w:id="1300838547">
      <w:bodyDiv w:val="1"/>
      <w:marLeft w:val="0"/>
      <w:marRight w:val="0"/>
      <w:marTop w:val="0"/>
      <w:marBottom w:val="0"/>
      <w:divBdr>
        <w:top w:val="none" w:sz="0" w:space="0" w:color="auto"/>
        <w:left w:val="none" w:sz="0" w:space="0" w:color="auto"/>
        <w:bottom w:val="none" w:sz="0" w:space="0" w:color="auto"/>
        <w:right w:val="none" w:sz="0" w:space="0" w:color="auto"/>
      </w:divBdr>
    </w:div>
    <w:div w:id="1301492526">
      <w:bodyDiv w:val="1"/>
      <w:marLeft w:val="0"/>
      <w:marRight w:val="0"/>
      <w:marTop w:val="0"/>
      <w:marBottom w:val="0"/>
      <w:divBdr>
        <w:top w:val="none" w:sz="0" w:space="0" w:color="auto"/>
        <w:left w:val="none" w:sz="0" w:space="0" w:color="auto"/>
        <w:bottom w:val="none" w:sz="0" w:space="0" w:color="auto"/>
        <w:right w:val="none" w:sz="0" w:space="0" w:color="auto"/>
      </w:divBdr>
    </w:div>
    <w:div w:id="1301887483">
      <w:bodyDiv w:val="1"/>
      <w:marLeft w:val="0"/>
      <w:marRight w:val="0"/>
      <w:marTop w:val="0"/>
      <w:marBottom w:val="0"/>
      <w:divBdr>
        <w:top w:val="none" w:sz="0" w:space="0" w:color="auto"/>
        <w:left w:val="none" w:sz="0" w:space="0" w:color="auto"/>
        <w:bottom w:val="none" w:sz="0" w:space="0" w:color="auto"/>
        <w:right w:val="none" w:sz="0" w:space="0" w:color="auto"/>
      </w:divBdr>
    </w:div>
    <w:div w:id="1307516026">
      <w:bodyDiv w:val="1"/>
      <w:marLeft w:val="0"/>
      <w:marRight w:val="0"/>
      <w:marTop w:val="0"/>
      <w:marBottom w:val="0"/>
      <w:divBdr>
        <w:top w:val="none" w:sz="0" w:space="0" w:color="auto"/>
        <w:left w:val="none" w:sz="0" w:space="0" w:color="auto"/>
        <w:bottom w:val="none" w:sz="0" w:space="0" w:color="auto"/>
        <w:right w:val="none" w:sz="0" w:space="0" w:color="auto"/>
      </w:divBdr>
    </w:div>
    <w:div w:id="1311135160">
      <w:bodyDiv w:val="1"/>
      <w:marLeft w:val="0"/>
      <w:marRight w:val="0"/>
      <w:marTop w:val="0"/>
      <w:marBottom w:val="0"/>
      <w:divBdr>
        <w:top w:val="none" w:sz="0" w:space="0" w:color="auto"/>
        <w:left w:val="none" w:sz="0" w:space="0" w:color="auto"/>
        <w:bottom w:val="none" w:sz="0" w:space="0" w:color="auto"/>
        <w:right w:val="none" w:sz="0" w:space="0" w:color="auto"/>
      </w:divBdr>
    </w:div>
    <w:div w:id="1311397946">
      <w:bodyDiv w:val="1"/>
      <w:marLeft w:val="0"/>
      <w:marRight w:val="0"/>
      <w:marTop w:val="0"/>
      <w:marBottom w:val="0"/>
      <w:divBdr>
        <w:top w:val="none" w:sz="0" w:space="0" w:color="auto"/>
        <w:left w:val="none" w:sz="0" w:space="0" w:color="auto"/>
        <w:bottom w:val="none" w:sz="0" w:space="0" w:color="auto"/>
        <w:right w:val="none" w:sz="0" w:space="0" w:color="auto"/>
      </w:divBdr>
    </w:div>
    <w:div w:id="1313366501">
      <w:bodyDiv w:val="1"/>
      <w:marLeft w:val="0"/>
      <w:marRight w:val="0"/>
      <w:marTop w:val="0"/>
      <w:marBottom w:val="0"/>
      <w:divBdr>
        <w:top w:val="none" w:sz="0" w:space="0" w:color="auto"/>
        <w:left w:val="none" w:sz="0" w:space="0" w:color="auto"/>
        <w:bottom w:val="none" w:sz="0" w:space="0" w:color="auto"/>
        <w:right w:val="none" w:sz="0" w:space="0" w:color="auto"/>
      </w:divBdr>
    </w:div>
    <w:div w:id="1313683645">
      <w:bodyDiv w:val="1"/>
      <w:marLeft w:val="0"/>
      <w:marRight w:val="0"/>
      <w:marTop w:val="0"/>
      <w:marBottom w:val="0"/>
      <w:divBdr>
        <w:top w:val="none" w:sz="0" w:space="0" w:color="auto"/>
        <w:left w:val="none" w:sz="0" w:space="0" w:color="auto"/>
        <w:bottom w:val="none" w:sz="0" w:space="0" w:color="auto"/>
        <w:right w:val="none" w:sz="0" w:space="0" w:color="auto"/>
      </w:divBdr>
    </w:div>
    <w:div w:id="1313951008">
      <w:bodyDiv w:val="1"/>
      <w:marLeft w:val="0"/>
      <w:marRight w:val="0"/>
      <w:marTop w:val="0"/>
      <w:marBottom w:val="0"/>
      <w:divBdr>
        <w:top w:val="none" w:sz="0" w:space="0" w:color="auto"/>
        <w:left w:val="none" w:sz="0" w:space="0" w:color="auto"/>
        <w:bottom w:val="none" w:sz="0" w:space="0" w:color="auto"/>
        <w:right w:val="none" w:sz="0" w:space="0" w:color="auto"/>
      </w:divBdr>
    </w:div>
    <w:div w:id="1314992711">
      <w:bodyDiv w:val="1"/>
      <w:marLeft w:val="0"/>
      <w:marRight w:val="0"/>
      <w:marTop w:val="0"/>
      <w:marBottom w:val="0"/>
      <w:divBdr>
        <w:top w:val="none" w:sz="0" w:space="0" w:color="auto"/>
        <w:left w:val="none" w:sz="0" w:space="0" w:color="auto"/>
        <w:bottom w:val="none" w:sz="0" w:space="0" w:color="auto"/>
        <w:right w:val="none" w:sz="0" w:space="0" w:color="auto"/>
      </w:divBdr>
    </w:div>
    <w:div w:id="1318075284">
      <w:bodyDiv w:val="1"/>
      <w:marLeft w:val="0"/>
      <w:marRight w:val="0"/>
      <w:marTop w:val="0"/>
      <w:marBottom w:val="0"/>
      <w:divBdr>
        <w:top w:val="none" w:sz="0" w:space="0" w:color="auto"/>
        <w:left w:val="none" w:sz="0" w:space="0" w:color="auto"/>
        <w:bottom w:val="none" w:sz="0" w:space="0" w:color="auto"/>
        <w:right w:val="none" w:sz="0" w:space="0" w:color="auto"/>
      </w:divBdr>
    </w:div>
    <w:div w:id="1319770186">
      <w:bodyDiv w:val="1"/>
      <w:marLeft w:val="0"/>
      <w:marRight w:val="0"/>
      <w:marTop w:val="0"/>
      <w:marBottom w:val="0"/>
      <w:divBdr>
        <w:top w:val="none" w:sz="0" w:space="0" w:color="auto"/>
        <w:left w:val="none" w:sz="0" w:space="0" w:color="auto"/>
        <w:bottom w:val="none" w:sz="0" w:space="0" w:color="auto"/>
        <w:right w:val="none" w:sz="0" w:space="0" w:color="auto"/>
      </w:divBdr>
    </w:div>
    <w:div w:id="1320889808">
      <w:bodyDiv w:val="1"/>
      <w:marLeft w:val="0"/>
      <w:marRight w:val="0"/>
      <w:marTop w:val="0"/>
      <w:marBottom w:val="0"/>
      <w:divBdr>
        <w:top w:val="none" w:sz="0" w:space="0" w:color="auto"/>
        <w:left w:val="none" w:sz="0" w:space="0" w:color="auto"/>
        <w:bottom w:val="none" w:sz="0" w:space="0" w:color="auto"/>
        <w:right w:val="none" w:sz="0" w:space="0" w:color="auto"/>
      </w:divBdr>
    </w:div>
    <w:div w:id="1321808412">
      <w:bodyDiv w:val="1"/>
      <w:marLeft w:val="0"/>
      <w:marRight w:val="0"/>
      <w:marTop w:val="0"/>
      <w:marBottom w:val="0"/>
      <w:divBdr>
        <w:top w:val="none" w:sz="0" w:space="0" w:color="auto"/>
        <w:left w:val="none" w:sz="0" w:space="0" w:color="auto"/>
        <w:bottom w:val="none" w:sz="0" w:space="0" w:color="auto"/>
        <w:right w:val="none" w:sz="0" w:space="0" w:color="auto"/>
      </w:divBdr>
    </w:div>
    <w:div w:id="1326664161">
      <w:bodyDiv w:val="1"/>
      <w:marLeft w:val="0"/>
      <w:marRight w:val="0"/>
      <w:marTop w:val="0"/>
      <w:marBottom w:val="0"/>
      <w:divBdr>
        <w:top w:val="none" w:sz="0" w:space="0" w:color="auto"/>
        <w:left w:val="none" w:sz="0" w:space="0" w:color="auto"/>
        <w:bottom w:val="none" w:sz="0" w:space="0" w:color="auto"/>
        <w:right w:val="none" w:sz="0" w:space="0" w:color="auto"/>
      </w:divBdr>
    </w:div>
    <w:div w:id="1333218261">
      <w:bodyDiv w:val="1"/>
      <w:marLeft w:val="0"/>
      <w:marRight w:val="0"/>
      <w:marTop w:val="0"/>
      <w:marBottom w:val="0"/>
      <w:divBdr>
        <w:top w:val="none" w:sz="0" w:space="0" w:color="auto"/>
        <w:left w:val="none" w:sz="0" w:space="0" w:color="auto"/>
        <w:bottom w:val="none" w:sz="0" w:space="0" w:color="auto"/>
        <w:right w:val="none" w:sz="0" w:space="0" w:color="auto"/>
      </w:divBdr>
    </w:div>
    <w:div w:id="1334181895">
      <w:bodyDiv w:val="1"/>
      <w:marLeft w:val="0"/>
      <w:marRight w:val="0"/>
      <w:marTop w:val="0"/>
      <w:marBottom w:val="0"/>
      <w:divBdr>
        <w:top w:val="none" w:sz="0" w:space="0" w:color="auto"/>
        <w:left w:val="none" w:sz="0" w:space="0" w:color="auto"/>
        <w:bottom w:val="none" w:sz="0" w:space="0" w:color="auto"/>
        <w:right w:val="none" w:sz="0" w:space="0" w:color="auto"/>
      </w:divBdr>
    </w:div>
    <w:div w:id="1336373629">
      <w:bodyDiv w:val="1"/>
      <w:marLeft w:val="0"/>
      <w:marRight w:val="0"/>
      <w:marTop w:val="0"/>
      <w:marBottom w:val="0"/>
      <w:divBdr>
        <w:top w:val="none" w:sz="0" w:space="0" w:color="auto"/>
        <w:left w:val="none" w:sz="0" w:space="0" w:color="auto"/>
        <w:bottom w:val="none" w:sz="0" w:space="0" w:color="auto"/>
        <w:right w:val="none" w:sz="0" w:space="0" w:color="auto"/>
      </w:divBdr>
    </w:div>
    <w:div w:id="1342128057">
      <w:bodyDiv w:val="1"/>
      <w:marLeft w:val="0"/>
      <w:marRight w:val="0"/>
      <w:marTop w:val="0"/>
      <w:marBottom w:val="0"/>
      <w:divBdr>
        <w:top w:val="none" w:sz="0" w:space="0" w:color="auto"/>
        <w:left w:val="none" w:sz="0" w:space="0" w:color="auto"/>
        <w:bottom w:val="none" w:sz="0" w:space="0" w:color="auto"/>
        <w:right w:val="none" w:sz="0" w:space="0" w:color="auto"/>
      </w:divBdr>
    </w:div>
    <w:div w:id="1345790562">
      <w:bodyDiv w:val="1"/>
      <w:marLeft w:val="0"/>
      <w:marRight w:val="0"/>
      <w:marTop w:val="0"/>
      <w:marBottom w:val="0"/>
      <w:divBdr>
        <w:top w:val="none" w:sz="0" w:space="0" w:color="auto"/>
        <w:left w:val="none" w:sz="0" w:space="0" w:color="auto"/>
        <w:bottom w:val="none" w:sz="0" w:space="0" w:color="auto"/>
        <w:right w:val="none" w:sz="0" w:space="0" w:color="auto"/>
      </w:divBdr>
    </w:div>
    <w:div w:id="1348559192">
      <w:bodyDiv w:val="1"/>
      <w:marLeft w:val="0"/>
      <w:marRight w:val="0"/>
      <w:marTop w:val="0"/>
      <w:marBottom w:val="0"/>
      <w:divBdr>
        <w:top w:val="none" w:sz="0" w:space="0" w:color="auto"/>
        <w:left w:val="none" w:sz="0" w:space="0" w:color="auto"/>
        <w:bottom w:val="none" w:sz="0" w:space="0" w:color="auto"/>
        <w:right w:val="none" w:sz="0" w:space="0" w:color="auto"/>
      </w:divBdr>
    </w:div>
    <w:div w:id="1353070427">
      <w:bodyDiv w:val="1"/>
      <w:marLeft w:val="0"/>
      <w:marRight w:val="0"/>
      <w:marTop w:val="0"/>
      <w:marBottom w:val="0"/>
      <w:divBdr>
        <w:top w:val="none" w:sz="0" w:space="0" w:color="auto"/>
        <w:left w:val="none" w:sz="0" w:space="0" w:color="auto"/>
        <w:bottom w:val="none" w:sz="0" w:space="0" w:color="auto"/>
        <w:right w:val="none" w:sz="0" w:space="0" w:color="auto"/>
      </w:divBdr>
    </w:div>
    <w:div w:id="1354113189">
      <w:bodyDiv w:val="1"/>
      <w:marLeft w:val="0"/>
      <w:marRight w:val="0"/>
      <w:marTop w:val="0"/>
      <w:marBottom w:val="0"/>
      <w:divBdr>
        <w:top w:val="none" w:sz="0" w:space="0" w:color="auto"/>
        <w:left w:val="none" w:sz="0" w:space="0" w:color="auto"/>
        <w:bottom w:val="none" w:sz="0" w:space="0" w:color="auto"/>
        <w:right w:val="none" w:sz="0" w:space="0" w:color="auto"/>
      </w:divBdr>
    </w:div>
    <w:div w:id="1355617071">
      <w:bodyDiv w:val="1"/>
      <w:marLeft w:val="0"/>
      <w:marRight w:val="0"/>
      <w:marTop w:val="0"/>
      <w:marBottom w:val="0"/>
      <w:divBdr>
        <w:top w:val="none" w:sz="0" w:space="0" w:color="auto"/>
        <w:left w:val="none" w:sz="0" w:space="0" w:color="auto"/>
        <w:bottom w:val="none" w:sz="0" w:space="0" w:color="auto"/>
        <w:right w:val="none" w:sz="0" w:space="0" w:color="auto"/>
      </w:divBdr>
    </w:div>
    <w:div w:id="1357074992">
      <w:bodyDiv w:val="1"/>
      <w:marLeft w:val="0"/>
      <w:marRight w:val="0"/>
      <w:marTop w:val="0"/>
      <w:marBottom w:val="0"/>
      <w:divBdr>
        <w:top w:val="none" w:sz="0" w:space="0" w:color="auto"/>
        <w:left w:val="none" w:sz="0" w:space="0" w:color="auto"/>
        <w:bottom w:val="none" w:sz="0" w:space="0" w:color="auto"/>
        <w:right w:val="none" w:sz="0" w:space="0" w:color="auto"/>
      </w:divBdr>
    </w:div>
    <w:div w:id="1359549400">
      <w:bodyDiv w:val="1"/>
      <w:marLeft w:val="0"/>
      <w:marRight w:val="0"/>
      <w:marTop w:val="0"/>
      <w:marBottom w:val="0"/>
      <w:divBdr>
        <w:top w:val="none" w:sz="0" w:space="0" w:color="auto"/>
        <w:left w:val="none" w:sz="0" w:space="0" w:color="auto"/>
        <w:bottom w:val="none" w:sz="0" w:space="0" w:color="auto"/>
        <w:right w:val="none" w:sz="0" w:space="0" w:color="auto"/>
      </w:divBdr>
    </w:div>
    <w:div w:id="1361779306">
      <w:bodyDiv w:val="1"/>
      <w:marLeft w:val="0"/>
      <w:marRight w:val="0"/>
      <w:marTop w:val="0"/>
      <w:marBottom w:val="0"/>
      <w:divBdr>
        <w:top w:val="none" w:sz="0" w:space="0" w:color="auto"/>
        <w:left w:val="none" w:sz="0" w:space="0" w:color="auto"/>
        <w:bottom w:val="none" w:sz="0" w:space="0" w:color="auto"/>
        <w:right w:val="none" w:sz="0" w:space="0" w:color="auto"/>
      </w:divBdr>
    </w:div>
    <w:div w:id="1362827089">
      <w:bodyDiv w:val="1"/>
      <w:marLeft w:val="0"/>
      <w:marRight w:val="0"/>
      <w:marTop w:val="0"/>
      <w:marBottom w:val="0"/>
      <w:divBdr>
        <w:top w:val="none" w:sz="0" w:space="0" w:color="auto"/>
        <w:left w:val="none" w:sz="0" w:space="0" w:color="auto"/>
        <w:bottom w:val="none" w:sz="0" w:space="0" w:color="auto"/>
        <w:right w:val="none" w:sz="0" w:space="0" w:color="auto"/>
      </w:divBdr>
    </w:div>
    <w:div w:id="1366639172">
      <w:bodyDiv w:val="1"/>
      <w:marLeft w:val="0"/>
      <w:marRight w:val="0"/>
      <w:marTop w:val="0"/>
      <w:marBottom w:val="0"/>
      <w:divBdr>
        <w:top w:val="none" w:sz="0" w:space="0" w:color="auto"/>
        <w:left w:val="none" w:sz="0" w:space="0" w:color="auto"/>
        <w:bottom w:val="none" w:sz="0" w:space="0" w:color="auto"/>
        <w:right w:val="none" w:sz="0" w:space="0" w:color="auto"/>
      </w:divBdr>
    </w:div>
    <w:div w:id="1367877275">
      <w:bodyDiv w:val="1"/>
      <w:marLeft w:val="0"/>
      <w:marRight w:val="0"/>
      <w:marTop w:val="0"/>
      <w:marBottom w:val="0"/>
      <w:divBdr>
        <w:top w:val="none" w:sz="0" w:space="0" w:color="auto"/>
        <w:left w:val="none" w:sz="0" w:space="0" w:color="auto"/>
        <w:bottom w:val="none" w:sz="0" w:space="0" w:color="auto"/>
        <w:right w:val="none" w:sz="0" w:space="0" w:color="auto"/>
      </w:divBdr>
    </w:div>
    <w:div w:id="1369262906">
      <w:bodyDiv w:val="1"/>
      <w:marLeft w:val="0"/>
      <w:marRight w:val="0"/>
      <w:marTop w:val="0"/>
      <w:marBottom w:val="0"/>
      <w:divBdr>
        <w:top w:val="none" w:sz="0" w:space="0" w:color="auto"/>
        <w:left w:val="none" w:sz="0" w:space="0" w:color="auto"/>
        <w:bottom w:val="none" w:sz="0" w:space="0" w:color="auto"/>
        <w:right w:val="none" w:sz="0" w:space="0" w:color="auto"/>
      </w:divBdr>
    </w:div>
    <w:div w:id="1370111842">
      <w:bodyDiv w:val="1"/>
      <w:marLeft w:val="0"/>
      <w:marRight w:val="0"/>
      <w:marTop w:val="0"/>
      <w:marBottom w:val="0"/>
      <w:divBdr>
        <w:top w:val="none" w:sz="0" w:space="0" w:color="auto"/>
        <w:left w:val="none" w:sz="0" w:space="0" w:color="auto"/>
        <w:bottom w:val="none" w:sz="0" w:space="0" w:color="auto"/>
        <w:right w:val="none" w:sz="0" w:space="0" w:color="auto"/>
      </w:divBdr>
    </w:div>
    <w:div w:id="1370761849">
      <w:bodyDiv w:val="1"/>
      <w:marLeft w:val="0"/>
      <w:marRight w:val="0"/>
      <w:marTop w:val="0"/>
      <w:marBottom w:val="0"/>
      <w:divBdr>
        <w:top w:val="none" w:sz="0" w:space="0" w:color="auto"/>
        <w:left w:val="none" w:sz="0" w:space="0" w:color="auto"/>
        <w:bottom w:val="none" w:sz="0" w:space="0" w:color="auto"/>
        <w:right w:val="none" w:sz="0" w:space="0" w:color="auto"/>
      </w:divBdr>
    </w:div>
    <w:div w:id="1371950349">
      <w:bodyDiv w:val="1"/>
      <w:marLeft w:val="0"/>
      <w:marRight w:val="0"/>
      <w:marTop w:val="0"/>
      <w:marBottom w:val="0"/>
      <w:divBdr>
        <w:top w:val="none" w:sz="0" w:space="0" w:color="auto"/>
        <w:left w:val="none" w:sz="0" w:space="0" w:color="auto"/>
        <w:bottom w:val="none" w:sz="0" w:space="0" w:color="auto"/>
        <w:right w:val="none" w:sz="0" w:space="0" w:color="auto"/>
      </w:divBdr>
    </w:div>
    <w:div w:id="1372993122">
      <w:bodyDiv w:val="1"/>
      <w:marLeft w:val="0"/>
      <w:marRight w:val="0"/>
      <w:marTop w:val="0"/>
      <w:marBottom w:val="0"/>
      <w:divBdr>
        <w:top w:val="none" w:sz="0" w:space="0" w:color="auto"/>
        <w:left w:val="none" w:sz="0" w:space="0" w:color="auto"/>
        <w:bottom w:val="none" w:sz="0" w:space="0" w:color="auto"/>
        <w:right w:val="none" w:sz="0" w:space="0" w:color="auto"/>
      </w:divBdr>
    </w:div>
    <w:div w:id="1374042827">
      <w:bodyDiv w:val="1"/>
      <w:marLeft w:val="0"/>
      <w:marRight w:val="0"/>
      <w:marTop w:val="0"/>
      <w:marBottom w:val="0"/>
      <w:divBdr>
        <w:top w:val="none" w:sz="0" w:space="0" w:color="auto"/>
        <w:left w:val="none" w:sz="0" w:space="0" w:color="auto"/>
        <w:bottom w:val="none" w:sz="0" w:space="0" w:color="auto"/>
        <w:right w:val="none" w:sz="0" w:space="0" w:color="auto"/>
      </w:divBdr>
    </w:div>
    <w:div w:id="1375159833">
      <w:bodyDiv w:val="1"/>
      <w:marLeft w:val="0"/>
      <w:marRight w:val="0"/>
      <w:marTop w:val="0"/>
      <w:marBottom w:val="0"/>
      <w:divBdr>
        <w:top w:val="none" w:sz="0" w:space="0" w:color="auto"/>
        <w:left w:val="none" w:sz="0" w:space="0" w:color="auto"/>
        <w:bottom w:val="none" w:sz="0" w:space="0" w:color="auto"/>
        <w:right w:val="none" w:sz="0" w:space="0" w:color="auto"/>
      </w:divBdr>
    </w:div>
    <w:div w:id="1375811901">
      <w:bodyDiv w:val="1"/>
      <w:marLeft w:val="0"/>
      <w:marRight w:val="0"/>
      <w:marTop w:val="0"/>
      <w:marBottom w:val="0"/>
      <w:divBdr>
        <w:top w:val="none" w:sz="0" w:space="0" w:color="auto"/>
        <w:left w:val="none" w:sz="0" w:space="0" w:color="auto"/>
        <w:bottom w:val="none" w:sz="0" w:space="0" w:color="auto"/>
        <w:right w:val="none" w:sz="0" w:space="0" w:color="auto"/>
      </w:divBdr>
    </w:div>
    <w:div w:id="1378626265">
      <w:bodyDiv w:val="1"/>
      <w:marLeft w:val="0"/>
      <w:marRight w:val="0"/>
      <w:marTop w:val="0"/>
      <w:marBottom w:val="0"/>
      <w:divBdr>
        <w:top w:val="none" w:sz="0" w:space="0" w:color="auto"/>
        <w:left w:val="none" w:sz="0" w:space="0" w:color="auto"/>
        <w:bottom w:val="none" w:sz="0" w:space="0" w:color="auto"/>
        <w:right w:val="none" w:sz="0" w:space="0" w:color="auto"/>
      </w:divBdr>
    </w:div>
    <w:div w:id="1379014744">
      <w:bodyDiv w:val="1"/>
      <w:marLeft w:val="0"/>
      <w:marRight w:val="0"/>
      <w:marTop w:val="0"/>
      <w:marBottom w:val="0"/>
      <w:divBdr>
        <w:top w:val="none" w:sz="0" w:space="0" w:color="auto"/>
        <w:left w:val="none" w:sz="0" w:space="0" w:color="auto"/>
        <w:bottom w:val="none" w:sz="0" w:space="0" w:color="auto"/>
        <w:right w:val="none" w:sz="0" w:space="0" w:color="auto"/>
      </w:divBdr>
    </w:div>
    <w:div w:id="1380936417">
      <w:bodyDiv w:val="1"/>
      <w:marLeft w:val="0"/>
      <w:marRight w:val="0"/>
      <w:marTop w:val="0"/>
      <w:marBottom w:val="0"/>
      <w:divBdr>
        <w:top w:val="none" w:sz="0" w:space="0" w:color="auto"/>
        <w:left w:val="none" w:sz="0" w:space="0" w:color="auto"/>
        <w:bottom w:val="none" w:sz="0" w:space="0" w:color="auto"/>
        <w:right w:val="none" w:sz="0" w:space="0" w:color="auto"/>
      </w:divBdr>
    </w:div>
    <w:div w:id="1381248839">
      <w:bodyDiv w:val="1"/>
      <w:marLeft w:val="0"/>
      <w:marRight w:val="0"/>
      <w:marTop w:val="0"/>
      <w:marBottom w:val="0"/>
      <w:divBdr>
        <w:top w:val="none" w:sz="0" w:space="0" w:color="auto"/>
        <w:left w:val="none" w:sz="0" w:space="0" w:color="auto"/>
        <w:bottom w:val="none" w:sz="0" w:space="0" w:color="auto"/>
        <w:right w:val="none" w:sz="0" w:space="0" w:color="auto"/>
      </w:divBdr>
    </w:div>
    <w:div w:id="1382287014">
      <w:bodyDiv w:val="1"/>
      <w:marLeft w:val="0"/>
      <w:marRight w:val="0"/>
      <w:marTop w:val="0"/>
      <w:marBottom w:val="0"/>
      <w:divBdr>
        <w:top w:val="none" w:sz="0" w:space="0" w:color="auto"/>
        <w:left w:val="none" w:sz="0" w:space="0" w:color="auto"/>
        <w:bottom w:val="none" w:sz="0" w:space="0" w:color="auto"/>
        <w:right w:val="none" w:sz="0" w:space="0" w:color="auto"/>
      </w:divBdr>
    </w:div>
    <w:div w:id="1386100576">
      <w:bodyDiv w:val="1"/>
      <w:marLeft w:val="0"/>
      <w:marRight w:val="0"/>
      <w:marTop w:val="0"/>
      <w:marBottom w:val="0"/>
      <w:divBdr>
        <w:top w:val="none" w:sz="0" w:space="0" w:color="auto"/>
        <w:left w:val="none" w:sz="0" w:space="0" w:color="auto"/>
        <w:bottom w:val="none" w:sz="0" w:space="0" w:color="auto"/>
        <w:right w:val="none" w:sz="0" w:space="0" w:color="auto"/>
      </w:divBdr>
    </w:div>
    <w:div w:id="1387099212">
      <w:bodyDiv w:val="1"/>
      <w:marLeft w:val="0"/>
      <w:marRight w:val="0"/>
      <w:marTop w:val="0"/>
      <w:marBottom w:val="0"/>
      <w:divBdr>
        <w:top w:val="none" w:sz="0" w:space="0" w:color="auto"/>
        <w:left w:val="none" w:sz="0" w:space="0" w:color="auto"/>
        <w:bottom w:val="none" w:sz="0" w:space="0" w:color="auto"/>
        <w:right w:val="none" w:sz="0" w:space="0" w:color="auto"/>
      </w:divBdr>
    </w:div>
    <w:div w:id="1387100174">
      <w:bodyDiv w:val="1"/>
      <w:marLeft w:val="0"/>
      <w:marRight w:val="0"/>
      <w:marTop w:val="0"/>
      <w:marBottom w:val="0"/>
      <w:divBdr>
        <w:top w:val="none" w:sz="0" w:space="0" w:color="auto"/>
        <w:left w:val="none" w:sz="0" w:space="0" w:color="auto"/>
        <w:bottom w:val="none" w:sz="0" w:space="0" w:color="auto"/>
        <w:right w:val="none" w:sz="0" w:space="0" w:color="auto"/>
      </w:divBdr>
    </w:div>
    <w:div w:id="1387528678">
      <w:bodyDiv w:val="1"/>
      <w:marLeft w:val="0"/>
      <w:marRight w:val="0"/>
      <w:marTop w:val="0"/>
      <w:marBottom w:val="0"/>
      <w:divBdr>
        <w:top w:val="none" w:sz="0" w:space="0" w:color="auto"/>
        <w:left w:val="none" w:sz="0" w:space="0" w:color="auto"/>
        <w:bottom w:val="none" w:sz="0" w:space="0" w:color="auto"/>
        <w:right w:val="none" w:sz="0" w:space="0" w:color="auto"/>
      </w:divBdr>
    </w:div>
    <w:div w:id="1387559808">
      <w:bodyDiv w:val="1"/>
      <w:marLeft w:val="0"/>
      <w:marRight w:val="0"/>
      <w:marTop w:val="0"/>
      <w:marBottom w:val="0"/>
      <w:divBdr>
        <w:top w:val="none" w:sz="0" w:space="0" w:color="auto"/>
        <w:left w:val="none" w:sz="0" w:space="0" w:color="auto"/>
        <w:bottom w:val="none" w:sz="0" w:space="0" w:color="auto"/>
        <w:right w:val="none" w:sz="0" w:space="0" w:color="auto"/>
      </w:divBdr>
    </w:div>
    <w:div w:id="1389569787">
      <w:bodyDiv w:val="1"/>
      <w:marLeft w:val="0"/>
      <w:marRight w:val="0"/>
      <w:marTop w:val="0"/>
      <w:marBottom w:val="0"/>
      <w:divBdr>
        <w:top w:val="none" w:sz="0" w:space="0" w:color="auto"/>
        <w:left w:val="none" w:sz="0" w:space="0" w:color="auto"/>
        <w:bottom w:val="none" w:sz="0" w:space="0" w:color="auto"/>
        <w:right w:val="none" w:sz="0" w:space="0" w:color="auto"/>
      </w:divBdr>
    </w:div>
    <w:div w:id="1390035026">
      <w:bodyDiv w:val="1"/>
      <w:marLeft w:val="0"/>
      <w:marRight w:val="0"/>
      <w:marTop w:val="0"/>
      <w:marBottom w:val="0"/>
      <w:divBdr>
        <w:top w:val="none" w:sz="0" w:space="0" w:color="auto"/>
        <w:left w:val="none" w:sz="0" w:space="0" w:color="auto"/>
        <w:bottom w:val="none" w:sz="0" w:space="0" w:color="auto"/>
        <w:right w:val="none" w:sz="0" w:space="0" w:color="auto"/>
      </w:divBdr>
    </w:div>
    <w:div w:id="1391271729">
      <w:bodyDiv w:val="1"/>
      <w:marLeft w:val="0"/>
      <w:marRight w:val="0"/>
      <w:marTop w:val="0"/>
      <w:marBottom w:val="0"/>
      <w:divBdr>
        <w:top w:val="none" w:sz="0" w:space="0" w:color="auto"/>
        <w:left w:val="none" w:sz="0" w:space="0" w:color="auto"/>
        <w:bottom w:val="none" w:sz="0" w:space="0" w:color="auto"/>
        <w:right w:val="none" w:sz="0" w:space="0" w:color="auto"/>
      </w:divBdr>
    </w:div>
    <w:div w:id="1392575472">
      <w:bodyDiv w:val="1"/>
      <w:marLeft w:val="0"/>
      <w:marRight w:val="0"/>
      <w:marTop w:val="0"/>
      <w:marBottom w:val="0"/>
      <w:divBdr>
        <w:top w:val="none" w:sz="0" w:space="0" w:color="auto"/>
        <w:left w:val="none" w:sz="0" w:space="0" w:color="auto"/>
        <w:bottom w:val="none" w:sz="0" w:space="0" w:color="auto"/>
        <w:right w:val="none" w:sz="0" w:space="0" w:color="auto"/>
      </w:divBdr>
    </w:div>
    <w:div w:id="1394889096">
      <w:bodyDiv w:val="1"/>
      <w:marLeft w:val="0"/>
      <w:marRight w:val="0"/>
      <w:marTop w:val="0"/>
      <w:marBottom w:val="0"/>
      <w:divBdr>
        <w:top w:val="none" w:sz="0" w:space="0" w:color="auto"/>
        <w:left w:val="none" w:sz="0" w:space="0" w:color="auto"/>
        <w:bottom w:val="none" w:sz="0" w:space="0" w:color="auto"/>
        <w:right w:val="none" w:sz="0" w:space="0" w:color="auto"/>
      </w:divBdr>
    </w:div>
    <w:div w:id="1403917133">
      <w:bodyDiv w:val="1"/>
      <w:marLeft w:val="0"/>
      <w:marRight w:val="0"/>
      <w:marTop w:val="0"/>
      <w:marBottom w:val="0"/>
      <w:divBdr>
        <w:top w:val="none" w:sz="0" w:space="0" w:color="auto"/>
        <w:left w:val="none" w:sz="0" w:space="0" w:color="auto"/>
        <w:bottom w:val="none" w:sz="0" w:space="0" w:color="auto"/>
        <w:right w:val="none" w:sz="0" w:space="0" w:color="auto"/>
      </w:divBdr>
    </w:div>
    <w:div w:id="1404332851">
      <w:bodyDiv w:val="1"/>
      <w:marLeft w:val="0"/>
      <w:marRight w:val="0"/>
      <w:marTop w:val="0"/>
      <w:marBottom w:val="0"/>
      <w:divBdr>
        <w:top w:val="none" w:sz="0" w:space="0" w:color="auto"/>
        <w:left w:val="none" w:sz="0" w:space="0" w:color="auto"/>
        <w:bottom w:val="none" w:sz="0" w:space="0" w:color="auto"/>
        <w:right w:val="none" w:sz="0" w:space="0" w:color="auto"/>
      </w:divBdr>
    </w:div>
    <w:div w:id="1405100839">
      <w:bodyDiv w:val="1"/>
      <w:marLeft w:val="0"/>
      <w:marRight w:val="0"/>
      <w:marTop w:val="0"/>
      <w:marBottom w:val="0"/>
      <w:divBdr>
        <w:top w:val="none" w:sz="0" w:space="0" w:color="auto"/>
        <w:left w:val="none" w:sz="0" w:space="0" w:color="auto"/>
        <w:bottom w:val="none" w:sz="0" w:space="0" w:color="auto"/>
        <w:right w:val="none" w:sz="0" w:space="0" w:color="auto"/>
      </w:divBdr>
    </w:div>
    <w:div w:id="1409112066">
      <w:bodyDiv w:val="1"/>
      <w:marLeft w:val="0"/>
      <w:marRight w:val="0"/>
      <w:marTop w:val="0"/>
      <w:marBottom w:val="0"/>
      <w:divBdr>
        <w:top w:val="none" w:sz="0" w:space="0" w:color="auto"/>
        <w:left w:val="none" w:sz="0" w:space="0" w:color="auto"/>
        <w:bottom w:val="none" w:sz="0" w:space="0" w:color="auto"/>
        <w:right w:val="none" w:sz="0" w:space="0" w:color="auto"/>
      </w:divBdr>
    </w:div>
    <w:div w:id="1410233595">
      <w:bodyDiv w:val="1"/>
      <w:marLeft w:val="0"/>
      <w:marRight w:val="0"/>
      <w:marTop w:val="0"/>
      <w:marBottom w:val="0"/>
      <w:divBdr>
        <w:top w:val="none" w:sz="0" w:space="0" w:color="auto"/>
        <w:left w:val="none" w:sz="0" w:space="0" w:color="auto"/>
        <w:bottom w:val="none" w:sz="0" w:space="0" w:color="auto"/>
        <w:right w:val="none" w:sz="0" w:space="0" w:color="auto"/>
      </w:divBdr>
    </w:div>
    <w:div w:id="1410690244">
      <w:bodyDiv w:val="1"/>
      <w:marLeft w:val="0"/>
      <w:marRight w:val="0"/>
      <w:marTop w:val="0"/>
      <w:marBottom w:val="0"/>
      <w:divBdr>
        <w:top w:val="none" w:sz="0" w:space="0" w:color="auto"/>
        <w:left w:val="none" w:sz="0" w:space="0" w:color="auto"/>
        <w:bottom w:val="none" w:sz="0" w:space="0" w:color="auto"/>
        <w:right w:val="none" w:sz="0" w:space="0" w:color="auto"/>
      </w:divBdr>
    </w:div>
    <w:div w:id="1411777644">
      <w:bodyDiv w:val="1"/>
      <w:marLeft w:val="0"/>
      <w:marRight w:val="0"/>
      <w:marTop w:val="0"/>
      <w:marBottom w:val="0"/>
      <w:divBdr>
        <w:top w:val="none" w:sz="0" w:space="0" w:color="auto"/>
        <w:left w:val="none" w:sz="0" w:space="0" w:color="auto"/>
        <w:bottom w:val="none" w:sz="0" w:space="0" w:color="auto"/>
        <w:right w:val="none" w:sz="0" w:space="0" w:color="auto"/>
      </w:divBdr>
    </w:div>
    <w:div w:id="1413774216">
      <w:bodyDiv w:val="1"/>
      <w:marLeft w:val="0"/>
      <w:marRight w:val="0"/>
      <w:marTop w:val="0"/>
      <w:marBottom w:val="0"/>
      <w:divBdr>
        <w:top w:val="none" w:sz="0" w:space="0" w:color="auto"/>
        <w:left w:val="none" w:sz="0" w:space="0" w:color="auto"/>
        <w:bottom w:val="none" w:sz="0" w:space="0" w:color="auto"/>
        <w:right w:val="none" w:sz="0" w:space="0" w:color="auto"/>
      </w:divBdr>
    </w:div>
    <w:div w:id="1413967513">
      <w:bodyDiv w:val="1"/>
      <w:marLeft w:val="0"/>
      <w:marRight w:val="0"/>
      <w:marTop w:val="0"/>
      <w:marBottom w:val="0"/>
      <w:divBdr>
        <w:top w:val="none" w:sz="0" w:space="0" w:color="auto"/>
        <w:left w:val="none" w:sz="0" w:space="0" w:color="auto"/>
        <w:bottom w:val="none" w:sz="0" w:space="0" w:color="auto"/>
        <w:right w:val="none" w:sz="0" w:space="0" w:color="auto"/>
      </w:divBdr>
    </w:div>
    <w:div w:id="1415592142">
      <w:bodyDiv w:val="1"/>
      <w:marLeft w:val="0"/>
      <w:marRight w:val="0"/>
      <w:marTop w:val="0"/>
      <w:marBottom w:val="0"/>
      <w:divBdr>
        <w:top w:val="none" w:sz="0" w:space="0" w:color="auto"/>
        <w:left w:val="none" w:sz="0" w:space="0" w:color="auto"/>
        <w:bottom w:val="none" w:sz="0" w:space="0" w:color="auto"/>
        <w:right w:val="none" w:sz="0" w:space="0" w:color="auto"/>
      </w:divBdr>
    </w:div>
    <w:div w:id="1417634257">
      <w:bodyDiv w:val="1"/>
      <w:marLeft w:val="0"/>
      <w:marRight w:val="0"/>
      <w:marTop w:val="0"/>
      <w:marBottom w:val="0"/>
      <w:divBdr>
        <w:top w:val="none" w:sz="0" w:space="0" w:color="auto"/>
        <w:left w:val="none" w:sz="0" w:space="0" w:color="auto"/>
        <w:bottom w:val="none" w:sz="0" w:space="0" w:color="auto"/>
        <w:right w:val="none" w:sz="0" w:space="0" w:color="auto"/>
      </w:divBdr>
    </w:div>
    <w:div w:id="1418550927">
      <w:bodyDiv w:val="1"/>
      <w:marLeft w:val="0"/>
      <w:marRight w:val="0"/>
      <w:marTop w:val="0"/>
      <w:marBottom w:val="0"/>
      <w:divBdr>
        <w:top w:val="none" w:sz="0" w:space="0" w:color="auto"/>
        <w:left w:val="none" w:sz="0" w:space="0" w:color="auto"/>
        <w:bottom w:val="none" w:sz="0" w:space="0" w:color="auto"/>
        <w:right w:val="none" w:sz="0" w:space="0" w:color="auto"/>
      </w:divBdr>
    </w:div>
    <w:div w:id="1422799666">
      <w:bodyDiv w:val="1"/>
      <w:marLeft w:val="0"/>
      <w:marRight w:val="0"/>
      <w:marTop w:val="0"/>
      <w:marBottom w:val="0"/>
      <w:divBdr>
        <w:top w:val="none" w:sz="0" w:space="0" w:color="auto"/>
        <w:left w:val="none" w:sz="0" w:space="0" w:color="auto"/>
        <w:bottom w:val="none" w:sz="0" w:space="0" w:color="auto"/>
        <w:right w:val="none" w:sz="0" w:space="0" w:color="auto"/>
      </w:divBdr>
    </w:div>
    <w:div w:id="1423532840">
      <w:bodyDiv w:val="1"/>
      <w:marLeft w:val="0"/>
      <w:marRight w:val="0"/>
      <w:marTop w:val="0"/>
      <w:marBottom w:val="0"/>
      <w:divBdr>
        <w:top w:val="none" w:sz="0" w:space="0" w:color="auto"/>
        <w:left w:val="none" w:sz="0" w:space="0" w:color="auto"/>
        <w:bottom w:val="none" w:sz="0" w:space="0" w:color="auto"/>
        <w:right w:val="none" w:sz="0" w:space="0" w:color="auto"/>
      </w:divBdr>
    </w:div>
    <w:div w:id="1424491600">
      <w:bodyDiv w:val="1"/>
      <w:marLeft w:val="0"/>
      <w:marRight w:val="0"/>
      <w:marTop w:val="0"/>
      <w:marBottom w:val="0"/>
      <w:divBdr>
        <w:top w:val="none" w:sz="0" w:space="0" w:color="auto"/>
        <w:left w:val="none" w:sz="0" w:space="0" w:color="auto"/>
        <w:bottom w:val="none" w:sz="0" w:space="0" w:color="auto"/>
        <w:right w:val="none" w:sz="0" w:space="0" w:color="auto"/>
      </w:divBdr>
    </w:div>
    <w:div w:id="1424494686">
      <w:bodyDiv w:val="1"/>
      <w:marLeft w:val="0"/>
      <w:marRight w:val="0"/>
      <w:marTop w:val="0"/>
      <w:marBottom w:val="0"/>
      <w:divBdr>
        <w:top w:val="none" w:sz="0" w:space="0" w:color="auto"/>
        <w:left w:val="none" w:sz="0" w:space="0" w:color="auto"/>
        <w:bottom w:val="none" w:sz="0" w:space="0" w:color="auto"/>
        <w:right w:val="none" w:sz="0" w:space="0" w:color="auto"/>
      </w:divBdr>
    </w:div>
    <w:div w:id="1428698457">
      <w:bodyDiv w:val="1"/>
      <w:marLeft w:val="0"/>
      <w:marRight w:val="0"/>
      <w:marTop w:val="0"/>
      <w:marBottom w:val="0"/>
      <w:divBdr>
        <w:top w:val="none" w:sz="0" w:space="0" w:color="auto"/>
        <w:left w:val="none" w:sz="0" w:space="0" w:color="auto"/>
        <w:bottom w:val="none" w:sz="0" w:space="0" w:color="auto"/>
        <w:right w:val="none" w:sz="0" w:space="0" w:color="auto"/>
      </w:divBdr>
    </w:div>
    <w:div w:id="1429040163">
      <w:bodyDiv w:val="1"/>
      <w:marLeft w:val="0"/>
      <w:marRight w:val="0"/>
      <w:marTop w:val="0"/>
      <w:marBottom w:val="0"/>
      <w:divBdr>
        <w:top w:val="none" w:sz="0" w:space="0" w:color="auto"/>
        <w:left w:val="none" w:sz="0" w:space="0" w:color="auto"/>
        <w:bottom w:val="none" w:sz="0" w:space="0" w:color="auto"/>
        <w:right w:val="none" w:sz="0" w:space="0" w:color="auto"/>
      </w:divBdr>
    </w:div>
    <w:div w:id="1430928898">
      <w:bodyDiv w:val="1"/>
      <w:marLeft w:val="0"/>
      <w:marRight w:val="0"/>
      <w:marTop w:val="0"/>
      <w:marBottom w:val="0"/>
      <w:divBdr>
        <w:top w:val="none" w:sz="0" w:space="0" w:color="auto"/>
        <w:left w:val="none" w:sz="0" w:space="0" w:color="auto"/>
        <w:bottom w:val="none" w:sz="0" w:space="0" w:color="auto"/>
        <w:right w:val="none" w:sz="0" w:space="0" w:color="auto"/>
      </w:divBdr>
    </w:div>
    <w:div w:id="1434128222">
      <w:bodyDiv w:val="1"/>
      <w:marLeft w:val="0"/>
      <w:marRight w:val="0"/>
      <w:marTop w:val="0"/>
      <w:marBottom w:val="0"/>
      <w:divBdr>
        <w:top w:val="none" w:sz="0" w:space="0" w:color="auto"/>
        <w:left w:val="none" w:sz="0" w:space="0" w:color="auto"/>
        <w:bottom w:val="none" w:sz="0" w:space="0" w:color="auto"/>
        <w:right w:val="none" w:sz="0" w:space="0" w:color="auto"/>
      </w:divBdr>
    </w:div>
    <w:div w:id="1434281181">
      <w:bodyDiv w:val="1"/>
      <w:marLeft w:val="0"/>
      <w:marRight w:val="0"/>
      <w:marTop w:val="0"/>
      <w:marBottom w:val="0"/>
      <w:divBdr>
        <w:top w:val="none" w:sz="0" w:space="0" w:color="auto"/>
        <w:left w:val="none" w:sz="0" w:space="0" w:color="auto"/>
        <w:bottom w:val="none" w:sz="0" w:space="0" w:color="auto"/>
        <w:right w:val="none" w:sz="0" w:space="0" w:color="auto"/>
      </w:divBdr>
    </w:div>
    <w:div w:id="1436053858">
      <w:bodyDiv w:val="1"/>
      <w:marLeft w:val="0"/>
      <w:marRight w:val="0"/>
      <w:marTop w:val="0"/>
      <w:marBottom w:val="0"/>
      <w:divBdr>
        <w:top w:val="none" w:sz="0" w:space="0" w:color="auto"/>
        <w:left w:val="none" w:sz="0" w:space="0" w:color="auto"/>
        <w:bottom w:val="none" w:sz="0" w:space="0" w:color="auto"/>
        <w:right w:val="none" w:sz="0" w:space="0" w:color="auto"/>
      </w:divBdr>
    </w:div>
    <w:div w:id="1436631365">
      <w:bodyDiv w:val="1"/>
      <w:marLeft w:val="0"/>
      <w:marRight w:val="0"/>
      <w:marTop w:val="0"/>
      <w:marBottom w:val="0"/>
      <w:divBdr>
        <w:top w:val="none" w:sz="0" w:space="0" w:color="auto"/>
        <w:left w:val="none" w:sz="0" w:space="0" w:color="auto"/>
        <w:bottom w:val="none" w:sz="0" w:space="0" w:color="auto"/>
        <w:right w:val="none" w:sz="0" w:space="0" w:color="auto"/>
      </w:divBdr>
    </w:div>
    <w:div w:id="1436974371">
      <w:bodyDiv w:val="1"/>
      <w:marLeft w:val="0"/>
      <w:marRight w:val="0"/>
      <w:marTop w:val="0"/>
      <w:marBottom w:val="0"/>
      <w:divBdr>
        <w:top w:val="none" w:sz="0" w:space="0" w:color="auto"/>
        <w:left w:val="none" w:sz="0" w:space="0" w:color="auto"/>
        <w:bottom w:val="none" w:sz="0" w:space="0" w:color="auto"/>
        <w:right w:val="none" w:sz="0" w:space="0" w:color="auto"/>
      </w:divBdr>
    </w:div>
    <w:div w:id="1439183084">
      <w:bodyDiv w:val="1"/>
      <w:marLeft w:val="0"/>
      <w:marRight w:val="0"/>
      <w:marTop w:val="0"/>
      <w:marBottom w:val="0"/>
      <w:divBdr>
        <w:top w:val="none" w:sz="0" w:space="0" w:color="auto"/>
        <w:left w:val="none" w:sz="0" w:space="0" w:color="auto"/>
        <w:bottom w:val="none" w:sz="0" w:space="0" w:color="auto"/>
        <w:right w:val="none" w:sz="0" w:space="0" w:color="auto"/>
      </w:divBdr>
    </w:div>
    <w:div w:id="1443185252">
      <w:bodyDiv w:val="1"/>
      <w:marLeft w:val="0"/>
      <w:marRight w:val="0"/>
      <w:marTop w:val="0"/>
      <w:marBottom w:val="0"/>
      <w:divBdr>
        <w:top w:val="none" w:sz="0" w:space="0" w:color="auto"/>
        <w:left w:val="none" w:sz="0" w:space="0" w:color="auto"/>
        <w:bottom w:val="none" w:sz="0" w:space="0" w:color="auto"/>
        <w:right w:val="none" w:sz="0" w:space="0" w:color="auto"/>
      </w:divBdr>
    </w:div>
    <w:div w:id="1443838638">
      <w:bodyDiv w:val="1"/>
      <w:marLeft w:val="0"/>
      <w:marRight w:val="0"/>
      <w:marTop w:val="0"/>
      <w:marBottom w:val="0"/>
      <w:divBdr>
        <w:top w:val="none" w:sz="0" w:space="0" w:color="auto"/>
        <w:left w:val="none" w:sz="0" w:space="0" w:color="auto"/>
        <w:bottom w:val="none" w:sz="0" w:space="0" w:color="auto"/>
        <w:right w:val="none" w:sz="0" w:space="0" w:color="auto"/>
      </w:divBdr>
    </w:div>
    <w:div w:id="1444108334">
      <w:bodyDiv w:val="1"/>
      <w:marLeft w:val="0"/>
      <w:marRight w:val="0"/>
      <w:marTop w:val="0"/>
      <w:marBottom w:val="0"/>
      <w:divBdr>
        <w:top w:val="none" w:sz="0" w:space="0" w:color="auto"/>
        <w:left w:val="none" w:sz="0" w:space="0" w:color="auto"/>
        <w:bottom w:val="none" w:sz="0" w:space="0" w:color="auto"/>
        <w:right w:val="none" w:sz="0" w:space="0" w:color="auto"/>
      </w:divBdr>
    </w:div>
    <w:div w:id="1445073093">
      <w:bodyDiv w:val="1"/>
      <w:marLeft w:val="0"/>
      <w:marRight w:val="0"/>
      <w:marTop w:val="0"/>
      <w:marBottom w:val="0"/>
      <w:divBdr>
        <w:top w:val="none" w:sz="0" w:space="0" w:color="auto"/>
        <w:left w:val="none" w:sz="0" w:space="0" w:color="auto"/>
        <w:bottom w:val="none" w:sz="0" w:space="0" w:color="auto"/>
        <w:right w:val="none" w:sz="0" w:space="0" w:color="auto"/>
      </w:divBdr>
    </w:div>
    <w:div w:id="1445541053">
      <w:bodyDiv w:val="1"/>
      <w:marLeft w:val="0"/>
      <w:marRight w:val="0"/>
      <w:marTop w:val="0"/>
      <w:marBottom w:val="0"/>
      <w:divBdr>
        <w:top w:val="none" w:sz="0" w:space="0" w:color="auto"/>
        <w:left w:val="none" w:sz="0" w:space="0" w:color="auto"/>
        <w:bottom w:val="none" w:sz="0" w:space="0" w:color="auto"/>
        <w:right w:val="none" w:sz="0" w:space="0" w:color="auto"/>
      </w:divBdr>
    </w:div>
    <w:div w:id="1446000301">
      <w:bodyDiv w:val="1"/>
      <w:marLeft w:val="0"/>
      <w:marRight w:val="0"/>
      <w:marTop w:val="0"/>
      <w:marBottom w:val="0"/>
      <w:divBdr>
        <w:top w:val="none" w:sz="0" w:space="0" w:color="auto"/>
        <w:left w:val="none" w:sz="0" w:space="0" w:color="auto"/>
        <w:bottom w:val="none" w:sz="0" w:space="0" w:color="auto"/>
        <w:right w:val="none" w:sz="0" w:space="0" w:color="auto"/>
      </w:divBdr>
    </w:div>
    <w:div w:id="1446802143">
      <w:bodyDiv w:val="1"/>
      <w:marLeft w:val="0"/>
      <w:marRight w:val="0"/>
      <w:marTop w:val="0"/>
      <w:marBottom w:val="0"/>
      <w:divBdr>
        <w:top w:val="none" w:sz="0" w:space="0" w:color="auto"/>
        <w:left w:val="none" w:sz="0" w:space="0" w:color="auto"/>
        <w:bottom w:val="none" w:sz="0" w:space="0" w:color="auto"/>
        <w:right w:val="none" w:sz="0" w:space="0" w:color="auto"/>
      </w:divBdr>
    </w:div>
    <w:div w:id="1447627030">
      <w:bodyDiv w:val="1"/>
      <w:marLeft w:val="0"/>
      <w:marRight w:val="0"/>
      <w:marTop w:val="0"/>
      <w:marBottom w:val="0"/>
      <w:divBdr>
        <w:top w:val="none" w:sz="0" w:space="0" w:color="auto"/>
        <w:left w:val="none" w:sz="0" w:space="0" w:color="auto"/>
        <w:bottom w:val="none" w:sz="0" w:space="0" w:color="auto"/>
        <w:right w:val="none" w:sz="0" w:space="0" w:color="auto"/>
      </w:divBdr>
    </w:div>
    <w:div w:id="1449734814">
      <w:bodyDiv w:val="1"/>
      <w:marLeft w:val="0"/>
      <w:marRight w:val="0"/>
      <w:marTop w:val="0"/>
      <w:marBottom w:val="0"/>
      <w:divBdr>
        <w:top w:val="none" w:sz="0" w:space="0" w:color="auto"/>
        <w:left w:val="none" w:sz="0" w:space="0" w:color="auto"/>
        <w:bottom w:val="none" w:sz="0" w:space="0" w:color="auto"/>
        <w:right w:val="none" w:sz="0" w:space="0" w:color="auto"/>
      </w:divBdr>
    </w:div>
    <w:div w:id="1450508723">
      <w:bodyDiv w:val="1"/>
      <w:marLeft w:val="0"/>
      <w:marRight w:val="0"/>
      <w:marTop w:val="0"/>
      <w:marBottom w:val="0"/>
      <w:divBdr>
        <w:top w:val="none" w:sz="0" w:space="0" w:color="auto"/>
        <w:left w:val="none" w:sz="0" w:space="0" w:color="auto"/>
        <w:bottom w:val="none" w:sz="0" w:space="0" w:color="auto"/>
        <w:right w:val="none" w:sz="0" w:space="0" w:color="auto"/>
      </w:divBdr>
    </w:div>
    <w:div w:id="1451893371">
      <w:bodyDiv w:val="1"/>
      <w:marLeft w:val="0"/>
      <w:marRight w:val="0"/>
      <w:marTop w:val="0"/>
      <w:marBottom w:val="0"/>
      <w:divBdr>
        <w:top w:val="none" w:sz="0" w:space="0" w:color="auto"/>
        <w:left w:val="none" w:sz="0" w:space="0" w:color="auto"/>
        <w:bottom w:val="none" w:sz="0" w:space="0" w:color="auto"/>
        <w:right w:val="none" w:sz="0" w:space="0" w:color="auto"/>
      </w:divBdr>
    </w:div>
    <w:div w:id="1456755486">
      <w:bodyDiv w:val="1"/>
      <w:marLeft w:val="0"/>
      <w:marRight w:val="0"/>
      <w:marTop w:val="0"/>
      <w:marBottom w:val="0"/>
      <w:divBdr>
        <w:top w:val="none" w:sz="0" w:space="0" w:color="auto"/>
        <w:left w:val="none" w:sz="0" w:space="0" w:color="auto"/>
        <w:bottom w:val="none" w:sz="0" w:space="0" w:color="auto"/>
        <w:right w:val="none" w:sz="0" w:space="0" w:color="auto"/>
      </w:divBdr>
    </w:div>
    <w:div w:id="1459178383">
      <w:bodyDiv w:val="1"/>
      <w:marLeft w:val="0"/>
      <w:marRight w:val="0"/>
      <w:marTop w:val="0"/>
      <w:marBottom w:val="0"/>
      <w:divBdr>
        <w:top w:val="none" w:sz="0" w:space="0" w:color="auto"/>
        <w:left w:val="none" w:sz="0" w:space="0" w:color="auto"/>
        <w:bottom w:val="none" w:sz="0" w:space="0" w:color="auto"/>
        <w:right w:val="none" w:sz="0" w:space="0" w:color="auto"/>
      </w:divBdr>
    </w:div>
    <w:div w:id="1459956437">
      <w:bodyDiv w:val="1"/>
      <w:marLeft w:val="0"/>
      <w:marRight w:val="0"/>
      <w:marTop w:val="0"/>
      <w:marBottom w:val="0"/>
      <w:divBdr>
        <w:top w:val="none" w:sz="0" w:space="0" w:color="auto"/>
        <w:left w:val="none" w:sz="0" w:space="0" w:color="auto"/>
        <w:bottom w:val="none" w:sz="0" w:space="0" w:color="auto"/>
        <w:right w:val="none" w:sz="0" w:space="0" w:color="auto"/>
      </w:divBdr>
    </w:div>
    <w:div w:id="1462073049">
      <w:bodyDiv w:val="1"/>
      <w:marLeft w:val="0"/>
      <w:marRight w:val="0"/>
      <w:marTop w:val="0"/>
      <w:marBottom w:val="0"/>
      <w:divBdr>
        <w:top w:val="none" w:sz="0" w:space="0" w:color="auto"/>
        <w:left w:val="none" w:sz="0" w:space="0" w:color="auto"/>
        <w:bottom w:val="none" w:sz="0" w:space="0" w:color="auto"/>
        <w:right w:val="none" w:sz="0" w:space="0" w:color="auto"/>
      </w:divBdr>
    </w:div>
    <w:div w:id="1462920103">
      <w:bodyDiv w:val="1"/>
      <w:marLeft w:val="0"/>
      <w:marRight w:val="0"/>
      <w:marTop w:val="0"/>
      <w:marBottom w:val="0"/>
      <w:divBdr>
        <w:top w:val="none" w:sz="0" w:space="0" w:color="auto"/>
        <w:left w:val="none" w:sz="0" w:space="0" w:color="auto"/>
        <w:bottom w:val="none" w:sz="0" w:space="0" w:color="auto"/>
        <w:right w:val="none" w:sz="0" w:space="0" w:color="auto"/>
      </w:divBdr>
    </w:div>
    <w:div w:id="1464468145">
      <w:bodyDiv w:val="1"/>
      <w:marLeft w:val="0"/>
      <w:marRight w:val="0"/>
      <w:marTop w:val="0"/>
      <w:marBottom w:val="0"/>
      <w:divBdr>
        <w:top w:val="none" w:sz="0" w:space="0" w:color="auto"/>
        <w:left w:val="none" w:sz="0" w:space="0" w:color="auto"/>
        <w:bottom w:val="none" w:sz="0" w:space="0" w:color="auto"/>
        <w:right w:val="none" w:sz="0" w:space="0" w:color="auto"/>
      </w:divBdr>
    </w:div>
    <w:div w:id="1466967091">
      <w:bodyDiv w:val="1"/>
      <w:marLeft w:val="0"/>
      <w:marRight w:val="0"/>
      <w:marTop w:val="0"/>
      <w:marBottom w:val="0"/>
      <w:divBdr>
        <w:top w:val="none" w:sz="0" w:space="0" w:color="auto"/>
        <w:left w:val="none" w:sz="0" w:space="0" w:color="auto"/>
        <w:bottom w:val="none" w:sz="0" w:space="0" w:color="auto"/>
        <w:right w:val="none" w:sz="0" w:space="0" w:color="auto"/>
      </w:divBdr>
    </w:div>
    <w:div w:id="1467042389">
      <w:bodyDiv w:val="1"/>
      <w:marLeft w:val="0"/>
      <w:marRight w:val="0"/>
      <w:marTop w:val="0"/>
      <w:marBottom w:val="0"/>
      <w:divBdr>
        <w:top w:val="none" w:sz="0" w:space="0" w:color="auto"/>
        <w:left w:val="none" w:sz="0" w:space="0" w:color="auto"/>
        <w:bottom w:val="none" w:sz="0" w:space="0" w:color="auto"/>
        <w:right w:val="none" w:sz="0" w:space="0" w:color="auto"/>
      </w:divBdr>
    </w:div>
    <w:div w:id="1467508077">
      <w:bodyDiv w:val="1"/>
      <w:marLeft w:val="0"/>
      <w:marRight w:val="0"/>
      <w:marTop w:val="0"/>
      <w:marBottom w:val="0"/>
      <w:divBdr>
        <w:top w:val="none" w:sz="0" w:space="0" w:color="auto"/>
        <w:left w:val="none" w:sz="0" w:space="0" w:color="auto"/>
        <w:bottom w:val="none" w:sz="0" w:space="0" w:color="auto"/>
        <w:right w:val="none" w:sz="0" w:space="0" w:color="auto"/>
      </w:divBdr>
    </w:div>
    <w:div w:id="1469283299">
      <w:bodyDiv w:val="1"/>
      <w:marLeft w:val="0"/>
      <w:marRight w:val="0"/>
      <w:marTop w:val="0"/>
      <w:marBottom w:val="0"/>
      <w:divBdr>
        <w:top w:val="none" w:sz="0" w:space="0" w:color="auto"/>
        <w:left w:val="none" w:sz="0" w:space="0" w:color="auto"/>
        <w:bottom w:val="none" w:sz="0" w:space="0" w:color="auto"/>
        <w:right w:val="none" w:sz="0" w:space="0" w:color="auto"/>
      </w:divBdr>
    </w:div>
    <w:div w:id="1470629591">
      <w:bodyDiv w:val="1"/>
      <w:marLeft w:val="0"/>
      <w:marRight w:val="0"/>
      <w:marTop w:val="0"/>
      <w:marBottom w:val="0"/>
      <w:divBdr>
        <w:top w:val="none" w:sz="0" w:space="0" w:color="auto"/>
        <w:left w:val="none" w:sz="0" w:space="0" w:color="auto"/>
        <w:bottom w:val="none" w:sz="0" w:space="0" w:color="auto"/>
        <w:right w:val="none" w:sz="0" w:space="0" w:color="auto"/>
      </w:divBdr>
    </w:div>
    <w:div w:id="1472482751">
      <w:bodyDiv w:val="1"/>
      <w:marLeft w:val="0"/>
      <w:marRight w:val="0"/>
      <w:marTop w:val="0"/>
      <w:marBottom w:val="0"/>
      <w:divBdr>
        <w:top w:val="none" w:sz="0" w:space="0" w:color="auto"/>
        <w:left w:val="none" w:sz="0" w:space="0" w:color="auto"/>
        <w:bottom w:val="none" w:sz="0" w:space="0" w:color="auto"/>
        <w:right w:val="none" w:sz="0" w:space="0" w:color="auto"/>
      </w:divBdr>
    </w:div>
    <w:div w:id="1473865571">
      <w:bodyDiv w:val="1"/>
      <w:marLeft w:val="0"/>
      <w:marRight w:val="0"/>
      <w:marTop w:val="0"/>
      <w:marBottom w:val="0"/>
      <w:divBdr>
        <w:top w:val="none" w:sz="0" w:space="0" w:color="auto"/>
        <w:left w:val="none" w:sz="0" w:space="0" w:color="auto"/>
        <w:bottom w:val="none" w:sz="0" w:space="0" w:color="auto"/>
        <w:right w:val="none" w:sz="0" w:space="0" w:color="auto"/>
      </w:divBdr>
    </w:div>
    <w:div w:id="1473983755">
      <w:bodyDiv w:val="1"/>
      <w:marLeft w:val="0"/>
      <w:marRight w:val="0"/>
      <w:marTop w:val="0"/>
      <w:marBottom w:val="0"/>
      <w:divBdr>
        <w:top w:val="none" w:sz="0" w:space="0" w:color="auto"/>
        <w:left w:val="none" w:sz="0" w:space="0" w:color="auto"/>
        <w:bottom w:val="none" w:sz="0" w:space="0" w:color="auto"/>
        <w:right w:val="none" w:sz="0" w:space="0" w:color="auto"/>
      </w:divBdr>
    </w:div>
    <w:div w:id="1480225933">
      <w:bodyDiv w:val="1"/>
      <w:marLeft w:val="0"/>
      <w:marRight w:val="0"/>
      <w:marTop w:val="0"/>
      <w:marBottom w:val="0"/>
      <w:divBdr>
        <w:top w:val="none" w:sz="0" w:space="0" w:color="auto"/>
        <w:left w:val="none" w:sz="0" w:space="0" w:color="auto"/>
        <w:bottom w:val="none" w:sz="0" w:space="0" w:color="auto"/>
        <w:right w:val="none" w:sz="0" w:space="0" w:color="auto"/>
      </w:divBdr>
    </w:div>
    <w:div w:id="1480997428">
      <w:bodyDiv w:val="1"/>
      <w:marLeft w:val="0"/>
      <w:marRight w:val="0"/>
      <w:marTop w:val="0"/>
      <w:marBottom w:val="0"/>
      <w:divBdr>
        <w:top w:val="none" w:sz="0" w:space="0" w:color="auto"/>
        <w:left w:val="none" w:sz="0" w:space="0" w:color="auto"/>
        <w:bottom w:val="none" w:sz="0" w:space="0" w:color="auto"/>
        <w:right w:val="none" w:sz="0" w:space="0" w:color="auto"/>
      </w:divBdr>
    </w:div>
    <w:div w:id="1483545807">
      <w:bodyDiv w:val="1"/>
      <w:marLeft w:val="0"/>
      <w:marRight w:val="0"/>
      <w:marTop w:val="0"/>
      <w:marBottom w:val="0"/>
      <w:divBdr>
        <w:top w:val="none" w:sz="0" w:space="0" w:color="auto"/>
        <w:left w:val="none" w:sz="0" w:space="0" w:color="auto"/>
        <w:bottom w:val="none" w:sz="0" w:space="0" w:color="auto"/>
        <w:right w:val="none" w:sz="0" w:space="0" w:color="auto"/>
      </w:divBdr>
    </w:div>
    <w:div w:id="1486817790">
      <w:bodyDiv w:val="1"/>
      <w:marLeft w:val="0"/>
      <w:marRight w:val="0"/>
      <w:marTop w:val="0"/>
      <w:marBottom w:val="0"/>
      <w:divBdr>
        <w:top w:val="none" w:sz="0" w:space="0" w:color="auto"/>
        <w:left w:val="none" w:sz="0" w:space="0" w:color="auto"/>
        <w:bottom w:val="none" w:sz="0" w:space="0" w:color="auto"/>
        <w:right w:val="none" w:sz="0" w:space="0" w:color="auto"/>
      </w:divBdr>
    </w:div>
    <w:div w:id="1486819237">
      <w:bodyDiv w:val="1"/>
      <w:marLeft w:val="0"/>
      <w:marRight w:val="0"/>
      <w:marTop w:val="0"/>
      <w:marBottom w:val="0"/>
      <w:divBdr>
        <w:top w:val="none" w:sz="0" w:space="0" w:color="auto"/>
        <w:left w:val="none" w:sz="0" w:space="0" w:color="auto"/>
        <w:bottom w:val="none" w:sz="0" w:space="0" w:color="auto"/>
        <w:right w:val="none" w:sz="0" w:space="0" w:color="auto"/>
      </w:divBdr>
    </w:div>
    <w:div w:id="1492720851">
      <w:bodyDiv w:val="1"/>
      <w:marLeft w:val="0"/>
      <w:marRight w:val="0"/>
      <w:marTop w:val="0"/>
      <w:marBottom w:val="0"/>
      <w:divBdr>
        <w:top w:val="none" w:sz="0" w:space="0" w:color="auto"/>
        <w:left w:val="none" w:sz="0" w:space="0" w:color="auto"/>
        <w:bottom w:val="none" w:sz="0" w:space="0" w:color="auto"/>
        <w:right w:val="none" w:sz="0" w:space="0" w:color="auto"/>
      </w:divBdr>
    </w:div>
    <w:div w:id="1493328693">
      <w:bodyDiv w:val="1"/>
      <w:marLeft w:val="0"/>
      <w:marRight w:val="0"/>
      <w:marTop w:val="0"/>
      <w:marBottom w:val="0"/>
      <w:divBdr>
        <w:top w:val="none" w:sz="0" w:space="0" w:color="auto"/>
        <w:left w:val="none" w:sz="0" w:space="0" w:color="auto"/>
        <w:bottom w:val="none" w:sz="0" w:space="0" w:color="auto"/>
        <w:right w:val="none" w:sz="0" w:space="0" w:color="auto"/>
      </w:divBdr>
    </w:div>
    <w:div w:id="1501192729">
      <w:bodyDiv w:val="1"/>
      <w:marLeft w:val="0"/>
      <w:marRight w:val="0"/>
      <w:marTop w:val="0"/>
      <w:marBottom w:val="0"/>
      <w:divBdr>
        <w:top w:val="none" w:sz="0" w:space="0" w:color="auto"/>
        <w:left w:val="none" w:sz="0" w:space="0" w:color="auto"/>
        <w:bottom w:val="none" w:sz="0" w:space="0" w:color="auto"/>
        <w:right w:val="none" w:sz="0" w:space="0" w:color="auto"/>
      </w:divBdr>
    </w:div>
    <w:div w:id="1505366218">
      <w:bodyDiv w:val="1"/>
      <w:marLeft w:val="0"/>
      <w:marRight w:val="0"/>
      <w:marTop w:val="0"/>
      <w:marBottom w:val="0"/>
      <w:divBdr>
        <w:top w:val="none" w:sz="0" w:space="0" w:color="auto"/>
        <w:left w:val="none" w:sz="0" w:space="0" w:color="auto"/>
        <w:bottom w:val="none" w:sz="0" w:space="0" w:color="auto"/>
        <w:right w:val="none" w:sz="0" w:space="0" w:color="auto"/>
      </w:divBdr>
    </w:div>
    <w:div w:id="1510296317">
      <w:bodyDiv w:val="1"/>
      <w:marLeft w:val="0"/>
      <w:marRight w:val="0"/>
      <w:marTop w:val="0"/>
      <w:marBottom w:val="0"/>
      <w:divBdr>
        <w:top w:val="none" w:sz="0" w:space="0" w:color="auto"/>
        <w:left w:val="none" w:sz="0" w:space="0" w:color="auto"/>
        <w:bottom w:val="none" w:sz="0" w:space="0" w:color="auto"/>
        <w:right w:val="none" w:sz="0" w:space="0" w:color="auto"/>
      </w:divBdr>
    </w:div>
    <w:div w:id="1514101234">
      <w:bodyDiv w:val="1"/>
      <w:marLeft w:val="0"/>
      <w:marRight w:val="0"/>
      <w:marTop w:val="0"/>
      <w:marBottom w:val="0"/>
      <w:divBdr>
        <w:top w:val="none" w:sz="0" w:space="0" w:color="auto"/>
        <w:left w:val="none" w:sz="0" w:space="0" w:color="auto"/>
        <w:bottom w:val="none" w:sz="0" w:space="0" w:color="auto"/>
        <w:right w:val="none" w:sz="0" w:space="0" w:color="auto"/>
      </w:divBdr>
    </w:div>
    <w:div w:id="1518618883">
      <w:bodyDiv w:val="1"/>
      <w:marLeft w:val="0"/>
      <w:marRight w:val="0"/>
      <w:marTop w:val="0"/>
      <w:marBottom w:val="0"/>
      <w:divBdr>
        <w:top w:val="none" w:sz="0" w:space="0" w:color="auto"/>
        <w:left w:val="none" w:sz="0" w:space="0" w:color="auto"/>
        <w:bottom w:val="none" w:sz="0" w:space="0" w:color="auto"/>
        <w:right w:val="none" w:sz="0" w:space="0" w:color="auto"/>
      </w:divBdr>
    </w:div>
    <w:div w:id="1523938347">
      <w:bodyDiv w:val="1"/>
      <w:marLeft w:val="0"/>
      <w:marRight w:val="0"/>
      <w:marTop w:val="0"/>
      <w:marBottom w:val="0"/>
      <w:divBdr>
        <w:top w:val="none" w:sz="0" w:space="0" w:color="auto"/>
        <w:left w:val="none" w:sz="0" w:space="0" w:color="auto"/>
        <w:bottom w:val="none" w:sz="0" w:space="0" w:color="auto"/>
        <w:right w:val="none" w:sz="0" w:space="0" w:color="auto"/>
      </w:divBdr>
    </w:div>
    <w:div w:id="1524202503">
      <w:bodyDiv w:val="1"/>
      <w:marLeft w:val="0"/>
      <w:marRight w:val="0"/>
      <w:marTop w:val="0"/>
      <w:marBottom w:val="0"/>
      <w:divBdr>
        <w:top w:val="none" w:sz="0" w:space="0" w:color="auto"/>
        <w:left w:val="none" w:sz="0" w:space="0" w:color="auto"/>
        <w:bottom w:val="none" w:sz="0" w:space="0" w:color="auto"/>
        <w:right w:val="none" w:sz="0" w:space="0" w:color="auto"/>
      </w:divBdr>
    </w:div>
    <w:div w:id="1524979524">
      <w:bodyDiv w:val="1"/>
      <w:marLeft w:val="0"/>
      <w:marRight w:val="0"/>
      <w:marTop w:val="0"/>
      <w:marBottom w:val="0"/>
      <w:divBdr>
        <w:top w:val="none" w:sz="0" w:space="0" w:color="auto"/>
        <w:left w:val="none" w:sz="0" w:space="0" w:color="auto"/>
        <w:bottom w:val="none" w:sz="0" w:space="0" w:color="auto"/>
        <w:right w:val="none" w:sz="0" w:space="0" w:color="auto"/>
      </w:divBdr>
    </w:div>
    <w:div w:id="1526405327">
      <w:bodyDiv w:val="1"/>
      <w:marLeft w:val="0"/>
      <w:marRight w:val="0"/>
      <w:marTop w:val="0"/>
      <w:marBottom w:val="0"/>
      <w:divBdr>
        <w:top w:val="none" w:sz="0" w:space="0" w:color="auto"/>
        <w:left w:val="none" w:sz="0" w:space="0" w:color="auto"/>
        <w:bottom w:val="none" w:sz="0" w:space="0" w:color="auto"/>
        <w:right w:val="none" w:sz="0" w:space="0" w:color="auto"/>
      </w:divBdr>
    </w:div>
    <w:div w:id="1527518271">
      <w:bodyDiv w:val="1"/>
      <w:marLeft w:val="0"/>
      <w:marRight w:val="0"/>
      <w:marTop w:val="0"/>
      <w:marBottom w:val="0"/>
      <w:divBdr>
        <w:top w:val="none" w:sz="0" w:space="0" w:color="auto"/>
        <w:left w:val="none" w:sz="0" w:space="0" w:color="auto"/>
        <w:bottom w:val="none" w:sz="0" w:space="0" w:color="auto"/>
        <w:right w:val="none" w:sz="0" w:space="0" w:color="auto"/>
      </w:divBdr>
    </w:div>
    <w:div w:id="1530879056">
      <w:bodyDiv w:val="1"/>
      <w:marLeft w:val="0"/>
      <w:marRight w:val="0"/>
      <w:marTop w:val="0"/>
      <w:marBottom w:val="0"/>
      <w:divBdr>
        <w:top w:val="none" w:sz="0" w:space="0" w:color="auto"/>
        <w:left w:val="none" w:sz="0" w:space="0" w:color="auto"/>
        <w:bottom w:val="none" w:sz="0" w:space="0" w:color="auto"/>
        <w:right w:val="none" w:sz="0" w:space="0" w:color="auto"/>
      </w:divBdr>
    </w:div>
    <w:div w:id="1533959724">
      <w:bodyDiv w:val="1"/>
      <w:marLeft w:val="0"/>
      <w:marRight w:val="0"/>
      <w:marTop w:val="0"/>
      <w:marBottom w:val="0"/>
      <w:divBdr>
        <w:top w:val="none" w:sz="0" w:space="0" w:color="auto"/>
        <w:left w:val="none" w:sz="0" w:space="0" w:color="auto"/>
        <w:bottom w:val="none" w:sz="0" w:space="0" w:color="auto"/>
        <w:right w:val="none" w:sz="0" w:space="0" w:color="auto"/>
      </w:divBdr>
    </w:div>
    <w:div w:id="1535338883">
      <w:bodyDiv w:val="1"/>
      <w:marLeft w:val="0"/>
      <w:marRight w:val="0"/>
      <w:marTop w:val="0"/>
      <w:marBottom w:val="0"/>
      <w:divBdr>
        <w:top w:val="none" w:sz="0" w:space="0" w:color="auto"/>
        <w:left w:val="none" w:sz="0" w:space="0" w:color="auto"/>
        <w:bottom w:val="none" w:sz="0" w:space="0" w:color="auto"/>
        <w:right w:val="none" w:sz="0" w:space="0" w:color="auto"/>
      </w:divBdr>
    </w:div>
    <w:div w:id="1536118370">
      <w:bodyDiv w:val="1"/>
      <w:marLeft w:val="0"/>
      <w:marRight w:val="0"/>
      <w:marTop w:val="0"/>
      <w:marBottom w:val="0"/>
      <w:divBdr>
        <w:top w:val="none" w:sz="0" w:space="0" w:color="auto"/>
        <w:left w:val="none" w:sz="0" w:space="0" w:color="auto"/>
        <w:bottom w:val="none" w:sz="0" w:space="0" w:color="auto"/>
        <w:right w:val="none" w:sz="0" w:space="0" w:color="auto"/>
      </w:divBdr>
    </w:div>
    <w:div w:id="1540043248">
      <w:bodyDiv w:val="1"/>
      <w:marLeft w:val="0"/>
      <w:marRight w:val="0"/>
      <w:marTop w:val="0"/>
      <w:marBottom w:val="0"/>
      <w:divBdr>
        <w:top w:val="none" w:sz="0" w:space="0" w:color="auto"/>
        <w:left w:val="none" w:sz="0" w:space="0" w:color="auto"/>
        <w:bottom w:val="none" w:sz="0" w:space="0" w:color="auto"/>
        <w:right w:val="none" w:sz="0" w:space="0" w:color="auto"/>
      </w:divBdr>
    </w:div>
    <w:div w:id="1541698344">
      <w:bodyDiv w:val="1"/>
      <w:marLeft w:val="0"/>
      <w:marRight w:val="0"/>
      <w:marTop w:val="0"/>
      <w:marBottom w:val="0"/>
      <w:divBdr>
        <w:top w:val="none" w:sz="0" w:space="0" w:color="auto"/>
        <w:left w:val="none" w:sz="0" w:space="0" w:color="auto"/>
        <w:bottom w:val="none" w:sz="0" w:space="0" w:color="auto"/>
        <w:right w:val="none" w:sz="0" w:space="0" w:color="auto"/>
      </w:divBdr>
    </w:div>
    <w:div w:id="1542356031">
      <w:bodyDiv w:val="1"/>
      <w:marLeft w:val="0"/>
      <w:marRight w:val="0"/>
      <w:marTop w:val="0"/>
      <w:marBottom w:val="0"/>
      <w:divBdr>
        <w:top w:val="none" w:sz="0" w:space="0" w:color="auto"/>
        <w:left w:val="none" w:sz="0" w:space="0" w:color="auto"/>
        <w:bottom w:val="none" w:sz="0" w:space="0" w:color="auto"/>
        <w:right w:val="none" w:sz="0" w:space="0" w:color="auto"/>
      </w:divBdr>
    </w:div>
    <w:div w:id="1543861550">
      <w:bodyDiv w:val="1"/>
      <w:marLeft w:val="0"/>
      <w:marRight w:val="0"/>
      <w:marTop w:val="0"/>
      <w:marBottom w:val="0"/>
      <w:divBdr>
        <w:top w:val="none" w:sz="0" w:space="0" w:color="auto"/>
        <w:left w:val="none" w:sz="0" w:space="0" w:color="auto"/>
        <w:bottom w:val="none" w:sz="0" w:space="0" w:color="auto"/>
        <w:right w:val="none" w:sz="0" w:space="0" w:color="auto"/>
      </w:divBdr>
    </w:div>
    <w:div w:id="1547446601">
      <w:bodyDiv w:val="1"/>
      <w:marLeft w:val="0"/>
      <w:marRight w:val="0"/>
      <w:marTop w:val="0"/>
      <w:marBottom w:val="0"/>
      <w:divBdr>
        <w:top w:val="none" w:sz="0" w:space="0" w:color="auto"/>
        <w:left w:val="none" w:sz="0" w:space="0" w:color="auto"/>
        <w:bottom w:val="none" w:sz="0" w:space="0" w:color="auto"/>
        <w:right w:val="none" w:sz="0" w:space="0" w:color="auto"/>
      </w:divBdr>
    </w:div>
    <w:div w:id="1550410077">
      <w:bodyDiv w:val="1"/>
      <w:marLeft w:val="0"/>
      <w:marRight w:val="0"/>
      <w:marTop w:val="0"/>
      <w:marBottom w:val="0"/>
      <w:divBdr>
        <w:top w:val="none" w:sz="0" w:space="0" w:color="auto"/>
        <w:left w:val="none" w:sz="0" w:space="0" w:color="auto"/>
        <w:bottom w:val="none" w:sz="0" w:space="0" w:color="auto"/>
        <w:right w:val="none" w:sz="0" w:space="0" w:color="auto"/>
      </w:divBdr>
    </w:div>
    <w:div w:id="1550872175">
      <w:bodyDiv w:val="1"/>
      <w:marLeft w:val="0"/>
      <w:marRight w:val="0"/>
      <w:marTop w:val="0"/>
      <w:marBottom w:val="0"/>
      <w:divBdr>
        <w:top w:val="none" w:sz="0" w:space="0" w:color="auto"/>
        <w:left w:val="none" w:sz="0" w:space="0" w:color="auto"/>
        <w:bottom w:val="none" w:sz="0" w:space="0" w:color="auto"/>
        <w:right w:val="none" w:sz="0" w:space="0" w:color="auto"/>
      </w:divBdr>
    </w:div>
    <w:div w:id="1553611418">
      <w:bodyDiv w:val="1"/>
      <w:marLeft w:val="0"/>
      <w:marRight w:val="0"/>
      <w:marTop w:val="0"/>
      <w:marBottom w:val="0"/>
      <w:divBdr>
        <w:top w:val="none" w:sz="0" w:space="0" w:color="auto"/>
        <w:left w:val="none" w:sz="0" w:space="0" w:color="auto"/>
        <w:bottom w:val="none" w:sz="0" w:space="0" w:color="auto"/>
        <w:right w:val="none" w:sz="0" w:space="0" w:color="auto"/>
      </w:divBdr>
    </w:div>
    <w:div w:id="1553812618">
      <w:bodyDiv w:val="1"/>
      <w:marLeft w:val="0"/>
      <w:marRight w:val="0"/>
      <w:marTop w:val="0"/>
      <w:marBottom w:val="0"/>
      <w:divBdr>
        <w:top w:val="none" w:sz="0" w:space="0" w:color="auto"/>
        <w:left w:val="none" w:sz="0" w:space="0" w:color="auto"/>
        <w:bottom w:val="none" w:sz="0" w:space="0" w:color="auto"/>
        <w:right w:val="none" w:sz="0" w:space="0" w:color="auto"/>
      </w:divBdr>
    </w:div>
    <w:div w:id="1554997014">
      <w:bodyDiv w:val="1"/>
      <w:marLeft w:val="0"/>
      <w:marRight w:val="0"/>
      <w:marTop w:val="0"/>
      <w:marBottom w:val="0"/>
      <w:divBdr>
        <w:top w:val="none" w:sz="0" w:space="0" w:color="auto"/>
        <w:left w:val="none" w:sz="0" w:space="0" w:color="auto"/>
        <w:bottom w:val="none" w:sz="0" w:space="0" w:color="auto"/>
        <w:right w:val="none" w:sz="0" w:space="0" w:color="auto"/>
      </w:divBdr>
    </w:div>
    <w:div w:id="1555198621">
      <w:bodyDiv w:val="1"/>
      <w:marLeft w:val="0"/>
      <w:marRight w:val="0"/>
      <w:marTop w:val="0"/>
      <w:marBottom w:val="0"/>
      <w:divBdr>
        <w:top w:val="none" w:sz="0" w:space="0" w:color="auto"/>
        <w:left w:val="none" w:sz="0" w:space="0" w:color="auto"/>
        <w:bottom w:val="none" w:sz="0" w:space="0" w:color="auto"/>
        <w:right w:val="none" w:sz="0" w:space="0" w:color="auto"/>
      </w:divBdr>
    </w:div>
    <w:div w:id="1555968700">
      <w:bodyDiv w:val="1"/>
      <w:marLeft w:val="0"/>
      <w:marRight w:val="0"/>
      <w:marTop w:val="0"/>
      <w:marBottom w:val="0"/>
      <w:divBdr>
        <w:top w:val="none" w:sz="0" w:space="0" w:color="auto"/>
        <w:left w:val="none" w:sz="0" w:space="0" w:color="auto"/>
        <w:bottom w:val="none" w:sz="0" w:space="0" w:color="auto"/>
        <w:right w:val="none" w:sz="0" w:space="0" w:color="auto"/>
      </w:divBdr>
    </w:div>
    <w:div w:id="1557009706">
      <w:bodyDiv w:val="1"/>
      <w:marLeft w:val="0"/>
      <w:marRight w:val="0"/>
      <w:marTop w:val="0"/>
      <w:marBottom w:val="0"/>
      <w:divBdr>
        <w:top w:val="none" w:sz="0" w:space="0" w:color="auto"/>
        <w:left w:val="none" w:sz="0" w:space="0" w:color="auto"/>
        <w:bottom w:val="none" w:sz="0" w:space="0" w:color="auto"/>
        <w:right w:val="none" w:sz="0" w:space="0" w:color="auto"/>
      </w:divBdr>
    </w:div>
    <w:div w:id="1557860130">
      <w:bodyDiv w:val="1"/>
      <w:marLeft w:val="0"/>
      <w:marRight w:val="0"/>
      <w:marTop w:val="0"/>
      <w:marBottom w:val="0"/>
      <w:divBdr>
        <w:top w:val="none" w:sz="0" w:space="0" w:color="auto"/>
        <w:left w:val="none" w:sz="0" w:space="0" w:color="auto"/>
        <w:bottom w:val="none" w:sz="0" w:space="0" w:color="auto"/>
        <w:right w:val="none" w:sz="0" w:space="0" w:color="auto"/>
      </w:divBdr>
    </w:div>
    <w:div w:id="1558660667">
      <w:bodyDiv w:val="1"/>
      <w:marLeft w:val="0"/>
      <w:marRight w:val="0"/>
      <w:marTop w:val="0"/>
      <w:marBottom w:val="0"/>
      <w:divBdr>
        <w:top w:val="none" w:sz="0" w:space="0" w:color="auto"/>
        <w:left w:val="none" w:sz="0" w:space="0" w:color="auto"/>
        <w:bottom w:val="none" w:sz="0" w:space="0" w:color="auto"/>
        <w:right w:val="none" w:sz="0" w:space="0" w:color="auto"/>
      </w:divBdr>
    </w:div>
    <w:div w:id="1558661591">
      <w:bodyDiv w:val="1"/>
      <w:marLeft w:val="0"/>
      <w:marRight w:val="0"/>
      <w:marTop w:val="0"/>
      <w:marBottom w:val="0"/>
      <w:divBdr>
        <w:top w:val="none" w:sz="0" w:space="0" w:color="auto"/>
        <w:left w:val="none" w:sz="0" w:space="0" w:color="auto"/>
        <w:bottom w:val="none" w:sz="0" w:space="0" w:color="auto"/>
        <w:right w:val="none" w:sz="0" w:space="0" w:color="auto"/>
      </w:divBdr>
    </w:div>
    <w:div w:id="1559589353">
      <w:bodyDiv w:val="1"/>
      <w:marLeft w:val="0"/>
      <w:marRight w:val="0"/>
      <w:marTop w:val="0"/>
      <w:marBottom w:val="0"/>
      <w:divBdr>
        <w:top w:val="none" w:sz="0" w:space="0" w:color="auto"/>
        <w:left w:val="none" w:sz="0" w:space="0" w:color="auto"/>
        <w:bottom w:val="none" w:sz="0" w:space="0" w:color="auto"/>
        <w:right w:val="none" w:sz="0" w:space="0" w:color="auto"/>
      </w:divBdr>
    </w:div>
    <w:div w:id="1560092159">
      <w:bodyDiv w:val="1"/>
      <w:marLeft w:val="0"/>
      <w:marRight w:val="0"/>
      <w:marTop w:val="0"/>
      <w:marBottom w:val="0"/>
      <w:divBdr>
        <w:top w:val="none" w:sz="0" w:space="0" w:color="auto"/>
        <w:left w:val="none" w:sz="0" w:space="0" w:color="auto"/>
        <w:bottom w:val="none" w:sz="0" w:space="0" w:color="auto"/>
        <w:right w:val="none" w:sz="0" w:space="0" w:color="auto"/>
      </w:divBdr>
    </w:div>
    <w:div w:id="1562328598">
      <w:bodyDiv w:val="1"/>
      <w:marLeft w:val="0"/>
      <w:marRight w:val="0"/>
      <w:marTop w:val="0"/>
      <w:marBottom w:val="0"/>
      <w:divBdr>
        <w:top w:val="none" w:sz="0" w:space="0" w:color="auto"/>
        <w:left w:val="none" w:sz="0" w:space="0" w:color="auto"/>
        <w:bottom w:val="none" w:sz="0" w:space="0" w:color="auto"/>
        <w:right w:val="none" w:sz="0" w:space="0" w:color="auto"/>
      </w:divBdr>
    </w:div>
    <w:div w:id="1562445778">
      <w:bodyDiv w:val="1"/>
      <w:marLeft w:val="0"/>
      <w:marRight w:val="0"/>
      <w:marTop w:val="0"/>
      <w:marBottom w:val="0"/>
      <w:divBdr>
        <w:top w:val="none" w:sz="0" w:space="0" w:color="auto"/>
        <w:left w:val="none" w:sz="0" w:space="0" w:color="auto"/>
        <w:bottom w:val="none" w:sz="0" w:space="0" w:color="auto"/>
        <w:right w:val="none" w:sz="0" w:space="0" w:color="auto"/>
      </w:divBdr>
    </w:div>
    <w:div w:id="1563565834">
      <w:bodyDiv w:val="1"/>
      <w:marLeft w:val="0"/>
      <w:marRight w:val="0"/>
      <w:marTop w:val="0"/>
      <w:marBottom w:val="0"/>
      <w:divBdr>
        <w:top w:val="none" w:sz="0" w:space="0" w:color="auto"/>
        <w:left w:val="none" w:sz="0" w:space="0" w:color="auto"/>
        <w:bottom w:val="none" w:sz="0" w:space="0" w:color="auto"/>
        <w:right w:val="none" w:sz="0" w:space="0" w:color="auto"/>
      </w:divBdr>
    </w:div>
    <w:div w:id="1563642056">
      <w:bodyDiv w:val="1"/>
      <w:marLeft w:val="0"/>
      <w:marRight w:val="0"/>
      <w:marTop w:val="0"/>
      <w:marBottom w:val="0"/>
      <w:divBdr>
        <w:top w:val="none" w:sz="0" w:space="0" w:color="auto"/>
        <w:left w:val="none" w:sz="0" w:space="0" w:color="auto"/>
        <w:bottom w:val="none" w:sz="0" w:space="0" w:color="auto"/>
        <w:right w:val="none" w:sz="0" w:space="0" w:color="auto"/>
      </w:divBdr>
    </w:div>
    <w:div w:id="1565487683">
      <w:bodyDiv w:val="1"/>
      <w:marLeft w:val="0"/>
      <w:marRight w:val="0"/>
      <w:marTop w:val="0"/>
      <w:marBottom w:val="0"/>
      <w:divBdr>
        <w:top w:val="none" w:sz="0" w:space="0" w:color="auto"/>
        <w:left w:val="none" w:sz="0" w:space="0" w:color="auto"/>
        <w:bottom w:val="none" w:sz="0" w:space="0" w:color="auto"/>
        <w:right w:val="none" w:sz="0" w:space="0" w:color="auto"/>
      </w:divBdr>
    </w:div>
    <w:div w:id="1567301115">
      <w:bodyDiv w:val="1"/>
      <w:marLeft w:val="0"/>
      <w:marRight w:val="0"/>
      <w:marTop w:val="0"/>
      <w:marBottom w:val="0"/>
      <w:divBdr>
        <w:top w:val="none" w:sz="0" w:space="0" w:color="auto"/>
        <w:left w:val="none" w:sz="0" w:space="0" w:color="auto"/>
        <w:bottom w:val="none" w:sz="0" w:space="0" w:color="auto"/>
        <w:right w:val="none" w:sz="0" w:space="0" w:color="auto"/>
      </w:divBdr>
    </w:div>
    <w:div w:id="1568833205">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70655867">
      <w:bodyDiv w:val="1"/>
      <w:marLeft w:val="0"/>
      <w:marRight w:val="0"/>
      <w:marTop w:val="0"/>
      <w:marBottom w:val="0"/>
      <w:divBdr>
        <w:top w:val="none" w:sz="0" w:space="0" w:color="auto"/>
        <w:left w:val="none" w:sz="0" w:space="0" w:color="auto"/>
        <w:bottom w:val="none" w:sz="0" w:space="0" w:color="auto"/>
        <w:right w:val="none" w:sz="0" w:space="0" w:color="auto"/>
      </w:divBdr>
    </w:div>
    <w:div w:id="1576277378">
      <w:bodyDiv w:val="1"/>
      <w:marLeft w:val="0"/>
      <w:marRight w:val="0"/>
      <w:marTop w:val="0"/>
      <w:marBottom w:val="0"/>
      <w:divBdr>
        <w:top w:val="none" w:sz="0" w:space="0" w:color="auto"/>
        <w:left w:val="none" w:sz="0" w:space="0" w:color="auto"/>
        <w:bottom w:val="none" w:sz="0" w:space="0" w:color="auto"/>
        <w:right w:val="none" w:sz="0" w:space="0" w:color="auto"/>
      </w:divBdr>
    </w:div>
    <w:div w:id="1576623901">
      <w:bodyDiv w:val="1"/>
      <w:marLeft w:val="0"/>
      <w:marRight w:val="0"/>
      <w:marTop w:val="0"/>
      <w:marBottom w:val="0"/>
      <w:divBdr>
        <w:top w:val="none" w:sz="0" w:space="0" w:color="auto"/>
        <w:left w:val="none" w:sz="0" w:space="0" w:color="auto"/>
        <w:bottom w:val="none" w:sz="0" w:space="0" w:color="auto"/>
        <w:right w:val="none" w:sz="0" w:space="0" w:color="auto"/>
      </w:divBdr>
    </w:div>
    <w:div w:id="1578007965">
      <w:bodyDiv w:val="1"/>
      <w:marLeft w:val="0"/>
      <w:marRight w:val="0"/>
      <w:marTop w:val="0"/>
      <w:marBottom w:val="0"/>
      <w:divBdr>
        <w:top w:val="none" w:sz="0" w:space="0" w:color="auto"/>
        <w:left w:val="none" w:sz="0" w:space="0" w:color="auto"/>
        <w:bottom w:val="none" w:sz="0" w:space="0" w:color="auto"/>
        <w:right w:val="none" w:sz="0" w:space="0" w:color="auto"/>
      </w:divBdr>
    </w:div>
    <w:div w:id="1578784151">
      <w:bodyDiv w:val="1"/>
      <w:marLeft w:val="0"/>
      <w:marRight w:val="0"/>
      <w:marTop w:val="0"/>
      <w:marBottom w:val="0"/>
      <w:divBdr>
        <w:top w:val="none" w:sz="0" w:space="0" w:color="auto"/>
        <w:left w:val="none" w:sz="0" w:space="0" w:color="auto"/>
        <w:bottom w:val="none" w:sz="0" w:space="0" w:color="auto"/>
        <w:right w:val="none" w:sz="0" w:space="0" w:color="auto"/>
      </w:divBdr>
    </w:div>
    <w:div w:id="1584098341">
      <w:bodyDiv w:val="1"/>
      <w:marLeft w:val="0"/>
      <w:marRight w:val="0"/>
      <w:marTop w:val="0"/>
      <w:marBottom w:val="0"/>
      <w:divBdr>
        <w:top w:val="none" w:sz="0" w:space="0" w:color="auto"/>
        <w:left w:val="none" w:sz="0" w:space="0" w:color="auto"/>
        <w:bottom w:val="none" w:sz="0" w:space="0" w:color="auto"/>
        <w:right w:val="none" w:sz="0" w:space="0" w:color="auto"/>
      </w:divBdr>
    </w:div>
    <w:div w:id="1584215387">
      <w:bodyDiv w:val="1"/>
      <w:marLeft w:val="0"/>
      <w:marRight w:val="0"/>
      <w:marTop w:val="0"/>
      <w:marBottom w:val="0"/>
      <w:divBdr>
        <w:top w:val="none" w:sz="0" w:space="0" w:color="auto"/>
        <w:left w:val="none" w:sz="0" w:space="0" w:color="auto"/>
        <w:bottom w:val="none" w:sz="0" w:space="0" w:color="auto"/>
        <w:right w:val="none" w:sz="0" w:space="0" w:color="auto"/>
      </w:divBdr>
    </w:div>
    <w:div w:id="1585456554">
      <w:bodyDiv w:val="1"/>
      <w:marLeft w:val="0"/>
      <w:marRight w:val="0"/>
      <w:marTop w:val="0"/>
      <w:marBottom w:val="0"/>
      <w:divBdr>
        <w:top w:val="none" w:sz="0" w:space="0" w:color="auto"/>
        <w:left w:val="none" w:sz="0" w:space="0" w:color="auto"/>
        <w:bottom w:val="none" w:sz="0" w:space="0" w:color="auto"/>
        <w:right w:val="none" w:sz="0" w:space="0" w:color="auto"/>
      </w:divBdr>
    </w:div>
    <w:div w:id="1585528468">
      <w:bodyDiv w:val="1"/>
      <w:marLeft w:val="0"/>
      <w:marRight w:val="0"/>
      <w:marTop w:val="0"/>
      <w:marBottom w:val="0"/>
      <w:divBdr>
        <w:top w:val="none" w:sz="0" w:space="0" w:color="auto"/>
        <w:left w:val="none" w:sz="0" w:space="0" w:color="auto"/>
        <w:bottom w:val="none" w:sz="0" w:space="0" w:color="auto"/>
        <w:right w:val="none" w:sz="0" w:space="0" w:color="auto"/>
      </w:divBdr>
    </w:div>
    <w:div w:id="1587298281">
      <w:bodyDiv w:val="1"/>
      <w:marLeft w:val="0"/>
      <w:marRight w:val="0"/>
      <w:marTop w:val="0"/>
      <w:marBottom w:val="0"/>
      <w:divBdr>
        <w:top w:val="none" w:sz="0" w:space="0" w:color="auto"/>
        <w:left w:val="none" w:sz="0" w:space="0" w:color="auto"/>
        <w:bottom w:val="none" w:sz="0" w:space="0" w:color="auto"/>
        <w:right w:val="none" w:sz="0" w:space="0" w:color="auto"/>
      </w:divBdr>
    </w:div>
    <w:div w:id="1588612852">
      <w:bodyDiv w:val="1"/>
      <w:marLeft w:val="0"/>
      <w:marRight w:val="0"/>
      <w:marTop w:val="0"/>
      <w:marBottom w:val="0"/>
      <w:divBdr>
        <w:top w:val="none" w:sz="0" w:space="0" w:color="auto"/>
        <w:left w:val="none" w:sz="0" w:space="0" w:color="auto"/>
        <w:bottom w:val="none" w:sz="0" w:space="0" w:color="auto"/>
        <w:right w:val="none" w:sz="0" w:space="0" w:color="auto"/>
      </w:divBdr>
    </w:div>
    <w:div w:id="1588803680">
      <w:bodyDiv w:val="1"/>
      <w:marLeft w:val="0"/>
      <w:marRight w:val="0"/>
      <w:marTop w:val="0"/>
      <w:marBottom w:val="0"/>
      <w:divBdr>
        <w:top w:val="none" w:sz="0" w:space="0" w:color="auto"/>
        <w:left w:val="none" w:sz="0" w:space="0" w:color="auto"/>
        <w:bottom w:val="none" w:sz="0" w:space="0" w:color="auto"/>
        <w:right w:val="none" w:sz="0" w:space="0" w:color="auto"/>
      </w:divBdr>
    </w:div>
    <w:div w:id="1588806840">
      <w:bodyDiv w:val="1"/>
      <w:marLeft w:val="0"/>
      <w:marRight w:val="0"/>
      <w:marTop w:val="0"/>
      <w:marBottom w:val="0"/>
      <w:divBdr>
        <w:top w:val="none" w:sz="0" w:space="0" w:color="auto"/>
        <w:left w:val="none" w:sz="0" w:space="0" w:color="auto"/>
        <w:bottom w:val="none" w:sz="0" w:space="0" w:color="auto"/>
        <w:right w:val="none" w:sz="0" w:space="0" w:color="auto"/>
      </w:divBdr>
    </w:div>
    <w:div w:id="1589344186">
      <w:bodyDiv w:val="1"/>
      <w:marLeft w:val="0"/>
      <w:marRight w:val="0"/>
      <w:marTop w:val="0"/>
      <w:marBottom w:val="0"/>
      <w:divBdr>
        <w:top w:val="none" w:sz="0" w:space="0" w:color="auto"/>
        <w:left w:val="none" w:sz="0" w:space="0" w:color="auto"/>
        <w:bottom w:val="none" w:sz="0" w:space="0" w:color="auto"/>
        <w:right w:val="none" w:sz="0" w:space="0" w:color="auto"/>
      </w:divBdr>
    </w:div>
    <w:div w:id="1589922076">
      <w:bodyDiv w:val="1"/>
      <w:marLeft w:val="0"/>
      <w:marRight w:val="0"/>
      <w:marTop w:val="0"/>
      <w:marBottom w:val="0"/>
      <w:divBdr>
        <w:top w:val="none" w:sz="0" w:space="0" w:color="auto"/>
        <w:left w:val="none" w:sz="0" w:space="0" w:color="auto"/>
        <w:bottom w:val="none" w:sz="0" w:space="0" w:color="auto"/>
        <w:right w:val="none" w:sz="0" w:space="0" w:color="auto"/>
      </w:divBdr>
    </w:div>
    <w:div w:id="1594631082">
      <w:bodyDiv w:val="1"/>
      <w:marLeft w:val="0"/>
      <w:marRight w:val="0"/>
      <w:marTop w:val="0"/>
      <w:marBottom w:val="0"/>
      <w:divBdr>
        <w:top w:val="none" w:sz="0" w:space="0" w:color="auto"/>
        <w:left w:val="none" w:sz="0" w:space="0" w:color="auto"/>
        <w:bottom w:val="none" w:sz="0" w:space="0" w:color="auto"/>
        <w:right w:val="none" w:sz="0" w:space="0" w:color="auto"/>
      </w:divBdr>
    </w:div>
    <w:div w:id="1595555208">
      <w:bodyDiv w:val="1"/>
      <w:marLeft w:val="0"/>
      <w:marRight w:val="0"/>
      <w:marTop w:val="0"/>
      <w:marBottom w:val="0"/>
      <w:divBdr>
        <w:top w:val="none" w:sz="0" w:space="0" w:color="auto"/>
        <w:left w:val="none" w:sz="0" w:space="0" w:color="auto"/>
        <w:bottom w:val="none" w:sz="0" w:space="0" w:color="auto"/>
        <w:right w:val="none" w:sz="0" w:space="0" w:color="auto"/>
      </w:divBdr>
    </w:div>
    <w:div w:id="1596206816">
      <w:bodyDiv w:val="1"/>
      <w:marLeft w:val="0"/>
      <w:marRight w:val="0"/>
      <w:marTop w:val="0"/>
      <w:marBottom w:val="0"/>
      <w:divBdr>
        <w:top w:val="none" w:sz="0" w:space="0" w:color="auto"/>
        <w:left w:val="none" w:sz="0" w:space="0" w:color="auto"/>
        <w:bottom w:val="none" w:sz="0" w:space="0" w:color="auto"/>
        <w:right w:val="none" w:sz="0" w:space="0" w:color="auto"/>
      </w:divBdr>
    </w:div>
    <w:div w:id="1597012285">
      <w:bodyDiv w:val="1"/>
      <w:marLeft w:val="0"/>
      <w:marRight w:val="0"/>
      <w:marTop w:val="0"/>
      <w:marBottom w:val="0"/>
      <w:divBdr>
        <w:top w:val="none" w:sz="0" w:space="0" w:color="auto"/>
        <w:left w:val="none" w:sz="0" w:space="0" w:color="auto"/>
        <w:bottom w:val="none" w:sz="0" w:space="0" w:color="auto"/>
        <w:right w:val="none" w:sz="0" w:space="0" w:color="auto"/>
      </w:divBdr>
    </w:div>
    <w:div w:id="1597205728">
      <w:bodyDiv w:val="1"/>
      <w:marLeft w:val="0"/>
      <w:marRight w:val="0"/>
      <w:marTop w:val="0"/>
      <w:marBottom w:val="0"/>
      <w:divBdr>
        <w:top w:val="none" w:sz="0" w:space="0" w:color="auto"/>
        <w:left w:val="none" w:sz="0" w:space="0" w:color="auto"/>
        <w:bottom w:val="none" w:sz="0" w:space="0" w:color="auto"/>
        <w:right w:val="none" w:sz="0" w:space="0" w:color="auto"/>
      </w:divBdr>
    </w:div>
    <w:div w:id="1597515424">
      <w:bodyDiv w:val="1"/>
      <w:marLeft w:val="0"/>
      <w:marRight w:val="0"/>
      <w:marTop w:val="0"/>
      <w:marBottom w:val="0"/>
      <w:divBdr>
        <w:top w:val="none" w:sz="0" w:space="0" w:color="auto"/>
        <w:left w:val="none" w:sz="0" w:space="0" w:color="auto"/>
        <w:bottom w:val="none" w:sz="0" w:space="0" w:color="auto"/>
        <w:right w:val="none" w:sz="0" w:space="0" w:color="auto"/>
      </w:divBdr>
    </w:div>
    <w:div w:id="1598829470">
      <w:bodyDiv w:val="1"/>
      <w:marLeft w:val="0"/>
      <w:marRight w:val="0"/>
      <w:marTop w:val="0"/>
      <w:marBottom w:val="0"/>
      <w:divBdr>
        <w:top w:val="none" w:sz="0" w:space="0" w:color="auto"/>
        <w:left w:val="none" w:sz="0" w:space="0" w:color="auto"/>
        <w:bottom w:val="none" w:sz="0" w:space="0" w:color="auto"/>
        <w:right w:val="none" w:sz="0" w:space="0" w:color="auto"/>
      </w:divBdr>
    </w:div>
    <w:div w:id="1599563864">
      <w:bodyDiv w:val="1"/>
      <w:marLeft w:val="0"/>
      <w:marRight w:val="0"/>
      <w:marTop w:val="0"/>
      <w:marBottom w:val="0"/>
      <w:divBdr>
        <w:top w:val="none" w:sz="0" w:space="0" w:color="auto"/>
        <w:left w:val="none" w:sz="0" w:space="0" w:color="auto"/>
        <w:bottom w:val="none" w:sz="0" w:space="0" w:color="auto"/>
        <w:right w:val="none" w:sz="0" w:space="0" w:color="auto"/>
      </w:divBdr>
    </w:div>
    <w:div w:id="1601789575">
      <w:bodyDiv w:val="1"/>
      <w:marLeft w:val="0"/>
      <w:marRight w:val="0"/>
      <w:marTop w:val="0"/>
      <w:marBottom w:val="0"/>
      <w:divBdr>
        <w:top w:val="none" w:sz="0" w:space="0" w:color="auto"/>
        <w:left w:val="none" w:sz="0" w:space="0" w:color="auto"/>
        <w:bottom w:val="none" w:sz="0" w:space="0" w:color="auto"/>
        <w:right w:val="none" w:sz="0" w:space="0" w:color="auto"/>
      </w:divBdr>
    </w:div>
    <w:div w:id="1601796296">
      <w:bodyDiv w:val="1"/>
      <w:marLeft w:val="0"/>
      <w:marRight w:val="0"/>
      <w:marTop w:val="0"/>
      <w:marBottom w:val="0"/>
      <w:divBdr>
        <w:top w:val="none" w:sz="0" w:space="0" w:color="auto"/>
        <w:left w:val="none" w:sz="0" w:space="0" w:color="auto"/>
        <w:bottom w:val="none" w:sz="0" w:space="0" w:color="auto"/>
        <w:right w:val="none" w:sz="0" w:space="0" w:color="auto"/>
      </w:divBdr>
    </w:div>
    <w:div w:id="1603145010">
      <w:bodyDiv w:val="1"/>
      <w:marLeft w:val="0"/>
      <w:marRight w:val="0"/>
      <w:marTop w:val="0"/>
      <w:marBottom w:val="0"/>
      <w:divBdr>
        <w:top w:val="none" w:sz="0" w:space="0" w:color="auto"/>
        <w:left w:val="none" w:sz="0" w:space="0" w:color="auto"/>
        <w:bottom w:val="none" w:sz="0" w:space="0" w:color="auto"/>
        <w:right w:val="none" w:sz="0" w:space="0" w:color="auto"/>
      </w:divBdr>
    </w:div>
    <w:div w:id="1604993686">
      <w:bodyDiv w:val="1"/>
      <w:marLeft w:val="0"/>
      <w:marRight w:val="0"/>
      <w:marTop w:val="0"/>
      <w:marBottom w:val="0"/>
      <w:divBdr>
        <w:top w:val="none" w:sz="0" w:space="0" w:color="auto"/>
        <w:left w:val="none" w:sz="0" w:space="0" w:color="auto"/>
        <w:bottom w:val="none" w:sz="0" w:space="0" w:color="auto"/>
        <w:right w:val="none" w:sz="0" w:space="0" w:color="auto"/>
      </w:divBdr>
    </w:div>
    <w:div w:id="1605919020">
      <w:bodyDiv w:val="1"/>
      <w:marLeft w:val="0"/>
      <w:marRight w:val="0"/>
      <w:marTop w:val="0"/>
      <w:marBottom w:val="0"/>
      <w:divBdr>
        <w:top w:val="none" w:sz="0" w:space="0" w:color="auto"/>
        <w:left w:val="none" w:sz="0" w:space="0" w:color="auto"/>
        <w:bottom w:val="none" w:sz="0" w:space="0" w:color="auto"/>
        <w:right w:val="none" w:sz="0" w:space="0" w:color="auto"/>
      </w:divBdr>
    </w:div>
    <w:div w:id="1607929617">
      <w:bodyDiv w:val="1"/>
      <w:marLeft w:val="0"/>
      <w:marRight w:val="0"/>
      <w:marTop w:val="0"/>
      <w:marBottom w:val="0"/>
      <w:divBdr>
        <w:top w:val="none" w:sz="0" w:space="0" w:color="auto"/>
        <w:left w:val="none" w:sz="0" w:space="0" w:color="auto"/>
        <w:bottom w:val="none" w:sz="0" w:space="0" w:color="auto"/>
        <w:right w:val="none" w:sz="0" w:space="0" w:color="auto"/>
      </w:divBdr>
    </w:div>
    <w:div w:id="1608154509">
      <w:bodyDiv w:val="1"/>
      <w:marLeft w:val="0"/>
      <w:marRight w:val="0"/>
      <w:marTop w:val="0"/>
      <w:marBottom w:val="0"/>
      <w:divBdr>
        <w:top w:val="none" w:sz="0" w:space="0" w:color="auto"/>
        <w:left w:val="none" w:sz="0" w:space="0" w:color="auto"/>
        <w:bottom w:val="none" w:sz="0" w:space="0" w:color="auto"/>
        <w:right w:val="none" w:sz="0" w:space="0" w:color="auto"/>
      </w:divBdr>
    </w:div>
    <w:div w:id="1608193012">
      <w:bodyDiv w:val="1"/>
      <w:marLeft w:val="0"/>
      <w:marRight w:val="0"/>
      <w:marTop w:val="0"/>
      <w:marBottom w:val="0"/>
      <w:divBdr>
        <w:top w:val="none" w:sz="0" w:space="0" w:color="auto"/>
        <w:left w:val="none" w:sz="0" w:space="0" w:color="auto"/>
        <w:bottom w:val="none" w:sz="0" w:space="0" w:color="auto"/>
        <w:right w:val="none" w:sz="0" w:space="0" w:color="auto"/>
      </w:divBdr>
    </w:div>
    <w:div w:id="1608385402">
      <w:bodyDiv w:val="1"/>
      <w:marLeft w:val="0"/>
      <w:marRight w:val="0"/>
      <w:marTop w:val="0"/>
      <w:marBottom w:val="0"/>
      <w:divBdr>
        <w:top w:val="none" w:sz="0" w:space="0" w:color="auto"/>
        <w:left w:val="none" w:sz="0" w:space="0" w:color="auto"/>
        <w:bottom w:val="none" w:sz="0" w:space="0" w:color="auto"/>
        <w:right w:val="none" w:sz="0" w:space="0" w:color="auto"/>
      </w:divBdr>
    </w:div>
    <w:div w:id="1612128115">
      <w:bodyDiv w:val="1"/>
      <w:marLeft w:val="0"/>
      <w:marRight w:val="0"/>
      <w:marTop w:val="0"/>
      <w:marBottom w:val="0"/>
      <w:divBdr>
        <w:top w:val="none" w:sz="0" w:space="0" w:color="auto"/>
        <w:left w:val="none" w:sz="0" w:space="0" w:color="auto"/>
        <w:bottom w:val="none" w:sz="0" w:space="0" w:color="auto"/>
        <w:right w:val="none" w:sz="0" w:space="0" w:color="auto"/>
      </w:divBdr>
    </w:div>
    <w:div w:id="1613123905">
      <w:bodyDiv w:val="1"/>
      <w:marLeft w:val="0"/>
      <w:marRight w:val="0"/>
      <w:marTop w:val="0"/>
      <w:marBottom w:val="0"/>
      <w:divBdr>
        <w:top w:val="none" w:sz="0" w:space="0" w:color="auto"/>
        <w:left w:val="none" w:sz="0" w:space="0" w:color="auto"/>
        <w:bottom w:val="none" w:sz="0" w:space="0" w:color="auto"/>
        <w:right w:val="none" w:sz="0" w:space="0" w:color="auto"/>
      </w:divBdr>
    </w:div>
    <w:div w:id="1614753500">
      <w:bodyDiv w:val="1"/>
      <w:marLeft w:val="0"/>
      <w:marRight w:val="0"/>
      <w:marTop w:val="0"/>
      <w:marBottom w:val="0"/>
      <w:divBdr>
        <w:top w:val="none" w:sz="0" w:space="0" w:color="auto"/>
        <w:left w:val="none" w:sz="0" w:space="0" w:color="auto"/>
        <w:bottom w:val="none" w:sz="0" w:space="0" w:color="auto"/>
        <w:right w:val="none" w:sz="0" w:space="0" w:color="auto"/>
      </w:divBdr>
    </w:div>
    <w:div w:id="1614938759">
      <w:bodyDiv w:val="1"/>
      <w:marLeft w:val="0"/>
      <w:marRight w:val="0"/>
      <w:marTop w:val="0"/>
      <w:marBottom w:val="0"/>
      <w:divBdr>
        <w:top w:val="none" w:sz="0" w:space="0" w:color="auto"/>
        <w:left w:val="none" w:sz="0" w:space="0" w:color="auto"/>
        <w:bottom w:val="none" w:sz="0" w:space="0" w:color="auto"/>
        <w:right w:val="none" w:sz="0" w:space="0" w:color="auto"/>
      </w:divBdr>
    </w:div>
    <w:div w:id="1617633984">
      <w:bodyDiv w:val="1"/>
      <w:marLeft w:val="0"/>
      <w:marRight w:val="0"/>
      <w:marTop w:val="0"/>
      <w:marBottom w:val="0"/>
      <w:divBdr>
        <w:top w:val="none" w:sz="0" w:space="0" w:color="auto"/>
        <w:left w:val="none" w:sz="0" w:space="0" w:color="auto"/>
        <w:bottom w:val="none" w:sz="0" w:space="0" w:color="auto"/>
        <w:right w:val="none" w:sz="0" w:space="0" w:color="auto"/>
      </w:divBdr>
    </w:div>
    <w:div w:id="1618179197">
      <w:bodyDiv w:val="1"/>
      <w:marLeft w:val="0"/>
      <w:marRight w:val="0"/>
      <w:marTop w:val="0"/>
      <w:marBottom w:val="0"/>
      <w:divBdr>
        <w:top w:val="none" w:sz="0" w:space="0" w:color="auto"/>
        <w:left w:val="none" w:sz="0" w:space="0" w:color="auto"/>
        <w:bottom w:val="none" w:sz="0" w:space="0" w:color="auto"/>
        <w:right w:val="none" w:sz="0" w:space="0" w:color="auto"/>
      </w:divBdr>
    </w:div>
    <w:div w:id="1622570197">
      <w:bodyDiv w:val="1"/>
      <w:marLeft w:val="0"/>
      <w:marRight w:val="0"/>
      <w:marTop w:val="0"/>
      <w:marBottom w:val="0"/>
      <w:divBdr>
        <w:top w:val="none" w:sz="0" w:space="0" w:color="auto"/>
        <w:left w:val="none" w:sz="0" w:space="0" w:color="auto"/>
        <w:bottom w:val="none" w:sz="0" w:space="0" w:color="auto"/>
        <w:right w:val="none" w:sz="0" w:space="0" w:color="auto"/>
      </w:divBdr>
    </w:div>
    <w:div w:id="1623657249">
      <w:bodyDiv w:val="1"/>
      <w:marLeft w:val="0"/>
      <w:marRight w:val="0"/>
      <w:marTop w:val="0"/>
      <w:marBottom w:val="0"/>
      <w:divBdr>
        <w:top w:val="none" w:sz="0" w:space="0" w:color="auto"/>
        <w:left w:val="none" w:sz="0" w:space="0" w:color="auto"/>
        <w:bottom w:val="none" w:sz="0" w:space="0" w:color="auto"/>
        <w:right w:val="none" w:sz="0" w:space="0" w:color="auto"/>
      </w:divBdr>
    </w:div>
    <w:div w:id="1625312894">
      <w:bodyDiv w:val="1"/>
      <w:marLeft w:val="0"/>
      <w:marRight w:val="0"/>
      <w:marTop w:val="0"/>
      <w:marBottom w:val="0"/>
      <w:divBdr>
        <w:top w:val="none" w:sz="0" w:space="0" w:color="auto"/>
        <w:left w:val="none" w:sz="0" w:space="0" w:color="auto"/>
        <w:bottom w:val="none" w:sz="0" w:space="0" w:color="auto"/>
        <w:right w:val="none" w:sz="0" w:space="0" w:color="auto"/>
      </w:divBdr>
    </w:div>
    <w:div w:id="1626541136">
      <w:bodyDiv w:val="1"/>
      <w:marLeft w:val="0"/>
      <w:marRight w:val="0"/>
      <w:marTop w:val="0"/>
      <w:marBottom w:val="0"/>
      <w:divBdr>
        <w:top w:val="none" w:sz="0" w:space="0" w:color="auto"/>
        <w:left w:val="none" w:sz="0" w:space="0" w:color="auto"/>
        <w:bottom w:val="none" w:sz="0" w:space="0" w:color="auto"/>
        <w:right w:val="none" w:sz="0" w:space="0" w:color="auto"/>
      </w:divBdr>
    </w:div>
    <w:div w:id="1628392263">
      <w:bodyDiv w:val="1"/>
      <w:marLeft w:val="0"/>
      <w:marRight w:val="0"/>
      <w:marTop w:val="0"/>
      <w:marBottom w:val="0"/>
      <w:divBdr>
        <w:top w:val="none" w:sz="0" w:space="0" w:color="auto"/>
        <w:left w:val="none" w:sz="0" w:space="0" w:color="auto"/>
        <w:bottom w:val="none" w:sz="0" w:space="0" w:color="auto"/>
        <w:right w:val="none" w:sz="0" w:space="0" w:color="auto"/>
      </w:divBdr>
    </w:div>
    <w:div w:id="1630625989">
      <w:bodyDiv w:val="1"/>
      <w:marLeft w:val="0"/>
      <w:marRight w:val="0"/>
      <w:marTop w:val="0"/>
      <w:marBottom w:val="0"/>
      <w:divBdr>
        <w:top w:val="none" w:sz="0" w:space="0" w:color="auto"/>
        <w:left w:val="none" w:sz="0" w:space="0" w:color="auto"/>
        <w:bottom w:val="none" w:sz="0" w:space="0" w:color="auto"/>
        <w:right w:val="none" w:sz="0" w:space="0" w:color="auto"/>
      </w:divBdr>
    </w:div>
    <w:div w:id="1631546171">
      <w:bodyDiv w:val="1"/>
      <w:marLeft w:val="0"/>
      <w:marRight w:val="0"/>
      <w:marTop w:val="0"/>
      <w:marBottom w:val="0"/>
      <w:divBdr>
        <w:top w:val="none" w:sz="0" w:space="0" w:color="auto"/>
        <w:left w:val="none" w:sz="0" w:space="0" w:color="auto"/>
        <w:bottom w:val="none" w:sz="0" w:space="0" w:color="auto"/>
        <w:right w:val="none" w:sz="0" w:space="0" w:color="auto"/>
      </w:divBdr>
    </w:div>
    <w:div w:id="1632401560">
      <w:bodyDiv w:val="1"/>
      <w:marLeft w:val="0"/>
      <w:marRight w:val="0"/>
      <w:marTop w:val="0"/>
      <w:marBottom w:val="0"/>
      <w:divBdr>
        <w:top w:val="none" w:sz="0" w:space="0" w:color="auto"/>
        <w:left w:val="none" w:sz="0" w:space="0" w:color="auto"/>
        <w:bottom w:val="none" w:sz="0" w:space="0" w:color="auto"/>
        <w:right w:val="none" w:sz="0" w:space="0" w:color="auto"/>
      </w:divBdr>
    </w:div>
    <w:div w:id="1643730053">
      <w:bodyDiv w:val="1"/>
      <w:marLeft w:val="0"/>
      <w:marRight w:val="0"/>
      <w:marTop w:val="0"/>
      <w:marBottom w:val="0"/>
      <w:divBdr>
        <w:top w:val="none" w:sz="0" w:space="0" w:color="auto"/>
        <w:left w:val="none" w:sz="0" w:space="0" w:color="auto"/>
        <w:bottom w:val="none" w:sz="0" w:space="0" w:color="auto"/>
        <w:right w:val="none" w:sz="0" w:space="0" w:color="auto"/>
      </w:divBdr>
    </w:div>
    <w:div w:id="1644388187">
      <w:bodyDiv w:val="1"/>
      <w:marLeft w:val="0"/>
      <w:marRight w:val="0"/>
      <w:marTop w:val="0"/>
      <w:marBottom w:val="0"/>
      <w:divBdr>
        <w:top w:val="none" w:sz="0" w:space="0" w:color="auto"/>
        <w:left w:val="none" w:sz="0" w:space="0" w:color="auto"/>
        <w:bottom w:val="none" w:sz="0" w:space="0" w:color="auto"/>
        <w:right w:val="none" w:sz="0" w:space="0" w:color="auto"/>
      </w:divBdr>
    </w:div>
    <w:div w:id="1644432773">
      <w:bodyDiv w:val="1"/>
      <w:marLeft w:val="0"/>
      <w:marRight w:val="0"/>
      <w:marTop w:val="0"/>
      <w:marBottom w:val="0"/>
      <w:divBdr>
        <w:top w:val="none" w:sz="0" w:space="0" w:color="auto"/>
        <w:left w:val="none" w:sz="0" w:space="0" w:color="auto"/>
        <w:bottom w:val="none" w:sz="0" w:space="0" w:color="auto"/>
        <w:right w:val="none" w:sz="0" w:space="0" w:color="auto"/>
      </w:divBdr>
    </w:div>
    <w:div w:id="1644969108">
      <w:bodyDiv w:val="1"/>
      <w:marLeft w:val="0"/>
      <w:marRight w:val="0"/>
      <w:marTop w:val="0"/>
      <w:marBottom w:val="0"/>
      <w:divBdr>
        <w:top w:val="none" w:sz="0" w:space="0" w:color="auto"/>
        <w:left w:val="none" w:sz="0" w:space="0" w:color="auto"/>
        <w:bottom w:val="none" w:sz="0" w:space="0" w:color="auto"/>
        <w:right w:val="none" w:sz="0" w:space="0" w:color="auto"/>
      </w:divBdr>
    </w:div>
    <w:div w:id="1645549955">
      <w:bodyDiv w:val="1"/>
      <w:marLeft w:val="0"/>
      <w:marRight w:val="0"/>
      <w:marTop w:val="0"/>
      <w:marBottom w:val="0"/>
      <w:divBdr>
        <w:top w:val="none" w:sz="0" w:space="0" w:color="auto"/>
        <w:left w:val="none" w:sz="0" w:space="0" w:color="auto"/>
        <w:bottom w:val="none" w:sz="0" w:space="0" w:color="auto"/>
        <w:right w:val="none" w:sz="0" w:space="0" w:color="auto"/>
      </w:divBdr>
    </w:div>
    <w:div w:id="1647128040">
      <w:bodyDiv w:val="1"/>
      <w:marLeft w:val="0"/>
      <w:marRight w:val="0"/>
      <w:marTop w:val="0"/>
      <w:marBottom w:val="0"/>
      <w:divBdr>
        <w:top w:val="none" w:sz="0" w:space="0" w:color="auto"/>
        <w:left w:val="none" w:sz="0" w:space="0" w:color="auto"/>
        <w:bottom w:val="none" w:sz="0" w:space="0" w:color="auto"/>
        <w:right w:val="none" w:sz="0" w:space="0" w:color="auto"/>
      </w:divBdr>
    </w:div>
    <w:div w:id="1649167500">
      <w:bodyDiv w:val="1"/>
      <w:marLeft w:val="0"/>
      <w:marRight w:val="0"/>
      <w:marTop w:val="0"/>
      <w:marBottom w:val="0"/>
      <w:divBdr>
        <w:top w:val="none" w:sz="0" w:space="0" w:color="auto"/>
        <w:left w:val="none" w:sz="0" w:space="0" w:color="auto"/>
        <w:bottom w:val="none" w:sz="0" w:space="0" w:color="auto"/>
        <w:right w:val="none" w:sz="0" w:space="0" w:color="auto"/>
      </w:divBdr>
    </w:div>
    <w:div w:id="1650743828">
      <w:bodyDiv w:val="1"/>
      <w:marLeft w:val="0"/>
      <w:marRight w:val="0"/>
      <w:marTop w:val="0"/>
      <w:marBottom w:val="0"/>
      <w:divBdr>
        <w:top w:val="none" w:sz="0" w:space="0" w:color="auto"/>
        <w:left w:val="none" w:sz="0" w:space="0" w:color="auto"/>
        <w:bottom w:val="none" w:sz="0" w:space="0" w:color="auto"/>
        <w:right w:val="none" w:sz="0" w:space="0" w:color="auto"/>
      </w:divBdr>
    </w:div>
    <w:div w:id="1652828286">
      <w:bodyDiv w:val="1"/>
      <w:marLeft w:val="0"/>
      <w:marRight w:val="0"/>
      <w:marTop w:val="0"/>
      <w:marBottom w:val="0"/>
      <w:divBdr>
        <w:top w:val="none" w:sz="0" w:space="0" w:color="auto"/>
        <w:left w:val="none" w:sz="0" w:space="0" w:color="auto"/>
        <w:bottom w:val="none" w:sz="0" w:space="0" w:color="auto"/>
        <w:right w:val="none" w:sz="0" w:space="0" w:color="auto"/>
      </w:divBdr>
    </w:div>
    <w:div w:id="1655256895">
      <w:bodyDiv w:val="1"/>
      <w:marLeft w:val="0"/>
      <w:marRight w:val="0"/>
      <w:marTop w:val="0"/>
      <w:marBottom w:val="0"/>
      <w:divBdr>
        <w:top w:val="none" w:sz="0" w:space="0" w:color="auto"/>
        <w:left w:val="none" w:sz="0" w:space="0" w:color="auto"/>
        <w:bottom w:val="none" w:sz="0" w:space="0" w:color="auto"/>
        <w:right w:val="none" w:sz="0" w:space="0" w:color="auto"/>
      </w:divBdr>
    </w:div>
    <w:div w:id="1655717045">
      <w:bodyDiv w:val="1"/>
      <w:marLeft w:val="0"/>
      <w:marRight w:val="0"/>
      <w:marTop w:val="0"/>
      <w:marBottom w:val="0"/>
      <w:divBdr>
        <w:top w:val="none" w:sz="0" w:space="0" w:color="auto"/>
        <w:left w:val="none" w:sz="0" w:space="0" w:color="auto"/>
        <w:bottom w:val="none" w:sz="0" w:space="0" w:color="auto"/>
        <w:right w:val="none" w:sz="0" w:space="0" w:color="auto"/>
      </w:divBdr>
    </w:div>
    <w:div w:id="1656645064">
      <w:bodyDiv w:val="1"/>
      <w:marLeft w:val="0"/>
      <w:marRight w:val="0"/>
      <w:marTop w:val="0"/>
      <w:marBottom w:val="0"/>
      <w:divBdr>
        <w:top w:val="none" w:sz="0" w:space="0" w:color="auto"/>
        <w:left w:val="none" w:sz="0" w:space="0" w:color="auto"/>
        <w:bottom w:val="none" w:sz="0" w:space="0" w:color="auto"/>
        <w:right w:val="none" w:sz="0" w:space="0" w:color="auto"/>
      </w:divBdr>
    </w:div>
    <w:div w:id="1661151485">
      <w:bodyDiv w:val="1"/>
      <w:marLeft w:val="0"/>
      <w:marRight w:val="0"/>
      <w:marTop w:val="0"/>
      <w:marBottom w:val="0"/>
      <w:divBdr>
        <w:top w:val="none" w:sz="0" w:space="0" w:color="auto"/>
        <w:left w:val="none" w:sz="0" w:space="0" w:color="auto"/>
        <w:bottom w:val="none" w:sz="0" w:space="0" w:color="auto"/>
        <w:right w:val="none" w:sz="0" w:space="0" w:color="auto"/>
      </w:divBdr>
    </w:div>
    <w:div w:id="1663585527">
      <w:bodyDiv w:val="1"/>
      <w:marLeft w:val="0"/>
      <w:marRight w:val="0"/>
      <w:marTop w:val="0"/>
      <w:marBottom w:val="0"/>
      <w:divBdr>
        <w:top w:val="none" w:sz="0" w:space="0" w:color="auto"/>
        <w:left w:val="none" w:sz="0" w:space="0" w:color="auto"/>
        <w:bottom w:val="none" w:sz="0" w:space="0" w:color="auto"/>
        <w:right w:val="none" w:sz="0" w:space="0" w:color="auto"/>
      </w:divBdr>
    </w:div>
    <w:div w:id="1666008450">
      <w:bodyDiv w:val="1"/>
      <w:marLeft w:val="0"/>
      <w:marRight w:val="0"/>
      <w:marTop w:val="0"/>
      <w:marBottom w:val="0"/>
      <w:divBdr>
        <w:top w:val="none" w:sz="0" w:space="0" w:color="auto"/>
        <w:left w:val="none" w:sz="0" w:space="0" w:color="auto"/>
        <w:bottom w:val="none" w:sz="0" w:space="0" w:color="auto"/>
        <w:right w:val="none" w:sz="0" w:space="0" w:color="auto"/>
      </w:divBdr>
    </w:div>
    <w:div w:id="1668359327">
      <w:bodyDiv w:val="1"/>
      <w:marLeft w:val="0"/>
      <w:marRight w:val="0"/>
      <w:marTop w:val="0"/>
      <w:marBottom w:val="0"/>
      <w:divBdr>
        <w:top w:val="none" w:sz="0" w:space="0" w:color="auto"/>
        <w:left w:val="none" w:sz="0" w:space="0" w:color="auto"/>
        <w:bottom w:val="none" w:sz="0" w:space="0" w:color="auto"/>
        <w:right w:val="none" w:sz="0" w:space="0" w:color="auto"/>
      </w:divBdr>
    </w:div>
    <w:div w:id="1671058049">
      <w:bodyDiv w:val="1"/>
      <w:marLeft w:val="0"/>
      <w:marRight w:val="0"/>
      <w:marTop w:val="0"/>
      <w:marBottom w:val="0"/>
      <w:divBdr>
        <w:top w:val="none" w:sz="0" w:space="0" w:color="auto"/>
        <w:left w:val="none" w:sz="0" w:space="0" w:color="auto"/>
        <w:bottom w:val="none" w:sz="0" w:space="0" w:color="auto"/>
        <w:right w:val="none" w:sz="0" w:space="0" w:color="auto"/>
      </w:divBdr>
    </w:div>
    <w:div w:id="1671565642">
      <w:bodyDiv w:val="1"/>
      <w:marLeft w:val="0"/>
      <w:marRight w:val="0"/>
      <w:marTop w:val="0"/>
      <w:marBottom w:val="0"/>
      <w:divBdr>
        <w:top w:val="none" w:sz="0" w:space="0" w:color="auto"/>
        <w:left w:val="none" w:sz="0" w:space="0" w:color="auto"/>
        <w:bottom w:val="none" w:sz="0" w:space="0" w:color="auto"/>
        <w:right w:val="none" w:sz="0" w:space="0" w:color="auto"/>
      </w:divBdr>
    </w:div>
    <w:div w:id="1671837334">
      <w:bodyDiv w:val="1"/>
      <w:marLeft w:val="0"/>
      <w:marRight w:val="0"/>
      <w:marTop w:val="0"/>
      <w:marBottom w:val="0"/>
      <w:divBdr>
        <w:top w:val="none" w:sz="0" w:space="0" w:color="auto"/>
        <w:left w:val="none" w:sz="0" w:space="0" w:color="auto"/>
        <w:bottom w:val="none" w:sz="0" w:space="0" w:color="auto"/>
        <w:right w:val="none" w:sz="0" w:space="0" w:color="auto"/>
      </w:divBdr>
    </w:div>
    <w:div w:id="1673608071">
      <w:bodyDiv w:val="1"/>
      <w:marLeft w:val="0"/>
      <w:marRight w:val="0"/>
      <w:marTop w:val="0"/>
      <w:marBottom w:val="0"/>
      <w:divBdr>
        <w:top w:val="none" w:sz="0" w:space="0" w:color="auto"/>
        <w:left w:val="none" w:sz="0" w:space="0" w:color="auto"/>
        <w:bottom w:val="none" w:sz="0" w:space="0" w:color="auto"/>
        <w:right w:val="none" w:sz="0" w:space="0" w:color="auto"/>
      </w:divBdr>
    </w:div>
    <w:div w:id="1680236688">
      <w:bodyDiv w:val="1"/>
      <w:marLeft w:val="0"/>
      <w:marRight w:val="0"/>
      <w:marTop w:val="0"/>
      <w:marBottom w:val="0"/>
      <w:divBdr>
        <w:top w:val="none" w:sz="0" w:space="0" w:color="auto"/>
        <w:left w:val="none" w:sz="0" w:space="0" w:color="auto"/>
        <w:bottom w:val="none" w:sz="0" w:space="0" w:color="auto"/>
        <w:right w:val="none" w:sz="0" w:space="0" w:color="auto"/>
      </w:divBdr>
    </w:div>
    <w:div w:id="1680740922">
      <w:bodyDiv w:val="1"/>
      <w:marLeft w:val="0"/>
      <w:marRight w:val="0"/>
      <w:marTop w:val="0"/>
      <w:marBottom w:val="0"/>
      <w:divBdr>
        <w:top w:val="none" w:sz="0" w:space="0" w:color="auto"/>
        <w:left w:val="none" w:sz="0" w:space="0" w:color="auto"/>
        <w:bottom w:val="none" w:sz="0" w:space="0" w:color="auto"/>
        <w:right w:val="none" w:sz="0" w:space="0" w:color="auto"/>
      </w:divBdr>
    </w:div>
    <w:div w:id="1680958807">
      <w:bodyDiv w:val="1"/>
      <w:marLeft w:val="0"/>
      <w:marRight w:val="0"/>
      <w:marTop w:val="0"/>
      <w:marBottom w:val="0"/>
      <w:divBdr>
        <w:top w:val="none" w:sz="0" w:space="0" w:color="auto"/>
        <w:left w:val="none" w:sz="0" w:space="0" w:color="auto"/>
        <w:bottom w:val="none" w:sz="0" w:space="0" w:color="auto"/>
        <w:right w:val="none" w:sz="0" w:space="0" w:color="auto"/>
      </w:divBdr>
    </w:div>
    <w:div w:id="1684044156">
      <w:bodyDiv w:val="1"/>
      <w:marLeft w:val="0"/>
      <w:marRight w:val="0"/>
      <w:marTop w:val="0"/>
      <w:marBottom w:val="0"/>
      <w:divBdr>
        <w:top w:val="none" w:sz="0" w:space="0" w:color="auto"/>
        <w:left w:val="none" w:sz="0" w:space="0" w:color="auto"/>
        <w:bottom w:val="none" w:sz="0" w:space="0" w:color="auto"/>
        <w:right w:val="none" w:sz="0" w:space="0" w:color="auto"/>
      </w:divBdr>
    </w:div>
    <w:div w:id="1684672365">
      <w:bodyDiv w:val="1"/>
      <w:marLeft w:val="0"/>
      <w:marRight w:val="0"/>
      <w:marTop w:val="0"/>
      <w:marBottom w:val="0"/>
      <w:divBdr>
        <w:top w:val="none" w:sz="0" w:space="0" w:color="auto"/>
        <w:left w:val="none" w:sz="0" w:space="0" w:color="auto"/>
        <w:bottom w:val="none" w:sz="0" w:space="0" w:color="auto"/>
        <w:right w:val="none" w:sz="0" w:space="0" w:color="auto"/>
      </w:divBdr>
    </w:div>
    <w:div w:id="1685476036">
      <w:bodyDiv w:val="1"/>
      <w:marLeft w:val="0"/>
      <w:marRight w:val="0"/>
      <w:marTop w:val="0"/>
      <w:marBottom w:val="0"/>
      <w:divBdr>
        <w:top w:val="none" w:sz="0" w:space="0" w:color="auto"/>
        <w:left w:val="none" w:sz="0" w:space="0" w:color="auto"/>
        <w:bottom w:val="none" w:sz="0" w:space="0" w:color="auto"/>
        <w:right w:val="none" w:sz="0" w:space="0" w:color="auto"/>
      </w:divBdr>
    </w:div>
    <w:div w:id="1688025622">
      <w:bodyDiv w:val="1"/>
      <w:marLeft w:val="0"/>
      <w:marRight w:val="0"/>
      <w:marTop w:val="0"/>
      <w:marBottom w:val="0"/>
      <w:divBdr>
        <w:top w:val="none" w:sz="0" w:space="0" w:color="auto"/>
        <w:left w:val="none" w:sz="0" w:space="0" w:color="auto"/>
        <w:bottom w:val="none" w:sz="0" w:space="0" w:color="auto"/>
        <w:right w:val="none" w:sz="0" w:space="0" w:color="auto"/>
      </w:divBdr>
    </w:div>
    <w:div w:id="1690177917">
      <w:bodyDiv w:val="1"/>
      <w:marLeft w:val="0"/>
      <w:marRight w:val="0"/>
      <w:marTop w:val="0"/>
      <w:marBottom w:val="0"/>
      <w:divBdr>
        <w:top w:val="none" w:sz="0" w:space="0" w:color="auto"/>
        <w:left w:val="none" w:sz="0" w:space="0" w:color="auto"/>
        <w:bottom w:val="none" w:sz="0" w:space="0" w:color="auto"/>
        <w:right w:val="none" w:sz="0" w:space="0" w:color="auto"/>
      </w:divBdr>
    </w:div>
    <w:div w:id="1690794037">
      <w:bodyDiv w:val="1"/>
      <w:marLeft w:val="0"/>
      <w:marRight w:val="0"/>
      <w:marTop w:val="0"/>
      <w:marBottom w:val="0"/>
      <w:divBdr>
        <w:top w:val="none" w:sz="0" w:space="0" w:color="auto"/>
        <w:left w:val="none" w:sz="0" w:space="0" w:color="auto"/>
        <w:bottom w:val="none" w:sz="0" w:space="0" w:color="auto"/>
        <w:right w:val="none" w:sz="0" w:space="0" w:color="auto"/>
      </w:divBdr>
    </w:div>
    <w:div w:id="1693531008">
      <w:bodyDiv w:val="1"/>
      <w:marLeft w:val="0"/>
      <w:marRight w:val="0"/>
      <w:marTop w:val="0"/>
      <w:marBottom w:val="0"/>
      <w:divBdr>
        <w:top w:val="none" w:sz="0" w:space="0" w:color="auto"/>
        <w:left w:val="none" w:sz="0" w:space="0" w:color="auto"/>
        <w:bottom w:val="none" w:sz="0" w:space="0" w:color="auto"/>
        <w:right w:val="none" w:sz="0" w:space="0" w:color="auto"/>
      </w:divBdr>
    </w:div>
    <w:div w:id="1696736476">
      <w:bodyDiv w:val="1"/>
      <w:marLeft w:val="0"/>
      <w:marRight w:val="0"/>
      <w:marTop w:val="0"/>
      <w:marBottom w:val="0"/>
      <w:divBdr>
        <w:top w:val="none" w:sz="0" w:space="0" w:color="auto"/>
        <w:left w:val="none" w:sz="0" w:space="0" w:color="auto"/>
        <w:bottom w:val="none" w:sz="0" w:space="0" w:color="auto"/>
        <w:right w:val="none" w:sz="0" w:space="0" w:color="auto"/>
      </w:divBdr>
    </w:div>
    <w:div w:id="1696884336">
      <w:bodyDiv w:val="1"/>
      <w:marLeft w:val="0"/>
      <w:marRight w:val="0"/>
      <w:marTop w:val="0"/>
      <w:marBottom w:val="0"/>
      <w:divBdr>
        <w:top w:val="none" w:sz="0" w:space="0" w:color="auto"/>
        <w:left w:val="none" w:sz="0" w:space="0" w:color="auto"/>
        <w:bottom w:val="none" w:sz="0" w:space="0" w:color="auto"/>
        <w:right w:val="none" w:sz="0" w:space="0" w:color="auto"/>
      </w:divBdr>
    </w:div>
    <w:div w:id="1704090115">
      <w:bodyDiv w:val="1"/>
      <w:marLeft w:val="0"/>
      <w:marRight w:val="0"/>
      <w:marTop w:val="0"/>
      <w:marBottom w:val="0"/>
      <w:divBdr>
        <w:top w:val="none" w:sz="0" w:space="0" w:color="auto"/>
        <w:left w:val="none" w:sz="0" w:space="0" w:color="auto"/>
        <w:bottom w:val="none" w:sz="0" w:space="0" w:color="auto"/>
        <w:right w:val="none" w:sz="0" w:space="0" w:color="auto"/>
      </w:divBdr>
    </w:div>
    <w:div w:id="1705866321">
      <w:bodyDiv w:val="1"/>
      <w:marLeft w:val="0"/>
      <w:marRight w:val="0"/>
      <w:marTop w:val="0"/>
      <w:marBottom w:val="0"/>
      <w:divBdr>
        <w:top w:val="none" w:sz="0" w:space="0" w:color="auto"/>
        <w:left w:val="none" w:sz="0" w:space="0" w:color="auto"/>
        <w:bottom w:val="none" w:sz="0" w:space="0" w:color="auto"/>
        <w:right w:val="none" w:sz="0" w:space="0" w:color="auto"/>
      </w:divBdr>
    </w:div>
    <w:div w:id="1705907321">
      <w:bodyDiv w:val="1"/>
      <w:marLeft w:val="0"/>
      <w:marRight w:val="0"/>
      <w:marTop w:val="0"/>
      <w:marBottom w:val="0"/>
      <w:divBdr>
        <w:top w:val="none" w:sz="0" w:space="0" w:color="auto"/>
        <w:left w:val="none" w:sz="0" w:space="0" w:color="auto"/>
        <w:bottom w:val="none" w:sz="0" w:space="0" w:color="auto"/>
        <w:right w:val="none" w:sz="0" w:space="0" w:color="auto"/>
      </w:divBdr>
    </w:div>
    <w:div w:id="1707173335">
      <w:bodyDiv w:val="1"/>
      <w:marLeft w:val="0"/>
      <w:marRight w:val="0"/>
      <w:marTop w:val="0"/>
      <w:marBottom w:val="0"/>
      <w:divBdr>
        <w:top w:val="none" w:sz="0" w:space="0" w:color="auto"/>
        <w:left w:val="none" w:sz="0" w:space="0" w:color="auto"/>
        <w:bottom w:val="none" w:sz="0" w:space="0" w:color="auto"/>
        <w:right w:val="none" w:sz="0" w:space="0" w:color="auto"/>
      </w:divBdr>
    </w:div>
    <w:div w:id="1708986770">
      <w:bodyDiv w:val="1"/>
      <w:marLeft w:val="0"/>
      <w:marRight w:val="0"/>
      <w:marTop w:val="0"/>
      <w:marBottom w:val="0"/>
      <w:divBdr>
        <w:top w:val="none" w:sz="0" w:space="0" w:color="auto"/>
        <w:left w:val="none" w:sz="0" w:space="0" w:color="auto"/>
        <w:bottom w:val="none" w:sz="0" w:space="0" w:color="auto"/>
        <w:right w:val="none" w:sz="0" w:space="0" w:color="auto"/>
      </w:divBdr>
    </w:div>
    <w:div w:id="1709599617">
      <w:bodyDiv w:val="1"/>
      <w:marLeft w:val="0"/>
      <w:marRight w:val="0"/>
      <w:marTop w:val="0"/>
      <w:marBottom w:val="0"/>
      <w:divBdr>
        <w:top w:val="none" w:sz="0" w:space="0" w:color="auto"/>
        <w:left w:val="none" w:sz="0" w:space="0" w:color="auto"/>
        <w:bottom w:val="none" w:sz="0" w:space="0" w:color="auto"/>
        <w:right w:val="none" w:sz="0" w:space="0" w:color="auto"/>
      </w:divBdr>
    </w:div>
    <w:div w:id="1709985181">
      <w:bodyDiv w:val="1"/>
      <w:marLeft w:val="0"/>
      <w:marRight w:val="0"/>
      <w:marTop w:val="0"/>
      <w:marBottom w:val="0"/>
      <w:divBdr>
        <w:top w:val="none" w:sz="0" w:space="0" w:color="auto"/>
        <w:left w:val="none" w:sz="0" w:space="0" w:color="auto"/>
        <w:bottom w:val="none" w:sz="0" w:space="0" w:color="auto"/>
        <w:right w:val="none" w:sz="0" w:space="0" w:color="auto"/>
      </w:divBdr>
    </w:div>
    <w:div w:id="1711803050">
      <w:bodyDiv w:val="1"/>
      <w:marLeft w:val="0"/>
      <w:marRight w:val="0"/>
      <w:marTop w:val="0"/>
      <w:marBottom w:val="0"/>
      <w:divBdr>
        <w:top w:val="none" w:sz="0" w:space="0" w:color="auto"/>
        <w:left w:val="none" w:sz="0" w:space="0" w:color="auto"/>
        <w:bottom w:val="none" w:sz="0" w:space="0" w:color="auto"/>
        <w:right w:val="none" w:sz="0" w:space="0" w:color="auto"/>
      </w:divBdr>
    </w:div>
    <w:div w:id="1711954794">
      <w:bodyDiv w:val="1"/>
      <w:marLeft w:val="0"/>
      <w:marRight w:val="0"/>
      <w:marTop w:val="0"/>
      <w:marBottom w:val="0"/>
      <w:divBdr>
        <w:top w:val="none" w:sz="0" w:space="0" w:color="auto"/>
        <w:left w:val="none" w:sz="0" w:space="0" w:color="auto"/>
        <w:bottom w:val="none" w:sz="0" w:space="0" w:color="auto"/>
        <w:right w:val="none" w:sz="0" w:space="0" w:color="auto"/>
      </w:divBdr>
    </w:div>
    <w:div w:id="1712998976">
      <w:bodyDiv w:val="1"/>
      <w:marLeft w:val="0"/>
      <w:marRight w:val="0"/>
      <w:marTop w:val="0"/>
      <w:marBottom w:val="0"/>
      <w:divBdr>
        <w:top w:val="none" w:sz="0" w:space="0" w:color="auto"/>
        <w:left w:val="none" w:sz="0" w:space="0" w:color="auto"/>
        <w:bottom w:val="none" w:sz="0" w:space="0" w:color="auto"/>
        <w:right w:val="none" w:sz="0" w:space="0" w:color="auto"/>
      </w:divBdr>
    </w:div>
    <w:div w:id="1713193763">
      <w:bodyDiv w:val="1"/>
      <w:marLeft w:val="0"/>
      <w:marRight w:val="0"/>
      <w:marTop w:val="0"/>
      <w:marBottom w:val="0"/>
      <w:divBdr>
        <w:top w:val="none" w:sz="0" w:space="0" w:color="auto"/>
        <w:left w:val="none" w:sz="0" w:space="0" w:color="auto"/>
        <w:bottom w:val="none" w:sz="0" w:space="0" w:color="auto"/>
        <w:right w:val="none" w:sz="0" w:space="0" w:color="auto"/>
      </w:divBdr>
    </w:div>
    <w:div w:id="1717464832">
      <w:bodyDiv w:val="1"/>
      <w:marLeft w:val="0"/>
      <w:marRight w:val="0"/>
      <w:marTop w:val="0"/>
      <w:marBottom w:val="0"/>
      <w:divBdr>
        <w:top w:val="none" w:sz="0" w:space="0" w:color="auto"/>
        <w:left w:val="none" w:sz="0" w:space="0" w:color="auto"/>
        <w:bottom w:val="none" w:sz="0" w:space="0" w:color="auto"/>
        <w:right w:val="none" w:sz="0" w:space="0" w:color="auto"/>
      </w:divBdr>
    </w:div>
    <w:div w:id="1721511089">
      <w:bodyDiv w:val="1"/>
      <w:marLeft w:val="0"/>
      <w:marRight w:val="0"/>
      <w:marTop w:val="0"/>
      <w:marBottom w:val="0"/>
      <w:divBdr>
        <w:top w:val="none" w:sz="0" w:space="0" w:color="auto"/>
        <w:left w:val="none" w:sz="0" w:space="0" w:color="auto"/>
        <w:bottom w:val="none" w:sz="0" w:space="0" w:color="auto"/>
        <w:right w:val="none" w:sz="0" w:space="0" w:color="auto"/>
      </w:divBdr>
    </w:div>
    <w:div w:id="1721785469">
      <w:bodyDiv w:val="1"/>
      <w:marLeft w:val="0"/>
      <w:marRight w:val="0"/>
      <w:marTop w:val="0"/>
      <w:marBottom w:val="0"/>
      <w:divBdr>
        <w:top w:val="none" w:sz="0" w:space="0" w:color="auto"/>
        <w:left w:val="none" w:sz="0" w:space="0" w:color="auto"/>
        <w:bottom w:val="none" w:sz="0" w:space="0" w:color="auto"/>
        <w:right w:val="none" w:sz="0" w:space="0" w:color="auto"/>
      </w:divBdr>
    </w:div>
    <w:div w:id="1724206891">
      <w:bodyDiv w:val="1"/>
      <w:marLeft w:val="0"/>
      <w:marRight w:val="0"/>
      <w:marTop w:val="0"/>
      <w:marBottom w:val="0"/>
      <w:divBdr>
        <w:top w:val="none" w:sz="0" w:space="0" w:color="auto"/>
        <w:left w:val="none" w:sz="0" w:space="0" w:color="auto"/>
        <w:bottom w:val="none" w:sz="0" w:space="0" w:color="auto"/>
        <w:right w:val="none" w:sz="0" w:space="0" w:color="auto"/>
      </w:divBdr>
    </w:div>
    <w:div w:id="1724597874">
      <w:bodyDiv w:val="1"/>
      <w:marLeft w:val="0"/>
      <w:marRight w:val="0"/>
      <w:marTop w:val="0"/>
      <w:marBottom w:val="0"/>
      <w:divBdr>
        <w:top w:val="none" w:sz="0" w:space="0" w:color="auto"/>
        <w:left w:val="none" w:sz="0" w:space="0" w:color="auto"/>
        <w:bottom w:val="none" w:sz="0" w:space="0" w:color="auto"/>
        <w:right w:val="none" w:sz="0" w:space="0" w:color="auto"/>
      </w:divBdr>
    </w:div>
    <w:div w:id="1724984703">
      <w:bodyDiv w:val="1"/>
      <w:marLeft w:val="0"/>
      <w:marRight w:val="0"/>
      <w:marTop w:val="0"/>
      <w:marBottom w:val="0"/>
      <w:divBdr>
        <w:top w:val="none" w:sz="0" w:space="0" w:color="auto"/>
        <w:left w:val="none" w:sz="0" w:space="0" w:color="auto"/>
        <w:bottom w:val="none" w:sz="0" w:space="0" w:color="auto"/>
        <w:right w:val="none" w:sz="0" w:space="0" w:color="auto"/>
      </w:divBdr>
    </w:div>
    <w:div w:id="1725980635">
      <w:bodyDiv w:val="1"/>
      <w:marLeft w:val="0"/>
      <w:marRight w:val="0"/>
      <w:marTop w:val="0"/>
      <w:marBottom w:val="0"/>
      <w:divBdr>
        <w:top w:val="none" w:sz="0" w:space="0" w:color="auto"/>
        <w:left w:val="none" w:sz="0" w:space="0" w:color="auto"/>
        <w:bottom w:val="none" w:sz="0" w:space="0" w:color="auto"/>
        <w:right w:val="none" w:sz="0" w:space="0" w:color="auto"/>
      </w:divBdr>
    </w:div>
    <w:div w:id="1727021140">
      <w:bodyDiv w:val="1"/>
      <w:marLeft w:val="0"/>
      <w:marRight w:val="0"/>
      <w:marTop w:val="0"/>
      <w:marBottom w:val="0"/>
      <w:divBdr>
        <w:top w:val="none" w:sz="0" w:space="0" w:color="auto"/>
        <w:left w:val="none" w:sz="0" w:space="0" w:color="auto"/>
        <w:bottom w:val="none" w:sz="0" w:space="0" w:color="auto"/>
        <w:right w:val="none" w:sz="0" w:space="0" w:color="auto"/>
      </w:divBdr>
    </w:div>
    <w:div w:id="1727756370">
      <w:bodyDiv w:val="1"/>
      <w:marLeft w:val="0"/>
      <w:marRight w:val="0"/>
      <w:marTop w:val="0"/>
      <w:marBottom w:val="0"/>
      <w:divBdr>
        <w:top w:val="none" w:sz="0" w:space="0" w:color="auto"/>
        <w:left w:val="none" w:sz="0" w:space="0" w:color="auto"/>
        <w:bottom w:val="none" w:sz="0" w:space="0" w:color="auto"/>
        <w:right w:val="none" w:sz="0" w:space="0" w:color="auto"/>
      </w:divBdr>
    </w:div>
    <w:div w:id="1730493900">
      <w:bodyDiv w:val="1"/>
      <w:marLeft w:val="0"/>
      <w:marRight w:val="0"/>
      <w:marTop w:val="0"/>
      <w:marBottom w:val="0"/>
      <w:divBdr>
        <w:top w:val="none" w:sz="0" w:space="0" w:color="auto"/>
        <w:left w:val="none" w:sz="0" w:space="0" w:color="auto"/>
        <w:bottom w:val="none" w:sz="0" w:space="0" w:color="auto"/>
        <w:right w:val="none" w:sz="0" w:space="0" w:color="auto"/>
      </w:divBdr>
    </w:div>
    <w:div w:id="1734425495">
      <w:bodyDiv w:val="1"/>
      <w:marLeft w:val="0"/>
      <w:marRight w:val="0"/>
      <w:marTop w:val="0"/>
      <w:marBottom w:val="0"/>
      <w:divBdr>
        <w:top w:val="none" w:sz="0" w:space="0" w:color="auto"/>
        <w:left w:val="none" w:sz="0" w:space="0" w:color="auto"/>
        <w:bottom w:val="none" w:sz="0" w:space="0" w:color="auto"/>
        <w:right w:val="none" w:sz="0" w:space="0" w:color="auto"/>
      </w:divBdr>
    </w:div>
    <w:div w:id="1737629191">
      <w:bodyDiv w:val="1"/>
      <w:marLeft w:val="0"/>
      <w:marRight w:val="0"/>
      <w:marTop w:val="0"/>
      <w:marBottom w:val="0"/>
      <w:divBdr>
        <w:top w:val="none" w:sz="0" w:space="0" w:color="auto"/>
        <w:left w:val="none" w:sz="0" w:space="0" w:color="auto"/>
        <w:bottom w:val="none" w:sz="0" w:space="0" w:color="auto"/>
        <w:right w:val="none" w:sz="0" w:space="0" w:color="auto"/>
      </w:divBdr>
    </w:div>
    <w:div w:id="1741291707">
      <w:bodyDiv w:val="1"/>
      <w:marLeft w:val="0"/>
      <w:marRight w:val="0"/>
      <w:marTop w:val="0"/>
      <w:marBottom w:val="0"/>
      <w:divBdr>
        <w:top w:val="none" w:sz="0" w:space="0" w:color="auto"/>
        <w:left w:val="none" w:sz="0" w:space="0" w:color="auto"/>
        <w:bottom w:val="none" w:sz="0" w:space="0" w:color="auto"/>
        <w:right w:val="none" w:sz="0" w:space="0" w:color="auto"/>
      </w:divBdr>
    </w:div>
    <w:div w:id="1744645214">
      <w:bodyDiv w:val="1"/>
      <w:marLeft w:val="0"/>
      <w:marRight w:val="0"/>
      <w:marTop w:val="0"/>
      <w:marBottom w:val="0"/>
      <w:divBdr>
        <w:top w:val="none" w:sz="0" w:space="0" w:color="auto"/>
        <w:left w:val="none" w:sz="0" w:space="0" w:color="auto"/>
        <w:bottom w:val="none" w:sz="0" w:space="0" w:color="auto"/>
        <w:right w:val="none" w:sz="0" w:space="0" w:color="auto"/>
      </w:divBdr>
    </w:div>
    <w:div w:id="1745491430">
      <w:bodyDiv w:val="1"/>
      <w:marLeft w:val="0"/>
      <w:marRight w:val="0"/>
      <w:marTop w:val="0"/>
      <w:marBottom w:val="0"/>
      <w:divBdr>
        <w:top w:val="none" w:sz="0" w:space="0" w:color="auto"/>
        <w:left w:val="none" w:sz="0" w:space="0" w:color="auto"/>
        <w:bottom w:val="none" w:sz="0" w:space="0" w:color="auto"/>
        <w:right w:val="none" w:sz="0" w:space="0" w:color="auto"/>
      </w:divBdr>
    </w:div>
    <w:div w:id="1745644808">
      <w:bodyDiv w:val="1"/>
      <w:marLeft w:val="0"/>
      <w:marRight w:val="0"/>
      <w:marTop w:val="0"/>
      <w:marBottom w:val="0"/>
      <w:divBdr>
        <w:top w:val="none" w:sz="0" w:space="0" w:color="auto"/>
        <w:left w:val="none" w:sz="0" w:space="0" w:color="auto"/>
        <w:bottom w:val="none" w:sz="0" w:space="0" w:color="auto"/>
        <w:right w:val="none" w:sz="0" w:space="0" w:color="auto"/>
      </w:divBdr>
    </w:div>
    <w:div w:id="1747452183">
      <w:bodyDiv w:val="1"/>
      <w:marLeft w:val="0"/>
      <w:marRight w:val="0"/>
      <w:marTop w:val="0"/>
      <w:marBottom w:val="0"/>
      <w:divBdr>
        <w:top w:val="none" w:sz="0" w:space="0" w:color="auto"/>
        <w:left w:val="none" w:sz="0" w:space="0" w:color="auto"/>
        <w:bottom w:val="none" w:sz="0" w:space="0" w:color="auto"/>
        <w:right w:val="none" w:sz="0" w:space="0" w:color="auto"/>
      </w:divBdr>
    </w:div>
    <w:div w:id="1749225805">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3356827">
      <w:bodyDiv w:val="1"/>
      <w:marLeft w:val="0"/>
      <w:marRight w:val="0"/>
      <w:marTop w:val="0"/>
      <w:marBottom w:val="0"/>
      <w:divBdr>
        <w:top w:val="none" w:sz="0" w:space="0" w:color="auto"/>
        <w:left w:val="none" w:sz="0" w:space="0" w:color="auto"/>
        <w:bottom w:val="none" w:sz="0" w:space="0" w:color="auto"/>
        <w:right w:val="none" w:sz="0" w:space="0" w:color="auto"/>
      </w:divBdr>
    </w:div>
    <w:div w:id="1754548371">
      <w:bodyDiv w:val="1"/>
      <w:marLeft w:val="0"/>
      <w:marRight w:val="0"/>
      <w:marTop w:val="0"/>
      <w:marBottom w:val="0"/>
      <w:divBdr>
        <w:top w:val="none" w:sz="0" w:space="0" w:color="auto"/>
        <w:left w:val="none" w:sz="0" w:space="0" w:color="auto"/>
        <w:bottom w:val="none" w:sz="0" w:space="0" w:color="auto"/>
        <w:right w:val="none" w:sz="0" w:space="0" w:color="auto"/>
      </w:divBdr>
    </w:div>
    <w:div w:id="1755054133">
      <w:bodyDiv w:val="1"/>
      <w:marLeft w:val="0"/>
      <w:marRight w:val="0"/>
      <w:marTop w:val="0"/>
      <w:marBottom w:val="0"/>
      <w:divBdr>
        <w:top w:val="none" w:sz="0" w:space="0" w:color="auto"/>
        <w:left w:val="none" w:sz="0" w:space="0" w:color="auto"/>
        <w:bottom w:val="none" w:sz="0" w:space="0" w:color="auto"/>
        <w:right w:val="none" w:sz="0" w:space="0" w:color="auto"/>
      </w:divBdr>
    </w:div>
    <w:div w:id="1756321068">
      <w:bodyDiv w:val="1"/>
      <w:marLeft w:val="0"/>
      <w:marRight w:val="0"/>
      <w:marTop w:val="0"/>
      <w:marBottom w:val="0"/>
      <w:divBdr>
        <w:top w:val="none" w:sz="0" w:space="0" w:color="auto"/>
        <w:left w:val="none" w:sz="0" w:space="0" w:color="auto"/>
        <w:bottom w:val="none" w:sz="0" w:space="0" w:color="auto"/>
        <w:right w:val="none" w:sz="0" w:space="0" w:color="auto"/>
      </w:divBdr>
    </w:div>
    <w:div w:id="1757822017">
      <w:bodyDiv w:val="1"/>
      <w:marLeft w:val="0"/>
      <w:marRight w:val="0"/>
      <w:marTop w:val="0"/>
      <w:marBottom w:val="0"/>
      <w:divBdr>
        <w:top w:val="none" w:sz="0" w:space="0" w:color="auto"/>
        <w:left w:val="none" w:sz="0" w:space="0" w:color="auto"/>
        <w:bottom w:val="none" w:sz="0" w:space="0" w:color="auto"/>
        <w:right w:val="none" w:sz="0" w:space="0" w:color="auto"/>
      </w:divBdr>
    </w:div>
    <w:div w:id="1759207667">
      <w:bodyDiv w:val="1"/>
      <w:marLeft w:val="0"/>
      <w:marRight w:val="0"/>
      <w:marTop w:val="0"/>
      <w:marBottom w:val="0"/>
      <w:divBdr>
        <w:top w:val="none" w:sz="0" w:space="0" w:color="auto"/>
        <w:left w:val="none" w:sz="0" w:space="0" w:color="auto"/>
        <w:bottom w:val="none" w:sz="0" w:space="0" w:color="auto"/>
        <w:right w:val="none" w:sz="0" w:space="0" w:color="auto"/>
      </w:divBdr>
    </w:div>
    <w:div w:id="1761675977">
      <w:bodyDiv w:val="1"/>
      <w:marLeft w:val="0"/>
      <w:marRight w:val="0"/>
      <w:marTop w:val="0"/>
      <w:marBottom w:val="0"/>
      <w:divBdr>
        <w:top w:val="none" w:sz="0" w:space="0" w:color="auto"/>
        <w:left w:val="none" w:sz="0" w:space="0" w:color="auto"/>
        <w:bottom w:val="none" w:sz="0" w:space="0" w:color="auto"/>
        <w:right w:val="none" w:sz="0" w:space="0" w:color="auto"/>
      </w:divBdr>
    </w:div>
    <w:div w:id="1765613605">
      <w:bodyDiv w:val="1"/>
      <w:marLeft w:val="0"/>
      <w:marRight w:val="0"/>
      <w:marTop w:val="0"/>
      <w:marBottom w:val="0"/>
      <w:divBdr>
        <w:top w:val="none" w:sz="0" w:space="0" w:color="auto"/>
        <w:left w:val="none" w:sz="0" w:space="0" w:color="auto"/>
        <w:bottom w:val="none" w:sz="0" w:space="0" w:color="auto"/>
        <w:right w:val="none" w:sz="0" w:space="0" w:color="auto"/>
      </w:divBdr>
    </w:div>
    <w:div w:id="1768116284">
      <w:bodyDiv w:val="1"/>
      <w:marLeft w:val="0"/>
      <w:marRight w:val="0"/>
      <w:marTop w:val="0"/>
      <w:marBottom w:val="0"/>
      <w:divBdr>
        <w:top w:val="none" w:sz="0" w:space="0" w:color="auto"/>
        <w:left w:val="none" w:sz="0" w:space="0" w:color="auto"/>
        <w:bottom w:val="none" w:sz="0" w:space="0" w:color="auto"/>
        <w:right w:val="none" w:sz="0" w:space="0" w:color="auto"/>
      </w:divBdr>
    </w:div>
    <w:div w:id="1771779323">
      <w:bodyDiv w:val="1"/>
      <w:marLeft w:val="0"/>
      <w:marRight w:val="0"/>
      <w:marTop w:val="0"/>
      <w:marBottom w:val="0"/>
      <w:divBdr>
        <w:top w:val="none" w:sz="0" w:space="0" w:color="auto"/>
        <w:left w:val="none" w:sz="0" w:space="0" w:color="auto"/>
        <w:bottom w:val="none" w:sz="0" w:space="0" w:color="auto"/>
        <w:right w:val="none" w:sz="0" w:space="0" w:color="auto"/>
      </w:divBdr>
    </w:div>
    <w:div w:id="1774403149">
      <w:bodyDiv w:val="1"/>
      <w:marLeft w:val="0"/>
      <w:marRight w:val="0"/>
      <w:marTop w:val="0"/>
      <w:marBottom w:val="0"/>
      <w:divBdr>
        <w:top w:val="none" w:sz="0" w:space="0" w:color="auto"/>
        <w:left w:val="none" w:sz="0" w:space="0" w:color="auto"/>
        <w:bottom w:val="none" w:sz="0" w:space="0" w:color="auto"/>
        <w:right w:val="none" w:sz="0" w:space="0" w:color="auto"/>
      </w:divBdr>
    </w:div>
    <w:div w:id="1774662691">
      <w:bodyDiv w:val="1"/>
      <w:marLeft w:val="0"/>
      <w:marRight w:val="0"/>
      <w:marTop w:val="0"/>
      <w:marBottom w:val="0"/>
      <w:divBdr>
        <w:top w:val="none" w:sz="0" w:space="0" w:color="auto"/>
        <w:left w:val="none" w:sz="0" w:space="0" w:color="auto"/>
        <w:bottom w:val="none" w:sz="0" w:space="0" w:color="auto"/>
        <w:right w:val="none" w:sz="0" w:space="0" w:color="auto"/>
      </w:divBdr>
    </w:div>
    <w:div w:id="1779370340">
      <w:bodyDiv w:val="1"/>
      <w:marLeft w:val="0"/>
      <w:marRight w:val="0"/>
      <w:marTop w:val="0"/>
      <w:marBottom w:val="0"/>
      <w:divBdr>
        <w:top w:val="none" w:sz="0" w:space="0" w:color="auto"/>
        <w:left w:val="none" w:sz="0" w:space="0" w:color="auto"/>
        <w:bottom w:val="none" w:sz="0" w:space="0" w:color="auto"/>
        <w:right w:val="none" w:sz="0" w:space="0" w:color="auto"/>
      </w:divBdr>
    </w:div>
    <w:div w:id="1779399786">
      <w:bodyDiv w:val="1"/>
      <w:marLeft w:val="0"/>
      <w:marRight w:val="0"/>
      <w:marTop w:val="0"/>
      <w:marBottom w:val="0"/>
      <w:divBdr>
        <w:top w:val="none" w:sz="0" w:space="0" w:color="auto"/>
        <w:left w:val="none" w:sz="0" w:space="0" w:color="auto"/>
        <w:bottom w:val="none" w:sz="0" w:space="0" w:color="auto"/>
        <w:right w:val="none" w:sz="0" w:space="0" w:color="auto"/>
      </w:divBdr>
    </w:div>
    <w:div w:id="1781607707">
      <w:bodyDiv w:val="1"/>
      <w:marLeft w:val="0"/>
      <w:marRight w:val="0"/>
      <w:marTop w:val="0"/>
      <w:marBottom w:val="0"/>
      <w:divBdr>
        <w:top w:val="none" w:sz="0" w:space="0" w:color="auto"/>
        <w:left w:val="none" w:sz="0" w:space="0" w:color="auto"/>
        <w:bottom w:val="none" w:sz="0" w:space="0" w:color="auto"/>
        <w:right w:val="none" w:sz="0" w:space="0" w:color="auto"/>
      </w:divBdr>
    </w:div>
    <w:div w:id="1781728882">
      <w:bodyDiv w:val="1"/>
      <w:marLeft w:val="0"/>
      <w:marRight w:val="0"/>
      <w:marTop w:val="0"/>
      <w:marBottom w:val="0"/>
      <w:divBdr>
        <w:top w:val="none" w:sz="0" w:space="0" w:color="auto"/>
        <w:left w:val="none" w:sz="0" w:space="0" w:color="auto"/>
        <w:bottom w:val="none" w:sz="0" w:space="0" w:color="auto"/>
        <w:right w:val="none" w:sz="0" w:space="0" w:color="auto"/>
      </w:divBdr>
    </w:div>
    <w:div w:id="1783457359">
      <w:bodyDiv w:val="1"/>
      <w:marLeft w:val="0"/>
      <w:marRight w:val="0"/>
      <w:marTop w:val="0"/>
      <w:marBottom w:val="0"/>
      <w:divBdr>
        <w:top w:val="none" w:sz="0" w:space="0" w:color="auto"/>
        <w:left w:val="none" w:sz="0" w:space="0" w:color="auto"/>
        <w:bottom w:val="none" w:sz="0" w:space="0" w:color="auto"/>
        <w:right w:val="none" w:sz="0" w:space="0" w:color="auto"/>
      </w:divBdr>
    </w:div>
    <w:div w:id="1784230847">
      <w:bodyDiv w:val="1"/>
      <w:marLeft w:val="0"/>
      <w:marRight w:val="0"/>
      <w:marTop w:val="0"/>
      <w:marBottom w:val="0"/>
      <w:divBdr>
        <w:top w:val="none" w:sz="0" w:space="0" w:color="auto"/>
        <w:left w:val="none" w:sz="0" w:space="0" w:color="auto"/>
        <w:bottom w:val="none" w:sz="0" w:space="0" w:color="auto"/>
        <w:right w:val="none" w:sz="0" w:space="0" w:color="auto"/>
      </w:divBdr>
    </w:div>
    <w:div w:id="1785542659">
      <w:bodyDiv w:val="1"/>
      <w:marLeft w:val="0"/>
      <w:marRight w:val="0"/>
      <w:marTop w:val="0"/>
      <w:marBottom w:val="0"/>
      <w:divBdr>
        <w:top w:val="none" w:sz="0" w:space="0" w:color="auto"/>
        <w:left w:val="none" w:sz="0" w:space="0" w:color="auto"/>
        <w:bottom w:val="none" w:sz="0" w:space="0" w:color="auto"/>
        <w:right w:val="none" w:sz="0" w:space="0" w:color="auto"/>
      </w:divBdr>
    </w:div>
    <w:div w:id="1789201297">
      <w:bodyDiv w:val="1"/>
      <w:marLeft w:val="0"/>
      <w:marRight w:val="0"/>
      <w:marTop w:val="0"/>
      <w:marBottom w:val="0"/>
      <w:divBdr>
        <w:top w:val="none" w:sz="0" w:space="0" w:color="auto"/>
        <w:left w:val="none" w:sz="0" w:space="0" w:color="auto"/>
        <w:bottom w:val="none" w:sz="0" w:space="0" w:color="auto"/>
        <w:right w:val="none" w:sz="0" w:space="0" w:color="auto"/>
      </w:divBdr>
    </w:div>
    <w:div w:id="1793092016">
      <w:bodyDiv w:val="1"/>
      <w:marLeft w:val="0"/>
      <w:marRight w:val="0"/>
      <w:marTop w:val="0"/>
      <w:marBottom w:val="0"/>
      <w:divBdr>
        <w:top w:val="none" w:sz="0" w:space="0" w:color="auto"/>
        <w:left w:val="none" w:sz="0" w:space="0" w:color="auto"/>
        <w:bottom w:val="none" w:sz="0" w:space="0" w:color="auto"/>
        <w:right w:val="none" w:sz="0" w:space="0" w:color="auto"/>
      </w:divBdr>
    </w:div>
    <w:div w:id="1795710806">
      <w:bodyDiv w:val="1"/>
      <w:marLeft w:val="0"/>
      <w:marRight w:val="0"/>
      <w:marTop w:val="0"/>
      <w:marBottom w:val="0"/>
      <w:divBdr>
        <w:top w:val="none" w:sz="0" w:space="0" w:color="auto"/>
        <w:left w:val="none" w:sz="0" w:space="0" w:color="auto"/>
        <w:bottom w:val="none" w:sz="0" w:space="0" w:color="auto"/>
        <w:right w:val="none" w:sz="0" w:space="0" w:color="auto"/>
      </w:divBdr>
    </w:div>
    <w:div w:id="1796362497">
      <w:bodyDiv w:val="1"/>
      <w:marLeft w:val="0"/>
      <w:marRight w:val="0"/>
      <w:marTop w:val="0"/>
      <w:marBottom w:val="0"/>
      <w:divBdr>
        <w:top w:val="none" w:sz="0" w:space="0" w:color="auto"/>
        <w:left w:val="none" w:sz="0" w:space="0" w:color="auto"/>
        <w:bottom w:val="none" w:sz="0" w:space="0" w:color="auto"/>
        <w:right w:val="none" w:sz="0" w:space="0" w:color="auto"/>
      </w:divBdr>
    </w:div>
    <w:div w:id="1797942951">
      <w:bodyDiv w:val="1"/>
      <w:marLeft w:val="0"/>
      <w:marRight w:val="0"/>
      <w:marTop w:val="0"/>
      <w:marBottom w:val="0"/>
      <w:divBdr>
        <w:top w:val="none" w:sz="0" w:space="0" w:color="auto"/>
        <w:left w:val="none" w:sz="0" w:space="0" w:color="auto"/>
        <w:bottom w:val="none" w:sz="0" w:space="0" w:color="auto"/>
        <w:right w:val="none" w:sz="0" w:space="0" w:color="auto"/>
      </w:divBdr>
    </w:div>
    <w:div w:id="1798062844">
      <w:bodyDiv w:val="1"/>
      <w:marLeft w:val="0"/>
      <w:marRight w:val="0"/>
      <w:marTop w:val="0"/>
      <w:marBottom w:val="0"/>
      <w:divBdr>
        <w:top w:val="none" w:sz="0" w:space="0" w:color="auto"/>
        <w:left w:val="none" w:sz="0" w:space="0" w:color="auto"/>
        <w:bottom w:val="none" w:sz="0" w:space="0" w:color="auto"/>
        <w:right w:val="none" w:sz="0" w:space="0" w:color="auto"/>
      </w:divBdr>
    </w:div>
    <w:div w:id="1801605110">
      <w:bodyDiv w:val="1"/>
      <w:marLeft w:val="0"/>
      <w:marRight w:val="0"/>
      <w:marTop w:val="0"/>
      <w:marBottom w:val="0"/>
      <w:divBdr>
        <w:top w:val="none" w:sz="0" w:space="0" w:color="auto"/>
        <w:left w:val="none" w:sz="0" w:space="0" w:color="auto"/>
        <w:bottom w:val="none" w:sz="0" w:space="0" w:color="auto"/>
        <w:right w:val="none" w:sz="0" w:space="0" w:color="auto"/>
      </w:divBdr>
    </w:div>
    <w:div w:id="1804423903">
      <w:bodyDiv w:val="1"/>
      <w:marLeft w:val="0"/>
      <w:marRight w:val="0"/>
      <w:marTop w:val="0"/>
      <w:marBottom w:val="0"/>
      <w:divBdr>
        <w:top w:val="none" w:sz="0" w:space="0" w:color="auto"/>
        <w:left w:val="none" w:sz="0" w:space="0" w:color="auto"/>
        <w:bottom w:val="none" w:sz="0" w:space="0" w:color="auto"/>
        <w:right w:val="none" w:sz="0" w:space="0" w:color="auto"/>
      </w:divBdr>
    </w:div>
    <w:div w:id="1804542815">
      <w:bodyDiv w:val="1"/>
      <w:marLeft w:val="0"/>
      <w:marRight w:val="0"/>
      <w:marTop w:val="0"/>
      <w:marBottom w:val="0"/>
      <w:divBdr>
        <w:top w:val="none" w:sz="0" w:space="0" w:color="auto"/>
        <w:left w:val="none" w:sz="0" w:space="0" w:color="auto"/>
        <w:bottom w:val="none" w:sz="0" w:space="0" w:color="auto"/>
        <w:right w:val="none" w:sz="0" w:space="0" w:color="auto"/>
      </w:divBdr>
    </w:div>
    <w:div w:id="1806118281">
      <w:bodyDiv w:val="1"/>
      <w:marLeft w:val="0"/>
      <w:marRight w:val="0"/>
      <w:marTop w:val="0"/>
      <w:marBottom w:val="0"/>
      <w:divBdr>
        <w:top w:val="none" w:sz="0" w:space="0" w:color="auto"/>
        <w:left w:val="none" w:sz="0" w:space="0" w:color="auto"/>
        <w:bottom w:val="none" w:sz="0" w:space="0" w:color="auto"/>
        <w:right w:val="none" w:sz="0" w:space="0" w:color="auto"/>
      </w:divBdr>
    </w:div>
    <w:div w:id="1807970523">
      <w:bodyDiv w:val="1"/>
      <w:marLeft w:val="0"/>
      <w:marRight w:val="0"/>
      <w:marTop w:val="0"/>
      <w:marBottom w:val="0"/>
      <w:divBdr>
        <w:top w:val="none" w:sz="0" w:space="0" w:color="auto"/>
        <w:left w:val="none" w:sz="0" w:space="0" w:color="auto"/>
        <w:bottom w:val="none" w:sz="0" w:space="0" w:color="auto"/>
        <w:right w:val="none" w:sz="0" w:space="0" w:color="auto"/>
      </w:divBdr>
    </w:div>
    <w:div w:id="1809859682">
      <w:bodyDiv w:val="1"/>
      <w:marLeft w:val="0"/>
      <w:marRight w:val="0"/>
      <w:marTop w:val="0"/>
      <w:marBottom w:val="0"/>
      <w:divBdr>
        <w:top w:val="none" w:sz="0" w:space="0" w:color="auto"/>
        <w:left w:val="none" w:sz="0" w:space="0" w:color="auto"/>
        <w:bottom w:val="none" w:sz="0" w:space="0" w:color="auto"/>
        <w:right w:val="none" w:sz="0" w:space="0" w:color="auto"/>
      </w:divBdr>
    </w:div>
    <w:div w:id="1812553612">
      <w:bodyDiv w:val="1"/>
      <w:marLeft w:val="0"/>
      <w:marRight w:val="0"/>
      <w:marTop w:val="0"/>
      <w:marBottom w:val="0"/>
      <w:divBdr>
        <w:top w:val="none" w:sz="0" w:space="0" w:color="auto"/>
        <w:left w:val="none" w:sz="0" w:space="0" w:color="auto"/>
        <w:bottom w:val="none" w:sz="0" w:space="0" w:color="auto"/>
        <w:right w:val="none" w:sz="0" w:space="0" w:color="auto"/>
      </w:divBdr>
    </w:div>
    <w:div w:id="1813256262">
      <w:bodyDiv w:val="1"/>
      <w:marLeft w:val="0"/>
      <w:marRight w:val="0"/>
      <w:marTop w:val="0"/>
      <w:marBottom w:val="0"/>
      <w:divBdr>
        <w:top w:val="none" w:sz="0" w:space="0" w:color="auto"/>
        <w:left w:val="none" w:sz="0" w:space="0" w:color="auto"/>
        <w:bottom w:val="none" w:sz="0" w:space="0" w:color="auto"/>
        <w:right w:val="none" w:sz="0" w:space="0" w:color="auto"/>
      </w:divBdr>
    </w:div>
    <w:div w:id="1813597151">
      <w:bodyDiv w:val="1"/>
      <w:marLeft w:val="0"/>
      <w:marRight w:val="0"/>
      <w:marTop w:val="0"/>
      <w:marBottom w:val="0"/>
      <w:divBdr>
        <w:top w:val="none" w:sz="0" w:space="0" w:color="auto"/>
        <w:left w:val="none" w:sz="0" w:space="0" w:color="auto"/>
        <w:bottom w:val="none" w:sz="0" w:space="0" w:color="auto"/>
        <w:right w:val="none" w:sz="0" w:space="0" w:color="auto"/>
      </w:divBdr>
    </w:div>
    <w:div w:id="1813790414">
      <w:bodyDiv w:val="1"/>
      <w:marLeft w:val="0"/>
      <w:marRight w:val="0"/>
      <w:marTop w:val="0"/>
      <w:marBottom w:val="0"/>
      <w:divBdr>
        <w:top w:val="none" w:sz="0" w:space="0" w:color="auto"/>
        <w:left w:val="none" w:sz="0" w:space="0" w:color="auto"/>
        <w:bottom w:val="none" w:sz="0" w:space="0" w:color="auto"/>
        <w:right w:val="none" w:sz="0" w:space="0" w:color="auto"/>
      </w:divBdr>
    </w:div>
    <w:div w:id="1813863701">
      <w:bodyDiv w:val="1"/>
      <w:marLeft w:val="0"/>
      <w:marRight w:val="0"/>
      <w:marTop w:val="0"/>
      <w:marBottom w:val="0"/>
      <w:divBdr>
        <w:top w:val="none" w:sz="0" w:space="0" w:color="auto"/>
        <w:left w:val="none" w:sz="0" w:space="0" w:color="auto"/>
        <w:bottom w:val="none" w:sz="0" w:space="0" w:color="auto"/>
        <w:right w:val="none" w:sz="0" w:space="0" w:color="auto"/>
      </w:divBdr>
    </w:div>
    <w:div w:id="1815096345">
      <w:bodyDiv w:val="1"/>
      <w:marLeft w:val="0"/>
      <w:marRight w:val="0"/>
      <w:marTop w:val="0"/>
      <w:marBottom w:val="0"/>
      <w:divBdr>
        <w:top w:val="none" w:sz="0" w:space="0" w:color="auto"/>
        <w:left w:val="none" w:sz="0" w:space="0" w:color="auto"/>
        <w:bottom w:val="none" w:sz="0" w:space="0" w:color="auto"/>
        <w:right w:val="none" w:sz="0" w:space="0" w:color="auto"/>
      </w:divBdr>
    </w:div>
    <w:div w:id="1815876279">
      <w:bodyDiv w:val="1"/>
      <w:marLeft w:val="0"/>
      <w:marRight w:val="0"/>
      <w:marTop w:val="0"/>
      <w:marBottom w:val="0"/>
      <w:divBdr>
        <w:top w:val="none" w:sz="0" w:space="0" w:color="auto"/>
        <w:left w:val="none" w:sz="0" w:space="0" w:color="auto"/>
        <w:bottom w:val="none" w:sz="0" w:space="0" w:color="auto"/>
        <w:right w:val="none" w:sz="0" w:space="0" w:color="auto"/>
      </w:divBdr>
    </w:div>
    <w:div w:id="1817187949">
      <w:bodyDiv w:val="1"/>
      <w:marLeft w:val="0"/>
      <w:marRight w:val="0"/>
      <w:marTop w:val="0"/>
      <w:marBottom w:val="0"/>
      <w:divBdr>
        <w:top w:val="none" w:sz="0" w:space="0" w:color="auto"/>
        <w:left w:val="none" w:sz="0" w:space="0" w:color="auto"/>
        <w:bottom w:val="none" w:sz="0" w:space="0" w:color="auto"/>
        <w:right w:val="none" w:sz="0" w:space="0" w:color="auto"/>
      </w:divBdr>
    </w:div>
    <w:div w:id="1819689865">
      <w:bodyDiv w:val="1"/>
      <w:marLeft w:val="0"/>
      <w:marRight w:val="0"/>
      <w:marTop w:val="0"/>
      <w:marBottom w:val="0"/>
      <w:divBdr>
        <w:top w:val="none" w:sz="0" w:space="0" w:color="auto"/>
        <w:left w:val="none" w:sz="0" w:space="0" w:color="auto"/>
        <w:bottom w:val="none" w:sz="0" w:space="0" w:color="auto"/>
        <w:right w:val="none" w:sz="0" w:space="0" w:color="auto"/>
      </w:divBdr>
    </w:div>
    <w:div w:id="1822622322">
      <w:bodyDiv w:val="1"/>
      <w:marLeft w:val="0"/>
      <w:marRight w:val="0"/>
      <w:marTop w:val="0"/>
      <w:marBottom w:val="0"/>
      <w:divBdr>
        <w:top w:val="none" w:sz="0" w:space="0" w:color="auto"/>
        <w:left w:val="none" w:sz="0" w:space="0" w:color="auto"/>
        <w:bottom w:val="none" w:sz="0" w:space="0" w:color="auto"/>
        <w:right w:val="none" w:sz="0" w:space="0" w:color="auto"/>
      </w:divBdr>
    </w:div>
    <w:div w:id="1823231257">
      <w:bodyDiv w:val="1"/>
      <w:marLeft w:val="0"/>
      <w:marRight w:val="0"/>
      <w:marTop w:val="0"/>
      <w:marBottom w:val="0"/>
      <w:divBdr>
        <w:top w:val="none" w:sz="0" w:space="0" w:color="auto"/>
        <w:left w:val="none" w:sz="0" w:space="0" w:color="auto"/>
        <w:bottom w:val="none" w:sz="0" w:space="0" w:color="auto"/>
        <w:right w:val="none" w:sz="0" w:space="0" w:color="auto"/>
      </w:divBdr>
    </w:div>
    <w:div w:id="1824200529">
      <w:bodyDiv w:val="1"/>
      <w:marLeft w:val="0"/>
      <w:marRight w:val="0"/>
      <w:marTop w:val="0"/>
      <w:marBottom w:val="0"/>
      <w:divBdr>
        <w:top w:val="none" w:sz="0" w:space="0" w:color="auto"/>
        <w:left w:val="none" w:sz="0" w:space="0" w:color="auto"/>
        <w:bottom w:val="none" w:sz="0" w:space="0" w:color="auto"/>
        <w:right w:val="none" w:sz="0" w:space="0" w:color="auto"/>
      </w:divBdr>
    </w:div>
    <w:div w:id="1825315490">
      <w:bodyDiv w:val="1"/>
      <w:marLeft w:val="0"/>
      <w:marRight w:val="0"/>
      <w:marTop w:val="0"/>
      <w:marBottom w:val="0"/>
      <w:divBdr>
        <w:top w:val="none" w:sz="0" w:space="0" w:color="auto"/>
        <w:left w:val="none" w:sz="0" w:space="0" w:color="auto"/>
        <w:bottom w:val="none" w:sz="0" w:space="0" w:color="auto"/>
        <w:right w:val="none" w:sz="0" w:space="0" w:color="auto"/>
      </w:divBdr>
    </w:div>
    <w:div w:id="1826890374">
      <w:bodyDiv w:val="1"/>
      <w:marLeft w:val="0"/>
      <w:marRight w:val="0"/>
      <w:marTop w:val="0"/>
      <w:marBottom w:val="0"/>
      <w:divBdr>
        <w:top w:val="none" w:sz="0" w:space="0" w:color="auto"/>
        <w:left w:val="none" w:sz="0" w:space="0" w:color="auto"/>
        <w:bottom w:val="none" w:sz="0" w:space="0" w:color="auto"/>
        <w:right w:val="none" w:sz="0" w:space="0" w:color="auto"/>
      </w:divBdr>
    </w:div>
    <w:div w:id="1830900876">
      <w:bodyDiv w:val="1"/>
      <w:marLeft w:val="0"/>
      <w:marRight w:val="0"/>
      <w:marTop w:val="0"/>
      <w:marBottom w:val="0"/>
      <w:divBdr>
        <w:top w:val="none" w:sz="0" w:space="0" w:color="auto"/>
        <w:left w:val="none" w:sz="0" w:space="0" w:color="auto"/>
        <w:bottom w:val="none" w:sz="0" w:space="0" w:color="auto"/>
        <w:right w:val="none" w:sz="0" w:space="0" w:color="auto"/>
      </w:divBdr>
    </w:div>
    <w:div w:id="1830903694">
      <w:bodyDiv w:val="1"/>
      <w:marLeft w:val="0"/>
      <w:marRight w:val="0"/>
      <w:marTop w:val="0"/>
      <w:marBottom w:val="0"/>
      <w:divBdr>
        <w:top w:val="none" w:sz="0" w:space="0" w:color="auto"/>
        <w:left w:val="none" w:sz="0" w:space="0" w:color="auto"/>
        <w:bottom w:val="none" w:sz="0" w:space="0" w:color="auto"/>
        <w:right w:val="none" w:sz="0" w:space="0" w:color="auto"/>
      </w:divBdr>
    </w:div>
    <w:div w:id="1831943669">
      <w:bodyDiv w:val="1"/>
      <w:marLeft w:val="0"/>
      <w:marRight w:val="0"/>
      <w:marTop w:val="0"/>
      <w:marBottom w:val="0"/>
      <w:divBdr>
        <w:top w:val="none" w:sz="0" w:space="0" w:color="auto"/>
        <w:left w:val="none" w:sz="0" w:space="0" w:color="auto"/>
        <w:bottom w:val="none" w:sz="0" w:space="0" w:color="auto"/>
        <w:right w:val="none" w:sz="0" w:space="0" w:color="auto"/>
      </w:divBdr>
    </w:div>
    <w:div w:id="1832872926">
      <w:bodyDiv w:val="1"/>
      <w:marLeft w:val="0"/>
      <w:marRight w:val="0"/>
      <w:marTop w:val="0"/>
      <w:marBottom w:val="0"/>
      <w:divBdr>
        <w:top w:val="none" w:sz="0" w:space="0" w:color="auto"/>
        <w:left w:val="none" w:sz="0" w:space="0" w:color="auto"/>
        <w:bottom w:val="none" w:sz="0" w:space="0" w:color="auto"/>
        <w:right w:val="none" w:sz="0" w:space="0" w:color="auto"/>
      </w:divBdr>
    </w:div>
    <w:div w:id="1833331756">
      <w:bodyDiv w:val="1"/>
      <w:marLeft w:val="0"/>
      <w:marRight w:val="0"/>
      <w:marTop w:val="0"/>
      <w:marBottom w:val="0"/>
      <w:divBdr>
        <w:top w:val="none" w:sz="0" w:space="0" w:color="auto"/>
        <w:left w:val="none" w:sz="0" w:space="0" w:color="auto"/>
        <w:bottom w:val="none" w:sz="0" w:space="0" w:color="auto"/>
        <w:right w:val="none" w:sz="0" w:space="0" w:color="auto"/>
      </w:divBdr>
    </w:div>
    <w:div w:id="1835610514">
      <w:bodyDiv w:val="1"/>
      <w:marLeft w:val="0"/>
      <w:marRight w:val="0"/>
      <w:marTop w:val="0"/>
      <w:marBottom w:val="0"/>
      <w:divBdr>
        <w:top w:val="none" w:sz="0" w:space="0" w:color="auto"/>
        <w:left w:val="none" w:sz="0" w:space="0" w:color="auto"/>
        <w:bottom w:val="none" w:sz="0" w:space="0" w:color="auto"/>
        <w:right w:val="none" w:sz="0" w:space="0" w:color="auto"/>
      </w:divBdr>
    </w:div>
    <w:div w:id="1839691271">
      <w:bodyDiv w:val="1"/>
      <w:marLeft w:val="0"/>
      <w:marRight w:val="0"/>
      <w:marTop w:val="0"/>
      <w:marBottom w:val="0"/>
      <w:divBdr>
        <w:top w:val="none" w:sz="0" w:space="0" w:color="auto"/>
        <w:left w:val="none" w:sz="0" w:space="0" w:color="auto"/>
        <w:bottom w:val="none" w:sz="0" w:space="0" w:color="auto"/>
        <w:right w:val="none" w:sz="0" w:space="0" w:color="auto"/>
      </w:divBdr>
    </w:div>
    <w:div w:id="1841580505">
      <w:bodyDiv w:val="1"/>
      <w:marLeft w:val="0"/>
      <w:marRight w:val="0"/>
      <w:marTop w:val="0"/>
      <w:marBottom w:val="0"/>
      <w:divBdr>
        <w:top w:val="none" w:sz="0" w:space="0" w:color="auto"/>
        <w:left w:val="none" w:sz="0" w:space="0" w:color="auto"/>
        <w:bottom w:val="none" w:sz="0" w:space="0" w:color="auto"/>
        <w:right w:val="none" w:sz="0" w:space="0" w:color="auto"/>
      </w:divBdr>
    </w:div>
    <w:div w:id="1842575190">
      <w:bodyDiv w:val="1"/>
      <w:marLeft w:val="0"/>
      <w:marRight w:val="0"/>
      <w:marTop w:val="0"/>
      <w:marBottom w:val="0"/>
      <w:divBdr>
        <w:top w:val="none" w:sz="0" w:space="0" w:color="auto"/>
        <w:left w:val="none" w:sz="0" w:space="0" w:color="auto"/>
        <w:bottom w:val="none" w:sz="0" w:space="0" w:color="auto"/>
        <w:right w:val="none" w:sz="0" w:space="0" w:color="auto"/>
      </w:divBdr>
    </w:div>
    <w:div w:id="1842819925">
      <w:bodyDiv w:val="1"/>
      <w:marLeft w:val="0"/>
      <w:marRight w:val="0"/>
      <w:marTop w:val="0"/>
      <w:marBottom w:val="0"/>
      <w:divBdr>
        <w:top w:val="none" w:sz="0" w:space="0" w:color="auto"/>
        <w:left w:val="none" w:sz="0" w:space="0" w:color="auto"/>
        <w:bottom w:val="none" w:sz="0" w:space="0" w:color="auto"/>
        <w:right w:val="none" w:sz="0" w:space="0" w:color="auto"/>
      </w:divBdr>
    </w:div>
    <w:div w:id="1846436164">
      <w:bodyDiv w:val="1"/>
      <w:marLeft w:val="0"/>
      <w:marRight w:val="0"/>
      <w:marTop w:val="0"/>
      <w:marBottom w:val="0"/>
      <w:divBdr>
        <w:top w:val="none" w:sz="0" w:space="0" w:color="auto"/>
        <w:left w:val="none" w:sz="0" w:space="0" w:color="auto"/>
        <w:bottom w:val="none" w:sz="0" w:space="0" w:color="auto"/>
        <w:right w:val="none" w:sz="0" w:space="0" w:color="auto"/>
      </w:divBdr>
    </w:div>
    <w:div w:id="1848715086">
      <w:bodyDiv w:val="1"/>
      <w:marLeft w:val="0"/>
      <w:marRight w:val="0"/>
      <w:marTop w:val="0"/>
      <w:marBottom w:val="0"/>
      <w:divBdr>
        <w:top w:val="none" w:sz="0" w:space="0" w:color="auto"/>
        <w:left w:val="none" w:sz="0" w:space="0" w:color="auto"/>
        <w:bottom w:val="none" w:sz="0" w:space="0" w:color="auto"/>
        <w:right w:val="none" w:sz="0" w:space="0" w:color="auto"/>
      </w:divBdr>
    </w:div>
    <w:div w:id="1853757664">
      <w:bodyDiv w:val="1"/>
      <w:marLeft w:val="0"/>
      <w:marRight w:val="0"/>
      <w:marTop w:val="0"/>
      <w:marBottom w:val="0"/>
      <w:divBdr>
        <w:top w:val="none" w:sz="0" w:space="0" w:color="auto"/>
        <w:left w:val="none" w:sz="0" w:space="0" w:color="auto"/>
        <w:bottom w:val="none" w:sz="0" w:space="0" w:color="auto"/>
        <w:right w:val="none" w:sz="0" w:space="0" w:color="auto"/>
      </w:divBdr>
    </w:div>
    <w:div w:id="1855068455">
      <w:bodyDiv w:val="1"/>
      <w:marLeft w:val="0"/>
      <w:marRight w:val="0"/>
      <w:marTop w:val="0"/>
      <w:marBottom w:val="0"/>
      <w:divBdr>
        <w:top w:val="none" w:sz="0" w:space="0" w:color="auto"/>
        <w:left w:val="none" w:sz="0" w:space="0" w:color="auto"/>
        <w:bottom w:val="none" w:sz="0" w:space="0" w:color="auto"/>
        <w:right w:val="none" w:sz="0" w:space="0" w:color="auto"/>
      </w:divBdr>
    </w:div>
    <w:div w:id="1855879104">
      <w:bodyDiv w:val="1"/>
      <w:marLeft w:val="0"/>
      <w:marRight w:val="0"/>
      <w:marTop w:val="0"/>
      <w:marBottom w:val="0"/>
      <w:divBdr>
        <w:top w:val="none" w:sz="0" w:space="0" w:color="auto"/>
        <w:left w:val="none" w:sz="0" w:space="0" w:color="auto"/>
        <w:bottom w:val="none" w:sz="0" w:space="0" w:color="auto"/>
        <w:right w:val="none" w:sz="0" w:space="0" w:color="auto"/>
      </w:divBdr>
    </w:div>
    <w:div w:id="1860579516">
      <w:bodyDiv w:val="1"/>
      <w:marLeft w:val="0"/>
      <w:marRight w:val="0"/>
      <w:marTop w:val="0"/>
      <w:marBottom w:val="0"/>
      <w:divBdr>
        <w:top w:val="none" w:sz="0" w:space="0" w:color="auto"/>
        <w:left w:val="none" w:sz="0" w:space="0" w:color="auto"/>
        <w:bottom w:val="none" w:sz="0" w:space="0" w:color="auto"/>
        <w:right w:val="none" w:sz="0" w:space="0" w:color="auto"/>
      </w:divBdr>
    </w:div>
    <w:div w:id="1860773903">
      <w:bodyDiv w:val="1"/>
      <w:marLeft w:val="0"/>
      <w:marRight w:val="0"/>
      <w:marTop w:val="0"/>
      <w:marBottom w:val="0"/>
      <w:divBdr>
        <w:top w:val="none" w:sz="0" w:space="0" w:color="auto"/>
        <w:left w:val="none" w:sz="0" w:space="0" w:color="auto"/>
        <w:bottom w:val="none" w:sz="0" w:space="0" w:color="auto"/>
        <w:right w:val="none" w:sz="0" w:space="0" w:color="auto"/>
      </w:divBdr>
    </w:div>
    <w:div w:id="1861506922">
      <w:bodyDiv w:val="1"/>
      <w:marLeft w:val="0"/>
      <w:marRight w:val="0"/>
      <w:marTop w:val="0"/>
      <w:marBottom w:val="0"/>
      <w:divBdr>
        <w:top w:val="none" w:sz="0" w:space="0" w:color="auto"/>
        <w:left w:val="none" w:sz="0" w:space="0" w:color="auto"/>
        <w:bottom w:val="none" w:sz="0" w:space="0" w:color="auto"/>
        <w:right w:val="none" w:sz="0" w:space="0" w:color="auto"/>
      </w:divBdr>
    </w:div>
    <w:div w:id="1862166077">
      <w:bodyDiv w:val="1"/>
      <w:marLeft w:val="0"/>
      <w:marRight w:val="0"/>
      <w:marTop w:val="0"/>
      <w:marBottom w:val="0"/>
      <w:divBdr>
        <w:top w:val="none" w:sz="0" w:space="0" w:color="auto"/>
        <w:left w:val="none" w:sz="0" w:space="0" w:color="auto"/>
        <w:bottom w:val="none" w:sz="0" w:space="0" w:color="auto"/>
        <w:right w:val="none" w:sz="0" w:space="0" w:color="auto"/>
      </w:divBdr>
    </w:div>
    <w:div w:id="1869490641">
      <w:bodyDiv w:val="1"/>
      <w:marLeft w:val="0"/>
      <w:marRight w:val="0"/>
      <w:marTop w:val="0"/>
      <w:marBottom w:val="0"/>
      <w:divBdr>
        <w:top w:val="none" w:sz="0" w:space="0" w:color="auto"/>
        <w:left w:val="none" w:sz="0" w:space="0" w:color="auto"/>
        <w:bottom w:val="none" w:sz="0" w:space="0" w:color="auto"/>
        <w:right w:val="none" w:sz="0" w:space="0" w:color="auto"/>
      </w:divBdr>
    </w:div>
    <w:div w:id="1869639022">
      <w:bodyDiv w:val="1"/>
      <w:marLeft w:val="0"/>
      <w:marRight w:val="0"/>
      <w:marTop w:val="0"/>
      <w:marBottom w:val="0"/>
      <w:divBdr>
        <w:top w:val="none" w:sz="0" w:space="0" w:color="auto"/>
        <w:left w:val="none" w:sz="0" w:space="0" w:color="auto"/>
        <w:bottom w:val="none" w:sz="0" w:space="0" w:color="auto"/>
        <w:right w:val="none" w:sz="0" w:space="0" w:color="auto"/>
      </w:divBdr>
    </w:div>
    <w:div w:id="1875077878">
      <w:bodyDiv w:val="1"/>
      <w:marLeft w:val="0"/>
      <w:marRight w:val="0"/>
      <w:marTop w:val="0"/>
      <w:marBottom w:val="0"/>
      <w:divBdr>
        <w:top w:val="none" w:sz="0" w:space="0" w:color="auto"/>
        <w:left w:val="none" w:sz="0" w:space="0" w:color="auto"/>
        <w:bottom w:val="none" w:sz="0" w:space="0" w:color="auto"/>
        <w:right w:val="none" w:sz="0" w:space="0" w:color="auto"/>
      </w:divBdr>
    </w:div>
    <w:div w:id="1875190551">
      <w:bodyDiv w:val="1"/>
      <w:marLeft w:val="0"/>
      <w:marRight w:val="0"/>
      <w:marTop w:val="0"/>
      <w:marBottom w:val="0"/>
      <w:divBdr>
        <w:top w:val="none" w:sz="0" w:space="0" w:color="auto"/>
        <w:left w:val="none" w:sz="0" w:space="0" w:color="auto"/>
        <w:bottom w:val="none" w:sz="0" w:space="0" w:color="auto"/>
        <w:right w:val="none" w:sz="0" w:space="0" w:color="auto"/>
      </w:divBdr>
    </w:div>
    <w:div w:id="1880311898">
      <w:bodyDiv w:val="1"/>
      <w:marLeft w:val="0"/>
      <w:marRight w:val="0"/>
      <w:marTop w:val="0"/>
      <w:marBottom w:val="0"/>
      <w:divBdr>
        <w:top w:val="none" w:sz="0" w:space="0" w:color="auto"/>
        <w:left w:val="none" w:sz="0" w:space="0" w:color="auto"/>
        <w:bottom w:val="none" w:sz="0" w:space="0" w:color="auto"/>
        <w:right w:val="none" w:sz="0" w:space="0" w:color="auto"/>
      </w:divBdr>
    </w:div>
    <w:div w:id="1880362639">
      <w:bodyDiv w:val="1"/>
      <w:marLeft w:val="0"/>
      <w:marRight w:val="0"/>
      <w:marTop w:val="0"/>
      <w:marBottom w:val="0"/>
      <w:divBdr>
        <w:top w:val="none" w:sz="0" w:space="0" w:color="auto"/>
        <w:left w:val="none" w:sz="0" w:space="0" w:color="auto"/>
        <w:bottom w:val="none" w:sz="0" w:space="0" w:color="auto"/>
        <w:right w:val="none" w:sz="0" w:space="0" w:color="auto"/>
      </w:divBdr>
    </w:div>
    <w:div w:id="1885169609">
      <w:bodyDiv w:val="1"/>
      <w:marLeft w:val="0"/>
      <w:marRight w:val="0"/>
      <w:marTop w:val="0"/>
      <w:marBottom w:val="0"/>
      <w:divBdr>
        <w:top w:val="none" w:sz="0" w:space="0" w:color="auto"/>
        <w:left w:val="none" w:sz="0" w:space="0" w:color="auto"/>
        <w:bottom w:val="none" w:sz="0" w:space="0" w:color="auto"/>
        <w:right w:val="none" w:sz="0" w:space="0" w:color="auto"/>
      </w:divBdr>
    </w:div>
    <w:div w:id="1888833813">
      <w:bodyDiv w:val="1"/>
      <w:marLeft w:val="0"/>
      <w:marRight w:val="0"/>
      <w:marTop w:val="0"/>
      <w:marBottom w:val="0"/>
      <w:divBdr>
        <w:top w:val="none" w:sz="0" w:space="0" w:color="auto"/>
        <w:left w:val="none" w:sz="0" w:space="0" w:color="auto"/>
        <w:bottom w:val="none" w:sz="0" w:space="0" w:color="auto"/>
        <w:right w:val="none" w:sz="0" w:space="0" w:color="auto"/>
      </w:divBdr>
    </w:div>
    <w:div w:id="1889414133">
      <w:bodyDiv w:val="1"/>
      <w:marLeft w:val="0"/>
      <w:marRight w:val="0"/>
      <w:marTop w:val="0"/>
      <w:marBottom w:val="0"/>
      <w:divBdr>
        <w:top w:val="none" w:sz="0" w:space="0" w:color="auto"/>
        <w:left w:val="none" w:sz="0" w:space="0" w:color="auto"/>
        <w:bottom w:val="none" w:sz="0" w:space="0" w:color="auto"/>
        <w:right w:val="none" w:sz="0" w:space="0" w:color="auto"/>
      </w:divBdr>
    </w:div>
    <w:div w:id="1889562658">
      <w:bodyDiv w:val="1"/>
      <w:marLeft w:val="0"/>
      <w:marRight w:val="0"/>
      <w:marTop w:val="0"/>
      <w:marBottom w:val="0"/>
      <w:divBdr>
        <w:top w:val="none" w:sz="0" w:space="0" w:color="auto"/>
        <w:left w:val="none" w:sz="0" w:space="0" w:color="auto"/>
        <w:bottom w:val="none" w:sz="0" w:space="0" w:color="auto"/>
        <w:right w:val="none" w:sz="0" w:space="0" w:color="auto"/>
      </w:divBdr>
    </w:div>
    <w:div w:id="1891068287">
      <w:bodyDiv w:val="1"/>
      <w:marLeft w:val="0"/>
      <w:marRight w:val="0"/>
      <w:marTop w:val="0"/>
      <w:marBottom w:val="0"/>
      <w:divBdr>
        <w:top w:val="none" w:sz="0" w:space="0" w:color="auto"/>
        <w:left w:val="none" w:sz="0" w:space="0" w:color="auto"/>
        <w:bottom w:val="none" w:sz="0" w:space="0" w:color="auto"/>
        <w:right w:val="none" w:sz="0" w:space="0" w:color="auto"/>
      </w:divBdr>
    </w:div>
    <w:div w:id="1892037712">
      <w:bodyDiv w:val="1"/>
      <w:marLeft w:val="0"/>
      <w:marRight w:val="0"/>
      <w:marTop w:val="0"/>
      <w:marBottom w:val="0"/>
      <w:divBdr>
        <w:top w:val="none" w:sz="0" w:space="0" w:color="auto"/>
        <w:left w:val="none" w:sz="0" w:space="0" w:color="auto"/>
        <w:bottom w:val="none" w:sz="0" w:space="0" w:color="auto"/>
        <w:right w:val="none" w:sz="0" w:space="0" w:color="auto"/>
      </w:divBdr>
    </w:div>
    <w:div w:id="1894386460">
      <w:bodyDiv w:val="1"/>
      <w:marLeft w:val="0"/>
      <w:marRight w:val="0"/>
      <w:marTop w:val="0"/>
      <w:marBottom w:val="0"/>
      <w:divBdr>
        <w:top w:val="none" w:sz="0" w:space="0" w:color="auto"/>
        <w:left w:val="none" w:sz="0" w:space="0" w:color="auto"/>
        <w:bottom w:val="none" w:sz="0" w:space="0" w:color="auto"/>
        <w:right w:val="none" w:sz="0" w:space="0" w:color="auto"/>
      </w:divBdr>
    </w:div>
    <w:div w:id="1894729750">
      <w:bodyDiv w:val="1"/>
      <w:marLeft w:val="0"/>
      <w:marRight w:val="0"/>
      <w:marTop w:val="0"/>
      <w:marBottom w:val="0"/>
      <w:divBdr>
        <w:top w:val="none" w:sz="0" w:space="0" w:color="auto"/>
        <w:left w:val="none" w:sz="0" w:space="0" w:color="auto"/>
        <w:bottom w:val="none" w:sz="0" w:space="0" w:color="auto"/>
        <w:right w:val="none" w:sz="0" w:space="0" w:color="auto"/>
      </w:divBdr>
    </w:div>
    <w:div w:id="1895923053">
      <w:bodyDiv w:val="1"/>
      <w:marLeft w:val="0"/>
      <w:marRight w:val="0"/>
      <w:marTop w:val="0"/>
      <w:marBottom w:val="0"/>
      <w:divBdr>
        <w:top w:val="none" w:sz="0" w:space="0" w:color="auto"/>
        <w:left w:val="none" w:sz="0" w:space="0" w:color="auto"/>
        <w:bottom w:val="none" w:sz="0" w:space="0" w:color="auto"/>
        <w:right w:val="none" w:sz="0" w:space="0" w:color="auto"/>
      </w:divBdr>
    </w:div>
    <w:div w:id="1899320945">
      <w:bodyDiv w:val="1"/>
      <w:marLeft w:val="0"/>
      <w:marRight w:val="0"/>
      <w:marTop w:val="0"/>
      <w:marBottom w:val="0"/>
      <w:divBdr>
        <w:top w:val="none" w:sz="0" w:space="0" w:color="auto"/>
        <w:left w:val="none" w:sz="0" w:space="0" w:color="auto"/>
        <w:bottom w:val="none" w:sz="0" w:space="0" w:color="auto"/>
        <w:right w:val="none" w:sz="0" w:space="0" w:color="auto"/>
      </w:divBdr>
    </w:div>
    <w:div w:id="1899902546">
      <w:bodyDiv w:val="1"/>
      <w:marLeft w:val="0"/>
      <w:marRight w:val="0"/>
      <w:marTop w:val="0"/>
      <w:marBottom w:val="0"/>
      <w:divBdr>
        <w:top w:val="none" w:sz="0" w:space="0" w:color="auto"/>
        <w:left w:val="none" w:sz="0" w:space="0" w:color="auto"/>
        <w:bottom w:val="none" w:sz="0" w:space="0" w:color="auto"/>
        <w:right w:val="none" w:sz="0" w:space="0" w:color="auto"/>
      </w:divBdr>
    </w:div>
    <w:div w:id="1901356313">
      <w:bodyDiv w:val="1"/>
      <w:marLeft w:val="0"/>
      <w:marRight w:val="0"/>
      <w:marTop w:val="0"/>
      <w:marBottom w:val="0"/>
      <w:divBdr>
        <w:top w:val="none" w:sz="0" w:space="0" w:color="auto"/>
        <w:left w:val="none" w:sz="0" w:space="0" w:color="auto"/>
        <w:bottom w:val="none" w:sz="0" w:space="0" w:color="auto"/>
        <w:right w:val="none" w:sz="0" w:space="0" w:color="auto"/>
      </w:divBdr>
    </w:div>
    <w:div w:id="1902977301">
      <w:bodyDiv w:val="1"/>
      <w:marLeft w:val="0"/>
      <w:marRight w:val="0"/>
      <w:marTop w:val="0"/>
      <w:marBottom w:val="0"/>
      <w:divBdr>
        <w:top w:val="none" w:sz="0" w:space="0" w:color="auto"/>
        <w:left w:val="none" w:sz="0" w:space="0" w:color="auto"/>
        <w:bottom w:val="none" w:sz="0" w:space="0" w:color="auto"/>
        <w:right w:val="none" w:sz="0" w:space="0" w:color="auto"/>
      </w:divBdr>
    </w:div>
    <w:div w:id="1906839740">
      <w:bodyDiv w:val="1"/>
      <w:marLeft w:val="0"/>
      <w:marRight w:val="0"/>
      <w:marTop w:val="0"/>
      <w:marBottom w:val="0"/>
      <w:divBdr>
        <w:top w:val="none" w:sz="0" w:space="0" w:color="auto"/>
        <w:left w:val="none" w:sz="0" w:space="0" w:color="auto"/>
        <w:bottom w:val="none" w:sz="0" w:space="0" w:color="auto"/>
        <w:right w:val="none" w:sz="0" w:space="0" w:color="auto"/>
      </w:divBdr>
    </w:div>
    <w:div w:id="1909263549">
      <w:bodyDiv w:val="1"/>
      <w:marLeft w:val="0"/>
      <w:marRight w:val="0"/>
      <w:marTop w:val="0"/>
      <w:marBottom w:val="0"/>
      <w:divBdr>
        <w:top w:val="none" w:sz="0" w:space="0" w:color="auto"/>
        <w:left w:val="none" w:sz="0" w:space="0" w:color="auto"/>
        <w:bottom w:val="none" w:sz="0" w:space="0" w:color="auto"/>
        <w:right w:val="none" w:sz="0" w:space="0" w:color="auto"/>
      </w:divBdr>
    </w:div>
    <w:div w:id="1911035463">
      <w:bodyDiv w:val="1"/>
      <w:marLeft w:val="0"/>
      <w:marRight w:val="0"/>
      <w:marTop w:val="0"/>
      <w:marBottom w:val="0"/>
      <w:divBdr>
        <w:top w:val="none" w:sz="0" w:space="0" w:color="auto"/>
        <w:left w:val="none" w:sz="0" w:space="0" w:color="auto"/>
        <w:bottom w:val="none" w:sz="0" w:space="0" w:color="auto"/>
        <w:right w:val="none" w:sz="0" w:space="0" w:color="auto"/>
      </w:divBdr>
    </w:div>
    <w:div w:id="1915430497">
      <w:bodyDiv w:val="1"/>
      <w:marLeft w:val="0"/>
      <w:marRight w:val="0"/>
      <w:marTop w:val="0"/>
      <w:marBottom w:val="0"/>
      <w:divBdr>
        <w:top w:val="none" w:sz="0" w:space="0" w:color="auto"/>
        <w:left w:val="none" w:sz="0" w:space="0" w:color="auto"/>
        <w:bottom w:val="none" w:sz="0" w:space="0" w:color="auto"/>
        <w:right w:val="none" w:sz="0" w:space="0" w:color="auto"/>
      </w:divBdr>
    </w:div>
    <w:div w:id="1915510416">
      <w:bodyDiv w:val="1"/>
      <w:marLeft w:val="0"/>
      <w:marRight w:val="0"/>
      <w:marTop w:val="0"/>
      <w:marBottom w:val="0"/>
      <w:divBdr>
        <w:top w:val="none" w:sz="0" w:space="0" w:color="auto"/>
        <w:left w:val="none" w:sz="0" w:space="0" w:color="auto"/>
        <w:bottom w:val="none" w:sz="0" w:space="0" w:color="auto"/>
        <w:right w:val="none" w:sz="0" w:space="0" w:color="auto"/>
      </w:divBdr>
    </w:div>
    <w:div w:id="1916621982">
      <w:bodyDiv w:val="1"/>
      <w:marLeft w:val="0"/>
      <w:marRight w:val="0"/>
      <w:marTop w:val="0"/>
      <w:marBottom w:val="0"/>
      <w:divBdr>
        <w:top w:val="none" w:sz="0" w:space="0" w:color="auto"/>
        <w:left w:val="none" w:sz="0" w:space="0" w:color="auto"/>
        <w:bottom w:val="none" w:sz="0" w:space="0" w:color="auto"/>
        <w:right w:val="none" w:sz="0" w:space="0" w:color="auto"/>
      </w:divBdr>
    </w:div>
    <w:div w:id="1918049031">
      <w:bodyDiv w:val="1"/>
      <w:marLeft w:val="0"/>
      <w:marRight w:val="0"/>
      <w:marTop w:val="0"/>
      <w:marBottom w:val="0"/>
      <w:divBdr>
        <w:top w:val="none" w:sz="0" w:space="0" w:color="auto"/>
        <w:left w:val="none" w:sz="0" w:space="0" w:color="auto"/>
        <w:bottom w:val="none" w:sz="0" w:space="0" w:color="auto"/>
        <w:right w:val="none" w:sz="0" w:space="0" w:color="auto"/>
      </w:divBdr>
    </w:div>
    <w:div w:id="1918785553">
      <w:bodyDiv w:val="1"/>
      <w:marLeft w:val="0"/>
      <w:marRight w:val="0"/>
      <w:marTop w:val="0"/>
      <w:marBottom w:val="0"/>
      <w:divBdr>
        <w:top w:val="none" w:sz="0" w:space="0" w:color="auto"/>
        <w:left w:val="none" w:sz="0" w:space="0" w:color="auto"/>
        <w:bottom w:val="none" w:sz="0" w:space="0" w:color="auto"/>
        <w:right w:val="none" w:sz="0" w:space="0" w:color="auto"/>
      </w:divBdr>
    </w:div>
    <w:div w:id="1923222204">
      <w:bodyDiv w:val="1"/>
      <w:marLeft w:val="0"/>
      <w:marRight w:val="0"/>
      <w:marTop w:val="0"/>
      <w:marBottom w:val="0"/>
      <w:divBdr>
        <w:top w:val="none" w:sz="0" w:space="0" w:color="auto"/>
        <w:left w:val="none" w:sz="0" w:space="0" w:color="auto"/>
        <w:bottom w:val="none" w:sz="0" w:space="0" w:color="auto"/>
        <w:right w:val="none" w:sz="0" w:space="0" w:color="auto"/>
      </w:divBdr>
    </w:div>
    <w:div w:id="1923295507">
      <w:bodyDiv w:val="1"/>
      <w:marLeft w:val="0"/>
      <w:marRight w:val="0"/>
      <w:marTop w:val="0"/>
      <w:marBottom w:val="0"/>
      <w:divBdr>
        <w:top w:val="none" w:sz="0" w:space="0" w:color="auto"/>
        <w:left w:val="none" w:sz="0" w:space="0" w:color="auto"/>
        <w:bottom w:val="none" w:sz="0" w:space="0" w:color="auto"/>
        <w:right w:val="none" w:sz="0" w:space="0" w:color="auto"/>
      </w:divBdr>
    </w:div>
    <w:div w:id="1923710593">
      <w:bodyDiv w:val="1"/>
      <w:marLeft w:val="0"/>
      <w:marRight w:val="0"/>
      <w:marTop w:val="0"/>
      <w:marBottom w:val="0"/>
      <w:divBdr>
        <w:top w:val="none" w:sz="0" w:space="0" w:color="auto"/>
        <w:left w:val="none" w:sz="0" w:space="0" w:color="auto"/>
        <w:bottom w:val="none" w:sz="0" w:space="0" w:color="auto"/>
        <w:right w:val="none" w:sz="0" w:space="0" w:color="auto"/>
      </w:divBdr>
    </w:div>
    <w:div w:id="1923902982">
      <w:bodyDiv w:val="1"/>
      <w:marLeft w:val="0"/>
      <w:marRight w:val="0"/>
      <w:marTop w:val="0"/>
      <w:marBottom w:val="0"/>
      <w:divBdr>
        <w:top w:val="none" w:sz="0" w:space="0" w:color="auto"/>
        <w:left w:val="none" w:sz="0" w:space="0" w:color="auto"/>
        <w:bottom w:val="none" w:sz="0" w:space="0" w:color="auto"/>
        <w:right w:val="none" w:sz="0" w:space="0" w:color="auto"/>
      </w:divBdr>
    </w:div>
    <w:div w:id="1926453436">
      <w:bodyDiv w:val="1"/>
      <w:marLeft w:val="0"/>
      <w:marRight w:val="0"/>
      <w:marTop w:val="0"/>
      <w:marBottom w:val="0"/>
      <w:divBdr>
        <w:top w:val="none" w:sz="0" w:space="0" w:color="auto"/>
        <w:left w:val="none" w:sz="0" w:space="0" w:color="auto"/>
        <w:bottom w:val="none" w:sz="0" w:space="0" w:color="auto"/>
        <w:right w:val="none" w:sz="0" w:space="0" w:color="auto"/>
      </w:divBdr>
    </w:div>
    <w:div w:id="1927299563">
      <w:bodyDiv w:val="1"/>
      <w:marLeft w:val="0"/>
      <w:marRight w:val="0"/>
      <w:marTop w:val="0"/>
      <w:marBottom w:val="0"/>
      <w:divBdr>
        <w:top w:val="none" w:sz="0" w:space="0" w:color="auto"/>
        <w:left w:val="none" w:sz="0" w:space="0" w:color="auto"/>
        <w:bottom w:val="none" w:sz="0" w:space="0" w:color="auto"/>
        <w:right w:val="none" w:sz="0" w:space="0" w:color="auto"/>
      </w:divBdr>
    </w:div>
    <w:div w:id="1927885628">
      <w:bodyDiv w:val="1"/>
      <w:marLeft w:val="0"/>
      <w:marRight w:val="0"/>
      <w:marTop w:val="0"/>
      <w:marBottom w:val="0"/>
      <w:divBdr>
        <w:top w:val="none" w:sz="0" w:space="0" w:color="auto"/>
        <w:left w:val="none" w:sz="0" w:space="0" w:color="auto"/>
        <w:bottom w:val="none" w:sz="0" w:space="0" w:color="auto"/>
        <w:right w:val="none" w:sz="0" w:space="0" w:color="auto"/>
      </w:divBdr>
    </w:div>
    <w:div w:id="1932229256">
      <w:bodyDiv w:val="1"/>
      <w:marLeft w:val="0"/>
      <w:marRight w:val="0"/>
      <w:marTop w:val="0"/>
      <w:marBottom w:val="0"/>
      <w:divBdr>
        <w:top w:val="none" w:sz="0" w:space="0" w:color="auto"/>
        <w:left w:val="none" w:sz="0" w:space="0" w:color="auto"/>
        <w:bottom w:val="none" w:sz="0" w:space="0" w:color="auto"/>
        <w:right w:val="none" w:sz="0" w:space="0" w:color="auto"/>
      </w:divBdr>
    </w:div>
    <w:div w:id="1932735324">
      <w:bodyDiv w:val="1"/>
      <w:marLeft w:val="0"/>
      <w:marRight w:val="0"/>
      <w:marTop w:val="0"/>
      <w:marBottom w:val="0"/>
      <w:divBdr>
        <w:top w:val="none" w:sz="0" w:space="0" w:color="auto"/>
        <w:left w:val="none" w:sz="0" w:space="0" w:color="auto"/>
        <w:bottom w:val="none" w:sz="0" w:space="0" w:color="auto"/>
        <w:right w:val="none" w:sz="0" w:space="0" w:color="auto"/>
      </w:divBdr>
    </w:div>
    <w:div w:id="1936090718">
      <w:bodyDiv w:val="1"/>
      <w:marLeft w:val="0"/>
      <w:marRight w:val="0"/>
      <w:marTop w:val="0"/>
      <w:marBottom w:val="0"/>
      <w:divBdr>
        <w:top w:val="none" w:sz="0" w:space="0" w:color="auto"/>
        <w:left w:val="none" w:sz="0" w:space="0" w:color="auto"/>
        <w:bottom w:val="none" w:sz="0" w:space="0" w:color="auto"/>
        <w:right w:val="none" w:sz="0" w:space="0" w:color="auto"/>
      </w:divBdr>
    </w:div>
    <w:div w:id="1938708136">
      <w:bodyDiv w:val="1"/>
      <w:marLeft w:val="0"/>
      <w:marRight w:val="0"/>
      <w:marTop w:val="0"/>
      <w:marBottom w:val="0"/>
      <w:divBdr>
        <w:top w:val="none" w:sz="0" w:space="0" w:color="auto"/>
        <w:left w:val="none" w:sz="0" w:space="0" w:color="auto"/>
        <w:bottom w:val="none" w:sz="0" w:space="0" w:color="auto"/>
        <w:right w:val="none" w:sz="0" w:space="0" w:color="auto"/>
      </w:divBdr>
    </w:div>
    <w:div w:id="1939370168">
      <w:bodyDiv w:val="1"/>
      <w:marLeft w:val="0"/>
      <w:marRight w:val="0"/>
      <w:marTop w:val="0"/>
      <w:marBottom w:val="0"/>
      <w:divBdr>
        <w:top w:val="none" w:sz="0" w:space="0" w:color="auto"/>
        <w:left w:val="none" w:sz="0" w:space="0" w:color="auto"/>
        <w:bottom w:val="none" w:sz="0" w:space="0" w:color="auto"/>
        <w:right w:val="none" w:sz="0" w:space="0" w:color="auto"/>
      </w:divBdr>
    </w:div>
    <w:div w:id="1941332945">
      <w:bodyDiv w:val="1"/>
      <w:marLeft w:val="0"/>
      <w:marRight w:val="0"/>
      <w:marTop w:val="0"/>
      <w:marBottom w:val="0"/>
      <w:divBdr>
        <w:top w:val="none" w:sz="0" w:space="0" w:color="auto"/>
        <w:left w:val="none" w:sz="0" w:space="0" w:color="auto"/>
        <w:bottom w:val="none" w:sz="0" w:space="0" w:color="auto"/>
        <w:right w:val="none" w:sz="0" w:space="0" w:color="auto"/>
      </w:divBdr>
    </w:div>
    <w:div w:id="1942955470">
      <w:bodyDiv w:val="1"/>
      <w:marLeft w:val="0"/>
      <w:marRight w:val="0"/>
      <w:marTop w:val="0"/>
      <w:marBottom w:val="0"/>
      <w:divBdr>
        <w:top w:val="none" w:sz="0" w:space="0" w:color="auto"/>
        <w:left w:val="none" w:sz="0" w:space="0" w:color="auto"/>
        <w:bottom w:val="none" w:sz="0" w:space="0" w:color="auto"/>
        <w:right w:val="none" w:sz="0" w:space="0" w:color="auto"/>
      </w:divBdr>
    </w:div>
    <w:div w:id="1946883829">
      <w:bodyDiv w:val="1"/>
      <w:marLeft w:val="0"/>
      <w:marRight w:val="0"/>
      <w:marTop w:val="0"/>
      <w:marBottom w:val="0"/>
      <w:divBdr>
        <w:top w:val="none" w:sz="0" w:space="0" w:color="auto"/>
        <w:left w:val="none" w:sz="0" w:space="0" w:color="auto"/>
        <w:bottom w:val="none" w:sz="0" w:space="0" w:color="auto"/>
        <w:right w:val="none" w:sz="0" w:space="0" w:color="auto"/>
      </w:divBdr>
    </w:div>
    <w:div w:id="1947348674">
      <w:bodyDiv w:val="1"/>
      <w:marLeft w:val="0"/>
      <w:marRight w:val="0"/>
      <w:marTop w:val="0"/>
      <w:marBottom w:val="0"/>
      <w:divBdr>
        <w:top w:val="none" w:sz="0" w:space="0" w:color="auto"/>
        <w:left w:val="none" w:sz="0" w:space="0" w:color="auto"/>
        <w:bottom w:val="none" w:sz="0" w:space="0" w:color="auto"/>
        <w:right w:val="none" w:sz="0" w:space="0" w:color="auto"/>
      </w:divBdr>
    </w:div>
    <w:div w:id="1949309652">
      <w:bodyDiv w:val="1"/>
      <w:marLeft w:val="0"/>
      <w:marRight w:val="0"/>
      <w:marTop w:val="0"/>
      <w:marBottom w:val="0"/>
      <w:divBdr>
        <w:top w:val="none" w:sz="0" w:space="0" w:color="auto"/>
        <w:left w:val="none" w:sz="0" w:space="0" w:color="auto"/>
        <w:bottom w:val="none" w:sz="0" w:space="0" w:color="auto"/>
        <w:right w:val="none" w:sz="0" w:space="0" w:color="auto"/>
      </w:divBdr>
    </w:div>
    <w:div w:id="1955283101">
      <w:bodyDiv w:val="1"/>
      <w:marLeft w:val="0"/>
      <w:marRight w:val="0"/>
      <w:marTop w:val="0"/>
      <w:marBottom w:val="0"/>
      <w:divBdr>
        <w:top w:val="none" w:sz="0" w:space="0" w:color="auto"/>
        <w:left w:val="none" w:sz="0" w:space="0" w:color="auto"/>
        <w:bottom w:val="none" w:sz="0" w:space="0" w:color="auto"/>
        <w:right w:val="none" w:sz="0" w:space="0" w:color="auto"/>
      </w:divBdr>
    </w:div>
    <w:div w:id="1956330179">
      <w:bodyDiv w:val="1"/>
      <w:marLeft w:val="0"/>
      <w:marRight w:val="0"/>
      <w:marTop w:val="0"/>
      <w:marBottom w:val="0"/>
      <w:divBdr>
        <w:top w:val="none" w:sz="0" w:space="0" w:color="auto"/>
        <w:left w:val="none" w:sz="0" w:space="0" w:color="auto"/>
        <w:bottom w:val="none" w:sz="0" w:space="0" w:color="auto"/>
        <w:right w:val="none" w:sz="0" w:space="0" w:color="auto"/>
      </w:divBdr>
    </w:div>
    <w:div w:id="1959218183">
      <w:bodyDiv w:val="1"/>
      <w:marLeft w:val="0"/>
      <w:marRight w:val="0"/>
      <w:marTop w:val="0"/>
      <w:marBottom w:val="0"/>
      <w:divBdr>
        <w:top w:val="none" w:sz="0" w:space="0" w:color="auto"/>
        <w:left w:val="none" w:sz="0" w:space="0" w:color="auto"/>
        <w:bottom w:val="none" w:sz="0" w:space="0" w:color="auto"/>
        <w:right w:val="none" w:sz="0" w:space="0" w:color="auto"/>
      </w:divBdr>
    </w:div>
    <w:div w:id="1961522723">
      <w:bodyDiv w:val="1"/>
      <w:marLeft w:val="0"/>
      <w:marRight w:val="0"/>
      <w:marTop w:val="0"/>
      <w:marBottom w:val="0"/>
      <w:divBdr>
        <w:top w:val="none" w:sz="0" w:space="0" w:color="auto"/>
        <w:left w:val="none" w:sz="0" w:space="0" w:color="auto"/>
        <w:bottom w:val="none" w:sz="0" w:space="0" w:color="auto"/>
        <w:right w:val="none" w:sz="0" w:space="0" w:color="auto"/>
      </w:divBdr>
    </w:div>
    <w:div w:id="1965499805">
      <w:bodyDiv w:val="1"/>
      <w:marLeft w:val="0"/>
      <w:marRight w:val="0"/>
      <w:marTop w:val="0"/>
      <w:marBottom w:val="0"/>
      <w:divBdr>
        <w:top w:val="none" w:sz="0" w:space="0" w:color="auto"/>
        <w:left w:val="none" w:sz="0" w:space="0" w:color="auto"/>
        <w:bottom w:val="none" w:sz="0" w:space="0" w:color="auto"/>
        <w:right w:val="none" w:sz="0" w:space="0" w:color="auto"/>
      </w:divBdr>
    </w:div>
    <w:div w:id="1967347477">
      <w:bodyDiv w:val="1"/>
      <w:marLeft w:val="0"/>
      <w:marRight w:val="0"/>
      <w:marTop w:val="0"/>
      <w:marBottom w:val="0"/>
      <w:divBdr>
        <w:top w:val="none" w:sz="0" w:space="0" w:color="auto"/>
        <w:left w:val="none" w:sz="0" w:space="0" w:color="auto"/>
        <w:bottom w:val="none" w:sz="0" w:space="0" w:color="auto"/>
        <w:right w:val="none" w:sz="0" w:space="0" w:color="auto"/>
      </w:divBdr>
    </w:div>
    <w:div w:id="1967925602">
      <w:bodyDiv w:val="1"/>
      <w:marLeft w:val="0"/>
      <w:marRight w:val="0"/>
      <w:marTop w:val="0"/>
      <w:marBottom w:val="0"/>
      <w:divBdr>
        <w:top w:val="none" w:sz="0" w:space="0" w:color="auto"/>
        <w:left w:val="none" w:sz="0" w:space="0" w:color="auto"/>
        <w:bottom w:val="none" w:sz="0" w:space="0" w:color="auto"/>
        <w:right w:val="none" w:sz="0" w:space="0" w:color="auto"/>
      </w:divBdr>
    </w:div>
    <w:div w:id="1968386132">
      <w:bodyDiv w:val="1"/>
      <w:marLeft w:val="0"/>
      <w:marRight w:val="0"/>
      <w:marTop w:val="0"/>
      <w:marBottom w:val="0"/>
      <w:divBdr>
        <w:top w:val="none" w:sz="0" w:space="0" w:color="auto"/>
        <w:left w:val="none" w:sz="0" w:space="0" w:color="auto"/>
        <w:bottom w:val="none" w:sz="0" w:space="0" w:color="auto"/>
        <w:right w:val="none" w:sz="0" w:space="0" w:color="auto"/>
      </w:divBdr>
    </w:div>
    <w:div w:id="1975597049">
      <w:bodyDiv w:val="1"/>
      <w:marLeft w:val="0"/>
      <w:marRight w:val="0"/>
      <w:marTop w:val="0"/>
      <w:marBottom w:val="0"/>
      <w:divBdr>
        <w:top w:val="none" w:sz="0" w:space="0" w:color="auto"/>
        <w:left w:val="none" w:sz="0" w:space="0" w:color="auto"/>
        <w:bottom w:val="none" w:sz="0" w:space="0" w:color="auto"/>
        <w:right w:val="none" w:sz="0" w:space="0" w:color="auto"/>
      </w:divBdr>
    </w:div>
    <w:div w:id="1979215524">
      <w:bodyDiv w:val="1"/>
      <w:marLeft w:val="0"/>
      <w:marRight w:val="0"/>
      <w:marTop w:val="0"/>
      <w:marBottom w:val="0"/>
      <w:divBdr>
        <w:top w:val="none" w:sz="0" w:space="0" w:color="auto"/>
        <w:left w:val="none" w:sz="0" w:space="0" w:color="auto"/>
        <w:bottom w:val="none" w:sz="0" w:space="0" w:color="auto"/>
        <w:right w:val="none" w:sz="0" w:space="0" w:color="auto"/>
      </w:divBdr>
    </w:div>
    <w:div w:id="1980261536">
      <w:bodyDiv w:val="1"/>
      <w:marLeft w:val="0"/>
      <w:marRight w:val="0"/>
      <w:marTop w:val="0"/>
      <w:marBottom w:val="0"/>
      <w:divBdr>
        <w:top w:val="none" w:sz="0" w:space="0" w:color="auto"/>
        <w:left w:val="none" w:sz="0" w:space="0" w:color="auto"/>
        <w:bottom w:val="none" w:sz="0" w:space="0" w:color="auto"/>
        <w:right w:val="none" w:sz="0" w:space="0" w:color="auto"/>
      </w:divBdr>
    </w:div>
    <w:div w:id="1981492990">
      <w:bodyDiv w:val="1"/>
      <w:marLeft w:val="0"/>
      <w:marRight w:val="0"/>
      <w:marTop w:val="0"/>
      <w:marBottom w:val="0"/>
      <w:divBdr>
        <w:top w:val="none" w:sz="0" w:space="0" w:color="auto"/>
        <w:left w:val="none" w:sz="0" w:space="0" w:color="auto"/>
        <w:bottom w:val="none" w:sz="0" w:space="0" w:color="auto"/>
        <w:right w:val="none" w:sz="0" w:space="0" w:color="auto"/>
      </w:divBdr>
    </w:div>
    <w:div w:id="1981764331">
      <w:bodyDiv w:val="1"/>
      <w:marLeft w:val="0"/>
      <w:marRight w:val="0"/>
      <w:marTop w:val="0"/>
      <w:marBottom w:val="0"/>
      <w:divBdr>
        <w:top w:val="none" w:sz="0" w:space="0" w:color="auto"/>
        <w:left w:val="none" w:sz="0" w:space="0" w:color="auto"/>
        <w:bottom w:val="none" w:sz="0" w:space="0" w:color="auto"/>
        <w:right w:val="none" w:sz="0" w:space="0" w:color="auto"/>
      </w:divBdr>
    </w:div>
    <w:div w:id="1982071328">
      <w:bodyDiv w:val="1"/>
      <w:marLeft w:val="0"/>
      <w:marRight w:val="0"/>
      <w:marTop w:val="0"/>
      <w:marBottom w:val="0"/>
      <w:divBdr>
        <w:top w:val="none" w:sz="0" w:space="0" w:color="auto"/>
        <w:left w:val="none" w:sz="0" w:space="0" w:color="auto"/>
        <w:bottom w:val="none" w:sz="0" w:space="0" w:color="auto"/>
        <w:right w:val="none" w:sz="0" w:space="0" w:color="auto"/>
      </w:divBdr>
    </w:div>
    <w:div w:id="1985620692">
      <w:bodyDiv w:val="1"/>
      <w:marLeft w:val="0"/>
      <w:marRight w:val="0"/>
      <w:marTop w:val="0"/>
      <w:marBottom w:val="0"/>
      <w:divBdr>
        <w:top w:val="none" w:sz="0" w:space="0" w:color="auto"/>
        <w:left w:val="none" w:sz="0" w:space="0" w:color="auto"/>
        <w:bottom w:val="none" w:sz="0" w:space="0" w:color="auto"/>
        <w:right w:val="none" w:sz="0" w:space="0" w:color="auto"/>
      </w:divBdr>
    </w:div>
    <w:div w:id="1987053740">
      <w:bodyDiv w:val="1"/>
      <w:marLeft w:val="0"/>
      <w:marRight w:val="0"/>
      <w:marTop w:val="0"/>
      <w:marBottom w:val="0"/>
      <w:divBdr>
        <w:top w:val="none" w:sz="0" w:space="0" w:color="auto"/>
        <w:left w:val="none" w:sz="0" w:space="0" w:color="auto"/>
        <w:bottom w:val="none" w:sz="0" w:space="0" w:color="auto"/>
        <w:right w:val="none" w:sz="0" w:space="0" w:color="auto"/>
      </w:divBdr>
    </w:div>
    <w:div w:id="1987393260">
      <w:bodyDiv w:val="1"/>
      <w:marLeft w:val="0"/>
      <w:marRight w:val="0"/>
      <w:marTop w:val="0"/>
      <w:marBottom w:val="0"/>
      <w:divBdr>
        <w:top w:val="none" w:sz="0" w:space="0" w:color="auto"/>
        <w:left w:val="none" w:sz="0" w:space="0" w:color="auto"/>
        <w:bottom w:val="none" w:sz="0" w:space="0" w:color="auto"/>
        <w:right w:val="none" w:sz="0" w:space="0" w:color="auto"/>
      </w:divBdr>
    </w:div>
    <w:div w:id="1989435963">
      <w:bodyDiv w:val="1"/>
      <w:marLeft w:val="0"/>
      <w:marRight w:val="0"/>
      <w:marTop w:val="0"/>
      <w:marBottom w:val="0"/>
      <w:divBdr>
        <w:top w:val="none" w:sz="0" w:space="0" w:color="auto"/>
        <w:left w:val="none" w:sz="0" w:space="0" w:color="auto"/>
        <w:bottom w:val="none" w:sz="0" w:space="0" w:color="auto"/>
        <w:right w:val="none" w:sz="0" w:space="0" w:color="auto"/>
      </w:divBdr>
    </w:div>
    <w:div w:id="1995061185">
      <w:bodyDiv w:val="1"/>
      <w:marLeft w:val="0"/>
      <w:marRight w:val="0"/>
      <w:marTop w:val="0"/>
      <w:marBottom w:val="0"/>
      <w:divBdr>
        <w:top w:val="none" w:sz="0" w:space="0" w:color="auto"/>
        <w:left w:val="none" w:sz="0" w:space="0" w:color="auto"/>
        <w:bottom w:val="none" w:sz="0" w:space="0" w:color="auto"/>
        <w:right w:val="none" w:sz="0" w:space="0" w:color="auto"/>
      </w:divBdr>
    </w:div>
    <w:div w:id="1995328475">
      <w:bodyDiv w:val="1"/>
      <w:marLeft w:val="0"/>
      <w:marRight w:val="0"/>
      <w:marTop w:val="0"/>
      <w:marBottom w:val="0"/>
      <w:divBdr>
        <w:top w:val="none" w:sz="0" w:space="0" w:color="auto"/>
        <w:left w:val="none" w:sz="0" w:space="0" w:color="auto"/>
        <w:bottom w:val="none" w:sz="0" w:space="0" w:color="auto"/>
        <w:right w:val="none" w:sz="0" w:space="0" w:color="auto"/>
      </w:divBdr>
    </w:div>
    <w:div w:id="1996643537">
      <w:bodyDiv w:val="1"/>
      <w:marLeft w:val="0"/>
      <w:marRight w:val="0"/>
      <w:marTop w:val="0"/>
      <w:marBottom w:val="0"/>
      <w:divBdr>
        <w:top w:val="none" w:sz="0" w:space="0" w:color="auto"/>
        <w:left w:val="none" w:sz="0" w:space="0" w:color="auto"/>
        <w:bottom w:val="none" w:sz="0" w:space="0" w:color="auto"/>
        <w:right w:val="none" w:sz="0" w:space="0" w:color="auto"/>
      </w:divBdr>
    </w:div>
    <w:div w:id="1997878161">
      <w:bodyDiv w:val="1"/>
      <w:marLeft w:val="0"/>
      <w:marRight w:val="0"/>
      <w:marTop w:val="0"/>
      <w:marBottom w:val="0"/>
      <w:divBdr>
        <w:top w:val="none" w:sz="0" w:space="0" w:color="auto"/>
        <w:left w:val="none" w:sz="0" w:space="0" w:color="auto"/>
        <w:bottom w:val="none" w:sz="0" w:space="0" w:color="auto"/>
        <w:right w:val="none" w:sz="0" w:space="0" w:color="auto"/>
      </w:divBdr>
    </w:div>
    <w:div w:id="1998265491">
      <w:bodyDiv w:val="1"/>
      <w:marLeft w:val="0"/>
      <w:marRight w:val="0"/>
      <w:marTop w:val="0"/>
      <w:marBottom w:val="0"/>
      <w:divBdr>
        <w:top w:val="none" w:sz="0" w:space="0" w:color="auto"/>
        <w:left w:val="none" w:sz="0" w:space="0" w:color="auto"/>
        <w:bottom w:val="none" w:sz="0" w:space="0" w:color="auto"/>
        <w:right w:val="none" w:sz="0" w:space="0" w:color="auto"/>
      </w:divBdr>
    </w:div>
    <w:div w:id="2002733156">
      <w:bodyDiv w:val="1"/>
      <w:marLeft w:val="0"/>
      <w:marRight w:val="0"/>
      <w:marTop w:val="0"/>
      <w:marBottom w:val="0"/>
      <w:divBdr>
        <w:top w:val="none" w:sz="0" w:space="0" w:color="auto"/>
        <w:left w:val="none" w:sz="0" w:space="0" w:color="auto"/>
        <w:bottom w:val="none" w:sz="0" w:space="0" w:color="auto"/>
        <w:right w:val="none" w:sz="0" w:space="0" w:color="auto"/>
      </w:divBdr>
    </w:div>
    <w:div w:id="2002855031">
      <w:bodyDiv w:val="1"/>
      <w:marLeft w:val="0"/>
      <w:marRight w:val="0"/>
      <w:marTop w:val="0"/>
      <w:marBottom w:val="0"/>
      <w:divBdr>
        <w:top w:val="none" w:sz="0" w:space="0" w:color="auto"/>
        <w:left w:val="none" w:sz="0" w:space="0" w:color="auto"/>
        <w:bottom w:val="none" w:sz="0" w:space="0" w:color="auto"/>
        <w:right w:val="none" w:sz="0" w:space="0" w:color="auto"/>
      </w:divBdr>
    </w:div>
    <w:div w:id="2004234876">
      <w:bodyDiv w:val="1"/>
      <w:marLeft w:val="0"/>
      <w:marRight w:val="0"/>
      <w:marTop w:val="0"/>
      <w:marBottom w:val="0"/>
      <w:divBdr>
        <w:top w:val="none" w:sz="0" w:space="0" w:color="auto"/>
        <w:left w:val="none" w:sz="0" w:space="0" w:color="auto"/>
        <w:bottom w:val="none" w:sz="0" w:space="0" w:color="auto"/>
        <w:right w:val="none" w:sz="0" w:space="0" w:color="auto"/>
      </w:divBdr>
    </w:div>
    <w:div w:id="2007978192">
      <w:bodyDiv w:val="1"/>
      <w:marLeft w:val="0"/>
      <w:marRight w:val="0"/>
      <w:marTop w:val="0"/>
      <w:marBottom w:val="0"/>
      <w:divBdr>
        <w:top w:val="none" w:sz="0" w:space="0" w:color="auto"/>
        <w:left w:val="none" w:sz="0" w:space="0" w:color="auto"/>
        <w:bottom w:val="none" w:sz="0" w:space="0" w:color="auto"/>
        <w:right w:val="none" w:sz="0" w:space="0" w:color="auto"/>
      </w:divBdr>
    </w:div>
    <w:div w:id="2010474811">
      <w:bodyDiv w:val="1"/>
      <w:marLeft w:val="0"/>
      <w:marRight w:val="0"/>
      <w:marTop w:val="0"/>
      <w:marBottom w:val="0"/>
      <w:divBdr>
        <w:top w:val="none" w:sz="0" w:space="0" w:color="auto"/>
        <w:left w:val="none" w:sz="0" w:space="0" w:color="auto"/>
        <w:bottom w:val="none" w:sz="0" w:space="0" w:color="auto"/>
        <w:right w:val="none" w:sz="0" w:space="0" w:color="auto"/>
      </w:divBdr>
    </w:div>
    <w:div w:id="2011834054">
      <w:bodyDiv w:val="1"/>
      <w:marLeft w:val="0"/>
      <w:marRight w:val="0"/>
      <w:marTop w:val="0"/>
      <w:marBottom w:val="0"/>
      <w:divBdr>
        <w:top w:val="none" w:sz="0" w:space="0" w:color="auto"/>
        <w:left w:val="none" w:sz="0" w:space="0" w:color="auto"/>
        <w:bottom w:val="none" w:sz="0" w:space="0" w:color="auto"/>
        <w:right w:val="none" w:sz="0" w:space="0" w:color="auto"/>
      </w:divBdr>
    </w:div>
    <w:div w:id="2012904671">
      <w:bodyDiv w:val="1"/>
      <w:marLeft w:val="0"/>
      <w:marRight w:val="0"/>
      <w:marTop w:val="0"/>
      <w:marBottom w:val="0"/>
      <w:divBdr>
        <w:top w:val="none" w:sz="0" w:space="0" w:color="auto"/>
        <w:left w:val="none" w:sz="0" w:space="0" w:color="auto"/>
        <w:bottom w:val="none" w:sz="0" w:space="0" w:color="auto"/>
        <w:right w:val="none" w:sz="0" w:space="0" w:color="auto"/>
      </w:divBdr>
    </w:div>
    <w:div w:id="2013146347">
      <w:bodyDiv w:val="1"/>
      <w:marLeft w:val="0"/>
      <w:marRight w:val="0"/>
      <w:marTop w:val="0"/>
      <w:marBottom w:val="0"/>
      <w:divBdr>
        <w:top w:val="none" w:sz="0" w:space="0" w:color="auto"/>
        <w:left w:val="none" w:sz="0" w:space="0" w:color="auto"/>
        <w:bottom w:val="none" w:sz="0" w:space="0" w:color="auto"/>
        <w:right w:val="none" w:sz="0" w:space="0" w:color="auto"/>
      </w:divBdr>
    </w:div>
    <w:div w:id="2018075634">
      <w:bodyDiv w:val="1"/>
      <w:marLeft w:val="0"/>
      <w:marRight w:val="0"/>
      <w:marTop w:val="0"/>
      <w:marBottom w:val="0"/>
      <w:divBdr>
        <w:top w:val="none" w:sz="0" w:space="0" w:color="auto"/>
        <w:left w:val="none" w:sz="0" w:space="0" w:color="auto"/>
        <w:bottom w:val="none" w:sz="0" w:space="0" w:color="auto"/>
        <w:right w:val="none" w:sz="0" w:space="0" w:color="auto"/>
      </w:divBdr>
    </w:div>
    <w:div w:id="2019890606">
      <w:bodyDiv w:val="1"/>
      <w:marLeft w:val="0"/>
      <w:marRight w:val="0"/>
      <w:marTop w:val="0"/>
      <w:marBottom w:val="0"/>
      <w:divBdr>
        <w:top w:val="none" w:sz="0" w:space="0" w:color="auto"/>
        <w:left w:val="none" w:sz="0" w:space="0" w:color="auto"/>
        <w:bottom w:val="none" w:sz="0" w:space="0" w:color="auto"/>
        <w:right w:val="none" w:sz="0" w:space="0" w:color="auto"/>
      </w:divBdr>
    </w:div>
    <w:div w:id="2019965760">
      <w:bodyDiv w:val="1"/>
      <w:marLeft w:val="0"/>
      <w:marRight w:val="0"/>
      <w:marTop w:val="0"/>
      <w:marBottom w:val="0"/>
      <w:divBdr>
        <w:top w:val="none" w:sz="0" w:space="0" w:color="auto"/>
        <w:left w:val="none" w:sz="0" w:space="0" w:color="auto"/>
        <w:bottom w:val="none" w:sz="0" w:space="0" w:color="auto"/>
        <w:right w:val="none" w:sz="0" w:space="0" w:color="auto"/>
      </w:divBdr>
    </w:div>
    <w:div w:id="2028362213">
      <w:bodyDiv w:val="1"/>
      <w:marLeft w:val="0"/>
      <w:marRight w:val="0"/>
      <w:marTop w:val="0"/>
      <w:marBottom w:val="0"/>
      <w:divBdr>
        <w:top w:val="none" w:sz="0" w:space="0" w:color="auto"/>
        <w:left w:val="none" w:sz="0" w:space="0" w:color="auto"/>
        <w:bottom w:val="none" w:sz="0" w:space="0" w:color="auto"/>
        <w:right w:val="none" w:sz="0" w:space="0" w:color="auto"/>
      </w:divBdr>
    </w:div>
    <w:div w:id="2028679477">
      <w:bodyDiv w:val="1"/>
      <w:marLeft w:val="0"/>
      <w:marRight w:val="0"/>
      <w:marTop w:val="0"/>
      <w:marBottom w:val="0"/>
      <w:divBdr>
        <w:top w:val="none" w:sz="0" w:space="0" w:color="auto"/>
        <w:left w:val="none" w:sz="0" w:space="0" w:color="auto"/>
        <w:bottom w:val="none" w:sz="0" w:space="0" w:color="auto"/>
        <w:right w:val="none" w:sz="0" w:space="0" w:color="auto"/>
      </w:divBdr>
    </w:div>
    <w:div w:id="2030181491">
      <w:bodyDiv w:val="1"/>
      <w:marLeft w:val="0"/>
      <w:marRight w:val="0"/>
      <w:marTop w:val="0"/>
      <w:marBottom w:val="0"/>
      <w:divBdr>
        <w:top w:val="none" w:sz="0" w:space="0" w:color="auto"/>
        <w:left w:val="none" w:sz="0" w:space="0" w:color="auto"/>
        <w:bottom w:val="none" w:sz="0" w:space="0" w:color="auto"/>
        <w:right w:val="none" w:sz="0" w:space="0" w:color="auto"/>
      </w:divBdr>
    </w:div>
    <w:div w:id="2031296205">
      <w:bodyDiv w:val="1"/>
      <w:marLeft w:val="0"/>
      <w:marRight w:val="0"/>
      <w:marTop w:val="0"/>
      <w:marBottom w:val="0"/>
      <w:divBdr>
        <w:top w:val="none" w:sz="0" w:space="0" w:color="auto"/>
        <w:left w:val="none" w:sz="0" w:space="0" w:color="auto"/>
        <w:bottom w:val="none" w:sz="0" w:space="0" w:color="auto"/>
        <w:right w:val="none" w:sz="0" w:space="0" w:color="auto"/>
      </w:divBdr>
    </w:div>
    <w:div w:id="2034766741">
      <w:bodyDiv w:val="1"/>
      <w:marLeft w:val="0"/>
      <w:marRight w:val="0"/>
      <w:marTop w:val="0"/>
      <w:marBottom w:val="0"/>
      <w:divBdr>
        <w:top w:val="none" w:sz="0" w:space="0" w:color="auto"/>
        <w:left w:val="none" w:sz="0" w:space="0" w:color="auto"/>
        <w:bottom w:val="none" w:sz="0" w:space="0" w:color="auto"/>
        <w:right w:val="none" w:sz="0" w:space="0" w:color="auto"/>
      </w:divBdr>
    </w:div>
    <w:div w:id="2036928040">
      <w:bodyDiv w:val="1"/>
      <w:marLeft w:val="0"/>
      <w:marRight w:val="0"/>
      <w:marTop w:val="0"/>
      <w:marBottom w:val="0"/>
      <w:divBdr>
        <w:top w:val="none" w:sz="0" w:space="0" w:color="auto"/>
        <w:left w:val="none" w:sz="0" w:space="0" w:color="auto"/>
        <w:bottom w:val="none" w:sz="0" w:space="0" w:color="auto"/>
        <w:right w:val="none" w:sz="0" w:space="0" w:color="auto"/>
      </w:divBdr>
    </w:div>
    <w:div w:id="2038578146">
      <w:bodyDiv w:val="1"/>
      <w:marLeft w:val="0"/>
      <w:marRight w:val="0"/>
      <w:marTop w:val="0"/>
      <w:marBottom w:val="0"/>
      <w:divBdr>
        <w:top w:val="none" w:sz="0" w:space="0" w:color="auto"/>
        <w:left w:val="none" w:sz="0" w:space="0" w:color="auto"/>
        <w:bottom w:val="none" w:sz="0" w:space="0" w:color="auto"/>
        <w:right w:val="none" w:sz="0" w:space="0" w:color="auto"/>
      </w:divBdr>
    </w:div>
    <w:div w:id="2040036350">
      <w:bodyDiv w:val="1"/>
      <w:marLeft w:val="0"/>
      <w:marRight w:val="0"/>
      <w:marTop w:val="0"/>
      <w:marBottom w:val="0"/>
      <w:divBdr>
        <w:top w:val="none" w:sz="0" w:space="0" w:color="auto"/>
        <w:left w:val="none" w:sz="0" w:space="0" w:color="auto"/>
        <w:bottom w:val="none" w:sz="0" w:space="0" w:color="auto"/>
        <w:right w:val="none" w:sz="0" w:space="0" w:color="auto"/>
      </w:divBdr>
    </w:div>
    <w:div w:id="2043435262">
      <w:bodyDiv w:val="1"/>
      <w:marLeft w:val="0"/>
      <w:marRight w:val="0"/>
      <w:marTop w:val="0"/>
      <w:marBottom w:val="0"/>
      <w:divBdr>
        <w:top w:val="none" w:sz="0" w:space="0" w:color="auto"/>
        <w:left w:val="none" w:sz="0" w:space="0" w:color="auto"/>
        <w:bottom w:val="none" w:sz="0" w:space="0" w:color="auto"/>
        <w:right w:val="none" w:sz="0" w:space="0" w:color="auto"/>
      </w:divBdr>
    </w:div>
    <w:div w:id="2046363674">
      <w:bodyDiv w:val="1"/>
      <w:marLeft w:val="0"/>
      <w:marRight w:val="0"/>
      <w:marTop w:val="0"/>
      <w:marBottom w:val="0"/>
      <w:divBdr>
        <w:top w:val="none" w:sz="0" w:space="0" w:color="auto"/>
        <w:left w:val="none" w:sz="0" w:space="0" w:color="auto"/>
        <w:bottom w:val="none" w:sz="0" w:space="0" w:color="auto"/>
        <w:right w:val="none" w:sz="0" w:space="0" w:color="auto"/>
      </w:divBdr>
    </w:div>
    <w:div w:id="2049254715">
      <w:bodyDiv w:val="1"/>
      <w:marLeft w:val="0"/>
      <w:marRight w:val="0"/>
      <w:marTop w:val="0"/>
      <w:marBottom w:val="0"/>
      <w:divBdr>
        <w:top w:val="none" w:sz="0" w:space="0" w:color="auto"/>
        <w:left w:val="none" w:sz="0" w:space="0" w:color="auto"/>
        <w:bottom w:val="none" w:sz="0" w:space="0" w:color="auto"/>
        <w:right w:val="none" w:sz="0" w:space="0" w:color="auto"/>
      </w:divBdr>
    </w:div>
    <w:div w:id="2050838170">
      <w:bodyDiv w:val="1"/>
      <w:marLeft w:val="0"/>
      <w:marRight w:val="0"/>
      <w:marTop w:val="0"/>
      <w:marBottom w:val="0"/>
      <w:divBdr>
        <w:top w:val="none" w:sz="0" w:space="0" w:color="auto"/>
        <w:left w:val="none" w:sz="0" w:space="0" w:color="auto"/>
        <w:bottom w:val="none" w:sz="0" w:space="0" w:color="auto"/>
        <w:right w:val="none" w:sz="0" w:space="0" w:color="auto"/>
      </w:divBdr>
    </w:div>
    <w:div w:id="2051801100">
      <w:bodyDiv w:val="1"/>
      <w:marLeft w:val="0"/>
      <w:marRight w:val="0"/>
      <w:marTop w:val="0"/>
      <w:marBottom w:val="0"/>
      <w:divBdr>
        <w:top w:val="none" w:sz="0" w:space="0" w:color="auto"/>
        <w:left w:val="none" w:sz="0" w:space="0" w:color="auto"/>
        <w:bottom w:val="none" w:sz="0" w:space="0" w:color="auto"/>
        <w:right w:val="none" w:sz="0" w:space="0" w:color="auto"/>
      </w:divBdr>
    </w:div>
    <w:div w:id="2054959817">
      <w:bodyDiv w:val="1"/>
      <w:marLeft w:val="0"/>
      <w:marRight w:val="0"/>
      <w:marTop w:val="0"/>
      <w:marBottom w:val="0"/>
      <w:divBdr>
        <w:top w:val="none" w:sz="0" w:space="0" w:color="auto"/>
        <w:left w:val="none" w:sz="0" w:space="0" w:color="auto"/>
        <w:bottom w:val="none" w:sz="0" w:space="0" w:color="auto"/>
        <w:right w:val="none" w:sz="0" w:space="0" w:color="auto"/>
      </w:divBdr>
    </w:div>
    <w:div w:id="2057002355">
      <w:bodyDiv w:val="1"/>
      <w:marLeft w:val="0"/>
      <w:marRight w:val="0"/>
      <w:marTop w:val="0"/>
      <w:marBottom w:val="0"/>
      <w:divBdr>
        <w:top w:val="none" w:sz="0" w:space="0" w:color="auto"/>
        <w:left w:val="none" w:sz="0" w:space="0" w:color="auto"/>
        <w:bottom w:val="none" w:sz="0" w:space="0" w:color="auto"/>
        <w:right w:val="none" w:sz="0" w:space="0" w:color="auto"/>
      </w:divBdr>
    </w:div>
    <w:div w:id="2057049195">
      <w:bodyDiv w:val="1"/>
      <w:marLeft w:val="0"/>
      <w:marRight w:val="0"/>
      <w:marTop w:val="0"/>
      <w:marBottom w:val="0"/>
      <w:divBdr>
        <w:top w:val="none" w:sz="0" w:space="0" w:color="auto"/>
        <w:left w:val="none" w:sz="0" w:space="0" w:color="auto"/>
        <w:bottom w:val="none" w:sz="0" w:space="0" w:color="auto"/>
        <w:right w:val="none" w:sz="0" w:space="0" w:color="auto"/>
      </w:divBdr>
    </w:div>
    <w:div w:id="2061510835">
      <w:bodyDiv w:val="1"/>
      <w:marLeft w:val="0"/>
      <w:marRight w:val="0"/>
      <w:marTop w:val="0"/>
      <w:marBottom w:val="0"/>
      <w:divBdr>
        <w:top w:val="none" w:sz="0" w:space="0" w:color="auto"/>
        <w:left w:val="none" w:sz="0" w:space="0" w:color="auto"/>
        <w:bottom w:val="none" w:sz="0" w:space="0" w:color="auto"/>
        <w:right w:val="none" w:sz="0" w:space="0" w:color="auto"/>
      </w:divBdr>
    </w:div>
    <w:div w:id="2063216091">
      <w:bodyDiv w:val="1"/>
      <w:marLeft w:val="0"/>
      <w:marRight w:val="0"/>
      <w:marTop w:val="0"/>
      <w:marBottom w:val="0"/>
      <w:divBdr>
        <w:top w:val="none" w:sz="0" w:space="0" w:color="auto"/>
        <w:left w:val="none" w:sz="0" w:space="0" w:color="auto"/>
        <w:bottom w:val="none" w:sz="0" w:space="0" w:color="auto"/>
        <w:right w:val="none" w:sz="0" w:space="0" w:color="auto"/>
      </w:divBdr>
    </w:div>
    <w:div w:id="2063480715">
      <w:bodyDiv w:val="1"/>
      <w:marLeft w:val="0"/>
      <w:marRight w:val="0"/>
      <w:marTop w:val="0"/>
      <w:marBottom w:val="0"/>
      <w:divBdr>
        <w:top w:val="none" w:sz="0" w:space="0" w:color="auto"/>
        <w:left w:val="none" w:sz="0" w:space="0" w:color="auto"/>
        <w:bottom w:val="none" w:sz="0" w:space="0" w:color="auto"/>
        <w:right w:val="none" w:sz="0" w:space="0" w:color="auto"/>
      </w:divBdr>
    </w:div>
    <w:div w:id="2063826089">
      <w:bodyDiv w:val="1"/>
      <w:marLeft w:val="0"/>
      <w:marRight w:val="0"/>
      <w:marTop w:val="0"/>
      <w:marBottom w:val="0"/>
      <w:divBdr>
        <w:top w:val="none" w:sz="0" w:space="0" w:color="auto"/>
        <w:left w:val="none" w:sz="0" w:space="0" w:color="auto"/>
        <w:bottom w:val="none" w:sz="0" w:space="0" w:color="auto"/>
        <w:right w:val="none" w:sz="0" w:space="0" w:color="auto"/>
      </w:divBdr>
    </w:div>
    <w:div w:id="2064408929">
      <w:bodyDiv w:val="1"/>
      <w:marLeft w:val="0"/>
      <w:marRight w:val="0"/>
      <w:marTop w:val="0"/>
      <w:marBottom w:val="0"/>
      <w:divBdr>
        <w:top w:val="none" w:sz="0" w:space="0" w:color="auto"/>
        <w:left w:val="none" w:sz="0" w:space="0" w:color="auto"/>
        <w:bottom w:val="none" w:sz="0" w:space="0" w:color="auto"/>
        <w:right w:val="none" w:sz="0" w:space="0" w:color="auto"/>
      </w:divBdr>
    </w:div>
    <w:div w:id="2064594809">
      <w:bodyDiv w:val="1"/>
      <w:marLeft w:val="0"/>
      <w:marRight w:val="0"/>
      <w:marTop w:val="0"/>
      <w:marBottom w:val="0"/>
      <w:divBdr>
        <w:top w:val="none" w:sz="0" w:space="0" w:color="auto"/>
        <w:left w:val="none" w:sz="0" w:space="0" w:color="auto"/>
        <w:bottom w:val="none" w:sz="0" w:space="0" w:color="auto"/>
        <w:right w:val="none" w:sz="0" w:space="0" w:color="auto"/>
      </w:divBdr>
    </w:div>
    <w:div w:id="2067486294">
      <w:bodyDiv w:val="1"/>
      <w:marLeft w:val="0"/>
      <w:marRight w:val="0"/>
      <w:marTop w:val="0"/>
      <w:marBottom w:val="0"/>
      <w:divBdr>
        <w:top w:val="none" w:sz="0" w:space="0" w:color="auto"/>
        <w:left w:val="none" w:sz="0" w:space="0" w:color="auto"/>
        <w:bottom w:val="none" w:sz="0" w:space="0" w:color="auto"/>
        <w:right w:val="none" w:sz="0" w:space="0" w:color="auto"/>
      </w:divBdr>
    </w:div>
    <w:div w:id="2068258609">
      <w:bodyDiv w:val="1"/>
      <w:marLeft w:val="0"/>
      <w:marRight w:val="0"/>
      <w:marTop w:val="0"/>
      <w:marBottom w:val="0"/>
      <w:divBdr>
        <w:top w:val="none" w:sz="0" w:space="0" w:color="auto"/>
        <w:left w:val="none" w:sz="0" w:space="0" w:color="auto"/>
        <w:bottom w:val="none" w:sz="0" w:space="0" w:color="auto"/>
        <w:right w:val="none" w:sz="0" w:space="0" w:color="auto"/>
      </w:divBdr>
    </w:div>
    <w:div w:id="2068451314">
      <w:bodyDiv w:val="1"/>
      <w:marLeft w:val="0"/>
      <w:marRight w:val="0"/>
      <w:marTop w:val="0"/>
      <w:marBottom w:val="0"/>
      <w:divBdr>
        <w:top w:val="none" w:sz="0" w:space="0" w:color="auto"/>
        <w:left w:val="none" w:sz="0" w:space="0" w:color="auto"/>
        <w:bottom w:val="none" w:sz="0" w:space="0" w:color="auto"/>
        <w:right w:val="none" w:sz="0" w:space="0" w:color="auto"/>
      </w:divBdr>
    </w:div>
    <w:div w:id="2068599562">
      <w:bodyDiv w:val="1"/>
      <w:marLeft w:val="0"/>
      <w:marRight w:val="0"/>
      <w:marTop w:val="0"/>
      <w:marBottom w:val="0"/>
      <w:divBdr>
        <w:top w:val="none" w:sz="0" w:space="0" w:color="auto"/>
        <w:left w:val="none" w:sz="0" w:space="0" w:color="auto"/>
        <w:bottom w:val="none" w:sz="0" w:space="0" w:color="auto"/>
        <w:right w:val="none" w:sz="0" w:space="0" w:color="auto"/>
      </w:divBdr>
    </w:div>
    <w:div w:id="2072194128">
      <w:bodyDiv w:val="1"/>
      <w:marLeft w:val="0"/>
      <w:marRight w:val="0"/>
      <w:marTop w:val="0"/>
      <w:marBottom w:val="0"/>
      <w:divBdr>
        <w:top w:val="none" w:sz="0" w:space="0" w:color="auto"/>
        <w:left w:val="none" w:sz="0" w:space="0" w:color="auto"/>
        <w:bottom w:val="none" w:sz="0" w:space="0" w:color="auto"/>
        <w:right w:val="none" w:sz="0" w:space="0" w:color="auto"/>
      </w:divBdr>
    </w:div>
    <w:div w:id="2073038671">
      <w:bodyDiv w:val="1"/>
      <w:marLeft w:val="0"/>
      <w:marRight w:val="0"/>
      <w:marTop w:val="0"/>
      <w:marBottom w:val="0"/>
      <w:divBdr>
        <w:top w:val="none" w:sz="0" w:space="0" w:color="auto"/>
        <w:left w:val="none" w:sz="0" w:space="0" w:color="auto"/>
        <w:bottom w:val="none" w:sz="0" w:space="0" w:color="auto"/>
        <w:right w:val="none" w:sz="0" w:space="0" w:color="auto"/>
      </w:divBdr>
    </w:div>
    <w:div w:id="2075423766">
      <w:bodyDiv w:val="1"/>
      <w:marLeft w:val="0"/>
      <w:marRight w:val="0"/>
      <w:marTop w:val="0"/>
      <w:marBottom w:val="0"/>
      <w:divBdr>
        <w:top w:val="none" w:sz="0" w:space="0" w:color="auto"/>
        <w:left w:val="none" w:sz="0" w:space="0" w:color="auto"/>
        <w:bottom w:val="none" w:sz="0" w:space="0" w:color="auto"/>
        <w:right w:val="none" w:sz="0" w:space="0" w:color="auto"/>
      </w:divBdr>
    </w:div>
    <w:div w:id="2076202346">
      <w:bodyDiv w:val="1"/>
      <w:marLeft w:val="0"/>
      <w:marRight w:val="0"/>
      <w:marTop w:val="0"/>
      <w:marBottom w:val="0"/>
      <w:divBdr>
        <w:top w:val="none" w:sz="0" w:space="0" w:color="auto"/>
        <w:left w:val="none" w:sz="0" w:space="0" w:color="auto"/>
        <w:bottom w:val="none" w:sz="0" w:space="0" w:color="auto"/>
        <w:right w:val="none" w:sz="0" w:space="0" w:color="auto"/>
      </w:divBdr>
    </w:div>
    <w:div w:id="2081361452">
      <w:bodyDiv w:val="1"/>
      <w:marLeft w:val="0"/>
      <w:marRight w:val="0"/>
      <w:marTop w:val="0"/>
      <w:marBottom w:val="0"/>
      <w:divBdr>
        <w:top w:val="none" w:sz="0" w:space="0" w:color="auto"/>
        <w:left w:val="none" w:sz="0" w:space="0" w:color="auto"/>
        <w:bottom w:val="none" w:sz="0" w:space="0" w:color="auto"/>
        <w:right w:val="none" w:sz="0" w:space="0" w:color="auto"/>
      </w:divBdr>
    </w:div>
    <w:div w:id="2084450618">
      <w:bodyDiv w:val="1"/>
      <w:marLeft w:val="0"/>
      <w:marRight w:val="0"/>
      <w:marTop w:val="0"/>
      <w:marBottom w:val="0"/>
      <w:divBdr>
        <w:top w:val="none" w:sz="0" w:space="0" w:color="auto"/>
        <w:left w:val="none" w:sz="0" w:space="0" w:color="auto"/>
        <w:bottom w:val="none" w:sz="0" w:space="0" w:color="auto"/>
        <w:right w:val="none" w:sz="0" w:space="0" w:color="auto"/>
      </w:divBdr>
    </w:div>
    <w:div w:id="2090226620">
      <w:bodyDiv w:val="1"/>
      <w:marLeft w:val="0"/>
      <w:marRight w:val="0"/>
      <w:marTop w:val="0"/>
      <w:marBottom w:val="0"/>
      <w:divBdr>
        <w:top w:val="none" w:sz="0" w:space="0" w:color="auto"/>
        <w:left w:val="none" w:sz="0" w:space="0" w:color="auto"/>
        <w:bottom w:val="none" w:sz="0" w:space="0" w:color="auto"/>
        <w:right w:val="none" w:sz="0" w:space="0" w:color="auto"/>
      </w:divBdr>
    </w:div>
    <w:div w:id="2092195648">
      <w:bodyDiv w:val="1"/>
      <w:marLeft w:val="0"/>
      <w:marRight w:val="0"/>
      <w:marTop w:val="0"/>
      <w:marBottom w:val="0"/>
      <w:divBdr>
        <w:top w:val="none" w:sz="0" w:space="0" w:color="auto"/>
        <w:left w:val="none" w:sz="0" w:space="0" w:color="auto"/>
        <w:bottom w:val="none" w:sz="0" w:space="0" w:color="auto"/>
        <w:right w:val="none" w:sz="0" w:space="0" w:color="auto"/>
      </w:divBdr>
    </w:div>
    <w:div w:id="2099472481">
      <w:bodyDiv w:val="1"/>
      <w:marLeft w:val="0"/>
      <w:marRight w:val="0"/>
      <w:marTop w:val="0"/>
      <w:marBottom w:val="0"/>
      <w:divBdr>
        <w:top w:val="none" w:sz="0" w:space="0" w:color="auto"/>
        <w:left w:val="none" w:sz="0" w:space="0" w:color="auto"/>
        <w:bottom w:val="none" w:sz="0" w:space="0" w:color="auto"/>
        <w:right w:val="none" w:sz="0" w:space="0" w:color="auto"/>
      </w:divBdr>
    </w:div>
    <w:div w:id="2101484575">
      <w:bodyDiv w:val="1"/>
      <w:marLeft w:val="0"/>
      <w:marRight w:val="0"/>
      <w:marTop w:val="0"/>
      <w:marBottom w:val="0"/>
      <w:divBdr>
        <w:top w:val="none" w:sz="0" w:space="0" w:color="auto"/>
        <w:left w:val="none" w:sz="0" w:space="0" w:color="auto"/>
        <w:bottom w:val="none" w:sz="0" w:space="0" w:color="auto"/>
        <w:right w:val="none" w:sz="0" w:space="0" w:color="auto"/>
      </w:divBdr>
    </w:div>
    <w:div w:id="2102331631">
      <w:bodyDiv w:val="1"/>
      <w:marLeft w:val="0"/>
      <w:marRight w:val="0"/>
      <w:marTop w:val="0"/>
      <w:marBottom w:val="0"/>
      <w:divBdr>
        <w:top w:val="none" w:sz="0" w:space="0" w:color="auto"/>
        <w:left w:val="none" w:sz="0" w:space="0" w:color="auto"/>
        <w:bottom w:val="none" w:sz="0" w:space="0" w:color="auto"/>
        <w:right w:val="none" w:sz="0" w:space="0" w:color="auto"/>
      </w:divBdr>
    </w:div>
    <w:div w:id="2102598512">
      <w:bodyDiv w:val="1"/>
      <w:marLeft w:val="0"/>
      <w:marRight w:val="0"/>
      <w:marTop w:val="0"/>
      <w:marBottom w:val="0"/>
      <w:divBdr>
        <w:top w:val="none" w:sz="0" w:space="0" w:color="auto"/>
        <w:left w:val="none" w:sz="0" w:space="0" w:color="auto"/>
        <w:bottom w:val="none" w:sz="0" w:space="0" w:color="auto"/>
        <w:right w:val="none" w:sz="0" w:space="0" w:color="auto"/>
      </w:divBdr>
    </w:div>
    <w:div w:id="2103142512">
      <w:bodyDiv w:val="1"/>
      <w:marLeft w:val="0"/>
      <w:marRight w:val="0"/>
      <w:marTop w:val="0"/>
      <w:marBottom w:val="0"/>
      <w:divBdr>
        <w:top w:val="none" w:sz="0" w:space="0" w:color="auto"/>
        <w:left w:val="none" w:sz="0" w:space="0" w:color="auto"/>
        <w:bottom w:val="none" w:sz="0" w:space="0" w:color="auto"/>
        <w:right w:val="none" w:sz="0" w:space="0" w:color="auto"/>
      </w:divBdr>
    </w:div>
    <w:div w:id="2104764429">
      <w:bodyDiv w:val="1"/>
      <w:marLeft w:val="0"/>
      <w:marRight w:val="0"/>
      <w:marTop w:val="0"/>
      <w:marBottom w:val="0"/>
      <w:divBdr>
        <w:top w:val="none" w:sz="0" w:space="0" w:color="auto"/>
        <w:left w:val="none" w:sz="0" w:space="0" w:color="auto"/>
        <w:bottom w:val="none" w:sz="0" w:space="0" w:color="auto"/>
        <w:right w:val="none" w:sz="0" w:space="0" w:color="auto"/>
      </w:divBdr>
    </w:div>
    <w:div w:id="2106149199">
      <w:bodyDiv w:val="1"/>
      <w:marLeft w:val="0"/>
      <w:marRight w:val="0"/>
      <w:marTop w:val="0"/>
      <w:marBottom w:val="0"/>
      <w:divBdr>
        <w:top w:val="none" w:sz="0" w:space="0" w:color="auto"/>
        <w:left w:val="none" w:sz="0" w:space="0" w:color="auto"/>
        <w:bottom w:val="none" w:sz="0" w:space="0" w:color="auto"/>
        <w:right w:val="none" w:sz="0" w:space="0" w:color="auto"/>
      </w:divBdr>
    </w:div>
    <w:div w:id="2106607743">
      <w:bodyDiv w:val="1"/>
      <w:marLeft w:val="0"/>
      <w:marRight w:val="0"/>
      <w:marTop w:val="0"/>
      <w:marBottom w:val="0"/>
      <w:divBdr>
        <w:top w:val="none" w:sz="0" w:space="0" w:color="auto"/>
        <w:left w:val="none" w:sz="0" w:space="0" w:color="auto"/>
        <w:bottom w:val="none" w:sz="0" w:space="0" w:color="auto"/>
        <w:right w:val="none" w:sz="0" w:space="0" w:color="auto"/>
      </w:divBdr>
    </w:div>
    <w:div w:id="2108228270">
      <w:bodyDiv w:val="1"/>
      <w:marLeft w:val="0"/>
      <w:marRight w:val="0"/>
      <w:marTop w:val="0"/>
      <w:marBottom w:val="0"/>
      <w:divBdr>
        <w:top w:val="none" w:sz="0" w:space="0" w:color="auto"/>
        <w:left w:val="none" w:sz="0" w:space="0" w:color="auto"/>
        <w:bottom w:val="none" w:sz="0" w:space="0" w:color="auto"/>
        <w:right w:val="none" w:sz="0" w:space="0" w:color="auto"/>
      </w:divBdr>
    </w:div>
    <w:div w:id="2109305927">
      <w:bodyDiv w:val="1"/>
      <w:marLeft w:val="0"/>
      <w:marRight w:val="0"/>
      <w:marTop w:val="0"/>
      <w:marBottom w:val="0"/>
      <w:divBdr>
        <w:top w:val="none" w:sz="0" w:space="0" w:color="auto"/>
        <w:left w:val="none" w:sz="0" w:space="0" w:color="auto"/>
        <w:bottom w:val="none" w:sz="0" w:space="0" w:color="auto"/>
        <w:right w:val="none" w:sz="0" w:space="0" w:color="auto"/>
      </w:divBdr>
    </w:div>
    <w:div w:id="2114468535">
      <w:bodyDiv w:val="1"/>
      <w:marLeft w:val="0"/>
      <w:marRight w:val="0"/>
      <w:marTop w:val="0"/>
      <w:marBottom w:val="0"/>
      <w:divBdr>
        <w:top w:val="none" w:sz="0" w:space="0" w:color="auto"/>
        <w:left w:val="none" w:sz="0" w:space="0" w:color="auto"/>
        <w:bottom w:val="none" w:sz="0" w:space="0" w:color="auto"/>
        <w:right w:val="none" w:sz="0" w:space="0" w:color="auto"/>
      </w:divBdr>
    </w:div>
    <w:div w:id="2117167113">
      <w:bodyDiv w:val="1"/>
      <w:marLeft w:val="0"/>
      <w:marRight w:val="0"/>
      <w:marTop w:val="0"/>
      <w:marBottom w:val="0"/>
      <w:divBdr>
        <w:top w:val="none" w:sz="0" w:space="0" w:color="auto"/>
        <w:left w:val="none" w:sz="0" w:space="0" w:color="auto"/>
        <w:bottom w:val="none" w:sz="0" w:space="0" w:color="auto"/>
        <w:right w:val="none" w:sz="0" w:space="0" w:color="auto"/>
      </w:divBdr>
    </w:div>
    <w:div w:id="2118793581">
      <w:bodyDiv w:val="1"/>
      <w:marLeft w:val="0"/>
      <w:marRight w:val="0"/>
      <w:marTop w:val="0"/>
      <w:marBottom w:val="0"/>
      <w:divBdr>
        <w:top w:val="none" w:sz="0" w:space="0" w:color="auto"/>
        <w:left w:val="none" w:sz="0" w:space="0" w:color="auto"/>
        <w:bottom w:val="none" w:sz="0" w:space="0" w:color="auto"/>
        <w:right w:val="none" w:sz="0" w:space="0" w:color="auto"/>
      </w:divBdr>
    </w:div>
    <w:div w:id="2119636531">
      <w:bodyDiv w:val="1"/>
      <w:marLeft w:val="0"/>
      <w:marRight w:val="0"/>
      <w:marTop w:val="0"/>
      <w:marBottom w:val="0"/>
      <w:divBdr>
        <w:top w:val="none" w:sz="0" w:space="0" w:color="auto"/>
        <w:left w:val="none" w:sz="0" w:space="0" w:color="auto"/>
        <w:bottom w:val="none" w:sz="0" w:space="0" w:color="auto"/>
        <w:right w:val="none" w:sz="0" w:space="0" w:color="auto"/>
      </w:divBdr>
    </w:div>
    <w:div w:id="2122337248">
      <w:bodyDiv w:val="1"/>
      <w:marLeft w:val="0"/>
      <w:marRight w:val="0"/>
      <w:marTop w:val="0"/>
      <w:marBottom w:val="0"/>
      <w:divBdr>
        <w:top w:val="none" w:sz="0" w:space="0" w:color="auto"/>
        <w:left w:val="none" w:sz="0" w:space="0" w:color="auto"/>
        <w:bottom w:val="none" w:sz="0" w:space="0" w:color="auto"/>
        <w:right w:val="none" w:sz="0" w:space="0" w:color="auto"/>
      </w:divBdr>
    </w:div>
    <w:div w:id="2122526426">
      <w:bodyDiv w:val="1"/>
      <w:marLeft w:val="0"/>
      <w:marRight w:val="0"/>
      <w:marTop w:val="0"/>
      <w:marBottom w:val="0"/>
      <w:divBdr>
        <w:top w:val="none" w:sz="0" w:space="0" w:color="auto"/>
        <w:left w:val="none" w:sz="0" w:space="0" w:color="auto"/>
        <w:bottom w:val="none" w:sz="0" w:space="0" w:color="auto"/>
        <w:right w:val="none" w:sz="0" w:space="0" w:color="auto"/>
      </w:divBdr>
    </w:div>
    <w:div w:id="2122720620">
      <w:bodyDiv w:val="1"/>
      <w:marLeft w:val="0"/>
      <w:marRight w:val="0"/>
      <w:marTop w:val="0"/>
      <w:marBottom w:val="0"/>
      <w:divBdr>
        <w:top w:val="none" w:sz="0" w:space="0" w:color="auto"/>
        <w:left w:val="none" w:sz="0" w:space="0" w:color="auto"/>
        <w:bottom w:val="none" w:sz="0" w:space="0" w:color="auto"/>
        <w:right w:val="none" w:sz="0" w:space="0" w:color="auto"/>
      </w:divBdr>
    </w:div>
    <w:div w:id="2124422685">
      <w:bodyDiv w:val="1"/>
      <w:marLeft w:val="0"/>
      <w:marRight w:val="0"/>
      <w:marTop w:val="0"/>
      <w:marBottom w:val="0"/>
      <w:divBdr>
        <w:top w:val="none" w:sz="0" w:space="0" w:color="auto"/>
        <w:left w:val="none" w:sz="0" w:space="0" w:color="auto"/>
        <w:bottom w:val="none" w:sz="0" w:space="0" w:color="auto"/>
        <w:right w:val="none" w:sz="0" w:space="0" w:color="auto"/>
      </w:divBdr>
    </w:div>
    <w:div w:id="2127038948">
      <w:bodyDiv w:val="1"/>
      <w:marLeft w:val="0"/>
      <w:marRight w:val="0"/>
      <w:marTop w:val="0"/>
      <w:marBottom w:val="0"/>
      <w:divBdr>
        <w:top w:val="none" w:sz="0" w:space="0" w:color="auto"/>
        <w:left w:val="none" w:sz="0" w:space="0" w:color="auto"/>
        <w:bottom w:val="none" w:sz="0" w:space="0" w:color="auto"/>
        <w:right w:val="none" w:sz="0" w:space="0" w:color="auto"/>
      </w:divBdr>
    </w:div>
    <w:div w:id="2135520916">
      <w:bodyDiv w:val="1"/>
      <w:marLeft w:val="0"/>
      <w:marRight w:val="0"/>
      <w:marTop w:val="0"/>
      <w:marBottom w:val="0"/>
      <w:divBdr>
        <w:top w:val="none" w:sz="0" w:space="0" w:color="auto"/>
        <w:left w:val="none" w:sz="0" w:space="0" w:color="auto"/>
        <w:bottom w:val="none" w:sz="0" w:space="0" w:color="auto"/>
        <w:right w:val="none" w:sz="0" w:space="0" w:color="auto"/>
      </w:divBdr>
    </w:div>
    <w:div w:id="2136174516">
      <w:bodyDiv w:val="1"/>
      <w:marLeft w:val="0"/>
      <w:marRight w:val="0"/>
      <w:marTop w:val="0"/>
      <w:marBottom w:val="0"/>
      <w:divBdr>
        <w:top w:val="none" w:sz="0" w:space="0" w:color="auto"/>
        <w:left w:val="none" w:sz="0" w:space="0" w:color="auto"/>
        <w:bottom w:val="none" w:sz="0" w:space="0" w:color="auto"/>
        <w:right w:val="none" w:sz="0" w:space="0" w:color="auto"/>
      </w:divBdr>
    </w:div>
    <w:div w:id="2139181938">
      <w:bodyDiv w:val="1"/>
      <w:marLeft w:val="0"/>
      <w:marRight w:val="0"/>
      <w:marTop w:val="0"/>
      <w:marBottom w:val="0"/>
      <w:divBdr>
        <w:top w:val="none" w:sz="0" w:space="0" w:color="auto"/>
        <w:left w:val="none" w:sz="0" w:space="0" w:color="auto"/>
        <w:bottom w:val="none" w:sz="0" w:space="0" w:color="auto"/>
        <w:right w:val="none" w:sz="0" w:space="0" w:color="auto"/>
      </w:divBdr>
    </w:div>
    <w:div w:id="2139836394">
      <w:bodyDiv w:val="1"/>
      <w:marLeft w:val="0"/>
      <w:marRight w:val="0"/>
      <w:marTop w:val="0"/>
      <w:marBottom w:val="0"/>
      <w:divBdr>
        <w:top w:val="none" w:sz="0" w:space="0" w:color="auto"/>
        <w:left w:val="none" w:sz="0" w:space="0" w:color="auto"/>
        <w:bottom w:val="none" w:sz="0" w:space="0" w:color="auto"/>
        <w:right w:val="none" w:sz="0" w:space="0" w:color="auto"/>
      </w:divBdr>
    </w:div>
    <w:div w:id="2139909825">
      <w:bodyDiv w:val="1"/>
      <w:marLeft w:val="0"/>
      <w:marRight w:val="0"/>
      <w:marTop w:val="0"/>
      <w:marBottom w:val="0"/>
      <w:divBdr>
        <w:top w:val="none" w:sz="0" w:space="0" w:color="auto"/>
        <w:left w:val="none" w:sz="0" w:space="0" w:color="auto"/>
        <w:bottom w:val="none" w:sz="0" w:space="0" w:color="auto"/>
        <w:right w:val="none" w:sz="0" w:space="0" w:color="auto"/>
      </w:divBdr>
    </w:div>
    <w:div w:id="2142962588">
      <w:bodyDiv w:val="1"/>
      <w:marLeft w:val="0"/>
      <w:marRight w:val="0"/>
      <w:marTop w:val="0"/>
      <w:marBottom w:val="0"/>
      <w:divBdr>
        <w:top w:val="none" w:sz="0" w:space="0" w:color="auto"/>
        <w:left w:val="none" w:sz="0" w:space="0" w:color="auto"/>
        <w:bottom w:val="none" w:sz="0" w:space="0" w:color="auto"/>
        <w:right w:val="none" w:sz="0" w:space="0" w:color="auto"/>
      </w:divBdr>
    </w:div>
    <w:div w:id="2146461985">
      <w:bodyDiv w:val="1"/>
      <w:marLeft w:val="0"/>
      <w:marRight w:val="0"/>
      <w:marTop w:val="0"/>
      <w:marBottom w:val="0"/>
      <w:divBdr>
        <w:top w:val="none" w:sz="0" w:space="0" w:color="auto"/>
        <w:left w:val="none" w:sz="0" w:space="0" w:color="auto"/>
        <w:bottom w:val="none" w:sz="0" w:space="0" w:color="auto"/>
        <w:right w:val="none" w:sz="0" w:space="0" w:color="auto"/>
      </w:divBdr>
    </w:div>
    <w:div w:id="21472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png"/><Relationship Id="rId42" Type="http://schemas.openxmlformats.org/officeDocument/2006/relationships/image" Target="media/image28.jpeg"/><Relationship Id="rId47" Type="http://schemas.openxmlformats.org/officeDocument/2006/relationships/image" Target="media/image33.png"/><Relationship Id="rId63" Type="http://schemas.openxmlformats.org/officeDocument/2006/relationships/image" Target="media/image49.jpeg"/><Relationship Id="rId68" Type="http://schemas.openxmlformats.org/officeDocument/2006/relationships/image" Target="media/image54.jpeg"/><Relationship Id="rId84" Type="http://schemas.openxmlformats.org/officeDocument/2006/relationships/fontTable" Target="fontTable.xml"/><Relationship Id="rId16" Type="http://schemas.openxmlformats.org/officeDocument/2006/relationships/image" Target="media/image2.tmp"/><Relationship Id="rId11" Type="http://schemas.openxmlformats.org/officeDocument/2006/relationships/image" Target="media/image1.pn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jpeg"/><Relationship Id="rId58" Type="http://schemas.openxmlformats.org/officeDocument/2006/relationships/image" Target="media/image44.jpeg"/><Relationship Id="rId74" Type="http://schemas.openxmlformats.org/officeDocument/2006/relationships/image" Target="media/image60.jpeg"/><Relationship Id="rId79" Type="http://schemas.openxmlformats.org/officeDocument/2006/relationships/image" Target="media/image65.jpeg"/><Relationship Id="rId5" Type="http://schemas.openxmlformats.org/officeDocument/2006/relationships/numbering" Target="numbering.xml"/><Relationship Id="rId19" Type="http://schemas.openxmlformats.org/officeDocument/2006/relationships/image" Target="media/image5.jpeg"/><Relationship Id="rId14" Type="http://schemas.microsoft.com/office/2016/09/relationships/commentsIds" Target="commentsIds.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image" Target="media/image50.jpeg"/><Relationship Id="rId69" Type="http://schemas.openxmlformats.org/officeDocument/2006/relationships/image" Target="media/image55.jpeg"/><Relationship Id="rId77" Type="http://schemas.openxmlformats.org/officeDocument/2006/relationships/image" Target="media/image63.jpeg"/><Relationship Id="rId8" Type="http://schemas.openxmlformats.org/officeDocument/2006/relationships/webSettings" Target="webSettings.xml"/><Relationship Id="rId51" Type="http://schemas.openxmlformats.org/officeDocument/2006/relationships/image" Target="media/image37.jpeg"/><Relationship Id="rId72" Type="http://schemas.openxmlformats.org/officeDocument/2006/relationships/image" Target="media/image58.jpeg"/><Relationship Id="rId80" Type="http://schemas.openxmlformats.org/officeDocument/2006/relationships/image" Target="media/image66.jpeg"/><Relationship Id="rId85" Type="http://schemas.microsoft.com/office/2011/relationships/people" Target="people.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image" Target="media/image53.jpeg"/><Relationship Id="rId20" Type="http://schemas.openxmlformats.org/officeDocument/2006/relationships/image" Target="media/image6.pn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jpeg"/><Relationship Id="rId75" Type="http://schemas.openxmlformats.org/officeDocument/2006/relationships/image" Target="media/image61.jpe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jpe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image" Target="media/image46.jpeg"/><Relationship Id="rId65" Type="http://schemas.openxmlformats.org/officeDocument/2006/relationships/image" Target="media/image51.jpeg"/><Relationship Id="rId73" Type="http://schemas.openxmlformats.org/officeDocument/2006/relationships/image" Target="media/image59.jpeg"/><Relationship Id="rId78" Type="http://schemas.openxmlformats.org/officeDocument/2006/relationships/image" Target="media/image64.jpeg"/><Relationship Id="rId81" Type="http://schemas.openxmlformats.org/officeDocument/2006/relationships/image" Target="media/image67.jpeg"/><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image" Target="media/image4.png"/><Relationship Id="rId39" Type="http://schemas.openxmlformats.org/officeDocument/2006/relationships/image" Target="media/image25.jpe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image" Target="media/image62.jpeg"/><Relationship Id="rId7" Type="http://schemas.openxmlformats.org/officeDocument/2006/relationships/settings" Target="settings.xml"/><Relationship Id="rId71" Type="http://schemas.openxmlformats.org/officeDocument/2006/relationships/image" Target="media/image57.jpe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jpeg"/><Relationship Id="rId40" Type="http://schemas.openxmlformats.org/officeDocument/2006/relationships/image" Target="media/image26.jpeg"/><Relationship Id="rId45" Type="http://schemas.openxmlformats.org/officeDocument/2006/relationships/image" Target="media/image31.png"/><Relationship Id="rId66" Type="http://schemas.openxmlformats.org/officeDocument/2006/relationships/image" Target="media/image52.jpeg"/><Relationship Id="rId61" Type="http://schemas.openxmlformats.org/officeDocument/2006/relationships/image" Target="media/image47.jpeg"/><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geo23</b:Tag>
    <b:SourceType>InternetSite</b:SourceType>
    <b:Guid>{BC9580A4-09B9-4D69-9947-927937CE7F8E}</b:Guid>
    <b:Title>Grid refrence SS 59535 94215 E: 259535 N: 194215</b:Title>
    <b:Year>2023</b:Year>
    <b:Author>
      <b:Author>
        <b:Corporate>geograph.org</b:Corporate>
      </b:Author>
    </b:Author>
    <b:YearAccessed>2023</b:YearAccessed>
    <b:MonthAccessed>May</b:MonthAccessed>
    <b:DayAccessed>1</b:DayAccessed>
    <b:URL>https://www.geograph.org.uk/showmap.php?gridref=SS59549420</b:URL>
    <b:RefOrder>12</b:RefOrder>
  </b:Source>
  <b:Source>
    <b:Tag>Cit03</b:Tag>
    <b:SourceType>Report</b:SourceType>
    <b:Guid>{7BB83848-C8F4-40DB-8978-6CC7B13A1CFA}</b:Guid>
    <b:Title>Dunvant Brickworks Management Plan</b:Title>
    <b:Year>2003</b:Year>
    <b:Author>
      <b:Author>
        <b:Corporate>City &amp; County of Swansea</b:Corporate>
      </b:Author>
    </b:Author>
    <b:Publisher>Swansea</b:Publisher>
    <b:City>Swansea</b:City>
    <b:RefOrder>11</b:RefOrder>
  </b:Source>
  <b:Source>
    <b:Tag>Joh22</b:Tag>
    <b:SourceType>Art</b:SourceType>
    <b:Guid>{E8F7D35D-FA8C-4AF6-8A20-51F02FBF2F8C}</b:Guid>
    <b:Author>
      <b:Artist>
        <b:NameList>
          <b:Person>
            <b:Last>Bristow</b:Last>
            <b:First>John</b:First>
          </b:Person>
        </b:NameList>
      </b:Artist>
    </b:Author>
    <b:Title>Entrance to Dunvant Brickworks SS 5954 9423</b:Title>
    <b:Institution>Geograph.org</b:Institution>
    <b:Year>2022</b:Year>
    <b:RefOrder>56</b:RefOrder>
  </b:Source>
  <b:Source>
    <b:Tag>Dan081</b:Tag>
    <b:SourceType>Art</b:SourceType>
    <b:Guid>{55A9BCD7-DEAA-4669-B3E8-3FC15155EA1F}</b:Guid>
    <b:Author>
      <b:Artist>
        <b:NameList>
          <b:Person>
            <b:Last>Jones</b:Last>
            <b:First>Dan</b:First>
          </b:Person>
        </b:NameList>
      </b:Artist>
    </b:Author>
    <b:Year>2008</b:Year>
    <b:RefOrder>10</b:RefOrder>
  </b:Source>
  <b:Source>
    <b:Tag>Dav99</b:Tag>
    <b:SourceType>Book</b:SourceType>
    <b:Guid>{791BCE6D-CF3D-4479-9F2D-BCEBDE6BDF91}</b:Guid>
    <b:Title>The Story of Dunvant A village/suburb of Swansea</b:Title>
    <b:Year>1999</b:Year>
    <b:Author>
      <b:Author>
        <b:NameList>
          <b:Person>
            <b:Last>Morgan</b:Last>
            <b:First>David</b:First>
          </b:Person>
        </b:NameList>
      </b:Author>
    </b:Author>
    <b:City>Swansea</b:City>
    <b:RefOrder>7</b:RefOrder>
  </b:Source>
  <b:Source>
    <b:Tag>Sla09</b:Tag>
    <b:SourceType>JournalArticle</b:SourceType>
    <b:Guid>{B830E379-6DAA-4F5B-B5C3-72E8CD09E0C3}</b:Guid>
    <b:Title>Linking social drivers of marine debris with actual marine debris on beaches</b:Title>
    <b:Year>2012</b:Year>
    <b:Author>
      <b:Author>
        <b:NameList>
          <b:Person>
            <b:Last>Slavin</b:Last>
            <b:First>C.,</b:First>
            <b:Middle>Grage, A., &amp; Campbell, M. L.</b:Middle>
          </b:Person>
        </b:NameList>
      </b:Author>
    </b:Author>
    <b:JournalName>Marine pollution bulletin</b:JournalName>
    <b:Pages>1580-1588</b:Pages>
    <b:Volume>64</b:Volume>
    <b:Issue>8</b:Issue>
    <b:RefOrder>19</b:RefOrder>
  </b:Source>
  <b:Source>
    <b:Tag>Fri02</b:Tag>
    <b:SourceType>JournalArticle</b:SourceType>
    <b:Guid>{D35F528A-2028-4D16-84EB-33477D208E70}</b:Guid>
    <b:Author>
      <b:Author>
        <b:NameList>
          <b:Person>
            <b:Last>Frid</b:Last>
            <b:First>A.,</b:First>
            <b:Middle>&amp; Dill, L</b:Middle>
          </b:Person>
        </b:NameList>
      </b:Author>
    </b:Author>
    <b:Title>Human-caused disturbance stimuli as a form of predation risk</b:Title>
    <b:JournalName>Conservation Ecology</b:JournalName>
    <b:Year>2002</b:Year>
    <b:Volume>6</b:Volume>
    <b:Issue>1</b:Issue>
    <b:RefOrder>20</b:RefOrder>
  </b:Source>
  <b:Source>
    <b:Tag>Len08</b:Tag>
    <b:SourceType>JournalArticle</b:SourceType>
    <b:Guid>{9DB30748-E5C1-4A51-8888-1C31D52EDE41}</b:Guid>
    <b:Author>
      <b:Author>
        <b:NameList>
          <b:Person>
            <b:Last>Lenth</b:Last>
            <b:First>B.</b:First>
            <b:Middle>E., Knight, R. L., &amp; Brennan, M. E.</b:Middle>
          </b:Person>
        </b:NameList>
      </b:Author>
    </b:Author>
    <b:Title>The effects of dogs on wildlife communities</b:Title>
    <b:JournalName>Natural Areas Journal</b:JournalName>
    <b:Year>2008</b:Year>
    <b:Pages>218-227</b:Pages>
    <b:Volume>28</b:Volume>
    <b:Issue>3</b:Issue>
    <b:RefOrder>22</b:RefOrder>
  </b:Source>
  <b:Source>
    <b:Tag>Joh05</b:Tag>
    <b:SourceType>JournalArticle</b:SourceType>
    <b:Guid>{15EC3B4D-B03E-4C50-9316-CA22E83E4B7F}</b:Guid>
    <b:Author>
      <b:Author>
        <b:NameList>
          <b:Person>
            <b:Last>Johnson</b:Last>
            <b:First>D.</b:First>
            <b:Middle>B., &amp; Hallberg, K. B.</b:Middle>
          </b:Person>
        </b:NameList>
      </b:Author>
    </b:Author>
    <b:Title>Acid mine drainage remediation options: a review</b:Title>
    <b:JournalName>Science of the Total Environment</b:JournalName>
    <b:Year>2005</b:Year>
    <b:Pages>3-14</b:Pages>
    <b:Volume>338</b:Volume>
    <b:Issue>1-2</b:Issue>
    <b:RefOrder>25</b:RefOrder>
  </b:Source>
  <b:Source>
    <b:Tag>iPC14</b:Tag>
    <b:SourceType>Report</b:SourceType>
    <b:Guid>{416AEB22-63C5-495C-99B5-D1726F8FC458}</b:Guid>
    <b:Title>Climate Change 2014: Synthesis Report</b:Title>
    <b:Year>2014</b:Year>
    <b:Author>
      <b:Author>
        <b:Corporate>iPCC</b:Corporate>
      </b:Author>
    </b:Author>
    <b:Publisher>IPCC</b:Publisher>
    <b:City>Geneva</b:City>
    <b:RefOrder>23</b:RefOrder>
  </b:Source>
  <b:Source>
    <b:Tag>Sco16</b:Tag>
    <b:SourceType>JournalArticle</b:SourceType>
    <b:Guid>{6480D298-7BA7-4293-BA4C-EAE8642BF8F0}</b:Guid>
    <b:Title>Amphibian lipid levels at metamorphosis correlate to post-metamorphic terrestrial survival</b:Title>
    <b:Year>2016</b:Year>
    <b:Author>
      <b:Author>
        <b:NameList>
          <b:Person>
            <b:Last>Scott</b:Last>
            <b:First>D.E.,</b:First>
            <b:Middle>Casey, E.D., Donovan, M.F. and Lynch, T.K.</b:Middle>
          </b:Person>
        </b:NameList>
      </b:Author>
    </b:Author>
    <b:JournalName>Oecologia</b:JournalName>
    <b:Pages>773-783</b:Pages>
    <b:Volume>182</b:Volume>
    <b:Issue>3</b:Issue>
    <b:RefOrder>24</b:RefOrder>
  </b:Source>
  <b:Source>
    <b:Tag>Bey94</b:Tag>
    <b:SourceType>JournalArticle</b:SourceType>
    <b:Guid>{F83B8554-D36F-4094-AD37-145C5CBBAB9E}</b:Guid>
    <b:Author>
      <b:Author>
        <b:NameList>
          <b:Person>
            <b:Last>Beyer</b:Last>
            <b:First>W.</b:First>
            <b:Middle>N., Connor, E. E., &amp; Gerould, S</b:Middle>
          </b:Person>
        </b:NameList>
      </b:Author>
    </b:Author>
    <b:Title>Estimates of soil ingestion by wildlife</b:Title>
    <b:JournalName>The Journal of wildlife management,</b:JournalName>
    <b:Year>1994</b:Year>
    <b:Pages>375-382.</b:Pages>
    <b:RefOrder>26</b:RefOrder>
  </b:Source>
  <b:Source>
    <b:Tag>Swa18</b:Tag>
    <b:SourceType>Report</b:SourceType>
    <b:Guid>{96E03B68-D8C2-486B-AC48-A34D51DFE947}</b:Guid>
    <b:Title>Local Biodiversity</b:Title>
    <b:Year>2018</b:Year>
    <b:Author>
      <b:Author>
        <b:Corporate>Swansea council</b:Corporate>
      </b:Author>
    </b:Author>
    <b:Publisher>Swansea council</b:Publisher>
    <b:City>Swansea</b:City>
    <b:RefOrder>27</b:RefOrder>
  </b:Source>
  <b:Source>
    <b:Tag>HMG49</b:Tag>
    <b:SourceType>Report</b:SourceType>
    <b:Guid>{DB59FA13-C9AB-4C2F-BD46-F14B2A98AA11}</b:Guid>
    <b:Author>
      <b:Author>
        <b:Corporate>HM Goverment </b:Corporate>
      </b:Author>
    </b:Author>
    <b:Title>National parks and access to counrtyside act</b:Title>
    <b:Year>1949</b:Year>
    <b:Publisher>HM Goverment </b:Publisher>
    <b:RefOrder>53</b:RefOrder>
  </b:Source>
  <b:Source>
    <b:Tag>Wel14</b:Tag>
    <b:SourceType>Report</b:SourceType>
    <b:Guid>{D85CAC4C-4E33-47D7-B6C2-4C2D6AD4A95B}</b:Guid>
    <b:Author>
      <b:Author>
        <b:Corporate>Welsh Goverment</b:Corporate>
      </b:Author>
    </b:Author>
    <b:Title>Well-being of future generations</b:Title>
    <b:Year>2015</b:Year>
    <b:Publisher>Welsh Goverment</b:Publisher>
    <b:RefOrder>29</b:RefOrder>
  </b:Source>
  <b:Source>
    <b:Tag>HMG81</b:Tag>
    <b:SourceType>Report</b:SourceType>
    <b:Guid>{E2A8DE94-D99B-42DF-AF31-6977D27BB55E}</b:Guid>
    <b:Author>
      <b:Author>
        <b:Corporate>HM Goverment </b:Corporate>
      </b:Author>
    </b:Author>
    <b:Title>Wildlife and countryside act </b:Title>
    <b:Year>1981</b:Year>
    <b:Publisher>HM Goverment</b:Publisher>
    <b:RefOrder>30</b:RefOrder>
  </b:Source>
  <b:Source>
    <b:Tag>Joi07</b:Tag>
    <b:SourceType>Report</b:SourceType>
    <b:Guid>{718B93EB-4D8A-479C-BEAD-06D67B833B3B}</b:Guid>
    <b:Author>
      <b:Author>
        <b:Corporate>Joint Nature Conservation Committee</b:Corporate>
      </b:Author>
    </b:Author>
    <b:Title>UK Biodiversety </b:Title>
    <b:Year>2007</b:Year>
    <b:Publisher>JNCC</b:Publisher>
    <b:RefOrder>31</b:RefOrder>
  </b:Source>
  <b:Source>
    <b:Tag>Law10</b:Tag>
    <b:SourceType>Report</b:SourceType>
    <b:Guid>{22E8B7D0-2096-4278-86FE-B86D7BE99A54}</b:Guid>
    <b:Author>
      <b:Author>
        <b:NameList>
          <b:Person>
            <b:Last>Lawton.</b:Last>
            <b:First>et</b:First>
            <b:Middle>al.</b:Middle>
          </b:Person>
        </b:NameList>
      </b:Author>
    </b:Author>
    <b:Title>Making Space for Nature: A Review of England's Wildlife Sites and Ecological Network</b:Title>
    <b:Year>2010</b:Year>
    <b:Publisher>DEFRA</b:Publisher>
    <b:RefOrder>34</b:RefOrder>
  </b:Source>
  <b:Source>
    <b:Tag>HMG00</b:Tag>
    <b:SourceType>Report</b:SourceType>
    <b:Guid>{A6C7D722-6FF9-47D8-B7B7-D66213D4B2FA}</b:Guid>
    <b:Author>
      <b:Author>
        <b:Corporate>HM Goverment</b:Corporate>
      </b:Author>
    </b:Author>
    <b:Title>Countryside and rights of way act</b:Title>
    <b:Year>2000</b:Year>
    <b:Publisher>HM Goverment</b:Publisher>
    <b:RefOrder>40</b:RefOrder>
  </b:Source>
  <b:Source>
    <b:Tag>Wel171</b:Tag>
    <b:SourceType>Report</b:SourceType>
    <b:Guid>{8015F268-2135-448F-B4BC-CC0EF836BE6F}</b:Guid>
    <b:Author>
      <b:Author>
        <b:Corporate>Welsh Goverment </b:Corporate>
      </b:Author>
    </b:Author>
    <b:Title>Valued and Resilient: The Welsh Government’s Priorities for Areas of Outstanding Natural Beauty and National Parks.</b:Title>
    <b:Year>2017</b:Year>
    <b:Publisher>Welsh Goverment </b:Publisher>
    <b:RefOrder>41</b:RefOrder>
  </b:Source>
  <b:Source>
    <b:Tag>HMg17</b:Tag>
    <b:SourceType>Report</b:SourceType>
    <b:Guid>{7EE0B8EC-90EC-448C-886A-806B25B7A468}</b:Guid>
    <b:Author>
      <b:Author>
        <b:Corporate>HM goverment </b:Corporate>
      </b:Author>
    </b:Author>
    <b:Title>UK Climate Change Risk Assessment</b:Title>
    <b:Year>2017</b:Year>
    <b:Publisher>HM goverment </b:Publisher>
    <b:RefOrder>42</b:RefOrder>
  </b:Source>
  <b:Source>
    <b:Tag>Eur00</b:Tag>
    <b:SourceType>Report</b:SourceType>
    <b:Guid>{B255985F-EE50-44C6-8B8B-D62E2580B08C}</b:Guid>
    <b:Author>
      <b:Author>
        <b:Corporate>European Union </b:Corporate>
      </b:Author>
    </b:Author>
    <b:Title>Water Framework Directive. EU.</b:Title>
    <b:Year>2000</b:Year>
    <b:Publisher>European Union </b:Publisher>
    <b:RefOrder>43</b:RefOrder>
  </b:Source>
  <b:Source>
    <b:Tag>HMG15</b:Tag>
    <b:SourceType>Report</b:SourceType>
    <b:Guid>{82A16067-6A32-40FD-AA2A-C420B2CE4985}</b:Guid>
    <b:Author>
      <b:Author>
        <b:Corporate>HM Goverment</b:Corporate>
      </b:Author>
    </b:Author>
    <b:Title>GB Invasive Non-native Species Strategy</b:Title>
    <b:Year>2015</b:Year>
    <b:Publisher>HM Goverment</b:Publisher>
    <b:RefOrder>44</b:RefOrder>
  </b:Source>
  <b:Source>
    <b:Tag>For17</b:Tag>
    <b:SourceType>Report</b:SourceType>
    <b:Guid>{965F75D6-5EFB-4BFA-A039-7BCF3644BB86}</b:Guid>
    <b:Author>
      <b:Author>
        <b:Corporate>Forestry Commission  </b:Corporate>
      </b:Author>
    </b:Author>
    <b:Title>The UK Forestry Standard</b:Title>
    <b:Year>2017</b:Year>
    <b:Publisher>FC</b:Publisher>
    <b:RefOrder>48</b:RefOrder>
  </b:Source>
  <b:Source>
    <b:Tag>Wel181</b:Tag>
    <b:SourceType>Report</b:SourceType>
    <b:Guid>{D02FC4B4-E88E-47F2-B574-A3929CE1FA5D}</b:Guid>
    <b:Author>
      <b:Author>
        <b:Corporate>Welsh Goverment </b:Corporate>
      </b:Author>
    </b:Author>
    <b:Title>Woodlands for Wales Strategy</b:Title>
    <b:Year>2018</b:Year>
    <b:Publisher>Welsh Gov</b:Publisher>
    <b:RefOrder>49</b:RefOrder>
  </b:Source>
  <b:Source>
    <b:Tag>Swa181</b:Tag>
    <b:SourceType>Report</b:SourceType>
    <b:Guid>{854FA58C-71FB-4F12-8B55-D1510E6709B4}</b:Guid>
    <b:Author>
      <b:Author>
        <b:Corporate>Swansea Council</b:Corporate>
      </b:Author>
    </b:Author>
    <b:Title>Local Biodiversity Action Plan</b:Title>
    <b:Year>2018</b:Year>
    <b:Publisher>SC</b:Publisher>
    <b:City>Swansea</b:City>
    <b:RefOrder>54</b:RefOrder>
  </b:Source>
  <b:Source>
    <b:Tag>Hey11</b:Tag>
    <b:SourceType>Book</b:SourceType>
    <b:Guid>{3B8E7D77-C1F9-485B-A6C5-D7895ADAC915}</b:Guid>
    <b:Title>An Introduction to Geographical Information Systems</b:Title>
    <b:Year>2011</b:Year>
    <b:Publisher>Pearson</b:Publisher>
    <b:Author>
      <b:Author>
        <b:NameList>
          <b:Person>
            <b:Last>Heywood</b:Last>
            <b:First>I.,</b:First>
            <b:Middle>Cornelius, S., &amp; Carver, S.</b:Middle>
          </b:Person>
        </b:NameList>
      </b:Author>
    </b:Author>
    <b:RefOrder>55</b:RefOrder>
  </b:Source>
  <b:Source>
    <b:Tag>Bat11</b:Tag>
    <b:SourceType>JournalArticle</b:SourceType>
    <b:Guid>{2FA70905-BADC-4261-9A65-5BDDB81EBF0B}</b:Guid>
    <b:Author>
      <b:Author>
        <b:NameList>
          <b:Person>
            <b:Last>Bates</b:Last>
            <b:First>A.</b:First>
            <b:Middle>J.</b:Middle>
          </b:Person>
        </b:NameList>
      </b:Author>
    </b:Author>
    <b:Title>Changing Bee and Hoverfly Pollinator Assemblages along an Urban-Rural Gradient</b:Title>
    <b:JournalName>PloS one</b:JournalName>
    <b:Year>2011</b:Year>
    <b:Volume>6</b:Volume>
    <b:Issue>8</b:Issue>
    <b:RefOrder>21</b:RefOrder>
  </b:Source>
  <b:Source>
    <b:Tag>swa23</b:Tag>
    <b:SourceType>InternetSite</b:SourceType>
    <b:Guid>{ABD06212-3A98-4938-95DD-0193AE93D564}</b:Guid>
    <b:Author>
      <b:Author>
        <b:Corporate>swansea.gov.uk</b:Corporate>
      </b:Author>
    </b:Author>
    <b:Title>Biodiversity and Development</b:Title>
    <b:Year>2023</b:Year>
    <b:YearAccessed>2023</b:YearAccessed>
    <b:MonthAccessed>July</b:MonthAccessed>
    <b:DayAccessed>13</b:DayAccessed>
    <b:URL>https://www.swansea.gov.uk/article/10569/Biodiversity-and-Development</b:URL>
    <b:RefOrder>32</b:RefOrder>
  </b:Source>
  <b:Source>
    <b:Tag>swa231</b:Tag>
    <b:SourceType>InternetSite</b:SourceType>
    <b:Guid>{02BC25E3-723C-4E6B-A3AA-3E3661EE989D}</b:Guid>
    <b:Author>
      <b:Author>
        <b:Corporate>swansea.gov.uk</b:Corporate>
      </b:Author>
    </b:Author>
    <b:Title>Japanese knotweed</b:Title>
    <b:Year>2023</b:Year>
    <b:YearAccessed>2023</b:YearAccessed>
    <b:MonthAccessed>July</b:MonthAccessed>
    <b:DayAccessed>13</b:DayAccessed>
    <b:URL>https://www.swansea.gov.uk/article/6057/Japanese-knotweed</b:URL>
    <b:RefOrder>52</b:RefOrder>
  </b:Source>
  <b:Source>
    <b:Tag>swa232</b:Tag>
    <b:SourceType>InternetSite</b:SourceType>
    <b:Guid>{75DD8355-9F6A-4103-AF3B-F2F6CC70CF2F}</b:Guid>
    <b:Author>
      <b:Author>
        <b:Corporate>swansea.gov.uk</b:Corporate>
      </b:Author>
    </b:Author>
    <b:Title>Japanese knotweed treatment frequently asked questions</b:Title>
    <b:Year>2023</b:Year>
    <b:YearAccessed>2023</b:YearAccessed>
    <b:MonthAccessed>July</b:MonthAccessed>
    <b:DayAccessed>13</b:DayAccessed>
    <b:URL>https://www.swansea.gov.uk/knotweedFAQs</b:URL>
    <b:RefOrder>51</b:RefOrder>
  </b:Source>
  <b:Source>
    <b:Tag>wal20</b:Tag>
    <b:SourceType>DocumentFromInternetSite</b:SourceType>
    <b:Guid>{02F3BCEA-2BFD-40F2-B751-243954A53442}</b:Guid>
    <b:Title>Wales Invasive Non-native Species Group Newsletter</b:Title>
    <b:Year>2020</b:Year>
    <b:YearAccessed>2023</b:YearAccessed>
    <b:MonthAccessed>July</b:MonthAccessed>
    <b:DayAccessed>13</b:DayAccessed>
    <b:URL>www.biodiversitywales.org.uk/Invasive-Non-Native-Species-Group</b:URL>
    <b:Author>
      <b:Author>
        <b:Corporate>walesbiodiversitypartnership</b:Corporate>
      </b:Author>
    </b:Author>
    <b:Month>January </b:Month>
    <b:RefOrder>46</b:RefOrder>
  </b:Source>
  <b:Source>
    <b:Tag>Nat23</b:Tag>
    <b:SourceType>InternetSite</b:SourceType>
    <b:Guid>{2293C65F-43D9-42BA-8853-694F4FEA1F24}</b:Guid>
    <b:Title>Japanese knotweed: what you need to know</b:Title>
    <b:Year>2023</b:Year>
    <b:YearAccessed>2023</b:YearAccessed>
    <b:MonthAccessed>July</b:MonthAccessed>
    <b:DayAccessed>13</b:DayAccessed>
    <b:URL>https://naturalresources.wales/guidance-and-advice/environmental-topics/wildlife-and-biodiversity/japanese-knotweed/?lang=en</b:URL>
    <b:Author>
      <b:Author>
        <b:Corporate>Natural resources Wales</b:Corporate>
      </b:Author>
    </b:Author>
    <b:RefOrder>35</b:RefOrder>
  </b:Source>
  <b:Source>
    <b:Tag>Jes23</b:Tag>
    <b:SourceType>Report</b:SourceType>
    <b:Guid>{C3EECF9C-1438-43BE-97AB-BB028C5CA958}</b:Guid>
    <b:Author>
      <b:Author>
        <b:NameList>
          <b:Person>
            <b:Last>Jessica. F. Minett.</b:Last>
            <b:First>Max.</b:First>
            <b:Middle>D. Jones., Gareth. Holland-Jones., and Tomos. S. Jones</b:Middle>
          </b:Person>
        </b:NameList>
      </b:Author>
    </b:Author>
    <b:Title>Wales Resilient Ecological Network</b:Title>
    <b:Year>2023</b:Year>
    <b:Publisher>North Wales wildlife trust </b:Publisher>
    <b:RefOrder>47</b:RefOrder>
  </b:Source>
  <b:Source>
    <b:Tag>The21</b:Tag>
    <b:SourceType>InternetSite</b:SourceType>
    <b:Guid>{5142E2BF-72A8-4092-8014-43545BEC9B94}</b:Guid>
    <b:Title>Bracken management in rough grassland</b:Title>
    <b:Year>2021</b:Year>
    <b:Author>
      <b:Author>
        <b:Corporate>The Barn Owl Trust</b:Corporate>
      </b:Author>
    </b:Author>
    <b:YearAccessed>2023</b:YearAccessed>
    <b:MonthAccessed>July</b:MonthAccessed>
    <b:DayAccessed>13</b:DayAccessed>
    <b:URL>https://www.barnowltrust.org.uk/how-to-manage-land-for-barn-owls/bracken-management-in-rough-grassland/</b:URL>
    <b:RefOrder>50</b:RefOrder>
  </b:Source>
  <b:Source>
    <b:Tag>swa233</b:Tag>
    <b:SourceType>InternetSite</b:SourceType>
    <b:Guid>{8906C441-D000-4995-AF26-E72CA8EE3F31}</b:Guid>
    <b:Author>
      <b:Author>
        <b:Corporate>swansea.gov.uk</b:Corporate>
      </b:Author>
    </b:Author>
    <b:Title>Climate Change and Nature Strategy 2022-2030</b:Title>
    <b:Year>2023</b:Year>
    <b:YearAccessed>2023</b:YearAccessed>
    <b:MonthAccessed>July</b:MonthAccessed>
    <b:DayAccessed>13</b:DayAccessed>
    <b:URL>https://www.swansea.gov.uk/article/20500/Climate-Change-and-Nature-Strategy-2022-2030</b:URL>
    <b:RefOrder>33</b:RefOrder>
  </b:Source>
  <b:Source>
    <b:Tag>Bat23</b:Tag>
    <b:SourceType>InternetSite</b:SourceType>
    <b:Guid>{E4F5935A-99D8-48D4-AF11-49E74831DFDB}</b:Guid>
    <b:Author>
      <b:Author>
        <b:Corporate>Bat conservation trust  </b:Corporate>
      </b:Author>
    </b:Author>
    <b:Title>Why bats matter</b:Title>
    <b:Year>2023</b:Year>
    <b:YearAccessed>2023</b:YearAccessed>
    <b:MonthAccessed>December </b:MonthAccessed>
    <b:DayAccessed>2</b:DayAccessed>
    <b:URL>https://www.bats.org.uk/about-bats/why-bats-matter#:~:text=Bats%20play%20an%20important%20role,insects%20by%20feeding%20on%20them.</b:URL>
    <b:RefOrder>17</b:RefOrder>
  </b:Source>
  <b:Source>
    <b:Tag>Rob13</b:Tag>
    <b:SourceType>InternetSite</b:SourceType>
    <b:Guid>{A70F9886-1080-42D7-9C85-F44452C17811}</b:Guid>
    <b:Author>
      <b:Author>
        <b:NameList>
          <b:Person>
            <b:Last>Turner</b:Last>
            <b:First>Robin</b:First>
          </b:Person>
        </b:NameList>
      </b:Author>
    </b:Author>
    <b:Title>£10,000 goes to improve tunnel for bats</b:Title>
    <b:Year>2013</b:Year>
    <b:YearAccessed>2023</b:YearAccessed>
    <b:MonthAccessed>december</b:MonthAccessed>
    <b:DayAccessed>1</b:DayAccessed>
    <b:URL>https://www.walesonline.co.uk/news/wales-news/10000-goes-improve-tunnel-bats-2411585</b:URL>
    <b:RefOrder>57</b:RefOrder>
  </b:Source>
  <b:Source>
    <b:Tag>Swa19</b:Tag>
    <b:SourceType>Report</b:SourceType>
    <b:Guid>{F48CBE7D-D645-4423-8C47-25778BD9C765}</b:Guid>
    <b:Author>
      <b:Author>
        <b:Corporate>Swansea Council</b:Corporate>
      </b:Author>
    </b:Author>
    <b:Title>Swansea Council Section 6 Biodiversity Duty Monitoring Report to Welsh Government December 2019</b:Title>
    <b:Year>2019</b:Year>
    <b:Publisher>Swansea Council</b:Publisher>
    <b:City>Swansea </b:City>
    <b:RefOrder>16</b:RefOrder>
  </b:Source>
  <b:Source>
    <b:Tag>Swa23</b:Tag>
    <b:SourceType>DocumentFromInternetSite</b:SourceType>
    <b:Guid>{F4315A88-780F-4441-B81C-75A1897B91C6}</b:Guid>
    <b:Title>SWANSEA LOCAL NATURE RECOVERY ACTION PLAN</b:Title>
    <b:Year>2023</b:Year>
    <b:Author>
      <b:Author>
        <b:Corporate>Swansea council</b:Corporate>
      </b:Author>
    </b:Author>
    <b:Month>December</b:Month>
    <b:Day>2</b:Day>
    <b:YearAccessed>2023</b:YearAccessed>
    <b:MonthAccessed>December</b:MonthAccessed>
    <b:DayAccessed>2</b:DayAccessed>
    <b:URL>https://democracy.swansea.gov.uk/documents/s97023/07%20-%20Appendix%20A.pdf?LLL=1%C2%A0</b:URL>
    <b:RefOrder>4</b:RefOrder>
  </b:Source>
  <b:Source>
    <b:Tag>Wel16</b:Tag>
    <b:SourceType>Report</b:SourceType>
    <b:Guid>{9AE588CD-C7CC-4E18-AD05-06DAFB47E7DC}</b:Guid>
    <b:Author>
      <b:Author>
        <b:Corporate>Welsh Goverment</b:Corporate>
      </b:Author>
    </b:Author>
    <b:Title>Environment Act 2016</b:Title>
    <b:Year>2016</b:Year>
    <b:Publisher>Welsh Goverment</b:Publisher>
    <b:RefOrder>28</b:RefOrder>
  </b:Source>
  <b:Source>
    <b:Tag>nat22</b:Tag>
    <b:SourceType>InternetSite</b:SourceType>
    <b:Guid>{84F3059F-D899-457F-95A8-98226C6024C4}</b:Guid>
    <b:Title>Flood map for planning</b:Title>
    <b:Year>2022</b:Year>
    <b:Author>
      <b:Author>
        <b:Corporate>naturalresources.wales</b:Corporate>
      </b:Author>
    </b:Author>
    <b:YearAccessed>2023</b:YearAccessed>
    <b:MonthAccessed>May</b:MonthAccessed>
    <b:DayAccessed>11</b:DayAccessed>
    <b:URL>https://flood-map-for-planning.naturalresources.wales/</b:URL>
    <b:RefOrder>18</b:RefOrder>
  </b:Source>
  <b:Source>
    <b:Tag>ind23</b:Tag>
    <b:SourceType>InternetSite</b:SourceType>
    <b:Guid>{7F576FBE-4984-443E-AA9A-EB2F419C6369}</b:Guid>
    <b:Title>The brickworks of west glamorgan</b:Title>
    <b:Author>
      <b:Author>
        <b:Corporate>industrialgwent</b:Corporate>
      </b:Author>
    </b:Author>
    <b:YearAccessed>2023</b:YearAccessed>
    <b:MonthAccessed>May</b:MonthAccessed>
    <b:DayAccessed>6</b:DayAccessed>
    <b:URL>http://www.industrialgwent.co.uk/g41-westglam/index.htm</b:URL>
    <b:RefOrder>6</b:RefOrder>
  </b:Source>
  <b:Source>
    <b:Tag>Wil13</b:Tag>
    <b:SourceType>InternetSite</b:SourceType>
    <b:Guid>{A0C20EBD-20EB-4B99-9ED9-BBB69A64F20E}</b:Guid>
    <b:Author>
      <b:Author>
        <b:Corporate>Wildlife Heritage Foundation </b:Corporate>
      </b:Author>
    </b:Author>
    <b:Title>RIPARIAN HABITATS. LIFE BLOOD FOR THE OVERALL ECOSYSTEM</b:Title>
    <b:Year>2013</b:Year>
    <b:YearAccessed>2023</b:YearAccessed>
    <b:MonthAccessed>December </b:MonthAccessed>
    <b:DayAccessed>5</b:DayAccessed>
    <b:URL>https://www.wildlifeheritage.org/riparian-habitats-life-blood-for-the-overall-ecosystem/</b:URL>
    <b:RefOrder>1</b:RefOrder>
  </b:Source>
  <b:Source>
    <b:Tag>Sco09</b:Tag>
    <b:SourceType>Report</b:SourceType>
    <b:Guid>{E8231F56-0063-4F9F-BA1D-E2876F823A66}</b:Guid>
    <b:Title>Engineering in the Water Environment Good Practice Guide Riparian Vegetation Management</b:Title>
    <b:Year>2009</b:Year>
    <b:Author>
      <b:Author>
        <b:Corporate>Scottish Enviroment proctection agency </b:Corporate>
      </b:Author>
    </b:Author>
    <b:Publisher>Scottish Enviroment proctection agency </b:Publisher>
    <b:City>Edinburgh</b:City>
    <b:RefOrder>2</b:RefOrder>
  </b:Source>
  <b:Source>
    <b:Tag>Com23</b:Tag>
    <b:SourceType>InternetSite</b:SourceType>
    <b:Guid>{FA7D6CFC-0E65-4AF2-BF45-B248991E7FB3}</b:Guid>
    <b:Title>Management plans</b:Title>
    <b:Year>2023</b:Year>
    <b:Author>
      <b:Author>
        <b:Corporate>Complete Ecology Ltd</b:Corporate>
      </b:Author>
    </b:Author>
    <b:YearAccessed>2023</b:YearAccessed>
    <b:MonthAccessed>December</b:MonthAccessed>
    <b:DayAccessed>6</b:DayAccessed>
    <b:URL>https://www.completeecology.com/management-plans#:~:text=Management%20plans%20are%20an%20essential,required%20to%20protect%20these%20features.</b:URL>
    <b:RefOrder>3</b:RefOrder>
  </b:Source>
  <b:Source>
    <b:Tag>Ind23</b:Tag>
    <b:SourceType>InternetSite</b:SourceType>
    <b:Guid>{7C15B023-4BCD-4C7A-AA30-F66B5095B098}</b:Guid>
    <b:Author>
      <b:Author>
        <b:Corporate>Industrialgwent</b:Corporate>
      </b:Author>
    </b:Author>
    <b:Title>The Brickworks of West Glamorgan</b:Title>
    <b:YearAccessed>2023</b:YearAccessed>
    <b:MonthAccessed>Decemebr</b:MonthAccessed>
    <b:DayAccessed>7</b:DayAccessed>
    <b:URL>http://www.industrialgwent.co.uk/g41-westglam/index.htm#:~:text=Dunvant%20Brickworks%2C%20Swansea%20%2D%20SS%205955,just%20north%20of%20Dunvant%20station.</b:URL>
    <b:RefOrder>5</b:RefOrder>
  </b:Source>
  <b:Source>
    <b:Tag>Cit12</b:Tag>
    <b:SourceType>DocumentFromInternetSite</b:SourceType>
    <b:Guid>{59B2A58B-3686-462C-99C0-52C14F6BC309}</b:Guid>
    <b:Title>Map of Dunvant Brickworks orienteering course</b:Title>
    <b:Year>2012</b:Year>
    <b:YearAccessed>2023</b:YearAccessed>
    <b:MonthAccessed>May</b:MonthAccessed>
    <b:DayAccessed>1</b:DayAccessed>
    <b:URL>https://issuu.com/swansea/docs/dunvant-brickworks</b:URL>
    <b:Author>
      <b:Author>
        <b:Corporate>City and County of Swansea</b:Corporate>
      </b:Author>
    </b:Author>
    <b:Month>July</b:Month>
    <b:Day>5</b:Day>
    <b:RefOrder>8</b:RefOrder>
  </b:Source>
  <b:Source>
    <b:Tag>bat12</b:Tag>
    <b:SourceType>DocumentFromInternetSite</b:SourceType>
    <b:Guid>{C3694291-6A69-4C78-B8E1-5021C0C82403}</b:Guid>
    <b:Title>Bats and Buildings</b:Title>
    <b:Year>2012</b:Year>
    <b:YearAccessed>2023</b:YearAccessed>
    <b:MonthAccessed>December</b:MonthAccessed>
    <b:DayAccessed>7</b:DayAccessed>
    <b:URL>https://cdn.bats.org.uk/uploads/pdf/Resources/Bats-and-Buildings.pdf?v=1646659085&amp;_gl=1*1wkorli*_ga*MjUxMjg3MTkwLjE3MDI5MDQ0Mjc.*_ga_G28378TB9V*MTcwMjkwNDQyNy4xLjAuMTcwMjkwNDQyNy4wLjAuMA..</b:URL>
    <b:Author>
      <b:Author>
        <b:Corporate>bat conservation trust</b:Corporate>
      </b:Author>
    </b:Author>
    <b:RefOrder>45</b:RefOrder>
  </b:Source>
  <b:Source>
    <b:Tag>Roy24</b:Tag>
    <b:SourceType>InternetSite</b:SourceType>
    <b:Guid>{56242F65-7F68-4591-96BC-CEDEB357EA4F}</b:Guid>
    <b:Author>
      <b:Author>
        <b:Corporate>Royal Horticultural Society</b:Corporate>
      </b:Author>
    </b:Author>
    <b:Title>Bracken</b:Title>
    <b:Year>2024</b:Year>
    <b:YearAccessed>2024</b:YearAccessed>
    <b:MonthAccessed>May </b:MonthAccessed>
    <b:DayAccessed>25</b:DayAccessed>
    <b:URL>https://www.rhs.org.uk/weeds/bracken</b:URL>
    <b:RefOrder>13</b:RefOrder>
  </b:Source>
  <b:Source>
    <b:Tag>Pic24</b:Tag>
    <b:SourceType>InternetSite</b:SourceType>
    <b:Guid>{850DC0D9-490E-4C7B-81BD-2ECA50006303}</b:Guid>
    <b:Author>
      <b:Author>
        <b:Corporate>PictureThis</b:Corporate>
      </b:Author>
    </b:Author>
    <b:Title>PictureThis</b:Title>
    <b:Year>2024</b:Year>
    <b:YearAccessed>2024</b:YearAccessed>
    <b:MonthAccessed>May</b:MonthAccessed>
    <b:DayAccessed>25</b:DayAccessed>
    <b:URL>https://www.picturethisai.com/</b:URL>
    <b:RefOrder>14</b:RefOrder>
  </b:Source>
  <b:Source>
    <b:Tag>Nat233</b:Tag>
    <b:SourceType>InternetSite</b:SourceType>
    <b:Guid>{3BADF409-EFCA-4FDD-BA2C-8B989A38F00B}</b:Guid>
    <b:Author>
      <b:Author>
        <b:Corporate>Natural resources wales</b:Corporate>
      </b:Author>
    </b:Author>
    <b:Title>Japanese knotweed: what you need to know</b:Title>
    <b:Year>2023</b:Year>
    <b:YearAccessed>2024</b:YearAccessed>
    <b:MonthAccessed>May </b:MonthAccessed>
    <b:DayAccessed>26</b:DayAccessed>
    <b:URL>https://naturalresources.wales/guidance-and-advice/environmental-topics/wildlife-and-biodiversity/japanese-knotweed-what-you-need-to-know/?lang=en#:~:text=Japanese%20knotweed%20is%20best%20controlled,three%20years%20of%20repeated%20treatment.</b:URL>
    <b:RefOrder>37</b:RefOrder>
  </b:Source>
  <b:Source>
    <b:Tag>GOV23</b:Tag>
    <b:SourceType>InternetSite</b:SourceType>
    <b:Guid>{64D0A669-1077-4843-8141-5B4FA53D3730}</b:Guid>
    <b:Author>
      <b:Author>
        <b:Corporate>GOV.UK</b:Corporate>
      </b:Author>
    </b:Author>
    <b:Title>How to stop Japanese knotweed from spreading</b:Title>
    <b:Year>2023</b:Year>
    <b:YearAccessed>2024</b:YearAccessed>
    <b:MonthAccessed>May </b:MonthAccessed>
    <b:DayAccessed>26</b:DayAccessed>
    <b:URL>https://www.gov.uk/guidance/prevent-japanese-knotweed-from-spreading</b:URL>
    <b:RefOrder>36</b:RefOrder>
  </b:Source>
  <b:Source>
    <b:Tag>GOV231</b:Tag>
    <b:SourceType>InternetSite</b:SourceType>
    <b:Guid>{7B299ECB-AD51-44EC-822F-1BC36F6D6A89}</b:Guid>
    <b:Author>
      <b:Author>
        <b:Corporate>GOV.UK</b:Corporate>
      </b:Author>
    </b:Author>
    <b:Title>SB5: Mechanical bracken control</b:Title>
    <b:Year>2023</b:Year>
    <b:YearAccessed>2024</b:YearAccessed>
    <b:MonthAccessed>May </b:MonthAccessed>
    <b:DayAccessed>27</b:DayAccessed>
    <b:URL>https://www.gov.uk/countryside-stewardship-grants/mechanical-bracken-control-sb5</b:URL>
    <b:RefOrder>38</b:RefOrder>
  </b:Source>
  <b:Source>
    <b:Tag>Col06</b:Tag>
    <b:SourceType>Report</b:SourceType>
    <b:Guid>{E73BD8EE-7844-467D-A589-B8637B0C8EC8}</b:Guid>
    <b:Title>Managing and controlling invasive rhododendron</b:Title>
    <b:Year>2006</b:Year>
    <b:Author>
      <b:Author>
        <b:NameList>
          <b:Person>
            <b:Last>Edwards</b:Last>
            <b:First>Colin</b:First>
          </b:Person>
        </b:NameList>
      </b:Author>
    </b:Author>
    <b:Publisher>Forestry Commission</b:Publisher>
    <b:City>Edinburgh</b:City>
    <b:RefOrder>39</b:RefOrder>
  </b:Source>
  <b:Source>
    <b:Tag>Swa03</b:Tag>
    <b:SourceType>Report</b:SourceType>
    <b:Guid>{5FBF918E-975F-4519-88E1-EECA3EEC8E25}</b:Guid>
    <b:Author>
      <b:Author>
        <b:Corporate>Swansea city council </b:Corporate>
      </b:Author>
    </b:Author>
    <b:Title>Dunvant Brickworks Management Plan 2003</b:Title>
    <b:Year>2003</b:Year>
    <b:Publisher>Swansea city council </b:Publisher>
    <b:City>Swansea </b:City>
    <b:RefOrder>15</b:RefOrder>
  </b:Source>
  <b:Source>
    <b:Tag>Ram24</b:Tag>
    <b:SourceType>InternetSite</b:SourceType>
    <b:Guid>{A5235E04-B8EE-4FE9-B7CB-CAE17BB48C5E}</b:Guid>
    <b:Title>Gowerton to Dunvant</b:Title>
    <b:Year>2024</b:Year>
    <b:Author>
      <b:Author>
        <b:Corporate>Ramblers</b:Corporate>
      </b:Author>
    </b:Author>
    <b:YearAccessed>2023</b:YearAccessed>
    <b:MonthAccessed>June </b:MonthAccessed>
    <b:DayAccessed>5</b:DayAccessed>
    <b:URL>https://www.ramblers.org.uk/go-walking/group-walks/gowerton-dunvant</b:URL>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3EB88CB5F8F19428B3BA6B018AB348F" ma:contentTypeVersion="11" ma:contentTypeDescription="Create a new document." ma:contentTypeScope="" ma:versionID="d68c65120d7a072d75bad289d7d3c62c">
  <xsd:schema xmlns:xsd="http://www.w3.org/2001/XMLSchema" xmlns:xs="http://www.w3.org/2001/XMLSchema" xmlns:p="http://schemas.microsoft.com/office/2006/metadata/properties" xmlns:ns2="dcf2d481-bf9c-4498-89f4-bdd4c3393803" xmlns:ns3="6b218a75-5868-4394-902e-ad06c1d285a5" targetNamespace="http://schemas.microsoft.com/office/2006/metadata/properties" ma:root="true" ma:fieldsID="aa71015f2bb952b6a4547e667c9d997c" ns2:_="" ns3:_="">
    <xsd:import namespace="dcf2d481-bf9c-4498-89f4-bdd4c3393803"/>
    <xsd:import namespace="6b218a75-5868-4394-902e-ad06c1d28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2d481-bf9c-4498-89f4-bdd4c3393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218a75-5868-4394-902e-ad06c1d285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e66f76-b947-4544-9287-66a98c8e8139}" ma:internalName="TaxCatchAll" ma:showField="CatchAllData" ma:web="6b218a75-5868-4394-902e-ad06c1d28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218a75-5868-4394-902e-ad06c1d285a5" xsi:nil="true"/>
    <lcf76f155ced4ddcb4097134ff3c332f xmlns="dcf2d481-bf9c-4498-89f4-bdd4c33938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40E539-B75A-4CB5-A2F3-A156BC60FC93}">
  <ds:schemaRefs>
    <ds:schemaRef ds:uri="http://schemas.openxmlformats.org/officeDocument/2006/bibliography"/>
  </ds:schemaRefs>
</ds:datastoreItem>
</file>

<file path=customXml/itemProps2.xml><?xml version="1.0" encoding="utf-8"?>
<ds:datastoreItem xmlns:ds="http://schemas.openxmlformats.org/officeDocument/2006/customXml" ds:itemID="{D1BB5818-EAC5-4E8D-BA61-A05F1069D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2d481-bf9c-4498-89f4-bdd4c3393803"/>
    <ds:schemaRef ds:uri="6b218a75-5868-4394-902e-ad06c1d28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C51187-CC7E-4D68-8267-44D4556FE9BC}">
  <ds:schemaRefs>
    <ds:schemaRef ds:uri="http://schemas.microsoft.com/sharepoint/v3/contenttype/forms"/>
  </ds:schemaRefs>
</ds:datastoreItem>
</file>

<file path=customXml/itemProps4.xml><?xml version="1.0" encoding="utf-8"?>
<ds:datastoreItem xmlns:ds="http://schemas.openxmlformats.org/officeDocument/2006/customXml" ds:itemID="{0AEE5634-6D66-4B05-B8D1-131CF9BE1E8B}">
  <ds:schemaRefs>
    <ds:schemaRef ds:uri="http://schemas.microsoft.com/office/2006/metadata/properties"/>
    <ds:schemaRef ds:uri="http://schemas.microsoft.com/office/infopath/2007/PartnerControls"/>
    <ds:schemaRef ds:uri="6b218a75-5868-4394-902e-ad06c1d285a5"/>
    <ds:schemaRef ds:uri="dcf2d481-bf9c-4498-89f4-bdd4c3393803"/>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90</Pages>
  <Words>12779</Words>
  <Characters>72841</Characters>
  <Application>Microsoft Office Word</Application>
  <DocSecurity>0</DocSecurity>
  <Lines>607</Lines>
  <Paragraphs>170</Paragraphs>
  <ScaleCrop>false</ScaleCrop>
  <HeadingPairs>
    <vt:vector size="2" baseType="variant">
      <vt:variant>
        <vt:lpstr>Title</vt:lpstr>
      </vt:variant>
      <vt:variant>
        <vt:i4>1</vt:i4>
      </vt:variant>
    </vt:vector>
  </HeadingPairs>
  <TitlesOfParts>
    <vt:vector size="1" baseType="lpstr">
      <vt:lpstr>school of engineering</vt:lpstr>
    </vt:vector>
  </TitlesOfParts>
  <Company/>
  <LinksUpToDate>false</LinksUpToDate>
  <CharactersWithSpaces>85450</CharactersWithSpaces>
  <SharedDoc>false</SharedDoc>
  <HLinks>
    <vt:vector size="552" baseType="variant">
      <vt:variant>
        <vt:i4>1769534</vt:i4>
      </vt:variant>
      <vt:variant>
        <vt:i4>554</vt:i4>
      </vt:variant>
      <vt:variant>
        <vt:i4>0</vt:i4>
      </vt:variant>
      <vt:variant>
        <vt:i4>5</vt:i4>
      </vt:variant>
      <vt:variant>
        <vt:lpwstr/>
      </vt:variant>
      <vt:variant>
        <vt:lpwstr>_Toc169605691</vt:lpwstr>
      </vt:variant>
      <vt:variant>
        <vt:i4>1703984</vt:i4>
      </vt:variant>
      <vt:variant>
        <vt:i4>545</vt:i4>
      </vt:variant>
      <vt:variant>
        <vt:i4>0</vt:i4>
      </vt:variant>
      <vt:variant>
        <vt:i4>5</vt:i4>
      </vt:variant>
      <vt:variant>
        <vt:lpwstr/>
      </vt:variant>
      <vt:variant>
        <vt:lpwstr>_Toc171679759</vt:lpwstr>
      </vt:variant>
      <vt:variant>
        <vt:i4>1703984</vt:i4>
      </vt:variant>
      <vt:variant>
        <vt:i4>539</vt:i4>
      </vt:variant>
      <vt:variant>
        <vt:i4>0</vt:i4>
      </vt:variant>
      <vt:variant>
        <vt:i4>5</vt:i4>
      </vt:variant>
      <vt:variant>
        <vt:lpwstr/>
      </vt:variant>
      <vt:variant>
        <vt:lpwstr>_Toc171679758</vt:lpwstr>
      </vt:variant>
      <vt:variant>
        <vt:i4>1703984</vt:i4>
      </vt:variant>
      <vt:variant>
        <vt:i4>533</vt:i4>
      </vt:variant>
      <vt:variant>
        <vt:i4>0</vt:i4>
      </vt:variant>
      <vt:variant>
        <vt:i4>5</vt:i4>
      </vt:variant>
      <vt:variant>
        <vt:lpwstr/>
      </vt:variant>
      <vt:variant>
        <vt:lpwstr>_Toc171679757</vt:lpwstr>
      </vt:variant>
      <vt:variant>
        <vt:i4>1703984</vt:i4>
      </vt:variant>
      <vt:variant>
        <vt:i4>527</vt:i4>
      </vt:variant>
      <vt:variant>
        <vt:i4>0</vt:i4>
      </vt:variant>
      <vt:variant>
        <vt:i4>5</vt:i4>
      </vt:variant>
      <vt:variant>
        <vt:lpwstr/>
      </vt:variant>
      <vt:variant>
        <vt:lpwstr>_Toc171679756</vt:lpwstr>
      </vt:variant>
      <vt:variant>
        <vt:i4>1703984</vt:i4>
      </vt:variant>
      <vt:variant>
        <vt:i4>521</vt:i4>
      </vt:variant>
      <vt:variant>
        <vt:i4>0</vt:i4>
      </vt:variant>
      <vt:variant>
        <vt:i4>5</vt:i4>
      </vt:variant>
      <vt:variant>
        <vt:lpwstr/>
      </vt:variant>
      <vt:variant>
        <vt:lpwstr>_Toc171679755</vt:lpwstr>
      </vt:variant>
      <vt:variant>
        <vt:i4>1703984</vt:i4>
      </vt:variant>
      <vt:variant>
        <vt:i4>515</vt:i4>
      </vt:variant>
      <vt:variant>
        <vt:i4>0</vt:i4>
      </vt:variant>
      <vt:variant>
        <vt:i4>5</vt:i4>
      </vt:variant>
      <vt:variant>
        <vt:lpwstr/>
      </vt:variant>
      <vt:variant>
        <vt:lpwstr>_Toc171679754</vt:lpwstr>
      </vt:variant>
      <vt:variant>
        <vt:i4>1703984</vt:i4>
      </vt:variant>
      <vt:variant>
        <vt:i4>509</vt:i4>
      </vt:variant>
      <vt:variant>
        <vt:i4>0</vt:i4>
      </vt:variant>
      <vt:variant>
        <vt:i4>5</vt:i4>
      </vt:variant>
      <vt:variant>
        <vt:lpwstr/>
      </vt:variant>
      <vt:variant>
        <vt:lpwstr>_Toc171679753</vt:lpwstr>
      </vt:variant>
      <vt:variant>
        <vt:i4>1703984</vt:i4>
      </vt:variant>
      <vt:variant>
        <vt:i4>503</vt:i4>
      </vt:variant>
      <vt:variant>
        <vt:i4>0</vt:i4>
      </vt:variant>
      <vt:variant>
        <vt:i4>5</vt:i4>
      </vt:variant>
      <vt:variant>
        <vt:lpwstr/>
      </vt:variant>
      <vt:variant>
        <vt:lpwstr>_Toc171679752</vt:lpwstr>
      </vt:variant>
      <vt:variant>
        <vt:i4>1703984</vt:i4>
      </vt:variant>
      <vt:variant>
        <vt:i4>497</vt:i4>
      </vt:variant>
      <vt:variant>
        <vt:i4>0</vt:i4>
      </vt:variant>
      <vt:variant>
        <vt:i4>5</vt:i4>
      </vt:variant>
      <vt:variant>
        <vt:lpwstr/>
      </vt:variant>
      <vt:variant>
        <vt:lpwstr>_Toc171679751</vt:lpwstr>
      </vt:variant>
      <vt:variant>
        <vt:i4>1703984</vt:i4>
      </vt:variant>
      <vt:variant>
        <vt:i4>491</vt:i4>
      </vt:variant>
      <vt:variant>
        <vt:i4>0</vt:i4>
      </vt:variant>
      <vt:variant>
        <vt:i4>5</vt:i4>
      </vt:variant>
      <vt:variant>
        <vt:lpwstr/>
      </vt:variant>
      <vt:variant>
        <vt:lpwstr>_Toc171679750</vt:lpwstr>
      </vt:variant>
      <vt:variant>
        <vt:i4>1769520</vt:i4>
      </vt:variant>
      <vt:variant>
        <vt:i4>485</vt:i4>
      </vt:variant>
      <vt:variant>
        <vt:i4>0</vt:i4>
      </vt:variant>
      <vt:variant>
        <vt:i4>5</vt:i4>
      </vt:variant>
      <vt:variant>
        <vt:lpwstr/>
      </vt:variant>
      <vt:variant>
        <vt:lpwstr>_Toc171679749</vt:lpwstr>
      </vt:variant>
      <vt:variant>
        <vt:i4>1769520</vt:i4>
      </vt:variant>
      <vt:variant>
        <vt:i4>479</vt:i4>
      </vt:variant>
      <vt:variant>
        <vt:i4>0</vt:i4>
      </vt:variant>
      <vt:variant>
        <vt:i4>5</vt:i4>
      </vt:variant>
      <vt:variant>
        <vt:lpwstr/>
      </vt:variant>
      <vt:variant>
        <vt:lpwstr>_Toc171679748</vt:lpwstr>
      </vt:variant>
      <vt:variant>
        <vt:i4>1769520</vt:i4>
      </vt:variant>
      <vt:variant>
        <vt:i4>473</vt:i4>
      </vt:variant>
      <vt:variant>
        <vt:i4>0</vt:i4>
      </vt:variant>
      <vt:variant>
        <vt:i4>5</vt:i4>
      </vt:variant>
      <vt:variant>
        <vt:lpwstr/>
      </vt:variant>
      <vt:variant>
        <vt:lpwstr>_Toc171679747</vt:lpwstr>
      </vt:variant>
      <vt:variant>
        <vt:i4>1769520</vt:i4>
      </vt:variant>
      <vt:variant>
        <vt:i4>467</vt:i4>
      </vt:variant>
      <vt:variant>
        <vt:i4>0</vt:i4>
      </vt:variant>
      <vt:variant>
        <vt:i4>5</vt:i4>
      </vt:variant>
      <vt:variant>
        <vt:lpwstr/>
      </vt:variant>
      <vt:variant>
        <vt:lpwstr>_Toc171679746</vt:lpwstr>
      </vt:variant>
      <vt:variant>
        <vt:i4>1769520</vt:i4>
      </vt:variant>
      <vt:variant>
        <vt:i4>461</vt:i4>
      </vt:variant>
      <vt:variant>
        <vt:i4>0</vt:i4>
      </vt:variant>
      <vt:variant>
        <vt:i4>5</vt:i4>
      </vt:variant>
      <vt:variant>
        <vt:lpwstr/>
      </vt:variant>
      <vt:variant>
        <vt:lpwstr>_Toc171679745</vt:lpwstr>
      </vt:variant>
      <vt:variant>
        <vt:i4>1769520</vt:i4>
      </vt:variant>
      <vt:variant>
        <vt:i4>455</vt:i4>
      </vt:variant>
      <vt:variant>
        <vt:i4>0</vt:i4>
      </vt:variant>
      <vt:variant>
        <vt:i4>5</vt:i4>
      </vt:variant>
      <vt:variant>
        <vt:lpwstr/>
      </vt:variant>
      <vt:variant>
        <vt:lpwstr>_Toc171679744</vt:lpwstr>
      </vt:variant>
      <vt:variant>
        <vt:i4>1769520</vt:i4>
      </vt:variant>
      <vt:variant>
        <vt:i4>449</vt:i4>
      </vt:variant>
      <vt:variant>
        <vt:i4>0</vt:i4>
      </vt:variant>
      <vt:variant>
        <vt:i4>5</vt:i4>
      </vt:variant>
      <vt:variant>
        <vt:lpwstr/>
      </vt:variant>
      <vt:variant>
        <vt:lpwstr>_Toc171679743</vt:lpwstr>
      </vt:variant>
      <vt:variant>
        <vt:i4>1769520</vt:i4>
      </vt:variant>
      <vt:variant>
        <vt:i4>443</vt:i4>
      </vt:variant>
      <vt:variant>
        <vt:i4>0</vt:i4>
      </vt:variant>
      <vt:variant>
        <vt:i4>5</vt:i4>
      </vt:variant>
      <vt:variant>
        <vt:lpwstr/>
      </vt:variant>
      <vt:variant>
        <vt:lpwstr>_Toc171679742</vt:lpwstr>
      </vt:variant>
      <vt:variant>
        <vt:i4>1769520</vt:i4>
      </vt:variant>
      <vt:variant>
        <vt:i4>437</vt:i4>
      </vt:variant>
      <vt:variant>
        <vt:i4>0</vt:i4>
      </vt:variant>
      <vt:variant>
        <vt:i4>5</vt:i4>
      </vt:variant>
      <vt:variant>
        <vt:lpwstr/>
      </vt:variant>
      <vt:variant>
        <vt:lpwstr>_Toc171679741</vt:lpwstr>
      </vt:variant>
      <vt:variant>
        <vt:i4>1769520</vt:i4>
      </vt:variant>
      <vt:variant>
        <vt:i4>431</vt:i4>
      </vt:variant>
      <vt:variant>
        <vt:i4>0</vt:i4>
      </vt:variant>
      <vt:variant>
        <vt:i4>5</vt:i4>
      </vt:variant>
      <vt:variant>
        <vt:lpwstr/>
      </vt:variant>
      <vt:variant>
        <vt:lpwstr>_Toc171679740</vt:lpwstr>
      </vt:variant>
      <vt:variant>
        <vt:i4>1835056</vt:i4>
      </vt:variant>
      <vt:variant>
        <vt:i4>425</vt:i4>
      </vt:variant>
      <vt:variant>
        <vt:i4>0</vt:i4>
      </vt:variant>
      <vt:variant>
        <vt:i4>5</vt:i4>
      </vt:variant>
      <vt:variant>
        <vt:lpwstr/>
      </vt:variant>
      <vt:variant>
        <vt:lpwstr>_Toc171679739</vt:lpwstr>
      </vt:variant>
      <vt:variant>
        <vt:i4>1835056</vt:i4>
      </vt:variant>
      <vt:variant>
        <vt:i4>419</vt:i4>
      </vt:variant>
      <vt:variant>
        <vt:i4>0</vt:i4>
      </vt:variant>
      <vt:variant>
        <vt:i4>5</vt:i4>
      </vt:variant>
      <vt:variant>
        <vt:lpwstr/>
      </vt:variant>
      <vt:variant>
        <vt:lpwstr>_Toc171679738</vt:lpwstr>
      </vt:variant>
      <vt:variant>
        <vt:i4>1835056</vt:i4>
      </vt:variant>
      <vt:variant>
        <vt:i4>413</vt:i4>
      </vt:variant>
      <vt:variant>
        <vt:i4>0</vt:i4>
      </vt:variant>
      <vt:variant>
        <vt:i4>5</vt:i4>
      </vt:variant>
      <vt:variant>
        <vt:lpwstr/>
      </vt:variant>
      <vt:variant>
        <vt:lpwstr>_Toc171679737</vt:lpwstr>
      </vt:variant>
      <vt:variant>
        <vt:i4>1835056</vt:i4>
      </vt:variant>
      <vt:variant>
        <vt:i4>407</vt:i4>
      </vt:variant>
      <vt:variant>
        <vt:i4>0</vt:i4>
      </vt:variant>
      <vt:variant>
        <vt:i4>5</vt:i4>
      </vt:variant>
      <vt:variant>
        <vt:lpwstr/>
      </vt:variant>
      <vt:variant>
        <vt:lpwstr>_Toc171679736</vt:lpwstr>
      </vt:variant>
      <vt:variant>
        <vt:i4>1835056</vt:i4>
      </vt:variant>
      <vt:variant>
        <vt:i4>401</vt:i4>
      </vt:variant>
      <vt:variant>
        <vt:i4>0</vt:i4>
      </vt:variant>
      <vt:variant>
        <vt:i4>5</vt:i4>
      </vt:variant>
      <vt:variant>
        <vt:lpwstr/>
      </vt:variant>
      <vt:variant>
        <vt:lpwstr>_Toc171679735</vt:lpwstr>
      </vt:variant>
      <vt:variant>
        <vt:i4>1835056</vt:i4>
      </vt:variant>
      <vt:variant>
        <vt:i4>395</vt:i4>
      </vt:variant>
      <vt:variant>
        <vt:i4>0</vt:i4>
      </vt:variant>
      <vt:variant>
        <vt:i4>5</vt:i4>
      </vt:variant>
      <vt:variant>
        <vt:lpwstr/>
      </vt:variant>
      <vt:variant>
        <vt:lpwstr>_Toc171679734</vt:lpwstr>
      </vt:variant>
      <vt:variant>
        <vt:i4>1835056</vt:i4>
      </vt:variant>
      <vt:variant>
        <vt:i4>389</vt:i4>
      </vt:variant>
      <vt:variant>
        <vt:i4>0</vt:i4>
      </vt:variant>
      <vt:variant>
        <vt:i4>5</vt:i4>
      </vt:variant>
      <vt:variant>
        <vt:lpwstr/>
      </vt:variant>
      <vt:variant>
        <vt:lpwstr>_Toc171679733</vt:lpwstr>
      </vt:variant>
      <vt:variant>
        <vt:i4>1835056</vt:i4>
      </vt:variant>
      <vt:variant>
        <vt:i4>383</vt:i4>
      </vt:variant>
      <vt:variant>
        <vt:i4>0</vt:i4>
      </vt:variant>
      <vt:variant>
        <vt:i4>5</vt:i4>
      </vt:variant>
      <vt:variant>
        <vt:lpwstr/>
      </vt:variant>
      <vt:variant>
        <vt:lpwstr>_Toc171679732</vt:lpwstr>
      </vt:variant>
      <vt:variant>
        <vt:i4>1835056</vt:i4>
      </vt:variant>
      <vt:variant>
        <vt:i4>377</vt:i4>
      </vt:variant>
      <vt:variant>
        <vt:i4>0</vt:i4>
      </vt:variant>
      <vt:variant>
        <vt:i4>5</vt:i4>
      </vt:variant>
      <vt:variant>
        <vt:lpwstr/>
      </vt:variant>
      <vt:variant>
        <vt:lpwstr>_Toc171679731</vt:lpwstr>
      </vt:variant>
      <vt:variant>
        <vt:i4>1835056</vt:i4>
      </vt:variant>
      <vt:variant>
        <vt:i4>371</vt:i4>
      </vt:variant>
      <vt:variant>
        <vt:i4>0</vt:i4>
      </vt:variant>
      <vt:variant>
        <vt:i4>5</vt:i4>
      </vt:variant>
      <vt:variant>
        <vt:lpwstr/>
      </vt:variant>
      <vt:variant>
        <vt:lpwstr>_Toc171679730</vt:lpwstr>
      </vt:variant>
      <vt:variant>
        <vt:i4>1900592</vt:i4>
      </vt:variant>
      <vt:variant>
        <vt:i4>365</vt:i4>
      </vt:variant>
      <vt:variant>
        <vt:i4>0</vt:i4>
      </vt:variant>
      <vt:variant>
        <vt:i4>5</vt:i4>
      </vt:variant>
      <vt:variant>
        <vt:lpwstr/>
      </vt:variant>
      <vt:variant>
        <vt:lpwstr>_Toc171679729</vt:lpwstr>
      </vt:variant>
      <vt:variant>
        <vt:i4>1900592</vt:i4>
      </vt:variant>
      <vt:variant>
        <vt:i4>359</vt:i4>
      </vt:variant>
      <vt:variant>
        <vt:i4>0</vt:i4>
      </vt:variant>
      <vt:variant>
        <vt:i4>5</vt:i4>
      </vt:variant>
      <vt:variant>
        <vt:lpwstr/>
      </vt:variant>
      <vt:variant>
        <vt:lpwstr>_Toc171679728</vt:lpwstr>
      </vt:variant>
      <vt:variant>
        <vt:i4>1900592</vt:i4>
      </vt:variant>
      <vt:variant>
        <vt:i4>353</vt:i4>
      </vt:variant>
      <vt:variant>
        <vt:i4>0</vt:i4>
      </vt:variant>
      <vt:variant>
        <vt:i4>5</vt:i4>
      </vt:variant>
      <vt:variant>
        <vt:lpwstr/>
      </vt:variant>
      <vt:variant>
        <vt:lpwstr>_Toc171679727</vt:lpwstr>
      </vt:variant>
      <vt:variant>
        <vt:i4>1900592</vt:i4>
      </vt:variant>
      <vt:variant>
        <vt:i4>347</vt:i4>
      </vt:variant>
      <vt:variant>
        <vt:i4>0</vt:i4>
      </vt:variant>
      <vt:variant>
        <vt:i4>5</vt:i4>
      </vt:variant>
      <vt:variant>
        <vt:lpwstr/>
      </vt:variant>
      <vt:variant>
        <vt:lpwstr>_Toc171679726</vt:lpwstr>
      </vt:variant>
      <vt:variant>
        <vt:i4>1900592</vt:i4>
      </vt:variant>
      <vt:variant>
        <vt:i4>341</vt:i4>
      </vt:variant>
      <vt:variant>
        <vt:i4>0</vt:i4>
      </vt:variant>
      <vt:variant>
        <vt:i4>5</vt:i4>
      </vt:variant>
      <vt:variant>
        <vt:lpwstr/>
      </vt:variant>
      <vt:variant>
        <vt:lpwstr>_Toc171679725</vt:lpwstr>
      </vt:variant>
      <vt:variant>
        <vt:i4>1114175</vt:i4>
      </vt:variant>
      <vt:variant>
        <vt:i4>332</vt:i4>
      </vt:variant>
      <vt:variant>
        <vt:i4>0</vt:i4>
      </vt:variant>
      <vt:variant>
        <vt:i4>5</vt:i4>
      </vt:variant>
      <vt:variant>
        <vt:lpwstr/>
      </vt:variant>
      <vt:variant>
        <vt:lpwstr>_Toc153444936</vt:lpwstr>
      </vt:variant>
      <vt:variant>
        <vt:i4>1114175</vt:i4>
      </vt:variant>
      <vt:variant>
        <vt:i4>326</vt:i4>
      </vt:variant>
      <vt:variant>
        <vt:i4>0</vt:i4>
      </vt:variant>
      <vt:variant>
        <vt:i4>5</vt:i4>
      </vt:variant>
      <vt:variant>
        <vt:lpwstr/>
      </vt:variant>
      <vt:variant>
        <vt:lpwstr>_Toc153444935</vt:lpwstr>
      </vt:variant>
      <vt:variant>
        <vt:i4>1114175</vt:i4>
      </vt:variant>
      <vt:variant>
        <vt:i4>320</vt:i4>
      </vt:variant>
      <vt:variant>
        <vt:i4>0</vt:i4>
      </vt:variant>
      <vt:variant>
        <vt:i4>5</vt:i4>
      </vt:variant>
      <vt:variant>
        <vt:lpwstr/>
      </vt:variant>
      <vt:variant>
        <vt:lpwstr>_Toc153444934</vt:lpwstr>
      </vt:variant>
      <vt:variant>
        <vt:i4>1114175</vt:i4>
      </vt:variant>
      <vt:variant>
        <vt:i4>314</vt:i4>
      </vt:variant>
      <vt:variant>
        <vt:i4>0</vt:i4>
      </vt:variant>
      <vt:variant>
        <vt:i4>5</vt:i4>
      </vt:variant>
      <vt:variant>
        <vt:lpwstr/>
      </vt:variant>
      <vt:variant>
        <vt:lpwstr>_Toc153444933</vt:lpwstr>
      </vt:variant>
      <vt:variant>
        <vt:i4>1114175</vt:i4>
      </vt:variant>
      <vt:variant>
        <vt:i4>308</vt:i4>
      </vt:variant>
      <vt:variant>
        <vt:i4>0</vt:i4>
      </vt:variant>
      <vt:variant>
        <vt:i4>5</vt:i4>
      </vt:variant>
      <vt:variant>
        <vt:lpwstr/>
      </vt:variant>
      <vt:variant>
        <vt:lpwstr>_Toc153444932</vt:lpwstr>
      </vt:variant>
      <vt:variant>
        <vt:i4>1114175</vt:i4>
      </vt:variant>
      <vt:variant>
        <vt:i4>302</vt:i4>
      </vt:variant>
      <vt:variant>
        <vt:i4>0</vt:i4>
      </vt:variant>
      <vt:variant>
        <vt:i4>5</vt:i4>
      </vt:variant>
      <vt:variant>
        <vt:lpwstr/>
      </vt:variant>
      <vt:variant>
        <vt:lpwstr>_Toc153444931</vt:lpwstr>
      </vt:variant>
      <vt:variant>
        <vt:i4>1114175</vt:i4>
      </vt:variant>
      <vt:variant>
        <vt:i4>296</vt:i4>
      </vt:variant>
      <vt:variant>
        <vt:i4>0</vt:i4>
      </vt:variant>
      <vt:variant>
        <vt:i4>5</vt:i4>
      </vt:variant>
      <vt:variant>
        <vt:lpwstr/>
      </vt:variant>
      <vt:variant>
        <vt:lpwstr>_Toc153444930</vt:lpwstr>
      </vt:variant>
      <vt:variant>
        <vt:i4>1048639</vt:i4>
      </vt:variant>
      <vt:variant>
        <vt:i4>290</vt:i4>
      </vt:variant>
      <vt:variant>
        <vt:i4>0</vt:i4>
      </vt:variant>
      <vt:variant>
        <vt:i4>5</vt:i4>
      </vt:variant>
      <vt:variant>
        <vt:lpwstr/>
      </vt:variant>
      <vt:variant>
        <vt:lpwstr>_Toc153444929</vt:lpwstr>
      </vt:variant>
      <vt:variant>
        <vt:i4>1048639</vt:i4>
      </vt:variant>
      <vt:variant>
        <vt:i4>284</vt:i4>
      </vt:variant>
      <vt:variant>
        <vt:i4>0</vt:i4>
      </vt:variant>
      <vt:variant>
        <vt:i4>5</vt:i4>
      </vt:variant>
      <vt:variant>
        <vt:lpwstr/>
      </vt:variant>
      <vt:variant>
        <vt:lpwstr>_Toc153444928</vt:lpwstr>
      </vt:variant>
      <vt:variant>
        <vt:i4>1048639</vt:i4>
      </vt:variant>
      <vt:variant>
        <vt:i4>278</vt:i4>
      </vt:variant>
      <vt:variant>
        <vt:i4>0</vt:i4>
      </vt:variant>
      <vt:variant>
        <vt:i4>5</vt:i4>
      </vt:variant>
      <vt:variant>
        <vt:lpwstr/>
      </vt:variant>
      <vt:variant>
        <vt:lpwstr>_Toc153444927</vt:lpwstr>
      </vt:variant>
      <vt:variant>
        <vt:i4>1048639</vt:i4>
      </vt:variant>
      <vt:variant>
        <vt:i4>272</vt:i4>
      </vt:variant>
      <vt:variant>
        <vt:i4>0</vt:i4>
      </vt:variant>
      <vt:variant>
        <vt:i4>5</vt:i4>
      </vt:variant>
      <vt:variant>
        <vt:lpwstr/>
      </vt:variant>
      <vt:variant>
        <vt:lpwstr>_Toc153444926</vt:lpwstr>
      </vt:variant>
      <vt:variant>
        <vt:i4>1048639</vt:i4>
      </vt:variant>
      <vt:variant>
        <vt:i4>266</vt:i4>
      </vt:variant>
      <vt:variant>
        <vt:i4>0</vt:i4>
      </vt:variant>
      <vt:variant>
        <vt:i4>5</vt:i4>
      </vt:variant>
      <vt:variant>
        <vt:lpwstr/>
      </vt:variant>
      <vt:variant>
        <vt:lpwstr>_Toc153444925</vt:lpwstr>
      </vt:variant>
      <vt:variant>
        <vt:i4>1048639</vt:i4>
      </vt:variant>
      <vt:variant>
        <vt:i4>260</vt:i4>
      </vt:variant>
      <vt:variant>
        <vt:i4>0</vt:i4>
      </vt:variant>
      <vt:variant>
        <vt:i4>5</vt:i4>
      </vt:variant>
      <vt:variant>
        <vt:lpwstr/>
      </vt:variant>
      <vt:variant>
        <vt:lpwstr>_Toc153444924</vt:lpwstr>
      </vt:variant>
      <vt:variant>
        <vt:i4>1048639</vt:i4>
      </vt:variant>
      <vt:variant>
        <vt:i4>254</vt:i4>
      </vt:variant>
      <vt:variant>
        <vt:i4>0</vt:i4>
      </vt:variant>
      <vt:variant>
        <vt:i4>5</vt:i4>
      </vt:variant>
      <vt:variant>
        <vt:lpwstr/>
      </vt:variant>
      <vt:variant>
        <vt:lpwstr>_Toc153444923</vt:lpwstr>
      </vt:variant>
      <vt:variant>
        <vt:i4>1048639</vt:i4>
      </vt:variant>
      <vt:variant>
        <vt:i4>248</vt:i4>
      </vt:variant>
      <vt:variant>
        <vt:i4>0</vt:i4>
      </vt:variant>
      <vt:variant>
        <vt:i4>5</vt:i4>
      </vt:variant>
      <vt:variant>
        <vt:lpwstr/>
      </vt:variant>
      <vt:variant>
        <vt:lpwstr>_Toc153444922</vt:lpwstr>
      </vt:variant>
      <vt:variant>
        <vt:i4>1048639</vt:i4>
      </vt:variant>
      <vt:variant>
        <vt:i4>242</vt:i4>
      </vt:variant>
      <vt:variant>
        <vt:i4>0</vt:i4>
      </vt:variant>
      <vt:variant>
        <vt:i4>5</vt:i4>
      </vt:variant>
      <vt:variant>
        <vt:lpwstr/>
      </vt:variant>
      <vt:variant>
        <vt:lpwstr>_Toc153444921</vt:lpwstr>
      </vt:variant>
      <vt:variant>
        <vt:i4>1048639</vt:i4>
      </vt:variant>
      <vt:variant>
        <vt:i4>236</vt:i4>
      </vt:variant>
      <vt:variant>
        <vt:i4>0</vt:i4>
      </vt:variant>
      <vt:variant>
        <vt:i4>5</vt:i4>
      </vt:variant>
      <vt:variant>
        <vt:lpwstr/>
      </vt:variant>
      <vt:variant>
        <vt:lpwstr>_Toc153444920</vt:lpwstr>
      </vt:variant>
      <vt:variant>
        <vt:i4>1245247</vt:i4>
      </vt:variant>
      <vt:variant>
        <vt:i4>230</vt:i4>
      </vt:variant>
      <vt:variant>
        <vt:i4>0</vt:i4>
      </vt:variant>
      <vt:variant>
        <vt:i4>5</vt:i4>
      </vt:variant>
      <vt:variant>
        <vt:lpwstr/>
      </vt:variant>
      <vt:variant>
        <vt:lpwstr>_Toc153444919</vt:lpwstr>
      </vt:variant>
      <vt:variant>
        <vt:i4>1245247</vt:i4>
      </vt:variant>
      <vt:variant>
        <vt:i4>224</vt:i4>
      </vt:variant>
      <vt:variant>
        <vt:i4>0</vt:i4>
      </vt:variant>
      <vt:variant>
        <vt:i4>5</vt:i4>
      </vt:variant>
      <vt:variant>
        <vt:lpwstr/>
      </vt:variant>
      <vt:variant>
        <vt:lpwstr>_Toc153444918</vt:lpwstr>
      </vt:variant>
      <vt:variant>
        <vt:i4>1245247</vt:i4>
      </vt:variant>
      <vt:variant>
        <vt:i4>218</vt:i4>
      </vt:variant>
      <vt:variant>
        <vt:i4>0</vt:i4>
      </vt:variant>
      <vt:variant>
        <vt:i4>5</vt:i4>
      </vt:variant>
      <vt:variant>
        <vt:lpwstr/>
      </vt:variant>
      <vt:variant>
        <vt:lpwstr>_Toc153444917</vt:lpwstr>
      </vt:variant>
      <vt:variant>
        <vt:i4>1245247</vt:i4>
      </vt:variant>
      <vt:variant>
        <vt:i4>212</vt:i4>
      </vt:variant>
      <vt:variant>
        <vt:i4>0</vt:i4>
      </vt:variant>
      <vt:variant>
        <vt:i4>5</vt:i4>
      </vt:variant>
      <vt:variant>
        <vt:lpwstr/>
      </vt:variant>
      <vt:variant>
        <vt:lpwstr>_Toc153444916</vt:lpwstr>
      </vt:variant>
      <vt:variant>
        <vt:i4>1245247</vt:i4>
      </vt:variant>
      <vt:variant>
        <vt:i4>206</vt:i4>
      </vt:variant>
      <vt:variant>
        <vt:i4>0</vt:i4>
      </vt:variant>
      <vt:variant>
        <vt:i4>5</vt:i4>
      </vt:variant>
      <vt:variant>
        <vt:lpwstr/>
      </vt:variant>
      <vt:variant>
        <vt:lpwstr>_Toc153444915</vt:lpwstr>
      </vt:variant>
      <vt:variant>
        <vt:i4>1245247</vt:i4>
      </vt:variant>
      <vt:variant>
        <vt:i4>200</vt:i4>
      </vt:variant>
      <vt:variant>
        <vt:i4>0</vt:i4>
      </vt:variant>
      <vt:variant>
        <vt:i4>5</vt:i4>
      </vt:variant>
      <vt:variant>
        <vt:lpwstr/>
      </vt:variant>
      <vt:variant>
        <vt:lpwstr>_Toc153444914</vt:lpwstr>
      </vt:variant>
      <vt:variant>
        <vt:i4>1245247</vt:i4>
      </vt:variant>
      <vt:variant>
        <vt:i4>194</vt:i4>
      </vt:variant>
      <vt:variant>
        <vt:i4>0</vt:i4>
      </vt:variant>
      <vt:variant>
        <vt:i4>5</vt:i4>
      </vt:variant>
      <vt:variant>
        <vt:lpwstr/>
      </vt:variant>
      <vt:variant>
        <vt:lpwstr>_Toc153444913</vt:lpwstr>
      </vt:variant>
      <vt:variant>
        <vt:i4>1245247</vt:i4>
      </vt:variant>
      <vt:variant>
        <vt:i4>188</vt:i4>
      </vt:variant>
      <vt:variant>
        <vt:i4>0</vt:i4>
      </vt:variant>
      <vt:variant>
        <vt:i4>5</vt:i4>
      </vt:variant>
      <vt:variant>
        <vt:lpwstr/>
      </vt:variant>
      <vt:variant>
        <vt:lpwstr>_Toc153444912</vt:lpwstr>
      </vt:variant>
      <vt:variant>
        <vt:i4>1245247</vt:i4>
      </vt:variant>
      <vt:variant>
        <vt:i4>182</vt:i4>
      </vt:variant>
      <vt:variant>
        <vt:i4>0</vt:i4>
      </vt:variant>
      <vt:variant>
        <vt:i4>5</vt:i4>
      </vt:variant>
      <vt:variant>
        <vt:lpwstr/>
      </vt:variant>
      <vt:variant>
        <vt:lpwstr>_Toc153444911</vt:lpwstr>
      </vt:variant>
      <vt:variant>
        <vt:i4>1245247</vt:i4>
      </vt:variant>
      <vt:variant>
        <vt:i4>176</vt:i4>
      </vt:variant>
      <vt:variant>
        <vt:i4>0</vt:i4>
      </vt:variant>
      <vt:variant>
        <vt:i4>5</vt:i4>
      </vt:variant>
      <vt:variant>
        <vt:lpwstr/>
      </vt:variant>
      <vt:variant>
        <vt:lpwstr>_Toc153444910</vt:lpwstr>
      </vt:variant>
      <vt:variant>
        <vt:i4>1179711</vt:i4>
      </vt:variant>
      <vt:variant>
        <vt:i4>170</vt:i4>
      </vt:variant>
      <vt:variant>
        <vt:i4>0</vt:i4>
      </vt:variant>
      <vt:variant>
        <vt:i4>5</vt:i4>
      </vt:variant>
      <vt:variant>
        <vt:lpwstr/>
      </vt:variant>
      <vt:variant>
        <vt:lpwstr>_Toc153444909</vt:lpwstr>
      </vt:variant>
      <vt:variant>
        <vt:i4>1179711</vt:i4>
      </vt:variant>
      <vt:variant>
        <vt:i4>164</vt:i4>
      </vt:variant>
      <vt:variant>
        <vt:i4>0</vt:i4>
      </vt:variant>
      <vt:variant>
        <vt:i4>5</vt:i4>
      </vt:variant>
      <vt:variant>
        <vt:lpwstr/>
      </vt:variant>
      <vt:variant>
        <vt:lpwstr>_Toc153444908</vt:lpwstr>
      </vt:variant>
      <vt:variant>
        <vt:i4>1179711</vt:i4>
      </vt:variant>
      <vt:variant>
        <vt:i4>158</vt:i4>
      </vt:variant>
      <vt:variant>
        <vt:i4>0</vt:i4>
      </vt:variant>
      <vt:variant>
        <vt:i4>5</vt:i4>
      </vt:variant>
      <vt:variant>
        <vt:lpwstr/>
      </vt:variant>
      <vt:variant>
        <vt:lpwstr>_Toc153444907</vt:lpwstr>
      </vt:variant>
      <vt:variant>
        <vt:i4>1179711</vt:i4>
      </vt:variant>
      <vt:variant>
        <vt:i4>152</vt:i4>
      </vt:variant>
      <vt:variant>
        <vt:i4>0</vt:i4>
      </vt:variant>
      <vt:variant>
        <vt:i4>5</vt:i4>
      </vt:variant>
      <vt:variant>
        <vt:lpwstr/>
      </vt:variant>
      <vt:variant>
        <vt:lpwstr>_Toc153444906</vt:lpwstr>
      </vt:variant>
      <vt:variant>
        <vt:i4>1179711</vt:i4>
      </vt:variant>
      <vt:variant>
        <vt:i4>146</vt:i4>
      </vt:variant>
      <vt:variant>
        <vt:i4>0</vt:i4>
      </vt:variant>
      <vt:variant>
        <vt:i4>5</vt:i4>
      </vt:variant>
      <vt:variant>
        <vt:lpwstr/>
      </vt:variant>
      <vt:variant>
        <vt:lpwstr>_Toc153444905</vt:lpwstr>
      </vt:variant>
      <vt:variant>
        <vt:i4>1179711</vt:i4>
      </vt:variant>
      <vt:variant>
        <vt:i4>140</vt:i4>
      </vt:variant>
      <vt:variant>
        <vt:i4>0</vt:i4>
      </vt:variant>
      <vt:variant>
        <vt:i4>5</vt:i4>
      </vt:variant>
      <vt:variant>
        <vt:lpwstr/>
      </vt:variant>
      <vt:variant>
        <vt:lpwstr>_Toc153444904</vt:lpwstr>
      </vt:variant>
      <vt:variant>
        <vt:i4>1179711</vt:i4>
      </vt:variant>
      <vt:variant>
        <vt:i4>134</vt:i4>
      </vt:variant>
      <vt:variant>
        <vt:i4>0</vt:i4>
      </vt:variant>
      <vt:variant>
        <vt:i4>5</vt:i4>
      </vt:variant>
      <vt:variant>
        <vt:lpwstr/>
      </vt:variant>
      <vt:variant>
        <vt:lpwstr>_Toc153444903</vt:lpwstr>
      </vt:variant>
      <vt:variant>
        <vt:i4>1179711</vt:i4>
      </vt:variant>
      <vt:variant>
        <vt:i4>128</vt:i4>
      </vt:variant>
      <vt:variant>
        <vt:i4>0</vt:i4>
      </vt:variant>
      <vt:variant>
        <vt:i4>5</vt:i4>
      </vt:variant>
      <vt:variant>
        <vt:lpwstr/>
      </vt:variant>
      <vt:variant>
        <vt:lpwstr>_Toc153444902</vt:lpwstr>
      </vt:variant>
      <vt:variant>
        <vt:i4>1179711</vt:i4>
      </vt:variant>
      <vt:variant>
        <vt:i4>122</vt:i4>
      </vt:variant>
      <vt:variant>
        <vt:i4>0</vt:i4>
      </vt:variant>
      <vt:variant>
        <vt:i4>5</vt:i4>
      </vt:variant>
      <vt:variant>
        <vt:lpwstr/>
      </vt:variant>
      <vt:variant>
        <vt:lpwstr>_Toc153444901</vt:lpwstr>
      </vt:variant>
      <vt:variant>
        <vt:i4>1179711</vt:i4>
      </vt:variant>
      <vt:variant>
        <vt:i4>116</vt:i4>
      </vt:variant>
      <vt:variant>
        <vt:i4>0</vt:i4>
      </vt:variant>
      <vt:variant>
        <vt:i4>5</vt:i4>
      </vt:variant>
      <vt:variant>
        <vt:lpwstr/>
      </vt:variant>
      <vt:variant>
        <vt:lpwstr>_Toc153444900</vt:lpwstr>
      </vt:variant>
      <vt:variant>
        <vt:i4>1769534</vt:i4>
      </vt:variant>
      <vt:variant>
        <vt:i4>110</vt:i4>
      </vt:variant>
      <vt:variant>
        <vt:i4>0</vt:i4>
      </vt:variant>
      <vt:variant>
        <vt:i4>5</vt:i4>
      </vt:variant>
      <vt:variant>
        <vt:lpwstr/>
      </vt:variant>
      <vt:variant>
        <vt:lpwstr>_Toc153444899</vt:lpwstr>
      </vt:variant>
      <vt:variant>
        <vt:i4>1769534</vt:i4>
      </vt:variant>
      <vt:variant>
        <vt:i4>104</vt:i4>
      </vt:variant>
      <vt:variant>
        <vt:i4>0</vt:i4>
      </vt:variant>
      <vt:variant>
        <vt:i4>5</vt:i4>
      </vt:variant>
      <vt:variant>
        <vt:lpwstr/>
      </vt:variant>
      <vt:variant>
        <vt:lpwstr>_Toc153444898</vt:lpwstr>
      </vt:variant>
      <vt:variant>
        <vt:i4>1769534</vt:i4>
      </vt:variant>
      <vt:variant>
        <vt:i4>98</vt:i4>
      </vt:variant>
      <vt:variant>
        <vt:i4>0</vt:i4>
      </vt:variant>
      <vt:variant>
        <vt:i4>5</vt:i4>
      </vt:variant>
      <vt:variant>
        <vt:lpwstr/>
      </vt:variant>
      <vt:variant>
        <vt:lpwstr>_Toc153444897</vt:lpwstr>
      </vt:variant>
      <vt:variant>
        <vt:i4>1769534</vt:i4>
      </vt:variant>
      <vt:variant>
        <vt:i4>92</vt:i4>
      </vt:variant>
      <vt:variant>
        <vt:i4>0</vt:i4>
      </vt:variant>
      <vt:variant>
        <vt:i4>5</vt:i4>
      </vt:variant>
      <vt:variant>
        <vt:lpwstr/>
      </vt:variant>
      <vt:variant>
        <vt:lpwstr>_Toc153444896</vt:lpwstr>
      </vt:variant>
      <vt:variant>
        <vt:i4>1769534</vt:i4>
      </vt:variant>
      <vt:variant>
        <vt:i4>86</vt:i4>
      </vt:variant>
      <vt:variant>
        <vt:i4>0</vt:i4>
      </vt:variant>
      <vt:variant>
        <vt:i4>5</vt:i4>
      </vt:variant>
      <vt:variant>
        <vt:lpwstr/>
      </vt:variant>
      <vt:variant>
        <vt:lpwstr>_Toc153444895</vt:lpwstr>
      </vt:variant>
      <vt:variant>
        <vt:i4>1769534</vt:i4>
      </vt:variant>
      <vt:variant>
        <vt:i4>80</vt:i4>
      </vt:variant>
      <vt:variant>
        <vt:i4>0</vt:i4>
      </vt:variant>
      <vt:variant>
        <vt:i4>5</vt:i4>
      </vt:variant>
      <vt:variant>
        <vt:lpwstr/>
      </vt:variant>
      <vt:variant>
        <vt:lpwstr>_Toc153444894</vt:lpwstr>
      </vt:variant>
      <vt:variant>
        <vt:i4>1769534</vt:i4>
      </vt:variant>
      <vt:variant>
        <vt:i4>74</vt:i4>
      </vt:variant>
      <vt:variant>
        <vt:i4>0</vt:i4>
      </vt:variant>
      <vt:variant>
        <vt:i4>5</vt:i4>
      </vt:variant>
      <vt:variant>
        <vt:lpwstr/>
      </vt:variant>
      <vt:variant>
        <vt:lpwstr>_Toc153444893</vt:lpwstr>
      </vt:variant>
      <vt:variant>
        <vt:i4>1769534</vt:i4>
      </vt:variant>
      <vt:variant>
        <vt:i4>68</vt:i4>
      </vt:variant>
      <vt:variant>
        <vt:i4>0</vt:i4>
      </vt:variant>
      <vt:variant>
        <vt:i4>5</vt:i4>
      </vt:variant>
      <vt:variant>
        <vt:lpwstr/>
      </vt:variant>
      <vt:variant>
        <vt:lpwstr>_Toc153444892</vt:lpwstr>
      </vt:variant>
      <vt:variant>
        <vt:i4>1769534</vt:i4>
      </vt:variant>
      <vt:variant>
        <vt:i4>62</vt:i4>
      </vt:variant>
      <vt:variant>
        <vt:i4>0</vt:i4>
      </vt:variant>
      <vt:variant>
        <vt:i4>5</vt:i4>
      </vt:variant>
      <vt:variant>
        <vt:lpwstr/>
      </vt:variant>
      <vt:variant>
        <vt:lpwstr>_Toc153444891</vt:lpwstr>
      </vt:variant>
      <vt:variant>
        <vt:i4>1769534</vt:i4>
      </vt:variant>
      <vt:variant>
        <vt:i4>56</vt:i4>
      </vt:variant>
      <vt:variant>
        <vt:i4>0</vt:i4>
      </vt:variant>
      <vt:variant>
        <vt:i4>5</vt:i4>
      </vt:variant>
      <vt:variant>
        <vt:lpwstr/>
      </vt:variant>
      <vt:variant>
        <vt:lpwstr>_Toc153444890</vt:lpwstr>
      </vt:variant>
      <vt:variant>
        <vt:i4>1703998</vt:i4>
      </vt:variant>
      <vt:variant>
        <vt:i4>50</vt:i4>
      </vt:variant>
      <vt:variant>
        <vt:i4>0</vt:i4>
      </vt:variant>
      <vt:variant>
        <vt:i4>5</vt:i4>
      </vt:variant>
      <vt:variant>
        <vt:lpwstr/>
      </vt:variant>
      <vt:variant>
        <vt:lpwstr>_Toc153444889</vt:lpwstr>
      </vt:variant>
      <vt:variant>
        <vt:i4>1703998</vt:i4>
      </vt:variant>
      <vt:variant>
        <vt:i4>44</vt:i4>
      </vt:variant>
      <vt:variant>
        <vt:i4>0</vt:i4>
      </vt:variant>
      <vt:variant>
        <vt:i4>5</vt:i4>
      </vt:variant>
      <vt:variant>
        <vt:lpwstr/>
      </vt:variant>
      <vt:variant>
        <vt:lpwstr>_Toc153444888</vt:lpwstr>
      </vt:variant>
      <vt:variant>
        <vt:i4>1703998</vt:i4>
      </vt:variant>
      <vt:variant>
        <vt:i4>38</vt:i4>
      </vt:variant>
      <vt:variant>
        <vt:i4>0</vt:i4>
      </vt:variant>
      <vt:variant>
        <vt:i4>5</vt:i4>
      </vt:variant>
      <vt:variant>
        <vt:lpwstr/>
      </vt:variant>
      <vt:variant>
        <vt:lpwstr>_Toc153444887</vt:lpwstr>
      </vt:variant>
      <vt:variant>
        <vt:i4>1703998</vt:i4>
      </vt:variant>
      <vt:variant>
        <vt:i4>32</vt:i4>
      </vt:variant>
      <vt:variant>
        <vt:i4>0</vt:i4>
      </vt:variant>
      <vt:variant>
        <vt:i4>5</vt:i4>
      </vt:variant>
      <vt:variant>
        <vt:lpwstr/>
      </vt:variant>
      <vt:variant>
        <vt:lpwstr>_Toc153444886</vt:lpwstr>
      </vt:variant>
      <vt:variant>
        <vt:i4>1703998</vt:i4>
      </vt:variant>
      <vt:variant>
        <vt:i4>26</vt:i4>
      </vt:variant>
      <vt:variant>
        <vt:i4>0</vt:i4>
      </vt:variant>
      <vt:variant>
        <vt:i4>5</vt:i4>
      </vt:variant>
      <vt:variant>
        <vt:lpwstr/>
      </vt:variant>
      <vt:variant>
        <vt:lpwstr>_Toc153444885</vt:lpwstr>
      </vt:variant>
      <vt:variant>
        <vt:i4>1703998</vt:i4>
      </vt:variant>
      <vt:variant>
        <vt:i4>20</vt:i4>
      </vt:variant>
      <vt:variant>
        <vt:i4>0</vt:i4>
      </vt:variant>
      <vt:variant>
        <vt:i4>5</vt:i4>
      </vt:variant>
      <vt:variant>
        <vt:lpwstr/>
      </vt:variant>
      <vt:variant>
        <vt:lpwstr>_Toc153444884</vt:lpwstr>
      </vt:variant>
      <vt:variant>
        <vt:i4>1703998</vt:i4>
      </vt:variant>
      <vt:variant>
        <vt:i4>14</vt:i4>
      </vt:variant>
      <vt:variant>
        <vt:i4>0</vt:i4>
      </vt:variant>
      <vt:variant>
        <vt:i4>5</vt:i4>
      </vt:variant>
      <vt:variant>
        <vt:lpwstr/>
      </vt:variant>
      <vt:variant>
        <vt:lpwstr>_Toc153444883</vt:lpwstr>
      </vt:variant>
      <vt:variant>
        <vt:i4>1703998</vt:i4>
      </vt:variant>
      <vt:variant>
        <vt:i4>8</vt:i4>
      </vt:variant>
      <vt:variant>
        <vt:i4>0</vt:i4>
      </vt:variant>
      <vt:variant>
        <vt:i4>5</vt:i4>
      </vt:variant>
      <vt:variant>
        <vt:lpwstr/>
      </vt:variant>
      <vt:variant>
        <vt:lpwstr>_Toc153444882</vt:lpwstr>
      </vt:variant>
      <vt:variant>
        <vt:i4>1703998</vt:i4>
      </vt:variant>
      <vt:variant>
        <vt:i4>2</vt:i4>
      </vt:variant>
      <vt:variant>
        <vt:i4>0</vt:i4>
      </vt:variant>
      <vt:variant>
        <vt:i4>5</vt:i4>
      </vt:variant>
      <vt:variant>
        <vt:lpwstr/>
      </vt:variant>
      <vt:variant>
        <vt:lpwstr>_Toc153444881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engineering</dc:title>
  <dc:subject/>
  <dc:creator>Joseph Omar</dc:creator>
  <cp:keywords/>
  <dc:description/>
  <cp:lastModifiedBy>Joseph Omar (1902433)</cp:lastModifiedBy>
  <cp:revision>31</cp:revision>
  <dcterms:created xsi:type="dcterms:W3CDTF">2024-07-18T11:08:00Z</dcterms:created>
  <dcterms:modified xsi:type="dcterms:W3CDTF">2024-07-18T11:57:00Z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0x010100A3EB88CB5F8F19428B3BA6B018AB348F</vt:lpwstr>
  </property>
  <property fmtid="{D5CDD505-2E9C-101B-9397-08002B2CF9AE}" pid="3" name="MediaServiceImageTags">
    <vt:lpwstr/>
  </property>
</Properties>
</file>