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1CC45" w14:textId="17C9EBE4" w:rsidR="004F3444" w:rsidRPr="004F3444" w:rsidRDefault="004F3444" w:rsidP="004F3444">
      <w:pPr>
        <w:jc w:val="right"/>
        <w:rPr>
          <w:sz w:val="24"/>
          <w:szCs w:val="24"/>
          <w:u w:val="single"/>
          <w:lang w:val="en-US"/>
        </w:rPr>
      </w:pPr>
      <w:r w:rsidRPr="004F3444">
        <w:rPr>
          <w:sz w:val="24"/>
          <w:szCs w:val="24"/>
          <w:u w:val="single"/>
          <w:lang w:val="en-US"/>
        </w:rPr>
        <w:t>TASK 1- ESSENTIAL SKILLS FOR STUDY &amp; EMPLOYMENT</w:t>
      </w:r>
    </w:p>
    <w:p w14:paraId="6130FA88" w14:textId="26F50AF3" w:rsidR="004A7094" w:rsidRDefault="004F3444">
      <w:pPr>
        <w:rPr>
          <w:lang w:val="en-US"/>
        </w:rPr>
      </w:pPr>
      <w:r>
        <w:rPr>
          <w:lang w:val="en-US"/>
        </w:rPr>
        <w:t xml:space="preserve"> </w:t>
      </w:r>
    </w:p>
    <w:p w14:paraId="44341D59" w14:textId="3A6A5444" w:rsidR="00056E9F" w:rsidRDefault="004F3444" w:rsidP="0096152C">
      <w:pPr>
        <w:tabs>
          <w:tab w:val="num" w:pos="720"/>
        </w:tabs>
        <w:rPr>
          <w:rFonts w:cstheme="minorHAnsi"/>
          <w:color w:val="000000"/>
          <w:sz w:val="24"/>
          <w:szCs w:val="24"/>
          <w:shd w:val="clear" w:color="auto" w:fill="FFFFFF"/>
        </w:rPr>
      </w:pPr>
      <w:r w:rsidRPr="00A573D8">
        <w:rPr>
          <w:sz w:val="24"/>
          <w:szCs w:val="24"/>
          <w:lang w:val="en-US"/>
        </w:rPr>
        <w:t xml:space="preserve">A </w:t>
      </w:r>
      <w:r w:rsidR="00A573D8" w:rsidRPr="00A573D8">
        <w:rPr>
          <w:sz w:val="24"/>
          <w:szCs w:val="24"/>
          <w:lang w:val="en-US"/>
        </w:rPr>
        <w:t xml:space="preserve">vast </w:t>
      </w:r>
      <w:r w:rsidRPr="00A573D8">
        <w:rPr>
          <w:sz w:val="24"/>
          <w:szCs w:val="24"/>
          <w:lang w:val="en-US"/>
        </w:rPr>
        <w:t xml:space="preserve">majority of employers </w:t>
      </w:r>
      <w:r w:rsidR="00A573D8" w:rsidRPr="00A573D8">
        <w:rPr>
          <w:sz w:val="24"/>
          <w:szCs w:val="24"/>
          <w:lang w:val="en-US"/>
        </w:rPr>
        <w:t>nowadays look to hire employees based on their skills and experience not just paper qualifications. I feel that time management is a crucial skill to possess in employment as employers</w:t>
      </w:r>
      <w:r w:rsidR="00C377D3">
        <w:rPr>
          <w:sz w:val="24"/>
          <w:szCs w:val="24"/>
          <w:lang w:val="en-US"/>
        </w:rPr>
        <w:t xml:space="preserve"> not only want you to possess good people </w:t>
      </w:r>
      <w:proofErr w:type="gramStart"/>
      <w:r w:rsidR="00C377D3">
        <w:rPr>
          <w:sz w:val="24"/>
          <w:szCs w:val="24"/>
          <w:lang w:val="en-US"/>
        </w:rPr>
        <w:t>skills</w:t>
      </w:r>
      <w:proofErr w:type="gramEnd"/>
      <w:r w:rsidR="00C377D3">
        <w:rPr>
          <w:sz w:val="24"/>
          <w:szCs w:val="24"/>
          <w:lang w:val="en-US"/>
        </w:rPr>
        <w:t xml:space="preserve"> they also</w:t>
      </w:r>
      <w:r w:rsidR="00A573D8" w:rsidRPr="00A573D8">
        <w:rPr>
          <w:sz w:val="24"/>
          <w:szCs w:val="24"/>
          <w:lang w:val="en-US"/>
        </w:rPr>
        <w:t xml:space="preserve"> want you to be able to get task</w:t>
      </w:r>
      <w:r w:rsidR="00C377D3">
        <w:rPr>
          <w:sz w:val="24"/>
          <w:szCs w:val="24"/>
          <w:lang w:val="en-US"/>
        </w:rPr>
        <w:t>s</w:t>
      </w:r>
      <w:r w:rsidR="00A573D8" w:rsidRPr="00A573D8">
        <w:rPr>
          <w:sz w:val="24"/>
          <w:szCs w:val="24"/>
          <w:lang w:val="en-US"/>
        </w:rPr>
        <w:t xml:space="preserve"> completed on time</w:t>
      </w:r>
      <w:r w:rsidR="00C377D3">
        <w:rPr>
          <w:sz w:val="24"/>
          <w:szCs w:val="24"/>
          <w:lang w:val="en-US"/>
        </w:rPr>
        <w:t xml:space="preserve"> enabling ‘you to succeed in most work </w:t>
      </w:r>
      <w:r w:rsidR="00C377D3" w:rsidRPr="0096152C">
        <w:rPr>
          <w:rFonts w:cstheme="minorHAnsi"/>
          <w:sz w:val="24"/>
          <w:szCs w:val="24"/>
          <w:lang w:val="en-US"/>
        </w:rPr>
        <w:t xml:space="preserve">roles’ </w:t>
      </w:r>
      <w:r w:rsidR="0096152C" w:rsidRPr="0096152C">
        <w:rPr>
          <w:rFonts w:cstheme="minorHAnsi"/>
          <w:color w:val="000000"/>
          <w:sz w:val="24"/>
          <w:szCs w:val="24"/>
          <w:shd w:val="clear" w:color="auto" w:fill="FFFFFF"/>
        </w:rPr>
        <w:t>(Cottrell, 2021)</w:t>
      </w:r>
      <w:r w:rsidR="0096152C">
        <w:rPr>
          <w:rFonts w:cstheme="minorHAnsi"/>
          <w:color w:val="000000"/>
          <w:sz w:val="24"/>
          <w:szCs w:val="24"/>
          <w:shd w:val="clear" w:color="auto" w:fill="FFFFFF"/>
        </w:rPr>
        <w:t>.</w:t>
      </w:r>
      <w:r w:rsidR="0096152C">
        <w:rPr>
          <w:sz w:val="24"/>
          <w:szCs w:val="24"/>
          <w:lang w:val="en-US"/>
        </w:rPr>
        <w:t xml:space="preserve"> </w:t>
      </w:r>
      <w:r w:rsidR="00A573D8">
        <w:rPr>
          <w:sz w:val="24"/>
          <w:szCs w:val="24"/>
          <w:lang w:val="en-US"/>
        </w:rPr>
        <w:t>Since studying at U</w:t>
      </w:r>
      <w:r w:rsidR="0096152C">
        <w:rPr>
          <w:sz w:val="24"/>
          <w:szCs w:val="24"/>
          <w:lang w:val="en-US"/>
        </w:rPr>
        <w:t>niversity of Wales Trinity Saint David</w:t>
      </w:r>
      <w:r w:rsidR="00A573D8">
        <w:rPr>
          <w:sz w:val="24"/>
          <w:szCs w:val="24"/>
          <w:lang w:val="en-US"/>
        </w:rPr>
        <w:t xml:space="preserve"> I was introduced to the RAC method</w:t>
      </w:r>
      <w:r w:rsidR="0096152C">
        <w:rPr>
          <w:sz w:val="24"/>
          <w:szCs w:val="24"/>
          <w:lang w:val="en-US"/>
        </w:rPr>
        <w:t xml:space="preserve"> (Record </w:t>
      </w:r>
      <w:proofErr w:type="spellStart"/>
      <w:r w:rsidR="0096152C">
        <w:rPr>
          <w:sz w:val="24"/>
          <w:szCs w:val="24"/>
          <w:lang w:val="en-US"/>
        </w:rPr>
        <w:t>Analyse</w:t>
      </w:r>
      <w:proofErr w:type="spellEnd"/>
      <w:r w:rsidR="0096152C">
        <w:rPr>
          <w:sz w:val="24"/>
          <w:szCs w:val="24"/>
          <w:lang w:val="en-US"/>
        </w:rPr>
        <w:t xml:space="preserve"> Change)</w:t>
      </w:r>
      <w:r w:rsidR="00A573D8">
        <w:rPr>
          <w:sz w:val="24"/>
          <w:szCs w:val="24"/>
          <w:lang w:val="en-US"/>
        </w:rPr>
        <w:t xml:space="preserve"> </w:t>
      </w:r>
      <w:r w:rsidR="0096152C">
        <w:rPr>
          <w:sz w:val="24"/>
          <w:szCs w:val="24"/>
        </w:rPr>
        <w:t>i</w:t>
      </w:r>
      <w:r w:rsidR="0096152C" w:rsidRPr="0096152C">
        <w:rPr>
          <w:sz w:val="24"/>
          <w:szCs w:val="24"/>
        </w:rPr>
        <w:t>n order to manage your time more effectively it is important to analyse where you are wasting time.</w:t>
      </w:r>
      <w:r w:rsidR="00715F36">
        <w:rPr>
          <w:sz w:val="24"/>
          <w:szCs w:val="24"/>
        </w:rPr>
        <w:t xml:space="preserve"> </w:t>
      </w:r>
      <w:r w:rsidR="00056E9F">
        <w:rPr>
          <w:sz w:val="24"/>
          <w:szCs w:val="24"/>
        </w:rPr>
        <w:t xml:space="preserve">According </w:t>
      </w:r>
      <w:r w:rsidR="00056E9F" w:rsidRPr="00056E9F">
        <w:rPr>
          <w:rFonts w:cstheme="minorHAnsi"/>
          <w:sz w:val="24"/>
          <w:szCs w:val="24"/>
        </w:rPr>
        <w:t xml:space="preserve">to </w:t>
      </w:r>
      <w:r w:rsidR="00715F36" w:rsidRPr="00056E9F">
        <w:rPr>
          <w:rFonts w:cstheme="minorHAnsi"/>
          <w:color w:val="000000"/>
          <w:sz w:val="24"/>
          <w:szCs w:val="24"/>
          <w:shd w:val="clear" w:color="auto" w:fill="FFFFFF"/>
        </w:rPr>
        <w:t>(</w:t>
      </w:r>
      <w:proofErr w:type="spellStart"/>
      <w:r w:rsidR="00715F36" w:rsidRPr="00056E9F">
        <w:rPr>
          <w:rFonts w:cstheme="minorHAnsi"/>
          <w:color w:val="000000"/>
          <w:sz w:val="24"/>
          <w:szCs w:val="24"/>
          <w:shd w:val="clear" w:color="auto" w:fill="FFFFFF"/>
        </w:rPr>
        <w:t>Tsoneva</w:t>
      </w:r>
      <w:proofErr w:type="spellEnd"/>
      <w:r w:rsidR="00715F36" w:rsidRPr="00056E9F">
        <w:rPr>
          <w:rFonts w:cstheme="minorHAnsi"/>
          <w:color w:val="000000"/>
          <w:sz w:val="24"/>
          <w:szCs w:val="24"/>
          <w:shd w:val="clear" w:color="auto" w:fill="FFFFFF"/>
        </w:rPr>
        <w:t>, 2017)</w:t>
      </w:r>
      <w:r w:rsidR="00056E9F">
        <w:rPr>
          <w:rFonts w:cstheme="minorHAnsi"/>
          <w:color w:val="000000"/>
          <w:sz w:val="24"/>
          <w:szCs w:val="24"/>
          <w:shd w:val="clear" w:color="auto" w:fill="FFFFFF"/>
        </w:rPr>
        <w:t xml:space="preserve"> if ‘you feel like you’re not being productive enough’ and haven’t got the most out of your day you should use the RAC method to help gain control over your life. The RAC method will get you to reflect on the </w:t>
      </w:r>
      <w:r w:rsidR="002C7107">
        <w:rPr>
          <w:rFonts w:cstheme="minorHAnsi"/>
          <w:color w:val="000000"/>
          <w:sz w:val="24"/>
          <w:szCs w:val="24"/>
          <w:shd w:val="clear" w:color="auto" w:fill="FFFFFF"/>
        </w:rPr>
        <w:t xml:space="preserve">tasks that are not </w:t>
      </w:r>
      <w:r w:rsidR="00CE675A">
        <w:rPr>
          <w:rFonts w:cstheme="minorHAnsi"/>
          <w:color w:val="000000"/>
          <w:sz w:val="24"/>
          <w:szCs w:val="24"/>
          <w:shd w:val="clear" w:color="auto" w:fill="FFFFFF"/>
        </w:rPr>
        <w:t xml:space="preserve">as important and will allow you to </w:t>
      </w:r>
      <w:r w:rsidR="0051189F">
        <w:rPr>
          <w:rFonts w:cstheme="minorHAnsi"/>
          <w:color w:val="000000"/>
          <w:sz w:val="24"/>
          <w:szCs w:val="24"/>
          <w:shd w:val="clear" w:color="auto" w:fill="FFFFFF"/>
        </w:rPr>
        <w:t xml:space="preserve">reflect and then prioritise </w:t>
      </w:r>
      <w:r w:rsidR="00D7582F">
        <w:rPr>
          <w:rFonts w:cstheme="minorHAnsi"/>
          <w:color w:val="000000"/>
          <w:sz w:val="24"/>
          <w:szCs w:val="24"/>
          <w:shd w:val="clear" w:color="auto" w:fill="FFFFFF"/>
        </w:rPr>
        <w:t>your daily tasks.</w:t>
      </w:r>
    </w:p>
    <w:p w14:paraId="4A2425A5" w14:textId="54097946" w:rsidR="00C710E7" w:rsidRDefault="00CA4CAA" w:rsidP="0096152C">
      <w:pPr>
        <w:tabs>
          <w:tab w:val="num" w:pos="720"/>
        </w:tabs>
        <w:rPr>
          <w:rFonts w:cstheme="minorHAnsi"/>
          <w:color w:val="000000"/>
          <w:sz w:val="24"/>
          <w:szCs w:val="24"/>
          <w:shd w:val="clear" w:color="auto" w:fill="FFFFFF"/>
        </w:rPr>
      </w:pPr>
      <w:r>
        <w:rPr>
          <w:noProof/>
        </w:rPr>
        <w:drawing>
          <wp:inline distT="0" distB="0" distL="0" distR="0" wp14:anchorId="79F033CF" wp14:editId="49F99C9D">
            <wp:extent cx="3521122" cy="1755922"/>
            <wp:effectExtent l="0" t="0" r="317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5"/>
                    <a:srcRect l="23457" t="34502" r="34041" b="27818"/>
                    <a:stretch/>
                  </pic:blipFill>
                  <pic:spPr bwMode="auto">
                    <a:xfrm>
                      <a:off x="0" y="0"/>
                      <a:ext cx="3535599" cy="1763142"/>
                    </a:xfrm>
                    <a:prstGeom prst="rect">
                      <a:avLst/>
                    </a:prstGeom>
                    <a:ln>
                      <a:noFill/>
                    </a:ln>
                    <a:extLst>
                      <a:ext uri="{53640926-AAD7-44D8-BBD7-CCE9431645EC}">
                        <a14:shadowObscured xmlns:a14="http://schemas.microsoft.com/office/drawing/2010/main"/>
                      </a:ext>
                    </a:extLst>
                  </pic:spPr>
                </pic:pic>
              </a:graphicData>
            </a:graphic>
          </wp:inline>
        </w:drawing>
      </w:r>
      <w:r w:rsidR="00474D46">
        <w:rPr>
          <w:rFonts w:cstheme="minorHAnsi"/>
          <w:color w:val="000000"/>
          <w:sz w:val="24"/>
          <w:szCs w:val="24"/>
          <w:shd w:val="clear" w:color="auto" w:fill="FFFFFF"/>
        </w:rPr>
        <w:t xml:space="preserve"> </w:t>
      </w:r>
      <w:proofErr w:type="spellStart"/>
      <w:r w:rsidR="001F5596">
        <w:rPr>
          <w:rFonts w:cstheme="minorHAnsi"/>
          <w:color w:val="000000"/>
          <w:sz w:val="24"/>
          <w:szCs w:val="24"/>
          <w:shd w:val="clear" w:color="auto" w:fill="FFFFFF"/>
        </w:rPr>
        <w:t>Rac</w:t>
      </w:r>
      <w:proofErr w:type="spellEnd"/>
      <w:r w:rsidR="001F5596">
        <w:rPr>
          <w:rFonts w:cstheme="minorHAnsi"/>
          <w:color w:val="000000"/>
          <w:sz w:val="24"/>
          <w:szCs w:val="24"/>
          <w:shd w:val="clear" w:color="auto" w:fill="FFFFFF"/>
        </w:rPr>
        <w:t xml:space="preserve"> Method (</w:t>
      </w:r>
      <w:proofErr w:type="spellStart"/>
      <w:r w:rsidR="001F5596">
        <w:rPr>
          <w:rFonts w:cstheme="minorHAnsi"/>
          <w:color w:val="000000"/>
          <w:sz w:val="24"/>
          <w:szCs w:val="24"/>
          <w:shd w:val="clear" w:color="auto" w:fill="FFFFFF"/>
        </w:rPr>
        <w:t>Jovanov</w:t>
      </w:r>
      <w:proofErr w:type="spellEnd"/>
      <w:r w:rsidR="001F5596">
        <w:rPr>
          <w:rFonts w:cstheme="minorHAnsi"/>
          <w:color w:val="000000"/>
          <w:sz w:val="24"/>
          <w:szCs w:val="24"/>
          <w:shd w:val="clear" w:color="auto" w:fill="FFFFFF"/>
        </w:rPr>
        <w:t>, 2016)</w:t>
      </w:r>
    </w:p>
    <w:p w14:paraId="4661218F" w14:textId="28B3300E" w:rsidR="007347A8" w:rsidRDefault="000A792E" w:rsidP="0096152C">
      <w:pPr>
        <w:tabs>
          <w:tab w:val="num" w:pos="720"/>
        </w:tabs>
        <w:rPr>
          <w:rFonts w:cstheme="minorHAnsi"/>
          <w:color w:val="000000"/>
          <w:sz w:val="24"/>
          <w:szCs w:val="24"/>
          <w:shd w:val="clear" w:color="auto" w:fill="FFFFFF"/>
        </w:rPr>
      </w:pPr>
      <w:r>
        <w:rPr>
          <w:rFonts w:cstheme="minorHAnsi"/>
          <w:color w:val="000000"/>
          <w:sz w:val="24"/>
          <w:szCs w:val="24"/>
          <w:shd w:val="clear" w:color="auto" w:fill="FFFFFF"/>
        </w:rPr>
        <w:t xml:space="preserve">One </w:t>
      </w:r>
      <w:r w:rsidR="00270D6E">
        <w:rPr>
          <w:rFonts w:cstheme="minorHAnsi"/>
          <w:color w:val="000000"/>
          <w:sz w:val="24"/>
          <w:szCs w:val="24"/>
          <w:shd w:val="clear" w:color="auto" w:fill="FFFFFF"/>
        </w:rPr>
        <w:t>very popular</w:t>
      </w:r>
      <w:r>
        <w:rPr>
          <w:rFonts w:cstheme="minorHAnsi"/>
          <w:color w:val="000000"/>
          <w:sz w:val="24"/>
          <w:szCs w:val="24"/>
          <w:shd w:val="clear" w:color="auto" w:fill="FFFFFF"/>
        </w:rPr>
        <w:t xml:space="preserve"> </w:t>
      </w:r>
      <w:r w:rsidR="00003251">
        <w:rPr>
          <w:rFonts w:cstheme="minorHAnsi"/>
          <w:color w:val="000000"/>
          <w:sz w:val="24"/>
          <w:szCs w:val="24"/>
          <w:shd w:val="clear" w:color="auto" w:fill="FFFFFF"/>
        </w:rPr>
        <w:t xml:space="preserve">and widely used </w:t>
      </w:r>
      <w:r>
        <w:rPr>
          <w:rFonts w:cstheme="minorHAnsi"/>
          <w:color w:val="000000"/>
          <w:sz w:val="24"/>
          <w:szCs w:val="24"/>
          <w:shd w:val="clear" w:color="auto" w:fill="FFFFFF"/>
        </w:rPr>
        <w:t xml:space="preserve">time </w:t>
      </w:r>
      <w:r w:rsidR="00160488">
        <w:rPr>
          <w:rFonts w:cstheme="minorHAnsi"/>
          <w:color w:val="000000"/>
          <w:sz w:val="24"/>
          <w:szCs w:val="24"/>
          <w:shd w:val="clear" w:color="auto" w:fill="FFFFFF"/>
        </w:rPr>
        <w:t xml:space="preserve">management method </w:t>
      </w:r>
      <w:r w:rsidR="00DA7FE2">
        <w:rPr>
          <w:rFonts w:cstheme="minorHAnsi"/>
          <w:color w:val="000000"/>
          <w:sz w:val="24"/>
          <w:szCs w:val="24"/>
          <w:shd w:val="clear" w:color="auto" w:fill="FFFFFF"/>
        </w:rPr>
        <w:t>is Stephen Coveys</w:t>
      </w:r>
      <w:r w:rsidR="00827B32">
        <w:rPr>
          <w:rFonts w:cstheme="minorHAnsi"/>
          <w:color w:val="000000"/>
          <w:sz w:val="24"/>
          <w:szCs w:val="24"/>
          <w:shd w:val="clear" w:color="auto" w:fill="FFFFFF"/>
        </w:rPr>
        <w:t xml:space="preserve"> matrix,</w:t>
      </w:r>
      <w:r w:rsidR="00DA7FE2">
        <w:rPr>
          <w:rFonts w:cstheme="minorHAnsi"/>
          <w:color w:val="000000"/>
          <w:sz w:val="24"/>
          <w:szCs w:val="24"/>
          <w:shd w:val="clear" w:color="auto" w:fill="FFFFFF"/>
        </w:rPr>
        <w:t xml:space="preserve"> </w:t>
      </w:r>
      <w:r w:rsidR="00527096">
        <w:rPr>
          <w:rFonts w:cstheme="minorHAnsi"/>
          <w:color w:val="000000"/>
          <w:sz w:val="24"/>
          <w:szCs w:val="24"/>
          <w:shd w:val="clear" w:color="auto" w:fill="FFFFFF"/>
        </w:rPr>
        <w:t xml:space="preserve">time management method </w:t>
      </w:r>
      <w:r w:rsidR="0047703D">
        <w:rPr>
          <w:rFonts w:cstheme="minorHAnsi"/>
          <w:color w:val="000000"/>
          <w:sz w:val="24"/>
          <w:szCs w:val="24"/>
          <w:shd w:val="clear" w:color="auto" w:fill="FFFFFF"/>
        </w:rPr>
        <w:t xml:space="preserve">which uses a </w:t>
      </w:r>
      <w:r w:rsidR="004E2DCC">
        <w:rPr>
          <w:rFonts w:cstheme="minorHAnsi"/>
          <w:color w:val="000000"/>
          <w:sz w:val="24"/>
          <w:szCs w:val="24"/>
          <w:shd w:val="clear" w:color="auto" w:fill="FFFFFF"/>
        </w:rPr>
        <w:t xml:space="preserve">grid </w:t>
      </w:r>
      <w:r w:rsidR="0047703D">
        <w:rPr>
          <w:rFonts w:cstheme="minorHAnsi"/>
          <w:color w:val="000000"/>
          <w:sz w:val="24"/>
          <w:szCs w:val="24"/>
          <w:shd w:val="clear" w:color="auto" w:fill="FFFFFF"/>
        </w:rPr>
        <w:t xml:space="preserve">split into </w:t>
      </w:r>
      <w:r w:rsidR="004E2DCC">
        <w:rPr>
          <w:rFonts w:cstheme="minorHAnsi"/>
          <w:color w:val="000000"/>
          <w:sz w:val="24"/>
          <w:szCs w:val="24"/>
          <w:shd w:val="clear" w:color="auto" w:fill="FFFFFF"/>
        </w:rPr>
        <w:t xml:space="preserve">four </w:t>
      </w:r>
      <w:r w:rsidR="004E2DCC" w:rsidRPr="00100E50">
        <w:rPr>
          <w:rFonts w:cstheme="minorHAnsi"/>
          <w:color w:val="000000"/>
          <w:sz w:val="24"/>
          <w:szCs w:val="24"/>
          <w:shd w:val="clear" w:color="auto" w:fill="FFFFFF"/>
        </w:rPr>
        <w:t xml:space="preserve">sections </w:t>
      </w:r>
      <w:r w:rsidR="004777E7" w:rsidRPr="00100E50">
        <w:rPr>
          <w:rFonts w:cstheme="minorHAnsi"/>
          <w:color w:val="000000"/>
          <w:sz w:val="24"/>
          <w:szCs w:val="24"/>
          <w:shd w:val="clear" w:color="auto" w:fill="FFFFFF"/>
        </w:rPr>
        <w:t>‘</w:t>
      </w:r>
      <w:r w:rsidR="004777E7" w:rsidRPr="00100E50">
        <w:rPr>
          <w:rFonts w:cstheme="minorHAnsi"/>
          <w:color w:val="3D3E40"/>
          <w:sz w:val="24"/>
          <w:szCs w:val="24"/>
          <w:shd w:val="clear" w:color="auto" w:fill="FFFFFF"/>
        </w:rPr>
        <w:t>each representing how your work time is divided based on significance and urgency.</w:t>
      </w:r>
      <w:proofErr w:type="gramStart"/>
      <w:r w:rsidR="004777E7" w:rsidRPr="00100E50">
        <w:rPr>
          <w:rFonts w:cstheme="minorHAnsi"/>
          <w:color w:val="3D3E40"/>
          <w:sz w:val="24"/>
          <w:szCs w:val="24"/>
          <w:shd w:val="clear" w:color="auto" w:fill="FFFFFF"/>
        </w:rPr>
        <w:t>’</w:t>
      </w:r>
      <w:r w:rsidR="00207BC6" w:rsidRPr="00100E50">
        <w:rPr>
          <w:rFonts w:cstheme="minorHAnsi"/>
          <w:color w:val="000000"/>
          <w:sz w:val="24"/>
          <w:szCs w:val="24"/>
          <w:shd w:val="clear" w:color="auto" w:fill="FFFFFF"/>
        </w:rPr>
        <w:t>(</w:t>
      </w:r>
      <w:proofErr w:type="spellStart"/>
      <w:proofErr w:type="gramEnd"/>
      <w:r w:rsidR="00207BC6" w:rsidRPr="00100E50">
        <w:rPr>
          <w:rFonts w:cstheme="minorHAnsi"/>
          <w:color w:val="000000"/>
          <w:sz w:val="24"/>
          <w:szCs w:val="24"/>
          <w:shd w:val="clear" w:color="auto" w:fill="FFFFFF"/>
        </w:rPr>
        <w:t>Gousset</w:t>
      </w:r>
      <w:proofErr w:type="spellEnd"/>
      <w:r w:rsidR="00207BC6" w:rsidRPr="00100E50">
        <w:rPr>
          <w:rFonts w:cstheme="minorHAnsi"/>
          <w:color w:val="000000"/>
          <w:sz w:val="24"/>
          <w:szCs w:val="24"/>
          <w:shd w:val="clear" w:color="auto" w:fill="FFFFFF"/>
        </w:rPr>
        <w:t>, 2021)</w:t>
      </w:r>
      <w:r w:rsidR="004A7DE8">
        <w:rPr>
          <w:rFonts w:cstheme="minorHAnsi"/>
          <w:color w:val="000000"/>
          <w:sz w:val="24"/>
          <w:szCs w:val="24"/>
          <w:shd w:val="clear" w:color="auto" w:fill="FFFFFF"/>
        </w:rPr>
        <w:t xml:space="preserve">. </w:t>
      </w:r>
      <w:r w:rsidR="004D2842">
        <w:rPr>
          <w:rFonts w:cstheme="minorHAnsi"/>
          <w:color w:val="000000"/>
          <w:sz w:val="24"/>
          <w:szCs w:val="24"/>
          <w:shd w:val="clear" w:color="auto" w:fill="FFFFFF"/>
        </w:rPr>
        <w:t xml:space="preserve">This will allow you </w:t>
      </w:r>
      <w:r w:rsidR="004E37E9">
        <w:rPr>
          <w:rFonts w:cstheme="minorHAnsi"/>
          <w:color w:val="000000"/>
          <w:sz w:val="24"/>
          <w:szCs w:val="24"/>
          <w:shd w:val="clear" w:color="auto" w:fill="FFFFFF"/>
        </w:rPr>
        <w:t>again prioritise your daily tasks in order of urgency</w:t>
      </w:r>
      <w:r w:rsidR="004646F6">
        <w:rPr>
          <w:rFonts w:cstheme="minorHAnsi"/>
          <w:color w:val="000000"/>
          <w:sz w:val="24"/>
          <w:szCs w:val="24"/>
          <w:shd w:val="clear" w:color="auto" w:fill="FFFFFF"/>
        </w:rPr>
        <w:t xml:space="preserve">. It is very effective method </w:t>
      </w:r>
      <w:r w:rsidR="00F318EC">
        <w:rPr>
          <w:rFonts w:cstheme="minorHAnsi"/>
          <w:color w:val="000000"/>
          <w:sz w:val="24"/>
          <w:szCs w:val="24"/>
          <w:shd w:val="clear" w:color="auto" w:fill="FFFFFF"/>
        </w:rPr>
        <w:t xml:space="preserve">to use to help you </w:t>
      </w:r>
      <w:r w:rsidR="00F315CB">
        <w:rPr>
          <w:rFonts w:cstheme="minorHAnsi"/>
          <w:color w:val="000000"/>
          <w:sz w:val="24"/>
          <w:szCs w:val="24"/>
          <w:shd w:val="clear" w:color="auto" w:fill="FFFFFF"/>
        </w:rPr>
        <w:t xml:space="preserve">to </w:t>
      </w:r>
      <w:r w:rsidR="00C047AD">
        <w:rPr>
          <w:rFonts w:cstheme="minorHAnsi"/>
          <w:color w:val="000000"/>
          <w:sz w:val="24"/>
          <w:szCs w:val="24"/>
          <w:shd w:val="clear" w:color="auto" w:fill="FFFFFF"/>
        </w:rPr>
        <w:t>determine ‘</w:t>
      </w:r>
      <w:r w:rsidR="00C047AD" w:rsidRPr="00C047AD">
        <w:rPr>
          <w:rFonts w:cstheme="minorHAnsi"/>
          <w:sz w:val="24"/>
          <w:szCs w:val="24"/>
          <w:shd w:val="clear" w:color="auto" w:fill="FFFFFF"/>
        </w:rPr>
        <w:t>whether a certain activity brings you closer to your goals or not.</w:t>
      </w:r>
      <w:r w:rsidR="00C047AD" w:rsidRPr="00311358">
        <w:rPr>
          <w:rFonts w:cstheme="minorHAnsi"/>
          <w:sz w:val="24"/>
          <w:szCs w:val="24"/>
          <w:shd w:val="clear" w:color="auto" w:fill="FFFFFF"/>
        </w:rPr>
        <w:t>’</w:t>
      </w:r>
      <w:r w:rsidR="00311358" w:rsidRPr="00311358">
        <w:rPr>
          <w:rFonts w:cstheme="minorHAnsi"/>
          <w:sz w:val="24"/>
          <w:szCs w:val="24"/>
          <w:shd w:val="clear" w:color="auto" w:fill="FFFFFF"/>
        </w:rPr>
        <w:t xml:space="preserve"> </w:t>
      </w:r>
      <w:r w:rsidR="00311358" w:rsidRPr="00311358">
        <w:rPr>
          <w:rFonts w:cstheme="minorHAnsi"/>
          <w:color w:val="000000"/>
          <w:sz w:val="24"/>
          <w:szCs w:val="24"/>
          <w:shd w:val="clear" w:color="auto" w:fill="FFFFFF"/>
        </w:rPr>
        <w:t>(Mueller, 2020)</w:t>
      </w:r>
      <w:r w:rsidR="00CD111A">
        <w:rPr>
          <w:rFonts w:cstheme="minorHAnsi"/>
          <w:color w:val="000000"/>
          <w:sz w:val="24"/>
          <w:szCs w:val="24"/>
          <w:shd w:val="clear" w:color="auto" w:fill="FFFFFF"/>
        </w:rPr>
        <w:t xml:space="preserve">. </w:t>
      </w:r>
    </w:p>
    <w:p w14:paraId="61FDC395" w14:textId="1F44C8FC" w:rsidR="0096152C" w:rsidRDefault="00D1639A">
      <w:pPr>
        <w:rPr>
          <w:sz w:val="24"/>
          <w:szCs w:val="24"/>
          <w:lang w:val="en-US"/>
        </w:rPr>
      </w:pPr>
      <w:r>
        <w:rPr>
          <w:noProof/>
          <w:lang w:val="en-US"/>
        </w:rPr>
        <w:drawing>
          <wp:inline distT="0" distB="0" distL="0" distR="0" wp14:anchorId="761E5BF3" wp14:editId="7C3FD9D4">
            <wp:extent cx="3255010" cy="139890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5010" cy="1398905"/>
                    </a:xfrm>
                    <a:prstGeom prst="rect">
                      <a:avLst/>
                    </a:prstGeom>
                    <a:noFill/>
                    <a:ln>
                      <a:noFill/>
                    </a:ln>
                  </pic:spPr>
                </pic:pic>
              </a:graphicData>
            </a:graphic>
          </wp:inline>
        </w:drawing>
      </w:r>
      <w:r w:rsidR="0079291D">
        <w:rPr>
          <w:sz w:val="24"/>
          <w:szCs w:val="24"/>
          <w:lang w:val="en-US"/>
        </w:rPr>
        <w:t>Stephen Coveys matrix (Mueller, 2020)</w:t>
      </w:r>
    </w:p>
    <w:p w14:paraId="339D12F2" w14:textId="1E97A831" w:rsidR="007347A8" w:rsidRDefault="007347A8">
      <w:pPr>
        <w:rPr>
          <w:sz w:val="24"/>
          <w:szCs w:val="24"/>
          <w:lang w:val="en-US"/>
        </w:rPr>
      </w:pPr>
      <w:r>
        <w:rPr>
          <w:sz w:val="24"/>
          <w:szCs w:val="24"/>
          <w:lang w:val="en-US"/>
        </w:rPr>
        <w:t>I feel t</w:t>
      </w:r>
      <w:r w:rsidR="001255A8">
        <w:rPr>
          <w:sz w:val="24"/>
          <w:szCs w:val="24"/>
          <w:lang w:val="en-US"/>
        </w:rPr>
        <w:t>h</w:t>
      </w:r>
      <w:r>
        <w:rPr>
          <w:sz w:val="24"/>
          <w:szCs w:val="24"/>
          <w:lang w:val="en-US"/>
        </w:rPr>
        <w:t>at by incorporating either one of these</w:t>
      </w:r>
      <w:r w:rsidR="001255A8">
        <w:rPr>
          <w:sz w:val="24"/>
          <w:szCs w:val="24"/>
          <w:lang w:val="en-US"/>
        </w:rPr>
        <w:t xml:space="preserve"> two</w:t>
      </w:r>
      <w:r>
        <w:rPr>
          <w:sz w:val="24"/>
          <w:szCs w:val="24"/>
          <w:lang w:val="en-US"/>
        </w:rPr>
        <w:t xml:space="preserve"> methods in</w:t>
      </w:r>
      <w:r w:rsidR="001255A8">
        <w:rPr>
          <w:sz w:val="24"/>
          <w:szCs w:val="24"/>
          <w:lang w:val="en-US"/>
        </w:rPr>
        <w:t>to</w:t>
      </w:r>
      <w:r>
        <w:rPr>
          <w:sz w:val="24"/>
          <w:szCs w:val="24"/>
          <w:lang w:val="en-US"/>
        </w:rPr>
        <w:t xml:space="preserve"> your </w:t>
      </w:r>
      <w:r w:rsidR="001255A8">
        <w:rPr>
          <w:sz w:val="24"/>
          <w:szCs w:val="24"/>
          <w:lang w:val="en-US"/>
        </w:rPr>
        <w:t xml:space="preserve">daily </w:t>
      </w:r>
      <w:r>
        <w:rPr>
          <w:sz w:val="24"/>
          <w:szCs w:val="24"/>
          <w:lang w:val="en-US"/>
        </w:rPr>
        <w:t xml:space="preserve">life </w:t>
      </w:r>
      <w:r w:rsidR="00E355C1">
        <w:rPr>
          <w:sz w:val="24"/>
          <w:szCs w:val="24"/>
          <w:lang w:val="en-US"/>
        </w:rPr>
        <w:t>it</w:t>
      </w:r>
      <w:r>
        <w:rPr>
          <w:sz w:val="24"/>
          <w:szCs w:val="24"/>
          <w:lang w:val="en-US"/>
        </w:rPr>
        <w:t xml:space="preserve"> will </w:t>
      </w:r>
      <w:r w:rsidR="00225CE8">
        <w:rPr>
          <w:sz w:val="24"/>
          <w:szCs w:val="24"/>
          <w:lang w:val="en-US"/>
        </w:rPr>
        <w:t xml:space="preserve">boost </w:t>
      </w:r>
      <w:r w:rsidR="00E355C1">
        <w:rPr>
          <w:sz w:val="24"/>
          <w:szCs w:val="24"/>
          <w:lang w:val="en-US"/>
        </w:rPr>
        <w:t>your</w:t>
      </w:r>
      <w:r w:rsidR="00225CE8">
        <w:rPr>
          <w:sz w:val="24"/>
          <w:szCs w:val="24"/>
          <w:lang w:val="en-US"/>
        </w:rPr>
        <w:t xml:space="preserve"> confidence in yourself </w:t>
      </w:r>
      <w:r w:rsidR="00E355C1">
        <w:rPr>
          <w:sz w:val="24"/>
          <w:szCs w:val="24"/>
          <w:lang w:val="en-US"/>
        </w:rPr>
        <w:t>hence</w:t>
      </w:r>
      <w:r w:rsidR="00225CE8">
        <w:rPr>
          <w:sz w:val="24"/>
          <w:szCs w:val="24"/>
          <w:lang w:val="en-US"/>
        </w:rPr>
        <w:t xml:space="preserve"> </w:t>
      </w:r>
      <w:r w:rsidR="006041F4">
        <w:rPr>
          <w:sz w:val="24"/>
          <w:szCs w:val="24"/>
          <w:lang w:val="en-US"/>
        </w:rPr>
        <w:t>will improve your career opportunities</w:t>
      </w:r>
      <w:r w:rsidR="00E355C1">
        <w:rPr>
          <w:sz w:val="24"/>
          <w:szCs w:val="24"/>
          <w:lang w:val="en-US"/>
        </w:rPr>
        <w:t>.</w:t>
      </w:r>
    </w:p>
    <w:p w14:paraId="6F64720B" w14:textId="77777777" w:rsidR="00D1639A" w:rsidRDefault="00D1639A">
      <w:pPr>
        <w:rPr>
          <w:sz w:val="24"/>
          <w:szCs w:val="24"/>
          <w:lang w:val="en-US"/>
        </w:rPr>
      </w:pPr>
    </w:p>
    <w:p w14:paraId="48ECBC72" w14:textId="77777777" w:rsidR="00D1639A" w:rsidRDefault="00D1639A">
      <w:pPr>
        <w:rPr>
          <w:sz w:val="24"/>
          <w:szCs w:val="24"/>
          <w:lang w:val="en-US"/>
        </w:rPr>
      </w:pPr>
    </w:p>
    <w:p w14:paraId="33277DC5" w14:textId="77777777" w:rsidR="00D1639A" w:rsidRDefault="00D1639A">
      <w:pPr>
        <w:rPr>
          <w:sz w:val="24"/>
          <w:szCs w:val="24"/>
          <w:lang w:val="en-US"/>
        </w:rPr>
      </w:pPr>
    </w:p>
    <w:p w14:paraId="555B6CAE" w14:textId="77777777" w:rsidR="00D1639A" w:rsidRDefault="00D1639A">
      <w:pPr>
        <w:rPr>
          <w:sz w:val="24"/>
          <w:szCs w:val="24"/>
          <w:lang w:val="en-US"/>
        </w:rPr>
      </w:pPr>
    </w:p>
    <w:p w14:paraId="76AE4652" w14:textId="4B3BB164" w:rsidR="0096152C" w:rsidRDefault="0096152C">
      <w:pPr>
        <w:rPr>
          <w:sz w:val="24"/>
          <w:szCs w:val="24"/>
          <w:lang w:val="en-US"/>
        </w:rPr>
      </w:pPr>
      <w:r>
        <w:rPr>
          <w:sz w:val="24"/>
          <w:szCs w:val="24"/>
          <w:lang w:val="en-US"/>
        </w:rPr>
        <w:t>References</w:t>
      </w:r>
    </w:p>
    <w:p w14:paraId="223556CB" w14:textId="75D93283" w:rsidR="0096152C" w:rsidRDefault="0096152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Cottrell, S., 2021. </w:t>
      </w:r>
      <w:r>
        <w:rPr>
          <w:rFonts w:ascii="Open Sans" w:hAnsi="Open Sans" w:cs="Open Sans"/>
          <w:i/>
          <w:iCs/>
          <w:color w:val="000000"/>
          <w:sz w:val="20"/>
          <w:szCs w:val="20"/>
          <w:shd w:val="clear" w:color="auto" w:fill="FFFFFF"/>
        </w:rPr>
        <w:t>Skills for success</w:t>
      </w:r>
      <w:r>
        <w:rPr>
          <w:rFonts w:ascii="Open Sans" w:hAnsi="Open Sans" w:cs="Open Sans"/>
          <w:color w:val="000000"/>
          <w:sz w:val="20"/>
          <w:szCs w:val="20"/>
          <w:shd w:val="clear" w:color="auto" w:fill="FFFFFF"/>
        </w:rPr>
        <w:t>. 4th ed. Macmillan Education UK, p.133.</w:t>
      </w:r>
    </w:p>
    <w:p w14:paraId="29EA1050" w14:textId="77777777" w:rsidR="00D02281" w:rsidRDefault="00D02281" w:rsidP="00D02281">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Gousset</w:t>
      </w:r>
      <w:proofErr w:type="spellEnd"/>
      <w:r>
        <w:rPr>
          <w:rFonts w:ascii="Open Sans" w:hAnsi="Open Sans" w:cs="Open Sans"/>
          <w:color w:val="000000"/>
          <w:sz w:val="20"/>
          <w:szCs w:val="20"/>
          <w:shd w:val="clear" w:color="auto" w:fill="FFFFFF"/>
        </w:rPr>
        <w:t>, D., 2021. </w:t>
      </w:r>
      <w:r>
        <w:rPr>
          <w:rFonts w:ascii="Open Sans" w:hAnsi="Open Sans" w:cs="Open Sans"/>
          <w:i/>
          <w:iCs/>
          <w:color w:val="000000"/>
          <w:sz w:val="20"/>
          <w:szCs w:val="20"/>
          <w:shd w:val="clear" w:color="auto" w:fill="FFFFFF"/>
        </w:rPr>
        <w:t>Stephen Covey's Time Management Matrix</w:t>
      </w:r>
      <w:r>
        <w:rPr>
          <w:rFonts w:ascii="Open Sans" w:hAnsi="Open Sans" w:cs="Open Sans"/>
          <w:color w:val="000000"/>
          <w:sz w:val="20"/>
          <w:szCs w:val="20"/>
          <w:shd w:val="clear" w:color="auto" w:fill="FFFFFF"/>
        </w:rPr>
        <w:t>. [online] Human Skills. Available at: &lt;https://humanskills.blog/time-management-matrix/&gt; [Accessed 14 October 2022].</w:t>
      </w:r>
    </w:p>
    <w:p w14:paraId="7E6D2063" w14:textId="67B63591" w:rsidR="00474D46" w:rsidRDefault="00474D46" w:rsidP="00D02281">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Jovanov</w:t>
      </w:r>
      <w:proofErr w:type="spellEnd"/>
      <w:r>
        <w:rPr>
          <w:rFonts w:ascii="avenir-regular-class" w:hAnsi="avenir-regular-class"/>
          <w:color w:val="333333"/>
          <w:sz w:val="23"/>
          <w:szCs w:val="23"/>
          <w:shd w:val="clear" w:color="auto" w:fill="FBFBFB"/>
        </w:rPr>
        <w:t>, M. (2016) </w:t>
      </w:r>
      <w:r>
        <w:rPr>
          <w:rFonts w:ascii="avenir-regular-class" w:hAnsi="avenir-regular-class"/>
          <w:i/>
          <w:iCs/>
          <w:color w:val="333333"/>
          <w:sz w:val="23"/>
          <w:szCs w:val="23"/>
          <w:shd w:val="clear" w:color="auto" w:fill="FBFBFB"/>
        </w:rPr>
        <w:t>RAC</w:t>
      </w:r>
      <w:r>
        <w:rPr>
          <w:rFonts w:ascii="avenir-regular-class" w:hAnsi="avenir-regular-class"/>
          <w:color w:val="333333"/>
          <w:sz w:val="23"/>
          <w:szCs w:val="23"/>
          <w:shd w:val="clear" w:color="auto" w:fill="FBFBFB"/>
        </w:rPr>
        <w:t>. Available at: </w:t>
      </w:r>
      <w:hyperlink r:id="rId7" w:history="1">
        <w:r>
          <w:rPr>
            <w:rStyle w:val="Hyperlink"/>
            <w:rFonts w:ascii="avenir-regular-class" w:hAnsi="avenir-regular-class"/>
            <w:color w:val="20366F"/>
            <w:sz w:val="23"/>
            <w:szCs w:val="23"/>
            <w:shd w:val="clear" w:color="auto" w:fill="FBFBFB"/>
          </w:rPr>
          <w:t>Efficient Time Management - International School (international-school.edu.rs)</w:t>
        </w:r>
      </w:hyperlink>
      <w:r>
        <w:rPr>
          <w:rFonts w:ascii="avenir-regular-class" w:hAnsi="avenir-regular-class"/>
          <w:color w:val="333333"/>
          <w:sz w:val="23"/>
          <w:szCs w:val="23"/>
          <w:shd w:val="clear" w:color="auto" w:fill="FBFBFB"/>
        </w:rPr>
        <w:t> (Accessed: 14 October 2022).</w:t>
      </w:r>
    </w:p>
    <w:p w14:paraId="3E1B7030" w14:textId="3FAA2D3F" w:rsidR="00311358" w:rsidRPr="00A573D8" w:rsidRDefault="00E703C8" w:rsidP="00D02281">
      <w:pPr>
        <w:rPr>
          <w:sz w:val="24"/>
          <w:szCs w:val="24"/>
          <w:lang w:val="en-US"/>
        </w:rPr>
      </w:pPr>
      <w:r>
        <w:rPr>
          <w:rFonts w:ascii="Open Sans" w:hAnsi="Open Sans" w:cs="Open Sans"/>
          <w:color w:val="000000"/>
          <w:sz w:val="20"/>
          <w:szCs w:val="20"/>
          <w:shd w:val="clear" w:color="auto" w:fill="FFFFFF"/>
        </w:rPr>
        <w:t>Mueller, S., 2020. </w:t>
      </w:r>
      <w:r>
        <w:rPr>
          <w:rFonts w:ascii="Open Sans" w:hAnsi="Open Sans" w:cs="Open Sans"/>
          <w:i/>
          <w:iCs/>
          <w:color w:val="000000"/>
          <w:sz w:val="20"/>
          <w:szCs w:val="20"/>
          <w:shd w:val="clear" w:color="auto" w:fill="FFFFFF"/>
        </w:rPr>
        <w:t xml:space="preserve">Stephen </w:t>
      </w:r>
      <w:proofErr w:type="gramStart"/>
      <w:r>
        <w:rPr>
          <w:rFonts w:ascii="Open Sans" w:hAnsi="Open Sans" w:cs="Open Sans"/>
          <w:i/>
          <w:iCs/>
          <w:color w:val="000000"/>
          <w:sz w:val="20"/>
          <w:szCs w:val="20"/>
          <w:shd w:val="clear" w:color="auto" w:fill="FFFFFF"/>
        </w:rPr>
        <w:t>Covey‘</w:t>
      </w:r>
      <w:proofErr w:type="gramEnd"/>
      <w:r>
        <w:rPr>
          <w:rFonts w:ascii="Open Sans" w:hAnsi="Open Sans" w:cs="Open Sans"/>
          <w:i/>
          <w:iCs/>
          <w:color w:val="000000"/>
          <w:sz w:val="20"/>
          <w:szCs w:val="20"/>
          <w:shd w:val="clear" w:color="auto" w:fill="FFFFFF"/>
        </w:rPr>
        <w:t>s Time Management Matrix Explained</w:t>
      </w:r>
      <w:r>
        <w:rPr>
          <w:rFonts w:ascii="Open Sans" w:hAnsi="Open Sans" w:cs="Open Sans"/>
          <w:color w:val="000000"/>
          <w:sz w:val="20"/>
          <w:szCs w:val="20"/>
          <w:shd w:val="clear" w:color="auto" w:fill="FFFFFF"/>
        </w:rPr>
        <w:t>. [online] Planet of Success. Available at: &lt;http://www.planetofsuccess.com/blog/2015/stephen-coveys-time-management-matrix-explained/&gt; [Accessed 14 October 2022].</w:t>
      </w:r>
    </w:p>
    <w:p w14:paraId="2873B6F7" w14:textId="0CFC35B5" w:rsidR="0096152C" w:rsidRDefault="00056E9F">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Tsoneva</w:t>
      </w:r>
      <w:proofErr w:type="spellEnd"/>
      <w:r>
        <w:rPr>
          <w:rFonts w:ascii="Open Sans" w:hAnsi="Open Sans" w:cs="Open Sans"/>
          <w:color w:val="000000"/>
          <w:sz w:val="20"/>
          <w:szCs w:val="20"/>
          <w:shd w:val="clear" w:color="auto" w:fill="FFFFFF"/>
        </w:rPr>
        <w:t>, D., 2017. </w:t>
      </w:r>
      <w:r>
        <w:rPr>
          <w:rFonts w:ascii="Open Sans" w:hAnsi="Open Sans" w:cs="Open Sans"/>
          <w:i/>
          <w:iCs/>
          <w:color w:val="000000"/>
          <w:sz w:val="20"/>
          <w:szCs w:val="20"/>
          <w:shd w:val="clear" w:color="auto" w:fill="FFFFFF"/>
        </w:rPr>
        <w:t>Effective Time Management</w:t>
      </w:r>
      <w:r>
        <w:rPr>
          <w:rFonts w:ascii="Open Sans" w:hAnsi="Open Sans" w:cs="Open Sans"/>
          <w:color w:val="000000"/>
          <w:sz w:val="20"/>
          <w:szCs w:val="20"/>
          <w:shd w:val="clear" w:color="auto" w:fill="FFFFFF"/>
        </w:rPr>
        <w:t>. [online] unimy.com. Available at: &lt;https://www.unimy.com/article/mba-preparation/blog-interesting-time-management&gt; [Accessed 7 October 2022].</w:t>
      </w:r>
    </w:p>
    <w:p w14:paraId="58BE0275" w14:textId="77777777" w:rsidR="00D02281" w:rsidRPr="00A573D8" w:rsidRDefault="00D02281">
      <w:pPr>
        <w:rPr>
          <w:sz w:val="24"/>
          <w:szCs w:val="24"/>
          <w:lang w:val="en-US"/>
        </w:rPr>
      </w:pPr>
    </w:p>
    <w:sectPr w:rsidR="00D02281" w:rsidRPr="00A573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365CE"/>
    <w:multiLevelType w:val="hybridMultilevel"/>
    <w:tmpl w:val="D80019AA"/>
    <w:lvl w:ilvl="0" w:tplc="FF82C0EA">
      <w:start w:val="1"/>
      <w:numFmt w:val="bullet"/>
      <w:lvlText w:val=""/>
      <w:lvlJc w:val="left"/>
      <w:pPr>
        <w:tabs>
          <w:tab w:val="num" w:pos="720"/>
        </w:tabs>
        <w:ind w:left="720" w:hanging="360"/>
      </w:pPr>
      <w:rPr>
        <w:rFonts w:ascii="Symbol" w:hAnsi="Symbol" w:hint="default"/>
      </w:rPr>
    </w:lvl>
    <w:lvl w:ilvl="1" w:tplc="83A279DA" w:tentative="1">
      <w:start w:val="1"/>
      <w:numFmt w:val="bullet"/>
      <w:lvlText w:val=""/>
      <w:lvlJc w:val="left"/>
      <w:pPr>
        <w:tabs>
          <w:tab w:val="num" w:pos="1440"/>
        </w:tabs>
        <w:ind w:left="1440" w:hanging="360"/>
      </w:pPr>
      <w:rPr>
        <w:rFonts w:ascii="Symbol" w:hAnsi="Symbol" w:hint="default"/>
      </w:rPr>
    </w:lvl>
    <w:lvl w:ilvl="2" w:tplc="0A8E6524" w:tentative="1">
      <w:start w:val="1"/>
      <w:numFmt w:val="bullet"/>
      <w:lvlText w:val=""/>
      <w:lvlJc w:val="left"/>
      <w:pPr>
        <w:tabs>
          <w:tab w:val="num" w:pos="2160"/>
        </w:tabs>
        <w:ind w:left="2160" w:hanging="360"/>
      </w:pPr>
      <w:rPr>
        <w:rFonts w:ascii="Symbol" w:hAnsi="Symbol" w:hint="default"/>
      </w:rPr>
    </w:lvl>
    <w:lvl w:ilvl="3" w:tplc="7B92054E" w:tentative="1">
      <w:start w:val="1"/>
      <w:numFmt w:val="bullet"/>
      <w:lvlText w:val=""/>
      <w:lvlJc w:val="left"/>
      <w:pPr>
        <w:tabs>
          <w:tab w:val="num" w:pos="2880"/>
        </w:tabs>
        <w:ind w:left="2880" w:hanging="360"/>
      </w:pPr>
      <w:rPr>
        <w:rFonts w:ascii="Symbol" w:hAnsi="Symbol" w:hint="default"/>
      </w:rPr>
    </w:lvl>
    <w:lvl w:ilvl="4" w:tplc="F522D028" w:tentative="1">
      <w:start w:val="1"/>
      <w:numFmt w:val="bullet"/>
      <w:lvlText w:val=""/>
      <w:lvlJc w:val="left"/>
      <w:pPr>
        <w:tabs>
          <w:tab w:val="num" w:pos="3600"/>
        </w:tabs>
        <w:ind w:left="3600" w:hanging="360"/>
      </w:pPr>
      <w:rPr>
        <w:rFonts w:ascii="Symbol" w:hAnsi="Symbol" w:hint="default"/>
      </w:rPr>
    </w:lvl>
    <w:lvl w:ilvl="5" w:tplc="4D62019A" w:tentative="1">
      <w:start w:val="1"/>
      <w:numFmt w:val="bullet"/>
      <w:lvlText w:val=""/>
      <w:lvlJc w:val="left"/>
      <w:pPr>
        <w:tabs>
          <w:tab w:val="num" w:pos="4320"/>
        </w:tabs>
        <w:ind w:left="4320" w:hanging="360"/>
      </w:pPr>
      <w:rPr>
        <w:rFonts w:ascii="Symbol" w:hAnsi="Symbol" w:hint="default"/>
      </w:rPr>
    </w:lvl>
    <w:lvl w:ilvl="6" w:tplc="CDD84E50" w:tentative="1">
      <w:start w:val="1"/>
      <w:numFmt w:val="bullet"/>
      <w:lvlText w:val=""/>
      <w:lvlJc w:val="left"/>
      <w:pPr>
        <w:tabs>
          <w:tab w:val="num" w:pos="5040"/>
        </w:tabs>
        <w:ind w:left="5040" w:hanging="360"/>
      </w:pPr>
      <w:rPr>
        <w:rFonts w:ascii="Symbol" w:hAnsi="Symbol" w:hint="default"/>
      </w:rPr>
    </w:lvl>
    <w:lvl w:ilvl="7" w:tplc="DE98061A" w:tentative="1">
      <w:start w:val="1"/>
      <w:numFmt w:val="bullet"/>
      <w:lvlText w:val=""/>
      <w:lvlJc w:val="left"/>
      <w:pPr>
        <w:tabs>
          <w:tab w:val="num" w:pos="5760"/>
        </w:tabs>
        <w:ind w:left="5760" w:hanging="360"/>
      </w:pPr>
      <w:rPr>
        <w:rFonts w:ascii="Symbol" w:hAnsi="Symbol" w:hint="default"/>
      </w:rPr>
    </w:lvl>
    <w:lvl w:ilvl="8" w:tplc="706EC23A" w:tentative="1">
      <w:start w:val="1"/>
      <w:numFmt w:val="bullet"/>
      <w:lvlText w:val=""/>
      <w:lvlJc w:val="left"/>
      <w:pPr>
        <w:tabs>
          <w:tab w:val="num" w:pos="6480"/>
        </w:tabs>
        <w:ind w:left="6480" w:hanging="360"/>
      </w:pPr>
      <w:rPr>
        <w:rFonts w:ascii="Symbol" w:hAnsi="Symbol" w:hint="default"/>
      </w:rPr>
    </w:lvl>
  </w:abstractNum>
  <w:num w:numId="1" w16cid:durableId="652178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444"/>
    <w:rsid w:val="00003251"/>
    <w:rsid w:val="00056E9F"/>
    <w:rsid w:val="000A792E"/>
    <w:rsid w:val="00100E50"/>
    <w:rsid w:val="001255A8"/>
    <w:rsid w:val="00160488"/>
    <w:rsid w:val="001F5596"/>
    <w:rsid w:val="00207BC6"/>
    <w:rsid w:val="00225CE8"/>
    <w:rsid w:val="00270D6E"/>
    <w:rsid w:val="002C7107"/>
    <w:rsid w:val="00311358"/>
    <w:rsid w:val="004646F6"/>
    <w:rsid w:val="00474D46"/>
    <w:rsid w:val="0047703D"/>
    <w:rsid w:val="004777E7"/>
    <w:rsid w:val="004A7094"/>
    <w:rsid w:val="004A7DE8"/>
    <w:rsid w:val="004D2842"/>
    <w:rsid w:val="004E2DCC"/>
    <w:rsid w:val="004E37E9"/>
    <w:rsid w:val="004F3444"/>
    <w:rsid w:val="0051189F"/>
    <w:rsid w:val="00527096"/>
    <w:rsid w:val="006041F4"/>
    <w:rsid w:val="00715F36"/>
    <w:rsid w:val="007347A8"/>
    <w:rsid w:val="00775D23"/>
    <w:rsid w:val="0079291D"/>
    <w:rsid w:val="00827B32"/>
    <w:rsid w:val="00855A32"/>
    <w:rsid w:val="009251FC"/>
    <w:rsid w:val="0096152C"/>
    <w:rsid w:val="00A20BCC"/>
    <w:rsid w:val="00A303F4"/>
    <w:rsid w:val="00A573D8"/>
    <w:rsid w:val="00B73ECD"/>
    <w:rsid w:val="00B90F30"/>
    <w:rsid w:val="00C047AD"/>
    <w:rsid w:val="00C2203F"/>
    <w:rsid w:val="00C377D3"/>
    <w:rsid w:val="00C710E7"/>
    <w:rsid w:val="00CA4CAA"/>
    <w:rsid w:val="00CD111A"/>
    <w:rsid w:val="00CE675A"/>
    <w:rsid w:val="00D02281"/>
    <w:rsid w:val="00D1639A"/>
    <w:rsid w:val="00D7582F"/>
    <w:rsid w:val="00DA7FE2"/>
    <w:rsid w:val="00DB05FB"/>
    <w:rsid w:val="00DC0F7B"/>
    <w:rsid w:val="00E355C1"/>
    <w:rsid w:val="00E64B70"/>
    <w:rsid w:val="00E65FE5"/>
    <w:rsid w:val="00E703C8"/>
    <w:rsid w:val="00F315CB"/>
    <w:rsid w:val="00F318EC"/>
    <w:rsid w:val="00FF4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E2BA"/>
  <w15:chartTrackingRefBased/>
  <w15:docId w15:val="{D93F6A78-3AEE-49D4-AAD5-89ECE4050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4D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322193">
      <w:bodyDiv w:val="1"/>
      <w:marLeft w:val="0"/>
      <w:marRight w:val="0"/>
      <w:marTop w:val="0"/>
      <w:marBottom w:val="0"/>
      <w:divBdr>
        <w:top w:val="none" w:sz="0" w:space="0" w:color="auto"/>
        <w:left w:val="none" w:sz="0" w:space="0" w:color="auto"/>
        <w:bottom w:val="none" w:sz="0" w:space="0" w:color="auto"/>
        <w:right w:val="none" w:sz="0" w:space="0" w:color="auto"/>
      </w:divBdr>
      <w:divsChild>
        <w:div w:id="449906527">
          <w:marLeft w:val="994"/>
          <w:marRight w:val="0"/>
          <w:marTop w:val="1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ternational-school.edu.rs/t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Neha Asif</dc:creator>
  <cp:keywords/>
  <dc:description/>
  <cp:lastModifiedBy>Neha Asif</cp:lastModifiedBy>
  <cp:revision>48</cp:revision>
  <dcterms:created xsi:type="dcterms:W3CDTF">2022-10-07T10:32:00Z</dcterms:created>
  <dcterms:modified xsi:type="dcterms:W3CDTF">2022-10-14T11:10:00Z</dcterms:modified>
</cp:coreProperties>
</file>