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C84492" w14:textId="4690C5FB" w:rsidR="006769D4" w:rsidRPr="004A6A83" w:rsidRDefault="00BD3D46">
      <w:pPr>
        <w:rPr>
          <w:rFonts w:ascii="Arial" w:hAnsi="Arial" w:cs="Arial"/>
          <w:b/>
          <w:bCs/>
          <w:color w:val="262626" w:themeColor="text1" w:themeTint="D9"/>
          <w:sz w:val="40"/>
          <w:szCs w:val="40"/>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4A6A83">
        <w:rPr>
          <w:rFonts w:ascii="Arial" w:hAnsi="Arial" w:cs="Arial"/>
          <w:b/>
          <w:bCs/>
          <w:color w:val="262626" w:themeColor="text1" w:themeTint="D9"/>
          <w:sz w:val="40"/>
          <w:szCs w:val="40"/>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I</w:t>
      </w:r>
      <w:r w:rsidR="0078072C" w:rsidRPr="004A6A83">
        <w:rPr>
          <w:rFonts w:ascii="Arial" w:hAnsi="Arial" w:cs="Arial"/>
          <w:b/>
          <w:bCs/>
          <w:color w:val="262626" w:themeColor="text1" w:themeTint="D9"/>
          <w:sz w:val="40"/>
          <w:szCs w:val="40"/>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ntroduction of Research</w:t>
      </w:r>
    </w:p>
    <w:p w14:paraId="0023B986" w14:textId="77777777" w:rsidR="006769D4" w:rsidRDefault="006769D4">
      <w:pPr>
        <w:rPr>
          <w:rFonts w:ascii="Arial" w:hAnsi="Arial" w:cs="Arial"/>
          <w:b/>
          <w:bCs/>
          <w:sz w:val="24"/>
          <w:szCs w:val="24"/>
          <w:u w:val="single"/>
        </w:rPr>
      </w:pPr>
    </w:p>
    <w:p w14:paraId="5380F968" w14:textId="77777777" w:rsidR="006769D4" w:rsidRDefault="006769D4">
      <w:pPr>
        <w:rPr>
          <w:rFonts w:ascii="Arial" w:hAnsi="Arial" w:cs="Arial"/>
          <w:b/>
          <w:bCs/>
          <w:sz w:val="24"/>
          <w:szCs w:val="24"/>
          <w:u w:val="single"/>
        </w:rPr>
      </w:pPr>
    </w:p>
    <w:p w14:paraId="3CB231EF" w14:textId="77777777" w:rsidR="006769D4" w:rsidRPr="002615BA" w:rsidRDefault="006769D4">
      <w:pPr>
        <w:rPr>
          <w:rFonts w:ascii="Arial" w:hAnsi="Arial" w:cs="Arial"/>
          <w:b/>
          <w:bCs/>
          <w:sz w:val="24"/>
          <w:szCs w:val="24"/>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78C11677" w14:textId="7F74A16A" w:rsidR="006769D4" w:rsidRPr="00021726" w:rsidRDefault="00F23F78">
      <w:pPr>
        <w:rPr>
          <w:rFonts w:ascii="Arial" w:hAnsi="Arial" w:cs="Arial"/>
          <w:b/>
          <w:bCs/>
          <w:color w:val="4472C4" w:themeColor="accent1"/>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021726">
        <w:rPr>
          <w:rFonts w:ascii="Arial" w:hAnsi="Arial" w:cs="Arial"/>
          <w:b/>
          <w:bCs/>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The impact of domestic Abuse on children</w:t>
      </w:r>
    </w:p>
    <w:p w14:paraId="4BCD88DA" w14:textId="77777777" w:rsidR="006769D4" w:rsidRPr="002615BA" w:rsidRDefault="006769D4">
      <w:pPr>
        <w:rPr>
          <w:rFonts w:ascii="Arial" w:hAnsi="Arial" w:cs="Arial"/>
          <w:b/>
          <w:bCs/>
          <w:color w:val="4472C4" w:themeColor="accent1"/>
          <w:sz w:val="24"/>
          <w:szCs w:val="24"/>
          <w:u w:val="single"/>
        </w:rPr>
      </w:pPr>
    </w:p>
    <w:p w14:paraId="773F96E0" w14:textId="77777777" w:rsidR="006769D4" w:rsidRDefault="006769D4">
      <w:pPr>
        <w:rPr>
          <w:rFonts w:ascii="Arial" w:hAnsi="Arial" w:cs="Arial"/>
          <w:b/>
          <w:bCs/>
          <w:sz w:val="24"/>
          <w:szCs w:val="24"/>
          <w:u w:val="single"/>
        </w:rPr>
      </w:pPr>
    </w:p>
    <w:p w14:paraId="620A8967" w14:textId="77777777" w:rsidR="006769D4" w:rsidRDefault="006769D4">
      <w:pPr>
        <w:rPr>
          <w:rFonts w:ascii="Arial" w:hAnsi="Arial" w:cs="Arial"/>
          <w:b/>
          <w:bCs/>
          <w:sz w:val="24"/>
          <w:szCs w:val="24"/>
          <w:u w:val="single"/>
        </w:rPr>
      </w:pPr>
    </w:p>
    <w:p w14:paraId="23C83BAC" w14:textId="77777777" w:rsidR="006769D4" w:rsidRDefault="006769D4">
      <w:pPr>
        <w:rPr>
          <w:rFonts w:ascii="Arial" w:hAnsi="Arial" w:cs="Arial"/>
          <w:b/>
          <w:bCs/>
          <w:sz w:val="24"/>
          <w:szCs w:val="24"/>
          <w:u w:val="single"/>
        </w:rPr>
      </w:pPr>
    </w:p>
    <w:p w14:paraId="1FAD4E1E" w14:textId="5E1EAAB5" w:rsidR="006769D4" w:rsidRDefault="006769D4">
      <w:pPr>
        <w:rPr>
          <w:rFonts w:ascii="Arial" w:hAnsi="Arial" w:cs="Arial"/>
          <w:b/>
          <w:bCs/>
          <w:sz w:val="24"/>
          <w:szCs w:val="24"/>
          <w:u w:val="single"/>
        </w:rPr>
      </w:pPr>
    </w:p>
    <w:p w14:paraId="5987D13F" w14:textId="4A734284" w:rsidR="00D349AE" w:rsidRDefault="00D349AE">
      <w:pPr>
        <w:rPr>
          <w:rFonts w:ascii="Arial" w:hAnsi="Arial" w:cs="Arial"/>
          <w:b/>
          <w:bCs/>
          <w:sz w:val="24"/>
          <w:szCs w:val="24"/>
          <w:u w:val="single"/>
        </w:rPr>
      </w:pPr>
    </w:p>
    <w:p w14:paraId="42CB999F" w14:textId="17D1302C" w:rsidR="00D349AE" w:rsidRDefault="00D349AE">
      <w:pPr>
        <w:rPr>
          <w:rFonts w:ascii="Arial" w:hAnsi="Arial" w:cs="Arial"/>
          <w:b/>
          <w:bCs/>
          <w:sz w:val="24"/>
          <w:szCs w:val="24"/>
          <w:u w:val="single"/>
        </w:rPr>
      </w:pPr>
    </w:p>
    <w:p w14:paraId="4F31BF6E" w14:textId="4289C8AF" w:rsidR="00D349AE" w:rsidRDefault="00D349AE">
      <w:pPr>
        <w:rPr>
          <w:rFonts w:ascii="Arial" w:hAnsi="Arial" w:cs="Arial"/>
          <w:b/>
          <w:bCs/>
          <w:sz w:val="24"/>
          <w:szCs w:val="24"/>
          <w:u w:val="single"/>
        </w:rPr>
      </w:pPr>
    </w:p>
    <w:p w14:paraId="3AE4C6BA" w14:textId="75A8AFA6" w:rsidR="00D349AE" w:rsidRDefault="00D349AE">
      <w:pPr>
        <w:rPr>
          <w:rFonts w:ascii="Arial" w:hAnsi="Arial" w:cs="Arial"/>
          <w:b/>
          <w:bCs/>
          <w:sz w:val="24"/>
          <w:szCs w:val="24"/>
          <w:u w:val="single"/>
        </w:rPr>
      </w:pPr>
    </w:p>
    <w:p w14:paraId="63676A97" w14:textId="1171034B" w:rsidR="00D349AE" w:rsidRDefault="00D349AE">
      <w:pPr>
        <w:rPr>
          <w:rFonts w:ascii="Arial" w:hAnsi="Arial" w:cs="Arial"/>
          <w:b/>
          <w:bCs/>
          <w:sz w:val="24"/>
          <w:szCs w:val="24"/>
          <w:u w:val="single"/>
        </w:rPr>
      </w:pPr>
    </w:p>
    <w:p w14:paraId="3797FEF5" w14:textId="5D1CC502" w:rsidR="00D349AE" w:rsidRDefault="00D349AE">
      <w:pPr>
        <w:rPr>
          <w:rFonts w:ascii="Arial" w:hAnsi="Arial" w:cs="Arial"/>
          <w:b/>
          <w:bCs/>
          <w:sz w:val="24"/>
          <w:szCs w:val="24"/>
          <w:u w:val="single"/>
        </w:rPr>
      </w:pPr>
    </w:p>
    <w:p w14:paraId="33BECCEC" w14:textId="39C8427E" w:rsidR="00D349AE" w:rsidRDefault="00D349AE">
      <w:pPr>
        <w:rPr>
          <w:rFonts w:ascii="Arial" w:hAnsi="Arial" w:cs="Arial"/>
          <w:b/>
          <w:bCs/>
          <w:sz w:val="24"/>
          <w:szCs w:val="24"/>
          <w:u w:val="single"/>
        </w:rPr>
      </w:pPr>
    </w:p>
    <w:p w14:paraId="52AB9D8F" w14:textId="1CC86339" w:rsidR="00D349AE" w:rsidRDefault="00D349AE">
      <w:pPr>
        <w:rPr>
          <w:rFonts w:ascii="Arial" w:hAnsi="Arial" w:cs="Arial"/>
          <w:b/>
          <w:bCs/>
          <w:sz w:val="24"/>
          <w:szCs w:val="24"/>
          <w:u w:val="single"/>
        </w:rPr>
      </w:pPr>
    </w:p>
    <w:p w14:paraId="4E93473D" w14:textId="0320DE95" w:rsidR="00D349AE" w:rsidRDefault="00D349AE">
      <w:pPr>
        <w:rPr>
          <w:rFonts w:ascii="Arial" w:hAnsi="Arial" w:cs="Arial"/>
          <w:b/>
          <w:bCs/>
          <w:sz w:val="24"/>
          <w:szCs w:val="24"/>
          <w:u w:val="single"/>
        </w:rPr>
      </w:pPr>
    </w:p>
    <w:p w14:paraId="1F07B16E" w14:textId="66C5AD14" w:rsidR="00D349AE" w:rsidRDefault="00D349AE">
      <w:pPr>
        <w:rPr>
          <w:rFonts w:ascii="Arial" w:hAnsi="Arial" w:cs="Arial"/>
          <w:b/>
          <w:bCs/>
          <w:sz w:val="24"/>
          <w:szCs w:val="24"/>
        </w:rPr>
      </w:pPr>
      <w:r w:rsidRPr="00321E2F">
        <w:rPr>
          <w:rFonts w:ascii="Arial" w:hAnsi="Arial" w:cs="Arial"/>
          <w:b/>
          <w:bCs/>
          <w:sz w:val="24"/>
          <w:szCs w:val="24"/>
        </w:rPr>
        <w:t>S</w:t>
      </w:r>
      <w:r w:rsidR="00321E2F" w:rsidRPr="00321E2F">
        <w:rPr>
          <w:rFonts w:ascii="Arial" w:hAnsi="Arial" w:cs="Arial"/>
          <w:b/>
          <w:bCs/>
          <w:sz w:val="24"/>
          <w:szCs w:val="24"/>
        </w:rPr>
        <w:t>tudent Name: N</w:t>
      </w:r>
      <w:r w:rsidR="00321E2F">
        <w:rPr>
          <w:rFonts w:ascii="Arial" w:hAnsi="Arial" w:cs="Arial"/>
          <w:b/>
          <w:bCs/>
          <w:sz w:val="24"/>
          <w:szCs w:val="24"/>
        </w:rPr>
        <w:t>atalie Tully</w:t>
      </w:r>
    </w:p>
    <w:p w14:paraId="488DD2B3" w14:textId="35938B30" w:rsidR="00321E2F" w:rsidRDefault="00D80673">
      <w:pPr>
        <w:rPr>
          <w:rFonts w:ascii="Arial" w:hAnsi="Arial" w:cs="Arial"/>
          <w:b/>
          <w:bCs/>
          <w:sz w:val="24"/>
          <w:szCs w:val="24"/>
        </w:rPr>
      </w:pPr>
      <w:r>
        <w:rPr>
          <w:rFonts w:ascii="Arial" w:hAnsi="Arial" w:cs="Arial"/>
          <w:b/>
          <w:bCs/>
          <w:sz w:val="24"/>
          <w:szCs w:val="24"/>
        </w:rPr>
        <w:t xml:space="preserve">Student </w:t>
      </w:r>
      <w:r w:rsidR="00DD6661">
        <w:rPr>
          <w:rFonts w:ascii="Arial" w:hAnsi="Arial" w:cs="Arial"/>
          <w:b/>
          <w:bCs/>
          <w:sz w:val="24"/>
          <w:szCs w:val="24"/>
        </w:rPr>
        <w:t>ID:</w:t>
      </w:r>
    </w:p>
    <w:p w14:paraId="784F839B" w14:textId="5385E46F" w:rsidR="00DD6661" w:rsidRDefault="00A2038C">
      <w:pPr>
        <w:rPr>
          <w:rFonts w:ascii="Arial" w:hAnsi="Arial" w:cs="Arial"/>
          <w:b/>
          <w:bCs/>
          <w:sz w:val="24"/>
          <w:szCs w:val="24"/>
        </w:rPr>
      </w:pPr>
      <w:r>
        <w:rPr>
          <w:rFonts w:ascii="Arial" w:hAnsi="Arial" w:cs="Arial"/>
          <w:b/>
          <w:bCs/>
          <w:sz w:val="24"/>
          <w:szCs w:val="24"/>
        </w:rPr>
        <w:t>Module code: BMHP5005</w:t>
      </w:r>
    </w:p>
    <w:p w14:paraId="52994765" w14:textId="1A6517B0" w:rsidR="00AC0844" w:rsidRDefault="00AC0844">
      <w:pPr>
        <w:rPr>
          <w:rFonts w:ascii="Arial" w:hAnsi="Arial" w:cs="Arial"/>
          <w:b/>
          <w:bCs/>
          <w:sz w:val="24"/>
          <w:szCs w:val="24"/>
        </w:rPr>
      </w:pPr>
      <w:r>
        <w:rPr>
          <w:rFonts w:ascii="Arial" w:hAnsi="Arial" w:cs="Arial"/>
          <w:b/>
          <w:bCs/>
          <w:sz w:val="24"/>
          <w:szCs w:val="24"/>
        </w:rPr>
        <w:t>Assignment: Literature Review</w:t>
      </w:r>
    </w:p>
    <w:p w14:paraId="334A7D53" w14:textId="5EC0C0EC" w:rsidR="00AC0844" w:rsidRPr="00321E2F" w:rsidRDefault="00AC0844">
      <w:pPr>
        <w:rPr>
          <w:rFonts w:ascii="Arial" w:hAnsi="Arial" w:cs="Arial"/>
          <w:b/>
          <w:bCs/>
          <w:sz w:val="24"/>
          <w:szCs w:val="24"/>
        </w:rPr>
      </w:pPr>
      <w:r>
        <w:rPr>
          <w:rFonts w:ascii="Arial" w:hAnsi="Arial" w:cs="Arial"/>
          <w:b/>
          <w:bCs/>
          <w:sz w:val="24"/>
          <w:szCs w:val="24"/>
        </w:rPr>
        <w:t>L</w:t>
      </w:r>
      <w:r w:rsidR="00E32A00">
        <w:rPr>
          <w:rFonts w:ascii="Arial" w:hAnsi="Arial" w:cs="Arial"/>
          <w:b/>
          <w:bCs/>
          <w:sz w:val="24"/>
          <w:szCs w:val="24"/>
        </w:rPr>
        <w:t>ecture’s Name: Robert Natowski</w:t>
      </w:r>
    </w:p>
    <w:p w14:paraId="04BE9666" w14:textId="77777777" w:rsidR="006769D4" w:rsidRDefault="006769D4">
      <w:pPr>
        <w:rPr>
          <w:rFonts w:ascii="Arial" w:hAnsi="Arial" w:cs="Arial"/>
          <w:b/>
          <w:bCs/>
          <w:sz w:val="24"/>
          <w:szCs w:val="24"/>
          <w:u w:val="single"/>
        </w:rPr>
      </w:pPr>
    </w:p>
    <w:p w14:paraId="75CD514A" w14:textId="77777777" w:rsidR="006769D4" w:rsidRDefault="006769D4">
      <w:pPr>
        <w:rPr>
          <w:rFonts w:ascii="Arial" w:hAnsi="Arial" w:cs="Arial"/>
          <w:b/>
          <w:bCs/>
          <w:sz w:val="24"/>
          <w:szCs w:val="24"/>
          <w:u w:val="single"/>
        </w:rPr>
      </w:pPr>
    </w:p>
    <w:p w14:paraId="05A9CF6F" w14:textId="77777777" w:rsidR="006769D4" w:rsidRDefault="006769D4">
      <w:pPr>
        <w:rPr>
          <w:rFonts w:ascii="Arial" w:hAnsi="Arial" w:cs="Arial"/>
          <w:b/>
          <w:bCs/>
          <w:sz w:val="24"/>
          <w:szCs w:val="24"/>
          <w:u w:val="single"/>
        </w:rPr>
      </w:pPr>
    </w:p>
    <w:p w14:paraId="10501562" w14:textId="77777777" w:rsidR="006769D4" w:rsidRDefault="006769D4">
      <w:pPr>
        <w:rPr>
          <w:rFonts w:ascii="Arial" w:hAnsi="Arial" w:cs="Arial"/>
          <w:b/>
          <w:bCs/>
          <w:sz w:val="24"/>
          <w:szCs w:val="24"/>
          <w:u w:val="single"/>
        </w:rPr>
      </w:pPr>
    </w:p>
    <w:p w14:paraId="1C363A8A" w14:textId="77777777" w:rsidR="006769D4" w:rsidRDefault="006769D4">
      <w:pPr>
        <w:rPr>
          <w:rFonts w:ascii="Arial" w:hAnsi="Arial" w:cs="Arial"/>
          <w:b/>
          <w:bCs/>
          <w:sz w:val="24"/>
          <w:szCs w:val="24"/>
          <w:u w:val="single"/>
        </w:rPr>
      </w:pPr>
    </w:p>
    <w:p w14:paraId="5FA87DFF" w14:textId="455BBA90" w:rsidR="006769D4" w:rsidRDefault="00F24A3B">
      <w:pPr>
        <w:rPr>
          <w:rFonts w:ascii="Arial" w:hAnsi="Arial" w:cs="Arial"/>
          <w:b/>
          <w:bCs/>
          <w:sz w:val="24"/>
          <w:szCs w:val="24"/>
          <w:u w:val="single"/>
        </w:rPr>
      </w:pPr>
      <w:r>
        <w:rPr>
          <w:rFonts w:ascii="Arial" w:hAnsi="Arial" w:cs="Arial"/>
          <w:b/>
          <w:bCs/>
          <w:sz w:val="24"/>
          <w:szCs w:val="24"/>
          <w:u w:val="single"/>
        </w:rPr>
        <w:lastRenderedPageBreak/>
        <w:t>Table of contents</w:t>
      </w:r>
    </w:p>
    <w:p w14:paraId="588A1659" w14:textId="77777777" w:rsidR="006769D4" w:rsidRDefault="006769D4">
      <w:pPr>
        <w:rPr>
          <w:rFonts w:ascii="Arial" w:hAnsi="Arial" w:cs="Arial"/>
          <w:b/>
          <w:bCs/>
          <w:sz w:val="24"/>
          <w:szCs w:val="24"/>
          <w:u w:val="single"/>
        </w:rPr>
      </w:pPr>
    </w:p>
    <w:p w14:paraId="370423CC" w14:textId="77777777" w:rsidR="006769D4" w:rsidRDefault="006769D4">
      <w:pPr>
        <w:rPr>
          <w:rFonts w:ascii="Arial" w:hAnsi="Arial" w:cs="Arial"/>
          <w:b/>
          <w:bCs/>
          <w:sz w:val="24"/>
          <w:szCs w:val="24"/>
          <w:u w:val="single"/>
        </w:rPr>
      </w:pPr>
    </w:p>
    <w:p w14:paraId="45A27BF9" w14:textId="77777777" w:rsidR="006769D4" w:rsidRDefault="006769D4">
      <w:pPr>
        <w:rPr>
          <w:rFonts w:ascii="Arial" w:hAnsi="Arial" w:cs="Arial"/>
          <w:b/>
          <w:bCs/>
          <w:sz w:val="24"/>
          <w:szCs w:val="24"/>
          <w:u w:val="single"/>
        </w:rPr>
      </w:pPr>
    </w:p>
    <w:p w14:paraId="5276A6BB" w14:textId="77777777" w:rsidR="006769D4" w:rsidRDefault="006769D4">
      <w:pPr>
        <w:rPr>
          <w:rFonts w:ascii="Arial" w:hAnsi="Arial" w:cs="Arial"/>
          <w:b/>
          <w:bCs/>
          <w:sz w:val="24"/>
          <w:szCs w:val="24"/>
          <w:u w:val="single"/>
        </w:rPr>
      </w:pPr>
    </w:p>
    <w:p w14:paraId="3F65ED7A" w14:textId="77777777" w:rsidR="006769D4" w:rsidRDefault="006769D4">
      <w:pPr>
        <w:rPr>
          <w:rFonts w:ascii="Arial" w:hAnsi="Arial" w:cs="Arial"/>
          <w:b/>
          <w:bCs/>
          <w:sz w:val="24"/>
          <w:szCs w:val="24"/>
          <w:u w:val="single"/>
        </w:rPr>
      </w:pPr>
    </w:p>
    <w:p w14:paraId="6D7170F2" w14:textId="77777777" w:rsidR="006769D4" w:rsidRDefault="006769D4">
      <w:pPr>
        <w:rPr>
          <w:rFonts w:ascii="Arial" w:hAnsi="Arial" w:cs="Arial"/>
          <w:b/>
          <w:bCs/>
          <w:sz w:val="24"/>
          <w:szCs w:val="24"/>
          <w:u w:val="single"/>
        </w:rPr>
      </w:pPr>
    </w:p>
    <w:p w14:paraId="0699D9A3" w14:textId="77777777" w:rsidR="006769D4" w:rsidRDefault="006769D4">
      <w:pPr>
        <w:rPr>
          <w:rFonts w:ascii="Arial" w:hAnsi="Arial" w:cs="Arial"/>
          <w:b/>
          <w:bCs/>
          <w:sz w:val="24"/>
          <w:szCs w:val="24"/>
          <w:u w:val="single"/>
        </w:rPr>
      </w:pPr>
    </w:p>
    <w:p w14:paraId="24C64016" w14:textId="77777777" w:rsidR="006769D4" w:rsidRDefault="006769D4">
      <w:pPr>
        <w:rPr>
          <w:rFonts w:ascii="Arial" w:hAnsi="Arial" w:cs="Arial"/>
          <w:b/>
          <w:bCs/>
          <w:sz w:val="24"/>
          <w:szCs w:val="24"/>
          <w:u w:val="single"/>
        </w:rPr>
      </w:pPr>
    </w:p>
    <w:p w14:paraId="51D814E7" w14:textId="77777777" w:rsidR="006769D4" w:rsidRDefault="006769D4">
      <w:pPr>
        <w:rPr>
          <w:rFonts w:ascii="Arial" w:hAnsi="Arial" w:cs="Arial"/>
          <w:b/>
          <w:bCs/>
          <w:sz w:val="24"/>
          <w:szCs w:val="24"/>
          <w:u w:val="single"/>
        </w:rPr>
      </w:pPr>
    </w:p>
    <w:p w14:paraId="40690604" w14:textId="77777777" w:rsidR="006769D4" w:rsidRDefault="006769D4">
      <w:pPr>
        <w:rPr>
          <w:rFonts w:ascii="Arial" w:hAnsi="Arial" w:cs="Arial"/>
          <w:b/>
          <w:bCs/>
          <w:sz w:val="24"/>
          <w:szCs w:val="24"/>
          <w:u w:val="single"/>
        </w:rPr>
      </w:pPr>
    </w:p>
    <w:p w14:paraId="010DCD29" w14:textId="77777777" w:rsidR="006769D4" w:rsidRDefault="006769D4">
      <w:pPr>
        <w:rPr>
          <w:rFonts w:ascii="Arial" w:hAnsi="Arial" w:cs="Arial"/>
          <w:b/>
          <w:bCs/>
          <w:sz w:val="24"/>
          <w:szCs w:val="24"/>
          <w:u w:val="single"/>
        </w:rPr>
      </w:pPr>
    </w:p>
    <w:p w14:paraId="31DF75F5" w14:textId="77777777" w:rsidR="006769D4" w:rsidRDefault="006769D4">
      <w:pPr>
        <w:rPr>
          <w:rFonts w:ascii="Arial" w:hAnsi="Arial" w:cs="Arial"/>
          <w:b/>
          <w:bCs/>
          <w:sz w:val="24"/>
          <w:szCs w:val="24"/>
          <w:u w:val="single"/>
        </w:rPr>
      </w:pPr>
    </w:p>
    <w:p w14:paraId="41A66CA2" w14:textId="77777777" w:rsidR="006769D4" w:rsidRDefault="006769D4">
      <w:pPr>
        <w:rPr>
          <w:rFonts w:ascii="Arial" w:hAnsi="Arial" w:cs="Arial"/>
          <w:b/>
          <w:bCs/>
          <w:sz w:val="24"/>
          <w:szCs w:val="24"/>
          <w:u w:val="single"/>
        </w:rPr>
      </w:pPr>
    </w:p>
    <w:p w14:paraId="75C27B61" w14:textId="77777777" w:rsidR="006769D4" w:rsidRDefault="006769D4">
      <w:pPr>
        <w:rPr>
          <w:rFonts w:ascii="Arial" w:hAnsi="Arial" w:cs="Arial"/>
          <w:b/>
          <w:bCs/>
          <w:sz w:val="24"/>
          <w:szCs w:val="24"/>
          <w:u w:val="single"/>
        </w:rPr>
      </w:pPr>
    </w:p>
    <w:p w14:paraId="4AAEFD8B" w14:textId="77777777" w:rsidR="008305C1" w:rsidRDefault="008305C1">
      <w:pPr>
        <w:rPr>
          <w:rFonts w:ascii="Arial" w:hAnsi="Arial" w:cs="Arial"/>
          <w:b/>
          <w:bCs/>
          <w:sz w:val="24"/>
          <w:szCs w:val="24"/>
          <w:u w:val="single"/>
        </w:rPr>
      </w:pPr>
    </w:p>
    <w:p w14:paraId="0BB9A28A" w14:textId="77777777" w:rsidR="008305C1" w:rsidRDefault="008305C1">
      <w:pPr>
        <w:rPr>
          <w:rFonts w:ascii="Arial" w:hAnsi="Arial" w:cs="Arial"/>
          <w:b/>
          <w:bCs/>
          <w:sz w:val="24"/>
          <w:szCs w:val="24"/>
          <w:u w:val="single"/>
        </w:rPr>
      </w:pPr>
    </w:p>
    <w:p w14:paraId="0CA54316" w14:textId="77777777" w:rsidR="008305C1" w:rsidRDefault="008305C1">
      <w:pPr>
        <w:rPr>
          <w:rFonts w:ascii="Arial" w:hAnsi="Arial" w:cs="Arial"/>
          <w:b/>
          <w:bCs/>
          <w:sz w:val="24"/>
          <w:szCs w:val="24"/>
          <w:u w:val="single"/>
        </w:rPr>
      </w:pPr>
    </w:p>
    <w:p w14:paraId="3C269518" w14:textId="77777777" w:rsidR="008305C1" w:rsidRDefault="008305C1">
      <w:pPr>
        <w:rPr>
          <w:rFonts w:ascii="Arial" w:hAnsi="Arial" w:cs="Arial"/>
          <w:b/>
          <w:bCs/>
          <w:sz w:val="24"/>
          <w:szCs w:val="24"/>
          <w:u w:val="single"/>
        </w:rPr>
      </w:pPr>
    </w:p>
    <w:p w14:paraId="4333DC89" w14:textId="77777777" w:rsidR="008305C1" w:rsidRDefault="008305C1">
      <w:pPr>
        <w:rPr>
          <w:rFonts w:ascii="Arial" w:hAnsi="Arial" w:cs="Arial"/>
          <w:b/>
          <w:bCs/>
          <w:sz w:val="24"/>
          <w:szCs w:val="24"/>
          <w:u w:val="single"/>
        </w:rPr>
      </w:pPr>
    </w:p>
    <w:p w14:paraId="198F4536" w14:textId="77777777" w:rsidR="008305C1" w:rsidRDefault="008305C1">
      <w:pPr>
        <w:rPr>
          <w:rFonts w:ascii="Arial" w:hAnsi="Arial" w:cs="Arial"/>
          <w:b/>
          <w:bCs/>
          <w:sz w:val="24"/>
          <w:szCs w:val="24"/>
          <w:u w:val="single"/>
        </w:rPr>
      </w:pPr>
    </w:p>
    <w:p w14:paraId="5CE5F718" w14:textId="77777777" w:rsidR="008305C1" w:rsidRDefault="008305C1">
      <w:pPr>
        <w:rPr>
          <w:rFonts w:ascii="Arial" w:hAnsi="Arial" w:cs="Arial"/>
          <w:b/>
          <w:bCs/>
          <w:sz w:val="24"/>
          <w:szCs w:val="24"/>
          <w:u w:val="single"/>
        </w:rPr>
      </w:pPr>
    </w:p>
    <w:p w14:paraId="61E61923" w14:textId="77777777" w:rsidR="008305C1" w:rsidRDefault="008305C1">
      <w:pPr>
        <w:rPr>
          <w:rFonts w:ascii="Arial" w:hAnsi="Arial" w:cs="Arial"/>
          <w:b/>
          <w:bCs/>
          <w:sz w:val="24"/>
          <w:szCs w:val="24"/>
          <w:u w:val="single"/>
        </w:rPr>
      </w:pPr>
    </w:p>
    <w:p w14:paraId="07D05654" w14:textId="77777777" w:rsidR="008305C1" w:rsidRDefault="008305C1">
      <w:pPr>
        <w:rPr>
          <w:rFonts w:ascii="Arial" w:hAnsi="Arial" w:cs="Arial"/>
          <w:b/>
          <w:bCs/>
          <w:sz w:val="24"/>
          <w:szCs w:val="24"/>
          <w:u w:val="single"/>
        </w:rPr>
      </w:pPr>
    </w:p>
    <w:p w14:paraId="4F0DBB2C" w14:textId="77777777" w:rsidR="008305C1" w:rsidRDefault="008305C1">
      <w:pPr>
        <w:rPr>
          <w:rFonts w:ascii="Arial" w:hAnsi="Arial" w:cs="Arial"/>
          <w:b/>
          <w:bCs/>
          <w:sz w:val="24"/>
          <w:szCs w:val="24"/>
          <w:u w:val="single"/>
        </w:rPr>
      </w:pPr>
    </w:p>
    <w:p w14:paraId="0CB9DD43" w14:textId="77777777" w:rsidR="008305C1" w:rsidRDefault="008305C1">
      <w:pPr>
        <w:rPr>
          <w:rFonts w:ascii="Arial" w:hAnsi="Arial" w:cs="Arial"/>
          <w:b/>
          <w:bCs/>
          <w:sz w:val="24"/>
          <w:szCs w:val="24"/>
          <w:u w:val="single"/>
        </w:rPr>
      </w:pPr>
    </w:p>
    <w:p w14:paraId="6A07A371" w14:textId="77777777" w:rsidR="008305C1" w:rsidRDefault="008305C1">
      <w:pPr>
        <w:rPr>
          <w:rFonts w:ascii="Arial" w:hAnsi="Arial" w:cs="Arial"/>
          <w:b/>
          <w:bCs/>
          <w:sz w:val="24"/>
          <w:szCs w:val="24"/>
          <w:u w:val="single"/>
        </w:rPr>
      </w:pPr>
    </w:p>
    <w:p w14:paraId="65B269B3" w14:textId="77777777" w:rsidR="008305C1" w:rsidRDefault="008305C1">
      <w:pPr>
        <w:rPr>
          <w:rFonts w:ascii="Arial" w:hAnsi="Arial" w:cs="Arial"/>
          <w:b/>
          <w:bCs/>
          <w:sz w:val="24"/>
          <w:szCs w:val="24"/>
          <w:u w:val="single"/>
        </w:rPr>
      </w:pPr>
    </w:p>
    <w:p w14:paraId="4573AF67" w14:textId="77777777" w:rsidR="008305C1" w:rsidRDefault="008305C1">
      <w:pPr>
        <w:rPr>
          <w:rFonts w:ascii="Arial" w:hAnsi="Arial" w:cs="Arial"/>
          <w:b/>
          <w:bCs/>
          <w:sz w:val="24"/>
          <w:szCs w:val="24"/>
          <w:u w:val="single"/>
        </w:rPr>
      </w:pPr>
    </w:p>
    <w:p w14:paraId="2ACA042A" w14:textId="77777777" w:rsidR="008305C1" w:rsidRDefault="008305C1">
      <w:pPr>
        <w:rPr>
          <w:rFonts w:ascii="Arial" w:hAnsi="Arial" w:cs="Arial"/>
          <w:b/>
          <w:bCs/>
          <w:sz w:val="24"/>
          <w:szCs w:val="24"/>
          <w:u w:val="single"/>
        </w:rPr>
      </w:pPr>
    </w:p>
    <w:p w14:paraId="0C729A6F" w14:textId="77777777" w:rsidR="008A46D3" w:rsidRDefault="00256044">
      <w:pPr>
        <w:rPr>
          <w:rFonts w:ascii="Arial" w:hAnsi="Arial" w:cs="Arial"/>
          <w:b/>
          <w:bCs/>
          <w:sz w:val="24"/>
          <w:szCs w:val="24"/>
          <w:u w:val="single"/>
        </w:rPr>
      </w:pPr>
      <w:r>
        <w:rPr>
          <w:rFonts w:ascii="Arial" w:hAnsi="Arial" w:cs="Arial"/>
          <w:b/>
          <w:bCs/>
          <w:sz w:val="24"/>
          <w:szCs w:val="24"/>
          <w:u w:val="single"/>
        </w:rPr>
        <w:lastRenderedPageBreak/>
        <w:t>Abstract</w:t>
      </w:r>
    </w:p>
    <w:p w14:paraId="6359CB26" w14:textId="101EE638" w:rsidR="00792D21" w:rsidRPr="008A46D3" w:rsidRDefault="00092021">
      <w:pPr>
        <w:rPr>
          <w:rFonts w:ascii="Arial" w:hAnsi="Arial" w:cs="Arial"/>
          <w:b/>
          <w:bCs/>
          <w:sz w:val="24"/>
          <w:szCs w:val="24"/>
          <w:u w:val="single"/>
        </w:rPr>
      </w:pPr>
      <w:r>
        <w:rPr>
          <w:rFonts w:ascii="Arial" w:hAnsi="Arial" w:cs="Arial"/>
          <w:sz w:val="24"/>
          <w:szCs w:val="24"/>
        </w:rPr>
        <w:t>The t</w:t>
      </w:r>
      <w:r w:rsidR="00763D2D">
        <w:rPr>
          <w:rFonts w:ascii="Arial" w:hAnsi="Arial" w:cs="Arial"/>
          <w:sz w:val="24"/>
          <w:szCs w:val="24"/>
        </w:rPr>
        <w:t>e</w:t>
      </w:r>
      <w:r w:rsidR="00344858">
        <w:rPr>
          <w:rFonts w:ascii="Arial" w:hAnsi="Arial" w:cs="Arial"/>
          <w:sz w:val="24"/>
          <w:szCs w:val="24"/>
        </w:rPr>
        <w:t>rm</w:t>
      </w:r>
      <w:r w:rsidR="00763D2D">
        <w:rPr>
          <w:rFonts w:ascii="Arial" w:hAnsi="Arial" w:cs="Arial"/>
          <w:sz w:val="24"/>
          <w:szCs w:val="24"/>
        </w:rPr>
        <w:t xml:space="preserve"> </w:t>
      </w:r>
      <w:r w:rsidR="00344858">
        <w:rPr>
          <w:rFonts w:ascii="Arial" w:hAnsi="Arial" w:cs="Arial"/>
          <w:sz w:val="24"/>
          <w:szCs w:val="24"/>
        </w:rPr>
        <w:t>d</w:t>
      </w:r>
      <w:r w:rsidR="006D2C28" w:rsidRPr="006D2C28">
        <w:rPr>
          <w:rFonts w:ascii="Arial" w:hAnsi="Arial" w:cs="Arial"/>
          <w:sz w:val="24"/>
          <w:szCs w:val="24"/>
        </w:rPr>
        <w:t>omestic violence, which includes same-sex partner violence and both men and women as victims, broadly refers to the personal environment in which one partner is harmed by another.</w:t>
      </w:r>
    </w:p>
    <w:p w14:paraId="6FC36933" w14:textId="669CC922" w:rsidR="002D5860" w:rsidRPr="005B4A61" w:rsidRDefault="00D63199" w:rsidP="0094144B">
      <w:pPr>
        <w:spacing w:line="360" w:lineRule="auto"/>
        <w:rPr>
          <w:rFonts w:ascii="Arial" w:hAnsi="Arial" w:cs="Arial"/>
          <w:sz w:val="24"/>
          <w:szCs w:val="24"/>
        </w:rPr>
      </w:pPr>
      <w:r>
        <w:rPr>
          <w:rFonts w:ascii="Arial" w:hAnsi="Arial" w:cs="Arial"/>
          <w:sz w:val="24"/>
          <w:szCs w:val="24"/>
        </w:rPr>
        <w:t xml:space="preserve">Witnessing or experiencing </w:t>
      </w:r>
      <w:r w:rsidR="005B4A61" w:rsidRPr="005B4A61">
        <w:rPr>
          <w:rFonts w:ascii="Arial" w:hAnsi="Arial" w:cs="Arial"/>
          <w:sz w:val="24"/>
          <w:szCs w:val="24"/>
        </w:rPr>
        <w:t xml:space="preserve">Domestic </w:t>
      </w:r>
      <w:r w:rsidR="005B4A61">
        <w:rPr>
          <w:rFonts w:ascii="Arial" w:hAnsi="Arial" w:cs="Arial"/>
          <w:sz w:val="24"/>
          <w:szCs w:val="24"/>
        </w:rPr>
        <w:t>violence</w:t>
      </w:r>
      <w:r>
        <w:rPr>
          <w:rFonts w:ascii="Arial" w:hAnsi="Arial" w:cs="Arial"/>
          <w:sz w:val="24"/>
          <w:szCs w:val="24"/>
        </w:rPr>
        <w:t xml:space="preserve"> in early years of a</w:t>
      </w:r>
      <w:r w:rsidR="00F335E6">
        <w:rPr>
          <w:rFonts w:ascii="Arial" w:hAnsi="Arial" w:cs="Arial"/>
          <w:sz w:val="24"/>
          <w:szCs w:val="24"/>
        </w:rPr>
        <w:t xml:space="preserve"> child life can make </w:t>
      </w:r>
      <w:r w:rsidR="002A2233">
        <w:rPr>
          <w:rFonts w:ascii="Arial" w:hAnsi="Arial" w:cs="Arial"/>
          <w:sz w:val="24"/>
          <w:szCs w:val="24"/>
        </w:rPr>
        <w:t>a significant impact</w:t>
      </w:r>
      <w:r w:rsidR="00F335E6">
        <w:rPr>
          <w:rFonts w:ascii="Arial" w:hAnsi="Arial" w:cs="Arial"/>
          <w:sz w:val="24"/>
          <w:szCs w:val="24"/>
        </w:rPr>
        <w:t xml:space="preserve"> into adulthood</w:t>
      </w:r>
      <w:r w:rsidR="00716EF7">
        <w:rPr>
          <w:rFonts w:ascii="Arial" w:hAnsi="Arial" w:cs="Arial"/>
          <w:sz w:val="24"/>
          <w:szCs w:val="24"/>
        </w:rPr>
        <w:t xml:space="preserve"> relationships and motherhood.</w:t>
      </w:r>
    </w:p>
    <w:p w14:paraId="391C22B9" w14:textId="5CD054F0" w:rsidR="00256044" w:rsidRDefault="00256044" w:rsidP="0094144B">
      <w:pPr>
        <w:spacing w:line="360" w:lineRule="auto"/>
        <w:rPr>
          <w:rFonts w:ascii="Arial" w:hAnsi="Arial" w:cs="Arial"/>
          <w:sz w:val="24"/>
          <w:szCs w:val="24"/>
        </w:rPr>
      </w:pPr>
      <w:r w:rsidRPr="002B607B">
        <w:rPr>
          <w:rFonts w:ascii="Arial" w:hAnsi="Arial" w:cs="Arial"/>
          <w:b/>
          <w:bCs/>
          <w:sz w:val="24"/>
          <w:szCs w:val="24"/>
        </w:rPr>
        <w:t>Background</w:t>
      </w:r>
      <w:r w:rsidR="00B920AF">
        <w:rPr>
          <w:rFonts w:ascii="Arial" w:hAnsi="Arial" w:cs="Arial"/>
          <w:b/>
          <w:bCs/>
          <w:sz w:val="24"/>
          <w:szCs w:val="24"/>
        </w:rPr>
        <w:t xml:space="preserve">: </w:t>
      </w:r>
      <w:r w:rsidR="00B920AF" w:rsidRPr="0012056B">
        <w:rPr>
          <w:rFonts w:ascii="Arial" w:hAnsi="Arial" w:cs="Arial"/>
          <w:sz w:val="24"/>
          <w:szCs w:val="24"/>
        </w:rPr>
        <w:t>This</w:t>
      </w:r>
      <w:r w:rsidR="00E274CC">
        <w:rPr>
          <w:rFonts w:ascii="Arial" w:hAnsi="Arial" w:cs="Arial"/>
          <w:sz w:val="24"/>
          <w:szCs w:val="24"/>
        </w:rPr>
        <w:t xml:space="preserve"> </w:t>
      </w:r>
      <w:r w:rsidR="003927E6">
        <w:rPr>
          <w:rFonts w:ascii="Arial" w:hAnsi="Arial" w:cs="Arial"/>
          <w:sz w:val="24"/>
          <w:szCs w:val="24"/>
        </w:rPr>
        <w:t>literature</w:t>
      </w:r>
      <w:r w:rsidR="005003EB">
        <w:rPr>
          <w:rFonts w:ascii="Arial" w:hAnsi="Arial" w:cs="Arial"/>
          <w:sz w:val="24"/>
          <w:szCs w:val="24"/>
        </w:rPr>
        <w:t xml:space="preserve"> review</w:t>
      </w:r>
      <w:r w:rsidR="00E274CC">
        <w:rPr>
          <w:rFonts w:ascii="Arial" w:hAnsi="Arial" w:cs="Arial"/>
          <w:sz w:val="24"/>
          <w:szCs w:val="24"/>
        </w:rPr>
        <w:t xml:space="preserve"> paper</w:t>
      </w:r>
      <w:r w:rsidR="00281ABE">
        <w:rPr>
          <w:rFonts w:ascii="Arial" w:hAnsi="Arial" w:cs="Arial"/>
          <w:sz w:val="24"/>
          <w:szCs w:val="24"/>
        </w:rPr>
        <w:t xml:space="preserve"> will examine</w:t>
      </w:r>
      <w:r w:rsidR="00090536">
        <w:rPr>
          <w:rFonts w:ascii="Arial" w:hAnsi="Arial" w:cs="Arial"/>
          <w:sz w:val="24"/>
          <w:szCs w:val="24"/>
        </w:rPr>
        <w:t xml:space="preserve"> the factors</w:t>
      </w:r>
      <w:r w:rsidR="00F96DE0">
        <w:rPr>
          <w:rFonts w:ascii="Arial" w:hAnsi="Arial" w:cs="Arial"/>
          <w:sz w:val="24"/>
          <w:szCs w:val="24"/>
        </w:rPr>
        <w:t xml:space="preserve"> of</w:t>
      </w:r>
      <w:r w:rsidR="00E274CC">
        <w:rPr>
          <w:rFonts w:ascii="Arial" w:hAnsi="Arial" w:cs="Arial"/>
          <w:sz w:val="24"/>
          <w:szCs w:val="24"/>
        </w:rPr>
        <w:t xml:space="preserve"> domestic </w:t>
      </w:r>
      <w:r w:rsidR="00563EFF">
        <w:rPr>
          <w:rFonts w:ascii="Arial" w:hAnsi="Arial" w:cs="Arial"/>
          <w:sz w:val="24"/>
          <w:szCs w:val="24"/>
        </w:rPr>
        <w:t xml:space="preserve">abuse </w:t>
      </w:r>
      <w:r w:rsidR="00F96DE0">
        <w:rPr>
          <w:rFonts w:ascii="Arial" w:hAnsi="Arial" w:cs="Arial"/>
          <w:sz w:val="24"/>
          <w:szCs w:val="24"/>
        </w:rPr>
        <w:t xml:space="preserve">and how it </w:t>
      </w:r>
      <w:r w:rsidR="00E274CC">
        <w:rPr>
          <w:rFonts w:ascii="Arial" w:hAnsi="Arial" w:cs="Arial"/>
          <w:sz w:val="24"/>
          <w:szCs w:val="24"/>
        </w:rPr>
        <w:t xml:space="preserve">impacts </w:t>
      </w:r>
      <w:r w:rsidR="00312085">
        <w:rPr>
          <w:rFonts w:ascii="Arial" w:hAnsi="Arial" w:cs="Arial"/>
          <w:sz w:val="24"/>
          <w:szCs w:val="24"/>
        </w:rPr>
        <w:t>young children being exposed</w:t>
      </w:r>
      <w:r w:rsidR="00563EFF">
        <w:rPr>
          <w:rFonts w:ascii="Arial" w:hAnsi="Arial" w:cs="Arial"/>
          <w:sz w:val="24"/>
          <w:szCs w:val="24"/>
        </w:rPr>
        <w:t xml:space="preserve"> to violence </w:t>
      </w:r>
      <w:r w:rsidR="001C5AB6">
        <w:rPr>
          <w:rFonts w:ascii="Arial" w:hAnsi="Arial" w:cs="Arial"/>
          <w:sz w:val="24"/>
          <w:szCs w:val="24"/>
        </w:rPr>
        <w:t xml:space="preserve">in the </w:t>
      </w:r>
      <w:r w:rsidR="00584F61">
        <w:rPr>
          <w:rFonts w:ascii="Arial" w:hAnsi="Arial" w:cs="Arial"/>
          <w:sz w:val="24"/>
          <w:szCs w:val="24"/>
        </w:rPr>
        <w:t>United Kingdom</w:t>
      </w:r>
      <w:r w:rsidR="00483F60">
        <w:rPr>
          <w:rFonts w:ascii="Arial" w:hAnsi="Arial" w:cs="Arial"/>
          <w:sz w:val="24"/>
          <w:szCs w:val="24"/>
        </w:rPr>
        <w:t>.</w:t>
      </w:r>
      <w:r w:rsidR="006515BB">
        <w:rPr>
          <w:rFonts w:ascii="Arial" w:hAnsi="Arial" w:cs="Arial"/>
          <w:sz w:val="24"/>
          <w:szCs w:val="24"/>
        </w:rPr>
        <w:t xml:space="preserve"> </w:t>
      </w:r>
      <w:r w:rsidR="00532DD1">
        <w:rPr>
          <w:rFonts w:ascii="Arial" w:hAnsi="Arial" w:cs="Arial"/>
          <w:sz w:val="24"/>
          <w:szCs w:val="24"/>
        </w:rPr>
        <w:t>Q</w:t>
      </w:r>
      <w:r w:rsidR="006515BB">
        <w:rPr>
          <w:rFonts w:ascii="Arial" w:hAnsi="Arial" w:cs="Arial"/>
          <w:sz w:val="24"/>
          <w:szCs w:val="24"/>
        </w:rPr>
        <w:t>ua</w:t>
      </w:r>
      <w:r w:rsidR="00584F61">
        <w:rPr>
          <w:rFonts w:ascii="Arial" w:hAnsi="Arial" w:cs="Arial"/>
          <w:sz w:val="24"/>
          <w:szCs w:val="24"/>
        </w:rPr>
        <w:t>litative</w:t>
      </w:r>
      <w:r w:rsidR="00532DD1">
        <w:rPr>
          <w:rFonts w:ascii="Arial" w:hAnsi="Arial" w:cs="Arial"/>
          <w:sz w:val="24"/>
          <w:szCs w:val="24"/>
        </w:rPr>
        <w:t xml:space="preserve"> and quantitative</w:t>
      </w:r>
      <w:r w:rsidR="00A506CE">
        <w:rPr>
          <w:rFonts w:ascii="Arial" w:hAnsi="Arial" w:cs="Arial"/>
          <w:sz w:val="24"/>
          <w:szCs w:val="24"/>
        </w:rPr>
        <w:t xml:space="preserve"> study</w:t>
      </w:r>
      <w:r w:rsidR="006C1060">
        <w:rPr>
          <w:rFonts w:ascii="Arial" w:hAnsi="Arial" w:cs="Arial"/>
          <w:sz w:val="24"/>
          <w:szCs w:val="24"/>
        </w:rPr>
        <w:t xml:space="preserve"> </w:t>
      </w:r>
      <w:r w:rsidR="00526734">
        <w:rPr>
          <w:rFonts w:ascii="Arial" w:hAnsi="Arial" w:cs="Arial"/>
          <w:sz w:val="24"/>
          <w:szCs w:val="24"/>
        </w:rPr>
        <w:t>will investigate</w:t>
      </w:r>
      <w:r w:rsidR="00283431">
        <w:rPr>
          <w:rFonts w:ascii="Arial" w:hAnsi="Arial" w:cs="Arial"/>
          <w:sz w:val="24"/>
          <w:szCs w:val="24"/>
        </w:rPr>
        <w:t xml:space="preserve"> </w:t>
      </w:r>
      <w:r w:rsidR="0057108C">
        <w:rPr>
          <w:rFonts w:ascii="Arial" w:hAnsi="Arial" w:cs="Arial"/>
          <w:sz w:val="24"/>
          <w:szCs w:val="24"/>
        </w:rPr>
        <w:t xml:space="preserve">twenty articles to get a border </w:t>
      </w:r>
      <w:r w:rsidR="00801A8E">
        <w:rPr>
          <w:rFonts w:ascii="Arial" w:hAnsi="Arial" w:cs="Arial"/>
          <w:sz w:val="24"/>
          <w:szCs w:val="24"/>
        </w:rPr>
        <w:t xml:space="preserve">review. </w:t>
      </w:r>
      <w:r w:rsidR="002E398D">
        <w:rPr>
          <w:rFonts w:ascii="Arial" w:hAnsi="Arial" w:cs="Arial"/>
          <w:sz w:val="24"/>
          <w:szCs w:val="24"/>
        </w:rPr>
        <w:t xml:space="preserve">This will be done </w:t>
      </w:r>
      <w:r w:rsidR="002E398D" w:rsidRPr="00755913">
        <w:rPr>
          <w:rFonts w:ascii="Arial" w:hAnsi="Arial" w:cs="Arial"/>
          <w:sz w:val="24"/>
          <w:szCs w:val="24"/>
        </w:rPr>
        <w:t>b</w:t>
      </w:r>
      <w:r w:rsidR="00801A8E" w:rsidRPr="00755913">
        <w:rPr>
          <w:rFonts w:ascii="Arial" w:hAnsi="Arial" w:cs="Arial"/>
          <w:sz w:val="24"/>
          <w:szCs w:val="24"/>
        </w:rPr>
        <w:t>y</w:t>
      </w:r>
      <w:r w:rsidR="00C9728A" w:rsidRPr="00755913">
        <w:rPr>
          <w:rFonts w:ascii="Arial" w:hAnsi="Arial" w:cs="Arial"/>
          <w:sz w:val="24"/>
          <w:szCs w:val="24"/>
        </w:rPr>
        <w:t xml:space="preserve"> gather</w:t>
      </w:r>
      <w:r w:rsidR="002E398D" w:rsidRPr="00755913">
        <w:rPr>
          <w:rFonts w:ascii="Arial" w:hAnsi="Arial" w:cs="Arial"/>
          <w:sz w:val="24"/>
          <w:szCs w:val="24"/>
        </w:rPr>
        <w:t>ing</w:t>
      </w:r>
      <w:r w:rsidR="0057108C" w:rsidRPr="00755913">
        <w:rPr>
          <w:rFonts w:ascii="Arial" w:hAnsi="Arial" w:cs="Arial"/>
          <w:sz w:val="24"/>
          <w:szCs w:val="24"/>
        </w:rPr>
        <w:t xml:space="preserve"> </w:t>
      </w:r>
      <w:r w:rsidR="003E4D86" w:rsidRPr="00755913">
        <w:rPr>
          <w:rFonts w:ascii="Arial" w:hAnsi="Arial" w:cs="Arial"/>
          <w:sz w:val="24"/>
          <w:szCs w:val="24"/>
        </w:rPr>
        <w:t>in-depth</w:t>
      </w:r>
      <w:r w:rsidR="0057108C" w:rsidRPr="00755913">
        <w:rPr>
          <w:rFonts w:ascii="Arial" w:hAnsi="Arial" w:cs="Arial"/>
          <w:sz w:val="24"/>
          <w:szCs w:val="24"/>
        </w:rPr>
        <w:t xml:space="preserve"> </w:t>
      </w:r>
      <w:r w:rsidR="00801A8E" w:rsidRPr="00755913">
        <w:rPr>
          <w:rFonts w:ascii="Arial" w:hAnsi="Arial" w:cs="Arial"/>
          <w:sz w:val="24"/>
          <w:szCs w:val="24"/>
        </w:rPr>
        <w:t>finding</w:t>
      </w:r>
      <w:r w:rsidR="002E398D" w:rsidRPr="00755913">
        <w:rPr>
          <w:rFonts w:ascii="Arial" w:hAnsi="Arial" w:cs="Arial"/>
          <w:sz w:val="24"/>
          <w:szCs w:val="24"/>
        </w:rPr>
        <w:t>s</w:t>
      </w:r>
      <w:r w:rsidR="003E4D86" w:rsidRPr="00755913">
        <w:rPr>
          <w:rFonts w:ascii="Arial" w:hAnsi="Arial" w:cs="Arial"/>
          <w:sz w:val="24"/>
          <w:szCs w:val="24"/>
        </w:rPr>
        <w:t>,</w:t>
      </w:r>
      <w:r w:rsidR="009703DF" w:rsidRPr="00755913">
        <w:rPr>
          <w:rFonts w:ascii="Arial" w:hAnsi="Arial" w:cs="Arial"/>
          <w:sz w:val="24"/>
          <w:szCs w:val="24"/>
        </w:rPr>
        <w:t xml:space="preserve"> through</w:t>
      </w:r>
      <w:r w:rsidR="009D731D" w:rsidRPr="00755913">
        <w:rPr>
          <w:rFonts w:ascii="Arial" w:hAnsi="Arial" w:cs="Arial"/>
          <w:sz w:val="24"/>
          <w:szCs w:val="24"/>
        </w:rPr>
        <w:t xml:space="preserve"> </w:t>
      </w:r>
      <w:r w:rsidR="00526A7B" w:rsidRPr="00755913">
        <w:rPr>
          <w:rFonts w:ascii="Arial" w:hAnsi="Arial" w:cs="Arial"/>
          <w:sz w:val="24"/>
          <w:szCs w:val="24"/>
        </w:rPr>
        <w:t xml:space="preserve">search engines </w:t>
      </w:r>
      <w:r w:rsidR="00755913" w:rsidRPr="00755913">
        <w:rPr>
          <w:rFonts w:ascii="Arial" w:hAnsi="Arial" w:cs="Arial"/>
          <w:sz w:val="24"/>
          <w:szCs w:val="24"/>
        </w:rPr>
        <w:t xml:space="preserve">such as </w:t>
      </w:r>
      <w:r w:rsidR="008260D2" w:rsidRPr="00755913">
        <w:rPr>
          <w:rFonts w:ascii="Arial" w:hAnsi="Arial" w:cs="Arial"/>
          <w:sz w:val="24"/>
          <w:szCs w:val="24"/>
        </w:rPr>
        <w:t>google</w:t>
      </w:r>
      <w:r w:rsidR="00526A7B" w:rsidRPr="00755913">
        <w:rPr>
          <w:rFonts w:ascii="Arial" w:hAnsi="Arial" w:cs="Arial"/>
          <w:sz w:val="24"/>
          <w:szCs w:val="24"/>
        </w:rPr>
        <w:t xml:space="preserve"> sch</w:t>
      </w:r>
      <w:r w:rsidR="00235C3E" w:rsidRPr="00755913">
        <w:rPr>
          <w:rFonts w:ascii="Arial" w:hAnsi="Arial" w:cs="Arial"/>
          <w:sz w:val="24"/>
          <w:szCs w:val="24"/>
        </w:rPr>
        <w:t>olar and google for grey li</w:t>
      </w:r>
      <w:r w:rsidR="007F4CCE" w:rsidRPr="00755913">
        <w:rPr>
          <w:rFonts w:ascii="Arial" w:hAnsi="Arial" w:cs="Arial"/>
          <w:sz w:val="24"/>
          <w:szCs w:val="24"/>
        </w:rPr>
        <w:t>terature.</w:t>
      </w:r>
      <w:r w:rsidR="007C7011">
        <w:rPr>
          <w:rFonts w:ascii="Arial" w:hAnsi="Arial" w:cs="Arial"/>
          <w:sz w:val="24"/>
          <w:szCs w:val="24"/>
        </w:rPr>
        <w:t xml:space="preserve"> </w:t>
      </w:r>
    </w:p>
    <w:p w14:paraId="0C97B40F" w14:textId="52BA0118" w:rsidR="006227CD" w:rsidRDefault="00526734" w:rsidP="0094144B">
      <w:pPr>
        <w:spacing w:line="360" w:lineRule="auto"/>
        <w:rPr>
          <w:rFonts w:ascii="Arial" w:hAnsi="Arial" w:cs="Arial"/>
          <w:sz w:val="24"/>
          <w:szCs w:val="24"/>
        </w:rPr>
      </w:pPr>
      <w:r w:rsidRPr="00D62EB5">
        <w:rPr>
          <w:rFonts w:ascii="Arial" w:hAnsi="Arial" w:cs="Arial"/>
          <w:b/>
          <w:bCs/>
          <w:sz w:val="24"/>
          <w:szCs w:val="24"/>
        </w:rPr>
        <w:t>Method</w:t>
      </w:r>
      <w:r w:rsidR="00D62EB5" w:rsidRPr="00D62EB5">
        <w:rPr>
          <w:rFonts w:ascii="Arial" w:hAnsi="Arial" w:cs="Arial"/>
          <w:b/>
          <w:bCs/>
          <w:sz w:val="24"/>
          <w:szCs w:val="24"/>
        </w:rPr>
        <w:t>s</w:t>
      </w:r>
      <w:r w:rsidR="00D62EB5">
        <w:rPr>
          <w:rFonts w:ascii="Arial" w:hAnsi="Arial" w:cs="Arial"/>
          <w:b/>
          <w:bCs/>
          <w:sz w:val="24"/>
          <w:szCs w:val="24"/>
        </w:rPr>
        <w:t xml:space="preserve">: </w:t>
      </w:r>
      <w:r w:rsidR="009C45C0" w:rsidRPr="009C45C0">
        <w:rPr>
          <w:rFonts w:ascii="Arial" w:hAnsi="Arial" w:cs="Arial"/>
          <w:sz w:val="24"/>
          <w:szCs w:val="24"/>
        </w:rPr>
        <w:t>Th</w:t>
      </w:r>
      <w:r w:rsidR="009C45C0">
        <w:rPr>
          <w:rFonts w:ascii="Arial" w:hAnsi="Arial" w:cs="Arial"/>
          <w:sz w:val="24"/>
          <w:szCs w:val="24"/>
        </w:rPr>
        <w:t xml:space="preserve">e research </w:t>
      </w:r>
      <w:r w:rsidR="00CE4768">
        <w:rPr>
          <w:rFonts w:ascii="Arial" w:hAnsi="Arial" w:cs="Arial"/>
          <w:sz w:val="24"/>
          <w:szCs w:val="24"/>
        </w:rPr>
        <w:t xml:space="preserve">conducted </w:t>
      </w:r>
      <w:r w:rsidR="002B1F9F">
        <w:rPr>
          <w:rFonts w:ascii="Arial" w:hAnsi="Arial" w:cs="Arial"/>
          <w:sz w:val="24"/>
          <w:szCs w:val="24"/>
        </w:rPr>
        <w:t>wi</w:t>
      </w:r>
      <w:r w:rsidR="007E0887">
        <w:rPr>
          <w:rFonts w:ascii="Arial" w:hAnsi="Arial" w:cs="Arial"/>
          <w:sz w:val="24"/>
          <w:szCs w:val="24"/>
        </w:rPr>
        <w:t xml:space="preserve">thin the </w:t>
      </w:r>
      <w:r w:rsidR="006F3810">
        <w:rPr>
          <w:rFonts w:ascii="Arial" w:hAnsi="Arial" w:cs="Arial"/>
          <w:sz w:val="24"/>
          <w:szCs w:val="24"/>
        </w:rPr>
        <w:t xml:space="preserve">United Kingdom between </w:t>
      </w:r>
      <w:r w:rsidR="00811C62">
        <w:rPr>
          <w:rFonts w:ascii="Arial" w:hAnsi="Arial" w:cs="Arial"/>
          <w:sz w:val="24"/>
          <w:szCs w:val="24"/>
        </w:rPr>
        <w:t>1997</w:t>
      </w:r>
      <w:r w:rsidR="006F3810">
        <w:rPr>
          <w:rFonts w:ascii="Arial" w:hAnsi="Arial" w:cs="Arial"/>
          <w:sz w:val="24"/>
          <w:szCs w:val="24"/>
        </w:rPr>
        <w:t xml:space="preserve"> and 202</w:t>
      </w:r>
      <w:r w:rsidR="00C87E1F">
        <w:rPr>
          <w:rFonts w:ascii="Arial" w:hAnsi="Arial" w:cs="Arial"/>
          <w:sz w:val="24"/>
          <w:szCs w:val="24"/>
        </w:rPr>
        <w:t>2.</w:t>
      </w:r>
      <w:r w:rsidR="008D7B50">
        <w:rPr>
          <w:rFonts w:ascii="Arial" w:hAnsi="Arial" w:cs="Arial"/>
          <w:sz w:val="24"/>
          <w:szCs w:val="24"/>
        </w:rPr>
        <w:t xml:space="preserve"> </w:t>
      </w:r>
      <w:r w:rsidR="005723F4">
        <w:rPr>
          <w:rFonts w:ascii="Arial" w:hAnsi="Arial" w:cs="Arial"/>
          <w:sz w:val="24"/>
          <w:szCs w:val="24"/>
        </w:rPr>
        <w:t>The data</w:t>
      </w:r>
      <w:r w:rsidR="00114778">
        <w:rPr>
          <w:rFonts w:ascii="Arial" w:hAnsi="Arial" w:cs="Arial"/>
          <w:sz w:val="24"/>
          <w:szCs w:val="24"/>
        </w:rPr>
        <w:t xml:space="preserve"> </w:t>
      </w:r>
      <w:r w:rsidR="00C6478F">
        <w:rPr>
          <w:rFonts w:ascii="Arial" w:hAnsi="Arial" w:cs="Arial"/>
          <w:sz w:val="24"/>
          <w:szCs w:val="24"/>
        </w:rPr>
        <w:t xml:space="preserve">was </w:t>
      </w:r>
      <w:r w:rsidR="00694426">
        <w:rPr>
          <w:rFonts w:ascii="Arial" w:hAnsi="Arial" w:cs="Arial"/>
          <w:sz w:val="24"/>
          <w:szCs w:val="24"/>
        </w:rPr>
        <w:t>gathered</w:t>
      </w:r>
      <w:r w:rsidR="00C6478F">
        <w:rPr>
          <w:rFonts w:ascii="Arial" w:hAnsi="Arial" w:cs="Arial"/>
          <w:sz w:val="24"/>
          <w:szCs w:val="24"/>
        </w:rPr>
        <w:t xml:space="preserve"> by qualitative information </w:t>
      </w:r>
      <w:r w:rsidR="00E970FD">
        <w:rPr>
          <w:rFonts w:ascii="Arial" w:hAnsi="Arial" w:cs="Arial"/>
          <w:sz w:val="24"/>
          <w:szCs w:val="24"/>
        </w:rPr>
        <w:t>through a table form</w:t>
      </w:r>
      <w:r w:rsidR="00A811A1">
        <w:rPr>
          <w:rFonts w:ascii="Arial" w:hAnsi="Arial" w:cs="Arial"/>
          <w:sz w:val="24"/>
          <w:szCs w:val="24"/>
        </w:rPr>
        <w:t xml:space="preserve"> on the strengths and weakness</w:t>
      </w:r>
      <w:r w:rsidR="008D1B41">
        <w:rPr>
          <w:rFonts w:ascii="Arial" w:hAnsi="Arial" w:cs="Arial"/>
          <w:sz w:val="24"/>
          <w:szCs w:val="24"/>
        </w:rPr>
        <w:t>es</w:t>
      </w:r>
      <w:r w:rsidR="003336AA">
        <w:rPr>
          <w:rFonts w:ascii="Arial" w:hAnsi="Arial" w:cs="Arial"/>
          <w:sz w:val="24"/>
          <w:szCs w:val="24"/>
        </w:rPr>
        <w:t xml:space="preserve">, </w:t>
      </w:r>
      <w:r w:rsidR="00C93790">
        <w:rPr>
          <w:rFonts w:ascii="Arial" w:hAnsi="Arial" w:cs="Arial"/>
          <w:sz w:val="24"/>
          <w:szCs w:val="24"/>
        </w:rPr>
        <w:t>figure 1</w:t>
      </w:r>
      <w:r w:rsidR="003336AA">
        <w:rPr>
          <w:rFonts w:ascii="Arial" w:hAnsi="Arial" w:cs="Arial"/>
          <w:sz w:val="24"/>
          <w:szCs w:val="24"/>
        </w:rPr>
        <w:t xml:space="preserve"> is a</w:t>
      </w:r>
      <w:r w:rsidR="001172AE">
        <w:rPr>
          <w:rFonts w:ascii="Arial" w:hAnsi="Arial" w:cs="Arial"/>
          <w:sz w:val="24"/>
          <w:szCs w:val="24"/>
        </w:rPr>
        <w:t xml:space="preserve"> liter</w:t>
      </w:r>
      <w:r w:rsidR="003D2737">
        <w:rPr>
          <w:rFonts w:ascii="Arial" w:hAnsi="Arial" w:cs="Arial"/>
          <w:sz w:val="24"/>
          <w:szCs w:val="24"/>
        </w:rPr>
        <w:t>ature review</w:t>
      </w:r>
      <w:r w:rsidR="00E970FD">
        <w:rPr>
          <w:rFonts w:ascii="Arial" w:hAnsi="Arial" w:cs="Arial"/>
          <w:sz w:val="24"/>
          <w:szCs w:val="24"/>
        </w:rPr>
        <w:t xml:space="preserve"> flow chart</w:t>
      </w:r>
      <w:r w:rsidR="00694426">
        <w:rPr>
          <w:rFonts w:ascii="Arial" w:hAnsi="Arial" w:cs="Arial"/>
          <w:sz w:val="24"/>
          <w:szCs w:val="24"/>
        </w:rPr>
        <w:t xml:space="preserve"> </w:t>
      </w:r>
      <w:r w:rsidR="00B213EB">
        <w:rPr>
          <w:rFonts w:ascii="Arial" w:hAnsi="Arial" w:cs="Arial"/>
          <w:sz w:val="24"/>
          <w:szCs w:val="24"/>
        </w:rPr>
        <w:t xml:space="preserve">which </w:t>
      </w:r>
      <w:r w:rsidR="006B7135">
        <w:rPr>
          <w:rFonts w:ascii="Arial" w:hAnsi="Arial" w:cs="Arial"/>
          <w:sz w:val="24"/>
          <w:szCs w:val="24"/>
        </w:rPr>
        <w:t xml:space="preserve">was </w:t>
      </w:r>
      <w:r w:rsidR="00C93790">
        <w:rPr>
          <w:rFonts w:ascii="Arial" w:hAnsi="Arial" w:cs="Arial"/>
          <w:sz w:val="24"/>
          <w:szCs w:val="24"/>
        </w:rPr>
        <w:t>screen</w:t>
      </w:r>
      <w:r w:rsidR="00A32983">
        <w:rPr>
          <w:rFonts w:ascii="Arial" w:hAnsi="Arial" w:cs="Arial"/>
          <w:sz w:val="24"/>
          <w:szCs w:val="24"/>
        </w:rPr>
        <w:t xml:space="preserve">ed </w:t>
      </w:r>
      <w:r w:rsidR="003D2737">
        <w:rPr>
          <w:rFonts w:ascii="Arial" w:hAnsi="Arial" w:cs="Arial"/>
          <w:sz w:val="24"/>
          <w:szCs w:val="24"/>
        </w:rPr>
        <w:t xml:space="preserve">and </w:t>
      </w:r>
      <w:proofErr w:type="gramStart"/>
      <w:r w:rsidR="003D2737">
        <w:rPr>
          <w:rFonts w:ascii="Arial" w:hAnsi="Arial" w:cs="Arial"/>
          <w:sz w:val="24"/>
          <w:szCs w:val="24"/>
        </w:rPr>
        <w:t>identi</w:t>
      </w:r>
      <w:r w:rsidR="005C40DA">
        <w:rPr>
          <w:rFonts w:ascii="Arial" w:hAnsi="Arial" w:cs="Arial"/>
          <w:sz w:val="24"/>
          <w:szCs w:val="24"/>
        </w:rPr>
        <w:t>fied</w:t>
      </w:r>
      <w:proofErr w:type="gramEnd"/>
      <w:r w:rsidR="005C40DA">
        <w:rPr>
          <w:rFonts w:ascii="Arial" w:hAnsi="Arial" w:cs="Arial"/>
          <w:sz w:val="24"/>
          <w:szCs w:val="24"/>
        </w:rPr>
        <w:t xml:space="preserve"> the relevant </w:t>
      </w:r>
      <w:r w:rsidR="002178AB">
        <w:rPr>
          <w:rFonts w:ascii="Arial" w:hAnsi="Arial" w:cs="Arial"/>
          <w:sz w:val="24"/>
          <w:szCs w:val="24"/>
        </w:rPr>
        <w:t>article</w:t>
      </w:r>
      <w:r w:rsidR="00A32983">
        <w:rPr>
          <w:rFonts w:ascii="Arial" w:hAnsi="Arial" w:cs="Arial"/>
          <w:sz w:val="24"/>
          <w:szCs w:val="24"/>
        </w:rPr>
        <w:t>s.</w:t>
      </w:r>
    </w:p>
    <w:p w14:paraId="6E8B2ED1" w14:textId="71FA2A29" w:rsidR="00526734" w:rsidRDefault="006227CD" w:rsidP="0094144B">
      <w:pPr>
        <w:spacing w:line="360" w:lineRule="auto"/>
        <w:rPr>
          <w:rFonts w:ascii="Arial" w:hAnsi="Arial" w:cs="Arial"/>
          <w:sz w:val="24"/>
          <w:szCs w:val="24"/>
        </w:rPr>
      </w:pPr>
      <w:r w:rsidRPr="006227CD">
        <w:rPr>
          <w:rFonts w:ascii="Arial" w:hAnsi="Arial" w:cs="Arial"/>
          <w:b/>
          <w:bCs/>
          <w:sz w:val="24"/>
          <w:szCs w:val="24"/>
        </w:rPr>
        <w:t>Results</w:t>
      </w:r>
      <w:r>
        <w:rPr>
          <w:rFonts w:ascii="Arial" w:hAnsi="Arial" w:cs="Arial"/>
          <w:b/>
          <w:bCs/>
          <w:sz w:val="24"/>
          <w:szCs w:val="24"/>
        </w:rPr>
        <w:t>:</w:t>
      </w:r>
      <w:r w:rsidR="000D12FB">
        <w:rPr>
          <w:rFonts w:ascii="Arial" w:hAnsi="Arial" w:cs="Arial"/>
          <w:b/>
          <w:bCs/>
          <w:sz w:val="24"/>
          <w:szCs w:val="24"/>
        </w:rPr>
        <w:t xml:space="preserve"> </w:t>
      </w:r>
      <w:r w:rsidR="00117DE5" w:rsidRPr="00601327">
        <w:rPr>
          <w:rFonts w:ascii="Arial" w:hAnsi="Arial" w:cs="Arial"/>
          <w:sz w:val="24"/>
          <w:szCs w:val="24"/>
        </w:rPr>
        <w:t>T</w:t>
      </w:r>
      <w:r w:rsidR="00601327" w:rsidRPr="00601327">
        <w:rPr>
          <w:rFonts w:ascii="Arial" w:hAnsi="Arial" w:cs="Arial"/>
          <w:sz w:val="24"/>
          <w:szCs w:val="24"/>
        </w:rPr>
        <w:t>his</w:t>
      </w:r>
      <w:r w:rsidR="00601327">
        <w:rPr>
          <w:rFonts w:ascii="Arial" w:hAnsi="Arial" w:cs="Arial"/>
          <w:sz w:val="24"/>
          <w:szCs w:val="24"/>
        </w:rPr>
        <w:t xml:space="preserve"> paper hopes to draw attention</w:t>
      </w:r>
      <w:r w:rsidR="0075296A">
        <w:rPr>
          <w:rFonts w:ascii="Arial" w:hAnsi="Arial" w:cs="Arial"/>
          <w:sz w:val="24"/>
          <w:szCs w:val="24"/>
        </w:rPr>
        <w:t xml:space="preserve"> of</w:t>
      </w:r>
      <w:r w:rsidR="000702E5">
        <w:rPr>
          <w:rFonts w:ascii="Arial" w:hAnsi="Arial" w:cs="Arial"/>
          <w:sz w:val="24"/>
          <w:szCs w:val="24"/>
        </w:rPr>
        <w:t xml:space="preserve"> a</w:t>
      </w:r>
      <w:r w:rsidR="0075296A">
        <w:rPr>
          <w:rFonts w:ascii="Arial" w:hAnsi="Arial" w:cs="Arial"/>
          <w:sz w:val="24"/>
          <w:szCs w:val="24"/>
        </w:rPr>
        <w:t xml:space="preserve"> person who reads</w:t>
      </w:r>
      <w:r w:rsidR="000702E5">
        <w:rPr>
          <w:rFonts w:ascii="Arial" w:hAnsi="Arial" w:cs="Arial"/>
          <w:sz w:val="24"/>
          <w:szCs w:val="24"/>
        </w:rPr>
        <w:t xml:space="preserve"> and to</w:t>
      </w:r>
      <w:r w:rsidR="009E3EDD">
        <w:rPr>
          <w:rFonts w:ascii="Arial" w:hAnsi="Arial" w:cs="Arial"/>
          <w:sz w:val="24"/>
          <w:szCs w:val="24"/>
        </w:rPr>
        <w:t xml:space="preserve"> understands the impact </w:t>
      </w:r>
      <w:r w:rsidR="00F53490">
        <w:rPr>
          <w:rFonts w:ascii="Arial" w:hAnsi="Arial" w:cs="Arial"/>
          <w:sz w:val="24"/>
          <w:szCs w:val="24"/>
        </w:rPr>
        <w:t>of domestic violen</w:t>
      </w:r>
      <w:r w:rsidR="00B37FB1">
        <w:rPr>
          <w:rFonts w:ascii="Arial" w:hAnsi="Arial" w:cs="Arial"/>
          <w:sz w:val="24"/>
          <w:szCs w:val="24"/>
        </w:rPr>
        <w:t xml:space="preserve">ce </w:t>
      </w:r>
      <w:r w:rsidR="00044C91">
        <w:rPr>
          <w:rFonts w:ascii="Arial" w:hAnsi="Arial" w:cs="Arial"/>
          <w:sz w:val="24"/>
          <w:szCs w:val="24"/>
        </w:rPr>
        <w:t>h</w:t>
      </w:r>
      <w:r w:rsidR="00B37FB1">
        <w:rPr>
          <w:rFonts w:ascii="Arial" w:hAnsi="Arial" w:cs="Arial"/>
          <w:sz w:val="24"/>
          <w:szCs w:val="24"/>
        </w:rPr>
        <w:t>a</w:t>
      </w:r>
      <w:r w:rsidR="00D05E20">
        <w:rPr>
          <w:rFonts w:ascii="Arial" w:hAnsi="Arial" w:cs="Arial"/>
          <w:sz w:val="24"/>
          <w:szCs w:val="24"/>
        </w:rPr>
        <w:t>ve</w:t>
      </w:r>
      <w:r w:rsidR="008804AB">
        <w:rPr>
          <w:rFonts w:ascii="Arial" w:hAnsi="Arial" w:cs="Arial"/>
          <w:sz w:val="24"/>
          <w:szCs w:val="24"/>
        </w:rPr>
        <w:t xml:space="preserve"> </w:t>
      </w:r>
      <w:r w:rsidR="00B37FB1">
        <w:rPr>
          <w:rFonts w:ascii="Arial" w:hAnsi="Arial" w:cs="Arial"/>
          <w:sz w:val="24"/>
          <w:szCs w:val="24"/>
        </w:rPr>
        <w:t>on children and</w:t>
      </w:r>
      <w:r w:rsidR="004A6237">
        <w:rPr>
          <w:rFonts w:ascii="Arial" w:hAnsi="Arial" w:cs="Arial"/>
          <w:sz w:val="24"/>
          <w:szCs w:val="24"/>
        </w:rPr>
        <w:t xml:space="preserve"> women</w:t>
      </w:r>
      <w:r w:rsidR="008804AB">
        <w:rPr>
          <w:rFonts w:ascii="Arial" w:hAnsi="Arial" w:cs="Arial"/>
          <w:sz w:val="24"/>
          <w:szCs w:val="24"/>
        </w:rPr>
        <w:t xml:space="preserve"> </w:t>
      </w:r>
      <w:r w:rsidR="00B37FB1">
        <w:rPr>
          <w:rFonts w:ascii="Arial" w:hAnsi="Arial" w:cs="Arial"/>
          <w:sz w:val="24"/>
          <w:szCs w:val="24"/>
        </w:rPr>
        <w:t xml:space="preserve">exposed </w:t>
      </w:r>
      <w:r w:rsidR="008804AB">
        <w:rPr>
          <w:rFonts w:ascii="Arial" w:hAnsi="Arial" w:cs="Arial"/>
          <w:sz w:val="24"/>
          <w:szCs w:val="24"/>
        </w:rPr>
        <w:t xml:space="preserve">to </w:t>
      </w:r>
      <w:r w:rsidR="00B37FB1">
        <w:rPr>
          <w:rFonts w:ascii="Arial" w:hAnsi="Arial" w:cs="Arial"/>
          <w:sz w:val="24"/>
          <w:szCs w:val="24"/>
        </w:rPr>
        <w:t xml:space="preserve">any form of </w:t>
      </w:r>
      <w:r w:rsidR="00360E9B">
        <w:rPr>
          <w:rFonts w:ascii="Arial" w:hAnsi="Arial" w:cs="Arial"/>
          <w:sz w:val="24"/>
          <w:szCs w:val="24"/>
        </w:rPr>
        <w:t>trauma of violence</w:t>
      </w:r>
      <w:r w:rsidR="008804AB">
        <w:rPr>
          <w:rFonts w:ascii="Arial" w:hAnsi="Arial" w:cs="Arial"/>
          <w:sz w:val="24"/>
          <w:szCs w:val="24"/>
        </w:rPr>
        <w:t>,</w:t>
      </w:r>
      <w:r w:rsidR="00360E9B">
        <w:rPr>
          <w:rFonts w:ascii="Arial" w:hAnsi="Arial" w:cs="Arial"/>
          <w:sz w:val="24"/>
          <w:szCs w:val="24"/>
        </w:rPr>
        <w:t xml:space="preserve"> </w:t>
      </w:r>
      <w:r w:rsidR="00FB7377">
        <w:rPr>
          <w:rFonts w:ascii="Arial" w:hAnsi="Arial" w:cs="Arial"/>
          <w:sz w:val="24"/>
          <w:szCs w:val="24"/>
        </w:rPr>
        <w:t xml:space="preserve">will </w:t>
      </w:r>
      <w:proofErr w:type="gramStart"/>
      <w:r w:rsidR="00793CF1">
        <w:rPr>
          <w:rFonts w:ascii="Arial" w:hAnsi="Arial" w:cs="Arial"/>
          <w:sz w:val="24"/>
          <w:szCs w:val="24"/>
        </w:rPr>
        <w:t>determine</w:t>
      </w:r>
      <w:proofErr w:type="gramEnd"/>
      <w:r w:rsidR="00793CF1">
        <w:rPr>
          <w:rFonts w:ascii="Arial" w:hAnsi="Arial" w:cs="Arial"/>
          <w:sz w:val="24"/>
          <w:szCs w:val="24"/>
        </w:rPr>
        <w:t xml:space="preserve"> the way</w:t>
      </w:r>
      <w:r w:rsidR="006D4506">
        <w:rPr>
          <w:rFonts w:ascii="Arial" w:hAnsi="Arial" w:cs="Arial"/>
          <w:sz w:val="24"/>
          <w:szCs w:val="24"/>
        </w:rPr>
        <w:t xml:space="preserve"> of</w:t>
      </w:r>
      <w:r w:rsidR="00793CF1">
        <w:rPr>
          <w:rFonts w:ascii="Arial" w:hAnsi="Arial" w:cs="Arial"/>
          <w:sz w:val="24"/>
          <w:szCs w:val="24"/>
        </w:rPr>
        <w:t xml:space="preserve"> future relationships and parenthood</w:t>
      </w:r>
      <w:r w:rsidR="00A04888">
        <w:rPr>
          <w:rFonts w:ascii="Arial" w:hAnsi="Arial" w:cs="Arial"/>
          <w:sz w:val="24"/>
          <w:szCs w:val="24"/>
        </w:rPr>
        <w:t xml:space="preserve"> which</w:t>
      </w:r>
      <w:r w:rsidR="00D05E20">
        <w:rPr>
          <w:rFonts w:ascii="Arial" w:hAnsi="Arial" w:cs="Arial"/>
          <w:sz w:val="24"/>
          <w:szCs w:val="24"/>
        </w:rPr>
        <w:t xml:space="preserve"> will</w:t>
      </w:r>
      <w:r w:rsidR="00A04888">
        <w:rPr>
          <w:rFonts w:ascii="Arial" w:hAnsi="Arial" w:cs="Arial"/>
          <w:sz w:val="24"/>
          <w:szCs w:val="24"/>
        </w:rPr>
        <w:t xml:space="preserve"> </w:t>
      </w:r>
      <w:r w:rsidR="00792D21">
        <w:rPr>
          <w:rFonts w:ascii="Arial" w:hAnsi="Arial" w:cs="Arial"/>
          <w:sz w:val="24"/>
          <w:szCs w:val="24"/>
        </w:rPr>
        <w:t>shape our young people.</w:t>
      </w:r>
      <w:r w:rsidR="0075296A">
        <w:rPr>
          <w:rFonts w:ascii="Arial" w:hAnsi="Arial" w:cs="Arial"/>
          <w:sz w:val="24"/>
          <w:szCs w:val="24"/>
        </w:rPr>
        <w:t xml:space="preserve"> </w:t>
      </w:r>
    </w:p>
    <w:p w14:paraId="6AA3E50E" w14:textId="4C2C30BB" w:rsidR="00A04888" w:rsidRDefault="00A04888" w:rsidP="0094144B">
      <w:pPr>
        <w:spacing w:line="360" w:lineRule="auto"/>
        <w:rPr>
          <w:rFonts w:ascii="Arial" w:hAnsi="Arial" w:cs="Arial"/>
          <w:sz w:val="24"/>
          <w:szCs w:val="24"/>
        </w:rPr>
      </w:pPr>
      <w:r w:rsidRPr="00A04888">
        <w:rPr>
          <w:rFonts w:ascii="Arial" w:hAnsi="Arial" w:cs="Arial"/>
          <w:b/>
          <w:bCs/>
          <w:sz w:val="24"/>
          <w:szCs w:val="24"/>
        </w:rPr>
        <w:t>Keywords</w:t>
      </w:r>
      <w:r>
        <w:rPr>
          <w:rFonts w:ascii="Arial" w:hAnsi="Arial" w:cs="Arial"/>
          <w:b/>
          <w:bCs/>
          <w:sz w:val="24"/>
          <w:szCs w:val="24"/>
        </w:rPr>
        <w:t>:</w:t>
      </w:r>
      <w:r w:rsidR="00D828FF">
        <w:rPr>
          <w:rFonts w:ascii="Arial" w:hAnsi="Arial" w:cs="Arial"/>
          <w:b/>
          <w:bCs/>
          <w:sz w:val="24"/>
          <w:szCs w:val="24"/>
        </w:rPr>
        <w:t xml:space="preserve"> </w:t>
      </w:r>
      <w:r w:rsidR="0035388B" w:rsidRPr="00F8493F">
        <w:rPr>
          <w:rFonts w:ascii="Arial" w:hAnsi="Arial" w:cs="Arial"/>
          <w:sz w:val="24"/>
          <w:szCs w:val="24"/>
        </w:rPr>
        <w:t>anything related to domestic violence, domestic violence, youth violence</w:t>
      </w:r>
      <w:r w:rsidR="002E2DF7" w:rsidRPr="00F8493F">
        <w:rPr>
          <w:rFonts w:ascii="Arial" w:hAnsi="Arial" w:cs="Arial"/>
          <w:sz w:val="24"/>
          <w:szCs w:val="24"/>
        </w:rPr>
        <w:t>, expo</w:t>
      </w:r>
      <w:r w:rsidR="00F8493F" w:rsidRPr="00F8493F">
        <w:rPr>
          <w:rFonts w:ascii="Arial" w:hAnsi="Arial" w:cs="Arial"/>
          <w:sz w:val="24"/>
          <w:szCs w:val="24"/>
        </w:rPr>
        <w:t>sure</w:t>
      </w:r>
      <w:r w:rsidR="00B30088">
        <w:rPr>
          <w:rFonts w:ascii="Arial" w:hAnsi="Arial" w:cs="Arial"/>
          <w:sz w:val="24"/>
          <w:szCs w:val="24"/>
        </w:rPr>
        <w:t>, childhood, covid</w:t>
      </w:r>
      <w:r w:rsidR="00692564">
        <w:rPr>
          <w:rFonts w:ascii="Arial" w:hAnsi="Arial" w:cs="Arial"/>
          <w:sz w:val="24"/>
          <w:szCs w:val="24"/>
        </w:rPr>
        <w:t xml:space="preserve"> </w:t>
      </w:r>
      <w:r w:rsidR="00B55CB2">
        <w:rPr>
          <w:rFonts w:ascii="Arial" w:hAnsi="Arial" w:cs="Arial"/>
          <w:sz w:val="24"/>
          <w:szCs w:val="24"/>
        </w:rPr>
        <w:t>nineteen</w:t>
      </w:r>
      <w:r w:rsidR="00692564">
        <w:rPr>
          <w:rFonts w:ascii="Arial" w:hAnsi="Arial" w:cs="Arial"/>
          <w:sz w:val="24"/>
          <w:szCs w:val="24"/>
        </w:rPr>
        <w:t xml:space="preserve">, </w:t>
      </w:r>
      <w:r w:rsidR="0055554C" w:rsidRPr="0055554C">
        <w:rPr>
          <w:rFonts w:ascii="Arial" w:hAnsi="Arial" w:cs="Arial"/>
          <w:sz w:val="24"/>
          <w:szCs w:val="24"/>
        </w:rPr>
        <w:t>poverty, prevalence of mental health issues</w:t>
      </w:r>
      <w:r w:rsidR="0055554C">
        <w:rPr>
          <w:rFonts w:ascii="Arial" w:hAnsi="Arial" w:cs="Arial"/>
          <w:sz w:val="24"/>
          <w:szCs w:val="24"/>
        </w:rPr>
        <w:t>,</w:t>
      </w:r>
      <w:r w:rsidR="0055554C" w:rsidRPr="0055554C">
        <w:rPr>
          <w:rFonts w:ascii="Arial" w:hAnsi="Arial" w:cs="Arial"/>
          <w:sz w:val="24"/>
          <w:szCs w:val="24"/>
        </w:rPr>
        <w:t xml:space="preserve"> substance abuse and addictions</w:t>
      </w:r>
      <w:r w:rsidR="00F53567">
        <w:rPr>
          <w:rFonts w:ascii="Arial" w:hAnsi="Arial" w:cs="Arial"/>
          <w:sz w:val="24"/>
          <w:szCs w:val="24"/>
        </w:rPr>
        <w:t>.</w:t>
      </w:r>
    </w:p>
    <w:p w14:paraId="7764269D" w14:textId="24F04539" w:rsidR="00F53567" w:rsidRDefault="00F53567" w:rsidP="0094144B">
      <w:pPr>
        <w:spacing w:line="360" w:lineRule="auto"/>
        <w:rPr>
          <w:rFonts w:ascii="Arial" w:hAnsi="Arial" w:cs="Arial"/>
          <w:b/>
          <w:bCs/>
          <w:sz w:val="24"/>
          <w:szCs w:val="24"/>
        </w:rPr>
      </w:pPr>
      <w:r w:rsidRPr="006E5306">
        <w:rPr>
          <w:rFonts w:ascii="Arial" w:hAnsi="Arial" w:cs="Arial"/>
          <w:b/>
          <w:bCs/>
          <w:sz w:val="24"/>
          <w:szCs w:val="24"/>
        </w:rPr>
        <w:t>Conclu</w:t>
      </w:r>
      <w:r w:rsidR="006E5306" w:rsidRPr="006E5306">
        <w:rPr>
          <w:rFonts w:ascii="Arial" w:hAnsi="Arial" w:cs="Arial"/>
          <w:b/>
          <w:bCs/>
          <w:sz w:val="24"/>
          <w:szCs w:val="24"/>
        </w:rPr>
        <w:t>sion</w:t>
      </w:r>
      <w:r w:rsidR="006E5306">
        <w:rPr>
          <w:rFonts w:ascii="Arial" w:hAnsi="Arial" w:cs="Arial"/>
          <w:b/>
          <w:bCs/>
          <w:sz w:val="24"/>
          <w:szCs w:val="24"/>
        </w:rPr>
        <w:t xml:space="preserve">: </w:t>
      </w:r>
    </w:p>
    <w:p w14:paraId="309C5C99" w14:textId="79991898" w:rsidR="000F3E5D" w:rsidRDefault="000F3E5D">
      <w:pPr>
        <w:rPr>
          <w:rFonts w:ascii="Arial" w:hAnsi="Arial" w:cs="Arial"/>
          <w:b/>
          <w:bCs/>
          <w:sz w:val="24"/>
          <w:szCs w:val="24"/>
        </w:rPr>
      </w:pPr>
    </w:p>
    <w:p w14:paraId="01517636" w14:textId="1E5A280A" w:rsidR="000F3E5D" w:rsidRDefault="000F3E5D">
      <w:pPr>
        <w:rPr>
          <w:rFonts w:ascii="Arial" w:hAnsi="Arial" w:cs="Arial"/>
          <w:b/>
          <w:bCs/>
          <w:sz w:val="24"/>
          <w:szCs w:val="24"/>
        </w:rPr>
      </w:pPr>
    </w:p>
    <w:p w14:paraId="03BEC71A" w14:textId="48E8DE27" w:rsidR="00D94880" w:rsidRDefault="00D94880">
      <w:pPr>
        <w:rPr>
          <w:rFonts w:ascii="Arial" w:hAnsi="Arial" w:cs="Arial"/>
          <w:b/>
          <w:bCs/>
          <w:sz w:val="24"/>
          <w:szCs w:val="24"/>
        </w:rPr>
      </w:pPr>
    </w:p>
    <w:p w14:paraId="289F505E" w14:textId="02DAE398" w:rsidR="00D94880" w:rsidRDefault="00D94880">
      <w:pPr>
        <w:rPr>
          <w:rFonts w:ascii="Arial" w:hAnsi="Arial" w:cs="Arial"/>
          <w:b/>
          <w:bCs/>
          <w:sz w:val="24"/>
          <w:szCs w:val="24"/>
        </w:rPr>
      </w:pPr>
    </w:p>
    <w:p w14:paraId="2259EF99" w14:textId="6F498EF5" w:rsidR="00D94880" w:rsidRDefault="00D94880">
      <w:pPr>
        <w:rPr>
          <w:rFonts w:ascii="Arial" w:hAnsi="Arial" w:cs="Arial"/>
          <w:b/>
          <w:bCs/>
          <w:sz w:val="24"/>
          <w:szCs w:val="24"/>
        </w:rPr>
      </w:pPr>
    </w:p>
    <w:p w14:paraId="73FE3DB1" w14:textId="7B91B6B1" w:rsidR="00D94880" w:rsidRDefault="00D94880">
      <w:pPr>
        <w:rPr>
          <w:rFonts w:ascii="Arial" w:hAnsi="Arial" w:cs="Arial"/>
          <w:b/>
          <w:bCs/>
          <w:sz w:val="24"/>
          <w:szCs w:val="24"/>
        </w:rPr>
      </w:pPr>
    </w:p>
    <w:p w14:paraId="201AAD32" w14:textId="3A732B9C" w:rsidR="00D94880" w:rsidRDefault="00D94880">
      <w:pPr>
        <w:rPr>
          <w:rFonts w:ascii="Arial" w:hAnsi="Arial" w:cs="Arial"/>
          <w:b/>
          <w:bCs/>
          <w:sz w:val="24"/>
          <w:szCs w:val="24"/>
        </w:rPr>
      </w:pPr>
    </w:p>
    <w:p w14:paraId="0A8D38BB" w14:textId="77777777" w:rsidR="00F451DA" w:rsidRDefault="00F451DA">
      <w:pPr>
        <w:rPr>
          <w:rFonts w:ascii="Arial" w:hAnsi="Arial" w:cs="Arial"/>
          <w:b/>
          <w:bCs/>
          <w:sz w:val="24"/>
          <w:szCs w:val="24"/>
        </w:rPr>
      </w:pPr>
    </w:p>
    <w:p w14:paraId="17EDD69B" w14:textId="5207A68C" w:rsidR="00407652" w:rsidRDefault="00D94880">
      <w:pPr>
        <w:rPr>
          <w:rFonts w:ascii="Arial" w:hAnsi="Arial" w:cs="Arial"/>
          <w:b/>
          <w:bCs/>
          <w:sz w:val="24"/>
          <w:szCs w:val="24"/>
        </w:rPr>
      </w:pPr>
      <w:r>
        <w:rPr>
          <w:rFonts w:ascii="Arial" w:hAnsi="Arial" w:cs="Arial"/>
          <w:b/>
          <w:bCs/>
          <w:sz w:val="24"/>
          <w:szCs w:val="24"/>
        </w:rPr>
        <w:lastRenderedPageBreak/>
        <w:t>I</w:t>
      </w:r>
      <w:r w:rsidR="00407652">
        <w:rPr>
          <w:rFonts w:ascii="Arial" w:hAnsi="Arial" w:cs="Arial"/>
          <w:b/>
          <w:bCs/>
          <w:sz w:val="24"/>
          <w:szCs w:val="24"/>
        </w:rPr>
        <w:t>ntroduction</w:t>
      </w:r>
    </w:p>
    <w:p w14:paraId="23E0BD1E" w14:textId="2A0AFF2B" w:rsidR="00222DD6" w:rsidRDefault="00B3068E" w:rsidP="00AC11AE">
      <w:pPr>
        <w:spacing w:line="360" w:lineRule="auto"/>
        <w:rPr>
          <w:rFonts w:ascii="Arial" w:hAnsi="Arial" w:cs="Arial"/>
          <w:sz w:val="24"/>
          <w:szCs w:val="24"/>
        </w:rPr>
      </w:pPr>
      <w:r w:rsidRPr="00B3068E">
        <w:rPr>
          <w:rFonts w:ascii="Arial" w:hAnsi="Arial" w:cs="Arial"/>
          <w:sz w:val="24"/>
          <w:szCs w:val="24"/>
        </w:rPr>
        <w:t xml:space="preserve">Domestic violence is any act of controlling, coercive, threatening, demeaning, aggressive, or sexually abusive behaviour that occurs once or </w:t>
      </w:r>
      <w:r w:rsidR="00B01CD9" w:rsidRPr="00B3068E">
        <w:rPr>
          <w:rFonts w:ascii="Arial" w:hAnsi="Arial" w:cs="Arial"/>
          <w:sz w:val="24"/>
          <w:szCs w:val="24"/>
        </w:rPr>
        <w:t>repeatedly</w:t>
      </w:r>
      <w:r w:rsidR="00B01CD9">
        <w:rPr>
          <w:rFonts w:ascii="Arial" w:hAnsi="Arial" w:cs="Arial"/>
          <w:sz w:val="24"/>
          <w:szCs w:val="24"/>
        </w:rPr>
        <w:t xml:space="preserve"> </w:t>
      </w:r>
      <w:r w:rsidR="00B01CD9" w:rsidRPr="0075370A">
        <w:t>(</w:t>
      </w:r>
      <w:r w:rsidR="0075370A" w:rsidRPr="0075370A">
        <w:rPr>
          <w:rFonts w:ascii="Arial" w:hAnsi="Arial" w:cs="Arial"/>
          <w:sz w:val="24"/>
          <w:szCs w:val="24"/>
        </w:rPr>
        <w:t>Women's Aid, 2015)</w:t>
      </w:r>
      <w:r w:rsidR="0075370A">
        <w:rPr>
          <w:rFonts w:ascii="Arial" w:hAnsi="Arial" w:cs="Arial"/>
          <w:sz w:val="24"/>
          <w:szCs w:val="24"/>
        </w:rPr>
        <w:t>.</w:t>
      </w:r>
      <w:r w:rsidR="00EC168F">
        <w:rPr>
          <w:rFonts w:ascii="Arial" w:hAnsi="Arial" w:cs="Arial"/>
          <w:sz w:val="24"/>
          <w:szCs w:val="24"/>
        </w:rPr>
        <w:t xml:space="preserve"> </w:t>
      </w:r>
      <w:r w:rsidR="00AC3CCD">
        <w:rPr>
          <w:rFonts w:ascii="Arial" w:hAnsi="Arial" w:cs="Arial"/>
          <w:sz w:val="24"/>
          <w:szCs w:val="24"/>
        </w:rPr>
        <w:t xml:space="preserve">Domestic violence is a </w:t>
      </w:r>
      <w:r w:rsidR="00CA6F3E">
        <w:rPr>
          <w:rFonts w:ascii="Arial" w:hAnsi="Arial" w:cs="Arial"/>
          <w:sz w:val="24"/>
          <w:szCs w:val="24"/>
        </w:rPr>
        <w:t>huge issue</w:t>
      </w:r>
      <w:r w:rsidR="00C13623">
        <w:rPr>
          <w:rFonts w:ascii="Arial" w:hAnsi="Arial" w:cs="Arial"/>
          <w:sz w:val="24"/>
          <w:szCs w:val="24"/>
        </w:rPr>
        <w:t xml:space="preserve"> </w:t>
      </w:r>
      <w:r w:rsidR="00CB4913">
        <w:rPr>
          <w:rFonts w:ascii="Arial" w:hAnsi="Arial" w:cs="Arial"/>
          <w:sz w:val="24"/>
          <w:szCs w:val="24"/>
        </w:rPr>
        <w:t>within UK and Wales a</w:t>
      </w:r>
      <w:r w:rsidR="000164C5">
        <w:rPr>
          <w:rFonts w:ascii="Arial" w:hAnsi="Arial" w:cs="Arial"/>
          <w:sz w:val="24"/>
          <w:szCs w:val="24"/>
        </w:rPr>
        <w:t>s a</w:t>
      </w:r>
      <w:r w:rsidR="00CB4913">
        <w:rPr>
          <w:rFonts w:ascii="Arial" w:hAnsi="Arial" w:cs="Arial"/>
          <w:sz w:val="24"/>
          <w:szCs w:val="24"/>
        </w:rPr>
        <w:t xml:space="preserve"> </w:t>
      </w:r>
      <w:r w:rsidR="00B46E86">
        <w:rPr>
          <w:rFonts w:ascii="Arial" w:hAnsi="Arial" w:cs="Arial"/>
          <w:sz w:val="24"/>
          <w:szCs w:val="24"/>
        </w:rPr>
        <w:t>woman</w:t>
      </w:r>
      <w:r w:rsidR="00CB4913">
        <w:rPr>
          <w:rFonts w:ascii="Arial" w:hAnsi="Arial" w:cs="Arial"/>
          <w:sz w:val="24"/>
          <w:szCs w:val="24"/>
        </w:rPr>
        <w:t xml:space="preserve"> is killed by her male partner</w:t>
      </w:r>
      <w:r w:rsidR="00D26690">
        <w:rPr>
          <w:rFonts w:ascii="Arial" w:hAnsi="Arial" w:cs="Arial"/>
          <w:sz w:val="24"/>
          <w:szCs w:val="24"/>
        </w:rPr>
        <w:t xml:space="preserve"> or ex-partner every four day</w:t>
      </w:r>
      <w:r w:rsidR="00DE2ACB">
        <w:rPr>
          <w:rFonts w:ascii="Arial" w:hAnsi="Arial" w:cs="Arial"/>
          <w:sz w:val="24"/>
          <w:szCs w:val="24"/>
        </w:rPr>
        <w:t xml:space="preserve">s </w:t>
      </w:r>
      <w:r w:rsidR="00DE2ACB" w:rsidRPr="00DE2ACB">
        <w:rPr>
          <w:rFonts w:ascii="Arial" w:hAnsi="Arial" w:cs="Arial"/>
          <w:sz w:val="24"/>
          <w:szCs w:val="24"/>
        </w:rPr>
        <w:t>(Womens Aid, 2013)</w:t>
      </w:r>
      <w:r w:rsidR="00CA6F3E">
        <w:rPr>
          <w:rFonts w:ascii="Arial" w:hAnsi="Arial" w:cs="Arial"/>
          <w:sz w:val="24"/>
          <w:szCs w:val="24"/>
        </w:rPr>
        <w:t>.</w:t>
      </w:r>
      <w:r w:rsidR="00222DD6">
        <w:rPr>
          <w:rFonts w:ascii="Arial" w:hAnsi="Arial" w:cs="Arial"/>
          <w:sz w:val="24"/>
          <w:szCs w:val="24"/>
        </w:rPr>
        <w:t xml:space="preserve"> </w:t>
      </w:r>
    </w:p>
    <w:p w14:paraId="7E475F14" w14:textId="2BE1D65F" w:rsidR="004029C2" w:rsidRDefault="00BF27D6" w:rsidP="00AC11AE">
      <w:pPr>
        <w:spacing w:line="360" w:lineRule="auto"/>
        <w:rPr>
          <w:rFonts w:ascii="Arial" w:hAnsi="Arial" w:cs="Arial"/>
          <w:sz w:val="24"/>
          <w:szCs w:val="24"/>
        </w:rPr>
      </w:pPr>
      <w:r w:rsidRPr="00BF27D6">
        <w:t xml:space="preserve"> </w:t>
      </w:r>
      <w:r w:rsidRPr="00BF27D6">
        <w:rPr>
          <w:rFonts w:ascii="Arial" w:hAnsi="Arial" w:cs="Arial"/>
          <w:sz w:val="24"/>
          <w:szCs w:val="24"/>
        </w:rPr>
        <w:t>According to CSEW estimates for the year ending March 2018, 7.0 million victims</w:t>
      </w:r>
      <w:r w:rsidR="00D05E20">
        <w:rPr>
          <w:rFonts w:ascii="Arial" w:hAnsi="Arial" w:cs="Arial"/>
          <w:sz w:val="24"/>
          <w:szCs w:val="24"/>
        </w:rPr>
        <w:t xml:space="preserve"> and </w:t>
      </w:r>
      <w:r w:rsidRPr="00BF27D6">
        <w:rPr>
          <w:rFonts w:ascii="Arial" w:hAnsi="Arial" w:cs="Arial"/>
          <w:sz w:val="24"/>
          <w:szCs w:val="24"/>
        </w:rPr>
        <w:t xml:space="preserve">21.0% of those in the 16–59 age range, have been the victims of domestic violence at </w:t>
      </w:r>
      <w:proofErr w:type="gramStart"/>
      <w:r w:rsidRPr="00BF27D6">
        <w:rPr>
          <w:rFonts w:ascii="Arial" w:hAnsi="Arial" w:cs="Arial"/>
          <w:sz w:val="24"/>
          <w:szCs w:val="24"/>
        </w:rPr>
        <w:t>some</w:t>
      </w:r>
      <w:proofErr w:type="gramEnd"/>
      <w:r w:rsidRPr="00BF27D6">
        <w:rPr>
          <w:rFonts w:ascii="Arial" w:hAnsi="Arial" w:cs="Arial"/>
          <w:sz w:val="24"/>
          <w:szCs w:val="24"/>
        </w:rPr>
        <w:t xml:space="preserve"> point since becoming 16 years old</w:t>
      </w:r>
      <w:r w:rsidR="00221F93">
        <w:rPr>
          <w:rFonts w:ascii="Arial" w:hAnsi="Arial" w:cs="Arial"/>
          <w:sz w:val="24"/>
          <w:szCs w:val="24"/>
        </w:rPr>
        <w:t xml:space="preserve"> </w:t>
      </w:r>
      <w:r w:rsidR="00221F93" w:rsidRPr="00221F93">
        <w:rPr>
          <w:rFonts w:ascii="Arial" w:hAnsi="Arial" w:cs="Arial"/>
          <w:sz w:val="24"/>
          <w:szCs w:val="24"/>
        </w:rPr>
        <w:t>(goodwa, n.d.)</w:t>
      </w:r>
      <w:r w:rsidR="00AC22B5">
        <w:rPr>
          <w:rFonts w:ascii="Arial" w:hAnsi="Arial" w:cs="Arial"/>
          <w:sz w:val="24"/>
          <w:szCs w:val="24"/>
        </w:rPr>
        <w:t>.</w:t>
      </w:r>
      <w:r w:rsidR="00363C16">
        <w:rPr>
          <w:rFonts w:ascii="Arial" w:hAnsi="Arial" w:cs="Arial"/>
          <w:sz w:val="24"/>
          <w:szCs w:val="24"/>
        </w:rPr>
        <w:t xml:space="preserve"> </w:t>
      </w:r>
      <w:r w:rsidR="005C483B">
        <w:rPr>
          <w:rFonts w:ascii="Arial" w:hAnsi="Arial" w:cs="Arial"/>
          <w:sz w:val="24"/>
          <w:szCs w:val="24"/>
        </w:rPr>
        <w:t>The</w:t>
      </w:r>
      <w:r w:rsidR="00F0296C">
        <w:rPr>
          <w:rFonts w:ascii="Arial" w:hAnsi="Arial" w:cs="Arial"/>
          <w:sz w:val="24"/>
          <w:szCs w:val="24"/>
        </w:rPr>
        <w:t xml:space="preserve"> </w:t>
      </w:r>
      <w:r w:rsidR="00F512E2">
        <w:rPr>
          <w:rFonts w:ascii="Arial" w:hAnsi="Arial" w:cs="Arial"/>
          <w:sz w:val="24"/>
          <w:szCs w:val="24"/>
        </w:rPr>
        <w:t xml:space="preserve">national </w:t>
      </w:r>
      <w:r w:rsidR="00F819A4">
        <w:rPr>
          <w:rFonts w:ascii="Arial" w:hAnsi="Arial" w:cs="Arial"/>
          <w:sz w:val="24"/>
          <w:szCs w:val="24"/>
        </w:rPr>
        <w:t>statics</w:t>
      </w:r>
      <w:r w:rsidR="00054DA4">
        <w:rPr>
          <w:rFonts w:ascii="Arial" w:hAnsi="Arial" w:cs="Arial"/>
          <w:sz w:val="24"/>
          <w:szCs w:val="24"/>
        </w:rPr>
        <w:t xml:space="preserve"> crime survey</w:t>
      </w:r>
      <w:r w:rsidR="00005367">
        <w:rPr>
          <w:rFonts w:ascii="Arial" w:hAnsi="Arial" w:cs="Arial"/>
          <w:sz w:val="24"/>
          <w:szCs w:val="24"/>
        </w:rPr>
        <w:t xml:space="preserve"> </w:t>
      </w:r>
      <w:r w:rsidR="00DB1A2B">
        <w:rPr>
          <w:rFonts w:ascii="Arial" w:hAnsi="Arial" w:cs="Arial"/>
          <w:sz w:val="24"/>
          <w:szCs w:val="24"/>
        </w:rPr>
        <w:t>says</w:t>
      </w:r>
      <w:r w:rsidR="008D0FAF">
        <w:rPr>
          <w:rFonts w:ascii="Arial" w:hAnsi="Arial" w:cs="Arial"/>
          <w:sz w:val="24"/>
          <w:szCs w:val="24"/>
        </w:rPr>
        <w:t xml:space="preserve"> that children</w:t>
      </w:r>
      <w:r w:rsidR="00005367">
        <w:rPr>
          <w:rFonts w:ascii="Arial" w:hAnsi="Arial" w:cs="Arial"/>
          <w:sz w:val="24"/>
          <w:szCs w:val="24"/>
        </w:rPr>
        <w:t xml:space="preserve"> </w:t>
      </w:r>
      <w:r w:rsidR="00690EAE">
        <w:rPr>
          <w:rFonts w:ascii="Arial" w:hAnsi="Arial" w:cs="Arial"/>
          <w:sz w:val="24"/>
          <w:szCs w:val="24"/>
        </w:rPr>
        <w:t>being prese</w:t>
      </w:r>
      <w:r w:rsidR="00872798">
        <w:rPr>
          <w:rFonts w:ascii="Arial" w:hAnsi="Arial" w:cs="Arial"/>
          <w:sz w:val="24"/>
          <w:szCs w:val="24"/>
        </w:rPr>
        <w:t>nt</w:t>
      </w:r>
      <w:r w:rsidR="00F819A4">
        <w:rPr>
          <w:rFonts w:ascii="Arial" w:hAnsi="Arial" w:cs="Arial"/>
          <w:sz w:val="24"/>
          <w:szCs w:val="24"/>
        </w:rPr>
        <w:t xml:space="preserve"> </w:t>
      </w:r>
      <w:r w:rsidR="00DF2F4A">
        <w:rPr>
          <w:rFonts w:ascii="Arial" w:hAnsi="Arial" w:cs="Arial"/>
          <w:sz w:val="24"/>
          <w:szCs w:val="24"/>
        </w:rPr>
        <w:t>in the household</w:t>
      </w:r>
      <w:r w:rsidR="00DC066E">
        <w:rPr>
          <w:rFonts w:ascii="Arial" w:hAnsi="Arial" w:cs="Arial"/>
          <w:sz w:val="24"/>
          <w:szCs w:val="24"/>
        </w:rPr>
        <w:t xml:space="preserve"> when dome</w:t>
      </w:r>
      <w:r w:rsidR="00324236">
        <w:rPr>
          <w:rFonts w:ascii="Arial" w:hAnsi="Arial" w:cs="Arial"/>
          <w:sz w:val="24"/>
          <w:szCs w:val="24"/>
        </w:rPr>
        <w:t xml:space="preserve">stic abuse was happening </w:t>
      </w:r>
      <w:r w:rsidR="00356114">
        <w:rPr>
          <w:rFonts w:ascii="Arial" w:hAnsi="Arial" w:cs="Arial"/>
          <w:sz w:val="24"/>
          <w:szCs w:val="24"/>
        </w:rPr>
        <w:t>under the age of 16 years old</w:t>
      </w:r>
      <w:r w:rsidR="008B55AF" w:rsidRPr="009F75D5">
        <w:rPr>
          <w:rFonts w:ascii="Arial" w:hAnsi="Arial" w:cs="Arial"/>
          <w:sz w:val="24"/>
          <w:szCs w:val="24"/>
        </w:rPr>
        <w:t>.</w:t>
      </w:r>
      <w:r w:rsidR="0050768E" w:rsidRPr="009F75D5">
        <w:rPr>
          <w:rFonts w:ascii="Arial" w:hAnsi="Arial" w:cs="Arial"/>
          <w:sz w:val="24"/>
          <w:szCs w:val="24"/>
        </w:rPr>
        <w:t xml:space="preserve"> 20.5</w:t>
      </w:r>
      <w:r w:rsidR="0030139D" w:rsidRPr="009F75D5">
        <w:rPr>
          <w:rFonts w:ascii="Arial" w:hAnsi="Arial" w:cs="Arial"/>
          <w:sz w:val="24"/>
          <w:szCs w:val="24"/>
        </w:rPr>
        <w:t xml:space="preserve"> per cent </w:t>
      </w:r>
      <w:r w:rsidR="00854936" w:rsidRPr="009F75D5">
        <w:rPr>
          <w:rFonts w:ascii="Arial" w:hAnsi="Arial" w:cs="Arial"/>
          <w:sz w:val="24"/>
          <w:szCs w:val="24"/>
        </w:rPr>
        <w:t>saw or heard</w:t>
      </w:r>
      <w:r w:rsidR="00D928AF" w:rsidRPr="009F75D5">
        <w:rPr>
          <w:rFonts w:ascii="Arial" w:hAnsi="Arial" w:cs="Arial"/>
          <w:sz w:val="24"/>
          <w:szCs w:val="24"/>
        </w:rPr>
        <w:t xml:space="preserve"> </w:t>
      </w:r>
      <w:r w:rsidR="005A5212" w:rsidRPr="009F75D5">
        <w:rPr>
          <w:rFonts w:ascii="Arial" w:hAnsi="Arial" w:cs="Arial"/>
          <w:sz w:val="24"/>
          <w:szCs w:val="24"/>
        </w:rPr>
        <w:t>abuse happening</w:t>
      </w:r>
      <w:r w:rsidR="004D6064" w:rsidRPr="009F75D5">
        <w:rPr>
          <w:rFonts w:ascii="Arial" w:hAnsi="Arial" w:cs="Arial"/>
          <w:sz w:val="24"/>
          <w:szCs w:val="24"/>
        </w:rPr>
        <w:t xml:space="preserve"> (goodwa, n.d.).</w:t>
      </w:r>
      <w:r w:rsidR="004C0AAB" w:rsidRPr="009F75D5">
        <w:rPr>
          <w:rFonts w:ascii="Arial" w:hAnsi="Arial" w:cs="Arial"/>
          <w:sz w:val="24"/>
          <w:szCs w:val="24"/>
        </w:rPr>
        <w:t xml:space="preserve"> </w:t>
      </w:r>
      <w:r w:rsidR="00485E60">
        <w:rPr>
          <w:rFonts w:ascii="Arial" w:hAnsi="Arial" w:cs="Arial"/>
          <w:sz w:val="24"/>
          <w:szCs w:val="24"/>
        </w:rPr>
        <w:t>This do</w:t>
      </w:r>
      <w:r w:rsidR="009F3731">
        <w:rPr>
          <w:rFonts w:ascii="Arial" w:hAnsi="Arial" w:cs="Arial"/>
          <w:sz w:val="24"/>
          <w:szCs w:val="24"/>
        </w:rPr>
        <w:t>es</w:t>
      </w:r>
      <w:r w:rsidR="00485E60">
        <w:rPr>
          <w:rFonts w:ascii="Arial" w:hAnsi="Arial" w:cs="Arial"/>
          <w:sz w:val="24"/>
          <w:szCs w:val="24"/>
        </w:rPr>
        <w:t xml:space="preserve"> not show the full picture</w:t>
      </w:r>
      <w:r w:rsidR="00D05E20">
        <w:rPr>
          <w:rFonts w:ascii="Arial" w:hAnsi="Arial" w:cs="Arial"/>
          <w:sz w:val="24"/>
          <w:szCs w:val="24"/>
        </w:rPr>
        <w:t xml:space="preserve"> as </w:t>
      </w:r>
      <w:r w:rsidR="00485E60">
        <w:rPr>
          <w:rFonts w:ascii="Arial" w:hAnsi="Arial" w:cs="Arial"/>
          <w:sz w:val="24"/>
          <w:szCs w:val="24"/>
        </w:rPr>
        <w:t>limited data</w:t>
      </w:r>
      <w:r w:rsidR="00687928">
        <w:rPr>
          <w:rFonts w:ascii="Arial" w:hAnsi="Arial" w:cs="Arial"/>
          <w:sz w:val="24"/>
          <w:szCs w:val="24"/>
        </w:rPr>
        <w:t xml:space="preserve"> was collected.</w:t>
      </w:r>
    </w:p>
    <w:p w14:paraId="54D51D84" w14:textId="39A02CC3" w:rsidR="00F0296C" w:rsidRDefault="004C0AAB" w:rsidP="004029C2">
      <w:pPr>
        <w:spacing w:line="360" w:lineRule="auto"/>
        <w:jc w:val="both"/>
        <w:rPr>
          <w:rFonts w:ascii="Arial" w:hAnsi="Arial" w:cs="Arial"/>
          <w:sz w:val="24"/>
          <w:szCs w:val="24"/>
        </w:rPr>
      </w:pPr>
      <w:r>
        <w:rPr>
          <w:rFonts w:ascii="Arial" w:hAnsi="Arial" w:cs="Arial"/>
          <w:sz w:val="24"/>
          <w:szCs w:val="24"/>
        </w:rPr>
        <w:t>The aim</w:t>
      </w:r>
      <w:r w:rsidR="008044DD">
        <w:rPr>
          <w:rFonts w:ascii="Arial" w:hAnsi="Arial" w:cs="Arial"/>
          <w:sz w:val="24"/>
          <w:szCs w:val="24"/>
        </w:rPr>
        <w:t xml:space="preserve">s </w:t>
      </w:r>
      <w:r w:rsidR="00C333D3">
        <w:rPr>
          <w:rFonts w:ascii="Arial" w:hAnsi="Arial" w:cs="Arial"/>
          <w:sz w:val="24"/>
          <w:szCs w:val="24"/>
        </w:rPr>
        <w:t xml:space="preserve">of this research paper </w:t>
      </w:r>
      <w:r w:rsidR="00F67A2D">
        <w:rPr>
          <w:rFonts w:ascii="Arial" w:hAnsi="Arial" w:cs="Arial"/>
          <w:sz w:val="24"/>
          <w:szCs w:val="24"/>
        </w:rPr>
        <w:t>are</w:t>
      </w:r>
      <w:r w:rsidR="00C333D3">
        <w:rPr>
          <w:rFonts w:ascii="Arial" w:hAnsi="Arial" w:cs="Arial"/>
          <w:sz w:val="24"/>
          <w:szCs w:val="24"/>
        </w:rPr>
        <w:t xml:space="preserve"> to determine the co</w:t>
      </w:r>
      <w:r w:rsidR="006B609A">
        <w:rPr>
          <w:rFonts w:ascii="Arial" w:hAnsi="Arial" w:cs="Arial"/>
          <w:sz w:val="24"/>
          <w:szCs w:val="24"/>
        </w:rPr>
        <w:t>mmon risk factors for domestic violence</w:t>
      </w:r>
      <w:r w:rsidR="00F67A2D">
        <w:rPr>
          <w:rFonts w:ascii="Arial" w:hAnsi="Arial" w:cs="Arial"/>
          <w:sz w:val="24"/>
          <w:szCs w:val="24"/>
        </w:rPr>
        <w:t>.</w:t>
      </w:r>
      <w:r w:rsidR="00F36FDB">
        <w:rPr>
          <w:rFonts w:ascii="Arial" w:hAnsi="Arial" w:cs="Arial"/>
          <w:sz w:val="24"/>
          <w:szCs w:val="24"/>
        </w:rPr>
        <w:t xml:space="preserve"> </w:t>
      </w:r>
      <w:r w:rsidR="00D15C8F">
        <w:rPr>
          <w:rFonts w:ascii="Arial" w:hAnsi="Arial" w:cs="Arial"/>
          <w:sz w:val="24"/>
          <w:szCs w:val="24"/>
        </w:rPr>
        <w:t>Also,</w:t>
      </w:r>
      <w:r w:rsidR="00F36FDB">
        <w:rPr>
          <w:rFonts w:ascii="Arial" w:hAnsi="Arial" w:cs="Arial"/>
          <w:sz w:val="24"/>
          <w:szCs w:val="24"/>
        </w:rPr>
        <w:t xml:space="preserve"> </w:t>
      </w:r>
      <w:r w:rsidR="00D15C8F">
        <w:rPr>
          <w:rFonts w:ascii="Arial" w:hAnsi="Arial" w:cs="Arial"/>
          <w:sz w:val="24"/>
          <w:szCs w:val="24"/>
        </w:rPr>
        <w:t>the expos</w:t>
      </w:r>
      <w:r w:rsidR="004C72BA">
        <w:rPr>
          <w:rFonts w:ascii="Arial" w:hAnsi="Arial" w:cs="Arial"/>
          <w:sz w:val="24"/>
          <w:szCs w:val="24"/>
        </w:rPr>
        <w:t>ure</w:t>
      </w:r>
      <w:r w:rsidR="00F67A2D">
        <w:rPr>
          <w:rFonts w:ascii="Arial" w:hAnsi="Arial" w:cs="Arial"/>
          <w:sz w:val="24"/>
          <w:szCs w:val="24"/>
        </w:rPr>
        <w:t xml:space="preserve"> and impact </w:t>
      </w:r>
      <w:r w:rsidR="00D15C8F">
        <w:rPr>
          <w:rFonts w:ascii="Arial" w:hAnsi="Arial" w:cs="Arial"/>
          <w:sz w:val="24"/>
          <w:szCs w:val="24"/>
        </w:rPr>
        <w:t>on</w:t>
      </w:r>
      <w:r w:rsidR="00F67A2D">
        <w:rPr>
          <w:rFonts w:ascii="Arial" w:hAnsi="Arial" w:cs="Arial"/>
          <w:sz w:val="24"/>
          <w:szCs w:val="24"/>
        </w:rPr>
        <w:t xml:space="preserve"> young children</w:t>
      </w:r>
      <w:r w:rsidR="003E73C2">
        <w:rPr>
          <w:rFonts w:ascii="Arial" w:hAnsi="Arial" w:cs="Arial"/>
          <w:sz w:val="24"/>
          <w:szCs w:val="24"/>
        </w:rPr>
        <w:t xml:space="preserve"> witnessing DV</w:t>
      </w:r>
      <w:r w:rsidR="007667A2">
        <w:rPr>
          <w:rFonts w:ascii="Arial" w:hAnsi="Arial" w:cs="Arial"/>
          <w:sz w:val="24"/>
          <w:szCs w:val="24"/>
        </w:rPr>
        <w:t>.</w:t>
      </w:r>
    </w:p>
    <w:p w14:paraId="54FFB997" w14:textId="4AC1EB77" w:rsidR="008D0FAF" w:rsidRDefault="00610914" w:rsidP="00AC11AE">
      <w:pPr>
        <w:spacing w:line="360" w:lineRule="auto"/>
        <w:rPr>
          <w:rFonts w:ascii="Arial" w:hAnsi="Arial" w:cs="Arial"/>
          <w:sz w:val="24"/>
          <w:szCs w:val="24"/>
        </w:rPr>
      </w:pPr>
      <w:r>
        <w:rPr>
          <w:rFonts w:ascii="Arial" w:hAnsi="Arial" w:cs="Arial"/>
          <w:sz w:val="24"/>
          <w:szCs w:val="24"/>
        </w:rPr>
        <w:t xml:space="preserve">Understanding the </w:t>
      </w:r>
      <w:r w:rsidR="008E3769">
        <w:rPr>
          <w:rFonts w:ascii="Arial" w:hAnsi="Arial" w:cs="Arial"/>
          <w:sz w:val="24"/>
          <w:szCs w:val="24"/>
        </w:rPr>
        <w:t>root cause of domestic violence</w:t>
      </w:r>
      <w:r w:rsidR="001503A8">
        <w:rPr>
          <w:rFonts w:ascii="Arial" w:hAnsi="Arial" w:cs="Arial"/>
          <w:sz w:val="24"/>
          <w:szCs w:val="24"/>
        </w:rPr>
        <w:t xml:space="preserve"> may hold the key</w:t>
      </w:r>
      <w:r w:rsidR="006C0141">
        <w:rPr>
          <w:rFonts w:ascii="Arial" w:hAnsi="Arial" w:cs="Arial"/>
          <w:sz w:val="24"/>
          <w:szCs w:val="24"/>
        </w:rPr>
        <w:t xml:space="preserve"> to its elimination in our society</w:t>
      </w:r>
      <w:r w:rsidR="00EE20F7">
        <w:rPr>
          <w:rFonts w:ascii="Arial" w:hAnsi="Arial" w:cs="Arial"/>
          <w:sz w:val="24"/>
          <w:szCs w:val="24"/>
        </w:rPr>
        <w:t>.</w:t>
      </w:r>
      <w:r w:rsidR="00EF3B51">
        <w:rPr>
          <w:rFonts w:ascii="Arial" w:hAnsi="Arial" w:cs="Arial"/>
          <w:sz w:val="24"/>
          <w:szCs w:val="24"/>
        </w:rPr>
        <w:t xml:space="preserve"> </w:t>
      </w:r>
      <w:r w:rsidR="007F21AC">
        <w:rPr>
          <w:rFonts w:ascii="Arial" w:hAnsi="Arial" w:cs="Arial"/>
          <w:sz w:val="24"/>
          <w:szCs w:val="24"/>
        </w:rPr>
        <w:t xml:space="preserve">The </w:t>
      </w:r>
      <w:r w:rsidR="00511DC3">
        <w:rPr>
          <w:rFonts w:ascii="Arial" w:hAnsi="Arial" w:cs="Arial"/>
          <w:sz w:val="24"/>
          <w:szCs w:val="24"/>
        </w:rPr>
        <w:t>focus</w:t>
      </w:r>
      <w:r w:rsidR="002F7CE8">
        <w:rPr>
          <w:rFonts w:ascii="Arial" w:hAnsi="Arial" w:cs="Arial"/>
          <w:sz w:val="24"/>
          <w:szCs w:val="24"/>
        </w:rPr>
        <w:t xml:space="preserve"> of this paper is</w:t>
      </w:r>
      <w:r w:rsidR="0096652A">
        <w:rPr>
          <w:rFonts w:ascii="Arial" w:hAnsi="Arial" w:cs="Arial"/>
          <w:sz w:val="24"/>
          <w:szCs w:val="24"/>
        </w:rPr>
        <w:t xml:space="preserve"> </w:t>
      </w:r>
      <w:r w:rsidR="0081095C">
        <w:rPr>
          <w:rFonts w:ascii="Arial" w:hAnsi="Arial" w:cs="Arial"/>
          <w:sz w:val="24"/>
          <w:szCs w:val="24"/>
        </w:rPr>
        <w:t>aiming</w:t>
      </w:r>
      <w:r w:rsidR="0096652A">
        <w:rPr>
          <w:rFonts w:ascii="Arial" w:hAnsi="Arial" w:cs="Arial"/>
          <w:sz w:val="24"/>
          <w:szCs w:val="24"/>
        </w:rPr>
        <w:t xml:space="preserve"> on the causes of domestic violence on women and </w:t>
      </w:r>
      <w:r w:rsidR="00086D5D">
        <w:rPr>
          <w:rFonts w:ascii="Arial" w:hAnsi="Arial" w:cs="Arial"/>
          <w:sz w:val="24"/>
          <w:szCs w:val="24"/>
        </w:rPr>
        <w:t xml:space="preserve">children. </w:t>
      </w:r>
    </w:p>
    <w:p w14:paraId="6AC22C7B" w14:textId="7447730E" w:rsidR="006D045A" w:rsidRDefault="006D045A" w:rsidP="00AC11AE">
      <w:pPr>
        <w:spacing w:line="360" w:lineRule="auto"/>
        <w:rPr>
          <w:rFonts w:ascii="Arial" w:hAnsi="Arial" w:cs="Arial"/>
          <w:sz w:val="24"/>
          <w:szCs w:val="24"/>
        </w:rPr>
      </w:pPr>
      <w:r w:rsidRPr="006D045A">
        <w:rPr>
          <w:rFonts w:ascii="Arial" w:hAnsi="Arial" w:cs="Arial"/>
          <w:sz w:val="24"/>
          <w:szCs w:val="24"/>
        </w:rPr>
        <w:t>Despite being aware of these definitional and terminological dilemmas, the term "domestic violence" is nonetheless employed in this paper, mainly because it is commonly used in both professional and daily contexts and readily draws attention to the essay's subject.</w:t>
      </w:r>
    </w:p>
    <w:p w14:paraId="201E220B" w14:textId="4250AD5F" w:rsidR="001C341B" w:rsidRDefault="009761A8" w:rsidP="00AC11AE">
      <w:pPr>
        <w:spacing w:line="360" w:lineRule="auto"/>
        <w:rPr>
          <w:rFonts w:ascii="Arial" w:hAnsi="Arial" w:cs="Arial"/>
          <w:sz w:val="24"/>
          <w:szCs w:val="24"/>
        </w:rPr>
      </w:pPr>
      <w:r>
        <w:rPr>
          <w:rFonts w:ascii="Arial" w:hAnsi="Arial" w:cs="Arial"/>
          <w:sz w:val="24"/>
          <w:szCs w:val="24"/>
        </w:rPr>
        <w:t xml:space="preserve">There are </w:t>
      </w:r>
      <w:r w:rsidR="003923AB">
        <w:rPr>
          <w:rFonts w:ascii="Arial" w:hAnsi="Arial" w:cs="Arial"/>
          <w:sz w:val="24"/>
          <w:szCs w:val="24"/>
        </w:rPr>
        <w:t>many common</w:t>
      </w:r>
      <w:r w:rsidR="00846075">
        <w:rPr>
          <w:rFonts w:ascii="Arial" w:hAnsi="Arial" w:cs="Arial"/>
          <w:sz w:val="24"/>
          <w:szCs w:val="24"/>
        </w:rPr>
        <w:t xml:space="preserve"> risk factors for </w:t>
      </w:r>
      <w:r w:rsidR="004F2BA3">
        <w:rPr>
          <w:rFonts w:ascii="Arial" w:hAnsi="Arial" w:cs="Arial"/>
          <w:sz w:val="24"/>
          <w:szCs w:val="24"/>
        </w:rPr>
        <w:t>intimate partner violence IPV</w:t>
      </w:r>
      <w:r w:rsidR="003C7823">
        <w:rPr>
          <w:rFonts w:ascii="Arial" w:hAnsi="Arial" w:cs="Arial"/>
          <w:sz w:val="24"/>
          <w:szCs w:val="24"/>
        </w:rPr>
        <w:t xml:space="preserve"> that </w:t>
      </w:r>
      <w:r w:rsidR="000347F6">
        <w:rPr>
          <w:rFonts w:ascii="Arial" w:hAnsi="Arial" w:cs="Arial"/>
          <w:sz w:val="24"/>
          <w:szCs w:val="24"/>
        </w:rPr>
        <w:t>includes</w:t>
      </w:r>
      <w:r w:rsidR="00D30B00">
        <w:rPr>
          <w:rFonts w:ascii="Arial" w:hAnsi="Arial" w:cs="Arial"/>
          <w:sz w:val="24"/>
          <w:szCs w:val="24"/>
        </w:rPr>
        <w:t xml:space="preserve"> substance misuse, </w:t>
      </w:r>
      <w:r w:rsidR="0052730F">
        <w:rPr>
          <w:rFonts w:ascii="Arial" w:hAnsi="Arial" w:cs="Arial"/>
          <w:sz w:val="24"/>
          <w:szCs w:val="24"/>
        </w:rPr>
        <w:t xml:space="preserve">child maltreatment, </w:t>
      </w:r>
      <w:r w:rsidR="0052730F" w:rsidRPr="0052730F">
        <w:rPr>
          <w:rFonts w:ascii="Arial" w:hAnsi="Arial" w:cs="Arial"/>
          <w:sz w:val="24"/>
          <w:szCs w:val="24"/>
        </w:rPr>
        <w:t>poverty</w:t>
      </w:r>
      <w:r w:rsidR="008D27D0">
        <w:rPr>
          <w:rFonts w:ascii="Arial" w:hAnsi="Arial" w:cs="Arial"/>
          <w:sz w:val="24"/>
          <w:szCs w:val="24"/>
        </w:rPr>
        <w:t xml:space="preserve">, </w:t>
      </w:r>
      <w:r w:rsidR="00B655FD">
        <w:rPr>
          <w:rFonts w:ascii="Arial" w:hAnsi="Arial" w:cs="Arial"/>
          <w:sz w:val="24"/>
          <w:szCs w:val="24"/>
        </w:rPr>
        <w:t xml:space="preserve">exposure </w:t>
      </w:r>
      <w:r w:rsidR="00B655FD" w:rsidRPr="008D27D0">
        <w:rPr>
          <w:rFonts w:ascii="Arial" w:hAnsi="Arial" w:cs="Arial"/>
          <w:sz w:val="24"/>
          <w:szCs w:val="24"/>
        </w:rPr>
        <w:t>to</w:t>
      </w:r>
      <w:r w:rsidR="008D27D0" w:rsidRPr="008D27D0">
        <w:rPr>
          <w:rFonts w:ascii="Arial" w:hAnsi="Arial" w:cs="Arial"/>
          <w:sz w:val="24"/>
          <w:szCs w:val="24"/>
        </w:rPr>
        <w:t xml:space="preserve"> violence in childhood by perpetrator</w:t>
      </w:r>
      <w:r w:rsidR="00723ACC">
        <w:rPr>
          <w:rFonts w:ascii="Arial" w:hAnsi="Arial" w:cs="Arial"/>
          <w:sz w:val="24"/>
          <w:szCs w:val="24"/>
        </w:rPr>
        <w:t xml:space="preserve"> and</w:t>
      </w:r>
      <w:r w:rsidR="00B655FD">
        <w:rPr>
          <w:rFonts w:ascii="Arial" w:hAnsi="Arial" w:cs="Arial"/>
          <w:sz w:val="24"/>
          <w:szCs w:val="24"/>
        </w:rPr>
        <w:t xml:space="preserve"> </w:t>
      </w:r>
      <w:r w:rsidR="00B655FD" w:rsidRPr="00B655FD">
        <w:rPr>
          <w:rFonts w:ascii="Arial" w:hAnsi="Arial" w:cs="Arial"/>
          <w:sz w:val="24"/>
          <w:szCs w:val="24"/>
        </w:rPr>
        <w:t>prevalence of mental health issues</w:t>
      </w:r>
      <w:r w:rsidR="00B655FD">
        <w:rPr>
          <w:rFonts w:ascii="Arial" w:hAnsi="Arial" w:cs="Arial"/>
          <w:sz w:val="24"/>
          <w:szCs w:val="24"/>
        </w:rPr>
        <w:t>.</w:t>
      </w:r>
      <w:r w:rsidR="00601D1C">
        <w:rPr>
          <w:rFonts w:ascii="Arial" w:hAnsi="Arial" w:cs="Arial"/>
          <w:sz w:val="24"/>
          <w:szCs w:val="24"/>
        </w:rPr>
        <w:t xml:space="preserve"> </w:t>
      </w:r>
      <w:r w:rsidR="00B55CB2" w:rsidRPr="00601D1C">
        <w:rPr>
          <w:rFonts w:ascii="Arial" w:hAnsi="Arial" w:cs="Arial"/>
          <w:sz w:val="24"/>
          <w:szCs w:val="24"/>
        </w:rPr>
        <w:t>It is</w:t>
      </w:r>
      <w:r w:rsidR="00601D1C" w:rsidRPr="00601D1C">
        <w:rPr>
          <w:rFonts w:ascii="Arial" w:hAnsi="Arial" w:cs="Arial"/>
          <w:sz w:val="24"/>
          <w:szCs w:val="24"/>
        </w:rPr>
        <w:t xml:space="preserve"> vital we understand these factors to help protect our young children and women exposure to domestic violence.</w:t>
      </w:r>
    </w:p>
    <w:p w14:paraId="2C17F2B9" w14:textId="5F5B1000" w:rsidR="0090083D" w:rsidRDefault="000774B2" w:rsidP="004A75DA">
      <w:pPr>
        <w:spacing w:line="360" w:lineRule="auto"/>
        <w:rPr>
          <w:rFonts w:ascii="Arial" w:hAnsi="Arial" w:cs="Arial"/>
          <w:sz w:val="24"/>
          <w:szCs w:val="24"/>
        </w:rPr>
      </w:pPr>
      <w:r w:rsidRPr="000774B2">
        <w:rPr>
          <w:rFonts w:ascii="Arial" w:hAnsi="Arial" w:cs="Arial"/>
          <w:sz w:val="24"/>
          <w:szCs w:val="24"/>
        </w:rPr>
        <w:t xml:space="preserve">The data presented here is based on a narrative evaluation guided by experts of more than </w:t>
      </w:r>
      <w:r w:rsidR="00EF06EE">
        <w:rPr>
          <w:rFonts w:ascii="Arial" w:hAnsi="Arial" w:cs="Arial"/>
          <w:sz w:val="24"/>
          <w:szCs w:val="24"/>
        </w:rPr>
        <w:t>twenty</w:t>
      </w:r>
      <w:r w:rsidRPr="000774B2">
        <w:rPr>
          <w:rFonts w:ascii="Arial" w:hAnsi="Arial" w:cs="Arial"/>
          <w:sz w:val="24"/>
          <w:szCs w:val="24"/>
        </w:rPr>
        <w:t xml:space="preserve"> publications, including</w:t>
      </w:r>
      <w:r>
        <w:rPr>
          <w:rFonts w:ascii="Arial" w:hAnsi="Arial" w:cs="Arial"/>
          <w:sz w:val="24"/>
          <w:szCs w:val="24"/>
        </w:rPr>
        <w:t xml:space="preserve"> </w:t>
      </w:r>
      <w:r w:rsidRPr="000774B2">
        <w:rPr>
          <w:rFonts w:ascii="Arial" w:hAnsi="Arial" w:cs="Arial"/>
          <w:sz w:val="24"/>
          <w:szCs w:val="24"/>
        </w:rPr>
        <w:t xml:space="preserve">journal articles, books, and research papers, </w:t>
      </w:r>
      <w:r w:rsidR="00EF06EE" w:rsidRPr="000774B2">
        <w:rPr>
          <w:rFonts w:ascii="Arial" w:hAnsi="Arial" w:cs="Arial"/>
          <w:sz w:val="24"/>
          <w:szCs w:val="24"/>
        </w:rPr>
        <w:t>which</w:t>
      </w:r>
      <w:r w:rsidRPr="000774B2">
        <w:rPr>
          <w:rFonts w:ascii="Arial" w:hAnsi="Arial" w:cs="Arial"/>
          <w:sz w:val="24"/>
          <w:szCs w:val="24"/>
        </w:rPr>
        <w:t xml:space="preserve"> discuss domestic violence, its links to socioeconomic deprivation,</w:t>
      </w:r>
      <w:r w:rsidR="008F25B0">
        <w:rPr>
          <w:rFonts w:ascii="Arial" w:hAnsi="Arial" w:cs="Arial"/>
          <w:sz w:val="24"/>
          <w:szCs w:val="24"/>
        </w:rPr>
        <w:t xml:space="preserve"> while outlining the key factors that </w:t>
      </w:r>
      <w:r w:rsidR="002B5BCF">
        <w:rPr>
          <w:rFonts w:ascii="Arial" w:hAnsi="Arial" w:cs="Arial"/>
          <w:sz w:val="24"/>
          <w:szCs w:val="24"/>
        </w:rPr>
        <w:t xml:space="preserve">may have a </w:t>
      </w:r>
      <w:r w:rsidR="008F25B0">
        <w:rPr>
          <w:rFonts w:ascii="Arial" w:hAnsi="Arial" w:cs="Arial"/>
          <w:sz w:val="24"/>
          <w:szCs w:val="24"/>
        </w:rPr>
        <w:t>negative impact o</w:t>
      </w:r>
      <w:r w:rsidR="00C967A5">
        <w:rPr>
          <w:rFonts w:ascii="Arial" w:hAnsi="Arial" w:cs="Arial"/>
          <w:sz w:val="24"/>
          <w:szCs w:val="24"/>
        </w:rPr>
        <w:t>n children growing</w:t>
      </w:r>
      <w:r w:rsidR="002B5BCF">
        <w:rPr>
          <w:rFonts w:ascii="Arial" w:hAnsi="Arial" w:cs="Arial"/>
          <w:sz w:val="24"/>
          <w:szCs w:val="24"/>
        </w:rPr>
        <w:t xml:space="preserve"> around violence</w:t>
      </w:r>
      <w:r w:rsidR="00E50DAA">
        <w:rPr>
          <w:rFonts w:ascii="Arial" w:hAnsi="Arial" w:cs="Arial"/>
          <w:sz w:val="24"/>
          <w:szCs w:val="24"/>
        </w:rPr>
        <w:t>.</w:t>
      </w:r>
      <w:r w:rsidR="004A75DA">
        <w:rPr>
          <w:rFonts w:ascii="Arial" w:hAnsi="Arial" w:cs="Arial"/>
          <w:sz w:val="24"/>
          <w:szCs w:val="24"/>
        </w:rPr>
        <w:t xml:space="preserve"> </w:t>
      </w:r>
      <w:r w:rsidR="004A75DA" w:rsidRPr="004A75DA">
        <w:rPr>
          <w:rFonts w:ascii="Arial" w:hAnsi="Arial" w:cs="Arial"/>
          <w:sz w:val="24"/>
          <w:szCs w:val="24"/>
        </w:rPr>
        <w:t>Based on bibliographic data, the sources of the material cited in this study</w:t>
      </w:r>
      <w:r w:rsidR="007D6648">
        <w:rPr>
          <w:rFonts w:ascii="Arial" w:hAnsi="Arial" w:cs="Arial"/>
          <w:sz w:val="24"/>
          <w:szCs w:val="24"/>
        </w:rPr>
        <w:t xml:space="preserve"> </w:t>
      </w:r>
      <w:r w:rsidR="004A75DA" w:rsidRPr="004A75DA">
        <w:rPr>
          <w:rFonts w:ascii="Arial" w:hAnsi="Arial" w:cs="Arial"/>
          <w:sz w:val="24"/>
          <w:szCs w:val="24"/>
        </w:rPr>
        <w:t xml:space="preserve">focuses on research reporting on database searches, citation monitoring, and </w:t>
      </w:r>
      <w:r w:rsidR="004A75DA" w:rsidRPr="004A75DA">
        <w:rPr>
          <w:rFonts w:ascii="Arial" w:hAnsi="Arial" w:cs="Arial"/>
          <w:sz w:val="24"/>
          <w:szCs w:val="24"/>
        </w:rPr>
        <w:lastRenderedPageBreak/>
        <w:t>expert review</w:t>
      </w:r>
      <w:r w:rsidR="004A75DA">
        <w:rPr>
          <w:rFonts w:ascii="Arial" w:hAnsi="Arial" w:cs="Arial"/>
          <w:sz w:val="24"/>
          <w:szCs w:val="24"/>
        </w:rPr>
        <w:t xml:space="preserve"> </w:t>
      </w:r>
      <w:r w:rsidR="004A75DA" w:rsidRPr="004A75DA">
        <w:rPr>
          <w:rFonts w:ascii="Arial" w:hAnsi="Arial" w:cs="Arial"/>
          <w:sz w:val="24"/>
          <w:szCs w:val="24"/>
        </w:rPr>
        <w:t>evidence from the UK and, when appropriate, evidence from other countries.</w:t>
      </w:r>
    </w:p>
    <w:p w14:paraId="6D3E137B" w14:textId="62116C7E" w:rsidR="00F451DA" w:rsidRPr="00F451DA" w:rsidRDefault="00F451DA" w:rsidP="00F451DA">
      <w:pPr>
        <w:rPr>
          <w:rFonts w:ascii="Arial" w:hAnsi="Arial" w:cs="Arial"/>
          <w:b/>
          <w:bCs/>
          <w:sz w:val="24"/>
          <w:szCs w:val="24"/>
        </w:rPr>
      </w:pPr>
      <w:r w:rsidRPr="00F451DA">
        <w:rPr>
          <w:rFonts w:ascii="Arial" w:hAnsi="Arial" w:cs="Arial"/>
          <w:b/>
          <w:bCs/>
          <w:sz w:val="24"/>
          <w:szCs w:val="24"/>
        </w:rPr>
        <w:t>Method</w:t>
      </w:r>
    </w:p>
    <w:p w14:paraId="1B0B0DAC" w14:textId="0F9A7C1A" w:rsidR="00BF27D6" w:rsidRDefault="00F451DA" w:rsidP="009F75D5">
      <w:pPr>
        <w:spacing w:line="360" w:lineRule="auto"/>
        <w:rPr>
          <w:rFonts w:ascii="Arial" w:hAnsi="Arial" w:cs="Arial"/>
          <w:sz w:val="24"/>
          <w:szCs w:val="24"/>
        </w:rPr>
      </w:pPr>
      <w:r w:rsidRPr="00F451DA">
        <w:rPr>
          <w:rFonts w:ascii="Arial" w:hAnsi="Arial" w:cs="Arial"/>
          <w:sz w:val="24"/>
          <w:szCs w:val="24"/>
        </w:rPr>
        <w:t>Th</w:t>
      </w:r>
      <w:r w:rsidR="00B00432">
        <w:rPr>
          <w:rFonts w:ascii="Arial" w:hAnsi="Arial" w:cs="Arial"/>
          <w:sz w:val="24"/>
          <w:szCs w:val="24"/>
        </w:rPr>
        <w:t>is study</w:t>
      </w:r>
      <w:r w:rsidRPr="00F451DA">
        <w:rPr>
          <w:rFonts w:ascii="Arial" w:hAnsi="Arial" w:cs="Arial"/>
          <w:sz w:val="24"/>
          <w:szCs w:val="24"/>
        </w:rPr>
        <w:t xml:space="preserve"> “The factors and impact of domestic </w:t>
      </w:r>
      <w:r w:rsidR="004C11C3">
        <w:rPr>
          <w:rFonts w:ascii="Arial" w:hAnsi="Arial" w:cs="Arial"/>
          <w:sz w:val="24"/>
          <w:szCs w:val="24"/>
        </w:rPr>
        <w:t>a</w:t>
      </w:r>
      <w:r w:rsidRPr="00F451DA">
        <w:rPr>
          <w:rFonts w:ascii="Arial" w:hAnsi="Arial" w:cs="Arial"/>
          <w:sz w:val="24"/>
          <w:szCs w:val="24"/>
        </w:rPr>
        <w:t>buse on young children” is focused on the factors of DV, the research was mainly resource</w:t>
      </w:r>
      <w:r w:rsidR="00B00432">
        <w:rPr>
          <w:rFonts w:ascii="Arial" w:hAnsi="Arial" w:cs="Arial"/>
          <w:sz w:val="24"/>
          <w:szCs w:val="24"/>
        </w:rPr>
        <w:t>d</w:t>
      </w:r>
      <w:r w:rsidRPr="00F451DA">
        <w:rPr>
          <w:rFonts w:ascii="Arial" w:hAnsi="Arial" w:cs="Arial"/>
          <w:sz w:val="24"/>
          <w:szCs w:val="24"/>
        </w:rPr>
        <w:t xml:space="preserve"> from google scholar and UWTSD library shown in Figure 1</w:t>
      </w:r>
      <w:r w:rsidR="00E37D3A">
        <w:rPr>
          <w:rFonts w:ascii="Arial" w:hAnsi="Arial" w:cs="Arial"/>
          <w:sz w:val="24"/>
          <w:szCs w:val="24"/>
        </w:rPr>
        <w:t xml:space="preserve"> b</w:t>
      </w:r>
      <w:r w:rsidR="00C725B8">
        <w:rPr>
          <w:rFonts w:ascii="Arial" w:hAnsi="Arial" w:cs="Arial"/>
          <w:sz w:val="24"/>
          <w:szCs w:val="24"/>
        </w:rPr>
        <w:t>elow,</w:t>
      </w:r>
      <w:r w:rsidRPr="00F451DA">
        <w:rPr>
          <w:rFonts w:ascii="Arial" w:hAnsi="Arial" w:cs="Arial"/>
          <w:sz w:val="24"/>
          <w:szCs w:val="24"/>
        </w:rPr>
        <w:t xml:space="preserve"> the flow chart which sta</w:t>
      </w:r>
      <w:r w:rsidR="00C725B8">
        <w:rPr>
          <w:rFonts w:ascii="Arial" w:hAnsi="Arial" w:cs="Arial"/>
          <w:sz w:val="24"/>
          <w:szCs w:val="24"/>
        </w:rPr>
        <w:t>te</w:t>
      </w:r>
      <w:r w:rsidR="00B00432">
        <w:rPr>
          <w:rFonts w:ascii="Arial" w:hAnsi="Arial" w:cs="Arial"/>
          <w:sz w:val="24"/>
          <w:szCs w:val="24"/>
        </w:rPr>
        <w:t>s</w:t>
      </w:r>
      <w:r w:rsidR="00C725B8">
        <w:rPr>
          <w:rFonts w:ascii="Arial" w:hAnsi="Arial" w:cs="Arial"/>
          <w:sz w:val="24"/>
          <w:szCs w:val="24"/>
        </w:rPr>
        <w:t xml:space="preserve"> </w:t>
      </w:r>
      <w:r w:rsidRPr="00F451DA">
        <w:rPr>
          <w:rFonts w:ascii="Arial" w:hAnsi="Arial" w:cs="Arial"/>
          <w:sz w:val="24"/>
          <w:szCs w:val="24"/>
        </w:rPr>
        <w:t>with</w:t>
      </w:r>
      <w:r w:rsidR="002D1B2C">
        <w:rPr>
          <w:rFonts w:ascii="Arial" w:hAnsi="Arial" w:cs="Arial"/>
          <w:sz w:val="24"/>
          <w:szCs w:val="24"/>
        </w:rPr>
        <w:t xml:space="preserve"> the</w:t>
      </w:r>
      <w:r w:rsidRPr="00F451DA">
        <w:rPr>
          <w:rFonts w:ascii="Arial" w:hAnsi="Arial" w:cs="Arial"/>
          <w:sz w:val="24"/>
          <w:szCs w:val="24"/>
        </w:rPr>
        <w:t xml:space="preserve"> main search a total of 2,330,000 articles, after screening it down to using keywords 500 was identified, including the grey literature which included charities, Women Aid, NSPC and Gov.uk which google search was used. Twenty systematic literature review</w:t>
      </w:r>
      <w:r w:rsidR="004C11C3">
        <w:rPr>
          <w:rFonts w:ascii="Arial" w:hAnsi="Arial" w:cs="Arial"/>
          <w:sz w:val="24"/>
          <w:szCs w:val="24"/>
        </w:rPr>
        <w:t>s</w:t>
      </w:r>
      <w:r w:rsidRPr="00F451DA">
        <w:rPr>
          <w:rFonts w:ascii="Arial" w:hAnsi="Arial" w:cs="Arial"/>
          <w:sz w:val="24"/>
          <w:szCs w:val="24"/>
        </w:rPr>
        <w:t xml:space="preserve"> will be included which</w:t>
      </w:r>
      <w:r w:rsidR="00B00432">
        <w:rPr>
          <w:rFonts w:ascii="Arial" w:hAnsi="Arial" w:cs="Arial"/>
          <w:sz w:val="24"/>
          <w:szCs w:val="24"/>
        </w:rPr>
        <w:t xml:space="preserve"> is</w:t>
      </w:r>
      <w:r w:rsidRPr="00F451DA">
        <w:rPr>
          <w:rFonts w:ascii="Arial" w:hAnsi="Arial" w:cs="Arial"/>
          <w:sz w:val="24"/>
          <w:szCs w:val="24"/>
        </w:rPr>
        <w:t xml:space="preserve"> qualitative material.</w:t>
      </w:r>
    </w:p>
    <w:p w14:paraId="1B5A6776" w14:textId="77777777" w:rsidR="009F75D5" w:rsidRDefault="009F75D5">
      <w:pPr>
        <w:rPr>
          <w:rFonts w:ascii="Arial" w:hAnsi="Arial" w:cs="Arial"/>
          <w:b/>
          <w:bCs/>
          <w:sz w:val="24"/>
          <w:szCs w:val="24"/>
          <w:u w:val="single"/>
        </w:rPr>
      </w:pPr>
    </w:p>
    <w:p w14:paraId="08F1D7EE" w14:textId="77777777" w:rsidR="009F75D5" w:rsidRDefault="009F75D5">
      <w:pPr>
        <w:rPr>
          <w:rFonts w:ascii="Arial" w:hAnsi="Arial" w:cs="Arial"/>
          <w:b/>
          <w:bCs/>
          <w:sz w:val="24"/>
          <w:szCs w:val="24"/>
          <w:u w:val="single"/>
        </w:rPr>
      </w:pPr>
    </w:p>
    <w:p w14:paraId="22A67273" w14:textId="77777777" w:rsidR="009F75D5" w:rsidRDefault="009F75D5">
      <w:pPr>
        <w:rPr>
          <w:rFonts w:ascii="Arial" w:hAnsi="Arial" w:cs="Arial"/>
          <w:b/>
          <w:bCs/>
          <w:sz w:val="24"/>
          <w:szCs w:val="24"/>
          <w:u w:val="single"/>
        </w:rPr>
      </w:pPr>
    </w:p>
    <w:p w14:paraId="0EB97CB7" w14:textId="77777777" w:rsidR="009F75D5" w:rsidRDefault="009F75D5">
      <w:pPr>
        <w:rPr>
          <w:rFonts w:ascii="Arial" w:hAnsi="Arial" w:cs="Arial"/>
          <w:b/>
          <w:bCs/>
          <w:sz w:val="24"/>
          <w:szCs w:val="24"/>
          <w:u w:val="single"/>
        </w:rPr>
      </w:pPr>
    </w:p>
    <w:p w14:paraId="72399FEA" w14:textId="77777777" w:rsidR="009F75D5" w:rsidRDefault="009F75D5">
      <w:pPr>
        <w:rPr>
          <w:rFonts w:ascii="Arial" w:hAnsi="Arial" w:cs="Arial"/>
          <w:b/>
          <w:bCs/>
          <w:sz w:val="24"/>
          <w:szCs w:val="24"/>
          <w:u w:val="single"/>
        </w:rPr>
      </w:pPr>
    </w:p>
    <w:p w14:paraId="76170B5D" w14:textId="77777777" w:rsidR="009F75D5" w:rsidRDefault="009F75D5">
      <w:pPr>
        <w:rPr>
          <w:rFonts w:ascii="Arial" w:hAnsi="Arial" w:cs="Arial"/>
          <w:b/>
          <w:bCs/>
          <w:sz w:val="24"/>
          <w:szCs w:val="24"/>
          <w:u w:val="single"/>
        </w:rPr>
      </w:pPr>
    </w:p>
    <w:p w14:paraId="64334BA7" w14:textId="77777777" w:rsidR="009F75D5" w:rsidRDefault="009F75D5">
      <w:pPr>
        <w:rPr>
          <w:rFonts w:ascii="Arial" w:hAnsi="Arial" w:cs="Arial"/>
          <w:b/>
          <w:bCs/>
          <w:sz w:val="24"/>
          <w:szCs w:val="24"/>
          <w:u w:val="single"/>
        </w:rPr>
      </w:pPr>
    </w:p>
    <w:p w14:paraId="1887FBBA" w14:textId="77777777" w:rsidR="009F75D5" w:rsidRDefault="009F75D5">
      <w:pPr>
        <w:rPr>
          <w:rFonts w:ascii="Arial" w:hAnsi="Arial" w:cs="Arial"/>
          <w:b/>
          <w:bCs/>
          <w:sz w:val="24"/>
          <w:szCs w:val="24"/>
          <w:u w:val="single"/>
        </w:rPr>
      </w:pPr>
    </w:p>
    <w:p w14:paraId="6C0448C5" w14:textId="77777777" w:rsidR="009F75D5" w:rsidRDefault="009F75D5">
      <w:pPr>
        <w:rPr>
          <w:rFonts w:ascii="Arial" w:hAnsi="Arial" w:cs="Arial"/>
          <w:b/>
          <w:bCs/>
          <w:sz w:val="24"/>
          <w:szCs w:val="24"/>
          <w:u w:val="single"/>
        </w:rPr>
      </w:pPr>
    </w:p>
    <w:p w14:paraId="75EB5DD5" w14:textId="77777777" w:rsidR="009F75D5" w:rsidRDefault="009F75D5">
      <w:pPr>
        <w:rPr>
          <w:rFonts w:ascii="Arial" w:hAnsi="Arial" w:cs="Arial"/>
          <w:b/>
          <w:bCs/>
          <w:sz w:val="24"/>
          <w:szCs w:val="24"/>
          <w:u w:val="single"/>
        </w:rPr>
      </w:pPr>
    </w:p>
    <w:p w14:paraId="61B48AE9" w14:textId="77777777" w:rsidR="009F75D5" w:rsidRDefault="009F75D5">
      <w:pPr>
        <w:rPr>
          <w:rFonts w:ascii="Arial" w:hAnsi="Arial" w:cs="Arial"/>
          <w:b/>
          <w:bCs/>
          <w:sz w:val="24"/>
          <w:szCs w:val="24"/>
          <w:u w:val="single"/>
        </w:rPr>
      </w:pPr>
    </w:p>
    <w:p w14:paraId="095F12C8" w14:textId="77777777" w:rsidR="009F75D5" w:rsidRDefault="009F75D5">
      <w:pPr>
        <w:rPr>
          <w:rFonts w:ascii="Arial" w:hAnsi="Arial" w:cs="Arial"/>
          <w:b/>
          <w:bCs/>
          <w:sz w:val="24"/>
          <w:szCs w:val="24"/>
          <w:u w:val="single"/>
        </w:rPr>
      </w:pPr>
    </w:p>
    <w:p w14:paraId="4B344F10" w14:textId="77777777" w:rsidR="009F75D5" w:rsidRDefault="009F75D5">
      <w:pPr>
        <w:rPr>
          <w:rFonts w:ascii="Arial" w:hAnsi="Arial" w:cs="Arial"/>
          <w:b/>
          <w:bCs/>
          <w:sz w:val="24"/>
          <w:szCs w:val="24"/>
          <w:u w:val="single"/>
        </w:rPr>
      </w:pPr>
    </w:p>
    <w:p w14:paraId="4FE75166" w14:textId="77777777" w:rsidR="009F75D5" w:rsidRDefault="009F75D5">
      <w:pPr>
        <w:rPr>
          <w:rFonts w:ascii="Arial" w:hAnsi="Arial" w:cs="Arial"/>
          <w:b/>
          <w:bCs/>
          <w:sz w:val="24"/>
          <w:szCs w:val="24"/>
          <w:u w:val="single"/>
        </w:rPr>
      </w:pPr>
    </w:p>
    <w:p w14:paraId="13637B6D" w14:textId="77777777" w:rsidR="009F75D5" w:rsidRDefault="009F75D5">
      <w:pPr>
        <w:rPr>
          <w:rFonts w:ascii="Arial" w:hAnsi="Arial" w:cs="Arial"/>
          <w:b/>
          <w:bCs/>
          <w:sz w:val="24"/>
          <w:szCs w:val="24"/>
          <w:u w:val="single"/>
        </w:rPr>
      </w:pPr>
    </w:p>
    <w:p w14:paraId="375D5A3A" w14:textId="77777777" w:rsidR="009F75D5" w:rsidRDefault="009F75D5">
      <w:pPr>
        <w:rPr>
          <w:rFonts w:ascii="Arial" w:hAnsi="Arial" w:cs="Arial"/>
          <w:b/>
          <w:bCs/>
          <w:sz w:val="24"/>
          <w:szCs w:val="24"/>
          <w:u w:val="single"/>
        </w:rPr>
      </w:pPr>
    </w:p>
    <w:p w14:paraId="2B346B3C" w14:textId="77777777" w:rsidR="009F75D5" w:rsidRDefault="009F75D5">
      <w:pPr>
        <w:rPr>
          <w:rFonts w:ascii="Arial" w:hAnsi="Arial" w:cs="Arial"/>
          <w:b/>
          <w:bCs/>
          <w:sz w:val="24"/>
          <w:szCs w:val="24"/>
          <w:u w:val="single"/>
        </w:rPr>
      </w:pPr>
    </w:p>
    <w:p w14:paraId="2419DD68" w14:textId="77777777" w:rsidR="009F75D5" w:rsidRDefault="009F75D5">
      <w:pPr>
        <w:rPr>
          <w:rFonts w:ascii="Arial" w:hAnsi="Arial" w:cs="Arial"/>
          <w:b/>
          <w:bCs/>
          <w:sz w:val="24"/>
          <w:szCs w:val="24"/>
          <w:u w:val="single"/>
        </w:rPr>
      </w:pPr>
    </w:p>
    <w:p w14:paraId="36D790B8" w14:textId="77777777" w:rsidR="000C2FAF" w:rsidRDefault="000C2FAF">
      <w:pPr>
        <w:rPr>
          <w:rFonts w:ascii="Arial" w:hAnsi="Arial" w:cs="Arial"/>
          <w:b/>
          <w:bCs/>
          <w:sz w:val="24"/>
          <w:szCs w:val="24"/>
          <w:u w:val="single"/>
        </w:rPr>
      </w:pPr>
    </w:p>
    <w:p w14:paraId="19E7BFDB" w14:textId="77777777" w:rsidR="000C2FAF" w:rsidRDefault="000C2FAF">
      <w:pPr>
        <w:rPr>
          <w:rFonts w:ascii="Arial" w:hAnsi="Arial" w:cs="Arial"/>
          <w:b/>
          <w:bCs/>
          <w:sz w:val="24"/>
          <w:szCs w:val="24"/>
          <w:u w:val="single"/>
        </w:rPr>
      </w:pPr>
    </w:p>
    <w:p w14:paraId="306F435A" w14:textId="77777777" w:rsidR="000C2FAF" w:rsidRDefault="000C2FAF">
      <w:pPr>
        <w:rPr>
          <w:rFonts w:ascii="Arial" w:hAnsi="Arial" w:cs="Arial"/>
          <w:b/>
          <w:bCs/>
          <w:sz w:val="24"/>
          <w:szCs w:val="24"/>
          <w:u w:val="single"/>
        </w:rPr>
      </w:pPr>
    </w:p>
    <w:p w14:paraId="0D9544B0" w14:textId="6AB8039B" w:rsidR="00F24A3B" w:rsidRPr="003B7240" w:rsidRDefault="00886675">
      <w:pPr>
        <w:rPr>
          <w:rFonts w:ascii="Arial" w:hAnsi="Arial" w:cs="Arial"/>
          <w:b/>
          <w:bCs/>
          <w:sz w:val="24"/>
          <w:szCs w:val="24"/>
          <w:u w:val="single"/>
        </w:rPr>
      </w:pPr>
      <w:r w:rsidRPr="003B7240">
        <w:rPr>
          <w:rFonts w:ascii="Arial" w:hAnsi="Arial" w:cs="Arial"/>
          <w:b/>
          <w:bCs/>
          <w:sz w:val="24"/>
          <w:szCs w:val="24"/>
          <w:u w:val="single"/>
        </w:rPr>
        <w:lastRenderedPageBreak/>
        <w:t>Meth</w:t>
      </w:r>
      <w:r w:rsidR="00F478DC" w:rsidRPr="003B7240">
        <w:rPr>
          <w:rFonts w:ascii="Arial" w:hAnsi="Arial" w:cs="Arial"/>
          <w:b/>
          <w:bCs/>
          <w:sz w:val="24"/>
          <w:szCs w:val="24"/>
          <w:u w:val="single"/>
        </w:rPr>
        <w:t>o</w:t>
      </w:r>
      <w:r w:rsidR="003B7240" w:rsidRPr="003B7240">
        <w:rPr>
          <w:rFonts w:ascii="Arial" w:hAnsi="Arial" w:cs="Arial"/>
          <w:b/>
          <w:bCs/>
          <w:sz w:val="24"/>
          <w:szCs w:val="24"/>
          <w:u w:val="single"/>
        </w:rPr>
        <w:t>dology</w:t>
      </w:r>
    </w:p>
    <w:p w14:paraId="59CBC2FD" w14:textId="2A1FEF4A" w:rsidR="007D6648" w:rsidRDefault="00555B24">
      <w:pPr>
        <w:rPr>
          <w:rFonts w:ascii="Arial" w:hAnsi="Arial" w:cs="Arial"/>
          <w:color w:val="4472C4" w:themeColor="accent1"/>
          <w:sz w:val="24"/>
          <w:szCs w:val="24"/>
          <w:u w:val="single"/>
        </w:rPr>
      </w:pPr>
      <w:bookmarkStart w:id="0" w:name="_Hlk119400631"/>
      <w:r w:rsidRPr="00F478DC">
        <w:rPr>
          <w:rFonts w:ascii="Arial" w:hAnsi="Arial" w:cs="Arial"/>
          <w:b/>
          <w:bCs/>
          <w:color w:val="4472C4" w:themeColor="accent1"/>
          <w:sz w:val="24"/>
          <w:szCs w:val="24"/>
          <w:u w:val="single"/>
        </w:rPr>
        <w:t>The</w:t>
      </w:r>
      <w:r w:rsidR="00CE68A7">
        <w:rPr>
          <w:rFonts w:ascii="Arial" w:hAnsi="Arial" w:cs="Arial"/>
          <w:b/>
          <w:bCs/>
          <w:color w:val="4472C4" w:themeColor="accent1"/>
          <w:sz w:val="24"/>
          <w:szCs w:val="24"/>
          <w:u w:val="single"/>
        </w:rPr>
        <w:t xml:space="preserve"> factors and</w:t>
      </w:r>
      <w:r w:rsidRPr="00F478DC">
        <w:rPr>
          <w:rFonts w:ascii="Arial" w:hAnsi="Arial" w:cs="Arial"/>
          <w:b/>
          <w:bCs/>
          <w:color w:val="4472C4" w:themeColor="accent1"/>
          <w:sz w:val="24"/>
          <w:szCs w:val="24"/>
          <w:u w:val="single"/>
        </w:rPr>
        <w:t xml:space="preserve"> impact of domestic </w:t>
      </w:r>
      <w:r w:rsidR="002524EC" w:rsidRPr="00F478DC">
        <w:rPr>
          <w:rFonts w:ascii="Arial" w:hAnsi="Arial" w:cs="Arial"/>
          <w:b/>
          <w:bCs/>
          <w:color w:val="4472C4" w:themeColor="accent1"/>
          <w:sz w:val="24"/>
          <w:szCs w:val="24"/>
          <w:u w:val="single"/>
        </w:rPr>
        <w:t>A</w:t>
      </w:r>
      <w:r w:rsidR="0024007E" w:rsidRPr="00F478DC">
        <w:rPr>
          <w:rFonts w:ascii="Arial" w:hAnsi="Arial" w:cs="Arial"/>
          <w:b/>
          <w:bCs/>
          <w:color w:val="4472C4" w:themeColor="accent1"/>
          <w:sz w:val="24"/>
          <w:szCs w:val="24"/>
          <w:u w:val="single"/>
        </w:rPr>
        <w:t>buse</w:t>
      </w:r>
      <w:r w:rsidR="004F1E64" w:rsidRPr="00F478DC">
        <w:rPr>
          <w:rFonts w:ascii="Arial" w:hAnsi="Arial" w:cs="Arial"/>
          <w:b/>
          <w:bCs/>
          <w:color w:val="4472C4" w:themeColor="accent1"/>
          <w:sz w:val="24"/>
          <w:szCs w:val="24"/>
          <w:u w:val="single"/>
        </w:rPr>
        <w:t xml:space="preserve"> on</w:t>
      </w:r>
      <w:r w:rsidR="00CE68A7">
        <w:rPr>
          <w:rFonts w:ascii="Arial" w:hAnsi="Arial" w:cs="Arial"/>
          <w:b/>
          <w:bCs/>
          <w:color w:val="4472C4" w:themeColor="accent1"/>
          <w:sz w:val="24"/>
          <w:szCs w:val="24"/>
          <w:u w:val="single"/>
        </w:rPr>
        <w:t xml:space="preserve"> young</w:t>
      </w:r>
      <w:r w:rsidR="004F1E64" w:rsidRPr="00F478DC">
        <w:rPr>
          <w:rFonts w:ascii="Arial" w:hAnsi="Arial" w:cs="Arial"/>
          <w:b/>
          <w:bCs/>
          <w:color w:val="4472C4" w:themeColor="accent1"/>
          <w:sz w:val="24"/>
          <w:szCs w:val="24"/>
          <w:u w:val="single"/>
        </w:rPr>
        <w:t xml:space="preserve"> children</w:t>
      </w:r>
      <w:bookmarkEnd w:id="0"/>
      <w:r w:rsidR="00B00432">
        <w:rPr>
          <w:rFonts w:ascii="Arial" w:hAnsi="Arial" w:cs="Arial"/>
          <w:b/>
          <w:bCs/>
          <w:color w:val="4472C4" w:themeColor="accent1"/>
          <w:sz w:val="24"/>
          <w:szCs w:val="24"/>
          <w:u w:val="single"/>
        </w:rPr>
        <w:t xml:space="preserve"> and women.</w:t>
      </w:r>
    </w:p>
    <w:p w14:paraId="742B8F8A" w14:textId="31530AA2" w:rsidR="00F3409D" w:rsidRPr="007D6648" w:rsidRDefault="00DE14D1">
      <w:pPr>
        <w:rPr>
          <w:rFonts w:ascii="Arial" w:hAnsi="Arial" w:cs="Arial"/>
          <w:color w:val="4472C4" w:themeColor="accent1"/>
          <w:sz w:val="24"/>
          <w:szCs w:val="24"/>
          <w:u w:val="single"/>
        </w:rPr>
      </w:pPr>
      <w:r w:rsidRPr="00DE14D1">
        <w:rPr>
          <w:rFonts w:ascii="Arial" w:hAnsi="Arial" w:cs="Arial"/>
          <w:sz w:val="24"/>
          <w:szCs w:val="24"/>
        </w:rPr>
        <w:t xml:space="preserve">Search term </w:t>
      </w:r>
      <w:r w:rsidRPr="008B34B0">
        <w:rPr>
          <w:rFonts w:ascii="Arial" w:hAnsi="Arial" w:cs="Arial"/>
          <w:b/>
          <w:bCs/>
          <w:sz w:val="24"/>
          <w:szCs w:val="24"/>
        </w:rPr>
        <w:t xml:space="preserve">&gt; </w:t>
      </w:r>
      <w:r w:rsidR="008B34B0" w:rsidRPr="008B34B0">
        <w:rPr>
          <w:rFonts w:ascii="Arial" w:hAnsi="Arial" w:cs="Arial"/>
          <w:b/>
          <w:bCs/>
          <w:sz w:val="24"/>
          <w:szCs w:val="24"/>
        </w:rPr>
        <w:t>the impact domestic violence OR abuse on children UK OR United Kingdom</w:t>
      </w:r>
      <w:r w:rsidR="00433238" w:rsidRPr="008B34B0">
        <w:rPr>
          <w:rFonts w:ascii="Arial" w:hAnsi="Arial" w:cs="Arial"/>
          <w:b/>
          <w:bCs/>
          <w:sz w:val="24"/>
          <w:szCs w:val="24"/>
        </w:rPr>
        <w:t xml:space="preserve">                                                                           </w:t>
      </w:r>
    </w:p>
    <w:p w14:paraId="22BAE469" w14:textId="185691F2" w:rsidR="00DD2CDE" w:rsidRDefault="00F3409D">
      <w:pPr>
        <w:rPr>
          <w:rFonts w:ascii="Arial" w:hAnsi="Arial" w:cs="Arial"/>
          <w:sz w:val="24"/>
          <w:szCs w:val="24"/>
        </w:rPr>
      </w:pPr>
      <w:r>
        <w:rPr>
          <w:rFonts w:ascii="Arial" w:hAnsi="Arial" w:cs="Arial"/>
          <w:sz w:val="24"/>
          <w:szCs w:val="24"/>
        </w:rPr>
        <w:t xml:space="preserve">              </w:t>
      </w:r>
      <w:r w:rsidR="00433238">
        <w:rPr>
          <w:rFonts w:ascii="Arial" w:hAnsi="Arial" w:cs="Arial"/>
          <w:sz w:val="24"/>
          <w:szCs w:val="24"/>
        </w:rPr>
        <w:t xml:space="preserve"> </w:t>
      </w:r>
      <w:r w:rsidR="00DD2CDE">
        <w:rPr>
          <w:rFonts w:ascii="Arial" w:hAnsi="Arial" w:cs="Arial"/>
          <w:sz w:val="24"/>
          <w:szCs w:val="24"/>
        </w:rPr>
        <w:t>Literature review flo</w:t>
      </w:r>
      <w:r w:rsidR="003E1053">
        <w:rPr>
          <w:rFonts w:ascii="Arial" w:hAnsi="Arial" w:cs="Arial"/>
          <w:sz w:val="24"/>
          <w:szCs w:val="24"/>
        </w:rPr>
        <w:t>w</w:t>
      </w:r>
      <w:r w:rsidR="00DD2CDE">
        <w:rPr>
          <w:rFonts w:ascii="Arial" w:hAnsi="Arial" w:cs="Arial"/>
          <w:sz w:val="24"/>
          <w:szCs w:val="24"/>
        </w:rPr>
        <w:t xml:space="preserve"> chart</w:t>
      </w:r>
      <w:r w:rsidR="003E1053">
        <w:rPr>
          <w:rFonts w:ascii="Arial" w:hAnsi="Arial" w:cs="Arial"/>
          <w:sz w:val="24"/>
          <w:szCs w:val="24"/>
        </w:rPr>
        <w:t>.</w:t>
      </w:r>
    </w:p>
    <w:p w14:paraId="2343BEC6" w14:textId="20CBDA95" w:rsidR="001F05C1" w:rsidRPr="001F05C1" w:rsidRDefault="001F05C1" w:rsidP="001F05C1">
      <w:pPr>
        <w:rPr>
          <w:rFonts w:ascii="Arial" w:hAnsi="Arial" w:cs="Arial"/>
          <w:sz w:val="24"/>
          <w:szCs w:val="24"/>
        </w:rPr>
      </w:pPr>
    </w:p>
    <w:p w14:paraId="3C8390C0" w14:textId="478D5A0C" w:rsidR="001F05C1" w:rsidRPr="001F05C1" w:rsidRDefault="004546C6" w:rsidP="001F05C1">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9264" behindDoc="0" locked="0" layoutInCell="1" allowOverlap="1" wp14:anchorId="4ACAE67C" wp14:editId="2F984AB5">
                <wp:simplePos x="0" y="0"/>
                <wp:positionH relativeFrom="column">
                  <wp:posOffset>740320</wp:posOffset>
                </wp:positionH>
                <wp:positionV relativeFrom="paragraph">
                  <wp:posOffset>123916</wp:posOffset>
                </wp:positionV>
                <wp:extent cx="2152650" cy="552450"/>
                <wp:effectExtent l="0" t="0" r="19050" b="19050"/>
                <wp:wrapNone/>
                <wp:docPr id="2" name="Rectangle 2"/>
                <wp:cNvGraphicFramePr/>
                <a:graphic xmlns:a="http://schemas.openxmlformats.org/drawingml/2006/main">
                  <a:graphicData uri="http://schemas.microsoft.com/office/word/2010/wordprocessingShape">
                    <wps:wsp>
                      <wps:cNvSpPr/>
                      <wps:spPr>
                        <a:xfrm>
                          <a:off x="0" y="0"/>
                          <a:ext cx="2152650" cy="5524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66C9AB3C" w14:textId="0CE73018" w:rsidR="009A03EC" w:rsidRDefault="009A03EC" w:rsidP="009A03EC">
                            <w:pPr>
                              <w:jc w:val="center"/>
                            </w:pPr>
                            <w:r>
                              <w:t>To</w:t>
                            </w:r>
                            <w:r w:rsidR="00F74AD1">
                              <w:t xml:space="preserve">tal </w:t>
                            </w:r>
                            <w:r w:rsidR="006D3519">
                              <w:t>amount of search results</w:t>
                            </w:r>
                          </w:p>
                          <w:p w14:paraId="1C2CD30D" w14:textId="0D4C8F0B" w:rsidR="00E57CDC" w:rsidRDefault="00020D86" w:rsidP="009A03EC">
                            <w:pPr>
                              <w:jc w:val="center"/>
                            </w:pPr>
                            <w:r>
                              <w:t>2,330</w:t>
                            </w:r>
                            <w:r w:rsidR="00496552">
                              <w:t>,000</w:t>
                            </w:r>
                          </w:p>
                          <w:p w14:paraId="101BB515" w14:textId="77777777" w:rsidR="00E57CDC" w:rsidRDefault="00E57CDC" w:rsidP="009A03EC">
                            <w:pPr>
                              <w:jc w:val="center"/>
                            </w:pPr>
                          </w:p>
                          <w:p w14:paraId="340E776D" w14:textId="2115EEC8" w:rsidR="00E57CDC" w:rsidRDefault="00E57CDC" w:rsidP="009A03EC">
                            <w:pPr>
                              <w:jc w:val="center"/>
                            </w:pPr>
                            <w:r>
                              <w:t>17</w:t>
                            </w:r>
                          </w:p>
                          <w:p w14:paraId="237304C2" w14:textId="77777777" w:rsidR="006D3519" w:rsidRDefault="006D3519" w:rsidP="009A03E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CAE67C" id="Rectangle 2" o:spid="_x0000_s1026" style="position:absolute;margin-left:58.3pt;margin-top:9.75pt;width:169.5pt;height:4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" fillcolor="white [3201]" strokecolor="#70ad47 [3209]" strokeweight="1pt">
                <v:textbox>
                  <w:txbxContent>
                    <w:p w14:paraId="66C9AB3C" w14:textId="0CE73018" w:rsidR="009A03EC" w:rsidRDefault="009A03EC" w:rsidP="009A03EC">
                      <w:pPr>
                        <w:jc w:val="center"/>
                      </w:pPr>
                      <w:r>
                        <w:t>To</w:t>
                      </w:r>
                      <w:r w:rsidR="00F74AD1">
                        <w:t xml:space="preserve">tal </w:t>
                      </w:r>
                      <w:r w:rsidR="006D3519">
                        <w:t>amount of search results</w:t>
                      </w:r>
                    </w:p>
                    <w:p w14:paraId="1C2CD30D" w14:textId="0D4C8F0B" w:rsidR="00E57CDC" w:rsidRDefault="00020D86" w:rsidP="009A03EC">
                      <w:pPr>
                        <w:jc w:val="center"/>
                      </w:pPr>
                      <w:r>
                        <w:t>2,330</w:t>
                      </w:r>
                      <w:r w:rsidR="00496552">
                        <w:t>,000</w:t>
                      </w:r>
                    </w:p>
                    <w:p w14:paraId="101BB515" w14:textId="77777777" w:rsidR="00E57CDC" w:rsidRDefault="00E57CDC" w:rsidP="009A03EC">
                      <w:pPr>
                        <w:jc w:val="center"/>
                      </w:pPr>
                    </w:p>
                    <w:p w14:paraId="340E776D" w14:textId="2115EEC8" w:rsidR="00E57CDC" w:rsidRDefault="00E57CDC" w:rsidP="009A03EC">
                      <w:pPr>
                        <w:jc w:val="center"/>
                      </w:pPr>
                      <w:r>
                        <w:t>17</w:t>
                      </w:r>
                    </w:p>
                    <w:p w14:paraId="237304C2" w14:textId="77777777" w:rsidR="006D3519" w:rsidRDefault="006D3519" w:rsidP="009A03EC">
                      <w:pPr>
                        <w:jc w:val="center"/>
                      </w:pPr>
                    </w:p>
                  </w:txbxContent>
                </v:textbox>
              </v:rect>
            </w:pict>
          </mc:Fallback>
        </mc:AlternateContent>
      </w:r>
    </w:p>
    <w:p w14:paraId="3B8984C0" w14:textId="7B040B4B" w:rsidR="001F05C1" w:rsidRPr="001F05C1" w:rsidRDefault="001F05C1" w:rsidP="001F05C1">
      <w:pPr>
        <w:rPr>
          <w:rFonts w:ascii="Arial" w:hAnsi="Arial" w:cs="Arial"/>
          <w:sz w:val="24"/>
          <w:szCs w:val="24"/>
        </w:rPr>
      </w:pPr>
    </w:p>
    <w:p w14:paraId="6A42C2C4" w14:textId="6532370D" w:rsidR="001F05C1" w:rsidRPr="001F05C1" w:rsidRDefault="004546C6" w:rsidP="001F05C1">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0288" behindDoc="0" locked="0" layoutInCell="1" allowOverlap="1" wp14:anchorId="2401C4BE" wp14:editId="19A9F461">
                <wp:simplePos x="0" y="0"/>
                <wp:positionH relativeFrom="column">
                  <wp:posOffset>1573802</wp:posOffset>
                </wp:positionH>
                <wp:positionV relativeFrom="paragraph">
                  <wp:posOffset>88991</wp:posOffset>
                </wp:positionV>
                <wp:extent cx="484632" cy="978408"/>
                <wp:effectExtent l="19050" t="0" r="10795" b="31750"/>
                <wp:wrapNone/>
                <wp:docPr id="3" name="Arrow: Down 3"/>
                <wp:cNvGraphicFramePr/>
                <a:graphic xmlns:a="http://schemas.openxmlformats.org/drawingml/2006/main">
                  <a:graphicData uri="http://schemas.microsoft.com/office/word/2010/wordprocessingShape">
                    <wps:wsp>
                      <wps:cNvSpPr/>
                      <wps:spPr>
                        <a:xfrm>
                          <a:off x="0" y="0"/>
                          <a:ext cx="484632" cy="978408"/>
                        </a:xfrm>
                        <a:prstGeom prst="down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989367F"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 o:spid="_x0000_s1026" type="#_x0000_t67" style="position:absolute;margin-left:123.9pt;margin-top:7pt;width:38.15pt;height:77.0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" adj="16250" fillcolor="white [3201]" strokecolor="#70ad47 [3209]" strokeweight="1pt"/>
            </w:pict>
          </mc:Fallback>
        </mc:AlternateContent>
      </w:r>
    </w:p>
    <w:p w14:paraId="33F8393D" w14:textId="5869ED63" w:rsidR="001F05C1" w:rsidRPr="001F05C1" w:rsidRDefault="001F05C1" w:rsidP="001F05C1">
      <w:pPr>
        <w:rPr>
          <w:rFonts w:ascii="Arial" w:hAnsi="Arial" w:cs="Arial"/>
          <w:sz w:val="24"/>
          <w:szCs w:val="24"/>
        </w:rPr>
      </w:pPr>
    </w:p>
    <w:p w14:paraId="49B57B55" w14:textId="52493D2D" w:rsidR="001F05C1" w:rsidRPr="001F05C1" w:rsidRDefault="001F05C1" w:rsidP="001F05C1">
      <w:pPr>
        <w:rPr>
          <w:rFonts w:ascii="Arial" w:hAnsi="Arial" w:cs="Arial"/>
          <w:sz w:val="24"/>
          <w:szCs w:val="24"/>
        </w:rPr>
      </w:pPr>
    </w:p>
    <w:p w14:paraId="5EBCC442" w14:textId="6E8749FC" w:rsidR="001F05C1" w:rsidRPr="001F05C1" w:rsidRDefault="004B3C78" w:rsidP="001F05C1">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1312" behindDoc="0" locked="0" layoutInCell="1" allowOverlap="1" wp14:anchorId="2F2858C7" wp14:editId="00B60521">
                <wp:simplePos x="0" y="0"/>
                <wp:positionH relativeFrom="column">
                  <wp:posOffset>710837</wp:posOffset>
                </wp:positionH>
                <wp:positionV relativeFrom="paragraph">
                  <wp:posOffset>256086</wp:posOffset>
                </wp:positionV>
                <wp:extent cx="2209800" cy="55245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2209800" cy="5524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0CDDB218" w14:textId="442AEDD2" w:rsidR="00354C6E" w:rsidRDefault="00354C6E" w:rsidP="00354C6E">
                            <w:pPr>
                              <w:jc w:val="center"/>
                            </w:pPr>
                            <w:r>
                              <w:t>Scr</w:t>
                            </w:r>
                            <w:r w:rsidR="00FD4C81">
                              <w:t>eened</w:t>
                            </w:r>
                          </w:p>
                          <w:p w14:paraId="3DF27086" w14:textId="66958A14" w:rsidR="00FD4C81" w:rsidRDefault="00AB195C" w:rsidP="00354C6E">
                            <w:pPr>
                              <w:jc w:val="center"/>
                            </w:pPr>
                            <w:r>
                              <w:t>59,</w:t>
                            </w:r>
                            <w:r w:rsidR="00C678E1">
                              <w:t>400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2858C7" id="Rectangle 4" o:spid="_x0000_s1027" style="position:absolute;margin-left:55.95pt;margin-top:20.15pt;width:174pt;height:4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" fillcolor="white [3201]" strokecolor="#70ad47 [3209]" strokeweight="1pt">
                <v:textbox>
                  <w:txbxContent>
                    <w:p w14:paraId="0CDDB218" w14:textId="442AEDD2" w:rsidR="00354C6E" w:rsidRDefault="00354C6E" w:rsidP="00354C6E">
                      <w:pPr>
                        <w:jc w:val="center"/>
                      </w:pPr>
                      <w:r>
                        <w:t>Scr</w:t>
                      </w:r>
                      <w:r w:rsidR="00FD4C81">
                        <w:t>eened</w:t>
                      </w:r>
                    </w:p>
                    <w:p w14:paraId="3DF27086" w14:textId="66958A14" w:rsidR="00FD4C81" w:rsidRDefault="00AB195C" w:rsidP="00354C6E">
                      <w:pPr>
                        <w:jc w:val="center"/>
                      </w:pPr>
                      <w:r>
                        <w:t>59,</w:t>
                      </w:r>
                      <w:r w:rsidR="00C678E1">
                        <w:t>400</w:t>
                      </w:r>
                    </w:p>
                  </w:txbxContent>
                </v:textbox>
              </v:rect>
            </w:pict>
          </mc:Fallback>
        </mc:AlternateContent>
      </w:r>
    </w:p>
    <w:p w14:paraId="4EBFA114" w14:textId="289359DA" w:rsidR="001F05C1" w:rsidRPr="001F05C1" w:rsidRDefault="001F05C1" w:rsidP="001F05C1">
      <w:pPr>
        <w:rPr>
          <w:rFonts w:ascii="Arial" w:hAnsi="Arial" w:cs="Arial"/>
          <w:sz w:val="24"/>
          <w:szCs w:val="24"/>
        </w:rPr>
      </w:pPr>
    </w:p>
    <w:p w14:paraId="37EAD504" w14:textId="269A14F0" w:rsidR="001F05C1" w:rsidRDefault="004B3C78" w:rsidP="001F05C1">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2336" behindDoc="0" locked="0" layoutInCell="1" allowOverlap="1" wp14:anchorId="7C718D20" wp14:editId="45238E27">
                <wp:simplePos x="0" y="0"/>
                <wp:positionH relativeFrom="column">
                  <wp:posOffset>1609725</wp:posOffset>
                </wp:positionH>
                <wp:positionV relativeFrom="paragraph">
                  <wp:posOffset>289560</wp:posOffset>
                </wp:positionV>
                <wp:extent cx="484632" cy="978408"/>
                <wp:effectExtent l="19050" t="0" r="10795" b="31750"/>
                <wp:wrapNone/>
                <wp:docPr id="5" name="Arrow: Down 5"/>
                <wp:cNvGraphicFramePr/>
                <a:graphic xmlns:a="http://schemas.openxmlformats.org/drawingml/2006/main">
                  <a:graphicData uri="http://schemas.microsoft.com/office/word/2010/wordprocessingShape">
                    <wps:wsp>
                      <wps:cNvSpPr/>
                      <wps:spPr>
                        <a:xfrm>
                          <a:off x="0" y="0"/>
                          <a:ext cx="484632" cy="978408"/>
                        </a:xfrm>
                        <a:prstGeom prst="down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6C8E444" id="Arrow: Down 5" o:spid="_x0000_s1026" type="#_x0000_t67" style="position:absolute;margin-left:126.75pt;margin-top:22.8pt;width:38.15pt;height:77.0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" adj="16250" fillcolor="white [3201]" strokecolor="#70ad47 [3209]" strokeweight="1pt"/>
            </w:pict>
          </mc:Fallback>
        </mc:AlternateContent>
      </w:r>
    </w:p>
    <w:p w14:paraId="1D7BAC45" w14:textId="384193D1" w:rsidR="001F05C1" w:rsidRDefault="001F05C1" w:rsidP="001F05C1">
      <w:pPr>
        <w:tabs>
          <w:tab w:val="left" w:pos="2460"/>
        </w:tabs>
        <w:rPr>
          <w:rFonts w:ascii="Arial" w:hAnsi="Arial" w:cs="Arial"/>
          <w:sz w:val="24"/>
          <w:szCs w:val="24"/>
        </w:rPr>
      </w:pPr>
      <w:r>
        <w:rPr>
          <w:rFonts w:ascii="Arial" w:hAnsi="Arial" w:cs="Arial"/>
          <w:sz w:val="24"/>
          <w:szCs w:val="24"/>
        </w:rPr>
        <w:tab/>
      </w:r>
    </w:p>
    <w:p w14:paraId="545C9F45" w14:textId="0F4FC99A" w:rsidR="003E1053" w:rsidRDefault="003E1053" w:rsidP="001F05C1">
      <w:pPr>
        <w:tabs>
          <w:tab w:val="left" w:pos="2460"/>
        </w:tabs>
        <w:rPr>
          <w:rFonts w:ascii="Arial" w:hAnsi="Arial" w:cs="Arial"/>
          <w:sz w:val="24"/>
          <w:szCs w:val="24"/>
        </w:rPr>
      </w:pPr>
    </w:p>
    <w:p w14:paraId="02F5E0F5" w14:textId="2DC3B979" w:rsidR="00D8484A" w:rsidRDefault="00D8484A" w:rsidP="001F05C1">
      <w:pPr>
        <w:tabs>
          <w:tab w:val="left" w:pos="2460"/>
        </w:tabs>
        <w:rPr>
          <w:rFonts w:ascii="Arial" w:hAnsi="Arial" w:cs="Arial"/>
          <w:sz w:val="24"/>
          <w:szCs w:val="24"/>
        </w:rPr>
      </w:pPr>
    </w:p>
    <w:p w14:paraId="48AF1FB7" w14:textId="0032624C" w:rsidR="00D8484A" w:rsidRDefault="004546C6" w:rsidP="001F05C1">
      <w:pPr>
        <w:tabs>
          <w:tab w:val="left" w:pos="246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3360" behindDoc="0" locked="0" layoutInCell="1" allowOverlap="1" wp14:anchorId="71A2E153" wp14:editId="799CDD35">
                <wp:simplePos x="0" y="0"/>
                <wp:positionH relativeFrom="column">
                  <wp:posOffset>706755</wp:posOffset>
                </wp:positionH>
                <wp:positionV relativeFrom="paragraph">
                  <wp:posOffset>212271</wp:posOffset>
                </wp:positionV>
                <wp:extent cx="2390775" cy="628650"/>
                <wp:effectExtent l="0" t="0" r="28575" b="19050"/>
                <wp:wrapNone/>
                <wp:docPr id="6" name="Rectangle 6"/>
                <wp:cNvGraphicFramePr/>
                <a:graphic xmlns:a="http://schemas.openxmlformats.org/drawingml/2006/main">
                  <a:graphicData uri="http://schemas.microsoft.com/office/word/2010/wordprocessingShape">
                    <wps:wsp>
                      <wps:cNvSpPr/>
                      <wps:spPr>
                        <a:xfrm>
                          <a:off x="0" y="0"/>
                          <a:ext cx="2390775" cy="6286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1C0E73F6" w14:textId="7D257BF6" w:rsidR="000728DB" w:rsidRDefault="00804DF8" w:rsidP="000728DB">
                            <w:pPr>
                              <w:jc w:val="center"/>
                            </w:pPr>
                            <w:r>
                              <w:t>Identified</w:t>
                            </w:r>
                          </w:p>
                          <w:p w14:paraId="116D7644" w14:textId="39AC3438" w:rsidR="00AC78A0" w:rsidRDefault="00C4742C" w:rsidP="00832A04">
                            <w:r>
                              <w:t xml:space="preserve">                               500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A2E153" id="Rectangle 6" o:spid="_x0000_s1028" style="position:absolute;margin-left:55.65pt;margin-top:16.7pt;width:188.25pt;height:4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" fillcolor="white [3201]" strokecolor="#70ad47 [3209]" strokeweight="1pt">
                <v:textbox>
                  <w:txbxContent>
                    <w:p w14:paraId="1C0E73F6" w14:textId="7D257BF6" w:rsidR="000728DB" w:rsidRDefault="00804DF8" w:rsidP="000728DB">
                      <w:pPr>
                        <w:jc w:val="center"/>
                      </w:pPr>
                      <w:r>
                        <w:t>Identified</w:t>
                      </w:r>
                    </w:p>
                    <w:p w14:paraId="116D7644" w14:textId="39AC3438" w:rsidR="00AC78A0" w:rsidRDefault="00C4742C" w:rsidP="00832A04">
                      <w:r>
                        <w:t xml:space="preserve">                               500   </w:t>
                      </w:r>
                    </w:p>
                  </w:txbxContent>
                </v:textbox>
              </v:rect>
            </w:pict>
          </mc:Fallback>
        </mc:AlternateContent>
      </w:r>
      <w:r>
        <w:rPr>
          <w:rFonts w:ascii="Arial" w:hAnsi="Arial" w:cs="Arial"/>
          <w:noProof/>
          <w:sz w:val="24"/>
          <w:szCs w:val="24"/>
        </w:rPr>
        <mc:AlternateContent>
          <mc:Choice Requires="wps">
            <w:drawing>
              <wp:anchor distT="0" distB="0" distL="114300" distR="114300" simplePos="0" relativeHeight="251667456" behindDoc="0" locked="0" layoutInCell="1" allowOverlap="1" wp14:anchorId="19F7873E" wp14:editId="763A8C1D">
                <wp:simplePos x="0" y="0"/>
                <wp:positionH relativeFrom="column">
                  <wp:posOffset>4297680</wp:posOffset>
                </wp:positionH>
                <wp:positionV relativeFrom="paragraph">
                  <wp:posOffset>126728</wp:posOffset>
                </wp:positionV>
                <wp:extent cx="1763486" cy="633046"/>
                <wp:effectExtent l="0" t="0" r="27305" b="15240"/>
                <wp:wrapNone/>
                <wp:docPr id="10" name="Rectangle 10"/>
                <wp:cNvGraphicFramePr/>
                <a:graphic xmlns:a="http://schemas.openxmlformats.org/drawingml/2006/main">
                  <a:graphicData uri="http://schemas.microsoft.com/office/word/2010/wordprocessingShape">
                    <wps:wsp>
                      <wps:cNvSpPr/>
                      <wps:spPr>
                        <a:xfrm>
                          <a:off x="0" y="0"/>
                          <a:ext cx="1763486" cy="633046"/>
                        </a:xfrm>
                        <a:prstGeom prst="rect">
                          <a:avLst/>
                        </a:prstGeom>
                      </wps:spPr>
                      <wps:style>
                        <a:lnRef idx="2">
                          <a:schemeClr val="accent6"/>
                        </a:lnRef>
                        <a:fillRef idx="1">
                          <a:schemeClr val="lt1"/>
                        </a:fillRef>
                        <a:effectRef idx="0">
                          <a:schemeClr val="accent6"/>
                        </a:effectRef>
                        <a:fontRef idx="minor">
                          <a:schemeClr val="dk1"/>
                        </a:fontRef>
                      </wps:style>
                      <wps:txbx>
                        <w:txbxContent>
                          <w:p w14:paraId="1EB2985B" w14:textId="2B5E1F09" w:rsidR="00B97E31" w:rsidRDefault="00B97E31" w:rsidP="00B97E31">
                            <w:pPr>
                              <w:jc w:val="center"/>
                            </w:pPr>
                            <w:r>
                              <w:t>Grey Literature</w:t>
                            </w:r>
                            <w:r w:rsidR="00265670">
                              <w:t xml:space="preserve"> </w:t>
                            </w:r>
                          </w:p>
                          <w:p w14:paraId="4A6981D7" w14:textId="6977A0A4" w:rsidR="00E2637A" w:rsidRDefault="00D0673F" w:rsidP="00B97E31">
                            <w:pPr>
                              <w:jc w:val="center"/>
                            </w:pPr>
                            <w:r>
                              <w:t>3</w:t>
                            </w:r>
                          </w:p>
                          <w:p w14:paraId="2D5AB49B" w14:textId="77777777" w:rsidR="00DD3A86" w:rsidRDefault="00DD3A86" w:rsidP="00B97E3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F7873E" id="Rectangle 10" o:spid="_x0000_s1029" style="position:absolute;margin-left:338.4pt;margin-top:10pt;width:138.85pt;height:49.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" fillcolor="white [3201]" strokecolor="#70ad47 [3209]" strokeweight="1pt">
                <v:textbox>
                  <w:txbxContent>
                    <w:p w14:paraId="1EB2985B" w14:textId="2B5E1F09" w:rsidR="00B97E31" w:rsidRDefault="00B97E31" w:rsidP="00B97E31">
                      <w:pPr>
                        <w:jc w:val="center"/>
                      </w:pPr>
                      <w:r>
                        <w:t>Grey Literature</w:t>
                      </w:r>
                      <w:r w:rsidR="00265670">
                        <w:t xml:space="preserve"> </w:t>
                      </w:r>
                    </w:p>
                    <w:p w14:paraId="4A6981D7" w14:textId="6977A0A4" w:rsidR="00E2637A" w:rsidRDefault="00D0673F" w:rsidP="00B97E31">
                      <w:pPr>
                        <w:jc w:val="center"/>
                      </w:pPr>
                      <w:r>
                        <w:t>3</w:t>
                      </w:r>
                    </w:p>
                    <w:p w14:paraId="2D5AB49B" w14:textId="77777777" w:rsidR="00DD3A86" w:rsidRDefault="00DD3A86" w:rsidP="00B97E31">
                      <w:pPr>
                        <w:jc w:val="center"/>
                      </w:pPr>
                    </w:p>
                  </w:txbxContent>
                </v:textbox>
              </v:rect>
            </w:pict>
          </mc:Fallback>
        </mc:AlternateContent>
      </w:r>
      <w:r>
        <w:rPr>
          <w:rFonts w:ascii="Arial" w:hAnsi="Arial" w:cs="Arial"/>
          <w:noProof/>
          <w:sz w:val="24"/>
          <w:szCs w:val="24"/>
        </w:rPr>
        <mc:AlternateContent>
          <mc:Choice Requires="wps">
            <w:drawing>
              <wp:anchor distT="0" distB="0" distL="114300" distR="114300" simplePos="0" relativeHeight="251666432" behindDoc="0" locked="0" layoutInCell="1" allowOverlap="1" wp14:anchorId="220EB3A8" wp14:editId="776CB0C8">
                <wp:simplePos x="0" y="0"/>
                <wp:positionH relativeFrom="column">
                  <wp:posOffset>3220992</wp:posOffset>
                </wp:positionH>
                <wp:positionV relativeFrom="paragraph">
                  <wp:posOffset>182790</wp:posOffset>
                </wp:positionV>
                <wp:extent cx="978408" cy="484632"/>
                <wp:effectExtent l="19050" t="19050" r="12700" b="29845"/>
                <wp:wrapNone/>
                <wp:docPr id="9" name="Arrow: Left 9"/>
                <wp:cNvGraphicFramePr/>
                <a:graphic xmlns:a="http://schemas.openxmlformats.org/drawingml/2006/main">
                  <a:graphicData uri="http://schemas.microsoft.com/office/word/2010/wordprocessingShape">
                    <wps:wsp>
                      <wps:cNvSpPr/>
                      <wps:spPr>
                        <a:xfrm>
                          <a:off x="0" y="0"/>
                          <a:ext cx="978408" cy="484632"/>
                        </a:xfrm>
                        <a:prstGeom prst="left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4EE741D"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9" o:spid="_x0000_s1026" type="#_x0000_t66" style="position:absolute;margin-left:253.6pt;margin-top:14.4pt;width:77.05pt;height:38.1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" adj="5350" fillcolor="white [3201]" strokecolor="#70ad47 [3209]" strokeweight="1pt"/>
            </w:pict>
          </mc:Fallback>
        </mc:AlternateContent>
      </w:r>
    </w:p>
    <w:p w14:paraId="6F58A245" w14:textId="36561DCA" w:rsidR="00D8484A" w:rsidRDefault="00D8484A" w:rsidP="001F05C1">
      <w:pPr>
        <w:tabs>
          <w:tab w:val="left" w:pos="2460"/>
        </w:tabs>
        <w:rPr>
          <w:rFonts w:ascii="Arial" w:hAnsi="Arial" w:cs="Arial"/>
          <w:sz w:val="24"/>
          <w:szCs w:val="24"/>
        </w:rPr>
      </w:pPr>
    </w:p>
    <w:p w14:paraId="20C1A2FB" w14:textId="1647372A" w:rsidR="00D8484A" w:rsidRDefault="00D8484A" w:rsidP="001F05C1">
      <w:pPr>
        <w:tabs>
          <w:tab w:val="left" w:pos="2460"/>
        </w:tabs>
        <w:rPr>
          <w:rFonts w:ascii="Arial" w:hAnsi="Arial" w:cs="Arial"/>
          <w:sz w:val="24"/>
          <w:szCs w:val="24"/>
        </w:rPr>
      </w:pPr>
    </w:p>
    <w:p w14:paraId="7F59C247" w14:textId="46D092B1" w:rsidR="00D8484A" w:rsidRDefault="004546C6" w:rsidP="001F05C1">
      <w:pPr>
        <w:tabs>
          <w:tab w:val="left" w:pos="246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4384" behindDoc="0" locked="0" layoutInCell="1" allowOverlap="1" wp14:anchorId="6C938EA4" wp14:editId="3AA944E5">
                <wp:simplePos x="0" y="0"/>
                <wp:positionH relativeFrom="column">
                  <wp:posOffset>1676400</wp:posOffset>
                </wp:positionH>
                <wp:positionV relativeFrom="paragraph">
                  <wp:posOffset>144689</wp:posOffset>
                </wp:positionV>
                <wp:extent cx="484632" cy="978408"/>
                <wp:effectExtent l="19050" t="0" r="10795" b="31750"/>
                <wp:wrapNone/>
                <wp:docPr id="7" name="Arrow: Down 7"/>
                <wp:cNvGraphicFramePr/>
                <a:graphic xmlns:a="http://schemas.openxmlformats.org/drawingml/2006/main">
                  <a:graphicData uri="http://schemas.microsoft.com/office/word/2010/wordprocessingShape">
                    <wps:wsp>
                      <wps:cNvSpPr/>
                      <wps:spPr>
                        <a:xfrm>
                          <a:off x="0" y="0"/>
                          <a:ext cx="484632" cy="978408"/>
                        </a:xfrm>
                        <a:prstGeom prst="down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B9F17C8" id="Arrow: Down 7" o:spid="_x0000_s1026" type="#_x0000_t67" style="position:absolute;margin-left:132pt;margin-top:11.4pt;width:38.15pt;height:77.0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" adj="16250" fillcolor="white [3201]" strokecolor="#70ad47 [3209]" strokeweight="1pt"/>
            </w:pict>
          </mc:Fallback>
        </mc:AlternateContent>
      </w:r>
    </w:p>
    <w:p w14:paraId="74C2B08D" w14:textId="100C81C7" w:rsidR="00D8484A" w:rsidRDefault="00D8484A" w:rsidP="001F05C1">
      <w:pPr>
        <w:tabs>
          <w:tab w:val="left" w:pos="2460"/>
        </w:tabs>
        <w:rPr>
          <w:rFonts w:ascii="Arial" w:hAnsi="Arial" w:cs="Arial"/>
          <w:sz w:val="24"/>
          <w:szCs w:val="24"/>
        </w:rPr>
      </w:pPr>
    </w:p>
    <w:p w14:paraId="0E448E0A" w14:textId="58805597" w:rsidR="00D8484A" w:rsidRDefault="004546C6" w:rsidP="007D6648">
      <w:pPr>
        <w:tabs>
          <w:tab w:val="left" w:pos="2460"/>
        </w:tabs>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5408" behindDoc="0" locked="0" layoutInCell="1" allowOverlap="1" wp14:anchorId="589721E1" wp14:editId="4F39CFD1">
                <wp:simplePos x="0" y="0"/>
                <wp:positionH relativeFrom="column">
                  <wp:posOffset>875665</wp:posOffset>
                </wp:positionH>
                <wp:positionV relativeFrom="paragraph">
                  <wp:posOffset>559679</wp:posOffset>
                </wp:positionV>
                <wp:extent cx="2181225" cy="552450"/>
                <wp:effectExtent l="0" t="0" r="28575" b="19050"/>
                <wp:wrapNone/>
                <wp:docPr id="8" name="Rectangle 8"/>
                <wp:cNvGraphicFramePr/>
                <a:graphic xmlns:a="http://schemas.openxmlformats.org/drawingml/2006/main">
                  <a:graphicData uri="http://schemas.microsoft.com/office/word/2010/wordprocessingShape">
                    <wps:wsp>
                      <wps:cNvSpPr/>
                      <wps:spPr>
                        <a:xfrm>
                          <a:off x="0" y="0"/>
                          <a:ext cx="2181225" cy="5524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7006600C" w14:textId="173019EF" w:rsidR="0080140D" w:rsidRDefault="0080140D" w:rsidP="0080140D">
                            <w:pPr>
                              <w:jc w:val="center"/>
                            </w:pPr>
                            <w:r>
                              <w:t>Including</w:t>
                            </w:r>
                            <w:r w:rsidR="00001A3A">
                              <w:t xml:space="preserve"> in the literature review </w:t>
                            </w:r>
                          </w:p>
                          <w:p w14:paraId="2B5FA836" w14:textId="4EB800D5" w:rsidR="005A3745" w:rsidRDefault="00354044" w:rsidP="0080140D">
                            <w:pPr>
                              <w:jc w:val="center"/>
                            </w:pPr>
                            <w:r>
                              <w:t>2</w:t>
                            </w:r>
                            <w:r w:rsidR="00C4742C">
                              <w:t>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9721E1" id="Rectangle 8" o:spid="_x0000_s1030" style="position:absolute;left:0;text-align:left;margin-left:68.95pt;margin-top:44.05pt;width:171.75pt;height:4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" fillcolor="white [3201]" strokecolor="#70ad47 [3209]" strokeweight="1pt">
                <v:textbox>
                  <w:txbxContent>
                    <w:p w14:paraId="7006600C" w14:textId="173019EF" w:rsidR="0080140D" w:rsidRDefault="0080140D" w:rsidP="0080140D">
                      <w:pPr>
                        <w:jc w:val="center"/>
                      </w:pPr>
                      <w:r>
                        <w:t>Including</w:t>
                      </w:r>
                      <w:r w:rsidR="00001A3A">
                        <w:t xml:space="preserve"> in the literature review </w:t>
                      </w:r>
                    </w:p>
                    <w:p w14:paraId="2B5FA836" w14:textId="4EB800D5" w:rsidR="005A3745" w:rsidRDefault="00354044" w:rsidP="0080140D">
                      <w:pPr>
                        <w:jc w:val="center"/>
                      </w:pPr>
                      <w:r>
                        <w:t>2</w:t>
                      </w:r>
                      <w:r w:rsidR="00C4742C">
                        <w:t>0</w:t>
                      </w:r>
                    </w:p>
                  </w:txbxContent>
                </v:textbox>
              </v:rect>
            </w:pict>
          </mc:Fallback>
        </mc:AlternateContent>
      </w:r>
      <w:r w:rsidR="00254F07">
        <w:rPr>
          <w:rFonts w:ascii="Arial" w:hAnsi="Arial" w:cs="Arial"/>
          <w:sz w:val="24"/>
          <w:szCs w:val="24"/>
        </w:rPr>
        <w:t>figure 1</w:t>
      </w:r>
    </w:p>
    <w:tbl>
      <w:tblPr>
        <w:tblStyle w:val="TableGrid"/>
        <w:tblpPr w:leftFromText="180" w:rightFromText="180" w:vertAnchor="text" w:horzAnchor="margin" w:tblpXSpec="center" w:tblpY="-1439"/>
        <w:tblW w:w="11488" w:type="dxa"/>
        <w:tblLook w:val="04A0" w:firstRow="1" w:lastRow="0" w:firstColumn="1" w:lastColumn="0" w:noHBand="0" w:noVBand="1"/>
      </w:tblPr>
      <w:tblGrid>
        <w:gridCol w:w="2299"/>
        <w:gridCol w:w="1008"/>
        <w:gridCol w:w="1430"/>
        <w:gridCol w:w="1603"/>
        <w:gridCol w:w="2373"/>
        <w:gridCol w:w="2775"/>
      </w:tblGrid>
      <w:tr w:rsidR="007B10F9" w:rsidRPr="007B10F9" w14:paraId="7DB63892" w14:textId="77777777" w:rsidTr="007B779F">
        <w:tc>
          <w:tcPr>
            <w:tcW w:w="2339" w:type="dxa"/>
          </w:tcPr>
          <w:p w14:paraId="60F61A91" w14:textId="77777777" w:rsidR="007B10F9" w:rsidRPr="007B10F9" w:rsidRDefault="007B10F9" w:rsidP="007B10F9">
            <w:pPr>
              <w:tabs>
                <w:tab w:val="left" w:pos="2460"/>
              </w:tabs>
              <w:spacing w:after="160" w:line="259" w:lineRule="auto"/>
              <w:rPr>
                <w:rFonts w:ascii="Arial" w:hAnsi="Arial" w:cs="Arial"/>
                <w:b/>
                <w:bCs/>
                <w:sz w:val="24"/>
                <w:szCs w:val="24"/>
              </w:rPr>
            </w:pPr>
            <w:r w:rsidRPr="007B10F9">
              <w:rPr>
                <w:rFonts w:ascii="Arial" w:hAnsi="Arial" w:cs="Arial"/>
                <w:b/>
                <w:bCs/>
                <w:sz w:val="24"/>
                <w:szCs w:val="24"/>
              </w:rPr>
              <w:lastRenderedPageBreak/>
              <w:t>Author</w:t>
            </w:r>
          </w:p>
        </w:tc>
        <w:tc>
          <w:tcPr>
            <w:tcW w:w="1019" w:type="dxa"/>
          </w:tcPr>
          <w:p w14:paraId="5C660D08" w14:textId="77777777" w:rsidR="007B10F9" w:rsidRPr="007B10F9" w:rsidRDefault="007B10F9" w:rsidP="007B10F9">
            <w:pPr>
              <w:tabs>
                <w:tab w:val="left" w:pos="2460"/>
              </w:tabs>
              <w:spacing w:after="160" w:line="259" w:lineRule="auto"/>
              <w:rPr>
                <w:rFonts w:ascii="Arial" w:hAnsi="Arial" w:cs="Arial"/>
                <w:b/>
                <w:bCs/>
                <w:sz w:val="24"/>
                <w:szCs w:val="24"/>
              </w:rPr>
            </w:pPr>
            <w:r w:rsidRPr="007B10F9">
              <w:rPr>
                <w:rFonts w:ascii="Arial" w:hAnsi="Arial" w:cs="Arial"/>
                <w:b/>
                <w:bCs/>
                <w:sz w:val="24"/>
                <w:szCs w:val="24"/>
              </w:rPr>
              <w:t>Year</w:t>
            </w:r>
          </w:p>
        </w:tc>
        <w:tc>
          <w:tcPr>
            <w:tcW w:w="1283" w:type="dxa"/>
          </w:tcPr>
          <w:p w14:paraId="520EDC5F" w14:textId="77777777" w:rsidR="007B10F9" w:rsidRPr="007B10F9" w:rsidRDefault="007B10F9" w:rsidP="007B10F9">
            <w:pPr>
              <w:tabs>
                <w:tab w:val="left" w:pos="2460"/>
              </w:tabs>
              <w:spacing w:after="160" w:line="259" w:lineRule="auto"/>
              <w:rPr>
                <w:rFonts w:ascii="Arial" w:hAnsi="Arial" w:cs="Arial"/>
                <w:b/>
                <w:bCs/>
                <w:sz w:val="24"/>
                <w:szCs w:val="24"/>
              </w:rPr>
            </w:pPr>
            <w:r w:rsidRPr="007B10F9">
              <w:rPr>
                <w:rFonts w:ascii="Arial" w:hAnsi="Arial" w:cs="Arial"/>
                <w:b/>
                <w:bCs/>
                <w:sz w:val="24"/>
                <w:szCs w:val="24"/>
              </w:rPr>
              <w:t>Sample</w:t>
            </w:r>
          </w:p>
        </w:tc>
        <w:tc>
          <w:tcPr>
            <w:tcW w:w="1603" w:type="dxa"/>
          </w:tcPr>
          <w:p w14:paraId="1F291B01" w14:textId="77777777" w:rsidR="007B10F9" w:rsidRPr="007B10F9" w:rsidRDefault="007B10F9" w:rsidP="007B10F9">
            <w:pPr>
              <w:tabs>
                <w:tab w:val="left" w:pos="2460"/>
              </w:tabs>
              <w:spacing w:after="160" w:line="259" w:lineRule="auto"/>
              <w:rPr>
                <w:rFonts w:ascii="Arial" w:hAnsi="Arial" w:cs="Arial"/>
                <w:b/>
                <w:bCs/>
                <w:sz w:val="24"/>
                <w:szCs w:val="24"/>
              </w:rPr>
            </w:pPr>
            <w:r w:rsidRPr="007B10F9">
              <w:rPr>
                <w:rFonts w:ascii="Arial" w:hAnsi="Arial" w:cs="Arial"/>
                <w:b/>
                <w:bCs/>
                <w:sz w:val="24"/>
                <w:szCs w:val="24"/>
              </w:rPr>
              <w:t>Qualitative</w:t>
            </w:r>
          </w:p>
          <w:p w14:paraId="06FDBDD3" w14:textId="77777777" w:rsidR="007B10F9" w:rsidRPr="007B10F9" w:rsidRDefault="007B10F9" w:rsidP="007B10F9">
            <w:pPr>
              <w:tabs>
                <w:tab w:val="left" w:pos="2460"/>
              </w:tabs>
              <w:spacing w:after="160" w:line="259" w:lineRule="auto"/>
              <w:rPr>
                <w:rFonts w:ascii="Arial" w:hAnsi="Arial" w:cs="Arial"/>
                <w:b/>
                <w:bCs/>
                <w:sz w:val="24"/>
                <w:szCs w:val="24"/>
              </w:rPr>
            </w:pPr>
            <w:r w:rsidRPr="007B10F9">
              <w:rPr>
                <w:rFonts w:ascii="Arial" w:hAnsi="Arial" w:cs="Arial"/>
                <w:b/>
                <w:bCs/>
                <w:sz w:val="24"/>
                <w:szCs w:val="24"/>
              </w:rPr>
              <w:t>Quantitative</w:t>
            </w:r>
          </w:p>
        </w:tc>
        <w:tc>
          <w:tcPr>
            <w:tcW w:w="2410" w:type="dxa"/>
          </w:tcPr>
          <w:p w14:paraId="4F67ED91" w14:textId="77777777" w:rsidR="007B10F9" w:rsidRPr="007B10F9" w:rsidRDefault="007B10F9" w:rsidP="007B10F9">
            <w:pPr>
              <w:tabs>
                <w:tab w:val="left" w:pos="2460"/>
              </w:tabs>
              <w:spacing w:after="160" w:line="259" w:lineRule="auto"/>
              <w:rPr>
                <w:rFonts w:ascii="Arial" w:hAnsi="Arial" w:cs="Arial"/>
                <w:b/>
                <w:bCs/>
                <w:sz w:val="24"/>
                <w:szCs w:val="24"/>
              </w:rPr>
            </w:pPr>
            <w:r w:rsidRPr="007B10F9">
              <w:rPr>
                <w:rFonts w:ascii="Arial" w:hAnsi="Arial" w:cs="Arial"/>
                <w:b/>
                <w:bCs/>
                <w:sz w:val="24"/>
                <w:szCs w:val="24"/>
              </w:rPr>
              <w:t>Strength</w:t>
            </w:r>
          </w:p>
        </w:tc>
        <w:tc>
          <w:tcPr>
            <w:tcW w:w="2834" w:type="dxa"/>
          </w:tcPr>
          <w:p w14:paraId="6111AA11" w14:textId="77777777" w:rsidR="007B10F9" w:rsidRPr="007B10F9" w:rsidRDefault="007B10F9" w:rsidP="007B10F9">
            <w:pPr>
              <w:tabs>
                <w:tab w:val="left" w:pos="2460"/>
              </w:tabs>
              <w:spacing w:after="160" w:line="259" w:lineRule="auto"/>
              <w:rPr>
                <w:rFonts w:ascii="Arial" w:hAnsi="Arial" w:cs="Arial"/>
                <w:b/>
                <w:bCs/>
                <w:sz w:val="24"/>
                <w:szCs w:val="24"/>
              </w:rPr>
            </w:pPr>
            <w:r w:rsidRPr="007B10F9">
              <w:rPr>
                <w:rFonts w:ascii="Arial" w:hAnsi="Arial" w:cs="Arial"/>
                <w:b/>
                <w:bCs/>
                <w:sz w:val="24"/>
                <w:szCs w:val="24"/>
              </w:rPr>
              <w:t>Weakness</w:t>
            </w:r>
          </w:p>
        </w:tc>
      </w:tr>
      <w:tr w:rsidR="007B10F9" w:rsidRPr="007B10F9" w14:paraId="1808706B" w14:textId="77777777" w:rsidTr="007B779F">
        <w:tc>
          <w:tcPr>
            <w:tcW w:w="2339" w:type="dxa"/>
          </w:tcPr>
          <w:p w14:paraId="52A5368B" w14:textId="77777777" w:rsidR="007B10F9" w:rsidRPr="007B10F9" w:rsidRDefault="007B10F9" w:rsidP="007B10F9">
            <w:pPr>
              <w:tabs>
                <w:tab w:val="left" w:pos="2460"/>
              </w:tabs>
              <w:spacing w:after="160" w:line="259" w:lineRule="auto"/>
              <w:rPr>
                <w:rFonts w:ascii="Arial" w:hAnsi="Arial" w:cs="Arial"/>
                <w:sz w:val="24"/>
                <w:szCs w:val="24"/>
              </w:rPr>
            </w:pPr>
            <w:r w:rsidRPr="007B10F9">
              <w:rPr>
                <w:rFonts w:ascii="Arial" w:hAnsi="Arial" w:cs="Arial"/>
                <w:sz w:val="24"/>
                <w:szCs w:val="24"/>
              </w:rPr>
              <w:t>Wolfe et al.,</w:t>
            </w:r>
          </w:p>
        </w:tc>
        <w:tc>
          <w:tcPr>
            <w:tcW w:w="1019" w:type="dxa"/>
          </w:tcPr>
          <w:p w14:paraId="272A55EE" w14:textId="77777777" w:rsidR="007B10F9" w:rsidRPr="007B10F9" w:rsidRDefault="007B10F9" w:rsidP="007B10F9">
            <w:pPr>
              <w:tabs>
                <w:tab w:val="left" w:pos="2460"/>
              </w:tabs>
              <w:spacing w:after="160" w:line="259" w:lineRule="auto"/>
              <w:rPr>
                <w:rFonts w:ascii="Arial" w:hAnsi="Arial" w:cs="Arial"/>
                <w:sz w:val="24"/>
                <w:szCs w:val="24"/>
              </w:rPr>
            </w:pPr>
            <w:r w:rsidRPr="007B10F9">
              <w:rPr>
                <w:rFonts w:ascii="Arial" w:hAnsi="Arial" w:cs="Arial"/>
                <w:sz w:val="24"/>
                <w:szCs w:val="24"/>
              </w:rPr>
              <w:t>2003</w:t>
            </w:r>
          </w:p>
        </w:tc>
        <w:tc>
          <w:tcPr>
            <w:tcW w:w="1283" w:type="dxa"/>
          </w:tcPr>
          <w:p w14:paraId="1E2F405D" w14:textId="77777777" w:rsidR="007B10F9" w:rsidRPr="007B10F9" w:rsidRDefault="007B10F9" w:rsidP="007B10F9">
            <w:pPr>
              <w:tabs>
                <w:tab w:val="left" w:pos="2460"/>
              </w:tabs>
              <w:spacing w:after="160" w:line="259" w:lineRule="auto"/>
              <w:rPr>
                <w:rFonts w:ascii="Arial" w:hAnsi="Arial" w:cs="Arial"/>
                <w:sz w:val="24"/>
                <w:szCs w:val="24"/>
              </w:rPr>
            </w:pPr>
            <w:r w:rsidRPr="007B10F9">
              <w:rPr>
                <w:rFonts w:ascii="Arial" w:hAnsi="Arial" w:cs="Arial"/>
                <w:sz w:val="24"/>
                <w:szCs w:val="24"/>
              </w:rPr>
              <w:t>41</w:t>
            </w:r>
          </w:p>
        </w:tc>
        <w:tc>
          <w:tcPr>
            <w:tcW w:w="1603" w:type="dxa"/>
          </w:tcPr>
          <w:p w14:paraId="15C4EC68" w14:textId="3B083E12" w:rsidR="007B10F9" w:rsidRDefault="007B10F9" w:rsidP="007B10F9">
            <w:pPr>
              <w:tabs>
                <w:tab w:val="left" w:pos="2460"/>
              </w:tabs>
              <w:spacing w:after="160" w:line="259" w:lineRule="auto"/>
              <w:rPr>
                <w:rFonts w:ascii="Arial" w:hAnsi="Arial" w:cs="Arial"/>
                <w:sz w:val="24"/>
                <w:szCs w:val="24"/>
              </w:rPr>
            </w:pPr>
            <w:r w:rsidRPr="007B10F9">
              <w:rPr>
                <w:rFonts w:ascii="Arial" w:hAnsi="Arial" w:cs="Arial"/>
                <w:sz w:val="24"/>
                <w:szCs w:val="24"/>
              </w:rPr>
              <w:t>Quantitative</w:t>
            </w:r>
          </w:p>
          <w:p w14:paraId="46420ABC" w14:textId="355E6AE3" w:rsidR="0078501D" w:rsidRPr="007B10F9" w:rsidRDefault="0078501D" w:rsidP="007B10F9">
            <w:pPr>
              <w:tabs>
                <w:tab w:val="left" w:pos="2460"/>
              </w:tabs>
              <w:spacing w:after="160" w:line="259" w:lineRule="auto"/>
              <w:rPr>
                <w:rFonts w:ascii="Arial" w:hAnsi="Arial" w:cs="Arial"/>
                <w:sz w:val="24"/>
                <w:szCs w:val="24"/>
              </w:rPr>
            </w:pPr>
            <w:r>
              <w:rPr>
                <w:rFonts w:ascii="Arial" w:hAnsi="Arial" w:cs="Arial"/>
                <w:sz w:val="24"/>
                <w:szCs w:val="24"/>
              </w:rPr>
              <w:t>and</w:t>
            </w:r>
          </w:p>
          <w:p w14:paraId="3EAE033C" w14:textId="77777777" w:rsidR="007B10F9" w:rsidRPr="007B10F9" w:rsidRDefault="007B10F9" w:rsidP="007B10F9">
            <w:pPr>
              <w:tabs>
                <w:tab w:val="left" w:pos="2460"/>
              </w:tabs>
              <w:spacing w:after="160" w:line="259" w:lineRule="auto"/>
              <w:rPr>
                <w:rFonts w:ascii="Arial" w:hAnsi="Arial" w:cs="Arial"/>
                <w:sz w:val="24"/>
                <w:szCs w:val="24"/>
              </w:rPr>
            </w:pPr>
            <w:r w:rsidRPr="007B10F9">
              <w:rPr>
                <w:rFonts w:ascii="Arial" w:hAnsi="Arial" w:cs="Arial"/>
                <w:sz w:val="24"/>
                <w:szCs w:val="24"/>
              </w:rPr>
              <w:t>Qualitative</w:t>
            </w:r>
          </w:p>
        </w:tc>
        <w:tc>
          <w:tcPr>
            <w:tcW w:w="2410" w:type="dxa"/>
          </w:tcPr>
          <w:p w14:paraId="34BEEA24" w14:textId="77777777" w:rsidR="007B10F9" w:rsidRPr="007B10F9" w:rsidRDefault="007B10F9" w:rsidP="007B10F9">
            <w:pPr>
              <w:tabs>
                <w:tab w:val="left" w:pos="2460"/>
              </w:tabs>
              <w:spacing w:after="160" w:line="259" w:lineRule="auto"/>
              <w:rPr>
                <w:rFonts w:ascii="Arial" w:hAnsi="Arial" w:cs="Arial"/>
                <w:sz w:val="24"/>
                <w:szCs w:val="24"/>
              </w:rPr>
            </w:pPr>
            <w:r w:rsidRPr="007B10F9">
              <w:rPr>
                <w:rFonts w:ascii="Arial" w:hAnsi="Arial" w:cs="Arial"/>
                <w:sz w:val="24"/>
                <w:szCs w:val="24"/>
              </w:rPr>
              <w:t>Study used in meta-analysis</w:t>
            </w:r>
          </w:p>
        </w:tc>
        <w:tc>
          <w:tcPr>
            <w:tcW w:w="2834" w:type="dxa"/>
          </w:tcPr>
          <w:p w14:paraId="1B293CA6" w14:textId="77777777" w:rsidR="007B10F9" w:rsidRPr="007B10F9" w:rsidRDefault="007B10F9" w:rsidP="007B10F9">
            <w:pPr>
              <w:tabs>
                <w:tab w:val="left" w:pos="2460"/>
              </w:tabs>
              <w:spacing w:after="160" w:line="259" w:lineRule="auto"/>
              <w:rPr>
                <w:rFonts w:ascii="Arial" w:hAnsi="Arial" w:cs="Arial"/>
                <w:sz w:val="24"/>
                <w:szCs w:val="24"/>
              </w:rPr>
            </w:pPr>
            <w:r w:rsidRPr="007B10F9">
              <w:rPr>
                <w:rFonts w:ascii="Arial" w:hAnsi="Arial" w:cs="Arial"/>
                <w:sz w:val="24"/>
                <w:szCs w:val="24"/>
              </w:rPr>
              <w:t>Small sample figure cross sectional.</w:t>
            </w:r>
          </w:p>
        </w:tc>
      </w:tr>
      <w:tr w:rsidR="007B10F9" w:rsidRPr="007B10F9" w14:paraId="6BC6B5D0" w14:textId="77777777" w:rsidTr="007B779F">
        <w:tc>
          <w:tcPr>
            <w:tcW w:w="2339" w:type="dxa"/>
          </w:tcPr>
          <w:p w14:paraId="16CD709F" w14:textId="77777777" w:rsidR="007B10F9" w:rsidRPr="007B10F9" w:rsidRDefault="007B10F9" w:rsidP="007B10F9">
            <w:pPr>
              <w:tabs>
                <w:tab w:val="left" w:pos="2460"/>
              </w:tabs>
              <w:spacing w:after="160" w:line="259" w:lineRule="auto"/>
              <w:rPr>
                <w:rFonts w:ascii="Arial" w:hAnsi="Arial" w:cs="Arial"/>
                <w:sz w:val="24"/>
                <w:szCs w:val="24"/>
              </w:rPr>
            </w:pPr>
            <w:r w:rsidRPr="007B10F9">
              <w:rPr>
                <w:rFonts w:ascii="Arial" w:hAnsi="Arial" w:cs="Arial"/>
                <w:sz w:val="24"/>
                <w:szCs w:val="24"/>
              </w:rPr>
              <w:t xml:space="preserve"> Kernsmith, p</w:t>
            </w:r>
          </w:p>
        </w:tc>
        <w:tc>
          <w:tcPr>
            <w:tcW w:w="1019" w:type="dxa"/>
          </w:tcPr>
          <w:p w14:paraId="62663CA1" w14:textId="77777777" w:rsidR="007B10F9" w:rsidRPr="007B10F9" w:rsidRDefault="007B10F9" w:rsidP="007B10F9">
            <w:pPr>
              <w:tabs>
                <w:tab w:val="left" w:pos="2460"/>
              </w:tabs>
              <w:spacing w:after="160" w:line="259" w:lineRule="auto"/>
              <w:rPr>
                <w:rFonts w:ascii="Arial" w:hAnsi="Arial" w:cs="Arial"/>
                <w:sz w:val="24"/>
                <w:szCs w:val="24"/>
              </w:rPr>
            </w:pPr>
            <w:r w:rsidRPr="007B10F9">
              <w:rPr>
                <w:rFonts w:ascii="Arial" w:hAnsi="Arial" w:cs="Arial"/>
                <w:sz w:val="24"/>
                <w:szCs w:val="24"/>
              </w:rPr>
              <w:t>2006</w:t>
            </w:r>
          </w:p>
        </w:tc>
        <w:tc>
          <w:tcPr>
            <w:tcW w:w="1283" w:type="dxa"/>
          </w:tcPr>
          <w:p w14:paraId="0730E786" w14:textId="77777777" w:rsidR="007B10F9" w:rsidRPr="007B10F9" w:rsidRDefault="007B10F9" w:rsidP="007B10F9">
            <w:pPr>
              <w:tabs>
                <w:tab w:val="left" w:pos="2460"/>
              </w:tabs>
              <w:spacing w:after="160" w:line="259" w:lineRule="auto"/>
              <w:rPr>
                <w:rFonts w:ascii="Arial" w:hAnsi="Arial" w:cs="Arial"/>
                <w:sz w:val="24"/>
                <w:szCs w:val="24"/>
              </w:rPr>
            </w:pPr>
            <w:r w:rsidRPr="007B10F9">
              <w:rPr>
                <w:rFonts w:ascii="Arial" w:hAnsi="Arial" w:cs="Arial"/>
                <w:sz w:val="24"/>
                <w:szCs w:val="24"/>
              </w:rPr>
              <w:t>59</w:t>
            </w:r>
          </w:p>
        </w:tc>
        <w:tc>
          <w:tcPr>
            <w:tcW w:w="1603" w:type="dxa"/>
          </w:tcPr>
          <w:p w14:paraId="7A2EBCE5" w14:textId="77777777" w:rsidR="007B10F9" w:rsidRPr="007B10F9" w:rsidRDefault="007B10F9" w:rsidP="007B10F9">
            <w:pPr>
              <w:tabs>
                <w:tab w:val="left" w:pos="2460"/>
              </w:tabs>
              <w:spacing w:after="160" w:line="259" w:lineRule="auto"/>
              <w:rPr>
                <w:rFonts w:ascii="Arial" w:hAnsi="Arial" w:cs="Arial"/>
                <w:sz w:val="24"/>
                <w:szCs w:val="24"/>
              </w:rPr>
            </w:pPr>
            <w:r w:rsidRPr="007B10F9">
              <w:rPr>
                <w:rFonts w:ascii="Arial" w:hAnsi="Arial" w:cs="Arial"/>
                <w:sz w:val="24"/>
                <w:szCs w:val="24"/>
              </w:rPr>
              <w:t>Qualitative and Quantitative</w:t>
            </w:r>
          </w:p>
        </w:tc>
        <w:tc>
          <w:tcPr>
            <w:tcW w:w="2410" w:type="dxa"/>
          </w:tcPr>
          <w:p w14:paraId="6E118663" w14:textId="345E8E5B" w:rsidR="007B10F9" w:rsidRPr="007B10F9" w:rsidRDefault="007B10F9" w:rsidP="007B10F9">
            <w:pPr>
              <w:tabs>
                <w:tab w:val="left" w:pos="2460"/>
              </w:tabs>
              <w:spacing w:after="160" w:line="259" w:lineRule="auto"/>
              <w:rPr>
                <w:rFonts w:ascii="Arial" w:hAnsi="Arial" w:cs="Arial"/>
                <w:sz w:val="24"/>
                <w:szCs w:val="24"/>
              </w:rPr>
            </w:pPr>
            <w:proofErr w:type="gramStart"/>
            <w:r w:rsidRPr="007B10F9">
              <w:rPr>
                <w:rFonts w:ascii="Arial" w:hAnsi="Arial" w:cs="Arial"/>
                <w:sz w:val="24"/>
                <w:szCs w:val="24"/>
              </w:rPr>
              <w:t>Identifies</w:t>
            </w:r>
            <w:proofErr w:type="gramEnd"/>
            <w:r w:rsidRPr="007B10F9">
              <w:rPr>
                <w:rFonts w:ascii="Arial" w:hAnsi="Arial" w:cs="Arial"/>
                <w:sz w:val="24"/>
                <w:szCs w:val="24"/>
              </w:rPr>
              <w:t xml:space="preserve"> the history </w:t>
            </w:r>
            <w:r w:rsidR="002065EE" w:rsidRPr="007B10F9">
              <w:rPr>
                <w:rFonts w:ascii="Arial" w:hAnsi="Arial" w:cs="Arial"/>
                <w:sz w:val="24"/>
                <w:szCs w:val="24"/>
              </w:rPr>
              <w:t>of violence</w:t>
            </w:r>
            <w:r w:rsidRPr="007B10F9">
              <w:rPr>
                <w:rFonts w:ascii="Arial" w:hAnsi="Arial" w:cs="Arial"/>
                <w:sz w:val="24"/>
                <w:szCs w:val="24"/>
              </w:rPr>
              <w:t xml:space="preserve"> </w:t>
            </w:r>
            <w:r w:rsidR="002065EE" w:rsidRPr="007B10F9">
              <w:rPr>
                <w:rFonts w:ascii="Arial" w:hAnsi="Arial" w:cs="Arial"/>
                <w:sz w:val="24"/>
                <w:szCs w:val="24"/>
              </w:rPr>
              <w:t>in childhood</w:t>
            </w:r>
          </w:p>
        </w:tc>
        <w:tc>
          <w:tcPr>
            <w:tcW w:w="2834" w:type="dxa"/>
          </w:tcPr>
          <w:p w14:paraId="315D8511" w14:textId="77777777" w:rsidR="007B10F9" w:rsidRPr="007B10F9" w:rsidRDefault="007B10F9" w:rsidP="007B10F9">
            <w:pPr>
              <w:tabs>
                <w:tab w:val="left" w:pos="2460"/>
              </w:tabs>
              <w:spacing w:after="160" w:line="259" w:lineRule="auto"/>
              <w:rPr>
                <w:rFonts w:ascii="Arial" w:hAnsi="Arial" w:cs="Arial"/>
                <w:sz w:val="24"/>
                <w:szCs w:val="24"/>
              </w:rPr>
            </w:pPr>
            <w:r w:rsidRPr="007B10F9">
              <w:rPr>
                <w:rFonts w:ascii="Arial" w:hAnsi="Arial" w:cs="Arial"/>
                <w:sz w:val="24"/>
                <w:szCs w:val="24"/>
              </w:rPr>
              <w:t>Small sample figure Cross sectional</w:t>
            </w:r>
          </w:p>
        </w:tc>
      </w:tr>
      <w:tr w:rsidR="007B10F9" w:rsidRPr="007B10F9" w14:paraId="6D31415A" w14:textId="77777777" w:rsidTr="007B779F">
        <w:tc>
          <w:tcPr>
            <w:tcW w:w="2339" w:type="dxa"/>
          </w:tcPr>
          <w:p w14:paraId="4139E832" w14:textId="77777777" w:rsidR="007B10F9" w:rsidRPr="007B10F9" w:rsidRDefault="007B10F9" w:rsidP="007B10F9">
            <w:pPr>
              <w:tabs>
                <w:tab w:val="left" w:pos="2460"/>
              </w:tabs>
              <w:spacing w:after="160" w:line="259" w:lineRule="auto"/>
              <w:rPr>
                <w:rFonts w:ascii="Arial" w:hAnsi="Arial" w:cs="Arial"/>
                <w:sz w:val="24"/>
                <w:szCs w:val="24"/>
              </w:rPr>
            </w:pPr>
            <w:r w:rsidRPr="007B10F9">
              <w:rPr>
                <w:rFonts w:ascii="Arial" w:hAnsi="Arial" w:cs="Arial"/>
                <w:sz w:val="24"/>
                <w:szCs w:val="24"/>
              </w:rPr>
              <w:t>Holt, Buckley, and Whelan</w:t>
            </w:r>
          </w:p>
        </w:tc>
        <w:tc>
          <w:tcPr>
            <w:tcW w:w="1019" w:type="dxa"/>
          </w:tcPr>
          <w:p w14:paraId="658D94E9" w14:textId="77777777" w:rsidR="007B10F9" w:rsidRPr="007B10F9" w:rsidRDefault="007B10F9" w:rsidP="007B10F9">
            <w:pPr>
              <w:tabs>
                <w:tab w:val="left" w:pos="2460"/>
              </w:tabs>
              <w:spacing w:after="160" w:line="259" w:lineRule="auto"/>
              <w:rPr>
                <w:rFonts w:ascii="Arial" w:hAnsi="Arial" w:cs="Arial"/>
                <w:sz w:val="24"/>
                <w:szCs w:val="24"/>
              </w:rPr>
            </w:pPr>
            <w:r w:rsidRPr="007B10F9">
              <w:rPr>
                <w:rFonts w:ascii="Arial" w:hAnsi="Arial" w:cs="Arial"/>
                <w:sz w:val="24"/>
                <w:szCs w:val="24"/>
              </w:rPr>
              <w:t>2008</w:t>
            </w:r>
          </w:p>
        </w:tc>
        <w:tc>
          <w:tcPr>
            <w:tcW w:w="1283" w:type="dxa"/>
          </w:tcPr>
          <w:p w14:paraId="0396AB2E" w14:textId="77777777" w:rsidR="007B10F9" w:rsidRPr="007B10F9" w:rsidRDefault="007B10F9" w:rsidP="007B10F9">
            <w:pPr>
              <w:tabs>
                <w:tab w:val="left" w:pos="2460"/>
              </w:tabs>
              <w:spacing w:after="160" w:line="259" w:lineRule="auto"/>
              <w:rPr>
                <w:rFonts w:ascii="Arial" w:hAnsi="Arial" w:cs="Arial"/>
                <w:sz w:val="24"/>
                <w:szCs w:val="24"/>
              </w:rPr>
            </w:pPr>
            <w:r w:rsidRPr="007B10F9">
              <w:rPr>
                <w:rFonts w:ascii="Arial" w:hAnsi="Arial" w:cs="Arial"/>
                <w:sz w:val="24"/>
                <w:szCs w:val="24"/>
              </w:rPr>
              <w:t>N/A</w:t>
            </w:r>
          </w:p>
        </w:tc>
        <w:tc>
          <w:tcPr>
            <w:tcW w:w="1603" w:type="dxa"/>
          </w:tcPr>
          <w:p w14:paraId="4631B2D7" w14:textId="77777777" w:rsidR="007B10F9" w:rsidRPr="007B10F9" w:rsidRDefault="007B10F9" w:rsidP="007B10F9">
            <w:pPr>
              <w:tabs>
                <w:tab w:val="left" w:pos="2460"/>
              </w:tabs>
              <w:spacing w:after="160" w:line="259" w:lineRule="auto"/>
              <w:rPr>
                <w:rFonts w:ascii="Arial" w:hAnsi="Arial" w:cs="Arial"/>
                <w:sz w:val="24"/>
                <w:szCs w:val="24"/>
              </w:rPr>
            </w:pPr>
            <w:r w:rsidRPr="007B10F9">
              <w:rPr>
                <w:rFonts w:ascii="Arial" w:hAnsi="Arial" w:cs="Arial"/>
                <w:sz w:val="24"/>
                <w:szCs w:val="24"/>
              </w:rPr>
              <w:t>Qualitative</w:t>
            </w:r>
          </w:p>
        </w:tc>
        <w:tc>
          <w:tcPr>
            <w:tcW w:w="2410" w:type="dxa"/>
          </w:tcPr>
          <w:p w14:paraId="7BA6C59B" w14:textId="77777777" w:rsidR="007B10F9" w:rsidRPr="007B10F9" w:rsidRDefault="007B10F9" w:rsidP="007B10F9">
            <w:pPr>
              <w:tabs>
                <w:tab w:val="left" w:pos="2460"/>
              </w:tabs>
              <w:spacing w:after="160" w:line="259" w:lineRule="auto"/>
              <w:rPr>
                <w:rFonts w:ascii="Arial" w:hAnsi="Arial" w:cs="Arial"/>
                <w:sz w:val="24"/>
                <w:szCs w:val="24"/>
              </w:rPr>
            </w:pPr>
            <w:r w:rsidRPr="007B10F9">
              <w:rPr>
                <w:rFonts w:ascii="Arial" w:hAnsi="Arial" w:cs="Arial"/>
                <w:sz w:val="24"/>
                <w:szCs w:val="24"/>
              </w:rPr>
              <w:t>Longitudinal study</w:t>
            </w:r>
          </w:p>
          <w:p w14:paraId="47F7D3E7" w14:textId="77777777" w:rsidR="007B10F9" w:rsidRPr="007B10F9" w:rsidRDefault="007B10F9" w:rsidP="007B10F9">
            <w:pPr>
              <w:tabs>
                <w:tab w:val="left" w:pos="2460"/>
              </w:tabs>
              <w:spacing w:after="160" w:line="259" w:lineRule="auto"/>
              <w:rPr>
                <w:rFonts w:ascii="Arial" w:hAnsi="Arial" w:cs="Arial"/>
                <w:sz w:val="24"/>
                <w:szCs w:val="24"/>
              </w:rPr>
            </w:pPr>
            <w:r w:rsidRPr="007B10F9">
              <w:rPr>
                <w:rFonts w:ascii="Arial" w:hAnsi="Arial" w:cs="Arial"/>
                <w:sz w:val="24"/>
                <w:szCs w:val="24"/>
              </w:rPr>
              <w:t>11year framework.</w:t>
            </w:r>
          </w:p>
        </w:tc>
        <w:tc>
          <w:tcPr>
            <w:tcW w:w="2834" w:type="dxa"/>
          </w:tcPr>
          <w:p w14:paraId="098923DB" w14:textId="48719684" w:rsidR="007B10F9" w:rsidRPr="007B10F9" w:rsidRDefault="007B10F9" w:rsidP="007B10F9">
            <w:pPr>
              <w:tabs>
                <w:tab w:val="left" w:pos="2460"/>
              </w:tabs>
              <w:spacing w:after="160" w:line="259" w:lineRule="auto"/>
              <w:rPr>
                <w:rFonts w:ascii="Arial" w:hAnsi="Arial" w:cs="Arial"/>
                <w:sz w:val="24"/>
                <w:szCs w:val="24"/>
              </w:rPr>
            </w:pPr>
            <w:r w:rsidRPr="007B10F9">
              <w:rPr>
                <w:rFonts w:ascii="Arial" w:hAnsi="Arial" w:cs="Arial"/>
                <w:sz w:val="24"/>
                <w:szCs w:val="24"/>
              </w:rPr>
              <w:t>Could have added stati</w:t>
            </w:r>
            <w:r w:rsidR="00A42EE0">
              <w:rPr>
                <w:rFonts w:ascii="Arial" w:hAnsi="Arial" w:cs="Arial"/>
                <w:sz w:val="24"/>
                <w:szCs w:val="24"/>
              </w:rPr>
              <w:t>stics</w:t>
            </w:r>
          </w:p>
        </w:tc>
      </w:tr>
      <w:tr w:rsidR="007B10F9" w:rsidRPr="007B10F9" w14:paraId="0FC01998" w14:textId="77777777" w:rsidTr="007B779F">
        <w:tc>
          <w:tcPr>
            <w:tcW w:w="2339" w:type="dxa"/>
          </w:tcPr>
          <w:p w14:paraId="15A50DC3" w14:textId="77777777" w:rsidR="007B10F9" w:rsidRPr="007B10F9" w:rsidRDefault="007B10F9" w:rsidP="007B10F9">
            <w:pPr>
              <w:tabs>
                <w:tab w:val="left" w:pos="2460"/>
              </w:tabs>
              <w:spacing w:after="160" w:line="259" w:lineRule="auto"/>
              <w:rPr>
                <w:rFonts w:ascii="Arial" w:hAnsi="Arial" w:cs="Arial"/>
                <w:sz w:val="24"/>
                <w:szCs w:val="24"/>
              </w:rPr>
            </w:pPr>
            <w:bookmarkStart w:id="1" w:name="_Hlk119499207"/>
            <w:r w:rsidRPr="007B10F9">
              <w:rPr>
                <w:rFonts w:ascii="Arial" w:hAnsi="Arial" w:cs="Arial"/>
                <w:sz w:val="24"/>
                <w:szCs w:val="24"/>
              </w:rPr>
              <w:t>Fahmy and Williamson</w:t>
            </w:r>
            <w:bookmarkEnd w:id="1"/>
          </w:p>
        </w:tc>
        <w:tc>
          <w:tcPr>
            <w:tcW w:w="1019" w:type="dxa"/>
          </w:tcPr>
          <w:p w14:paraId="780DB340" w14:textId="77777777" w:rsidR="007B10F9" w:rsidRPr="007B10F9" w:rsidRDefault="007B10F9" w:rsidP="007B10F9">
            <w:pPr>
              <w:tabs>
                <w:tab w:val="left" w:pos="2460"/>
              </w:tabs>
              <w:spacing w:after="160" w:line="259" w:lineRule="auto"/>
              <w:rPr>
                <w:rFonts w:ascii="Arial" w:hAnsi="Arial" w:cs="Arial"/>
                <w:sz w:val="24"/>
                <w:szCs w:val="24"/>
              </w:rPr>
            </w:pPr>
            <w:r w:rsidRPr="007B10F9">
              <w:rPr>
                <w:rFonts w:ascii="Arial" w:hAnsi="Arial" w:cs="Arial"/>
                <w:sz w:val="24"/>
                <w:szCs w:val="24"/>
              </w:rPr>
              <w:t>2018</w:t>
            </w:r>
          </w:p>
        </w:tc>
        <w:tc>
          <w:tcPr>
            <w:tcW w:w="1283" w:type="dxa"/>
          </w:tcPr>
          <w:p w14:paraId="40A28E0B" w14:textId="77777777" w:rsidR="007B10F9" w:rsidRPr="007B10F9" w:rsidRDefault="007B10F9" w:rsidP="007B10F9">
            <w:pPr>
              <w:tabs>
                <w:tab w:val="left" w:pos="2460"/>
              </w:tabs>
              <w:spacing w:after="160" w:line="259" w:lineRule="auto"/>
              <w:rPr>
                <w:rFonts w:ascii="Arial" w:hAnsi="Arial" w:cs="Arial"/>
                <w:sz w:val="24"/>
                <w:szCs w:val="24"/>
              </w:rPr>
            </w:pPr>
            <w:r w:rsidRPr="007B10F9">
              <w:rPr>
                <w:rFonts w:ascii="Arial" w:hAnsi="Arial" w:cs="Arial"/>
                <w:sz w:val="24"/>
                <w:szCs w:val="24"/>
              </w:rPr>
              <w:t>80</w:t>
            </w:r>
          </w:p>
        </w:tc>
        <w:tc>
          <w:tcPr>
            <w:tcW w:w="1603" w:type="dxa"/>
          </w:tcPr>
          <w:p w14:paraId="37301623" w14:textId="77777777" w:rsidR="007B10F9" w:rsidRPr="007B10F9" w:rsidRDefault="007B10F9" w:rsidP="007B10F9">
            <w:pPr>
              <w:tabs>
                <w:tab w:val="left" w:pos="2460"/>
              </w:tabs>
              <w:spacing w:after="160" w:line="259" w:lineRule="auto"/>
              <w:rPr>
                <w:rFonts w:ascii="Arial" w:hAnsi="Arial" w:cs="Arial"/>
                <w:sz w:val="24"/>
                <w:szCs w:val="24"/>
              </w:rPr>
            </w:pPr>
            <w:r w:rsidRPr="007B10F9">
              <w:rPr>
                <w:rFonts w:ascii="Arial" w:hAnsi="Arial" w:cs="Arial"/>
                <w:sz w:val="24"/>
                <w:szCs w:val="24"/>
              </w:rPr>
              <w:t>Qualitative</w:t>
            </w:r>
          </w:p>
        </w:tc>
        <w:tc>
          <w:tcPr>
            <w:tcW w:w="2410" w:type="dxa"/>
          </w:tcPr>
          <w:p w14:paraId="4ACE03E5" w14:textId="77777777" w:rsidR="007B10F9" w:rsidRPr="007B10F9" w:rsidRDefault="007B10F9" w:rsidP="007B10F9">
            <w:pPr>
              <w:tabs>
                <w:tab w:val="left" w:pos="2460"/>
              </w:tabs>
              <w:spacing w:after="160" w:line="259" w:lineRule="auto"/>
              <w:rPr>
                <w:rFonts w:ascii="Arial" w:hAnsi="Arial" w:cs="Arial"/>
                <w:sz w:val="24"/>
                <w:szCs w:val="24"/>
              </w:rPr>
            </w:pPr>
            <w:r w:rsidRPr="007B10F9">
              <w:rPr>
                <w:rFonts w:ascii="Arial" w:hAnsi="Arial" w:cs="Arial"/>
                <w:sz w:val="24"/>
                <w:szCs w:val="24"/>
              </w:rPr>
              <w:t>It identifies the link between poverty and domestic violence. Addresses the gender perspective</w:t>
            </w:r>
          </w:p>
        </w:tc>
        <w:tc>
          <w:tcPr>
            <w:tcW w:w="2834" w:type="dxa"/>
          </w:tcPr>
          <w:p w14:paraId="5C785775" w14:textId="34F0D419" w:rsidR="007B10F9" w:rsidRPr="007B10F9" w:rsidRDefault="007B10F9" w:rsidP="007B10F9">
            <w:pPr>
              <w:tabs>
                <w:tab w:val="left" w:pos="2460"/>
              </w:tabs>
              <w:spacing w:after="160" w:line="259" w:lineRule="auto"/>
              <w:rPr>
                <w:rFonts w:ascii="Arial" w:hAnsi="Arial" w:cs="Arial"/>
                <w:sz w:val="24"/>
                <w:szCs w:val="24"/>
              </w:rPr>
            </w:pPr>
            <w:r w:rsidRPr="007B10F9">
              <w:rPr>
                <w:rFonts w:ascii="Arial" w:hAnsi="Arial" w:cs="Arial"/>
                <w:sz w:val="24"/>
                <w:szCs w:val="24"/>
              </w:rPr>
              <w:t>Study</w:t>
            </w:r>
            <w:r w:rsidR="00BD0A27">
              <w:rPr>
                <w:rFonts w:ascii="Arial" w:hAnsi="Arial" w:cs="Arial"/>
                <w:sz w:val="24"/>
                <w:szCs w:val="24"/>
              </w:rPr>
              <w:t xml:space="preserve"> is</w:t>
            </w:r>
            <w:r w:rsidRPr="007B10F9">
              <w:rPr>
                <w:rFonts w:ascii="Arial" w:hAnsi="Arial" w:cs="Arial"/>
                <w:sz w:val="24"/>
                <w:szCs w:val="24"/>
              </w:rPr>
              <w:t xml:space="preserve"> only basis on </w:t>
            </w:r>
            <w:r w:rsidR="00EF06EE" w:rsidRPr="007B10F9">
              <w:rPr>
                <w:rFonts w:ascii="Arial" w:hAnsi="Arial" w:cs="Arial"/>
                <w:sz w:val="24"/>
                <w:szCs w:val="24"/>
              </w:rPr>
              <w:t>eighty</w:t>
            </w:r>
            <w:r w:rsidRPr="007B10F9">
              <w:rPr>
                <w:rFonts w:ascii="Arial" w:hAnsi="Arial" w:cs="Arial"/>
                <w:sz w:val="24"/>
                <w:szCs w:val="24"/>
              </w:rPr>
              <w:t xml:space="preserve"> reviews. Cross sectional.</w:t>
            </w:r>
          </w:p>
        </w:tc>
      </w:tr>
      <w:tr w:rsidR="007B10F9" w:rsidRPr="007B10F9" w14:paraId="31F3C5A3" w14:textId="77777777" w:rsidTr="007B779F">
        <w:tc>
          <w:tcPr>
            <w:tcW w:w="2339" w:type="dxa"/>
          </w:tcPr>
          <w:p w14:paraId="57A299E2" w14:textId="76E8D70D" w:rsidR="007B10F9" w:rsidRPr="007B10F9" w:rsidRDefault="00F27200" w:rsidP="007B10F9">
            <w:pPr>
              <w:tabs>
                <w:tab w:val="left" w:pos="2460"/>
              </w:tabs>
              <w:spacing w:after="160" w:line="259" w:lineRule="auto"/>
              <w:rPr>
                <w:rFonts w:ascii="Arial" w:hAnsi="Arial" w:cs="Arial"/>
                <w:sz w:val="24"/>
                <w:szCs w:val="24"/>
              </w:rPr>
            </w:pPr>
            <w:bookmarkStart w:id="2" w:name="_Hlk119503053"/>
            <w:r>
              <w:rPr>
                <w:rFonts w:ascii="Arial" w:hAnsi="Arial" w:cs="Arial"/>
                <w:sz w:val="24"/>
                <w:szCs w:val="24"/>
              </w:rPr>
              <w:t>P</w:t>
            </w:r>
            <w:r w:rsidR="000121B8">
              <w:rPr>
                <w:rFonts w:ascii="Arial" w:hAnsi="Arial" w:cs="Arial"/>
                <w:sz w:val="24"/>
                <w:szCs w:val="24"/>
              </w:rPr>
              <w:t>.</w:t>
            </w:r>
            <w:r>
              <w:rPr>
                <w:rFonts w:ascii="Arial" w:hAnsi="Arial" w:cs="Arial"/>
                <w:sz w:val="24"/>
                <w:szCs w:val="24"/>
              </w:rPr>
              <w:t xml:space="preserve"> Bywa</w:t>
            </w:r>
            <w:r w:rsidR="005F7938">
              <w:rPr>
                <w:rFonts w:ascii="Arial" w:hAnsi="Arial" w:cs="Arial"/>
                <w:sz w:val="24"/>
                <w:szCs w:val="24"/>
              </w:rPr>
              <w:t>ters, L</w:t>
            </w:r>
            <w:r w:rsidR="000121B8">
              <w:rPr>
                <w:rFonts w:ascii="Arial" w:hAnsi="Arial" w:cs="Arial"/>
                <w:sz w:val="24"/>
                <w:szCs w:val="24"/>
              </w:rPr>
              <w:t>.</w:t>
            </w:r>
            <w:r w:rsidR="005F7938">
              <w:rPr>
                <w:rFonts w:ascii="Arial" w:hAnsi="Arial" w:cs="Arial"/>
                <w:sz w:val="24"/>
                <w:szCs w:val="24"/>
              </w:rPr>
              <w:t xml:space="preserve"> Bunting,</w:t>
            </w:r>
            <w:r w:rsidR="00921574">
              <w:rPr>
                <w:rFonts w:ascii="Arial" w:hAnsi="Arial" w:cs="Arial"/>
                <w:sz w:val="24"/>
                <w:szCs w:val="24"/>
              </w:rPr>
              <w:t xml:space="preserve"> G</w:t>
            </w:r>
            <w:r w:rsidR="000121B8">
              <w:rPr>
                <w:rFonts w:ascii="Arial" w:hAnsi="Arial" w:cs="Arial"/>
                <w:sz w:val="24"/>
                <w:szCs w:val="24"/>
              </w:rPr>
              <w:t>.</w:t>
            </w:r>
            <w:r w:rsidR="00921574">
              <w:rPr>
                <w:rFonts w:ascii="Arial" w:hAnsi="Arial" w:cs="Arial"/>
                <w:sz w:val="24"/>
                <w:szCs w:val="24"/>
              </w:rPr>
              <w:t xml:space="preserve"> Davidson</w:t>
            </w:r>
            <w:r w:rsidR="00AC28F1">
              <w:rPr>
                <w:rFonts w:ascii="Arial" w:hAnsi="Arial" w:cs="Arial"/>
                <w:sz w:val="24"/>
                <w:szCs w:val="24"/>
              </w:rPr>
              <w:t>, J</w:t>
            </w:r>
            <w:r w:rsidR="000121B8">
              <w:rPr>
                <w:rFonts w:ascii="Arial" w:hAnsi="Arial" w:cs="Arial"/>
                <w:sz w:val="24"/>
                <w:szCs w:val="24"/>
              </w:rPr>
              <w:t>.</w:t>
            </w:r>
            <w:r w:rsidR="00AC28F1">
              <w:rPr>
                <w:rFonts w:ascii="Arial" w:hAnsi="Arial" w:cs="Arial"/>
                <w:sz w:val="24"/>
                <w:szCs w:val="24"/>
              </w:rPr>
              <w:t xml:space="preserve"> Hanratty</w:t>
            </w:r>
            <w:r w:rsidR="00B662C2">
              <w:rPr>
                <w:rFonts w:ascii="Arial" w:hAnsi="Arial" w:cs="Arial"/>
                <w:sz w:val="24"/>
                <w:szCs w:val="24"/>
              </w:rPr>
              <w:t>, W</w:t>
            </w:r>
            <w:r w:rsidR="000121B8">
              <w:rPr>
                <w:rFonts w:ascii="Arial" w:hAnsi="Arial" w:cs="Arial"/>
                <w:sz w:val="24"/>
                <w:szCs w:val="24"/>
              </w:rPr>
              <w:t>.</w:t>
            </w:r>
            <w:r w:rsidR="00B662C2">
              <w:rPr>
                <w:rFonts w:ascii="Arial" w:hAnsi="Arial" w:cs="Arial"/>
                <w:sz w:val="24"/>
                <w:szCs w:val="24"/>
              </w:rPr>
              <w:t xml:space="preserve"> Mas</w:t>
            </w:r>
            <w:r w:rsidR="00D719D8">
              <w:rPr>
                <w:rFonts w:ascii="Arial" w:hAnsi="Arial" w:cs="Arial"/>
                <w:sz w:val="24"/>
                <w:szCs w:val="24"/>
              </w:rPr>
              <w:t>on C. Mc</w:t>
            </w:r>
            <w:r w:rsidR="000121B8">
              <w:rPr>
                <w:rFonts w:ascii="Arial" w:hAnsi="Arial" w:cs="Arial"/>
                <w:sz w:val="24"/>
                <w:szCs w:val="24"/>
              </w:rPr>
              <w:t>C</w:t>
            </w:r>
            <w:r w:rsidR="00D719D8">
              <w:rPr>
                <w:rFonts w:ascii="Arial" w:hAnsi="Arial" w:cs="Arial"/>
                <w:sz w:val="24"/>
                <w:szCs w:val="24"/>
              </w:rPr>
              <w:t xml:space="preserve">artan and </w:t>
            </w:r>
            <w:r w:rsidR="00FB2A27">
              <w:rPr>
                <w:rFonts w:ascii="Arial" w:hAnsi="Arial" w:cs="Arial"/>
                <w:sz w:val="24"/>
                <w:szCs w:val="24"/>
              </w:rPr>
              <w:t>N. Steils</w:t>
            </w:r>
            <w:bookmarkEnd w:id="2"/>
          </w:p>
        </w:tc>
        <w:tc>
          <w:tcPr>
            <w:tcW w:w="1019" w:type="dxa"/>
          </w:tcPr>
          <w:p w14:paraId="13F65FC0" w14:textId="77777777" w:rsidR="007B10F9" w:rsidRPr="007B10F9" w:rsidRDefault="007B10F9" w:rsidP="007B10F9">
            <w:pPr>
              <w:tabs>
                <w:tab w:val="left" w:pos="2460"/>
              </w:tabs>
              <w:spacing w:after="160" w:line="259" w:lineRule="auto"/>
              <w:rPr>
                <w:rFonts w:ascii="Arial" w:hAnsi="Arial" w:cs="Arial"/>
                <w:sz w:val="24"/>
                <w:szCs w:val="24"/>
              </w:rPr>
            </w:pPr>
            <w:r w:rsidRPr="007B10F9">
              <w:rPr>
                <w:rFonts w:ascii="Arial" w:hAnsi="Arial" w:cs="Arial"/>
                <w:sz w:val="24"/>
                <w:szCs w:val="24"/>
              </w:rPr>
              <w:t>2016</w:t>
            </w:r>
          </w:p>
        </w:tc>
        <w:tc>
          <w:tcPr>
            <w:tcW w:w="1283" w:type="dxa"/>
          </w:tcPr>
          <w:p w14:paraId="6DC40AC2" w14:textId="4F20C085" w:rsidR="007B10F9" w:rsidRPr="007B10F9" w:rsidRDefault="007B2467" w:rsidP="007B10F9">
            <w:pPr>
              <w:tabs>
                <w:tab w:val="left" w:pos="2460"/>
              </w:tabs>
              <w:spacing w:after="160" w:line="259" w:lineRule="auto"/>
              <w:rPr>
                <w:rFonts w:ascii="Arial" w:hAnsi="Arial" w:cs="Arial"/>
                <w:sz w:val="24"/>
                <w:szCs w:val="24"/>
              </w:rPr>
            </w:pPr>
            <w:r>
              <w:rPr>
                <w:rFonts w:ascii="Arial" w:hAnsi="Arial" w:cs="Arial"/>
                <w:sz w:val="24"/>
                <w:szCs w:val="24"/>
              </w:rPr>
              <w:t>N/A</w:t>
            </w:r>
          </w:p>
        </w:tc>
        <w:tc>
          <w:tcPr>
            <w:tcW w:w="1603" w:type="dxa"/>
          </w:tcPr>
          <w:p w14:paraId="14DDB5A8" w14:textId="77777777" w:rsidR="007B10F9" w:rsidRPr="007B10F9" w:rsidRDefault="007B10F9" w:rsidP="007B10F9">
            <w:pPr>
              <w:tabs>
                <w:tab w:val="left" w:pos="2460"/>
              </w:tabs>
              <w:spacing w:after="160" w:line="259" w:lineRule="auto"/>
              <w:rPr>
                <w:rFonts w:ascii="Arial" w:hAnsi="Arial" w:cs="Arial"/>
                <w:sz w:val="24"/>
                <w:szCs w:val="24"/>
              </w:rPr>
            </w:pPr>
            <w:r w:rsidRPr="007B10F9">
              <w:rPr>
                <w:rFonts w:ascii="Arial" w:hAnsi="Arial" w:cs="Arial"/>
                <w:sz w:val="24"/>
                <w:szCs w:val="24"/>
              </w:rPr>
              <w:t>Qualitative</w:t>
            </w:r>
          </w:p>
        </w:tc>
        <w:tc>
          <w:tcPr>
            <w:tcW w:w="2410" w:type="dxa"/>
          </w:tcPr>
          <w:p w14:paraId="188EA734" w14:textId="5F4B3B99" w:rsidR="007B10F9" w:rsidRPr="007B10F9" w:rsidRDefault="00D03C4B" w:rsidP="007B10F9">
            <w:pPr>
              <w:tabs>
                <w:tab w:val="left" w:pos="2460"/>
              </w:tabs>
              <w:spacing w:after="160" w:line="259" w:lineRule="auto"/>
              <w:rPr>
                <w:rFonts w:ascii="Arial" w:hAnsi="Arial" w:cs="Arial"/>
                <w:sz w:val="24"/>
                <w:szCs w:val="24"/>
              </w:rPr>
            </w:pPr>
            <w:r>
              <w:rPr>
                <w:rFonts w:ascii="Arial" w:hAnsi="Arial" w:cs="Arial"/>
                <w:sz w:val="24"/>
                <w:szCs w:val="24"/>
              </w:rPr>
              <w:t>Looks into two key aspects of relationship between poverty and child abuse</w:t>
            </w:r>
            <w:r w:rsidR="002C5374">
              <w:rPr>
                <w:rFonts w:ascii="Arial" w:hAnsi="Arial" w:cs="Arial"/>
                <w:sz w:val="24"/>
                <w:szCs w:val="24"/>
              </w:rPr>
              <w:t>.</w:t>
            </w:r>
            <w:r w:rsidR="0005011C">
              <w:rPr>
                <w:rFonts w:ascii="Arial" w:hAnsi="Arial" w:cs="Arial"/>
                <w:sz w:val="24"/>
                <w:szCs w:val="24"/>
              </w:rPr>
              <w:t xml:space="preserve"> Longitudinal st</w:t>
            </w:r>
            <w:r w:rsidR="00F7386C">
              <w:rPr>
                <w:rFonts w:ascii="Arial" w:hAnsi="Arial" w:cs="Arial"/>
                <w:sz w:val="24"/>
                <w:szCs w:val="24"/>
              </w:rPr>
              <w:t>udies</w:t>
            </w:r>
          </w:p>
        </w:tc>
        <w:tc>
          <w:tcPr>
            <w:tcW w:w="2834" w:type="dxa"/>
          </w:tcPr>
          <w:p w14:paraId="33B14012" w14:textId="50556F50" w:rsidR="007B10F9" w:rsidRPr="007B10F9" w:rsidRDefault="00F7386C" w:rsidP="007B10F9">
            <w:pPr>
              <w:tabs>
                <w:tab w:val="left" w:pos="2460"/>
              </w:tabs>
              <w:spacing w:after="160" w:line="259" w:lineRule="auto"/>
              <w:rPr>
                <w:rFonts w:ascii="Arial" w:hAnsi="Arial" w:cs="Arial"/>
                <w:sz w:val="24"/>
                <w:szCs w:val="24"/>
              </w:rPr>
            </w:pPr>
            <w:r>
              <w:rPr>
                <w:rFonts w:ascii="Arial" w:hAnsi="Arial" w:cs="Arial"/>
                <w:sz w:val="24"/>
                <w:szCs w:val="24"/>
              </w:rPr>
              <w:t>The first question</w:t>
            </w:r>
            <w:r w:rsidR="00D410C1">
              <w:rPr>
                <w:rFonts w:ascii="Arial" w:hAnsi="Arial" w:cs="Arial"/>
                <w:sz w:val="24"/>
                <w:szCs w:val="24"/>
              </w:rPr>
              <w:t xml:space="preserve"> was cross sectional studies.</w:t>
            </w:r>
          </w:p>
        </w:tc>
      </w:tr>
      <w:tr w:rsidR="007B10F9" w:rsidRPr="007B10F9" w14:paraId="0BA2CC87" w14:textId="77777777" w:rsidTr="007B779F">
        <w:tc>
          <w:tcPr>
            <w:tcW w:w="2339" w:type="dxa"/>
          </w:tcPr>
          <w:p w14:paraId="6FF1C28C" w14:textId="4D0539C7" w:rsidR="007B10F9" w:rsidRPr="007B10F9" w:rsidRDefault="007B10F9" w:rsidP="007B10F9">
            <w:pPr>
              <w:tabs>
                <w:tab w:val="left" w:pos="2460"/>
              </w:tabs>
              <w:spacing w:after="160" w:line="259" w:lineRule="auto"/>
              <w:rPr>
                <w:rFonts w:ascii="Arial" w:hAnsi="Arial" w:cs="Arial"/>
                <w:sz w:val="24"/>
                <w:szCs w:val="24"/>
              </w:rPr>
            </w:pPr>
            <w:r w:rsidRPr="007B10F9">
              <w:rPr>
                <w:rFonts w:ascii="Arial" w:hAnsi="Arial" w:cs="Arial"/>
                <w:sz w:val="24"/>
                <w:szCs w:val="24"/>
              </w:rPr>
              <w:t>Gautam Gulati, Brendan D. Kelly</w:t>
            </w:r>
          </w:p>
        </w:tc>
        <w:tc>
          <w:tcPr>
            <w:tcW w:w="1019" w:type="dxa"/>
          </w:tcPr>
          <w:p w14:paraId="28C167E0" w14:textId="77777777" w:rsidR="007B10F9" w:rsidRPr="007B10F9" w:rsidRDefault="007B10F9" w:rsidP="007B10F9">
            <w:pPr>
              <w:tabs>
                <w:tab w:val="left" w:pos="2460"/>
              </w:tabs>
              <w:spacing w:after="160" w:line="259" w:lineRule="auto"/>
              <w:rPr>
                <w:rFonts w:ascii="Arial" w:hAnsi="Arial" w:cs="Arial"/>
                <w:sz w:val="24"/>
                <w:szCs w:val="24"/>
              </w:rPr>
            </w:pPr>
            <w:r w:rsidRPr="007B10F9">
              <w:rPr>
                <w:rFonts w:ascii="Arial" w:hAnsi="Arial" w:cs="Arial"/>
                <w:sz w:val="24"/>
                <w:szCs w:val="24"/>
              </w:rPr>
              <w:t>2020</w:t>
            </w:r>
          </w:p>
        </w:tc>
        <w:tc>
          <w:tcPr>
            <w:tcW w:w="1283" w:type="dxa"/>
          </w:tcPr>
          <w:p w14:paraId="1EBACF53" w14:textId="77777777" w:rsidR="007B10F9" w:rsidRPr="007B10F9" w:rsidRDefault="007B10F9" w:rsidP="007B10F9">
            <w:pPr>
              <w:tabs>
                <w:tab w:val="left" w:pos="2460"/>
              </w:tabs>
              <w:spacing w:after="160" w:line="259" w:lineRule="auto"/>
              <w:rPr>
                <w:rFonts w:ascii="Arial" w:hAnsi="Arial" w:cs="Arial"/>
                <w:sz w:val="24"/>
                <w:szCs w:val="24"/>
              </w:rPr>
            </w:pPr>
            <w:r w:rsidRPr="007B10F9">
              <w:rPr>
                <w:rFonts w:ascii="Arial" w:hAnsi="Arial" w:cs="Arial"/>
                <w:sz w:val="24"/>
                <w:szCs w:val="24"/>
              </w:rPr>
              <w:t>N/A</w:t>
            </w:r>
          </w:p>
        </w:tc>
        <w:tc>
          <w:tcPr>
            <w:tcW w:w="1603" w:type="dxa"/>
          </w:tcPr>
          <w:p w14:paraId="7FB0598C" w14:textId="77777777" w:rsidR="007B10F9" w:rsidRPr="007B10F9" w:rsidRDefault="007B10F9" w:rsidP="007B10F9">
            <w:pPr>
              <w:tabs>
                <w:tab w:val="left" w:pos="2460"/>
              </w:tabs>
              <w:spacing w:after="160" w:line="259" w:lineRule="auto"/>
              <w:rPr>
                <w:rFonts w:ascii="Arial" w:hAnsi="Arial" w:cs="Arial"/>
                <w:sz w:val="24"/>
                <w:szCs w:val="24"/>
              </w:rPr>
            </w:pPr>
            <w:r w:rsidRPr="007B10F9">
              <w:rPr>
                <w:rFonts w:ascii="Arial" w:hAnsi="Arial" w:cs="Arial"/>
                <w:sz w:val="24"/>
                <w:szCs w:val="24"/>
              </w:rPr>
              <w:t>Qualitative</w:t>
            </w:r>
          </w:p>
        </w:tc>
        <w:tc>
          <w:tcPr>
            <w:tcW w:w="2410" w:type="dxa"/>
          </w:tcPr>
          <w:p w14:paraId="2B684B1E" w14:textId="77777777" w:rsidR="007B10F9" w:rsidRPr="007B10F9" w:rsidRDefault="007B10F9" w:rsidP="007B10F9">
            <w:pPr>
              <w:tabs>
                <w:tab w:val="left" w:pos="2460"/>
              </w:tabs>
              <w:spacing w:after="160" w:line="259" w:lineRule="auto"/>
              <w:rPr>
                <w:rFonts w:ascii="Arial" w:hAnsi="Arial" w:cs="Arial"/>
                <w:sz w:val="24"/>
                <w:szCs w:val="24"/>
              </w:rPr>
            </w:pPr>
            <w:r w:rsidRPr="007B10F9">
              <w:rPr>
                <w:rFonts w:ascii="Arial" w:hAnsi="Arial" w:cs="Arial"/>
                <w:sz w:val="24"/>
                <w:szCs w:val="24"/>
              </w:rPr>
              <w:t>This report highlights the effects of covid nineteen and had on domestic violence, also into the links into mental health.</w:t>
            </w:r>
          </w:p>
        </w:tc>
        <w:tc>
          <w:tcPr>
            <w:tcW w:w="2834" w:type="dxa"/>
          </w:tcPr>
          <w:p w14:paraId="5B169018" w14:textId="5E51911A" w:rsidR="007B10F9" w:rsidRPr="007B10F9" w:rsidRDefault="007B10F9" w:rsidP="007B10F9">
            <w:pPr>
              <w:tabs>
                <w:tab w:val="left" w:pos="2460"/>
              </w:tabs>
              <w:spacing w:after="160" w:line="259" w:lineRule="auto"/>
              <w:rPr>
                <w:rFonts w:ascii="Arial" w:hAnsi="Arial" w:cs="Arial"/>
                <w:sz w:val="24"/>
                <w:szCs w:val="24"/>
              </w:rPr>
            </w:pPr>
            <w:r w:rsidRPr="007B10F9">
              <w:rPr>
                <w:rFonts w:ascii="Arial" w:hAnsi="Arial" w:cs="Arial"/>
                <w:sz w:val="24"/>
                <w:szCs w:val="24"/>
              </w:rPr>
              <w:t>Stati</w:t>
            </w:r>
            <w:r w:rsidR="005E2C69">
              <w:rPr>
                <w:rFonts w:ascii="Arial" w:hAnsi="Arial" w:cs="Arial"/>
                <w:sz w:val="24"/>
                <w:szCs w:val="24"/>
              </w:rPr>
              <w:t>s</w:t>
            </w:r>
            <w:r w:rsidR="00724F7A">
              <w:rPr>
                <w:rFonts w:ascii="Arial" w:hAnsi="Arial" w:cs="Arial"/>
                <w:sz w:val="24"/>
                <w:szCs w:val="24"/>
              </w:rPr>
              <w:t>tics</w:t>
            </w:r>
            <w:r w:rsidRPr="007B10F9">
              <w:rPr>
                <w:rFonts w:ascii="Arial" w:hAnsi="Arial" w:cs="Arial"/>
                <w:sz w:val="24"/>
                <w:szCs w:val="24"/>
              </w:rPr>
              <w:t xml:space="preserve"> was not </w:t>
            </w:r>
            <w:proofErr w:type="gramStart"/>
            <w:r w:rsidRPr="007B10F9">
              <w:rPr>
                <w:rFonts w:ascii="Arial" w:hAnsi="Arial" w:cs="Arial"/>
                <w:sz w:val="24"/>
                <w:szCs w:val="24"/>
              </w:rPr>
              <w:t>identified</w:t>
            </w:r>
            <w:proofErr w:type="gramEnd"/>
            <w:r w:rsidRPr="007B10F9">
              <w:rPr>
                <w:rFonts w:ascii="Arial" w:hAnsi="Arial" w:cs="Arial"/>
                <w:sz w:val="24"/>
                <w:szCs w:val="24"/>
              </w:rPr>
              <w:t xml:space="preserve"> on the impact Covid 19 had on domestic violence. The report was only </w:t>
            </w:r>
            <w:r w:rsidR="00551923" w:rsidRPr="007B10F9">
              <w:rPr>
                <w:rFonts w:ascii="Arial" w:hAnsi="Arial" w:cs="Arial"/>
                <w:sz w:val="24"/>
                <w:szCs w:val="24"/>
              </w:rPr>
              <w:t>bas</w:t>
            </w:r>
            <w:r w:rsidR="00551923">
              <w:rPr>
                <w:rFonts w:ascii="Arial" w:hAnsi="Arial" w:cs="Arial"/>
                <w:sz w:val="24"/>
                <w:szCs w:val="24"/>
              </w:rPr>
              <w:t>ed</w:t>
            </w:r>
            <w:r w:rsidRPr="007B10F9">
              <w:rPr>
                <w:rFonts w:ascii="Arial" w:hAnsi="Arial" w:cs="Arial"/>
                <w:sz w:val="24"/>
                <w:szCs w:val="24"/>
              </w:rPr>
              <w:t xml:space="preserve"> on women only.</w:t>
            </w:r>
          </w:p>
        </w:tc>
      </w:tr>
      <w:tr w:rsidR="007B10F9" w:rsidRPr="007B10F9" w14:paraId="47EF51B0" w14:textId="77777777" w:rsidTr="007B779F">
        <w:trPr>
          <w:trHeight w:val="1365"/>
        </w:trPr>
        <w:tc>
          <w:tcPr>
            <w:tcW w:w="2339" w:type="dxa"/>
          </w:tcPr>
          <w:p w14:paraId="7F8D086B" w14:textId="77777777" w:rsidR="007B10F9" w:rsidRPr="007B10F9" w:rsidRDefault="007B10F9" w:rsidP="007B10F9">
            <w:pPr>
              <w:tabs>
                <w:tab w:val="left" w:pos="2460"/>
              </w:tabs>
              <w:spacing w:after="160" w:line="259" w:lineRule="auto"/>
              <w:rPr>
                <w:rFonts w:ascii="Arial" w:hAnsi="Arial" w:cs="Arial"/>
                <w:sz w:val="24"/>
                <w:szCs w:val="24"/>
              </w:rPr>
            </w:pPr>
            <w:r w:rsidRPr="007B10F9">
              <w:rPr>
                <w:rFonts w:ascii="Arial" w:hAnsi="Arial" w:cs="Arial"/>
                <w:sz w:val="24"/>
                <w:szCs w:val="24"/>
              </w:rPr>
              <w:t>Rauhas, Sibila and Johnson</w:t>
            </w:r>
          </w:p>
        </w:tc>
        <w:tc>
          <w:tcPr>
            <w:tcW w:w="1019" w:type="dxa"/>
          </w:tcPr>
          <w:p w14:paraId="6088E59C" w14:textId="77777777" w:rsidR="007B10F9" w:rsidRPr="007B10F9" w:rsidRDefault="007B10F9" w:rsidP="007B10F9">
            <w:pPr>
              <w:tabs>
                <w:tab w:val="left" w:pos="2460"/>
              </w:tabs>
              <w:spacing w:after="160" w:line="259" w:lineRule="auto"/>
              <w:rPr>
                <w:rFonts w:ascii="Arial" w:hAnsi="Arial" w:cs="Arial"/>
                <w:sz w:val="24"/>
                <w:szCs w:val="24"/>
              </w:rPr>
            </w:pPr>
            <w:r w:rsidRPr="007B10F9">
              <w:rPr>
                <w:rFonts w:ascii="Arial" w:hAnsi="Arial" w:cs="Arial"/>
                <w:sz w:val="24"/>
                <w:szCs w:val="24"/>
              </w:rPr>
              <w:t>2020</w:t>
            </w:r>
          </w:p>
        </w:tc>
        <w:tc>
          <w:tcPr>
            <w:tcW w:w="1283" w:type="dxa"/>
          </w:tcPr>
          <w:p w14:paraId="7EDD6B82" w14:textId="77777777" w:rsidR="007B10F9" w:rsidRPr="007B10F9" w:rsidRDefault="007B10F9" w:rsidP="007B10F9">
            <w:pPr>
              <w:tabs>
                <w:tab w:val="left" w:pos="2460"/>
              </w:tabs>
              <w:spacing w:after="160" w:line="259" w:lineRule="auto"/>
              <w:rPr>
                <w:rFonts w:ascii="Arial" w:hAnsi="Arial" w:cs="Arial"/>
                <w:sz w:val="24"/>
                <w:szCs w:val="24"/>
              </w:rPr>
            </w:pPr>
            <w:r w:rsidRPr="007B10F9">
              <w:rPr>
                <w:rFonts w:ascii="Arial" w:hAnsi="Arial" w:cs="Arial"/>
                <w:sz w:val="24"/>
                <w:szCs w:val="24"/>
              </w:rPr>
              <w:t>Six hundred programs</w:t>
            </w:r>
          </w:p>
        </w:tc>
        <w:tc>
          <w:tcPr>
            <w:tcW w:w="1603" w:type="dxa"/>
          </w:tcPr>
          <w:p w14:paraId="0F725244" w14:textId="77777777" w:rsidR="007B10F9" w:rsidRPr="007B10F9" w:rsidRDefault="007B10F9" w:rsidP="007B10F9">
            <w:pPr>
              <w:tabs>
                <w:tab w:val="left" w:pos="2460"/>
              </w:tabs>
              <w:spacing w:after="160" w:line="259" w:lineRule="auto"/>
              <w:rPr>
                <w:rFonts w:ascii="Arial" w:hAnsi="Arial" w:cs="Arial"/>
                <w:sz w:val="24"/>
                <w:szCs w:val="24"/>
              </w:rPr>
            </w:pPr>
            <w:r w:rsidRPr="007B10F9">
              <w:rPr>
                <w:rFonts w:ascii="Arial" w:hAnsi="Arial" w:cs="Arial"/>
                <w:sz w:val="24"/>
                <w:szCs w:val="24"/>
              </w:rPr>
              <w:t>Qualitative</w:t>
            </w:r>
          </w:p>
          <w:p w14:paraId="2FCAADE1" w14:textId="77777777" w:rsidR="007B10F9" w:rsidRPr="007B10F9" w:rsidRDefault="007B10F9" w:rsidP="007B10F9">
            <w:pPr>
              <w:tabs>
                <w:tab w:val="left" w:pos="2460"/>
              </w:tabs>
              <w:spacing w:after="160" w:line="259" w:lineRule="auto"/>
              <w:rPr>
                <w:rFonts w:ascii="Arial" w:hAnsi="Arial" w:cs="Arial"/>
                <w:sz w:val="24"/>
                <w:szCs w:val="24"/>
              </w:rPr>
            </w:pPr>
          </w:p>
        </w:tc>
        <w:tc>
          <w:tcPr>
            <w:tcW w:w="2410" w:type="dxa"/>
          </w:tcPr>
          <w:p w14:paraId="0D7D6CE7" w14:textId="77777777" w:rsidR="007B10F9" w:rsidRPr="007B10F9" w:rsidRDefault="007B10F9" w:rsidP="007B10F9">
            <w:pPr>
              <w:tabs>
                <w:tab w:val="left" w:pos="2460"/>
              </w:tabs>
              <w:spacing w:after="160" w:line="259" w:lineRule="auto"/>
              <w:rPr>
                <w:rFonts w:ascii="Arial" w:hAnsi="Arial" w:cs="Arial"/>
                <w:sz w:val="24"/>
                <w:szCs w:val="24"/>
              </w:rPr>
            </w:pPr>
            <w:r w:rsidRPr="007B10F9">
              <w:rPr>
                <w:rFonts w:ascii="Arial" w:hAnsi="Arial" w:cs="Arial"/>
                <w:sz w:val="24"/>
                <w:szCs w:val="24"/>
              </w:rPr>
              <w:t>Highlights the factors of inequalities with men and women</w:t>
            </w:r>
          </w:p>
        </w:tc>
        <w:tc>
          <w:tcPr>
            <w:tcW w:w="2834" w:type="dxa"/>
          </w:tcPr>
          <w:p w14:paraId="1FC79D6E" w14:textId="77777777" w:rsidR="007B10F9" w:rsidRPr="007B10F9" w:rsidRDefault="007B10F9" w:rsidP="007B10F9">
            <w:pPr>
              <w:tabs>
                <w:tab w:val="left" w:pos="2460"/>
              </w:tabs>
              <w:spacing w:after="160" w:line="259" w:lineRule="auto"/>
              <w:rPr>
                <w:rFonts w:ascii="Arial" w:hAnsi="Arial" w:cs="Arial"/>
                <w:sz w:val="24"/>
                <w:szCs w:val="24"/>
              </w:rPr>
            </w:pPr>
            <w:r w:rsidRPr="007B10F9">
              <w:rPr>
                <w:rFonts w:ascii="Arial" w:hAnsi="Arial" w:cs="Arial"/>
                <w:sz w:val="24"/>
                <w:szCs w:val="24"/>
              </w:rPr>
              <w:t>Report basis on region counties which feminist research could be broader.</w:t>
            </w:r>
          </w:p>
        </w:tc>
      </w:tr>
      <w:tr w:rsidR="007B10F9" w:rsidRPr="007B10F9" w14:paraId="445644BB" w14:textId="77777777" w:rsidTr="007B779F">
        <w:trPr>
          <w:trHeight w:val="1365"/>
        </w:trPr>
        <w:tc>
          <w:tcPr>
            <w:tcW w:w="2339" w:type="dxa"/>
          </w:tcPr>
          <w:p w14:paraId="431DA6C7" w14:textId="77777777" w:rsidR="007B10F9" w:rsidRPr="007B10F9" w:rsidRDefault="007B10F9" w:rsidP="007B10F9">
            <w:pPr>
              <w:tabs>
                <w:tab w:val="left" w:pos="2460"/>
              </w:tabs>
              <w:spacing w:after="160" w:line="259" w:lineRule="auto"/>
              <w:rPr>
                <w:rFonts w:ascii="Arial" w:hAnsi="Arial" w:cs="Arial"/>
                <w:sz w:val="24"/>
                <w:szCs w:val="24"/>
              </w:rPr>
            </w:pPr>
            <w:r w:rsidRPr="007B10F9">
              <w:rPr>
                <w:rFonts w:ascii="Arial" w:hAnsi="Arial" w:cs="Arial"/>
                <w:sz w:val="24"/>
                <w:szCs w:val="24"/>
              </w:rPr>
              <w:t>Callaghan et al.</w:t>
            </w:r>
          </w:p>
        </w:tc>
        <w:tc>
          <w:tcPr>
            <w:tcW w:w="1019" w:type="dxa"/>
          </w:tcPr>
          <w:p w14:paraId="6393F1F7" w14:textId="77777777" w:rsidR="007B10F9" w:rsidRPr="007B10F9" w:rsidRDefault="007B10F9" w:rsidP="007B10F9">
            <w:pPr>
              <w:tabs>
                <w:tab w:val="left" w:pos="2460"/>
              </w:tabs>
              <w:spacing w:after="160" w:line="259" w:lineRule="auto"/>
              <w:rPr>
                <w:rFonts w:ascii="Arial" w:hAnsi="Arial" w:cs="Arial"/>
                <w:sz w:val="24"/>
                <w:szCs w:val="24"/>
              </w:rPr>
            </w:pPr>
            <w:r w:rsidRPr="007B10F9">
              <w:rPr>
                <w:rFonts w:ascii="Arial" w:hAnsi="Arial" w:cs="Arial"/>
                <w:sz w:val="24"/>
                <w:szCs w:val="24"/>
              </w:rPr>
              <w:t>2015</w:t>
            </w:r>
          </w:p>
        </w:tc>
        <w:tc>
          <w:tcPr>
            <w:tcW w:w="1283" w:type="dxa"/>
          </w:tcPr>
          <w:p w14:paraId="3DB66A1F" w14:textId="34DD2C6D" w:rsidR="007B10F9" w:rsidRPr="007B10F9" w:rsidRDefault="007B10F9" w:rsidP="007B10F9">
            <w:pPr>
              <w:tabs>
                <w:tab w:val="left" w:pos="2460"/>
              </w:tabs>
              <w:spacing w:after="160" w:line="259" w:lineRule="auto"/>
              <w:rPr>
                <w:rFonts w:ascii="Arial" w:hAnsi="Arial" w:cs="Arial"/>
                <w:sz w:val="24"/>
                <w:szCs w:val="24"/>
              </w:rPr>
            </w:pPr>
            <w:r w:rsidRPr="007B10F9">
              <w:rPr>
                <w:rFonts w:ascii="Arial" w:hAnsi="Arial" w:cs="Arial"/>
                <w:sz w:val="24"/>
                <w:szCs w:val="24"/>
              </w:rPr>
              <w:t xml:space="preserve">Twenty </w:t>
            </w:r>
            <w:r w:rsidR="005053A6" w:rsidRPr="007B10F9">
              <w:rPr>
                <w:rFonts w:ascii="Arial" w:hAnsi="Arial" w:cs="Arial"/>
                <w:sz w:val="24"/>
                <w:szCs w:val="24"/>
              </w:rPr>
              <w:t>children</w:t>
            </w:r>
            <w:r w:rsidRPr="007B10F9">
              <w:rPr>
                <w:rFonts w:ascii="Arial" w:hAnsi="Arial" w:cs="Arial"/>
                <w:sz w:val="24"/>
                <w:szCs w:val="24"/>
              </w:rPr>
              <w:t xml:space="preserve"> interview</w:t>
            </w:r>
            <w:r w:rsidR="00724F7A">
              <w:rPr>
                <w:rFonts w:ascii="Arial" w:hAnsi="Arial" w:cs="Arial"/>
                <w:sz w:val="24"/>
                <w:szCs w:val="24"/>
              </w:rPr>
              <w:t>ed</w:t>
            </w:r>
          </w:p>
        </w:tc>
        <w:tc>
          <w:tcPr>
            <w:tcW w:w="1603" w:type="dxa"/>
          </w:tcPr>
          <w:p w14:paraId="1A11F57D" w14:textId="77777777" w:rsidR="007B10F9" w:rsidRPr="007B10F9" w:rsidRDefault="007B10F9" w:rsidP="007B10F9">
            <w:pPr>
              <w:tabs>
                <w:tab w:val="left" w:pos="2460"/>
              </w:tabs>
              <w:spacing w:after="160" w:line="259" w:lineRule="auto"/>
              <w:rPr>
                <w:rFonts w:ascii="Arial" w:hAnsi="Arial" w:cs="Arial"/>
                <w:sz w:val="24"/>
                <w:szCs w:val="24"/>
              </w:rPr>
            </w:pPr>
            <w:r w:rsidRPr="007B10F9">
              <w:rPr>
                <w:rFonts w:ascii="Arial" w:hAnsi="Arial" w:cs="Arial"/>
                <w:sz w:val="24"/>
                <w:szCs w:val="24"/>
              </w:rPr>
              <w:t>Qualitative</w:t>
            </w:r>
          </w:p>
          <w:p w14:paraId="3E03882A" w14:textId="77777777" w:rsidR="007B10F9" w:rsidRPr="007B10F9" w:rsidRDefault="007B10F9" w:rsidP="007B10F9">
            <w:pPr>
              <w:tabs>
                <w:tab w:val="left" w:pos="2460"/>
              </w:tabs>
              <w:spacing w:after="160" w:line="259" w:lineRule="auto"/>
              <w:rPr>
                <w:rFonts w:ascii="Arial" w:hAnsi="Arial" w:cs="Arial"/>
                <w:sz w:val="24"/>
                <w:szCs w:val="24"/>
              </w:rPr>
            </w:pPr>
          </w:p>
        </w:tc>
        <w:tc>
          <w:tcPr>
            <w:tcW w:w="2410" w:type="dxa"/>
          </w:tcPr>
          <w:p w14:paraId="288B7F3D" w14:textId="77777777" w:rsidR="007B10F9" w:rsidRPr="007B10F9" w:rsidRDefault="007B10F9" w:rsidP="007B10F9">
            <w:pPr>
              <w:tabs>
                <w:tab w:val="left" w:pos="2460"/>
              </w:tabs>
              <w:spacing w:after="160" w:line="259" w:lineRule="auto"/>
              <w:rPr>
                <w:rFonts w:ascii="Arial" w:hAnsi="Arial" w:cs="Arial"/>
                <w:sz w:val="24"/>
                <w:szCs w:val="24"/>
              </w:rPr>
            </w:pPr>
            <w:r w:rsidRPr="007B10F9">
              <w:rPr>
                <w:rFonts w:ascii="Arial" w:hAnsi="Arial" w:cs="Arial"/>
                <w:sz w:val="24"/>
                <w:szCs w:val="24"/>
              </w:rPr>
              <w:t>Outlines the important of children being seen as victims as well as the person being abused by perpetrator.</w:t>
            </w:r>
          </w:p>
        </w:tc>
        <w:tc>
          <w:tcPr>
            <w:tcW w:w="2834" w:type="dxa"/>
          </w:tcPr>
          <w:p w14:paraId="0A9D01AF" w14:textId="77777777" w:rsidR="007B10F9" w:rsidRPr="007B10F9" w:rsidRDefault="007B10F9" w:rsidP="007B10F9">
            <w:pPr>
              <w:tabs>
                <w:tab w:val="left" w:pos="2460"/>
              </w:tabs>
              <w:spacing w:after="160" w:line="259" w:lineRule="auto"/>
              <w:rPr>
                <w:rFonts w:ascii="Arial" w:hAnsi="Arial" w:cs="Arial"/>
                <w:sz w:val="24"/>
                <w:szCs w:val="24"/>
              </w:rPr>
            </w:pPr>
            <w:r w:rsidRPr="007B10F9">
              <w:rPr>
                <w:rFonts w:ascii="Arial" w:hAnsi="Arial" w:cs="Arial"/>
                <w:sz w:val="24"/>
                <w:szCs w:val="24"/>
              </w:rPr>
              <w:t xml:space="preserve">Small sample figure cross-sectional </w:t>
            </w:r>
          </w:p>
        </w:tc>
      </w:tr>
    </w:tbl>
    <w:p w14:paraId="4D808853" w14:textId="56FAC792" w:rsidR="00D8484A" w:rsidRDefault="00D8484A" w:rsidP="001F05C1">
      <w:pPr>
        <w:tabs>
          <w:tab w:val="left" w:pos="2460"/>
        </w:tabs>
        <w:rPr>
          <w:rFonts w:ascii="Arial" w:hAnsi="Arial" w:cs="Arial"/>
          <w:sz w:val="24"/>
          <w:szCs w:val="24"/>
        </w:rPr>
      </w:pPr>
    </w:p>
    <w:tbl>
      <w:tblPr>
        <w:tblStyle w:val="TableGrid"/>
        <w:tblpPr w:leftFromText="180" w:rightFromText="180" w:vertAnchor="text" w:horzAnchor="margin" w:tblpXSpec="center" w:tblpY="-1439"/>
        <w:tblW w:w="11488" w:type="dxa"/>
        <w:tblLook w:val="04A0" w:firstRow="1" w:lastRow="0" w:firstColumn="1" w:lastColumn="0" w:noHBand="0" w:noVBand="1"/>
      </w:tblPr>
      <w:tblGrid>
        <w:gridCol w:w="2312"/>
        <w:gridCol w:w="1010"/>
        <w:gridCol w:w="1404"/>
        <w:gridCol w:w="1594"/>
        <w:gridCol w:w="2378"/>
        <w:gridCol w:w="2790"/>
      </w:tblGrid>
      <w:tr w:rsidR="00F215A9" w:rsidRPr="00F215A9" w14:paraId="69145763" w14:textId="77777777" w:rsidTr="007B779F">
        <w:trPr>
          <w:trHeight w:val="1365"/>
        </w:trPr>
        <w:tc>
          <w:tcPr>
            <w:tcW w:w="2339" w:type="dxa"/>
          </w:tcPr>
          <w:p w14:paraId="536548A9" w14:textId="77777777" w:rsidR="00F215A9" w:rsidRPr="00F215A9" w:rsidRDefault="00F215A9" w:rsidP="00F215A9">
            <w:pPr>
              <w:tabs>
                <w:tab w:val="left" w:pos="2460"/>
              </w:tabs>
              <w:spacing w:after="160" w:line="259" w:lineRule="auto"/>
              <w:rPr>
                <w:rFonts w:ascii="Arial" w:hAnsi="Arial" w:cs="Arial"/>
                <w:sz w:val="24"/>
                <w:szCs w:val="24"/>
              </w:rPr>
            </w:pPr>
            <w:r w:rsidRPr="00F215A9">
              <w:rPr>
                <w:rFonts w:ascii="Arial" w:hAnsi="Arial" w:cs="Arial"/>
                <w:sz w:val="24"/>
                <w:szCs w:val="24"/>
              </w:rPr>
              <w:lastRenderedPageBreak/>
              <w:t>Hester, M.</w:t>
            </w:r>
          </w:p>
        </w:tc>
        <w:tc>
          <w:tcPr>
            <w:tcW w:w="1019" w:type="dxa"/>
          </w:tcPr>
          <w:p w14:paraId="6FA164BE" w14:textId="77777777" w:rsidR="00F215A9" w:rsidRPr="00F215A9" w:rsidRDefault="00F215A9" w:rsidP="00F215A9">
            <w:pPr>
              <w:tabs>
                <w:tab w:val="left" w:pos="2460"/>
              </w:tabs>
              <w:spacing w:after="160" w:line="259" w:lineRule="auto"/>
              <w:rPr>
                <w:rFonts w:ascii="Arial" w:hAnsi="Arial" w:cs="Arial"/>
                <w:sz w:val="24"/>
                <w:szCs w:val="24"/>
              </w:rPr>
            </w:pPr>
            <w:r w:rsidRPr="00F215A9">
              <w:rPr>
                <w:rFonts w:ascii="Arial" w:hAnsi="Arial" w:cs="Arial"/>
                <w:sz w:val="24"/>
                <w:szCs w:val="24"/>
              </w:rPr>
              <w:t>2013</w:t>
            </w:r>
          </w:p>
        </w:tc>
        <w:tc>
          <w:tcPr>
            <w:tcW w:w="1283" w:type="dxa"/>
          </w:tcPr>
          <w:p w14:paraId="1DA2B5B3" w14:textId="77777777" w:rsidR="00F215A9" w:rsidRPr="00F215A9" w:rsidRDefault="00F215A9" w:rsidP="00F215A9">
            <w:pPr>
              <w:tabs>
                <w:tab w:val="left" w:pos="2460"/>
              </w:tabs>
              <w:spacing w:after="160" w:line="259" w:lineRule="auto"/>
              <w:rPr>
                <w:rFonts w:ascii="Arial" w:hAnsi="Arial" w:cs="Arial"/>
                <w:sz w:val="24"/>
                <w:szCs w:val="24"/>
              </w:rPr>
            </w:pPr>
            <w:r w:rsidRPr="00F215A9">
              <w:rPr>
                <w:rFonts w:ascii="Arial" w:hAnsi="Arial" w:cs="Arial"/>
                <w:sz w:val="24"/>
                <w:szCs w:val="24"/>
              </w:rPr>
              <w:t>N/A</w:t>
            </w:r>
          </w:p>
        </w:tc>
        <w:tc>
          <w:tcPr>
            <w:tcW w:w="1603" w:type="dxa"/>
          </w:tcPr>
          <w:p w14:paraId="0621646E" w14:textId="77777777" w:rsidR="00F215A9" w:rsidRPr="00F215A9" w:rsidRDefault="00F215A9" w:rsidP="00F215A9">
            <w:pPr>
              <w:tabs>
                <w:tab w:val="left" w:pos="2460"/>
              </w:tabs>
              <w:spacing w:after="160" w:line="259" w:lineRule="auto"/>
              <w:rPr>
                <w:rFonts w:ascii="Arial" w:hAnsi="Arial" w:cs="Arial"/>
                <w:sz w:val="24"/>
                <w:szCs w:val="24"/>
              </w:rPr>
            </w:pPr>
            <w:r w:rsidRPr="00F215A9">
              <w:rPr>
                <w:rFonts w:ascii="Arial" w:hAnsi="Arial" w:cs="Arial"/>
                <w:sz w:val="24"/>
                <w:szCs w:val="24"/>
              </w:rPr>
              <w:t>Qualitative</w:t>
            </w:r>
          </w:p>
        </w:tc>
        <w:tc>
          <w:tcPr>
            <w:tcW w:w="2410" w:type="dxa"/>
          </w:tcPr>
          <w:p w14:paraId="4A167F9D" w14:textId="77777777" w:rsidR="00F215A9" w:rsidRPr="00F215A9" w:rsidRDefault="00F215A9" w:rsidP="00F215A9">
            <w:pPr>
              <w:tabs>
                <w:tab w:val="left" w:pos="2460"/>
              </w:tabs>
              <w:spacing w:after="160" w:line="259" w:lineRule="auto"/>
              <w:rPr>
                <w:rFonts w:ascii="Arial" w:hAnsi="Arial" w:cs="Arial"/>
                <w:sz w:val="24"/>
                <w:szCs w:val="24"/>
              </w:rPr>
            </w:pPr>
            <w:r w:rsidRPr="00F215A9">
              <w:rPr>
                <w:rFonts w:ascii="Arial" w:hAnsi="Arial" w:cs="Arial"/>
                <w:sz w:val="24"/>
                <w:szCs w:val="24"/>
              </w:rPr>
              <w:t xml:space="preserve">Over 6-year period to </w:t>
            </w:r>
            <w:proofErr w:type="gramStart"/>
            <w:r w:rsidRPr="00F215A9">
              <w:rPr>
                <w:rFonts w:ascii="Arial" w:hAnsi="Arial" w:cs="Arial"/>
                <w:sz w:val="24"/>
                <w:szCs w:val="24"/>
              </w:rPr>
              <w:t>identify</w:t>
            </w:r>
            <w:proofErr w:type="gramEnd"/>
            <w:r w:rsidRPr="00F215A9">
              <w:rPr>
                <w:rFonts w:ascii="Arial" w:hAnsi="Arial" w:cs="Arial"/>
                <w:sz w:val="24"/>
                <w:szCs w:val="24"/>
              </w:rPr>
              <w:t xml:space="preserve"> the issues of gender in domestic violence.</w:t>
            </w:r>
          </w:p>
        </w:tc>
        <w:tc>
          <w:tcPr>
            <w:tcW w:w="2834" w:type="dxa"/>
          </w:tcPr>
          <w:p w14:paraId="5C2A97F4" w14:textId="4151C9D2" w:rsidR="00F215A9" w:rsidRPr="00F215A9" w:rsidRDefault="003518E4" w:rsidP="00F215A9">
            <w:pPr>
              <w:tabs>
                <w:tab w:val="left" w:pos="2460"/>
              </w:tabs>
              <w:spacing w:after="160" w:line="259" w:lineRule="auto"/>
              <w:rPr>
                <w:rFonts w:ascii="Arial" w:hAnsi="Arial" w:cs="Arial"/>
                <w:sz w:val="24"/>
                <w:szCs w:val="24"/>
              </w:rPr>
            </w:pPr>
            <w:r w:rsidRPr="00B810CC">
              <w:rPr>
                <w:rFonts w:ascii="Arial" w:hAnsi="Arial" w:cs="Arial"/>
                <w:sz w:val="24"/>
                <w:szCs w:val="24"/>
              </w:rPr>
              <w:t xml:space="preserve">Cross </w:t>
            </w:r>
            <w:r w:rsidR="00B810CC" w:rsidRPr="00B810CC">
              <w:rPr>
                <w:rFonts w:ascii="Arial" w:hAnsi="Arial" w:cs="Arial"/>
                <w:sz w:val="24"/>
                <w:szCs w:val="24"/>
              </w:rPr>
              <w:t>-sectional study</w:t>
            </w:r>
          </w:p>
        </w:tc>
      </w:tr>
      <w:tr w:rsidR="00F215A9" w:rsidRPr="00F215A9" w14:paraId="70889FD4" w14:textId="77777777" w:rsidTr="007B779F">
        <w:trPr>
          <w:trHeight w:val="2023"/>
        </w:trPr>
        <w:tc>
          <w:tcPr>
            <w:tcW w:w="2339" w:type="dxa"/>
          </w:tcPr>
          <w:p w14:paraId="4C695272" w14:textId="77777777" w:rsidR="00F215A9" w:rsidRPr="00F215A9" w:rsidRDefault="00F215A9" w:rsidP="00F215A9">
            <w:pPr>
              <w:tabs>
                <w:tab w:val="left" w:pos="2460"/>
              </w:tabs>
              <w:spacing w:after="160" w:line="259" w:lineRule="auto"/>
              <w:rPr>
                <w:rFonts w:ascii="Arial" w:hAnsi="Arial" w:cs="Arial"/>
                <w:sz w:val="24"/>
                <w:szCs w:val="24"/>
              </w:rPr>
            </w:pPr>
            <w:r w:rsidRPr="00F215A9">
              <w:rPr>
                <w:rFonts w:ascii="Arial" w:hAnsi="Arial" w:cs="Arial"/>
                <w:sz w:val="24"/>
                <w:szCs w:val="24"/>
              </w:rPr>
              <w:t>Gregory and williamson</w:t>
            </w:r>
          </w:p>
        </w:tc>
        <w:tc>
          <w:tcPr>
            <w:tcW w:w="1019" w:type="dxa"/>
          </w:tcPr>
          <w:p w14:paraId="7F8CC550" w14:textId="77777777" w:rsidR="00F215A9" w:rsidRPr="00F215A9" w:rsidRDefault="00F215A9" w:rsidP="00F215A9">
            <w:pPr>
              <w:tabs>
                <w:tab w:val="left" w:pos="2460"/>
              </w:tabs>
              <w:spacing w:after="160" w:line="259" w:lineRule="auto"/>
              <w:rPr>
                <w:rFonts w:ascii="Arial" w:hAnsi="Arial" w:cs="Arial"/>
                <w:sz w:val="24"/>
                <w:szCs w:val="24"/>
              </w:rPr>
            </w:pPr>
            <w:r w:rsidRPr="00F215A9">
              <w:rPr>
                <w:rFonts w:ascii="Arial" w:hAnsi="Arial" w:cs="Arial"/>
                <w:sz w:val="24"/>
                <w:szCs w:val="24"/>
              </w:rPr>
              <w:t>2021</w:t>
            </w:r>
          </w:p>
        </w:tc>
        <w:tc>
          <w:tcPr>
            <w:tcW w:w="1283" w:type="dxa"/>
          </w:tcPr>
          <w:p w14:paraId="567A8F76" w14:textId="77777777" w:rsidR="00F215A9" w:rsidRPr="00F215A9" w:rsidRDefault="00F215A9" w:rsidP="00F215A9">
            <w:pPr>
              <w:tabs>
                <w:tab w:val="left" w:pos="2460"/>
              </w:tabs>
              <w:spacing w:after="160" w:line="259" w:lineRule="auto"/>
              <w:rPr>
                <w:rFonts w:ascii="Arial" w:hAnsi="Arial" w:cs="Arial"/>
                <w:sz w:val="24"/>
                <w:szCs w:val="24"/>
              </w:rPr>
            </w:pPr>
            <w:r w:rsidRPr="00F215A9">
              <w:rPr>
                <w:rFonts w:ascii="Arial" w:hAnsi="Arial" w:cs="Arial"/>
                <w:sz w:val="24"/>
                <w:szCs w:val="24"/>
              </w:rPr>
              <w:t>18</w:t>
            </w:r>
          </w:p>
        </w:tc>
        <w:tc>
          <w:tcPr>
            <w:tcW w:w="1603" w:type="dxa"/>
          </w:tcPr>
          <w:p w14:paraId="36DE9662" w14:textId="77777777" w:rsidR="00F215A9" w:rsidRPr="00F215A9" w:rsidRDefault="00F215A9" w:rsidP="00F215A9">
            <w:pPr>
              <w:tabs>
                <w:tab w:val="left" w:pos="2460"/>
              </w:tabs>
              <w:spacing w:after="160" w:line="259" w:lineRule="auto"/>
              <w:rPr>
                <w:rFonts w:ascii="Arial" w:hAnsi="Arial" w:cs="Arial"/>
                <w:sz w:val="24"/>
                <w:szCs w:val="24"/>
              </w:rPr>
            </w:pPr>
            <w:r w:rsidRPr="00F215A9">
              <w:rPr>
                <w:rFonts w:ascii="Arial" w:hAnsi="Arial" w:cs="Arial"/>
                <w:sz w:val="24"/>
                <w:szCs w:val="24"/>
              </w:rPr>
              <w:t>Qualitative</w:t>
            </w:r>
          </w:p>
        </w:tc>
        <w:tc>
          <w:tcPr>
            <w:tcW w:w="2410" w:type="dxa"/>
          </w:tcPr>
          <w:p w14:paraId="143BF264" w14:textId="77777777" w:rsidR="00F215A9" w:rsidRPr="00F215A9" w:rsidRDefault="00F215A9" w:rsidP="00F215A9">
            <w:pPr>
              <w:tabs>
                <w:tab w:val="left" w:pos="2460"/>
              </w:tabs>
              <w:spacing w:after="160" w:line="259" w:lineRule="auto"/>
              <w:rPr>
                <w:rFonts w:ascii="Arial" w:hAnsi="Arial" w:cs="Arial"/>
                <w:sz w:val="24"/>
                <w:szCs w:val="24"/>
              </w:rPr>
            </w:pPr>
            <w:r w:rsidRPr="00F215A9">
              <w:rPr>
                <w:rFonts w:ascii="Arial" w:hAnsi="Arial" w:cs="Arial"/>
                <w:sz w:val="24"/>
                <w:szCs w:val="24"/>
              </w:rPr>
              <w:t>research outlines the impact covid nineteen had on DA female survivors without the support of friends and families</w:t>
            </w:r>
          </w:p>
        </w:tc>
        <w:tc>
          <w:tcPr>
            <w:tcW w:w="2834" w:type="dxa"/>
          </w:tcPr>
          <w:p w14:paraId="5ACE9010" w14:textId="77777777" w:rsidR="00F215A9" w:rsidRPr="00F215A9" w:rsidRDefault="00F215A9" w:rsidP="00F215A9">
            <w:pPr>
              <w:tabs>
                <w:tab w:val="left" w:pos="2460"/>
              </w:tabs>
              <w:spacing w:after="160" w:line="259" w:lineRule="auto"/>
              <w:rPr>
                <w:rFonts w:ascii="Arial" w:hAnsi="Arial" w:cs="Arial"/>
                <w:sz w:val="24"/>
                <w:szCs w:val="24"/>
              </w:rPr>
            </w:pPr>
            <w:r w:rsidRPr="00F215A9">
              <w:rPr>
                <w:rFonts w:ascii="Arial" w:hAnsi="Arial" w:cs="Arial"/>
                <w:sz w:val="24"/>
                <w:szCs w:val="24"/>
              </w:rPr>
              <w:t>Cross-sectional study</w:t>
            </w:r>
          </w:p>
          <w:p w14:paraId="41799652" w14:textId="77777777" w:rsidR="00F215A9" w:rsidRPr="00F215A9" w:rsidRDefault="00F215A9" w:rsidP="00F215A9">
            <w:pPr>
              <w:tabs>
                <w:tab w:val="left" w:pos="2460"/>
              </w:tabs>
              <w:spacing w:after="160" w:line="259" w:lineRule="auto"/>
              <w:rPr>
                <w:rFonts w:ascii="Arial" w:hAnsi="Arial" w:cs="Arial"/>
                <w:sz w:val="24"/>
                <w:szCs w:val="24"/>
              </w:rPr>
            </w:pPr>
          </w:p>
        </w:tc>
      </w:tr>
      <w:tr w:rsidR="00F215A9" w:rsidRPr="00F215A9" w14:paraId="66730EAD" w14:textId="77777777" w:rsidTr="007B779F">
        <w:trPr>
          <w:trHeight w:val="1365"/>
        </w:trPr>
        <w:tc>
          <w:tcPr>
            <w:tcW w:w="2339" w:type="dxa"/>
          </w:tcPr>
          <w:p w14:paraId="44687244" w14:textId="77777777" w:rsidR="00F215A9" w:rsidRPr="00F215A9" w:rsidRDefault="00F215A9" w:rsidP="00F215A9">
            <w:pPr>
              <w:tabs>
                <w:tab w:val="left" w:pos="2460"/>
              </w:tabs>
              <w:spacing w:after="160" w:line="259" w:lineRule="auto"/>
              <w:rPr>
                <w:rFonts w:ascii="Arial" w:hAnsi="Arial" w:cs="Arial"/>
                <w:sz w:val="24"/>
                <w:szCs w:val="24"/>
              </w:rPr>
            </w:pPr>
            <w:bookmarkStart w:id="3" w:name="_Hlk119505704"/>
            <w:r w:rsidRPr="00F215A9">
              <w:rPr>
                <w:rFonts w:ascii="Arial" w:hAnsi="Arial" w:cs="Arial"/>
                <w:sz w:val="24"/>
                <w:szCs w:val="24"/>
              </w:rPr>
              <w:t>Sidebotham, Heron, and Golding</w:t>
            </w:r>
            <w:bookmarkEnd w:id="3"/>
          </w:p>
        </w:tc>
        <w:tc>
          <w:tcPr>
            <w:tcW w:w="1019" w:type="dxa"/>
          </w:tcPr>
          <w:p w14:paraId="75F4640E" w14:textId="77777777" w:rsidR="00F215A9" w:rsidRPr="00F215A9" w:rsidRDefault="00F215A9" w:rsidP="00F215A9">
            <w:pPr>
              <w:tabs>
                <w:tab w:val="left" w:pos="2460"/>
              </w:tabs>
              <w:spacing w:after="160" w:line="259" w:lineRule="auto"/>
              <w:rPr>
                <w:rFonts w:ascii="Arial" w:hAnsi="Arial" w:cs="Arial"/>
                <w:sz w:val="24"/>
                <w:szCs w:val="24"/>
              </w:rPr>
            </w:pPr>
            <w:r w:rsidRPr="00F215A9">
              <w:rPr>
                <w:rFonts w:ascii="Arial" w:hAnsi="Arial" w:cs="Arial"/>
                <w:sz w:val="24"/>
                <w:szCs w:val="24"/>
              </w:rPr>
              <w:t>2002</w:t>
            </w:r>
          </w:p>
        </w:tc>
        <w:tc>
          <w:tcPr>
            <w:tcW w:w="1283" w:type="dxa"/>
          </w:tcPr>
          <w:p w14:paraId="3BAF669F" w14:textId="77777777" w:rsidR="00F215A9" w:rsidRPr="00F215A9" w:rsidRDefault="00F215A9" w:rsidP="00F215A9">
            <w:pPr>
              <w:tabs>
                <w:tab w:val="left" w:pos="2460"/>
              </w:tabs>
              <w:spacing w:after="160" w:line="259" w:lineRule="auto"/>
              <w:rPr>
                <w:rFonts w:ascii="Arial" w:hAnsi="Arial" w:cs="Arial"/>
                <w:sz w:val="24"/>
                <w:szCs w:val="24"/>
              </w:rPr>
            </w:pPr>
            <w:r w:rsidRPr="00F215A9">
              <w:rPr>
                <w:rFonts w:ascii="Arial" w:hAnsi="Arial" w:cs="Arial"/>
                <w:sz w:val="24"/>
                <w:szCs w:val="24"/>
              </w:rPr>
              <w:t>N/A</w:t>
            </w:r>
          </w:p>
        </w:tc>
        <w:tc>
          <w:tcPr>
            <w:tcW w:w="1603" w:type="dxa"/>
          </w:tcPr>
          <w:p w14:paraId="5300AD37" w14:textId="77777777" w:rsidR="00F215A9" w:rsidRPr="00F215A9" w:rsidRDefault="00F215A9" w:rsidP="00F215A9">
            <w:pPr>
              <w:tabs>
                <w:tab w:val="left" w:pos="2460"/>
              </w:tabs>
              <w:spacing w:after="160" w:line="259" w:lineRule="auto"/>
              <w:rPr>
                <w:rFonts w:ascii="Arial" w:hAnsi="Arial" w:cs="Arial"/>
                <w:sz w:val="24"/>
                <w:szCs w:val="24"/>
              </w:rPr>
            </w:pPr>
            <w:r w:rsidRPr="00F215A9">
              <w:rPr>
                <w:rFonts w:ascii="Arial" w:hAnsi="Arial" w:cs="Arial"/>
                <w:sz w:val="24"/>
                <w:szCs w:val="24"/>
              </w:rPr>
              <w:t>Qualitative</w:t>
            </w:r>
          </w:p>
        </w:tc>
        <w:tc>
          <w:tcPr>
            <w:tcW w:w="2410" w:type="dxa"/>
          </w:tcPr>
          <w:p w14:paraId="5C01ED72" w14:textId="77777777" w:rsidR="00F215A9" w:rsidRPr="00F215A9" w:rsidRDefault="00F215A9" w:rsidP="00F215A9">
            <w:pPr>
              <w:tabs>
                <w:tab w:val="left" w:pos="2460"/>
              </w:tabs>
              <w:spacing w:after="160" w:line="259" w:lineRule="auto"/>
              <w:rPr>
                <w:rFonts w:ascii="Arial" w:hAnsi="Arial" w:cs="Arial"/>
                <w:sz w:val="24"/>
                <w:szCs w:val="24"/>
              </w:rPr>
            </w:pPr>
            <w:r w:rsidRPr="00F215A9">
              <w:rPr>
                <w:rFonts w:ascii="Arial" w:hAnsi="Arial" w:cs="Arial"/>
                <w:sz w:val="24"/>
                <w:szCs w:val="24"/>
              </w:rPr>
              <w:t xml:space="preserve">Longitudinal studies of risk factors on parents and children </w:t>
            </w:r>
          </w:p>
        </w:tc>
        <w:tc>
          <w:tcPr>
            <w:tcW w:w="2834" w:type="dxa"/>
          </w:tcPr>
          <w:p w14:paraId="50FF1FC8" w14:textId="77777777" w:rsidR="00F215A9" w:rsidRPr="00F215A9" w:rsidRDefault="00F215A9" w:rsidP="00F215A9">
            <w:pPr>
              <w:tabs>
                <w:tab w:val="left" w:pos="2460"/>
              </w:tabs>
              <w:spacing w:after="160" w:line="259" w:lineRule="auto"/>
              <w:rPr>
                <w:rFonts w:ascii="Arial" w:hAnsi="Arial" w:cs="Arial"/>
                <w:sz w:val="24"/>
                <w:szCs w:val="24"/>
              </w:rPr>
            </w:pPr>
            <w:r w:rsidRPr="00F215A9">
              <w:rPr>
                <w:rFonts w:ascii="Arial" w:hAnsi="Arial" w:cs="Arial"/>
                <w:sz w:val="24"/>
                <w:szCs w:val="24"/>
              </w:rPr>
              <w:t>No child was directly involved as an active participant.</w:t>
            </w:r>
          </w:p>
        </w:tc>
      </w:tr>
      <w:tr w:rsidR="00F215A9" w:rsidRPr="00F215A9" w14:paraId="2CF0A9D3" w14:textId="77777777" w:rsidTr="007B779F">
        <w:trPr>
          <w:trHeight w:val="1365"/>
        </w:trPr>
        <w:tc>
          <w:tcPr>
            <w:tcW w:w="2339" w:type="dxa"/>
          </w:tcPr>
          <w:p w14:paraId="6706E693" w14:textId="77777777" w:rsidR="00F215A9" w:rsidRPr="00F215A9" w:rsidRDefault="00F215A9" w:rsidP="00F215A9">
            <w:pPr>
              <w:tabs>
                <w:tab w:val="left" w:pos="2460"/>
              </w:tabs>
              <w:spacing w:after="160" w:line="259" w:lineRule="auto"/>
              <w:rPr>
                <w:rFonts w:ascii="Arial" w:hAnsi="Arial" w:cs="Arial"/>
                <w:sz w:val="24"/>
                <w:szCs w:val="24"/>
              </w:rPr>
            </w:pPr>
            <w:bookmarkStart w:id="4" w:name="_Hlk119524147"/>
            <w:r w:rsidRPr="00F215A9">
              <w:rPr>
                <w:rFonts w:ascii="Arial" w:hAnsi="Arial" w:cs="Arial"/>
                <w:sz w:val="24"/>
                <w:szCs w:val="24"/>
              </w:rPr>
              <w:t>Humphreys and Thiara</w:t>
            </w:r>
            <w:bookmarkEnd w:id="4"/>
          </w:p>
        </w:tc>
        <w:tc>
          <w:tcPr>
            <w:tcW w:w="1019" w:type="dxa"/>
          </w:tcPr>
          <w:p w14:paraId="0EC88C8B" w14:textId="77777777" w:rsidR="00F215A9" w:rsidRPr="00F215A9" w:rsidRDefault="00F215A9" w:rsidP="00F215A9">
            <w:pPr>
              <w:tabs>
                <w:tab w:val="left" w:pos="2460"/>
              </w:tabs>
              <w:spacing w:after="160" w:line="259" w:lineRule="auto"/>
              <w:rPr>
                <w:rFonts w:ascii="Arial" w:hAnsi="Arial" w:cs="Arial"/>
                <w:sz w:val="24"/>
                <w:szCs w:val="24"/>
              </w:rPr>
            </w:pPr>
            <w:r w:rsidRPr="00F215A9">
              <w:rPr>
                <w:rFonts w:ascii="Arial" w:hAnsi="Arial" w:cs="Arial"/>
                <w:sz w:val="24"/>
                <w:szCs w:val="24"/>
              </w:rPr>
              <w:t>2003</w:t>
            </w:r>
          </w:p>
        </w:tc>
        <w:tc>
          <w:tcPr>
            <w:tcW w:w="1283" w:type="dxa"/>
          </w:tcPr>
          <w:p w14:paraId="3EC45CA1" w14:textId="77777777" w:rsidR="00F215A9" w:rsidRPr="00F215A9" w:rsidRDefault="00F215A9" w:rsidP="00F215A9">
            <w:pPr>
              <w:tabs>
                <w:tab w:val="left" w:pos="2460"/>
              </w:tabs>
              <w:spacing w:after="160" w:line="259" w:lineRule="auto"/>
              <w:rPr>
                <w:rFonts w:ascii="Arial" w:hAnsi="Arial" w:cs="Arial"/>
                <w:sz w:val="24"/>
                <w:szCs w:val="24"/>
              </w:rPr>
            </w:pPr>
            <w:r w:rsidRPr="00F215A9">
              <w:rPr>
                <w:rFonts w:ascii="Arial" w:hAnsi="Arial" w:cs="Arial"/>
                <w:sz w:val="24"/>
                <w:szCs w:val="24"/>
              </w:rPr>
              <w:t>180</w:t>
            </w:r>
          </w:p>
        </w:tc>
        <w:tc>
          <w:tcPr>
            <w:tcW w:w="1603" w:type="dxa"/>
          </w:tcPr>
          <w:p w14:paraId="0E2265CE" w14:textId="77777777" w:rsidR="00F215A9" w:rsidRPr="00F215A9" w:rsidRDefault="00F215A9" w:rsidP="00F215A9">
            <w:pPr>
              <w:tabs>
                <w:tab w:val="left" w:pos="2460"/>
              </w:tabs>
              <w:spacing w:after="160" w:line="259" w:lineRule="auto"/>
              <w:rPr>
                <w:rFonts w:ascii="Arial" w:hAnsi="Arial" w:cs="Arial"/>
                <w:sz w:val="24"/>
                <w:szCs w:val="24"/>
              </w:rPr>
            </w:pPr>
            <w:r w:rsidRPr="00F215A9">
              <w:rPr>
                <w:rFonts w:ascii="Arial" w:hAnsi="Arial" w:cs="Arial"/>
                <w:sz w:val="24"/>
                <w:szCs w:val="24"/>
              </w:rPr>
              <w:t>Qualitative</w:t>
            </w:r>
          </w:p>
        </w:tc>
        <w:tc>
          <w:tcPr>
            <w:tcW w:w="2410" w:type="dxa"/>
          </w:tcPr>
          <w:p w14:paraId="58A85717" w14:textId="3EB982DA" w:rsidR="00F215A9" w:rsidRPr="00F215A9" w:rsidRDefault="00F215A9" w:rsidP="00F215A9">
            <w:pPr>
              <w:tabs>
                <w:tab w:val="left" w:pos="2460"/>
              </w:tabs>
              <w:spacing w:after="160" w:line="259" w:lineRule="auto"/>
              <w:rPr>
                <w:rFonts w:ascii="Arial" w:hAnsi="Arial" w:cs="Arial"/>
                <w:sz w:val="24"/>
                <w:szCs w:val="24"/>
              </w:rPr>
            </w:pPr>
            <w:r w:rsidRPr="00F215A9">
              <w:rPr>
                <w:rFonts w:ascii="Arial" w:hAnsi="Arial" w:cs="Arial"/>
                <w:sz w:val="24"/>
                <w:szCs w:val="24"/>
              </w:rPr>
              <w:t xml:space="preserve">Direct speak with </w:t>
            </w:r>
            <w:r w:rsidR="00596B61" w:rsidRPr="00F215A9">
              <w:rPr>
                <w:rFonts w:ascii="Arial" w:hAnsi="Arial" w:cs="Arial"/>
                <w:sz w:val="24"/>
                <w:szCs w:val="24"/>
              </w:rPr>
              <w:t>women</w:t>
            </w:r>
            <w:r w:rsidR="00596B61">
              <w:rPr>
                <w:rFonts w:ascii="Arial" w:hAnsi="Arial" w:cs="Arial"/>
                <w:sz w:val="24"/>
                <w:szCs w:val="24"/>
              </w:rPr>
              <w:t xml:space="preserve">’s </w:t>
            </w:r>
            <w:r w:rsidRPr="00F215A9">
              <w:rPr>
                <w:rFonts w:ascii="Arial" w:hAnsi="Arial" w:cs="Arial"/>
                <w:sz w:val="24"/>
                <w:szCs w:val="24"/>
              </w:rPr>
              <w:t>own stories</w:t>
            </w:r>
          </w:p>
        </w:tc>
        <w:tc>
          <w:tcPr>
            <w:tcW w:w="2834" w:type="dxa"/>
          </w:tcPr>
          <w:p w14:paraId="4D220398" w14:textId="77777777" w:rsidR="00F215A9" w:rsidRPr="00F215A9" w:rsidRDefault="00F215A9" w:rsidP="00F215A9">
            <w:pPr>
              <w:tabs>
                <w:tab w:val="left" w:pos="2460"/>
              </w:tabs>
              <w:spacing w:after="160" w:line="259" w:lineRule="auto"/>
              <w:rPr>
                <w:rFonts w:ascii="Arial" w:hAnsi="Arial" w:cs="Arial"/>
                <w:sz w:val="24"/>
                <w:szCs w:val="24"/>
              </w:rPr>
            </w:pPr>
            <w:r w:rsidRPr="00F215A9">
              <w:rPr>
                <w:rFonts w:ascii="Arial" w:hAnsi="Arial" w:cs="Arial"/>
                <w:sz w:val="24"/>
                <w:szCs w:val="24"/>
              </w:rPr>
              <w:t>This study is based on women only experiences.</w:t>
            </w:r>
          </w:p>
        </w:tc>
      </w:tr>
      <w:tr w:rsidR="00F215A9" w:rsidRPr="00F215A9" w14:paraId="0B599053" w14:textId="77777777" w:rsidTr="007B779F">
        <w:trPr>
          <w:trHeight w:val="1365"/>
        </w:trPr>
        <w:tc>
          <w:tcPr>
            <w:tcW w:w="2339" w:type="dxa"/>
          </w:tcPr>
          <w:p w14:paraId="27AFC1B2" w14:textId="77777777" w:rsidR="00F215A9" w:rsidRPr="00F215A9" w:rsidRDefault="00F215A9" w:rsidP="00F215A9">
            <w:pPr>
              <w:tabs>
                <w:tab w:val="left" w:pos="2460"/>
              </w:tabs>
              <w:spacing w:after="160" w:line="259" w:lineRule="auto"/>
              <w:rPr>
                <w:rFonts w:ascii="Arial" w:hAnsi="Arial" w:cs="Arial"/>
                <w:sz w:val="24"/>
                <w:szCs w:val="24"/>
              </w:rPr>
            </w:pPr>
            <w:r w:rsidRPr="00F215A9">
              <w:rPr>
                <w:rFonts w:ascii="Arial" w:hAnsi="Arial" w:cs="Arial"/>
                <w:sz w:val="24"/>
                <w:szCs w:val="24"/>
              </w:rPr>
              <w:t>Griffing et al.</w:t>
            </w:r>
          </w:p>
        </w:tc>
        <w:tc>
          <w:tcPr>
            <w:tcW w:w="1019" w:type="dxa"/>
          </w:tcPr>
          <w:p w14:paraId="1CA68C6D" w14:textId="77777777" w:rsidR="00F215A9" w:rsidRPr="00F215A9" w:rsidRDefault="00F215A9" w:rsidP="00F215A9">
            <w:pPr>
              <w:tabs>
                <w:tab w:val="left" w:pos="2460"/>
              </w:tabs>
              <w:spacing w:after="160" w:line="259" w:lineRule="auto"/>
              <w:rPr>
                <w:rFonts w:ascii="Arial" w:hAnsi="Arial" w:cs="Arial"/>
                <w:sz w:val="24"/>
                <w:szCs w:val="24"/>
              </w:rPr>
            </w:pPr>
            <w:r w:rsidRPr="00F215A9">
              <w:rPr>
                <w:rFonts w:ascii="Arial" w:hAnsi="Arial" w:cs="Arial"/>
                <w:sz w:val="24"/>
                <w:szCs w:val="24"/>
              </w:rPr>
              <w:t>2006</w:t>
            </w:r>
          </w:p>
        </w:tc>
        <w:tc>
          <w:tcPr>
            <w:tcW w:w="1283" w:type="dxa"/>
          </w:tcPr>
          <w:p w14:paraId="3C66055E" w14:textId="77777777" w:rsidR="00F215A9" w:rsidRPr="00F215A9" w:rsidRDefault="00F215A9" w:rsidP="00F215A9">
            <w:pPr>
              <w:tabs>
                <w:tab w:val="left" w:pos="2460"/>
              </w:tabs>
              <w:spacing w:after="160" w:line="259" w:lineRule="auto"/>
              <w:rPr>
                <w:rFonts w:ascii="Arial" w:hAnsi="Arial" w:cs="Arial"/>
                <w:sz w:val="24"/>
                <w:szCs w:val="24"/>
              </w:rPr>
            </w:pPr>
            <w:r w:rsidRPr="00F215A9">
              <w:rPr>
                <w:rFonts w:ascii="Arial" w:hAnsi="Arial" w:cs="Arial"/>
                <w:sz w:val="24"/>
                <w:szCs w:val="24"/>
              </w:rPr>
              <w:t>111</w:t>
            </w:r>
          </w:p>
        </w:tc>
        <w:tc>
          <w:tcPr>
            <w:tcW w:w="1603" w:type="dxa"/>
          </w:tcPr>
          <w:p w14:paraId="30E8C3D6" w14:textId="77777777" w:rsidR="00F215A9" w:rsidRPr="00F215A9" w:rsidRDefault="00F215A9" w:rsidP="00F215A9">
            <w:pPr>
              <w:tabs>
                <w:tab w:val="left" w:pos="2460"/>
              </w:tabs>
              <w:spacing w:after="160" w:line="259" w:lineRule="auto"/>
              <w:rPr>
                <w:rFonts w:ascii="Arial" w:hAnsi="Arial" w:cs="Arial"/>
                <w:sz w:val="24"/>
                <w:szCs w:val="24"/>
              </w:rPr>
            </w:pPr>
            <w:r w:rsidRPr="00F215A9">
              <w:rPr>
                <w:rFonts w:ascii="Arial" w:hAnsi="Arial" w:cs="Arial"/>
                <w:sz w:val="24"/>
                <w:szCs w:val="24"/>
              </w:rPr>
              <w:t>Qualitative</w:t>
            </w:r>
          </w:p>
        </w:tc>
        <w:tc>
          <w:tcPr>
            <w:tcW w:w="2410" w:type="dxa"/>
          </w:tcPr>
          <w:p w14:paraId="6CADB6AA" w14:textId="77777777" w:rsidR="00F215A9" w:rsidRPr="00F215A9" w:rsidRDefault="00F215A9" w:rsidP="00F215A9">
            <w:pPr>
              <w:tabs>
                <w:tab w:val="left" w:pos="2460"/>
              </w:tabs>
              <w:spacing w:after="160" w:line="259" w:lineRule="auto"/>
              <w:rPr>
                <w:rFonts w:ascii="Arial" w:hAnsi="Arial" w:cs="Arial"/>
                <w:sz w:val="24"/>
                <w:szCs w:val="24"/>
              </w:rPr>
            </w:pPr>
            <w:r w:rsidRPr="00F215A9">
              <w:rPr>
                <w:rFonts w:ascii="Arial" w:hAnsi="Arial" w:cs="Arial"/>
                <w:sz w:val="24"/>
                <w:szCs w:val="24"/>
              </w:rPr>
              <w:t>Focusing on the links on PTSD in domestic violence.</w:t>
            </w:r>
          </w:p>
        </w:tc>
        <w:tc>
          <w:tcPr>
            <w:tcW w:w="2834" w:type="dxa"/>
          </w:tcPr>
          <w:p w14:paraId="5F45945D" w14:textId="77777777" w:rsidR="00F215A9" w:rsidRPr="00F215A9" w:rsidRDefault="00F215A9" w:rsidP="00F215A9">
            <w:pPr>
              <w:tabs>
                <w:tab w:val="left" w:pos="2460"/>
              </w:tabs>
              <w:spacing w:after="160" w:line="259" w:lineRule="auto"/>
              <w:rPr>
                <w:rFonts w:ascii="Arial" w:hAnsi="Arial" w:cs="Arial"/>
                <w:sz w:val="24"/>
                <w:szCs w:val="24"/>
              </w:rPr>
            </w:pPr>
            <w:r w:rsidRPr="00F215A9">
              <w:rPr>
                <w:rFonts w:ascii="Arial" w:hAnsi="Arial" w:cs="Arial"/>
                <w:sz w:val="24"/>
                <w:szCs w:val="24"/>
              </w:rPr>
              <w:t>Cross-sectional study on adult females suffered from domestic violence.</w:t>
            </w:r>
          </w:p>
        </w:tc>
      </w:tr>
      <w:tr w:rsidR="00F215A9" w:rsidRPr="00F215A9" w14:paraId="69317CC3" w14:textId="77777777" w:rsidTr="007B779F">
        <w:trPr>
          <w:trHeight w:val="1365"/>
        </w:trPr>
        <w:tc>
          <w:tcPr>
            <w:tcW w:w="2339" w:type="dxa"/>
          </w:tcPr>
          <w:p w14:paraId="06028025" w14:textId="77777777" w:rsidR="00F215A9" w:rsidRPr="00F215A9" w:rsidRDefault="00F215A9" w:rsidP="00F215A9">
            <w:pPr>
              <w:tabs>
                <w:tab w:val="left" w:pos="2460"/>
              </w:tabs>
              <w:spacing w:after="160" w:line="259" w:lineRule="auto"/>
              <w:rPr>
                <w:rFonts w:ascii="Arial" w:hAnsi="Arial" w:cs="Arial"/>
                <w:sz w:val="24"/>
                <w:szCs w:val="24"/>
              </w:rPr>
            </w:pPr>
            <w:r w:rsidRPr="00F215A9">
              <w:rPr>
                <w:rFonts w:ascii="Arial" w:hAnsi="Arial" w:cs="Arial"/>
                <w:sz w:val="24"/>
                <w:szCs w:val="24"/>
              </w:rPr>
              <w:t>Fischbach and Herbert</w:t>
            </w:r>
          </w:p>
        </w:tc>
        <w:tc>
          <w:tcPr>
            <w:tcW w:w="1019" w:type="dxa"/>
          </w:tcPr>
          <w:p w14:paraId="28FAC390" w14:textId="77777777" w:rsidR="00F215A9" w:rsidRPr="00F215A9" w:rsidRDefault="00F215A9" w:rsidP="00F215A9">
            <w:pPr>
              <w:tabs>
                <w:tab w:val="left" w:pos="2460"/>
              </w:tabs>
              <w:spacing w:after="160" w:line="259" w:lineRule="auto"/>
              <w:rPr>
                <w:rFonts w:ascii="Arial" w:hAnsi="Arial" w:cs="Arial"/>
                <w:sz w:val="24"/>
                <w:szCs w:val="24"/>
              </w:rPr>
            </w:pPr>
            <w:r w:rsidRPr="00F215A9">
              <w:rPr>
                <w:rFonts w:ascii="Arial" w:hAnsi="Arial" w:cs="Arial"/>
                <w:sz w:val="24"/>
                <w:szCs w:val="24"/>
              </w:rPr>
              <w:t>1997</w:t>
            </w:r>
          </w:p>
        </w:tc>
        <w:tc>
          <w:tcPr>
            <w:tcW w:w="1283" w:type="dxa"/>
          </w:tcPr>
          <w:p w14:paraId="372D4707" w14:textId="77777777" w:rsidR="00F215A9" w:rsidRPr="00F215A9" w:rsidRDefault="00F215A9" w:rsidP="00F215A9">
            <w:pPr>
              <w:tabs>
                <w:tab w:val="left" w:pos="2460"/>
              </w:tabs>
              <w:spacing w:after="160" w:line="259" w:lineRule="auto"/>
              <w:rPr>
                <w:rFonts w:ascii="Arial" w:hAnsi="Arial" w:cs="Arial"/>
                <w:sz w:val="24"/>
                <w:szCs w:val="24"/>
              </w:rPr>
            </w:pPr>
            <w:r w:rsidRPr="00F215A9">
              <w:rPr>
                <w:rFonts w:ascii="Arial" w:hAnsi="Arial" w:cs="Arial"/>
                <w:sz w:val="24"/>
                <w:szCs w:val="24"/>
              </w:rPr>
              <w:t>N/A</w:t>
            </w:r>
          </w:p>
        </w:tc>
        <w:tc>
          <w:tcPr>
            <w:tcW w:w="1603" w:type="dxa"/>
          </w:tcPr>
          <w:p w14:paraId="5F0A979B" w14:textId="77777777" w:rsidR="00F215A9" w:rsidRPr="00F215A9" w:rsidRDefault="00F215A9" w:rsidP="00F215A9">
            <w:pPr>
              <w:tabs>
                <w:tab w:val="left" w:pos="2460"/>
              </w:tabs>
              <w:spacing w:after="160" w:line="259" w:lineRule="auto"/>
              <w:rPr>
                <w:rFonts w:ascii="Arial" w:hAnsi="Arial" w:cs="Arial"/>
                <w:sz w:val="24"/>
                <w:szCs w:val="24"/>
              </w:rPr>
            </w:pPr>
            <w:r w:rsidRPr="00F215A9">
              <w:rPr>
                <w:rFonts w:ascii="Arial" w:hAnsi="Arial" w:cs="Arial"/>
                <w:sz w:val="24"/>
                <w:szCs w:val="24"/>
              </w:rPr>
              <w:t>Qualitative</w:t>
            </w:r>
          </w:p>
        </w:tc>
        <w:tc>
          <w:tcPr>
            <w:tcW w:w="2410" w:type="dxa"/>
          </w:tcPr>
          <w:p w14:paraId="3466FAC3" w14:textId="31BAFB78" w:rsidR="00F215A9" w:rsidRPr="00F215A9" w:rsidRDefault="00681990" w:rsidP="00F215A9">
            <w:pPr>
              <w:tabs>
                <w:tab w:val="left" w:pos="2460"/>
              </w:tabs>
              <w:spacing w:after="160" w:line="259" w:lineRule="auto"/>
              <w:rPr>
                <w:rFonts w:ascii="Arial" w:hAnsi="Arial" w:cs="Arial"/>
                <w:sz w:val="24"/>
                <w:szCs w:val="24"/>
              </w:rPr>
            </w:pPr>
            <w:r>
              <w:rPr>
                <w:rFonts w:ascii="Arial" w:hAnsi="Arial" w:cs="Arial"/>
                <w:sz w:val="24"/>
                <w:szCs w:val="24"/>
              </w:rPr>
              <w:t xml:space="preserve">Outlines </w:t>
            </w:r>
            <w:r w:rsidR="004747F1">
              <w:rPr>
                <w:rFonts w:ascii="Arial" w:hAnsi="Arial" w:cs="Arial"/>
                <w:sz w:val="24"/>
                <w:szCs w:val="24"/>
              </w:rPr>
              <w:t>gender-based</w:t>
            </w:r>
            <w:r>
              <w:rPr>
                <w:rFonts w:ascii="Arial" w:hAnsi="Arial" w:cs="Arial"/>
                <w:sz w:val="24"/>
                <w:szCs w:val="24"/>
              </w:rPr>
              <w:t xml:space="preserve"> violence</w:t>
            </w:r>
            <w:r w:rsidR="003E5671">
              <w:rPr>
                <w:rFonts w:ascii="Arial" w:hAnsi="Arial" w:cs="Arial"/>
                <w:sz w:val="24"/>
                <w:szCs w:val="24"/>
              </w:rPr>
              <w:t xml:space="preserve"> </w:t>
            </w:r>
          </w:p>
        </w:tc>
        <w:tc>
          <w:tcPr>
            <w:tcW w:w="2834" w:type="dxa"/>
          </w:tcPr>
          <w:p w14:paraId="6DAEE26E" w14:textId="0ACAD402" w:rsidR="00F215A9" w:rsidRPr="00F215A9" w:rsidRDefault="003E5671" w:rsidP="00F215A9">
            <w:pPr>
              <w:tabs>
                <w:tab w:val="left" w:pos="2460"/>
              </w:tabs>
              <w:spacing w:after="160" w:line="259" w:lineRule="auto"/>
              <w:rPr>
                <w:rFonts w:ascii="Arial" w:hAnsi="Arial" w:cs="Arial"/>
                <w:sz w:val="24"/>
                <w:szCs w:val="24"/>
              </w:rPr>
            </w:pPr>
            <w:r>
              <w:rPr>
                <w:rFonts w:ascii="Arial" w:hAnsi="Arial" w:cs="Arial"/>
                <w:sz w:val="24"/>
                <w:szCs w:val="24"/>
              </w:rPr>
              <w:t xml:space="preserve">Lack of </w:t>
            </w:r>
            <w:r w:rsidR="00B810CC">
              <w:rPr>
                <w:rFonts w:ascii="Arial" w:hAnsi="Arial" w:cs="Arial"/>
                <w:sz w:val="24"/>
                <w:szCs w:val="24"/>
              </w:rPr>
              <w:t>evidence</w:t>
            </w:r>
            <w:r>
              <w:rPr>
                <w:rFonts w:ascii="Arial" w:hAnsi="Arial" w:cs="Arial"/>
                <w:sz w:val="24"/>
                <w:szCs w:val="24"/>
              </w:rPr>
              <w:t xml:space="preserve"> </w:t>
            </w:r>
            <w:r w:rsidR="00D17814">
              <w:rPr>
                <w:rFonts w:ascii="Arial" w:hAnsi="Arial" w:cs="Arial"/>
                <w:sz w:val="24"/>
                <w:szCs w:val="24"/>
              </w:rPr>
              <w:t xml:space="preserve">to back up theories </w:t>
            </w:r>
          </w:p>
        </w:tc>
      </w:tr>
      <w:tr w:rsidR="00F215A9" w:rsidRPr="00F215A9" w14:paraId="33AA3FFF" w14:textId="77777777" w:rsidTr="007B779F">
        <w:trPr>
          <w:trHeight w:val="1365"/>
        </w:trPr>
        <w:tc>
          <w:tcPr>
            <w:tcW w:w="2339" w:type="dxa"/>
          </w:tcPr>
          <w:p w14:paraId="2A8C26C6" w14:textId="77777777" w:rsidR="00F215A9" w:rsidRPr="00F215A9" w:rsidRDefault="00F215A9" w:rsidP="00F215A9">
            <w:pPr>
              <w:tabs>
                <w:tab w:val="left" w:pos="2460"/>
              </w:tabs>
              <w:spacing w:after="160" w:line="259" w:lineRule="auto"/>
              <w:rPr>
                <w:rFonts w:ascii="Arial" w:hAnsi="Arial" w:cs="Arial"/>
                <w:sz w:val="24"/>
                <w:szCs w:val="24"/>
              </w:rPr>
            </w:pPr>
            <w:r w:rsidRPr="00F215A9">
              <w:rPr>
                <w:rFonts w:ascii="Arial" w:hAnsi="Arial" w:cs="Arial"/>
                <w:sz w:val="24"/>
                <w:szCs w:val="24"/>
              </w:rPr>
              <w:t>Humphrey, C</w:t>
            </w:r>
          </w:p>
        </w:tc>
        <w:tc>
          <w:tcPr>
            <w:tcW w:w="1019" w:type="dxa"/>
          </w:tcPr>
          <w:p w14:paraId="5DB83CEA" w14:textId="77777777" w:rsidR="00F215A9" w:rsidRPr="00F215A9" w:rsidRDefault="00F215A9" w:rsidP="00F215A9">
            <w:pPr>
              <w:tabs>
                <w:tab w:val="left" w:pos="2460"/>
              </w:tabs>
              <w:spacing w:after="160" w:line="259" w:lineRule="auto"/>
              <w:rPr>
                <w:rFonts w:ascii="Arial" w:hAnsi="Arial" w:cs="Arial"/>
                <w:sz w:val="24"/>
                <w:szCs w:val="24"/>
              </w:rPr>
            </w:pPr>
            <w:r w:rsidRPr="00F215A9">
              <w:rPr>
                <w:rFonts w:ascii="Arial" w:hAnsi="Arial" w:cs="Arial"/>
                <w:sz w:val="24"/>
                <w:szCs w:val="24"/>
              </w:rPr>
              <w:t>2005</w:t>
            </w:r>
          </w:p>
        </w:tc>
        <w:tc>
          <w:tcPr>
            <w:tcW w:w="1283" w:type="dxa"/>
          </w:tcPr>
          <w:p w14:paraId="0005C5B0" w14:textId="77777777" w:rsidR="00F215A9" w:rsidRPr="00F215A9" w:rsidRDefault="00F215A9" w:rsidP="00F215A9">
            <w:pPr>
              <w:tabs>
                <w:tab w:val="left" w:pos="2460"/>
              </w:tabs>
              <w:spacing w:after="160" w:line="259" w:lineRule="auto"/>
              <w:rPr>
                <w:rFonts w:ascii="Arial" w:hAnsi="Arial" w:cs="Arial"/>
                <w:sz w:val="24"/>
                <w:szCs w:val="24"/>
              </w:rPr>
            </w:pPr>
            <w:r w:rsidRPr="00F215A9">
              <w:rPr>
                <w:rFonts w:ascii="Arial" w:hAnsi="Arial" w:cs="Arial"/>
                <w:sz w:val="24"/>
                <w:szCs w:val="24"/>
              </w:rPr>
              <w:t>48 key information</w:t>
            </w:r>
          </w:p>
        </w:tc>
        <w:tc>
          <w:tcPr>
            <w:tcW w:w="1603" w:type="dxa"/>
          </w:tcPr>
          <w:p w14:paraId="787D9AE5" w14:textId="77777777" w:rsidR="00F215A9" w:rsidRPr="00F215A9" w:rsidRDefault="00F215A9" w:rsidP="00F215A9">
            <w:pPr>
              <w:tabs>
                <w:tab w:val="left" w:pos="2460"/>
              </w:tabs>
              <w:spacing w:after="160" w:line="259" w:lineRule="auto"/>
              <w:rPr>
                <w:rFonts w:ascii="Arial" w:hAnsi="Arial" w:cs="Arial"/>
                <w:sz w:val="24"/>
                <w:szCs w:val="24"/>
              </w:rPr>
            </w:pPr>
            <w:r w:rsidRPr="00F215A9">
              <w:rPr>
                <w:rFonts w:ascii="Arial" w:hAnsi="Arial" w:cs="Arial"/>
                <w:sz w:val="24"/>
                <w:szCs w:val="24"/>
              </w:rPr>
              <w:t>Qualitative</w:t>
            </w:r>
          </w:p>
        </w:tc>
        <w:tc>
          <w:tcPr>
            <w:tcW w:w="2410" w:type="dxa"/>
          </w:tcPr>
          <w:p w14:paraId="05AC389C" w14:textId="77777777" w:rsidR="00F215A9" w:rsidRPr="00F215A9" w:rsidRDefault="00F215A9" w:rsidP="00F215A9">
            <w:pPr>
              <w:tabs>
                <w:tab w:val="left" w:pos="2460"/>
              </w:tabs>
              <w:spacing w:after="160" w:line="259" w:lineRule="auto"/>
              <w:rPr>
                <w:rFonts w:ascii="Arial" w:hAnsi="Arial" w:cs="Arial"/>
                <w:sz w:val="24"/>
                <w:szCs w:val="24"/>
              </w:rPr>
            </w:pPr>
            <w:r w:rsidRPr="00F215A9">
              <w:rPr>
                <w:rFonts w:ascii="Arial" w:hAnsi="Arial" w:cs="Arial"/>
                <w:sz w:val="24"/>
                <w:szCs w:val="24"/>
              </w:rPr>
              <w:t>Research was based on the victim used of substance as well as perpetrators of the violence and domestic violence</w:t>
            </w:r>
          </w:p>
        </w:tc>
        <w:tc>
          <w:tcPr>
            <w:tcW w:w="2834" w:type="dxa"/>
          </w:tcPr>
          <w:p w14:paraId="3B046BD9" w14:textId="77777777" w:rsidR="00F215A9" w:rsidRPr="00F215A9" w:rsidRDefault="00F215A9" w:rsidP="00F215A9">
            <w:pPr>
              <w:tabs>
                <w:tab w:val="left" w:pos="2460"/>
              </w:tabs>
              <w:spacing w:after="160" w:line="259" w:lineRule="auto"/>
              <w:rPr>
                <w:rFonts w:ascii="Arial" w:hAnsi="Arial" w:cs="Arial"/>
                <w:sz w:val="24"/>
                <w:szCs w:val="24"/>
              </w:rPr>
            </w:pPr>
            <w:r w:rsidRPr="00F215A9">
              <w:rPr>
                <w:rFonts w:ascii="Arial" w:hAnsi="Arial" w:cs="Arial"/>
                <w:sz w:val="24"/>
                <w:szCs w:val="24"/>
              </w:rPr>
              <w:t>Not enough evidence is to support the theory. Cross-sectional study</w:t>
            </w:r>
          </w:p>
        </w:tc>
      </w:tr>
    </w:tbl>
    <w:p w14:paraId="666F9EEE" w14:textId="77777777" w:rsidR="008214C9" w:rsidRPr="008214C9" w:rsidRDefault="008214C9" w:rsidP="008214C9">
      <w:pPr>
        <w:tabs>
          <w:tab w:val="left" w:pos="2460"/>
        </w:tabs>
        <w:rPr>
          <w:rFonts w:ascii="Arial" w:hAnsi="Arial" w:cs="Arial"/>
          <w:sz w:val="24"/>
          <w:szCs w:val="24"/>
        </w:rPr>
      </w:pPr>
    </w:p>
    <w:p w14:paraId="6330FE4E" w14:textId="77777777" w:rsidR="008214C9" w:rsidRPr="008214C9" w:rsidRDefault="008214C9" w:rsidP="008214C9">
      <w:pPr>
        <w:tabs>
          <w:tab w:val="left" w:pos="2460"/>
        </w:tabs>
        <w:rPr>
          <w:rFonts w:ascii="Arial" w:hAnsi="Arial" w:cs="Arial"/>
          <w:sz w:val="24"/>
          <w:szCs w:val="24"/>
        </w:rPr>
      </w:pPr>
      <w:r w:rsidRPr="008214C9">
        <w:rPr>
          <w:rFonts w:ascii="Arial" w:hAnsi="Arial" w:cs="Arial"/>
          <w:sz w:val="24"/>
          <w:szCs w:val="24"/>
        </w:rPr>
        <w:tab/>
      </w:r>
      <w:r w:rsidRPr="008214C9">
        <w:rPr>
          <w:rFonts w:ascii="Arial" w:hAnsi="Arial" w:cs="Arial"/>
          <w:sz w:val="24"/>
          <w:szCs w:val="24"/>
        </w:rPr>
        <w:tab/>
      </w:r>
      <w:r w:rsidRPr="008214C9">
        <w:rPr>
          <w:rFonts w:ascii="Arial" w:hAnsi="Arial" w:cs="Arial"/>
          <w:sz w:val="24"/>
          <w:szCs w:val="24"/>
        </w:rPr>
        <w:tab/>
      </w:r>
      <w:r w:rsidRPr="008214C9">
        <w:rPr>
          <w:rFonts w:ascii="Arial" w:hAnsi="Arial" w:cs="Arial"/>
          <w:sz w:val="24"/>
          <w:szCs w:val="24"/>
        </w:rPr>
        <w:tab/>
      </w:r>
      <w:r w:rsidRPr="008214C9">
        <w:rPr>
          <w:rFonts w:ascii="Arial" w:hAnsi="Arial" w:cs="Arial"/>
          <w:sz w:val="24"/>
          <w:szCs w:val="24"/>
        </w:rPr>
        <w:tab/>
      </w:r>
    </w:p>
    <w:p w14:paraId="6DC709B2" w14:textId="07CBF3D1" w:rsidR="00D8484A" w:rsidRDefault="00D8484A" w:rsidP="001F05C1">
      <w:pPr>
        <w:tabs>
          <w:tab w:val="left" w:pos="2460"/>
        </w:tabs>
        <w:rPr>
          <w:rFonts w:ascii="Arial" w:hAnsi="Arial" w:cs="Arial"/>
          <w:sz w:val="24"/>
          <w:szCs w:val="24"/>
        </w:rPr>
      </w:pPr>
    </w:p>
    <w:p w14:paraId="2B96765B" w14:textId="77777777" w:rsidR="000A4F77" w:rsidRPr="000A4F77" w:rsidRDefault="000A4F77" w:rsidP="000A4F77">
      <w:pPr>
        <w:tabs>
          <w:tab w:val="left" w:pos="2460"/>
        </w:tabs>
        <w:spacing w:line="360" w:lineRule="auto"/>
        <w:rPr>
          <w:rFonts w:ascii="Arial" w:hAnsi="Arial" w:cs="Arial"/>
          <w:sz w:val="24"/>
          <w:szCs w:val="24"/>
          <w:u w:val="single"/>
        </w:rPr>
      </w:pPr>
    </w:p>
    <w:tbl>
      <w:tblPr>
        <w:tblStyle w:val="TableGrid"/>
        <w:tblpPr w:leftFromText="180" w:rightFromText="180" w:vertAnchor="text" w:horzAnchor="margin" w:tblpXSpec="center" w:tblpY="-1439"/>
        <w:tblW w:w="11488" w:type="dxa"/>
        <w:tblLook w:val="04A0" w:firstRow="1" w:lastRow="0" w:firstColumn="1" w:lastColumn="0" w:noHBand="0" w:noVBand="1"/>
      </w:tblPr>
      <w:tblGrid>
        <w:gridCol w:w="2339"/>
        <w:gridCol w:w="1019"/>
        <w:gridCol w:w="1283"/>
        <w:gridCol w:w="1603"/>
        <w:gridCol w:w="2410"/>
        <w:gridCol w:w="2834"/>
      </w:tblGrid>
      <w:tr w:rsidR="00F215A9" w:rsidRPr="000A4F77" w14:paraId="38CD09CB" w14:textId="77777777" w:rsidTr="007B779F">
        <w:trPr>
          <w:trHeight w:val="1365"/>
        </w:trPr>
        <w:tc>
          <w:tcPr>
            <w:tcW w:w="2339" w:type="dxa"/>
          </w:tcPr>
          <w:p w14:paraId="464751C2" w14:textId="6D1234B3" w:rsidR="00F215A9" w:rsidRPr="000A4F77" w:rsidRDefault="00F215A9" w:rsidP="00F215A9">
            <w:pPr>
              <w:tabs>
                <w:tab w:val="left" w:pos="2460"/>
              </w:tabs>
              <w:spacing w:after="160" w:line="360" w:lineRule="auto"/>
              <w:rPr>
                <w:rFonts w:ascii="Arial" w:hAnsi="Arial" w:cs="Arial"/>
                <w:sz w:val="24"/>
                <w:szCs w:val="24"/>
              </w:rPr>
            </w:pPr>
            <w:bookmarkStart w:id="5" w:name="_Hlk119617219"/>
            <w:r>
              <w:rPr>
                <w:rFonts w:ascii="Arial" w:hAnsi="Arial" w:cs="Arial"/>
                <w:sz w:val="24"/>
                <w:szCs w:val="24"/>
              </w:rPr>
              <w:lastRenderedPageBreak/>
              <w:t>Radcliffe et al.,</w:t>
            </w:r>
            <w:bookmarkEnd w:id="5"/>
          </w:p>
        </w:tc>
        <w:tc>
          <w:tcPr>
            <w:tcW w:w="1019" w:type="dxa"/>
          </w:tcPr>
          <w:p w14:paraId="39184B01" w14:textId="6E7C9D27" w:rsidR="00F215A9" w:rsidRPr="000A4F77" w:rsidRDefault="00F215A9" w:rsidP="00F215A9">
            <w:pPr>
              <w:tabs>
                <w:tab w:val="left" w:pos="2460"/>
              </w:tabs>
              <w:spacing w:after="160" w:line="360" w:lineRule="auto"/>
              <w:rPr>
                <w:rFonts w:ascii="Arial" w:hAnsi="Arial" w:cs="Arial"/>
                <w:sz w:val="24"/>
                <w:szCs w:val="24"/>
              </w:rPr>
            </w:pPr>
            <w:r>
              <w:rPr>
                <w:rFonts w:ascii="Arial" w:hAnsi="Arial" w:cs="Arial"/>
                <w:sz w:val="24"/>
                <w:szCs w:val="24"/>
              </w:rPr>
              <w:t>2019</w:t>
            </w:r>
          </w:p>
        </w:tc>
        <w:tc>
          <w:tcPr>
            <w:tcW w:w="1283" w:type="dxa"/>
          </w:tcPr>
          <w:p w14:paraId="740242CC" w14:textId="3DA5D130" w:rsidR="00F215A9" w:rsidRPr="000A4F77" w:rsidRDefault="00F215A9" w:rsidP="00F215A9">
            <w:pPr>
              <w:tabs>
                <w:tab w:val="left" w:pos="2460"/>
              </w:tabs>
              <w:spacing w:after="160" w:line="360" w:lineRule="auto"/>
              <w:rPr>
                <w:rFonts w:ascii="Arial" w:hAnsi="Arial" w:cs="Arial"/>
                <w:sz w:val="24"/>
                <w:szCs w:val="24"/>
              </w:rPr>
            </w:pPr>
            <w:r>
              <w:rPr>
                <w:rFonts w:ascii="Arial" w:hAnsi="Arial" w:cs="Arial"/>
                <w:sz w:val="24"/>
                <w:szCs w:val="24"/>
              </w:rPr>
              <w:t>28</w:t>
            </w:r>
          </w:p>
        </w:tc>
        <w:tc>
          <w:tcPr>
            <w:tcW w:w="1603" w:type="dxa"/>
          </w:tcPr>
          <w:p w14:paraId="15C9795C" w14:textId="1D56E732" w:rsidR="00F215A9" w:rsidRPr="000A4F77" w:rsidRDefault="00F215A9" w:rsidP="00F215A9">
            <w:pPr>
              <w:tabs>
                <w:tab w:val="left" w:pos="2460"/>
              </w:tabs>
              <w:spacing w:after="160" w:line="360" w:lineRule="auto"/>
              <w:rPr>
                <w:rFonts w:ascii="Arial" w:hAnsi="Arial" w:cs="Arial"/>
                <w:sz w:val="24"/>
                <w:szCs w:val="24"/>
              </w:rPr>
            </w:pPr>
            <w:r>
              <w:rPr>
                <w:rFonts w:ascii="Arial" w:hAnsi="Arial" w:cs="Arial"/>
                <w:sz w:val="24"/>
                <w:szCs w:val="24"/>
              </w:rPr>
              <w:t>Qualitative</w:t>
            </w:r>
          </w:p>
        </w:tc>
        <w:tc>
          <w:tcPr>
            <w:tcW w:w="2410" w:type="dxa"/>
          </w:tcPr>
          <w:p w14:paraId="6D416B9A" w14:textId="29F02AF4" w:rsidR="00F215A9" w:rsidRPr="000A4F77" w:rsidRDefault="00F215A9" w:rsidP="00F215A9">
            <w:pPr>
              <w:tabs>
                <w:tab w:val="left" w:pos="2460"/>
              </w:tabs>
              <w:spacing w:after="160" w:line="360" w:lineRule="auto"/>
              <w:rPr>
                <w:rFonts w:ascii="Arial" w:hAnsi="Arial" w:cs="Arial"/>
                <w:sz w:val="24"/>
                <w:szCs w:val="24"/>
              </w:rPr>
            </w:pPr>
            <w:r>
              <w:rPr>
                <w:rFonts w:ascii="Arial" w:hAnsi="Arial" w:cs="Arial"/>
                <w:sz w:val="24"/>
                <w:szCs w:val="24"/>
              </w:rPr>
              <w:t>Using all genders and same relationships.</w:t>
            </w:r>
          </w:p>
        </w:tc>
        <w:tc>
          <w:tcPr>
            <w:tcW w:w="2834" w:type="dxa"/>
          </w:tcPr>
          <w:p w14:paraId="01C9E118" w14:textId="7DAC988C" w:rsidR="00F215A9" w:rsidRPr="000A4F77" w:rsidRDefault="00F215A9" w:rsidP="00F215A9">
            <w:pPr>
              <w:tabs>
                <w:tab w:val="left" w:pos="2460"/>
              </w:tabs>
              <w:spacing w:after="160" w:line="360" w:lineRule="auto"/>
              <w:rPr>
                <w:rFonts w:ascii="Arial" w:hAnsi="Arial" w:cs="Arial"/>
                <w:sz w:val="24"/>
                <w:szCs w:val="24"/>
                <w:u w:val="single"/>
              </w:rPr>
            </w:pPr>
            <w:r>
              <w:rPr>
                <w:rFonts w:ascii="Arial" w:hAnsi="Arial" w:cs="Arial"/>
                <w:sz w:val="24"/>
                <w:szCs w:val="24"/>
              </w:rPr>
              <w:t>Lack of diversity in study.</w:t>
            </w:r>
          </w:p>
        </w:tc>
      </w:tr>
      <w:tr w:rsidR="00F215A9" w:rsidRPr="000A4F77" w14:paraId="43EB5AAC" w14:textId="77777777" w:rsidTr="007B779F">
        <w:trPr>
          <w:trHeight w:val="2023"/>
        </w:trPr>
        <w:tc>
          <w:tcPr>
            <w:tcW w:w="2339" w:type="dxa"/>
          </w:tcPr>
          <w:p w14:paraId="2CFD93CE" w14:textId="3B3899B2" w:rsidR="00F215A9" w:rsidRPr="000A4F77" w:rsidRDefault="001706C2" w:rsidP="00F215A9">
            <w:pPr>
              <w:tabs>
                <w:tab w:val="left" w:pos="2460"/>
              </w:tabs>
              <w:spacing w:after="160" w:line="360" w:lineRule="auto"/>
              <w:rPr>
                <w:rFonts w:ascii="Arial" w:hAnsi="Arial" w:cs="Arial"/>
                <w:sz w:val="24"/>
                <w:szCs w:val="24"/>
              </w:rPr>
            </w:pPr>
            <w:bookmarkStart w:id="6" w:name="_Hlk119629150"/>
            <w:r>
              <w:rPr>
                <w:rFonts w:ascii="Arial" w:hAnsi="Arial" w:cs="Arial"/>
                <w:sz w:val="24"/>
                <w:szCs w:val="24"/>
              </w:rPr>
              <w:t>R</w:t>
            </w:r>
            <w:r w:rsidR="00122C7A">
              <w:rPr>
                <w:rFonts w:ascii="Arial" w:hAnsi="Arial" w:cs="Arial"/>
                <w:sz w:val="24"/>
                <w:szCs w:val="24"/>
              </w:rPr>
              <w:t>adford</w:t>
            </w:r>
            <w:r w:rsidR="00A146A2">
              <w:rPr>
                <w:rFonts w:ascii="Arial" w:hAnsi="Arial" w:cs="Arial"/>
                <w:sz w:val="24"/>
                <w:szCs w:val="24"/>
              </w:rPr>
              <w:t xml:space="preserve"> et al.,</w:t>
            </w:r>
            <w:bookmarkEnd w:id="6"/>
          </w:p>
        </w:tc>
        <w:tc>
          <w:tcPr>
            <w:tcW w:w="1019" w:type="dxa"/>
          </w:tcPr>
          <w:p w14:paraId="171C1543" w14:textId="524B972A" w:rsidR="00F215A9" w:rsidRPr="000A4F77" w:rsidRDefault="00A146A2" w:rsidP="00F215A9">
            <w:pPr>
              <w:tabs>
                <w:tab w:val="left" w:pos="2460"/>
              </w:tabs>
              <w:spacing w:after="160" w:line="360" w:lineRule="auto"/>
              <w:rPr>
                <w:rFonts w:ascii="Arial" w:hAnsi="Arial" w:cs="Arial"/>
                <w:sz w:val="24"/>
                <w:szCs w:val="24"/>
              </w:rPr>
            </w:pPr>
            <w:r>
              <w:rPr>
                <w:rFonts w:ascii="Arial" w:hAnsi="Arial" w:cs="Arial"/>
                <w:sz w:val="24"/>
                <w:szCs w:val="24"/>
              </w:rPr>
              <w:t>2013</w:t>
            </w:r>
          </w:p>
        </w:tc>
        <w:tc>
          <w:tcPr>
            <w:tcW w:w="1283" w:type="dxa"/>
          </w:tcPr>
          <w:p w14:paraId="2B68737F" w14:textId="28CDB78C" w:rsidR="00F215A9" w:rsidRPr="000A4F77" w:rsidRDefault="00554FB2" w:rsidP="00F215A9">
            <w:pPr>
              <w:tabs>
                <w:tab w:val="left" w:pos="2460"/>
              </w:tabs>
              <w:spacing w:after="160" w:line="360" w:lineRule="auto"/>
              <w:rPr>
                <w:rFonts w:ascii="Arial" w:hAnsi="Arial" w:cs="Arial"/>
                <w:sz w:val="24"/>
                <w:szCs w:val="24"/>
              </w:rPr>
            </w:pPr>
            <w:r>
              <w:rPr>
                <w:rFonts w:ascii="Arial" w:hAnsi="Arial" w:cs="Arial"/>
                <w:sz w:val="24"/>
                <w:szCs w:val="24"/>
              </w:rPr>
              <w:t>N/A</w:t>
            </w:r>
          </w:p>
        </w:tc>
        <w:tc>
          <w:tcPr>
            <w:tcW w:w="1603" w:type="dxa"/>
          </w:tcPr>
          <w:p w14:paraId="6123A5E7" w14:textId="702A7BC8" w:rsidR="00F215A9" w:rsidRPr="000A4F77" w:rsidRDefault="002B4D41" w:rsidP="00F215A9">
            <w:pPr>
              <w:tabs>
                <w:tab w:val="left" w:pos="2460"/>
              </w:tabs>
              <w:spacing w:after="160" w:line="360" w:lineRule="auto"/>
              <w:rPr>
                <w:rFonts w:ascii="Arial" w:hAnsi="Arial" w:cs="Arial"/>
                <w:sz w:val="24"/>
                <w:szCs w:val="24"/>
              </w:rPr>
            </w:pPr>
            <w:r>
              <w:rPr>
                <w:rFonts w:ascii="Arial" w:hAnsi="Arial" w:cs="Arial"/>
                <w:sz w:val="24"/>
                <w:szCs w:val="24"/>
              </w:rPr>
              <w:t>Qua</w:t>
            </w:r>
            <w:r w:rsidR="00434D37">
              <w:rPr>
                <w:rFonts w:ascii="Arial" w:hAnsi="Arial" w:cs="Arial"/>
                <w:sz w:val="24"/>
                <w:szCs w:val="24"/>
              </w:rPr>
              <w:t>litative</w:t>
            </w:r>
          </w:p>
        </w:tc>
        <w:tc>
          <w:tcPr>
            <w:tcW w:w="2410" w:type="dxa"/>
          </w:tcPr>
          <w:p w14:paraId="2FA075CC" w14:textId="6E15983F" w:rsidR="00F215A9" w:rsidRPr="000A4F77" w:rsidRDefault="00832C29" w:rsidP="00F215A9">
            <w:pPr>
              <w:tabs>
                <w:tab w:val="left" w:pos="2460"/>
              </w:tabs>
              <w:spacing w:after="160" w:line="360" w:lineRule="auto"/>
              <w:rPr>
                <w:rFonts w:ascii="Arial" w:hAnsi="Arial" w:cs="Arial"/>
                <w:sz w:val="24"/>
                <w:szCs w:val="24"/>
              </w:rPr>
            </w:pPr>
            <w:r>
              <w:rPr>
                <w:rFonts w:ascii="Arial" w:hAnsi="Arial" w:cs="Arial"/>
                <w:sz w:val="24"/>
                <w:szCs w:val="24"/>
              </w:rPr>
              <w:t xml:space="preserve">Used method of likelihood of </w:t>
            </w:r>
            <w:r w:rsidR="00463F60">
              <w:rPr>
                <w:rFonts w:ascii="Arial" w:hAnsi="Arial" w:cs="Arial"/>
                <w:sz w:val="24"/>
                <w:szCs w:val="24"/>
              </w:rPr>
              <w:t>experience</w:t>
            </w:r>
          </w:p>
        </w:tc>
        <w:tc>
          <w:tcPr>
            <w:tcW w:w="2834" w:type="dxa"/>
          </w:tcPr>
          <w:p w14:paraId="0EB8002C" w14:textId="21CF427A" w:rsidR="00F215A9" w:rsidRPr="000A4F77" w:rsidRDefault="003D432E" w:rsidP="00F215A9">
            <w:pPr>
              <w:tabs>
                <w:tab w:val="left" w:pos="2460"/>
              </w:tabs>
              <w:spacing w:after="160" w:line="360" w:lineRule="auto"/>
              <w:rPr>
                <w:rFonts w:ascii="Arial" w:hAnsi="Arial" w:cs="Arial"/>
                <w:sz w:val="24"/>
                <w:szCs w:val="24"/>
              </w:rPr>
            </w:pPr>
            <w:r>
              <w:rPr>
                <w:rFonts w:ascii="Arial" w:hAnsi="Arial" w:cs="Arial"/>
                <w:sz w:val="24"/>
                <w:szCs w:val="24"/>
              </w:rPr>
              <w:t>Sample has less male</w:t>
            </w:r>
            <w:r w:rsidR="00E26BA7">
              <w:rPr>
                <w:rFonts w:ascii="Arial" w:hAnsi="Arial" w:cs="Arial"/>
                <w:sz w:val="24"/>
                <w:szCs w:val="24"/>
              </w:rPr>
              <w:t xml:space="preserve"> </w:t>
            </w:r>
          </w:p>
        </w:tc>
      </w:tr>
      <w:tr w:rsidR="00F215A9" w:rsidRPr="000A4F77" w14:paraId="324137AE" w14:textId="77777777" w:rsidTr="007B779F">
        <w:trPr>
          <w:trHeight w:val="1365"/>
        </w:trPr>
        <w:tc>
          <w:tcPr>
            <w:tcW w:w="2339" w:type="dxa"/>
          </w:tcPr>
          <w:p w14:paraId="37024549" w14:textId="738FCF72" w:rsidR="00F215A9" w:rsidRPr="000A4F77" w:rsidRDefault="00940189" w:rsidP="00F215A9">
            <w:pPr>
              <w:tabs>
                <w:tab w:val="left" w:pos="2460"/>
              </w:tabs>
              <w:spacing w:after="160" w:line="360" w:lineRule="auto"/>
              <w:rPr>
                <w:rFonts w:ascii="Arial" w:hAnsi="Arial" w:cs="Arial"/>
                <w:sz w:val="24"/>
                <w:szCs w:val="24"/>
              </w:rPr>
            </w:pPr>
            <w:proofErr w:type="spellStart"/>
            <w:r>
              <w:rPr>
                <w:rFonts w:ascii="Arial" w:hAnsi="Arial" w:cs="Arial"/>
                <w:sz w:val="24"/>
                <w:szCs w:val="24"/>
              </w:rPr>
              <w:t>N</w:t>
            </w:r>
            <w:r w:rsidR="00C34D23">
              <w:rPr>
                <w:rFonts w:ascii="Arial" w:hAnsi="Arial" w:cs="Arial"/>
                <w:sz w:val="24"/>
                <w:szCs w:val="24"/>
              </w:rPr>
              <w:t>ajavits</w:t>
            </w:r>
            <w:proofErr w:type="spellEnd"/>
            <w:r w:rsidR="00C34D23">
              <w:rPr>
                <w:rFonts w:ascii="Arial" w:hAnsi="Arial" w:cs="Arial"/>
                <w:sz w:val="24"/>
                <w:szCs w:val="24"/>
              </w:rPr>
              <w:t xml:space="preserve"> et al.,</w:t>
            </w:r>
          </w:p>
        </w:tc>
        <w:tc>
          <w:tcPr>
            <w:tcW w:w="1019" w:type="dxa"/>
          </w:tcPr>
          <w:p w14:paraId="6D28E253" w14:textId="774C3FCD" w:rsidR="00F215A9" w:rsidRPr="000A4F77" w:rsidRDefault="00C34D23" w:rsidP="00F215A9">
            <w:pPr>
              <w:tabs>
                <w:tab w:val="left" w:pos="2460"/>
              </w:tabs>
              <w:spacing w:after="160" w:line="360" w:lineRule="auto"/>
              <w:rPr>
                <w:rFonts w:ascii="Arial" w:hAnsi="Arial" w:cs="Arial"/>
                <w:sz w:val="24"/>
                <w:szCs w:val="24"/>
              </w:rPr>
            </w:pPr>
            <w:r>
              <w:rPr>
                <w:rFonts w:ascii="Arial" w:hAnsi="Arial" w:cs="Arial"/>
                <w:sz w:val="24"/>
                <w:szCs w:val="24"/>
              </w:rPr>
              <w:t>2004</w:t>
            </w:r>
          </w:p>
        </w:tc>
        <w:tc>
          <w:tcPr>
            <w:tcW w:w="1283" w:type="dxa"/>
          </w:tcPr>
          <w:p w14:paraId="547F7E11" w14:textId="428C31CC" w:rsidR="00F215A9" w:rsidRPr="000A4F77" w:rsidRDefault="00AA69A0" w:rsidP="00F215A9">
            <w:pPr>
              <w:tabs>
                <w:tab w:val="left" w:pos="2460"/>
              </w:tabs>
              <w:spacing w:after="160" w:line="360" w:lineRule="auto"/>
              <w:rPr>
                <w:rFonts w:ascii="Arial" w:hAnsi="Arial" w:cs="Arial"/>
                <w:sz w:val="24"/>
                <w:szCs w:val="24"/>
              </w:rPr>
            </w:pPr>
            <w:r>
              <w:rPr>
                <w:rFonts w:ascii="Arial" w:hAnsi="Arial" w:cs="Arial"/>
                <w:sz w:val="24"/>
                <w:szCs w:val="24"/>
              </w:rPr>
              <w:t>58</w:t>
            </w:r>
            <w:r w:rsidR="005053A6">
              <w:rPr>
                <w:rFonts w:ascii="Arial" w:hAnsi="Arial" w:cs="Arial"/>
                <w:sz w:val="24"/>
                <w:szCs w:val="24"/>
              </w:rPr>
              <w:t xml:space="preserve"> women</w:t>
            </w:r>
          </w:p>
        </w:tc>
        <w:tc>
          <w:tcPr>
            <w:tcW w:w="1603" w:type="dxa"/>
          </w:tcPr>
          <w:p w14:paraId="3A142C04" w14:textId="4820B326" w:rsidR="00F215A9" w:rsidRPr="000A4F77" w:rsidRDefault="007B1749" w:rsidP="00F215A9">
            <w:pPr>
              <w:tabs>
                <w:tab w:val="left" w:pos="2460"/>
              </w:tabs>
              <w:spacing w:after="160" w:line="360" w:lineRule="auto"/>
              <w:rPr>
                <w:rFonts w:ascii="Arial" w:hAnsi="Arial" w:cs="Arial"/>
                <w:sz w:val="24"/>
                <w:szCs w:val="24"/>
              </w:rPr>
            </w:pPr>
            <w:r>
              <w:rPr>
                <w:rFonts w:ascii="Arial" w:hAnsi="Arial" w:cs="Arial"/>
                <w:sz w:val="24"/>
                <w:szCs w:val="24"/>
              </w:rPr>
              <w:t>Quali</w:t>
            </w:r>
            <w:r w:rsidR="00300A2D">
              <w:rPr>
                <w:rFonts w:ascii="Arial" w:hAnsi="Arial" w:cs="Arial"/>
                <w:sz w:val="24"/>
                <w:szCs w:val="24"/>
              </w:rPr>
              <w:t>tative</w:t>
            </w:r>
          </w:p>
        </w:tc>
        <w:tc>
          <w:tcPr>
            <w:tcW w:w="2410" w:type="dxa"/>
          </w:tcPr>
          <w:p w14:paraId="32E96720" w14:textId="27C25E5A" w:rsidR="00F215A9" w:rsidRPr="000A4F77" w:rsidRDefault="008C0BD7" w:rsidP="00F215A9">
            <w:pPr>
              <w:tabs>
                <w:tab w:val="left" w:pos="2460"/>
              </w:tabs>
              <w:spacing w:after="160" w:line="360" w:lineRule="auto"/>
              <w:rPr>
                <w:rFonts w:ascii="Arial" w:hAnsi="Arial" w:cs="Arial"/>
                <w:sz w:val="24"/>
                <w:szCs w:val="24"/>
              </w:rPr>
            </w:pPr>
            <w:r>
              <w:rPr>
                <w:rFonts w:ascii="Arial" w:hAnsi="Arial" w:cs="Arial"/>
                <w:sz w:val="24"/>
                <w:szCs w:val="24"/>
              </w:rPr>
              <w:t xml:space="preserve">Rigorously </w:t>
            </w:r>
            <w:r w:rsidR="005053A6">
              <w:rPr>
                <w:rFonts w:ascii="Arial" w:hAnsi="Arial" w:cs="Arial"/>
                <w:sz w:val="24"/>
                <w:szCs w:val="24"/>
              </w:rPr>
              <w:t>diagnosed sample</w:t>
            </w:r>
          </w:p>
        </w:tc>
        <w:tc>
          <w:tcPr>
            <w:tcW w:w="2834" w:type="dxa"/>
          </w:tcPr>
          <w:p w14:paraId="3F261004" w14:textId="1B7FFF3F" w:rsidR="00F215A9" w:rsidRPr="000A4F77" w:rsidRDefault="00C75398" w:rsidP="00F215A9">
            <w:pPr>
              <w:tabs>
                <w:tab w:val="left" w:pos="2460"/>
              </w:tabs>
              <w:spacing w:after="160" w:line="360" w:lineRule="auto"/>
              <w:rPr>
                <w:rFonts w:ascii="Arial" w:hAnsi="Arial" w:cs="Arial"/>
                <w:sz w:val="24"/>
                <w:szCs w:val="24"/>
              </w:rPr>
            </w:pPr>
            <w:r>
              <w:rPr>
                <w:rFonts w:ascii="Arial" w:hAnsi="Arial" w:cs="Arial"/>
                <w:sz w:val="24"/>
                <w:szCs w:val="24"/>
              </w:rPr>
              <w:t>Cross-sectional study</w:t>
            </w:r>
          </w:p>
        </w:tc>
      </w:tr>
      <w:tr w:rsidR="00F215A9" w:rsidRPr="000A4F77" w14:paraId="53140459" w14:textId="77777777" w:rsidTr="007B779F">
        <w:trPr>
          <w:trHeight w:val="1365"/>
        </w:trPr>
        <w:tc>
          <w:tcPr>
            <w:tcW w:w="2339" w:type="dxa"/>
          </w:tcPr>
          <w:p w14:paraId="0B01D9F8" w14:textId="1A772E60" w:rsidR="00F215A9" w:rsidRPr="000A4F77" w:rsidRDefault="00EA2773" w:rsidP="00F215A9">
            <w:pPr>
              <w:tabs>
                <w:tab w:val="left" w:pos="2460"/>
              </w:tabs>
              <w:spacing w:after="160" w:line="360" w:lineRule="auto"/>
              <w:rPr>
                <w:rFonts w:ascii="Arial" w:hAnsi="Arial" w:cs="Arial"/>
                <w:sz w:val="24"/>
                <w:szCs w:val="24"/>
              </w:rPr>
            </w:pPr>
            <w:bookmarkStart w:id="7" w:name="_Hlk119630869"/>
            <w:r>
              <w:rPr>
                <w:rFonts w:ascii="Arial" w:hAnsi="Arial" w:cs="Arial"/>
                <w:sz w:val="24"/>
                <w:szCs w:val="24"/>
              </w:rPr>
              <w:t>Holt</w:t>
            </w:r>
            <w:r w:rsidR="007A2E12">
              <w:rPr>
                <w:rFonts w:ascii="Arial" w:hAnsi="Arial" w:cs="Arial"/>
                <w:sz w:val="24"/>
                <w:szCs w:val="24"/>
              </w:rPr>
              <w:t>, A.</w:t>
            </w:r>
            <w:bookmarkEnd w:id="7"/>
          </w:p>
        </w:tc>
        <w:tc>
          <w:tcPr>
            <w:tcW w:w="1019" w:type="dxa"/>
          </w:tcPr>
          <w:p w14:paraId="6113A4B5" w14:textId="4E7C0626" w:rsidR="00F215A9" w:rsidRPr="000A4F77" w:rsidRDefault="007A2E12" w:rsidP="00F215A9">
            <w:pPr>
              <w:tabs>
                <w:tab w:val="left" w:pos="2460"/>
              </w:tabs>
              <w:spacing w:after="160" w:line="360" w:lineRule="auto"/>
              <w:rPr>
                <w:rFonts w:ascii="Arial" w:hAnsi="Arial" w:cs="Arial"/>
                <w:sz w:val="24"/>
                <w:szCs w:val="24"/>
              </w:rPr>
            </w:pPr>
            <w:r>
              <w:rPr>
                <w:rFonts w:ascii="Arial" w:hAnsi="Arial" w:cs="Arial"/>
                <w:sz w:val="24"/>
                <w:szCs w:val="24"/>
              </w:rPr>
              <w:t>2016</w:t>
            </w:r>
          </w:p>
        </w:tc>
        <w:tc>
          <w:tcPr>
            <w:tcW w:w="1283" w:type="dxa"/>
          </w:tcPr>
          <w:p w14:paraId="49A294A3" w14:textId="09FC0A1C" w:rsidR="00F215A9" w:rsidRPr="000A4F77" w:rsidRDefault="00BC645B" w:rsidP="00F215A9">
            <w:pPr>
              <w:tabs>
                <w:tab w:val="left" w:pos="2460"/>
              </w:tabs>
              <w:spacing w:after="160" w:line="360" w:lineRule="auto"/>
              <w:rPr>
                <w:rFonts w:ascii="Arial" w:hAnsi="Arial" w:cs="Arial"/>
                <w:sz w:val="24"/>
                <w:szCs w:val="24"/>
              </w:rPr>
            </w:pPr>
            <w:r>
              <w:rPr>
                <w:rFonts w:ascii="Arial" w:hAnsi="Arial" w:cs="Arial"/>
                <w:sz w:val="24"/>
                <w:szCs w:val="24"/>
              </w:rPr>
              <w:t>N</w:t>
            </w:r>
            <w:r w:rsidR="00DE62C7">
              <w:rPr>
                <w:rFonts w:ascii="Arial" w:hAnsi="Arial" w:cs="Arial"/>
                <w:sz w:val="24"/>
                <w:szCs w:val="24"/>
              </w:rPr>
              <w:t>/A</w:t>
            </w:r>
          </w:p>
        </w:tc>
        <w:tc>
          <w:tcPr>
            <w:tcW w:w="1603" w:type="dxa"/>
          </w:tcPr>
          <w:p w14:paraId="7D2D05BB" w14:textId="56F142D5" w:rsidR="00F215A9" w:rsidRPr="000A4F77" w:rsidRDefault="00DE62C7" w:rsidP="00F215A9">
            <w:pPr>
              <w:tabs>
                <w:tab w:val="left" w:pos="2460"/>
              </w:tabs>
              <w:spacing w:after="160" w:line="360" w:lineRule="auto"/>
              <w:rPr>
                <w:rFonts w:ascii="Arial" w:hAnsi="Arial" w:cs="Arial"/>
                <w:sz w:val="24"/>
                <w:szCs w:val="24"/>
              </w:rPr>
            </w:pPr>
            <w:r>
              <w:rPr>
                <w:rFonts w:ascii="Arial" w:hAnsi="Arial" w:cs="Arial"/>
                <w:sz w:val="24"/>
                <w:szCs w:val="24"/>
              </w:rPr>
              <w:t xml:space="preserve">Qualitative </w:t>
            </w:r>
          </w:p>
        </w:tc>
        <w:tc>
          <w:tcPr>
            <w:tcW w:w="2410" w:type="dxa"/>
          </w:tcPr>
          <w:p w14:paraId="4341D2F1" w14:textId="08687FEE" w:rsidR="00F215A9" w:rsidRPr="000A4F77" w:rsidRDefault="00537E76" w:rsidP="00F215A9">
            <w:pPr>
              <w:tabs>
                <w:tab w:val="left" w:pos="2460"/>
              </w:tabs>
              <w:spacing w:after="160" w:line="360" w:lineRule="auto"/>
              <w:rPr>
                <w:rFonts w:ascii="Arial" w:hAnsi="Arial" w:cs="Arial"/>
                <w:sz w:val="24"/>
                <w:szCs w:val="24"/>
              </w:rPr>
            </w:pPr>
            <w:r>
              <w:rPr>
                <w:rFonts w:ascii="Arial" w:hAnsi="Arial" w:cs="Arial"/>
                <w:sz w:val="24"/>
                <w:szCs w:val="24"/>
              </w:rPr>
              <w:t>ou</w:t>
            </w:r>
            <w:r w:rsidR="00E656B7">
              <w:rPr>
                <w:rFonts w:ascii="Arial" w:hAnsi="Arial" w:cs="Arial"/>
                <w:sz w:val="24"/>
                <w:szCs w:val="24"/>
              </w:rPr>
              <w:t xml:space="preserve">tlining the </w:t>
            </w:r>
            <w:r w:rsidR="00A6016F">
              <w:rPr>
                <w:rFonts w:ascii="Arial" w:hAnsi="Arial" w:cs="Arial"/>
                <w:sz w:val="24"/>
                <w:szCs w:val="24"/>
              </w:rPr>
              <w:t xml:space="preserve">impact of domestic </w:t>
            </w:r>
            <w:r>
              <w:rPr>
                <w:rFonts w:ascii="Arial" w:hAnsi="Arial" w:cs="Arial"/>
                <w:sz w:val="24"/>
                <w:szCs w:val="24"/>
              </w:rPr>
              <w:t>violence</w:t>
            </w:r>
            <w:r w:rsidR="00A6016F">
              <w:rPr>
                <w:rFonts w:ascii="Arial" w:hAnsi="Arial" w:cs="Arial"/>
                <w:sz w:val="24"/>
                <w:szCs w:val="24"/>
              </w:rPr>
              <w:t xml:space="preserve"> </w:t>
            </w:r>
            <w:r>
              <w:rPr>
                <w:rFonts w:ascii="Arial" w:hAnsi="Arial" w:cs="Arial"/>
                <w:sz w:val="24"/>
                <w:szCs w:val="24"/>
              </w:rPr>
              <w:t xml:space="preserve">on adolescent being the abuser </w:t>
            </w:r>
          </w:p>
        </w:tc>
        <w:tc>
          <w:tcPr>
            <w:tcW w:w="2834" w:type="dxa"/>
          </w:tcPr>
          <w:p w14:paraId="4F4632B4" w14:textId="1FF46210" w:rsidR="00F215A9" w:rsidRPr="000A4F77" w:rsidRDefault="00B610C9" w:rsidP="00F215A9">
            <w:pPr>
              <w:tabs>
                <w:tab w:val="left" w:pos="2460"/>
              </w:tabs>
              <w:spacing w:after="160" w:line="360" w:lineRule="auto"/>
              <w:rPr>
                <w:rFonts w:ascii="Arial" w:hAnsi="Arial" w:cs="Arial"/>
                <w:sz w:val="24"/>
                <w:szCs w:val="24"/>
              </w:rPr>
            </w:pPr>
            <w:r>
              <w:rPr>
                <w:rFonts w:ascii="Arial" w:hAnsi="Arial" w:cs="Arial"/>
                <w:sz w:val="24"/>
                <w:szCs w:val="24"/>
              </w:rPr>
              <w:t>More research needed</w:t>
            </w:r>
          </w:p>
        </w:tc>
      </w:tr>
      <w:tr w:rsidR="00F215A9" w:rsidRPr="000A4F77" w14:paraId="410A53F1" w14:textId="77777777" w:rsidTr="007B779F">
        <w:trPr>
          <w:trHeight w:val="1365"/>
        </w:trPr>
        <w:tc>
          <w:tcPr>
            <w:tcW w:w="2339" w:type="dxa"/>
          </w:tcPr>
          <w:p w14:paraId="41F7A5D2" w14:textId="75E57572" w:rsidR="00F215A9" w:rsidRPr="000A4F77" w:rsidRDefault="006D3863" w:rsidP="00F215A9">
            <w:pPr>
              <w:tabs>
                <w:tab w:val="left" w:pos="2460"/>
              </w:tabs>
              <w:spacing w:after="160" w:line="360" w:lineRule="auto"/>
              <w:rPr>
                <w:rFonts w:ascii="Arial" w:hAnsi="Arial" w:cs="Arial"/>
                <w:sz w:val="24"/>
                <w:szCs w:val="24"/>
              </w:rPr>
            </w:pPr>
            <w:r>
              <w:rPr>
                <w:rFonts w:ascii="Arial" w:hAnsi="Arial" w:cs="Arial"/>
                <w:sz w:val="24"/>
                <w:szCs w:val="24"/>
              </w:rPr>
              <w:t>H</w:t>
            </w:r>
            <w:r w:rsidR="005A3931">
              <w:rPr>
                <w:rFonts w:ascii="Arial" w:hAnsi="Arial" w:cs="Arial"/>
                <w:sz w:val="24"/>
                <w:szCs w:val="24"/>
              </w:rPr>
              <w:t>amby et al.,</w:t>
            </w:r>
          </w:p>
        </w:tc>
        <w:tc>
          <w:tcPr>
            <w:tcW w:w="1019" w:type="dxa"/>
          </w:tcPr>
          <w:p w14:paraId="54A13ACF" w14:textId="1E8A40E0" w:rsidR="00F215A9" w:rsidRPr="000A4F77" w:rsidRDefault="005A3931" w:rsidP="00F215A9">
            <w:pPr>
              <w:tabs>
                <w:tab w:val="left" w:pos="2460"/>
              </w:tabs>
              <w:spacing w:after="160" w:line="360" w:lineRule="auto"/>
              <w:rPr>
                <w:rFonts w:ascii="Arial" w:hAnsi="Arial" w:cs="Arial"/>
                <w:sz w:val="24"/>
                <w:szCs w:val="24"/>
              </w:rPr>
            </w:pPr>
            <w:r>
              <w:rPr>
                <w:rFonts w:ascii="Arial" w:hAnsi="Arial" w:cs="Arial"/>
                <w:sz w:val="24"/>
                <w:szCs w:val="24"/>
              </w:rPr>
              <w:t>2010</w:t>
            </w:r>
          </w:p>
        </w:tc>
        <w:tc>
          <w:tcPr>
            <w:tcW w:w="1283" w:type="dxa"/>
          </w:tcPr>
          <w:p w14:paraId="485A0904" w14:textId="559C7219" w:rsidR="00F215A9" w:rsidRPr="000A4F77" w:rsidRDefault="00F215A9" w:rsidP="00F215A9">
            <w:pPr>
              <w:tabs>
                <w:tab w:val="left" w:pos="2460"/>
              </w:tabs>
              <w:spacing w:after="160" w:line="360" w:lineRule="auto"/>
              <w:rPr>
                <w:rFonts w:ascii="Arial" w:hAnsi="Arial" w:cs="Arial"/>
                <w:sz w:val="24"/>
                <w:szCs w:val="24"/>
              </w:rPr>
            </w:pPr>
          </w:p>
        </w:tc>
        <w:tc>
          <w:tcPr>
            <w:tcW w:w="1603" w:type="dxa"/>
          </w:tcPr>
          <w:p w14:paraId="4118B4EC" w14:textId="490EBE04" w:rsidR="00F215A9" w:rsidRPr="000A4F77" w:rsidRDefault="00F215A9" w:rsidP="00F215A9">
            <w:pPr>
              <w:tabs>
                <w:tab w:val="left" w:pos="2460"/>
              </w:tabs>
              <w:spacing w:after="160" w:line="360" w:lineRule="auto"/>
              <w:rPr>
                <w:rFonts w:ascii="Arial" w:hAnsi="Arial" w:cs="Arial"/>
                <w:sz w:val="24"/>
                <w:szCs w:val="24"/>
              </w:rPr>
            </w:pPr>
          </w:p>
        </w:tc>
        <w:tc>
          <w:tcPr>
            <w:tcW w:w="2410" w:type="dxa"/>
          </w:tcPr>
          <w:p w14:paraId="6BE18CBC" w14:textId="724E8344" w:rsidR="00F215A9" w:rsidRPr="000A4F77" w:rsidRDefault="00F215A9" w:rsidP="00F215A9">
            <w:pPr>
              <w:tabs>
                <w:tab w:val="left" w:pos="2460"/>
              </w:tabs>
              <w:spacing w:after="160" w:line="360" w:lineRule="auto"/>
              <w:rPr>
                <w:rFonts w:ascii="Arial" w:hAnsi="Arial" w:cs="Arial"/>
                <w:sz w:val="24"/>
                <w:szCs w:val="24"/>
              </w:rPr>
            </w:pPr>
          </w:p>
        </w:tc>
        <w:tc>
          <w:tcPr>
            <w:tcW w:w="2834" w:type="dxa"/>
          </w:tcPr>
          <w:p w14:paraId="46E101AE" w14:textId="78DA85DE" w:rsidR="00F215A9" w:rsidRPr="000A4F77" w:rsidRDefault="00F215A9" w:rsidP="00F215A9">
            <w:pPr>
              <w:tabs>
                <w:tab w:val="left" w:pos="2460"/>
              </w:tabs>
              <w:spacing w:after="160" w:line="360" w:lineRule="auto"/>
              <w:rPr>
                <w:rFonts w:ascii="Arial" w:hAnsi="Arial" w:cs="Arial"/>
                <w:sz w:val="24"/>
                <w:szCs w:val="24"/>
              </w:rPr>
            </w:pPr>
          </w:p>
        </w:tc>
      </w:tr>
    </w:tbl>
    <w:p w14:paraId="09391014" w14:textId="77777777" w:rsidR="00377CBF" w:rsidRDefault="00377CBF" w:rsidP="00C87F5B">
      <w:pPr>
        <w:tabs>
          <w:tab w:val="left" w:pos="2460"/>
        </w:tabs>
        <w:spacing w:line="360" w:lineRule="auto"/>
        <w:rPr>
          <w:rFonts w:ascii="Arial" w:hAnsi="Arial" w:cs="Arial"/>
          <w:sz w:val="24"/>
          <w:szCs w:val="24"/>
          <w:u w:val="single"/>
        </w:rPr>
      </w:pPr>
    </w:p>
    <w:p w14:paraId="750D24A0" w14:textId="77777777" w:rsidR="00FB6C52" w:rsidRDefault="00FB6C52" w:rsidP="0084425B">
      <w:pPr>
        <w:tabs>
          <w:tab w:val="left" w:pos="2460"/>
        </w:tabs>
        <w:rPr>
          <w:rFonts w:ascii="Arial" w:hAnsi="Arial" w:cs="Arial"/>
          <w:b/>
          <w:bCs/>
          <w:sz w:val="24"/>
          <w:szCs w:val="24"/>
        </w:rPr>
      </w:pPr>
    </w:p>
    <w:p w14:paraId="6778ED14" w14:textId="77777777" w:rsidR="00FB6C52" w:rsidRDefault="00FB6C52" w:rsidP="0084425B">
      <w:pPr>
        <w:tabs>
          <w:tab w:val="left" w:pos="2460"/>
        </w:tabs>
        <w:rPr>
          <w:rFonts w:ascii="Arial" w:hAnsi="Arial" w:cs="Arial"/>
          <w:b/>
          <w:bCs/>
          <w:sz w:val="24"/>
          <w:szCs w:val="24"/>
        </w:rPr>
      </w:pPr>
    </w:p>
    <w:p w14:paraId="031932DE" w14:textId="77777777" w:rsidR="0003117E" w:rsidRDefault="0003117E" w:rsidP="0084425B">
      <w:pPr>
        <w:tabs>
          <w:tab w:val="left" w:pos="2460"/>
        </w:tabs>
        <w:rPr>
          <w:rFonts w:ascii="Arial" w:hAnsi="Arial" w:cs="Arial"/>
          <w:b/>
          <w:bCs/>
          <w:sz w:val="24"/>
          <w:szCs w:val="24"/>
        </w:rPr>
      </w:pPr>
    </w:p>
    <w:p w14:paraId="23D11C9B" w14:textId="77777777" w:rsidR="0003117E" w:rsidRDefault="0003117E" w:rsidP="0084425B">
      <w:pPr>
        <w:tabs>
          <w:tab w:val="left" w:pos="2460"/>
        </w:tabs>
        <w:rPr>
          <w:rFonts w:ascii="Arial" w:hAnsi="Arial" w:cs="Arial"/>
          <w:b/>
          <w:bCs/>
          <w:sz w:val="24"/>
          <w:szCs w:val="24"/>
        </w:rPr>
      </w:pPr>
    </w:p>
    <w:p w14:paraId="31358636" w14:textId="77777777" w:rsidR="0003117E" w:rsidRDefault="0003117E" w:rsidP="0084425B">
      <w:pPr>
        <w:tabs>
          <w:tab w:val="left" w:pos="2460"/>
        </w:tabs>
        <w:rPr>
          <w:rFonts w:ascii="Arial" w:hAnsi="Arial" w:cs="Arial"/>
          <w:b/>
          <w:bCs/>
          <w:sz w:val="24"/>
          <w:szCs w:val="24"/>
        </w:rPr>
      </w:pPr>
    </w:p>
    <w:p w14:paraId="2B1B83B7" w14:textId="77777777" w:rsidR="0003117E" w:rsidRDefault="0003117E" w:rsidP="0084425B">
      <w:pPr>
        <w:tabs>
          <w:tab w:val="left" w:pos="2460"/>
        </w:tabs>
        <w:rPr>
          <w:rFonts w:ascii="Arial" w:hAnsi="Arial" w:cs="Arial"/>
          <w:b/>
          <w:bCs/>
          <w:sz w:val="24"/>
          <w:szCs w:val="24"/>
        </w:rPr>
      </w:pPr>
    </w:p>
    <w:p w14:paraId="586F6476" w14:textId="77777777" w:rsidR="0003117E" w:rsidRDefault="0003117E" w:rsidP="0084425B">
      <w:pPr>
        <w:tabs>
          <w:tab w:val="left" w:pos="2460"/>
        </w:tabs>
        <w:rPr>
          <w:rFonts w:ascii="Arial" w:hAnsi="Arial" w:cs="Arial"/>
          <w:b/>
          <w:bCs/>
          <w:sz w:val="24"/>
          <w:szCs w:val="24"/>
        </w:rPr>
      </w:pPr>
    </w:p>
    <w:p w14:paraId="45A79E34" w14:textId="77777777" w:rsidR="0003117E" w:rsidRDefault="0003117E" w:rsidP="0084425B">
      <w:pPr>
        <w:tabs>
          <w:tab w:val="left" w:pos="2460"/>
        </w:tabs>
        <w:rPr>
          <w:rFonts w:ascii="Arial" w:hAnsi="Arial" w:cs="Arial"/>
          <w:b/>
          <w:bCs/>
          <w:sz w:val="24"/>
          <w:szCs w:val="24"/>
        </w:rPr>
      </w:pPr>
    </w:p>
    <w:p w14:paraId="522511EB" w14:textId="77777777" w:rsidR="0003117E" w:rsidRDefault="0003117E" w:rsidP="0084425B">
      <w:pPr>
        <w:tabs>
          <w:tab w:val="left" w:pos="2460"/>
        </w:tabs>
        <w:rPr>
          <w:rFonts w:ascii="Arial" w:hAnsi="Arial" w:cs="Arial"/>
          <w:b/>
          <w:bCs/>
          <w:sz w:val="24"/>
          <w:szCs w:val="24"/>
        </w:rPr>
      </w:pPr>
    </w:p>
    <w:p w14:paraId="2AC6A322" w14:textId="77777777" w:rsidR="0003117E" w:rsidRDefault="0003117E" w:rsidP="0084425B">
      <w:pPr>
        <w:tabs>
          <w:tab w:val="left" w:pos="2460"/>
        </w:tabs>
        <w:rPr>
          <w:rFonts w:ascii="Arial" w:hAnsi="Arial" w:cs="Arial"/>
          <w:b/>
          <w:bCs/>
          <w:sz w:val="24"/>
          <w:szCs w:val="24"/>
        </w:rPr>
      </w:pPr>
    </w:p>
    <w:p w14:paraId="733115B6" w14:textId="77777777" w:rsidR="0003117E" w:rsidRDefault="0003117E" w:rsidP="0084425B">
      <w:pPr>
        <w:tabs>
          <w:tab w:val="left" w:pos="2460"/>
        </w:tabs>
        <w:rPr>
          <w:rFonts w:ascii="Arial" w:hAnsi="Arial" w:cs="Arial"/>
          <w:b/>
          <w:bCs/>
          <w:sz w:val="24"/>
          <w:szCs w:val="24"/>
        </w:rPr>
      </w:pPr>
    </w:p>
    <w:p w14:paraId="4C2EC647" w14:textId="77777777" w:rsidR="0003117E" w:rsidRDefault="0003117E" w:rsidP="0084425B">
      <w:pPr>
        <w:tabs>
          <w:tab w:val="left" w:pos="2460"/>
        </w:tabs>
        <w:rPr>
          <w:rFonts w:ascii="Arial" w:hAnsi="Arial" w:cs="Arial"/>
          <w:b/>
          <w:bCs/>
          <w:sz w:val="24"/>
          <w:szCs w:val="24"/>
        </w:rPr>
      </w:pPr>
    </w:p>
    <w:p w14:paraId="01E0DA81" w14:textId="77777777" w:rsidR="0003117E" w:rsidRDefault="0003117E" w:rsidP="0084425B">
      <w:pPr>
        <w:tabs>
          <w:tab w:val="left" w:pos="2460"/>
        </w:tabs>
        <w:rPr>
          <w:rFonts w:ascii="Arial" w:hAnsi="Arial" w:cs="Arial"/>
          <w:b/>
          <w:bCs/>
          <w:sz w:val="24"/>
          <w:szCs w:val="24"/>
        </w:rPr>
      </w:pPr>
    </w:p>
    <w:p w14:paraId="544DB11A" w14:textId="77777777" w:rsidR="0003117E" w:rsidRDefault="0003117E" w:rsidP="0084425B">
      <w:pPr>
        <w:tabs>
          <w:tab w:val="left" w:pos="2460"/>
        </w:tabs>
        <w:rPr>
          <w:rFonts w:ascii="Arial" w:hAnsi="Arial" w:cs="Arial"/>
          <w:b/>
          <w:bCs/>
          <w:sz w:val="24"/>
          <w:szCs w:val="24"/>
        </w:rPr>
      </w:pPr>
    </w:p>
    <w:p w14:paraId="602CE747" w14:textId="77777777" w:rsidR="005A3931" w:rsidRDefault="005A3931" w:rsidP="0084425B">
      <w:pPr>
        <w:tabs>
          <w:tab w:val="left" w:pos="2460"/>
        </w:tabs>
        <w:rPr>
          <w:rFonts w:ascii="Arial" w:hAnsi="Arial" w:cs="Arial"/>
          <w:b/>
          <w:bCs/>
          <w:sz w:val="24"/>
          <w:szCs w:val="24"/>
        </w:rPr>
      </w:pPr>
    </w:p>
    <w:p w14:paraId="4C950501" w14:textId="6142F138" w:rsidR="0084425B" w:rsidRPr="00A575A5" w:rsidRDefault="0084425B" w:rsidP="0084425B">
      <w:pPr>
        <w:tabs>
          <w:tab w:val="left" w:pos="2460"/>
        </w:tabs>
        <w:rPr>
          <w:rFonts w:ascii="Arial" w:hAnsi="Arial" w:cs="Arial"/>
          <w:sz w:val="24"/>
          <w:szCs w:val="24"/>
        </w:rPr>
      </w:pPr>
      <w:r w:rsidRPr="0084425B">
        <w:rPr>
          <w:rFonts w:ascii="Arial" w:hAnsi="Arial" w:cs="Arial"/>
          <w:b/>
          <w:bCs/>
          <w:sz w:val="24"/>
          <w:szCs w:val="24"/>
        </w:rPr>
        <w:lastRenderedPageBreak/>
        <w:t>Discussion</w:t>
      </w:r>
    </w:p>
    <w:p w14:paraId="0BEDD6D3" w14:textId="3D9CA2D2" w:rsidR="0084425B" w:rsidRPr="0084425B" w:rsidRDefault="00897141" w:rsidP="00897141">
      <w:pPr>
        <w:tabs>
          <w:tab w:val="left" w:pos="2460"/>
        </w:tabs>
        <w:spacing w:line="360" w:lineRule="auto"/>
        <w:rPr>
          <w:rFonts w:ascii="Arial" w:hAnsi="Arial" w:cs="Arial"/>
          <w:sz w:val="24"/>
          <w:szCs w:val="24"/>
        </w:rPr>
      </w:pPr>
      <w:r w:rsidRPr="00897141">
        <w:rPr>
          <w:rFonts w:ascii="Arial" w:hAnsi="Arial" w:cs="Arial"/>
          <w:sz w:val="24"/>
          <w:szCs w:val="24"/>
        </w:rPr>
        <w:t xml:space="preserve">This literature review identified six themes as part of the thematic analysis. It can </w:t>
      </w:r>
      <w:r w:rsidR="004A5EFD" w:rsidRPr="00897141">
        <w:rPr>
          <w:rFonts w:ascii="Arial" w:hAnsi="Arial" w:cs="Arial"/>
          <w:sz w:val="24"/>
          <w:szCs w:val="24"/>
        </w:rPr>
        <w:t xml:space="preserve">be </w:t>
      </w:r>
      <w:proofErr w:type="gramStart"/>
      <w:r w:rsidR="004A5EFD">
        <w:rPr>
          <w:rFonts w:ascii="Arial" w:hAnsi="Arial" w:cs="Arial"/>
          <w:sz w:val="24"/>
          <w:szCs w:val="24"/>
        </w:rPr>
        <w:t>determined</w:t>
      </w:r>
      <w:proofErr w:type="gramEnd"/>
      <w:r w:rsidR="004A5EFD">
        <w:rPr>
          <w:rFonts w:ascii="Arial" w:hAnsi="Arial" w:cs="Arial"/>
          <w:sz w:val="24"/>
          <w:szCs w:val="24"/>
        </w:rPr>
        <w:t xml:space="preserve"> </w:t>
      </w:r>
      <w:r w:rsidRPr="00897141">
        <w:rPr>
          <w:rFonts w:ascii="Arial" w:hAnsi="Arial" w:cs="Arial"/>
          <w:sz w:val="24"/>
          <w:szCs w:val="24"/>
        </w:rPr>
        <w:t xml:space="preserve">after a careful </w:t>
      </w:r>
      <w:r w:rsidR="00522321" w:rsidRPr="00897141">
        <w:rPr>
          <w:rFonts w:ascii="Arial" w:hAnsi="Arial" w:cs="Arial"/>
          <w:sz w:val="24"/>
          <w:szCs w:val="24"/>
        </w:rPr>
        <w:t>examination</w:t>
      </w:r>
      <w:r w:rsidR="00522321">
        <w:rPr>
          <w:rFonts w:ascii="Arial" w:hAnsi="Arial" w:cs="Arial"/>
          <w:sz w:val="24"/>
          <w:szCs w:val="24"/>
        </w:rPr>
        <w:t xml:space="preserve">, </w:t>
      </w:r>
      <w:r w:rsidR="00522321" w:rsidRPr="00897141">
        <w:rPr>
          <w:rFonts w:ascii="Arial" w:hAnsi="Arial" w:cs="Arial"/>
          <w:sz w:val="24"/>
          <w:szCs w:val="24"/>
        </w:rPr>
        <w:t>it</w:t>
      </w:r>
      <w:r w:rsidR="004A5EFD">
        <w:rPr>
          <w:rFonts w:ascii="Arial" w:hAnsi="Arial" w:cs="Arial"/>
          <w:sz w:val="24"/>
          <w:szCs w:val="24"/>
        </w:rPr>
        <w:t xml:space="preserve"> will</w:t>
      </w:r>
      <w:r w:rsidRPr="00897141">
        <w:rPr>
          <w:rFonts w:ascii="Arial" w:hAnsi="Arial" w:cs="Arial"/>
          <w:sz w:val="24"/>
          <w:szCs w:val="24"/>
        </w:rPr>
        <w:t xml:space="preserve"> </w:t>
      </w:r>
      <w:r w:rsidR="00A6639E" w:rsidRPr="00897141">
        <w:rPr>
          <w:rFonts w:ascii="Arial" w:hAnsi="Arial" w:cs="Arial"/>
          <w:sz w:val="24"/>
          <w:szCs w:val="24"/>
        </w:rPr>
        <w:t>conclude</w:t>
      </w:r>
      <w:r w:rsidRPr="00897141">
        <w:rPr>
          <w:rFonts w:ascii="Arial" w:hAnsi="Arial" w:cs="Arial"/>
          <w:sz w:val="24"/>
          <w:szCs w:val="24"/>
        </w:rPr>
        <w:t xml:space="preserve"> that six </w:t>
      </w:r>
      <w:r w:rsidR="004A5EFD" w:rsidRPr="00897141">
        <w:rPr>
          <w:rFonts w:ascii="Arial" w:hAnsi="Arial" w:cs="Arial"/>
          <w:sz w:val="24"/>
          <w:szCs w:val="24"/>
        </w:rPr>
        <w:t>separate</w:t>
      </w:r>
      <w:r w:rsidR="004A5EFD">
        <w:rPr>
          <w:rFonts w:ascii="Arial" w:hAnsi="Arial" w:cs="Arial"/>
          <w:sz w:val="24"/>
          <w:szCs w:val="24"/>
        </w:rPr>
        <w:t>, yet</w:t>
      </w:r>
      <w:r w:rsidRPr="00897141">
        <w:rPr>
          <w:rFonts w:ascii="Arial" w:hAnsi="Arial" w:cs="Arial"/>
          <w:sz w:val="24"/>
          <w:szCs w:val="24"/>
        </w:rPr>
        <w:t xml:space="preserve"> inter-related domains are identified that contribute</w:t>
      </w:r>
      <w:r w:rsidR="00E551CC">
        <w:rPr>
          <w:rFonts w:ascii="Arial" w:hAnsi="Arial" w:cs="Arial"/>
          <w:sz w:val="24"/>
          <w:szCs w:val="24"/>
        </w:rPr>
        <w:t>s</w:t>
      </w:r>
      <w:r w:rsidRPr="00897141">
        <w:rPr>
          <w:rFonts w:ascii="Arial" w:hAnsi="Arial" w:cs="Arial"/>
          <w:sz w:val="24"/>
          <w:szCs w:val="24"/>
        </w:rPr>
        <w:t xml:space="preserve"> to domestic violence. Six driving factors that</w:t>
      </w:r>
      <w:r w:rsidR="00E551CC">
        <w:rPr>
          <w:rFonts w:ascii="Arial" w:hAnsi="Arial" w:cs="Arial"/>
          <w:sz w:val="24"/>
          <w:szCs w:val="24"/>
        </w:rPr>
        <w:t xml:space="preserve"> can lead</w:t>
      </w:r>
      <w:r w:rsidRPr="00897141">
        <w:rPr>
          <w:rFonts w:ascii="Arial" w:hAnsi="Arial" w:cs="Arial"/>
          <w:sz w:val="24"/>
          <w:szCs w:val="24"/>
        </w:rPr>
        <w:t xml:space="preserve"> to domestic violence: (1) exposure to violence in childhood by the perpetrator, (2) </w:t>
      </w:r>
      <w:bookmarkStart w:id="8" w:name="_Hlk119489778"/>
      <w:r w:rsidRPr="00897141">
        <w:rPr>
          <w:rFonts w:ascii="Arial" w:hAnsi="Arial" w:cs="Arial"/>
          <w:sz w:val="24"/>
          <w:szCs w:val="24"/>
        </w:rPr>
        <w:t xml:space="preserve">poverty, </w:t>
      </w:r>
      <w:bookmarkEnd w:id="8"/>
      <w:r w:rsidRPr="00897141">
        <w:rPr>
          <w:rFonts w:ascii="Arial" w:hAnsi="Arial" w:cs="Arial"/>
          <w:sz w:val="24"/>
          <w:szCs w:val="24"/>
        </w:rPr>
        <w:t xml:space="preserve">(3) prevalence of mental health issues (4) </w:t>
      </w:r>
      <w:bookmarkStart w:id="9" w:name="_Hlk119593290"/>
      <w:r w:rsidRPr="00897141">
        <w:rPr>
          <w:rFonts w:ascii="Arial" w:hAnsi="Arial" w:cs="Arial"/>
          <w:sz w:val="24"/>
          <w:szCs w:val="24"/>
        </w:rPr>
        <w:t>substance abuse and addictions</w:t>
      </w:r>
      <w:bookmarkEnd w:id="9"/>
      <w:r>
        <w:rPr>
          <w:rFonts w:ascii="Arial" w:hAnsi="Arial" w:cs="Arial"/>
          <w:sz w:val="24"/>
          <w:szCs w:val="24"/>
        </w:rPr>
        <w:t>.</w:t>
      </w:r>
    </w:p>
    <w:p w14:paraId="3E571FDD" w14:textId="22ECC202" w:rsidR="0084425B" w:rsidRDefault="004D7D5E" w:rsidP="0084425B">
      <w:pPr>
        <w:tabs>
          <w:tab w:val="left" w:pos="2460"/>
        </w:tabs>
        <w:rPr>
          <w:rFonts w:ascii="Arial" w:hAnsi="Arial" w:cs="Arial"/>
          <w:b/>
          <w:bCs/>
          <w:sz w:val="24"/>
          <w:szCs w:val="24"/>
          <w:u w:val="single"/>
        </w:rPr>
      </w:pPr>
      <w:r>
        <w:rPr>
          <w:rFonts w:ascii="Arial" w:hAnsi="Arial" w:cs="Arial"/>
          <w:b/>
          <w:bCs/>
          <w:sz w:val="24"/>
          <w:szCs w:val="24"/>
          <w:u w:val="single"/>
        </w:rPr>
        <w:t>Th</w:t>
      </w:r>
      <w:r w:rsidR="00BA64AA">
        <w:rPr>
          <w:rFonts w:ascii="Arial" w:hAnsi="Arial" w:cs="Arial"/>
          <w:b/>
          <w:bCs/>
          <w:sz w:val="24"/>
          <w:szCs w:val="24"/>
          <w:u w:val="single"/>
        </w:rPr>
        <w:t xml:space="preserve">eme 1: </w:t>
      </w:r>
      <w:r w:rsidR="0084425B" w:rsidRPr="0084425B">
        <w:rPr>
          <w:rFonts w:ascii="Arial" w:hAnsi="Arial" w:cs="Arial"/>
          <w:b/>
          <w:bCs/>
          <w:sz w:val="24"/>
          <w:szCs w:val="24"/>
          <w:u w:val="single"/>
        </w:rPr>
        <w:t xml:space="preserve">Exposure to violence in childhood by perpetrator </w:t>
      </w:r>
    </w:p>
    <w:p w14:paraId="425B7ECE" w14:textId="6DDDBE48" w:rsidR="003F2C45" w:rsidRDefault="00894150" w:rsidP="005C0B95">
      <w:pPr>
        <w:tabs>
          <w:tab w:val="left" w:pos="2460"/>
        </w:tabs>
        <w:spacing w:line="360" w:lineRule="auto"/>
        <w:rPr>
          <w:rFonts w:ascii="Arial" w:hAnsi="Arial" w:cs="Arial"/>
          <w:sz w:val="24"/>
          <w:szCs w:val="24"/>
        </w:rPr>
      </w:pPr>
      <w:r>
        <w:rPr>
          <w:rFonts w:ascii="Arial" w:hAnsi="Arial" w:cs="Arial"/>
          <w:sz w:val="24"/>
          <w:szCs w:val="24"/>
        </w:rPr>
        <w:t>According to</w:t>
      </w:r>
      <w:r w:rsidR="00041D0A">
        <w:rPr>
          <w:rFonts w:ascii="Arial" w:hAnsi="Arial" w:cs="Arial"/>
          <w:sz w:val="24"/>
          <w:szCs w:val="24"/>
        </w:rPr>
        <w:t xml:space="preserve"> </w:t>
      </w:r>
      <w:r w:rsidR="004B3673">
        <w:rPr>
          <w:rFonts w:ascii="Arial" w:hAnsi="Arial" w:cs="Arial"/>
          <w:sz w:val="24"/>
          <w:szCs w:val="24"/>
        </w:rPr>
        <w:t xml:space="preserve">Wolfe </w:t>
      </w:r>
      <w:r w:rsidR="004F19BE">
        <w:rPr>
          <w:rFonts w:ascii="Arial" w:hAnsi="Arial" w:cs="Arial"/>
          <w:sz w:val="24"/>
          <w:szCs w:val="24"/>
        </w:rPr>
        <w:t>et al. (</w:t>
      </w:r>
      <w:r w:rsidR="00DC6CE3">
        <w:rPr>
          <w:rFonts w:ascii="Arial" w:hAnsi="Arial" w:cs="Arial"/>
          <w:sz w:val="24"/>
          <w:szCs w:val="24"/>
        </w:rPr>
        <w:t>2003</w:t>
      </w:r>
      <w:r w:rsidR="00042E2E">
        <w:rPr>
          <w:rFonts w:ascii="Arial" w:hAnsi="Arial" w:cs="Arial"/>
          <w:sz w:val="24"/>
          <w:szCs w:val="24"/>
        </w:rPr>
        <w:t xml:space="preserve">), </w:t>
      </w:r>
      <w:r w:rsidR="00E3326F" w:rsidRPr="00E3326F">
        <w:rPr>
          <w:rFonts w:ascii="Arial" w:hAnsi="Arial" w:cs="Arial"/>
          <w:sz w:val="24"/>
          <w:szCs w:val="24"/>
        </w:rPr>
        <w:t>Kernsmith</w:t>
      </w:r>
      <w:r w:rsidR="004F19BE">
        <w:rPr>
          <w:rFonts w:ascii="Arial" w:hAnsi="Arial" w:cs="Arial"/>
          <w:sz w:val="24"/>
          <w:szCs w:val="24"/>
        </w:rPr>
        <w:t xml:space="preserve"> (</w:t>
      </w:r>
      <w:r w:rsidR="004F19BE" w:rsidRPr="00E3326F">
        <w:rPr>
          <w:rFonts w:ascii="Arial" w:hAnsi="Arial" w:cs="Arial"/>
          <w:sz w:val="24"/>
          <w:szCs w:val="24"/>
        </w:rPr>
        <w:t>2006</w:t>
      </w:r>
      <w:r w:rsidR="00E3326F" w:rsidRPr="00E3326F">
        <w:rPr>
          <w:rFonts w:ascii="Arial" w:hAnsi="Arial" w:cs="Arial"/>
          <w:sz w:val="24"/>
          <w:szCs w:val="24"/>
        </w:rPr>
        <w:t>)</w:t>
      </w:r>
      <w:r w:rsidR="005D788B">
        <w:rPr>
          <w:rFonts w:ascii="Arial" w:hAnsi="Arial" w:cs="Arial"/>
          <w:sz w:val="24"/>
          <w:szCs w:val="24"/>
        </w:rPr>
        <w:t xml:space="preserve"> and</w:t>
      </w:r>
      <w:r w:rsidR="005D788B" w:rsidRPr="005D788B">
        <w:rPr>
          <w:rFonts w:ascii="Arial" w:hAnsi="Arial" w:cs="Arial"/>
          <w:sz w:val="24"/>
          <w:szCs w:val="24"/>
        </w:rPr>
        <w:t xml:space="preserve"> Holt, </w:t>
      </w:r>
      <w:r w:rsidR="00537906" w:rsidRPr="005D788B">
        <w:rPr>
          <w:rFonts w:ascii="Arial" w:hAnsi="Arial" w:cs="Arial"/>
          <w:sz w:val="24"/>
          <w:szCs w:val="24"/>
        </w:rPr>
        <w:t>Buckley,</w:t>
      </w:r>
      <w:r w:rsidR="005D788B" w:rsidRPr="005D788B">
        <w:rPr>
          <w:rFonts w:ascii="Arial" w:hAnsi="Arial" w:cs="Arial"/>
          <w:sz w:val="24"/>
          <w:szCs w:val="24"/>
        </w:rPr>
        <w:t xml:space="preserve"> and Whelan, </w:t>
      </w:r>
      <w:r w:rsidR="002137D5">
        <w:rPr>
          <w:rFonts w:ascii="Arial" w:hAnsi="Arial" w:cs="Arial"/>
          <w:sz w:val="24"/>
          <w:szCs w:val="24"/>
        </w:rPr>
        <w:t>(</w:t>
      </w:r>
      <w:r w:rsidR="005D788B" w:rsidRPr="005D788B">
        <w:rPr>
          <w:rFonts w:ascii="Arial" w:hAnsi="Arial" w:cs="Arial"/>
          <w:sz w:val="24"/>
          <w:szCs w:val="24"/>
        </w:rPr>
        <w:t>2008</w:t>
      </w:r>
      <w:r w:rsidR="00116B39" w:rsidRPr="005D788B">
        <w:rPr>
          <w:rFonts w:ascii="Arial" w:hAnsi="Arial" w:cs="Arial"/>
          <w:sz w:val="24"/>
          <w:szCs w:val="24"/>
        </w:rPr>
        <w:t>)</w:t>
      </w:r>
      <w:r w:rsidR="00624A06">
        <w:rPr>
          <w:rFonts w:ascii="Arial" w:hAnsi="Arial" w:cs="Arial"/>
          <w:sz w:val="24"/>
          <w:szCs w:val="24"/>
        </w:rPr>
        <w:t>.</w:t>
      </w:r>
      <w:r w:rsidR="00116B39">
        <w:rPr>
          <w:rFonts w:ascii="Arial" w:hAnsi="Arial" w:cs="Arial"/>
          <w:sz w:val="24"/>
          <w:szCs w:val="24"/>
        </w:rPr>
        <w:t xml:space="preserve"> </w:t>
      </w:r>
      <w:r w:rsidR="008468D0">
        <w:rPr>
          <w:rFonts w:ascii="Arial" w:hAnsi="Arial" w:cs="Arial"/>
          <w:sz w:val="24"/>
          <w:szCs w:val="24"/>
        </w:rPr>
        <w:t>The</w:t>
      </w:r>
      <w:r w:rsidR="00E551CC">
        <w:rPr>
          <w:rFonts w:ascii="Arial" w:hAnsi="Arial" w:cs="Arial"/>
          <w:sz w:val="24"/>
          <w:szCs w:val="24"/>
        </w:rPr>
        <w:t>y</w:t>
      </w:r>
      <w:r w:rsidR="005C0B95">
        <w:rPr>
          <w:rFonts w:ascii="Arial" w:hAnsi="Arial" w:cs="Arial"/>
          <w:sz w:val="24"/>
          <w:szCs w:val="24"/>
        </w:rPr>
        <w:t xml:space="preserve"> </w:t>
      </w:r>
      <w:r w:rsidR="00116B39">
        <w:rPr>
          <w:rFonts w:ascii="Arial" w:hAnsi="Arial" w:cs="Arial"/>
          <w:sz w:val="24"/>
          <w:szCs w:val="24"/>
        </w:rPr>
        <w:t>conducted</w:t>
      </w:r>
      <w:r w:rsidR="0051517E">
        <w:rPr>
          <w:rFonts w:ascii="Arial" w:hAnsi="Arial" w:cs="Arial"/>
          <w:sz w:val="24"/>
          <w:szCs w:val="24"/>
        </w:rPr>
        <w:t xml:space="preserve"> </w:t>
      </w:r>
      <w:r w:rsidR="00924D37">
        <w:rPr>
          <w:rFonts w:ascii="Arial" w:hAnsi="Arial" w:cs="Arial"/>
          <w:sz w:val="24"/>
          <w:szCs w:val="24"/>
        </w:rPr>
        <w:t>rese</w:t>
      </w:r>
      <w:r w:rsidR="00AA4F04">
        <w:rPr>
          <w:rFonts w:ascii="Arial" w:hAnsi="Arial" w:cs="Arial"/>
          <w:sz w:val="24"/>
          <w:szCs w:val="24"/>
        </w:rPr>
        <w:t xml:space="preserve">arch on impact of childhood </w:t>
      </w:r>
      <w:r w:rsidR="00C26093">
        <w:rPr>
          <w:rFonts w:ascii="Arial" w:hAnsi="Arial" w:cs="Arial"/>
          <w:sz w:val="24"/>
          <w:szCs w:val="24"/>
        </w:rPr>
        <w:t>of dome</w:t>
      </w:r>
      <w:r w:rsidR="00A1617A">
        <w:rPr>
          <w:rFonts w:ascii="Arial" w:hAnsi="Arial" w:cs="Arial"/>
          <w:sz w:val="24"/>
          <w:szCs w:val="24"/>
        </w:rPr>
        <w:t>stic violence</w:t>
      </w:r>
      <w:r w:rsidR="00FB42FC">
        <w:rPr>
          <w:rFonts w:ascii="Arial" w:hAnsi="Arial" w:cs="Arial"/>
          <w:sz w:val="24"/>
          <w:szCs w:val="24"/>
        </w:rPr>
        <w:t xml:space="preserve"> within home setting and </w:t>
      </w:r>
      <w:r w:rsidR="00116B39">
        <w:rPr>
          <w:rFonts w:ascii="Arial" w:hAnsi="Arial" w:cs="Arial"/>
          <w:sz w:val="24"/>
          <w:szCs w:val="24"/>
        </w:rPr>
        <w:t>communities.</w:t>
      </w:r>
      <w:r w:rsidR="00624A06">
        <w:rPr>
          <w:rFonts w:ascii="Arial" w:hAnsi="Arial" w:cs="Arial"/>
          <w:sz w:val="24"/>
          <w:szCs w:val="24"/>
        </w:rPr>
        <w:t xml:space="preserve"> Which </w:t>
      </w:r>
      <w:r w:rsidR="005C0B95">
        <w:rPr>
          <w:rFonts w:ascii="Arial" w:hAnsi="Arial" w:cs="Arial"/>
          <w:sz w:val="24"/>
          <w:szCs w:val="24"/>
        </w:rPr>
        <w:t>plays</w:t>
      </w:r>
      <w:r w:rsidR="00A1617A">
        <w:rPr>
          <w:rFonts w:ascii="Arial" w:hAnsi="Arial" w:cs="Arial"/>
          <w:sz w:val="24"/>
          <w:szCs w:val="24"/>
        </w:rPr>
        <w:t xml:space="preserve"> </w:t>
      </w:r>
      <w:r w:rsidR="00F82B76">
        <w:rPr>
          <w:rFonts w:ascii="Arial" w:hAnsi="Arial" w:cs="Arial"/>
          <w:sz w:val="24"/>
          <w:szCs w:val="24"/>
        </w:rPr>
        <w:t>a significant impact</w:t>
      </w:r>
      <w:r w:rsidR="00C4010F">
        <w:rPr>
          <w:rFonts w:ascii="Arial" w:hAnsi="Arial" w:cs="Arial"/>
          <w:sz w:val="24"/>
          <w:szCs w:val="24"/>
        </w:rPr>
        <w:t xml:space="preserve"> on </w:t>
      </w:r>
      <w:r w:rsidR="00865138">
        <w:rPr>
          <w:rFonts w:ascii="Arial" w:hAnsi="Arial" w:cs="Arial"/>
          <w:sz w:val="24"/>
          <w:szCs w:val="24"/>
        </w:rPr>
        <w:t>children’s</w:t>
      </w:r>
      <w:r w:rsidR="00C4010F">
        <w:rPr>
          <w:rFonts w:ascii="Arial" w:hAnsi="Arial" w:cs="Arial"/>
          <w:sz w:val="24"/>
          <w:szCs w:val="24"/>
        </w:rPr>
        <w:t xml:space="preserve"> lives. </w:t>
      </w:r>
      <w:r w:rsidR="00F82B76">
        <w:rPr>
          <w:rFonts w:ascii="Arial" w:hAnsi="Arial" w:cs="Arial"/>
          <w:sz w:val="24"/>
          <w:szCs w:val="24"/>
        </w:rPr>
        <w:t>Their finding</w:t>
      </w:r>
      <w:r w:rsidR="00697644">
        <w:rPr>
          <w:rFonts w:ascii="Arial" w:hAnsi="Arial" w:cs="Arial"/>
          <w:sz w:val="24"/>
          <w:szCs w:val="24"/>
        </w:rPr>
        <w:t xml:space="preserve"> </w:t>
      </w:r>
      <w:r w:rsidR="00F82B76">
        <w:rPr>
          <w:rFonts w:ascii="Arial" w:hAnsi="Arial" w:cs="Arial"/>
          <w:sz w:val="24"/>
          <w:szCs w:val="24"/>
        </w:rPr>
        <w:t>suggests</w:t>
      </w:r>
      <w:r w:rsidR="00B62419">
        <w:rPr>
          <w:rFonts w:ascii="Arial" w:hAnsi="Arial" w:cs="Arial"/>
          <w:sz w:val="24"/>
          <w:szCs w:val="24"/>
        </w:rPr>
        <w:t xml:space="preserve"> that</w:t>
      </w:r>
      <w:r w:rsidR="00950CEE">
        <w:rPr>
          <w:rFonts w:ascii="Arial" w:hAnsi="Arial" w:cs="Arial"/>
          <w:sz w:val="24"/>
          <w:szCs w:val="24"/>
        </w:rPr>
        <w:t xml:space="preserve"> </w:t>
      </w:r>
      <w:r w:rsidR="00833666">
        <w:rPr>
          <w:rFonts w:ascii="Arial" w:hAnsi="Arial" w:cs="Arial"/>
          <w:sz w:val="24"/>
          <w:szCs w:val="24"/>
        </w:rPr>
        <w:t>exposure</w:t>
      </w:r>
      <w:r w:rsidR="005E1740">
        <w:rPr>
          <w:rFonts w:ascii="Arial" w:hAnsi="Arial" w:cs="Arial"/>
          <w:sz w:val="24"/>
          <w:szCs w:val="24"/>
        </w:rPr>
        <w:t xml:space="preserve"> to domestic violence in childhood</w:t>
      </w:r>
      <w:r w:rsidR="000875E3">
        <w:rPr>
          <w:rFonts w:ascii="Arial" w:hAnsi="Arial" w:cs="Arial"/>
          <w:sz w:val="24"/>
          <w:szCs w:val="24"/>
        </w:rPr>
        <w:t xml:space="preserve"> </w:t>
      </w:r>
      <w:r w:rsidR="00FF7920">
        <w:rPr>
          <w:rFonts w:ascii="Arial" w:hAnsi="Arial" w:cs="Arial"/>
          <w:sz w:val="24"/>
          <w:szCs w:val="24"/>
        </w:rPr>
        <w:t xml:space="preserve">may have substantial influence on </w:t>
      </w:r>
      <w:r w:rsidR="00B165D4">
        <w:rPr>
          <w:rFonts w:ascii="Arial" w:hAnsi="Arial" w:cs="Arial"/>
          <w:sz w:val="24"/>
          <w:szCs w:val="24"/>
        </w:rPr>
        <w:t>children and may even lead to children being involved in violence as adults</w:t>
      </w:r>
      <w:r w:rsidR="00B50025">
        <w:rPr>
          <w:rFonts w:ascii="Arial" w:hAnsi="Arial" w:cs="Arial"/>
          <w:sz w:val="24"/>
          <w:szCs w:val="24"/>
        </w:rPr>
        <w:t>.</w:t>
      </w:r>
      <w:r w:rsidR="00105347">
        <w:rPr>
          <w:rFonts w:ascii="Arial" w:hAnsi="Arial" w:cs="Arial"/>
          <w:sz w:val="24"/>
          <w:szCs w:val="24"/>
        </w:rPr>
        <w:t xml:space="preserve"> </w:t>
      </w:r>
    </w:p>
    <w:p w14:paraId="628D3392" w14:textId="049E7617" w:rsidR="00847188" w:rsidRDefault="00656A99" w:rsidP="005C0B95">
      <w:pPr>
        <w:tabs>
          <w:tab w:val="left" w:pos="2460"/>
        </w:tabs>
        <w:spacing w:line="360" w:lineRule="auto"/>
        <w:rPr>
          <w:rFonts w:ascii="Arial" w:hAnsi="Arial" w:cs="Arial"/>
          <w:sz w:val="24"/>
          <w:szCs w:val="24"/>
        </w:rPr>
      </w:pPr>
      <w:r>
        <w:rPr>
          <w:rFonts w:ascii="Arial" w:hAnsi="Arial" w:cs="Arial"/>
          <w:sz w:val="24"/>
          <w:szCs w:val="24"/>
        </w:rPr>
        <w:t>Kernsmith, (</w:t>
      </w:r>
      <w:r w:rsidR="00B750AC">
        <w:rPr>
          <w:rFonts w:ascii="Arial" w:hAnsi="Arial" w:cs="Arial"/>
          <w:sz w:val="24"/>
          <w:szCs w:val="24"/>
        </w:rPr>
        <w:t>200</w:t>
      </w:r>
      <w:r w:rsidR="00BC1C50">
        <w:rPr>
          <w:rFonts w:ascii="Arial" w:hAnsi="Arial" w:cs="Arial"/>
          <w:sz w:val="24"/>
          <w:szCs w:val="24"/>
        </w:rPr>
        <w:t xml:space="preserve">6) </w:t>
      </w:r>
      <w:r w:rsidR="00AB7C86">
        <w:rPr>
          <w:rFonts w:ascii="Arial" w:hAnsi="Arial" w:cs="Arial"/>
          <w:sz w:val="24"/>
          <w:szCs w:val="24"/>
        </w:rPr>
        <w:t xml:space="preserve">discusses the challenges </w:t>
      </w:r>
      <w:r w:rsidR="004A7522">
        <w:rPr>
          <w:rFonts w:ascii="Arial" w:hAnsi="Arial" w:cs="Arial"/>
          <w:sz w:val="24"/>
          <w:szCs w:val="24"/>
        </w:rPr>
        <w:t>of different theories.</w:t>
      </w:r>
      <w:r w:rsidR="007A2F1C">
        <w:rPr>
          <w:rFonts w:ascii="Arial" w:hAnsi="Arial" w:cs="Arial"/>
          <w:sz w:val="24"/>
          <w:szCs w:val="24"/>
        </w:rPr>
        <w:t xml:space="preserve"> </w:t>
      </w:r>
      <w:r w:rsidR="004A7522">
        <w:rPr>
          <w:rFonts w:ascii="Arial" w:hAnsi="Arial" w:cs="Arial"/>
          <w:sz w:val="24"/>
          <w:szCs w:val="24"/>
        </w:rPr>
        <w:t>O</w:t>
      </w:r>
      <w:r w:rsidR="007A2F1C">
        <w:rPr>
          <w:rFonts w:ascii="Arial" w:hAnsi="Arial" w:cs="Arial"/>
          <w:sz w:val="24"/>
          <w:szCs w:val="24"/>
        </w:rPr>
        <w:t>ne theory</w:t>
      </w:r>
      <w:r w:rsidR="00056307">
        <w:rPr>
          <w:rFonts w:ascii="Arial" w:hAnsi="Arial" w:cs="Arial"/>
          <w:sz w:val="24"/>
          <w:szCs w:val="24"/>
        </w:rPr>
        <w:t xml:space="preserve"> is</w:t>
      </w:r>
      <w:r w:rsidR="007A2F1C">
        <w:rPr>
          <w:rFonts w:ascii="Arial" w:hAnsi="Arial" w:cs="Arial"/>
          <w:sz w:val="24"/>
          <w:szCs w:val="24"/>
        </w:rPr>
        <w:t xml:space="preserve"> that children and teenagers learn from their </w:t>
      </w:r>
      <w:r w:rsidR="00C07212">
        <w:rPr>
          <w:rFonts w:ascii="Arial" w:hAnsi="Arial" w:cs="Arial"/>
          <w:sz w:val="24"/>
          <w:szCs w:val="24"/>
        </w:rPr>
        <w:t xml:space="preserve">environment. Children </w:t>
      </w:r>
      <w:r w:rsidR="000D0482">
        <w:rPr>
          <w:rFonts w:ascii="Arial" w:hAnsi="Arial" w:cs="Arial"/>
          <w:sz w:val="24"/>
          <w:szCs w:val="24"/>
        </w:rPr>
        <w:t>believe and learn patterns</w:t>
      </w:r>
      <w:r w:rsidR="00AC2CCD">
        <w:rPr>
          <w:rFonts w:ascii="Arial" w:hAnsi="Arial" w:cs="Arial"/>
          <w:sz w:val="24"/>
          <w:szCs w:val="24"/>
        </w:rPr>
        <w:t xml:space="preserve"> </w:t>
      </w:r>
      <w:r w:rsidR="004B1472">
        <w:rPr>
          <w:rFonts w:ascii="Arial" w:hAnsi="Arial" w:cs="Arial"/>
          <w:sz w:val="24"/>
          <w:szCs w:val="24"/>
        </w:rPr>
        <w:t>of behaviour</w:t>
      </w:r>
      <w:r w:rsidR="000D0482">
        <w:rPr>
          <w:rFonts w:ascii="Arial" w:hAnsi="Arial" w:cs="Arial"/>
          <w:sz w:val="24"/>
          <w:szCs w:val="24"/>
        </w:rPr>
        <w:t xml:space="preserve"> </w:t>
      </w:r>
      <w:r w:rsidR="003B174A">
        <w:rPr>
          <w:rFonts w:ascii="Arial" w:hAnsi="Arial" w:cs="Arial"/>
          <w:sz w:val="24"/>
          <w:szCs w:val="24"/>
        </w:rPr>
        <w:t xml:space="preserve">from </w:t>
      </w:r>
      <w:r w:rsidR="00EF5F3A">
        <w:rPr>
          <w:rFonts w:ascii="Arial" w:hAnsi="Arial" w:cs="Arial"/>
          <w:sz w:val="24"/>
          <w:szCs w:val="24"/>
        </w:rPr>
        <w:t xml:space="preserve">family </w:t>
      </w:r>
      <w:r w:rsidR="008B0B6D">
        <w:rPr>
          <w:rFonts w:ascii="Arial" w:hAnsi="Arial" w:cs="Arial"/>
          <w:sz w:val="24"/>
          <w:szCs w:val="24"/>
        </w:rPr>
        <w:t xml:space="preserve">interactions. Meaning </w:t>
      </w:r>
      <w:r w:rsidR="003A0F85">
        <w:rPr>
          <w:rFonts w:ascii="Arial" w:hAnsi="Arial" w:cs="Arial"/>
          <w:sz w:val="24"/>
          <w:szCs w:val="24"/>
        </w:rPr>
        <w:t>they learn that violence</w:t>
      </w:r>
      <w:r w:rsidR="00EB6517">
        <w:rPr>
          <w:rFonts w:ascii="Arial" w:hAnsi="Arial" w:cs="Arial"/>
          <w:sz w:val="24"/>
          <w:szCs w:val="24"/>
        </w:rPr>
        <w:t xml:space="preserve"> is okay but </w:t>
      </w:r>
      <w:r w:rsidR="00265D05">
        <w:rPr>
          <w:rFonts w:ascii="Arial" w:hAnsi="Arial" w:cs="Arial"/>
          <w:sz w:val="24"/>
          <w:szCs w:val="24"/>
        </w:rPr>
        <w:t>also the precise abusive technique</w:t>
      </w:r>
      <w:r w:rsidR="00995870">
        <w:rPr>
          <w:rFonts w:ascii="Arial" w:hAnsi="Arial" w:cs="Arial"/>
          <w:sz w:val="24"/>
          <w:szCs w:val="24"/>
        </w:rPr>
        <w:t xml:space="preserve"> </w:t>
      </w:r>
      <w:r w:rsidR="00E8223E">
        <w:rPr>
          <w:rFonts w:ascii="Arial" w:hAnsi="Arial" w:cs="Arial"/>
          <w:sz w:val="24"/>
          <w:szCs w:val="24"/>
        </w:rPr>
        <w:t>that may be used to manipulate a rel</w:t>
      </w:r>
      <w:r w:rsidR="00BA2AC1">
        <w:rPr>
          <w:rFonts w:ascii="Arial" w:hAnsi="Arial" w:cs="Arial"/>
          <w:sz w:val="24"/>
          <w:szCs w:val="24"/>
        </w:rPr>
        <w:t xml:space="preserve">ationship. </w:t>
      </w:r>
      <w:r w:rsidR="00E60EEF">
        <w:rPr>
          <w:rFonts w:ascii="Arial" w:hAnsi="Arial" w:cs="Arial"/>
          <w:sz w:val="24"/>
          <w:szCs w:val="24"/>
        </w:rPr>
        <w:t>Also,</w:t>
      </w:r>
      <w:r w:rsidR="00BA2AC1">
        <w:rPr>
          <w:rFonts w:ascii="Arial" w:hAnsi="Arial" w:cs="Arial"/>
          <w:sz w:val="24"/>
          <w:szCs w:val="24"/>
        </w:rPr>
        <w:t xml:space="preserve"> </w:t>
      </w:r>
      <w:r>
        <w:rPr>
          <w:rFonts w:ascii="Arial" w:hAnsi="Arial" w:cs="Arial"/>
          <w:sz w:val="24"/>
          <w:szCs w:val="24"/>
        </w:rPr>
        <w:t xml:space="preserve">how they </w:t>
      </w:r>
      <w:r w:rsidR="00C528B3">
        <w:rPr>
          <w:rFonts w:ascii="Arial" w:hAnsi="Arial" w:cs="Arial"/>
          <w:sz w:val="24"/>
          <w:szCs w:val="24"/>
        </w:rPr>
        <w:t xml:space="preserve">can </w:t>
      </w:r>
      <w:r w:rsidR="00C539E1">
        <w:rPr>
          <w:rFonts w:ascii="Arial" w:hAnsi="Arial" w:cs="Arial"/>
          <w:sz w:val="24"/>
          <w:szCs w:val="24"/>
        </w:rPr>
        <w:t>manage</w:t>
      </w:r>
      <w:r w:rsidR="00C528B3">
        <w:rPr>
          <w:rFonts w:ascii="Arial" w:hAnsi="Arial" w:cs="Arial"/>
          <w:sz w:val="24"/>
          <w:szCs w:val="24"/>
        </w:rPr>
        <w:t xml:space="preserve"> </w:t>
      </w:r>
      <w:r w:rsidR="001F654A">
        <w:rPr>
          <w:rFonts w:ascii="Arial" w:hAnsi="Arial" w:cs="Arial"/>
          <w:sz w:val="24"/>
          <w:szCs w:val="24"/>
        </w:rPr>
        <w:t>conflict</w:t>
      </w:r>
      <w:r w:rsidR="00AD7708">
        <w:rPr>
          <w:rFonts w:ascii="Arial" w:hAnsi="Arial" w:cs="Arial"/>
          <w:sz w:val="24"/>
          <w:szCs w:val="24"/>
        </w:rPr>
        <w:t>ions</w:t>
      </w:r>
      <w:r w:rsidR="001F654A">
        <w:rPr>
          <w:rFonts w:ascii="Arial" w:hAnsi="Arial" w:cs="Arial"/>
          <w:sz w:val="24"/>
          <w:szCs w:val="24"/>
        </w:rPr>
        <w:t xml:space="preserve"> or re</w:t>
      </w:r>
      <w:r w:rsidR="00471E0B">
        <w:rPr>
          <w:rFonts w:ascii="Arial" w:hAnsi="Arial" w:cs="Arial"/>
          <w:sz w:val="24"/>
          <w:szCs w:val="24"/>
        </w:rPr>
        <w:t>solving</w:t>
      </w:r>
      <w:r w:rsidR="00F218C7">
        <w:rPr>
          <w:rFonts w:ascii="Arial" w:hAnsi="Arial" w:cs="Arial"/>
          <w:sz w:val="24"/>
          <w:szCs w:val="24"/>
        </w:rPr>
        <w:t xml:space="preserve"> problems</w:t>
      </w:r>
      <w:r w:rsidR="00471E0B">
        <w:rPr>
          <w:rFonts w:ascii="Arial" w:hAnsi="Arial" w:cs="Arial"/>
          <w:sz w:val="24"/>
          <w:szCs w:val="24"/>
        </w:rPr>
        <w:t xml:space="preserve"> </w:t>
      </w:r>
      <w:r w:rsidR="00736DA7">
        <w:rPr>
          <w:rFonts w:ascii="Arial" w:hAnsi="Arial" w:cs="Arial"/>
          <w:sz w:val="24"/>
          <w:szCs w:val="24"/>
        </w:rPr>
        <w:t xml:space="preserve">with violence </w:t>
      </w:r>
      <w:r w:rsidR="00F218C7">
        <w:rPr>
          <w:rFonts w:ascii="Arial" w:hAnsi="Arial" w:cs="Arial"/>
          <w:sz w:val="24"/>
          <w:szCs w:val="24"/>
        </w:rPr>
        <w:t>see</w:t>
      </w:r>
      <w:r w:rsidR="00B32CDB">
        <w:rPr>
          <w:rFonts w:ascii="Arial" w:hAnsi="Arial" w:cs="Arial"/>
          <w:sz w:val="24"/>
          <w:szCs w:val="24"/>
        </w:rPr>
        <w:t>n as</w:t>
      </w:r>
      <w:r w:rsidR="00F218C7">
        <w:rPr>
          <w:rFonts w:ascii="Arial" w:hAnsi="Arial" w:cs="Arial"/>
          <w:sz w:val="24"/>
          <w:szCs w:val="24"/>
        </w:rPr>
        <w:t xml:space="preserve"> the normal way.</w:t>
      </w:r>
    </w:p>
    <w:p w14:paraId="54F4D232" w14:textId="1304CCB3" w:rsidR="004F19BE" w:rsidRDefault="003E3EBC" w:rsidP="005C0B95">
      <w:pPr>
        <w:tabs>
          <w:tab w:val="left" w:pos="2460"/>
        </w:tabs>
        <w:spacing w:line="360" w:lineRule="auto"/>
        <w:rPr>
          <w:rFonts w:ascii="Arial" w:hAnsi="Arial" w:cs="Arial"/>
          <w:sz w:val="24"/>
          <w:szCs w:val="24"/>
        </w:rPr>
      </w:pPr>
      <w:r>
        <w:rPr>
          <w:rFonts w:ascii="Arial" w:hAnsi="Arial" w:cs="Arial"/>
          <w:sz w:val="24"/>
          <w:szCs w:val="24"/>
        </w:rPr>
        <w:t>Holt, Buckley</w:t>
      </w:r>
      <w:r w:rsidR="00537906">
        <w:rPr>
          <w:rFonts w:ascii="Arial" w:hAnsi="Arial" w:cs="Arial"/>
          <w:sz w:val="24"/>
          <w:szCs w:val="24"/>
        </w:rPr>
        <w:t xml:space="preserve">, and </w:t>
      </w:r>
      <w:r w:rsidR="00AD7708">
        <w:rPr>
          <w:rFonts w:ascii="Arial" w:hAnsi="Arial" w:cs="Arial"/>
          <w:sz w:val="24"/>
          <w:szCs w:val="24"/>
        </w:rPr>
        <w:t>Whelan, (</w:t>
      </w:r>
      <w:r w:rsidR="00392406">
        <w:rPr>
          <w:rFonts w:ascii="Arial" w:hAnsi="Arial" w:cs="Arial"/>
          <w:sz w:val="24"/>
          <w:szCs w:val="24"/>
        </w:rPr>
        <w:t>2008</w:t>
      </w:r>
      <w:r w:rsidR="00537906">
        <w:rPr>
          <w:rFonts w:ascii="Arial" w:hAnsi="Arial" w:cs="Arial"/>
          <w:sz w:val="24"/>
          <w:szCs w:val="24"/>
        </w:rPr>
        <w:t>)</w:t>
      </w:r>
      <w:r w:rsidR="000D05EC">
        <w:rPr>
          <w:rFonts w:ascii="Arial" w:hAnsi="Arial" w:cs="Arial"/>
          <w:sz w:val="24"/>
          <w:szCs w:val="24"/>
        </w:rPr>
        <w:t xml:space="preserve"> </w:t>
      </w:r>
      <w:r w:rsidR="00E765D9">
        <w:rPr>
          <w:rFonts w:ascii="Arial" w:hAnsi="Arial" w:cs="Arial"/>
          <w:sz w:val="24"/>
          <w:szCs w:val="24"/>
        </w:rPr>
        <w:t>analysed</w:t>
      </w:r>
      <w:r w:rsidR="00852BCF">
        <w:rPr>
          <w:rFonts w:ascii="Arial" w:hAnsi="Arial" w:cs="Arial"/>
          <w:sz w:val="24"/>
          <w:szCs w:val="24"/>
        </w:rPr>
        <w:t>,</w:t>
      </w:r>
      <w:r w:rsidR="00852BCF" w:rsidRPr="00852BCF">
        <w:rPr>
          <w:rFonts w:ascii="Arial" w:hAnsi="Arial" w:cs="Arial"/>
          <w:sz w:val="24"/>
          <w:szCs w:val="24"/>
        </w:rPr>
        <w:t xml:space="preserve"> </w:t>
      </w:r>
      <w:r w:rsidR="00B55CB2">
        <w:rPr>
          <w:rFonts w:ascii="Arial" w:hAnsi="Arial" w:cs="Arial"/>
          <w:sz w:val="24"/>
          <w:szCs w:val="24"/>
        </w:rPr>
        <w:t>children,</w:t>
      </w:r>
      <w:r w:rsidR="00852BCF" w:rsidRPr="00852BCF">
        <w:rPr>
          <w:rFonts w:ascii="Arial" w:hAnsi="Arial" w:cs="Arial"/>
          <w:sz w:val="24"/>
          <w:szCs w:val="24"/>
        </w:rPr>
        <w:t xml:space="preserve"> and teenagers who exp</w:t>
      </w:r>
      <w:r w:rsidR="00852BCF">
        <w:rPr>
          <w:rFonts w:ascii="Arial" w:hAnsi="Arial" w:cs="Arial"/>
          <w:sz w:val="24"/>
          <w:szCs w:val="24"/>
        </w:rPr>
        <w:t>osure to</w:t>
      </w:r>
      <w:r w:rsidR="00852BCF" w:rsidRPr="00852BCF">
        <w:rPr>
          <w:rFonts w:ascii="Arial" w:hAnsi="Arial" w:cs="Arial"/>
          <w:sz w:val="24"/>
          <w:szCs w:val="24"/>
        </w:rPr>
        <w:t xml:space="preserve"> domestic violence </w:t>
      </w:r>
      <w:r w:rsidRPr="00852BCF">
        <w:rPr>
          <w:rFonts w:ascii="Arial" w:hAnsi="Arial" w:cs="Arial"/>
          <w:sz w:val="24"/>
          <w:szCs w:val="24"/>
        </w:rPr>
        <w:t>is</w:t>
      </w:r>
      <w:r w:rsidR="00852BCF" w:rsidRPr="00852BCF">
        <w:rPr>
          <w:rFonts w:ascii="Arial" w:hAnsi="Arial" w:cs="Arial"/>
          <w:sz w:val="24"/>
          <w:szCs w:val="24"/>
        </w:rPr>
        <w:t xml:space="preserve"> more likely to be subjected to emotional, physical, and sexual abuse,</w:t>
      </w:r>
      <w:r w:rsidR="00AD7708">
        <w:rPr>
          <w:rFonts w:ascii="Arial" w:hAnsi="Arial" w:cs="Arial"/>
          <w:sz w:val="24"/>
          <w:szCs w:val="24"/>
        </w:rPr>
        <w:t xml:space="preserve"> </w:t>
      </w:r>
      <w:r w:rsidR="00852BCF" w:rsidRPr="00852BCF">
        <w:rPr>
          <w:rFonts w:ascii="Arial" w:hAnsi="Arial" w:cs="Arial"/>
          <w:sz w:val="24"/>
          <w:szCs w:val="24"/>
        </w:rPr>
        <w:t>experience behavioural and emotional issues, and to be exposed to more difficulties in their lives</w:t>
      </w:r>
      <w:r w:rsidR="00391682">
        <w:rPr>
          <w:rFonts w:ascii="Arial" w:hAnsi="Arial" w:cs="Arial"/>
          <w:sz w:val="24"/>
          <w:szCs w:val="24"/>
        </w:rPr>
        <w:t>.</w:t>
      </w:r>
    </w:p>
    <w:p w14:paraId="1FE5AB9F" w14:textId="77777777" w:rsidR="002B5C6F" w:rsidRDefault="0042397F" w:rsidP="005C0B95">
      <w:pPr>
        <w:tabs>
          <w:tab w:val="left" w:pos="2460"/>
        </w:tabs>
        <w:spacing w:line="360" w:lineRule="auto"/>
        <w:rPr>
          <w:rFonts w:ascii="Arial" w:hAnsi="Arial" w:cs="Arial"/>
          <w:sz w:val="24"/>
          <w:szCs w:val="24"/>
        </w:rPr>
      </w:pPr>
      <w:r w:rsidRPr="0042397F">
        <w:rPr>
          <w:rFonts w:ascii="Arial" w:hAnsi="Arial" w:cs="Arial"/>
          <w:sz w:val="24"/>
          <w:szCs w:val="24"/>
        </w:rPr>
        <w:t xml:space="preserve">Wolfe </w:t>
      </w:r>
      <w:r w:rsidR="00392406" w:rsidRPr="0042397F">
        <w:rPr>
          <w:rFonts w:ascii="Arial" w:hAnsi="Arial" w:cs="Arial"/>
          <w:sz w:val="24"/>
          <w:szCs w:val="24"/>
        </w:rPr>
        <w:t>et al</w:t>
      </w:r>
      <w:r w:rsidR="00AD7708">
        <w:rPr>
          <w:rFonts w:ascii="Arial" w:hAnsi="Arial" w:cs="Arial"/>
          <w:sz w:val="24"/>
          <w:szCs w:val="24"/>
        </w:rPr>
        <w:t>,</w:t>
      </w:r>
      <w:r w:rsidR="00392406">
        <w:rPr>
          <w:rFonts w:ascii="Arial" w:hAnsi="Arial" w:cs="Arial"/>
          <w:sz w:val="24"/>
          <w:szCs w:val="24"/>
        </w:rPr>
        <w:t xml:space="preserve"> (</w:t>
      </w:r>
      <w:r w:rsidR="00392406" w:rsidRPr="0042397F">
        <w:rPr>
          <w:rFonts w:ascii="Arial" w:hAnsi="Arial" w:cs="Arial"/>
          <w:sz w:val="24"/>
          <w:szCs w:val="24"/>
        </w:rPr>
        <w:t>2003</w:t>
      </w:r>
      <w:r w:rsidRPr="0042397F">
        <w:rPr>
          <w:rFonts w:ascii="Arial" w:hAnsi="Arial" w:cs="Arial"/>
          <w:sz w:val="24"/>
          <w:szCs w:val="24"/>
        </w:rPr>
        <w:t>)</w:t>
      </w:r>
      <w:r w:rsidR="00D85357">
        <w:rPr>
          <w:rFonts w:ascii="Arial" w:hAnsi="Arial" w:cs="Arial"/>
          <w:sz w:val="24"/>
          <w:szCs w:val="24"/>
        </w:rPr>
        <w:t xml:space="preserve"> </w:t>
      </w:r>
      <w:r w:rsidR="00AB3859">
        <w:rPr>
          <w:rFonts w:ascii="Arial" w:hAnsi="Arial" w:cs="Arial"/>
          <w:sz w:val="24"/>
          <w:szCs w:val="24"/>
        </w:rPr>
        <w:t xml:space="preserve">This study </w:t>
      </w:r>
      <w:r w:rsidR="008B72DA">
        <w:rPr>
          <w:rFonts w:ascii="Arial" w:hAnsi="Arial" w:cs="Arial"/>
          <w:sz w:val="24"/>
          <w:szCs w:val="24"/>
        </w:rPr>
        <w:t xml:space="preserve">used </w:t>
      </w:r>
      <w:r w:rsidR="00427E6C">
        <w:rPr>
          <w:rFonts w:ascii="Arial" w:hAnsi="Arial" w:cs="Arial"/>
          <w:sz w:val="24"/>
          <w:szCs w:val="24"/>
        </w:rPr>
        <w:t>psychopathology framework</w:t>
      </w:r>
      <w:r w:rsidR="00555A92">
        <w:rPr>
          <w:rFonts w:ascii="Arial" w:hAnsi="Arial" w:cs="Arial"/>
          <w:sz w:val="24"/>
          <w:szCs w:val="24"/>
        </w:rPr>
        <w:t xml:space="preserve"> to examine </w:t>
      </w:r>
      <w:r w:rsidR="00BD3587">
        <w:rPr>
          <w:rFonts w:ascii="Arial" w:hAnsi="Arial" w:cs="Arial"/>
          <w:sz w:val="24"/>
          <w:szCs w:val="24"/>
        </w:rPr>
        <w:t>exposure to domestic</w:t>
      </w:r>
      <w:r w:rsidR="00AD7708">
        <w:rPr>
          <w:rFonts w:ascii="Arial" w:hAnsi="Arial" w:cs="Arial"/>
          <w:sz w:val="24"/>
          <w:szCs w:val="24"/>
        </w:rPr>
        <w:t xml:space="preserve"> </w:t>
      </w:r>
      <w:r w:rsidR="008C4ACF">
        <w:rPr>
          <w:rFonts w:ascii="Arial" w:hAnsi="Arial" w:cs="Arial"/>
          <w:sz w:val="24"/>
          <w:szCs w:val="24"/>
        </w:rPr>
        <w:t>violence</w:t>
      </w:r>
      <w:r w:rsidR="00BD3587">
        <w:rPr>
          <w:rFonts w:ascii="Arial" w:hAnsi="Arial" w:cs="Arial"/>
          <w:sz w:val="24"/>
          <w:szCs w:val="24"/>
        </w:rPr>
        <w:t xml:space="preserve"> on </w:t>
      </w:r>
      <w:r w:rsidR="00ED307D">
        <w:rPr>
          <w:rFonts w:ascii="Arial" w:hAnsi="Arial" w:cs="Arial"/>
          <w:sz w:val="24"/>
          <w:szCs w:val="24"/>
        </w:rPr>
        <w:t xml:space="preserve">children. </w:t>
      </w:r>
      <w:r w:rsidR="00F477C2">
        <w:rPr>
          <w:rFonts w:ascii="Arial" w:hAnsi="Arial" w:cs="Arial"/>
          <w:sz w:val="24"/>
          <w:szCs w:val="24"/>
        </w:rPr>
        <w:t>Considering</w:t>
      </w:r>
      <w:r w:rsidR="00527872">
        <w:rPr>
          <w:rFonts w:ascii="Arial" w:hAnsi="Arial" w:cs="Arial"/>
          <w:sz w:val="24"/>
          <w:szCs w:val="24"/>
        </w:rPr>
        <w:t xml:space="preserve"> how children </w:t>
      </w:r>
      <w:r w:rsidR="005E6449">
        <w:rPr>
          <w:rFonts w:ascii="Arial" w:hAnsi="Arial" w:cs="Arial"/>
          <w:sz w:val="24"/>
          <w:szCs w:val="24"/>
        </w:rPr>
        <w:t>adapt</w:t>
      </w:r>
      <w:r w:rsidR="00545ECD">
        <w:rPr>
          <w:rFonts w:ascii="Arial" w:hAnsi="Arial" w:cs="Arial"/>
          <w:sz w:val="24"/>
          <w:szCs w:val="24"/>
        </w:rPr>
        <w:t xml:space="preserve"> to harsh events and surround</w:t>
      </w:r>
      <w:r w:rsidR="00035DC5">
        <w:rPr>
          <w:rFonts w:ascii="Arial" w:hAnsi="Arial" w:cs="Arial"/>
          <w:sz w:val="24"/>
          <w:szCs w:val="24"/>
        </w:rPr>
        <w:t>s o</w:t>
      </w:r>
      <w:r w:rsidR="00426B88">
        <w:rPr>
          <w:rFonts w:ascii="Arial" w:hAnsi="Arial" w:cs="Arial"/>
          <w:sz w:val="24"/>
          <w:szCs w:val="24"/>
        </w:rPr>
        <w:t xml:space="preserve">f </w:t>
      </w:r>
      <w:r w:rsidR="00035DC5">
        <w:rPr>
          <w:rFonts w:ascii="Arial" w:hAnsi="Arial" w:cs="Arial"/>
          <w:sz w:val="24"/>
          <w:szCs w:val="24"/>
        </w:rPr>
        <w:t>indirect and direct</w:t>
      </w:r>
      <w:r w:rsidR="00093C50">
        <w:rPr>
          <w:rFonts w:ascii="Arial" w:hAnsi="Arial" w:cs="Arial"/>
          <w:sz w:val="24"/>
          <w:szCs w:val="24"/>
        </w:rPr>
        <w:t xml:space="preserve"> forms </w:t>
      </w:r>
      <w:r w:rsidR="007361E8">
        <w:rPr>
          <w:rFonts w:ascii="Arial" w:hAnsi="Arial" w:cs="Arial"/>
          <w:sz w:val="24"/>
          <w:szCs w:val="24"/>
        </w:rPr>
        <w:t>of violence</w:t>
      </w:r>
      <w:r w:rsidR="00426B88">
        <w:rPr>
          <w:rFonts w:ascii="Arial" w:hAnsi="Arial" w:cs="Arial"/>
          <w:sz w:val="24"/>
          <w:szCs w:val="24"/>
        </w:rPr>
        <w:t>.</w:t>
      </w:r>
      <w:r w:rsidR="00BA4BAD">
        <w:rPr>
          <w:rFonts w:ascii="Arial" w:hAnsi="Arial" w:cs="Arial"/>
          <w:sz w:val="24"/>
          <w:szCs w:val="24"/>
        </w:rPr>
        <w:t xml:space="preserve"> Further</w:t>
      </w:r>
      <w:r w:rsidR="007361E8">
        <w:rPr>
          <w:rFonts w:ascii="Arial" w:hAnsi="Arial" w:cs="Arial"/>
          <w:sz w:val="24"/>
          <w:szCs w:val="24"/>
        </w:rPr>
        <w:t xml:space="preserve"> </w:t>
      </w:r>
      <w:r w:rsidR="00BA4BAD">
        <w:rPr>
          <w:rFonts w:ascii="Arial" w:hAnsi="Arial" w:cs="Arial"/>
          <w:sz w:val="24"/>
          <w:szCs w:val="24"/>
        </w:rPr>
        <w:t>a</w:t>
      </w:r>
      <w:r w:rsidR="00415B38">
        <w:rPr>
          <w:rFonts w:ascii="Arial" w:hAnsi="Arial" w:cs="Arial"/>
          <w:sz w:val="24"/>
          <w:szCs w:val="24"/>
        </w:rPr>
        <w:t>ssumption</w:t>
      </w:r>
      <w:r w:rsidR="007266EA">
        <w:rPr>
          <w:rFonts w:ascii="Arial" w:hAnsi="Arial" w:cs="Arial"/>
          <w:sz w:val="24"/>
          <w:szCs w:val="24"/>
        </w:rPr>
        <w:t xml:space="preserve"> </w:t>
      </w:r>
      <w:r w:rsidR="00F0675A">
        <w:rPr>
          <w:rFonts w:ascii="Arial" w:hAnsi="Arial" w:cs="Arial"/>
          <w:sz w:val="24"/>
          <w:szCs w:val="24"/>
        </w:rPr>
        <w:t>that exposure to domestic violence</w:t>
      </w:r>
      <w:r w:rsidR="00624456">
        <w:rPr>
          <w:rFonts w:ascii="Arial" w:hAnsi="Arial" w:cs="Arial"/>
          <w:sz w:val="24"/>
          <w:szCs w:val="24"/>
        </w:rPr>
        <w:t xml:space="preserve"> </w:t>
      </w:r>
      <w:r w:rsidR="0095078A">
        <w:rPr>
          <w:rFonts w:ascii="Arial" w:hAnsi="Arial" w:cs="Arial"/>
          <w:sz w:val="24"/>
          <w:szCs w:val="24"/>
        </w:rPr>
        <w:t xml:space="preserve">affects </w:t>
      </w:r>
      <w:r w:rsidR="008C4ACF">
        <w:rPr>
          <w:rFonts w:ascii="Arial" w:hAnsi="Arial" w:cs="Arial"/>
          <w:sz w:val="24"/>
          <w:szCs w:val="24"/>
        </w:rPr>
        <w:t>children’s development</w:t>
      </w:r>
      <w:r w:rsidR="00A43252">
        <w:rPr>
          <w:rFonts w:ascii="Arial" w:hAnsi="Arial" w:cs="Arial"/>
          <w:sz w:val="24"/>
          <w:szCs w:val="24"/>
        </w:rPr>
        <w:t xml:space="preserve"> </w:t>
      </w:r>
      <w:r w:rsidR="00CF1AF6">
        <w:rPr>
          <w:rFonts w:ascii="Arial" w:hAnsi="Arial" w:cs="Arial"/>
          <w:sz w:val="24"/>
          <w:szCs w:val="24"/>
        </w:rPr>
        <w:t>and emotional</w:t>
      </w:r>
      <w:r w:rsidR="006631D2">
        <w:rPr>
          <w:rFonts w:ascii="Arial" w:hAnsi="Arial" w:cs="Arial"/>
          <w:sz w:val="24"/>
          <w:szCs w:val="24"/>
        </w:rPr>
        <w:t xml:space="preserve"> </w:t>
      </w:r>
      <w:r w:rsidR="00A43252">
        <w:rPr>
          <w:rFonts w:ascii="Arial" w:hAnsi="Arial" w:cs="Arial"/>
          <w:sz w:val="24"/>
          <w:szCs w:val="24"/>
        </w:rPr>
        <w:t>needs which can deve</w:t>
      </w:r>
      <w:r w:rsidR="00CF1AF6">
        <w:rPr>
          <w:rFonts w:ascii="Arial" w:hAnsi="Arial" w:cs="Arial"/>
          <w:sz w:val="24"/>
          <w:szCs w:val="24"/>
        </w:rPr>
        <w:t xml:space="preserve">lop </w:t>
      </w:r>
      <w:r w:rsidR="000A7FB8">
        <w:rPr>
          <w:rFonts w:ascii="Arial" w:hAnsi="Arial" w:cs="Arial"/>
          <w:sz w:val="24"/>
          <w:szCs w:val="24"/>
        </w:rPr>
        <w:t>insecu</w:t>
      </w:r>
      <w:r w:rsidR="00306EDD">
        <w:rPr>
          <w:rFonts w:ascii="Arial" w:hAnsi="Arial" w:cs="Arial"/>
          <w:sz w:val="24"/>
          <w:szCs w:val="24"/>
        </w:rPr>
        <w:t>rities</w:t>
      </w:r>
      <w:r w:rsidR="004B467D">
        <w:rPr>
          <w:rFonts w:ascii="Arial" w:hAnsi="Arial" w:cs="Arial"/>
          <w:sz w:val="24"/>
          <w:szCs w:val="24"/>
        </w:rPr>
        <w:t xml:space="preserve"> in</w:t>
      </w:r>
      <w:r w:rsidR="00AF7E2A">
        <w:rPr>
          <w:rFonts w:ascii="Arial" w:hAnsi="Arial" w:cs="Arial"/>
          <w:sz w:val="24"/>
          <w:szCs w:val="24"/>
        </w:rPr>
        <w:t xml:space="preserve"> </w:t>
      </w:r>
      <w:r w:rsidR="00764123">
        <w:rPr>
          <w:rFonts w:ascii="Arial" w:hAnsi="Arial" w:cs="Arial"/>
          <w:sz w:val="24"/>
          <w:szCs w:val="24"/>
        </w:rPr>
        <w:t>close relationships</w:t>
      </w:r>
      <w:r w:rsidR="00CF1AF6">
        <w:rPr>
          <w:rFonts w:ascii="Arial" w:hAnsi="Arial" w:cs="Arial"/>
          <w:sz w:val="24"/>
          <w:szCs w:val="24"/>
        </w:rPr>
        <w:t xml:space="preserve"> throug</w:t>
      </w:r>
      <w:r w:rsidR="004B467D">
        <w:rPr>
          <w:rFonts w:ascii="Arial" w:hAnsi="Arial" w:cs="Arial"/>
          <w:sz w:val="24"/>
          <w:szCs w:val="24"/>
        </w:rPr>
        <w:t>hout</w:t>
      </w:r>
      <w:r w:rsidR="00CF1AF6">
        <w:rPr>
          <w:rFonts w:ascii="Arial" w:hAnsi="Arial" w:cs="Arial"/>
          <w:sz w:val="24"/>
          <w:szCs w:val="24"/>
        </w:rPr>
        <w:t xml:space="preserve"> adulthood.</w:t>
      </w:r>
    </w:p>
    <w:p w14:paraId="41FC4CD6" w14:textId="77777777" w:rsidR="00311A0D" w:rsidRDefault="007F6E2E" w:rsidP="005C0B95">
      <w:pPr>
        <w:tabs>
          <w:tab w:val="left" w:pos="2460"/>
        </w:tabs>
        <w:spacing w:line="360" w:lineRule="auto"/>
        <w:rPr>
          <w:rFonts w:ascii="Arial" w:hAnsi="Arial" w:cs="Arial"/>
          <w:sz w:val="24"/>
          <w:szCs w:val="24"/>
        </w:rPr>
      </w:pPr>
      <w:r w:rsidRPr="007F6E2E">
        <w:rPr>
          <w:rFonts w:ascii="Arial" w:hAnsi="Arial" w:cs="Arial"/>
          <w:sz w:val="24"/>
          <w:szCs w:val="24"/>
        </w:rPr>
        <w:lastRenderedPageBreak/>
        <w:t>Radford et al., (2013)</w:t>
      </w:r>
      <w:r w:rsidR="00407395">
        <w:rPr>
          <w:rFonts w:ascii="Arial" w:hAnsi="Arial" w:cs="Arial"/>
          <w:sz w:val="24"/>
          <w:szCs w:val="24"/>
        </w:rPr>
        <w:t xml:space="preserve"> </w:t>
      </w:r>
      <w:r w:rsidR="00D21B34">
        <w:rPr>
          <w:rFonts w:ascii="Arial" w:hAnsi="Arial" w:cs="Arial"/>
          <w:sz w:val="24"/>
          <w:szCs w:val="24"/>
        </w:rPr>
        <w:t>talks around ch</w:t>
      </w:r>
      <w:r w:rsidR="006D3DD4">
        <w:rPr>
          <w:rFonts w:ascii="Arial" w:hAnsi="Arial" w:cs="Arial"/>
          <w:sz w:val="24"/>
          <w:szCs w:val="24"/>
        </w:rPr>
        <w:t xml:space="preserve">ildhood </w:t>
      </w:r>
      <w:r w:rsidR="00720F98">
        <w:rPr>
          <w:rFonts w:ascii="Arial" w:hAnsi="Arial" w:cs="Arial"/>
          <w:sz w:val="24"/>
          <w:szCs w:val="24"/>
        </w:rPr>
        <w:t>abuse from a parent or caregiver</w:t>
      </w:r>
      <w:r w:rsidR="00E404E0">
        <w:rPr>
          <w:rFonts w:ascii="Arial" w:hAnsi="Arial" w:cs="Arial"/>
          <w:sz w:val="24"/>
          <w:szCs w:val="24"/>
        </w:rPr>
        <w:t xml:space="preserve">, which can </w:t>
      </w:r>
      <w:r w:rsidR="008427C9">
        <w:rPr>
          <w:rFonts w:ascii="Arial" w:hAnsi="Arial" w:cs="Arial"/>
          <w:sz w:val="24"/>
          <w:szCs w:val="24"/>
        </w:rPr>
        <w:t>increase</w:t>
      </w:r>
      <w:r w:rsidR="00E404E0">
        <w:rPr>
          <w:rFonts w:ascii="Arial" w:hAnsi="Arial" w:cs="Arial"/>
          <w:sz w:val="24"/>
          <w:szCs w:val="24"/>
        </w:rPr>
        <w:t xml:space="preserve"> the risk of </w:t>
      </w:r>
      <w:r w:rsidR="00494654">
        <w:rPr>
          <w:rFonts w:ascii="Arial" w:hAnsi="Arial" w:cs="Arial"/>
          <w:sz w:val="24"/>
          <w:szCs w:val="24"/>
        </w:rPr>
        <w:t>being exposure to domestic violence</w:t>
      </w:r>
      <w:r w:rsidR="008427C9">
        <w:rPr>
          <w:rFonts w:ascii="Arial" w:hAnsi="Arial" w:cs="Arial"/>
          <w:sz w:val="24"/>
          <w:szCs w:val="24"/>
        </w:rPr>
        <w:t>. The finding suggests</w:t>
      </w:r>
      <w:r w:rsidR="000A440B">
        <w:rPr>
          <w:rFonts w:ascii="Arial" w:hAnsi="Arial" w:cs="Arial"/>
          <w:sz w:val="24"/>
          <w:szCs w:val="24"/>
        </w:rPr>
        <w:t xml:space="preserve"> that </w:t>
      </w:r>
      <w:r w:rsidR="00243D38">
        <w:rPr>
          <w:rFonts w:ascii="Arial" w:hAnsi="Arial" w:cs="Arial"/>
          <w:sz w:val="24"/>
          <w:szCs w:val="24"/>
        </w:rPr>
        <w:t>dom</w:t>
      </w:r>
      <w:r w:rsidR="00D2453C">
        <w:rPr>
          <w:rFonts w:ascii="Arial" w:hAnsi="Arial" w:cs="Arial"/>
          <w:sz w:val="24"/>
          <w:szCs w:val="24"/>
        </w:rPr>
        <w:t xml:space="preserve">estic violence can </w:t>
      </w:r>
      <w:proofErr w:type="gramStart"/>
      <w:r w:rsidR="00D2453C">
        <w:rPr>
          <w:rFonts w:ascii="Arial" w:hAnsi="Arial" w:cs="Arial"/>
          <w:sz w:val="24"/>
          <w:szCs w:val="24"/>
        </w:rPr>
        <w:t>impact</w:t>
      </w:r>
      <w:proofErr w:type="gramEnd"/>
      <w:r w:rsidR="00D2453C">
        <w:rPr>
          <w:rFonts w:ascii="Arial" w:hAnsi="Arial" w:cs="Arial"/>
          <w:sz w:val="24"/>
          <w:szCs w:val="24"/>
        </w:rPr>
        <w:t xml:space="preserve"> children in later adulthood.</w:t>
      </w:r>
    </w:p>
    <w:p w14:paraId="25E1B6EB" w14:textId="4461F522" w:rsidR="007F6E2E" w:rsidRDefault="00311A0D" w:rsidP="005C0B95">
      <w:pPr>
        <w:tabs>
          <w:tab w:val="left" w:pos="2460"/>
        </w:tabs>
        <w:spacing w:line="360" w:lineRule="auto"/>
        <w:rPr>
          <w:rFonts w:ascii="Arial" w:hAnsi="Arial" w:cs="Arial"/>
          <w:sz w:val="24"/>
          <w:szCs w:val="24"/>
        </w:rPr>
      </w:pPr>
      <w:r w:rsidRPr="00311A0D">
        <w:rPr>
          <w:rFonts w:ascii="Arial" w:hAnsi="Arial" w:cs="Arial"/>
          <w:sz w:val="24"/>
          <w:szCs w:val="24"/>
        </w:rPr>
        <w:t xml:space="preserve">Holt, </w:t>
      </w:r>
      <w:r w:rsidR="00F751E6" w:rsidRPr="00311A0D">
        <w:rPr>
          <w:rFonts w:ascii="Arial" w:hAnsi="Arial" w:cs="Arial"/>
          <w:sz w:val="24"/>
          <w:szCs w:val="24"/>
        </w:rPr>
        <w:t>A.</w:t>
      </w:r>
      <w:r w:rsidR="00F751E6">
        <w:rPr>
          <w:rFonts w:ascii="Arial" w:hAnsi="Arial" w:cs="Arial"/>
          <w:sz w:val="24"/>
          <w:szCs w:val="24"/>
        </w:rPr>
        <w:t xml:space="preserve"> (2016)</w:t>
      </w:r>
      <w:r w:rsidR="008427C9">
        <w:rPr>
          <w:rFonts w:ascii="Arial" w:hAnsi="Arial" w:cs="Arial"/>
          <w:sz w:val="24"/>
          <w:szCs w:val="24"/>
        </w:rPr>
        <w:t xml:space="preserve"> </w:t>
      </w:r>
      <w:r w:rsidR="00656DB6">
        <w:rPr>
          <w:rFonts w:ascii="Arial" w:hAnsi="Arial" w:cs="Arial"/>
          <w:sz w:val="24"/>
          <w:szCs w:val="24"/>
        </w:rPr>
        <w:t xml:space="preserve">This </w:t>
      </w:r>
      <w:r w:rsidR="009330C0">
        <w:rPr>
          <w:rFonts w:ascii="Arial" w:hAnsi="Arial" w:cs="Arial"/>
          <w:sz w:val="24"/>
          <w:szCs w:val="24"/>
        </w:rPr>
        <w:t xml:space="preserve">paper </w:t>
      </w:r>
      <w:r w:rsidR="00A35AC6">
        <w:rPr>
          <w:rFonts w:ascii="Arial" w:hAnsi="Arial" w:cs="Arial"/>
          <w:sz w:val="24"/>
          <w:szCs w:val="24"/>
        </w:rPr>
        <w:t>reviews</w:t>
      </w:r>
      <w:r w:rsidR="009330C0">
        <w:rPr>
          <w:rFonts w:ascii="Arial" w:hAnsi="Arial" w:cs="Arial"/>
          <w:sz w:val="24"/>
          <w:szCs w:val="24"/>
        </w:rPr>
        <w:t xml:space="preserve"> the domestic violence</w:t>
      </w:r>
      <w:r w:rsidR="00D922CD">
        <w:rPr>
          <w:rFonts w:ascii="Arial" w:hAnsi="Arial" w:cs="Arial"/>
          <w:sz w:val="24"/>
          <w:szCs w:val="24"/>
        </w:rPr>
        <w:t xml:space="preserve"> between adolescent to a parent</w:t>
      </w:r>
      <w:r w:rsidR="00C92CEC">
        <w:rPr>
          <w:rFonts w:ascii="Arial" w:hAnsi="Arial" w:cs="Arial"/>
          <w:sz w:val="24"/>
          <w:szCs w:val="24"/>
        </w:rPr>
        <w:t xml:space="preserve"> (APA)</w:t>
      </w:r>
      <w:r w:rsidR="00A35AC6">
        <w:rPr>
          <w:rFonts w:ascii="Arial" w:hAnsi="Arial" w:cs="Arial"/>
          <w:sz w:val="24"/>
          <w:szCs w:val="24"/>
        </w:rPr>
        <w:t>, while understanding it a form of abuse</w:t>
      </w:r>
      <w:r w:rsidR="001A396A">
        <w:rPr>
          <w:rFonts w:ascii="Arial" w:hAnsi="Arial" w:cs="Arial"/>
          <w:sz w:val="24"/>
          <w:szCs w:val="24"/>
        </w:rPr>
        <w:t xml:space="preserve"> which can</w:t>
      </w:r>
      <w:r w:rsidR="0071626E">
        <w:rPr>
          <w:rFonts w:ascii="Arial" w:hAnsi="Arial" w:cs="Arial"/>
          <w:sz w:val="24"/>
          <w:szCs w:val="24"/>
        </w:rPr>
        <w:t xml:space="preserve"> consider how problem</w:t>
      </w:r>
      <w:r w:rsidR="00EE1163">
        <w:rPr>
          <w:rFonts w:ascii="Arial" w:hAnsi="Arial" w:cs="Arial"/>
          <w:sz w:val="24"/>
          <w:szCs w:val="24"/>
        </w:rPr>
        <w:t xml:space="preserve"> fit</w:t>
      </w:r>
      <w:r w:rsidR="000137EE">
        <w:rPr>
          <w:rFonts w:ascii="Arial" w:hAnsi="Arial" w:cs="Arial"/>
          <w:sz w:val="24"/>
          <w:szCs w:val="24"/>
        </w:rPr>
        <w:t xml:space="preserve"> </w:t>
      </w:r>
      <w:r w:rsidR="00EE1163">
        <w:rPr>
          <w:rFonts w:ascii="Arial" w:hAnsi="Arial" w:cs="Arial"/>
          <w:sz w:val="24"/>
          <w:szCs w:val="24"/>
        </w:rPr>
        <w:t>into</w:t>
      </w:r>
      <w:r w:rsidR="000137EE">
        <w:rPr>
          <w:rFonts w:ascii="Arial" w:hAnsi="Arial" w:cs="Arial"/>
          <w:sz w:val="24"/>
          <w:szCs w:val="24"/>
        </w:rPr>
        <w:t xml:space="preserve"> family conflict and </w:t>
      </w:r>
      <w:r w:rsidR="00EE1163">
        <w:rPr>
          <w:rFonts w:ascii="Arial" w:hAnsi="Arial" w:cs="Arial"/>
          <w:sz w:val="24"/>
          <w:szCs w:val="24"/>
        </w:rPr>
        <w:t>gender</w:t>
      </w:r>
      <w:r w:rsidR="00821EBD">
        <w:rPr>
          <w:rFonts w:ascii="Arial" w:hAnsi="Arial" w:cs="Arial"/>
          <w:sz w:val="24"/>
          <w:szCs w:val="24"/>
        </w:rPr>
        <w:t xml:space="preserve"> -based violence.</w:t>
      </w:r>
    </w:p>
    <w:p w14:paraId="1F67D256" w14:textId="06A2945B" w:rsidR="00CF1AF6" w:rsidRPr="007834CE" w:rsidRDefault="00CF1AF6" w:rsidP="005C0B95">
      <w:pPr>
        <w:tabs>
          <w:tab w:val="left" w:pos="2460"/>
        </w:tabs>
        <w:spacing w:line="360" w:lineRule="auto"/>
        <w:rPr>
          <w:rFonts w:ascii="Arial" w:hAnsi="Arial" w:cs="Arial"/>
          <w:sz w:val="24"/>
          <w:szCs w:val="24"/>
        </w:rPr>
      </w:pPr>
      <w:bookmarkStart w:id="10" w:name="_Hlk119516907"/>
      <w:r w:rsidRPr="00F146CA">
        <w:rPr>
          <w:rFonts w:ascii="Arial" w:hAnsi="Arial" w:cs="Arial"/>
          <w:b/>
          <w:bCs/>
          <w:sz w:val="24"/>
          <w:szCs w:val="24"/>
        </w:rPr>
        <w:t>Co</w:t>
      </w:r>
      <w:r w:rsidR="00F146CA" w:rsidRPr="00F146CA">
        <w:rPr>
          <w:rFonts w:ascii="Arial" w:hAnsi="Arial" w:cs="Arial"/>
          <w:b/>
          <w:bCs/>
          <w:sz w:val="24"/>
          <w:szCs w:val="24"/>
        </w:rPr>
        <w:t>nclusion</w:t>
      </w:r>
    </w:p>
    <w:bookmarkEnd w:id="10"/>
    <w:p w14:paraId="607B76C5" w14:textId="1DEBA011" w:rsidR="004A6EF1" w:rsidRDefault="006340EC" w:rsidP="005C0B95">
      <w:pPr>
        <w:tabs>
          <w:tab w:val="left" w:pos="2460"/>
        </w:tabs>
        <w:spacing w:line="360" w:lineRule="auto"/>
        <w:rPr>
          <w:rFonts w:ascii="Arial" w:hAnsi="Arial" w:cs="Arial"/>
          <w:sz w:val="24"/>
          <w:szCs w:val="24"/>
        </w:rPr>
      </w:pPr>
      <w:r>
        <w:rPr>
          <w:rFonts w:ascii="Arial" w:hAnsi="Arial" w:cs="Arial"/>
          <w:sz w:val="24"/>
          <w:szCs w:val="24"/>
        </w:rPr>
        <w:t xml:space="preserve">The </w:t>
      </w:r>
      <w:r w:rsidR="00A47D04">
        <w:rPr>
          <w:rFonts w:ascii="Arial" w:hAnsi="Arial" w:cs="Arial"/>
          <w:sz w:val="24"/>
          <w:szCs w:val="24"/>
        </w:rPr>
        <w:t>sim</w:t>
      </w:r>
      <w:r w:rsidR="00F74369">
        <w:rPr>
          <w:rFonts w:ascii="Arial" w:hAnsi="Arial" w:cs="Arial"/>
          <w:sz w:val="24"/>
          <w:szCs w:val="24"/>
        </w:rPr>
        <w:t>ilarities between the</w:t>
      </w:r>
      <w:r w:rsidR="00FE345B">
        <w:rPr>
          <w:rFonts w:ascii="Arial" w:hAnsi="Arial" w:cs="Arial"/>
          <w:sz w:val="24"/>
          <w:szCs w:val="24"/>
        </w:rPr>
        <w:t xml:space="preserve"> </w:t>
      </w:r>
      <w:r w:rsidR="004B467D">
        <w:rPr>
          <w:rFonts w:ascii="Arial" w:hAnsi="Arial" w:cs="Arial"/>
          <w:sz w:val="24"/>
          <w:szCs w:val="24"/>
        </w:rPr>
        <w:t>authors,</w:t>
      </w:r>
      <w:r w:rsidR="00F74369">
        <w:rPr>
          <w:rFonts w:ascii="Arial" w:hAnsi="Arial" w:cs="Arial"/>
          <w:sz w:val="24"/>
          <w:szCs w:val="24"/>
        </w:rPr>
        <w:t xml:space="preserve"> are they</w:t>
      </w:r>
      <w:r w:rsidR="00BD2E62">
        <w:rPr>
          <w:rFonts w:ascii="Arial" w:hAnsi="Arial" w:cs="Arial"/>
          <w:sz w:val="24"/>
          <w:szCs w:val="24"/>
        </w:rPr>
        <w:t xml:space="preserve"> </w:t>
      </w:r>
      <w:r w:rsidR="00C36196">
        <w:rPr>
          <w:rFonts w:ascii="Arial" w:hAnsi="Arial" w:cs="Arial"/>
          <w:sz w:val="24"/>
          <w:szCs w:val="24"/>
        </w:rPr>
        <w:t>share the view</w:t>
      </w:r>
      <w:r w:rsidR="00DB41A1">
        <w:rPr>
          <w:rFonts w:ascii="Arial" w:hAnsi="Arial" w:cs="Arial"/>
          <w:sz w:val="24"/>
          <w:szCs w:val="24"/>
        </w:rPr>
        <w:t xml:space="preserve"> that</w:t>
      </w:r>
      <w:r w:rsidR="004208A2">
        <w:rPr>
          <w:rFonts w:ascii="Arial" w:hAnsi="Arial" w:cs="Arial"/>
          <w:sz w:val="24"/>
          <w:szCs w:val="24"/>
        </w:rPr>
        <w:t xml:space="preserve"> exp</w:t>
      </w:r>
      <w:r w:rsidR="00FE345B">
        <w:rPr>
          <w:rFonts w:ascii="Arial" w:hAnsi="Arial" w:cs="Arial"/>
          <w:sz w:val="24"/>
          <w:szCs w:val="24"/>
        </w:rPr>
        <w:t>osure</w:t>
      </w:r>
      <w:r w:rsidR="001406C0">
        <w:rPr>
          <w:rFonts w:ascii="Arial" w:hAnsi="Arial" w:cs="Arial"/>
          <w:sz w:val="24"/>
          <w:szCs w:val="24"/>
        </w:rPr>
        <w:t xml:space="preserve"> to </w:t>
      </w:r>
      <w:r w:rsidR="008E63C8">
        <w:rPr>
          <w:rFonts w:ascii="Arial" w:hAnsi="Arial" w:cs="Arial"/>
          <w:sz w:val="24"/>
          <w:szCs w:val="24"/>
        </w:rPr>
        <w:t>violence</w:t>
      </w:r>
      <w:r w:rsidR="00DB41A1">
        <w:rPr>
          <w:rFonts w:ascii="Arial" w:hAnsi="Arial" w:cs="Arial"/>
          <w:sz w:val="24"/>
          <w:szCs w:val="24"/>
        </w:rPr>
        <w:t xml:space="preserve"> </w:t>
      </w:r>
      <w:r w:rsidR="001A05A8">
        <w:rPr>
          <w:rFonts w:ascii="Arial" w:hAnsi="Arial" w:cs="Arial"/>
          <w:sz w:val="24"/>
          <w:szCs w:val="24"/>
        </w:rPr>
        <w:t>effects</w:t>
      </w:r>
      <w:r w:rsidR="00DB41A1">
        <w:rPr>
          <w:rFonts w:ascii="Arial" w:hAnsi="Arial" w:cs="Arial"/>
          <w:sz w:val="24"/>
          <w:szCs w:val="24"/>
        </w:rPr>
        <w:t xml:space="preserve"> </w:t>
      </w:r>
      <w:r w:rsidR="001406C0">
        <w:rPr>
          <w:rFonts w:ascii="Arial" w:hAnsi="Arial" w:cs="Arial"/>
          <w:sz w:val="24"/>
          <w:szCs w:val="24"/>
        </w:rPr>
        <w:t>childhood</w:t>
      </w:r>
      <w:r w:rsidR="007E67D8">
        <w:rPr>
          <w:rFonts w:ascii="Arial" w:hAnsi="Arial" w:cs="Arial"/>
          <w:sz w:val="24"/>
          <w:szCs w:val="24"/>
        </w:rPr>
        <w:t xml:space="preserve"> </w:t>
      </w:r>
      <w:r w:rsidR="00851FBA">
        <w:rPr>
          <w:rFonts w:ascii="Arial" w:hAnsi="Arial" w:cs="Arial"/>
          <w:sz w:val="24"/>
          <w:szCs w:val="24"/>
        </w:rPr>
        <w:t>experiences.</w:t>
      </w:r>
      <w:r w:rsidR="00B91678">
        <w:rPr>
          <w:rFonts w:ascii="Arial" w:hAnsi="Arial" w:cs="Arial"/>
          <w:sz w:val="24"/>
          <w:szCs w:val="24"/>
        </w:rPr>
        <w:t xml:space="preserve"> </w:t>
      </w:r>
      <w:r w:rsidR="007C3F4C">
        <w:rPr>
          <w:rFonts w:ascii="Arial" w:hAnsi="Arial" w:cs="Arial"/>
          <w:sz w:val="24"/>
          <w:szCs w:val="24"/>
        </w:rPr>
        <w:t xml:space="preserve">It can </w:t>
      </w:r>
      <w:proofErr w:type="gramStart"/>
      <w:r w:rsidR="00CA58B2">
        <w:rPr>
          <w:rFonts w:ascii="Arial" w:hAnsi="Arial" w:cs="Arial"/>
          <w:sz w:val="24"/>
          <w:szCs w:val="24"/>
        </w:rPr>
        <w:t>determine</w:t>
      </w:r>
      <w:proofErr w:type="gramEnd"/>
      <w:r w:rsidR="007C3F4C">
        <w:rPr>
          <w:rFonts w:ascii="Arial" w:hAnsi="Arial" w:cs="Arial"/>
          <w:sz w:val="24"/>
          <w:szCs w:val="24"/>
        </w:rPr>
        <w:t xml:space="preserve"> that exposure to violence </w:t>
      </w:r>
      <w:r w:rsidR="007834CE">
        <w:rPr>
          <w:rFonts w:ascii="Arial" w:hAnsi="Arial" w:cs="Arial"/>
          <w:sz w:val="24"/>
          <w:szCs w:val="24"/>
        </w:rPr>
        <w:t xml:space="preserve">has </w:t>
      </w:r>
      <w:r w:rsidR="00C7406D">
        <w:rPr>
          <w:rFonts w:ascii="Arial" w:hAnsi="Arial" w:cs="Arial"/>
          <w:sz w:val="24"/>
          <w:szCs w:val="24"/>
        </w:rPr>
        <w:t>an</w:t>
      </w:r>
      <w:r w:rsidR="007834CE">
        <w:rPr>
          <w:rFonts w:ascii="Arial" w:hAnsi="Arial" w:cs="Arial"/>
          <w:sz w:val="24"/>
          <w:szCs w:val="24"/>
        </w:rPr>
        <w:t xml:space="preserve"> impact on </w:t>
      </w:r>
      <w:r w:rsidR="00CA58B2">
        <w:rPr>
          <w:rFonts w:ascii="Arial" w:hAnsi="Arial" w:cs="Arial"/>
          <w:sz w:val="24"/>
          <w:szCs w:val="24"/>
        </w:rPr>
        <w:t>children growing u</w:t>
      </w:r>
      <w:r w:rsidR="00E46274">
        <w:rPr>
          <w:rFonts w:ascii="Arial" w:hAnsi="Arial" w:cs="Arial"/>
          <w:sz w:val="24"/>
          <w:szCs w:val="24"/>
        </w:rPr>
        <w:t>p into adults. By learn</w:t>
      </w:r>
      <w:r w:rsidR="0022716A">
        <w:rPr>
          <w:rFonts w:ascii="Arial" w:hAnsi="Arial" w:cs="Arial"/>
          <w:sz w:val="24"/>
          <w:szCs w:val="24"/>
        </w:rPr>
        <w:t xml:space="preserve">t </w:t>
      </w:r>
      <w:r w:rsidR="00E46274">
        <w:rPr>
          <w:rFonts w:ascii="Arial" w:hAnsi="Arial" w:cs="Arial"/>
          <w:sz w:val="24"/>
          <w:szCs w:val="24"/>
        </w:rPr>
        <w:t>behaviours</w:t>
      </w:r>
      <w:r w:rsidR="00EE1F6F">
        <w:rPr>
          <w:rFonts w:ascii="Arial" w:hAnsi="Arial" w:cs="Arial"/>
          <w:sz w:val="24"/>
          <w:szCs w:val="24"/>
        </w:rPr>
        <w:t xml:space="preserve"> within the family home and influences around growing up</w:t>
      </w:r>
      <w:r w:rsidR="00405B4D">
        <w:rPr>
          <w:rFonts w:ascii="Arial" w:hAnsi="Arial" w:cs="Arial"/>
          <w:sz w:val="24"/>
          <w:szCs w:val="24"/>
        </w:rPr>
        <w:t xml:space="preserve">. </w:t>
      </w:r>
      <w:r w:rsidR="00B406D0">
        <w:rPr>
          <w:rFonts w:ascii="Arial" w:hAnsi="Arial" w:cs="Arial"/>
          <w:sz w:val="24"/>
          <w:szCs w:val="24"/>
        </w:rPr>
        <w:t>These</w:t>
      </w:r>
      <w:r w:rsidR="007F18DE">
        <w:rPr>
          <w:rFonts w:ascii="Arial" w:hAnsi="Arial" w:cs="Arial"/>
          <w:sz w:val="24"/>
          <w:szCs w:val="24"/>
        </w:rPr>
        <w:t xml:space="preserve"> can</w:t>
      </w:r>
      <w:r w:rsidR="00B406D0">
        <w:rPr>
          <w:rFonts w:ascii="Arial" w:hAnsi="Arial" w:cs="Arial"/>
          <w:sz w:val="24"/>
          <w:szCs w:val="24"/>
        </w:rPr>
        <w:t xml:space="preserve"> </w:t>
      </w:r>
      <w:r w:rsidR="001167F2">
        <w:rPr>
          <w:rFonts w:ascii="Arial" w:hAnsi="Arial" w:cs="Arial"/>
          <w:sz w:val="24"/>
          <w:szCs w:val="24"/>
        </w:rPr>
        <w:t>change</w:t>
      </w:r>
      <w:r w:rsidR="001974C3">
        <w:rPr>
          <w:rFonts w:ascii="Arial" w:hAnsi="Arial" w:cs="Arial"/>
          <w:sz w:val="24"/>
          <w:szCs w:val="24"/>
        </w:rPr>
        <w:t xml:space="preserve"> what is</w:t>
      </w:r>
      <w:r w:rsidR="00B406D0">
        <w:rPr>
          <w:rFonts w:ascii="Arial" w:hAnsi="Arial" w:cs="Arial"/>
          <w:sz w:val="24"/>
          <w:szCs w:val="24"/>
        </w:rPr>
        <w:t xml:space="preserve"> </w:t>
      </w:r>
      <w:r w:rsidR="00EE1F6F">
        <w:rPr>
          <w:rFonts w:ascii="Arial" w:hAnsi="Arial" w:cs="Arial"/>
          <w:sz w:val="24"/>
          <w:szCs w:val="24"/>
        </w:rPr>
        <w:t xml:space="preserve">acceptable </w:t>
      </w:r>
      <w:r w:rsidR="00B406D0">
        <w:rPr>
          <w:rFonts w:ascii="Arial" w:hAnsi="Arial" w:cs="Arial"/>
          <w:sz w:val="24"/>
          <w:szCs w:val="24"/>
        </w:rPr>
        <w:t xml:space="preserve">and how </w:t>
      </w:r>
      <w:r w:rsidR="00D94C7D">
        <w:rPr>
          <w:rFonts w:ascii="Arial" w:hAnsi="Arial" w:cs="Arial"/>
          <w:sz w:val="24"/>
          <w:szCs w:val="24"/>
        </w:rPr>
        <w:t>individual</w:t>
      </w:r>
      <w:r w:rsidR="001974C3">
        <w:rPr>
          <w:rFonts w:ascii="Arial" w:hAnsi="Arial" w:cs="Arial"/>
          <w:sz w:val="24"/>
          <w:szCs w:val="24"/>
        </w:rPr>
        <w:t>s</w:t>
      </w:r>
      <w:r w:rsidR="00D94C7D">
        <w:rPr>
          <w:rFonts w:ascii="Arial" w:hAnsi="Arial" w:cs="Arial"/>
          <w:sz w:val="24"/>
          <w:szCs w:val="24"/>
        </w:rPr>
        <w:t xml:space="preserve"> learn to </w:t>
      </w:r>
      <w:r w:rsidR="00C11FCC">
        <w:rPr>
          <w:rFonts w:ascii="Arial" w:hAnsi="Arial" w:cs="Arial"/>
          <w:sz w:val="24"/>
          <w:szCs w:val="24"/>
        </w:rPr>
        <w:t>manage</w:t>
      </w:r>
      <w:r w:rsidR="00D94C7D">
        <w:rPr>
          <w:rFonts w:ascii="Arial" w:hAnsi="Arial" w:cs="Arial"/>
          <w:sz w:val="24"/>
          <w:szCs w:val="24"/>
        </w:rPr>
        <w:t xml:space="preserve"> their emotions in challenging </w:t>
      </w:r>
      <w:r w:rsidR="00B7424E">
        <w:rPr>
          <w:rFonts w:ascii="Arial" w:hAnsi="Arial" w:cs="Arial"/>
          <w:sz w:val="24"/>
          <w:szCs w:val="24"/>
        </w:rPr>
        <w:t>situations. Even</w:t>
      </w:r>
      <w:r w:rsidR="001974C3">
        <w:rPr>
          <w:rFonts w:ascii="Arial" w:hAnsi="Arial" w:cs="Arial"/>
          <w:sz w:val="24"/>
          <w:szCs w:val="24"/>
        </w:rPr>
        <w:t xml:space="preserve"> thou</w:t>
      </w:r>
      <w:r w:rsidR="002D71CD">
        <w:rPr>
          <w:rFonts w:ascii="Arial" w:hAnsi="Arial" w:cs="Arial"/>
          <w:sz w:val="24"/>
          <w:szCs w:val="24"/>
        </w:rPr>
        <w:t>gh</w:t>
      </w:r>
      <w:r w:rsidR="001974C3">
        <w:rPr>
          <w:rFonts w:ascii="Arial" w:hAnsi="Arial" w:cs="Arial"/>
          <w:sz w:val="24"/>
          <w:szCs w:val="24"/>
        </w:rPr>
        <w:t xml:space="preserve"> they all agree</w:t>
      </w:r>
      <w:r w:rsidR="007D05A1">
        <w:rPr>
          <w:rFonts w:ascii="Arial" w:hAnsi="Arial" w:cs="Arial"/>
          <w:sz w:val="24"/>
          <w:szCs w:val="24"/>
        </w:rPr>
        <w:t xml:space="preserve"> exposure to violence has a nega</w:t>
      </w:r>
      <w:r w:rsidR="000E2542">
        <w:rPr>
          <w:rFonts w:ascii="Arial" w:hAnsi="Arial" w:cs="Arial"/>
          <w:sz w:val="24"/>
          <w:szCs w:val="24"/>
        </w:rPr>
        <w:t>tive outcome on children growing into adulthood</w:t>
      </w:r>
      <w:r w:rsidR="00C37669">
        <w:rPr>
          <w:rFonts w:ascii="Arial" w:hAnsi="Arial" w:cs="Arial"/>
          <w:sz w:val="24"/>
          <w:szCs w:val="24"/>
        </w:rPr>
        <w:t>,</w:t>
      </w:r>
      <w:r w:rsidR="00E350F3">
        <w:rPr>
          <w:rFonts w:ascii="Arial" w:hAnsi="Arial" w:cs="Arial"/>
          <w:sz w:val="24"/>
          <w:szCs w:val="24"/>
        </w:rPr>
        <w:t xml:space="preserve"> </w:t>
      </w:r>
      <w:r w:rsidR="00A650C8">
        <w:rPr>
          <w:rFonts w:ascii="Arial" w:hAnsi="Arial" w:cs="Arial"/>
          <w:sz w:val="24"/>
          <w:szCs w:val="24"/>
        </w:rPr>
        <w:t>more</w:t>
      </w:r>
      <w:r w:rsidR="000966D6">
        <w:rPr>
          <w:rFonts w:ascii="Arial" w:hAnsi="Arial" w:cs="Arial"/>
          <w:sz w:val="24"/>
          <w:szCs w:val="24"/>
        </w:rPr>
        <w:t xml:space="preserve"> research is </w:t>
      </w:r>
      <w:r w:rsidR="005D29F8">
        <w:rPr>
          <w:rFonts w:ascii="Arial" w:hAnsi="Arial" w:cs="Arial"/>
          <w:sz w:val="24"/>
          <w:szCs w:val="24"/>
        </w:rPr>
        <w:t>needed</w:t>
      </w:r>
      <w:r w:rsidR="000966D6">
        <w:rPr>
          <w:rFonts w:ascii="Arial" w:hAnsi="Arial" w:cs="Arial"/>
          <w:sz w:val="24"/>
          <w:szCs w:val="24"/>
        </w:rPr>
        <w:t xml:space="preserve"> to </w:t>
      </w:r>
      <w:proofErr w:type="gramStart"/>
      <w:r w:rsidR="000966D6">
        <w:rPr>
          <w:rFonts w:ascii="Arial" w:hAnsi="Arial" w:cs="Arial"/>
          <w:sz w:val="24"/>
          <w:szCs w:val="24"/>
        </w:rPr>
        <w:t>determine</w:t>
      </w:r>
      <w:proofErr w:type="gramEnd"/>
      <w:r w:rsidR="000966D6">
        <w:rPr>
          <w:rFonts w:ascii="Arial" w:hAnsi="Arial" w:cs="Arial"/>
          <w:sz w:val="24"/>
          <w:szCs w:val="24"/>
        </w:rPr>
        <w:t xml:space="preserve"> the </w:t>
      </w:r>
      <w:r w:rsidR="00374EA8">
        <w:rPr>
          <w:rFonts w:ascii="Arial" w:hAnsi="Arial" w:cs="Arial"/>
          <w:sz w:val="24"/>
          <w:szCs w:val="24"/>
        </w:rPr>
        <w:t>effectively</w:t>
      </w:r>
      <w:r w:rsidR="000966D6">
        <w:rPr>
          <w:rFonts w:ascii="Arial" w:hAnsi="Arial" w:cs="Arial"/>
          <w:sz w:val="24"/>
          <w:szCs w:val="24"/>
        </w:rPr>
        <w:t xml:space="preserve"> of</w:t>
      </w:r>
      <w:r w:rsidR="00672CD4">
        <w:rPr>
          <w:rFonts w:ascii="Arial" w:hAnsi="Arial" w:cs="Arial"/>
          <w:sz w:val="24"/>
          <w:szCs w:val="24"/>
        </w:rPr>
        <w:t xml:space="preserve"> </w:t>
      </w:r>
      <w:r w:rsidR="00CC4632">
        <w:rPr>
          <w:rFonts w:ascii="Arial" w:hAnsi="Arial" w:cs="Arial"/>
          <w:sz w:val="24"/>
          <w:szCs w:val="24"/>
        </w:rPr>
        <w:t>relevant contextual factors</w:t>
      </w:r>
      <w:r w:rsidR="00C7406D">
        <w:rPr>
          <w:rFonts w:ascii="Arial" w:hAnsi="Arial" w:cs="Arial"/>
          <w:sz w:val="24"/>
          <w:szCs w:val="24"/>
        </w:rPr>
        <w:t>.</w:t>
      </w:r>
      <w:r w:rsidR="00FB0DED">
        <w:rPr>
          <w:rFonts w:ascii="Arial" w:hAnsi="Arial" w:cs="Arial"/>
          <w:sz w:val="24"/>
          <w:szCs w:val="24"/>
        </w:rPr>
        <w:t xml:space="preserve"> </w:t>
      </w:r>
    </w:p>
    <w:p w14:paraId="7052B917" w14:textId="5B05CA97" w:rsidR="001C56DC" w:rsidRPr="000734AE" w:rsidRDefault="00BA64AA" w:rsidP="005C0B95">
      <w:pPr>
        <w:tabs>
          <w:tab w:val="left" w:pos="2460"/>
        </w:tabs>
        <w:spacing w:line="360" w:lineRule="auto"/>
        <w:rPr>
          <w:rFonts w:ascii="Arial" w:hAnsi="Arial" w:cs="Arial"/>
          <w:b/>
          <w:bCs/>
          <w:sz w:val="24"/>
          <w:szCs w:val="24"/>
          <w:u w:val="single"/>
        </w:rPr>
      </w:pPr>
      <w:r w:rsidRPr="000734AE">
        <w:rPr>
          <w:rFonts w:ascii="Arial" w:hAnsi="Arial" w:cs="Arial"/>
          <w:b/>
          <w:bCs/>
          <w:sz w:val="24"/>
          <w:szCs w:val="24"/>
          <w:u w:val="single"/>
        </w:rPr>
        <w:t xml:space="preserve">Theme 2: </w:t>
      </w:r>
      <w:r w:rsidR="00BF0D6E" w:rsidRPr="000734AE">
        <w:rPr>
          <w:rFonts w:ascii="Arial" w:hAnsi="Arial" w:cs="Arial"/>
          <w:b/>
          <w:bCs/>
          <w:sz w:val="24"/>
          <w:szCs w:val="24"/>
          <w:u w:val="single"/>
        </w:rPr>
        <w:t>P</w:t>
      </w:r>
      <w:r w:rsidR="004A6EF1" w:rsidRPr="000734AE">
        <w:rPr>
          <w:rFonts w:ascii="Arial" w:hAnsi="Arial" w:cs="Arial"/>
          <w:b/>
          <w:bCs/>
          <w:sz w:val="24"/>
          <w:szCs w:val="24"/>
          <w:u w:val="single"/>
        </w:rPr>
        <w:t>overty</w:t>
      </w:r>
      <w:r w:rsidR="00C71438" w:rsidRPr="000734AE">
        <w:rPr>
          <w:rFonts w:ascii="Arial" w:hAnsi="Arial" w:cs="Arial"/>
          <w:b/>
          <w:bCs/>
          <w:sz w:val="24"/>
          <w:szCs w:val="24"/>
          <w:u w:val="single"/>
        </w:rPr>
        <w:t xml:space="preserve"> </w:t>
      </w:r>
    </w:p>
    <w:p w14:paraId="48122145" w14:textId="1A17CFDF" w:rsidR="00C71438" w:rsidRDefault="00C71438" w:rsidP="005C0B95">
      <w:pPr>
        <w:tabs>
          <w:tab w:val="left" w:pos="2460"/>
        </w:tabs>
        <w:spacing w:line="360" w:lineRule="auto"/>
        <w:rPr>
          <w:rFonts w:ascii="Arial" w:hAnsi="Arial" w:cs="Arial"/>
          <w:sz w:val="24"/>
          <w:szCs w:val="24"/>
        </w:rPr>
      </w:pPr>
      <w:r w:rsidRPr="00C71438">
        <w:rPr>
          <w:rFonts w:ascii="Arial" w:hAnsi="Arial" w:cs="Arial"/>
          <w:sz w:val="24"/>
          <w:szCs w:val="24"/>
        </w:rPr>
        <w:t xml:space="preserve">This section investigates </w:t>
      </w:r>
      <w:r w:rsidR="002F667E">
        <w:rPr>
          <w:rFonts w:ascii="Arial" w:hAnsi="Arial" w:cs="Arial"/>
          <w:sz w:val="24"/>
          <w:szCs w:val="24"/>
        </w:rPr>
        <w:t>whether poverty</w:t>
      </w:r>
      <w:r w:rsidR="00C62154">
        <w:rPr>
          <w:rFonts w:ascii="Arial" w:hAnsi="Arial" w:cs="Arial"/>
          <w:sz w:val="24"/>
          <w:szCs w:val="24"/>
        </w:rPr>
        <w:t xml:space="preserve"> can</w:t>
      </w:r>
      <w:r w:rsidR="002F667E">
        <w:rPr>
          <w:rFonts w:ascii="Arial" w:hAnsi="Arial" w:cs="Arial"/>
          <w:sz w:val="24"/>
          <w:szCs w:val="24"/>
        </w:rPr>
        <w:t xml:space="preserve"> cause domestic violence</w:t>
      </w:r>
      <w:r w:rsidR="000002C1">
        <w:rPr>
          <w:rFonts w:ascii="Arial" w:hAnsi="Arial" w:cs="Arial"/>
          <w:sz w:val="24"/>
          <w:szCs w:val="24"/>
        </w:rPr>
        <w:t xml:space="preserve">. Due to the factors of </w:t>
      </w:r>
      <w:r w:rsidR="00577DE0">
        <w:rPr>
          <w:rFonts w:ascii="Arial" w:hAnsi="Arial" w:cs="Arial"/>
          <w:sz w:val="24"/>
          <w:szCs w:val="24"/>
        </w:rPr>
        <w:t>low levels</w:t>
      </w:r>
      <w:r w:rsidR="002A7A15">
        <w:rPr>
          <w:rFonts w:ascii="Arial" w:hAnsi="Arial" w:cs="Arial"/>
          <w:sz w:val="24"/>
          <w:szCs w:val="24"/>
        </w:rPr>
        <w:t xml:space="preserve"> of income, education</w:t>
      </w:r>
      <w:r w:rsidR="00A03730">
        <w:rPr>
          <w:rFonts w:ascii="Arial" w:hAnsi="Arial" w:cs="Arial"/>
          <w:sz w:val="24"/>
          <w:szCs w:val="24"/>
        </w:rPr>
        <w:t xml:space="preserve">, </w:t>
      </w:r>
      <w:r w:rsidR="00047A91">
        <w:rPr>
          <w:rFonts w:ascii="Arial" w:hAnsi="Arial" w:cs="Arial"/>
          <w:sz w:val="24"/>
          <w:szCs w:val="24"/>
        </w:rPr>
        <w:t xml:space="preserve">single </w:t>
      </w:r>
      <w:r w:rsidR="00145EC4">
        <w:rPr>
          <w:rFonts w:ascii="Arial" w:hAnsi="Arial" w:cs="Arial"/>
          <w:sz w:val="24"/>
          <w:szCs w:val="24"/>
        </w:rPr>
        <w:t>par</w:t>
      </w:r>
      <w:r w:rsidR="005F415A">
        <w:rPr>
          <w:rFonts w:ascii="Arial" w:hAnsi="Arial" w:cs="Arial"/>
          <w:sz w:val="24"/>
          <w:szCs w:val="24"/>
        </w:rPr>
        <w:t>ents</w:t>
      </w:r>
      <w:r w:rsidR="00E93434">
        <w:rPr>
          <w:rFonts w:ascii="Arial" w:hAnsi="Arial" w:cs="Arial"/>
          <w:sz w:val="24"/>
          <w:szCs w:val="24"/>
        </w:rPr>
        <w:t xml:space="preserve"> and</w:t>
      </w:r>
      <w:r w:rsidR="00A03730">
        <w:rPr>
          <w:rFonts w:ascii="Arial" w:hAnsi="Arial" w:cs="Arial"/>
          <w:sz w:val="24"/>
          <w:szCs w:val="24"/>
        </w:rPr>
        <w:t xml:space="preserve"> </w:t>
      </w:r>
      <w:r w:rsidR="00A03730" w:rsidRPr="00A03730">
        <w:rPr>
          <w:rFonts w:ascii="Arial" w:hAnsi="Arial" w:cs="Arial"/>
          <w:sz w:val="24"/>
          <w:szCs w:val="24"/>
        </w:rPr>
        <w:t>social environment</w:t>
      </w:r>
      <w:r w:rsidR="00465CE4">
        <w:rPr>
          <w:rFonts w:ascii="Arial" w:hAnsi="Arial" w:cs="Arial"/>
          <w:sz w:val="24"/>
          <w:szCs w:val="24"/>
        </w:rPr>
        <w:t xml:space="preserve"> could play a role into domestic abuse.</w:t>
      </w:r>
    </w:p>
    <w:p w14:paraId="131EA6D9" w14:textId="191F0562" w:rsidR="00877AC1" w:rsidRDefault="00145EC4" w:rsidP="00ED4240">
      <w:pPr>
        <w:tabs>
          <w:tab w:val="left" w:pos="2460"/>
        </w:tabs>
        <w:spacing w:line="360" w:lineRule="auto"/>
        <w:rPr>
          <w:rFonts w:ascii="Arial" w:hAnsi="Arial" w:cs="Arial"/>
          <w:sz w:val="24"/>
          <w:szCs w:val="24"/>
        </w:rPr>
      </w:pPr>
      <w:r w:rsidRPr="00145EC4">
        <w:rPr>
          <w:rFonts w:ascii="Arial" w:hAnsi="Arial" w:cs="Arial"/>
          <w:sz w:val="24"/>
          <w:szCs w:val="24"/>
        </w:rPr>
        <w:t>Fahmy and Williamson</w:t>
      </w:r>
      <w:r w:rsidR="00C62154">
        <w:rPr>
          <w:rFonts w:ascii="Arial" w:hAnsi="Arial" w:cs="Arial"/>
          <w:sz w:val="24"/>
          <w:szCs w:val="24"/>
        </w:rPr>
        <w:t>,</w:t>
      </w:r>
      <w:r>
        <w:rPr>
          <w:rFonts w:ascii="Arial" w:hAnsi="Arial" w:cs="Arial"/>
          <w:sz w:val="24"/>
          <w:szCs w:val="24"/>
        </w:rPr>
        <w:t xml:space="preserve"> (2018)</w:t>
      </w:r>
      <w:r w:rsidR="00912554">
        <w:rPr>
          <w:rFonts w:ascii="Arial" w:hAnsi="Arial" w:cs="Arial"/>
          <w:sz w:val="24"/>
          <w:szCs w:val="24"/>
        </w:rPr>
        <w:t xml:space="preserve"> </w:t>
      </w:r>
      <w:r w:rsidR="005D29F8">
        <w:rPr>
          <w:rFonts w:ascii="Arial" w:hAnsi="Arial" w:cs="Arial"/>
          <w:sz w:val="24"/>
          <w:szCs w:val="24"/>
        </w:rPr>
        <w:t>found</w:t>
      </w:r>
      <w:r w:rsidR="004251FD">
        <w:rPr>
          <w:rFonts w:ascii="Arial" w:hAnsi="Arial" w:cs="Arial"/>
          <w:sz w:val="24"/>
          <w:szCs w:val="24"/>
        </w:rPr>
        <w:t xml:space="preserve"> that </w:t>
      </w:r>
      <w:r w:rsidR="005604E0">
        <w:rPr>
          <w:rFonts w:ascii="Arial" w:hAnsi="Arial" w:cs="Arial"/>
          <w:sz w:val="24"/>
          <w:szCs w:val="24"/>
        </w:rPr>
        <w:t>links between gender, poverty and DVA</w:t>
      </w:r>
      <w:r w:rsidR="00E77995">
        <w:rPr>
          <w:rFonts w:ascii="Arial" w:hAnsi="Arial" w:cs="Arial"/>
          <w:sz w:val="24"/>
          <w:szCs w:val="24"/>
        </w:rPr>
        <w:t xml:space="preserve"> is a concern </w:t>
      </w:r>
      <w:r w:rsidR="00BB63AD">
        <w:rPr>
          <w:rFonts w:ascii="Arial" w:hAnsi="Arial" w:cs="Arial"/>
          <w:sz w:val="24"/>
          <w:szCs w:val="24"/>
        </w:rPr>
        <w:t xml:space="preserve">that </w:t>
      </w:r>
      <w:r w:rsidR="00411358">
        <w:rPr>
          <w:rFonts w:ascii="Arial" w:hAnsi="Arial" w:cs="Arial"/>
          <w:sz w:val="24"/>
          <w:szCs w:val="24"/>
        </w:rPr>
        <w:t xml:space="preserve">assumption </w:t>
      </w:r>
      <w:r w:rsidR="00554CA6">
        <w:rPr>
          <w:rFonts w:ascii="Arial" w:hAnsi="Arial" w:cs="Arial"/>
          <w:sz w:val="24"/>
          <w:szCs w:val="24"/>
        </w:rPr>
        <w:t xml:space="preserve">around </w:t>
      </w:r>
      <w:r w:rsidR="00F66DDD">
        <w:rPr>
          <w:rFonts w:ascii="Arial" w:hAnsi="Arial" w:cs="Arial"/>
          <w:sz w:val="24"/>
          <w:szCs w:val="24"/>
        </w:rPr>
        <w:t xml:space="preserve">share </w:t>
      </w:r>
      <w:r w:rsidR="00BB63AD">
        <w:rPr>
          <w:rFonts w:ascii="Arial" w:hAnsi="Arial" w:cs="Arial"/>
          <w:sz w:val="24"/>
          <w:szCs w:val="24"/>
        </w:rPr>
        <w:t>house</w:t>
      </w:r>
      <w:r w:rsidR="00CD3AED">
        <w:rPr>
          <w:rFonts w:ascii="Arial" w:hAnsi="Arial" w:cs="Arial"/>
          <w:sz w:val="24"/>
          <w:szCs w:val="24"/>
        </w:rPr>
        <w:t xml:space="preserve">hold </w:t>
      </w:r>
      <w:r w:rsidR="00411358">
        <w:rPr>
          <w:rFonts w:ascii="Arial" w:hAnsi="Arial" w:cs="Arial"/>
          <w:sz w:val="24"/>
          <w:szCs w:val="24"/>
        </w:rPr>
        <w:t>income</w:t>
      </w:r>
      <w:r w:rsidR="00C62154">
        <w:rPr>
          <w:rFonts w:ascii="Arial" w:hAnsi="Arial" w:cs="Arial"/>
          <w:sz w:val="24"/>
          <w:szCs w:val="24"/>
        </w:rPr>
        <w:t>.</w:t>
      </w:r>
      <w:r w:rsidR="00F66DDD">
        <w:rPr>
          <w:rFonts w:ascii="Arial" w:hAnsi="Arial" w:cs="Arial"/>
          <w:sz w:val="24"/>
          <w:szCs w:val="24"/>
        </w:rPr>
        <w:t xml:space="preserve"> which put the wom</w:t>
      </w:r>
      <w:r w:rsidR="00247045">
        <w:rPr>
          <w:rFonts w:ascii="Arial" w:hAnsi="Arial" w:cs="Arial"/>
          <w:sz w:val="24"/>
          <w:szCs w:val="24"/>
        </w:rPr>
        <w:t xml:space="preserve">en </w:t>
      </w:r>
      <w:r w:rsidR="00F85A2B">
        <w:rPr>
          <w:rFonts w:ascii="Arial" w:hAnsi="Arial" w:cs="Arial"/>
          <w:sz w:val="24"/>
          <w:szCs w:val="24"/>
        </w:rPr>
        <w:t xml:space="preserve">at risk of </w:t>
      </w:r>
      <w:bookmarkStart w:id="11" w:name="_Hlk119521115"/>
      <w:r w:rsidR="00F85A2B">
        <w:rPr>
          <w:rFonts w:ascii="Arial" w:hAnsi="Arial" w:cs="Arial"/>
          <w:sz w:val="24"/>
          <w:szCs w:val="24"/>
        </w:rPr>
        <w:t>fina</w:t>
      </w:r>
      <w:r w:rsidR="00247045">
        <w:rPr>
          <w:rFonts w:ascii="Arial" w:hAnsi="Arial" w:cs="Arial"/>
          <w:sz w:val="24"/>
          <w:szCs w:val="24"/>
        </w:rPr>
        <w:t>ncial</w:t>
      </w:r>
      <w:bookmarkEnd w:id="11"/>
      <w:r w:rsidR="008B6418">
        <w:rPr>
          <w:rFonts w:ascii="Arial" w:hAnsi="Arial" w:cs="Arial"/>
          <w:sz w:val="24"/>
          <w:szCs w:val="24"/>
        </w:rPr>
        <w:t xml:space="preserve"> abuse</w:t>
      </w:r>
      <w:r w:rsidR="00CA7DD8">
        <w:rPr>
          <w:rFonts w:ascii="Arial" w:hAnsi="Arial" w:cs="Arial"/>
          <w:sz w:val="24"/>
          <w:szCs w:val="24"/>
        </w:rPr>
        <w:t>, which in tur</w:t>
      </w:r>
      <w:r w:rsidR="00CD6F71">
        <w:rPr>
          <w:rFonts w:ascii="Arial" w:hAnsi="Arial" w:cs="Arial"/>
          <w:sz w:val="24"/>
          <w:szCs w:val="24"/>
        </w:rPr>
        <w:t>n prevent victims leaving abusers</w:t>
      </w:r>
      <w:r w:rsidR="00ED4240">
        <w:rPr>
          <w:rFonts w:ascii="Arial" w:hAnsi="Arial" w:cs="Arial"/>
          <w:sz w:val="24"/>
          <w:szCs w:val="24"/>
        </w:rPr>
        <w:t xml:space="preserve">. </w:t>
      </w:r>
    </w:p>
    <w:p w14:paraId="3EEF83AF" w14:textId="53819D14" w:rsidR="00145EC4" w:rsidRDefault="00877AC1" w:rsidP="00ED4240">
      <w:pPr>
        <w:tabs>
          <w:tab w:val="left" w:pos="2460"/>
        </w:tabs>
        <w:spacing w:line="360" w:lineRule="auto"/>
        <w:rPr>
          <w:rFonts w:ascii="Arial" w:hAnsi="Arial" w:cs="Arial"/>
          <w:sz w:val="24"/>
          <w:szCs w:val="24"/>
        </w:rPr>
      </w:pPr>
      <w:r w:rsidRPr="00040B0F">
        <w:rPr>
          <w:rFonts w:ascii="Arial" w:hAnsi="Arial" w:cs="Arial"/>
          <w:sz w:val="24"/>
          <w:szCs w:val="24"/>
        </w:rPr>
        <w:t>St</w:t>
      </w:r>
      <w:r w:rsidR="00040B0F" w:rsidRPr="00040B0F">
        <w:rPr>
          <w:rFonts w:ascii="Arial" w:hAnsi="Arial" w:cs="Arial"/>
          <w:sz w:val="24"/>
          <w:szCs w:val="24"/>
        </w:rPr>
        <w:t>udies</w:t>
      </w:r>
      <w:r w:rsidR="00040B0F">
        <w:t xml:space="preserve"> </w:t>
      </w:r>
      <w:r w:rsidR="00FB4742" w:rsidRPr="00FB4742">
        <w:rPr>
          <w:rFonts w:ascii="Arial" w:hAnsi="Arial" w:cs="Arial"/>
          <w:sz w:val="24"/>
          <w:szCs w:val="24"/>
        </w:rPr>
        <w:t>suggested that</w:t>
      </w:r>
      <w:r w:rsidR="00ED4240" w:rsidRPr="00ED4240">
        <w:t xml:space="preserve"> </w:t>
      </w:r>
      <w:r>
        <w:rPr>
          <w:rFonts w:ascii="Arial" w:hAnsi="Arial" w:cs="Arial"/>
          <w:sz w:val="24"/>
          <w:szCs w:val="24"/>
        </w:rPr>
        <w:t>f</w:t>
      </w:r>
      <w:r w:rsidR="00ED4240" w:rsidRPr="00ED4240">
        <w:rPr>
          <w:rFonts w:ascii="Arial" w:hAnsi="Arial" w:cs="Arial"/>
          <w:sz w:val="24"/>
          <w:szCs w:val="24"/>
        </w:rPr>
        <w:t>inancial stress, as well as social and material hardship, may undoubtedly have powerful</w:t>
      </w:r>
      <w:r>
        <w:rPr>
          <w:rFonts w:ascii="Arial" w:hAnsi="Arial" w:cs="Arial"/>
          <w:sz w:val="24"/>
          <w:szCs w:val="24"/>
        </w:rPr>
        <w:t xml:space="preserve"> </w:t>
      </w:r>
      <w:r w:rsidR="00ED4240" w:rsidRPr="00ED4240">
        <w:rPr>
          <w:rFonts w:ascii="Arial" w:hAnsi="Arial" w:cs="Arial"/>
          <w:sz w:val="24"/>
          <w:szCs w:val="24"/>
        </w:rPr>
        <w:t>adverse consequences for relationships</w:t>
      </w:r>
      <w:r w:rsidR="00CD6F71">
        <w:rPr>
          <w:rFonts w:ascii="Arial" w:hAnsi="Arial" w:cs="Arial"/>
          <w:sz w:val="24"/>
          <w:szCs w:val="24"/>
        </w:rPr>
        <w:t>.</w:t>
      </w:r>
      <w:r w:rsidR="00247045">
        <w:rPr>
          <w:rFonts w:ascii="Arial" w:hAnsi="Arial" w:cs="Arial"/>
          <w:sz w:val="24"/>
          <w:szCs w:val="24"/>
        </w:rPr>
        <w:t xml:space="preserve"> </w:t>
      </w:r>
    </w:p>
    <w:p w14:paraId="2E73E8A0" w14:textId="5FB9687B" w:rsidR="00FA1120" w:rsidRDefault="00FA1120" w:rsidP="00ED4240">
      <w:pPr>
        <w:tabs>
          <w:tab w:val="left" w:pos="2460"/>
        </w:tabs>
        <w:spacing w:line="360" w:lineRule="auto"/>
        <w:rPr>
          <w:rFonts w:ascii="Arial" w:hAnsi="Arial" w:cs="Arial"/>
          <w:sz w:val="24"/>
          <w:szCs w:val="24"/>
        </w:rPr>
      </w:pPr>
      <w:bookmarkStart w:id="12" w:name="_Hlk119521366"/>
      <w:r w:rsidRPr="00FA1120">
        <w:rPr>
          <w:rFonts w:ascii="Arial" w:hAnsi="Arial" w:cs="Arial"/>
          <w:sz w:val="24"/>
          <w:szCs w:val="24"/>
        </w:rPr>
        <w:t>P. Bywaters, L. Bunting, G. Davidson, J. Hanratty, W. Mason C. McCartan and N. Steils</w:t>
      </w:r>
      <w:r w:rsidR="00C62154">
        <w:rPr>
          <w:rFonts w:ascii="Arial" w:hAnsi="Arial" w:cs="Arial"/>
          <w:sz w:val="24"/>
          <w:szCs w:val="24"/>
        </w:rPr>
        <w:t>,</w:t>
      </w:r>
      <w:r>
        <w:rPr>
          <w:rFonts w:ascii="Arial" w:hAnsi="Arial" w:cs="Arial"/>
          <w:sz w:val="24"/>
          <w:szCs w:val="24"/>
        </w:rPr>
        <w:t xml:space="preserve"> (2016)</w:t>
      </w:r>
      <w:r w:rsidR="00305860">
        <w:rPr>
          <w:rFonts w:ascii="Arial" w:hAnsi="Arial" w:cs="Arial"/>
          <w:sz w:val="24"/>
          <w:szCs w:val="24"/>
        </w:rPr>
        <w:t xml:space="preserve"> </w:t>
      </w:r>
      <w:bookmarkEnd w:id="12"/>
      <w:r w:rsidR="00305860">
        <w:rPr>
          <w:rFonts w:ascii="Arial" w:hAnsi="Arial" w:cs="Arial"/>
          <w:sz w:val="24"/>
          <w:szCs w:val="24"/>
        </w:rPr>
        <w:t>investigates two central issues</w:t>
      </w:r>
      <w:r w:rsidR="00D37310">
        <w:rPr>
          <w:rFonts w:ascii="Arial" w:hAnsi="Arial" w:cs="Arial"/>
          <w:sz w:val="24"/>
          <w:szCs w:val="24"/>
        </w:rPr>
        <w:t xml:space="preserve"> that gather</w:t>
      </w:r>
      <w:r w:rsidR="002D0D2A">
        <w:rPr>
          <w:rFonts w:ascii="Arial" w:hAnsi="Arial" w:cs="Arial"/>
          <w:sz w:val="24"/>
          <w:szCs w:val="24"/>
        </w:rPr>
        <w:t xml:space="preserve"> evidence</w:t>
      </w:r>
      <w:r w:rsidR="00C62154">
        <w:rPr>
          <w:rFonts w:ascii="Arial" w:hAnsi="Arial" w:cs="Arial"/>
          <w:sz w:val="24"/>
          <w:szCs w:val="24"/>
        </w:rPr>
        <w:t xml:space="preserve"> that asked </w:t>
      </w:r>
      <w:r w:rsidR="002D0D2A">
        <w:rPr>
          <w:rFonts w:ascii="Arial" w:hAnsi="Arial" w:cs="Arial"/>
          <w:sz w:val="24"/>
          <w:szCs w:val="24"/>
        </w:rPr>
        <w:t>what extend do</w:t>
      </w:r>
      <w:r w:rsidR="00D34815">
        <w:rPr>
          <w:rFonts w:ascii="Arial" w:hAnsi="Arial" w:cs="Arial"/>
          <w:sz w:val="24"/>
          <w:szCs w:val="24"/>
        </w:rPr>
        <w:t>es</w:t>
      </w:r>
      <w:r w:rsidR="002D0D2A">
        <w:rPr>
          <w:rFonts w:ascii="Arial" w:hAnsi="Arial" w:cs="Arial"/>
          <w:sz w:val="24"/>
          <w:szCs w:val="24"/>
        </w:rPr>
        <w:t xml:space="preserve"> </w:t>
      </w:r>
      <w:bookmarkStart w:id="13" w:name="_Hlk119521475"/>
      <w:r w:rsidR="0084734F">
        <w:rPr>
          <w:rFonts w:ascii="Arial" w:hAnsi="Arial" w:cs="Arial"/>
          <w:sz w:val="24"/>
          <w:szCs w:val="24"/>
        </w:rPr>
        <w:t>poverty increases t</w:t>
      </w:r>
      <w:r w:rsidR="00DE1DA2">
        <w:rPr>
          <w:rFonts w:ascii="Arial" w:hAnsi="Arial" w:cs="Arial"/>
          <w:sz w:val="24"/>
          <w:szCs w:val="24"/>
        </w:rPr>
        <w:t>he amount of child abuse and neglect</w:t>
      </w:r>
      <w:bookmarkEnd w:id="13"/>
      <w:r w:rsidR="00D34815">
        <w:rPr>
          <w:rFonts w:ascii="Arial" w:hAnsi="Arial" w:cs="Arial"/>
          <w:sz w:val="24"/>
          <w:szCs w:val="24"/>
        </w:rPr>
        <w:t>?</w:t>
      </w:r>
      <w:r w:rsidR="00555D07">
        <w:rPr>
          <w:rFonts w:ascii="Arial" w:hAnsi="Arial" w:cs="Arial"/>
          <w:sz w:val="24"/>
          <w:szCs w:val="24"/>
        </w:rPr>
        <w:t xml:space="preserve"> </w:t>
      </w:r>
      <w:r w:rsidR="00663B2D">
        <w:rPr>
          <w:rFonts w:ascii="Arial" w:hAnsi="Arial" w:cs="Arial"/>
          <w:sz w:val="24"/>
          <w:szCs w:val="24"/>
        </w:rPr>
        <w:t>While</w:t>
      </w:r>
      <w:r w:rsidR="002943CB">
        <w:rPr>
          <w:rFonts w:ascii="Arial" w:hAnsi="Arial" w:cs="Arial"/>
          <w:sz w:val="24"/>
          <w:szCs w:val="24"/>
        </w:rPr>
        <w:t xml:space="preserve"> there is evidence</w:t>
      </w:r>
      <w:r w:rsidR="00E62248">
        <w:rPr>
          <w:rFonts w:ascii="Arial" w:hAnsi="Arial" w:cs="Arial"/>
          <w:sz w:val="24"/>
          <w:szCs w:val="24"/>
        </w:rPr>
        <w:t xml:space="preserve"> t</w:t>
      </w:r>
      <w:r w:rsidR="007C0F3C">
        <w:rPr>
          <w:rFonts w:ascii="Arial" w:hAnsi="Arial" w:cs="Arial"/>
          <w:sz w:val="24"/>
          <w:szCs w:val="24"/>
        </w:rPr>
        <w:t xml:space="preserve">hat </w:t>
      </w:r>
      <w:r w:rsidR="00E72983">
        <w:rPr>
          <w:rFonts w:ascii="Arial" w:hAnsi="Arial" w:cs="Arial"/>
          <w:sz w:val="24"/>
          <w:szCs w:val="24"/>
        </w:rPr>
        <w:t xml:space="preserve">suggest </w:t>
      </w:r>
      <w:r w:rsidR="007C0F3C">
        <w:rPr>
          <w:rFonts w:ascii="Arial" w:hAnsi="Arial" w:cs="Arial"/>
          <w:sz w:val="24"/>
          <w:szCs w:val="24"/>
        </w:rPr>
        <w:t xml:space="preserve">poverty </w:t>
      </w:r>
      <w:r w:rsidR="00B1620A">
        <w:rPr>
          <w:rFonts w:ascii="Arial" w:hAnsi="Arial" w:cs="Arial"/>
          <w:sz w:val="24"/>
          <w:szCs w:val="24"/>
        </w:rPr>
        <w:t>is a</w:t>
      </w:r>
      <w:r w:rsidR="00E96142">
        <w:rPr>
          <w:rFonts w:ascii="Arial" w:hAnsi="Arial" w:cs="Arial"/>
          <w:sz w:val="24"/>
          <w:szCs w:val="24"/>
        </w:rPr>
        <w:t>n</w:t>
      </w:r>
      <w:r w:rsidR="00B1620A">
        <w:rPr>
          <w:rFonts w:ascii="Arial" w:hAnsi="Arial" w:cs="Arial"/>
          <w:sz w:val="24"/>
          <w:szCs w:val="24"/>
        </w:rPr>
        <w:t xml:space="preserve"> in</w:t>
      </w:r>
      <w:r w:rsidR="00523133">
        <w:rPr>
          <w:rFonts w:ascii="Arial" w:hAnsi="Arial" w:cs="Arial"/>
          <w:sz w:val="24"/>
          <w:szCs w:val="24"/>
        </w:rPr>
        <w:t>terlocking factor which ca</w:t>
      </w:r>
      <w:r w:rsidR="00F60655">
        <w:rPr>
          <w:rFonts w:ascii="Arial" w:hAnsi="Arial" w:cs="Arial"/>
          <w:sz w:val="24"/>
          <w:szCs w:val="24"/>
        </w:rPr>
        <w:t>n cause domestic abuse</w:t>
      </w:r>
      <w:r w:rsidR="00A76038">
        <w:rPr>
          <w:rFonts w:ascii="Arial" w:hAnsi="Arial" w:cs="Arial"/>
          <w:sz w:val="24"/>
          <w:szCs w:val="24"/>
        </w:rPr>
        <w:t xml:space="preserve"> with</w:t>
      </w:r>
      <w:r w:rsidR="006F2E84">
        <w:rPr>
          <w:rFonts w:ascii="Arial" w:hAnsi="Arial" w:cs="Arial"/>
          <w:sz w:val="24"/>
          <w:szCs w:val="24"/>
        </w:rPr>
        <w:t xml:space="preserve"> </w:t>
      </w:r>
      <w:r w:rsidR="002E408E">
        <w:rPr>
          <w:rFonts w:ascii="Arial" w:hAnsi="Arial" w:cs="Arial"/>
          <w:sz w:val="24"/>
          <w:szCs w:val="24"/>
        </w:rPr>
        <w:t>other contributory factors.</w:t>
      </w:r>
    </w:p>
    <w:p w14:paraId="7393D260" w14:textId="3E01DEB7" w:rsidR="002943CB" w:rsidRDefault="002943CB" w:rsidP="002943CB">
      <w:pPr>
        <w:tabs>
          <w:tab w:val="left" w:pos="2460"/>
        </w:tabs>
        <w:spacing w:line="360" w:lineRule="auto"/>
        <w:rPr>
          <w:rFonts w:ascii="Arial" w:hAnsi="Arial" w:cs="Arial"/>
          <w:sz w:val="24"/>
          <w:szCs w:val="24"/>
        </w:rPr>
      </w:pPr>
      <w:r w:rsidRPr="002943CB">
        <w:rPr>
          <w:rFonts w:ascii="Arial" w:hAnsi="Arial" w:cs="Arial"/>
          <w:sz w:val="24"/>
          <w:szCs w:val="24"/>
        </w:rPr>
        <w:lastRenderedPageBreak/>
        <w:t xml:space="preserve">According to the largest review of the costs of child poverty in the UK, two-thirds </w:t>
      </w:r>
      <w:r w:rsidR="003F6875" w:rsidRPr="002943CB">
        <w:rPr>
          <w:rFonts w:ascii="Arial" w:hAnsi="Arial" w:cs="Arial"/>
          <w:sz w:val="24"/>
          <w:szCs w:val="24"/>
        </w:rPr>
        <w:t>of expenses</w:t>
      </w:r>
      <w:r w:rsidRPr="002943CB">
        <w:rPr>
          <w:rFonts w:ascii="Arial" w:hAnsi="Arial" w:cs="Arial"/>
          <w:sz w:val="24"/>
          <w:szCs w:val="24"/>
        </w:rPr>
        <w:t xml:space="preserve"> are related t</w:t>
      </w:r>
      <w:r w:rsidR="00D34815">
        <w:rPr>
          <w:rFonts w:ascii="Arial" w:hAnsi="Arial" w:cs="Arial"/>
          <w:sz w:val="24"/>
          <w:szCs w:val="24"/>
        </w:rPr>
        <w:t>o</w:t>
      </w:r>
      <w:r w:rsidR="002E5BA9">
        <w:rPr>
          <w:rFonts w:ascii="Arial" w:hAnsi="Arial" w:cs="Arial"/>
          <w:sz w:val="24"/>
          <w:szCs w:val="24"/>
        </w:rPr>
        <w:t xml:space="preserve"> </w:t>
      </w:r>
      <w:r w:rsidR="003F6875">
        <w:rPr>
          <w:rFonts w:ascii="Arial" w:hAnsi="Arial" w:cs="Arial"/>
          <w:sz w:val="24"/>
          <w:szCs w:val="24"/>
        </w:rPr>
        <w:t>p</w:t>
      </w:r>
      <w:r w:rsidRPr="002943CB">
        <w:rPr>
          <w:rFonts w:ascii="Arial" w:hAnsi="Arial" w:cs="Arial"/>
          <w:sz w:val="24"/>
          <w:szCs w:val="24"/>
        </w:rPr>
        <w:t>overty</w:t>
      </w:r>
      <w:r w:rsidR="003F6875">
        <w:rPr>
          <w:rFonts w:ascii="Arial" w:hAnsi="Arial" w:cs="Arial"/>
          <w:sz w:val="24"/>
          <w:szCs w:val="24"/>
        </w:rPr>
        <w:t>, also</w:t>
      </w:r>
      <w:r w:rsidRPr="002943CB">
        <w:rPr>
          <w:rFonts w:ascii="Arial" w:hAnsi="Arial" w:cs="Arial"/>
          <w:sz w:val="24"/>
          <w:szCs w:val="24"/>
        </w:rPr>
        <w:t xml:space="preserve"> may be a factor in children's social services. This would currently equal </w:t>
      </w:r>
      <w:r w:rsidR="001D02A0">
        <w:rPr>
          <w:rFonts w:ascii="Arial" w:hAnsi="Arial" w:cs="Arial"/>
          <w:sz w:val="24"/>
          <w:szCs w:val="24"/>
        </w:rPr>
        <w:t xml:space="preserve">to </w:t>
      </w:r>
      <w:r w:rsidRPr="002943CB">
        <w:rPr>
          <w:rFonts w:ascii="Arial" w:hAnsi="Arial" w:cs="Arial"/>
          <w:sz w:val="24"/>
          <w:szCs w:val="24"/>
        </w:rPr>
        <w:t xml:space="preserve">about £5 billion </w:t>
      </w:r>
      <w:r w:rsidR="003F6875" w:rsidRPr="002943CB">
        <w:rPr>
          <w:rFonts w:ascii="Arial" w:hAnsi="Arial" w:cs="Arial"/>
          <w:sz w:val="24"/>
          <w:szCs w:val="24"/>
        </w:rPr>
        <w:t>a</w:t>
      </w:r>
      <w:r w:rsidR="002E5BA9">
        <w:rPr>
          <w:rFonts w:ascii="Arial" w:hAnsi="Arial" w:cs="Arial"/>
          <w:sz w:val="24"/>
          <w:szCs w:val="24"/>
        </w:rPr>
        <w:t xml:space="preserve"> </w:t>
      </w:r>
      <w:r w:rsidRPr="002943CB">
        <w:rPr>
          <w:rFonts w:ascii="Arial" w:hAnsi="Arial" w:cs="Arial"/>
          <w:sz w:val="24"/>
          <w:szCs w:val="24"/>
        </w:rPr>
        <w:t>year.</w:t>
      </w:r>
    </w:p>
    <w:p w14:paraId="1C62279F" w14:textId="7B11ECC7" w:rsidR="00C558AE" w:rsidRDefault="00C558AE" w:rsidP="002943CB">
      <w:pPr>
        <w:tabs>
          <w:tab w:val="left" w:pos="2460"/>
        </w:tabs>
        <w:spacing w:line="360" w:lineRule="auto"/>
        <w:rPr>
          <w:rFonts w:ascii="Arial" w:hAnsi="Arial" w:cs="Arial"/>
          <w:sz w:val="24"/>
          <w:szCs w:val="24"/>
        </w:rPr>
      </w:pPr>
      <w:r w:rsidRPr="00C558AE">
        <w:rPr>
          <w:rFonts w:ascii="Arial" w:hAnsi="Arial" w:cs="Arial"/>
          <w:sz w:val="24"/>
          <w:szCs w:val="24"/>
        </w:rPr>
        <w:t>Sidebotham, Heron, and Golding</w:t>
      </w:r>
      <w:r>
        <w:rPr>
          <w:rFonts w:ascii="Arial" w:hAnsi="Arial" w:cs="Arial"/>
          <w:sz w:val="24"/>
          <w:szCs w:val="24"/>
        </w:rPr>
        <w:t xml:space="preserve"> (2002)</w:t>
      </w:r>
      <w:r w:rsidR="00AB6D96">
        <w:rPr>
          <w:rFonts w:ascii="Arial" w:hAnsi="Arial" w:cs="Arial"/>
          <w:sz w:val="24"/>
          <w:szCs w:val="24"/>
        </w:rPr>
        <w:t>,</w:t>
      </w:r>
      <w:r w:rsidR="00512A26">
        <w:rPr>
          <w:rFonts w:ascii="Arial" w:hAnsi="Arial" w:cs="Arial"/>
          <w:sz w:val="24"/>
          <w:szCs w:val="24"/>
        </w:rPr>
        <w:t xml:space="preserve"> this </w:t>
      </w:r>
      <w:r w:rsidR="005474E7">
        <w:rPr>
          <w:rFonts w:ascii="Arial" w:hAnsi="Arial" w:cs="Arial"/>
          <w:sz w:val="24"/>
          <w:szCs w:val="24"/>
        </w:rPr>
        <w:t xml:space="preserve">study </w:t>
      </w:r>
      <w:r w:rsidR="006F7DEB">
        <w:rPr>
          <w:rFonts w:ascii="Arial" w:hAnsi="Arial" w:cs="Arial"/>
          <w:sz w:val="24"/>
          <w:szCs w:val="24"/>
        </w:rPr>
        <w:t>focus on</w:t>
      </w:r>
      <w:r w:rsidR="00AA5B50">
        <w:rPr>
          <w:rFonts w:ascii="Arial" w:hAnsi="Arial" w:cs="Arial"/>
          <w:sz w:val="24"/>
          <w:szCs w:val="24"/>
        </w:rPr>
        <w:t xml:space="preserve"> how </w:t>
      </w:r>
      <w:r w:rsidR="00D07C5A">
        <w:rPr>
          <w:rFonts w:ascii="Arial" w:hAnsi="Arial" w:cs="Arial"/>
          <w:sz w:val="24"/>
          <w:szCs w:val="24"/>
        </w:rPr>
        <w:t>risk</w:t>
      </w:r>
      <w:r w:rsidR="006450DE">
        <w:rPr>
          <w:rFonts w:ascii="Arial" w:hAnsi="Arial" w:cs="Arial"/>
          <w:sz w:val="24"/>
          <w:szCs w:val="24"/>
        </w:rPr>
        <w:t xml:space="preserve"> factors </w:t>
      </w:r>
      <w:r w:rsidR="00095C8D">
        <w:rPr>
          <w:rFonts w:ascii="Arial" w:hAnsi="Arial" w:cs="Arial"/>
          <w:sz w:val="24"/>
          <w:szCs w:val="24"/>
        </w:rPr>
        <w:t>on</w:t>
      </w:r>
      <w:r w:rsidR="006450DE">
        <w:rPr>
          <w:rFonts w:ascii="Arial" w:hAnsi="Arial" w:cs="Arial"/>
          <w:sz w:val="24"/>
          <w:szCs w:val="24"/>
        </w:rPr>
        <w:t xml:space="preserve"> </w:t>
      </w:r>
      <w:r w:rsidR="00AA5B50">
        <w:rPr>
          <w:rFonts w:ascii="Arial" w:hAnsi="Arial" w:cs="Arial"/>
          <w:sz w:val="24"/>
          <w:szCs w:val="24"/>
        </w:rPr>
        <w:t>chi</w:t>
      </w:r>
      <w:r w:rsidR="00AF3A96">
        <w:rPr>
          <w:rFonts w:ascii="Arial" w:hAnsi="Arial" w:cs="Arial"/>
          <w:sz w:val="24"/>
          <w:szCs w:val="24"/>
        </w:rPr>
        <w:t>l</w:t>
      </w:r>
      <w:r w:rsidR="00AA5B50">
        <w:rPr>
          <w:rFonts w:ascii="Arial" w:hAnsi="Arial" w:cs="Arial"/>
          <w:sz w:val="24"/>
          <w:szCs w:val="24"/>
        </w:rPr>
        <w:t>d maltreatment</w:t>
      </w:r>
      <w:r w:rsidR="00DC15D3">
        <w:rPr>
          <w:rFonts w:ascii="Arial" w:hAnsi="Arial" w:cs="Arial"/>
          <w:sz w:val="24"/>
          <w:szCs w:val="24"/>
        </w:rPr>
        <w:t xml:space="preserve"> and how it effects par</w:t>
      </w:r>
      <w:r w:rsidR="0073730D">
        <w:rPr>
          <w:rFonts w:ascii="Arial" w:hAnsi="Arial" w:cs="Arial"/>
          <w:sz w:val="24"/>
          <w:szCs w:val="24"/>
        </w:rPr>
        <w:t>en</w:t>
      </w:r>
      <w:r w:rsidR="0022770D">
        <w:rPr>
          <w:rFonts w:ascii="Arial" w:hAnsi="Arial" w:cs="Arial"/>
          <w:sz w:val="24"/>
          <w:szCs w:val="24"/>
        </w:rPr>
        <w:t xml:space="preserve">thood. </w:t>
      </w:r>
      <w:r w:rsidR="00396F30">
        <w:rPr>
          <w:rFonts w:ascii="Arial" w:hAnsi="Arial" w:cs="Arial"/>
          <w:sz w:val="24"/>
          <w:szCs w:val="24"/>
        </w:rPr>
        <w:t>The evidence</w:t>
      </w:r>
      <w:r w:rsidR="00711B1D">
        <w:rPr>
          <w:rFonts w:ascii="Arial" w:hAnsi="Arial" w:cs="Arial"/>
          <w:sz w:val="24"/>
          <w:szCs w:val="24"/>
        </w:rPr>
        <w:t xml:space="preserve"> </w:t>
      </w:r>
      <w:r w:rsidR="001C4683">
        <w:rPr>
          <w:rFonts w:ascii="Arial" w:hAnsi="Arial" w:cs="Arial"/>
          <w:sz w:val="24"/>
          <w:szCs w:val="24"/>
        </w:rPr>
        <w:t>suggests</w:t>
      </w:r>
      <w:r w:rsidR="00711B1D">
        <w:rPr>
          <w:rFonts w:ascii="Arial" w:hAnsi="Arial" w:cs="Arial"/>
          <w:sz w:val="24"/>
          <w:szCs w:val="24"/>
        </w:rPr>
        <w:t xml:space="preserve"> that</w:t>
      </w:r>
      <w:r w:rsidR="00A62CAC">
        <w:rPr>
          <w:rFonts w:ascii="Arial" w:hAnsi="Arial" w:cs="Arial"/>
          <w:sz w:val="24"/>
          <w:szCs w:val="24"/>
        </w:rPr>
        <w:t xml:space="preserve"> </w:t>
      </w:r>
      <w:r w:rsidR="00617ED4">
        <w:rPr>
          <w:rFonts w:ascii="Arial" w:hAnsi="Arial" w:cs="Arial"/>
          <w:sz w:val="24"/>
          <w:szCs w:val="24"/>
        </w:rPr>
        <w:t>even</w:t>
      </w:r>
      <w:r w:rsidR="001C4683">
        <w:rPr>
          <w:rFonts w:ascii="Arial" w:hAnsi="Arial" w:cs="Arial"/>
          <w:sz w:val="24"/>
          <w:szCs w:val="24"/>
        </w:rPr>
        <w:t xml:space="preserve"> thou</w:t>
      </w:r>
      <w:r w:rsidR="00617ED4">
        <w:rPr>
          <w:rFonts w:ascii="Arial" w:hAnsi="Arial" w:cs="Arial"/>
          <w:sz w:val="24"/>
          <w:szCs w:val="24"/>
        </w:rPr>
        <w:t xml:space="preserve">gh </w:t>
      </w:r>
      <w:r w:rsidR="001C4683">
        <w:rPr>
          <w:rFonts w:ascii="Arial" w:hAnsi="Arial" w:cs="Arial"/>
          <w:sz w:val="24"/>
          <w:szCs w:val="24"/>
        </w:rPr>
        <w:t xml:space="preserve">poverty is a factor to </w:t>
      </w:r>
      <w:r w:rsidR="00F67096">
        <w:rPr>
          <w:rFonts w:ascii="Arial" w:hAnsi="Arial" w:cs="Arial"/>
          <w:sz w:val="24"/>
          <w:szCs w:val="24"/>
        </w:rPr>
        <w:t>child</w:t>
      </w:r>
      <w:r w:rsidR="001C4683">
        <w:rPr>
          <w:rFonts w:ascii="Arial" w:hAnsi="Arial" w:cs="Arial"/>
          <w:sz w:val="24"/>
          <w:szCs w:val="24"/>
        </w:rPr>
        <w:t xml:space="preserve"> abuse</w:t>
      </w:r>
      <w:r w:rsidR="009D0DA2">
        <w:rPr>
          <w:rFonts w:ascii="Arial" w:hAnsi="Arial" w:cs="Arial"/>
          <w:sz w:val="24"/>
          <w:szCs w:val="24"/>
        </w:rPr>
        <w:t xml:space="preserve"> </w:t>
      </w:r>
      <w:r w:rsidR="00F67096">
        <w:rPr>
          <w:rFonts w:ascii="Arial" w:hAnsi="Arial" w:cs="Arial"/>
          <w:sz w:val="24"/>
          <w:szCs w:val="24"/>
        </w:rPr>
        <w:t>it</w:t>
      </w:r>
      <w:r w:rsidR="009D0DA2">
        <w:rPr>
          <w:rFonts w:ascii="Arial" w:hAnsi="Arial" w:cs="Arial"/>
          <w:sz w:val="24"/>
          <w:szCs w:val="24"/>
        </w:rPr>
        <w:t xml:space="preserve"> </w:t>
      </w:r>
      <w:r w:rsidR="0064132E">
        <w:rPr>
          <w:rFonts w:ascii="Arial" w:hAnsi="Arial" w:cs="Arial"/>
          <w:sz w:val="24"/>
          <w:szCs w:val="24"/>
        </w:rPr>
        <w:t>is understanding</w:t>
      </w:r>
      <w:r w:rsidR="009D0DA2">
        <w:rPr>
          <w:rFonts w:ascii="Arial" w:hAnsi="Arial" w:cs="Arial"/>
          <w:sz w:val="24"/>
          <w:szCs w:val="24"/>
        </w:rPr>
        <w:t xml:space="preserve"> the </w:t>
      </w:r>
      <w:r w:rsidR="003E55E1">
        <w:rPr>
          <w:rFonts w:ascii="Arial" w:hAnsi="Arial" w:cs="Arial"/>
          <w:sz w:val="24"/>
          <w:szCs w:val="24"/>
        </w:rPr>
        <w:t>various aspects</w:t>
      </w:r>
      <w:r w:rsidR="009D0DA2">
        <w:rPr>
          <w:rFonts w:ascii="Arial" w:hAnsi="Arial" w:cs="Arial"/>
          <w:sz w:val="24"/>
          <w:szCs w:val="24"/>
        </w:rPr>
        <w:t xml:space="preserve"> of poverty</w:t>
      </w:r>
      <w:r w:rsidR="0064132E">
        <w:rPr>
          <w:rFonts w:ascii="Arial" w:hAnsi="Arial" w:cs="Arial"/>
          <w:sz w:val="24"/>
          <w:szCs w:val="24"/>
        </w:rPr>
        <w:t>. Even thou</w:t>
      </w:r>
      <w:r w:rsidR="00AB6D96">
        <w:rPr>
          <w:rFonts w:ascii="Arial" w:hAnsi="Arial" w:cs="Arial"/>
          <w:sz w:val="24"/>
          <w:szCs w:val="24"/>
        </w:rPr>
        <w:t>gh</w:t>
      </w:r>
      <w:r w:rsidR="0064132E">
        <w:rPr>
          <w:rFonts w:ascii="Arial" w:hAnsi="Arial" w:cs="Arial"/>
          <w:sz w:val="24"/>
          <w:szCs w:val="24"/>
        </w:rPr>
        <w:t xml:space="preserve"> this study </w:t>
      </w:r>
      <w:r w:rsidR="001D4012">
        <w:rPr>
          <w:rFonts w:ascii="Arial" w:hAnsi="Arial" w:cs="Arial"/>
          <w:sz w:val="24"/>
          <w:szCs w:val="24"/>
        </w:rPr>
        <w:t xml:space="preserve">mainly </w:t>
      </w:r>
      <w:r w:rsidR="00AB6D96">
        <w:rPr>
          <w:rFonts w:ascii="Arial" w:hAnsi="Arial" w:cs="Arial"/>
          <w:sz w:val="24"/>
          <w:szCs w:val="24"/>
        </w:rPr>
        <w:t>focusses</w:t>
      </w:r>
      <w:r w:rsidR="001D4012">
        <w:rPr>
          <w:rFonts w:ascii="Arial" w:hAnsi="Arial" w:cs="Arial"/>
          <w:sz w:val="24"/>
          <w:szCs w:val="24"/>
        </w:rPr>
        <w:t xml:space="preserve"> on the abuse of</w:t>
      </w:r>
      <w:r w:rsidR="00FE209B">
        <w:rPr>
          <w:rFonts w:ascii="Arial" w:hAnsi="Arial" w:cs="Arial"/>
          <w:sz w:val="24"/>
          <w:szCs w:val="24"/>
        </w:rPr>
        <w:t xml:space="preserve"> c</w:t>
      </w:r>
      <w:r w:rsidR="00B83B56">
        <w:rPr>
          <w:rFonts w:ascii="Arial" w:hAnsi="Arial" w:cs="Arial"/>
          <w:sz w:val="24"/>
          <w:szCs w:val="24"/>
        </w:rPr>
        <w:t>hildren</w:t>
      </w:r>
      <w:r w:rsidR="00AB6D96">
        <w:rPr>
          <w:rFonts w:ascii="Arial" w:hAnsi="Arial" w:cs="Arial"/>
          <w:sz w:val="24"/>
          <w:szCs w:val="24"/>
        </w:rPr>
        <w:t>,</w:t>
      </w:r>
      <w:r w:rsidR="00B83B56">
        <w:rPr>
          <w:rFonts w:ascii="Arial" w:hAnsi="Arial" w:cs="Arial"/>
          <w:sz w:val="24"/>
          <w:szCs w:val="24"/>
        </w:rPr>
        <w:t xml:space="preserve"> which poverty may </w:t>
      </w:r>
      <w:r w:rsidR="00E04593">
        <w:rPr>
          <w:rFonts w:ascii="Arial" w:hAnsi="Arial" w:cs="Arial"/>
          <w:sz w:val="24"/>
          <w:szCs w:val="24"/>
        </w:rPr>
        <w:t>affect</w:t>
      </w:r>
      <w:r w:rsidR="00B83B56">
        <w:rPr>
          <w:rFonts w:ascii="Arial" w:hAnsi="Arial" w:cs="Arial"/>
          <w:sz w:val="24"/>
          <w:szCs w:val="24"/>
        </w:rPr>
        <w:t xml:space="preserve"> </w:t>
      </w:r>
      <w:r w:rsidR="00CA7D76">
        <w:rPr>
          <w:rFonts w:ascii="Arial" w:hAnsi="Arial" w:cs="Arial"/>
          <w:sz w:val="24"/>
          <w:szCs w:val="24"/>
        </w:rPr>
        <w:t>how abuse ca</w:t>
      </w:r>
      <w:r w:rsidR="00593FB5">
        <w:rPr>
          <w:rFonts w:ascii="Arial" w:hAnsi="Arial" w:cs="Arial"/>
          <w:sz w:val="24"/>
          <w:szCs w:val="24"/>
        </w:rPr>
        <w:t xml:space="preserve">n occur through </w:t>
      </w:r>
      <w:r w:rsidR="00562DA3">
        <w:rPr>
          <w:rFonts w:ascii="Arial" w:hAnsi="Arial" w:cs="Arial"/>
          <w:sz w:val="24"/>
          <w:szCs w:val="24"/>
        </w:rPr>
        <w:t xml:space="preserve">the stresses of </w:t>
      </w:r>
      <w:r w:rsidR="00890EE3">
        <w:rPr>
          <w:rFonts w:ascii="Arial" w:hAnsi="Arial" w:cs="Arial"/>
          <w:sz w:val="24"/>
          <w:szCs w:val="24"/>
        </w:rPr>
        <w:t>poverty. This can also</w:t>
      </w:r>
      <w:r w:rsidR="0006405F">
        <w:rPr>
          <w:rFonts w:ascii="Arial" w:hAnsi="Arial" w:cs="Arial"/>
          <w:sz w:val="24"/>
          <w:szCs w:val="24"/>
        </w:rPr>
        <w:t xml:space="preserve"> have</w:t>
      </w:r>
      <w:r w:rsidR="00890EE3">
        <w:rPr>
          <w:rFonts w:ascii="Arial" w:hAnsi="Arial" w:cs="Arial"/>
          <w:sz w:val="24"/>
          <w:szCs w:val="24"/>
        </w:rPr>
        <w:t xml:space="preserve"> </w:t>
      </w:r>
      <w:r w:rsidR="0006405F">
        <w:rPr>
          <w:rFonts w:ascii="Arial" w:hAnsi="Arial" w:cs="Arial"/>
          <w:sz w:val="24"/>
          <w:szCs w:val="24"/>
        </w:rPr>
        <w:t>effects</w:t>
      </w:r>
      <w:r w:rsidR="00AC2ECA">
        <w:rPr>
          <w:rFonts w:ascii="Arial" w:hAnsi="Arial" w:cs="Arial"/>
          <w:sz w:val="24"/>
          <w:szCs w:val="24"/>
        </w:rPr>
        <w:t xml:space="preserve"> on parenthood.</w:t>
      </w:r>
    </w:p>
    <w:p w14:paraId="71A4E165" w14:textId="19C4F975" w:rsidR="00B157A4" w:rsidRDefault="00B157A4" w:rsidP="00ED4240">
      <w:pPr>
        <w:tabs>
          <w:tab w:val="left" w:pos="2460"/>
        </w:tabs>
        <w:spacing w:line="360" w:lineRule="auto"/>
        <w:rPr>
          <w:rFonts w:ascii="Arial" w:hAnsi="Arial" w:cs="Arial"/>
          <w:b/>
          <w:bCs/>
          <w:sz w:val="24"/>
          <w:szCs w:val="24"/>
        </w:rPr>
      </w:pPr>
      <w:r w:rsidRPr="00B157A4">
        <w:rPr>
          <w:rFonts w:ascii="Arial" w:hAnsi="Arial" w:cs="Arial"/>
          <w:b/>
          <w:bCs/>
          <w:sz w:val="24"/>
          <w:szCs w:val="24"/>
        </w:rPr>
        <w:t>Conclusion</w:t>
      </w:r>
    </w:p>
    <w:p w14:paraId="750D05A4" w14:textId="01E719F4" w:rsidR="00291587" w:rsidRPr="009A25F2" w:rsidRDefault="00291587" w:rsidP="00770FC3">
      <w:pPr>
        <w:tabs>
          <w:tab w:val="left" w:pos="2460"/>
        </w:tabs>
        <w:spacing w:line="360" w:lineRule="auto"/>
        <w:rPr>
          <w:rFonts w:ascii="Arial" w:hAnsi="Arial" w:cs="Arial"/>
          <w:sz w:val="24"/>
          <w:szCs w:val="24"/>
        </w:rPr>
      </w:pPr>
      <w:r w:rsidRPr="009A25F2">
        <w:rPr>
          <w:rFonts w:ascii="Arial" w:hAnsi="Arial" w:cs="Arial"/>
          <w:sz w:val="24"/>
          <w:szCs w:val="24"/>
        </w:rPr>
        <w:t>A</w:t>
      </w:r>
      <w:r w:rsidR="009A25F2" w:rsidRPr="009A25F2">
        <w:rPr>
          <w:rFonts w:ascii="Arial" w:hAnsi="Arial" w:cs="Arial"/>
          <w:sz w:val="24"/>
          <w:szCs w:val="24"/>
        </w:rPr>
        <w:t>fter</w:t>
      </w:r>
      <w:r w:rsidR="009A25F2">
        <w:rPr>
          <w:rFonts w:ascii="Arial" w:hAnsi="Arial" w:cs="Arial"/>
          <w:sz w:val="24"/>
          <w:szCs w:val="24"/>
        </w:rPr>
        <w:t xml:space="preserve"> reviewing these three </w:t>
      </w:r>
      <w:r w:rsidR="00BD17FE">
        <w:rPr>
          <w:rFonts w:ascii="Arial" w:hAnsi="Arial" w:cs="Arial"/>
          <w:sz w:val="24"/>
          <w:szCs w:val="24"/>
        </w:rPr>
        <w:t>studies it can</w:t>
      </w:r>
      <w:r w:rsidR="00FB75F7">
        <w:rPr>
          <w:rFonts w:ascii="Arial" w:hAnsi="Arial" w:cs="Arial"/>
          <w:sz w:val="24"/>
          <w:szCs w:val="24"/>
        </w:rPr>
        <w:t xml:space="preserve"> concluded that po</w:t>
      </w:r>
      <w:r w:rsidR="00BC318C">
        <w:rPr>
          <w:rFonts w:ascii="Arial" w:hAnsi="Arial" w:cs="Arial"/>
          <w:sz w:val="24"/>
          <w:szCs w:val="24"/>
        </w:rPr>
        <w:t>verty</w:t>
      </w:r>
      <w:r w:rsidR="00AB3B94">
        <w:rPr>
          <w:rFonts w:ascii="Arial" w:hAnsi="Arial" w:cs="Arial"/>
          <w:sz w:val="24"/>
          <w:szCs w:val="24"/>
        </w:rPr>
        <w:t xml:space="preserve"> plays</w:t>
      </w:r>
      <w:r w:rsidR="00814E89">
        <w:rPr>
          <w:rFonts w:ascii="Arial" w:hAnsi="Arial" w:cs="Arial"/>
          <w:sz w:val="24"/>
          <w:szCs w:val="24"/>
        </w:rPr>
        <w:t xml:space="preserve"> </w:t>
      </w:r>
      <w:r w:rsidR="00770FC3">
        <w:rPr>
          <w:rFonts w:ascii="Arial" w:hAnsi="Arial" w:cs="Arial"/>
          <w:sz w:val="24"/>
          <w:szCs w:val="24"/>
        </w:rPr>
        <w:t>a</w:t>
      </w:r>
      <w:r w:rsidR="00814E89">
        <w:rPr>
          <w:rFonts w:ascii="Arial" w:hAnsi="Arial" w:cs="Arial"/>
          <w:sz w:val="24"/>
          <w:szCs w:val="24"/>
        </w:rPr>
        <w:t xml:space="preserve"> part </w:t>
      </w:r>
      <w:r w:rsidR="00BE57AD">
        <w:rPr>
          <w:rFonts w:ascii="Arial" w:hAnsi="Arial" w:cs="Arial"/>
          <w:sz w:val="24"/>
          <w:szCs w:val="24"/>
        </w:rPr>
        <w:t>into domestic</w:t>
      </w:r>
      <w:r w:rsidR="002802A3">
        <w:rPr>
          <w:rFonts w:ascii="Arial" w:hAnsi="Arial" w:cs="Arial"/>
          <w:sz w:val="24"/>
          <w:szCs w:val="24"/>
        </w:rPr>
        <w:t xml:space="preserve"> abuse</w:t>
      </w:r>
      <w:r w:rsidR="00975372">
        <w:rPr>
          <w:rFonts w:ascii="Arial" w:hAnsi="Arial" w:cs="Arial"/>
          <w:sz w:val="24"/>
          <w:szCs w:val="24"/>
        </w:rPr>
        <w:t>.</w:t>
      </w:r>
      <w:r w:rsidR="00770FC3" w:rsidRPr="00770FC3">
        <w:t xml:space="preserve"> </w:t>
      </w:r>
      <w:r w:rsidR="00770FC3" w:rsidRPr="00770FC3">
        <w:rPr>
          <w:rFonts w:ascii="Arial" w:hAnsi="Arial" w:cs="Arial"/>
          <w:sz w:val="24"/>
          <w:szCs w:val="24"/>
        </w:rPr>
        <w:t>Poverty keeps women imprisoned in their violent</w:t>
      </w:r>
      <w:r w:rsidR="00770FC3">
        <w:rPr>
          <w:rFonts w:ascii="Arial" w:hAnsi="Arial" w:cs="Arial"/>
          <w:sz w:val="24"/>
          <w:szCs w:val="24"/>
        </w:rPr>
        <w:t xml:space="preserve"> </w:t>
      </w:r>
      <w:r w:rsidR="00770FC3" w:rsidRPr="00770FC3">
        <w:rPr>
          <w:rFonts w:ascii="Arial" w:hAnsi="Arial" w:cs="Arial"/>
          <w:sz w:val="24"/>
          <w:szCs w:val="24"/>
        </w:rPr>
        <w:t xml:space="preserve">circumstances when there is no escape (Groves, </w:t>
      </w:r>
      <w:proofErr w:type="spellStart"/>
      <w:r w:rsidR="00770FC3" w:rsidRPr="00770FC3">
        <w:rPr>
          <w:rFonts w:ascii="Arial" w:hAnsi="Arial" w:cs="Arial"/>
          <w:sz w:val="24"/>
          <w:szCs w:val="24"/>
        </w:rPr>
        <w:t>Kagee</w:t>
      </w:r>
      <w:proofErr w:type="spellEnd"/>
      <w:r w:rsidR="00A0350A">
        <w:rPr>
          <w:rFonts w:ascii="Arial" w:hAnsi="Arial" w:cs="Arial"/>
          <w:sz w:val="24"/>
          <w:szCs w:val="24"/>
        </w:rPr>
        <w:t xml:space="preserve">, </w:t>
      </w:r>
      <w:proofErr w:type="spellStart"/>
      <w:r w:rsidR="00770FC3" w:rsidRPr="00770FC3">
        <w:rPr>
          <w:rFonts w:ascii="Arial" w:hAnsi="Arial" w:cs="Arial"/>
          <w:sz w:val="24"/>
          <w:szCs w:val="24"/>
        </w:rPr>
        <w:t>Maman</w:t>
      </w:r>
      <w:proofErr w:type="spellEnd"/>
      <w:r w:rsidR="00770FC3" w:rsidRPr="00770FC3">
        <w:rPr>
          <w:rFonts w:ascii="Arial" w:hAnsi="Arial" w:cs="Arial"/>
          <w:sz w:val="24"/>
          <w:szCs w:val="24"/>
        </w:rPr>
        <w:t>, Moodley, &amp; Rouse, 2012; Twala, 2004)</w:t>
      </w:r>
      <w:r w:rsidR="00A0350A" w:rsidRPr="00770FC3">
        <w:rPr>
          <w:rFonts w:ascii="Arial" w:hAnsi="Arial" w:cs="Arial"/>
          <w:sz w:val="24"/>
          <w:szCs w:val="24"/>
        </w:rPr>
        <w:t>.</w:t>
      </w:r>
      <w:r w:rsidR="00FD3D4C">
        <w:rPr>
          <w:rFonts w:ascii="Arial" w:hAnsi="Arial" w:cs="Arial"/>
          <w:sz w:val="24"/>
          <w:szCs w:val="24"/>
        </w:rPr>
        <w:t xml:space="preserve"> Due to factors </w:t>
      </w:r>
      <w:r w:rsidR="00C4658B">
        <w:rPr>
          <w:rFonts w:ascii="Arial" w:hAnsi="Arial" w:cs="Arial"/>
          <w:sz w:val="24"/>
          <w:szCs w:val="24"/>
        </w:rPr>
        <w:t xml:space="preserve">of </w:t>
      </w:r>
      <w:r w:rsidR="005F415A">
        <w:rPr>
          <w:rFonts w:ascii="Arial" w:hAnsi="Arial" w:cs="Arial"/>
          <w:sz w:val="24"/>
          <w:szCs w:val="24"/>
        </w:rPr>
        <w:t>low-income</w:t>
      </w:r>
      <w:r w:rsidR="00C4658B">
        <w:rPr>
          <w:rFonts w:ascii="Arial" w:hAnsi="Arial" w:cs="Arial"/>
          <w:sz w:val="24"/>
          <w:szCs w:val="24"/>
        </w:rPr>
        <w:t xml:space="preserve"> </w:t>
      </w:r>
      <w:r w:rsidR="00657A11">
        <w:rPr>
          <w:rFonts w:ascii="Arial" w:hAnsi="Arial" w:cs="Arial"/>
          <w:sz w:val="24"/>
          <w:szCs w:val="24"/>
        </w:rPr>
        <w:t xml:space="preserve">families </w:t>
      </w:r>
      <w:r w:rsidR="003E35DB">
        <w:rPr>
          <w:rFonts w:ascii="Arial" w:hAnsi="Arial" w:cs="Arial"/>
          <w:sz w:val="24"/>
          <w:szCs w:val="24"/>
        </w:rPr>
        <w:t xml:space="preserve">this can have </w:t>
      </w:r>
      <w:r w:rsidR="00DF0545">
        <w:rPr>
          <w:rFonts w:ascii="Arial" w:hAnsi="Arial" w:cs="Arial"/>
          <w:sz w:val="24"/>
          <w:szCs w:val="24"/>
        </w:rPr>
        <w:t>negative influence on</w:t>
      </w:r>
      <w:r w:rsidR="006E3567">
        <w:rPr>
          <w:rFonts w:ascii="Arial" w:hAnsi="Arial" w:cs="Arial"/>
          <w:sz w:val="24"/>
          <w:szCs w:val="24"/>
        </w:rPr>
        <w:t xml:space="preserve"> </w:t>
      </w:r>
      <w:r w:rsidR="00DF0545">
        <w:rPr>
          <w:rFonts w:ascii="Arial" w:hAnsi="Arial" w:cs="Arial"/>
          <w:sz w:val="24"/>
          <w:szCs w:val="24"/>
        </w:rPr>
        <w:t xml:space="preserve">parenting due to </w:t>
      </w:r>
      <w:r w:rsidR="00121BE3">
        <w:rPr>
          <w:rFonts w:ascii="Arial" w:hAnsi="Arial" w:cs="Arial"/>
          <w:sz w:val="24"/>
          <w:szCs w:val="24"/>
        </w:rPr>
        <w:t>stresses of</w:t>
      </w:r>
      <w:r w:rsidR="007B205B">
        <w:rPr>
          <w:rFonts w:ascii="Arial" w:hAnsi="Arial" w:cs="Arial"/>
          <w:sz w:val="24"/>
          <w:szCs w:val="24"/>
        </w:rPr>
        <w:t xml:space="preserve"> </w:t>
      </w:r>
      <w:r w:rsidR="006A0AC0">
        <w:rPr>
          <w:rFonts w:ascii="Arial" w:hAnsi="Arial" w:cs="Arial"/>
          <w:sz w:val="24"/>
          <w:szCs w:val="24"/>
        </w:rPr>
        <w:t>keeping a household together which in turn will hugely impact children</w:t>
      </w:r>
      <w:r w:rsidR="00F57940">
        <w:rPr>
          <w:rFonts w:ascii="Arial" w:hAnsi="Arial" w:cs="Arial"/>
          <w:sz w:val="24"/>
          <w:szCs w:val="24"/>
        </w:rPr>
        <w:t xml:space="preserve"> in the family home.</w:t>
      </w:r>
      <w:r w:rsidR="00694F5D">
        <w:rPr>
          <w:rFonts w:ascii="Arial" w:hAnsi="Arial" w:cs="Arial"/>
          <w:sz w:val="24"/>
          <w:szCs w:val="24"/>
        </w:rPr>
        <w:t xml:space="preserve"> </w:t>
      </w:r>
      <w:r w:rsidR="00694F5D" w:rsidRPr="00694F5D">
        <w:rPr>
          <w:rFonts w:ascii="Arial" w:hAnsi="Arial" w:cs="Arial"/>
          <w:sz w:val="24"/>
          <w:szCs w:val="24"/>
        </w:rPr>
        <w:t>P. Bywaters, L. Bunting, G. Davidson, J. Hanratty, W. Mason C. McCartan and N. Steils (2016</w:t>
      </w:r>
      <w:r w:rsidR="009235BA" w:rsidRPr="00694F5D">
        <w:rPr>
          <w:rFonts w:ascii="Arial" w:hAnsi="Arial" w:cs="Arial"/>
          <w:sz w:val="24"/>
          <w:szCs w:val="24"/>
        </w:rPr>
        <w:t>)</w:t>
      </w:r>
      <w:r w:rsidR="0006405F">
        <w:rPr>
          <w:rFonts w:ascii="Arial" w:hAnsi="Arial" w:cs="Arial"/>
          <w:sz w:val="24"/>
          <w:szCs w:val="24"/>
        </w:rPr>
        <w:t xml:space="preserve">, </w:t>
      </w:r>
      <w:r w:rsidR="009235BA">
        <w:rPr>
          <w:rFonts w:ascii="Arial" w:hAnsi="Arial" w:cs="Arial"/>
          <w:sz w:val="24"/>
          <w:szCs w:val="24"/>
        </w:rPr>
        <w:t>back</w:t>
      </w:r>
      <w:r w:rsidR="0084629A">
        <w:rPr>
          <w:rFonts w:ascii="Arial" w:hAnsi="Arial" w:cs="Arial"/>
          <w:sz w:val="24"/>
          <w:szCs w:val="24"/>
        </w:rPr>
        <w:t xml:space="preserve"> up this by </w:t>
      </w:r>
      <w:proofErr w:type="gramStart"/>
      <w:r w:rsidR="0084629A">
        <w:rPr>
          <w:rFonts w:ascii="Arial" w:hAnsi="Arial" w:cs="Arial"/>
          <w:sz w:val="24"/>
          <w:szCs w:val="24"/>
        </w:rPr>
        <w:t>stating</w:t>
      </w:r>
      <w:proofErr w:type="gramEnd"/>
      <w:r w:rsidR="0084629A">
        <w:rPr>
          <w:rFonts w:ascii="Arial" w:hAnsi="Arial" w:cs="Arial"/>
          <w:sz w:val="24"/>
          <w:szCs w:val="24"/>
        </w:rPr>
        <w:t xml:space="preserve"> that</w:t>
      </w:r>
      <w:r w:rsidR="009235BA">
        <w:rPr>
          <w:rFonts w:ascii="Arial" w:hAnsi="Arial" w:cs="Arial"/>
          <w:sz w:val="24"/>
          <w:szCs w:val="24"/>
        </w:rPr>
        <w:t xml:space="preserve"> </w:t>
      </w:r>
      <w:r w:rsidR="009235BA" w:rsidRPr="009235BA">
        <w:rPr>
          <w:rFonts w:ascii="Arial" w:hAnsi="Arial" w:cs="Arial"/>
          <w:sz w:val="24"/>
          <w:szCs w:val="24"/>
        </w:rPr>
        <w:t>poverty increases the amount of child abuse and neglect</w:t>
      </w:r>
      <w:r w:rsidR="00E51A03">
        <w:rPr>
          <w:rFonts w:ascii="Arial" w:hAnsi="Arial" w:cs="Arial"/>
          <w:sz w:val="24"/>
          <w:szCs w:val="24"/>
        </w:rPr>
        <w:t>.</w:t>
      </w:r>
      <w:r w:rsidR="0042625A">
        <w:rPr>
          <w:rFonts w:ascii="Arial" w:hAnsi="Arial" w:cs="Arial"/>
          <w:sz w:val="24"/>
          <w:szCs w:val="24"/>
        </w:rPr>
        <w:t xml:space="preserve"> </w:t>
      </w:r>
      <w:r w:rsidR="005A1B49">
        <w:rPr>
          <w:rFonts w:ascii="Arial" w:hAnsi="Arial" w:cs="Arial"/>
          <w:sz w:val="24"/>
          <w:szCs w:val="24"/>
        </w:rPr>
        <w:t xml:space="preserve">It is now well </w:t>
      </w:r>
      <w:proofErr w:type="gramStart"/>
      <w:r w:rsidR="005A1B49">
        <w:rPr>
          <w:rFonts w:ascii="Arial" w:hAnsi="Arial" w:cs="Arial"/>
          <w:sz w:val="24"/>
          <w:szCs w:val="24"/>
        </w:rPr>
        <w:t>established</w:t>
      </w:r>
      <w:proofErr w:type="gramEnd"/>
      <w:r w:rsidR="005A1B49">
        <w:rPr>
          <w:rFonts w:ascii="Arial" w:hAnsi="Arial" w:cs="Arial"/>
          <w:sz w:val="24"/>
          <w:szCs w:val="24"/>
        </w:rPr>
        <w:t xml:space="preserve"> from</w:t>
      </w:r>
      <w:r w:rsidR="008C55E2">
        <w:rPr>
          <w:rFonts w:ascii="Arial" w:hAnsi="Arial" w:cs="Arial"/>
          <w:sz w:val="24"/>
          <w:szCs w:val="24"/>
        </w:rPr>
        <w:t xml:space="preserve"> variety of studies that </w:t>
      </w:r>
      <w:r w:rsidR="004064A4">
        <w:rPr>
          <w:rFonts w:ascii="Arial" w:hAnsi="Arial" w:cs="Arial"/>
          <w:sz w:val="24"/>
          <w:szCs w:val="24"/>
        </w:rPr>
        <w:t xml:space="preserve">women and children find it hard to leave </w:t>
      </w:r>
      <w:r w:rsidR="007A5ADB">
        <w:rPr>
          <w:rFonts w:ascii="Arial" w:hAnsi="Arial" w:cs="Arial"/>
          <w:sz w:val="24"/>
          <w:szCs w:val="24"/>
        </w:rPr>
        <w:t>abused relationship due to poverty factors</w:t>
      </w:r>
      <w:r w:rsidR="00040F2C">
        <w:rPr>
          <w:rFonts w:ascii="Arial" w:hAnsi="Arial" w:cs="Arial"/>
          <w:sz w:val="24"/>
          <w:szCs w:val="24"/>
        </w:rPr>
        <w:t xml:space="preserve">, </w:t>
      </w:r>
      <w:r w:rsidR="00040F2C" w:rsidRPr="00040F2C">
        <w:rPr>
          <w:rFonts w:ascii="Arial" w:hAnsi="Arial" w:cs="Arial"/>
          <w:sz w:val="24"/>
          <w:szCs w:val="24"/>
        </w:rPr>
        <w:t>P. Bywaters, L. Bunting, G. Davidson, J. Hanratty, W. Mason C. McCartan and N. Steils (2016</w:t>
      </w:r>
      <w:r w:rsidR="0006405F" w:rsidRPr="00040F2C">
        <w:rPr>
          <w:rFonts w:ascii="Arial" w:hAnsi="Arial" w:cs="Arial"/>
          <w:sz w:val="24"/>
          <w:szCs w:val="24"/>
        </w:rPr>
        <w:t>)</w:t>
      </w:r>
      <w:r w:rsidR="0006405F">
        <w:rPr>
          <w:rFonts w:ascii="Arial" w:hAnsi="Arial" w:cs="Arial"/>
          <w:sz w:val="24"/>
          <w:szCs w:val="24"/>
        </w:rPr>
        <w:t>, research</w:t>
      </w:r>
      <w:r w:rsidR="00FF6277">
        <w:rPr>
          <w:rFonts w:ascii="Arial" w:hAnsi="Arial" w:cs="Arial"/>
          <w:sz w:val="24"/>
          <w:szCs w:val="24"/>
        </w:rPr>
        <w:t xml:space="preserve"> show that </w:t>
      </w:r>
      <w:r w:rsidR="006847F5" w:rsidRPr="006847F5">
        <w:rPr>
          <w:rFonts w:ascii="Arial" w:hAnsi="Arial" w:cs="Arial"/>
          <w:sz w:val="24"/>
          <w:szCs w:val="24"/>
        </w:rPr>
        <w:t>other contributory factors</w:t>
      </w:r>
      <w:r w:rsidR="00A54499">
        <w:rPr>
          <w:rFonts w:ascii="Arial" w:hAnsi="Arial" w:cs="Arial"/>
          <w:sz w:val="24"/>
          <w:szCs w:val="24"/>
        </w:rPr>
        <w:t xml:space="preserve"> are also included</w:t>
      </w:r>
      <w:r w:rsidR="00C73300">
        <w:rPr>
          <w:rFonts w:ascii="Arial" w:hAnsi="Arial" w:cs="Arial"/>
          <w:sz w:val="24"/>
          <w:szCs w:val="24"/>
        </w:rPr>
        <w:t>.</w:t>
      </w:r>
    </w:p>
    <w:p w14:paraId="0230E087" w14:textId="2A71E070" w:rsidR="002943CB" w:rsidRDefault="00452F08" w:rsidP="00ED4240">
      <w:pPr>
        <w:tabs>
          <w:tab w:val="left" w:pos="2460"/>
        </w:tabs>
        <w:spacing w:line="360" w:lineRule="auto"/>
        <w:rPr>
          <w:u w:val="single"/>
        </w:rPr>
      </w:pPr>
      <w:r w:rsidRPr="000734AE">
        <w:rPr>
          <w:rFonts w:ascii="Arial" w:hAnsi="Arial" w:cs="Arial"/>
          <w:b/>
          <w:bCs/>
          <w:sz w:val="24"/>
          <w:szCs w:val="24"/>
          <w:u w:val="single"/>
        </w:rPr>
        <w:t xml:space="preserve">Theme 3: </w:t>
      </w:r>
      <w:r w:rsidR="00390221" w:rsidRPr="000734AE">
        <w:rPr>
          <w:rFonts w:ascii="Arial" w:hAnsi="Arial" w:cs="Arial"/>
          <w:b/>
          <w:bCs/>
          <w:sz w:val="24"/>
          <w:szCs w:val="24"/>
          <w:u w:val="single"/>
        </w:rPr>
        <w:t>P</w:t>
      </w:r>
      <w:r w:rsidR="00390221" w:rsidRPr="000734AE">
        <w:rPr>
          <w:rFonts w:ascii="Arial" w:hAnsi="Arial" w:cs="Arial"/>
          <w:b/>
          <w:bCs/>
          <w:sz w:val="24"/>
          <w:szCs w:val="24"/>
          <w:u w:val="single"/>
        </w:rPr>
        <w:t>revalence of mental health issues</w:t>
      </w:r>
      <w:r w:rsidR="00E5021E" w:rsidRPr="000734AE">
        <w:rPr>
          <w:u w:val="single"/>
        </w:rPr>
        <w:t xml:space="preserve"> </w:t>
      </w:r>
    </w:p>
    <w:p w14:paraId="6DBBF2F0" w14:textId="5BD92DA4" w:rsidR="00A17A4D" w:rsidRDefault="0071262E" w:rsidP="00ED4240">
      <w:pPr>
        <w:tabs>
          <w:tab w:val="left" w:pos="2460"/>
        </w:tabs>
        <w:spacing w:line="360" w:lineRule="auto"/>
        <w:rPr>
          <w:rFonts w:ascii="Arial" w:hAnsi="Arial" w:cs="Arial"/>
          <w:sz w:val="24"/>
          <w:szCs w:val="24"/>
        </w:rPr>
      </w:pPr>
      <w:r w:rsidRPr="00AE61E8">
        <w:rPr>
          <w:rFonts w:ascii="Arial" w:hAnsi="Arial" w:cs="Arial"/>
          <w:sz w:val="24"/>
          <w:szCs w:val="24"/>
        </w:rPr>
        <w:t xml:space="preserve">Mental health is a </w:t>
      </w:r>
      <w:r w:rsidR="00AE61E8" w:rsidRPr="00AE61E8">
        <w:rPr>
          <w:rFonts w:ascii="Arial" w:hAnsi="Arial" w:cs="Arial"/>
          <w:sz w:val="24"/>
          <w:szCs w:val="24"/>
        </w:rPr>
        <w:t>big issue</w:t>
      </w:r>
      <w:r w:rsidRPr="00AE61E8">
        <w:rPr>
          <w:rFonts w:ascii="Arial" w:hAnsi="Arial" w:cs="Arial"/>
          <w:sz w:val="24"/>
          <w:szCs w:val="24"/>
        </w:rPr>
        <w:t xml:space="preserve"> on </w:t>
      </w:r>
      <w:r w:rsidR="00AE61E8" w:rsidRPr="00AE61E8">
        <w:rPr>
          <w:rFonts w:ascii="Arial" w:hAnsi="Arial" w:cs="Arial"/>
          <w:sz w:val="24"/>
          <w:szCs w:val="24"/>
        </w:rPr>
        <w:t>its</w:t>
      </w:r>
      <w:r w:rsidRPr="00AE61E8">
        <w:rPr>
          <w:rFonts w:ascii="Arial" w:hAnsi="Arial" w:cs="Arial"/>
          <w:sz w:val="24"/>
          <w:szCs w:val="24"/>
        </w:rPr>
        <w:t xml:space="preserve"> own with more</w:t>
      </w:r>
      <w:r w:rsidR="00A3468F">
        <w:rPr>
          <w:rFonts w:ascii="Arial" w:hAnsi="Arial" w:cs="Arial"/>
          <w:sz w:val="24"/>
          <w:szCs w:val="24"/>
        </w:rPr>
        <w:t xml:space="preserve"> people </w:t>
      </w:r>
      <w:r w:rsidRPr="00AE61E8">
        <w:rPr>
          <w:rFonts w:ascii="Arial" w:hAnsi="Arial" w:cs="Arial"/>
          <w:sz w:val="24"/>
          <w:szCs w:val="24"/>
        </w:rPr>
        <w:t>suffering from mental health</w:t>
      </w:r>
      <w:r w:rsidR="00A44994" w:rsidRPr="00AE61E8">
        <w:rPr>
          <w:rFonts w:ascii="Arial" w:hAnsi="Arial" w:cs="Arial"/>
          <w:sz w:val="24"/>
          <w:szCs w:val="24"/>
        </w:rPr>
        <w:t xml:space="preserve"> disorders, the most common disorder </w:t>
      </w:r>
      <w:r w:rsidR="00955F7E">
        <w:rPr>
          <w:rFonts w:ascii="Arial" w:hAnsi="Arial" w:cs="Arial"/>
          <w:sz w:val="24"/>
          <w:szCs w:val="24"/>
        </w:rPr>
        <w:t>in females</w:t>
      </w:r>
      <w:r w:rsidR="00FC663F">
        <w:rPr>
          <w:rFonts w:ascii="Arial" w:hAnsi="Arial" w:cs="Arial"/>
          <w:sz w:val="24"/>
          <w:szCs w:val="24"/>
        </w:rPr>
        <w:t xml:space="preserve"> </w:t>
      </w:r>
      <w:r w:rsidR="003451B2">
        <w:rPr>
          <w:rFonts w:ascii="Arial" w:hAnsi="Arial" w:cs="Arial"/>
          <w:sz w:val="24"/>
          <w:szCs w:val="24"/>
        </w:rPr>
        <w:t>aged</w:t>
      </w:r>
      <w:r w:rsidR="00AD09A1">
        <w:rPr>
          <w:rFonts w:ascii="Arial" w:hAnsi="Arial" w:cs="Arial"/>
          <w:sz w:val="24"/>
          <w:szCs w:val="24"/>
        </w:rPr>
        <w:t xml:space="preserve"> 16 or over was</w:t>
      </w:r>
      <w:r w:rsidR="00536B8C">
        <w:rPr>
          <w:rFonts w:ascii="Arial" w:hAnsi="Arial" w:cs="Arial"/>
          <w:sz w:val="24"/>
          <w:szCs w:val="24"/>
        </w:rPr>
        <w:t xml:space="preserve"> 22.5%</w:t>
      </w:r>
      <w:r w:rsidR="00FE7447">
        <w:rPr>
          <w:rFonts w:ascii="Arial" w:hAnsi="Arial" w:cs="Arial"/>
          <w:sz w:val="24"/>
          <w:szCs w:val="24"/>
        </w:rPr>
        <w:t xml:space="preserve"> showed symptoms of anxiety or depression</w:t>
      </w:r>
      <w:r w:rsidR="00BF3139">
        <w:rPr>
          <w:rFonts w:ascii="Arial" w:hAnsi="Arial" w:cs="Arial"/>
          <w:sz w:val="24"/>
          <w:szCs w:val="24"/>
        </w:rPr>
        <w:t xml:space="preserve"> and </w:t>
      </w:r>
      <w:r w:rsidR="00BF3139" w:rsidRPr="00BF3139">
        <w:rPr>
          <w:rFonts w:ascii="Arial" w:hAnsi="Arial" w:cs="Arial"/>
          <w:sz w:val="24"/>
          <w:szCs w:val="24"/>
        </w:rPr>
        <w:t>30-60% of women with mental health issues have experienced domestic violence (www.mentalhealth.org.uk, n.d.).</w:t>
      </w:r>
      <w:r w:rsidR="00BF3139">
        <w:rPr>
          <w:rFonts w:ascii="Arial" w:hAnsi="Arial" w:cs="Arial"/>
          <w:sz w:val="24"/>
          <w:szCs w:val="24"/>
        </w:rPr>
        <w:t xml:space="preserve"> </w:t>
      </w:r>
    </w:p>
    <w:p w14:paraId="660F6AC6" w14:textId="2F82ABBE" w:rsidR="00313059" w:rsidRPr="00AE61E8" w:rsidRDefault="00313059" w:rsidP="00ED4240">
      <w:pPr>
        <w:tabs>
          <w:tab w:val="left" w:pos="2460"/>
        </w:tabs>
        <w:spacing w:line="360" w:lineRule="auto"/>
        <w:rPr>
          <w:rFonts w:ascii="Arial" w:hAnsi="Arial" w:cs="Arial"/>
          <w:sz w:val="24"/>
          <w:szCs w:val="24"/>
        </w:rPr>
      </w:pPr>
      <w:r w:rsidRPr="00313059">
        <w:rPr>
          <w:rFonts w:ascii="Arial" w:hAnsi="Arial" w:cs="Arial"/>
          <w:sz w:val="24"/>
          <w:szCs w:val="24"/>
        </w:rPr>
        <w:t xml:space="preserve"> </w:t>
      </w:r>
      <w:r w:rsidR="00747792">
        <w:rPr>
          <w:rFonts w:ascii="Arial" w:hAnsi="Arial" w:cs="Arial"/>
          <w:sz w:val="24"/>
          <w:szCs w:val="24"/>
        </w:rPr>
        <w:t>M</w:t>
      </w:r>
      <w:r w:rsidRPr="00313059">
        <w:rPr>
          <w:rFonts w:ascii="Arial" w:hAnsi="Arial" w:cs="Arial"/>
          <w:sz w:val="24"/>
          <w:szCs w:val="24"/>
        </w:rPr>
        <w:t xml:space="preserve">ental health of children is significantly </w:t>
      </w:r>
      <w:proofErr w:type="gramStart"/>
      <w:r w:rsidRPr="00313059">
        <w:rPr>
          <w:rFonts w:ascii="Arial" w:hAnsi="Arial" w:cs="Arial"/>
          <w:sz w:val="24"/>
          <w:szCs w:val="24"/>
        </w:rPr>
        <w:t>impacted</w:t>
      </w:r>
      <w:proofErr w:type="gramEnd"/>
      <w:r w:rsidRPr="00313059">
        <w:rPr>
          <w:rFonts w:ascii="Arial" w:hAnsi="Arial" w:cs="Arial"/>
          <w:sz w:val="24"/>
          <w:szCs w:val="24"/>
        </w:rPr>
        <w:t xml:space="preserve"> by domestic violence exposure</w:t>
      </w:r>
      <w:r w:rsidR="00622B86">
        <w:rPr>
          <w:rFonts w:ascii="Arial" w:hAnsi="Arial" w:cs="Arial"/>
          <w:sz w:val="24"/>
          <w:szCs w:val="24"/>
        </w:rPr>
        <w:t xml:space="preserve"> </w:t>
      </w:r>
      <w:r w:rsidR="000640A6">
        <w:rPr>
          <w:rFonts w:ascii="Arial" w:hAnsi="Arial" w:cs="Arial"/>
          <w:sz w:val="24"/>
          <w:szCs w:val="24"/>
        </w:rPr>
        <w:t xml:space="preserve">in </w:t>
      </w:r>
      <w:r w:rsidR="00622B86">
        <w:rPr>
          <w:rFonts w:ascii="Arial" w:hAnsi="Arial" w:cs="Arial"/>
          <w:sz w:val="24"/>
          <w:szCs w:val="24"/>
        </w:rPr>
        <w:t>p</w:t>
      </w:r>
      <w:r w:rsidRPr="00313059">
        <w:rPr>
          <w:rFonts w:ascii="Arial" w:hAnsi="Arial" w:cs="Arial"/>
          <w:sz w:val="24"/>
          <w:szCs w:val="24"/>
        </w:rPr>
        <w:t>oorer educational and higher rates of mental health issues are strongly correlated</w:t>
      </w:r>
      <w:r w:rsidR="00BC1AB1">
        <w:rPr>
          <w:rFonts w:ascii="Arial" w:hAnsi="Arial" w:cs="Arial"/>
          <w:sz w:val="24"/>
          <w:szCs w:val="24"/>
        </w:rPr>
        <w:t xml:space="preserve"> </w:t>
      </w:r>
      <w:r w:rsidR="00BC1AB1" w:rsidRPr="00BC1AB1">
        <w:rPr>
          <w:rFonts w:ascii="Arial" w:hAnsi="Arial" w:cs="Arial"/>
          <w:sz w:val="24"/>
          <w:szCs w:val="24"/>
        </w:rPr>
        <w:t>(www.mentalhealth.org.uk, n.d.).</w:t>
      </w:r>
    </w:p>
    <w:p w14:paraId="45AA7100" w14:textId="1A245A9F" w:rsidR="004044A2" w:rsidRDefault="006D1546" w:rsidP="00ED4240">
      <w:pPr>
        <w:tabs>
          <w:tab w:val="left" w:pos="2460"/>
        </w:tabs>
        <w:spacing w:line="360" w:lineRule="auto"/>
        <w:rPr>
          <w:rFonts w:ascii="Arial" w:hAnsi="Arial" w:cs="Arial"/>
          <w:sz w:val="24"/>
          <w:szCs w:val="24"/>
        </w:rPr>
      </w:pPr>
      <w:r w:rsidRPr="006D1546">
        <w:rPr>
          <w:rFonts w:ascii="Arial" w:hAnsi="Arial" w:cs="Arial"/>
          <w:sz w:val="24"/>
          <w:szCs w:val="24"/>
        </w:rPr>
        <w:lastRenderedPageBreak/>
        <w:t>Humphreys and Thiara</w:t>
      </w:r>
      <w:r w:rsidR="004B4CC0">
        <w:rPr>
          <w:rFonts w:ascii="Arial" w:hAnsi="Arial" w:cs="Arial"/>
          <w:sz w:val="24"/>
          <w:szCs w:val="24"/>
        </w:rPr>
        <w:t xml:space="preserve"> (2003)</w:t>
      </w:r>
      <w:r w:rsidR="00E278FE">
        <w:rPr>
          <w:rFonts w:ascii="Arial" w:hAnsi="Arial" w:cs="Arial"/>
          <w:sz w:val="24"/>
          <w:szCs w:val="24"/>
        </w:rPr>
        <w:t xml:space="preserve"> </w:t>
      </w:r>
      <w:r w:rsidR="00E113DE">
        <w:rPr>
          <w:rFonts w:ascii="Arial" w:hAnsi="Arial" w:cs="Arial"/>
          <w:sz w:val="24"/>
          <w:szCs w:val="24"/>
        </w:rPr>
        <w:t xml:space="preserve">research </w:t>
      </w:r>
      <w:r w:rsidR="003574A9">
        <w:rPr>
          <w:rFonts w:ascii="Arial" w:hAnsi="Arial" w:cs="Arial"/>
          <w:sz w:val="24"/>
          <w:szCs w:val="24"/>
        </w:rPr>
        <w:t>into</w:t>
      </w:r>
      <w:r w:rsidR="00E113DE">
        <w:rPr>
          <w:rFonts w:ascii="Arial" w:hAnsi="Arial" w:cs="Arial"/>
          <w:sz w:val="24"/>
          <w:szCs w:val="24"/>
        </w:rPr>
        <w:t xml:space="preserve"> direct experience from women who has been </w:t>
      </w:r>
      <w:r w:rsidR="006E5C67">
        <w:rPr>
          <w:rFonts w:ascii="Arial" w:hAnsi="Arial" w:cs="Arial"/>
          <w:sz w:val="24"/>
          <w:szCs w:val="24"/>
        </w:rPr>
        <w:t xml:space="preserve">victims </w:t>
      </w:r>
      <w:r w:rsidR="003574A9">
        <w:rPr>
          <w:rFonts w:ascii="Arial" w:hAnsi="Arial" w:cs="Arial"/>
          <w:sz w:val="24"/>
          <w:szCs w:val="24"/>
        </w:rPr>
        <w:t xml:space="preserve">of </w:t>
      </w:r>
      <w:r w:rsidR="006E5C67">
        <w:rPr>
          <w:rFonts w:ascii="Arial" w:hAnsi="Arial" w:cs="Arial"/>
          <w:sz w:val="24"/>
          <w:szCs w:val="24"/>
        </w:rPr>
        <w:t>domestic violence</w:t>
      </w:r>
      <w:r w:rsidR="00446530">
        <w:rPr>
          <w:rFonts w:ascii="Arial" w:hAnsi="Arial" w:cs="Arial"/>
          <w:sz w:val="24"/>
          <w:szCs w:val="24"/>
        </w:rPr>
        <w:t xml:space="preserve"> and experiences</w:t>
      </w:r>
      <w:r w:rsidR="0075760C">
        <w:rPr>
          <w:rFonts w:ascii="Arial" w:hAnsi="Arial" w:cs="Arial"/>
          <w:sz w:val="24"/>
          <w:szCs w:val="24"/>
        </w:rPr>
        <w:t xml:space="preserve"> </w:t>
      </w:r>
      <w:proofErr w:type="gramStart"/>
      <w:r w:rsidR="0075760C">
        <w:rPr>
          <w:rFonts w:ascii="Arial" w:hAnsi="Arial" w:cs="Arial"/>
          <w:sz w:val="24"/>
          <w:szCs w:val="24"/>
        </w:rPr>
        <w:t>some</w:t>
      </w:r>
      <w:proofErr w:type="gramEnd"/>
      <w:r w:rsidR="0075760C">
        <w:rPr>
          <w:rFonts w:ascii="Arial" w:hAnsi="Arial" w:cs="Arial"/>
          <w:sz w:val="24"/>
          <w:szCs w:val="24"/>
        </w:rPr>
        <w:t xml:space="preserve"> sort of</w:t>
      </w:r>
      <w:r w:rsidR="00446530">
        <w:rPr>
          <w:rFonts w:ascii="Arial" w:hAnsi="Arial" w:cs="Arial"/>
          <w:sz w:val="24"/>
          <w:szCs w:val="24"/>
        </w:rPr>
        <w:t xml:space="preserve"> mental health issues</w:t>
      </w:r>
      <w:r w:rsidR="00F97A05">
        <w:rPr>
          <w:rFonts w:ascii="Arial" w:hAnsi="Arial" w:cs="Arial"/>
          <w:sz w:val="24"/>
          <w:szCs w:val="24"/>
        </w:rPr>
        <w:t>.</w:t>
      </w:r>
      <w:r w:rsidR="00CD648B">
        <w:rPr>
          <w:rFonts w:ascii="Arial" w:hAnsi="Arial" w:cs="Arial"/>
          <w:sz w:val="24"/>
          <w:szCs w:val="24"/>
        </w:rPr>
        <w:t xml:space="preserve"> </w:t>
      </w:r>
      <w:r w:rsidR="001B0645">
        <w:rPr>
          <w:rFonts w:ascii="Arial" w:hAnsi="Arial" w:cs="Arial"/>
          <w:sz w:val="24"/>
          <w:szCs w:val="24"/>
        </w:rPr>
        <w:t xml:space="preserve">It can be determined that women felt that </w:t>
      </w:r>
      <w:r w:rsidR="00345B26">
        <w:rPr>
          <w:rFonts w:ascii="Arial" w:hAnsi="Arial" w:cs="Arial"/>
          <w:sz w:val="24"/>
          <w:szCs w:val="24"/>
        </w:rPr>
        <w:t xml:space="preserve">their </w:t>
      </w:r>
      <w:r w:rsidR="00F06AB8">
        <w:rPr>
          <w:rFonts w:ascii="Arial" w:hAnsi="Arial" w:cs="Arial"/>
          <w:sz w:val="24"/>
          <w:szCs w:val="24"/>
        </w:rPr>
        <w:t xml:space="preserve">experience of </w:t>
      </w:r>
      <w:r w:rsidR="00345B26">
        <w:rPr>
          <w:rFonts w:ascii="Arial" w:hAnsi="Arial" w:cs="Arial"/>
          <w:sz w:val="24"/>
          <w:szCs w:val="24"/>
        </w:rPr>
        <w:t>abuse was second to their mental health</w:t>
      </w:r>
      <w:r w:rsidR="00512215">
        <w:rPr>
          <w:rFonts w:ascii="Arial" w:hAnsi="Arial" w:cs="Arial"/>
          <w:sz w:val="24"/>
          <w:szCs w:val="24"/>
        </w:rPr>
        <w:t>, due to professional offering medication</w:t>
      </w:r>
      <w:r w:rsidR="001B2752">
        <w:rPr>
          <w:rFonts w:ascii="Arial" w:hAnsi="Arial" w:cs="Arial"/>
          <w:sz w:val="24"/>
          <w:szCs w:val="24"/>
        </w:rPr>
        <w:t xml:space="preserve"> </w:t>
      </w:r>
      <w:r w:rsidR="00873E51">
        <w:rPr>
          <w:rFonts w:ascii="Arial" w:hAnsi="Arial" w:cs="Arial"/>
          <w:sz w:val="24"/>
          <w:szCs w:val="24"/>
        </w:rPr>
        <w:t xml:space="preserve">rather </w:t>
      </w:r>
      <w:r w:rsidR="00B7462C">
        <w:rPr>
          <w:rFonts w:ascii="Arial" w:hAnsi="Arial" w:cs="Arial"/>
          <w:sz w:val="24"/>
          <w:szCs w:val="24"/>
        </w:rPr>
        <w:t>than</w:t>
      </w:r>
      <w:r w:rsidR="00873E51">
        <w:rPr>
          <w:rFonts w:ascii="Arial" w:hAnsi="Arial" w:cs="Arial"/>
          <w:sz w:val="24"/>
          <w:szCs w:val="24"/>
        </w:rPr>
        <w:t xml:space="preserve"> counselling</w:t>
      </w:r>
      <w:r w:rsidR="00B7462C">
        <w:rPr>
          <w:rFonts w:ascii="Arial" w:hAnsi="Arial" w:cs="Arial"/>
          <w:sz w:val="24"/>
          <w:szCs w:val="24"/>
        </w:rPr>
        <w:t xml:space="preserve"> support.</w:t>
      </w:r>
      <w:r w:rsidR="00AD7C70">
        <w:rPr>
          <w:rFonts w:ascii="Arial" w:hAnsi="Arial" w:cs="Arial"/>
          <w:sz w:val="24"/>
          <w:szCs w:val="24"/>
        </w:rPr>
        <w:t xml:space="preserve"> </w:t>
      </w:r>
    </w:p>
    <w:p w14:paraId="4322A193" w14:textId="1D999F3F" w:rsidR="006D1546" w:rsidRDefault="00AD7C70" w:rsidP="00ED4240">
      <w:pPr>
        <w:tabs>
          <w:tab w:val="left" w:pos="2460"/>
        </w:tabs>
        <w:spacing w:line="360" w:lineRule="auto"/>
        <w:rPr>
          <w:rFonts w:ascii="Arial" w:hAnsi="Arial" w:cs="Arial"/>
          <w:sz w:val="24"/>
          <w:szCs w:val="24"/>
        </w:rPr>
      </w:pPr>
      <w:r>
        <w:rPr>
          <w:rFonts w:ascii="Arial" w:hAnsi="Arial" w:cs="Arial"/>
          <w:sz w:val="24"/>
          <w:szCs w:val="24"/>
        </w:rPr>
        <w:t xml:space="preserve">This article </w:t>
      </w:r>
      <w:r w:rsidR="00F97A05">
        <w:rPr>
          <w:rFonts w:ascii="Arial" w:hAnsi="Arial" w:cs="Arial"/>
          <w:sz w:val="24"/>
          <w:szCs w:val="24"/>
        </w:rPr>
        <w:t>out</w:t>
      </w:r>
      <w:r w:rsidR="00B7462C">
        <w:rPr>
          <w:rFonts w:ascii="Arial" w:hAnsi="Arial" w:cs="Arial"/>
          <w:sz w:val="24"/>
          <w:szCs w:val="24"/>
        </w:rPr>
        <w:t>lines</w:t>
      </w:r>
      <w:r w:rsidR="00F97A05">
        <w:rPr>
          <w:rFonts w:ascii="Arial" w:hAnsi="Arial" w:cs="Arial"/>
          <w:sz w:val="24"/>
          <w:szCs w:val="24"/>
        </w:rPr>
        <w:t xml:space="preserve"> the lack of understanding </w:t>
      </w:r>
      <w:r w:rsidR="00930549">
        <w:rPr>
          <w:rFonts w:ascii="Arial" w:hAnsi="Arial" w:cs="Arial"/>
          <w:sz w:val="24"/>
          <w:szCs w:val="24"/>
        </w:rPr>
        <w:t>into the</w:t>
      </w:r>
      <w:r w:rsidR="00F97A05">
        <w:rPr>
          <w:rFonts w:ascii="Arial" w:hAnsi="Arial" w:cs="Arial"/>
          <w:sz w:val="24"/>
          <w:szCs w:val="24"/>
        </w:rPr>
        <w:t xml:space="preserve"> two</w:t>
      </w:r>
      <w:r w:rsidR="00930549">
        <w:rPr>
          <w:rFonts w:ascii="Arial" w:hAnsi="Arial" w:cs="Arial"/>
          <w:sz w:val="24"/>
          <w:szCs w:val="24"/>
        </w:rPr>
        <w:t xml:space="preserve"> </w:t>
      </w:r>
      <w:r w:rsidR="001A500E">
        <w:rPr>
          <w:rFonts w:ascii="Arial" w:hAnsi="Arial" w:cs="Arial"/>
          <w:sz w:val="24"/>
          <w:szCs w:val="24"/>
        </w:rPr>
        <w:t xml:space="preserve">separate </w:t>
      </w:r>
      <w:r w:rsidR="00F97A05">
        <w:rPr>
          <w:rFonts w:ascii="Arial" w:hAnsi="Arial" w:cs="Arial"/>
          <w:sz w:val="24"/>
          <w:szCs w:val="24"/>
        </w:rPr>
        <w:t>factors</w:t>
      </w:r>
      <w:r w:rsidR="00930549">
        <w:rPr>
          <w:rFonts w:ascii="Arial" w:hAnsi="Arial" w:cs="Arial"/>
          <w:sz w:val="24"/>
          <w:szCs w:val="24"/>
        </w:rPr>
        <w:t>,</w:t>
      </w:r>
      <w:r w:rsidR="001A500E">
        <w:rPr>
          <w:rFonts w:ascii="Arial" w:hAnsi="Arial" w:cs="Arial"/>
          <w:sz w:val="24"/>
          <w:szCs w:val="24"/>
        </w:rPr>
        <w:t xml:space="preserve"> </w:t>
      </w:r>
      <w:r w:rsidR="00930549">
        <w:rPr>
          <w:rFonts w:ascii="Arial" w:hAnsi="Arial" w:cs="Arial"/>
          <w:sz w:val="24"/>
          <w:szCs w:val="24"/>
        </w:rPr>
        <w:t>which a</w:t>
      </w:r>
      <w:r w:rsidR="001A500E">
        <w:rPr>
          <w:rFonts w:ascii="Arial" w:hAnsi="Arial" w:cs="Arial"/>
          <w:sz w:val="24"/>
          <w:szCs w:val="24"/>
        </w:rPr>
        <w:t xml:space="preserve">re </w:t>
      </w:r>
      <w:r w:rsidR="00C66EFF">
        <w:rPr>
          <w:rFonts w:ascii="Arial" w:hAnsi="Arial" w:cs="Arial"/>
          <w:sz w:val="24"/>
          <w:szCs w:val="24"/>
        </w:rPr>
        <w:t xml:space="preserve">domestic violence and mental health, not understanding that </w:t>
      </w:r>
      <w:r w:rsidR="00B80C94">
        <w:rPr>
          <w:rFonts w:ascii="Arial" w:hAnsi="Arial" w:cs="Arial"/>
          <w:sz w:val="24"/>
          <w:szCs w:val="24"/>
        </w:rPr>
        <w:t>domestic abuse is</w:t>
      </w:r>
      <w:r w:rsidR="00B401CE">
        <w:rPr>
          <w:rFonts w:ascii="Arial" w:hAnsi="Arial" w:cs="Arial"/>
          <w:sz w:val="24"/>
          <w:szCs w:val="24"/>
        </w:rPr>
        <w:t xml:space="preserve"> </w:t>
      </w:r>
      <w:r w:rsidR="007167CD">
        <w:rPr>
          <w:rFonts w:ascii="Arial" w:hAnsi="Arial" w:cs="Arial"/>
          <w:sz w:val="24"/>
          <w:szCs w:val="24"/>
        </w:rPr>
        <w:t>an</w:t>
      </w:r>
      <w:r w:rsidR="00B401CE">
        <w:rPr>
          <w:rFonts w:ascii="Arial" w:hAnsi="Arial" w:cs="Arial"/>
          <w:sz w:val="24"/>
          <w:szCs w:val="24"/>
        </w:rPr>
        <w:t xml:space="preserve"> ongoing</w:t>
      </w:r>
      <w:r w:rsidR="00B80C94">
        <w:rPr>
          <w:rFonts w:ascii="Arial" w:hAnsi="Arial" w:cs="Arial"/>
          <w:sz w:val="24"/>
          <w:szCs w:val="24"/>
        </w:rPr>
        <w:t xml:space="preserve"> factor t</w:t>
      </w:r>
      <w:r w:rsidR="00B7462C">
        <w:rPr>
          <w:rFonts w:ascii="Arial" w:hAnsi="Arial" w:cs="Arial"/>
          <w:sz w:val="24"/>
          <w:szCs w:val="24"/>
        </w:rPr>
        <w:t>hat can lead</w:t>
      </w:r>
      <w:r w:rsidR="00B80C94">
        <w:rPr>
          <w:rFonts w:ascii="Arial" w:hAnsi="Arial" w:cs="Arial"/>
          <w:sz w:val="24"/>
          <w:szCs w:val="24"/>
        </w:rPr>
        <w:t xml:space="preserve"> </w:t>
      </w:r>
      <w:r w:rsidR="00A52530">
        <w:rPr>
          <w:rFonts w:ascii="Arial" w:hAnsi="Arial" w:cs="Arial"/>
          <w:sz w:val="24"/>
          <w:szCs w:val="24"/>
        </w:rPr>
        <w:t xml:space="preserve">to </w:t>
      </w:r>
      <w:r w:rsidR="00B80C94">
        <w:rPr>
          <w:rFonts w:ascii="Arial" w:hAnsi="Arial" w:cs="Arial"/>
          <w:sz w:val="24"/>
          <w:szCs w:val="24"/>
        </w:rPr>
        <w:t>mental health</w:t>
      </w:r>
      <w:r w:rsidR="00E02185">
        <w:rPr>
          <w:rFonts w:ascii="Arial" w:hAnsi="Arial" w:cs="Arial"/>
          <w:sz w:val="24"/>
          <w:szCs w:val="24"/>
        </w:rPr>
        <w:t xml:space="preserve"> issues </w:t>
      </w:r>
      <w:r w:rsidR="00B80C94">
        <w:rPr>
          <w:rFonts w:ascii="Arial" w:hAnsi="Arial" w:cs="Arial"/>
          <w:sz w:val="24"/>
          <w:szCs w:val="24"/>
        </w:rPr>
        <w:t xml:space="preserve">due to </w:t>
      </w:r>
      <w:r w:rsidR="00B401CE">
        <w:rPr>
          <w:rFonts w:ascii="Arial" w:hAnsi="Arial" w:cs="Arial"/>
          <w:sz w:val="24"/>
          <w:szCs w:val="24"/>
        </w:rPr>
        <w:t xml:space="preserve">past and current </w:t>
      </w:r>
      <w:r w:rsidR="00E127DB">
        <w:rPr>
          <w:rFonts w:ascii="Arial" w:hAnsi="Arial" w:cs="Arial"/>
          <w:sz w:val="24"/>
          <w:szCs w:val="24"/>
        </w:rPr>
        <w:t>trauma</w:t>
      </w:r>
      <w:r w:rsidR="00B401CE">
        <w:rPr>
          <w:rFonts w:ascii="Arial" w:hAnsi="Arial" w:cs="Arial"/>
          <w:sz w:val="24"/>
          <w:szCs w:val="24"/>
        </w:rPr>
        <w:t xml:space="preserve">s. </w:t>
      </w:r>
      <w:r w:rsidR="00A52530">
        <w:rPr>
          <w:rFonts w:ascii="Arial" w:hAnsi="Arial" w:cs="Arial"/>
          <w:sz w:val="24"/>
          <w:szCs w:val="24"/>
        </w:rPr>
        <w:t xml:space="preserve">It has </w:t>
      </w:r>
      <w:r w:rsidR="008C5DE0">
        <w:rPr>
          <w:rFonts w:ascii="Arial" w:hAnsi="Arial" w:cs="Arial"/>
          <w:sz w:val="24"/>
          <w:szCs w:val="24"/>
        </w:rPr>
        <w:t xml:space="preserve">also been documented that </w:t>
      </w:r>
      <w:r w:rsidR="00BE2370">
        <w:rPr>
          <w:rFonts w:ascii="Arial" w:hAnsi="Arial" w:cs="Arial"/>
          <w:sz w:val="24"/>
          <w:szCs w:val="24"/>
        </w:rPr>
        <w:t xml:space="preserve">there </w:t>
      </w:r>
      <w:r w:rsidR="00232BB5">
        <w:rPr>
          <w:rFonts w:ascii="Arial" w:hAnsi="Arial" w:cs="Arial"/>
          <w:sz w:val="24"/>
          <w:szCs w:val="24"/>
        </w:rPr>
        <w:t xml:space="preserve">are </w:t>
      </w:r>
      <w:r w:rsidR="00BE2370">
        <w:rPr>
          <w:rFonts w:ascii="Arial" w:hAnsi="Arial" w:cs="Arial"/>
          <w:sz w:val="24"/>
          <w:szCs w:val="24"/>
        </w:rPr>
        <w:t xml:space="preserve">overlaps between childhood and adulthood </w:t>
      </w:r>
      <w:r w:rsidR="007167CD">
        <w:rPr>
          <w:rFonts w:ascii="Arial" w:hAnsi="Arial" w:cs="Arial"/>
          <w:sz w:val="24"/>
          <w:szCs w:val="24"/>
        </w:rPr>
        <w:t>violence.</w:t>
      </w:r>
    </w:p>
    <w:p w14:paraId="5F2D5759" w14:textId="32A98B3A" w:rsidR="00245199" w:rsidRDefault="001F0707" w:rsidP="005B7D45">
      <w:pPr>
        <w:tabs>
          <w:tab w:val="left" w:pos="2460"/>
        </w:tabs>
        <w:spacing w:line="360" w:lineRule="auto"/>
        <w:rPr>
          <w:rFonts w:ascii="Arial" w:hAnsi="Arial" w:cs="Arial"/>
          <w:sz w:val="24"/>
          <w:szCs w:val="24"/>
        </w:rPr>
      </w:pPr>
      <w:proofErr w:type="spellStart"/>
      <w:r>
        <w:rPr>
          <w:rFonts w:ascii="Arial" w:hAnsi="Arial" w:cs="Arial"/>
          <w:sz w:val="24"/>
          <w:szCs w:val="24"/>
        </w:rPr>
        <w:t>Griffing</w:t>
      </w:r>
      <w:proofErr w:type="spellEnd"/>
      <w:r>
        <w:rPr>
          <w:rFonts w:ascii="Arial" w:hAnsi="Arial" w:cs="Arial"/>
          <w:sz w:val="24"/>
          <w:szCs w:val="24"/>
        </w:rPr>
        <w:t xml:space="preserve"> et al</w:t>
      </w:r>
      <w:r w:rsidR="00F10D1F">
        <w:rPr>
          <w:rFonts w:ascii="Arial" w:hAnsi="Arial" w:cs="Arial"/>
          <w:sz w:val="24"/>
          <w:szCs w:val="24"/>
        </w:rPr>
        <w:t>. (2006)</w:t>
      </w:r>
      <w:r w:rsidR="00E7432E">
        <w:rPr>
          <w:rFonts w:ascii="Arial" w:hAnsi="Arial" w:cs="Arial"/>
          <w:sz w:val="24"/>
          <w:szCs w:val="24"/>
        </w:rPr>
        <w:t xml:space="preserve"> discusses </w:t>
      </w:r>
      <w:r w:rsidR="00564FFE" w:rsidRPr="00564FFE">
        <w:rPr>
          <w:rFonts w:ascii="Arial" w:hAnsi="Arial" w:cs="Arial"/>
          <w:sz w:val="24"/>
          <w:szCs w:val="24"/>
        </w:rPr>
        <w:t>interrelationships</w:t>
      </w:r>
      <w:r w:rsidR="00564FFE">
        <w:rPr>
          <w:rFonts w:ascii="Arial" w:hAnsi="Arial" w:cs="Arial"/>
          <w:sz w:val="24"/>
          <w:szCs w:val="24"/>
        </w:rPr>
        <w:t xml:space="preserve"> between childhood</w:t>
      </w:r>
      <w:r w:rsidR="0097164D">
        <w:rPr>
          <w:rFonts w:ascii="Arial" w:hAnsi="Arial" w:cs="Arial"/>
          <w:sz w:val="24"/>
          <w:szCs w:val="24"/>
        </w:rPr>
        <w:t xml:space="preserve"> abuse, exposure to domestic violence</w:t>
      </w:r>
      <w:r w:rsidR="000B717C">
        <w:rPr>
          <w:rFonts w:ascii="Arial" w:hAnsi="Arial" w:cs="Arial"/>
          <w:sz w:val="24"/>
          <w:szCs w:val="24"/>
        </w:rPr>
        <w:t xml:space="preserve"> and posttraumatic</w:t>
      </w:r>
      <w:r w:rsidR="00E95C02">
        <w:rPr>
          <w:rFonts w:ascii="Arial" w:hAnsi="Arial" w:cs="Arial"/>
          <w:sz w:val="24"/>
          <w:szCs w:val="24"/>
        </w:rPr>
        <w:t xml:space="preserve"> stress</w:t>
      </w:r>
      <w:r w:rsidR="00C15715">
        <w:rPr>
          <w:rFonts w:ascii="Arial" w:hAnsi="Arial" w:cs="Arial"/>
          <w:sz w:val="24"/>
          <w:szCs w:val="24"/>
        </w:rPr>
        <w:t xml:space="preserve"> disorder (PTSD</w:t>
      </w:r>
      <w:r w:rsidR="00D80512">
        <w:rPr>
          <w:rFonts w:ascii="Arial" w:hAnsi="Arial" w:cs="Arial"/>
          <w:sz w:val="24"/>
          <w:szCs w:val="24"/>
        </w:rPr>
        <w:t xml:space="preserve">). </w:t>
      </w:r>
      <w:r w:rsidR="00D80512" w:rsidRPr="00D80512">
        <w:rPr>
          <w:rFonts w:ascii="Arial" w:hAnsi="Arial" w:cs="Arial"/>
          <w:sz w:val="24"/>
          <w:szCs w:val="24"/>
        </w:rPr>
        <w:t>In</w:t>
      </w:r>
      <w:r w:rsidR="00D97667">
        <w:rPr>
          <w:rFonts w:ascii="Arial" w:hAnsi="Arial" w:cs="Arial"/>
          <w:sz w:val="24"/>
          <w:szCs w:val="24"/>
        </w:rPr>
        <w:t xml:space="preserve"> these</w:t>
      </w:r>
      <w:r w:rsidR="00D80512" w:rsidRPr="00D80512">
        <w:rPr>
          <w:rFonts w:ascii="Arial" w:hAnsi="Arial" w:cs="Arial"/>
          <w:sz w:val="24"/>
          <w:szCs w:val="24"/>
        </w:rPr>
        <w:t xml:space="preserve"> samples of DV survivors, PTSD estimates range from 31% to 84</w:t>
      </w:r>
      <w:r w:rsidR="004B13AE" w:rsidRPr="00D80512">
        <w:rPr>
          <w:rFonts w:ascii="Arial" w:hAnsi="Arial" w:cs="Arial"/>
          <w:sz w:val="24"/>
          <w:szCs w:val="24"/>
        </w:rPr>
        <w:t>%</w:t>
      </w:r>
      <w:r w:rsidR="004B13AE">
        <w:rPr>
          <w:rFonts w:ascii="Arial" w:hAnsi="Arial" w:cs="Arial"/>
          <w:sz w:val="24"/>
          <w:szCs w:val="24"/>
        </w:rPr>
        <w:t xml:space="preserve"> (</w:t>
      </w:r>
      <w:r w:rsidR="005B7D45" w:rsidRPr="005B7D45">
        <w:rPr>
          <w:rFonts w:ascii="Arial" w:hAnsi="Arial" w:cs="Arial"/>
          <w:sz w:val="24"/>
          <w:szCs w:val="24"/>
        </w:rPr>
        <w:t>Jones et al., 2000)</w:t>
      </w:r>
      <w:r w:rsidR="004B13AE">
        <w:rPr>
          <w:rFonts w:ascii="Arial" w:hAnsi="Arial" w:cs="Arial"/>
          <w:sz w:val="24"/>
          <w:szCs w:val="24"/>
        </w:rPr>
        <w:t>.</w:t>
      </w:r>
      <w:r w:rsidR="00F854C1">
        <w:rPr>
          <w:rFonts w:ascii="Arial" w:hAnsi="Arial" w:cs="Arial"/>
          <w:sz w:val="24"/>
          <w:szCs w:val="24"/>
        </w:rPr>
        <w:t xml:space="preserve"> While there is not </w:t>
      </w:r>
      <w:r w:rsidR="00621568">
        <w:rPr>
          <w:rFonts w:ascii="Arial" w:hAnsi="Arial" w:cs="Arial"/>
          <w:sz w:val="24"/>
          <w:szCs w:val="24"/>
        </w:rPr>
        <w:t xml:space="preserve">much </w:t>
      </w:r>
      <w:r w:rsidR="001E6C3B">
        <w:rPr>
          <w:rFonts w:ascii="Arial" w:hAnsi="Arial" w:cs="Arial"/>
          <w:sz w:val="24"/>
          <w:szCs w:val="24"/>
        </w:rPr>
        <w:t xml:space="preserve">evidence on the links to </w:t>
      </w:r>
      <w:r w:rsidR="009A4B5E">
        <w:rPr>
          <w:rFonts w:ascii="Arial" w:hAnsi="Arial" w:cs="Arial"/>
          <w:sz w:val="24"/>
          <w:szCs w:val="24"/>
        </w:rPr>
        <w:t xml:space="preserve">domestic violence and </w:t>
      </w:r>
      <w:r w:rsidR="00492415">
        <w:rPr>
          <w:rFonts w:ascii="Arial" w:hAnsi="Arial" w:cs="Arial"/>
          <w:sz w:val="24"/>
          <w:szCs w:val="24"/>
        </w:rPr>
        <w:t>PTSD</w:t>
      </w:r>
      <w:r w:rsidR="00970CAF">
        <w:rPr>
          <w:rFonts w:ascii="Arial" w:hAnsi="Arial" w:cs="Arial"/>
          <w:sz w:val="24"/>
          <w:szCs w:val="24"/>
        </w:rPr>
        <w:t xml:space="preserve"> the study </w:t>
      </w:r>
      <w:r w:rsidR="007B223D">
        <w:rPr>
          <w:rFonts w:ascii="Arial" w:hAnsi="Arial" w:cs="Arial"/>
          <w:sz w:val="24"/>
          <w:szCs w:val="24"/>
        </w:rPr>
        <w:t xml:space="preserve">did outline </w:t>
      </w:r>
      <w:r w:rsidR="00486F9D">
        <w:rPr>
          <w:rFonts w:ascii="Arial" w:hAnsi="Arial" w:cs="Arial"/>
          <w:sz w:val="24"/>
          <w:szCs w:val="24"/>
        </w:rPr>
        <w:t xml:space="preserve">that they </w:t>
      </w:r>
      <w:r w:rsidR="000A29F6">
        <w:rPr>
          <w:rFonts w:ascii="Arial" w:hAnsi="Arial" w:cs="Arial"/>
          <w:sz w:val="24"/>
          <w:szCs w:val="24"/>
        </w:rPr>
        <w:t>were</w:t>
      </w:r>
      <w:r w:rsidR="00486F9D">
        <w:rPr>
          <w:rFonts w:ascii="Arial" w:hAnsi="Arial" w:cs="Arial"/>
          <w:sz w:val="24"/>
          <w:szCs w:val="24"/>
        </w:rPr>
        <w:t xml:space="preserve"> a high </w:t>
      </w:r>
      <w:r w:rsidR="0085022A">
        <w:rPr>
          <w:rFonts w:ascii="Arial" w:hAnsi="Arial" w:cs="Arial"/>
          <w:sz w:val="24"/>
          <w:szCs w:val="24"/>
        </w:rPr>
        <w:t>correlation between childhood</w:t>
      </w:r>
      <w:r w:rsidR="00C32F24">
        <w:rPr>
          <w:rFonts w:ascii="Arial" w:hAnsi="Arial" w:cs="Arial"/>
          <w:sz w:val="24"/>
          <w:szCs w:val="24"/>
        </w:rPr>
        <w:t xml:space="preserve"> physical and </w:t>
      </w:r>
      <w:r w:rsidR="00A06C43">
        <w:rPr>
          <w:rFonts w:ascii="Arial" w:hAnsi="Arial" w:cs="Arial"/>
          <w:sz w:val="24"/>
          <w:szCs w:val="24"/>
        </w:rPr>
        <w:t>sexual abuse</w:t>
      </w:r>
      <w:r w:rsidR="00696676">
        <w:rPr>
          <w:rFonts w:ascii="Arial" w:hAnsi="Arial" w:cs="Arial"/>
          <w:sz w:val="24"/>
          <w:szCs w:val="24"/>
        </w:rPr>
        <w:t xml:space="preserve"> and exposure to ma</w:t>
      </w:r>
      <w:r w:rsidR="00FD0A7F">
        <w:rPr>
          <w:rFonts w:ascii="Arial" w:hAnsi="Arial" w:cs="Arial"/>
          <w:sz w:val="24"/>
          <w:szCs w:val="24"/>
        </w:rPr>
        <w:t xml:space="preserve">ternal domestic violence, and the likelihood of </w:t>
      </w:r>
      <w:r w:rsidR="00EF0F42">
        <w:rPr>
          <w:rFonts w:ascii="Arial" w:hAnsi="Arial" w:cs="Arial"/>
          <w:sz w:val="24"/>
          <w:szCs w:val="24"/>
        </w:rPr>
        <w:t xml:space="preserve">lifelong exposure to violence was a </w:t>
      </w:r>
      <w:r w:rsidR="00B62014">
        <w:rPr>
          <w:rFonts w:ascii="Arial" w:hAnsi="Arial" w:cs="Arial"/>
          <w:sz w:val="24"/>
          <w:szCs w:val="24"/>
        </w:rPr>
        <w:t xml:space="preserve">predictor </w:t>
      </w:r>
      <w:r w:rsidR="00492415">
        <w:rPr>
          <w:rFonts w:ascii="Arial" w:hAnsi="Arial" w:cs="Arial"/>
          <w:sz w:val="24"/>
          <w:szCs w:val="24"/>
        </w:rPr>
        <w:t>of PTSD symptoms.</w:t>
      </w:r>
      <w:r w:rsidR="00673517">
        <w:rPr>
          <w:rFonts w:ascii="Arial" w:hAnsi="Arial" w:cs="Arial"/>
          <w:sz w:val="24"/>
          <w:szCs w:val="24"/>
        </w:rPr>
        <w:t xml:space="preserve"> </w:t>
      </w:r>
    </w:p>
    <w:p w14:paraId="35C13917" w14:textId="731AB6B6" w:rsidR="00271F60" w:rsidRDefault="007B07FC" w:rsidP="005B7D45">
      <w:pPr>
        <w:tabs>
          <w:tab w:val="left" w:pos="2460"/>
        </w:tabs>
        <w:spacing w:line="360" w:lineRule="auto"/>
        <w:rPr>
          <w:rFonts w:ascii="Arial" w:hAnsi="Arial" w:cs="Arial"/>
          <w:sz w:val="24"/>
          <w:szCs w:val="24"/>
        </w:rPr>
      </w:pPr>
      <w:bookmarkStart w:id="14" w:name="_Hlk119567022"/>
      <w:r>
        <w:rPr>
          <w:rFonts w:ascii="Arial" w:hAnsi="Arial" w:cs="Arial"/>
          <w:sz w:val="24"/>
          <w:szCs w:val="24"/>
        </w:rPr>
        <w:t xml:space="preserve">Fischbach and </w:t>
      </w:r>
      <w:r w:rsidR="00902FD0">
        <w:rPr>
          <w:rFonts w:ascii="Arial" w:hAnsi="Arial" w:cs="Arial"/>
          <w:sz w:val="24"/>
          <w:szCs w:val="24"/>
        </w:rPr>
        <w:t>Herbert (</w:t>
      </w:r>
      <w:r>
        <w:rPr>
          <w:rFonts w:ascii="Arial" w:hAnsi="Arial" w:cs="Arial"/>
          <w:sz w:val="24"/>
          <w:szCs w:val="24"/>
        </w:rPr>
        <w:t>199</w:t>
      </w:r>
      <w:r w:rsidR="00902FD0">
        <w:rPr>
          <w:rFonts w:ascii="Arial" w:hAnsi="Arial" w:cs="Arial"/>
          <w:sz w:val="24"/>
          <w:szCs w:val="24"/>
        </w:rPr>
        <w:t>7)</w:t>
      </w:r>
      <w:r w:rsidR="0009363A">
        <w:rPr>
          <w:rFonts w:ascii="Arial" w:hAnsi="Arial" w:cs="Arial"/>
          <w:sz w:val="24"/>
          <w:szCs w:val="24"/>
        </w:rPr>
        <w:t xml:space="preserve"> </w:t>
      </w:r>
      <w:bookmarkEnd w:id="14"/>
      <w:r w:rsidR="001B263F">
        <w:rPr>
          <w:rFonts w:ascii="Arial" w:hAnsi="Arial" w:cs="Arial"/>
          <w:sz w:val="24"/>
          <w:szCs w:val="24"/>
        </w:rPr>
        <w:t xml:space="preserve">starts discussion on </w:t>
      </w:r>
      <w:r w:rsidR="009B4E7E">
        <w:rPr>
          <w:rFonts w:ascii="Arial" w:hAnsi="Arial" w:cs="Arial"/>
          <w:sz w:val="24"/>
          <w:szCs w:val="24"/>
        </w:rPr>
        <w:t>gender-based</w:t>
      </w:r>
      <w:r w:rsidR="001A5F9E">
        <w:rPr>
          <w:rFonts w:ascii="Arial" w:hAnsi="Arial" w:cs="Arial"/>
          <w:sz w:val="24"/>
          <w:szCs w:val="24"/>
        </w:rPr>
        <w:t xml:space="preserve"> violence and how it </w:t>
      </w:r>
      <w:proofErr w:type="gramStart"/>
      <w:r w:rsidR="001A5F9E">
        <w:rPr>
          <w:rFonts w:ascii="Arial" w:hAnsi="Arial" w:cs="Arial"/>
          <w:sz w:val="24"/>
          <w:szCs w:val="24"/>
        </w:rPr>
        <w:t>impacts</w:t>
      </w:r>
      <w:proofErr w:type="gramEnd"/>
      <w:r w:rsidR="001A5F9E">
        <w:rPr>
          <w:rFonts w:ascii="Arial" w:hAnsi="Arial" w:cs="Arial"/>
          <w:sz w:val="24"/>
          <w:szCs w:val="24"/>
        </w:rPr>
        <w:t xml:space="preserve"> women</w:t>
      </w:r>
      <w:r w:rsidR="00B573D4">
        <w:rPr>
          <w:rFonts w:ascii="Arial" w:hAnsi="Arial" w:cs="Arial"/>
          <w:sz w:val="24"/>
          <w:szCs w:val="24"/>
        </w:rPr>
        <w:t xml:space="preserve"> </w:t>
      </w:r>
      <w:r w:rsidR="00915C90">
        <w:rPr>
          <w:rFonts w:ascii="Arial" w:hAnsi="Arial" w:cs="Arial"/>
          <w:sz w:val="24"/>
          <w:szCs w:val="24"/>
        </w:rPr>
        <w:t>life’s</w:t>
      </w:r>
      <w:r w:rsidR="00B573D4">
        <w:rPr>
          <w:rFonts w:ascii="Arial" w:hAnsi="Arial" w:cs="Arial"/>
          <w:sz w:val="24"/>
          <w:szCs w:val="24"/>
        </w:rPr>
        <w:t xml:space="preserve"> not </w:t>
      </w:r>
      <w:r w:rsidR="00371A81">
        <w:rPr>
          <w:rFonts w:ascii="Arial" w:hAnsi="Arial" w:cs="Arial"/>
          <w:sz w:val="24"/>
          <w:szCs w:val="24"/>
        </w:rPr>
        <w:t>just at home but on the streets as well as in the workplace</w:t>
      </w:r>
      <w:r w:rsidR="00193405">
        <w:rPr>
          <w:rFonts w:ascii="Arial" w:hAnsi="Arial" w:cs="Arial"/>
          <w:sz w:val="24"/>
          <w:szCs w:val="24"/>
        </w:rPr>
        <w:t xml:space="preserve">, </w:t>
      </w:r>
      <w:r w:rsidR="005D22A2">
        <w:rPr>
          <w:rFonts w:ascii="Arial" w:hAnsi="Arial" w:cs="Arial"/>
          <w:sz w:val="24"/>
          <w:szCs w:val="24"/>
        </w:rPr>
        <w:t>which</w:t>
      </w:r>
      <w:r w:rsidR="00D97667">
        <w:rPr>
          <w:rFonts w:ascii="Arial" w:hAnsi="Arial" w:cs="Arial"/>
          <w:sz w:val="24"/>
          <w:szCs w:val="24"/>
        </w:rPr>
        <w:t xml:space="preserve"> </w:t>
      </w:r>
      <w:r w:rsidR="00D152CB">
        <w:rPr>
          <w:rFonts w:ascii="Arial" w:hAnsi="Arial" w:cs="Arial"/>
          <w:sz w:val="24"/>
          <w:szCs w:val="24"/>
        </w:rPr>
        <w:t>in turn</w:t>
      </w:r>
      <w:r w:rsidR="005D22A2">
        <w:rPr>
          <w:rFonts w:ascii="Arial" w:hAnsi="Arial" w:cs="Arial"/>
          <w:sz w:val="24"/>
          <w:szCs w:val="24"/>
        </w:rPr>
        <w:t xml:space="preserve"> affects </w:t>
      </w:r>
      <w:r w:rsidR="00A44E35">
        <w:rPr>
          <w:rFonts w:ascii="Arial" w:hAnsi="Arial" w:cs="Arial"/>
          <w:sz w:val="24"/>
          <w:szCs w:val="24"/>
        </w:rPr>
        <w:t>women’s</w:t>
      </w:r>
      <w:r w:rsidR="005D22A2">
        <w:rPr>
          <w:rFonts w:ascii="Arial" w:hAnsi="Arial" w:cs="Arial"/>
          <w:sz w:val="24"/>
          <w:szCs w:val="24"/>
        </w:rPr>
        <w:t xml:space="preserve"> health and </w:t>
      </w:r>
      <w:r w:rsidR="00E24874">
        <w:rPr>
          <w:rFonts w:ascii="Arial" w:hAnsi="Arial" w:cs="Arial"/>
          <w:sz w:val="24"/>
          <w:szCs w:val="24"/>
        </w:rPr>
        <w:t>wellbeing. The</w:t>
      </w:r>
      <w:r w:rsidR="00025311">
        <w:rPr>
          <w:rFonts w:ascii="Arial" w:hAnsi="Arial" w:cs="Arial"/>
          <w:sz w:val="24"/>
          <w:szCs w:val="24"/>
        </w:rPr>
        <w:t xml:space="preserve"> </w:t>
      </w:r>
      <w:r w:rsidR="003C720E">
        <w:rPr>
          <w:rFonts w:ascii="Arial" w:hAnsi="Arial" w:cs="Arial"/>
          <w:sz w:val="24"/>
          <w:szCs w:val="24"/>
        </w:rPr>
        <w:t xml:space="preserve">article then pinpoints the </w:t>
      </w:r>
      <w:r w:rsidR="00D53177">
        <w:rPr>
          <w:rFonts w:ascii="Arial" w:hAnsi="Arial" w:cs="Arial"/>
          <w:sz w:val="24"/>
          <w:szCs w:val="24"/>
        </w:rPr>
        <w:t xml:space="preserve">effects of domestic violence has </w:t>
      </w:r>
      <w:r w:rsidR="00915C90">
        <w:rPr>
          <w:rFonts w:ascii="Arial" w:hAnsi="Arial" w:cs="Arial"/>
          <w:sz w:val="24"/>
          <w:szCs w:val="24"/>
        </w:rPr>
        <w:t>on women’s</w:t>
      </w:r>
      <w:r w:rsidR="00D53177">
        <w:rPr>
          <w:rFonts w:ascii="Arial" w:hAnsi="Arial" w:cs="Arial"/>
          <w:sz w:val="24"/>
          <w:szCs w:val="24"/>
        </w:rPr>
        <w:t xml:space="preserve"> </w:t>
      </w:r>
      <w:r w:rsidR="0086543F">
        <w:rPr>
          <w:rFonts w:ascii="Arial" w:hAnsi="Arial" w:cs="Arial"/>
          <w:sz w:val="24"/>
          <w:szCs w:val="24"/>
        </w:rPr>
        <w:t>mental health</w:t>
      </w:r>
      <w:r w:rsidR="00AC23ED">
        <w:rPr>
          <w:rFonts w:ascii="Arial" w:hAnsi="Arial" w:cs="Arial"/>
          <w:sz w:val="24"/>
          <w:szCs w:val="24"/>
        </w:rPr>
        <w:t xml:space="preserve"> </w:t>
      </w:r>
      <w:r w:rsidR="00062F61">
        <w:rPr>
          <w:rFonts w:ascii="Arial" w:hAnsi="Arial" w:cs="Arial"/>
          <w:sz w:val="24"/>
          <w:szCs w:val="24"/>
        </w:rPr>
        <w:t xml:space="preserve">cording to </w:t>
      </w:r>
      <w:r w:rsidR="00632022">
        <w:rPr>
          <w:rFonts w:ascii="Arial" w:hAnsi="Arial" w:cs="Arial"/>
          <w:sz w:val="24"/>
          <w:szCs w:val="24"/>
        </w:rPr>
        <w:t>diverse cultures.</w:t>
      </w:r>
      <w:r w:rsidR="00DD0F22" w:rsidRPr="00DD0F22">
        <w:t xml:space="preserve"> </w:t>
      </w:r>
      <w:r w:rsidR="00DD0F22" w:rsidRPr="00DD0F22">
        <w:rPr>
          <w:rFonts w:ascii="Arial" w:hAnsi="Arial" w:cs="Arial"/>
          <w:sz w:val="24"/>
          <w:szCs w:val="24"/>
        </w:rPr>
        <w:t xml:space="preserve">Fischbach and Herbert (1997) </w:t>
      </w:r>
      <w:r w:rsidR="00DD0F22">
        <w:rPr>
          <w:rFonts w:ascii="Arial" w:hAnsi="Arial" w:cs="Arial"/>
          <w:sz w:val="24"/>
          <w:szCs w:val="24"/>
        </w:rPr>
        <w:t>concludes</w:t>
      </w:r>
      <w:r w:rsidR="00647817">
        <w:rPr>
          <w:rFonts w:ascii="Arial" w:hAnsi="Arial" w:cs="Arial"/>
          <w:sz w:val="24"/>
          <w:szCs w:val="24"/>
        </w:rPr>
        <w:t xml:space="preserve"> </w:t>
      </w:r>
      <w:r w:rsidR="00DD0F22">
        <w:rPr>
          <w:rFonts w:ascii="Arial" w:hAnsi="Arial" w:cs="Arial"/>
          <w:sz w:val="24"/>
          <w:szCs w:val="24"/>
        </w:rPr>
        <w:t>t</w:t>
      </w:r>
      <w:r w:rsidR="00647817">
        <w:rPr>
          <w:rFonts w:ascii="Arial" w:hAnsi="Arial" w:cs="Arial"/>
          <w:sz w:val="24"/>
          <w:szCs w:val="24"/>
        </w:rPr>
        <w:t xml:space="preserve">he links between different forms of mental illness </w:t>
      </w:r>
      <w:r w:rsidR="00B55717">
        <w:rPr>
          <w:rFonts w:ascii="Arial" w:hAnsi="Arial" w:cs="Arial"/>
          <w:sz w:val="24"/>
          <w:szCs w:val="24"/>
        </w:rPr>
        <w:t xml:space="preserve">and that of domestic violence </w:t>
      </w:r>
      <w:r w:rsidR="000D48F0">
        <w:rPr>
          <w:rFonts w:ascii="Arial" w:hAnsi="Arial" w:cs="Arial"/>
          <w:sz w:val="24"/>
          <w:szCs w:val="24"/>
        </w:rPr>
        <w:t xml:space="preserve">is </w:t>
      </w:r>
      <w:r w:rsidR="00F64186">
        <w:rPr>
          <w:rFonts w:ascii="Arial" w:hAnsi="Arial" w:cs="Arial"/>
          <w:sz w:val="24"/>
          <w:szCs w:val="24"/>
        </w:rPr>
        <w:t>high</w:t>
      </w:r>
      <w:r w:rsidR="00DD0F22">
        <w:rPr>
          <w:rFonts w:ascii="Arial" w:hAnsi="Arial" w:cs="Arial"/>
          <w:sz w:val="24"/>
          <w:szCs w:val="24"/>
        </w:rPr>
        <w:t xml:space="preserve"> especially from low-income families.</w:t>
      </w:r>
      <w:r w:rsidR="005F382C">
        <w:rPr>
          <w:rFonts w:ascii="Arial" w:hAnsi="Arial" w:cs="Arial"/>
          <w:sz w:val="24"/>
          <w:szCs w:val="24"/>
        </w:rPr>
        <w:t xml:space="preserve"> </w:t>
      </w:r>
      <w:r w:rsidR="00E306C0">
        <w:rPr>
          <w:rFonts w:ascii="Arial" w:hAnsi="Arial" w:cs="Arial"/>
          <w:sz w:val="24"/>
          <w:szCs w:val="24"/>
        </w:rPr>
        <w:t>Also</w:t>
      </w:r>
      <w:r w:rsidR="005F382C">
        <w:rPr>
          <w:rFonts w:ascii="Arial" w:hAnsi="Arial" w:cs="Arial"/>
          <w:sz w:val="24"/>
          <w:szCs w:val="24"/>
        </w:rPr>
        <w:t xml:space="preserve"> s</w:t>
      </w:r>
      <w:r w:rsidR="006145E1">
        <w:rPr>
          <w:rFonts w:ascii="Arial" w:hAnsi="Arial" w:cs="Arial"/>
          <w:sz w:val="24"/>
          <w:szCs w:val="24"/>
        </w:rPr>
        <w:t xml:space="preserve">trongly talks how </w:t>
      </w:r>
      <w:r w:rsidR="00FD38FE">
        <w:rPr>
          <w:rFonts w:ascii="Arial" w:hAnsi="Arial" w:cs="Arial"/>
          <w:sz w:val="24"/>
          <w:szCs w:val="24"/>
        </w:rPr>
        <w:t>women who have been victims of DV</w:t>
      </w:r>
      <w:r w:rsidR="00F7278E">
        <w:rPr>
          <w:rFonts w:ascii="Arial" w:hAnsi="Arial" w:cs="Arial"/>
          <w:sz w:val="24"/>
          <w:szCs w:val="24"/>
        </w:rPr>
        <w:t xml:space="preserve">, have </w:t>
      </w:r>
      <w:r w:rsidR="008C2429">
        <w:rPr>
          <w:rFonts w:ascii="Arial" w:hAnsi="Arial" w:cs="Arial"/>
          <w:sz w:val="24"/>
          <w:szCs w:val="24"/>
        </w:rPr>
        <w:t xml:space="preserve">symptoms </w:t>
      </w:r>
      <w:r w:rsidR="002E1E0E">
        <w:rPr>
          <w:rFonts w:ascii="Arial" w:hAnsi="Arial" w:cs="Arial"/>
          <w:sz w:val="24"/>
          <w:szCs w:val="24"/>
        </w:rPr>
        <w:t>psychiatric disorder</w:t>
      </w:r>
      <w:r w:rsidR="006F2550">
        <w:rPr>
          <w:rFonts w:ascii="Arial" w:hAnsi="Arial" w:cs="Arial"/>
          <w:sz w:val="24"/>
          <w:szCs w:val="24"/>
        </w:rPr>
        <w:t>s, for example depression</w:t>
      </w:r>
      <w:r w:rsidR="005F382C">
        <w:rPr>
          <w:rFonts w:ascii="Arial" w:hAnsi="Arial" w:cs="Arial"/>
          <w:sz w:val="24"/>
          <w:szCs w:val="24"/>
        </w:rPr>
        <w:t xml:space="preserve"> </w:t>
      </w:r>
      <w:r w:rsidR="002128C1">
        <w:rPr>
          <w:rFonts w:ascii="Arial" w:hAnsi="Arial" w:cs="Arial"/>
          <w:sz w:val="24"/>
          <w:szCs w:val="24"/>
        </w:rPr>
        <w:t>and post</w:t>
      </w:r>
      <w:r w:rsidR="004515B6">
        <w:rPr>
          <w:rFonts w:ascii="Arial" w:hAnsi="Arial" w:cs="Arial"/>
          <w:sz w:val="24"/>
          <w:szCs w:val="24"/>
        </w:rPr>
        <w:t>-traumatic stress disorder</w:t>
      </w:r>
      <w:r w:rsidR="006F2550">
        <w:rPr>
          <w:rFonts w:ascii="Arial" w:hAnsi="Arial" w:cs="Arial"/>
          <w:sz w:val="24"/>
          <w:szCs w:val="24"/>
        </w:rPr>
        <w:t xml:space="preserve"> </w:t>
      </w:r>
      <w:r w:rsidR="005F382C">
        <w:rPr>
          <w:rFonts w:ascii="Arial" w:hAnsi="Arial" w:cs="Arial"/>
          <w:sz w:val="24"/>
          <w:szCs w:val="24"/>
        </w:rPr>
        <w:t>are</w:t>
      </w:r>
      <w:r w:rsidR="006F2550">
        <w:rPr>
          <w:rFonts w:ascii="Arial" w:hAnsi="Arial" w:cs="Arial"/>
          <w:sz w:val="24"/>
          <w:szCs w:val="24"/>
        </w:rPr>
        <w:t xml:space="preserve"> most </w:t>
      </w:r>
      <w:r w:rsidR="00DF3E0E">
        <w:rPr>
          <w:rFonts w:ascii="Arial" w:hAnsi="Arial" w:cs="Arial"/>
          <w:sz w:val="24"/>
          <w:szCs w:val="24"/>
        </w:rPr>
        <w:t>common in women with D.V</w:t>
      </w:r>
      <w:r w:rsidR="00BF5E59">
        <w:rPr>
          <w:rFonts w:ascii="Arial" w:hAnsi="Arial" w:cs="Arial"/>
          <w:sz w:val="24"/>
          <w:szCs w:val="24"/>
        </w:rPr>
        <w:t xml:space="preserve">. </w:t>
      </w:r>
      <w:r w:rsidR="00C14DC9">
        <w:rPr>
          <w:rFonts w:ascii="Arial" w:hAnsi="Arial" w:cs="Arial"/>
          <w:sz w:val="24"/>
          <w:szCs w:val="24"/>
        </w:rPr>
        <w:t>This a</w:t>
      </w:r>
      <w:r w:rsidR="00F943B2">
        <w:rPr>
          <w:rFonts w:ascii="Arial" w:hAnsi="Arial" w:cs="Arial"/>
          <w:sz w:val="24"/>
          <w:szCs w:val="24"/>
        </w:rPr>
        <w:t>rticle also ref</w:t>
      </w:r>
      <w:r w:rsidR="00E210A7">
        <w:rPr>
          <w:rFonts w:ascii="Arial" w:hAnsi="Arial" w:cs="Arial"/>
          <w:sz w:val="24"/>
          <w:szCs w:val="24"/>
        </w:rPr>
        <w:t xml:space="preserve">ers to the failures </w:t>
      </w:r>
      <w:r w:rsidR="00F444F9">
        <w:rPr>
          <w:rFonts w:ascii="Arial" w:hAnsi="Arial" w:cs="Arial"/>
          <w:sz w:val="24"/>
          <w:szCs w:val="24"/>
        </w:rPr>
        <w:t xml:space="preserve">to </w:t>
      </w:r>
      <w:r w:rsidR="003329DF">
        <w:rPr>
          <w:rFonts w:ascii="Arial" w:hAnsi="Arial" w:cs="Arial"/>
          <w:sz w:val="24"/>
          <w:szCs w:val="24"/>
        </w:rPr>
        <w:t>accurately diagnose</w:t>
      </w:r>
      <w:r w:rsidR="009B15DD">
        <w:rPr>
          <w:rFonts w:ascii="Arial" w:hAnsi="Arial" w:cs="Arial"/>
          <w:sz w:val="24"/>
          <w:szCs w:val="24"/>
        </w:rPr>
        <w:t xml:space="preserve"> and treat disorders </w:t>
      </w:r>
      <w:r w:rsidR="003B07FE">
        <w:rPr>
          <w:rFonts w:ascii="Arial" w:hAnsi="Arial" w:cs="Arial"/>
          <w:sz w:val="24"/>
          <w:szCs w:val="24"/>
        </w:rPr>
        <w:t xml:space="preserve">from domestic violence </w:t>
      </w:r>
      <w:r w:rsidR="002128C1">
        <w:rPr>
          <w:rFonts w:ascii="Arial" w:hAnsi="Arial" w:cs="Arial"/>
          <w:sz w:val="24"/>
          <w:szCs w:val="24"/>
        </w:rPr>
        <w:t xml:space="preserve">which </w:t>
      </w:r>
      <w:r w:rsidR="003B07FE">
        <w:rPr>
          <w:rFonts w:ascii="Arial" w:hAnsi="Arial" w:cs="Arial"/>
          <w:sz w:val="24"/>
          <w:szCs w:val="24"/>
        </w:rPr>
        <w:t xml:space="preserve">could lead to </w:t>
      </w:r>
      <w:r w:rsidR="005A5A8B">
        <w:rPr>
          <w:rFonts w:ascii="Arial" w:hAnsi="Arial" w:cs="Arial"/>
          <w:sz w:val="24"/>
          <w:szCs w:val="24"/>
        </w:rPr>
        <w:t>iatroge</w:t>
      </w:r>
      <w:r w:rsidR="00756200">
        <w:rPr>
          <w:rFonts w:ascii="Arial" w:hAnsi="Arial" w:cs="Arial"/>
          <w:sz w:val="24"/>
          <w:szCs w:val="24"/>
        </w:rPr>
        <w:t xml:space="preserve">nic </w:t>
      </w:r>
      <w:r w:rsidR="0041642D">
        <w:rPr>
          <w:rFonts w:ascii="Arial" w:hAnsi="Arial" w:cs="Arial"/>
          <w:sz w:val="24"/>
          <w:szCs w:val="24"/>
        </w:rPr>
        <w:t>dam</w:t>
      </w:r>
      <w:r w:rsidR="00F66560">
        <w:rPr>
          <w:rFonts w:ascii="Arial" w:hAnsi="Arial" w:cs="Arial"/>
          <w:sz w:val="24"/>
          <w:szCs w:val="24"/>
        </w:rPr>
        <w:t>age.</w:t>
      </w:r>
      <w:r w:rsidR="0003572E">
        <w:rPr>
          <w:rFonts w:ascii="Arial" w:hAnsi="Arial" w:cs="Arial"/>
          <w:sz w:val="24"/>
          <w:szCs w:val="24"/>
        </w:rPr>
        <w:t xml:space="preserve"> </w:t>
      </w:r>
    </w:p>
    <w:p w14:paraId="1AA60257" w14:textId="77777777" w:rsidR="00E620E9" w:rsidRDefault="002128C1" w:rsidP="005B7D45">
      <w:pPr>
        <w:tabs>
          <w:tab w:val="left" w:pos="2460"/>
        </w:tabs>
        <w:spacing w:line="360" w:lineRule="auto"/>
        <w:rPr>
          <w:rFonts w:ascii="Arial" w:hAnsi="Arial" w:cs="Arial"/>
          <w:b/>
          <w:bCs/>
          <w:sz w:val="24"/>
          <w:szCs w:val="24"/>
        </w:rPr>
      </w:pPr>
      <w:bookmarkStart w:id="15" w:name="_Hlk119625948"/>
      <w:r w:rsidRPr="002128C1">
        <w:rPr>
          <w:rFonts w:ascii="Arial" w:hAnsi="Arial" w:cs="Arial"/>
          <w:b/>
          <w:bCs/>
          <w:sz w:val="24"/>
          <w:szCs w:val="24"/>
        </w:rPr>
        <w:t xml:space="preserve">Conclusion </w:t>
      </w:r>
    </w:p>
    <w:bookmarkEnd w:id="15"/>
    <w:p w14:paraId="1BD6341A" w14:textId="2A4DD81F" w:rsidR="0028159C" w:rsidRDefault="0028159C" w:rsidP="005B7D45">
      <w:pPr>
        <w:tabs>
          <w:tab w:val="left" w:pos="2460"/>
        </w:tabs>
        <w:spacing w:line="360" w:lineRule="auto"/>
        <w:rPr>
          <w:rFonts w:ascii="Arial" w:hAnsi="Arial" w:cs="Arial"/>
          <w:sz w:val="24"/>
          <w:szCs w:val="24"/>
        </w:rPr>
      </w:pPr>
      <w:r w:rsidRPr="0028159C">
        <w:rPr>
          <w:rFonts w:ascii="Arial" w:hAnsi="Arial" w:cs="Arial"/>
          <w:sz w:val="24"/>
          <w:szCs w:val="24"/>
        </w:rPr>
        <w:t>The</w:t>
      </w:r>
      <w:r w:rsidR="000331C5">
        <w:rPr>
          <w:rFonts w:ascii="Arial" w:hAnsi="Arial" w:cs="Arial"/>
          <w:sz w:val="24"/>
          <w:szCs w:val="24"/>
        </w:rPr>
        <w:t>re</w:t>
      </w:r>
      <w:r w:rsidRPr="0028159C">
        <w:rPr>
          <w:rFonts w:ascii="Arial" w:hAnsi="Arial" w:cs="Arial"/>
          <w:sz w:val="24"/>
          <w:szCs w:val="24"/>
        </w:rPr>
        <w:t xml:space="preserve"> </w:t>
      </w:r>
      <w:r w:rsidR="00E44D6C">
        <w:rPr>
          <w:rFonts w:ascii="Arial" w:hAnsi="Arial" w:cs="Arial"/>
          <w:sz w:val="24"/>
          <w:szCs w:val="24"/>
        </w:rPr>
        <w:t>are</w:t>
      </w:r>
      <w:r w:rsidR="000331C5">
        <w:rPr>
          <w:rFonts w:ascii="Arial" w:hAnsi="Arial" w:cs="Arial"/>
          <w:sz w:val="24"/>
          <w:szCs w:val="24"/>
        </w:rPr>
        <w:t xml:space="preserve"> </w:t>
      </w:r>
      <w:r w:rsidRPr="0028159C">
        <w:rPr>
          <w:rFonts w:ascii="Arial" w:hAnsi="Arial" w:cs="Arial"/>
          <w:sz w:val="24"/>
          <w:szCs w:val="24"/>
        </w:rPr>
        <w:t>s</w:t>
      </w:r>
      <w:r w:rsidR="000331C5">
        <w:rPr>
          <w:rFonts w:ascii="Arial" w:hAnsi="Arial" w:cs="Arial"/>
          <w:sz w:val="24"/>
          <w:szCs w:val="24"/>
        </w:rPr>
        <w:t xml:space="preserve">imilarities </w:t>
      </w:r>
      <w:r w:rsidRPr="0028159C">
        <w:rPr>
          <w:rFonts w:ascii="Arial" w:hAnsi="Arial" w:cs="Arial"/>
          <w:sz w:val="24"/>
          <w:szCs w:val="24"/>
        </w:rPr>
        <w:t>between th</w:t>
      </w:r>
      <w:r w:rsidR="000331C5">
        <w:rPr>
          <w:rFonts w:ascii="Arial" w:hAnsi="Arial" w:cs="Arial"/>
          <w:sz w:val="24"/>
          <w:szCs w:val="24"/>
        </w:rPr>
        <w:t xml:space="preserve">e </w:t>
      </w:r>
      <w:r w:rsidR="00E44D6C">
        <w:rPr>
          <w:rFonts w:ascii="Arial" w:hAnsi="Arial" w:cs="Arial"/>
          <w:sz w:val="24"/>
          <w:szCs w:val="24"/>
        </w:rPr>
        <w:t>authors and research papers</w:t>
      </w:r>
      <w:r w:rsidR="00E246C4">
        <w:rPr>
          <w:rFonts w:ascii="Arial" w:hAnsi="Arial" w:cs="Arial"/>
          <w:sz w:val="24"/>
          <w:szCs w:val="24"/>
        </w:rPr>
        <w:t>,</w:t>
      </w:r>
      <w:r w:rsidR="002F6C7A">
        <w:rPr>
          <w:rFonts w:ascii="Arial" w:hAnsi="Arial" w:cs="Arial"/>
          <w:sz w:val="24"/>
          <w:szCs w:val="24"/>
        </w:rPr>
        <w:t xml:space="preserve"> which </w:t>
      </w:r>
      <w:r w:rsidR="00621183">
        <w:rPr>
          <w:rFonts w:ascii="Arial" w:hAnsi="Arial" w:cs="Arial"/>
          <w:sz w:val="24"/>
          <w:szCs w:val="24"/>
        </w:rPr>
        <w:t xml:space="preserve">suggested </w:t>
      </w:r>
      <w:r w:rsidR="002F6C7A">
        <w:rPr>
          <w:rFonts w:ascii="Arial" w:hAnsi="Arial" w:cs="Arial"/>
          <w:sz w:val="24"/>
          <w:szCs w:val="24"/>
        </w:rPr>
        <w:t>that</w:t>
      </w:r>
      <w:r w:rsidR="009A1F7C">
        <w:rPr>
          <w:rFonts w:ascii="Arial" w:hAnsi="Arial" w:cs="Arial"/>
          <w:sz w:val="24"/>
          <w:szCs w:val="24"/>
        </w:rPr>
        <w:t xml:space="preserve"> there is a direct link</w:t>
      </w:r>
      <w:r w:rsidR="00C92640">
        <w:rPr>
          <w:rFonts w:ascii="Arial" w:hAnsi="Arial" w:cs="Arial"/>
          <w:sz w:val="24"/>
          <w:szCs w:val="24"/>
        </w:rPr>
        <w:t xml:space="preserve"> between domestic violence and mental health</w:t>
      </w:r>
      <w:r w:rsidR="001E757F">
        <w:rPr>
          <w:rFonts w:ascii="Arial" w:hAnsi="Arial" w:cs="Arial"/>
          <w:sz w:val="24"/>
          <w:szCs w:val="24"/>
        </w:rPr>
        <w:t xml:space="preserve">, </w:t>
      </w:r>
      <w:r w:rsidR="003F4180">
        <w:rPr>
          <w:rFonts w:ascii="Arial" w:hAnsi="Arial" w:cs="Arial"/>
          <w:sz w:val="24"/>
          <w:szCs w:val="24"/>
        </w:rPr>
        <w:t>however</w:t>
      </w:r>
      <w:r w:rsidR="001E757F">
        <w:rPr>
          <w:rFonts w:ascii="Arial" w:hAnsi="Arial" w:cs="Arial"/>
          <w:sz w:val="24"/>
          <w:szCs w:val="24"/>
        </w:rPr>
        <w:t xml:space="preserve"> it </w:t>
      </w:r>
      <w:r w:rsidR="003F4180">
        <w:rPr>
          <w:rFonts w:ascii="Arial" w:hAnsi="Arial" w:cs="Arial"/>
          <w:sz w:val="24"/>
          <w:szCs w:val="24"/>
        </w:rPr>
        <w:t>seems</w:t>
      </w:r>
      <w:r w:rsidR="001E757F">
        <w:rPr>
          <w:rFonts w:ascii="Arial" w:hAnsi="Arial" w:cs="Arial"/>
          <w:sz w:val="24"/>
          <w:szCs w:val="24"/>
        </w:rPr>
        <w:t xml:space="preserve"> to be not identified </w:t>
      </w:r>
      <w:r w:rsidR="0072783F">
        <w:rPr>
          <w:rFonts w:ascii="Arial" w:hAnsi="Arial" w:cs="Arial"/>
          <w:sz w:val="24"/>
          <w:szCs w:val="24"/>
        </w:rPr>
        <w:t>by</w:t>
      </w:r>
      <w:r w:rsidR="00511C00">
        <w:rPr>
          <w:rFonts w:ascii="Arial" w:hAnsi="Arial" w:cs="Arial"/>
          <w:sz w:val="24"/>
          <w:szCs w:val="24"/>
        </w:rPr>
        <w:t xml:space="preserve"> supporting </w:t>
      </w:r>
      <w:r w:rsidR="00974F83">
        <w:rPr>
          <w:rFonts w:ascii="Arial" w:hAnsi="Arial" w:cs="Arial"/>
          <w:sz w:val="24"/>
          <w:szCs w:val="24"/>
        </w:rPr>
        <w:t xml:space="preserve"> </w:t>
      </w:r>
      <w:r w:rsidR="00511C00">
        <w:rPr>
          <w:rFonts w:ascii="Arial" w:hAnsi="Arial" w:cs="Arial"/>
          <w:sz w:val="24"/>
          <w:szCs w:val="24"/>
        </w:rPr>
        <w:t>professionals</w:t>
      </w:r>
      <w:r w:rsidR="00F831B4">
        <w:rPr>
          <w:rFonts w:ascii="Arial" w:hAnsi="Arial" w:cs="Arial"/>
          <w:sz w:val="24"/>
          <w:szCs w:val="24"/>
        </w:rPr>
        <w:t>, they</w:t>
      </w:r>
      <w:r w:rsidR="00511C00">
        <w:rPr>
          <w:rFonts w:ascii="Arial" w:hAnsi="Arial" w:cs="Arial"/>
          <w:sz w:val="24"/>
          <w:szCs w:val="24"/>
        </w:rPr>
        <w:t xml:space="preserve"> are not </w:t>
      </w:r>
      <w:r w:rsidR="00233C2C">
        <w:rPr>
          <w:rFonts w:ascii="Arial" w:hAnsi="Arial" w:cs="Arial"/>
          <w:sz w:val="24"/>
          <w:szCs w:val="24"/>
        </w:rPr>
        <w:t xml:space="preserve"> </w:t>
      </w:r>
      <w:r w:rsidR="00511C00">
        <w:rPr>
          <w:rFonts w:ascii="Arial" w:hAnsi="Arial" w:cs="Arial"/>
          <w:sz w:val="24"/>
          <w:szCs w:val="24"/>
        </w:rPr>
        <w:t xml:space="preserve">recognising the </w:t>
      </w:r>
      <w:r w:rsidR="00511C00">
        <w:rPr>
          <w:rFonts w:ascii="Arial" w:hAnsi="Arial" w:cs="Arial"/>
          <w:sz w:val="24"/>
          <w:szCs w:val="24"/>
        </w:rPr>
        <w:lastRenderedPageBreak/>
        <w:t xml:space="preserve">link between </w:t>
      </w:r>
      <w:r w:rsidR="00742D0E">
        <w:rPr>
          <w:rFonts w:ascii="Arial" w:hAnsi="Arial" w:cs="Arial"/>
          <w:sz w:val="24"/>
          <w:szCs w:val="24"/>
        </w:rPr>
        <w:t>women’s</w:t>
      </w:r>
      <w:r w:rsidR="00233C2C">
        <w:rPr>
          <w:rFonts w:ascii="Arial" w:hAnsi="Arial" w:cs="Arial"/>
          <w:sz w:val="24"/>
          <w:szCs w:val="24"/>
        </w:rPr>
        <w:t xml:space="preserve"> mental healt</w:t>
      </w:r>
      <w:r w:rsidR="00920DDE">
        <w:rPr>
          <w:rFonts w:ascii="Arial" w:hAnsi="Arial" w:cs="Arial"/>
          <w:sz w:val="24"/>
          <w:szCs w:val="24"/>
        </w:rPr>
        <w:t>h</w:t>
      </w:r>
      <w:r w:rsidR="00511C00">
        <w:rPr>
          <w:rFonts w:ascii="Arial" w:hAnsi="Arial" w:cs="Arial"/>
          <w:sz w:val="24"/>
          <w:szCs w:val="24"/>
        </w:rPr>
        <w:t xml:space="preserve"> and</w:t>
      </w:r>
      <w:r w:rsidR="00920DDE">
        <w:rPr>
          <w:rFonts w:ascii="Arial" w:hAnsi="Arial" w:cs="Arial"/>
          <w:sz w:val="24"/>
          <w:szCs w:val="24"/>
        </w:rPr>
        <w:t xml:space="preserve"> the underlin</w:t>
      </w:r>
      <w:r w:rsidR="00F14B1D">
        <w:rPr>
          <w:rFonts w:ascii="Arial" w:hAnsi="Arial" w:cs="Arial"/>
          <w:sz w:val="24"/>
          <w:szCs w:val="24"/>
        </w:rPr>
        <w:t xml:space="preserve">ing </w:t>
      </w:r>
      <w:r w:rsidR="00920DDE">
        <w:rPr>
          <w:rFonts w:ascii="Arial" w:hAnsi="Arial" w:cs="Arial"/>
          <w:sz w:val="24"/>
          <w:szCs w:val="24"/>
        </w:rPr>
        <w:t xml:space="preserve"> issues of domestic violence or past </w:t>
      </w:r>
      <w:r w:rsidR="001C5342">
        <w:rPr>
          <w:rFonts w:ascii="Arial" w:hAnsi="Arial" w:cs="Arial"/>
          <w:sz w:val="24"/>
          <w:szCs w:val="24"/>
        </w:rPr>
        <w:t>traumas</w:t>
      </w:r>
      <w:r w:rsidR="00920DDE">
        <w:rPr>
          <w:rFonts w:ascii="Arial" w:hAnsi="Arial" w:cs="Arial"/>
          <w:sz w:val="24"/>
          <w:szCs w:val="24"/>
        </w:rPr>
        <w:t xml:space="preserve"> </w:t>
      </w:r>
      <w:r w:rsidR="00F14B1D">
        <w:rPr>
          <w:rFonts w:ascii="Arial" w:hAnsi="Arial" w:cs="Arial"/>
          <w:sz w:val="24"/>
          <w:szCs w:val="24"/>
        </w:rPr>
        <w:t xml:space="preserve">that </w:t>
      </w:r>
      <w:r w:rsidR="00D32E11">
        <w:rPr>
          <w:rFonts w:ascii="Arial" w:hAnsi="Arial" w:cs="Arial"/>
          <w:sz w:val="24"/>
          <w:szCs w:val="24"/>
        </w:rPr>
        <w:t>may have contributed to the</w:t>
      </w:r>
      <w:r w:rsidR="00742D0E">
        <w:rPr>
          <w:rFonts w:ascii="Arial" w:hAnsi="Arial" w:cs="Arial"/>
          <w:sz w:val="24"/>
          <w:szCs w:val="24"/>
        </w:rPr>
        <w:t>ir</w:t>
      </w:r>
      <w:r w:rsidR="00D32E11">
        <w:rPr>
          <w:rFonts w:ascii="Arial" w:hAnsi="Arial" w:cs="Arial"/>
          <w:sz w:val="24"/>
          <w:szCs w:val="24"/>
        </w:rPr>
        <w:t xml:space="preserve"> medical disorde</w:t>
      </w:r>
      <w:r w:rsidR="00253124">
        <w:rPr>
          <w:rFonts w:ascii="Arial" w:hAnsi="Arial" w:cs="Arial"/>
          <w:sz w:val="24"/>
          <w:szCs w:val="24"/>
        </w:rPr>
        <w:t>r</w:t>
      </w:r>
      <w:r w:rsidR="00742D0E">
        <w:rPr>
          <w:rFonts w:ascii="Arial" w:hAnsi="Arial" w:cs="Arial"/>
          <w:sz w:val="24"/>
          <w:szCs w:val="24"/>
        </w:rPr>
        <w:t>.</w:t>
      </w:r>
    </w:p>
    <w:p w14:paraId="4A2CA0D1" w14:textId="77777777" w:rsidR="000E6BFA" w:rsidRDefault="000E6BFA" w:rsidP="005B7D45">
      <w:pPr>
        <w:tabs>
          <w:tab w:val="left" w:pos="2460"/>
        </w:tabs>
        <w:spacing w:line="360" w:lineRule="auto"/>
        <w:rPr>
          <w:rFonts w:ascii="Arial" w:hAnsi="Arial" w:cs="Arial"/>
          <w:b/>
          <w:bCs/>
          <w:sz w:val="24"/>
          <w:szCs w:val="24"/>
          <w:u w:val="single"/>
        </w:rPr>
      </w:pPr>
    </w:p>
    <w:p w14:paraId="1A95CF4A" w14:textId="77777777" w:rsidR="000E6BFA" w:rsidRDefault="000E6BFA" w:rsidP="005B7D45">
      <w:pPr>
        <w:tabs>
          <w:tab w:val="left" w:pos="2460"/>
        </w:tabs>
        <w:spacing w:line="360" w:lineRule="auto"/>
        <w:rPr>
          <w:rFonts w:ascii="Arial" w:hAnsi="Arial" w:cs="Arial"/>
          <w:b/>
          <w:bCs/>
          <w:sz w:val="24"/>
          <w:szCs w:val="24"/>
          <w:u w:val="single"/>
        </w:rPr>
      </w:pPr>
    </w:p>
    <w:p w14:paraId="3B5FF26D" w14:textId="2D225EA6" w:rsidR="000E6BFA" w:rsidRDefault="000734AE" w:rsidP="005B7D45">
      <w:pPr>
        <w:tabs>
          <w:tab w:val="left" w:pos="2460"/>
        </w:tabs>
        <w:spacing w:line="360" w:lineRule="auto"/>
        <w:rPr>
          <w:rFonts w:ascii="Arial" w:hAnsi="Arial" w:cs="Arial"/>
          <w:b/>
          <w:bCs/>
          <w:sz w:val="24"/>
          <w:szCs w:val="24"/>
          <w:u w:val="single"/>
        </w:rPr>
      </w:pPr>
      <w:r w:rsidRPr="005F2536">
        <w:rPr>
          <w:rFonts w:ascii="Arial" w:hAnsi="Arial" w:cs="Arial"/>
          <w:b/>
          <w:bCs/>
          <w:sz w:val="24"/>
          <w:szCs w:val="24"/>
          <w:u w:val="single"/>
        </w:rPr>
        <w:t>Theme 4</w:t>
      </w:r>
      <w:r w:rsidR="004F27C4" w:rsidRPr="005F2536">
        <w:rPr>
          <w:rFonts w:ascii="Arial" w:hAnsi="Arial" w:cs="Arial"/>
          <w:b/>
          <w:bCs/>
          <w:sz w:val="24"/>
          <w:szCs w:val="24"/>
          <w:u w:val="single"/>
        </w:rPr>
        <w:t>:</w:t>
      </w:r>
      <w:r w:rsidR="004F27C4" w:rsidRPr="005F2536">
        <w:rPr>
          <w:b/>
          <w:bCs/>
          <w:u w:val="single"/>
        </w:rPr>
        <w:t xml:space="preserve"> </w:t>
      </w:r>
      <w:r w:rsidR="004F27C4" w:rsidRPr="005F2536">
        <w:rPr>
          <w:rFonts w:ascii="Arial" w:hAnsi="Arial" w:cs="Arial"/>
          <w:b/>
          <w:bCs/>
          <w:sz w:val="24"/>
          <w:szCs w:val="24"/>
          <w:u w:val="single"/>
        </w:rPr>
        <w:t>S</w:t>
      </w:r>
      <w:r w:rsidR="004F27C4" w:rsidRPr="005F2536">
        <w:rPr>
          <w:rFonts w:ascii="Arial" w:hAnsi="Arial" w:cs="Arial"/>
          <w:b/>
          <w:bCs/>
          <w:sz w:val="24"/>
          <w:szCs w:val="24"/>
          <w:u w:val="single"/>
        </w:rPr>
        <w:t>ubstance abuse and addictions</w:t>
      </w:r>
      <w:r w:rsidR="004F27C4" w:rsidRPr="005F2536">
        <w:rPr>
          <w:rFonts w:ascii="Arial" w:hAnsi="Arial" w:cs="Arial"/>
          <w:b/>
          <w:bCs/>
          <w:sz w:val="24"/>
          <w:szCs w:val="24"/>
          <w:u w:val="single"/>
        </w:rPr>
        <w:t xml:space="preserve"> </w:t>
      </w:r>
    </w:p>
    <w:p w14:paraId="12CD79B7" w14:textId="57538D48" w:rsidR="00DB468D" w:rsidRPr="007266EA" w:rsidRDefault="00DB468D" w:rsidP="005B7D45">
      <w:pPr>
        <w:tabs>
          <w:tab w:val="left" w:pos="2460"/>
        </w:tabs>
        <w:spacing w:line="360" w:lineRule="auto"/>
        <w:rPr>
          <w:rFonts w:ascii="Arial" w:hAnsi="Arial" w:cs="Arial"/>
          <w:b/>
          <w:bCs/>
          <w:sz w:val="24"/>
          <w:szCs w:val="24"/>
          <w:u w:val="single"/>
        </w:rPr>
      </w:pPr>
      <w:r w:rsidRPr="00D2250E">
        <w:rPr>
          <w:rFonts w:ascii="Arial" w:hAnsi="Arial" w:cs="Arial"/>
          <w:sz w:val="24"/>
          <w:szCs w:val="24"/>
        </w:rPr>
        <w:t xml:space="preserve">It is well </w:t>
      </w:r>
      <w:r w:rsidR="007326F5" w:rsidRPr="00D2250E">
        <w:rPr>
          <w:rFonts w:ascii="Arial" w:hAnsi="Arial" w:cs="Arial"/>
          <w:sz w:val="24"/>
          <w:szCs w:val="24"/>
        </w:rPr>
        <w:t>document</w:t>
      </w:r>
      <w:r w:rsidR="00C4688D">
        <w:rPr>
          <w:rFonts w:ascii="Arial" w:hAnsi="Arial" w:cs="Arial"/>
          <w:sz w:val="24"/>
          <w:szCs w:val="24"/>
        </w:rPr>
        <w:t>ed</w:t>
      </w:r>
      <w:r w:rsidRPr="00D2250E">
        <w:rPr>
          <w:rFonts w:ascii="Arial" w:hAnsi="Arial" w:cs="Arial"/>
          <w:sz w:val="24"/>
          <w:szCs w:val="24"/>
        </w:rPr>
        <w:t xml:space="preserve"> t</w:t>
      </w:r>
      <w:r w:rsidR="007326F5" w:rsidRPr="00D2250E">
        <w:rPr>
          <w:rFonts w:ascii="Arial" w:hAnsi="Arial" w:cs="Arial"/>
          <w:sz w:val="24"/>
          <w:szCs w:val="24"/>
        </w:rPr>
        <w:t>hat substance abuse is</w:t>
      </w:r>
      <w:r w:rsidR="006E1B2B" w:rsidRPr="00D2250E">
        <w:rPr>
          <w:rFonts w:ascii="Arial" w:hAnsi="Arial" w:cs="Arial"/>
          <w:sz w:val="24"/>
          <w:szCs w:val="24"/>
        </w:rPr>
        <w:t xml:space="preserve"> a common factor t</w:t>
      </w:r>
      <w:r w:rsidR="007B4A7C" w:rsidRPr="00D2250E">
        <w:rPr>
          <w:rFonts w:ascii="Arial" w:hAnsi="Arial" w:cs="Arial"/>
          <w:sz w:val="24"/>
          <w:szCs w:val="24"/>
        </w:rPr>
        <w:t xml:space="preserve">o high rates of domestic </w:t>
      </w:r>
      <w:r w:rsidR="00D2250E" w:rsidRPr="00D2250E">
        <w:rPr>
          <w:rFonts w:ascii="Arial" w:hAnsi="Arial" w:cs="Arial"/>
          <w:sz w:val="24"/>
          <w:szCs w:val="24"/>
        </w:rPr>
        <w:t>violence,</w:t>
      </w:r>
      <w:r w:rsidR="0074107A" w:rsidRPr="00D2250E">
        <w:rPr>
          <w:rFonts w:ascii="Arial" w:hAnsi="Arial" w:cs="Arial"/>
          <w:sz w:val="24"/>
          <w:szCs w:val="24"/>
        </w:rPr>
        <w:t xml:space="preserve"> which involves </w:t>
      </w:r>
      <w:r w:rsidR="00BC55FC" w:rsidRPr="00D2250E">
        <w:rPr>
          <w:rFonts w:ascii="Arial" w:hAnsi="Arial" w:cs="Arial"/>
          <w:sz w:val="24"/>
          <w:szCs w:val="24"/>
        </w:rPr>
        <w:t xml:space="preserve">high </w:t>
      </w:r>
      <w:r w:rsidR="00D2250E" w:rsidRPr="00D2250E">
        <w:rPr>
          <w:rFonts w:ascii="Arial" w:hAnsi="Arial" w:cs="Arial"/>
          <w:sz w:val="24"/>
          <w:szCs w:val="24"/>
        </w:rPr>
        <w:t>volumes</w:t>
      </w:r>
      <w:r w:rsidR="00BC55FC" w:rsidRPr="00D2250E">
        <w:rPr>
          <w:rFonts w:ascii="Arial" w:hAnsi="Arial" w:cs="Arial"/>
          <w:sz w:val="24"/>
          <w:szCs w:val="24"/>
        </w:rPr>
        <w:t xml:space="preserve"> of </w:t>
      </w:r>
      <w:r w:rsidR="004E44BD" w:rsidRPr="00D2250E">
        <w:rPr>
          <w:rFonts w:ascii="Arial" w:hAnsi="Arial" w:cs="Arial"/>
          <w:sz w:val="24"/>
          <w:szCs w:val="24"/>
        </w:rPr>
        <w:t xml:space="preserve">alcohol and another </w:t>
      </w:r>
      <w:r w:rsidR="00DF1549" w:rsidRPr="00D2250E">
        <w:rPr>
          <w:rFonts w:ascii="Arial" w:hAnsi="Arial" w:cs="Arial"/>
          <w:sz w:val="24"/>
          <w:szCs w:val="24"/>
        </w:rPr>
        <w:t>drug</w:t>
      </w:r>
      <w:r w:rsidR="00ED4310">
        <w:rPr>
          <w:rFonts w:ascii="Arial" w:hAnsi="Arial" w:cs="Arial"/>
          <w:sz w:val="24"/>
          <w:szCs w:val="24"/>
        </w:rPr>
        <w:t xml:space="preserve"> </w:t>
      </w:r>
      <w:r w:rsidR="00DF1549" w:rsidRPr="00DF1549">
        <w:rPr>
          <w:rFonts w:ascii="Arial" w:hAnsi="Arial" w:cs="Arial"/>
          <w:sz w:val="24"/>
          <w:szCs w:val="24"/>
        </w:rPr>
        <w:t>(Verywell Mind, n.d.)</w:t>
      </w:r>
      <w:r w:rsidR="00DF1549">
        <w:rPr>
          <w:rFonts w:ascii="Arial" w:hAnsi="Arial" w:cs="Arial"/>
          <w:sz w:val="24"/>
          <w:szCs w:val="24"/>
        </w:rPr>
        <w:t xml:space="preserve">. </w:t>
      </w:r>
      <w:r w:rsidR="00ED4310">
        <w:rPr>
          <w:rFonts w:ascii="Arial" w:hAnsi="Arial" w:cs="Arial"/>
          <w:sz w:val="24"/>
          <w:szCs w:val="24"/>
        </w:rPr>
        <w:t>Which is know</w:t>
      </w:r>
      <w:r w:rsidR="00F154A6">
        <w:rPr>
          <w:rFonts w:ascii="Arial" w:hAnsi="Arial" w:cs="Arial"/>
          <w:sz w:val="24"/>
          <w:szCs w:val="24"/>
        </w:rPr>
        <w:t>n to i</w:t>
      </w:r>
      <w:r w:rsidR="00B63570">
        <w:rPr>
          <w:rFonts w:ascii="Arial" w:hAnsi="Arial" w:cs="Arial"/>
          <w:sz w:val="24"/>
          <w:szCs w:val="24"/>
        </w:rPr>
        <w:t>mpair judgment and increase aggression</w:t>
      </w:r>
      <w:r w:rsidR="00D1106B">
        <w:rPr>
          <w:rFonts w:ascii="Arial" w:hAnsi="Arial" w:cs="Arial"/>
          <w:sz w:val="24"/>
          <w:szCs w:val="24"/>
        </w:rPr>
        <w:t xml:space="preserve">. These factors </w:t>
      </w:r>
      <w:r w:rsidR="00042D1D">
        <w:rPr>
          <w:rFonts w:ascii="Arial" w:hAnsi="Arial" w:cs="Arial"/>
          <w:sz w:val="24"/>
          <w:szCs w:val="24"/>
        </w:rPr>
        <w:t xml:space="preserve">can create </w:t>
      </w:r>
      <w:r w:rsidR="007B6E6F">
        <w:rPr>
          <w:rFonts w:ascii="Arial" w:hAnsi="Arial" w:cs="Arial"/>
          <w:sz w:val="24"/>
          <w:szCs w:val="24"/>
        </w:rPr>
        <w:t>stressful, more</w:t>
      </w:r>
      <w:r w:rsidR="006633E5">
        <w:rPr>
          <w:rFonts w:ascii="Arial" w:hAnsi="Arial" w:cs="Arial"/>
          <w:sz w:val="24"/>
          <w:szCs w:val="24"/>
        </w:rPr>
        <w:t xml:space="preserve"> </w:t>
      </w:r>
      <w:r w:rsidR="00353D33">
        <w:rPr>
          <w:rFonts w:ascii="Arial" w:hAnsi="Arial" w:cs="Arial"/>
          <w:sz w:val="24"/>
          <w:szCs w:val="24"/>
        </w:rPr>
        <w:t>vulnerable environment</w:t>
      </w:r>
      <w:r w:rsidR="00250D77">
        <w:rPr>
          <w:rFonts w:ascii="Arial" w:hAnsi="Arial" w:cs="Arial"/>
          <w:sz w:val="24"/>
          <w:szCs w:val="24"/>
        </w:rPr>
        <w:t xml:space="preserve"> which</w:t>
      </w:r>
      <w:r w:rsidR="0066695C">
        <w:rPr>
          <w:rFonts w:ascii="Arial" w:hAnsi="Arial" w:cs="Arial"/>
          <w:sz w:val="24"/>
          <w:szCs w:val="24"/>
        </w:rPr>
        <w:t xml:space="preserve"> could </w:t>
      </w:r>
      <w:r w:rsidR="00250D77">
        <w:rPr>
          <w:rFonts w:ascii="Arial" w:hAnsi="Arial" w:cs="Arial"/>
          <w:sz w:val="24"/>
          <w:szCs w:val="24"/>
        </w:rPr>
        <w:t xml:space="preserve">relate to </w:t>
      </w:r>
      <w:r w:rsidR="00AA3833">
        <w:rPr>
          <w:rFonts w:ascii="Arial" w:hAnsi="Arial" w:cs="Arial"/>
          <w:sz w:val="24"/>
          <w:szCs w:val="24"/>
        </w:rPr>
        <w:t>higher risk for</w:t>
      </w:r>
      <w:r w:rsidR="004D5AA9">
        <w:rPr>
          <w:rFonts w:ascii="Arial" w:hAnsi="Arial" w:cs="Arial"/>
          <w:sz w:val="24"/>
          <w:szCs w:val="24"/>
        </w:rPr>
        <w:t xml:space="preserve"> domestic violence</w:t>
      </w:r>
      <w:r w:rsidR="00B44C0A">
        <w:rPr>
          <w:rFonts w:ascii="Arial" w:hAnsi="Arial" w:cs="Arial"/>
          <w:sz w:val="24"/>
          <w:szCs w:val="24"/>
        </w:rPr>
        <w:t>.</w:t>
      </w:r>
    </w:p>
    <w:p w14:paraId="0BA2863C" w14:textId="5F89E1C3" w:rsidR="006158A7" w:rsidRDefault="00933EC7" w:rsidP="005B7D45">
      <w:pPr>
        <w:tabs>
          <w:tab w:val="left" w:pos="2460"/>
        </w:tabs>
        <w:spacing w:line="360" w:lineRule="auto"/>
        <w:rPr>
          <w:rFonts w:ascii="Arial" w:hAnsi="Arial" w:cs="Arial"/>
          <w:sz w:val="24"/>
          <w:szCs w:val="24"/>
        </w:rPr>
      </w:pPr>
      <w:r w:rsidRPr="0032607B">
        <w:rPr>
          <w:rFonts w:ascii="Arial" w:hAnsi="Arial" w:cs="Arial"/>
          <w:sz w:val="24"/>
          <w:szCs w:val="24"/>
        </w:rPr>
        <w:t>Humphrey, C</w:t>
      </w:r>
      <w:r w:rsidR="0032607B">
        <w:rPr>
          <w:rFonts w:ascii="Arial" w:hAnsi="Arial" w:cs="Arial"/>
          <w:sz w:val="24"/>
          <w:szCs w:val="24"/>
        </w:rPr>
        <w:t xml:space="preserve"> (2003)</w:t>
      </w:r>
      <w:r w:rsidR="00E87E7C">
        <w:rPr>
          <w:rFonts w:ascii="Arial" w:hAnsi="Arial" w:cs="Arial"/>
          <w:sz w:val="24"/>
          <w:szCs w:val="24"/>
        </w:rPr>
        <w:t xml:space="preserve"> </w:t>
      </w:r>
      <w:r w:rsidR="00091ECB">
        <w:rPr>
          <w:rFonts w:ascii="Arial" w:hAnsi="Arial" w:cs="Arial"/>
          <w:sz w:val="24"/>
          <w:szCs w:val="24"/>
        </w:rPr>
        <w:t xml:space="preserve">Talks about </w:t>
      </w:r>
      <w:r w:rsidR="00D72943">
        <w:rPr>
          <w:rFonts w:ascii="Arial" w:hAnsi="Arial" w:cs="Arial"/>
          <w:sz w:val="24"/>
          <w:szCs w:val="24"/>
        </w:rPr>
        <w:t>the awareness between professional ag</w:t>
      </w:r>
      <w:r w:rsidR="00207B9B">
        <w:rPr>
          <w:rFonts w:ascii="Arial" w:hAnsi="Arial" w:cs="Arial"/>
          <w:sz w:val="24"/>
          <w:szCs w:val="24"/>
        </w:rPr>
        <w:t>encies</w:t>
      </w:r>
      <w:r w:rsidR="0067146D">
        <w:rPr>
          <w:rFonts w:ascii="Arial" w:hAnsi="Arial" w:cs="Arial"/>
          <w:sz w:val="24"/>
          <w:szCs w:val="24"/>
        </w:rPr>
        <w:t xml:space="preserve"> re</w:t>
      </w:r>
      <w:r w:rsidR="000C1845">
        <w:rPr>
          <w:rFonts w:ascii="Arial" w:hAnsi="Arial" w:cs="Arial"/>
          <w:sz w:val="24"/>
          <w:szCs w:val="24"/>
        </w:rPr>
        <w:t xml:space="preserve">cognising </w:t>
      </w:r>
      <w:r w:rsidR="0029797B">
        <w:rPr>
          <w:rFonts w:ascii="Arial" w:hAnsi="Arial" w:cs="Arial"/>
          <w:sz w:val="24"/>
          <w:szCs w:val="24"/>
        </w:rPr>
        <w:t>th</w:t>
      </w:r>
      <w:r w:rsidR="00B111B8">
        <w:rPr>
          <w:rFonts w:ascii="Arial" w:hAnsi="Arial" w:cs="Arial"/>
          <w:sz w:val="24"/>
          <w:szCs w:val="24"/>
        </w:rPr>
        <w:t>e</w:t>
      </w:r>
      <w:r w:rsidR="0029797B">
        <w:rPr>
          <w:rFonts w:ascii="Arial" w:hAnsi="Arial" w:cs="Arial"/>
          <w:sz w:val="24"/>
          <w:szCs w:val="24"/>
        </w:rPr>
        <w:t xml:space="preserve"> effects of substance u</w:t>
      </w:r>
      <w:r w:rsidR="009306A5">
        <w:rPr>
          <w:rFonts w:ascii="Arial" w:hAnsi="Arial" w:cs="Arial"/>
          <w:sz w:val="24"/>
          <w:szCs w:val="24"/>
        </w:rPr>
        <w:t>se</w:t>
      </w:r>
      <w:r w:rsidR="00570FAB">
        <w:rPr>
          <w:rFonts w:ascii="Arial" w:hAnsi="Arial" w:cs="Arial"/>
          <w:sz w:val="24"/>
          <w:szCs w:val="24"/>
        </w:rPr>
        <w:t>,</w:t>
      </w:r>
      <w:r w:rsidR="009306A5">
        <w:rPr>
          <w:rFonts w:ascii="Arial" w:hAnsi="Arial" w:cs="Arial"/>
          <w:sz w:val="24"/>
          <w:szCs w:val="24"/>
        </w:rPr>
        <w:t xml:space="preserve"> between both the victim</w:t>
      </w:r>
      <w:r w:rsidR="00570FAB">
        <w:rPr>
          <w:rFonts w:ascii="Arial" w:hAnsi="Arial" w:cs="Arial"/>
          <w:sz w:val="24"/>
          <w:szCs w:val="24"/>
        </w:rPr>
        <w:t>s</w:t>
      </w:r>
      <w:r w:rsidR="009306A5">
        <w:rPr>
          <w:rFonts w:ascii="Arial" w:hAnsi="Arial" w:cs="Arial"/>
          <w:sz w:val="24"/>
          <w:szCs w:val="24"/>
        </w:rPr>
        <w:t xml:space="preserve"> and the perpe</w:t>
      </w:r>
      <w:r w:rsidR="00570FAB">
        <w:rPr>
          <w:rFonts w:ascii="Arial" w:hAnsi="Arial" w:cs="Arial"/>
          <w:sz w:val="24"/>
          <w:szCs w:val="24"/>
        </w:rPr>
        <w:t>trators</w:t>
      </w:r>
      <w:r w:rsidR="007B6DBA">
        <w:rPr>
          <w:rFonts w:ascii="Arial" w:hAnsi="Arial" w:cs="Arial"/>
          <w:sz w:val="24"/>
          <w:szCs w:val="24"/>
        </w:rPr>
        <w:t xml:space="preserve"> are separated factors to domestic </w:t>
      </w:r>
      <w:r w:rsidR="004C425D">
        <w:rPr>
          <w:rFonts w:ascii="Arial" w:hAnsi="Arial" w:cs="Arial"/>
          <w:sz w:val="24"/>
          <w:szCs w:val="24"/>
        </w:rPr>
        <w:t>violence. The</w:t>
      </w:r>
      <w:r w:rsidR="004C3AAA">
        <w:rPr>
          <w:rFonts w:ascii="Arial" w:hAnsi="Arial" w:cs="Arial"/>
          <w:sz w:val="24"/>
          <w:szCs w:val="24"/>
        </w:rPr>
        <w:t xml:space="preserve"> need for multi</w:t>
      </w:r>
      <w:r w:rsidR="00922729">
        <w:rPr>
          <w:rFonts w:ascii="Arial" w:hAnsi="Arial" w:cs="Arial"/>
          <w:sz w:val="24"/>
          <w:szCs w:val="24"/>
        </w:rPr>
        <w:t>-</w:t>
      </w:r>
      <w:r w:rsidR="004C3AAA">
        <w:rPr>
          <w:rFonts w:ascii="Arial" w:hAnsi="Arial" w:cs="Arial"/>
          <w:sz w:val="24"/>
          <w:szCs w:val="24"/>
        </w:rPr>
        <w:t>agenc</w:t>
      </w:r>
      <w:r w:rsidR="00922729">
        <w:rPr>
          <w:rFonts w:ascii="Arial" w:hAnsi="Arial" w:cs="Arial"/>
          <w:sz w:val="24"/>
          <w:szCs w:val="24"/>
        </w:rPr>
        <w:t xml:space="preserve">ies </w:t>
      </w:r>
      <w:r w:rsidR="00BA3C6E">
        <w:rPr>
          <w:rFonts w:ascii="Arial" w:hAnsi="Arial" w:cs="Arial"/>
          <w:sz w:val="24"/>
          <w:szCs w:val="24"/>
        </w:rPr>
        <w:t>to work together</w:t>
      </w:r>
      <w:r w:rsidR="0026038F">
        <w:rPr>
          <w:rFonts w:ascii="Arial" w:hAnsi="Arial" w:cs="Arial"/>
          <w:sz w:val="24"/>
          <w:szCs w:val="24"/>
        </w:rPr>
        <w:t xml:space="preserve"> for</w:t>
      </w:r>
      <w:r w:rsidR="00BA3C6E">
        <w:rPr>
          <w:rFonts w:ascii="Arial" w:hAnsi="Arial" w:cs="Arial"/>
          <w:sz w:val="24"/>
          <w:szCs w:val="24"/>
        </w:rPr>
        <w:t xml:space="preserve"> more information and understanding of both the su</w:t>
      </w:r>
      <w:r w:rsidR="007537EF">
        <w:rPr>
          <w:rFonts w:ascii="Arial" w:hAnsi="Arial" w:cs="Arial"/>
          <w:sz w:val="24"/>
          <w:szCs w:val="24"/>
        </w:rPr>
        <w:t>bstance</w:t>
      </w:r>
      <w:r w:rsidR="0026038F">
        <w:rPr>
          <w:rFonts w:ascii="Arial" w:hAnsi="Arial" w:cs="Arial"/>
          <w:sz w:val="24"/>
          <w:szCs w:val="24"/>
        </w:rPr>
        <w:t xml:space="preserve"> user</w:t>
      </w:r>
      <w:r w:rsidR="007537EF">
        <w:rPr>
          <w:rFonts w:ascii="Arial" w:hAnsi="Arial" w:cs="Arial"/>
          <w:sz w:val="24"/>
          <w:szCs w:val="24"/>
        </w:rPr>
        <w:t xml:space="preserve"> and domestic violence</w:t>
      </w:r>
      <w:r w:rsidR="009158D7">
        <w:rPr>
          <w:rFonts w:ascii="Arial" w:hAnsi="Arial" w:cs="Arial"/>
          <w:sz w:val="24"/>
          <w:szCs w:val="24"/>
        </w:rPr>
        <w:t xml:space="preserve"> victim,</w:t>
      </w:r>
      <w:r w:rsidR="00776255">
        <w:rPr>
          <w:rFonts w:ascii="Arial" w:hAnsi="Arial" w:cs="Arial"/>
          <w:sz w:val="24"/>
          <w:szCs w:val="24"/>
        </w:rPr>
        <w:t xml:space="preserve"> the </w:t>
      </w:r>
      <w:r w:rsidR="009158D7">
        <w:rPr>
          <w:rFonts w:ascii="Arial" w:hAnsi="Arial" w:cs="Arial"/>
          <w:sz w:val="24"/>
          <w:szCs w:val="24"/>
        </w:rPr>
        <w:t>need</w:t>
      </w:r>
      <w:r w:rsidR="00776255">
        <w:rPr>
          <w:rFonts w:ascii="Arial" w:hAnsi="Arial" w:cs="Arial"/>
          <w:sz w:val="24"/>
          <w:szCs w:val="24"/>
        </w:rPr>
        <w:t xml:space="preserve"> for more</w:t>
      </w:r>
      <w:r w:rsidR="007537EF">
        <w:rPr>
          <w:rFonts w:ascii="Arial" w:hAnsi="Arial" w:cs="Arial"/>
          <w:sz w:val="24"/>
          <w:szCs w:val="24"/>
        </w:rPr>
        <w:t xml:space="preserve"> collaborat</w:t>
      </w:r>
      <w:r w:rsidR="009158D7">
        <w:rPr>
          <w:rFonts w:ascii="Arial" w:hAnsi="Arial" w:cs="Arial"/>
          <w:sz w:val="24"/>
          <w:szCs w:val="24"/>
        </w:rPr>
        <w:t>ion</w:t>
      </w:r>
      <w:r w:rsidR="00780A58">
        <w:rPr>
          <w:rFonts w:ascii="Arial" w:hAnsi="Arial" w:cs="Arial"/>
          <w:sz w:val="24"/>
          <w:szCs w:val="24"/>
        </w:rPr>
        <w:t xml:space="preserve"> par</w:t>
      </w:r>
      <w:r w:rsidR="00740B45">
        <w:rPr>
          <w:rFonts w:ascii="Arial" w:hAnsi="Arial" w:cs="Arial"/>
          <w:sz w:val="24"/>
          <w:szCs w:val="24"/>
        </w:rPr>
        <w:t>tnership</w:t>
      </w:r>
      <w:r w:rsidR="004C425D">
        <w:rPr>
          <w:rFonts w:ascii="Arial" w:hAnsi="Arial" w:cs="Arial"/>
          <w:sz w:val="24"/>
          <w:szCs w:val="24"/>
        </w:rPr>
        <w:t>s</w:t>
      </w:r>
      <w:r w:rsidR="00780A58">
        <w:rPr>
          <w:rFonts w:ascii="Arial" w:hAnsi="Arial" w:cs="Arial"/>
          <w:sz w:val="24"/>
          <w:szCs w:val="24"/>
        </w:rPr>
        <w:t xml:space="preserve"> between </w:t>
      </w:r>
      <w:r w:rsidR="00C94250">
        <w:rPr>
          <w:rFonts w:ascii="Arial" w:hAnsi="Arial" w:cs="Arial"/>
          <w:sz w:val="24"/>
          <w:szCs w:val="24"/>
        </w:rPr>
        <w:t>both services</w:t>
      </w:r>
      <w:r w:rsidR="007537EF">
        <w:rPr>
          <w:rFonts w:ascii="Arial" w:hAnsi="Arial" w:cs="Arial"/>
          <w:sz w:val="24"/>
          <w:szCs w:val="24"/>
        </w:rPr>
        <w:t xml:space="preserve"> to support </w:t>
      </w:r>
      <w:r w:rsidR="004B70D0">
        <w:rPr>
          <w:rFonts w:ascii="Arial" w:hAnsi="Arial" w:cs="Arial"/>
          <w:sz w:val="24"/>
          <w:szCs w:val="24"/>
        </w:rPr>
        <w:t>victim</w:t>
      </w:r>
      <w:r w:rsidR="00C94250">
        <w:rPr>
          <w:rFonts w:ascii="Arial" w:hAnsi="Arial" w:cs="Arial"/>
          <w:sz w:val="24"/>
          <w:szCs w:val="24"/>
        </w:rPr>
        <w:t>s</w:t>
      </w:r>
      <w:r w:rsidR="004B70D0">
        <w:rPr>
          <w:rFonts w:ascii="Arial" w:hAnsi="Arial" w:cs="Arial"/>
          <w:sz w:val="24"/>
          <w:szCs w:val="24"/>
        </w:rPr>
        <w:t xml:space="preserve"> of domestic violence and in</w:t>
      </w:r>
      <w:r w:rsidR="00195BF6">
        <w:rPr>
          <w:rFonts w:ascii="Arial" w:hAnsi="Arial" w:cs="Arial"/>
          <w:sz w:val="24"/>
          <w:szCs w:val="24"/>
        </w:rPr>
        <w:t xml:space="preserve"> substance</w:t>
      </w:r>
      <w:r w:rsidR="004B70D0">
        <w:rPr>
          <w:rFonts w:ascii="Arial" w:hAnsi="Arial" w:cs="Arial"/>
          <w:sz w:val="24"/>
          <w:szCs w:val="24"/>
        </w:rPr>
        <w:t xml:space="preserve"> use</w:t>
      </w:r>
      <w:r w:rsidR="00E43079">
        <w:rPr>
          <w:rFonts w:ascii="Arial" w:hAnsi="Arial" w:cs="Arial"/>
          <w:sz w:val="24"/>
          <w:szCs w:val="24"/>
        </w:rPr>
        <w:t>r</w:t>
      </w:r>
      <w:r w:rsidR="004B70D0">
        <w:rPr>
          <w:rFonts w:ascii="Arial" w:hAnsi="Arial" w:cs="Arial"/>
          <w:sz w:val="24"/>
          <w:szCs w:val="24"/>
        </w:rPr>
        <w:t xml:space="preserve"> or per</w:t>
      </w:r>
      <w:r w:rsidR="007F2E6C">
        <w:rPr>
          <w:rFonts w:ascii="Arial" w:hAnsi="Arial" w:cs="Arial"/>
          <w:sz w:val="24"/>
          <w:szCs w:val="24"/>
        </w:rPr>
        <w:t>petrator</w:t>
      </w:r>
      <w:r w:rsidR="00195BF6">
        <w:rPr>
          <w:rFonts w:ascii="Arial" w:hAnsi="Arial" w:cs="Arial"/>
          <w:sz w:val="24"/>
          <w:szCs w:val="24"/>
        </w:rPr>
        <w:t>, to help fam</w:t>
      </w:r>
      <w:r w:rsidR="00621C75">
        <w:rPr>
          <w:rFonts w:ascii="Arial" w:hAnsi="Arial" w:cs="Arial"/>
          <w:sz w:val="24"/>
          <w:szCs w:val="24"/>
        </w:rPr>
        <w:t xml:space="preserve">ilies </w:t>
      </w:r>
      <w:r w:rsidR="00C94250">
        <w:rPr>
          <w:rFonts w:ascii="Arial" w:hAnsi="Arial" w:cs="Arial"/>
          <w:sz w:val="24"/>
          <w:szCs w:val="24"/>
        </w:rPr>
        <w:t xml:space="preserve">have a more </w:t>
      </w:r>
      <w:proofErr w:type="gramStart"/>
      <w:r w:rsidR="00DE26CD">
        <w:rPr>
          <w:rFonts w:ascii="Arial" w:hAnsi="Arial" w:cs="Arial"/>
          <w:sz w:val="24"/>
          <w:szCs w:val="24"/>
        </w:rPr>
        <w:t>holistic approach</w:t>
      </w:r>
      <w:proofErr w:type="gramEnd"/>
      <w:r w:rsidR="00DE26CD">
        <w:rPr>
          <w:rFonts w:ascii="Arial" w:hAnsi="Arial" w:cs="Arial"/>
          <w:sz w:val="24"/>
          <w:szCs w:val="24"/>
        </w:rPr>
        <w:t>.</w:t>
      </w:r>
    </w:p>
    <w:p w14:paraId="34B2D8DB" w14:textId="4C451128" w:rsidR="00C75952" w:rsidRDefault="00370C56" w:rsidP="005B7D45">
      <w:pPr>
        <w:tabs>
          <w:tab w:val="left" w:pos="2460"/>
        </w:tabs>
        <w:spacing w:line="360" w:lineRule="auto"/>
        <w:rPr>
          <w:rFonts w:ascii="Arial" w:hAnsi="Arial" w:cs="Arial"/>
          <w:sz w:val="24"/>
          <w:szCs w:val="24"/>
        </w:rPr>
      </w:pPr>
      <w:r w:rsidRPr="00370C56">
        <w:rPr>
          <w:rFonts w:ascii="Arial" w:hAnsi="Arial" w:cs="Arial"/>
          <w:sz w:val="24"/>
          <w:szCs w:val="24"/>
        </w:rPr>
        <w:t xml:space="preserve">Radcliffe </w:t>
      </w:r>
      <w:r w:rsidR="00F82B58" w:rsidRPr="00370C56">
        <w:rPr>
          <w:rFonts w:ascii="Arial" w:hAnsi="Arial" w:cs="Arial"/>
          <w:sz w:val="24"/>
          <w:szCs w:val="24"/>
        </w:rPr>
        <w:t>et al.,</w:t>
      </w:r>
      <w:r w:rsidR="00F82B58">
        <w:rPr>
          <w:rFonts w:ascii="Arial" w:hAnsi="Arial" w:cs="Arial"/>
          <w:sz w:val="24"/>
          <w:szCs w:val="24"/>
        </w:rPr>
        <w:t xml:space="preserve"> (</w:t>
      </w:r>
      <w:r w:rsidR="006B4D0D">
        <w:rPr>
          <w:rFonts w:ascii="Arial" w:hAnsi="Arial" w:cs="Arial"/>
          <w:sz w:val="24"/>
          <w:szCs w:val="24"/>
        </w:rPr>
        <w:t>2019)</w:t>
      </w:r>
      <w:r w:rsidR="00C75952">
        <w:rPr>
          <w:rFonts w:ascii="Arial" w:hAnsi="Arial" w:cs="Arial"/>
          <w:sz w:val="24"/>
          <w:szCs w:val="24"/>
        </w:rPr>
        <w:t xml:space="preserve">, This was a </w:t>
      </w:r>
      <w:r w:rsidR="00EF72DC">
        <w:rPr>
          <w:rFonts w:ascii="Arial" w:hAnsi="Arial" w:cs="Arial"/>
          <w:sz w:val="24"/>
          <w:szCs w:val="24"/>
        </w:rPr>
        <w:t xml:space="preserve">qualitative study in which </w:t>
      </w:r>
      <w:r w:rsidR="00C10E60">
        <w:rPr>
          <w:rFonts w:ascii="Arial" w:hAnsi="Arial" w:cs="Arial"/>
          <w:sz w:val="24"/>
          <w:szCs w:val="24"/>
        </w:rPr>
        <w:t>involves 28</w:t>
      </w:r>
      <w:r w:rsidR="00AA52E2">
        <w:rPr>
          <w:rFonts w:ascii="Arial" w:hAnsi="Arial" w:cs="Arial"/>
          <w:sz w:val="24"/>
          <w:szCs w:val="24"/>
        </w:rPr>
        <w:t xml:space="preserve"> </w:t>
      </w:r>
      <w:r w:rsidR="00B53D5D">
        <w:rPr>
          <w:rFonts w:ascii="Arial" w:hAnsi="Arial" w:cs="Arial"/>
          <w:sz w:val="24"/>
          <w:szCs w:val="24"/>
        </w:rPr>
        <w:t>p</w:t>
      </w:r>
      <w:r w:rsidR="006349FF">
        <w:rPr>
          <w:rFonts w:ascii="Arial" w:hAnsi="Arial" w:cs="Arial"/>
          <w:sz w:val="24"/>
          <w:szCs w:val="24"/>
        </w:rPr>
        <w:t>articipants</w:t>
      </w:r>
      <w:r w:rsidR="00AA52E2">
        <w:rPr>
          <w:rFonts w:ascii="Arial" w:hAnsi="Arial" w:cs="Arial"/>
          <w:sz w:val="24"/>
          <w:szCs w:val="24"/>
        </w:rPr>
        <w:t xml:space="preserve"> </w:t>
      </w:r>
      <w:r w:rsidR="003F33E0">
        <w:rPr>
          <w:rFonts w:ascii="Arial" w:hAnsi="Arial" w:cs="Arial"/>
          <w:sz w:val="24"/>
          <w:szCs w:val="24"/>
        </w:rPr>
        <w:t>of both</w:t>
      </w:r>
      <w:r w:rsidR="00C10E60">
        <w:rPr>
          <w:rFonts w:ascii="Arial" w:hAnsi="Arial" w:cs="Arial"/>
          <w:sz w:val="24"/>
          <w:szCs w:val="24"/>
        </w:rPr>
        <w:t xml:space="preserve"> genders</w:t>
      </w:r>
      <w:r w:rsidR="004311C1">
        <w:rPr>
          <w:rFonts w:ascii="Arial" w:hAnsi="Arial" w:cs="Arial"/>
          <w:sz w:val="24"/>
          <w:szCs w:val="24"/>
        </w:rPr>
        <w:t xml:space="preserve"> in relationships,</w:t>
      </w:r>
      <w:r w:rsidR="00C10E60">
        <w:rPr>
          <w:rFonts w:ascii="Arial" w:hAnsi="Arial" w:cs="Arial"/>
          <w:sz w:val="24"/>
          <w:szCs w:val="24"/>
        </w:rPr>
        <w:t xml:space="preserve"> </w:t>
      </w:r>
      <w:r w:rsidR="00B53D5D">
        <w:rPr>
          <w:rFonts w:ascii="Arial" w:hAnsi="Arial" w:cs="Arial"/>
          <w:sz w:val="24"/>
          <w:szCs w:val="24"/>
        </w:rPr>
        <w:t xml:space="preserve">of their experiences of </w:t>
      </w:r>
      <w:r w:rsidR="00001F17">
        <w:rPr>
          <w:rFonts w:ascii="Arial" w:hAnsi="Arial" w:cs="Arial"/>
          <w:sz w:val="24"/>
          <w:szCs w:val="24"/>
        </w:rPr>
        <w:t xml:space="preserve"> substance use and</w:t>
      </w:r>
      <w:r w:rsidR="00BE7B06">
        <w:rPr>
          <w:rFonts w:ascii="Arial" w:hAnsi="Arial" w:cs="Arial"/>
          <w:sz w:val="24"/>
          <w:szCs w:val="24"/>
        </w:rPr>
        <w:t xml:space="preserve"> how</w:t>
      </w:r>
      <w:r w:rsidR="00001F17">
        <w:rPr>
          <w:rFonts w:ascii="Arial" w:hAnsi="Arial" w:cs="Arial"/>
          <w:sz w:val="24"/>
          <w:szCs w:val="24"/>
        </w:rPr>
        <w:t xml:space="preserve"> th</w:t>
      </w:r>
      <w:r w:rsidR="000E3AA9">
        <w:rPr>
          <w:rFonts w:ascii="Arial" w:hAnsi="Arial" w:cs="Arial"/>
          <w:sz w:val="24"/>
          <w:szCs w:val="24"/>
        </w:rPr>
        <w:t xml:space="preserve">is plays a role into the </w:t>
      </w:r>
      <w:r w:rsidR="00001F17">
        <w:rPr>
          <w:rFonts w:ascii="Arial" w:hAnsi="Arial" w:cs="Arial"/>
          <w:sz w:val="24"/>
          <w:szCs w:val="24"/>
        </w:rPr>
        <w:t>impact of</w:t>
      </w:r>
      <w:r w:rsidR="00D16790">
        <w:rPr>
          <w:rFonts w:ascii="Arial" w:hAnsi="Arial" w:cs="Arial"/>
          <w:sz w:val="24"/>
          <w:szCs w:val="24"/>
        </w:rPr>
        <w:t xml:space="preserve"> their</w:t>
      </w:r>
      <w:r w:rsidR="00001F17">
        <w:rPr>
          <w:rFonts w:ascii="Arial" w:hAnsi="Arial" w:cs="Arial"/>
          <w:sz w:val="24"/>
          <w:szCs w:val="24"/>
        </w:rPr>
        <w:t xml:space="preserve"> relationship</w:t>
      </w:r>
      <w:r w:rsidR="00D16790">
        <w:rPr>
          <w:rFonts w:ascii="Arial" w:hAnsi="Arial" w:cs="Arial"/>
          <w:sz w:val="24"/>
          <w:szCs w:val="24"/>
        </w:rPr>
        <w:t>s</w:t>
      </w:r>
      <w:r w:rsidR="00C821DA">
        <w:rPr>
          <w:rFonts w:ascii="Arial" w:hAnsi="Arial" w:cs="Arial"/>
          <w:sz w:val="24"/>
          <w:szCs w:val="24"/>
        </w:rPr>
        <w:t xml:space="preserve"> and</w:t>
      </w:r>
      <w:r w:rsidR="00AA3CEE">
        <w:rPr>
          <w:rFonts w:ascii="Arial" w:hAnsi="Arial" w:cs="Arial"/>
          <w:sz w:val="24"/>
          <w:szCs w:val="24"/>
        </w:rPr>
        <w:t xml:space="preserve"> also</w:t>
      </w:r>
      <w:r w:rsidR="00C821DA">
        <w:rPr>
          <w:rFonts w:ascii="Arial" w:hAnsi="Arial" w:cs="Arial"/>
          <w:sz w:val="24"/>
          <w:szCs w:val="24"/>
        </w:rPr>
        <w:t xml:space="preserve"> been</w:t>
      </w:r>
      <w:r w:rsidR="00AA3CEE">
        <w:rPr>
          <w:rFonts w:ascii="Arial" w:hAnsi="Arial" w:cs="Arial"/>
          <w:sz w:val="24"/>
          <w:szCs w:val="24"/>
        </w:rPr>
        <w:t xml:space="preserve"> involved in any form of domestic violence to see if they is a collaboration between the two</w:t>
      </w:r>
      <w:r w:rsidR="00E57700">
        <w:rPr>
          <w:rFonts w:ascii="Arial" w:hAnsi="Arial" w:cs="Arial"/>
          <w:sz w:val="24"/>
          <w:szCs w:val="24"/>
        </w:rPr>
        <w:t>. There is not enough ev</w:t>
      </w:r>
      <w:r w:rsidR="00171E99">
        <w:rPr>
          <w:rFonts w:ascii="Arial" w:hAnsi="Arial" w:cs="Arial"/>
          <w:sz w:val="24"/>
          <w:szCs w:val="24"/>
        </w:rPr>
        <w:t>idence</w:t>
      </w:r>
      <w:r w:rsidR="00E57700">
        <w:rPr>
          <w:rFonts w:ascii="Arial" w:hAnsi="Arial" w:cs="Arial"/>
          <w:sz w:val="24"/>
          <w:szCs w:val="24"/>
        </w:rPr>
        <w:t xml:space="preserve"> </w:t>
      </w:r>
      <w:r w:rsidR="004D7C45">
        <w:rPr>
          <w:rFonts w:ascii="Arial" w:hAnsi="Arial" w:cs="Arial"/>
          <w:sz w:val="24"/>
          <w:szCs w:val="24"/>
        </w:rPr>
        <w:t xml:space="preserve">from this study to suggest that </w:t>
      </w:r>
      <w:r w:rsidR="0026235C">
        <w:rPr>
          <w:rFonts w:ascii="Arial" w:hAnsi="Arial" w:cs="Arial"/>
          <w:sz w:val="24"/>
          <w:szCs w:val="24"/>
        </w:rPr>
        <w:t xml:space="preserve">drug and alcohol </w:t>
      </w:r>
      <w:r w:rsidR="00D568C3">
        <w:rPr>
          <w:rFonts w:ascii="Arial" w:hAnsi="Arial" w:cs="Arial"/>
          <w:sz w:val="24"/>
          <w:szCs w:val="24"/>
        </w:rPr>
        <w:t>cause</w:t>
      </w:r>
      <w:r w:rsidR="00DF5E91">
        <w:rPr>
          <w:rFonts w:ascii="Arial" w:hAnsi="Arial" w:cs="Arial"/>
          <w:sz w:val="24"/>
          <w:szCs w:val="24"/>
        </w:rPr>
        <w:t>s</w:t>
      </w:r>
      <w:r w:rsidR="00D568C3">
        <w:rPr>
          <w:rFonts w:ascii="Arial" w:hAnsi="Arial" w:cs="Arial"/>
          <w:sz w:val="24"/>
          <w:szCs w:val="24"/>
        </w:rPr>
        <w:t xml:space="preserve"> domestic violence</w:t>
      </w:r>
      <w:r w:rsidR="00DA7D76">
        <w:rPr>
          <w:rFonts w:ascii="Arial" w:hAnsi="Arial" w:cs="Arial"/>
          <w:sz w:val="24"/>
          <w:szCs w:val="24"/>
        </w:rPr>
        <w:t xml:space="preserve">, however it is a factor that can be used by the </w:t>
      </w:r>
      <w:r w:rsidR="002D1489">
        <w:rPr>
          <w:rFonts w:ascii="Arial" w:hAnsi="Arial" w:cs="Arial"/>
          <w:sz w:val="24"/>
          <w:szCs w:val="24"/>
        </w:rPr>
        <w:t>perpetr</w:t>
      </w:r>
      <w:r w:rsidR="00DF5E91">
        <w:rPr>
          <w:rFonts w:ascii="Arial" w:hAnsi="Arial" w:cs="Arial"/>
          <w:sz w:val="24"/>
          <w:szCs w:val="24"/>
        </w:rPr>
        <w:t>ator</w:t>
      </w:r>
      <w:r w:rsidR="002D1489">
        <w:rPr>
          <w:rFonts w:ascii="Arial" w:hAnsi="Arial" w:cs="Arial"/>
          <w:sz w:val="24"/>
          <w:szCs w:val="24"/>
        </w:rPr>
        <w:t xml:space="preserve"> to use </w:t>
      </w:r>
      <w:r w:rsidR="0003117E">
        <w:rPr>
          <w:rFonts w:ascii="Arial" w:hAnsi="Arial" w:cs="Arial"/>
          <w:sz w:val="24"/>
          <w:szCs w:val="24"/>
        </w:rPr>
        <w:t>it reason</w:t>
      </w:r>
      <w:r w:rsidR="002D1489">
        <w:rPr>
          <w:rFonts w:ascii="Arial" w:hAnsi="Arial" w:cs="Arial"/>
          <w:sz w:val="24"/>
          <w:szCs w:val="24"/>
        </w:rPr>
        <w:t xml:space="preserve"> of blame</w:t>
      </w:r>
      <w:r w:rsidR="00121426">
        <w:rPr>
          <w:rFonts w:ascii="Arial" w:hAnsi="Arial" w:cs="Arial"/>
          <w:sz w:val="24"/>
          <w:szCs w:val="24"/>
        </w:rPr>
        <w:t>.</w:t>
      </w:r>
    </w:p>
    <w:p w14:paraId="0438ACEB" w14:textId="77777777" w:rsidR="00056634" w:rsidRDefault="00374394" w:rsidP="005B7D45">
      <w:pPr>
        <w:tabs>
          <w:tab w:val="left" w:pos="2460"/>
        </w:tabs>
        <w:spacing w:line="360" w:lineRule="auto"/>
      </w:pPr>
      <w:proofErr w:type="spellStart"/>
      <w:r>
        <w:rPr>
          <w:rFonts w:ascii="Arial" w:hAnsi="Arial" w:cs="Arial"/>
          <w:sz w:val="24"/>
          <w:szCs w:val="24"/>
        </w:rPr>
        <w:t>Najavits</w:t>
      </w:r>
      <w:proofErr w:type="spellEnd"/>
      <w:r>
        <w:rPr>
          <w:rFonts w:ascii="Arial" w:hAnsi="Arial" w:cs="Arial"/>
          <w:sz w:val="24"/>
          <w:szCs w:val="24"/>
        </w:rPr>
        <w:t xml:space="preserve"> et al </w:t>
      </w:r>
      <w:r w:rsidR="00162467">
        <w:rPr>
          <w:rFonts w:ascii="Arial" w:hAnsi="Arial" w:cs="Arial"/>
          <w:sz w:val="24"/>
          <w:szCs w:val="24"/>
        </w:rPr>
        <w:t>(2004)</w:t>
      </w:r>
      <w:r w:rsidR="004E5ADA">
        <w:rPr>
          <w:rFonts w:ascii="Arial" w:hAnsi="Arial" w:cs="Arial"/>
          <w:sz w:val="24"/>
          <w:szCs w:val="24"/>
        </w:rPr>
        <w:t>, The</w:t>
      </w:r>
      <w:r w:rsidR="00F86FEA">
        <w:rPr>
          <w:rFonts w:ascii="Arial" w:hAnsi="Arial" w:cs="Arial"/>
          <w:sz w:val="24"/>
          <w:szCs w:val="24"/>
        </w:rPr>
        <w:t xml:space="preserve"> </w:t>
      </w:r>
      <w:r w:rsidR="00A119B3">
        <w:rPr>
          <w:rFonts w:ascii="Arial" w:hAnsi="Arial" w:cs="Arial"/>
          <w:sz w:val="24"/>
          <w:szCs w:val="24"/>
        </w:rPr>
        <w:t xml:space="preserve">research </w:t>
      </w:r>
      <w:r w:rsidR="00947336">
        <w:rPr>
          <w:rFonts w:ascii="Arial" w:hAnsi="Arial" w:cs="Arial"/>
          <w:sz w:val="24"/>
          <w:szCs w:val="24"/>
        </w:rPr>
        <w:t>explored</w:t>
      </w:r>
      <w:r w:rsidR="001D1EC1">
        <w:rPr>
          <w:rFonts w:ascii="Arial" w:hAnsi="Arial" w:cs="Arial"/>
          <w:sz w:val="24"/>
          <w:szCs w:val="24"/>
        </w:rPr>
        <w:t xml:space="preserve"> domestic </w:t>
      </w:r>
      <w:r w:rsidR="00A9717B">
        <w:rPr>
          <w:rFonts w:ascii="Arial" w:hAnsi="Arial" w:cs="Arial"/>
          <w:sz w:val="24"/>
          <w:szCs w:val="24"/>
        </w:rPr>
        <w:t xml:space="preserve">violence on 58 women with </w:t>
      </w:r>
      <w:r w:rsidR="00947336">
        <w:rPr>
          <w:rFonts w:ascii="Arial" w:hAnsi="Arial" w:cs="Arial"/>
          <w:sz w:val="24"/>
          <w:szCs w:val="24"/>
        </w:rPr>
        <w:t>current PTSD and SD.</w:t>
      </w:r>
      <w:r w:rsidR="001660A6">
        <w:rPr>
          <w:rFonts w:ascii="Arial" w:hAnsi="Arial" w:cs="Arial"/>
          <w:sz w:val="24"/>
          <w:szCs w:val="24"/>
        </w:rPr>
        <w:t xml:space="preserve"> </w:t>
      </w:r>
      <w:r w:rsidR="004E5ADA">
        <w:rPr>
          <w:rFonts w:ascii="Arial" w:hAnsi="Arial" w:cs="Arial"/>
          <w:sz w:val="24"/>
          <w:szCs w:val="24"/>
        </w:rPr>
        <w:t>According</w:t>
      </w:r>
      <w:r w:rsidR="0078019E">
        <w:rPr>
          <w:rFonts w:ascii="Arial" w:hAnsi="Arial" w:cs="Arial"/>
          <w:sz w:val="24"/>
          <w:szCs w:val="24"/>
        </w:rPr>
        <w:t xml:space="preserve"> to the study, the </w:t>
      </w:r>
      <w:r w:rsidR="00117525">
        <w:rPr>
          <w:rFonts w:ascii="Arial" w:hAnsi="Arial" w:cs="Arial"/>
          <w:sz w:val="24"/>
          <w:szCs w:val="24"/>
        </w:rPr>
        <w:t xml:space="preserve">research discovered a link between women’s </w:t>
      </w:r>
      <w:r w:rsidR="00DF50CB" w:rsidRPr="00DF50CB">
        <w:rPr>
          <w:rFonts w:ascii="Arial" w:hAnsi="Arial" w:cs="Arial"/>
          <w:sz w:val="24"/>
          <w:szCs w:val="24"/>
        </w:rPr>
        <w:t xml:space="preserve">substance use in the previous month and the prevalence of unhealthy partner and self-relationship behaviours. </w:t>
      </w:r>
      <w:r w:rsidR="00E0227B" w:rsidRPr="00DF50CB">
        <w:rPr>
          <w:rFonts w:ascii="Arial" w:hAnsi="Arial" w:cs="Arial"/>
          <w:sz w:val="24"/>
          <w:szCs w:val="24"/>
        </w:rPr>
        <w:t>However,</w:t>
      </w:r>
      <w:r w:rsidR="00E0227B">
        <w:rPr>
          <w:rFonts w:ascii="Arial" w:hAnsi="Arial" w:cs="Arial"/>
          <w:sz w:val="24"/>
          <w:szCs w:val="24"/>
        </w:rPr>
        <w:t xml:space="preserve"> research was</w:t>
      </w:r>
      <w:r w:rsidR="00DF50CB" w:rsidRPr="00DF50CB">
        <w:rPr>
          <w:rFonts w:ascii="Arial" w:hAnsi="Arial" w:cs="Arial"/>
          <w:sz w:val="24"/>
          <w:szCs w:val="24"/>
        </w:rPr>
        <w:t xml:space="preserve"> unable to </w:t>
      </w:r>
      <w:proofErr w:type="gramStart"/>
      <w:r w:rsidR="00DF50CB" w:rsidRPr="00DF50CB">
        <w:rPr>
          <w:rFonts w:ascii="Arial" w:hAnsi="Arial" w:cs="Arial"/>
          <w:sz w:val="24"/>
          <w:szCs w:val="24"/>
        </w:rPr>
        <w:t>determine</w:t>
      </w:r>
      <w:proofErr w:type="gramEnd"/>
      <w:r w:rsidR="00DF50CB" w:rsidRPr="00DF50CB">
        <w:rPr>
          <w:rFonts w:ascii="Arial" w:hAnsi="Arial" w:cs="Arial"/>
          <w:sz w:val="24"/>
          <w:szCs w:val="24"/>
        </w:rPr>
        <w:t xml:space="preserve"> which occurrences truly took place while either person was intoxicated.</w:t>
      </w:r>
      <w:r w:rsidR="00962750" w:rsidRPr="00962750">
        <w:t xml:space="preserve"> </w:t>
      </w:r>
    </w:p>
    <w:p w14:paraId="67979F3A" w14:textId="77777777" w:rsidR="006276A3" w:rsidRDefault="006276A3" w:rsidP="005B7D45">
      <w:pPr>
        <w:tabs>
          <w:tab w:val="left" w:pos="2460"/>
        </w:tabs>
        <w:spacing w:line="360" w:lineRule="auto"/>
        <w:rPr>
          <w:rFonts w:ascii="Arial" w:hAnsi="Arial" w:cs="Arial"/>
          <w:b/>
          <w:bCs/>
          <w:sz w:val="24"/>
          <w:szCs w:val="24"/>
        </w:rPr>
      </w:pPr>
    </w:p>
    <w:p w14:paraId="5E1BF1AB" w14:textId="16D43F93" w:rsidR="00056634" w:rsidRDefault="00962750" w:rsidP="005B7D45">
      <w:pPr>
        <w:tabs>
          <w:tab w:val="left" w:pos="2460"/>
        </w:tabs>
        <w:spacing w:line="360" w:lineRule="auto"/>
        <w:rPr>
          <w:rFonts w:ascii="Arial" w:hAnsi="Arial" w:cs="Arial"/>
          <w:b/>
          <w:bCs/>
          <w:sz w:val="24"/>
          <w:szCs w:val="24"/>
        </w:rPr>
      </w:pPr>
      <w:r w:rsidRPr="00962750">
        <w:rPr>
          <w:rFonts w:ascii="Arial" w:hAnsi="Arial" w:cs="Arial"/>
          <w:b/>
          <w:bCs/>
          <w:sz w:val="24"/>
          <w:szCs w:val="24"/>
        </w:rPr>
        <w:lastRenderedPageBreak/>
        <w:t>Conclusion</w:t>
      </w:r>
    </w:p>
    <w:p w14:paraId="0F0722F6" w14:textId="67C3D053" w:rsidR="00CB17E6" w:rsidRPr="00056634" w:rsidRDefault="00D10CEE" w:rsidP="005B7D45">
      <w:pPr>
        <w:tabs>
          <w:tab w:val="left" w:pos="2460"/>
        </w:tabs>
        <w:spacing w:line="360" w:lineRule="auto"/>
        <w:rPr>
          <w:rFonts w:ascii="Arial" w:hAnsi="Arial" w:cs="Arial"/>
          <w:b/>
          <w:bCs/>
          <w:sz w:val="24"/>
          <w:szCs w:val="24"/>
        </w:rPr>
      </w:pPr>
      <w:r w:rsidRPr="00D10CEE">
        <w:rPr>
          <w:rFonts w:ascii="Arial" w:hAnsi="Arial" w:cs="Arial"/>
          <w:sz w:val="24"/>
          <w:szCs w:val="24"/>
        </w:rPr>
        <w:t xml:space="preserve">While </w:t>
      </w:r>
      <w:r>
        <w:rPr>
          <w:rFonts w:ascii="Arial" w:hAnsi="Arial" w:cs="Arial"/>
          <w:sz w:val="24"/>
          <w:szCs w:val="24"/>
        </w:rPr>
        <w:t xml:space="preserve">all three authors </w:t>
      </w:r>
      <w:r w:rsidR="002648D9">
        <w:rPr>
          <w:rFonts w:ascii="Arial" w:hAnsi="Arial" w:cs="Arial"/>
          <w:sz w:val="24"/>
          <w:szCs w:val="24"/>
        </w:rPr>
        <w:t xml:space="preserve">can </w:t>
      </w:r>
      <w:r w:rsidR="004E2DA7">
        <w:rPr>
          <w:rFonts w:ascii="Arial" w:hAnsi="Arial" w:cs="Arial"/>
          <w:sz w:val="24"/>
          <w:szCs w:val="24"/>
        </w:rPr>
        <w:t>conclude</w:t>
      </w:r>
      <w:r w:rsidR="002648D9">
        <w:rPr>
          <w:rFonts w:ascii="Arial" w:hAnsi="Arial" w:cs="Arial"/>
          <w:sz w:val="24"/>
          <w:szCs w:val="24"/>
        </w:rPr>
        <w:t xml:space="preserve"> that there</w:t>
      </w:r>
      <w:r w:rsidR="00525118">
        <w:rPr>
          <w:rFonts w:ascii="Arial" w:hAnsi="Arial" w:cs="Arial"/>
          <w:sz w:val="24"/>
          <w:szCs w:val="24"/>
        </w:rPr>
        <w:t xml:space="preserve"> </w:t>
      </w:r>
      <w:r w:rsidR="005C74BE">
        <w:rPr>
          <w:rFonts w:ascii="Arial" w:hAnsi="Arial" w:cs="Arial"/>
          <w:sz w:val="24"/>
          <w:szCs w:val="24"/>
        </w:rPr>
        <w:t>are direct</w:t>
      </w:r>
      <w:r w:rsidR="002648D9">
        <w:rPr>
          <w:rFonts w:ascii="Arial" w:hAnsi="Arial" w:cs="Arial"/>
          <w:sz w:val="24"/>
          <w:szCs w:val="24"/>
        </w:rPr>
        <w:t xml:space="preserve"> </w:t>
      </w:r>
      <w:r w:rsidR="00525118">
        <w:rPr>
          <w:rFonts w:ascii="Arial" w:hAnsi="Arial" w:cs="Arial"/>
          <w:sz w:val="24"/>
          <w:szCs w:val="24"/>
        </w:rPr>
        <w:t>links</w:t>
      </w:r>
      <w:r w:rsidR="004920ED">
        <w:rPr>
          <w:rFonts w:ascii="Arial" w:hAnsi="Arial" w:cs="Arial"/>
          <w:sz w:val="24"/>
          <w:szCs w:val="24"/>
        </w:rPr>
        <w:t xml:space="preserve"> between</w:t>
      </w:r>
      <w:r w:rsidR="002648D9">
        <w:rPr>
          <w:rFonts w:ascii="Arial" w:hAnsi="Arial" w:cs="Arial"/>
          <w:sz w:val="24"/>
          <w:szCs w:val="24"/>
        </w:rPr>
        <w:t xml:space="preserve"> </w:t>
      </w:r>
      <w:r w:rsidR="001C45EC">
        <w:rPr>
          <w:rFonts w:ascii="Arial" w:hAnsi="Arial" w:cs="Arial"/>
          <w:sz w:val="24"/>
          <w:szCs w:val="24"/>
        </w:rPr>
        <w:t>domestic</w:t>
      </w:r>
      <w:r w:rsidR="002648D9">
        <w:rPr>
          <w:rFonts w:ascii="Arial" w:hAnsi="Arial" w:cs="Arial"/>
          <w:sz w:val="24"/>
          <w:szCs w:val="24"/>
        </w:rPr>
        <w:t xml:space="preserve"> violence</w:t>
      </w:r>
      <w:r w:rsidR="00920872">
        <w:rPr>
          <w:rFonts w:ascii="Arial" w:hAnsi="Arial" w:cs="Arial"/>
          <w:sz w:val="24"/>
          <w:szCs w:val="24"/>
        </w:rPr>
        <w:t xml:space="preserve"> </w:t>
      </w:r>
      <w:r w:rsidR="00896F29">
        <w:rPr>
          <w:rFonts w:ascii="Arial" w:hAnsi="Arial" w:cs="Arial"/>
          <w:sz w:val="24"/>
          <w:szCs w:val="24"/>
        </w:rPr>
        <w:t>and</w:t>
      </w:r>
      <w:r w:rsidR="00920872">
        <w:rPr>
          <w:rFonts w:ascii="Arial" w:hAnsi="Arial" w:cs="Arial"/>
          <w:sz w:val="24"/>
          <w:szCs w:val="24"/>
        </w:rPr>
        <w:t xml:space="preserve"> substance use,</w:t>
      </w:r>
      <w:r w:rsidR="002648D9">
        <w:rPr>
          <w:rFonts w:ascii="Arial" w:hAnsi="Arial" w:cs="Arial"/>
          <w:sz w:val="24"/>
          <w:szCs w:val="24"/>
        </w:rPr>
        <w:t xml:space="preserve"> the</w:t>
      </w:r>
      <w:r w:rsidR="001C45EC">
        <w:rPr>
          <w:rFonts w:ascii="Arial" w:hAnsi="Arial" w:cs="Arial"/>
          <w:sz w:val="24"/>
          <w:szCs w:val="24"/>
        </w:rPr>
        <w:t>re</w:t>
      </w:r>
      <w:r w:rsidR="00C34D6F">
        <w:rPr>
          <w:rFonts w:ascii="Arial" w:hAnsi="Arial" w:cs="Arial"/>
          <w:sz w:val="24"/>
          <w:szCs w:val="24"/>
        </w:rPr>
        <w:t xml:space="preserve"> is</w:t>
      </w:r>
      <w:r w:rsidR="00920872">
        <w:rPr>
          <w:rFonts w:ascii="Arial" w:hAnsi="Arial" w:cs="Arial"/>
          <w:sz w:val="24"/>
          <w:szCs w:val="24"/>
        </w:rPr>
        <w:t xml:space="preserve"> not</w:t>
      </w:r>
      <w:r w:rsidR="001C45EC">
        <w:rPr>
          <w:rFonts w:ascii="Arial" w:hAnsi="Arial" w:cs="Arial"/>
          <w:sz w:val="24"/>
          <w:szCs w:val="24"/>
        </w:rPr>
        <w:t xml:space="preserve"> </w:t>
      </w:r>
      <w:r w:rsidR="00C82464">
        <w:rPr>
          <w:rFonts w:ascii="Arial" w:hAnsi="Arial" w:cs="Arial"/>
          <w:sz w:val="24"/>
          <w:szCs w:val="24"/>
        </w:rPr>
        <w:t>enough</w:t>
      </w:r>
      <w:r w:rsidR="001C45EC">
        <w:rPr>
          <w:rFonts w:ascii="Arial" w:hAnsi="Arial" w:cs="Arial"/>
          <w:sz w:val="24"/>
          <w:szCs w:val="24"/>
        </w:rPr>
        <w:t xml:space="preserve"> </w:t>
      </w:r>
      <w:r w:rsidR="004E2DA7">
        <w:rPr>
          <w:rFonts w:ascii="Arial" w:hAnsi="Arial" w:cs="Arial"/>
          <w:sz w:val="24"/>
          <w:szCs w:val="24"/>
        </w:rPr>
        <w:t>evidence-based</w:t>
      </w:r>
      <w:r w:rsidR="001C45EC">
        <w:rPr>
          <w:rFonts w:ascii="Arial" w:hAnsi="Arial" w:cs="Arial"/>
          <w:sz w:val="24"/>
          <w:szCs w:val="24"/>
        </w:rPr>
        <w:t xml:space="preserve"> studies</w:t>
      </w:r>
      <w:r w:rsidR="00F83C9C">
        <w:rPr>
          <w:rFonts w:ascii="Arial" w:hAnsi="Arial" w:cs="Arial"/>
          <w:sz w:val="24"/>
          <w:szCs w:val="24"/>
        </w:rPr>
        <w:t xml:space="preserve"> to back up </w:t>
      </w:r>
      <w:r w:rsidR="00064C2B">
        <w:rPr>
          <w:rFonts w:ascii="Arial" w:hAnsi="Arial" w:cs="Arial"/>
          <w:sz w:val="24"/>
          <w:szCs w:val="24"/>
        </w:rPr>
        <w:t>these theories</w:t>
      </w:r>
      <w:r w:rsidR="00F83C9C">
        <w:rPr>
          <w:rFonts w:ascii="Arial" w:hAnsi="Arial" w:cs="Arial"/>
          <w:sz w:val="24"/>
          <w:szCs w:val="24"/>
        </w:rPr>
        <w:t>,</w:t>
      </w:r>
      <w:r w:rsidR="00C655C5">
        <w:rPr>
          <w:rFonts w:ascii="Arial" w:hAnsi="Arial" w:cs="Arial"/>
          <w:sz w:val="24"/>
          <w:szCs w:val="24"/>
        </w:rPr>
        <w:t xml:space="preserve"> however</w:t>
      </w:r>
      <w:r w:rsidR="00DB55D5">
        <w:rPr>
          <w:rFonts w:ascii="Arial" w:hAnsi="Arial" w:cs="Arial"/>
          <w:sz w:val="24"/>
          <w:szCs w:val="24"/>
        </w:rPr>
        <w:t xml:space="preserve"> </w:t>
      </w:r>
      <w:r w:rsidR="00B702D5">
        <w:rPr>
          <w:rFonts w:ascii="Arial" w:hAnsi="Arial" w:cs="Arial"/>
          <w:sz w:val="24"/>
          <w:szCs w:val="24"/>
        </w:rPr>
        <w:t>more</w:t>
      </w:r>
      <w:r w:rsidR="00DB55D5">
        <w:rPr>
          <w:rFonts w:ascii="Arial" w:hAnsi="Arial" w:cs="Arial"/>
          <w:sz w:val="24"/>
          <w:szCs w:val="24"/>
        </w:rPr>
        <w:t xml:space="preserve"> </w:t>
      </w:r>
      <w:r w:rsidR="004E2DA7">
        <w:rPr>
          <w:rFonts w:ascii="Arial" w:hAnsi="Arial" w:cs="Arial"/>
          <w:sz w:val="24"/>
          <w:szCs w:val="24"/>
        </w:rPr>
        <w:t>information sharing between the two</w:t>
      </w:r>
      <w:r w:rsidR="00D474A1">
        <w:rPr>
          <w:rFonts w:ascii="Arial" w:hAnsi="Arial" w:cs="Arial"/>
          <w:sz w:val="24"/>
          <w:szCs w:val="24"/>
        </w:rPr>
        <w:t xml:space="preserve"> services</w:t>
      </w:r>
      <w:r w:rsidR="00DC287F">
        <w:rPr>
          <w:rFonts w:ascii="Arial" w:hAnsi="Arial" w:cs="Arial"/>
          <w:sz w:val="24"/>
          <w:szCs w:val="24"/>
        </w:rPr>
        <w:t xml:space="preserve"> is </w:t>
      </w:r>
      <w:r w:rsidR="000743B0">
        <w:rPr>
          <w:rFonts w:ascii="Arial" w:hAnsi="Arial" w:cs="Arial"/>
          <w:sz w:val="24"/>
          <w:szCs w:val="24"/>
        </w:rPr>
        <w:t>para</w:t>
      </w:r>
      <w:r w:rsidR="00525118">
        <w:rPr>
          <w:rFonts w:ascii="Arial" w:hAnsi="Arial" w:cs="Arial"/>
          <w:sz w:val="24"/>
          <w:szCs w:val="24"/>
        </w:rPr>
        <w:t xml:space="preserve">mount to </w:t>
      </w:r>
      <w:proofErr w:type="gramStart"/>
      <w:r w:rsidR="00525118">
        <w:rPr>
          <w:rFonts w:ascii="Arial" w:hAnsi="Arial" w:cs="Arial"/>
          <w:sz w:val="24"/>
          <w:szCs w:val="24"/>
        </w:rPr>
        <w:t>establish</w:t>
      </w:r>
      <w:proofErr w:type="gramEnd"/>
      <w:r w:rsidR="00C34D6F">
        <w:rPr>
          <w:rFonts w:ascii="Arial" w:hAnsi="Arial" w:cs="Arial"/>
          <w:sz w:val="24"/>
          <w:szCs w:val="24"/>
        </w:rPr>
        <w:t xml:space="preserve"> </w:t>
      </w:r>
      <w:r w:rsidR="00525118">
        <w:rPr>
          <w:rFonts w:ascii="Arial" w:hAnsi="Arial" w:cs="Arial"/>
          <w:sz w:val="24"/>
          <w:szCs w:val="24"/>
        </w:rPr>
        <w:t>and</w:t>
      </w:r>
      <w:r w:rsidR="00C34D6F">
        <w:rPr>
          <w:rFonts w:ascii="Arial" w:hAnsi="Arial" w:cs="Arial"/>
          <w:sz w:val="24"/>
          <w:szCs w:val="24"/>
        </w:rPr>
        <w:t xml:space="preserve"> understand </w:t>
      </w:r>
      <w:r w:rsidR="00B702D5">
        <w:rPr>
          <w:rFonts w:ascii="Arial" w:hAnsi="Arial" w:cs="Arial"/>
          <w:sz w:val="24"/>
          <w:szCs w:val="24"/>
        </w:rPr>
        <w:t>the factors</w:t>
      </w:r>
      <w:r w:rsidR="00CF7C82">
        <w:rPr>
          <w:rFonts w:ascii="Arial" w:hAnsi="Arial" w:cs="Arial"/>
          <w:sz w:val="24"/>
          <w:szCs w:val="24"/>
        </w:rPr>
        <w:t xml:space="preserve"> which seem to overlap</w:t>
      </w:r>
    </w:p>
    <w:p w14:paraId="25CF7079" w14:textId="77777777" w:rsidR="00962750" w:rsidRDefault="00962750" w:rsidP="005B7D45">
      <w:pPr>
        <w:tabs>
          <w:tab w:val="left" w:pos="2460"/>
        </w:tabs>
        <w:spacing w:line="360" w:lineRule="auto"/>
        <w:rPr>
          <w:rFonts w:ascii="Arial" w:hAnsi="Arial" w:cs="Arial"/>
          <w:sz w:val="24"/>
          <w:szCs w:val="24"/>
        </w:rPr>
      </w:pPr>
    </w:p>
    <w:p w14:paraId="5143B625" w14:textId="77777777" w:rsidR="00962750" w:rsidRDefault="00962750" w:rsidP="00056634">
      <w:pPr>
        <w:tabs>
          <w:tab w:val="left" w:pos="2460"/>
        </w:tabs>
        <w:spacing w:line="360" w:lineRule="auto"/>
        <w:jc w:val="both"/>
        <w:rPr>
          <w:rFonts w:ascii="Arial" w:hAnsi="Arial" w:cs="Arial"/>
          <w:sz w:val="24"/>
          <w:szCs w:val="24"/>
        </w:rPr>
      </w:pPr>
    </w:p>
    <w:p w14:paraId="2E17865E" w14:textId="77777777" w:rsidR="009A05F4" w:rsidRDefault="009A05F4" w:rsidP="005B7D45">
      <w:pPr>
        <w:tabs>
          <w:tab w:val="left" w:pos="2460"/>
        </w:tabs>
        <w:spacing w:line="360" w:lineRule="auto"/>
        <w:rPr>
          <w:rFonts w:ascii="Arial" w:hAnsi="Arial" w:cs="Arial"/>
          <w:sz w:val="24"/>
          <w:szCs w:val="24"/>
        </w:rPr>
      </w:pPr>
    </w:p>
    <w:p w14:paraId="527ED387" w14:textId="41EFC5FC" w:rsidR="001C1D4E" w:rsidRDefault="006158A7" w:rsidP="005B7D45">
      <w:pPr>
        <w:tabs>
          <w:tab w:val="left" w:pos="2460"/>
        </w:tabs>
        <w:spacing w:line="360" w:lineRule="auto"/>
        <w:rPr>
          <w:rFonts w:ascii="Arial" w:hAnsi="Arial" w:cs="Arial"/>
          <w:sz w:val="24"/>
          <w:szCs w:val="24"/>
        </w:rPr>
      </w:pPr>
      <w:r w:rsidRPr="006158A7">
        <w:t xml:space="preserve"> </w:t>
      </w:r>
    </w:p>
    <w:p w14:paraId="5EC2590A" w14:textId="77777777" w:rsidR="007A2E12" w:rsidRDefault="007A2E12" w:rsidP="00190620">
      <w:pPr>
        <w:tabs>
          <w:tab w:val="left" w:pos="2460"/>
        </w:tabs>
        <w:rPr>
          <w:rFonts w:ascii="Arial" w:hAnsi="Arial" w:cs="Arial"/>
          <w:b/>
          <w:bCs/>
          <w:sz w:val="24"/>
          <w:szCs w:val="24"/>
        </w:rPr>
      </w:pPr>
    </w:p>
    <w:p w14:paraId="5A84A1DE" w14:textId="77777777" w:rsidR="007A2E12" w:rsidRDefault="007A2E12" w:rsidP="00190620">
      <w:pPr>
        <w:tabs>
          <w:tab w:val="left" w:pos="2460"/>
        </w:tabs>
        <w:rPr>
          <w:rFonts w:ascii="Arial" w:hAnsi="Arial" w:cs="Arial"/>
          <w:b/>
          <w:bCs/>
          <w:sz w:val="24"/>
          <w:szCs w:val="24"/>
        </w:rPr>
      </w:pPr>
    </w:p>
    <w:p w14:paraId="7272F820" w14:textId="77777777" w:rsidR="007A2E12" w:rsidRDefault="007A2E12" w:rsidP="00190620">
      <w:pPr>
        <w:tabs>
          <w:tab w:val="left" w:pos="2460"/>
        </w:tabs>
        <w:rPr>
          <w:rFonts w:ascii="Arial" w:hAnsi="Arial" w:cs="Arial"/>
          <w:b/>
          <w:bCs/>
          <w:sz w:val="24"/>
          <w:szCs w:val="24"/>
        </w:rPr>
      </w:pPr>
    </w:p>
    <w:p w14:paraId="5ADA057C" w14:textId="77777777" w:rsidR="007A2E12" w:rsidRDefault="007A2E12" w:rsidP="00190620">
      <w:pPr>
        <w:tabs>
          <w:tab w:val="left" w:pos="2460"/>
        </w:tabs>
        <w:rPr>
          <w:rFonts w:ascii="Arial" w:hAnsi="Arial" w:cs="Arial"/>
          <w:b/>
          <w:bCs/>
          <w:sz w:val="24"/>
          <w:szCs w:val="24"/>
        </w:rPr>
      </w:pPr>
    </w:p>
    <w:p w14:paraId="277EC59C" w14:textId="77777777" w:rsidR="007A2E12" w:rsidRDefault="007A2E12" w:rsidP="00190620">
      <w:pPr>
        <w:tabs>
          <w:tab w:val="left" w:pos="2460"/>
        </w:tabs>
        <w:rPr>
          <w:rFonts w:ascii="Arial" w:hAnsi="Arial" w:cs="Arial"/>
          <w:b/>
          <w:bCs/>
          <w:sz w:val="24"/>
          <w:szCs w:val="24"/>
        </w:rPr>
      </w:pPr>
    </w:p>
    <w:p w14:paraId="6B8C0185" w14:textId="77777777" w:rsidR="007A2E12" w:rsidRDefault="007A2E12" w:rsidP="00190620">
      <w:pPr>
        <w:tabs>
          <w:tab w:val="left" w:pos="2460"/>
        </w:tabs>
        <w:rPr>
          <w:rFonts w:ascii="Arial" w:hAnsi="Arial" w:cs="Arial"/>
          <w:b/>
          <w:bCs/>
          <w:sz w:val="24"/>
          <w:szCs w:val="24"/>
        </w:rPr>
      </w:pPr>
    </w:p>
    <w:p w14:paraId="6426954E" w14:textId="77777777" w:rsidR="007A2E12" w:rsidRDefault="007A2E12" w:rsidP="00190620">
      <w:pPr>
        <w:tabs>
          <w:tab w:val="left" w:pos="2460"/>
        </w:tabs>
        <w:rPr>
          <w:rFonts w:ascii="Arial" w:hAnsi="Arial" w:cs="Arial"/>
          <w:b/>
          <w:bCs/>
          <w:sz w:val="24"/>
          <w:szCs w:val="24"/>
        </w:rPr>
      </w:pPr>
    </w:p>
    <w:p w14:paraId="64800415" w14:textId="77777777" w:rsidR="007A2E12" w:rsidRDefault="007A2E12" w:rsidP="00190620">
      <w:pPr>
        <w:tabs>
          <w:tab w:val="left" w:pos="2460"/>
        </w:tabs>
        <w:rPr>
          <w:rFonts w:ascii="Arial" w:hAnsi="Arial" w:cs="Arial"/>
          <w:b/>
          <w:bCs/>
          <w:sz w:val="24"/>
          <w:szCs w:val="24"/>
        </w:rPr>
      </w:pPr>
    </w:p>
    <w:p w14:paraId="391CBECC" w14:textId="77777777" w:rsidR="007A2E12" w:rsidRDefault="007A2E12" w:rsidP="00190620">
      <w:pPr>
        <w:tabs>
          <w:tab w:val="left" w:pos="2460"/>
        </w:tabs>
        <w:rPr>
          <w:rFonts w:ascii="Arial" w:hAnsi="Arial" w:cs="Arial"/>
          <w:b/>
          <w:bCs/>
          <w:sz w:val="24"/>
          <w:szCs w:val="24"/>
        </w:rPr>
      </w:pPr>
    </w:p>
    <w:p w14:paraId="3E963E9B" w14:textId="77777777" w:rsidR="007A2E12" w:rsidRDefault="007A2E12" w:rsidP="00190620">
      <w:pPr>
        <w:tabs>
          <w:tab w:val="left" w:pos="2460"/>
        </w:tabs>
        <w:rPr>
          <w:rFonts w:ascii="Arial" w:hAnsi="Arial" w:cs="Arial"/>
          <w:b/>
          <w:bCs/>
          <w:sz w:val="24"/>
          <w:szCs w:val="24"/>
        </w:rPr>
      </w:pPr>
    </w:p>
    <w:p w14:paraId="20675D92" w14:textId="77777777" w:rsidR="007A2E12" w:rsidRDefault="007A2E12" w:rsidP="00190620">
      <w:pPr>
        <w:tabs>
          <w:tab w:val="left" w:pos="2460"/>
        </w:tabs>
        <w:rPr>
          <w:rFonts w:ascii="Arial" w:hAnsi="Arial" w:cs="Arial"/>
          <w:b/>
          <w:bCs/>
          <w:sz w:val="24"/>
          <w:szCs w:val="24"/>
        </w:rPr>
      </w:pPr>
    </w:p>
    <w:p w14:paraId="3E22CF7C" w14:textId="77777777" w:rsidR="007A2E12" w:rsidRDefault="007A2E12" w:rsidP="00190620">
      <w:pPr>
        <w:tabs>
          <w:tab w:val="left" w:pos="2460"/>
        </w:tabs>
        <w:rPr>
          <w:rFonts w:ascii="Arial" w:hAnsi="Arial" w:cs="Arial"/>
          <w:b/>
          <w:bCs/>
          <w:sz w:val="24"/>
          <w:szCs w:val="24"/>
        </w:rPr>
      </w:pPr>
    </w:p>
    <w:p w14:paraId="0D998D31" w14:textId="77777777" w:rsidR="007A2E12" w:rsidRDefault="007A2E12" w:rsidP="00190620">
      <w:pPr>
        <w:tabs>
          <w:tab w:val="left" w:pos="2460"/>
        </w:tabs>
        <w:rPr>
          <w:rFonts w:ascii="Arial" w:hAnsi="Arial" w:cs="Arial"/>
          <w:b/>
          <w:bCs/>
          <w:sz w:val="24"/>
          <w:szCs w:val="24"/>
        </w:rPr>
      </w:pPr>
    </w:p>
    <w:p w14:paraId="28EF265D" w14:textId="77777777" w:rsidR="007A2E12" w:rsidRDefault="007A2E12" w:rsidP="00190620">
      <w:pPr>
        <w:tabs>
          <w:tab w:val="left" w:pos="2460"/>
        </w:tabs>
        <w:rPr>
          <w:rFonts w:ascii="Arial" w:hAnsi="Arial" w:cs="Arial"/>
          <w:b/>
          <w:bCs/>
          <w:sz w:val="24"/>
          <w:szCs w:val="24"/>
        </w:rPr>
      </w:pPr>
    </w:p>
    <w:p w14:paraId="77248DDA" w14:textId="77777777" w:rsidR="007A2E12" w:rsidRDefault="007A2E12" w:rsidP="00190620">
      <w:pPr>
        <w:tabs>
          <w:tab w:val="left" w:pos="2460"/>
        </w:tabs>
        <w:rPr>
          <w:rFonts w:ascii="Arial" w:hAnsi="Arial" w:cs="Arial"/>
          <w:b/>
          <w:bCs/>
          <w:sz w:val="24"/>
          <w:szCs w:val="24"/>
        </w:rPr>
      </w:pPr>
    </w:p>
    <w:p w14:paraId="79999490" w14:textId="77777777" w:rsidR="007A2E12" w:rsidRDefault="007A2E12" w:rsidP="00190620">
      <w:pPr>
        <w:tabs>
          <w:tab w:val="left" w:pos="2460"/>
        </w:tabs>
        <w:rPr>
          <w:rFonts w:ascii="Arial" w:hAnsi="Arial" w:cs="Arial"/>
          <w:b/>
          <w:bCs/>
          <w:sz w:val="24"/>
          <w:szCs w:val="24"/>
        </w:rPr>
      </w:pPr>
    </w:p>
    <w:p w14:paraId="5DD8506C" w14:textId="77777777" w:rsidR="007A2E12" w:rsidRDefault="007A2E12" w:rsidP="00190620">
      <w:pPr>
        <w:tabs>
          <w:tab w:val="left" w:pos="2460"/>
        </w:tabs>
        <w:rPr>
          <w:rFonts w:ascii="Arial" w:hAnsi="Arial" w:cs="Arial"/>
          <w:b/>
          <w:bCs/>
          <w:sz w:val="24"/>
          <w:szCs w:val="24"/>
        </w:rPr>
      </w:pPr>
    </w:p>
    <w:p w14:paraId="5A81A9E7" w14:textId="77777777" w:rsidR="007A2E12" w:rsidRDefault="007A2E12" w:rsidP="00190620">
      <w:pPr>
        <w:tabs>
          <w:tab w:val="left" w:pos="2460"/>
        </w:tabs>
        <w:rPr>
          <w:rFonts w:ascii="Arial" w:hAnsi="Arial" w:cs="Arial"/>
          <w:b/>
          <w:bCs/>
          <w:sz w:val="24"/>
          <w:szCs w:val="24"/>
        </w:rPr>
      </w:pPr>
    </w:p>
    <w:p w14:paraId="69FD951E" w14:textId="77777777" w:rsidR="007A2E12" w:rsidRDefault="007A2E12" w:rsidP="00190620">
      <w:pPr>
        <w:tabs>
          <w:tab w:val="left" w:pos="2460"/>
        </w:tabs>
        <w:rPr>
          <w:rFonts w:ascii="Arial" w:hAnsi="Arial" w:cs="Arial"/>
          <w:b/>
          <w:bCs/>
          <w:sz w:val="24"/>
          <w:szCs w:val="24"/>
        </w:rPr>
      </w:pPr>
    </w:p>
    <w:p w14:paraId="20B795C5" w14:textId="77777777" w:rsidR="007A2E12" w:rsidRDefault="007A2E12" w:rsidP="00190620">
      <w:pPr>
        <w:tabs>
          <w:tab w:val="left" w:pos="2460"/>
        </w:tabs>
        <w:rPr>
          <w:rFonts w:ascii="Arial" w:hAnsi="Arial" w:cs="Arial"/>
          <w:b/>
          <w:bCs/>
          <w:sz w:val="24"/>
          <w:szCs w:val="24"/>
        </w:rPr>
      </w:pPr>
    </w:p>
    <w:p w14:paraId="2CC2773F" w14:textId="77777777" w:rsidR="002D673E" w:rsidRDefault="002D673E" w:rsidP="00190620">
      <w:pPr>
        <w:tabs>
          <w:tab w:val="left" w:pos="2460"/>
        </w:tabs>
        <w:rPr>
          <w:rFonts w:ascii="Arial" w:hAnsi="Arial" w:cs="Arial"/>
          <w:b/>
          <w:bCs/>
          <w:sz w:val="24"/>
          <w:szCs w:val="24"/>
        </w:rPr>
      </w:pPr>
    </w:p>
    <w:p w14:paraId="088F9642" w14:textId="24B0C6AC" w:rsidR="00455462" w:rsidRDefault="00455462" w:rsidP="00190620">
      <w:pPr>
        <w:tabs>
          <w:tab w:val="left" w:pos="2460"/>
        </w:tabs>
        <w:rPr>
          <w:rFonts w:ascii="Arial" w:hAnsi="Arial" w:cs="Arial"/>
          <w:b/>
          <w:bCs/>
          <w:sz w:val="24"/>
          <w:szCs w:val="24"/>
        </w:rPr>
      </w:pPr>
      <w:r>
        <w:rPr>
          <w:rFonts w:ascii="Arial" w:hAnsi="Arial" w:cs="Arial"/>
          <w:b/>
          <w:bCs/>
          <w:sz w:val="24"/>
          <w:szCs w:val="24"/>
        </w:rPr>
        <w:t>References</w:t>
      </w:r>
    </w:p>
    <w:p w14:paraId="3EAAC96D" w14:textId="064E0138" w:rsidR="00BB475C" w:rsidRDefault="00BB475C" w:rsidP="00B01CD9">
      <w:pPr>
        <w:tabs>
          <w:tab w:val="left" w:pos="2460"/>
        </w:tabs>
        <w:rPr>
          <w:rFonts w:ascii="Arial" w:hAnsi="Arial" w:cs="Arial"/>
          <w:sz w:val="24"/>
          <w:szCs w:val="24"/>
        </w:rPr>
      </w:pPr>
      <w:r w:rsidRPr="00BB475C">
        <w:rPr>
          <w:rFonts w:ascii="Arial" w:hAnsi="Arial" w:cs="Arial"/>
          <w:sz w:val="24"/>
          <w:szCs w:val="24"/>
        </w:rPr>
        <w:t>Bywaters, P., Bunting, L., Davidson, G., Hanratty, J., Mason, W., McCartan, C. and Steils, N., 2016. The relationship between poverty, child abuse and neglect: An evidence review. York: Joseph Rowntree Foundation.</w:t>
      </w:r>
    </w:p>
    <w:p w14:paraId="38122713" w14:textId="74C99999" w:rsidR="00363790" w:rsidRDefault="00363790" w:rsidP="00B01CD9">
      <w:pPr>
        <w:tabs>
          <w:tab w:val="left" w:pos="2460"/>
        </w:tabs>
        <w:rPr>
          <w:rFonts w:ascii="Arial" w:hAnsi="Arial" w:cs="Arial"/>
          <w:sz w:val="24"/>
          <w:szCs w:val="24"/>
        </w:rPr>
      </w:pPr>
      <w:r w:rsidRPr="00363790">
        <w:rPr>
          <w:rFonts w:ascii="Arial" w:hAnsi="Arial" w:cs="Arial"/>
          <w:sz w:val="24"/>
          <w:szCs w:val="24"/>
        </w:rPr>
        <w:t>Fahmy, E. and Williamson, E. (2018). Poverty and domestic violence and abuse (DVA) in the UK. Journal of Gender-Based Violence, 2(3), pp.481–501. doi:10.1332/239868018x15263881184558.</w:t>
      </w:r>
    </w:p>
    <w:p w14:paraId="07FE2317" w14:textId="58636F93" w:rsidR="00BB475C" w:rsidRDefault="006A0A5A" w:rsidP="00B01CD9">
      <w:pPr>
        <w:tabs>
          <w:tab w:val="left" w:pos="2460"/>
        </w:tabs>
        <w:rPr>
          <w:rFonts w:ascii="Arial" w:hAnsi="Arial" w:cs="Arial"/>
          <w:sz w:val="24"/>
          <w:szCs w:val="24"/>
        </w:rPr>
      </w:pPr>
      <w:r w:rsidRPr="006A0A5A">
        <w:rPr>
          <w:rFonts w:ascii="Arial" w:hAnsi="Arial" w:cs="Arial"/>
          <w:sz w:val="24"/>
          <w:szCs w:val="24"/>
        </w:rPr>
        <w:t>Fischbach, R.L. and Herbert, B. (1997). Domestic violence and mental health: Correlates and conundrums within and across cultures. Social Science &amp; Medicine, 45(8), pp.1161–1176. doi:10.1016/s0277-9536(97)00022-1.</w:t>
      </w:r>
    </w:p>
    <w:p w14:paraId="06EAE0B4" w14:textId="77777777" w:rsidR="006A0A5A" w:rsidRDefault="006A0A5A" w:rsidP="00B01CD9">
      <w:pPr>
        <w:tabs>
          <w:tab w:val="left" w:pos="2460"/>
        </w:tabs>
        <w:rPr>
          <w:rFonts w:ascii="Arial" w:hAnsi="Arial" w:cs="Arial"/>
          <w:sz w:val="24"/>
          <w:szCs w:val="24"/>
        </w:rPr>
      </w:pPr>
    </w:p>
    <w:p w14:paraId="5BC2C833" w14:textId="7BBB1F5F" w:rsidR="00BB475C" w:rsidRDefault="00B70514" w:rsidP="00B01CD9">
      <w:pPr>
        <w:tabs>
          <w:tab w:val="left" w:pos="2460"/>
        </w:tabs>
        <w:rPr>
          <w:rFonts w:ascii="Arial" w:hAnsi="Arial" w:cs="Arial"/>
          <w:sz w:val="24"/>
          <w:szCs w:val="24"/>
        </w:rPr>
      </w:pPr>
      <w:r w:rsidRPr="00B70514">
        <w:rPr>
          <w:rFonts w:ascii="Arial" w:hAnsi="Arial" w:cs="Arial"/>
          <w:sz w:val="24"/>
          <w:szCs w:val="24"/>
        </w:rPr>
        <w:t xml:space="preserve">goodwa (n.d.). Domestic abuse: findings from the Crime Survey for England and Wales - Office for National Statistics. [online] www.ons.gov.uk. Available at:         </w:t>
      </w:r>
      <w:r w:rsidRPr="001F43F1">
        <w:rPr>
          <w:rFonts w:ascii="Arial" w:hAnsi="Arial" w:cs="Arial"/>
          <w:color w:val="4472C4" w:themeColor="accent1"/>
          <w:sz w:val="24"/>
          <w:szCs w:val="24"/>
        </w:rPr>
        <w:t>https://www.ons.gov.uk/peoplepopulationandcommunity/crimeandjustice/articles/domesticabusefindingsfromthecrimesurveyforenglandandwales/yearendingmarch2018#:~:text=The%20year%20ending%20March%202018%20CSEW%20estimated%20that%2021.0%25%20of</w:t>
      </w:r>
      <w:r w:rsidR="00B970FF">
        <w:rPr>
          <w:rFonts w:ascii="Arial" w:hAnsi="Arial" w:cs="Arial"/>
          <w:color w:val="4472C4" w:themeColor="accent1"/>
          <w:sz w:val="24"/>
          <w:szCs w:val="24"/>
        </w:rPr>
        <w:t xml:space="preserve"> </w:t>
      </w:r>
      <w:r w:rsidRPr="00B70514">
        <w:rPr>
          <w:rFonts w:ascii="Arial" w:hAnsi="Arial" w:cs="Arial"/>
          <w:sz w:val="24"/>
          <w:szCs w:val="24"/>
        </w:rPr>
        <w:t>(Accessed 15 Nov. 2022).</w:t>
      </w:r>
    </w:p>
    <w:p w14:paraId="27DF2DF8" w14:textId="77777777" w:rsidR="00B970FF" w:rsidRDefault="00B970FF" w:rsidP="00B01CD9">
      <w:pPr>
        <w:tabs>
          <w:tab w:val="left" w:pos="2460"/>
        </w:tabs>
        <w:rPr>
          <w:rFonts w:ascii="Arial" w:hAnsi="Arial" w:cs="Arial"/>
          <w:sz w:val="24"/>
          <w:szCs w:val="24"/>
        </w:rPr>
      </w:pPr>
    </w:p>
    <w:p w14:paraId="11E28744" w14:textId="76514C0B" w:rsidR="00BB475C" w:rsidRDefault="00B970FF" w:rsidP="00B01CD9">
      <w:pPr>
        <w:tabs>
          <w:tab w:val="left" w:pos="2460"/>
        </w:tabs>
        <w:rPr>
          <w:rFonts w:ascii="Arial" w:hAnsi="Arial" w:cs="Arial"/>
          <w:sz w:val="24"/>
          <w:szCs w:val="24"/>
        </w:rPr>
      </w:pPr>
      <w:r w:rsidRPr="00B970FF">
        <w:rPr>
          <w:rFonts w:ascii="Arial" w:hAnsi="Arial" w:cs="Arial"/>
          <w:sz w:val="24"/>
          <w:szCs w:val="24"/>
        </w:rPr>
        <w:t xml:space="preserve">Griffing, S., Lewis, C.S., Chu, M., Sage, R.E., </w:t>
      </w:r>
      <w:proofErr w:type="spellStart"/>
      <w:r w:rsidRPr="00B970FF">
        <w:rPr>
          <w:rFonts w:ascii="Arial" w:hAnsi="Arial" w:cs="Arial"/>
          <w:sz w:val="24"/>
          <w:szCs w:val="24"/>
        </w:rPr>
        <w:t>Madry</w:t>
      </w:r>
      <w:proofErr w:type="spellEnd"/>
      <w:r w:rsidRPr="00B970FF">
        <w:rPr>
          <w:rFonts w:ascii="Arial" w:hAnsi="Arial" w:cs="Arial"/>
          <w:sz w:val="24"/>
          <w:szCs w:val="24"/>
        </w:rPr>
        <w:t>, L. and Primm, B.J. (2006). Exposure to Interpersonal Violence as a Predictor of PTSD Symptomatology in Domestic Violence Survivors. Journal of Interpersonal Violence, 21(7), pp.936–954. doi:10.1177/0886260506288938.</w:t>
      </w:r>
    </w:p>
    <w:p w14:paraId="1801DBE4" w14:textId="77777777" w:rsidR="00B970FF" w:rsidRDefault="00B970FF" w:rsidP="00B01CD9">
      <w:pPr>
        <w:tabs>
          <w:tab w:val="left" w:pos="2460"/>
        </w:tabs>
        <w:rPr>
          <w:rFonts w:ascii="Arial" w:hAnsi="Arial" w:cs="Arial"/>
          <w:sz w:val="24"/>
          <w:szCs w:val="24"/>
        </w:rPr>
      </w:pPr>
    </w:p>
    <w:p w14:paraId="5B95346E" w14:textId="16A5646D" w:rsidR="00BB475C" w:rsidRDefault="00A61BDC" w:rsidP="00B01CD9">
      <w:pPr>
        <w:tabs>
          <w:tab w:val="left" w:pos="2460"/>
        </w:tabs>
        <w:rPr>
          <w:rFonts w:ascii="Arial" w:hAnsi="Arial" w:cs="Arial"/>
          <w:sz w:val="24"/>
          <w:szCs w:val="24"/>
        </w:rPr>
      </w:pPr>
      <w:r w:rsidRPr="00A61BDC">
        <w:rPr>
          <w:rFonts w:ascii="Arial" w:hAnsi="Arial" w:cs="Arial"/>
          <w:sz w:val="24"/>
          <w:szCs w:val="24"/>
        </w:rPr>
        <w:t xml:space="preserve">Groves, A. K., Kagee, A., Maman, S., Moodley, D., &amp; Rouse, </w:t>
      </w:r>
      <w:proofErr w:type="gramStart"/>
      <w:r w:rsidRPr="00A61BDC">
        <w:rPr>
          <w:rFonts w:ascii="Arial" w:hAnsi="Arial" w:cs="Arial"/>
          <w:sz w:val="24"/>
          <w:szCs w:val="24"/>
        </w:rPr>
        <w:t>P.(</w:t>
      </w:r>
      <w:proofErr w:type="gramEnd"/>
      <w:r w:rsidRPr="00A61BDC">
        <w:rPr>
          <w:rFonts w:ascii="Arial" w:hAnsi="Arial" w:cs="Arial"/>
          <w:sz w:val="24"/>
          <w:szCs w:val="24"/>
        </w:rPr>
        <w:t xml:space="preserve">2012). Associations between intimate partner violence and emotional distress among pregnant women in Durban, South </w:t>
      </w:r>
      <w:proofErr w:type="spellStart"/>
      <w:r w:rsidRPr="00A61BDC">
        <w:rPr>
          <w:rFonts w:ascii="Arial" w:hAnsi="Arial" w:cs="Arial"/>
          <w:sz w:val="24"/>
          <w:szCs w:val="24"/>
        </w:rPr>
        <w:t>Africa.Journal</w:t>
      </w:r>
      <w:proofErr w:type="spellEnd"/>
      <w:r w:rsidRPr="00A61BDC">
        <w:rPr>
          <w:rFonts w:ascii="Arial" w:hAnsi="Arial" w:cs="Arial"/>
          <w:sz w:val="24"/>
          <w:szCs w:val="24"/>
        </w:rPr>
        <w:t xml:space="preserve"> of Interpersonal Violence, 27, 1341–1356. doi:10.1177/0886260511425247</w:t>
      </w:r>
    </w:p>
    <w:p w14:paraId="620A59B3" w14:textId="51E353F3" w:rsidR="006A0A5A" w:rsidRDefault="006A0A5A" w:rsidP="00B01CD9">
      <w:pPr>
        <w:tabs>
          <w:tab w:val="left" w:pos="2460"/>
        </w:tabs>
        <w:rPr>
          <w:rFonts w:ascii="Arial" w:hAnsi="Arial" w:cs="Arial"/>
          <w:sz w:val="24"/>
          <w:szCs w:val="24"/>
        </w:rPr>
      </w:pPr>
    </w:p>
    <w:p w14:paraId="5F9498DB" w14:textId="3D82469E" w:rsidR="00623F17" w:rsidRDefault="00623F17" w:rsidP="00B01CD9">
      <w:pPr>
        <w:tabs>
          <w:tab w:val="left" w:pos="2460"/>
        </w:tabs>
        <w:rPr>
          <w:rFonts w:ascii="Arial" w:hAnsi="Arial" w:cs="Arial"/>
          <w:sz w:val="24"/>
          <w:szCs w:val="24"/>
        </w:rPr>
      </w:pPr>
      <w:r w:rsidRPr="00623F17">
        <w:rPr>
          <w:rFonts w:ascii="Arial" w:hAnsi="Arial" w:cs="Arial"/>
          <w:sz w:val="24"/>
          <w:szCs w:val="24"/>
        </w:rPr>
        <w:t xml:space="preserve">Hamby, S., </w:t>
      </w:r>
      <w:proofErr w:type="spellStart"/>
      <w:r w:rsidRPr="00623F17">
        <w:rPr>
          <w:rFonts w:ascii="Arial" w:hAnsi="Arial" w:cs="Arial"/>
          <w:sz w:val="24"/>
          <w:szCs w:val="24"/>
        </w:rPr>
        <w:t>Finkelhor</w:t>
      </w:r>
      <w:proofErr w:type="spellEnd"/>
      <w:r w:rsidRPr="00623F17">
        <w:rPr>
          <w:rFonts w:ascii="Arial" w:hAnsi="Arial" w:cs="Arial"/>
          <w:sz w:val="24"/>
          <w:szCs w:val="24"/>
        </w:rPr>
        <w:t xml:space="preserve">, D., Turner, H. and Ormrod, R. (2010). The overlap of witnessing partner violence with child maltreatment and other victimizations in a nationally representative survey of youth. Child Abuse &amp; Neglect, 34(10), pp.734–741. </w:t>
      </w:r>
      <w:proofErr w:type="gramStart"/>
      <w:r w:rsidRPr="00623F17">
        <w:rPr>
          <w:rFonts w:ascii="Arial" w:hAnsi="Arial" w:cs="Arial"/>
          <w:sz w:val="24"/>
          <w:szCs w:val="24"/>
        </w:rPr>
        <w:t>doi:10.1016/j.chiabu</w:t>
      </w:r>
      <w:proofErr w:type="gramEnd"/>
      <w:r w:rsidRPr="00623F17">
        <w:rPr>
          <w:rFonts w:ascii="Arial" w:hAnsi="Arial" w:cs="Arial"/>
          <w:sz w:val="24"/>
          <w:szCs w:val="24"/>
        </w:rPr>
        <w:t>.2010.03.001.</w:t>
      </w:r>
    </w:p>
    <w:p w14:paraId="6D374C59" w14:textId="77777777" w:rsidR="00623F17" w:rsidRDefault="00623F17" w:rsidP="00B01CD9">
      <w:pPr>
        <w:tabs>
          <w:tab w:val="left" w:pos="2460"/>
        </w:tabs>
        <w:rPr>
          <w:rFonts w:ascii="Arial" w:hAnsi="Arial" w:cs="Arial"/>
          <w:sz w:val="24"/>
          <w:szCs w:val="24"/>
        </w:rPr>
      </w:pPr>
    </w:p>
    <w:p w14:paraId="45CBC8E5" w14:textId="7D78F05C" w:rsidR="00CF37B5" w:rsidRDefault="00CF37B5" w:rsidP="00B01CD9">
      <w:pPr>
        <w:tabs>
          <w:tab w:val="left" w:pos="2460"/>
        </w:tabs>
        <w:rPr>
          <w:rFonts w:ascii="Arial" w:hAnsi="Arial" w:cs="Arial"/>
          <w:sz w:val="24"/>
          <w:szCs w:val="24"/>
        </w:rPr>
      </w:pPr>
      <w:r w:rsidRPr="00CF37B5">
        <w:rPr>
          <w:rFonts w:ascii="Arial" w:hAnsi="Arial" w:cs="Arial"/>
          <w:sz w:val="24"/>
          <w:szCs w:val="24"/>
        </w:rPr>
        <w:t>Holt, A. (2016). Adolescent-to-Parent Abuse as a Form of ‘Domestic Violence’. Trauma, Violence, &amp; Abuse, 17(5), pp.490–499. doi:10.1177/1524838015584372.</w:t>
      </w:r>
    </w:p>
    <w:p w14:paraId="19186D24" w14:textId="595FB6E5" w:rsidR="00363790" w:rsidRDefault="00363790" w:rsidP="00B01CD9">
      <w:pPr>
        <w:tabs>
          <w:tab w:val="left" w:pos="2460"/>
        </w:tabs>
        <w:rPr>
          <w:rFonts w:ascii="Arial" w:hAnsi="Arial" w:cs="Arial"/>
          <w:sz w:val="24"/>
          <w:szCs w:val="24"/>
        </w:rPr>
      </w:pPr>
      <w:r w:rsidRPr="00363790">
        <w:rPr>
          <w:rFonts w:ascii="Arial" w:hAnsi="Arial" w:cs="Arial"/>
          <w:sz w:val="24"/>
          <w:szCs w:val="24"/>
        </w:rPr>
        <w:lastRenderedPageBreak/>
        <w:t xml:space="preserve">Holt, S., Buckley, H. and Whelan, S. (2008). The Impact of Exposure to Domestic Violence on Children and Young people: a Review of the Literature. Child Abuse &amp; Neglect, [online] 32(8), pp.797–810. </w:t>
      </w:r>
      <w:proofErr w:type="spellStart"/>
      <w:r w:rsidRPr="00363790">
        <w:rPr>
          <w:rFonts w:ascii="Arial" w:hAnsi="Arial" w:cs="Arial"/>
          <w:sz w:val="24"/>
          <w:szCs w:val="24"/>
        </w:rPr>
        <w:t>doi</w:t>
      </w:r>
      <w:proofErr w:type="spellEnd"/>
      <w:r w:rsidRPr="00363790">
        <w:rPr>
          <w:rFonts w:ascii="Arial" w:hAnsi="Arial" w:cs="Arial"/>
          <w:sz w:val="24"/>
          <w:szCs w:val="24"/>
        </w:rPr>
        <w:t>: 10.1016/j.chiabu.2008.02.004.</w:t>
      </w:r>
    </w:p>
    <w:p w14:paraId="7B089073" w14:textId="129A7FB2" w:rsidR="006C2618" w:rsidRDefault="006C2618" w:rsidP="00B01CD9">
      <w:pPr>
        <w:tabs>
          <w:tab w:val="left" w:pos="2460"/>
        </w:tabs>
        <w:rPr>
          <w:rFonts w:ascii="Arial" w:hAnsi="Arial" w:cs="Arial"/>
          <w:sz w:val="24"/>
          <w:szCs w:val="24"/>
        </w:rPr>
      </w:pPr>
    </w:p>
    <w:p w14:paraId="4C218EAE" w14:textId="45A47B97" w:rsidR="006C2618" w:rsidRDefault="006C2618" w:rsidP="00B01CD9">
      <w:pPr>
        <w:tabs>
          <w:tab w:val="left" w:pos="2460"/>
        </w:tabs>
        <w:rPr>
          <w:rFonts w:ascii="Arial" w:hAnsi="Arial" w:cs="Arial"/>
          <w:sz w:val="24"/>
          <w:szCs w:val="24"/>
        </w:rPr>
      </w:pPr>
      <w:r w:rsidRPr="006C2618">
        <w:rPr>
          <w:rFonts w:ascii="Arial" w:hAnsi="Arial" w:cs="Arial"/>
          <w:sz w:val="24"/>
          <w:szCs w:val="24"/>
        </w:rPr>
        <w:t>Humphreys, C. and Thiara, R. (2003). Mental Health and Domestic Violence: ‘I Call it Symptoms of Abuse’. British Journal of Social Work, 33(2), pp.209–226. doi:10.1093/bjsw/33.2.209.</w:t>
      </w:r>
    </w:p>
    <w:p w14:paraId="522638AE" w14:textId="1F594979" w:rsidR="006C2618" w:rsidRDefault="006C2618" w:rsidP="00B01CD9">
      <w:pPr>
        <w:tabs>
          <w:tab w:val="left" w:pos="2460"/>
        </w:tabs>
        <w:rPr>
          <w:rFonts w:ascii="Arial" w:hAnsi="Arial" w:cs="Arial"/>
          <w:sz w:val="24"/>
          <w:szCs w:val="24"/>
        </w:rPr>
      </w:pPr>
    </w:p>
    <w:p w14:paraId="3F646DC4" w14:textId="59193A0B" w:rsidR="006C2618" w:rsidRDefault="006C2618" w:rsidP="00B01CD9">
      <w:pPr>
        <w:tabs>
          <w:tab w:val="left" w:pos="2460"/>
        </w:tabs>
        <w:rPr>
          <w:rFonts w:ascii="Arial" w:hAnsi="Arial" w:cs="Arial"/>
          <w:sz w:val="24"/>
          <w:szCs w:val="24"/>
        </w:rPr>
      </w:pPr>
      <w:r w:rsidRPr="006C2618">
        <w:rPr>
          <w:rFonts w:ascii="Arial" w:hAnsi="Arial" w:cs="Arial"/>
          <w:sz w:val="24"/>
          <w:szCs w:val="24"/>
        </w:rPr>
        <w:t>Humphreys, C. (2005). Domestic Violence and Substance Use: Tackling Complexity. British Journal of Social Work, 35(8), pp.1303–1320. doi:10.1093/bjsw/bch212.</w:t>
      </w:r>
    </w:p>
    <w:p w14:paraId="37D4A7B7" w14:textId="0119FDFF" w:rsidR="00F20520" w:rsidRDefault="00F20520" w:rsidP="00B01CD9">
      <w:pPr>
        <w:tabs>
          <w:tab w:val="left" w:pos="2460"/>
        </w:tabs>
        <w:rPr>
          <w:rFonts w:ascii="Arial" w:hAnsi="Arial" w:cs="Arial"/>
          <w:sz w:val="24"/>
          <w:szCs w:val="24"/>
        </w:rPr>
      </w:pPr>
      <w:r w:rsidRPr="00F20520">
        <w:rPr>
          <w:rFonts w:ascii="Arial" w:hAnsi="Arial" w:cs="Arial"/>
          <w:sz w:val="24"/>
          <w:szCs w:val="24"/>
        </w:rPr>
        <w:t>Jones, L., Hughes, M., &amp; Unterstaller, U. (2000). Posttraumatic stress disorder (PTSD) in victims of domestic violence: A review of the research. Trauma, Violence, &amp; Abuse, 2(2), 99-119</w:t>
      </w:r>
    </w:p>
    <w:p w14:paraId="5D31C759" w14:textId="59B98583" w:rsidR="00F20520" w:rsidRDefault="00F20520" w:rsidP="00B01CD9">
      <w:pPr>
        <w:tabs>
          <w:tab w:val="left" w:pos="2460"/>
        </w:tabs>
        <w:rPr>
          <w:rFonts w:ascii="Arial" w:hAnsi="Arial" w:cs="Arial"/>
          <w:sz w:val="24"/>
          <w:szCs w:val="24"/>
        </w:rPr>
      </w:pPr>
    </w:p>
    <w:p w14:paraId="3D43D246" w14:textId="31C0812D" w:rsidR="00F20520" w:rsidRDefault="00F20520" w:rsidP="00B01CD9">
      <w:pPr>
        <w:tabs>
          <w:tab w:val="left" w:pos="2460"/>
        </w:tabs>
        <w:rPr>
          <w:rFonts w:ascii="Arial" w:hAnsi="Arial" w:cs="Arial"/>
          <w:sz w:val="24"/>
          <w:szCs w:val="24"/>
        </w:rPr>
      </w:pPr>
      <w:r w:rsidRPr="00F20520">
        <w:rPr>
          <w:rFonts w:ascii="Arial" w:hAnsi="Arial" w:cs="Arial"/>
          <w:sz w:val="24"/>
          <w:szCs w:val="24"/>
        </w:rPr>
        <w:t>Kernsmith, P. (2006). Gender Differences in the Impact of Family of Origin Violence on Perpetrators of Domestic Violence. Journal of Family Violence, 21(2), pp.163–171. doi:10.1007/s10896-005-9014-y.</w:t>
      </w:r>
    </w:p>
    <w:p w14:paraId="41286B99" w14:textId="46B494AA" w:rsidR="000E29DD" w:rsidRDefault="000E29DD" w:rsidP="00B01CD9">
      <w:pPr>
        <w:tabs>
          <w:tab w:val="left" w:pos="2460"/>
        </w:tabs>
        <w:rPr>
          <w:rFonts w:ascii="Arial" w:hAnsi="Arial" w:cs="Arial"/>
          <w:sz w:val="24"/>
          <w:szCs w:val="24"/>
        </w:rPr>
      </w:pPr>
    </w:p>
    <w:p w14:paraId="18B80D8F" w14:textId="1F1707FE" w:rsidR="000E29DD" w:rsidRDefault="000E29DD" w:rsidP="00B01CD9">
      <w:pPr>
        <w:tabs>
          <w:tab w:val="left" w:pos="2460"/>
        </w:tabs>
        <w:rPr>
          <w:rFonts w:ascii="Arial" w:hAnsi="Arial" w:cs="Arial"/>
          <w:sz w:val="24"/>
          <w:szCs w:val="24"/>
        </w:rPr>
      </w:pPr>
      <w:r w:rsidRPr="000E29DD">
        <w:rPr>
          <w:rFonts w:ascii="Arial" w:hAnsi="Arial" w:cs="Arial"/>
          <w:sz w:val="24"/>
          <w:szCs w:val="24"/>
        </w:rPr>
        <w:t xml:space="preserve">Margolin, G. and </w:t>
      </w:r>
      <w:proofErr w:type="spellStart"/>
      <w:r w:rsidRPr="000E29DD">
        <w:rPr>
          <w:rFonts w:ascii="Arial" w:hAnsi="Arial" w:cs="Arial"/>
          <w:sz w:val="24"/>
          <w:szCs w:val="24"/>
        </w:rPr>
        <w:t>Gordis</w:t>
      </w:r>
      <w:proofErr w:type="spellEnd"/>
      <w:r w:rsidRPr="000E29DD">
        <w:rPr>
          <w:rFonts w:ascii="Arial" w:hAnsi="Arial" w:cs="Arial"/>
          <w:sz w:val="24"/>
          <w:szCs w:val="24"/>
        </w:rPr>
        <w:t>, E.B. (2004). Children’s Exposure to Violence in the Family and Community. Current Directions in Psychological Science, 13(4), pp.152–155. doi:10.1111/j.0963-7214.2004.00296. x.</w:t>
      </w:r>
    </w:p>
    <w:p w14:paraId="519A5F02" w14:textId="27A59444" w:rsidR="00065D8E" w:rsidRDefault="00065D8E" w:rsidP="00B01CD9">
      <w:pPr>
        <w:tabs>
          <w:tab w:val="left" w:pos="2460"/>
        </w:tabs>
        <w:rPr>
          <w:rFonts w:ascii="Arial" w:hAnsi="Arial" w:cs="Arial"/>
          <w:sz w:val="24"/>
          <w:szCs w:val="24"/>
        </w:rPr>
      </w:pPr>
    </w:p>
    <w:p w14:paraId="1635CC26" w14:textId="3D9FAAD3" w:rsidR="00992B84" w:rsidRDefault="00992B84" w:rsidP="00B01CD9">
      <w:pPr>
        <w:tabs>
          <w:tab w:val="left" w:pos="2460"/>
        </w:tabs>
        <w:rPr>
          <w:rFonts w:ascii="Arial" w:hAnsi="Arial" w:cs="Arial"/>
          <w:sz w:val="24"/>
          <w:szCs w:val="24"/>
        </w:rPr>
      </w:pPr>
      <w:r w:rsidRPr="00992B84">
        <w:rPr>
          <w:rFonts w:ascii="Arial" w:hAnsi="Arial" w:cs="Arial"/>
          <w:sz w:val="24"/>
          <w:szCs w:val="24"/>
        </w:rPr>
        <w:t xml:space="preserve">www.mentalhealth.org.uk. (n.d.). Domestic violence: statistics. [online] Available at: </w:t>
      </w:r>
      <w:hyperlink r:id="rId10" w:history="1">
        <w:r w:rsidR="000A30FD" w:rsidRPr="00377020">
          <w:rPr>
            <w:rStyle w:val="Hyperlink"/>
            <w:rFonts w:ascii="Arial" w:hAnsi="Arial" w:cs="Arial"/>
            <w:sz w:val="24"/>
            <w:szCs w:val="24"/>
          </w:rPr>
          <w:t>https://www.mentalhealth.org.uk/explore-mental-health/mental-health-statistics/domestic-violence-statistics</w:t>
        </w:r>
      </w:hyperlink>
      <w:r w:rsidR="000A30FD">
        <w:rPr>
          <w:rFonts w:ascii="Arial" w:hAnsi="Arial" w:cs="Arial"/>
          <w:sz w:val="24"/>
          <w:szCs w:val="24"/>
        </w:rPr>
        <w:t xml:space="preserve"> </w:t>
      </w:r>
      <w:r w:rsidRPr="00992B84">
        <w:rPr>
          <w:rFonts w:ascii="Arial" w:hAnsi="Arial" w:cs="Arial"/>
          <w:sz w:val="24"/>
          <w:szCs w:val="24"/>
        </w:rPr>
        <w:t xml:space="preserve"> (Accessed 4 Sep. 2022).</w:t>
      </w:r>
    </w:p>
    <w:p w14:paraId="3169462E" w14:textId="2EB63146" w:rsidR="000A30FD" w:rsidRDefault="000A30FD" w:rsidP="00B01CD9">
      <w:pPr>
        <w:tabs>
          <w:tab w:val="left" w:pos="2460"/>
        </w:tabs>
        <w:rPr>
          <w:rFonts w:ascii="Arial" w:hAnsi="Arial" w:cs="Arial"/>
          <w:sz w:val="24"/>
          <w:szCs w:val="24"/>
        </w:rPr>
      </w:pPr>
    </w:p>
    <w:p w14:paraId="1E8D06C0" w14:textId="24A347E4" w:rsidR="000A30FD" w:rsidRDefault="000A30FD" w:rsidP="00B01CD9">
      <w:pPr>
        <w:tabs>
          <w:tab w:val="left" w:pos="2460"/>
        </w:tabs>
        <w:rPr>
          <w:rFonts w:ascii="Arial" w:hAnsi="Arial" w:cs="Arial"/>
          <w:sz w:val="24"/>
          <w:szCs w:val="24"/>
        </w:rPr>
      </w:pPr>
      <w:proofErr w:type="spellStart"/>
      <w:r w:rsidRPr="000A30FD">
        <w:rPr>
          <w:rFonts w:ascii="Arial" w:hAnsi="Arial" w:cs="Arial"/>
          <w:sz w:val="24"/>
          <w:szCs w:val="24"/>
        </w:rPr>
        <w:t>Najavits</w:t>
      </w:r>
      <w:proofErr w:type="spellEnd"/>
      <w:r w:rsidRPr="000A30FD">
        <w:rPr>
          <w:rFonts w:ascii="Arial" w:hAnsi="Arial" w:cs="Arial"/>
          <w:sz w:val="24"/>
          <w:szCs w:val="24"/>
        </w:rPr>
        <w:t xml:space="preserve">, L.M., </w:t>
      </w:r>
      <w:proofErr w:type="spellStart"/>
      <w:r w:rsidRPr="000A30FD">
        <w:rPr>
          <w:rFonts w:ascii="Arial" w:hAnsi="Arial" w:cs="Arial"/>
          <w:sz w:val="24"/>
          <w:szCs w:val="24"/>
        </w:rPr>
        <w:t>Sonn</w:t>
      </w:r>
      <w:proofErr w:type="spellEnd"/>
      <w:r w:rsidRPr="000A30FD">
        <w:rPr>
          <w:rFonts w:ascii="Arial" w:hAnsi="Arial" w:cs="Arial"/>
          <w:sz w:val="24"/>
          <w:szCs w:val="24"/>
        </w:rPr>
        <w:t xml:space="preserve">, J., Walsh, M. and Weiss, R.D. (2004). Domestic violence in women with PTSD and substance abuse. Addictive </w:t>
      </w:r>
      <w:proofErr w:type="spellStart"/>
      <w:r w:rsidRPr="000A30FD">
        <w:rPr>
          <w:rFonts w:ascii="Arial" w:hAnsi="Arial" w:cs="Arial"/>
          <w:sz w:val="24"/>
          <w:szCs w:val="24"/>
        </w:rPr>
        <w:t>Behaviors</w:t>
      </w:r>
      <w:proofErr w:type="spellEnd"/>
      <w:r w:rsidRPr="000A30FD">
        <w:rPr>
          <w:rFonts w:ascii="Arial" w:hAnsi="Arial" w:cs="Arial"/>
          <w:sz w:val="24"/>
          <w:szCs w:val="24"/>
        </w:rPr>
        <w:t xml:space="preserve">, 29(4), pp.707–715. </w:t>
      </w:r>
      <w:proofErr w:type="gramStart"/>
      <w:r w:rsidRPr="000A30FD">
        <w:rPr>
          <w:rFonts w:ascii="Arial" w:hAnsi="Arial" w:cs="Arial"/>
          <w:sz w:val="24"/>
          <w:szCs w:val="24"/>
        </w:rPr>
        <w:t>doi:10.1016/j.addbeh</w:t>
      </w:r>
      <w:proofErr w:type="gramEnd"/>
      <w:r w:rsidRPr="000A30FD">
        <w:rPr>
          <w:rFonts w:ascii="Arial" w:hAnsi="Arial" w:cs="Arial"/>
          <w:sz w:val="24"/>
          <w:szCs w:val="24"/>
        </w:rPr>
        <w:t>.2004.01.003.</w:t>
      </w:r>
    </w:p>
    <w:p w14:paraId="2709C913" w14:textId="3D73B02D" w:rsidR="00935CD5" w:rsidRDefault="00935CD5" w:rsidP="00B01CD9">
      <w:pPr>
        <w:tabs>
          <w:tab w:val="left" w:pos="2460"/>
        </w:tabs>
        <w:rPr>
          <w:rFonts w:ascii="Arial" w:hAnsi="Arial" w:cs="Arial"/>
          <w:sz w:val="24"/>
          <w:szCs w:val="24"/>
        </w:rPr>
      </w:pPr>
    </w:p>
    <w:p w14:paraId="1A3A72C3" w14:textId="7994C262" w:rsidR="00935CD5" w:rsidRDefault="00935CD5" w:rsidP="00B01CD9">
      <w:pPr>
        <w:tabs>
          <w:tab w:val="left" w:pos="2460"/>
        </w:tabs>
        <w:rPr>
          <w:rFonts w:ascii="Arial" w:hAnsi="Arial" w:cs="Arial"/>
          <w:sz w:val="24"/>
          <w:szCs w:val="24"/>
        </w:rPr>
      </w:pPr>
      <w:r w:rsidRPr="00935CD5">
        <w:rPr>
          <w:rFonts w:ascii="Arial" w:hAnsi="Arial" w:cs="Arial"/>
          <w:sz w:val="24"/>
          <w:szCs w:val="24"/>
        </w:rPr>
        <w:t>Radcliffe, P., Gadd, D., Henderson, J., Love, B., Stephens-Lewis, D., Johnson, A., Gilchrist, E. and Gilchrist, G. (2019). What Role Does Substance Use Play in Intimate Partner Violence? A Narrative Analysis of In-Depth Interviews with Men in Substance Use Treatment and Their Current or Former Female Partner. Journal of Interpersonal Violence, p.088626051987925. doi:10.1177/0886260519879259.</w:t>
      </w:r>
    </w:p>
    <w:p w14:paraId="5AF23019" w14:textId="182C0AB9" w:rsidR="00935CD5" w:rsidRDefault="00935CD5" w:rsidP="00B01CD9">
      <w:pPr>
        <w:tabs>
          <w:tab w:val="left" w:pos="2460"/>
        </w:tabs>
        <w:rPr>
          <w:rFonts w:ascii="Arial" w:hAnsi="Arial" w:cs="Arial"/>
          <w:sz w:val="24"/>
          <w:szCs w:val="24"/>
        </w:rPr>
      </w:pPr>
    </w:p>
    <w:p w14:paraId="6FAD4D26" w14:textId="7EDCF2D9" w:rsidR="00935CD5" w:rsidRDefault="00935CD5" w:rsidP="00B01CD9">
      <w:pPr>
        <w:tabs>
          <w:tab w:val="left" w:pos="2460"/>
        </w:tabs>
        <w:rPr>
          <w:rFonts w:ascii="Arial" w:hAnsi="Arial" w:cs="Arial"/>
          <w:sz w:val="24"/>
          <w:szCs w:val="24"/>
        </w:rPr>
      </w:pPr>
      <w:r w:rsidRPr="00935CD5">
        <w:rPr>
          <w:rFonts w:ascii="Arial" w:hAnsi="Arial" w:cs="Arial"/>
          <w:sz w:val="24"/>
          <w:szCs w:val="24"/>
        </w:rPr>
        <w:lastRenderedPageBreak/>
        <w:t xml:space="preserve">Radford, L., Corral, S., Bradley, C. and Fisher, H.L. (2013). The prevalence and impact of child maltreatment and other types of victimization in the UK: Findings from a population survey of caregivers, children and young people and young adults. Child Abuse &amp; Neglect, 37(10), pp.801–813. </w:t>
      </w:r>
      <w:proofErr w:type="gramStart"/>
      <w:r w:rsidRPr="00935CD5">
        <w:rPr>
          <w:rFonts w:ascii="Arial" w:hAnsi="Arial" w:cs="Arial"/>
          <w:sz w:val="24"/>
          <w:szCs w:val="24"/>
        </w:rPr>
        <w:t>doi:10.1016/j.chiabu</w:t>
      </w:r>
      <w:proofErr w:type="gramEnd"/>
      <w:r w:rsidRPr="00935CD5">
        <w:rPr>
          <w:rFonts w:ascii="Arial" w:hAnsi="Arial" w:cs="Arial"/>
          <w:sz w:val="24"/>
          <w:szCs w:val="24"/>
        </w:rPr>
        <w:t>.2013.02.004.</w:t>
      </w:r>
    </w:p>
    <w:p w14:paraId="3698FC5A" w14:textId="2C4D1B0E" w:rsidR="00065D8E" w:rsidRDefault="00935CD5" w:rsidP="00B01CD9">
      <w:pPr>
        <w:tabs>
          <w:tab w:val="left" w:pos="2460"/>
        </w:tabs>
        <w:rPr>
          <w:rFonts w:ascii="Arial" w:hAnsi="Arial" w:cs="Arial"/>
          <w:sz w:val="24"/>
          <w:szCs w:val="24"/>
        </w:rPr>
      </w:pPr>
      <w:r w:rsidRPr="00935CD5">
        <w:rPr>
          <w:rFonts w:ascii="Arial" w:hAnsi="Arial" w:cs="Arial"/>
          <w:sz w:val="24"/>
          <w:szCs w:val="24"/>
        </w:rPr>
        <w:t>Sidebotham, P., Heron, J. and Golding, J. (2002). Child maltreatment in the ‘Children of the Nineties:’ deprivation, class, and social networks in a UK sample. Child Abuse &amp; Neglect, 26(12), pp.1243–1259. doi:10.1016/s0145-2134(02)00415-5.</w:t>
      </w:r>
    </w:p>
    <w:p w14:paraId="2EEE66F9" w14:textId="77777777" w:rsidR="00065D8E" w:rsidRDefault="00065D8E" w:rsidP="00B01CD9">
      <w:pPr>
        <w:tabs>
          <w:tab w:val="left" w:pos="2460"/>
        </w:tabs>
        <w:rPr>
          <w:rFonts w:ascii="Arial" w:hAnsi="Arial" w:cs="Arial"/>
          <w:sz w:val="24"/>
          <w:szCs w:val="24"/>
        </w:rPr>
      </w:pPr>
    </w:p>
    <w:p w14:paraId="678D0B75" w14:textId="191E0E9F" w:rsidR="00A61BDC" w:rsidRDefault="00935CD5" w:rsidP="00B01CD9">
      <w:pPr>
        <w:tabs>
          <w:tab w:val="left" w:pos="2460"/>
        </w:tabs>
        <w:rPr>
          <w:rFonts w:ascii="Arial" w:hAnsi="Arial" w:cs="Arial"/>
          <w:sz w:val="24"/>
          <w:szCs w:val="24"/>
        </w:rPr>
      </w:pPr>
      <w:proofErr w:type="spellStart"/>
      <w:r w:rsidRPr="00935CD5">
        <w:rPr>
          <w:rFonts w:ascii="Arial" w:hAnsi="Arial" w:cs="Arial"/>
          <w:sz w:val="24"/>
          <w:szCs w:val="24"/>
        </w:rPr>
        <w:t>Verywell</w:t>
      </w:r>
      <w:proofErr w:type="spellEnd"/>
      <w:r w:rsidRPr="00935CD5">
        <w:rPr>
          <w:rFonts w:ascii="Arial" w:hAnsi="Arial" w:cs="Arial"/>
          <w:sz w:val="24"/>
          <w:szCs w:val="24"/>
        </w:rPr>
        <w:t xml:space="preserve"> Mind. (n.d.). The Combination of Domestic Abuse and Alcohol. [online] Available at: </w:t>
      </w:r>
      <w:hyperlink r:id="rId11" w:history="1">
        <w:r w:rsidR="00E04D03" w:rsidRPr="00E04D03">
          <w:rPr>
            <w:rStyle w:val="Hyperlink"/>
            <w:rFonts w:ascii="Arial" w:hAnsi="Arial" w:cs="Arial"/>
            <w:sz w:val="24"/>
            <w:szCs w:val="24"/>
            <w:u w:val="none"/>
          </w:rPr>
          <w:t>https://www.verywellmind.com/domestic-abuse-and-alcohol-62643#:~:text=Studies%20of%20domestic%20violence%20frequently%20document%20high%20rates</w:t>
        </w:r>
      </w:hyperlink>
      <w:r w:rsidRPr="00935CD5">
        <w:rPr>
          <w:rFonts w:ascii="Arial" w:hAnsi="Arial" w:cs="Arial"/>
          <w:sz w:val="24"/>
          <w:szCs w:val="24"/>
        </w:rPr>
        <w:t xml:space="preserve"> </w:t>
      </w:r>
      <w:r w:rsidR="00E04D03">
        <w:rPr>
          <w:rFonts w:ascii="Arial" w:hAnsi="Arial" w:cs="Arial"/>
          <w:sz w:val="24"/>
          <w:szCs w:val="24"/>
        </w:rPr>
        <w:t xml:space="preserve"> </w:t>
      </w:r>
      <w:r w:rsidRPr="00935CD5">
        <w:rPr>
          <w:rFonts w:ascii="Arial" w:hAnsi="Arial" w:cs="Arial"/>
          <w:sz w:val="24"/>
          <w:szCs w:val="24"/>
        </w:rPr>
        <w:t>(Accessed 17 Nov. 2022).</w:t>
      </w:r>
    </w:p>
    <w:p w14:paraId="1C6C748E" w14:textId="77777777" w:rsidR="00A61BDC" w:rsidRDefault="00A61BDC" w:rsidP="00B01CD9">
      <w:pPr>
        <w:tabs>
          <w:tab w:val="left" w:pos="2460"/>
        </w:tabs>
        <w:rPr>
          <w:rFonts w:ascii="Arial" w:hAnsi="Arial" w:cs="Arial"/>
          <w:sz w:val="24"/>
          <w:szCs w:val="24"/>
        </w:rPr>
      </w:pPr>
    </w:p>
    <w:p w14:paraId="1C9ED52D" w14:textId="7533023E" w:rsidR="005C38DD" w:rsidRDefault="005C38DD" w:rsidP="00B01CD9">
      <w:pPr>
        <w:tabs>
          <w:tab w:val="left" w:pos="2460"/>
        </w:tabs>
        <w:rPr>
          <w:rFonts w:ascii="Arial" w:hAnsi="Arial" w:cs="Arial"/>
          <w:sz w:val="24"/>
          <w:szCs w:val="24"/>
        </w:rPr>
      </w:pPr>
      <w:r w:rsidRPr="005C38DD">
        <w:rPr>
          <w:rFonts w:ascii="Arial" w:hAnsi="Arial" w:cs="Arial"/>
          <w:sz w:val="24"/>
          <w:szCs w:val="24"/>
        </w:rPr>
        <w:t xml:space="preserve">Wolfe, D.A., Crooks, C.V., Lee, V., McIntyre-Smith, A. and Jaffe, P.G. (2003). The Effects of Children’s Exposure to Domestic Violence: A Meta-Analysis and </w:t>
      </w:r>
      <w:proofErr w:type="spellStart"/>
      <w:r w:rsidRPr="005C38DD">
        <w:rPr>
          <w:rFonts w:ascii="Arial" w:hAnsi="Arial" w:cs="Arial"/>
          <w:sz w:val="24"/>
          <w:szCs w:val="24"/>
        </w:rPr>
        <w:t>Critique.Clinical</w:t>
      </w:r>
      <w:proofErr w:type="spellEnd"/>
      <w:r w:rsidRPr="005C38DD">
        <w:rPr>
          <w:rFonts w:ascii="Arial" w:hAnsi="Arial" w:cs="Arial"/>
          <w:sz w:val="24"/>
          <w:szCs w:val="24"/>
        </w:rPr>
        <w:t xml:space="preserve"> Child and Family Psychology Review, [online] 6(3), pp.171–187. doi:10.1023/a:1024910416164.</w:t>
      </w:r>
    </w:p>
    <w:p w14:paraId="7E00D767" w14:textId="77777777" w:rsidR="005C38DD" w:rsidRDefault="005C38DD" w:rsidP="00B01CD9">
      <w:pPr>
        <w:tabs>
          <w:tab w:val="left" w:pos="2460"/>
        </w:tabs>
        <w:rPr>
          <w:rFonts w:ascii="Arial" w:hAnsi="Arial" w:cs="Arial"/>
          <w:sz w:val="24"/>
          <w:szCs w:val="24"/>
        </w:rPr>
      </w:pPr>
    </w:p>
    <w:p w14:paraId="73F55222" w14:textId="78B6F8B6" w:rsidR="00A61BDC" w:rsidRDefault="00E04D03" w:rsidP="00B01CD9">
      <w:pPr>
        <w:tabs>
          <w:tab w:val="left" w:pos="2460"/>
        </w:tabs>
        <w:rPr>
          <w:rFonts w:ascii="Arial" w:hAnsi="Arial" w:cs="Arial"/>
          <w:sz w:val="24"/>
          <w:szCs w:val="24"/>
        </w:rPr>
      </w:pPr>
      <w:proofErr w:type="spellStart"/>
      <w:r w:rsidRPr="00E04D03">
        <w:rPr>
          <w:rFonts w:ascii="Arial" w:hAnsi="Arial" w:cs="Arial"/>
          <w:sz w:val="24"/>
          <w:szCs w:val="24"/>
        </w:rPr>
        <w:t>Womens</w:t>
      </w:r>
      <w:proofErr w:type="spellEnd"/>
      <w:r w:rsidRPr="00E04D03">
        <w:rPr>
          <w:rFonts w:ascii="Arial" w:hAnsi="Arial" w:cs="Arial"/>
          <w:sz w:val="24"/>
          <w:szCs w:val="24"/>
        </w:rPr>
        <w:t xml:space="preserve"> Aid (2013). Myths - </w:t>
      </w:r>
      <w:proofErr w:type="spellStart"/>
      <w:r w:rsidRPr="00E04D03">
        <w:rPr>
          <w:rFonts w:ascii="Arial" w:hAnsi="Arial" w:cs="Arial"/>
          <w:sz w:val="24"/>
          <w:szCs w:val="24"/>
        </w:rPr>
        <w:t>Womens</w:t>
      </w:r>
      <w:proofErr w:type="spellEnd"/>
      <w:r w:rsidRPr="00E04D03">
        <w:rPr>
          <w:rFonts w:ascii="Arial" w:hAnsi="Arial" w:cs="Arial"/>
          <w:sz w:val="24"/>
          <w:szCs w:val="24"/>
        </w:rPr>
        <w:t xml:space="preserve"> Aid. [online] </w:t>
      </w:r>
      <w:proofErr w:type="spellStart"/>
      <w:r w:rsidRPr="00E04D03">
        <w:rPr>
          <w:rFonts w:ascii="Arial" w:hAnsi="Arial" w:cs="Arial"/>
          <w:sz w:val="24"/>
          <w:szCs w:val="24"/>
        </w:rPr>
        <w:t>Womens</w:t>
      </w:r>
      <w:proofErr w:type="spellEnd"/>
      <w:r w:rsidRPr="00E04D03">
        <w:rPr>
          <w:rFonts w:ascii="Arial" w:hAnsi="Arial" w:cs="Arial"/>
          <w:sz w:val="24"/>
          <w:szCs w:val="24"/>
        </w:rPr>
        <w:t xml:space="preserve"> Aid. Available at: </w:t>
      </w:r>
      <w:hyperlink r:id="rId12" w:history="1">
        <w:r w:rsidR="006276A3" w:rsidRPr="006276A3">
          <w:rPr>
            <w:rStyle w:val="Hyperlink"/>
            <w:rFonts w:ascii="Arial" w:hAnsi="Arial" w:cs="Arial"/>
            <w:sz w:val="24"/>
            <w:szCs w:val="24"/>
            <w:u w:val="none"/>
          </w:rPr>
          <w:t>https://www.womensaid.org.uk/information-support/what-is-domestic-abuse/myths/</w:t>
        </w:r>
      </w:hyperlink>
      <w:r w:rsidR="006276A3">
        <w:rPr>
          <w:rFonts w:ascii="Arial" w:hAnsi="Arial" w:cs="Arial"/>
          <w:sz w:val="24"/>
          <w:szCs w:val="24"/>
        </w:rPr>
        <w:t xml:space="preserve"> </w:t>
      </w:r>
      <w:r w:rsidRPr="00E04D03">
        <w:rPr>
          <w:rFonts w:ascii="Arial" w:hAnsi="Arial" w:cs="Arial"/>
          <w:sz w:val="24"/>
          <w:szCs w:val="24"/>
        </w:rPr>
        <w:t>(Accessed 15 Nov.2022)</w:t>
      </w:r>
    </w:p>
    <w:p w14:paraId="521C49C5" w14:textId="77777777" w:rsidR="006C2618" w:rsidRDefault="006C2618" w:rsidP="00B01CD9">
      <w:pPr>
        <w:tabs>
          <w:tab w:val="left" w:pos="2460"/>
        </w:tabs>
        <w:rPr>
          <w:rFonts w:ascii="Arial" w:hAnsi="Arial" w:cs="Arial"/>
          <w:sz w:val="24"/>
          <w:szCs w:val="24"/>
        </w:rPr>
      </w:pPr>
    </w:p>
    <w:p w14:paraId="7795923D" w14:textId="0C5A45D4" w:rsidR="00B01CD9" w:rsidRPr="00B01CD9" w:rsidRDefault="00B01CD9" w:rsidP="00B01CD9">
      <w:pPr>
        <w:tabs>
          <w:tab w:val="left" w:pos="2460"/>
        </w:tabs>
        <w:rPr>
          <w:rFonts w:ascii="Arial" w:hAnsi="Arial" w:cs="Arial"/>
          <w:sz w:val="24"/>
          <w:szCs w:val="24"/>
        </w:rPr>
      </w:pPr>
      <w:r w:rsidRPr="00B01CD9">
        <w:rPr>
          <w:rFonts w:ascii="Arial" w:hAnsi="Arial" w:cs="Arial"/>
          <w:sz w:val="24"/>
          <w:szCs w:val="24"/>
        </w:rPr>
        <w:t xml:space="preserve">Women's Aid (2015). What Is Domestic abuse? [online] Womens Aid. Available at: </w:t>
      </w:r>
      <w:hyperlink r:id="rId13" w:history="1">
        <w:r w:rsidRPr="00E04D03">
          <w:rPr>
            <w:rStyle w:val="Hyperlink"/>
            <w:rFonts w:ascii="Arial" w:hAnsi="Arial" w:cs="Arial"/>
            <w:sz w:val="24"/>
            <w:szCs w:val="24"/>
            <w:u w:val="none"/>
          </w:rPr>
          <w:t>https://www.womensaid.org.uk/information-support/what-is-domestic-abuse/</w:t>
        </w:r>
      </w:hyperlink>
      <w:r w:rsidR="00952B49">
        <w:rPr>
          <w:rFonts w:ascii="Arial" w:hAnsi="Arial" w:cs="Arial"/>
          <w:sz w:val="24"/>
          <w:szCs w:val="24"/>
        </w:rPr>
        <w:t xml:space="preserve"> (</w:t>
      </w:r>
      <w:r w:rsidR="00752E7A">
        <w:rPr>
          <w:rFonts w:ascii="Arial" w:hAnsi="Arial" w:cs="Arial"/>
          <w:sz w:val="24"/>
          <w:szCs w:val="24"/>
        </w:rPr>
        <w:t>Accessed 15 Nov.</w:t>
      </w:r>
      <w:r w:rsidR="0005232C">
        <w:rPr>
          <w:rFonts w:ascii="Arial" w:hAnsi="Arial" w:cs="Arial"/>
          <w:sz w:val="24"/>
          <w:szCs w:val="24"/>
        </w:rPr>
        <w:t>2022</w:t>
      </w:r>
      <w:r w:rsidR="005C38DD">
        <w:rPr>
          <w:rFonts w:ascii="Arial" w:hAnsi="Arial" w:cs="Arial"/>
          <w:sz w:val="24"/>
          <w:szCs w:val="24"/>
        </w:rPr>
        <w:t>)</w:t>
      </w:r>
    </w:p>
    <w:p w14:paraId="401834F5" w14:textId="77777777" w:rsidR="00B01CD9" w:rsidRPr="00B01CD9" w:rsidRDefault="00B01CD9" w:rsidP="00B01CD9">
      <w:pPr>
        <w:tabs>
          <w:tab w:val="left" w:pos="2460"/>
        </w:tabs>
        <w:rPr>
          <w:rFonts w:ascii="Arial" w:hAnsi="Arial" w:cs="Arial"/>
          <w:b/>
          <w:bCs/>
          <w:sz w:val="24"/>
          <w:szCs w:val="24"/>
        </w:rPr>
      </w:pPr>
    </w:p>
    <w:p w14:paraId="3AAD990A" w14:textId="02366F28" w:rsidR="00CA6F3E" w:rsidRPr="00CA6F3E" w:rsidRDefault="00B01CD9" w:rsidP="00CA6F3E">
      <w:pPr>
        <w:tabs>
          <w:tab w:val="left" w:pos="2460"/>
        </w:tabs>
        <w:rPr>
          <w:rFonts w:ascii="Arial" w:hAnsi="Arial" w:cs="Arial"/>
          <w:sz w:val="24"/>
          <w:szCs w:val="24"/>
        </w:rPr>
      </w:pPr>
      <w:r w:rsidRPr="00CA6F3E">
        <w:rPr>
          <w:rFonts w:ascii="Arial" w:hAnsi="Arial" w:cs="Arial"/>
          <w:sz w:val="24"/>
          <w:szCs w:val="24"/>
        </w:rPr>
        <w:t>‌</w:t>
      </w:r>
      <w:r w:rsidR="00CA6F3E" w:rsidRPr="00CA6F3E">
        <w:t xml:space="preserve"> </w:t>
      </w:r>
    </w:p>
    <w:p w14:paraId="30D4F7D7" w14:textId="77777777" w:rsidR="00CA6F3E" w:rsidRPr="00CA6F3E" w:rsidRDefault="00CA6F3E" w:rsidP="00CA6F3E">
      <w:pPr>
        <w:tabs>
          <w:tab w:val="left" w:pos="2460"/>
        </w:tabs>
        <w:rPr>
          <w:rFonts w:ascii="Arial" w:hAnsi="Arial" w:cs="Arial"/>
          <w:b/>
          <w:bCs/>
          <w:sz w:val="24"/>
          <w:szCs w:val="24"/>
        </w:rPr>
      </w:pPr>
    </w:p>
    <w:p w14:paraId="1ABC4589" w14:textId="77777777" w:rsidR="00AC22B5" w:rsidRPr="00AC22B5" w:rsidRDefault="00AC22B5" w:rsidP="00AC22B5">
      <w:pPr>
        <w:tabs>
          <w:tab w:val="left" w:pos="2460"/>
        </w:tabs>
        <w:rPr>
          <w:rFonts w:ascii="Arial" w:hAnsi="Arial" w:cs="Arial"/>
          <w:b/>
          <w:bCs/>
          <w:sz w:val="24"/>
          <w:szCs w:val="24"/>
        </w:rPr>
      </w:pPr>
    </w:p>
    <w:p w14:paraId="61C8DB62" w14:textId="56331784" w:rsidR="0030238D" w:rsidRPr="0030238D" w:rsidRDefault="00AC22B5" w:rsidP="0030238D">
      <w:pPr>
        <w:tabs>
          <w:tab w:val="left" w:pos="2460"/>
        </w:tabs>
        <w:rPr>
          <w:rFonts w:ascii="Arial" w:hAnsi="Arial" w:cs="Arial"/>
          <w:sz w:val="24"/>
          <w:szCs w:val="24"/>
        </w:rPr>
      </w:pPr>
      <w:r w:rsidRPr="00AC22B5">
        <w:rPr>
          <w:rFonts w:ascii="Arial" w:hAnsi="Arial" w:cs="Arial"/>
          <w:b/>
          <w:bCs/>
          <w:sz w:val="24"/>
          <w:szCs w:val="24"/>
        </w:rPr>
        <w:t>‌</w:t>
      </w:r>
      <w:r w:rsidR="0030238D" w:rsidRPr="0030238D">
        <w:t xml:space="preserve"> </w:t>
      </w:r>
    </w:p>
    <w:p w14:paraId="71953283" w14:textId="3AB39E83" w:rsidR="0030238D" w:rsidRDefault="0030238D" w:rsidP="0030238D">
      <w:pPr>
        <w:tabs>
          <w:tab w:val="left" w:pos="2460"/>
        </w:tabs>
        <w:rPr>
          <w:rFonts w:ascii="Arial" w:hAnsi="Arial" w:cs="Arial"/>
          <w:b/>
          <w:bCs/>
          <w:sz w:val="24"/>
          <w:szCs w:val="24"/>
        </w:rPr>
      </w:pPr>
    </w:p>
    <w:p w14:paraId="277A00C9" w14:textId="77777777" w:rsidR="00BE57AD" w:rsidRDefault="00BE57AD" w:rsidP="00BE57AD">
      <w:pPr>
        <w:tabs>
          <w:tab w:val="left" w:pos="2460"/>
        </w:tabs>
        <w:rPr>
          <w:rFonts w:ascii="Arial" w:hAnsi="Arial" w:cs="Arial"/>
          <w:b/>
          <w:bCs/>
          <w:sz w:val="24"/>
          <w:szCs w:val="24"/>
        </w:rPr>
      </w:pPr>
    </w:p>
    <w:p w14:paraId="111FCD7F" w14:textId="77777777" w:rsidR="00F744D9" w:rsidRDefault="0030238D" w:rsidP="005D788B">
      <w:pPr>
        <w:tabs>
          <w:tab w:val="left" w:pos="2460"/>
        </w:tabs>
        <w:rPr>
          <w:rFonts w:ascii="Arial" w:hAnsi="Arial" w:cs="Arial"/>
          <w:sz w:val="24"/>
          <w:szCs w:val="24"/>
        </w:rPr>
      </w:pPr>
      <w:r w:rsidRPr="005D788B">
        <w:rPr>
          <w:rFonts w:ascii="Arial" w:hAnsi="Arial" w:cs="Arial"/>
          <w:sz w:val="24"/>
          <w:szCs w:val="24"/>
        </w:rPr>
        <w:t>‌</w:t>
      </w:r>
    </w:p>
    <w:p w14:paraId="42B9E80E" w14:textId="77777777" w:rsidR="005D788B" w:rsidRPr="005D788B" w:rsidRDefault="005D788B" w:rsidP="005D788B">
      <w:pPr>
        <w:tabs>
          <w:tab w:val="left" w:pos="2460"/>
        </w:tabs>
        <w:rPr>
          <w:rFonts w:ascii="Arial" w:hAnsi="Arial" w:cs="Arial"/>
          <w:b/>
          <w:bCs/>
          <w:sz w:val="24"/>
          <w:szCs w:val="24"/>
        </w:rPr>
      </w:pPr>
    </w:p>
    <w:p w14:paraId="6A598475" w14:textId="0040E696" w:rsidR="004564C2" w:rsidRDefault="004564C2" w:rsidP="004564C2">
      <w:pPr>
        <w:tabs>
          <w:tab w:val="left" w:pos="2460"/>
        </w:tabs>
        <w:rPr>
          <w:rFonts w:ascii="Arial" w:hAnsi="Arial" w:cs="Arial"/>
          <w:b/>
          <w:bCs/>
          <w:sz w:val="24"/>
          <w:szCs w:val="24"/>
        </w:rPr>
      </w:pPr>
    </w:p>
    <w:p w14:paraId="1F11B3E4" w14:textId="77777777" w:rsidR="004640C1" w:rsidRDefault="004640C1" w:rsidP="00AD28F9">
      <w:pPr>
        <w:tabs>
          <w:tab w:val="left" w:pos="2460"/>
        </w:tabs>
        <w:rPr>
          <w:rFonts w:ascii="Arial" w:hAnsi="Arial" w:cs="Arial"/>
          <w:sz w:val="24"/>
          <w:szCs w:val="24"/>
        </w:rPr>
      </w:pPr>
    </w:p>
    <w:p w14:paraId="33400FCA" w14:textId="77777777" w:rsidR="006217D5" w:rsidRPr="006217D5" w:rsidRDefault="006217D5" w:rsidP="006217D5">
      <w:pPr>
        <w:tabs>
          <w:tab w:val="left" w:pos="2460"/>
        </w:tabs>
        <w:rPr>
          <w:rFonts w:ascii="Arial" w:hAnsi="Arial" w:cs="Arial"/>
          <w:b/>
          <w:bCs/>
          <w:sz w:val="24"/>
          <w:szCs w:val="24"/>
        </w:rPr>
      </w:pPr>
    </w:p>
    <w:p w14:paraId="393E9A9F" w14:textId="3BAA900D" w:rsidR="00AD28F9" w:rsidRPr="00AD28F9" w:rsidRDefault="006217D5" w:rsidP="006217D5">
      <w:pPr>
        <w:tabs>
          <w:tab w:val="left" w:pos="2460"/>
        </w:tabs>
        <w:rPr>
          <w:rFonts w:ascii="Arial" w:hAnsi="Arial" w:cs="Arial"/>
          <w:b/>
          <w:bCs/>
          <w:sz w:val="24"/>
          <w:szCs w:val="24"/>
        </w:rPr>
      </w:pPr>
      <w:r w:rsidRPr="006217D5">
        <w:rPr>
          <w:rFonts w:ascii="Arial" w:hAnsi="Arial" w:cs="Arial"/>
          <w:b/>
          <w:bCs/>
          <w:sz w:val="24"/>
          <w:szCs w:val="24"/>
        </w:rPr>
        <w:t>‌</w:t>
      </w:r>
    </w:p>
    <w:p w14:paraId="42FADCC1" w14:textId="2CF3AEBB" w:rsidR="00F10243" w:rsidRDefault="00F10243" w:rsidP="00AD28F9">
      <w:pPr>
        <w:tabs>
          <w:tab w:val="left" w:pos="2460"/>
        </w:tabs>
        <w:rPr>
          <w:rFonts w:ascii="Arial" w:hAnsi="Arial" w:cs="Arial"/>
          <w:sz w:val="24"/>
          <w:szCs w:val="24"/>
        </w:rPr>
      </w:pPr>
    </w:p>
    <w:p w14:paraId="4AE64157" w14:textId="77777777" w:rsidR="00F10243" w:rsidRPr="00F10243" w:rsidRDefault="00F10243" w:rsidP="00F10243">
      <w:pPr>
        <w:tabs>
          <w:tab w:val="left" w:pos="2460"/>
        </w:tabs>
        <w:rPr>
          <w:rFonts w:ascii="Arial" w:hAnsi="Arial" w:cs="Arial"/>
          <w:sz w:val="24"/>
          <w:szCs w:val="24"/>
        </w:rPr>
      </w:pPr>
    </w:p>
    <w:p w14:paraId="1B8314E0" w14:textId="7E6577D3" w:rsidR="00F10243" w:rsidRPr="00372512" w:rsidRDefault="00F10243" w:rsidP="00F10243">
      <w:pPr>
        <w:tabs>
          <w:tab w:val="left" w:pos="2460"/>
        </w:tabs>
        <w:rPr>
          <w:rFonts w:ascii="Arial" w:hAnsi="Arial" w:cs="Arial"/>
          <w:sz w:val="24"/>
          <w:szCs w:val="24"/>
        </w:rPr>
      </w:pPr>
      <w:r w:rsidRPr="00F10243">
        <w:rPr>
          <w:rFonts w:ascii="Arial" w:hAnsi="Arial" w:cs="Arial"/>
          <w:sz w:val="24"/>
          <w:szCs w:val="24"/>
        </w:rPr>
        <w:t>‌</w:t>
      </w:r>
    </w:p>
    <w:p w14:paraId="05C625D9" w14:textId="51B00907" w:rsidR="001A2747" w:rsidRPr="001A2747" w:rsidRDefault="004564C2" w:rsidP="001A2747">
      <w:pPr>
        <w:tabs>
          <w:tab w:val="left" w:pos="2460"/>
        </w:tabs>
        <w:rPr>
          <w:rFonts w:ascii="Arial" w:hAnsi="Arial" w:cs="Arial"/>
          <w:b/>
          <w:bCs/>
          <w:sz w:val="24"/>
          <w:szCs w:val="24"/>
        </w:rPr>
      </w:pPr>
      <w:r w:rsidRPr="004564C2">
        <w:rPr>
          <w:rFonts w:ascii="Arial" w:hAnsi="Arial" w:cs="Arial"/>
          <w:b/>
          <w:bCs/>
          <w:sz w:val="24"/>
          <w:szCs w:val="24"/>
        </w:rPr>
        <w:t>‌</w:t>
      </w:r>
      <w:r w:rsidR="001A2747" w:rsidRPr="001A2747">
        <w:t xml:space="preserve"> </w:t>
      </w:r>
    </w:p>
    <w:p w14:paraId="1DA6A065" w14:textId="77777777" w:rsidR="001A2747" w:rsidRPr="001A2747" w:rsidRDefault="001A2747" w:rsidP="001A2747">
      <w:pPr>
        <w:tabs>
          <w:tab w:val="left" w:pos="2460"/>
        </w:tabs>
        <w:rPr>
          <w:rFonts w:ascii="Arial" w:hAnsi="Arial" w:cs="Arial"/>
          <w:b/>
          <w:bCs/>
          <w:sz w:val="24"/>
          <w:szCs w:val="24"/>
        </w:rPr>
      </w:pPr>
    </w:p>
    <w:p w14:paraId="2BD52E22" w14:textId="1C63FCC3" w:rsidR="003138A4" w:rsidRPr="003138A4" w:rsidRDefault="001A2747" w:rsidP="001A2747">
      <w:pPr>
        <w:tabs>
          <w:tab w:val="left" w:pos="2460"/>
        </w:tabs>
        <w:rPr>
          <w:rFonts w:ascii="Arial" w:hAnsi="Arial" w:cs="Arial"/>
          <w:b/>
          <w:bCs/>
          <w:sz w:val="24"/>
          <w:szCs w:val="24"/>
        </w:rPr>
      </w:pPr>
      <w:r w:rsidRPr="001A2747">
        <w:rPr>
          <w:rFonts w:ascii="Arial" w:hAnsi="Arial" w:cs="Arial"/>
          <w:b/>
          <w:bCs/>
          <w:sz w:val="24"/>
          <w:szCs w:val="24"/>
        </w:rPr>
        <w:t>‌</w:t>
      </w:r>
      <w:r w:rsidR="003138A4" w:rsidRPr="003138A4">
        <w:t xml:space="preserve"> </w:t>
      </w:r>
    </w:p>
    <w:p w14:paraId="065856C0" w14:textId="77777777" w:rsidR="00245199" w:rsidRPr="00245199" w:rsidRDefault="00245199" w:rsidP="00245199">
      <w:pPr>
        <w:tabs>
          <w:tab w:val="left" w:pos="2460"/>
        </w:tabs>
        <w:rPr>
          <w:rFonts w:ascii="Arial" w:hAnsi="Arial" w:cs="Arial"/>
          <w:b/>
          <w:bCs/>
          <w:sz w:val="24"/>
          <w:szCs w:val="24"/>
        </w:rPr>
      </w:pPr>
    </w:p>
    <w:p w14:paraId="2C578B7F" w14:textId="0604B488" w:rsidR="003138A4" w:rsidRPr="003138A4" w:rsidRDefault="00245199" w:rsidP="00245199">
      <w:pPr>
        <w:tabs>
          <w:tab w:val="left" w:pos="2460"/>
        </w:tabs>
        <w:rPr>
          <w:rFonts w:ascii="Arial" w:hAnsi="Arial" w:cs="Arial"/>
          <w:b/>
          <w:bCs/>
          <w:sz w:val="24"/>
          <w:szCs w:val="24"/>
        </w:rPr>
      </w:pPr>
      <w:r w:rsidRPr="00245199">
        <w:rPr>
          <w:rFonts w:ascii="Arial" w:hAnsi="Arial" w:cs="Arial"/>
          <w:b/>
          <w:bCs/>
          <w:sz w:val="24"/>
          <w:szCs w:val="24"/>
        </w:rPr>
        <w:t>‌</w:t>
      </w:r>
    </w:p>
    <w:p w14:paraId="33088FF4" w14:textId="6A876233" w:rsidR="00902FD0" w:rsidRDefault="00902FD0" w:rsidP="00216E80">
      <w:pPr>
        <w:tabs>
          <w:tab w:val="left" w:pos="2460"/>
        </w:tabs>
        <w:rPr>
          <w:rFonts w:ascii="Arial" w:hAnsi="Arial" w:cs="Arial"/>
          <w:sz w:val="24"/>
          <w:szCs w:val="24"/>
        </w:rPr>
      </w:pPr>
    </w:p>
    <w:p w14:paraId="0A988ABC" w14:textId="77777777" w:rsidR="00902FD0" w:rsidRPr="00902FD0" w:rsidRDefault="00902FD0" w:rsidP="00902FD0">
      <w:pPr>
        <w:tabs>
          <w:tab w:val="left" w:pos="2460"/>
        </w:tabs>
        <w:rPr>
          <w:rFonts w:ascii="Arial" w:hAnsi="Arial" w:cs="Arial"/>
          <w:b/>
          <w:bCs/>
          <w:sz w:val="24"/>
          <w:szCs w:val="24"/>
        </w:rPr>
      </w:pPr>
    </w:p>
    <w:p w14:paraId="57B761D4" w14:textId="73F35B6B" w:rsidR="00A02B7E" w:rsidRPr="00A02B7E" w:rsidRDefault="00902FD0" w:rsidP="00A02B7E">
      <w:pPr>
        <w:tabs>
          <w:tab w:val="left" w:pos="2460"/>
        </w:tabs>
        <w:rPr>
          <w:rFonts w:ascii="Arial" w:hAnsi="Arial" w:cs="Arial"/>
          <w:b/>
          <w:bCs/>
          <w:sz w:val="24"/>
          <w:szCs w:val="24"/>
        </w:rPr>
      </w:pPr>
      <w:r w:rsidRPr="00902FD0">
        <w:rPr>
          <w:rFonts w:ascii="Arial" w:hAnsi="Arial" w:cs="Arial"/>
          <w:b/>
          <w:bCs/>
          <w:sz w:val="24"/>
          <w:szCs w:val="24"/>
        </w:rPr>
        <w:t>‌</w:t>
      </w:r>
      <w:r w:rsidR="00A02B7E" w:rsidRPr="00A02B7E">
        <w:t xml:space="preserve"> </w:t>
      </w:r>
    </w:p>
    <w:p w14:paraId="3130DFC1" w14:textId="77777777" w:rsidR="00A02B7E" w:rsidRPr="00A02B7E" w:rsidRDefault="00A02B7E" w:rsidP="00A02B7E">
      <w:pPr>
        <w:tabs>
          <w:tab w:val="left" w:pos="2460"/>
        </w:tabs>
        <w:rPr>
          <w:rFonts w:ascii="Arial" w:hAnsi="Arial" w:cs="Arial"/>
          <w:b/>
          <w:bCs/>
          <w:sz w:val="24"/>
          <w:szCs w:val="24"/>
        </w:rPr>
      </w:pPr>
    </w:p>
    <w:p w14:paraId="4919C470" w14:textId="77777777" w:rsidR="00D806F2" w:rsidRPr="00D806F2" w:rsidRDefault="00D806F2" w:rsidP="00D806F2">
      <w:pPr>
        <w:tabs>
          <w:tab w:val="left" w:pos="2460"/>
        </w:tabs>
        <w:rPr>
          <w:rFonts w:ascii="Arial" w:hAnsi="Arial" w:cs="Arial"/>
          <w:b/>
          <w:bCs/>
          <w:sz w:val="24"/>
          <w:szCs w:val="24"/>
        </w:rPr>
      </w:pPr>
    </w:p>
    <w:p w14:paraId="5EAF5480" w14:textId="77777777" w:rsidR="00DC6B36" w:rsidRPr="00370C56" w:rsidRDefault="00DC6B36" w:rsidP="00DC6B36">
      <w:pPr>
        <w:tabs>
          <w:tab w:val="left" w:pos="2460"/>
        </w:tabs>
        <w:rPr>
          <w:rFonts w:ascii="Arial" w:hAnsi="Arial" w:cs="Arial"/>
          <w:b/>
          <w:bCs/>
          <w:sz w:val="24"/>
          <w:szCs w:val="24"/>
        </w:rPr>
      </w:pPr>
    </w:p>
    <w:p w14:paraId="1465B24A" w14:textId="64E5ADB7" w:rsidR="00073A21" w:rsidRDefault="00DC6B36" w:rsidP="00073A21">
      <w:pPr>
        <w:tabs>
          <w:tab w:val="left" w:pos="2460"/>
        </w:tabs>
        <w:rPr>
          <w:rFonts w:ascii="Arial" w:hAnsi="Arial" w:cs="Arial"/>
          <w:sz w:val="24"/>
          <w:szCs w:val="24"/>
        </w:rPr>
      </w:pPr>
      <w:r w:rsidRPr="00370C56">
        <w:rPr>
          <w:rFonts w:ascii="Arial" w:hAnsi="Arial" w:cs="Arial"/>
          <w:sz w:val="24"/>
          <w:szCs w:val="24"/>
        </w:rPr>
        <w:t>‌</w:t>
      </w:r>
      <w:r w:rsidR="00492FAB" w:rsidRPr="00370C56">
        <w:rPr>
          <w:sz w:val="24"/>
          <w:szCs w:val="24"/>
        </w:rPr>
        <w:t xml:space="preserve"> </w:t>
      </w:r>
    </w:p>
    <w:p w14:paraId="135EFF55" w14:textId="3E761B73" w:rsidR="00661BF8" w:rsidRDefault="00661BF8" w:rsidP="00073A21">
      <w:pPr>
        <w:tabs>
          <w:tab w:val="left" w:pos="2460"/>
        </w:tabs>
        <w:rPr>
          <w:rFonts w:ascii="Arial" w:hAnsi="Arial" w:cs="Arial"/>
          <w:sz w:val="24"/>
          <w:szCs w:val="24"/>
        </w:rPr>
      </w:pPr>
    </w:p>
    <w:p w14:paraId="504D7251" w14:textId="244AB5B4" w:rsidR="00661BF8" w:rsidRDefault="00661BF8" w:rsidP="00661BF8">
      <w:pPr>
        <w:tabs>
          <w:tab w:val="left" w:pos="2460"/>
        </w:tabs>
        <w:rPr>
          <w:sz w:val="24"/>
          <w:szCs w:val="24"/>
        </w:rPr>
      </w:pPr>
    </w:p>
    <w:p w14:paraId="22EA4A2A" w14:textId="77777777" w:rsidR="00AF04B1" w:rsidRPr="00AF04B1" w:rsidRDefault="00AF04B1" w:rsidP="00AF04B1">
      <w:pPr>
        <w:tabs>
          <w:tab w:val="left" w:pos="2460"/>
        </w:tabs>
        <w:rPr>
          <w:sz w:val="24"/>
          <w:szCs w:val="24"/>
        </w:rPr>
      </w:pPr>
    </w:p>
    <w:p w14:paraId="61296E8A" w14:textId="112BF9C3" w:rsidR="00AF04B1" w:rsidRPr="00661BF8" w:rsidRDefault="00AF04B1" w:rsidP="00AF04B1">
      <w:pPr>
        <w:tabs>
          <w:tab w:val="left" w:pos="2460"/>
        </w:tabs>
        <w:rPr>
          <w:sz w:val="24"/>
          <w:szCs w:val="24"/>
        </w:rPr>
      </w:pPr>
      <w:r w:rsidRPr="00AF04B1">
        <w:rPr>
          <w:sz w:val="24"/>
          <w:szCs w:val="24"/>
        </w:rPr>
        <w:t>‌</w:t>
      </w:r>
    </w:p>
    <w:p w14:paraId="18753376" w14:textId="77777777" w:rsidR="001C0F3B" w:rsidRPr="001C0F3B" w:rsidRDefault="001C0F3B" w:rsidP="001C0F3B">
      <w:pPr>
        <w:tabs>
          <w:tab w:val="left" w:pos="2460"/>
        </w:tabs>
        <w:rPr>
          <w:sz w:val="24"/>
          <w:szCs w:val="24"/>
        </w:rPr>
      </w:pPr>
    </w:p>
    <w:p w14:paraId="5407CDC3" w14:textId="6343E5E5" w:rsidR="00661BF8" w:rsidRPr="00370C56" w:rsidRDefault="001C0F3B" w:rsidP="001C0F3B">
      <w:pPr>
        <w:tabs>
          <w:tab w:val="left" w:pos="2460"/>
        </w:tabs>
        <w:rPr>
          <w:sz w:val="24"/>
          <w:szCs w:val="24"/>
        </w:rPr>
      </w:pPr>
      <w:r w:rsidRPr="001C0F3B">
        <w:rPr>
          <w:sz w:val="24"/>
          <w:szCs w:val="24"/>
        </w:rPr>
        <w:t>‌</w:t>
      </w:r>
    </w:p>
    <w:p w14:paraId="1C756C1E" w14:textId="77777777" w:rsidR="00073A21" w:rsidRDefault="00073A21" w:rsidP="00073A21">
      <w:pPr>
        <w:tabs>
          <w:tab w:val="left" w:pos="2460"/>
        </w:tabs>
      </w:pPr>
    </w:p>
    <w:p w14:paraId="5E396CF2" w14:textId="77777777" w:rsidR="007A2E12" w:rsidRDefault="007A2E12" w:rsidP="007A2E12">
      <w:pPr>
        <w:tabs>
          <w:tab w:val="left" w:pos="2460"/>
        </w:tabs>
      </w:pPr>
    </w:p>
    <w:p w14:paraId="701B5134" w14:textId="77777777" w:rsidR="00FC1484" w:rsidRDefault="007A2E12" w:rsidP="005A3931">
      <w:pPr>
        <w:tabs>
          <w:tab w:val="left" w:pos="2460"/>
        </w:tabs>
        <w:rPr>
          <w:rFonts w:ascii="Arial" w:hAnsi="Arial" w:cs="Arial"/>
          <w:sz w:val="24"/>
          <w:szCs w:val="24"/>
        </w:rPr>
      </w:pPr>
      <w:r>
        <w:t>‌</w:t>
      </w:r>
    </w:p>
    <w:p w14:paraId="5335FF24" w14:textId="77777777" w:rsidR="005A3931" w:rsidRPr="005A3931" w:rsidRDefault="005A3931" w:rsidP="005A3931">
      <w:pPr>
        <w:tabs>
          <w:tab w:val="left" w:pos="2460"/>
        </w:tabs>
        <w:rPr>
          <w:rFonts w:ascii="Arial" w:hAnsi="Arial" w:cs="Arial"/>
          <w:b/>
          <w:bCs/>
          <w:sz w:val="24"/>
          <w:szCs w:val="24"/>
        </w:rPr>
      </w:pPr>
    </w:p>
    <w:p w14:paraId="4A60E614" w14:textId="5989E13E" w:rsidR="00492FAB" w:rsidRPr="00492FAB" w:rsidRDefault="005A3931" w:rsidP="005A3931">
      <w:pPr>
        <w:tabs>
          <w:tab w:val="left" w:pos="2460"/>
        </w:tabs>
        <w:rPr>
          <w:rFonts w:ascii="Arial" w:hAnsi="Arial" w:cs="Arial"/>
          <w:b/>
          <w:bCs/>
          <w:sz w:val="24"/>
          <w:szCs w:val="24"/>
        </w:rPr>
      </w:pPr>
      <w:r w:rsidRPr="005A3931">
        <w:rPr>
          <w:rFonts w:ascii="Arial" w:hAnsi="Arial" w:cs="Arial"/>
          <w:b/>
          <w:bCs/>
          <w:sz w:val="24"/>
          <w:szCs w:val="24"/>
        </w:rPr>
        <w:t>‌</w:t>
      </w:r>
    </w:p>
    <w:p w14:paraId="66CF2135" w14:textId="02677246" w:rsidR="00902FD0" w:rsidRPr="00457E7F" w:rsidRDefault="00492FAB" w:rsidP="00492FAB">
      <w:pPr>
        <w:tabs>
          <w:tab w:val="left" w:pos="2460"/>
        </w:tabs>
        <w:rPr>
          <w:rFonts w:ascii="Arial" w:hAnsi="Arial" w:cs="Arial"/>
          <w:b/>
          <w:bCs/>
          <w:sz w:val="24"/>
          <w:szCs w:val="24"/>
        </w:rPr>
      </w:pPr>
      <w:r w:rsidRPr="00492FAB">
        <w:rPr>
          <w:rFonts w:ascii="Arial" w:hAnsi="Arial" w:cs="Arial"/>
          <w:b/>
          <w:bCs/>
          <w:sz w:val="24"/>
          <w:szCs w:val="24"/>
        </w:rPr>
        <w:t>‌</w:t>
      </w:r>
    </w:p>
    <w:sectPr w:rsidR="00902FD0" w:rsidRPr="00457E7F" w:rsidSect="00D36DB6">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4B3E5D" w14:textId="77777777" w:rsidR="00F70515" w:rsidRDefault="00F70515" w:rsidP="00F70515">
      <w:pPr>
        <w:spacing w:after="0" w:line="240" w:lineRule="auto"/>
      </w:pPr>
      <w:r>
        <w:separator/>
      </w:r>
    </w:p>
  </w:endnote>
  <w:endnote w:type="continuationSeparator" w:id="0">
    <w:p w14:paraId="6898429B" w14:textId="77777777" w:rsidR="00F70515" w:rsidRDefault="00F70515" w:rsidP="00F705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797021" w14:textId="77777777" w:rsidR="00F70515" w:rsidRDefault="00F70515" w:rsidP="00F70515">
      <w:pPr>
        <w:spacing w:after="0" w:line="240" w:lineRule="auto"/>
      </w:pPr>
      <w:r>
        <w:separator/>
      </w:r>
    </w:p>
  </w:footnote>
  <w:footnote w:type="continuationSeparator" w:id="0">
    <w:p w14:paraId="2180ECFE" w14:textId="77777777" w:rsidR="00F70515" w:rsidRDefault="00F70515" w:rsidP="00F7051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6DB6"/>
    <w:rsid w:val="000002C1"/>
    <w:rsid w:val="00000860"/>
    <w:rsid w:val="00001A3A"/>
    <w:rsid w:val="00001F17"/>
    <w:rsid w:val="00005367"/>
    <w:rsid w:val="000055D6"/>
    <w:rsid w:val="000055FA"/>
    <w:rsid w:val="00010B45"/>
    <w:rsid w:val="00010CF5"/>
    <w:rsid w:val="000121B8"/>
    <w:rsid w:val="00012BFB"/>
    <w:rsid w:val="000137EE"/>
    <w:rsid w:val="000164C5"/>
    <w:rsid w:val="00020D86"/>
    <w:rsid w:val="00021726"/>
    <w:rsid w:val="00023DC1"/>
    <w:rsid w:val="0002430B"/>
    <w:rsid w:val="000252B5"/>
    <w:rsid w:val="00025311"/>
    <w:rsid w:val="0003117E"/>
    <w:rsid w:val="000331C5"/>
    <w:rsid w:val="000347F6"/>
    <w:rsid w:val="000351DB"/>
    <w:rsid w:val="0003572E"/>
    <w:rsid w:val="00035DC5"/>
    <w:rsid w:val="00040B0F"/>
    <w:rsid w:val="00040F2C"/>
    <w:rsid w:val="00041D0A"/>
    <w:rsid w:val="00042D1D"/>
    <w:rsid w:val="00042E2E"/>
    <w:rsid w:val="00044C91"/>
    <w:rsid w:val="00047A91"/>
    <w:rsid w:val="0005011C"/>
    <w:rsid w:val="0005232C"/>
    <w:rsid w:val="0005454D"/>
    <w:rsid w:val="00054DA4"/>
    <w:rsid w:val="00056053"/>
    <w:rsid w:val="00056307"/>
    <w:rsid w:val="00056634"/>
    <w:rsid w:val="00056E06"/>
    <w:rsid w:val="00062F61"/>
    <w:rsid w:val="0006405F"/>
    <w:rsid w:val="000640A6"/>
    <w:rsid w:val="00064C2B"/>
    <w:rsid w:val="00065D8E"/>
    <w:rsid w:val="000702E5"/>
    <w:rsid w:val="00071A98"/>
    <w:rsid w:val="0007257F"/>
    <w:rsid w:val="000728DB"/>
    <w:rsid w:val="000734AE"/>
    <w:rsid w:val="00073A21"/>
    <w:rsid w:val="00073BD2"/>
    <w:rsid w:val="000743B0"/>
    <w:rsid w:val="000747AF"/>
    <w:rsid w:val="00075542"/>
    <w:rsid w:val="00076765"/>
    <w:rsid w:val="000774B2"/>
    <w:rsid w:val="00083474"/>
    <w:rsid w:val="00086D5D"/>
    <w:rsid w:val="000873D6"/>
    <w:rsid w:val="000875E3"/>
    <w:rsid w:val="00090536"/>
    <w:rsid w:val="00090DCB"/>
    <w:rsid w:val="00091ECB"/>
    <w:rsid w:val="00092021"/>
    <w:rsid w:val="0009362A"/>
    <w:rsid w:val="0009363A"/>
    <w:rsid w:val="00093C50"/>
    <w:rsid w:val="00095C8D"/>
    <w:rsid w:val="000966D6"/>
    <w:rsid w:val="0009751A"/>
    <w:rsid w:val="000A0A76"/>
    <w:rsid w:val="000A1DAE"/>
    <w:rsid w:val="000A29F6"/>
    <w:rsid w:val="000A30FD"/>
    <w:rsid w:val="000A440B"/>
    <w:rsid w:val="000A4C78"/>
    <w:rsid w:val="000A4F77"/>
    <w:rsid w:val="000A71AA"/>
    <w:rsid w:val="000A7FB8"/>
    <w:rsid w:val="000B185C"/>
    <w:rsid w:val="000B2684"/>
    <w:rsid w:val="000B26BC"/>
    <w:rsid w:val="000B5196"/>
    <w:rsid w:val="000B717C"/>
    <w:rsid w:val="000C1845"/>
    <w:rsid w:val="000C2FAF"/>
    <w:rsid w:val="000C5754"/>
    <w:rsid w:val="000C775B"/>
    <w:rsid w:val="000D0482"/>
    <w:rsid w:val="000D05EC"/>
    <w:rsid w:val="000D12FB"/>
    <w:rsid w:val="000D1B1F"/>
    <w:rsid w:val="000D3023"/>
    <w:rsid w:val="000D48F0"/>
    <w:rsid w:val="000D546D"/>
    <w:rsid w:val="000D671F"/>
    <w:rsid w:val="000D6D6E"/>
    <w:rsid w:val="000E1A15"/>
    <w:rsid w:val="000E2542"/>
    <w:rsid w:val="000E29DD"/>
    <w:rsid w:val="000E3AA9"/>
    <w:rsid w:val="000E6BFA"/>
    <w:rsid w:val="000F2523"/>
    <w:rsid w:val="000F3E5D"/>
    <w:rsid w:val="000F445D"/>
    <w:rsid w:val="000F56C1"/>
    <w:rsid w:val="000F6705"/>
    <w:rsid w:val="000F7CBD"/>
    <w:rsid w:val="0010131B"/>
    <w:rsid w:val="00102E00"/>
    <w:rsid w:val="00104950"/>
    <w:rsid w:val="00105347"/>
    <w:rsid w:val="00113586"/>
    <w:rsid w:val="00113975"/>
    <w:rsid w:val="00113AAE"/>
    <w:rsid w:val="00114778"/>
    <w:rsid w:val="001167F2"/>
    <w:rsid w:val="00116B39"/>
    <w:rsid w:val="001172AE"/>
    <w:rsid w:val="00117525"/>
    <w:rsid w:val="00117DE5"/>
    <w:rsid w:val="0012056B"/>
    <w:rsid w:val="00121426"/>
    <w:rsid w:val="00121BE3"/>
    <w:rsid w:val="00122C7A"/>
    <w:rsid w:val="001235D7"/>
    <w:rsid w:val="001269A8"/>
    <w:rsid w:val="001405F6"/>
    <w:rsid w:val="001406C0"/>
    <w:rsid w:val="0014150A"/>
    <w:rsid w:val="00145EC4"/>
    <w:rsid w:val="00147236"/>
    <w:rsid w:val="001500CA"/>
    <w:rsid w:val="001503A8"/>
    <w:rsid w:val="0015298E"/>
    <w:rsid w:val="00153862"/>
    <w:rsid w:val="0016079C"/>
    <w:rsid w:val="00161A84"/>
    <w:rsid w:val="00162467"/>
    <w:rsid w:val="00162985"/>
    <w:rsid w:val="00162D2A"/>
    <w:rsid w:val="00162DC2"/>
    <w:rsid w:val="00162E8E"/>
    <w:rsid w:val="001632E5"/>
    <w:rsid w:val="001633AE"/>
    <w:rsid w:val="00165566"/>
    <w:rsid w:val="001660A6"/>
    <w:rsid w:val="001701F6"/>
    <w:rsid w:val="001706C2"/>
    <w:rsid w:val="00171E99"/>
    <w:rsid w:val="00172714"/>
    <w:rsid w:val="00174175"/>
    <w:rsid w:val="00177E6F"/>
    <w:rsid w:val="00181286"/>
    <w:rsid w:val="00181FEF"/>
    <w:rsid w:val="0018297E"/>
    <w:rsid w:val="0018329B"/>
    <w:rsid w:val="00190620"/>
    <w:rsid w:val="00190888"/>
    <w:rsid w:val="001909B4"/>
    <w:rsid w:val="00193405"/>
    <w:rsid w:val="00195BF6"/>
    <w:rsid w:val="001962F9"/>
    <w:rsid w:val="001974C3"/>
    <w:rsid w:val="001A05A8"/>
    <w:rsid w:val="001A0E01"/>
    <w:rsid w:val="001A0F11"/>
    <w:rsid w:val="001A2747"/>
    <w:rsid w:val="001A396A"/>
    <w:rsid w:val="001A49BE"/>
    <w:rsid w:val="001A500E"/>
    <w:rsid w:val="001A5956"/>
    <w:rsid w:val="001A5F9E"/>
    <w:rsid w:val="001A6869"/>
    <w:rsid w:val="001A6D30"/>
    <w:rsid w:val="001A74CF"/>
    <w:rsid w:val="001B0645"/>
    <w:rsid w:val="001B263F"/>
    <w:rsid w:val="001B2752"/>
    <w:rsid w:val="001B6525"/>
    <w:rsid w:val="001C011F"/>
    <w:rsid w:val="001C0F3B"/>
    <w:rsid w:val="001C1D4E"/>
    <w:rsid w:val="001C1F67"/>
    <w:rsid w:val="001C2A00"/>
    <w:rsid w:val="001C341B"/>
    <w:rsid w:val="001C45EC"/>
    <w:rsid w:val="001C4683"/>
    <w:rsid w:val="001C4D84"/>
    <w:rsid w:val="001C5342"/>
    <w:rsid w:val="001C56DC"/>
    <w:rsid w:val="001C58BB"/>
    <w:rsid w:val="001C5AB6"/>
    <w:rsid w:val="001D02A0"/>
    <w:rsid w:val="001D08A7"/>
    <w:rsid w:val="001D08AF"/>
    <w:rsid w:val="001D0F0C"/>
    <w:rsid w:val="001D1EC1"/>
    <w:rsid w:val="001D1FDC"/>
    <w:rsid w:val="001D21CA"/>
    <w:rsid w:val="001D2DB0"/>
    <w:rsid w:val="001D4012"/>
    <w:rsid w:val="001D4E5B"/>
    <w:rsid w:val="001E2398"/>
    <w:rsid w:val="001E2A9E"/>
    <w:rsid w:val="001E38D8"/>
    <w:rsid w:val="001E552F"/>
    <w:rsid w:val="001E6C3B"/>
    <w:rsid w:val="001E757F"/>
    <w:rsid w:val="001F05C1"/>
    <w:rsid w:val="001F0707"/>
    <w:rsid w:val="001F2EBB"/>
    <w:rsid w:val="001F3EFF"/>
    <w:rsid w:val="001F43F1"/>
    <w:rsid w:val="001F5CFB"/>
    <w:rsid w:val="001F654A"/>
    <w:rsid w:val="00200C49"/>
    <w:rsid w:val="00202405"/>
    <w:rsid w:val="00203918"/>
    <w:rsid w:val="002065EE"/>
    <w:rsid w:val="00207B9B"/>
    <w:rsid w:val="00207C8A"/>
    <w:rsid w:val="00210893"/>
    <w:rsid w:val="00210AD0"/>
    <w:rsid w:val="00212035"/>
    <w:rsid w:val="002128C1"/>
    <w:rsid w:val="002137D5"/>
    <w:rsid w:val="00214EDC"/>
    <w:rsid w:val="00216E80"/>
    <w:rsid w:val="002178AB"/>
    <w:rsid w:val="002215DB"/>
    <w:rsid w:val="00221F93"/>
    <w:rsid w:val="002226EA"/>
    <w:rsid w:val="00222DD6"/>
    <w:rsid w:val="00223833"/>
    <w:rsid w:val="002246C6"/>
    <w:rsid w:val="0022716A"/>
    <w:rsid w:val="002275BF"/>
    <w:rsid w:val="0022770D"/>
    <w:rsid w:val="00227CF9"/>
    <w:rsid w:val="00232BB5"/>
    <w:rsid w:val="002337DB"/>
    <w:rsid w:val="00233C2C"/>
    <w:rsid w:val="00235C3E"/>
    <w:rsid w:val="002364C8"/>
    <w:rsid w:val="0024007E"/>
    <w:rsid w:val="00242F80"/>
    <w:rsid w:val="002438C2"/>
    <w:rsid w:val="00243D38"/>
    <w:rsid w:val="00245199"/>
    <w:rsid w:val="00246918"/>
    <w:rsid w:val="00247045"/>
    <w:rsid w:val="00250D77"/>
    <w:rsid w:val="002524EC"/>
    <w:rsid w:val="00253124"/>
    <w:rsid w:val="00254F07"/>
    <w:rsid w:val="00256044"/>
    <w:rsid w:val="00256604"/>
    <w:rsid w:val="00257F24"/>
    <w:rsid w:val="0026023B"/>
    <w:rsid w:val="0026038F"/>
    <w:rsid w:val="002607EA"/>
    <w:rsid w:val="002615BA"/>
    <w:rsid w:val="002621BA"/>
    <w:rsid w:val="0026235C"/>
    <w:rsid w:val="00264803"/>
    <w:rsid w:val="002648D9"/>
    <w:rsid w:val="00265152"/>
    <w:rsid w:val="00265670"/>
    <w:rsid w:val="00265B41"/>
    <w:rsid w:val="00265D05"/>
    <w:rsid w:val="00267426"/>
    <w:rsid w:val="00270F3F"/>
    <w:rsid w:val="002714C3"/>
    <w:rsid w:val="00271F60"/>
    <w:rsid w:val="00274295"/>
    <w:rsid w:val="00274575"/>
    <w:rsid w:val="0027523D"/>
    <w:rsid w:val="00277EEC"/>
    <w:rsid w:val="002802A3"/>
    <w:rsid w:val="002810EF"/>
    <w:rsid w:val="0028159C"/>
    <w:rsid w:val="00281ABE"/>
    <w:rsid w:val="00282D5C"/>
    <w:rsid w:val="00282FD9"/>
    <w:rsid w:val="00283431"/>
    <w:rsid w:val="00291587"/>
    <w:rsid w:val="002943CB"/>
    <w:rsid w:val="00294981"/>
    <w:rsid w:val="00296F23"/>
    <w:rsid w:val="0029797B"/>
    <w:rsid w:val="002A2233"/>
    <w:rsid w:val="002A7A15"/>
    <w:rsid w:val="002B08AC"/>
    <w:rsid w:val="002B1F9F"/>
    <w:rsid w:val="002B4D41"/>
    <w:rsid w:val="002B5BCF"/>
    <w:rsid w:val="002B5C6F"/>
    <w:rsid w:val="002B607B"/>
    <w:rsid w:val="002B7532"/>
    <w:rsid w:val="002C1CF7"/>
    <w:rsid w:val="002C29A0"/>
    <w:rsid w:val="002C3EA1"/>
    <w:rsid w:val="002C45CB"/>
    <w:rsid w:val="002C5374"/>
    <w:rsid w:val="002C7846"/>
    <w:rsid w:val="002D0D2A"/>
    <w:rsid w:val="002D11A8"/>
    <w:rsid w:val="002D13E6"/>
    <w:rsid w:val="002D1489"/>
    <w:rsid w:val="002D1B2C"/>
    <w:rsid w:val="002D1D3C"/>
    <w:rsid w:val="002D24C6"/>
    <w:rsid w:val="002D2924"/>
    <w:rsid w:val="002D5204"/>
    <w:rsid w:val="002D5860"/>
    <w:rsid w:val="002D659A"/>
    <w:rsid w:val="002D673E"/>
    <w:rsid w:val="002D71CD"/>
    <w:rsid w:val="002D7A66"/>
    <w:rsid w:val="002E1017"/>
    <w:rsid w:val="002E1E0E"/>
    <w:rsid w:val="002E2DF7"/>
    <w:rsid w:val="002E398D"/>
    <w:rsid w:val="002E408E"/>
    <w:rsid w:val="002E48DB"/>
    <w:rsid w:val="002E5BA9"/>
    <w:rsid w:val="002E60A9"/>
    <w:rsid w:val="002F667E"/>
    <w:rsid w:val="002F6C7A"/>
    <w:rsid w:val="002F7B74"/>
    <w:rsid w:val="002F7CE8"/>
    <w:rsid w:val="00300013"/>
    <w:rsid w:val="00300A2D"/>
    <w:rsid w:val="0030139D"/>
    <w:rsid w:val="0030238D"/>
    <w:rsid w:val="00305860"/>
    <w:rsid w:val="0030698C"/>
    <w:rsid w:val="00306EDD"/>
    <w:rsid w:val="003117E6"/>
    <w:rsid w:val="00311A0D"/>
    <w:rsid w:val="00312085"/>
    <w:rsid w:val="003121E5"/>
    <w:rsid w:val="0031294C"/>
    <w:rsid w:val="00313059"/>
    <w:rsid w:val="003138A4"/>
    <w:rsid w:val="00313ED7"/>
    <w:rsid w:val="00314404"/>
    <w:rsid w:val="003213D8"/>
    <w:rsid w:val="00321E2F"/>
    <w:rsid w:val="00323BDC"/>
    <w:rsid w:val="00324236"/>
    <w:rsid w:val="003245DC"/>
    <w:rsid w:val="00324A42"/>
    <w:rsid w:val="00325945"/>
    <w:rsid w:val="00326010"/>
    <w:rsid w:val="0032607B"/>
    <w:rsid w:val="003318D8"/>
    <w:rsid w:val="003329DF"/>
    <w:rsid w:val="003336AA"/>
    <w:rsid w:val="00333CF3"/>
    <w:rsid w:val="00333D92"/>
    <w:rsid w:val="003414B0"/>
    <w:rsid w:val="00342419"/>
    <w:rsid w:val="003442BF"/>
    <w:rsid w:val="003446D6"/>
    <w:rsid w:val="00344858"/>
    <w:rsid w:val="00344BA5"/>
    <w:rsid w:val="003451B2"/>
    <w:rsid w:val="00345637"/>
    <w:rsid w:val="00345B26"/>
    <w:rsid w:val="0034613E"/>
    <w:rsid w:val="003479A8"/>
    <w:rsid w:val="003518E4"/>
    <w:rsid w:val="003519BE"/>
    <w:rsid w:val="00352E0A"/>
    <w:rsid w:val="0035388B"/>
    <w:rsid w:val="00353B82"/>
    <w:rsid w:val="00353D33"/>
    <w:rsid w:val="00354044"/>
    <w:rsid w:val="00354C6E"/>
    <w:rsid w:val="0035515D"/>
    <w:rsid w:val="00355258"/>
    <w:rsid w:val="00356114"/>
    <w:rsid w:val="003574A9"/>
    <w:rsid w:val="00360E9B"/>
    <w:rsid w:val="00361058"/>
    <w:rsid w:val="00363790"/>
    <w:rsid w:val="00363C16"/>
    <w:rsid w:val="00367B84"/>
    <w:rsid w:val="003700DE"/>
    <w:rsid w:val="00370C56"/>
    <w:rsid w:val="00371A81"/>
    <w:rsid w:val="00372512"/>
    <w:rsid w:val="00374394"/>
    <w:rsid w:val="00374EA8"/>
    <w:rsid w:val="00375388"/>
    <w:rsid w:val="003768B9"/>
    <w:rsid w:val="00377CBF"/>
    <w:rsid w:val="003801A0"/>
    <w:rsid w:val="0038071B"/>
    <w:rsid w:val="0038097C"/>
    <w:rsid w:val="00380EEB"/>
    <w:rsid w:val="00381687"/>
    <w:rsid w:val="003834AF"/>
    <w:rsid w:val="00384B9B"/>
    <w:rsid w:val="00390221"/>
    <w:rsid w:val="00391682"/>
    <w:rsid w:val="003923AB"/>
    <w:rsid w:val="00392406"/>
    <w:rsid w:val="003927E6"/>
    <w:rsid w:val="00394684"/>
    <w:rsid w:val="003948A1"/>
    <w:rsid w:val="00396F30"/>
    <w:rsid w:val="003A0F85"/>
    <w:rsid w:val="003A5D3B"/>
    <w:rsid w:val="003A6952"/>
    <w:rsid w:val="003B07FE"/>
    <w:rsid w:val="003B1155"/>
    <w:rsid w:val="003B14A3"/>
    <w:rsid w:val="003B174A"/>
    <w:rsid w:val="003B4E2C"/>
    <w:rsid w:val="003B5399"/>
    <w:rsid w:val="003B7240"/>
    <w:rsid w:val="003C33EA"/>
    <w:rsid w:val="003C720E"/>
    <w:rsid w:val="003C7823"/>
    <w:rsid w:val="003D0121"/>
    <w:rsid w:val="003D2737"/>
    <w:rsid w:val="003D3D78"/>
    <w:rsid w:val="003D432E"/>
    <w:rsid w:val="003D75CB"/>
    <w:rsid w:val="003E1053"/>
    <w:rsid w:val="003E35DB"/>
    <w:rsid w:val="003E3EBC"/>
    <w:rsid w:val="003E452E"/>
    <w:rsid w:val="003E4D86"/>
    <w:rsid w:val="003E55E1"/>
    <w:rsid w:val="003E5671"/>
    <w:rsid w:val="003E62E4"/>
    <w:rsid w:val="003E73C2"/>
    <w:rsid w:val="003F2C45"/>
    <w:rsid w:val="003F33E0"/>
    <w:rsid w:val="003F4180"/>
    <w:rsid w:val="003F5EC1"/>
    <w:rsid w:val="003F6875"/>
    <w:rsid w:val="003F705B"/>
    <w:rsid w:val="0040232A"/>
    <w:rsid w:val="004029C2"/>
    <w:rsid w:val="00402BA6"/>
    <w:rsid w:val="004044A2"/>
    <w:rsid w:val="00404554"/>
    <w:rsid w:val="00404952"/>
    <w:rsid w:val="00405096"/>
    <w:rsid w:val="00405B4D"/>
    <w:rsid w:val="004064A4"/>
    <w:rsid w:val="004064AC"/>
    <w:rsid w:val="004068C5"/>
    <w:rsid w:val="00407395"/>
    <w:rsid w:val="00407652"/>
    <w:rsid w:val="00407918"/>
    <w:rsid w:val="00411312"/>
    <w:rsid w:val="00411358"/>
    <w:rsid w:val="004149D8"/>
    <w:rsid w:val="00415B38"/>
    <w:rsid w:val="0041642D"/>
    <w:rsid w:val="00416E94"/>
    <w:rsid w:val="004208A2"/>
    <w:rsid w:val="00420A37"/>
    <w:rsid w:val="004215AE"/>
    <w:rsid w:val="0042397F"/>
    <w:rsid w:val="004251FD"/>
    <w:rsid w:val="004256FD"/>
    <w:rsid w:val="00426130"/>
    <w:rsid w:val="0042625A"/>
    <w:rsid w:val="00426B88"/>
    <w:rsid w:val="00427E6C"/>
    <w:rsid w:val="004311C1"/>
    <w:rsid w:val="00432591"/>
    <w:rsid w:val="00433238"/>
    <w:rsid w:val="00434D37"/>
    <w:rsid w:val="004360FA"/>
    <w:rsid w:val="00436BF1"/>
    <w:rsid w:val="00441431"/>
    <w:rsid w:val="00445118"/>
    <w:rsid w:val="00446530"/>
    <w:rsid w:val="004515B6"/>
    <w:rsid w:val="0045270C"/>
    <w:rsid w:val="00452F08"/>
    <w:rsid w:val="004530B8"/>
    <w:rsid w:val="004532F0"/>
    <w:rsid w:val="0045402B"/>
    <w:rsid w:val="004546C6"/>
    <w:rsid w:val="00455462"/>
    <w:rsid w:val="0045549D"/>
    <w:rsid w:val="004564C2"/>
    <w:rsid w:val="00457E7F"/>
    <w:rsid w:val="00462754"/>
    <w:rsid w:val="00463F60"/>
    <w:rsid w:val="004640C1"/>
    <w:rsid w:val="004655B3"/>
    <w:rsid w:val="00465CE4"/>
    <w:rsid w:val="00465EBF"/>
    <w:rsid w:val="00471E0B"/>
    <w:rsid w:val="004747F1"/>
    <w:rsid w:val="00474C4F"/>
    <w:rsid w:val="00476976"/>
    <w:rsid w:val="00482155"/>
    <w:rsid w:val="00482B8F"/>
    <w:rsid w:val="00483DB9"/>
    <w:rsid w:val="00483F60"/>
    <w:rsid w:val="00485E60"/>
    <w:rsid w:val="00486F9D"/>
    <w:rsid w:val="00490B4E"/>
    <w:rsid w:val="00491D0E"/>
    <w:rsid w:val="004920ED"/>
    <w:rsid w:val="00492415"/>
    <w:rsid w:val="00492FAB"/>
    <w:rsid w:val="00494654"/>
    <w:rsid w:val="00496552"/>
    <w:rsid w:val="00496D08"/>
    <w:rsid w:val="004A1C28"/>
    <w:rsid w:val="004A5EFD"/>
    <w:rsid w:val="004A6237"/>
    <w:rsid w:val="004A6A83"/>
    <w:rsid w:val="004A6EF1"/>
    <w:rsid w:val="004A7522"/>
    <w:rsid w:val="004A75DA"/>
    <w:rsid w:val="004A7683"/>
    <w:rsid w:val="004A7736"/>
    <w:rsid w:val="004B13AE"/>
    <w:rsid w:val="004B1472"/>
    <w:rsid w:val="004B19D2"/>
    <w:rsid w:val="004B217E"/>
    <w:rsid w:val="004B2CD7"/>
    <w:rsid w:val="004B3361"/>
    <w:rsid w:val="004B3673"/>
    <w:rsid w:val="004B3C78"/>
    <w:rsid w:val="004B467D"/>
    <w:rsid w:val="004B4CC0"/>
    <w:rsid w:val="004B70D0"/>
    <w:rsid w:val="004C0254"/>
    <w:rsid w:val="004C0AAB"/>
    <w:rsid w:val="004C11C3"/>
    <w:rsid w:val="004C2832"/>
    <w:rsid w:val="004C29AA"/>
    <w:rsid w:val="004C3AAA"/>
    <w:rsid w:val="004C3C51"/>
    <w:rsid w:val="004C425D"/>
    <w:rsid w:val="004C499C"/>
    <w:rsid w:val="004C5BD4"/>
    <w:rsid w:val="004C5E97"/>
    <w:rsid w:val="004C6B60"/>
    <w:rsid w:val="004C72BA"/>
    <w:rsid w:val="004D28CF"/>
    <w:rsid w:val="004D5AA9"/>
    <w:rsid w:val="004D6064"/>
    <w:rsid w:val="004D7C45"/>
    <w:rsid w:val="004D7D5E"/>
    <w:rsid w:val="004E2DA7"/>
    <w:rsid w:val="004E3DD0"/>
    <w:rsid w:val="004E44BD"/>
    <w:rsid w:val="004E5ADA"/>
    <w:rsid w:val="004F15FD"/>
    <w:rsid w:val="004F19BE"/>
    <w:rsid w:val="004F1E64"/>
    <w:rsid w:val="004F27C4"/>
    <w:rsid w:val="004F2BA3"/>
    <w:rsid w:val="004F2F50"/>
    <w:rsid w:val="004F3B17"/>
    <w:rsid w:val="004F4ACB"/>
    <w:rsid w:val="004F4DF0"/>
    <w:rsid w:val="004F5525"/>
    <w:rsid w:val="004F6179"/>
    <w:rsid w:val="004F6FE7"/>
    <w:rsid w:val="004F7730"/>
    <w:rsid w:val="005003EB"/>
    <w:rsid w:val="0050181A"/>
    <w:rsid w:val="00501B01"/>
    <w:rsid w:val="00502A82"/>
    <w:rsid w:val="00502F36"/>
    <w:rsid w:val="00502F66"/>
    <w:rsid w:val="005047CB"/>
    <w:rsid w:val="005053A6"/>
    <w:rsid w:val="0050768E"/>
    <w:rsid w:val="00511C00"/>
    <w:rsid w:val="00511CF2"/>
    <w:rsid w:val="00511DC3"/>
    <w:rsid w:val="00512215"/>
    <w:rsid w:val="00512A26"/>
    <w:rsid w:val="00514D65"/>
    <w:rsid w:val="0051517E"/>
    <w:rsid w:val="00520290"/>
    <w:rsid w:val="00520B80"/>
    <w:rsid w:val="00522321"/>
    <w:rsid w:val="00523133"/>
    <w:rsid w:val="005231D7"/>
    <w:rsid w:val="00524249"/>
    <w:rsid w:val="0052433D"/>
    <w:rsid w:val="00525118"/>
    <w:rsid w:val="00526734"/>
    <w:rsid w:val="00526A7B"/>
    <w:rsid w:val="00526E20"/>
    <w:rsid w:val="0052730F"/>
    <w:rsid w:val="00527872"/>
    <w:rsid w:val="00532D23"/>
    <w:rsid w:val="00532DD1"/>
    <w:rsid w:val="005352C6"/>
    <w:rsid w:val="00536433"/>
    <w:rsid w:val="00536B8C"/>
    <w:rsid w:val="00537515"/>
    <w:rsid w:val="00537906"/>
    <w:rsid w:val="00537E76"/>
    <w:rsid w:val="00541FB4"/>
    <w:rsid w:val="005432C0"/>
    <w:rsid w:val="00545ECD"/>
    <w:rsid w:val="005474E7"/>
    <w:rsid w:val="00550DFE"/>
    <w:rsid w:val="00551923"/>
    <w:rsid w:val="00552DCD"/>
    <w:rsid w:val="00554B32"/>
    <w:rsid w:val="00554BC0"/>
    <w:rsid w:val="00554CA6"/>
    <w:rsid w:val="00554CE6"/>
    <w:rsid w:val="00554FB2"/>
    <w:rsid w:val="0055554C"/>
    <w:rsid w:val="00555A92"/>
    <w:rsid w:val="00555B24"/>
    <w:rsid w:val="00555D07"/>
    <w:rsid w:val="00556A52"/>
    <w:rsid w:val="005604E0"/>
    <w:rsid w:val="0056074E"/>
    <w:rsid w:val="00562447"/>
    <w:rsid w:val="00562DA3"/>
    <w:rsid w:val="005634A8"/>
    <w:rsid w:val="00563B65"/>
    <w:rsid w:val="00563EFF"/>
    <w:rsid w:val="00564FFE"/>
    <w:rsid w:val="0056591A"/>
    <w:rsid w:val="005669A7"/>
    <w:rsid w:val="00570727"/>
    <w:rsid w:val="00570FAB"/>
    <w:rsid w:val="0057108C"/>
    <w:rsid w:val="00571FE4"/>
    <w:rsid w:val="005723F4"/>
    <w:rsid w:val="00573D0A"/>
    <w:rsid w:val="00573F55"/>
    <w:rsid w:val="005777DB"/>
    <w:rsid w:val="00577DE0"/>
    <w:rsid w:val="00577F03"/>
    <w:rsid w:val="00584F61"/>
    <w:rsid w:val="00587CC7"/>
    <w:rsid w:val="00593FB5"/>
    <w:rsid w:val="0059404C"/>
    <w:rsid w:val="00595B0F"/>
    <w:rsid w:val="00596B61"/>
    <w:rsid w:val="005A1B49"/>
    <w:rsid w:val="005A3745"/>
    <w:rsid w:val="005A3931"/>
    <w:rsid w:val="005A4195"/>
    <w:rsid w:val="005A5212"/>
    <w:rsid w:val="005A5490"/>
    <w:rsid w:val="005A581C"/>
    <w:rsid w:val="005A5A8B"/>
    <w:rsid w:val="005B4A61"/>
    <w:rsid w:val="005B6324"/>
    <w:rsid w:val="005B76D1"/>
    <w:rsid w:val="005B7D45"/>
    <w:rsid w:val="005C089A"/>
    <w:rsid w:val="005C0B95"/>
    <w:rsid w:val="005C0BEC"/>
    <w:rsid w:val="005C1944"/>
    <w:rsid w:val="005C2DD7"/>
    <w:rsid w:val="005C38DD"/>
    <w:rsid w:val="005C40DA"/>
    <w:rsid w:val="005C483B"/>
    <w:rsid w:val="005C693B"/>
    <w:rsid w:val="005C74BE"/>
    <w:rsid w:val="005D1872"/>
    <w:rsid w:val="005D2158"/>
    <w:rsid w:val="005D22A2"/>
    <w:rsid w:val="005D29F8"/>
    <w:rsid w:val="005D788B"/>
    <w:rsid w:val="005E1740"/>
    <w:rsid w:val="005E2C69"/>
    <w:rsid w:val="005E30AF"/>
    <w:rsid w:val="005E35D0"/>
    <w:rsid w:val="005E6449"/>
    <w:rsid w:val="005E6DDF"/>
    <w:rsid w:val="005F190F"/>
    <w:rsid w:val="005F2536"/>
    <w:rsid w:val="005F2691"/>
    <w:rsid w:val="005F382C"/>
    <w:rsid w:val="005F415A"/>
    <w:rsid w:val="005F7938"/>
    <w:rsid w:val="005F7DAF"/>
    <w:rsid w:val="00601327"/>
    <w:rsid w:val="00601D1C"/>
    <w:rsid w:val="00604975"/>
    <w:rsid w:val="00605DE1"/>
    <w:rsid w:val="00610914"/>
    <w:rsid w:val="006110AC"/>
    <w:rsid w:val="0061354B"/>
    <w:rsid w:val="00614394"/>
    <w:rsid w:val="006145E1"/>
    <w:rsid w:val="006158A7"/>
    <w:rsid w:val="00615AF3"/>
    <w:rsid w:val="00616823"/>
    <w:rsid w:val="00616EF4"/>
    <w:rsid w:val="00617ED4"/>
    <w:rsid w:val="00621183"/>
    <w:rsid w:val="00621568"/>
    <w:rsid w:val="006217D5"/>
    <w:rsid w:val="00621C75"/>
    <w:rsid w:val="006227CD"/>
    <w:rsid w:val="00622B86"/>
    <w:rsid w:val="00623F17"/>
    <w:rsid w:val="00624456"/>
    <w:rsid w:val="00624A06"/>
    <w:rsid w:val="006276A3"/>
    <w:rsid w:val="0063051D"/>
    <w:rsid w:val="00632022"/>
    <w:rsid w:val="00632D97"/>
    <w:rsid w:val="006340EC"/>
    <w:rsid w:val="0063440C"/>
    <w:rsid w:val="006349FF"/>
    <w:rsid w:val="00636BA7"/>
    <w:rsid w:val="006405F8"/>
    <w:rsid w:val="0064132E"/>
    <w:rsid w:val="00641AE7"/>
    <w:rsid w:val="006450DE"/>
    <w:rsid w:val="00645221"/>
    <w:rsid w:val="00647817"/>
    <w:rsid w:val="006515BB"/>
    <w:rsid w:val="006567FA"/>
    <w:rsid w:val="00656A99"/>
    <w:rsid w:val="00656DB6"/>
    <w:rsid w:val="00657A11"/>
    <w:rsid w:val="00661BF8"/>
    <w:rsid w:val="006631D2"/>
    <w:rsid w:val="006633E5"/>
    <w:rsid w:val="006639CF"/>
    <w:rsid w:val="00663B2D"/>
    <w:rsid w:val="0066695C"/>
    <w:rsid w:val="0067146D"/>
    <w:rsid w:val="00672CD4"/>
    <w:rsid w:val="00673517"/>
    <w:rsid w:val="006745FA"/>
    <w:rsid w:val="006769D4"/>
    <w:rsid w:val="00676B6A"/>
    <w:rsid w:val="006804EF"/>
    <w:rsid w:val="00681990"/>
    <w:rsid w:val="006847F5"/>
    <w:rsid w:val="00685038"/>
    <w:rsid w:val="00687928"/>
    <w:rsid w:val="00690EAE"/>
    <w:rsid w:val="00692564"/>
    <w:rsid w:val="00693885"/>
    <w:rsid w:val="00694426"/>
    <w:rsid w:val="00694F5B"/>
    <w:rsid w:val="00694F5D"/>
    <w:rsid w:val="00695CE3"/>
    <w:rsid w:val="00696676"/>
    <w:rsid w:val="00697644"/>
    <w:rsid w:val="006A00F0"/>
    <w:rsid w:val="006A0A5A"/>
    <w:rsid w:val="006A0AC0"/>
    <w:rsid w:val="006A27AE"/>
    <w:rsid w:val="006A353E"/>
    <w:rsid w:val="006A5160"/>
    <w:rsid w:val="006A5F30"/>
    <w:rsid w:val="006A619A"/>
    <w:rsid w:val="006B1206"/>
    <w:rsid w:val="006B4B78"/>
    <w:rsid w:val="006B4D0D"/>
    <w:rsid w:val="006B609A"/>
    <w:rsid w:val="006B7135"/>
    <w:rsid w:val="006B7750"/>
    <w:rsid w:val="006C0088"/>
    <w:rsid w:val="006C0141"/>
    <w:rsid w:val="006C1060"/>
    <w:rsid w:val="006C2180"/>
    <w:rsid w:val="006C2618"/>
    <w:rsid w:val="006D045A"/>
    <w:rsid w:val="006D1546"/>
    <w:rsid w:val="006D2455"/>
    <w:rsid w:val="006D2C28"/>
    <w:rsid w:val="006D3519"/>
    <w:rsid w:val="006D3863"/>
    <w:rsid w:val="006D3DD4"/>
    <w:rsid w:val="006D4506"/>
    <w:rsid w:val="006D4DF9"/>
    <w:rsid w:val="006D6993"/>
    <w:rsid w:val="006D6ED3"/>
    <w:rsid w:val="006D76AA"/>
    <w:rsid w:val="006E1B2B"/>
    <w:rsid w:val="006E3567"/>
    <w:rsid w:val="006E3D6A"/>
    <w:rsid w:val="006E4AEB"/>
    <w:rsid w:val="006E5306"/>
    <w:rsid w:val="006E5C67"/>
    <w:rsid w:val="006F1A84"/>
    <w:rsid w:val="006F2550"/>
    <w:rsid w:val="006F2E84"/>
    <w:rsid w:val="006F3748"/>
    <w:rsid w:val="006F3810"/>
    <w:rsid w:val="006F5E45"/>
    <w:rsid w:val="006F7DEB"/>
    <w:rsid w:val="00701286"/>
    <w:rsid w:val="007064CC"/>
    <w:rsid w:val="00707748"/>
    <w:rsid w:val="00710A14"/>
    <w:rsid w:val="007116A3"/>
    <w:rsid w:val="00711B1D"/>
    <w:rsid w:val="0071262E"/>
    <w:rsid w:val="007133C5"/>
    <w:rsid w:val="0071626E"/>
    <w:rsid w:val="007167CD"/>
    <w:rsid w:val="00716EF7"/>
    <w:rsid w:val="0071721F"/>
    <w:rsid w:val="00720F6C"/>
    <w:rsid w:val="00720F98"/>
    <w:rsid w:val="00721F13"/>
    <w:rsid w:val="00723562"/>
    <w:rsid w:val="00723ACC"/>
    <w:rsid w:val="00724F7A"/>
    <w:rsid w:val="0072510A"/>
    <w:rsid w:val="00725B22"/>
    <w:rsid w:val="007266EA"/>
    <w:rsid w:val="0072783F"/>
    <w:rsid w:val="00727E73"/>
    <w:rsid w:val="007326F5"/>
    <w:rsid w:val="00733E8F"/>
    <w:rsid w:val="00734112"/>
    <w:rsid w:val="007361E8"/>
    <w:rsid w:val="00736DA7"/>
    <w:rsid w:val="0073730D"/>
    <w:rsid w:val="00740B45"/>
    <w:rsid w:val="0074107A"/>
    <w:rsid w:val="00741CA8"/>
    <w:rsid w:val="00742D0E"/>
    <w:rsid w:val="00747792"/>
    <w:rsid w:val="0075015D"/>
    <w:rsid w:val="0075296A"/>
    <w:rsid w:val="00752E7A"/>
    <w:rsid w:val="0075370A"/>
    <w:rsid w:val="007537EF"/>
    <w:rsid w:val="00755913"/>
    <w:rsid w:val="00755D1E"/>
    <w:rsid w:val="00756200"/>
    <w:rsid w:val="007564FB"/>
    <w:rsid w:val="0075760C"/>
    <w:rsid w:val="0076382B"/>
    <w:rsid w:val="00763D2D"/>
    <w:rsid w:val="00764123"/>
    <w:rsid w:val="00764435"/>
    <w:rsid w:val="00764744"/>
    <w:rsid w:val="00764B84"/>
    <w:rsid w:val="007650B4"/>
    <w:rsid w:val="007667A2"/>
    <w:rsid w:val="00766AC6"/>
    <w:rsid w:val="00767B3E"/>
    <w:rsid w:val="0077032E"/>
    <w:rsid w:val="00770759"/>
    <w:rsid w:val="00770FC3"/>
    <w:rsid w:val="00771D08"/>
    <w:rsid w:val="007751FB"/>
    <w:rsid w:val="00775CFC"/>
    <w:rsid w:val="00776255"/>
    <w:rsid w:val="007763CE"/>
    <w:rsid w:val="0077683D"/>
    <w:rsid w:val="00777B4E"/>
    <w:rsid w:val="0078019E"/>
    <w:rsid w:val="0078059F"/>
    <w:rsid w:val="0078072C"/>
    <w:rsid w:val="00780A58"/>
    <w:rsid w:val="007834CE"/>
    <w:rsid w:val="0078362F"/>
    <w:rsid w:val="0078501D"/>
    <w:rsid w:val="007858AC"/>
    <w:rsid w:val="00786784"/>
    <w:rsid w:val="007906FB"/>
    <w:rsid w:val="007909DD"/>
    <w:rsid w:val="00792041"/>
    <w:rsid w:val="00792D21"/>
    <w:rsid w:val="00793CF1"/>
    <w:rsid w:val="00796C9D"/>
    <w:rsid w:val="007974C7"/>
    <w:rsid w:val="007A2E06"/>
    <w:rsid w:val="007A2E12"/>
    <w:rsid w:val="007A2F1C"/>
    <w:rsid w:val="007A5173"/>
    <w:rsid w:val="007A5ADB"/>
    <w:rsid w:val="007B07FC"/>
    <w:rsid w:val="007B10F9"/>
    <w:rsid w:val="007B16FB"/>
    <w:rsid w:val="007B1749"/>
    <w:rsid w:val="007B205B"/>
    <w:rsid w:val="007B223D"/>
    <w:rsid w:val="007B2467"/>
    <w:rsid w:val="007B2DE6"/>
    <w:rsid w:val="007B3960"/>
    <w:rsid w:val="007B4A7C"/>
    <w:rsid w:val="007B6DBA"/>
    <w:rsid w:val="007B6E6F"/>
    <w:rsid w:val="007C0F3C"/>
    <w:rsid w:val="007C219B"/>
    <w:rsid w:val="007C3F4C"/>
    <w:rsid w:val="007C6183"/>
    <w:rsid w:val="007C654F"/>
    <w:rsid w:val="007C7011"/>
    <w:rsid w:val="007D0107"/>
    <w:rsid w:val="007D05A1"/>
    <w:rsid w:val="007D3996"/>
    <w:rsid w:val="007D39A5"/>
    <w:rsid w:val="007D4471"/>
    <w:rsid w:val="007D5230"/>
    <w:rsid w:val="007D6457"/>
    <w:rsid w:val="007D6648"/>
    <w:rsid w:val="007E0887"/>
    <w:rsid w:val="007E30AE"/>
    <w:rsid w:val="007E32FF"/>
    <w:rsid w:val="007E462C"/>
    <w:rsid w:val="007E5A8D"/>
    <w:rsid w:val="007E67D8"/>
    <w:rsid w:val="007F0FF2"/>
    <w:rsid w:val="007F18DE"/>
    <w:rsid w:val="007F21AC"/>
    <w:rsid w:val="007F2E6C"/>
    <w:rsid w:val="007F3ACD"/>
    <w:rsid w:val="007F4CCE"/>
    <w:rsid w:val="007F6E2E"/>
    <w:rsid w:val="007F7AF8"/>
    <w:rsid w:val="00801165"/>
    <w:rsid w:val="0080140D"/>
    <w:rsid w:val="00801A8E"/>
    <w:rsid w:val="008035D9"/>
    <w:rsid w:val="00803D30"/>
    <w:rsid w:val="008044DD"/>
    <w:rsid w:val="00804DF8"/>
    <w:rsid w:val="00807A2E"/>
    <w:rsid w:val="0081095C"/>
    <w:rsid w:val="00811C62"/>
    <w:rsid w:val="00814E89"/>
    <w:rsid w:val="008163D7"/>
    <w:rsid w:val="00817AF7"/>
    <w:rsid w:val="008214C9"/>
    <w:rsid w:val="00821EBD"/>
    <w:rsid w:val="008260D2"/>
    <w:rsid w:val="00826F6E"/>
    <w:rsid w:val="0082741D"/>
    <w:rsid w:val="008305C1"/>
    <w:rsid w:val="00832A04"/>
    <w:rsid w:val="00832C29"/>
    <w:rsid w:val="00833666"/>
    <w:rsid w:val="00834CD1"/>
    <w:rsid w:val="0083593B"/>
    <w:rsid w:val="00836EFC"/>
    <w:rsid w:val="00837BB4"/>
    <w:rsid w:val="0084012B"/>
    <w:rsid w:val="008427C9"/>
    <w:rsid w:val="0084302F"/>
    <w:rsid w:val="0084425B"/>
    <w:rsid w:val="0084428C"/>
    <w:rsid w:val="00844D1F"/>
    <w:rsid w:val="00846075"/>
    <w:rsid w:val="0084629A"/>
    <w:rsid w:val="008468D0"/>
    <w:rsid w:val="00847188"/>
    <w:rsid w:val="0084734F"/>
    <w:rsid w:val="0085022A"/>
    <w:rsid w:val="00851F32"/>
    <w:rsid w:val="00851FBA"/>
    <w:rsid w:val="00852BCF"/>
    <w:rsid w:val="00854936"/>
    <w:rsid w:val="00864696"/>
    <w:rsid w:val="00865138"/>
    <w:rsid w:val="0086543F"/>
    <w:rsid w:val="00865490"/>
    <w:rsid w:val="008707A6"/>
    <w:rsid w:val="00872798"/>
    <w:rsid w:val="00873E51"/>
    <w:rsid w:val="0087780A"/>
    <w:rsid w:val="00877AC1"/>
    <w:rsid w:val="008804AB"/>
    <w:rsid w:val="00880E49"/>
    <w:rsid w:val="00883CAC"/>
    <w:rsid w:val="00885B19"/>
    <w:rsid w:val="00886675"/>
    <w:rsid w:val="00890EE3"/>
    <w:rsid w:val="00890F04"/>
    <w:rsid w:val="008913D9"/>
    <w:rsid w:val="00893EAB"/>
    <w:rsid w:val="00894150"/>
    <w:rsid w:val="0089599C"/>
    <w:rsid w:val="0089671B"/>
    <w:rsid w:val="00896F29"/>
    <w:rsid w:val="00897141"/>
    <w:rsid w:val="008A31CA"/>
    <w:rsid w:val="008A46D3"/>
    <w:rsid w:val="008B0420"/>
    <w:rsid w:val="008B0A8E"/>
    <w:rsid w:val="008B0B6D"/>
    <w:rsid w:val="008B2D60"/>
    <w:rsid w:val="008B34B0"/>
    <w:rsid w:val="008B3C6D"/>
    <w:rsid w:val="008B4F53"/>
    <w:rsid w:val="008B4FE2"/>
    <w:rsid w:val="008B55AF"/>
    <w:rsid w:val="008B6418"/>
    <w:rsid w:val="008B72DA"/>
    <w:rsid w:val="008C0BD7"/>
    <w:rsid w:val="008C12FA"/>
    <w:rsid w:val="008C2429"/>
    <w:rsid w:val="008C3D6A"/>
    <w:rsid w:val="008C4ACF"/>
    <w:rsid w:val="008C55E2"/>
    <w:rsid w:val="008C5DE0"/>
    <w:rsid w:val="008C66BF"/>
    <w:rsid w:val="008D08BD"/>
    <w:rsid w:val="008D0FAF"/>
    <w:rsid w:val="008D101B"/>
    <w:rsid w:val="008D1B41"/>
    <w:rsid w:val="008D27D0"/>
    <w:rsid w:val="008D3252"/>
    <w:rsid w:val="008D59D5"/>
    <w:rsid w:val="008D65DC"/>
    <w:rsid w:val="008D7B50"/>
    <w:rsid w:val="008E0073"/>
    <w:rsid w:val="008E2DCB"/>
    <w:rsid w:val="008E3769"/>
    <w:rsid w:val="008E63C8"/>
    <w:rsid w:val="008E6BC5"/>
    <w:rsid w:val="008F00C4"/>
    <w:rsid w:val="008F25B0"/>
    <w:rsid w:val="008F4FC7"/>
    <w:rsid w:val="008F5D08"/>
    <w:rsid w:val="008F7B8B"/>
    <w:rsid w:val="0090083D"/>
    <w:rsid w:val="00900CE5"/>
    <w:rsid w:val="009015B4"/>
    <w:rsid w:val="00902FD0"/>
    <w:rsid w:val="00906B7D"/>
    <w:rsid w:val="00910666"/>
    <w:rsid w:val="00912554"/>
    <w:rsid w:val="0091258B"/>
    <w:rsid w:val="00913FD2"/>
    <w:rsid w:val="00914154"/>
    <w:rsid w:val="00914D36"/>
    <w:rsid w:val="00914ECA"/>
    <w:rsid w:val="009158D7"/>
    <w:rsid w:val="00915C90"/>
    <w:rsid w:val="009165C9"/>
    <w:rsid w:val="00920872"/>
    <w:rsid w:val="00920DDE"/>
    <w:rsid w:val="00921574"/>
    <w:rsid w:val="00922729"/>
    <w:rsid w:val="009235BA"/>
    <w:rsid w:val="009241E0"/>
    <w:rsid w:val="00924D37"/>
    <w:rsid w:val="00930549"/>
    <w:rsid w:val="009306A5"/>
    <w:rsid w:val="009330C0"/>
    <w:rsid w:val="00933EC7"/>
    <w:rsid w:val="0093454D"/>
    <w:rsid w:val="0093472C"/>
    <w:rsid w:val="00935CD5"/>
    <w:rsid w:val="00937090"/>
    <w:rsid w:val="00940189"/>
    <w:rsid w:val="00940B42"/>
    <w:rsid w:val="00940D67"/>
    <w:rsid w:val="0094144B"/>
    <w:rsid w:val="00944189"/>
    <w:rsid w:val="00944C1F"/>
    <w:rsid w:val="00947336"/>
    <w:rsid w:val="0095078A"/>
    <w:rsid w:val="00950CEE"/>
    <w:rsid w:val="009511C7"/>
    <w:rsid w:val="00951DA6"/>
    <w:rsid w:val="00952B49"/>
    <w:rsid w:val="00952D47"/>
    <w:rsid w:val="00953D2E"/>
    <w:rsid w:val="00955F7E"/>
    <w:rsid w:val="0096191D"/>
    <w:rsid w:val="00962621"/>
    <w:rsid w:val="00962750"/>
    <w:rsid w:val="00964097"/>
    <w:rsid w:val="0096418E"/>
    <w:rsid w:val="009661FC"/>
    <w:rsid w:val="0096652A"/>
    <w:rsid w:val="009703DF"/>
    <w:rsid w:val="00970CAF"/>
    <w:rsid w:val="0097164D"/>
    <w:rsid w:val="00973377"/>
    <w:rsid w:val="00973A00"/>
    <w:rsid w:val="00974F83"/>
    <w:rsid w:val="00975372"/>
    <w:rsid w:val="009761A8"/>
    <w:rsid w:val="0098090F"/>
    <w:rsid w:val="00983CA4"/>
    <w:rsid w:val="00985523"/>
    <w:rsid w:val="009858A4"/>
    <w:rsid w:val="00991714"/>
    <w:rsid w:val="00992B84"/>
    <w:rsid w:val="00994528"/>
    <w:rsid w:val="009949C1"/>
    <w:rsid w:val="00994EDB"/>
    <w:rsid w:val="00995870"/>
    <w:rsid w:val="009A03EC"/>
    <w:rsid w:val="009A05F4"/>
    <w:rsid w:val="009A1F7C"/>
    <w:rsid w:val="009A25F2"/>
    <w:rsid w:val="009A3165"/>
    <w:rsid w:val="009A4B5E"/>
    <w:rsid w:val="009A4C5E"/>
    <w:rsid w:val="009A5C26"/>
    <w:rsid w:val="009A7BEF"/>
    <w:rsid w:val="009B15DD"/>
    <w:rsid w:val="009B2C62"/>
    <w:rsid w:val="009B3B71"/>
    <w:rsid w:val="009B4D1C"/>
    <w:rsid w:val="009B4E7E"/>
    <w:rsid w:val="009B56CD"/>
    <w:rsid w:val="009B6B4F"/>
    <w:rsid w:val="009B75D0"/>
    <w:rsid w:val="009C45C0"/>
    <w:rsid w:val="009C4B59"/>
    <w:rsid w:val="009C605D"/>
    <w:rsid w:val="009C778E"/>
    <w:rsid w:val="009D0DA2"/>
    <w:rsid w:val="009D3E47"/>
    <w:rsid w:val="009D54A7"/>
    <w:rsid w:val="009D6ECA"/>
    <w:rsid w:val="009D71D2"/>
    <w:rsid w:val="009D731D"/>
    <w:rsid w:val="009D7AF4"/>
    <w:rsid w:val="009E023E"/>
    <w:rsid w:val="009E02CC"/>
    <w:rsid w:val="009E3EDD"/>
    <w:rsid w:val="009E467B"/>
    <w:rsid w:val="009E4864"/>
    <w:rsid w:val="009E7E16"/>
    <w:rsid w:val="009F0CB0"/>
    <w:rsid w:val="009F3731"/>
    <w:rsid w:val="009F3E21"/>
    <w:rsid w:val="009F5F0E"/>
    <w:rsid w:val="009F75D5"/>
    <w:rsid w:val="00A02B7E"/>
    <w:rsid w:val="00A02EA4"/>
    <w:rsid w:val="00A033FA"/>
    <w:rsid w:val="00A0350A"/>
    <w:rsid w:val="00A03730"/>
    <w:rsid w:val="00A043E6"/>
    <w:rsid w:val="00A04888"/>
    <w:rsid w:val="00A06C43"/>
    <w:rsid w:val="00A119B3"/>
    <w:rsid w:val="00A146A2"/>
    <w:rsid w:val="00A1515A"/>
    <w:rsid w:val="00A1617A"/>
    <w:rsid w:val="00A17A4D"/>
    <w:rsid w:val="00A200D7"/>
    <w:rsid w:val="00A2038C"/>
    <w:rsid w:val="00A207E9"/>
    <w:rsid w:val="00A228A4"/>
    <w:rsid w:val="00A261B3"/>
    <w:rsid w:val="00A32983"/>
    <w:rsid w:val="00A3468F"/>
    <w:rsid w:val="00A3593D"/>
    <w:rsid w:val="00A3596F"/>
    <w:rsid w:val="00A35AC6"/>
    <w:rsid w:val="00A36FCF"/>
    <w:rsid w:val="00A42EE0"/>
    <w:rsid w:val="00A43252"/>
    <w:rsid w:val="00A436EF"/>
    <w:rsid w:val="00A44994"/>
    <w:rsid w:val="00A44A80"/>
    <w:rsid w:val="00A44CD0"/>
    <w:rsid w:val="00A44E35"/>
    <w:rsid w:val="00A47D04"/>
    <w:rsid w:val="00A503C4"/>
    <w:rsid w:val="00A506CE"/>
    <w:rsid w:val="00A51F6B"/>
    <w:rsid w:val="00A52530"/>
    <w:rsid w:val="00A52867"/>
    <w:rsid w:val="00A535DE"/>
    <w:rsid w:val="00A54499"/>
    <w:rsid w:val="00A5540E"/>
    <w:rsid w:val="00A575A5"/>
    <w:rsid w:val="00A6016F"/>
    <w:rsid w:val="00A61BDC"/>
    <w:rsid w:val="00A62CAC"/>
    <w:rsid w:val="00A650C8"/>
    <w:rsid w:val="00A65D2E"/>
    <w:rsid w:val="00A6639E"/>
    <w:rsid w:val="00A668D8"/>
    <w:rsid w:val="00A67DC2"/>
    <w:rsid w:val="00A71BFE"/>
    <w:rsid w:val="00A747CD"/>
    <w:rsid w:val="00A74F8C"/>
    <w:rsid w:val="00A76038"/>
    <w:rsid w:val="00A76B40"/>
    <w:rsid w:val="00A76D08"/>
    <w:rsid w:val="00A811A1"/>
    <w:rsid w:val="00A836A4"/>
    <w:rsid w:val="00A844BD"/>
    <w:rsid w:val="00A8674A"/>
    <w:rsid w:val="00A8774C"/>
    <w:rsid w:val="00A92B14"/>
    <w:rsid w:val="00A9391F"/>
    <w:rsid w:val="00A96106"/>
    <w:rsid w:val="00A9717B"/>
    <w:rsid w:val="00AA2CFE"/>
    <w:rsid w:val="00AA2F9E"/>
    <w:rsid w:val="00AA319B"/>
    <w:rsid w:val="00AA3833"/>
    <w:rsid w:val="00AA3CEE"/>
    <w:rsid w:val="00AA4F04"/>
    <w:rsid w:val="00AA52E2"/>
    <w:rsid w:val="00AA5ACF"/>
    <w:rsid w:val="00AA5B50"/>
    <w:rsid w:val="00AA69A0"/>
    <w:rsid w:val="00AB0606"/>
    <w:rsid w:val="00AB16F6"/>
    <w:rsid w:val="00AB195C"/>
    <w:rsid w:val="00AB3859"/>
    <w:rsid w:val="00AB3B94"/>
    <w:rsid w:val="00AB43F8"/>
    <w:rsid w:val="00AB59AF"/>
    <w:rsid w:val="00AB6D96"/>
    <w:rsid w:val="00AB7C86"/>
    <w:rsid w:val="00AC0844"/>
    <w:rsid w:val="00AC11AE"/>
    <w:rsid w:val="00AC22B5"/>
    <w:rsid w:val="00AC23ED"/>
    <w:rsid w:val="00AC28F1"/>
    <w:rsid w:val="00AC2CCD"/>
    <w:rsid w:val="00AC2ECA"/>
    <w:rsid w:val="00AC3CCD"/>
    <w:rsid w:val="00AC6357"/>
    <w:rsid w:val="00AC78A0"/>
    <w:rsid w:val="00AD09A1"/>
    <w:rsid w:val="00AD11B3"/>
    <w:rsid w:val="00AD28F9"/>
    <w:rsid w:val="00AD5AB7"/>
    <w:rsid w:val="00AD6F8E"/>
    <w:rsid w:val="00AD7708"/>
    <w:rsid w:val="00AD7C70"/>
    <w:rsid w:val="00AE56E3"/>
    <w:rsid w:val="00AE61E8"/>
    <w:rsid w:val="00AE7B26"/>
    <w:rsid w:val="00AF04B1"/>
    <w:rsid w:val="00AF2818"/>
    <w:rsid w:val="00AF3A96"/>
    <w:rsid w:val="00AF6259"/>
    <w:rsid w:val="00AF7E2A"/>
    <w:rsid w:val="00B00432"/>
    <w:rsid w:val="00B00670"/>
    <w:rsid w:val="00B00BEA"/>
    <w:rsid w:val="00B00E39"/>
    <w:rsid w:val="00B01CD9"/>
    <w:rsid w:val="00B056AF"/>
    <w:rsid w:val="00B0632E"/>
    <w:rsid w:val="00B06A46"/>
    <w:rsid w:val="00B06DE0"/>
    <w:rsid w:val="00B071DA"/>
    <w:rsid w:val="00B10140"/>
    <w:rsid w:val="00B10C5D"/>
    <w:rsid w:val="00B111B8"/>
    <w:rsid w:val="00B114CD"/>
    <w:rsid w:val="00B1235C"/>
    <w:rsid w:val="00B157A4"/>
    <w:rsid w:val="00B158BD"/>
    <w:rsid w:val="00B161AF"/>
    <w:rsid w:val="00B1620A"/>
    <w:rsid w:val="00B165D4"/>
    <w:rsid w:val="00B21178"/>
    <w:rsid w:val="00B213EB"/>
    <w:rsid w:val="00B252DA"/>
    <w:rsid w:val="00B25BD1"/>
    <w:rsid w:val="00B30088"/>
    <w:rsid w:val="00B3068E"/>
    <w:rsid w:val="00B30B71"/>
    <w:rsid w:val="00B32CDB"/>
    <w:rsid w:val="00B334DB"/>
    <w:rsid w:val="00B363B9"/>
    <w:rsid w:val="00B37E3E"/>
    <w:rsid w:val="00B37FB1"/>
    <w:rsid w:val="00B401CE"/>
    <w:rsid w:val="00B406D0"/>
    <w:rsid w:val="00B410B3"/>
    <w:rsid w:val="00B4311D"/>
    <w:rsid w:val="00B44A20"/>
    <w:rsid w:val="00B44C0A"/>
    <w:rsid w:val="00B45853"/>
    <w:rsid w:val="00B46E86"/>
    <w:rsid w:val="00B50025"/>
    <w:rsid w:val="00B51E3E"/>
    <w:rsid w:val="00B5267B"/>
    <w:rsid w:val="00B53D5D"/>
    <w:rsid w:val="00B5407A"/>
    <w:rsid w:val="00B55717"/>
    <w:rsid w:val="00B55CB2"/>
    <w:rsid w:val="00B573D4"/>
    <w:rsid w:val="00B610C9"/>
    <w:rsid w:val="00B62014"/>
    <w:rsid w:val="00B6215F"/>
    <w:rsid w:val="00B62419"/>
    <w:rsid w:val="00B626D5"/>
    <w:rsid w:val="00B634B7"/>
    <w:rsid w:val="00B63570"/>
    <w:rsid w:val="00B635AD"/>
    <w:rsid w:val="00B655FD"/>
    <w:rsid w:val="00B65FAB"/>
    <w:rsid w:val="00B662C2"/>
    <w:rsid w:val="00B702D5"/>
    <w:rsid w:val="00B70514"/>
    <w:rsid w:val="00B71A15"/>
    <w:rsid w:val="00B72162"/>
    <w:rsid w:val="00B7424E"/>
    <w:rsid w:val="00B7462C"/>
    <w:rsid w:val="00B750AC"/>
    <w:rsid w:val="00B774D0"/>
    <w:rsid w:val="00B80C94"/>
    <w:rsid w:val="00B810CC"/>
    <w:rsid w:val="00B83B56"/>
    <w:rsid w:val="00B83DD6"/>
    <w:rsid w:val="00B91678"/>
    <w:rsid w:val="00B91838"/>
    <w:rsid w:val="00B920AF"/>
    <w:rsid w:val="00B92B02"/>
    <w:rsid w:val="00B93857"/>
    <w:rsid w:val="00B96472"/>
    <w:rsid w:val="00B970FF"/>
    <w:rsid w:val="00B97E31"/>
    <w:rsid w:val="00BA15EE"/>
    <w:rsid w:val="00BA2AC1"/>
    <w:rsid w:val="00BA3C6E"/>
    <w:rsid w:val="00BA4BAD"/>
    <w:rsid w:val="00BA64AA"/>
    <w:rsid w:val="00BB2605"/>
    <w:rsid w:val="00BB2A73"/>
    <w:rsid w:val="00BB3348"/>
    <w:rsid w:val="00BB475C"/>
    <w:rsid w:val="00BB63AD"/>
    <w:rsid w:val="00BB64A0"/>
    <w:rsid w:val="00BC1AB1"/>
    <w:rsid w:val="00BC1C50"/>
    <w:rsid w:val="00BC1EB8"/>
    <w:rsid w:val="00BC28BF"/>
    <w:rsid w:val="00BC2ED7"/>
    <w:rsid w:val="00BC318C"/>
    <w:rsid w:val="00BC4423"/>
    <w:rsid w:val="00BC55FC"/>
    <w:rsid w:val="00BC5C15"/>
    <w:rsid w:val="00BC645B"/>
    <w:rsid w:val="00BD0A27"/>
    <w:rsid w:val="00BD17FE"/>
    <w:rsid w:val="00BD2E62"/>
    <w:rsid w:val="00BD3587"/>
    <w:rsid w:val="00BD3D46"/>
    <w:rsid w:val="00BD5D3A"/>
    <w:rsid w:val="00BD7831"/>
    <w:rsid w:val="00BE017B"/>
    <w:rsid w:val="00BE195C"/>
    <w:rsid w:val="00BE2370"/>
    <w:rsid w:val="00BE57AD"/>
    <w:rsid w:val="00BE79C2"/>
    <w:rsid w:val="00BE7A42"/>
    <w:rsid w:val="00BE7B06"/>
    <w:rsid w:val="00BF0D6E"/>
    <w:rsid w:val="00BF27D6"/>
    <w:rsid w:val="00BF3139"/>
    <w:rsid w:val="00BF5E59"/>
    <w:rsid w:val="00BF649F"/>
    <w:rsid w:val="00C03CC8"/>
    <w:rsid w:val="00C04277"/>
    <w:rsid w:val="00C04323"/>
    <w:rsid w:val="00C0488E"/>
    <w:rsid w:val="00C07212"/>
    <w:rsid w:val="00C10B50"/>
    <w:rsid w:val="00C10E60"/>
    <w:rsid w:val="00C11579"/>
    <w:rsid w:val="00C11FCC"/>
    <w:rsid w:val="00C13623"/>
    <w:rsid w:val="00C14DC9"/>
    <w:rsid w:val="00C14F89"/>
    <w:rsid w:val="00C15715"/>
    <w:rsid w:val="00C1580D"/>
    <w:rsid w:val="00C15F29"/>
    <w:rsid w:val="00C179E4"/>
    <w:rsid w:val="00C2080A"/>
    <w:rsid w:val="00C22F6F"/>
    <w:rsid w:val="00C23419"/>
    <w:rsid w:val="00C244D9"/>
    <w:rsid w:val="00C255A3"/>
    <w:rsid w:val="00C26093"/>
    <w:rsid w:val="00C27361"/>
    <w:rsid w:val="00C30E60"/>
    <w:rsid w:val="00C3226F"/>
    <w:rsid w:val="00C32F24"/>
    <w:rsid w:val="00C333D3"/>
    <w:rsid w:val="00C34D23"/>
    <w:rsid w:val="00C34D6F"/>
    <w:rsid w:val="00C34F5F"/>
    <w:rsid w:val="00C3585A"/>
    <w:rsid w:val="00C36196"/>
    <w:rsid w:val="00C36AEA"/>
    <w:rsid w:val="00C37669"/>
    <w:rsid w:val="00C37C84"/>
    <w:rsid w:val="00C4010F"/>
    <w:rsid w:val="00C4658B"/>
    <w:rsid w:val="00C4688D"/>
    <w:rsid w:val="00C4742C"/>
    <w:rsid w:val="00C511A0"/>
    <w:rsid w:val="00C528B3"/>
    <w:rsid w:val="00C539E1"/>
    <w:rsid w:val="00C558AE"/>
    <w:rsid w:val="00C61413"/>
    <w:rsid w:val="00C62154"/>
    <w:rsid w:val="00C622D4"/>
    <w:rsid w:val="00C6478F"/>
    <w:rsid w:val="00C655C5"/>
    <w:rsid w:val="00C659CF"/>
    <w:rsid w:val="00C66B72"/>
    <w:rsid w:val="00C66EFF"/>
    <w:rsid w:val="00C672C3"/>
    <w:rsid w:val="00C678E1"/>
    <w:rsid w:val="00C71360"/>
    <w:rsid w:val="00C71438"/>
    <w:rsid w:val="00C725B8"/>
    <w:rsid w:val="00C727A4"/>
    <w:rsid w:val="00C73300"/>
    <w:rsid w:val="00C7406D"/>
    <w:rsid w:val="00C743E9"/>
    <w:rsid w:val="00C7449D"/>
    <w:rsid w:val="00C74977"/>
    <w:rsid w:val="00C75398"/>
    <w:rsid w:val="00C758D1"/>
    <w:rsid w:val="00C75952"/>
    <w:rsid w:val="00C76C0C"/>
    <w:rsid w:val="00C800B0"/>
    <w:rsid w:val="00C81E7B"/>
    <w:rsid w:val="00C821DA"/>
    <w:rsid w:val="00C82464"/>
    <w:rsid w:val="00C86AA4"/>
    <w:rsid w:val="00C87E1F"/>
    <w:rsid w:val="00C87F5B"/>
    <w:rsid w:val="00C90F10"/>
    <w:rsid w:val="00C91282"/>
    <w:rsid w:val="00C91B0D"/>
    <w:rsid w:val="00C92640"/>
    <w:rsid w:val="00C92CEC"/>
    <w:rsid w:val="00C93790"/>
    <w:rsid w:val="00C94250"/>
    <w:rsid w:val="00C953F0"/>
    <w:rsid w:val="00C9663A"/>
    <w:rsid w:val="00C96703"/>
    <w:rsid w:val="00C967A5"/>
    <w:rsid w:val="00C96D7D"/>
    <w:rsid w:val="00C96FD3"/>
    <w:rsid w:val="00C9728A"/>
    <w:rsid w:val="00CA223E"/>
    <w:rsid w:val="00CA58B2"/>
    <w:rsid w:val="00CA6EB1"/>
    <w:rsid w:val="00CA6F3E"/>
    <w:rsid w:val="00CA7D76"/>
    <w:rsid w:val="00CA7DD8"/>
    <w:rsid w:val="00CB17E6"/>
    <w:rsid w:val="00CB28DD"/>
    <w:rsid w:val="00CB4913"/>
    <w:rsid w:val="00CB7A52"/>
    <w:rsid w:val="00CC0274"/>
    <w:rsid w:val="00CC0ED8"/>
    <w:rsid w:val="00CC153F"/>
    <w:rsid w:val="00CC3226"/>
    <w:rsid w:val="00CC4632"/>
    <w:rsid w:val="00CC7AA9"/>
    <w:rsid w:val="00CC7CCD"/>
    <w:rsid w:val="00CD3AED"/>
    <w:rsid w:val="00CD648B"/>
    <w:rsid w:val="00CD6F71"/>
    <w:rsid w:val="00CE25D0"/>
    <w:rsid w:val="00CE26FD"/>
    <w:rsid w:val="00CE4768"/>
    <w:rsid w:val="00CE68A7"/>
    <w:rsid w:val="00CF1AF6"/>
    <w:rsid w:val="00CF37B5"/>
    <w:rsid w:val="00CF6E71"/>
    <w:rsid w:val="00CF7C82"/>
    <w:rsid w:val="00D02711"/>
    <w:rsid w:val="00D03C4B"/>
    <w:rsid w:val="00D03D12"/>
    <w:rsid w:val="00D043B2"/>
    <w:rsid w:val="00D05E20"/>
    <w:rsid w:val="00D0673F"/>
    <w:rsid w:val="00D07C5A"/>
    <w:rsid w:val="00D105CF"/>
    <w:rsid w:val="00D10CEE"/>
    <w:rsid w:val="00D1106B"/>
    <w:rsid w:val="00D1222E"/>
    <w:rsid w:val="00D136F8"/>
    <w:rsid w:val="00D152CB"/>
    <w:rsid w:val="00D15C8F"/>
    <w:rsid w:val="00D16790"/>
    <w:rsid w:val="00D17814"/>
    <w:rsid w:val="00D21B34"/>
    <w:rsid w:val="00D223EB"/>
    <w:rsid w:val="00D2250E"/>
    <w:rsid w:val="00D2453C"/>
    <w:rsid w:val="00D25738"/>
    <w:rsid w:val="00D2583B"/>
    <w:rsid w:val="00D26690"/>
    <w:rsid w:val="00D30B00"/>
    <w:rsid w:val="00D32E11"/>
    <w:rsid w:val="00D34815"/>
    <w:rsid w:val="00D349AE"/>
    <w:rsid w:val="00D36DB6"/>
    <w:rsid w:val="00D37310"/>
    <w:rsid w:val="00D410C1"/>
    <w:rsid w:val="00D4233D"/>
    <w:rsid w:val="00D427B7"/>
    <w:rsid w:val="00D42A53"/>
    <w:rsid w:val="00D45534"/>
    <w:rsid w:val="00D4748E"/>
    <w:rsid w:val="00D474A1"/>
    <w:rsid w:val="00D53177"/>
    <w:rsid w:val="00D564D9"/>
    <w:rsid w:val="00D568C3"/>
    <w:rsid w:val="00D61684"/>
    <w:rsid w:val="00D62EB5"/>
    <w:rsid w:val="00D63188"/>
    <w:rsid w:val="00D63199"/>
    <w:rsid w:val="00D635BA"/>
    <w:rsid w:val="00D66D98"/>
    <w:rsid w:val="00D7029F"/>
    <w:rsid w:val="00D70677"/>
    <w:rsid w:val="00D719D8"/>
    <w:rsid w:val="00D71B7A"/>
    <w:rsid w:val="00D72943"/>
    <w:rsid w:val="00D73A70"/>
    <w:rsid w:val="00D76AD8"/>
    <w:rsid w:val="00D80512"/>
    <w:rsid w:val="00D80673"/>
    <w:rsid w:val="00D806F2"/>
    <w:rsid w:val="00D8284C"/>
    <w:rsid w:val="00D828FF"/>
    <w:rsid w:val="00D82CC7"/>
    <w:rsid w:val="00D82FEB"/>
    <w:rsid w:val="00D8484A"/>
    <w:rsid w:val="00D84FC2"/>
    <w:rsid w:val="00D85357"/>
    <w:rsid w:val="00D8709D"/>
    <w:rsid w:val="00D91183"/>
    <w:rsid w:val="00D92166"/>
    <w:rsid w:val="00D922CD"/>
    <w:rsid w:val="00D928AF"/>
    <w:rsid w:val="00D94880"/>
    <w:rsid w:val="00D94C4E"/>
    <w:rsid w:val="00D94C7D"/>
    <w:rsid w:val="00D96232"/>
    <w:rsid w:val="00D97667"/>
    <w:rsid w:val="00DA1D47"/>
    <w:rsid w:val="00DA2418"/>
    <w:rsid w:val="00DA41C9"/>
    <w:rsid w:val="00DA4454"/>
    <w:rsid w:val="00DA49A2"/>
    <w:rsid w:val="00DA7D76"/>
    <w:rsid w:val="00DB1447"/>
    <w:rsid w:val="00DB1A2B"/>
    <w:rsid w:val="00DB1A77"/>
    <w:rsid w:val="00DB1D00"/>
    <w:rsid w:val="00DB3059"/>
    <w:rsid w:val="00DB38F6"/>
    <w:rsid w:val="00DB41A1"/>
    <w:rsid w:val="00DB468D"/>
    <w:rsid w:val="00DB55D5"/>
    <w:rsid w:val="00DB58E3"/>
    <w:rsid w:val="00DC066E"/>
    <w:rsid w:val="00DC15D3"/>
    <w:rsid w:val="00DC287F"/>
    <w:rsid w:val="00DC3EDA"/>
    <w:rsid w:val="00DC4178"/>
    <w:rsid w:val="00DC6993"/>
    <w:rsid w:val="00DC6B36"/>
    <w:rsid w:val="00DC6CE3"/>
    <w:rsid w:val="00DD0F22"/>
    <w:rsid w:val="00DD2CDE"/>
    <w:rsid w:val="00DD3A86"/>
    <w:rsid w:val="00DD41F6"/>
    <w:rsid w:val="00DD47CB"/>
    <w:rsid w:val="00DD6661"/>
    <w:rsid w:val="00DE14D1"/>
    <w:rsid w:val="00DE1DA2"/>
    <w:rsid w:val="00DE2540"/>
    <w:rsid w:val="00DE26CD"/>
    <w:rsid w:val="00DE2ACB"/>
    <w:rsid w:val="00DE5AD2"/>
    <w:rsid w:val="00DE5B5F"/>
    <w:rsid w:val="00DE62C7"/>
    <w:rsid w:val="00DE74B5"/>
    <w:rsid w:val="00DF0545"/>
    <w:rsid w:val="00DF1549"/>
    <w:rsid w:val="00DF2F4A"/>
    <w:rsid w:val="00DF3E0E"/>
    <w:rsid w:val="00DF4C51"/>
    <w:rsid w:val="00DF50CB"/>
    <w:rsid w:val="00DF5E91"/>
    <w:rsid w:val="00DF6FD6"/>
    <w:rsid w:val="00E00190"/>
    <w:rsid w:val="00E02185"/>
    <w:rsid w:val="00E0227B"/>
    <w:rsid w:val="00E04593"/>
    <w:rsid w:val="00E04D03"/>
    <w:rsid w:val="00E113DE"/>
    <w:rsid w:val="00E11544"/>
    <w:rsid w:val="00E127DB"/>
    <w:rsid w:val="00E136FC"/>
    <w:rsid w:val="00E13D94"/>
    <w:rsid w:val="00E16883"/>
    <w:rsid w:val="00E200E9"/>
    <w:rsid w:val="00E20F7E"/>
    <w:rsid w:val="00E210A7"/>
    <w:rsid w:val="00E246C4"/>
    <w:rsid w:val="00E24874"/>
    <w:rsid w:val="00E2637A"/>
    <w:rsid w:val="00E26BA7"/>
    <w:rsid w:val="00E270B2"/>
    <w:rsid w:val="00E27178"/>
    <w:rsid w:val="00E274CC"/>
    <w:rsid w:val="00E278FE"/>
    <w:rsid w:val="00E27A82"/>
    <w:rsid w:val="00E306C0"/>
    <w:rsid w:val="00E313F3"/>
    <w:rsid w:val="00E32A00"/>
    <w:rsid w:val="00E3326F"/>
    <w:rsid w:val="00E341B5"/>
    <w:rsid w:val="00E350F3"/>
    <w:rsid w:val="00E35F2B"/>
    <w:rsid w:val="00E37D3A"/>
    <w:rsid w:val="00E404E0"/>
    <w:rsid w:val="00E40EFE"/>
    <w:rsid w:val="00E41F9F"/>
    <w:rsid w:val="00E42105"/>
    <w:rsid w:val="00E43079"/>
    <w:rsid w:val="00E43BCA"/>
    <w:rsid w:val="00E44426"/>
    <w:rsid w:val="00E444C9"/>
    <w:rsid w:val="00E44D6C"/>
    <w:rsid w:val="00E45028"/>
    <w:rsid w:val="00E46274"/>
    <w:rsid w:val="00E476AA"/>
    <w:rsid w:val="00E5021E"/>
    <w:rsid w:val="00E50969"/>
    <w:rsid w:val="00E50DAA"/>
    <w:rsid w:val="00E51A03"/>
    <w:rsid w:val="00E551CC"/>
    <w:rsid w:val="00E55D0C"/>
    <w:rsid w:val="00E56E73"/>
    <w:rsid w:val="00E57700"/>
    <w:rsid w:val="00E57CDC"/>
    <w:rsid w:val="00E60EEF"/>
    <w:rsid w:val="00E620E9"/>
    <w:rsid w:val="00E62248"/>
    <w:rsid w:val="00E656B7"/>
    <w:rsid w:val="00E71106"/>
    <w:rsid w:val="00E72983"/>
    <w:rsid w:val="00E7432E"/>
    <w:rsid w:val="00E765D9"/>
    <w:rsid w:val="00E77995"/>
    <w:rsid w:val="00E8223E"/>
    <w:rsid w:val="00E82880"/>
    <w:rsid w:val="00E82E16"/>
    <w:rsid w:val="00E86240"/>
    <w:rsid w:val="00E87B40"/>
    <w:rsid w:val="00E87E7C"/>
    <w:rsid w:val="00E90E14"/>
    <w:rsid w:val="00E928F6"/>
    <w:rsid w:val="00E93434"/>
    <w:rsid w:val="00E95C02"/>
    <w:rsid w:val="00E96142"/>
    <w:rsid w:val="00E970FD"/>
    <w:rsid w:val="00EA2773"/>
    <w:rsid w:val="00EA589D"/>
    <w:rsid w:val="00EB50C1"/>
    <w:rsid w:val="00EB6517"/>
    <w:rsid w:val="00EB7B49"/>
    <w:rsid w:val="00EC10F4"/>
    <w:rsid w:val="00EC168F"/>
    <w:rsid w:val="00EC189D"/>
    <w:rsid w:val="00EC362C"/>
    <w:rsid w:val="00EC3A16"/>
    <w:rsid w:val="00ED0E57"/>
    <w:rsid w:val="00ED307D"/>
    <w:rsid w:val="00ED410A"/>
    <w:rsid w:val="00ED4240"/>
    <w:rsid w:val="00ED4310"/>
    <w:rsid w:val="00ED44AA"/>
    <w:rsid w:val="00ED611E"/>
    <w:rsid w:val="00EE1163"/>
    <w:rsid w:val="00EE1F6F"/>
    <w:rsid w:val="00EE20F7"/>
    <w:rsid w:val="00EE5061"/>
    <w:rsid w:val="00EE71AF"/>
    <w:rsid w:val="00EF06EE"/>
    <w:rsid w:val="00EF0F42"/>
    <w:rsid w:val="00EF2975"/>
    <w:rsid w:val="00EF3B51"/>
    <w:rsid w:val="00EF485F"/>
    <w:rsid w:val="00EF5F3A"/>
    <w:rsid w:val="00EF72DC"/>
    <w:rsid w:val="00F00EF0"/>
    <w:rsid w:val="00F0296C"/>
    <w:rsid w:val="00F047BB"/>
    <w:rsid w:val="00F0675A"/>
    <w:rsid w:val="00F06AB8"/>
    <w:rsid w:val="00F06C40"/>
    <w:rsid w:val="00F10243"/>
    <w:rsid w:val="00F10D1F"/>
    <w:rsid w:val="00F12644"/>
    <w:rsid w:val="00F146CA"/>
    <w:rsid w:val="00F14AA9"/>
    <w:rsid w:val="00F14B1D"/>
    <w:rsid w:val="00F154A6"/>
    <w:rsid w:val="00F1708C"/>
    <w:rsid w:val="00F179B5"/>
    <w:rsid w:val="00F20520"/>
    <w:rsid w:val="00F205C9"/>
    <w:rsid w:val="00F20BE3"/>
    <w:rsid w:val="00F215A9"/>
    <w:rsid w:val="00F21753"/>
    <w:rsid w:val="00F218C7"/>
    <w:rsid w:val="00F23F78"/>
    <w:rsid w:val="00F24A3B"/>
    <w:rsid w:val="00F27200"/>
    <w:rsid w:val="00F2799C"/>
    <w:rsid w:val="00F30430"/>
    <w:rsid w:val="00F32100"/>
    <w:rsid w:val="00F32207"/>
    <w:rsid w:val="00F335E6"/>
    <w:rsid w:val="00F3409D"/>
    <w:rsid w:val="00F36FDB"/>
    <w:rsid w:val="00F370CB"/>
    <w:rsid w:val="00F42B19"/>
    <w:rsid w:val="00F444F9"/>
    <w:rsid w:val="00F451DA"/>
    <w:rsid w:val="00F4699F"/>
    <w:rsid w:val="00F47455"/>
    <w:rsid w:val="00F477C2"/>
    <w:rsid w:val="00F478DC"/>
    <w:rsid w:val="00F50B18"/>
    <w:rsid w:val="00F512E2"/>
    <w:rsid w:val="00F521DE"/>
    <w:rsid w:val="00F53490"/>
    <w:rsid w:val="00F53567"/>
    <w:rsid w:val="00F540A4"/>
    <w:rsid w:val="00F57940"/>
    <w:rsid w:val="00F60655"/>
    <w:rsid w:val="00F60E88"/>
    <w:rsid w:val="00F64186"/>
    <w:rsid w:val="00F66560"/>
    <w:rsid w:val="00F66DDD"/>
    <w:rsid w:val="00F66EA8"/>
    <w:rsid w:val="00F67096"/>
    <w:rsid w:val="00F67A2D"/>
    <w:rsid w:val="00F70515"/>
    <w:rsid w:val="00F7278E"/>
    <w:rsid w:val="00F737D1"/>
    <w:rsid w:val="00F7386C"/>
    <w:rsid w:val="00F73B17"/>
    <w:rsid w:val="00F74369"/>
    <w:rsid w:val="00F744D9"/>
    <w:rsid w:val="00F74AD1"/>
    <w:rsid w:val="00F751E6"/>
    <w:rsid w:val="00F7614D"/>
    <w:rsid w:val="00F77127"/>
    <w:rsid w:val="00F819A4"/>
    <w:rsid w:val="00F819B4"/>
    <w:rsid w:val="00F81A57"/>
    <w:rsid w:val="00F82B58"/>
    <w:rsid w:val="00F82B76"/>
    <w:rsid w:val="00F82C86"/>
    <w:rsid w:val="00F831B4"/>
    <w:rsid w:val="00F83786"/>
    <w:rsid w:val="00F83C82"/>
    <w:rsid w:val="00F83C9C"/>
    <w:rsid w:val="00F8493F"/>
    <w:rsid w:val="00F854C1"/>
    <w:rsid w:val="00F85A2B"/>
    <w:rsid w:val="00F86FEA"/>
    <w:rsid w:val="00F900AD"/>
    <w:rsid w:val="00F92A0A"/>
    <w:rsid w:val="00F943B2"/>
    <w:rsid w:val="00F94F9F"/>
    <w:rsid w:val="00F96DE0"/>
    <w:rsid w:val="00F97A05"/>
    <w:rsid w:val="00FA1120"/>
    <w:rsid w:val="00FA1AED"/>
    <w:rsid w:val="00FA50CB"/>
    <w:rsid w:val="00FB0DED"/>
    <w:rsid w:val="00FB2A27"/>
    <w:rsid w:val="00FB2E8B"/>
    <w:rsid w:val="00FB42FC"/>
    <w:rsid w:val="00FB4742"/>
    <w:rsid w:val="00FB6C52"/>
    <w:rsid w:val="00FB7377"/>
    <w:rsid w:val="00FB75F7"/>
    <w:rsid w:val="00FC0247"/>
    <w:rsid w:val="00FC1484"/>
    <w:rsid w:val="00FC663F"/>
    <w:rsid w:val="00FD0A7F"/>
    <w:rsid w:val="00FD23FF"/>
    <w:rsid w:val="00FD38FE"/>
    <w:rsid w:val="00FD3D4C"/>
    <w:rsid w:val="00FD41D2"/>
    <w:rsid w:val="00FD4777"/>
    <w:rsid w:val="00FD4C81"/>
    <w:rsid w:val="00FE209B"/>
    <w:rsid w:val="00FE345B"/>
    <w:rsid w:val="00FE34AF"/>
    <w:rsid w:val="00FE6465"/>
    <w:rsid w:val="00FE7447"/>
    <w:rsid w:val="00FF0F1F"/>
    <w:rsid w:val="00FF31AB"/>
    <w:rsid w:val="00FF6277"/>
    <w:rsid w:val="00FF7920"/>
    <w:rsid w:val="00FF7D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9F6AA"/>
  <w15:chartTrackingRefBased/>
  <w15:docId w15:val="{A1CA65C3-23AF-43EF-B71D-A60075622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2041"/>
  </w:style>
  <w:style w:type="paragraph" w:styleId="Heading1">
    <w:name w:val="heading 1"/>
    <w:basedOn w:val="Normal"/>
    <w:next w:val="Normal"/>
    <w:link w:val="Heading1Char"/>
    <w:uiPriority w:val="9"/>
    <w:qFormat/>
    <w:rsid w:val="009241E0"/>
    <w:pPr>
      <w:keepNext/>
      <w:keepLines/>
      <w:spacing w:before="240" w:after="0"/>
      <w:outlineLvl w:val="0"/>
    </w:pPr>
    <w:rPr>
      <w:rFonts w:asciiTheme="majorHAnsi" w:eastAsiaTheme="majorEastAsia" w:hAnsiTheme="majorHAnsi" w:cstheme="majorBidi"/>
      <w:color w:val="2F5496" w:themeColor="accent1" w:themeShade="BF"/>
      <w:sz w:val="32"/>
      <w:szCs w:val="32"/>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725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01CD9"/>
    <w:rPr>
      <w:color w:val="0563C1" w:themeColor="hyperlink"/>
      <w:u w:val="single"/>
    </w:rPr>
  </w:style>
  <w:style w:type="character" w:styleId="UnresolvedMention">
    <w:name w:val="Unresolved Mention"/>
    <w:basedOn w:val="DefaultParagraphFont"/>
    <w:uiPriority w:val="99"/>
    <w:semiHidden/>
    <w:unhideWhenUsed/>
    <w:rsid w:val="00B01CD9"/>
    <w:rPr>
      <w:color w:val="605E5C"/>
      <w:shd w:val="clear" w:color="auto" w:fill="E1DFDD"/>
    </w:rPr>
  </w:style>
  <w:style w:type="paragraph" w:styleId="Header">
    <w:name w:val="header"/>
    <w:basedOn w:val="Normal"/>
    <w:link w:val="HeaderChar"/>
    <w:uiPriority w:val="99"/>
    <w:unhideWhenUsed/>
    <w:rsid w:val="00F705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0515"/>
  </w:style>
  <w:style w:type="paragraph" w:styleId="Footer">
    <w:name w:val="footer"/>
    <w:basedOn w:val="Normal"/>
    <w:link w:val="FooterChar"/>
    <w:uiPriority w:val="99"/>
    <w:unhideWhenUsed/>
    <w:rsid w:val="00F705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0515"/>
  </w:style>
  <w:style w:type="character" w:customStyle="1" w:styleId="Heading1Char">
    <w:name w:val="Heading 1 Char"/>
    <w:basedOn w:val="DefaultParagraphFont"/>
    <w:link w:val="Heading1"/>
    <w:uiPriority w:val="9"/>
    <w:rsid w:val="009241E0"/>
    <w:rPr>
      <w:rFonts w:asciiTheme="majorHAnsi" w:eastAsiaTheme="majorEastAsia" w:hAnsiTheme="majorHAnsi" w:cstheme="majorBidi"/>
      <w:color w:val="2F5496" w:themeColor="accent1" w:themeShade="BF"/>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womensaid.org.uk/information-support/what-is-domestic-abuse/"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womensaid.org.uk/information-support/what-is-domestic-abuse/myth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verywellmind.com/domestic-abuse-and-alcohol-62643#:~:text=Studies%20of%20domestic%20violence%20frequently%20document%20high%20rates"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mentalhealth.org.uk/explore-mental-health/mental-health-statistics/domestic-violence-statistics"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BB3A9A05067164AAED305EB266CE5FF" ma:contentTypeVersion="7" ma:contentTypeDescription="Create a new document." ma:contentTypeScope="" ma:versionID="b297bd2ef8b27efaebd0ca7ca1472f80">
  <xsd:schema xmlns:xsd="http://www.w3.org/2001/XMLSchema" xmlns:xs="http://www.w3.org/2001/XMLSchema" xmlns:p="http://schemas.microsoft.com/office/2006/metadata/properties" xmlns:ns3="6b5bd684-8631-4d35-bdcf-c9e38c7d488d" xmlns:ns4="37708af0-49d6-4626-adf7-ee8f7f4cc1b8" targetNamespace="http://schemas.microsoft.com/office/2006/metadata/properties" ma:root="true" ma:fieldsID="76a618a52bc8f71bd15270dc24bb204b" ns3:_="" ns4:_="">
    <xsd:import namespace="6b5bd684-8631-4d35-bdcf-c9e38c7d488d"/>
    <xsd:import namespace="37708af0-49d6-4626-adf7-ee8f7f4cc1b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5bd684-8631-4d35-bdcf-c9e38c7d48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7708af0-49d6-4626-adf7-ee8f7f4cc1b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3D738D0-9BBB-427B-A8E3-BCA23CF4897D}">
  <ds:schemaRefs>
    <ds:schemaRef ds:uri="http://schemas.openxmlformats.org/package/2006/metadata/core-properties"/>
    <ds:schemaRef ds:uri="http://purl.org/dc/terms/"/>
    <ds:schemaRef ds:uri="http://purl.org/dc/dcmitype/"/>
    <ds:schemaRef ds:uri="6b5bd684-8631-4d35-bdcf-c9e38c7d488d"/>
    <ds:schemaRef ds:uri="http://www.w3.org/XML/1998/namespace"/>
    <ds:schemaRef ds:uri="http://schemas.microsoft.com/office/2006/documentManagement/types"/>
    <ds:schemaRef ds:uri="http://schemas.microsoft.com/office/2006/metadata/properties"/>
    <ds:schemaRef ds:uri="http://schemas.microsoft.com/office/infopath/2007/PartnerControls"/>
    <ds:schemaRef ds:uri="37708af0-49d6-4626-adf7-ee8f7f4cc1b8"/>
    <ds:schemaRef ds:uri="http://purl.org/dc/elements/1.1/"/>
  </ds:schemaRefs>
</ds:datastoreItem>
</file>

<file path=customXml/itemProps2.xml><?xml version="1.0" encoding="utf-8"?>
<ds:datastoreItem xmlns:ds="http://schemas.openxmlformats.org/officeDocument/2006/customXml" ds:itemID="{F0B1FE42-C5AF-4F42-A859-9DC285CE67C7}">
  <ds:schemaRefs>
    <ds:schemaRef ds:uri="http://schemas.openxmlformats.org/officeDocument/2006/bibliography"/>
  </ds:schemaRefs>
</ds:datastoreItem>
</file>

<file path=customXml/itemProps3.xml><?xml version="1.0" encoding="utf-8"?>
<ds:datastoreItem xmlns:ds="http://schemas.openxmlformats.org/officeDocument/2006/customXml" ds:itemID="{C883D87D-8E45-4EFF-AC76-66B5891212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5bd684-8631-4d35-bdcf-c9e38c7d488d"/>
    <ds:schemaRef ds:uri="37708af0-49d6-4626-adf7-ee8f7f4cc1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9F3A1EC-E980-441C-9194-AB13475C625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3669</Words>
  <Characters>21501</Characters>
  <Application>Microsoft Office Word</Application>
  <DocSecurity>0</DocSecurity>
  <Lines>826</Lines>
  <Paragraphs>262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dc:creator>
  <cp:keywords/>
  <dc:description/>
  <cp:lastModifiedBy>Natalie Tully</cp:lastModifiedBy>
  <cp:revision>2</cp:revision>
  <dcterms:created xsi:type="dcterms:W3CDTF">2022-11-18T03:57:00Z</dcterms:created>
  <dcterms:modified xsi:type="dcterms:W3CDTF">2022-11-18T03:57:00Z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0x0101008BB3A9A05067164AAED305EB266CE5FF</vt:lpwstr>
  </property>
</Properties>
</file>