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6A586C90" w:rsidP="6A586C90" w:rsidRDefault="6A586C90" w14:paraId="1BFF65A9" w14:textId="74962E46">
      <w:pPr>
        <w:jc w:val="center"/>
      </w:pPr>
    </w:p>
    <w:p w:rsidR="0AB34B79" w:rsidP="6A586C90" w:rsidRDefault="0AB34B79" w14:paraId="1E58F8C2" w14:textId="54EFC5F3">
      <w:pPr>
        <w:ind w:left="720"/>
        <w:jc w:val="center"/>
        <w:rPr>
          <w:rFonts w:ascii="Arial" w:hAnsi="Arial" w:eastAsia="Arial" w:cs="Arial"/>
          <w:b/>
          <w:bCs/>
          <w:color w:val="000000" w:themeColor="text1"/>
          <w:sz w:val="40"/>
          <w:szCs w:val="40"/>
          <w:u w:val="single"/>
        </w:rPr>
      </w:pPr>
      <w:r w:rsidRPr="2958A003" w:rsidR="0AB34B79">
        <w:rPr>
          <w:rFonts w:ascii="Arial" w:hAnsi="Arial" w:eastAsia="Arial" w:cs="Arial"/>
          <w:b w:val="1"/>
          <w:bCs w:val="1"/>
          <w:color w:val="000000" w:themeColor="text1" w:themeTint="FF" w:themeShade="FF"/>
          <w:sz w:val="40"/>
          <w:szCs w:val="40"/>
          <w:u w:val="single"/>
        </w:rPr>
        <w:t>Health and safety considerations for Re-roofing and external wall insulation project in occupied housing</w:t>
      </w:r>
    </w:p>
    <w:p w:rsidR="0AB34B79" w:rsidP="2958A003" w:rsidRDefault="0AB34B79" w14:paraId="6FCCE820" w14:textId="7753C6D6">
      <w:pPr>
        <w:pStyle w:val="Normal"/>
        <w:ind w:left="720"/>
        <w:jc w:val="center"/>
        <w:rPr>
          <w:rFonts w:ascii="Arial" w:hAnsi="Arial" w:eastAsia="Arial" w:cs="Arial"/>
          <w:b w:val="1"/>
          <w:bCs w:val="1"/>
          <w:color w:val="000000" w:themeColor="text1" w:themeTint="FF" w:themeShade="FF"/>
          <w:sz w:val="40"/>
          <w:szCs w:val="40"/>
          <w:u w:val="single"/>
        </w:rPr>
      </w:pPr>
    </w:p>
    <w:p w:rsidR="0AB34B79" w:rsidP="2958A003" w:rsidRDefault="0AB34B79" w14:paraId="495C0D91" w14:textId="02B073D8">
      <w:pPr>
        <w:pStyle w:val="Normal"/>
        <w:ind w:left="720"/>
        <w:jc w:val="center"/>
        <w:rPr>
          <w:rFonts w:ascii="Arial" w:hAnsi="Arial" w:eastAsia="Arial" w:cs="Arial"/>
          <w:b w:val="1"/>
          <w:bCs w:val="1"/>
          <w:color w:val="000000" w:themeColor="text1" w:themeTint="FF" w:themeShade="FF"/>
          <w:sz w:val="40"/>
          <w:szCs w:val="40"/>
          <w:u w:val="single"/>
        </w:rPr>
      </w:pPr>
    </w:p>
    <w:p w:rsidR="0AB34B79" w:rsidP="2958A003" w:rsidRDefault="0AB34B79" w14:paraId="1D4E15E2" w14:textId="50DA1FBB">
      <w:pPr>
        <w:pStyle w:val="Normal"/>
        <w:ind w:left="720"/>
        <w:jc w:val="center"/>
        <w:rPr>
          <w:rFonts w:ascii="Arial" w:hAnsi="Arial" w:eastAsia="Arial" w:cs="Arial"/>
          <w:b w:val="1"/>
          <w:bCs w:val="1"/>
          <w:color w:val="000000" w:themeColor="text1" w:themeTint="FF" w:themeShade="FF"/>
          <w:sz w:val="40"/>
          <w:szCs w:val="40"/>
          <w:u w:val="single"/>
        </w:rPr>
      </w:pPr>
    </w:p>
    <w:p w:rsidR="0AB34B79" w:rsidP="2958A003" w:rsidRDefault="0AB34B79" w14:paraId="25B834A8" w14:textId="2FD3F379">
      <w:pPr>
        <w:pStyle w:val="Normal"/>
        <w:ind w:left="720"/>
        <w:jc w:val="center"/>
        <w:rPr>
          <w:rFonts w:ascii="Arial" w:hAnsi="Arial" w:eastAsia="Arial" w:cs="Arial"/>
          <w:b w:val="1"/>
          <w:bCs w:val="1"/>
          <w:color w:val="000000" w:themeColor="text1" w:themeTint="FF" w:themeShade="FF"/>
          <w:sz w:val="40"/>
          <w:szCs w:val="40"/>
          <w:u w:val="single"/>
        </w:rPr>
      </w:pPr>
    </w:p>
    <w:p w:rsidR="0AB34B79" w:rsidP="2958A003" w:rsidRDefault="0AB34B79" w14:paraId="5746209F" w14:textId="5F683890">
      <w:pPr>
        <w:pStyle w:val="Normal"/>
        <w:ind w:left="720"/>
        <w:jc w:val="center"/>
        <w:rPr>
          <w:rFonts w:ascii="Arial" w:hAnsi="Arial" w:eastAsia="Arial" w:cs="Arial"/>
          <w:b w:val="1"/>
          <w:bCs w:val="1"/>
          <w:color w:val="000000" w:themeColor="text1" w:themeTint="FF" w:themeShade="FF"/>
          <w:sz w:val="40"/>
          <w:szCs w:val="40"/>
          <w:u w:val="single"/>
        </w:rPr>
      </w:pPr>
    </w:p>
    <w:p w:rsidR="0AB34B79" w:rsidP="2958A003" w:rsidRDefault="0AB34B79" w14:paraId="4EC725D9" w14:textId="69BAEB62">
      <w:pPr>
        <w:pStyle w:val="Normal"/>
        <w:ind w:left="720"/>
        <w:jc w:val="center"/>
        <w:rPr>
          <w:rFonts w:ascii="Arial" w:hAnsi="Arial" w:eastAsia="Arial" w:cs="Arial"/>
          <w:b w:val="1"/>
          <w:bCs w:val="1"/>
          <w:color w:val="000000" w:themeColor="text1" w:themeTint="FF" w:themeShade="FF"/>
          <w:sz w:val="40"/>
          <w:szCs w:val="40"/>
          <w:u w:val="single"/>
        </w:rPr>
      </w:pPr>
    </w:p>
    <w:p w:rsidR="0AB34B79" w:rsidP="2958A003" w:rsidRDefault="0AB34B79" w14:paraId="50AF130E" w14:textId="456DCCC3">
      <w:pPr>
        <w:pStyle w:val="Normal"/>
        <w:ind w:left="720"/>
        <w:jc w:val="center"/>
        <w:rPr>
          <w:rFonts w:ascii="Arial" w:hAnsi="Arial" w:eastAsia="Arial" w:cs="Arial"/>
          <w:b w:val="1"/>
          <w:bCs w:val="1"/>
          <w:color w:val="000000" w:themeColor="text1" w:themeTint="FF" w:themeShade="FF"/>
          <w:sz w:val="40"/>
          <w:szCs w:val="40"/>
          <w:u w:val="single"/>
        </w:rPr>
      </w:pPr>
    </w:p>
    <w:p w:rsidR="0AB34B79" w:rsidP="2958A003" w:rsidRDefault="0AB34B79" w14:paraId="7F35032E" w14:textId="1F8269E4">
      <w:pPr>
        <w:pStyle w:val="Normal"/>
        <w:ind w:left="720"/>
        <w:jc w:val="center"/>
        <w:rPr>
          <w:rFonts w:ascii="Arial" w:hAnsi="Arial" w:eastAsia="Arial" w:cs="Arial"/>
          <w:b w:val="1"/>
          <w:bCs w:val="1"/>
          <w:color w:val="000000" w:themeColor="text1" w:themeTint="FF" w:themeShade="FF"/>
          <w:sz w:val="40"/>
          <w:szCs w:val="40"/>
          <w:u w:val="single"/>
        </w:rPr>
      </w:pPr>
    </w:p>
    <w:p w:rsidR="0AB34B79" w:rsidP="2958A003" w:rsidRDefault="0AB34B79" w14:paraId="381F1588" w14:textId="0F91563A">
      <w:pPr>
        <w:pStyle w:val="Normal"/>
        <w:ind w:left="720"/>
        <w:jc w:val="center"/>
        <w:rPr>
          <w:rFonts w:ascii="Arial" w:hAnsi="Arial" w:eastAsia="Arial" w:cs="Arial"/>
          <w:b w:val="1"/>
          <w:bCs w:val="1"/>
          <w:color w:val="000000" w:themeColor="text1" w:themeTint="FF" w:themeShade="FF"/>
          <w:sz w:val="40"/>
          <w:szCs w:val="40"/>
          <w:u w:val="single"/>
        </w:rPr>
      </w:pPr>
      <w:r w:rsidRPr="2958A003" w:rsidR="1BB45891">
        <w:rPr>
          <w:rFonts w:ascii="Arial" w:hAnsi="Arial" w:eastAsia="Arial" w:cs="Arial"/>
          <w:b w:val="1"/>
          <w:bCs w:val="1"/>
          <w:color w:val="000000" w:themeColor="text1" w:themeTint="FF" w:themeShade="FF"/>
          <w:sz w:val="40"/>
          <w:szCs w:val="40"/>
          <w:u w:val="single"/>
        </w:rPr>
        <w:t>By Osian Phillips</w:t>
      </w:r>
    </w:p>
    <w:p w:rsidR="0AB34B79" w:rsidP="2958A003" w:rsidRDefault="0AB34B79" w14:paraId="34C5FCF3" w14:textId="21E4FE29">
      <w:pPr>
        <w:ind w:left="720"/>
        <w:rPr>
          <w:rFonts w:ascii="Arial" w:hAnsi="Arial" w:eastAsia="Arial" w:cs="Arial"/>
          <w:b w:val="1"/>
          <w:bCs w:val="1"/>
          <w:color w:val="000000" w:themeColor="text1" w:themeTint="FF" w:themeShade="FF"/>
          <w:u w:val="single"/>
        </w:rPr>
      </w:pPr>
    </w:p>
    <w:p w:rsidR="0AB34B79" w:rsidP="2958A003" w:rsidRDefault="0AB34B79" w14:paraId="1912F254" w14:textId="7028CD20">
      <w:pPr>
        <w:ind w:left="720"/>
        <w:rPr>
          <w:rFonts w:ascii="Arial" w:hAnsi="Arial" w:eastAsia="Arial" w:cs="Arial"/>
          <w:b w:val="1"/>
          <w:bCs w:val="1"/>
          <w:color w:val="000000" w:themeColor="text1" w:themeTint="FF" w:themeShade="FF"/>
          <w:u w:val="single"/>
        </w:rPr>
      </w:pPr>
    </w:p>
    <w:p w:rsidR="0AB34B79" w:rsidP="2958A003" w:rsidRDefault="0AB34B79" w14:paraId="246F2FEB" w14:textId="58525877">
      <w:pPr>
        <w:ind w:left="720"/>
        <w:rPr>
          <w:rFonts w:ascii="Arial" w:hAnsi="Arial" w:eastAsia="Arial" w:cs="Arial"/>
          <w:b w:val="1"/>
          <w:bCs w:val="1"/>
          <w:color w:val="000000" w:themeColor="text1" w:themeTint="FF" w:themeShade="FF"/>
          <w:u w:val="single"/>
        </w:rPr>
      </w:pPr>
    </w:p>
    <w:p w:rsidR="0AB34B79" w:rsidP="2958A003" w:rsidRDefault="0AB34B79" w14:paraId="21F96795" w14:textId="73E6F59F">
      <w:pPr>
        <w:ind w:left="720"/>
        <w:rPr>
          <w:rFonts w:ascii="Arial" w:hAnsi="Arial" w:eastAsia="Arial" w:cs="Arial"/>
          <w:b w:val="1"/>
          <w:bCs w:val="1"/>
          <w:color w:val="000000" w:themeColor="text1" w:themeTint="FF" w:themeShade="FF"/>
          <w:u w:val="single"/>
        </w:rPr>
      </w:pPr>
    </w:p>
    <w:p w:rsidR="0AB34B79" w:rsidP="2958A003" w:rsidRDefault="0AB34B79" w14:paraId="231611B6" w14:textId="4D28CCE6">
      <w:pPr>
        <w:ind w:left="720"/>
        <w:rPr>
          <w:rFonts w:ascii="Arial" w:hAnsi="Arial" w:eastAsia="Arial" w:cs="Arial"/>
          <w:b w:val="1"/>
          <w:bCs w:val="1"/>
          <w:color w:val="000000" w:themeColor="text1" w:themeTint="FF" w:themeShade="FF"/>
          <w:u w:val="single"/>
        </w:rPr>
      </w:pPr>
    </w:p>
    <w:p w:rsidR="0AB34B79" w:rsidP="2958A003" w:rsidRDefault="0AB34B79" w14:paraId="6C087A3A" w14:textId="3E98F61B">
      <w:pPr>
        <w:ind w:left="720"/>
        <w:rPr>
          <w:rFonts w:ascii="Arial" w:hAnsi="Arial" w:eastAsia="Arial" w:cs="Arial"/>
          <w:b w:val="1"/>
          <w:bCs w:val="1"/>
          <w:color w:val="000000" w:themeColor="text1" w:themeTint="FF" w:themeShade="FF"/>
          <w:u w:val="single"/>
        </w:rPr>
      </w:pPr>
    </w:p>
    <w:p w:rsidR="0AB34B79" w:rsidP="2958A003" w:rsidRDefault="0AB34B79" w14:paraId="33DB73FE" w14:textId="5C66FA4B">
      <w:pPr>
        <w:ind w:left="720"/>
        <w:rPr>
          <w:rFonts w:ascii="Arial" w:hAnsi="Arial" w:eastAsia="Arial" w:cs="Arial"/>
          <w:b w:val="1"/>
          <w:bCs w:val="1"/>
          <w:color w:val="000000" w:themeColor="text1" w:themeTint="FF" w:themeShade="FF"/>
          <w:u w:val="single"/>
        </w:rPr>
      </w:pPr>
    </w:p>
    <w:p w:rsidR="0AB34B79" w:rsidP="2958A003" w:rsidRDefault="0AB34B79" w14:paraId="04D45A87" w14:textId="48A308E9">
      <w:pPr>
        <w:ind w:left="720"/>
        <w:rPr>
          <w:rFonts w:ascii="Arial" w:hAnsi="Arial" w:eastAsia="Arial" w:cs="Arial"/>
          <w:b w:val="1"/>
          <w:bCs w:val="1"/>
          <w:color w:val="000000" w:themeColor="text1" w:themeTint="FF" w:themeShade="FF"/>
          <w:u w:val="single"/>
        </w:rPr>
      </w:pPr>
    </w:p>
    <w:p w:rsidR="0AB34B79" w:rsidP="2958A003" w:rsidRDefault="0AB34B79" w14:paraId="546E17D7" w14:textId="4551FF42">
      <w:pPr>
        <w:ind w:left="720"/>
        <w:rPr>
          <w:rFonts w:ascii="Arial" w:hAnsi="Arial" w:eastAsia="Arial" w:cs="Arial"/>
          <w:b w:val="1"/>
          <w:bCs w:val="1"/>
          <w:color w:val="000000" w:themeColor="text1" w:themeTint="FF" w:themeShade="FF"/>
          <w:u w:val="single"/>
        </w:rPr>
      </w:pPr>
    </w:p>
    <w:p w:rsidR="0AB34B79" w:rsidP="2958A003" w:rsidRDefault="0AB34B79" w14:paraId="4233BB7C" w14:textId="5D7E35A6">
      <w:pPr>
        <w:ind w:left="720"/>
        <w:rPr>
          <w:rFonts w:ascii="Arial" w:hAnsi="Arial" w:eastAsia="Arial" w:cs="Arial"/>
          <w:b w:val="1"/>
          <w:bCs w:val="1"/>
          <w:color w:val="000000" w:themeColor="text1" w:themeTint="FF" w:themeShade="FF"/>
          <w:u w:val="single"/>
        </w:rPr>
      </w:pPr>
    </w:p>
    <w:p w:rsidR="0AB34B79" w:rsidP="2958A003" w:rsidRDefault="0AB34B79" w14:paraId="3F41645F" w14:textId="6C94A736">
      <w:pPr>
        <w:ind w:left="0"/>
        <w:jc w:val="center"/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</w:pPr>
    </w:p>
    <w:p w:rsidR="0AB34B79" w:rsidP="2958A003" w:rsidRDefault="0AB34B79" w14:paraId="59E6C004" w14:textId="4E9624FD">
      <w:pPr>
        <w:pStyle w:val="Normal"/>
        <w:ind w:left="0"/>
        <w:jc w:val="center"/>
        <w:rPr>
          <w:rFonts w:ascii="Arial" w:hAnsi="Arial" w:eastAsia="Arial" w:cs="Arial"/>
          <w:b w:val="1"/>
          <w:bCs w:val="1"/>
          <w:color w:val="000000" w:themeColor="text1" w:themeTint="FF" w:themeShade="FF"/>
          <w:u w:val="single"/>
        </w:rPr>
      </w:pPr>
    </w:p>
    <w:p w:rsidR="0AB34B79" w:rsidP="2958A003" w:rsidRDefault="0AB34B79" w14:paraId="2D07309F" w14:textId="3C2672AB">
      <w:pPr>
        <w:pStyle w:val="Normal"/>
        <w:ind w:left="0"/>
        <w:jc w:val="left"/>
        <w:rPr>
          <w:rFonts w:ascii="Arial" w:hAnsi="Arial" w:eastAsia="Arial" w:cs="Arial"/>
          <w:b w:val="1"/>
          <w:bCs w:val="1"/>
          <w:color w:val="000000" w:themeColor="text1"/>
          <w:u w:val="single"/>
        </w:rPr>
      </w:pPr>
      <w:r w:rsidRPr="2958A003" w:rsidR="1BB45891">
        <w:rPr>
          <w:rFonts w:ascii="Arial" w:hAnsi="Arial" w:eastAsia="Arial" w:cs="Arial"/>
          <w:b w:val="0"/>
          <w:bCs w:val="0"/>
          <w:color w:val="000000" w:themeColor="text1" w:themeTint="FF" w:themeShade="FF"/>
          <w:u w:val="none"/>
        </w:rPr>
        <w:t xml:space="preserve">            </w:t>
      </w:r>
      <w:r w:rsidRPr="2958A003" w:rsidR="0AB34B79">
        <w:rPr>
          <w:rFonts w:ascii="Arial" w:hAnsi="Arial" w:eastAsia="Arial" w:cs="Arial"/>
          <w:b w:val="1"/>
          <w:bCs w:val="1"/>
          <w:color w:val="000000" w:themeColor="text1" w:themeTint="FF" w:themeShade="FF"/>
          <w:u w:val="single"/>
        </w:rPr>
        <w:t>Introduction</w:t>
      </w:r>
    </w:p>
    <w:p w:rsidR="5CCAB06A" w:rsidP="6A586C90" w:rsidRDefault="5CCAB06A" w14:paraId="1F57D2F0" w14:textId="153EA53D">
      <w:pPr>
        <w:ind w:left="720"/>
        <w:rPr>
          <w:rFonts w:ascii="Arial" w:hAnsi="Arial" w:eastAsia="Arial" w:cs="Arial"/>
          <w:color w:val="000000" w:themeColor="text1"/>
        </w:rPr>
      </w:pPr>
      <w:r w:rsidRPr="6A586C90">
        <w:rPr>
          <w:rFonts w:ascii="Arial" w:hAnsi="Arial" w:eastAsia="Arial" w:cs="Arial"/>
          <w:color w:val="000000" w:themeColor="text1"/>
        </w:rPr>
        <w:t>As the trainee health and safety officer for UWTSD construction, it’s highly important that I understand an</w:t>
      </w:r>
      <w:r w:rsidRPr="6A586C90" w:rsidR="1508FF38">
        <w:rPr>
          <w:rFonts w:ascii="Arial" w:hAnsi="Arial" w:eastAsia="Arial" w:cs="Arial"/>
          <w:color w:val="000000" w:themeColor="text1"/>
        </w:rPr>
        <w:t>d adhere to relevant health and safety legislations which govern construction projects</w:t>
      </w:r>
      <w:r w:rsidRPr="6A586C90" w:rsidR="5A147ACD">
        <w:rPr>
          <w:rFonts w:ascii="Arial" w:hAnsi="Arial" w:eastAsia="Arial" w:cs="Arial"/>
          <w:color w:val="000000" w:themeColor="text1"/>
        </w:rPr>
        <w:t>. This report outlines health and safety risks that are relevant with</w:t>
      </w:r>
      <w:r w:rsidRPr="6A586C90" w:rsidR="607B1131">
        <w:rPr>
          <w:rFonts w:ascii="Arial" w:hAnsi="Arial" w:eastAsia="Arial" w:cs="Arial"/>
          <w:color w:val="000000" w:themeColor="text1"/>
        </w:rPr>
        <w:t xml:space="preserve"> re-roofing and external wall installation</w:t>
      </w:r>
      <w:r w:rsidRPr="6A586C90" w:rsidR="3A600923">
        <w:rPr>
          <w:rFonts w:ascii="Arial" w:hAnsi="Arial" w:eastAsia="Arial" w:cs="Arial"/>
          <w:color w:val="000000" w:themeColor="text1"/>
        </w:rPr>
        <w:t xml:space="preserve"> in occupied housing</w:t>
      </w:r>
      <w:r w:rsidRPr="6A586C90" w:rsidR="607B1131">
        <w:rPr>
          <w:rFonts w:ascii="Arial" w:hAnsi="Arial" w:eastAsia="Arial" w:cs="Arial"/>
          <w:color w:val="000000" w:themeColor="text1"/>
        </w:rPr>
        <w:t xml:space="preserve">, it also </w:t>
      </w:r>
      <w:r w:rsidRPr="6A586C90" w:rsidR="362C85A7">
        <w:rPr>
          <w:rFonts w:ascii="Arial" w:hAnsi="Arial" w:eastAsia="Arial" w:cs="Arial"/>
          <w:color w:val="000000" w:themeColor="text1"/>
        </w:rPr>
        <w:t>highlights</w:t>
      </w:r>
      <w:r w:rsidRPr="6A586C90" w:rsidR="607B1131">
        <w:rPr>
          <w:rFonts w:ascii="Arial" w:hAnsi="Arial" w:eastAsia="Arial" w:cs="Arial"/>
          <w:color w:val="000000" w:themeColor="text1"/>
        </w:rPr>
        <w:t xml:space="preserve"> key </w:t>
      </w:r>
      <w:r w:rsidRPr="6A586C90" w:rsidR="442CAD48">
        <w:rPr>
          <w:rFonts w:ascii="Arial" w:hAnsi="Arial" w:eastAsia="Arial" w:cs="Arial"/>
          <w:color w:val="000000" w:themeColor="text1"/>
        </w:rPr>
        <w:t xml:space="preserve">legislations and their impact on practice. In </w:t>
      </w:r>
      <w:r w:rsidRPr="6A586C90" w:rsidR="45A7CFE3">
        <w:rPr>
          <w:rFonts w:ascii="Arial" w:hAnsi="Arial" w:eastAsia="Arial" w:cs="Arial"/>
          <w:color w:val="000000" w:themeColor="text1"/>
        </w:rPr>
        <w:t>addition,</w:t>
      </w:r>
      <w:r w:rsidRPr="6A586C90" w:rsidR="442CAD48">
        <w:rPr>
          <w:rFonts w:ascii="Arial" w:hAnsi="Arial" w:eastAsia="Arial" w:cs="Arial"/>
          <w:color w:val="000000" w:themeColor="text1"/>
        </w:rPr>
        <w:t xml:space="preserve"> this report will also discuss </w:t>
      </w:r>
      <w:r w:rsidRPr="6A586C90" w:rsidR="3D174E2D">
        <w:rPr>
          <w:rFonts w:ascii="Arial" w:hAnsi="Arial" w:eastAsia="Arial" w:cs="Arial"/>
          <w:color w:val="000000" w:themeColor="text1"/>
        </w:rPr>
        <w:t xml:space="preserve">the relevance of construction design and </w:t>
      </w:r>
      <w:r w:rsidRPr="6A586C90" w:rsidR="3A76294C">
        <w:rPr>
          <w:rFonts w:ascii="Arial" w:hAnsi="Arial" w:eastAsia="Arial" w:cs="Arial"/>
          <w:color w:val="000000" w:themeColor="text1"/>
        </w:rPr>
        <w:t>management</w:t>
      </w:r>
      <w:r w:rsidRPr="6A586C90" w:rsidR="3D174E2D">
        <w:rPr>
          <w:rFonts w:ascii="Arial" w:hAnsi="Arial" w:eastAsia="Arial" w:cs="Arial"/>
          <w:color w:val="000000" w:themeColor="text1"/>
        </w:rPr>
        <w:t xml:space="preserve"> regulations (CDM) to various stakeholders </w:t>
      </w:r>
      <w:r w:rsidRPr="6A586C90" w:rsidR="016D5780">
        <w:rPr>
          <w:rFonts w:ascii="Arial" w:hAnsi="Arial" w:eastAsia="Arial" w:cs="Arial"/>
          <w:color w:val="000000" w:themeColor="text1"/>
        </w:rPr>
        <w:t>and</w:t>
      </w:r>
      <w:r w:rsidRPr="6A586C90" w:rsidR="66555D4A">
        <w:rPr>
          <w:rFonts w:ascii="Arial" w:hAnsi="Arial" w:eastAsia="Arial" w:cs="Arial"/>
          <w:color w:val="000000" w:themeColor="text1"/>
        </w:rPr>
        <w:t xml:space="preserve"> provides a risk assessment for </w:t>
      </w:r>
      <w:r w:rsidRPr="6A586C90" w:rsidR="24FA427C">
        <w:rPr>
          <w:rFonts w:ascii="Arial" w:hAnsi="Arial" w:eastAsia="Arial" w:cs="Arial"/>
          <w:color w:val="000000" w:themeColor="text1"/>
        </w:rPr>
        <w:t>activities</w:t>
      </w:r>
      <w:r w:rsidRPr="6A586C90" w:rsidR="66555D4A">
        <w:rPr>
          <w:rFonts w:ascii="Arial" w:hAnsi="Arial" w:eastAsia="Arial" w:cs="Arial"/>
          <w:color w:val="000000" w:themeColor="text1"/>
        </w:rPr>
        <w:t xml:space="preserve"> which will be conducted in this project.</w:t>
      </w:r>
    </w:p>
    <w:p w:rsidR="6A586C90" w:rsidP="6A586C90" w:rsidRDefault="6A586C90" w14:paraId="52187024" w14:textId="2E8E2B9F">
      <w:pPr>
        <w:ind w:left="720"/>
        <w:rPr>
          <w:rFonts w:ascii="Arial" w:hAnsi="Arial" w:eastAsia="Arial" w:cs="Arial"/>
          <w:color w:val="000000" w:themeColor="text1"/>
        </w:rPr>
      </w:pPr>
    </w:p>
    <w:p w:rsidR="316EF66B" w:rsidP="6A586C90" w:rsidRDefault="316EF66B" w14:paraId="3AB968EA" w14:textId="35685C6B">
      <w:pPr>
        <w:ind w:left="720"/>
        <w:rPr>
          <w:rFonts w:ascii="Arial" w:hAnsi="Arial" w:eastAsia="Arial" w:cs="Arial"/>
          <w:b/>
          <w:bCs/>
          <w:color w:val="000000" w:themeColor="text1"/>
          <w:u w:val="single"/>
        </w:rPr>
      </w:pPr>
      <w:r w:rsidRPr="6A586C90">
        <w:rPr>
          <w:rFonts w:ascii="Arial" w:hAnsi="Arial" w:eastAsia="Arial" w:cs="Arial"/>
          <w:b/>
          <w:bCs/>
          <w:color w:val="000000" w:themeColor="text1"/>
          <w:u w:val="single"/>
        </w:rPr>
        <w:t>Health and safety legislations.</w:t>
      </w:r>
    </w:p>
    <w:p w:rsidR="5EAFBE37" w:rsidP="6A586C90" w:rsidRDefault="5EAFBE37" w14:paraId="096D2EA3" w14:textId="1399C698">
      <w:pPr>
        <w:ind w:left="720"/>
        <w:rPr>
          <w:rFonts w:ascii="Arial" w:hAnsi="Arial" w:eastAsia="Arial" w:cs="Arial"/>
          <w:b/>
          <w:bCs/>
          <w:color w:val="000000" w:themeColor="text1"/>
          <w:u w:val="single"/>
        </w:rPr>
      </w:pPr>
      <w:r w:rsidRPr="6A586C90">
        <w:rPr>
          <w:rFonts w:ascii="Arial" w:hAnsi="Arial" w:eastAsia="Arial" w:cs="Arial"/>
          <w:b/>
          <w:bCs/>
          <w:color w:val="000000" w:themeColor="text1"/>
        </w:rPr>
        <w:t>Health and Safety at Work Act 1974</w:t>
      </w:r>
      <w:r w:rsidRPr="6A586C90" w:rsidR="5821E669">
        <w:rPr>
          <w:rFonts w:ascii="Arial" w:hAnsi="Arial" w:eastAsia="Arial" w:cs="Arial"/>
          <w:b/>
          <w:bCs/>
          <w:color w:val="000000" w:themeColor="text1"/>
        </w:rPr>
        <w:t xml:space="preserve"> (HSWA)</w:t>
      </w:r>
    </w:p>
    <w:p w:rsidR="63E6AEED" w:rsidP="6A586C90" w:rsidRDefault="63E6AEED" w14:paraId="748849C6" w14:textId="650237A7">
      <w:pPr>
        <w:ind w:left="720"/>
        <w:rPr>
          <w:rFonts w:ascii="Arial" w:hAnsi="Arial" w:eastAsia="Arial" w:cs="Arial"/>
          <w:color w:val="000000" w:themeColor="text1"/>
        </w:rPr>
      </w:pPr>
      <w:r w:rsidRPr="6A586C90">
        <w:rPr>
          <w:rFonts w:ascii="Arial" w:hAnsi="Arial" w:eastAsia="Arial" w:cs="Arial"/>
          <w:color w:val="000000" w:themeColor="text1"/>
        </w:rPr>
        <w:t>The health and safety at work act is the primary piece of legislation covering occupational health and safety in Great Britain</w:t>
      </w:r>
      <w:r w:rsidRPr="6A586C90" w:rsidR="1FE3979C">
        <w:rPr>
          <w:rFonts w:ascii="Arial" w:hAnsi="Arial" w:eastAsia="Arial" w:cs="Arial"/>
          <w:color w:val="000000" w:themeColor="text1"/>
        </w:rPr>
        <w:t xml:space="preserve">. </w:t>
      </w:r>
    </w:p>
    <w:p w:rsidR="1FE3979C" w:rsidP="6A586C90" w:rsidRDefault="1FE3979C" w14:paraId="63630508" w14:textId="1D487EA5">
      <w:pPr>
        <w:ind w:left="720"/>
        <w:rPr>
          <w:rFonts w:ascii="Arial" w:hAnsi="Arial" w:eastAsia="Arial" w:cs="Arial"/>
          <w:color w:val="000000" w:themeColor="text1"/>
        </w:rPr>
      </w:pPr>
      <w:r w:rsidRPr="6A586C90">
        <w:rPr>
          <w:rFonts w:ascii="Arial" w:hAnsi="Arial" w:eastAsia="Arial" w:cs="Arial"/>
          <w:color w:val="000000" w:themeColor="text1"/>
        </w:rPr>
        <w:t xml:space="preserve">The </w:t>
      </w:r>
      <w:r w:rsidRPr="6A586C90" w:rsidR="12368FE1">
        <w:rPr>
          <w:rFonts w:ascii="Arial" w:hAnsi="Arial" w:eastAsia="Arial" w:cs="Arial"/>
          <w:color w:val="000000" w:themeColor="text1"/>
        </w:rPr>
        <w:t>HSWA set</w:t>
      </w:r>
      <w:r w:rsidRPr="6A586C90" w:rsidR="73CAA0E2">
        <w:rPr>
          <w:rFonts w:ascii="Arial" w:hAnsi="Arial" w:eastAsia="Arial" w:cs="Arial"/>
          <w:color w:val="000000" w:themeColor="text1"/>
        </w:rPr>
        <w:t>s</w:t>
      </w:r>
      <w:r w:rsidRPr="6A586C90" w:rsidR="12368FE1">
        <w:rPr>
          <w:rFonts w:ascii="Arial" w:hAnsi="Arial" w:eastAsia="Arial" w:cs="Arial"/>
          <w:color w:val="000000" w:themeColor="text1"/>
        </w:rPr>
        <w:t xml:space="preserve"> out the general duties in which employers have towards the employees and general public</w:t>
      </w:r>
      <w:r w:rsidRPr="6A586C90" w:rsidR="1A772C62">
        <w:rPr>
          <w:rFonts w:ascii="Arial" w:hAnsi="Arial" w:eastAsia="Arial" w:cs="Arial"/>
          <w:color w:val="000000" w:themeColor="text1"/>
        </w:rPr>
        <w:t xml:space="preserve">. In additions the general duties </w:t>
      </w:r>
      <w:r w:rsidRPr="6A586C90" w:rsidR="3E2FC31A">
        <w:rPr>
          <w:rFonts w:ascii="Arial" w:hAnsi="Arial" w:eastAsia="Arial" w:cs="Arial"/>
          <w:color w:val="000000" w:themeColor="text1"/>
        </w:rPr>
        <w:t>employees have to themselves and others and finally how self</w:t>
      </w:r>
      <w:r w:rsidRPr="6A586C90" w:rsidR="556BB0CC">
        <w:rPr>
          <w:rFonts w:ascii="Arial" w:hAnsi="Arial" w:eastAsia="Arial" w:cs="Arial"/>
          <w:color w:val="000000" w:themeColor="text1"/>
        </w:rPr>
        <w:t>-</w:t>
      </w:r>
      <w:r w:rsidRPr="6A586C90" w:rsidR="3E2FC31A">
        <w:rPr>
          <w:rFonts w:ascii="Arial" w:hAnsi="Arial" w:eastAsia="Arial" w:cs="Arial"/>
          <w:color w:val="000000" w:themeColor="text1"/>
        </w:rPr>
        <w:t xml:space="preserve">employed </w:t>
      </w:r>
      <w:r w:rsidRPr="6A586C90" w:rsidR="1C4213BF">
        <w:rPr>
          <w:rFonts w:ascii="Arial" w:hAnsi="Arial" w:eastAsia="Arial" w:cs="Arial"/>
          <w:color w:val="000000" w:themeColor="text1"/>
        </w:rPr>
        <w:t xml:space="preserve">workers have a general duty towards themselves and others. </w:t>
      </w:r>
    </w:p>
    <w:p w:rsidR="79C99EFA" w:rsidP="6A586C90" w:rsidRDefault="79C99EFA" w14:paraId="55928E4C" w14:textId="1ED1EC71">
      <w:pPr>
        <w:ind w:left="720"/>
        <w:rPr>
          <w:rFonts w:ascii="Arial" w:hAnsi="Arial" w:eastAsia="Arial" w:cs="Arial"/>
          <w:color w:val="000000" w:themeColor="text1"/>
        </w:rPr>
      </w:pPr>
      <w:r w:rsidRPr="6A586C90">
        <w:rPr>
          <w:rFonts w:ascii="Arial" w:hAnsi="Arial" w:eastAsia="Arial" w:cs="Arial"/>
          <w:color w:val="000000" w:themeColor="text1"/>
        </w:rPr>
        <w:t xml:space="preserve">HSWA applies to all construction work including re-roofing and external wall insulation </w:t>
      </w:r>
      <w:r w:rsidRPr="6A586C90" w:rsidR="115A6061">
        <w:rPr>
          <w:rFonts w:ascii="Arial" w:hAnsi="Arial" w:eastAsia="Arial" w:cs="Arial"/>
          <w:color w:val="000000" w:themeColor="text1"/>
        </w:rPr>
        <w:t xml:space="preserve">projects. It requires employers to </w:t>
      </w:r>
      <w:r w:rsidRPr="6A586C90" w:rsidR="4DC611B9">
        <w:rPr>
          <w:rFonts w:ascii="Arial" w:hAnsi="Arial" w:eastAsia="Arial" w:cs="Arial"/>
          <w:color w:val="000000" w:themeColor="text1"/>
        </w:rPr>
        <w:t>asses'</w:t>
      </w:r>
      <w:r w:rsidRPr="6A586C90" w:rsidR="115A6061">
        <w:rPr>
          <w:rFonts w:ascii="Arial" w:hAnsi="Arial" w:eastAsia="Arial" w:cs="Arial"/>
          <w:color w:val="000000" w:themeColor="text1"/>
        </w:rPr>
        <w:t xml:space="preserve"> </w:t>
      </w:r>
      <w:r w:rsidRPr="6A586C90" w:rsidR="70ACD2F9">
        <w:rPr>
          <w:rFonts w:ascii="Arial" w:hAnsi="Arial" w:eastAsia="Arial" w:cs="Arial"/>
          <w:color w:val="000000" w:themeColor="text1"/>
        </w:rPr>
        <w:t>potential</w:t>
      </w:r>
      <w:r w:rsidRPr="6A586C90" w:rsidR="115A6061">
        <w:rPr>
          <w:rFonts w:ascii="Arial" w:hAnsi="Arial" w:eastAsia="Arial" w:cs="Arial"/>
          <w:color w:val="000000" w:themeColor="text1"/>
        </w:rPr>
        <w:t xml:space="preserve"> risks and </w:t>
      </w:r>
      <w:r w:rsidRPr="6A586C90" w:rsidR="6DD63A89">
        <w:rPr>
          <w:rFonts w:ascii="Arial" w:hAnsi="Arial" w:eastAsia="Arial" w:cs="Arial"/>
          <w:color w:val="000000" w:themeColor="text1"/>
        </w:rPr>
        <w:t xml:space="preserve">to take measures in order to mitigate </w:t>
      </w:r>
      <w:r w:rsidRPr="6A586C90" w:rsidR="48A0E69A">
        <w:rPr>
          <w:rFonts w:ascii="Arial" w:hAnsi="Arial" w:eastAsia="Arial" w:cs="Arial"/>
          <w:color w:val="000000" w:themeColor="text1"/>
        </w:rPr>
        <w:t xml:space="preserve">potential risks to ensure that health and safety requirements are met. </w:t>
      </w:r>
    </w:p>
    <w:p w:rsidR="6A586C90" w:rsidP="6A3FC6A8" w:rsidRDefault="6A586C90" w14:paraId="5D4D1C49" w14:textId="24F4EE6D">
      <w:pPr>
        <w:ind w:left="720"/>
        <w:rPr>
          <w:rFonts w:ascii="Arial" w:hAnsi="Arial" w:eastAsia="Arial" w:cs="Arial"/>
          <w:color w:val="000000" w:themeColor="text1"/>
        </w:rPr>
      </w:pPr>
    </w:p>
    <w:p w:rsidR="025B301E" w:rsidP="6A586C90" w:rsidRDefault="025B301E" w14:paraId="12A35212" w14:textId="33766178">
      <w:pPr>
        <w:ind w:left="720"/>
        <w:rPr>
          <w:rFonts w:ascii="Arial" w:hAnsi="Arial" w:eastAsia="Arial" w:cs="Arial"/>
          <w:b/>
          <w:bCs/>
          <w:color w:val="000000" w:themeColor="text1"/>
        </w:rPr>
      </w:pPr>
      <w:r w:rsidRPr="6A586C90">
        <w:rPr>
          <w:rFonts w:ascii="Arial" w:hAnsi="Arial" w:eastAsia="Arial" w:cs="Arial"/>
          <w:b/>
          <w:bCs/>
          <w:color w:val="000000" w:themeColor="text1"/>
        </w:rPr>
        <w:t xml:space="preserve">Control of </w:t>
      </w:r>
      <w:r w:rsidRPr="6A586C90" w:rsidR="32856D45">
        <w:rPr>
          <w:rFonts w:ascii="Arial" w:hAnsi="Arial" w:eastAsia="Arial" w:cs="Arial"/>
          <w:b/>
          <w:bCs/>
          <w:color w:val="000000" w:themeColor="text1"/>
        </w:rPr>
        <w:t>Asbestos Regulations 2012.</w:t>
      </w:r>
    </w:p>
    <w:p w:rsidR="32856D45" w:rsidP="6A586C90" w:rsidRDefault="32856D45" w14:paraId="2EC4FF7E" w14:textId="098640F3">
      <w:pPr>
        <w:ind w:left="720"/>
        <w:rPr>
          <w:rFonts w:ascii="Arial" w:hAnsi="Arial" w:eastAsia="Arial" w:cs="Arial"/>
          <w:color w:val="000000" w:themeColor="text1"/>
        </w:rPr>
      </w:pPr>
      <w:r w:rsidRPr="6A586C90">
        <w:rPr>
          <w:rFonts w:ascii="Arial" w:hAnsi="Arial" w:eastAsia="Arial" w:cs="Arial"/>
          <w:color w:val="000000" w:themeColor="text1"/>
        </w:rPr>
        <w:t>A material that was commonly used in British construction was asbestos.</w:t>
      </w:r>
      <w:r w:rsidRPr="6A586C90" w:rsidR="7790E8DA">
        <w:rPr>
          <w:rFonts w:ascii="Arial" w:hAnsi="Arial" w:eastAsia="Arial" w:cs="Arial"/>
          <w:color w:val="000000" w:themeColor="text1"/>
        </w:rPr>
        <w:t xml:space="preserve"> Asbestos is a material with many good qualities such as its </w:t>
      </w:r>
      <w:r w:rsidRPr="6A586C90" w:rsidR="6A6CF973">
        <w:rPr>
          <w:rFonts w:ascii="Arial" w:hAnsi="Arial" w:eastAsia="Arial" w:cs="Arial"/>
          <w:color w:val="000000" w:themeColor="text1"/>
        </w:rPr>
        <w:t>fire protection properties</w:t>
      </w:r>
      <w:r w:rsidRPr="6A586C90" w:rsidR="3D767166">
        <w:rPr>
          <w:rFonts w:ascii="Arial" w:hAnsi="Arial" w:eastAsia="Arial" w:cs="Arial"/>
          <w:color w:val="000000" w:themeColor="text1"/>
        </w:rPr>
        <w:t>, its insulation qualities and its protection against corrosion</w:t>
      </w:r>
      <w:r w:rsidRPr="6A586C90" w:rsidR="2544F130">
        <w:rPr>
          <w:rFonts w:ascii="Arial" w:hAnsi="Arial" w:eastAsia="Arial" w:cs="Arial"/>
          <w:color w:val="000000" w:themeColor="text1"/>
        </w:rPr>
        <w:t>.</w:t>
      </w:r>
      <w:r w:rsidRPr="6A586C90" w:rsidR="2A428CED">
        <w:rPr>
          <w:rFonts w:ascii="Arial" w:hAnsi="Arial" w:eastAsia="Arial" w:cs="Arial"/>
          <w:color w:val="000000" w:themeColor="text1"/>
        </w:rPr>
        <w:t xml:space="preserve"> Due to these good </w:t>
      </w:r>
      <w:r w:rsidRPr="6A586C90" w:rsidR="68E7721E">
        <w:rPr>
          <w:rFonts w:ascii="Arial" w:hAnsi="Arial" w:eastAsia="Arial" w:cs="Arial"/>
          <w:color w:val="000000" w:themeColor="text1"/>
        </w:rPr>
        <w:t>qualities</w:t>
      </w:r>
      <w:r w:rsidRPr="6A586C90" w:rsidR="2A428CED">
        <w:rPr>
          <w:rFonts w:ascii="Arial" w:hAnsi="Arial" w:eastAsia="Arial" w:cs="Arial"/>
          <w:color w:val="000000" w:themeColor="text1"/>
        </w:rPr>
        <w:t xml:space="preserve"> </w:t>
      </w:r>
      <w:r w:rsidRPr="6A586C90" w:rsidR="0994FF86">
        <w:rPr>
          <w:rFonts w:ascii="Arial" w:hAnsi="Arial" w:eastAsia="Arial" w:cs="Arial"/>
          <w:color w:val="000000" w:themeColor="text1"/>
        </w:rPr>
        <w:t>asbestos</w:t>
      </w:r>
      <w:r w:rsidRPr="6A586C90" w:rsidR="2A428CED">
        <w:rPr>
          <w:rFonts w:ascii="Arial" w:hAnsi="Arial" w:eastAsia="Arial" w:cs="Arial"/>
          <w:color w:val="000000" w:themeColor="text1"/>
        </w:rPr>
        <w:t xml:space="preserve"> </w:t>
      </w:r>
      <w:r w:rsidRPr="6A586C90" w:rsidR="2378B846">
        <w:rPr>
          <w:rFonts w:ascii="Arial" w:hAnsi="Arial" w:eastAsia="Arial" w:cs="Arial"/>
          <w:color w:val="000000" w:themeColor="text1"/>
        </w:rPr>
        <w:t>raised</w:t>
      </w:r>
      <w:r w:rsidRPr="6A586C90" w:rsidR="2A428CED">
        <w:rPr>
          <w:rFonts w:ascii="Arial" w:hAnsi="Arial" w:eastAsia="Arial" w:cs="Arial"/>
          <w:color w:val="000000" w:themeColor="text1"/>
        </w:rPr>
        <w:t xml:space="preserve"> in popularity in the 1970’s being used heavily in the agricultural</w:t>
      </w:r>
      <w:r w:rsidRPr="6A586C90" w:rsidR="60F5D74E">
        <w:rPr>
          <w:rFonts w:ascii="Arial" w:hAnsi="Arial" w:eastAsia="Arial" w:cs="Arial"/>
          <w:color w:val="000000" w:themeColor="text1"/>
        </w:rPr>
        <w:t>, industrial and roofing industries.</w:t>
      </w:r>
      <w:r w:rsidRPr="6A586C90" w:rsidR="2544F130">
        <w:rPr>
          <w:rFonts w:ascii="Arial" w:hAnsi="Arial" w:eastAsia="Arial" w:cs="Arial"/>
          <w:color w:val="000000" w:themeColor="text1"/>
        </w:rPr>
        <w:t xml:space="preserve"> However, it was later found that asbestos can cause life threatening illnesses when its </w:t>
      </w:r>
      <w:r w:rsidRPr="6A586C90" w:rsidR="2544F130">
        <w:rPr>
          <w:rFonts w:ascii="Arial" w:hAnsi="Arial" w:eastAsia="Arial" w:cs="Arial"/>
          <w:color w:val="000000" w:themeColor="text1"/>
        </w:rPr>
        <w:lastRenderedPageBreak/>
        <w:t xml:space="preserve">particles are inhaled. This </w:t>
      </w:r>
      <w:r w:rsidRPr="6A586C90" w:rsidR="57A0DBBB">
        <w:rPr>
          <w:rFonts w:ascii="Arial" w:hAnsi="Arial" w:eastAsia="Arial" w:cs="Arial"/>
          <w:color w:val="000000" w:themeColor="text1"/>
        </w:rPr>
        <w:t>led</w:t>
      </w:r>
      <w:r w:rsidRPr="6A586C90" w:rsidR="2544F130">
        <w:rPr>
          <w:rFonts w:ascii="Arial" w:hAnsi="Arial" w:eastAsia="Arial" w:cs="Arial"/>
          <w:color w:val="000000" w:themeColor="text1"/>
        </w:rPr>
        <w:t xml:space="preserve"> to the </w:t>
      </w:r>
      <w:r w:rsidRPr="6A586C90" w:rsidR="049763C9">
        <w:rPr>
          <w:rFonts w:ascii="Arial" w:hAnsi="Arial" w:eastAsia="Arial" w:cs="Arial"/>
          <w:color w:val="000000" w:themeColor="text1"/>
        </w:rPr>
        <w:t>control of asbestos regulation to be put in place</w:t>
      </w:r>
      <w:r w:rsidRPr="6A586C90" w:rsidR="1B25365E">
        <w:rPr>
          <w:rFonts w:ascii="Arial" w:hAnsi="Arial" w:eastAsia="Arial" w:cs="Arial"/>
          <w:color w:val="000000" w:themeColor="text1"/>
        </w:rPr>
        <w:t xml:space="preserve">. </w:t>
      </w:r>
    </w:p>
    <w:p w:rsidR="1B25365E" w:rsidP="6A586C90" w:rsidRDefault="1B25365E" w14:paraId="22E6591E" w14:textId="6C8A2AA9">
      <w:pPr>
        <w:ind w:left="720"/>
        <w:rPr>
          <w:rFonts w:ascii="Arial" w:hAnsi="Arial" w:eastAsia="Arial" w:cs="Arial"/>
          <w:color w:val="000000" w:themeColor="text1"/>
        </w:rPr>
      </w:pPr>
      <w:r w:rsidRPr="6A586C90">
        <w:rPr>
          <w:rFonts w:ascii="Arial" w:hAnsi="Arial" w:eastAsia="Arial" w:cs="Arial"/>
          <w:color w:val="000000" w:themeColor="text1"/>
        </w:rPr>
        <w:t xml:space="preserve">Due to the fact asbestos may be present in older buildings this poses a significant health risk if the material is to be exposed. </w:t>
      </w:r>
      <w:r w:rsidRPr="6A586C90" w:rsidR="6F319D21">
        <w:rPr>
          <w:rFonts w:ascii="Arial" w:hAnsi="Arial" w:eastAsia="Arial" w:cs="Arial"/>
          <w:color w:val="000000" w:themeColor="text1"/>
        </w:rPr>
        <w:t>Regulations govern the identification, removal and disposal of asbestos-containing materials to</w:t>
      </w:r>
      <w:r w:rsidRPr="6A586C90" w:rsidR="01E12E2C">
        <w:rPr>
          <w:rFonts w:ascii="Arial" w:hAnsi="Arial" w:eastAsia="Arial" w:cs="Arial"/>
          <w:color w:val="000000" w:themeColor="text1"/>
        </w:rPr>
        <w:t xml:space="preserve"> attempt to</w:t>
      </w:r>
      <w:r w:rsidRPr="6A586C90" w:rsidR="6F319D21">
        <w:rPr>
          <w:rFonts w:ascii="Arial" w:hAnsi="Arial" w:eastAsia="Arial" w:cs="Arial"/>
          <w:color w:val="000000" w:themeColor="text1"/>
        </w:rPr>
        <w:t xml:space="preserve"> prevent </w:t>
      </w:r>
      <w:r w:rsidRPr="6A586C90" w:rsidR="7BFEC9E9">
        <w:rPr>
          <w:rFonts w:ascii="Arial" w:hAnsi="Arial" w:eastAsia="Arial" w:cs="Arial"/>
          <w:color w:val="000000" w:themeColor="text1"/>
        </w:rPr>
        <w:t>exposure and related health risks.</w:t>
      </w:r>
      <w:r w:rsidRPr="6A586C90" w:rsidR="3CECFF4B">
        <w:rPr>
          <w:rFonts w:ascii="Arial" w:hAnsi="Arial" w:eastAsia="Arial" w:cs="Arial"/>
          <w:color w:val="000000" w:themeColor="text1"/>
        </w:rPr>
        <w:t xml:space="preserve"> </w:t>
      </w:r>
    </w:p>
    <w:p w:rsidR="3CECFF4B" w:rsidP="6A586C90" w:rsidRDefault="3CECFF4B" w14:paraId="69FEA0CB" w14:textId="1162B420">
      <w:pPr>
        <w:ind w:left="720"/>
        <w:rPr>
          <w:rFonts w:ascii="Arial" w:hAnsi="Arial" w:eastAsia="Arial" w:cs="Arial"/>
          <w:color w:val="000000" w:themeColor="text1"/>
        </w:rPr>
      </w:pPr>
      <w:r w:rsidRPr="6A586C90">
        <w:rPr>
          <w:rFonts w:ascii="Arial" w:hAnsi="Arial" w:eastAsia="Arial" w:cs="Arial"/>
          <w:color w:val="000000" w:themeColor="text1"/>
        </w:rPr>
        <w:t>If asbestos appears to be discovered during this project all workers must come to a</w:t>
      </w:r>
      <w:r w:rsidRPr="6A586C90" w:rsidR="2D0F2E47">
        <w:rPr>
          <w:rFonts w:ascii="Arial" w:hAnsi="Arial" w:eastAsia="Arial" w:cs="Arial"/>
          <w:color w:val="000000" w:themeColor="text1"/>
        </w:rPr>
        <w:t xml:space="preserve"> stop and the worker who discovers the asbestos must inform the managerial team in order for them to identify the material and organise its </w:t>
      </w:r>
      <w:r w:rsidRPr="6A586C90" w:rsidR="085F1145">
        <w:rPr>
          <w:rFonts w:ascii="Arial" w:hAnsi="Arial" w:eastAsia="Arial" w:cs="Arial"/>
          <w:color w:val="000000" w:themeColor="text1"/>
        </w:rPr>
        <w:t>disposal in the safest manner.</w:t>
      </w:r>
    </w:p>
    <w:p w:rsidR="6A586C90" w:rsidP="6A586C90" w:rsidRDefault="6A586C90" w14:paraId="41DD75A4" w14:textId="5495A514">
      <w:pPr>
        <w:ind w:left="720"/>
        <w:rPr>
          <w:rFonts w:ascii="Arial" w:hAnsi="Arial" w:eastAsia="Arial" w:cs="Arial"/>
          <w:b/>
          <w:bCs/>
          <w:color w:val="000000" w:themeColor="text1"/>
        </w:rPr>
      </w:pPr>
    </w:p>
    <w:p w:rsidR="30C71583" w:rsidP="6A586C90" w:rsidRDefault="30C71583" w14:paraId="4BF83B33" w14:textId="02FA5A73">
      <w:pPr>
        <w:ind w:left="720"/>
        <w:rPr>
          <w:rFonts w:ascii="Arial" w:hAnsi="Arial" w:eastAsia="Arial" w:cs="Arial"/>
          <w:color w:val="000000" w:themeColor="text1"/>
        </w:rPr>
      </w:pPr>
      <w:r w:rsidRPr="6A586C90">
        <w:rPr>
          <w:rFonts w:ascii="Arial" w:hAnsi="Arial" w:eastAsia="Arial" w:cs="Arial"/>
          <w:b/>
          <w:bCs/>
          <w:color w:val="000000" w:themeColor="text1"/>
        </w:rPr>
        <w:t>Work at Height Regulations 2005.</w:t>
      </w:r>
    </w:p>
    <w:p w:rsidR="30C71583" w:rsidP="6A586C90" w:rsidRDefault="30C71583" w14:paraId="69B16018" w14:textId="48391B2F">
      <w:pPr>
        <w:ind w:left="720"/>
        <w:rPr>
          <w:rFonts w:ascii="Arial" w:hAnsi="Arial" w:eastAsia="Arial" w:cs="Arial"/>
          <w:color w:val="000000" w:themeColor="text1"/>
        </w:rPr>
      </w:pPr>
      <w:r w:rsidRPr="6A586C90">
        <w:rPr>
          <w:rFonts w:ascii="Arial" w:hAnsi="Arial" w:eastAsia="Arial" w:cs="Arial"/>
          <w:color w:val="000000" w:themeColor="text1"/>
        </w:rPr>
        <w:t>During this project there will be significant risk associated with working at height</w:t>
      </w:r>
      <w:r w:rsidRPr="6A586C90" w:rsidR="75D29118">
        <w:rPr>
          <w:rFonts w:ascii="Arial" w:hAnsi="Arial" w:eastAsia="Arial" w:cs="Arial"/>
          <w:color w:val="000000" w:themeColor="text1"/>
        </w:rPr>
        <w:t xml:space="preserve"> due to the fact a large portion of the project consists of re-roofing multiple houses. </w:t>
      </w:r>
      <w:r w:rsidRPr="6A586C90" w:rsidR="1F558AE3">
        <w:rPr>
          <w:rFonts w:ascii="Arial" w:hAnsi="Arial" w:eastAsia="Arial" w:cs="Arial"/>
          <w:color w:val="000000" w:themeColor="text1"/>
        </w:rPr>
        <w:t>Roof work accounts towards a quarter of all deaths in the construction industr</w:t>
      </w:r>
      <w:r w:rsidRPr="6A586C90" w:rsidR="32051BED">
        <w:rPr>
          <w:rFonts w:ascii="Arial" w:hAnsi="Arial" w:eastAsia="Arial" w:cs="Arial"/>
          <w:color w:val="000000" w:themeColor="text1"/>
        </w:rPr>
        <w:t xml:space="preserve">y this is due to workers falling off the edge of roofs </w:t>
      </w:r>
      <w:r w:rsidRPr="6A586C90" w:rsidR="58180BD2">
        <w:rPr>
          <w:rFonts w:ascii="Arial" w:hAnsi="Arial" w:eastAsia="Arial" w:cs="Arial"/>
          <w:color w:val="000000" w:themeColor="text1"/>
        </w:rPr>
        <w:t xml:space="preserve">or falling through fragile materials. </w:t>
      </w:r>
      <w:r w:rsidRPr="6A586C90" w:rsidR="32051BED">
        <w:rPr>
          <w:rFonts w:ascii="Arial" w:hAnsi="Arial" w:eastAsia="Arial" w:cs="Arial"/>
          <w:color w:val="000000" w:themeColor="text1"/>
        </w:rPr>
        <w:t xml:space="preserve"> </w:t>
      </w:r>
    </w:p>
    <w:p w:rsidR="36099BED" w:rsidP="6A586C90" w:rsidRDefault="36099BED" w14:paraId="3C589BF5" w14:textId="21486C66">
      <w:pPr>
        <w:ind w:left="720"/>
        <w:rPr>
          <w:rFonts w:ascii="Arial" w:hAnsi="Arial" w:eastAsia="Arial" w:cs="Arial"/>
          <w:color w:val="000000" w:themeColor="text1"/>
        </w:rPr>
      </w:pPr>
      <w:r w:rsidRPr="6A586C90">
        <w:rPr>
          <w:rFonts w:ascii="Arial" w:hAnsi="Arial" w:eastAsia="Arial" w:cs="Arial"/>
          <w:color w:val="000000" w:themeColor="text1"/>
        </w:rPr>
        <w:t xml:space="preserve">To comply with the working at height regulations employers must </w:t>
      </w:r>
      <w:proofErr w:type="spellStart"/>
      <w:r w:rsidRPr="6A586C90">
        <w:rPr>
          <w:rFonts w:ascii="Arial" w:hAnsi="Arial" w:eastAsia="Arial" w:cs="Arial"/>
          <w:color w:val="000000" w:themeColor="text1"/>
        </w:rPr>
        <w:t>asses</w:t>
      </w:r>
      <w:proofErr w:type="spellEnd"/>
      <w:r w:rsidRPr="6A586C90">
        <w:rPr>
          <w:rFonts w:ascii="Arial" w:hAnsi="Arial" w:eastAsia="Arial" w:cs="Arial"/>
          <w:color w:val="000000" w:themeColor="text1"/>
        </w:rPr>
        <w:t xml:space="preserve"> risks, use appropriate work equipment and provide </w:t>
      </w:r>
      <w:r w:rsidRPr="6A586C90" w:rsidR="155C0E86">
        <w:rPr>
          <w:rFonts w:ascii="Arial" w:hAnsi="Arial" w:eastAsia="Arial" w:cs="Arial"/>
          <w:color w:val="000000" w:themeColor="text1"/>
        </w:rPr>
        <w:t xml:space="preserve">training to ensure the safety of all the workers. </w:t>
      </w:r>
    </w:p>
    <w:p w:rsidR="6A586C90" w:rsidP="6A586C90" w:rsidRDefault="6A586C90" w14:paraId="2CAEBD3C" w14:textId="18603D0E">
      <w:pPr>
        <w:ind w:left="720"/>
        <w:rPr>
          <w:rFonts w:ascii="Arial" w:hAnsi="Arial" w:eastAsia="Arial" w:cs="Arial"/>
          <w:color w:val="000000" w:themeColor="text1"/>
        </w:rPr>
      </w:pPr>
    </w:p>
    <w:p w:rsidR="5400F3B7" w:rsidP="6A586C90" w:rsidRDefault="5400F3B7" w14:paraId="002EC1C4" w14:textId="6DEC08E9">
      <w:pPr>
        <w:ind w:left="720"/>
        <w:rPr>
          <w:rFonts w:ascii="Arial" w:hAnsi="Arial" w:eastAsia="Arial" w:cs="Arial"/>
          <w:color w:val="000000" w:themeColor="text1"/>
        </w:rPr>
      </w:pPr>
      <w:r w:rsidRPr="6A586C90">
        <w:rPr>
          <w:rFonts w:ascii="Arial" w:hAnsi="Arial" w:eastAsia="Arial" w:cs="Arial"/>
          <w:b/>
          <w:bCs/>
          <w:color w:val="000000" w:themeColor="text1"/>
        </w:rPr>
        <w:t>Construction Design and Management (CDM) Regulations 2015.</w:t>
      </w:r>
    </w:p>
    <w:p w:rsidR="6D92D1DF" w:rsidP="6A586C90" w:rsidRDefault="6D92D1DF" w14:paraId="68646BA4" w14:textId="70A93120">
      <w:pPr>
        <w:ind w:left="720"/>
        <w:rPr>
          <w:rFonts w:ascii="Arial" w:hAnsi="Arial" w:eastAsia="Arial" w:cs="Arial"/>
          <w:color w:val="000000" w:themeColor="text1"/>
        </w:rPr>
      </w:pPr>
      <w:r w:rsidRPr="6A586C90">
        <w:rPr>
          <w:rFonts w:ascii="Arial" w:hAnsi="Arial" w:eastAsia="Arial" w:cs="Arial"/>
          <w:color w:val="000000" w:themeColor="text1"/>
        </w:rPr>
        <w:t xml:space="preserve">CDM is a regulation that applies to all construction project no matter its size or duration and it places its </w:t>
      </w:r>
      <w:r w:rsidRPr="6A586C90" w:rsidR="4CE54478">
        <w:rPr>
          <w:rFonts w:ascii="Arial" w:hAnsi="Arial" w:eastAsia="Arial" w:cs="Arial"/>
          <w:color w:val="000000" w:themeColor="text1"/>
        </w:rPr>
        <w:t xml:space="preserve">duties on </w:t>
      </w:r>
      <w:r w:rsidRPr="6A586C90" w:rsidR="545A311B">
        <w:rPr>
          <w:rFonts w:ascii="Arial" w:hAnsi="Arial" w:eastAsia="Arial" w:cs="Arial"/>
          <w:color w:val="000000" w:themeColor="text1"/>
        </w:rPr>
        <w:t>various</w:t>
      </w:r>
      <w:r w:rsidRPr="6A586C90" w:rsidR="4CE54478">
        <w:rPr>
          <w:rFonts w:ascii="Arial" w:hAnsi="Arial" w:eastAsia="Arial" w:cs="Arial"/>
          <w:color w:val="000000" w:themeColor="text1"/>
        </w:rPr>
        <w:t xml:space="preserve"> parties involved in a project. During a </w:t>
      </w:r>
      <w:r w:rsidRPr="6A586C90" w:rsidR="4771A8E0">
        <w:rPr>
          <w:rFonts w:ascii="Arial" w:hAnsi="Arial" w:eastAsia="Arial" w:cs="Arial"/>
          <w:color w:val="000000" w:themeColor="text1"/>
        </w:rPr>
        <w:t>project lifecycle the client</w:t>
      </w:r>
      <w:r w:rsidRPr="6A586C90" w:rsidR="4CE54478">
        <w:rPr>
          <w:rFonts w:ascii="Arial" w:hAnsi="Arial" w:eastAsia="Arial" w:cs="Arial"/>
          <w:color w:val="000000" w:themeColor="text1"/>
        </w:rPr>
        <w:t xml:space="preserve">, designers, </w:t>
      </w:r>
      <w:r w:rsidRPr="6A586C90" w:rsidR="024B07DB">
        <w:rPr>
          <w:rFonts w:ascii="Arial" w:hAnsi="Arial" w:eastAsia="Arial" w:cs="Arial"/>
          <w:color w:val="000000" w:themeColor="text1"/>
        </w:rPr>
        <w:t xml:space="preserve">contractors and workers all have responsibilities to ensure health and safety. </w:t>
      </w:r>
    </w:p>
    <w:p w:rsidR="56780981" w:rsidP="6A586C90" w:rsidRDefault="56780981" w14:paraId="01B8F11A" w14:textId="5A5E54FF">
      <w:pPr>
        <w:ind w:left="720"/>
        <w:rPr>
          <w:rFonts w:ascii="Arial" w:hAnsi="Arial" w:eastAsia="Arial" w:cs="Arial"/>
          <w:color w:val="000000" w:themeColor="text1"/>
        </w:rPr>
      </w:pPr>
      <w:r w:rsidRPr="6A586C90">
        <w:rPr>
          <w:rFonts w:ascii="Arial" w:hAnsi="Arial" w:eastAsia="Arial" w:cs="Arial"/>
          <w:color w:val="000000" w:themeColor="text1"/>
        </w:rPr>
        <w:t xml:space="preserve">Clients have a duty to ensure that suitable arrangements </w:t>
      </w:r>
      <w:r w:rsidRPr="6A586C90" w:rsidR="5F869C68">
        <w:rPr>
          <w:rFonts w:ascii="Arial" w:hAnsi="Arial" w:eastAsia="Arial" w:cs="Arial"/>
          <w:color w:val="000000" w:themeColor="text1"/>
        </w:rPr>
        <w:t>for managing projects are in place</w:t>
      </w:r>
      <w:r w:rsidRPr="6A586C90" w:rsidR="2C5AC7EF">
        <w:rPr>
          <w:rFonts w:ascii="Arial" w:hAnsi="Arial" w:eastAsia="Arial" w:cs="Arial"/>
          <w:color w:val="000000" w:themeColor="text1"/>
        </w:rPr>
        <w:t>. This means that the client must ensure that they appoint competent contractors and designers.</w:t>
      </w:r>
    </w:p>
    <w:p w:rsidR="007A4B8C" w:rsidP="6A586C90" w:rsidRDefault="007A4B8C" w14:paraId="660444BE" w14:textId="6D8AEAC9">
      <w:pPr>
        <w:ind w:left="720"/>
        <w:rPr>
          <w:rFonts w:ascii="Arial" w:hAnsi="Arial" w:eastAsia="Arial" w:cs="Arial"/>
          <w:color w:val="000000" w:themeColor="text1"/>
        </w:rPr>
      </w:pPr>
      <w:r w:rsidRPr="6A586C90">
        <w:rPr>
          <w:rFonts w:ascii="Arial" w:hAnsi="Arial" w:eastAsia="Arial" w:cs="Arial"/>
          <w:color w:val="000000" w:themeColor="text1"/>
        </w:rPr>
        <w:t xml:space="preserve">The designer must communicate, cooperate and coordinate with all the contractors to take account of their knowledge </w:t>
      </w:r>
      <w:r w:rsidRPr="6A586C90" w:rsidR="5FCCBE24">
        <w:rPr>
          <w:rFonts w:ascii="Arial" w:hAnsi="Arial" w:eastAsia="Arial" w:cs="Arial"/>
          <w:color w:val="000000" w:themeColor="text1"/>
        </w:rPr>
        <w:t>and experience of building designs. Furthermore, they must eliminate, reduce or control foreseeable risk.</w:t>
      </w:r>
    </w:p>
    <w:p w:rsidR="03A67A31" w:rsidP="6A586C90" w:rsidRDefault="03A67A31" w14:paraId="3412510E" w14:textId="6BAD96D2">
      <w:pPr>
        <w:ind w:left="720"/>
        <w:rPr>
          <w:rFonts w:ascii="Arial" w:hAnsi="Arial" w:eastAsia="Arial" w:cs="Arial"/>
          <w:color w:val="000000" w:themeColor="text1"/>
        </w:rPr>
      </w:pPr>
      <w:r w:rsidRPr="6A586C90">
        <w:rPr>
          <w:rFonts w:ascii="Arial" w:hAnsi="Arial" w:eastAsia="Arial" w:cs="Arial"/>
          <w:color w:val="000000" w:themeColor="text1"/>
        </w:rPr>
        <w:t xml:space="preserve">Contractors </w:t>
      </w:r>
      <w:r w:rsidRPr="6A586C90" w:rsidR="476BBC38">
        <w:rPr>
          <w:rFonts w:ascii="Arial" w:hAnsi="Arial" w:eastAsia="Arial" w:cs="Arial"/>
          <w:color w:val="000000" w:themeColor="text1"/>
        </w:rPr>
        <w:t>must</w:t>
      </w:r>
      <w:r w:rsidRPr="6A586C90">
        <w:rPr>
          <w:rFonts w:ascii="Arial" w:hAnsi="Arial" w:eastAsia="Arial" w:cs="Arial"/>
          <w:color w:val="000000" w:themeColor="text1"/>
        </w:rPr>
        <w:t xml:space="preserve"> manage, plan and monitor construction work under their control ensuring health and safety </w:t>
      </w:r>
      <w:r w:rsidRPr="6A586C90" w:rsidR="7DC415EE">
        <w:rPr>
          <w:rFonts w:ascii="Arial" w:hAnsi="Arial" w:eastAsia="Arial" w:cs="Arial"/>
          <w:color w:val="000000" w:themeColor="text1"/>
        </w:rPr>
        <w:t>requirements are met.</w:t>
      </w:r>
    </w:p>
    <w:p w:rsidR="6A586C90" w:rsidP="6A586C90" w:rsidRDefault="6A586C90" w14:paraId="2E663A09" w14:textId="4D94E5E7">
      <w:pPr>
        <w:ind w:left="720"/>
        <w:rPr>
          <w:rFonts w:ascii="Arial" w:hAnsi="Arial" w:eastAsia="Arial" w:cs="Arial"/>
          <w:b/>
          <w:bCs/>
          <w:color w:val="000000" w:themeColor="text1"/>
        </w:rPr>
      </w:pPr>
    </w:p>
    <w:p w:rsidR="33ACA3B4" w:rsidP="6A586C90" w:rsidRDefault="33ACA3B4" w14:paraId="6D900E82" w14:textId="57A98AFB">
      <w:pPr>
        <w:ind w:left="720"/>
        <w:rPr>
          <w:rFonts w:ascii="Arial" w:hAnsi="Arial" w:eastAsia="Arial" w:cs="Arial"/>
          <w:b/>
          <w:bCs/>
          <w:color w:val="000000" w:themeColor="text1"/>
        </w:rPr>
      </w:pPr>
      <w:r w:rsidRPr="6A586C90">
        <w:rPr>
          <w:rFonts w:ascii="Arial" w:hAnsi="Arial" w:eastAsia="Arial" w:cs="Arial"/>
          <w:b/>
          <w:bCs/>
          <w:color w:val="000000" w:themeColor="text1"/>
        </w:rPr>
        <w:t>The Management of Health and Safety at Work Regulations 1999.</w:t>
      </w:r>
    </w:p>
    <w:p w:rsidR="66088E3F" w:rsidP="6A586C90" w:rsidRDefault="66088E3F" w14:paraId="774B5408" w14:textId="463CDF34">
      <w:pPr>
        <w:ind w:left="720"/>
        <w:rPr>
          <w:rFonts w:ascii="Arial" w:hAnsi="Arial" w:eastAsia="Arial" w:cs="Arial"/>
          <w:color w:val="000000" w:themeColor="text1"/>
        </w:rPr>
      </w:pPr>
      <w:r w:rsidRPr="6A586C90">
        <w:rPr>
          <w:rFonts w:ascii="Arial" w:hAnsi="Arial" w:eastAsia="Arial" w:cs="Arial"/>
          <w:color w:val="000000" w:themeColor="text1"/>
        </w:rPr>
        <w:lastRenderedPageBreak/>
        <w:t xml:space="preserve">The management of health and safety at work regulation ensures that employers </w:t>
      </w:r>
      <w:r w:rsidRPr="6A586C90" w:rsidR="24AD7371">
        <w:rPr>
          <w:rFonts w:ascii="Arial" w:hAnsi="Arial" w:eastAsia="Arial" w:cs="Arial"/>
          <w:color w:val="000000" w:themeColor="text1"/>
        </w:rPr>
        <w:t>assess</w:t>
      </w:r>
      <w:r w:rsidRPr="6A586C90">
        <w:rPr>
          <w:rFonts w:ascii="Arial" w:hAnsi="Arial" w:eastAsia="Arial" w:cs="Arial"/>
          <w:color w:val="000000" w:themeColor="text1"/>
        </w:rPr>
        <w:t xml:space="preserve"> risks to employees and </w:t>
      </w:r>
      <w:r w:rsidRPr="6A586C90" w:rsidR="39120632">
        <w:rPr>
          <w:rFonts w:ascii="Arial" w:hAnsi="Arial" w:eastAsia="Arial" w:cs="Arial"/>
          <w:color w:val="000000" w:themeColor="text1"/>
        </w:rPr>
        <w:t>others affected by their work activities</w:t>
      </w:r>
      <w:r w:rsidRPr="6A586C90" w:rsidR="4AE15293">
        <w:rPr>
          <w:rFonts w:ascii="Arial" w:hAnsi="Arial" w:eastAsia="Arial" w:cs="Arial"/>
          <w:color w:val="000000" w:themeColor="text1"/>
        </w:rPr>
        <w:t xml:space="preserve">. They then must implement measures to control those risks and provide information and training </w:t>
      </w:r>
      <w:r w:rsidRPr="6A586C90" w:rsidR="2FF53A31">
        <w:rPr>
          <w:rFonts w:ascii="Arial" w:hAnsi="Arial" w:eastAsia="Arial" w:cs="Arial"/>
          <w:color w:val="000000" w:themeColor="text1"/>
        </w:rPr>
        <w:t>on how to resolve them.</w:t>
      </w:r>
    </w:p>
    <w:p w:rsidR="2FF53A31" w:rsidP="6A586C90" w:rsidRDefault="2FF53A31" w14:paraId="5B8704C4" w14:textId="5F985B46">
      <w:pPr>
        <w:ind w:left="720"/>
        <w:rPr>
          <w:rFonts w:ascii="Arial" w:hAnsi="Arial" w:eastAsia="Arial" w:cs="Arial"/>
          <w:color w:val="000000" w:themeColor="text1"/>
        </w:rPr>
      </w:pPr>
      <w:r w:rsidRPr="6A586C90">
        <w:rPr>
          <w:rFonts w:ascii="Arial" w:hAnsi="Arial" w:eastAsia="Arial" w:cs="Arial"/>
          <w:color w:val="000000" w:themeColor="text1"/>
        </w:rPr>
        <w:t xml:space="preserve">This regulation highlights the importance of risk </w:t>
      </w:r>
      <w:r w:rsidRPr="6A586C90" w:rsidR="15AE432E">
        <w:rPr>
          <w:rFonts w:ascii="Arial" w:hAnsi="Arial" w:eastAsia="Arial" w:cs="Arial"/>
          <w:color w:val="000000" w:themeColor="text1"/>
        </w:rPr>
        <w:t>assessments</w:t>
      </w:r>
      <w:r w:rsidRPr="6A586C90">
        <w:rPr>
          <w:rFonts w:ascii="Arial" w:hAnsi="Arial" w:eastAsia="Arial" w:cs="Arial"/>
          <w:color w:val="000000" w:themeColor="text1"/>
        </w:rPr>
        <w:t xml:space="preserve"> in the </w:t>
      </w:r>
      <w:r w:rsidRPr="6A586C90" w:rsidR="7F573EBA">
        <w:rPr>
          <w:rFonts w:ascii="Arial" w:hAnsi="Arial" w:eastAsia="Arial" w:cs="Arial"/>
          <w:color w:val="000000" w:themeColor="text1"/>
        </w:rPr>
        <w:t>workplace</w:t>
      </w:r>
      <w:r w:rsidRPr="6A586C90">
        <w:rPr>
          <w:rFonts w:ascii="Arial" w:hAnsi="Arial" w:eastAsia="Arial" w:cs="Arial"/>
          <w:color w:val="000000" w:themeColor="text1"/>
        </w:rPr>
        <w:t xml:space="preserve"> and the influence of a </w:t>
      </w:r>
      <w:r w:rsidRPr="6A586C90" w:rsidR="079FFF2B">
        <w:rPr>
          <w:rFonts w:ascii="Arial" w:hAnsi="Arial" w:eastAsia="Arial" w:cs="Arial"/>
          <w:color w:val="000000" w:themeColor="text1"/>
        </w:rPr>
        <w:t>competent</w:t>
      </w:r>
      <w:r w:rsidRPr="6A586C90">
        <w:rPr>
          <w:rFonts w:ascii="Arial" w:hAnsi="Arial" w:eastAsia="Arial" w:cs="Arial"/>
          <w:color w:val="000000" w:themeColor="text1"/>
        </w:rPr>
        <w:t xml:space="preserve"> supervisor. It also promotes the importance of cooperation between </w:t>
      </w:r>
      <w:r w:rsidRPr="6A586C90" w:rsidR="2D7E9EB2">
        <w:rPr>
          <w:rFonts w:ascii="Arial" w:hAnsi="Arial" w:eastAsia="Arial" w:cs="Arial"/>
          <w:color w:val="000000" w:themeColor="text1"/>
        </w:rPr>
        <w:t xml:space="preserve">employees. </w:t>
      </w:r>
    </w:p>
    <w:p w:rsidR="6A586C90" w:rsidP="6A586C90" w:rsidRDefault="6A586C90" w14:paraId="00B3397C" w14:textId="1892FC34">
      <w:pPr>
        <w:ind w:left="720"/>
        <w:rPr>
          <w:rFonts w:ascii="Arial" w:hAnsi="Arial" w:eastAsia="Arial" w:cs="Arial"/>
          <w:color w:val="000000" w:themeColor="text1"/>
        </w:rPr>
      </w:pPr>
    </w:p>
    <w:p w:rsidR="0149B06D" w:rsidP="6A586C90" w:rsidRDefault="0149B06D" w14:paraId="34DB8383" w14:textId="34ABDF41">
      <w:pPr>
        <w:ind w:left="720"/>
        <w:rPr>
          <w:rFonts w:ascii="Arial" w:hAnsi="Arial" w:eastAsia="Arial" w:cs="Arial"/>
          <w:color w:val="000000" w:themeColor="text1"/>
        </w:rPr>
      </w:pPr>
      <w:r w:rsidRPr="6A586C90">
        <w:rPr>
          <w:rFonts w:ascii="Arial" w:hAnsi="Arial" w:eastAsia="Arial" w:cs="Arial"/>
          <w:b/>
          <w:bCs/>
          <w:color w:val="000000" w:themeColor="text1"/>
          <w:u w:val="single"/>
        </w:rPr>
        <w:t>Impact of legislation on practice.</w:t>
      </w:r>
    </w:p>
    <w:p w:rsidR="78B1168D" w:rsidP="6A586C90" w:rsidRDefault="78B1168D" w14:paraId="36D1E177" w14:textId="081D7008">
      <w:pPr>
        <w:ind w:left="720"/>
        <w:rPr>
          <w:rFonts w:ascii="Arial" w:hAnsi="Arial" w:eastAsia="Arial" w:cs="Arial"/>
          <w:color w:val="000000" w:themeColor="text1"/>
        </w:rPr>
      </w:pPr>
      <w:r w:rsidRPr="6A586C90">
        <w:rPr>
          <w:rFonts w:ascii="Arial" w:hAnsi="Arial" w:eastAsia="Arial" w:cs="Arial"/>
          <w:color w:val="000000" w:themeColor="text1"/>
        </w:rPr>
        <w:t>Whether its use of PPE or filling in risk assessments, health and safety legislation significantly influence site practises, especially in a project like this one.</w:t>
      </w:r>
      <w:r w:rsidRPr="6A586C90" w:rsidR="7576AECE">
        <w:rPr>
          <w:rFonts w:ascii="Arial" w:hAnsi="Arial" w:eastAsia="Arial" w:cs="Arial"/>
          <w:color w:val="000000" w:themeColor="text1"/>
        </w:rPr>
        <w:t xml:space="preserve"> Certain examples of</w:t>
      </w:r>
      <w:r w:rsidRPr="6A586C90" w:rsidR="0A7906E3">
        <w:rPr>
          <w:rFonts w:ascii="Arial" w:hAnsi="Arial" w:eastAsia="Arial" w:cs="Arial"/>
          <w:color w:val="000000" w:themeColor="text1"/>
        </w:rPr>
        <w:t xml:space="preserve"> practices influenced by </w:t>
      </w:r>
      <w:r w:rsidRPr="6A586C90" w:rsidR="7576AECE">
        <w:rPr>
          <w:rFonts w:ascii="Arial" w:hAnsi="Arial" w:eastAsia="Arial" w:cs="Arial"/>
          <w:color w:val="000000" w:themeColor="text1"/>
        </w:rPr>
        <w:t>legislations are;</w:t>
      </w:r>
    </w:p>
    <w:p w:rsidR="6A586C90" w:rsidP="6A586C90" w:rsidRDefault="6A586C90" w14:paraId="3EAD879F" w14:textId="7DFAA1D6">
      <w:pPr>
        <w:ind w:left="720"/>
        <w:rPr>
          <w:rFonts w:ascii="Arial" w:hAnsi="Arial" w:eastAsia="Arial" w:cs="Arial"/>
          <w:color w:val="000000" w:themeColor="text1"/>
        </w:rPr>
      </w:pPr>
    </w:p>
    <w:p w:rsidR="7576AECE" w:rsidP="6A586C90" w:rsidRDefault="7576AECE" w14:paraId="555ED9A1" w14:textId="6A2042CF">
      <w:pPr>
        <w:ind w:left="720"/>
        <w:rPr>
          <w:rFonts w:ascii="Arial" w:hAnsi="Arial" w:eastAsia="Arial" w:cs="Arial"/>
          <w:b/>
          <w:bCs/>
          <w:color w:val="000000" w:themeColor="text1"/>
        </w:rPr>
      </w:pPr>
      <w:r w:rsidRPr="6A586C90">
        <w:rPr>
          <w:rFonts w:ascii="Arial" w:hAnsi="Arial" w:eastAsia="Arial" w:cs="Arial"/>
          <w:b/>
          <w:bCs/>
          <w:color w:val="000000" w:themeColor="text1"/>
        </w:rPr>
        <w:t xml:space="preserve">Training and </w:t>
      </w:r>
      <w:r w:rsidRPr="6A586C90" w:rsidR="3A822A64">
        <w:rPr>
          <w:rFonts w:ascii="Arial" w:hAnsi="Arial" w:eastAsia="Arial" w:cs="Arial"/>
          <w:b/>
          <w:bCs/>
          <w:color w:val="000000" w:themeColor="text1"/>
        </w:rPr>
        <w:t>competence.</w:t>
      </w:r>
    </w:p>
    <w:p w:rsidR="3A822A64" w:rsidP="6A586C90" w:rsidRDefault="3A822A64" w14:paraId="4B69D38D" w14:textId="460925FA">
      <w:pPr>
        <w:ind w:left="720"/>
        <w:rPr>
          <w:rFonts w:ascii="Arial" w:hAnsi="Arial" w:eastAsia="Arial" w:cs="Arial"/>
          <w:color w:val="000000" w:themeColor="text1"/>
        </w:rPr>
      </w:pPr>
      <w:r w:rsidRPr="6A586C90">
        <w:rPr>
          <w:rFonts w:ascii="Arial" w:hAnsi="Arial" w:eastAsia="Arial" w:cs="Arial"/>
          <w:color w:val="000000" w:themeColor="text1"/>
        </w:rPr>
        <w:t xml:space="preserve">By law employers are required to provide adequate training and instruction to workers on health and safety matters. </w:t>
      </w:r>
      <w:r w:rsidRPr="6A586C90" w:rsidR="2B82FA21">
        <w:rPr>
          <w:rFonts w:ascii="Arial" w:hAnsi="Arial" w:eastAsia="Arial" w:cs="Arial"/>
          <w:color w:val="000000" w:themeColor="text1"/>
        </w:rPr>
        <w:t>The training provided should cover relevant legislation, safe work procedures, proper use of equipment and emergency proc</w:t>
      </w:r>
      <w:r w:rsidRPr="6A586C90" w:rsidR="0AD56CBA">
        <w:rPr>
          <w:rFonts w:ascii="Arial" w:hAnsi="Arial" w:eastAsia="Arial" w:cs="Arial"/>
          <w:color w:val="000000" w:themeColor="text1"/>
        </w:rPr>
        <w:t xml:space="preserve">edures. </w:t>
      </w:r>
      <w:r w:rsidRPr="6A586C90" w:rsidR="5EF89C56">
        <w:rPr>
          <w:rFonts w:ascii="Arial" w:hAnsi="Arial" w:eastAsia="Arial" w:cs="Arial"/>
          <w:color w:val="000000" w:themeColor="text1"/>
        </w:rPr>
        <w:t>To ensure workers have the necessary skills and knowledge to perform tasks safely, competence assessments should a</w:t>
      </w:r>
      <w:r w:rsidRPr="6A586C90" w:rsidR="237FE5CA">
        <w:rPr>
          <w:rFonts w:ascii="Arial" w:hAnsi="Arial" w:eastAsia="Arial" w:cs="Arial"/>
          <w:color w:val="000000" w:themeColor="text1"/>
        </w:rPr>
        <w:t xml:space="preserve">lso be carried out. </w:t>
      </w:r>
    </w:p>
    <w:p w:rsidR="6A586C90" w:rsidP="6A586C90" w:rsidRDefault="6A586C90" w14:paraId="6330A12C" w14:textId="3C5566A2">
      <w:pPr>
        <w:ind w:left="720"/>
        <w:rPr>
          <w:rFonts w:ascii="Arial" w:hAnsi="Arial" w:eastAsia="Arial" w:cs="Arial"/>
          <w:b/>
          <w:bCs/>
          <w:color w:val="000000" w:themeColor="text1"/>
        </w:rPr>
      </w:pPr>
    </w:p>
    <w:p w:rsidR="237FE5CA" w:rsidP="6A586C90" w:rsidRDefault="237FE5CA" w14:paraId="176E50FD" w14:textId="0A5C3415">
      <w:pPr>
        <w:ind w:left="720"/>
        <w:rPr>
          <w:rFonts w:ascii="Arial" w:hAnsi="Arial" w:eastAsia="Arial" w:cs="Arial"/>
          <w:b/>
          <w:bCs/>
          <w:color w:val="000000" w:themeColor="text1"/>
        </w:rPr>
      </w:pPr>
      <w:r w:rsidRPr="6A586C90">
        <w:rPr>
          <w:rFonts w:ascii="Arial" w:hAnsi="Arial" w:eastAsia="Arial" w:cs="Arial"/>
          <w:b/>
          <w:bCs/>
          <w:color w:val="000000" w:themeColor="text1"/>
        </w:rPr>
        <w:t>Use of Personal Protective Equipment (PPE).</w:t>
      </w:r>
    </w:p>
    <w:p w:rsidR="237FE5CA" w:rsidP="1529C530" w:rsidRDefault="237FE5CA" w14:paraId="6DF662E0" w14:textId="08DAD009">
      <w:pPr>
        <w:ind w:left="720"/>
        <w:rPr>
          <w:rFonts w:ascii="Arial" w:hAnsi="Arial" w:eastAsia="Arial" w:cs="Arial"/>
          <w:color w:val="000000" w:themeColor="text1"/>
        </w:rPr>
      </w:pPr>
      <w:r w:rsidRPr="1529C530">
        <w:rPr>
          <w:rFonts w:ascii="Arial" w:hAnsi="Arial" w:eastAsia="Arial" w:cs="Arial"/>
          <w:color w:val="000000" w:themeColor="text1"/>
        </w:rPr>
        <w:t xml:space="preserve">In projects like this the use of PPE is essential in order to control risks. </w:t>
      </w:r>
      <w:r w:rsidRPr="1529C530" w:rsidR="41FB6FB6">
        <w:rPr>
          <w:rFonts w:ascii="Arial" w:hAnsi="Arial" w:eastAsia="Arial" w:cs="Arial"/>
          <w:color w:val="000000" w:themeColor="text1"/>
        </w:rPr>
        <w:t>T</w:t>
      </w:r>
      <w:r w:rsidRPr="1529C530">
        <w:rPr>
          <w:rFonts w:ascii="Arial" w:hAnsi="Arial" w:eastAsia="Arial" w:cs="Arial"/>
          <w:color w:val="000000" w:themeColor="text1"/>
        </w:rPr>
        <w:t>he use of respiratory protective equipmen</w:t>
      </w:r>
      <w:r w:rsidRPr="1529C530" w:rsidR="1480B587">
        <w:rPr>
          <w:rFonts w:ascii="Arial" w:hAnsi="Arial" w:eastAsia="Arial" w:cs="Arial"/>
          <w:color w:val="000000" w:themeColor="text1"/>
        </w:rPr>
        <w:t>t</w:t>
      </w:r>
      <w:r w:rsidRPr="1529C530" w:rsidR="45F16FA7">
        <w:rPr>
          <w:rFonts w:ascii="Arial" w:hAnsi="Arial" w:eastAsia="Arial" w:cs="Arial"/>
          <w:color w:val="000000" w:themeColor="text1"/>
        </w:rPr>
        <w:t xml:space="preserve">, harnesses, hard hats and safety glasses should all be used when needed to </w:t>
      </w:r>
      <w:r w:rsidRPr="1529C530" w:rsidR="3EC107F7">
        <w:rPr>
          <w:rFonts w:ascii="Arial" w:hAnsi="Arial" w:eastAsia="Arial" w:cs="Arial"/>
          <w:color w:val="000000" w:themeColor="text1"/>
        </w:rPr>
        <w:t>lower risk of injury and help create a safe site. Employers must provide the correct PPE and ensure it is being used properly. The PPE must main</w:t>
      </w:r>
      <w:r w:rsidRPr="1529C530" w:rsidR="7D65ED28">
        <w:rPr>
          <w:rFonts w:ascii="Arial" w:hAnsi="Arial" w:eastAsia="Arial" w:cs="Arial"/>
          <w:color w:val="000000" w:themeColor="text1"/>
        </w:rPr>
        <w:t>tain good condition otherwise it must be replaced. Workers on site must also be provided with training on the selection</w:t>
      </w:r>
      <w:r w:rsidRPr="1529C530" w:rsidR="5CB85FC1">
        <w:rPr>
          <w:rFonts w:ascii="Arial" w:hAnsi="Arial" w:eastAsia="Arial" w:cs="Arial"/>
          <w:color w:val="000000" w:themeColor="text1"/>
        </w:rPr>
        <w:t xml:space="preserve">, use and </w:t>
      </w:r>
      <w:r w:rsidRPr="1529C530" w:rsidR="7646280C">
        <w:rPr>
          <w:rFonts w:ascii="Arial" w:hAnsi="Arial" w:eastAsia="Arial" w:cs="Arial"/>
          <w:color w:val="000000" w:themeColor="text1"/>
        </w:rPr>
        <w:t>maintenance</w:t>
      </w:r>
      <w:r w:rsidRPr="1529C530" w:rsidR="5CB85FC1">
        <w:rPr>
          <w:rFonts w:ascii="Arial" w:hAnsi="Arial" w:eastAsia="Arial" w:cs="Arial"/>
          <w:color w:val="000000" w:themeColor="text1"/>
        </w:rPr>
        <w:t xml:space="preserve"> of PPE.</w:t>
      </w:r>
    </w:p>
    <w:p w:rsidR="6A586C90" w:rsidP="6A586C90" w:rsidRDefault="6A586C90" w14:paraId="11BBC42A" w14:textId="118B14A2">
      <w:pPr>
        <w:ind w:left="720"/>
        <w:rPr>
          <w:rFonts w:ascii="Arial" w:hAnsi="Arial" w:eastAsia="Arial" w:cs="Arial"/>
          <w:color w:val="000000" w:themeColor="text1"/>
        </w:rPr>
      </w:pPr>
    </w:p>
    <w:p w:rsidR="5CB85FC1" w:rsidP="6A586C90" w:rsidRDefault="5CB85FC1" w14:paraId="785BC50E" w14:textId="008C6245">
      <w:pPr>
        <w:ind w:left="720"/>
        <w:rPr>
          <w:rFonts w:ascii="Arial" w:hAnsi="Arial" w:eastAsia="Arial" w:cs="Arial"/>
          <w:b/>
          <w:bCs/>
          <w:color w:val="000000" w:themeColor="text1"/>
        </w:rPr>
      </w:pPr>
      <w:r w:rsidRPr="6A586C90">
        <w:rPr>
          <w:rFonts w:ascii="Arial" w:hAnsi="Arial" w:eastAsia="Arial" w:cs="Arial"/>
          <w:b/>
          <w:bCs/>
          <w:color w:val="000000" w:themeColor="text1"/>
        </w:rPr>
        <w:t>Risk assessments.</w:t>
      </w:r>
    </w:p>
    <w:p w:rsidR="5CB85FC1" w:rsidP="1529C530" w:rsidRDefault="5CB85FC1" w14:paraId="734DB093" w14:textId="42C1BCEF">
      <w:pPr>
        <w:ind w:left="720"/>
        <w:rPr>
          <w:rFonts w:ascii="Arial" w:hAnsi="Arial" w:eastAsia="Arial" w:cs="Arial"/>
          <w:color w:val="000000" w:themeColor="text1"/>
        </w:rPr>
      </w:pPr>
      <w:r w:rsidRPr="1529C530">
        <w:rPr>
          <w:rFonts w:ascii="Arial" w:hAnsi="Arial" w:eastAsia="Arial" w:cs="Arial"/>
          <w:color w:val="000000" w:themeColor="text1"/>
        </w:rPr>
        <w:t>In order to identify hazards, evaluate risks and implement control measures legislation ma</w:t>
      </w:r>
      <w:r w:rsidRPr="1529C530" w:rsidR="6068C088">
        <w:rPr>
          <w:rFonts w:ascii="Arial" w:hAnsi="Arial" w:eastAsia="Arial" w:cs="Arial"/>
          <w:color w:val="000000" w:themeColor="text1"/>
        </w:rPr>
        <w:t>n</w:t>
      </w:r>
      <w:r w:rsidRPr="1529C530">
        <w:rPr>
          <w:rFonts w:ascii="Arial" w:hAnsi="Arial" w:eastAsia="Arial" w:cs="Arial"/>
          <w:color w:val="000000" w:themeColor="text1"/>
        </w:rPr>
        <w:t>dates thorough r</w:t>
      </w:r>
      <w:r w:rsidRPr="1529C530" w:rsidR="3F3700FF">
        <w:rPr>
          <w:rFonts w:ascii="Arial" w:hAnsi="Arial" w:eastAsia="Arial" w:cs="Arial"/>
          <w:color w:val="000000" w:themeColor="text1"/>
        </w:rPr>
        <w:t xml:space="preserve">isk assessments. </w:t>
      </w:r>
      <w:r w:rsidRPr="1529C530" w:rsidR="4C2AD4FE">
        <w:rPr>
          <w:rFonts w:ascii="Arial" w:hAnsi="Arial" w:eastAsia="Arial" w:cs="Arial"/>
          <w:color w:val="000000" w:themeColor="text1"/>
        </w:rPr>
        <w:t xml:space="preserve">When it comes to </w:t>
      </w:r>
      <w:r w:rsidRPr="1529C530" w:rsidR="66174103">
        <w:rPr>
          <w:rFonts w:ascii="Arial" w:hAnsi="Arial" w:eastAsia="Arial" w:cs="Arial"/>
          <w:color w:val="000000" w:themeColor="text1"/>
        </w:rPr>
        <w:t>these projects</w:t>
      </w:r>
      <w:r w:rsidRPr="1529C530" w:rsidR="4C2AD4FE">
        <w:rPr>
          <w:rFonts w:ascii="Arial" w:hAnsi="Arial" w:eastAsia="Arial" w:cs="Arial"/>
          <w:color w:val="000000" w:themeColor="text1"/>
        </w:rPr>
        <w:t xml:space="preserve"> risk assessments </w:t>
      </w:r>
      <w:r w:rsidRPr="1529C530" w:rsidR="47A2E775">
        <w:rPr>
          <w:rFonts w:ascii="Arial" w:hAnsi="Arial" w:eastAsia="Arial" w:cs="Arial"/>
          <w:color w:val="000000" w:themeColor="text1"/>
        </w:rPr>
        <w:t>you must</w:t>
      </w:r>
      <w:r w:rsidRPr="1529C530" w:rsidR="4C2AD4FE">
        <w:rPr>
          <w:rFonts w:ascii="Arial" w:hAnsi="Arial" w:eastAsia="Arial" w:cs="Arial"/>
          <w:color w:val="000000" w:themeColor="text1"/>
        </w:rPr>
        <w:t xml:space="preserve"> consider many different </w:t>
      </w:r>
      <w:r w:rsidRPr="1529C530" w:rsidR="3037D0BC">
        <w:rPr>
          <w:rFonts w:ascii="Arial" w:hAnsi="Arial" w:eastAsia="Arial" w:cs="Arial"/>
          <w:color w:val="000000" w:themeColor="text1"/>
        </w:rPr>
        <w:t>factors</w:t>
      </w:r>
      <w:r w:rsidRPr="1529C530" w:rsidR="4C2AD4FE">
        <w:rPr>
          <w:rFonts w:ascii="Arial" w:hAnsi="Arial" w:eastAsia="Arial" w:cs="Arial"/>
          <w:color w:val="000000" w:themeColor="text1"/>
        </w:rPr>
        <w:t xml:space="preserve"> for example working at height, handling hazardous materials and working in </w:t>
      </w:r>
      <w:r w:rsidRPr="1529C530" w:rsidR="77F981EE">
        <w:rPr>
          <w:rFonts w:ascii="Arial" w:hAnsi="Arial" w:eastAsia="Arial" w:cs="Arial"/>
          <w:color w:val="000000" w:themeColor="text1"/>
        </w:rPr>
        <w:t>an occupied premises.</w:t>
      </w:r>
      <w:r w:rsidRPr="1529C530" w:rsidR="6BB8C713">
        <w:rPr>
          <w:rFonts w:ascii="Arial" w:hAnsi="Arial" w:eastAsia="Arial" w:cs="Arial"/>
          <w:color w:val="000000" w:themeColor="text1"/>
        </w:rPr>
        <w:t xml:space="preserve"> When the site further </w:t>
      </w:r>
      <w:r w:rsidRPr="1529C530" w:rsidR="5F801FFD">
        <w:rPr>
          <w:rFonts w:ascii="Arial" w:hAnsi="Arial" w:eastAsia="Arial" w:cs="Arial"/>
          <w:color w:val="000000" w:themeColor="text1"/>
        </w:rPr>
        <w:t xml:space="preserve">develops </w:t>
      </w:r>
      <w:r w:rsidRPr="1529C530" w:rsidR="6BB8C713">
        <w:rPr>
          <w:rFonts w:ascii="Arial" w:hAnsi="Arial" w:eastAsia="Arial" w:cs="Arial"/>
          <w:color w:val="000000" w:themeColor="text1"/>
        </w:rPr>
        <w:t xml:space="preserve">and </w:t>
      </w:r>
      <w:r w:rsidRPr="1529C530" w:rsidR="30401087">
        <w:rPr>
          <w:rFonts w:ascii="Arial" w:hAnsi="Arial" w:eastAsia="Arial" w:cs="Arial"/>
          <w:color w:val="000000" w:themeColor="text1"/>
        </w:rPr>
        <w:t xml:space="preserve">the risk assessments should be adapted and reviewed regularly. </w:t>
      </w:r>
    </w:p>
    <w:p w:rsidR="6A586C90" w:rsidP="6A586C90" w:rsidRDefault="6A586C90" w14:paraId="1DC17B21" w14:textId="29AC9A4D">
      <w:pPr>
        <w:ind w:left="720"/>
        <w:rPr>
          <w:rFonts w:ascii="Arial" w:hAnsi="Arial" w:eastAsia="Arial" w:cs="Arial"/>
          <w:color w:val="000000" w:themeColor="text1"/>
        </w:rPr>
      </w:pPr>
    </w:p>
    <w:p w:rsidR="594DC03B" w:rsidP="6A586C90" w:rsidRDefault="594DC03B" w14:paraId="5667A184" w14:textId="05EE75E8">
      <w:pPr>
        <w:ind w:left="720"/>
        <w:rPr>
          <w:rFonts w:ascii="Arial" w:hAnsi="Arial" w:eastAsia="Arial" w:cs="Arial"/>
          <w:color w:val="000000" w:themeColor="text1"/>
        </w:rPr>
      </w:pPr>
      <w:r w:rsidRPr="6A586C90">
        <w:rPr>
          <w:rFonts w:ascii="Arial" w:hAnsi="Arial" w:eastAsia="Arial" w:cs="Arial"/>
          <w:b/>
          <w:bCs/>
          <w:color w:val="000000" w:themeColor="text1"/>
        </w:rPr>
        <w:t>Safe Work Practices.</w:t>
      </w:r>
    </w:p>
    <w:p w:rsidR="594DC03B" w:rsidP="1529C530" w:rsidRDefault="594DC03B" w14:paraId="3D15F2CA" w14:textId="2C2F5A3C">
      <w:pPr>
        <w:ind w:left="720"/>
        <w:rPr>
          <w:rFonts w:ascii="Arial" w:hAnsi="Arial" w:eastAsia="Arial" w:cs="Arial"/>
          <w:color w:val="000000" w:themeColor="text1"/>
        </w:rPr>
      </w:pPr>
      <w:r w:rsidRPr="1529C530">
        <w:rPr>
          <w:rFonts w:ascii="Arial" w:hAnsi="Arial" w:eastAsia="Arial" w:cs="Arial"/>
          <w:color w:val="000000" w:themeColor="text1"/>
        </w:rPr>
        <w:t>In order to minimise risk to workers and others on site the adoption of safe work pract</w:t>
      </w:r>
      <w:r w:rsidRPr="1529C530" w:rsidR="243BA013">
        <w:rPr>
          <w:rFonts w:ascii="Arial" w:hAnsi="Arial" w:eastAsia="Arial" w:cs="Arial"/>
          <w:color w:val="000000" w:themeColor="text1"/>
        </w:rPr>
        <w:t xml:space="preserve">ices is promoted by legislation. In sites like this one safe access and egress is a must </w:t>
      </w:r>
      <w:r w:rsidRPr="1529C530" w:rsidR="3F8AFB5A">
        <w:rPr>
          <w:rFonts w:ascii="Arial" w:hAnsi="Arial" w:eastAsia="Arial" w:cs="Arial"/>
          <w:color w:val="000000" w:themeColor="text1"/>
        </w:rPr>
        <w:t>because</w:t>
      </w:r>
      <w:r w:rsidRPr="1529C530" w:rsidR="243BA013">
        <w:rPr>
          <w:rFonts w:ascii="Arial" w:hAnsi="Arial" w:eastAsia="Arial" w:cs="Arial"/>
          <w:color w:val="000000" w:themeColor="text1"/>
        </w:rPr>
        <w:t xml:space="preserve"> the</w:t>
      </w:r>
      <w:r w:rsidRPr="1529C530" w:rsidR="385B08FB">
        <w:rPr>
          <w:rFonts w:ascii="Arial" w:hAnsi="Arial" w:eastAsia="Arial" w:cs="Arial"/>
          <w:color w:val="000000" w:themeColor="text1"/>
        </w:rPr>
        <w:t xml:space="preserve"> </w:t>
      </w:r>
      <w:r w:rsidRPr="1529C530" w:rsidR="481B7D10">
        <w:rPr>
          <w:rFonts w:ascii="Arial" w:hAnsi="Arial" w:eastAsia="Arial" w:cs="Arial"/>
          <w:color w:val="000000" w:themeColor="text1"/>
        </w:rPr>
        <w:t xml:space="preserve">12 </w:t>
      </w:r>
      <w:r w:rsidRPr="1529C530" w:rsidR="385B08FB">
        <w:rPr>
          <w:rFonts w:ascii="Arial" w:hAnsi="Arial" w:eastAsia="Arial" w:cs="Arial"/>
          <w:color w:val="000000" w:themeColor="text1"/>
        </w:rPr>
        <w:t>houses that are being worked on are occupied</w:t>
      </w:r>
      <w:r w:rsidRPr="1529C530" w:rsidR="2767CEB8">
        <w:rPr>
          <w:rFonts w:ascii="Arial" w:hAnsi="Arial" w:eastAsia="Arial" w:cs="Arial"/>
          <w:color w:val="000000" w:themeColor="text1"/>
        </w:rPr>
        <w:t xml:space="preserve">, meaning the chance of civilian harm is greater. </w:t>
      </w:r>
      <w:r w:rsidRPr="1529C530" w:rsidR="02F58D45">
        <w:rPr>
          <w:rFonts w:ascii="Arial" w:hAnsi="Arial" w:eastAsia="Arial" w:cs="Arial"/>
          <w:color w:val="000000" w:themeColor="text1"/>
        </w:rPr>
        <w:t>However,</w:t>
      </w:r>
      <w:r w:rsidRPr="1529C530" w:rsidR="2767CEB8">
        <w:rPr>
          <w:rFonts w:ascii="Arial" w:hAnsi="Arial" w:eastAsia="Arial" w:cs="Arial"/>
          <w:color w:val="000000" w:themeColor="text1"/>
        </w:rPr>
        <w:t xml:space="preserve"> with a safe access and egress point workers will know where the bulk of the site traffic will be </w:t>
      </w:r>
      <w:r w:rsidRPr="1529C530" w:rsidR="21856A76">
        <w:rPr>
          <w:rFonts w:ascii="Arial" w:hAnsi="Arial" w:eastAsia="Arial" w:cs="Arial"/>
          <w:color w:val="000000" w:themeColor="text1"/>
        </w:rPr>
        <w:t xml:space="preserve">ensuring that they take extra care when working in these areas. Safe work practices also </w:t>
      </w:r>
      <w:r w:rsidRPr="1529C530" w:rsidR="63BEFED9">
        <w:rPr>
          <w:rFonts w:ascii="Arial" w:hAnsi="Arial" w:eastAsia="Arial" w:cs="Arial"/>
          <w:color w:val="000000" w:themeColor="text1"/>
        </w:rPr>
        <w:t>consist</w:t>
      </w:r>
      <w:r w:rsidRPr="1529C530" w:rsidR="21856A76">
        <w:rPr>
          <w:rFonts w:ascii="Arial" w:hAnsi="Arial" w:eastAsia="Arial" w:cs="Arial"/>
          <w:color w:val="000000" w:themeColor="text1"/>
        </w:rPr>
        <w:t xml:space="preserve"> of regula</w:t>
      </w:r>
      <w:r w:rsidRPr="1529C530" w:rsidR="7AF578CC">
        <w:rPr>
          <w:rFonts w:ascii="Arial" w:hAnsi="Arial" w:eastAsia="Arial" w:cs="Arial"/>
          <w:color w:val="000000" w:themeColor="text1"/>
        </w:rPr>
        <w:t xml:space="preserve">r inspection of tools ensuring that they are up to date and not hazardous. Another key safe work practice on this site will be </w:t>
      </w:r>
      <w:r w:rsidRPr="1529C530" w:rsidR="07AC2CB0">
        <w:rPr>
          <w:rFonts w:ascii="Arial" w:hAnsi="Arial" w:eastAsia="Arial" w:cs="Arial"/>
          <w:color w:val="000000" w:themeColor="text1"/>
        </w:rPr>
        <w:t xml:space="preserve">the storage of materials, due to the fact </w:t>
      </w:r>
      <w:r w:rsidRPr="1529C530" w:rsidR="620D6B49">
        <w:rPr>
          <w:rFonts w:ascii="Arial" w:hAnsi="Arial" w:eastAsia="Arial" w:cs="Arial"/>
          <w:color w:val="000000" w:themeColor="text1"/>
        </w:rPr>
        <w:t xml:space="preserve">the houses are occupied a safe are to store materials will need to be made. </w:t>
      </w:r>
    </w:p>
    <w:p w:rsidR="6A586C90" w:rsidP="6A586C90" w:rsidRDefault="6A586C90" w14:paraId="1C7B84FD" w14:textId="1B59E885">
      <w:pPr>
        <w:ind w:left="720"/>
        <w:rPr>
          <w:rFonts w:ascii="Arial" w:hAnsi="Arial" w:eastAsia="Arial" w:cs="Arial"/>
          <w:color w:val="000000" w:themeColor="text1"/>
        </w:rPr>
      </w:pPr>
    </w:p>
    <w:p w:rsidR="41BF4551" w:rsidP="6A586C90" w:rsidRDefault="41BF4551" w14:paraId="5F525EAE" w14:textId="312784B6">
      <w:pPr>
        <w:ind w:left="720"/>
        <w:rPr>
          <w:rFonts w:ascii="Arial" w:hAnsi="Arial" w:eastAsia="Arial" w:cs="Arial"/>
          <w:b/>
          <w:bCs/>
          <w:color w:val="000000" w:themeColor="text1"/>
          <w:u w:val="single"/>
        </w:rPr>
      </w:pPr>
      <w:r w:rsidRPr="6A586C90">
        <w:rPr>
          <w:rFonts w:ascii="Arial" w:hAnsi="Arial" w:eastAsia="Arial" w:cs="Arial"/>
          <w:b/>
          <w:bCs/>
          <w:color w:val="000000" w:themeColor="text1"/>
          <w:u w:val="single"/>
        </w:rPr>
        <w:t>Overcoming barriers to effective Health and safety management.</w:t>
      </w:r>
    </w:p>
    <w:p w:rsidR="6E38CB9A" w:rsidP="6A586C90" w:rsidRDefault="6E38CB9A" w14:paraId="6F966DFB" w14:textId="1EB7F7B3">
      <w:pPr>
        <w:ind w:left="720"/>
        <w:rPr>
          <w:rFonts w:ascii="Arial" w:hAnsi="Arial" w:eastAsia="Arial" w:cs="Arial"/>
          <w:color w:val="000000" w:themeColor="text1"/>
        </w:rPr>
      </w:pPr>
      <w:r w:rsidRPr="6A586C90">
        <w:rPr>
          <w:rFonts w:ascii="Arial" w:hAnsi="Arial" w:eastAsia="Arial" w:cs="Arial"/>
          <w:color w:val="000000" w:themeColor="text1"/>
        </w:rPr>
        <w:t>There are</w:t>
      </w:r>
      <w:r w:rsidRPr="6A586C90" w:rsidR="41BF4551">
        <w:rPr>
          <w:rFonts w:ascii="Arial" w:hAnsi="Arial" w:eastAsia="Arial" w:cs="Arial"/>
          <w:color w:val="000000" w:themeColor="text1"/>
        </w:rPr>
        <w:t xml:space="preserve"> many barriers that might affect the management of health and sa</w:t>
      </w:r>
      <w:r w:rsidRPr="6A586C90" w:rsidR="741B2FDC">
        <w:rPr>
          <w:rFonts w:ascii="Arial" w:hAnsi="Arial" w:eastAsia="Arial" w:cs="Arial"/>
          <w:color w:val="000000" w:themeColor="text1"/>
        </w:rPr>
        <w:t>fety on site</w:t>
      </w:r>
      <w:r w:rsidRPr="6A586C90" w:rsidR="41BF4551">
        <w:rPr>
          <w:rFonts w:ascii="Arial" w:hAnsi="Arial" w:eastAsia="Arial" w:cs="Arial"/>
          <w:color w:val="000000" w:themeColor="text1"/>
        </w:rPr>
        <w:t xml:space="preserve"> </w:t>
      </w:r>
      <w:r w:rsidRPr="6A586C90" w:rsidR="23FEC828">
        <w:rPr>
          <w:rFonts w:ascii="Arial" w:hAnsi="Arial" w:eastAsia="Arial" w:cs="Arial"/>
          <w:color w:val="000000" w:themeColor="text1"/>
        </w:rPr>
        <w:t>the strategies to overcome many of these barriers go as the following.</w:t>
      </w:r>
    </w:p>
    <w:p w:rsidR="6A586C90" w:rsidP="6A586C90" w:rsidRDefault="6A586C90" w14:paraId="61C8CA01" w14:textId="5454F470">
      <w:pPr>
        <w:ind w:left="720"/>
        <w:rPr>
          <w:rFonts w:ascii="Arial" w:hAnsi="Arial" w:eastAsia="Arial" w:cs="Arial"/>
          <w:color w:val="000000" w:themeColor="text1"/>
        </w:rPr>
      </w:pPr>
    </w:p>
    <w:p w:rsidR="7B3F95CC" w:rsidP="6A586C90" w:rsidRDefault="7B3F95CC" w14:paraId="4F280161" w14:textId="7851C46E">
      <w:pPr>
        <w:ind w:left="720"/>
        <w:rPr>
          <w:rFonts w:ascii="Arial" w:hAnsi="Arial" w:eastAsia="Arial" w:cs="Arial"/>
          <w:b/>
          <w:bCs/>
          <w:color w:val="000000" w:themeColor="text1"/>
        </w:rPr>
      </w:pPr>
      <w:r w:rsidRPr="6A586C90">
        <w:rPr>
          <w:rFonts w:ascii="Arial" w:hAnsi="Arial" w:eastAsia="Arial" w:cs="Arial"/>
          <w:b/>
          <w:bCs/>
          <w:color w:val="000000" w:themeColor="text1"/>
        </w:rPr>
        <w:t xml:space="preserve">Effective </w:t>
      </w:r>
      <w:r w:rsidRPr="6A586C90" w:rsidR="600CD45B">
        <w:rPr>
          <w:rFonts w:ascii="Arial" w:hAnsi="Arial" w:eastAsia="Arial" w:cs="Arial"/>
          <w:b/>
          <w:bCs/>
          <w:color w:val="000000" w:themeColor="text1"/>
        </w:rPr>
        <w:t>communication.</w:t>
      </w:r>
      <w:r w:rsidRPr="6A586C90">
        <w:rPr>
          <w:rFonts w:ascii="Arial" w:hAnsi="Arial" w:eastAsia="Arial" w:cs="Arial"/>
          <w:b/>
          <w:bCs/>
          <w:color w:val="000000" w:themeColor="text1"/>
        </w:rPr>
        <w:t xml:space="preserve"> </w:t>
      </w:r>
    </w:p>
    <w:p w:rsidR="7B3F95CC" w:rsidP="6A3FC6A8" w:rsidRDefault="7B3F95CC" w14:paraId="2E717F96" w14:textId="2515DA76">
      <w:pPr>
        <w:ind w:left="720"/>
        <w:rPr>
          <w:rFonts w:ascii="Arial" w:hAnsi="Arial" w:eastAsia="Arial" w:cs="Arial"/>
          <w:color w:val="000000" w:themeColor="text1"/>
        </w:rPr>
      </w:pPr>
      <w:r w:rsidRPr="6A3FC6A8">
        <w:rPr>
          <w:rFonts w:ascii="Arial" w:hAnsi="Arial" w:eastAsia="Arial" w:cs="Arial"/>
          <w:color w:val="000000" w:themeColor="text1"/>
        </w:rPr>
        <w:t xml:space="preserve">When open communication between workers and management is encouraged on site the approach towards health and safety is much easier </w:t>
      </w:r>
      <w:r w:rsidRPr="6A3FC6A8" w:rsidR="77ABCEDB">
        <w:rPr>
          <w:rFonts w:ascii="Arial" w:hAnsi="Arial" w:eastAsia="Arial" w:cs="Arial"/>
          <w:color w:val="000000" w:themeColor="text1"/>
        </w:rPr>
        <w:t>and proactive. Furthermore, when there are clear communication channels it becomes easier to report hazards and other safety concerns.</w:t>
      </w:r>
    </w:p>
    <w:p w:rsidR="6A586C90" w:rsidP="6A586C90" w:rsidRDefault="6A586C90" w14:paraId="587E695F" w14:textId="0E9D420D">
      <w:pPr>
        <w:ind w:left="720"/>
        <w:rPr>
          <w:rFonts w:ascii="Arial" w:hAnsi="Arial" w:eastAsia="Arial" w:cs="Arial"/>
          <w:color w:val="000000" w:themeColor="text1"/>
        </w:rPr>
      </w:pPr>
    </w:p>
    <w:p w:rsidR="1B858AE8" w:rsidP="6A586C90" w:rsidRDefault="1B858AE8" w14:paraId="26F770B1" w14:textId="0171E91B">
      <w:pPr>
        <w:ind w:left="720"/>
        <w:rPr>
          <w:rFonts w:ascii="Arial" w:hAnsi="Arial" w:eastAsia="Arial" w:cs="Arial"/>
          <w:color w:val="000000" w:themeColor="text1"/>
        </w:rPr>
      </w:pPr>
      <w:r w:rsidRPr="6A586C90">
        <w:rPr>
          <w:rFonts w:ascii="Arial" w:hAnsi="Arial" w:eastAsia="Arial" w:cs="Arial"/>
          <w:b/>
          <w:bCs/>
          <w:color w:val="000000" w:themeColor="text1"/>
        </w:rPr>
        <w:t>Leadership and Supervision.</w:t>
      </w:r>
    </w:p>
    <w:p w:rsidR="2EA568EE" w:rsidP="1529C530" w:rsidRDefault="2EA568EE" w14:paraId="1DF6739D" w14:textId="349724D5">
      <w:pPr>
        <w:ind w:left="720"/>
        <w:rPr>
          <w:rFonts w:ascii="Arial" w:hAnsi="Arial" w:eastAsia="Arial" w:cs="Arial"/>
          <w:color w:val="000000" w:themeColor="text1"/>
        </w:rPr>
      </w:pPr>
      <w:r w:rsidRPr="1529C530">
        <w:rPr>
          <w:rFonts w:ascii="Arial" w:hAnsi="Arial" w:eastAsia="Arial" w:cs="Arial"/>
          <w:color w:val="000000" w:themeColor="text1"/>
        </w:rPr>
        <w:t xml:space="preserve">When a site has an effective </w:t>
      </w:r>
      <w:r w:rsidRPr="1529C530" w:rsidR="1C7885B4">
        <w:rPr>
          <w:rFonts w:ascii="Arial" w:hAnsi="Arial" w:eastAsia="Arial" w:cs="Arial"/>
          <w:color w:val="000000" w:themeColor="text1"/>
        </w:rPr>
        <w:t>leader,</w:t>
      </w:r>
      <w:r w:rsidRPr="1529C530">
        <w:rPr>
          <w:rFonts w:ascii="Arial" w:hAnsi="Arial" w:eastAsia="Arial" w:cs="Arial"/>
          <w:color w:val="000000" w:themeColor="text1"/>
        </w:rPr>
        <w:t xml:space="preserve"> a positive example is set to all workers which will further promote a </w:t>
      </w:r>
      <w:r w:rsidRPr="1529C530" w:rsidR="4BF2F5F6">
        <w:rPr>
          <w:rFonts w:ascii="Arial" w:hAnsi="Arial" w:eastAsia="Arial" w:cs="Arial"/>
          <w:color w:val="000000" w:themeColor="text1"/>
        </w:rPr>
        <w:t>safety-first</w:t>
      </w:r>
      <w:r w:rsidRPr="1529C530" w:rsidR="2DCF4449">
        <w:rPr>
          <w:rFonts w:ascii="Arial" w:hAnsi="Arial" w:eastAsia="Arial" w:cs="Arial"/>
          <w:color w:val="000000" w:themeColor="text1"/>
        </w:rPr>
        <w:t xml:space="preserve"> attitude. </w:t>
      </w:r>
      <w:r w:rsidRPr="1529C530" w:rsidR="25184FF1">
        <w:rPr>
          <w:rFonts w:ascii="Arial" w:hAnsi="Arial" w:eastAsia="Arial" w:cs="Arial"/>
          <w:color w:val="000000" w:themeColor="text1"/>
        </w:rPr>
        <w:t xml:space="preserve">Site supervision is crucial for overcoming health and safety barriers. Through having a competent </w:t>
      </w:r>
      <w:r w:rsidRPr="1529C530" w:rsidR="7E885E47">
        <w:rPr>
          <w:rFonts w:ascii="Arial" w:hAnsi="Arial" w:eastAsia="Arial" w:cs="Arial"/>
          <w:color w:val="000000" w:themeColor="text1"/>
        </w:rPr>
        <w:t>supervisor,</w:t>
      </w:r>
      <w:r w:rsidRPr="1529C530" w:rsidR="25184FF1">
        <w:rPr>
          <w:rFonts w:ascii="Arial" w:hAnsi="Arial" w:eastAsia="Arial" w:cs="Arial"/>
          <w:color w:val="000000" w:themeColor="text1"/>
        </w:rPr>
        <w:t xml:space="preserve"> the monitoring of health and safety </w:t>
      </w:r>
      <w:r w:rsidRPr="1529C530" w:rsidR="76902E10">
        <w:rPr>
          <w:rFonts w:ascii="Arial" w:hAnsi="Arial" w:eastAsia="Arial" w:cs="Arial"/>
          <w:color w:val="000000" w:themeColor="text1"/>
        </w:rPr>
        <w:t xml:space="preserve">performance is easily </w:t>
      </w:r>
      <w:r w:rsidRPr="1529C530" w:rsidR="032324ED">
        <w:rPr>
          <w:rFonts w:ascii="Arial" w:hAnsi="Arial" w:eastAsia="Arial" w:cs="Arial"/>
          <w:color w:val="000000" w:themeColor="text1"/>
        </w:rPr>
        <w:t>done,</w:t>
      </w:r>
      <w:r w:rsidRPr="1529C530" w:rsidR="76902E10">
        <w:rPr>
          <w:rFonts w:ascii="Arial" w:hAnsi="Arial" w:eastAsia="Arial" w:cs="Arial"/>
          <w:color w:val="000000" w:themeColor="text1"/>
        </w:rPr>
        <w:t xml:space="preserve"> and the supervisor c</w:t>
      </w:r>
      <w:r w:rsidRPr="1529C530" w:rsidR="28447E96">
        <w:rPr>
          <w:rFonts w:ascii="Arial" w:hAnsi="Arial" w:eastAsia="Arial" w:cs="Arial"/>
          <w:color w:val="000000" w:themeColor="text1"/>
        </w:rPr>
        <w:t>an also provide guidance and address non-compliance promptly.</w:t>
      </w:r>
    </w:p>
    <w:p w:rsidR="6A586C90" w:rsidP="6A586C90" w:rsidRDefault="6A586C90" w14:paraId="17D73909" w14:textId="2A725EA7">
      <w:pPr>
        <w:ind w:left="720"/>
        <w:rPr>
          <w:rFonts w:ascii="Arial" w:hAnsi="Arial" w:eastAsia="Arial" w:cs="Arial"/>
          <w:color w:val="000000" w:themeColor="text1"/>
        </w:rPr>
      </w:pPr>
    </w:p>
    <w:p w:rsidR="6A586C90" w:rsidP="6A586C90" w:rsidRDefault="6A586C90" w14:paraId="2D357D32" w14:textId="2D4F489E">
      <w:pPr>
        <w:ind w:left="720"/>
        <w:rPr>
          <w:rFonts w:ascii="Arial" w:hAnsi="Arial" w:eastAsia="Arial" w:cs="Arial"/>
          <w:color w:val="000000" w:themeColor="text1"/>
        </w:rPr>
      </w:pPr>
    </w:p>
    <w:p w:rsidR="58673548" w:rsidP="6A586C90" w:rsidRDefault="58673548" w14:paraId="77FC53DE" w14:textId="3AE0A195">
      <w:pPr>
        <w:ind w:left="720"/>
        <w:rPr>
          <w:rFonts w:ascii="Arial" w:hAnsi="Arial" w:eastAsia="Arial" w:cs="Arial"/>
          <w:color w:val="000000" w:themeColor="text1"/>
        </w:rPr>
      </w:pPr>
      <w:r w:rsidRPr="6A586C90">
        <w:rPr>
          <w:rFonts w:ascii="Arial" w:hAnsi="Arial" w:eastAsia="Arial" w:cs="Arial"/>
          <w:b/>
          <w:bCs/>
          <w:color w:val="000000" w:themeColor="text1"/>
        </w:rPr>
        <w:t>Training and Awareness.</w:t>
      </w:r>
    </w:p>
    <w:p w:rsidR="1649D7F2" w:rsidP="6A3FC6A8" w:rsidRDefault="1649D7F2" w14:paraId="7B643CFD" w14:textId="2A84147D">
      <w:pPr>
        <w:ind w:left="720"/>
        <w:rPr>
          <w:rFonts w:ascii="Arial" w:hAnsi="Arial" w:eastAsia="Arial" w:cs="Arial"/>
          <w:color w:val="000000" w:themeColor="text1"/>
        </w:rPr>
      </w:pPr>
      <w:r w:rsidRPr="6A3FC6A8">
        <w:rPr>
          <w:rFonts w:ascii="Arial" w:hAnsi="Arial" w:eastAsia="Arial" w:cs="Arial"/>
          <w:color w:val="000000" w:themeColor="text1"/>
        </w:rPr>
        <w:t xml:space="preserve">In order to ensure that all workers are aware of their health and safety </w:t>
      </w:r>
      <w:r w:rsidRPr="6A3FC6A8" w:rsidR="3FAC990E">
        <w:rPr>
          <w:rFonts w:ascii="Arial" w:hAnsi="Arial" w:eastAsia="Arial" w:cs="Arial"/>
          <w:color w:val="000000" w:themeColor="text1"/>
        </w:rPr>
        <w:t>responsibilities</w:t>
      </w:r>
      <w:r w:rsidRPr="6A3FC6A8">
        <w:rPr>
          <w:rFonts w:ascii="Arial" w:hAnsi="Arial" w:eastAsia="Arial" w:cs="Arial"/>
          <w:color w:val="000000" w:themeColor="text1"/>
        </w:rPr>
        <w:t xml:space="preserve"> and understand relevant legislation </w:t>
      </w:r>
      <w:r w:rsidRPr="6A3FC6A8" w:rsidR="289D0D03">
        <w:rPr>
          <w:rFonts w:ascii="Arial" w:hAnsi="Arial" w:eastAsia="Arial" w:cs="Arial"/>
          <w:color w:val="000000" w:themeColor="text1"/>
        </w:rPr>
        <w:t xml:space="preserve">they must have </w:t>
      </w:r>
      <w:r w:rsidRPr="6A3FC6A8" w:rsidR="289D0D03">
        <w:rPr>
          <w:rFonts w:ascii="Arial" w:hAnsi="Arial" w:eastAsia="Arial" w:cs="Arial"/>
          <w:color w:val="000000" w:themeColor="text1"/>
        </w:rPr>
        <w:lastRenderedPageBreak/>
        <w:t xml:space="preserve">comprehensive training programs. In </w:t>
      </w:r>
      <w:r w:rsidRPr="6A3FC6A8" w:rsidR="7B171680">
        <w:rPr>
          <w:rFonts w:ascii="Arial" w:hAnsi="Arial" w:eastAsia="Arial" w:cs="Arial"/>
          <w:color w:val="000000" w:themeColor="text1"/>
        </w:rPr>
        <w:t>addition,</w:t>
      </w:r>
      <w:r w:rsidRPr="6A3FC6A8" w:rsidR="289D0D03">
        <w:rPr>
          <w:rFonts w:ascii="Arial" w:hAnsi="Arial" w:eastAsia="Arial" w:cs="Arial"/>
          <w:color w:val="000000" w:themeColor="text1"/>
        </w:rPr>
        <w:t xml:space="preserve"> every</w:t>
      </w:r>
      <w:r w:rsidRPr="6A3FC6A8" w:rsidR="34412FBC">
        <w:rPr>
          <w:rFonts w:ascii="Arial" w:hAnsi="Arial" w:eastAsia="Arial" w:cs="Arial"/>
          <w:color w:val="000000" w:themeColor="text1"/>
        </w:rPr>
        <w:t xml:space="preserve"> week a </w:t>
      </w:r>
      <w:r w:rsidRPr="6A3FC6A8" w:rsidR="374C3088">
        <w:rPr>
          <w:rFonts w:ascii="Arial" w:hAnsi="Arial" w:eastAsia="Arial" w:cs="Arial"/>
          <w:color w:val="000000" w:themeColor="text1"/>
        </w:rPr>
        <w:t>toolbox</w:t>
      </w:r>
      <w:r w:rsidRPr="6A3FC6A8" w:rsidR="34412FBC">
        <w:rPr>
          <w:rFonts w:ascii="Arial" w:hAnsi="Arial" w:eastAsia="Arial" w:cs="Arial"/>
          <w:color w:val="000000" w:themeColor="text1"/>
        </w:rPr>
        <w:t xml:space="preserve"> talk must be done to emphasise key messages and promote health and safety on the site. </w:t>
      </w:r>
      <w:r w:rsidRPr="6A3FC6A8" w:rsidR="0C4E0DE2">
        <w:rPr>
          <w:rFonts w:ascii="Arial" w:hAnsi="Arial" w:eastAsia="Arial" w:cs="Arial"/>
          <w:color w:val="000000" w:themeColor="text1"/>
        </w:rPr>
        <w:t>However,</w:t>
      </w:r>
      <w:r w:rsidRPr="6A3FC6A8" w:rsidR="34412FBC">
        <w:rPr>
          <w:rFonts w:ascii="Arial" w:hAnsi="Arial" w:eastAsia="Arial" w:cs="Arial"/>
          <w:color w:val="000000" w:themeColor="text1"/>
        </w:rPr>
        <w:t xml:space="preserve"> if the area of work on site is particularly </w:t>
      </w:r>
      <w:r w:rsidRPr="6A3FC6A8" w:rsidR="3188D490">
        <w:rPr>
          <w:rFonts w:ascii="Arial" w:hAnsi="Arial" w:eastAsia="Arial" w:cs="Arial"/>
          <w:color w:val="000000" w:themeColor="text1"/>
        </w:rPr>
        <w:t xml:space="preserve">dangerous then a </w:t>
      </w:r>
      <w:r w:rsidRPr="6A3FC6A8" w:rsidR="6793FE42">
        <w:rPr>
          <w:rFonts w:ascii="Arial" w:hAnsi="Arial" w:eastAsia="Arial" w:cs="Arial"/>
          <w:color w:val="000000" w:themeColor="text1"/>
        </w:rPr>
        <w:t>toolbox</w:t>
      </w:r>
      <w:r w:rsidRPr="6A3FC6A8" w:rsidR="3188D490">
        <w:rPr>
          <w:rFonts w:ascii="Arial" w:hAnsi="Arial" w:eastAsia="Arial" w:cs="Arial"/>
          <w:color w:val="000000" w:themeColor="text1"/>
        </w:rPr>
        <w:t xml:space="preserve"> talk meeting should be conducted daily to ensure safety. </w:t>
      </w:r>
      <w:r w:rsidRPr="6A3FC6A8" w:rsidR="5587BEE9">
        <w:rPr>
          <w:rFonts w:ascii="Arial" w:hAnsi="Arial" w:eastAsia="Arial" w:cs="Arial"/>
          <w:color w:val="000000" w:themeColor="text1"/>
        </w:rPr>
        <w:t>When all staff on site are trained properly there is a much lower risk of health and safety issues occurring on site.</w:t>
      </w:r>
    </w:p>
    <w:p w:rsidR="6A586C90" w:rsidP="6A586C90" w:rsidRDefault="6A586C90" w14:paraId="577B08B8" w14:textId="40B4660A">
      <w:pPr>
        <w:ind w:left="720"/>
        <w:rPr>
          <w:rFonts w:ascii="Arial" w:hAnsi="Arial" w:eastAsia="Arial" w:cs="Arial"/>
          <w:color w:val="000000" w:themeColor="text1"/>
        </w:rPr>
      </w:pPr>
    </w:p>
    <w:p w:rsidR="6A586C90" w:rsidP="1529C530" w:rsidRDefault="45C65FE5" w14:paraId="0735AD18" w14:textId="6D3F4C4C">
      <w:pPr>
        <w:ind w:left="720"/>
        <w:rPr>
          <w:rFonts w:ascii="Arial" w:hAnsi="Arial" w:eastAsia="Arial" w:cs="Arial"/>
          <w:b/>
          <w:bCs/>
          <w:color w:val="000000" w:themeColor="text1"/>
          <w:u w:val="single"/>
        </w:rPr>
      </w:pPr>
      <w:r w:rsidRPr="1529C530">
        <w:rPr>
          <w:rFonts w:ascii="Arial" w:hAnsi="Arial" w:eastAsia="Arial" w:cs="Arial"/>
          <w:b/>
          <w:bCs/>
          <w:color w:val="000000" w:themeColor="text1"/>
          <w:u w:val="single"/>
        </w:rPr>
        <w:t xml:space="preserve">Relevance of </w:t>
      </w:r>
      <w:r w:rsidRPr="1529C530" w:rsidR="7C7B8B78">
        <w:rPr>
          <w:rFonts w:ascii="Arial" w:hAnsi="Arial" w:eastAsia="Arial" w:cs="Arial"/>
          <w:b/>
          <w:bCs/>
          <w:color w:val="000000" w:themeColor="text1"/>
          <w:u w:val="single"/>
        </w:rPr>
        <w:t>Construction Design and management (CDM)</w:t>
      </w:r>
      <w:r w:rsidRPr="1529C530">
        <w:rPr>
          <w:rFonts w:ascii="Arial" w:hAnsi="Arial" w:eastAsia="Arial" w:cs="Arial"/>
          <w:b/>
          <w:bCs/>
          <w:color w:val="000000" w:themeColor="text1"/>
          <w:u w:val="single"/>
        </w:rPr>
        <w:t xml:space="preserve"> Regulations to stakeholders</w:t>
      </w:r>
    </w:p>
    <w:p w:rsidR="3B2070AA" w:rsidP="6A3FC6A8" w:rsidRDefault="3B2070AA" w14:paraId="36750709" w14:textId="08016D5E">
      <w:pPr>
        <w:ind w:left="720"/>
        <w:rPr>
          <w:rFonts w:ascii="Arial" w:hAnsi="Arial" w:eastAsia="Arial" w:cs="Arial"/>
          <w:color w:val="000000" w:themeColor="text1"/>
        </w:rPr>
      </w:pPr>
      <w:r w:rsidRPr="6A3FC6A8">
        <w:rPr>
          <w:rFonts w:ascii="Arial" w:hAnsi="Arial" w:eastAsia="Arial" w:cs="Arial"/>
          <w:color w:val="000000" w:themeColor="text1"/>
        </w:rPr>
        <w:t>In construction project</w:t>
      </w:r>
      <w:r w:rsidRPr="6A3FC6A8" w:rsidR="1DCDA23E">
        <w:rPr>
          <w:rFonts w:ascii="Arial" w:hAnsi="Arial" w:eastAsia="Arial" w:cs="Arial"/>
          <w:color w:val="000000" w:themeColor="text1"/>
        </w:rPr>
        <w:t>s</w:t>
      </w:r>
      <w:r w:rsidRPr="6A3FC6A8">
        <w:rPr>
          <w:rFonts w:ascii="Arial" w:hAnsi="Arial" w:eastAsia="Arial" w:cs="Arial"/>
          <w:color w:val="000000" w:themeColor="text1"/>
        </w:rPr>
        <w:t xml:space="preserve"> CDM regulations are relevant to numerous stakeholders</w:t>
      </w:r>
      <w:r w:rsidRPr="6A3FC6A8" w:rsidR="3E4C9F4F">
        <w:rPr>
          <w:rFonts w:ascii="Arial" w:hAnsi="Arial" w:eastAsia="Arial" w:cs="Arial"/>
          <w:color w:val="000000" w:themeColor="text1"/>
        </w:rPr>
        <w:t xml:space="preserve">. </w:t>
      </w:r>
      <w:r w:rsidRPr="6A3FC6A8" w:rsidR="07E22DFE">
        <w:rPr>
          <w:rFonts w:ascii="Arial" w:hAnsi="Arial" w:eastAsia="Arial" w:cs="Arial"/>
          <w:color w:val="000000" w:themeColor="text1"/>
        </w:rPr>
        <w:t xml:space="preserve">Some of these stakeholders go as the following. </w:t>
      </w:r>
    </w:p>
    <w:p w:rsidR="1529C530" w:rsidP="1529C530" w:rsidRDefault="1529C530" w14:paraId="4DD5225C" w14:textId="38F08033">
      <w:pPr>
        <w:ind w:left="720"/>
        <w:rPr>
          <w:rFonts w:ascii="Arial" w:hAnsi="Arial" w:eastAsia="Arial" w:cs="Arial"/>
          <w:color w:val="000000" w:themeColor="text1"/>
        </w:rPr>
      </w:pPr>
    </w:p>
    <w:p w:rsidR="3E4C9F4F" w:rsidP="1529C530" w:rsidRDefault="3E4C9F4F" w14:paraId="787B3F97" w14:textId="586FEF16">
      <w:pPr>
        <w:ind w:left="720"/>
        <w:rPr>
          <w:rFonts w:ascii="Arial" w:hAnsi="Arial" w:eastAsia="Arial" w:cs="Arial"/>
          <w:color w:val="000000" w:themeColor="text1"/>
        </w:rPr>
      </w:pPr>
      <w:r w:rsidRPr="1529C530">
        <w:rPr>
          <w:rFonts w:ascii="Arial" w:hAnsi="Arial" w:eastAsia="Arial" w:cs="Arial"/>
          <w:b/>
          <w:bCs/>
          <w:color w:val="000000" w:themeColor="text1"/>
        </w:rPr>
        <w:t>Clients.</w:t>
      </w:r>
    </w:p>
    <w:p w:rsidR="3E4C9F4F" w:rsidP="1529C530" w:rsidRDefault="3E4C9F4F" w14:paraId="42915A33" w14:textId="6558572D">
      <w:pPr>
        <w:ind w:left="720"/>
        <w:rPr>
          <w:rFonts w:ascii="Arial" w:hAnsi="Arial" w:eastAsia="Arial" w:cs="Arial"/>
          <w:color w:val="000000" w:themeColor="text1"/>
        </w:rPr>
      </w:pPr>
      <w:r w:rsidRPr="1529C530">
        <w:rPr>
          <w:rFonts w:ascii="Arial" w:hAnsi="Arial" w:eastAsia="Arial" w:cs="Arial"/>
          <w:color w:val="000000" w:themeColor="text1"/>
        </w:rPr>
        <w:t xml:space="preserve">Clients are enrolled with the responsibility of appointing </w:t>
      </w:r>
      <w:r w:rsidRPr="1529C530" w:rsidR="645F8F34">
        <w:rPr>
          <w:rFonts w:ascii="Arial" w:hAnsi="Arial" w:eastAsia="Arial" w:cs="Arial"/>
          <w:color w:val="000000" w:themeColor="text1"/>
        </w:rPr>
        <w:t xml:space="preserve">competent designers and contractors. </w:t>
      </w:r>
      <w:r w:rsidRPr="1529C530" w:rsidR="359E9BF8">
        <w:rPr>
          <w:rFonts w:ascii="Arial" w:hAnsi="Arial" w:eastAsia="Arial" w:cs="Arial"/>
          <w:color w:val="000000" w:themeColor="text1"/>
        </w:rPr>
        <w:t>Furthermore,</w:t>
      </w:r>
      <w:r w:rsidRPr="1529C530" w:rsidR="645F8F34">
        <w:rPr>
          <w:rFonts w:ascii="Arial" w:hAnsi="Arial" w:eastAsia="Arial" w:cs="Arial"/>
          <w:color w:val="000000" w:themeColor="text1"/>
        </w:rPr>
        <w:t xml:space="preserve"> they must also </w:t>
      </w:r>
      <w:r w:rsidRPr="1529C530" w:rsidR="70183BC0">
        <w:rPr>
          <w:rFonts w:ascii="Arial" w:hAnsi="Arial" w:eastAsia="Arial" w:cs="Arial"/>
          <w:color w:val="000000" w:themeColor="text1"/>
        </w:rPr>
        <w:t>ensure</w:t>
      </w:r>
      <w:r w:rsidRPr="1529C530" w:rsidR="645F8F34">
        <w:rPr>
          <w:rFonts w:ascii="Arial" w:hAnsi="Arial" w:eastAsia="Arial" w:cs="Arial"/>
          <w:color w:val="000000" w:themeColor="text1"/>
        </w:rPr>
        <w:t xml:space="preserve"> that health and safety is considered throughout the project</w:t>
      </w:r>
      <w:r w:rsidRPr="1529C530" w:rsidR="0CD60E38">
        <w:rPr>
          <w:rFonts w:ascii="Arial" w:hAnsi="Arial" w:eastAsia="Arial" w:cs="Arial"/>
          <w:color w:val="000000" w:themeColor="text1"/>
        </w:rPr>
        <w:t>s lifecycle and clients must also provide pre-construction information on the site.</w:t>
      </w:r>
    </w:p>
    <w:p w:rsidR="1529C530" w:rsidP="1529C530" w:rsidRDefault="1529C530" w14:paraId="5AF07036" w14:textId="67397545">
      <w:pPr>
        <w:ind w:left="720"/>
        <w:rPr>
          <w:rFonts w:ascii="Arial" w:hAnsi="Arial" w:eastAsia="Arial" w:cs="Arial"/>
          <w:color w:val="000000" w:themeColor="text1"/>
        </w:rPr>
      </w:pPr>
    </w:p>
    <w:p w:rsidR="0CD60E38" w:rsidP="1529C530" w:rsidRDefault="0CD60E38" w14:paraId="49480519" w14:textId="5C57C88D">
      <w:pPr>
        <w:ind w:left="720"/>
        <w:rPr>
          <w:rFonts w:ascii="Arial" w:hAnsi="Arial" w:eastAsia="Arial" w:cs="Arial"/>
          <w:color w:val="000000" w:themeColor="text1"/>
        </w:rPr>
      </w:pPr>
      <w:r w:rsidRPr="1529C530">
        <w:rPr>
          <w:rFonts w:ascii="Arial" w:hAnsi="Arial" w:eastAsia="Arial" w:cs="Arial"/>
          <w:b/>
          <w:bCs/>
          <w:color w:val="000000" w:themeColor="text1"/>
        </w:rPr>
        <w:t>Designers</w:t>
      </w:r>
      <w:r w:rsidRPr="1529C530">
        <w:rPr>
          <w:rFonts w:ascii="Arial" w:hAnsi="Arial" w:eastAsia="Arial" w:cs="Arial"/>
          <w:color w:val="000000" w:themeColor="text1"/>
        </w:rPr>
        <w:t>.</w:t>
      </w:r>
    </w:p>
    <w:p w:rsidR="0CD60E38" w:rsidP="1529C530" w:rsidRDefault="0CD60E38" w14:paraId="25E5DDC2" w14:textId="75E8B12F">
      <w:pPr>
        <w:ind w:left="720"/>
        <w:rPr>
          <w:rFonts w:ascii="Arial" w:hAnsi="Arial" w:eastAsia="Arial" w:cs="Arial"/>
          <w:color w:val="000000" w:themeColor="text1"/>
        </w:rPr>
      </w:pPr>
      <w:r w:rsidRPr="1529C530">
        <w:rPr>
          <w:rFonts w:ascii="Arial" w:hAnsi="Arial" w:eastAsia="Arial" w:cs="Arial"/>
          <w:color w:val="000000" w:themeColor="text1"/>
        </w:rPr>
        <w:t xml:space="preserve">A designer is responsible for reducing or controlling the </w:t>
      </w:r>
      <w:r w:rsidRPr="1529C530" w:rsidR="416A94DA">
        <w:rPr>
          <w:rFonts w:ascii="Arial" w:hAnsi="Arial" w:eastAsia="Arial" w:cs="Arial"/>
          <w:color w:val="000000" w:themeColor="text1"/>
        </w:rPr>
        <w:t xml:space="preserve">foreseeable risks that may occur with the sites design. Additionally, </w:t>
      </w:r>
      <w:r w:rsidRPr="1529C530" w:rsidR="29E103D2">
        <w:rPr>
          <w:rFonts w:ascii="Arial" w:hAnsi="Arial" w:eastAsia="Arial" w:cs="Arial"/>
          <w:color w:val="000000" w:themeColor="text1"/>
        </w:rPr>
        <w:t xml:space="preserve">the </w:t>
      </w:r>
      <w:r w:rsidRPr="1529C530" w:rsidR="416A94DA">
        <w:rPr>
          <w:rFonts w:ascii="Arial" w:hAnsi="Arial" w:eastAsia="Arial" w:cs="Arial"/>
          <w:color w:val="000000" w:themeColor="text1"/>
        </w:rPr>
        <w:t xml:space="preserve">designer </w:t>
      </w:r>
      <w:r w:rsidRPr="1529C530" w:rsidR="0D0AA14D">
        <w:rPr>
          <w:rFonts w:ascii="Arial" w:hAnsi="Arial" w:eastAsia="Arial" w:cs="Arial"/>
          <w:color w:val="000000" w:themeColor="text1"/>
        </w:rPr>
        <w:t>is</w:t>
      </w:r>
      <w:r w:rsidRPr="1529C530" w:rsidR="416A94DA">
        <w:rPr>
          <w:rFonts w:ascii="Arial" w:hAnsi="Arial" w:eastAsia="Arial" w:cs="Arial"/>
          <w:color w:val="000000" w:themeColor="text1"/>
        </w:rPr>
        <w:t xml:space="preserve"> </w:t>
      </w:r>
      <w:r w:rsidRPr="1529C530" w:rsidR="4427FAD5">
        <w:rPr>
          <w:rFonts w:ascii="Arial" w:hAnsi="Arial" w:eastAsia="Arial" w:cs="Arial"/>
          <w:color w:val="000000" w:themeColor="text1"/>
        </w:rPr>
        <w:t xml:space="preserve">in control of providing relevant information to allow other people involved in </w:t>
      </w:r>
      <w:r w:rsidRPr="1529C530" w:rsidR="07F7D10F">
        <w:rPr>
          <w:rFonts w:ascii="Arial" w:hAnsi="Arial" w:eastAsia="Arial" w:cs="Arial"/>
          <w:color w:val="000000" w:themeColor="text1"/>
        </w:rPr>
        <w:t>the</w:t>
      </w:r>
      <w:r w:rsidRPr="1529C530" w:rsidR="4427FAD5">
        <w:rPr>
          <w:rFonts w:ascii="Arial" w:hAnsi="Arial" w:eastAsia="Arial" w:cs="Arial"/>
          <w:color w:val="000000" w:themeColor="text1"/>
        </w:rPr>
        <w:t xml:space="preserve"> project to conduct </w:t>
      </w:r>
      <w:r w:rsidRPr="1529C530" w:rsidR="29C73D06">
        <w:rPr>
          <w:rFonts w:ascii="Arial" w:hAnsi="Arial" w:eastAsia="Arial" w:cs="Arial"/>
          <w:color w:val="000000" w:themeColor="text1"/>
        </w:rPr>
        <w:t>their</w:t>
      </w:r>
      <w:r w:rsidRPr="1529C530" w:rsidR="4427FAD5">
        <w:rPr>
          <w:rFonts w:ascii="Arial" w:hAnsi="Arial" w:eastAsia="Arial" w:cs="Arial"/>
          <w:color w:val="000000" w:themeColor="text1"/>
        </w:rPr>
        <w:t xml:space="preserve"> work under CDM. </w:t>
      </w:r>
    </w:p>
    <w:p w:rsidR="1529C530" w:rsidP="1529C530" w:rsidRDefault="1529C530" w14:paraId="63D6A84B" w14:textId="49C50FDB">
      <w:pPr>
        <w:ind w:left="720"/>
        <w:rPr>
          <w:rFonts w:ascii="Arial" w:hAnsi="Arial" w:eastAsia="Arial" w:cs="Arial"/>
          <w:color w:val="000000" w:themeColor="text1"/>
        </w:rPr>
      </w:pPr>
    </w:p>
    <w:p w:rsidR="621F529F" w:rsidP="1529C530" w:rsidRDefault="621F529F" w14:paraId="2542717A" w14:textId="5C0F44A4">
      <w:pPr>
        <w:ind w:left="720"/>
        <w:rPr>
          <w:rFonts w:ascii="Arial" w:hAnsi="Arial" w:eastAsia="Arial" w:cs="Arial"/>
          <w:color w:val="000000" w:themeColor="text1"/>
        </w:rPr>
      </w:pPr>
      <w:r w:rsidRPr="1529C530">
        <w:rPr>
          <w:rFonts w:ascii="Arial" w:hAnsi="Arial" w:eastAsia="Arial" w:cs="Arial"/>
          <w:b/>
          <w:bCs/>
          <w:color w:val="000000" w:themeColor="text1"/>
        </w:rPr>
        <w:t xml:space="preserve">Contractors. </w:t>
      </w:r>
    </w:p>
    <w:p w:rsidR="621F529F" w:rsidP="1529C530" w:rsidRDefault="621F529F" w14:paraId="749BDC9E" w14:textId="723E1196">
      <w:pPr>
        <w:ind w:left="720"/>
        <w:rPr>
          <w:rFonts w:ascii="Arial" w:hAnsi="Arial" w:eastAsia="Arial" w:cs="Arial"/>
          <w:color w:val="000000" w:themeColor="text1"/>
        </w:rPr>
      </w:pPr>
      <w:r w:rsidRPr="1529C530">
        <w:rPr>
          <w:rFonts w:ascii="Arial" w:hAnsi="Arial" w:eastAsia="Arial" w:cs="Arial"/>
          <w:color w:val="000000" w:themeColor="text1"/>
        </w:rPr>
        <w:t xml:space="preserve">Contractors have a duty under CDM to plan, manage and monitor construction work under their control. Contractors also must cooperate </w:t>
      </w:r>
      <w:r w:rsidRPr="1529C530" w:rsidR="20C437D1">
        <w:rPr>
          <w:rFonts w:ascii="Arial" w:hAnsi="Arial" w:eastAsia="Arial" w:cs="Arial"/>
          <w:color w:val="000000" w:themeColor="text1"/>
        </w:rPr>
        <w:t xml:space="preserve">with everyone on site to guarantee health and safety is maintained throughout the </w:t>
      </w:r>
      <w:r w:rsidRPr="1529C530" w:rsidR="5D2FE929">
        <w:rPr>
          <w:rFonts w:ascii="Arial" w:hAnsi="Arial" w:eastAsia="Arial" w:cs="Arial"/>
          <w:color w:val="000000" w:themeColor="text1"/>
        </w:rPr>
        <w:t xml:space="preserve">project's life cycle. </w:t>
      </w:r>
    </w:p>
    <w:p w:rsidR="1529C530" w:rsidP="1529C530" w:rsidRDefault="1529C530" w14:paraId="14DEE4FF" w14:textId="145997A9">
      <w:pPr>
        <w:ind w:left="720"/>
        <w:rPr>
          <w:rFonts w:ascii="Arial" w:hAnsi="Arial" w:eastAsia="Arial" w:cs="Arial"/>
          <w:color w:val="000000" w:themeColor="text1"/>
        </w:rPr>
      </w:pPr>
    </w:p>
    <w:p w:rsidR="5D2FE929" w:rsidP="1529C530" w:rsidRDefault="5D2FE929" w14:paraId="0CB683DD" w14:textId="2508C09E">
      <w:pPr>
        <w:ind w:left="720"/>
        <w:rPr>
          <w:rFonts w:ascii="Arial" w:hAnsi="Arial" w:eastAsia="Arial" w:cs="Arial"/>
          <w:color w:val="000000" w:themeColor="text1"/>
        </w:rPr>
      </w:pPr>
      <w:r w:rsidRPr="1529C530">
        <w:rPr>
          <w:rFonts w:ascii="Arial" w:hAnsi="Arial" w:eastAsia="Arial" w:cs="Arial"/>
          <w:b/>
          <w:bCs/>
          <w:color w:val="000000" w:themeColor="text1"/>
        </w:rPr>
        <w:t xml:space="preserve">Principal Contractors. </w:t>
      </w:r>
    </w:p>
    <w:p w:rsidR="1529C530" w:rsidP="033E5D0B" w:rsidRDefault="70261712" w14:paraId="427FDD89" w14:textId="6CA14152">
      <w:pPr>
        <w:ind w:left="720"/>
        <w:rPr>
          <w:rFonts w:ascii="Arial" w:hAnsi="Arial" w:eastAsia="Arial" w:cs="Arial"/>
          <w:color w:val="000000" w:themeColor="text1"/>
        </w:rPr>
      </w:pPr>
      <w:r w:rsidRPr="033E5D0B">
        <w:rPr>
          <w:rFonts w:ascii="Arial" w:hAnsi="Arial" w:eastAsia="Arial" w:cs="Arial"/>
          <w:color w:val="000000" w:themeColor="text1"/>
        </w:rPr>
        <w:t xml:space="preserve">Principal contractors have the duty to plan, manage and coordinate the entire construction phase. Furthermore, they must also </w:t>
      </w:r>
      <w:r w:rsidRPr="033E5D0B" w:rsidR="60E51C10">
        <w:rPr>
          <w:rFonts w:ascii="Arial" w:hAnsi="Arial" w:eastAsia="Arial" w:cs="Arial"/>
          <w:color w:val="000000" w:themeColor="text1"/>
        </w:rPr>
        <w:t>consider</w:t>
      </w:r>
      <w:r w:rsidRPr="033E5D0B">
        <w:rPr>
          <w:rFonts w:ascii="Arial" w:hAnsi="Arial" w:eastAsia="Arial" w:cs="Arial"/>
          <w:color w:val="000000" w:themeColor="text1"/>
        </w:rPr>
        <w:t xml:space="preserve"> the healt</w:t>
      </w:r>
      <w:r w:rsidRPr="033E5D0B" w:rsidR="3D6A32EC">
        <w:rPr>
          <w:rFonts w:ascii="Arial" w:hAnsi="Arial" w:eastAsia="Arial" w:cs="Arial"/>
          <w:color w:val="000000" w:themeColor="text1"/>
        </w:rPr>
        <w:t xml:space="preserve">h and safety </w:t>
      </w:r>
      <w:r w:rsidRPr="033E5D0B" w:rsidR="6A8C3C69">
        <w:rPr>
          <w:rFonts w:ascii="Arial" w:hAnsi="Arial" w:eastAsia="Arial" w:cs="Arial"/>
          <w:color w:val="000000" w:themeColor="text1"/>
        </w:rPr>
        <w:t xml:space="preserve">risks that could affect everyone on site and especially on this project they must also ensure the health and safety of the public. The principal </w:t>
      </w:r>
      <w:r w:rsidRPr="033E5D0B" w:rsidR="04D2BD0C">
        <w:rPr>
          <w:rFonts w:ascii="Arial" w:hAnsi="Arial" w:eastAsia="Arial" w:cs="Arial"/>
          <w:color w:val="000000" w:themeColor="text1"/>
        </w:rPr>
        <w:t xml:space="preserve">contractor works closely with the principal designer and client for the entire </w:t>
      </w:r>
      <w:r w:rsidRPr="033E5D0B" w:rsidR="04D2BD0C">
        <w:rPr>
          <w:rFonts w:ascii="Arial" w:hAnsi="Arial" w:eastAsia="Arial" w:cs="Arial"/>
          <w:color w:val="000000" w:themeColor="text1"/>
        </w:rPr>
        <w:lastRenderedPageBreak/>
        <w:t>duration of the project to ensure that all risks on site are managed effectively.</w:t>
      </w:r>
      <w:r w:rsidRPr="033E5D0B" w:rsidR="27A9E6C3">
        <w:rPr>
          <w:rFonts w:ascii="Arial" w:hAnsi="Arial" w:eastAsia="Arial" w:cs="Arial"/>
          <w:color w:val="000000" w:themeColor="text1"/>
        </w:rPr>
        <w:t xml:space="preserve"> In addition, ensuring that suitable welfare facilities are provided from the </w:t>
      </w:r>
      <w:r w:rsidRPr="033E5D0B" w:rsidR="2BAC9D97">
        <w:rPr>
          <w:rFonts w:ascii="Arial" w:hAnsi="Arial" w:eastAsia="Arial" w:cs="Arial"/>
          <w:color w:val="000000" w:themeColor="text1"/>
        </w:rPr>
        <w:t>beginning</w:t>
      </w:r>
      <w:r w:rsidRPr="033E5D0B" w:rsidR="27A9E6C3">
        <w:rPr>
          <w:rFonts w:ascii="Arial" w:hAnsi="Arial" w:eastAsia="Arial" w:cs="Arial"/>
          <w:color w:val="000000" w:themeColor="text1"/>
        </w:rPr>
        <w:t xml:space="preserve"> </w:t>
      </w:r>
      <w:r w:rsidRPr="033E5D0B" w:rsidR="1470AFE3">
        <w:rPr>
          <w:rFonts w:ascii="Arial" w:hAnsi="Arial" w:eastAsia="Arial" w:cs="Arial"/>
          <w:color w:val="000000" w:themeColor="text1"/>
        </w:rPr>
        <w:t>until</w:t>
      </w:r>
      <w:r w:rsidRPr="033E5D0B" w:rsidR="27A9E6C3">
        <w:rPr>
          <w:rFonts w:ascii="Arial" w:hAnsi="Arial" w:eastAsia="Arial" w:cs="Arial"/>
          <w:color w:val="000000" w:themeColor="text1"/>
        </w:rPr>
        <w:t xml:space="preserve"> the end of the </w:t>
      </w:r>
      <w:r w:rsidRPr="033E5D0B" w:rsidR="7078A638">
        <w:rPr>
          <w:rFonts w:ascii="Arial" w:hAnsi="Arial" w:eastAsia="Arial" w:cs="Arial"/>
          <w:color w:val="000000" w:themeColor="text1"/>
        </w:rPr>
        <w:t xml:space="preserve">project also fall </w:t>
      </w:r>
      <w:r w:rsidRPr="033E5D0B" w:rsidR="73E6B3E9">
        <w:rPr>
          <w:rFonts w:ascii="Arial" w:hAnsi="Arial" w:eastAsia="Arial" w:cs="Arial"/>
          <w:color w:val="000000" w:themeColor="text1"/>
        </w:rPr>
        <w:t>into</w:t>
      </w:r>
      <w:r w:rsidRPr="033E5D0B" w:rsidR="7078A638">
        <w:rPr>
          <w:rFonts w:ascii="Arial" w:hAnsi="Arial" w:eastAsia="Arial" w:cs="Arial"/>
          <w:color w:val="000000" w:themeColor="text1"/>
        </w:rPr>
        <w:t xml:space="preserve"> the hands of the principal contractor. </w:t>
      </w:r>
    </w:p>
    <w:p w:rsidR="033E5D0B" w:rsidP="033E5D0B" w:rsidRDefault="033E5D0B" w14:paraId="7067C9FF" w14:textId="28223819">
      <w:pPr>
        <w:ind w:left="720"/>
        <w:rPr>
          <w:rFonts w:ascii="Arial" w:hAnsi="Arial" w:eastAsia="Arial" w:cs="Arial"/>
          <w:color w:val="000000" w:themeColor="text1"/>
        </w:rPr>
      </w:pPr>
    </w:p>
    <w:p w:rsidR="5591EED2" w:rsidP="033E5D0B" w:rsidRDefault="5591EED2" w14:paraId="39DB42F7" w14:textId="57ADBE74">
      <w:pPr>
        <w:ind w:left="720"/>
        <w:rPr>
          <w:rFonts w:ascii="Arial" w:hAnsi="Arial" w:eastAsia="Arial" w:cs="Arial"/>
          <w:color w:val="000000" w:themeColor="text1"/>
        </w:rPr>
      </w:pPr>
      <w:r w:rsidRPr="033E5D0B">
        <w:rPr>
          <w:rFonts w:ascii="Arial" w:hAnsi="Arial" w:eastAsia="Arial" w:cs="Arial"/>
          <w:b/>
          <w:bCs/>
          <w:color w:val="000000" w:themeColor="text1"/>
        </w:rPr>
        <w:t>Workers</w:t>
      </w:r>
    </w:p>
    <w:p w:rsidR="3747CF08" w:rsidP="033E5D0B" w:rsidRDefault="3747CF08" w14:paraId="4A62DF43" w14:textId="4BA8C3E6">
      <w:pPr>
        <w:ind w:left="720"/>
        <w:rPr>
          <w:rFonts w:ascii="Arial" w:hAnsi="Arial" w:eastAsia="Arial" w:cs="Arial"/>
          <w:color w:val="000000" w:themeColor="text1"/>
        </w:rPr>
      </w:pPr>
      <w:r w:rsidRPr="033E5D0B">
        <w:rPr>
          <w:rFonts w:ascii="Arial" w:hAnsi="Arial" w:eastAsia="Arial" w:cs="Arial"/>
          <w:color w:val="000000" w:themeColor="text1"/>
        </w:rPr>
        <w:t xml:space="preserve">Under CDM regulations workers must only carry out </w:t>
      </w:r>
      <w:r w:rsidRPr="033E5D0B" w:rsidR="6919BE9A">
        <w:rPr>
          <w:rFonts w:ascii="Arial" w:hAnsi="Arial" w:eastAsia="Arial" w:cs="Arial"/>
          <w:color w:val="000000" w:themeColor="text1"/>
        </w:rPr>
        <w:t xml:space="preserve">construction work if they have the correct training, skill or knowledge. This is always the case unless the worker is provided with the training and supervision that enables </w:t>
      </w:r>
      <w:r w:rsidRPr="033E5D0B" w:rsidR="50FEF7E5">
        <w:rPr>
          <w:rFonts w:ascii="Arial" w:hAnsi="Arial" w:eastAsia="Arial" w:cs="Arial"/>
          <w:color w:val="000000" w:themeColor="text1"/>
        </w:rPr>
        <w:t xml:space="preserve">them to do the work in a safe manner. Workers must ensure that they are aware of all the health and safety risks of the work </w:t>
      </w:r>
      <w:r w:rsidRPr="033E5D0B" w:rsidR="42081299">
        <w:rPr>
          <w:rFonts w:ascii="Arial" w:hAnsi="Arial" w:eastAsia="Arial" w:cs="Arial"/>
          <w:color w:val="000000" w:themeColor="text1"/>
        </w:rPr>
        <w:t xml:space="preserve">they are doing and how to manage those risks. </w:t>
      </w:r>
      <w:r w:rsidRPr="033E5D0B" w:rsidR="644C3341">
        <w:rPr>
          <w:rFonts w:ascii="Arial" w:hAnsi="Arial" w:eastAsia="Arial" w:cs="Arial"/>
          <w:color w:val="000000" w:themeColor="text1"/>
        </w:rPr>
        <w:t xml:space="preserve">Furthermore, site workers must also follow every single site rule and comply with health and safety regulations. </w:t>
      </w:r>
    </w:p>
    <w:p w:rsidR="033E5D0B" w:rsidP="033E5D0B" w:rsidRDefault="033E5D0B" w14:paraId="5AF64F63" w14:textId="7308ED16">
      <w:pPr>
        <w:ind w:left="720"/>
        <w:rPr>
          <w:rFonts w:ascii="Arial" w:hAnsi="Arial" w:eastAsia="Arial" w:cs="Arial"/>
          <w:color w:val="000000" w:themeColor="text1"/>
        </w:rPr>
      </w:pPr>
    </w:p>
    <w:p w:rsidR="56D7E255" w:rsidP="033E5D0B" w:rsidRDefault="56D7E255" w14:paraId="40468EB9" w14:textId="755B6C1E">
      <w:pPr>
        <w:ind w:left="720"/>
        <w:rPr>
          <w:rFonts w:ascii="Arial" w:hAnsi="Arial" w:eastAsia="Arial" w:cs="Arial"/>
          <w:color w:val="000000" w:themeColor="text1"/>
        </w:rPr>
      </w:pPr>
      <w:r w:rsidRPr="033E5D0B">
        <w:rPr>
          <w:rFonts w:ascii="Arial" w:hAnsi="Arial" w:eastAsia="Arial" w:cs="Arial"/>
          <w:b/>
          <w:bCs/>
          <w:color w:val="000000" w:themeColor="text1"/>
          <w:u w:val="single"/>
        </w:rPr>
        <w:t>Conclusion.</w:t>
      </w:r>
    </w:p>
    <w:p w:rsidR="7B19D289" w:rsidP="033E5D0B" w:rsidRDefault="7B19D289" w14:paraId="2A801AE4" w14:textId="096089FB">
      <w:pPr>
        <w:ind w:left="720"/>
        <w:rPr>
          <w:rFonts w:ascii="Arial" w:hAnsi="Arial" w:eastAsia="Arial" w:cs="Arial"/>
          <w:color w:val="000000" w:themeColor="text1"/>
        </w:rPr>
      </w:pPr>
      <w:r w:rsidRPr="033E5D0B">
        <w:rPr>
          <w:rFonts w:ascii="Arial" w:hAnsi="Arial" w:eastAsia="Arial" w:cs="Arial"/>
          <w:color w:val="000000" w:themeColor="text1"/>
        </w:rPr>
        <w:t xml:space="preserve">In conclusion it obvious that health and safety in construction sites </w:t>
      </w:r>
      <w:r w:rsidRPr="033E5D0B" w:rsidR="4D3FDE03">
        <w:rPr>
          <w:rFonts w:ascii="Arial" w:hAnsi="Arial" w:eastAsia="Arial" w:cs="Arial"/>
          <w:color w:val="000000" w:themeColor="text1"/>
        </w:rPr>
        <w:t xml:space="preserve">call for  understanding legislation, implementing practices such as risk </w:t>
      </w:r>
      <w:proofErr w:type="spellStart"/>
      <w:r w:rsidRPr="033E5D0B" w:rsidR="4D3FDE03">
        <w:rPr>
          <w:rFonts w:ascii="Arial" w:hAnsi="Arial" w:eastAsia="Arial" w:cs="Arial"/>
          <w:color w:val="000000" w:themeColor="text1"/>
        </w:rPr>
        <w:t>assesments</w:t>
      </w:r>
      <w:proofErr w:type="spellEnd"/>
      <w:r w:rsidRPr="033E5D0B" w:rsidR="4D3FDE03">
        <w:rPr>
          <w:rFonts w:ascii="Arial" w:hAnsi="Arial" w:eastAsia="Arial" w:cs="Arial"/>
          <w:color w:val="000000" w:themeColor="text1"/>
        </w:rPr>
        <w:t xml:space="preserve"> and training</w:t>
      </w:r>
      <w:r w:rsidRPr="033E5D0B" w:rsidR="091F7828">
        <w:rPr>
          <w:rFonts w:ascii="Arial" w:hAnsi="Arial" w:eastAsia="Arial" w:cs="Arial"/>
          <w:color w:val="000000" w:themeColor="text1"/>
        </w:rPr>
        <w:t>, and overcoming barriers such as communication</w:t>
      </w:r>
      <w:r w:rsidRPr="033E5D0B" w:rsidR="624C7C80">
        <w:rPr>
          <w:rFonts w:ascii="Arial" w:hAnsi="Arial" w:eastAsia="Arial" w:cs="Arial"/>
          <w:color w:val="000000" w:themeColor="text1"/>
        </w:rPr>
        <w:t xml:space="preserve">, </w:t>
      </w:r>
      <w:r w:rsidRPr="033E5D0B" w:rsidR="091F7828">
        <w:rPr>
          <w:rFonts w:ascii="Arial" w:hAnsi="Arial" w:eastAsia="Arial" w:cs="Arial"/>
          <w:color w:val="000000" w:themeColor="text1"/>
        </w:rPr>
        <w:t>leadership</w:t>
      </w:r>
      <w:r w:rsidRPr="033E5D0B" w:rsidR="12610178">
        <w:rPr>
          <w:rFonts w:ascii="Arial" w:hAnsi="Arial" w:eastAsia="Arial" w:cs="Arial"/>
          <w:color w:val="000000" w:themeColor="text1"/>
        </w:rPr>
        <w:t xml:space="preserve"> and supervision. Construction Design and Management regulations are crucial </w:t>
      </w:r>
      <w:r w:rsidRPr="033E5D0B" w:rsidR="207B47E8">
        <w:rPr>
          <w:rFonts w:ascii="Arial" w:hAnsi="Arial" w:eastAsia="Arial" w:cs="Arial"/>
          <w:color w:val="000000" w:themeColor="text1"/>
        </w:rPr>
        <w:t xml:space="preserve">due to its placement of responsibilities towards everyone on site. </w:t>
      </w:r>
      <w:r w:rsidRPr="033E5D0B" w:rsidR="658D6372">
        <w:rPr>
          <w:rFonts w:ascii="Arial" w:hAnsi="Arial" w:eastAsia="Arial" w:cs="Arial"/>
          <w:color w:val="000000" w:themeColor="text1"/>
        </w:rPr>
        <w:t xml:space="preserve">Risk assessments </w:t>
      </w:r>
      <w:r w:rsidRPr="033E5D0B" w:rsidR="3AE0E06E">
        <w:rPr>
          <w:rFonts w:ascii="Arial" w:hAnsi="Arial" w:eastAsia="Arial" w:cs="Arial"/>
          <w:color w:val="000000" w:themeColor="text1"/>
        </w:rPr>
        <w:t>on site are a great way of identifying</w:t>
      </w:r>
      <w:r w:rsidRPr="033E5D0B" w:rsidR="4B65C733">
        <w:rPr>
          <w:rFonts w:ascii="Arial" w:hAnsi="Arial" w:eastAsia="Arial" w:cs="Arial"/>
          <w:color w:val="000000" w:themeColor="text1"/>
        </w:rPr>
        <w:t xml:space="preserve"> and overcoming</w:t>
      </w:r>
      <w:r w:rsidRPr="033E5D0B" w:rsidR="3AE0E06E">
        <w:rPr>
          <w:rFonts w:ascii="Arial" w:hAnsi="Arial" w:eastAsia="Arial" w:cs="Arial"/>
          <w:color w:val="000000" w:themeColor="text1"/>
        </w:rPr>
        <w:t xml:space="preserve"> hazards whilst conducting specific tasks</w:t>
      </w:r>
      <w:r w:rsidRPr="033E5D0B" w:rsidR="1E2DCA19">
        <w:rPr>
          <w:rFonts w:ascii="Arial" w:hAnsi="Arial" w:eastAsia="Arial" w:cs="Arial"/>
          <w:color w:val="000000" w:themeColor="text1"/>
        </w:rPr>
        <w:t xml:space="preserve">. </w:t>
      </w:r>
      <w:proofErr w:type="spellStart"/>
      <w:r w:rsidRPr="033E5D0B" w:rsidR="1E2DCA19">
        <w:rPr>
          <w:rFonts w:ascii="Arial" w:hAnsi="Arial" w:eastAsia="Arial" w:cs="Arial"/>
          <w:color w:val="000000" w:themeColor="text1"/>
        </w:rPr>
        <w:t>Adeheering</w:t>
      </w:r>
      <w:proofErr w:type="spellEnd"/>
      <w:r w:rsidRPr="033E5D0B" w:rsidR="1E2DCA19">
        <w:rPr>
          <w:rFonts w:ascii="Arial" w:hAnsi="Arial" w:eastAsia="Arial" w:cs="Arial"/>
          <w:color w:val="000000" w:themeColor="text1"/>
        </w:rPr>
        <w:t xml:space="preserve"> to all these principles allows a site to run smoothly and significantly decreases the risks of injury occurring on site. </w:t>
      </w:r>
      <w:r w:rsidRPr="033E5D0B" w:rsidR="3AACF0C0">
        <w:rPr>
          <w:rFonts w:ascii="Arial" w:hAnsi="Arial" w:eastAsia="Arial" w:cs="Arial"/>
          <w:color w:val="000000" w:themeColor="text1"/>
        </w:rPr>
        <w:t xml:space="preserve">If all workers in UWTSD </w:t>
      </w:r>
      <w:proofErr w:type="spellStart"/>
      <w:r w:rsidRPr="033E5D0B" w:rsidR="3AACF0C0">
        <w:rPr>
          <w:rFonts w:ascii="Arial" w:hAnsi="Arial" w:eastAsia="Arial" w:cs="Arial"/>
          <w:color w:val="000000" w:themeColor="text1"/>
        </w:rPr>
        <w:t>Constrctuion</w:t>
      </w:r>
      <w:proofErr w:type="spellEnd"/>
      <w:r w:rsidRPr="033E5D0B" w:rsidR="3AACF0C0">
        <w:rPr>
          <w:rFonts w:ascii="Arial" w:hAnsi="Arial" w:eastAsia="Arial" w:cs="Arial"/>
          <w:color w:val="000000" w:themeColor="text1"/>
        </w:rPr>
        <w:t xml:space="preserve"> follow these principles it will create a positive safety culture within are workforce.</w:t>
      </w:r>
    </w:p>
    <w:p w:rsidR="033E5D0B" w:rsidP="033E5D0B" w:rsidRDefault="033E5D0B" w14:paraId="526BE569" w14:textId="10BB6F8E">
      <w:pPr>
        <w:rPr>
          <w:rFonts w:ascii="Arial" w:hAnsi="Arial" w:eastAsia="Arial" w:cs="Arial"/>
          <w:color w:val="000000" w:themeColor="text1"/>
        </w:rPr>
      </w:pPr>
    </w:p>
    <w:p w:rsidR="09B79A3B" w:rsidP="6A3FC6A8" w:rsidRDefault="09B79A3B" w14:paraId="7D4AED34" w14:textId="07CA4233">
      <w:pPr>
        <w:ind w:left="720"/>
        <w:rPr>
          <w:rFonts w:ascii="Arial" w:hAnsi="Arial" w:eastAsia="Arial" w:cs="Arial"/>
          <w:b/>
          <w:bCs/>
          <w:color w:val="000000" w:themeColor="text1"/>
        </w:rPr>
      </w:pPr>
    </w:p>
    <w:p w:rsidR="09B79A3B" w:rsidP="6A3FC6A8" w:rsidRDefault="09B79A3B" w14:paraId="709CE186" w14:textId="412FBFFB">
      <w:pPr>
        <w:ind w:left="720"/>
        <w:rPr>
          <w:rFonts w:ascii="Arial" w:hAnsi="Arial" w:eastAsia="Arial" w:cs="Arial"/>
          <w:b/>
          <w:bCs/>
          <w:color w:val="000000" w:themeColor="text1"/>
        </w:rPr>
      </w:pPr>
    </w:p>
    <w:p w:rsidR="09B79A3B" w:rsidP="6A3FC6A8" w:rsidRDefault="09B79A3B" w14:paraId="10AD31CC" w14:textId="40D8557D">
      <w:pPr>
        <w:ind w:left="720"/>
        <w:rPr>
          <w:rFonts w:ascii="Arial" w:hAnsi="Arial" w:eastAsia="Arial" w:cs="Arial"/>
          <w:b/>
          <w:bCs/>
          <w:color w:val="000000" w:themeColor="text1"/>
        </w:rPr>
      </w:pPr>
    </w:p>
    <w:p w:rsidR="09B79A3B" w:rsidP="6A3FC6A8" w:rsidRDefault="09B79A3B" w14:paraId="6169005B" w14:textId="60A9D662">
      <w:pPr>
        <w:ind w:left="720"/>
        <w:rPr>
          <w:rFonts w:ascii="Arial" w:hAnsi="Arial" w:eastAsia="Arial" w:cs="Arial"/>
          <w:b/>
          <w:bCs/>
          <w:color w:val="000000" w:themeColor="text1"/>
        </w:rPr>
      </w:pPr>
    </w:p>
    <w:p w:rsidR="09B79A3B" w:rsidP="6A3FC6A8" w:rsidRDefault="09B79A3B" w14:paraId="79EF5E11" w14:textId="71AB6850">
      <w:pPr>
        <w:ind w:left="720"/>
        <w:rPr>
          <w:rFonts w:ascii="Arial" w:hAnsi="Arial" w:eastAsia="Arial" w:cs="Arial"/>
          <w:b/>
          <w:bCs/>
          <w:color w:val="000000" w:themeColor="text1"/>
        </w:rPr>
      </w:pPr>
    </w:p>
    <w:p w:rsidR="09B79A3B" w:rsidP="6A3FC6A8" w:rsidRDefault="09B79A3B" w14:paraId="3074CE98" w14:textId="39B99087">
      <w:pPr>
        <w:ind w:left="720"/>
        <w:rPr>
          <w:rFonts w:ascii="Arial" w:hAnsi="Arial" w:eastAsia="Arial" w:cs="Arial"/>
          <w:b/>
          <w:bCs/>
          <w:color w:val="000000" w:themeColor="text1"/>
        </w:rPr>
      </w:pPr>
    </w:p>
    <w:p w:rsidR="09B79A3B" w:rsidP="6A3FC6A8" w:rsidRDefault="09B79A3B" w14:paraId="6C279BDC" w14:textId="78BBF6F8">
      <w:pPr>
        <w:ind w:left="720"/>
        <w:rPr>
          <w:rFonts w:ascii="Arial" w:hAnsi="Arial" w:eastAsia="Arial" w:cs="Arial"/>
          <w:b/>
          <w:bCs/>
          <w:color w:val="000000" w:themeColor="text1"/>
        </w:rPr>
      </w:pPr>
    </w:p>
    <w:p w:rsidR="09B79A3B" w:rsidP="6A3FC6A8" w:rsidRDefault="09B79A3B" w14:paraId="0305926B" w14:textId="5C6D27A9">
      <w:pPr>
        <w:ind w:left="720"/>
        <w:rPr>
          <w:rFonts w:ascii="Arial" w:hAnsi="Arial" w:eastAsia="Arial" w:cs="Arial"/>
          <w:b/>
          <w:bCs/>
          <w:color w:val="000000" w:themeColor="text1"/>
        </w:rPr>
      </w:pPr>
    </w:p>
    <w:p w:rsidR="09B79A3B" w:rsidP="008D7355" w:rsidRDefault="09B79A3B" w14:paraId="52F27427" w14:textId="54865E00">
      <w:pPr>
        <w:rPr>
          <w:rFonts w:ascii="Arial" w:hAnsi="Arial" w:eastAsia="Arial" w:cs="Arial"/>
          <w:b/>
          <w:bCs/>
          <w:color w:val="000000" w:themeColor="text1"/>
        </w:rPr>
      </w:pPr>
      <w:r w:rsidRPr="6A3FC6A8">
        <w:rPr>
          <w:rFonts w:ascii="Arial" w:hAnsi="Arial" w:eastAsia="Arial" w:cs="Arial"/>
          <w:b/>
          <w:bCs/>
          <w:color w:val="000000" w:themeColor="text1"/>
        </w:rPr>
        <w:t xml:space="preserve">Risk </w:t>
      </w:r>
      <w:r w:rsidRPr="6A3FC6A8" w:rsidR="15818CAA">
        <w:rPr>
          <w:rFonts w:ascii="Arial" w:hAnsi="Arial" w:eastAsia="Arial" w:cs="Arial"/>
          <w:b/>
          <w:bCs/>
          <w:color w:val="000000" w:themeColor="text1"/>
        </w:rPr>
        <w:t>assessment.</w:t>
      </w:r>
      <w:r w:rsidRPr="6A3FC6A8">
        <w:rPr>
          <w:rFonts w:ascii="Arial" w:hAnsi="Arial" w:eastAsia="Arial" w:cs="Arial"/>
          <w:b/>
          <w:bCs/>
          <w:color w:val="000000" w:themeColor="text1"/>
        </w:rPr>
        <w:t xml:space="preserve"> </w:t>
      </w:r>
    </w:p>
    <w:tbl>
      <w:tblPr>
        <w:tblW w:w="10080" w:type="dxa"/>
        <w:tblInd w:w="-52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540"/>
        <w:gridCol w:w="360"/>
        <w:gridCol w:w="360"/>
        <w:gridCol w:w="935"/>
        <w:gridCol w:w="685"/>
        <w:gridCol w:w="360"/>
        <w:gridCol w:w="360"/>
        <w:gridCol w:w="180"/>
        <w:gridCol w:w="900"/>
        <w:gridCol w:w="360"/>
        <w:gridCol w:w="180"/>
        <w:gridCol w:w="540"/>
        <w:gridCol w:w="360"/>
        <w:gridCol w:w="360"/>
        <w:gridCol w:w="360"/>
        <w:gridCol w:w="72"/>
        <w:gridCol w:w="453"/>
        <w:gridCol w:w="339"/>
        <w:gridCol w:w="345"/>
        <w:gridCol w:w="411"/>
        <w:gridCol w:w="36"/>
        <w:gridCol w:w="792"/>
        <w:gridCol w:w="792"/>
      </w:tblGrid>
      <w:tr w:rsidRPr="004E68B1" w:rsidR="008D7355" w:rsidTr="00151A94" w14:paraId="6D5280E3" w14:textId="77777777">
        <w:trPr>
          <w:cantSplit/>
          <w:trHeight w:val="167"/>
        </w:trPr>
        <w:tc>
          <w:tcPr>
            <w:tcW w:w="6840" w:type="dxa"/>
            <w:gridSpan w:val="15"/>
            <w:tcBorders>
              <w:top w:val="single" w:color="auto" w:sz="18" w:space="0"/>
              <w:left w:val="single" w:color="auto" w:sz="18" w:space="0"/>
              <w:bottom w:val="single" w:color="auto" w:sz="2" w:space="0"/>
              <w:right w:val="single" w:color="auto" w:sz="4" w:space="0"/>
            </w:tcBorders>
            <w:shd w:val="clear" w:color="auto" w:fill="E0E0E0"/>
          </w:tcPr>
          <w:p w:rsidRPr="004E68B1" w:rsidR="008D7355" w:rsidP="00151A94" w:rsidRDefault="008D7355" w14:paraId="518F229C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lastRenderedPageBreak/>
              <w:t>Activity to be Assessed</w:t>
            </w:r>
          </w:p>
        </w:tc>
        <w:tc>
          <w:tcPr>
            <w:tcW w:w="3240" w:type="dxa"/>
            <w:gridSpan w:val="8"/>
            <w:tcBorders>
              <w:top w:val="single" w:color="auto" w:sz="18" w:space="0"/>
              <w:left w:val="single" w:color="auto" w:sz="4" w:space="0"/>
              <w:bottom w:val="single" w:color="auto" w:sz="2" w:space="0"/>
              <w:right w:val="single" w:color="auto" w:sz="18" w:space="0"/>
            </w:tcBorders>
            <w:shd w:val="clear" w:color="auto" w:fill="E0E0E0"/>
          </w:tcPr>
          <w:p w:rsidRPr="004E68B1" w:rsidR="008D7355" w:rsidP="00151A94" w:rsidRDefault="008D7355" w14:paraId="7B2FA178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Assessment Number</w:t>
            </w:r>
          </w:p>
        </w:tc>
      </w:tr>
      <w:tr w:rsidRPr="004E68B1" w:rsidR="008D7355" w:rsidTr="00151A94" w14:paraId="59C8173E" w14:textId="77777777">
        <w:trPr>
          <w:cantSplit/>
          <w:trHeight w:val="567"/>
        </w:trPr>
        <w:tc>
          <w:tcPr>
            <w:tcW w:w="6840" w:type="dxa"/>
            <w:gridSpan w:val="15"/>
            <w:tcBorders>
              <w:top w:val="single" w:color="auto" w:sz="2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</w:tcPr>
          <w:p w:rsidRPr="008D7355" w:rsidR="008D7355" w:rsidP="00151A94" w:rsidRDefault="008D7355" w14:paraId="11276DE4" w14:textId="46CCEFC1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Installing external wall insulation</w:t>
            </w:r>
          </w:p>
        </w:tc>
        <w:tc>
          <w:tcPr>
            <w:tcW w:w="3240" w:type="dxa"/>
            <w:gridSpan w:val="8"/>
            <w:tcBorders>
              <w:top w:val="single" w:color="auto" w:sz="2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</w:tcPr>
          <w:p w:rsidRPr="004E68B1" w:rsidR="008D7355" w:rsidP="00151A94" w:rsidRDefault="008D7355" w14:paraId="30AF8D2F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DKW020616</w:t>
            </w:r>
          </w:p>
        </w:tc>
      </w:tr>
      <w:tr w:rsidRPr="004E68B1" w:rsidR="008D7355" w:rsidTr="00151A94" w14:paraId="1F24FB55" w14:textId="77777777">
        <w:trPr>
          <w:cantSplit/>
          <w:trHeight w:val="167"/>
        </w:trPr>
        <w:tc>
          <w:tcPr>
            <w:tcW w:w="10080" w:type="dxa"/>
            <w:gridSpan w:val="23"/>
            <w:tcBorders>
              <w:top w:val="single" w:color="auto" w:sz="4" w:space="0"/>
              <w:left w:val="single" w:color="auto" w:sz="18" w:space="0"/>
              <w:bottom w:val="single" w:color="auto" w:sz="2" w:space="0"/>
              <w:right w:val="single" w:color="auto" w:sz="18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6C309730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Persons undertaking or affected by the activity</w:t>
            </w:r>
          </w:p>
        </w:tc>
      </w:tr>
      <w:tr w:rsidRPr="004E68B1" w:rsidR="008D7355" w:rsidTr="00151A94" w14:paraId="451300E5" w14:textId="77777777">
        <w:trPr>
          <w:cantSplit/>
          <w:trHeight w:val="167"/>
        </w:trPr>
        <w:tc>
          <w:tcPr>
            <w:tcW w:w="10080" w:type="dxa"/>
            <w:gridSpan w:val="23"/>
            <w:tcBorders>
              <w:top w:val="single" w:color="auto" w:sz="2" w:space="0"/>
              <w:left w:val="single" w:color="auto" w:sz="18" w:space="0"/>
              <w:bottom w:val="nil"/>
              <w:right w:val="single" w:color="auto" w:sz="18" w:space="0"/>
            </w:tcBorders>
          </w:tcPr>
          <w:p w:rsidRPr="004E68B1" w:rsidR="008D7355" w:rsidP="00151A94" w:rsidRDefault="008D7355" w14:paraId="68CABF1F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6"/>
                <w:szCs w:val="20"/>
                <w:lang w:eastAsia="en-GB"/>
              </w:rPr>
            </w:pPr>
          </w:p>
        </w:tc>
      </w:tr>
      <w:tr w:rsidRPr="004E68B1" w:rsidR="008D7355" w:rsidTr="00151A94" w14:paraId="67FCA97C" w14:textId="77777777">
        <w:trPr>
          <w:cantSplit/>
          <w:trHeight w:val="167"/>
        </w:trPr>
        <w:tc>
          <w:tcPr>
            <w:tcW w:w="900" w:type="dxa"/>
            <w:gridSpan w:val="2"/>
            <w:tcBorders>
              <w:top w:val="nil"/>
              <w:left w:val="single" w:color="auto" w:sz="18" w:space="0"/>
              <w:bottom w:val="nil"/>
              <w:right w:val="single" w:color="auto" w:sz="4" w:space="0"/>
            </w:tcBorders>
          </w:tcPr>
          <w:p w:rsidRPr="004E68B1" w:rsidR="008D7355" w:rsidP="00151A94" w:rsidRDefault="008D7355" w14:paraId="05163BF8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4107465A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*</w:t>
            </w:r>
          </w:p>
        </w:tc>
        <w:tc>
          <w:tcPr>
            <w:tcW w:w="1620" w:type="dxa"/>
            <w:gridSpan w:val="2"/>
            <w:tcBorders>
              <w:top w:val="nil"/>
              <w:left w:val="single" w:color="auto" w:sz="4" w:space="0"/>
              <w:bottom w:val="nil"/>
              <w:right w:val="single" w:color="auto" w:sz="4" w:space="0"/>
            </w:tcBorders>
          </w:tcPr>
          <w:p w:rsidRPr="004E68B1" w:rsidR="008D7355" w:rsidP="00151A94" w:rsidRDefault="008D7355" w14:paraId="4F22B972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Employees</w:t>
            </w:r>
          </w:p>
        </w:tc>
        <w:tc>
          <w:tcPr>
            <w:tcW w:w="36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02312096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*</w:t>
            </w:r>
          </w:p>
        </w:tc>
        <w:tc>
          <w:tcPr>
            <w:tcW w:w="1440" w:type="dxa"/>
            <w:gridSpan w:val="3"/>
            <w:tcBorders>
              <w:top w:val="nil"/>
              <w:left w:val="single" w:color="auto" w:sz="4" w:space="0"/>
              <w:bottom w:val="nil"/>
              <w:right w:val="single" w:color="auto" w:sz="4" w:space="0"/>
            </w:tcBorders>
          </w:tcPr>
          <w:p w:rsidRPr="004E68B1" w:rsidR="008D7355" w:rsidP="00151A94" w:rsidRDefault="008D7355" w14:paraId="31BBC9A0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Contractor</w:t>
            </w:r>
          </w:p>
        </w:tc>
        <w:tc>
          <w:tcPr>
            <w:tcW w:w="36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0C32BC46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*</w:t>
            </w:r>
          </w:p>
        </w:tc>
        <w:tc>
          <w:tcPr>
            <w:tcW w:w="1080" w:type="dxa"/>
            <w:gridSpan w:val="3"/>
            <w:tcBorders>
              <w:top w:val="nil"/>
              <w:left w:val="single" w:color="auto" w:sz="4" w:space="0"/>
              <w:bottom w:val="nil"/>
              <w:right w:val="single" w:color="auto" w:sz="4" w:space="0"/>
            </w:tcBorders>
          </w:tcPr>
          <w:p w:rsidRPr="004E68B1" w:rsidR="008D7355" w:rsidP="00151A94" w:rsidRDefault="008D7355" w14:paraId="116D75F1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Public</w:t>
            </w:r>
          </w:p>
        </w:tc>
        <w:tc>
          <w:tcPr>
            <w:tcW w:w="36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2F524DFB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5" w:type="dxa"/>
            <w:gridSpan w:val="3"/>
            <w:tcBorders>
              <w:top w:val="nil"/>
              <w:left w:val="single" w:color="auto" w:sz="4" w:space="0"/>
              <w:bottom w:val="nil"/>
              <w:right w:val="single" w:color="auto" w:sz="4" w:space="0"/>
            </w:tcBorders>
          </w:tcPr>
          <w:p w:rsidRPr="004E68B1" w:rsidR="008D7355" w:rsidP="00151A94" w:rsidRDefault="008D7355" w14:paraId="03866F34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Pupil</w:t>
            </w:r>
          </w:p>
        </w:tc>
        <w:tc>
          <w:tcPr>
            <w:tcW w:w="684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5764C946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31" w:type="dxa"/>
            <w:gridSpan w:val="4"/>
            <w:tcBorders>
              <w:top w:val="nil"/>
              <w:left w:val="single" w:color="auto" w:sz="4" w:space="0"/>
              <w:bottom w:val="nil"/>
              <w:right w:val="single" w:color="auto" w:sz="18" w:space="0"/>
            </w:tcBorders>
          </w:tcPr>
          <w:p w:rsidRPr="004E68B1" w:rsidR="008D7355" w:rsidP="00151A94" w:rsidRDefault="008D7355" w14:paraId="508A62C9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Service User</w:t>
            </w:r>
          </w:p>
        </w:tc>
      </w:tr>
      <w:tr w:rsidRPr="004E68B1" w:rsidR="008D7355" w:rsidTr="00151A94" w14:paraId="68C53296" w14:textId="77777777">
        <w:trPr>
          <w:cantSplit/>
          <w:trHeight w:val="167"/>
        </w:trPr>
        <w:tc>
          <w:tcPr>
            <w:tcW w:w="10080" w:type="dxa"/>
            <w:gridSpan w:val="23"/>
            <w:tcBorders>
              <w:top w:val="nil"/>
              <w:left w:val="single" w:color="auto" w:sz="18" w:space="0"/>
              <w:bottom w:val="nil"/>
              <w:right w:val="single" w:color="auto" w:sz="18" w:space="0"/>
            </w:tcBorders>
          </w:tcPr>
          <w:p w:rsidRPr="004E68B1" w:rsidR="008D7355" w:rsidP="00151A94" w:rsidRDefault="008D7355" w14:paraId="62FEEC89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6"/>
                <w:szCs w:val="20"/>
                <w:lang w:eastAsia="en-GB"/>
              </w:rPr>
            </w:pPr>
          </w:p>
        </w:tc>
      </w:tr>
      <w:tr w:rsidRPr="004E68B1" w:rsidR="008D7355" w:rsidTr="00151A94" w14:paraId="5999AE3F" w14:textId="77777777">
        <w:trPr>
          <w:cantSplit/>
          <w:trHeight w:val="167"/>
        </w:trPr>
        <w:tc>
          <w:tcPr>
            <w:tcW w:w="900" w:type="dxa"/>
            <w:gridSpan w:val="2"/>
            <w:tcBorders>
              <w:top w:val="nil"/>
              <w:left w:val="single" w:color="auto" w:sz="18" w:space="0"/>
              <w:bottom w:val="nil"/>
              <w:right w:val="single" w:color="auto" w:sz="4" w:space="0"/>
            </w:tcBorders>
          </w:tcPr>
          <w:p w:rsidRPr="004E68B1" w:rsidR="008D7355" w:rsidP="00151A94" w:rsidRDefault="008D7355" w14:paraId="70329721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5FDCC9BE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20" w:type="dxa"/>
            <w:gridSpan w:val="20"/>
            <w:tcBorders>
              <w:top w:val="nil"/>
              <w:left w:val="single" w:color="auto" w:sz="4" w:space="0"/>
              <w:bottom w:val="nil"/>
              <w:right w:val="single" w:color="auto" w:sz="18" w:space="0"/>
            </w:tcBorders>
          </w:tcPr>
          <w:p w:rsidRPr="004E68B1" w:rsidR="008D7355" w:rsidP="00151A94" w:rsidRDefault="008D7355" w14:paraId="3434687F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Other …………………………………………………………………………………………….</w:t>
            </w:r>
          </w:p>
        </w:tc>
      </w:tr>
      <w:tr w:rsidRPr="004E68B1" w:rsidR="008D7355" w:rsidTr="00151A94" w14:paraId="26AFA2E6" w14:textId="77777777">
        <w:trPr>
          <w:cantSplit/>
          <w:trHeight w:val="271"/>
        </w:trPr>
        <w:tc>
          <w:tcPr>
            <w:tcW w:w="5220" w:type="dxa"/>
            <w:gridSpan w:val="11"/>
            <w:tcBorders>
              <w:top w:val="single" w:color="auto" w:sz="18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77BE861E" w14:textId="77777777">
            <w:pPr>
              <w:spacing w:after="0" w:line="240" w:lineRule="auto"/>
              <w:ind w:left="72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Identified Hazards and Associated Risks</w:t>
            </w:r>
          </w:p>
        </w:tc>
        <w:tc>
          <w:tcPr>
            <w:tcW w:w="1620" w:type="dxa"/>
            <w:gridSpan w:val="4"/>
            <w:tcBorders>
              <w:top w:val="single" w:color="auto" w:sz="18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632C27EE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Likelihood</w:t>
            </w:r>
          </w:p>
        </w:tc>
        <w:tc>
          <w:tcPr>
            <w:tcW w:w="1620" w:type="dxa"/>
            <w:gridSpan w:val="5"/>
            <w:tcBorders>
              <w:top w:val="single" w:color="auto" w:sz="18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3004B931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Severity</w:t>
            </w:r>
          </w:p>
        </w:tc>
        <w:tc>
          <w:tcPr>
            <w:tcW w:w="1620" w:type="dxa"/>
            <w:gridSpan w:val="3"/>
            <w:tcBorders>
              <w:top w:val="single" w:color="auto" w:sz="18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40415D93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Risk Level</w:t>
            </w:r>
          </w:p>
        </w:tc>
      </w:tr>
      <w:tr w:rsidRPr="004E68B1" w:rsidR="008D7355" w:rsidTr="00BA42EB" w14:paraId="69917929" w14:textId="77777777">
        <w:trPr>
          <w:cantSplit/>
          <w:trHeight w:val="271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3B092ADF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4680" w:type="dxa"/>
            <w:gridSpan w:val="10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BA42EB" w:rsidR="008D7355" w:rsidP="00151A94" w:rsidRDefault="00BA42EB" w14:paraId="69BE7444" w14:textId="7B31590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BA42EB">
              <w:rPr>
                <w:rFonts w:ascii="Arial" w:hAnsi="Arial" w:eastAsia="Arial" w:cs="Arial"/>
                <w:color w:val="000000" w:themeColor="text1"/>
                <w:sz w:val="20"/>
                <w:szCs w:val="20"/>
              </w:rPr>
              <w:t>mechanical fixing</w:t>
            </w:r>
          </w:p>
        </w:tc>
        <w:tc>
          <w:tcPr>
            <w:tcW w:w="1620" w:type="dxa"/>
            <w:gridSpan w:val="4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BA42EB" w14:paraId="4A7F4AF1" w14:textId="1500F8B5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lang w:eastAsia="en-GB"/>
              </w:rPr>
              <w:t>2</w:t>
            </w:r>
          </w:p>
        </w:tc>
        <w:tc>
          <w:tcPr>
            <w:tcW w:w="1620" w:type="dxa"/>
            <w:gridSpan w:val="5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106ACB28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4CF61C74">
              <w:rPr>
                <w:rFonts w:ascii="Times New Roman" w:hAnsi="Times New Roman" w:eastAsia="Times New Roman" w:cs="Times New Roman"/>
                <w:lang w:eastAsia="en-GB"/>
              </w:rPr>
              <w:t>2</w:t>
            </w:r>
          </w:p>
        </w:tc>
        <w:tc>
          <w:tcPr>
            <w:tcW w:w="1620" w:type="dxa"/>
            <w:gridSpan w:val="3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  <w:shd w:val="clear" w:color="auto" w:fill="3A7C22" w:themeFill="accent6" w:themeFillShade="BF"/>
          </w:tcPr>
          <w:p w:rsidRPr="004E68B1" w:rsidR="008D7355" w:rsidP="00151A94" w:rsidRDefault="00BA42EB" w14:paraId="6C007B92" w14:textId="1E3B8DCC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lang w:eastAsia="en-GB"/>
              </w:rPr>
              <w:t>4</w:t>
            </w:r>
          </w:p>
        </w:tc>
      </w:tr>
      <w:tr w:rsidRPr="004E68B1" w:rsidR="008D7355" w:rsidTr="00151A94" w14:paraId="535308F9" w14:textId="77777777">
        <w:trPr>
          <w:cantSplit/>
          <w:trHeight w:val="271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BA42EB" w14:paraId="41B810BB" w14:textId="295CD7C5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4680" w:type="dxa"/>
            <w:gridSpan w:val="10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4D66BC23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Dust exposure</w:t>
            </w:r>
          </w:p>
        </w:tc>
        <w:tc>
          <w:tcPr>
            <w:tcW w:w="1620" w:type="dxa"/>
            <w:gridSpan w:val="4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BA42EB" w14:paraId="794C5B42" w14:textId="34D74C21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lang w:eastAsia="en-GB"/>
              </w:rPr>
              <w:t>4</w:t>
            </w:r>
          </w:p>
        </w:tc>
        <w:tc>
          <w:tcPr>
            <w:tcW w:w="1620" w:type="dxa"/>
            <w:gridSpan w:val="5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0155FD4C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2</w:t>
            </w:r>
          </w:p>
        </w:tc>
        <w:tc>
          <w:tcPr>
            <w:tcW w:w="1620" w:type="dxa"/>
            <w:gridSpan w:val="3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  <w:shd w:val="clear" w:color="auto" w:fill="00B050"/>
          </w:tcPr>
          <w:p w:rsidRPr="004E68B1" w:rsidR="008D7355" w:rsidP="00151A94" w:rsidRDefault="00BA42EB" w14:paraId="5AE30C13" w14:textId="38A1450D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lang w:eastAsia="en-GB"/>
              </w:rPr>
              <w:t>8</w:t>
            </w:r>
          </w:p>
        </w:tc>
      </w:tr>
      <w:tr w:rsidRPr="004E68B1" w:rsidR="008D7355" w:rsidTr="00151A94" w14:paraId="1B800998" w14:textId="77777777">
        <w:trPr>
          <w:cantSplit/>
          <w:trHeight w:val="272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18" w:space="0"/>
              <w:right w:val="single" w:color="auto" w:sz="4" w:space="0"/>
            </w:tcBorders>
            <w:vAlign w:val="center"/>
          </w:tcPr>
          <w:p w:rsidRPr="004E68B1" w:rsidR="008D7355" w:rsidP="00151A94" w:rsidRDefault="00BA42EB" w14:paraId="338C161E" w14:textId="2E609A4E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4680" w:type="dxa"/>
            <w:gridSpan w:val="10"/>
            <w:tcBorders>
              <w:top w:val="single" w:color="auto" w:sz="4" w:space="0"/>
              <w:left w:val="single" w:color="auto" w:sz="4" w:space="0"/>
              <w:bottom w:val="single" w:color="auto" w:sz="18" w:space="0"/>
              <w:right w:val="single" w:color="auto" w:sz="4" w:space="0"/>
            </w:tcBorders>
          </w:tcPr>
          <w:p w:rsidRPr="004E68B1" w:rsidR="008D7355" w:rsidP="00151A94" w:rsidRDefault="008D7355" w14:paraId="203958B0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Noise</w:t>
            </w:r>
          </w:p>
        </w:tc>
        <w:tc>
          <w:tcPr>
            <w:tcW w:w="1620" w:type="dxa"/>
            <w:gridSpan w:val="4"/>
            <w:tcBorders>
              <w:top w:val="single" w:color="auto" w:sz="4" w:space="0"/>
              <w:left w:val="single" w:color="auto" w:sz="4" w:space="0"/>
              <w:bottom w:val="single" w:color="auto" w:sz="18" w:space="0"/>
              <w:right w:val="single" w:color="auto" w:sz="4" w:space="0"/>
            </w:tcBorders>
          </w:tcPr>
          <w:p w:rsidRPr="004E68B1" w:rsidR="008D7355" w:rsidP="00151A94" w:rsidRDefault="008D7355" w14:paraId="530C1EF8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5</w:t>
            </w:r>
          </w:p>
        </w:tc>
        <w:tc>
          <w:tcPr>
            <w:tcW w:w="1620" w:type="dxa"/>
            <w:gridSpan w:val="5"/>
            <w:tcBorders>
              <w:top w:val="single" w:color="auto" w:sz="4" w:space="0"/>
              <w:left w:val="single" w:color="auto" w:sz="4" w:space="0"/>
              <w:bottom w:val="single" w:color="auto" w:sz="18" w:space="0"/>
              <w:right w:val="single" w:color="auto" w:sz="4" w:space="0"/>
            </w:tcBorders>
          </w:tcPr>
          <w:p w:rsidRPr="004E68B1" w:rsidR="008D7355" w:rsidP="00151A94" w:rsidRDefault="008D7355" w14:paraId="130CF16E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3</w:t>
            </w:r>
          </w:p>
        </w:tc>
        <w:tc>
          <w:tcPr>
            <w:tcW w:w="1620" w:type="dxa"/>
            <w:gridSpan w:val="3"/>
            <w:tcBorders>
              <w:top w:val="single" w:color="auto" w:sz="4" w:space="0"/>
              <w:left w:val="single" w:color="auto" w:sz="4" w:space="0"/>
              <w:bottom w:val="single" w:color="auto" w:sz="18" w:space="0"/>
              <w:right w:val="single" w:color="auto" w:sz="18" w:space="0"/>
            </w:tcBorders>
            <w:shd w:val="clear" w:color="auto" w:fill="FF0000"/>
          </w:tcPr>
          <w:p w:rsidRPr="004E68B1" w:rsidR="008D7355" w:rsidP="00151A94" w:rsidRDefault="008D7355" w14:paraId="7296BA90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15</w:t>
            </w:r>
          </w:p>
        </w:tc>
      </w:tr>
      <w:tr w:rsidRPr="004E68B1" w:rsidR="008D7355" w:rsidTr="00151A94" w14:paraId="14357498" w14:textId="77777777">
        <w:trPr>
          <w:cantSplit/>
          <w:trHeight w:val="271"/>
        </w:trPr>
        <w:tc>
          <w:tcPr>
            <w:tcW w:w="10080" w:type="dxa"/>
            <w:gridSpan w:val="23"/>
            <w:tcBorders>
              <w:top w:val="single" w:color="auto" w:sz="18" w:space="0"/>
              <w:left w:val="single" w:color="auto" w:sz="18" w:space="0"/>
              <w:bottom w:val="single" w:color="auto" w:sz="4" w:space="0"/>
              <w:right w:val="single" w:color="auto" w:sz="18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19FCD99F" w14:textId="77777777">
            <w:pPr>
              <w:spacing w:after="0" w:line="240" w:lineRule="auto"/>
              <w:ind w:left="72"/>
              <w:rPr>
                <w:rFonts w:ascii="Times New Roman" w:hAnsi="Times New Roman" w:eastAsia="Times New Roman" w:cs="Times New Roman"/>
                <w:lang w:eastAsia="en-GB"/>
              </w:rPr>
            </w:pPr>
            <w:r w:rsidRPr="696E0E41">
              <w:rPr>
                <w:rFonts w:ascii="Times New Roman" w:hAnsi="Times New Roman" w:eastAsia="Times New Roman" w:cs="Times New Roman"/>
                <w:lang w:eastAsia="en-GB"/>
              </w:rPr>
              <w:t>Control Measures Required</w:t>
            </w:r>
          </w:p>
        </w:tc>
      </w:tr>
      <w:tr w:rsidRPr="004E68B1" w:rsidR="008D7355" w:rsidTr="00151A94" w14:paraId="6052926C" w14:textId="77777777">
        <w:trPr>
          <w:cantSplit/>
          <w:trHeight w:val="700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61C697CD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9540" w:type="dxa"/>
            <w:gridSpan w:val="2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</w:tcPr>
          <w:p w:rsidRPr="00BA42EB" w:rsidR="008D7355" w:rsidP="00151A94" w:rsidRDefault="00BA42EB" w14:paraId="7D7082B0" w14:textId="085F0883">
            <w:pPr>
              <w:spacing w:after="0" w:line="240" w:lineRule="auto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lang w:eastAsia="en-GB"/>
              </w:rPr>
              <w:t>Wear the correct PPE for hand protection.</w:t>
            </w:r>
          </w:p>
        </w:tc>
      </w:tr>
      <w:tr w:rsidRPr="004E68B1" w:rsidR="008D7355" w:rsidTr="00151A94" w14:paraId="282E196C" w14:textId="77777777">
        <w:trPr>
          <w:cantSplit/>
          <w:trHeight w:val="700"/>
        </w:trPr>
        <w:tc>
          <w:tcPr>
            <w:tcW w:w="540" w:type="dxa"/>
            <w:tcBorders>
              <w:left w:val="single" w:color="auto" w:sz="18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5AC81612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9540" w:type="dxa"/>
            <w:gridSpan w:val="2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</w:tcPr>
          <w:p w:rsidRPr="004E68B1" w:rsidR="008D7355" w:rsidP="00151A94" w:rsidRDefault="00BA42EB" w14:paraId="49038C67" w14:textId="73F15BB8">
            <w:pPr>
              <w:spacing w:after="0" w:line="240" w:lineRule="auto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lang w:eastAsia="en-GB"/>
              </w:rPr>
              <w:t xml:space="preserve">Wear </w:t>
            </w:r>
            <w:r w:rsidRPr="042E2449">
              <w:rPr>
                <w:rFonts w:ascii="Times New Roman" w:hAnsi="Times New Roman" w:eastAsia="Times New Roman" w:cs="Times New Roman"/>
                <w:lang w:eastAsia="en-GB"/>
              </w:rPr>
              <w:t>correct PPE for breathing protection</w:t>
            </w:r>
            <w:r>
              <w:rPr>
                <w:rFonts w:ascii="Times New Roman" w:hAnsi="Times New Roman" w:eastAsia="Times New Roman" w:cs="Times New Roman"/>
                <w:lang w:eastAsia="en-GB"/>
              </w:rPr>
              <w:t>.</w:t>
            </w:r>
            <w:r w:rsidRPr="042E2449">
              <w:rPr>
                <w:rFonts w:ascii="Times New Roman" w:hAnsi="Times New Roman" w:eastAsia="Times New Roman" w:cs="Times New Roman"/>
                <w:lang w:eastAsia="en-GB"/>
              </w:rPr>
              <w:t xml:space="preserve"> (already in place)</w:t>
            </w:r>
          </w:p>
        </w:tc>
      </w:tr>
      <w:tr w:rsidRPr="004E68B1" w:rsidR="008D7355" w:rsidTr="00151A94" w14:paraId="707C05D9" w14:textId="77777777">
        <w:trPr>
          <w:cantSplit/>
          <w:trHeight w:val="700"/>
        </w:trPr>
        <w:tc>
          <w:tcPr>
            <w:tcW w:w="540" w:type="dxa"/>
            <w:tcBorders>
              <w:left w:val="single" w:color="auto" w:sz="18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0B91FB16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9540" w:type="dxa"/>
            <w:gridSpan w:val="2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</w:tcPr>
          <w:p w:rsidRPr="004E68B1" w:rsidR="008D7355" w:rsidP="00151A94" w:rsidRDefault="00BA42EB" w14:paraId="7A5A2CF7" w14:textId="3BE0CD0F">
            <w:pPr>
              <w:spacing w:after="0" w:line="240" w:lineRule="auto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2"/>
                <w:szCs w:val="22"/>
                <w:lang w:eastAsia="en-GB"/>
              </w:rPr>
              <w:t>Wear the correct PPE either ear plugs or ear defenders.</w:t>
            </w:r>
          </w:p>
        </w:tc>
      </w:tr>
      <w:tr w:rsidRPr="004E68B1" w:rsidR="008D7355" w:rsidTr="00151A94" w14:paraId="29AB8366" w14:textId="77777777">
        <w:trPr>
          <w:cantSplit/>
          <w:trHeight w:val="272"/>
        </w:trPr>
        <w:tc>
          <w:tcPr>
            <w:tcW w:w="5220" w:type="dxa"/>
            <w:gridSpan w:val="11"/>
            <w:tcBorders>
              <w:top w:val="single" w:color="auto" w:sz="18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43B019BF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 xml:space="preserve">Reassessment of Activity Hazards </w:t>
            </w:r>
          </w:p>
        </w:tc>
        <w:tc>
          <w:tcPr>
            <w:tcW w:w="1620" w:type="dxa"/>
            <w:gridSpan w:val="4"/>
            <w:tcBorders>
              <w:top w:val="single" w:color="auto" w:sz="18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55D88888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Likelihood</w:t>
            </w:r>
          </w:p>
        </w:tc>
        <w:tc>
          <w:tcPr>
            <w:tcW w:w="1620" w:type="dxa"/>
            <w:gridSpan w:val="5"/>
            <w:tcBorders>
              <w:top w:val="single" w:color="auto" w:sz="18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6EFAA292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Severity</w:t>
            </w:r>
          </w:p>
        </w:tc>
        <w:tc>
          <w:tcPr>
            <w:tcW w:w="1620" w:type="dxa"/>
            <w:gridSpan w:val="3"/>
            <w:tcBorders>
              <w:top w:val="single" w:color="auto" w:sz="18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203B9ABA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Risk Level</w:t>
            </w:r>
          </w:p>
        </w:tc>
      </w:tr>
      <w:tr w:rsidRPr="004E68B1" w:rsidR="008D7355" w:rsidTr="00151A94" w14:paraId="35204305" w14:textId="77777777">
        <w:trPr>
          <w:cantSplit/>
          <w:trHeight w:val="272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33DCB1E1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4680" w:type="dxa"/>
            <w:gridSpan w:val="10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BA42EB" w14:paraId="34A0C5B4" w14:textId="0E535DB3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Mechanical fixings</w:t>
            </w:r>
          </w:p>
        </w:tc>
        <w:tc>
          <w:tcPr>
            <w:tcW w:w="1620" w:type="dxa"/>
            <w:gridSpan w:val="4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BA42EB" w14:paraId="16CD5060" w14:textId="32CC6488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620" w:type="dxa"/>
            <w:gridSpan w:val="5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BA42EB" w14:paraId="5D913F60" w14:textId="4A3B8DF2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1620" w:type="dxa"/>
            <w:gridSpan w:val="3"/>
            <w:tcBorders>
              <w:top w:val="single" w:color="auto" w:sz="4" w:space="0"/>
              <w:left w:val="single" w:color="auto" w:sz="4" w:space="0"/>
              <w:right w:val="single" w:color="auto" w:sz="18" w:space="0"/>
            </w:tcBorders>
            <w:shd w:val="clear" w:color="auto" w:fill="00B050"/>
          </w:tcPr>
          <w:p w:rsidRPr="004E68B1" w:rsidR="008D7355" w:rsidP="00151A94" w:rsidRDefault="00BA42EB" w14:paraId="2839312D" w14:textId="3858253A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lang w:eastAsia="en-GB"/>
              </w:rPr>
              <w:t>2</w:t>
            </w:r>
          </w:p>
        </w:tc>
      </w:tr>
      <w:tr w:rsidRPr="004E68B1" w:rsidR="008D7355" w:rsidTr="00151A94" w14:paraId="43308372" w14:textId="77777777">
        <w:trPr>
          <w:cantSplit/>
          <w:trHeight w:val="272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31B7EF15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4680" w:type="dxa"/>
            <w:gridSpan w:val="10"/>
            <w:tcBorders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BA42EB" w14:paraId="785BD16A" w14:textId="556F4691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Dust exposure</w:t>
            </w:r>
          </w:p>
        </w:tc>
        <w:tc>
          <w:tcPr>
            <w:tcW w:w="1620" w:type="dxa"/>
            <w:gridSpan w:val="4"/>
            <w:tcBorders>
              <w:left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757DD913" w14:textId="77777777">
            <w:pPr>
              <w:spacing w:after="0" w:line="240" w:lineRule="auto"/>
              <w:ind w:left="252" w:hanging="252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620" w:type="dxa"/>
            <w:gridSpan w:val="5"/>
            <w:tcBorders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77FD9A9F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1620" w:type="dxa"/>
            <w:gridSpan w:val="3"/>
            <w:tcBorders>
              <w:left w:val="single" w:color="auto" w:sz="4" w:space="0"/>
              <w:right w:val="single" w:color="auto" w:sz="18" w:space="0"/>
            </w:tcBorders>
            <w:shd w:val="clear" w:color="auto" w:fill="00B050"/>
          </w:tcPr>
          <w:p w:rsidRPr="004E68B1" w:rsidR="008D7355" w:rsidP="00151A94" w:rsidRDefault="008D7355" w14:paraId="5721B52E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2</w:t>
            </w:r>
          </w:p>
        </w:tc>
      </w:tr>
      <w:tr w:rsidRPr="004E68B1" w:rsidR="008D7355" w:rsidTr="00151A94" w14:paraId="43ACF4EB" w14:textId="77777777">
        <w:trPr>
          <w:cantSplit/>
          <w:trHeight w:val="272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372F8F2C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4680" w:type="dxa"/>
            <w:gridSpan w:val="10"/>
            <w:tcBorders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BA42EB" w14:paraId="36944DE5" w14:textId="16DB35EF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Noise</w:t>
            </w:r>
          </w:p>
        </w:tc>
        <w:tc>
          <w:tcPr>
            <w:tcW w:w="1620" w:type="dxa"/>
            <w:gridSpan w:val="4"/>
            <w:tcBorders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727D2BE5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5"/>
            <w:tcBorders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4709EB00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1620" w:type="dxa"/>
            <w:gridSpan w:val="3"/>
            <w:tcBorders>
              <w:left w:val="single" w:color="auto" w:sz="4" w:space="0"/>
              <w:right w:val="single" w:color="auto" w:sz="18" w:space="0"/>
            </w:tcBorders>
            <w:shd w:val="clear" w:color="auto" w:fill="00B050"/>
          </w:tcPr>
          <w:p w:rsidRPr="004E68B1" w:rsidR="008D7355" w:rsidP="00151A94" w:rsidRDefault="008D7355" w14:paraId="62892DBF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3</w:t>
            </w:r>
          </w:p>
        </w:tc>
      </w:tr>
      <w:tr w:rsidRPr="004E68B1" w:rsidR="008D7355" w:rsidTr="00151A94" w14:paraId="0D011AA0" w14:textId="77777777">
        <w:trPr>
          <w:cantSplit/>
          <w:trHeight w:val="618"/>
        </w:trPr>
        <w:tc>
          <w:tcPr>
            <w:tcW w:w="3600" w:type="dxa"/>
            <w:gridSpan w:val="7"/>
            <w:tcBorders>
              <w:top w:val="single" w:color="auto" w:sz="18" w:space="0"/>
              <w:left w:val="single" w:color="auto" w:sz="18" w:space="0"/>
              <w:bottom w:val="single" w:color="auto" w:sz="18" w:space="0"/>
              <w:right w:val="single" w:color="auto" w:sz="18" w:space="0"/>
            </w:tcBorders>
          </w:tcPr>
          <w:p w:rsidRPr="004E68B1" w:rsidR="008D7355" w:rsidP="00151A94" w:rsidRDefault="008D7355" w14:paraId="15A2D836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 xml:space="preserve">Name  </w:t>
            </w:r>
          </w:p>
          <w:p w:rsidRPr="004E68B1" w:rsidR="008D7355" w:rsidP="00151A94" w:rsidRDefault="008D7355" w14:paraId="234D4C63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Position: Senior Health and safety officer</w:t>
            </w:r>
          </w:p>
        </w:tc>
        <w:tc>
          <w:tcPr>
            <w:tcW w:w="3240" w:type="dxa"/>
            <w:gridSpan w:val="8"/>
            <w:tcBorders>
              <w:top w:val="single" w:color="auto" w:sz="18" w:space="0"/>
              <w:left w:val="single" w:color="auto" w:sz="18" w:space="0"/>
              <w:bottom w:val="single" w:color="auto" w:sz="18" w:space="0"/>
              <w:right w:val="single" w:color="auto" w:sz="18" w:space="0"/>
            </w:tcBorders>
          </w:tcPr>
          <w:p w:rsidRPr="004E68B1" w:rsidR="008D7355" w:rsidP="00151A94" w:rsidRDefault="008D7355" w14:paraId="6778315A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Signed</w:t>
            </w:r>
          </w:p>
          <w:p w:rsidRPr="004E68B1" w:rsidR="008D7355" w:rsidP="00151A94" w:rsidRDefault="008D7355" w14:paraId="090A3D2A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</w:p>
          <w:p w:rsidRPr="004E68B1" w:rsidR="008D7355" w:rsidP="00151A94" w:rsidRDefault="008D7355" w14:paraId="68D92436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</w:p>
        </w:tc>
        <w:tc>
          <w:tcPr>
            <w:tcW w:w="3240" w:type="dxa"/>
            <w:gridSpan w:val="8"/>
            <w:tcBorders>
              <w:top w:val="single" w:color="auto" w:sz="18" w:space="0"/>
              <w:left w:val="single" w:color="auto" w:sz="18" w:space="0"/>
              <w:bottom w:val="single" w:color="auto" w:sz="18" w:space="0"/>
              <w:right w:val="single" w:color="auto" w:sz="18" w:space="0"/>
            </w:tcBorders>
          </w:tcPr>
          <w:p w:rsidRPr="004E68B1" w:rsidR="008D7355" w:rsidP="00151A94" w:rsidRDefault="008D7355" w14:paraId="6D4F0F0B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 xml:space="preserve">   Date of Completion: </w:t>
            </w:r>
          </w:p>
        </w:tc>
      </w:tr>
      <w:tr w:rsidRPr="004E68B1" w:rsidR="008D7355" w:rsidTr="00151A94" w14:paraId="3BCBC27E" w14:textId="77777777">
        <w:trPr>
          <w:cantSplit/>
          <w:trHeight w:val="240"/>
        </w:trPr>
        <w:tc>
          <w:tcPr>
            <w:tcW w:w="2195" w:type="dxa"/>
            <w:gridSpan w:val="4"/>
            <w:tcBorders>
              <w:top w:val="single" w:color="auto" w:sz="18" w:space="0"/>
              <w:left w:val="single" w:color="auto" w:sz="18" w:space="0"/>
              <w:right w:val="single" w:color="auto" w:sz="6" w:space="0"/>
            </w:tcBorders>
            <w:shd w:val="clear" w:color="auto" w:fill="E6E6E6"/>
          </w:tcPr>
          <w:p w:rsidRPr="004E68B1" w:rsidR="008D7355" w:rsidP="00151A94" w:rsidRDefault="008D7355" w14:paraId="7E6728E3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Reviews</w:t>
            </w:r>
          </w:p>
        </w:tc>
        <w:tc>
          <w:tcPr>
            <w:tcW w:w="3025" w:type="dxa"/>
            <w:gridSpan w:val="7"/>
            <w:tcBorders>
              <w:top w:val="single" w:color="auto" w:sz="18" w:space="0"/>
              <w:left w:val="single" w:color="auto" w:sz="4" w:space="0"/>
              <w:right w:val="single" w:color="auto" w:sz="6" w:space="0"/>
            </w:tcBorders>
            <w:shd w:val="clear" w:color="auto" w:fill="E6E6E6"/>
          </w:tcPr>
          <w:p w:rsidRPr="004E68B1" w:rsidR="008D7355" w:rsidP="00151A94" w:rsidRDefault="008D7355" w14:paraId="56989894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Key</w:t>
            </w:r>
          </w:p>
        </w:tc>
        <w:tc>
          <w:tcPr>
            <w:tcW w:w="4860" w:type="dxa"/>
            <w:gridSpan w:val="12"/>
            <w:tcBorders>
              <w:top w:val="single" w:color="auto" w:sz="18" w:space="0"/>
              <w:left w:val="single" w:color="auto" w:sz="6" w:space="0"/>
              <w:bottom w:val="single" w:color="auto" w:sz="6" w:space="0"/>
              <w:right w:val="single" w:color="auto" w:sz="18" w:space="0"/>
            </w:tcBorders>
            <w:shd w:val="clear" w:color="auto" w:fill="E6E6E6"/>
          </w:tcPr>
          <w:p w:rsidRPr="004E68B1" w:rsidR="008D7355" w:rsidP="00151A94" w:rsidRDefault="008D7355" w14:paraId="37225961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</w:tr>
      <w:tr w:rsidRPr="004E68B1" w:rsidR="008D7355" w:rsidTr="00151A94" w14:paraId="31B0E2A3" w14:textId="77777777">
        <w:trPr>
          <w:cantSplit/>
          <w:trHeight w:val="235"/>
        </w:trPr>
        <w:tc>
          <w:tcPr>
            <w:tcW w:w="2195" w:type="dxa"/>
            <w:gridSpan w:val="4"/>
            <w:tcBorders>
              <w:left w:val="single" w:color="auto" w:sz="18" w:space="0"/>
              <w:right w:val="single" w:color="auto" w:sz="6" w:space="0"/>
            </w:tcBorders>
          </w:tcPr>
          <w:p w:rsidRPr="004E68B1" w:rsidR="008D7355" w:rsidP="00151A94" w:rsidRDefault="008D7355" w14:paraId="12F136F7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 xml:space="preserve">Review Date: </w:t>
            </w:r>
          </w:p>
        </w:tc>
        <w:tc>
          <w:tcPr>
            <w:tcW w:w="1585" w:type="dxa"/>
            <w:gridSpan w:val="4"/>
            <w:tcBorders>
              <w:left w:val="single" w:color="auto" w:sz="4" w:space="0"/>
              <w:right w:val="single" w:color="auto" w:sz="6" w:space="0"/>
            </w:tcBorders>
          </w:tcPr>
          <w:p w:rsidRPr="004E68B1" w:rsidR="008D7355" w:rsidP="00151A94" w:rsidRDefault="008D7355" w14:paraId="4AD65761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Likelihood</w:t>
            </w:r>
          </w:p>
        </w:tc>
        <w:tc>
          <w:tcPr>
            <w:tcW w:w="1440" w:type="dxa"/>
            <w:gridSpan w:val="3"/>
            <w:tcBorders>
              <w:left w:val="single" w:color="auto" w:sz="4" w:space="0"/>
              <w:right w:val="single" w:color="auto" w:sz="6" w:space="0"/>
            </w:tcBorders>
          </w:tcPr>
          <w:p w:rsidRPr="004E68B1" w:rsidR="008D7355" w:rsidP="00151A94" w:rsidRDefault="008D7355" w14:paraId="1BE3002E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Severity</w:t>
            </w:r>
          </w:p>
        </w:tc>
        <w:tc>
          <w:tcPr>
            <w:tcW w:w="540" w:type="dxa"/>
            <w:vMerge w:val="restart"/>
            <w:tcBorders>
              <w:top w:val="single" w:color="auto" w:sz="6" w:space="0"/>
              <w:left w:val="single" w:color="auto" w:sz="6" w:space="0"/>
              <w:right w:val="single" w:color="auto" w:sz="4" w:space="0"/>
            </w:tcBorders>
            <w:textDirection w:val="btLr"/>
            <w:vAlign w:val="center"/>
          </w:tcPr>
          <w:p w:rsidRPr="004E68B1" w:rsidR="008D7355" w:rsidP="00151A94" w:rsidRDefault="008D7355" w14:paraId="6E8A9350" w14:textId="77777777">
            <w:pPr>
              <w:spacing w:after="0" w:line="240" w:lineRule="auto"/>
              <w:ind w:left="113" w:right="113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Severity of Injury</w:t>
            </w:r>
          </w:p>
        </w:tc>
        <w:tc>
          <w:tcPr>
            <w:tcW w:w="360" w:type="dxa"/>
            <w:tcBorders>
              <w:top w:val="single" w:color="auto" w:sz="6" w:space="0"/>
              <w:left w:val="single" w:color="auto" w:sz="6" w:space="0"/>
              <w:right w:val="single" w:color="auto" w:sz="4" w:space="0"/>
            </w:tcBorders>
          </w:tcPr>
          <w:p w:rsidRPr="004E68B1" w:rsidR="008D7355" w:rsidP="00151A94" w:rsidRDefault="008D7355" w14:paraId="55426384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792" w:type="dxa"/>
            <w:gridSpan w:val="3"/>
            <w:tcBorders>
              <w:top w:val="single" w:color="auto" w:sz="6" w:space="0"/>
              <w:left w:val="single" w:color="auto" w:sz="6" w:space="0"/>
              <w:right w:val="single" w:color="auto" w:sz="4" w:space="0"/>
            </w:tcBorders>
            <w:shd w:val="clear" w:color="auto" w:fill="4EA72E" w:themeFill="accent6"/>
            <w:vAlign w:val="center"/>
          </w:tcPr>
          <w:p w:rsidRPr="004E68B1" w:rsidR="008D7355" w:rsidP="00151A94" w:rsidRDefault="008D7355" w14:paraId="6EF097BE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792" w:type="dxa"/>
            <w:gridSpan w:val="2"/>
            <w:tcBorders>
              <w:top w:val="single" w:color="auto" w:sz="6" w:space="0"/>
              <w:left w:val="single" w:color="auto" w:sz="6" w:space="0"/>
              <w:right w:val="single" w:color="auto" w:sz="4" w:space="0"/>
            </w:tcBorders>
            <w:shd w:val="clear" w:color="auto" w:fill="FF0000"/>
            <w:vAlign w:val="center"/>
          </w:tcPr>
          <w:p w:rsidRPr="004E68B1" w:rsidR="008D7355" w:rsidP="00151A94" w:rsidRDefault="008D7355" w14:paraId="1EFA373B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10</w:t>
            </w:r>
          </w:p>
        </w:tc>
        <w:tc>
          <w:tcPr>
            <w:tcW w:w="792" w:type="dxa"/>
            <w:gridSpan w:val="3"/>
            <w:tcBorders>
              <w:top w:val="single" w:color="auto" w:sz="6" w:space="0"/>
              <w:left w:val="single" w:color="auto" w:sz="6" w:space="0"/>
              <w:right w:val="single" w:color="auto" w:sz="4" w:space="0"/>
            </w:tcBorders>
            <w:shd w:val="clear" w:color="auto" w:fill="FF0000"/>
            <w:vAlign w:val="center"/>
          </w:tcPr>
          <w:p w:rsidRPr="004E68B1" w:rsidR="008D7355" w:rsidP="00151A94" w:rsidRDefault="008D7355" w14:paraId="002598CC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15</w:t>
            </w:r>
          </w:p>
        </w:tc>
        <w:tc>
          <w:tcPr>
            <w:tcW w:w="792" w:type="dxa"/>
            <w:tcBorders>
              <w:top w:val="single" w:color="auto" w:sz="6" w:space="0"/>
              <w:left w:val="single" w:color="auto" w:sz="6" w:space="0"/>
              <w:right w:val="single" w:color="auto" w:sz="4" w:space="0"/>
            </w:tcBorders>
            <w:shd w:val="clear" w:color="auto" w:fill="FF0000"/>
            <w:vAlign w:val="center"/>
          </w:tcPr>
          <w:p w:rsidRPr="004E68B1" w:rsidR="008D7355" w:rsidP="00151A94" w:rsidRDefault="008D7355" w14:paraId="3D636CBA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20</w:t>
            </w:r>
          </w:p>
        </w:tc>
        <w:tc>
          <w:tcPr>
            <w:tcW w:w="792" w:type="dxa"/>
            <w:tcBorders>
              <w:top w:val="single" w:color="auto" w:sz="6" w:space="0"/>
              <w:left w:val="single" w:color="auto" w:sz="6" w:space="0"/>
              <w:right w:val="single" w:color="auto" w:sz="18" w:space="0"/>
            </w:tcBorders>
            <w:shd w:val="clear" w:color="auto" w:fill="FF0000"/>
            <w:vAlign w:val="center"/>
          </w:tcPr>
          <w:p w:rsidRPr="004E68B1" w:rsidR="008D7355" w:rsidP="00151A94" w:rsidRDefault="008D7355" w14:paraId="2A4EF244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25</w:t>
            </w:r>
          </w:p>
        </w:tc>
      </w:tr>
      <w:tr w:rsidRPr="004E68B1" w:rsidR="008D7355" w:rsidTr="00151A94" w14:paraId="62E55763" w14:textId="77777777">
        <w:trPr>
          <w:cantSplit/>
          <w:trHeight w:val="256"/>
        </w:trPr>
        <w:tc>
          <w:tcPr>
            <w:tcW w:w="2195" w:type="dxa"/>
            <w:gridSpan w:val="4"/>
            <w:tcBorders>
              <w:left w:val="single" w:color="auto" w:sz="18" w:space="0"/>
              <w:right w:val="single" w:color="auto" w:sz="6" w:space="0"/>
            </w:tcBorders>
          </w:tcPr>
          <w:p w:rsidRPr="004E68B1" w:rsidR="008D7355" w:rsidP="00151A94" w:rsidRDefault="008D7355" w14:paraId="69F34913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 xml:space="preserve">Reviewed by: </w:t>
            </w:r>
          </w:p>
        </w:tc>
        <w:tc>
          <w:tcPr>
            <w:tcW w:w="1585" w:type="dxa"/>
            <w:gridSpan w:val="4"/>
            <w:vMerge w:val="restart"/>
            <w:tcBorders>
              <w:left w:val="single" w:color="auto" w:sz="4" w:space="0"/>
              <w:right w:val="single" w:color="auto" w:sz="6" w:space="0"/>
            </w:tcBorders>
            <w:vAlign w:val="center"/>
          </w:tcPr>
          <w:p w:rsidRPr="004E68B1" w:rsidR="008D7355" w:rsidP="00151A94" w:rsidRDefault="008D7355" w14:paraId="35475125" w14:textId="77777777">
            <w:pPr>
              <w:spacing w:after="12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 xml:space="preserve">1   very </w:t>
            </w: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unlikely</w:t>
            </w:r>
          </w:p>
          <w:p w:rsidRPr="004E68B1" w:rsidR="008D7355" w:rsidP="00151A94" w:rsidRDefault="008D7355" w14:paraId="0C00B9DB" w14:textId="77777777">
            <w:pPr>
              <w:spacing w:after="0" w:line="240" w:lineRule="auto"/>
              <w:ind w:left="252" w:hanging="252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   unlikely</w:t>
            </w:r>
          </w:p>
          <w:p w:rsidRPr="004E68B1" w:rsidR="008D7355" w:rsidP="00151A94" w:rsidRDefault="008D7355" w14:paraId="12E6CFFE" w14:textId="77777777">
            <w:pPr>
              <w:spacing w:after="0" w:line="240" w:lineRule="auto"/>
              <w:ind w:left="252" w:hanging="252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3   likely</w:t>
            </w:r>
          </w:p>
          <w:p w:rsidRPr="004E68B1" w:rsidR="008D7355" w:rsidP="00151A94" w:rsidRDefault="008D7355" w14:paraId="3BC5F70D" w14:textId="77777777">
            <w:pPr>
              <w:spacing w:after="0" w:line="240" w:lineRule="auto"/>
              <w:ind w:left="252" w:hanging="252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4   very likely</w:t>
            </w:r>
          </w:p>
          <w:p w:rsidRPr="004E68B1" w:rsidR="008D7355" w:rsidP="00151A94" w:rsidRDefault="008D7355" w14:paraId="34A374E8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5   certainty</w:t>
            </w:r>
          </w:p>
        </w:tc>
        <w:tc>
          <w:tcPr>
            <w:tcW w:w="1440" w:type="dxa"/>
            <w:gridSpan w:val="3"/>
            <w:vMerge w:val="restart"/>
            <w:tcBorders>
              <w:left w:val="single" w:color="auto" w:sz="4" w:space="0"/>
              <w:right w:val="single" w:color="auto" w:sz="6" w:space="0"/>
            </w:tcBorders>
            <w:vAlign w:val="center"/>
          </w:tcPr>
          <w:p w:rsidRPr="004E68B1" w:rsidR="008D7355" w:rsidP="00151A94" w:rsidRDefault="008D7355" w14:paraId="7DC8B12F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   nuisance</w:t>
            </w:r>
          </w:p>
          <w:p w:rsidRPr="004E68B1" w:rsidR="008D7355" w:rsidP="00151A94" w:rsidRDefault="008D7355" w14:paraId="17424E2A" w14:textId="77777777">
            <w:pPr>
              <w:tabs>
                <w:tab w:val="center" w:pos="4153"/>
                <w:tab w:val="right" w:pos="8306"/>
              </w:tabs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   minor</w:t>
            </w:r>
          </w:p>
          <w:p w:rsidRPr="004E68B1" w:rsidR="008D7355" w:rsidP="00151A94" w:rsidRDefault="008D7355" w14:paraId="65BD5EEC" w14:textId="77777777">
            <w:pPr>
              <w:spacing w:after="0" w:line="240" w:lineRule="auto"/>
              <w:ind w:left="252" w:hanging="252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3   medical treatment</w:t>
            </w:r>
          </w:p>
          <w:p w:rsidRPr="004E68B1" w:rsidR="008D7355" w:rsidP="00151A94" w:rsidRDefault="008D7355" w14:paraId="2CEF7062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4   major</w:t>
            </w:r>
          </w:p>
          <w:p w:rsidRPr="004E68B1" w:rsidR="008D7355" w:rsidP="00151A94" w:rsidRDefault="008D7355" w14:paraId="78B7219C" w14:textId="77777777">
            <w:pPr>
              <w:spacing w:after="0" w:line="240" w:lineRule="auto"/>
              <w:ind w:left="252" w:hanging="252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5   fatal</w:t>
            </w:r>
          </w:p>
        </w:tc>
        <w:tc>
          <w:tcPr>
            <w:tcW w:w="540" w:type="dxa"/>
            <w:vMerge/>
          </w:tcPr>
          <w:p w:rsidRPr="004E68B1" w:rsidR="008D7355" w:rsidP="00151A94" w:rsidRDefault="008D7355" w14:paraId="24915EDA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color="auto" w:sz="6" w:space="0"/>
              <w:right w:val="single" w:color="auto" w:sz="4" w:space="0"/>
            </w:tcBorders>
          </w:tcPr>
          <w:p w:rsidRPr="004E68B1" w:rsidR="008D7355" w:rsidP="00151A94" w:rsidRDefault="008D7355" w14:paraId="77F08A5D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8D7355" w:rsidP="00151A94" w:rsidRDefault="008D7355" w14:paraId="61F90253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2"/>
            <w:tcBorders>
              <w:left w:val="single" w:color="auto" w:sz="6" w:space="0"/>
              <w:right w:val="single" w:color="auto" w:sz="4" w:space="0"/>
            </w:tcBorders>
            <w:shd w:val="clear" w:color="auto" w:fill="4EA72E" w:themeFill="accent6"/>
            <w:vAlign w:val="center"/>
          </w:tcPr>
          <w:p w:rsidRPr="004E68B1" w:rsidR="008D7355" w:rsidP="00151A94" w:rsidRDefault="008D7355" w14:paraId="28DB23C3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FF0000"/>
            <w:vAlign w:val="center"/>
          </w:tcPr>
          <w:p w:rsidRPr="004E68B1" w:rsidR="008D7355" w:rsidP="00151A94" w:rsidRDefault="008D7355" w14:paraId="79F7C21C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12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4" w:space="0"/>
            </w:tcBorders>
            <w:shd w:val="clear" w:color="auto" w:fill="FF0000"/>
            <w:vAlign w:val="center"/>
          </w:tcPr>
          <w:p w:rsidRPr="004E68B1" w:rsidR="008D7355" w:rsidP="00151A94" w:rsidRDefault="008D7355" w14:paraId="30DE96F2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16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18" w:space="0"/>
            </w:tcBorders>
            <w:shd w:val="clear" w:color="auto" w:fill="FF0000"/>
            <w:vAlign w:val="center"/>
          </w:tcPr>
          <w:p w:rsidRPr="004E68B1" w:rsidR="008D7355" w:rsidP="00151A94" w:rsidRDefault="008D7355" w14:paraId="6651959B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20</w:t>
            </w:r>
          </w:p>
        </w:tc>
      </w:tr>
      <w:tr w:rsidRPr="004E68B1" w:rsidR="008D7355" w:rsidTr="00151A94" w14:paraId="253F0AD6" w14:textId="77777777">
        <w:trPr>
          <w:cantSplit/>
          <w:trHeight w:val="254"/>
        </w:trPr>
        <w:tc>
          <w:tcPr>
            <w:tcW w:w="2195" w:type="dxa"/>
            <w:gridSpan w:val="4"/>
            <w:tcBorders>
              <w:left w:val="single" w:color="auto" w:sz="18" w:space="0"/>
              <w:right w:val="single" w:color="auto" w:sz="6" w:space="0"/>
            </w:tcBorders>
          </w:tcPr>
          <w:p w:rsidRPr="004E68B1" w:rsidR="008D7355" w:rsidP="00151A94" w:rsidRDefault="008D7355" w14:paraId="13566961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Review Date :</w:t>
            </w:r>
          </w:p>
        </w:tc>
        <w:tc>
          <w:tcPr>
            <w:tcW w:w="1585" w:type="dxa"/>
            <w:gridSpan w:val="4"/>
            <w:vMerge/>
          </w:tcPr>
          <w:p w:rsidRPr="004E68B1" w:rsidR="008D7355" w:rsidP="00151A94" w:rsidRDefault="008D7355" w14:paraId="75155DBD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</w:tcPr>
          <w:p w:rsidRPr="004E68B1" w:rsidR="008D7355" w:rsidP="00151A94" w:rsidRDefault="008D7355" w14:paraId="4FBA2202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vMerge/>
          </w:tcPr>
          <w:p w:rsidRPr="004E68B1" w:rsidR="008D7355" w:rsidP="00151A94" w:rsidRDefault="008D7355" w14:paraId="32B7746E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color="auto" w:sz="6" w:space="0"/>
              <w:right w:val="single" w:color="auto" w:sz="4" w:space="0"/>
            </w:tcBorders>
          </w:tcPr>
          <w:p w:rsidRPr="004E68B1" w:rsidR="008D7355" w:rsidP="00151A94" w:rsidRDefault="008D7355" w14:paraId="42FA614C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8D7355" w:rsidP="00151A94" w:rsidRDefault="008D7355" w14:paraId="1A738970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2"/>
            <w:tcBorders>
              <w:left w:val="single" w:color="auto" w:sz="6" w:space="0"/>
              <w:right w:val="single" w:color="auto" w:sz="4" w:space="0"/>
            </w:tcBorders>
            <w:shd w:val="clear" w:color="auto" w:fill="4EA72E" w:themeFill="accent6"/>
            <w:vAlign w:val="center"/>
          </w:tcPr>
          <w:p w:rsidRPr="004E68B1" w:rsidR="008D7355" w:rsidP="00151A94" w:rsidRDefault="008D7355" w14:paraId="5D6C4595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6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4EA72E" w:themeFill="accent6"/>
            <w:vAlign w:val="center"/>
          </w:tcPr>
          <w:p w:rsidRPr="004E68B1" w:rsidR="008D7355" w:rsidP="00151A94" w:rsidRDefault="008D7355" w14:paraId="1DB6524D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9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4" w:space="0"/>
            </w:tcBorders>
            <w:shd w:val="clear" w:color="auto" w:fill="FF0000"/>
            <w:vAlign w:val="center"/>
          </w:tcPr>
          <w:p w:rsidRPr="004E68B1" w:rsidR="008D7355" w:rsidP="00151A94" w:rsidRDefault="008D7355" w14:paraId="76802066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12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18" w:space="0"/>
            </w:tcBorders>
            <w:shd w:val="clear" w:color="auto" w:fill="FF0000"/>
            <w:vAlign w:val="center"/>
          </w:tcPr>
          <w:p w:rsidRPr="004E68B1" w:rsidR="008D7355" w:rsidP="00151A94" w:rsidRDefault="008D7355" w14:paraId="2C67CD63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15</w:t>
            </w:r>
          </w:p>
        </w:tc>
      </w:tr>
      <w:tr w:rsidRPr="004E68B1" w:rsidR="008D7355" w:rsidTr="00151A94" w14:paraId="107ED9E3" w14:textId="77777777">
        <w:trPr>
          <w:cantSplit/>
          <w:trHeight w:val="254"/>
        </w:trPr>
        <w:tc>
          <w:tcPr>
            <w:tcW w:w="2195" w:type="dxa"/>
            <w:gridSpan w:val="4"/>
            <w:tcBorders>
              <w:left w:val="single" w:color="auto" w:sz="18" w:space="0"/>
              <w:right w:val="single" w:color="auto" w:sz="6" w:space="0"/>
            </w:tcBorders>
          </w:tcPr>
          <w:p w:rsidRPr="004E68B1" w:rsidR="008D7355" w:rsidP="00151A94" w:rsidRDefault="008D7355" w14:paraId="7E8F6C3C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Reviewed by:</w:t>
            </w:r>
          </w:p>
        </w:tc>
        <w:tc>
          <w:tcPr>
            <w:tcW w:w="1585" w:type="dxa"/>
            <w:gridSpan w:val="4"/>
            <w:vMerge/>
          </w:tcPr>
          <w:p w:rsidRPr="004E68B1" w:rsidR="008D7355" w:rsidP="00151A94" w:rsidRDefault="008D7355" w14:paraId="5F383859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</w:tcPr>
          <w:p w:rsidRPr="004E68B1" w:rsidR="008D7355" w:rsidP="00151A94" w:rsidRDefault="008D7355" w14:paraId="0AD6A698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vMerge/>
          </w:tcPr>
          <w:p w:rsidRPr="004E68B1" w:rsidR="008D7355" w:rsidP="00151A94" w:rsidRDefault="008D7355" w14:paraId="67C1DD26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color="auto" w:sz="6" w:space="0"/>
              <w:right w:val="single" w:color="auto" w:sz="4" w:space="0"/>
            </w:tcBorders>
          </w:tcPr>
          <w:p w:rsidRPr="004E68B1" w:rsidR="008D7355" w:rsidP="00151A94" w:rsidRDefault="008D7355" w14:paraId="134DE308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8D7355" w:rsidP="00151A94" w:rsidRDefault="008D7355" w14:paraId="2E0B76C9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2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8D7355" w:rsidP="00151A94" w:rsidRDefault="008D7355" w14:paraId="08D8BE70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4EA72E" w:themeFill="accent6"/>
            <w:vAlign w:val="center"/>
          </w:tcPr>
          <w:p w:rsidRPr="004E68B1" w:rsidR="008D7355" w:rsidP="00151A94" w:rsidRDefault="008D7355" w14:paraId="7E0E71C0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6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4" w:space="0"/>
            </w:tcBorders>
            <w:shd w:val="clear" w:color="auto" w:fill="4EA72E" w:themeFill="accent6"/>
            <w:vAlign w:val="center"/>
          </w:tcPr>
          <w:p w:rsidRPr="004E68B1" w:rsidR="008D7355" w:rsidP="00151A94" w:rsidRDefault="008D7355" w14:paraId="0B2ED341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18" w:space="0"/>
            </w:tcBorders>
            <w:shd w:val="clear" w:color="auto" w:fill="4EA72E" w:themeFill="accent6"/>
            <w:vAlign w:val="center"/>
          </w:tcPr>
          <w:p w:rsidRPr="004E68B1" w:rsidR="008D7355" w:rsidP="00151A94" w:rsidRDefault="008D7355" w14:paraId="1E6B2BDF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10</w:t>
            </w:r>
          </w:p>
        </w:tc>
      </w:tr>
      <w:tr w:rsidRPr="004E68B1" w:rsidR="008D7355" w:rsidTr="00151A94" w14:paraId="3DF1A528" w14:textId="77777777">
        <w:trPr>
          <w:cantSplit/>
          <w:trHeight w:val="254"/>
        </w:trPr>
        <w:tc>
          <w:tcPr>
            <w:tcW w:w="2195" w:type="dxa"/>
            <w:gridSpan w:val="4"/>
            <w:tcBorders>
              <w:left w:val="single" w:color="auto" w:sz="18" w:space="0"/>
              <w:right w:val="single" w:color="auto" w:sz="6" w:space="0"/>
            </w:tcBorders>
          </w:tcPr>
          <w:p w:rsidRPr="004E68B1" w:rsidR="008D7355" w:rsidP="00151A94" w:rsidRDefault="008D7355" w14:paraId="6D79A511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Review Date :</w:t>
            </w:r>
          </w:p>
        </w:tc>
        <w:tc>
          <w:tcPr>
            <w:tcW w:w="1585" w:type="dxa"/>
            <w:gridSpan w:val="4"/>
            <w:vMerge/>
          </w:tcPr>
          <w:p w:rsidRPr="004E68B1" w:rsidR="008D7355" w:rsidP="00151A94" w:rsidRDefault="008D7355" w14:paraId="6EBE6194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</w:tcPr>
          <w:p w:rsidRPr="004E68B1" w:rsidR="008D7355" w:rsidP="00151A94" w:rsidRDefault="008D7355" w14:paraId="18B253E5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vMerge/>
          </w:tcPr>
          <w:p w:rsidRPr="004E68B1" w:rsidR="008D7355" w:rsidP="00151A94" w:rsidRDefault="008D7355" w14:paraId="0C4925AD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color="auto" w:sz="6" w:space="0"/>
              <w:right w:val="single" w:color="auto" w:sz="4" w:space="0"/>
            </w:tcBorders>
          </w:tcPr>
          <w:p w:rsidRPr="004E68B1" w:rsidR="008D7355" w:rsidP="00151A94" w:rsidRDefault="008D7355" w14:paraId="6D371B23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8D7355" w:rsidP="00151A94" w:rsidRDefault="008D7355" w14:paraId="7618FDE1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2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8D7355" w:rsidP="00151A94" w:rsidRDefault="008D7355" w14:paraId="37D09DCB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8D7355" w:rsidP="00151A94" w:rsidRDefault="008D7355" w14:paraId="594254BA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8D7355" w:rsidP="00151A94" w:rsidRDefault="008D7355" w14:paraId="60B9578F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18" w:space="0"/>
            </w:tcBorders>
            <w:shd w:val="clear" w:color="auto" w:fill="4EA72E" w:themeFill="accent6"/>
            <w:vAlign w:val="center"/>
          </w:tcPr>
          <w:p w:rsidRPr="004E68B1" w:rsidR="008D7355" w:rsidP="00151A94" w:rsidRDefault="008D7355" w14:paraId="4160E9AF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5</w:t>
            </w:r>
          </w:p>
        </w:tc>
      </w:tr>
      <w:tr w:rsidRPr="004E68B1" w:rsidR="008D7355" w:rsidTr="00151A94" w14:paraId="4C3F190A" w14:textId="77777777">
        <w:trPr>
          <w:cantSplit/>
          <w:trHeight w:val="254"/>
        </w:trPr>
        <w:tc>
          <w:tcPr>
            <w:tcW w:w="2195" w:type="dxa"/>
            <w:gridSpan w:val="4"/>
            <w:tcBorders>
              <w:left w:val="single" w:color="auto" w:sz="18" w:space="0"/>
              <w:right w:val="single" w:color="auto" w:sz="6" w:space="0"/>
            </w:tcBorders>
          </w:tcPr>
          <w:p w:rsidRPr="004E68B1" w:rsidR="008D7355" w:rsidP="00151A94" w:rsidRDefault="008D7355" w14:paraId="7A59CD6A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Reviewed by:</w:t>
            </w:r>
          </w:p>
        </w:tc>
        <w:tc>
          <w:tcPr>
            <w:tcW w:w="1585" w:type="dxa"/>
            <w:gridSpan w:val="4"/>
            <w:vMerge/>
          </w:tcPr>
          <w:p w:rsidRPr="004E68B1" w:rsidR="008D7355" w:rsidP="00151A94" w:rsidRDefault="008D7355" w14:paraId="622A4C33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</w:tcPr>
          <w:p w:rsidRPr="004E68B1" w:rsidR="008D7355" w:rsidP="00151A94" w:rsidRDefault="008D7355" w14:paraId="0BBA2190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vMerge/>
          </w:tcPr>
          <w:p w:rsidRPr="004E68B1" w:rsidR="008D7355" w:rsidP="00151A94" w:rsidRDefault="008D7355" w14:paraId="7EA64D67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color="auto" w:sz="6" w:space="0"/>
              <w:right w:val="single" w:color="auto" w:sz="4" w:space="0"/>
            </w:tcBorders>
          </w:tcPr>
          <w:p w:rsidRPr="004E68B1" w:rsidR="008D7355" w:rsidP="00151A94" w:rsidRDefault="008D7355" w14:paraId="4CF45C2F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0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558142FA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2"/>
            <w:tcBorders>
              <w:left w:val="single" w:color="auto" w:sz="6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5AF34ABC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4286E6F0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4C565A75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18" w:space="0"/>
            </w:tcBorders>
            <w:vAlign w:val="center"/>
          </w:tcPr>
          <w:p w:rsidRPr="004E68B1" w:rsidR="008D7355" w:rsidP="00151A94" w:rsidRDefault="008D7355" w14:paraId="27D9091B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5</w:t>
            </w:r>
          </w:p>
        </w:tc>
      </w:tr>
      <w:tr w:rsidRPr="004E68B1" w:rsidR="008D7355" w:rsidTr="00151A94" w14:paraId="64D6AE3B" w14:textId="77777777">
        <w:trPr>
          <w:cantSplit/>
          <w:trHeight w:val="254"/>
        </w:trPr>
        <w:tc>
          <w:tcPr>
            <w:tcW w:w="2195" w:type="dxa"/>
            <w:gridSpan w:val="4"/>
            <w:tcBorders>
              <w:left w:val="single" w:color="auto" w:sz="18" w:space="0"/>
              <w:right w:val="single" w:color="auto" w:sz="6" w:space="0"/>
            </w:tcBorders>
          </w:tcPr>
          <w:p w:rsidRPr="004E68B1" w:rsidR="008D7355" w:rsidP="00151A94" w:rsidRDefault="008D7355" w14:paraId="2BB0725F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Review Date :</w:t>
            </w:r>
          </w:p>
        </w:tc>
        <w:tc>
          <w:tcPr>
            <w:tcW w:w="1585" w:type="dxa"/>
            <w:gridSpan w:val="4"/>
            <w:vMerge/>
          </w:tcPr>
          <w:p w:rsidRPr="004E68B1" w:rsidR="008D7355" w:rsidP="00151A94" w:rsidRDefault="008D7355" w14:paraId="2B2062E8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</w:tcPr>
          <w:p w:rsidRPr="004E68B1" w:rsidR="008D7355" w:rsidP="00151A94" w:rsidRDefault="008D7355" w14:paraId="147F2132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0" w:type="dxa"/>
            <w:gridSpan w:val="2"/>
            <w:tcBorders>
              <w:left w:val="single" w:color="auto" w:sz="6" w:space="0"/>
              <w:right w:val="single" w:color="auto" w:sz="4" w:space="0"/>
            </w:tcBorders>
          </w:tcPr>
          <w:p w:rsidRPr="004E68B1" w:rsidR="008D7355" w:rsidP="00151A94" w:rsidRDefault="008D7355" w14:paraId="6C293681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960" w:type="dxa"/>
            <w:gridSpan w:val="10"/>
            <w:tcBorders>
              <w:left w:val="single" w:color="auto" w:sz="6" w:space="0"/>
              <w:bottom w:val="single" w:color="auto" w:sz="6" w:space="0"/>
              <w:right w:val="single" w:color="auto" w:sz="18" w:space="0"/>
            </w:tcBorders>
            <w:vAlign w:val="center"/>
          </w:tcPr>
          <w:p w:rsidRPr="004E68B1" w:rsidR="008D7355" w:rsidP="00151A94" w:rsidRDefault="008D7355" w14:paraId="041CEDAD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Likelihood of Injury</w:t>
            </w:r>
          </w:p>
        </w:tc>
      </w:tr>
      <w:tr w:rsidRPr="004E68B1" w:rsidR="00BA42EB" w:rsidTr="00151A94" w14:paraId="54420AF2" w14:textId="77777777">
        <w:trPr>
          <w:cantSplit/>
          <w:trHeight w:val="254"/>
        </w:trPr>
        <w:tc>
          <w:tcPr>
            <w:tcW w:w="2195" w:type="dxa"/>
            <w:gridSpan w:val="4"/>
            <w:tcBorders>
              <w:left w:val="single" w:color="auto" w:sz="18" w:space="0"/>
              <w:right w:val="single" w:color="auto" w:sz="6" w:space="0"/>
            </w:tcBorders>
          </w:tcPr>
          <w:p w:rsidRPr="004E68B1" w:rsidR="00BA42EB" w:rsidP="00151A94" w:rsidRDefault="00BA42EB" w14:paraId="347069DC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5" w:type="dxa"/>
            <w:gridSpan w:val="4"/>
          </w:tcPr>
          <w:p w:rsidRPr="004E68B1" w:rsidR="00BA42EB" w:rsidP="00151A94" w:rsidRDefault="00BA42EB" w14:paraId="5799DBEF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</w:tcPr>
          <w:p w:rsidRPr="004E68B1" w:rsidR="00BA42EB" w:rsidP="00151A94" w:rsidRDefault="00BA42EB" w14:paraId="449756CF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0" w:type="dxa"/>
            <w:gridSpan w:val="2"/>
            <w:tcBorders>
              <w:left w:val="single" w:color="auto" w:sz="6" w:space="0"/>
              <w:right w:val="single" w:color="auto" w:sz="4" w:space="0"/>
            </w:tcBorders>
          </w:tcPr>
          <w:p w:rsidRPr="004E68B1" w:rsidR="00BA42EB" w:rsidP="00151A94" w:rsidRDefault="00BA42EB" w14:paraId="7CEA2E1E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960" w:type="dxa"/>
            <w:gridSpan w:val="10"/>
            <w:tcBorders>
              <w:left w:val="single" w:color="auto" w:sz="6" w:space="0"/>
              <w:bottom w:val="single" w:color="auto" w:sz="6" w:space="0"/>
              <w:right w:val="single" w:color="auto" w:sz="18" w:space="0"/>
            </w:tcBorders>
            <w:vAlign w:val="center"/>
          </w:tcPr>
          <w:p w:rsidRPr="004E68B1" w:rsidR="00BA42EB" w:rsidP="00151A94" w:rsidRDefault="00BA42EB" w14:paraId="3EF83CD2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</w:tr>
      <w:tr w:rsidRPr="004E68B1" w:rsidR="00BA42EB" w:rsidTr="00151A94" w14:paraId="06A3B683" w14:textId="77777777">
        <w:trPr>
          <w:cantSplit/>
          <w:trHeight w:val="167"/>
        </w:trPr>
        <w:tc>
          <w:tcPr>
            <w:tcW w:w="6840" w:type="dxa"/>
            <w:gridSpan w:val="15"/>
            <w:tcBorders>
              <w:top w:val="single" w:color="auto" w:sz="18" w:space="0"/>
              <w:left w:val="single" w:color="auto" w:sz="18" w:space="0"/>
              <w:bottom w:val="single" w:color="auto" w:sz="2" w:space="0"/>
              <w:right w:val="single" w:color="auto" w:sz="4" w:space="0"/>
            </w:tcBorders>
            <w:shd w:val="clear" w:color="auto" w:fill="E0E0E0"/>
          </w:tcPr>
          <w:p w:rsidRPr="004E68B1" w:rsidR="00BA42EB" w:rsidP="00151A94" w:rsidRDefault="00BA42EB" w14:paraId="0C0667BB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</w:p>
        </w:tc>
        <w:tc>
          <w:tcPr>
            <w:tcW w:w="3240" w:type="dxa"/>
            <w:gridSpan w:val="8"/>
            <w:tcBorders>
              <w:top w:val="single" w:color="auto" w:sz="18" w:space="0"/>
              <w:left w:val="single" w:color="auto" w:sz="4" w:space="0"/>
              <w:bottom w:val="single" w:color="auto" w:sz="2" w:space="0"/>
              <w:right w:val="single" w:color="auto" w:sz="18" w:space="0"/>
            </w:tcBorders>
            <w:shd w:val="clear" w:color="auto" w:fill="E0E0E0"/>
          </w:tcPr>
          <w:p w:rsidRPr="004E68B1" w:rsidR="00BA42EB" w:rsidP="00151A94" w:rsidRDefault="00BA42EB" w14:paraId="6CC6186B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</w:p>
        </w:tc>
      </w:tr>
      <w:tr w:rsidRPr="004E68B1" w:rsidR="008D7355" w:rsidTr="00151A94" w14:paraId="69E84BC3" w14:textId="77777777">
        <w:trPr>
          <w:cantSplit/>
          <w:trHeight w:val="167"/>
        </w:trPr>
        <w:tc>
          <w:tcPr>
            <w:tcW w:w="6840" w:type="dxa"/>
            <w:gridSpan w:val="15"/>
            <w:tcBorders>
              <w:top w:val="single" w:color="auto" w:sz="18" w:space="0"/>
              <w:left w:val="single" w:color="auto" w:sz="18" w:space="0"/>
              <w:bottom w:val="single" w:color="auto" w:sz="2" w:space="0"/>
              <w:right w:val="single" w:color="auto" w:sz="4" w:space="0"/>
            </w:tcBorders>
            <w:shd w:val="clear" w:color="auto" w:fill="E0E0E0"/>
          </w:tcPr>
          <w:p w:rsidRPr="004E68B1" w:rsidR="008D7355" w:rsidP="00151A94" w:rsidRDefault="008D7355" w14:paraId="6805F1BB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Activity to be Assessed</w:t>
            </w:r>
          </w:p>
        </w:tc>
        <w:tc>
          <w:tcPr>
            <w:tcW w:w="3240" w:type="dxa"/>
            <w:gridSpan w:val="8"/>
            <w:tcBorders>
              <w:top w:val="single" w:color="auto" w:sz="18" w:space="0"/>
              <w:left w:val="single" w:color="auto" w:sz="4" w:space="0"/>
              <w:bottom w:val="single" w:color="auto" w:sz="2" w:space="0"/>
              <w:right w:val="single" w:color="auto" w:sz="18" w:space="0"/>
            </w:tcBorders>
            <w:shd w:val="clear" w:color="auto" w:fill="E0E0E0"/>
          </w:tcPr>
          <w:p w:rsidRPr="004E68B1" w:rsidR="008D7355" w:rsidP="00151A94" w:rsidRDefault="008D7355" w14:paraId="471774CA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Assessment Number</w:t>
            </w:r>
          </w:p>
        </w:tc>
      </w:tr>
      <w:tr w:rsidRPr="004E68B1" w:rsidR="008D7355" w:rsidTr="00151A94" w14:paraId="6831CAD4" w14:textId="77777777">
        <w:trPr>
          <w:cantSplit/>
          <w:trHeight w:val="567"/>
        </w:trPr>
        <w:tc>
          <w:tcPr>
            <w:tcW w:w="6840" w:type="dxa"/>
            <w:gridSpan w:val="15"/>
            <w:tcBorders>
              <w:top w:val="single" w:color="auto" w:sz="2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0FAF64A4" w14:textId="1D73F021">
            <w:pPr>
              <w:spacing w:after="0" w:line="240" w:lineRule="auto"/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Working at height</w:t>
            </w:r>
          </w:p>
        </w:tc>
        <w:tc>
          <w:tcPr>
            <w:tcW w:w="3240" w:type="dxa"/>
            <w:gridSpan w:val="8"/>
            <w:tcBorders>
              <w:top w:val="single" w:color="auto" w:sz="2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</w:tcPr>
          <w:p w:rsidRPr="004E68B1" w:rsidR="008D7355" w:rsidP="00151A94" w:rsidRDefault="008D7355" w14:paraId="56B4912A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DKW020616</w:t>
            </w:r>
          </w:p>
        </w:tc>
      </w:tr>
      <w:tr w:rsidRPr="004E68B1" w:rsidR="008D7355" w:rsidTr="00151A94" w14:paraId="6207D81B" w14:textId="77777777">
        <w:trPr>
          <w:cantSplit/>
          <w:trHeight w:val="167"/>
        </w:trPr>
        <w:tc>
          <w:tcPr>
            <w:tcW w:w="10080" w:type="dxa"/>
            <w:gridSpan w:val="23"/>
            <w:tcBorders>
              <w:top w:val="single" w:color="auto" w:sz="4" w:space="0"/>
              <w:left w:val="single" w:color="auto" w:sz="18" w:space="0"/>
              <w:bottom w:val="single" w:color="auto" w:sz="2" w:space="0"/>
              <w:right w:val="single" w:color="auto" w:sz="18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593F074C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Persons undertaking or affected by the activity</w:t>
            </w:r>
          </w:p>
        </w:tc>
      </w:tr>
      <w:tr w:rsidRPr="004E68B1" w:rsidR="008D7355" w:rsidTr="00151A94" w14:paraId="61374950" w14:textId="77777777">
        <w:trPr>
          <w:cantSplit/>
          <w:trHeight w:val="167"/>
        </w:trPr>
        <w:tc>
          <w:tcPr>
            <w:tcW w:w="10080" w:type="dxa"/>
            <w:gridSpan w:val="23"/>
            <w:tcBorders>
              <w:top w:val="single" w:color="auto" w:sz="2" w:space="0"/>
              <w:left w:val="single" w:color="auto" w:sz="18" w:space="0"/>
              <w:bottom w:val="nil"/>
              <w:right w:val="single" w:color="auto" w:sz="18" w:space="0"/>
            </w:tcBorders>
          </w:tcPr>
          <w:p w:rsidRPr="004E68B1" w:rsidR="008D7355" w:rsidP="00151A94" w:rsidRDefault="008D7355" w14:paraId="61FA7A6B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6"/>
                <w:szCs w:val="20"/>
                <w:lang w:eastAsia="en-GB"/>
              </w:rPr>
            </w:pPr>
          </w:p>
        </w:tc>
      </w:tr>
      <w:tr w:rsidRPr="004E68B1" w:rsidR="008D7355" w:rsidTr="00151A94" w14:paraId="688F0311" w14:textId="77777777">
        <w:trPr>
          <w:cantSplit/>
          <w:trHeight w:val="167"/>
        </w:trPr>
        <w:tc>
          <w:tcPr>
            <w:tcW w:w="900" w:type="dxa"/>
            <w:gridSpan w:val="2"/>
            <w:tcBorders>
              <w:top w:val="nil"/>
              <w:left w:val="single" w:color="auto" w:sz="18" w:space="0"/>
              <w:bottom w:val="nil"/>
              <w:right w:val="single" w:color="auto" w:sz="4" w:space="0"/>
            </w:tcBorders>
          </w:tcPr>
          <w:p w:rsidRPr="004E68B1" w:rsidR="008D7355" w:rsidP="00151A94" w:rsidRDefault="008D7355" w14:paraId="2104783A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43850DB4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*</w:t>
            </w:r>
          </w:p>
        </w:tc>
        <w:tc>
          <w:tcPr>
            <w:tcW w:w="1620" w:type="dxa"/>
            <w:gridSpan w:val="2"/>
            <w:tcBorders>
              <w:top w:val="nil"/>
              <w:left w:val="single" w:color="auto" w:sz="4" w:space="0"/>
              <w:bottom w:val="nil"/>
              <w:right w:val="single" w:color="auto" w:sz="4" w:space="0"/>
            </w:tcBorders>
          </w:tcPr>
          <w:p w:rsidRPr="004E68B1" w:rsidR="008D7355" w:rsidP="00151A94" w:rsidRDefault="008D7355" w14:paraId="626B9AEA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Employees</w:t>
            </w:r>
          </w:p>
        </w:tc>
        <w:tc>
          <w:tcPr>
            <w:tcW w:w="36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5522EBC2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*</w:t>
            </w:r>
          </w:p>
        </w:tc>
        <w:tc>
          <w:tcPr>
            <w:tcW w:w="1440" w:type="dxa"/>
            <w:gridSpan w:val="3"/>
            <w:tcBorders>
              <w:top w:val="nil"/>
              <w:left w:val="single" w:color="auto" w:sz="4" w:space="0"/>
              <w:bottom w:val="nil"/>
              <w:right w:val="single" w:color="auto" w:sz="4" w:space="0"/>
            </w:tcBorders>
          </w:tcPr>
          <w:p w:rsidRPr="004E68B1" w:rsidR="008D7355" w:rsidP="00151A94" w:rsidRDefault="008D7355" w14:paraId="37BB48C5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Contractor</w:t>
            </w:r>
          </w:p>
        </w:tc>
        <w:tc>
          <w:tcPr>
            <w:tcW w:w="36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26E3787F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*</w:t>
            </w:r>
          </w:p>
        </w:tc>
        <w:tc>
          <w:tcPr>
            <w:tcW w:w="1080" w:type="dxa"/>
            <w:gridSpan w:val="3"/>
            <w:tcBorders>
              <w:top w:val="nil"/>
              <w:left w:val="single" w:color="auto" w:sz="4" w:space="0"/>
              <w:bottom w:val="nil"/>
              <w:right w:val="single" w:color="auto" w:sz="4" w:space="0"/>
            </w:tcBorders>
          </w:tcPr>
          <w:p w:rsidRPr="004E68B1" w:rsidR="008D7355" w:rsidP="00151A94" w:rsidRDefault="008D7355" w14:paraId="7F926C2F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Public</w:t>
            </w:r>
          </w:p>
        </w:tc>
        <w:tc>
          <w:tcPr>
            <w:tcW w:w="36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2F4D554A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5" w:type="dxa"/>
            <w:gridSpan w:val="3"/>
            <w:tcBorders>
              <w:top w:val="nil"/>
              <w:left w:val="single" w:color="auto" w:sz="4" w:space="0"/>
              <w:bottom w:val="nil"/>
              <w:right w:val="single" w:color="auto" w:sz="4" w:space="0"/>
            </w:tcBorders>
          </w:tcPr>
          <w:p w:rsidRPr="004E68B1" w:rsidR="008D7355" w:rsidP="00151A94" w:rsidRDefault="008D7355" w14:paraId="44CDC86E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Pupil</w:t>
            </w:r>
          </w:p>
        </w:tc>
        <w:tc>
          <w:tcPr>
            <w:tcW w:w="684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258F07EB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31" w:type="dxa"/>
            <w:gridSpan w:val="4"/>
            <w:tcBorders>
              <w:top w:val="nil"/>
              <w:left w:val="single" w:color="auto" w:sz="4" w:space="0"/>
              <w:bottom w:val="nil"/>
              <w:right w:val="single" w:color="auto" w:sz="18" w:space="0"/>
            </w:tcBorders>
          </w:tcPr>
          <w:p w:rsidRPr="004E68B1" w:rsidR="008D7355" w:rsidP="00151A94" w:rsidRDefault="008D7355" w14:paraId="7B2F81AF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Service User</w:t>
            </w:r>
          </w:p>
        </w:tc>
      </w:tr>
      <w:tr w:rsidRPr="004E68B1" w:rsidR="008D7355" w:rsidTr="00151A94" w14:paraId="292090E1" w14:textId="77777777">
        <w:trPr>
          <w:cantSplit/>
          <w:trHeight w:val="167"/>
        </w:trPr>
        <w:tc>
          <w:tcPr>
            <w:tcW w:w="10080" w:type="dxa"/>
            <w:gridSpan w:val="23"/>
            <w:tcBorders>
              <w:top w:val="nil"/>
              <w:left w:val="single" w:color="auto" w:sz="18" w:space="0"/>
              <w:bottom w:val="nil"/>
              <w:right w:val="single" w:color="auto" w:sz="18" w:space="0"/>
            </w:tcBorders>
          </w:tcPr>
          <w:p w:rsidRPr="004E68B1" w:rsidR="008D7355" w:rsidP="00151A94" w:rsidRDefault="008D7355" w14:paraId="5175A3FA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6"/>
                <w:szCs w:val="20"/>
                <w:lang w:eastAsia="en-GB"/>
              </w:rPr>
            </w:pPr>
          </w:p>
        </w:tc>
      </w:tr>
      <w:tr w:rsidRPr="004E68B1" w:rsidR="008D7355" w:rsidTr="00151A94" w14:paraId="1B5F890F" w14:textId="77777777">
        <w:trPr>
          <w:cantSplit/>
          <w:trHeight w:val="167"/>
        </w:trPr>
        <w:tc>
          <w:tcPr>
            <w:tcW w:w="900" w:type="dxa"/>
            <w:gridSpan w:val="2"/>
            <w:tcBorders>
              <w:top w:val="nil"/>
              <w:left w:val="single" w:color="auto" w:sz="18" w:space="0"/>
              <w:bottom w:val="nil"/>
              <w:right w:val="single" w:color="auto" w:sz="4" w:space="0"/>
            </w:tcBorders>
          </w:tcPr>
          <w:p w:rsidRPr="004E68B1" w:rsidR="008D7355" w:rsidP="00151A94" w:rsidRDefault="008D7355" w14:paraId="6162C028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2472B61E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20" w:type="dxa"/>
            <w:gridSpan w:val="20"/>
            <w:tcBorders>
              <w:top w:val="nil"/>
              <w:left w:val="single" w:color="auto" w:sz="4" w:space="0"/>
              <w:bottom w:val="nil"/>
              <w:right w:val="single" w:color="auto" w:sz="18" w:space="0"/>
            </w:tcBorders>
          </w:tcPr>
          <w:p w:rsidRPr="004E68B1" w:rsidR="008D7355" w:rsidP="00151A94" w:rsidRDefault="008D7355" w14:paraId="5FC172D7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Other …………………………………………………………………………………………….</w:t>
            </w:r>
          </w:p>
        </w:tc>
      </w:tr>
      <w:tr w:rsidRPr="004E68B1" w:rsidR="008D7355" w:rsidTr="00151A94" w14:paraId="022B28AD" w14:textId="77777777">
        <w:trPr>
          <w:cantSplit/>
          <w:trHeight w:val="271"/>
        </w:trPr>
        <w:tc>
          <w:tcPr>
            <w:tcW w:w="5220" w:type="dxa"/>
            <w:gridSpan w:val="11"/>
            <w:tcBorders>
              <w:top w:val="single" w:color="auto" w:sz="18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3B19CDF4" w14:textId="77777777">
            <w:pPr>
              <w:spacing w:after="0" w:line="240" w:lineRule="auto"/>
              <w:ind w:left="72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Identified Hazards and Associated Risks</w:t>
            </w:r>
          </w:p>
        </w:tc>
        <w:tc>
          <w:tcPr>
            <w:tcW w:w="1620" w:type="dxa"/>
            <w:gridSpan w:val="4"/>
            <w:tcBorders>
              <w:top w:val="single" w:color="auto" w:sz="18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67FEEABF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Likelihood</w:t>
            </w:r>
          </w:p>
        </w:tc>
        <w:tc>
          <w:tcPr>
            <w:tcW w:w="1620" w:type="dxa"/>
            <w:gridSpan w:val="5"/>
            <w:tcBorders>
              <w:top w:val="single" w:color="auto" w:sz="18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39808AD0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Severity</w:t>
            </w:r>
          </w:p>
        </w:tc>
        <w:tc>
          <w:tcPr>
            <w:tcW w:w="1620" w:type="dxa"/>
            <w:gridSpan w:val="3"/>
            <w:tcBorders>
              <w:top w:val="single" w:color="auto" w:sz="18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135A16D8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Risk Level</w:t>
            </w:r>
          </w:p>
        </w:tc>
      </w:tr>
      <w:tr w:rsidRPr="004E68B1" w:rsidR="008D7355" w:rsidTr="00B0420A" w14:paraId="1CFA182D" w14:textId="77777777">
        <w:trPr>
          <w:cantSplit/>
          <w:trHeight w:val="271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4CC41DE8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4680" w:type="dxa"/>
            <w:gridSpan w:val="10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1ABC3BCE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Slips, trips and falls</w:t>
            </w:r>
          </w:p>
        </w:tc>
        <w:tc>
          <w:tcPr>
            <w:tcW w:w="1620" w:type="dxa"/>
            <w:gridSpan w:val="4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424F153E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3</w:t>
            </w:r>
          </w:p>
        </w:tc>
        <w:tc>
          <w:tcPr>
            <w:tcW w:w="1620" w:type="dxa"/>
            <w:gridSpan w:val="5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6EEEC955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4CF61C74">
              <w:rPr>
                <w:rFonts w:ascii="Times New Roman" w:hAnsi="Times New Roman" w:eastAsia="Times New Roman" w:cs="Times New Roman"/>
                <w:lang w:eastAsia="en-GB"/>
              </w:rPr>
              <w:t>2</w:t>
            </w:r>
          </w:p>
        </w:tc>
        <w:tc>
          <w:tcPr>
            <w:tcW w:w="1620" w:type="dxa"/>
            <w:gridSpan w:val="3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  <w:shd w:val="clear" w:color="auto" w:fill="3A7C22" w:themeFill="accent6" w:themeFillShade="BF"/>
          </w:tcPr>
          <w:p w:rsidRPr="004E68B1" w:rsidR="008D7355" w:rsidP="00151A94" w:rsidRDefault="008D7355" w14:paraId="59AEAB9A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4CF61C74">
              <w:rPr>
                <w:rFonts w:ascii="Times New Roman" w:hAnsi="Times New Roman" w:eastAsia="Times New Roman" w:cs="Times New Roman"/>
                <w:lang w:eastAsia="en-GB"/>
              </w:rPr>
              <w:t>6</w:t>
            </w:r>
          </w:p>
        </w:tc>
      </w:tr>
      <w:tr w:rsidRPr="004E68B1" w:rsidR="008D7355" w:rsidTr="00B0420A" w14:paraId="0F60AF5B" w14:textId="77777777">
        <w:trPr>
          <w:cantSplit/>
          <w:trHeight w:val="271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417E3909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4680" w:type="dxa"/>
            <w:gridSpan w:val="10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225EDB13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4CF61C74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Falls of operatives from height</w:t>
            </w:r>
          </w:p>
        </w:tc>
        <w:tc>
          <w:tcPr>
            <w:tcW w:w="1620" w:type="dxa"/>
            <w:gridSpan w:val="4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2C072259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2</w:t>
            </w:r>
          </w:p>
        </w:tc>
        <w:tc>
          <w:tcPr>
            <w:tcW w:w="1620" w:type="dxa"/>
            <w:gridSpan w:val="5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28BD7DE2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4</w:t>
            </w:r>
          </w:p>
        </w:tc>
        <w:tc>
          <w:tcPr>
            <w:tcW w:w="1620" w:type="dxa"/>
            <w:gridSpan w:val="3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  <w:shd w:val="clear" w:color="auto" w:fill="3A7C22" w:themeFill="accent6" w:themeFillShade="BF"/>
          </w:tcPr>
          <w:p w:rsidRPr="004E68B1" w:rsidR="008D7355" w:rsidP="00151A94" w:rsidRDefault="008D7355" w14:paraId="089320DF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8</w:t>
            </w:r>
          </w:p>
        </w:tc>
      </w:tr>
      <w:tr w:rsidRPr="004E68B1" w:rsidR="008D7355" w:rsidTr="00B0420A" w14:paraId="3B9F7320" w14:textId="77777777">
        <w:trPr>
          <w:cantSplit/>
          <w:trHeight w:val="272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0B33ED36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4680" w:type="dxa"/>
            <w:gridSpan w:val="10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B0420A" w14:paraId="621FD81A" w14:textId="3DB9ADF1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 xml:space="preserve">Injury to head </w:t>
            </w:r>
          </w:p>
        </w:tc>
        <w:tc>
          <w:tcPr>
            <w:tcW w:w="1620" w:type="dxa"/>
            <w:gridSpan w:val="4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7AB25314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3</w:t>
            </w:r>
          </w:p>
        </w:tc>
        <w:tc>
          <w:tcPr>
            <w:tcW w:w="1620" w:type="dxa"/>
            <w:gridSpan w:val="5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262A2D37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3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  <w:shd w:val="clear" w:color="auto" w:fill="3A7C22" w:themeFill="accent6" w:themeFillShade="BF"/>
          </w:tcPr>
          <w:p w:rsidRPr="004E68B1" w:rsidR="008D7355" w:rsidP="00151A94" w:rsidRDefault="008D7355" w14:paraId="3B154FB4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9</w:t>
            </w:r>
          </w:p>
        </w:tc>
      </w:tr>
      <w:tr w:rsidRPr="004E68B1" w:rsidR="008D7355" w:rsidTr="00151A94" w14:paraId="18FA9D2B" w14:textId="77777777">
        <w:trPr>
          <w:cantSplit/>
          <w:trHeight w:val="271"/>
        </w:trPr>
        <w:tc>
          <w:tcPr>
            <w:tcW w:w="10080" w:type="dxa"/>
            <w:gridSpan w:val="23"/>
            <w:tcBorders>
              <w:top w:val="single" w:color="auto" w:sz="18" w:space="0"/>
              <w:left w:val="single" w:color="auto" w:sz="18" w:space="0"/>
              <w:bottom w:val="single" w:color="auto" w:sz="4" w:space="0"/>
              <w:right w:val="single" w:color="auto" w:sz="18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2DBBCED5" w14:textId="77777777">
            <w:pPr>
              <w:spacing w:after="0" w:line="240" w:lineRule="auto"/>
              <w:ind w:left="72"/>
              <w:rPr>
                <w:rFonts w:ascii="Times New Roman" w:hAnsi="Times New Roman" w:eastAsia="Times New Roman" w:cs="Times New Roman"/>
                <w:lang w:eastAsia="en-GB"/>
              </w:rPr>
            </w:pPr>
            <w:r w:rsidRPr="696E0E41">
              <w:rPr>
                <w:rFonts w:ascii="Times New Roman" w:hAnsi="Times New Roman" w:eastAsia="Times New Roman" w:cs="Times New Roman"/>
                <w:lang w:eastAsia="en-GB"/>
              </w:rPr>
              <w:lastRenderedPageBreak/>
              <w:t>Control Measures Required</w:t>
            </w:r>
          </w:p>
        </w:tc>
      </w:tr>
      <w:tr w:rsidRPr="004E68B1" w:rsidR="008D7355" w:rsidTr="00151A94" w14:paraId="48B66F03" w14:textId="77777777">
        <w:trPr>
          <w:cantSplit/>
          <w:trHeight w:val="700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616C41A7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9540" w:type="dxa"/>
            <w:gridSpan w:val="2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</w:tcPr>
          <w:p w:rsidRPr="004E68B1" w:rsidR="008D7355" w:rsidP="00151A94" w:rsidRDefault="008D7355" w14:paraId="111F8501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lang w:eastAsia="en-GB"/>
              </w:rPr>
            </w:pPr>
            <w:r w:rsidRPr="4CF61C74">
              <w:rPr>
                <w:rFonts w:ascii="Times New Roman" w:hAnsi="Times New Roman" w:eastAsia="Times New Roman" w:cs="Times New Roman"/>
                <w:sz w:val="22"/>
                <w:szCs w:val="22"/>
                <w:lang w:eastAsia="en-GB"/>
              </w:rPr>
              <w:t>Maintain good housekeeping practices - Inspect every morning to check tidiness, in winter check for ice.</w:t>
            </w:r>
          </w:p>
          <w:p w:rsidRPr="004E68B1" w:rsidR="008D7355" w:rsidP="00151A94" w:rsidRDefault="008D7355" w14:paraId="013E28F8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lang w:eastAsia="en-GB"/>
              </w:rPr>
            </w:pPr>
            <w:r w:rsidRPr="4CF61C74">
              <w:rPr>
                <w:rFonts w:ascii="Times New Roman" w:hAnsi="Times New Roman" w:eastAsia="Times New Roman" w:cs="Times New Roman"/>
                <w:sz w:val="22"/>
                <w:szCs w:val="22"/>
                <w:lang w:eastAsia="en-GB"/>
              </w:rPr>
              <w:t>Always maintain clear walkways. Correct footwear must be worn (specify).</w:t>
            </w:r>
          </w:p>
        </w:tc>
      </w:tr>
      <w:tr w:rsidRPr="004E68B1" w:rsidR="008D7355" w:rsidTr="00151A94" w14:paraId="71B48D36" w14:textId="77777777">
        <w:trPr>
          <w:cantSplit/>
          <w:trHeight w:val="700"/>
        </w:trPr>
        <w:tc>
          <w:tcPr>
            <w:tcW w:w="540" w:type="dxa"/>
            <w:tcBorders>
              <w:left w:val="single" w:color="auto" w:sz="18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19CD936B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9540" w:type="dxa"/>
            <w:gridSpan w:val="2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</w:tcPr>
          <w:p w:rsidRPr="004E68B1" w:rsidR="008D7355" w:rsidP="00151A94" w:rsidRDefault="008D7355" w14:paraId="7E9D4031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lang w:eastAsia="en-GB"/>
              </w:rPr>
            </w:pPr>
            <w:r w:rsidRPr="4CF61C74">
              <w:rPr>
                <w:rFonts w:ascii="Times New Roman" w:hAnsi="Times New Roman" w:eastAsia="Times New Roman" w:cs="Times New Roman"/>
                <w:sz w:val="22"/>
                <w:szCs w:val="22"/>
                <w:lang w:eastAsia="en-GB"/>
              </w:rPr>
              <w:t>PASMA trained workers only to erect aluminium tower scaffolds. Approved contractor only to erect independent scaffold. All or any alterations to be undertaken by Approved contractor.</w:t>
            </w:r>
          </w:p>
        </w:tc>
      </w:tr>
      <w:tr w:rsidRPr="004E68B1" w:rsidR="008D7355" w:rsidTr="00151A94" w14:paraId="0DA42830" w14:textId="77777777">
        <w:trPr>
          <w:cantSplit/>
          <w:trHeight w:val="700"/>
        </w:trPr>
        <w:tc>
          <w:tcPr>
            <w:tcW w:w="540" w:type="dxa"/>
            <w:tcBorders>
              <w:left w:val="single" w:color="auto" w:sz="18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369A42BC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9540" w:type="dxa"/>
            <w:gridSpan w:val="2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</w:tcPr>
          <w:p w:rsidRPr="004E68B1" w:rsidR="008D7355" w:rsidP="00151A94" w:rsidRDefault="00B0420A" w14:paraId="56FEF259" w14:textId="65A299B8">
            <w:pPr>
              <w:spacing w:after="0" w:line="240" w:lineRule="auto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2"/>
                <w:szCs w:val="22"/>
                <w:lang w:eastAsia="en-GB"/>
              </w:rPr>
              <w:t>When working at height must wear correct PPE including hard hat and if necessary a harness</w:t>
            </w:r>
          </w:p>
        </w:tc>
      </w:tr>
      <w:tr w:rsidRPr="004E68B1" w:rsidR="008D7355" w:rsidTr="00151A94" w14:paraId="7432C31A" w14:textId="77777777">
        <w:trPr>
          <w:cantSplit/>
          <w:trHeight w:val="272"/>
        </w:trPr>
        <w:tc>
          <w:tcPr>
            <w:tcW w:w="5220" w:type="dxa"/>
            <w:gridSpan w:val="11"/>
            <w:tcBorders>
              <w:top w:val="single" w:color="auto" w:sz="18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5A6BCF08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 xml:space="preserve">Reassessment of Activity Hazards </w:t>
            </w:r>
          </w:p>
        </w:tc>
        <w:tc>
          <w:tcPr>
            <w:tcW w:w="1620" w:type="dxa"/>
            <w:gridSpan w:val="4"/>
            <w:tcBorders>
              <w:top w:val="single" w:color="auto" w:sz="18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74F24609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Likelihood</w:t>
            </w:r>
          </w:p>
        </w:tc>
        <w:tc>
          <w:tcPr>
            <w:tcW w:w="1620" w:type="dxa"/>
            <w:gridSpan w:val="5"/>
            <w:tcBorders>
              <w:top w:val="single" w:color="auto" w:sz="18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0D75C933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Severity</w:t>
            </w:r>
          </w:p>
        </w:tc>
        <w:tc>
          <w:tcPr>
            <w:tcW w:w="1620" w:type="dxa"/>
            <w:gridSpan w:val="3"/>
            <w:tcBorders>
              <w:top w:val="single" w:color="auto" w:sz="18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7AB45BCD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Risk Level</w:t>
            </w:r>
          </w:p>
        </w:tc>
      </w:tr>
      <w:tr w:rsidRPr="004E68B1" w:rsidR="008D7355" w:rsidTr="00151A94" w14:paraId="2361ABE7" w14:textId="77777777">
        <w:trPr>
          <w:cantSplit/>
          <w:trHeight w:val="272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5A73B18F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4680" w:type="dxa"/>
            <w:gridSpan w:val="10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236F9132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Slips, trips and falls</w:t>
            </w:r>
          </w:p>
        </w:tc>
        <w:tc>
          <w:tcPr>
            <w:tcW w:w="1620" w:type="dxa"/>
            <w:gridSpan w:val="4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B0420A" w14:paraId="0A21E144" w14:textId="17BC43E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620" w:type="dxa"/>
            <w:gridSpan w:val="5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50CBA6B9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1620" w:type="dxa"/>
            <w:gridSpan w:val="3"/>
            <w:tcBorders>
              <w:top w:val="single" w:color="auto" w:sz="4" w:space="0"/>
              <w:left w:val="single" w:color="auto" w:sz="4" w:space="0"/>
              <w:right w:val="single" w:color="auto" w:sz="18" w:space="0"/>
            </w:tcBorders>
            <w:shd w:val="clear" w:color="auto" w:fill="00B050"/>
          </w:tcPr>
          <w:p w:rsidRPr="004E68B1" w:rsidR="008D7355" w:rsidP="00151A94" w:rsidRDefault="00B0420A" w14:paraId="2FC7E9D0" w14:textId="5004D814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lang w:eastAsia="en-GB"/>
              </w:rPr>
              <w:t>2</w:t>
            </w:r>
          </w:p>
        </w:tc>
      </w:tr>
      <w:tr w:rsidRPr="004E68B1" w:rsidR="008D7355" w:rsidTr="00B0420A" w14:paraId="2585197D" w14:textId="77777777">
        <w:trPr>
          <w:cantSplit/>
          <w:trHeight w:val="331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750C8080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4680" w:type="dxa"/>
            <w:gridSpan w:val="10"/>
            <w:tcBorders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7BAAA88E" w14:textId="00C6876D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Falls of operatives</w:t>
            </w:r>
            <w:r w:rsidR="00B0420A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 xml:space="preserve"> from height</w:t>
            </w:r>
          </w:p>
        </w:tc>
        <w:tc>
          <w:tcPr>
            <w:tcW w:w="1620" w:type="dxa"/>
            <w:gridSpan w:val="4"/>
            <w:tcBorders>
              <w:left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5D114BBE" w14:textId="77777777">
            <w:pPr>
              <w:spacing w:after="0" w:line="240" w:lineRule="auto"/>
              <w:ind w:left="252" w:hanging="252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620" w:type="dxa"/>
            <w:gridSpan w:val="5"/>
            <w:tcBorders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7B93911C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1620" w:type="dxa"/>
            <w:gridSpan w:val="3"/>
            <w:tcBorders>
              <w:left w:val="single" w:color="auto" w:sz="4" w:space="0"/>
              <w:right w:val="single" w:color="auto" w:sz="18" w:space="0"/>
            </w:tcBorders>
            <w:shd w:val="clear" w:color="auto" w:fill="00B050"/>
          </w:tcPr>
          <w:p w:rsidRPr="004E68B1" w:rsidR="008D7355" w:rsidP="00151A94" w:rsidRDefault="008D7355" w14:paraId="6732DE40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2</w:t>
            </w:r>
          </w:p>
        </w:tc>
      </w:tr>
      <w:tr w:rsidRPr="004E68B1" w:rsidR="008D7355" w:rsidTr="00151A94" w14:paraId="316C4EA3" w14:textId="77777777">
        <w:trPr>
          <w:cantSplit/>
          <w:trHeight w:val="272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7E2F9AE3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4680" w:type="dxa"/>
            <w:gridSpan w:val="10"/>
            <w:tcBorders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B0420A" w14:paraId="0355E570" w14:textId="0E365FDA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Injury to head</w:t>
            </w:r>
          </w:p>
        </w:tc>
        <w:tc>
          <w:tcPr>
            <w:tcW w:w="1620" w:type="dxa"/>
            <w:gridSpan w:val="4"/>
            <w:tcBorders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B0420A" w14:paraId="114FAD9E" w14:textId="1E6BFE6F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620" w:type="dxa"/>
            <w:gridSpan w:val="5"/>
            <w:tcBorders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38C43528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1620" w:type="dxa"/>
            <w:gridSpan w:val="3"/>
            <w:tcBorders>
              <w:left w:val="single" w:color="auto" w:sz="4" w:space="0"/>
              <w:right w:val="single" w:color="auto" w:sz="18" w:space="0"/>
            </w:tcBorders>
            <w:shd w:val="clear" w:color="auto" w:fill="00B050"/>
          </w:tcPr>
          <w:p w:rsidRPr="004E68B1" w:rsidR="008D7355" w:rsidP="00151A94" w:rsidRDefault="00B0420A" w14:paraId="5A380031" w14:textId="72D26A53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lang w:eastAsia="en-GB"/>
              </w:rPr>
              <w:t>1</w:t>
            </w:r>
          </w:p>
        </w:tc>
      </w:tr>
      <w:tr w:rsidRPr="004E68B1" w:rsidR="008D7355" w:rsidTr="00151A94" w14:paraId="66024618" w14:textId="77777777">
        <w:trPr>
          <w:cantSplit/>
          <w:trHeight w:val="618"/>
        </w:trPr>
        <w:tc>
          <w:tcPr>
            <w:tcW w:w="3600" w:type="dxa"/>
            <w:gridSpan w:val="7"/>
            <w:tcBorders>
              <w:top w:val="single" w:color="auto" w:sz="18" w:space="0"/>
              <w:left w:val="single" w:color="auto" w:sz="18" w:space="0"/>
              <w:bottom w:val="single" w:color="auto" w:sz="18" w:space="0"/>
              <w:right w:val="single" w:color="auto" w:sz="18" w:space="0"/>
            </w:tcBorders>
          </w:tcPr>
          <w:p w:rsidRPr="004E68B1" w:rsidR="008D7355" w:rsidP="00151A94" w:rsidRDefault="008D7355" w14:paraId="7FDAB513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 xml:space="preserve">Name  </w:t>
            </w:r>
          </w:p>
          <w:p w:rsidRPr="004E68B1" w:rsidR="008D7355" w:rsidP="00151A94" w:rsidRDefault="008D7355" w14:paraId="0461844E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Position: Senior Health and safety officer</w:t>
            </w:r>
          </w:p>
        </w:tc>
        <w:tc>
          <w:tcPr>
            <w:tcW w:w="3240" w:type="dxa"/>
            <w:gridSpan w:val="8"/>
            <w:tcBorders>
              <w:top w:val="single" w:color="auto" w:sz="18" w:space="0"/>
              <w:left w:val="single" w:color="auto" w:sz="18" w:space="0"/>
              <w:bottom w:val="single" w:color="auto" w:sz="18" w:space="0"/>
              <w:right w:val="single" w:color="auto" w:sz="18" w:space="0"/>
            </w:tcBorders>
          </w:tcPr>
          <w:p w:rsidRPr="004E68B1" w:rsidR="008D7355" w:rsidP="00151A94" w:rsidRDefault="008D7355" w14:paraId="2C1D551E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Signed</w:t>
            </w:r>
          </w:p>
          <w:p w:rsidRPr="004E68B1" w:rsidR="008D7355" w:rsidP="00151A94" w:rsidRDefault="008D7355" w14:paraId="7C571CE3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</w:p>
          <w:p w:rsidRPr="004E68B1" w:rsidR="008D7355" w:rsidP="00151A94" w:rsidRDefault="008D7355" w14:paraId="34FC2B20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</w:p>
        </w:tc>
        <w:tc>
          <w:tcPr>
            <w:tcW w:w="3240" w:type="dxa"/>
            <w:gridSpan w:val="8"/>
            <w:tcBorders>
              <w:top w:val="single" w:color="auto" w:sz="18" w:space="0"/>
              <w:left w:val="single" w:color="auto" w:sz="18" w:space="0"/>
              <w:bottom w:val="single" w:color="auto" w:sz="18" w:space="0"/>
              <w:right w:val="single" w:color="auto" w:sz="18" w:space="0"/>
            </w:tcBorders>
          </w:tcPr>
          <w:p w:rsidRPr="004E68B1" w:rsidR="008D7355" w:rsidP="00151A94" w:rsidRDefault="008D7355" w14:paraId="490F2B70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 xml:space="preserve">   Date of Completion: </w:t>
            </w:r>
          </w:p>
        </w:tc>
      </w:tr>
      <w:tr w:rsidRPr="004E68B1" w:rsidR="008D7355" w:rsidTr="00151A94" w14:paraId="013C7ED0" w14:textId="77777777">
        <w:trPr>
          <w:cantSplit/>
          <w:trHeight w:val="240"/>
        </w:trPr>
        <w:tc>
          <w:tcPr>
            <w:tcW w:w="2195" w:type="dxa"/>
            <w:gridSpan w:val="4"/>
            <w:tcBorders>
              <w:top w:val="single" w:color="auto" w:sz="18" w:space="0"/>
              <w:left w:val="single" w:color="auto" w:sz="18" w:space="0"/>
              <w:right w:val="single" w:color="auto" w:sz="6" w:space="0"/>
            </w:tcBorders>
            <w:shd w:val="clear" w:color="auto" w:fill="E6E6E6"/>
          </w:tcPr>
          <w:p w:rsidRPr="004E68B1" w:rsidR="008D7355" w:rsidP="00151A94" w:rsidRDefault="008D7355" w14:paraId="004801D5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Reviews</w:t>
            </w:r>
          </w:p>
        </w:tc>
        <w:tc>
          <w:tcPr>
            <w:tcW w:w="3025" w:type="dxa"/>
            <w:gridSpan w:val="7"/>
            <w:tcBorders>
              <w:top w:val="single" w:color="auto" w:sz="18" w:space="0"/>
              <w:left w:val="single" w:color="auto" w:sz="4" w:space="0"/>
              <w:right w:val="single" w:color="auto" w:sz="6" w:space="0"/>
            </w:tcBorders>
            <w:shd w:val="clear" w:color="auto" w:fill="E6E6E6"/>
          </w:tcPr>
          <w:p w:rsidRPr="004E68B1" w:rsidR="008D7355" w:rsidP="00151A94" w:rsidRDefault="008D7355" w14:paraId="657AE633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Key</w:t>
            </w:r>
          </w:p>
        </w:tc>
        <w:tc>
          <w:tcPr>
            <w:tcW w:w="4860" w:type="dxa"/>
            <w:gridSpan w:val="12"/>
            <w:tcBorders>
              <w:top w:val="single" w:color="auto" w:sz="18" w:space="0"/>
              <w:left w:val="single" w:color="auto" w:sz="6" w:space="0"/>
              <w:bottom w:val="single" w:color="auto" w:sz="6" w:space="0"/>
              <w:right w:val="single" w:color="auto" w:sz="18" w:space="0"/>
            </w:tcBorders>
            <w:shd w:val="clear" w:color="auto" w:fill="E6E6E6"/>
          </w:tcPr>
          <w:p w:rsidRPr="004E68B1" w:rsidR="008D7355" w:rsidP="00151A94" w:rsidRDefault="008D7355" w14:paraId="36DE179C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</w:tr>
      <w:tr w:rsidRPr="004E68B1" w:rsidR="008D7355" w:rsidTr="00151A94" w14:paraId="5FBDC471" w14:textId="77777777">
        <w:trPr>
          <w:cantSplit/>
          <w:trHeight w:val="235"/>
        </w:trPr>
        <w:tc>
          <w:tcPr>
            <w:tcW w:w="2195" w:type="dxa"/>
            <w:gridSpan w:val="4"/>
            <w:tcBorders>
              <w:left w:val="single" w:color="auto" w:sz="18" w:space="0"/>
              <w:right w:val="single" w:color="auto" w:sz="6" w:space="0"/>
            </w:tcBorders>
          </w:tcPr>
          <w:p w:rsidRPr="004E68B1" w:rsidR="008D7355" w:rsidP="00151A94" w:rsidRDefault="008D7355" w14:paraId="08D99B73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 xml:space="preserve">Review Date: </w:t>
            </w:r>
          </w:p>
        </w:tc>
        <w:tc>
          <w:tcPr>
            <w:tcW w:w="1585" w:type="dxa"/>
            <w:gridSpan w:val="4"/>
            <w:tcBorders>
              <w:left w:val="single" w:color="auto" w:sz="4" w:space="0"/>
              <w:right w:val="single" w:color="auto" w:sz="6" w:space="0"/>
            </w:tcBorders>
          </w:tcPr>
          <w:p w:rsidRPr="004E68B1" w:rsidR="008D7355" w:rsidP="00151A94" w:rsidRDefault="008D7355" w14:paraId="1F2D52DD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Likelihood</w:t>
            </w:r>
          </w:p>
        </w:tc>
        <w:tc>
          <w:tcPr>
            <w:tcW w:w="1440" w:type="dxa"/>
            <w:gridSpan w:val="3"/>
            <w:tcBorders>
              <w:left w:val="single" w:color="auto" w:sz="4" w:space="0"/>
              <w:right w:val="single" w:color="auto" w:sz="6" w:space="0"/>
            </w:tcBorders>
          </w:tcPr>
          <w:p w:rsidRPr="004E68B1" w:rsidR="008D7355" w:rsidP="00151A94" w:rsidRDefault="008D7355" w14:paraId="28D09D39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Severity</w:t>
            </w:r>
          </w:p>
        </w:tc>
        <w:tc>
          <w:tcPr>
            <w:tcW w:w="540" w:type="dxa"/>
            <w:vMerge w:val="restart"/>
            <w:tcBorders>
              <w:top w:val="single" w:color="auto" w:sz="6" w:space="0"/>
              <w:left w:val="single" w:color="auto" w:sz="6" w:space="0"/>
              <w:right w:val="single" w:color="auto" w:sz="4" w:space="0"/>
            </w:tcBorders>
            <w:textDirection w:val="btLr"/>
            <w:vAlign w:val="center"/>
          </w:tcPr>
          <w:p w:rsidRPr="004E68B1" w:rsidR="008D7355" w:rsidP="00151A94" w:rsidRDefault="008D7355" w14:paraId="662C66FD" w14:textId="77777777">
            <w:pPr>
              <w:spacing w:after="0" w:line="240" w:lineRule="auto"/>
              <w:ind w:left="113" w:right="113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Severity of Injury</w:t>
            </w:r>
          </w:p>
        </w:tc>
        <w:tc>
          <w:tcPr>
            <w:tcW w:w="360" w:type="dxa"/>
            <w:tcBorders>
              <w:top w:val="single" w:color="auto" w:sz="6" w:space="0"/>
              <w:left w:val="single" w:color="auto" w:sz="6" w:space="0"/>
              <w:right w:val="single" w:color="auto" w:sz="4" w:space="0"/>
            </w:tcBorders>
          </w:tcPr>
          <w:p w:rsidRPr="004E68B1" w:rsidR="008D7355" w:rsidP="00151A94" w:rsidRDefault="008D7355" w14:paraId="5077E0D9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792" w:type="dxa"/>
            <w:gridSpan w:val="3"/>
            <w:tcBorders>
              <w:top w:val="single" w:color="auto" w:sz="6" w:space="0"/>
              <w:left w:val="single" w:color="auto" w:sz="6" w:space="0"/>
              <w:right w:val="single" w:color="auto" w:sz="4" w:space="0"/>
            </w:tcBorders>
            <w:shd w:val="clear" w:color="auto" w:fill="4EA72E" w:themeFill="accent6"/>
            <w:vAlign w:val="center"/>
          </w:tcPr>
          <w:p w:rsidRPr="004E68B1" w:rsidR="008D7355" w:rsidP="00151A94" w:rsidRDefault="008D7355" w14:paraId="21F9BA67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792" w:type="dxa"/>
            <w:gridSpan w:val="2"/>
            <w:tcBorders>
              <w:top w:val="single" w:color="auto" w:sz="6" w:space="0"/>
              <w:left w:val="single" w:color="auto" w:sz="6" w:space="0"/>
              <w:right w:val="single" w:color="auto" w:sz="4" w:space="0"/>
            </w:tcBorders>
            <w:shd w:val="clear" w:color="auto" w:fill="FF0000"/>
            <w:vAlign w:val="center"/>
          </w:tcPr>
          <w:p w:rsidRPr="004E68B1" w:rsidR="008D7355" w:rsidP="00151A94" w:rsidRDefault="008D7355" w14:paraId="0470C588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10</w:t>
            </w:r>
          </w:p>
        </w:tc>
        <w:tc>
          <w:tcPr>
            <w:tcW w:w="792" w:type="dxa"/>
            <w:gridSpan w:val="3"/>
            <w:tcBorders>
              <w:top w:val="single" w:color="auto" w:sz="6" w:space="0"/>
              <w:left w:val="single" w:color="auto" w:sz="6" w:space="0"/>
              <w:right w:val="single" w:color="auto" w:sz="4" w:space="0"/>
            </w:tcBorders>
            <w:shd w:val="clear" w:color="auto" w:fill="FF0000"/>
            <w:vAlign w:val="center"/>
          </w:tcPr>
          <w:p w:rsidRPr="004E68B1" w:rsidR="008D7355" w:rsidP="00151A94" w:rsidRDefault="008D7355" w14:paraId="7556AA26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15</w:t>
            </w:r>
          </w:p>
        </w:tc>
        <w:tc>
          <w:tcPr>
            <w:tcW w:w="792" w:type="dxa"/>
            <w:tcBorders>
              <w:top w:val="single" w:color="auto" w:sz="6" w:space="0"/>
              <w:left w:val="single" w:color="auto" w:sz="6" w:space="0"/>
              <w:right w:val="single" w:color="auto" w:sz="4" w:space="0"/>
            </w:tcBorders>
            <w:shd w:val="clear" w:color="auto" w:fill="FF0000"/>
            <w:vAlign w:val="center"/>
          </w:tcPr>
          <w:p w:rsidRPr="004E68B1" w:rsidR="008D7355" w:rsidP="00151A94" w:rsidRDefault="008D7355" w14:paraId="18CA7968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20</w:t>
            </w:r>
          </w:p>
        </w:tc>
        <w:tc>
          <w:tcPr>
            <w:tcW w:w="792" w:type="dxa"/>
            <w:tcBorders>
              <w:top w:val="single" w:color="auto" w:sz="6" w:space="0"/>
              <w:left w:val="single" w:color="auto" w:sz="6" w:space="0"/>
              <w:right w:val="single" w:color="auto" w:sz="18" w:space="0"/>
            </w:tcBorders>
            <w:shd w:val="clear" w:color="auto" w:fill="FF0000"/>
            <w:vAlign w:val="center"/>
          </w:tcPr>
          <w:p w:rsidRPr="004E68B1" w:rsidR="008D7355" w:rsidP="00151A94" w:rsidRDefault="008D7355" w14:paraId="2AA0392A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25</w:t>
            </w:r>
          </w:p>
        </w:tc>
      </w:tr>
      <w:tr w:rsidRPr="004E68B1" w:rsidR="008D7355" w:rsidTr="00151A94" w14:paraId="01CAE461" w14:textId="77777777">
        <w:trPr>
          <w:cantSplit/>
          <w:trHeight w:val="256"/>
        </w:trPr>
        <w:tc>
          <w:tcPr>
            <w:tcW w:w="2195" w:type="dxa"/>
            <w:gridSpan w:val="4"/>
            <w:tcBorders>
              <w:left w:val="single" w:color="auto" w:sz="18" w:space="0"/>
              <w:right w:val="single" w:color="auto" w:sz="6" w:space="0"/>
            </w:tcBorders>
          </w:tcPr>
          <w:p w:rsidRPr="004E68B1" w:rsidR="008D7355" w:rsidP="00151A94" w:rsidRDefault="008D7355" w14:paraId="0E260822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 xml:space="preserve">Reviewed by: </w:t>
            </w:r>
          </w:p>
        </w:tc>
        <w:tc>
          <w:tcPr>
            <w:tcW w:w="1585" w:type="dxa"/>
            <w:gridSpan w:val="4"/>
            <w:vMerge w:val="restart"/>
            <w:tcBorders>
              <w:left w:val="single" w:color="auto" w:sz="4" w:space="0"/>
              <w:right w:val="single" w:color="auto" w:sz="6" w:space="0"/>
            </w:tcBorders>
            <w:vAlign w:val="center"/>
          </w:tcPr>
          <w:p w:rsidRPr="004E68B1" w:rsidR="008D7355" w:rsidP="00151A94" w:rsidRDefault="008D7355" w14:paraId="6412B519" w14:textId="77777777">
            <w:pPr>
              <w:spacing w:after="12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 xml:space="preserve">1   very </w:t>
            </w: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unlikely</w:t>
            </w:r>
          </w:p>
          <w:p w:rsidRPr="004E68B1" w:rsidR="008D7355" w:rsidP="00151A94" w:rsidRDefault="008D7355" w14:paraId="3CBA7B7D" w14:textId="77777777">
            <w:pPr>
              <w:spacing w:after="0" w:line="240" w:lineRule="auto"/>
              <w:ind w:left="252" w:hanging="252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   unlikely</w:t>
            </w:r>
          </w:p>
          <w:p w:rsidRPr="004E68B1" w:rsidR="008D7355" w:rsidP="00151A94" w:rsidRDefault="008D7355" w14:paraId="59204A78" w14:textId="77777777">
            <w:pPr>
              <w:spacing w:after="0" w:line="240" w:lineRule="auto"/>
              <w:ind w:left="252" w:hanging="252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3   likely</w:t>
            </w:r>
          </w:p>
          <w:p w:rsidRPr="004E68B1" w:rsidR="008D7355" w:rsidP="00151A94" w:rsidRDefault="008D7355" w14:paraId="46D5B230" w14:textId="77777777">
            <w:pPr>
              <w:spacing w:after="0" w:line="240" w:lineRule="auto"/>
              <w:ind w:left="252" w:hanging="252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4   very likely</w:t>
            </w:r>
          </w:p>
          <w:p w:rsidRPr="004E68B1" w:rsidR="008D7355" w:rsidP="00151A94" w:rsidRDefault="008D7355" w14:paraId="0F21B80D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5   certainty</w:t>
            </w:r>
          </w:p>
        </w:tc>
        <w:tc>
          <w:tcPr>
            <w:tcW w:w="1440" w:type="dxa"/>
            <w:gridSpan w:val="3"/>
            <w:vMerge w:val="restart"/>
            <w:tcBorders>
              <w:left w:val="single" w:color="auto" w:sz="4" w:space="0"/>
              <w:right w:val="single" w:color="auto" w:sz="6" w:space="0"/>
            </w:tcBorders>
            <w:vAlign w:val="center"/>
          </w:tcPr>
          <w:p w:rsidRPr="004E68B1" w:rsidR="008D7355" w:rsidP="00151A94" w:rsidRDefault="008D7355" w14:paraId="1B9E91AF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   nuisance</w:t>
            </w:r>
          </w:p>
          <w:p w:rsidRPr="004E68B1" w:rsidR="008D7355" w:rsidP="00151A94" w:rsidRDefault="008D7355" w14:paraId="2D479A93" w14:textId="77777777">
            <w:pPr>
              <w:tabs>
                <w:tab w:val="center" w:pos="4153"/>
                <w:tab w:val="right" w:pos="8306"/>
              </w:tabs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   minor</w:t>
            </w:r>
          </w:p>
          <w:p w:rsidRPr="004E68B1" w:rsidR="008D7355" w:rsidP="00151A94" w:rsidRDefault="008D7355" w14:paraId="2F01D57E" w14:textId="77777777">
            <w:pPr>
              <w:spacing w:after="0" w:line="240" w:lineRule="auto"/>
              <w:ind w:left="252" w:hanging="252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3   medical treatment</w:t>
            </w:r>
          </w:p>
          <w:p w:rsidRPr="004E68B1" w:rsidR="008D7355" w:rsidP="00151A94" w:rsidRDefault="008D7355" w14:paraId="7467FF50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4   major</w:t>
            </w:r>
          </w:p>
          <w:p w:rsidRPr="004E68B1" w:rsidR="008D7355" w:rsidP="00151A94" w:rsidRDefault="008D7355" w14:paraId="54BA9746" w14:textId="77777777">
            <w:pPr>
              <w:spacing w:after="0" w:line="240" w:lineRule="auto"/>
              <w:ind w:left="252" w:hanging="252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5   fatal</w:t>
            </w:r>
          </w:p>
        </w:tc>
        <w:tc>
          <w:tcPr>
            <w:tcW w:w="540" w:type="dxa"/>
            <w:vMerge/>
          </w:tcPr>
          <w:p w:rsidRPr="004E68B1" w:rsidR="008D7355" w:rsidP="00151A94" w:rsidRDefault="008D7355" w14:paraId="154A31F9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color="auto" w:sz="6" w:space="0"/>
              <w:right w:val="single" w:color="auto" w:sz="4" w:space="0"/>
            </w:tcBorders>
          </w:tcPr>
          <w:p w:rsidRPr="004E68B1" w:rsidR="008D7355" w:rsidP="00151A94" w:rsidRDefault="008D7355" w14:paraId="5A6BD341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8D7355" w:rsidP="00151A94" w:rsidRDefault="008D7355" w14:paraId="75944E7C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2"/>
            <w:tcBorders>
              <w:left w:val="single" w:color="auto" w:sz="6" w:space="0"/>
              <w:right w:val="single" w:color="auto" w:sz="4" w:space="0"/>
            </w:tcBorders>
            <w:shd w:val="clear" w:color="auto" w:fill="4EA72E" w:themeFill="accent6"/>
            <w:vAlign w:val="center"/>
          </w:tcPr>
          <w:p w:rsidRPr="004E68B1" w:rsidR="008D7355" w:rsidP="00151A94" w:rsidRDefault="008D7355" w14:paraId="5593DE23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FF0000"/>
            <w:vAlign w:val="center"/>
          </w:tcPr>
          <w:p w:rsidRPr="004E68B1" w:rsidR="008D7355" w:rsidP="00151A94" w:rsidRDefault="008D7355" w14:paraId="24BDBE8E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12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4" w:space="0"/>
            </w:tcBorders>
            <w:shd w:val="clear" w:color="auto" w:fill="FF0000"/>
            <w:vAlign w:val="center"/>
          </w:tcPr>
          <w:p w:rsidRPr="004E68B1" w:rsidR="008D7355" w:rsidP="00151A94" w:rsidRDefault="008D7355" w14:paraId="1E441F43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16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18" w:space="0"/>
            </w:tcBorders>
            <w:shd w:val="clear" w:color="auto" w:fill="FF0000"/>
            <w:vAlign w:val="center"/>
          </w:tcPr>
          <w:p w:rsidRPr="004E68B1" w:rsidR="008D7355" w:rsidP="00151A94" w:rsidRDefault="008D7355" w14:paraId="3670005E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20</w:t>
            </w:r>
          </w:p>
        </w:tc>
      </w:tr>
      <w:tr w:rsidRPr="004E68B1" w:rsidR="008D7355" w:rsidTr="00151A94" w14:paraId="632F37E4" w14:textId="77777777">
        <w:trPr>
          <w:cantSplit/>
          <w:trHeight w:val="254"/>
        </w:trPr>
        <w:tc>
          <w:tcPr>
            <w:tcW w:w="2195" w:type="dxa"/>
            <w:gridSpan w:val="4"/>
            <w:tcBorders>
              <w:left w:val="single" w:color="auto" w:sz="18" w:space="0"/>
              <w:right w:val="single" w:color="auto" w:sz="6" w:space="0"/>
            </w:tcBorders>
          </w:tcPr>
          <w:p w:rsidRPr="004E68B1" w:rsidR="008D7355" w:rsidP="00151A94" w:rsidRDefault="008D7355" w14:paraId="5FA802A0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Review Date :</w:t>
            </w:r>
          </w:p>
        </w:tc>
        <w:tc>
          <w:tcPr>
            <w:tcW w:w="1585" w:type="dxa"/>
            <w:gridSpan w:val="4"/>
            <w:vMerge/>
          </w:tcPr>
          <w:p w:rsidRPr="004E68B1" w:rsidR="008D7355" w:rsidP="00151A94" w:rsidRDefault="008D7355" w14:paraId="4B79A678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</w:tcPr>
          <w:p w:rsidRPr="004E68B1" w:rsidR="008D7355" w:rsidP="00151A94" w:rsidRDefault="008D7355" w14:paraId="14F41B1E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vMerge/>
          </w:tcPr>
          <w:p w:rsidRPr="004E68B1" w:rsidR="008D7355" w:rsidP="00151A94" w:rsidRDefault="008D7355" w14:paraId="73C11959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color="auto" w:sz="6" w:space="0"/>
              <w:right w:val="single" w:color="auto" w:sz="4" w:space="0"/>
            </w:tcBorders>
          </w:tcPr>
          <w:p w:rsidRPr="004E68B1" w:rsidR="008D7355" w:rsidP="00151A94" w:rsidRDefault="008D7355" w14:paraId="51F66829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8D7355" w:rsidP="00151A94" w:rsidRDefault="008D7355" w14:paraId="7506DE68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2"/>
            <w:tcBorders>
              <w:left w:val="single" w:color="auto" w:sz="6" w:space="0"/>
              <w:right w:val="single" w:color="auto" w:sz="4" w:space="0"/>
            </w:tcBorders>
            <w:shd w:val="clear" w:color="auto" w:fill="4EA72E" w:themeFill="accent6"/>
            <w:vAlign w:val="center"/>
          </w:tcPr>
          <w:p w:rsidRPr="004E68B1" w:rsidR="008D7355" w:rsidP="00151A94" w:rsidRDefault="008D7355" w14:paraId="238F431B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6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4EA72E" w:themeFill="accent6"/>
            <w:vAlign w:val="center"/>
          </w:tcPr>
          <w:p w:rsidRPr="004E68B1" w:rsidR="008D7355" w:rsidP="00151A94" w:rsidRDefault="008D7355" w14:paraId="4A0E1815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9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4" w:space="0"/>
            </w:tcBorders>
            <w:shd w:val="clear" w:color="auto" w:fill="FF0000"/>
            <w:vAlign w:val="center"/>
          </w:tcPr>
          <w:p w:rsidRPr="004E68B1" w:rsidR="008D7355" w:rsidP="00151A94" w:rsidRDefault="008D7355" w14:paraId="19BEBD17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12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18" w:space="0"/>
            </w:tcBorders>
            <w:shd w:val="clear" w:color="auto" w:fill="FF0000"/>
            <w:vAlign w:val="center"/>
          </w:tcPr>
          <w:p w:rsidRPr="004E68B1" w:rsidR="008D7355" w:rsidP="00151A94" w:rsidRDefault="008D7355" w14:paraId="4568DE91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15</w:t>
            </w:r>
          </w:p>
        </w:tc>
      </w:tr>
      <w:tr w:rsidRPr="004E68B1" w:rsidR="00BA42EB" w:rsidTr="00151A94" w14:paraId="2B0AA150" w14:textId="77777777">
        <w:trPr>
          <w:cantSplit/>
          <w:trHeight w:val="254"/>
        </w:trPr>
        <w:tc>
          <w:tcPr>
            <w:tcW w:w="2195" w:type="dxa"/>
            <w:gridSpan w:val="4"/>
            <w:tcBorders>
              <w:left w:val="single" w:color="auto" w:sz="18" w:space="0"/>
              <w:right w:val="single" w:color="auto" w:sz="6" w:space="0"/>
            </w:tcBorders>
          </w:tcPr>
          <w:p w:rsidRPr="004E68B1" w:rsidR="00BA42EB" w:rsidP="00151A94" w:rsidRDefault="00BA42EB" w14:paraId="713AA0E9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5" w:type="dxa"/>
            <w:gridSpan w:val="4"/>
            <w:vMerge/>
          </w:tcPr>
          <w:p w:rsidRPr="004E68B1" w:rsidR="00BA42EB" w:rsidP="00151A94" w:rsidRDefault="00BA42EB" w14:paraId="713BFEBC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</w:tcPr>
          <w:p w:rsidRPr="004E68B1" w:rsidR="00BA42EB" w:rsidP="00151A94" w:rsidRDefault="00BA42EB" w14:paraId="25A8616B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vMerge/>
          </w:tcPr>
          <w:p w:rsidRPr="004E68B1" w:rsidR="00BA42EB" w:rsidP="00151A94" w:rsidRDefault="00BA42EB" w14:paraId="47AE07BC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color="auto" w:sz="6" w:space="0"/>
              <w:right w:val="single" w:color="auto" w:sz="4" w:space="0"/>
            </w:tcBorders>
          </w:tcPr>
          <w:p w:rsidRPr="004E68B1" w:rsidR="00BA42EB" w:rsidP="00151A94" w:rsidRDefault="00BA42EB" w14:paraId="7A6B842C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BA42EB" w:rsidP="00151A94" w:rsidRDefault="00BA42EB" w14:paraId="09BA73C4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792" w:type="dxa"/>
            <w:gridSpan w:val="2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BA42EB" w:rsidP="00151A94" w:rsidRDefault="00BA42EB" w14:paraId="50F7C958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4EA72E" w:themeFill="accent6"/>
            <w:vAlign w:val="center"/>
          </w:tcPr>
          <w:p w:rsidR="00BA42EB" w:rsidP="00151A94" w:rsidRDefault="00BA42EB" w14:paraId="4CF41613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792" w:type="dxa"/>
            <w:tcBorders>
              <w:left w:val="single" w:color="auto" w:sz="6" w:space="0"/>
              <w:right w:val="single" w:color="auto" w:sz="4" w:space="0"/>
            </w:tcBorders>
            <w:shd w:val="clear" w:color="auto" w:fill="4EA72E" w:themeFill="accent6"/>
            <w:vAlign w:val="center"/>
          </w:tcPr>
          <w:p w:rsidRPr="004E68B1" w:rsidR="00BA42EB" w:rsidP="00151A94" w:rsidRDefault="00BA42EB" w14:paraId="4AFFC053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792" w:type="dxa"/>
            <w:tcBorders>
              <w:left w:val="single" w:color="auto" w:sz="6" w:space="0"/>
              <w:right w:val="single" w:color="auto" w:sz="18" w:space="0"/>
            </w:tcBorders>
            <w:shd w:val="clear" w:color="auto" w:fill="4EA72E" w:themeFill="accent6"/>
            <w:vAlign w:val="center"/>
          </w:tcPr>
          <w:p w:rsidR="00BA42EB" w:rsidP="00151A94" w:rsidRDefault="00BA42EB" w14:paraId="50821FCB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</w:tr>
      <w:tr w:rsidRPr="004E68B1" w:rsidR="008D7355" w:rsidTr="00151A94" w14:paraId="7BC74686" w14:textId="77777777">
        <w:trPr>
          <w:cantSplit/>
          <w:trHeight w:val="254"/>
        </w:trPr>
        <w:tc>
          <w:tcPr>
            <w:tcW w:w="2195" w:type="dxa"/>
            <w:gridSpan w:val="4"/>
            <w:tcBorders>
              <w:left w:val="single" w:color="auto" w:sz="18" w:space="0"/>
              <w:right w:val="single" w:color="auto" w:sz="6" w:space="0"/>
            </w:tcBorders>
          </w:tcPr>
          <w:p w:rsidRPr="004E68B1" w:rsidR="008D7355" w:rsidP="00151A94" w:rsidRDefault="008D7355" w14:paraId="25801027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Reviewed by:</w:t>
            </w:r>
          </w:p>
        </w:tc>
        <w:tc>
          <w:tcPr>
            <w:tcW w:w="1585" w:type="dxa"/>
            <w:gridSpan w:val="4"/>
            <w:vMerge/>
          </w:tcPr>
          <w:p w:rsidRPr="004E68B1" w:rsidR="008D7355" w:rsidP="00151A94" w:rsidRDefault="008D7355" w14:paraId="3CF87857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</w:tcPr>
          <w:p w:rsidRPr="004E68B1" w:rsidR="008D7355" w:rsidP="00151A94" w:rsidRDefault="008D7355" w14:paraId="232D8915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vMerge/>
          </w:tcPr>
          <w:p w:rsidRPr="004E68B1" w:rsidR="008D7355" w:rsidP="00151A94" w:rsidRDefault="008D7355" w14:paraId="24F0BE8D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color="auto" w:sz="6" w:space="0"/>
              <w:right w:val="single" w:color="auto" w:sz="4" w:space="0"/>
            </w:tcBorders>
          </w:tcPr>
          <w:p w:rsidRPr="004E68B1" w:rsidR="008D7355" w:rsidP="00151A94" w:rsidRDefault="008D7355" w14:paraId="42CAEB7C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8D7355" w:rsidP="00151A94" w:rsidRDefault="008D7355" w14:paraId="7DB8B9BA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2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8D7355" w:rsidP="00151A94" w:rsidRDefault="008D7355" w14:paraId="32BA11ED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4EA72E" w:themeFill="accent6"/>
            <w:vAlign w:val="center"/>
          </w:tcPr>
          <w:p w:rsidRPr="004E68B1" w:rsidR="008D7355" w:rsidP="00151A94" w:rsidRDefault="008D7355" w14:paraId="274E8698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6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4" w:space="0"/>
            </w:tcBorders>
            <w:shd w:val="clear" w:color="auto" w:fill="4EA72E" w:themeFill="accent6"/>
            <w:vAlign w:val="center"/>
          </w:tcPr>
          <w:p w:rsidRPr="004E68B1" w:rsidR="008D7355" w:rsidP="00151A94" w:rsidRDefault="008D7355" w14:paraId="0A8E325D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18" w:space="0"/>
            </w:tcBorders>
            <w:shd w:val="clear" w:color="auto" w:fill="4EA72E" w:themeFill="accent6"/>
            <w:vAlign w:val="center"/>
          </w:tcPr>
          <w:p w:rsidRPr="004E68B1" w:rsidR="008D7355" w:rsidP="00151A94" w:rsidRDefault="008D7355" w14:paraId="0C2ED5A8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10</w:t>
            </w:r>
          </w:p>
        </w:tc>
      </w:tr>
      <w:tr w:rsidRPr="004E68B1" w:rsidR="008D7355" w:rsidTr="00151A94" w14:paraId="718F0FE9" w14:textId="77777777">
        <w:trPr>
          <w:cantSplit/>
          <w:trHeight w:val="254"/>
        </w:trPr>
        <w:tc>
          <w:tcPr>
            <w:tcW w:w="2195" w:type="dxa"/>
            <w:gridSpan w:val="4"/>
            <w:tcBorders>
              <w:left w:val="single" w:color="auto" w:sz="18" w:space="0"/>
              <w:right w:val="single" w:color="auto" w:sz="6" w:space="0"/>
            </w:tcBorders>
          </w:tcPr>
          <w:p w:rsidRPr="004E68B1" w:rsidR="008D7355" w:rsidP="00151A94" w:rsidRDefault="008D7355" w14:paraId="26E9813C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Review Date :</w:t>
            </w:r>
          </w:p>
        </w:tc>
        <w:tc>
          <w:tcPr>
            <w:tcW w:w="1585" w:type="dxa"/>
            <w:gridSpan w:val="4"/>
            <w:vMerge/>
          </w:tcPr>
          <w:p w:rsidRPr="004E68B1" w:rsidR="008D7355" w:rsidP="00151A94" w:rsidRDefault="008D7355" w14:paraId="670FACB1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</w:tcPr>
          <w:p w:rsidRPr="004E68B1" w:rsidR="008D7355" w:rsidP="00151A94" w:rsidRDefault="008D7355" w14:paraId="5F60F098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vMerge/>
          </w:tcPr>
          <w:p w:rsidRPr="004E68B1" w:rsidR="008D7355" w:rsidP="00151A94" w:rsidRDefault="008D7355" w14:paraId="24FADF72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color="auto" w:sz="6" w:space="0"/>
              <w:right w:val="single" w:color="auto" w:sz="4" w:space="0"/>
            </w:tcBorders>
          </w:tcPr>
          <w:p w:rsidRPr="004E68B1" w:rsidR="008D7355" w:rsidP="00151A94" w:rsidRDefault="008D7355" w14:paraId="475AE54A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8D7355" w:rsidP="00151A94" w:rsidRDefault="008D7355" w14:paraId="051B2FAA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2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8D7355" w:rsidP="00151A94" w:rsidRDefault="008D7355" w14:paraId="7F002FD2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8D7355" w:rsidP="00151A94" w:rsidRDefault="008D7355" w14:paraId="45378BCB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8D7355" w:rsidP="00151A94" w:rsidRDefault="008D7355" w14:paraId="7EFAB200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18" w:space="0"/>
            </w:tcBorders>
            <w:shd w:val="clear" w:color="auto" w:fill="4EA72E" w:themeFill="accent6"/>
            <w:vAlign w:val="center"/>
          </w:tcPr>
          <w:p w:rsidRPr="004E68B1" w:rsidR="008D7355" w:rsidP="00151A94" w:rsidRDefault="008D7355" w14:paraId="728BA03C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5</w:t>
            </w:r>
          </w:p>
        </w:tc>
      </w:tr>
      <w:tr w:rsidRPr="004E68B1" w:rsidR="008D7355" w:rsidTr="00151A94" w14:paraId="79230113" w14:textId="77777777">
        <w:trPr>
          <w:cantSplit/>
          <w:trHeight w:val="254"/>
        </w:trPr>
        <w:tc>
          <w:tcPr>
            <w:tcW w:w="2195" w:type="dxa"/>
            <w:gridSpan w:val="4"/>
            <w:tcBorders>
              <w:left w:val="single" w:color="auto" w:sz="18" w:space="0"/>
              <w:right w:val="single" w:color="auto" w:sz="6" w:space="0"/>
            </w:tcBorders>
          </w:tcPr>
          <w:p w:rsidRPr="004E68B1" w:rsidR="008D7355" w:rsidP="00151A94" w:rsidRDefault="008D7355" w14:paraId="18625010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Reviewed by:</w:t>
            </w:r>
          </w:p>
        </w:tc>
        <w:tc>
          <w:tcPr>
            <w:tcW w:w="1585" w:type="dxa"/>
            <w:gridSpan w:val="4"/>
            <w:vMerge/>
          </w:tcPr>
          <w:p w:rsidRPr="004E68B1" w:rsidR="008D7355" w:rsidP="00151A94" w:rsidRDefault="008D7355" w14:paraId="0EA63761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</w:tcPr>
          <w:p w:rsidRPr="004E68B1" w:rsidR="008D7355" w:rsidP="00151A94" w:rsidRDefault="008D7355" w14:paraId="19A7353E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vMerge/>
          </w:tcPr>
          <w:p w:rsidRPr="004E68B1" w:rsidR="008D7355" w:rsidP="00151A94" w:rsidRDefault="008D7355" w14:paraId="3EB25D6C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color="auto" w:sz="6" w:space="0"/>
              <w:right w:val="single" w:color="auto" w:sz="4" w:space="0"/>
            </w:tcBorders>
          </w:tcPr>
          <w:p w:rsidRPr="004E68B1" w:rsidR="008D7355" w:rsidP="00151A94" w:rsidRDefault="008D7355" w14:paraId="5BB6C02A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0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0CF6F37D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2"/>
            <w:tcBorders>
              <w:left w:val="single" w:color="auto" w:sz="6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78E7A8EC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6A484D82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72D26417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18" w:space="0"/>
            </w:tcBorders>
            <w:vAlign w:val="center"/>
          </w:tcPr>
          <w:p w:rsidRPr="004E68B1" w:rsidR="008D7355" w:rsidP="00151A94" w:rsidRDefault="008D7355" w14:paraId="0C56CDD4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5</w:t>
            </w:r>
          </w:p>
        </w:tc>
      </w:tr>
      <w:tr w:rsidRPr="004E68B1" w:rsidR="008D7355" w:rsidTr="00151A94" w14:paraId="2D93A033" w14:textId="77777777">
        <w:trPr>
          <w:cantSplit/>
          <w:trHeight w:val="254"/>
        </w:trPr>
        <w:tc>
          <w:tcPr>
            <w:tcW w:w="2195" w:type="dxa"/>
            <w:gridSpan w:val="4"/>
            <w:tcBorders>
              <w:left w:val="single" w:color="auto" w:sz="18" w:space="0"/>
              <w:right w:val="single" w:color="auto" w:sz="6" w:space="0"/>
            </w:tcBorders>
          </w:tcPr>
          <w:p w:rsidRPr="004E68B1" w:rsidR="008D7355" w:rsidP="00151A94" w:rsidRDefault="008D7355" w14:paraId="4EED258C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Review Date :</w:t>
            </w:r>
          </w:p>
        </w:tc>
        <w:tc>
          <w:tcPr>
            <w:tcW w:w="1585" w:type="dxa"/>
            <w:gridSpan w:val="4"/>
            <w:vMerge/>
          </w:tcPr>
          <w:p w:rsidRPr="004E68B1" w:rsidR="008D7355" w:rsidP="00151A94" w:rsidRDefault="008D7355" w14:paraId="7AC63835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</w:tcPr>
          <w:p w:rsidRPr="004E68B1" w:rsidR="008D7355" w:rsidP="00151A94" w:rsidRDefault="008D7355" w14:paraId="21674CFB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0" w:type="dxa"/>
            <w:gridSpan w:val="2"/>
            <w:tcBorders>
              <w:left w:val="single" w:color="auto" w:sz="6" w:space="0"/>
              <w:right w:val="single" w:color="auto" w:sz="4" w:space="0"/>
            </w:tcBorders>
          </w:tcPr>
          <w:p w:rsidRPr="004E68B1" w:rsidR="008D7355" w:rsidP="00151A94" w:rsidRDefault="008D7355" w14:paraId="1300F940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960" w:type="dxa"/>
            <w:gridSpan w:val="10"/>
            <w:tcBorders>
              <w:left w:val="single" w:color="auto" w:sz="6" w:space="0"/>
              <w:bottom w:val="single" w:color="auto" w:sz="6" w:space="0"/>
              <w:right w:val="single" w:color="auto" w:sz="18" w:space="0"/>
            </w:tcBorders>
            <w:vAlign w:val="center"/>
          </w:tcPr>
          <w:p w:rsidRPr="004E68B1" w:rsidR="008D7355" w:rsidP="00151A94" w:rsidRDefault="008D7355" w14:paraId="2766CB57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Likelihood of Injury</w:t>
            </w:r>
          </w:p>
        </w:tc>
      </w:tr>
      <w:tr w:rsidRPr="004E68B1" w:rsidR="00BA42EB" w:rsidTr="00151A94" w14:paraId="61DD2D81" w14:textId="77777777">
        <w:trPr>
          <w:cantSplit/>
          <w:trHeight w:val="167"/>
        </w:trPr>
        <w:tc>
          <w:tcPr>
            <w:tcW w:w="6840" w:type="dxa"/>
            <w:gridSpan w:val="15"/>
            <w:tcBorders>
              <w:top w:val="single" w:color="auto" w:sz="18" w:space="0"/>
              <w:left w:val="single" w:color="auto" w:sz="18" w:space="0"/>
              <w:bottom w:val="single" w:color="auto" w:sz="2" w:space="0"/>
              <w:right w:val="single" w:color="auto" w:sz="4" w:space="0"/>
            </w:tcBorders>
            <w:shd w:val="clear" w:color="auto" w:fill="E0E0E0"/>
          </w:tcPr>
          <w:p w:rsidRPr="004E68B1" w:rsidR="00BA42EB" w:rsidP="00151A94" w:rsidRDefault="00BA42EB" w14:paraId="37E46656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</w:p>
        </w:tc>
        <w:tc>
          <w:tcPr>
            <w:tcW w:w="3240" w:type="dxa"/>
            <w:gridSpan w:val="8"/>
            <w:tcBorders>
              <w:top w:val="single" w:color="auto" w:sz="18" w:space="0"/>
              <w:left w:val="single" w:color="auto" w:sz="4" w:space="0"/>
              <w:bottom w:val="single" w:color="auto" w:sz="2" w:space="0"/>
              <w:right w:val="single" w:color="auto" w:sz="18" w:space="0"/>
            </w:tcBorders>
            <w:shd w:val="clear" w:color="auto" w:fill="E0E0E0"/>
          </w:tcPr>
          <w:p w:rsidRPr="004E68B1" w:rsidR="00BA42EB" w:rsidP="00151A94" w:rsidRDefault="00BA42EB" w14:paraId="5036D02D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</w:p>
        </w:tc>
      </w:tr>
      <w:tr w:rsidRPr="004E68B1" w:rsidR="008D7355" w:rsidTr="00151A94" w14:paraId="29C5C138" w14:textId="77777777">
        <w:trPr>
          <w:cantSplit/>
          <w:trHeight w:val="167"/>
        </w:trPr>
        <w:tc>
          <w:tcPr>
            <w:tcW w:w="6840" w:type="dxa"/>
            <w:gridSpan w:val="15"/>
            <w:tcBorders>
              <w:top w:val="single" w:color="auto" w:sz="18" w:space="0"/>
              <w:left w:val="single" w:color="auto" w:sz="18" w:space="0"/>
              <w:bottom w:val="single" w:color="auto" w:sz="2" w:space="0"/>
              <w:right w:val="single" w:color="auto" w:sz="4" w:space="0"/>
            </w:tcBorders>
            <w:shd w:val="clear" w:color="auto" w:fill="E0E0E0"/>
          </w:tcPr>
          <w:p w:rsidRPr="004E68B1" w:rsidR="008D7355" w:rsidP="00151A94" w:rsidRDefault="008D7355" w14:paraId="785F0ABA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Activity to be Assessed</w:t>
            </w:r>
          </w:p>
        </w:tc>
        <w:tc>
          <w:tcPr>
            <w:tcW w:w="3240" w:type="dxa"/>
            <w:gridSpan w:val="8"/>
            <w:tcBorders>
              <w:top w:val="single" w:color="auto" w:sz="18" w:space="0"/>
              <w:left w:val="single" w:color="auto" w:sz="4" w:space="0"/>
              <w:bottom w:val="single" w:color="auto" w:sz="2" w:space="0"/>
              <w:right w:val="single" w:color="auto" w:sz="18" w:space="0"/>
            </w:tcBorders>
            <w:shd w:val="clear" w:color="auto" w:fill="E0E0E0"/>
          </w:tcPr>
          <w:p w:rsidRPr="004E68B1" w:rsidR="008D7355" w:rsidP="00151A94" w:rsidRDefault="008D7355" w14:paraId="712B6B71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Assessment Number</w:t>
            </w:r>
          </w:p>
        </w:tc>
      </w:tr>
      <w:tr w:rsidRPr="004E68B1" w:rsidR="008D7355" w:rsidTr="00151A94" w14:paraId="6C27F17A" w14:textId="77777777">
        <w:trPr>
          <w:cantSplit/>
          <w:trHeight w:val="567"/>
        </w:trPr>
        <w:tc>
          <w:tcPr>
            <w:tcW w:w="6840" w:type="dxa"/>
            <w:gridSpan w:val="15"/>
            <w:tcBorders>
              <w:top w:val="single" w:color="auto" w:sz="2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22923BDD" w14:textId="2AA58A24">
            <w:pPr>
              <w:spacing w:after="0" w:line="240" w:lineRule="auto"/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 xml:space="preserve">Public accessing </w:t>
            </w:r>
          </w:p>
        </w:tc>
        <w:tc>
          <w:tcPr>
            <w:tcW w:w="3240" w:type="dxa"/>
            <w:gridSpan w:val="8"/>
            <w:tcBorders>
              <w:top w:val="single" w:color="auto" w:sz="2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</w:tcPr>
          <w:p w:rsidRPr="004E68B1" w:rsidR="008D7355" w:rsidP="00151A94" w:rsidRDefault="008D7355" w14:paraId="5F0F61CD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DKW020616</w:t>
            </w:r>
          </w:p>
        </w:tc>
      </w:tr>
      <w:tr w:rsidRPr="004E68B1" w:rsidR="008D7355" w:rsidTr="00151A94" w14:paraId="4F4100FA" w14:textId="77777777">
        <w:trPr>
          <w:cantSplit/>
          <w:trHeight w:val="167"/>
        </w:trPr>
        <w:tc>
          <w:tcPr>
            <w:tcW w:w="10080" w:type="dxa"/>
            <w:gridSpan w:val="23"/>
            <w:tcBorders>
              <w:top w:val="single" w:color="auto" w:sz="4" w:space="0"/>
              <w:left w:val="single" w:color="auto" w:sz="18" w:space="0"/>
              <w:bottom w:val="single" w:color="auto" w:sz="2" w:space="0"/>
              <w:right w:val="single" w:color="auto" w:sz="18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5367C6C3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Persons undertaking or affected by the activity</w:t>
            </w:r>
          </w:p>
        </w:tc>
      </w:tr>
      <w:tr w:rsidRPr="004E68B1" w:rsidR="008D7355" w:rsidTr="00151A94" w14:paraId="2E4A330E" w14:textId="77777777">
        <w:trPr>
          <w:cantSplit/>
          <w:trHeight w:val="167"/>
        </w:trPr>
        <w:tc>
          <w:tcPr>
            <w:tcW w:w="10080" w:type="dxa"/>
            <w:gridSpan w:val="23"/>
            <w:tcBorders>
              <w:top w:val="single" w:color="auto" w:sz="2" w:space="0"/>
              <w:left w:val="single" w:color="auto" w:sz="18" w:space="0"/>
              <w:bottom w:val="nil"/>
              <w:right w:val="single" w:color="auto" w:sz="18" w:space="0"/>
            </w:tcBorders>
          </w:tcPr>
          <w:p w:rsidRPr="004E68B1" w:rsidR="008D7355" w:rsidP="00151A94" w:rsidRDefault="008D7355" w14:paraId="0BCF645E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6"/>
                <w:szCs w:val="20"/>
                <w:lang w:eastAsia="en-GB"/>
              </w:rPr>
            </w:pPr>
          </w:p>
        </w:tc>
      </w:tr>
      <w:tr w:rsidRPr="004E68B1" w:rsidR="008D7355" w:rsidTr="00151A94" w14:paraId="40516440" w14:textId="77777777">
        <w:trPr>
          <w:cantSplit/>
          <w:trHeight w:val="167"/>
        </w:trPr>
        <w:tc>
          <w:tcPr>
            <w:tcW w:w="900" w:type="dxa"/>
            <w:gridSpan w:val="2"/>
            <w:tcBorders>
              <w:top w:val="nil"/>
              <w:left w:val="single" w:color="auto" w:sz="18" w:space="0"/>
              <w:bottom w:val="nil"/>
              <w:right w:val="single" w:color="auto" w:sz="4" w:space="0"/>
            </w:tcBorders>
          </w:tcPr>
          <w:p w:rsidRPr="004E68B1" w:rsidR="008D7355" w:rsidP="00151A94" w:rsidRDefault="008D7355" w14:paraId="6F956FCF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52EF3C3A" w14:textId="4D1F7D38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20" w:type="dxa"/>
            <w:gridSpan w:val="2"/>
            <w:tcBorders>
              <w:top w:val="nil"/>
              <w:left w:val="single" w:color="auto" w:sz="4" w:space="0"/>
              <w:bottom w:val="nil"/>
              <w:right w:val="single" w:color="auto" w:sz="4" w:space="0"/>
            </w:tcBorders>
          </w:tcPr>
          <w:p w:rsidRPr="004E68B1" w:rsidR="008D7355" w:rsidP="00151A94" w:rsidRDefault="008D7355" w14:paraId="3EE669CB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Employees</w:t>
            </w:r>
          </w:p>
        </w:tc>
        <w:tc>
          <w:tcPr>
            <w:tcW w:w="36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287559BA" w14:textId="2BB1553B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tcBorders>
              <w:top w:val="nil"/>
              <w:left w:val="single" w:color="auto" w:sz="4" w:space="0"/>
              <w:bottom w:val="nil"/>
              <w:right w:val="single" w:color="auto" w:sz="4" w:space="0"/>
            </w:tcBorders>
          </w:tcPr>
          <w:p w:rsidRPr="004E68B1" w:rsidR="008D7355" w:rsidP="00151A94" w:rsidRDefault="008D7355" w14:paraId="39000B43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Contractor</w:t>
            </w:r>
          </w:p>
        </w:tc>
        <w:tc>
          <w:tcPr>
            <w:tcW w:w="36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51BCE93F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*</w:t>
            </w:r>
          </w:p>
        </w:tc>
        <w:tc>
          <w:tcPr>
            <w:tcW w:w="1080" w:type="dxa"/>
            <w:gridSpan w:val="3"/>
            <w:tcBorders>
              <w:top w:val="nil"/>
              <w:left w:val="single" w:color="auto" w:sz="4" w:space="0"/>
              <w:bottom w:val="nil"/>
              <w:right w:val="single" w:color="auto" w:sz="4" w:space="0"/>
            </w:tcBorders>
          </w:tcPr>
          <w:p w:rsidRPr="004E68B1" w:rsidR="008D7355" w:rsidP="00151A94" w:rsidRDefault="008D7355" w14:paraId="574D02E8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Public</w:t>
            </w:r>
          </w:p>
        </w:tc>
        <w:tc>
          <w:tcPr>
            <w:tcW w:w="36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40756323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5" w:type="dxa"/>
            <w:gridSpan w:val="3"/>
            <w:tcBorders>
              <w:top w:val="nil"/>
              <w:left w:val="single" w:color="auto" w:sz="4" w:space="0"/>
              <w:bottom w:val="nil"/>
              <w:right w:val="single" w:color="auto" w:sz="4" w:space="0"/>
            </w:tcBorders>
          </w:tcPr>
          <w:p w:rsidRPr="004E68B1" w:rsidR="008D7355" w:rsidP="00151A94" w:rsidRDefault="008D7355" w14:paraId="7268FBEB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Pupil</w:t>
            </w:r>
          </w:p>
        </w:tc>
        <w:tc>
          <w:tcPr>
            <w:tcW w:w="684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40956E24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31" w:type="dxa"/>
            <w:gridSpan w:val="4"/>
            <w:tcBorders>
              <w:top w:val="nil"/>
              <w:left w:val="single" w:color="auto" w:sz="4" w:space="0"/>
              <w:bottom w:val="nil"/>
              <w:right w:val="single" w:color="auto" w:sz="18" w:space="0"/>
            </w:tcBorders>
          </w:tcPr>
          <w:p w:rsidRPr="004E68B1" w:rsidR="008D7355" w:rsidP="00151A94" w:rsidRDefault="008D7355" w14:paraId="3FAF3A03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Service User</w:t>
            </w:r>
          </w:p>
        </w:tc>
      </w:tr>
      <w:tr w:rsidRPr="004E68B1" w:rsidR="008D7355" w:rsidTr="00151A94" w14:paraId="77E729FA" w14:textId="77777777">
        <w:trPr>
          <w:cantSplit/>
          <w:trHeight w:val="167"/>
        </w:trPr>
        <w:tc>
          <w:tcPr>
            <w:tcW w:w="10080" w:type="dxa"/>
            <w:gridSpan w:val="23"/>
            <w:tcBorders>
              <w:top w:val="nil"/>
              <w:left w:val="single" w:color="auto" w:sz="18" w:space="0"/>
              <w:bottom w:val="nil"/>
              <w:right w:val="single" w:color="auto" w:sz="18" w:space="0"/>
            </w:tcBorders>
          </w:tcPr>
          <w:p w:rsidRPr="004E68B1" w:rsidR="008D7355" w:rsidP="00151A94" w:rsidRDefault="008D7355" w14:paraId="0D7FB8F4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6"/>
                <w:szCs w:val="20"/>
                <w:lang w:eastAsia="en-GB"/>
              </w:rPr>
            </w:pPr>
          </w:p>
        </w:tc>
      </w:tr>
      <w:tr w:rsidRPr="004E68B1" w:rsidR="008D7355" w:rsidTr="00151A94" w14:paraId="1B974238" w14:textId="77777777">
        <w:trPr>
          <w:cantSplit/>
          <w:trHeight w:val="167"/>
        </w:trPr>
        <w:tc>
          <w:tcPr>
            <w:tcW w:w="900" w:type="dxa"/>
            <w:gridSpan w:val="2"/>
            <w:tcBorders>
              <w:top w:val="nil"/>
              <w:left w:val="single" w:color="auto" w:sz="18" w:space="0"/>
              <w:bottom w:val="nil"/>
              <w:right w:val="single" w:color="auto" w:sz="4" w:space="0"/>
            </w:tcBorders>
          </w:tcPr>
          <w:p w:rsidRPr="004E68B1" w:rsidR="008D7355" w:rsidP="00151A94" w:rsidRDefault="008D7355" w14:paraId="7A4244A4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5B504C46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20" w:type="dxa"/>
            <w:gridSpan w:val="20"/>
            <w:tcBorders>
              <w:top w:val="nil"/>
              <w:left w:val="single" w:color="auto" w:sz="4" w:space="0"/>
              <w:bottom w:val="nil"/>
              <w:right w:val="single" w:color="auto" w:sz="18" w:space="0"/>
            </w:tcBorders>
          </w:tcPr>
          <w:p w:rsidRPr="004E68B1" w:rsidR="008D7355" w:rsidP="00151A94" w:rsidRDefault="008D7355" w14:paraId="328B0DA5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Other …………………………………………………………………………………………….</w:t>
            </w:r>
          </w:p>
        </w:tc>
      </w:tr>
      <w:tr w:rsidRPr="004E68B1" w:rsidR="008D7355" w:rsidTr="00151A94" w14:paraId="1C6E1081" w14:textId="77777777">
        <w:trPr>
          <w:cantSplit/>
          <w:trHeight w:val="271"/>
        </w:trPr>
        <w:tc>
          <w:tcPr>
            <w:tcW w:w="5220" w:type="dxa"/>
            <w:gridSpan w:val="11"/>
            <w:tcBorders>
              <w:top w:val="single" w:color="auto" w:sz="18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14D41891" w14:textId="77777777">
            <w:pPr>
              <w:spacing w:after="0" w:line="240" w:lineRule="auto"/>
              <w:ind w:left="72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Identified Hazards and Associated Risks</w:t>
            </w:r>
          </w:p>
        </w:tc>
        <w:tc>
          <w:tcPr>
            <w:tcW w:w="1620" w:type="dxa"/>
            <w:gridSpan w:val="4"/>
            <w:tcBorders>
              <w:top w:val="single" w:color="auto" w:sz="18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27BF2B53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Likelihood</w:t>
            </w:r>
          </w:p>
        </w:tc>
        <w:tc>
          <w:tcPr>
            <w:tcW w:w="1620" w:type="dxa"/>
            <w:gridSpan w:val="5"/>
            <w:tcBorders>
              <w:top w:val="single" w:color="auto" w:sz="18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6BEDCEEA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Severity</w:t>
            </w:r>
          </w:p>
        </w:tc>
        <w:tc>
          <w:tcPr>
            <w:tcW w:w="1620" w:type="dxa"/>
            <w:gridSpan w:val="3"/>
            <w:tcBorders>
              <w:top w:val="single" w:color="auto" w:sz="18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1D27D6F4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Risk Level</w:t>
            </w:r>
          </w:p>
        </w:tc>
      </w:tr>
      <w:tr w:rsidRPr="004E68B1" w:rsidR="008D7355" w:rsidTr="008D7355" w14:paraId="25729AB4" w14:textId="77777777">
        <w:trPr>
          <w:cantSplit/>
          <w:trHeight w:val="271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457BF1BD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4680" w:type="dxa"/>
            <w:gridSpan w:val="10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3EF5C770" w14:textId="4C848912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Falling debris</w:t>
            </w:r>
          </w:p>
        </w:tc>
        <w:tc>
          <w:tcPr>
            <w:tcW w:w="1620" w:type="dxa"/>
            <w:gridSpan w:val="4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75F0DD1D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3</w:t>
            </w:r>
          </w:p>
        </w:tc>
        <w:tc>
          <w:tcPr>
            <w:tcW w:w="1620" w:type="dxa"/>
            <w:gridSpan w:val="5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345FA20A" w14:textId="48FA54C8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lang w:eastAsia="en-GB"/>
              </w:rPr>
              <w:t>4</w:t>
            </w:r>
          </w:p>
        </w:tc>
        <w:tc>
          <w:tcPr>
            <w:tcW w:w="1620" w:type="dxa"/>
            <w:gridSpan w:val="3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  <w:shd w:val="clear" w:color="auto" w:fill="FF0000"/>
          </w:tcPr>
          <w:p w:rsidRPr="004E68B1" w:rsidR="008D7355" w:rsidP="00151A94" w:rsidRDefault="008D7355" w14:paraId="53D820E4" w14:textId="6CDE2DFD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lang w:eastAsia="en-GB"/>
              </w:rPr>
              <w:t>12</w:t>
            </w:r>
          </w:p>
        </w:tc>
      </w:tr>
      <w:tr w:rsidRPr="004E68B1" w:rsidR="008D7355" w:rsidTr="008D7355" w14:paraId="58DF3867" w14:textId="77777777">
        <w:trPr>
          <w:cantSplit/>
          <w:trHeight w:val="271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38A5B6FE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4680" w:type="dxa"/>
            <w:gridSpan w:val="10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486A12AD" w14:textId="61CA7B99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Trip hazards</w:t>
            </w:r>
          </w:p>
        </w:tc>
        <w:tc>
          <w:tcPr>
            <w:tcW w:w="1620" w:type="dxa"/>
            <w:gridSpan w:val="4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285B5FF9" w14:textId="52FF416B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lang w:eastAsia="en-GB"/>
              </w:rPr>
              <w:t>3</w:t>
            </w:r>
          </w:p>
        </w:tc>
        <w:tc>
          <w:tcPr>
            <w:tcW w:w="1620" w:type="dxa"/>
            <w:gridSpan w:val="5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547DA73A" w14:textId="5D7359F0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lang w:eastAsia="en-GB"/>
              </w:rPr>
              <w:t>3</w:t>
            </w:r>
          </w:p>
        </w:tc>
        <w:tc>
          <w:tcPr>
            <w:tcW w:w="1620" w:type="dxa"/>
            <w:gridSpan w:val="3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  <w:shd w:val="clear" w:color="auto" w:fill="275317" w:themeFill="accent6" w:themeFillShade="80"/>
          </w:tcPr>
          <w:p w:rsidRPr="004E68B1" w:rsidR="008D7355" w:rsidP="00151A94" w:rsidRDefault="008D7355" w14:paraId="738538C1" w14:textId="2E207DA9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lang w:eastAsia="en-GB"/>
              </w:rPr>
              <w:t>9</w:t>
            </w:r>
          </w:p>
        </w:tc>
      </w:tr>
      <w:tr w:rsidRPr="004E68B1" w:rsidR="008D7355" w:rsidTr="008D7355" w14:paraId="5CC6A3E4" w14:textId="77777777">
        <w:trPr>
          <w:cantSplit/>
          <w:trHeight w:val="272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06839DAA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4680" w:type="dxa"/>
            <w:gridSpan w:val="10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024438DC" w14:textId="0644DD25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Heavy machinery</w:t>
            </w:r>
          </w:p>
        </w:tc>
        <w:tc>
          <w:tcPr>
            <w:tcW w:w="1620" w:type="dxa"/>
            <w:gridSpan w:val="4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0E4608F2" w14:textId="4D6FC655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lang w:eastAsia="en-GB"/>
              </w:rPr>
              <w:t>2</w:t>
            </w:r>
          </w:p>
        </w:tc>
        <w:tc>
          <w:tcPr>
            <w:tcW w:w="1620" w:type="dxa"/>
            <w:gridSpan w:val="5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2FD1E829" w14:textId="4F1DB0AF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5</w:t>
            </w:r>
          </w:p>
        </w:tc>
        <w:tc>
          <w:tcPr>
            <w:tcW w:w="1620" w:type="dxa"/>
            <w:gridSpan w:val="3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  <w:shd w:val="clear" w:color="auto" w:fill="FF0000"/>
          </w:tcPr>
          <w:p w:rsidRPr="004E68B1" w:rsidR="008D7355" w:rsidP="00151A94" w:rsidRDefault="008D7355" w14:paraId="22C438E0" w14:textId="3D2DF5E0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lang w:eastAsia="en-GB"/>
              </w:rPr>
              <w:t>10</w:t>
            </w:r>
          </w:p>
        </w:tc>
      </w:tr>
      <w:tr w:rsidRPr="004E68B1" w:rsidR="008D7355" w:rsidTr="008D7355" w14:paraId="018A080F" w14:textId="77777777">
        <w:trPr>
          <w:cantSplit/>
          <w:trHeight w:val="271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4B8A5CB6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4</w:t>
            </w:r>
          </w:p>
        </w:tc>
        <w:tc>
          <w:tcPr>
            <w:tcW w:w="4680" w:type="dxa"/>
            <w:gridSpan w:val="10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161387C3" w14:textId="0EA9715C">
            <w:pPr>
              <w:spacing w:after="0" w:line="240" w:lineRule="auto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scaffolding</w:t>
            </w:r>
          </w:p>
        </w:tc>
        <w:tc>
          <w:tcPr>
            <w:tcW w:w="1620" w:type="dxa"/>
            <w:gridSpan w:val="4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064C0EEC" w14:textId="189DC4DB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lang w:eastAsia="en-GB"/>
              </w:rPr>
              <w:t>1</w:t>
            </w:r>
          </w:p>
        </w:tc>
        <w:tc>
          <w:tcPr>
            <w:tcW w:w="1620" w:type="dxa"/>
            <w:gridSpan w:val="5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2EE5275D" w14:textId="48246635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3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  <w:shd w:val="clear" w:color="auto" w:fill="3A7C22" w:themeFill="accent6" w:themeFillShade="BF"/>
          </w:tcPr>
          <w:p w:rsidRPr="004E68B1" w:rsidR="008D7355" w:rsidP="00151A94" w:rsidRDefault="008D7355" w14:paraId="2823D408" w14:textId="23691900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lang w:eastAsia="en-GB"/>
              </w:rPr>
              <w:t>3</w:t>
            </w:r>
          </w:p>
        </w:tc>
      </w:tr>
      <w:tr w:rsidRPr="004E68B1" w:rsidR="008D7355" w:rsidTr="00151A94" w14:paraId="2F20EE79" w14:textId="77777777">
        <w:trPr>
          <w:cantSplit/>
          <w:trHeight w:val="271"/>
        </w:trPr>
        <w:tc>
          <w:tcPr>
            <w:tcW w:w="10080" w:type="dxa"/>
            <w:gridSpan w:val="23"/>
            <w:tcBorders>
              <w:top w:val="single" w:color="auto" w:sz="18" w:space="0"/>
              <w:left w:val="single" w:color="auto" w:sz="18" w:space="0"/>
              <w:bottom w:val="single" w:color="auto" w:sz="4" w:space="0"/>
              <w:right w:val="single" w:color="auto" w:sz="18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233E7BD2" w14:textId="77777777">
            <w:pPr>
              <w:spacing w:after="0" w:line="240" w:lineRule="auto"/>
              <w:ind w:left="72"/>
              <w:rPr>
                <w:rFonts w:ascii="Times New Roman" w:hAnsi="Times New Roman" w:eastAsia="Times New Roman" w:cs="Times New Roman"/>
                <w:lang w:eastAsia="en-GB"/>
              </w:rPr>
            </w:pPr>
            <w:r w:rsidRPr="696E0E41">
              <w:rPr>
                <w:rFonts w:ascii="Times New Roman" w:hAnsi="Times New Roman" w:eastAsia="Times New Roman" w:cs="Times New Roman"/>
                <w:lang w:eastAsia="en-GB"/>
              </w:rPr>
              <w:t>Control Measures Required</w:t>
            </w:r>
          </w:p>
        </w:tc>
      </w:tr>
      <w:tr w:rsidRPr="004E68B1" w:rsidR="008D7355" w:rsidTr="00151A94" w14:paraId="3BE906D6" w14:textId="77777777">
        <w:trPr>
          <w:cantSplit/>
          <w:trHeight w:val="700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1D6960DD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9540" w:type="dxa"/>
            <w:gridSpan w:val="2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</w:tcPr>
          <w:p w:rsidRPr="004E68B1" w:rsidR="008D7355" w:rsidP="00151A94" w:rsidRDefault="008D7355" w14:paraId="4FAD06C1" w14:textId="33903F3F">
            <w:pPr>
              <w:spacing w:after="0" w:line="240" w:lineRule="auto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2"/>
                <w:szCs w:val="22"/>
                <w:lang w:eastAsia="en-GB"/>
              </w:rPr>
              <w:t>Ensure that every worker or personnel on sight is wearing the correct PPE especially a hard hat. Ensure that there is netting to stop debris falling on the public</w:t>
            </w:r>
          </w:p>
        </w:tc>
      </w:tr>
      <w:tr w:rsidRPr="004E68B1" w:rsidR="008D7355" w:rsidTr="00151A94" w14:paraId="418B928A" w14:textId="77777777">
        <w:trPr>
          <w:cantSplit/>
          <w:trHeight w:val="700"/>
        </w:trPr>
        <w:tc>
          <w:tcPr>
            <w:tcW w:w="540" w:type="dxa"/>
            <w:tcBorders>
              <w:left w:val="single" w:color="auto" w:sz="18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75B808B8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9540" w:type="dxa"/>
            <w:gridSpan w:val="2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</w:tcPr>
          <w:p w:rsidRPr="004E68B1" w:rsidR="008D7355" w:rsidP="00151A94" w:rsidRDefault="008D7355" w14:paraId="303377E6" w14:textId="3C8BF378">
            <w:pPr>
              <w:spacing w:after="0" w:line="240" w:lineRule="auto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lang w:eastAsia="en-GB"/>
              </w:rPr>
              <w:t>Make sure there is no trailing leads which could cause a trip hazards. Ensure all materials aren’t in the way of the public.</w:t>
            </w:r>
          </w:p>
        </w:tc>
      </w:tr>
      <w:tr w:rsidRPr="004E68B1" w:rsidR="008D7355" w:rsidTr="00151A94" w14:paraId="25469234" w14:textId="77777777">
        <w:trPr>
          <w:cantSplit/>
          <w:trHeight w:val="700"/>
        </w:trPr>
        <w:tc>
          <w:tcPr>
            <w:tcW w:w="540" w:type="dxa"/>
            <w:tcBorders>
              <w:left w:val="single" w:color="auto" w:sz="18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228185C3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9540" w:type="dxa"/>
            <w:gridSpan w:val="2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</w:tcPr>
          <w:p w:rsidRPr="004E68B1" w:rsidR="008D7355" w:rsidP="00151A94" w:rsidRDefault="008D7355" w14:paraId="5DF54435" w14:textId="7AF3DE0C">
            <w:pPr>
              <w:spacing w:after="0" w:line="240" w:lineRule="auto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2"/>
                <w:szCs w:val="22"/>
                <w:lang w:eastAsia="en-GB"/>
              </w:rPr>
              <w:t>Provide walkways for the public for them to avoid the machinery. All workers must wear a high vis</w:t>
            </w:r>
          </w:p>
        </w:tc>
      </w:tr>
      <w:tr w:rsidRPr="004E68B1" w:rsidR="008D7355" w:rsidTr="00151A94" w14:paraId="4DA45AC6" w14:textId="77777777">
        <w:trPr>
          <w:cantSplit/>
          <w:trHeight w:val="700"/>
        </w:trPr>
        <w:tc>
          <w:tcPr>
            <w:tcW w:w="540" w:type="dxa"/>
            <w:tcBorders>
              <w:left w:val="single" w:color="auto" w:sz="18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1F638C6A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9540" w:type="dxa"/>
            <w:gridSpan w:val="2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</w:tcPr>
          <w:p w:rsidRPr="004E68B1" w:rsidR="008D7355" w:rsidP="00151A94" w:rsidRDefault="008D7355" w14:paraId="490E88D6" w14:textId="6178F147">
            <w:pPr>
              <w:spacing w:after="0" w:line="240" w:lineRule="auto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2"/>
                <w:szCs w:val="22"/>
                <w:lang w:eastAsia="en-GB"/>
              </w:rPr>
              <w:t>Ensure that head height scaffolding has protective foam around rails. Ensure that ladder etc are put away to prevent people from climbing the scaffold</w:t>
            </w:r>
            <w:r>
              <w:rPr>
                <w:rFonts w:ascii="Times New Roman" w:hAnsi="Times New Roman" w:eastAsia="Times New Roman" w:cs="Times New Roman"/>
                <w:sz w:val="22"/>
                <w:szCs w:val="22"/>
                <w:lang w:eastAsia="en-GB"/>
              </w:rPr>
              <w:t>.</w:t>
            </w:r>
          </w:p>
        </w:tc>
      </w:tr>
      <w:tr w:rsidRPr="004E68B1" w:rsidR="008D7355" w:rsidTr="00151A94" w14:paraId="73E62557" w14:textId="77777777">
        <w:trPr>
          <w:cantSplit/>
          <w:trHeight w:val="272"/>
        </w:trPr>
        <w:tc>
          <w:tcPr>
            <w:tcW w:w="5220" w:type="dxa"/>
            <w:gridSpan w:val="11"/>
            <w:tcBorders>
              <w:top w:val="single" w:color="auto" w:sz="18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3B96DC3F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lastRenderedPageBreak/>
              <w:t xml:space="preserve">Reassessment of Activity Hazards </w:t>
            </w:r>
          </w:p>
        </w:tc>
        <w:tc>
          <w:tcPr>
            <w:tcW w:w="1620" w:type="dxa"/>
            <w:gridSpan w:val="4"/>
            <w:tcBorders>
              <w:top w:val="single" w:color="auto" w:sz="18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258C39BA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Likelihood</w:t>
            </w:r>
          </w:p>
        </w:tc>
        <w:tc>
          <w:tcPr>
            <w:tcW w:w="1620" w:type="dxa"/>
            <w:gridSpan w:val="5"/>
            <w:tcBorders>
              <w:top w:val="single" w:color="auto" w:sz="18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0F8F4A13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Severity</w:t>
            </w:r>
          </w:p>
        </w:tc>
        <w:tc>
          <w:tcPr>
            <w:tcW w:w="1620" w:type="dxa"/>
            <w:gridSpan w:val="3"/>
            <w:tcBorders>
              <w:top w:val="single" w:color="auto" w:sz="18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0719628B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Risk Level</w:t>
            </w:r>
          </w:p>
        </w:tc>
      </w:tr>
      <w:tr w:rsidRPr="004E68B1" w:rsidR="008D7355" w:rsidTr="00151A94" w14:paraId="348A47E3" w14:textId="77777777">
        <w:trPr>
          <w:cantSplit/>
          <w:trHeight w:val="272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5F33794F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4680" w:type="dxa"/>
            <w:gridSpan w:val="10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54C1AB88" w14:textId="5D007AD1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Falling debris</w:t>
            </w:r>
          </w:p>
        </w:tc>
        <w:tc>
          <w:tcPr>
            <w:tcW w:w="1620" w:type="dxa"/>
            <w:gridSpan w:val="4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24DE6676" w14:textId="6FF243E3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620" w:type="dxa"/>
            <w:gridSpan w:val="5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030D7F7C" w14:textId="31EE12FA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3"/>
            <w:tcBorders>
              <w:top w:val="single" w:color="auto" w:sz="4" w:space="0"/>
              <w:left w:val="single" w:color="auto" w:sz="4" w:space="0"/>
              <w:right w:val="single" w:color="auto" w:sz="18" w:space="0"/>
            </w:tcBorders>
            <w:shd w:val="clear" w:color="auto" w:fill="00B050"/>
          </w:tcPr>
          <w:p w:rsidRPr="004E68B1" w:rsidR="008D7355" w:rsidP="008D7355" w:rsidRDefault="008D7355" w14:paraId="37E05785" w14:textId="7CE13C76">
            <w:pPr>
              <w:spacing w:after="0" w:line="240" w:lineRule="auto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lang w:eastAsia="en-GB"/>
              </w:rPr>
              <w:t xml:space="preserve">           6</w:t>
            </w:r>
          </w:p>
        </w:tc>
      </w:tr>
      <w:tr w:rsidRPr="004E68B1" w:rsidR="008D7355" w:rsidTr="00151A94" w14:paraId="72D03B47" w14:textId="77777777">
        <w:trPr>
          <w:cantSplit/>
          <w:trHeight w:val="272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37F48D48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4680" w:type="dxa"/>
            <w:gridSpan w:val="10"/>
            <w:tcBorders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3BDCD760" w14:textId="7080F0B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 xml:space="preserve">Trip hazards </w:t>
            </w:r>
          </w:p>
        </w:tc>
        <w:tc>
          <w:tcPr>
            <w:tcW w:w="1620" w:type="dxa"/>
            <w:gridSpan w:val="4"/>
            <w:tcBorders>
              <w:left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223F5E03" w14:textId="673F1698">
            <w:pPr>
              <w:spacing w:after="0" w:line="240" w:lineRule="auto"/>
              <w:ind w:left="252" w:hanging="252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620" w:type="dxa"/>
            <w:gridSpan w:val="5"/>
            <w:tcBorders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74064E49" w14:textId="7A52C0D9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1620" w:type="dxa"/>
            <w:gridSpan w:val="3"/>
            <w:tcBorders>
              <w:left w:val="single" w:color="auto" w:sz="4" w:space="0"/>
              <w:right w:val="single" w:color="auto" w:sz="18" w:space="0"/>
            </w:tcBorders>
            <w:shd w:val="clear" w:color="auto" w:fill="00B050"/>
          </w:tcPr>
          <w:p w:rsidRPr="004E68B1" w:rsidR="008D7355" w:rsidP="00151A94" w:rsidRDefault="008D7355" w14:paraId="30F64560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2</w:t>
            </w:r>
          </w:p>
        </w:tc>
      </w:tr>
      <w:tr w:rsidRPr="004E68B1" w:rsidR="008D7355" w:rsidTr="00151A94" w14:paraId="0F71A920" w14:textId="77777777">
        <w:trPr>
          <w:cantSplit/>
          <w:trHeight w:val="272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397F16F8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4680" w:type="dxa"/>
            <w:gridSpan w:val="10"/>
            <w:tcBorders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5BA0EB74" w14:textId="208C05DD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Heavy machinery</w:t>
            </w:r>
          </w:p>
        </w:tc>
        <w:tc>
          <w:tcPr>
            <w:tcW w:w="1620" w:type="dxa"/>
            <w:gridSpan w:val="4"/>
            <w:tcBorders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4775A64B" w14:textId="72924C32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620" w:type="dxa"/>
            <w:gridSpan w:val="5"/>
            <w:tcBorders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07796D55" w14:textId="2609A79B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3"/>
            <w:tcBorders>
              <w:left w:val="single" w:color="auto" w:sz="4" w:space="0"/>
              <w:right w:val="single" w:color="auto" w:sz="18" w:space="0"/>
            </w:tcBorders>
            <w:shd w:val="clear" w:color="auto" w:fill="00B050"/>
          </w:tcPr>
          <w:p w:rsidRPr="004E68B1" w:rsidR="008D7355" w:rsidP="00151A94" w:rsidRDefault="008D7355" w14:paraId="58640070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3</w:t>
            </w:r>
          </w:p>
        </w:tc>
      </w:tr>
      <w:tr w:rsidRPr="004E68B1" w:rsidR="008D7355" w:rsidTr="00151A94" w14:paraId="553EA52C" w14:textId="77777777">
        <w:trPr>
          <w:cantSplit/>
          <w:trHeight w:val="272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1671DB56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4</w:t>
            </w:r>
          </w:p>
        </w:tc>
        <w:tc>
          <w:tcPr>
            <w:tcW w:w="4680" w:type="dxa"/>
            <w:gridSpan w:val="10"/>
            <w:tcBorders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28F83A40" w14:textId="6FB56CAB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scaffolding</w:t>
            </w:r>
          </w:p>
        </w:tc>
        <w:tc>
          <w:tcPr>
            <w:tcW w:w="1620" w:type="dxa"/>
            <w:gridSpan w:val="4"/>
            <w:tcBorders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55DF7214" w14:textId="6D6E3524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620" w:type="dxa"/>
            <w:gridSpan w:val="5"/>
            <w:tcBorders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78285862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1620" w:type="dxa"/>
            <w:gridSpan w:val="3"/>
            <w:tcBorders>
              <w:left w:val="single" w:color="auto" w:sz="4" w:space="0"/>
              <w:right w:val="single" w:color="auto" w:sz="18" w:space="0"/>
            </w:tcBorders>
            <w:shd w:val="clear" w:color="auto" w:fill="00B050"/>
          </w:tcPr>
          <w:p w:rsidRPr="004E68B1" w:rsidR="008D7355" w:rsidP="00151A94" w:rsidRDefault="008D7355" w14:paraId="3ED38FC1" w14:textId="7ABE3FE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lang w:eastAsia="en-GB"/>
              </w:rPr>
              <w:t>1</w:t>
            </w:r>
          </w:p>
        </w:tc>
      </w:tr>
      <w:tr w:rsidRPr="004E68B1" w:rsidR="008D7355" w:rsidTr="00151A94" w14:paraId="224B2DEF" w14:textId="77777777">
        <w:trPr>
          <w:cantSplit/>
          <w:trHeight w:val="618"/>
        </w:trPr>
        <w:tc>
          <w:tcPr>
            <w:tcW w:w="3600" w:type="dxa"/>
            <w:gridSpan w:val="7"/>
            <w:tcBorders>
              <w:top w:val="single" w:color="auto" w:sz="18" w:space="0"/>
              <w:left w:val="single" w:color="auto" w:sz="18" w:space="0"/>
              <w:bottom w:val="single" w:color="auto" w:sz="18" w:space="0"/>
              <w:right w:val="single" w:color="auto" w:sz="18" w:space="0"/>
            </w:tcBorders>
          </w:tcPr>
          <w:p w:rsidRPr="004E68B1" w:rsidR="008D7355" w:rsidP="00151A94" w:rsidRDefault="008D7355" w14:paraId="3285DBC5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 xml:space="preserve">Name  </w:t>
            </w:r>
          </w:p>
          <w:p w:rsidRPr="004E68B1" w:rsidR="008D7355" w:rsidP="00151A94" w:rsidRDefault="008D7355" w14:paraId="544CF5E6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Position: Senior Health and safety officer</w:t>
            </w:r>
          </w:p>
        </w:tc>
        <w:tc>
          <w:tcPr>
            <w:tcW w:w="3240" w:type="dxa"/>
            <w:gridSpan w:val="8"/>
            <w:tcBorders>
              <w:top w:val="single" w:color="auto" w:sz="18" w:space="0"/>
              <w:left w:val="single" w:color="auto" w:sz="18" w:space="0"/>
              <w:bottom w:val="single" w:color="auto" w:sz="18" w:space="0"/>
              <w:right w:val="single" w:color="auto" w:sz="18" w:space="0"/>
            </w:tcBorders>
          </w:tcPr>
          <w:p w:rsidRPr="004E68B1" w:rsidR="008D7355" w:rsidP="00151A94" w:rsidRDefault="008D7355" w14:paraId="27825086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Signed</w:t>
            </w:r>
          </w:p>
          <w:p w:rsidRPr="004E68B1" w:rsidR="008D7355" w:rsidP="00151A94" w:rsidRDefault="008D7355" w14:paraId="4D57E199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</w:p>
          <w:p w:rsidRPr="004E68B1" w:rsidR="008D7355" w:rsidP="00151A94" w:rsidRDefault="008D7355" w14:paraId="3F7677E9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</w:p>
        </w:tc>
        <w:tc>
          <w:tcPr>
            <w:tcW w:w="3240" w:type="dxa"/>
            <w:gridSpan w:val="8"/>
            <w:tcBorders>
              <w:top w:val="single" w:color="auto" w:sz="18" w:space="0"/>
              <w:left w:val="single" w:color="auto" w:sz="18" w:space="0"/>
              <w:bottom w:val="single" w:color="auto" w:sz="18" w:space="0"/>
              <w:right w:val="single" w:color="auto" w:sz="18" w:space="0"/>
            </w:tcBorders>
          </w:tcPr>
          <w:p w:rsidRPr="004E68B1" w:rsidR="008D7355" w:rsidP="00151A94" w:rsidRDefault="008D7355" w14:paraId="3EE2EA81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 xml:space="preserve">   Date of Completion: </w:t>
            </w:r>
          </w:p>
        </w:tc>
      </w:tr>
      <w:tr w:rsidRPr="004E68B1" w:rsidR="008D7355" w:rsidTr="00151A94" w14:paraId="3B905D00" w14:textId="77777777">
        <w:trPr>
          <w:cantSplit/>
          <w:trHeight w:val="240"/>
        </w:trPr>
        <w:tc>
          <w:tcPr>
            <w:tcW w:w="2195" w:type="dxa"/>
            <w:gridSpan w:val="4"/>
            <w:tcBorders>
              <w:top w:val="single" w:color="auto" w:sz="18" w:space="0"/>
              <w:left w:val="single" w:color="auto" w:sz="18" w:space="0"/>
              <w:right w:val="single" w:color="auto" w:sz="6" w:space="0"/>
            </w:tcBorders>
            <w:shd w:val="clear" w:color="auto" w:fill="E6E6E6"/>
          </w:tcPr>
          <w:p w:rsidRPr="004E68B1" w:rsidR="008D7355" w:rsidP="00151A94" w:rsidRDefault="008D7355" w14:paraId="392DDFD9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Reviews</w:t>
            </w:r>
          </w:p>
        </w:tc>
        <w:tc>
          <w:tcPr>
            <w:tcW w:w="3025" w:type="dxa"/>
            <w:gridSpan w:val="7"/>
            <w:tcBorders>
              <w:top w:val="single" w:color="auto" w:sz="18" w:space="0"/>
              <w:left w:val="single" w:color="auto" w:sz="4" w:space="0"/>
              <w:right w:val="single" w:color="auto" w:sz="6" w:space="0"/>
            </w:tcBorders>
            <w:shd w:val="clear" w:color="auto" w:fill="E6E6E6"/>
          </w:tcPr>
          <w:p w:rsidRPr="004E68B1" w:rsidR="008D7355" w:rsidP="00151A94" w:rsidRDefault="008D7355" w14:paraId="2FF16040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Key</w:t>
            </w:r>
          </w:p>
        </w:tc>
        <w:tc>
          <w:tcPr>
            <w:tcW w:w="4860" w:type="dxa"/>
            <w:gridSpan w:val="12"/>
            <w:tcBorders>
              <w:top w:val="single" w:color="auto" w:sz="18" w:space="0"/>
              <w:left w:val="single" w:color="auto" w:sz="6" w:space="0"/>
              <w:bottom w:val="single" w:color="auto" w:sz="6" w:space="0"/>
              <w:right w:val="single" w:color="auto" w:sz="18" w:space="0"/>
            </w:tcBorders>
            <w:shd w:val="clear" w:color="auto" w:fill="E6E6E6"/>
          </w:tcPr>
          <w:p w:rsidRPr="004E68B1" w:rsidR="008D7355" w:rsidP="00151A94" w:rsidRDefault="008D7355" w14:paraId="5A06379D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</w:tr>
      <w:tr w:rsidRPr="004E68B1" w:rsidR="008D7355" w:rsidTr="00151A94" w14:paraId="3BB41244" w14:textId="77777777">
        <w:trPr>
          <w:cantSplit/>
          <w:trHeight w:val="235"/>
        </w:trPr>
        <w:tc>
          <w:tcPr>
            <w:tcW w:w="2195" w:type="dxa"/>
            <w:gridSpan w:val="4"/>
            <w:tcBorders>
              <w:left w:val="single" w:color="auto" w:sz="18" w:space="0"/>
              <w:right w:val="single" w:color="auto" w:sz="6" w:space="0"/>
            </w:tcBorders>
          </w:tcPr>
          <w:p w:rsidRPr="004E68B1" w:rsidR="008D7355" w:rsidP="00151A94" w:rsidRDefault="008D7355" w14:paraId="2C4C901C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 xml:space="preserve">Review Date: </w:t>
            </w:r>
          </w:p>
        </w:tc>
        <w:tc>
          <w:tcPr>
            <w:tcW w:w="1585" w:type="dxa"/>
            <w:gridSpan w:val="4"/>
            <w:tcBorders>
              <w:left w:val="single" w:color="auto" w:sz="4" w:space="0"/>
              <w:right w:val="single" w:color="auto" w:sz="6" w:space="0"/>
            </w:tcBorders>
          </w:tcPr>
          <w:p w:rsidRPr="004E68B1" w:rsidR="008D7355" w:rsidP="00151A94" w:rsidRDefault="008D7355" w14:paraId="1041441D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Likelihood</w:t>
            </w:r>
          </w:p>
        </w:tc>
        <w:tc>
          <w:tcPr>
            <w:tcW w:w="1440" w:type="dxa"/>
            <w:gridSpan w:val="3"/>
            <w:tcBorders>
              <w:left w:val="single" w:color="auto" w:sz="4" w:space="0"/>
              <w:right w:val="single" w:color="auto" w:sz="6" w:space="0"/>
            </w:tcBorders>
          </w:tcPr>
          <w:p w:rsidRPr="004E68B1" w:rsidR="008D7355" w:rsidP="00151A94" w:rsidRDefault="008D7355" w14:paraId="32DEBA05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Severity</w:t>
            </w:r>
          </w:p>
        </w:tc>
        <w:tc>
          <w:tcPr>
            <w:tcW w:w="540" w:type="dxa"/>
            <w:vMerge w:val="restart"/>
            <w:tcBorders>
              <w:top w:val="single" w:color="auto" w:sz="6" w:space="0"/>
              <w:left w:val="single" w:color="auto" w:sz="6" w:space="0"/>
              <w:right w:val="single" w:color="auto" w:sz="4" w:space="0"/>
            </w:tcBorders>
            <w:textDirection w:val="btLr"/>
            <w:vAlign w:val="center"/>
          </w:tcPr>
          <w:p w:rsidRPr="004E68B1" w:rsidR="008D7355" w:rsidP="00151A94" w:rsidRDefault="008D7355" w14:paraId="25930F1C" w14:textId="77777777">
            <w:pPr>
              <w:spacing w:after="0" w:line="240" w:lineRule="auto"/>
              <w:ind w:left="113" w:right="113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Severity of Injury</w:t>
            </w:r>
          </w:p>
        </w:tc>
        <w:tc>
          <w:tcPr>
            <w:tcW w:w="360" w:type="dxa"/>
            <w:tcBorders>
              <w:top w:val="single" w:color="auto" w:sz="6" w:space="0"/>
              <w:left w:val="single" w:color="auto" w:sz="6" w:space="0"/>
              <w:right w:val="single" w:color="auto" w:sz="4" w:space="0"/>
            </w:tcBorders>
          </w:tcPr>
          <w:p w:rsidRPr="004E68B1" w:rsidR="008D7355" w:rsidP="00151A94" w:rsidRDefault="008D7355" w14:paraId="15B76EFB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792" w:type="dxa"/>
            <w:gridSpan w:val="3"/>
            <w:tcBorders>
              <w:top w:val="single" w:color="auto" w:sz="6" w:space="0"/>
              <w:left w:val="single" w:color="auto" w:sz="6" w:space="0"/>
              <w:right w:val="single" w:color="auto" w:sz="4" w:space="0"/>
            </w:tcBorders>
            <w:shd w:val="clear" w:color="auto" w:fill="4EA72E" w:themeFill="accent6"/>
            <w:vAlign w:val="center"/>
          </w:tcPr>
          <w:p w:rsidRPr="004E68B1" w:rsidR="008D7355" w:rsidP="00151A94" w:rsidRDefault="008D7355" w14:paraId="39294370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792" w:type="dxa"/>
            <w:gridSpan w:val="2"/>
            <w:tcBorders>
              <w:top w:val="single" w:color="auto" w:sz="6" w:space="0"/>
              <w:left w:val="single" w:color="auto" w:sz="6" w:space="0"/>
              <w:right w:val="single" w:color="auto" w:sz="4" w:space="0"/>
            </w:tcBorders>
            <w:shd w:val="clear" w:color="auto" w:fill="FF0000"/>
            <w:vAlign w:val="center"/>
          </w:tcPr>
          <w:p w:rsidRPr="004E68B1" w:rsidR="008D7355" w:rsidP="00151A94" w:rsidRDefault="008D7355" w14:paraId="7F0CF8A0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10</w:t>
            </w:r>
          </w:p>
        </w:tc>
        <w:tc>
          <w:tcPr>
            <w:tcW w:w="792" w:type="dxa"/>
            <w:gridSpan w:val="3"/>
            <w:tcBorders>
              <w:top w:val="single" w:color="auto" w:sz="6" w:space="0"/>
              <w:left w:val="single" w:color="auto" w:sz="6" w:space="0"/>
              <w:right w:val="single" w:color="auto" w:sz="4" w:space="0"/>
            </w:tcBorders>
            <w:shd w:val="clear" w:color="auto" w:fill="FF0000"/>
            <w:vAlign w:val="center"/>
          </w:tcPr>
          <w:p w:rsidRPr="004E68B1" w:rsidR="008D7355" w:rsidP="00151A94" w:rsidRDefault="008D7355" w14:paraId="2FAB0345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15</w:t>
            </w:r>
          </w:p>
        </w:tc>
        <w:tc>
          <w:tcPr>
            <w:tcW w:w="792" w:type="dxa"/>
            <w:tcBorders>
              <w:top w:val="single" w:color="auto" w:sz="6" w:space="0"/>
              <w:left w:val="single" w:color="auto" w:sz="6" w:space="0"/>
              <w:right w:val="single" w:color="auto" w:sz="4" w:space="0"/>
            </w:tcBorders>
            <w:shd w:val="clear" w:color="auto" w:fill="FF0000"/>
            <w:vAlign w:val="center"/>
          </w:tcPr>
          <w:p w:rsidRPr="004E68B1" w:rsidR="008D7355" w:rsidP="00151A94" w:rsidRDefault="008D7355" w14:paraId="4EA92C55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20</w:t>
            </w:r>
          </w:p>
        </w:tc>
        <w:tc>
          <w:tcPr>
            <w:tcW w:w="792" w:type="dxa"/>
            <w:tcBorders>
              <w:top w:val="single" w:color="auto" w:sz="6" w:space="0"/>
              <w:left w:val="single" w:color="auto" w:sz="6" w:space="0"/>
              <w:right w:val="single" w:color="auto" w:sz="18" w:space="0"/>
            </w:tcBorders>
            <w:shd w:val="clear" w:color="auto" w:fill="FF0000"/>
            <w:vAlign w:val="center"/>
          </w:tcPr>
          <w:p w:rsidRPr="004E68B1" w:rsidR="008D7355" w:rsidP="00151A94" w:rsidRDefault="008D7355" w14:paraId="4B16908B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25</w:t>
            </w:r>
          </w:p>
        </w:tc>
      </w:tr>
      <w:tr w:rsidRPr="004E68B1" w:rsidR="008D7355" w:rsidTr="00151A94" w14:paraId="58847BA5" w14:textId="77777777">
        <w:trPr>
          <w:cantSplit/>
          <w:trHeight w:val="256"/>
        </w:trPr>
        <w:tc>
          <w:tcPr>
            <w:tcW w:w="2195" w:type="dxa"/>
            <w:gridSpan w:val="4"/>
            <w:tcBorders>
              <w:left w:val="single" w:color="auto" w:sz="18" w:space="0"/>
              <w:right w:val="single" w:color="auto" w:sz="6" w:space="0"/>
            </w:tcBorders>
          </w:tcPr>
          <w:p w:rsidRPr="004E68B1" w:rsidR="008D7355" w:rsidP="00151A94" w:rsidRDefault="008D7355" w14:paraId="062D9884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 xml:space="preserve">Reviewed by: </w:t>
            </w:r>
          </w:p>
        </w:tc>
        <w:tc>
          <w:tcPr>
            <w:tcW w:w="1585" w:type="dxa"/>
            <w:gridSpan w:val="4"/>
            <w:vMerge w:val="restart"/>
            <w:tcBorders>
              <w:left w:val="single" w:color="auto" w:sz="4" w:space="0"/>
              <w:right w:val="single" w:color="auto" w:sz="6" w:space="0"/>
            </w:tcBorders>
            <w:vAlign w:val="center"/>
          </w:tcPr>
          <w:p w:rsidRPr="004E68B1" w:rsidR="008D7355" w:rsidP="00151A94" w:rsidRDefault="008D7355" w14:paraId="1E40C351" w14:textId="77777777">
            <w:pPr>
              <w:spacing w:after="12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 xml:space="preserve">1   very </w:t>
            </w: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unlikely</w:t>
            </w:r>
          </w:p>
          <w:p w:rsidRPr="004E68B1" w:rsidR="008D7355" w:rsidP="00151A94" w:rsidRDefault="008D7355" w14:paraId="3591B937" w14:textId="77777777">
            <w:pPr>
              <w:spacing w:after="0" w:line="240" w:lineRule="auto"/>
              <w:ind w:left="252" w:hanging="252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   unlikely</w:t>
            </w:r>
          </w:p>
          <w:p w:rsidRPr="004E68B1" w:rsidR="008D7355" w:rsidP="00151A94" w:rsidRDefault="008D7355" w14:paraId="327B5510" w14:textId="77777777">
            <w:pPr>
              <w:spacing w:after="0" w:line="240" w:lineRule="auto"/>
              <w:ind w:left="252" w:hanging="252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3   likely</w:t>
            </w:r>
          </w:p>
          <w:p w:rsidRPr="004E68B1" w:rsidR="008D7355" w:rsidP="00151A94" w:rsidRDefault="008D7355" w14:paraId="407B17BC" w14:textId="77777777">
            <w:pPr>
              <w:spacing w:after="0" w:line="240" w:lineRule="auto"/>
              <w:ind w:left="252" w:hanging="252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4   very likely</w:t>
            </w:r>
          </w:p>
          <w:p w:rsidRPr="004E68B1" w:rsidR="008D7355" w:rsidP="00151A94" w:rsidRDefault="008D7355" w14:paraId="4D4A67BB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5   certainty</w:t>
            </w:r>
          </w:p>
        </w:tc>
        <w:tc>
          <w:tcPr>
            <w:tcW w:w="1440" w:type="dxa"/>
            <w:gridSpan w:val="3"/>
            <w:vMerge w:val="restart"/>
            <w:tcBorders>
              <w:left w:val="single" w:color="auto" w:sz="4" w:space="0"/>
              <w:right w:val="single" w:color="auto" w:sz="6" w:space="0"/>
            </w:tcBorders>
            <w:vAlign w:val="center"/>
          </w:tcPr>
          <w:p w:rsidRPr="004E68B1" w:rsidR="008D7355" w:rsidP="00151A94" w:rsidRDefault="008D7355" w14:paraId="3A7A4202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   nuisance</w:t>
            </w:r>
          </w:p>
          <w:p w:rsidRPr="004E68B1" w:rsidR="008D7355" w:rsidP="00151A94" w:rsidRDefault="008D7355" w14:paraId="7F430EBB" w14:textId="77777777">
            <w:pPr>
              <w:tabs>
                <w:tab w:val="center" w:pos="4153"/>
                <w:tab w:val="right" w:pos="8306"/>
              </w:tabs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   minor</w:t>
            </w:r>
          </w:p>
          <w:p w:rsidRPr="004E68B1" w:rsidR="008D7355" w:rsidP="00151A94" w:rsidRDefault="008D7355" w14:paraId="4A990B20" w14:textId="77777777">
            <w:pPr>
              <w:spacing w:after="0" w:line="240" w:lineRule="auto"/>
              <w:ind w:left="252" w:hanging="252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3   medical treatment</w:t>
            </w:r>
          </w:p>
          <w:p w:rsidRPr="004E68B1" w:rsidR="008D7355" w:rsidP="00151A94" w:rsidRDefault="008D7355" w14:paraId="6C4CB9BE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4   major</w:t>
            </w:r>
          </w:p>
          <w:p w:rsidRPr="004E68B1" w:rsidR="008D7355" w:rsidP="00151A94" w:rsidRDefault="008D7355" w14:paraId="567E962C" w14:textId="77777777">
            <w:pPr>
              <w:spacing w:after="0" w:line="240" w:lineRule="auto"/>
              <w:ind w:left="252" w:hanging="252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5   fatal</w:t>
            </w:r>
          </w:p>
        </w:tc>
        <w:tc>
          <w:tcPr>
            <w:tcW w:w="540" w:type="dxa"/>
            <w:vMerge/>
          </w:tcPr>
          <w:p w:rsidRPr="004E68B1" w:rsidR="008D7355" w:rsidP="00151A94" w:rsidRDefault="008D7355" w14:paraId="51540268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color="auto" w:sz="6" w:space="0"/>
              <w:right w:val="single" w:color="auto" w:sz="4" w:space="0"/>
            </w:tcBorders>
          </w:tcPr>
          <w:p w:rsidRPr="004E68B1" w:rsidR="008D7355" w:rsidP="00151A94" w:rsidRDefault="008D7355" w14:paraId="1EED2341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8D7355" w:rsidP="00151A94" w:rsidRDefault="008D7355" w14:paraId="0A6E356E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2"/>
            <w:tcBorders>
              <w:left w:val="single" w:color="auto" w:sz="6" w:space="0"/>
              <w:right w:val="single" w:color="auto" w:sz="4" w:space="0"/>
            </w:tcBorders>
            <w:shd w:val="clear" w:color="auto" w:fill="4EA72E" w:themeFill="accent6"/>
            <w:vAlign w:val="center"/>
          </w:tcPr>
          <w:p w:rsidRPr="004E68B1" w:rsidR="008D7355" w:rsidP="00151A94" w:rsidRDefault="008D7355" w14:paraId="41047502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FF0000"/>
            <w:vAlign w:val="center"/>
          </w:tcPr>
          <w:p w:rsidRPr="004E68B1" w:rsidR="008D7355" w:rsidP="00151A94" w:rsidRDefault="008D7355" w14:paraId="6309A278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12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4" w:space="0"/>
            </w:tcBorders>
            <w:shd w:val="clear" w:color="auto" w:fill="FF0000"/>
            <w:vAlign w:val="center"/>
          </w:tcPr>
          <w:p w:rsidRPr="004E68B1" w:rsidR="008D7355" w:rsidP="00151A94" w:rsidRDefault="008D7355" w14:paraId="03AAC025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16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18" w:space="0"/>
            </w:tcBorders>
            <w:shd w:val="clear" w:color="auto" w:fill="FF0000"/>
            <w:vAlign w:val="center"/>
          </w:tcPr>
          <w:p w:rsidRPr="004E68B1" w:rsidR="008D7355" w:rsidP="00151A94" w:rsidRDefault="008D7355" w14:paraId="489A0A28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20</w:t>
            </w:r>
          </w:p>
        </w:tc>
      </w:tr>
      <w:tr w:rsidRPr="004E68B1" w:rsidR="008D7355" w:rsidTr="00151A94" w14:paraId="1520CC2B" w14:textId="77777777">
        <w:trPr>
          <w:cantSplit/>
          <w:trHeight w:val="254"/>
        </w:trPr>
        <w:tc>
          <w:tcPr>
            <w:tcW w:w="2195" w:type="dxa"/>
            <w:gridSpan w:val="4"/>
            <w:tcBorders>
              <w:left w:val="single" w:color="auto" w:sz="18" w:space="0"/>
              <w:right w:val="single" w:color="auto" w:sz="6" w:space="0"/>
            </w:tcBorders>
          </w:tcPr>
          <w:p w:rsidRPr="004E68B1" w:rsidR="008D7355" w:rsidP="00151A94" w:rsidRDefault="008D7355" w14:paraId="6D883DFC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Review Date :</w:t>
            </w:r>
          </w:p>
        </w:tc>
        <w:tc>
          <w:tcPr>
            <w:tcW w:w="1585" w:type="dxa"/>
            <w:gridSpan w:val="4"/>
            <w:vMerge/>
          </w:tcPr>
          <w:p w:rsidRPr="004E68B1" w:rsidR="008D7355" w:rsidP="00151A94" w:rsidRDefault="008D7355" w14:paraId="1EBECC9B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</w:tcPr>
          <w:p w:rsidRPr="004E68B1" w:rsidR="008D7355" w:rsidP="00151A94" w:rsidRDefault="008D7355" w14:paraId="18BC2B0E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vMerge/>
          </w:tcPr>
          <w:p w:rsidRPr="004E68B1" w:rsidR="008D7355" w:rsidP="00151A94" w:rsidRDefault="008D7355" w14:paraId="05CC7C46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color="auto" w:sz="6" w:space="0"/>
              <w:right w:val="single" w:color="auto" w:sz="4" w:space="0"/>
            </w:tcBorders>
          </w:tcPr>
          <w:p w:rsidRPr="004E68B1" w:rsidR="008D7355" w:rsidP="00151A94" w:rsidRDefault="008D7355" w14:paraId="10C84826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8D7355" w:rsidP="00151A94" w:rsidRDefault="008D7355" w14:paraId="6E848E8D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2"/>
            <w:tcBorders>
              <w:left w:val="single" w:color="auto" w:sz="6" w:space="0"/>
              <w:right w:val="single" w:color="auto" w:sz="4" w:space="0"/>
            </w:tcBorders>
            <w:shd w:val="clear" w:color="auto" w:fill="4EA72E" w:themeFill="accent6"/>
            <w:vAlign w:val="center"/>
          </w:tcPr>
          <w:p w:rsidRPr="004E68B1" w:rsidR="008D7355" w:rsidP="00151A94" w:rsidRDefault="008D7355" w14:paraId="6E5DB2A1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6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4EA72E" w:themeFill="accent6"/>
            <w:vAlign w:val="center"/>
          </w:tcPr>
          <w:p w:rsidRPr="004E68B1" w:rsidR="008D7355" w:rsidP="00151A94" w:rsidRDefault="008D7355" w14:paraId="1B9AAAA0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9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4" w:space="0"/>
            </w:tcBorders>
            <w:shd w:val="clear" w:color="auto" w:fill="FF0000"/>
            <w:vAlign w:val="center"/>
          </w:tcPr>
          <w:p w:rsidRPr="004E68B1" w:rsidR="008D7355" w:rsidP="00151A94" w:rsidRDefault="008D7355" w14:paraId="17907167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12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18" w:space="0"/>
            </w:tcBorders>
            <w:shd w:val="clear" w:color="auto" w:fill="FF0000"/>
            <w:vAlign w:val="center"/>
          </w:tcPr>
          <w:p w:rsidRPr="004E68B1" w:rsidR="008D7355" w:rsidP="00151A94" w:rsidRDefault="008D7355" w14:paraId="1B5B3584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15</w:t>
            </w:r>
          </w:p>
        </w:tc>
      </w:tr>
      <w:tr w:rsidRPr="004E68B1" w:rsidR="008D7355" w:rsidTr="00151A94" w14:paraId="70BD4E07" w14:textId="77777777">
        <w:trPr>
          <w:cantSplit/>
          <w:trHeight w:val="254"/>
        </w:trPr>
        <w:tc>
          <w:tcPr>
            <w:tcW w:w="2195" w:type="dxa"/>
            <w:gridSpan w:val="4"/>
            <w:tcBorders>
              <w:left w:val="single" w:color="auto" w:sz="18" w:space="0"/>
              <w:right w:val="single" w:color="auto" w:sz="6" w:space="0"/>
            </w:tcBorders>
          </w:tcPr>
          <w:p w:rsidRPr="004E68B1" w:rsidR="008D7355" w:rsidP="00151A94" w:rsidRDefault="008D7355" w14:paraId="26453E7A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Reviewed by:</w:t>
            </w:r>
          </w:p>
        </w:tc>
        <w:tc>
          <w:tcPr>
            <w:tcW w:w="1585" w:type="dxa"/>
            <w:gridSpan w:val="4"/>
            <w:vMerge/>
          </w:tcPr>
          <w:p w:rsidRPr="004E68B1" w:rsidR="008D7355" w:rsidP="00151A94" w:rsidRDefault="008D7355" w14:paraId="497A9248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</w:tcPr>
          <w:p w:rsidRPr="004E68B1" w:rsidR="008D7355" w:rsidP="00151A94" w:rsidRDefault="008D7355" w14:paraId="7E4AA453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vMerge/>
          </w:tcPr>
          <w:p w:rsidRPr="004E68B1" w:rsidR="008D7355" w:rsidP="00151A94" w:rsidRDefault="008D7355" w14:paraId="108F11FF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color="auto" w:sz="6" w:space="0"/>
              <w:right w:val="single" w:color="auto" w:sz="4" w:space="0"/>
            </w:tcBorders>
          </w:tcPr>
          <w:p w:rsidRPr="004E68B1" w:rsidR="008D7355" w:rsidP="00151A94" w:rsidRDefault="008D7355" w14:paraId="5BB21144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8D7355" w:rsidP="00151A94" w:rsidRDefault="008D7355" w14:paraId="594D4F4B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2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8D7355" w:rsidP="00151A94" w:rsidRDefault="008D7355" w14:paraId="05E7D82D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4EA72E" w:themeFill="accent6"/>
            <w:vAlign w:val="center"/>
          </w:tcPr>
          <w:p w:rsidRPr="004E68B1" w:rsidR="008D7355" w:rsidP="00151A94" w:rsidRDefault="008D7355" w14:paraId="2A5CE75A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6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4" w:space="0"/>
            </w:tcBorders>
            <w:shd w:val="clear" w:color="auto" w:fill="4EA72E" w:themeFill="accent6"/>
            <w:vAlign w:val="center"/>
          </w:tcPr>
          <w:p w:rsidRPr="004E68B1" w:rsidR="008D7355" w:rsidP="00151A94" w:rsidRDefault="008D7355" w14:paraId="49243997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18" w:space="0"/>
            </w:tcBorders>
            <w:shd w:val="clear" w:color="auto" w:fill="4EA72E" w:themeFill="accent6"/>
            <w:vAlign w:val="center"/>
          </w:tcPr>
          <w:p w:rsidRPr="004E68B1" w:rsidR="008D7355" w:rsidP="00151A94" w:rsidRDefault="008D7355" w14:paraId="0DC24427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10</w:t>
            </w:r>
          </w:p>
        </w:tc>
      </w:tr>
      <w:tr w:rsidRPr="004E68B1" w:rsidR="008D7355" w:rsidTr="00151A94" w14:paraId="0551E4EA" w14:textId="77777777">
        <w:trPr>
          <w:cantSplit/>
          <w:trHeight w:val="254"/>
        </w:trPr>
        <w:tc>
          <w:tcPr>
            <w:tcW w:w="2195" w:type="dxa"/>
            <w:gridSpan w:val="4"/>
            <w:tcBorders>
              <w:left w:val="single" w:color="auto" w:sz="18" w:space="0"/>
              <w:right w:val="single" w:color="auto" w:sz="6" w:space="0"/>
            </w:tcBorders>
          </w:tcPr>
          <w:p w:rsidRPr="004E68B1" w:rsidR="008D7355" w:rsidP="00151A94" w:rsidRDefault="008D7355" w14:paraId="296755C9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Review Date :</w:t>
            </w:r>
          </w:p>
        </w:tc>
        <w:tc>
          <w:tcPr>
            <w:tcW w:w="1585" w:type="dxa"/>
            <w:gridSpan w:val="4"/>
            <w:vMerge/>
          </w:tcPr>
          <w:p w:rsidRPr="004E68B1" w:rsidR="008D7355" w:rsidP="00151A94" w:rsidRDefault="008D7355" w14:paraId="7C52C194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</w:tcPr>
          <w:p w:rsidRPr="004E68B1" w:rsidR="008D7355" w:rsidP="00151A94" w:rsidRDefault="008D7355" w14:paraId="0DD94880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vMerge/>
          </w:tcPr>
          <w:p w:rsidRPr="004E68B1" w:rsidR="008D7355" w:rsidP="00151A94" w:rsidRDefault="008D7355" w14:paraId="63BF022E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color="auto" w:sz="6" w:space="0"/>
              <w:right w:val="single" w:color="auto" w:sz="4" w:space="0"/>
            </w:tcBorders>
          </w:tcPr>
          <w:p w:rsidRPr="004E68B1" w:rsidR="008D7355" w:rsidP="00151A94" w:rsidRDefault="008D7355" w14:paraId="31C39AF1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8D7355" w:rsidP="00151A94" w:rsidRDefault="008D7355" w14:paraId="381BEF89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2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8D7355" w:rsidP="00151A94" w:rsidRDefault="008D7355" w14:paraId="22C12866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8D7355" w:rsidP="00151A94" w:rsidRDefault="008D7355" w14:paraId="67378B6C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8D7355" w:rsidP="00151A94" w:rsidRDefault="008D7355" w14:paraId="58EC9B2E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18" w:space="0"/>
            </w:tcBorders>
            <w:shd w:val="clear" w:color="auto" w:fill="4EA72E" w:themeFill="accent6"/>
            <w:vAlign w:val="center"/>
          </w:tcPr>
          <w:p w:rsidRPr="004E68B1" w:rsidR="008D7355" w:rsidP="00151A94" w:rsidRDefault="008D7355" w14:paraId="080A119A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5</w:t>
            </w:r>
          </w:p>
        </w:tc>
      </w:tr>
      <w:tr w:rsidRPr="004E68B1" w:rsidR="008D7355" w:rsidTr="00151A94" w14:paraId="6D27048F" w14:textId="77777777">
        <w:trPr>
          <w:cantSplit/>
          <w:trHeight w:val="254"/>
        </w:trPr>
        <w:tc>
          <w:tcPr>
            <w:tcW w:w="2195" w:type="dxa"/>
            <w:gridSpan w:val="4"/>
            <w:tcBorders>
              <w:left w:val="single" w:color="auto" w:sz="18" w:space="0"/>
              <w:right w:val="single" w:color="auto" w:sz="6" w:space="0"/>
            </w:tcBorders>
          </w:tcPr>
          <w:p w:rsidRPr="004E68B1" w:rsidR="008D7355" w:rsidP="00151A94" w:rsidRDefault="008D7355" w14:paraId="31C79FAE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Reviewed by:</w:t>
            </w:r>
          </w:p>
        </w:tc>
        <w:tc>
          <w:tcPr>
            <w:tcW w:w="1585" w:type="dxa"/>
            <w:gridSpan w:val="4"/>
            <w:vMerge/>
          </w:tcPr>
          <w:p w:rsidRPr="004E68B1" w:rsidR="008D7355" w:rsidP="00151A94" w:rsidRDefault="008D7355" w14:paraId="5245924D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</w:tcPr>
          <w:p w:rsidRPr="004E68B1" w:rsidR="008D7355" w:rsidP="00151A94" w:rsidRDefault="008D7355" w14:paraId="520A87BC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vMerge/>
          </w:tcPr>
          <w:p w:rsidRPr="004E68B1" w:rsidR="008D7355" w:rsidP="00151A94" w:rsidRDefault="008D7355" w14:paraId="7906297C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color="auto" w:sz="6" w:space="0"/>
              <w:right w:val="single" w:color="auto" w:sz="4" w:space="0"/>
            </w:tcBorders>
          </w:tcPr>
          <w:p w:rsidRPr="004E68B1" w:rsidR="008D7355" w:rsidP="00151A94" w:rsidRDefault="008D7355" w14:paraId="7C72735A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0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4DC046E5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2"/>
            <w:tcBorders>
              <w:left w:val="single" w:color="auto" w:sz="6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646C9B20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358815F5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40BF3118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18" w:space="0"/>
            </w:tcBorders>
            <w:vAlign w:val="center"/>
          </w:tcPr>
          <w:p w:rsidRPr="004E68B1" w:rsidR="008D7355" w:rsidP="00151A94" w:rsidRDefault="008D7355" w14:paraId="01CB3E70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5</w:t>
            </w:r>
          </w:p>
        </w:tc>
      </w:tr>
      <w:tr w:rsidRPr="004E68B1" w:rsidR="008D7355" w:rsidTr="00151A94" w14:paraId="7A5180F0" w14:textId="77777777">
        <w:trPr>
          <w:cantSplit/>
          <w:trHeight w:val="254"/>
        </w:trPr>
        <w:tc>
          <w:tcPr>
            <w:tcW w:w="2195" w:type="dxa"/>
            <w:gridSpan w:val="4"/>
            <w:tcBorders>
              <w:left w:val="single" w:color="auto" w:sz="18" w:space="0"/>
              <w:right w:val="single" w:color="auto" w:sz="6" w:space="0"/>
            </w:tcBorders>
          </w:tcPr>
          <w:p w:rsidRPr="004E68B1" w:rsidR="008D7355" w:rsidP="00151A94" w:rsidRDefault="008D7355" w14:paraId="0CE6D2CC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Review Date :</w:t>
            </w:r>
          </w:p>
        </w:tc>
        <w:tc>
          <w:tcPr>
            <w:tcW w:w="1585" w:type="dxa"/>
            <w:gridSpan w:val="4"/>
            <w:vMerge/>
          </w:tcPr>
          <w:p w:rsidRPr="004E68B1" w:rsidR="008D7355" w:rsidP="00151A94" w:rsidRDefault="008D7355" w14:paraId="0E31956F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</w:tcPr>
          <w:p w:rsidRPr="004E68B1" w:rsidR="008D7355" w:rsidP="00151A94" w:rsidRDefault="008D7355" w14:paraId="1F3E7514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0" w:type="dxa"/>
            <w:gridSpan w:val="2"/>
            <w:tcBorders>
              <w:left w:val="single" w:color="auto" w:sz="6" w:space="0"/>
              <w:right w:val="single" w:color="auto" w:sz="4" w:space="0"/>
            </w:tcBorders>
          </w:tcPr>
          <w:p w:rsidRPr="004E68B1" w:rsidR="008D7355" w:rsidP="00151A94" w:rsidRDefault="008D7355" w14:paraId="3A1E4B1F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960" w:type="dxa"/>
            <w:gridSpan w:val="10"/>
            <w:tcBorders>
              <w:left w:val="single" w:color="auto" w:sz="6" w:space="0"/>
              <w:bottom w:val="single" w:color="auto" w:sz="6" w:space="0"/>
              <w:right w:val="single" w:color="auto" w:sz="18" w:space="0"/>
            </w:tcBorders>
            <w:vAlign w:val="center"/>
          </w:tcPr>
          <w:p w:rsidRPr="004E68B1" w:rsidR="008D7355" w:rsidP="00151A94" w:rsidRDefault="008D7355" w14:paraId="3734A959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Likelihood of Injury</w:t>
            </w:r>
          </w:p>
        </w:tc>
      </w:tr>
      <w:tr w:rsidRPr="004E68B1" w:rsidR="00BA42EB" w:rsidTr="00151A94" w14:paraId="3230CF00" w14:textId="77777777">
        <w:trPr>
          <w:cantSplit/>
          <w:trHeight w:val="167"/>
        </w:trPr>
        <w:tc>
          <w:tcPr>
            <w:tcW w:w="6840" w:type="dxa"/>
            <w:gridSpan w:val="15"/>
            <w:tcBorders>
              <w:top w:val="single" w:color="auto" w:sz="18" w:space="0"/>
              <w:left w:val="single" w:color="auto" w:sz="18" w:space="0"/>
              <w:bottom w:val="single" w:color="auto" w:sz="2" w:space="0"/>
              <w:right w:val="single" w:color="auto" w:sz="4" w:space="0"/>
            </w:tcBorders>
            <w:shd w:val="clear" w:color="auto" w:fill="E0E0E0"/>
          </w:tcPr>
          <w:p w:rsidRPr="004E68B1" w:rsidR="00BA42EB" w:rsidP="00151A94" w:rsidRDefault="00BA42EB" w14:paraId="44187971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</w:p>
        </w:tc>
        <w:tc>
          <w:tcPr>
            <w:tcW w:w="3240" w:type="dxa"/>
            <w:gridSpan w:val="8"/>
            <w:tcBorders>
              <w:top w:val="single" w:color="auto" w:sz="18" w:space="0"/>
              <w:left w:val="single" w:color="auto" w:sz="4" w:space="0"/>
              <w:bottom w:val="single" w:color="auto" w:sz="2" w:space="0"/>
              <w:right w:val="single" w:color="auto" w:sz="18" w:space="0"/>
            </w:tcBorders>
            <w:shd w:val="clear" w:color="auto" w:fill="E0E0E0"/>
          </w:tcPr>
          <w:p w:rsidRPr="004E68B1" w:rsidR="00BA42EB" w:rsidP="00151A94" w:rsidRDefault="00BA42EB" w14:paraId="79F7CAED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</w:p>
        </w:tc>
      </w:tr>
      <w:tr w:rsidRPr="004E68B1" w:rsidR="008D7355" w:rsidTr="00151A94" w14:paraId="3F771164" w14:textId="77777777">
        <w:trPr>
          <w:cantSplit/>
          <w:trHeight w:val="167"/>
        </w:trPr>
        <w:tc>
          <w:tcPr>
            <w:tcW w:w="6840" w:type="dxa"/>
            <w:gridSpan w:val="15"/>
            <w:tcBorders>
              <w:top w:val="single" w:color="auto" w:sz="18" w:space="0"/>
              <w:left w:val="single" w:color="auto" w:sz="18" w:space="0"/>
              <w:bottom w:val="single" w:color="auto" w:sz="2" w:space="0"/>
              <w:right w:val="single" w:color="auto" w:sz="4" w:space="0"/>
            </w:tcBorders>
            <w:shd w:val="clear" w:color="auto" w:fill="E0E0E0"/>
          </w:tcPr>
          <w:p w:rsidRPr="004E68B1" w:rsidR="008D7355" w:rsidP="00151A94" w:rsidRDefault="008D7355" w14:paraId="329B52D7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Activity to be Assessed</w:t>
            </w:r>
          </w:p>
        </w:tc>
        <w:tc>
          <w:tcPr>
            <w:tcW w:w="3240" w:type="dxa"/>
            <w:gridSpan w:val="8"/>
            <w:tcBorders>
              <w:top w:val="single" w:color="auto" w:sz="18" w:space="0"/>
              <w:left w:val="single" w:color="auto" w:sz="4" w:space="0"/>
              <w:bottom w:val="single" w:color="auto" w:sz="2" w:space="0"/>
              <w:right w:val="single" w:color="auto" w:sz="18" w:space="0"/>
            </w:tcBorders>
            <w:shd w:val="clear" w:color="auto" w:fill="E0E0E0"/>
          </w:tcPr>
          <w:p w:rsidRPr="004E68B1" w:rsidR="008D7355" w:rsidP="00151A94" w:rsidRDefault="008D7355" w14:paraId="0BC5D488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Assessment Number</w:t>
            </w:r>
          </w:p>
        </w:tc>
      </w:tr>
      <w:tr w:rsidRPr="004E68B1" w:rsidR="008D7355" w:rsidTr="00151A94" w14:paraId="6F67F3BC" w14:textId="77777777">
        <w:trPr>
          <w:cantSplit/>
          <w:trHeight w:val="567"/>
        </w:trPr>
        <w:tc>
          <w:tcPr>
            <w:tcW w:w="6840" w:type="dxa"/>
            <w:gridSpan w:val="15"/>
            <w:tcBorders>
              <w:top w:val="single" w:color="auto" w:sz="2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55E2F4B4" w14:textId="77777777">
            <w:pPr>
              <w:spacing w:after="0" w:line="240" w:lineRule="auto"/>
            </w:pPr>
            <w:r w:rsidRPr="7079C63C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Installing roof tiles</w:t>
            </w:r>
          </w:p>
        </w:tc>
        <w:tc>
          <w:tcPr>
            <w:tcW w:w="3240" w:type="dxa"/>
            <w:gridSpan w:val="8"/>
            <w:tcBorders>
              <w:top w:val="single" w:color="auto" w:sz="2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</w:tcPr>
          <w:p w:rsidRPr="004E68B1" w:rsidR="008D7355" w:rsidP="00151A94" w:rsidRDefault="008D7355" w14:paraId="7ED29340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DKW020616</w:t>
            </w:r>
          </w:p>
        </w:tc>
      </w:tr>
      <w:tr w:rsidRPr="004E68B1" w:rsidR="008D7355" w:rsidTr="00151A94" w14:paraId="188DD3AA" w14:textId="77777777">
        <w:trPr>
          <w:cantSplit/>
          <w:trHeight w:val="167"/>
        </w:trPr>
        <w:tc>
          <w:tcPr>
            <w:tcW w:w="10080" w:type="dxa"/>
            <w:gridSpan w:val="23"/>
            <w:tcBorders>
              <w:top w:val="single" w:color="auto" w:sz="4" w:space="0"/>
              <w:left w:val="single" w:color="auto" w:sz="18" w:space="0"/>
              <w:bottom w:val="single" w:color="auto" w:sz="2" w:space="0"/>
              <w:right w:val="single" w:color="auto" w:sz="18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01FE6C4F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Persons undertaking or affected by the activity</w:t>
            </w:r>
          </w:p>
        </w:tc>
      </w:tr>
      <w:tr w:rsidRPr="004E68B1" w:rsidR="008D7355" w:rsidTr="00151A94" w14:paraId="0E89EA88" w14:textId="77777777">
        <w:trPr>
          <w:cantSplit/>
          <w:trHeight w:val="167"/>
        </w:trPr>
        <w:tc>
          <w:tcPr>
            <w:tcW w:w="10080" w:type="dxa"/>
            <w:gridSpan w:val="23"/>
            <w:tcBorders>
              <w:top w:val="single" w:color="auto" w:sz="2" w:space="0"/>
              <w:left w:val="single" w:color="auto" w:sz="18" w:space="0"/>
              <w:bottom w:val="nil"/>
              <w:right w:val="single" w:color="auto" w:sz="18" w:space="0"/>
            </w:tcBorders>
          </w:tcPr>
          <w:p w:rsidRPr="004E68B1" w:rsidR="008D7355" w:rsidP="00151A94" w:rsidRDefault="008D7355" w14:paraId="13FDE6BF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6"/>
                <w:szCs w:val="20"/>
                <w:lang w:eastAsia="en-GB"/>
              </w:rPr>
            </w:pPr>
          </w:p>
        </w:tc>
      </w:tr>
      <w:tr w:rsidRPr="004E68B1" w:rsidR="008D7355" w:rsidTr="00151A94" w14:paraId="386BA1D5" w14:textId="77777777">
        <w:trPr>
          <w:cantSplit/>
          <w:trHeight w:val="167"/>
        </w:trPr>
        <w:tc>
          <w:tcPr>
            <w:tcW w:w="900" w:type="dxa"/>
            <w:gridSpan w:val="2"/>
            <w:tcBorders>
              <w:top w:val="nil"/>
              <w:left w:val="single" w:color="auto" w:sz="18" w:space="0"/>
              <w:bottom w:val="nil"/>
              <w:right w:val="single" w:color="auto" w:sz="4" w:space="0"/>
            </w:tcBorders>
          </w:tcPr>
          <w:p w:rsidRPr="004E68B1" w:rsidR="008D7355" w:rsidP="00151A94" w:rsidRDefault="008D7355" w14:paraId="5BF71F46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32779F4A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*</w:t>
            </w:r>
          </w:p>
        </w:tc>
        <w:tc>
          <w:tcPr>
            <w:tcW w:w="1620" w:type="dxa"/>
            <w:gridSpan w:val="2"/>
            <w:tcBorders>
              <w:top w:val="nil"/>
              <w:left w:val="single" w:color="auto" w:sz="4" w:space="0"/>
              <w:bottom w:val="nil"/>
              <w:right w:val="single" w:color="auto" w:sz="4" w:space="0"/>
            </w:tcBorders>
          </w:tcPr>
          <w:p w:rsidRPr="004E68B1" w:rsidR="008D7355" w:rsidP="00151A94" w:rsidRDefault="008D7355" w14:paraId="3226B213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Employees</w:t>
            </w:r>
          </w:p>
        </w:tc>
        <w:tc>
          <w:tcPr>
            <w:tcW w:w="36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118A54BA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*</w:t>
            </w:r>
          </w:p>
        </w:tc>
        <w:tc>
          <w:tcPr>
            <w:tcW w:w="1440" w:type="dxa"/>
            <w:gridSpan w:val="3"/>
            <w:tcBorders>
              <w:top w:val="nil"/>
              <w:left w:val="single" w:color="auto" w:sz="4" w:space="0"/>
              <w:bottom w:val="nil"/>
              <w:right w:val="single" w:color="auto" w:sz="4" w:space="0"/>
            </w:tcBorders>
          </w:tcPr>
          <w:p w:rsidRPr="004E68B1" w:rsidR="008D7355" w:rsidP="00151A94" w:rsidRDefault="008D7355" w14:paraId="02E1248A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Contractor</w:t>
            </w:r>
          </w:p>
        </w:tc>
        <w:tc>
          <w:tcPr>
            <w:tcW w:w="36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124361C1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*</w:t>
            </w:r>
          </w:p>
        </w:tc>
        <w:tc>
          <w:tcPr>
            <w:tcW w:w="1080" w:type="dxa"/>
            <w:gridSpan w:val="3"/>
            <w:tcBorders>
              <w:top w:val="nil"/>
              <w:left w:val="single" w:color="auto" w:sz="4" w:space="0"/>
              <w:bottom w:val="nil"/>
              <w:right w:val="single" w:color="auto" w:sz="4" w:space="0"/>
            </w:tcBorders>
          </w:tcPr>
          <w:p w:rsidRPr="004E68B1" w:rsidR="008D7355" w:rsidP="00151A94" w:rsidRDefault="008D7355" w14:paraId="3E09F59E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Public</w:t>
            </w:r>
          </w:p>
        </w:tc>
        <w:tc>
          <w:tcPr>
            <w:tcW w:w="36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1F208A56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5" w:type="dxa"/>
            <w:gridSpan w:val="3"/>
            <w:tcBorders>
              <w:top w:val="nil"/>
              <w:left w:val="single" w:color="auto" w:sz="4" w:space="0"/>
              <w:bottom w:val="nil"/>
              <w:right w:val="single" w:color="auto" w:sz="4" w:space="0"/>
            </w:tcBorders>
          </w:tcPr>
          <w:p w:rsidRPr="004E68B1" w:rsidR="008D7355" w:rsidP="00151A94" w:rsidRDefault="008D7355" w14:paraId="3E67DA36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Pupil</w:t>
            </w:r>
          </w:p>
        </w:tc>
        <w:tc>
          <w:tcPr>
            <w:tcW w:w="684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312B22B5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31" w:type="dxa"/>
            <w:gridSpan w:val="4"/>
            <w:tcBorders>
              <w:top w:val="nil"/>
              <w:left w:val="single" w:color="auto" w:sz="4" w:space="0"/>
              <w:bottom w:val="nil"/>
              <w:right w:val="single" w:color="auto" w:sz="18" w:space="0"/>
            </w:tcBorders>
          </w:tcPr>
          <w:p w:rsidRPr="004E68B1" w:rsidR="008D7355" w:rsidP="00151A94" w:rsidRDefault="008D7355" w14:paraId="5EDF5278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Service User</w:t>
            </w:r>
          </w:p>
        </w:tc>
      </w:tr>
      <w:tr w:rsidRPr="004E68B1" w:rsidR="008D7355" w:rsidTr="00151A94" w14:paraId="7EA7EA86" w14:textId="77777777">
        <w:trPr>
          <w:cantSplit/>
          <w:trHeight w:val="167"/>
        </w:trPr>
        <w:tc>
          <w:tcPr>
            <w:tcW w:w="10080" w:type="dxa"/>
            <w:gridSpan w:val="23"/>
            <w:tcBorders>
              <w:top w:val="nil"/>
              <w:left w:val="single" w:color="auto" w:sz="18" w:space="0"/>
              <w:bottom w:val="nil"/>
              <w:right w:val="single" w:color="auto" w:sz="18" w:space="0"/>
            </w:tcBorders>
          </w:tcPr>
          <w:p w:rsidRPr="004E68B1" w:rsidR="008D7355" w:rsidP="00151A94" w:rsidRDefault="008D7355" w14:paraId="142C32DC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6"/>
                <w:szCs w:val="20"/>
                <w:lang w:eastAsia="en-GB"/>
              </w:rPr>
            </w:pPr>
          </w:p>
        </w:tc>
      </w:tr>
      <w:tr w:rsidRPr="004E68B1" w:rsidR="008D7355" w:rsidTr="00151A94" w14:paraId="4B22CF07" w14:textId="77777777">
        <w:trPr>
          <w:cantSplit/>
          <w:trHeight w:val="167"/>
        </w:trPr>
        <w:tc>
          <w:tcPr>
            <w:tcW w:w="900" w:type="dxa"/>
            <w:gridSpan w:val="2"/>
            <w:tcBorders>
              <w:top w:val="nil"/>
              <w:left w:val="single" w:color="auto" w:sz="18" w:space="0"/>
              <w:bottom w:val="nil"/>
              <w:right w:val="single" w:color="auto" w:sz="4" w:space="0"/>
            </w:tcBorders>
          </w:tcPr>
          <w:p w:rsidRPr="004E68B1" w:rsidR="008D7355" w:rsidP="00151A94" w:rsidRDefault="008D7355" w14:paraId="0ADD1743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5ED20D20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20" w:type="dxa"/>
            <w:gridSpan w:val="20"/>
            <w:tcBorders>
              <w:top w:val="nil"/>
              <w:left w:val="single" w:color="auto" w:sz="4" w:space="0"/>
              <w:bottom w:val="nil"/>
              <w:right w:val="single" w:color="auto" w:sz="18" w:space="0"/>
            </w:tcBorders>
          </w:tcPr>
          <w:p w:rsidRPr="004E68B1" w:rsidR="008D7355" w:rsidP="00151A94" w:rsidRDefault="008D7355" w14:paraId="3B4E6FC6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Other …………………………………………………………………………………………….</w:t>
            </w:r>
          </w:p>
        </w:tc>
      </w:tr>
      <w:tr w:rsidRPr="004E68B1" w:rsidR="008D7355" w:rsidTr="00151A94" w14:paraId="1AC7558D" w14:textId="77777777">
        <w:trPr>
          <w:cantSplit/>
          <w:trHeight w:val="271"/>
        </w:trPr>
        <w:tc>
          <w:tcPr>
            <w:tcW w:w="5220" w:type="dxa"/>
            <w:gridSpan w:val="11"/>
            <w:tcBorders>
              <w:top w:val="single" w:color="auto" w:sz="18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116D200E" w14:textId="77777777">
            <w:pPr>
              <w:spacing w:after="0" w:line="240" w:lineRule="auto"/>
              <w:ind w:left="72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Identified Hazards and Associated Risks</w:t>
            </w:r>
          </w:p>
        </w:tc>
        <w:tc>
          <w:tcPr>
            <w:tcW w:w="1620" w:type="dxa"/>
            <w:gridSpan w:val="4"/>
            <w:tcBorders>
              <w:top w:val="single" w:color="auto" w:sz="18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22736AC4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Likelihood</w:t>
            </w:r>
          </w:p>
        </w:tc>
        <w:tc>
          <w:tcPr>
            <w:tcW w:w="1620" w:type="dxa"/>
            <w:gridSpan w:val="5"/>
            <w:tcBorders>
              <w:top w:val="single" w:color="auto" w:sz="18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40D3A517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Severity</w:t>
            </w:r>
          </w:p>
        </w:tc>
        <w:tc>
          <w:tcPr>
            <w:tcW w:w="1620" w:type="dxa"/>
            <w:gridSpan w:val="3"/>
            <w:tcBorders>
              <w:top w:val="single" w:color="auto" w:sz="18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12712C90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Risk Level</w:t>
            </w:r>
          </w:p>
        </w:tc>
      </w:tr>
      <w:tr w:rsidRPr="004E68B1" w:rsidR="008D7355" w:rsidTr="00151A94" w14:paraId="59230BB9" w14:textId="77777777">
        <w:trPr>
          <w:cantSplit/>
          <w:trHeight w:val="271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6C29AF67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4680" w:type="dxa"/>
            <w:gridSpan w:val="10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163AF091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Slips, trips and falls</w:t>
            </w:r>
          </w:p>
        </w:tc>
        <w:tc>
          <w:tcPr>
            <w:tcW w:w="1620" w:type="dxa"/>
            <w:gridSpan w:val="4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6E2B9EC0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3</w:t>
            </w:r>
          </w:p>
        </w:tc>
        <w:tc>
          <w:tcPr>
            <w:tcW w:w="1620" w:type="dxa"/>
            <w:gridSpan w:val="5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1A760ECF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4CF61C74">
              <w:rPr>
                <w:rFonts w:ascii="Times New Roman" w:hAnsi="Times New Roman" w:eastAsia="Times New Roman" w:cs="Times New Roman"/>
                <w:lang w:eastAsia="en-GB"/>
              </w:rPr>
              <w:t>2</w:t>
            </w:r>
          </w:p>
        </w:tc>
        <w:tc>
          <w:tcPr>
            <w:tcW w:w="1620" w:type="dxa"/>
            <w:gridSpan w:val="3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  <w:shd w:val="clear" w:color="auto" w:fill="FFC000"/>
          </w:tcPr>
          <w:p w:rsidRPr="004E68B1" w:rsidR="008D7355" w:rsidP="00151A94" w:rsidRDefault="008D7355" w14:paraId="3E22D3C5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4CF61C74">
              <w:rPr>
                <w:rFonts w:ascii="Times New Roman" w:hAnsi="Times New Roman" w:eastAsia="Times New Roman" w:cs="Times New Roman"/>
                <w:lang w:eastAsia="en-GB"/>
              </w:rPr>
              <w:t>6</w:t>
            </w:r>
          </w:p>
        </w:tc>
      </w:tr>
      <w:tr w:rsidRPr="004E68B1" w:rsidR="008D7355" w:rsidTr="00151A94" w14:paraId="2C3C8A5F" w14:textId="77777777">
        <w:trPr>
          <w:cantSplit/>
          <w:trHeight w:val="271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3085AC46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4680" w:type="dxa"/>
            <w:gridSpan w:val="10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132EBAC5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4CF61C74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Falls of operatives from height</w:t>
            </w:r>
          </w:p>
        </w:tc>
        <w:tc>
          <w:tcPr>
            <w:tcW w:w="1620" w:type="dxa"/>
            <w:gridSpan w:val="4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02BFDA08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2</w:t>
            </w:r>
          </w:p>
        </w:tc>
        <w:tc>
          <w:tcPr>
            <w:tcW w:w="1620" w:type="dxa"/>
            <w:gridSpan w:val="5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151C1CCE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4</w:t>
            </w:r>
          </w:p>
        </w:tc>
        <w:tc>
          <w:tcPr>
            <w:tcW w:w="1620" w:type="dxa"/>
            <w:gridSpan w:val="3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  <w:shd w:val="clear" w:color="auto" w:fill="FFC000"/>
          </w:tcPr>
          <w:p w:rsidRPr="004E68B1" w:rsidR="008D7355" w:rsidP="00151A94" w:rsidRDefault="008D7355" w14:paraId="7289D1A5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8</w:t>
            </w:r>
          </w:p>
        </w:tc>
      </w:tr>
      <w:tr w:rsidRPr="004E68B1" w:rsidR="008D7355" w:rsidTr="00151A94" w14:paraId="410C7274" w14:textId="77777777">
        <w:trPr>
          <w:cantSplit/>
          <w:trHeight w:val="272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299539DA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4680" w:type="dxa"/>
            <w:gridSpan w:val="10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5CD923C7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Falls of debris</w:t>
            </w:r>
          </w:p>
        </w:tc>
        <w:tc>
          <w:tcPr>
            <w:tcW w:w="1620" w:type="dxa"/>
            <w:gridSpan w:val="4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113E835B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3</w:t>
            </w:r>
          </w:p>
        </w:tc>
        <w:tc>
          <w:tcPr>
            <w:tcW w:w="1620" w:type="dxa"/>
            <w:gridSpan w:val="5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2641E96A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3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  <w:shd w:val="clear" w:color="auto" w:fill="FFC000"/>
          </w:tcPr>
          <w:p w:rsidRPr="004E68B1" w:rsidR="008D7355" w:rsidP="00151A94" w:rsidRDefault="008D7355" w14:paraId="49A4598E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9</w:t>
            </w:r>
          </w:p>
        </w:tc>
      </w:tr>
      <w:tr w:rsidRPr="004E68B1" w:rsidR="008D7355" w:rsidTr="00151A94" w14:paraId="0D9860B5" w14:textId="77777777">
        <w:trPr>
          <w:cantSplit/>
          <w:trHeight w:val="271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158FAC20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4</w:t>
            </w:r>
          </w:p>
        </w:tc>
        <w:tc>
          <w:tcPr>
            <w:tcW w:w="4680" w:type="dxa"/>
            <w:gridSpan w:val="10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43CB1540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lang w:eastAsia="en-GB"/>
              </w:rPr>
            </w:pPr>
            <w:smartTag w:uri="urn:schemas-microsoft-com:office:smarttags" w:element="PlaceType">
              <w:smartTag w:uri="urn:schemas-microsoft-com:office:smarttags" w:element="place">
                <w:r w:rsidRPr="7079C63C">
                  <w:rPr>
                    <w:rFonts w:ascii="Times New Roman" w:hAnsi="Times New Roman" w:eastAsia="Times New Roman" w:cs="Times New Roman"/>
                    <w:sz w:val="20"/>
                    <w:szCs w:val="20"/>
                    <w:lang w:eastAsia="en-GB"/>
                  </w:rPr>
                  <w:t>Falls of materials</w:t>
                </w:r>
              </w:smartTag>
            </w:smartTag>
            <w:smartTag w:uri="urn:schemas-microsoft-com:office:smarttags" w:element="PlaceName"/>
          </w:p>
        </w:tc>
        <w:tc>
          <w:tcPr>
            <w:tcW w:w="1620" w:type="dxa"/>
            <w:gridSpan w:val="4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60FB18FB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3</w:t>
            </w:r>
          </w:p>
        </w:tc>
        <w:tc>
          <w:tcPr>
            <w:tcW w:w="1620" w:type="dxa"/>
            <w:gridSpan w:val="5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1BFA4222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3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  <w:shd w:val="clear" w:color="auto" w:fill="FFC000"/>
          </w:tcPr>
          <w:p w:rsidRPr="004E68B1" w:rsidR="008D7355" w:rsidP="00151A94" w:rsidRDefault="008D7355" w14:paraId="6AC7C9DF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9</w:t>
            </w:r>
          </w:p>
        </w:tc>
      </w:tr>
      <w:tr w:rsidRPr="004E68B1" w:rsidR="008D7355" w:rsidTr="00151A94" w14:paraId="75AE4DB7" w14:textId="77777777">
        <w:trPr>
          <w:cantSplit/>
          <w:trHeight w:val="271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29C2BA6D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5</w:t>
            </w:r>
          </w:p>
        </w:tc>
        <w:tc>
          <w:tcPr>
            <w:tcW w:w="4680" w:type="dxa"/>
            <w:gridSpan w:val="10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2E76A3B1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Dust exposure</w:t>
            </w:r>
          </w:p>
        </w:tc>
        <w:tc>
          <w:tcPr>
            <w:tcW w:w="1620" w:type="dxa"/>
            <w:gridSpan w:val="4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18728AB4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042E2449">
              <w:rPr>
                <w:rFonts w:ascii="Times New Roman" w:hAnsi="Times New Roman" w:eastAsia="Times New Roman" w:cs="Times New Roman"/>
                <w:lang w:eastAsia="en-GB"/>
              </w:rPr>
              <w:t>1</w:t>
            </w:r>
          </w:p>
        </w:tc>
        <w:tc>
          <w:tcPr>
            <w:tcW w:w="1620" w:type="dxa"/>
            <w:gridSpan w:val="5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7D3FE737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2</w:t>
            </w:r>
          </w:p>
        </w:tc>
        <w:tc>
          <w:tcPr>
            <w:tcW w:w="1620" w:type="dxa"/>
            <w:gridSpan w:val="3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  <w:shd w:val="clear" w:color="auto" w:fill="00B050"/>
          </w:tcPr>
          <w:p w:rsidRPr="004E68B1" w:rsidR="008D7355" w:rsidP="00151A94" w:rsidRDefault="008D7355" w14:paraId="1796224B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042E2449">
              <w:rPr>
                <w:rFonts w:ascii="Times New Roman" w:hAnsi="Times New Roman" w:eastAsia="Times New Roman" w:cs="Times New Roman"/>
                <w:lang w:eastAsia="en-GB"/>
              </w:rPr>
              <w:t>2</w:t>
            </w:r>
          </w:p>
        </w:tc>
      </w:tr>
      <w:tr w:rsidRPr="004E68B1" w:rsidR="008D7355" w:rsidTr="00151A94" w14:paraId="4EE49557" w14:textId="77777777">
        <w:trPr>
          <w:cantSplit/>
          <w:trHeight w:val="272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18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3AE867B5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6</w:t>
            </w:r>
          </w:p>
        </w:tc>
        <w:tc>
          <w:tcPr>
            <w:tcW w:w="4680" w:type="dxa"/>
            <w:gridSpan w:val="10"/>
            <w:tcBorders>
              <w:top w:val="single" w:color="auto" w:sz="4" w:space="0"/>
              <w:left w:val="single" w:color="auto" w:sz="4" w:space="0"/>
              <w:bottom w:val="single" w:color="auto" w:sz="18" w:space="0"/>
              <w:right w:val="single" w:color="auto" w:sz="4" w:space="0"/>
            </w:tcBorders>
          </w:tcPr>
          <w:p w:rsidRPr="004E68B1" w:rsidR="008D7355" w:rsidP="00151A94" w:rsidRDefault="008D7355" w14:paraId="00DF58E9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Noise</w:t>
            </w:r>
          </w:p>
        </w:tc>
        <w:tc>
          <w:tcPr>
            <w:tcW w:w="1620" w:type="dxa"/>
            <w:gridSpan w:val="4"/>
            <w:tcBorders>
              <w:top w:val="single" w:color="auto" w:sz="4" w:space="0"/>
              <w:left w:val="single" w:color="auto" w:sz="4" w:space="0"/>
              <w:bottom w:val="single" w:color="auto" w:sz="18" w:space="0"/>
              <w:right w:val="single" w:color="auto" w:sz="4" w:space="0"/>
            </w:tcBorders>
          </w:tcPr>
          <w:p w:rsidRPr="004E68B1" w:rsidR="008D7355" w:rsidP="00151A94" w:rsidRDefault="008D7355" w14:paraId="13628112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5</w:t>
            </w:r>
          </w:p>
        </w:tc>
        <w:tc>
          <w:tcPr>
            <w:tcW w:w="1620" w:type="dxa"/>
            <w:gridSpan w:val="5"/>
            <w:tcBorders>
              <w:top w:val="single" w:color="auto" w:sz="4" w:space="0"/>
              <w:left w:val="single" w:color="auto" w:sz="4" w:space="0"/>
              <w:bottom w:val="single" w:color="auto" w:sz="18" w:space="0"/>
              <w:right w:val="single" w:color="auto" w:sz="4" w:space="0"/>
            </w:tcBorders>
          </w:tcPr>
          <w:p w:rsidRPr="004E68B1" w:rsidR="008D7355" w:rsidP="00151A94" w:rsidRDefault="008D7355" w14:paraId="44FE3946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3</w:t>
            </w:r>
          </w:p>
        </w:tc>
        <w:tc>
          <w:tcPr>
            <w:tcW w:w="1620" w:type="dxa"/>
            <w:gridSpan w:val="3"/>
            <w:tcBorders>
              <w:top w:val="single" w:color="auto" w:sz="4" w:space="0"/>
              <w:left w:val="single" w:color="auto" w:sz="4" w:space="0"/>
              <w:bottom w:val="single" w:color="auto" w:sz="18" w:space="0"/>
              <w:right w:val="single" w:color="auto" w:sz="18" w:space="0"/>
            </w:tcBorders>
            <w:shd w:val="clear" w:color="auto" w:fill="FF0000"/>
          </w:tcPr>
          <w:p w:rsidRPr="004E68B1" w:rsidR="008D7355" w:rsidP="00151A94" w:rsidRDefault="008D7355" w14:paraId="67E81E70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15</w:t>
            </w:r>
          </w:p>
        </w:tc>
      </w:tr>
      <w:tr w:rsidRPr="004E68B1" w:rsidR="008D7355" w:rsidTr="00151A94" w14:paraId="28D1252D" w14:textId="77777777">
        <w:trPr>
          <w:cantSplit/>
          <w:trHeight w:val="271"/>
        </w:trPr>
        <w:tc>
          <w:tcPr>
            <w:tcW w:w="10080" w:type="dxa"/>
            <w:gridSpan w:val="23"/>
            <w:tcBorders>
              <w:top w:val="single" w:color="auto" w:sz="18" w:space="0"/>
              <w:left w:val="single" w:color="auto" w:sz="18" w:space="0"/>
              <w:bottom w:val="single" w:color="auto" w:sz="4" w:space="0"/>
              <w:right w:val="single" w:color="auto" w:sz="18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3241FE9A" w14:textId="77777777">
            <w:pPr>
              <w:spacing w:after="0" w:line="240" w:lineRule="auto"/>
              <w:ind w:left="72"/>
              <w:rPr>
                <w:rFonts w:ascii="Times New Roman" w:hAnsi="Times New Roman" w:eastAsia="Times New Roman" w:cs="Times New Roman"/>
                <w:lang w:eastAsia="en-GB"/>
              </w:rPr>
            </w:pPr>
            <w:r w:rsidRPr="696E0E41">
              <w:rPr>
                <w:rFonts w:ascii="Times New Roman" w:hAnsi="Times New Roman" w:eastAsia="Times New Roman" w:cs="Times New Roman"/>
                <w:lang w:eastAsia="en-GB"/>
              </w:rPr>
              <w:t>Control Measures Required</w:t>
            </w:r>
          </w:p>
        </w:tc>
      </w:tr>
      <w:tr w:rsidRPr="004E68B1" w:rsidR="008D7355" w:rsidTr="00151A94" w14:paraId="48172795" w14:textId="77777777">
        <w:trPr>
          <w:cantSplit/>
          <w:trHeight w:val="700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7A8BF0E8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9540" w:type="dxa"/>
            <w:gridSpan w:val="2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</w:tcPr>
          <w:p w:rsidRPr="004E68B1" w:rsidR="008D7355" w:rsidP="00151A94" w:rsidRDefault="008D7355" w14:paraId="65A5F202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lang w:eastAsia="en-GB"/>
              </w:rPr>
            </w:pPr>
            <w:r w:rsidRPr="4CF61C74">
              <w:rPr>
                <w:rFonts w:ascii="Times New Roman" w:hAnsi="Times New Roman" w:eastAsia="Times New Roman" w:cs="Times New Roman"/>
                <w:sz w:val="22"/>
                <w:szCs w:val="22"/>
                <w:lang w:eastAsia="en-GB"/>
              </w:rPr>
              <w:t>Maintain good housekeeping practices - Inspect every morning to check tidiness, in winter check for ice.</w:t>
            </w:r>
          </w:p>
          <w:p w:rsidRPr="004E68B1" w:rsidR="008D7355" w:rsidP="00151A94" w:rsidRDefault="008D7355" w14:paraId="2A422F23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lang w:eastAsia="en-GB"/>
              </w:rPr>
            </w:pPr>
            <w:r w:rsidRPr="4CF61C74">
              <w:rPr>
                <w:rFonts w:ascii="Times New Roman" w:hAnsi="Times New Roman" w:eastAsia="Times New Roman" w:cs="Times New Roman"/>
                <w:sz w:val="22"/>
                <w:szCs w:val="22"/>
                <w:lang w:eastAsia="en-GB"/>
              </w:rPr>
              <w:t>Always maintain clear walkways. Correct footwear must be worn (specify).</w:t>
            </w:r>
          </w:p>
        </w:tc>
      </w:tr>
      <w:tr w:rsidRPr="004E68B1" w:rsidR="008D7355" w:rsidTr="00151A94" w14:paraId="37E56AA1" w14:textId="77777777">
        <w:trPr>
          <w:cantSplit/>
          <w:trHeight w:val="700"/>
        </w:trPr>
        <w:tc>
          <w:tcPr>
            <w:tcW w:w="540" w:type="dxa"/>
            <w:tcBorders>
              <w:left w:val="single" w:color="auto" w:sz="18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3B565F1D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9540" w:type="dxa"/>
            <w:gridSpan w:val="2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</w:tcPr>
          <w:p w:rsidRPr="004E68B1" w:rsidR="008D7355" w:rsidP="00151A94" w:rsidRDefault="008D7355" w14:paraId="7B8BA928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lang w:eastAsia="en-GB"/>
              </w:rPr>
            </w:pPr>
            <w:r w:rsidRPr="4CF61C74">
              <w:rPr>
                <w:rFonts w:ascii="Times New Roman" w:hAnsi="Times New Roman" w:eastAsia="Times New Roman" w:cs="Times New Roman"/>
                <w:sz w:val="22"/>
                <w:szCs w:val="22"/>
                <w:lang w:eastAsia="en-GB"/>
              </w:rPr>
              <w:t>PASMA trained workers only to erect aluminium tower scaffolds. Approved contractor only to erect independent scaffold. All or any alterations to be undertaken by Approved contractor.</w:t>
            </w:r>
          </w:p>
        </w:tc>
      </w:tr>
      <w:tr w:rsidRPr="004E68B1" w:rsidR="008D7355" w:rsidTr="00151A94" w14:paraId="453A4AF8" w14:textId="77777777">
        <w:trPr>
          <w:cantSplit/>
          <w:trHeight w:val="700"/>
        </w:trPr>
        <w:tc>
          <w:tcPr>
            <w:tcW w:w="540" w:type="dxa"/>
            <w:tcBorders>
              <w:left w:val="single" w:color="auto" w:sz="18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77386925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9540" w:type="dxa"/>
            <w:gridSpan w:val="2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</w:tcPr>
          <w:p w:rsidRPr="004E68B1" w:rsidR="008D7355" w:rsidP="00151A94" w:rsidRDefault="008D7355" w14:paraId="4A26954B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lang w:eastAsia="en-GB"/>
              </w:rPr>
            </w:pPr>
            <w:r w:rsidRPr="4CF61C74">
              <w:rPr>
                <w:rFonts w:ascii="Times New Roman" w:hAnsi="Times New Roman" w:eastAsia="Times New Roman" w:cs="Times New Roman"/>
                <w:sz w:val="22"/>
                <w:szCs w:val="22"/>
                <w:lang w:eastAsia="en-GB"/>
              </w:rPr>
              <w:t>Do not over stack waste materials. Ensure netting and toe boards are installed on scaffolding.</w:t>
            </w:r>
          </w:p>
        </w:tc>
      </w:tr>
      <w:tr w:rsidRPr="004E68B1" w:rsidR="008D7355" w:rsidTr="00151A94" w14:paraId="2D627721" w14:textId="77777777">
        <w:trPr>
          <w:cantSplit/>
          <w:trHeight w:val="700"/>
        </w:trPr>
        <w:tc>
          <w:tcPr>
            <w:tcW w:w="540" w:type="dxa"/>
            <w:tcBorders>
              <w:left w:val="single" w:color="auto" w:sz="18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685AD512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9540" w:type="dxa"/>
            <w:gridSpan w:val="2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</w:tcPr>
          <w:p w:rsidRPr="004E68B1" w:rsidR="008D7355" w:rsidP="00151A94" w:rsidRDefault="008D7355" w14:paraId="7FAD1097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lang w:eastAsia="en-GB"/>
              </w:rPr>
            </w:pPr>
            <w:r w:rsidRPr="4CF61C74">
              <w:rPr>
                <w:rFonts w:ascii="Times New Roman" w:hAnsi="Times New Roman" w:eastAsia="Times New Roman" w:cs="Times New Roman"/>
                <w:color w:val="FF0000"/>
                <w:sz w:val="22"/>
                <w:szCs w:val="22"/>
                <w:lang w:eastAsia="en-GB"/>
              </w:rPr>
              <w:t>Specify</w:t>
            </w:r>
            <w:r w:rsidRPr="4CF61C74">
              <w:rPr>
                <w:rFonts w:ascii="Times New Roman" w:hAnsi="Times New Roman" w:eastAsia="Times New Roman" w:cs="Times New Roman"/>
                <w:sz w:val="22"/>
                <w:szCs w:val="22"/>
                <w:lang w:eastAsia="en-GB"/>
              </w:rPr>
              <w:t xml:space="preserve"> Correct equipment for lifting materials, properly trained staff, cordon off area.</w:t>
            </w:r>
          </w:p>
        </w:tc>
      </w:tr>
      <w:tr w:rsidRPr="004E68B1" w:rsidR="008D7355" w:rsidTr="00151A94" w14:paraId="0FEF8952" w14:textId="77777777">
        <w:trPr>
          <w:cantSplit/>
          <w:trHeight w:val="700"/>
        </w:trPr>
        <w:tc>
          <w:tcPr>
            <w:tcW w:w="540" w:type="dxa"/>
            <w:tcBorders>
              <w:left w:val="single" w:color="auto" w:sz="18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3580F3A6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9540" w:type="dxa"/>
            <w:gridSpan w:val="2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</w:tcPr>
          <w:p w:rsidRPr="004E68B1" w:rsidR="008D7355" w:rsidP="00151A94" w:rsidRDefault="008D7355" w14:paraId="2F0FE5CC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lang w:eastAsia="en-GB"/>
              </w:rPr>
            </w:pPr>
            <w:r w:rsidRPr="042E2449">
              <w:rPr>
                <w:rFonts w:ascii="Times New Roman" w:hAnsi="Times New Roman" w:eastAsia="Times New Roman" w:cs="Times New Roman"/>
                <w:color w:val="FF0000"/>
                <w:lang w:eastAsia="en-GB"/>
              </w:rPr>
              <w:t>Specify</w:t>
            </w:r>
            <w:r w:rsidRPr="042E2449">
              <w:rPr>
                <w:rFonts w:ascii="Times New Roman" w:hAnsi="Times New Roman" w:eastAsia="Times New Roman" w:cs="Times New Roman"/>
                <w:lang w:eastAsia="en-GB"/>
              </w:rPr>
              <w:t xml:space="preserve"> correct PPE for breathing protection (already in place)</w:t>
            </w:r>
          </w:p>
        </w:tc>
      </w:tr>
      <w:tr w:rsidRPr="004E68B1" w:rsidR="008D7355" w:rsidTr="00151A94" w14:paraId="38A80F4C" w14:textId="77777777">
        <w:trPr>
          <w:cantSplit/>
          <w:trHeight w:val="700"/>
        </w:trPr>
        <w:tc>
          <w:tcPr>
            <w:tcW w:w="540" w:type="dxa"/>
            <w:tcBorders>
              <w:left w:val="single" w:color="auto" w:sz="18" w:space="0"/>
              <w:bottom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7373C9D4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6</w:t>
            </w:r>
          </w:p>
        </w:tc>
        <w:tc>
          <w:tcPr>
            <w:tcW w:w="9540" w:type="dxa"/>
            <w:gridSpan w:val="22"/>
            <w:tcBorders>
              <w:top w:val="single" w:color="auto" w:sz="4" w:space="0"/>
              <w:left w:val="single" w:color="auto" w:sz="4" w:space="0"/>
              <w:bottom w:val="single" w:color="auto" w:sz="18" w:space="0"/>
              <w:right w:val="single" w:color="auto" w:sz="18" w:space="0"/>
            </w:tcBorders>
          </w:tcPr>
          <w:p w:rsidRPr="004E68B1" w:rsidR="008D7355" w:rsidP="00151A94" w:rsidRDefault="008D7355" w14:paraId="3C12CF50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lang w:eastAsia="en-GB"/>
              </w:rPr>
            </w:pPr>
            <w:r w:rsidRPr="4CF61C74">
              <w:rPr>
                <w:rFonts w:ascii="Times New Roman" w:hAnsi="Times New Roman" w:eastAsia="Times New Roman" w:cs="Times New Roman"/>
                <w:color w:val="FF0000"/>
                <w:lang w:eastAsia="en-GB"/>
              </w:rPr>
              <w:t>Specify</w:t>
            </w:r>
            <w:r w:rsidRPr="4CF61C74">
              <w:rPr>
                <w:rFonts w:ascii="Times New Roman" w:hAnsi="Times New Roman" w:eastAsia="Times New Roman" w:cs="Times New Roman"/>
                <w:lang w:eastAsia="en-GB"/>
              </w:rPr>
              <w:t xml:space="preserve"> correct PPE for noise – plugs or ear defenders?</w:t>
            </w:r>
          </w:p>
        </w:tc>
      </w:tr>
      <w:tr w:rsidRPr="004E68B1" w:rsidR="008D7355" w:rsidTr="00151A94" w14:paraId="76F7951F" w14:textId="77777777">
        <w:trPr>
          <w:cantSplit/>
          <w:trHeight w:val="272"/>
        </w:trPr>
        <w:tc>
          <w:tcPr>
            <w:tcW w:w="5220" w:type="dxa"/>
            <w:gridSpan w:val="11"/>
            <w:tcBorders>
              <w:top w:val="single" w:color="auto" w:sz="18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225FAB48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 xml:space="preserve">Reassessment of Activity Hazards </w:t>
            </w:r>
          </w:p>
        </w:tc>
        <w:tc>
          <w:tcPr>
            <w:tcW w:w="1620" w:type="dxa"/>
            <w:gridSpan w:val="4"/>
            <w:tcBorders>
              <w:top w:val="single" w:color="auto" w:sz="18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4B3AA65F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Likelihood</w:t>
            </w:r>
          </w:p>
        </w:tc>
        <w:tc>
          <w:tcPr>
            <w:tcW w:w="1620" w:type="dxa"/>
            <w:gridSpan w:val="5"/>
            <w:tcBorders>
              <w:top w:val="single" w:color="auto" w:sz="18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240D73B7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Severity</w:t>
            </w:r>
          </w:p>
        </w:tc>
        <w:tc>
          <w:tcPr>
            <w:tcW w:w="1620" w:type="dxa"/>
            <w:gridSpan w:val="3"/>
            <w:tcBorders>
              <w:top w:val="single" w:color="auto" w:sz="18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331CE7DB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Risk Level</w:t>
            </w:r>
          </w:p>
        </w:tc>
      </w:tr>
      <w:tr w:rsidRPr="004E68B1" w:rsidR="008D7355" w:rsidTr="00151A94" w14:paraId="3971AD1A" w14:textId="77777777">
        <w:trPr>
          <w:cantSplit/>
          <w:trHeight w:val="272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1320BAEE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lastRenderedPageBreak/>
              <w:t>1</w:t>
            </w:r>
          </w:p>
        </w:tc>
        <w:tc>
          <w:tcPr>
            <w:tcW w:w="4680" w:type="dxa"/>
            <w:gridSpan w:val="10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69AFE8E4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Slips, trips and falls</w:t>
            </w:r>
          </w:p>
        </w:tc>
        <w:tc>
          <w:tcPr>
            <w:tcW w:w="1620" w:type="dxa"/>
            <w:gridSpan w:val="4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1C866805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5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6B513E96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1620" w:type="dxa"/>
            <w:gridSpan w:val="3"/>
            <w:tcBorders>
              <w:top w:val="single" w:color="auto" w:sz="4" w:space="0"/>
              <w:left w:val="single" w:color="auto" w:sz="4" w:space="0"/>
              <w:right w:val="single" w:color="auto" w:sz="18" w:space="0"/>
            </w:tcBorders>
            <w:shd w:val="clear" w:color="auto" w:fill="00B050"/>
          </w:tcPr>
          <w:p w:rsidRPr="004E68B1" w:rsidR="008D7355" w:rsidP="00151A94" w:rsidRDefault="008D7355" w14:paraId="26DAF83B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3</w:t>
            </w:r>
          </w:p>
        </w:tc>
      </w:tr>
      <w:tr w:rsidRPr="004E68B1" w:rsidR="008D7355" w:rsidTr="00151A94" w14:paraId="4E5C5628" w14:textId="77777777">
        <w:trPr>
          <w:cantSplit/>
          <w:trHeight w:val="272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590A84BA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4680" w:type="dxa"/>
            <w:gridSpan w:val="10"/>
            <w:tcBorders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0392BBF3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Falls of operatives</w:t>
            </w:r>
          </w:p>
        </w:tc>
        <w:tc>
          <w:tcPr>
            <w:tcW w:w="1620" w:type="dxa"/>
            <w:gridSpan w:val="4"/>
            <w:tcBorders>
              <w:left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2F410DBA" w14:textId="77777777">
            <w:pPr>
              <w:spacing w:after="0" w:line="240" w:lineRule="auto"/>
              <w:ind w:left="252" w:hanging="252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620" w:type="dxa"/>
            <w:gridSpan w:val="5"/>
            <w:tcBorders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6DB8781A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1620" w:type="dxa"/>
            <w:gridSpan w:val="3"/>
            <w:tcBorders>
              <w:left w:val="single" w:color="auto" w:sz="4" w:space="0"/>
              <w:right w:val="single" w:color="auto" w:sz="18" w:space="0"/>
            </w:tcBorders>
            <w:shd w:val="clear" w:color="auto" w:fill="00B050"/>
          </w:tcPr>
          <w:p w:rsidRPr="004E68B1" w:rsidR="008D7355" w:rsidP="00151A94" w:rsidRDefault="008D7355" w14:paraId="58E46DFD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2</w:t>
            </w:r>
          </w:p>
        </w:tc>
      </w:tr>
      <w:tr w:rsidRPr="004E68B1" w:rsidR="008D7355" w:rsidTr="00151A94" w14:paraId="3ED2098E" w14:textId="77777777">
        <w:trPr>
          <w:cantSplit/>
          <w:trHeight w:val="272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47620ECD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4680" w:type="dxa"/>
            <w:gridSpan w:val="10"/>
            <w:tcBorders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17DEB940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Falls of debris</w:t>
            </w:r>
          </w:p>
        </w:tc>
        <w:tc>
          <w:tcPr>
            <w:tcW w:w="1620" w:type="dxa"/>
            <w:gridSpan w:val="4"/>
            <w:tcBorders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56757981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5"/>
            <w:tcBorders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73C33EF9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1620" w:type="dxa"/>
            <w:gridSpan w:val="3"/>
            <w:tcBorders>
              <w:left w:val="single" w:color="auto" w:sz="4" w:space="0"/>
              <w:right w:val="single" w:color="auto" w:sz="18" w:space="0"/>
            </w:tcBorders>
            <w:shd w:val="clear" w:color="auto" w:fill="00B050"/>
          </w:tcPr>
          <w:p w:rsidRPr="004E68B1" w:rsidR="008D7355" w:rsidP="00151A94" w:rsidRDefault="008D7355" w14:paraId="2453D2FD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3</w:t>
            </w:r>
          </w:p>
        </w:tc>
      </w:tr>
      <w:tr w:rsidRPr="004E68B1" w:rsidR="008D7355" w:rsidTr="00151A94" w14:paraId="31B85759" w14:textId="77777777">
        <w:trPr>
          <w:cantSplit/>
          <w:trHeight w:val="272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1AC557AB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4</w:t>
            </w:r>
          </w:p>
        </w:tc>
        <w:tc>
          <w:tcPr>
            <w:tcW w:w="4680" w:type="dxa"/>
            <w:gridSpan w:val="10"/>
            <w:tcBorders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1FC0EEC0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smartTag w:uri="urn:schemas-microsoft-com:office:smarttags" w:element="place">
              <w:smartTag w:uri="urn:schemas-microsoft-com:office:smarttags" w:element="PlaceType">
                <w:r w:rsidRPr="004E68B1">
                  <w:rPr>
                    <w:rFonts w:ascii="Times New Roman" w:hAnsi="Times New Roman" w:eastAsia="Times New Roman" w:cs="Times New Roman"/>
                    <w:sz w:val="20"/>
                    <w:szCs w:val="20"/>
                    <w:lang w:eastAsia="en-GB"/>
                  </w:rPr>
                  <w:t>Falls</w:t>
                </w:r>
              </w:smartTag>
              <w:r w:rsidRPr="004E68B1">
                <w:rPr>
                  <w:rFonts w:ascii="Times New Roman" w:hAnsi="Times New Roman" w:eastAsia="Times New Roman" w:cs="Times New Roman"/>
                  <w:sz w:val="20"/>
                  <w:szCs w:val="20"/>
                  <w:lang w:eastAsia="en-GB"/>
                </w:rPr>
                <w:t xml:space="preserve"> of </w:t>
              </w:r>
              <w:smartTag w:uri="urn:schemas-microsoft-com:office:smarttags" w:element="PlaceName">
                <w:r w:rsidRPr="004E68B1">
                  <w:rPr>
                    <w:rFonts w:ascii="Times New Roman" w:hAnsi="Times New Roman" w:eastAsia="Times New Roman" w:cs="Times New Roman"/>
                    <w:sz w:val="20"/>
                    <w:szCs w:val="20"/>
                    <w:lang w:eastAsia="en-GB"/>
                  </w:rPr>
                  <w:t>Materials</w:t>
                </w:r>
              </w:smartTag>
            </w:smartTag>
          </w:p>
        </w:tc>
        <w:tc>
          <w:tcPr>
            <w:tcW w:w="1620" w:type="dxa"/>
            <w:gridSpan w:val="4"/>
            <w:tcBorders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4793F4FF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620" w:type="dxa"/>
            <w:gridSpan w:val="5"/>
            <w:tcBorders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122AABCA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1620" w:type="dxa"/>
            <w:gridSpan w:val="3"/>
            <w:tcBorders>
              <w:left w:val="single" w:color="auto" w:sz="4" w:space="0"/>
              <w:right w:val="single" w:color="auto" w:sz="18" w:space="0"/>
            </w:tcBorders>
            <w:shd w:val="clear" w:color="auto" w:fill="00B050"/>
          </w:tcPr>
          <w:p w:rsidRPr="004E68B1" w:rsidR="008D7355" w:rsidP="00151A94" w:rsidRDefault="008D7355" w14:paraId="0A0D0CFF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2</w:t>
            </w:r>
          </w:p>
        </w:tc>
      </w:tr>
      <w:tr w:rsidRPr="004E68B1" w:rsidR="008D7355" w:rsidTr="00151A94" w14:paraId="5D7F149A" w14:textId="77777777">
        <w:trPr>
          <w:cantSplit/>
          <w:trHeight w:val="272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07FBBA77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5</w:t>
            </w:r>
          </w:p>
        </w:tc>
        <w:tc>
          <w:tcPr>
            <w:tcW w:w="4680" w:type="dxa"/>
            <w:gridSpan w:val="10"/>
            <w:tcBorders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5F2D257F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Dust exposure</w:t>
            </w:r>
          </w:p>
        </w:tc>
        <w:tc>
          <w:tcPr>
            <w:tcW w:w="1620" w:type="dxa"/>
            <w:gridSpan w:val="4"/>
            <w:tcBorders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620450CD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42E2449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620" w:type="dxa"/>
            <w:gridSpan w:val="5"/>
            <w:tcBorders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5A9CB63E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042E2449">
              <w:rPr>
                <w:rFonts w:ascii="Times New Roman" w:hAnsi="Times New Roman" w:eastAsia="Times New Roman" w:cs="Times New Roman"/>
                <w:lang w:eastAsia="en-GB"/>
              </w:rPr>
              <w:t>2</w:t>
            </w:r>
          </w:p>
        </w:tc>
        <w:tc>
          <w:tcPr>
            <w:tcW w:w="1620" w:type="dxa"/>
            <w:gridSpan w:val="3"/>
            <w:tcBorders>
              <w:left w:val="single" w:color="auto" w:sz="4" w:space="0"/>
              <w:right w:val="single" w:color="auto" w:sz="18" w:space="0"/>
            </w:tcBorders>
            <w:shd w:val="clear" w:color="auto" w:fill="00B050"/>
          </w:tcPr>
          <w:p w:rsidRPr="004E68B1" w:rsidR="008D7355" w:rsidP="00151A94" w:rsidRDefault="008D7355" w14:paraId="49084655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2</w:t>
            </w:r>
          </w:p>
        </w:tc>
      </w:tr>
      <w:tr w:rsidRPr="004E68B1" w:rsidR="008D7355" w:rsidTr="00151A94" w14:paraId="7369D90D" w14:textId="77777777">
        <w:trPr>
          <w:cantSplit/>
          <w:trHeight w:val="272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18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6F463D19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6</w:t>
            </w:r>
          </w:p>
        </w:tc>
        <w:tc>
          <w:tcPr>
            <w:tcW w:w="4680" w:type="dxa"/>
            <w:gridSpan w:val="10"/>
            <w:tcBorders>
              <w:left w:val="single" w:color="auto" w:sz="4" w:space="0"/>
              <w:bottom w:val="single" w:color="auto" w:sz="18" w:space="0"/>
              <w:right w:val="single" w:color="auto" w:sz="4" w:space="0"/>
            </w:tcBorders>
          </w:tcPr>
          <w:p w:rsidRPr="004E68B1" w:rsidR="008D7355" w:rsidP="00151A94" w:rsidRDefault="008D7355" w14:paraId="74A2CA29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Noise</w:t>
            </w:r>
          </w:p>
        </w:tc>
        <w:tc>
          <w:tcPr>
            <w:tcW w:w="1620" w:type="dxa"/>
            <w:gridSpan w:val="4"/>
            <w:tcBorders>
              <w:left w:val="single" w:color="auto" w:sz="4" w:space="0"/>
              <w:bottom w:val="single" w:color="auto" w:sz="18" w:space="0"/>
              <w:right w:val="single" w:color="auto" w:sz="4" w:space="0"/>
            </w:tcBorders>
          </w:tcPr>
          <w:p w:rsidRPr="004E68B1" w:rsidR="008D7355" w:rsidP="00151A94" w:rsidRDefault="008D7355" w14:paraId="24327E42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620" w:type="dxa"/>
            <w:gridSpan w:val="5"/>
            <w:tcBorders>
              <w:left w:val="single" w:color="auto" w:sz="4" w:space="0"/>
              <w:bottom w:val="single" w:color="auto" w:sz="18" w:space="0"/>
              <w:right w:val="single" w:color="auto" w:sz="4" w:space="0"/>
            </w:tcBorders>
          </w:tcPr>
          <w:p w:rsidRPr="004E68B1" w:rsidR="008D7355" w:rsidP="00151A94" w:rsidRDefault="008D7355" w14:paraId="40226B17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1</w:t>
            </w:r>
          </w:p>
        </w:tc>
        <w:tc>
          <w:tcPr>
            <w:tcW w:w="1620" w:type="dxa"/>
            <w:gridSpan w:val="3"/>
            <w:tcBorders>
              <w:left w:val="single" w:color="auto" w:sz="4" w:space="0"/>
              <w:bottom w:val="single" w:color="auto" w:sz="18" w:space="0"/>
              <w:right w:val="single" w:color="auto" w:sz="18" w:space="0"/>
            </w:tcBorders>
            <w:shd w:val="clear" w:color="auto" w:fill="00B050"/>
          </w:tcPr>
          <w:p w:rsidRPr="004E68B1" w:rsidR="008D7355" w:rsidP="00151A94" w:rsidRDefault="008D7355" w14:paraId="03732547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2</w:t>
            </w:r>
          </w:p>
        </w:tc>
      </w:tr>
      <w:tr w:rsidRPr="004E68B1" w:rsidR="008D7355" w:rsidTr="00151A94" w14:paraId="52B5248B" w14:textId="77777777">
        <w:trPr>
          <w:cantSplit/>
          <w:trHeight w:val="618"/>
        </w:trPr>
        <w:tc>
          <w:tcPr>
            <w:tcW w:w="3600" w:type="dxa"/>
            <w:gridSpan w:val="7"/>
            <w:tcBorders>
              <w:top w:val="single" w:color="auto" w:sz="18" w:space="0"/>
              <w:left w:val="single" w:color="auto" w:sz="18" w:space="0"/>
              <w:bottom w:val="single" w:color="auto" w:sz="18" w:space="0"/>
              <w:right w:val="single" w:color="auto" w:sz="18" w:space="0"/>
            </w:tcBorders>
          </w:tcPr>
          <w:p w:rsidRPr="004E68B1" w:rsidR="008D7355" w:rsidP="00151A94" w:rsidRDefault="008D7355" w14:paraId="3EB8B3C5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 xml:space="preserve">Name  </w:t>
            </w:r>
          </w:p>
          <w:p w:rsidRPr="004E68B1" w:rsidR="008D7355" w:rsidP="00151A94" w:rsidRDefault="008D7355" w14:paraId="4ED563B5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Position: Senior Health and safety officer</w:t>
            </w:r>
          </w:p>
        </w:tc>
        <w:tc>
          <w:tcPr>
            <w:tcW w:w="3240" w:type="dxa"/>
            <w:gridSpan w:val="8"/>
            <w:tcBorders>
              <w:top w:val="single" w:color="auto" w:sz="18" w:space="0"/>
              <w:left w:val="single" w:color="auto" w:sz="18" w:space="0"/>
              <w:bottom w:val="single" w:color="auto" w:sz="18" w:space="0"/>
              <w:right w:val="single" w:color="auto" w:sz="18" w:space="0"/>
            </w:tcBorders>
          </w:tcPr>
          <w:p w:rsidRPr="004E68B1" w:rsidR="008D7355" w:rsidP="00151A94" w:rsidRDefault="008D7355" w14:paraId="6B5EFA1B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Signed</w:t>
            </w:r>
          </w:p>
          <w:p w:rsidRPr="004E68B1" w:rsidR="008D7355" w:rsidP="00151A94" w:rsidRDefault="008D7355" w14:paraId="35ADD878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</w:p>
          <w:p w:rsidRPr="004E68B1" w:rsidR="008D7355" w:rsidP="00151A94" w:rsidRDefault="008D7355" w14:paraId="69563468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</w:p>
        </w:tc>
        <w:tc>
          <w:tcPr>
            <w:tcW w:w="3240" w:type="dxa"/>
            <w:gridSpan w:val="8"/>
            <w:tcBorders>
              <w:top w:val="single" w:color="auto" w:sz="18" w:space="0"/>
              <w:left w:val="single" w:color="auto" w:sz="18" w:space="0"/>
              <w:bottom w:val="single" w:color="auto" w:sz="18" w:space="0"/>
              <w:right w:val="single" w:color="auto" w:sz="18" w:space="0"/>
            </w:tcBorders>
          </w:tcPr>
          <w:p w:rsidRPr="004E68B1" w:rsidR="008D7355" w:rsidP="00151A94" w:rsidRDefault="008D7355" w14:paraId="2B255831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 xml:space="preserve">   Date of Completion: </w:t>
            </w:r>
          </w:p>
        </w:tc>
      </w:tr>
      <w:tr w:rsidRPr="004E68B1" w:rsidR="008D7355" w:rsidTr="00151A94" w14:paraId="2DC31480" w14:textId="77777777">
        <w:trPr>
          <w:cantSplit/>
          <w:trHeight w:val="240"/>
        </w:trPr>
        <w:tc>
          <w:tcPr>
            <w:tcW w:w="2195" w:type="dxa"/>
            <w:gridSpan w:val="4"/>
            <w:tcBorders>
              <w:top w:val="single" w:color="auto" w:sz="18" w:space="0"/>
              <w:left w:val="single" w:color="auto" w:sz="18" w:space="0"/>
              <w:right w:val="single" w:color="auto" w:sz="6" w:space="0"/>
            </w:tcBorders>
            <w:shd w:val="clear" w:color="auto" w:fill="E6E6E6"/>
          </w:tcPr>
          <w:p w:rsidRPr="004E68B1" w:rsidR="008D7355" w:rsidP="00151A94" w:rsidRDefault="008D7355" w14:paraId="0A47D30C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Reviews</w:t>
            </w:r>
          </w:p>
        </w:tc>
        <w:tc>
          <w:tcPr>
            <w:tcW w:w="3025" w:type="dxa"/>
            <w:gridSpan w:val="7"/>
            <w:tcBorders>
              <w:top w:val="single" w:color="auto" w:sz="18" w:space="0"/>
              <w:left w:val="single" w:color="auto" w:sz="4" w:space="0"/>
              <w:right w:val="single" w:color="auto" w:sz="6" w:space="0"/>
            </w:tcBorders>
            <w:shd w:val="clear" w:color="auto" w:fill="E6E6E6"/>
          </w:tcPr>
          <w:p w:rsidRPr="004E68B1" w:rsidR="008D7355" w:rsidP="00151A94" w:rsidRDefault="008D7355" w14:paraId="00783214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Key</w:t>
            </w:r>
          </w:p>
        </w:tc>
        <w:tc>
          <w:tcPr>
            <w:tcW w:w="4860" w:type="dxa"/>
            <w:gridSpan w:val="12"/>
            <w:tcBorders>
              <w:top w:val="single" w:color="auto" w:sz="18" w:space="0"/>
              <w:left w:val="single" w:color="auto" w:sz="6" w:space="0"/>
              <w:bottom w:val="single" w:color="auto" w:sz="6" w:space="0"/>
              <w:right w:val="single" w:color="auto" w:sz="18" w:space="0"/>
            </w:tcBorders>
            <w:shd w:val="clear" w:color="auto" w:fill="E6E6E6"/>
          </w:tcPr>
          <w:p w:rsidRPr="004E68B1" w:rsidR="008D7355" w:rsidP="00151A94" w:rsidRDefault="008D7355" w14:paraId="1E25DE04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</w:tr>
      <w:tr w:rsidRPr="004E68B1" w:rsidR="008D7355" w:rsidTr="00151A94" w14:paraId="658F4667" w14:textId="77777777">
        <w:trPr>
          <w:cantSplit/>
          <w:trHeight w:val="235"/>
        </w:trPr>
        <w:tc>
          <w:tcPr>
            <w:tcW w:w="2195" w:type="dxa"/>
            <w:gridSpan w:val="4"/>
            <w:tcBorders>
              <w:left w:val="single" w:color="auto" w:sz="18" w:space="0"/>
              <w:right w:val="single" w:color="auto" w:sz="6" w:space="0"/>
            </w:tcBorders>
          </w:tcPr>
          <w:p w:rsidRPr="004E68B1" w:rsidR="008D7355" w:rsidP="00151A94" w:rsidRDefault="008D7355" w14:paraId="2FF637B3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 xml:space="preserve">Review Date: </w:t>
            </w:r>
          </w:p>
        </w:tc>
        <w:tc>
          <w:tcPr>
            <w:tcW w:w="1585" w:type="dxa"/>
            <w:gridSpan w:val="4"/>
            <w:tcBorders>
              <w:left w:val="single" w:color="auto" w:sz="4" w:space="0"/>
              <w:right w:val="single" w:color="auto" w:sz="6" w:space="0"/>
            </w:tcBorders>
          </w:tcPr>
          <w:p w:rsidRPr="004E68B1" w:rsidR="008D7355" w:rsidP="00151A94" w:rsidRDefault="008D7355" w14:paraId="13C38AE9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Likelihood</w:t>
            </w:r>
          </w:p>
        </w:tc>
        <w:tc>
          <w:tcPr>
            <w:tcW w:w="1440" w:type="dxa"/>
            <w:gridSpan w:val="3"/>
            <w:tcBorders>
              <w:left w:val="single" w:color="auto" w:sz="4" w:space="0"/>
              <w:right w:val="single" w:color="auto" w:sz="6" w:space="0"/>
            </w:tcBorders>
          </w:tcPr>
          <w:p w:rsidRPr="004E68B1" w:rsidR="008D7355" w:rsidP="00151A94" w:rsidRDefault="008D7355" w14:paraId="4FB4C34E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Severity</w:t>
            </w:r>
          </w:p>
        </w:tc>
        <w:tc>
          <w:tcPr>
            <w:tcW w:w="540" w:type="dxa"/>
            <w:vMerge w:val="restart"/>
            <w:tcBorders>
              <w:top w:val="single" w:color="auto" w:sz="6" w:space="0"/>
              <w:left w:val="single" w:color="auto" w:sz="6" w:space="0"/>
              <w:right w:val="single" w:color="auto" w:sz="4" w:space="0"/>
            </w:tcBorders>
            <w:textDirection w:val="btLr"/>
            <w:vAlign w:val="center"/>
          </w:tcPr>
          <w:p w:rsidRPr="004E68B1" w:rsidR="008D7355" w:rsidP="00151A94" w:rsidRDefault="008D7355" w14:paraId="64B5616F" w14:textId="77777777">
            <w:pPr>
              <w:spacing w:after="0" w:line="240" w:lineRule="auto"/>
              <w:ind w:left="113" w:right="113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Severity of Injury</w:t>
            </w:r>
          </w:p>
        </w:tc>
        <w:tc>
          <w:tcPr>
            <w:tcW w:w="360" w:type="dxa"/>
            <w:tcBorders>
              <w:top w:val="single" w:color="auto" w:sz="6" w:space="0"/>
              <w:left w:val="single" w:color="auto" w:sz="6" w:space="0"/>
              <w:right w:val="single" w:color="auto" w:sz="4" w:space="0"/>
            </w:tcBorders>
          </w:tcPr>
          <w:p w:rsidRPr="004E68B1" w:rsidR="008D7355" w:rsidP="00151A94" w:rsidRDefault="008D7355" w14:paraId="1D67DC9B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792" w:type="dxa"/>
            <w:gridSpan w:val="3"/>
            <w:tcBorders>
              <w:top w:val="single" w:color="auto" w:sz="6" w:space="0"/>
              <w:left w:val="single" w:color="auto" w:sz="6" w:space="0"/>
              <w:right w:val="single" w:color="auto" w:sz="4" w:space="0"/>
            </w:tcBorders>
            <w:shd w:val="clear" w:color="auto" w:fill="4EA72E" w:themeFill="accent6"/>
            <w:vAlign w:val="center"/>
          </w:tcPr>
          <w:p w:rsidRPr="004E68B1" w:rsidR="008D7355" w:rsidP="00151A94" w:rsidRDefault="008D7355" w14:paraId="3486F4C2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792" w:type="dxa"/>
            <w:gridSpan w:val="2"/>
            <w:tcBorders>
              <w:top w:val="single" w:color="auto" w:sz="6" w:space="0"/>
              <w:left w:val="single" w:color="auto" w:sz="6" w:space="0"/>
              <w:right w:val="single" w:color="auto" w:sz="4" w:space="0"/>
            </w:tcBorders>
            <w:shd w:val="clear" w:color="auto" w:fill="FF0000"/>
            <w:vAlign w:val="center"/>
          </w:tcPr>
          <w:p w:rsidRPr="004E68B1" w:rsidR="008D7355" w:rsidP="00151A94" w:rsidRDefault="008D7355" w14:paraId="38689723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10</w:t>
            </w:r>
          </w:p>
        </w:tc>
        <w:tc>
          <w:tcPr>
            <w:tcW w:w="792" w:type="dxa"/>
            <w:gridSpan w:val="3"/>
            <w:tcBorders>
              <w:top w:val="single" w:color="auto" w:sz="6" w:space="0"/>
              <w:left w:val="single" w:color="auto" w:sz="6" w:space="0"/>
              <w:right w:val="single" w:color="auto" w:sz="4" w:space="0"/>
            </w:tcBorders>
            <w:shd w:val="clear" w:color="auto" w:fill="FF0000"/>
            <w:vAlign w:val="center"/>
          </w:tcPr>
          <w:p w:rsidRPr="004E68B1" w:rsidR="008D7355" w:rsidP="00151A94" w:rsidRDefault="008D7355" w14:paraId="1F7AD955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15</w:t>
            </w:r>
          </w:p>
        </w:tc>
        <w:tc>
          <w:tcPr>
            <w:tcW w:w="792" w:type="dxa"/>
            <w:tcBorders>
              <w:top w:val="single" w:color="auto" w:sz="6" w:space="0"/>
              <w:left w:val="single" w:color="auto" w:sz="6" w:space="0"/>
              <w:right w:val="single" w:color="auto" w:sz="4" w:space="0"/>
            </w:tcBorders>
            <w:shd w:val="clear" w:color="auto" w:fill="FF0000"/>
            <w:vAlign w:val="center"/>
          </w:tcPr>
          <w:p w:rsidRPr="004E68B1" w:rsidR="008D7355" w:rsidP="00151A94" w:rsidRDefault="008D7355" w14:paraId="46F04D86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20</w:t>
            </w:r>
          </w:p>
        </w:tc>
        <w:tc>
          <w:tcPr>
            <w:tcW w:w="792" w:type="dxa"/>
            <w:tcBorders>
              <w:top w:val="single" w:color="auto" w:sz="6" w:space="0"/>
              <w:left w:val="single" w:color="auto" w:sz="6" w:space="0"/>
              <w:right w:val="single" w:color="auto" w:sz="18" w:space="0"/>
            </w:tcBorders>
            <w:shd w:val="clear" w:color="auto" w:fill="FF0000"/>
            <w:vAlign w:val="center"/>
          </w:tcPr>
          <w:p w:rsidRPr="004E68B1" w:rsidR="008D7355" w:rsidP="00151A94" w:rsidRDefault="008D7355" w14:paraId="0BDAD7A3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25</w:t>
            </w:r>
          </w:p>
        </w:tc>
      </w:tr>
      <w:tr w:rsidRPr="004E68B1" w:rsidR="008D7355" w:rsidTr="00151A94" w14:paraId="39DA7015" w14:textId="77777777">
        <w:trPr>
          <w:cantSplit/>
          <w:trHeight w:val="256"/>
        </w:trPr>
        <w:tc>
          <w:tcPr>
            <w:tcW w:w="2195" w:type="dxa"/>
            <w:gridSpan w:val="4"/>
            <w:tcBorders>
              <w:left w:val="single" w:color="auto" w:sz="18" w:space="0"/>
              <w:right w:val="single" w:color="auto" w:sz="6" w:space="0"/>
            </w:tcBorders>
          </w:tcPr>
          <w:p w:rsidRPr="004E68B1" w:rsidR="008D7355" w:rsidP="00151A94" w:rsidRDefault="008D7355" w14:paraId="448CD47B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 xml:space="preserve">Reviewed by: </w:t>
            </w:r>
          </w:p>
        </w:tc>
        <w:tc>
          <w:tcPr>
            <w:tcW w:w="1585" w:type="dxa"/>
            <w:gridSpan w:val="4"/>
            <w:vMerge w:val="restart"/>
            <w:tcBorders>
              <w:left w:val="single" w:color="auto" w:sz="4" w:space="0"/>
              <w:right w:val="single" w:color="auto" w:sz="6" w:space="0"/>
            </w:tcBorders>
            <w:vAlign w:val="center"/>
          </w:tcPr>
          <w:p w:rsidRPr="004E68B1" w:rsidR="008D7355" w:rsidP="00151A94" w:rsidRDefault="008D7355" w14:paraId="69C03E36" w14:textId="77777777">
            <w:pPr>
              <w:spacing w:after="12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 xml:space="preserve">1   very </w:t>
            </w: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unlikely</w:t>
            </w:r>
          </w:p>
          <w:p w:rsidRPr="004E68B1" w:rsidR="008D7355" w:rsidP="00151A94" w:rsidRDefault="008D7355" w14:paraId="0F1F7B0E" w14:textId="77777777">
            <w:pPr>
              <w:spacing w:after="0" w:line="240" w:lineRule="auto"/>
              <w:ind w:left="252" w:hanging="252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   unlikely</w:t>
            </w:r>
          </w:p>
          <w:p w:rsidRPr="004E68B1" w:rsidR="008D7355" w:rsidP="00151A94" w:rsidRDefault="008D7355" w14:paraId="45C08EF8" w14:textId="77777777">
            <w:pPr>
              <w:spacing w:after="0" w:line="240" w:lineRule="auto"/>
              <w:ind w:left="252" w:hanging="252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3   likely</w:t>
            </w:r>
          </w:p>
          <w:p w:rsidRPr="004E68B1" w:rsidR="008D7355" w:rsidP="00151A94" w:rsidRDefault="008D7355" w14:paraId="0739937E" w14:textId="77777777">
            <w:pPr>
              <w:spacing w:after="0" w:line="240" w:lineRule="auto"/>
              <w:ind w:left="252" w:hanging="252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4   very likely</w:t>
            </w:r>
          </w:p>
          <w:p w:rsidRPr="004E68B1" w:rsidR="008D7355" w:rsidP="00151A94" w:rsidRDefault="008D7355" w14:paraId="46DC029E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5   certainty</w:t>
            </w:r>
          </w:p>
        </w:tc>
        <w:tc>
          <w:tcPr>
            <w:tcW w:w="1440" w:type="dxa"/>
            <w:gridSpan w:val="3"/>
            <w:vMerge w:val="restart"/>
            <w:tcBorders>
              <w:left w:val="single" w:color="auto" w:sz="4" w:space="0"/>
              <w:right w:val="single" w:color="auto" w:sz="6" w:space="0"/>
            </w:tcBorders>
            <w:vAlign w:val="center"/>
          </w:tcPr>
          <w:p w:rsidRPr="004E68B1" w:rsidR="008D7355" w:rsidP="00151A94" w:rsidRDefault="008D7355" w14:paraId="015D49EF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   nuisance</w:t>
            </w:r>
          </w:p>
          <w:p w:rsidRPr="004E68B1" w:rsidR="008D7355" w:rsidP="00151A94" w:rsidRDefault="008D7355" w14:paraId="72EA03D4" w14:textId="77777777">
            <w:pPr>
              <w:tabs>
                <w:tab w:val="center" w:pos="4153"/>
                <w:tab w:val="right" w:pos="8306"/>
              </w:tabs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   minor</w:t>
            </w:r>
          </w:p>
          <w:p w:rsidRPr="004E68B1" w:rsidR="008D7355" w:rsidP="00151A94" w:rsidRDefault="008D7355" w14:paraId="16A1CA17" w14:textId="77777777">
            <w:pPr>
              <w:spacing w:after="0" w:line="240" w:lineRule="auto"/>
              <w:ind w:left="252" w:hanging="252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3   medical treatment</w:t>
            </w:r>
          </w:p>
          <w:p w:rsidRPr="004E68B1" w:rsidR="008D7355" w:rsidP="00151A94" w:rsidRDefault="008D7355" w14:paraId="57D28CED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4   major</w:t>
            </w:r>
          </w:p>
          <w:p w:rsidRPr="004E68B1" w:rsidR="008D7355" w:rsidP="00151A94" w:rsidRDefault="008D7355" w14:paraId="43753F42" w14:textId="77777777">
            <w:pPr>
              <w:spacing w:after="0" w:line="240" w:lineRule="auto"/>
              <w:ind w:left="252" w:hanging="252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5   fatal</w:t>
            </w:r>
          </w:p>
        </w:tc>
        <w:tc>
          <w:tcPr>
            <w:tcW w:w="540" w:type="dxa"/>
            <w:vMerge/>
          </w:tcPr>
          <w:p w:rsidRPr="004E68B1" w:rsidR="008D7355" w:rsidP="00151A94" w:rsidRDefault="008D7355" w14:paraId="040894AE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color="auto" w:sz="6" w:space="0"/>
              <w:right w:val="single" w:color="auto" w:sz="4" w:space="0"/>
            </w:tcBorders>
          </w:tcPr>
          <w:p w:rsidRPr="004E68B1" w:rsidR="008D7355" w:rsidP="00151A94" w:rsidRDefault="008D7355" w14:paraId="583C988C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8D7355" w:rsidP="00151A94" w:rsidRDefault="008D7355" w14:paraId="27B51BB0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2"/>
            <w:tcBorders>
              <w:left w:val="single" w:color="auto" w:sz="6" w:space="0"/>
              <w:right w:val="single" w:color="auto" w:sz="4" w:space="0"/>
            </w:tcBorders>
            <w:shd w:val="clear" w:color="auto" w:fill="4EA72E" w:themeFill="accent6"/>
            <w:vAlign w:val="center"/>
          </w:tcPr>
          <w:p w:rsidRPr="004E68B1" w:rsidR="008D7355" w:rsidP="00151A94" w:rsidRDefault="008D7355" w14:paraId="69F3E6D5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FF0000"/>
            <w:vAlign w:val="center"/>
          </w:tcPr>
          <w:p w:rsidRPr="004E68B1" w:rsidR="008D7355" w:rsidP="00151A94" w:rsidRDefault="008D7355" w14:paraId="4CEB668D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12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4" w:space="0"/>
            </w:tcBorders>
            <w:shd w:val="clear" w:color="auto" w:fill="FF0000"/>
            <w:vAlign w:val="center"/>
          </w:tcPr>
          <w:p w:rsidRPr="004E68B1" w:rsidR="008D7355" w:rsidP="00151A94" w:rsidRDefault="008D7355" w14:paraId="7DC9FBA5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16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18" w:space="0"/>
            </w:tcBorders>
            <w:shd w:val="clear" w:color="auto" w:fill="FF0000"/>
            <w:vAlign w:val="center"/>
          </w:tcPr>
          <w:p w:rsidRPr="004E68B1" w:rsidR="008D7355" w:rsidP="00151A94" w:rsidRDefault="008D7355" w14:paraId="48C7F3A2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20</w:t>
            </w:r>
          </w:p>
        </w:tc>
      </w:tr>
      <w:tr w:rsidRPr="004E68B1" w:rsidR="008D7355" w:rsidTr="00151A94" w14:paraId="2B44768B" w14:textId="77777777">
        <w:trPr>
          <w:cantSplit/>
          <w:trHeight w:val="254"/>
        </w:trPr>
        <w:tc>
          <w:tcPr>
            <w:tcW w:w="2195" w:type="dxa"/>
            <w:gridSpan w:val="4"/>
            <w:tcBorders>
              <w:left w:val="single" w:color="auto" w:sz="18" w:space="0"/>
              <w:right w:val="single" w:color="auto" w:sz="6" w:space="0"/>
            </w:tcBorders>
          </w:tcPr>
          <w:p w:rsidRPr="004E68B1" w:rsidR="008D7355" w:rsidP="00151A94" w:rsidRDefault="008D7355" w14:paraId="0C0AB47E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Review Date :</w:t>
            </w:r>
          </w:p>
        </w:tc>
        <w:tc>
          <w:tcPr>
            <w:tcW w:w="1585" w:type="dxa"/>
            <w:gridSpan w:val="4"/>
            <w:vMerge/>
          </w:tcPr>
          <w:p w:rsidRPr="004E68B1" w:rsidR="008D7355" w:rsidP="00151A94" w:rsidRDefault="008D7355" w14:paraId="11BAF79B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</w:tcPr>
          <w:p w:rsidRPr="004E68B1" w:rsidR="008D7355" w:rsidP="00151A94" w:rsidRDefault="008D7355" w14:paraId="4CB9A0C4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vMerge/>
          </w:tcPr>
          <w:p w:rsidRPr="004E68B1" w:rsidR="008D7355" w:rsidP="00151A94" w:rsidRDefault="008D7355" w14:paraId="08596688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color="auto" w:sz="6" w:space="0"/>
              <w:right w:val="single" w:color="auto" w:sz="4" w:space="0"/>
            </w:tcBorders>
          </w:tcPr>
          <w:p w:rsidRPr="004E68B1" w:rsidR="008D7355" w:rsidP="00151A94" w:rsidRDefault="008D7355" w14:paraId="68BF3563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8D7355" w:rsidP="00151A94" w:rsidRDefault="008D7355" w14:paraId="0A7009D5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2"/>
            <w:tcBorders>
              <w:left w:val="single" w:color="auto" w:sz="6" w:space="0"/>
              <w:right w:val="single" w:color="auto" w:sz="4" w:space="0"/>
            </w:tcBorders>
            <w:shd w:val="clear" w:color="auto" w:fill="4EA72E" w:themeFill="accent6"/>
            <w:vAlign w:val="center"/>
          </w:tcPr>
          <w:p w:rsidRPr="004E68B1" w:rsidR="008D7355" w:rsidP="00151A94" w:rsidRDefault="008D7355" w14:paraId="0735F551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6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4EA72E" w:themeFill="accent6"/>
            <w:vAlign w:val="center"/>
          </w:tcPr>
          <w:p w:rsidRPr="004E68B1" w:rsidR="008D7355" w:rsidP="00151A94" w:rsidRDefault="008D7355" w14:paraId="3C10DC19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9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4" w:space="0"/>
            </w:tcBorders>
            <w:shd w:val="clear" w:color="auto" w:fill="FF0000"/>
            <w:vAlign w:val="center"/>
          </w:tcPr>
          <w:p w:rsidRPr="004E68B1" w:rsidR="008D7355" w:rsidP="00151A94" w:rsidRDefault="008D7355" w14:paraId="6DD88358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12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18" w:space="0"/>
            </w:tcBorders>
            <w:shd w:val="clear" w:color="auto" w:fill="FF0000"/>
            <w:vAlign w:val="center"/>
          </w:tcPr>
          <w:p w:rsidRPr="004E68B1" w:rsidR="008D7355" w:rsidP="00151A94" w:rsidRDefault="008D7355" w14:paraId="2633C620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15</w:t>
            </w:r>
          </w:p>
        </w:tc>
      </w:tr>
      <w:tr w:rsidRPr="004E68B1" w:rsidR="008D7355" w:rsidTr="00151A94" w14:paraId="253A52C4" w14:textId="77777777">
        <w:trPr>
          <w:cantSplit/>
          <w:trHeight w:val="254"/>
        </w:trPr>
        <w:tc>
          <w:tcPr>
            <w:tcW w:w="2195" w:type="dxa"/>
            <w:gridSpan w:val="4"/>
            <w:tcBorders>
              <w:left w:val="single" w:color="auto" w:sz="18" w:space="0"/>
              <w:right w:val="single" w:color="auto" w:sz="6" w:space="0"/>
            </w:tcBorders>
          </w:tcPr>
          <w:p w:rsidRPr="004E68B1" w:rsidR="008D7355" w:rsidP="00151A94" w:rsidRDefault="008D7355" w14:paraId="7C847FD2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Reviewed by:</w:t>
            </w:r>
          </w:p>
        </w:tc>
        <w:tc>
          <w:tcPr>
            <w:tcW w:w="1585" w:type="dxa"/>
            <w:gridSpan w:val="4"/>
            <w:vMerge/>
          </w:tcPr>
          <w:p w:rsidRPr="004E68B1" w:rsidR="008D7355" w:rsidP="00151A94" w:rsidRDefault="008D7355" w14:paraId="02288684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</w:tcPr>
          <w:p w:rsidRPr="004E68B1" w:rsidR="008D7355" w:rsidP="00151A94" w:rsidRDefault="008D7355" w14:paraId="67BD26BB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vMerge/>
          </w:tcPr>
          <w:p w:rsidRPr="004E68B1" w:rsidR="008D7355" w:rsidP="00151A94" w:rsidRDefault="008D7355" w14:paraId="5E83B74A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color="auto" w:sz="6" w:space="0"/>
              <w:right w:val="single" w:color="auto" w:sz="4" w:space="0"/>
            </w:tcBorders>
          </w:tcPr>
          <w:p w:rsidRPr="004E68B1" w:rsidR="008D7355" w:rsidP="00151A94" w:rsidRDefault="008D7355" w14:paraId="7E1B7D2D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8D7355" w:rsidP="00151A94" w:rsidRDefault="008D7355" w14:paraId="7F9E2BBE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2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8D7355" w:rsidP="00151A94" w:rsidRDefault="008D7355" w14:paraId="720116B9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4EA72E" w:themeFill="accent6"/>
            <w:vAlign w:val="center"/>
          </w:tcPr>
          <w:p w:rsidRPr="004E68B1" w:rsidR="008D7355" w:rsidP="00151A94" w:rsidRDefault="008D7355" w14:paraId="2ED1BD68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6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4" w:space="0"/>
            </w:tcBorders>
            <w:shd w:val="clear" w:color="auto" w:fill="4EA72E" w:themeFill="accent6"/>
            <w:vAlign w:val="center"/>
          </w:tcPr>
          <w:p w:rsidRPr="004E68B1" w:rsidR="008D7355" w:rsidP="00151A94" w:rsidRDefault="008D7355" w14:paraId="3F5BFE8C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18" w:space="0"/>
            </w:tcBorders>
            <w:shd w:val="clear" w:color="auto" w:fill="4EA72E" w:themeFill="accent6"/>
            <w:vAlign w:val="center"/>
          </w:tcPr>
          <w:p w:rsidRPr="004E68B1" w:rsidR="008D7355" w:rsidP="00151A94" w:rsidRDefault="008D7355" w14:paraId="47410A70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10</w:t>
            </w:r>
          </w:p>
        </w:tc>
      </w:tr>
      <w:tr w:rsidRPr="004E68B1" w:rsidR="008D7355" w:rsidTr="00151A94" w14:paraId="5A4A9408" w14:textId="77777777">
        <w:trPr>
          <w:cantSplit/>
          <w:trHeight w:val="254"/>
        </w:trPr>
        <w:tc>
          <w:tcPr>
            <w:tcW w:w="2195" w:type="dxa"/>
            <w:gridSpan w:val="4"/>
            <w:tcBorders>
              <w:left w:val="single" w:color="auto" w:sz="18" w:space="0"/>
              <w:right w:val="single" w:color="auto" w:sz="6" w:space="0"/>
            </w:tcBorders>
          </w:tcPr>
          <w:p w:rsidRPr="004E68B1" w:rsidR="008D7355" w:rsidP="00151A94" w:rsidRDefault="008D7355" w14:paraId="4985E825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Review Date :</w:t>
            </w:r>
          </w:p>
        </w:tc>
        <w:tc>
          <w:tcPr>
            <w:tcW w:w="1585" w:type="dxa"/>
            <w:gridSpan w:val="4"/>
            <w:vMerge/>
          </w:tcPr>
          <w:p w:rsidRPr="004E68B1" w:rsidR="008D7355" w:rsidP="00151A94" w:rsidRDefault="008D7355" w14:paraId="31279D19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</w:tcPr>
          <w:p w:rsidRPr="004E68B1" w:rsidR="008D7355" w:rsidP="00151A94" w:rsidRDefault="008D7355" w14:paraId="57C290C3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vMerge/>
          </w:tcPr>
          <w:p w:rsidRPr="004E68B1" w:rsidR="008D7355" w:rsidP="00151A94" w:rsidRDefault="008D7355" w14:paraId="5E386A05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color="auto" w:sz="6" w:space="0"/>
              <w:right w:val="single" w:color="auto" w:sz="4" w:space="0"/>
            </w:tcBorders>
          </w:tcPr>
          <w:p w:rsidRPr="004E68B1" w:rsidR="008D7355" w:rsidP="00151A94" w:rsidRDefault="008D7355" w14:paraId="35483236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8D7355" w:rsidP="00151A94" w:rsidRDefault="008D7355" w14:paraId="2DBB06C7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2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8D7355" w:rsidP="00151A94" w:rsidRDefault="008D7355" w14:paraId="7AFFCCDE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8D7355" w:rsidP="00151A94" w:rsidRDefault="008D7355" w14:paraId="426352EA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8D7355" w:rsidP="00151A94" w:rsidRDefault="008D7355" w14:paraId="7770B4FE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18" w:space="0"/>
            </w:tcBorders>
            <w:shd w:val="clear" w:color="auto" w:fill="4EA72E" w:themeFill="accent6"/>
            <w:vAlign w:val="center"/>
          </w:tcPr>
          <w:p w:rsidRPr="004E68B1" w:rsidR="008D7355" w:rsidP="00151A94" w:rsidRDefault="008D7355" w14:paraId="39DC7A3F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5</w:t>
            </w:r>
          </w:p>
        </w:tc>
      </w:tr>
      <w:tr w:rsidRPr="004E68B1" w:rsidR="008D7355" w:rsidTr="00151A94" w14:paraId="76FA4F44" w14:textId="77777777">
        <w:trPr>
          <w:cantSplit/>
          <w:trHeight w:val="254"/>
        </w:trPr>
        <w:tc>
          <w:tcPr>
            <w:tcW w:w="2195" w:type="dxa"/>
            <w:gridSpan w:val="4"/>
            <w:tcBorders>
              <w:left w:val="single" w:color="auto" w:sz="18" w:space="0"/>
              <w:right w:val="single" w:color="auto" w:sz="6" w:space="0"/>
            </w:tcBorders>
          </w:tcPr>
          <w:p w:rsidRPr="004E68B1" w:rsidR="008D7355" w:rsidP="00151A94" w:rsidRDefault="008D7355" w14:paraId="7A1DEC3E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Reviewed by:</w:t>
            </w:r>
          </w:p>
        </w:tc>
        <w:tc>
          <w:tcPr>
            <w:tcW w:w="1585" w:type="dxa"/>
            <w:gridSpan w:val="4"/>
            <w:vMerge/>
          </w:tcPr>
          <w:p w:rsidRPr="004E68B1" w:rsidR="008D7355" w:rsidP="00151A94" w:rsidRDefault="008D7355" w14:paraId="68FCF198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</w:tcPr>
          <w:p w:rsidRPr="004E68B1" w:rsidR="008D7355" w:rsidP="00151A94" w:rsidRDefault="008D7355" w14:paraId="4ACD43C9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vMerge/>
          </w:tcPr>
          <w:p w:rsidRPr="004E68B1" w:rsidR="008D7355" w:rsidP="00151A94" w:rsidRDefault="008D7355" w14:paraId="3FAE619E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color="auto" w:sz="6" w:space="0"/>
              <w:right w:val="single" w:color="auto" w:sz="4" w:space="0"/>
            </w:tcBorders>
          </w:tcPr>
          <w:p w:rsidRPr="004E68B1" w:rsidR="008D7355" w:rsidP="00151A94" w:rsidRDefault="008D7355" w14:paraId="1FE3BDF2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0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7EFAB4B1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2"/>
            <w:tcBorders>
              <w:left w:val="single" w:color="auto" w:sz="6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72F2EAF3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6C2C67D5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7E984472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18" w:space="0"/>
            </w:tcBorders>
            <w:vAlign w:val="center"/>
          </w:tcPr>
          <w:p w:rsidRPr="004E68B1" w:rsidR="008D7355" w:rsidP="00151A94" w:rsidRDefault="008D7355" w14:paraId="3286C32C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5</w:t>
            </w:r>
          </w:p>
        </w:tc>
      </w:tr>
      <w:tr w:rsidRPr="004E68B1" w:rsidR="008D7355" w:rsidTr="00151A94" w14:paraId="7B537269" w14:textId="77777777">
        <w:trPr>
          <w:cantSplit/>
          <w:trHeight w:val="254"/>
        </w:trPr>
        <w:tc>
          <w:tcPr>
            <w:tcW w:w="2195" w:type="dxa"/>
            <w:gridSpan w:val="4"/>
            <w:tcBorders>
              <w:left w:val="single" w:color="auto" w:sz="18" w:space="0"/>
              <w:right w:val="single" w:color="auto" w:sz="6" w:space="0"/>
            </w:tcBorders>
          </w:tcPr>
          <w:p w:rsidRPr="004E68B1" w:rsidR="008D7355" w:rsidP="00151A94" w:rsidRDefault="008D7355" w14:paraId="7BBFCD33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Review Date :</w:t>
            </w:r>
          </w:p>
        </w:tc>
        <w:tc>
          <w:tcPr>
            <w:tcW w:w="1585" w:type="dxa"/>
            <w:gridSpan w:val="4"/>
            <w:vMerge/>
          </w:tcPr>
          <w:p w:rsidRPr="004E68B1" w:rsidR="008D7355" w:rsidP="00151A94" w:rsidRDefault="008D7355" w14:paraId="08301424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</w:tcPr>
          <w:p w:rsidRPr="004E68B1" w:rsidR="008D7355" w:rsidP="00151A94" w:rsidRDefault="008D7355" w14:paraId="3781713C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0" w:type="dxa"/>
            <w:gridSpan w:val="2"/>
            <w:tcBorders>
              <w:left w:val="single" w:color="auto" w:sz="6" w:space="0"/>
              <w:right w:val="single" w:color="auto" w:sz="4" w:space="0"/>
            </w:tcBorders>
          </w:tcPr>
          <w:p w:rsidRPr="004E68B1" w:rsidR="008D7355" w:rsidP="00151A94" w:rsidRDefault="008D7355" w14:paraId="7BE1E18F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960" w:type="dxa"/>
            <w:gridSpan w:val="10"/>
            <w:tcBorders>
              <w:left w:val="single" w:color="auto" w:sz="6" w:space="0"/>
              <w:bottom w:val="single" w:color="auto" w:sz="6" w:space="0"/>
              <w:right w:val="single" w:color="auto" w:sz="18" w:space="0"/>
            </w:tcBorders>
            <w:vAlign w:val="center"/>
          </w:tcPr>
          <w:p w:rsidRPr="004E68B1" w:rsidR="008D7355" w:rsidP="00151A94" w:rsidRDefault="008D7355" w14:paraId="23973831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Likelihood of Injury</w:t>
            </w:r>
          </w:p>
        </w:tc>
      </w:tr>
      <w:tr w:rsidRPr="004E68B1" w:rsidR="00BA42EB" w:rsidTr="00151A94" w14:paraId="5EDC6E63" w14:textId="77777777">
        <w:trPr>
          <w:cantSplit/>
          <w:trHeight w:val="167"/>
        </w:trPr>
        <w:tc>
          <w:tcPr>
            <w:tcW w:w="6840" w:type="dxa"/>
            <w:gridSpan w:val="15"/>
            <w:tcBorders>
              <w:top w:val="single" w:color="auto" w:sz="18" w:space="0"/>
              <w:left w:val="single" w:color="auto" w:sz="18" w:space="0"/>
              <w:bottom w:val="single" w:color="auto" w:sz="2" w:space="0"/>
              <w:right w:val="single" w:color="auto" w:sz="4" w:space="0"/>
            </w:tcBorders>
            <w:shd w:val="clear" w:color="auto" w:fill="E0E0E0"/>
          </w:tcPr>
          <w:p w:rsidRPr="004E68B1" w:rsidR="00BA42EB" w:rsidP="00151A94" w:rsidRDefault="00BA42EB" w14:paraId="70CF740B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</w:p>
        </w:tc>
        <w:tc>
          <w:tcPr>
            <w:tcW w:w="3240" w:type="dxa"/>
            <w:gridSpan w:val="8"/>
            <w:tcBorders>
              <w:top w:val="single" w:color="auto" w:sz="18" w:space="0"/>
              <w:left w:val="single" w:color="auto" w:sz="4" w:space="0"/>
              <w:bottom w:val="single" w:color="auto" w:sz="2" w:space="0"/>
              <w:right w:val="single" w:color="auto" w:sz="18" w:space="0"/>
            </w:tcBorders>
            <w:shd w:val="clear" w:color="auto" w:fill="E0E0E0"/>
          </w:tcPr>
          <w:p w:rsidRPr="004E68B1" w:rsidR="00BA42EB" w:rsidP="00151A94" w:rsidRDefault="00BA42EB" w14:paraId="61A3AACD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</w:p>
        </w:tc>
      </w:tr>
      <w:tr w:rsidRPr="004E68B1" w:rsidR="008D7355" w:rsidTr="00151A94" w14:paraId="60002A65" w14:textId="77777777">
        <w:trPr>
          <w:cantSplit/>
          <w:trHeight w:val="167"/>
        </w:trPr>
        <w:tc>
          <w:tcPr>
            <w:tcW w:w="6840" w:type="dxa"/>
            <w:gridSpan w:val="15"/>
            <w:tcBorders>
              <w:top w:val="single" w:color="auto" w:sz="18" w:space="0"/>
              <w:left w:val="single" w:color="auto" w:sz="18" w:space="0"/>
              <w:bottom w:val="single" w:color="auto" w:sz="2" w:space="0"/>
              <w:right w:val="single" w:color="auto" w:sz="4" w:space="0"/>
            </w:tcBorders>
            <w:shd w:val="clear" w:color="auto" w:fill="E0E0E0"/>
          </w:tcPr>
          <w:p w:rsidRPr="004E68B1" w:rsidR="008D7355" w:rsidP="00151A94" w:rsidRDefault="008D7355" w14:paraId="2E4601D5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Activity to be Assessed</w:t>
            </w:r>
          </w:p>
        </w:tc>
        <w:tc>
          <w:tcPr>
            <w:tcW w:w="3240" w:type="dxa"/>
            <w:gridSpan w:val="8"/>
            <w:tcBorders>
              <w:top w:val="single" w:color="auto" w:sz="18" w:space="0"/>
              <w:left w:val="single" w:color="auto" w:sz="4" w:space="0"/>
              <w:bottom w:val="single" w:color="auto" w:sz="2" w:space="0"/>
              <w:right w:val="single" w:color="auto" w:sz="18" w:space="0"/>
            </w:tcBorders>
            <w:shd w:val="clear" w:color="auto" w:fill="E0E0E0"/>
          </w:tcPr>
          <w:p w:rsidRPr="004E68B1" w:rsidR="008D7355" w:rsidP="00151A94" w:rsidRDefault="008D7355" w14:paraId="4EC112EF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Assessment Number</w:t>
            </w:r>
          </w:p>
        </w:tc>
      </w:tr>
      <w:tr w:rsidRPr="004E68B1" w:rsidR="008D7355" w:rsidTr="00151A94" w14:paraId="7B9A2724" w14:textId="77777777">
        <w:trPr>
          <w:cantSplit/>
          <w:trHeight w:val="567"/>
        </w:trPr>
        <w:tc>
          <w:tcPr>
            <w:tcW w:w="6840" w:type="dxa"/>
            <w:gridSpan w:val="15"/>
            <w:tcBorders>
              <w:top w:val="single" w:color="auto" w:sz="2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FA5D84" w14:paraId="01676127" w14:textId="10409382">
            <w:pPr>
              <w:spacing w:after="0" w:line="240" w:lineRule="auto"/>
            </w:pPr>
            <w:r>
              <w:t>Manual handling and moving loads</w:t>
            </w:r>
          </w:p>
        </w:tc>
        <w:tc>
          <w:tcPr>
            <w:tcW w:w="3240" w:type="dxa"/>
            <w:gridSpan w:val="8"/>
            <w:tcBorders>
              <w:top w:val="single" w:color="auto" w:sz="2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</w:tcPr>
          <w:p w:rsidRPr="004E68B1" w:rsidR="008D7355" w:rsidP="00151A94" w:rsidRDefault="008D7355" w14:paraId="7606BD54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DKW020616</w:t>
            </w:r>
          </w:p>
        </w:tc>
      </w:tr>
      <w:tr w:rsidRPr="004E68B1" w:rsidR="008D7355" w:rsidTr="00151A94" w14:paraId="1CC94C3D" w14:textId="77777777">
        <w:trPr>
          <w:cantSplit/>
          <w:trHeight w:val="167"/>
        </w:trPr>
        <w:tc>
          <w:tcPr>
            <w:tcW w:w="10080" w:type="dxa"/>
            <w:gridSpan w:val="23"/>
            <w:tcBorders>
              <w:top w:val="single" w:color="auto" w:sz="4" w:space="0"/>
              <w:left w:val="single" w:color="auto" w:sz="18" w:space="0"/>
              <w:bottom w:val="single" w:color="auto" w:sz="2" w:space="0"/>
              <w:right w:val="single" w:color="auto" w:sz="18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63DC7D8C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Persons undertaking or affected by the activity</w:t>
            </w:r>
          </w:p>
        </w:tc>
      </w:tr>
      <w:tr w:rsidRPr="004E68B1" w:rsidR="008D7355" w:rsidTr="00151A94" w14:paraId="1B4C6435" w14:textId="77777777">
        <w:trPr>
          <w:cantSplit/>
          <w:trHeight w:val="167"/>
        </w:trPr>
        <w:tc>
          <w:tcPr>
            <w:tcW w:w="10080" w:type="dxa"/>
            <w:gridSpan w:val="23"/>
            <w:tcBorders>
              <w:top w:val="single" w:color="auto" w:sz="2" w:space="0"/>
              <w:left w:val="single" w:color="auto" w:sz="18" w:space="0"/>
              <w:bottom w:val="nil"/>
              <w:right w:val="single" w:color="auto" w:sz="18" w:space="0"/>
            </w:tcBorders>
          </w:tcPr>
          <w:p w:rsidRPr="004E68B1" w:rsidR="008D7355" w:rsidP="00151A94" w:rsidRDefault="008D7355" w14:paraId="717E749B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6"/>
                <w:szCs w:val="20"/>
                <w:lang w:eastAsia="en-GB"/>
              </w:rPr>
            </w:pPr>
          </w:p>
        </w:tc>
      </w:tr>
      <w:tr w:rsidRPr="004E68B1" w:rsidR="008D7355" w:rsidTr="00151A94" w14:paraId="0508DAB5" w14:textId="77777777">
        <w:trPr>
          <w:cantSplit/>
          <w:trHeight w:val="167"/>
        </w:trPr>
        <w:tc>
          <w:tcPr>
            <w:tcW w:w="900" w:type="dxa"/>
            <w:gridSpan w:val="2"/>
            <w:tcBorders>
              <w:top w:val="nil"/>
              <w:left w:val="single" w:color="auto" w:sz="18" w:space="0"/>
              <w:bottom w:val="nil"/>
              <w:right w:val="single" w:color="auto" w:sz="4" w:space="0"/>
            </w:tcBorders>
          </w:tcPr>
          <w:p w:rsidRPr="004E68B1" w:rsidR="008D7355" w:rsidP="00151A94" w:rsidRDefault="008D7355" w14:paraId="5CAD0F82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7638C84A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*</w:t>
            </w:r>
          </w:p>
        </w:tc>
        <w:tc>
          <w:tcPr>
            <w:tcW w:w="1620" w:type="dxa"/>
            <w:gridSpan w:val="2"/>
            <w:tcBorders>
              <w:top w:val="nil"/>
              <w:left w:val="single" w:color="auto" w:sz="4" w:space="0"/>
              <w:bottom w:val="nil"/>
              <w:right w:val="single" w:color="auto" w:sz="4" w:space="0"/>
            </w:tcBorders>
          </w:tcPr>
          <w:p w:rsidRPr="004E68B1" w:rsidR="008D7355" w:rsidP="00151A94" w:rsidRDefault="008D7355" w14:paraId="7B68A575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Employees</w:t>
            </w:r>
          </w:p>
        </w:tc>
        <w:tc>
          <w:tcPr>
            <w:tcW w:w="36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78A06CF7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*</w:t>
            </w:r>
          </w:p>
        </w:tc>
        <w:tc>
          <w:tcPr>
            <w:tcW w:w="1440" w:type="dxa"/>
            <w:gridSpan w:val="3"/>
            <w:tcBorders>
              <w:top w:val="nil"/>
              <w:left w:val="single" w:color="auto" w:sz="4" w:space="0"/>
              <w:bottom w:val="nil"/>
              <w:right w:val="single" w:color="auto" w:sz="4" w:space="0"/>
            </w:tcBorders>
          </w:tcPr>
          <w:p w:rsidRPr="004E68B1" w:rsidR="008D7355" w:rsidP="00151A94" w:rsidRDefault="008D7355" w14:paraId="3D813C7D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Contractor</w:t>
            </w:r>
          </w:p>
        </w:tc>
        <w:tc>
          <w:tcPr>
            <w:tcW w:w="36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21FA4B86" w14:textId="186792EF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gridSpan w:val="3"/>
            <w:tcBorders>
              <w:top w:val="nil"/>
              <w:left w:val="single" w:color="auto" w:sz="4" w:space="0"/>
              <w:bottom w:val="nil"/>
              <w:right w:val="single" w:color="auto" w:sz="4" w:space="0"/>
            </w:tcBorders>
          </w:tcPr>
          <w:p w:rsidRPr="004E68B1" w:rsidR="008D7355" w:rsidP="00151A94" w:rsidRDefault="008D7355" w14:paraId="1A300B6E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Public</w:t>
            </w:r>
          </w:p>
        </w:tc>
        <w:tc>
          <w:tcPr>
            <w:tcW w:w="36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403333D5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5" w:type="dxa"/>
            <w:gridSpan w:val="3"/>
            <w:tcBorders>
              <w:top w:val="nil"/>
              <w:left w:val="single" w:color="auto" w:sz="4" w:space="0"/>
              <w:bottom w:val="nil"/>
              <w:right w:val="single" w:color="auto" w:sz="4" w:space="0"/>
            </w:tcBorders>
          </w:tcPr>
          <w:p w:rsidRPr="004E68B1" w:rsidR="008D7355" w:rsidP="00151A94" w:rsidRDefault="008D7355" w14:paraId="0758470D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Pupil</w:t>
            </w:r>
          </w:p>
        </w:tc>
        <w:tc>
          <w:tcPr>
            <w:tcW w:w="684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60AA7AF0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31" w:type="dxa"/>
            <w:gridSpan w:val="4"/>
            <w:tcBorders>
              <w:top w:val="nil"/>
              <w:left w:val="single" w:color="auto" w:sz="4" w:space="0"/>
              <w:bottom w:val="nil"/>
              <w:right w:val="single" w:color="auto" w:sz="18" w:space="0"/>
            </w:tcBorders>
          </w:tcPr>
          <w:p w:rsidRPr="004E68B1" w:rsidR="008D7355" w:rsidP="00151A94" w:rsidRDefault="008D7355" w14:paraId="073B3264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Service User</w:t>
            </w:r>
          </w:p>
        </w:tc>
      </w:tr>
      <w:tr w:rsidRPr="004E68B1" w:rsidR="008D7355" w:rsidTr="00151A94" w14:paraId="04939C4F" w14:textId="77777777">
        <w:trPr>
          <w:cantSplit/>
          <w:trHeight w:val="167"/>
        </w:trPr>
        <w:tc>
          <w:tcPr>
            <w:tcW w:w="10080" w:type="dxa"/>
            <w:gridSpan w:val="23"/>
            <w:tcBorders>
              <w:top w:val="nil"/>
              <w:left w:val="single" w:color="auto" w:sz="18" w:space="0"/>
              <w:bottom w:val="nil"/>
              <w:right w:val="single" w:color="auto" w:sz="18" w:space="0"/>
            </w:tcBorders>
          </w:tcPr>
          <w:p w:rsidRPr="004E68B1" w:rsidR="008D7355" w:rsidP="00151A94" w:rsidRDefault="008D7355" w14:paraId="3FBB03F5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6"/>
                <w:szCs w:val="20"/>
                <w:lang w:eastAsia="en-GB"/>
              </w:rPr>
            </w:pPr>
          </w:p>
        </w:tc>
      </w:tr>
      <w:tr w:rsidRPr="004E68B1" w:rsidR="008D7355" w:rsidTr="00151A94" w14:paraId="6FA6AF37" w14:textId="77777777">
        <w:trPr>
          <w:cantSplit/>
          <w:trHeight w:val="167"/>
        </w:trPr>
        <w:tc>
          <w:tcPr>
            <w:tcW w:w="900" w:type="dxa"/>
            <w:gridSpan w:val="2"/>
            <w:tcBorders>
              <w:top w:val="nil"/>
              <w:left w:val="single" w:color="auto" w:sz="18" w:space="0"/>
              <w:bottom w:val="nil"/>
              <w:right w:val="single" w:color="auto" w:sz="4" w:space="0"/>
            </w:tcBorders>
          </w:tcPr>
          <w:p w:rsidRPr="004E68B1" w:rsidR="008D7355" w:rsidP="00151A94" w:rsidRDefault="008D7355" w14:paraId="2DE02F0F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0C7A1A4F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20" w:type="dxa"/>
            <w:gridSpan w:val="20"/>
            <w:tcBorders>
              <w:top w:val="nil"/>
              <w:left w:val="single" w:color="auto" w:sz="4" w:space="0"/>
              <w:bottom w:val="nil"/>
              <w:right w:val="single" w:color="auto" w:sz="18" w:space="0"/>
            </w:tcBorders>
          </w:tcPr>
          <w:p w:rsidRPr="004E68B1" w:rsidR="008D7355" w:rsidP="00151A94" w:rsidRDefault="008D7355" w14:paraId="43500398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Other …………………………………………………………………………………………….</w:t>
            </w:r>
          </w:p>
        </w:tc>
      </w:tr>
      <w:tr w:rsidRPr="004E68B1" w:rsidR="008D7355" w:rsidTr="00151A94" w14:paraId="33EE87EF" w14:textId="77777777">
        <w:trPr>
          <w:cantSplit/>
          <w:trHeight w:val="271"/>
        </w:trPr>
        <w:tc>
          <w:tcPr>
            <w:tcW w:w="5220" w:type="dxa"/>
            <w:gridSpan w:val="11"/>
            <w:tcBorders>
              <w:top w:val="single" w:color="auto" w:sz="18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689CB861" w14:textId="77777777">
            <w:pPr>
              <w:spacing w:after="0" w:line="240" w:lineRule="auto"/>
              <w:ind w:left="72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Identified Hazards and Associated Risks</w:t>
            </w:r>
          </w:p>
        </w:tc>
        <w:tc>
          <w:tcPr>
            <w:tcW w:w="1620" w:type="dxa"/>
            <w:gridSpan w:val="4"/>
            <w:tcBorders>
              <w:top w:val="single" w:color="auto" w:sz="18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5F5A548D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Likelihood</w:t>
            </w:r>
          </w:p>
        </w:tc>
        <w:tc>
          <w:tcPr>
            <w:tcW w:w="1620" w:type="dxa"/>
            <w:gridSpan w:val="5"/>
            <w:tcBorders>
              <w:top w:val="single" w:color="auto" w:sz="18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276A93F8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Severity</w:t>
            </w:r>
          </w:p>
        </w:tc>
        <w:tc>
          <w:tcPr>
            <w:tcW w:w="1620" w:type="dxa"/>
            <w:gridSpan w:val="3"/>
            <w:tcBorders>
              <w:top w:val="single" w:color="auto" w:sz="18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3EBB5667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Risk Level</w:t>
            </w:r>
          </w:p>
        </w:tc>
      </w:tr>
      <w:tr w:rsidRPr="004E68B1" w:rsidR="008D7355" w:rsidTr="00FA5D84" w14:paraId="3D089F28" w14:textId="77777777">
        <w:trPr>
          <w:cantSplit/>
          <w:trHeight w:val="271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60E19F7C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4680" w:type="dxa"/>
            <w:gridSpan w:val="10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4AB032B6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Slips, trips and falls</w:t>
            </w:r>
          </w:p>
        </w:tc>
        <w:tc>
          <w:tcPr>
            <w:tcW w:w="1620" w:type="dxa"/>
            <w:gridSpan w:val="4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FA5D84" w14:paraId="649641B6" w14:textId="6ECCCC42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lang w:eastAsia="en-GB"/>
              </w:rPr>
              <w:t>2</w:t>
            </w:r>
          </w:p>
        </w:tc>
        <w:tc>
          <w:tcPr>
            <w:tcW w:w="1620" w:type="dxa"/>
            <w:gridSpan w:val="5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7363DBE6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4CF61C74">
              <w:rPr>
                <w:rFonts w:ascii="Times New Roman" w:hAnsi="Times New Roman" w:eastAsia="Times New Roman" w:cs="Times New Roman"/>
                <w:lang w:eastAsia="en-GB"/>
              </w:rPr>
              <w:t>2</w:t>
            </w:r>
          </w:p>
        </w:tc>
        <w:tc>
          <w:tcPr>
            <w:tcW w:w="1620" w:type="dxa"/>
            <w:gridSpan w:val="3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  <w:shd w:val="clear" w:color="auto" w:fill="3A7C22" w:themeFill="accent6" w:themeFillShade="BF"/>
          </w:tcPr>
          <w:p w:rsidRPr="004E68B1" w:rsidR="008D7355" w:rsidP="00151A94" w:rsidRDefault="00FA5D84" w14:paraId="58F7FF43" w14:textId="3B23B339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lang w:eastAsia="en-GB"/>
              </w:rPr>
              <w:t>4</w:t>
            </w:r>
          </w:p>
        </w:tc>
      </w:tr>
      <w:tr w:rsidRPr="004E68B1" w:rsidR="008D7355" w:rsidTr="00FA5D84" w14:paraId="4C53CD50" w14:textId="77777777">
        <w:trPr>
          <w:cantSplit/>
          <w:trHeight w:val="271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0ECE9800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4680" w:type="dxa"/>
            <w:gridSpan w:val="10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FA5D84" w14:paraId="26AA0301" w14:textId="4ABD44E8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 xml:space="preserve">Back injury </w:t>
            </w:r>
          </w:p>
        </w:tc>
        <w:tc>
          <w:tcPr>
            <w:tcW w:w="1620" w:type="dxa"/>
            <w:gridSpan w:val="4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63421062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2</w:t>
            </w:r>
          </w:p>
        </w:tc>
        <w:tc>
          <w:tcPr>
            <w:tcW w:w="1620" w:type="dxa"/>
            <w:gridSpan w:val="5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787B6354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4</w:t>
            </w:r>
          </w:p>
        </w:tc>
        <w:tc>
          <w:tcPr>
            <w:tcW w:w="1620" w:type="dxa"/>
            <w:gridSpan w:val="3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  <w:shd w:val="clear" w:color="auto" w:fill="3A7C22" w:themeFill="accent6" w:themeFillShade="BF"/>
          </w:tcPr>
          <w:p w:rsidRPr="004E68B1" w:rsidR="008D7355" w:rsidP="00151A94" w:rsidRDefault="008D7355" w14:paraId="309E84A7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8</w:t>
            </w:r>
          </w:p>
        </w:tc>
      </w:tr>
      <w:tr w:rsidRPr="004E68B1" w:rsidR="008D7355" w:rsidTr="00FA5D84" w14:paraId="146E5A1E" w14:textId="77777777">
        <w:trPr>
          <w:cantSplit/>
          <w:trHeight w:val="272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45F85D50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4680" w:type="dxa"/>
            <w:gridSpan w:val="10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FA5D84" w14:paraId="6420AB70" w14:textId="6D958A7B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 xml:space="preserve">Exposure to toxic chemicals / materials </w:t>
            </w:r>
          </w:p>
        </w:tc>
        <w:tc>
          <w:tcPr>
            <w:tcW w:w="1620" w:type="dxa"/>
            <w:gridSpan w:val="4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FA5D84" w14:paraId="545DDEAC" w14:textId="3870BB08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lang w:eastAsia="en-GB"/>
              </w:rPr>
              <w:t>1</w:t>
            </w:r>
          </w:p>
        </w:tc>
        <w:tc>
          <w:tcPr>
            <w:tcW w:w="1620" w:type="dxa"/>
            <w:gridSpan w:val="5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FA5D84" w14:paraId="30345769" w14:textId="1267598A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4</w:t>
            </w:r>
          </w:p>
        </w:tc>
        <w:tc>
          <w:tcPr>
            <w:tcW w:w="1620" w:type="dxa"/>
            <w:gridSpan w:val="3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  <w:shd w:val="clear" w:color="auto" w:fill="3A7C22" w:themeFill="accent6" w:themeFillShade="BF"/>
          </w:tcPr>
          <w:p w:rsidRPr="004E68B1" w:rsidR="008D7355" w:rsidP="00151A94" w:rsidRDefault="00FA5D84" w14:paraId="630A1256" w14:textId="1261A664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lang w:eastAsia="en-GB"/>
              </w:rPr>
              <w:t>4</w:t>
            </w:r>
          </w:p>
        </w:tc>
      </w:tr>
      <w:tr w:rsidRPr="004E68B1" w:rsidR="008D7355" w:rsidTr="00FA5D84" w14:paraId="0CD8B088" w14:textId="77777777">
        <w:trPr>
          <w:cantSplit/>
          <w:trHeight w:val="271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6883E173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4</w:t>
            </w:r>
          </w:p>
        </w:tc>
        <w:tc>
          <w:tcPr>
            <w:tcW w:w="4680" w:type="dxa"/>
            <w:gridSpan w:val="10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FA5D84" w14:paraId="266CED98" w14:textId="1D54DA45">
            <w:pPr>
              <w:spacing w:after="0" w:line="240" w:lineRule="auto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Unstable loads</w:t>
            </w:r>
          </w:p>
        </w:tc>
        <w:tc>
          <w:tcPr>
            <w:tcW w:w="1620" w:type="dxa"/>
            <w:gridSpan w:val="4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FA5D84" w14:paraId="3BE39A83" w14:textId="2FD57A72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lang w:eastAsia="en-GB"/>
              </w:rPr>
              <w:t>2</w:t>
            </w:r>
          </w:p>
        </w:tc>
        <w:tc>
          <w:tcPr>
            <w:tcW w:w="1620" w:type="dxa"/>
            <w:gridSpan w:val="5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4E68B1" w:rsidR="008D7355" w:rsidP="00151A94" w:rsidRDefault="00FA5D84" w14:paraId="25AB7992" w14:textId="1555F55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1620" w:type="dxa"/>
            <w:gridSpan w:val="3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  <w:shd w:val="clear" w:color="auto" w:fill="3A7C22" w:themeFill="accent6" w:themeFillShade="BF"/>
          </w:tcPr>
          <w:p w:rsidRPr="004E68B1" w:rsidR="008D7355" w:rsidP="00151A94" w:rsidRDefault="00FA5D84" w14:paraId="3E6391AF" w14:textId="49C15BAD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lang w:eastAsia="en-GB"/>
              </w:rPr>
              <w:t>2</w:t>
            </w:r>
          </w:p>
        </w:tc>
      </w:tr>
      <w:tr w:rsidRPr="004E68B1" w:rsidR="008D7355" w:rsidTr="00151A94" w14:paraId="561D4AED" w14:textId="77777777">
        <w:trPr>
          <w:cantSplit/>
          <w:trHeight w:val="271"/>
        </w:trPr>
        <w:tc>
          <w:tcPr>
            <w:tcW w:w="10080" w:type="dxa"/>
            <w:gridSpan w:val="23"/>
            <w:tcBorders>
              <w:top w:val="single" w:color="auto" w:sz="18" w:space="0"/>
              <w:left w:val="single" w:color="auto" w:sz="18" w:space="0"/>
              <w:bottom w:val="single" w:color="auto" w:sz="4" w:space="0"/>
              <w:right w:val="single" w:color="auto" w:sz="18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741EA142" w14:textId="77777777">
            <w:pPr>
              <w:spacing w:after="0" w:line="240" w:lineRule="auto"/>
              <w:ind w:left="72"/>
              <w:rPr>
                <w:rFonts w:ascii="Times New Roman" w:hAnsi="Times New Roman" w:eastAsia="Times New Roman" w:cs="Times New Roman"/>
                <w:lang w:eastAsia="en-GB"/>
              </w:rPr>
            </w:pPr>
            <w:r w:rsidRPr="696E0E41">
              <w:rPr>
                <w:rFonts w:ascii="Times New Roman" w:hAnsi="Times New Roman" w:eastAsia="Times New Roman" w:cs="Times New Roman"/>
                <w:lang w:eastAsia="en-GB"/>
              </w:rPr>
              <w:t>Control Measures Required</w:t>
            </w:r>
          </w:p>
        </w:tc>
      </w:tr>
      <w:tr w:rsidRPr="004E68B1" w:rsidR="008D7355" w:rsidTr="00151A94" w14:paraId="2328EB12" w14:textId="77777777">
        <w:trPr>
          <w:cantSplit/>
          <w:trHeight w:val="700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3CD039F1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9540" w:type="dxa"/>
            <w:gridSpan w:val="2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</w:tcPr>
          <w:p w:rsidRPr="004E68B1" w:rsidR="008D7355" w:rsidP="00151A94" w:rsidRDefault="008D7355" w14:paraId="1B4BB635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lang w:eastAsia="en-GB"/>
              </w:rPr>
            </w:pPr>
            <w:r w:rsidRPr="4CF61C74">
              <w:rPr>
                <w:rFonts w:ascii="Times New Roman" w:hAnsi="Times New Roman" w:eastAsia="Times New Roman" w:cs="Times New Roman"/>
                <w:sz w:val="22"/>
                <w:szCs w:val="22"/>
                <w:lang w:eastAsia="en-GB"/>
              </w:rPr>
              <w:t>Maintain good housekeeping practices - Inspect every morning to check tidiness, in winter check for ice.</w:t>
            </w:r>
          </w:p>
          <w:p w:rsidRPr="004E68B1" w:rsidR="008D7355" w:rsidP="00151A94" w:rsidRDefault="008D7355" w14:paraId="4299D90F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lang w:eastAsia="en-GB"/>
              </w:rPr>
            </w:pPr>
            <w:r w:rsidRPr="4CF61C74">
              <w:rPr>
                <w:rFonts w:ascii="Times New Roman" w:hAnsi="Times New Roman" w:eastAsia="Times New Roman" w:cs="Times New Roman"/>
                <w:sz w:val="22"/>
                <w:szCs w:val="22"/>
                <w:lang w:eastAsia="en-GB"/>
              </w:rPr>
              <w:t>Always maintain clear walkways. Correct footwear must be worn (specify).</w:t>
            </w:r>
          </w:p>
        </w:tc>
      </w:tr>
      <w:tr w:rsidRPr="004E68B1" w:rsidR="008D7355" w:rsidTr="00151A94" w14:paraId="51503A7A" w14:textId="77777777">
        <w:trPr>
          <w:cantSplit/>
          <w:trHeight w:val="700"/>
        </w:trPr>
        <w:tc>
          <w:tcPr>
            <w:tcW w:w="540" w:type="dxa"/>
            <w:tcBorders>
              <w:left w:val="single" w:color="auto" w:sz="18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73CEC41D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9540" w:type="dxa"/>
            <w:gridSpan w:val="2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</w:tcPr>
          <w:p w:rsidRPr="004E68B1" w:rsidR="008D7355" w:rsidP="00151A94" w:rsidRDefault="00FA5D84" w14:paraId="5E467DAD" w14:textId="7B3C50C8">
            <w:pPr>
              <w:spacing w:after="0" w:line="240" w:lineRule="auto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2"/>
                <w:szCs w:val="22"/>
                <w:lang w:eastAsia="en-GB"/>
              </w:rPr>
              <w:t>Train workers In how to lift objects correctly. Review and asses the load prior to lifting</w:t>
            </w:r>
          </w:p>
        </w:tc>
      </w:tr>
      <w:tr w:rsidRPr="004E68B1" w:rsidR="008D7355" w:rsidTr="00151A94" w14:paraId="7AFCC73C" w14:textId="77777777">
        <w:trPr>
          <w:cantSplit/>
          <w:trHeight w:val="700"/>
        </w:trPr>
        <w:tc>
          <w:tcPr>
            <w:tcW w:w="540" w:type="dxa"/>
            <w:tcBorders>
              <w:left w:val="single" w:color="auto" w:sz="18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0DE031FD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9540" w:type="dxa"/>
            <w:gridSpan w:val="2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</w:tcPr>
          <w:p w:rsidRPr="004E68B1" w:rsidR="008D7355" w:rsidP="00151A94" w:rsidRDefault="00FA5D84" w14:paraId="6CEA7E50" w14:textId="0504913E">
            <w:pPr>
              <w:spacing w:after="0" w:line="240" w:lineRule="auto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2"/>
                <w:szCs w:val="22"/>
                <w:lang w:eastAsia="en-GB"/>
              </w:rPr>
              <w:t xml:space="preserve">Ensure that what you are lifting is not hazardous. Wear correct PPE to lift the toxic materials </w:t>
            </w:r>
          </w:p>
        </w:tc>
      </w:tr>
      <w:tr w:rsidRPr="004E68B1" w:rsidR="008D7355" w:rsidTr="00151A94" w14:paraId="0585A68D" w14:textId="77777777">
        <w:trPr>
          <w:cantSplit/>
          <w:trHeight w:val="700"/>
        </w:trPr>
        <w:tc>
          <w:tcPr>
            <w:tcW w:w="540" w:type="dxa"/>
            <w:tcBorders>
              <w:left w:val="single" w:color="auto" w:sz="18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4E743285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9540" w:type="dxa"/>
            <w:gridSpan w:val="2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</w:tcPr>
          <w:p w:rsidRPr="004E68B1" w:rsidR="008D7355" w:rsidP="00151A94" w:rsidRDefault="00FA5D84" w14:paraId="5AC2FD8B" w14:textId="76663D71">
            <w:pPr>
              <w:spacing w:after="0" w:line="240" w:lineRule="auto"/>
              <w:rPr>
                <w:rFonts w:ascii="Times New Roman" w:hAnsi="Times New Roman" w:eastAsia="Times New Roman" w:cs="Times New Roman"/>
                <w:lang w:eastAsia="en-GB"/>
              </w:rPr>
            </w:pPr>
            <w:r w:rsidRPr="00FA5D84">
              <w:rPr>
                <w:rFonts w:ascii="Times New Roman" w:hAnsi="Times New Roman" w:eastAsia="Times New Roman" w:cs="Times New Roman"/>
                <w:sz w:val="22"/>
                <w:szCs w:val="22"/>
                <w:lang w:eastAsia="en-GB"/>
              </w:rPr>
              <w:t>Inspect and asses lifting loads before lifting</w:t>
            </w:r>
          </w:p>
        </w:tc>
      </w:tr>
      <w:tr w:rsidRPr="004E68B1" w:rsidR="008D7355" w:rsidTr="00151A94" w14:paraId="2AC83662" w14:textId="77777777">
        <w:trPr>
          <w:cantSplit/>
          <w:trHeight w:val="272"/>
        </w:trPr>
        <w:tc>
          <w:tcPr>
            <w:tcW w:w="5220" w:type="dxa"/>
            <w:gridSpan w:val="11"/>
            <w:tcBorders>
              <w:top w:val="single" w:color="auto" w:sz="18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7E0740D9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 xml:space="preserve">Reassessment of Activity Hazards </w:t>
            </w:r>
          </w:p>
        </w:tc>
        <w:tc>
          <w:tcPr>
            <w:tcW w:w="1620" w:type="dxa"/>
            <w:gridSpan w:val="4"/>
            <w:tcBorders>
              <w:top w:val="single" w:color="auto" w:sz="18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774FBA78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Likelihood</w:t>
            </w:r>
          </w:p>
        </w:tc>
        <w:tc>
          <w:tcPr>
            <w:tcW w:w="1620" w:type="dxa"/>
            <w:gridSpan w:val="5"/>
            <w:tcBorders>
              <w:top w:val="single" w:color="auto" w:sz="18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48B18541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Severity</w:t>
            </w:r>
          </w:p>
        </w:tc>
        <w:tc>
          <w:tcPr>
            <w:tcW w:w="1620" w:type="dxa"/>
            <w:gridSpan w:val="3"/>
            <w:tcBorders>
              <w:top w:val="single" w:color="auto" w:sz="18" w:space="0"/>
              <w:left w:val="single" w:color="auto" w:sz="4" w:space="0"/>
              <w:bottom w:val="single" w:color="auto" w:sz="4" w:space="0"/>
              <w:right w:val="single" w:color="auto" w:sz="18" w:space="0"/>
            </w:tcBorders>
            <w:shd w:val="clear" w:color="auto" w:fill="E0E0E0"/>
            <w:vAlign w:val="center"/>
          </w:tcPr>
          <w:p w:rsidRPr="004E68B1" w:rsidR="008D7355" w:rsidP="00151A94" w:rsidRDefault="008D7355" w14:paraId="5D51EB99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Risk Level</w:t>
            </w:r>
          </w:p>
        </w:tc>
      </w:tr>
      <w:tr w:rsidRPr="004E68B1" w:rsidR="008D7355" w:rsidTr="00151A94" w14:paraId="66F669B1" w14:textId="77777777">
        <w:trPr>
          <w:cantSplit/>
          <w:trHeight w:val="272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vAlign w:val="center"/>
          </w:tcPr>
          <w:p w:rsidRPr="004E68B1" w:rsidR="008D7355" w:rsidP="00151A94" w:rsidRDefault="008D7355" w14:paraId="5DDB135C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4680" w:type="dxa"/>
            <w:gridSpan w:val="10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38828E62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Slips, trips and falls</w:t>
            </w:r>
          </w:p>
        </w:tc>
        <w:tc>
          <w:tcPr>
            <w:tcW w:w="1620" w:type="dxa"/>
            <w:gridSpan w:val="4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FA5D84" w14:paraId="039D16E7" w14:textId="2B885F40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620" w:type="dxa"/>
            <w:gridSpan w:val="5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4E68B1" w:rsidR="008D7355" w:rsidP="00151A94" w:rsidRDefault="008D7355" w14:paraId="3C845277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1620" w:type="dxa"/>
            <w:gridSpan w:val="3"/>
            <w:tcBorders>
              <w:top w:val="single" w:color="auto" w:sz="4" w:space="0"/>
              <w:left w:val="single" w:color="auto" w:sz="4" w:space="0"/>
              <w:right w:val="single" w:color="auto" w:sz="18" w:space="0"/>
            </w:tcBorders>
            <w:shd w:val="clear" w:color="auto" w:fill="00B050"/>
          </w:tcPr>
          <w:p w:rsidRPr="004E68B1" w:rsidR="008D7355" w:rsidP="00151A94" w:rsidRDefault="00FA5D84" w14:paraId="3B5C8210" w14:textId="19011AD6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lang w:eastAsia="en-GB"/>
              </w:rPr>
              <w:t>1</w:t>
            </w:r>
          </w:p>
        </w:tc>
      </w:tr>
      <w:tr w:rsidRPr="004E68B1" w:rsidR="00FA5D84" w:rsidTr="00151A94" w14:paraId="4A82228C" w14:textId="77777777">
        <w:trPr>
          <w:cantSplit/>
          <w:trHeight w:val="272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vAlign w:val="center"/>
          </w:tcPr>
          <w:p w:rsidRPr="004E68B1" w:rsidR="00FA5D84" w:rsidP="00FA5D84" w:rsidRDefault="00FA5D84" w14:paraId="164188E4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4680" w:type="dxa"/>
            <w:gridSpan w:val="10"/>
            <w:tcBorders>
              <w:left w:val="single" w:color="auto" w:sz="4" w:space="0"/>
              <w:right w:val="single" w:color="auto" w:sz="4" w:space="0"/>
            </w:tcBorders>
          </w:tcPr>
          <w:p w:rsidRPr="004E68B1" w:rsidR="00FA5D84" w:rsidP="00FA5D84" w:rsidRDefault="00FA5D84" w14:paraId="6B2D4148" w14:textId="18CB969A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 xml:space="preserve">Back injury </w:t>
            </w:r>
          </w:p>
        </w:tc>
        <w:tc>
          <w:tcPr>
            <w:tcW w:w="1620" w:type="dxa"/>
            <w:gridSpan w:val="4"/>
            <w:tcBorders>
              <w:left w:val="single" w:color="auto" w:sz="4" w:space="0"/>
              <w:right w:val="single" w:color="auto" w:sz="4" w:space="0"/>
            </w:tcBorders>
            <w:vAlign w:val="center"/>
          </w:tcPr>
          <w:p w:rsidRPr="004E68B1" w:rsidR="00FA5D84" w:rsidP="00FA5D84" w:rsidRDefault="00FA5D84" w14:paraId="422E58AC" w14:textId="77777777">
            <w:pPr>
              <w:spacing w:after="0" w:line="240" w:lineRule="auto"/>
              <w:ind w:left="252" w:hanging="252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620" w:type="dxa"/>
            <w:gridSpan w:val="5"/>
            <w:tcBorders>
              <w:left w:val="single" w:color="auto" w:sz="4" w:space="0"/>
              <w:right w:val="single" w:color="auto" w:sz="4" w:space="0"/>
            </w:tcBorders>
          </w:tcPr>
          <w:p w:rsidRPr="004E68B1" w:rsidR="00FA5D84" w:rsidP="00FA5D84" w:rsidRDefault="00FA5D84" w14:paraId="070C9F85" w14:textId="7B73A71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3"/>
            <w:tcBorders>
              <w:left w:val="single" w:color="auto" w:sz="4" w:space="0"/>
              <w:right w:val="single" w:color="auto" w:sz="18" w:space="0"/>
            </w:tcBorders>
            <w:shd w:val="clear" w:color="auto" w:fill="00B050"/>
          </w:tcPr>
          <w:p w:rsidRPr="004E68B1" w:rsidR="00FA5D84" w:rsidP="00FA5D84" w:rsidRDefault="00FA5D84" w14:paraId="0A506D6A" w14:textId="4B3D5BF8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lang w:eastAsia="en-GB"/>
              </w:rPr>
              <w:t>6</w:t>
            </w:r>
          </w:p>
        </w:tc>
      </w:tr>
      <w:tr w:rsidRPr="004E68B1" w:rsidR="00FA5D84" w:rsidTr="00151A94" w14:paraId="13C07F50" w14:textId="77777777">
        <w:trPr>
          <w:cantSplit/>
          <w:trHeight w:val="272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vAlign w:val="center"/>
          </w:tcPr>
          <w:p w:rsidRPr="004E68B1" w:rsidR="00FA5D84" w:rsidP="00FA5D84" w:rsidRDefault="00FA5D84" w14:paraId="7D7420AF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4680" w:type="dxa"/>
            <w:gridSpan w:val="10"/>
            <w:tcBorders>
              <w:left w:val="single" w:color="auto" w:sz="4" w:space="0"/>
              <w:right w:val="single" w:color="auto" w:sz="4" w:space="0"/>
            </w:tcBorders>
          </w:tcPr>
          <w:p w:rsidRPr="004E68B1" w:rsidR="00FA5D84" w:rsidP="00FA5D84" w:rsidRDefault="00FA5D84" w14:paraId="6B16D2E1" w14:textId="53882315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 xml:space="preserve">Exposure to toxic chemicals / materials </w:t>
            </w:r>
          </w:p>
        </w:tc>
        <w:tc>
          <w:tcPr>
            <w:tcW w:w="1620" w:type="dxa"/>
            <w:gridSpan w:val="4"/>
            <w:tcBorders>
              <w:left w:val="single" w:color="auto" w:sz="4" w:space="0"/>
              <w:right w:val="single" w:color="auto" w:sz="4" w:space="0"/>
            </w:tcBorders>
          </w:tcPr>
          <w:p w:rsidRPr="004E68B1" w:rsidR="00FA5D84" w:rsidP="00FA5D84" w:rsidRDefault="00FA5D84" w14:paraId="65A504F0" w14:textId="4989A820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620" w:type="dxa"/>
            <w:gridSpan w:val="5"/>
            <w:tcBorders>
              <w:left w:val="single" w:color="auto" w:sz="4" w:space="0"/>
              <w:right w:val="single" w:color="auto" w:sz="4" w:space="0"/>
            </w:tcBorders>
          </w:tcPr>
          <w:p w:rsidRPr="004E68B1" w:rsidR="00FA5D84" w:rsidP="00FA5D84" w:rsidRDefault="00FA5D84" w14:paraId="06BB4721" w14:textId="461F7486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1620" w:type="dxa"/>
            <w:gridSpan w:val="3"/>
            <w:tcBorders>
              <w:left w:val="single" w:color="auto" w:sz="4" w:space="0"/>
              <w:right w:val="single" w:color="auto" w:sz="18" w:space="0"/>
            </w:tcBorders>
            <w:shd w:val="clear" w:color="auto" w:fill="00B050"/>
          </w:tcPr>
          <w:p w:rsidRPr="004E68B1" w:rsidR="00FA5D84" w:rsidP="00FA5D84" w:rsidRDefault="00FA5D84" w14:paraId="59A46B98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3</w:t>
            </w:r>
          </w:p>
        </w:tc>
      </w:tr>
      <w:tr w:rsidRPr="004E68B1" w:rsidR="00FA5D84" w:rsidTr="00151A94" w14:paraId="0B340BF3" w14:textId="77777777">
        <w:trPr>
          <w:cantSplit/>
          <w:trHeight w:val="272"/>
        </w:trPr>
        <w:tc>
          <w:tcPr>
            <w:tcW w:w="540" w:type="dxa"/>
            <w:tcBorders>
              <w:top w:val="single" w:color="auto" w:sz="4" w:space="0"/>
              <w:left w:val="single" w:color="auto" w:sz="18" w:space="0"/>
              <w:bottom w:val="single" w:color="auto" w:sz="4" w:space="0"/>
              <w:right w:val="single" w:color="auto" w:sz="4" w:space="0"/>
            </w:tcBorders>
            <w:vAlign w:val="center"/>
          </w:tcPr>
          <w:p w:rsidRPr="004E68B1" w:rsidR="00FA5D84" w:rsidP="00FA5D84" w:rsidRDefault="00FA5D84" w14:paraId="5AE0D26A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4</w:t>
            </w:r>
          </w:p>
        </w:tc>
        <w:tc>
          <w:tcPr>
            <w:tcW w:w="4680" w:type="dxa"/>
            <w:gridSpan w:val="10"/>
            <w:tcBorders>
              <w:left w:val="single" w:color="auto" w:sz="4" w:space="0"/>
              <w:right w:val="single" w:color="auto" w:sz="4" w:space="0"/>
            </w:tcBorders>
          </w:tcPr>
          <w:p w:rsidRPr="004E68B1" w:rsidR="00FA5D84" w:rsidP="00FA5D84" w:rsidRDefault="00FA5D84" w14:paraId="7DF508BE" w14:textId="58D55FC8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Unstable loads</w:t>
            </w:r>
          </w:p>
        </w:tc>
        <w:tc>
          <w:tcPr>
            <w:tcW w:w="1620" w:type="dxa"/>
            <w:gridSpan w:val="4"/>
            <w:tcBorders>
              <w:left w:val="single" w:color="auto" w:sz="4" w:space="0"/>
              <w:right w:val="single" w:color="auto" w:sz="4" w:space="0"/>
            </w:tcBorders>
          </w:tcPr>
          <w:p w:rsidRPr="004E68B1" w:rsidR="00FA5D84" w:rsidP="00FA5D84" w:rsidRDefault="00FA5D84" w14:paraId="3C5D51DE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620" w:type="dxa"/>
            <w:gridSpan w:val="5"/>
            <w:tcBorders>
              <w:left w:val="single" w:color="auto" w:sz="4" w:space="0"/>
              <w:right w:val="single" w:color="auto" w:sz="4" w:space="0"/>
            </w:tcBorders>
          </w:tcPr>
          <w:p w:rsidRPr="004E68B1" w:rsidR="00FA5D84" w:rsidP="00FA5D84" w:rsidRDefault="00FA5D84" w14:paraId="631A7A67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1620" w:type="dxa"/>
            <w:gridSpan w:val="3"/>
            <w:tcBorders>
              <w:left w:val="single" w:color="auto" w:sz="4" w:space="0"/>
              <w:right w:val="single" w:color="auto" w:sz="18" w:space="0"/>
            </w:tcBorders>
            <w:shd w:val="clear" w:color="auto" w:fill="00B050"/>
          </w:tcPr>
          <w:p w:rsidRPr="004E68B1" w:rsidR="00FA5D84" w:rsidP="00FA5D84" w:rsidRDefault="00FA5D84" w14:paraId="09D6A992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2</w:t>
            </w:r>
          </w:p>
        </w:tc>
      </w:tr>
      <w:tr w:rsidRPr="004E68B1" w:rsidR="00FA5D84" w:rsidTr="00151A94" w14:paraId="1BECE601" w14:textId="77777777">
        <w:trPr>
          <w:cantSplit/>
          <w:trHeight w:val="618"/>
        </w:trPr>
        <w:tc>
          <w:tcPr>
            <w:tcW w:w="3600" w:type="dxa"/>
            <w:gridSpan w:val="7"/>
            <w:tcBorders>
              <w:top w:val="single" w:color="auto" w:sz="18" w:space="0"/>
              <w:left w:val="single" w:color="auto" w:sz="18" w:space="0"/>
              <w:bottom w:val="single" w:color="auto" w:sz="18" w:space="0"/>
              <w:right w:val="single" w:color="auto" w:sz="18" w:space="0"/>
            </w:tcBorders>
          </w:tcPr>
          <w:p w:rsidRPr="004E68B1" w:rsidR="00FA5D84" w:rsidP="00FA5D84" w:rsidRDefault="00FA5D84" w14:paraId="6267B6E9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lastRenderedPageBreak/>
              <w:t xml:space="preserve">Name  </w:t>
            </w:r>
          </w:p>
          <w:p w:rsidRPr="004E68B1" w:rsidR="00FA5D84" w:rsidP="00FA5D84" w:rsidRDefault="00FA5D84" w14:paraId="3FE0E721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lang w:eastAsia="en-GB"/>
              </w:rPr>
            </w:pPr>
            <w:r w:rsidRPr="7079C63C">
              <w:rPr>
                <w:rFonts w:ascii="Times New Roman" w:hAnsi="Times New Roman" w:eastAsia="Times New Roman" w:cs="Times New Roman"/>
                <w:lang w:eastAsia="en-GB"/>
              </w:rPr>
              <w:t>Position: Senior Health and safety officer</w:t>
            </w:r>
          </w:p>
        </w:tc>
        <w:tc>
          <w:tcPr>
            <w:tcW w:w="3240" w:type="dxa"/>
            <w:gridSpan w:val="8"/>
            <w:tcBorders>
              <w:top w:val="single" w:color="auto" w:sz="18" w:space="0"/>
              <w:left w:val="single" w:color="auto" w:sz="18" w:space="0"/>
              <w:bottom w:val="single" w:color="auto" w:sz="18" w:space="0"/>
              <w:right w:val="single" w:color="auto" w:sz="18" w:space="0"/>
            </w:tcBorders>
          </w:tcPr>
          <w:p w:rsidRPr="004E68B1" w:rsidR="00FA5D84" w:rsidP="00FA5D84" w:rsidRDefault="00FA5D84" w14:paraId="320FB8B4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Cs w:val="20"/>
                <w:lang w:eastAsia="en-GB"/>
              </w:rPr>
              <w:t>Signed</w:t>
            </w:r>
          </w:p>
          <w:p w:rsidRPr="004E68B1" w:rsidR="00FA5D84" w:rsidP="00FA5D84" w:rsidRDefault="00FA5D84" w14:paraId="202D9175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</w:p>
          <w:p w:rsidRPr="004E68B1" w:rsidR="00FA5D84" w:rsidP="00FA5D84" w:rsidRDefault="00FA5D84" w14:paraId="0F31F499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Cs w:val="20"/>
                <w:lang w:eastAsia="en-GB"/>
              </w:rPr>
            </w:pPr>
          </w:p>
        </w:tc>
        <w:tc>
          <w:tcPr>
            <w:tcW w:w="3240" w:type="dxa"/>
            <w:gridSpan w:val="8"/>
            <w:tcBorders>
              <w:top w:val="single" w:color="auto" w:sz="18" w:space="0"/>
              <w:left w:val="single" w:color="auto" w:sz="18" w:space="0"/>
              <w:bottom w:val="single" w:color="auto" w:sz="18" w:space="0"/>
              <w:right w:val="single" w:color="auto" w:sz="18" w:space="0"/>
            </w:tcBorders>
          </w:tcPr>
          <w:p w:rsidRPr="004E68B1" w:rsidR="00FA5D84" w:rsidP="00FA5D84" w:rsidRDefault="00FA5D84" w14:paraId="0A8142D0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 xml:space="preserve">   Date of Completion: </w:t>
            </w:r>
          </w:p>
        </w:tc>
      </w:tr>
      <w:tr w:rsidRPr="004E68B1" w:rsidR="00FA5D84" w:rsidTr="00151A94" w14:paraId="48F610B3" w14:textId="77777777">
        <w:trPr>
          <w:cantSplit/>
          <w:trHeight w:val="240"/>
        </w:trPr>
        <w:tc>
          <w:tcPr>
            <w:tcW w:w="2195" w:type="dxa"/>
            <w:gridSpan w:val="4"/>
            <w:tcBorders>
              <w:top w:val="single" w:color="auto" w:sz="18" w:space="0"/>
              <w:left w:val="single" w:color="auto" w:sz="18" w:space="0"/>
              <w:right w:val="single" w:color="auto" w:sz="6" w:space="0"/>
            </w:tcBorders>
            <w:shd w:val="clear" w:color="auto" w:fill="E6E6E6"/>
          </w:tcPr>
          <w:p w:rsidRPr="004E68B1" w:rsidR="00FA5D84" w:rsidP="00FA5D84" w:rsidRDefault="00FA5D84" w14:paraId="6A406FEE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Reviews</w:t>
            </w:r>
          </w:p>
        </w:tc>
        <w:tc>
          <w:tcPr>
            <w:tcW w:w="3025" w:type="dxa"/>
            <w:gridSpan w:val="7"/>
            <w:tcBorders>
              <w:top w:val="single" w:color="auto" w:sz="18" w:space="0"/>
              <w:left w:val="single" w:color="auto" w:sz="4" w:space="0"/>
              <w:right w:val="single" w:color="auto" w:sz="6" w:space="0"/>
            </w:tcBorders>
            <w:shd w:val="clear" w:color="auto" w:fill="E6E6E6"/>
          </w:tcPr>
          <w:p w:rsidRPr="004E68B1" w:rsidR="00FA5D84" w:rsidP="00FA5D84" w:rsidRDefault="00FA5D84" w14:paraId="4512E6CF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Key</w:t>
            </w:r>
          </w:p>
        </w:tc>
        <w:tc>
          <w:tcPr>
            <w:tcW w:w="4860" w:type="dxa"/>
            <w:gridSpan w:val="12"/>
            <w:tcBorders>
              <w:top w:val="single" w:color="auto" w:sz="18" w:space="0"/>
              <w:left w:val="single" w:color="auto" w:sz="6" w:space="0"/>
              <w:bottom w:val="single" w:color="auto" w:sz="6" w:space="0"/>
              <w:right w:val="single" w:color="auto" w:sz="18" w:space="0"/>
            </w:tcBorders>
            <w:shd w:val="clear" w:color="auto" w:fill="E6E6E6"/>
          </w:tcPr>
          <w:p w:rsidRPr="004E68B1" w:rsidR="00FA5D84" w:rsidP="00FA5D84" w:rsidRDefault="00FA5D84" w14:paraId="012D7BE1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</w:tr>
      <w:tr w:rsidRPr="004E68B1" w:rsidR="00FA5D84" w:rsidTr="00151A94" w14:paraId="74AC371C" w14:textId="77777777">
        <w:trPr>
          <w:cantSplit/>
          <w:trHeight w:val="235"/>
        </w:trPr>
        <w:tc>
          <w:tcPr>
            <w:tcW w:w="2195" w:type="dxa"/>
            <w:gridSpan w:val="4"/>
            <w:tcBorders>
              <w:left w:val="single" w:color="auto" w:sz="18" w:space="0"/>
              <w:right w:val="single" w:color="auto" w:sz="6" w:space="0"/>
            </w:tcBorders>
          </w:tcPr>
          <w:p w:rsidRPr="004E68B1" w:rsidR="00FA5D84" w:rsidP="00FA5D84" w:rsidRDefault="00FA5D84" w14:paraId="22EB7214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 xml:space="preserve">Review Date: </w:t>
            </w:r>
          </w:p>
        </w:tc>
        <w:tc>
          <w:tcPr>
            <w:tcW w:w="1585" w:type="dxa"/>
            <w:gridSpan w:val="4"/>
            <w:tcBorders>
              <w:left w:val="single" w:color="auto" w:sz="4" w:space="0"/>
              <w:right w:val="single" w:color="auto" w:sz="6" w:space="0"/>
            </w:tcBorders>
          </w:tcPr>
          <w:p w:rsidRPr="004E68B1" w:rsidR="00FA5D84" w:rsidP="00FA5D84" w:rsidRDefault="00FA5D84" w14:paraId="3D844068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Likelihood</w:t>
            </w:r>
          </w:p>
        </w:tc>
        <w:tc>
          <w:tcPr>
            <w:tcW w:w="1440" w:type="dxa"/>
            <w:gridSpan w:val="3"/>
            <w:tcBorders>
              <w:left w:val="single" w:color="auto" w:sz="4" w:space="0"/>
              <w:right w:val="single" w:color="auto" w:sz="6" w:space="0"/>
            </w:tcBorders>
          </w:tcPr>
          <w:p w:rsidRPr="004E68B1" w:rsidR="00FA5D84" w:rsidP="00FA5D84" w:rsidRDefault="00FA5D84" w14:paraId="15A7B924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Severity</w:t>
            </w:r>
          </w:p>
        </w:tc>
        <w:tc>
          <w:tcPr>
            <w:tcW w:w="540" w:type="dxa"/>
            <w:vMerge w:val="restart"/>
            <w:tcBorders>
              <w:top w:val="single" w:color="auto" w:sz="6" w:space="0"/>
              <w:left w:val="single" w:color="auto" w:sz="6" w:space="0"/>
              <w:right w:val="single" w:color="auto" w:sz="4" w:space="0"/>
            </w:tcBorders>
            <w:textDirection w:val="btLr"/>
            <w:vAlign w:val="center"/>
          </w:tcPr>
          <w:p w:rsidRPr="004E68B1" w:rsidR="00FA5D84" w:rsidP="00FA5D84" w:rsidRDefault="00FA5D84" w14:paraId="5E764802" w14:textId="77777777">
            <w:pPr>
              <w:spacing w:after="0" w:line="240" w:lineRule="auto"/>
              <w:ind w:left="113" w:right="113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Severity of Injury</w:t>
            </w:r>
          </w:p>
        </w:tc>
        <w:tc>
          <w:tcPr>
            <w:tcW w:w="360" w:type="dxa"/>
            <w:tcBorders>
              <w:top w:val="single" w:color="auto" w:sz="6" w:space="0"/>
              <w:left w:val="single" w:color="auto" w:sz="6" w:space="0"/>
              <w:right w:val="single" w:color="auto" w:sz="4" w:space="0"/>
            </w:tcBorders>
          </w:tcPr>
          <w:p w:rsidRPr="004E68B1" w:rsidR="00FA5D84" w:rsidP="00FA5D84" w:rsidRDefault="00FA5D84" w14:paraId="7AB55BD3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792" w:type="dxa"/>
            <w:gridSpan w:val="3"/>
            <w:tcBorders>
              <w:top w:val="single" w:color="auto" w:sz="6" w:space="0"/>
              <w:left w:val="single" w:color="auto" w:sz="6" w:space="0"/>
              <w:right w:val="single" w:color="auto" w:sz="4" w:space="0"/>
            </w:tcBorders>
            <w:shd w:val="clear" w:color="auto" w:fill="4EA72E" w:themeFill="accent6"/>
            <w:vAlign w:val="center"/>
          </w:tcPr>
          <w:p w:rsidRPr="004E68B1" w:rsidR="00FA5D84" w:rsidP="00FA5D84" w:rsidRDefault="00FA5D84" w14:paraId="1A90AB76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792" w:type="dxa"/>
            <w:gridSpan w:val="2"/>
            <w:tcBorders>
              <w:top w:val="single" w:color="auto" w:sz="6" w:space="0"/>
              <w:left w:val="single" w:color="auto" w:sz="6" w:space="0"/>
              <w:right w:val="single" w:color="auto" w:sz="4" w:space="0"/>
            </w:tcBorders>
            <w:shd w:val="clear" w:color="auto" w:fill="FF0000"/>
            <w:vAlign w:val="center"/>
          </w:tcPr>
          <w:p w:rsidRPr="004E68B1" w:rsidR="00FA5D84" w:rsidP="00FA5D84" w:rsidRDefault="00FA5D84" w14:paraId="3B0E8072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10</w:t>
            </w:r>
          </w:p>
        </w:tc>
        <w:tc>
          <w:tcPr>
            <w:tcW w:w="792" w:type="dxa"/>
            <w:gridSpan w:val="3"/>
            <w:tcBorders>
              <w:top w:val="single" w:color="auto" w:sz="6" w:space="0"/>
              <w:left w:val="single" w:color="auto" w:sz="6" w:space="0"/>
              <w:right w:val="single" w:color="auto" w:sz="4" w:space="0"/>
            </w:tcBorders>
            <w:shd w:val="clear" w:color="auto" w:fill="FF0000"/>
            <w:vAlign w:val="center"/>
          </w:tcPr>
          <w:p w:rsidRPr="004E68B1" w:rsidR="00FA5D84" w:rsidP="00FA5D84" w:rsidRDefault="00FA5D84" w14:paraId="36626032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15</w:t>
            </w:r>
          </w:p>
        </w:tc>
        <w:tc>
          <w:tcPr>
            <w:tcW w:w="792" w:type="dxa"/>
            <w:tcBorders>
              <w:top w:val="single" w:color="auto" w:sz="6" w:space="0"/>
              <w:left w:val="single" w:color="auto" w:sz="6" w:space="0"/>
              <w:right w:val="single" w:color="auto" w:sz="4" w:space="0"/>
            </w:tcBorders>
            <w:shd w:val="clear" w:color="auto" w:fill="FF0000"/>
            <w:vAlign w:val="center"/>
          </w:tcPr>
          <w:p w:rsidRPr="004E68B1" w:rsidR="00FA5D84" w:rsidP="00FA5D84" w:rsidRDefault="00FA5D84" w14:paraId="77111C47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20</w:t>
            </w:r>
          </w:p>
        </w:tc>
        <w:tc>
          <w:tcPr>
            <w:tcW w:w="792" w:type="dxa"/>
            <w:tcBorders>
              <w:top w:val="single" w:color="auto" w:sz="6" w:space="0"/>
              <w:left w:val="single" w:color="auto" w:sz="6" w:space="0"/>
              <w:right w:val="single" w:color="auto" w:sz="18" w:space="0"/>
            </w:tcBorders>
            <w:shd w:val="clear" w:color="auto" w:fill="FF0000"/>
            <w:vAlign w:val="center"/>
          </w:tcPr>
          <w:p w:rsidRPr="004E68B1" w:rsidR="00FA5D84" w:rsidP="00FA5D84" w:rsidRDefault="00FA5D84" w14:paraId="6676BFE2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25</w:t>
            </w:r>
          </w:p>
        </w:tc>
      </w:tr>
      <w:tr w:rsidRPr="004E68B1" w:rsidR="00FA5D84" w:rsidTr="00151A94" w14:paraId="50F60835" w14:textId="77777777">
        <w:trPr>
          <w:cantSplit/>
          <w:trHeight w:val="256"/>
        </w:trPr>
        <w:tc>
          <w:tcPr>
            <w:tcW w:w="2195" w:type="dxa"/>
            <w:gridSpan w:val="4"/>
            <w:tcBorders>
              <w:left w:val="single" w:color="auto" w:sz="18" w:space="0"/>
              <w:right w:val="single" w:color="auto" w:sz="6" w:space="0"/>
            </w:tcBorders>
          </w:tcPr>
          <w:p w:rsidRPr="004E68B1" w:rsidR="00FA5D84" w:rsidP="00FA5D84" w:rsidRDefault="00FA5D84" w14:paraId="0DCB3099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 xml:space="preserve">Reviewed by: </w:t>
            </w:r>
          </w:p>
        </w:tc>
        <w:tc>
          <w:tcPr>
            <w:tcW w:w="1585" w:type="dxa"/>
            <w:gridSpan w:val="4"/>
            <w:vMerge w:val="restart"/>
            <w:tcBorders>
              <w:left w:val="single" w:color="auto" w:sz="4" w:space="0"/>
              <w:right w:val="single" w:color="auto" w:sz="6" w:space="0"/>
            </w:tcBorders>
            <w:vAlign w:val="center"/>
          </w:tcPr>
          <w:p w:rsidRPr="004E68B1" w:rsidR="00FA5D84" w:rsidP="00FA5D84" w:rsidRDefault="00FA5D84" w14:paraId="47142823" w14:textId="77777777">
            <w:pPr>
              <w:spacing w:after="12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 xml:space="preserve">1   very </w:t>
            </w: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unlikely</w:t>
            </w:r>
          </w:p>
          <w:p w:rsidRPr="004E68B1" w:rsidR="00FA5D84" w:rsidP="00FA5D84" w:rsidRDefault="00FA5D84" w14:paraId="6B549649" w14:textId="77777777">
            <w:pPr>
              <w:spacing w:after="0" w:line="240" w:lineRule="auto"/>
              <w:ind w:left="252" w:hanging="252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   unlikely</w:t>
            </w:r>
          </w:p>
          <w:p w:rsidRPr="004E68B1" w:rsidR="00FA5D84" w:rsidP="00FA5D84" w:rsidRDefault="00FA5D84" w14:paraId="27166AFA" w14:textId="77777777">
            <w:pPr>
              <w:spacing w:after="0" w:line="240" w:lineRule="auto"/>
              <w:ind w:left="252" w:hanging="252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3   likely</w:t>
            </w:r>
          </w:p>
          <w:p w:rsidRPr="004E68B1" w:rsidR="00FA5D84" w:rsidP="00FA5D84" w:rsidRDefault="00FA5D84" w14:paraId="2212C76C" w14:textId="77777777">
            <w:pPr>
              <w:spacing w:after="0" w:line="240" w:lineRule="auto"/>
              <w:ind w:left="252" w:hanging="252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4   very likely</w:t>
            </w:r>
          </w:p>
          <w:p w:rsidRPr="004E68B1" w:rsidR="00FA5D84" w:rsidP="00FA5D84" w:rsidRDefault="00FA5D84" w14:paraId="45794277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5   certainty</w:t>
            </w:r>
          </w:p>
        </w:tc>
        <w:tc>
          <w:tcPr>
            <w:tcW w:w="1440" w:type="dxa"/>
            <w:gridSpan w:val="3"/>
            <w:vMerge w:val="restart"/>
            <w:tcBorders>
              <w:left w:val="single" w:color="auto" w:sz="4" w:space="0"/>
              <w:right w:val="single" w:color="auto" w:sz="6" w:space="0"/>
            </w:tcBorders>
            <w:vAlign w:val="center"/>
          </w:tcPr>
          <w:p w:rsidRPr="004E68B1" w:rsidR="00FA5D84" w:rsidP="00FA5D84" w:rsidRDefault="00FA5D84" w14:paraId="57F7ACF7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   nuisance</w:t>
            </w:r>
          </w:p>
          <w:p w:rsidRPr="004E68B1" w:rsidR="00FA5D84" w:rsidP="00FA5D84" w:rsidRDefault="00FA5D84" w14:paraId="53B3627C" w14:textId="77777777">
            <w:pPr>
              <w:tabs>
                <w:tab w:val="center" w:pos="4153"/>
                <w:tab w:val="right" w:pos="8306"/>
              </w:tabs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   minor</w:t>
            </w:r>
          </w:p>
          <w:p w:rsidRPr="004E68B1" w:rsidR="00FA5D84" w:rsidP="00FA5D84" w:rsidRDefault="00FA5D84" w14:paraId="23D61853" w14:textId="77777777">
            <w:pPr>
              <w:spacing w:after="0" w:line="240" w:lineRule="auto"/>
              <w:ind w:left="252" w:hanging="252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3   medical treatment</w:t>
            </w:r>
          </w:p>
          <w:p w:rsidRPr="004E68B1" w:rsidR="00FA5D84" w:rsidP="00FA5D84" w:rsidRDefault="00FA5D84" w14:paraId="676FE37E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4   major</w:t>
            </w:r>
          </w:p>
          <w:p w:rsidRPr="004E68B1" w:rsidR="00FA5D84" w:rsidP="00FA5D84" w:rsidRDefault="00FA5D84" w14:paraId="4A775395" w14:textId="77777777">
            <w:pPr>
              <w:spacing w:after="0" w:line="240" w:lineRule="auto"/>
              <w:ind w:left="252" w:hanging="252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5   fatal</w:t>
            </w:r>
          </w:p>
        </w:tc>
        <w:tc>
          <w:tcPr>
            <w:tcW w:w="540" w:type="dxa"/>
            <w:vMerge/>
          </w:tcPr>
          <w:p w:rsidRPr="004E68B1" w:rsidR="00FA5D84" w:rsidP="00FA5D84" w:rsidRDefault="00FA5D84" w14:paraId="5ECE49CD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color="auto" w:sz="6" w:space="0"/>
              <w:right w:val="single" w:color="auto" w:sz="4" w:space="0"/>
            </w:tcBorders>
          </w:tcPr>
          <w:p w:rsidRPr="004E68B1" w:rsidR="00FA5D84" w:rsidP="00FA5D84" w:rsidRDefault="00FA5D84" w14:paraId="2AF23309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FA5D84" w:rsidP="00FA5D84" w:rsidRDefault="00FA5D84" w14:paraId="289CB9E3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2"/>
            <w:tcBorders>
              <w:left w:val="single" w:color="auto" w:sz="6" w:space="0"/>
              <w:right w:val="single" w:color="auto" w:sz="4" w:space="0"/>
            </w:tcBorders>
            <w:shd w:val="clear" w:color="auto" w:fill="4EA72E" w:themeFill="accent6"/>
            <w:vAlign w:val="center"/>
          </w:tcPr>
          <w:p w:rsidRPr="004E68B1" w:rsidR="00FA5D84" w:rsidP="00FA5D84" w:rsidRDefault="00FA5D84" w14:paraId="1F93F63C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FF0000"/>
            <w:vAlign w:val="center"/>
          </w:tcPr>
          <w:p w:rsidRPr="004E68B1" w:rsidR="00FA5D84" w:rsidP="00FA5D84" w:rsidRDefault="00FA5D84" w14:paraId="0A5A1B31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12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4" w:space="0"/>
            </w:tcBorders>
            <w:shd w:val="clear" w:color="auto" w:fill="FF0000"/>
            <w:vAlign w:val="center"/>
          </w:tcPr>
          <w:p w:rsidRPr="004E68B1" w:rsidR="00FA5D84" w:rsidP="00FA5D84" w:rsidRDefault="00FA5D84" w14:paraId="3DD1CD8A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16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18" w:space="0"/>
            </w:tcBorders>
            <w:shd w:val="clear" w:color="auto" w:fill="FF0000"/>
            <w:vAlign w:val="center"/>
          </w:tcPr>
          <w:p w:rsidRPr="004E68B1" w:rsidR="00FA5D84" w:rsidP="00FA5D84" w:rsidRDefault="00FA5D84" w14:paraId="34C6FD74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20</w:t>
            </w:r>
          </w:p>
        </w:tc>
      </w:tr>
      <w:tr w:rsidRPr="004E68B1" w:rsidR="00FA5D84" w:rsidTr="00151A94" w14:paraId="1275A89D" w14:textId="77777777">
        <w:trPr>
          <w:cantSplit/>
          <w:trHeight w:val="254"/>
        </w:trPr>
        <w:tc>
          <w:tcPr>
            <w:tcW w:w="2195" w:type="dxa"/>
            <w:gridSpan w:val="4"/>
            <w:tcBorders>
              <w:left w:val="single" w:color="auto" w:sz="18" w:space="0"/>
              <w:right w:val="single" w:color="auto" w:sz="6" w:space="0"/>
            </w:tcBorders>
          </w:tcPr>
          <w:p w:rsidRPr="004E68B1" w:rsidR="00FA5D84" w:rsidP="00FA5D84" w:rsidRDefault="00FA5D84" w14:paraId="09A5B485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Review Date :</w:t>
            </w:r>
          </w:p>
        </w:tc>
        <w:tc>
          <w:tcPr>
            <w:tcW w:w="1585" w:type="dxa"/>
            <w:gridSpan w:val="4"/>
            <w:vMerge/>
          </w:tcPr>
          <w:p w:rsidRPr="004E68B1" w:rsidR="00FA5D84" w:rsidP="00FA5D84" w:rsidRDefault="00FA5D84" w14:paraId="350B0EEF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</w:tcPr>
          <w:p w:rsidRPr="004E68B1" w:rsidR="00FA5D84" w:rsidP="00FA5D84" w:rsidRDefault="00FA5D84" w14:paraId="0448BEA5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vMerge/>
          </w:tcPr>
          <w:p w:rsidRPr="004E68B1" w:rsidR="00FA5D84" w:rsidP="00FA5D84" w:rsidRDefault="00FA5D84" w14:paraId="75C66EEB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color="auto" w:sz="6" w:space="0"/>
              <w:right w:val="single" w:color="auto" w:sz="4" w:space="0"/>
            </w:tcBorders>
          </w:tcPr>
          <w:p w:rsidRPr="004E68B1" w:rsidR="00FA5D84" w:rsidP="00FA5D84" w:rsidRDefault="00FA5D84" w14:paraId="589A294D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FA5D84" w:rsidP="00FA5D84" w:rsidRDefault="00FA5D84" w14:paraId="2D2F5999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2"/>
            <w:tcBorders>
              <w:left w:val="single" w:color="auto" w:sz="6" w:space="0"/>
              <w:right w:val="single" w:color="auto" w:sz="4" w:space="0"/>
            </w:tcBorders>
            <w:shd w:val="clear" w:color="auto" w:fill="4EA72E" w:themeFill="accent6"/>
            <w:vAlign w:val="center"/>
          </w:tcPr>
          <w:p w:rsidRPr="004E68B1" w:rsidR="00FA5D84" w:rsidP="00FA5D84" w:rsidRDefault="00FA5D84" w14:paraId="0C8D0845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6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4EA72E" w:themeFill="accent6"/>
            <w:vAlign w:val="center"/>
          </w:tcPr>
          <w:p w:rsidRPr="004E68B1" w:rsidR="00FA5D84" w:rsidP="00FA5D84" w:rsidRDefault="00FA5D84" w14:paraId="1982EFB3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9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4" w:space="0"/>
            </w:tcBorders>
            <w:shd w:val="clear" w:color="auto" w:fill="FF0000"/>
            <w:vAlign w:val="center"/>
          </w:tcPr>
          <w:p w:rsidRPr="004E68B1" w:rsidR="00FA5D84" w:rsidP="00FA5D84" w:rsidRDefault="00FA5D84" w14:paraId="4F325515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12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18" w:space="0"/>
            </w:tcBorders>
            <w:shd w:val="clear" w:color="auto" w:fill="FF0000"/>
            <w:vAlign w:val="center"/>
          </w:tcPr>
          <w:p w:rsidRPr="004E68B1" w:rsidR="00FA5D84" w:rsidP="00FA5D84" w:rsidRDefault="00FA5D84" w14:paraId="58F6E32A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15</w:t>
            </w:r>
          </w:p>
        </w:tc>
      </w:tr>
      <w:tr w:rsidRPr="004E68B1" w:rsidR="00FA5D84" w:rsidTr="00151A94" w14:paraId="1F3D59D2" w14:textId="77777777">
        <w:trPr>
          <w:cantSplit/>
          <w:trHeight w:val="254"/>
        </w:trPr>
        <w:tc>
          <w:tcPr>
            <w:tcW w:w="2195" w:type="dxa"/>
            <w:gridSpan w:val="4"/>
            <w:tcBorders>
              <w:left w:val="single" w:color="auto" w:sz="18" w:space="0"/>
              <w:right w:val="single" w:color="auto" w:sz="6" w:space="0"/>
            </w:tcBorders>
          </w:tcPr>
          <w:p w:rsidRPr="004E68B1" w:rsidR="00FA5D84" w:rsidP="00FA5D84" w:rsidRDefault="00FA5D84" w14:paraId="46D24728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Reviewed by:</w:t>
            </w:r>
          </w:p>
        </w:tc>
        <w:tc>
          <w:tcPr>
            <w:tcW w:w="1585" w:type="dxa"/>
            <w:gridSpan w:val="4"/>
            <w:vMerge/>
          </w:tcPr>
          <w:p w:rsidRPr="004E68B1" w:rsidR="00FA5D84" w:rsidP="00FA5D84" w:rsidRDefault="00FA5D84" w14:paraId="0C00A53F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</w:tcPr>
          <w:p w:rsidRPr="004E68B1" w:rsidR="00FA5D84" w:rsidP="00FA5D84" w:rsidRDefault="00FA5D84" w14:paraId="0FD021F4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vMerge/>
          </w:tcPr>
          <w:p w:rsidRPr="004E68B1" w:rsidR="00FA5D84" w:rsidP="00FA5D84" w:rsidRDefault="00FA5D84" w14:paraId="3EB34CBB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color="auto" w:sz="6" w:space="0"/>
              <w:right w:val="single" w:color="auto" w:sz="4" w:space="0"/>
            </w:tcBorders>
          </w:tcPr>
          <w:p w:rsidRPr="004E68B1" w:rsidR="00FA5D84" w:rsidP="00FA5D84" w:rsidRDefault="00FA5D84" w14:paraId="7F937985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FA5D84" w:rsidP="00FA5D84" w:rsidRDefault="00FA5D84" w14:paraId="57A9F07B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2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FA5D84" w:rsidP="00FA5D84" w:rsidRDefault="00FA5D84" w14:paraId="2D7B809E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4EA72E" w:themeFill="accent6"/>
            <w:vAlign w:val="center"/>
          </w:tcPr>
          <w:p w:rsidRPr="004E68B1" w:rsidR="00FA5D84" w:rsidP="00FA5D84" w:rsidRDefault="00FA5D84" w14:paraId="7601F062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6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4" w:space="0"/>
            </w:tcBorders>
            <w:shd w:val="clear" w:color="auto" w:fill="4EA72E" w:themeFill="accent6"/>
            <w:vAlign w:val="center"/>
          </w:tcPr>
          <w:p w:rsidRPr="004E68B1" w:rsidR="00FA5D84" w:rsidP="00FA5D84" w:rsidRDefault="00FA5D84" w14:paraId="436FC847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18" w:space="0"/>
            </w:tcBorders>
            <w:shd w:val="clear" w:color="auto" w:fill="4EA72E" w:themeFill="accent6"/>
            <w:vAlign w:val="center"/>
          </w:tcPr>
          <w:p w:rsidRPr="004E68B1" w:rsidR="00FA5D84" w:rsidP="00FA5D84" w:rsidRDefault="00FA5D84" w14:paraId="32631C31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10</w:t>
            </w:r>
          </w:p>
        </w:tc>
      </w:tr>
      <w:tr w:rsidRPr="004E68B1" w:rsidR="00FA5D84" w:rsidTr="00151A94" w14:paraId="2F565506" w14:textId="77777777">
        <w:trPr>
          <w:cantSplit/>
          <w:trHeight w:val="254"/>
        </w:trPr>
        <w:tc>
          <w:tcPr>
            <w:tcW w:w="2195" w:type="dxa"/>
            <w:gridSpan w:val="4"/>
            <w:tcBorders>
              <w:left w:val="single" w:color="auto" w:sz="18" w:space="0"/>
              <w:right w:val="single" w:color="auto" w:sz="6" w:space="0"/>
            </w:tcBorders>
          </w:tcPr>
          <w:p w:rsidRPr="004E68B1" w:rsidR="00FA5D84" w:rsidP="00FA5D84" w:rsidRDefault="00FA5D84" w14:paraId="0FAB94D9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Review Date :</w:t>
            </w:r>
          </w:p>
        </w:tc>
        <w:tc>
          <w:tcPr>
            <w:tcW w:w="1585" w:type="dxa"/>
            <w:gridSpan w:val="4"/>
            <w:vMerge/>
          </w:tcPr>
          <w:p w:rsidRPr="004E68B1" w:rsidR="00FA5D84" w:rsidP="00FA5D84" w:rsidRDefault="00FA5D84" w14:paraId="447A0E37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</w:tcPr>
          <w:p w:rsidRPr="004E68B1" w:rsidR="00FA5D84" w:rsidP="00FA5D84" w:rsidRDefault="00FA5D84" w14:paraId="19803577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vMerge/>
          </w:tcPr>
          <w:p w:rsidRPr="004E68B1" w:rsidR="00FA5D84" w:rsidP="00FA5D84" w:rsidRDefault="00FA5D84" w14:paraId="668FD5C5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color="auto" w:sz="6" w:space="0"/>
              <w:right w:val="single" w:color="auto" w:sz="4" w:space="0"/>
            </w:tcBorders>
          </w:tcPr>
          <w:p w:rsidRPr="004E68B1" w:rsidR="00FA5D84" w:rsidP="00FA5D84" w:rsidRDefault="00FA5D84" w14:paraId="3708C19B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FA5D84" w:rsidP="00FA5D84" w:rsidRDefault="00FA5D84" w14:paraId="65F82562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2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FA5D84" w:rsidP="00FA5D84" w:rsidRDefault="00FA5D84" w14:paraId="7BBF04C7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FA5D84" w:rsidP="00FA5D84" w:rsidRDefault="00FA5D84" w14:paraId="6A2740E0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4" w:space="0"/>
            </w:tcBorders>
            <w:shd w:val="clear" w:color="auto" w:fill="00B050"/>
            <w:vAlign w:val="center"/>
          </w:tcPr>
          <w:p w:rsidRPr="004E68B1" w:rsidR="00FA5D84" w:rsidP="00FA5D84" w:rsidRDefault="00FA5D84" w14:paraId="7EF0B181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18" w:space="0"/>
            </w:tcBorders>
            <w:shd w:val="clear" w:color="auto" w:fill="4EA72E" w:themeFill="accent6"/>
            <w:vAlign w:val="center"/>
          </w:tcPr>
          <w:p w:rsidRPr="004E68B1" w:rsidR="00FA5D84" w:rsidP="00FA5D84" w:rsidRDefault="00FA5D84" w14:paraId="72D6A3C9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5</w:t>
            </w:r>
          </w:p>
        </w:tc>
      </w:tr>
      <w:tr w:rsidRPr="004E68B1" w:rsidR="00FA5D84" w:rsidTr="00151A94" w14:paraId="5CF438AB" w14:textId="77777777">
        <w:trPr>
          <w:cantSplit/>
          <w:trHeight w:val="254"/>
        </w:trPr>
        <w:tc>
          <w:tcPr>
            <w:tcW w:w="2195" w:type="dxa"/>
            <w:gridSpan w:val="4"/>
            <w:tcBorders>
              <w:left w:val="single" w:color="auto" w:sz="18" w:space="0"/>
              <w:right w:val="single" w:color="auto" w:sz="6" w:space="0"/>
            </w:tcBorders>
          </w:tcPr>
          <w:p w:rsidRPr="004E68B1" w:rsidR="00FA5D84" w:rsidP="00FA5D84" w:rsidRDefault="00FA5D84" w14:paraId="1E089C87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Reviewed by:</w:t>
            </w:r>
          </w:p>
        </w:tc>
        <w:tc>
          <w:tcPr>
            <w:tcW w:w="1585" w:type="dxa"/>
            <w:gridSpan w:val="4"/>
            <w:vMerge/>
          </w:tcPr>
          <w:p w:rsidRPr="004E68B1" w:rsidR="00FA5D84" w:rsidP="00FA5D84" w:rsidRDefault="00FA5D84" w14:paraId="4B69963F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</w:tcPr>
          <w:p w:rsidRPr="004E68B1" w:rsidR="00FA5D84" w:rsidP="00FA5D84" w:rsidRDefault="00FA5D84" w14:paraId="2CB5D95C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vMerge/>
          </w:tcPr>
          <w:p w:rsidRPr="004E68B1" w:rsidR="00FA5D84" w:rsidP="00FA5D84" w:rsidRDefault="00FA5D84" w14:paraId="57607C88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color="auto" w:sz="6" w:space="0"/>
              <w:right w:val="single" w:color="auto" w:sz="4" w:space="0"/>
            </w:tcBorders>
          </w:tcPr>
          <w:p w:rsidRPr="004E68B1" w:rsidR="00FA5D84" w:rsidP="00FA5D84" w:rsidRDefault="00FA5D84" w14:paraId="2B964CA4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0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vAlign w:val="center"/>
          </w:tcPr>
          <w:p w:rsidRPr="004E68B1" w:rsidR="00FA5D84" w:rsidP="00FA5D84" w:rsidRDefault="00FA5D84" w14:paraId="4007043F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2"/>
            <w:tcBorders>
              <w:left w:val="single" w:color="auto" w:sz="6" w:space="0"/>
              <w:right w:val="single" w:color="auto" w:sz="4" w:space="0"/>
            </w:tcBorders>
            <w:vAlign w:val="center"/>
          </w:tcPr>
          <w:p w:rsidRPr="004E68B1" w:rsidR="00FA5D84" w:rsidP="00FA5D84" w:rsidRDefault="00FA5D84" w14:paraId="683AC877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3"/>
            <w:tcBorders>
              <w:left w:val="single" w:color="auto" w:sz="6" w:space="0"/>
              <w:right w:val="single" w:color="auto" w:sz="4" w:space="0"/>
            </w:tcBorders>
            <w:vAlign w:val="center"/>
          </w:tcPr>
          <w:p w:rsidRPr="004E68B1" w:rsidR="00FA5D84" w:rsidP="00FA5D84" w:rsidRDefault="00FA5D84" w14:paraId="3229666E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4" w:space="0"/>
            </w:tcBorders>
            <w:vAlign w:val="center"/>
          </w:tcPr>
          <w:p w:rsidRPr="004E68B1" w:rsidR="00FA5D84" w:rsidP="00FA5D84" w:rsidRDefault="00FA5D84" w14:paraId="794B64B2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tcBorders>
              <w:left w:val="single" w:color="auto" w:sz="6" w:space="0"/>
              <w:right w:val="single" w:color="auto" w:sz="18" w:space="0"/>
            </w:tcBorders>
            <w:vAlign w:val="center"/>
          </w:tcPr>
          <w:p w:rsidRPr="004E68B1" w:rsidR="00FA5D84" w:rsidP="00FA5D84" w:rsidRDefault="00FA5D84" w14:paraId="5C62FF97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5</w:t>
            </w:r>
          </w:p>
        </w:tc>
      </w:tr>
      <w:tr w:rsidRPr="004E68B1" w:rsidR="00FA5D84" w:rsidTr="00151A94" w14:paraId="7272C63B" w14:textId="77777777">
        <w:trPr>
          <w:cantSplit/>
          <w:trHeight w:val="254"/>
        </w:trPr>
        <w:tc>
          <w:tcPr>
            <w:tcW w:w="2195" w:type="dxa"/>
            <w:gridSpan w:val="4"/>
            <w:tcBorders>
              <w:left w:val="single" w:color="auto" w:sz="18" w:space="0"/>
              <w:right w:val="single" w:color="auto" w:sz="6" w:space="0"/>
            </w:tcBorders>
          </w:tcPr>
          <w:p w:rsidRPr="004E68B1" w:rsidR="00FA5D84" w:rsidP="00FA5D84" w:rsidRDefault="00FA5D84" w14:paraId="202ED8C8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Review Date :</w:t>
            </w:r>
          </w:p>
        </w:tc>
        <w:tc>
          <w:tcPr>
            <w:tcW w:w="1585" w:type="dxa"/>
            <w:gridSpan w:val="4"/>
            <w:vMerge/>
          </w:tcPr>
          <w:p w:rsidRPr="004E68B1" w:rsidR="00FA5D84" w:rsidP="00FA5D84" w:rsidRDefault="00FA5D84" w14:paraId="403F3045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</w:tcPr>
          <w:p w:rsidRPr="004E68B1" w:rsidR="00FA5D84" w:rsidP="00FA5D84" w:rsidRDefault="00FA5D84" w14:paraId="532BA912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0" w:type="dxa"/>
            <w:gridSpan w:val="2"/>
            <w:tcBorders>
              <w:left w:val="single" w:color="auto" w:sz="6" w:space="0"/>
              <w:right w:val="single" w:color="auto" w:sz="4" w:space="0"/>
            </w:tcBorders>
          </w:tcPr>
          <w:p w:rsidRPr="004E68B1" w:rsidR="00FA5D84" w:rsidP="00FA5D84" w:rsidRDefault="00FA5D84" w14:paraId="4D0207DB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960" w:type="dxa"/>
            <w:gridSpan w:val="10"/>
            <w:tcBorders>
              <w:left w:val="single" w:color="auto" w:sz="6" w:space="0"/>
              <w:bottom w:val="single" w:color="auto" w:sz="6" w:space="0"/>
              <w:right w:val="single" w:color="auto" w:sz="18" w:space="0"/>
            </w:tcBorders>
            <w:vAlign w:val="center"/>
          </w:tcPr>
          <w:p w:rsidRPr="004E68B1" w:rsidR="00FA5D84" w:rsidP="00FA5D84" w:rsidRDefault="00FA5D84" w14:paraId="61F4411C" w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  <w:t>Likelihood of Injury</w:t>
            </w:r>
          </w:p>
        </w:tc>
      </w:tr>
    </w:tbl>
    <w:p w:rsidR="09B79A3B" w:rsidP="6A3FC6A8" w:rsidRDefault="09B79A3B" w14:paraId="046E277D" w14:textId="4640C1DB">
      <w:pPr>
        <w:rPr>
          <w:rFonts w:ascii="Arial" w:hAnsi="Arial" w:eastAsia="Arial" w:cs="Arial"/>
          <w:b/>
          <w:bCs/>
          <w:color w:val="000000" w:themeColor="text1"/>
        </w:rPr>
      </w:pPr>
    </w:p>
    <w:p w:rsidR="67689D14" w:rsidP="6A3FC6A8" w:rsidRDefault="67689D14" w14:paraId="07EFEAD3" w14:textId="7D40BE95">
      <w:pPr>
        <w:rPr>
          <w:rFonts w:ascii="Arial" w:hAnsi="Arial" w:eastAsia="Arial" w:cs="Arial"/>
          <w:b/>
          <w:bCs/>
          <w:color w:val="000000" w:themeColor="text1"/>
        </w:rPr>
      </w:pPr>
      <w:r w:rsidRPr="6A3FC6A8">
        <w:rPr>
          <w:rFonts w:ascii="Arial" w:hAnsi="Arial" w:eastAsia="Arial" w:cs="Arial"/>
          <w:b/>
          <w:bCs/>
          <w:color w:val="000000" w:themeColor="text1"/>
          <w:u w:val="single"/>
        </w:rPr>
        <w:t>Bibliography</w:t>
      </w:r>
    </w:p>
    <w:p w:rsidR="1B7B521A" w:rsidP="6A3FC6A8" w:rsidRDefault="1B7B521A" w14:paraId="74FC50B8" w14:textId="4844859B">
      <w:pPr>
        <w:spacing w:before="240" w:after="240"/>
        <w:ind w:left="567" w:hanging="567"/>
      </w:pPr>
      <w:r w:rsidRPr="6A3FC6A8">
        <w:rPr>
          <w:rFonts w:ascii="Arial" w:hAnsi="Arial" w:eastAsia="Arial" w:cs="Arial"/>
          <w:i/>
          <w:iCs/>
        </w:rPr>
        <w:t>Health and Safety at Work ETC Act 1974</w:t>
      </w:r>
      <w:r w:rsidRPr="6A3FC6A8">
        <w:rPr>
          <w:rFonts w:ascii="Arial" w:hAnsi="Arial" w:eastAsia="Arial" w:cs="Arial"/>
        </w:rPr>
        <w:t xml:space="preserve"> (no date) </w:t>
      </w:r>
      <w:r w:rsidRPr="6A3FC6A8">
        <w:rPr>
          <w:rFonts w:ascii="Arial" w:hAnsi="Arial" w:eastAsia="Arial" w:cs="Arial"/>
          <w:i/>
          <w:iCs/>
        </w:rPr>
        <w:t>Health and Safety at Work etc Act 1974 – legislation explained</w:t>
      </w:r>
      <w:r w:rsidRPr="6A3FC6A8">
        <w:rPr>
          <w:rFonts w:ascii="Arial" w:hAnsi="Arial" w:eastAsia="Arial" w:cs="Arial"/>
        </w:rPr>
        <w:t xml:space="preserve">. Available at: </w:t>
      </w:r>
      <w:hyperlink r:id="rId7">
        <w:r w:rsidRPr="6A3FC6A8">
          <w:rPr>
            <w:rStyle w:val="Hyperlink"/>
            <w:rFonts w:ascii="Arial" w:hAnsi="Arial" w:eastAsia="Arial" w:cs="Arial"/>
          </w:rPr>
          <w:t>https://www.hse.gov.uk/legislation/hswa.htm</w:t>
        </w:r>
      </w:hyperlink>
      <w:r w:rsidRPr="6A3FC6A8">
        <w:rPr>
          <w:rFonts w:ascii="Arial" w:hAnsi="Arial" w:eastAsia="Arial" w:cs="Arial"/>
        </w:rPr>
        <w:t xml:space="preserve"> (Accessed: 0</w:t>
      </w:r>
      <w:r w:rsidRPr="6A3FC6A8" w:rsidR="02699002">
        <w:rPr>
          <w:rFonts w:ascii="Arial" w:hAnsi="Arial" w:eastAsia="Arial" w:cs="Arial"/>
        </w:rPr>
        <w:t>2</w:t>
      </w:r>
      <w:r w:rsidRPr="6A3FC6A8">
        <w:rPr>
          <w:rFonts w:ascii="Arial" w:hAnsi="Arial" w:eastAsia="Arial" w:cs="Arial"/>
        </w:rPr>
        <w:t xml:space="preserve"> May 2024).</w:t>
      </w:r>
    </w:p>
    <w:p w:rsidR="135FB9FF" w:rsidP="6A3FC6A8" w:rsidRDefault="135FB9FF" w14:paraId="767E62DD" w14:textId="6FF983B6">
      <w:pPr>
        <w:spacing w:before="240" w:after="240"/>
        <w:ind w:left="567" w:hanging="567"/>
      </w:pPr>
      <w:r w:rsidRPr="6A3FC6A8">
        <w:rPr>
          <w:rFonts w:ascii="Arial" w:hAnsi="Arial" w:eastAsia="Arial" w:cs="Arial"/>
          <w:i/>
          <w:iCs/>
        </w:rPr>
        <w:t>The duty to manage asbestos in buildings</w:t>
      </w:r>
      <w:r w:rsidRPr="6A3FC6A8">
        <w:rPr>
          <w:rFonts w:ascii="Arial" w:hAnsi="Arial" w:eastAsia="Arial" w:cs="Arial"/>
        </w:rPr>
        <w:t xml:space="preserve"> (no date) </w:t>
      </w:r>
      <w:r w:rsidRPr="6A3FC6A8">
        <w:rPr>
          <w:rFonts w:ascii="Arial" w:hAnsi="Arial" w:eastAsia="Arial" w:cs="Arial"/>
          <w:i/>
          <w:iCs/>
        </w:rPr>
        <w:t>HSE</w:t>
      </w:r>
      <w:r w:rsidRPr="6A3FC6A8">
        <w:rPr>
          <w:rFonts w:ascii="Arial" w:hAnsi="Arial" w:eastAsia="Arial" w:cs="Arial"/>
        </w:rPr>
        <w:t xml:space="preserve">. Available at: </w:t>
      </w:r>
      <w:hyperlink r:id="rId8">
        <w:r w:rsidRPr="6A3FC6A8">
          <w:rPr>
            <w:rStyle w:val="Hyperlink"/>
            <w:rFonts w:ascii="Arial" w:hAnsi="Arial" w:eastAsia="Arial" w:cs="Arial"/>
          </w:rPr>
          <w:t>https://www.hse.gov.uk/asbestos/duty/index.htm</w:t>
        </w:r>
      </w:hyperlink>
      <w:r w:rsidRPr="6A3FC6A8">
        <w:rPr>
          <w:rFonts w:ascii="Arial" w:hAnsi="Arial" w:eastAsia="Arial" w:cs="Arial"/>
        </w:rPr>
        <w:t xml:space="preserve"> (Accessed: 0</w:t>
      </w:r>
      <w:r w:rsidRPr="6A3FC6A8" w:rsidR="49A0C2C4">
        <w:rPr>
          <w:rFonts w:ascii="Arial" w:hAnsi="Arial" w:eastAsia="Arial" w:cs="Arial"/>
        </w:rPr>
        <w:t>2</w:t>
      </w:r>
      <w:r w:rsidRPr="6A3FC6A8">
        <w:rPr>
          <w:rFonts w:ascii="Arial" w:hAnsi="Arial" w:eastAsia="Arial" w:cs="Arial"/>
        </w:rPr>
        <w:t xml:space="preserve"> May 2024).</w:t>
      </w:r>
    </w:p>
    <w:p w:rsidR="135FB9FF" w:rsidP="6A3FC6A8" w:rsidRDefault="135FB9FF" w14:paraId="7BA0C1E8" w14:textId="51A103EC">
      <w:pPr>
        <w:spacing w:before="240" w:after="240"/>
        <w:ind w:left="567" w:hanging="567"/>
      </w:pPr>
      <w:r w:rsidRPr="6A3FC6A8">
        <w:rPr>
          <w:rFonts w:ascii="Arial" w:hAnsi="Arial" w:eastAsia="Arial" w:cs="Arial"/>
          <w:i/>
          <w:iCs/>
        </w:rPr>
        <w:t>The law</w:t>
      </w:r>
      <w:r w:rsidRPr="6A3FC6A8">
        <w:rPr>
          <w:rFonts w:ascii="Arial" w:hAnsi="Arial" w:eastAsia="Arial" w:cs="Arial"/>
        </w:rPr>
        <w:t xml:space="preserve"> (no date) </w:t>
      </w:r>
      <w:r w:rsidRPr="6A3FC6A8">
        <w:rPr>
          <w:rFonts w:ascii="Arial" w:hAnsi="Arial" w:eastAsia="Arial" w:cs="Arial"/>
          <w:i/>
          <w:iCs/>
        </w:rPr>
        <w:t>HSE</w:t>
      </w:r>
      <w:r w:rsidRPr="6A3FC6A8">
        <w:rPr>
          <w:rFonts w:ascii="Arial" w:hAnsi="Arial" w:eastAsia="Arial" w:cs="Arial"/>
        </w:rPr>
        <w:t xml:space="preserve">. Available at: </w:t>
      </w:r>
      <w:hyperlink r:id="rId9">
        <w:r w:rsidRPr="6A3FC6A8">
          <w:rPr>
            <w:rStyle w:val="Hyperlink"/>
            <w:rFonts w:ascii="Arial" w:hAnsi="Arial" w:eastAsia="Arial" w:cs="Arial"/>
          </w:rPr>
          <w:t>https://www.hse.gov.uk/work-at-height/the-law.htm</w:t>
        </w:r>
      </w:hyperlink>
      <w:r w:rsidRPr="6A3FC6A8">
        <w:rPr>
          <w:rFonts w:ascii="Arial" w:hAnsi="Arial" w:eastAsia="Arial" w:cs="Arial"/>
        </w:rPr>
        <w:t xml:space="preserve"> (Accessed: 0</w:t>
      </w:r>
      <w:r w:rsidRPr="6A3FC6A8" w:rsidR="281AC178">
        <w:rPr>
          <w:rFonts w:ascii="Arial" w:hAnsi="Arial" w:eastAsia="Arial" w:cs="Arial"/>
        </w:rPr>
        <w:t>2</w:t>
      </w:r>
      <w:r w:rsidRPr="6A3FC6A8">
        <w:rPr>
          <w:rFonts w:ascii="Arial" w:hAnsi="Arial" w:eastAsia="Arial" w:cs="Arial"/>
        </w:rPr>
        <w:t xml:space="preserve"> May 2024).</w:t>
      </w:r>
    </w:p>
    <w:p w:rsidR="135FB9FF" w:rsidP="6A3FC6A8" w:rsidRDefault="135FB9FF" w14:paraId="124F8A59" w14:textId="3F531A92">
      <w:pPr>
        <w:spacing w:before="240" w:after="240"/>
        <w:ind w:left="567" w:hanging="567"/>
      </w:pPr>
      <w:r w:rsidRPr="6A3FC6A8">
        <w:rPr>
          <w:rFonts w:ascii="Arial" w:hAnsi="Arial" w:eastAsia="Arial" w:cs="Arial"/>
          <w:i/>
          <w:iCs/>
        </w:rPr>
        <w:t>The Construction (Design and Management) Regulations 2015</w:t>
      </w:r>
      <w:r w:rsidRPr="6A3FC6A8">
        <w:rPr>
          <w:rFonts w:ascii="Arial" w:hAnsi="Arial" w:eastAsia="Arial" w:cs="Arial"/>
        </w:rPr>
        <w:t xml:space="preserve"> (no date) </w:t>
      </w:r>
      <w:r w:rsidRPr="6A3FC6A8">
        <w:rPr>
          <w:rFonts w:ascii="Arial" w:hAnsi="Arial" w:eastAsia="Arial" w:cs="Arial"/>
          <w:i/>
          <w:iCs/>
        </w:rPr>
        <w:t>Construction - Construction Design and Management Regulations 2015</w:t>
      </w:r>
      <w:r w:rsidRPr="6A3FC6A8">
        <w:rPr>
          <w:rFonts w:ascii="Arial" w:hAnsi="Arial" w:eastAsia="Arial" w:cs="Arial"/>
        </w:rPr>
        <w:t xml:space="preserve">. Available at: </w:t>
      </w:r>
      <w:hyperlink r:id="rId10">
        <w:r w:rsidRPr="6A3FC6A8">
          <w:rPr>
            <w:rStyle w:val="Hyperlink"/>
            <w:rFonts w:ascii="Arial" w:hAnsi="Arial" w:eastAsia="Arial" w:cs="Arial"/>
          </w:rPr>
          <w:t>https://www.hse.gov.uk/construction/cdm/2015/index.htm</w:t>
        </w:r>
      </w:hyperlink>
      <w:r w:rsidRPr="6A3FC6A8">
        <w:rPr>
          <w:rFonts w:ascii="Arial" w:hAnsi="Arial" w:eastAsia="Arial" w:cs="Arial"/>
        </w:rPr>
        <w:t xml:space="preserve"> (Accessed: 0</w:t>
      </w:r>
      <w:r w:rsidRPr="6A3FC6A8" w:rsidR="0388732D">
        <w:rPr>
          <w:rFonts w:ascii="Arial" w:hAnsi="Arial" w:eastAsia="Arial" w:cs="Arial"/>
        </w:rPr>
        <w:t>2</w:t>
      </w:r>
      <w:r w:rsidRPr="6A3FC6A8">
        <w:rPr>
          <w:rFonts w:ascii="Arial" w:hAnsi="Arial" w:eastAsia="Arial" w:cs="Arial"/>
        </w:rPr>
        <w:t xml:space="preserve"> May 2024).</w:t>
      </w:r>
    </w:p>
    <w:p w:rsidR="135FB9FF" w:rsidP="6A3FC6A8" w:rsidRDefault="135FB9FF" w14:paraId="710FC7A7" w14:textId="201DFE1E">
      <w:pPr>
        <w:spacing w:before="240" w:after="240"/>
        <w:ind w:left="567" w:hanging="567"/>
      </w:pPr>
      <w:r w:rsidRPr="6A3FC6A8">
        <w:rPr>
          <w:rFonts w:ascii="Arial" w:hAnsi="Arial" w:eastAsia="Arial" w:cs="Arial"/>
          <w:i/>
          <w:iCs/>
        </w:rPr>
        <w:t>Managing risks and risk assessment at work</w:t>
      </w:r>
      <w:r w:rsidRPr="6A3FC6A8">
        <w:rPr>
          <w:rFonts w:ascii="Arial" w:hAnsi="Arial" w:eastAsia="Arial" w:cs="Arial"/>
        </w:rPr>
        <w:t xml:space="preserve"> (no date) </w:t>
      </w:r>
      <w:r w:rsidRPr="6A3FC6A8">
        <w:rPr>
          <w:rFonts w:ascii="Arial" w:hAnsi="Arial" w:eastAsia="Arial" w:cs="Arial"/>
          <w:i/>
          <w:iCs/>
        </w:rPr>
        <w:t>HSE</w:t>
      </w:r>
      <w:r w:rsidRPr="6A3FC6A8">
        <w:rPr>
          <w:rFonts w:ascii="Arial" w:hAnsi="Arial" w:eastAsia="Arial" w:cs="Arial"/>
        </w:rPr>
        <w:t xml:space="preserve">. Available at: </w:t>
      </w:r>
      <w:hyperlink r:id="rId11">
        <w:r w:rsidRPr="6A3FC6A8">
          <w:rPr>
            <w:rStyle w:val="Hyperlink"/>
            <w:rFonts w:ascii="Arial" w:hAnsi="Arial" w:eastAsia="Arial" w:cs="Arial"/>
          </w:rPr>
          <w:t>https://www.hse.gov.uk/simple-health-safety/risk/</w:t>
        </w:r>
      </w:hyperlink>
      <w:r w:rsidRPr="6A3FC6A8">
        <w:rPr>
          <w:rFonts w:ascii="Arial" w:hAnsi="Arial" w:eastAsia="Arial" w:cs="Arial"/>
        </w:rPr>
        <w:t xml:space="preserve"> (Accessed: 0</w:t>
      </w:r>
      <w:r w:rsidRPr="6A3FC6A8" w:rsidR="72C5632B">
        <w:rPr>
          <w:rFonts w:ascii="Arial" w:hAnsi="Arial" w:eastAsia="Arial" w:cs="Arial"/>
        </w:rPr>
        <w:t>3</w:t>
      </w:r>
      <w:r w:rsidRPr="6A3FC6A8">
        <w:rPr>
          <w:rFonts w:ascii="Arial" w:hAnsi="Arial" w:eastAsia="Arial" w:cs="Arial"/>
        </w:rPr>
        <w:t xml:space="preserve"> May 2024).</w:t>
      </w:r>
    </w:p>
    <w:p w:rsidR="2F9AA417" w:rsidP="6A3FC6A8" w:rsidRDefault="2F9AA417" w14:paraId="5E2DC871" w14:textId="29FFA344">
      <w:pPr>
        <w:spacing w:before="240" w:after="240"/>
        <w:ind w:left="567" w:hanging="567"/>
      </w:pPr>
      <w:r w:rsidRPr="6A3FC6A8">
        <w:rPr>
          <w:rFonts w:ascii="Arial" w:hAnsi="Arial" w:eastAsia="Arial" w:cs="Arial"/>
          <w:i/>
          <w:iCs/>
        </w:rPr>
        <w:t>Training and competence</w:t>
      </w:r>
      <w:r w:rsidRPr="6A3FC6A8">
        <w:rPr>
          <w:rFonts w:ascii="Arial" w:hAnsi="Arial" w:eastAsia="Arial" w:cs="Arial"/>
        </w:rPr>
        <w:t xml:space="preserve"> (no date) </w:t>
      </w:r>
      <w:r w:rsidRPr="6A3FC6A8">
        <w:rPr>
          <w:rFonts w:ascii="Arial" w:hAnsi="Arial" w:eastAsia="Arial" w:cs="Arial"/>
          <w:i/>
          <w:iCs/>
        </w:rPr>
        <w:t>Training and competence - Equipment and machinery</w:t>
      </w:r>
      <w:r w:rsidRPr="6A3FC6A8">
        <w:rPr>
          <w:rFonts w:ascii="Arial" w:hAnsi="Arial" w:eastAsia="Arial" w:cs="Arial"/>
        </w:rPr>
        <w:t xml:space="preserve">. Available at: </w:t>
      </w:r>
      <w:hyperlink r:id="rId12">
        <w:r w:rsidRPr="6A3FC6A8">
          <w:rPr>
            <w:rStyle w:val="Hyperlink"/>
            <w:rFonts w:ascii="Arial" w:hAnsi="Arial" w:eastAsia="Arial" w:cs="Arial"/>
          </w:rPr>
          <w:t>https://www.hse.gov.uk/work-equipment-machinery/training-competence.htm</w:t>
        </w:r>
      </w:hyperlink>
      <w:r w:rsidRPr="6A3FC6A8">
        <w:rPr>
          <w:rFonts w:ascii="Arial" w:hAnsi="Arial" w:eastAsia="Arial" w:cs="Arial"/>
        </w:rPr>
        <w:t xml:space="preserve"> (Accessed: 0</w:t>
      </w:r>
      <w:r w:rsidRPr="6A3FC6A8" w:rsidR="5A40F52A">
        <w:rPr>
          <w:rFonts w:ascii="Arial" w:hAnsi="Arial" w:eastAsia="Arial" w:cs="Arial"/>
        </w:rPr>
        <w:t>3</w:t>
      </w:r>
      <w:r w:rsidRPr="6A3FC6A8">
        <w:rPr>
          <w:rFonts w:ascii="Arial" w:hAnsi="Arial" w:eastAsia="Arial" w:cs="Arial"/>
        </w:rPr>
        <w:t xml:space="preserve"> May 2024).</w:t>
      </w:r>
    </w:p>
    <w:p w:rsidR="437BBE0C" w:rsidP="6A3FC6A8" w:rsidRDefault="437BBE0C" w14:paraId="56E2F089" w14:textId="4C171216">
      <w:pPr>
        <w:spacing w:before="240" w:after="240"/>
        <w:ind w:left="567" w:hanging="567"/>
      </w:pPr>
      <w:r w:rsidRPr="6A3FC6A8">
        <w:rPr>
          <w:rFonts w:ascii="Arial" w:hAnsi="Arial" w:eastAsia="Arial" w:cs="Arial"/>
          <w:i/>
          <w:iCs/>
        </w:rPr>
        <w:t>Using personal protective equipment (PPE) to Control Risks at work</w:t>
      </w:r>
      <w:r w:rsidRPr="6A3FC6A8">
        <w:rPr>
          <w:rFonts w:ascii="Arial" w:hAnsi="Arial" w:eastAsia="Arial" w:cs="Arial"/>
        </w:rPr>
        <w:t xml:space="preserve"> (no date) </w:t>
      </w:r>
      <w:r w:rsidRPr="6A3FC6A8">
        <w:rPr>
          <w:rFonts w:ascii="Arial" w:hAnsi="Arial" w:eastAsia="Arial" w:cs="Arial"/>
          <w:i/>
          <w:iCs/>
        </w:rPr>
        <w:t>HSE</w:t>
      </w:r>
      <w:r w:rsidRPr="6A3FC6A8">
        <w:rPr>
          <w:rFonts w:ascii="Arial" w:hAnsi="Arial" w:eastAsia="Arial" w:cs="Arial"/>
        </w:rPr>
        <w:t xml:space="preserve">. Available at: </w:t>
      </w:r>
      <w:hyperlink r:id="rId13">
        <w:r w:rsidRPr="6A3FC6A8">
          <w:rPr>
            <w:rStyle w:val="Hyperlink"/>
            <w:rFonts w:ascii="Arial" w:hAnsi="Arial" w:eastAsia="Arial" w:cs="Arial"/>
          </w:rPr>
          <w:t>https://www.hse.gov.uk/ppe/overview.htm</w:t>
        </w:r>
      </w:hyperlink>
      <w:r w:rsidRPr="6A3FC6A8">
        <w:rPr>
          <w:rFonts w:ascii="Arial" w:hAnsi="Arial" w:eastAsia="Arial" w:cs="Arial"/>
        </w:rPr>
        <w:t xml:space="preserve"> (Accessed: 0</w:t>
      </w:r>
      <w:r w:rsidRPr="6A3FC6A8" w:rsidR="6E04FD40">
        <w:rPr>
          <w:rFonts w:ascii="Arial" w:hAnsi="Arial" w:eastAsia="Arial" w:cs="Arial"/>
        </w:rPr>
        <w:t>3</w:t>
      </w:r>
      <w:r w:rsidRPr="6A3FC6A8">
        <w:rPr>
          <w:rFonts w:ascii="Arial" w:hAnsi="Arial" w:eastAsia="Arial" w:cs="Arial"/>
        </w:rPr>
        <w:t xml:space="preserve"> May 2024).</w:t>
      </w:r>
    </w:p>
    <w:p w:rsidR="437BBE0C" w:rsidP="6A3FC6A8" w:rsidRDefault="437BBE0C" w14:paraId="75EB4747" w14:textId="663F5955">
      <w:pPr>
        <w:spacing w:before="240" w:after="240"/>
        <w:ind w:left="567" w:hanging="567"/>
      </w:pPr>
      <w:r w:rsidRPr="6A3FC6A8">
        <w:rPr>
          <w:rFonts w:ascii="Arial" w:hAnsi="Arial" w:eastAsia="Arial" w:cs="Arial"/>
          <w:i/>
          <w:iCs/>
        </w:rPr>
        <w:t>Managing risks and risk assessment at work</w:t>
      </w:r>
      <w:r w:rsidRPr="6A3FC6A8">
        <w:rPr>
          <w:rFonts w:ascii="Arial" w:hAnsi="Arial" w:eastAsia="Arial" w:cs="Arial"/>
        </w:rPr>
        <w:t xml:space="preserve"> (no date a) </w:t>
      </w:r>
      <w:r w:rsidRPr="6A3FC6A8">
        <w:rPr>
          <w:rFonts w:ascii="Arial" w:hAnsi="Arial" w:eastAsia="Arial" w:cs="Arial"/>
          <w:i/>
          <w:iCs/>
        </w:rPr>
        <w:t>HSE</w:t>
      </w:r>
      <w:r w:rsidRPr="6A3FC6A8">
        <w:rPr>
          <w:rFonts w:ascii="Arial" w:hAnsi="Arial" w:eastAsia="Arial" w:cs="Arial"/>
        </w:rPr>
        <w:t xml:space="preserve">. Available at: </w:t>
      </w:r>
      <w:hyperlink r:id="rId14">
        <w:r w:rsidRPr="6A3FC6A8">
          <w:rPr>
            <w:rStyle w:val="Hyperlink"/>
            <w:rFonts w:ascii="Arial" w:hAnsi="Arial" w:eastAsia="Arial" w:cs="Arial"/>
          </w:rPr>
          <w:t>https://www.hse.gov.uk/simple-health-safety/risk/index.htm</w:t>
        </w:r>
      </w:hyperlink>
      <w:r w:rsidRPr="6A3FC6A8">
        <w:rPr>
          <w:rFonts w:ascii="Arial" w:hAnsi="Arial" w:eastAsia="Arial" w:cs="Arial"/>
        </w:rPr>
        <w:t xml:space="preserve"> (Accessed: 0</w:t>
      </w:r>
      <w:r w:rsidRPr="6A3FC6A8" w:rsidR="61B93B72">
        <w:rPr>
          <w:rFonts w:ascii="Arial" w:hAnsi="Arial" w:eastAsia="Arial" w:cs="Arial"/>
        </w:rPr>
        <w:t>4</w:t>
      </w:r>
      <w:r w:rsidRPr="6A3FC6A8">
        <w:rPr>
          <w:rFonts w:ascii="Arial" w:hAnsi="Arial" w:eastAsia="Arial" w:cs="Arial"/>
        </w:rPr>
        <w:t xml:space="preserve"> May 2024).</w:t>
      </w:r>
    </w:p>
    <w:p w:rsidR="6AD8CE9B" w:rsidP="6A3FC6A8" w:rsidRDefault="6AD8CE9B" w14:paraId="56F687F4" w14:textId="6F246D43">
      <w:pPr>
        <w:spacing w:before="240" w:after="240"/>
        <w:ind w:left="567" w:hanging="567"/>
      </w:pPr>
      <w:r w:rsidRPr="6A3FC6A8">
        <w:rPr>
          <w:rFonts w:ascii="Arial" w:hAnsi="Arial" w:eastAsia="Arial" w:cs="Arial"/>
        </w:rPr>
        <w:t xml:space="preserve">Aslam, S. (2023) </w:t>
      </w:r>
      <w:r w:rsidRPr="6A3FC6A8">
        <w:rPr>
          <w:rFonts w:ascii="Arial" w:hAnsi="Arial" w:eastAsia="Arial" w:cs="Arial"/>
          <w:i/>
          <w:iCs/>
        </w:rPr>
        <w:t>How to overcome challenges in the health and Safety Field</w:t>
      </w:r>
      <w:r w:rsidRPr="6A3FC6A8">
        <w:rPr>
          <w:rFonts w:ascii="Arial" w:hAnsi="Arial" w:eastAsia="Arial" w:cs="Arial"/>
        </w:rPr>
        <w:t xml:space="preserve">, </w:t>
      </w:r>
      <w:r w:rsidRPr="6A3FC6A8">
        <w:rPr>
          <w:rFonts w:ascii="Arial" w:hAnsi="Arial" w:eastAsia="Arial" w:cs="Arial"/>
          <w:i/>
          <w:iCs/>
        </w:rPr>
        <w:t>LinkedIn</w:t>
      </w:r>
      <w:r w:rsidRPr="6A3FC6A8">
        <w:rPr>
          <w:rFonts w:ascii="Arial" w:hAnsi="Arial" w:eastAsia="Arial" w:cs="Arial"/>
        </w:rPr>
        <w:t xml:space="preserve">. Available at: </w:t>
      </w:r>
      <w:hyperlink r:id="rId15">
        <w:r w:rsidRPr="6A3FC6A8">
          <w:rPr>
            <w:rStyle w:val="Hyperlink"/>
            <w:rFonts w:ascii="Arial" w:hAnsi="Arial" w:eastAsia="Arial" w:cs="Arial"/>
          </w:rPr>
          <w:t>https://www.linkedin.com/pulse/how-overcome-challenges-health-safety-field-sheraz-aslam</w:t>
        </w:r>
      </w:hyperlink>
      <w:r w:rsidRPr="6A3FC6A8">
        <w:rPr>
          <w:rFonts w:ascii="Arial" w:hAnsi="Arial" w:eastAsia="Arial" w:cs="Arial"/>
        </w:rPr>
        <w:t xml:space="preserve"> (Accessed: 0</w:t>
      </w:r>
      <w:r w:rsidRPr="6A3FC6A8" w:rsidR="52D9C4E5">
        <w:rPr>
          <w:rFonts w:ascii="Arial" w:hAnsi="Arial" w:eastAsia="Arial" w:cs="Arial"/>
        </w:rPr>
        <w:t>4</w:t>
      </w:r>
      <w:r w:rsidRPr="6A3FC6A8">
        <w:rPr>
          <w:rFonts w:ascii="Arial" w:hAnsi="Arial" w:eastAsia="Arial" w:cs="Arial"/>
        </w:rPr>
        <w:t xml:space="preserve"> May 2024).</w:t>
      </w:r>
    </w:p>
    <w:p w:rsidR="64F66A59" w:rsidP="6A3FC6A8" w:rsidRDefault="64F66A59" w14:paraId="1461A723" w14:textId="06A33C14">
      <w:pPr>
        <w:spacing w:before="240" w:after="240"/>
        <w:ind w:left="567" w:hanging="567"/>
      </w:pPr>
      <w:r w:rsidRPr="6A3FC6A8">
        <w:rPr>
          <w:rFonts w:ascii="Arial" w:hAnsi="Arial" w:eastAsia="Arial" w:cs="Arial"/>
          <w:i/>
          <w:iCs/>
        </w:rPr>
        <w:lastRenderedPageBreak/>
        <w:t>Summary of duties under construction (Design and Management) Regulations 2015 (CDM 2015)</w:t>
      </w:r>
      <w:r w:rsidRPr="6A3FC6A8">
        <w:rPr>
          <w:rFonts w:ascii="Arial" w:hAnsi="Arial" w:eastAsia="Arial" w:cs="Arial"/>
        </w:rPr>
        <w:t xml:space="preserve"> (no date) </w:t>
      </w:r>
      <w:r w:rsidRPr="6A3FC6A8">
        <w:rPr>
          <w:rFonts w:ascii="Arial" w:hAnsi="Arial" w:eastAsia="Arial" w:cs="Arial"/>
          <w:i/>
          <w:iCs/>
        </w:rPr>
        <w:t>Construction - Construction Design and Management summary of duties</w:t>
      </w:r>
      <w:r w:rsidRPr="6A3FC6A8">
        <w:rPr>
          <w:rFonts w:ascii="Arial" w:hAnsi="Arial" w:eastAsia="Arial" w:cs="Arial"/>
        </w:rPr>
        <w:t xml:space="preserve">. Available at: </w:t>
      </w:r>
      <w:hyperlink r:id="rId16">
        <w:r w:rsidRPr="6A3FC6A8">
          <w:rPr>
            <w:rStyle w:val="Hyperlink"/>
            <w:rFonts w:ascii="Arial" w:hAnsi="Arial" w:eastAsia="Arial" w:cs="Arial"/>
          </w:rPr>
          <w:t>https://www.hse.gov.uk/construction/cdm/2015/summary.htm</w:t>
        </w:r>
      </w:hyperlink>
      <w:r w:rsidRPr="6A3FC6A8">
        <w:rPr>
          <w:rFonts w:ascii="Arial" w:hAnsi="Arial" w:eastAsia="Arial" w:cs="Arial"/>
        </w:rPr>
        <w:t xml:space="preserve"> (Accessed: 0</w:t>
      </w:r>
      <w:r w:rsidRPr="6A3FC6A8" w:rsidR="3A041A03">
        <w:rPr>
          <w:rFonts w:ascii="Arial" w:hAnsi="Arial" w:eastAsia="Arial" w:cs="Arial"/>
        </w:rPr>
        <w:t>5</w:t>
      </w:r>
      <w:r w:rsidRPr="6A3FC6A8">
        <w:rPr>
          <w:rFonts w:ascii="Arial" w:hAnsi="Arial" w:eastAsia="Arial" w:cs="Arial"/>
        </w:rPr>
        <w:t xml:space="preserve"> May 2024).</w:t>
      </w:r>
    </w:p>
    <w:p w:rsidR="6A3FC6A8" w:rsidP="6A3FC6A8" w:rsidRDefault="6A3FC6A8" w14:paraId="541006AC" w14:textId="649EB446">
      <w:pPr>
        <w:rPr>
          <w:rFonts w:ascii="Arial" w:hAnsi="Arial" w:eastAsia="Arial" w:cs="Arial"/>
          <w:b/>
          <w:bCs/>
          <w:color w:val="000000" w:themeColor="text1"/>
          <w:u w:val="single"/>
        </w:rPr>
      </w:pPr>
    </w:p>
    <w:sectPr w:rsidR="6A3FC6A8">
      <w:headerReference w:type="default" r:id="rId17"/>
      <w:footerReference w:type="default" r:id="rId18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5C06A3" w:rsidRDefault="005C06A3" w14:paraId="657608BA" w14:textId="77777777">
      <w:pPr>
        <w:spacing w:after="0" w:line="240" w:lineRule="auto"/>
      </w:pPr>
      <w:r>
        <w:separator/>
      </w:r>
    </w:p>
  </w:endnote>
  <w:endnote w:type="continuationSeparator" w:id="0">
    <w:p w:rsidR="005C06A3" w:rsidRDefault="005C06A3" w14:paraId="49FAAA6E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A586C90" w:rsidTr="2958A003" w14:paraId="02E863E1" w14:textId="77777777">
      <w:trPr>
        <w:trHeight w:val="300"/>
      </w:trPr>
      <w:tc>
        <w:tcPr>
          <w:tcW w:w="3005" w:type="dxa"/>
          <w:tcMar/>
        </w:tcPr>
        <w:p w:rsidR="6A586C90" w:rsidP="6A586C90" w:rsidRDefault="6A586C90" w14:paraId="1B1A8ABC" w14:textId="2C88386B">
          <w:pPr>
            <w:pStyle w:val="Header"/>
            <w:ind w:left="-115"/>
          </w:pPr>
        </w:p>
      </w:tc>
      <w:tc>
        <w:tcPr>
          <w:tcW w:w="3005" w:type="dxa"/>
          <w:tcMar/>
        </w:tcPr>
        <w:p w:rsidR="6A586C90" w:rsidP="2958A003" w:rsidRDefault="6A586C90" w14:paraId="71814A54" w14:textId="3099024A">
          <w:pPr>
            <w:pStyle w:val="Header"/>
            <w:suppressLineNumbers w:val="0"/>
            <w:bidi w:val="0"/>
            <w:spacing w:before="0" w:beforeAutospacing="off" w:after="0" w:afterAutospacing="off" w:line="240" w:lineRule="auto"/>
            <w:ind w:left="0" w:right="0"/>
            <w:jc w:val="center"/>
          </w:pPr>
        </w:p>
      </w:tc>
      <w:tc>
        <w:tcPr>
          <w:tcW w:w="3005" w:type="dxa"/>
          <w:tcMar/>
        </w:tcPr>
        <w:p w:rsidR="6A586C90" w:rsidP="6A586C90" w:rsidRDefault="6A586C90" w14:paraId="4462DE96" w14:textId="42A80209">
          <w:pPr>
            <w:pStyle w:val="Header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6A586C90" w:rsidP="6A586C90" w:rsidRDefault="6A586C90" w14:paraId="62F07724" w14:textId="78B02A0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5C06A3" w:rsidRDefault="005C06A3" w14:paraId="4AC50A27" w14:textId="77777777">
      <w:pPr>
        <w:spacing w:after="0" w:line="240" w:lineRule="auto"/>
      </w:pPr>
      <w:r>
        <w:separator/>
      </w:r>
    </w:p>
  </w:footnote>
  <w:footnote w:type="continuationSeparator" w:id="0">
    <w:p w:rsidR="005C06A3" w:rsidRDefault="005C06A3" w14:paraId="5915D103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A586C90" w:rsidTr="6A586C90" w14:paraId="7962EB25" w14:textId="77777777">
      <w:trPr>
        <w:trHeight w:val="300"/>
      </w:trPr>
      <w:tc>
        <w:tcPr>
          <w:tcW w:w="3005" w:type="dxa"/>
        </w:tcPr>
        <w:p w:rsidR="6A586C90" w:rsidP="6A586C90" w:rsidRDefault="6A586C90" w14:paraId="2CB05849" w14:textId="13E8DF8D">
          <w:pPr>
            <w:pStyle w:val="Header"/>
            <w:ind w:left="-115"/>
          </w:pPr>
        </w:p>
      </w:tc>
      <w:tc>
        <w:tcPr>
          <w:tcW w:w="3005" w:type="dxa"/>
        </w:tcPr>
        <w:p w:rsidR="6A586C90" w:rsidP="6A586C90" w:rsidRDefault="6A586C90" w14:paraId="44C97A9B" w14:textId="7C7CFF44">
          <w:pPr>
            <w:pStyle w:val="Header"/>
            <w:jc w:val="center"/>
          </w:pPr>
        </w:p>
      </w:tc>
      <w:tc>
        <w:tcPr>
          <w:tcW w:w="3005" w:type="dxa"/>
        </w:tcPr>
        <w:p w:rsidR="6A586C90" w:rsidP="6A586C90" w:rsidRDefault="6A586C90" w14:paraId="75905DE1" w14:textId="3B154770">
          <w:pPr>
            <w:pStyle w:val="Header"/>
            <w:ind w:right="-115"/>
            <w:jc w:val="right"/>
          </w:pPr>
        </w:p>
      </w:tc>
    </w:tr>
  </w:tbl>
  <w:p w:rsidR="6A586C90" w:rsidP="6A586C90" w:rsidRDefault="6A586C90" w14:paraId="22DAAA83" w14:textId="3503F528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C12C408"/>
    <w:multiLevelType w:val="multilevel"/>
    <w:tmpl w:val="282687C4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num w:numId="1" w16cid:durableId="174911594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370A273"/>
    <w:rsid w:val="005C06A3"/>
    <w:rsid w:val="007A4B8C"/>
    <w:rsid w:val="008D7355"/>
    <w:rsid w:val="00B0420A"/>
    <w:rsid w:val="00B37661"/>
    <w:rsid w:val="00BA42EB"/>
    <w:rsid w:val="00FA5D84"/>
    <w:rsid w:val="0149B06D"/>
    <w:rsid w:val="015AEC57"/>
    <w:rsid w:val="015BBA7D"/>
    <w:rsid w:val="016C3533"/>
    <w:rsid w:val="016D5780"/>
    <w:rsid w:val="01ADBD63"/>
    <w:rsid w:val="01E12E2C"/>
    <w:rsid w:val="024B07DB"/>
    <w:rsid w:val="025B301E"/>
    <w:rsid w:val="02699002"/>
    <w:rsid w:val="02F58D45"/>
    <w:rsid w:val="030929EC"/>
    <w:rsid w:val="032324ED"/>
    <w:rsid w:val="033E5D0B"/>
    <w:rsid w:val="0341D437"/>
    <w:rsid w:val="0370A273"/>
    <w:rsid w:val="0388732D"/>
    <w:rsid w:val="03A67A31"/>
    <w:rsid w:val="04793422"/>
    <w:rsid w:val="04935B3F"/>
    <w:rsid w:val="049763C9"/>
    <w:rsid w:val="04D2BD0C"/>
    <w:rsid w:val="04DDA498"/>
    <w:rsid w:val="0559F5D6"/>
    <w:rsid w:val="05731E33"/>
    <w:rsid w:val="05D71E6F"/>
    <w:rsid w:val="06150483"/>
    <w:rsid w:val="063FA656"/>
    <w:rsid w:val="0640CAAE"/>
    <w:rsid w:val="06DAF513"/>
    <w:rsid w:val="0700DC21"/>
    <w:rsid w:val="0722B7E5"/>
    <w:rsid w:val="079FFF2B"/>
    <w:rsid w:val="07AC2CB0"/>
    <w:rsid w:val="07E22DFE"/>
    <w:rsid w:val="07F7D10F"/>
    <w:rsid w:val="085F1145"/>
    <w:rsid w:val="0876C574"/>
    <w:rsid w:val="08919698"/>
    <w:rsid w:val="089CAC82"/>
    <w:rsid w:val="090A4277"/>
    <w:rsid w:val="091F7828"/>
    <w:rsid w:val="0968E74A"/>
    <w:rsid w:val="09774718"/>
    <w:rsid w:val="0994FF86"/>
    <w:rsid w:val="099A67E4"/>
    <w:rsid w:val="09B79A3B"/>
    <w:rsid w:val="0A2365C6"/>
    <w:rsid w:val="0A406838"/>
    <w:rsid w:val="0A7906E3"/>
    <w:rsid w:val="0A9DBA7D"/>
    <w:rsid w:val="0AB34B79"/>
    <w:rsid w:val="0AD56CBA"/>
    <w:rsid w:val="0BA0C00D"/>
    <w:rsid w:val="0BC9375A"/>
    <w:rsid w:val="0BD44B13"/>
    <w:rsid w:val="0C4E0DE2"/>
    <w:rsid w:val="0CD60E38"/>
    <w:rsid w:val="0D0AA14D"/>
    <w:rsid w:val="0E201668"/>
    <w:rsid w:val="0E84BEBF"/>
    <w:rsid w:val="0E8C406B"/>
    <w:rsid w:val="0F253E3E"/>
    <w:rsid w:val="0F308D8D"/>
    <w:rsid w:val="0F64D858"/>
    <w:rsid w:val="0FBBE6C9"/>
    <w:rsid w:val="101D1A21"/>
    <w:rsid w:val="1020C620"/>
    <w:rsid w:val="10212D3A"/>
    <w:rsid w:val="10CC5DEE"/>
    <w:rsid w:val="1157B72A"/>
    <w:rsid w:val="115A6061"/>
    <w:rsid w:val="11E42A26"/>
    <w:rsid w:val="11F8E908"/>
    <w:rsid w:val="12368FE1"/>
    <w:rsid w:val="1244EF8E"/>
    <w:rsid w:val="125CF393"/>
    <w:rsid w:val="12610178"/>
    <w:rsid w:val="12DC8F75"/>
    <w:rsid w:val="131E295E"/>
    <w:rsid w:val="135F642E"/>
    <w:rsid w:val="135FB9FF"/>
    <w:rsid w:val="1371583F"/>
    <w:rsid w:val="13724E26"/>
    <w:rsid w:val="139C8172"/>
    <w:rsid w:val="13C4272D"/>
    <w:rsid w:val="13F8C3F4"/>
    <w:rsid w:val="1470AFE3"/>
    <w:rsid w:val="1480B587"/>
    <w:rsid w:val="14A81AA7"/>
    <w:rsid w:val="14D41EAB"/>
    <w:rsid w:val="14F2C5E1"/>
    <w:rsid w:val="1508FF38"/>
    <w:rsid w:val="1529C530"/>
    <w:rsid w:val="155C0E86"/>
    <w:rsid w:val="1568885A"/>
    <w:rsid w:val="157C3BE5"/>
    <w:rsid w:val="15818CAA"/>
    <w:rsid w:val="15AE432E"/>
    <w:rsid w:val="15EF61B5"/>
    <w:rsid w:val="1643EB08"/>
    <w:rsid w:val="1649D7F2"/>
    <w:rsid w:val="16650D29"/>
    <w:rsid w:val="16803429"/>
    <w:rsid w:val="169A41CD"/>
    <w:rsid w:val="16B15642"/>
    <w:rsid w:val="16ECC100"/>
    <w:rsid w:val="17283164"/>
    <w:rsid w:val="17805033"/>
    <w:rsid w:val="17F98807"/>
    <w:rsid w:val="18A0291C"/>
    <w:rsid w:val="18CD596F"/>
    <w:rsid w:val="18F9471A"/>
    <w:rsid w:val="19055B5C"/>
    <w:rsid w:val="1927533D"/>
    <w:rsid w:val="193A72DF"/>
    <w:rsid w:val="198D6AE2"/>
    <w:rsid w:val="19955868"/>
    <w:rsid w:val="19C61500"/>
    <w:rsid w:val="1A0FA857"/>
    <w:rsid w:val="1A772C62"/>
    <w:rsid w:val="1A7EEE06"/>
    <w:rsid w:val="1AC3239E"/>
    <w:rsid w:val="1B25365E"/>
    <w:rsid w:val="1B7B521A"/>
    <w:rsid w:val="1B858AE8"/>
    <w:rsid w:val="1B8DA988"/>
    <w:rsid w:val="1B8F7153"/>
    <w:rsid w:val="1BB45891"/>
    <w:rsid w:val="1BFC0C9C"/>
    <w:rsid w:val="1C4213BF"/>
    <w:rsid w:val="1C464B0F"/>
    <w:rsid w:val="1C5EF3FF"/>
    <w:rsid w:val="1C7885B4"/>
    <w:rsid w:val="1CB32C8C"/>
    <w:rsid w:val="1CDEAA61"/>
    <w:rsid w:val="1D129A3C"/>
    <w:rsid w:val="1DCDA23E"/>
    <w:rsid w:val="1E09998D"/>
    <w:rsid w:val="1E2DCA19"/>
    <w:rsid w:val="1E60DC05"/>
    <w:rsid w:val="1E805DC6"/>
    <w:rsid w:val="1F201A02"/>
    <w:rsid w:val="1F558AE3"/>
    <w:rsid w:val="1F597FC5"/>
    <w:rsid w:val="1F5BC338"/>
    <w:rsid w:val="1FE3979C"/>
    <w:rsid w:val="2036B2EA"/>
    <w:rsid w:val="206EBF15"/>
    <w:rsid w:val="207B47E8"/>
    <w:rsid w:val="20C437D1"/>
    <w:rsid w:val="20F55026"/>
    <w:rsid w:val="21444209"/>
    <w:rsid w:val="21856A76"/>
    <w:rsid w:val="21A06A4D"/>
    <w:rsid w:val="21BA588B"/>
    <w:rsid w:val="21C27BC4"/>
    <w:rsid w:val="22912087"/>
    <w:rsid w:val="22C4E9D8"/>
    <w:rsid w:val="22E0126A"/>
    <w:rsid w:val="22FE4E1A"/>
    <w:rsid w:val="23341157"/>
    <w:rsid w:val="23649A81"/>
    <w:rsid w:val="236F0C57"/>
    <w:rsid w:val="2378B846"/>
    <w:rsid w:val="237FE5CA"/>
    <w:rsid w:val="23FEC828"/>
    <w:rsid w:val="240EE7BE"/>
    <w:rsid w:val="243BA013"/>
    <w:rsid w:val="24563CFD"/>
    <w:rsid w:val="24AD7371"/>
    <w:rsid w:val="24FA427C"/>
    <w:rsid w:val="25184FF1"/>
    <w:rsid w:val="2534F93A"/>
    <w:rsid w:val="2544F130"/>
    <w:rsid w:val="255A343D"/>
    <w:rsid w:val="25714D36"/>
    <w:rsid w:val="2592B41A"/>
    <w:rsid w:val="267992F1"/>
    <w:rsid w:val="2767CEB8"/>
    <w:rsid w:val="27A9E6C3"/>
    <w:rsid w:val="281AC178"/>
    <w:rsid w:val="28316098"/>
    <w:rsid w:val="2841C4CF"/>
    <w:rsid w:val="28447E96"/>
    <w:rsid w:val="289D0D03"/>
    <w:rsid w:val="28D24262"/>
    <w:rsid w:val="2958A003"/>
    <w:rsid w:val="2961D291"/>
    <w:rsid w:val="29673193"/>
    <w:rsid w:val="29B45813"/>
    <w:rsid w:val="29C73D06"/>
    <w:rsid w:val="29E103D2"/>
    <w:rsid w:val="2A428CED"/>
    <w:rsid w:val="2B502874"/>
    <w:rsid w:val="2B82FA21"/>
    <w:rsid w:val="2BAC9D97"/>
    <w:rsid w:val="2BF5A62C"/>
    <w:rsid w:val="2C09E324"/>
    <w:rsid w:val="2C2A1930"/>
    <w:rsid w:val="2C3A9FE9"/>
    <w:rsid w:val="2C5AC7EF"/>
    <w:rsid w:val="2C5CF5F9"/>
    <w:rsid w:val="2D0F2E47"/>
    <w:rsid w:val="2D2B6CA2"/>
    <w:rsid w:val="2D4109DF"/>
    <w:rsid w:val="2D7E9EB2"/>
    <w:rsid w:val="2D91768D"/>
    <w:rsid w:val="2DCF4449"/>
    <w:rsid w:val="2DEFD088"/>
    <w:rsid w:val="2E790BB3"/>
    <w:rsid w:val="2E87C936"/>
    <w:rsid w:val="2E8DD1F2"/>
    <w:rsid w:val="2EA568EE"/>
    <w:rsid w:val="2F2D46EE"/>
    <w:rsid w:val="2F4183E6"/>
    <w:rsid w:val="2F587C4A"/>
    <w:rsid w:val="2F9AA417"/>
    <w:rsid w:val="2FBFB791"/>
    <w:rsid w:val="2FF53A31"/>
    <w:rsid w:val="3008DE9E"/>
    <w:rsid w:val="301ABDB6"/>
    <w:rsid w:val="30239997"/>
    <w:rsid w:val="3037D0BC"/>
    <w:rsid w:val="30401087"/>
    <w:rsid w:val="307B2459"/>
    <w:rsid w:val="3087025B"/>
    <w:rsid w:val="30A6FA3C"/>
    <w:rsid w:val="30C71583"/>
    <w:rsid w:val="312614E4"/>
    <w:rsid w:val="316EF66B"/>
    <w:rsid w:val="3188D490"/>
    <w:rsid w:val="32051BED"/>
    <w:rsid w:val="32348597"/>
    <w:rsid w:val="32350069"/>
    <w:rsid w:val="32856D45"/>
    <w:rsid w:val="32ABA322"/>
    <w:rsid w:val="32C341AB"/>
    <w:rsid w:val="339DA460"/>
    <w:rsid w:val="33ACA3B4"/>
    <w:rsid w:val="33D055F8"/>
    <w:rsid w:val="33D7EC45"/>
    <w:rsid w:val="33F7051E"/>
    <w:rsid w:val="34412FBC"/>
    <w:rsid w:val="3446E74C"/>
    <w:rsid w:val="34783A69"/>
    <w:rsid w:val="34DC4FC1"/>
    <w:rsid w:val="34E318EF"/>
    <w:rsid w:val="359E279C"/>
    <w:rsid w:val="359E9BF8"/>
    <w:rsid w:val="35B0C56A"/>
    <w:rsid w:val="35FAE26D"/>
    <w:rsid w:val="36099BED"/>
    <w:rsid w:val="362C85A7"/>
    <w:rsid w:val="36A95164"/>
    <w:rsid w:val="371C6B3D"/>
    <w:rsid w:val="3736C53C"/>
    <w:rsid w:val="3739F7FD"/>
    <w:rsid w:val="3747CF08"/>
    <w:rsid w:val="374C3088"/>
    <w:rsid w:val="37DEA0D4"/>
    <w:rsid w:val="381AB9B1"/>
    <w:rsid w:val="3829593F"/>
    <w:rsid w:val="385B08FB"/>
    <w:rsid w:val="38A3C71B"/>
    <w:rsid w:val="39120632"/>
    <w:rsid w:val="392C8A70"/>
    <w:rsid w:val="3996C59B"/>
    <w:rsid w:val="39C529A0"/>
    <w:rsid w:val="3A041A03"/>
    <w:rsid w:val="3A600923"/>
    <w:rsid w:val="3A76294C"/>
    <w:rsid w:val="3A822A64"/>
    <w:rsid w:val="3A842C65"/>
    <w:rsid w:val="3AACF0C0"/>
    <w:rsid w:val="3AD4E4B0"/>
    <w:rsid w:val="3AE0E06E"/>
    <w:rsid w:val="3B0B8CBD"/>
    <w:rsid w:val="3B2070AA"/>
    <w:rsid w:val="3B5ED123"/>
    <w:rsid w:val="3BDAF373"/>
    <w:rsid w:val="3C301D6D"/>
    <w:rsid w:val="3C380AF3"/>
    <w:rsid w:val="3C3E696D"/>
    <w:rsid w:val="3C7523BE"/>
    <w:rsid w:val="3CECFF4B"/>
    <w:rsid w:val="3D174E2D"/>
    <w:rsid w:val="3D1A6851"/>
    <w:rsid w:val="3D6A32EC"/>
    <w:rsid w:val="3D767166"/>
    <w:rsid w:val="3D770F41"/>
    <w:rsid w:val="3DD3DB54"/>
    <w:rsid w:val="3E2FC31A"/>
    <w:rsid w:val="3E359ADA"/>
    <w:rsid w:val="3E4C9F4F"/>
    <w:rsid w:val="3E4DE258"/>
    <w:rsid w:val="3EC107F7"/>
    <w:rsid w:val="3F3700FF"/>
    <w:rsid w:val="3F4CEE76"/>
    <w:rsid w:val="3F579D88"/>
    <w:rsid w:val="3F8AFB5A"/>
    <w:rsid w:val="3FA9B239"/>
    <w:rsid w:val="3FAC990E"/>
    <w:rsid w:val="3FE9B2B9"/>
    <w:rsid w:val="406061EF"/>
    <w:rsid w:val="4079F891"/>
    <w:rsid w:val="40DA52DE"/>
    <w:rsid w:val="416A94DA"/>
    <w:rsid w:val="41BF4551"/>
    <w:rsid w:val="41F7642E"/>
    <w:rsid w:val="41FB6FB6"/>
    <w:rsid w:val="41FC3250"/>
    <w:rsid w:val="42081299"/>
    <w:rsid w:val="427CAAA4"/>
    <w:rsid w:val="4286B43C"/>
    <w:rsid w:val="42A74C77"/>
    <w:rsid w:val="42CFAC4A"/>
    <w:rsid w:val="43165640"/>
    <w:rsid w:val="43467A37"/>
    <w:rsid w:val="437BBE0C"/>
    <w:rsid w:val="4381E70D"/>
    <w:rsid w:val="4427FAD5"/>
    <w:rsid w:val="442CAD48"/>
    <w:rsid w:val="44431CD8"/>
    <w:rsid w:val="447D235C"/>
    <w:rsid w:val="44A5C90C"/>
    <w:rsid w:val="44A5E244"/>
    <w:rsid w:val="45353CF8"/>
    <w:rsid w:val="456D8875"/>
    <w:rsid w:val="45A7CFE3"/>
    <w:rsid w:val="45C65FE5"/>
    <w:rsid w:val="45D4B98B"/>
    <w:rsid w:val="45F16FA7"/>
    <w:rsid w:val="45F188D6"/>
    <w:rsid w:val="46A183CA"/>
    <w:rsid w:val="46D8D519"/>
    <w:rsid w:val="4714552F"/>
    <w:rsid w:val="4768DE82"/>
    <w:rsid w:val="476BBC38"/>
    <w:rsid w:val="4771A8E0"/>
    <w:rsid w:val="479A3F5B"/>
    <w:rsid w:val="47A2E775"/>
    <w:rsid w:val="47CF39DE"/>
    <w:rsid w:val="481B7D10"/>
    <w:rsid w:val="48A0E69A"/>
    <w:rsid w:val="48C2533D"/>
    <w:rsid w:val="4926AB0A"/>
    <w:rsid w:val="498D01E9"/>
    <w:rsid w:val="49A0C2C4"/>
    <w:rsid w:val="49BFFC2F"/>
    <w:rsid w:val="49D9248C"/>
    <w:rsid w:val="4A5E239E"/>
    <w:rsid w:val="4A8C774E"/>
    <w:rsid w:val="4A9935FF"/>
    <w:rsid w:val="4AB25E5C"/>
    <w:rsid w:val="4AE15293"/>
    <w:rsid w:val="4B1EA000"/>
    <w:rsid w:val="4B65C733"/>
    <w:rsid w:val="4B74F4ED"/>
    <w:rsid w:val="4B837B3F"/>
    <w:rsid w:val="4BF2F5F6"/>
    <w:rsid w:val="4BF9F3FF"/>
    <w:rsid w:val="4C2AD4FE"/>
    <w:rsid w:val="4C4A9BAC"/>
    <w:rsid w:val="4CE54478"/>
    <w:rsid w:val="4D250253"/>
    <w:rsid w:val="4D3FDE03"/>
    <w:rsid w:val="4D6297F6"/>
    <w:rsid w:val="4DC611B9"/>
    <w:rsid w:val="4DD3213A"/>
    <w:rsid w:val="4E8199CD"/>
    <w:rsid w:val="4E936D52"/>
    <w:rsid w:val="4ED48B6F"/>
    <w:rsid w:val="4F97A3C4"/>
    <w:rsid w:val="501C9FE5"/>
    <w:rsid w:val="501D6A2E"/>
    <w:rsid w:val="5022C703"/>
    <w:rsid w:val="50705BD0"/>
    <w:rsid w:val="50FEF7E5"/>
    <w:rsid w:val="5167A602"/>
    <w:rsid w:val="516A48AC"/>
    <w:rsid w:val="523DC2A6"/>
    <w:rsid w:val="52693583"/>
    <w:rsid w:val="52D9C4E5"/>
    <w:rsid w:val="52F776C5"/>
    <w:rsid w:val="53292592"/>
    <w:rsid w:val="53ADE469"/>
    <w:rsid w:val="53FD151B"/>
    <w:rsid w:val="5400F3B7"/>
    <w:rsid w:val="540505E4"/>
    <w:rsid w:val="543B9E63"/>
    <w:rsid w:val="545A311B"/>
    <w:rsid w:val="545B4378"/>
    <w:rsid w:val="546E9D90"/>
    <w:rsid w:val="54B22AF4"/>
    <w:rsid w:val="556BB0CC"/>
    <w:rsid w:val="5587BEE9"/>
    <w:rsid w:val="5591EED2"/>
    <w:rsid w:val="56780981"/>
    <w:rsid w:val="56B7A794"/>
    <w:rsid w:val="56D7E255"/>
    <w:rsid w:val="56D98310"/>
    <w:rsid w:val="570855B7"/>
    <w:rsid w:val="571AECF4"/>
    <w:rsid w:val="5765D9EF"/>
    <w:rsid w:val="57A0DBBB"/>
    <w:rsid w:val="57CAE7E8"/>
    <w:rsid w:val="58180BD2"/>
    <w:rsid w:val="5821E669"/>
    <w:rsid w:val="58673548"/>
    <w:rsid w:val="5879822E"/>
    <w:rsid w:val="5943D6C1"/>
    <w:rsid w:val="594DC03B"/>
    <w:rsid w:val="5966B849"/>
    <w:rsid w:val="5A147ACD"/>
    <w:rsid w:val="5A40F52A"/>
    <w:rsid w:val="5AD94B8D"/>
    <w:rsid w:val="5B0288AA"/>
    <w:rsid w:val="5B91CD52"/>
    <w:rsid w:val="5C19ACC7"/>
    <w:rsid w:val="5CB85FC1"/>
    <w:rsid w:val="5CCAB06A"/>
    <w:rsid w:val="5CFB22ED"/>
    <w:rsid w:val="5D2FE929"/>
    <w:rsid w:val="5D77973B"/>
    <w:rsid w:val="5DA3CAFF"/>
    <w:rsid w:val="5DD0ED74"/>
    <w:rsid w:val="5DED7BB8"/>
    <w:rsid w:val="5E307041"/>
    <w:rsid w:val="5E8AC081"/>
    <w:rsid w:val="5E96F34E"/>
    <w:rsid w:val="5EAFBE37"/>
    <w:rsid w:val="5EDABD7E"/>
    <w:rsid w:val="5EF52A3E"/>
    <w:rsid w:val="5EF89C56"/>
    <w:rsid w:val="5EFB9BA5"/>
    <w:rsid w:val="5F3DC0CF"/>
    <w:rsid w:val="5F77B502"/>
    <w:rsid w:val="5F801FFD"/>
    <w:rsid w:val="5F869C68"/>
    <w:rsid w:val="5FCCBE24"/>
    <w:rsid w:val="600CD45B"/>
    <w:rsid w:val="60653E75"/>
    <w:rsid w:val="6068C088"/>
    <w:rsid w:val="607B1131"/>
    <w:rsid w:val="60E51C10"/>
    <w:rsid w:val="60F5D74E"/>
    <w:rsid w:val="613778DC"/>
    <w:rsid w:val="61B93B72"/>
    <w:rsid w:val="620D6B49"/>
    <w:rsid w:val="6213118A"/>
    <w:rsid w:val="621F2F49"/>
    <w:rsid w:val="621F529F"/>
    <w:rsid w:val="62333C67"/>
    <w:rsid w:val="624C7C80"/>
    <w:rsid w:val="625BF0C9"/>
    <w:rsid w:val="6349131B"/>
    <w:rsid w:val="63BEFED9"/>
    <w:rsid w:val="63D00A65"/>
    <w:rsid w:val="63E6AEED"/>
    <w:rsid w:val="6407CCC5"/>
    <w:rsid w:val="644C3341"/>
    <w:rsid w:val="645F8F34"/>
    <w:rsid w:val="64E4E37C"/>
    <w:rsid w:val="64F66A59"/>
    <w:rsid w:val="6573FDFF"/>
    <w:rsid w:val="657A4C5B"/>
    <w:rsid w:val="658D6372"/>
    <w:rsid w:val="66088E3F"/>
    <w:rsid w:val="66174103"/>
    <w:rsid w:val="66555D4A"/>
    <w:rsid w:val="66D4948C"/>
    <w:rsid w:val="670FCE60"/>
    <w:rsid w:val="6720CBCE"/>
    <w:rsid w:val="6767C3ED"/>
    <w:rsid w:val="67689D14"/>
    <w:rsid w:val="6782C6E7"/>
    <w:rsid w:val="6793FE42"/>
    <w:rsid w:val="6801F229"/>
    <w:rsid w:val="68115195"/>
    <w:rsid w:val="682CEA34"/>
    <w:rsid w:val="68393C91"/>
    <w:rsid w:val="6845C31A"/>
    <w:rsid w:val="688FB237"/>
    <w:rsid w:val="68E7721E"/>
    <w:rsid w:val="6919BE9A"/>
    <w:rsid w:val="69443655"/>
    <w:rsid w:val="6A3FC6A8"/>
    <w:rsid w:val="6A5776A9"/>
    <w:rsid w:val="6A586C90"/>
    <w:rsid w:val="6A6CF973"/>
    <w:rsid w:val="6A8C3C69"/>
    <w:rsid w:val="6A9F64AF"/>
    <w:rsid w:val="6AD8CE9B"/>
    <w:rsid w:val="6AED8590"/>
    <w:rsid w:val="6BB8C713"/>
    <w:rsid w:val="6BDB1494"/>
    <w:rsid w:val="6BE98DDF"/>
    <w:rsid w:val="6C41293A"/>
    <w:rsid w:val="6CB1E446"/>
    <w:rsid w:val="6D76E4F5"/>
    <w:rsid w:val="6D92D1DF"/>
    <w:rsid w:val="6DD63A89"/>
    <w:rsid w:val="6DDAF8BB"/>
    <w:rsid w:val="6E04FD40"/>
    <w:rsid w:val="6E38CB9A"/>
    <w:rsid w:val="6E94B2ED"/>
    <w:rsid w:val="6EDFA671"/>
    <w:rsid w:val="6EE7E40B"/>
    <w:rsid w:val="6F319D21"/>
    <w:rsid w:val="700D71A7"/>
    <w:rsid w:val="70183BC0"/>
    <w:rsid w:val="70261712"/>
    <w:rsid w:val="7045312B"/>
    <w:rsid w:val="7054590A"/>
    <w:rsid w:val="7078A638"/>
    <w:rsid w:val="70956510"/>
    <w:rsid w:val="70ACD2F9"/>
    <w:rsid w:val="70E9CBB5"/>
    <w:rsid w:val="7114DF39"/>
    <w:rsid w:val="713E1C85"/>
    <w:rsid w:val="71808747"/>
    <w:rsid w:val="719325C5"/>
    <w:rsid w:val="71A8D46F"/>
    <w:rsid w:val="72C5632B"/>
    <w:rsid w:val="72D9DDC4"/>
    <w:rsid w:val="72ED59BB"/>
    <w:rsid w:val="72F862F6"/>
    <w:rsid w:val="733D2324"/>
    <w:rsid w:val="73CAA0E2"/>
    <w:rsid w:val="73E62679"/>
    <w:rsid w:val="73E6B3E9"/>
    <w:rsid w:val="741B2FDC"/>
    <w:rsid w:val="74E238F0"/>
    <w:rsid w:val="7576AECE"/>
    <w:rsid w:val="75D29118"/>
    <w:rsid w:val="75E73990"/>
    <w:rsid w:val="760507D6"/>
    <w:rsid w:val="76117E86"/>
    <w:rsid w:val="7646280C"/>
    <w:rsid w:val="76790961"/>
    <w:rsid w:val="76902E10"/>
    <w:rsid w:val="777DE175"/>
    <w:rsid w:val="7790E8DA"/>
    <w:rsid w:val="77ABCEDB"/>
    <w:rsid w:val="77C53E59"/>
    <w:rsid w:val="77F981EE"/>
    <w:rsid w:val="78826339"/>
    <w:rsid w:val="78AEE88A"/>
    <w:rsid w:val="78B1168D"/>
    <w:rsid w:val="790F65E3"/>
    <w:rsid w:val="7932A5C0"/>
    <w:rsid w:val="79C99EFA"/>
    <w:rsid w:val="7A2D0696"/>
    <w:rsid w:val="7A48E1B1"/>
    <w:rsid w:val="7A747F06"/>
    <w:rsid w:val="7A8C1FA6"/>
    <w:rsid w:val="7AA912FF"/>
    <w:rsid w:val="7AF578CC"/>
    <w:rsid w:val="7B171680"/>
    <w:rsid w:val="7B19D289"/>
    <w:rsid w:val="7B3F95CC"/>
    <w:rsid w:val="7B73A8E8"/>
    <w:rsid w:val="7BFEC9E9"/>
    <w:rsid w:val="7C554956"/>
    <w:rsid w:val="7C642748"/>
    <w:rsid w:val="7C7B8B78"/>
    <w:rsid w:val="7CD3FDE3"/>
    <w:rsid w:val="7D2F5807"/>
    <w:rsid w:val="7D65ED28"/>
    <w:rsid w:val="7DC415EE"/>
    <w:rsid w:val="7DD089E5"/>
    <w:rsid w:val="7DF119B7"/>
    <w:rsid w:val="7E349470"/>
    <w:rsid w:val="7E5F3F89"/>
    <w:rsid w:val="7E885E47"/>
    <w:rsid w:val="7EE3EB23"/>
    <w:rsid w:val="7F1E2A0E"/>
    <w:rsid w:val="7F2FD0BF"/>
    <w:rsid w:val="7F305B98"/>
    <w:rsid w:val="7F573EBA"/>
    <w:rsid w:val="7F6B578A"/>
    <w:rsid w:val="7F723C58"/>
    <w:rsid w:val="7F8D64EA"/>
    <w:rsid w:val="7FA5C2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laceType"/>
  <w:shapeDefaults>
    <o:shapedefaults v:ext="edit" spidmax="1026"/>
    <o:shapelayout v:ext="edit">
      <o:idmap v:ext="edit" data="1"/>
    </o:shapelayout>
  </w:shapeDefaults>
  <w:decimalSymbol w:val="."/>
  <w:listSeparator w:val=","/>
  <w14:docId w14:val="315DF52B"/>
  <w15:chartTrackingRefBased/>
  <w15:docId w15:val="{7E50009B-A5DB-4F37-B8FF-09B957E0D7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hse.gov.uk/asbestos/duty/index.htm" TargetMode="External" Id="rId8" /><Relationship Type="http://schemas.openxmlformats.org/officeDocument/2006/relationships/hyperlink" Target="https://www.hse.gov.uk/ppe/overview.htm" TargetMode="External" Id="rId13" /><Relationship Type="http://schemas.openxmlformats.org/officeDocument/2006/relationships/footer" Target="footer1.xml" Id="rId18" /><Relationship Type="http://schemas.openxmlformats.org/officeDocument/2006/relationships/settings" Target="settings.xml" Id="rId3" /><Relationship Type="http://schemas.microsoft.com/office/2020/10/relationships/intelligence" Target="intelligence2.xml" Id="rId21" /><Relationship Type="http://schemas.openxmlformats.org/officeDocument/2006/relationships/hyperlink" Target="https://www.hse.gov.uk/legislation/hswa.htm" TargetMode="External" Id="rId7" /><Relationship Type="http://schemas.openxmlformats.org/officeDocument/2006/relationships/hyperlink" Target="https://www.hse.gov.uk/work-equipment-machinery/training-competence.htm" TargetMode="External" Id="rId12" /><Relationship Type="http://schemas.openxmlformats.org/officeDocument/2006/relationships/header" Target="header1.xml" Id="rId17" /><Relationship Type="http://schemas.openxmlformats.org/officeDocument/2006/relationships/styles" Target="styles.xml" Id="rId2" /><Relationship Type="http://schemas.openxmlformats.org/officeDocument/2006/relationships/hyperlink" Target="https://www.hse.gov.uk/construction/cdm/2015/summary.htm" TargetMode="External" Id="rId16" /><Relationship Type="http://schemas.openxmlformats.org/officeDocument/2006/relationships/theme" Target="theme/theme1.xml" Id="rId20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yperlink" Target="https://www.hse.gov.uk/simple-health-safety/risk/" TargetMode="External" Id="rId11" /><Relationship Type="http://schemas.openxmlformats.org/officeDocument/2006/relationships/footnotes" Target="footnotes.xml" Id="rId5" /><Relationship Type="http://schemas.openxmlformats.org/officeDocument/2006/relationships/hyperlink" Target="https://www.linkedin.com/pulse/how-overcome-challenges-health-safety-field-sheraz-aslam" TargetMode="External" Id="rId15" /><Relationship Type="http://schemas.openxmlformats.org/officeDocument/2006/relationships/hyperlink" Target="https://www.hse.gov.uk/construction/cdm/2015/index.htm" TargetMode="External" Id="rId10" /><Relationship Type="http://schemas.openxmlformats.org/officeDocument/2006/relationships/fontTable" Target="fontTable.xml" Id="rId19" /><Relationship Type="http://schemas.openxmlformats.org/officeDocument/2006/relationships/webSettings" Target="webSettings.xml" Id="rId4" /><Relationship Type="http://schemas.openxmlformats.org/officeDocument/2006/relationships/hyperlink" Target="https://www.hse.gov.uk/work-at-height/the-law.htm" TargetMode="External" Id="rId9" /><Relationship Type="http://schemas.openxmlformats.org/officeDocument/2006/relationships/hyperlink" Target="https://www.hse.gov.uk/simple-health-safety/risk/index.htm" TargetMode="Externa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Osian Phillips (2320485)</dc:creator>
  <keywords/>
  <dc:description/>
  <lastModifiedBy>Osian Phillips (2320485)</lastModifiedBy>
  <revision>10</revision>
  <dcterms:created xsi:type="dcterms:W3CDTF">2024-04-11T12:03:00.0000000Z</dcterms:created>
  <dcterms:modified xsi:type="dcterms:W3CDTF">2024-05-09T13:35:26.5254421Z</dcterms:modified>
</coreProperties>
</file>