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14:paraId="1F57E7EA" wp14:textId="77777777">
      <w:pPr>
        <w:pStyle w:val="Title"/>
      </w:pPr>
      <w:r>
        <w:t>Job Advert – Talent Acquisition Partner (Smart Metering) – SSE Energy Services</w:t>
      </w:r>
    </w:p>
    <w:p xmlns:wp14="http://schemas.microsoft.com/office/word/2010/wordml" w14:paraId="42812530" wp14:textId="77777777">
      <w:r>
        <w:t>Company: SSE Energy Services</w:t>
      </w:r>
      <w:r>
        <w:br/>
      </w:r>
      <w:r>
        <w:t>Location: Birmingham, UK (Hybrid)</w:t>
      </w:r>
      <w:r>
        <w:br/>
      </w:r>
      <w:r>
        <w:br/>
      </w:r>
      <w:r>
        <w:t>SSE Energy Services is recruiting an experienced Talent Acquisition Partner to support the growth of its Smart Metering division across the UK.</w:t>
      </w:r>
      <w:r>
        <w:br/>
      </w:r>
      <w:r>
        <w:br/>
      </w:r>
      <w:r>
        <w:t>Key Responsibilities:</w:t>
      </w:r>
      <w:r>
        <w:br/>
      </w:r>
      <w:r>
        <w:t>• Lead nationwide recruitment of Dual Fuel and Smart Meter Engineers</w:t>
      </w:r>
      <w:r>
        <w:br/>
      </w:r>
      <w:r>
        <w:t>• Build and maintain strong technical talent pipelines</w:t>
      </w:r>
      <w:r>
        <w:br/>
      </w:r>
      <w:r>
        <w:t>• Partner with operational stakeholders to deliver workforce planning</w:t>
      </w:r>
      <w:r>
        <w:br/>
      </w:r>
      <w:r>
        <w:t>• Deliver targeted sourcing and headhunting strategies</w:t>
      </w:r>
      <w:r>
        <w:br/>
      </w:r>
      <w:r>
        <w:t>• Improve time‑to‑hire and recruitment analytics</w:t>
      </w:r>
      <w:r>
        <w:br/>
      </w:r>
      <w:r>
        <w:t>• Strengthen employer branding and candidate experience</w:t>
      </w:r>
      <w:r>
        <w:br/>
      </w:r>
      <w:r>
        <w:br/>
      </w:r>
      <w:r>
        <w:t>Requirements:</w:t>
      </w:r>
      <w:r>
        <w:br/>
      </w:r>
      <w:r>
        <w:t>• Minimum 5 years recruitment experience</w:t>
      </w:r>
      <w:r>
        <w:br/>
      </w:r>
      <w:r>
        <w:t>• Technical, engineering or industrial recruitment background</w:t>
      </w:r>
      <w:r>
        <w:br/>
      </w:r>
      <w:r>
        <w:t>• Strong stakeholder engagement skills</w:t>
      </w:r>
      <w:r>
        <w:br/>
      </w:r>
      <w:r>
        <w:t>• Experience using ATS and sourcing platforms</w:t>
      </w:r>
      <w:r>
        <w:br/>
      </w:r>
      <w:r>
        <w:t>• Proven ability managing high‑volume recruitment campaigns</w:t>
      </w:r>
      <w:r>
        <w:br/>
      </w:r>
      <w:r>
        <w:br/>
      </w:r>
      <w:r>
        <w:t>Benefits:</w:t>
      </w:r>
      <w:r>
        <w:br/>
      </w:r>
      <w:r>
        <w:t>• Competitive salary</w:t>
      </w:r>
      <w:r>
        <w:br/>
      </w:r>
      <w:r>
        <w:t>• Hybrid working</w:t>
      </w:r>
      <w:r>
        <w:br/>
      </w:r>
      <w:r>
        <w:t>• Career progression</w:t>
      </w:r>
      <w:r>
        <w:br/>
      </w:r>
      <w:r>
        <w:t>• Pension and benefits package</w:t>
      </w:r>
      <w:r>
        <w:br/>
      </w:r>
    </w:p>
    <w:p xmlns:wp14="http://schemas.microsoft.com/office/word/2010/wordml" w14:paraId="672A6659" wp14:textId="77777777">
      <w:r>
        <w:br w:type="page"/>
      </w:r>
    </w:p>
    <w:p xmlns:wp14="http://schemas.microsoft.com/office/word/2010/wordml" w14:paraId="76885D9D" wp14:textId="77777777">
      <w:pPr>
        <w:pStyle w:val="Title"/>
      </w:pPr>
      <w:r>
        <w:t>Cover Letter</w:t>
      </w:r>
    </w:p>
    <w:p xmlns:wp14="http://schemas.microsoft.com/office/word/2010/wordml" w14:paraId="16D8617B" wp14:textId="77777777">
      <w:r>
        <w:t>Maria Hussain</w:t>
      </w:r>
      <w:r>
        <w:br/>
      </w:r>
      <w:r>
        <w:br/>
      </w:r>
      <w:r>
        <w:t>Dear Hiring Manager,</w:t>
      </w:r>
      <w:r>
        <w:br/>
      </w:r>
      <w:r>
        <w:br/>
      </w:r>
      <w:r>
        <w:t>I wish to apply for the role of Talent Acquisition Partner, currently being advertised on Indeed. Please find enclosed my CV for your consideration.</w:t>
      </w:r>
      <w:r>
        <w:br/>
      </w:r>
      <w:r>
        <w:br/>
      </w:r>
      <w:r>
        <w:t>As you can see from my attached CV, I have over 11 years’ experience in the recruitment industry, specialising in technical and high-volume hiring, and I believe my expertise in Smart Meter and Dual Fuel Engineer recruitment makes me the perfect candidate for the role.</w:t>
      </w:r>
      <w:r>
        <w:br/>
      </w:r>
      <w:r>
        <w:br/>
      </w:r>
      <w:r>
        <w:t>In my recent role as Talent Acquisition Advisor at M Group Ltd, I have been responsible for managing nationwide recruitment campaigns, building strong technical pipelines, partnering with operational leaders on workforce planning, and delivering targeted sourcing strategies. This experience strengthened my ability to reduce time-to-hire, improve candidate experience, and deliver scalable recruitment solutions.</w:t>
      </w:r>
      <w:r>
        <w:br/>
      </w:r>
      <w:r>
        <w:br/>
      </w:r>
      <w:r>
        <w:t>All of this, coupled with my enthusiasm and dedication, advanced sourcing, stakeholder engagement, and recruitment analytics, has helped organisations achieve consistent hiring success and mobilisation targets.</w:t>
      </w:r>
      <w:r>
        <w:br/>
      </w:r>
      <w:r>
        <w:br/>
      </w:r>
      <w:r>
        <w:t>I am confident that I can bring this level of success with me to your organisation and help SSE Energy Services build upon their reputation as a leading UK energy provider. With my previous experience and expertise, I believe my contribution will positively impact hiring efficiency and workforce delivery.</w:t>
      </w:r>
      <w:r>
        <w:br/>
      </w:r>
      <w:r>
        <w:br/>
      </w:r>
      <w:r>
        <w:t>Thank you for your time and consideration. I look forward to the opportunity to discuss my application further.</w:t>
      </w:r>
      <w:r>
        <w:br/>
      </w:r>
      <w:r>
        <w:br/>
      </w:r>
      <w:r>
        <w:t>Yours faithfully,</w:t>
      </w:r>
      <w:r>
        <w:br/>
      </w:r>
      <w:r>
        <w:t>Maria Hussain</w:t>
      </w:r>
    </w:p>
    <w:p xmlns:wp14="http://schemas.microsoft.com/office/word/2010/wordml" w14:paraId="0A37501D" wp14:textId="77777777">
      <w:r>
        <w:br w:type="page"/>
      </w:r>
    </w:p>
    <w:p xmlns:wp14="http://schemas.microsoft.com/office/word/2010/wordml" w14:paraId="3FFFC5F5" wp14:textId="38EB33C9">
      <w:pPr>
        <w:pStyle w:val="Title"/>
      </w:pPr>
      <w:r w:rsidR="4668DEC1">
        <w:rPr/>
        <w:t>CV – Maria Hussain</w:t>
      </w:r>
    </w:p>
    <w:p xmlns:wp14="http://schemas.microsoft.com/office/word/2010/wordml" w14:paraId="22B3DF30" wp14:textId="28D9ED50">
      <w:r w:rsidR="34193301">
        <w:rPr/>
        <w:t>MARIA HUSSAIN</w:t>
      </w:r>
    </w:p>
    <w:p xmlns:wp14="http://schemas.microsoft.com/office/word/2010/wordml" w:rsidP="4668DEC1" w14:paraId="519CDE15" wp14:textId="69F4E113">
      <w:pPr>
        <w:pStyle w:val="Normal"/>
      </w:pPr>
      <w:r w:rsidR="34193301">
        <w:rPr/>
        <w:t>Senior Recruitment Consultant &amp; Talent Acquisition Specialist</w:t>
      </w:r>
    </w:p>
    <w:p xmlns:wp14="http://schemas.microsoft.com/office/word/2010/wordml" w:rsidP="4668DEC1" w14:paraId="4F7EB559" wp14:textId="05090043">
      <w:pPr>
        <w:pStyle w:val="Normal"/>
      </w:pPr>
      <w:r w:rsidR="34193301">
        <w:rPr/>
        <w:t xml:space="preserve">Birmingham, UK </w:t>
      </w:r>
    </w:p>
    <w:p xmlns:wp14="http://schemas.microsoft.com/office/word/2010/wordml" w:rsidP="4668DEC1" w14:paraId="5C209AE2" wp14:textId="117DEEE8">
      <w:pPr>
        <w:pStyle w:val="Normal"/>
      </w:pPr>
      <w:r w:rsidR="34193301">
        <w:rPr/>
        <w:t>PROFESSIONAL PROFILE</w:t>
      </w:r>
    </w:p>
    <w:p xmlns:wp14="http://schemas.microsoft.com/office/word/2010/wordml" w:rsidP="4668DEC1" w14:paraId="5301A9F9" wp14:textId="3FCDFD16">
      <w:pPr>
        <w:pStyle w:val="Normal"/>
      </w:pPr>
      <w:r w:rsidR="34193301">
        <w:rPr/>
        <w:t>Dynamic and results-driven Talent Acquisition Specialist with 11+ years’ experience</w:t>
      </w:r>
    </w:p>
    <w:p xmlns:wp14="http://schemas.microsoft.com/office/word/2010/wordml" w:rsidP="4668DEC1" w14:paraId="683171A4" wp14:textId="1F68CA8F">
      <w:pPr>
        <w:pStyle w:val="Normal"/>
      </w:pPr>
      <w:r w:rsidR="34193301">
        <w:rPr/>
        <w:t>recruiting for high-volume, technical, industrial, and field-based roles. Strong background</w:t>
      </w:r>
    </w:p>
    <w:p xmlns:wp14="http://schemas.microsoft.com/office/word/2010/wordml" w:rsidP="4668DEC1" w14:paraId="47DD68B5" wp14:textId="06A553ED">
      <w:pPr>
        <w:pStyle w:val="Normal"/>
      </w:pPr>
      <w:r w:rsidR="34193301">
        <w:rPr/>
        <w:t>in sourcing and hiring Smart Meter and Dual Fuel Engineers nationally. Adept at building</w:t>
      </w:r>
    </w:p>
    <w:p xmlns:wp14="http://schemas.microsoft.com/office/word/2010/wordml" w:rsidP="4668DEC1" w14:paraId="1037B85C" wp14:textId="031B4AF4">
      <w:pPr>
        <w:pStyle w:val="Normal"/>
      </w:pPr>
      <w:r w:rsidR="34193301">
        <w:rPr/>
        <w:t>talent pipelines, improving hiring efficiency, and partnering with stakeholders to deliver</w:t>
      </w:r>
    </w:p>
    <w:p xmlns:wp14="http://schemas.microsoft.com/office/word/2010/wordml" w:rsidP="4668DEC1" w14:paraId="0E6CD9A4" wp14:textId="6F86E9AF">
      <w:pPr>
        <w:pStyle w:val="Normal"/>
      </w:pPr>
      <w:r w:rsidR="34193301">
        <w:rPr/>
        <w:t>scalable recruitment solutions.</w:t>
      </w:r>
    </w:p>
    <w:p xmlns:wp14="http://schemas.microsoft.com/office/word/2010/wordml" w:rsidP="4668DEC1" w14:paraId="580CA33A" wp14:textId="3908BDF0">
      <w:pPr>
        <w:pStyle w:val="Normal"/>
      </w:pPr>
      <w:r w:rsidR="34193301">
        <w:rPr/>
        <w:t>KEY SKILLS</w:t>
      </w:r>
    </w:p>
    <w:p xmlns:wp14="http://schemas.microsoft.com/office/word/2010/wordml" w:rsidP="4668DEC1" w14:paraId="3BA32CDF" wp14:textId="1444C855">
      <w:pPr>
        <w:pStyle w:val="Normal"/>
      </w:pPr>
      <w:r w:rsidR="34193301">
        <w:rPr/>
        <w:t>• Talent Acquisition &amp; Workforce Planning</w:t>
      </w:r>
    </w:p>
    <w:p xmlns:wp14="http://schemas.microsoft.com/office/word/2010/wordml" w:rsidP="4668DEC1" w14:paraId="7357A29C" wp14:textId="550553BF">
      <w:pPr>
        <w:pStyle w:val="Normal"/>
      </w:pPr>
      <w:r w:rsidR="34193301">
        <w:rPr/>
        <w:t>• Dual Fuel / Smart Meter Engineer Recruitment</w:t>
      </w:r>
    </w:p>
    <w:p xmlns:wp14="http://schemas.microsoft.com/office/word/2010/wordml" w:rsidP="4668DEC1" w14:paraId="7A0CFE6D" wp14:textId="173AE467">
      <w:pPr>
        <w:pStyle w:val="Normal"/>
      </w:pPr>
      <w:r w:rsidR="34193301">
        <w:rPr/>
        <w:t>• High-Volume &amp; Technical Recruitment</w:t>
      </w:r>
    </w:p>
    <w:p xmlns:wp14="http://schemas.microsoft.com/office/word/2010/wordml" w:rsidP="4668DEC1" w14:paraId="2D422498" wp14:textId="05F94033">
      <w:pPr>
        <w:pStyle w:val="Normal"/>
      </w:pPr>
      <w:r w:rsidR="34193301">
        <w:rPr/>
        <w:t>• Headhunting &amp; Advanced Sourcing</w:t>
      </w:r>
    </w:p>
    <w:p xmlns:wp14="http://schemas.microsoft.com/office/word/2010/wordml" w:rsidP="4668DEC1" w14:paraId="44FA1F6C" wp14:textId="1DB0BCC6">
      <w:pPr>
        <w:pStyle w:val="Normal"/>
      </w:pPr>
      <w:r w:rsidR="34193301">
        <w:rPr/>
        <w:t>• Talent Pipelining &amp; Market Mapping</w:t>
      </w:r>
    </w:p>
    <w:p xmlns:wp14="http://schemas.microsoft.com/office/word/2010/wordml" w:rsidP="4668DEC1" w14:paraId="76543C4D" wp14:textId="315C333A">
      <w:pPr>
        <w:pStyle w:val="Normal"/>
      </w:pPr>
      <w:r w:rsidR="34193301">
        <w:rPr/>
        <w:t>• Stakeholder Engagement</w:t>
      </w:r>
    </w:p>
    <w:p xmlns:wp14="http://schemas.microsoft.com/office/word/2010/wordml" w:rsidP="4668DEC1" w14:paraId="72CDE6DA" wp14:textId="1AAABAA5">
      <w:pPr>
        <w:pStyle w:val="Normal"/>
      </w:pPr>
      <w:r w:rsidR="34193301">
        <w:rPr/>
        <w:t>• Compliance &amp; Right-to-Work Checks</w:t>
      </w:r>
    </w:p>
    <w:p xmlns:wp14="http://schemas.microsoft.com/office/word/2010/wordml" w:rsidP="4668DEC1" w14:paraId="60FAB7BA" wp14:textId="36FB845B">
      <w:pPr>
        <w:pStyle w:val="Normal"/>
      </w:pPr>
      <w:r w:rsidR="34193301">
        <w:rPr/>
        <w:t>• Candidate Experience &amp; Employer Branding</w:t>
      </w:r>
    </w:p>
    <w:p xmlns:wp14="http://schemas.microsoft.com/office/word/2010/wordml" w:rsidP="4668DEC1" w14:paraId="2685413D" wp14:textId="654CA50E">
      <w:pPr>
        <w:pStyle w:val="Normal"/>
      </w:pPr>
      <w:r w:rsidR="34193301">
        <w:rPr/>
        <w:t>• ATS &amp; Recruitment Analytics</w:t>
      </w:r>
    </w:p>
    <w:p xmlns:wp14="http://schemas.microsoft.com/office/word/2010/wordml" w:rsidP="4668DEC1" w14:paraId="3B631884" wp14:textId="173CB531">
      <w:pPr>
        <w:pStyle w:val="Normal"/>
      </w:pPr>
      <w:r w:rsidR="34193301">
        <w:rPr/>
        <w:t>PROFESSIONAL EXPERIENCE</w:t>
      </w:r>
    </w:p>
    <w:p xmlns:wp14="http://schemas.microsoft.com/office/word/2010/wordml" w:rsidP="4668DEC1" w14:paraId="19277BA0" wp14:textId="056A60EC">
      <w:pPr>
        <w:pStyle w:val="Normal"/>
      </w:pPr>
      <w:r w:rsidR="34193301">
        <w:rPr/>
        <w:t>Talent Acquisition Advisor (FTC), M Group Ltd (03/2025 – Present</w:t>
      </w:r>
    </w:p>
    <w:p xmlns:wp14="http://schemas.microsoft.com/office/word/2010/wordml" w:rsidP="4668DEC1" w14:paraId="7B1F7893" wp14:textId="2FB5368D">
      <w:pPr>
        <w:pStyle w:val="Normal"/>
      </w:pPr>
      <w:r w:rsidR="34193301">
        <w:rPr/>
        <w:t>• Managed nationwide recruitment for Dual Fuel &amp; Smart Meter Engineers.</w:t>
      </w:r>
    </w:p>
    <w:p xmlns:wp14="http://schemas.microsoft.com/office/word/2010/wordml" w:rsidP="4668DEC1" w14:paraId="750A0DFB" wp14:textId="5A2C4A81">
      <w:pPr>
        <w:pStyle w:val="Normal"/>
      </w:pPr>
      <w:r w:rsidR="34193301">
        <w:rPr/>
        <w:t>• Built strong technical pipelines, reducing time-to-hire across the UK.</w:t>
      </w:r>
    </w:p>
    <w:p xmlns:wp14="http://schemas.microsoft.com/office/word/2010/wordml" w:rsidP="4668DEC1" w14:paraId="2EBD7376" wp14:textId="252FBD10">
      <w:pPr>
        <w:pStyle w:val="Normal"/>
      </w:pPr>
      <w:r w:rsidR="34193301">
        <w:rPr/>
        <w:t>• Designed targeted sourcing and headhunting strategies.</w:t>
      </w:r>
    </w:p>
    <w:p xmlns:wp14="http://schemas.microsoft.com/office/word/2010/wordml" w:rsidP="4668DEC1" w14:paraId="5E443D3E" wp14:textId="229448C2">
      <w:pPr>
        <w:pStyle w:val="Normal"/>
      </w:pPr>
      <w:r w:rsidR="34193301">
        <w:rPr/>
        <w:t>• Worked closely with operational leads on workforce planning and mobilisation.</w:t>
      </w:r>
    </w:p>
    <w:p xmlns:wp14="http://schemas.microsoft.com/office/word/2010/wordml" w:rsidP="4668DEC1" w14:paraId="1E6A49DD" wp14:textId="512D985F">
      <w:pPr>
        <w:pStyle w:val="Normal"/>
      </w:pPr>
      <w:r w:rsidR="34193301">
        <w:rPr/>
        <w:t>• Strengthened candidate experience and employer brand visibility.</w:t>
      </w:r>
    </w:p>
    <w:p xmlns:wp14="http://schemas.microsoft.com/office/word/2010/wordml" w:rsidP="4668DEC1" w14:paraId="69446E13" wp14:textId="3F787E66">
      <w:pPr>
        <w:pStyle w:val="Normal"/>
      </w:pPr>
      <w:r w:rsidR="34193301">
        <w:rPr/>
        <w:t>Industrial Recruitment Consultant, Berry Recruitment Group (02/2024 – 01/2025)</w:t>
      </w:r>
    </w:p>
    <w:p xmlns:wp14="http://schemas.microsoft.com/office/word/2010/wordml" w:rsidP="4668DEC1" w14:paraId="0DBCB304" wp14:textId="38E0B362">
      <w:pPr>
        <w:pStyle w:val="Normal"/>
      </w:pPr>
      <w:r w:rsidR="34193301">
        <w:rPr/>
        <w:t>• Delivered fast-paced recruitment across engineering, logistics, and industrial sectors.</w:t>
      </w:r>
    </w:p>
    <w:p xmlns:wp14="http://schemas.microsoft.com/office/word/2010/wordml" w:rsidP="4668DEC1" w14:paraId="651D78AA" wp14:textId="440F8637">
      <w:pPr>
        <w:pStyle w:val="Normal"/>
      </w:pPr>
      <w:r w:rsidR="34193301">
        <w:rPr/>
        <w:t>• Built long-term client partnerships and provided consultative hiring support.</w:t>
      </w:r>
    </w:p>
    <w:p xmlns:wp14="http://schemas.microsoft.com/office/word/2010/wordml" w:rsidP="4668DEC1" w14:paraId="4B04BE1A" wp14:textId="35A19310">
      <w:pPr>
        <w:pStyle w:val="Normal"/>
      </w:pPr>
      <w:r w:rsidR="34193301">
        <w:rPr/>
        <w:t>• Improved talent attraction through targeted advertising and sourcing campaigns.</w:t>
      </w:r>
    </w:p>
    <w:p xmlns:wp14="http://schemas.microsoft.com/office/word/2010/wordml" w:rsidP="4668DEC1" w14:paraId="04A4BC47" wp14:textId="6B1498C6">
      <w:pPr>
        <w:pStyle w:val="Normal"/>
      </w:pPr>
      <w:r w:rsidR="34193301">
        <w:rPr/>
        <w:t>• Achieved high placement success through proactive pipelining.</w:t>
      </w:r>
    </w:p>
    <w:p xmlns:wp14="http://schemas.microsoft.com/office/word/2010/wordml" w:rsidP="4668DEC1" w14:paraId="58AB3F58" wp14:textId="1B7D4662">
      <w:pPr>
        <w:pStyle w:val="Normal"/>
      </w:pPr>
      <w:r w:rsidR="34193301">
        <w:rPr/>
        <w:t>Senior Recruitment Consultant, Meridian Business Support (07/2019 – 02/2024)</w:t>
      </w:r>
    </w:p>
    <w:p xmlns:wp14="http://schemas.microsoft.com/office/word/2010/wordml" w:rsidP="4668DEC1" w14:paraId="508BF372" wp14:textId="0AC2AA73">
      <w:pPr>
        <w:pStyle w:val="Normal"/>
      </w:pPr>
      <w:r w:rsidR="34193301">
        <w:rPr/>
        <w:t>• Managed recruitment across commercial and industrial sectors.</w:t>
      </w:r>
    </w:p>
    <w:p xmlns:wp14="http://schemas.microsoft.com/office/word/2010/wordml" w:rsidP="4668DEC1" w14:paraId="68B96C70" wp14:textId="6814B59A">
      <w:pPr>
        <w:pStyle w:val="Normal"/>
      </w:pPr>
      <w:r w:rsidR="34193301">
        <w:rPr/>
        <w:t>• Advised clients on market conditions, salaries, and talent strategy.</w:t>
      </w:r>
    </w:p>
    <w:p xmlns:wp14="http://schemas.microsoft.com/office/word/2010/wordml" w:rsidP="4668DEC1" w14:paraId="2C2A7A9D" wp14:textId="1F8BDB81">
      <w:pPr>
        <w:pStyle w:val="Normal"/>
      </w:pPr>
      <w:r w:rsidR="34193301">
        <w:rPr/>
        <w:t>• Secured new business and expanded key accounts.</w:t>
      </w:r>
    </w:p>
    <w:p xmlns:wp14="http://schemas.microsoft.com/office/word/2010/wordml" w:rsidP="4668DEC1" w14:paraId="31CCBC09" wp14:textId="5E3D039A">
      <w:pPr>
        <w:pStyle w:val="Normal"/>
      </w:pPr>
      <w:r w:rsidR="34193301">
        <w:rPr/>
        <w:t>• Mentored consultants and improved team performance.</w:t>
      </w:r>
    </w:p>
    <w:p xmlns:wp14="http://schemas.microsoft.com/office/word/2010/wordml" w:rsidP="4668DEC1" w14:paraId="18383237" wp14:textId="5976C494">
      <w:pPr>
        <w:pStyle w:val="Normal"/>
      </w:pPr>
      <w:r w:rsidR="34193301">
        <w:rPr/>
        <w:t>Industrial Recruitment Consultant, The Best Connection (07/2017 – 07/2019)</w:t>
      </w:r>
    </w:p>
    <w:p xmlns:wp14="http://schemas.microsoft.com/office/word/2010/wordml" w:rsidP="4668DEC1" w14:paraId="4AB62868" wp14:textId="78E37644">
      <w:pPr>
        <w:pStyle w:val="Normal"/>
      </w:pPr>
      <w:r w:rsidR="34193301">
        <w:rPr/>
        <w:t>• Delivered high-volume staffing for warehouse, manufacturing, and logistics</w:t>
      </w:r>
    </w:p>
    <w:p xmlns:wp14="http://schemas.microsoft.com/office/word/2010/wordml" w:rsidP="4668DEC1" w14:paraId="427B2FB7" wp14:textId="485232CF">
      <w:pPr>
        <w:pStyle w:val="Normal"/>
      </w:pPr>
      <w:r w:rsidR="34193301">
        <w:rPr/>
        <w:t>environments.</w:t>
      </w:r>
    </w:p>
    <w:p xmlns:wp14="http://schemas.microsoft.com/office/word/2010/wordml" w:rsidP="4668DEC1" w14:paraId="6D28C361" wp14:textId="11939189">
      <w:pPr>
        <w:pStyle w:val="Normal"/>
      </w:pPr>
      <w:r w:rsidR="34193301">
        <w:rPr/>
        <w:t>• Built strong candidate pipelines ensuring reliable daily fulfilment.</w:t>
      </w:r>
    </w:p>
    <w:p xmlns:wp14="http://schemas.microsoft.com/office/word/2010/wordml" w:rsidP="4668DEC1" w14:paraId="165C4CAE" wp14:textId="130348BB">
      <w:pPr>
        <w:pStyle w:val="Normal"/>
      </w:pPr>
      <w:r w:rsidR="34193301">
        <w:rPr/>
        <w:t>• Ensured strict compliance and screening standards.</w:t>
      </w:r>
    </w:p>
    <w:p xmlns:wp14="http://schemas.microsoft.com/office/word/2010/wordml" w:rsidP="4668DEC1" w14:paraId="618A4624" wp14:textId="782ABA9C">
      <w:pPr>
        <w:pStyle w:val="Normal"/>
      </w:pPr>
      <w:r w:rsidR="34193301">
        <w:rPr/>
        <w:t>Cleaning &amp; Catering Recruitment Consultant, Berry Recruitment (01/2014 – 07/2017)</w:t>
      </w:r>
    </w:p>
    <w:p xmlns:wp14="http://schemas.microsoft.com/office/word/2010/wordml" w:rsidP="4668DEC1" w14:paraId="3FCC8E48" wp14:textId="260E5993">
      <w:pPr>
        <w:pStyle w:val="Normal"/>
      </w:pPr>
      <w:r w:rsidR="34193301">
        <w:rPr/>
        <w:t>• Recruited cleaners, catering staff, chefs, and hospitality teams.</w:t>
      </w:r>
    </w:p>
    <w:p xmlns:wp14="http://schemas.microsoft.com/office/word/2010/wordml" w:rsidP="4668DEC1" w14:paraId="53C646D4" wp14:textId="254014DE">
      <w:pPr>
        <w:pStyle w:val="Normal"/>
      </w:pPr>
      <w:r w:rsidR="34193301">
        <w:rPr/>
        <w:t>• Supported large contract rollouts and rapid staffing needs.</w:t>
      </w:r>
    </w:p>
    <w:p xmlns:wp14="http://schemas.microsoft.com/office/word/2010/wordml" w:rsidP="4668DEC1" w14:paraId="18133404" wp14:textId="29CFF3EA">
      <w:pPr>
        <w:pStyle w:val="Normal"/>
      </w:pPr>
      <w:r w:rsidR="34193301">
        <w:rPr/>
        <w:t>• Ensured compliance with hygiene, food safety, and DBS requirements.</w:t>
      </w:r>
    </w:p>
    <w:p xmlns:wp14="http://schemas.microsoft.com/office/word/2010/wordml" w:rsidP="4668DEC1" w14:paraId="2867F24C" wp14:textId="4C33CA22">
      <w:pPr>
        <w:pStyle w:val="Normal"/>
      </w:pPr>
      <w:r w:rsidR="34193301">
        <w:rPr/>
        <w:t>EDUCATION &amp; TRAINING</w:t>
      </w:r>
    </w:p>
    <w:p xmlns:wp14="http://schemas.microsoft.com/office/word/2010/wordml" w:rsidP="4668DEC1" w14:paraId="7AF3ECF3" wp14:textId="64271605">
      <w:pPr>
        <w:pStyle w:val="Normal"/>
      </w:pPr>
      <w:r w:rsidR="34193301">
        <w:rPr/>
        <w:t>• Recruitment Compliance &amp; GDPR Training</w:t>
      </w:r>
    </w:p>
    <w:p xmlns:wp14="http://schemas.microsoft.com/office/word/2010/wordml" w:rsidP="4668DEC1" w14:paraId="4D044FF4" wp14:textId="44CC6800">
      <w:pPr>
        <w:pStyle w:val="Normal"/>
      </w:pPr>
      <w:r w:rsidR="34193301">
        <w:rPr/>
        <w:t>• Diversity &amp; Inclusion in Hiring</w:t>
      </w:r>
    </w:p>
    <w:p xmlns:wp14="http://schemas.microsoft.com/office/word/2010/wordml" w:rsidP="4668DEC1" w14:paraId="6D338AC8" wp14:textId="02E04B1E">
      <w:pPr>
        <w:pStyle w:val="Normal"/>
      </w:pPr>
      <w:r w:rsidR="34193301">
        <w:rPr/>
        <w:t>• Health &amp; Safety Awareness</w:t>
      </w:r>
    </w:p>
    <w:p xmlns:wp14="http://schemas.microsoft.com/office/word/2010/wordml" w:rsidP="4668DEC1" w14:paraId="6B722CD5" wp14:textId="62035ACA">
      <w:pPr>
        <w:pStyle w:val="Normal"/>
      </w:pPr>
      <w:r w:rsidR="34193301">
        <w:rPr/>
        <w:t>• Smart Metering Industry Insight (M Group)</w:t>
      </w:r>
    </w:p>
    <w:p xmlns:wp14="http://schemas.microsoft.com/office/word/2010/wordml" w:rsidP="4668DEC1" w14:paraId="63F60693" wp14:textId="78CCFEF3">
      <w:pPr>
        <w:pStyle w:val="Normal"/>
      </w:pPr>
      <w:r w:rsidR="34193301">
        <w:rPr/>
        <w:t>TECHNICAL PROFICIENCIES</w:t>
      </w:r>
    </w:p>
    <w:p xmlns:wp14="http://schemas.microsoft.com/office/word/2010/wordml" w:rsidP="4668DEC1" w14:paraId="1C5EFF43" wp14:textId="3D7E0698">
      <w:pPr>
        <w:pStyle w:val="Normal"/>
      </w:pPr>
      <w:r w:rsidR="34193301">
        <w:rPr/>
        <w:t>LinkedIn Recruiter, Talent Insights, ATS Platforms, Indeed, Totaljobs, CV Library, MS</w:t>
      </w:r>
    </w:p>
    <w:p xmlns:wp14="http://schemas.microsoft.com/office/word/2010/wordml" w:rsidP="4668DEC1" w14:paraId="717D2E6B" wp14:textId="4856A2AA">
      <w:pPr>
        <w:pStyle w:val="Normal"/>
      </w:pPr>
      <w:r w:rsidR="34193301">
        <w:rPr/>
        <w:t>Office</w:t>
      </w:r>
    </w:p>
    <w:p xmlns:wp14="http://schemas.microsoft.com/office/word/2010/wordml" w:rsidP="4668DEC1" w14:paraId="4C746DB7" wp14:textId="0E7C3015">
      <w:pPr>
        <w:pStyle w:val="Normal"/>
      </w:pPr>
      <w:r w:rsidR="34193301">
        <w:rPr/>
        <w:t>REFERENCES</w:t>
      </w:r>
    </w:p>
    <w:p xmlns:wp14="http://schemas.microsoft.com/office/word/2010/wordml" w:rsidP="4668DEC1" w14:paraId="14A20CD6" wp14:textId="28282509">
      <w:pPr>
        <w:pStyle w:val="Normal"/>
      </w:pPr>
      <w:r w:rsidR="34193301">
        <w:rPr/>
        <w:t>Available upon request</w:t>
      </w:r>
      <w:r>
        <w:br/>
      </w: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7787AFE"/>
    <w:rsid w:val="0DBA8C7F"/>
    <w:rsid w:val="1AECFE38"/>
    <w:rsid w:val="1AECFE38"/>
    <w:rsid w:val="34193301"/>
    <w:rsid w:val="4668DEC1"/>
    <w:rsid w:val="6FCAE4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382C4B00-ABA5-4E15-A77D-B00F60C404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Maria Hussain (2436307)</lastModifiedBy>
  <revision>2</revision>
  <dcterms:created xsi:type="dcterms:W3CDTF">2013-12-23T23:15:00.0000000Z</dcterms:created>
  <dcterms:modified xsi:type="dcterms:W3CDTF">2026-02-21T10:25:35.9440206Z</dcterms:modified>
  <category/>
</coreProperties>
</file>