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DA25011" w14:textId="77777777" w:rsidR="006F7E2E" w:rsidRDefault="006F7E2E" w:rsidP="006F7E2E">
      <w:pPr>
        <w:jc w:val="center"/>
        <w:rPr>
          <w:rFonts w:ascii="Century Gothic" w:hAnsi="Century Gothic"/>
          <w:sz w:val="96"/>
          <w:szCs w:val="96"/>
        </w:rPr>
      </w:pPr>
    </w:p>
    <w:p w14:paraId="7CF7C66C" w14:textId="77777777" w:rsidR="006F7E2E" w:rsidRDefault="006F7E2E" w:rsidP="006F7E2E">
      <w:pPr>
        <w:jc w:val="center"/>
        <w:rPr>
          <w:rFonts w:ascii="Century Gothic" w:hAnsi="Century Gothic"/>
          <w:sz w:val="96"/>
          <w:szCs w:val="96"/>
        </w:rPr>
      </w:pPr>
    </w:p>
    <w:p w14:paraId="0EE029A5" w14:textId="77777777" w:rsidR="006F7E2E" w:rsidRDefault="006F7E2E" w:rsidP="006F7E2E">
      <w:pPr>
        <w:jc w:val="center"/>
        <w:rPr>
          <w:rFonts w:ascii="Century Gothic" w:hAnsi="Century Gothic"/>
          <w:sz w:val="96"/>
          <w:szCs w:val="96"/>
        </w:rPr>
      </w:pPr>
    </w:p>
    <w:p w14:paraId="37608072" w14:textId="272C55A1" w:rsidR="0051068C" w:rsidRDefault="006F7E2E" w:rsidP="006F7E2E">
      <w:pPr>
        <w:jc w:val="center"/>
        <w:rPr>
          <w:rFonts w:ascii="Century Gothic" w:hAnsi="Century Gothic"/>
          <w:sz w:val="96"/>
          <w:szCs w:val="96"/>
        </w:rPr>
      </w:pPr>
      <w:r w:rsidRPr="006F7E2E">
        <w:rPr>
          <w:rFonts w:ascii="Century Gothic" w:hAnsi="Century Gothic"/>
          <w:sz w:val="96"/>
          <w:szCs w:val="96"/>
        </w:rPr>
        <w:t>Project Management</w:t>
      </w:r>
    </w:p>
    <w:p w14:paraId="6ADDC18D" w14:textId="585723AD" w:rsidR="006F7E2E" w:rsidRDefault="006F7E2E" w:rsidP="006F7E2E">
      <w:pPr>
        <w:jc w:val="center"/>
        <w:rPr>
          <w:rFonts w:ascii="Century Gothic" w:hAnsi="Century Gothic"/>
          <w:sz w:val="96"/>
          <w:szCs w:val="96"/>
        </w:rPr>
      </w:pPr>
    </w:p>
    <w:p w14:paraId="22007B97" w14:textId="39B10582" w:rsidR="006F7E2E" w:rsidRDefault="006F7E2E" w:rsidP="006F7E2E">
      <w:pPr>
        <w:jc w:val="center"/>
        <w:rPr>
          <w:rFonts w:ascii="Century Gothic" w:hAnsi="Century Gothic"/>
          <w:sz w:val="52"/>
          <w:szCs w:val="52"/>
        </w:rPr>
      </w:pPr>
      <w:r>
        <w:rPr>
          <w:rFonts w:ascii="Century Gothic" w:hAnsi="Century Gothic"/>
          <w:sz w:val="52"/>
          <w:szCs w:val="52"/>
        </w:rPr>
        <w:t>By Dawid Lagwa</w:t>
      </w:r>
    </w:p>
    <w:p w14:paraId="572D1B93" w14:textId="7887BDF3" w:rsidR="006F7E2E" w:rsidRDefault="006F7E2E" w:rsidP="006F7E2E">
      <w:pPr>
        <w:jc w:val="center"/>
        <w:rPr>
          <w:rFonts w:ascii="Century Gothic" w:hAnsi="Century Gothic"/>
          <w:sz w:val="52"/>
          <w:szCs w:val="52"/>
        </w:rPr>
      </w:pPr>
    </w:p>
    <w:p w14:paraId="0A8F1488" w14:textId="2E13659F" w:rsidR="006F7E2E" w:rsidRDefault="006F7E2E" w:rsidP="006F7E2E">
      <w:pPr>
        <w:jc w:val="center"/>
        <w:rPr>
          <w:rFonts w:ascii="Century Gothic" w:hAnsi="Century Gothic"/>
          <w:sz w:val="52"/>
          <w:szCs w:val="52"/>
        </w:rPr>
      </w:pPr>
    </w:p>
    <w:p w14:paraId="392E51CA" w14:textId="410481BB" w:rsidR="006F7E2E" w:rsidRDefault="006F7E2E" w:rsidP="006F7E2E">
      <w:pPr>
        <w:jc w:val="center"/>
        <w:rPr>
          <w:rFonts w:ascii="Century Gothic" w:hAnsi="Century Gothic"/>
          <w:sz w:val="52"/>
          <w:szCs w:val="52"/>
        </w:rPr>
      </w:pPr>
    </w:p>
    <w:p w14:paraId="64F1CA7C" w14:textId="2AF1D1F0" w:rsidR="006F7E2E" w:rsidRDefault="006F7E2E" w:rsidP="006F7E2E">
      <w:pPr>
        <w:jc w:val="center"/>
        <w:rPr>
          <w:rFonts w:ascii="Century Gothic" w:hAnsi="Century Gothic"/>
          <w:sz w:val="52"/>
          <w:szCs w:val="52"/>
        </w:rPr>
      </w:pPr>
    </w:p>
    <w:p w14:paraId="1A0FA454" w14:textId="651FF092" w:rsidR="006F7E2E" w:rsidRDefault="006F7E2E" w:rsidP="006F7E2E">
      <w:pPr>
        <w:jc w:val="center"/>
        <w:rPr>
          <w:rFonts w:ascii="Century Gothic" w:hAnsi="Century Gothic"/>
          <w:sz w:val="52"/>
          <w:szCs w:val="52"/>
        </w:rPr>
      </w:pPr>
    </w:p>
    <w:p w14:paraId="4782B3D9" w14:textId="7C3A6093" w:rsidR="006F7E2E" w:rsidRDefault="006F7E2E" w:rsidP="006F7E2E">
      <w:pPr>
        <w:rPr>
          <w:rFonts w:ascii="Century Gothic" w:hAnsi="Century Gothic"/>
          <w:sz w:val="28"/>
          <w:szCs w:val="52"/>
        </w:rPr>
      </w:pPr>
    </w:p>
    <w:p w14:paraId="6697D1F3" w14:textId="221BA9FF" w:rsidR="006F7E2E" w:rsidRDefault="006F7E2E" w:rsidP="006F7E2E">
      <w:pPr>
        <w:rPr>
          <w:rFonts w:ascii="Century Gothic" w:hAnsi="Century Gothic"/>
          <w:sz w:val="28"/>
          <w:szCs w:val="52"/>
        </w:rPr>
      </w:pPr>
      <w:r>
        <w:rPr>
          <w:rFonts w:ascii="Century Gothic" w:hAnsi="Century Gothic"/>
          <w:sz w:val="28"/>
          <w:szCs w:val="52"/>
        </w:rPr>
        <w:lastRenderedPageBreak/>
        <w:t>Table of content:</w:t>
      </w:r>
    </w:p>
    <w:p w14:paraId="1A555AE1" w14:textId="578C28E7" w:rsidR="006F7E2E" w:rsidRDefault="006F7E2E" w:rsidP="006F7E2E">
      <w:pPr>
        <w:rPr>
          <w:rFonts w:ascii="Century Gothic" w:hAnsi="Century Gothic"/>
          <w:sz w:val="28"/>
          <w:szCs w:val="52"/>
        </w:rPr>
      </w:pPr>
    </w:p>
    <w:p w14:paraId="370A047A" w14:textId="3DC466A3" w:rsidR="006F7E2E" w:rsidRDefault="006F7E2E" w:rsidP="006C618C">
      <w:pPr>
        <w:tabs>
          <w:tab w:val="left" w:pos="3684"/>
        </w:tabs>
        <w:rPr>
          <w:rFonts w:ascii="Century Gothic" w:hAnsi="Century Gothic"/>
          <w:sz w:val="28"/>
          <w:szCs w:val="52"/>
        </w:rPr>
      </w:pPr>
      <w:r>
        <w:rPr>
          <w:rFonts w:ascii="Century Gothic" w:hAnsi="Century Gothic"/>
          <w:sz w:val="28"/>
          <w:szCs w:val="52"/>
        </w:rPr>
        <w:t>1.Abstract/Introduction</w:t>
      </w:r>
      <w:r w:rsidR="006C618C">
        <w:rPr>
          <w:rFonts w:ascii="Century Gothic" w:hAnsi="Century Gothic"/>
          <w:sz w:val="28"/>
          <w:szCs w:val="52"/>
        </w:rPr>
        <w:tab/>
      </w:r>
    </w:p>
    <w:p w14:paraId="32A25E0C" w14:textId="62AA855E" w:rsidR="006C618C" w:rsidRDefault="006C618C" w:rsidP="006C618C">
      <w:pPr>
        <w:tabs>
          <w:tab w:val="left" w:pos="3684"/>
        </w:tabs>
        <w:rPr>
          <w:rFonts w:ascii="Century Gothic" w:hAnsi="Century Gothic"/>
          <w:sz w:val="28"/>
          <w:szCs w:val="52"/>
        </w:rPr>
      </w:pPr>
      <w:r>
        <w:rPr>
          <w:rFonts w:ascii="Century Gothic" w:hAnsi="Century Gothic"/>
          <w:sz w:val="28"/>
          <w:szCs w:val="52"/>
        </w:rPr>
        <w:t>2.Risk Evaluation Calculations</w:t>
      </w:r>
    </w:p>
    <w:p w14:paraId="623304BB" w14:textId="77777777" w:rsidR="00F24683" w:rsidRDefault="006C618C" w:rsidP="006F7E2E">
      <w:pPr>
        <w:rPr>
          <w:rFonts w:ascii="Century Gothic" w:hAnsi="Century Gothic"/>
          <w:sz w:val="28"/>
          <w:szCs w:val="52"/>
        </w:rPr>
      </w:pPr>
      <w:r>
        <w:rPr>
          <w:rFonts w:ascii="Century Gothic" w:hAnsi="Century Gothic"/>
          <w:sz w:val="28"/>
          <w:szCs w:val="52"/>
        </w:rPr>
        <w:t>3</w:t>
      </w:r>
      <w:r w:rsidR="006F7E2E">
        <w:rPr>
          <w:rFonts w:ascii="Century Gothic" w:hAnsi="Century Gothic"/>
          <w:sz w:val="28"/>
          <w:szCs w:val="52"/>
        </w:rPr>
        <w:t>.</w:t>
      </w:r>
      <w:r w:rsidR="007F048E">
        <w:rPr>
          <w:rFonts w:ascii="Century Gothic" w:hAnsi="Century Gothic"/>
          <w:sz w:val="28"/>
          <w:szCs w:val="52"/>
        </w:rPr>
        <w:t>Sustainability</w:t>
      </w:r>
      <w:r>
        <w:rPr>
          <w:rFonts w:ascii="Century Gothic" w:hAnsi="Century Gothic"/>
          <w:sz w:val="28"/>
          <w:szCs w:val="52"/>
        </w:rPr>
        <w:t xml:space="preserve"> &amp; Quality Assurance</w:t>
      </w:r>
    </w:p>
    <w:p w14:paraId="602BBCBE" w14:textId="4AA6BE86" w:rsidR="007F048E" w:rsidRDefault="00F24683" w:rsidP="006F7E2E">
      <w:pPr>
        <w:rPr>
          <w:rFonts w:ascii="Century Gothic" w:hAnsi="Century Gothic"/>
          <w:sz w:val="28"/>
          <w:szCs w:val="52"/>
        </w:rPr>
      </w:pPr>
      <w:r>
        <w:rPr>
          <w:rFonts w:ascii="Century Gothic" w:hAnsi="Century Gothic"/>
          <w:sz w:val="28"/>
          <w:szCs w:val="52"/>
        </w:rPr>
        <w:t>4</w:t>
      </w:r>
      <w:r w:rsidR="007F048E">
        <w:rPr>
          <w:rFonts w:ascii="Century Gothic" w:hAnsi="Century Gothic"/>
          <w:sz w:val="28"/>
          <w:szCs w:val="52"/>
        </w:rPr>
        <w:t>.Ethical &amp; Legal</w:t>
      </w:r>
    </w:p>
    <w:p w14:paraId="27DFC1D8" w14:textId="524347FF" w:rsidR="007F048E" w:rsidRDefault="00F24683" w:rsidP="006F7E2E">
      <w:pPr>
        <w:rPr>
          <w:rFonts w:ascii="Century Gothic" w:hAnsi="Century Gothic"/>
          <w:sz w:val="28"/>
          <w:szCs w:val="52"/>
        </w:rPr>
      </w:pPr>
      <w:r>
        <w:rPr>
          <w:rFonts w:ascii="Century Gothic" w:hAnsi="Century Gothic"/>
          <w:sz w:val="28"/>
          <w:szCs w:val="52"/>
        </w:rPr>
        <w:t>5</w:t>
      </w:r>
      <w:r w:rsidR="007F048E">
        <w:rPr>
          <w:rFonts w:ascii="Century Gothic" w:hAnsi="Century Gothic"/>
          <w:sz w:val="28"/>
          <w:szCs w:val="52"/>
        </w:rPr>
        <w:t>.Effects of Brexit</w:t>
      </w:r>
    </w:p>
    <w:p w14:paraId="7A46E35B" w14:textId="0C8D0EE0" w:rsidR="007F048E" w:rsidRDefault="007F048E" w:rsidP="006F7E2E">
      <w:pPr>
        <w:rPr>
          <w:rFonts w:ascii="Century Gothic" w:hAnsi="Century Gothic"/>
          <w:sz w:val="28"/>
          <w:szCs w:val="52"/>
        </w:rPr>
      </w:pPr>
    </w:p>
    <w:p w14:paraId="1A8061BF" w14:textId="4A32A2F8" w:rsidR="007F048E" w:rsidRDefault="007F048E" w:rsidP="006F7E2E">
      <w:pPr>
        <w:rPr>
          <w:rFonts w:ascii="Century Gothic" w:hAnsi="Century Gothic"/>
          <w:sz w:val="28"/>
          <w:szCs w:val="52"/>
        </w:rPr>
      </w:pPr>
    </w:p>
    <w:p w14:paraId="13A2E1FB" w14:textId="6AC42483" w:rsidR="007F048E" w:rsidRDefault="007F048E" w:rsidP="006F7E2E">
      <w:pPr>
        <w:rPr>
          <w:rFonts w:ascii="Century Gothic" w:hAnsi="Century Gothic"/>
          <w:sz w:val="28"/>
          <w:szCs w:val="52"/>
        </w:rPr>
      </w:pPr>
    </w:p>
    <w:p w14:paraId="01B996A0" w14:textId="47D4344B" w:rsidR="007F048E" w:rsidRDefault="007F048E" w:rsidP="006F7E2E">
      <w:pPr>
        <w:rPr>
          <w:rFonts w:ascii="Century Gothic" w:hAnsi="Century Gothic"/>
          <w:sz w:val="28"/>
          <w:szCs w:val="52"/>
        </w:rPr>
      </w:pPr>
    </w:p>
    <w:p w14:paraId="32E6F59E" w14:textId="61698D1B" w:rsidR="007F048E" w:rsidRDefault="007F048E" w:rsidP="006F7E2E">
      <w:pPr>
        <w:rPr>
          <w:rFonts w:ascii="Century Gothic" w:hAnsi="Century Gothic"/>
          <w:sz w:val="28"/>
          <w:szCs w:val="52"/>
        </w:rPr>
      </w:pPr>
    </w:p>
    <w:p w14:paraId="2957356D" w14:textId="11A970AA" w:rsidR="007F048E" w:rsidRDefault="007F048E" w:rsidP="006F7E2E">
      <w:pPr>
        <w:rPr>
          <w:rFonts w:ascii="Century Gothic" w:hAnsi="Century Gothic"/>
          <w:sz w:val="28"/>
          <w:szCs w:val="52"/>
        </w:rPr>
      </w:pPr>
    </w:p>
    <w:p w14:paraId="2C53E9F9" w14:textId="2A43C27C" w:rsidR="007F048E" w:rsidRDefault="007F048E" w:rsidP="006F7E2E">
      <w:pPr>
        <w:rPr>
          <w:rFonts w:ascii="Century Gothic" w:hAnsi="Century Gothic"/>
          <w:sz w:val="28"/>
          <w:szCs w:val="52"/>
        </w:rPr>
      </w:pPr>
    </w:p>
    <w:p w14:paraId="0488DE66" w14:textId="11C8B03F" w:rsidR="007F048E" w:rsidRDefault="007F048E" w:rsidP="006F7E2E">
      <w:pPr>
        <w:rPr>
          <w:rFonts w:ascii="Century Gothic" w:hAnsi="Century Gothic"/>
          <w:sz w:val="28"/>
          <w:szCs w:val="52"/>
        </w:rPr>
      </w:pPr>
    </w:p>
    <w:p w14:paraId="5B1E1569" w14:textId="2C2843A6" w:rsidR="007F048E" w:rsidRDefault="007F048E" w:rsidP="006F7E2E">
      <w:pPr>
        <w:rPr>
          <w:rFonts w:ascii="Century Gothic" w:hAnsi="Century Gothic"/>
          <w:sz w:val="28"/>
          <w:szCs w:val="52"/>
        </w:rPr>
      </w:pPr>
    </w:p>
    <w:p w14:paraId="1FB7FD5D" w14:textId="707FAC41" w:rsidR="007F048E" w:rsidRDefault="007F048E" w:rsidP="006F7E2E">
      <w:pPr>
        <w:rPr>
          <w:rFonts w:ascii="Century Gothic" w:hAnsi="Century Gothic"/>
          <w:sz w:val="28"/>
          <w:szCs w:val="52"/>
        </w:rPr>
      </w:pPr>
    </w:p>
    <w:p w14:paraId="6D0020CA" w14:textId="38F6C3DE" w:rsidR="007F048E" w:rsidRDefault="007F048E" w:rsidP="006F7E2E">
      <w:pPr>
        <w:rPr>
          <w:rFonts w:ascii="Century Gothic" w:hAnsi="Century Gothic"/>
          <w:sz w:val="28"/>
          <w:szCs w:val="52"/>
        </w:rPr>
      </w:pPr>
    </w:p>
    <w:p w14:paraId="6DC4F76F" w14:textId="38554AB8" w:rsidR="007F048E" w:rsidRDefault="007F048E" w:rsidP="006F7E2E">
      <w:pPr>
        <w:rPr>
          <w:rFonts w:ascii="Century Gothic" w:hAnsi="Century Gothic"/>
          <w:sz w:val="28"/>
          <w:szCs w:val="52"/>
        </w:rPr>
      </w:pPr>
    </w:p>
    <w:p w14:paraId="3B20562D" w14:textId="6296D450" w:rsidR="007F048E" w:rsidRDefault="007F048E" w:rsidP="006F7E2E">
      <w:pPr>
        <w:rPr>
          <w:rFonts w:ascii="Century Gothic" w:hAnsi="Century Gothic"/>
          <w:sz w:val="28"/>
          <w:szCs w:val="52"/>
        </w:rPr>
      </w:pPr>
    </w:p>
    <w:p w14:paraId="4F5BE458" w14:textId="0AB086AA" w:rsidR="007F048E" w:rsidRDefault="007F048E" w:rsidP="006F7E2E">
      <w:pPr>
        <w:rPr>
          <w:rFonts w:ascii="Century Gothic" w:hAnsi="Century Gothic"/>
          <w:sz w:val="28"/>
          <w:szCs w:val="52"/>
        </w:rPr>
      </w:pPr>
    </w:p>
    <w:p w14:paraId="312AD58A" w14:textId="77777777" w:rsidR="00266FB0" w:rsidRDefault="00266FB0" w:rsidP="006F7E2E">
      <w:pPr>
        <w:rPr>
          <w:rFonts w:ascii="Century Gothic" w:hAnsi="Century Gothic"/>
          <w:sz w:val="28"/>
          <w:szCs w:val="52"/>
        </w:rPr>
      </w:pPr>
    </w:p>
    <w:p w14:paraId="11911579" w14:textId="05F173AA" w:rsidR="007F048E" w:rsidRDefault="007F048E" w:rsidP="006F7E2E">
      <w:pPr>
        <w:rPr>
          <w:rFonts w:ascii="Century Gothic" w:hAnsi="Century Gothic"/>
          <w:sz w:val="28"/>
          <w:szCs w:val="52"/>
        </w:rPr>
      </w:pPr>
    </w:p>
    <w:p w14:paraId="1AEEF6C9" w14:textId="5C7E2F12" w:rsidR="007F048E" w:rsidRDefault="007F048E" w:rsidP="006F7E2E">
      <w:pPr>
        <w:rPr>
          <w:rFonts w:ascii="Century Gothic" w:hAnsi="Century Gothic"/>
          <w:sz w:val="28"/>
          <w:szCs w:val="52"/>
        </w:rPr>
      </w:pPr>
    </w:p>
    <w:p w14:paraId="5C13FB23" w14:textId="465C597B" w:rsidR="007F048E" w:rsidRDefault="007F048E" w:rsidP="006F7E2E">
      <w:pPr>
        <w:rPr>
          <w:rFonts w:ascii="Century Gothic" w:hAnsi="Century Gothic"/>
          <w:sz w:val="28"/>
          <w:szCs w:val="52"/>
        </w:rPr>
      </w:pPr>
    </w:p>
    <w:p w14:paraId="5FE18CD0" w14:textId="77777777" w:rsidR="00A95DC5" w:rsidRDefault="00A95DC5" w:rsidP="006F7E2E">
      <w:pPr>
        <w:rPr>
          <w:rFonts w:ascii="Century Gothic" w:hAnsi="Century Gothic"/>
          <w:sz w:val="28"/>
          <w:szCs w:val="52"/>
        </w:rPr>
      </w:pPr>
    </w:p>
    <w:p w14:paraId="4D15BE1D" w14:textId="715FAD87" w:rsidR="007F048E" w:rsidRDefault="007F048E" w:rsidP="006F7E2E">
      <w:pPr>
        <w:rPr>
          <w:rFonts w:ascii="Century Gothic" w:hAnsi="Century Gothic"/>
          <w:sz w:val="28"/>
          <w:szCs w:val="52"/>
        </w:rPr>
      </w:pPr>
      <w:r>
        <w:rPr>
          <w:rFonts w:ascii="Century Gothic" w:hAnsi="Century Gothic"/>
          <w:sz w:val="28"/>
          <w:szCs w:val="52"/>
        </w:rPr>
        <w:lastRenderedPageBreak/>
        <w:t>1.Abstract</w:t>
      </w:r>
    </w:p>
    <w:p w14:paraId="25D3C1A8" w14:textId="32D88A5C" w:rsidR="00E60B5F" w:rsidRDefault="007F048E" w:rsidP="00E60B5F">
      <w:pPr>
        <w:rPr>
          <w:rFonts w:ascii="Century Gothic" w:hAnsi="Century Gothic"/>
          <w:sz w:val="24"/>
          <w:szCs w:val="52"/>
        </w:rPr>
      </w:pPr>
      <w:r>
        <w:rPr>
          <w:rFonts w:ascii="Century Gothic" w:hAnsi="Century Gothic"/>
          <w:sz w:val="24"/>
          <w:szCs w:val="52"/>
        </w:rPr>
        <w:t xml:space="preserve">This document talks about different aspects of a project </w:t>
      </w:r>
      <w:r w:rsidR="00E60B5F">
        <w:rPr>
          <w:rFonts w:ascii="Century Gothic" w:hAnsi="Century Gothic"/>
          <w:sz w:val="24"/>
          <w:szCs w:val="52"/>
        </w:rPr>
        <w:t>carried out by a student. Ares that were specifically covered are: Legal &amp; Ethical, Risk &amp; Sustainability but also impact of Brexit upon the industry in United Kingdom.</w:t>
      </w:r>
    </w:p>
    <w:p w14:paraId="49607AD1" w14:textId="77777777" w:rsidR="00E60B5F" w:rsidRDefault="00E60B5F" w:rsidP="00E60B5F">
      <w:pPr>
        <w:rPr>
          <w:rFonts w:ascii="Century Gothic" w:hAnsi="Century Gothic"/>
          <w:sz w:val="24"/>
          <w:szCs w:val="52"/>
        </w:rPr>
      </w:pPr>
    </w:p>
    <w:p w14:paraId="19788CF3" w14:textId="1B11BDEF" w:rsidR="00E60B5F" w:rsidRDefault="00E60B5F" w:rsidP="00E60B5F">
      <w:pPr>
        <w:rPr>
          <w:rFonts w:ascii="Century Gothic" w:hAnsi="Century Gothic"/>
          <w:sz w:val="28"/>
          <w:szCs w:val="52"/>
        </w:rPr>
      </w:pPr>
      <w:r>
        <w:rPr>
          <w:rFonts w:ascii="Century Gothic" w:hAnsi="Century Gothic"/>
          <w:sz w:val="28"/>
          <w:szCs w:val="52"/>
        </w:rPr>
        <w:t xml:space="preserve">1.1. Introduction </w:t>
      </w:r>
    </w:p>
    <w:p w14:paraId="108F9DCB" w14:textId="3CC56978" w:rsidR="00C775EF" w:rsidRDefault="00C775EF" w:rsidP="00E60B5F">
      <w:pPr>
        <w:rPr>
          <w:rFonts w:ascii="Century Gothic" w:hAnsi="Century Gothic"/>
          <w:sz w:val="24"/>
          <w:szCs w:val="52"/>
        </w:rPr>
      </w:pPr>
      <w:r>
        <w:rPr>
          <w:rFonts w:ascii="Century Gothic" w:hAnsi="Century Gothic"/>
          <w:sz w:val="24"/>
          <w:szCs w:val="52"/>
        </w:rPr>
        <w:t>The project is a simple idea, with final goal of designing and construction of a modular weather station for educational and home usage. At this current stage it made up of two sensors.</w:t>
      </w:r>
    </w:p>
    <w:p w14:paraId="488241CC" w14:textId="47B29D73" w:rsidR="00CE2114" w:rsidRDefault="00CE2114" w:rsidP="00E60B5F">
      <w:pPr>
        <w:rPr>
          <w:rFonts w:ascii="Century Gothic" w:hAnsi="Century Gothic"/>
          <w:sz w:val="24"/>
          <w:szCs w:val="52"/>
        </w:rPr>
      </w:pPr>
      <w:r>
        <w:rPr>
          <w:rFonts w:ascii="Century Gothic" w:hAnsi="Century Gothic"/>
          <w:sz w:val="24"/>
          <w:szCs w:val="52"/>
        </w:rPr>
        <w:t>These two sensors will be delivered in form of a module or a kit depending on costumers wishes. First module will be a temperature/humidity/rainfall second module is a wind speed/direction, but this document will focus on the legal and ethical aspects of this idea.</w:t>
      </w:r>
    </w:p>
    <w:p w14:paraId="137775F5" w14:textId="344D7876" w:rsidR="00CE2114" w:rsidRDefault="00CE2114" w:rsidP="00E60B5F">
      <w:pPr>
        <w:rPr>
          <w:rFonts w:ascii="Century Gothic" w:hAnsi="Century Gothic"/>
          <w:sz w:val="24"/>
          <w:szCs w:val="52"/>
        </w:rPr>
      </w:pPr>
      <w:r>
        <w:rPr>
          <w:rFonts w:ascii="Century Gothic" w:hAnsi="Century Gothic"/>
          <w:sz w:val="24"/>
          <w:szCs w:val="52"/>
        </w:rPr>
        <w:t>The final goal of this idea is to create a functional modular weather station consisting of a central hub which will provide power, wi-fi capabilities and housings for the other modules.</w:t>
      </w:r>
    </w:p>
    <w:p w14:paraId="5F645EC1" w14:textId="77777777" w:rsidR="006C618C" w:rsidRDefault="00CE2114" w:rsidP="00E60B5F">
      <w:pPr>
        <w:rPr>
          <w:rFonts w:ascii="Century Gothic" w:hAnsi="Century Gothic"/>
          <w:sz w:val="24"/>
          <w:szCs w:val="52"/>
        </w:rPr>
      </w:pPr>
      <w:r>
        <w:rPr>
          <w:rFonts w:ascii="Century Gothic" w:hAnsi="Century Gothic"/>
          <w:sz w:val="24"/>
          <w:szCs w:val="52"/>
        </w:rPr>
        <w:t>In modern society a company must consider every aspect of their business and how each will affect their future</w:t>
      </w:r>
      <w:r w:rsidR="006C618C">
        <w:rPr>
          <w:rFonts w:ascii="Century Gothic" w:hAnsi="Century Gothic"/>
          <w:sz w:val="24"/>
          <w:szCs w:val="52"/>
        </w:rPr>
        <w:t xml:space="preserve"> to achieve success</w:t>
      </w:r>
      <w:r>
        <w:rPr>
          <w:rFonts w:ascii="Century Gothic" w:hAnsi="Century Gothic"/>
          <w:sz w:val="24"/>
          <w:szCs w:val="52"/>
        </w:rPr>
        <w:t xml:space="preserve">. Which is why this document will focus on </w:t>
      </w:r>
      <w:r w:rsidR="006C618C">
        <w:rPr>
          <w:rFonts w:ascii="Century Gothic" w:hAnsi="Century Gothic"/>
          <w:sz w:val="24"/>
          <w:szCs w:val="52"/>
        </w:rPr>
        <w:t xml:space="preserve">Legal, Ethical, Risks, Sustainability of the project and how major political event which is Brexit is going to affect the project and its future development. </w:t>
      </w:r>
    </w:p>
    <w:p w14:paraId="5354406A" w14:textId="77777777" w:rsidR="00974AA5" w:rsidRDefault="006C618C" w:rsidP="00E60B5F">
      <w:pPr>
        <w:rPr>
          <w:rFonts w:ascii="Century Gothic" w:hAnsi="Century Gothic"/>
          <w:sz w:val="24"/>
          <w:szCs w:val="52"/>
        </w:rPr>
      </w:pPr>
      <w:r>
        <w:rPr>
          <w:rFonts w:ascii="Century Gothic" w:hAnsi="Century Gothic"/>
          <w:sz w:val="24"/>
          <w:szCs w:val="52"/>
        </w:rPr>
        <w:t xml:space="preserve">Additional things that will be considered in this document are applications of British Computer Society Code of Conduct and how Brexit will </w:t>
      </w:r>
      <w:r w:rsidR="00974AA5">
        <w:rPr>
          <w:rFonts w:ascii="Century Gothic" w:hAnsi="Century Gothic"/>
          <w:sz w:val="24"/>
          <w:szCs w:val="52"/>
        </w:rPr>
        <w:t>impact First, Second and Third Sector organisations in the UK</w:t>
      </w:r>
      <w:r w:rsidR="00E60B5F">
        <w:rPr>
          <w:rFonts w:ascii="Century Gothic" w:hAnsi="Century Gothic"/>
          <w:sz w:val="24"/>
          <w:szCs w:val="52"/>
        </w:rPr>
        <w:t>.</w:t>
      </w:r>
    </w:p>
    <w:p w14:paraId="1C3FACD2" w14:textId="77777777" w:rsidR="00974AA5" w:rsidRDefault="00974AA5" w:rsidP="00E60B5F">
      <w:pPr>
        <w:rPr>
          <w:rFonts w:ascii="Century Gothic" w:hAnsi="Century Gothic"/>
          <w:sz w:val="24"/>
          <w:szCs w:val="52"/>
        </w:rPr>
      </w:pPr>
    </w:p>
    <w:p w14:paraId="0F189EC8" w14:textId="77777777" w:rsidR="00974AA5" w:rsidRDefault="00974AA5" w:rsidP="00E60B5F">
      <w:pPr>
        <w:rPr>
          <w:rFonts w:ascii="Century Gothic" w:hAnsi="Century Gothic"/>
          <w:sz w:val="24"/>
          <w:szCs w:val="52"/>
        </w:rPr>
      </w:pPr>
    </w:p>
    <w:p w14:paraId="3709200D" w14:textId="77777777" w:rsidR="00974AA5" w:rsidRDefault="00974AA5" w:rsidP="00E60B5F">
      <w:pPr>
        <w:rPr>
          <w:rFonts w:ascii="Century Gothic" w:hAnsi="Century Gothic"/>
          <w:sz w:val="24"/>
          <w:szCs w:val="52"/>
        </w:rPr>
      </w:pPr>
    </w:p>
    <w:p w14:paraId="74750367" w14:textId="77777777" w:rsidR="00974AA5" w:rsidRDefault="00974AA5" w:rsidP="00E60B5F">
      <w:pPr>
        <w:rPr>
          <w:rFonts w:ascii="Century Gothic" w:hAnsi="Century Gothic"/>
          <w:sz w:val="24"/>
          <w:szCs w:val="52"/>
        </w:rPr>
      </w:pPr>
    </w:p>
    <w:p w14:paraId="3E064821" w14:textId="77777777" w:rsidR="00974AA5" w:rsidRDefault="00974AA5" w:rsidP="00E60B5F">
      <w:pPr>
        <w:rPr>
          <w:rFonts w:ascii="Century Gothic" w:hAnsi="Century Gothic"/>
          <w:sz w:val="24"/>
          <w:szCs w:val="52"/>
        </w:rPr>
      </w:pPr>
    </w:p>
    <w:p w14:paraId="213B1071" w14:textId="77777777" w:rsidR="00974AA5" w:rsidRDefault="00974AA5" w:rsidP="00E60B5F">
      <w:pPr>
        <w:rPr>
          <w:rFonts w:ascii="Century Gothic" w:hAnsi="Century Gothic"/>
          <w:sz w:val="24"/>
          <w:szCs w:val="52"/>
        </w:rPr>
      </w:pPr>
    </w:p>
    <w:p w14:paraId="005F3158" w14:textId="77777777" w:rsidR="00974AA5" w:rsidRDefault="00974AA5" w:rsidP="00E60B5F">
      <w:pPr>
        <w:rPr>
          <w:rFonts w:ascii="Century Gothic" w:hAnsi="Century Gothic"/>
          <w:sz w:val="24"/>
          <w:szCs w:val="52"/>
        </w:rPr>
      </w:pPr>
    </w:p>
    <w:p w14:paraId="7445219D" w14:textId="1B27734F" w:rsidR="00F24683" w:rsidRDefault="00F24683" w:rsidP="00E60B5F">
      <w:pPr>
        <w:rPr>
          <w:rFonts w:ascii="Century Gothic" w:hAnsi="Century Gothic"/>
          <w:sz w:val="24"/>
          <w:szCs w:val="52"/>
        </w:rPr>
      </w:pPr>
    </w:p>
    <w:p w14:paraId="537F52AC" w14:textId="77777777" w:rsidR="00F24683" w:rsidRDefault="00F24683" w:rsidP="00E60B5F">
      <w:pPr>
        <w:rPr>
          <w:rFonts w:ascii="Century Gothic" w:hAnsi="Century Gothic"/>
          <w:sz w:val="24"/>
          <w:szCs w:val="52"/>
        </w:rPr>
      </w:pPr>
    </w:p>
    <w:p w14:paraId="3845F99D" w14:textId="6F85DA5E" w:rsidR="00974AA5" w:rsidRDefault="00974AA5" w:rsidP="00E60B5F">
      <w:pPr>
        <w:rPr>
          <w:rFonts w:ascii="Century Gothic" w:hAnsi="Century Gothic"/>
          <w:sz w:val="24"/>
          <w:szCs w:val="52"/>
        </w:rPr>
      </w:pPr>
    </w:p>
    <w:p w14:paraId="52CF2ED7" w14:textId="5D71309F" w:rsidR="00974AA5" w:rsidRDefault="00974AA5" w:rsidP="00E60B5F">
      <w:pPr>
        <w:rPr>
          <w:rFonts w:ascii="Century Gothic" w:hAnsi="Century Gothic"/>
          <w:sz w:val="28"/>
          <w:szCs w:val="52"/>
        </w:rPr>
      </w:pPr>
      <w:r>
        <w:rPr>
          <w:rFonts w:ascii="Century Gothic" w:hAnsi="Century Gothic"/>
          <w:sz w:val="28"/>
          <w:szCs w:val="52"/>
        </w:rPr>
        <w:lastRenderedPageBreak/>
        <w:t>2.Risk Exposure Calculations</w:t>
      </w:r>
    </w:p>
    <w:p w14:paraId="079864EC" w14:textId="31BB7839" w:rsidR="00E60B5F" w:rsidRDefault="00974AA5" w:rsidP="00E60B5F">
      <w:pPr>
        <w:rPr>
          <w:rFonts w:ascii="Century Gothic" w:hAnsi="Century Gothic"/>
          <w:sz w:val="24"/>
          <w:szCs w:val="52"/>
        </w:rPr>
      </w:pPr>
      <w:r>
        <w:rPr>
          <w:rFonts w:ascii="Century Gothic" w:hAnsi="Century Gothic"/>
          <w:sz w:val="24"/>
          <w:szCs w:val="52"/>
        </w:rPr>
        <w:t xml:space="preserve">This section of the document will deal with Risk Exposure Calculations and will briefly explain what First, Second and Third Sector organisation &amp; Projects. </w:t>
      </w:r>
    </w:p>
    <w:p w14:paraId="3D9B1264" w14:textId="6E0F7FE5" w:rsidR="00974AA5" w:rsidRDefault="00B256D6" w:rsidP="00E60B5F">
      <w:pPr>
        <w:rPr>
          <w:rFonts w:ascii="Century Gothic" w:hAnsi="Century Gothic"/>
          <w:sz w:val="24"/>
          <w:szCs w:val="52"/>
        </w:rPr>
      </w:pPr>
      <w:r>
        <w:rPr>
          <w:rFonts w:ascii="Century Gothic" w:hAnsi="Century Gothic"/>
          <w:sz w:val="24"/>
          <w:szCs w:val="52"/>
        </w:rPr>
        <w:t xml:space="preserve">A Risk Exposure Calculation deals with possible future loss for the company caused by specific activity or an event such as attacking your audience on social media. Business </w:t>
      </w:r>
      <w:r w:rsidR="00084137">
        <w:rPr>
          <w:rFonts w:ascii="Century Gothic" w:hAnsi="Century Gothic"/>
          <w:sz w:val="24"/>
          <w:szCs w:val="52"/>
        </w:rPr>
        <w:t>calculate this by taking a specific event and consider the likelihood of it occurring and multiply it by a possible loss if that events comes to be.</w:t>
      </w:r>
    </w:p>
    <w:p w14:paraId="64353E24" w14:textId="1D8B019C" w:rsidR="00B256D6" w:rsidRDefault="00084137" w:rsidP="00E60B5F">
      <w:pPr>
        <w:rPr>
          <w:rFonts w:ascii="Century Gothic" w:hAnsi="Century Gothic"/>
          <w:sz w:val="24"/>
          <w:szCs w:val="52"/>
        </w:rPr>
      </w:pPr>
      <w:r>
        <w:rPr>
          <w:rFonts w:ascii="Century Gothic" w:hAnsi="Century Gothic"/>
          <w:sz w:val="24"/>
          <w:szCs w:val="52"/>
        </w:rPr>
        <w:t xml:space="preserve">These events are also separated into two categories which are: Pure Risk which cannot be controlled or predicted this would include a natural disaster or </w:t>
      </w:r>
      <w:proofErr w:type="gramStart"/>
      <w:r>
        <w:rPr>
          <w:rFonts w:ascii="Century Gothic" w:hAnsi="Century Gothic"/>
          <w:sz w:val="24"/>
          <w:szCs w:val="52"/>
        </w:rPr>
        <w:t>a</w:t>
      </w:r>
      <w:proofErr w:type="gramEnd"/>
      <w:r>
        <w:rPr>
          <w:rFonts w:ascii="Century Gothic" w:hAnsi="Century Gothic"/>
          <w:sz w:val="24"/>
          <w:szCs w:val="52"/>
        </w:rPr>
        <w:t xml:space="preserve"> unexpected death, Speculative risk on the other hand is a risk that has uncertain outcome and is taken voluntarily such as a new product release or an investment. </w:t>
      </w:r>
    </w:p>
    <w:p w14:paraId="78C974BE" w14:textId="29AADB6D" w:rsidR="00084137" w:rsidRDefault="00084137" w:rsidP="00E60B5F">
      <w:pPr>
        <w:rPr>
          <w:rFonts w:ascii="Century Gothic" w:hAnsi="Century Gothic"/>
          <w:sz w:val="24"/>
          <w:szCs w:val="52"/>
        </w:rPr>
      </w:pPr>
      <w:r>
        <w:rPr>
          <w:rFonts w:ascii="Century Gothic" w:hAnsi="Century Gothic"/>
          <w:sz w:val="24"/>
          <w:szCs w:val="52"/>
        </w:rPr>
        <w:t xml:space="preserve">Doing this allows the company to </w:t>
      </w:r>
      <w:r w:rsidR="008747F6">
        <w:rPr>
          <w:rFonts w:ascii="Century Gothic" w:hAnsi="Century Gothic"/>
          <w:sz w:val="24"/>
          <w:szCs w:val="52"/>
        </w:rPr>
        <w:t xml:space="preserve">determine which risks will cause minor loss and which will require significant investment. A typical Risk Exposure Calculation will look like this: </w:t>
      </w:r>
    </w:p>
    <w:p w14:paraId="45D066FA" w14:textId="1CBEB96C" w:rsidR="006510ED" w:rsidRDefault="008747F6" w:rsidP="00B23923">
      <w:pPr>
        <w:rPr>
          <w:rFonts w:ascii="Century Gothic" w:hAnsi="Century Gothic"/>
          <w:sz w:val="24"/>
          <w:szCs w:val="52"/>
        </w:rPr>
      </w:pPr>
      <w:r>
        <w:rPr>
          <w:rFonts w:ascii="Century Gothic" w:hAnsi="Century Gothic"/>
          <w:sz w:val="24"/>
          <w:szCs w:val="52"/>
        </w:rPr>
        <w:t>(Probability of risk occurring) x (Total loss of risk occurrence) = Risk Exposure</w:t>
      </w:r>
    </w:p>
    <w:p w14:paraId="5BDC1FA7" w14:textId="77777777" w:rsidR="00F92D9A" w:rsidRPr="00F92D9A" w:rsidRDefault="00F92D9A" w:rsidP="00B23923">
      <w:pPr>
        <w:rPr>
          <w:rFonts w:ascii="Century Gothic" w:hAnsi="Century Gothic"/>
          <w:sz w:val="24"/>
          <w:szCs w:val="52"/>
        </w:rPr>
      </w:pPr>
    </w:p>
    <w:p w14:paraId="7782DEE4" w14:textId="5116FD5A" w:rsidR="006510ED" w:rsidRDefault="006510ED" w:rsidP="00B23923">
      <w:pPr>
        <w:rPr>
          <w:rFonts w:ascii="Century Gothic" w:hAnsi="Century Gothic"/>
          <w:sz w:val="24"/>
          <w:szCs w:val="52"/>
        </w:rPr>
      </w:pPr>
      <w:r>
        <w:rPr>
          <w:rFonts w:ascii="Century Gothic" w:hAnsi="Century Gothic"/>
          <w:sz w:val="24"/>
          <w:szCs w:val="52"/>
        </w:rPr>
        <w:t xml:space="preserve">Organisations are separated into three distinct </w:t>
      </w:r>
      <w:r w:rsidR="00BC79D8">
        <w:rPr>
          <w:rFonts w:ascii="Century Gothic" w:hAnsi="Century Gothic"/>
          <w:sz w:val="24"/>
          <w:szCs w:val="52"/>
        </w:rPr>
        <w:t>sectors in which they respond to different authorities and provide different services to the society.</w:t>
      </w:r>
    </w:p>
    <w:p w14:paraId="669A1D91" w14:textId="55A8679B" w:rsidR="00BC79D8" w:rsidRDefault="00BC79D8" w:rsidP="00B23923">
      <w:pPr>
        <w:rPr>
          <w:rFonts w:ascii="Century Gothic" w:hAnsi="Century Gothic"/>
          <w:sz w:val="24"/>
          <w:szCs w:val="52"/>
        </w:rPr>
      </w:pPr>
      <w:r>
        <w:rPr>
          <w:rFonts w:ascii="Century Gothic" w:hAnsi="Century Gothic"/>
          <w:sz w:val="24"/>
          <w:szCs w:val="52"/>
        </w:rPr>
        <w:t>-First Sector or a Public Sector is composed of organisations owned and run by the government. A good example of Public sector in UK is a National Health Service (NHS) which provides health care for citizens/residents of the UK.</w:t>
      </w:r>
    </w:p>
    <w:p w14:paraId="7D70DB99" w14:textId="7F71D670" w:rsidR="00BC79D8" w:rsidRDefault="00BC79D8" w:rsidP="00B23923">
      <w:pPr>
        <w:rPr>
          <w:rFonts w:ascii="Century Gothic" w:hAnsi="Century Gothic"/>
          <w:sz w:val="24"/>
          <w:szCs w:val="52"/>
        </w:rPr>
      </w:pPr>
      <w:r>
        <w:rPr>
          <w:rFonts w:ascii="Century Gothic" w:hAnsi="Century Gothic"/>
          <w:sz w:val="24"/>
          <w:szCs w:val="52"/>
        </w:rPr>
        <w:t xml:space="preserve">-Second Sector or </w:t>
      </w:r>
      <w:r w:rsidR="004E13D8">
        <w:rPr>
          <w:rFonts w:ascii="Century Gothic" w:hAnsi="Century Gothic"/>
          <w:sz w:val="24"/>
          <w:szCs w:val="52"/>
        </w:rPr>
        <w:t xml:space="preserve">Private Sector is composed of wide verity of companies owned or run by individual or group of people which decide how company is run. There’s also alternative name for this sector “The citizen sector” as most people are employed in this sector. </w:t>
      </w:r>
    </w:p>
    <w:p w14:paraId="4D3C8205" w14:textId="5CD7FAE3" w:rsidR="004E13D8" w:rsidRDefault="004E13D8" w:rsidP="00B23923">
      <w:pPr>
        <w:rPr>
          <w:rFonts w:ascii="Century Gothic" w:hAnsi="Century Gothic"/>
          <w:sz w:val="24"/>
          <w:szCs w:val="52"/>
        </w:rPr>
      </w:pPr>
      <w:r>
        <w:rPr>
          <w:rFonts w:ascii="Century Gothic" w:hAnsi="Century Gothic"/>
          <w:sz w:val="24"/>
          <w:szCs w:val="52"/>
        </w:rPr>
        <w:t xml:space="preserve">-Third Sector or a Voluntary Sector </w:t>
      </w:r>
      <w:r w:rsidR="00F00568">
        <w:rPr>
          <w:rFonts w:ascii="Century Gothic" w:hAnsi="Century Gothic"/>
          <w:sz w:val="24"/>
          <w:szCs w:val="52"/>
        </w:rPr>
        <w:t>is neither Public or Private it’s a value driven sector covering charity and community organisation. A good example of a third sector organization is British Red Cross.</w:t>
      </w:r>
    </w:p>
    <w:p w14:paraId="16AE62BF" w14:textId="12EBB309" w:rsidR="00F92D9A" w:rsidRDefault="00F92D9A" w:rsidP="00B23923">
      <w:pPr>
        <w:rPr>
          <w:rFonts w:ascii="Century Gothic" w:hAnsi="Century Gothic"/>
          <w:sz w:val="24"/>
          <w:szCs w:val="52"/>
        </w:rPr>
      </w:pPr>
      <w:r>
        <w:rPr>
          <w:rFonts w:ascii="Century Gothic" w:hAnsi="Century Gothic"/>
          <w:sz w:val="24"/>
          <w:szCs w:val="52"/>
        </w:rPr>
        <w:t>Project developed by the student belongs to a Private Sector as it is run by a group of people that</w:t>
      </w:r>
      <w:r w:rsidR="00A714D7">
        <w:rPr>
          <w:rFonts w:ascii="Century Gothic" w:hAnsi="Century Gothic"/>
          <w:sz w:val="24"/>
          <w:szCs w:val="52"/>
        </w:rPr>
        <w:t xml:space="preserve"> run and control every aspect of the project/company. </w:t>
      </w:r>
    </w:p>
    <w:p w14:paraId="7740195D" w14:textId="7119EE5B" w:rsidR="00471A99" w:rsidRDefault="00471A99" w:rsidP="00B23923">
      <w:pPr>
        <w:rPr>
          <w:rFonts w:ascii="Century Gothic" w:hAnsi="Century Gothic"/>
          <w:sz w:val="24"/>
          <w:szCs w:val="52"/>
        </w:rPr>
      </w:pPr>
    </w:p>
    <w:p w14:paraId="0ADA16B8" w14:textId="6BA6357B" w:rsidR="00471A99" w:rsidRDefault="00471A99" w:rsidP="00B23923">
      <w:pPr>
        <w:rPr>
          <w:rFonts w:ascii="Century Gothic" w:hAnsi="Century Gothic"/>
          <w:sz w:val="24"/>
          <w:szCs w:val="52"/>
        </w:rPr>
      </w:pPr>
    </w:p>
    <w:p w14:paraId="625EA911" w14:textId="6488D4E7" w:rsidR="00471A99" w:rsidRDefault="00471A99" w:rsidP="00B23923">
      <w:pPr>
        <w:rPr>
          <w:rFonts w:ascii="Century Gothic" w:hAnsi="Century Gothic"/>
          <w:sz w:val="24"/>
          <w:szCs w:val="52"/>
        </w:rPr>
      </w:pPr>
    </w:p>
    <w:p w14:paraId="4159CF48" w14:textId="1ED7FBC4" w:rsidR="00471A99" w:rsidRDefault="00A95DC5" w:rsidP="00B23923">
      <w:pPr>
        <w:rPr>
          <w:rFonts w:ascii="Century Gothic" w:hAnsi="Century Gothic"/>
          <w:sz w:val="24"/>
          <w:szCs w:val="52"/>
        </w:rPr>
      </w:pPr>
      <w:r>
        <w:rPr>
          <w:rFonts w:ascii="Century Gothic" w:hAnsi="Century Gothic"/>
          <w:sz w:val="24"/>
          <w:szCs w:val="52"/>
        </w:rPr>
        <w:lastRenderedPageBreak/>
        <w:t xml:space="preserve">There are several major risks to project continued existence and these are </w:t>
      </w:r>
      <w:r w:rsidR="00471A99">
        <w:rPr>
          <w:rFonts w:ascii="Century Gothic" w:hAnsi="Century Gothic"/>
          <w:sz w:val="24"/>
          <w:szCs w:val="52"/>
        </w:rPr>
        <w:t>Death of a creator</w:t>
      </w:r>
      <w:r>
        <w:rPr>
          <w:rFonts w:ascii="Century Gothic" w:hAnsi="Century Gothic"/>
          <w:sz w:val="24"/>
          <w:szCs w:val="52"/>
        </w:rPr>
        <w:t xml:space="preserve">, </w:t>
      </w:r>
      <w:r w:rsidR="00471A99">
        <w:rPr>
          <w:rFonts w:ascii="Century Gothic" w:hAnsi="Century Gothic"/>
          <w:sz w:val="24"/>
          <w:szCs w:val="52"/>
        </w:rPr>
        <w:t>Sponsor cancels any future funding</w:t>
      </w:r>
      <w:r>
        <w:rPr>
          <w:rFonts w:ascii="Century Gothic" w:hAnsi="Century Gothic"/>
          <w:sz w:val="24"/>
          <w:szCs w:val="52"/>
        </w:rPr>
        <w:t xml:space="preserve">, </w:t>
      </w:r>
      <w:r w:rsidR="00471A99">
        <w:rPr>
          <w:rFonts w:ascii="Century Gothic" w:hAnsi="Century Gothic"/>
          <w:sz w:val="24"/>
          <w:szCs w:val="52"/>
        </w:rPr>
        <w:t>Market Rejection</w:t>
      </w:r>
      <w:r>
        <w:rPr>
          <w:rFonts w:ascii="Century Gothic" w:hAnsi="Century Gothic"/>
          <w:sz w:val="24"/>
          <w:szCs w:val="52"/>
        </w:rPr>
        <w:t xml:space="preserve">, </w:t>
      </w:r>
      <w:r w:rsidR="00F24683">
        <w:rPr>
          <w:rFonts w:ascii="Century Gothic" w:hAnsi="Century Gothic"/>
          <w:sz w:val="24"/>
          <w:szCs w:val="52"/>
        </w:rPr>
        <w:t>Death or harm of a product user</w:t>
      </w:r>
      <w:r>
        <w:rPr>
          <w:rFonts w:ascii="Century Gothic" w:hAnsi="Century Gothic"/>
          <w:sz w:val="24"/>
          <w:szCs w:val="52"/>
        </w:rPr>
        <w:t>.</w:t>
      </w:r>
      <w:bookmarkStart w:id="0" w:name="_GoBack"/>
      <w:bookmarkEnd w:id="0"/>
    </w:p>
    <w:p w14:paraId="7D4EF905" w14:textId="59B4341E" w:rsidR="00D540AE" w:rsidRDefault="00D540AE" w:rsidP="00B23923">
      <w:pPr>
        <w:rPr>
          <w:rFonts w:ascii="Century Gothic" w:hAnsi="Century Gothic"/>
          <w:sz w:val="24"/>
          <w:szCs w:val="52"/>
        </w:rPr>
      </w:pPr>
    </w:p>
    <w:p w14:paraId="7140541D" w14:textId="4BE7C7FB" w:rsidR="00D540AE" w:rsidRDefault="00D540AE" w:rsidP="00B23923">
      <w:pPr>
        <w:rPr>
          <w:rFonts w:ascii="Century Gothic" w:hAnsi="Century Gothic"/>
          <w:sz w:val="24"/>
          <w:szCs w:val="52"/>
        </w:rPr>
      </w:pPr>
    </w:p>
    <w:p w14:paraId="15EFD44F" w14:textId="2CB0924C" w:rsidR="00D540AE" w:rsidRDefault="00D540AE" w:rsidP="00B23923">
      <w:pPr>
        <w:rPr>
          <w:rFonts w:ascii="Century Gothic" w:hAnsi="Century Gothic"/>
          <w:sz w:val="24"/>
          <w:szCs w:val="52"/>
        </w:rPr>
      </w:pPr>
    </w:p>
    <w:p w14:paraId="0CE93EE9" w14:textId="6B1F2731" w:rsidR="00D540AE" w:rsidRDefault="00D540AE" w:rsidP="00B23923">
      <w:pPr>
        <w:rPr>
          <w:rFonts w:ascii="Century Gothic" w:hAnsi="Century Gothic"/>
          <w:sz w:val="24"/>
          <w:szCs w:val="52"/>
        </w:rPr>
      </w:pPr>
    </w:p>
    <w:p w14:paraId="252F65A2" w14:textId="265AC1CF" w:rsidR="00D540AE" w:rsidRDefault="00D540AE" w:rsidP="00B23923">
      <w:pPr>
        <w:rPr>
          <w:rFonts w:ascii="Century Gothic" w:hAnsi="Century Gothic"/>
          <w:sz w:val="24"/>
          <w:szCs w:val="52"/>
        </w:rPr>
      </w:pPr>
    </w:p>
    <w:p w14:paraId="02C9E065" w14:textId="15B22D07" w:rsidR="00D540AE" w:rsidRDefault="00D540AE" w:rsidP="00B23923">
      <w:pPr>
        <w:rPr>
          <w:rFonts w:ascii="Century Gothic" w:hAnsi="Century Gothic"/>
          <w:sz w:val="24"/>
          <w:szCs w:val="52"/>
        </w:rPr>
      </w:pPr>
    </w:p>
    <w:p w14:paraId="6F763112" w14:textId="244573FB" w:rsidR="00D540AE" w:rsidRDefault="00D540AE" w:rsidP="00B23923">
      <w:pPr>
        <w:rPr>
          <w:rFonts w:ascii="Century Gothic" w:hAnsi="Century Gothic"/>
          <w:sz w:val="24"/>
          <w:szCs w:val="52"/>
        </w:rPr>
      </w:pPr>
    </w:p>
    <w:p w14:paraId="177F2227" w14:textId="034DEDF7" w:rsidR="00D540AE" w:rsidRDefault="00D540AE" w:rsidP="00B23923">
      <w:pPr>
        <w:rPr>
          <w:rFonts w:ascii="Century Gothic" w:hAnsi="Century Gothic"/>
          <w:sz w:val="24"/>
          <w:szCs w:val="52"/>
        </w:rPr>
      </w:pPr>
    </w:p>
    <w:p w14:paraId="5FAECE42" w14:textId="502B964A" w:rsidR="00D540AE" w:rsidRDefault="00D540AE" w:rsidP="00B23923">
      <w:pPr>
        <w:rPr>
          <w:rFonts w:ascii="Century Gothic" w:hAnsi="Century Gothic"/>
          <w:sz w:val="24"/>
          <w:szCs w:val="52"/>
        </w:rPr>
      </w:pPr>
    </w:p>
    <w:p w14:paraId="33317D55" w14:textId="0CA207AA" w:rsidR="00D540AE" w:rsidRDefault="00D540AE" w:rsidP="00B23923">
      <w:pPr>
        <w:rPr>
          <w:rFonts w:ascii="Century Gothic" w:hAnsi="Century Gothic"/>
          <w:sz w:val="24"/>
          <w:szCs w:val="52"/>
        </w:rPr>
      </w:pPr>
    </w:p>
    <w:p w14:paraId="3F0CB9CF" w14:textId="664104C0" w:rsidR="00D540AE" w:rsidRDefault="00D540AE" w:rsidP="00B23923">
      <w:pPr>
        <w:rPr>
          <w:rFonts w:ascii="Century Gothic" w:hAnsi="Century Gothic"/>
          <w:sz w:val="24"/>
          <w:szCs w:val="52"/>
        </w:rPr>
      </w:pPr>
    </w:p>
    <w:p w14:paraId="67602FAF" w14:textId="70124907" w:rsidR="00D540AE" w:rsidRDefault="00D540AE" w:rsidP="00B23923">
      <w:pPr>
        <w:rPr>
          <w:rFonts w:ascii="Century Gothic" w:hAnsi="Century Gothic"/>
          <w:sz w:val="24"/>
          <w:szCs w:val="52"/>
        </w:rPr>
      </w:pPr>
    </w:p>
    <w:p w14:paraId="0888866F" w14:textId="789A1195" w:rsidR="00D540AE" w:rsidRDefault="00D540AE" w:rsidP="00B23923">
      <w:pPr>
        <w:rPr>
          <w:rFonts w:ascii="Century Gothic" w:hAnsi="Century Gothic"/>
          <w:sz w:val="24"/>
          <w:szCs w:val="52"/>
        </w:rPr>
      </w:pPr>
    </w:p>
    <w:p w14:paraId="49A18959" w14:textId="551EFDDD" w:rsidR="00D540AE" w:rsidRDefault="00D540AE" w:rsidP="00B23923">
      <w:pPr>
        <w:rPr>
          <w:rFonts w:ascii="Century Gothic" w:hAnsi="Century Gothic"/>
          <w:sz w:val="24"/>
          <w:szCs w:val="52"/>
        </w:rPr>
      </w:pPr>
    </w:p>
    <w:p w14:paraId="20FDDBA8" w14:textId="45E083BD" w:rsidR="00D540AE" w:rsidRDefault="00D540AE" w:rsidP="00B23923">
      <w:pPr>
        <w:rPr>
          <w:rFonts w:ascii="Century Gothic" w:hAnsi="Century Gothic"/>
          <w:sz w:val="24"/>
          <w:szCs w:val="52"/>
        </w:rPr>
      </w:pPr>
    </w:p>
    <w:p w14:paraId="512ABCFB" w14:textId="6FA0C26C" w:rsidR="00D540AE" w:rsidRDefault="00D540AE" w:rsidP="00B23923">
      <w:pPr>
        <w:rPr>
          <w:rFonts w:ascii="Century Gothic" w:hAnsi="Century Gothic"/>
          <w:sz w:val="24"/>
          <w:szCs w:val="52"/>
        </w:rPr>
      </w:pPr>
    </w:p>
    <w:p w14:paraId="054F8FE4" w14:textId="584FCB9C" w:rsidR="00D540AE" w:rsidRDefault="00D540AE" w:rsidP="00B23923">
      <w:pPr>
        <w:rPr>
          <w:rFonts w:ascii="Century Gothic" w:hAnsi="Century Gothic"/>
          <w:sz w:val="24"/>
          <w:szCs w:val="52"/>
        </w:rPr>
      </w:pPr>
    </w:p>
    <w:p w14:paraId="0842F8D7" w14:textId="0C51096E" w:rsidR="00D540AE" w:rsidRDefault="00D540AE" w:rsidP="00B23923">
      <w:pPr>
        <w:rPr>
          <w:rFonts w:ascii="Century Gothic" w:hAnsi="Century Gothic"/>
          <w:sz w:val="24"/>
          <w:szCs w:val="52"/>
        </w:rPr>
      </w:pPr>
    </w:p>
    <w:p w14:paraId="1BE372B7" w14:textId="7FB4A155" w:rsidR="00D540AE" w:rsidRDefault="00D540AE" w:rsidP="00B23923">
      <w:pPr>
        <w:rPr>
          <w:rFonts w:ascii="Century Gothic" w:hAnsi="Century Gothic"/>
          <w:sz w:val="24"/>
          <w:szCs w:val="52"/>
        </w:rPr>
      </w:pPr>
    </w:p>
    <w:p w14:paraId="4F9E2553" w14:textId="010ACD47" w:rsidR="00D540AE" w:rsidRDefault="00D540AE" w:rsidP="00B23923">
      <w:pPr>
        <w:rPr>
          <w:rFonts w:ascii="Century Gothic" w:hAnsi="Century Gothic"/>
          <w:sz w:val="24"/>
          <w:szCs w:val="52"/>
        </w:rPr>
      </w:pPr>
    </w:p>
    <w:p w14:paraId="1671D465" w14:textId="27EDD1A1" w:rsidR="00D540AE" w:rsidRDefault="00D540AE" w:rsidP="00B23923">
      <w:pPr>
        <w:rPr>
          <w:rFonts w:ascii="Century Gothic" w:hAnsi="Century Gothic"/>
          <w:sz w:val="24"/>
          <w:szCs w:val="52"/>
        </w:rPr>
      </w:pPr>
    </w:p>
    <w:p w14:paraId="698FCF89" w14:textId="4D19AC3F" w:rsidR="00D540AE" w:rsidRDefault="00D540AE" w:rsidP="00B23923">
      <w:pPr>
        <w:rPr>
          <w:rFonts w:ascii="Century Gothic" w:hAnsi="Century Gothic"/>
          <w:sz w:val="24"/>
          <w:szCs w:val="52"/>
        </w:rPr>
      </w:pPr>
    </w:p>
    <w:p w14:paraId="6CF1DD94" w14:textId="15CE57CD" w:rsidR="00D540AE" w:rsidRDefault="00D540AE" w:rsidP="00B23923">
      <w:pPr>
        <w:rPr>
          <w:rFonts w:ascii="Century Gothic" w:hAnsi="Century Gothic"/>
          <w:sz w:val="24"/>
          <w:szCs w:val="52"/>
        </w:rPr>
      </w:pPr>
    </w:p>
    <w:p w14:paraId="280B0FA4" w14:textId="4B63DAF2" w:rsidR="00D540AE" w:rsidRDefault="00D540AE" w:rsidP="00B23923">
      <w:pPr>
        <w:rPr>
          <w:rFonts w:ascii="Century Gothic" w:hAnsi="Century Gothic"/>
          <w:sz w:val="24"/>
          <w:szCs w:val="52"/>
        </w:rPr>
      </w:pPr>
    </w:p>
    <w:p w14:paraId="103237E5" w14:textId="7197176B" w:rsidR="00D540AE" w:rsidRDefault="00D540AE" w:rsidP="00B23923">
      <w:pPr>
        <w:rPr>
          <w:rFonts w:ascii="Century Gothic" w:hAnsi="Century Gothic"/>
          <w:sz w:val="24"/>
          <w:szCs w:val="52"/>
        </w:rPr>
      </w:pPr>
    </w:p>
    <w:p w14:paraId="6A03EB12" w14:textId="77777777" w:rsidR="00D540AE" w:rsidRDefault="00D540AE" w:rsidP="00D540AE">
      <w:pPr>
        <w:rPr>
          <w:rFonts w:ascii="Century Gothic" w:hAnsi="Century Gothic"/>
          <w:sz w:val="28"/>
          <w:szCs w:val="52"/>
        </w:rPr>
      </w:pPr>
      <w:r>
        <w:rPr>
          <w:rFonts w:ascii="Century Gothic" w:hAnsi="Century Gothic"/>
          <w:sz w:val="28"/>
          <w:szCs w:val="52"/>
        </w:rPr>
        <w:t>3.Sustainability &amp; Quality Assurance</w:t>
      </w:r>
    </w:p>
    <w:p w14:paraId="4384367F" w14:textId="4DB832B6" w:rsidR="00DC714C" w:rsidRDefault="00DA7717" w:rsidP="00B23923">
      <w:pPr>
        <w:rPr>
          <w:rFonts w:ascii="Century Gothic" w:hAnsi="Century Gothic"/>
          <w:sz w:val="24"/>
          <w:szCs w:val="52"/>
        </w:rPr>
      </w:pPr>
      <w:r>
        <w:rPr>
          <w:rFonts w:ascii="Century Gothic" w:hAnsi="Century Gothic"/>
          <w:sz w:val="24"/>
          <w:szCs w:val="52"/>
        </w:rPr>
        <w:lastRenderedPageBreak/>
        <w:t xml:space="preserve">Any business or a project needs to consider many different factors to not only succeed in the short run but also long-term </w:t>
      </w:r>
      <w:r w:rsidR="00A27DA2">
        <w:rPr>
          <w:rFonts w:ascii="Century Gothic" w:hAnsi="Century Gothic"/>
          <w:sz w:val="24"/>
          <w:szCs w:val="52"/>
        </w:rPr>
        <w:t>success and sustainably</w:t>
      </w:r>
      <w:r>
        <w:rPr>
          <w:rFonts w:ascii="Century Gothic" w:hAnsi="Century Gothic"/>
          <w:sz w:val="24"/>
          <w:szCs w:val="52"/>
        </w:rPr>
        <w:t>. Many people educated outside Business schools may only have a rough idea of what “Sustainability” means. Accurate definition of “</w:t>
      </w:r>
      <w:r w:rsidR="00A27DA2">
        <w:rPr>
          <w:rFonts w:ascii="Century Gothic" w:hAnsi="Century Gothic"/>
          <w:sz w:val="24"/>
          <w:szCs w:val="52"/>
        </w:rPr>
        <w:t>S</w:t>
      </w:r>
      <w:r>
        <w:rPr>
          <w:rFonts w:ascii="Century Gothic" w:hAnsi="Century Gothic"/>
          <w:sz w:val="24"/>
          <w:szCs w:val="52"/>
        </w:rPr>
        <w:t>uitability</w:t>
      </w:r>
      <w:r w:rsidR="00A27DA2">
        <w:rPr>
          <w:rFonts w:ascii="Century Gothic" w:hAnsi="Century Gothic"/>
          <w:sz w:val="24"/>
          <w:szCs w:val="52"/>
        </w:rPr>
        <w:t xml:space="preserve">” is </w:t>
      </w:r>
      <w:r>
        <w:rPr>
          <w:rFonts w:ascii="Century Gothic" w:hAnsi="Century Gothic"/>
          <w:sz w:val="24"/>
          <w:szCs w:val="52"/>
        </w:rPr>
        <w:t>meeting needs and requirements of today without preventing the future generations to meet theirs</w:t>
      </w:r>
      <w:r w:rsidR="00A27DA2">
        <w:rPr>
          <w:rFonts w:ascii="Century Gothic" w:hAnsi="Century Gothic"/>
          <w:sz w:val="24"/>
          <w:szCs w:val="52"/>
        </w:rPr>
        <w:t>.</w:t>
      </w:r>
    </w:p>
    <w:p w14:paraId="367E5996" w14:textId="73C20F45" w:rsidR="00DA7717" w:rsidRDefault="00A27DA2" w:rsidP="00B23923">
      <w:pPr>
        <w:rPr>
          <w:rFonts w:ascii="Century Gothic" w:hAnsi="Century Gothic"/>
          <w:sz w:val="24"/>
          <w:szCs w:val="52"/>
        </w:rPr>
      </w:pPr>
      <w:r>
        <w:rPr>
          <w:rFonts w:ascii="Century Gothic" w:hAnsi="Century Gothic"/>
          <w:sz w:val="24"/>
          <w:szCs w:val="52"/>
        </w:rPr>
        <w:t xml:space="preserve">Concept of “Suitability” consists of three pillars these are: </w:t>
      </w:r>
      <w:r w:rsidR="00DA7717">
        <w:rPr>
          <w:rFonts w:ascii="Century Gothic" w:hAnsi="Century Gothic"/>
          <w:sz w:val="24"/>
          <w:szCs w:val="52"/>
        </w:rPr>
        <w:t>Environmental</w:t>
      </w:r>
      <w:r>
        <w:rPr>
          <w:rFonts w:ascii="Century Gothic" w:hAnsi="Century Gothic"/>
          <w:sz w:val="24"/>
          <w:szCs w:val="52"/>
        </w:rPr>
        <w:t xml:space="preserve">, </w:t>
      </w:r>
      <w:r w:rsidR="00DA7717">
        <w:rPr>
          <w:rFonts w:ascii="Century Gothic" w:hAnsi="Century Gothic"/>
          <w:sz w:val="24"/>
          <w:szCs w:val="52"/>
        </w:rPr>
        <w:t>Social</w:t>
      </w:r>
      <w:r>
        <w:rPr>
          <w:rFonts w:ascii="Century Gothic" w:hAnsi="Century Gothic"/>
          <w:sz w:val="24"/>
          <w:szCs w:val="52"/>
        </w:rPr>
        <w:t xml:space="preserve">, </w:t>
      </w:r>
      <w:r w:rsidR="00DA7717">
        <w:rPr>
          <w:rFonts w:ascii="Century Gothic" w:hAnsi="Century Gothic"/>
          <w:sz w:val="24"/>
          <w:szCs w:val="52"/>
        </w:rPr>
        <w:t>Economic</w:t>
      </w:r>
      <w:r>
        <w:rPr>
          <w:rFonts w:ascii="Century Gothic" w:hAnsi="Century Gothic"/>
          <w:sz w:val="24"/>
          <w:szCs w:val="52"/>
        </w:rPr>
        <w:t>. Each will present a unique question and concept to consider. First Pillar the Environmental Factor.</w:t>
      </w:r>
    </w:p>
    <w:p w14:paraId="7A17CF4F" w14:textId="122990EA" w:rsidR="008D7302" w:rsidRDefault="00A27DA2" w:rsidP="00B23923">
      <w:pPr>
        <w:rPr>
          <w:rFonts w:ascii="Century Gothic" w:hAnsi="Century Gothic"/>
          <w:sz w:val="24"/>
          <w:szCs w:val="52"/>
        </w:rPr>
      </w:pPr>
      <w:r>
        <w:rPr>
          <w:rFonts w:ascii="Century Gothic" w:hAnsi="Century Gothic"/>
          <w:sz w:val="24"/>
          <w:szCs w:val="52"/>
        </w:rPr>
        <w:t xml:space="preserve">This pillar enjoys most attention for several good reasons, first being it has most </w:t>
      </w:r>
      <w:r w:rsidR="00BD31BC">
        <w:rPr>
          <w:rFonts w:ascii="Century Gothic" w:hAnsi="Century Gothic"/>
          <w:sz w:val="24"/>
          <w:szCs w:val="52"/>
        </w:rPr>
        <w:t>potentially</w:t>
      </w:r>
      <w:r>
        <w:rPr>
          <w:rFonts w:ascii="Century Gothic" w:hAnsi="Century Gothic"/>
          <w:sz w:val="24"/>
          <w:szCs w:val="52"/>
        </w:rPr>
        <w:t xml:space="preserve"> to negatively impact current and future generations, second is a positive public view of the company in question often leading to increase of capitol </w:t>
      </w:r>
      <w:r w:rsidR="00BD31BC">
        <w:rPr>
          <w:rFonts w:ascii="Century Gothic" w:hAnsi="Century Gothic"/>
          <w:sz w:val="24"/>
          <w:szCs w:val="52"/>
        </w:rPr>
        <w:t>for two reasons: initiatives such as zero-waste and recyclability. Reduce overall cost of the product and second is that as species we worry about our own preservation and our health which is impossible if our planets eco system is decimated or streets are filed with toxic fumes, leading to a certain degree of appreciation for those who make effort to help our preservation. Third reason is increased awareness that we are having on the planet promoted by media, government</w:t>
      </w:r>
      <w:r w:rsidR="008D7302">
        <w:rPr>
          <w:rFonts w:ascii="Century Gothic" w:hAnsi="Century Gothic"/>
          <w:sz w:val="24"/>
          <w:szCs w:val="52"/>
        </w:rPr>
        <w:t xml:space="preserve">s, nature preservation organisations and initiatives but also that it directly impacts out lives and health. In a summery question presented by this pillar are: How does it affect overall environment, </w:t>
      </w:r>
      <w:r w:rsidR="00CC2C21">
        <w:rPr>
          <w:rFonts w:ascii="Century Gothic" w:hAnsi="Century Gothic"/>
          <w:sz w:val="24"/>
          <w:szCs w:val="52"/>
        </w:rPr>
        <w:t>how</w:t>
      </w:r>
      <w:r w:rsidR="008D7302">
        <w:rPr>
          <w:rFonts w:ascii="Century Gothic" w:hAnsi="Century Gothic"/>
          <w:sz w:val="24"/>
          <w:szCs w:val="52"/>
        </w:rPr>
        <w:t xml:space="preserve"> much waste it produces, </w:t>
      </w:r>
      <w:r w:rsidR="00CC2C21">
        <w:rPr>
          <w:rFonts w:ascii="Century Gothic" w:hAnsi="Century Gothic"/>
          <w:sz w:val="24"/>
          <w:szCs w:val="52"/>
        </w:rPr>
        <w:t>what</w:t>
      </w:r>
      <w:r w:rsidR="008D7302">
        <w:rPr>
          <w:rFonts w:ascii="Century Gothic" w:hAnsi="Century Gothic"/>
          <w:sz w:val="24"/>
          <w:szCs w:val="52"/>
        </w:rPr>
        <w:t xml:space="preserve"> is the Carbon Footprint produced, </w:t>
      </w:r>
      <w:r w:rsidR="00CC2C21">
        <w:rPr>
          <w:rFonts w:ascii="Century Gothic" w:hAnsi="Century Gothic"/>
          <w:sz w:val="24"/>
          <w:szCs w:val="52"/>
        </w:rPr>
        <w:t>how</w:t>
      </w:r>
      <w:r w:rsidR="008D7302">
        <w:rPr>
          <w:rFonts w:ascii="Century Gothic" w:hAnsi="Century Gothic"/>
          <w:sz w:val="24"/>
          <w:szCs w:val="52"/>
        </w:rPr>
        <w:t xml:space="preserve"> will the public view it and can it be made more cheaply and effectively? </w:t>
      </w:r>
    </w:p>
    <w:p w14:paraId="091E6EAA" w14:textId="0BC6D7AB" w:rsidR="00593A9A" w:rsidRDefault="00CC2C21" w:rsidP="00B23923">
      <w:pPr>
        <w:rPr>
          <w:rFonts w:ascii="Century Gothic" w:hAnsi="Century Gothic"/>
          <w:sz w:val="24"/>
          <w:szCs w:val="52"/>
        </w:rPr>
      </w:pPr>
      <w:r>
        <w:rPr>
          <w:rFonts w:ascii="Century Gothic" w:hAnsi="Century Gothic"/>
          <w:sz w:val="24"/>
          <w:szCs w:val="52"/>
        </w:rPr>
        <w:t>Second Pillar the Social Pillar. This pillar is especially important in modern</w:t>
      </w:r>
      <w:r w:rsidR="00593A9A">
        <w:rPr>
          <w:rFonts w:ascii="Century Gothic" w:hAnsi="Century Gothic"/>
          <w:sz w:val="24"/>
          <w:szCs w:val="52"/>
        </w:rPr>
        <w:t xml:space="preserve"> day society, where both employee and stakeholder happiness </w:t>
      </w:r>
      <w:proofErr w:type="gramStart"/>
      <w:r w:rsidR="00593A9A">
        <w:rPr>
          <w:rFonts w:ascii="Century Gothic" w:hAnsi="Century Gothic"/>
          <w:sz w:val="24"/>
          <w:szCs w:val="52"/>
        </w:rPr>
        <w:t>is</w:t>
      </w:r>
      <w:proofErr w:type="gramEnd"/>
      <w:r w:rsidR="00593A9A">
        <w:rPr>
          <w:rFonts w:ascii="Century Gothic" w:hAnsi="Century Gothic"/>
          <w:sz w:val="24"/>
          <w:szCs w:val="52"/>
        </w:rPr>
        <w:t xml:space="preserve"> important and often required by the law to a certain degree, but it can be separated into two categories: Local and Global.</w:t>
      </w:r>
    </w:p>
    <w:p w14:paraId="664C617B" w14:textId="760C330A" w:rsidR="00593A9A" w:rsidRDefault="00593A9A" w:rsidP="00B23923">
      <w:pPr>
        <w:rPr>
          <w:rFonts w:ascii="Century Gothic" w:hAnsi="Century Gothic"/>
          <w:sz w:val="24"/>
          <w:szCs w:val="52"/>
        </w:rPr>
      </w:pPr>
      <w:r>
        <w:rPr>
          <w:rFonts w:ascii="Century Gothic" w:hAnsi="Century Gothic"/>
          <w:sz w:val="24"/>
          <w:szCs w:val="52"/>
        </w:rPr>
        <w:t xml:space="preserve">Local category considers fair treatment of employees, fair payment in accordance with work done by the employee, securing support from </w:t>
      </w:r>
      <w:r w:rsidR="007F2E8C">
        <w:rPr>
          <w:rFonts w:ascii="Century Gothic" w:hAnsi="Century Gothic"/>
          <w:sz w:val="24"/>
          <w:szCs w:val="52"/>
        </w:rPr>
        <w:t>local community, stakeholders and employees. Support on a local scale can be broken down into two sides. On the employee side this is achieved by focus on retention and engagement this includes better maternity/paternity benefits, flexible scheduling and learning/development opportunities. On the community side this is achieved with engaging the community, giving back to the community</w:t>
      </w:r>
      <w:r w:rsidR="006B644B">
        <w:rPr>
          <w:rFonts w:ascii="Century Gothic" w:hAnsi="Century Gothic"/>
          <w:sz w:val="24"/>
          <w:szCs w:val="52"/>
        </w:rPr>
        <w:t xml:space="preserve"> by setting up fundraisers, sponsorships, scholarships and investment in local public projects. </w:t>
      </w:r>
    </w:p>
    <w:p w14:paraId="4D0EEF4F" w14:textId="50FF7A19" w:rsidR="006B644B" w:rsidRDefault="006B644B" w:rsidP="00B23923">
      <w:pPr>
        <w:rPr>
          <w:rFonts w:ascii="Century Gothic" w:hAnsi="Century Gothic"/>
          <w:sz w:val="24"/>
          <w:szCs w:val="52"/>
        </w:rPr>
      </w:pPr>
    </w:p>
    <w:p w14:paraId="73FBE719" w14:textId="21DD9801" w:rsidR="006B644B" w:rsidRDefault="006B644B" w:rsidP="00B23923">
      <w:pPr>
        <w:rPr>
          <w:rFonts w:ascii="Century Gothic" w:hAnsi="Century Gothic"/>
          <w:sz w:val="24"/>
          <w:szCs w:val="52"/>
        </w:rPr>
      </w:pPr>
    </w:p>
    <w:p w14:paraId="3C3F8F71" w14:textId="546C6E17" w:rsidR="006B644B" w:rsidRDefault="006B644B" w:rsidP="00B23923">
      <w:pPr>
        <w:rPr>
          <w:rFonts w:ascii="Century Gothic" w:hAnsi="Century Gothic"/>
          <w:sz w:val="24"/>
          <w:szCs w:val="52"/>
        </w:rPr>
      </w:pPr>
      <w:r>
        <w:rPr>
          <w:rFonts w:ascii="Century Gothic" w:hAnsi="Century Gothic"/>
          <w:sz w:val="24"/>
          <w:szCs w:val="52"/>
        </w:rPr>
        <w:lastRenderedPageBreak/>
        <w:t xml:space="preserve">Global category is both simple and complex to consider and </w:t>
      </w:r>
      <w:r w:rsidR="00C05861">
        <w:rPr>
          <w:rFonts w:ascii="Century Gothic" w:hAnsi="Century Gothic"/>
          <w:sz w:val="24"/>
          <w:szCs w:val="52"/>
        </w:rPr>
        <w:t xml:space="preserve">manage appropriately to ensure projects/companies continued success. Simplicity of this category comes from questions It asks: How does the supply chain </w:t>
      </w:r>
      <w:r w:rsidR="00A604A3">
        <w:rPr>
          <w:rFonts w:ascii="Century Gothic" w:hAnsi="Century Gothic"/>
          <w:sz w:val="24"/>
          <w:szCs w:val="52"/>
        </w:rPr>
        <w:t xml:space="preserve">work? How is it being filled? Is child labour going into the final product? Are employees being paid fairly? Is the work environment safe? All of these and more questions need to be asked which is where the complexity comes in. As each area that the project is being employed or manufactured has </w:t>
      </w:r>
      <w:proofErr w:type="spellStart"/>
      <w:proofErr w:type="gramStart"/>
      <w:r w:rsidR="00A604A3">
        <w:rPr>
          <w:rFonts w:ascii="Century Gothic" w:hAnsi="Century Gothic"/>
          <w:sz w:val="24"/>
          <w:szCs w:val="52"/>
        </w:rPr>
        <w:t>it’s</w:t>
      </w:r>
      <w:proofErr w:type="spellEnd"/>
      <w:proofErr w:type="gramEnd"/>
      <w:r w:rsidR="00A604A3">
        <w:rPr>
          <w:rFonts w:ascii="Century Gothic" w:hAnsi="Century Gothic"/>
          <w:sz w:val="24"/>
          <w:szCs w:val="52"/>
        </w:rPr>
        <w:t xml:space="preserve"> own laws, regulations, culture which affect everything about the project. </w:t>
      </w:r>
    </w:p>
    <w:p w14:paraId="0011ACF3" w14:textId="16E1B060" w:rsidR="00471A99" w:rsidRDefault="00A604A3" w:rsidP="00B23923">
      <w:pPr>
        <w:rPr>
          <w:rFonts w:ascii="Century Gothic" w:hAnsi="Century Gothic"/>
          <w:sz w:val="24"/>
          <w:szCs w:val="52"/>
        </w:rPr>
      </w:pPr>
      <w:r>
        <w:rPr>
          <w:rFonts w:ascii="Century Gothic" w:hAnsi="Century Gothic"/>
          <w:sz w:val="24"/>
          <w:szCs w:val="52"/>
        </w:rPr>
        <w:t xml:space="preserve">The third pillar </w:t>
      </w:r>
      <w:r w:rsidR="0054443C">
        <w:rPr>
          <w:rFonts w:ascii="Century Gothic" w:hAnsi="Century Gothic"/>
          <w:sz w:val="24"/>
          <w:szCs w:val="52"/>
        </w:rPr>
        <w:t>the Economical Pillar.</w:t>
      </w:r>
      <w:r w:rsidR="00BC0EBA">
        <w:rPr>
          <w:rFonts w:ascii="Century Gothic" w:hAnsi="Century Gothic"/>
          <w:sz w:val="24"/>
          <w:szCs w:val="52"/>
        </w:rPr>
        <w:t xml:space="preserve"> This pillar is about meeting </w:t>
      </w:r>
      <w:proofErr w:type="gramStart"/>
      <w:r w:rsidR="00BC0EBA">
        <w:rPr>
          <w:rFonts w:ascii="Century Gothic" w:hAnsi="Century Gothic"/>
          <w:sz w:val="24"/>
          <w:szCs w:val="52"/>
        </w:rPr>
        <w:t>a</w:t>
      </w:r>
      <w:proofErr w:type="gramEnd"/>
      <w:r w:rsidR="00BC0EBA">
        <w:rPr>
          <w:rFonts w:ascii="Century Gothic" w:hAnsi="Century Gothic"/>
          <w:sz w:val="24"/>
          <w:szCs w:val="52"/>
        </w:rPr>
        <w:t xml:space="preserve"> essential condition for a project/company needs to meet is make profit so in a sense it forms a foundation and counterweight for any actions from previous two pillars. This pillar also deals with compliance, proper governance and risk management. Its this inclusion that allows project teams/companies </w:t>
      </w:r>
      <w:r w:rsidR="0099562E">
        <w:rPr>
          <w:rFonts w:ascii="Century Gothic" w:hAnsi="Century Gothic"/>
          <w:sz w:val="24"/>
          <w:szCs w:val="52"/>
        </w:rPr>
        <w:t xml:space="preserve">to provide sustainability strategies and make the project/company more profitable. At first glance it may seems it about pure profit but in </w:t>
      </w:r>
      <w:proofErr w:type="gramStart"/>
      <w:r w:rsidR="0099562E">
        <w:rPr>
          <w:rFonts w:ascii="Century Gothic" w:hAnsi="Century Gothic"/>
          <w:sz w:val="24"/>
          <w:szCs w:val="52"/>
        </w:rPr>
        <w:t>reality</w:t>
      </w:r>
      <w:proofErr w:type="gramEnd"/>
      <w:r w:rsidR="0099562E">
        <w:rPr>
          <w:rFonts w:ascii="Century Gothic" w:hAnsi="Century Gothic"/>
          <w:sz w:val="24"/>
          <w:szCs w:val="52"/>
        </w:rPr>
        <w:t xml:space="preserve"> it allows projects/companies to succeed but also make often extreme changes forced on them by law such as: elimination of fossil fuels or elimination of chemical fertilizers instantly instead gradually implementing them.</w:t>
      </w:r>
    </w:p>
    <w:p w14:paraId="6B380DD7" w14:textId="0EC97736" w:rsidR="0099562E" w:rsidRDefault="0099562E" w:rsidP="00B23923">
      <w:pPr>
        <w:rPr>
          <w:rFonts w:ascii="Century Gothic" w:hAnsi="Century Gothic"/>
          <w:sz w:val="24"/>
          <w:szCs w:val="52"/>
        </w:rPr>
      </w:pPr>
      <w:r>
        <w:rPr>
          <w:rFonts w:ascii="Century Gothic" w:hAnsi="Century Gothic"/>
          <w:sz w:val="24"/>
          <w:szCs w:val="52"/>
        </w:rPr>
        <w:t>In accordance with these pillars, student has considered sustainably issues of their modular weather station project. Conclusion at which they arrived is that main issue will be sale of further stations as in many cases such product will last a long time in general but in their assessment majority of the profit will arrive from educational and hobby side for two primary reason.</w:t>
      </w:r>
    </w:p>
    <w:p w14:paraId="61EEF934" w14:textId="7C0A7D93" w:rsidR="0099562E" w:rsidRDefault="0099562E" w:rsidP="00B23923">
      <w:pPr>
        <w:rPr>
          <w:rFonts w:ascii="Century Gothic" w:hAnsi="Century Gothic"/>
          <w:sz w:val="24"/>
          <w:szCs w:val="52"/>
        </w:rPr>
      </w:pPr>
      <w:r>
        <w:rPr>
          <w:rFonts w:ascii="Century Gothic" w:hAnsi="Century Gothic"/>
          <w:sz w:val="24"/>
          <w:szCs w:val="52"/>
        </w:rPr>
        <w:t xml:space="preserve">Frist Educational kit is more likely to break as the costumer may </w:t>
      </w:r>
      <w:r w:rsidR="00AA0CF5">
        <w:rPr>
          <w:rFonts w:ascii="Century Gothic" w:hAnsi="Century Gothic"/>
          <w:sz w:val="24"/>
          <w:szCs w:val="52"/>
        </w:rPr>
        <w:t xml:space="preserve">assemble it incorrectly </w:t>
      </w:r>
      <w:r>
        <w:rPr>
          <w:rFonts w:ascii="Century Gothic" w:hAnsi="Century Gothic"/>
          <w:sz w:val="24"/>
          <w:szCs w:val="52"/>
        </w:rPr>
        <w:t>or required to purchase in larger</w:t>
      </w:r>
      <w:r w:rsidR="00AA0CF5">
        <w:rPr>
          <w:rFonts w:ascii="Century Gothic" w:hAnsi="Century Gothic"/>
          <w:sz w:val="24"/>
          <w:szCs w:val="52"/>
        </w:rPr>
        <w:t xml:space="preserve"> amounts, to allow multiple participants to take part in planned activity.</w:t>
      </w:r>
    </w:p>
    <w:p w14:paraId="398063DE" w14:textId="73460F7A" w:rsidR="00AA0CF5" w:rsidRDefault="00AA0CF5" w:rsidP="00B23923">
      <w:pPr>
        <w:rPr>
          <w:rFonts w:ascii="Century Gothic" w:hAnsi="Century Gothic"/>
          <w:sz w:val="24"/>
          <w:szCs w:val="52"/>
        </w:rPr>
      </w:pPr>
      <w:r>
        <w:rPr>
          <w:rFonts w:ascii="Century Gothic" w:hAnsi="Century Gothic"/>
          <w:sz w:val="24"/>
          <w:szCs w:val="52"/>
        </w:rPr>
        <w:t>Second reason is that kits used by hobbyists will more likely suffer damage due to environmental factors such as falling from a high place, wild animal may damage it, extreme weather conditions and that user may wish to measure several locations simultaneously or it may be stolen if left to monitor a certain area.</w:t>
      </w:r>
    </w:p>
    <w:p w14:paraId="61CCAF88" w14:textId="6FB058AC" w:rsidR="00AA0CF5" w:rsidRDefault="00AA0CF5" w:rsidP="00B23923">
      <w:pPr>
        <w:rPr>
          <w:rFonts w:ascii="Century Gothic" w:hAnsi="Century Gothic"/>
          <w:sz w:val="24"/>
          <w:szCs w:val="52"/>
        </w:rPr>
      </w:pPr>
      <w:r>
        <w:rPr>
          <w:rFonts w:ascii="Century Gothic" w:hAnsi="Century Gothic"/>
          <w:sz w:val="24"/>
          <w:szCs w:val="52"/>
        </w:rPr>
        <w:t xml:space="preserve">While home user </w:t>
      </w:r>
      <w:proofErr w:type="gramStart"/>
      <w:r>
        <w:rPr>
          <w:rFonts w:ascii="Century Gothic" w:hAnsi="Century Gothic"/>
          <w:sz w:val="24"/>
          <w:szCs w:val="52"/>
        </w:rPr>
        <w:t>are</w:t>
      </w:r>
      <w:proofErr w:type="gramEnd"/>
      <w:r>
        <w:rPr>
          <w:rFonts w:ascii="Century Gothic" w:hAnsi="Century Gothic"/>
          <w:sz w:val="24"/>
          <w:szCs w:val="52"/>
        </w:rPr>
        <w:t xml:space="preserve"> less likely to purchase this kind of product and with way their usage the station is much less likely to suffer damage. Another factor that places this station in a good light is that its eco friendly mostly operating off solar power but in the </w:t>
      </w:r>
      <w:proofErr w:type="gramStart"/>
      <w:r>
        <w:rPr>
          <w:rFonts w:ascii="Century Gothic" w:hAnsi="Century Gothic"/>
          <w:sz w:val="24"/>
          <w:szCs w:val="52"/>
        </w:rPr>
        <w:t>future</w:t>
      </w:r>
      <w:proofErr w:type="gramEnd"/>
      <w:r>
        <w:rPr>
          <w:rFonts w:ascii="Century Gothic" w:hAnsi="Century Gothic"/>
          <w:sz w:val="24"/>
          <w:szCs w:val="52"/>
        </w:rPr>
        <w:t xml:space="preserve"> there is a small possibility that the usage of this station will expand into a form of a subscription service for a local areas depending on demand and popularity of this project/product.</w:t>
      </w:r>
    </w:p>
    <w:p w14:paraId="60DA981A" w14:textId="3D09FB42" w:rsidR="00AA0CF5" w:rsidRDefault="00AA0CF5" w:rsidP="00B23923">
      <w:pPr>
        <w:rPr>
          <w:rFonts w:ascii="Century Gothic" w:hAnsi="Century Gothic"/>
          <w:sz w:val="24"/>
          <w:szCs w:val="52"/>
        </w:rPr>
      </w:pPr>
    </w:p>
    <w:p w14:paraId="42F8D656" w14:textId="5F438665" w:rsidR="00AA0CF5" w:rsidRDefault="00AA0CF5" w:rsidP="00B23923">
      <w:pPr>
        <w:rPr>
          <w:rFonts w:ascii="Century Gothic" w:hAnsi="Century Gothic"/>
          <w:sz w:val="24"/>
          <w:szCs w:val="52"/>
        </w:rPr>
      </w:pPr>
    </w:p>
    <w:p w14:paraId="3C87B2C6" w14:textId="07E08918" w:rsidR="00AA0CF5" w:rsidRDefault="00C56CB7" w:rsidP="00B23923">
      <w:pPr>
        <w:rPr>
          <w:rFonts w:ascii="Century Gothic" w:hAnsi="Century Gothic"/>
          <w:sz w:val="24"/>
          <w:szCs w:val="52"/>
        </w:rPr>
      </w:pPr>
      <w:r>
        <w:rPr>
          <w:rFonts w:ascii="Century Gothic" w:hAnsi="Century Gothic"/>
          <w:sz w:val="24"/>
          <w:szCs w:val="52"/>
        </w:rPr>
        <w:lastRenderedPageBreak/>
        <w:t xml:space="preserve">Modern industries are heavily regulated by themselves and the governments, this is achieved by enforcing certain laws and regulations upon companies which must be met for them to be allowed access to the market fronts. This is done in order to ensure that each product is safe for usage by </w:t>
      </w:r>
      <w:r w:rsidR="004C5212">
        <w:rPr>
          <w:rFonts w:ascii="Century Gothic" w:hAnsi="Century Gothic"/>
          <w:sz w:val="24"/>
          <w:szCs w:val="52"/>
        </w:rPr>
        <w:t>potential costumer</w:t>
      </w:r>
      <w:r>
        <w:rPr>
          <w:rFonts w:ascii="Century Gothic" w:hAnsi="Century Gothic"/>
          <w:sz w:val="24"/>
          <w:szCs w:val="52"/>
        </w:rPr>
        <w:t xml:space="preserve"> and those around them but also the environment. </w:t>
      </w:r>
    </w:p>
    <w:p w14:paraId="357D87FB" w14:textId="495BD791" w:rsidR="00C56CB7" w:rsidRDefault="00C56CB7" w:rsidP="00B23923">
      <w:pPr>
        <w:rPr>
          <w:rFonts w:ascii="Century Gothic" w:hAnsi="Century Gothic"/>
          <w:sz w:val="24"/>
          <w:szCs w:val="52"/>
        </w:rPr>
      </w:pPr>
      <w:r>
        <w:rPr>
          <w:rFonts w:ascii="Century Gothic" w:hAnsi="Century Gothic"/>
          <w:sz w:val="24"/>
          <w:szCs w:val="52"/>
        </w:rPr>
        <w:t xml:space="preserve">The project team of the modular weather station has carried out research on this subject </w:t>
      </w:r>
      <w:r w:rsidR="004C5212">
        <w:rPr>
          <w:rFonts w:ascii="Century Gothic" w:hAnsi="Century Gothic"/>
          <w:sz w:val="24"/>
          <w:szCs w:val="52"/>
        </w:rPr>
        <w:t xml:space="preserve">to ensure quality of their project. They have determined which laws and standards will or are likely to apply to their project and this is the conclusion at which they arrived. </w:t>
      </w:r>
    </w:p>
    <w:p w14:paraId="55DC99CF" w14:textId="26CFBDC9" w:rsidR="004C5212" w:rsidRDefault="004C5212" w:rsidP="00B23923">
      <w:pPr>
        <w:rPr>
          <w:rFonts w:ascii="Century Gothic" w:hAnsi="Century Gothic"/>
          <w:sz w:val="24"/>
          <w:szCs w:val="52"/>
        </w:rPr>
      </w:pPr>
      <w:r>
        <w:rPr>
          <w:rFonts w:ascii="Century Gothic" w:hAnsi="Century Gothic"/>
          <w:sz w:val="24"/>
          <w:szCs w:val="52"/>
        </w:rPr>
        <w:t xml:space="preserve">Their project will meet </w:t>
      </w:r>
      <w:r w:rsidR="00F24683">
        <w:rPr>
          <w:rFonts w:ascii="Century Gothic" w:hAnsi="Century Gothic"/>
          <w:sz w:val="24"/>
          <w:szCs w:val="52"/>
        </w:rPr>
        <w:t>all</w:t>
      </w:r>
      <w:r>
        <w:rPr>
          <w:rFonts w:ascii="Century Gothic" w:hAnsi="Century Gothic"/>
          <w:sz w:val="24"/>
          <w:szCs w:val="52"/>
        </w:rPr>
        <w:t xml:space="preserve"> the industry standards and do not breach any already established patents and no copyrighter material has been used in the project.</w:t>
      </w:r>
      <w:r w:rsidR="00266FB0">
        <w:rPr>
          <w:rFonts w:ascii="Century Gothic" w:hAnsi="Century Gothic"/>
          <w:sz w:val="24"/>
          <w:szCs w:val="52"/>
        </w:rPr>
        <w:t xml:space="preserve"> </w:t>
      </w:r>
    </w:p>
    <w:p w14:paraId="4AF959A1" w14:textId="5AF0468F" w:rsidR="00AA0CF5" w:rsidRDefault="00AA0CF5" w:rsidP="00B23923">
      <w:pPr>
        <w:rPr>
          <w:rFonts w:ascii="Century Gothic" w:hAnsi="Century Gothic"/>
          <w:sz w:val="24"/>
          <w:szCs w:val="52"/>
        </w:rPr>
      </w:pPr>
    </w:p>
    <w:p w14:paraId="2B33C085" w14:textId="534EE84C" w:rsidR="00AA0CF5" w:rsidRDefault="00AA0CF5" w:rsidP="00B23923">
      <w:pPr>
        <w:rPr>
          <w:rFonts w:ascii="Century Gothic" w:hAnsi="Century Gothic"/>
          <w:sz w:val="24"/>
          <w:szCs w:val="52"/>
        </w:rPr>
      </w:pPr>
    </w:p>
    <w:p w14:paraId="15328B4C" w14:textId="4F16945C" w:rsidR="00266FB0" w:rsidRDefault="00266FB0" w:rsidP="00B23923">
      <w:pPr>
        <w:rPr>
          <w:rFonts w:ascii="Century Gothic" w:hAnsi="Century Gothic"/>
          <w:sz w:val="24"/>
          <w:szCs w:val="52"/>
        </w:rPr>
      </w:pPr>
    </w:p>
    <w:p w14:paraId="30467EA4" w14:textId="1B751EAA" w:rsidR="00266FB0" w:rsidRDefault="00266FB0" w:rsidP="00B23923">
      <w:pPr>
        <w:rPr>
          <w:rFonts w:ascii="Century Gothic" w:hAnsi="Century Gothic"/>
          <w:sz w:val="24"/>
          <w:szCs w:val="52"/>
        </w:rPr>
      </w:pPr>
    </w:p>
    <w:p w14:paraId="7726255D" w14:textId="0D74572D" w:rsidR="00266FB0" w:rsidRDefault="00266FB0" w:rsidP="00B23923">
      <w:pPr>
        <w:rPr>
          <w:rFonts w:ascii="Century Gothic" w:hAnsi="Century Gothic"/>
          <w:sz w:val="24"/>
          <w:szCs w:val="52"/>
        </w:rPr>
      </w:pPr>
    </w:p>
    <w:p w14:paraId="43410C86" w14:textId="318A4CD8" w:rsidR="00266FB0" w:rsidRDefault="00266FB0" w:rsidP="00B23923">
      <w:pPr>
        <w:rPr>
          <w:rFonts w:ascii="Century Gothic" w:hAnsi="Century Gothic"/>
          <w:sz w:val="24"/>
          <w:szCs w:val="52"/>
        </w:rPr>
      </w:pPr>
    </w:p>
    <w:p w14:paraId="21B2BDFB" w14:textId="612F12E9" w:rsidR="00266FB0" w:rsidRDefault="00266FB0" w:rsidP="00B23923">
      <w:pPr>
        <w:rPr>
          <w:rFonts w:ascii="Century Gothic" w:hAnsi="Century Gothic"/>
          <w:sz w:val="24"/>
          <w:szCs w:val="52"/>
        </w:rPr>
      </w:pPr>
    </w:p>
    <w:p w14:paraId="65F54E7B" w14:textId="0ED0BCB9" w:rsidR="00266FB0" w:rsidRDefault="00266FB0" w:rsidP="00B23923">
      <w:pPr>
        <w:rPr>
          <w:rFonts w:ascii="Century Gothic" w:hAnsi="Century Gothic"/>
          <w:sz w:val="24"/>
          <w:szCs w:val="52"/>
        </w:rPr>
      </w:pPr>
    </w:p>
    <w:p w14:paraId="78E4B83B" w14:textId="797CA405" w:rsidR="00266FB0" w:rsidRDefault="00266FB0" w:rsidP="00B23923">
      <w:pPr>
        <w:rPr>
          <w:rFonts w:ascii="Century Gothic" w:hAnsi="Century Gothic"/>
          <w:sz w:val="24"/>
          <w:szCs w:val="52"/>
        </w:rPr>
      </w:pPr>
    </w:p>
    <w:p w14:paraId="3DAD45EF" w14:textId="3B60ADE1" w:rsidR="00266FB0" w:rsidRDefault="00266FB0" w:rsidP="00B23923">
      <w:pPr>
        <w:rPr>
          <w:rFonts w:ascii="Century Gothic" w:hAnsi="Century Gothic"/>
          <w:sz w:val="24"/>
          <w:szCs w:val="52"/>
        </w:rPr>
      </w:pPr>
    </w:p>
    <w:p w14:paraId="06FB523B" w14:textId="728E4B77" w:rsidR="00266FB0" w:rsidRDefault="00266FB0" w:rsidP="00B23923">
      <w:pPr>
        <w:rPr>
          <w:rFonts w:ascii="Century Gothic" w:hAnsi="Century Gothic"/>
          <w:sz w:val="24"/>
          <w:szCs w:val="52"/>
        </w:rPr>
      </w:pPr>
    </w:p>
    <w:p w14:paraId="57F2109C" w14:textId="7C741E97" w:rsidR="00266FB0" w:rsidRDefault="00266FB0" w:rsidP="00B23923">
      <w:pPr>
        <w:rPr>
          <w:rFonts w:ascii="Century Gothic" w:hAnsi="Century Gothic"/>
          <w:sz w:val="24"/>
          <w:szCs w:val="52"/>
        </w:rPr>
      </w:pPr>
    </w:p>
    <w:p w14:paraId="0DC6729B" w14:textId="11275F94" w:rsidR="00266FB0" w:rsidRDefault="00266FB0" w:rsidP="00B23923">
      <w:pPr>
        <w:rPr>
          <w:rFonts w:ascii="Century Gothic" w:hAnsi="Century Gothic"/>
          <w:sz w:val="24"/>
          <w:szCs w:val="52"/>
        </w:rPr>
      </w:pPr>
    </w:p>
    <w:p w14:paraId="2E8A7E3E" w14:textId="1219E353" w:rsidR="00266FB0" w:rsidRDefault="00266FB0" w:rsidP="00B23923">
      <w:pPr>
        <w:rPr>
          <w:rFonts w:ascii="Century Gothic" w:hAnsi="Century Gothic"/>
          <w:sz w:val="24"/>
          <w:szCs w:val="52"/>
        </w:rPr>
      </w:pPr>
    </w:p>
    <w:p w14:paraId="06328F9E" w14:textId="5CBC572B" w:rsidR="00266FB0" w:rsidRDefault="00266FB0" w:rsidP="00B23923">
      <w:pPr>
        <w:rPr>
          <w:rFonts w:ascii="Century Gothic" w:hAnsi="Century Gothic"/>
          <w:sz w:val="24"/>
          <w:szCs w:val="52"/>
        </w:rPr>
      </w:pPr>
    </w:p>
    <w:p w14:paraId="4069045B" w14:textId="17D8FAF1" w:rsidR="00266FB0" w:rsidRDefault="00266FB0" w:rsidP="00B23923">
      <w:pPr>
        <w:rPr>
          <w:rFonts w:ascii="Century Gothic" w:hAnsi="Century Gothic"/>
          <w:sz w:val="24"/>
          <w:szCs w:val="52"/>
        </w:rPr>
      </w:pPr>
    </w:p>
    <w:p w14:paraId="7A1FA7E5" w14:textId="2B78ECCF" w:rsidR="00266FB0" w:rsidRDefault="00266FB0" w:rsidP="00B23923">
      <w:pPr>
        <w:rPr>
          <w:rFonts w:ascii="Century Gothic" w:hAnsi="Century Gothic"/>
          <w:sz w:val="24"/>
          <w:szCs w:val="52"/>
        </w:rPr>
      </w:pPr>
    </w:p>
    <w:p w14:paraId="59219B56" w14:textId="79511FC9" w:rsidR="00266FB0" w:rsidRDefault="00266FB0" w:rsidP="00B23923">
      <w:pPr>
        <w:rPr>
          <w:rFonts w:ascii="Century Gothic" w:hAnsi="Century Gothic"/>
          <w:sz w:val="24"/>
          <w:szCs w:val="52"/>
        </w:rPr>
      </w:pPr>
    </w:p>
    <w:p w14:paraId="3856636E" w14:textId="6531465B" w:rsidR="00266FB0" w:rsidRDefault="00266FB0" w:rsidP="00B23923">
      <w:pPr>
        <w:rPr>
          <w:rFonts w:ascii="Century Gothic" w:hAnsi="Century Gothic"/>
          <w:sz w:val="24"/>
          <w:szCs w:val="52"/>
        </w:rPr>
      </w:pPr>
    </w:p>
    <w:p w14:paraId="2E64F145" w14:textId="7188A03B" w:rsidR="00266FB0" w:rsidRDefault="00266FB0" w:rsidP="00B23923">
      <w:pPr>
        <w:rPr>
          <w:rFonts w:ascii="Century Gothic" w:hAnsi="Century Gothic"/>
          <w:sz w:val="24"/>
          <w:szCs w:val="52"/>
        </w:rPr>
      </w:pPr>
    </w:p>
    <w:p w14:paraId="2177F22B" w14:textId="3B9A39AB" w:rsidR="00266FB0" w:rsidRDefault="00266FB0" w:rsidP="00B23923">
      <w:pPr>
        <w:rPr>
          <w:rFonts w:ascii="Century Gothic" w:hAnsi="Century Gothic"/>
          <w:sz w:val="28"/>
          <w:szCs w:val="52"/>
        </w:rPr>
      </w:pPr>
      <w:r>
        <w:rPr>
          <w:rFonts w:ascii="Century Gothic" w:hAnsi="Century Gothic"/>
          <w:sz w:val="28"/>
          <w:szCs w:val="52"/>
        </w:rPr>
        <w:lastRenderedPageBreak/>
        <w:t>5.Ethical &amp; Legal</w:t>
      </w:r>
    </w:p>
    <w:p w14:paraId="26A32FB6" w14:textId="52AF2DAE" w:rsidR="00266FB0" w:rsidRDefault="00266FB0" w:rsidP="00B23923">
      <w:pPr>
        <w:rPr>
          <w:rFonts w:ascii="Century Gothic" w:hAnsi="Century Gothic"/>
          <w:sz w:val="24"/>
          <w:szCs w:val="52"/>
        </w:rPr>
      </w:pPr>
      <w:r>
        <w:rPr>
          <w:rFonts w:ascii="Century Gothic" w:hAnsi="Century Gothic"/>
          <w:sz w:val="24"/>
          <w:szCs w:val="52"/>
        </w:rPr>
        <w:t>Over time as humanity has made many wonderful and terrifying advancements in technology, many organisations and laws have been established to regulate technology market and rights of professionals across all industries.</w:t>
      </w:r>
    </w:p>
    <w:p w14:paraId="146DC870" w14:textId="79EC6A03" w:rsidR="00266FB0" w:rsidRDefault="00266FB0" w:rsidP="00B23923">
      <w:pPr>
        <w:rPr>
          <w:rFonts w:ascii="Century Gothic" w:hAnsi="Century Gothic"/>
          <w:sz w:val="24"/>
          <w:szCs w:val="52"/>
        </w:rPr>
      </w:pPr>
      <w:r>
        <w:rPr>
          <w:rFonts w:ascii="Century Gothic" w:hAnsi="Century Gothic"/>
          <w:sz w:val="24"/>
          <w:szCs w:val="52"/>
        </w:rPr>
        <w:t xml:space="preserve">Many of these organisations co-operate with each other to ensure </w:t>
      </w:r>
      <w:r w:rsidR="007B5CE2">
        <w:rPr>
          <w:rFonts w:ascii="Century Gothic" w:hAnsi="Century Gothic"/>
          <w:sz w:val="24"/>
          <w:szCs w:val="52"/>
        </w:rPr>
        <w:t>similar standards world wide but it’s also physically impossible for single organisation to regulate and set rules for a whole world, this also helps to prevent too much power being placed in hands of a single group of people.</w:t>
      </w:r>
    </w:p>
    <w:p w14:paraId="7DABE062" w14:textId="2F764A2D" w:rsidR="007B5CE2" w:rsidRDefault="007B5CE2" w:rsidP="00B23923">
      <w:pPr>
        <w:rPr>
          <w:rFonts w:ascii="Century Gothic" w:hAnsi="Century Gothic"/>
          <w:sz w:val="24"/>
          <w:szCs w:val="52"/>
        </w:rPr>
      </w:pPr>
      <w:r>
        <w:rPr>
          <w:rFonts w:ascii="Century Gothic" w:hAnsi="Century Gothic"/>
          <w:sz w:val="24"/>
          <w:szCs w:val="52"/>
        </w:rPr>
        <w:t xml:space="preserve">One of such organisations is British Computer Society or BCS for short. BCS was founded in 1957 and currently has 82,000 members in 151 countries and they represent those working in Information Technology. Team working on Modular Weather Station Project need to follow their code of conduct </w:t>
      </w:r>
      <w:r w:rsidR="0070693A">
        <w:rPr>
          <w:rFonts w:ascii="Century Gothic" w:hAnsi="Century Gothic"/>
          <w:sz w:val="24"/>
          <w:szCs w:val="52"/>
        </w:rPr>
        <w:t xml:space="preserve">but also that of </w:t>
      </w:r>
      <w:proofErr w:type="gramStart"/>
      <w:r w:rsidR="0070693A">
        <w:rPr>
          <w:rFonts w:ascii="Century Gothic" w:hAnsi="Century Gothic"/>
          <w:sz w:val="24"/>
          <w:szCs w:val="52"/>
        </w:rPr>
        <w:t>a</w:t>
      </w:r>
      <w:proofErr w:type="gramEnd"/>
      <w:r w:rsidR="0070693A">
        <w:rPr>
          <w:rFonts w:ascii="Century Gothic" w:hAnsi="Century Gothic"/>
          <w:sz w:val="24"/>
          <w:szCs w:val="52"/>
        </w:rPr>
        <w:t xml:space="preserve"> Institute of Electrical and Electronics Engineering which was founded in 1963. </w:t>
      </w:r>
    </w:p>
    <w:p w14:paraId="68086DF9" w14:textId="5FDA3899" w:rsidR="0070693A" w:rsidRDefault="0070693A" w:rsidP="00B23923">
      <w:pPr>
        <w:rPr>
          <w:rFonts w:ascii="Century Gothic" w:hAnsi="Century Gothic"/>
          <w:sz w:val="24"/>
          <w:szCs w:val="52"/>
        </w:rPr>
      </w:pPr>
      <w:r>
        <w:rPr>
          <w:rFonts w:ascii="Century Gothic" w:hAnsi="Century Gothic"/>
          <w:sz w:val="24"/>
          <w:szCs w:val="52"/>
        </w:rPr>
        <w:t xml:space="preserve">Both organisations have similar codes of conducts, which aim to protect people in the industry and the public. </w:t>
      </w:r>
    </w:p>
    <w:p w14:paraId="51BA41AA" w14:textId="439FD902" w:rsidR="0070693A" w:rsidRDefault="0070693A" w:rsidP="00B23923">
      <w:pPr>
        <w:rPr>
          <w:rFonts w:ascii="Century Gothic" w:hAnsi="Century Gothic"/>
          <w:sz w:val="24"/>
          <w:szCs w:val="52"/>
        </w:rPr>
      </w:pPr>
      <w:r>
        <w:rPr>
          <w:rFonts w:ascii="Century Gothic" w:hAnsi="Century Gothic"/>
          <w:sz w:val="24"/>
          <w:szCs w:val="52"/>
        </w:rPr>
        <w:t>While work on the project was undertaken students research both codes of conduct to see how it applies to themselves and their project, they arrived at the conclusion that their project will not cause any legal or ethical issues due to simplicity and purpose of their project.</w:t>
      </w:r>
    </w:p>
    <w:p w14:paraId="66550049" w14:textId="65F8D333" w:rsidR="0070693A" w:rsidRDefault="0070693A" w:rsidP="00B23923">
      <w:pPr>
        <w:rPr>
          <w:rFonts w:ascii="Century Gothic" w:hAnsi="Century Gothic"/>
          <w:sz w:val="24"/>
          <w:szCs w:val="52"/>
        </w:rPr>
      </w:pPr>
    </w:p>
    <w:p w14:paraId="15CB2DD6" w14:textId="2EAA2A35" w:rsidR="0070693A" w:rsidRDefault="0070693A" w:rsidP="00B23923">
      <w:pPr>
        <w:rPr>
          <w:rFonts w:ascii="Century Gothic" w:hAnsi="Century Gothic"/>
          <w:sz w:val="24"/>
          <w:szCs w:val="52"/>
        </w:rPr>
      </w:pPr>
    </w:p>
    <w:p w14:paraId="51220753" w14:textId="217FCD5A" w:rsidR="0070693A" w:rsidRDefault="0070693A" w:rsidP="00B23923">
      <w:pPr>
        <w:rPr>
          <w:rFonts w:ascii="Century Gothic" w:hAnsi="Century Gothic"/>
          <w:sz w:val="24"/>
          <w:szCs w:val="52"/>
        </w:rPr>
      </w:pPr>
    </w:p>
    <w:p w14:paraId="3EF5B323" w14:textId="72E61D74" w:rsidR="0070693A" w:rsidRDefault="0070693A" w:rsidP="00B23923">
      <w:pPr>
        <w:rPr>
          <w:rFonts w:ascii="Century Gothic" w:hAnsi="Century Gothic"/>
          <w:sz w:val="24"/>
          <w:szCs w:val="52"/>
        </w:rPr>
      </w:pPr>
    </w:p>
    <w:p w14:paraId="0104DFE2" w14:textId="330D9494" w:rsidR="0070693A" w:rsidRDefault="0070693A" w:rsidP="00B23923">
      <w:pPr>
        <w:rPr>
          <w:rFonts w:ascii="Century Gothic" w:hAnsi="Century Gothic"/>
          <w:sz w:val="24"/>
          <w:szCs w:val="52"/>
        </w:rPr>
      </w:pPr>
    </w:p>
    <w:p w14:paraId="2B09C371" w14:textId="309B8494" w:rsidR="0070693A" w:rsidRDefault="0070693A" w:rsidP="00B23923">
      <w:pPr>
        <w:rPr>
          <w:rFonts w:ascii="Century Gothic" w:hAnsi="Century Gothic"/>
          <w:sz w:val="24"/>
          <w:szCs w:val="52"/>
        </w:rPr>
      </w:pPr>
    </w:p>
    <w:p w14:paraId="5939FEA3" w14:textId="20EAA5BF" w:rsidR="0070693A" w:rsidRDefault="0070693A" w:rsidP="00B23923">
      <w:pPr>
        <w:rPr>
          <w:rFonts w:ascii="Century Gothic" w:hAnsi="Century Gothic"/>
          <w:sz w:val="24"/>
          <w:szCs w:val="52"/>
        </w:rPr>
      </w:pPr>
    </w:p>
    <w:p w14:paraId="64E5492E" w14:textId="4B355DC6" w:rsidR="0070693A" w:rsidRDefault="0070693A" w:rsidP="00B23923">
      <w:pPr>
        <w:rPr>
          <w:rFonts w:ascii="Century Gothic" w:hAnsi="Century Gothic"/>
          <w:sz w:val="24"/>
          <w:szCs w:val="52"/>
        </w:rPr>
      </w:pPr>
    </w:p>
    <w:p w14:paraId="595B5CA1" w14:textId="20FD7551" w:rsidR="0070693A" w:rsidRDefault="0070693A" w:rsidP="00B23923">
      <w:pPr>
        <w:rPr>
          <w:rFonts w:ascii="Century Gothic" w:hAnsi="Century Gothic"/>
          <w:sz w:val="24"/>
          <w:szCs w:val="52"/>
        </w:rPr>
      </w:pPr>
    </w:p>
    <w:p w14:paraId="368A5C53" w14:textId="7504A2F5" w:rsidR="0070693A" w:rsidRDefault="0070693A" w:rsidP="00B23923">
      <w:pPr>
        <w:rPr>
          <w:rFonts w:ascii="Century Gothic" w:hAnsi="Century Gothic"/>
          <w:sz w:val="24"/>
          <w:szCs w:val="52"/>
        </w:rPr>
      </w:pPr>
    </w:p>
    <w:p w14:paraId="4DEC83CB" w14:textId="0588E714" w:rsidR="0070693A" w:rsidRDefault="0070693A" w:rsidP="00B23923">
      <w:pPr>
        <w:rPr>
          <w:rFonts w:ascii="Century Gothic" w:hAnsi="Century Gothic"/>
          <w:sz w:val="24"/>
          <w:szCs w:val="52"/>
        </w:rPr>
      </w:pPr>
    </w:p>
    <w:p w14:paraId="7015A60E" w14:textId="09906558" w:rsidR="0070693A" w:rsidRDefault="0070693A" w:rsidP="00B23923">
      <w:pPr>
        <w:rPr>
          <w:rFonts w:ascii="Century Gothic" w:hAnsi="Century Gothic"/>
          <w:sz w:val="24"/>
          <w:szCs w:val="52"/>
        </w:rPr>
      </w:pPr>
    </w:p>
    <w:p w14:paraId="0D25ACA2" w14:textId="795C8024" w:rsidR="0070693A" w:rsidRDefault="0070693A" w:rsidP="00B23923">
      <w:pPr>
        <w:rPr>
          <w:rFonts w:ascii="Century Gothic" w:hAnsi="Century Gothic"/>
          <w:sz w:val="24"/>
          <w:szCs w:val="52"/>
        </w:rPr>
      </w:pPr>
    </w:p>
    <w:p w14:paraId="6CACD53E" w14:textId="2F088EDA" w:rsidR="0070693A" w:rsidRPr="0070693A" w:rsidRDefault="0070693A" w:rsidP="00B23923">
      <w:pPr>
        <w:rPr>
          <w:rFonts w:ascii="Century Gothic" w:hAnsi="Century Gothic"/>
          <w:sz w:val="28"/>
          <w:szCs w:val="52"/>
        </w:rPr>
      </w:pPr>
      <w:r w:rsidRPr="0070693A">
        <w:rPr>
          <w:rFonts w:ascii="Century Gothic" w:hAnsi="Century Gothic"/>
          <w:sz w:val="28"/>
          <w:szCs w:val="52"/>
        </w:rPr>
        <w:lastRenderedPageBreak/>
        <w:t>6.Effects of Brexit</w:t>
      </w:r>
    </w:p>
    <w:p w14:paraId="2E4F7AD0" w14:textId="289CA06D" w:rsidR="00EF298B" w:rsidRDefault="00EF298B" w:rsidP="00B23923">
      <w:pPr>
        <w:rPr>
          <w:rFonts w:ascii="Century Gothic" w:hAnsi="Century Gothic"/>
          <w:sz w:val="24"/>
          <w:szCs w:val="52"/>
        </w:rPr>
      </w:pPr>
      <w:r>
        <w:rPr>
          <w:rFonts w:ascii="Century Gothic" w:hAnsi="Century Gothic"/>
          <w:sz w:val="24"/>
          <w:szCs w:val="52"/>
        </w:rPr>
        <w:t xml:space="preserve">On 23 of June 2016 UK has voted to leave European Union for three main reasons Economics, Sovereignty and Uncontrolled migration forced upon its member states by EU. </w:t>
      </w:r>
      <w:r w:rsidR="00EB0A9B">
        <w:rPr>
          <w:rFonts w:ascii="Century Gothic" w:hAnsi="Century Gothic"/>
          <w:sz w:val="24"/>
          <w:szCs w:val="52"/>
        </w:rPr>
        <w:t xml:space="preserve">This </w:t>
      </w:r>
      <w:proofErr w:type="gramStart"/>
      <w:r w:rsidR="00EB0A9B">
        <w:rPr>
          <w:rFonts w:ascii="Century Gothic" w:hAnsi="Century Gothic"/>
          <w:sz w:val="24"/>
          <w:szCs w:val="52"/>
        </w:rPr>
        <w:t>lead</w:t>
      </w:r>
      <w:proofErr w:type="gramEnd"/>
      <w:r w:rsidR="00EB0A9B">
        <w:rPr>
          <w:rFonts w:ascii="Century Gothic" w:hAnsi="Century Gothic"/>
          <w:sz w:val="24"/>
          <w:szCs w:val="52"/>
        </w:rPr>
        <w:t xml:space="preserve"> to UKs Prime minister David Cameroon to step down shortly after the results were revealed, since then the process has taken two years to complete mostly due to poor and indecisive leadership of Consecrate Party under Theresa May.</w:t>
      </w:r>
      <w:r w:rsidR="00070917">
        <w:rPr>
          <w:rFonts w:ascii="Century Gothic" w:hAnsi="Century Gothic"/>
          <w:sz w:val="24"/>
          <w:szCs w:val="52"/>
        </w:rPr>
        <w:t xml:space="preserve"> </w:t>
      </w:r>
    </w:p>
    <w:p w14:paraId="1BC338BC" w14:textId="42C0A389" w:rsidR="00070917" w:rsidRDefault="00070917" w:rsidP="00B23923">
      <w:pPr>
        <w:rPr>
          <w:rFonts w:ascii="Century Gothic" w:hAnsi="Century Gothic"/>
          <w:sz w:val="24"/>
          <w:szCs w:val="52"/>
        </w:rPr>
      </w:pPr>
      <w:r>
        <w:rPr>
          <w:rFonts w:ascii="Century Gothic" w:hAnsi="Century Gothic"/>
          <w:sz w:val="24"/>
          <w:szCs w:val="52"/>
        </w:rPr>
        <w:t xml:space="preserve">Currently UK is likely to quit EU with no deal but in a growing opinion of the public No deal is better than deal negotiated by Theresa May which would in all essence turn UK into a </w:t>
      </w:r>
      <w:proofErr w:type="spellStart"/>
      <w:r>
        <w:rPr>
          <w:rFonts w:ascii="Century Gothic" w:hAnsi="Century Gothic"/>
          <w:sz w:val="24"/>
          <w:szCs w:val="52"/>
        </w:rPr>
        <w:t>Vassle</w:t>
      </w:r>
      <w:proofErr w:type="spellEnd"/>
      <w:r>
        <w:rPr>
          <w:rFonts w:ascii="Century Gothic" w:hAnsi="Century Gothic"/>
          <w:sz w:val="24"/>
          <w:szCs w:val="52"/>
        </w:rPr>
        <w:t xml:space="preserve"> state to EU in addition to costing UK £35 Billion to quit in addition Theresa May has essentially capitulated to the EU even when possessing strong hand in negotiation. </w:t>
      </w:r>
    </w:p>
    <w:p w14:paraId="1F446B03" w14:textId="172A3DCD" w:rsidR="00EB0A9B" w:rsidRDefault="00EB0A9B" w:rsidP="00B23923">
      <w:pPr>
        <w:rPr>
          <w:rFonts w:ascii="Century Gothic" w:hAnsi="Century Gothic"/>
          <w:sz w:val="24"/>
          <w:szCs w:val="52"/>
        </w:rPr>
      </w:pPr>
      <w:r>
        <w:rPr>
          <w:rFonts w:ascii="Century Gothic" w:hAnsi="Century Gothic"/>
          <w:sz w:val="24"/>
          <w:szCs w:val="52"/>
        </w:rPr>
        <w:t xml:space="preserve">First reason for this major political event is Economics. Each contributor to the EU project </w:t>
      </w:r>
      <w:r w:rsidR="005F1559">
        <w:rPr>
          <w:rFonts w:ascii="Century Gothic" w:hAnsi="Century Gothic"/>
          <w:sz w:val="24"/>
          <w:szCs w:val="52"/>
        </w:rPr>
        <w:t>must</w:t>
      </w:r>
      <w:r>
        <w:rPr>
          <w:rFonts w:ascii="Century Gothic" w:hAnsi="Century Gothic"/>
          <w:sz w:val="24"/>
          <w:szCs w:val="52"/>
        </w:rPr>
        <w:t xml:space="preserve"> pay a certain amount of </w:t>
      </w:r>
      <w:r w:rsidR="005F1559">
        <w:rPr>
          <w:rFonts w:ascii="Century Gothic" w:hAnsi="Century Gothic"/>
          <w:sz w:val="24"/>
          <w:szCs w:val="52"/>
        </w:rPr>
        <w:t xml:space="preserve">money as a membership fee, this meant that UK paid £350 Million a week for a grand total of £19 Billion a year making them a second largest contributor to EU. </w:t>
      </w:r>
    </w:p>
    <w:p w14:paraId="05524789" w14:textId="6398EBC7" w:rsidR="005F1559" w:rsidRDefault="005F1559" w:rsidP="00B23923">
      <w:pPr>
        <w:rPr>
          <w:rFonts w:ascii="Century Gothic" w:hAnsi="Century Gothic"/>
          <w:sz w:val="24"/>
          <w:szCs w:val="52"/>
        </w:rPr>
      </w:pPr>
      <w:r>
        <w:rPr>
          <w:rFonts w:ascii="Century Gothic" w:hAnsi="Century Gothic"/>
          <w:sz w:val="24"/>
          <w:szCs w:val="52"/>
        </w:rPr>
        <w:t xml:space="preserve">Second reason is Sovereignty this means that each member state </w:t>
      </w:r>
      <w:proofErr w:type="gramStart"/>
      <w:r>
        <w:rPr>
          <w:rFonts w:ascii="Century Gothic" w:hAnsi="Century Gothic"/>
          <w:sz w:val="24"/>
          <w:szCs w:val="52"/>
        </w:rPr>
        <w:t>has to</w:t>
      </w:r>
      <w:proofErr w:type="gramEnd"/>
      <w:r>
        <w:rPr>
          <w:rFonts w:ascii="Century Gothic" w:hAnsi="Century Gothic"/>
          <w:sz w:val="24"/>
          <w:szCs w:val="52"/>
        </w:rPr>
        <w:t xml:space="preserve"> follow laws and regulations decided upon in Brussels or suffer severe penalties since UK joined the program 60% of law was “influenced” by EU. Which crated </w:t>
      </w:r>
      <w:proofErr w:type="gramStart"/>
      <w:r>
        <w:rPr>
          <w:rFonts w:ascii="Century Gothic" w:hAnsi="Century Gothic"/>
          <w:sz w:val="24"/>
          <w:szCs w:val="52"/>
        </w:rPr>
        <w:t>a</w:t>
      </w:r>
      <w:proofErr w:type="gramEnd"/>
      <w:r>
        <w:rPr>
          <w:rFonts w:ascii="Century Gothic" w:hAnsi="Century Gothic"/>
          <w:sz w:val="24"/>
          <w:szCs w:val="52"/>
        </w:rPr>
        <w:t xml:space="preserve"> unnecessary amounts of paperwork that businesses had to deal with more being created, slowly suffocating the trade in UK.</w:t>
      </w:r>
    </w:p>
    <w:p w14:paraId="064207D6" w14:textId="77777777" w:rsidR="00070917" w:rsidRDefault="005F1559" w:rsidP="00B23923">
      <w:pPr>
        <w:rPr>
          <w:rFonts w:ascii="Century Gothic" w:hAnsi="Century Gothic"/>
          <w:sz w:val="24"/>
          <w:szCs w:val="52"/>
        </w:rPr>
      </w:pPr>
      <w:r>
        <w:rPr>
          <w:rFonts w:ascii="Century Gothic" w:hAnsi="Century Gothic"/>
          <w:sz w:val="24"/>
          <w:szCs w:val="52"/>
        </w:rPr>
        <w:t xml:space="preserve">Third reason is uncontrolled migration as a </w:t>
      </w:r>
      <w:r w:rsidR="00070917">
        <w:rPr>
          <w:rFonts w:ascii="Century Gothic" w:hAnsi="Century Gothic"/>
          <w:sz w:val="24"/>
          <w:szCs w:val="52"/>
        </w:rPr>
        <w:t>member of EU</w:t>
      </w:r>
      <w:r>
        <w:rPr>
          <w:rFonts w:ascii="Century Gothic" w:hAnsi="Century Gothic"/>
          <w:sz w:val="24"/>
          <w:szCs w:val="52"/>
        </w:rPr>
        <w:t xml:space="preserve">, UK had to accept certain percentage of refuges and migrants from all over the world having little to no control over their own borders. This has cost many British citizens </w:t>
      </w:r>
      <w:r w:rsidR="00070917">
        <w:rPr>
          <w:rFonts w:ascii="Century Gothic" w:hAnsi="Century Gothic"/>
          <w:sz w:val="24"/>
          <w:szCs w:val="52"/>
        </w:rPr>
        <w:t>losing</w:t>
      </w:r>
      <w:r>
        <w:rPr>
          <w:rFonts w:ascii="Century Gothic" w:hAnsi="Century Gothic"/>
          <w:sz w:val="24"/>
          <w:szCs w:val="52"/>
        </w:rPr>
        <w:t xml:space="preserve"> their jobs and being unable to find employment due to often much cheaper </w:t>
      </w:r>
      <w:r w:rsidR="00070917">
        <w:rPr>
          <w:rFonts w:ascii="Century Gothic" w:hAnsi="Century Gothic"/>
          <w:sz w:val="24"/>
          <w:szCs w:val="52"/>
        </w:rPr>
        <w:t>migrant labour, but it also has created number of cultural conflicts with which UK is still dealing caused by migrants refusing to integrate into British culture and in certain cases Police has refused to deal with a problem due to not wishing to be seen as racists, but this is largely caused by progressives in the government and in the media.</w:t>
      </w:r>
    </w:p>
    <w:p w14:paraId="7C9A1B63" w14:textId="46BC7188" w:rsidR="005F1559" w:rsidRDefault="00070917" w:rsidP="00B23923">
      <w:pPr>
        <w:rPr>
          <w:rFonts w:ascii="Century Gothic" w:hAnsi="Century Gothic"/>
          <w:sz w:val="24"/>
          <w:szCs w:val="52"/>
        </w:rPr>
      </w:pPr>
      <w:r>
        <w:rPr>
          <w:rFonts w:ascii="Century Gothic" w:hAnsi="Century Gothic"/>
          <w:sz w:val="24"/>
          <w:szCs w:val="52"/>
        </w:rPr>
        <w:t xml:space="preserve">In opinion of one of the students first few months after Brexit will be hard but will improve and greatly benefit UK in the long term and it will not affect the project/company in any significant </w:t>
      </w:r>
      <w:r w:rsidR="00A95DC5">
        <w:rPr>
          <w:rFonts w:ascii="Century Gothic" w:hAnsi="Century Gothic"/>
          <w:sz w:val="24"/>
          <w:szCs w:val="52"/>
        </w:rPr>
        <w:t>manner.</w:t>
      </w:r>
      <w:r>
        <w:rPr>
          <w:rFonts w:ascii="Century Gothic" w:hAnsi="Century Gothic"/>
          <w:sz w:val="24"/>
          <w:szCs w:val="52"/>
        </w:rPr>
        <w:t xml:space="preserve"> </w:t>
      </w:r>
    </w:p>
    <w:p w14:paraId="71492280" w14:textId="77777777" w:rsidR="00EB0A9B" w:rsidRPr="00266FB0" w:rsidRDefault="00EB0A9B" w:rsidP="00B23923">
      <w:pPr>
        <w:rPr>
          <w:rFonts w:ascii="Century Gothic" w:hAnsi="Century Gothic"/>
          <w:sz w:val="24"/>
          <w:szCs w:val="52"/>
        </w:rPr>
      </w:pPr>
    </w:p>
    <w:sectPr w:rsidR="00EB0A9B" w:rsidRPr="00266FB0">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935D9B1" w14:textId="77777777" w:rsidR="004B7257" w:rsidRDefault="004B7257" w:rsidP="006F7E2E">
      <w:pPr>
        <w:spacing w:after="0" w:line="240" w:lineRule="auto"/>
      </w:pPr>
      <w:r>
        <w:separator/>
      </w:r>
    </w:p>
  </w:endnote>
  <w:endnote w:type="continuationSeparator" w:id="0">
    <w:p w14:paraId="2B6EA382" w14:textId="77777777" w:rsidR="004B7257" w:rsidRDefault="004B7257" w:rsidP="006F7E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03A7361" w14:textId="77777777" w:rsidR="008A7112" w:rsidRDefault="008A711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08117FF" w14:textId="77777777" w:rsidR="008A7112" w:rsidRDefault="008A711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AE7097B" w14:textId="77777777" w:rsidR="008A7112" w:rsidRDefault="008A711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F47E4D8" w14:textId="77777777" w:rsidR="004B7257" w:rsidRDefault="004B7257" w:rsidP="006F7E2E">
      <w:pPr>
        <w:spacing w:after="0" w:line="240" w:lineRule="auto"/>
      </w:pPr>
      <w:r>
        <w:separator/>
      </w:r>
    </w:p>
  </w:footnote>
  <w:footnote w:type="continuationSeparator" w:id="0">
    <w:p w14:paraId="11DAEA82" w14:textId="77777777" w:rsidR="004B7257" w:rsidRDefault="004B7257" w:rsidP="006F7E2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DD6DDDE" w14:textId="77777777" w:rsidR="008A7112" w:rsidRDefault="008A711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6FCE378" w14:textId="2AF820C7" w:rsidR="008A7112" w:rsidRDefault="008A7112">
    <w:pPr>
      <w:pStyle w:val="Header"/>
    </w:pPr>
    <w:r>
      <w:t>Dawid Lagwa</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F6761B7" w14:textId="77777777" w:rsidR="008A7112" w:rsidRDefault="008A711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CEA406F"/>
    <w:multiLevelType w:val="multilevel"/>
    <w:tmpl w:val="636CC57A"/>
    <w:lvl w:ilvl="0">
      <w:start w:val="1"/>
      <w:numFmt w:val="decimal"/>
      <w:lvlText w:val="%1."/>
      <w:lvlJc w:val="left"/>
      <w:pPr>
        <w:ind w:left="456" w:hanging="456"/>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440" w:hanging="144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2160" w:hanging="2160"/>
      </w:pPr>
      <w:rPr>
        <w:rFonts w:hint="default"/>
      </w:rPr>
    </w:lvl>
    <w:lvl w:ilvl="7">
      <w:start w:val="1"/>
      <w:numFmt w:val="decimal"/>
      <w:lvlText w:val="%1.%2.%3.%4.%5.%6.%7.%8."/>
      <w:lvlJc w:val="left"/>
      <w:pPr>
        <w:ind w:left="2520" w:hanging="2520"/>
      </w:pPr>
      <w:rPr>
        <w:rFonts w:hint="default"/>
      </w:rPr>
    </w:lvl>
    <w:lvl w:ilvl="8">
      <w:start w:val="1"/>
      <w:numFmt w:val="decimal"/>
      <w:lvlText w:val="%1.%2.%3.%4.%5.%6.%7.%8.%9."/>
      <w:lvlJc w:val="left"/>
      <w:pPr>
        <w:ind w:left="2520" w:hanging="2520"/>
      </w:pPr>
      <w:rPr>
        <w:rFonts w:hint="default"/>
      </w:rPr>
    </w:lvl>
  </w:abstractNum>
  <w:abstractNum w:abstractNumId="1" w15:restartNumberingAfterBreak="0">
    <w:nsid w:val="78BA4DB1"/>
    <w:multiLevelType w:val="multilevel"/>
    <w:tmpl w:val="7360C5CE"/>
    <w:lvl w:ilvl="0">
      <w:start w:val="1"/>
      <w:numFmt w:val="decimal"/>
      <w:lvlText w:val="%1."/>
      <w:lvlJc w:val="left"/>
      <w:pPr>
        <w:ind w:left="456" w:hanging="456"/>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440" w:hanging="144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2160" w:hanging="2160"/>
      </w:pPr>
      <w:rPr>
        <w:rFonts w:hint="default"/>
      </w:rPr>
    </w:lvl>
    <w:lvl w:ilvl="7">
      <w:start w:val="1"/>
      <w:numFmt w:val="decimal"/>
      <w:lvlText w:val="%1.%2.%3.%4.%5.%6.%7.%8."/>
      <w:lvlJc w:val="left"/>
      <w:pPr>
        <w:ind w:left="2520" w:hanging="2520"/>
      </w:pPr>
      <w:rPr>
        <w:rFonts w:hint="default"/>
      </w:rPr>
    </w:lvl>
    <w:lvl w:ilvl="8">
      <w:start w:val="1"/>
      <w:numFmt w:val="decimal"/>
      <w:lvlText w:val="%1.%2.%3.%4.%5.%6.%7.%8.%9."/>
      <w:lvlJc w:val="left"/>
      <w:pPr>
        <w:ind w:left="2520" w:hanging="2520"/>
      </w:pPr>
      <w:rPr>
        <w:rFont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1D0E"/>
    <w:rsid w:val="00070917"/>
    <w:rsid w:val="00084137"/>
    <w:rsid w:val="00116904"/>
    <w:rsid w:val="00266FB0"/>
    <w:rsid w:val="00272FEB"/>
    <w:rsid w:val="002C1D0E"/>
    <w:rsid w:val="00410946"/>
    <w:rsid w:val="00471A99"/>
    <w:rsid w:val="004764D9"/>
    <w:rsid w:val="004B7257"/>
    <w:rsid w:val="004C5212"/>
    <w:rsid w:val="004E13D8"/>
    <w:rsid w:val="004E7E72"/>
    <w:rsid w:val="0051068C"/>
    <w:rsid w:val="0054443C"/>
    <w:rsid w:val="00593A9A"/>
    <w:rsid w:val="005F1559"/>
    <w:rsid w:val="006510ED"/>
    <w:rsid w:val="006B644B"/>
    <w:rsid w:val="006C618C"/>
    <w:rsid w:val="006F7E2E"/>
    <w:rsid w:val="0070693A"/>
    <w:rsid w:val="007B5CE2"/>
    <w:rsid w:val="007F048E"/>
    <w:rsid w:val="007F2E8C"/>
    <w:rsid w:val="008747F6"/>
    <w:rsid w:val="00877F78"/>
    <w:rsid w:val="008A7112"/>
    <w:rsid w:val="008B7076"/>
    <w:rsid w:val="008D6AB1"/>
    <w:rsid w:val="008D7302"/>
    <w:rsid w:val="00974AA5"/>
    <w:rsid w:val="00982B2F"/>
    <w:rsid w:val="0099562E"/>
    <w:rsid w:val="00A27DA2"/>
    <w:rsid w:val="00A604A3"/>
    <w:rsid w:val="00A714D7"/>
    <w:rsid w:val="00A95DC5"/>
    <w:rsid w:val="00AA0CF5"/>
    <w:rsid w:val="00B23923"/>
    <w:rsid w:val="00B256D6"/>
    <w:rsid w:val="00BC0EBA"/>
    <w:rsid w:val="00BC79D8"/>
    <w:rsid w:val="00BD31BC"/>
    <w:rsid w:val="00C05861"/>
    <w:rsid w:val="00C56CB7"/>
    <w:rsid w:val="00C775EF"/>
    <w:rsid w:val="00CC2C21"/>
    <w:rsid w:val="00CC7DE7"/>
    <w:rsid w:val="00CE2114"/>
    <w:rsid w:val="00D540AE"/>
    <w:rsid w:val="00D834A2"/>
    <w:rsid w:val="00DA7717"/>
    <w:rsid w:val="00DC714C"/>
    <w:rsid w:val="00E60B5F"/>
    <w:rsid w:val="00EA4639"/>
    <w:rsid w:val="00EB0A9B"/>
    <w:rsid w:val="00EF298B"/>
    <w:rsid w:val="00F00568"/>
    <w:rsid w:val="00F24683"/>
    <w:rsid w:val="00F92D9A"/>
    <w:rsid w:val="00FA11DF"/>
    <w:rsid w:val="00FD4D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6391B7"/>
  <w15:chartTrackingRefBased/>
  <w15:docId w15:val="{14BF771D-9575-4D4B-88AC-89128FA82D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F7E2E"/>
    <w:pPr>
      <w:tabs>
        <w:tab w:val="center" w:pos="4513"/>
        <w:tab w:val="right" w:pos="9026"/>
      </w:tabs>
      <w:spacing w:after="0" w:line="240" w:lineRule="auto"/>
    </w:pPr>
  </w:style>
  <w:style w:type="character" w:customStyle="1" w:styleId="HeaderChar">
    <w:name w:val="Header Char"/>
    <w:basedOn w:val="DefaultParagraphFont"/>
    <w:link w:val="Header"/>
    <w:uiPriority w:val="99"/>
    <w:rsid w:val="006F7E2E"/>
  </w:style>
  <w:style w:type="paragraph" w:styleId="Footer">
    <w:name w:val="footer"/>
    <w:basedOn w:val="Normal"/>
    <w:link w:val="FooterChar"/>
    <w:uiPriority w:val="99"/>
    <w:unhideWhenUsed/>
    <w:rsid w:val="006F7E2E"/>
    <w:pPr>
      <w:tabs>
        <w:tab w:val="center" w:pos="4513"/>
        <w:tab w:val="right" w:pos="9026"/>
      </w:tabs>
      <w:spacing w:after="0" w:line="240" w:lineRule="auto"/>
    </w:pPr>
  </w:style>
  <w:style w:type="character" w:customStyle="1" w:styleId="FooterChar">
    <w:name w:val="Footer Char"/>
    <w:basedOn w:val="DefaultParagraphFont"/>
    <w:link w:val="Footer"/>
    <w:uiPriority w:val="99"/>
    <w:rsid w:val="006F7E2E"/>
  </w:style>
  <w:style w:type="paragraph" w:styleId="ListParagraph">
    <w:name w:val="List Paragraph"/>
    <w:basedOn w:val="Normal"/>
    <w:uiPriority w:val="34"/>
    <w:qFormat/>
    <w:rsid w:val="00E60B5F"/>
    <w:pPr>
      <w:ind w:left="720"/>
      <w:contextualSpacing/>
    </w:pPr>
  </w:style>
  <w:style w:type="character" w:styleId="Hyperlink">
    <w:name w:val="Hyperlink"/>
    <w:basedOn w:val="DefaultParagraphFont"/>
    <w:uiPriority w:val="99"/>
    <w:unhideWhenUsed/>
    <w:rsid w:val="006510ED"/>
    <w:rPr>
      <w:color w:val="0563C1" w:themeColor="hyperlink"/>
      <w:u w:val="single"/>
    </w:rPr>
  </w:style>
  <w:style w:type="character" w:styleId="UnresolvedMention">
    <w:name w:val="Unresolved Mention"/>
    <w:basedOn w:val="DefaultParagraphFont"/>
    <w:uiPriority w:val="99"/>
    <w:semiHidden/>
    <w:unhideWhenUsed/>
    <w:rsid w:val="006510E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2098</TotalTime>
  <Pages>10</Pages>
  <Words>2034</Words>
  <Characters>11596</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Dawid Lagwa (1703488)</dc:creator>
  <cp:keywords/>
  <dc:description/>
  <cp:lastModifiedBy>Dawid Lagwa (1703488)</cp:lastModifiedBy>
  <cp:revision>11</cp:revision>
  <dcterms:created xsi:type="dcterms:W3CDTF">2019-01-29T11:21:00Z</dcterms:created>
  <dcterms:modified xsi:type="dcterms:W3CDTF">2019-02-01T23:47:00Z</dcterms:modified>
</cp:coreProperties>
</file>