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3958FF" w14:textId="77777777" w:rsidR="00A765F1" w:rsidRDefault="00A765F1">
      <w:pPr>
        <w:pStyle w:val="NormalWeb"/>
        <w:spacing w:before="0" w:beforeAutospacing="0" w:after="160" w:afterAutospacing="0" w:line="311" w:lineRule="atLeast"/>
        <w:jc w:val="center"/>
        <w:rPr>
          <w:color w:val="000000"/>
        </w:rPr>
      </w:pPr>
      <w:r>
        <w:rPr>
          <w:rFonts w:ascii="Calibri" w:hAnsi="Calibri" w:cs="Calibri"/>
          <w:b/>
          <w:bCs/>
          <w:color w:val="000000"/>
          <w:sz w:val="22"/>
          <w:szCs w:val="22"/>
          <w:u w:val="single"/>
        </w:rPr>
        <w:t>The Northumbria Police Manhunt 2010: Raoul Moat.</w:t>
      </w:r>
    </w:p>
    <w:p w14:paraId="58181570"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This supportive paper will focus on the Raoul Moat case and how experienced were Northumbria Police in dealing with this type of incident. The main focus of this paper is to identify the different methods and strategies the Police force used and whether improvements could have been made that may have delegated a different outcome. It is clear to see the difficulties the police faced during the Moat case but there allegations that the force could have conducting different strategies for a more positive outcome. </w:t>
      </w:r>
    </w:p>
    <w:p w14:paraId="2EFB4B9F"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On the 3</w:t>
      </w:r>
      <w:r>
        <w:rPr>
          <w:rFonts w:ascii="Calibri" w:hAnsi="Calibri" w:cs="Calibri"/>
          <w:color w:val="000000"/>
          <w:sz w:val="13"/>
          <w:szCs w:val="13"/>
          <w:vertAlign w:val="superscript"/>
        </w:rPr>
        <w:t>rd</w:t>
      </w:r>
      <w:r>
        <w:rPr>
          <w:rFonts w:ascii="Calibri" w:hAnsi="Calibri" w:cs="Calibri"/>
          <w:color w:val="000000"/>
          <w:sz w:val="22"/>
          <w:szCs w:val="22"/>
        </w:rPr>
        <w:t xml:space="preserve"> of July 2010 saw the start of the investigation into Raoul Moat which would finally end just 6 days later. During the investigation the hunt for Moat became more important regarding the threats and statements he was making towards the Police itself and eventually the Public.  Raoul Moat was released from Prison on the 1</w:t>
      </w:r>
      <w:r>
        <w:rPr>
          <w:rFonts w:ascii="Calibri" w:hAnsi="Calibri" w:cs="Calibri"/>
          <w:color w:val="000000"/>
          <w:sz w:val="13"/>
          <w:szCs w:val="13"/>
          <w:vertAlign w:val="superscript"/>
        </w:rPr>
        <w:t>st</w:t>
      </w:r>
      <w:r>
        <w:rPr>
          <w:rFonts w:ascii="Calibri" w:hAnsi="Calibri" w:cs="Calibri"/>
          <w:color w:val="000000"/>
          <w:sz w:val="22"/>
          <w:szCs w:val="22"/>
        </w:rPr>
        <w:t xml:space="preserve"> July after facing a short period of time for assault, on his release he mentioned he would seriously harm former ex-partner Samantha Stobbart and her newly partner Chris Brown. According to the Telegraph (2012), </w:t>
      </w:r>
      <w:r>
        <w:rPr>
          <w:rFonts w:ascii="Calibri" w:hAnsi="Calibri" w:cs="Calibri"/>
          <w:i/>
          <w:iCs/>
          <w:color w:val="000000"/>
          <w:sz w:val="22"/>
          <w:szCs w:val="22"/>
        </w:rPr>
        <w:t>“The reports on the threats was passed to prison-trays . Police did not act on one warning from the prison, while it did not read another, thee IPCC found”</w:t>
      </w:r>
      <w:r>
        <w:rPr>
          <w:rFonts w:ascii="Calibri" w:hAnsi="Calibri" w:cs="Calibri"/>
          <w:color w:val="000000"/>
          <w:sz w:val="22"/>
          <w:szCs w:val="22"/>
        </w:rPr>
        <w:t xml:space="preserve">. This quote questions the polices ability to follow on reports that have been received from the prison. It also questions that if the Police were to act upon this request, would the death of Chris Brown and the nearly fatal shooting of Samantha been prevented by placing them in protective custody. </w:t>
      </w:r>
    </w:p>
    <w:p w14:paraId="7990D5BF"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Whilst Moat was in prison, Samantha decided to end their relationship and later informed him that her new boyfriend was a police officer and holds a black belt in karate. It was identified that Chris Brown had never been part of the force, suggesting Samantha’s intentions were to warm Moat away from her when he was released from prison as she was scared of him. After Moat was realised from prison he wrote a status on Facebook suggesting </w:t>
      </w:r>
      <w:r>
        <w:rPr>
          <w:rFonts w:ascii="Calibri" w:hAnsi="Calibri" w:cs="Calibri"/>
          <w:i/>
          <w:iCs/>
          <w:color w:val="000000"/>
          <w:sz w:val="22"/>
          <w:szCs w:val="22"/>
        </w:rPr>
        <w:t>“I’m not 21 and I can’t rebuild my life”</w:t>
      </w:r>
      <w:r>
        <w:rPr>
          <w:rFonts w:ascii="Calibri" w:hAnsi="Calibri" w:cs="Calibri"/>
          <w:color w:val="000000"/>
          <w:sz w:val="22"/>
          <w:szCs w:val="22"/>
        </w:rPr>
        <w:t xml:space="preserve"> (Howard, 2010).  Moats motive for the shooting of Chris Brown was that his ex-girlfriend had an affair with a police officer which increased his hatred for the Police force as a whole. Moat anger towards the police force increased after the fatal shooting of Chris, one recommendation that was made is if Moat was informed that Chris Brown was not a Police officer, would this had affected the outcomes of the investigation? Some believe this would have affected the investigation massively. </w:t>
      </w:r>
    </w:p>
    <w:p w14:paraId="4464E910"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The allegations from Moat regarding targeting the police force were never reported to other officers in the force, because of this one officer sadly was faced with the wrath of Moat whilst on duty. On the 4</w:t>
      </w:r>
      <w:r>
        <w:rPr>
          <w:rFonts w:ascii="Calibri" w:hAnsi="Calibri" w:cs="Calibri"/>
          <w:color w:val="000000"/>
          <w:sz w:val="13"/>
          <w:szCs w:val="13"/>
          <w:vertAlign w:val="superscript"/>
        </w:rPr>
        <w:t>th</w:t>
      </w:r>
      <w:r>
        <w:rPr>
          <w:rFonts w:ascii="Calibri" w:hAnsi="Calibri" w:cs="Calibri"/>
          <w:color w:val="000000"/>
          <w:sz w:val="22"/>
          <w:szCs w:val="22"/>
        </w:rPr>
        <w:t xml:space="preserve"> of July, PC Rathband was parked up whilst on duty in Newcastle, moments later he received two fired shots to the face from Moat which had come across the car on his journey. According to BBC News (2016) “</w:t>
      </w:r>
      <w:r>
        <w:rPr>
          <w:rFonts w:ascii="Calibri" w:hAnsi="Calibri" w:cs="Calibri"/>
          <w:i/>
          <w:iCs/>
          <w:color w:val="000000"/>
          <w:sz w:val="22"/>
          <w:szCs w:val="22"/>
        </w:rPr>
        <w:t>Moat had told a Northumbria Police call handler he would kill any officer who came near him, that he was not coming in alive and he was hunting for officers”.</w:t>
      </w:r>
      <w:r>
        <w:rPr>
          <w:rFonts w:ascii="Calibri" w:hAnsi="Calibri" w:cs="Calibri"/>
          <w:color w:val="000000"/>
          <w:sz w:val="22"/>
          <w:szCs w:val="22"/>
        </w:rPr>
        <w:t xml:space="preserve"> Regarding the recent incidents, it was clear that this was no joke and the police failed to inform other officers the danger they were facing. PC Rathband injuries has resulted in permanent blindness and this could have been prevented. </w:t>
      </w:r>
    </w:p>
    <w:p w14:paraId="6E4DDB35"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On the 9</w:t>
      </w:r>
      <w:r>
        <w:rPr>
          <w:rFonts w:ascii="Calibri" w:hAnsi="Calibri" w:cs="Calibri"/>
          <w:color w:val="000000"/>
          <w:sz w:val="13"/>
          <w:szCs w:val="13"/>
          <w:vertAlign w:val="superscript"/>
        </w:rPr>
        <w:t>th</w:t>
      </w:r>
      <w:r>
        <w:rPr>
          <w:rFonts w:ascii="Calibri" w:hAnsi="Calibri" w:cs="Calibri"/>
          <w:color w:val="000000"/>
          <w:sz w:val="22"/>
          <w:szCs w:val="22"/>
        </w:rPr>
        <w:t xml:space="preserve"> of July, negotiations between the Police and Moat came to light when someone witnessed Moat with a shotgun in a nearby field. The negotiations lasted 6 hour before Moat shortly took his life, it was seen that Moat became more anxious when the rain began to fall and stated  </w:t>
      </w:r>
      <w:r>
        <w:rPr>
          <w:rFonts w:ascii="Calibri" w:hAnsi="Calibri" w:cs="Calibri"/>
          <w:i/>
          <w:iCs/>
          <w:color w:val="000000"/>
          <w:sz w:val="22"/>
          <w:szCs w:val="22"/>
        </w:rPr>
        <w:t>“it’s going to end in this field tonight”</w:t>
      </w:r>
      <w:r>
        <w:rPr>
          <w:rFonts w:ascii="Calibri" w:hAnsi="Calibri" w:cs="Calibri"/>
          <w:color w:val="000000"/>
          <w:sz w:val="22"/>
          <w:szCs w:val="22"/>
        </w:rPr>
        <w:t xml:space="preserve"> (BBC News, 2011). It was understood that two officers were given authorisation to fire two Taser guns at Moat to prevent him committing suicide, one of the Tasers </w:t>
      </w:r>
      <w:r>
        <w:rPr>
          <w:rFonts w:ascii="Calibri" w:hAnsi="Calibri" w:cs="Calibri"/>
          <w:color w:val="000000"/>
          <w:sz w:val="22"/>
          <w:szCs w:val="22"/>
        </w:rPr>
        <w:lastRenderedPageBreak/>
        <w:t xml:space="preserve">was a X12 Taser shotgun. According to House of Commons, Home affairs Committee (2011) </w:t>
      </w:r>
      <w:r>
        <w:rPr>
          <w:rFonts w:ascii="Calibri" w:hAnsi="Calibri" w:cs="Calibri"/>
          <w:i/>
          <w:iCs/>
          <w:color w:val="000000"/>
          <w:sz w:val="22"/>
          <w:szCs w:val="22"/>
        </w:rPr>
        <w:t xml:space="preserve">“The </w:t>
      </w:r>
      <w:bookmarkStart w:id="0" w:name="_GoBack"/>
      <w:bookmarkEnd w:id="0"/>
      <w:r>
        <w:rPr>
          <w:rFonts w:ascii="Calibri" w:hAnsi="Calibri" w:cs="Calibri"/>
          <w:i/>
          <w:iCs/>
          <w:color w:val="000000"/>
          <w:sz w:val="22"/>
          <w:szCs w:val="22"/>
        </w:rPr>
        <w:t>benefits of the X12 shotgun is that the Taser probes in the XREP bullet can be shot from up to 20 metres away as opposed to the 5 metre distance needed to employ the M26 or X26 Taser”</w:t>
      </w:r>
      <w:r>
        <w:rPr>
          <w:rFonts w:ascii="Calibri" w:hAnsi="Calibri" w:cs="Calibri"/>
          <w:color w:val="000000"/>
          <w:sz w:val="22"/>
          <w:szCs w:val="22"/>
        </w:rPr>
        <w:t xml:space="preserve">. This indicates that the Police believed this gun would be more of advantage in delaying Moats actions and also provide more safety for other officers if Moats gun was to discharged. After the case was closed Northumbria Police force were taken to court on accusations of misuse of weapons but were cleared of this. The force stated that under the European Convention of Human rights Act 1998 </w:t>
      </w:r>
      <w:r>
        <w:rPr>
          <w:rFonts w:ascii="Calibri" w:hAnsi="Calibri" w:cs="Calibri"/>
          <w:i/>
          <w:iCs/>
          <w:color w:val="000000"/>
          <w:sz w:val="22"/>
          <w:szCs w:val="22"/>
        </w:rPr>
        <w:t>“Deprivation of life shall not be regarded as inflicted in contravention of this article when it results from the use of force which is no more than absolutely necessary”</w:t>
      </w:r>
      <w:r>
        <w:rPr>
          <w:rFonts w:ascii="Calibri" w:hAnsi="Calibri" w:cs="Calibri"/>
          <w:color w:val="000000"/>
          <w:sz w:val="22"/>
          <w:szCs w:val="22"/>
        </w:rPr>
        <w:t xml:space="preserve">. The gun had only been previously used in training session and was not permitted to be used otherwise but the force believed this gun would have been suitable for the situation they were facing and supported this argument. </w:t>
      </w:r>
    </w:p>
    <w:p w14:paraId="3BDF7CA3"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The media played a big part in fuelling Moats anger towards the Police and then the Public, this was by publishing negative stories about him including a statement from his mother saying Moat </w:t>
      </w:r>
      <w:r>
        <w:rPr>
          <w:rFonts w:ascii="Calibri" w:hAnsi="Calibri" w:cs="Calibri"/>
          <w:i/>
          <w:iCs/>
          <w:color w:val="000000"/>
          <w:sz w:val="22"/>
          <w:szCs w:val="22"/>
        </w:rPr>
        <w:t>“would be better off dead</w:t>
      </w:r>
      <w:r>
        <w:rPr>
          <w:rFonts w:ascii="Calibri" w:hAnsi="Calibri" w:cs="Calibri"/>
          <w:color w:val="000000"/>
          <w:sz w:val="22"/>
          <w:szCs w:val="22"/>
        </w:rPr>
        <w:t xml:space="preserve">” (Wales Online, 2013). The Police force could have negotiated with the media suggesting to publish positive storied to try and persuade Moat to come out of hiding for the safety of the public regarding recent threats but this was not done. </w:t>
      </w:r>
    </w:p>
    <w:p w14:paraId="07BD40C6"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On the other hand, the positivity and loyalty between forces was shown throughout this case. BBC News stated that “</w:t>
      </w:r>
      <w:r>
        <w:rPr>
          <w:rFonts w:ascii="Calibri" w:hAnsi="Calibri" w:cs="Calibri"/>
          <w:i/>
          <w:iCs/>
          <w:color w:val="000000"/>
          <w:sz w:val="22"/>
          <w:szCs w:val="22"/>
        </w:rPr>
        <w:t>The Police service of Northern Ireland says it has sent 20 armoured cars to assist Northumbria Police. The Metropolitan Police has sent 40 armed officers”.</w:t>
      </w:r>
      <w:r>
        <w:rPr>
          <w:rFonts w:ascii="Calibri" w:hAnsi="Calibri" w:cs="Calibri"/>
          <w:color w:val="000000"/>
          <w:sz w:val="22"/>
          <w:szCs w:val="22"/>
        </w:rPr>
        <w:t xml:space="preserve"> Overall 15 Police forces were involved in this investigation with the assistance of other emergency services and all  cooperated to find Moat. There are a number of recommendations that have been made suggesting different strategies that could have been used to prevent incidents happening such as allowing one of Moat’s friends to be present at the negotiations but Police did decided against this due to risks of another shooting, but the Northumbria Police force did the best they could out of the situation. </w:t>
      </w:r>
    </w:p>
    <w:p w14:paraId="026AB151" w14:textId="77777777" w:rsidR="00A765F1" w:rsidRDefault="00A765F1">
      <w:pPr>
        <w:rPr>
          <w:rFonts w:eastAsia="Times New Roman"/>
        </w:rPr>
      </w:pPr>
      <w:r>
        <w:rPr>
          <w:rFonts w:eastAsia="Times New Roman"/>
          <w:color w:val="000000"/>
        </w:rPr>
        <w:br/>
      </w:r>
    </w:p>
    <w:p w14:paraId="52212B8B" w14:textId="77777777" w:rsidR="00A765F1" w:rsidRDefault="00A765F1">
      <w:pPr>
        <w:pStyle w:val="NormalWeb"/>
        <w:spacing w:before="0" w:beforeAutospacing="0" w:after="160" w:afterAutospacing="0" w:line="311" w:lineRule="atLeast"/>
        <w:rPr>
          <w:color w:val="000000"/>
        </w:rPr>
      </w:pPr>
      <w:r>
        <w:rPr>
          <w:rFonts w:ascii="Calibri" w:hAnsi="Calibri" w:cs="Calibri"/>
          <w:b/>
          <w:bCs/>
          <w:color w:val="000000"/>
          <w:sz w:val="22"/>
          <w:szCs w:val="22"/>
          <w:u w:val="single"/>
        </w:rPr>
        <w:t>Bibliography</w:t>
      </w:r>
    </w:p>
    <w:p w14:paraId="5D905966"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BBC News. 2016. Police actions over Raoul Moat to be examined in Rathband case. [ONLINE] Available at: </w:t>
      </w:r>
      <w:hyperlink r:id="rId4" w:history="1">
        <w:r>
          <w:rPr>
            <w:rStyle w:val="Hyperlink"/>
            <w:rFonts w:ascii="Calibri" w:hAnsi="Calibri" w:cs="Calibri"/>
            <w:color w:val="0563C1"/>
            <w:sz w:val="22"/>
            <w:szCs w:val="22"/>
          </w:rPr>
          <w:t>http://www.bbc.co.uk/news/uk-england-tyne-35209507</w:t>
        </w:r>
      </w:hyperlink>
      <w:r>
        <w:rPr>
          <w:rFonts w:ascii="Calibri" w:hAnsi="Calibri" w:cs="Calibri"/>
          <w:color w:val="000000"/>
          <w:sz w:val="22"/>
          <w:szCs w:val="22"/>
        </w:rPr>
        <w:t xml:space="preserve"> Accessed on: 23/02/18</w:t>
      </w:r>
    </w:p>
    <w:p w14:paraId="05C29019"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BBC News.2011. </w:t>
      </w:r>
      <w:r>
        <w:rPr>
          <w:rFonts w:ascii="Calibri" w:hAnsi="Calibri" w:cs="Calibri"/>
          <w:i/>
          <w:iCs/>
          <w:color w:val="000000"/>
          <w:sz w:val="22"/>
          <w:szCs w:val="22"/>
        </w:rPr>
        <w:t>Timeline of Raoul Moat shootings</w:t>
      </w:r>
      <w:r>
        <w:rPr>
          <w:rFonts w:ascii="Calibri" w:hAnsi="Calibri" w:cs="Calibri"/>
          <w:color w:val="000000"/>
          <w:sz w:val="22"/>
          <w:szCs w:val="22"/>
        </w:rPr>
        <w:t>. [ONLINE] Available at:  </w:t>
      </w:r>
      <w:hyperlink r:id="rId5" w:history="1">
        <w:r>
          <w:rPr>
            <w:rStyle w:val="Hyperlink"/>
            <w:rFonts w:ascii="Calibri" w:hAnsi="Calibri" w:cs="Calibri"/>
            <w:color w:val="0563C1"/>
            <w:sz w:val="22"/>
            <w:szCs w:val="22"/>
          </w:rPr>
          <w:t>http://www.bbc.co.uk/news/10583120</w:t>
        </w:r>
      </w:hyperlink>
      <w:r>
        <w:rPr>
          <w:rFonts w:ascii="Calibri" w:hAnsi="Calibri" w:cs="Calibri"/>
          <w:color w:val="000000"/>
          <w:sz w:val="22"/>
          <w:szCs w:val="22"/>
        </w:rPr>
        <w:t xml:space="preserve"> Accessed on: 23/02/18</w:t>
      </w:r>
    </w:p>
    <w:p w14:paraId="141ED418"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BBC News. 2011. Raoul Moat inquest: Taser ‘never seen before’ by police. [ONLINE] Available at: </w:t>
      </w:r>
      <w:hyperlink r:id="rId6" w:history="1">
        <w:r>
          <w:rPr>
            <w:rStyle w:val="Hyperlink"/>
            <w:rFonts w:ascii="Calibri" w:hAnsi="Calibri" w:cs="Calibri"/>
            <w:color w:val="0563C1"/>
            <w:sz w:val="22"/>
            <w:szCs w:val="22"/>
          </w:rPr>
          <w:t>http://www.bbc.co.uk/news/uk-england-tyne-14914425</w:t>
        </w:r>
      </w:hyperlink>
      <w:r>
        <w:rPr>
          <w:rFonts w:ascii="Calibri" w:hAnsi="Calibri" w:cs="Calibri"/>
          <w:color w:val="000000"/>
          <w:sz w:val="22"/>
          <w:szCs w:val="22"/>
        </w:rPr>
        <w:t xml:space="preserve"> Accessed on:23/02/18</w:t>
      </w:r>
    </w:p>
    <w:p w14:paraId="7DBB5B5B"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House of Commons. 2018. </w:t>
      </w:r>
      <w:r>
        <w:rPr>
          <w:rFonts w:ascii="Calibri" w:hAnsi="Calibri" w:cs="Calibri"/>
          <w:i/>
          <w:iCs/>
          <w:color w:val="000000"/>
          <w:sz w:val="22"/>
          <w:szCs w:val="22"/>
        </w:rPr>
        <w:t>Human Rights Act 1998</w:t>
      </w:r>
      <w:r>
        <w:rPr>
          <w:rFonts w:ascii="Calibri" w:hAnsi="Calibri" w:cs="Calibri"/>
          <w:color w:val="000000"/>
          <w:sz w:val="22"/>
          <w:szCs w:val="22"/>
        </w:rPr>
        <w:t xml:space="preserve">. Article 2 [ONLINE] Available at: </w:t>
      </w:r>
      <w:hyperlink r:id="rId7" w:history="1">
        <w:r>
          <w:rPr>
            <w:rStyle w:val="Hyperlink"/>
            <w:rFonts w:ascii="Calibri" w:hAnsi="Calibri" w:cs="Calibri"/>
            <w:color w:val="0563C1"/>
            <w:sz w:val="22"/>
            <w:szCs w:val="22"/>
          </w:rPr>
          <w:t>https://www.legislation.gov.uk/ukpga/1998/42/schedule/1</w:t>
        </w:r>
      </w:hyperlink>
      <w:r>
        <w:rPr>
          <w:rFonts w:ascii="Calibri" w:hAnsi="Calibri" w:cs="Calibri"/>
          <w:color w:val="000000"/>
          <w:sz w:val="22"/>
          <w:szCs w:val="22"/>
        </w:rPr>
        <w:t xml:space="preserve"> Accessed on: 23/02/18</w:t>
      </w:r>
    </w:p>
    <w:p w14:paraId="17ACAC92"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House of Commons, House Affairs Committee. 2011. </w:t>
      </w:r>
      <w:r>
        <w:rPr>
          <w:rFonts w:ascii="Calibri" w:hAnsi="Calibri" w:cs="Calibri"/>
          <w:i/>
          <w:iCs/>
          <w:color w:val="000000"/>
          <w:sz w:val="22"/>
          <w:szCs w:val="22"/>
        </w:rPr>
        <w:t>Police use of Tasers</w:t>
      </w:r>
      <w:r>
        <w:rPr>
          <w:rFonts w:ascii="Calibri" w:hAnsi="Calibri" w:cs="Calibri"/>
          <w:color w:val="000000"/>
          <w:sz w:val="22"/>
          <w:szCs w:val="22"/>
        </w:rPr>
        <w:t xml:space="preserve">. London. The Stationery Office Limited. Available at: </w:t>
      </w:r>
      <w:hyperlink r:id="rId8" w:anchor="v=onepage&amp;q=raoul%20moat%20and%20police%20taser&amp;f=true" w:history="1">
        <w:r>
          <w:rPr>
            <w:rStyle w:val="Hyperlink"/>
            <w:rFonts w:ascii="Calibri" w:hAnsi="Calibri" w:cs="Calibri"/>
            <w:color w:val="0563C1"/>
            <w:sz w:val="22"/>
            <w:szCs w:val="22"/>
          </w:rPr>
          <w:t>https://books.google.co.uk/books?id=6eaEO0PRgkkC&amp;printsec=frontcover&amp;dq=raoul+moat+and+po</w:t>
        </w:r>
        <w:r>
          <w:rPr>
            <w:rStyle w:val="Hyperlink"/>
            <w:rFonts w:ascii="Calibri" w:hAnsi="Calibri" w:cs="Calibri"/>
            <w:color w:val="0563C1"/>
            <w:sz w:val="22"/>
            <w:szCs w:val="22"/>
          </w:rPr>
          <w:lastRenderedPageBreak/>
          <w:t>lice+taser&amp;hl=en&amp;sa=X&amp;ved=0ahUKEwimm5apurzZAhUSe8AKHaABDXUQ6AEIKTAA#v=onepage&amp;q=raoul%20moat%20and%20police%20taser&amp;f=true</w:t>
        </w:r>
      </w:hyperlink>
      <w:r>
        <w:rPr>
          <w:rFonts w:ascii="Calibri" w:hAnsi="Calibri" w:cs="Calibri"/>
          <w:color w:val="000000"/>
          <w:sz w:val="22"/>
          <w:szCs w:val="22"/>
        </w:rPr>
        <w:t xml:space="preserve"> Accessed on: 23/02/18</w:t>
      </w:r>
    </w:p>
    <w:p w14:paraId="56650FEA"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Howard, V. 2010. </w:t>
      </w:r>
      <w:r>
        <w:rPr>
          <w:rFonts w:ascii="Calibri" w:hAnsi="Calibri" w:cs="Calibri"/>
          <w:i/>
          <w:iCs/>
          <w:color w:val="000000"/>
          <w:sz w:val="22"/>
          <w:szCs w:val="22"/>
        </w:rPr>
        <w:t>Raoul Moat. His short life and bloody death</w:t>
      </w:r>
      <w:r>
        <w:rPr>
          <w:rFonts w:ascii="Calibri" w:hAnsi="Calibri" w:cs="Calibri"/>
          <w:color w:val="000000"/>
          <w:sz w:val="22"/>
          <w:szCs w:val="22"/>
        </w:rPr>
        <w:t xml:space="preserve">. [E-BOOK] London. John Blake Publishing Ltd. Available at: </w:t>
      </w:r>
      <w:hyperlink r:id="rId9" w:anchor="v=onepage&amp;q=raoul%20moat%20and%20police%20taser&amp;f=true" w:history="1">
        <w:r>
          <w:rPr>
            <w:rStyle w:val="Hyperlink"/>
            <w:rFonts w:ascii="Calibri" w:hAnsi="Calibri" w:cs="Calibri"/>
            <w:color w:val="0563C1"/>
            <w:sz w:val="22"/>
            <w:szCs w:val="22"/>
          </w:rPr>
          <w:t>https://books.google.co.uk/books?id=0VCl_dezgZoC&amp;pg=PT139&amp;dq=raoul+moat+and+police+taser&amp;hl=en&amp;sa=X&amp;ved=0ahUKEwimm5apurzZAhUSe8AKHaABDXUQ6wEIQTAE#v=onepage&amp;q=raoul%20moat%20and%20police%20taser&amp;f=true</w:t>
        </w:r>
      </w:hyperlink>
      <w:r>
        <w:rPr>
          <w:rFonts w:ascii="Calibri" w:hAnsi="Calibri" w:cs="Calibri"/>
          <w:color w:val="000000"/>
          <w:sz w:val="22"/>
          <w:szCs w:val="22"/>
        </w:rPr>
        <w:t xml:space="preserve"> Accessed on:23/02/18</w:t>
      </w:r>
    </w:p>
    <w:p w14:paraId="7E206AA8"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The Telegraph. 2012. </w:t>
      </w:r>
      <w:r>
        <w:rPr>
          <w:rFonts w:ascii="Calibri" w:hAnsi="Calibri" w:cs="Calibri"/>
          <w:i/>
          <w:iCs/>
          <w:color w:val="000000"/>
          <w:sz w:val="22"/>
          <w:szCs w:val="22"/>
        </w:rPr>
        <w:t xml:space="preserve">Police failed to act on threats by Raoul Moat to harm his ex-girlfriend. </w:t>
      </w:r>
      <w:r>
        <w:rPr>
          <w:rFonts w:ascii="Calibri" w:hAnsi="Calibri" w:cs="Calibri"/>
          <w:color w:val="000000"/>
          <w:sz w:val="22"/>
          <w:szCs w:val="22"/>
        </w:rPr>
        <w:t>[ONLINE] Available at:   </w:t>
      </w:r>
      <w:hyperlink r:id="rId10" w:history="1">
        <w:r>
          <w:rPr>
            <w:rStyle w:val="Hyperlink"/>
            <w:rFonts w:ascii="Calibri" w:hAnsi="Calibri" w:cs="Calibri"/>
            <w:color w:val="0563C1"/>
            <w:sz w:val="22"/>
            <w:szCs w:val="22"/>
          </w:rPr>
          <w:t>http://www.telegraph.co.uk/news/uknews/crime/9227367/Police-failed-to-act-on-threats-by-Raoul-Moat-to-harm-his-ex-girlfriend.html</w:t>
        </w:r>
      </w:hyperlink>
      <w:r>
        <w:rPr>
          <w:rFonts w:ascii="Calibri" w:hAnsi="Calibri" w:cs="Calibri"/>
          <w:color w:val="000000"/>
          <w:sz w:val="22"/>
          <w:szCs w:val="22"/>
        </w:rPr>
        <w:t xml:space="preserve"> Accessed on: 23/02/18</w:t>
      </w:r>
    </w:p>
    <w:p w14:paraId="3CA8A964" w14:textId="77777777" w:rsidR="00A765F1" w:rsidRDefault="00A765F1">
      <w:pPr>
        <w:pStyle w:val="NormalWeb"/>
        <w:spacing w:before="0" w:beforeAutospacing="0" w:after="160" w:afterAutospacing="0" w:line="311" w:lineRule="atLeast"/>
        <w:rPr>
          <w:color w:val="000000"/>
        </w:rPr>
      </w:pPr>
      <w:r>
        <w:rPr>
          <w:rFonts w:ascii="Calibri" w:hAnsi="Calibri" w:cs="Calibri"/>
          <w:color w:val="000000"/>
          <w:sz w:val="22"/>
          <w:szCs w:val="22"/>
        </w:rPr>
        <w:t xml:space="preserve">Wales Online. 2013. Mother says gunman would be better off dead. [ONLINE] Available at: </w:t>
      </w:r>
      <w:hyperlink r:id="rId11" w:history="1">
        <w:r>
          <w:rPr>
            <w:rStyle w:val="Hyperlink"/>
            <w:rFonts w:ascii="Calibri" w:hAnsi="Calibri" w:cs="Calibri"/>
            <w:color w:val="0563C1"/>
            <w:sz w:val="22"/>
            <w:szCs w:val="22"/>
          </w:rPr>
          <w:t>https://www.walesonline.co.uk/news/uk-news/mother-says-gunman-would-better-1907107</w:t>
        </w:r>
      </w:hyperlink>
      <w:r>
        <w:rPr>
          <w:rFonts w:ascii="Calibri" w:hAnsi="Calibri" w:cs="Calibri"/>
          <w:color w:val="000000"/>
          <w:sz w:val="22"/>
          <w:szCs w:val="22"/>
        </w:rPr>
        <w:t xml:space="preserve"> Accessed on: 23/02/18</w:t>
      </w:r>
    </w:p>
    <w:p w14:paraId="7AB02E08" w14:textId="2D772CA2" w:rsidR="00E242D3" w:rsidRDefault="00A765F1">
      <w:r>
        <w:rPr>
          <w:rFonts w:eastAsia="Times New Roman"/>
          <w:color w:val="000000"/>
        </w:rPr>
        <w:br/>
      </w:r>
    </w:p>
    <w:sectPr w:rsidR="00E24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2D3"/>
    <w:rsid w:val="00563476"/>
    <w:rsid w:val="00A765F1"/>
    <w:rsid w:val="00E242D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FD181763-22B1-4186-8D69-2D11BE528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65F1"/>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A765F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6eaEO0PRgkkC&amp;printsec=frontcover&amp;dq=raoul+moat+and+police+taser&amp;hl=en&amp;sa=X&amp;ved=0ahUKEwimm5apurzZAhUSe8AKHaABDXUQ6AEIKTAA"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1998/42/schedule/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england-tyne-14914425" TargetMode="External"/><Relationship Id="rId11" Type="http://schemas.openxmlformats.org/officeDocument/2006/relationships/hyperlink" Target="https://www.walesonline.co.uk/news/uk-news/mother-says-gunman-would-better-1907107" TargetMode="External"/><Relationship Id="rId5" Type="http://schemas.openxmlformats.org/officeDocument/2006/relationships/hyperlink" Target="http://www.bbc.co.uk/news/10583120" TargetMode="External"/><Relationship Id="rId10" Type="http://schemas.openxmlformats.org/officeDocument/2006/relationships/hyperlink" Target="http://www.telegraph.co.uk/news/uknews/crime/9227367/Police-failed-to-act-on-threats-by-Raoul-Moat-to-harm-his-ex-girlfriend.html" TargetMode="External"/><Relationship Id="rId4" Type="http://schemas.openxmlformats.org/officeDocument/2006/relationships/hyperlink" Target="http://www.bbc.co.uk/news/uk-england-tyne-35209507" TargetMode="External"/><Relationship Id="rId9" Type="http://schemas.openxmlformats.org/officeDocument/2006/relationships/hyperlink" Target="https://books.google.co.uk/books?id=0VCl_dezgZoC&amp;pg=PT139&amp;dq=raoul+moat+and+police+taser&amp;hl=en&amp;sa=X&amp;ved=0ahUKEwimm5apurzZAhUSe8AKHaABDXUQ6wEIQT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1331</Words>
  <Characters>7588</Characters>
  <Application>Microsoft Office Word</Application>
  <DocSecurity>0</DocSecurity>
  <Lines>63</Lines>
  <Paragraphs>17</Paragraphs>
  <ScaleCrop>false</ScaleCrop>
  <Company/>
  <LinksUpToDate>false</LinksUpToDate>
  <CharactersWithSpaces>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Hopson (P148096)</dc:creator>
  <cp:keywords/>
  <dc:description/>
  <cp:lastModifiedBy>Jessie Hopson (P148096)</cp:lastModifiedBy>
  <cp:revision>2</cp:revision>
  <dcterms:created xsi:type="dcterms:W3CDTF">2018-03-01T23:07:00Z</dcterms:created>
  <dcterms:modified xsi:type="dcterms:W3CDTF">2018-03-01T23:07:00Z</dcterms:modified>
</cp:coreProperties>
</file>