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12CC1A" w14:textId="3BD43C68" w:rsidR="00BB141A" w:rsidRDefault="00B2418C" w:rsidP="00BB141A">
      <w:pPr>
        <w:rPr>
          <w:rFonts w:ascii="AngsanaUPC" w:hAnsi="AngsanaUPC" w:cs="AngsanaUPC"/>
          <w:b/>
          <w:bCs/>
          <w:sz w:val="52"/>
          <w:szCs w:val="52"/>
        </w:rPr>
      </w:pPr>
      <w:r>
        <w:rPr>
          <w:rFonts w:ascii="AngsanaUPC" w:hAnsi="AngsanaUPC" w:cs="AngsanaUPC"/>
          <w:sz w:val="52"/>
          <w:szCs w:val="52"/>
        </w:rPr>
        <w:t xml:space="preserve">Moodle: </w:t>
      </w:r>
      <w:r>
        <w:rPr>
          <w:rFonts w:ascii="AngsanaUPC" w:hAnsi="AngsanaUPC" w:cs="AngsanaUPC"/>
          <w:b/>
          <w:bCs/>
          <w:sz w:val="52"/>
          <w:szCs w:val="52"/>
        </w:rPr>
        <w:t xml:space="preserve">Professional Career Development </w:t>
      </w:r>
      <w:r w:rsidR="00BB141A">
        <w:rPr>
          <w:rFonts w:ascii="AngsanaUPC" w:hAnsi="AngsanaUPC" w:cs="AngsanaUPC"/>
          <w:b/>
          <w:bCs/>
          <w:sz w:val="52"/>
          <w:szCs w:val="52"/>
        </w:rPr>
        <w:t xml:space="preserve">BMSW4005 – Term 3 Assignment </w:t>
      </w:r>
    </w:p>
    <w:p w14:paraId="18F076B1" w14:textId="77777777" w:rsidR="00BB141A" w:rsidRDefault="00BB141A" w:rsidP="00BB141A">
      <w:pPr>
        <w:rPr>
          <w:rFonts w:ascii="AngsanaUPC" w:hAnsi="AngsanaUPC" w:cs="AngsanaUPC"/>
          <w:b/>
          <w:bCs/>
          <w:sz w:val="52"/>
          <w:szCs w:val="52"/>
        </w:rPr>
      </w:pPr>
      <w:r>
        <w:rPr>
          <w:rFonts w:ascii="AngsanaUPC" w:hAnsi="AngsanaUPC" w:cs="AngsanaUPC"/>
          <w:sz w:val="52"/>
          <w:szCs w:val="52"/>
        </w:rPr>
        <w:t xml:space="preserve">Student name: </w:t>
      </w:r>
      <w:r>
        <w:rPr>
          <w:rFonts w:ascii="AngsanaUPC" w:hAnsi="AngsanaUPC" w:cs="AngsanaUPC"/>
          <w:b/>
          <w:bCs/>
          <w:sz w:val="52"/>
          <w:szCs w:val="52"/>
        </w:rPr>
        <w:t>Ioannis Nikiforos (1915954)</w:t>
      </w:r>
    </w:p>
    <w:p w14:paraId="27E2048C" w14:textId="2D2F5343" w:rsidR="00BB141A" w:rsidRDefault="00BB141A" w:rsidP="00BB141A">
      <w:pPr>
        <w:rPr>
          <w:rFonts w:ascii="AngsanaUPC" w:hAnsi="AngsanaUPC" w:cs="AngsanaUPC"/>
          <w:b/>
          <w:bCs/>
          <w:sz w:val="52"/>
          <w:szCs w:val="52"/>
        </w:rPr>
      </w:pPr>
      <w:r>
        <w:rPr>
          <w:rFonts w:ascii="AngsanaUPC" w:hAnsi="AngsanaUPC" w:cs="AngsanaUPC"/>
          <w:sz w:val="52"/>
          <w:szCs w:val="52"/>
        </w:rPr>
        <w:t xml:space="preserve">Lecturer’s name: </w:t>
      </w:r>
      <w:r>
        <w:rPr>
          <w:rFonts w:ascii="AngsanaUPC" w:hAnsi="AngsanaUPC" w:cs="AngsanaUPC"/>
          <w:b/>
          <w:bCs/>
          <w:sz w:val="52"/>
          <w:szCs w:val="52"/>
        </w:rPr>
        <w:t xml:space="preserve">Mr Afzal </w:t>
      </w:r>
      <w:proofErr w:type="spellStart"/>
      <w:r>
        <w:rPr>
          <w:rFonts w:ascii="AngsanaUPC" w:hAnsi="AngsanaUPC" w:cs="AngsanaUPC"/>
          <w:b/>
          <w:bCs/>
          <w:sz w:val="52"/>
          <w:szCs w:val="52"/>
        </w:rPr>
        <w:t>Munna</w:t>
      </w:r>
      <w:proofErr w:type="spellEnd"/>
    </w:p>
    <w:p w14:paraId="2866D7F6" w14:textId="0C77BFDA" w:rsidR="00BB141A" w:rsidRDefault="00BB141A" w:rsidP="00BB141A">
      <w:pPr>
        <w:rPr>
          <w:rFonts w:ascii="AngsanaUPC" w:hAnsi="AngsanaUPC" w:cs="AngsanaUPC"/>
          <w:b/>
          <w:bCs/>
          <w:sz w:val="52"/>
          <w:szCs w:val="52"/>
        </w:rPr>
      </w:pPr>
    </w:p>
    <w:p w14:paraId="6907CC9C" w14:textId="0FB9DF91" w:rsidR="00BB141A" w:rsidRDefault="00BB141A" w:rsidP="00BB141A">
      <w:pPr>
        <w:rPr>
          <w:rFonts w:ascii="AngsanaUPC" w:hAnsi="AngsanaUPC" w:cs="AngsanaUPC"/>
          <w:b/>
          <w:bCs/>
          <w:sz w:val="52"/>
          <w:szCs w:val="52"/>
        </w:rPr>
      </w:pPr>
      <w:r>
        <w:rPr>
          <w:rFonts w:ascii="AngsanaUPC" w:hAnsi="AngsanaUPC" w:cs="AngsanaUPC"/>
          <w:b/>
          <w:bCs/>
          <w:sz w:val="52"/>
          <w:szCs w:val="52"/>
        </w:rPr>
        <w:t>TABLE OF CONTENTS</w:t>
      </w:r>
    </w:p>
    <w:p w14:paraId="68C26D7A" w14:textId="0B2D887B" w:rsidR="00BB141A" w:rsidRDefault="00BB141A" w:rsidP="00BB141A">
      <w:pPr>
        <w:pStyle w:val="ListParagraph"/>
        <w:numPr>
          <w:ilvl w:val="0"/>
          <w:numId w:val="1"/>
        </w:numPr>
        <w:rPr>
          <w:rFonts w:ascii="AngsanaUPC" w:hAnsi="AngsanaUPC" w:cs="AngsanaUPC"/>
          <w:b/>
          <w:bCs/>
          <w:sz w:val="52"/>
          <w:szCs w:val="52"/>
        </w:rPr>
      </w:pPr>
      <w:r>
        <w:rPr>
          <w:rFonts w:ascii="AngsanaUPC" w:hAnsi="AngsanaUPC" w:cs="AngsanaUPC"/>
          <w:b/>
          <w:bCs/>
          <w:sz w:val="52"/>
          <w:szCs w:val="52"/>
        </w:rPr>
        <w:t>Introduction</w:t>
      </w:r>
      <w:r w:rsidR="00AA0CCF">
        <w:rPr>
          <w:rFonts w:ascii="AngsanaUPC" w:hAnsi="AngsanaUPC" w:cs="AngsanaUPC"/>
          <w:b/>
          <w:bCs/>
          <w:sz w:val="52"/>
          <w:szCs w:val="52"/>
        </w:rPr>
        <w:t>.</w:t>
      </w:r>
    </w:p>
    <w:p w14:paraId="71CC5A62" w14:textId="6CD98EBA" w:rsidR="00B2418C" w:rsidRDefault="00BB141A" w:rsidP="00BB141A">
      <w:pPr>
        <w:pStyle w:val="ListParagraph"/>
        <w:numPr>
          <w:ilvl w:val="0"/>
          <w:numId w:val="1"/>
        </w:numPr>
        <w:rPr>
          <w:rFonts w:ascii="AngsanaUPC" w:hAnsi="AngsanaUPC" w:cs="AngsanaUPC"/>
          <w:b/>
          <w:bCs/>
          <w:sz w:val="52"/>
          <w:szCs w:val="52"/>
        </w:rPr>
      </w:pPr>
      <w:r>
        <w:rPr>
          <w:rFonts w:ascii="AngsanaUPC" w:hAnsi="AngsanaUPC" w:cs="AngsanaUPC"/>
          <w:b/>
          <w:bCs/>
          <w:sz w:val="52"/>
          <w:szCs w:val="52"/>
        </w:rPr>
        <w:t>Role play reflection</w:t>
      </w:r>
      <w:r w:rsidR="00AA0CCF">
        <w:rPr>
          <w:rFonts w:ascii="AngsanaUPC" w:hAnsi="AngsanaUPC" w:cs="AngsanaUPC"/>
          <w:b/>
          <w:bCs/>
          <w:sz w:val="52"/>
          <w:szCs w:val="52"/>
        </w:rPr>
        <w:t>.</w:t>
      </w:r>
    </w:p>
    <w:p w14:paraId="1CFC1A05" w14:textId="714570AD" w:rsidR="00B20C2F" w:rsidRDefault="00B20C2F" w:rsidP="00BB141A">
      <w:pPr>
        <w:pStyle w:val="ListParagraph"/>
        <w:numPr>
          <w:ilvl w:val="0"/>
          <w:numId w:val="1"/>
        </w:numPr>
        <w:rPr>
          <w:rFonts w:ascii="AngsanaUPC" w:hAnsi="AngsanaUPC" w:cs="AngsanaUPC"/>
          <w:b/>
          <w:bCs/>
          <w:sz w:val="52"/>
          <w:szCs w:val="52"/>
        </w:rPr>
      </w:pPr>
      <w:r>
        <w:rPr>
          <w:rFonts w:ascii="AngsanaUPC" w:hAnsi="AngsanaUPC" w:cs="AngsanaUPC"/>
          <w:b/>
          <w:bCs/>
          <w:sz w:val="52"/>
          <w:szCs w:val="52"/>
        </w:rPr>
        <w:t>Personal career plans</w:t>
      </w:r>
      <w:r w:rsidR="00AA0CCF">
        <w:rPr>
          <w:rFonts w:ascii="AngsanaUPC" w:hAnsi="AngsanaUPC" w:cs="AngsanaUPC"/>
          <w:b/>
          <w:bCs/>
          <w:sz w:val="52"/>
          <w:szCs w:val="52"/>
        </w:rPr>
        <w:t>.</w:t>
      </w:r>
    </w:p>
    <w:p w14:paraId="29340FD4" w14:textId="753CBB7A" w:rsidR="00AA0CCF" w:rsidRDefault="00AA0CCF" w:rsidP="00BB141A">
      <w:pPr>
        <w:pStyle w:val="ListParagraph"/>
        <w:numPr>
          <w:ilvl w:val="0"/>
          <w:numId w:val="1"/>
        </w:numPr>
        <w:rPr>
          <w:rFonts w:ascii="AngsanaUPC" w:hAnsi="AngsanaUPC" w:cs="AngsanaUPC"/>
          <w:b/>
          <w:bCs/>
          <w:sz w:val="52"/>
          <w:szCs w:val="52"/>
        </w:rPr>
      </w:pPr>
      <w:r>
        <w:rPr>
          <w:rFonts w:ascii="AngsanaUPC" w:hAnsi="AngsanaUPC" w:cs="AngsanaUPC"/>
          <w:b/>
          <w:bCs/>
          <w:sz w:val="52"/>
          <w:szCs w:val="52"/>
        </w:rPr>
        <w:t>Description and analysis of my skills and knowledge.</w:t>
      </w:r>
    </w:p>
    <w:p w14:paraId="35F13593" w14:textId="242E5AD1" w:rsidR="005B0AB5" w:rsidRDefault="005B0AB5" w:rsidP="00BB141A">
      <w:pPr>
        <w:pStyle w:val="ListParagraph"/>
        <w:numPr>
          <w:ilvl w:val="0"/>
          <w:numId w:val="1"/>
        </w:numPr>
        <w:rPr>
          <w:rFonts w:ascii="AngsanaUPC" w:hAnsi="AngsanaUPC" w:cs="AngsanaUPC"/>
          <w:b/>
          <w:bCs/>
          <w:sz w:val="52"/>
          <w:szCs w:val="52"/>
        </w:rPr>
      </w:pPr>
      <w:r>
        <w:rPr>
          <w:rFonts w:ascii="AngsanaUPC" w:hAnsi="AngsanaUPC" w:cs="AngsanaUPC"/>
          <w:b/>
          <w:bCs/>
          <w:sz w:val="52"/>
          <w:szCs w:val="52"/>
        </w:rPr>
        <w:t>SWOT Analysis.</w:t>
      </w:r>
    </w:p>
    <w:p w14:paraId="215EDBAB" w14:textId="6BF9F1A8" w:rsidR="009D6B8F" w:rsidRDefault="009D6B8F" w:rsidP="00BB141A">
      <w:pPr>
        <w:pStyle w:val="ListParagraph"/>
        <w:numPr>
          <w:ilvl w:val="0"/>
          <w:numId w:val="1"/>
        </w:numPr>
        <w:rPr>
          <w:rFonts w:ascii="AngsanaUPC" w:hAnsi="AngsanaUPC" w:cs="AngsanaUPC"/>
          <w:b/>
          <w:bCs/>
          <w:sz w:val="52"/>
          <w:szCs w:val="52"/>
        </w:rPr>
      </w:pPr>
      <w:r>
        <w:rPr>
          <w:rFonts w:ascii="AngsanaUPC" w:hAnsi="AngsanaUPC" w:cs="AngsanaUPC"/>
          <w:b/>
          <w:bCs/>
          <w:sz w:val="52"/>
          <w:szCs w:val="52"/>
        </w:rPr>
        <w:t>Personal Development Plan</w:t>
      </w:r>
    </w:p>
    <w:p w14:paraId="6EB8BC41" w14:textId="3B6A48FA" w:rsidR="009D6B8F" w:rsidRDefault="009D6B8F" w:rsidP="00BB141A">
      <w:pPr>
        <w:pStyle w:val="ListParagraph"/>
        <w:numPr>
          <w:ilvl w:val="0"/>
          <w:numId w:val="1"/>
        </w:numPr>
        <w:rPr>
          <w:rFonts w:ascii="AngsanaUPC" w:hAnsi="AngsanaUPC" w:cs="AngsanaUPC"/>
          <w:b/>
          <w:bCs/>
          <w:sz w:val="52"/>
          <w:szCs w:val="52"/>
        </w:rPr>
      </w:pPr>
      <w:r>
        <w:rPr>
          <w:rFonts w:ascii="AngsanaUPC" w:hAnsi="AngsanaUPC" w:cs="AngsanaUPC"/>
          <w:b/>
          <w:bCs/>
          <w:sz w:val="52"/>
          <w:szCs w:val="52"/>
        </w:rPr>
        <w:t>Kolb’s learning cycle</w:t>
      </w:r>
    </w:p>
    <w:p w14:paraId="777E6E17" w14:textId="0B85E927" w:rsidR="005865F5" w:rsidRDefault="005865F5" w:rsidP="00BB141A">
      <w:pPr>
        <w:pStyle w:val="ListParagraph"/>
        <w:numPr>
          <w:ilvl w:val="0"/>
          <w:numId w:val="1"/>
        </w:numPr>
        <w:rPr>
          <w:rFonts w:ascii="AngsanaUPC" w:hAnsi="AngsanaUPC" w:cs="AngsanaUPC"/>
          <w:b/>
          <w:bCs/>
          <w:sz w:val="52"/>
          <w:szCs w:val="52"/>
        </w:rPr>
      </w:pPr>
      <w:r>
        <w:rPr>
          <w:rFonts w:ascii="AngsanaUPC" w:hAnsi="AngsanaUPC" w:cs="AngsanaUPC"/>
          <w:b/>
          <w:bCs/>
          <w:sz w:val="52"/>
          <w:szCs w:val="52"/>
        </w:rPr>
        <w:t xml:space="preserve">Gibb’s reflective cycle </w:t>
      </w:r>
    </w:p>
    <w:p w14:paraId="2B4E4181" w14:textId="4F1BC336" w:rsidR="002B7609" w:rsidRDefault="00F5439C" w:rsidP="00BB141A">
      <w:pPr>
        <w:pStyle w:val="ListParagraph"/>
        <w:numPr>
          <w:ilvl w:val="0"/>
          <w:numId w:val="1"/>
        </w:numPr>
        <w:rPr>
          <w:rFonts w:ascii="AngsanaUPC" w:hAnsi="AngsanaUPC" w:cs="AngsanaUPC"/>
          <w:b/>
          <w:bCs/>
          <w:sz w:val="52"/>
          <w:szCs w:val="52"/>
        </w:rPr>
      </w:pPr>
      <w:r>
        <w:rPr>
          <w:rFonts w:ascii="AngsanaUPC" w:hAnsi="AngsanaUPC" w:cs="AngsanaUPC"/>
          <w:b/>
          <w:bCs/>
          <w:sz w:val="52"/>
          <w:szCs w:val="52"/>
        </w:rPr>
        <w:t>Conclusion</w:t>
      </w:r>
    </w:p>
    <w:p w14:paraId="3F00FA9D" w14:textId="673FAE14" w:rsidR="00BB141A" w:rsidRPr="00F5439C" w:rsidRDefault="00F5439C" w:rsidP="00BB141A">
      <w:pPr>
        <w:pStyle w:val="ListParagraph"/>
        <w:numPr>
          <w:ilvl w:val="0"/>
          <w:numId w:val="1"/>
        </w:numPr>
        <w:rPr>
          <w:rFonts w:ascii="AngsanaUPC" w:hAnsi="AngsanaUPC" w:cs="AngsanaUPC"/>
          <w:b/>
          <w:bCs/>
          <w:sz w:val="52"/>
          <w:szCs w:val="52"/>
        </w:rPr>
      </w:pPr>
      <w:r>
        <w:rPr>
          <w:rFonts w:ascii="AngsanaUPC" w:hAnsi="AngsanaUPC" w:cs="AngsanaUPC"/>
          <w:b/>
          <w:bCs/>
          <w:sz w:val="52"/>
          <w:szCs w:val="52"/>
        </w:rPr>
        <w:t>References</w:t>
      </w:r>
    </w:p>
    <w:p w14:paraId="129FD3B4" w14:textId="1F10203D" w:rsidR="00BB141A" w:rsidRDefault="00BB141A" w:rsidP="00BB141A">
      <w:pPr>
        <w:rPr>
          <w:rFonts w:ascii="AngsanaUPC" w:hAnsi="AngsanaUPC" w:cs="AngsanaUPC"/>
          <w:b/>
          <w:bCs/>
          <w:sz w:val="52"/>
          <w:szCs w:val="52"/>
        </w:rPr>
      </w:pPr>
      <w:r>
        <w:rPr>
          <w:rFonts w:ascii="AngsanaUPC" w:hAnsi="AngsanaUPC" w:cs="AngsanaUPC"/>
          <w:b/>
          <w:bCs/>
          <w:sz w:val="52"/>
          <w:szCs w:val="52"/>
        </w:rPr>
        <w:lastRenderedPageBreak/>
        <w:t>INTRODUCTION</w:t>
      </w:r>
    </w:p>
    <w:p w14:paraId="48B18306" w14:textId="74D26D33" w:rsidR="00BB141A" w:rsidRDefault="00BB141A" w:rsidP="00BB141A">
      <w:pPr>
        <w:rPr>
          <w:rFonts w:ascii="AngsanaUPC" w:hAnsi="AngsanaUPC" w:cs="AngsanaUPC"/>
          <w:sz w:val="36"/>
          <w:szCs w:val="36"/>
        </w:rPr>
      </w:pPr>
      <w:r w:rsidRPr="00713442">
        <w:rPr>
          <w:rFonts w:ascii="AngsanaUPC" w:hAnsi="AngsanaUPC" w:cs="AngsanaUPC"/>
          <w:sz w:val="36"/>
          <w:szCs w:val="36"/>
        </w:rPr>
        <w:t xml:space="preserve">In this </w:t>
      </w:r>
      <w:r w:rsidR="00713442" w:rsidRPr="00713442">
        <w:rPr>
          <w:rFonts w:ascii="AngsanaUPC" w:hAnsi="AngsanaUPC" w:cs="AngsanaUPC"/>
          <w:sz w:val="36"/>
          <w:szCs w:val="36"/>
        </w:rPr>
        <w:t>academic</w:t>
      </w:r>
      <w:r w:rsidRPr="00713442">
        <w:rPr>
          <w:rFonts w:ascii="AngsanaUPC" w:hAnsi="AngsanaUPC" w:cs="AngsanaUPC"/>
          <w:sz w:val="36"/>
          <w:szCs w:val="36"/>
        </w:rPr>
        <w:t xml:space="preserve"> report, I </w:t>
      </w:r>
      <w:r w:rsidR="00713442" w:rsidRPr="00713442">
        <w:rPr>
          <w:rFonts w:ascii="AngsanaUPC" w:hAnsi="AngsanaUPC" w:cs="AngsanaUPC"/>
          <w:sz w:val="36"/>
          <w:szCs w:val="36"/>
        </w:rPr>
        <w:t xml:space="preserve">analyse </w:t>
      </w:r>
      <w:r w:rsidR="00713442">
        <w:rPr>
          <w:rFonts w:ascii="AngsanaUPC" w:hAnsi="AngsanaUPC" w:cs="AngsanaUPC"/>
          <w:sz w:val="36"/>
          <w:szCs w:val="36"/>
        </w:rPr>
        <w:t>my personal career development plans</w:t>
      </w:r>
      <w:r w:rsidR="00C34954">
        <w:rPr>
          <w:rFonts w:ascii="AngsanaUPC" w:hAnsi="AngsanaUPC" w:cs="AngsanaUPC"/>
          <w:sz w:val="36"/>
          <w:szCs w:val="36"/>
        </w:rPr>
        <w:t xml:space="preserve"> and goals. M</w:t>
      </w:r>
      <w:r w:rsidR="00713442">
        <w:rPr>
          <w:rFonts w:ascii="AngsanaUPC" w:hAnsi="AngsanaUPC" w:cs="AngsanaUPC"/>
          <w:sz w:val="36"/>
          <w:szCs w:val="36"/>
        </w:rPr>
        <w:t>y</w:t>
      </w:r>
      <w:r w:rsidR="00C34954">
        <w:rPr>
          <w:rFonts w:ascii="AngsanaUPC" w:hAnsi="AngsanaUPC" w:cs="AngsanaUPC"/>
          <w:sz w:val="36"/>
          <w:szCs w:val="36"/>
        </w:rPr>
        <w:t xml:space="preserve"> personal </w:t>
      </w:r>
      <w:r w:rsidR="00713442">
        <w:rPr>
          <w:rFonts w:ascii="AngsanaUPC" w:hAnsi="AngsanaUPC" w:cs="AngsanaUPC"/>
          <w:sz w:val="36"/>
          <w:szCs w:val="36"/>
        </w:rPr>
        <w:t xml:space="preserve">reflection on the role play task was given as part of the assignment. </w:t>
      </w:r>
      <w:r w:rsidR="00C34954">
        <w:rPr>
          <w:rFonts w:ascii="AngsanaUPC" w:hAnsi="AngsanaUPC" w:cs="AngsanaUPC"/>
          <w:sz w:val="36"/>
          <w:szCs w:val="36"/>
        </w:rPr>
        <w:t xml:space="preserve">The skills and knowledge I gathered </w:t>
      </w:r>
      <w:proofErr w:type="spellStart"/>
      <w:r w:rsidR="00C34954">
        <w:rPr>
          <w:rFonts w:ascii="AngsanaUPC" w:hAnsi="AngsanaUPC" w:cs="AngsanaUPC"/>
          <w:sz w:val="36"/>
          <w:szCs w:val="36"/>
        </w:rPr>
        <w:t>through out</w:t>
      </w:r>
      <w:proofErr w:type="spellEnd"/>
      <w:r w:rsidR="00C34954">
        <w:rPr>
          <w:rFonts w:ascii="AngsanaUPC" w:hAnsi="AngsanaUPC" w:cs="AngsanaUPC"/>
          <w:sz w:val="36"/>
          <w:szCs w:val="36"/>
        </w:rPr>
        <w:t xml:space="preserve"> studying that Moodle. All of that done, by using ‘’tools’’ or techniques I was taught during lessons. Such as, a </w:t>
      </w:r>
      <w:r w:rsidR="00C34954" w:rsidRPr="00C34954">
        <w:rPr>
          <w:rFonts w:ascii="AngsanaUPC" w:hAnsi="AngsanaUPC" w:cs="AngsanaUPC"/>
          <w:b/>
          <w:bCs/>
          <w:sz w:val="36"/>
          <w:szCs w:val="36"/>
        </w:rPr>
        <w:t xml:space="preserve">‘’SWOT Analysis’’ </w:t>
      </w:r>
      <w:r w:rsidR="00C34954">
        <w:rPr>
          <w:rFonts w:ascii="AngsanaUPC" w:hAnsi="AngsanaUPC" w:cs="AngsanaUPC"/>
          <w:sz w:val="36"/>
          <w:szCs w:val="36"/>
        </w:rPr>
        <w:t xml:space="preserve">and my </w:t>
      </w:r>
      <w:r w:rsidR="00C34954" w:rsidRPr="00C34954">
        <w:rPr>
          <w:rFonts w:ascii="AngsanaUPC" w:hAnsi="AngsanaUPC" w:cs="AngsanaUPC"/>
          <w:b/>
          <w:bCs/>
          <w:sz w:val="36"/>
          <w:szCs w:val="36"/>
        </w:rPr>
        <w:t>‘’Personal Development Plan’’</w:t>
      </w:r>
      <w:r w:rsidR="00C34954">
        <w:rPr>
          <w:rFonts w:ascii="AngsanaUPC" w:hAnsi="AngsanaUPC" w:cs="AngsanaUPC"/>
          <w:sz w:val="36"/>
          <w:szCs w:val="36"/>
        </w:rPr>
        <w:t xml:space="preserve">. Following that, I summarise the </w:t>
      </w:r>
      <w:r w:rsidR="00C34954">
        <w:rPr>
          <w:rFonts w:ascii="AngsanaUPC" w:hAnsi="AngsanaUPC" w:cs="AngsanaUPC"/>
          <w:b/>
          <w:bCs/>
          <w:sz w:val="36"/>
          <w:szCs w:val="36"/>
        </w:rPr>
        <w:t>‘’</w:t>
      </w:r>
      <w:r w:rsidR="00C34954">
        <w:rPr>
          <w:rFonts w:ascii="AngsanaUPC" w:hAnsi="AngsanaUPC" w:cs="AngsanaUPC"/>
          <w:sz w:val="36"/>
          <w:szCs w:val="36"/>
        </w:rPr>
        <w:t xml:space="preserve"> </w:t>
      </w:r>
      <w:r w:rsidR="00C34954">
        <w:rPr>
          <w:rFonts w:ascii="AngsanaUPC" w:hAnsi="AngsanaUPC" w:cs="AngsanaUPC"/>
          <w:b/>
          <w:bCs/>
          <w:sz w:val="36"/>
          <w:szCs w:val="36"/>
        </w:rPr>
        <w:t xml:space="preserve">Theory of Reflection’’, </w:t>
      </w:r>
      <w:r w:rsidR="006A2386">
        <w:rPr>
          <w:rFonts w:ascii="AngsanaUPC" w:hAnsi="AngsanaUPC" w:cs="AngsanaUPC"/>
          <w:sz w:val="36"/>
          <w:szCs w:val="36"/>
        </w:rPr>
        <w:t>based on public literature and more specifically the 2 cycles we were taught in class,</w:t>
      </w:r>
      <w:r w:rsidR="00C34954">
        <w:rPr>
          <w:rFonts w:ascii="AngsanaUPC" w:hAnsi="AngsanaUPC" w:cs="AngsanaUPC"/>
          <w:sz w:val="36"/>
          <w:szCs w:val="36"/>
        </w:rPr>
        <w:t xml:space="preserve"> </w:t>
      </w:r>
      <w:r w:rsidR="00C34954">
        <w:rPr>
          <w:rFonts w:ascii="AngsanaUPC" w:hAnsi="AngsanaUPC" w:cs="AngsanaUPC"/>
          <w:b/>
          <w:bCs/>
          <w:sz w:val="36"/>
          <w:szCs w:val="36"/>
        </w:rPr>
        <w:t xml:space="preserve">‘’ Kolb’s Reflective Learning </w:t>
      </w:r>
      <w:r w:rsidR="006A2386">
        <w:rPr>
          <w:rFonts w:ascii="AngsanaUPC" w:hAnsi="AngsanaUPC" w:cs="AngsanaUPC"/>
          <w:b/>
          <w:bCs/>
          <w:sz w:val="36"/>
          <w:szCs w:val="36"/>
        </w:rPr>
        <w:t xml:space="preserve">Cycle’’ </w:t>
      </w:r>
      <w:r w:rsidR="006A2386">
        <w:rPr>
          <w:rFonts w:ascii="AngsanaUPC" w:hAnsi="AngsanaUPC" w:cs="AngsanaUPC"/>
          <w:sz w:val="36"/>
          <w:szCs w:val="36"/>
        </w:rPr>
        <w:t xml:space="preserve">and </w:t>
      </w:r>
      <w:r w:rsidR="006A2386">
        <w:rPr>
          <w:rFonts w:ascii="AngsanaUPC" w:hAnsi="AngsanaUPC" w:cs="AngsanaUPC"/>
          <w:b/>
          <w:bCs/>
          <w:sz w:val="36"/>
          <w:szCs w:val="36"/>
        </w:rPr>
        <w:t xml:space="preserve">‘’ Gibb’s Reflective Cycle’’. </w:t>
      </w:r>
      <w:r w:rsidR="006A2386">
        <w:rPr>
          <w:rFonts w:ascii="AngsanaUPC" w:hAnsi="AngsanaUPC" w:cs="AngsanaUPC"/>
          <w:sz w:val="36"/>
          <w:szCs w:val="36"/>
        </w:rPr>
        <w:t>In the end of the report contain the ‘’</w:t>
      </w:r>
      <w:r w:rsidR="006A2386">
        <w:rPr>
          <w:rFonts w:ascii="AngsanaUPC" w:hAnsi="AngsanaUPC" w:cs="AngsanaUPC"/>
          <w:b/>
          <w:bCs/>
          <w:sz w:val="36"/>
          <w:szCs w:val="36"/>
        </w:rPr>
        <w:t xml:space="preserve">SMART Objectives’’ </w:t>
      </w:r>
      <w:r w:rsidR="006A2386">
        <w:rPr>
          <w:rFonts w:ascii="AngsanaUPC" w:hAnsi="AngsanaUPC" w:cs="AngsanaUPC"/>
          <w:sz w:val="36"/>
          <w:szCs w:val="36"/>
        </w:rPr>
        <w:t xml:space="preserve">and the </w:t>
      </w:r>
      <w:r w:rsidR="006A2386">
        <w:rPr>
          <w:rFonts w:ascii="AngsanaUPC" w:hAnsi="AngsanaUPC" w:cs="AngsanaUPC"/>
          <w:b/>
          <w:bCs/>
          <w:sz w:val="36"/>
          <w:szCs w:val="36"/>
        </w:rPr>
        <w:t>‘’Johari Window’’</w:t>
      </w:r>
      <w:r w:rsidR="006A2386">
        <w:rPr>
          <w:rFonts w:ascii="AngsanaUPC" w:hAnsi="AngsanaUPC" w:cs="AngsanaUPC"/>
          <w:sz w:val="36"/>
          <w:szCs w:val="36"/>
        </w:rPr>
        <w:t xml:space="preserve">. </w:t>
      </w:r>
    </w:p>
    <w:p w14:paraId="47B42DFF" w14:textId="66555BD6" w:rsidR="006A2386" w:rsidRDefault="006A2386" w:rsidP="00BB141A">
      <w:pPr>
        <w:rPr>
          <w:rFonts w:ascii="AngsanaUPC" w:hAnsi="AngsanaUPC" w:cs="AngsanaUPC"/>
          <w:sz w:val="36"/>
          <w:szCs w:val="36"/>
        </w:rPr>
      </w:pPr>
    </w:p>
    <w:p w14:paraId="73B11687" w14:textId="6BBA278F" w:rsidR="006A2386" w:rsidRDefault="006A2386" w:rsidP="00BB141A">
      <w:pPr>
        <w:rPr>
          <w:rFonts w:ascii="AngsanaUPC" w:hAnsi="AngsanaUPC" w:cs="AngsanaUPC"/>
          <w:sz w:val="36"/>
          <w:szCs w:val="36"/>
        </w:rPr>
      </w:pPr>
    </w:p>
    <w:p w14:paraId="5F8C9627" w14:textId="034D4CC2" w:rsidR="006A2386" w:rsidRDefault="006A2386" w:rsidP="00BB141A">
      <w:pPr>
        <w:rPr>
          <w:rFonts w:ascii="AngsanaUPC" w:hAnsi="AngsanaUPC" w:cs="AngsanaUPC"/>
          <w:b/>
          <w:bCs/>
          <w:sz w:val="52"/>
          <w:szCs w:val="52"/>
        </w:rPr>
      </w:pPr>
      <w:r>
        <w:rPr>
          <w:rFonts w:ascii="AngsanaUPC" w:hAnsi="AngsanaUPC" w:cs="AngsanaUPC"/>
          <w:b/>
          <w:bCs/>
          <w:sz w:val="52"/>
          <w:szCs w:val="52"/>
        </w:rPr>
        <w:t>ROLE PLAY REFLECTION</w:t>
      </w:r>
    </w:p>
    <w:p w14:paraId="47866F97" w14:textId="09E3D972" w:rsidR="006A2386" w:rsidRDefault="006A2386" w:rsidP="00BB141A">
      <w:pPr>
        <w:rPr>
          <w:rFonts w:ascii="AngsanaUPC" w:hAnsi="AngsanaUPC" w:cs="AngsanaUPC"/>
          <w:sz w:val="36"/>
          <w:szCs w:val="36"/>
        </w:rPr>
      </w:pPr>
      <w:r w:rsidRPr="0018298B">
        <w:rPr>
          <w:rFonts w:ascii="AngsanaUPC" w:hAnsi="AngsanaUPC" w:cs="AngsanaUPC"/>
          <w:sz w:val="36"/>
          <w:szCs w:val="36"/>
        </w:rPr>
        <w:t xml:space="preserve">I can admit the specific assignment task was my </w:t>
      </w:r>
      <w:r w:rsidR="0018298B" w:rsidRPr="0018298B">
        <w:rPr>
          <w:rFonts w:ascii="AngsanaUPC" w:hAnsi="AngsanaUPC" w:cs="AngsanaUPC"/>
          <w:sz w:val="36"/>
          <w:szCs w:val="36"/>
        </w:rPr>
        <w:t>favourite</w:t>
      </w:r>
      <w:r w:rsidRPr="0018298B">
        <w:rPr>
          <w:rFonts w:ascii="AngsanaUPC" w:hAnsi="AngsanaUPC" w:cs="AngsanaUPC"/>
          <w:sz w:val="36"/>
          <w:szCs w:val="36"/>
        </w:rPr>
        <w:t xml:space="preserve">, for </w:t>
      </w:r>
      <w:r w:rsidR="0018298B">
        <w:rPr>
          <w:rFonts w:ascii="AngsanaUPC" w:hAnsi="AngsanaUPC" w:cs="AngsanaUPC"/>
          <w:sz w:val="36"/>
          <w:szCs w:val="36"/>
        </w:rPr>
        <w:t xml:space="preserve">different </w:t>
      </w:r>
      <w:r w:rsidRPr="0018298B">
        <w:rPr>
          <w:rFonts w:ascii="AngsanaUPC" w:hAnsi="AngsanaUPC" w:cs="AngsanaUPC"/>
          <w:sz w:val="36"/>
          <w:szCs w:val="36"/>
        </w:rPr>
        <w:t xml:space="preserve">reasons. </w:t>
      </w:r>
      <w:r w:rsidR="0018298B">
        <w:rPr>
          <w:rFonts w:ascii="AngsanaUPC" w:hAnsi="AngsanaUPC" w:cs="AngsanaUPC"/>
          <w:sz w:val="36"/>
          <w:szCs w:val="36"/>
        </w:rPr>
        <w:t xml:space="preserve">The task objectives were two, once interviewing a job candidate for a courier driver position and the second part was me to be interviewed, as a candidate for a barista position, in a coffee shop. </w:t>
      </w:r>
    </w:p>
    <w:p w14:paraId="0519A277" w14:textId="6C8FC0AA" w:rsidR="0018298B" w:rsidRDefault="0018298B" w:rsidP="00BB141A">
      <w:pPr>
        <w:rPr>
          <w:rFonts w:ascii="AngsanaUPC" w:hAnsi="AngsanaUPC" w:cs="AngsanaUPC"/>
          <w:sz w:val="36"/>
          <w:szCs w:val="36"/>
        </w:rPr>
      </w:pPr>
      <w:r>
        <w:rPr>
          <w:rFonts w:ascii="AngsanaUPC" w:hAnsi="AngsanaUPC" w:cs="AngsanaUPC"/>
          <w:sz w:val="36"/>
          <w:szCs w:val="36"/>
        </w:rPr>
        <w:t xml:space="preserve">My partner </w:t>
      </w:r>
      <w:r w:rsidR="00AA0CCF">
        <w:rPr>
          <w:rFonts w:ascii="AngsanaUPC" w:hAnsi="AngsanaUPC" w:cs="AngsanaUPC"/>
          <w:sz w:val="36"/>
          <w:szCs w:val="36"/>
        </w:rPr>
        <w:t>on</w:t>
      </w:r>
      <w:r>
        <w:rPr>
          <w:rFonts w:ascii="AngsanaUPC" w:hAnsi="AngsanaUPC" w:cs="AngsanaUPC"/>
          <w:sz w:val="36"/>
          <w:szCs w:val="36"/>
        </w:rPr>
        <w:t xml:space="preserve"> both occasions was my </w:t>
      </w:r>
      <w:r w:rsidR="00AA0CCF">
        <w:rPr>
          <w:rFonts w:ascii="AngsanaUPC" w:hAnsi="AngsanaUPC" w:cs="AngsanaUPC"/>
          <w:sz w:val="36"/>
          <w:szCs w:val="36"/>
        </w:rPr>
        <w:t>class</w:t>
      </w:r>
      <w:r>
        <w:rPr>
          <w:rFonts w:ascii="AngsanaUPC" w:hAnsi="AngsanaUPC" w:cs="AngsanaUPC"/>
          <w:sz w:val="36"/>
          <w:szCs w:val="36"/>
        </w:rPr>
        <w:t xml:space="preserve">mate Mr Gabriel </w:t>
      </w:r>
      <w:proofErr w:type="spellStart"/>
      <w:r>
        <w:rPr>
          <w:rFonts w:ascii="AngsanaUPC" w:hAnsi="AngsanaUPC" w:cs="AngsanaUPC"/>
          <w:sz w:val="36"/>
          <w:szCs w:val="36"/>
        </w:rPr>
        <w:t>Mititelu</w:t>
      </w:r>
      <w:proofErr w:type="spellEnd"/>
      <w:r>
        <w:rPr>
          <w:rFonts w:ascii="AngsanaUPC" w:hAnsi="AngsanaUPC" w:cs="AngsanaUPC"/>
          <w:sz w:val="36"/>
          <w:szCs w:val="36"/>
        </w:rPr>
        <w:t>, I am very thankful because I believe we had a good co-operation.</w:t>
      </w:r>
    </w:p>
    <w:p w14:paraId="2B0F0352" w14:textId="38CF27A6" w:rsidR="0018298B" w:rsidRDefault="0018298B" w:rsidP="00BB141A">
      <w:pPr>
        <w:rPr>
          <w:rFonts w:ascii="AngsanaUPC" w:hAnsi="AngsanaUPC" w:cs="AngsanaUPC"/>
          <w:sz w:val="36"/>
          <w:szCs w:val="36"/>
        </w:rPr>
      </w:pPr>
      <w:r>
        <w:rPr>
          <w:rFonts w:ascii="AngsanaUPC" w:hAnsi="AngsanaUPC" w:cs="AngsanaUPC"/>
          <w:sz w:val="36"/>
          <w:szCs w:val="36"/>
        </w:rPr>
        <w:t xml:space="preserve">Practically preparing for the assignment was personally a familiar process, as I have interviewed people in the </w:t>
      </w:r>
      <w:r w:rsidR="00D432DE">
        <w:rPr>
          <w:rFonts w:ascii="AngsanaUPC" w:hAnsi="AngsanaUPC" w:cs="AngsanaUPC"/>
          <w:sz w:val="36"/>
          <w:szCs w:val="36"/>
        </w:rPr>
        <w:t>past,</w:t>
      </w:r>
      <w:r>
        <w:rPr>
          <w:rFonts w:ascii="AngsanaUPC" w:hAnsi="AngsanaUPC" w:cs="AngsanaUPC"/>
          <w:sz w:val="36"/>
          <w:szCs w:val="36"/>
        </w:rPr>
        <w:t xml:space="preserve"> in different occasions. </w:t>
      </w:r>
      <w:r w:rsidR="00D432DE">
        <w:rPr>
          <w:rFonts w:ascii="AngsanaUPC" w:hAnsi="AngsanaUPC" w:cs="AngsanaUPC"/>
          <w:sz w:val="36"/>
          <w:szCs w:val="36"/>
        </w:rPr>
        <w:t xml:space="preserve">Of course, doing an interview as a university assignment, feels different from real time. The main reason is that the interview would be marked by our lecturer and it was witnessed by all my classmates. Something that could certainly raise the stress level and make us more nervous. Despite the extra pressure, I feel we both kept our calm and professionalism on high standards. </w:t>
      </w:r>
    </w:p>
    <w:p w14:paraId="0AE3531F" w14:textId="407E38AA" w:rsidR="00D432DE" w:rsidRDefault="00D432DE" w:rsidP="00BB141A">
      <w:pPr>
        <w:rPr>
          <w:rFonts w:ascii="AngsanaUPC" w:hAnsi="AngsanaUPC" w:cs="AngsanaUPC"/>
          <w:sz w:val="36"/>
          <w:szCs w:val="36"/>
        </w:rPr>
      </w:pPr>
      <w:r>
        <w:rPr>
          <w:rFonts w:ascii="AngsanaUPC" w:hAnsi="AngsanaUPC" w:cs="AngsanaUPC"/>
          <w:sz w:val="36"/>
          <w:szCs w:val="36"/>
        </w:rPr>
        <w:lastRenderedPageBreak/>
        <w:t xml:space="preserve">As an interviewer, I prepared my questions based </w:t>
      </w:r>
      <w:r w:rsidR="006D2AA4">
        <w:rPr>
          <w:rFonts w:ascii="AngsanaUPC" w:hAnsi="AngsanaUPC" w:cs="AngsanaUPC"/>
          <w:sz w:val="36"/>
          <w:szCs w:val="36"/>
        </w:rPr>
        <w:t>on the job’s criteria such as:</w:t>
      </w:r>
    </w:p>
    <w:p w14:paraId="39E93D6A" w14:textId="60502329" w:rsidR="006D2AA4" w:rsidRPr="006D2AA4" w:rsidRDefault="006D2AA4" w:rsidP="006D2AA4">
      <w:pPr>
        <w:pStyle w:val="ListParagraph"/>
        <w:numPr>
          <w:ilvl w:val="0"/>
          <w:numId w:val="2"/>
        </w:numPr>
        <w:rPr>
          <w:rFonts w:ascii="AngsanaUPC" w:hAnsi="AngsanaUPC" w:cs="AngsanaUPC"/>
          <w:sz w:val="36"/>
          <w:szCs w:val="36"/>
        </w:rPr>
      </w:pPr>
      <w:r>
        <w:rPr>
          <w:rFonts w:ascii="AngsanaUPC" w:hAnsi="AngsanaUPC" w:cs="AngsanaUPC"/>
          <w:b/>
          <w:bCs/>
          <w:sz w:val="36"/>
          <w:szCs w:val="36"/>
        </w:rPr>
        <w:t xml:space="preserve">Type of agreement. </w:t>
      </w:r>
      <w:r>
        <w:rPr>
          <w:rFonts w:ascii="AngsanaUPC" w:hAnsi="AngsanaUPC" w:cs="AngsanaUPC"/>
          <w:sz w:val="36"/>
          <w:szCs w:val="36"/>
        </w:rPr>
        <w:t>As a courier dr</w:t>
      </w:r>
      <w:r w:rsidR="002777A9">
        <w:rPr>
          <w:rFonts w:ascii="AngsanaUPC" w:hAnsi="AngsanaUPC" w:cs="AngsanaUPC"/>
          <w:sz w:val="36"/>
          <w:szCs w:val="36"/>
        </w:rPr>
        <w:t>iver</w:t>
      </w:r>
      <w:r>
        <w:rPr>
          <w:rFonts w:ascii="AngsanaUPC" w:hAnsi="AngsanaUPC" w:cs="AngsanaUPC"/>
          <w:sz w:val="36"/>
          <w:szCs w:val="36"/>
        </w:rPr>
        <w:t xml:space="preserve"> position, the candidate could choose if he wants to operate as an employee or as a </w:t>
      </w:r>
      <w:r w:rsidR="002777A9">
        <w:rPr>
          <w:rFonts w:ascii="AngsanaUPC" w:hAnsi="AngsanaUPC" w:cs="AngsanaUPC"/>
          <w:sz w:val="36"/>
          <w:szCs w:val="36"/>
        </w:rPr>
        <w:t xml:space="preserve">self-employer. Gabriel chose to be interviewed as a self-employer. </w:t>
      </w:r>
    </w:p>
    <w:p w14:paraId="3DDD43A8" w14:textId="4550B8C9" w:rsidR="006D2AA4" w:rsidRDefault="006D2AA4" w:rsidP="006D2AA4">
      <w:pPr>
        <w:pStyle w:val="ListParagraph"/>
        <w:numPr>
          <w:ilvl w:val="0"/>
          <w:numId w:val="2"/>
        </w:numPr>
        <w:rPr>
          <w:rFonts w:ascii="AngsanaUPC" w:hAnsi="AngsanaUPC" w:cs="AngsanaUPC"/>
          <w:sz w:val="36"/>
          <w:szCs w:val="36"/>
        </w:rPr>
      </w:pPr>
      <w:r w:rsidRPr="006D2AA4">
        <w:rPr>
          <w:rFonts w:ascii="AngsanaUPC" w:hAnsi="AngsanaUPC" w:cs="AngsanaUPC"/>
          <w:b/>
          <w:bCs/>
          <w:sz w:val="36"/>
          <w:szCs w:val="36"/>
        </w:rPr>
        <w:t>Time schedule</w:t>
      </w:r>
      <w:r>
        <w:rPr>
          <w:rFonts w:ascii="AngsanaUPC" w:hAnsi="AngsanaUPC" w:cs="AngsanaUPC"/>
          <w:sz w:val="36"/>
          <w:szCs w:val="36"/>
        </w:rPr>
        <w:t>. Regarding the flexibility of working hours and days.</w:t>
      </w:r>
    </w:p>
    <w:p w14:paraId="44CDC77E" w14:textId="12568DED" w:rsidR="002777A9" w:rsidRDefault="002777A9" w:rsidP="006D2AA4">
      <w:pPr>
        <w:pStyle w:val="ListParagraph"/>
        <w:numPr>
          <w:ilvl w:val="0"/>
          <w:numId w:val="2"/>
        </w:numPr>
        <w:rPr>
          <w:rFonts w:ascii="AngsanaUPC" w:hAnsi="AngsanaUPC" w:cs="AngsanaUPC"/>
          <w:sz w:val="36"/>
          <w:szCs w:val="36"/>
        </w:rPr>
      </w:pPr>
      <w:r>
        <w:rPr>
          <w:rFonts w:ascii="AngsanaUPC" w:hAnsi="AngsanaUPC" w:cs="AngsanaUPC"/>
          <w:b/>
          <w:bCs/>
          <w:sz w:val="36"/>
          <w:szCs w:val="36"/>
        </w:rPr>
        <w:t>Salary</w:t>
      </w:r>
      <w:r w:rsidRPr="002777A9">
        <w:rPr>
          <w:rFonts w:ascii="AngsanaUPC" w:hAnsi="AngsanaUPC" w:cs="AngsanaUPC"/>
          <w:sz w:val="36"/>
          <w:szCs w:val="36"/>
        </w:rPr>
        <w:t>.</w:t>
      </w:r>
      <w:r>
        <w:rPr>
          <w:rFonts w:ascii="AngsanaUPC" w:hAnsi="AngsanaUPC" w:cs="AngsanaUPC"/>
          <w:sz w:val="36"/>
          <w:szCs w:val="36"/>
        </w:rPr>
        <w:t xml:space="preserve"> Regarding the financial part of the agreement. </w:t>
      </w:r>
    </w:p>
    <w:p w14:paraId="1D8F810F" w14:textId="49ABEEC2" w:rsidR="002777A9" w:rsidRDefault="002777A9" w:rsidP="006D2AA4">
      <w:pPr>
        <w:pStyle w:val="ListParagraph"/>
        <w:numPr>
          <w:ilvl w:val="0"/>
          <w:numId w:val="2"/>
        </w:numPr>
        <w:rPr>
          <w:rFonts w:ascii="AngsanaUPC" w:hAnsi="AngsanaUPC" w:cs="AngsanaUPC"/>
          <w:sz w:val="36"/>
          <w:szCs w:val="36"/>
        </w:rPr>
      </w:pPr>
      <w:r>
        <w:rPr>
          <w:rFonts w:ascii="AngsanaUPC" w:hAnsi="AngsanaUPC" w:cs="AngsanaUPC"/>
          <w:b/>
          <w:bCs/>
          <w:sz w:val="36"/>
          <w:szCs w:val="36"/>
        </w:rPr>
        <w:t>Van hiring services</w:t>
      </w:r>
      <w:r w:rsidRPr="002777A9">
        <w:rPr>
          <w:rFonts w:ascii="AngsanaUPC" w:hAnsi="AngsanaUPC" w:cs="AngsanaUPC"/>
          <w:sz w:val="36"/>
          <w:szCs w:val="36"/>
        </w:rPr>
        <w:t>.</w:t>
      </w:r>
      <w:r>
        <w:rPr>
          <w:rFonts w:ascii="AngsanaUPC" w:hAnsi="AngsanaUPC" w:cs="AngsanaUPC"/>
          <w:sz w:val="36"/>
          <w:szCs w:val="36"/>
        </w:rPr>
        <w:t xml:space="preserve"> It is common in that type of job, the companies to provide vans to their partners, in order to operate after holding a holding a commission. </w:t>
      </w:r>
    </w:p>
    <w:p w14:paraId="63F374E5" w14:textId="0C286B9F" w:rsidR="002777A9" w:rsidRDefault="002777A9" w:rsidP="006D2AA4">
      <w:pPr>
        <w:pStyle w:val="ListParagraph"/>
        <w:numPr>
          <w:ilvl w:val="0"/>
          <w:numId w:val="2"/>
        </w:numPr>
        <w:rPr>
          <w:rFonts w:ascii="AngsanaUPC" w:hAnsi="AngsanaUPC" w:cs="AngsanaUPC"/>
          <w:sz w:val="36"/>
          <w:szCs w:val="36"/>
        </w:rPr>
      </w:pPr>
      <w:r>
        <w:rPr>
          <w:rFonts w:ascii="AngsanaUPC" w:hAnsi="AngsanaUPC" w:cs="AngsanaUPC"/>
          <w:b/>
          <w:bCs/>
          <w:sz w:val="36"/>
          <w:szCs w:val="36"/>
        </w:rPr>
        <w:t>Position tasks</w:t>
      </w:r>
      <w:r w:rsidRPr="002777A9">
        <w:rPr>
          <w:rFonts w:ascii="AngsanaUPC" w:hAnsi="AngsanaUPC" w:cs="AngsanaUPC"/>
          <w:sz w:val="36"/>
          <w:szCs w:val="36"/>
        </w:rPr>
        <w:t>.</w:t>
      </w:r>
      <w:r>
        <w:rPr>
          <w:rFonts w:ascii="AngsanaUPC" w:hAnsi="AngsanaUPC" w:cs="AngsanaUPC"/>
          <w:sz w:val="36"/>
          <w:szCs w:val="36"/>
        </w:rPr>
        <w:t xml:space="preserve"> As an interviewer, I had to make clear the job tasks and goals that are set from the company in a daily basis. </w:t>
      </w:r>
    </w:p>
    <w:p w14:paraId="07444557" w14:textId="77777777" w:rsidR="00C6237C" w:rsidRDefault="00104D9E" w:rsidP="006D2AA4">
      <w:pPr>
        <w:pStyle w:val="ListParagraph"/>
        <w:numPr>
          <w:ilvl w:val="0"/>
          <w:numId w:val="2"/>
        </w:numPr>
        <w:rPr>
          <w:rFonts w:ascii="AngsanaUPC" w:hAnsi="AngsanaUPC" w:cs="AngsanaUPC"/>
          <w:sz w:val="36"/>
          <w:szCs w:val="36"/>
        </w:rPr>
      </w:pPr>
      <w:r>
        <w:rPr>
          <w:rFonts w:ascii="AngsanaUPC" w:hAnsi="AngsanaUPC" w:cs="AngsanaUPC"/>
          <w:b/>
          <w:bCs/>
          <w:sz w:val="36"/>
          <w:szCs w:val="36"/>
        </w:rPr>
        <w:t>Skills and Education</w:t>
      </w:r>
      <w:r w:rsidRPr="00104D9E">
        <w:rPr>
          <w:rFonts w:ascii="AngsanaUPC" w:hAnsi="AngsanaUPC" w:cs="AngsanaUPC"/>
          <w:sz w:val="36"/>
          <w:szCs w:val="36"/>
        </w:rPr>
        <w:t>.</w:t>
      </w:r>
      <w:r>
        <w:rPr>
          <w:rFonts w:ascii="AngsanaUPC" w:hAnsi="AngsanaUPC" w:cs="AngsanaUPC"/>
          <w:sz w:val="36"/>
          <w:szCs w:val="36"/>
        </w:rPr>
        <w:t xml:space="preserve"> Depending on the nature of each job, the interviewer </w:t>
      </w:r>
      <w:r w:rsidR="003A47FF">
        <w:rPr>
          <w:rFonts w:ascii="AngsanaUPC" w:hAnsi="AngsanaUPC" w:cs="AngsanaUPC"/>
          <w:sz w:val="36"/>
          <w:szCs w:val="36"/>
        </w:rPr>
        <w:t xml:space="preserve">must identify the needed skills or require proof certifications if needed. In the role play, necessary qualification </w:t>
      </w:r>
      <w:r w:rsidR="00C6237C">
        <w:rPr>
          <w:rFonts w:ascii="AngsanaUPC" w:hAnsi="AngsanaUPC" w:cs="AngsanaUPC"/>
          <w:sz w:val="36"/>
          <w:szCs w:val="36"/>
        </w:rPr>
        <w:t>was to hold a</w:t>
      </w:r>
      <w:r w:rsidR="003A47FF">
        <w:rPr>
          <w:rFonts w:ascii="AngsanaUPC" w:hAnsi="AngsanaUPC" w:cs="AngsanaUPC"/>
          <w:sz w:val="36"/>
          <w:szCs w:val="36"/>
        </w:rPr>
        <w:t xml:space="preserve"> driving license</w:t>
      </w:r>
      <w:r w:rsidR="00C6237C">
        <w:rPr>
          <w:rFonts w:ascii="AngsanaUPC" w:hAnsi="AngsanaUPC" w:cs="AngsanaUPC"/>
          <w:sz w:val="36"/>
          <w:szCs w:val="36"/>
        </w:rPr>
        <w:t xml:space="preserve"> for more than a year</w:t>
      </w:r>
      <w:r w:rsidR="003A47FF">
        <w:rPr>
          <w:rFonts w:ascii="AngsanaUPC" w:hAnsi="AngsanaUPC" w:cs="AngsanaUPC"/>
          <w:sz w:val="36"/>
          <w:szCs w:val="36"/>
        </w:rPr>
        <w:t>, in order to drive the vehicle. Some general knowledge about</w:t>
      </w:r>
      <w:r w:rsidR="00C6237C">
        <w:rPr>
          <w:rFonts w:ascii="AngsanaUPC" w:hAnsi="AngsanaUPC" w:cs="AngsanaUPC"/>
          <w:sz w:val="36"/>
          <w:szCs w:val="36"/>
        </w:rPr>
        <w:t xml:space="preserve"> using</w:t>
      </w:r>
      <w:r w:rsidR="003A47FF">
        <w:rPr>
          <w:rFonts w:ascii="AngsanaUPC" w:hAnsi="AngsanaUPC" w:cs="AngsanaUPC"/>
          <w:sz w:val="36"/>
          <w:szCs w:val="36"/>
        </w:rPr>
        <w:t xml:space="preserve"> google applications and GPS services</w:t>
      </w:r>
      <w:r w:rsidR="00C6237C">
        <w:rPr>
          <w:rFonts w:ascii="AngsanaUPC" w:hAnsi="AngsanaUPC" w:cs="AngsanaUPC"/>
          <w:sz w:val="36"/>
          <w:szCs w:val="36"/>
        </w:rPr>
        <w:t>, and be in good physical condition, in order to lift and hand heavy parcels.</w:t>
      </w:r>
    </w:p>
    <w:p w14:paraId="551FBAA9" w14:textId="77777777" w:rsidR="00C6237C" w:rsidRDefault="00C6237C" w:rsidP="00C6237C">
      <w:pPr>
        <w:rPr>
          <w:rFonts w:ascii="AngsanaUPC" w:hAnsi="AngsanaUPC" w:cs="AngsanaUPC"/>
          <w:sz w:val="36"/>
          <w:szCs w:val="36"/>
        </w:rPr>
      </w:pPr>
      <w:r>
        <w:rPr>
          <w:rFonts w:ascii="AngsanaUPC" w:hAnsi="AngsanaUPC" w:cs="AngsanaUPC"/>
          <w:sz w:val="36"/>
          <w:szCs w:val="36"/>
        </w:rPr>
        <w:t>For the second part of the role play, I had to prepare to be interviewed as a possible candidate for a barista position in a coffee shop in central London. The questions were made to me by my classmate, were related to the position:</w:t>
      </w:r>
    </w:p>
    <w:p w14:paraId="05B56AF6" w14:textId="77D97F45" w:rsidR="002777A9" w:rsidRDefault="00C6237C" w:rsidP="00C6237C">
      <w:pPr>
        <w:pStyle w:val="ListParagraph"/>
        <w:numPr>
          <w:ilvl w:val="0"/>
          <w:numId w:val="3"/>
        </w:numPr>
        <w:rPr>
          <w:rFonts w:ascii="AngsanaUPC" w:hAnsi="AngsanaUPC" w:cs="AngsanaUPC"/>
          <w:sz w:val="36"/>
          <w:szCs w:val="36"/>
        </w:rPr>
      </w:pPr>
      <w:r>
        <w:rPr>
          <w:rFonts w:ascii="AngsanaUPC" w:hAnsi="AngsanaUPC" w:cs="AngsanaUPC"/>
          <w:b/>
          <w:bCs/>
          <w:sz w:val="36"/>
          <w:szCs w:val="36"/>
        </w:rPr>
        <w:t>Working hours</w:t>
      </w:r>
      <w:r w:rsidR="00E213FA">
        <w:rPr>
          <w:rFonts w:ascii="AngsanaUPC" w:hAnsi="AngsanaUPC" w:cs="AngsanaUPC"/>
          <w:b/>
          <w:bCs/>
          <w:sz w:val="36"/>
          <w:szCs w:val="36"/>
        </w:rPr>
        <w:t xml:space="preserve">. </w:t>
      </w:r>
      <w:r w:rsidR="00E213FA">
        <w:rPr>
          <w:rFonts w:ascii="AngsanaUPC" w:hAnsi="AngsanaUPC" w:cs="AngsanaUPC"/>
          <w:sz w:val="36"/>
          <w:szCs w:val="36"/>
        </w:rPr>
        <w:t xml:space="preserve">The schedule would be Monday to Friday, with good </w:t>
      </w:r>
      <w:r w:rsidR="00E213FA">
        <w:rPr>
          <w:rFonts w:ascii="AngsanaUPC" w:hAnsi="AngsanaUPC" w:cs="AngsanaUPC"/>
          <w:b/>
          <w:bCs/>
          <w:sz w:val="36"/>
          <w:szCs w:val="36"/>
        </w:rPr>
        <w:t>salary</w:t>
      </w:r>
      <w:r w:rsidR="00E213FA">
        <w:rPr>
          <w:rFonts w:ascii="AngsanaUPC" w:hAnsi="AngsanaUPC" w:cs="AngsanaUPC"/>
          <w:sz w:val="36"/>
          <w:szCs w:val="36"/>
        </w:rPr>
        <w:t xml:space="preserve"> and </w:t>
      </w:r>
      <w:r w:rsidR="00E213FA">
        <w:rPr>
          <w:rFonts w:ascii="AngsanaUPC" w:hAnsi="AngsanaUPC" w:cs="AngsanaUPC"/>
          <w:b/>
          <w:bCs/>
          <w:sz w:val="36"/>
          <w:szCs w:val="36"/>
        </w:rPr>
        <w:t>paid holidays.</w:t>
      </w:r>
    </w:p>
    <w:p w14:paraId="6DF4722D" w14:textId="1A5F144E" w:rsidR="00E213FA" w:rsidRPr="00E213FA" w:rsidRDefault="00E213FA" w:rsidP="00C6237C">
      <w:pPr>
        <w:pStyle w:val="ListParagraph"/>
        <w:numPr>
          <w:ilvl w:val="0"/>
          <w:numId w:val="3"/>
        </w:numPr>
        <w:rPr>
          <w:rFonts w:ascii="AngsanaUPC" w:hAnsi="AngsanaUPC" w:cs="AngsanaUPC"/>
          <w:sz w:val="36"/>
          <w:szCs w:val="36"/>
        </w:rPr>
      </w:pPr>
      <w:r>
        <w:rPr>
          <w:rFonts w:ascii="AngsanaUPC" w:hAnsi="AngsanaUPC" w:cs="AngsanaUPC"/>
          <w:b/>
          <w:bCs/>
          <w:sz w:val="36"/>
          <w:szCs w:val="36"/>
        </w:rPr>
        <w:t xml:space="preserve">Job tasks. </w:t>
      </w:r>
      <w:r>
        <w:rPr>
          <w:rFonts w:ascii="AngsanaUPC" w:hAnsi="AngsanaUPC" w:cs="AngsanaUPC"/>
          <w:sz w:val="36"/>
          <w:szCs w:val="36"/>
        </w:rPr>
        <w:t xml:space="preserve">The job tasks for a barista position are quite the same everywhere. Such as, </w:t>
      </w:r>
      <w:r>
        <w:rPr>
          <w:rFonts w:ascii="AngsanaUPC" w:hAnsi="AngsanaUPC" w:cs="AngsanaUPC"/>
          <w:b/>
          <w:bCs/>
          <w:sz w:val="36"/>
          <w:szCs w:val="36"/>
        </w:rPr>
        <w:t xml:space="preserve">taking orders, preparing orders, taking stocktakes and keep the workplace clean and tidy. </w:t>
      </w:r>
    </w:p>
    <w:p w14:paraId="01FB9F2B" w14:textId="326BBF5D" w:rsidR="00B20C2F" w:rsidRDefault="00E213FA" w:rsidP="00B20C2F">
      <w:pPr>
        <w:pStyle w:val="ListParagraph"/>
        <w:numPr>
          <w:ilvl w:val="0"/>
          <w:numId w:val="3"/>
        </w:numPr>
        <w:rPr>
          <w:rFonts w:ascii="AngsanaUPC" w:hAnsi="AngsanaUPC" w:cs="AngsanaUPC"/>
          <w:sz w:val="36"/>
          <w:szCs w:val="36"/>
        </w:rPr>
      </w:pPr>
      <w:r>
        <w:rPr>
          <w:rFonts w:ascii="AngsanaUPC" w:hAnsi="AngsanaUPC" w:cs="AngsanaUPC"/>
          <w:b/>
          <w:bCs/>
          <w:sz w:val="36"/>
          <w:szCs w:val="36"/>
        </w:rPr>
        <w:t xml:space="preserve">Position requirements. </w:t>
      </w:r>
      <w:r>
        <w:rPr>
          <w:rFonts w:ascii="AngsanaUPC" w:hAnsi="AngsanaUPC" w:cs="AngsanaUPC"/>
          <w:sz w:val="36"/>
          <w:szCs w:val="36"/>
        </w:rPr>
        <w:t xml:space="preserve">During the </w:t>
      </w:r>
      <w:r w:rsidR="00AE59D2">
        <w:rPr>
          <w:rFonts w:ascii="AngsanaUPC" w:hAnsi="AngsanaUPC" w:cs="AngsanaUPC"/>
          <w:sz w:val="36"/>
          <w:szCs w:val="36"/>
        </w:rPr>
        <w:t>interview,</w:t>
      </w:r>
      <w:r>
        <w:rPr>
          <w:rFonts w:ascii="AngsanaUPC" w:hAnsi="AngsanaUPC" w:cs="AngsanaUPC"/>
          <w:sz w:val="36"/>
          <w:szCs w:val="36"/>
        </w:rPr>
        <w:t xml:space="preserve"> my classmate made me some questions to find out my </w:t>
      </w:r>
      <w:r>
        <w:rPr>
          <w:rFonts w:ascii="AngsanaUPC" w:hAnsi="AngsanaUPC" w:cs="AngsanaUPC"/>
          <w:b/>
          <w:bCs/>
          <w:sz w:val="36"/>
          <w:szCs w:val="36"/>
        </w:rPr>
        <w:t xml:space="preserve">communication skills, </w:t>
      </w:r>
      <w:r>
        <w:rPr>
          <w:rFonts w:ascii="AngsanaUPC" w:hAnsi="AngsanaUPC" w:cs="AngsanaUPC"/>
          <w:sz w:val="36"/>
          <w:szCs w:val="36"/>
        </w:rPr>
        <w:t xml:space="preserve">which combines with my </w:t>
      </w:r>
      <w:r>
        <w:rPr>
          <w:rFonts w:ascii="AngsanaUPC" w:hAnsi="AngsanaUPC" w:cs="AngsanaUPC"/>
          <w:b/>
          <w:bCs/>
          <w:sz w:val="36"/>
          <w:szCs w:val="36"/>
        </w:rPr>
        <w:t xml:space="preserve">English language </w:t>
      </w:r>
      <w:r>
        <w:rPr>
          <w:rFonts w:ascii="AngsanaUPC" w:hAnsi="AngsanaUPC" w:cs="AngsanaUPC"/>
          <w:b/>
          <w:bCs/>
          <w:sz w:val="36"/>
          <w:szCs w:val="36"/>
        </w:rPr>
        <w:lastRenderedPageBreak/>
        <w:t xml:space="preserve">level, </w:t>
      </w:r>
      <w:r>
        <w:rPr>
          <w:rFonts w:ascii="AngsanaUPC" w:hAnsi="AngsanaUPC" w:cs="AngsanaUPC"/>
          <w:sz w:val="36"/>
          <w:szCs w:val="36"/>
        </w:rPr>
        <w:t xml:space="preserve">I also had to make sure as an employee that I have high sense of </w:t>
      </w:r>
      <w:r>
        <w:rPr>
          <w:rFonts w:ascii="AngsanaUPC" w:hAnsi="AngsanaUPC" w:cs="AngsanaUPC"/>
          <w:b/>
          <w:bCs/>
          <w:sz w:val="36"/>
          <w:szCs w:val="36"/>
        </w:rPr>
        <w:t>responsibility and I would provide excellent customer service</w:t>
      </w:r>
      <w:r>
        <w:rPr>
          <w:rFonts w:ascii="AngsanaUPC" w:hAnsi="AngsanaUPC" w:cs="AngsanaUPC"/>
          <w:sz w:val="36"/>
          <w:szCs w:val="36"/>
        </w:rPr>
        <w:t xml:space="preserve"> to our customers. </w:t>
      </w:r>
    </w:p>
    <w:p w14:paraId="1B47CD09" w14:textId="0509C299" w:rsidR="00B20C2F" w:rsidRDefault="00B20C2F" w:rsidP="00B20C2F">
      <w:pPr>
        <w:rPr>
          <w:rFonts w:ascii="AngsanaUPC" w:hAnsi="AngsanaUPC" w:cs="AngsanaUPC"/>
          <w:sz w:val="36"/>
          <w:szCs w:val="36"/>
        </w:rPr>
      </w:pPr>
      <w:r>
        <w:rPr>
          <w:rFonts w:ascii="AngsanaUPC" w:hAnsi="AngsanaUPC" w:cs="AngsanaUPC"/>
          <w:sz w:val="36"/>
          <w:szCs w:val="36"/>
        </w:rPr>
        <w:t xml:space="preserve">As I previously mentioned, personally I had interviewed people in the past for real time jobs. It is a fact that some crucial parameters must be taught, in order to be understood. </w:t>
      </w:r>
      <w:r w:rsidR="00AE59D2">
        <w:rPr>
          <w:rFonts w:ascii="AngsanaUPC" w:hAnsi="AngsanaUPC" w:cs="AngsanaUPC"/>
          <w:sz w:val="36"/>
          <w:szCs w:val="36"/>
        </w:rPr>
        <w:t>Of course,</w:t>
      </w:r>
      <w:r>
        <w:rPr>
          <w:rFonts w:ascii="AngsanaUPC" w:hAnsi="AngsanaUPC" w:cs="AngsanaUPC"/>
          <w:sz w:val="36"/>
          <w:szCs w:val="36"/>
        </w:rPr>
        <w:t xml:space="preserve"> some elements like professionalism, are gained by experience and </w:t>
      </w:r>
      <w:proofErr w:type="gramStart"/>
      <w:r>
        <w:rPr>
          <w:rFonts w:ascii="AngsanaUPC" w:hAnsi="AngsanaUPC" w:cs="AngsanaUPC"/>
          <w:sz w:val="36"/>
          <w:szCs w:val="36"/>
        </w:rPr>
        <w:t>every day</w:t>
      </w:r>
      <w:proofErr w:type="gramEnd"/>
      <w:r>
        <w:rPr>
          <w:rFonts w:ascii="AngsanaUPC" w:hAnsi="AngsanaUPC" w:cs="AngsanaUPC"/>
          <w:sz w:val="36"/>
          <w:szCs w:val="36"/>
        </w:rPr>
        <w:t xml:space="preserve"> practise, but be able to direct and control an interview is a result of practising skills and gaining the necessary </w:t>
      </w:r>
      <w:r w:rsidR="00AA0CCF">
        <w:rPr>
          <w:rFonts w:ascii="AngsanaUPC" w:hAnsi="AngsanaUPC" w:cs="AngsanaUPC"/>
          <w:sz w:val="36"/>
          <w:szCs w:val="36"/>
        </w:rPr>
        <w:t>knowledge</w:t>
      </w:r>
      <w:r>
        <w:rPr>
          <w:rFonts w:ascii="AngsanaUPC" w:hAnsi="AngsanaUPC" w:cs="AngsanaUPC"/>
          <w:sz w:val="36"/>
          <w:szCs w:val="36"/>
        </w:rPr>
        <w:t xml:space="preserve">. </w:t>
      </w:r>
    </w:p>
    <w:p w14:paraId="11D5955B" w14:textId="49CF89D1" w:rsidR="00B20C2F" w:rsidRDefault="00B20C2F" w:rsidP="00B20C2F">
      <w:pPr>
        <w:rPr>
          <w:rFonts w:ascii="AngsanaUPC" w:hAnsi="AngsanaUPC" w:cs="AngsanaUPC"/>
          <w:sz w:val="36"/>
          <w:szCs w:val="36"/>
        </w:rPr>
      </w:pPr>
    </w:p>
    <w:p w14:paraId="39E6F4E3" w14:textId="6C4D79C2" w:rsidR="00B20C2F" w:rsidRDefault="00B20C2F" w:rsidP="00B20C2F">
      <w:pPr>
        <w:rPr>
          <w:rFonts w:ascii="AngsanaUPC" w:hAnsi="AngsanaUPC" w:cs="AngsanaUPC"/>
          <w:sz w:val="36"/>
          <w:szCs w:val="36"/>
        </w:rPr>
      </w:pPr>
    </w:p>
    <w:p w14:paraId="73450AC0" w14:textId="527CC48C" w:rsidR="00B20C2F" w:rsidRDefault="00B20C2F" w:rsidP="00B20C2F">
      <w:pPr>
        <w:rPr>
          <w:rFonts w:ascii="AngsanaUPC" w:hAnsi="AngsanaUPC" w:cs="AngsanaUPC"/>
          <w:b/>
          <w:bCs/>
          <w:sz w:val="52"/>
          <w:szCs w:val="52"/>
        </w:rPr>
      </w:pPr>
      <w:r>
        <w:rPr>
          <w:rFonts w:ascii="AngsanaUPC" w:hAnsi="AngsanaUPC" w:cs="AngsanaUPC"/>
          <w:b/>
          <w:bCs/>
          <w:sz w:val="52"/>
          <w:szCs w:val="52"/>
        </w:rPr>
        <w:t>PERSONAL CAREER PLANS</w:t>
      </w:r>
    </w:p>
    <w:p w14:paraId="3755BC98" w14:textId="09838CE5" w:rsidR="00B20C2F" w:rsidRDefault="00B20C2F" w:rsidP="00B20C2F">
      <w:pPr>
        <w:rPr>
          <w:rFonts w:ascii="AngsanaUPC" w:hAnsi="AngsanaUPC" w:cs="AngsanaUPC"/>
          <w:sz w:val="36"/>
          <w:szCs w:val="36"/>
        </w:rPr>
      </w:pPr>
      <w:r>
        <w:rPr>
          <w:rFonts w:ascii="AngsanaUPC" w:hAnsi="AngsanaUPC" w:cs="AngsanaUPC"/>
          <w:sz w:val="36"/>
          <w:szCs w:val="36"/>
        </w:rPr>
        <w:t>Everyone in the market seeks for opportunities and try to visualise future according to the circumstances in everyday life. Personally, I have gained a lot of working experience, in different areas of the market, since</w:t>
      </w:r>
      <w:r w:rsidR="00841A14">
        <w:rPr>
          <w:rFonts w:ascii="AngsanaUPC" w:hAnsi="AngsanaUPC" w:cs="AngsanaUPC"/>
          <w:sz w:val="36"/>
          <w:szCs w:val="36"/>
        </w:rPr>
        <w:t xml:space="preserve"> have been</w:t>
      </w:r>
      <w:r>
        <w:rPr>
          <w:rFonts w:ascii="AngsanaUPC" w:hAnsi="AngsanaUPC" w:cs="AngsanaUPC"/>
          <w:sz w:val="36"/>
          <w:szCs w:val="36"/>
        </w:rPr>
        <w:t xml:space="preserve"> working </w:t>
      </w:r>
      <w:r w:rsidR="00841A14">
        <w:rPr>
          <w:rFonts w:ascii="AngsanaUPC" w:hAnsi="AngsanaUPC" w:cs="AngsanaUPC"/>
          <w:sz w:val="36"/>
          <w:szCs w:val="36"/>
        </w:rPr>
        <w:t>from a very young age. In my path I realised that working experience can bring expectations up to a limit. So, to me, studying how to operate a business or a department could be the key to a successful career. In my short-term plans, I would like to seal my knowledge with a strong and useful diploma. So, I would be able to transit in the market with confidence and certain steps. For the past three years I am lucky to be working in an exceptional law firm company based in Waterloo. The environment in the company is ideal for personal career growth and motivation is not difficult to be found. Been surrounded by experienced and successful colleagues can only get the best out of everyone. For me it would mean to become a good ‘’</w:t>
      </w:r>
      <w:r w:rsidR="00841A14">
        <w:rPr>
          <w:rFonts w:ascii="AngsanaUPC" w:hAnsi="AngsanaUPC" w:cs="AngsanaUPC"/>
          <w:b/>
          <w:bCs/>
          <w:sz w:val="36"/>
          <w:szCs w:val="36"/>
        </w:rPr>
        <w:t>Account Manager’’</w:t>
      </w:r>
      <w:r w:rsidR="00AE59D2">
        <w:rPr>
          <w:rFonts w:ascii="AngsanaUPC" w:hAnsi="AngsanaUPC" w:cs="AngsanaUPC"/>
          <w:sz w:val="36"/>
          <w:szCs w:val="36"/>
        </w:rPr>
        <w:t xml:space="preserve">, which is considered as a difficult and very responsible position, because as an account manager must keep transparency and continuation of services with customers. </w:t>
      </w:r>
    </w:p>
    <w:p w14:paraId="4155668D" w14:textId="61DF21E8" w:rsidR="00AE59D2" w:rsidRDefault="00AE59D2" w:rsidP="00B20C2F">
      <w:pPr>
        <w:rPr>
          <w:rFonts w:ascii="AngsanaUPC" w:hAnsi="AngsanaUPC" w:cs="AngsanaUPC"/>
          <w:sz w:val="36"/>
          <w:szCs w:val="36"/>
        </w:rPr>
      </w:pPr>
      <w:r>
        <w:rPr>
          <w:rFonts w:ascii="AngsanaUPC" w:hAnsi="AngsanaUPC" w:cs="AngsanaUPC"/>
          <w:sz w:val="36"/>
          <w:szCs w:val="36"/>
        </w:rPr>
        <w:lastRenderedPageBreak/>
        <w:t xml:space="preserve">On the other hand, as a long-term plan, I would like to get involved in the real estate market. An endless market with unlimited potential growth and probably one of the richest in the world. I feel it is almost everyone’s goal, in this city, to buy a property and turn it in profit. </w:t>
      </w:r>
    </w:p>
    <w:p w14:paraId="4824B917" w14:textId="43DD9234" w:rsidR="00AA0CCF" w:rsidRDefault="00AA0CCF" w:rsidP="00B20C2F">
      <w:pPr>
        <w:rPr>
          <w:rFonts w:ascii="AngsanaUPC" w:hAnsi="AngsanaUPC" w:cs="AngsanaUPC"/>
          <w:sz w:val="36"/>
          <w:szCs w:val="36"/>
        </w:rPr>
      </w:pPr>
    </w:p>
    <w:p w14:paraId="263EAF7B" w14:textId="4DDECC50" w:rsidR="00AA0CCF" w:rsidRDefault="00AA0CCF" w:rsidP="00B20C2F">
      <w:pPr>
        <w:rPr>
          <w:rFonts w:ascii="AngsanaUPC" w:hAnsi="AngsanaUPC" w:cs="AngsanaUPC"/>
          <w:sz w:val="36"/>
          <w:szCs w:val="36"/>
        </w:rPr>
      </w:pPr>
    </w:p>
    <w:p w14:paraId="7750EF9A" w14:textId="356A59F6" w:rsidR="00AA0CCF" w:rsidRDefault="00AA0CCF" w:rsidP="00B20C2F">
      <w:pPr>
        <w:rPr>
          <w:rFonts w:ascii="AngsanaUPC" w:hAnsi="AngsanaUPC" w:cs="AngsanaUPC"/>
          <w:b/>
          <w:bCs/>
          <w:sz w:val="52"/>
          <w:szCs w:val="52"/>
        </w:rPr>
      </w:pPr>
      <w:r>
        <w:rPr>
          <w:rFonts w:ascii="AngsanaUPC" w:hAnsi="AngsanaUPC" w:cs="AngsanaUPC"/>
          <w:b/>
          <w:bCs/>
          <w:sz w:val="52"/>
          <w:szCs w:val="52"/>
        </w:rPr>
        <w:t>DESCRIPTION AND ANALYSIS OF MY SKILLS AND KNOWLEDGE</w:t>
      </w:r>
    </w:p>
    <w:p w14:paraId="4C09F295" w14:textId="34AC0B28" w:rsidR="00AA0CCF" w:rsidRDefault="00AA0CCF" w:rsidP="00B20C2F">
      <w:pPr>
        <w:rPr>
          <w:rFonts w:ascii="AngsanaUPC" w:hAnsi="AngsanaUPC" w:cs="AngsanaUPC"/>
          <w:b/>
          <w:bCs/>
          <w:sz w:val="52"/>
          <w:szCs w:val="52"/>
        </w:rPr>
      </w:pPr>
    </w:p>
    <w:p w14:paraId="4734CCE1" w14:textId="4A0F9D5F" w:rsidR="00AA0CCF" w:rsidRDefault="00AA0CCF" w:rsidP="00B20C2F">
      <w:pPr>
        <w:rPr>
          <w:rFonts w:ascii="AngsanaUPC" w:hAnsi="AngsanaUPC" w:cs="AngsanaUPC"/>
          <w:sz w:val="36"/>
          <w:szCs w:val="36"/>
        </w:rPr>
      </w:pPr>
      <w:r>
        <w:rPr>
          <w:rFonts w:ascii="AngsanaUPC" w:hAnsi="AngsanaUPC" w:cs="AngsanaUPC"/>
          <w:sz w:val="36"/>
          <w:szCs w:val="36"/>
        </w:rPr>
        <w:t>During that course, we were taught, how to categorise and identify the variety of skills we meet in our routine and obviously in everyone’s workplace. I will start analysi</w:t>
      </w:r>
      <w:r w:rsidR="0007766E">
        <w:rPr>
          <w:rFonts w:ascii="AngsanaUPC" w:hAnsi="AngsanaUPC" w:cs="AngsanaUPC"/>
          <w:sz w:val="36"/>
          <w:szCs w:val="36"/>
        </w:rPr>
        <w:t xml:space="preserve">ng my </w:t>
      </w:r>
      <w:r w:rsidR="0007766E" w:rsidRPr="0007766E">
        <w:rPr>
          <w:rFonts w:ascii="AngsanaUPC" w:hAnsi="AngsanaUPC" w:cs="AngsanaUPC"/>
          <w:b/>
          <w:bCs/>
          <w:sz w:val="36"/>
          <w:szCs w:val="36"/>
        </w:rPr>
        <w:t>soft skills</w:t>
      </w:r>
      <w:r w:rsidR="006E5DE5">
        <w:rPr>
          <w:rFonts w:ascii="AngsanaUPC" w:hAnsi="AngsanaUPC" w:cs="AngsanaUPC"/>
          <w:b/>
          <w:bCs/>
          <w:sz w:val="36"/>
          <w:szCs w:val="36"/>
        </w:rPr>
        <w:t xml:space="preserve"> </w:t>
      </w:r>
      <w:r w:rsidR="006E5DE5">
        <w:rPr>
          <w:rFonts w:ascii="AngsanaUPC" w:hAnsi="AngsanaUPC" w:cs="AngsanaUPC"/>
          <w:sz w:val="36"/>
          <w:szCs w:val="36"/>
        </w:rPr>
        <w:t xml:space="preserve">or otherwise my </w:t>
      </w:r>
      <w:r w:rsidR="006E5DE5">
        <w:rPr>
          <w:rFonts w:ascii="AngsanaUPC" w:hAnsi="AngsanaUPC" w:cs="AngsanaUPC"/>
          <w:b/>
          <w:bCs/>
          <w:sz w:val="36"/>
          <w:szCs w:val="36"/>
        </w:rPr>
        <w:t>interpersonal skills</w:t>
      </w:r>
      <w:r w:rsidR="0007766E">
        <w:rPr>
          <w:rFonts w:ascii="AngsanaUPC" w:hAnsi="AngsanaUPC" w:cs="AngsanaUPC"/>
          <w:sz w:val="36"/>
          <w:szCs w:val="36"/>
        </w:rPr>
        <w:t xml:space="preserve"> and how or if I developed during that course. </w:t>
      </w:r>
    </w:p>
    <w:p w14:paraId="11873AD4" w14:textId="66D43DC6" w:rsidR="006969B9" w:rsidRDefault="006969B9" w:rsidP="0007766E">
      <w:pPr>
        <w:pStyle w:val="ListParagraph"/>
        <w:numPr>
          <w:ilvl w:val="0"/>
          <w:numId w:val="4"/>
        </w:numPr>
        <w:rPr>
          <w:rFonts w:ascii="AngsanaUPC" w:hAnsi="AngsanaUPC" w:cs="AngsanaUPC"/>
          <w:sz w:val="36"/>
          <w:szCs w:val="36"/>
        </w:rPr>
      </w:pPr>
      <w:r>
        <w:rPr>
          <w:rFonts w:ascii="AngsanaUPC" w:hAnsi="AngsanaUPC" w:cs="AngsanaUPC"/>
          <w:b/>
          <w:bCs/>
          <w:sz w:val="36"/>
          <w:szCs w:val="36"/>
        </w:rPr>
        <w:t>Time management.</w:t>
      </w:r>
      <w:r>
        <w:rPr>
          <w:rFonts w:ascii="AngsanaUPC" w:hAnsi="AngsanaUPC" w:cs="AngsanaUPC"/>
          <w:sz w:val="36"/>
          <w:szCs w:val="36"/>
        </w:rPr>
        <w:t xml:space="preserve"> For many people has been proved the key to success. Speaking for myself, before starting my studies, I had a struggle to organise my time. But soon enough I realised that good planning and be responsible in dea</w:t>
      </w:r>
      <w:r w:rsidR="00A871A9">
        <w:rPr>
          <w:rFonts w:ascii="AngsanaUPC" w:hAnsi="AngsanaUPC" w:cs="AngsanaUPC"/>
          <w:sz w:val="36"/>
          <w:szCs w:val="36"/>
        </w:rPr>
        <w:t xml:space="preserve">dlines are the elements to create momentum, again in professional and personal terms. </w:t>
      </w:r>
    </w:p>
    <w:p w14:paraId="7752CBD6" w14:textId="16DA4B68" w:rsidR="00A871A9" w:rsidRDefault="00A871A9" w:rsidP="0007766E">
      <w:pPr>
        <w:pStyle w:val="ListParagraph"/>
        <w:numPr>
          <w:ilvl w:val="0"/>
          <w:numId w:val="4"/>
        </w:numPr>
        <w:rPr>
          <w:rFonts w:ascii="AngsanaUPC" w:hAnsi="AngsanaUPC" w:cs="AngsanaUPC"/>
          <w:sz w:val="36"/>
          <w:szCs w:val="36"/>
        </w:rPr>
      </w:pPr>
      <w:r>
        <w:rPr>
          <w:rFonts w:ascii="AngsanaUPC" w:hAnsi="AngsanaUPC" w:cs="AngsanaUPC"/>
          <w:b/>
          <w:bCs/>
          <w:sz w:val="36"/>
          <w:szCs w:val="36"/>
        </w:rPr>
        <w:t>Communication skills.</w:t>
      </w:r>
      <w:r>
        <w:rPr>
          <w:rFonts w:ascii="AngsanaUPC" w:hAnsi="AngsanaUPC" w:cs="AngsanaUPC"/>
          <w:sz w:val="36"/>
          <w:szCs w:val="36"/>
        </w:rPr>
        <w:t xml:space="preserve"> Been able to communicate effectively is a crucial skill that, is needed in every kind of job. As a migrant, despite having certificated proof of English language knowledge, I found some difficulties to adopt, the variety of accents and even more the ‘’</w:t>
      </w:r>
      <w:proofErr w:type="spellStart"/>
      <w:r>
        <w:rPr>
          <w:rFonts w:ascii="AngsanaUPC" w:hAnsi="AngsanaUPC" w:cs="AngsanaUPC"/>
          <w:sz w:val="36"/>
          <w:szCs w:val="36"/>
        </w:rPr>
        <w:t>argo</w:t>
      </w:r>
      <w:proofErr w:type="spellEnd"/>
      <w:r>
        <w:rPr>
          <w:rFonts w:ascii="AngsanaUPC" w:hAnsi="AngsanaUPC" w:cs="AngsanaUPC"/>
          <w:sz w:val="36"/>
          <w:szCs w:val="36"/>
        </w:rPr>
        <w:t xml:space="preserve">’’ people used around me. Therefore, </w:t>
      </w:r>
      <w:r w:rsidR="006E5DE5">
        <w:rPr>
          <w:rFonts w:ascii="AngsanaUPC" w:hAnsi="AngsanaUPC" w:cs="AngsanaUPC"/>
          <w:sz w:val="36"/>
          <w:szCs w:val="36"/>
        </w:rPr>
        <w:t>I found my way through everyday communication and studying. In professional terms, my studies helped me to improve, on directing a conversation in my way, and become much more effective with my colleagues and customers.</w:t>
      </w:r>
    </w:p>
    <w:p w14:paraId="4F8B85EF" w14:textId="1037C115" w:rsidR="006E5DE5" w:rsidRDefault="006E5DE5" w:rsidP="0007766E">
      <w:pPr>
        <w:pStyle w:val="ListParagraph"/>
        <w:numPr>
          <w:ilvl w:val="0"/>
          <w:numId w:val="4"/>
        </w:numPr>
        <w:rPr>
          <w:rFonts w:ascii="AngsanaUPC" w:hAnsi="AngsanaUPC" w:cs="AngsanaUPC"/>
          <w:sz w:val="36"/>
          <w:szCs w:val="36"/>
        </w:rPr>
      </w:pPr>
      <w:r>
        <w:rPr>
          <w:rFonts w:ascii="AngsanaUPC" w:hAnsi="AngsanaUPC" w:cs="AngsanaUPC"/>
          <w:b/>
          <w:bCs/>
          <w:sz w:val="36"/>
          <w:szCs w:val="36"/>
        </w:rPr>
        <w:lastRenderedPageBreak/>
        <w:t xml:space="preserve">Teamwork. </w:t>
      </w:r>
      <w:r>
        <w:rPr>
          <w:rFonts w:ascii="AngsanaUPC" w:hAnsi="AngsanaUPC" w:cs="AngsanaUPC"/>
          <w:sz w:val="36"/>
          <w:szCs w:val="36"/>
        </w:rPr>
        <w:t xml:space="preserve">Be a good team player is required in almost all kind of jobs. A skill heavily linked to everyone’s communication skills. By improving communication skills, you become a better teammate, too. </w:t>
      </w:r>
      <w:r w:rsidR="00A2136E">
        <w:rPr>
          <w:rFonts w:ascii="AngsanaUPC" w:hAnsi="AngsanaUPC" w:cs="AngsanaUPC"/>
          <w:sz w:val="36"/>
          <w:szCs w:val="36"/>
        </w:rPr>
        <w:t>Personally,</w:t>
      </w:r>
      <w:r>
        <w:rPr>
          <w:rFonts w:ascii="AngsanaUPC" w:hAnsi="AngsanaUPC" w:cs="AngsanaUPC"/>
          <w:sz w:val="36"/>
          <w:szCs w:val="36"/>
        </w:rPr>
        <w:t xml:space="preserve"> in my life I have been part of teams in many</w:t>
      </w:r>
      <w:r w:rsidR="00A2136E">
        <w:rPr>
          <w:rFonts w:ascii="AngsanaUPC" w:hAnsi="AngsanaUPC" w:cs="AngsanaUPC"/>
          <w:sz w:val="36"/>
          <w:szCs w:val="36"/>
        </w:rPr>
        <w:t xml:space="preserve"> and</w:t>
      </w:r>
      <w:r>
        <w:rPr>
          <w:rFonts w:ascii="AngsanaUPC" w:hAnsi="AngsanaUPC" w:cs="AngsanaUPC"/>
          <w:sz w:val="36"/>
          <w:szCs w:val="36"/>
        </w:rPr>
        <w:t xml:space="preserve"> different occasions</w:t>
      </w:r>
      <w:r w:rsidR="00A2136E">
        <w:rPr>
          <w:rFonts w:ascii="AngsanaUPC" w:hAnsi="AngsanaUPC" w:cs="AngsanaUPC"/>
          <w:sz w:val="36"/>
          <w:szCs w:val="36"/>
        </w:rPr>
        <w:t xml:space="preserve">. Speaking about our course, we were asked to form teams in order to do, different kind of assignments. Through teamwork, I improved my communication skills and I believe, I became a better listener, too. </w:t>
      </w:r>
    </w:p>
    <w:p w14:paraId="0BE69D17" w14:textId="77777777" w:rsidR="00097C9F" w:rsidRDefault="00A2136E" w:rsidP="0007766E">
      <w:pPr>
        <w:pStyle w:val="ListParagraph"/>
        <w:numPr>
          <w:ilvl w:val="0"/>
          <w:numId w:val="4"/>
        </w:numPr>
        <w:rPr>
          <w:rFonts w:ascii="AngsanaUPC" w:hAnsi="AngsanaUPC" w:cs="AngsanaUPC"/>
          <w:sz w:val="36"/>
          <w:szCs w:val="36"/>
        </w:rPr>
      </w:pPr>
      <w:r>
        <w:rPr>
          <w:rFonts w:ascii="AngsanaUPC" w:hAnsi="AngsanaUPC" w:cs="AngsanaUPC"/>
          <w:b/>
          <w:bCs/>
          <w:sz w:val="36"/>
          <w:szCs w:val="36"/>
        </w:rPr>
        <w:t>Leadership.</w:t>
      </w:r>
      <w:r>
        <w:rPr>
          <w:rFonts w:ascii="AngsanaUPC" w:hAnsi="AngsanaUPC" w:cs="AngsanaUPC"/>
          <w:sz w:val="36"/>
          <w:szCs w:val="36"/>
        </w:rPr>
        <w:t xml:space="preserve"> Personally, I believe it is a skill that can be developed with a limit. Be a leader is element you are born with. Inspiring people to follow and trust you, is more of a talent than a skill. I am glad enough, that my classmates chose me </w:t>
      </w:r>
      <w:r w:rsidR="00F76B00">
        <w:rPr>
          <w:rFonts w:ascii="AngsanaUPC" w:hAnsi="AngsanaUPC" w:cs="AngsanaUPC"/>
          <w:sz w:val="36"/>
          <w:szCs w:val="36"/>
        </w:rPr>
        <w:t>on</w:t>
      </w:r>
      <w:r>
        <w:rPr>
          <w:rFonts w:ascii="AngsanaUPC" w:hAnsi="AngsanaUPC" w:cs="AngsanaUPC"/>
          <w:sz w:val="36"/>
          <w:szCs w:val="36"/>
        </w:rPr>
        <w:t xml:space="preserve"> both occasions, </w:t>
      </w:r>
      <w:r w:rsidR="00F76B00">
        <w:rPr>
          <w:rFonts w:ascii="AngsanaUPC" w:hAnsi="AngsanaUPC" w:cs="AngsanaUPC"/>
          <w:sz w:val="36"/>
          <w:szCs w:val="36"/>
        </w:rPr>
        <w:t>throughout</w:t>
      </w:r>
      <w:r>
        <w:rPr>
          <w:rFonts w:ascii="AngsanaUPC" w:hAnsi="AngsanaUPC" w:cs="AngsanaUPC"/>
          <w:sz w:val="36"/>
          <w:szCs w:val="36"/>
        </w:rPr>
        <w:t xml:space="preserve"> the course, to be their team leader. </w:t>
      </w:r>
      <w:r w:rsidR="00F76B00">
        <w:rPr>
          <w:rFonts w:ascii="AngsanaUPC" w:hAnsi="AngsanaUPC" w:cs="AngsanaUPC"/>
          <w:sz w:val="36"/>
          <w:szCs w:val="36"/>
        </w:rPr>
        <w:t>Something that certainly helped me to develop as a leader. The struggles were many, because in a team of five people there are always challenges, in order to synchronise everyone’s part and divide responsibilities equally. Thankfully in my teams I always found goodwill and appreciation, from at least most of my team members. I will always remember that experience, and be thankful I had the chance to lead, for academic purposes.</w:t>
      </w:r>
    </w:p>
    <w:p w14:paraId="45F708E9" w14:textId="13774D80" w:rsidR="00A2136E" w:rsidRDefault="00097C9F" w:rsidP="00097C9F">
      <w:pPr>
        <w:rPr>
          <w:rFonts w:ascii="AngsanaUPC" w:hAnsi="AngsanaUPC" w:cs="AngsanaUPC"/>
          <w:sz w:val="36"/>
          <w:szCs w:val="36"/>
        </w:rPr>
      </w:pPr>
      <w:r>
        <w:rPr>
          <w:rFonts w:ascii="AngsanaUPC" w:hAnsi="AngsanaUPC" w:cs="AngsanaUPC"/>
          <w:sz w:val="36"/>
          <w:szCs w:val="36"/>
        </w:rPr>
        <w:t xml:space="preserve">The second category of skills we were taught, throughout the course are the </w:t>
      </w:r>
      <w:r>
        <w:rPr>
          <w:rFonts w:ascii="AngsanaUPC" w:hAnsi="AngsanaUPC" w:cs="AngsanaUPC"/>
          <w:b/>
          <w:bCs/>
          <w:sz w:val="36"/>
          <w:szCs w:val="36"/>
        </w:rPr>
        <w:t xml:space="preserve">hard skills </w:t>
      </w:r>
      <w:r>
        <w:rPr>
          <w:rFonts w:ascii="AngsanaUPC" w:hAnsi="AngsanaUPC" w:cs="AngsanaUPC"/>
          <w:sz w:val="36"/>
          <w:szCs w:val="36"/>
        </w:rPr>
        <w:t xml:space="preserve">or otherwise </w:t>
      </w:r>
      <w:r>
        <w:rPr>
          <w:rFonts w:ascii="AngsanaUPC" w:hAnsi="AngsanaUPC" w:cs="AngsanaUPC"/>
          <w:b/>
          <w:bCs/>
          <w:sz w:val="36"/>
          <w:szCs w:val="36"/>
        </w:rPr>
        <w:t>teachable skills.</w:t>
      </w:r>
      <w:r>
        <w:rPr>
          <w:rFonts w:ascii="AngsanaUPC" w:hAnsi="AngsanaUPC" w:cs="AngsanaUPC"/>
          <w:sz w:val="36"/>
          <w:szCs w:val="36"/>
        </w:rPr>
        <w:t xml:space="preserve"> These are abilities gained by studying and are easy to quantify. </w:t>
      </w:r>
      <w:r w:rsidR="00F76B00" w:rsidRPr="00097C9F">
        <w:rPr>
          <w:rFonts w:ascii="AngsanaUPC" w:hAnsi="AngsanaUPC" w:cs="AngsanaUPC"/>
          <w:sz w:val="36"/>
          <w:szCs w:val="36"/>
        </w:rPr>
        <w:t xml:space="preserve"> </w:t>
      </w:r>
    </w:p>
    <w:p w14:paraId="62E4D44E" w14:textId="43E175A0" w:rsidR="002501A7" w:rsidRDefault="002501A7" w:rsidP="002501A7">
      <w:pPr>
        <w:pStyle w:val="ListParagraph"/>
        <w:numPr>
          <w:ilvl w:val="0"/>
          <w:numId w:val="5"/>
        </w:numPr>
        <w:rPr>
          <w:rFonts w:ascii="AngsanaUPC" w:hAnsi="AngsanaUPC" w:cs="AngsanaUPC"/>
          <w:sz w:val="36"/>
          <w:szCs w:val="36"/>
        </w:rPr>
      </w:pPr>
      <w:r>
        <w:rPr>
          <w:rFonts w:ascii="AngsanaUPC" w:hAnsi="AngsanaUPC" w:cs="AngsanaUPC"/>
          <w:b/>
          <w:bCs/>
          <w:sz w:val="36"/>
          <w:szCs w:val="36"/>
        </w:rPr>
        <w:t xml:space="preserve">Language knowledge. </w:t>
      </w:r>
      <w:r>
        <w:rPr>
          <w:rFonts w:ascii="AngsanaUPC" w:hAnsi="AngsanaUPC" w:cs="AngsanaUPC"/>
          <w:sz w:val="36"/>
          <w:szCs w:val="36"/>
        </w:rPr>
        <w:t xml:space="preserve"> Since I started the course, I believe my vocabulary range has significantly grew, and in general my use of the language has reached higher standards. Something that certainly reflects in my workplace, too. </w:t>
      </w:r>
    </w:p>
    <w:p w14:paraId="7D1C4139" w14:textId="4D1D1963" w:rsidR="002501A7" w:rsidRDefault="002501A7" w:rsidP="002501A7">
      <w:pPr>
        <w:pStyle w:val="ListParagraph"/>
        <w:numPr>
          <w:ilvl w:val="0"/>
          <w:numId w:val="5"/>
        </w:numPr>
        <w:rPr>
          <w:rFonts w:ascii="AngsanaUPC" w:hAnsi="AngsanaUPC" w:cs="AngsanaUPC"/>
          <w:sz w:val="36"/>
          <w:szCs w:val="36"/>
        </w:rPr>
      </w:pPr>
      <w:r>
        <w:rPr>
          <w:rFonts w:ascii="AngsanaUPC" w:hAnsi="AngsanaUPC" w:cs="AngsanaUPC"/>
          <w:b/>
          <w:bCs/>
          <w:sz w:val="36"/>
          <w:szCs w:val="36"/>
        </w:rPr>
        <w:t>Typing or writing skills.</w:t>
      </w:r>
      <w:r>
        <w:rPr>
          <w:rFonts w:ascii="AngsanaUPC" w:hAnsi="AngsanaUPC" w:cs="AngsanaUPC"/>
          <w:sz w:val="36"/>
          <w:szCs w:val="36"/>
        </w:rPr>
        <w:t xml:space="preserve"> Studying in English certainly helps becoming more typical and firmer, in writing communication. In personal terms, I do not feel very strong in that area. I prefer </w:t>
      </w:r>
      <w:r w:rsidR="0010428B">
        <w:rPr>
          <w:rFonts w:ascii="AngsanaUPC" w:hAnsi="AngsanaUPC" w:cs="AngsanaUPC"/>
          <w:sz w:val="36"/>
          <w:szCs w:val="36"/>
        </w:rPr>
        <w:t>direct</w:t>
      </w:r>
      <w:r>
        <w:rPr>
          <w:rFonts w:ascii="AngsanaUPC" w:hAnsi="AngsanaUPC" w:cs="AngsanaUPC"/>
          <w:sz w:val="36"/>
          <w:szCs w:val="36"/>
        </w:rPr>
        <w:t xml:space="preserve"> </w:t>
      </w:r>
      <w:r w:rsidR="0010428B">
        <w:rPr>
          <w:rFonts w:ascii="AngsanaUPC" w:hAnsi="AngsanaUPC" w:cs="AngsanaUPC"/>
          <w:sz w:val="36"/>
          <w:szCs w:val="36"/>
        </w:rPr>
        <w:t>communication because</w:t>
      </w:r>
      <w:r>
        <w:rPr>
          <w:rFonts w:ascii="AngsanaUPC" w:hAnsi="AngsanaUPC" w:cs="AngsanaUPC"/>
          <w:sz w:val="36"/>
          <w:szCs w:val="36"/>
        </w:rPr>
        <w:t xml:space="preserve"> I </w:t>
      </w:r>
      <w:r w:rsidR="0010428B">
        <w:rPr>
          <w:rFonts w:ascii="AngsanaUPC" w:hAnsi="AngsanaUPC" w:cs="AngsanaUPC"/>
          <w:sz w:val="36"/>
          <w:szCs w:val="36"/>
        </w:rPr>
        <w:t>can</w:t>
      </w:r>
      <w:r>
        <w:rPr>
          <w:rFonts w:ascii="AngsanaUPC" w:hAnsi="AngsanaUPC" w:cs="AngsanaUPC"/>
          <w:sz w:val="36"/>
          <w:szCs w:val="36"/>
        </w:rPr>
        <w:t xml:space="preserve"> expres</w:t>
      </w:r>
      <w:r w:rsidR="0010428B">
        <w:rPr>
          <w:rFonts w:ascii="AngsanaUPC" w:hAnsi="AngsanaUPC" w:cs="AngsanaUPC"/>
          <w:sz w:val="36"/>
          <w:szCs w:val="36"/>
        </w:rPr>
        <w:t>s</w:t>
      </w:r>
      <w:r>
        <w:rPr>
          <w:rFonts w:ascii="AngsanaUPC" w:hAnsi="AngsanaUPC" w:cs="AngsanaUPC"/>
          <w:sz w:val="36"/>
          <w:szCs w:val="36"/>
        </w:rPr>
        <w:t xml:space="preserve"> myself </w:t>
      </w:r>
      <w:r w:rsidR="0010428B">
        <w:rPr>
          <w:rFonts w:ascii="AngsanaUPC" w:hAnsi="AngsanaUPC" w:cs="AngsanaUPC"/>
          <w:sz w:val="36"/>
          <w:szCs w:val="36"/>
        </w:rPr>
        <w:t xml:space="preserve">or ideas easier than in writing. During the course I refreshed in my mind the differences of writing types (essay, report, letter etc) and hopefully I have improved on it. </w:t>
      </w:r>
    </w:p>
    <w:p w14:paraId="7063B9F0" w14:textId="2886F075" w:rsidR="00043C8E" w:rsidRDefault="00043C8E" w:rsidP="002501A7">
      <w:pPr>
        <w:pStyle w:val="ListParagraph"/>
        <w:numPr>
          <w:ilvl w:val="0"/>
          <w:numId w:val="5"/>
        </w:numPr>
        <w:rPr>
          <w:rFonts w:ascii="AngsanaUPC" w:hAnsi="AngsanaUPC" w:cs="AngsanaUPC"/>
          <w:sz w:val="36"/>
          <w:szCs w:val="36"/>
        </w:rPr>
      </w:pPr>
      <w:r>
        <w:rPr>
          <w:rFonts w:ascii="AngsanaUPC" w:hAnsi="AngsanaUPC" w:cs="AngsanaUPC"/>
          <w:b/>
          <w:bCs/>
          <w:sz w:val="36"/>
          <w:szCs w:val="36"/>
        </w:rPr>
        <w:lastRenderedPageBreak/>
        <w:t>IT skills.</w:t>
      </w:r>
      <w:r>
        <w:rPr>
          <w:rFonts w:ascii="AngsanaUPC" w:hAnsi="AngsanaUPC" w:cs="AngsanaUPC"/>
          <w:sz w:val="36"/>
          <w:szCs w:val="36"/>
        </w:rPr>
        <w:t xml:space="preserve"> Starting studying gave me the opportunity to understand better the technological trends nowadays. The differences between the types of data, and the extend use of Microsoft programmes played a crucial role in improving all the IT skills I had until today. On top because of the global pandemic we witness, me and my classmates </w:t>
      </w:r>
      <w:r w:rsidR="00EB6D22">
        <w:rPr>
          <w:rFonts w:ascii="AngsanaUPC" w:hAnsi="AngsanaUPC" w:cs="AngsanaUPC"/>
          <w:sz w:val="36"/>
          <w:szCs w:val="36"/>
        </w:rPr>
        <w:t>lived</w:t>
      </w:r>
      <w:r>
        <w:rPr>
          <w:rFonts w:ascii="AngsanaUPC" w:hAnsi="AngsanaUPC" w:cs="AngsanaUPC"/>
          <w:sz w:val="36"/>
          <w:szCs w:val="36"/>
        </w:rPr>
        <w:t xml:space="preserve"> the unique experience of ‘’e-learning’’. </w:t>
      </w:r>
      <w:r w:rsidR="00EB6D22">
        <w:rPr>
          <w:rFonts w:ascii="AngsanaUPC" w:hAnsi="AngsanaUPC" w:cs="AngsanaUPC"/>
          <w:sz w:val="36"/>
          <w:szCs w:val="36"/>
        </w:rPr>
        <w:t xml:space="preserve">As a fact it helps everyone understand virtual interaction in class and of class, too. </w:t>
      </w:r>
    </w:p>
    <w:p w14:paraId="5BC370B3" w14:textId="5126CD7D" w:rsidR="005B0AB5" w:rsidRDefault="005B0AB5" w:rsidP="005B0AB5">
      <w:pPr>
        <w:rPr>
          <w:rFonts w:ascii="AngsanaUPC" w:hAnsi="AngsanaUPC" w:cs="AngsanaUPC"/>
          <w:sz w:val="36"/>
          <w:szCs w:val="36"/>
        </w:rPr>
      </w:pPr>
    </w:p>
    <w:p w14:paraId="58A60C26" w14:textId="752D028A" w:rsidR="005B0AB5" w:rsidRDefault="005B0AB5" w:rsidP="005B0AB5">
      <w:pPr>
        <w:rPr>
          <w:rFonts w:ascii="AngsanaUPC" w:hAnsi="AngsanaUPC" w:cs="AngsanaUPC"/>
          <w:sz w:val="36"/>
          <w:szCs w:val="36"/>
        </w:rPr>
      </w:pPr>
    </w:p>
    <w:p w14:paraId="5AC7682F" w14:textId="1BEA85FD" w:rsidR="005B0AB5" w:rsidRDefault="005B0AB5" w:rsidP="005B0AB5">
      <w:pPr>
        <w:rPr>
          <w:rFonts w:ascii="AngsanaUPC" w:hAnsi="AngsanaUPC" w:cs="AngsanaUPC"/>
          <w:b/>
          <w:bCs/>
          <w:sz w:val="52"/>
          <w:szCs w:val="52"/>
        </w:rPr>
      </w:pPr>
      <w:r>
        <w:rPr>
          <w:rFonts w:ascii="AngsanaUPC" w:hAnsi="AngsanaUPC" w:cs="AngsanaUPC"/>
          <w:b/>
          <w:bCs/>
          <w:sz w:val="52"/>
          <w:szCs w:val="52"/>
        </w:rPr>
        <w:t>SWOT ANALYSIS</w:t>
      </w:r>
    </w:p>
    <w:p w14:paraId="0F2303E5" w14:textId="1D34A11F" w:rsidR="005B0AB5" w:rsidRDefault="00E25927" w:rsidP="005B0AB5">
      <w:pPr>
        <w:rPr>
          <w:rFonts w:ascii="AngsanaUPC" w:hAnsi="AngsanaUPC" w:cs="AngsanaUPC"/>
          <w:b/>
          <w:bCs/>
          <w:sz w:val="36"/>
          <w:szCs w:val="36"/>
        </w:rPr>
      </w:pPr>
      <w:r>
        <w:rPr>
          <w:noProof/>
        </w:rPr>
        <w:drawing>
          <wp:inline distT="0" distB="0" distL="0" distR="0" wp14:anchorId="07DCD1CA" wp14:editId="6E85C71D">
            <wp:extent cx="4398571" cy="2398143"/>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53652" cy="2428174"/>
                    </a:xfrm>
                    <a:prstGeom prst="rect">
                      <a:avLst/>
                    </a:prstGeom>
                    <a:noFill/>
                    <a:ln>
                      <a:noFill/>
                    </a:ln>
                  </pic:spPr>
                </pic:pic>
              </a:graphicData>
            </a:graphic>
          </wp:inline>
        </w:drawing>
      </w:r>
    </w:p>
    <w:p w14:paraId="0715D6F1" w14:textId="0952B841" w:rsidR="00E25927" w:rsidRDefault="006D010C" w:rsidP="005B0AB5">
      <w:pPr>
        <w:rPr>
          <w:rFonts w:ascii="AngsanaUPC" w:hAnsi="AngsanaUPC" w:cs="AngsanaUPC"/>
          <w:b/>
          <w:bCs/>
          <w:sz w:val="36"/>
          <w:szCs w:val="36"/>
        </w:rPr>
      </w:pPr>
      <w:r>
        <w:rPr>
          <w:rFonts w:ascii="AngsanaUPC" w:hAnsi="AngsanaUPC" w:cs="AngsanaUPC"/>
          <w:sz w:val="36"/>
          <w:szCs w:val="36"/>
        </w:rPr>
        <w:t xml:space="preserve">According to </w:t>
      </w:r>
      <w:r>
        <w:rPr>
          <w:rFonts w:ascii="AngsanaUPC" w:hAnsi="AngsanaUPC" w:cs="AngsanaUPC"/>
          <w:b/>
          <w:bCs/>
          <w:sz w:val="36"/>
          <w:szCs w:val="36"/>
        </w:rPr>
        <w:t>‘’</w:t>
      </w:r>
      <w:proofErr w:type="gramStart"/>
      <w:r>
        <w:rPr>
          <w:rFonts w:ascii="AngsanaUPC" w:hAnsi="AngsanaUPC" w:cs="AngsanaUPC"/>
          <w:b/>
          <w:bCs/>
          <w:sz w:val="36"/>
          <w:szCs w:val="36"/>
        </w:rPr>
        <w:t>MindTools</w:t>
      </w:r>
      <w:r w:rsidR="00482835">
        <w:rPr>
          <w:rFonts w:ascii="AngsanaUPC" w:hAnsi="AngsanaUPC" w:cs="AngsanaUPC"/>
          <w:b/>
          <w:bCs/>
          <w:sz w:val="36"/>
          <w:szCs w:val="36"/>
        </w:rPr>
        <w:t>.com</w:t>
      </w:r>
      <w:r>
        <w:rPr>
          <w:rFonts w:ascii="AngsanaUPC" w:hAnsi="AngsanaUPC" w:cs="AngsanaUPC"/>
          <w:b/>
          <w:bCs/>
          <w:sz w:val="36"/>
          <w:szCs w:val="36"/>
        </w:rPr>
        <w:t xml:space="preserve"> ’</w:t>
      </w:r>
      <w:proofErr w:type="gramEnd"/>
      <w:r>
        <w:rPr>
          <w:rFonts w:ascii="AngsanaUPC" w:hAnsi="AngsanaUPC" w:cs="AngsanaUPC"/>
          <w:b/>
          <w:bCs/>
          <w:sz w:val="36"/>
          <w:szCs w:val="36"/>
        </w:rPr>
        <w:t xml:space="preserve">’ ‘’You can use SWOT analysis to make the most of what you’ve got, to your organisation’s best advantage. And you can reduce the chances of failure, by understanding what you are lacking, and eliminating hazards that would otherwise catch </w:t>
      </w:r>
      <w:proofErr w:type="gramStart"/>
      <w:r>
        <w:rPr>
          <w:rFonts w:ascii="AngsanaUPC" w:hAnsi="AngsanaUPC" w:cs="AngsanaUPC"/>
          <w:b/>
          <w:bCs/>
          <w:sz w:val="36"/>
          <w:szCs w:val="36"/>
        </w:rPr>
        <w:t>you</w:t>
      </w:r>
      <w:proofErr w:type="gramEnd"/>
      <w:r>
        <w:rPr>
          <w:rFonts w:ascii="AngsanaUPC" w:hAnsi="AngsanaUPC" w:cs="AngsanaUPC"/>
          <w:b/>
          <w:bCs/>
          <w:sz w:val="36"/>
          <w:szCs w:val="36"/>
        </w:rPr>
        <w:t xml:space="preserve"> unawares’’.</w:t>
      </w:r>
    </w:p>
    <w:p w14:paraId="0274B509" w14:textId="5251D024" w:rsidR="00CB4CBE" w:rsidRDefault="00CB4CBE" w:rsidP="005B0AB5">
      <w:pPr>
        <w:rPr>
          <w:rFonts w:ascii="AngsanaUPC" w:hAnsi="AngsanaUPC" w:cs="AngsanaUPC"/>
          <w:b/>
          <w:bCs/>
          <w:sz w:val="36"/>
          <w:szCs w:val="36"/>
        </w:rPr>
      </w:pPr>
    </w:p>
    <w:p w14:paraId="27AAE5ED" w14:textId="319A4D61" w:rsidR="00CB4CBE" w:rsidRDefault="00CB4CBE" w:rsidP="005B0AB5">
      <w:pPr>
        <w:rPr>
          <w:rFonts w:ascii="AngsanaUPC" w:hAnsi="AngsanaUPC" w:cs="AngsanaUPC"/>
          <w:sz w:val="36"/>
          <w:szCs w:val="36"/>
        </w:rPr>
      </w:pPr>
      <w:r>
        <w:rPr>
          <w:rFonts w:ascii="AngsanaUPC" w:hAnsi="AngsanaUPC" w:cs="AngsanaUPC"/>
          <w:sz w:val="36"/>
          <w:szCs w:val="36"/>
        </w:rPr>
        <w:t xml:space="preserve">It is a fact that since I was taught that type of analysis, I have improved in finding errors in different types of occasions. Below I have broken down my personal SWOT Analysis. </w:t>
      </w:r>
    </w:p>
    <w:p w14:paraId="71BC750D" w14:textId="57B18162" w:rsidR="00482835" w:rsidRPr="00482835" w:rsidRDefault="00482835" w:rsidP="00482835">
      <w:pPr>
        <w:pStyle w:val="ListParagraph"/>
        <w:numPr>
          <w:ilvl w:val="0"/>
          <w:numId w:val="6"/>
        </w:numPr>
        <w:rPr>
          <w:rFonts w:ascii="AngsanaUPC" w:hAnsi="AngsanaUPC" w:cs="AngsanaUPC"/>
          <w:b/>
          <w:bCs/>
          <w:sz w:val="36"/>
          <w:szCs w:val="36"/>
        </w:rPr>
      </w:pPr>
      <w:r>
        <w:rPr>
          <w:rFonts w:ascii="AngsanaUPC" w:hAnsi="AngsanaUPC" w:cs="AngsanaUPC"/>
          <w:b/>
          <w:bCs/>
          <w:sz w:val="36"/>
          <w:szCs w:val="36"/>
        </w:rPr>
        <w:lastRenderedPageBreak/>
        <w:t xml:space="preserve">STRENGTHS: </w:t>
      </w:r>
    </w:p>
    <w:p w14:paraId="4FBD6039" w14:textId="4E39AF55" w:rsidR="00482835" w:rsidRDefault="00482835" w:rsidP="00482835">
      <w:pPr>
        <w:pStyle w:val="ListParagraph"/>
        <w:numPr>
          <w:ilvl w:val="0"/>
          <w:numId w:val="7"/>
        </w:numPr>
        <w:rPr>
          <w:rFonts w:ascii="AngsanaUPC" w:hAnsi="AngsanaUPC" w:cs="AngsanaUPC"/>
          <w:b/>
          <w:bCs/>
          <w:sz w:val="36"/>
          <w:szCs w:val="36"/>
        </w:rPr>
      </w:pPr>
      <w:r>
        <w:rPr>
          <w:rFonts w:ascii="AngsanaUPC" w:hAnsi="AngsanaUPC" w:cs="AngsanaUPC"/>
          <w:b/>
          <w:bCs/>
          <w:sz w:val="36"/>
          <w:szCs w:val="36"/>
        </w:rPr>
        <w:t>Hard working</w:t>
      </w:r>
    </w:p>
    <w:p w14:paraId="1608223A" w14:textId="53EC13FA" w:rsidR="00482835" w:rsidRDefault="00482835" w:rsidP="00482835">
      <w:pPr>
        <w:pStyle w:val="ListParagraph"/>
        <w:numPr>
          <w:ilvl w:val="0"/>
          <w:numId w:val="7"/>
        </w:numPr>
        <w:rPr>
          <w:rFonts w:ascii="AngsanaUPC" w:hAnsi="AngsanaUPC" w:cs="AngsanaUPC"/>
          <w:b/>
          <w:bCs/>
          <w:sz w:val="36"/>
          <w:szCs w:val="36"/>
        </w:rPr>
      </w:pPr>
      <w:r>
        <w:rPr>
          <w:rFonts w:ascii="AngsanaUPC" w:hAnsi="AngsanaUPC" w:cs="AngsanaUPC"/>
          <w:b/>
          <w:bCs/>
          <w:sz w:val="36"/>
          <w:szCs w:val="36"/>
        </w:rPr>
        <w:t>Creative</w:t>
      </w:r>
    </w:p>
    <w:p w14:paraId="1F3C355D" w14:textId="134BD83C" w:rsidR="00482835" w:rsidRDefault="00482835" w:rsidP="00482835">
      <w:pPr>
        <w:pStyle w:val="ListParagraph"/>
        <w:numPr>
          <w:ilvl w:val="0"/>
          <w:numId w:val="7"/>
        </w:numPr>
        <w:rPr>
          <w:rFonts w:ascii="AngsanaUPC" w:hAnsi="AngsanaUPC" w:cs="AngsanaUPC"/>
          <w:b/>
          <w:bCs/>
          <w:sz w:val="36"/>
          <w:szCs w:val="36"/>
        </w:rPr>
      </w:pPr>
      <w:r>
        <w:rPr>
          <w:rFonts w:ascii="AngsanaUPC" w:hAnsi="AngsanaUPC" w:cs="AngsanaUPC"/>
          <w:b/>
          <w:bCs/>
          <w:sz w:val="36"/>
          <w:szCs w:val="36"/>
        </w:rPr>
        <w:t>Dedicate</w:t>
      </w:r>
    </w:p>
    <w:p w14:paraId="5FB3375C" w14:textId="39DFC903" w:rsidR="00482835" w:rsidRDefault="00482835" w:rsidP="00482835">
      <w:pPr>
        <w:pStyle w:val="ListParagraph"/>
        <w:numPr>
          <w:ilvl w:val="0"/>
          <w:numId w:val="7"/>
        </w:numPr>
        <w:rPr>
          <w:rFonts w:ascii="AngsanaUPC" w:hAnsi="AngsanaUPC" w:cs="AngsanaUPC"/>
          <w:b/>
          <w:bCs/>
          <w:sz w:val="36"/>
          <w:szCs w:val="36"/>
        </w:rPr>
      </w:pPr>
      <w:r>
        <w:rPr>
          <w:rFonts w:ascii="AngsanaUPC" w:hAnsi="AngsanaUPC" w:cs="AngsanaUPC"/>
          <w:b/>
          <w:bCs/>
          <w:sz w:val="36"/>
          <w:szCs w:val="36"/>
        </w:rPr>
        <w:t>Integrate</w:t>
      </w:r>
    </w:p>
    <w:p w14:paraId="3969BC6F" w14:textId="34EC4BCC" w:rsidR="00482835" w:rsidRDefault="00482835" w:rsidP="00482835">
      <w:pPr>
        <w:pStyle w:val="ListParagraph"/>
        <w:numPr>
          <w:ilvl w:val="0"/>
          <w:numId w:val="7"/>
        </w:numPr>
        <w:rPr>
          <w:rFonts w:ascii="AngsanaUPC" w:hAnsi="AngsanaUPC" w:cs="AngsanaUPC"/>
          <w:b/>
          <w:bCs/>
          <w:sz w:val="36"/>
          <w:szCs w:val="36"/>
        </w:rPr>
      </w:pPr>
      <w:r>
        <w:rPr>
          <w:rFonts w:ascii="AngsanaUPC" w:hAnsi="AngsanaUPC" w:cs="AngsanaUPC"/>
          <w:b/>
          <w:bCs/>
          <w:sz w:val="36"/>
          <w:szCs w:val="36"/>
        </w:rPr>
        <w:t>Flexible</w:t>
      </w:r>
    </w:p>
    <w:p w14:paraId="68249E95" w14:textId="4DFBCB9E" w:rsidR="00482835" w:rsidRDefault="00482835" w:rsidP="00482835">
      <w:pPr>
        <w:pStyle w:val="ListParagraph"/>
        <w:numPr>
          <w:ilvl w:val="0"/>
          <w:numId w:val="7"/>
        </w:numPr>
        <w:rPr>
          <w:rFonts w:ascii="AngsanaUPC" w:hAnsi="AngsanaUPC" w:cs="AngsanaUPC"/>
          <w:b/>
          <w:bCs/>
          <w:sz w:val="36"/>
          <w:szCs w:val="36"/>
        </w:rPr>
      </w:pPr>
      <w:r>
        <w:rPr>
          <w:rFonts w:ascii="AngsanaUPC" w:hAnsi="AngsanaUPC" w:cs="AngsanaUPC"/>
          <w:b/>
          <w:bCs/>
          <w:sz w:val="36"/>
          <w:szCs w:val="36"/>
        </w:rPr>
        <w:t>Communicative</w:t>
      </w:r>
    </w:p>
    <w:p w14:paraId="4008C0C7" w14:textId="622ADCF4" w:rsidR="00482835" w:rsidRDefault="00482835" w:rsidP="00482835">
      <w:pPr>
        <w:pStyle w:val="ListParagraph"/>
        <w:numPr>
          <w:ilvl w:val="0"/>
          <w:numId w:val="6"/>
        </w:numPr>
        <w:rPr>
          <w:rFonts w:ascii="AngsanaUPC" w:hAnsi="AngsanaUPC" w:cs="AngsanaUPC"/>
          <w:b/>
          <w:bCs/>
          <w:sz w:val="36"/>
          <w:szCs w:val="36"/>
        </w:rPr>
      </w:pPr>
      <w:r>
        <w:rPr>
          <w:rFonts w:ascii="AngsanaUPC" w:hAnsi="AngsanaUPC" w:cs="AngsanaUPC"/>
          <w:b/>
          <w:bCs/>
          <w:sz w:val="36"/>
          <w:szCs w:val="36"/>
        </w:rPr>
        <w:t xml:space="preserve">WEAKNESESS: </w:t>
      </w:r>
    </w:p>
    <w:p w14:paraId="216B5FEC" w14:textId="44AC0C9C" w:rsidR="00482835" w:rsidRDefault="00482835" w:rsidP="00482835">
      <w:pPr>
        <w:pStyle w:val="ListParagraph"/>
        <w:numPr>
          <w:ilvl w:val="0"/>
          <w:numId w:val="8"/>
        </w:numPr>
        <w:rPr>
          <w:rFonts w:ascii="AngsanaUPC" w:hAnsi="AngsanaUPC" w:cs="AngsanaUPC"/>
          <w:b/>
          <w:bCs/>
          <w:sz w:val="36"/>
          <w:szCs w:val="36"/>
        </w:rPr>
      </w:pPr>
      <w:r>
        <w:rPr>
          <w:rFonts w:ascii="AngsanaUPC" w:hAnsi="AngsanaUPC" w:cs="AngsanaUPC"/>
          <w:b/>
          <w:bCs/>
          <w:sz w:val="36"/>
          <w:szCs w:val="36"/>
        </w:rPr>
        <w:t>Time management</w:t>
      </w:r>
    </w:p>
    <w:p w14:paraId="176C95EA" w14:textId="483E01D8" w:rsidR="00482835" w:rsidRDefault="00482835" w:rsidP="00482835">
      <w:pPr>
        <w:pStyle w:val="ListParagraph"/>
        <w:numPr>
          <w:ilvl w:val="0"/>
          <w:numId w:val="8"/>
        </w:numPr>
        <w:rPr>
          <w:rFonts w:ascii="AngsanaUPC" w:hAnsi="AngsanaUPC" w:cs="AngsanaUPC"/>
          <w:b/>
          <w:bCs/>
          <w:sz w:val="36"/>
          <w:szCs w:val="36"/>
        </w:rPr>
      </w:pPr>
      <w:r>
        <w:rPr>
          <w:rFonts w:ascii="AngsanaUPC" w:hAnsi="AngsanaUPC" w:cs="AngsanaUPC"/>
          <w:b/>
          <w:bCs/>
          <w:sz w:val="36"/>
          <w:szCs w:val="36"/>
        </w:rPr>
        <w:t>Stress</w:t>
      </w:r>
    </w:p>
    <w:p w14:paraId="1A1992D3" w14:textId="4D783E36" w:rsidR="00482835" w:rsidRDefault="00482835" w:rsidP="00482835">
      <w:pPr>
        <w:pStyle w:val="ListParagraph"/>
        <w:numPr>
          <w:ilvl w:val="0"/>
          <w:numId w:val="8"/>
        </w:numPr>
        <w:rPr>
          <w:rFonts w:ascii="AngsanaUPC" w:hAnsi="AngsanaUPC" w:cs="AngsanaUPC"/>
          <w:b/>
          <w:bCs/>
          <w:sz w:val="36"/>
          <w:szCs w:val="36"/>
        </w:rPr>
      </w:pPr>
      <w:r>
        <w:rPr>
          <w:rFonts w:ascii="AngsanaUPC" w:hAnsi="AngsanaUPC" w:cs="AngsanaUPC"/>
          <w:b/>
          <w:bCs/>
          <w:sz w:val="36"/>
          <w:szCs w:val="36"/>
        </w:rPr>
        <w:t>Academic qualifications</w:t>
      </w:r>
    </w:p>
    <w:p w14:paraId="309DB1E0" w14:textId="56742DFF" w:rsidR="0062213D" w:rsidRDefault="0062213D" w:rsidP="00482835">
      <w:pPr>
        <w:pStyle w:val="ListParagraph"/>
        <w:numPr>
          <w:ilvl w:val="0"/>
          <w:numId w:val="8"/>
        </w:numPr>
        <w:rPr>
          <w:rFonts w:ascii="AngsanaUPC" w:hAnsi="AngsanaUPC" w:cs="AngsanaUPC"/>
          <w:b/>
          <w:bCs/>
          <w:sz w:val="36"/>
          <w:szCs w:val="36"/>
        </w:rPr>
      </w:pPr>
      <w:r>
        <w:rPr>
          <w:rFonts w:ascii="AngsanaUPC" w:hAnsi="AngsanaUPC" w:cs="AngsanaUPC"/>
          <w:b/>
          <w:bCs/>
          <w:sz w:val="36"/>
          <w:szCs w:val="36"/>
        </w:rPr>
        <w:t>Collective</w:t>
      </w:r>
    </w:p>
    <w:p w14:paraId="6930D01C" w14:textId="7F8A78B6" w:rsidR="0087462B" w:rsidRDefault="0087462B" w:rsidP="0087462B">
      <w:pPr>
        <w:pStyle w:val="ListParagraph"/>
        <w:numPr>
          <w:ilvl w:val="0"/>
          <w:numId w:val="6"/>
        </w:numPr>
        <w:rPr>
          <w:rFonts w:ascii="AngsanaUPC" w:hAnsi="AngsanaUPC" w:cs="AngsanaUPC"/>
          <w:b/>
          <w:bCs/>
          <w:sz w:val="36"/>
          <w:szCs w:val="36"/>
        </w:rPr>
      </w:pPr>
      <w:r>
        <w:rPr>
          <w:rFonts w:ascii="AngsanaUPC" w:hAnsi="AngsanaUPC" w:cs="AngsanaUPC"/>
          <w:b/>
          <w:bCs/>
          <w:sz w:val="36"/>
          <w:szCs w:val="36"/>
        </w:rPr>
        <w:t xml:space="preserve">OPPORTUNITIES: </w:t>
      </w:r>
    </w:p>
    <w:p w14:paraId="7E45DFF7" w14:textId="1A0DF152" w:rsidR="0087462B" w:rsidRDefault="0087462B" w:rsidP="0087462B">
      <w:pPr>
        <w:pStyle w:val="ListParagraph"/>
        <w:numPr>
          <w:ilvl w:val="0"/>
          <w:numId w:val="9"/>
        </w:numPr>
        <w:rPr>
          <w:rFonts w:ascii="AngsanaUPC" w:hAnsi="AngsanaUPC" w:cs="AngsanaUPC"/>
          <w:b/>
          <w:bCs/>
          <w:sz w:val="36"/>
          <w:szCs w:val="36"/>
        </w:rPr>
      </w:pPr>
      <w:r>
        <w:rPr>
          <w:rFonts w:ascii="AngsanaUPC" w:hAnsi="AngsanaUPC" w:cs="AngsanaUPC"/>
          <w:b/>
          <w:bCs/>
          <w:sz w:val="36"/>
          <w:szCs w:val="36"/>
        </w:rPr>
        <w:t>Networking</w:t>
      </w:r>
    </w:p>
    <w:p w14:paraId="23EF8F49" w14:textId="5E87F5AA" w:rsidR="0087462B" w:rsidRDefault="0087462B" w:rsidP="0087462B">
      <w:pPr>
        <w:pStyle w:val="ListParagraph"/>
        <w:numPr>
          <w:ilvl w:val="0"/>
          <w:numId w:val="9"/>
        </w:numPr>
        <w:rPr>
          <w:rFonts w:ascii="AngsanaUPC" w:hAnsi="AngsanaUPC" w:cs="AngsanaUPC"/>
          <w:b/>
          <w:bCs/>
          <w:sz w:val="36"/>
          <w:szCs w:val="36"/>
        </w:rPr>
      </w:pPr>
      <w:r>
        <w:rPr>
          <w:rFonts w:ascii="AngsanaUPC" w:hAnsi="AngsanaUPC" w:cs="AngsanaUPC"/>
          <w:b/>
          <w:bCs/>
          <w:sz w:val="36"/>
          <w:szCs w:val="36"/>
        </w:rPr>
        <w:t>Academic certification</w:t>
      </w:r>
    </w:p>
    <w:p w14:paraId="20E8544D" w14:textId="168167E3" w:rsidR="0087462B" w:rsidRDefault="0087462B" w:rsidP="0087462B">
      <w:pPr>
        <w:pStyle w:val="ListParagraph"/>
        <w:numPr>
          <w:ilvl w:val="0"/>
          <w:numId w:val="9"/>
        </w:numPr>
        <w:rPr>
          <w:rFonts w:ascii="AngsanaUPC" w:hAnsi="AngsanaUPC" w:cs="AngsanaUPC"/>
          <w:b/>
          <w:bCs/>
          <w:sz w:val="36"/>
          <w:szCs w:val="36"/>
        </w:rPr>
      </w:pPr>
      <w:r>
        <w:rPr>
          <w:rFonts w:ascii="AngsanaUPC" w:hAnsi="AngsanaUPC" w:cs="AngsanaUPC"/>
          <w:b/>
          <w:bCs/>
          <w:sz w:val="36"/>
          <w:szCs w:val="36"/>
        </w:rPr>
        <w:t>Career development</w:t>
      </w:r>
    </w:p>
    <w:p w14:paraId="7D7B214A" w14:textId="370D5FFB" w:rsidR="0087462B" w:rsidRDefault="0087462B" w:rsidP="0087462B">
      <w:pPr>
        <w:pStyle w:val="ListParagraph"/>
        <w:numPr>
          <w:ilvl w:val="0"/>
          <w:numId w:val="9"/>
        </w:numPr>
        <w:rPr>
          <w:rFonts w:ascii="AngsanaUPC" w:hAnsi="AngsanaUPC" w:cs="AngsanaUPC"/>
          <w:b/>
          <w:bCs/>
          <w:sz w:val="36"/>
          <w:szCs w:val="36"/>
        </w:rPr>
      </w:pPr>
      <w:r>
        <w:rPr>
          <w:rFonts w:ascii="AngsanaUPC" w:hAnsi="AngsanaUPC" w:cs="AngsanaUPC"/>
          <w:b/>
          <w:bCs/>
          <w:sz w:val="36"/>
          <w:szCs w:val="36"/>
        </w:rPr>
        <w:t>Financial growth</w:t>
      </w:r>
    </w:p>
    <w:p w14:paraId="1727E7F8" w14:textId="4A79F20C" w:rsidR="0087462B" w:rsidRDefault="0087462B" w:rsidP="0087462B">
      <w:pPr>
        <w:pStyle w:val="ListParagraph"/>
        <w:numPr>
          <w:ilvl w:val="0"/>
          <w:numId w:val="6"/>
        </w:numPr>
        <w:rPr>
          <w:rFonts w:ascii="AngsanaUPC" w:hAnsi="AngsanaUPC" w:cs="AngsanaUPC"/>
          <w:b/>
          <w:bCs/>
          <w:sz w:val="36"/>
          <w:szCs w:val="36"/>
        </w:rPr>
      </w:pPr>
      <w:r>
        <w:rPr>
          <w:rFonts w:ascii="AngsanaUPC" w:hAnsi="AngsanaUPC" w:cs="AngsanaUPC"/>
          <w:b/>
          <w:bCs/>
          <w:sz w:val="36"/>
          <w:szCs w:val="36"/>
        </w:rPr>
        <w:t>THREATS</w:t>
      </w:r>
    </w:p>
    <w:p w14:paraId="434785C9" w14:textId="1E70F3B9" w:rsidR="0087462B" w:rsidRDefault="0087462B" w:rsidP="0087462B">
      <w:pPr>
        <w:pStyle w:val="ListParagraph"/>
        <w:numPr>
          <w:ilvl w:val="0"/>
          <w:numId w:val="10"/>
        </w:numPr>
        <w:rPr>
          <w:rFonts w:ascii="AngsanaUPC" w:hAnsi="AngsanaUPC" w:cs="AngsanaUPC"/>
          <w:b/>
          <w:bCs/>
          <w:sz w:val="36"/>
          <w:szCs w:val="36"/>
        </w:rPr>
      </w:pPr>
      <w:r>
        <w:rPr>
          <w:rFonts w:ascii="AngsanaUPC" w:hAnsi="AngsanaUPC" w:cs="AngsanaUPC"/>
          <w:b/>
          <w:bCs/>
          <w:sz w:val="36"/>
          <w:szCs w:val="36"/>
        </w:rPr>
        <w:t>Economic environment</w:t>
      </w:r>
    </w:p>
    <w:p w14:paraId="6E42C18B" w14:textId="3EB7EA5A" w:rsidR="0087462B" w:rsidRDefault="0087462B" w:rsidP="0087462B">
      <w:pPr>
        <w:pStyle w:val="ListParagraph"/>
        <w:numPr>
          <w:ilvl w:val="0"/>
          <w:numId w:val="10"/>
        </w:numPr>
        <w:rPr>
          <w:rFonts w:ascii="AngsanaUPC" w:hAnsi="AngsanaUPC" w:cs="AngsanaUPC"/>
          <w:b/>
          <w:bCs/>
          <w:sz w:val="36"/>
          <w:szCs w:val="36"/>
        </w:rPr>
      </w:pPr>
      <w:r>
        <w:rPr>
          <w:rFonts w:ascii="AngsanaUPC" w:hAnsi="AngsanaUPC" w:cs="AngsanaUPC"/>
          <w:b/>
          <w:bCs/>
          <w:sz w:val="36"/>
          <w:szCs w:val="36"/>
        </w:rPr>
        <w:t>Political environment</w:t>
      </w:r>
    </w:p>
    <w:p w14:paraId="30A64E1F" w14:textId="6E4CA41B" w:rsidR="0087462B" w:rsidRDefault="0087462B" w:rsidP="0087462B">
      <w:pPr>
        <w:pStyle w:val="ListParagraph"/>
        <w:numPr>
          <w:ilvl w:val="0"/>
          <w:numId w:val="10"/>
        </w:numPr>
        <w:rPr>
          <w:rFonts w:ascii="AngsanaUPC" w:hAnsi="AngsanaUPC" w:cs="AngsanaUPC"/>
          <w:b/>
          <w:bCs/>
          <w:sz w:val="36"/>
          <w:szCs w:val="36"/>
        </w:rPr>
      </w:pPr>
      <w:r>
        <w:rPr>
          <w:rFonts w:ascii="AngsanaUPC" w:hAnsi="AngsanaUPC" w:cs="AngsanaUPC"/>
          <w:b/>
          <w:bCs/>
          <w:sz w:val="36"/>
          <w:szCs w:val="36"/>
        </w:rPr>
        <w:t>Personal health</w:t>
      </w:r>
    </w:p>
    <w:p w14:paraId="0D4084AA" w14:textId="421570F8" w:rsidR="0087462B" w:rsidRDefault="0087462B" w:rsidP="0087462B">
      <w:pPr>
        <w:pStyle w:val="ListParagraph"/>
        <w:numPr>
          <w:ilvl w:val="0"/>
          <w:numId w:val="10"/>
        </w:numPr>
        <w:rPr>
          <w:rFonts w:ascii="AngsanaUPC" w:hAnsi="AngsanaUPC" w:cs="AngsanaUPC"/>
          <w:b/>
          <w:bCs/>
          <w:sz w:val="36"/>
          <w:szCs w:val="36"/>
        </w:rPr>
      </w:pPr>
      <w:r>
        <w:rPr>
          <w:rFonts w:ascii="AngsanaUPC" w:hAnsi="AngsanaUPC" w:cs="AngsanaUPC"/>
          <w:b/>
          <w:bCs/>
          <w:sz w:val="36"/>
          <w:szCs w:val="36"/>
        </w:rPr>
        <w:t>Other graduates</w:t>
      </w:r>
    </w:p>
    <w:p w14:paraId="4B9BB20F" w14:textId="7A5E06B9" w:rsidR="0062213D" w:rsidRDefault="0062213D" w:rsidP="0062213D">
      <w:pPr>
        <w:rPr>
          <w:rFonts w:ascii="AngsanaUPC" w:hAnsi="AngsanaUPC" w:cs="AngsanaUPC"/>
          <w:b/>
          <w:bCs/>
          <w:sz w:val="36"/>
          <w:szCs w:val="36"/>
        </w:rPr>
      </w:pPr>
    </w:p>
    <w:p w14:paraId="0434CDF0" w14:textId="78CD24DC" w:rsidR="0062213D" w:rsidRDefault="0062213D" w:rsidP="0062213D">
      <w:pPr>
        <w:rPr>
          <w:rFonts w:ascii="AngsanaUPC" w:hAnsi="AngsanaUPC" w:cs="AngsanaUPC"/>
          <w:b/>
          <w:bCs/>
          <w:sz w:val="36"/>
          <w:szCs w:val="36"/>
        </w:rPr>
      </w:pPr>
    </w:p>
    <w:p w14:paraId="710C005C" w14:textId="77F35D6A" w:rsidR="0062213D" w:rsidRDefault="0062213D" w:rsidP="0062213D">
      <w:pPr>
        <w:rPr>
          <w:rFonts w:ascii="AngsanaUPC" w:hAnsi="AngsanaUPC" w:cs="AngsanaUPC"/>
          <w:b/>
          <w:bCs/>
          <w:sz w:val="52"/>
          <w:szCs w:val="52"/>
        </w:rPr>
      </w:pPr>
      <w:r>
        <w:rPr>
          <w:rFonts w:ascii="AngsanaUPC" w:hAnsi="AngsanaUPC" w:cs="AngsanaUPC"/>
          <w:b/>
          <w:bCs/>
          <w:sz w:val="52"/>
          <w:szCs w:val="52"/>
        </w:rPr>
        <w:lastRenderedPageBreak/>
        <w:t>PERSONAL DEVELOPMENT PLAN</w:t>
      </w:r>
    </w:p>
    <w:tbl>
      <w:tblPr>
        <w:tblStyle w:val="GridTable1Light"/>
        <w:tblW w:w="11830" w:type="dxa"/>
        <w:tblInd w:w="-1420" w:type="dxa"/>
        <w:tblLook w:val="04A0" w:firstRow="1" w:lastRow="0" w:firstColumn="1" w:lastColumn="0" w:noHBand="0" w:noVBand="1"/>
      </w:tblPr>
      <w:tblGrid>
        <w:gridCol w:w="2079"/>
        <w:gridCol w:w="1938"/>
        <w:gridCol w:w="1966"/>
        <w:gridCol w:w="1921"/>
        <w:gridCol w:w="1966"/>
        <w:gridCol w:w="1960"/>
      </w:tblGrid>
      <w:tr w:rsidR="008A375A" w14:paraId="47642955" w14:textId="77777777" w:rsidTr="00BC6317">
        <w:trPr>
          <w:cnfStyle w:val="100000000000" w:firstRow="1" w:lastRow="0" w:firstColumn="0" w:lastColumn="0" w:oddVBand="0" w:evenVBand="0" w:oddHBand="0" w:evenHBand="0" w:firstRowFirstColumn="0" w:firstRowLastColumn="0" w:lastRowFirstColumn="0" w:lastRowLastColumn="0"/>
          <w:trHeight w:val="874"/>
        </w:trPr>
        <w:tc>
          <w:tcPr>
            <w:cnfStyle w:val="001000000000" w:firstRow="0" w:lastRow="0" w:firstColumn="1" w:lastColumn="0" w:oddVBand="0" w:evenVBand="0" w:oddHBand="0" w:evenHBand="0" w:firstRowFirstColumn="0" w:firstRowLastColumn="0" w:lastRowFirstColumn="0" w:lastRowLastColumn="0"/>
            <w:tcW w:w="2079" w:type="dxa"/>
            <w:shd w:val="clear" w:color="auto" w:fill="B4C6E7" w:themeFill="accent1" w:themeFillTint="66"/>
          </w:tcPr>
          <w:p w14:paraId="4C790A56" w14:textId="77777777" w:rsidR="008A375A" w:rsidRDefault="008A375A" w:rsidP="0062213D">
            <w:pPr>
              <w:rPr>
                <w:rFonts w:ascii="AngsanaUPC" w:hAnsi="AngsanaUPC" w:cs="AngsanaUPC"/>
                <w:b w:val="0"/>
                <w:bCs w:val="0"/>
                <w:sz w:val="36"/>
                <w:szCs w:val="36"/>
              </w:rPr>
            </w:pPr>
            <w:r>
              <w:rPr>
                <w:rFonts w:ascii="AngsanaUPC" w:hAnsi="AngsanaUPC" w:cs="AngsanaUPC"/>
                <w:sz w:val="36"/>
                <w:szCs w:val="36"/>
              </w:rPr>
              <w:t>DEVELOPMENT</w:t>
            </w:r>
          </w:p>
          <w:p w14:paraId="45A841FF" w14:textId="218FCDA1" w:rsidR="008A375A" w:rsidRPr="008A375A" w:rsidRDefault="008A375A" w:rsidP="0062213D">
            <w:pPr>
              <w:rPr>
                <w:rFonts w:ascii="AngsanaUPC" w:hAnsi="AngsanaUPC" w:cs="AngsanaUPC"/>
                <w:sz w:val="36"/>
                <w:szCs w:val="36"/>
              </w:rPr>
            </w:pPr>
            <w:r>
              <w:rPr>
                <w:rFonts w:ascii="AngsanaUPC" w:hAnsi="AngsanaUPC" w:cs="AngsanaUPC"/>
                <w:sz w:val="36"/>
                <w:szCs w:val="36"/>
              </w:rPr>
              <w:t>AREA</w:t>
            </w:r>
          </w:p>
        </w:tc>
        <w:tc>
          <w:tcPr>
            <w:tcW w:w="1938" w:type="dxa"/>
            <w:shd w:val="clear" w:color="auto" w:fill="F7CAAC" w:themeFill="accent2" w:themeFillTint="66"/>
          </w:tcPr>
          <w:p w14:paraId="62F8BC62" w14:textId="6B1DC21E" w:rsidR="008A375A" w:rsidRPr="008A375A" w:rsidRDefault="008A375A" w:rsidP="0062213D">
            <w:pPr>
              <w:cnfStyle w:val="100000000000" w:firstRow="1" w:lastRow="0" w:firstColumn="0" w:lastColumn="0" w:oddVBand="0" w:evenVBand="0" w:oddHBand="0" w:evenHBand="0" w:firstRowFirstColumn="0" w:firstRowLastColumn="0" w:lastRowFirstColumn="0" w:lastRowLastColumn="0"/>
              <w:rPr>
                <w:rFonts w:ascii="AngsanaUPC" w:hAnsi="AngsanaUPC" w:cs="AngsanaUPC"/>
                <w:sz w:val="36"/>
                <w:szCs w:val="36"/>
              </w:rPr>
            </w:pPr>
            <w:r>
              <w:rPr>
                <w:rFonts w:ascii="AngsanaUPC" w:hAnsi="AngsanaUPC" w:cs="AngsanaUPC"/>
                <w:sz w:val="36"/>
                <w:szCs w:val="36"/>
              </w:rPr>
              <w:t>STEPS TO TAKE</w:t>
            </w:r>
          </w:p>
        </w:tc>
        <w:tc>
          <w:tcPr>
            <w:tcW w:w="1966" w:type="dxa"/>
            <w:shd w:val="clear" w:color="auto" w:fill="C5E0B3" w:themeFill="accent6" w:themeFillTint="66"/>
          </w:tcPr>
          <w:p w14:paraId="7B5FF941" w14:textId="01495C55" w:rsidR="008A375A" w:rsidRPr="008A375A" w:rsidRDefault="008A375A" w:rsidP="0062213D">
            <w:pPr>
              <w:cnfStyle w:val="100000000000" w:firstRow="1" w:lastRow="0" w:firstColumn="0" w:lastColumn="0" w:oddVBand="0" w:evenVBand="0" w:oddHBand="0" w:evenHBand="0" w:firstRowFirstColumn="0" w:firstRowLastColumn="0" w:lastRowFirstColumn="0" w:lastRowLastColumn="0"/>
              <w:rPr>
                <w:rFonts w:ascii="AngsanaUPC" w:hAnsi="AngsanaUPC" w:cs="AngsanaUPC"/>
                <w:sz w:val="36"/>
                <w:szCs w:val="36"/>
              </w:rPr>
            </w:pPr>
            <w:r>
              <w:rPr>
                <w:rFonts w:ascii="AngsanaUPC" w:hAnsi="AngsanaUPC" w:cs="AngsanaUPC"/>
                <w:sz w:val="36"/>
                <w:szCs w:val="36"/>
              </w:rPr>
              <w:t>WHAT INDICATES SUCCESSFUL COMPLETION</w:t>
            </w:r>
          </w:p>
        </w:tc>
        <w:tc>
          <w:tcPr>
            <w:tcW w:w="1921" w:type="dxa"/>
            <w:shd w:val="clear" w:color="auto" w:fill="FFE599" w:themeFill="accent4" w:themeFillTint="66"/>
          </w:tcPr>
          <w:p w14:paraId="2BEA23E8" w14:textId="4CA080BB" w:rsidR="008A375A" w:rsidRPr="008A375A" w:rsidRDefault="008A375A" w:rsidP="0062213D">
            <w:pPr>
              <w:cnfStyle w:val="100000000000" w:firstRow="1" w:lastRow="0" w:firstColumn="0" w:lastColumn="0" w:oddVBand="0" w:evenVBand="0" w:oddHBand="0" w:evenHBand="0" w:firstRowFirstColumn="0" w:firstRowLastColumn="0" w:lastRowFirstColumn="0" w:lastRowLastColumn="0"/>
              <w:rPr>
                <w:rFonts w:ascii="AngsanaUPC" w:hAnsi="AngsanaUPC" w:cs="AngsanaUPC"/>
                <w:sz w:val="36"/>
                <w:szCs w:val="36"/>
              </w:rPr>
            </w:pPr>
            <w:r>
              <w:rPr>
                <w:rFonts w:ascii="AngsanaUPC" w:hAnsi="AngsanaUPC" w:cs="AngsanaUPC"/>
                <w:sz w:val="36"/>
                <w:szCs w:val="36"/>
              </w:rPr>
              <w:t>START DATE</w:t>
            </w:r>
          </w:p>
        </w:tc>
        <w:tc>
          <w:tcPr>
            <w:tcW w:w="1966" w:type="dxa"/>
            <w:shd w:val="clear" w:color="auto" w:fill="AEAAAA" w:themeFill="background2" w:themeFillShade="BF"/>
          </w:tcPr>
          <w:p w14:paraId="50704755" w14:textId="5E637D75" w:rsidR="008A375A" w:rsidRPr="008A375A" w:rsidRDefault="008A375A" w:rsidP="0062213D">
            <w:pPr>
              <w:cnfStyle w:val="100000000000" w:firstRow="1" w:lastRow="0" w:firstColumn="0" w:lastColumn="0" w:oddVBand="0" w:evenVBand="0" w:oddHBand="0" w:evenHBand="0" w:firstRowFirstColumn="0" w:firstRowLastColumn="0" w:lastRowFirstColumn="0" w:lastRowLastColumn="0"/>
              <w:rPr>
                <w:rFonts w:ascii="AngsanaUPC" w:hAnsi="AngsanaUPC" w:cs="AngsanaUPC"/>
                <w:sz w:val="36"/>
                <w:szCs w:val="36"/>
              </w:rPr>
            </w:pPr>
            <w:r>
              <w:rPr>
                <w:rFonts w:ascii="AngsanaUPC" w:hAnsi="AngsanaUPC" w:cs="AngsanaUPC"/>
                <w:sz w:val="36"/>
                <w:szCs w:val="36"/>
              </w:rPr>
              <w:t>COMPLETION TARGET DATE</w:t>
            </w:r>
          </w:p>
        </w:tc>
        <w:tc>
          <w:tcPr>
            <w:tcW w:w="1960" w:type="dxa"/>
            <w:shd w:val="clear" w:color="auto" w:fill="ACB9CA" w:themeFill="text2" w:themeFillTint="66"/>
          </w:tcPr>
          <w:p w14:paraId="7E6D6FBA" w14:textId="3F9FCE6D" w:rsidR="008A375A" w:rsidRPr="008A375A" w:rsidRDefault="008A375A" w:rsidP="0062213D">
            <w:pPr>
              <w:cnfStyle w:val="100000000000" w:firstRow="1" w:lastRow="0" w:firstColumn="0" w:lastColumn="0" w:oddVBand="0" w:evenVBand="0" w:oddHBand="0" w:evenHBand="0" w:firstRowFirstColumn="0" w:firstRowLastColumn="0" w:lastRowFirstColumn="0" w:lastRowLastColumn="0"/>
              <w:rPr>
                <w:rFonts w:ascii="AngsanaUPC" w:hAnsi="AngsanaUPC" w:cs="AngsanaUPC"/>
                <w:sz w:val="36"/>
                <w:szCs w:val="36"/>
              </w:rPr>
            </w:pPr>
            <w:r>
              <w:rPr>
                <w:rFonts w:ascii="AngsanaUPC" w:hAnsi="AngsanaUPC" w:cs="AngsanaUPC"/>
                <w:sz w:val="36"/>
                <w:szCs w:val="36"/>
              </w:rPr>
              <w:t>COMPLETED</w:t>
            </w:r>
          </w:p>
        </w:tc>
      </w:tr>
      <w:tr w:rsidR="0051161B" w14:paraId="1FBDE946" w14:textId="77777777" w:rsidTr="00BC6317">
        <w:trPr>
          <w:trHeight w:val="932"/>
        </w:trPr>
        <w:tc>
          <w:tcPr>
            <w:cnfStyle w:val="001000000000" w:firstRow="0" w:lastRow="0" w:firstColumn="1" w:lastColumn="0" w:oddVBand="0" w:evenVBand="0" w:oddHBand="0" w:evenHBand="0" w:firstRowFirstColumn="0" w:firstRowLastColumn="0" w:lastRowFirstColumn="0" w:lastRowLastColumn="0"/>
            <w:tcW w:w="2079" w:type="dxa"/>
            <w:shd w:val="clear" w:color="auto" w:fill="B4C6E7" w:themeFill="accent1" w:themeFillTint="66"/>
          </w:tcPr>
          <w:p w14:paraId="689277F8" w14:textId="44118D9C" w:rsidR="008A375A" w:rsidRPr="008A375A" w:rsidRDefault="008A375A" w:rsidP="0062213D">
            <w:pPr>
              <w:rPr>
                <w:rFonts w:ascii="AngsanaUPC" w:hAnsi="AngsanaUPC" w:cs="AngsanaUPC"/>
                <w:b w:val="0"/>
                <w:bCs w:val="0"/>
                <w:sz w:val="36"/>
                <w:szCs w:val="36"/>
              </w:rPr>
            </w:pPr>
            <w:r>
              <w:rPr>
                <w:rFonts w:ascii="AngsanaUPC" w:hAnsi="AngsanaUPC" w:cs="AngsanaUPC"/>
                <w:b w:val="0"/>
                <w:bCs w:val="0"/>
                <w:sz w:val="36"/>
                <w:szCs w:val="36"/>
              </w:rPr>
              <w:t>Time management</w:t>
            </w:r>
          </w:p>
        </w:tc>
        <w:tc>
          <w:tcPr>
            <w:tcW w:w="1938" w:type="dxa"/>
            <w:shd w:val="clear" w:color="auto" w:fill="F7CAAC" w:themeFill="accent2" w:themeFillTint="66"/>
          </w:tcPr>
          <w:p w14:paraId="561159FB" w14:textId="749FE0E9" w:rsidR="008A375A" w:rsidRPr="00375EDA" w:rsidRDefault="00375EDA" w:rsidP="0062213D">
            <w:pPr>
              <w:cnfStyle w:val="000000000000" w:firstRow="0" w:lastRow="0" w:firstColumn="0" w:lastColumn="0" w:oddVBand="0" w:evenVBand="0" w:oddHBand="0" w:evenHBand="0" w:firstRowFirstColumn="0" w:firstRowLastColumn="0" w:lastRowFirstColumn="0" w:lastRowLastColumn="0"/>
              <w:rPr>
                <w:rFonts w:ascii="AngsanaUPC" w:hAnsi="AngsanaUPC" w:cs="AngsanaUPC"/>
                <w:sz w:val="36"/>
                <w:szCs w:val="36"/>
              </w:rPr>
            </w:pPr>
            <w:r>
              <w:rPr>
                <w:rFonts w:ascii="AngsanaUPC" w:hAnsi="AngsanaUPC" w:cs="AngsanaUPC"/>
                <w:sz w:val="36"/>
                <w:szCs w:val="36"/>
              </w:rPr>
              <w:t>Using time organising application, set timetable board.</w:t>
            </w:r>
          </w:p>
        </w:tc>
        <w:tc>
          <w:tcPr>
            <w:tcW w:w="1966" w:type="dxa"/>
            <w:shd w:val="clear" w:color="auto" w:fill="C5E0B3" w:themeFill="accent6" w:themeFillTint="66"/>
          </w:tcPr>
          <w:p w14:paraId="72B5D9CF" w14:textId="1B637D07" w:rsidR="008A375A" w:rsidRPr="00375EDA" w:rsidRDefault="0051161B" w:rsidP="0062213D">
            <w:pPr>
              <w:cnfStyle w:val="000000000000" w:firstRow="0" w:lastRow="0" w:firstColumn="0" w:lastColumn="0" w:oddVBand="0" w:evenVBand="0" w:oddHBand="0" w:evenHBand="0" w:firstRowFirstColumn="0" w:firstRowLastColumn="0" w:lastRowFirstColumn="0" w:lastRowLastColumn="0"/>
              <w:rPr>
                <w:rFonts w:ascii="AngsanaUPC" w:hAnsi="AngsanaUPC" w:cs="AngsanaUPC"/>
                <w:sz w:val="32"/>
                <w:szCs w:val="32"/>
              </w:rPr>
            </w:pPr>
            <w:r>
              <w:rPr>
                <w:rFonts w:ascii="AngsanaUPC" w:hAnsi="AngsanaUPC" w:cs="AngsanaUPC"/>
                <w:sz w:val="32"/>
                <w:szCs w:val="32"/>
              </w:rPr>
              <w:t>Successfully reaching</w:t>
            </w:r>
            <w:r w:rsidR="00375EDA">
              <w:rPr>
                <w:rFonts w:ascii="AngsanaUPC" w:hAnsi="AngsanaUPC" w:cs="AngsanaUPC"/>
                <w:sz w:val="32"/>
                <w:szCs w:val="32"/>
              </w:rPr>
              <w:t xml:space="preserve"> deadlines, attend meetings on time, be flexible with time</w:t>
            </w:r>
            <w:r>
              <w:rPr>
                <w:rFonts w:ascii="AngsanaUPC" w:hAnsi="AngsanaUPC" w:cs="AngsanaUPC"/>
                <w:sz w:val="32"/>
                <w:szCs w:val="32"/>
              </w:rPr>
              <w:t>.</w:t>
            </w:r>
          </w:p>
        </w:tc>
        <w:tc>
          <w:tcPr>
            <w:tcW w:w="1921" w:type="dxa"/>
            <w:shd w:val="clear" w:color="auto" w:fill="FFE599" w:themeFill="accent4" w:themeFillTint="66"/>
          </w:tcPr>
          <w:p w14:paraId="4571BC0E" w14:textId="5AB66608" w:rsidR="008A375A" w:rsidRPr="0051161B" w:rsidRDefault="0051161B" w:rsidP="0062213D">
            <w:pPr>
              <w:cnfStyle w:val="000000000000" w:firstRow="0" w:lastRow="0" w:firstColumn="0" w:lastColumn="0" w:oddVBand="0" w:evenVBand="0" w:oddHBand="0" w:evenHBand="0" w:firstRowFirstColumn="0" w:firstRowLastColumn="0" w:lastRowFirstColumn="0" w:lastRowLastColumn="0"/>
              <w:rPr>
                <w:rFonts w:ascii="AngsanaUPC" w:hAnsi="AngsanaUPC" w:cs="AngsanaUPC"/>
                <w:sz w:val="36"/>
                <w:szCs w:val="36"/>
              </w:rPr>
            </w:pPr>
            <w:r>
              <w:rPr>
                <w:rFonts w:ascii="AngsanaUPC" w:hAnsi="AngsanaUPC" w:cs="AngsanaUPC"/>
                <w:sz w:val="36"/>
                <w:szCs w:val="36"/>
              </w:rPr>
              <w:t>01/01/2021</w:t>
            </w:r>
          </w:p>
        </w:tc>
        <w:tc>
          <w:tcPr>
            <w:tcW w:w="1966" w:type="dxa"/>
            <w:shd w:val="clear" w:color="auto" w:fill="AEAAAA" w:themeFill="background2" w:themeFillShade="BF"/>
          </w:tcPr>
          <w:p w14:paraId="3748479E" w14:textId="3697BD52" w:rsidR="008A375A" w:rsidRPr="00BC6317" w:rsidRDefault="00BC6317" w:rsidP="0062213D">
            <w:pPr>
              <w:cnfStyle w:val="000000000000" w:firstRow="0" w:lastRow="0" w:firstColumn="0" w:lastColumn="0" w:oddVBand="0" w:evenVBand="0" w:oddHBand="0" w:evenHBand="0" w:firstRowFirstColumn="0" w:firstRowLastColumn="0" w:lastRowFirstColumn="0" w:lastRowLastColumn="0"/>
              <w:rPr>
                <w:rFonts w:ascii="AngsanaUPC" w:hAnsi="AngsanaUPC" w:cs="AngsanaUPC"/>
                <w:sz w:val="36"/>
                <w:szCs w:val="36"/>
              </w:rPr>
            </w:pPr>
            <w:r>
              <w:rPr>
                <w:rFonts w:ascii="AngsanaUPC" w:hAnsi="AngsanaUPC" w:cs="AngsanaUPC"/>
                <w:sz w:val="36"/>
                <w:szCs w:val="36"/>
              </w:rPr>
              <w:t>07/01/2021</w:t>
            </w:r>
          </w:p>
        </w:tc>
        <w:tc>
          <w:tcPr>
            <w:tcW w:w="1960" w:type="dxa"/>
            <w:shd w:val="clear" w:color="auto" w:fill="ACB9CA" w:themeFill="text2" w:themeFillTint="66"/>
          </w:tcPr>
          <w:p w14:paraId="6AF04CC4" w14:textId="06190CEE" w:rsidR="008A375A" w:rsidRPr="00BC6317" w:rsidRDefault="00BC6317" w:rsidP="0062213D">
            <w:pPr>
              <w:cnfStyle w:val="000000000000" w:firstRow="0" w:lastRow="0" w:firstColumn="0" w:lastColumn="0" w:oddVBand="0" w:evenVBand="0" w:oddHBand="0" w:evenHBand="0" w:firstRowFirstColumn="0" w:firstRowLastColumn="0" w:lastRowFirstColumn="0" w:lastRowLastColumn="0"/>
              <w:rPr>
                <w:rFonts w:ascii="AngsanaUPC" w:hAnsi="AngsanaUPC" w:cs="AngsanaUPC"/>
                <w:sz w:val="36"/>
                <w:szCs w:val="36"/>
              </w:rPr>
            </w:pPr>
            <w:r w:rsidRPr="00BC6317">
              <w:rPr>
                <w:rFonts w:ascii="AngsanaUPC" w:hAnsi="AngsanaUPC" w:cs="AngsanaUPC"/>
                <w:sz w:val="36"/>
                <w:szCs w:val="36"/>
              </w:rPr>
              <w:t>YES</w:t>
            </w:r>
          </w:p>
        </w:tc>
      </w:tr>
      <w:tr w:rsidR="008A375A" w14:paraId="775E2DB3" w14:textId="77777777" w:rsidTr="00BC6317">
        <w:trPr>
          <w:trHeight w:val="893"/>
        </w:trPr>
        <w:tc>
          <w:tcPr>
            <w:cnfStyle w:val="001000000000" w:firstRow="0" w:lastRow="0" w:firstColumn="1" w:lastColumn="0" w:oddVBand="0" w:evenVBand="0" w:oddHBand="0" w:evenHBand="0" w:firstRowFirstColumn="0" w:firstRowLastColumn="0" w:lastRowFirstColumn="0" w:lastRowLastColumn="0"/>
            <w:tcW w:w="2079" w:type="dxa"/>
            <w:shd w:val="clear" w:color="auto" w:fill="B4C6E7" w:themeFill="accent1" w:themeFillTint="66"/>
          </w:tcPr>
          <w:p w14:paraId="53AAF5D3" w14:textId="3DCF0B80" w:rsidR="008A375A" w:rsidRPr="008A375A" w:rsidRDefault="008A375A" w:rsidP="0062213D">
            <w:pPr>
              <w:rPr>
                <w:rFonts w:ascii="AngsanaUPC" w:hAnsi="AngsanaUPC" w:cs="AngsanaUPC"/>
                <w:sz w:val="36"/>
                <w:szCs w:val="36"/>
              </w:rPr>
            </w:pPr>
            <w:r>
              <w:rPr>
                <w:rFonts w:ascii="AngsanaUPC" w:hAnsi="AngsanaUPC" w:cs="AngsanaUPC"/>
                <w:b w:val="0"/>
                <w:bCs w:val="0"/>
                <w:sz w:val="36"/>
                <w:szCs w:val="36"/>
              </w:rPr>
              <w:t>Stress</w:t>
            </w:r>
          </w:p>
        </w:tc>
        <w:tc>
          <w:tcPr>
            <w:tcW w:w="1938" w:type="dxa"/>
            <w:shd w:val="clear" w:color="auto" w:fill="F7CAAC" w:themeFill="accent2" w:themeFillTint="66"/>
          </w:tcPr>
          <w:p w14:paraId="60A57FDC" w14:textId="348451E4" w:rsidR="008A375A" w:rsidRPr="00375EDA" w:rsidRDefault="00375EDA" w:rsidP="0062213D">
            <w:pPr>
              <w:cnfStyle w:val="000000000000" w:firstRow="0" w:lastRow="0" w:firstColumn="0" w:lastColumn="0" w:oddVBand="0" w:evenVBand="0" w:oddHBand="0" w:evenHBand="0" w:firstRowFirstColumn="0" w:firstRowLastColumn="0" w:lastRowFirstColumn="0" w:lastRowLastColumn="0"/>
              <w:rPr>
                <w:rFonts w:ascii="AngsanaUPC" w:hAnsi="AngsanaUPC" w:cs="AngsanaUPC"/>
                <w:sz w:val="36"/>
                <w:szCs w:val="36"/>
              </w:rPr>
            </w:pPr>
            <w:r>
              <w:rPr>
                <w:rFonts w:ascii="AngsanaUPC" w:hAnsi="AngsanaUPC" w:cs="AngsanaUPC"/>
                <w:sz w:val="36"/>
                <w:szCs w:val="36"/>
              </w:rPr>
              <w:t>Ask for assistance or advise, change routine, find motivation.</w:t>
            </w:r>
          </w:p>
        </w:tc>
        <w:tc>
          <w:tcPr>
            <w:tcW w:w="1966" w:type="dxa"/>
            <w:shd w:val="clear" w:color="auto" w:fill="C5E0B3" w:themeFill="accent6" w:themeFillTint="66"/>
          </w:tcPr>
          <w:p w14:paraId="4826FD74" w14:textId="2F564810" w:rsidR="008A375A" w:rsidRPr="0051161B" w:rsidRDefault="0051161B" w:rsidP="0062213D">
            <w:pPr>
              <w:cnfStyle w:val="000000000000" w:firstRow="0" w:lastRow="0" w:firstColumn="0" w:lastColumn="0" w:oddVBand="0" w:evenVBand="0" w:oddHBand="0" w:evenHBand="0" w:firstRowFirstColumn="0" w:firstRowLastColumn="0" w:lastRowFirstColumn="0" w:lastRowLastColumn="0"/>
              <w:rPr>
                <w:rFonts w:ascii="AngsanaUPC" w:hAnsi="AngsanaUPC" w:cs="AngsanaUPC"/>
                <w:sz w:val="36"/>
                <w:szCs w:val="36"/>
              </w:rPr>
            </w:pPr>
            <w:r>
              <w:rPr>
                <w:rFonts w:ascii="AngsanaUPC" w:hAnsi="AngsanaUPC" w:cs="AngsanaUPC"/>
                <w:sz w:val="36"/>
                <w:szCs w:val="36"/>
              </w:rPr>
              <w:t>Involve happily and drastically, enjoying more routine tasks.</w:t>
            </w:r>
          </w:p>
        </w:tc>
        <w:tc>
          <w:tcPr>
            <w:tcW w:w="1921" w:type="dxa"/>
            <w:shd w:val="clear" w:color="auto" w:fill="FFE599" w:themeFill="accent4" w:themeFillTint="66"/>
          </w:tcPr>
          <w:p w14:paraId="1AD61F83" w14:textId="493694FF" w:rsidR="008A375A" w:rsidRPr="0051161B" w:rsidRDefault="0051161B" w:rsidP="0062213D">
            <w:pPr>
              <w:cnfStyle w:val="000000000000" w:firstRow="0" w:lastRow="0" w:firstColumn="0" w:lastColumn="0" w:oddVBand="0" w:evenVBand="0" w:oddHBand="0" w:evenHBand="0" w:firstRowFirstColumn="0" w:firstRowLastColumn="0" w:lastRowFirstColumn="0" w:lastRowLastColumn="0"/>
              <w:rPr>
                <w:rFonts w:ascii="AngsanaUPC" w:hAnsi="AngsanaUPC" w:cs="AngsanaUPC"/>
                <w:sz w:val="36"/>
                <w:szCs w:val="36"/>
              </w:rPr>
            </w:pPr>
            <w:r>
              <w:rPr>
                <w:rFonts w:ascii="AngsanaUPC" w:hAnsi="AngsanaUPC" w:cs="AngsanaUPC"/>
                <w:sz w:val="36"/>
                <w:szCs w:val="36"/>
              </w:rPr>
              <w:t>01/01/2021</w:t>
            </w:r>
          </w:p>
        </w:tc>
        <w:tc>
          <w:tcPr>
            <w:tcW w:w="1966" w:type="dxa"/>
            <w:shd w:val="clear" w:color="auto" w:fill="AEAAAA" w:themeFill="background2" w:themeFillShade="BF"/>
          </w:tcPr>
          <w:p w14:paraId="2383AC4C" w14:textId="20255E0E" w:rsidR="008A375A" w:rsidRPr="00BC6317" w:rsidRDefault="00BC6317" w:rsidP="0062213D">
            <w:pPr>
              <w:cnfStyle w:val="000000000000" w:firstRow="0" w:lastRow="0" w:firstColumn="0" w:lastColumn="0" w:oddVBand="0" w:evenVBand="0" w:oddHBand="0" w:evenHBand="0" w:firstRowFirstColumn="0" w:firstRowLastColumn="0" w:lastRowFirstColumn="0" w:lastRowLastColumn="0"/>
              <w:rPr>
                <w:rFonts w:ascii="AngsanaUPC" w:hAnsi="AngsanaUPC" w:cs="AngsanaUPC"/>
                <w:sz w:val="36"/>
                <w:szCs w:val="36"/>
              </w:rPr>
            </w:pPr>
            <w:r>
              <w:rPr>
                <w:rFonts w:ascii="AngsanaUPC" w:hAnsi="AngsanaUPC" w:cs="AngsanaUPC"/>
                <w:sz w:val="36"/>
                <w:szCs w:val="36"/>
              </w:rPr>
              <w:t>01/02/2021</w:t>
            </w:r>
          </w:p>
        </w:tc>
        <w:tc>
          <w:tcPr>
            <w:tcW w:w="1960" w:type="dxa"/>
            <w:shd w:val="clear" w:color="auto" w:fill="ACB9CA" w:themeFill="text2" w:themeFillTint="66"/>
          </w:tcPr>
          <w:p w14:paraId="0D75B2EF" w14:textId="6FC6D53D" w:rsidR="008A375A" w:rsidRDefault="008A375A" w:rsidP="0062213D">
            <w:pPr>
              <w:cnfStyle w:val="000000000000" w:firstRow="0" w:lastRow="0" w:firstColumn="0" w:lastColumn="0" w:oddVBand="0" w:evenVBand="0" w:oddHBand="0" w:evenHBand="0" w:firstRowFirstColumn="0" w:firstRowLastColumn="0" w:lastRowFirstColumn="0" w:lastRowLastColumn="0"/>
              <w:rPr>
                <w:rFonts w:ascii="AngsanaUPC" w:hAnsi="AngsanaUPC" w:cs="AngsanaUPC"/>
                <w:b/>
                <w:bCs/>
                <w:sz w:val="52"/>
                <w:szCs w:val="52"/>
              </w:rPr>
            </w:pPr>
          </w:p>
        </w:tc>
      </w:tr>
      <w:tr w:rsidR="0051161B" w14:paraId="6F63B284" w14:textId="77777777" w:rsidTr="00BC6317">
        <w:trPr>
          <w:trHeight w:val="912"/>
        </w:trPr>
        <w:tc>
          <w:tcPr>
            <w:cnfStyle w:val="001000000000" w:firstRow="0" w:lastRow="0" w:firstColumn="1" w:lastColumn="0" w:oddVBand="0" w:evenVBand="0" w:oddHBand="0" w:evenHBand="0" w:firstRowFirstColumn="0" w:firstRowLastColumn="0" w:lastRowFirstColumn="0" w:lastRowLastColumn="0"/>
            <w:tcW w:w="2079" w:type="dxa"/>
            <w:shd w:val="clear" w:color="auto" w:fill="B4C6E7" w:themeFill="accent1" w:themeFillTint="66"/>
          </w:tcPr>
          <w:p w14:paraId="730C12AD" w14:textId="43E1F69C" w:rsidR="008A375A" w:rsidRPr="008A375A" w:rsidRDefault="008A375A" w:rsidP="0062213D">
            <w:pPr>
              <w:rPr>
                <w:rFonts w:ascii="AngsanaUPC" w:hAnsi="AngsanaUPC" w:cs="AngsanaUPC"/>
                <w:b w:val="0"/>
                <w:bCs w:val="0"/>
                <w:sz w:val="36"/>
                <w:szCs w:val="36"/>
              </w:rPr>
            </w:pPr>
            <w:r>
              <w:rPr>
                <w:rFonts w:ascii="AngsanaUPC" w:hAnsi="AngsanaUPC" w:cs="AngsanaUPC"/>
                <w:b w:val="0"/>
                <w:bCs w:val="0"/>
                <w:sz w:val="36"/>
                <w:szCs w:val="36"/>
              </w:rPr>
              <w:t>Academic qualifications</w:t>
            </w:r>
          </w:p>
        </w:tc>
        <w:tc>
          <w:tcPr>
            <w:tcW w:w="1938" w:type="dxa"/>
            <w:shd w:val="clear" w:color="auto" w:fill="F7CAAC" w:themeFill="accent2" w:themeFillTint="66"/>
          </w:tcPr>
          <w:p w14:paraId="3135715B" w14:textId="56692BBD" w:rsidR="008A375A" w:rsidRPr="00375EDA" w:rsidRDefault="00375EDA" w:rsidP="0062213D">
            <w:pPr>
              <w:cnfStyle w:val="000000000000" w:firstRow="0" w:lastRow="0" w:firstColumn="0" w:lastColumn="0" w:oddVBand="0" w:evenVBand="0" w:oddHBand="0" w:evenHBand="0" w:firstRowFirstColumn="0" w:firstRowLastColumn="0" w:lastRowFirstColumn="0" w:lastRowLastColumn="0"/>
              <w:rPr>
                <w:rFonts w:ascii="AngsanaUPC" w:hAnsi="AngsanaUPC" w:cs="AngsanaUPC"/>
                <w:sz w:val="36"/>
                <w:szCs w:val="36"/>
              </w:rPr>
            </w:pPr>
            <w:r>
              <w:rPr>
                <w:rFonts w:ascii="AngsanaUPC" w:hAnsi="AngsanaUPC" w:cs="AngsanaUPC"/>
                <w:sz w:val="36"/>
                <w:szCs w:val="36"/>
              </w:rPr>
              <w:t xml:space="preserve">Start studying, follow seminars or webinars, claim online certificates. </w:t>
            </w:r>
          </w:p>
        </w:tc>
        <w:tc>
          <w:tcPr>
            <w:tcW w:w="1966" w:type="dxa"/>
            <w:shd w:val="clear" w:color="auto" w:fill="C5E0B3" w:themeFill="accent6" w:themeFillTint="66"/>
          </w:tcPr>
          <w:p w14:paraId="6A4A894C" w14:textId="4DD5F196" w:rsidR="008A375A" w:rsidRPr="0051161B" w:rsidRDefault="0051161B" w:rsidP="0062213D">
            <w:pPr>
              <w:cnfStyle w:val="000000000000" w:firstRow="0" w:lastRow="0" w:firstColumn="0" w:lastColumn="0" w:oddVBand="0" w:evenVBand="0" w:oddHBand="0" w:evenHBand="0" w:firstRowFirstColumn="0" w:firstRowLastColumn="0" w:lastRowFirstColumn="0" w:lastRowLastColumn="0"/>
              <w:rPr>
                <w:rFonts w:ascii="AngsanaUPC" w:hAnsi="AngsanaUPC" w:cs="AngsanaUPC"/>
                <w:sz w:val="36"/>
                <w:szCs w:val="36"/>
              </w:rPr>
            </w:pPr>
            <w:r>
              <w:rPr>
                <w:rFonts w:ascii="AngsanaUPC" w:hAnsi="AngsanaUPC" w:cs="AngsanaUPC"/>
                <w:sz w:val="36"/>
                <w:szCs w:val="36"/>
              </w:rPr>
              <w:t>Academic graduation, collection of certificates.</w:t>
            </w:r>
          </w:p>
        </w:tc>
        <w:tc>
          <w:tcPr>
            <w:tcW w:w="1921" w:type="dxa"/>
            <w:shd w:val="clear" w:color="auto" w:fill="FFE599" w:themeFill="accent4" w:themeFillTint="66"/>
          </w:tcPr>
          <w:p w14:paraId="48820F43" w14:textId="4A00742B" w:rsidR="008A375A" w:rsidRPr="0051161B" w:rsidRDefault="00BC6317" w:rsidP="0062213D">
            <w:pPr>
              <w:cnfStyle w:val="000000000000" w:firstRow="0" w:lastRow="0" w:firstColumn="0" w:lastColumn="0" w:oddVBand="0" w:evenVBand="0" w:oddHBand="0" w:evenHBand="0" w:firstRowFirstColumn="0" w:firstRowLastColumn="0" w:lastRowFirstColumn="0" w:lastRowLastColumn="0"/>
              <w:rPr>
                <w:rFonts w:ascii="AngsanaUPC" w:hAnsi="AngsanaUPC" w:cs="AngsanaUPC"/>
                <w:sz w:val="36"/>
                <w:szCs w:val="36"/>
              </w:rPr>
            </w:pPr>
            <w:r>
              <w:rPr>
                <w:rFonts w:ascii="AngsanaUPC" w:hAnsi="AngsanaUPC" w:cs="AngsanaUPC"/>
                <w:sz w:val="36"/>
                <w:szCs w:val="36"/>
              </w:rPr>
              <w:t>13/02/2020</w:t>
            </w:r>
          </w:p>
        </w:tc>
        <w:tc>
          <w:tcPr>
            <w:tcW w:w="1966" w:type="dxa"/>
            <w:shd w:val="clear" w:color="auto" w:fill="AEAAAA" w:themeFill="background2" w:themeFillShade="BF"/>
          </w:tcPr>
          <w:p w14:paraId="40905156" w14:textId="61F8FD9C" w:rsidR="008A375A" w:rsidRPr="00BC6317" w:rsidRDefault="00BC6317" w:rsidP="0062213D">
            <w:pPr>
              <w:cnfStyle w:val="000000000000" w:firstRow="0" w:lastRow="0" w:firstColumn="0" w:lastColumn="0" w:oddVBand="0" w:evenVBand="0" w:oddHBand="0" w:evenHBand="0" w:firstRowFirstColumn="0" w:firstRowLastColumn="0" w:lastRowFirstColumn="0" w:lastRowLastColumn="0"/>
              <w:rPr>
                <w:rFonts w:ascii="AngsanaUPC" w:hAnsi="AngsanaUPC" w:cs="AngsanaUPC"/>
                <w:sz w:val="36"/>
                <w:szCs w:val="36"/>
              </w:rPr>
            </w:pPr>
            <w:r>
              <w:rPr>
                <w:rFonts w:ascii="AngsanaUPC" w:hAnsi="AngsanaUPC" w:cs="AngsanaUPC"/>
                <w:sz w:val="36"/>
                <w:szCs w:val="36"/>
              </w:rPr>
              <w:t>17/02/2021</w:t>
            </w:r>
          </w:p>
        </w:tc>
        <w:tc>
          <w:tcPr>
            <w:tcW w:w="1960" w:type="dxa"/>
            <w:shd w:val="clear" w:color="auto" w:fill="ACB9CA" w:themeFill="text2" w:themeFillTint="66"/>
          </w:tcPr>
          <w:p w14:paraId="7B8D1B78" w14:textId="77777777" w:rsidR="008A375A" w:rsidRDefault="008A375A" w:rsidP="0062213D">
            <w:pPr>
              <w:cnfStyle w:val="000000000000" w:firstRow="0" w:lastRow="0" w:firstColumn="0" w:lastColumn="0" w:oddVBand="0" w:evenVBand="0" w:oddHBand="0" w:evenHBand="0" w:firstRowFirstColumn="0" w:firstRowLastColumn="0" w:lastRowFirstColumn="0" w:lastRowLastColumn="0"/>
              <w:rPr>
                <w:rFonts w:ascii="AngsanaUPC" w:hAnsi="AngsanaUPC" w:cs="AngsanaUPC"/>
                <w:b/>
                <w:bCs/>
                <w:sz w:val="52"/>
                <w:szCs w:val="52"/>
              </w:rPr>
            </w:pPr>
          </w:p>
        </w:tc>
      </w:tr>
      <w:tr w:rsidR="0051161B" w14:paraId="145E3541" w14:textId="77777777" w:rsidTr="00BC6317">
        <w:trPr>
          <w:trHeight w:val="893"/>
        </w:trPr>
        <w:tc>
          <w:tcPr>
            <w:cnfStyle w:val="001000000000" w:firstRow="0" w:lastRow="0" w:firstColumn="1" w:lastColumn="0" w:oddVBand="0" w:evenVBand="0" w:oddHBand="0" w:evenHBand="0" w:firstRowFirstColumn="0" w:firstRowLastColumn="0" w:lastRowFirstColumn="0" w:lastRowLastColumn="0"/>
            <w:tcW w:w="2079" w:type="dxa"/>
            <w:shd w:val="clear" w:color="auto" w:fill="B4C6E7" w:themeFill="accent1" w:themeFillTint="66"/>
          </w:tcPr>
          <w:p w14:paraId="57B35581" w14:textId="05F3BFA1" w:rsidR="008A375A" w:rsidRPr="008A375A" w:rsidRDefault="008A375A" w:rsidP="0062213D">
            <w:pPr>
              <w:rPr>
                <w:rFonts w:ascii="AngsanaUPC" w:hAnsi="AngsanaUPC" w:cs="AngsanaUPC"/>
                <w:b w:val="0"/>
                <w:bCs w:val="0"/>
                <w:sz w:val="36"/>
                <w:szCs w:val="36"/>
              </w:rPr>
            </w:pPr>
            <w:r>
              <w:rPr>
                <w:rFonts w:ascii="AngsanaUPC" w:hAnsi="AngsanaUPC" w:cs="AngsanaUPC"/>
                <w:b w:val="0"/>
                <w:bCs w:val="0"/>
                <w:sz w:val="36"/>
                <w:szCs w:val="36"/>
              </w:rPr>
              <w:t>Collective</w:t>
            </w:r>
          </w:p>
        </w:tc>
        <w:tc>
          <w:tcPr>
            <w:tcW w:w="1938" w:type="dxa"/>
            <w:shd w:val="clear" w:color="auto" w:fill="F7CAAC" w:themeFill="accent2" w:themeFillTint="66"/>
          </w:tcPr>
          <w:p w14:paraId="15E41A58" w14:textId="5B4C5B9D" w:rsidR="008A375A" w:rsidRPr="00375EDA" w:rsidRDefault="0051161B" w:rsidP="0062213D">
            <w:pPr>
              <w:cnfStyle w:val="000000000000" w:firstRow="0" w:lastRow="0" w:firstColumn="0" w:lastColumn="0" w:oddVBand="0" w:evenVBand="0" w:oddHBand="0" w:evenHBand="0" w:firstRowFirstColumn="0" w:firstRowLastColumn="0" w:lastRowFirstColumn="0" w:lastRowLastColumn="0"/>
              <w:rPr>
                <w:rFonts w:ascii="AngsanaUPC" w:hAnsi="AngsanaUPC" w:cs="AngsanaUPC"/>
                <w:sz w:val="36"/>
                <w:szCs w:val="36"/>
              </w:rPr>
            </w:pPr>
            <w:r>
              <w:rPr>
                <w:rFonts w:ascii="AngsanaUPC" w:hAnsi="AngsanaUPC" w:cs="AngsanaUPC"/>
                <w:sz w:val="36"/>
                <w:szCs w:val="36"/>
              </w:rPr>
              <w:t>Become a better listener, share responsibilities, trust more my colleagues</w:t>
            </w:r>
          </w:p>
        </w:tc>
        <w:tc>
          <w:tcPr>
            <w:tcW w:w="1966" w:type="dxa"/>
            <w:shd w:val="clear" w:color="auto" w:fill="C5E0B3" w:themeFill="accent6" w:themeFillTint="66"/>
          </w:tcPr>
          <w:p w14:paraId="6AD36BB2" w14:textId="101BB87C" w:rsidR="008A375A" w:rsidRPr="0051161B" w:rsidRDefault="0051161B" w:rsidP="0062213D">
            <w:pPr>
              <w:cnfStyle w:val="000000000000" w:firstRow="0" w:lastRow="0" w:firstColumn="0" w:lastColumn="0" w:oddVBand="0" w:evenVBand="0" w:oddHBand="0" w:evenHBand="0" w:firstRowFirstColumn="0" w:firstRowLastColumn="0" w:lastRowFirstColumn="0" w:lastRowLastColumn="0"/>
              <w:rPr>
                <w:rFonts w:ascii="AngsanaUPC" w:hAnsi="AngsanaUPC" w:cs="AngsanaUPC"/>
                <w:sz w:val="36"/>
                <w:szCs w:val="36"/>
              </w:rPr>
            </w:pPr>
            <w:r>
              <w:rPr>
                <w:rFonts w:ascii="AngsanaUPC" w:hAnsi="AngsanaUPC" w:cs="AngsanaUPC"/>
                <w:sz w:val="36"/>
                <w:szCs w:val="36"/>
              </w:rPr>
              <w:t xml:space="preserve">See colleagues around me happy and inspired to work with me. </w:t>
            </w:r>
            <w:r w:rsidR="00BC6317">
              <w:rPr>
                <w:rFonts w:ascii="AngsanaUPC" w:hAnsi="AngsanaUPC" w:cs="AngsanaUPC"/>
                <w:sz w:val="36"/>
                <w:szCs w:val="36"/>
              </w:rPr>
              <w:t>Read books about the subject</w:t>
            </w:r>
          </w:p>
        </w:tc>
        <w:tc>
          <w:tcPr>
            <w:tcW w:w="1921" w:type="dxa"/>
            <w:shd w:val="clear" w:color="auto" w:fill="FFE599" w:themeFill="accent4" w:themeFillTint="66"/>
          </w:tcPr>
          <w:p w14:paraId="4BD781AD" w14:textId="4BDD6633" w:rsidR="008A375A" w:rsidRPr="00BC6317" w:rsidRDefault="00BC6317" w:rsidP="0062213D">
            <w:pPr>
              <w:cnfStyle w:val="000000000000" w:firstRow="0" w:lastRow="0" w:firstColumn="0" w:lastColumn="0" w:oddVBand="0" w:evenVBand="0" w:oddHBand="0" w:evenHBand="0" w:firstRowFirstColumn="0" w:firstRowLastColumn="0" w:lastRowFirstColumn="0" w:lastRowLastColumn="0"/>
              <w:rPr>
                <w:rFonts w:ascii="AngsanaUPC" w:hAnsi="AngsanaUPC" w:cs="AngsanaUPC"/>
                <w:sz w:val="36"/>
                <w:szCs w:val="36"/>
              </w:rPr>
            </w:pPr>
            <w:r>
              <w:rPr>
                <w:rFonts w:ascii="AngsanaUPC" w:hAnsi="AngsanaUPC" w:cs="AngsanaUPC"/>
                <w:sz w:val="36"/>
                <w:szCs w:val="36"/>
              </w:rPr>
              <w:t>01/01/2021</w:t>
            </w:r>
          </w:p>
        </w:tc>
        <w:tc>
          <w:tcPr>
            <w:tcW w:w="1966" w:type="dxa"/>
            <w:shd w:val="clear" w:color="auto" w:fill="AEAAAA" w:themeFill="background2" w:themeFillShade="BF"/>
          </w:tcPr>
          <w:p w14:paraId="2596A6FC" w14:textId="0ABCCBCC" w:rsidR="008A375A" w:rsidRPr="00BC6317" w:rsidRDefault="00BC6317" w:rsidP="0062213D">
            <w:pPr>
              <w:cnfStyle w:val="000000000000" w:firstRow="0" w:lastRow="0" w:firstColumn="0" w:lastColumn="0" w:oddVBand="0" w:evenVBand="0" w:oddHBand="0" w:evenHBand="0" w:firstRowFirstColumn="0" w:firstRowLastColumn="0" w:lastRowFirstColumn="0" w:lastRowLastColumn="0"/>
              <w:rPr>
                <w:rFonts w:ascii="AngsanaUPC" w:hAnsi="AngsanaUPC" w:cs="AngsanaUPC"/>
                <w:sz w:val="36"/>
                <w:szCs w:val="36"/>
              </w:rPr>
            </w:pPr>
            <w:r>
              <w:rPr>
                <w:rFonts w:ascii="AngsanaUPC" w:hAnsi="AngsanaUPC" w:cs="AngsanaUPC"/>
                <w:sz w:val="36"/>
                <w:szCs w:val="36"/>
              </w:rPr>
              <w:t>01/02/2021</w:t>
            </w:r>
          </w:p>
        </w:tc>
        <w:tc>
          <w:tcPr>
            <w:tcW w:w="1960" w:type="dxa"/>
            <w:shd w:val="clear" w:color="auto" w:fill="ACB9CA" w:themeFill="text2" w:themeFillTint="66"/>
          </w:tcPr>
          <w:p w14:paraId="1F90E2EC" w14:textId="77777777" w:rsidR="008A375A" w:rsidRDefault="008A375A" w:rsidP="0062213D">
            <w:pPr>
              <w:cnfStyle w:val="000000000000" w:firstRow="0" w:lastRow="0" w:firstColumn="0" w:lastColumn="0" w:oddVBand="0" w:evenVBand="0" w:oddHBand="0" w:evenHBand="0" w:firstRowFirstColumn="0" w:firstRowLastColumn="0" w:lastRowFirstColumn="0" w:lastRowLastColumn="0"/>
              <w:rPr>
                <w:rFonts w:ascii="AngsanaUPC" w:hAnsi="AngsanaUPC" w:cs="AngsanaUPC"/>
                <w:b/>
                <w:bCs/>
                <w:sz w:val="52"/>
                <w:szCs w:val="52"/>
              </w:rPr>
            </w:pPr>
          </w:p>
        </w:tc>
      </w:tr>
    </w:tbl>
    <w:p w14:paraId="4E539F1F" w14:textId="6849D2C5" w:rsidR="0062213D" w:rsidRDefault="0062213D" w:rsidP="0062213D">
      <w:pPr>
        <w:rPr>
          <w:rFonts w:ascii="AngsanaUPC" w:hAnsi="AngsanaUPC" w:cs="AngsanaUPC"/>
          <w:b/>
          <w:bCs/>
          <w:sz w:val="52"/>
          <w:szCs w:val="52"/>
        </w:rPr>
      </w:pPr>
    </w:p>
    <w:p w14:paraId="7327BB4F" w14:textId="5649CD8B" w:rsidR="009D6B8F" w:rsidRDefault="009D6B8F" w:rsidP="0062213D">
      <w:pPr>
        <w:rPr>
          <w:rFonts w:ascii="AngsanaUPC" w:hAnsi="AngsanaUPC" w:cs="AngsanaUPC"/>
          <w:b/>
          <w:bCs/>
          <w:sz w:val="52"/>
          <w:szCs w:val="52"/>
        </w:rPr>
      </w:pPr>
    </w:p>
    <w:p w14:paraId="685F3379" w14:textId="3D065C62" w:rsidR="009D6B8F" w:rsidRDefault="009D6B8F" w:rsidP="0062213D">
      <w:pPr>
        <w:rPr>
          <w:rFonts w:ascii="AngsanaUPC" w:hAnsi="AngsanaUPC" w:cs="AngsanaUPC"/>
          <w:b/>
          <w:bCs/>
          <w:sz w:val="52"/>
          <w:szCs w:val="52"/>
        </w:rPr>
      </w:pPr>
      <w:r>
        <w:rPr>
          <w:rFonts w:ascii="AngsanaUPC" w:hAnsi="AngsanaUPC" w:cs="AngsanaUPC"/>
          <w:b/>
          <w:bCs/>
          <w:sz w:val="52"/>
          <w:szCs w:val="52"/>
        </w:rPr>
        <w:t>KOLB’S LEARNING CYCLE</w:t>
      </w:r>
    </w:p>
    <w:p w14:paraId="4AD214AB" w14:textId="599107DB" w:rsidR="00877B08" w:rsidRDefault="009D6B8F" w:rsidP="00877B08">
      <w:pPr>
        <w:rPr>
          <w:rFonts w:ascii="AngsanaUPC" w:hAnsi="AngsanaUPC" w:cs="AngsanaUPC"/>
          <w:sz w:val="36"/>
          <w:szCs w:val="36"/>
        </w:rPr>
      </w:pPr>
      <w:r>
        <w:rPr>
          <w:rFonts w:ascii="AngsanaUPC" w:hAnsi="AngsanaUPC" w:cs="AngsanaUPC"/>
          <w:sz w:val="36"/>
          <w:szCs w:val="36"/>
        </w:rPr>
        <w:t xml:space="preserve">A very important part of our course is when we were taught the </w:t>
      </w:r>
      <w:r>
        <w:rPr>
          <w:rFonts w:ascii="AngsanaUPC" w:hAnsi="AngsanaUPC" w:cs="AngsanaUPC"/>
          <w:b/>
          <w:bCs/>
          <w:sz w:val="36"/>
          <w:szCs w:val="36"/>
        </w:rPr>
        <w:t xml:space="preserve">‘’Kolb’s learning cycle’’. </w:t>
      </w:r>
      <w:r>
        <w:rPr>
          <w:rFonts w:ascii="AngsanaUPC" w:hAnsi="AngsanaUPC" w:cs="AngsanaUPC"/>
          <w:sz w:val="36"/>
          <w:szCs w:val="36"/>
        </w:rPr>
        <w:t xml:space="preserve"> A theory that explains the learning process.</w:t>
      </w:r>
      <w:r w:rsidR="00877B08">
        <w:rPr>
          <w:rFonts w:ascii="AngsanaUPC" w:hAnsi="AngsanaUPC" w:cs="AngsanaUPC"/>
          <w:sz w:val="36"/>
          <w:szCs w:val="36"/>
        </w:rPr>
        <w:t xml:space="preserve"> As </w:t>
      </w:r>
      <w:r w:rsidR="00877B08">
        <w:rPr>
          <w:rFonts w:ascii="AngsanaUPC" w:hAnsi="AngsanaUPC" w:cs="AngsanaUPC"/>
          <w:b/>
          <w:bCs/>
          <w:sz w:val="36"/>
          <w:szCs w:val="36"/>
        </w:rPr>
        <w:t>‘’</w:t>
      </w:r>
      <w:r w:rsidR="00877B08" w:rsidRPr="00877B08">
        <w:rPr>
          <w:rFonts w:ascii="AngsanaUPC" w:hAnsi="AngsanaUPC" w:cs="AngsanaUPC"/>
          <w:b/>
          <w:bCs/>
          <w:sz w:val="36"/>
          <w:szCs w:val="36"/>
        </w:rPr>
        <w:t xml:space="preserve">Mr </w:t>
      </w:r>
      <w:proofErr w:type="spellStart"/>
      <w:r w:rsidR="00877B08" w:rsidRPr="00877B08">
        <w:rPr>
          <w:rFonts w:ascii="AngsanaUPC" w:hAnsi="AngsanaUPC" w:cs="AngsanaUPC"/>
          <w:b/>
          <w:bCs/>
          <w:sz w:val="36"/>
          <w:szCs w:val="36"/>
        </w:rPr>
        <w:t>Undrahbuyan</w:t>
      </w:r>
      <w:proofErr w:type="spellEnd"/>
      <w:r w:rsidRPr="00877B08">
        <w:rPr>
          <w:rFonts w:ascii="AngsanaUPC" w:hAnsi="AngsanaUPC" w:cs="AngsanaUPC"/>
          <w:b/>
          <w:bCs/>
          <w:sz w:val="36"/>
          <w:szCs w:val="36"/>
        </w:rPr>
        <w:t xml:space="preserve"> </w:t>
      </w:r>
      <w:proofErr w:type="spellStart"/>
      <w:r w:rsidR="00877B08" w:rsidRPr="00877B08">
        <w:rPr>
          <w:rFonts w:ascii="AngsanaUPC" w:hAnsi="AngsanaUPC" w:cs="AngsanaUPC"/>
          <w:b/>
          <w:bCs/>
          <w:sz w:val="36"/>
          <w:szCs w:val="36"/>
        </w:rPr>
        <w:t>Baasanjav</w:t>
      </w:r>
      <w:proofErr w:type="spellEnd"/>
      <w:r w:rsidR="00877B08">
        <w:rPr>
          <w:rFonts w:ascii="AngsanaUPC" w:hAnsi="AngsanaUPC" w:cs="AngsanaUPC"/>
          <w:b/>
          <w:bCs/>
          <w:sz w:val="36"/>
          <w:szCs w:val="36"/>
        </w:rPr>
        <w:t xml:space="preserve">’’ </w:t>
      </w:r>
      <w:r w:rsidR="00877B08">
        <w:rPr>
          <w:rFonts w:ascii="AngsanaUPC" w:hAnsi="AngsanaUPC" w:cs="AngsanaUPC"/>
          <w:sz w:val="36"/>
          <w:szCs w:val="36"/>
        </w:rPr>
        <w:t>mentions on</w:t>
      </w:r>
      <w:r w:rsidR="00877B08">
        <w:rPr>
          <w:rFonts w:ascii="AngsanaUPC" w:hAnsi="AngsanaUPC" w:cs="AngsanaUPC"/>
          <w:b/>
          <w:bCs/>
          <w:sz w:val="36"/>
          <w:szCs w:val="36"/>
        </w:rPr>
        <w:t xml:space="preserve"> ‘’MERLOT journal’’. ‘’One of the most cited </w:t>
      </w:r>
      <w:proofErr w:type="spellStart"/>
      <w:r w:rsidR="00877B08">
        <w:rPr>
          <w:rFonts w:ascii="AngsanaUPC" w:hAnsi="AngsanaUPC" w:cs="AngsanaUPC"/>
          <w:b/>
          <w:bCs/>
          <w:sz w:val="36"/>
          <w:szCs w:val="36"/>
        </w:rPr>
        <w:t>experientalists</w:t>
      </w:r>
      <w:proofErr w:type="spellEnd"/>
      <w:r w:rsidR="00877B08">
        <w:rPr>
          <w:rFonts w:ascii="AngsanaUPC" w:hAnsi="AngsanaUPC" w:cs="AngsanaUPC"/>
          <w:b/>
          <w:bCs/>
          <w:sz w:val="36"/>
          <w:szCs w:val="36"/>
        </w:rPr>
        <w:t xml:space="preserve">, David Kolb (1984) describes the experiential learning process as ‘a process whereby concepts are derived from and continually modified by experience’’. </w:t>
      </w:r>
      <w:r w:rsidR="00877B08">
        <w:rPr>
          <w:rFonts w:ascii="AngsanaUPC" w:hAnsi="AngsanaUPC" w:cs="AngsanaUPC"/>
          <w:sz w:val="36"/>
          <w:szCs w:val="36"/>
        </w:rPr>
        <w:t xml:space="preserve">The Kolb’s learning cycle is following 4 steps. </w:t>
      </w:r>
    </w:p>
    <w:p w14:paraId="2BE74649" w14:textId="20F17141" w:rsidR="00877B08" w:rsidRPr="000171FC" w:rsidRDefault="00877B08" w:rsidP="00877B08">
      <w:pPr>
        <w:pStyle w:val="ListParagraph"/>
        <w:numPr>
          <w:ilvl w:val="0"/>
          <w:numId w:val="13"/>
        </w:numPr>
        <w:rPr>
          <w:rFonts w:ascii="AngsanaUPC" w:hAnsi="AngsanaUPC" w:cs="AngsanaUPC"/>
          <w:b/>
          <w:bCs/>
          <w:sz w:val="36"/>
          <w:szCs w:val="36"/>
        </w:rPr>
      </w:pPr>
      <w:r>
        <w:rPr>
          <w:rFonts w:ascii="AngsanaUPC" w:hAnsi="AngsanaUPC" w:cs="AngsanaUPC"/>
          <w:b/>
          <w:bCs/>
          <w:sz w:val="36"/>
          <w:szCs w:val="36"/>
        </w:rPr>
        <w:t>The concrete experience</w:t>
      </w:r>
      <w:r w:rsidR="000171FC">
        <w:rPr>
          <w:rFonts w:ascii="AngsanaUPC" w:hAnsi="AngsanaUPC" w:cs="AngsanaUPC"/>
          <w:b/>
          <w:bCs/>
          <w:sz w:val="36"/>
          <w:szCs w:val="36"/>
        </w:rPr>
        <w:t xml:space="preserve">. </w:t>
      </w:r>
      <w:r w:rsidR="000171FC">
        <w:rPr>
          <w:rFonts w:ascii="AngsanaUPC" w:hAnsi="AngsanaUPC" w:cs="AngsanaUPC"/>
          <w:sz w:val="36"/>
          <w:szCs w:val="36"/>
        </w:rPr>
        <w:t>A new experience or situation is encountered or a reinterpretation of existing experience.</w:t>
      </w:r>
    </w:p>
    <w:p w14:paraId="699293AB" w14:textId="32F427E2" w:rsidR="000171FC" w:rsidRPr="000171FC" w:rsidRDefault="000171FC" w:rsidP="00877B08">
      <w:pPr>
        <w:pStyle w:val="ListParagraph"/>
        <w:numPr>
          <w:ilvl w:val="0"/>
          <w:numId w:val="13"/>
        </w:numPr>
        <w:rPr>
          <w:rFonts w:ascii="AngsanaUPC" w:hAnsi="AngsanaUPC" w:cs="AngsanaUPC"/>
          <w:b/>
          <w:bCs/>
          <w:sz w:val="36"/>
          <w:szCs w:val="36"/>
        </w:rPr>
      </w:pPr>
      <w:r>
        <w:rPr>
          <w:rFonts w:ascii="AngsanaUPC" w:hAnsi="AngsanaUPC" w:cs="AngsanaUPC"/>
          <w:b/>
          <w:bCs/>
          <w:sz w:val="36"/>
          <w:szCs w:val="36"/>
        </w:rPr>
        <w:t xml:space="preserve">Reflective observation of the new experience. </w:t>
      </w:r>
      <w:r>
        <w:rPr>
          <w:rFonts w:ascii="AngsanaUPC" w:hAnsi="AngsanaUPC" w:cs="AngsanaUPC"/>
          <w:sz w:val="36"/>
          <w:szCs w:val="36"/>
        </w:rPr>
        <w:t>Of particular importance are any inconsistencies between experience and understanding.</w:t>
      </w:r>
    </w:p>
    <w:p w14:paraId="5BAAD9F3" w14:textId="363E9809" w:rsidR="000171FC" w:rsidRPr="000171FC" w:rsidRDefault="000171FC" w:rsidP="00877B08">
      <w:pPr>
        <w:pStyle w:val="ListParagraph"/>
        <w:numPr>
          <w:ilvl w:val="0"/>
          <w:numId w:val="13"/>
        </w:numPr>
        <w:rPr>
          <w:rFonts w:ascii="AngsanaUPC" w:hAnsi="AngsanaUPC" w:cs="AngsanaUPC"/>
          <w:b/>
          <w:bCs/>
          <w:sz w:val="36"/>
          <w:szCs w:val="36"/>
        </w:rPr>
      </w:pPr>
      <w:r>
        <w:rPr>
          <w:rFonts w:ascii="AngsanaUPC" w:hAnsi="AngsanaUPC" w:cs="AngsanaUPC"/>
          <w:b/>
          <w:bCs/>
          <w:sz w:val="36"/>
          <w:szCs w:val="36"/>
        </w:rPr>
        <w:t xml:space="preserve">Abstract Conceptualisation. </w:t>
      </w:r>
      <w:r>
        <w:rPr>
          <w:rFonts w:ascii="AngsanaUPC" w:hAnsi="AngsanaUPC" w:cs="AngsanaUPC"/>
          <w:sz w:val="36"/>
          <w:szCs w:val="36"/>
        </w:rPr>
        <w:t>Reflection gives rise to a new idea, or a modification of an existing abstract concept (the person has learnt from their experience).</w:t>
      </w:r>
    </w:p>
    <w:p w14:paraId="41D327C2" w14:textId="4AC3C44E" w:rsidR="005865F5" w:rsidRPr="005865F5" w:rsidRDefault="005865F5" w:rsidP="005865F5">
      <w:pPr>
        <w:pStyle w:val="ListParagraph"/>
        <w:numPr>
          <w:ilvl w:val="0"/>
          <w:numId w:val="13"/>
        </w:numPr>
        <w:rPr>
          <w:rFonts w:ascii="AngsanaUPC" w:hAnsi="AngsanaUPC" w:cs="AngsanaUPC"/>
          <w:b/>
          <w:bCs/>
          <w:sz w:val="36"/>
          <w:szCs w:val="36"/>
        </w:rPr>
      </w:pPr>
      <w:r>
        <w:rPr>
          <w:rFonts w:ascii="AngsanaUPC" w:hAnsi="AngsanaUPC" w:cs="AngsanaUPC"/>
          <w:b/>
          <w:bCs/>
          <w:sz w:val="36"/>
          <w:szCs w:val="36"/>
        </w:rPr>
        <w:t>Active experimentation</w:t>
      </w:r>
      <w:r w:rsidR="000171FC">
        <w:rPr>
          <w:rFonts w:ascii="AngsanaUPC" w:hAnsi="AngsanaUPC" w:cs="AngsanaUPC"/>
          <w:b/>
          <w:bCs/>
          <w:sz w:val="36"/>
          <w:szCs w:val="36"/>
        </w:rPr>
        <w:t xml:space="preserve">. </w:t>
      </w:r>
      <w:r w:rsidR="000171FC">
        <w:rPr>
          <w:rFonts w:ascii="AngsanaUPC" w:hAnsi="AngsanaUPC" w:cs="AngsanaUPC"/>
          <w:sz w:val="36"/>
          <w:szCs w:val="36"/>
        </w:rPr>
        <w:t xml:space="preserve">The learner applies their idea(s) to the world around them to see what happens. </w:t>
      </w:r>
    </w:p>
    <w:p w14:paraId="534EC478" w14:textId="553B177C" w:rsidR="005865F5" w:rsidRDefault="005865F5" w:rsidP="005865F5">
      <w:pPr>
        <w:rPr>
          <w:rFonts w:ascii="AngsanaUPC" w:hAnsi="AngsanaUPC" w:cs="AngsanaUPC"/>
          <w:b/>
          <w:bCs/>
          <w:sz w:val="36"/>
          <w:szCs w:val="36"/>
        </w:rPr>
      </w:pPr>
    </w:p>
    <w:p w14:paraId="5700D187" w14:textId="55730DF2" w:rsidR="005865F5" w:rsidRDefault="005865F5" w:rsidP="005865F5">
      <w:pPr>
        <w:rPr>
          <w:rFonts w:ascii="AngsanaUPC" w:hAnsi="AngsanaUPC" w:cs="AngsanaUPC"/>
          <w:b/>
          <w:bCs/>
          <w:sz w:val="36"/>
          <w:szCs w:val="36"/>
        </w:rPr>
      </w:pPr>
    </w:p>
    <w:p w14:paraId="39EAD7F4" w14:textId="2CBDCF1E" w:rsidR="005865F5" w:rsidRDefault="005865F5" w:rsidP="005865F5">
      <w:pPr>
        <w:rPr>
          <w:rFonts w:ascii="AngsanaUPC" w:hAnsi="AngsanaUPC" w:cs="AngsanaUPC"/>
          <w:b/>
          <w:bCs/>
          <w:sz w:val="52"/>
          <w:szCs w:val="52"/>
        </w:rPr>
      </w:pPr>
      <w:r>
        <w:rPr>
          <w:rFonts w:ascii="AngsanaUPC" w:hAnsi="AngsanaUPC" w:cs="AngsanaUPC"/>
          <w:b/>
          <w:bCs/>
          <w:sz w:val="52"/>
          <w:szCs w:val="52"/>
        </w:rPr>
        <w:t>GIBB’S REFLECTIVE CYCLE</w:t>
      </w:r>
    </w:p>
    <w:p w14:paraId="08BF7018" w14:textId="7D034FE2" w:rsidR="005865F5" w:rsidRDefault="005865F5" w:rsidP="005865F5">
      <w:pPr>
        <w:rPr>
          <w:rFonts w:ascii="AngsanaUPC" w:hAnsi="AngsanaUPC" w:cs="AngsanaUPC"/>
          <w:sz w:val="36"/>
          <w:szCs w:val="36"/>
        </w:rPr>
      </w:pPr>
      <w:r>
        <w:rPr>
          <w:rFonts w:ascii="AngsanaUPC" w:hAnsi="AngsanaUPC" w:cs="AngsanaUPC"/>
          <w:sz w:val="36"/>
          <w:szCs w:val="36"/>
        </w:rPr>
        <w:t xml:space="preserve">According to the </w:t>
      </w:r>
      <w:r>
        <w:rPr>
          <w:rFonts w:ascii="AngsanaUPC" w:hAnsi="AngsanaUPC" w:cs="AngsanaUPC"/>
          <w:b/>
          <w:bCs/>
          <w:sz w:val="36"/>
          <w:szCs w:val="36"/>
        </w:rPr>
        <w:t xml:space="preserve">‘’University of Edinburgh’’, ‘’Gibb’s reflective </w:t>
      </w:r>
      <w:r w:rsidR="002B7609">
        <w:rPr>
          <w:rFonts w:ascii="AngsanaUPC" w:hAnsi="AngsanaUPC" w:cs="AngsanaUPC"/>
          <w:b/>
          <w:bCs/>
          <w:sz w:val="36"/>
          <w:szCs w:val="36"/>
        </w:rPr>
        <w:t xml:space="preserve">cycle was developed by Graham Gibbs in 1988 to give us structure to learning from experiences. It offers a framework for examining experiences, and given its cyclic nature lands itself </w:t>
      </w:r>
      <w:r w:rsidR="002B7609">
        <w:rPr>
          <w:rFonts w:ascii="AngsanaUPC" w:hAnsi="AngsanaUPC" w:cs="AngsanaUPC"/>
          <w:b/>
          <w:bCs/>
          <w:sz w:val="36"/>
          <w:szCs w:val="36"/>
        </w:rPr>
        <w:lastRenderedPageBreak/>
        <w:t xml:space="preserve">particularly well to repeated experiences, allowing you to learn and plan from things that either went well or </w:t>
      </w:r>
      <w:proofErr w:type="gramStart"/>
      <w:r w:rsidR="002B7609">
        <w:rPr>
          <w:rFonts w:ascii="AngsanaUPC" w:hAnsi="AngsanaUPC" w:cs="AngsanaUPC"/>
          <w:b/>
          <w:bCs/>
          <w:sz w:val="36"/>
          <w:szCs w:val="36"/>
        </w:rPr>
        <w:t>didn’t</w:t>
      </w:r>
      <w:proofErr w:type="gramEnd"/>
      <w:r w:rsidR="002B7609">
        <w:rPr>
          <w:rFonts w:ascii="AngsanaUPC" w:hAnsi="AngsanaUPC" w:cs="AngsanaUPC"/>
          <w:b/>
          <w:bCs/>
          <w:sz w:val="36"/>
          <w:szCs w:val="36"/>
        </w:rPr>
        <w:t xml:space="preserve"> go well.’’ </w:t>
      </w:r>
      <w:r w:rsidR="002B7609">
        <w:rPr>
          <w:rFonts w:ascii="AngsanaUPC" w:hAnsi="AngsanaUPC" w:cs="AngsanaUPC"/>
          <w:sz w:val="36"/>
          <w:szCs w:val="36"/>
        </w:rPr>
        <w:t>In order to follow the model correctly there are six stages someone needs to go through:</w:t>
      </w:r>
    </w:p>
    <w:p w14:paraId="031C7FED" w14:textId="765615CB" w:rsidR="002B7609" w:rsidRPr="002B7609" w:rsidRDefault="002B7609" w:rsidP="002B7609">
      <w:pPr>
        <w:pStyle w:val="ListParagraph"/>
        <w:numPr>
          <w:ilvl w:val="0"/>
          <w:numId w:val="15"/>
        </w:numPr>
        <w:rPr>
          <w:rFonts w:ascii="AngsanaUPC" w:hAnsi="AngsanaUPC" w:cs="AngsanaUPC"/>
          <w:sz w:val="36"/>
          <w:szCs w:val="36"/>
        </w:rPr>
      </w:pPr>
      <w:r>
        <w:rPr>
          <w:rFonts w:ascii="AngsanaUPC" w:hAnsi="AngsanaUPC" w:cs="AngsanaUPC"/>
          <w:b/>
          <w:bCs/>
          <w:sz w:val="36"/>
          <w:szCs w:val="36"/>
        </w:rPr>
        <w:t>Description of the experience.</w:t>
      </w:r>
    </w:p>
    <w:p w14:paraId="5F8EF51F" w14:textId="5D7AEF53" w:rsidR="002B7609" w:rsidRPr="002B7609" w:rsidRDefault="002B7609" w:rsidP="002B7609">
      <w:pPr>
        <w:pStyle w:val="ListParagraph"/>
        <w:numPr>
          <w:ilvl w:val="0"/>
          <w:numId w:val="15"/>
        </w:numPr>
        <w:rPr>
          <w:rFonts w:ascii="AngsanaUPC" w:hAnsi="AngsanaUPC" w:cs="AngsanaUPC"/>
          <w:sz w:val="36"/>
          <w:szCs w:val="36"/>
        </w:rPr>
      </w:pPr>
      <w:r>
        <w:rPr>
          <w:rFonts w:ascii="AngsanaUPC" w:hAnsi="AngsanaUPC" w:cs="AngsanaUPC"/>
          <w:b/>
          <w:bCs/>
          <w:sz w:val="36"/>
          <w:szCs w:val="36"/>
        </w:rPr>
        <w:t>Feelings and thoughts about the experience.</w:t>
      </w:r>
    </w:p>
    <w:p w14:paraId="503C3E09" w14:textId="1E0131F4" w:rsidR="002B7609" w:rsidRPr="002B7609" w:rsidRDefault="002B7609" w:rsidP="002B7609">
      <w:pPr>
        <w:pStyle w:val="ListParagraph"/>
        <w:numPr>
          <w:ilvl w:val="0"/>
          <w:numId w:val="15"/>
        </w:numPr>
        <w:rPr>
          <w:rFonts w:ascii="AngsanaUPC" w:hAnsi="AngsanaUPC" w:cs="AngsanaUPC"/>
          <w:sz w:val="36"/>
          <w:szCs w:val="36"/>
        </w:rPr>
      </w:pPr>
      <w:r>
        <w:rPr>
          <w:rFonts w:ascii="AngsanaUPC" w:hAnsi="AngsanaUPC" w:cs="AngsanaUPC"/>
          <w:b/>
          <w:bCs/>
          <w:sz w:val="36"/>
          <w:szCs w:val="36"/>
        </w:rPr>
        <w:t>Evaluation of the experience, both good and bad.</w:t>
      </w:r>
    </w:p>
    <w:p w14:paraId="2EE615B0" w14:textId="3163C7B3" w:rsidR="002B7609" w:rsidRPr="002B7609" w:rsidRDefault="002B7609" w:rsidP="002B7609">
      <w:pPr>
        <w:pStyle w:val="ListParagraph"/>
        <w:numPr>
          <w:ilvl w:val="0"/>
          <w:numId w:val="15"/>
        </w:numPr>
        <w:rPr>
          <w:rFonts w:ascii="AngsanaUPC" w:hAnsi="AngsanaUPC" w:cs="AngsanaUPC"/>
          <w:sz w:val="36"/>
          <w:szCs w:val="36"/>
        </w:rPr>
      </w:pPr>
      <w:r>
        <w:rPr>
          <w:rFonts w:ascii="AngsanaUPC" w:hAnsi="AngsanaUPC" w:cs="AngsanaUPC"/>
          <w:b/>
          <w:bCs/>
          <w:sz w:val="36"/>
          <w:szCs w:val="36"/>
        </w:rPr>
        <w:t>Analysis to make sense of the situation.</w:t>
      </w:r>
    </w:p>
    <w:p w14:paraId="5BF0F910" w14:textId="42F74FCE" w:rsidR="002B7609" w:rsidRPr="002B7609" w:rsidRDefault="002B7609" w:rsidP="002B7609">
      <w:pPr>
        <w:pStyle w:val="ListParagraph"/>
        <w:numPr>
          <w:ilvl w:val="0"/>
          <w:numId w:val="15"/>
        </w:numPr>
        <w:rPr>
          <w:rFonts w:ascii="AngsanaUPC" w:hAnsi="AngsanaUPC" w:cs="AngsanaUPC"/>
          <w:sz w:val="36"/>
          <w:szCs w:val="36"/>
        </w:rPr>
      </w:pPr>
      <w:r>
        <w:rPr>
          <w:rFonts w:ascii="AngsanaUPC" w:hAnsi="AngsanaUPC" w:cs="AngsanaUPC"/>
          <w:b/>
          <w:bCs/>
          <w:sz w:val="36"/>
          <w:szCs w:val="36"/>
        </w:rPr>
        <w:t>Conclusion about what we learned and what you could have done differently.</w:t>
      </w:r>
    </w:p>
    <w:p w14:paraId="24BD6F46" w14:textId="22A112F1" w:rsidR="002B7609" w:rsidRPr="00F5439C" w:rsidRDefault="002B7609" w:rsidP="002B7609">
      <w:pPr>
        <w:pStyle w:val="ListParagraph"/>
        <w:numPr>
          <w:ilvl w:val="0"/>
          <w:numId w:val="15"/>
        </w:numPr>
        <w:rPr>
          <w:rFonts w:ascii="AngsanaUPC" w:hAnsi="AngsanaUPC" w:cs="AngsanaUPC"/>
          <w:sz w:val="36"/>
          <w:szCs w:val="36"/>
        </w:rPr>
      </w:pPr>
      <w:r>
        <w:rPr>
          <w:rFonts w:ascii="AngsanaUPC" w:hAnsi="AngsanaUPC" w:cs="AngsanaUPC"/>
          <w:b/>
          <w:bCs/>
          <w:sz w:val="36"/>
          <w:szCs w:val="36"/>
        </w:rPr>
        <w:t>Action plan for what you would deal with similar situations in the future, or general changes you might find appropriate.</w:t>
      </w:r>
    </w:p>
    <w:p w14:paraId="1D2A24B4" w14:textId="74CEC62F" w:rsidR="00F5439C" w:rsidRDefault="00F5439C" w:rsidP="00F5439C">
      <w:pPr>
        <w:rPr>
          <w:rFonts w:ascii="AngsanaUPC" w:hAnsi="AngsanaUPC" w:cs="AngsanaUPC"/>
          <w:sz w:val="36"/>
          <w:szCs w:val="36"/>
        </w:rPr>
      </w:pPr>
    </w:p>
    <w:p w14:paraId="3B95ED24" w14:textId="01B73F7F" w:rsidR="00F5439C" w:rsidRDefault="00F5439C" w:rsidP="00F5439C">
      <w:pPr>
        <w:rPr>
          <w:rFonts w:ascii="AngsanaUPC" w:hAnsi="AngsanaUPC" w:cs="AngsanaUPC"/>
          <w:sz w:val="36"/>
          <w:szCs w:val="36"/>
        </w:rPr>
      </w:pPr>
    </w:p>
    <w:p w14:paraId="1211AC48" w14:textId="77777777" w:rsidR="00F5439C" w:rsidRDefault="00F5439C" w:rsidP="00F5439C">
      <w:pPr>
        <w:rPr>
          <w:rFonts w:ascii="AngsanaUPC" w:hAnsi="AngsanaUPC" w:cs="AngsanaUPC"/>
          <w:b/>
          <w:bCs/>
          <w:sz w:val="52"/>
          <w:szCs w:val="52"/>
        </w:rPr>
      </w:pPr>
    </w:p>
    <w:p w14:paraId="4D102B59" w14:textId="7E1F4E74" w:rsidR="00F5439C" w:rsidRDefault="00F5439C" w:rsidP="00F5439C">
      <w:pPr>
        <w:rPr>
          <w:rFonts w:ascii="AngsanaUPC" w:hAnsi="AngsanaUPC" w:cs="AngsanaUPC"/>
          <w:b/>
          <w:bCs/>
          <w:sz w:val="52"/>
          <w:szCs w:val="52"/>
        </w:rPr>
      </w:pPr>
      <w:r>
        <w:rPr>
          <w:rFonts w:ascii="AngsanaUPC" w:hAnsi="AngsanaUPC" w:cs="AngsanaUPC"/>
          <w:b/>
          <w:bCs/>
          <w:sz w:val="52"/>
          <w:szCs w:val="52"/>
        </w:rPr>
        <w:t>CONCLUSION</w:t>
      </w:r>
    </w:p>
    <w:p w14:paraId="762288B5" w14:textId="53AF10AB" w:rsidR="00F5439C" w:rsidRPr="00F5439C" w:rsidRDefault="00F5439C" w:rsidP="00F5439C">
      <w:pPr>
        <w:rPr>
          <w:rFonts w:ascii="AngsanaUPC" w:hAnsi="AngsanaUPC" w:cs="AngsanaUPC"/>
          <w:sz w:val="36"/>
          <w:szCs w:val="36"/>
        </w:rPr>
      </w:pPr>
      <w:r>
        <w:rPr>
          <w:rFonts w:ascii="AngsanaUPC" w:hAnsi="AngsanaUPC" w:cs="AngsanaUPC"/>
          <w:sz w:val="36"/>
          <w:szCs w:val="36"/>
        </w:rPr>
        <w:t xml:space="preserve">As a conclusion, I found the specific Moodle very helpful, in order to understand and adapt all the knowledge I have gained through out the course. Mainly Gibb’s reflective cycle, is what unlocked my mind, on asking myself the correct questions about the information I got in every lesson. </w:t>
      </w:r>
    </w:p>
    <w:p w14:paraId="6DF3F3C0" w14:textId="42DB0F46" w:rsidR="006D010C" w:rsidRDefault="006D010C" w:rsidP="005B0AB5">
      <w:pPr>
        <w:rPr>
          <w:rFonts w:ascii="AngsanaUPC" w:hAnsi="AngsanaUPC" w:cs="AngsanaUPC"/>
          <w:b/>
          <w:bCs/>
          <w:sz w:val="36"/>
          <w:szCs w:val="36"/>
        </w:rPr>
      </w:pPr>
    </w:p>
    <w:p w14:paraId="68E5DA73" w14:textId="54FA6ECE" w:rsidR="006D010C" w:rsidRDefault="006D010C" w:rsidP="005B0AB5">
      <w:pPr>
        <w:rPr>
          <w:rFonts w:ascii="AngsanaUPC" w:hAnsi="AngsanaUPC" w:cs="AngsanaUPC"/>
          <w:b/>
          <w:bCs/>
          <w:sz w:val="36"/>
          <w:szCs w:val="36"/>
        </w:rPr>
      </w:pPr>
    </w:p>
    <w:p w14:paraId="3588F66A" w14:textId="77777777" w:rsidR="00F5439C" w:rsidRDefault="00F5439C" w:rsidP="005B0AB5">
      <w:pPr>
        <w:rPr>
          <w:rFonts w:ascii="AngsanaUPC" w:hAnsi="AngsanaUPC" w:cs="AngsanaUPC"/>
          <w:b/>
          <w:bCs/>
          <w:sz w:val="52"/>
          <w:szCs w:val="52"/>
        </w:rPr>
      </w:pPr>
    </w:p>
    <w:p w14:paraId="2679A66F" w14:textId="110630C0" w:rsidR="006D010C" w:rsidRDefault="006D010C" w:rsidP="005B0AB5">
      <w:pPr>
        <w:rPr>
          <w:rFonts w:ascii="AngsanaUPC" w:hAnsi="AngsanaUPC" w:cs="AngsanaUPC"/>
          <w:b/>
          <w:bCs/>
          <w:sz w:val="52"/>
          <w:szCs w:val="52"/>
        </w:rPr>
      </w:pPr>
      <w:r>
        <w:rPr>
          <w:rFonts w:ascii="AngsanaUPC" w:hAnsi="AngsanaUPC" w:cs="AngsanaUPC"/>
          <w:b/>
          <w:bCs/>
          <w:sz w:val="52"/>
          <w:szCs w:val="52"/>
        </w:rPr>
        <w:lastRenderedPageBreak/>
        <w:t>REFERENCES</w:t>
      </w:r>
    </w:p>
    <w:p w14:paraId="6E255E90" w14:textId="07969DBB" w:rsidR="00CB4CBE" w:rsidRPr="005865F5" w:rsidRDefault="006D010C" w:rsidP="005865F5">
      <w:pPr>
        <w:pStyle w:val="ListParagraph"/>
        <w:numPr>
          <w:ilvl w:val="0"/>
          <w:numId w:val="14"/>
        </w:numPr>
        <w:rPr>
          <w:rFonts w:ascii="AngsanaUPC" w:hAnsi="AngsanaUPC" w:cs="AngsanaUPC"/>
          <w:sz w:val="36"/>
          <w:szCs w:val="36"/>
        </w:rPr>
      </w:pPr>
      <w:r w:rsidRPr="005865F5">
        <w:rPr>
          <w:rFonts w:ascii="AngsanaUPC" w:hAnsi="AngsanaUPC" w:cs="AngsanaUPC"/>
          <w:sz w:val="36"/>
          <w:szCs w:val="36"/>
        </w:rPr>
        <w:t>SWOT Analysis</w:t>
      </w:r>
      <w:r w:rsidR="00CB4CBE" w:rsidRPr="005865F5">
        <w:rPr>
          <w:rFonts w:ascii="AngsanaUPC" w:hAnsi="AngsanaUPC" w:cs="AngsanaUPC"/>
          <w:sz w:val="36"/>
          <w:szCs w:val="36"/>
        </w:rPr>
        <w:t xml:space="preserve"> – MindTools.com,</w:t>
      </w:r>
    </w:p>
    <w:p w14:paraId="7D6A727E" w14:textId="26D21F23" w:rsidR="000171FC" w:rsidRDefault="001B2516" w:rsidP="005B0AB5">
      <w:pPr>
        <w:rPr>
          <w:rStyle w:val="Hyperlink"/>
          <w:rFonts w:ascii="AngsanaUPC" w:hAnsi="AngsanaUPC" w:cs="AngsanaUPC"/>
          <w:sz w:val="36"/>
          <w:szCs w:val="36"/>
        </w:rPr>
      </w:pPr>
      <w:hyperlink r:id="rId9" w:history="1">
        <w:r w:rsidR="00CB4CBE" w:rsidRPr="00347C65">
          <w:rPr>
            <w:rStyle w:val="Hyperlink"/>
            <w:rFonts w:ascii="AngsanaUPC" w:hAnsi="AngsanaUPC" w:cs="AngsanaUPC"/>
            <w:sz w:val="36"/>
            <w:szCs w:val="36"/>
          </w:rPr>
          <w:t>https://www.mindtools.com/pages/article/newTMC_05.htm</w:t>
        </w:r>
      </w:hyperlink>
    </w:p>
    <w:p w14:paraId="4C6C38D8" w14:textId="67A8C4CC" w:rsidR="000171FC" w:rsidRDefault="000171FC" w:rsidP="005865F5">
      <w:pPr>
        <w:pStyle w:val="ListParagraph"/>
        <w:numPr>
          <w:ilvl w:val="0"/>
          <w:numId w:val="14"/>
        </w:numPr>
        <w:rPr>
          <w:rStyle w:val="Hyperlink"/>
          <w:rFonts w:ascii="AngsanaUPC" w:hAnsi="AngsanaUPC" w:cs="AngsanaUPC"/>
          <w:color w:val="auto"/>
          <w:sz w:val="36"/>
          <w:szCs w:val="36"/>
          <w:u w:val="none"/>
        </w:rPr>
      </w:pPr>
      <w:r w:rsidRPr="005865F5">
        <w:rPr>
          <w:rStyle w:val="Hyperlink"/>
          <w:rFonts w:ascii="AngsanaUPC" w:hAnsi="AngsanaUPC" w:cs="AngsanaUPC"/>
          <w:color w:val="auto"/>
          <w:sz w:val="36"/>
          <w:szCs w:val="36"/>
          <w:u w:val="none"/>
        </w:rPr>
        <w:t xml:space="preserve">Kolb’s learning cycle – </w:t>
      </w:r>
      <w:proofErr w:type="spellStart"/>
      <w:r w:rsidRPr="005865F5">
        <w:rPr>
          <w:rStyle w:val="Hyperlink"/>
          <w:rFonts w:ascii="AngsanaUPC" w:hAnsi="AngsanaUPC" w:cs="AngsanaUPC"/>
          <w:color w:val="auto"/>
          <w:sz w:val="36"/>
          <w:szCs w:val="36"/>
          <w:u w:val="none"/>
        </w:rPr>
        <w:t>Undrahbuyan</w:t>
      </w:r>
      <w:proofErr w:type="spellEnd"/>
      <w:r w:rsidRPr="005865F5">
        <w:rPr>
          <w:rStyle w:val="Hyperlink"/>
          <w:rFonts w:ascii="AngsanaUPC" w:hAnsi="AngsanaUPC" w:cs="AngsanaUPC"/>
          <w:color w:val="auto"/>
          <w:sz w:val="36"/>
          <w:szCs w:val="36"/>
          <w:u w:val="none"/>
        </w:rPr>
        <w:t xml:space="preserve"> </w:t>
      </w:r>
      <w:proofErr w:type="spellStart"/>
      <w:r w:rsidRPr="005865F5">
        <w:rPr>
          <w:rStyle w:val="Hyperlink"/>
          <w:rFonts w:ascii="AngsanaUPC" w:hAnsi="AngsanaUPC" w:cs="AngsanaUPC"/>
          <w:color w:val="auto"/>
          <w:sz w:val="36"/>
          <w:szCs w:val="36"/>
          <w:u w:val="none"/>
        </w:rPr>
        <w:t>Baasanjav</w:t>
      </w:r>
      <w:proofErr w:type="spellEnd"/>
      <w:r w:rsidRPr="005865F5">
        <w:rPr>
          <w:rStyle w:val="Hyperlink"/>
          <w:rFonts w:ascii="AngsanaUPC" w:hAnsi="AngsanaUPC" w:cs="AngsanaUPC"/>
          <w:color w:val="auto"/>
          <w:sz w:val="36"/>
          <w:szCs w:val="36"/>
          <w:u w:val="none"/>
        </w:rPr>
        <w:t xml:space="preserve">, MERLOT journal of </w:t>
      </w:r>
      <w:r w:rsidR="005865F5" w:rsidRPr="005865F5">
        <w:rPr>
          <w:rStyle w:val="Hyperlink"/>
          <w:rFonts w:ascii="AngsanaUPC" w:hAnsi="AngsanaUPC" w:cs="AngsanaUPC"/>
          <w:color w:val="auto"/>
          <w:sz w:val="36"/>
          <w:szCs w:val="36"/>
          <w:u w:val="none"/>
        </w:rPr>
        <w:t xml:space="preserve">Online learning and teaching, Vol 9, No4, December 2013 </w:t>
      </w:r>
      <w:hyperlink r:id="rId10" w:history="1">
        <w:r w:rsidR="005865F5" w:rsidRPr="005865F5">
          <w:rPr>
            <w:rStyle w:val="Hyperlink"/>
            <w:rFonts w:ascii="AngsanaUPC" w:hAnsi="AngsanaUPC" w:cs="AngsanaUPC"/>
            <w:sz w:val="36"/>
            <w:szCs w:val="36"/>
          </w:rPr>
          <w:t>https://jolt.merlot.org/</w:t>
        </w:r>
      </w:hyperlink>
    </w:p>
    <w:p w14:paraId="5092B261" w14:textId="30C4C712" w:rsidR="002B7609" w:rsidRDefault="002B7609" w:rsidP="005865F5">
      <w:pPr>
        <w:pStyle w:val="ListParagraph"/>
        <w:numPr>
          <w:ilvl w:val="0"/>
          <w:numId w:val="14"/>
        </w:numPr>
        <w:rPr>
          <w:rStyle w:val="Hyperlink"/>
          <w:rFonts w:ascii="AngsanaUPC" w:hAnsi="AngsanaUPC" w:cs="AngsanaUPC"/>
          <w:color w:val="auto"/>
          <w:sz w:val="36"/>
          <w:szCs w:val="36"/>
          <w:u w:val="none"/>
        </w:rPr>
      </w:pPr>
      <w:r>
        <w:rPr>
          <w:rStyle w:val="Hyperlink"/>
          <w:rFonts w:ascii="AngsanaUPC" w:hAnsi="AngsanaUPC" w:cs="AngsanaUPC"/>
          <w:color w:val="auto"/>
          <w:sz w:val="36"/>
          <w:szCs w:val="36"/>
          <w:u w:val="none"/>
        </w:rPr>
        <w:t xml:space="preserve">Gibb’s reflective cycle – University of Edinburgh, Gibb’s reflective cycle, </w:t>
      </w:r>
      <w:hyperlink r:id="rId11" w:history="1">
        <w:r w:rsidRPr="00013F2B">
          <w:rPr>
            <w:rStyle w:val="Hyperlink"/>
            <w:rFonts w:ascii="AngsanaUPC" w:hAnsi="AngsanaUPC" w:cs="AngsanaUPC"/>
            <w:sz w:val="36"/>
            <w:szCs w:val="36"/>
          </w:rPr>
          <w:t>https://www.ed.ac.uk/reflection/reflectors-toolkit/reflecting-on-experience/gibbs-reflective-cycle</w:t>
        </w:r>
      </w:hyperlink>
    </w:p>
    <w:p w14:paraId="3797C1FC" w14:textId="77777777" w:rsidR="002B7609" w:rsidRPr="005865F5" w:rsidRDefault="002B7609" w:rsidP="002B7609">
      <w:pPr>
        <w:pStyle w:val="ListParagraph"/>
        <w:rPr>
          <w:rStyle w:val="Hyperlink"/>
          <w:rFonts w:ascii="AngsanaUPC" w:hAnsi="AngsanaUPC" w:cs="AngsanaUPC"/>
          <w:color w:val="auto"/>
          <w:sz w:val="36"/>
          <w:szCs w:val="36"/>
          <w:u w:val="none"/>
        </w:rPr>
      </w:pPr>
    </w:p>
    <w:p w14:paraId="2CCD88B3" w14:textId="77777777" w:rsidR="005865F5" w:rsidRPr="000171FC" w:rsidRDefault="005865F5" w:rsidP="005B0AB5">
      <w:pPr>
        <w:rPr>
          <w:rFonts w:ascii="AngsanaUPC" w:hAnsi="AngsanaUPC" w:cs="AngsanaUPC"/>
          <w:sz w:val="36"/>
          <w:szCs w:val="36"/>
        </w:rPr>
      </w:pPr>
    </w:p>
    <w:p w14:paraId="47FB7E9A" w14:textId="77777777" w:rsidR="00CB4CBE" w:rsidRPr="006D010C" w:rsidRDefault="00CB4CBE" w:rsidP="005B0AB5">
      <w:pPr>
        <w:rPr>
          <w:rFonts w:ascii="AngsanaUPC" w:hAnsi="AngsanaUPC" w:cs="AngsanaUPC"/>
          <w:sz w:val="36"/>
          <w:szCs w:val="36"/>
        </w:rPr>
      </w:pPr>
    </w:p>
    <w:p w14:paraId="122F8586" w14:textId="77777777" w:rsidR="00E25927" w:rsidRPr="005B0AB5" w:rsidRDefault="00E25927" w:rsidP="005B0AB5">
      <w:pPr>
        <w:rPr>
          <w:rFonts w:ascii="AngsanaUPC" w:hAnsi="AngsanaUPC" w:cs="AngsanaUPC"/>
          <w:b/>
          <w:bCs/>
          <w:sz w:val="36"/>
          <w:szCs w:val="36"/>
        </w:rPr>
      </w:pPr>
    </w:p>
    <w:p w14:paraId="7A2A6448" w14:textId="387F327E" w:rsidR="005B0AB5" w:rsidRDefault="005B0AB5" w:rsidP="005B0AB5">
      <w:pPr>
        <w:rPr>
          <w:rFonts w:ascii="AngsanaUPC" w:hAnsi="AngsanaUPC" w:cs="AngsanaUPC"/>
          <w:sz w:val="36"/>
          <w:szCs w:val="36"/>
        </w:rPr>
      </w:pPr>
    </w:p>
    <w:p w14:paraId="02C0D5A8" w14:textId="3AD14541" w:rsidR="005B0AB5" w:rsidRDefault="005B0AB5" w:rsidP="005B0AB5">
      <w:pPr>
        <w:rPr>
          <w:rFonts w:ascii="AngsanaUPC" w:hAnsi="AngsanaUPC" w:cs="AngsanaUPC"/>
          <w:sz w:val="36"/>
          <w:szCs w:val="36"/>
        </w:rPr>
      </w:pPr>
    </w:p>
    <w:p w14:paraId="095AA370" w14:textId="77777777" w:rsidR="005B0AB5" w:rsidRPr="005B0AB5" w:rsidRDefault="005B0AB5" w:rsidP="005B0AB5">
      <w:pPr>
        <w:rPr>
          <w:rFonts w:ascii="AngsanaUPC" w:hAnsi="AngsanaUPC" w:cs="AngsanaUPC"/>
          <w:sz w:val="36"/>
          <w:szCs w:val="36"/>
        </w:rPr>
      </w:pPr>
    </w:p>
    <w:p w14:paraId="4A7ADA7C" w14:textId="77777777" w:rsidR="0007766E" w:rsidRPr="00AA0CCF" w:rsidRDefault="0007766E" w:rsidP="00B20C2F">
      <w:pPr>
        <w:rPr>
          <w:rFonts w:ascii="AngsanaUPC" w:hAnsi="AngsanaUPC" w:cs="AngsanaUPC"/>
          <w:sz w:val="36"/>
          <w:szCs w:val="36"/>
        </w:rPr>
      </w:pPr>
    </w:p>
    <w:p w14:paraId="4419FD94" w14:textId="3421E01F" w:rsidR="00B20C2F" w:rsidRDefault="00B20C2F" w:rsidP="00B20C2F">
      <w:pPr>
        <w:rPr>
          <w:rFonts w:ascii="AngsanaUPC" w:hAnsi="AngsanaUPC" w:cs="AngsanaUPC"/>
          <w:sz w:val="36"/>
          <w:szCs w:val="36"/>
        </w:rPr>
      </w:pPr>
    </w:p>
    <w:p w14:paraId="129FD86F" w14:textId="77777777" w:rsidR="00B20C2F" w:rsidRPr="00B20C2F" w:rsidRDefault="00B20C2F" w:rsidP="00B20C2F">
      <w:pPr>
        <w:rPr>
          <w:rFonts w:ascii="AngsanaUPC" w:hAnsi="AngsanaUPC" w:cs="AngsanaUPC"/>
          <w:sz w:val="52"/>
          <w:szCs w:val="52"/>
        </w:rPr>
      </w:pPr>
    </w:p>
    <w:p w14:paraId="3FE7EC35" w14:textId="3F5D70C4" w:rsidR="006A2386" w:rsidRDefault="006A2386" w:rsidP="00BB141A">
      <w:pPr>
        <w:rPr>
          <w:rFonts w:ascii="AngsanaUPC" w:hAnsi="AngsanaUPC" w:cs="AngsanaUPC"/>
          <w:sz w:val="36"/>
          <w:szCs w:val="36"/>
        </w:rPr>
      </w:pPr>
    </w:p>
    <w:p w14:paraId="7EBBDBED" w14:textId="07F1134E" w:rsidR="006A2386" w:rsidRDefault="006A2386" w:rsidP="00BB141A">
      <w:pPr>
        <w:rPr>
          <w:rFonts w:ascii="AngsanaUPC" w:hAnsi="AngsanaUPC" w:cs="AngsanaUPC"/>
          <w:sz w:val="36"/>
          <w:szCs w:val="36"/>
        </w:rPr>
      </w:pPr>
    </w:p>
    <w:p w14:paraId="467E42B8" w14:textId="77777777" w:rsidR="006A2386" w:rsidRPr="006A2386" w:rsidRDefault="006A2386" w:rsidP="00BB141A"/>
    <w:sectPr w:rsidR="006A2386" w:rsidRPr="006A2386" w:rsidSect="00AA0CCF">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4BD5CF" w14:textId="77777777" w:rsidR="001B2516" w:rsidRDefault="001B2516" w:rsidP="00B2418C">
      <w:pPr>
        <w:spacing w:after="0" w:line="240" w:lineRule="auto"/>
      </w:pPr>
      <w:r>
        <w:separator/>
      </w:r>
    </w:p>
  </w:endnote>
  <w:endnote w:type="continuationSeparator" w:id="0">
    <w:p w14:paraId="017B10FB" w14:textId="77777777" w:rsidR="001B2516" w:rsidRDefault="001B2516" w:rsidP="00B24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ngsanaUPC">
    <w:altName w:val="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EB17B4" w14:textId="77777777" w:rsidR="001B2516" w:rsidRDefault="001B2516" w:rsidP="00B2418C">
      <w:pPr>
        <w:spacing w:after="0" w:line="240" w:lineRule="auto"/>
      </w:pPr>
      <w:r>
        <w:separator/>
      </w:r>
    </w:p>
  </w:footnote>
  <w:footnote w:type="continuationSeparator" w:id="0">
    <w:p w14:paraId="0CD3A390" w14:textId="77777777" w:rsidR="001B2516" w:rsidRDefault="001B2516" w:rsidP="00B241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E5B8D"/>
    <w:multiLevelType w:val="hybridMultilevel"/>
    <w:tmpl w:val="D62A93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EDC3929"/>
    <w:multiLevelType w:val="hybridMultilevel"/>
    <w:tmpl w:val="D26892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D278AF"/>
    <w:multiLevelType w:val="hybridMultilevel"/>
    <w:tmpl w:val="22C2B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E3334B"/>
    <w:multiLevelType w:val="hybridMultilevel"/>
    <w:tmpl w:val="05A84E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F2028A5"/>
    <w:multiLevelType w:val="hybridMultilevel"/>
    <w:tmpl w:val="0C9ACD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F4B0561"/>
    <w:multiLevelType w:val="hybridMultilevel"/>
    <w:tmpl w:val="078CE1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82D4E56"/>
    <w:multiLevelType w:val="hybridMultilevel"/>
    <w:tmpl w:val="9FB2F0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DA2A37"/>
    <w:multiLevelType w:val="hybridMultilevel"/>
    <w:tmpl w:val="97005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482E66"/>
    <w:multiLevelType w:val="hybridMultilevel"/>
    <w:tmpl w:val="6712B6B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59AD0310"/>
    <w:multiLevelType w:val="hybridMultilevel"/>
    <w:tmpl w:val="5F50F4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75033D9"/>
    <w:multiLevelType w:val="hybridMultilevel"/>
    <w:tmpl w:val="48069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7805D9"/>
    <w:multiLevelType w:val="hybridMultilevel"/>
    <w:tmpl w:val="87CAC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635DED"/>
    <w:multiLevelType w:val="hybridMultilevel"/>
    <w:tmpl w:val="27509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6E6FD3"/>
    <w:multiLevelType w:val="hybridMultilevel"/>
    <w:tmpl w:val="A4389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B05EF2"/>
    <w:multiLevelType w:val="hybridMultilevel"/>
    <w:tmpl w:val="7AF0C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8"/>
  </w:num>
  <w:num w:numId="4">
    <w:abstractNumId w:val="7"/>
  </w:num>
  <w:num w:numId="5">
    <w:abstractNumId w:val="14"/>
  </w:num>
  <w:num w:numId="6">
    <w:abstractNumId w:val="1"/>
  </w:num>
  <w:num w:numId="7">
    <w:abstractNumId w:val="4"/>
  </w:num>
  <w:num w:numId="8">
    <w:abstractNumId w:val="5"/>
  </w:num>
  <w:num w:numId="9">
    <w:abstractNumId w:val="9"/>
  </w:num>
  <w:num w:numId="10">
    <w:abstractNumId w:val="3"/>
  </w:num>
  <w:num w:numId="11">
    <w:abstractNumId w:val="13"/>
  </w:num>
  <w:num w:numId="12">
    <w:abstractNumId w:val="0"/>
  </w:num>
  <w:num w:numId="13">
    <w:abstractNumId w:val="2"/>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18C"/>
    <w:rsid w:val="000171FC"/>
    <w:rsid w:val="00043C8E"/>
    <w:rsid w:val="0007766E"/>
    <w:rsid w:val="00097C9F"/>
    <w:rsid w:val="000C30D4"/>
    <w:rsid w:val="0010428B"/>
    <w:rsid w:val="00104D9E"/>
    <w:rsid w:val="0018298B"/>
    <w:rsid w:val="001B2516"/>
    <w:rsid w:val="00214762"/>
    <w:rsid w:val="002501A7"/>
    <w:rsid w:val="002777A9"/>
    <w:rsid w:val="002B7609"/>
    <w:rsid w:val="00375EDA"/>
    <w:rsid w:val="003A47FF"/>
    <w:rsid w:val="00482835"/>
    <w:rsid w:val="0051161B"/>
    <w:rsid w:val="005865F5"/>
    <w:rsid w:val="005B0AB5"/>
    <w:rsid w:val="00603E53"/>
    <w:rsid w:val="0062213D"/>
    <w:rsid w:val="006969B9"/>
    <w:rsid w:val="006A2386"/>
    <w:rsid w:val="006D010C"/>
    <w:rsid w:val="006D2AA4"/>
    <w:rsid w:val="006E5DE5"/>
    <w:rsid w:val="00713442"/>
    <w:rsid w:val="00841A14"/>
    <w:rsid w:val="0087462B"/>
    <w:rsid w:val="00877B08"/>
    <w:rsid w:val="008A375A"/>
    <w:rsid w:val="00924EC8"/>
    <w:rsid w:val="009D6B8F"/>
    <w:rsid w:val="00A2136E"/>
    <w:rsid w:val="00A871A9"/>
    <w:rsid w:val="00AA0CCF"/>
    <w:rsid w:val="00AE59D2"/>
    <w:rsid w:val="00B20C2F"/>
    <w:rsid w:val="00B2418C"/>
    <w:rsid w:val="00BB141A"/>
    <w:rsid w:val="00BC6317"/>
    <w:rsid w:val="00C34954"/>
    <w:rsid w:val="00C6237C"/>
    <w:rsid w:val="00CB4CBE"/>
    <w:rsid w:val="00D432DE"/>
    <w:rsid w:val="00E213FA"/>
    <w:rsid w:val="00E25927"/>
    <w:rsid w:val="00EB6D22"/>
    <w:rsid w:val="00F5439C"/>
    <w:rsid w:val="00F62C0D"/>
    <w:rsid w:val="00F76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214659"/>
  <w15:chartTrackingRefBased/>
  <w15:docId w15:val="{40540CD2-1484-4DA5-9343-BE91950F6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1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18C"/>
    <w:rPr>
      <w:noProof/>
    </w:rPr>
  </w:style>
  <w:style w:type="paragraph" w:styleId="Footer">
    <w:name w:val="footer"/>
    <w:basedOn w:val="Normal"/>
    <w:link w:val="FooterChar"/>
    <w:uiPriority w:val="99"/>
    <w:unhideWhenUsed/>
    <w:rsid w:val="00B241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18C"/>
    <w:rPr>
      <w:noProof/>
    </w:rPr>
  </w:style>
  <w:style w:type="paragraph" w:styleId="ListParagraph">
    <w:name w:val="List Paragraph"/>
    <w:basedOn w:val="Normal"/>
    <w:uiPriority w:val="34"/>
    <w:qFormat/>
    <w:rsid w:val="00BB141A"/>
    <w:pPr>
      <w:ind w:left="720"/>
      <w:contextualSpacing/>
    </w:pPr>
  </w:style>
  <w:style w:type="character" w:styleId="Hyperlink">
    <w:name w:val="Hyperlink"/>
    <w:basedOn w:val="DefaultParagraphFont"/>
    <w:uiPriority w:val="99"/>
    <w:unhideWhenUsed/>
    <w:rsid w:val="00CB4CBE"/>
    <w:rPr>
      <w:color w:val="0563C1" w:themeColor="hyperlink"/>
      <w:u w:val="single"/>
    </w:rPr>
  </w:style>
  <w:style w:type="character" w:styleId="UnresolvedMention">
    <w:name w:val="Unresolved Mention"/>
    <w:basedOn w:val="DefaultParagraphFont"/>
    <w:uiPriority w:val="99"/>
    <w:semiHidden/>
    <w:unhideWhenUsed/>
    <w:rsid w:val="00CB4CBE"/>
    <w:rPr>
      <w:color w:val="605E5C"/>
      <w:shd w:val="clear" w:color="auto" w:fill="E1DFDD"/>
    </w:rPr>
  </w:style>
  <w:style w:type="table" w:styleId="TableGrid">
    <w:name w:val="Table Grid"/>
    <w:basedOn w:val="TableNormal"/>
    <w:uiPriority w:val="39"/>
    <w:rsid w:val="008A37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8A37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8A375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A37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
    <w:name w:val="Grid Table 1 Light"/>
    <w:basedOn w:val="TableNormal"/>
    <w:uiPriority w:val="46"/>
    <w:rsid w:val="008A375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A375A"/>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ac.uk/reflection/reflectors-toolkit/reflecting-on-experience/gibbs-reflective-cycle" TargetMode="External"/><Relationship Id="rId5" Type="http://schemas.openxmlformats.org/officeDocument/2006/relationships/webSettings" Target="webSettings.xml"/><Relationship Id="rId10" Type="http://schemas.openxmlformats.org/officeDocument/2006/relationships/hyperlink" Target="https://jolt.merlot.org/" TargetMode="External"/><Relationship Id="rId4" Type="http://schemas.openxmlformats.org/officeDocument/2006/relationships/settings" Target="settings.xml"/><Relationship Id="rId9" Type="http://schemas.openxmlformats.org/officeDocument/2006/relationships/hyperlink" Target="https://www.mindtools.com/pages/article/newTMC_05.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70EF0-4679-4C45-B6A6-7BE70CAA3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836</TotalTime>
  <Pages>12</Pages>
  <Words>2087</Words>
  <Characters>11896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Ioannis Nikiforos</dc:creator>
  <cp:keywords/>
  <dc:description/>
  <cp:lastModifiedBy>Ioannis Nikiforos</cp:lastModifiedBy>
  <cp:revision>24</cp:revision>
  <dcterms:created xsi:type="dcterms:W3CDTF">2021-01-02T16:43:00Z</dcterms:created>
  <dcterms:modified xsi:type="dcterms:W3CDTF">2021-01-04T22:00:00Z</dcterms:modified>
</cp:coreProperties>
</file>