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72B163" w14:textId="5C3F8728" w:rsidR="001969E2" w:rsidRDefault="001969E2" w:rsidP="00AB1030">
      <w:pPr>
        <w:jc w:val="center"/>
        <w:rPr>
          <w:b/>
          <w:bCs/>
          <w:color w:val="000000" w:themeColor="text1"/>
          <w:sz w:val="46"/>
          <w:szCs w:val="46"/>
        </w:rPr>
      </w:pPr>
      <w:r>
        <w:rPr>
          <w:b/>
          <w:bCs/>
          <w:noProof/>
        </w:rPr>
        <w:drawing>
          <wp:inline distT="0" distB="0" distL="0" distR="0" wp14:anchorId="0C30E7A5" wp14:editId="4B335DD0">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0982067C" w14:textId="77777777" w:rsidR="001969E2" w:rsidRDefault="001969E2" w:rsidP="00AB1030">
      <w:pPr>
        <w:jc w:val="center"/>
        <w:rPr>
          <w:b/>
          <w:bCs/>
          <w:color w:val="000000" w:themeColor="text1"/>
          <w:sz w:val="46"/>
          <w:szCs w:val="46"/>
        </w:rPr>
      </w:pPr>
    </w:p>
    <w:p w14:paraId="5A34EDC8" w14:textId="77777777" w:rsidR="005D6B00" w:rsidRDefault="005D6B00" w:rsidP="00AB1030">
      <w:pPr>
        <w:jc w:val="center"/>
        <w:rPr>
          <w:b/>
          <w:bCs/>
          <w:color w:val="000000" w:themeColor="text1"/>
          <w:sz w:val="46"/>
          <w:szCs w:val="46"/>
        </w:rPr>
      </w:pPr>
    </w:p>
    <w:p w14:paraId="0E80D764" w14:textId="77777777" w:rsidR="005D6B00" w:rsidRDefault="005D6B00" w:rsidP="00AB1030">
      <w:pPr>
        <w:jc w:val="center"/>
        <w:rPr>
          <w:b/>
          <w:bCs/>
          <w:color w:val="000000" w:themeColor="text1"/>
          <w:sz w:val="46"/>
          <w:szCs w:val="46"/>
        </w:rPr>
      </w:pPr>
    </w:p>
    <w:p w14:paraId="79FB7F4F" w14:textId="77777777" w:rsidR="005D6B00" w:rsidRDefault="005D6B00" w:rsidP="00AB1030">
      <w:pPr>
        <w:jc w:val="center"/>
        <w:rPr>
          <w:b/>
          <w:bCs/>
          <w:color w:val="000000" w:themeColor="text1"/>
          <w:sz w:val="46"/>
          <w:szCs w:val="46"/>
        </w:rPr>
      </w:pPr>
    </w:p>
    <w:p w14:paraId="550AFD7F" w14:textId="77777777" w:rsidR="005D6B00" w:rsidRDefault="005D6B00" w:rsidP="00AB1030">
      <w:pPr>
        <w:jc w:val="center"/>
        <w:rPr>
          <w:b/>
          <w:bCs/>
          <w:color w:val="000000" w:themeColor="text1"/>
          <w:sz w:val="46"/>
          <w:szCs w:val="46"/>
        </w:rPr>
      </w:pPr>
    </w:p>
    <w:p w14:paraId="12CF4F8A" w14:textId="404FEB84" w:rsidR="002304E9" w:rsidRDefault="00D03C54" w:rsidP="00AB1030">
      <w:pPr>
        <w:jc w:val="center"/>
        <w:rPr>
          <w:b/>
          <w:bCs/>
          <w:color w:val="000000" w:themeColor="text1"/>
          <w:sz w:val="46"/>
          <w:szCs w:val="46"/>
        </w:rPr>
      </w:pPr>
      <w:r>
        <w:rPr>
          <w:b/>
          <w:bCs/>
          <w:color w:val="000000" w:themeColor="text1"/>
          <w:sz w:val="46"/>
          <w:szCs w:val="46"/>
        </w:rPr>
        <w:t>Entrepreneurship</w:t>
      </w:r>
    </w:p>
    <w:p w14:paraId="37E6CE7D" w14:textId="3F8F9C53" w:rsidR="004D3FB9" w:rsidRDefault="004D3FB9" w:rsidP="00AB1030">
      <w:pPr>
        <w:jc w:val="center"/>
        <w:rPr>
          <w:b/>
          <w:bCs/>
          <w:color w:val="000000" w:themeColor="text1"/>
          <w:sz w:val="46"/>
          <w:szCs w:val="46"/>
        </w:rPr>
      </w:pPr>
      <w:r>
        <w:rPr>
          <w:b/>
          <w:bCs/>
          <w:color w:val="000000" w:themeColor="text1"/>
          <w:sz w:val="46"/>
          <w:szCs w:val="46"/>
        </w:rPr>
        <w:t>(</w:t>
      </w:r>
      <w:r w:rsidRPr="004D3FB9">
        <w:rPr>
          <w:b/>
          <w:bCs/>
          <w:color w:val="000000" w:themeColor="text1"/>
          <w:sz w:val="46"/>
          <w:szCs w:val="46"/>
        </w:rPr>
        <w:t>LCBB500</w:t>
      </w:r>
      <w:r w:rsidR="00D03C54">
        <w:rPr>
          <w:b/>
          <w:bCs/>
          <w:color w:val="000000" w:themeColor="text1"/>
          <w:sz w:val="46"/>
          <w:szCs w:val="46"/>
        </w:rPr>
        <w:t>1</w:t>
      </w:r>
      <w:r>
        <w:rPr>
          <w:b/>
          <w:bCs/>
          <w:color w:val="000000" w:themeColor="text1"/>
          <w:sz w:val="46"/>
          <w:szCs w:val="46"/>
        </w:rPr>
        <w:t>)</w:t>
      </w:r>
    </w:p>
    <w:p w14:paraId="4D33A06E" w14:textId="77777777" w:rsidR="00CB76BB" w:rsidRDefault="00CB76BB" w:rsidP="00AB1030">
      <w:pPr>
        <w:jc w:val="center"/>
        <w:rPr>
          <w:b/>
          <w:bCs/>
          <w:color w:val="000000" w:themeColor="text1"/>
          <w:sz w:val="46"/>
          <w:szCs w:val="46"/>
        </w:rPr>
      </w:pPr>
    </w:p>
    <w:p w14:paraId="6CA68DC9" w14:textId="29C70F7C" w:rsidR="00CB76BB" w:rsidRPr="00AB1030" w:rsidRDefault="00CB76BB" w:rsidP="00AB1030">
      <w:pPr>
        <w:jc w:val="center"/>
        <w:rPr>
          <w:b/>
          <w:bCs/>
          <w:color w:val="000000" w:themeColor="text1"/>
          <w:sz w:val="46"/>
          <w:szCs w:val="46"/>
        </w:rPr>
      </w:pPr>
      <w:r>
        <w:rPr>
          <w:b/>
          <w:bCs/>
          <w:color w:val="000000" w:themeColor="text1"/>
          <w:sz w:val="46"/>
          <w:szCs w:val="46"/>
        </w:rPr>
        <w:t>Entrepreneurial Traits – A Study of Jeff Bezos</w:t>
      </w:r>
    </w:p>
    <w:p w14:paraId="31268F4A" w14:textId="135C3A32" w:rsidR="002304E9" w:rsidRPr="00CB76BB" w:rsidRDefault="00832FF2" w:rsidP="00AB1030">
      <w:pPr>
        <w:jc w:val="center"/>
        <w:rPr>
          <w:b/>
          <w:bCs/>
          <w:color w:val="000000" w:themeColor="text1"/>
          <w:sz w:val="32"/>
          <w:szCs w:val="32"/>
        </w:rPr>
      </w:pPr>
      <w:r w:rsidRPr="00CB76BB">
        <w:rPr>
          <w:b/>
          <w:bCs/>
          <w:color w:val="000000" w:themeColor="text1"/>
          <w:sz w:val="32"/>
          <w:szCs w:val="32"/>
        </w:rPr>
        <w:t xml:space="preserve">Assignment 2 - </w:t>
      </w:r>
      <w:r w:rsidR="002304E9" w:rsidRPr="00CB76BB">
        <w:rPr>
          <w:b/>
          <w:bCs/>
          <w:color w:val="000000" w:themeColor="text1"/>
          <w:sz w:val="32"/>
          <w:szCs w:val="32"/>
        </w:rPr>
        <w:t xml:space="preserve">Component </w:t>
      </w:r>
      <w:r w:rsidR="00465887">
        <w:rPr>
          <w:b/>
          <w:bCs/>
          <w:color w:val="000000" w:themeColor="text1"/>
          <w:sz w:val="32"/>
          <w:szCs w:val="32"/>
        </w:rPr>
        <w:t>2</w:t>
      </w:r>
    </w:p>
    <w:p w14:paraId="2AD4F845" w14:textId="77777777" w:rsidR="002304E9" w:rsidRPr="00AB1030" w:rsidRDefault="002304E9" w:rsidP="00AB1030">
      <w:pPr>
        <w:jc w:val="center"/>
        <w:rPr>
          <w:b/>
          <w:bCs/>
          <w:color w:val="000000" w:themeColor="text1"/>
          <w:sz w:val="46"/>
          <w:szCs w:val="46"/>
        </w:rPr>
      </w:pPr>
    </w:p>
    <w:p w14:paraId="47FF3E78" w14:textId="1AEF16EE" w:rsidR="002304E9" w:rsidRPr="004D3FB9" w:rsidRDefault="002304E9" w:rsidP="004D3FB9">
      <w:pPr>
        <w:jc w:val="center"/>
        <w:rPr>
          <w:b/>
          <w:bCs/>
          <w:color w:val="000000" w:themeColor="text1"/>
        </w:rPr>
      </w:pPr>
      <w:r w:rsidRPr="004D3FB9">
        <w:rPr>
          <w:b/>
          <w:bCs/>
          <w:color w:val="000000" w:themeColor="text1"/>
        </w:rPr>
        <w:t>Student Name:</w:t>
      </w:r>
      <w:r w:rsidR="004D3FB9" w:rsidRPr="004D3FB9">
        <w:rPr>
          <w:b/>
          <w:bCs/>
          <w:color w:val="000000" w:themeColor="text1"/>
        </w:rPr>
        <w:t xml:space="preserve"> </w:t>
      </w:r>
      <w:proofErr w:type="spellStart"/>
      <w:r w:rsidR="004D3FB9" w:rsidRPr="004D3FB9">
        <w:rPr>
          <w:b/>
          <w:bCs/>
          <w:color w:val="000000" w:themeColor="text1"/>
        </w:rPr>
        <w:t>Cătălin</w:t>
      </w:r>
      <w:proofErr w:type="spellEnd"/>
      <w:r w:rsidR="004D3FB9" w:rsidRPr="004D3FB9">
        <w:rPr>
          <w:b/>
          <w:bCs/>
          <w:color w:val="000000" w:themeColor="text1"/>
        </w:rPr>
        <w:t xml:space="preserve"> Tabaras</w:t>
      </w:r>
    </w:p>
    <w:p w14:paraId="01951671" w14:textId="77777777" w:rsidR="00CB76BB" w:rsidRDefault="002304E9" w:rsidP="00CB76BB">
      <w:pPr>
        <w:jc w:val="center"/>
        <w:rPr>
          <w:b/>
          <w:bCs/>
          <w:color w:val="000000" w:themeColor="text1"/>
        </w:rPr>
      </w:pPr>
      <w:r w:rsidRPr="004D3FB9">
        <w:rPr>
          <w:b/>
          <w:bCs/>
          <w:color w:val="000000" w:themeColor="text1"/>
        </w:rPr>
        <w:t>Student Number:</w:t>
      </w:r>
      <w:r w:rsidR="004D3FB9" w:rsidRPr="004D3FB9">
        <w:rPr>
          <w:b/>
          <w:bCs/>
          <w:color w:val="000000" w:themeColor="text1"/>
        </w:rPr>
        <w:t xml:space="preserve"> 2247295</w:t>
      </w:r>
    </w:p>
    <w:p w14:paraId="26297D2E" w14:textId="18A07107" w:rsidR="002304E9" w:rsidRPr="004D3FB9" w:rsidRDefault="002304E9" w:rsidP="00CB76BB">
      <w:pPr>
        <w:jc w:val="center"/>
        <w:rPr>
          <w:b/>
          <w:bCs/>
          <w:color w:val="000000" w:themeColor="text1"/>
        </w:rPr>
      </w:pPr>
      <w:r w:rsidRPr="004D3FB9">
        <w:rPr>
          <w:b/>
          <w:bCs/>
          <w:color w:val="000000" w:themeColor="text1"/>
        </w:rPr>
        <w:t>Word Count:</w:t>
      </w:r>
      <w:r w:rsidR="00B35C70" w:rsidRPr="004D3FB9">
        <w:rPr>
          <w:b/>
          <w:bCs/>
          <w:color w:val="000000" w:themeColor="text1"/>
        </w:rPr>
        <w:t xml:space="preserve"> </w:t>
      </w:r>
      <w:r w:rsidR="00832FF2">
        <w:rPr>
          <w:b/>
          <w:bCs/>
          <w:color w:val="000000" w:themeColor="text1"/>
        </w:rPr>
        <w:t>155</w:t>
      </w:r>
      <w:r w:rsidR="00465887">
        <w:rPr>
          <w:b/>
          <w:bCs/>
          <w:color w:val="000000" w:themeColor="text1"/>
        </w:rPr>
        <w:t>0</w:t>
      </w:r>
    </w:p>
    <w:p w14:paraId="2848DE38" w14:textId="77777777" w:rsidR="00A35D67" w:rsidRPr="004D3FB9" w:rsidRDefault="00A35D67" w:rsidP="004D3FB9">
      <w:pPr>
        <w:jc w:val="center"/>
        <w:rPr>
          <w:b/>
          <w:bCs/>
          <w:color w:val="000000" w:themeColor="text1"/>
        </w:rPr>
      </w:pPr>
    </w:p>
    <w:p w14:paraId="243EDD3C" w14:textId="77777777" w:rsidR="00A35D67" w:rsidRPr="00AD448D" w:rsidRDefault="00A35D67" w:rsidP="002132CB">
      <w:pPr>
        <w:jc w:val="both"/>
        <w:rPr>
          <w:color w:val="000000" w:themeColor="text1"/>
        </w:rPr>
      </w:pPr>
    </w:p>
    <w:p w14:paraId="04EC7B20" w14:textId="4788AED3" w:rsidR="005D1945" w:rsidRPr="00AD448D" w:rsidRDefault="005D1945" w:rsidP="002132CB">
      <w:pPr>
        <w:jc w:val="both"/>
        <w:rPr>
          <w:color w:val="000000" w:themeColor="text1"/>
        </w:rPr>
      </w:pPr>
      <w:r w:rsidRPr="00AD448D">
        <w:rPr>
          <w:color w:val="000000" w:themeColor="text1"/>
        </w:rPr>
        <w:br w:type="page"/>
      </w:r>
    </w:p>
    <w:sdt>
      <w:sdtPr>
        <w:rPr>
          <w:rFonts w:ascii="Times New Roman" w:eastAsia="Times New Roman" w:hAnsi="Times New Roman" w:cs="Times New Roman"/>
          <w:b w:val="0"/>
          <w:bCs w:val="0"/>
          <w:color w:val="000000" w:themeColor="text1"/>
          <w:sz w:val="24"/>
          <w:szCs w:val="24"/>
        </w:rPr>
        <w:id w:val="614950458"/>
        <w:docPartObj>
          <w:docPartGallery w:val="Table of Contents"/>
          <w:docPartUnique/>
        </w:docPartObj>
      </w:sdtPr>
      <w:sdtEndPr>
        <w:rPr>
          <w:noProof/>
        </w:rPr>
      </w:sdtEndPr>
      <w:sdtContent>
        <w:p w14:paraId="71330115" w14:textId="15879D2F" w:rsidR="00695500" w:rsidRPr="00AD448D" w:rsidRDefault="00695500">
          <w:pPr>
            <w:pStyle w:val="Titlucuprins"/>
            <w:rPr>
              <w:color w:val="000000" w:themeColor="text1"/>
            </w:rPr>
          </w:pPr>
          <w:r w:rsidRPr="00AD448D">
            <w:rPr>
              <w:color w:val="000000" w:themeColor="text1"/>
            </w:rPr>
            <w:t>Table of Contents</w:t>
          </w:r>
        </w:p>
        <w:p w14:paraId="765F2403" w14:textId="1830F27C" w:rsidR="00832FF2" w:rsidRDefault="00695500">
          <w:pPr>
            <w:pStyle w:val="Cuprins1"/>
            <w:tabs>
              <w:tab w:val="right" w:leader="dot" w:pos="9350"/>
            </w:tabs>
            <w:rPr>
              <w:rFonts w:asciiTheme="minorHAnsi" w:eastAsiaTheme="minorEastAsia" w:hAnsiTheme="minorHAnsi" w:cstheme="minorBidi"/>
              <w:noProof/>
              <w:kern w:val="2"/>
              <w:lang w:val="en-GB" w:eastAsia="en-GB"/>
              <w14:ligatures w14:val="standardContextual"/>
            </w:rPr>
          </w:pPr>
          <w:r w:rsidRPr="00AD448D">
            <w:rPr>
              <w:color w:val="000000" w:themeColor="text1"/>
            </w:rPr>
            <w:fldChar w:fldCharType="begin"/>
          </w:r>
          <w:r w:rsidRPr="00AD448D">
            <w:rPr>
              <w:color w:val="000000" w:themeColor="text1"/>
            </w:rPr>
            <w:instrText xml:space="preserve"> TOC \o "1-3" \h \z \u </w:instrText>
          </w:r>
          <w:r w:rsidRPr="00AD448D">
            <w:rPr>
              <w:color w:val="000000" w:themeColor="text1"/>
            </w:rPr>
            <w:fldChar w:fldCharType="separate"/>
          </w:r>
          <w:hyperlink w:anchor="_Toc185209244" w:history="1">
            <w:r w:rsidR="00832FF2" w:rsidRPr="00216E45">
              <w:rPr>
                <w:rStyle w:val="Hyperlink"/>
                <w:noProof/>
              </w:rPr>
              <w:t>Introduction</w:t>
            </w:r>
            <w:r w:rsidR="00832FF2">
              <w:rPr>
                <w:noProof/>
                <w:webHidden/>
              </w:rPr>
              <w:tab/>
            </w:r>
            <w:r w:rsidR="00832FF2">
              <w:rPr>
                <w:noProof/>
                <w:webHidden/>
              </w:rPr>
              <w:fldChar w:fldCharType="begin"/>
            </w:r>
            <w:r w:rsidR="00832FF2">
              <w:rPr>
                <w:noProof/>
                <w:webHidden/>
              </w:rPr>
              <w:instrText xml:space="preserve"> PAGEREF _Toc185209244 \h </w:instrText>
            </w:r>
            <w:r w:rsidR="00832FF2">
              <w:rPr>
                <w:noProof/>
                <w:webHidden/>
              </w:rPr>
            </w:r>
            <w:r w:rsidR="00832FF2">
              <w:rPr>
                <w:noProof/>
                <w:webHidden/>
              </w:rPr>
              <w:fldChar w:fldCharType="separate"/>
            </w:r>
            <w:r w:rsidR="00832FF2">
              <w:rPr>
                <w:noProof/>
                <w:webHidden/>
              </w:rPr>
              <w:t>3</w:t>
            </w:r>
            <w:r w:rsidR="00832FF2">
              <w:rPr>
                <w:noProof/>
                <w:webHidden/>
              </w:rPr>
              <w:fldChar w:fldCharType="end"/>
            </w:r>
          </w:hyperlink>
        </w:p>
        <w:p w14:paraId="3AF57C5A" w14:textId="199DE85D" w:rsidR="00832FF2" w:rsidRDefault="00832FF2">
          <w:pPr>
            <w:pStyle w:val="Cuprins1"/>
            <w:tabs>
              <w:tab w:val="right" w:leader="dot" w:pos="9350"/>
            </w:tabs>
            <w:rPr>
              <w:rFonts w:asciiTheme="minorHAnsi" w:eastAsiaTheme="minorEastAsia" w:hAnsiTheme="minorHAnsi" w:cstheme="minorBidi"/>
              <w:noProof/>
              <w:kern w:val="2"/>
              <w:lang w:val="en-GB" w:eastAsia="en-GB"/>
              <w14:ligatures w14:val="standardContextual"/>
            </w:rPr>
          </w:pPr>
          <w:hyperlink w:anchor="_Toc185209245" w:history="1">
            <w:r w:rsidRPr="00216E45">
              <w:rPr>
                <w:rStyle w:val="Hyperlink"/>
                <w:noProof/>
              </w:rPr>
              <w:t>About Jeff Bezos</w:t>
            </w:r>
            <w:r>
              <w:rPr>
                <w:noProof/>
                <w:webHidden/>
              </w:rPr>
              <w:tab/>
            </w:r>
            <w:r>
              <w:rPr>
                <w:noProof/>
                <w:webHidden/>
              </w:rPr>
              <w:fldChar w:fldCharType="begin"/>
            </w:r>
            <w:r>
              <w:rPr>
                <w:noProof/>
                <w:webHidden/>
              </w:rPr>
              <w:instrText xml:space="preserve"> PAGEREF _Toc185209245 \h </w:instrText>
            </w:r>
            <w:r>
              <w:rPr>
                <w:noProof/>
                <w:webHidden/>
              </w:rPr>
            </w:r>
            <w:r>
              <w:rPr>
                <w:noProof/>
                <w:webHidden/>
              </w:rPr>
              <w:fldChar w:fldCharType="separate"/>
            </w:r>
            <w:r>
              <w:rPr>
                <w:noProof/>
                <w:webHidden/>
              </w:rPr>
              <w:t>3</w:t>
            </w:r>
            <w:r>
              <w:rPr>
                <w:noProof/>
                <w:webHidden/>
              </w:rPr>
              <w:fldChar w:fldCharType="end"/>
            </w:r>
          </w:hyperlink>
        </w:p>
        <w:p w14:paraId="76B06CDF" w14:textId="7DBED9C1" w:rsidR="00832FF2" w:rsidRDefault="00832FF2">
          <w:pPr>
            <w:pStyle w:val="Cuprins3"/>
            <w:tabs>
              <w:tab w:val="right" w:leader="dot" w:pos="9350"/>
            </w:tabs>
            <w:rPr>
              <w:rFonts w:asciiTheme="minorHAnsi" w:eastAsiaTheme="minorEastAsia" w:hAnsiTheme="minorHAnsi" w:cstheme="minorBidi"/>
              <w:noProof/>
              <w:kern w:val="2"/>
              <w:lang w:val="en-GB" w:eastAsia="en-GB"/>
              <w14:ligatures w14:val="standardContextual"/>
            </w:rPr>
          </w:pPr>
          <w:hyperlink w:anchor="_Toc185209246" w:history="1">
            <w:r w:rsidRPr="00216E45">
              <w:rPr>
                <w:rStyle w:val="Hyperlink"/>
                <w:noProof/>
              </w:rPr>
              <w:t>Short History</w:t>
            </w:r>
            <w:r>
              <w:rPr>
                <w:noProof/>
                <w:webHidden/>
              </w:rPr>
              <w:tab/>
            </w:r>
            <w:r>
              <w:rPr>
                <w:noProof/>
                <w:webHidden/>
              </w:rPr>
              <w:fldChar w:fldCharType="begin"/>
            </w:r>
            <w:r>
              <w:rPr>
                <w:noProof/>
                <w:webHidden/>
              </w:rPr>
              <w:instrText xml:space="preserve"> PAGEREF _Toc185209246 \h </w:instrText>
            </w:r>
            <w:r>
              <w:rPr>
                <w:noProof/>
                <w:webHidden/>
              </w:rPr>
            </w:r>
            <w:r>
              <w:rPr>
                <w:noProof/>
                <w:webHidden/>
              </w:rPr>
              <w:fldChar w:fldCharType="separate"/>
            </w:r>
            <w:r>
              <w:rPr>
                <w:noProof/>
                <w:webHidden/>
              </w:rPr>
              <w:t>3</w:t>
            </w:r>
            <w:r>
              <w:rPr>
                <w:noProof/>
                <w:webHidden/>
              </w:rPr>
              <w:fldChar w:fldCharType="end"/>
            </w:r>
          </w:hyperlink>
        </w:p>
        <w:p w14:paraId="694DA198" w14:textId="3ED364D4" w:rsidR="00832FF2" w:rsidRDefault="00832FF2">
          <w:pPr>
            <w:pStyle w:val="Cuprins3"/>
            <w:tabs>
              <w:tab w:val="right" w:leader="dot" w:pos="9350"/>
            </w:tabs>
            <w:rPr>
              <w:rFonts w:asciiTheme="minorHAnsi" w:eastAsiaTheme="minorEastAsia" w:hAnsiTheme="minorHAnsi" w:cstheme="minorBidi"/>
              <w:noProof/>
              <w:kern w:val="2"/>
              <w:lang w:val="en-GB" w:eastAsia="en-GB"/>
              <w14:ligatures w14:val="standardContextual"/>
            </w:rPr>
          </w:pPr>
          <w:hyperlink w:anchor="_Toc185209247" w:history="1">
            <w:r w:rsidRPr="00216E45">
              <w:rPr>
                <w:rStyle w:val="Hyperlink"/>
                <w:noProof/>
              </w:rPr>
              <w:t>Achievements</w:t>
            </w:r>
            <w:r>
              <w:rPr>
                <w:noProof/>
                <w:webHidden/>
              </w:rPr>
              <w:tab/>
            </w:r>
            <w:r>
              <w:rPr>
                <w:noProof/>
                <w:webHidden/>
              </w:rPr>
              <w:fldChar w:fldCharType="begin"/>
            </w:r>
            <w:r>
              <w:rPr>
                <w:noProof/>
                <w:webHidden/>
              </w:rPr>
              <w:instrText xml:space="preserve"> PAGEREF _Toc185209247 \h </w:instrText>
            </w:r>
            <w:r>
              <w:rPr>
                <w:noProof/>
                <w:webHidden/>
              </w:rPr>
            </w:r>
            <w:r>
              <w:rPr>
                <w:noProof/>
                <w:webHidden/>
              </w:rPr>
              <w:fldChar w:fldCharType="separate"/>
            </w:r>
            <w:r>
              <w:rPr>
                <w:noProof/>
                <w:webHidden/>
              </w:rPr>
              <w:t>4</w:t>
            </w:r>
            <w:r>
              <w:rPr>
                <w:noProof/>
                <w:webHidden/>
              </w:rPr>
              <w:fldChar w:fldCharType="end"/>
            </w:r>
          </w:hyperlink>
        </w:p>
        <w:p w14:paraId="623D245A" w14:textId="1C94E091" w:rsidR="00832FF2" w:rsidRDefault="00832FF2">
          <w:pPr>
            <w:pStyle w:val="Cuprins3"/>
            <w:tabs>
              <w:tab w:val="right" w:leader="dot" w:pos="9350"/>
            </w:tabs>
            <w:rPr>
              <w:rFonts w:asciiTheme="minorHAnsi" w:eastAsiaTheme="minorEastAsia" w:hAnsiTheme="minorHAnsi" w:cstheme="minorBidi"/>
              <w:noProof/>
              <w:kern w:val="2"/>
              <w:lang w:val="en-GB" w:eastAsia="en-GB"/>
              <w14:ligatures w14:val="standardContextual"/>
            </w:rPr>
          </w:pPr>
          <w:hyperlink w:anchor="_Toc185209248" w:history="1">
            <w:r w:rsidRPr="00216E45">
              <w:rPr>
                <w:rStyle w:val="Hyperlink"/>
                <w:noProof/>
              </w:rPr>
              <w:t>Motives</w:t>
            </w:r>
            <w:r>
              <w:rPr>
                <w:noProof/>
                <w:webHidden/>
              </w:rPr>
              <w:tab/>
            </w:r>
            <w:r>
              <w:rPr>
                <w:noProof/>
                <w:webHidden/>
              </w:rPr>
              <w:fldChar w:fldCharType="begin"/>
            </w:r>
            <w:r>
              <w:rPr>
                <w:noProof/>
                <w:webHidden/>
              </w:rPr>
              <w:instrText xml:space="preserve"> PAGEREF _Toc185209248 \h </w:instrText>
            </w:r>
            <w:r>
              <w:rPr>
                <w:noProof/>
                <w:webHidden/>
              </w:rPr>
            </w:r>
            <w:r>
              <w:rPr>
                <w:noProof/>
                <w:webHidden/>
              </w:rPr>
              <w:fldChar w:fldCharType="separate"/>
            </w:r>
            <w:r>
              <w:rPr>
                <w:noProof/>
                <w:webHidden/>
              </w:rPr>
              <w:t>4</w:t>
            </w:r>
            <w:r>
              <w:rPr>
                <w:noProof/>
                <w:webHidden/>
              </w:rPr>
              <w:fldChar w:fldCharType="end"/>
            </w:r>
          </w:hyperlink>
        </w:p>
        <w:p w14:paraId="5EA86C42" w14:textId="62FC4136" w:rsidR="00832FF2" w:rsidRDefault="00832FF2">
          <w:pPr>
            <w:pStyle w:val="Cuprins1"/>
            <w:tabs>
              <w:tab w:val="right" w:leader="dot" w:pos="9350"/>
            </w:tabs>
            <w:rPr>
              <w:rFonts w:asciiTheme="minorHAnsi" w:eastAsiaTheme="minorEastAsia" w:hAnsiTheme="minorHAnsi" w:cstheme="minorBidi"/>
              <w:noProof/>
              <w:kern w:val="2"/>
              <w:lang w:val="en-GB" w:eastAsia="en-GB"/>
              <w14:ligatures w14:val="standardContextual"/>
            </w:rPr>
          </w:pPr>
          <w:hyperlink w:anchor="_Toc185209249" w:history="1">
            <w:r w:rsidRPr="00216E45">
              <w:rPr>
                <w:rStyle w:val="Hyperlink"/>
                <w:noProof/>
              </w:rPr>
              <w:t>Entrepreneurial Traits</w:t>
            </w:r>
            <w:r>
              <w:rPr>
                <w:noProof/>
                <w:webHidden/>
              </w:rPr>
              <w:tab/>
            </w:r>
            <w:r>
              <w:rPr>
                <w:noProof/>
                <w:webHidden/>
              </w:rPr>
              <w:fldChar w:fldCharType="begin"/>
            </w:r>
            <w:r>
              <w:rPr>
                <w:noProof/>
                <w:webHidden/>
              </w:rPr>
              <w:instrText xml:space="preserve"> PAGEREF _Toc185209249 \h </w:instrText>
            </w:r>
            <w:r>
              <w:rPr>
                <w:noProof/>
                <w:webHidden/>
              </w:rPr>
            </w:r>
            <w:r>
              <w:rPr>
                <w:noProof/>
                <w:webHidden/>
              </w:rPr>
              <w:fldChar w:fldCharType="separate"/>
            </w:r>
            <w:r>
              <w:rPr>
                <w:noProof/>
                <w:webHidden/>
              </w:rPr>
              <w:t>4</w:t>
            </w:r>
            <w:r>
              <w:rPr>
                <w:noProof/>
                <w:webHidden/>
              </w:rPr>
              <w:fldChar w:fldCharType="end"/>
            </w:r>
          </w:hyperlink>
        </w:p>
        <w:p w14:paraId="7E4DF877" w14:textId="1B639236" w:rsidR="00832FF2" w:rsidRDefault="00832FF2">
          <w:pPr>
            <w:pStyle w:val="Cuprins3"/>
            <w:tabs>
              <w:tab w:val="right" w:leader="dot" w:pos="9350"/>
            </w:tabs>
            <w:rPr>
              <w:rFonts w:asciiTheme="minorHAnsi" w:eastAsiaTheme="minorEastAsia" w:hAnsiTheme="minorHAnsi" w:cstheme="minorBidi"/>
              <w:noProof/>
              <w:kern w:val="2"/>
              <w:lang w:val="en-GB" w:eastAsia="en-GB"/>
              <w14:ligatures w14:val="standardContextual"/>
            </w:rPr>
          </w:pPr>
          <w:hyperlink w:anchor="_Toc185209250" w:history="1">
            <w:r w:rsidRPr="00216E45">
              <w:rPr>
                <w:rStyle w:val="Hyperlink"/>
                <w:noProof/>
              </w:rPr>
              <w:t>Visionary Thinking</w:t>
            </w:r>
            <w:r>
              <w:rPr>
                <w:noProof/>
                <w:webHidden/>
              </w:rPr>
              <w:tab/>
            </w:r>
            <w:r>
              <w:rPr>
                <w:noProof/>
                <w:webHidden/>
              </w:rPr>
              <w:fldChar w:fldCharType="begin"/>
            </w:r>
            <w:r>
              <w:rPr>
                <w:noProof/>
                <w:webHidden/>
              </w:rPr>
              <w:instrText xml:space="preserve"> PAGEREF _Toc185209250 \h </w:instrText>
            </w:r>
            <w:r>
              <w:rPr>
                <w:noProof/>
                <w:webHidden/>
              </w:rPr>
            </w:r>
            <w:r>
              <w:rPr>
                <w:noProof/>
                <w:webHidden/>
              </w:rPr>
              <w:fldChar w:fldCharType="separate"/>
            </w:r>
            <w:r>
              <w:rPr>
                <w:noProof/>
                <w:webHidden/>
              </w:rPr>
              <w:t>4</w:t>
            </w:r>
            <w:r>
              <w:rPr>
                <w:noProof/>
                <w:webHidden/>
              </w:rPr>
              <w:fldChar w:fldCharType="end"/>
            </w:r>
          </w:hyperlink>
        </w:p>
        <w:p w14:paraId="1041DAEE" w14:textId="3375ABA4" w:rsidR="00832FF2" w:rsidRDefault="00832FF2">
          <w:pPr>
            <w:pStyle w:val="Cuprins3"/>
            <w:tabs>
              <w:tab w:val="right" w:leader="dot" w:pos="9350"/>
            </w:tabs>
            <w:rPr>
              <w:rFonts w:asciiTheme="minorHAnsi" w:eastAsiaTheme="minorEastAsia" w:hAnsiTheme="minorHAnsi" w:cstheme="minorBidi"/>
              <w:noProof/>
              <w:kern w:val="2"/>
              <w:lang w:val="en-GB" w:eastAsia="en-GB"/>
              <w14:ligatures w14:val="standardContextual"/>
            </w:rPr>
          </w:pPr>
          <w:hyperlink w:anchor="_Toc185209251" w:history="1">
            <w:r w:rsidRPr="00216E45">
              <w:rPr>
                <w:rStyle w:val="Hyperlink"/>
                <w:noProof/>
              </w:rPr>
              <w:t>Risk-Taking</w:t>
            </w:r>
            <w:r>
              <w:rPr>
                <w:noProof/>
                <w:webHidden/>
              </w:rPr>
              <w:tab/>
            </w:r>
            <w:r>
              <w:rPr>
                <w:noProof/>
                <w:webHidden/>
              </w:rPr>
              <w:fldChar w:fldCharType="begin"/>
            </w:r>
            <w:r>
              <w:rPr>
                <w:noProof/>
                <w:webHidden/>
              </w:rPr>
              <w:instrText xml:space="preserve"> PAGEREF _Toc185209251 \h </w:instrText>
            </w:r>
            <w:r>
              <w:rPr>
                <w:noProof/>
                <w:webHidden/>
              </w:rPr>
            </w:r>
            <w:r>
              <w:rPr>
                <w:noProof/>
                <w:webHidden/>
              </w:rPr>
              <w:fldChar w:fldCharType="separate"/>
            </w:r>
            <w:r>
              <w:rPr>
                <w:noProof/>
                <w:webHidden/>
              </w:rPr>
              <w:t>5</w:t>
            </w:r>
            <w:r>
              <w:rPr>
                <w:noProof/>
                <w:webHidden/>
              </w:rPr>
              <w:fldChar w:fldCharType="end"/>
            </w:r>
          </w:hyperlink>
        </w:p>
        <w:p w14:paraId="49788CF0" w14:textId="31339D6F" w:rsidR="00832FF2" w:rsidRDefault="00832FF2">
          <w:pPr>
            <w:pStyle w:val="Cuprins3"/>
            <w:tabs>
              <w:tab w:val="right" w:leader="dot" w:pos="9350"/>
            </w:tabs>
            <w:rPr>
              <w:rFonts w:asciiTheme="minorHAnsi" w:eastAsiaTheme="minorEastAsia" w:hAnsiTheme="minorHAnsi" w:cstheme="minorBidi"/>
              <w:noProof/>
              <w:kern w:val="2"/>
              <w:lang w:val="en-GB" w:eastAsia="en-GB"/>
              <w14:ligatures w14:val="standardContextual"/>
            </w:rPr>
          </w:pPr>
          <w:hyperlink w:anchor="_Toc185209252" w:history="1">
            <w:r w:rsidRPr="00216E45">
              <w:rPr>
                <w:rStyle w:val="Hyperlink"/>
                <w:noProof/>
              </w:rPr>
              <w:t>Customer-Centric Approach</w:t>
            </w:r>
            <w:r>
              <w:rPr>
                <w:noProof/>
                <w:webHidden/>
              </w:rPr>
              <w:tab/>
            </w:r>
            <w:r>
              <w:rPr>
                <w:noProof/>
                <w:webHidden/>
              </w:rPr>
              <w:fldChar w:fldCharType="begin"/>
            </w:r>
            <w:r>
              <w:rPr>
                <w:noProof/>
                <w:webHidden/>
              </w:rPr>
              <w:instrText xml:space="preserve"> PAGEREF _Toc185209252 \h </w:instrText>
            </w:r>
            <w:r>
              <w:rPr>
                <w:noProof/>
                <w:webHidden/>
              </w:rPr>
            </w:r>
            <w:r>
              <w:rPr>
                <w:noProof/>
                <w:webHidden/>
              </w:rPr>
              <w:fldChar w:fldCharType="separate"/>
            </w:r>
            <w:r>
              <w:rPr>
                <w:noProof/>
                <w:webHidden/>
              </w:rPr>
              <w:t>5</w:t>
            </w:r>
            <w:r>
              <w:rPr>
                <w:noProof/>
                <w:webHidden/>
              </w:rPr>
              <w:fldChar w:fldCharType="end"/>
            </w:r>
          </w:hyperlink>
        </w:p>
        <w:p w14:paraId="30C3C109" w14:textId="05B9379F" w:rsidR="00832FF2" w:rsidRDefault="00832FF2">
          <w:pPr>
            <w:pStyle w:val="Cuprins3"/>
            <w:tabs>
              <w:tab w:val="right" w:leader="dot" w:pos="9350"/>
            </w:tabs>
            <w:rPr>
              <w:rFonts w:asciiTheme="minorHAnsi" w:eastAsiaTheme="minorEastAsia" w:hAnsiTheme="minorHAnsi" w:cstheme="minorBidi"/>
              <w:noProof/>
              <w:kern w:val="2"/>
              <w:lang w:val="en-GB" w:eastAsia="en-GB"/>
              <w14:ligatures w14:val="standardContextual"/>
            </w:rPr>
          </w:pPr>
          <w:hyperlink w:anchor="_Toc185209253" w:history="1">
            <w:r w:rsidRPr="00216E45">
              <w:rPr>
                <w:rStyle w:val="Hyperlink"/>
                <w:noProof/>
              </w:rPr>
              <w:t>Innovation</w:t>
            </w:r>
            <w:r>
              <w:rPr>
                <w:noProof/>
                <w:webHidden/>
              </w:rPr>
              <w:tab/>
            </w:r>
            <w:r>
              <w:rPr>
                <w:noProof/>
                <w:webHidden/>
              </w:rPr>
              <w:fldChar w:fldCharType="begin"/>
            </w:r>
            <w:r>
              <w:rPr>
                <w:noProof/>
                <w:webHidden/>
              </w:rPr>
              <w:instrText xml:space="preserve"> PAGEREF _Toc185209253 \h </w:instrText>
            </w:r>
            <w:r>
              <w:rPr>
                <w:noProof/>
                <w:webHidden/>
              </w:rPr>
            </w:r>
            <w:r>
              <w:rPr>
                <w:noProof/>
                <w:webHidden/>
              </w:rPr>
              <w:fldChar w:fldCharType="separate"/>
            </w:r>
            <w:r>
              <w:rPr>
                <w:noProof/>
                <w:webHidden/>
              </w:rPr>
              <w:t>6</w:t>
            </w:r>
            <w:r>
              <w:rPr>
                <w:noProof/>
                <w:webHidden/>
              </w:rPr>
              <w:fldChar w:fldCharType="end"/>
            </w:r>
          </w:hyperlink>
        </w:p>
        <w:p w14:paraId="60D134AF" w14:textId="0131408C" w:rsidR="00832FF2" w:rsidRDefault="00832FF2">
          <w:pPr>
            <w:pStyle w:val="Cuprins3"/>
            <w:tabs>
              <w:tab w:val="right" w:leader="dot" w:pos="9350"/>
            </w:tabs>
            <w:rPr>
              <w:rFonts w:asciiTheme="minorHAnsi" w:eastAsiaTheme="minorEastAsia" w:hAnsiTheme="minorHAnsi" w:cstheme="minorBidi"/>
              <w:noProof/>
              <w:kern w:val="2"/>
              <w:lang w:val="en-GB" w:eastAsia="en-GB"/>
              <w14:ligatures w14:val="standardContextual"/>
            </w:rPr>
          </w:pPr>
          <w:hyperlink w:anchor="_Toc185209254" w:history="1">
            <w:r w:rsidRPr="00216E45">
              <w:rPr>
                <w:rStyle w:val="Hyperlink"/>
                <w:noProof/>
              </w:rPr>
              <w:t>Adaptability</w:t>
            </w:r>
            <w:r>
              <w:rPr>
                <w:noProof/>
                <w:webHidden/>
              </w:rPr>
              <w:tab/>
            </w:r>
            <w:r>
              <w:rPr>
                <w:noProof/>
                <w:webHidden/>
              </w:rPr>
              <w:fldChar w:fldCharType="begin"/>
            </w:r>
            <w:r>
              <w:rPr>
                <w:noProof/>
                <w:webHidden/>
              </w:rPr>
              <w:instrText xml:space="preserve"> PAGEREF _Toc185209254 \h </w:instrText>
            </w:r>
            <w:r>
              <w:rPr>
                <w:noProof/>
                <w:webHidden/>
              </w:rPr>
            </w:r>
            <w:r>
              <w:rPr>
                <w:noProof/>
                <w:webHidden/>
              </w:rPr>
              <w:fldChar w:fldCharType="separate"/>
            </w:r>
            <w:r>
              <w:rPr>
                <w:noProof/>
                <w:webHidden/>
              </w:rPr>
              <w:t>6</w:t>
            </w:r>
            <w:r>
              <w:rPr>
                <w:noProof/>
                <w:webHidden/>
              </w:rPr>
              <w:fldChar w:fldCharType="end"/>
            </w:r>
          </w:hyperlink>
        </w:p>
        <w:p w14:paraId="54DF032D" w14:textId="1CD4B6B8" w:rsidR="00832FF2" w:rsidRDefault="00832FF2">
          <w:pPr>
            <w:pStyle w:val="Cuprins1"/>
            <w:tabs>
              <w:tab w:val="right" w:leader="dot" w:pos="9350"/>
            </w:tabs>
            <w:rPr>
              <w:rFonts w:asciiTheme="minorHAnsi" w:eastAsiaTheme="minorEastAsia" w:hAnsiTheme="minorHAnsi" w:cstheme="minorBidi"/>
              <w:noProof/>
              <w:kern w:val="2"/>
              <w:lang w:val="en-GB" w:eastAsia="en-GB"/>
              <w14:ligatures w14:val="standardContextual"/>
            </w:rPr>
          </w:pPr>
          <w:hyperlink w:anchor="_Toc185209255" w:history="1">
            <w:r w:rsidRPr="00216E45">
              <w:rPr>
                <w:rStyle w:val="Hyperlink"/>
                <w:noProof/>
              </w:rPr>
              <w:t>Conclusion</w:t>
            </w:r>
            <w:r>
              <w:rPr>
                <w:noProof/>
                <w:webHidden/>
              </w:rPr>
              <w:tab/>
            </w:r>
            <w:r>
              <w:rPr>
                <w:noProof/>
                <w:webHidden/>
              </w:rPr>
              <w:fldChar w:fldCharType="begin"/>
            </w:r>
            <w:r>
              <w:rPr>
                <w:noProof/>
                <w:webHidden/>
              </w:rPr>
              <w:instrText xml:space="preserve"> PAGEREF _Toc185209255 \h </w:instrText>
            </w:r>
            <w:r>
              <w:rPr>
                <w:noProof/>
                <w:webHidden/>
              </w:rPr>
            </w:r>
            <w:r>
              <w:rPr>
                <w:noProof/>
                <w:webHidden/>
              </w:rPr>
              <w:fldChar w:fldCharType="separate"/>
            </w:r>
            <w:r>
              <w:rPr>
                <w:noProof/>
                <w:webHidden/>
              </w:rPr>
              <w:t>7</w:t>
            </w:r>
            <w:r>
              <w:rPr>
                <w:noProof/>
                <w:webHidden/>
              </w:rPr>
              <w:fldChar w:fldCharType="end"/>
            </w:r>
          </w:hyperlink>
        </w:p>
        <w:p w14:paraId="0A89BAE1" w14:textId="7FCEC25E" w:rsidR="00832FF2" w:rsidRDefault="00832FF2">
          <w:pPr>
            <w:pStyle w:val="Cuprins1"/>
            <w:tabs>
              <w:tab w:val="right" w:leader="dot" w:pos="9350"/>
            </w:tabs>
            <w:rPr>
              <w:rFonts w:asciiTheme="minorHAnsi" w:eastAsiaTheme="minorEastAsia" w:hAnsiTheme="minorHAnsi" w:cstheme="minorBidi"/>
              <w:noProof/>
              <w:kern w:val="2"/>
              <w:lang w:val="en-GB" w:eastAsia="en-GB"/>
              <w14:ligatures w14:val="standardContextual"/>
            </w:rPr>
          </w:pPr>
          <w:hyperlink w:anchor="_Toc185209256" w:history="1">
            <w:r w:rsidRPr="00216E45">
              <w:rPr>
                <w:rStyle w:val="Hyperlink"/>
                <w:noProof/>
              </w:rPr>
              <w:t>References</w:t>
            </w:r>
            <w:r>
              <w:rPr>
                <w:noProof/>
                <w:webHidden/>
              </w:rPr>
              <w:tab/>
            </w:r>
            <w:r>
              <w:rPr>
                <w:noProof/>
                <w:webHidden/>
              </w:rPr>
              <w:fldChar w:fldCharType="begin"/>
            </w:r>
            <w:r>
              <w:rPr>
                <w:noProof/>
                <w:webHidden/>
              </w:rPr>
              <w:instrText xml:space="preserve"> PAGEREF _Toc185209256 \h </w:instrText>
            </w:r>
            <w:r>
              <w:rPr>
                <w:noProof/>
                <w:webHidden/>
              </w:rPr>
            </w:r>
            <w:r>
              <w:rPr>
                <w:noProof/>
                <w:webHidden/>
              </w:rPr>
              <w:fldChar w:fldCharType="separate"/>
            </w:r>
            <w:r>
              <w:rPr>
                <w:noProof/>
                <w:webHidden/>
              </w:rPr>
              <w:t>8</w:t>
            </w:r>
            <w:r>
              <w:rPr>
                <w:noProof/>
                <w:webHidden/>
              </w:rPr>
              <w:fldChar w:fldCharType="end"/>
            </w:r>
          </w:hyperlink>
        </w:p>
        <w:p w14:paraId="4CBD6BAE" w14:textId="60D301EF" w:rsidR="00695500" w:rsidRPr="00AD448D" w:rsidRDefault="00695500">
          <w:pPr>
            <w:rPr>
              <w:color w:val="000000" w:themeColor="text1"/>
            </w:rPr>
          </w:pPr>
          <w:r w:rsidRPr="00AD448D">
            <w:rPr>
              <w:b/>
              <w:bCs/>
              <w:noProof/>
              <w:color w:val="000000" w:themeColor="text1"/>
            </w:rPr>
            <w:fldChar w:fldCharType="end"/>
          </w:r>
        </w:p>
      </w:sdtContent>
    </w:sdt>
    <w:p w14:paraId="23D1F861" w14:textId="77777777" w:rsidR="00D03C54" w:rsidRPr="003744DB" w:rsidRDefault="00695500" w:rsidP="003744DB">
      <w:pPr>
        <w:pStyle w:val="Titlu1"/>
      </w:pPr>
      <w:r w:rsidRPr="00AD448D">
        <w:br w:type="page"/>
      </w:r>
      <w:bookmarkStart w:id="0" w:name="_Toc185209244"/>
      <w:r w:rsidR="00D03C54" w:rsidRPr="003744DB">
        <w:t>Introduction</w:t>
      </w:r>
      <w:bookmarkEnd w:id="0"/>
    </w:p>
    <w:p w14:paraId="560232F6" w14:textId="74162FB2" w:rsidR="00794AEF" w:rsidRDefault="00F44E2B" w:rsidP="00161A2A">
      <w:pPr>
        <w:spacing w:line="360" w:lineRule="auto"/>
        <w:jc w:val="both"/>
        <w:rPr>
          <w:color w:val="000000" w:themeColor="text1"/>
        </w:rPr>
      </w:pPr>
      <w:r w:rsidRPr="00F44E2B">
        <w:rPr>
          <w:color w:val="000000" w:themeColor="text1"/>
        </w:rPr>
        <w:t>Entrepreneurs are today's heroes, launching companies and creating jobs. Their efforts boost the global economy, making free enterprise vital for development. Their passion drives progress and fosters future breakthroughs</w:t>
      </w:r>
      <w:r>
        <w:rPr>
          <w:color w:val="000000" w:themeColor="text1"/>
        </w:rPr>
        <w:t xml:space="preserve"> (</w:t>
      </w:r>
      <w:r w:rsidRPr="00F44E2B">
        <w:rPr>
          <w:color w:val="000000" w:themeColor="text1"/>
        </w:rPr>
        <w:t>Kuratko, 2019).</w:t>
      </w:r>
    </w:p>
    <w:p w14:paraId="577B0EF2" w14:textId="203989C2" w:rsidR="00F44E2B" w:rsidRDefault="00F44E2B" w:rsidP="00161A2A">
      <w:pPr>
        <w:spacing w:line="360" w:lineRule="auto"/>
        <w:jc w:val="both"/>
        <w:rPr>
          <w:color w:val="000000" w:themeColor="text1"/>
        </w:rPr>
      </w:pPr>
      <w:r w:rsidRPr="00F44E2B">
        <w:rPr>
          <w:color w:val="000000" w:themeColor="text1"/>
        </w:rPr>
        <w:t xml:space="preserve">Jeff Bezos is </w:t>
      </w:r>
      <w:r w:rsidR="00161A2A" w:rsidRPr="00F44E2B">
        <w:rPr>
          <w:color w:val="000000" w:themeColor="text1"/>
        </w:rPr>
        <w:t>broadly</w:t>
      </w:r>
      <w:r w:rsidRPr="00F44E2B">
        <w:rPr>
          <w:color w:val="000000" w:themeColor="text1"/>
        </w:rPr>
        <w:t xml:space="preserve"> recognized as a </w:t>
      </w:r>
      <w:r w:rsidR="00161A2A" w:rsidRPr="00F44E2B">
        <w:rPr>
          <w:color w:val="000000" w:themeColor="text1"/>
        </w:rPr>
        <w:t>revolutionary</w:t>
      </w:r>
      <w:r w:rsidRPr="00F44E2B">
        <w:rPr>
          <w:color w:val="000000" w:themeColor="text1"/>
        </w:rPr>
        <w:t xml:space="preserve"> entrepreneur. His story is inspiring</w:t>
      </w:r>
      <w:r w:rsidR="00A55EBB">
        <w:rPr>
          <w:color w:val="000000" w:themeColor="text1"/>
        </w:rPr>
        <w:t xml:space="preserve">, as, </w:t>
      </w:r>
      <w:r w:rsidRPr="00F44E2B">
        <w:rPr>
          <w:color w:val="000000" w:themeColor="text1"/>
        </w:rPr>
        <w:t xml:space="preserve">starting from a humble beginning, he founded and led Amazon, which has grown into one of the most influential companies in the world. Bezos's success highlights how powerful innovative ideas and a determined mindset can be in creating </w:t>
      </w:r>
      <w:r w:rsidR="00161A2A">
        <w:rPr>
          <w:color w:val="000000" w:themeColor="text1"/>
        </w:rPr>
        <w:t>important</w:t>
      </w:r>
      <w:r w:rsidRPr="00F44E2B">
        <w:rPr>
          <w:color w:val="000000" w:themeColor="text1"/>
        </w:rPr>
        <w:t xml:space="preserve"> changes in business and technology. His journey shows that with creativity and persistence, it</w:t>
      </w:r>
      <w:r w:rsidR="00161A2A">
        <w:rPr>
          <w:color w:val="000000" w:themeColor="text1"/>
        </w:rPr>
        <w:t xml:space="preserve"> i</w:t>
      </w:r>
      <w:r w:rsidRPr="00F44E2B">
        <w:rPr>
          <w:color w:val="000000" w:themeColor="text1"/>
        </w:rPr>
        <w:t>s possible to transform a simple idea into a global enterprise.</w:t>
      </w:r>
    </w:p>
    <w:p w14:paraId="54EEBDEB" w14:textId="7DAEA288" w:rsidR="00F44E2B" w:rsidRDefault="00F44E2B" w:rsidP="00161A2A">
      <w:pPr>
        <w:spacing w:line="360" w:lineRule="auto"/>
        <w:jc w:val="both"/>
        <w:rPr>
          <w:color w:val="000000" w:themeColor="text1"/>
        </w:rPr>
      </w:pPr>
      <w:r w:rsidRPr="00F44E2B">
        <w:rPr>
          <w:color w:val="000000" w:themeColor="text1"/>
        </w:rPr>
        <w:t xml:space="preserve">The aim of this report is to present a </w:t>
      </w:r>
      <w:r w:rsidR="00161A2A" w:rsidRPr="00F44E2B">
        <w:rPr>
          <w:color w:val="000000" w:themeColor="text1"/>
        </w:rPr>
        <w:t>brief</w:t>
      </w:r>
      <w:r w:rsidRPr="00F44E2B">
        <w:rPr>
          <w:color w:val="000000" w:themeColor="text1"/>
        </w:rPr>
        <w:t xml:space="preserve"> history of Jeff Bezos as an entrepreneur, evaluate his accomplishments, explore his underlying motivations, and, by learning from his example, </w:t>
      </w:r>
      <w:r w:rsidR="00161A2A" w:rsidRPr="00F44E2B">
        <w:rPr>
          <w:color w:val="000000" w:themeColor="text1"/>
        </w:rPr>
        <w:t>determine</w:t>
      </w:r>
      <w:r w:rsidRPr="00F44E2B">
        <w:rPr>
          <w:color w:val="000000" w:themeColor="text1"/>
        </w:rPr>
        <w:t xml:space="preserve"> essential entrepreneurial traits that new entrepreneurs should cultivate.</w:t>
      </w:r>
    </w:p>
    <w:p w14:paraId="2ADE0727" w14:textId="07347D1F" w:rsidR="00161A2A" w:rsidRPr="00161A2A" w:rsidRDefault="00161A2A" w:rsidP="00161A2A">
      <w:pPr>
        <w:pStyle w:val="Titlu1"/>
        <w:spacing w:line="360" w:lineRule="auto"/>
        <w:jc w:val="both"/>
      </w:pPr>
      <w:bookmarkStart w:id="1" w:name="_Toc185209245"/>
      <w:r>
        <w:t>About Jeff Bezos</w:t>
      </w:r>
      <w:bookmarkEnd w:id="1"/>
    </w:p>
    <w:p w14:paraId="5E7960E7" w14:textId="7BBA7B9A" w:rsidR="00161A2A" w:rsidRPr="00161A2A" w:rsidRDefault="00161A2A" w:rsidP="00161A2A">
      <w:pPr>
        <w:pStyle w:val="Titlu3"/>
        <w:rPr>
          <w:rFonts w:ascii="Times New Roman" w:hAnsi="Times New Roman" w:cs="Times New Roman"/>
        </w:rPr>
      </w:pPr>
      <w:bookmarkStart w:id="2" w:name="_Toc185209246"/>
      <w:r w:rsidRPr="00161A2A">
        <w:rPr>
          <w:rFonts w:ascii="Times New Roman" w:hAnsi="Times New Roman" w:cs="Times New Roman"/>
        </w:rPr>
        <w:t>Short History</w:t>
      </w:r>
      <w:bookmarkEnd w:id="2"/>
    </w:p>
    <w:p w14:paraId="2226017E" w14:textId="126597B3" w:rsidR="00161A2A" w:rsidRPr="00161A2A" w:rsidRDefault="00161A2A" w:rsidP="00161A2A">
      <w:pPr>
        <w:spacing w:line="360" w:lineRule="auto"/>
        <w:jc w:val="both"/>
        <w:rPr>
          <w:color w:val="000000" w:themeColor="text1"/>
        </w:rPr>
      </w:pPr>
      <w:r w:rsidRPr="003744DB">
        <w:rPr>
          <w:color w:val="000000" w:themeColor="text1"/>
        </w:rPr>
        <w:t>Bezos graduated from Princeton University in 1986, with degrees in electrical engineering and computer science.</w:t>
      </w:r>
      <w:r>
        <w:rPr>
          <w:color w:val="000000" w:themeColor="text1"/>
        </w:rPr>
        <w:t xml:space="preserve"> </w:t>
      </w:r>
      <w:r>
        <w:t xml:space="preserve">His initial career on Wall Street introduced him to the potential of the internet. </w:t>
      </w:r>
      <w:r w:rsidRPr="003744DB">
        <w:rPr>
          <w:color w:val="000000" w:themeColor="text1"/>
        </w:rPr>
        <w:t>Bezos founded Amazon.com in his garage in 1994</w:t>
      </w:r>
      <w:r>
        <w:rPr>
          <w:color w:val="000000" w:themeColor="text1"/>
        </w:rPr>
        <w:t xml:space="preserve">, after </w:t>
      </w:r>
      <w:r>
        <w:t xml:space="preserve">leaving his lucrative job and moving to the technological hub Seattle </w:t>
      </w:r>
      <w:r w:rsidRPr="00161A2A">
        <w:t>(Percy, 2023)</w:t>
      </w:r>
      <w:r>
        <w:t xml:space="preserve">. </w:t>
      </w:r>
      <w:r w:rsidRPr="003744DB">
        <w:rPr>
          <w:color w:val="000000" w:themeColor="text1"/>
        </w:rPr>
        <w:t>Originally an online bookstore, Bezos' vision was to create a company that would be "Earth's biggest bookstore"</w:t>
      </w:r>
      <w:r>
        <w:rPr>
          <w:color w:val="000000" w:themeColor="text1"/>
        </w:rPr>
        <w:t xml:space="preserve"> </w:t>
      </w:r>
      <w:r w:rsidRPr="00161A2A">
        <w:rPr>
          <w:color w:val="000000" w:themeColor="text1"/>
        </w:rPr>
        <w:t>(</w:t>
      </w:r>
      <w:proofErr w:type="spellStart"/>
      <w:r w:rsidRPr="00161A2A">
        <w:rPr>
          <w:color w:val="000000" w:themeColor="text1"/>
        </w:rPr>
        <w:t>Ducci</w:t>
      </w:r>
      <w:proofErr w:type="spellEnd"/>
      <w:r w:rsidRPr="00161A2A">
        <w:rPr>
          <w:color w:val="000000" w:themeColor="text1"/>
        </w:rPr>
        <w:t>, 2020)</w:t>
      </w:r>
      <w:r>
        <w:rPr>
          <w:color w:val="000000" w:themeColor="text1"/>
        </w:rPr>
        <w:t xml:space="preserve">. </w:t>
      </w:r>
      <w:r w:rsidRPr="00161A2A">
        <w:rPr>
          <w:color w:val="000000" w:themeColor="text1"/>
        </w:rPr>
        <w:t xml:space="preserve">He </w:t>
      </w:r>
      <w:r>
        <w:rPr>
          <w:color w:val="000000" w:themeColor="text1"/>
        </w:rPr>
        <w:t xml:space="preserve">initially </w:t>
      </w:r>
      <w:r w:rsidRPr="00161A2A">
        <w:rPr>
          <w:color w:val="000000" w:themeColor="text1"/>
        </w:rPr>
        <w:t xml:space="preserve">dreamed of creating an online store that sold everything, </w:t>
      </w:r>
      <w:r>
        <w:rPr>
          <w:color w:val="000000" w:themeColor="text1"/>
        </w:rPr>
        <w:t>however</w:t>
      </w:r>
      <w:r w:rsidRPr="00161A2A">
        <w:rPr>
          <w:color w:val="000000" w:themeColor="text1"/>
        </w:rPr>
        <w:t xml:space="preserve"> decided to start by selling just one product to see if it worked.</w:t>
      </w:r>
      <w:r w:rsidRPr="003744DB">
        <w:rPr>
          <w:color w:val="000000" w:themeColor="text1"/>
        </w:rPr>
        <w:t xml:space="preserve"> He expanded Amazon's product lines as the company grew, including electronics, apparel, and other merchandise</w:t>
      </w:r>
      <w:r>
        <w:rPr>
          <w:color w:val="000000" w:themeColor="text1"/>
        </w:rPr>
        <w:t xml:space="preserve"> (</w:t>
      </w:r>
      <w:r w:rsidRPr="00161A2A">
        <w:t>Percy, 2023</w:t>
      </w:r>
      <w:r>
        <w:t>)</w:t>
      </w:r>
      <w:r w:rsidRPr="003744DB">
        <w:rPr>
          <w:color w:val="000000" w:themeColor="text1"/>
        </w:rPr>
        <w:t>. Bezos' relentless focus on customer satisfaction and innovative logistics helped Amazon become the world's largest online retailer</w:t>
      </w:r>
      <w:r>
        <w:rPr>
          <w:color w:val="000000" w:themeColor="text1"/>
        </w:rPr>
        <w:t xml:space="preserve"> </w:t>
      </w:r>
      <w:r>
        <w:t>(Mitchell, 2018).</w:t>
      </w:r>
    </w:p>
    <w:p w14:paraId="4DF4A273" w14:textId="77777777" w:rsidR="00F44E2B" w:rsidRPr="003744DB" w:rsidRDefault="00F44E2B" w:rsidP="00161A2A">
      <w:pPr>
        <w:spacing w:line="360" w:lineRule="auto"/>
        <w:jc w:val="both"/>
        <w:rPr>
          <w:color w:val="000000" w:themeColor="text1"/>
        </w:rPr>
      </w:pPr>
    </w:p>
    <w:p w14:paraId="56F010E9" w14:textId="09FAE930" w:rsidR="003744DB" w:rsidRPr="00161A2A" w:rsidRDefault="003744DB" w:rsidP="00161A2A">
      <w:pPr>
        <w:pStyle w:val="Titlu3"/>
        <w:rPr>
          <w:rFonts w:ascii="Times New Roman" w:hAnsi="Times New Roman" w:cs="Times New Roman"/>
        </w:rPr>
      </w:pPr>
      <w:bookmarkStart w:id="3" w:name="_Toc185209247"/>
      <w:r w:rsidRPr="00161A2A">
        <w:rPr>
          <w:rFonts w:ascii="Times New Roman" w:hAnsi="Times New Roman" w:cs="Times New Roman"/>
        </w:rPr>
        <w:t>Achievements</w:t>
      </w:r>
      <w:bookmarkEnd w:id="3"/>
    </w:p>
    <w:p w14:paraId="3AC2A383" w14:textId="51020481" w:rsidR="00F44E2B" w:rsidRPr="00161A2A" w:rsidRDefault="003744DB" w:rsidP="00161A2A">
      <w:pPr>
        <w:spacing w:line="360" w:lineRule="auto"/>
        <w:jc w:val="both"/>
      </w:pPr>
      <w:r w:rsidRPr="003744DB">
        <w:rPr>
          <w:color w:val="000000" w:themeColor="text1"/>
        </w:rPr>
        <w:t>Under Bezos' leadership, Amazon not only revolutionized online shopping but also ventured into cloud computing with Amazon Web Services (AWS), which is now the most comprehensive and widely adopted cloud platform. In addition, Amazon introduced devices like Kindle e-readers, Fire tablets, and Echo smart speakers, making significant strides in the tech industry. Bezos also acquired The Washington Post in 2013, reinvigorating the newspaper with digital advancements.</w:t>
      </w:r>
      <w:r w:rsidR="00161A2A">
        <w:rPr>
          <w:color w:val="000000" w:themeColor="text1"/>
        </w:rPr>
        <w:t xml:space="preserve"> </w:t>
      </w:r>
      <w:r w:rsidR="00161A2A">
        <w:t>Additionally, Bezos ventured into the entertainment industry with Amazon Studios and into space exploration with Blue Origin (Mitchell, 2018).</w:t>
      </w:r>
    </w:p>
    <w:p w14:paraId="74EFC548" w14:textId="3B02741F" w:rsidR="00F44E2B" w:rsidRPr="00161A2A" w:rsidRDefault="003744DB" w:rsidP="00161A2A">
      <w:pPr>
        <w:pStyle w:val="Titlu3"/>
        <w:rPr>
          <w:rFonts w:ascii="Times New Roman" w:hAnsi="Times New Roman" w:cs="Times New Roman"/>
        </w:rPr>
      </w:pPr>
      <w:bookmarkStart w:id="4" w:name="_Toc185209248"/>
      <w:r w:rsidRPr="00161A2A">
        <w:rPr>
          <w:rFonts w:ascii="Times New Roman" w:hAnsi="Times New Roman" w:cs="Times New Roman"/>
        </w:rPr>
        <w:t>Motives</w:t>
      </w:r>
      <w:bookmarkEnd w:id="4"/>
    </w:p>
    <w:p w14:paraId="49A81EBD" w14:textId="02939DB7" w:rsidR="00161A2A" w:rsidRPr="00161A2A" w:rsidRDefault="00161A2A" w:rsidP="00161A2A">
      <w:pPr>
        <w:spacing w:line="360" w:lineRule="auto"/>
        <w:jc w:val="both"/>
        <w:rPr>
          <w:color w:val="000000" w:themeColor="text1"/>
        </w:rPr>
      </w:pPr>
      <w:r w:rsidRPr="00161A2A">
        <w:rPr>
          <w:color w:val="000000" w:themeColor="text1"/>
        </w:rPr>
        <w:t>Jeff Bezos has always centered his efforts around making customers happy and driving innovation. His principle of "customer obsession" means that Amazon’s strategies are all about meeting customer needs, which often leads to groundbreaking improvements for users</w:t>
      </w:r>
      <w:r>
        <w:rPr>
          <w:color w:val="000000" w:themeColor="text1"/>
        </w:rPr>
        <w:t xml:space="preserve"> </w:t>
      </w:r>
      <w:r w:rsidRPr="00161A2A">
        <w:rPr>
          <w:color w:val="000000" w:themeColor="text1"/>
        </w:rPr>
        <w:t>(McNab, 2022). Another big motivator for Bezos was his vision to transform retail using the power of the internet. He looked beyond short-term profits and focused on long-term success and industry leadership, constantly reinvesting Amazon’s profits to keep the innovation engine running</w:t>
      </w:r>
      <w:r>
        <w:rPr>
          <w:color w:val="000000" w:themeColor="text1"/>
        </w:rPr>
        <w:t xml:space="preserve"> </w:t>
      </w:r>
      <w:r w:rsidRPr="00161A2A">
        <w:rPr>
          <w:color w:val="000000" w:themeColor="text1"/>
        </w:rPr>
        <w:t>(Cohen, 2018). His natural curiosity, readiness to take risks, and determination to break new ground have always fueled his entrepreneurial journey</w:t>
      </w:r>
      <w:r>
        <w:rPr>
          <w:color w:val="000000" w:themeColor="text1"/>
        </w:rPr>
        <w:t xml:space="preserve"> </w:t>
      </w:r>
      <w:r w:rsidRPr="00161A2A">
        <w:rPr>
          <w:color w:val="000000" w:themeColor="text1"/>
        </w:rPr>
        <w:t>(McNab, 2022).</w:t>
      </w:r>
    </w:p>
    <w:p w14:paraId="3F5114BC" w14:textId="69E066EE" w:rsidR="003744DB" w:rsidRPr="00161A2A" w:rsidRDefault="003744DB" w:rsidP="003744DB">
      <w:pPr>
        <w:pStyle w:val="Titlu1"/>
        <w:rPr>
          <w:rFonts w:ascii="Times New Roman" w:hAnsi="Times New Roman" w:cs="Times New Roman"/>
        </w:rPr>
      </w:pPr>
      <w:bookmarkStart w:id="5" w:name="_Toc185209249"/>
      <w:r w:rsidRPr="00161A2A">
        <w:rPr>
          <w:rFonts w:ascii="Times New Roman" w:hAnsi="Times New Roman" w:cs="Times New Roman"/>
        </w:rPr>
        <w:t>Entrepreneurial Traits</w:t>
      </w:r>
      <w:bookmarkEnd w:id="5"/>
    </w:p>
    <w:p w14:paraId="07D8ACFB" w14:textId="320B284B" w:rsidR="00161A2A" w:rsidRPr="00161A2A" w:rsidRDefault="00161A2A" w:rsidP="00161A2A">
      <w:pPr>
        <w:spacing w:line="360" w:lineRule="auto"/>
        <w:jc w:val="both"/>
      </w:pPr>
      <w:r w:rsidRPr="00161A2A">
        <w:t>Entrepreneurial traits are characteristics and behaviors that help individuals successfully start, manage, and grow businesses.</w:t>
      </w:r>
      <w:r>
        <w:t xml:space="preserve"> </w:t>
      </w:r>
      <w:r w:rsidRPr="00161A2A">
        <w:t>According to Bessant and Tidd (2018), entrepreneurs acquire and refine their skills, practicing and enhancing them until they can successfully apply these abilities to various ventures.</w:t>
      </w:r>
      <w:r>
        <w:t xml:space="preserve"> </w:t>
      </w:r>
      <w:r w:rsidRPr="00161A2A">
        <w:t>Studying how people with an entrepreneurial mindset act</w:t>
      </w:r>
      <w:r>
        <w:t>, such as Jeff Bezos,</w:t>
      </w:r>
      <w:r w:rsidRPr="00161A2A">
        <w:t xml:space="preserve"> can </w:t>
      </w:r>
      <w:r>
        <w:t>provide</w:t>
      </w:r>
      <w:r w:rsidRPr="00161A2A">
        <w:t xml:space="preserve"> valuable insights into the entrepreneurial potential that everyone has, even though it is</w:t>
      </w:r>
      <w:r>
        <w:t xml:space="preserve"> no</w:t>
      </w:r>
      <w:r w:rsidRPr="00161A2A">
        <w:t>t a precise science</w:t>
      </w:r>
      <w:r>
        <w:t xml:space="preserve"> </w:t>
      </w:r>
      <w:r w:rsidRPr="00F44E2B">
        <w:rPr>
          <w:color w:val="000000" w:themeColor="text1"/>
        </w:rPr>
        <w:t>(Kuratko, 2019)</w:t>
      </w:r>
      <w:r w:rsidRPr="00161A2A">
        <w:t>.</w:t>
      </w:r>
      <w:r>
        <w:t xml:space="preserve"> </w:t>
      </w:r>
    </w:p>
    <w:p w14:paraId="6BDA3B2B" w14:textId="074CA8F7" w:rsidR="003744DB" w:rsidRPr="00161A2A" w:rsidRDefault="003744DB" w:rsidP="00161A2A">
      <w:pPr>
        <w:pStyle w:val="Titlu3"/>
        <w:rPr>
          <w:rFonts w:ascii="Times New Roman" w:hAnsi="Times New Roman" w:cs="Times New Roman"/>
        </w:rPr>
      </w:pPr>
      <w:bookmarkStart w:id="6" w:name="_Toc185209250"/>
      <w:r w:rsidRPr="00161A2A">
        <w:rPr>
          <w:rFonts w:ascii="Times New Roman" w:hAnsi="Times New Roman" w:cs="Times New Roman"/>
        </w:rPr>
        <w:t>Visionary Thinking</w:t>
      </w:r>
      <w:bookmarkEnd w:id="6"/>
    </w:p>
    <w:p w14:paraId="4E8C0D35" w14:textId="7AB23D6E" w:rsidR="00161A2A" w:rsidRPr="003744DB" w:rsidRDefault="00161A2A" w:rsidP="00161A2A">
      <w:pPr>
        <w:spacing w:line="360" w:lineRule="auto"/>
        <w:jc w:val="both"/>
        <w:rPr>
          <w:color w:val="000000" w:themeColor="text1"/>
        </w:rPr>
      </w:pPr>
      <w:r w:rsidRPr="00161A2A">
        <w:rPr>
          <w:color w:val="000000" w:themeColor="text1"/>
        </w:rPr>
        <w:t>Jeff Bezos' early recognition of the Internet's potential and its ecommerce capabilities distinguished him from his peers. He envisioned Amazon as a comprehensive online store, starting with books, and aimed to revolutionize retail through continuous innovation (</w:t>
      </w:r>
      <w:proofErr w:type="spellStart"/>
      <w:r w:rsidRPr="00161A2A">
        <w:rPr>
          <w:color w:val="000000" w:themeColor="text1"/>
        </w:rPr>
        <w:t>Rathinam</w:t>
      </w:r>
      <w:proofErr w:type="spellEnd"/>
      <w:r w:rsidRPr="00161A2A">
        <w:rPr>
          <w:color w:val="000000" w:themeColor="text1"/>
        </w:rPr>
        <w:t>, 2023). This vision drove him to take significant risks, such as launching the Kindle, which helped redefine how people consume media. Bezos' foresight and willingness to embrace new technologies have kept Amazon at the forefront of the market. His motto, "It's still Day 1," reflects his commitment to ongoing innovation and growth, ensuring that Amazon remains agile and competitive (Crawford Welch, 2023). Entrepreneurs like Bezos are multiskilled, able to envision goals, engage and organize others, and manage the process of convincing stakeholders to achieve successful implementation (Bessant &amp; Tidd, 2018). While not all entrepreneurs start with a clear vision, many develop it over time as they gain a deeper understanding of their firm's potential (Kuratko, 2019). For aspiring entrepreneurs, developing a strong vision and being willing to take calculated risks are essential for success.</w:t>
      </w:r>
    </w:p>
    <w:p w14:paraId="613A1C07" w14:textId="64B62ED0" w:rsidR="00161A2A" w:rsidRPr="00161A2A" w:rsidRDefault="003744DB" w:rsidP="00161A2A">
      <w:pPr>
        <w:pStyle w:val="Titlu3"/>
        <w:rPr>
          <w:rFonts w:ascii="Times New Roman" w:hAnsi="Times New Roman" w:cs="Times New Roman"/>
        </w:rPr>
      </w:pPr>
      <w:bookmarkStart w:id="7" w:name="_Toc185209251"/>
      <w:r w:rsidRPr="00161A2A">
        <w:rPr>
          <w:rFonts w:ascii="Times New Roman" w:hAnsi="Times New Roman" w:cs="Times New Roman"/>
        </w:rPr>
        <w:t>Risk-Taking</w:t>
      </w:r>
      <w:bookmarkEnd w:id="7"/>
    </w:p>
    <w:p w14:paraId="4629590C" w14:textId="3C2EDC38" w:rsidR="00605AEA" w:rsidRPr="003744DB" w:rsidRDefault="00161A2A" w:rsidP="00161A2A">
      <w:pPr>
        <w:spacing w:line="360" w:lineRule="auto"/>
        <w:jc w:val="both"/>
        <w:rPr>
          <w:color w:val="000000" w:themeColor="text1"/>
        </w:rPr>
      </w:pPr>
      <w:r w:rsidRPr="00161A2A">
        <w:rPr>
          <w:color w:val="000000" w:themeColor="text1"/>
        </w:rPr>
        <w:t>Jeff Bezos took a significant risk when he left a lucrative career to start Amazon, showcasing his willingness to make calculated gambles. Although his focus on long-term goals frequently attracted criticism, particularly for not prioritizing short-term profits, this strategy eventually paid off. Bezos was willing to endure short-term losses to achieve future gains, as demonstrated by initiatives like Amazon Prime and AWS. Although Prime initially incurred high costs, it eventually fostered customer loyalty and boosted sales. Similarly, AWS, which started as a risky venture, has become a leading player in cloud computing and a substantial revenue source for Amazon (Crawford Welch, 2023). This underscores the idea that successful entrepreneurs are not reckless gamblers; they are calculated risk-takers who meticulously plan and take strategic steps to increase their chances of success. They often share risks with partners, investors, creditors, and suppliers to mitigate potential downsides (Kuratko, 2019). Embracing risk and experimentation is essential for entrepreneurs and organizations aiming to innovate, adapt, and thrive in ever-changing environments. A positive attitude towards risk-taking is crucial for achieving long-term success and growth (Subramaniam &amp; Shankar, 2020).</w:t>
      </w:r>
    </w:p>
    <w:p w14:paraId="5B467C1E" w14:textId="0C7BE53D" w:rsidR="00161A2A" w:rsidRPr="00161A2A" w:rsidRDefault="003744DB" w:rsidP="00161A2A">
      <w:pPr>
        <w:pStyle w:val="Titlu3"/>
        <w:rPr>
          <w:rFonts w:ascii="Times New Roman" w:hAnsi="Times New Roman" w:cs="Times New Roman"/>
        </w:rPr>
      </w:pPr>
      <w:bookmarkStart w:id="8" w:name="_Toc185209252"/>
      <w:r w:rsidRPr="00161A2A">
        <w:rPr>
          <w:rFonts w:ascii="Times New Roman" w:hAnsi="Times New Roman" w:cs="Times New Roman"/>
        </w:rPr>
        <w:t>Customer-Centric Approach</w:t>
      </w:r>
      <w:bookmarkEnd w:id="8"/>
    </w:p>
    <w:p w14:paraId="22D10D2B" w14:textId="6DA965E9" w:rsidR="00161A2A" w:rsidRPr="00161A2A" w:rsidRDefault="00161A2A" w:rsidP="00161A2A">
      <w:pPr>
        <w:spacing w:line="360" w:lineRule="auto"/>
        <w:jc w:val="both"/>
        <w:rPr>
          <w:color w:val="000000" w:themeColor="text1"/>
        </w:rPr>
      </w:pPr>
      <w:r w:rsidRPr="00161A2A">
        <w:rPr>
          <w:color w:val="000000" w:themeColor="text1"/>
        </w:rPr>
        <w:t>Jeff Bezos's obsession with customer satisfaction has been a key driver of Amazon's growth and success. His relentless focus on the customer is captured in his philosophy of "Start with the customer," which is evident in Amazon's easy return policies and fast delivery services. Innovative features like "1-Click Ordering" were specifically designed to improve the customer experience. By consistently prioritizing customer needs, Bezos has built a foundation for Amazon's long-term success. In meetings, he even placed an empty chair to represent the customer, ensuring that user focus remained at the forefront of decision-making (Crawford Welch, 2023).</w:t>
      </w:r>
    </w:p>
    <w:p w14:paraId="1257C275" w14:textId="422CF00D" w:rsidR="00605AEA" w:rsidRPr="003744DB" w:rsidRDefault="00161A2A" w:rsidP="00161A2A">
      <w:pPr>
        <w:spacing w:line="360" w:lineRule="auto"/>
        <w:jc w:val="both"/>
        <w:rPr>
          <w:color w:val="000000" w:themeColor="text1"/>
        </w:rPr>
      </w:pPr>
      <w:r w:rsidRPr="00161A2A">
        <w:rPr>
          <w:color w:val="000000" w:themeColor="text1"/>
        </w:rPr>
        <w:t>While management, marketing, and finance are crucial aspects of any business, they become irrelevant if a company fails to offer products that satisfy its customers. Understanding and prioritizing customer needs is essential for building a loyal customer base, which in turn drives business success (Barringer &amp; Ireland, 2018). Innovators must keep customer needs at the center of their efforts, as ideas and products that cater to the end user are much more likely to be accepted and widely used (Kuratko, 2019). Bezos's customer-first approach illustrates how prioritizing the customer can lead to sustainable growth and industry leadership.</w:t>
      </w:r>
    </w:p>
    <w:p w14:paraId="588C8CFA" w14:textId="796F33AE" w:rsidR="00161A2A" w:rsidRPr="00161A2A" w:rsidRDefault="003744DB" w:rsidP="00161A2A">
      <w:pPr>
        <w:pStyle w:val="Titlu3"/>
        <w:rPr>
          <w:rFonts w:ascii="Times New Roman" w:hAnsi="Times New Roman" w:cs="Times New Roman"/>
        </w:rPr>
      </w:pPr>
      <w:bookmarkStart w:id="9" w:name="_Toc185209253"/>
      <w:r w:rsidRPr="00161A2A">
        <w:rPr>
          <w:rFonts w:ascii="Times New Roman" w:hAnsi="Times New Roman" w:cs="Times New Roman"/>
        </w:rPr>
        <w:t>Innovation</w:t>
      </w:r>
      <w:bookmarkEnd w:id="9"/>
    </w:p>
    <w:p w14:paraId="3EFA1B6A" w14:textId="34913863" w:rsidR="00161A2A" w:rsidRPr="003744DB" w:rsidRDefault="00161A2A" w:rsidP="00161A2A">
      <w:pPr>
        <w:spacing w:line="360" w:lineRule="auto"/>
        <w:jc w:val="both"/>
        <w:rPr>
          <w:color w:val="000000" w:themeColor="text1"/>
        </w:rPr>
      </w:pPr>
      <w:r w:rsidRPr="00161A2A">
        <w:rPr>
          <w:color w:val="000000" w:themeColor="text1"/>
        </w:rPr>
        <w:t>Continually pushing the boundaries of technology and retail has been a hallmark of Jeff Bezos' career. His background in computer science provided him with a deep understanding of the technology underpinning Amazon's platform, allowing him to create a user-friendly experience (</w:t>
      </w:r>
      <w:proofErr w:type="spellStart"/>
      <w:r w:rsidRPr="00161A2A">
        <w:rPr>
          <w:color w:val="000000" w:themeColor="text1"/>
        </w:rPr>
        <w:t>Rathinam</w:t>
      </w:r>
      <w:proofErr w:type="spellEnd"/>
      <w:r w:rsidRPr="00161A2A">
        <w:rPr>
          <w:color w:val="000000" w:themeColor="text1"/>
        </w:rPr>
        <w:t xml:space="preserve">, 2023). Innovation is strongly linked to growth, and the unique characteristics of entrepreneurs, as well as the processes they engage in, play a pivotal role in fostering innovation (Bessant </w:t>
      </w:r>
      <w:r>
        <w:rPr>
          <w:color w:val="000000" w:themeColor="text1"/>
        </w:rPr>
        <w:t>&amp;</w:t>
      </w:r>
      <w:r w:rsidRPr="00161A2A">
        <w:rPr>
          <w:color w:val="000000" w:themeColor="text1"/>
        </w:rPr>
        <w:t xml:space="preserve"> Tidd, 2018). This innovative process, once thought to be solely an inherited trait, is now believed to be learnable. Entrepreneurs and their teams often exhibit collective creativity, pooling their diverse talents and perspectives to develop unique products and services (Kuratko, 2019). By emphasizing innovation, businesses can stay relevant and competitive in an ever-evolving market. Bezos's career exemplifies how prioritizing technological advancements and customer-focused innovations can lead to substantial growth and industry leadership.</w:t>
      </w:r>
    </w:p>
    <w:p w14:paraId="73C11A6C" w14:textId="7B5D1F88" w:rsidR="00161A2A" w:rsidRPr="00161A2A" w:rsidRDefault="003744DB" w:rsidP="00161A2A">
      <w:pPr>
        <w:pStyle w:val="Titlu3"/>
        <w:rPr>
          <w:rFonts w:ascii="Times New Roman" w:hAnsi="Times New Roman" w:cs="Times New Roman"/>
        </w:rPr>
      </w:pPr>
      <w:bookmarkStart w:id="10" w:name="_Toc185209254"/>
      <w:r w:rsidRPr="00161A2A">
        <w:rPr>
          <w:rFonts w:ascii="Times New Roman" w:hAnsi="Times New Roman" w:cs="Times New Roman"/>
        </w:rPr>
        <w:t>Adaptability</w:t>
      </w:r>
      <w:bookmarkEnd w:id="10"/>
    </w:p>
    <w:p w14:paraId="6ADB2A8D" w14:textId="1C4595D1" w:rsidR="003744DB" w:rsidRPr="003744DB" w:rsidRDefault="00161A2A" w:rsidP="00161A2A">
      <w:pPr>
        <w:spacing w:line="360" w:lineRule="auto"/>
        <w:jc w:val="both"/>
        <w:rPr>
          <w:color w:val="000000" w:themeColor="text1"/>
        </w:rPr>
      </w:pPr>
      <w:r w:rsidRPr="00161A2A">
        <w:rPr>
          <w:color w:val="000000" w:themeColor="text1"/>
        </w:rPr>
        <w:t>Bezos' willingness to pivot and adapt has been crucial in keeping Amazon ahead of market trends and competitors. His ability to transform Amazon from an online bookstore into a multifaceted enterprise—encompassing e-commerce, cloud computing, and media—demonstrates his adaptability. By seizing opportunities like the Kindle e-reader and Amazon Prime Video, Bezos continually expanded Amazon’s reach. His philosophy of being "stubborn on vision, but flexible on details"</w:t>
      </w:r>
      <w:r>
        <w:rPr>
          <w:color w:val="000000" w:themeColor="text1"/>
        </w:rPr>
        <w:t xml:space="preserve"> </w:t>
      </w:r>
      <w:r w:rsidRPr="00161A2A">
        <w:rPr>
          <w:color w:val="000000" w:themeColor="text1"/>
        </w:rPr>
        <w:t>(McNab, 2022, Wealth and prosperity section) allowed him to innovate while staying true to the company's core goals. This adaptability is further exemplified by strategic acquisitions like Whole Foods and ventures into new sectors such as healthcare with PillPack (Crawford Welch, 2023). Successful entrepreneurs, like Bezos, understand the necessity of adapting to change and focusing on continuous improvement to thrive in competitive markets. It's essential that these changes align with the company’s unique culture and foster an environment of openness, participation, and innovation among all members (Mullins, 2019). Entrepreneurs remain undeterred by challenges, viewing seemingly impossible tasks as achievable given more time. They are focused and pragmatic, abandoning simple or unsolvable tasks and seeking help when necessary to tackle unavoidable and difficult problems (Kuratko, 2019).</w:t>
      </w:r>
    </w:p>
    <w:p w14:paraId="5CB3CFF2" w14:textId="77777777" w:rsidR="00F44E2B" w:rsidRDefault="00F44E2B" w:rsidP="00F44E2B">
      <w:pPr>
        <w:pStyle w:val="Titlu1"/>
      </w:pPr>
      <w:bookmarkStart w:id="11" w:name="_Toc185209255"/>
      <w:r>
        <w:t>Conclusion</w:t>
      </w:r>
      <w:bookmarkEnd w:id="11"/>
      <w:r>
        <w:t xml:space="preserve"> </w:t>
      </w:r>
    </w:p>
    <w:p w14:paraId="08F640E3" w14:textId="6831BD75" w:rsidR="00161A2A" w:rsidRDefault="00F32A97" w:rsidP="00F32A97">
      <w:pPr>
        <w:spacing w:line="360" w:lineRule="auto"/>
        <w:jc w:val="both"/>
        <w:rPr>
          <w:rFonts w:asciiTheme="majorHAnsi" w:eastAsiaTheme="majorEastAsia" w:hAnsiTheme="majorHAnsi" w:cstheme="majorBidi"/>
          <w:color w:val="0F4761" w:themeColor="accent1" w:themeShade="BF"/>
          <w:sz w:val="40"/>
          <w:szCs w:val="40"/>
        </w:rPr>
      </w:pPr>
      <w:r w:rsidRPr="00F32A97">
        <w:rPr>
          <w:color w:val="000000" w:themeColor="text1"/>
        </w:rPr>
        <w:t>Jeff Bezos' evolution from a tech-savvy child to a groundbreaking entrepreneur highlights the significance of vision, innovation, and customer focus in achieving success. His journey exemplifies the power of combining passion with solid business principles, leading to the creation of one of the most influential companies today. Aspiring entrepreneurs should focus on visionary thinking, risk-taking, a customer-centric approach, innovation, and adaptability for success. Visionary thinking enables setting ambitious goals. Risk-taking allows for opportunity capitalization, provided it is balanced. A customer-centric approach ensures market relevance. Innovation maintains competitiveness, while adaptability aids in navigating an ever-changing business environment. Embracing these traits fosters resilient ventures capable of overcoming challenges, seizing opportunities, and sustaining growth.</w:t>
      </w:r>
      <w:r w:rsidR="00161A2A">
        <w:br w:type="page"/>
      </w:r>
    </w:p>
    <w:p w14:paraId="7AEFEAB4" w14:textId="22FAC221" w:rsidR="00A77B3E" w:rsidRPr="003744DB" w:rsidRDefault="00A1501B" w:rsidP="003744DB">
      <w:pPr>
        <w:pStyle w:val="Titlu1"/>
      </w:pPr>
      <w:bookmarkStart w:id="12" w:name="_Toc185209256"/>
      <w:r w:rsidRPr="003744DB">
        <w:t>References</w:t>
      </w:r>
      <w:bookmarkEnd w:id="12"/>
    </w:p>
    <w:p w14:paraId="3A9CEE1A" w14:textId="77777777" w:rsidR="00A434E4" w:rsidRDefault="00A434E4" w:rsidP="002132CB">
      <w:pPr>
        <w:jc w:val="both"/>
        <w:rPr>
          <w:color w:val="000000" w:themeColor="text1"/>
        </w:rPr>
      </w:pPr>
    </w:p>
    <w:p w14:paraId="5DBED8E0" w14:textId="2F331EE1" w:rsidR="00F44E2B" w:rsidRDefault="00F44E2B" w:rsidP="00F44E2B">
      <w:pPr>
        <w:pStyle w:val="Listparagraf"/>
        <w:numPr>
          <w:ilvl w:val="0"/>
          <w:numId w:val="2"/>
        </w:numPr>
        <w:jc w:val="both"/>
        <w:rPr>
          <w:color w:val="000000" w:themeColor="text1"/>
        </w:rPr>
      </w:pPr>
      <w:r w:rsidRPr="00F44E2B">
        <w:rPr>
          <w:color w:val="000000" w:themeColor="text1"/>
        </w:rPr>
        <w:t xml:space="preserve">Barringer, B. &amp; Ireland, D. (2018) </w:t>
      </w:r>
      <w:r w:rsidRPr="00F44E2B">
        <w:rPr>
          <w:i/>
          <w:iCs/>
          <w:color w:val="000000" w:themeColor="text1"/>
        </w:rPr>
        <w:t>Entrepreneurship</w:t>
      </w:r>
      <w:r w:rsidRPr="00F44E2B">
        <w:rPr>
          <w:color w:val="000000" w:themeColor="text1"/>
        </w:rPr>
        <w:t>. Global Edition. Harlow: Pearson Education, Limited.</w:t>
      </w:r>
    </w:p>
    <w:p w14:paraId="0685EAB7" w14:textId="77777777" w:rsidR="00161A2A" w:rsidRDefault="00161A2A" w:rsidP="00161A2A">
      <w:pPr>
        <w:pStyle w:val="Listparagraf"/>
        <w:jc w:val="both"/>
        <w:rPr>
          <w:color w:val="000000" w:themeColor="text1"/>
        </w:rPr>
      </w:pPr>
    </w:p>
    <w:p w14:paraId="7D8EB2B2" w14:textId="2FF4057F" w:rsidR="00F44E2B" w:rsidRDefault="00161A2A" w:rsidP="009A170E">
      <w:pPr>
        <w:pStyle w:val="Listparagraf"/>
        <w:numPr>
          <w:ilvl w:val="0"/>
          <w:numId w:val="2"/>
        </w:numPr>
        <w:jc w:val="both"/>
        <w:rPr>
          <w:color w:val="000000" w:themeColor="text1"/>
        </w:rPr>
      </w:pPr>
      <w:r w:rsidRPr="00161A2A">
        <w:rPr>
          <w:color w:val="000000" w:themeColor="text1"/>
        </w:rPr>
        <w:t xml:space="preserve">Bessant, J. and Tidd, J. (2018) </w:t>
      </w:r>
      <w:r w:rsidRPr="00161A2A">
        <w:rPr>
          <w:i/>
          <w:iCs/>
          <w:color w:val="000000" w:themeColor="text1"/>
        </w:rPr>
        <w:t>Entrepreneurship</w:t>
      </w:r>
      <w:r w:rsidRPr="00161A2A">
        <w:rPr>
          <w:color w:val="000000" w:themeColor="text1"/>
        </w:rPr>
        <w:t xml:space="preserve">. 1st </w:t>
      </w:r>
      <w:proofErr w:type="spellStart"/>
      <w:r w:rsidRPr="00161A2A">
        <w:rPr>
          <w:color w:val="000000" w:themeColor="text1"/>
        </w:rPr>
        <w:t>edn</w:t>
      </w:r>
      <w:proofErr w:type="spellEnd"/>
      <w:r w:rsidRPr="00161A2A">
        <w:rPr>
          <w:color w:val="000000" w:themeColor="text1"/>
        </w:rPr>
        <w:t xml:space="preserve">. Wiley. </w:t>
      </w:r>
    </w:p>
    <w:p w14:paraId="37C131A9" w14:textId="77777777" w:rsidR="00161A2A" w:rsidRPr="00161A2A" w:rsidRDefault="00161A2A" w:rsidP="00161A2A">
      <w:pPr>
        <w:pStyle w:val="Listparagraf"/>
        <w:jc w:val="both"/>
        <w:rPr>
          <w:color w:val="000000" w:themeColor="text1"/>
        </w:rPr>
      </w:pPr>
    </w:p>
    <w:p w14:paraId="1F2FC5DF" w14:textId="77777777" w:rsidR="00161A2A" w:rsidRPr="00161A2A" w:rsidRDefault="00161A2A" w:rsidP="00161A2A">
      <w:pPr>
        <w:pStyle w:val="Listparagraf"/>
        <w:rPr>
          <w:color w:val="000000" w:themeColor="text1"/>
        </w:rPr>
      </w:pPr>
    </w:p>
    <w:p w14:paraId="087C7723" w14:textId="11F67B56" w:rsidR="00F44E2B" w:rsidRDefault="00161A2A" w:rsidP="00DC05A7">
      <w:pPr>
        <w:pStyle w:val="Listparagraf"/>
        <w:numPr>
          <w:ilvl w:val="0"/>
          <w:numId w:val="2"/>
        </w:numPr>
        <w:jc w:val="both"/>
        <w:rPr>
          <w:color w:val="000000" w:themeColor="text1"/>
        </w:rPr>
      </w:pPr>
      <w:r w:rsidRPr="00161A2A">
        <w:rPr>
          <w:color w:val="000000" w:themeColor="text1"/>
        </w:rPr>
        <w:t xml:space="preserve"> Cohen, N. (2018) </w:t>
      </w:r>
      <w:r w:rsidRPr="00161A2A">
        <w:rPr>
          <w:i/>
          <w:iCs/>
          <w:color w:val="000000" w:themeColor="text1"/>
        </w:rPr>
        <w:t>The Know-It-Alls</w:t>
      </w:r>
      <w:r w:rsidRPr="00161A2A">
        <w:rPr>
          <w:color w:val="000000" w:themeColor="text1"/>
        </w:rPr>
        <w:t xml:space="preserve">. Oneworld Publications. </w:t>
      </w:r>
    </w:p>
    <w:p w14:paraId="54E3E45E" w14:textId="77777777" w:rsidR="00161A2A" w:rsidRPr="00161A2A" w:rsidRDefault="00161A2A" w:rsidP="00161A2A">
      <w:pPr>
        <w:jc w:val="both"/>
        <w:rPr>
          <w:color w:val="000000" w:themeColor="text1"/>
        </w:rPr>
      </w:pPr>
    </w:p>
    <w:p w14:paraId="0E09326E" w14:textId="7D92EC34" w:rsidR="00A77B3E" w:rsidRDefault="00141256" w:rsidP="00F44E2B">
      <w:pPr>
        <w:pStyle w:val="Listparagraf"/>
        <w:numPr>
          <w:ilvl w:val="0"/>
          <w:numId w:val="2"/>
        </w:numPr>
        <w:jc w:val="both"/>
      </w:pPr>
      <w:r w:rsidRPr="00F44E2B">
        <w:rPr>
          <w:color w:val="000000" w:themeColor="text1"/>
        </w:rPr>
        <w:t>Crawford Welch, S</w:t>
      </w:r>
      <w:r w:rsidRPr="00141256">
        <w:t>.</w:t>
      </w:r>
      <w:r>
        <w:t xml:space="preserve"> (2023) </w:t>
      </w:r>
      <w:r w:rsidRPr="00F44E2B">
        <w:rPr>
          <w:i/>
          <w:iCs/>
        </w:rPr>
        <w:t xml:space="preserve">What Makes Jeff Bezos Successful?. </w:t>
      </w:r>
      <w:r>
        <w:t xml:space="preserve">Available at: </w:t>
      </w:r>
      <w:hyperlink r:id="rId8" w:history="1">
        <w:r w:rsidRPr="009E53DC">
          <w:rPr>
            <w:rStyle w:val="Hyperlink"/>
          </w:rPr>
          <w:t>https://www.linkedin.com/pulse/what-makes-jeff-bezos-successful-simon-crawford-welch-ph-d-rrp</w:t>
        </w:r>
      </w:hyperlink>
      <w:r>
        <w:t>. (Accessed on 12 December 2024).</w:t>
      </w:r>
    </w:p>
    <w:p w14:paraId="4C79B049" w14:textId="77777777" w:rsidR="00161A2A" w:rsidRDefault="00161A2A" w:rsidP="00161A2A">
      <w:pPr>
        <w:pStyle w:val="Listparagraf"/>
      </w:pPr>
    </w:p>
    <w:p w14:paraId="6D465379" w14:textId="21AA4383" w:rsidR="00F44E2B" w:rsidRDefault="00161A2A" w:rsidP="00C3629E">
      <w:pPr>
        <w:pStyle w:val="Listparagraf"/>
        <w:numPr>
          <w:ilvl w:val="0"/>
          <w:numId w:val="2"/>
        </w:numPr>
        <w:jc w:val="both"/>
      </w:pPr>
      <w:proofErr w:type="spellStart"/>
      <w:r w:rsidRPr="00161A2A">
        <w:t>Ducci</w:t>
      </w:r>
      <w:proofErr w:type="spellEnd"/>
      <w:r w:rsidRPr="00161A2A">
        <w:t xml:space="preserve">, F. (2020) </w:t>
      </w:r>
      <w:r w:rsidRPr="00161A2A">
        <w:rPr>
          <w:i/>
          <w:iCs/>
        </w:rPr>
        <w:t>Natural Monopolies in Digital Platform Markets.</w:t>
      </w:r>
      <w:r>
        <w:t xml:space="preserve"> </w:t>
      </w:r>
      <w:r w:rsidRPr="00161A2A">
        <w:t xml:space="preserve">Cambridge University Press. </w:t>
      </w:r>
    </w:p>
    <w:p w14:paraId="584C527B" w14:textId="77777777" w:rsidR="00161A2A" w:rsidRDefault="00161A2A" w:rsidP="00161A2A">
      <w:pPr>
        <w:jc w:val="both"/>
      </w:pPr>
    </w:p>
    <w:p w14:paraId="5EEFC924" w14:textId="3FA106C2" w:rsidR="00A434E4" w:rsidRDefault="00F44E2B" w:rsidP="00D017F1">
      <w:pPr>
        <w:pStyle w:val="Listparagraf"/>
        <w:numPr>
          <w:ilvl w:val="0"/>
          <w:numId w:val="2"/>
        </w:numPr>
        <w:jc w:val="both"/>
      </w:pPr>
      <w:r w:rsidRPr="00F44E2B">
        <w:t xml:space="preserve">Kuratko, D. (2019) </w:t>
      </w:r>
      <w:r w:rsidRPr="00161A2A">
        <w:rPr>
          <w:i/>
          <w:iCs/>
        </w:rPr>
        <w:t>Entrepreneurship: Theory, Process, Practice</w:t>
      </w:r>
      <w:r w:rsidRPr="00F44E2B">
        <w:t xml:space="preserve">. Cengage Learning EMEA. </w:t>
      </w:r>
    </w:p>
    <w:p w14:paraId="1769C750" w14:textId="77777777" w:rsidR="00161A2A" w:rsidRDefault="00161A2A" w:rsidP="00161A2A">
      <w:pPr>
        <w:pStyle w:val="Listparagraf"/>
      </w:pPr>
    </w:p>
    <w:p w14:paraId="6588F78C" w14:textId="4440790B" w:rsidR="00161A2A" w:rsidRDefault="00161A2A" w:rsidP="00F65592">
      <w:pPr>
        <w:pStyle w:val="Listparagraf"/>
        <w:numPr>
          <w:ilvl w:val="0"/>
          <w:numId w:val="2"/>
        </w:numPr>
        <w:jc w:val="both"/>
      </w:pPr>
      <w:r w:rsidRPr="00161A2A">
        <w:t xml:space="preserve"> McNab, C. (2022) </w:t>
      </w:r>
      <w:r w:rsidRPr="00161A2A">
        <w:rPr>
          <w:i/>
          <w:iCs/>
        </w:rPr>
        <w:t>Jeff Bezos</w:t>
      </w:r>
      <w:r w:rsidRPr="00161A2A">
        <w:t>. Arcturus</w:t>
      </w:r>
      <w:r>
        <w:t>.</w:t>
      </w:r>
    </w:p>
    <w:p w14:paraId="17249B52" w14:textId="77777777" w:rsidR="00F32A97" w:rsidRDefault="00F32A97" w:rsidP="00F32A97">
      <w:pPr>
        <w:jc w:val="both"/>
      </w:pPr>
    </w:p>
    <w:p w14:paraId="2E46E4B3" w14:textId="3F23C9CF" w:rsidR="00A434E4" w:rsidRPr="00DE3CAE" w:rsidRDefault="00A434E4" w:rsidP="00F44E2B">
      <w:pPr>
        <w:pStyle w:val="Listparagraf"/>
        <w:numPr>
          <w:ilvl w:val="0"/>
          <w:numId w:val="2"/>
        </w:numPr>
        <w:jc w:val="both"/>
      </w:pPr>
      <w:r>
        <w:t>Mitchell, C. (2018)</w:t>
      </w:r>
      <w:r w:rsidR="00DE3CAE">
        <w:t xml:space="preserve"> </w:t>
      </w:r>
      <w:r w:rsidR="00DE3CAE" w:rsidRPr="00F44E2B">
        <w:rPr>
          <w:i/>
          <w:iCs/>
        </w:rPr>
        <w:t xml:space="preserve">HOW DID JEFF BEZOS BECOME ONE OF THE WORLD’S BEST ENTREPRENEURS?. </w:t>
      </w:r>
      <w:r w:rsidR="00DE3CAE">
        <w:t xml:space="preserve">Available at: </w:t>
      </w:r>
      <w:hyperlink r:id="rId9" w:history="1">
        <w:r w:rsidR="00DE3CAE" w:rsidRPr="009E53DC">
          <w:rPr>
            <w:rStyle w:val="Hyperlink"/>
          </w:rPr>
          <w:t>https://champions-speakers.co.uk/news/how-did-jeff-bezos-become-one-worlds-best-entrepreneurs</w:t>
        </w:r>
      </w:hyperlink>
      <w:r w:rsidR="00DE3CAE">
        <w:t>. (Accessed on 12 December 2024).</w:t>
      </w:r>
    </w:p>
    <w:p w14:paraId="7EED7BC2" w14:textId="77777777" w:rsidR="00141256" w:rsidRDefault="00141256" w:rsidP="002132CB">
      <w:pPr>
        <w:jc w:val="both"/>
      </w:pPr>
    </w:p>
    <w:p w14:paraId="7635666D" w14:textId="2909715F" w:rsidR="00141256" w:rsidRDefault="00141256" w:rsidP="00F44E2B">
      <w:pPr>
        <w:pStyle w:val="Listparagraf"/>
        <w:numPr>
          <w:ilvl w:val="0"/>
          <w:numId w:val="2"/>
        </w:numPr>
        <w:jc w:val="both"/>
      </w:pPr>
      <w:r>
        <w:t>Mullins, L. (2019)</w:t>
      </w:r>
      <w:r w:rsidR="00F32A97">
        <w:t xml:space="preserve"> </w:t>
      </w:r>
      <w:r w:rsidR="00F32A97" w:rsidRPr="00794AEF">
        <w:rPr>
          <w:i/>
          <w:iCs/>
          <w:color w:val="000000" w:themeColor="text1"/>
        </w:rPr>
        <w:t xml:space="preserve">Mullins: </w:t>
      </w:r>
      <w:proofErr w:type="spellStart"/>
      <w:r w:rsidR="00F32A97" w:rsidRPr="00794AEF">
        <w:rPr>
          <w:i/>
          <w:iCs/>
          <w:color w:val="000000" w:themeColor="text1"/>
        </w:rPr>
        <w:t>Organisational</w:t>
      </w:r>
      <w:proofErr w:type="spellEnd"/>
      <w:r w:rsidR="00F32A97" w:rsidRPr="00794AEF">
        <w:rPr>
          <w:i/>
          <w:iCs/>
          <w:color w:val="000000" w:themeColor="text1"/>
        </w:rPr>
        <w:t xml:space="preserve"> </w:t>
      </w:r>
      <w:proofErr w:type="spellStart"/>
      <w:r w:rsidR="00F32A97" w:rsidRPr="00794AEF">
        <w:rPr>
          <w:i/>
          <w:iCs/>
          <w:color w:val="000000" w:themeColor="text1"/>
        </w:rPr>
        <w:t>Behaviour</w:t>
      </w:r>
      <w:proofErr w:type="spellEnd"/>
      <w:r w:rsidR="00F32A97" w:rsidRPr="00794AEF">
        <w:rPr>
          <w:i/>
          <w:iCs/>
          <w:color w:val="000000" w:themeColor="text1"/>
        </w:rPr>
        <w:t xml:space="preserve"> in the Workplace</w:t>
      </w:r>
      <w:r w:rsidR="00F32A97">
        <w:rPr>
          <w:color w:val="000000" w:themeColor="text1"/>
        </w:rPr>
        <w:t>.</w:t>
      </w:r>
      <w:r w:rsidR="00F32A97" w:rsidRPr="00794AEF">
        <w:rPr>
          <w:color w:val="000000" w:themeColor="text1"/>
        </w:rPr>
        <w:t xml:space="preserve"> Pearson Education, Limited</w:t>
      </w:r>
    </w:p>
    <w:p w14:paraId="7E5789A7" w14:textId="77777777" w:rsidR="00F44E2B" w:rsidRDefault="00F44E2B" w:rsidP="002132CB">
      <w:pPr>
        <w:jc w:val="both"/>
      </w:pPr>
    </w:p>
    <w:p w14:paraId="13777375" w14:textId="22666301" w:rsidR="00F44E2B" w:rsidRDefault="00F44E2B" w:rsidP="006658AB">
      <w:pPr>
        <w:pStyle w:val="Listparagraf"/>
        <w:numPr>
          <w:ilvl w:val="0"/>
          <w:numId w:val="2"/>
        </w:numPr>
        <w:jc w:val="both"/>
      </w:pPr>
      <w:r w:rsidRPr="00F44E2B">
        <w:t xml:space="preserve">Percy, S. (2023) </w:t>
      </w:r>
      <w:r w:rsidRPr="00161A2A">
        <w:rPr>
          <w:i/>
          <w:iCs/>
        </w:rPr>
        <w:t>21st Century Business Icons</w:t>
      </w:r>
      <w:r w:rsidRPr="00F44E2B">
        <w:t xml:space="preserve">. 1st </w:t>
      </w:r>
      <w:proofErr w:type="spellStart"/>
      <w:r w:rsidRPr="00F44E2B">
        <w:t>edn</w:t>
      </w:r>
      <w:proofErr w:type="spellEnd"/>
      <w:r w:rsidRPr="00F44E2B">
        <w:t xml:space="preserve">. Kogan Page. </w:t>
      </w:r>
    </w:p>
    <w:p w14:paraId="512ECFBF" w14:textId="77777777" w:rsidR="00161A2A" w:rsidRDefault="00161A2A" w:rsidP="00161A2A">
      <w:pPr>
        <w:jc w:val="both"/>
      </w:pPr>
    </w:p>
    <w:p w14:paraId="38B41C71" w14:textId="4A64DE1C" w:rsidR="00F44E2B" w:rsidRDefault="00F44E2B" w:rsidP="00F44E2B">
      <w:pPr>
        <w:pStyle w:val="Listparagraf"/>
        <w:numPr>
          <w:ilvl w:val="0"/>
          <w:numId w:val="2"/>
        </w:numPr>
        <w:jc w:val="both"/>
      </w:pPr>
      <w:proofErr w:type="spellStart"/>
      <w:r>
        <w:t>Rathinam</w:t>
      </w:r>
      <w:proofErr w:type="spellEnd"/>
      <w:r>
        <w:t xml:space="preserve">, R. (2023) </w:t>
      </w:r>
      <w:r w:rsidRPr="00F44E2B">
        <w:rPr>
          <w:i/>
          <w:iCs/>
        </w:rPr>
        <w:t xml:space="preserve">Weekend Entrepreneur - The Secrets Behind Jeff Bezos's Success as an </w:t>
      </w:r>
      <w:proofErr w:type="spellStart"/>
      <w:r w:rsidRPr="00F44E2B">
        <w:rPr>
          <w:i/>
          <w:iCs/>
        </w:rPr>
        <w:t>Entrepreneu</w:t>
      </w:r>
      <w:proofErr w:type="spellEnd"/>
      <w:r w:rsidRPr="00F44E2B">
        <w:rPr>
          <w:i/>
          <w:iCs/>
        </w:rPr>
        <w:t xml:space="preserve">. </w:t>
      </w:r>
      <w:r>
        <w:t xml:space="preserve">Available at: </w:t>
      </w:r>
      <w:hyperlink r:id="rId10" w:history="1">
        <w:r w:rsidRPr="009E53DC">
          <w:rPr>
            <w:rStyle w:val="Hyperlink"/>
          </w:rPr>
          <w:t>https://www.linkedin.com/pulse/weekend-entrepreneur-secrets-behind-jeff-bezoss-rathinam-</w:t>
        </w:r>
      </w:hyperlink>
      <w:r>
        <w:t xml:space="preserve">. (Accessed on 12 December 2024). </w:t>
      </w:r>
    </w:p>
    <w:p w14:paraId="0972E8C3" w14:textId="77777777" w:rsidR="00161A2A" w:rsidRDefault="00161A2A" w:rsidP="00161A2A">
      <w:pPr>
        <w:pStyle w:val="Listparagraf"/>
      </w:pPr>
    </w:p>
    <w:p w14:paraId="6828189B" w14:textId="1FAC9FD9" w:rsidR="00161A2A" w:rsidRDefault="00161A2A" w:rsidP="00161A2A">
      <w:pPr>
        <w:pStyle w:val="Listparagraf"/>
        <w:numPr>
          <w:ilvl w:val="0"/>
          <w:numId w:val="2"/>
        </w:numPr>
        <w:spacing w:after="160" w:line="278" w:lineRule="auto"/>
      </w:pPr>
      <w:r w:rsidRPr="00E443BF">
        <w:t>Subramaniam, R.</w:t>
      </w:r>
      <w:r>
        <w:t xml:space="preserve"> </w:t>
      </w:r>
      <w:r w:rsidRPr="00E443BF">
        <w:t>&amp; Shankar, R. K. (2020)</w:t>
      </w:r>
      <w:r>
        <w:t xml:space="preserve"> “</w:t>
      </w:r>
      <w:r w:rsidRPr="00E443BF">
        <w:t>Three Mindsets of Entrepreneurial Leaders</w:t>
      </w:r>
      <w:r>
        <w:t>”</w:t>
      </w:r>
      <w:r w:rsidRPr="00E443BF">
        <w:t xml:space="preserve">. </w:t>
      </w:r>
      <w:r w:rsidRPr="00161A2A">
        <w:rPr>
          <w:i/>
          <w:iCs/>
        </w:rPr>
        <w:t>The Journal of Entrepreneurship</w:t>
      </w:r>
      <w:r w:rsidRPr="00E443BF">
        <w:t xml:space="preserve">, 29(1), 7-37. </w:t>
      </w:r>
      <w:hyperlink r:id="rId11" w:history="1">
        <w:r w:rsidRPr="00375C62">
          <w:rPr>
            <w:rStyle w:val="Hyperlink"/>
          </w:rPr>
          <w:t>https://doi.org/10.1177/0971355719893498</w:t>
        </w:r>
      </w:hyperlink>
    </w:p>
    <w:p w14:paraId="739DD7F6" w14:textId="77777777" w:rsidR="00161A2A" w:rsidRDefault="00161A2A" w:rsidP="00161A2A">
      <w:pPr>
        <w:pStyle w:val="Listparagraf"/>
        <w:jc w:val="both"/>
      </w:pPr>
    </w:p>
    <w:p w14:paraId="3BF019E8" w14:textId="77777777" w:rsidR="00F44E2B" w:rsidRDefault="00F44E2B" w:rsidP="002132CB">
      <w:pPr>
        <w:jc w:val="both"/>
      </w:pPr>
    </w:p>
    <w:p w14:paraId="0326FC54" w14:textId="77777777" w:rsidR="00F44E2B" w:rsidRPr="00F44E2B" w:rsidRDefault="00F44E2B" w:rsidP="002132CB">
      <w:pPr>
        <w:jc w:val="both"/>
        <w:rPr>
          <w:color w:val="000000" w:themeColor="text1"/>
        </w:rPr>
      </w:pPr>
    </w:p>
    <w:sectPr w:rsidR="00F44E2B" w:rsidRPr="00F44E2B">
      <w:footerReference w:type="even"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3A6351" w14:textId="77777777" w:rsidR="002407A3" w:rsidRDefault="002407A3" w:rsidP="00832FF2">
      <w:r>
        <w:separator/>
      </w:r>
    </w:p>
  </w:endnote>
  <w:endnote w:type="continuationSeparator" w:id="0">
    <w:p w14:paraId="6831F72F" w14:textId="77777777" w:rsidR="002407A3" w:rsidRDefault="002407A3" w:rsidP="00832F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Numrdepagin"/>
      </w:rPr>
      <w:id w:val="262192424"/>
      <w:docPartObj>
        <w:docPartGallery w:val="Page Numbers (Bottom of Page)"/>
        <w:docPartUnique/>
      </w:docPartObj>
    </w:sdtPr>
    <w:sdtEndPr>
      <w:rPr>
        <w:rStyle w:val="Numrdepagin"/>
      </w:rPr>
    </w:sdtEndPr>
    <w:sdtContent>
      <w:p w14:paraId="7A104839" w14:textId="348FB2EF" w:rsidR="00832FF2" w:rsidRDefault="00832FF2" w:rsidP="009E53DC">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17ECFF71" w14:textId="77777777" w:rsidR="00832FF2" w:rsidRDefault="00832FF2" w:rsidP="00832FF2">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Numrdepagin"/>
      </w:rPr>
      <w:id w:val="1465781079"/>
      <w:docPartObj>
        <w:docPartGallery w:val="Page Numbers (Bottom of Page)"/>
        <w:docPartUnique/>
      </w:docPartObj>
    </w:sdtPr>
    <w:sdtEndPr>
      <w:rPr>
        <w:rStyle w:val="Numrdepagin"/>
      </w:rPr>
    </w:sdtEndPr>
    <w:sdtContent>
      <w:p w14:paraId="536EDBB6" w14:textId="706713B7" w:rsidR="00832FF2" w:rsidRDefault="00832FF2" w:rsidP="009E53DC">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3</w:t>
        </w:r>
        <w:r>
          <w:rPr>
            <w:rStyle w:val="Numrdepagin"/>
          </w:rPr>
          <w:fldChar w:fldCharType="end"/>
        </w:r>
      </w:p>
    </w:sdtContent>
  </w:sdt>
  <w:p w14:paraId="51F587FD" w14:textId="77777777" w:rsidR="00832FF2" w:rsidRDefault="00832FF2" w:rsidP="00832FF2">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05CB77" w14:textId="77777777" w:rsidR="002407A3" w:rsidRDefault="002407A3" w:rsidP="00832FF2">
      <w:r>
        <w:separator/>
      </w:r>
    </w:p>
  </w:footnote>
  <w:footnote w:type="continuationSeparator" w:id="0">
    <w:p w14:paraId="170557F5" w14:textId="77777777" w:rsidR="002407A3" w:rsidRDefault="002407A3" w:rsidP="00832F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29044F"/>
    <w:multiLevelType w:val="hybridMultilevel"/>
    <w:tmpl w:val="33441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3D71D9"/>
    <w:multiLevelType w:val="hybridMultilevel"/>
    <w:tmpl w:val="07349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915545"/>
    <w:multiLevelType w:val="hybridMultilevel"/>
    <w:tmpl w:val="093ED6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2456857">
    <w:abstractNumId w:val="2"/>
  </w:num>
  <w:num w:numId="2" w16cid:durableId="1426725469">
    <w:abstractNumId w:val="1"/>
  </w:num>
  <w:num w:numId="3" w16cid:durableId="746728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3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B3E"/>
    <w:rsid w:val="0001516B"/>
    <w:rsid w:val="000F7407"/>
    <w:rsid w:val="00141256"/>
    <w:rsid w:val="00161A2A"/>
    <w:rsid w:val="001833D7"/>
    <w:rsid w:val="00187CE5"/>
    <w:rsid w:val="001969E2"/>
    <w:rsid w:val="002132CB"/>
    <w:rsid w:val="002304E9"/>
    <w:rsid w:val="002407A3"/>
    <w:rsid w:val="003744DB"/>
    <w:rsid w:val="00394640"/>
    <w:rsid w:val="00465887"/>
    <w:rsid w:val="0046753E"/>
    <w:rsid w:val="0047653A"/>
    <w:rsid w:val="004D3FB9"/>
    <w:rsid w:val="0054580F"/>
    <w:rsid w:val="00545A1E"/>
    <w:rsid w:val="005A13B0"/>
    <w:rsid w:val="005C3EFC"/>
    <w:rsid w:val="005D011F"/>
    <w:rsid w:val="005D1945"/>
    <w:rsid w:val="005D6B00"/>
    <w:rsid w:val="00605AEA"/>
    <w:rsid w:val="00695500"/>
    <w:rsid w:val="006C6EB6"/>
    <w:rsid w:val="00794AEF"/>
    <w:rsid w:val="00832FF2"/>
    <w:rsid w:val="008A1657"/>
    <w:rsid w:val="008B5BAE"/>
    <w:rsid w:val="009668CD"/>
    <w:rsid w:val="009C2D46"/>
    <w:rsid w:val="00A1501B"/>
    <w:rsid w:val="00A2206E"/>
    <w:rsid w:val="00A35D67"/>
    <w:rsid w:val="00A434E4"/>
    <w:rsid w:val="00A55EBB"/>
    <w:rsid w:val="00A72FDB"/>
    <w:rsid w:val="00A77B3E"/>
    <w:rsid w:val="00AB1030"/>
    <w:rsid w:val="00AD448D"/>
    <w:rsid w:val="00B03E09"/>
    <w:rsid w:val="00B35C70"/>
    <w:rsid w:val="00B57AE2"/>
    <w:rsid w:val="00CA2A55"/>
    <w:rsid w:val="00CB76BB"/>
    <w:rsid w:val="00D03C54"/>
    <w:rsid w:val="00DA3FB0"/>
    <w:rsid w:val="00DE297E"/>
    <w:rsid w:val="00DE3CAE"/>
    <w:rsid w:val="00F13610"/>
    <w:rsid w:val="00F16956"/>
    <w:rsid w:val="00F32A97"/>
    <w:rsid w:val="00F44E2B"/>
    <w:rsid w:val="00F52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0E97F0E"/>
  <w15:docId w15:val="{7DD2258D-DF20-084F-9304-9A17D272B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3"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Titlu1">
    <w:name w:val="heading 1"/>
    <w:basedOn w:val="Normal"/>
    <w:next w:val="Normal"/>
    <w:link w:val="Titlu1Caracter"/>
    <w:qFormat/>
    <w:rsid w:val="006955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3">
    <w:name w:val="heading 3"/>
    <w:basedOn w:val="Normal"/>
    <w:next w:val="Normal"/>
    <w:qFormat/>
    <w:rsid w:val="00EF7B96"/>
    <w:pPr>
      <w:keepNext/>
      <w:spacing w:before="240" w:after="60"/>
      <w:outlineLvl w:val="2"/>
    </w:pPr>
    <w:rPr>
      <w:rFonts w:ascii="Arial" w:hAnsi="Arial" w:cs="Arial"/>
      <w:b/>
      <w:bCs/>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rsid w:val="00A35D67"/>
    <w:rPr>
      <w:color w:val="467886" w:themeColor="hyperlink"/>
      <w:u w:val="single"/>
    </w:rPr>
  </w:style>
  <w:style w:type="character" w:styleId="MeniuneNerezolvat">
    <w:name w:val="Unresolved Mention"/>
    <w:basedOn w:val="Fontdeparagrafimplicit"/>
    <w:uiPriority w:val="99"/>
    <w:semiHidden/>
    <w:unhideWhenUsed/>
    <w:rsid w:val="00A35D67"/>
    <w:rPr>
      <w:color w:val="605E5C"/>
      <w:shd w:val="clear" w:color="auto" w:fill="E1DFDD"/>
    </w:rPr>
  </w:style>
  <w:style w:type="character" w:customStyle="1" w:styleId="apple-converted-space">
    <w:name w:val="apple-converted-space"/>
    <w:basedOn w:val="Fontdeparagrafimplicit"/>
    <w:rsid w:val="00A35D67"/>
  </w:style>
  <w:style w:type="paragraph" w:customStyle="1" w:styleId="p1">
    <w:name w:val="p1"/>
    <w:basedOn w:val="Normal"/>
    <w:rsid w:val="00A35D67"/>
    <w:rPr>
      <w:rFonts w:ascii="Helvetica" w:eastAsiaTheme="minorEastAsia" w:hAnsi="Helvetica"/>
      <w:sz w:val="18"/>
      <w:szCs w:val="18"/>
      <w:lang w:val="en-GB" w:eastAsia="en-GB"/>
    </w:rPr>
  </w:style>
  <w:style w:type="character" w:customStyle="1" w:styleId="s1">
    <w:name w:val="s1"/>
    <w:basedOn w:val="Fontdeparagrafimplicit"/>
    <w:rsid w:val="00A35D67"/>
    <w:rPr>
      <w:rFonts w:ascii="Helvetica" w:hAnsi="Helvetica" w:hint="default"/>
      <w:b w:val="0"/>
      <w:bCs w:val="0"/>
      <w:i w:val="0"/>
      <w:iCs w:val="0"/>
      <w:sz w:val="18"/>
      <w:szCs w:val="18"/>
    </w:rPr>
  </w:style>
  <w:style w:type="character" w:styleId="HyperlinkParcurs">
    <w:name w:val="FollowedHyperlink"/>
    <w:basedOn w:val="Fontdeparagrafimplicit"/>
    <w:rsid w:val="00DA3FB0"/>
    <w:rPr>
      <w:color w:val="96607D" w:themeColor="followedHyperlink"/>
      <w:u w:val="single"/>
    </w:rPr>
  </w:style>
  <w:style w:type="character" w:customStyle="1" w:styleId="Titlu1Caracter">
    <w:name w:val="Titlu 1 Caracter"/>
    <w:basedOn w:val="Fontdeparagrafimplicit"/>
    <w:link w:val="Titlu1"/>
    <w:rsid w:val="00695500"/>
    <w:rPr>
      <w:rFonts w:asciiTheme="majorHAnsi" w:eastAsiaTheme="majorEastAsia" w:hAnsiTheme="majorHAnsi" w:cstheme="majorBidi"/>
      <w:color w:val="0F4761" w:themeColor="accent1" w:themeShade="BF"/>
      <w:sz w:val="40"/>
      <w:szCs w:val="40"/>
    </w:rPr>
  </w:style>
  <w:style w:type="paragraph" w:styleId="Titlucuprins">
    <w:name w:val="TOC Heading"/>
    <w:basedOn w:val="Titlu1"/>
    <w:next w:val="Normal"/>
    <w:uiPriority w:val="39"/>
    <w:unhideWhenUsed/>
    <w:qFormat/>
    <w:rsid w:val="00695500"/>
    <w:pPr>
      <w:spacing w:before="480" w:after="0" w:line="276" w:lineRule="auto"/>
      <w:outlineLvl w:val="9"/>
    </w:pPr>
    <w:rPr>
      <w:b/>
      <w:bCs/>
      <w:sz w:val="28"/>
      <w:szCs w:val="28"/>
    </w:rPr>
  </w:style>
  <w:style w:type="paragraph" w:styleId="Cuprins3">
    <w:name w:val="toc 3"/>
    <w:basedOn w:val="Normal"/>
    <w:next w:val="Normal"/>
    <w:autoRedefine/>
    <w:uiPriority w:val="39"/>
    <w:rsid w:val="00695500"/>
    <w:pPr>
      <w:spacing w:after="100"/>
      <w:ind w:left="480"/>
    </w:pPr>
  </w:style>
  <w:style w:type="paragraph" w:styleId="Cuprins1">
    <w:name w:val="toc 1"/>
    <w:basedOn w:val="Normal"/>
    <w:next w:val="Normal"/>
    <w:autoRedefine/>
    <w:uiPriority w:val="39"/>
    <w:rsid w:val="00695500"/>
    <w:pPr>
      <w:spacing w:after="100"/>
    </w:pPr>
  </w:style>
  <w:style w:type="paragraph" w:styleId="Listparagraf">
    <w:name w:val="List Paragraph"/>
    <w:basedOn w:val="Normal"/>
    <w:uiPriority w:val="34"/>
    <w:qFormat/>
    <w:rsid w:val="001833D7"/>
    <w:pPr>
      <w:ind w:left="720"/>
      <w:contextualSpacing/>
    </w:pPr>
  </w:style>
  <w:style w:type="paragraph" w:styleId="Subsol">
    <w:name w:val="footer"/>
    <w:basedOn w:val="Normal"/>
    <w:link w:val="SubsolCaracter"/>
    <w:rsid w:val="00832FF2"/>
    <w:pPr>
      <w:tabs>
        <w:tab w:val="center" w:pos="4513"/>
        <w:tab w:val="right" w:pos="9026"/>
      </w:tabs>
    </w:pPr>
  </w:style>
  <w:style w:type="character" w:customStyle="1" w:styleId="SubsolCaracter">
    <w:name w:val="Subsol Caracter"/>
    <w:basedOn w:val="Fontdeparagrafimplicit"/>
    <w:link w:val="Subsol"/>
    <w:rsid w:val="00832FF2"/>
    <w:rPr>
      <w:sz w:val="24"/>
      <w:szCs w:val="24"/>
    </w:rPr>
  </w:style>
  <w:style w:type="character" w:styleId="Numrdepagin">
    <w:name w:val="page number"/>
    <w:basedOn w:val="Fontdeparagrafimplicit"/>
    <w:rsid w:val="00832F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099893">
      <w:bodyDiv w:val="1"/>
      <w:marLeft w:val="0"/>
      <w:marRight w:val="0"/>
      <w:marTop w:val="0"/>
      <w:marBottom w:val="0"/>
      <w:divBdr>
        <w:top w:val="none" w:sz="0" w:space="0" w:color="auto"/>
        <w:left w:val="none" w:sz="0" w:space="0" w:color="auto"/>
        <w:bottom w:val="none" w:sz="0" w:space="0" w:color="auto"/>
        <w:right w:val="none" w:sz="0" w:space="0" w:color="auto"/>
      </w:divBdr>
    </w:div>
    <w:div w:id="675157373">
      <w:bodyDiv w:val="1"/>
      <w:marLeft w:val="0"/>
      <w:marRight w:val="0"/>
      <w:marTop w:val="0"/>
      <w:marBottom w:val="0"/>
      <w:divBdr>
        <w:top w:val="none" w:sz="0" w:space="0" w:color="auto"/>
        <w:left w:val="none" w:sz="0" w:space="0" w:color="auto"/>
        <w:bottom w:val="none" w:sz="0" w:space="0" w:color="auto"/>
        <w:right w:val="none" w:sz="0" w:space="0" w:color="auto"/>
      </w:divBdr>
    </w:div>
    <w:div w:id="993338418">
      <w:bodyDiv w:val="1"/>
      <w:marLeft w:val="0"/>
      <w:marRight w:val="0"/>
      <w:marTop w:val="0"/>
      <w:marBottom w:val="0"/>
      <w:divBdr>
        <w:top w:val="none" w:sz="0" w:space="0" w:color="auto"/>
        <w:left w:val="none" w:sz="0" w:space="0" w:color="auto"/>
        <w:bottom w:val="none" w:sz="0" w:space="0" w:color="auto"/>
        <w:right w:val="none" w:sz="0" w:space="0" w:color="auto"/>
      </w:divBdr>
    </w:div>
    <w:div w:id="1175530591">
      <w:bodyDiv w:val="1"/>
      <w:marLeft w:val="0"/>
      <w:marRight w:val="0"/>
      <w:marTop w:val="0"/>
      <w:marBottom w:val="0"/>
      <w:divBdr>
        <w:top w:val="none" w:sz="0" w:space="0" w:color="auto"/>
        <w:left w:val="none" w:sz="0" w:space="0" w:color="auto"/>
        <w:bottom w:val="none" w:sz="0" w:space="0" w:color="auto"/>
        <w:right w:val="none" w:sz="0" w:space="0" w:color="auto"/>
      </w:divBdr>
    </w:div>
    <w:div w:id="1253704929">
      <w:bodyDiv w:val="1"/>
      <w:marLeft w:val="0"/>
      <w:marRight w:val="0"/>
      <w:marTop w:val="0"/>
      <w:marBottom w:val="0"/>
      <w:divBdr>
        <w:top w:val="none" w:sz="0" w:space="0" w:color="auto"/>
        <w:left w:val="none" w:sz="0" w:space="0" w:color="auto"/>
        <w:bottom w:val="none" w:sz="0" w:space="0" w:color="auto"/>
        <w:right w:val="none" w:sz="0" w:space="0" w:color="auto"/>
      </w:divBdr>
    </w:div>
    <w:div w:id="1424957720">
      <w:bodyDiv w:val="1"/>
      <w:marLeft w:val="0"/>
      <w:marRight w:val="0"/>
      <w:marTop w:val="0"/>
      <w:marBottom w:val="0"/>
      <w:divBdr>
        <w:top w:val="none" w:sz="0" w:space="0" w:color="auto"/>
        <w:left w:val="none" w:sz="0" w:space="0" w:color="auto"/>
        <w:bottom w:val="none" w:sz="0" w:space="0" w:color="auto"/>
        <w:right w:val="none" w:sz="0" w:space="0" w:color="auto"/>
      </w:divBdr>
    </w:div>
    <w:div w:id="1432239280">
      <w:bodyDiv w:val="1"/>
      <w:marLeft w:val="0"/>
      <w:marRight w:val="0"/>
      <w:marTop w:val="0"/>
      <w:marBottom w:val="0"/>
      <w:divBdr>
        <w:top w:val="none" w:sz="0" w:space="0" w:color="auto"/>
        <w:left w:val="none" w:sz="0" w:space="0" w:color="auto"/>
        <w:bottom w:val="none" w:sz="0" w:space="0" w:color="auto"/>
        <w:right w:val="none" w:sz="0" w:space="0" w:color="auto"/>
      </w:divBdr>
    </w:div>
    <w:div w:id="21362433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what-makes-jeff-bezos-successful-simon-crawford-welch-ph-d-rrp"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97135571989349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inkedin.com/pulse/weekend-entrepreneur-secrets-behind-jeff-bezoss-rathinam-" TargetMode="External"/><Relationship Id="rId4" Type="http://schemas.openxmlformats.org/officeDocument/2006/relationships/webSettings" Target="webSettings.xml"/><Relationship Id="rId9" Type="http://schemas.openxmlformats.org/officeDocument/2006/relationships/hyperlink" Target="https://champions-speakers.co.uk/news/how-did-jeff-bezos-become-one-worlds-best-entrepreneu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1784</Words>
  <Characters>12340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Tabaras Catalin</cp:lastModifiedBy>
  <cp:revision>2</cp:revision>
  <dcterms:created xsi:type="dcterms:W3CDTF">2024-12-16T06:20:00Z</dcterms:created>
  <dcterms:modified xsi:type="dcterms:W3CDTF">2024-12-16T06:20:00Z</dcterms:modified>
</cp:coreProperties>
</file>