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B7EB0" w14:textId="77777777" w:rsidR="00FE36A3" w:rsidRDefault="00FE36A3" w:rsidP="00FE36A3">
      <w:pPr>
        <w:spacing w:line="360" w:lineRule="auto"/>
        <w:jc w:val="center"/>
        <w:rPr>
          <w:rFonts w:ascii="Times New Roman" w:hAnsi="Times New Roman" w:cs="Times New Roman"/>
          <w:b/>
          <w:color w:val="000000" w:themeColor="text1"/>
          <w:sz w:val="28"/>
          <w:szCs w:val="28"/>
        </w:rPr>
      </w:pPr>
    </w:p>
    <w:p w14:paraId="72599946" w14:textId="02CDE57E" w:rsidR="00FE36A3"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ASSESSMENT </w:t>
      </w:r>
      <w:r w:rsidR="00291844">
        <w:rPr>
          <w:rFonts w:ascii="Times New Roman" w:hAnsi="Times New Roman" w:cs="Times New Roman"/>
          <w:b/>
          <w:color w:val="000000" w:themeColor="text1"/>
          <w:sz w:val="28"/>
          <w:szCs w:val="28"/>
        </w:rPr>
        <w:t>2</w:t>
      </w:r>
    </w:p>
    <w:p w14:paraId="53F8913C" w14:textId="11271973" w:rsidR="00FE36A3" w:rsidRPr="00FE36A3" w:rsidRDefault="00FE36A3" w:rsidP="00FE36A3">
      <w:pPr>
        <w:spacing w:line="480" w:lineRule="auto"/>
        <w:jc w:val="center"/>
        <w:rPr>
          <w:rFonts w:ascii="Times New Roman" w:hAnsi="Times New Roman" w:cs="Times New Roman"/>
          <w:b/>
          <w:color w:val="000000" w:themeColor="text1"/>
          <w:sz w:val="28"/>
          <w:szCs w:val="28"/>
        </w:rPr>
      </w:pPr>
      <w:r w:rsidRPr="00FE36A3">
        <w:rPr>
          <w:rFonts w:ascii="Times New Roman" w:hAnsi="Times New Roman" w:cs="Times New Roman"/>
          <w:b/>
          <w:bCs/>
          <w:color w:val="222222"/>
          <w:sz w:val="28"/>
          <w:szCs w:val="28"/>
          <w:shd w:val="clear" w:color="auto" w:fill="FFFFFF"/>
          <w:lang w:val="en-GB"/>
        </w:rPr>
        <w:t>MARKETING MANAGEMENT</w:t>
      </w:r>
      <w:r w:rsidR="00E647B4">
        <w:rPr>
          <w:rFonts w:ascii="Times New Roman" w:hAnsi="Times New Roman" w:cs="Times New Roman"/>
          <w:b/>
          <w:bCs/>
          <w:color w:val="222222"/>
          <w:sz w:val="28"/>
          <w:szCs w:val="28"/>
          <w:shd w:val="clear" w:color="auto" w:fill="FFFFFF"/>
          <w:lang w:val="en-GB"/>
        </w:rPr>
        <w:t xml:space="preserve"> </w:t>
      </w:r>
      <w:r w:rsidR="00E647B4">
        <w:rPr>
          <w:rFonts w:ascii="Times New Roman" w:hAnsi="Times New Roman" w:cs="Times New Roman"/>
          <w:b/>
          <w:color w:val="000000" w:themeColor="text1"/>
          <w:sz w:val="28"/>
          <w:szCs w:val="28"/>
        </w:rPr>
        <w:t>(LCMB7001)</w:t>
      </w:r>
    </w:p>
    <w:p w14:paraId="014AE80D" w14:textId="7233F46A"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SUBMITTED TO THE</w:t>
      </w:r>
    </w:p>
    <w:p w14:paraId="31B4FD7C"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076D51D2" w14:textId="4E3472B4"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DAVID</w:t>
      </w:r>
    </w:p>
    <w:p w14:paraId="07E8A71E" w14:textId="4D214852"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IN PARTIAL FULFILLMENT OF THE REQUIREMENT</w:t>
      </w:r>
    </w:p>
    <w:p w14:paraId="035FE01D"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FOR THE AWARD OF THE</w:t>
      </w:r>
    </w:p>
    <w:p w14:paraId="102568D4" w14:textId="10E03EF8"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MASTER OF BUSINESS ADMINISTRATION</w:t>
      </w:r>
    </w:p>
    <w:p w14:paraId="06335643"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PROGRAM</w:t>
      </w:r>
    </w:p>
    <w:p w14:paraId="7A80FDDF" w14:textId="05DC6705"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BY</w:t>
      </w:r>
    </w:p>
    <w:p w14:paraId="41985F0B"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ALVIN SHAJU</w:t>
      </w:r>
    </w:p>
    <w:p w14:paraId="0D82F101" w14:textId="77777777" w:rsidR="00FE36A3" w:rsidRPr="008E0FAE" w:rsidRDefault="00FE36A3" w:rsidP="00FE36A3">
      <w:pPr>
        <w:spacing w:line="480" w:lineRule="auto"/>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(Student id:2214849)</w:t>
      </w:r>
    </w:p>
    <w:p w14:paraId="73647C31" w14:textId="3BEB07A3" w:rsidR="00FE36A3"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UNDER THE GUIDANCE OF</w:t>
      </w:r>
    </w:p>
    <w:p w14:paraId="4290BA4D" w14:textId="44CD5406" w:rsidR="00FE36A3" w:rsidRPr="00FE36A3" w:rsidRDefault="00FE36A3" w:rsidP="00FE36A3">
      <w:pPr>
        <w:spacing w:line="480" w:lineRule="auto"/>
        <w:jc w:val="center"/>
        <w:rPr>
          <w:rFonts w:ascii="Times New Roman" w:hAnsi="Times New Roman" w:cs="Times New Roman"/>
          <w:b/>
          <w:color w:val="000000" w:themeColor="text1"/>
          <w:sz w:val="28"/>
          <w:szCs w:val="28"/>
        </w:rPr>
      </w:pPr>
      <w:r w:rsidRPr="00FE36A3">
        <w:rPr>
          <w:rFonts w:ascii="Times New Roman" w:hAnsi="Times New Roman" w:cs="Times New Roman"/>
          <w:b/>
          <w:bCs/>
          <w:color w:val="000000"/>
          <w:sz w:val="28"/>
          <w:szCs w:val="28"/>
          <w:shd w:val="clear" w:color="auto" w:fill="FFFFFF"/>
        </w:rPr>
        <w:t>Ms.Tushara Balendran</w:t>
      </w:r>
    </w:p>
    <w:p w14:paraId="4162E999" w14:textId="77777777" w:rsidR="00FE36A3" w:rsidRPr="008E0FAE" w:rsidRDefault="00FE36A3" w:rsidP="00FE36A3">
      <w:pPr>
        <w:spacing w:line="480" w:lineRule="auto"/>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(Associate professor)</w:t>
      </w:r>
    </w:p>
    <w:p w14:paraId="0AA85F89" w14:textId="77777777" w:rsidR="00FE36A3" w:rsidRDefault="00FE36A3" w:rsidP="00FE36A3">
      <w:pPr>
        <w:spacing w:line="480" w:lineRule="auto"/>
        <w:jc w:val="center"/>
        <w:rPr>
          <w:rFonts w:ascii="Times New Roman" w:hAnsi="Times New Roman" w:cs="Times New Roman"/>
          <w:b/>
          <w:color w:val="000000" w:themeColor="text1"/>
          <w:sz w:val="32"/>
          <w:szCs w:val="32"/>
        </w:rPr>
      </w:pPr>
      <w:r>
        <w:rPr>
          <w:rFonts w:ascii="Times New Roman" w:hAnsi="Times New Roman" w:cs="Times New Roman"/>
          <w:b/>
          <w:noProof/>
          <w:color w:val="000000" w:themeColor="text1"/>
          <w:sz w:val="32"/>
          <w:szCs w:val="32"/>
        </w:rPr>
        <w:drawing>
          <wp:inline distT="0" distB="0" distL="0" distR="0" wp14:anchorId="51E3FAD7" wp14:editId="4528E8AD">
            <wp:extent cx="2766060" cy="8153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2766060" cy="815340"/>
                    </a:xfrm>
                    <a:prstGeom prst="rect">
                      <a:avLst/>
                    </a:prstGeom>
                  </pic:spPr>
                </pic:pic>
              </a:graphicData>
            </a:graphic>
          </wp:inline>
        </w:drawing>
      </w:r>
    </w:p>
    <w:p w14:paraId="7865D326"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75624479" w14:textId="77777777" w:rsidR="00FE36A3" w:rsidRDefault="00FE36A3" w:rsidP="00FE36A3">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DAVID LONDON</w:t>
      </w:r>
    </w:p>
    <w:p w14:paraId="55E9D6E8" w14:textId="19F68B7B" w:rsidR="00FE36A3" w:rsidRDefault="00FE36A3" w:rsidP="00FE36A3">
      <w:pPr>
        <w:spacing w:line="48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ENGLAND, UNITED KINGDOM</w:t>
      </w:r>
    </w:p>
    <w:p w14:paraId="06E6735A" w14:textId="77777777" w:rsidR="00FE36A3" w:rsidRPr="008E0FAE" w:rsidRDefault="00FE36A3" w:rsidP="00FE36A3">
      <w:pPr>
        <w:spacing w:line="48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2022-2023</w:t>
      </w:r>
    </w:p>
    <w:p w14:paraId="5E503D7C" w14:textId="190F60C1" w:rsidR="00540524" w:rsidRPr="00FA7E49" w:rsidRDefault="00540524" w:rsidP="00540524">
      <w:pPr>
        <w:spacing w:line="360" w:lineRule="auto"/>
        <w:jc w:val="center"/>
        <w:rPr>
          <w:rFonts w:ascii="Times New Roman" w:eastAsia="Times New Roman" w:hAnsi="Times New Roman" w:cs="Times New Roman"/>
          <w:sz w:val="26"/>
          <w:szCs w:val="26"/>
        </w:rPr>
      </w:pPr>
      <w:r w:rsidRPr="00FA7E49">
        <w:rPr>
          <w:rFonts w:ascii="Times New Roman" w:eastAsia="Times New Roman" w:hAnsi="Times New Roman" w:cs="Times New Roman"/>
          <w:b/>
          <w:bCs/>
          <w:sz w:val="26"/>
          <w:szCs w:val="26"/>
        </w:rPr>
        <w:lastRenderedPageBreak/>
        <w:t>Executive Summary</w:t>
      </w:r>
    </w:p>
    <w:p w14:paraId="4753B52F" w14:textId="64C3E6A8" w:rsidR="00540524" w:rsidRPr="00FA7E49" w:rsidRDefault="00540524" w:rsidP="00540524">
      <w:pPr>
        <w:spacing w:line="360" w:lineRule="auto"/>
        <w:jc w:val="both"/>
        <w:rPr>
          <w:rFonts w:ascii="Times New Roman" w:eastAsia="Times New Roman" w:hAnsi="Times New Roman" w:cs="Times New Roman"/>
          <w:sz w:val="24"/>
          <w:szCs w:val="24"/>
        </w:rPr>
      </w:pPr>
      <w:r w:rsidRPr="00FA7E49">
        <w:rPr>
          <w:rFonts w:ascii="Times New Roman" w:eastAsia="Times New Roman" w:hAnsi="Times New Roman" w:cs="Times New Roman"/>
          <w:sz w:val="24"/>
          <w:szCs w:val="24"/>
        </w:rPr>
        <w:t xml:space="preserve">Marketing management is highly required in an </w:t>
      </w:r>
      <w:r w:rsidR="00312959">
        <w:rPr>
          <w:rFonts w:ascii="Times New Roman" w:eastAsia="Times New Roman" w:hAnsi="Times New Roman" w:cs="Times New Roman"/>
          <w:sz w:val="24"/>
          <w:szCs w:val="24"/>
        </w:rPr>
        <w:t>organization</w:t>
      </w:r>
      <w:r w:rsidRPr="00FA7E49">
        <w:rPr>
          <w:rFonts w:ascii="Times New Roman" w:eastAsia="Times New Roman" w:hAnsi="Times New Roman" w:cs="Times New Roman"/>
          <w:sz w:val="24"/>
          <w:szCs w:val="24"/>
        </w:rPr>
        <w:t xml:space="preserve"> to increase awareness of a brand among consumers. In this relation, the following study has focused on considering Levi's as </w:t>
      </w:r>
      <w:r w:rsidR="00312959">
        <w:rPr>
          <w:rFonts w:ascii="Times New Roman" w:eastAsia="Times New Roman" w:hAnsi="Times New Roman" w:cs="Times New Roman"/>
          <w:sz w:val="24"/>
          <w:szCs w:val="24"/>
        </w:rPr>
        <w:t>organisation</w:t>
      </w:r>
      <w:r w:rsidRPr="00FA7E49">
        <w:rPr>
          <w:rFonts w:ascii="Times New Roman" w:eastAsia="Times New Roman" w:hAnsi="Times New Roman" w:cs="Times New Roman"/>
          <w:sz w:val="24"/>
          <w:szCs w:val="24"/>
        </w:rPr>
        <w:t xml:space="preserve"> and their marketing perspective. An introduction to the organisation has been offered referring to the history of the organisation with milestones and products. Referring to the innovation of marketing strategy for raising awareness of the brand, product quality and distribution, focusing on women wearing jeans along with endorsement, all of the perspective has been referred to an in-depth understanding of Levi's marketing perspective. Apart from this, a marketing mix has been offered where it has been noted that Levi’s is operating in three main regions offering a standard pricing strategy with a variety of product range and immense focus on promotion. Additionally, a communication channel of Levi's has been noted where the brand has a very innovative promotional strategy while empowering communication channels and considering digital experience to improve customer communication. From this perspective, Levi's is required to improve their omnichannel approach that might improve their financial performance.</w:t>
      </w:r>
    </w:p>
    <w:p w14:paraId="715A9E91" w14:textId="77777777" w:rsidR="00540937" w:rsidRPr="00FA7E49" w:rsidRDefault="00540524">
      <w:pPr>
        <w:rPr>
          <w:lang w:val="en-GB"/>
        </w:rPr>
      </w:pPr>
      <w:r w:rsidRPr="00FA7E49">
        <w:rPr>
          <w:lang w:val="en-GB"/>
        </w:rPr>
        <w:br w:type="page"/>
      </w:r>
    </w:p>
    <w:sdt>
      <w:sdtPr>
        <w:rPr>
          <w:rFonts w:ascii="Arial" w:eastAsia="Arial" w:hAnsi="Arial" w:cs="Arial"/>
          <w:b w:val="0"/>
          <w:bCs w:val="0"/>
          <w:color w:val="auto"/>
          <w:sz w:val="22"/>
          <w:szCs w:val="22"/>
          <w:lang w:val="en-GB"/>
        </w:rPr>
        <w:id w:val="113026532"/>
        <w:docPartObj>
          <w:docPartGallery w:val="Table of Contents"/>
          <w:docPartUnique/>
        </w:docPartObj>
      </w:sdtPr>
      <w:sdtContent>
        <w:p w14:paraId="3C82205B" w14:textId="77777777" w:rsidR="00540937" w:rsidRPr="00FA7E49" w:rsidRDefault="00540937" w:rsidP="00540937">
          <w:pPr>
            <w:pStyle w:val="TOCHeading"/>
            <w:spacing w:line="360" w:lineRule="auto"/>
            <w:jc w:val="center"/>
            <w:rPr>
              <w:rFonts w:ascii="Times New Roman" w:hAnsi="Times New Roman" w:cs="Times New Roman"/>
              <w:color w:val="auto"/>
              <w:sz w:val="24"/>
              <w:szCs w:val="24"/>
              <w:lang w:val="en-GB"/>
            </w:rPr>
          </w:pPr>
          <w:r w:rsidRPr="00FA7E49">
            <w:rPr>
              <w:rFonts w:ascii="Times New Roman" w:hAnsi="Times New Roman" w:cs="Times New Roman"/>
              <w:color w:val="auto"/>
              <w:sz w:val="26"/>
              <w:szCs w:val="26"/>
              <w:lang w:val="en-GB"/>
            </w:rPr>
            <w:t>Table of Contents</w:t>
          </w:r>
        </w:p>
        <w:p w14:paraId="67200A50" w14:textId="64F8FD0B" w:rsidR="00540937" w:rsidRPr="00FA7E49" w:rsidRDefault="00547F0D" w:rsidP="00540937">
          <w:pPr>
            <w:pStyle w:val="TOC1"/>
            <w:tabs>
              <w:tab w:val="right" w:leader="dot" w:pos="9019"/>
            </w:tabs>
            <w:spacing w:line="360" w:lineRule="auto"/>
            <w:jc w:val="both"/>
            <w:rPr>
              <w:rFonts w:ascii="Times New Roman" w:hAnsi="Times New Roman" w:cs="Times New Roman"/>
              <w:noProof/>
              <w:sz w:val="24"/>
              <w:szCs w:val="24"/>
              <w:lang w:val="en-GB"/>
            </w:rPr>
          </w:pPr>
          <w:r w:rsidRPr="00FA7E49">
            <w:rPr>
              <w:rFonts w:ascii="Times New Roman" w:hAnsi="Times New Roman" w:cs="Times New Roman"/>
              <w:sz w:val="24"/>
              <w:szCs w:val="24"/>
              <w:lang w:val="en-GB"/>
            </w:rPr>
            <w:fldChar w:fldCharType="begin"/>
          </w:r>
          <w:r w:rsidR="00540937" w:rsidRPr="00FA7E49">
            <w:rPr>
              <w:rFonts w:ascii="Times New Roman" w:hAnsi="Times New Roman" w:cs="Times New Roman"/>
              <w:sz w:val="24"/>
              <w:szCs w:val="24"/>
              <w:lang w:val="en-GB"/>
            </w:rPr>
            <w:instrText xml:space="preserve"> TOC \o "1-3" \h \z \u </w:instrText>
          </w:r>
          <w:r w:rsidRPr="00FA7E49">
            <w:rPr>
              <w:rFonts w:ascii="Times New Roman" w:hAnsi="Times New Roman" w:cs="Times New Roman"/>
              <w:sz w:val="24"/>
              <w:szCs w:val="24"/>
              <w:lang w:val="en-GB"/>
            </w:rPr>
            <w:fldChar w:fldCharType="separate"/>
          </w:r>
          <w:hyperlink w:anchor="_Toc123653033" w:history="1">
            <w:r w:rsidR="00540937" w:rsidRPr="00FA7E49">
              <w:rPr>
                <w:rStyle w:val="Hyperlink"/>
                <w:rFonts w:ascii="Times New Roman" w:hAnsi="Times New Roman" w:cs="Times New Roman"/>
                <w:noProof/>
                <w:color w:val="auto"/>
                <w:sz w:val="24"/>
                <w:szCs w:val="24"/>
                <w:lang w:val="en-GB"/>
              </w:rPr>
              <w:t>1. Introduction</w:t>
            </w:r>
            <w:r w:rsidR="00540937" w:rsidRPr="00FA7E49">
              <w:rPr>
                <w:rFonts w:ascii="Times New Roman" w:hAnsi="Times New Roman" w:cs="Times New Roman"/>
                <w:noProof/>
                <w:webHidden/>
                <w:sz w:val="24"/>
                <w:szCs w:val="24"/>
                <w:lang w:val="en-GB"/>
              </w:rPr>
              <w:tab/>
            </w:r>
            <w:r w:rsidR="00E73CE1">
              <w:rPr>
                <w:rFonts w:ascii="Times New Roman" w:hAnsi="Times New Roman" w:cs="Times New Roman"/>
                <w:noProof/>
                <w:webHidden/>
                <w:sz w:val="24"/>
                <w:szCs w:val="24"/>
                <w:lang w:val="en-GB"/>
              </w:rPr>
              <w:t>5</w:t>
            </w:r>
          </w:hyperlink>
        </w:p>
        <w:p w14:paraId="5338954C" w14:textId="738FCB8A" w:rsidR="00540937" w:rsidRPr="00FA7E49" w:rsidRDefault="00000000" w:rsidP="00540937">
          <w:pPr>
            <w:pStyle w:val="TOC1"/>
            <w:tabs>
              <w:tab w:val="right" w:leader="dot" w:pos="9019"/>
            </w:tabs>
            <w:spacing w:line="360" w:lineRule="auto"/>
            <w:jc w:val="both"/>
            <w:rPr>
              <w:rFonts w:ascii="Times New Roman" w:hAnsi="Times New Roman" w:cs="Times New Roman"/>
              <w:noProof/>
              <w:sz w:val="24"/>
              <w:szCs w:val="24"/>
              <w:lang w:val="en-GB"/>
            </w:rPr>
          </w:pPr>
          <w:hyperlink w:anchor="_Toc123653034" w:history="1">
            <w:r w:rsidR="00540937" w:rsidRPr="00FA7E49">
              <w:rPr>
                <w:rStyle w:val="Hyperlink"/>
                <w:rFonts w:ascii="Times New Roman" w:hAnsi="Times New Roman" w:cs="Times New Roman"/>
                <w:noProof/>
                <w:color w:val="auto"/>
                <w:sz w:val="24"/>
                <w:szCs w:val="24"/>
                <w:lang w:val="en-GB"/>
              </w:rPr>
              <w:t>2. Introduction to the Levi’s</w:t>
            </w:r>
            <w:r w:rsidR="00540937" w:rsidRPr="00FA7E49">
              <w:rPr>
                <w:rFonts w:ascii="Times New Roman" w:hAnsi="Times New Roman" w:cs="Times New Roman"/>
                <w:noProof/>
                <w:webHidden/>
                <w:sz w:val="24"/>
                <w:szCs w:val="24"/>
                <w:lang w:val="en-GB"/>
              </w:rPr>
              <w:tab/>
            </w:r>
            <w:r w:rsidR="00E73CE1">
              <w:rPr>
                <w:rFonts w:ascii="Times New Roman" w:hAnsi="Times New Roman" w:cs="Times New Roman"/>
                <w:noProof/>
                <w:webHidden/>
                <w:sz w:val="24"/>
                <w:szCs w:val="24"/>
                <w:lang w:val="en-GB"/>
              </w:rPr>
              <w:t>5</w:t>
            </w:r>
          </w:hyperlink>
        </w:p>
        <w:p w14:paraId="3CC47693" w14:textId="507C2794" w:rsidR="00540937" w:rsidRPr="00FA7E49" w:rsidRDefault="00000000" w:rsidP="00540937">
          <w:pPr>
            <w:pStyle w:val="TOC2"/>
            <w:tabs>
              <w:tab w:val="right" w:leader="dot" w:pos="9019"/>
            </w:tabs>
            <w:spacing w:line="360" w:lineRule="auto"/>
            <w:jc w:val="both"/>
            <w:rPr>
              <w:rFonts w:ascii="Times New Roman" w:hAnsi="Times New Roman" w:cs="Times New Roman"/>
              <w:noProof/>
              <w:sz w:val="24"/>
              <w:szCs w:val="24"/>
              <w:lang w:val="en-GB"/>
            </w:rPr>
          </w:pPr>
          <w:hyperlink w:anchor="_Toc123653035" w:history="1">
            <w:r w:rsidR="00540937" w:rsidRPr="00FA7E49">
              <w:rPr>
                <w:rStyle w:val="Hyperlink"/>
                <w:rFonts w:ascii="Times New Roman" w:hAnsi="Times New Roman" w:cs="Times New Roman"/>
                <w:noProof/>
                <w:color w:val="auto"/>
                <w:sz w:val="24"/>
                <w:szCs w:val="24"/>
                <w:lang w:val="en-GB"/>
              </w:rPr>
              <w:t>2.1 History of Levis</w:t>
            </w:r>
            <w:r w:rsidR="00540937" w:rsidRPr="00FA7E49">
              <w:rPr>
                <w:rFonts w:ascii="Times New Roman" w:hAnsi="Times New Roman" w:cs="Times New Roman"/>
                <w:noProof/>
                <w:webHidden/>
                <w:sz w:val="24"/>
                <w:szCs w:val="24"/>
                <w:lang w:val="en-GB"/>
              </w:rPr>
              <w:tab/>
            </w:r>
            <w:r w:rsidR="00E73CE1">
              <w:rPr>
                <w:rFonts w:ascii="Times New Roman" w:hAnsi="Times New Roman" w:cs="Times New Roman"/>
                <w:noProof/>
                <w:webHidden/>
                <w:sz w:val="24"/>
                <w:szCs w:val="24"/>
                <w:lang w:val="en-GB"/>
              </w:rPr>
              <w:t>5</w:t>
            </w:r>
          </w:hyperlink>
        </w:p>
        <w:p w14:paraId="5805C9CE" w14:textId="1E438FA0" w:rsidR="00540937" w:rsidRPr="00FA7E49" w:rsidRDefault="00000000" w:rsidP="00540937">
          <w:pPr>
            <w:pStyle w:val="TOC2"/>
            <w:tabs>
              <w:tab w:val="right" w:leader="dot" w:pos="9019"/>
            </w:tabs>
            <w:spacing w:line="360" w:lineRule="auto"/>
            <w:jc w:val="both"/>
            <w:rPr>
              <w:rFonts w:ascii="Times New Roman" w:hAnsi="Times New Roman" w:cs="Times New Roman"/>
              <w:noProof/>
              <w:sz w:val="24"/>
              <w:szCs w:val="24"/>
              <w:lang w:val="en-GB"/>
            </w:rPr>
          </w:pPr>
          <w:hyperlink w:anchor="_Toc123653036" w:history="1">
            <w:r w:rsidR="00540937" w:rsidRPr="00FA7E49">
              <w:rPr>
                <w:rStyle w:val="Hyperlink"/>
                <w:rFonts w:ascii="Times New Roman" w:hAnsi="Times New Roman" w:cs="Times New Roman"/>
                <w:noProof/>
                <w:color w:val="auto"/>
                <w:sz w:val="24"/>
                <w:szCs w:val="24"/>
                <w:lang w:val="en-GB"/>
              </w:rPr>
              <w:t>2.2 Milestone of Levi’s</w:t>
            </w:r>
            <w:r w:rsidR="00540937" w:rsidRPr="00FA7E49">
              <w:rPr>
                <w:rFonts w:ascii="Times New Roman" w:hAnsi="Times New Roman" w:cs="Times New Roman"/>
                <w:noProof/>
                <w:webHidden/>
                <w:sz w:val="24"/>
                <w:szCs w:val="24"/>
                <w:lang w:val="en-GB"/>
              </w:rPr>
              <w:tab/>
            </w:r>
            <w:r w:rsidR="00A85839">
              <w:rPr>
                <w:rFonts w:ascii="Times New Roman" w:hAnsi="Times New Roman" w:cs="Times New Roman"/>
                <w:noProof/>
                <w:webHidden/>
                <w:sz w:val="24"/>
                <w:szCs w:val="24"/>
                <w:lang w:val="en-GB"/>
              </w:rPr>
              <w:t>9</w:t>
            </w:r>
          </w:hyperlink>
        </w:p>
        <w:p w14:paraId="711BCCF5" w14:textId="49A149C4" w:rsidR="00540937" w:rsidRPr="00FA7E49" w:rsidRDefault="00000000" w:rsidP="00540937">
          <w:pPr>
            <w:pStyle w:val="TOC2"/>
            <w:tabs>
              <w:tab w:val="right" w:leader="dot" w:pos="9019"/>
            </w:tabs>
            <w:spacing w:line="360" w:lineRule="auto"/>
            <w:jc w:val="both"/>
            <w:rPr>
              <w:rFonts w:ascii="Times New Roman" w:hAnsi="Times New Roman" w:cs="Times New Roman"/>
              <w:noProof/>
              <w:sz w:val="24"/>
              <w:szCs w:val="24"/>
              <w:lang w:val="en-GB"/>
            </w:rPr>
          </w:pPr>
          <w:hyperlink w:anchor="_Toc123653037" w:history="1">
            <w:r w:rsidR="00540937" w:rsidRPr="00FA7E49">
              <w:rPr>
                <w:rStyle w:val="Hyperlink"/>
                <w:rFonts w:ascii="Times New Roman" w:hAnsi="Times New Roman" w:cs="Times New Roman"/>
                <w:noProof/>
                <w:color w:val="auto"/>
                <w:sz w:val="24"/>
                <w:szCs w:val="24"/>
                <w:lang w:val="en-GB"/>
              </w:rPr>
              <w:t>2.3 Products of Levi’s</w:t>
            </w:r>
            <w:r w:rsidR="00540937" w:rsidRPr="00FA7E49">
              <w:rPr>
                <w:rFonts w:ascii="Times New Roman" w:hAnsi="Times New Roman" w:cs="Times New Roman"/>
                <w:noProof/>
                <w:webHidden/>
                <w:sz w:val="24"/>
                <w:szCs w:val="24"/>
                <w:lang w:val="en-GB"/>
              </w:rPr>
              <w:tab/>
            </w:r>
            <w:r w:rsidR="006C788F">
              <w:rPr>
                <w:rFonts w:ascii="Times New Roman" w:hAnsi="Times New Roman" w:cs="Times New Roman"/>
                <w:noProof/>
                <w:webHidden/>
                <w:sz w:val="24"/>
                <w:szCs w:val="24"/>
                <w:lang w:val="en-GB"/>
              </w:rPr>
              <w:t>10</w:t>
            </w:r>
          </w:hyperlink>
        </w:p>
        <w:p w14:paraId="5292CD23" w14:textId="38C88113" w:rsidR="00540937" w:rsidRPr="00FA7E49" w:rsidRDefault="00000000" w:rsidP="00540937">
          <w:pPr>
            <w:pStyle w:val="TOC1"/>
            <w:tabs>
              <w:tab w:val="right" w:leader="dot" w:pos="9019"/>
            </w:tabs>
            <w:spacing w:line="360" w:lineRule="auto"/>
            <w:jc w:val="both"/>
            <w:rPr>
              <w:rFonts w:ascii="Times New Roman" w:hAnsi="Times New Roman" w:cs="Times New Roman"/>
              <w:noProof/>
              <w:sz w:val="24"/>
              <w:szCs w:val="24"/>
              <w:lang w:val="en-GB"/>
            </w:rPr>
          </w:pPr>
          <w:hyperlink w:anchor="_Toc123653038" w:history="1">
            <w:r w:rsidR="00540937" w:rsidRPr="00FA7E49">
              <w:rPr>
                <w:rStyle w:val="Hyperlink"/>
                <w:rFonts w:ascii="Times New Roman" w:hAnsi="Times New Roman" w:cs="Times New Roman"/>
                <w:noProof/>
                <w:color w:val="auto"/>
                <w:sz w:val="24"/>
                <w:szCs w:val="24"/>
                <w:lang w:val="en-GB"/>
              </w:rPr>
              <w:t>3. Innovation marketing strategies for raising awareness of the brand</w:t>
            </w:r>
            <w:r w:rsidR="00540937" w:rsidRPr="00FA7E49">
              <w:rPr>
                <w:rFonts w:ascii="Times New Roman" w:hAnsi="Times New Roman" w:cs="Times New Roman"/>
                <w:noProof/>
                <w:webHidden/>
                <w:sz w:val="24"/>
                <w:szCs w:val="24"/>
                <w:lang w:val="en-GB"/>
              </w:rPr>
              <w:tab/>
            </w:r>
            <w:r w:rsidR="00814034">
              <w:rPr>
                <w:rFonts w:ascii="Times New Roman" w:hAnsi="Times New Roman" w:cs="Times New Roman"/>
                <w:noProof/>
                <w:webHidden/>
                <w:sz w:val="24"/>
                <w:szCs w:val="24"/>
                <w:lang w:val="en-GB"/>
              </w:rPr>
              <w:t>1</w:t>
            </w:r>
            <w:r w:rsidR="00283AB7">
              <w:rPr>
                <w:rFonts w:ascii="Times New Roman" w:hAnsi="Times New Roman" w:cs="Times New Roman"/>
                <w:noProof/>
                <w:webHidden/>
                <w:sz w:val="24"/>
                <w:szCs w:val="24"/>
                <w:lang w:val="en-GB"/>
              </w:rPr>
              <w:t>1</w:t>
            </w:r>
          </w:hyperlink>
        </w:p>
        <w:p w14:paraId="64D4948D" w14:textId="51B257FC" w:rsidR="00540937" w:rsidRPr="00FA7E49" w:rsidRDefault="00000000" w:rsidP="00540937">
          <w:pPr>
            <w:pStyle w:val="TOC2"/>
            <w:tabs>
              <w:tab w:val="right" w:leader="dot" w:pos="9019"/>
            </w:tabs>
            <w:spacing w:line="360" w:lineRule="auto"/>
            <w:jc w:val="both"/>
            <w:rPr>
              <w:rFonts w:ascii="Times New Roman" w:hAnsi="Times New Roman" w:cs="Times New Roman"/>
              <w:noProof/>
              <w:sz w:val="24"/>
              <w:szCs w:val="24"/>
              <w:lang w:val="en-GB"/>
            </w:rPr>
          </w:pPr>
          <w:hyperlink w:anchor="_Toc123653039" w:history="1">
            <w:r w:rsidR="00540937" w:rsidRPr="00FA7E49">
              <w:rPr>
                <w:rStyle w:val="Hyperlink"/>
                <w:rFonts w:ascii="Times New Roman" w:hAnsi="Times New Roman" w:cs="Times New Roman"/>
                <w:noProof/>
                <w:color w:val="auto"/>
                <w:sz w:val="24"/>
                <w:szCs w:val="24"/>
                <w:lang w:val="en-GB"/>
              </w:rPr>
              <w:t>3.1 Marketing strategy behind Levi’s</w:t>
            </w:r>
            <w:r w:rsidR="00540937" w:rsidRPr="00FA7E49">
              <w:rPr>
                <w:rFonts w:ascii="Times New Roman" w:hAnsi="Times New Roman" w:cs="Times New Roman"/>
                <w:noProof/>
                <w:webHidden/>
                <w:sz w:val="24"/>
                <w:szCs w:val="24"/>
                <w:lang w:val="en-GB"/>
              </w:rPr>
              <w:tab/>
            </w:r>
            <w:r w:rsidR="00814034">
              <w:rPr>
                <w:rFonts w:ascii="Times New Roman" w:hAnsi="Times New Roman" w:cs="Times New Roman"/>
                <w:noProof/>
                <w:webHidden/>
                <w:sz w:val="24"/>
                <w:szCs w:val="24"/>
                <w:lang w:val="en-GB"/>
              </w:rPr>
              <w:t>1</w:t>
            </w:r>
            <w:r w:rsidR="00283AB7">
              <w:rPr>
                <w:rFonts w:ascii="Times New Roman" w:hAnsi="Times New Roman" w:cs="Times New Roman"/>
                <w:noProof/>
                <w:webHidden/>
                <w:sz w:val="24"/>
                <w:szCs w:val="24"/>
                <w:lang w:val="en-GB"/>
              </w:rPr>
              <w:t>1</w:t>
            </w:r>
          </w:hyperlink>
        </w:p>
        <w:p w14:paraId="6AA4D38E" w14:textId="2647DB2D" w:rsidR="00DA3572" w:rsidRPr="00B40BE8" w:rsidRDefault="00000000" w:rsidP="00B40BE8">
          <w:pPr>
            <w:pStyle w:val="TOC2"/>
            <w:tabs>
              <w:tab w:val="right" w:leader="dot" w:pos="9019"/>
            </w:tabs>
            <w:spacing w:line="360" w:lineRule="auto"/>
            <w:jc w:val="both"/>
            <w:rPr>
              <w:rFonts w:ascii="Times New Roman" w:hAnsi="Times New Roman" w:cs="Times New Roman"/>
              <w:noProof/>
              <w:sz w:val="24"/>
              <w:szCs w:val="24"/>
              <w:lang w:val="en-GB"/>
            </w:rPr>
          </w:pPr>
          <w:hyperlink w:anchor="_Toc123653040" w:history="1">
            <w:r w:rsidR="00540937" w:rsidRPr="00FA7E49">
              <w:rPr>
                <w:rStyle w:val="Hyperlink"/>
                <w:rFonts w:ascii="Times New Roman" w:hAnsi="Times New Roman" w:cs="Times New Roman"/>
                <w:noProof/>
                <w:color w:val="auto"/>
                <w:sz w:val="24"/>
                <w:szCs w:val="24"/>
                <w:lang w:val="en-GB"/>
              </w:rPr>
              <w:t>3.2 Marketing mix of Levi’s</w:t>
            </w:r>
            <w:r w:rsidR="00540937" w:rsidRPr="00FA7E49">
              <w:rPr>
                <w:rFonts w:ascii="Times New Roman" w:hAnsi="Times New Roman" w:cs="Times New Roman"/>
                <w:noProof/>
                <w:webHidden/>
                <w:sz w:val="24"/>
                <w:szCs w:val="24"/>
                <w:lang w:val="en-GB"/>
              </w:rPr>
              <w:tab/>
            </w:r>
            <w:r w:rsidR="00547F0D" w:rsidRPr="00FA7E49">
              <w:rPr>
                <w:rFonts w:ascii="Times New Roman" w:hAnsi="Times New Roman" w:cs="Times New Roman"/>
                <w:noProof/>
                <w:webHidden/>
                <w:sz w:val="24"/>
                <w:szCs w:val="24"/>
                <w:lang w:val="en-GB"/>
              </w:rPr>
              <w:fldChar w:fldCharType="begin"/>
            </w:r>
            <w:r w:rsidR="00540937" w:rsidRPr="00FA7E49">
              <w:rPr>
                <w:rFonts w:ascii="Times New Roman" w:hAnsi="Times New Roman" w:cs="Times New Roman"/>
                <w:noProof/>
                <w:webHidden/>
                <w:sz w:val="24"/>
                <w:szCs w:val="24"/>
                <w:lang w:val="en-GB"/>
              </w:rPr>
              <w:instrText xml:space="preserve"> PAGEREF _Toc123653040 \h </w:instrText>
            </w:r>
            <w:r w:rsidR="00547F0D" w:rsidRPr="00FA7E49">
              <w:rPr>
                <w:rFonts w:ascii="Times New Roman" w:hAnsi="Times New Roman" w:cs="Times New Roman"/>
                <w:noProof/>
                <w:webHidden/>
                <w:sz w:val="24"/>
                <w:szCs w:val="24"/>
                <w:lang w:val="en-GB"/>
              </w:rPr>
            </w:r>
            <w:r w:rsidR="00547F0D" w:rsidRPr="00FA7E49">
              <w:rPr>
                <w:rFonts w:ascii="Times New Roman" w:hAnsi="Times New Roman" w:cs="Times New Roman"/>
                <w:noProof/>
                <w:webHidden/>
                <w:sz w:val="24"/>
                <w:szCs w:val="24"/>
                <w:lang w:val="en-GB"/>
              </w:rPr>
              <w:fldChar w:fldCharType="separate"/>
            </w:r>
            <w:r w:rsidR="008B1B1A" w:rsidRPr="00FA7E49">
              <w:rPr>
                <w:rFonts w:ascii="Times New Roman" w:hAnsi="Times New Roman" w:cs="Times New Roman"/>
                <w:noProof/>
                <w:webHidden/>
                <w:sz w:val="24"/>
                <w:szCs w:val="24"/>
                <w:lang w:val="en-GB"/>
              </w:rPr>
              <w:t>1</w:t>
            </w:r>
            <w:r w:rsidR="007913BA">
              <w:rPr>
                <w:rFonts w:ascii="Times New Roman" w:hAnsi="Times New Roman" w:cs="Times New Roman"/>
                <w:noProof/>
                <w:webHidden/>
                <w:sz w:val="24"/>
                <w:szCs w:val="24"/>
                <w:lang w:val="en-GB"/>
              </w:rPr>
              <w:t>3</w:t>
            </w:r>
            <w:r w:rsidR="00547F0D" w:rsidRPr="00FA7E49">
              <w:rPr>
                <w:rFonts w:ascii="Times New Roman" w:hAnsi="Times New Roman" w:cs="Times New Roman"/>
                <w:noProof/>
                <w:webHidden/>
                <w:sz w:val="24"/>
                <w:szCs w:val="24"/>
                <w:lang w:val="en-GB"/>
              </w:rPr>
              <w:fldChar w:fldCharType="end"/>
            </w:r>
          </w:hyperlink>
        </w:p>
        <w:p w14:paraId="0A2336FF" w14:textId="1629DF63" w:rsidR="00540937" w:rsidRPr="00FA7E49" w:rsidRDefault="00000000" w:rsidP="00540937">
          <w:pPr>
            <w:pStyle w:val="TOC1"/>
            <w:tabs>
              <w:tab w:val="right" w:leader="dot" w:pos="9019"/>
            </w:tabs>
            <w:spacing w:line="360" w:lineRule="auto"/>
            <w:jc w:val="both"/>
            <w:rPr>
              <w:rFonts w:ascii="Times New Roman" w:hAnsi="Times New Roman" w:cs="Times New Roman"/>
              <w:noProof/>
              <w:sz w:val="24"/>
              <w:szCs w:val="24"/>
              <w:lang w:val="en-GB"/>
            </w:rPr>
          </w:pPr>
          <w:hyperlink w:anchor="_Toc123653041" w:history="1">
            <w:r w:rsidR="004D2D4F">
              <w:rPr>
                <w:rStyle w:val="Hyperlink"/>
                <w:rFonts w:ascii="Times New Roman" w:hAnsi="Times New Roman" w:cs="Times New Roman"/>
                <w:noProof/>
                <w:color w:val="auto"/>
                <w:sz w:val="24"/>
                <w:szCs w:val="24"/>
                <w:lang w:val="en-GB"/>
              </w:rPr>
              <w:t>4</w:t>
            </w:r>
            <w:r w:rsidR="00540937" w:rsidRPr="00FA7E49">
              <w:rPr>
                <w:rStyle w:val="Hyperlink"/>
                <w:rFonts w:ascii="Times New Roman" w:hAnsi="Times New Roman" w:cs="Times New Roman"/>
                <w:noProof/>
                <w:color w:val="auto"/>
                <w:sz w:val="24"/>
                <w:szCs w:val="24"/>
                <w:lang w:val="en-GB"/>
              </w:rPr>
              <w:t>. Communication channel of Levi’s</w:t>
            </w:r>
            <w:r w:rsidR="00540937" w:rsidRPr="00FA7E49">
              <w:rPr>
                <w:rFonts w:ascii="Times New Roman" w:hAnsi="Times New Roman" w:cs="Times New Roman"/>
                <w:noProof/>
                <w:webHidden/>
                <w:sz w:val="24"/>
                <w:szCs w:val="24"/>
                <w:lang w:val="en-GB"/>
              </w:rPr>
              <w:tab/>
            </w:r>
            <w:r w:rsidR="00547F0D" w:rsidRPr="00FA7E49">
              <w:rPr>
                <w:rFonts w:ascii="Times New Roman" w:hAnsi="Times New Roman" w:cs="Times New Roman"/>
                <w:noProof/>
                <w:webHidden/>
                <w:sz w:val="24"/>
                <w:szCs w:val="24"/>
                <w:lang w:val="en-GB"/>
              </w:rPr>
              <w:fldChar w:fldCharType="begin"/>
            </w:r>
            <w:r w:rsidR="00540937" w:rsidRPr="00FA7E49">
              <w:rPr>
                <w:rFonts w:ascii="Times New Roman" w:hAnsi="Times New Roman" w:cs="Times New Roman"/>
                <w:noProof/>
                <w:webHidden/>
                <w:sz w:val="24"/>
                <w:szCs w:val="24"/>
                <w:lang w:val="en-GB"/>
              </w:rPr>
              <w:instrText xml:space="preserve"> PAGEREF _Toc123653041 \h </w:instrText>
            </w:r>
            <w:r w:rsidR="00547F0D" w:rsidRPr="00FA7E49">
              <w:rPr>
                <w:rFonts w:ascii="Times New Roman" w:hAnsi="Times New Roman" w:cs="Times New Roman"/>
                <w:noProof/>
                <w:webHidden/>
                <w:sz w:val="24"/>
                <w:szCs w:val="24"/>
                <w:lang w:val="en-GB"/>
              </w:rPr>
            </w:r>
            <w:r w:rsidR="00547F0D" w:rsidRPr="00FA7E49">
              <w:rPr>
                <w:rFonts w:ascii="Times New Roman" w:hAnsi="Times New Roman" w:cs="Times New Roman"/>
                <w:noProof/>
                <w:webHidden/>
                <w:sz w:val="24"/>
                <w:szCs w:val="24"/>
                <w:lang w:val="en-GB"/>
              </w:rPr>
              <w:fldChar w:fldCharType="separate"/>
            </w:r>
            <w:r w:rsidR="008B1B1A" w:rsidRPr="00FA7E49">
              <w:rPr>
                <w:rFonts w:ascii="Times New Roman" w:hAnsi="Times New Roman" w:cs="Times New Roman"/>
                <w:noProof/>
                <w:webHidden/>
                <w:sz w:val="24"/>
                <w:szCs w:val="24"/>
                <w:lang w:val="en-GB"/>
              </w:rPr>
              <w:t>1</w:t>
            </w:r>
            <w:r w:rsidR="007913BA">
              <w:rPr>
                <w:rFonts w:ascii="Times New Roman" w:hAnsi="Times New Roman" w:cs="Times New Roman"/>
                <w:noProof/>
                <w:webHidden/>
                <w:sz w:val="24"/>
                <w:szCs w:val="24"/>
                <w:lang w:val="en-GB"/>
              </w:rPr>
              <w:t>5</w:t>
            </w:r>
            <w:r w:rsidR="00547F0D" w:rsidRPr="00FA7E49">
              <w:rPr>
                <w:rFonts w:ascii="Times New Roman" w:hAnsi="Times New Roman" w:cs="Times New Roman"/>
                <w:noProof/>
                <w:webHidden/>
                <w:sz w:val="24"/>
                <w:szCs w:val="24"/>
                <w:lang w:val="en-GB"/>
              </w:rPr>
              <w:fldChar w:fldCharType="end"/>
            </w:r>
          </w:hyperlink>
        </w:p>
        <w:p w14:paraId="04018B7D" w14:textId="3E8CBEFA" w:rsidR="00540937" w:rsidRPr="00FA7E49" w:rsidRDefault="00000000" w:rsidP="00540937">
          <w:pPr>
            <w:pStyle w:val="TOC2"/>
            <w:tabs>
              <w:tab w:val="right" w:leader="dot" w:pos="9019"/>
            </w:tabs>
            <w:spacing w:line="360" w:lineRule="auto"/>
            <w:jc w:val="both"/>
            <w:rPr>
              <w:rFonts w:ascii="Times New Roman" w:hAnsi="Times New Roman" w:cs="Times New Roman"/>
              <w:noProof/>
              <w:sz w:val="24"/>
              <w:szCs w:val="24"/>
              <w:lang w:val="en-GB"/>
            </w:rPr>
          </w:pPr>
          <w:hyperlink w:anchor="_Toc123653042" w:history="1">
            <w:r w:rsidR="004D2D4F">
              <w:rPr>
                <w:rStyle w:val="Hyperlink"/>
                <w:rFonts w:ascii="Times New Roman" w:hAnsi="Times New Roman" w:cs="Times New Roman"/>
                <w:noProof/>
                <w:color w:val="auto"/>
                <w:sz w:val="24"/>
                <w:szCs w:val="24"/>
                <w:lang w:val="en-GB"/>
              </w:rPr>
              <w:t>4</w:t>
            </w:r>
            <w:r w:rsidR="00540937" w:rsidRPr="00FA7E49">
              <w:rPr>
                <w:rStyle w:val="Hyperlink"/>
                <w:rFonts w:ascii="Times New Roman" w:hAnsi="Times New Roman" w:cs="Times New Roman"/>
                <w:noProof/>
                <w:color w:val="auto"/>
                <w:sz w:val="24"/>
                <w:szCs w:val="24"/>
                <w:lang w:val="en-GB"/>
              </w:rPr>
              <w:t>.1 Current and future expectations</w:t>
            </w:r>
            <w:r w:rsidR="00540937" w:rsidRPr="00FA7E49">
              <w:rPr>
                <w:rFonts w:ascii="Times New Roman" w:hAnsi="Times New Roman" w:cs="Times New Roman"/>
                <w:noProof/>
                <w:webHidden/>
                <w:sz w:val="24"/>
                <w:szCs w:val="24"/>
                <w:lang w:val="en-GB"/>
              </w:rPr>
              <w:tab/>
            </w:r>
            <w:r w:rsidR="00547F0D" w:rsidRPr="00FA7E49">
              <w:rPr>
                <w:rFonts w:ascii="Times New Roman" w:hAnsi="Times New Roman" w:cs="Times New Roman"/>
                <w:noProof/>
                <w:webHidden/>
                <w:sz w:val="24"/>
                <w:szCs w:val="24"/>
                <w:lang w:val="en-GB"/>
              </w:rPr>
              <w:fldChar w:fldCharType="begin"/>
            </w:r>
            <w:r w:rsidR="00540937" w:rsidRPr="00FA7E49">
              <w:rPr>
                <w:rFonts w:ascii="Times New Roman" w:hAnsi="Times New Roman" w:cs="Times New Roman"/>
                <w:noProof/>
                <w:webHidden/>
                <w:sz w:val="24"/>
                <w:szCs w:val="24"/>
                <w:lang w:val="en-GB"/>
              </w:rPr>
              <w:instrText xml:space="preserve"> PAGEREF _Toc123653042 \h </w:instrText>
            </w:r>
            <w:r w:rsidR="00547F0D" w:rsidRPr="00FA7E49">
              <w:rPr>
                <w:rFonts w:ascii="Times New Roman" w:hAnsi="Times New Roman" w:cs="Times New Roman"/>
                <w:noProof/>
                <w:webHidden/>
                <w:sz w:val="24"/>
                <w:szCs w:val="24"/>
                <w:lang w:val="en-GB"/>
              </w:rPr>
            </w:r>
            <w:r w:rsidR="00547F0D" w:rsidRPr="00FA7E49">
              <w:rPr>
                <w:rFonts w:ascii="Times New Roman" w:hAnsi="Times New Roman" w:cs="Times New Roman"/>
                <w:noProof/>
                <w:webHidden/>
                <w:sz w:val="24"/>
                <w:szCs w:val="24"/>
                <w:lang w:val="en-GB"/>
              </w:rPr>
              <w:fldChar w:fldCharType="separate"/>
            </w:r>
            <w:r w:rsidR="008B1B1A" w:rsidRPr="00FA7E49">
              <w:rPr>
                <w:rFonts w:ascii="Times New Roman" w:hAnsi="Times New Roman" w:cs="Times New Roman"/>
                <w:noProof/>
                <w:webHidden/>
                <w:sz w:val="24"/>
                <w:szCs w:val="24"/>
                <w:lang w:val="en-GB"/>
              </w:rPr>
              <w:t>1</w:t>
            </w:r>
            <w:r w:rsidR="007913BA">
              <w:rPr>
                <w:rFonts w:ascii="Times New Roman" w:hAnsi="Times New Roman" w:cs="Times New Roman"/>
                <w:noProof/>
                <w:webHidden/>
                <w:sz w:val="24"/>
                <w:szCs w:val="24"/>
                <w:lang w:val="en-GB"/>
              </w:rPr>
              <w:t>6</w:t>
            </w:r>
            <w:r w:rsidR="00547F0D" w:rsidRPr="00FA7E49">
              <w:rPr>
                <w:rFonts w:ascii="Times New Roman" w:hAnsi="Times New Roman" w:cs="Times New Roman"/>
                <w:noProof/>
                <w:webHidden/>
                <w:sz w:val="24"/>
                <w:szCs w:val="24"/>
                <w:lang w:val="en-GB"/>
              </w:rPr>
              <w:fldChar w:fldCharType="end"/>
            </w:r>
          </w:hyperlink>
        </w:p>
        <w:p w14:paraId="4A50EC63" w14:textId="48422BAC" w:rsidR="00540937" w:rsidRPr="00FA7E49" w:rsidRDefault="00000000" w:rsidP="00540937">
          <w:pPr>
            <w:pStyle w:val="TOC1"/>
            <w:tabs>
              <w:tab w:val="right" w:leader="dot" w:pos="9019"/>
            </w:tabs>
            <w:spacing w:line="360" w:lineRule="auto"/>
            <w:jc w:val="both"/>
            <w:rPr>
              <w:rFonts w:ascii="Times New Roman" w:hAnsi="Times New Roman" w:cs="Times New Roman"/>
              <w:noProof/>
              <w:sz w:val="24"/>
              <w:szCs w:val="24"/>
              <w:lang w:val="en-GB"/>
            </w:rPr>
          </w:pPr>
          <w:hyperlink w:anchor="_Toc123653043" w:history="1">
            <w:r w:rsidR="004D2D4F">
              <w:rPr>
                <w:rStyle w:val="Hyperlink"/>
                <w:rFonts w:ascii="Times New Roman" w:hAnsi="Times New Roman" w:cs="Times New Roman"/>
                <w:noProof/>
                <w:color w:val="auto"/>
                <w:sz w:val="24"/>
                <w:szCs w:val="24"/>
                <w:lang w:val="en-GB"/>
              </w:rPr>
              <w:t>5</w:t>
            </w:r>
            <w:r w:rsidR="00540937" w:rsidRPr="00FA7E49">
              <w:rPr>
                <w:rStyle w:val="Hyperlink"/>
                <w:rFonts w:ascii="Times New Roman" w:hAnsi="Times New Roman" w:cs="Times New Roman"/>
                <w:noProof/>
                <w:color w:val="auto"/>
                <w:sz w:val="24"/>
                <w:szCs w:val="24"/>
                <w:lang w:val="en-GB"/>
              </w:rPr>
              <w:t>. Conclusion</w:t>
            </w:r>
            <w:r w:rsidR="00540937" w:rsidRPr="00FA7E49">
              <w:rPr>
                <w:rFonts w:ascii="Times New Roman" w:hAnsi="Times New Roman" w:cs="Times New Roman"/>
                <w:noProof/>
                <w:webHidden/>
                <w:sz w:val="24"/>
                <w:szCs w:val="24"/>
                <w:lang w:val="en-GB"/>
              </w:rPr>
              <w:tab/>
            </w:r>
            <w:r w:rsidR="00547F0D" w:rsidRPr="00FA7E49">
              <w:rPr>
                <w:rFonts w:ascii="Times New Roman" w:hAnsi="Times New Roman" w:cs="Times New Roman"/>
                <w:noProof/>
                <w:webHidden/>
                <w:sz w:val="24"/>
                <w:szCs w:val="24"/>
                <w:lang w:val="en-GB"/>
              </w:rPr>
              <w:fldChar w:fldCharType="begin"/>
            </w:r>
            <w:r w:rsidR="00540937" w:rsidRPr="00FA7E49">
              <w:rPr>
                <w:rFonts w:ascii="Times New Roman" w:hAnsi="Times New Roman" w:cs="Times New Roman"/>
                <w:noProof/>
                <w:webHidden/>
                <w:sz w:val="24"/>
                <w:szCs w:val="24"/>
                <w:lang w:val="en-GB"/>
              </w:rPr>
              <w:instrText xml:space="preserve"> PAGEREF _Toc123653043 \h </w:instrText>
            </w:r>
            <w:r w:rsidR="00547F0D" w:rsidRPr="00FA7E49">
              <w:rPr>
                <w:rFonts w:ascii="Times New Roman" w:hAnsi="Times New Roman" w:cs="Times New Roman"/>
                <w:noProof/>
                <w:webHidden/>
                <w:sz w:val="24"/>
                <w:szCs w:val="24"/>
                <w:lang w:val="en-GB"/>
              </w:rPr>
            </w:r>
            <w:r w:rsidR="00547F0D" w:rsidRPr="00FA7E49">
              <w:rPr>
                <w:rFonts w:ascii="Times New Roman" w:hAnsi="Times New Roman" w:cs="Times New Roman"/>
                <w:noProof/>
                <w:webHidden/>
                <w:sz w:val="24"/>
                <w:szCs w:val="24"/>
                <w:lang w:val="en-GB"/>
              </w:rPr>
              <w:fldChar w:fldCharType="separate"/>
            </w:r>
            <w:r w:rsidR="008B1B1A" w:rsidRPr="00FA7E49">
              <w:rPr>
                <w:rFonts w:ascii="Times New Roman" w:hAnsi="Times New Roman" w:cs="Times New Roman"/>
                <w:noProof/>
                <w:webHidden/>
                <w:sz w:val="24"/>
                <w:szCs w:val="24"/>
                <w:lang w:val="en-GB"/>
              </w:rPr>
              <w:t>1</w:t>
            </w:r>
            <w:r w:rsidR="006C788F">
              <w:rPr>
                <w:rFonts w:ascii="Times New Roman" w:hAnsi="Times New Roman" w:cs="Times New Roman"/>
                <w:noProof/>
                <w:webHidden/>
                <w:sz w:val="24"/>
                <w:szCs w:val="24"/>
                <w:lang w:val="en-GB"/>
              </w:rPr>
              <w:t>6</w:t>
            </w:r>
            <w:r w:rsidR="00547F0D" w:rsidRPr="00FA7E49">
              <w:rPr>
                <w:rFonts w:ascii="Times New Roman" w:hAnsi="Times New Roman" w:cs="Times New Roman"/>
                <w:noProof/>
                <w:webHidden/>
                <w:sz w:val="24"/>
                <w:szCs w:val="24"/>
                <w:lang w:val="en-GB"/>
              </w:rPr>
              <w:fldChar w:fldCharType="end"/>
            </w:r>
          </w:hyperlink>
        </w:p>
        <w:p w14:paraId="1D8971BA" w14:textId="5EB0E388" w:rsidR="00540937" w:rsidRPr="00FA7E49" w:rsidRDefault="00000000" w:rsidP="00540937">
          <w:pPr>
            <w:pStyle w:val="TOC1"/>
            <w:tabs>
              <w:tab w:val="right" w:leader="dot" w:pos="9019"/>
            </w:tabs>
            <w:spacing w:line="360" w:lineRule="auto"/>
            <w:jc w:val="both"/>
            <w:rPr>
              <w:rFonts w:ascii="Times New Roman" w:hAnsi="Times New Roman" w:cs="Times New Roman"/>
              <w:noProof/>
              <w:sz w:val="24"/>
              <w:szCs w:val="24"/>
              <w:lang w:val="en-GB"/>
            </w:rPr>
          </w:pPr>
          <w:hyperlink w:anchor="_Toc123653044" w:history="1">
            <w:r w:rsidR="00DA3572">
              <w:rPr>
                <w:rStyle w:val="Hyperlink"/>
                <w:rFonts w:ascii="Times New Roman" w:hAnsi="Times New Roman" w:cs="Times New Roman"/>
                <w:noProof/>
                <w:color w:val="auto"/>
                <w:sz w:val="24"/>
                <w:szCs w:val="24"/>
                <w:lang w:val="en-GB"/>
              </w:rPr>
              <w:t>References</w:t>
            </w:r>
            <w:r w:rsidR="00540937" w:rsidRPr="00FA7E49">
              <w:rPr>
                <w:rFonts w:ascii="Times New Roman" w:hAnsi="Times New Roman" w:cs="Times New Roman"/>
                <w:noProof/>
                <w:webHidden/>
                <w:sz w:val="24"/>
                <w:szCs w:val="24"/>
                <w:lang w:val="en-GB"/>
              </w:rPr>
              <w:tab/>
            </w:r>
            <w:r w:rsidR="00547F0D" w:rsidRPr="00FA7E49">
              <w:rPr>
                <w:rFonts w:ascii="Times New Roman" w:hAnsi="Times New Roman" w:cs="Times New Roman"/>
                <w:noProof/>
                <w:webHidden/>
                <w:sz w:val="24"/>
                <w:szCs w:val="24"/>
                <w:lang w:val="en-GB"/>
              </w:rPr>
              <w:fldChar w:fldCharType="begin"/>
            </w:r>
            <w:r w:rsidR="00540937" w:rsidRPr="00FA7E49">
              <w:rPr>
                <w:rFonts w:ascii="Times New Roman" w:hAnsi="Times New Roman" w:cs="Times New Roman"/>
                <w:noProof/>
                <w:webHidden/>
                <w:sz w:val="24"/>
                <w:szCs w:val="24"/>
                <w:lang w:val="en-GB"/>
              </w:rPr>
              <w:instrText xml:space="preserve"> PAGEREF _Toc123653044 \h </w:instrText>
            </w:r>
            <w:r w:rsidR="00547F0D" w:rsidRPr="00FA7E49">
              <w:rPr>
                <w:rFonts w:ascii="Times New Roman" w:hAnsi="Times New Roman" w:cs="Times New Roman"/>
                <w:noProof/>
                <w:webHidden/>
                <w:sz w:val="24"/>
                <w:szCs w:val="24"/>
                <w:lang w:val="en-GB"/>
              </w:rPr>
            </w:r>
            <w:r w:rsidR="00547F0D" w:rsidRPr="00FA7E49">
              <w:rPr>
                <w:rFonts w:ascii="Times New Roman" w:hAnsi="Times New Roman" w:cs="Times New Roman"/>
                <w:noProof/>
                <w:webHidden/>
                <w:sz w:val="24"/>
                <w:szCs w:val="24"/>
                <w:lang w:val="en-GB"/>
              </w:rPr>
              <w:fldChar w:fldCharType="separate"/>
            </w:r>
            <w:r w:rsidR="008B1B1A" w:rsidRPr="00FA7E49">
              <w:rPr>
                <w:rFonts w:ascii="Times New Roman" w:hAnsi="Times New Roman" w:cs="Times New Roman"/>
                <w:noProof/>
                <w:webHidden/>
                <w:sz w:val="24"/>
                <w:szCs w:val="24"/>
                <w:lang w:val="en-GB"/>
              </w:rPr>
              <w:t>1</w:t>
            </w:r>
            <w:r w:rsidR="006C788F">
              <w:rPr>
                <w:rFonts w:ascii="Times New Roman" w:hAnsi="Times New Roman" w:cs="Times New Roman"/>
                <w:noProof/>
                <w:webHidden/>
                <w:sz w:val="24"/>
                <w:szCs w:val="24"/>
                <w:lang w:val="en-GB"/>
              </w:rPr>
              <w:t>7</w:t>
            </w:r>
            <w:r w:rsidR="00547F0D" w:rsidRPr="00FA7E49">
              <w:rPr>
                <w:rFonts w:ascii="Times New Roman" w:hAnsi="Times New Roman" w:cs="Times New Roman"/>
                <w:noProof/>
                <w:webHidden/>
                <w:sz w:val="24"/>
                <w:szCs w:val="24"/>
                <w:lang w:val="en-GB"/>
              </w:rPr>
              <w:fldChar w:fldCharType="end"/>
            </w:r>
          </w:hyperlink>
        </w:p>
        <w:p w14:paraId="3CDCA54B" w14:textId="77777777" w:rsidR="00540937" w:rsidRPr="00FA7E49" w:rsidRDefault="00547F0D" w:rsidP="00540937">
          <w:pPr>
            <w:spacing w:line="360" w:lineRule="auto"/>
            <w:jc w:val="both"/>
            <w:rPr>
              <w:lang w:val="en-GB"/>
            </w:rPr>
          </w:pPr>
          <w:r w:rsidRPr="00FA7E49">
            <w:rPr>
              <w:rFonts w:ascii="Times New Roman" w:hAnsi="Times New Roman" w:cs="Times New Roman"/>
              <w:sz w:val="24"/>
              <w:szCs w:val="24"/>
              <w:lang w:val="en-GB"/>
            </w:rPr>
            <w:fldChar w:fldCharType="end"/>
          </w:r>
        </w:p>
      </w:sdtContent>
    </w:sdt>
    <w:p w14:paraId="77BDF4FA" w14:textId="77777777" w:rsidR="00B51EF4" w:rsidRPr="00FA7E49" w:rsidRDefault="00B51EF4">
      <w:pPr>
        <w:pStyle w:val="Normal1"/>
        <w:spacing w:line="360" w:lineRule="auto"/>
        <w:jc w:val="both"/>
        <w:rPr>
          <w:rFonts w:ascii="Times New Roman" w:eastAsia="Times New Roman" w:hAnsi="Times New Roman" w:cs="Times New Roman"/>
          <w:sz w:val="24"/>
          <w:szCs w:val="24"/>
          <w:lang w:val="en-GB"/>
        </w:rPr>
      </w:pPr>
    </w:p>
    <w:p w14:paraId="0A9906FB" w14:textId="77777777" w:rsidR="00B667F2" w:rsidRDefault="00B667F2">
      <w:pPr>
        <w:rPr>
          <w:lang w:val="en-GB"/>
        </w:rPr>
      </w:pPr>
      <w:bookmarkStart w:id="0" w:name="_qysorvypp5ay" w:colFirst="0" w:colLast="0"/>
      <w:bookmarkStart w:id="1" w:name="_Toc123653033"/>
      <w:bookmarkEnd w:id="0"/>
    </w:p>
    <w:p w14:paraId="3B36FBAD" w14:textId="77777777" w:rsidR="00B667F2" w:rsidRDefault="00B667F2">
      <w:pPr>
        <w:rPr>
          <w:lang w:val="en-GB"/>
        </w:rPr>
      </w:pPr>
    </w:p>
    <w:p w14:paraId="15490508" w14:textId="77777777" w:rsidR="00B667F2" w:rsidRDefault="00B667F2">
      <w:pPr>
        <w:rPr>
          <w:lang w:val="en-GB"/>
        </w:rPr>
      </w:pPr>
    </w:p>
    <w:p w14:paraId="5D656D54" w14:textId="77777777" w:rsidR="00B667F2" w:rsidRDefault="00B667F2">
      <w:pPr>
        <w:rPr>
          <w:lang w:val="en-GB"/>
        </w:rPr>
      </w:pPr>
    </w:p>
    <w:p w14:paraId="430B1A1E" w14:textId="77777777" w:rsidR="00B667F2" w:rsidRDefault="00B667F2">
      <w:pPr>
        <w:rPr>
          <w:lang w:val="en-GB"/>
        </w:rPr>
      </w:pPr>
    </w:p>
    <w:p w14:paraId="413891C5" w14:textId="77777777" w:rsidR="00B667F2" w:rsidRDefault="00B667F2">
      <w:pPr>
        <w:rPr>
          <w:lang w:val="en-GB"/>
        </w:rPr>
      </w:pPr>
    </w:p>
    <w:p w14:paraId="6A8AA987" w14:textId="77777777" w:rsidR="00B667F2" w:rsidRDefault="00B667F2">
      <w:pPr>
        <w:rPr>
          <w:lang w:val="en-GB"/>
        </w:rPr>
      </w:pPr>
    </w:p>
    <w:p w14:paraId="01C5001B" w14:textId="77777777" w:rsidR="00B667F2" w:rsidRDefault="00B667F2">
      <w:pPr>
        <w:rPr>
          <w:lang w:val="en-GB"/>
        </w:rPr>
      </w:pPr>
    </w:p>
    <w:p w14:paraId="40E688B0" w14:textId="77777777" w:rsidR="00B667F2" w:rsidRDefault="00B667F2">
      <w:pPr>
        <w:rPr>
          <w:lang w:val="en-GB"/>
        </w:rPr>
      </w:pPr>
    </w:p>
    <w:p w14:paraId="675802D9" w14:textId="77777777" w:rsidR="00B667F2" w:rsidRDefault="00B667F2">
      <w:pPr>
        <w:rPr>
          <w:lang w:val="en-GB"/>
        </w:rPr>
      </w:pPr>
    </w:p>
    <w:p w14:paraId="52ECC75C" w14:textId="77777777" w:rsidR="00B667F2" w:rsidRDefault="00B667F2">
      <w:pPr>
        <w:rPr>
          <w:lang w:val="en-GB"/>
        </w:rPr>
      </w:pPr>
    </w:p>
    <w:p w14:paraId="4FB764BF" w14:textId="77777777" w:rsidR="00B667F2" w:rsidRDefault="00B667F2">
      <w:pPr>
        <w:rPr>
          <w:lang w:val="en-GB"/>
        </w:rPr>
      </w:pPr>
    </w:p>
    <w:p w14:paraId="3B2CE1E1" w14:textId="77777777" w:rsidR="00B667F2" w:rsidRDefault="00B667F2">
      <w:pPr>
        <w:rPr>
          <w:lang w:val="en-GB"/>
        </w:rPr>
      </w:pPr>
    </w:p>
    <w:p w14:paraId="59133649" w14:textId="77777777" w:rsidR="00B667F2" w:rsidRDefault="00B667F2">
      <w:pPr>
        <w:rPr>
          <w:lang w:val="en-GB"/>
        </w:rPr>
      </w:pPr>
    </w:p>
    <w:p w14:paraId="6540D0FC" w14:textId="77777777" w:rsidR="00B667F2" w:rsidRDefault="00B667F2">
      <w:pPr>
        <w:rPr>
          <w:lang w:val="en-GB"/>
        </w:rPr>
      </w:pPr>
    </w:p>
    <w:p w14:paraId="0EB501CA" w14:textId="77777777" w:rsidR="00B667F2" w:rsidRDefault="00B667F2">
      <w:pPr>
        <w:rPr>
          <w:lang w:val="en-GB"/>
        </w:rPr>
      </w:pPr>
    </w:p>
    <w:p w14:paraId="4632D015" w14:textId="77777777" w:rsidR="00B667F2" w:rsidRDefault="00B667F2">
      <w:pPr>
        <w:rPr>
          <w:lang w:val="en-GB"/>
        </w:rPr>
      </w:pPr>
    </w:p>
    <w:p w14:paraId="1FFEAE9F" w14:textId="77777777" w:rsidR="00B667F2" w:rsidRDefault="00B667F2">
      <w:pPr>
        <w:rPr>
          <w:lang w:val="en-GB"/>
        </w:rPr>
      </w:pPr>
    </w:p>
    <w:p w14:paraId="6010026F" w14:textId="77777777" w:rsidR="00B667F2" w:rsidRDefault="00B667F2">
      <w:pPr>
        <w:rPr>
          <w:lang w:val="en-GB"/>
        </w:rPr>
      </w:pPr>
    </w:p>
    <w:p w14:paraId="15F6E47D" w14:textId="77777777" w:rsidR="00B667F2" w:rsidRDefault="00B667F2">
      <w:pPr>
        <w:rPr>
          <w:lang w:val="en-GB"/>
        </w:rPr>
      </w:pPr>
    </w:p>
    <w:p w14:paraId="3FBEFFC9" w14:textId="77777777" w:rsidR="00B667F2" w:rsidRDefault="00B667F2">
      <w:pPr>
        <w:rPr>
          <w:lang w:val="en-GB"/>
        </w:rPr>
      </w:pPr>
    </w:p>
    <w:p w14:paraId="2ABEF980" w14:textId="77777777" w:rsidR="00B667F2" w:rsidRDefault="00B667F2">
      <w:pPr>
        <w:rPr>
          <w:lang w:val="en-GB"/>
        </w:rPr>
      </w:pPr>
    </w:p>
    <w:p w14:paraId="1954CFB8" w14:textId="23A63D02" w:rsidR="002350FE" w:rsidRDefault="002350FE">
      <w:pPr>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 xml:space="preserve">                                              </w:t>
      </w:r>
      <w:r w:rsidRPr="002350FE">
        <w:rPr>
          <w:rFonts w:ascii="Times New Roman" w:hAnsi="Times New Roman" w:cs="Times New Roman"/>
          <w:b/>
          <w:bCs/>
          <w:sz w:val="28"/>
          <w:szCs w:val="28"/>
          <w:lang w:val="en-GB"/>
        </w:rPr>
        <w:t xml:space="preserve">List of </w:t>
      </w:r>
      <w:r w:rsidR="00616890">
        <w:rPr>
          <w:rFonts w:ascii="Times New Roman" w:hAnsi="Times New Roman" w:cs="Times New Roman"/>
          <w:b/>
          <w:bCs/>
          <w:sz w:val="28"/>
          <w:szCs w:val="28"/>
          <w:lang w:val="en-GB"/>
        </w:rPr>
        <w:t>Figure</w:t>
      </w:r>
    </w:p>
    <w:p w14:paraId="1AD4E51D" w14:textId="77777777" w:rsidR="00616890" w:rsidRDefault="00616890">
      <w:pPr>
        <w:rPr>
          <w:rFonts w:ascii="Times New Roman" w:hAnsi="Times New Roman" w:cs="Times New Roman"/>
          <w:b/>
          <w:bCs/>
          <w:sz w:val="28"/>
          <w:szCs w:val="28"/>
          <w:lang w:val="en-GB"/>
        </w:rPr>
      </w:pPr>
    </w:p>
    <w:p w14:paraId="7DED98D3" w14:textId="1F0CD56F" w:rsidR="00F6373A" w:rsidRDefault="00F6373A">
      <w:pPr>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 </w:t>
      </w:r>
    </w:p>
    <w:p w14:paraId="720C4726" w14:textId="2BE14B92" w:rsidR="00F6373A" w:rsidRPr="00600072" w:rsidRDefault="00F6373A" w:rsidP="00600072">
      <w:pPr>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1: Levi's introduced jeans for women in different colours</w:t>
      </w:r>
      <w:r w:rsidR="00600072">
        <w:rPr>
          <w:rFonts w:ascii="Times New Roman" w:eastAsia="Times New Roman" w:hAnsi="Times New Roman" w:cs="Times New Roman"/>
          <w:bCs/>
          <w:sz w:val="24"/>
          <w:szCs w:val="24"/>
          <w:lang w:val="en-GB"/>
        </w:rPr>
        <w:t>…………………………….</w:t>
      </w:r>
      <w:r w:rsidR="00875112">
        <w:rPr>
          <w:rFonts w:ascii="Times New Roman" w:eastAsia="Times New Roman" w:hAnsi="Times New Roman" w:cs="Times New Roman"/>
          <w:bCs/>
          <w:sz w:val="24"/>
          <w:szCs w:val="24"/>
          <w:lang w:val="en-GB"/>
        </w:rPr>
        <w:t>6</w:t>
      </w:r>
    </w:p>
    <w:p w14:paraId="739A68C7" w14:textId="693A03A5" w:rsidR="00F6373A" w:rsidRPr="00600072" w:rsidRDefault="00F6373A" w:rsidP="00600072">
      <w:pPr>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2: Total debt of Levi's reduced in 2007</w:t>
      </w:r>
      <w:r w:rsidR="00600072">
        <w:rPr>
          <w:rFonts w:ascii="Times New Roman" w:eastAsia="Times New Roman" w:hAnsi="Times New Roman" w:cs="Times New Roman"/>
          <w:bCs/>
          <w:sz w:val="24"/>
          <w:szCs w:val="24"/>
          <w:lang w:val="en-GB"/>
        </w:rPr>
        <w:t>………………………………………………</w:t>
      </w:r>
      <w:r w:rsidR="00CA61AF">
        <w:rPr>
          <w:rFonts w:ascii="Times New Roman" w:eastAsia="Times New Roman" w:hAnsi="Times New Roman" w:cs="Times New Roman"/>
          <w:bCs/>
          <w:sz w:val="24"/>
          <w:szCs w:val="24"/>
          <w:lang w:val="en-GB"/>
        </w:rPr>
        <w:t>..6</w:t>
      </w:r>
    </w:p>
    <w:p w14:paraId="316A9125" w14:textId="63A2F0AE" w:rsidR="005D0204" w:rsidRPr="00600072" w:rsidRDefault="005D0204" w:rsidP="00600072">
      <w:pPr>
        <w:pStyle w:val="Normal1"/>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3: Levi Strauss generated robust financial performance in 2021</w:t>
      </w:r>
      <w:r w:rsidR="00600072">
        <w:rPr>
          <w:rFonts w:ascii="Times New Roman" w:eastAsia="Times New Roman" w:hAnsi="Times New Roman" w:cs="Times New Roman"/>
          <w:bCs/>
          <w:sz w:val="24"/>
          <w:szCs w:val="24"/>
          <w:lang w:val="en-GB"/>
        </w:rPr>
        <w:t>……………………</w:t>
      </w:r>
      <w:r w:rsidR="000A6ED0">
        <w:rPr>
          <w:rFonts w:ascii="Times New Roman" w:eastAsia="Times New Roman" w:hAnsi="Times New Roman" w:cs="Times New Roman"/>
          <w:bCs/>
          <w:sz w:val="24"/>
          <w:szCs w:val="24"/>
          <w:lang w:val="en-GB"/>
        </w:rPr>
        <w:t>…</w:t>
      </w:r>
      <w:r w:rsidR="00CA61AF">
        <w:rPr>
          <w:rFonts w:ascii="Times New Roman" w:eastAsia="Times New Roman" w:hAnsi="Times New Roman" w:cs="Times New Roman"/>
          <w:bCs/>
          <w:sz w:val="24"/>
          <w:szCs w:val="24"/>
          <w:lang w:val="en-GB"/>
        </w:rPr>
        <w:t>7</w:t>
      </w:r>
    </w:p>
    <w:p w14:paraId="48498A0E" w14:textId="16389D66" w:rsidR="005D0204" w:rsidRPr="00600072" w:rsidRDefault="005D0204" w:rsidP="00600072">
      <w:pPr>
        <w:pStyle w:val="Normal1"/>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4: Revenue of Levi Strauss from 2010 to 2022</w:t>
      </w:r>
      <w:r w:rsidR="0009120D">
        <w:rPr>
          <w:rFonts w:ascii="Times New Roman" w:eastAsia="Times New Roman" w:hAnsi="Times New Roman" w:cs="Times New Roman"/>
          <w:bCs/>
          <w:sz w:val="24"/>
          <w:szCs w:val="24"/>
          <w:lang w:val="en-GB"/>
        </w:rPr>
        <w:t>………………………………………</w:t>
      </w:r>
      <w:r w:rsidR="00D25B56">
        <w:rPr>
          <w:rFonts w:ascii="Times New Roman" w:eastAsia="Times New Roman" w:hAnsi="Times New Roman" w:cs="Times New Roman"/>
          <w:bCs/>
          <w:sz w:val="24"/>
          <w:szCs w:val="24"/>
          <w:lang w:val="en-GB"/>
        </w:rPr>
        <w:t>..8</w:t>
      </w:r>
    </w:p>
    <w:p w14:paraId="5A52DACE" w14:textId="2640ABBA" w:rsidR="00987487" w:rsidRPr="00600072" w:rsidRDefault="00987487" w:rsidP="00600072">
      <w:pPr>
        <w:pStyle w:val="Normal1"/>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5: Levi's getting love from American consumers</w:t>
      </w:r>
      <w:r w:rsidR="0009120D">
        <w:rPr>
          <w:rFonts w:ascii="Times New Roman" w:eastAsia="Times New Roman" w:hAnsi="Times New Roman" w:cs="Times New Roman"/>
          <w:bCs/>
          <w:sz w:val="24"/>
          <w:szCs w:val="24"/>
          <w:lang w:val="en-GB"/>
        </w:rPr>
        <w:t>…………………………………</w:t>
      </w:r>
      <w:r w:rsidR="00ED3D2E">
        <w:rPr>
          <w:rFonts w:ascii="Times New Roman" w:eastAsia="Times New Roman" w:hAnsi="Times New Roman" w:cs="Times New Roman"/>
          <w:bCs/>
          <w:sz w:val="24"/>
          <w:szCs w:val="24"/>
          <w:lang w:val="en-GB"/>
        </w:rPr>
        <w:t>.</w:t>
      </w:r>
      <w:r w:rsidR="0009120D">
        <w:rPr>
          <w:rFonts w:ascii="Times New Roman" w:eastAsia="Times New Roman" w:hAnsi="Times New Roman" w:cs="Times New Roman"/>
          <w:bCs/>
          <w:sz w:val="24"/>
          <w:szCs w:val="24"/>
          <w:lang w:val="en-GB"/>
        </w:rPr>
        <w:t>…</w:t>
      </w:r>
      <w:r w:rsidR="00D25B56">
        <w:rPr>
          <w:rFonts w:ascii="Times New Roman" w:eastAsia="Times New Roman" w:hAnsi="Times New Roman" w:cs="Times New Roman"/>
          <w:bCs/>
          <w:sz w:val="24"/>
          <w:szCs w:val="24"/>
          <w:lang w:val="en-GB"/>
        </w:rPr>
        <w:t>12</w:t>
      </w:r>
    </w:p>
    <w:p w14:paraId="52CC3093" w14:textId="074DA0A2" w:rsidR="00600072" w:rsidRPr="00600072" w:rsidRDefault="00600072" w:rsidP="00600072">
      <w:pPr>
        <w:pStyle w:val="Normal1"/>
        <w:spacing w:line="360" w:lineRule="auto"/>
        <w:rPr>
          <w:rFonts w:ascii="Times New Roman" w:eastAsia="Times New Roman" w:hAnsi="Times New Roman" w:cs="Times New Roman"/>
          <w:bCs/>
          <w:sz w:val="24"/>
          <w:szCs w:val="24"/>
          <w:lang w:val="en-GB"/>
        </w:rPr>
      </w:pPr>
      <w:r w:rsidRPr="00600072">
        <w:rPr>
          <w:rFonts w:ascii="Times New Roman" w:eastAsia="Times New Roman" w:hAnsi="Times New Roman" w:cs="Times New Roman"/>
          <w:bCs/>
          <w:sz w:val="24"/>
          <w:szCs w:val="24"/>
          <w:lang w:val="en-GB"/>
        </w:rPr>
        <w:t>Figure 6: Net sales of Levi’s</w:t>
      </w:r>
      <w:r w:rsidR="0009120D">
        <w:rPr>
          <w:rFonts w:ascii="Times New Roman" w:eastAsia="Times New Roman" w:hAnsi="Times New Roman" w:cs="Times New Roman"/>
          <w:bCs/>
          <w:sz w:val="24"/>
          <w:szCs w:val="24"/>
          <w:lang w:val="en-GB"/>
        </w:rPr>
        <w:t>…………………………………………………………………</w:t>
      </w:r>
      <w:r w:rsidR="00ED3D2E">
        <w:rPr>
          <w:rFonts w:ascii="Times New Roman" w:eastAsia="Times New Roman" w:hAnsi="Times New Roman" w:cs="Times New Roman"/>
          <w:bCs/>
          <w:sz w:val="24"/>
          <w:szCs w:val="24"/>
          <w:lang w:val="en-GB"/>
        </w:rPr>
        <w:t>13</w:t>
      </w:r>
    </w:p>
    <w:p w14:paraId="1257F12E" w14:textId="77777777" w:rsidR="00600072" w:rsidRPr="00FA7E49" w:rsidRDefault="00600072" w:rsidP="00600072">
      <w:pPr>
        <w:pStyle w:val="Normal1"/>
        <w:spacing w:line="360" w:lineRule="auto"/>
        <w:rPr>
          <w:rFonts w:ascii="Times New Roman" w:eastAsia="Times New Roman" w:hAnsi="Times New Roman" w:cs="Times New Roman"/>
          <w:b/>
          <w:sz w:val="24"/>
          <w:szCs w:val="24"/>
          <w:lang w:val="en-GB"/>
        </w:rPr>
      </w:pPr>
    </w:p>
    <w:p w14:paraId="2A31FA0F" w14:textId="77777777" w:rsidR="00987487" w:rsidRPr="00FA7E49" w:rsidRDefault="00987487" w:rsidP="005D0204">
      <w:pPr>
        <w:pStyle w:val="Normal1"/>
        <w:spacing w:line="360" w:lineRule="auto"/>
        <w:rPr>
          <w:rFonts w:ascii="Times New Roman" w:eastAsia="Times New Roman" w:hAnsi="Times New Roman" w:cs="Times New Roman"/>
          <w:b/>
          <w:sz w:val="24"/>
          <w:szCs w:val="24"/>
          <w:lang w:val="en-GB"/>
        </w:rPr>
      </w:pPr>
    </w:p>
    <w:p w14:paraId="15A078DE" w14:textId="77777777" w:rsidR="005D0204" w:rsidRPr="00FA7E49" w:rsidRDefault="005D0204" w:rsidP="005D0204">
      <w:pPr>
        <w:pStyle w:val="Normal1"/>
        <w:spacing w:line="360" w:lineRule="auto"/>
        <w:rPr>
          <w:rFonts w:ascii="Times New Roman" w:eastAsia="Times New Roman" w:hAnsi="Times New Roman" w:cs="Times New Roman"/>
          <w:b/>
          <w:sz w:val="24"/>
          <w:szCs w:val="24"/>
          <w:lang w:val="en-GB"/>
        </w:rPr>
      </w:pPr>
    </w:p>
    <w:p w14:paraId="4D1BBE6C" w14:textId="77777777" w:rsidR="00F6373A" w:rsidRPr="00FA7E49" w:rsidRDefault="00F6373A" w:rsidP="00F6373A">
      <w:pPr>
        <w:rPr>
          <w:rFonts w:ascii="Times New Roman" w:eastAsia="Times New Roman" w:hAnsi="Times New Roman" w:cs="Times New Roman"/>
          <w:b/>
          <w:sz w:val="24"/>
          <w:szCs w:val="24"/>
          <w:lang w:val="en-GB"/>
        </w:rPr>
      </w:pPr>
    </w:p>
    <w:p w14:paraId="23E2B0C6" w14:textId="77777777" w:rsidR="00F6373A" w:rsidRDefault="00F6373A">
      <w:pPr>
        <w:rPr>
          <w:rFonts w:ascii="Times New Roman" w:hAnsi="Times New Roman" w:cs="Times New Roman"/>
          <w:b/>
          <w:bCs/>
          <w:sz w:val="28"/>
          <w:szCs w:val="28"/>
          <w:lang w:val="en-GB"/>
        </w:rPr>
      </w:pPr>
    </w:p>
    <w:p w14:paraId="4D6C06A4" w14:textId="09B25433" w:rsidR="00540937" w:rsidRPr="002350FE" w:rsidRDefault="00540937">
      <w:pPr>
        <w:rPr>
          <w:rFonts w:ascii="Times New Roman" w:eastAsia="Times New Roman" w:hAnsi="Times New Roman" w:cs="Times New Roman"/>
          <w:b/>
          <w:bCs/>
          <w:sz w:val="28"/>
          <w:szCs w:val="28"/>
          <w:lang w:val="en-GB"/>
        </w:rPr>
      </w:pPr>
      <w:r w:rsidRPr="002350FE">
        <w:rPr>
          <w:rFonts w:ascii="Times New Roman" w:hAnsi="Times New Roman" w:cs="Times New Roman"/>
          <w:b/>
          <w:bCs/>
          <w:sz w:val="28"/>
          <w:szCs w:val="28"/>
          <w:lang w:val="en-GB"/>
        </w:rPr>
        <w:br w:type="page"/>
      </w:r>
    </w:p>
    <w:p w14:paraId="4447AA1A" w14:textId="77777777" w:rsidR="00B51EF4" w:rsidRPr="00FA7E49" w:rsidRDefault="00EC7F5F">
      <w:pPr>
        <w:pStyle w:val="Heading1"/>
        <w:rPr>
          <w:lang w:val="en-GB"/>
        </w:rPr>
      </w:pPr>
      <w:r w:rsidRPr="00FA7E49">
        <w:rPr>
          <w:lang w:val="en-GB"/>
        </w:rPr>
        <w:lastRenderedPageBreak/>
        <w:t>1. Introduction</w:t>
      </w:r>
      <w:bookmarkEnd w:id="1"/>
      <w:r w:rsidRPr="00FA7E49">
        <w:rPr>
          <w:lang w:val="en-GB"/>
        </w:rPr>
        <w:t xml:space="preserve"> </w:t>
      </w:r>
    </w:p>
    <w:p w14:paraId="0C559033"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Marketing management is a process that helps an organisation to plan and execute the promotion and distribution of the products and services in order to attract and retain consumers. In this connection, the following assessment would focus on considering the marketing management practices of Levi's along with understanding its marketing aspect and possible future expectations that need to be included in their communication channel. Marketing management can significantly facilitate the organisation in order to be creative with the marketing strategy along with reflecting a positive brand image in terms of gaining a competitive edge in the marketplace. Thus, the entire study would focus on understanding the history, milestones and products of Levi's along with having an in-depth understanding of their innovation marketing strategies while reflecting on the marketing mix of the brand. All of this significantly helps in understanding the prospect of Levi's and their marketing management in the current competitive landscape.</w:t>
      </w:r>
    </w:p>
    <w:p w14:paraId="4989A575" w14:textId="77777777" w:rsidR="00B51EF4" w:rsidRPr="00FA7E49" w:rsidRDefault="00EC7F5F">
      <w:pPr>
        <w:pStyle w:val="Heading1"/>
        <w:rPr>
          <w:lang w:val="en-GB"/>
        </w:rPr>
      </w:pPr>
      <w:bookmarkStart w:id="2" w:name="_caye853fxk5v" w:colFirst="0" w:colLast="0"/>
      <w:bookmarkStart w:id="3" w:name="_Toc123653034"/>
      <w:bookmarkEnd w:id="2"/>
      <w:r w:rsidRPr="00FA7E49">
        <w:rPr>
          <w:lang w:val="en-GB"/>
        </w:rPr>
        <w:t>2. Introduction to the Levi’s</w:t>
      </w:r>
      <w:bookmarkEnd w:id="3"/>
      <w:r w:rsidRPr="00FA7E49">
        <w:rPr>
          <w:lang w:val="en-GB"/>
        </w:rPr>
        <w:t xml:space="preserve"> </w:t>
      </w:r>
    </w:p>
    <w:p w14:paraId="409D446F"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is one of the renowned organisations, which is successfully operating its business in the apparel industry around the world. The organisation is a premium denim wear manufacturer internationally. </w:t>
      </w:r>
    </w:p>
    <w:p w14:paraId="6C572260" w14:textId="656799D8" w:rsidR="00B51EF4" w:rsidRPr="00FA7E49" w:rsidRDefault="00EC7F5F">
      <w:pPr>
        <w:pStyle w:val="Heading2"/>
        <w:rPr>
          <w:lang w:val="en-GB"/>
        </w:rPr>
      </w:pPr>
      <w:bookmarkStart w:id="4" w:name="_bhn13g53av2x" w:colFirst="0" w:colLast="0"/>
      <w:bookmarkStart w:id="5" w:name="_Toc123653035"/>
      <w:bookmarkEnd w:id="4"/>
      <w:r w:rsidRPr="00FA7E49">
        <w:rPr>
          <w:lang w:val="en-GB"/>
        </w:rPr>
        <w:t xml:space="preserve">2.1 History of </w:t>
      </w:r>
      <w:bookmarkEnd w:id="5"/>
      <w:r w:rsidR="00791B34" w:rsidRPr="00FA7E49">
        <w:rPr>
          <w:lang w:val="en-GB"/>
        </w:rPr>
        <w:t>Levi’s</w:t>
      </w:r>
    </w:p>
    <w:p w14:paraId="65CEA4B9"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 Strauss &amp; Co started its journey in the apparel industry in 1853, in which year it was founded in San Francisco. Blue jeans were born in 1873 and during that </w:t>
      </w:r>
      <w:r w:rsidR="00667206" w:rsidRPr="00FA7E49">
        <w:rPr>
          <w:rFonts w:ascii="Times New Roman" w:eastAsia="Times New Roman" w:hAnsi="Times New Roman" w:cs="Times New Roman"/>
          <w:sz w:val="24"/>
          <w:szCs w:val="24"/>
          <w:lang w:val="en-GB"/>
        </w:rPr>
        <w:t>period,</w:t>
      </w:r>
      <w:r w:rsidRPr="00FA7E49">
        <w:rPr>
          <w:rFonts w:ascii="Times New Roman" w:eastAsia="Times New Roman" w:hAnsi="Times New Roman" w:cs="Times New Roman"/>
          <w:sz w:val="24"/>
          <w:szCs w:val="24"/>
          <w:lang w:val="en-GB"/>
        </w:rPr>
        <w:t xml:space="preserve"> the organisation received a US patent to improve its fascinating pocket opening by adding specific metal private to work pants, which are known to be blue jeans (Levi Strauss, 2022). The history of the organisation indicates that behind its success its creation of stronger pants for working men contributes greatly. </w:t>
      </w:r>
    </w:p>
    <w:p w14:paraId="4392441E"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lastRenderedPageBreak/>
        <w:drawing>
          <wp:inline distT="114300" distB="114300" distL="114300" distR="114300" wp14:anchorId="61C106FA" wp14:editId="4535907E">
            <wp:extent cx="2933700" cy="26765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33700" cy="2676525"/>
                    </a:xfrm>
                    <a:prstGeom prst="rect">
                      <a:avLst/>
                    </a:prstGeom>
                    <a:ln/>
                  </pic:spPr>
                </pic:pic>
              </a:graphicData>
            </a:graphic>
          </wp:inline>
        </w:drawing>
      </w:r>
    </w:p>
    <w:p w14:paraId="5D4C16DA"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 xml:space="preserve">Figure 1: Levi's introduced jeans for women in different colours </w:t>
      </w:r>
    </w:p>
    <w:p w14:paraId="4B158EDF"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Levi Strauss, 2022)</w:t>
      </w:r>
    </w:p>
    <w:p w14:paraId="1516ED83" w14:textId="0E814D9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The organisation introduced the “Two Horse Trademark” in 1886, which symbolised the strength of its products or pants in the face of competition as in the logo of two horses attempting to pull apart a pair of its pants. Throughout the history of Levi's a strong focus on the improvement of products and diversification is noted. For example, after improving the pants for working men by making them stronger, the organisation has been focused on introducing jeans for women as well. As a result of this, in 1934, it introduced the first blue jeans for women (Levi Strauss, 2022). This initiative indicates the focus of the company on graving the market opportunity and working on them to faster growth. </w:t>
      </w:r>
    </w:p>
    <w:p w14:paraId="2BA26EAB"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drawing>
          <wp:inline distT="114300" distB="114300" distL="114300" distR="114300" wp14:anchorId="32F50C4A" wp14:editId="7DE5368A">
            <wp:extent cx="3943350" cy="2857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943350" cy="2857500"/>
                    </a:xfrm>
                    <a:prstGeom prst="rect">
                      <a:avLst/>
                    </a:prstGeom>
                    <a:ln/>
                  </pic:spPr>
                </pic:pic>
              </a:graphicData>
            </a:graphic>
          </wp:inline>
        </w:drawing>
      </w:r>
    </w:p>
    <w:p w14:paraId="117C52D1"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Figure 2: Total debt of Levi's reduced in 2007</w:t>
      </w:r>
    </w:p>
    <w:p w14:paraId="6981D458"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Levi Strauss, 2022)</w:t>
      </w:r>
    </w:p>
    <w:p w14:paraId="34BC2B8E"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lastRenderedPageBreak/>
        <w:t xml:space="preserve">The financial history of Levi's also indicates its growth throughout the years, along with its belief to win with “Product, Product, Product”. For evidence, the net revenue of the company was approximately US$ 4.193 billion in 2006, which became USD 4.361 billion in the next year (Levi Strauss, 2022). On the contrary, the total depth of the organisation during the same period reduced as it was approximately US$ 2.217 billion in </w:t>
      </w:r>
      <w:r w:rsidR="003C65F5" w:rsidRPr="00FA7E49">
        <w:rPr>
          <w:rFonts w:ascii="Times New Roman" w:eastAsia="Times New Roman" w:hAnsi="Times New Roman" w:cs="Times New Roman"/>
          <w:sz w:val="24"/>
          <w:szCs w:val="24"/>
          <w:lang w:val="en-GB"/>
        </w:rPr>
        <w:t>2006, which</w:t>
      </w:r>
      <w:r w:rsidRPr="00FA7E49">
        <w:rPr>
          <w:rFonts w:ascii="Times New Roman" w:eastAsia="Times New Roman" w:hAnsi="Times New Roman" w:cs="Times New Roman"/>
          <w:sz w:val="24"/>
          <w:szCs w:val="24"/>
          <w:lang w:val="en-GB"/>
        </w:rPr>
        <w:t xml:space="preserve"> became approximately US$ 1.960 billion in the next year (Levi Strauss, 2022). </w:t>
      </w:r>
    </w:p>
    <w:p w14:paraId="31DFBC88"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drawing>
          <wp:inline distT="114300" distB="114300" distL="114300" distR="114300" wp14:anchorId="5D6A4D28" wp14:editId="521EEFA4">
            <wp:extent cx="2933700" cy="2552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933700" cy="2552700"/>
                    </a:xfrm>
                    <a:prstGeom prst="rect">
                      <a:avLst/>
                    </a:prstGeom>
                    <a:ln/>
                  </pic:spPr>
                </pic:pic>
              </a:graphicData>
            </a:graphic>
          </wp:inline>
        </w:drawing>
      </w:r>
    </w:p>
    <w:p w14:paraId="6F506DFE"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Figure 3: Levi Strauss generated robust financial performance in 2021</w:t>
      </w:r>
    </w:p>
    <w:p w14:paraId="7B989923"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Levi Strauss, 2022)</w:t>
      </w:r>
    </w:p>
    <w:p w14:paraId="2837DB43"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Despite significant growth in the global market, the organisation witnessed a drop in its global revenue in 2020 due to the coronavirus pandemic (Levi Strauss, 2022). This is the reason that after witnessing a continuous growth in its revenue from 2016 to 2019 the organisation witnessed a significant drop in its revenue in 2020. In particular, in 2019 the revenue of Levi's was an estimated US$ 5.8 billion, which reduced and became US$ 4.5 billion (Levi Strauss, 2022). However, in 2021 the organisation generated robust financial performance with revenue of approximately US$ 5.8 billion (Levi Strauss, 2022). </w:t>
      </w:r>
    </w:p>
    <w:p w14:paraId="01E36373"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lastRenderedPageBreak/>
        <w:drawing>
          <wp:inline distT="114300" distB="114300" distL="114300" distR="114300" wp14:anchorId="07DC46F1" wp14:editId="289A2F4B">
            <wp:extent cx="5534025" cy="4048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534025" cy="4048125"/>
                    </a:xfrm>
                    <a:prstGeom prst="rect">
                      <a:avLst/>
                    </a:prstGeom>
                    <a:ln/>
                  </pic:spPr>
                </pic:pic>
              </a:graphicData>
            </a:graphic>
          </wp:inline>
        </w:drawing>
      </w:r>
    </w:p>
    <w:p w14:paraId="0B6AD88B"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Figure 4: Revenue of Levi Strauss from 2010 to 2022</w:t>
      </w:r>
    </w:p>
    <w:p w14:paraId="1D0214F5"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Macrotrends, 2022)</w:t>
      </w:r>
    </w:p>
    <w:p w14:paraId="73EAB7E9"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In 2022, the organisation has been able to enhance its financial stability</w:t>
      </w:r>
      <w:r w:rsidR="001D277A" w:rsidRPr="00FA7E49">
        <w:rPr>
          <w:rFonts w:ascii="Times New Roman" w:eastAsia="Times New Roman" w:hAnsi="Times New Roman" w:cs="Times New Roman"/>
          <w:sz w:val="24"/>
          <w:szCs w:val="24"/>
          <w:lang w:val="en-GB"/>
        </w:rPr>
        <w:t>,</w:t>
      </w:r>
      <w:r w:rsidRPr="00FA7E49">
        <w:rPr>
          <w:rFonts w:ascii="Times New Roman" w:eastAsia="Times New Roman" w:hAnsi="Times New Roman" w:cs="Times New Roman"/>
          <w:sz w:val="24"/>
          <w:szCs w:val="24"/>
          <w:lang w:val="en-GB"/>
        </w:rPr>
        <w:t xml:space="preserve"> </w:t>
      </w:r>
      <w:r w:rsidR="001D277A" w:rsidRPr="00FA7E49">
        <w:rPr>
          <w:rFonts w:ascii="Times New Roman" w:eastAsia="Times New Roman" w:hAnsi="Times New Roman" w:cs="Times New Roman"/>
          <w:sz w:val="24"/>
          <w:szCs w:val="24"/>
          <w:lang w:val="en-GB"/>
        </w:rPr>
        <w:t>as its overall revenue has augmented</w:t>
      </w:r>
      <w:r w:rsidRPr="00FA7E49">
        <w:rPr>
          <w:rFonts w:ascii="Times New Roman" w:eastAsia="Times New Roman" w:hAnsi="Times New Roman" w:cs="Times New Roman"/>
          <w:sz w:val="24"/>
          <w:szCs w:val="24"/>
          <w:lang w:val="en-GB"/>
        </w:rPr>
        <w:t xml:space="preserve"> significantly and became approximately US$ 1.517 billion in August 2022, with an approximately 1.31% increase year-on-year (Macrotrends, 2022). Considering the overall history of the organisation it is observed that throughout the year since its establishment the organisation provided a great focus on the improvement of its products, which resulted in positive financial success. </w:t>
      </w:r>
    </w:p>
    <w:p w14:paraId="0E9E4A17" w14:textId="77777777" w:rsidR="00B51EF4" w:rsidRPr="00FA7E49" w:rsidRDefault="00EC7F5F">
      <w:pPr>
        <w:pStyle w:val="Heading2"/>
        <w:rPr>
          <w:lang w:val="en-GB"/>
        </w:rPr>
      </w:pPr>
      <w:bookmarkStart w:id="6" w:name="_a45p5fxxqhy4" w:colFirst="0" w:colLast="0"/>
      <w:bookmarkStart w:id="7" w:name="_Toc123653036"/>
      <w:bookmarkEnd w:id="6"/>
      <w:r w:rsidRPr="00FA7E49">
        <w:rPr>
          <w:lang w:val="en-GB"/>
        </w:rPr>
        <w:lastRenderedPageBreak/>
        <w:t>2.2 Milestone of Levi’s</w:t>
      </w:r>
      <w:bookmarkEnd w:id="7"/>
    </w:p>
    <w:tbl>
      <w:tblPr>
        <w:tblStyle w:val="a"/>
        <w:tblW w:w="918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70"/>
        <w:gridCol w:w="7810"/>
      </w:tblGrid>
      <w:tr w:rsidR="00B51EF4" w:rsidRPr="00FA7E49" w14:paraId="1C294C8D" w14:textId="77777777" w:rsidTr="00CB1CDB">
        <w:trPr>
          <w:cantSplit/>
          <w:tblHeader/>
        </w:trPr>
        <w:tc>
          <w:tcPr>
            <w:tcW w:w="1370" w:type="dxa"/>
            <w:shd w:val="clear" w:color="auto" w:fill="auto"/>
            <w:tcMar>
              <w:top w:w="100" w:type="dxa"/>
              <w:left w:w="100" w:type="dxa"/>
              <w:bottom w:w="100" w:type="dxa"/>
              <w:right w:w="100" w:type="dxa"/>
            </w:tcMar>
          </w:tcPr>
          <w:p w14:paraId="698D0787" w14:textId="77777777" w:rsidR="00B51EF4" w:rsidRPr="00FA7E49" w:rsidRDefault="00EC7F5F">
            <w:pPr>
              <w:pStyle w:val="Normal1"/>
              <w:widowControl w:val="0"/>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 xml:space="preserve">Year </w:t>
            </w:r>
          </w:p>
        </w:tc>
        <w:tc>
          <w:tcPr>
            <w:tcW w:w="7810" w:type="dxa"/>
            <w:shd w:val="clear" w:color="auto" w:fill="auto"/>
            <w:tcMar>
              <w:top w:w="100" w:type="dxa"/>
              <w:left w:w="100" w:type="dxa"/>
              <w:bottom w:w="100" w:type="dxa"/>
              <w:right w:w="100" w:type="dxa"/>
            </w:tcMar>
          </w:tcPr>
          <w:p w14:paraId="6266C891"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Milestones</w:t>
            </w:r>
          </w:p>
        </w:tc>
      </w:tr>
      <w:tr w:rsidR="00B51EF4" w:rsidRPr="00FA7E49" w14:paraId="6CD995A5" w14:textId="77777777" w:rsidTr="00CB1CDB">
        <w:trPr>
          <w:cantSplit/>
          <w:tblHeader/>
        </w:trPr>
        <w:tc>
          <w:tcPr>
            <w:tcW w:w="1370" w:type="dxa"/>
            <w:shd w:val="clear" w:color="auto" w:fill="auto"/>
            <w:tcMar>
              <w:top w:w="100" w:type="dxa"/>
              <w:left w:w="100" w:type="dxa"/>
              <w:bottom w:w="100" w:type="dxa"/>
              <w:right w:w="100" w:type="dxa"/>
            </w:tcMar>
          </w:tcPr>
          <w:p w14:paraId="776A89F2"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1853 </w:t>
            </w:r>
          </w:p>
        </w:tc>
        <w:tc>
          <w:tcPr>
            <w:tcW w:w="7810" w:type="dxa"/>
            <w:shd w:val="clear" w:color="auto" w:fill="auto"/>
            <w:tcMar>
              <w:top w:w="100" w:type="dxa"/>
              <w:left w:w="100" w:type="dxa"/>
              <w:bottom w:w="100" w:type="dxa"/>
              <w:right w:w="100" w:type="dxa"/>
            </w:tcMar>
          </w:tcPr>
          <w:p w14:paraId="4D3B091E"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1853, Levi Strauss started its journey to become one of the leading apparel brands around the world. </w:t>
            </w:r>
          </w:p>
        </w:tc>
      </w:tr>
      <w:tr w:rsidR="00B51EF4" w:rsidRPr="00FA7E49" w14:paraId="7443E235" w14:textId="77777777" w:rsidTr="00CB1CDB">
        <w:trPr>
          <w:cantSplit/>
          <w:tblHeader/>
        </w:trPr>
        <w:tc>
          <w:tcPr>
            <w:tcW w:w="1370" w:type="dxa"/>
            <w:shd w:val="clear" w:color="auto" w:fill="auto"/>
            <w:tcMar>
              <w:top w:w="100" w:type="dxa"/>
              <w:left w:w="100" w:type="dxa"/>
              <w:bottom w:w="100" w:type="dxa"/>
              <w:right w:w="100" w:type="dxa"/>
            </w:tcMar>
          </w:tcPr>
          <w:p w14:paraId="724EBB4C"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1863</w:t>
            </w:r>
          </w:p>
        </w:tc>
        <w:tc>
          <w:tcPr>
            <w:tcW w:w="7810" w:type="dxa"/>
            <w:shd w:val="clear" w:color="auto" w:fill="auto"/>
            <w:tcMar>
              <w:top w:w="100" w:type="dxa"/>
              <w:left w:w="100" w:type="dxa"/>
              <w:bottom w:w="100" w:type="dxa"/>
              <w:right w:w="100" w:type="dxa"/>
            </w:tcMar>
          </w:tcPr>
          <w:p w14:paraId="5174433A"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In this year, the company got the name, “Levi Strauss &amp; Co.”</w:t>
            </w:r>
          </w:p>
        </w:tc>
      </w:tr>
      <w:tr w:rsidR="00B51EF4" w:rsidRPr="00FA7E49" w14:paraId="5040ADC7" w14:textId="77777777" w:rsidTr="00CB1CDB">
        <w:trPr>
          <w:cantSplit/>
          <w:tblHeader/>
        </w:trPr>
        <w:tc>
          <w:tcPr>
            <w:tcW w:w="1370" w:type="dxa"/>
            <w:shd w:val="clear" w:color="auto" w:fill="auto"/>
            <w:tcMar>
              <w:top w:w="100" w:type="dxa"/>
              <w:left w:w="100" w:type="dxa"/>
              <w:bottom w:w="100" w:type="dxa"/>
              <w:right w:w="100" w:type="dxa"/>
            </w:tcMar>
          </w:tcPr>
          <w:p w14:paraId="6B49F8CC"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1872</w:t>
            </w:r>
          </w:p>
        </w:tc>
        <w:tc>
          <w:tcPr>
            <w:tcW w:w="7810" w:type="dxa"/>
            <w:shd w:val="clear" w:color="auto" w:fill="auto"/>
            <w:tcMar>
              <w:top w:w="100" w:type="dxa"/>
              <w:left w:w="100" w:type="dxa"/>
              <w:bottom w:w="100" w:type="dxa"/>
              <w:right w:w="100" w:type="dxa"/>
            </w:tcMar>
          </w:tcPr>
          <w:p w14:paraId="0FDA9988"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Around 1872, Levi received a letter from a customer, namely, Jacob Davis, a Nevada tailor. Levi got to know about pants through the utilisation of rivets at points of strain for making them stronger and last longer. The organisation started working on the new idea with Davis.</w:t>
            </w:r>
          </w:p>
        </w:tc>
      </w:tr>
      <w:tr w:rsidR="00B51EF4" w:rsidRPr="00FA7E49" w14:paraId="34EF678F" w14:textId="77777777" w:rsidTr="00CB1CDB">
        <w:trPr>
          <w:cantSplit/>
          <w:tblHeader/>
        </w:trPr>
        <w:tc>
          <w:tcPr>
            <w:tcW w:w="1370" w:type="dxa"/>
            <w:shd w:val="clear" w:color="auto" w:fill="auto"/>
            <w:tcMar>
              <w:top w:w="100" w:type="dxa"/>
              <w:left w:w="100" w:type="dxa"/>
              <w:bottom w:w="100" w:type="dxa"/>
              <w:right w:w="100" w:type="dxa"/>
            </w:tcMar>
          </w:tcPr>
          <w:p w14:paraId="5C578E0C"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1873 </w:t>
            </w:r>
          </w:p>
        </w:tc>
        <w:tc>
          <w:tcPr>
            <w:tcW w:w="7810" w:type="dxa"/>
            <w:shd w:val="clear" w:color="auto" w:fill="auto"/>
            <w:tcMar>
              <w:top w:w="100" w:type="dxa"/>
              <w:left w:w="100" w:type="dxa"/>
              <w:bottom w:w="100" w:type="dxa"/>
              <w:right w:w="100" w:type="dxa"/>
            </w:tcMar>
          </w:tcPr>
          <w:p w14:paraId="25F14BA3"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The company set a milestone by introducing blue denim jeans this year. This is because denim jeans were a revolutionary product as they were stronger than any other pants and made for working men who used to do hard work in their daily lives. </w:t>
            </w:r>
          </w:p>
        </w:tc>
      </w:tr>
      <w:tr w:rsidR="00B51EF4" w:rsidRPr="00FA7E49" w14:paraId="66CC4758" w14:textId="77777777" w:rsidTr="00CB1CDB">
        <w:trPr>
          <w:cantSplit/>
          <w:tblHeader/>
        </w:trPr>
        <w:tc>
          <w:tcPr>
            <w:tcW w:w="1370" w:type="dxa"/>
            <w:shd w:val="clear" w:color="auto" w:fill="auto"/>
            <w:tcMar>
              <w:top w:w="100" w:type="dxa"/>
              <w:left w:w="100" w:type="dxa"/>
              <w:bottom w:w="100" w:type="dxa"/>
              <w:right w:w="100" w:type="dxa"/>
            </w:tcMar>
          </w:tcPr>
          <w:p w14:paraId="5F64AD64"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1877</w:t>
            </w:r>
          </w:p>
        </w:tc>
        <w:tc>
          <w:tcPr>
            <w:tcW w:w="7810" w:type="dxa"/>
            <w:shd w:val="clear" w:color="auto" w:fill="auto"/>
            <w:tcMar>
              <w:top w:w="100" w:type="dxa"/>
              <w:left w:w="100" w:type="dxa"/>
              <w:bottom w:w="100" w:type="dxa"/>
              <w:right w:w="100" w:type="dxa"/>
            </w:tcMar>
          </w:tcPr>
          <w:p w14:paraId="345CCA5E"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this year, the factory of Levi's expanded along with notable features of its pants like dark blue denim and guarantee of quality, which fosters standardisation. </w:t>
            </w:r>
          </w:p>
        </w:tc>
      </w:tr>
      <w:tr w:rsidR="00B51EF4" w:rsidRPr="00FA7E49" w14:paraId="136B00C0" w14:textId="77777777" w:rsidTr="00CB1CDB">
        <w:trPr>
          <w:cantSplit/>
          <w:tblHeader/>
        </w:trPr>
        <w:tc>
          <w:tcPr>
            <w:tcW w:w="1370" w:type="dxa"/>
            <w:shd w:val="clear" w:color="auto" w:fill="auto"/>
            <w:tcMar>
              <w:top w:w="100" w:type="dxa"/>
              <w:left w:w="100" w:type="dxa"/>
              <w:bottom w:w="100" w:type="dxa"/>
              <w:right w:w="100" w:type="dxa"/>
            </w:tcMar>
          </w:tcPr>
          <w:p w14:paraId="45D9FAF2"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1907</w:t>
            </w:r>
          </w:p>
        </w:tc>
        <w:tc>
          <w:tcPr>
            <w:tcW w:w="7810" w:type="dxa"/>
            <w:shd w:val="clear" w:color="auto" w:fill="auto"/>
            <w:tcMar>
              <w:top w:w="100" w:type="dxa"/>
              <w:left w:w="100" w:type="dxa"/>
              <w:bottom w:w="100" w:type="dxa"/>
              <w:right w:w="100" w:type="dxa"/>
            </w:tcMar>
          </w:tcPr>
          <w:p w14:paraId="567CF90B"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During this year of the financial panic, the business of the company slowed down and the organisation started relying more on its own products.</w:t>
            </w:r>
          </w:p>
        </w:tc>
      </w:tr>
      <w:tr w:rsidR="00B51EF4" w:rsidRPr="00FA7E49" w14:paraId="27530406" w14:textId="77777777" w:rsidTr="00CB1CDB">
        <w:trPr>
          <w:cantSplit/>
          <w:tblHeader/>
        </w:trPr>
        <w:tc>
          <w:tcPr>
            <w:tcW w:w="1370" w:type="dxa"/>
            <w:shd w:val="clear" w:color="auto" w:fill="auto"/>
            <w:tcMar>
              <w:top w:w="100" w:type="dxa"/>
              <w:left w:w="100" w:type="dxa"/>
              <w:bottom w:w="100" w:type="dxa"/>
              <w:right w:w="100" w:type="dxa"/>
            </w:tcMar>
          </w:tcPr>
          <w:p w14:paraId="0B0892DB"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1929</w:t>
            </w:r>
          </w:p>
        </w:tc>
        <w:tc>
          <w:tcPr>
            <w:tcW w:w="7810" w:type="dxa"/>
            <w:shd w:val="clear" w:color="auto" w:fill="auto"/>
            <w:tcMar>
              <w:top w:w="100" w:type="dxa"/>
              <w:left w:w="100" w:type="dxa"/>
              <w:bottom w:w="100" w:type="dxa"/>
              <w:right w:w="100" w:type="dxa"/>
            </w:tcMar>
          </w:tcPr>
          <w:p w14:paraId="62F68B83"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Approximately 70% of its overall profit was delivered by the overall cells of its jeans (Zippia, 2022). </w:t>
            </w:r>
          </w:p>
        </w:tc>
      </w:tr>
      <w:tr w:rsidR="00B51EF4" w:rsidRPr="00FA7E49" w14:paraId="254429B4" w14:textId="77777777" w:rsidTr="00CB1CDB">
        <w:trPr>
          <w:cantSplit/>
          <w:tblHeader/>
        </w:trPr>
        <w:tc>
          <w:tcPr>
            <w:tcW w:w="1370" w:type="dxa"/>
            <w:shd w:val="clear" w:color="auto" w:fill="auto"/>
            <w:tcMar>
              <w:top w:w="100" w:type="dxa"/>
              <w:left w:w="100" w:type="dxa"/>
              <w:bottom w:w="100" w:type="dxa"/>
              <w:right w:w="100" w:type="dxa"/>
            </w:tcMar>
          </w:tcPr>
          <w:p w14:paraId="36CE0F14"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2015</w:t>
            </w:r>
          </w:p>
        </w:tc>
        <w:tc>
          <w:tcPr>
            <w:tcW w:w="7810" w:type="dxa"/>
            <w:shd w:val="clear" w:color="auto" w:fill="auto"/>
            <w:tcMar>
              <w:top w:w="100" w:type="dxa"/>
              <w:left w:w="100" w:type="dxa"/>
              <w:bottom w:w="100" w:type="dxa"/>
              <w:right w:w="100" w:type="dxa"/>
            </w:tcMar>
          </w:tcPr>
          <w:p w14:paraId="1A255540"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The overall operation of Levi’s achieved $300 Million of progress  (Levi Strauss, 2022)</w:t>
            </w:r>
          </w:p>
        </w:tc>
      </w:tr>
      <w:tr w:rsidR="00B51EF4" w:rsidRPr="00FA7E49" w14:paraId="3BECF0C2" w14:textId="77777777" w:rsidTr="00CB1CDB">
        <w:trPr>
          <w:cantSplit/>
          <w:tblHeader/>
        </w:trPr>
        <w:tc>
          <w:tcPr>
            <w:tcW w:w="1370" w:type="dxa"/>
            <w:shd w:val="clear" w:color="auto" w:fill="auto"/>
            <w:tcMar>
              <w:top w:w="100" w:type="dxa"/>
              <w:left w:w="100" w:type="dxa"/>
              <w:bottom w:w="100" w:type="dxa"/>
              <w:right w:w="100" w:type="dxa"/>
            </w:tcMar>
          </w:tcPr>
          <w:p w14:paraId="4300B3BC"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2017</w:t>
            </w:r>
          </w:p>
        </w:tc>
        <w:tc>
          <w:tcPr>
            <w:tcW w:w="7810" w:type="dxa"/>
            <w:shd w:val="clear" w:color="auto" w:fill="auto"/>
            <w:tcMar>
              <w:top w:w="100" w:type="dxa"/>
              <w:left w:w="100" w:type="dxa"/>
              <w:bottom w:w="100" w:type="dxa"/>
              <w:right w:w="100" w:type="dxa"/>
            </w:tcMar>
          </w:tcPr>
          <w:p w14:paraId="0CFC08DE" w14:textId="77777777" w:rsidR="00B51EF4" w:rsidRPr="00FA7E49" w:rsidRDefault="00707505">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The organis</w:t>
            </w:r>
            <w:r w:rsidR="00EC7F5F" w:rsidRPr="00FA7E49">
              <w:rPr>
                <w:rFonts w:ascii="Times New Roman" w:eastAsia="Times New Roman" w:hAnsi="Times New Roman" w:cs="Times New Roman"/>
                <w:sz w:val="24"/>
                <w:szCs w:val="24"/>
                <w:lang w:val="en-GB"/>
              </w:rPr>
              <w:t xml:space="preserve">ation released a smart </w:t>
            </w:r>
            <w:r w:rsidRPr="00FA7E49">
              <w:rPr>
                <w:rFonts w:ascii="Times New Roman" w:eastAsia="Times New Roman" w:hAnsi="Times New Roman" w:cs="Times New Roman"/>
                <w:sz w:val="24"/>
                <w:szCs w:val="24"/>
                <w:lang w:val="en-GB"/>
              </w:rPr>
              <w:t>jacket, which</w:t>
            </w:r>
            <w:r w:rsidR="00EC7F5F" w:rsidRPr="00FA7E49">
              <w:rPr>
                <w:rFonts w:ascii="Times New Roman" w:eastAsia="Times New Roman" w:hAnsi="Times New Roman" w:cs="Times New Roman"/>
                <w:sz w:val="24"/>
                <w:szCs w:val="24"/>
                <w:lang w:val="en-GB"/>
              </w:rPr>
              <w:t xml:space="preserve"> is a product that it developed in a partnership with one of the most renowned companies, Google (Zippia, 2022).</w:t>
            </w:r>
          </w:p>
        </w:tc>
      </w:tr>
      <w:tr w:rsidR="00B51EF4" w:rsidRPr="00FA7E49" w14:paraId="2774293E" w14:textId="77777777" w:rsidTr="00CB1CDB">
        <w:trPr>
          <w:cantSplit/>
          <w:tblHeader/>
        </w:trPr>
        <w:tc>
          <w:tcPr>
            <w:tcW w:w="1370" w:type="dxa"/>
            <w:shd w:val="clear" w:color="auto" w:fill="auto"/>
            <w:tcMar>
              <w:top w:w="100" w:type="dxa"/>
              <w:left w:w="100" w:type="dxa"/>
              <w:bottom w:w="100" w:type="dxa"/>
              <w:right w:w="100" w:type="dxa"/>
            </w:tcMar>
          </w:tcPr>
          <w:p w14:paraId="0BDD2097"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2021</w:t>
            </w:r>
          </w:p>
        </w:tc>
        <w:tc>
          <w:tcPr>
            <w:tcW w:w="7810" w:type="dxa"/>
            <w:shd w:val="clear" w:color="auto" w:fill="auto"/>
            <w:tcMar>
              <w:top w:w="100" w:type="dxa"/>
              <w:left w:w="100" w:type="dxa"/>
              <w:bottom w:w="100" w:type="dxa"/>
              <w:right w:w="100" w:type="dxa"/>
            </w:tcMar>
          </w:tcPr>
          <w:p w14:paraId="3D37F9BA"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2021, the organisation announced its acquisition of Beyond Yoga and entered into the activewear market. </w:t>
            </w:r>
          </w:p>
        </w:tc>
      </w:tr>
    </w:tbl>
    <w:p w14:paraId="2E5EECBE"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Table 1: Milestone of Levi’s</w:t>
      </w:r>
    </w:p>
    <w:p w14:paraId="0AACF7DD" w14:textId="77777777" w:rsidR="00B51EF4" w:rsidRPr="00FA7E49" w:rsidRDefault="00EC7F5F">
      <w:pPr>
        <w:pStyle w:val="Heading2"/>
        <w:rPr>
          <w:lang w:val="en-GB"/>
        </w:rPr>
      </w:pPr>
      <w:bookmarkStart w:id="8" w:name="_cxayyvih3sfd" w:colFirst="0" w:colLast="0"/>
      <w:bookmarkStart w:id="9" w:name="_Toc123653037"/>
      <w:bookmarkEnd w:id="8"/>
      <w:r w:rsidRPr="00FA7E49">
        <w:rPr>
          <w:lang w:val="en-GB"/>
        </w:rPr>
        <w:lastRenderedPageBreak/>
        <w:t>2.3 Products of Levi’s</w:t>
      </w:r>
      <w:bookmarkEnd w:id="9"/>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3555"/>
        <w:gridCol w:w="3555"/>
      </w:tblGrid>
      <w:tr w:rsidR="00B51EF4" w:rsidRPr="00FA7E49" w14:paraId="252064F6" w14:textId="77777777">
        <w:trPr>
          <w:cantSplit/>
          <w:trHeight w:val="440"/>
          <w:tblHeader/>
        </w:trPr>
        <w:tc>
          <w:tcPr>
            <w:tcW w:w="9360" w:type="dxa"/>
            <w:gridSpan w:val="3"/>
            <w:shd w:val="clear" w:color="auto" w:fill="auto"/>
            <w:tcMar>
              <w:top w:w="100" w:type="dxa"/>
              <w:left w:w="100" w:type="dxa"/>
              <w:bottom w:w="100" w:type="dxa"/>
              <w:right w:w="100" w:type="dxa"/>
            </w:tcMar>
          </w:tcPr>
          <w:p w14:paraId="28AD8DA9"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Products of Levi’s for men</w:t>
            </w:r>
          </w:p>
        </w:tc>
      </w:tr>
      <w:tr w:rsidR="00B51EF4" w:rsidRPr="00FA7E49" w14:paraId="179F4BE5" w14:textId="77777777">
        <w:trPr>
          <w:cantSplit/>
          <w:tblHeader/>
        </w:trPr>
        <w:tc>
          <w:tcPr>
            <w:tcW w:w="2250" w:type="dxa"/>
            <w:shd w:val="clear" w:color="auto" w:fill="auto"/>
            <w:tcMar>
              <w:top w:w="100" w:type="dxa"/>
              <w:left w:w="100" w:type="dxa"/>
              <w:bottom w:w="100" w:type="dxa"/>
              <w:right w:w="100" w:type="dxa"/>
            </w:tcMar>
          </w:tcPr>
          <w:p w14:paraId="66CDFFAA" w14:textId="77777777" w:rsidR="00B51EF4" w:rsidRPr="00FA7E49" w:rsidRDefault="00EC7F5F">
            <w:pPr>
              <w:pStyle w:val="Normal1"/>
              <w:widowControl w:val="0"/>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 xml:space="preserve">Clothes and footwear </w:t>
            </w:r>
          </w:p>
        </w:tc>
        <w:tc>
          <w:tcPr>
            <w:tcW w:w="3555" w:type="dxa"/>
            <w:shd w:val="clear" w:color="auto" w:fill="auto"/>
            <w:tcMar>
              <w:top w:w="100" w:type="dxa"/>
              <w:left w:w="100" w:type="dxa"/>
              <w:bottom w:w="100" w:type="dxa"/>
              <w:right w:w="100" w:type="dxa"/>
            </w:tcMar>
          </w:tcPr>
          <w:p w14:paraId="07D615D8"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Shirt </w:t>
            </w:r>
          </w:p>
          <w:p w14:paraId="3B10C753"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T-shirt </w:t>
            </w:r>
          </w:p>
          <w:p w14:paraId="0DBB9C6A"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Jeans  </w:t>
            </w:r>
          </w:p>
          <w:p w14:paraId="716C3924"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Bags</w:t>
            </w:r>
          </w:p>
          <w:p w14:paraId="5FD9017A"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Jacket</w:t>
            </w:r>
          </w:p>
          <w:p w14:paraId="231A98A3"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Accessories like belt</w:t>
            </w:r>
          </w:p>
        </w:tc>
        <w:tc>
          <w:tcPr>
            <w:tcW w:w="3555" w:type="dxa"/>
            <w:shd w:val="clear" w:color="auto" w:fill="auto"/>
            <w:tcMar>
              <w:top w:w="100" w:type="dxa"/>
              <w:left w:w="100" w:type="dxa"/>
              <w:bottom w:w="100" w:type="dxa"/>
              <w:right w:w="100" w:type="dxa"/>
            </w:tcMar>
          </w:tcPr>
          <w:p w14:paraId="4E5E6D98"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Apart from jeans, the company also offers different types of clothing options along with bags and accessories to its male consumers.</w:t>
            </w:r>
          </w:p>
        </w:tc>
      </w:tr>
      <w:tr w:rsidR="00B51EF4" w:rsidRPr="00FA7E49" w14:paraId="115DA7A2" w14:textId="77777777">
        <w:trPr>
          <w:cantSplit/>
          <w:trHeight w:val="440"/>
          <w:tblHeader/>
        </w:trPr>
        <w:tc>
          <w:tcPr>
            <w:tcW w:w="9360" w:type="dxa"/>
            <w:gridSpan w:val="3"/>
            <w:shd w:val="clear" w:color="auto" w:fill="auto"/>
            <w:tcMar>
              <w:top w:w="100" w:type="dxa"/>
              <w:left w:w="100" w:type="dxa"/>
              <w:bottom w:w="100" w:type="dxa"/>
              <w:right w:w="100" w:type="dxa"/>
            </w:tcMar>
          </w:tcPr>
          <w:p w14:paraId="552F4457"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Products of Levi’s for women</w:t>
            </w:r>
          </w:p>
        </w:tc>
      </w:tr>
      <w:tr w:rsidR="00B51EF4" w:rsidRPr="00FA7E49" w14:paraId="75977E1A" w14:textId="77777777">
        <w:trPr>
          <w:cantSplit/>
          <w:trHeight w:val="440"/>
          <w:tblHeader/>
        </w:trPr>
        <w:tc>
          <w:tcPr>
            <w:tcW w:w="2250" w:type="dxa"/>
            <w:shd w:val="clear" w:color="auto" w:fill="auto"/>
            <w:tcMar>
              <w:top w:w="100" w:type="dxa"/>
              <w:left w:w="100" w:type="dxa"/>
              <w:bottom w:w="100" w:type="dxa"/>
              <w:right w:w="100" w:type="dxa"/>
            </w:tcMar>
          </w:tcPr>
          <w:p w14:paraId="50F4A627" w14:textId="77777777" w:rsidR="00B51EF4" w:rsidRPr="00FA7E49" w:rsidRDefault="00B51EF4">
            <w:pPr>
              <w:pStyle w:val="Normal1"/>
              <w:widowControl w:val="0"/>
              <w:spacing w:line="360" w:lineRule="auto"/>
              <w:jc w:val="both"/>
              <w:rPr>
                <w:rFonts w:ascii="Times New Roman" w:eastAsia="Times New Roman" w:hAnsi="Times New Roman" w:cs="Times New Roman"/>
                <w:b/>
                <w:sz w:val="24"/>
                <w:szCs w:val="24"/>
                <w:lang w:val="en-GB"/>
              </w:rPr>
            </w:pPr>
          </w:p>
        </w:tc>
        <w:tc>
          <w:tcPr>
            <w:tcW w:w="3555" w:type="dxa"/>
            <w:shd w:val="clear" w:color="auto" w:fill="auto"/>
            <w:tcMar>
              <w:top w:w="100" w:type="dxa"/>
              <w:left w:w="100" w:type="dxa"/>
              <w:bottom w:w="100" w:type="dxa"/>
              <w:right w:w="100" w:type="dxa"/>
            </w:tcMar>
          </w:tcPr>
          <w:p w14:paraId="5496F7C4"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Shirt </w:t>
            </w:r>
          </w:p>
          <w:p w14:paraId="3EABECA0"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T-shirt </w:t>
            </w:r>
          </w:p>
          <w:p w14:paraId="64A18878"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Jeans  </w:t>
            </w:r>
          </w:p>
          <w:p w14:paraId="23FD5556"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Bags</w:t>
            </w:r>
          </w:p>
          <w:p w14:paraId="48BF93BE"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Jacket</w:t>
            </w:r>
          </w:p>
          <w:p w14:paraId="7893AF25"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Accessories like belt</w:t>
            </w:r>
          </w:p>
        </w:tc>
        <w:tc>
          <w:tcPr>
            <w:tcW w:w="3555" w:type="dxa"/>
            <w:shd w:val="clear" w:color="auto" w:fill="auto"/>
            <w:tcMar>
              <w:top w:w="100" w:type="dxa"/>
              <w:left w:w="100" w:type="dxa"/>
              <w:bottom w:w="100" w:type="dxa"/>
              <w:right w:w="100" w:type="dxa"/>
            </w:tcMar>
          </w:tcPr>
          <w:p w14:paraId="54B31773" w14:textId="77777777" w:rsidR="00B51EF4" w:rsidRPr="00FA7E49" w:rsidRDefault="00EC7F5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For its open consumers also the organisation is continuously improving its products and offering a variety of footwear along with denim jeans and t-shirts.</w:t>
            </w:r>
          </w:p>
        </w:tc>
      </w:tr>
      <w:tr w:rsidR="00B51EF4" w:rsidRPr="00FA7E49" w14:paraId="1D451366" w14:textId="77777777">
        <w:trPr>
          <w:cantSplit/>
          <w:trHeight w:val="440"/>
          <w:tblHeader/>
        </w:trPr>
        <w:tc>
          <w:tcPr>
            <w:tcW w:w="9360" w:type="dxa"/>
            <w:gridSpan w:val="3"/>
            <w:shd w:val="clear" w:color="auto" w:fill="auto"/>
            <w:tcMar>
              <w:top w:w="100" w:type="dxa"/>
              <w:left w:w="100" w:type="dxa"/>
              <w:bottom w:w="100" w:type="dxa"/>
              <w:right w:w="100" w:type="dxa"/>
            </w:tcMar>
          </w:tcPr>
          <w:p w14:paraId="4FCD97CA"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 xml:space="preserve">Products of Levi’s for kids </w:t>
            </w:r>
          </w:p>
        </w:tc>
      </w:tr>
      <w:tr w:rsidR="00B51EF4" w:rsidRPr="00FA7E49" w14:paraId="30B11940" w14:textId="77777777">
        <w:trPr>
          <w:cantSplit/>
          <w:trHeight w:val="440"/>
          <w:tblHeader/>
        </w:trPr>
        <w:tc>
          <w:tcPr>
            <w:tcW w:w="2250" w:type="dxa"/>
            <w:shd w:val="clear" w:color="auto" w:fill="auto"/>
            <w:tcMar>
              <w:top w:w="100" w:type="dxa"/>
              <w:left w:w="100" w:type="dxa"/>
              <w:bottom w:w="100" w:type="dxa"/>
              <w:right w:w="100" w:type="dxa"/>
            </w:tcMar>
          </w:tcPr>
          <w:p w14:paraId="7E0602EC" w14:textId="77777777" w:rsidR="00B51EF4" w:rsidRPr="00FA7E49" w:rsidRDefault="00B51EF4">
            <w:pPr>
              <w:pStyle w:val="Normal1"/>
              <w:widowControl w:val="0"/>
              <w:spacing w:line="360" w:lineRule="auto"/>
              <w:jc w:val="both"/>
              <w:rPr>
                <w:rFonts w:ascii="Times New Roman" w:eastAsia="Times New Roman" w:hAnsi="Times New Roman" w:cs="Times New Roman"/>
                <w:b/>
                <w:sz w:val="24"/>
                <w:szCs w:val="24"/>
                <w:lang w:val="en-GB"/>
              </w:rPr>
            </w:pPr>
          </w:p>
        </w:tc>
        <w:tc>
          <w:tcPr>
            <w:tcW w:w="3555" w:type="dxa"/>
            <w:shd w:val="clear" w:color="auto" w:fill="auto"/>
            <w:tcMar>
              <w:top w:w="100" w:type="dxa"/>
              <w:left w:w="100" w:type="dxa"/>
              <w:bottom w:w="100" w:type="dxa"/>
              <w:right w:w="100" w:type="dxa"/>
            </w:tcMar>
          </w:tcPr>
          <w:p w14:paraId="47AB13E4"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Shirt </w:t>
            </w:r>
          </w:p>
          <w:p w14:paraId="0926EAEC"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T-shirt </w:t>
            </w:r>
          </w:p>
          <w:p w14:paraId="350F1216"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Jeans  </w:t>
            </w:r>
          </w:p>
          <w:p w14:paraId="1E35B23B" w14:textId="77777777" w:rsidR="00B51EF4" w:rsidRPr="00FA7E49" w:rsidRDefault="00EC7F5F">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Bags</w:t>
            </w:r>
          </w:p>
          <w:p w14:paraId="0D034BEA" w14:textId="77777777" w:rsidR="00B51EF4" w:rsidRPr="00FA7E49" w:rsidRDefault="00B51EF4">
            <w:pPr>
              <w:pStyle w:val="Normal1"/>
              <w:widowControl w:val="0"/>
              <w:spacing w:line="360" w:lineRule="auto"/>
              <w:ind w:left="720"/>
              <w:jc w:val="both"/>
              <w:rPr>
                <w:rFonts w:ascii="Times New Roman" w:eastAsia="Times New Roman" w:hAnsi="Times New Roman" w:cs="Times New Roman"/>
                <w:sz w:val="24"/>
                <w:szCs w:val="24"/>
                <w:lang w:val="en-GB"/>
              </w:rPr>
            </w:pPr>
          </w:p>
        </w:tc>
        <w:tc>
          <w:tcPr>
            <w:tcW w:w="3555" w:type="dxa"/>
            <w:shd w:val="clear" w:color="auto" w:fill="auto"/>
            <w:tcMar>
              <w:top w:w="100" w:type="dxa"/>
              <w:left w:w="100" w:type="dxa"/>
              <w:bottom w:w="100" w:type="dxa"/>
              <w:right w:w="100" w:type="dxa"/>
            </w:tcMar>
          </w:tcPr>
          <w:p w14:paraId="5284189D" w14:textId="77777777" w:rsidR="00B51EF4" w:rsidRPr="00FA7E49" w:rsidRDefault="00AB43FF">
            <w:pPr>
              <w:pStyle w:val="Normal1"/>
              <w:widowControl w:val="0"/>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After having a wid</w:t>
            </w:r>
            <w:r w:rsidR="00EC7F5F" w:rsidRPr="00FA7E49">
              <w:rPr>
                <w:rFonts w:ascii="Times New Roman" w:eastAsia="Times New Roman" w:hAnsi="Times New Roman" w:cs="Times New Roman"/>
                <w:sz w:val="24"/>
                <w:szCs w:val="24"/>
                <w:lang w:val="en-GB"/>
              </w:rPr>
              <w:t xml:space="preserve">e variety of products for men and </w:t>
            </w:r>
            <w:r w:rsidRPr="00FA7E49">
              <w:rPr>
                <w:rFonts w:ascii="Times New Roman" w:eastAsia="Times New Roman" w:hAnsi="Times New Roman" w:cs="Times New Roman"/>
                <w:sz w:val="24"/>
                <w:szCs w:val="24"/>
                <w:lang w:val="en-GB"/>
              </w:rPr>
              <w:t>women,</w:t>
            </w:r>
            <w:r w:rsidR="00EC7F5F" w:rsidRPr="00FA7E49">
              <w:rPr>
                <w:rFonts w:ascii="Times New Roman" w:eastAsia="Times New Roman" w:hAnsi="Times New Roman" w:cs="Times New Roman"/>
                <w:sz w:val="24"/>
                <w:szCs w:val="24"/>
                <w:lang w:val="en-GB"/>
              </w:rPr>
              <w:t xml:space="preserve"> the organisation has enhanced its product range by including products for kids as well. The kids' range of the organisation includes different clothing options that are specially made for kids by emphasizing the comfort of users and looks as well. </w:t>
            </w:r>
          </w:p>
        </w:tc>
      </w:tr>
    </w:tbl>
    <w:p w14:paraId="15227A67"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b/>
          <w:sz w:val="24"/>
          <w:szCs w:val="24"/>
          <w:lang w:val="en-GB"/>
        </w:rPr>
        <w:t>Table 2: Products of Levi’s</w:t>
      </w:r>
    </w:p>
    <w:p w14:paraId="1834CFE2" w14:textId="77777777" w:rsidR="00644DEB" w:rsidRDefault="00644DEB">
      <w:pPr>
        <w:pStyle w:val="Heading1"/>
        <w:rPr>
          <w:lang w:val="en-GB"/>
        </w:rPr>
      </w:pPr>
      <w:bookmarkStart w:id="10" w:name="_ipql6wqzp7c1" w:colFirst="0" w:colLast="0"/>
      <w:bookmarkStart w:id="11" w:name="_Toc123653038"/>
      <w:bookmarkEnd w:id="10"/>
    </w:p>
    <w:p w14:paraId="66BE8633" w14:textId="636E4408" w:rsidR="00B51EF4" w:rsidRPr="00FA7E49" w:rsidRDefault="00EC7F5F">
      <w:pPr>
        <w:pStyle w:val="Heading1"/>
        <w:rPr>
          <w:lang w:val="en-GB"/>
        </w:rPr>
      </w:pPr>
      <w:r w:rsidRPr="00FA7E49">
        <w:rPr>
          <w:lang w:val="en-GB"/>
        </w:rPr>
        <w:t>3. Innovation marketing strategies for raising awareness of the brand</w:t>
      </w:r>
      <w:bookmarkEnd w:id="11"/>
    </w:p>
    <w:p w14:paraId="362F48FD" w14:textId="77777777" w:rsidR="00B51EF4" w:rsidRPr="00FA7E49" w:rsidRDefault="00EC7F5F">
      <w:pPr>
        <w:pStyle w:val="Heading2"/>
        <w:rPr>
          <w:lang w:val="en-GB"/>
        </w:rPr>
      </w:pPr>
      <w:bookmarkStart w:id="12" w:name="_k4epkjds7p8m" w:colFirst="0" w:colLast="0"/>
      <w:bookmarkStart w:id="13" w:name="_Toc123653039"/>
      <w:bookmarkEnd w:id="12"/>
      <w:r w:rsidRPr="00FA7E49">
        <w:rPr>
          <w:lang w:val="en-GB"/>
        </w:rPr>
        <w:t>3.1 Marketing strategy behind Levi’s</w:t>
      </w:r>
      <w:bookmarkEnd w:id="13"/>
    </w:p>
    <w:p w14:paraId="4F0FF26B"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Product quality and patent</w:t>
      </w:r>
    </w:p>
    <w:p w14:paraId="31D3CAEA"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has created a “Restricted Substance List” (RSL) in 2012, chemical compounds that are prohibited from being used in the manufacture of the product lines due to the potential impacts on consumer environment and labourers (Levi's, 2022). Moreover, the company has also merged with the “Joint Roadmap Towards Zero Discharge of Hazardous Chemical” in 2012, which they have met specifically in 2020 (Levi's, 2022). The ground-breaking “Screened Chemistry Approach” has been introduced in 2014, which is intended to recognise the potential ecological and human hazards that need to be assisted in the distribution network in order to assist </w:t>
      </w:r>
      <w:r w:rsidR="002E215C" w:rsidRPr="00FA7E49">
        <w:rPr>
          <w:rFonts w:ascii="Times New Roman" w:eastAsia="Times New Roman" w:hAnsi="Times New Roman" w:cs="Times New Roman"/>
          <w:sz w:val="24"/>
          <w:szCs w:val="24"/>
          <w:lang w:val="en-GB"/>
        </w:rPr>
        <w:t>better environment friendly and safer options</w:t>
      </w:r>
      <w:r w:rsidRPr="00FA7E49">
        <w:rPr>
          <w:rFonts w:ascii="Times New Roman" w:eastAsia="Times New Roman" w:hAnsi="Times New Roman" w:cs="Times New Roman"/>
          <w:sz w:val="24"/>
          <w:szCs w:val="24"/>
          <w:lang w:val="en-GB"/>
        </w:rPr>
        <w:t xml:space="preserve"> (Levi's, 2022</w:t>
      </w:r>
      <w:r w:rsidR="00274E65" w:rsidRPr="00FA7E49">
        <w:rPr>
          <w:rFonts w:ascii="Times New Roman" w:eastAsia="Times New Roman" w:hAnsi="Times New Roman" w:cs="Times New Roman"/>
          <w:sz w:val="24"/>
          <w:szCs w:val="24"/>
          <w:lang w:val="en-GB"/>
        </w:rPr>
        <w:t xml:space="preserve">). All of this has been </w:t>
      </w:r>
      <w:r w:rsidRPr="00FA7E49">
        <w:rPr>
          <w:rFonts w:ascii="Times New Roman" w:eastAsia="Times New Roman" w:hAnsi="Times New Roman" w:cs="Times New Roman"/>
          <w:sz w:val="24"/>
          <w:szCs w:val="24"/>
          <w:lang w:val="en-GB"/>
        </w:rPr>
        <w:t xml:space="preserve">influencing the product quality of Levi's in order to increase durability and efficiency. </w:t>
      </w:r>
    </w:p>
    <w:p w14:paraId="251C36E5"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Moreover, one of the most important marketing strategies of Levi's was their patent. From 1873 to 1890, the company had exclusive privileges to manufacture the pair of pantaloons, which had pocket holes that were called “waste overalls” (Regaudie, 2022). In addition, in the year 1928, Levi's eventually copyrighted its name while marketed under two horse brands. Levi's has anticipated that its pattern would become public domain in 1890 that could significantly create issues for the brand, as rivals would be able to flood the market with their own version of jeans (Regaudie, 2022). In the precaution, the brand has created its own signature two hours brand leather patch in order to demonstrate their jeans durability and inform the customers about their original maker's quality of waistband.</w:t>
      </w:r>
    </w:p>
    <w:p w14:paraId="4672B865"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Distribution</w:t>
      </w:r>
    </w:p>
    <w:p w14:paraId="3A18E64A"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has begun construction on a 70,000 square metre environmentally conscious distribution hub in Germany, which is expected to open around 2024 April (Cristina Pavarini, 2022). It has a supply of 55 million manufacturing prospects with a diverse range of offerings to the European market while supporting the organisation with omnichannel strategy (Cristina Pavarini, 2022). The new distribution centre is focused on having a creation of up to 650 new jobs while making it a highly desirable working destination in the surrounding area (Cristina Pavarini, 2022). Moreover, they are specifically focused on construction including cooling systems and geo-thermal heating. This refers to the entire distribution procedure of </w:t>
      </w:r>
      <w:r w:rsidR="002E215C" w:rsidRPr="00FA7E49">
        <w:rPr>
          <w:rFonts w:ascii="Times New Roman" w:eastAsia="Times New Roman" w:hAnsi="Times New Roman" w:cs="Times New Roman"/>
          <w:sz w:val="24"/>
          <w:szCs w:val="24"/>
          <w:lang w:val="en-GB"/>
        </w:rPr>
        <w:t>Levi’s is</w:t>
      </w:r>
      <w:r w:rsidRPr="00FA7E49">
        <w:rPr>
          <w:rFonts w:ascii="Times New Roman" w:eastAsia="Times New Roman" w:hAnsi="Times New Roman" w:cs="Times New Roman"/>
          <w:sz w:val="24"/>
          <w:szCs w:val="24"/>
          <w:lang w:val="en-GB"/>
        </w:rPr>
        <w:t xml:space="preserve"> specifically focused on sustainable perspective along with maintaining a socially responsible </w:t>
      </w:r>
      <w:r w:rsidRPr="00FA7E49">
        <w:rPr>
          <w:rFonts w:ascii="Times New Roman" w:eastAsia="Times New Roman" w:hAnsi="Times New Roman" w:cs="Times New Roman"/>
          <w:sz w:val="24"/>
          <w:szCs w:val="24"/>
          <w:lang w:val="en-GB"/>
        </w:rPr>
        <w:lastRenderedPageBreak/>
        <w:t>image. This is significantly important for the brand to attract customers along with maintaining and better marketing strategy and management.</w:t>
      </w:r>
    </w:p>
    <w:p w14:paraId="6847786D"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Focusing on women about wearing jeans</w:t>
      </w:r>
    </w:p>
    <w:p w14:paraId="18E3DBBF"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introduced their </w:t>
      </w:r>
      <w:r w:rsidR="001C4792" w:rsidRPr="00FA7E49">
        <w:rPr>
          <w:rFonts w:ascii="Times New Roman" w:eastAsia="Times New Roman" w:hAnsi="Times New Roman" w:cs="Times New Roman"/>
          <w:sz w:val="24"/>
          <w:szCs w:val="24"/>
          <w:lang w:val="en-GB"/>
        </w:rPr>
        <w:t>Lady</w:t>
      </w:r>
      <w:r w:rsidRPr="00FA7E49">
        <w:rPr>
          <w:rFonts w:ascii="Times New Roman" w:eastAsia="Times New Roman" w:hAnsi="Times New Roman" w:cs="Times New Roman"/>
          <w:sz w:val="24"/>
          <w:szCs w:val="24"/>
          <w:lang w:val="en-GB"/>
        </w:rPr>
        <w:t xml:space="preserve"> Levi's jeans in 1934, when dude ranch was one of the extremely popular spots for tourist destinations. Dude ranch were the places where women were treated fairly and the brand has taken this as an opportunity to capitalise the trend and did something unusual to design a line of women jeans that can significantly target female audience (Cristina Pavarini, 2022).</w:t>
      </w:r>
    </w:p>
    <w:p w14:paraId="7871E24F"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drawing>
          <wp:inline distT="114300" distB="114300" distL="114300" distR="114300" wp14:anchorId="3E151C60" wp14:editId="4AEE5755">
            <wp:extent cx="5731200" cy="2628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628900"/>
                    </a:xfrm>
                    <a:prstGeom prst="rect">
                      <a:avLst/>
                    </a:prstGeom>
                    <a:ln/>
                  </pic:spPr>
                </pic:pic>
              </a:graphicData>
            </a:graphic>
          </wp:inline>
        </w:drawing>
      </w:r>
    </w:p>
    <w:p w14:paraId="4403EC2E"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Figure 5: Levi's getting love from American consumers</w:t>
      </w:r>
    </w:p>
    <w:p w14:paraId="658887BC"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Piacenza, 2018)</w:t>
      </w:r>
    </w:p>
    <w:p w14:paraId="41CC2E22"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Through this perspective, the brand has </w:t>
      </w:r>
      <w:r w:rsidR="00BC1BDF" w:rsidRPr="00FA7E49">
        <w:rPr>
          <w:rFonts w:ascii="Times New Roman" w:eastAsia="Times New Roman" w:hAnsi="Times New Roman" w:cs="Times New Roman"/>
          <w:sz w:val="24"/>
          <w:szCs w:val="24"/>
          <w:lang w:val="en-GB"/>
        </w:rPr>
        <w:t>obtained</w:t>
      </w:r>
      <w:r w:rsidRPr="00FA7E49">
        <w:rPr>
          <w:rFonts w:ascii="Times New Roman" w:eastAsia="Times New Roman" w:hAnsi="Times New Roman" w:cs="Times New Roman"/>
          <w:sz w:val="24"/>
          <w:szCs w:val="24"/>
          <w:lang w:val="en-GB"/>
        </w:rPr>
        <w:t xml:space="preserve"> a favourable image for the other denim brand, as from the above mentioned figure it can be understood that from the other brands, Levi's is significantly having lots of love from the American consumers (Piacenza, 2018).</w:t>
      </w:r>
    </w:p>
    <w:p w14:paraId="5112AB56"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Endorsement</w:t>
      </w:r>
    </w:p>
    <w:p w14:paraId="5443EC0A"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terms of endorsement, James Dean wore jeans in the film “Rebel Without a Cause”, which has directly linked with the context of jeans as well as being rebellion. Moreover, Marlon Brando has also endorsed Levi's classic 501 </w:t>
      </w:r>
      <w:r w:rsidR="002E215C" w:rsidRPr="00FA7E49">
        <w:rPr>
          <w:rFonts w:ascii="Times New Roman" w:eastAsia="Times New Roman" w:hAnsi="Times New Roman" w:cs="Times New Roman"/>
          <w:sz w:val="24"/>
          <w:szCs w:val="24"/>
          <w:lang w:val="en-GB"/>
        </w:rPr>
        <w:t>designs</w:t>
      </w:r>
      <w:r w:rsidRPr="00FA7E49">
        <w:rPr>
          <w:rFonts w:ascii="Times New Roman" w:eastAsia="Times New Roman" w:hAnsi="Times New Roman" w:cs="Times New Roman"/>
          <w:sz w:val="24"/>
          <w:szCs w:val="24"/>
          <w:lang w:val="en-GB"/>
        </w:rPr>
        <w:t xml:space="preserve"> in a movie, where he has played the leader of a motorcycle gang and has been loved by many due to his character (Cristina Pavarini, 2022). Marilyn Munroe, was the first woman to wear Levi’s 501 jeans in a film. </w:t>
      </w:r>
      <w:r w:rsidR="002B7D0D" w:rsidRPr="00FA7E49">
        <w:rPr>
          <w:rFonts w:ascii="Times New Roman" w:eastAsia="Times New Roman" w:hAnsi="Times New Roman" w:cs="Times New Roman"/>
          <w:sz w:val="24"/>
          <w:szCs w:val="24"/>
          <w:lang w:val="en-GB"/>
        </w:rPr>
        <w:t xml:space="preserve">Additionally, </w:t>
      </w:r>
      <w:r w:rsidRPr="00FA7E49">
        <w:rPr>
          <w:rFonts w:ascii="Times New Roman" w:eastAsia="Times New Roman" w:hAnsi="Times New Roman" w:cs="Times New Roman"/>
          <w:sz w:val="24"/>
          <w:szCs w:val="24"/>
          <w:lang w:val="en-GB"/>
        </w:rPr>
        <w:t xml:space="preserve">“route 66” ad was directed by Adrian Lyne, which is one of the examples that a brand can significantly improve their marketing aspects with the source of advertisement and endorsement with popular celebrities such as Brad Pitt (Cristina Pavarini, 2022). From this context, it can be </w:t>
      </w:r>
      <w:r w:rsidRPr="00FA7E49">
        <w:rPr>
          <w:rFonts w:ascii="Times New Roman" w:eastAsia="Times New Roman" w:hAnsi="Times New Roman" w:cs="Times New Roman"/>
          <w:sz w:val="24"/>
          <w:szCs w:val="24"/>
          <w:lang w:val="en-GB"/>
        </w:rPr>
        <w:lastRenderedPageBreak/>
        <w:t>stated that Levi's extensively focus on strategising their product and marketing as per the trend changes along with understanding the popular celebrities who can possibly attract consumers.</w:t>
      </w:r>
    </w:p>
    <w:p w14:paraId="4CC327C1"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noProof/>
          <w:sz w:val="24"/>
          <w:szCs w:val="24"/>
        </w:rPr>
        <w:drawing>
          <wp:inline distT="114300" distB="114300" distL="114300" distR="114300" wp14:anchorId="34992428" wp14:editId="720CE8EC">
            <wp:extent cx="5091113" cy="319087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091113" cy="3190875"/>
                    </a:xfrm>
                    <a:prstGeom prst="rect">
                      <a:avLst/>
                    </a:prstGeom>
                    <a:ln/>
                  </pic:spPr>
                </pic:pic>
              </a:graphicData>
            </a:graphic>
          </wp:inline>
        </w:drawing>
      </w:r>
    </w:p>
    <w:p w14:paraId="75D8F512" w14:textId="77777777" w:rsidR="00B51EF4" w:rsidRPr="00FA7E49" w:rsidRDefault="00EC7F5F">
      <w:pPr>
        <w:pStyle w:val="Normal1"/>
        <w:spacing w:line="360" w:lineRule="auto"/>
        <w:jc w:val="center"/>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Figure 6: Net sales of Levi’s</w:t>
      </w:r>
    </w:p>
    <w:p w14:paraId="1F3EAB34" w14:textId="77777777" w:rsidR="00B51EF4" w:rsidRPr="00FA7E49" w:rsidRDefault="00EC7F5F">
      <w:pPr>
        <w:pStyle w:val="Normal1"/>
        <w:spacing w:line="360" w:lineRule="auto"/>
        <w:jc w:val="center"/>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(Source: Sabanoglu, 2022)</w:t>
      </w:r>
    </w:p>
    <w:p w14:paraId="423AA083"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The above figure reflects that the net sales of Levi's significantly increased with $5.76 billion in the year 2021 (Sabanoglu, 2022). This reflects that the organisation’s focus on marketing perspective is significantly improving their brand status and financial stability. From the above perspective, it can be stated that Levi’s is significantly influencing their product quality, patent, distribution along with targeting specific people with efficient endorsement in order to manage their marketing strategy in the existing business marketplace. This is significantly influencing their business profitability, as it has been noted from the growing net sales of Levi’s. Hence, it can be asserted that Nike's marketing strategy is significantly raising awareness about the brand and its products.</w:t>
      </w:r>
    </w:p>
    <w:p w14:paraId="5E2CAB63" w14:textId="77777777" w:rsidR="00B51EF4" w:rsidRPr="00FA7E49" w:rsidRDefault="00EC7F5F">
      <w:pPr>
        <w:pStyle w:val="Heading2"/>
        <w:rPr>
          <w:lang w:val="en-GB"/>
        </w:rPr>
      </w:pPr>
      <w:bookmarkStart w:id="14" w:name="_u27b531l5d2e" w:colFirst="0" w:colLast="0"/>
      <w:bookmarkStart w:id="15" w:name="_Toc123653040"/>
      <w:bookmarkEnd w:id="14"/>
      <w:r w:rsidRPr="00FA7E49">
        <w:rPr>
          <w:lang w:val="en-GB"/>
        </w:rPr>
        <w:t>3.2 Marketing mix of Levi’s</w:t>
      </w:r>
      <w:bookmarkEnd w:id="15"/>
    </w:p>
    <w:p w14:paraId="72B7E115"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In order to focus on th</w:t>
      </w:r>
      <w:r w:rsidR="004B2983" w:rsidRPr="00FA7E49">
        <w:rPr>
          <w:rFonts w:ascii="Times New Roman" w:eastAsia="Times New Roman" w:hAnsi="Times New Roman" w:cs="Times New Roman"/>
          <w:sz w:val="24"/>
          <w:szCs w:val="24"/>
          <w:lang w:val="en-GB"/>
        </w:rPr>
        <w:t>e marketing mix of Levi's, the 4P’</w:t>
      </w:r>
      <w:r w:rsidRPr="00FA7E49">
        <w:rPr>
          <w:rFonts w:ascii="Times New Roman" w:eastAsia="Times New Roman" w:hAnsi="Times New Roman" w:cs="Times New Roman"/>
          <w:sz w:val="24"/>
          <w:szCs w:val="24"/>
          <w:lang w:val="en-GB"/>
        </w:rPr>
        <w:t>s of marketing mix would be justified efficiently referring to place, price, product and promotion.</w:t>
      </w:r>
    </w:p>
    <w:p w14:paraId="1342E6F5"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Place</w:t>
      </w:r>
    </w:p>
    <w:p w14:paraId="08A2F017" w14:textId="4EBC1A4A"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is divided into three regions such as Levi’s Asia specific, Levi’s America and Levi’s Europe. Asia's specific division is operating overseas from the Middle Eastern Asian countries such as Oman, Kuwait, Qatar and United Arab Emirates (Levi's, 2022). The company's main headquarters are specifically located in San Francisco. Through its well-qualified and trained </w:t>
      </w:r>
      <w:r w:rsidRPr="00FA7E49">
        <w:rPr>
          <w:rFonts w:ascii="Times New Roman" w:eastAsia="Times New Roman" w:hAnsi="Times New Roman" w:cs="Times New Roman"/>
          <w:sz w:val="24"/>
          <w:szCs w:val="24"/>
          <w:lang w:val="en-GB"/>
        </w:rPr>
        <w:lastRenderedPageBreak/>
        <w:t xml:space="preserve">employees, the distribution channels and unique franchise model are being managed effectively. </w:t>
      </w:r>
    </w:p>
    <w:p w14:paraId="6DE166D6"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b/>
          <w:sz w:val="24"/>
          <w:szCs w:val="24"/>
          <w:lang w:val="en-GB"/>
        </w:rPr>
        <w:t>Price</w:t>
      </w:r>
    </w:p>
    <w:p w14:paraId="7B3320B1"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Referring to the pricing strategy, Levi’s is currently using a standard pricing strategy, as it has been noted that the jeans are around $40 and are a good product overall (Light, 2020</w:t>
      </w:r>
      <w:r w:rsidR="002B7D0D" w:rsidRPr="00FA7E49">
        <w:rPr>
          <w:rFonts w:ascii="Times New Roman" w:eastAsia="Times New Roman" w:hAnsi="Times New Roman" w:cs="Times New Roman"/>
          <w:sz w:val="24"/>
          <w:szCs w:val="24"/>
          <w:lang w:val="en-GB"/>
        </w:rPr>
        <w:t>). T</w:t>
      </w:r>
      <w:r w:rsidRPr="00FA7E49">
        <w:rPr>
          <w:rFonts w:ascii="Times New Roman" w:eastAsia="Times New Roman" w:hAnsi="Times New Roman" w:cs="Times New Roman"/>
          <w:sz w:val="24"/>
          <w:szCs w:val="24"/>
          <w:lang w:val="en-GB"/>
        </w:rPr>
        <w:t>here are other products that range between $60 to $80, which means that the stuff is highly efficient and it is offered to a direct-to-customer that needs better quality management (Light, 2020). Through the standard pricing Levi's has been able to accurate their budgeting while simplifying the in</w:t>
      </w:r>
      <w:r w:rsidR="002B7D0D" w:rsidRPr="00FA7E49">
        <w:rPr>
          <w:rFonts w:ascii="Times New Roman" w:eastAsia="Times New Roman" w:hAnsi="Times New Roman" w:cs="Times New Roman"/>
          <w:sz w:val="24"/>
          <w:szCs w:val="24"/>
          <w:lang w:val="en-GB"/>
        </w:rPr>
        <w:t>ventory cost. T</w:t>
      </w:r>
      <w:r w:rsidRPr="00FA7E49">
        <w:rPr>
          <w:rFonts w:ascii="Times New Roman" w:eastAsia="Times New Roman" w:hAnsi="Times New Roman" w:cs="Times New Roman"/>
          <w:sz w:val="24"/>
          <w:szCs w:val="24"/>
          <w:lang w:val="en-GB"/>
        </w:rPr>
        <w:t>he standard costing also makes it easy to position their products accurately with facilitating production benchmarks. In addition, they are also able to have efficient financial record management with a rate and volume variance (Yang and Zhang, 2022).</w:t>
      </w:r>
    </w:p>
    <w:p w14:paraId="737A175D" w14:textId="77777777" w:rsidR="00B51EF4" w:rsidRPr="00FA7E49" w:rsidRDefault="00EC7F5F">
      <w:pPr>
        <w:pStyle w:val="Normal1"/>
        <w:spacing w:line="360" w:lineRule="auto"/>
        <w:jc w:val="both"/>
        <w:rPr>
          <w:rFonts w:ascii="Times New Roman" w:eastAsia="Times New Roman" w:hAnsi="Times New Roman" w:cs="Times New Roman"/>
          <w:b/>
          <w:sz w:val="24"/>
          <w:szCs w:val="24"/>
          <w:lang w:val="en-GB"/>
        </w:rPr>
      </w:pPr>
      <w:r w:rsidRPr="00FA7E49">
        <w:rPr>
          <w:rFonts w:ascii="Times New Roman" w:eastAsia="Times New Roman" w:hAnsi="Times New Roman" w:cs="Times New Roman"/>
          <w:b/>
          <w:sz w:val="24"/>
          <w:szCs w:val="24"/>
          <w:lang w:val="en-GB"/>
        </w:rPr>
        <w:t>Product</w:t>
      </w:r>
    </w:p>
    <w:p w14:paraId="2DDF4EBC" w14:textId="29C81F43"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brand is extremely popular due to the customer loyalty in the brand is getting due to wearing Levi's jeans, as it is accustomed with the brand's elegant design and exceptional comfort. The brand has very innovative design elements with five pockets for convenience and double seams for durability (Levi's, 2022). The classic blue jeans is the most comfortable product in their marketing mix with a variance of </w:t>
      </w:r>
      <w:r w:rsidR="00372CB4">
        <w:rPr>
          <w:rFonts w:ascii="Times New Roman" w:eastAsia="Times New Roman" w:hAnsi="Times New Roman" w:cs="Times New Roman"/>
          <w:sz w:val="24"/>
          <w:szCs w:val="24"/>
          <w:lang w:val="en-GB"/>
        </w:rPr>
        <w:t>colors</w:t>
      </w:r>
      <w:r w:rsidRPr="00FA7E49">
        <w:rPr>
          <w:rFonts w:ascii="Times New Roman" w:eastAsia="Times New Roman" w:hAnsi="Times New Roman" w:cs="Times New Roman"/>
          <w:sz w:val="24"/>
          <w:szCs w:val="24"/>
          <w:lang w:val="en-GB"/>
        </w:rPr>
        <w:t xml:space="preserve"> such as green, khaki, black, gre</w:t>
      </w:r>
      <w:r w:rsidR="002B7D0D" w:rsidRPr="00FA7E49">
        <w:rPr>
          <w:rFonts w:ascii="Times New Roman" w:eastAsia="Times New Roman" w:hAnsi="Times New Roman" w:cs="Times New Roman"/>
          <w:sz w:val="24"/>
          <w:szCs w:val="24"/>
          <w:lang w:val="en-GB"/>
        </w:rPr>
        <w:t>y and others. T</w:t>
      </w:r>
      <w:r w:rsidRPr="00FA7E49">
        <w:rPr>
          <w:rFonts w:ascii="Times New Roman" w:eastAsia="Times New Roman" w:hAnsi="Times New Roman" w:cs="Times New Roman"/>
          <w:sz w:val="24"/>
          <w:szCs w:val="24"/>
          <w:lang w:val="en-GB"/>
        </w:rPr>
        <w:t>he company has several diversified portfolio products ranging from shorts, trousers, jeans, jacket, socks, jumpsuits and others (Levi's, 2022)..</w:t>
      </w:r>
    </w:p>
    <w:p w14:paraId="6ADC5730"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b/>
          <w:sz w:val="24"/>
          <w:szCs w:val="24"/>
          <w:lang w:val="en-GB"/>
        </w:rPr>
        <w:t>Promotion</w:t>
      </w:r>
      <w:r w:rsidRPr="00FA7E49">
        <w:rPr>
          <w:rFonts w:ascii="Times New Roman" w:eastAsia="Times New Roman" w:hAnsi="Times New Roman" w:cs="Times New Roman"/>
          <w:sz w:val="24"/>
          <w:szCs w:val="24"/>
          <w:lang w:val="en-GB"/>
        </w:rPr>
        <w:t xml:space="preserve"> </w:t>
      </w:r>
    </w:p>
    <w:p w14:paraId="2209C4ED" w14:textId="77777777" w:rsidR="00B51EF4"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In terms of promotion, Levi’s has attempted to market to the youths while emphasising individuality and uniqueness to the young generation. The company has a campaign of “be yourself” that has been a youth success</w:t>
      </w:r>
      <w:r w:rsidR="003701E9" w:rsidRPr="00FA7E49">
        <w:rPr>
          <w:rFonts w:ascii="Times New Roman" w:eastAsia="Times New Roman" w:hAnsi="Times New Roman" w:cs="Times New Roman"/>
          <w:sz w:val="24"/>
          <w:szCs w:val="24"/>
          <w:lang w:val="en-GB"/>
        </w:rPr>
        <w:t>;</w:t>
      </w:r>
      <w:r w:rsidRPr="00FA7E49">
        <w:rPr>
          <w:rFonts w:ascii="Times New Roman" w:eastAsia="Times New Roman" w:hAnsi="Times New Roman" w:cs="Times New Roman"/>
          <w:sz w:val="24"/>
          <w:szCs w:val="24"/>
          <w:lang w:val="en-GB"/>
        </w:rPr>
        <w:t xml:space="preserve"> the company has heavily promoted its public exhibition organised in Europe (Levi's, 2022). Levi’s has created a special line of jeans for the customers who are purchasing from Walmart with an exclusive signatur</w:t>
      </w:r>
      <w:r w:rsidR="002B7D0D" w:rsidRPr="00FA7E49">
        <w:rPr>
          <w:rFonts w:ascii="Times New Roman" w:eastAsia="Times New Roman" w:hAnsi="Times New Roman" w:cs="Times New Roman"/>
          <w:sz w:val="24"/>
          <w:szCs w:val="24"/>
          <w:lang w:val="en-GB"/>
        </w:rPr>
        <w:t>e collection. T</w:t>
      </w:r>
      <w:r w:rsidRPr="00FA7E49">
        <w:rPr>
          <w:rFonts w:ascii="Times New Roman" w:eastAsia="Times New Roman" w:hAnsi="Times New Roman" w:cs="Times New Roman"/>
          <w:sz w:val="24"/>
          <w:szCs w:val="24"/>
          <w:lang w:val="en-GB"/>
        </w:rPr>
        <w:t>hey have also introduced smart jackets a few years ago along with a brand promotional effort that has a new waterless technology (Levi's, 2022). This refers to the fact that the organisation is significantly improving their perspective not only in social media but also through actions in order to improve the marketing strategy.</w:t>
      </w:r>
    </w:p>
    <w:p w14:paraId="20DB5EF9" w14:textId="77777777" w:rsidR="00D8515B" w:rsidRDefault="00D8515B">
      <w:pPr>
        <w:pStyle w:val="Normal1"/>
        <w:spacing w:line="360" w:lineRule="auto"/>
        <w:jc w:val="both"/>
        <w:rPr>
          <w:rFonts w:ascii="Times New Roman" w:eastAsia="Times New Roman" w:hAnsi="Times New Roman" w:cs="Times New Roman"/>
          <w:sz w:val="24"/>
          <w:szCs w:val="24"/>
          <w:lang w:val="en-GB"/>
        </w:rPr>
      </w:pPr>
    </w:p>
    <w:p w14:paraId="4D1FB419" w14:textId="77777777" w:rsidR="00D8515B" w:rsidRDefault="00D8515B">
      <w:pPr>
        <w:pStyle w:val="Normal1"/>
        <w:spacing w:line="360" w:lineRule="auto"/>
        <w:jc w:val="both"/>
        <w:rPr>
          <w:rFonts w:ascii="Times New Roman" w:eastAsia="Times New Roman" w:hAnsi="Times New Roman" w:cs="Times New Roman"/>
          <w:sz w:val="24"/>
          <w:szCs w:val="24"/>
          <w:lang w:val="en-GB"/>
        </w:rPr>
      </w:pPr>
    </w:p>
    <w:p w14:paraId="54B67F3B" w14:textId="77777777" w:rsidR="00D8515B" w:rsidRPr="00FA7E49" w:rsidRDefault="00D8515B">
      <w:pPr>
        <w:pStyle w:val="Normal1"/>
        <w:spacing w:line="360" w:lineRule="auto"/>
        <w:jc w:val="both"/>
        <w:rPr>
          <w:rFonts w:ascii="Times New Roman" w:eastAsia="Times New Roman" w:hAnsi="Times New Roman" w:cs="Times New Roman"/>
          <w:sz w:val="24"/>
          <w:szCs w:val="24"/>
          <w:lang w:val="en-GB"/>
        </w:rPr>
      </w:pPr>
    </w:p>
    <w:p w14:paraId="6BD46E91" w14:textId="21B97D01" w:rsidR="00B51EF4" w:rsidRPr="00FA7E49" w:rsidRDefault="008E58FB">
      <w:pPr>
        <w:pStyle w:val="Heading1"/>
        <w:rPr>
          <w:lang w:val="en-GB"/>
        </w:rPr>
      </w:pPr>
      <w:bookmarkStart w:id="16" w:name="_wjl3iqq5z4lz" w:colFirst="0" w:colLast="0"/>
      <w:bookmarkStart w:id="17" w:name="_Toc123653041"/>
      <w:bookmarkEnd w:id="16"/>
      <w:r>
        <w:rPr>
          <w:lang w:val="en-GB"/>
        </w:rPr>
        <w:lastRenderedPageBreak/>
        <w:t>4</w:t>
      </w:r>
      <w:r w:rsidR="00EC7F5F" w:rsidRPr="00FA7E49">
        <w:rPr>
          <w:lang w:val="en-GB"/>
        </w:rPr>
        <w:t>. Communication channel of Levi’s</w:t>
      </w:r>
      <w:bookmarkEnd w:id="17"/>
      <w:r w:rsidR="00EC7F5F" w:rsidRPr="00FA7E49">
        <w:rPr>
          <w:lang w:val="en-GB"/>
        </w:rPr>
        <w:t xml:space="preserve"> </w:t>
      </w:r>
    </w:p>
    <w:p w14:paraId="4FA2B2E7"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Operating as a renowned brand, Levi's as effectively looked forward to utilise a range of communication channels as an integral part of reaching their target audiences. Distinctive focus has been maintained by the brand with the consideration of an omnichannel communication approach where Levi's has been operating with both traditional and digital medium of communication.</w:t>
      </w:r>
    </w:p>
    <w:p w14:paraId="2FB61612"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An innovative promotional strategy has also been undertaken by the brand. Due to this reason, extended investments are also ensured by them, which </w:t>
      </w:r>
      <w:r w:rsidR="002E215C" w:rsidRPr="00FA7E49">
        <w:rPr>
          <w:rFonts w:ascii="Times New Roman" w:eastAsia="Times New Roman" w:hAnsi="Times New Roman" w:cs="Times New Roman"/>
          <w:sz w:val="24"/>
          <w:szCs w:val="24"/>
          <w:lang w:val="en-GB"/>
        </w:rPr>
        <w:t>have</w:t>
      </w:r>
      <w:r w:rsidRPr="00FA7E49">
        <w:rPr>
          <w:rFonts w:ascii="Times New Roman" w:eastAsia="Times New Roman" w:hAnsi="Times New Roman" w:cs="Times New Roman"/>
          <w:sz w:val="24"/>
          <w:szCs w:val="24"/>
          <w:lang w:val="en-GB"/>
        </w:rPr>
        <w:t xml:space="preserve"> been playing a significant role behind the empowerment of communication channels on behalf of the business. For example, around $100 million are spent by the organisation in terms of advertising across print and national television in the last year along with digital mediums (Media radar, 2022). Subsequent investment is also conceptualised by the organisation in premium advertisement units over 250 different media properties (Media radar, 2022). Apart from that, the in-store communication approach is also considered by the brand. This evidence reflects the consideration of traditional communication medium from the company perspective in terms of promoting and communicating with their target audiences in different markets and regions. </w:t>
      </w:r>
    </w:p>
    <w:p w14:paraId="77797552"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Apart from that, the company is eventually observed to put an extended focus on the prospects of digital communicational approach. In this regard, effective brand website has been established by Levi's in the </w:t>
      </w:r>
      <w:r w:rsidR="0095020D" w:rsidRPr="00FA7E49">
        <w:rPr>
          <w:rFonts w:ascii="Times New Roman" w:eastAsia="Times New Roman" w:hAnsi="Times New Roman" w:cs="Times New Roman"/>
          <w:sz w:val="24"/>
          <w:szCs w:val="24"/>
          <w:lang w:val="en-GB"/>
        </w:rPr>
        <w:t>form of levi.com or dockers.com</w:t>
      </w:r>
      <w:r w:rsidRPr="00FA7E49">
        <w:rPr>
          <w:rFonts w:ascii="Times New Roman" w:eastAsia="Times New Roman" w:hAnsi="Times New Roman" w:cs="Times New Roman"/>
          <w:sz w:val="24"/>
          <w:szCs w:val="24"/>
          <w:lang w:val="en-GB"/>
        </w:rPr>
        <w:t xml:space="preserve"> across different markets like Europe</w:t>
      </w:r>
      <w:r w:rsidR="0095020D" w:rsidRPr="00FA7E49">
        <w:rPr>
          <w:rFonts w:ascii="Times New Roman" w:eastAsia="Times New Roman" w:hAnsi="Times New Roman" w:cs="Times New Roman"/>
          <w:sz w:val="24"/>
          <w:szCs w:val="24"/>
          <w:lang w:val="en-GB"/>
        </w:rPr>
        <w:t>, Canada and the US.</w:t>
      </w:r>
      <w:r w:rsidRPr="00FA7E49">
        <w:rPr>
          <w:rFonts w:ascii="Times New Roman" w:eastAsia="Times New Roman" w:hAnsi="Times New Roman" w:cs="Times New Roman"/>
          <w:sz w:val="24"/>
          <w:szCs w:val="24"/>
          <w:lang w:val="en-GB"/>
        </w:rPr>
        <w:t xml:space="preserve"> Levi's has been attentive to launch next-level websites as an integral part of empowering their communication with target customers (Carlson, 2020). The direct-to-consumer (D2C) team of Levi's has been working hard in terms of empowering the features of a next-level lightning fast website from the company perspective. With the help of NextGen features, Levi's has also been looking forward to empower the prospects of digital experience through both desktop and mobile versions of levi.com (Carlson, 2020). The attributes of consumer communication has been highly focused by Levi's due to which headless architecture technology has been deployed by the company within their omnichannel experience (Carlson, 2020). This aspect has been improving their consumer experience with a seamless and frictionless integration. Simplified search functionality has also been playing a significant role behind extending the attributes of consumer engagement with the brand based on subsequent and flexible communication.</w:t>
      </w:r>
    </w:p>
    <w:p w14:paraId="1ADA8E64" w14:textId="4D422D31" w:rsidR="00B51EF4" w:rsidRPr="00FA7E49" w:rsidRDefault="0038519A">
      <w:pPr>
        <w:pStyle w:val="Heading2"/>
        <w:rPr>
          <w:lang w:val="en-GB"/>
        </w:rPr>
      </w:pPr>
      <w:bookmarkStart w:id="18" w:name="_5mh0j6w6cz02" w:colFirst="0" w:colLast="0"/>
      <w:bookmarkStart w:id="19" w:name="_Toc123653042"/>
      <w:bookmarkEnd w:id="18"/>
      <w:r>
        <w:rPr>
          <w:lang w:val="en-GB"/>
        </w:rPr>
        <w:lastRenderedPageBreak/>
        <w:t>4</w:t>
      </w:r>
      <w:r w:rsidR="00EC7F5F" w:rsidRPr="00FA7E49">
        <w:rPr>
          <w:lang w:val="en-GB"/>
        </w:rPr>
        <w:t>.1 Current and future expectations</w:t>
      </w:r>
      <w:bookmarkEnd w:id="19"/>
    </w:p>
    <w:p w14:paraId="4D955217"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terms of highlighting current expectations with the maintenance of a flexible communication approach with different channels, Levi's has been able to improve their digital presence that has also contributed to their performance. The mentioned omnichannel communication approaches of Levi's have been extremely supportive to ensure distinctive consumer engagement with their brand that has also been beneficial for their sales growth. As an example, it is noted that the direct-to-consumer sales contributed around 40% of their entire sales during 2020; however, the brand had looked forward to make that 60% by the end of 2021 (Anderson, 2021). Moreover, with the help of maintaining both traditional and digital methods of communication, Levi's has been able to ensure 4th place for net promoting score (Comparably, 2022). This evidence reflects the effectiveness of their communication channels and approaches. Apart from that, the net sales of Levi's has also experienced distinctive growth in the recent past as their net sales reached up to around USD 5.76 billion by the end of 2021 (Sabanoglu, 2022). </w:t>
      </w:r>
    </w:p>
    <w:p w14:paraId="747B2C4C"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In terms of clarifying future expectations, Levi's might be able to improve their financial performance with extended sales growth through the maintenance of different communication mediums and channels as mentioned. Moreover, extended consumer engagement could also be achieved by the company depending on this feature that may also improve their future performance with subsequent competitive growth. </w:t>
      </w:r>
    </w:p>
    <w:p w14:paraId="345F47B0" w14:textId="1E0FBE75" w:rsidR="00B51EF4" w:rsidRPr="00FA7E49" w:rsidRDefault="00586DFC">
      <w:pPr>
        <w:pStyle w:val="Heading1"/>
        <w:rPr>
          <w:lang w:val="en-GB"/>
        </w:rPr>
      </w:pPr>
      <w:bookmarkStart w:id="20" w:name="_m48h81yiz6k6" w:colFirst="0" w:colLast="0"/>
      <w:bookmarkStart w:id="21" w:name="_Toc123653043"/>
      <w:bookmarkEnd w:id="20"/>
      <w:r>
        <w:rPr>
          <w:lang w:val="en-GB"/>
        </w:rPr>
        <w:t>5</w:t>
      </w:r>
      <w:r w:rsidR="00EC7F5F" w:rsidRPr="00FA7E49">
        <w:rPr>
          <w:lang w:val="en-GB"/>
        </w:rPr>
        <w:t>. Conclusion</w:t>
      </w:r>
      <w:bookmarkEnd w:id="21"/>
      <w:r w:rsidR="00EC7F5F" w:rsidRPr="00FA7E49">
        <w:rPr>
          <w:lang w:val="en-GB"/>
        </w:rPr>
        <w:t xml:space="preserve"> </w:t>
      </w:r>
    </w:p>
    <w:p w14:paraId="464DE9F4"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The overall assessment has highlighted the aspects of marketing and communication strategies of Levi's where the brand is identified to put a profound focus on their product quality. The distribution network of Levi's</w:t>
      </w:r>
      <w:r w:rsidR="00E4001F" w:rsidRPr="00FA7E49">
        <w:rPr>
          <w:rFonts w:ascii="Times New Roman" w:eastAsia="Times New Roman" w:hAnsi="Times New Roman" w:cs="Times New Roman"/>
          <w:sz w:val="24"/>
          <w:szCs w:val="24"/>
          <w:lang w:val="en-GB"/>
        </w:rPr>
        <w:t xml:space="preserve"> is also empowered with an omni</w:t>
      </w:r>
      <w:r w:rsidRPr="00FA7E49">
        <w:rPr>
          <w:rFonts w:ascii="Times New Roman" w:eastAsia="Times New Roman" w:hAnsi="Times New Roman" w:cs="Times New Roman"/>
          <w:sz w:val="24"/>
          <w:szCs w:val="24"/>
          <w:lang w:val="en-GB"/>
        </w:rPr>
        <w:t xml:space="preserve">channel approach where a greater focus is kept upon sustainability and social responsibilities. Distinctive endorsement strategies are eventually preferred by the brand along with both traditional and digital media promotion. Subsequent partnerships have also been supportive for Levi's to extend their reach across extended consumer markets with adequate growth opportunities. The </w:t>
      </w:r>
      <w:r w:rsidR="004773DF" w:rsidRPr="00FA7E49">
        <w:rPr>
          <w:rFonts w:ascii="Times New Roman" w:eastAsia="Times New Roman" w:hAnsi="Times New Roman" w:cs="Times New Roman"/>
          <w:sz w:val="24"/>
          <w:szCs w:val="24"/>
          <w:lang w:val="en-GB"/>
        </w:rPr>
        <w:t>consideration of digital communication approaches has</w:t>
      </w:r>
      <w:r w:rsidRPr="00FA7E49">
        <w:rPr>
          <w:rFonts w:ascii="Times New Roman" w:eastAsia="Times New Roman" w:hAnsi="Times New Roman" w:cs="Times New Roman"/>
          <w:sz w:val="24"/>
          <w:szCs w:val="24"/>
          <w:lang w:val="en-GB"/>
        </w:rPr>
        <w:t xml:space="preserve"> also been supportive for Levi's to ensure lucrative customer engagement as well as sales growth. The achievement of 4th place in net promoting score is also indicating the effectiveness of the brand to maintain flexible communication with their target audiences that may also ensure extended competitive growth for the company in future. </w:t>
      </w:r>
    </w:p>
    <w:p w14:paraId="50BBA2E5"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lang w:val="en-GB"/>
        </w:rPr>
        <w:br w:type="page"/>
      </w:r>
    </w:p>
    <w:p w14:paraId="49651810" w14:textId="6DC47A15" w:rsidR="00B51EF4" w:rsidRPr="00FA7E49" w:rsidRDefault="00D01112">
      <w:pPr>
        <w:pStyle w:val="Heading1"/>
        <w:rPr>
          <w:lang w:val="en-GB"/>
        </w:rPr>
      </w:pPr>
      <w:bookmarkStart w:id="22" w:name="_vclm82f398f" w:colFirst="0" w:colLast="0"/>
      <w:bookmarkEnd w:id="22"/>
      <w:r>
        <w:rPr>
          <w:lang w:val="en-GB"/>
        </w:rPr>
        <w:lastRenderedPageBreak/>
        <w:t>Refere</w:t>
      </w:r>
      <w:r w:rsidR="00230BF2">
        <w:rPr>
          <w:lang w:val="en-GB"/>
        </w:rPr>
        <w:t>nces</w:t>
      </w:r>
    </w:p>
    <w:p w14:paraId="4658F4BB"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Anderson, G., (2021). </w:t>
      </w:r>
      <w:r w:rsidRPr="00FA7E49">
        <w:rPr>
          <w:rFonts w:ascii="Times New Roman" w:eastAsia="Times New Roman" w:hAnsi="Times New Roman" w:cs="Times New Roman"/>
          <w:i/>
          <w:sz w:val="24"/>
          <w:szCs w:val="24"/>
          <w:lang w:val="en-GB"/>
        </w:rPr>
        <w:t>Levi’s (Like Nike) Strives To Be A Direct-To-Consumer Powerhouse</w:t>
      </w:r>
      <w:r w:rsidRPr="00FA7E49">
        <w:rPr>
          <w:rFonts w:ascii="Times New Roman" w:eastAsia="Times New Roman" w:hAnsi="Times New Roman" w:cs="Times New Roman"/>
          <w:sz w:val="24"/>
          <w:szCs w:val="24"/>
          <w:lang w:val="en-GB"/>
        </w:rPr>
        <w:t xml:space="preserve"> [Online]. Available at: &lt;https://www.forbes.com/sites/retailwire/2021/04/12/levis-like-nike-strives-to-be-a-direct-to-consumer-powerhouse/?sh=703fb2845b48&gt; [Accessed 30 December 2022]</w:t>
      </w:r>
    </w:p>
    <w:p w14:paraId="5DB17862"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Carlson, A., (2020). </w:t>
      </w:r>
      <w:r w:rsidRPr="00FA7E49">
        <w:rPr>
          <w:rFonts w:ascii="Times New Roman" w:eastAsia="Times New Roman" w:hAnsi="Times New Roman" w:cs="Times New Roman"/>
          <w:i/>
          <w:sz w:val="24"/>
          <w:szCs w:val="24"/>
          <w:lang w:val="en-GB"/>
        </w:rPr>
        <w:t>Taking Our Brand Websites to the Next Level</w:t>
      </w:r>
      <w:r w:rsidRPr="00FA7E49">
        <w:rPr>
          <w:rFonts w:ascii="Times New Roman" w:eastAsia="Times New Roman" w:hAnsi="Times New Roman" w:cs="Times New Roman"/>
          <w:sz w:val="24"/>
          <w:szCs w:val="24"/>
          <w:lang w:val="en-GB"/>
        </w:rPr>
        <w:t xml:space="preserve"> [Online]. Available at: &lt;https://www.levistrauss.com/2020/09/10/taking-our-brand-websites-to-the-next-level/&gt; [Accessed 30 December 2022]</w:t>
      </w:r>
    </w:p>
    <w:p w14:paraId="7C642841"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Comparably, (2022). </w:t>
      </w:r>
      <w:r w:rsidRPr="00FA7E49">
        <w:rPr>
          <w:rFonts w:ascii="Times New Roman" w:eastAsia="Times New Roman" w:hAnsi="Times New Roman" w:cs="Times New Roman"/>
          <w:i/>
          <w:sz w:val="24"/>
          <w:szCs w:val="24"/>
          <w:lang w:val="en-GB"/>
        </w:rPr>
        <w:t>Levi Strauss &amp; Co. is ranked #18 in Fashion and Beauty Brands</w:t>
      </w:r>
      <w:r w:rsidRPr="00FA7E49">
        <w:rPr>
          <w:rFonts w:ascii="Times New Roman" w:eastAsia="Times New Roman" w:hAnsi="Times New Roman" w:cs="Times New Roman"/>
          <w:sz w:val="24"/>
          <w:szCs w:val="24"/>
          <w:lang w:val="en-GB"/>
        </w:rPr>
        <w:t xml:space="preserve"> [Online]. Available at: &lt;https://www.comparably.com/brands/levi-strauss-co&gt; [Accessed 30 December 2022]</w:t>
      </w:r>
    </w:p>
    <w:p w14:paraId="296951F5"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Cristina Pavarini, M., (2022). </w:t>
      </w:r>
      <w:r w:rsidRPr="00FA7E49">
        <w:rPr>
          <w:rFonts w:ascii="Times New Roman" w:eastAsia="Times New Roman" w:hAnsi="Times New Roman" w:cs="Times New Roman"/>
          <w:i/>
          <w:sz w:val="24"/>
          <w:szCs w:val="24"/>
          <w:lang w:val="en-GB"/>
        </w:rPr>
        <w:t xml:space="preserve">New sustainable distribution center for Levi's Europe by 2024. </w:t>
      </w:r>
      <w:r w:rsidRPr="00FA7E49">
        <w:rPr>
          <w:rFonts w:ascii="Times New Roman" w:eastAsia="Times New Roman" w:hAnsi="Times New Roman" w:cs="Times New Roman"/>
          <w:sz w:val="24"/>
          <w:szCs w:val="24"/>
          <w:lang w:val="en-GB"/>
        </w:rPr>
        <w:t xml:space="preserve">Spin Off. [Online]. Available at: &lt;https://www.the-spin-off.com/news/stories/The-Brands-Levi-Strauss-will-open-new-sustainable-distribution-center-in-Dorsten-16378&gt; [Accessed 30 December 2022] </w:t>
      </w:r>
    </w:p>
    <w:p w14:paraId="4879DFB9"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Goel, S., (2020). </w:t>
      </w:r>
      <w:r w:rsidRPr="00FA7E49">
        <w:rPr>
          <w:rFonts w:ascii="Times New Roman" w:eastAsia="Times New Roman" w:hAnsi="Times New Roman" w:cs="Times New Roman"/>
          <w:i/>
          <w:sz w:val="24"/>
          <w:szCs w:val="24"/>
          <w:lang w:val="en-GB"/>
        </w:rPr>
        <w:t>How Levi Strauss got “Live in Levi’s” tagline?</w:t>
      </w:r>
      <w:r w:rsidRPr="00FA7E49">
        <w:rPr>
          <w:rFonts w:ascii="Times New Roman" w:eastAsia="Times New Roman" w:hAnsi="Times New Roman" w:cs="Times New Roman"/>
          <w:sz w:val="24"/>
          <w:szCs w:val="24"/>
          <w:lang w:val="en-GB"/>
        </w:rPr>
        <w:t xml:space="preserve"> [Online]. Available at: &lt;https://thestrategystory.com/2020/08/23/levis-tagline/#:~:text=And%20That's%20Levis%20got%20its%20tagline&amp;text=Then%20she%20said%2C%20%E2%80%9CYou%20wear,the%20essence%20of%20the%20brand.&gt; [Accessed 30 December 2022]</w:t>
      </w:r>
    </w:p>
    <w:p w14:paraId="06888D22"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 Strauss, (2022). </w:t>
      </w:r>
      <w:r w:rsidRPr="00FA7E49">
        <w:rPr>
          <w:rFonts w:ascii="Times New Roman" w:eastAsia="Times New Roman" w:hAnsi="Times New Roman" w:cs="Times New Roman"/>
          <w:i/>
          <w:sz w:val="24"/>
          <w:szCs w:val="24"/>
          <w:lang w:val="en-GB"/>
        </w:rPr>
        <w:t>2021 Annual Reports.</w:t>
      </w:r>
      <w:r w:rsidRPr="00FA7E49">
        <w:rPr>
          <w:rFonts w:ascii="Times New Roman" w:eastAsia="Times New Roman" w:hAnsi="Times New Roman" w:cs="Times New Roman"/>
          <w:b/>
          <w:sz w:val="24"/>
          <w:szCs w:val="24"/>
          <w:lang w:val="en-GB"/>
        </w:rPr>
        <w:t xml:space="preserve"> </w:t>
      </w:r>
      <w:r w:rsidRPr="00FA7E49">
        <w:rPr>
          <w:rFonts w:ascii="Times New Roman" w:eastAsia="Times New Roman" w:hAnsi="Times New Roman" w:cs="Times New Roman"/>
          <w:sz w:val="24"/>
          <w:szCs w:val="24"/>
          <w:lang w:val="en-GB"/>
        </w:rPr>
        <w:t>[Online]. Available at: &lt;https://s23.q4cdn.com/172692177/files/doc_financials/2021/ar/LSCo_2021-Annual-Report_V25.pdf&gt; [Accessed 30 December 2022]</w:t>
      </w:r>
    </w:p>
    <w:p w14:paraId="3F9B0B6C"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 Strauss, (2022). </w:t>
      </w:r>
      <w:r w:rsidRPr="00FA7E49">
        <w:rPr>
          <w:rFonts w:ascii="Times New Roman" w:eastAsia="Times New Roman" w:hAnsi="Times New Roman" w:cs="Times New Roman"/>
          <w:i/>
          <w:sz w:val="24"/>
          <w:szCs w:val="24"/>
          <w:lang w:val="en-GB"/>
        </w:rPr>
        <w:t>Annual Reports.</w:t>
      </w:r>
      <w:r w:rsidRPr="00FA7E49">
        <w:rPr>
          <w:rFonts w:ascii="Times New Roman" w:eastAsia="Times New Roman" w:hAnsi="Times New Roman" w:cs="Times New Roman"/>
          <w:b/>
          <w:sz w:val="24"/>
          <w:szCs w:val="24"/>
          <w:lang w:val="en-GB"/>
        </w:rPr>
        <w:t xml:space="preserve"> </w:t>
      </w:r>
      <w:r w:rsidRPr="00FA7E49">
        <w:rPr>
          <w:rFonts w:ascii="Times New Roman" w:eastAsia="Times New Roman" w:hAnsi="Times New Roman" w:cs="Times New Roman"/>
          <w:sz w:val="24"/>
          <w:szCs w:val="24"/>
          <w:lang w:val="en-GB"/>
        </w:rPr>
        <w:t>[Online]. Available at: &lt;https://investors.levistrauss.com/financials/annual-reports/default.aspx&gt; [Accessed 30 December 2022]</w:t>
      </w:r>
    </w:p>
    <w:p w14:paraId="3A11FF4F"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 Strauss, (2022). </w:t>
      </w:r>
      <w:r w:rsidRPr="00FA7E49">
        <w:rPr>
          <w:rFonts w:ascii="Times New Roman" w:eastAsia="Times New Roman" w:hAnsi="Times New Roman" w:cs="Times New Roman"/>
          <w:i/>
          <w:sz w:val="24"/>
          <w:szCs w:val="24"/>
          <w:lang w:val="en-GB"/>
        </w:rPr>
        <w:t>Been innovatingsince the birth of theblue jean in 1873.</w:t>
      </w:r>
      <w:r w:rsidRPr="00FA7E49">
        <w:rPr>
          <w:rFonts w:ascii="Times New Roman" w:eastAsia="Times New Roman" w:hAnsi="Times New Roman" w:cs="Times New Roman"/>
          <w:sz w:val="24"/>
          <w:szCs w:val="24"/>
          <w:lang w:val="en-GB"/>
        </w:rPr>
        <w:t xml:space="preserve"> [Online]. Available at: &lt;https://www.levistrauss.com/levis-history/&gt; [Accessed 30 December 2022]</w:t>
      </w:r>
    </w:p>
    <w:p w14:paraId="5F7C41B4"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 Strauss, (2022). </w:t>
      </w:r>
      <w:r w:rsidRPr="00FA7E49">
        <w:rPr>
          <w:rFonts w:ascii="Times New Roman" w:eastAsia="Times New Roman" w:hAnsi="Times New Roman" w:cs="Times New Roman"/>
          <w:i/>
          <w:sz w:val="24"/>
          <w:szCs w:val="24"/>
          <w:lang w:val="en-GB"/>
        </w:rPr>
        <w:t>Levi Strauss Foundation Reflects on $300 Million of Progress.</w:t>
      </w:r>
      <w:r w:rsidRPr="00FA7E49">
        <w:rPr>
          <w:rFonts w:ascii="Times New Roman" w:eastAsia="Times New Roman" w:hAnsi="Times New Roman" w:cs="Times New Roman"/>
          <w:sz w:val="24"/>
          <w:szCs w:val="24"/>
          <w:lang w:val="en-GB"/>
        </w:rPr>
        <w:t xml:space="preserve"> [Online]. Available at: &lt;https://www.levistrauss.com/tag/milestone/&gt; [Accessed 30 December 2022]</w:t>
      </w:r>
    </w:p>
    <w:p w14:paraId="3CF18596"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lastRenderedPageBreak/>
        <w:t>Levis, (2022).</w:t>
      </w:r>
      <w:r w:rsidRPr="00FA7E49">
        <w:rPr>
          <w:rFonts w:ascii="Times New Roman" w:eastAsia="Times New Roman" w:hAnsi="Times New Roman" w:cs="Times New Roman"/>
          <w:b/>
          <w:sz w:val="24"/>
          <w:szCs w:val="24"/>
          <w:lang w:val="en-GB"/>
        </w:rPr>
        <w:t xml:space="preserve"> </w:t>
      </w:r>
      <w:r w:rsidRPr="00FA7E49">
        <w:rPr>
          <w:rFonts w:ascii="Times New Roman" w:eastAsia="Times New Roman" w:hAnsi="Times New Roman" w:cs="Times New Roman"/>
          <w:i/>
          <w:sz w:val="24"/>
          <w:szCs w:val="24"/>
          <w:lang w:val="en-GB"/>
        </w:rPr>
        <w:t>Product Quality and Safety.</w:t>
      </w:r>
      <w:r w:rsidRPr="00FA7E49">
        <w:rPr>
          <w:rFonts w:ascii="Times New Roman" w:eastAsia="Times New Roman" w:hAnsi="Times New Roman" w:cs="Times New Roman"/>
          <w:sz w:val="24"/>
          <w:szCs w:val="24"/>
          <w:lang w:val="en-GB"/>
        </w:rPr>
        <w:t xml:space="preserve"> [Online]. Available at: &lt;https://www.levistrauss.com/sustainability-report/governance/product-quality-and-safety/&gt; [Accessed 30 December 2022] </w:t>
      </w:r>
    </w:p>
    <w:p w14:paraId="189E9440"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Levi's, (2022). </w:t>
      </w:r>
      <w:r w:rsidRPr="00FA7E49">
        <w:rPr>
          <w:rFonts w:ascii="Times New Roman" w:eastAsia="Times New Roman" w:hAnsi="Times New Roman" w:cs="Times New Roman"/>
          <w:i/>
          <w:sz w:val="24"/>
          <w:szCs w:val="24"/>
          <w:lang w:val="en-GB"/>
        </w:rPr>
        <w:t>THE BEST OF DENIM.</w:t>
      </w:r>
      <w:r w:rsidRPr="00FA7E49">
        <w:rPr>
          <w:rFonts w:ascii="Times New Roman" w:eastAsia="Times New Roman" w:hAnsi="Times New Roman" w:cs="Times New Roman"/>
          <w:sz w:val="24"/>
          <w:szCs w:val="24"/>
          <w:lang w:val="en-GB"/>
        </w:rPr>
        <w:t xml:space="preserve"> [Online]. Available at: &lt;https://www.levi.com/US/en_US/&gt; [Accessed 30 December 2022] </w:t>
      </w:r>
    </w:p>
    <w:p w14:paraId="16AA1D0A"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Liang, L. and Cai, X., (2022). Time-sequencing European options and pricing with deep learning–Analyzing based on interpretable ALE method. </w:t>
      </w:r>
      <w:r w:rsidRPr="00FA7E49">
        <w:rPr>
          <w:rFonts w:ascii="Times New Roman" w:eastAsia="Times New Roman" w:hAnsi="Times New Roman" w:cs="Times New Roman"/>
          <w:i/>
          <w:sz w:val="24"/>
          <w:szCs w:val="24"/>
          <w:lang w:val="en-GB"/>
        </w:rPr>
        <w:t>Expert Systems with Applications</w:t>
      </w:r>
      <w:r w:rsidRPr="00FA7E49">
        <w:rPr>
          <w:rFonts w:ascii="Times New Roman" w:eastAsia="Times New Roman" w:hAnsi="Times New Roman" w:cs="Times New Roman"/>
          <w:sz w:val="24"/>
          <w:szCs w:val="24"/>
          <w:lang w:val="en-GB"/>
        </w:rPr>
        <w:t xml:space="preserve">, </w:t>
      </w:r>
      <w:r w:rsidRPr="00FA7E49">
        <w:rPr>
          <w:rFonts w:ascii="Times New Roman" w:eastAsia="Times New Roman" w:hAnsi="Times New Roman" w:cs="Times New Roman"/>
          <w:i/>
          <w:sz w:val="24"/>
          <w:szCs w:val="24"/>
          <w:lang w:val="en-GB"/>
        </w:rPr>
        <w:t>187</w:t>
      </w:r>
      <w:r w:rsidRPr="00FA7E49">
        <w:rPr>
          <w:rFonts w:ascii="Times New Roman" w:eastAsia="Times New Roman" w:hAnsi="Times New Roman" w:cs="Times New Roman"/>
          <w:sz w:val="24"/>
          <w:szCs w:val="24"/>
          <w:lang w:val="en-GB"/>
        </w:rPr>
        <w:t>, p.115951.</w:t>
      </w:r>
    </w:p>
    <w:p w14:paraId="1728CE8B"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Light, L. (2020). </w:t>
      </w:r>
      <w:r w:rsidRPr="00FA7E49">
        <w:rPr>
          <w:rFonts w:ascii="Times New Roman" w:eastAsia="Times New Roman" w:hAnsi="Times New Roman" w:cs="Times New Roman"/>
          <w:i/>
          <w:sz w:val="24"/>
          <w:szCs w:val="24"/>
          <w:lang w:val="en-GB"/>
        </w:rPr>
        <w:t xml:space="preserve">Levi Strauss And Its Good-Better-Best Strategy. </w:t>
      </w:r>
      <w:r w:rsidRPr="00FA7E49">
        <w:rPr>
          <w:rFonts w:ascii="Times New Roman" w:eastAsia="Times New Roman" w:hAnsi="Times New Roman" w:cs="Times New Roman"/>
          <w:sz w:val="24"/>
          <w:szCs w:val="24"/>
          <w:lang w:val="en-GB"/>
        </w:rPr>
        <w:t xml:space="preserve">Forbes. [Online]. Available at: &lt;https://www.forbes.com/sites/larrylight/2020/08/07/levi-strauss-and-its-good-better-best-strategy/?sh=487cf15dad73&gt; [Accessed 30 December 2022] </w:t>
      </w:r>
    </w:p>
    <w:p w14:paraId="13887008"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Macrotrends, (2022). </w:t>
      </w:r>
      <w:r w:rsidRPr="00FA7E49">
        <w:rPr>
          <w:rFonts w:ascii="Times New Roman" w:eastAsia="Times New Roman" w:hAnsi="Times New Roman" w:cs="Times New Roman"/>
          <w:i/>
          <w:sz w:val="24"/>
          <w:szCs w:val="24"/>
          <w:lang w:val="en-GB"/>
        </w:rPr>
        <w:t>Levi Strauss Revenue 2010-2022 | LEVI.</w:t>
      </w:r>
      <w:r w:rsidRPr="00FA7E49">
        <w:rPr>
          <w:rFonts w:ascii="Times New Roman" w:eastAsia="Times New Roman" w:hAnsi="Times New Roman" w:cs="Times New Roman"/>
          <w:b/>
          <w:sz w:val="24"/>
          <w:szCs w:val="24"/>
          <w:lang w:val="en-GB"/>
        </w:rPr>
        <w:t xml:space="preserve"> </w:t>
      </w:r>
      <w:r w:rsidRPr="00FA7E49">
        <w:rPr>
          <w:rFonts w:ascii="Times New Roman" w:eastAsia="Times New Roman" w:hAnsi="Times New Roman" w:cs="Times New Roman"/>
          <w:sz w:val="24"/>
          <w:szCs w:val="24"/>
          <w:lang w:val="en-GB"/>
        </w:rPr>
        <w:t>[Online]. Available at: &lt;https://www.macrotrends.net/stocks/charts/LEVI/levi-strauss/revenue&gt; [Accessed 30 December 2022]</w:t>
      </w:r>
    </w:p>
    <w:p w14:paraId="743EABF5"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Mailcharts, (2022). </w:t>
      </w:r>
      <w:r w:rsidRPr="00FA7E49">
        <w:rPr>
          <w:rFonts w:ascii="Times New Roman" w:eastAsia="Times New Roman" w:hAnsi="Times New Roman" w:cs="Times New Roman"/>
          <w:i/>
          <w:sz w:val="24"/>
          <w:szCs w:val="24"/>
          <w:lang w:val="en-GB"/>
        </w:rPr>
        <w:t>Levi's.</w:t>
      </w:r>
      <w:r w:rsidRPr="00FA7E49">
        <w:rPr>
          <w:rFonts w:ascii="Times New Roman" w:eastAsia="Times New Roman" w:hAnsi="Times New Roman" w:cs="Times New Roman"/>
          <w:sz w:val="24"/>
          <w:szCs w:val="24"/>
          <w:lang w:val="en-GB"/>
        </w:rPr>
        <w:t xml:space="preserve"> [Online]. Available at: &lt;https://www.mailcharts.com/companies/levis-email-marketing&gt; [Accessed 30 December 2022]</w:t>
      </w:r>
    </w:p>
    <w:p w14:paraId="2357DA08"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Mailcharts, (2022). </w:t>
      </w:r>
      <w:r w:rsidRPr="00FA7E49">
        <w:rPr>
          <w:rFonts w:ascii="Times New Roman" w:eastAsia="Times New Roman" w:hAnsi="Times New Roman" w:cs="Times New Roman"/>
          <w:i/>
          <w:sz w:val="24"/>
          <w:szCs w:val="24"/>
          <w:lang w:val="en-GB"/>
        </w:rPr>
        <w:t>Woolworths Supermarkets (AU).</w:t>
      </w:r>
      <w:r w:rsidRPr="00FA7E49">
        <w:rPr>
          <w:rFonts w:ascii="Times New Roman" w:eastAsia="Times New Roman" w:hAnsi="Times New Roman" w:cs="Times New Roman"/>
          <w:sz w:val="24"/>
          <w:szCs w:val="24"/>
          <w:lang w:val="en-GB"/>
        </w:rPr>
        <w:t xml:space="preserve"> [Online]. Available at: &lt;https://www.mailcharts.com/companies/woolworths-supermarkets-au-email-marketing&gt; [Accessed 30 December 2022]</w:t>
      </w:r>
    </w:p>
    <w:p w14:paraId="7C541A7A"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Mayyas, A., Chadly, A., Amer, S.T. and Azar, E., (2022). Economics of the Li-ion batteries and reversible fuel cells as energy storage systems when coupled with dynamic electricity pricing schemes. </w:t>
      </w:r>
      <w:r w:rsidRPr="00FA7E49">
        <w:rPr>
          <w:rFonts w:ascii="Times New Roman" w:eastAsia="Times New Roman" w:hAnsi="Times New Roman" w:cs="Times New Roman"/>
          <w:i/>
          <w:sz w:val="24"/>
          <w:szCs w:val="24"/>
          <w:lang w:val="en-GB"/>
        </w:rPr>
        <w:t>Energy</w:t>
      </w:r>
      <w:r w:rsidRPr="00FA7E49">
        <w:rPr>
          <w:rFonts w:ascii="Times New Roman" w:eastAsia="Times New Roman" w:hAnsi="Times New Roman" w:cs="Times New Roman"/>
          <w:sz w:val="24"/>
          <w:szCs w:val="24"/>
          <w:lang w:val="en-GB"/>
        </w:rPr>
        <w:t xml:space="preserve">, </w:t>
      </w:r>
      <w:r w:rsidRPr="00FA7E49">
        <w:rPr>
          <w:rFonts w:ascii="Times New Roman" w:eastAsia="Times New Roman" w:hAnsi="Times New Roman" w:cs="Times New Roman"/>
          <w:i/>
          <w:sz w:val="24"/>
          <w:szCs w:val="24"/>
          <w:lang w:val="en-GB"/>
        </w:rPr>
        <w:t>239</w:t>
      </w:r>
      <w:r w:rsidRPr="00FA7E49">
        <w:rPr>
          <w:rFonts w:ascii="Times New Roman" w:eastAsia="Times New Roman" w:hAnsi="Times New Roman" w:cs="Times New Roman"/>
          <w:sz w:val="24"/>
          <w:szCs w:val="24"/>
          <w:lang w:val="en-GB"/>
        </w:rPr>
        <w:t>, p.121941.</w:t>
      </w:r>
    </w:p>
    <w:p w14:paraId="4188B5A7"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Media radar, (2022). </w:t>
      </w:r>
      <w:r w:rsidRPr="00FA7E49">
        <w:rPr>
          <w:rFonts w:ascii="Times New Roman" w:eastAsia="Times New Roman" w:hAnsi="Times New Roman" w:cs="Times New Roman"/>
          <w:i/>
          <w:sz w:val="24"/>
          <w:szCs w:val="24"/>
          <w:lang w:val="en-GB"/>
        </w:rPr>
        <w:t>Levi's Advertiser Profile</w:t>
      </w:r>
      <w:r w:rsidRPr="00FA7E49">
        <w:rPr>
          <w:rFonts w:ascii="Times New Roman" w:eastAsia="Times New Roman" w:hAnsi="Times New Roman" w:cs="Times New Roman"/>
          <w:sz w:val="24"/>
          <w:szCs w:val="24"/>
          <w:lang w:val="en-GB"/>
        </w:rPr>
        <w:t xml:space="preserve"> [Online]. Available at: &lt;https://advertisers.mediaradar.com/levis-advertising-profile&gt; [Accessed 30 December 2022]</w:t>
      </w:r>
    </w:p>
    <w:p w14:paraId="34ADA0E9"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Perez, S., (2020). </w:t>
      </w:r>
      <w:r w:rsidRPr="00FA7E49">
        <w:rPr>
          <w:rFonts w:ascii="Times New Roman" w:eastAsia="Times New Roman" w:hAnsi="Times New Roman" w:cs="Times New Roman"/>
          <w:i/>
          <w:sz w:val="24"/>
          <w:szCs w:val="24"/>
          <w:lang w:val="en-GB"/>
        </w:rPr>
        <w:t>Levi’s partnered with TikTok on social commerce and doubled its product views</w:t>
      </w:r>
      <w:r w:rsidRPr="00FA7E49">
        <w:rPr>
          <w:rFonts w:ascii="Times New Roman" w:eastAsia="Times New Roman" w:hAnsi="Times New Roman" w:cs="Times New Roman"/>
          <w:sz w:val="24"/>
          <w:szCs w:val="24"/>
          <w:lang w:val="en-GB"/>
        </w:rPr>
        <w:t xml:space="preserve"> [Online]. Available at: &lt;https://techcrunch.com/2020/04/20/levis-partnered-with-tiktok-on-social-commerce-and-doubled-its-product-views/&gt; [Accessed 30 December 2022]</w:t>
      </w:r>
    </w:p>
    <w:p w14:paraId="0402CAF0"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Piacenza, J., (2018). </w:t>
      </w:r>
      <w:r w:rsidRPr="00FA7E49">
        <w:rPr>
          <w:rFonts w:ascii="Times New Roman" w:eastAsia="Times New Roman" w:hAnsi="Times New Roman" w:cs="Times New Roman"/>
          <w:i/>
          <w:sz w:val="24"/>
          <w:szCs w:val="24"/>
          <w:lang w:val="en-GB"/>
        </w:rPr>
        <w:t>Rebuilding the Levi’s Brand.</w:t>
      </w:r>
      <w:r w:rsidRPr="00FA7E49">
        <w:rPr>
          <w:rFonts w:ascii="Times New Roman" w:eastAsia="Times New Roman" w:hAnsi="Times New Roman" w:cs="Times New Roman"/>
          <w:sz w:val="24"/>
          <w:szCs w:val="24"/>
          <w:lang w:val="en-GB"/>
        </w:rPr>
        <w:t xml:space="preserve"> Morning Consult. [Online]. Available at: &lt;https://morningconsult.com/2018/05/02/rebuilding-levis-brand/&gt; [Accessed 30 December 2022] </w:t>
      </w:r>
    </w:p>
    <w:p w14:paraId="7A3006D1"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lastRenderedPageBreak/>
        <w:t xml:space="preserve">Regaudie, T., (2022). </w:t>
      </w:r>
      <w:r w:rsidRPr="00FA7E49">
        <w:rPr>
          <w:rFonts w:ascii="Times New Roman" w:eastAsia="Times New Roman" w:hAnsi="Times New Roman" w:cs="Times New Roman"/>
          <w:i/>
          <w:sz w:val="24"/>
          <w:szCs w:val="24"/>
          <w:lang w:val="en-GB"/>
        </w:rPr>
        <w:t>Levi's approach to marketing: Then and now.</w:t>
      </w:r>
      <w:r w:rsidRPr="00FA7E49">
        <w:rPr>
          <w:rFonts w:ascii="Times New Roman" w:eastAsia="Times New Roman" w:hAnsi="Times New Roman" w:cs="Times New Roman"/>
          <w:sz w:val="24"/>
          <w:szCs w:val="24"/>
          <w:lang w:val="en-GB"/>
        </w:rPr>
        <w:t xml:space="preserve"> Hashtag paid.[Online]. Available at: &lt;https://hashtagpaid.com/banknotes/levis-approach-to-marketing-then-and-now&gt; [Accessed 30 December 2022] </w:t>
      </w:r>
    </w:p>
    <w:p w14:paraId="1F827185"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Sabanoglu, T., (2022). </w:t>
      </w:r>
      <w:r w:rsidRPr="00FA7E49">
        <w:rPr>
          <w:rFonts w:ascii="Times New Roman" w:eastAsia="Times New Roman" w:hAnsi="Times New Roman" w:cs="Times New Roman"/>
          <w:i/>
          <w:sz w:val="24"/>
          <w:szCs w:val="24"/>
          <w:lang w:val="en-GB"/>
        </w:rPr>
        <w:t>Net sales of Levi Strauss worldwide from 2010 to 2021</w:t>
      </w:r>
      <w:r w:rsidRPr="00FA7E49">
        <w:rPr>
          <w:rFonts w:ascii="Times New Roman" w:eastAsia="Times New Roman" w:hAnsi="Times New Roman" w:cs="Times New Roman"/>
          <w:sz w:val="24"/>
          <w:szCs w:val="24"/>
          <w:lang w:val="en-GB"/>
        </w:rPr>
        <w:t xml:space="preserve">. Statista. [Online]. Available at: &lt;https://www.statista.com/statistics/268540/global-net-sales-of-levi-strauss/&gt; [Accessed 30 December 2022] </w:t>
      </w:r>
    </w:p>
    <w:p w14:paraId="6A49BCE0"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Sabanoglu, T., (2022). </w:t>
      </w:r>
      <w:r w:rsidRPr="00FA7E49">
        <w:rPr>
          <w:rFonts w:ascii="Times New Roman" w:eastAsia="Times New Roman" w:hAnsi="Times New Roman" w:cs="Times New Roman"/>
          <w:i/>
          <w:sz w:val="24"/>
          <w:szCs w:val="24"/>
          <w:lang w:val="en-GB"/>
        </w:rPr>
        <w:t>Net sales of Levi Strauss worldwide from 2010 to 2021</w:t>
      </w:r>
      <w:r w:rsidRPr="00FA7E49">
        <w:rPr>
          <w:rFonts w:ascii="Times New Roman" w:eastAsia="Times New Roman" w:hAnsi="Times New Roman" w:cs="Times New Roman"/>
          <w:sz w:val="24"/>
          <w:szCs w:val="24"/>
          <w:lang w:val="en-GB"/>
        </w:rPr>
        <w:t xml:space="preserve"> [Online]. Available at: &lt;https://www.statista.com/statistics/268540/global-net-sales-of-levi-strauss/&gt; [Accessed 30 December 2022]</w:t>
      </w:r>
    </w:p>
    <w:p w14:paraId="29DFDB1B"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Yang, N. and Zhang, R., (2022). Comparative statics analysis of an inventory management model with dynamic pricing, market environment fluctuation, and delayed differentiation. </w:t>
      </w:r>
      <w:r w:rsidRPr="00FA7E49">
        <w:rPr>
          <w:rFonts w:ascii="Times New Roman" w:eastAsia="Times New Roman" w:hAnsi="Times New Roman" w:cs="Times New Roman"/>
          <w:i/>
          <w:sz w:val="24"/>
          <w:szCs w:val="24"/>
          <w:lang w:val="en-GB"/>
        </w:rPr>
        <w:t>Production and Operations Management</w:t>
      </w:r>
      <w:r w:rsidRPr="00FA7E49">
        <w:rPr>
          <w:rFonts w:ascii="Times New Roman" w:eastAsia="Times New Roman" w:hAnsi="Times New Roman" w:cs="Times New Roman"/>
          <w:sz w:val="24"/>
          <w:szCs w:val="24"/>
          <w:lang w:val="en-GB"/>
        </w:rPr>
        <w:t xml:space="preserve">, </w:t>
      </w:r>
      <w:r w:rsidRPr="00FA7E49">
        <w:rPr>
          <w:rFonts w:ascii="Times New Roman" w:eastAsia="Times New Roman" w:hAnsi="Times New Roman" w:cs="Times New Roman"/>
          <w:i/>
          <w:sz w:val="24"/>
          <w:szCs w:val="24"/>
          <w:lang w:val="en-GB"/>
        </w:rPr>
        <w:t>31</w:t>
      </w:r>
      <w:r w:rsidRPr="00FA7E49">
        <w:rPr>
          <w:rFonts w:ascii="Times New Roman" w:eastAsia="Times New Roman" w:hAnsi="Times New Roman" w:cs="Times New Roman"/>
          <w:sz w:val="24"/>
          <w:szCs w:val="24"/>
          <w:lang w:val="en-GB"/>
        </w:rPr>
        <w:t>(1), pp.341-357.</w:t>
      </w:r>
    </w:p>
    <w:p w14:paraId="0BE56CB5" w14:textId="77777777" w:rsidR="002E215C" w:rsidRPr="00FA7E49" w:rsidRDefault="002E215C" w:rsidP="007F0E8B">
      <w:pPr>
        <w:pStyle w:val="Normal1"/>
        <w:spacing w:before="12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Zippia, (2022). </w:t>
      </w:r>
      <w:r w:rsidRPr="00FA7E49">
        <w:rPr>
          <w:rFonts w:ascii="Times New Roman" w:eastAsia="Times New Roman" w:hAnsi="Times New Roman" w:cs="Times New Roman"/>
          <w:i/>
          <w:sz w:val="24"/>
          <w:szCs w:val="24"/>
          <w:lang w:val="en-GB"/>
        </w:rPr>
        <w:t>LEVI STRAUSS &amp; CO. COMPANY HISTORY TIMELINE.</w:t>
      </w:r>
      <w:r w:rsidRPr="00FA7E49">
        <w:rPr>
          <w:rFonts w:ascii="Times New Roman" w:eastAsia="Times New Roman" w:hAnsi="Times New Roman" w:cs="Times New Roman"/>
          <w:sz w:val="24"/>
          <w:szCs w:val="24"/>
          <w:lang w:val="en-GB"/>
        </w:rPr>
        <w:t xml:space="preserve"> [Online].  Available at: &lt;https://www.zippia.com/levi-strauss-co-careers-29437/history/&gt; [Accessed 30 December 2022]</w:t>
      </w:r>
    </w:p>
    <w:p w14:paraId="7B8823AF" w14:textId="77777777" w:rsidR="00B51EF4" w:rsidRPr="00FA7E49" w:rsidRDefault="00B51EF4">
      <w:pPr>
        <w:pStyle w:val="Normal1"/>
        <w:spacing w:line="360" w:lineRule="auto"/>
        <w:jc w:val="both"/>
        <w:rPr>
          <w:rFonts w:ascii="Times New Roman" w:eastAsia="Times New Roman" w:hAnsi="Times New Roman" w:cs="Times New Roman"/>
          <w:sz w:val="24"/>
          <w:szCs w:val="24"/>
          <w:lang w:val="en-GB"/>
        </w:rPr>
      </w:pPr>
    </w:p>
    <w:p w14:paraId="30CDD8CD" w14:textId="77777777" w:rsidR="00B51EF4" w:rsidRPr="00FA7E49" w:rsidRDefault="00EC7F5F">
      <w:pPr>
        <w:pStyle w:val="Normal1"/>
        <w:spacing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 </w:t>
      </w:r>
    </w:p>
    <w:p w14:paraId="6402FD6C" w14:textId="77777777" w:rsidR="00B51EF4" w:rsidRPr="00FA7E49" w:rsidRDefault="00EC7F5F">
      <w:pPr>
        <w:pStyle w:val="Normal1"/>
        <w:spacing w:before="240" w:after="240" w:line="360" w:lineRule="auto"/>
        <w:jc w:val="both"/>
        <w:rPr>
          <w:rFonts w:ascii="Times New Roman" w:eastAsia="Times New Roman" w:hAnsi="Times New Roman" w:cs="Times New Roman"/>
          <w:sz w:val="24"/>
          <w:szCs w:val="24"/>
          <w:lang w:val="en-GB"/>
        </w:rPr>
      </w:pPr>
      <w:r w:rsidRPr="00FA7E49">
        <w:rPr>
          <w:rFonts w:ascii="Times New Roman" w:eastAsia="Times New Roman" w:hAnsi="Times New Roman" w:cs="Times New Roman"/>
          <w:sz w:val="24"/>
          <w:szCs w:val="24"/>
          <w:lang w:val="en-GB"/>
        </w:rPr>
        <w:t xml:space="preserve"> </w:t>
      </w:r>
    </w:p>
    <w:sectPr w:rsidR="00B51EF4" w:rsidRPr="00FA7E49" w:rsidSect="00540937">
      <w:headerReference w:type="even" r:id="rId15"/>
      <w:headerReference w:type="default" r:id="rId16"/>
      <w:footerReference w:type="even" r:id="rId17"/>
      <w:footerReference w:type="default" r:id="rId18"/>
      <w:headerReference w:type="first" r:id="rId19"/>
      <w:footerReference w:type="firs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99E95" w14:textId="77777777" w:rsidR="003F0F26" w:rsidRDefault="003F0F26" w:rsidP="00540937">
      <w:pPr>
        <w:spacing w:line="240" w:lineRule="auto"/>
      </w:pPr>
      <w:r>
        <w:separator/>
      </w:r>
    </w:p>
  </w:endnote>
  <w:endnote w:type="continuationSeparator" w:id="0">
    <w:p w14:paraId="49A5CD71" w14:textId="77777777" w:rsidR="003F0F26" w:rsidRDefault="003F0F26" w:rsidP="005409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689E0" w14:textId="77777777" w:rsidR="009402AD" w:rsidRDefault="009402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026538"/>
      <w:docPartObj>
        <w:docPartGallery w:val="Page Numbers (Bottom of Page)"/>
        <w:docPartUnique/>
      </w:docPartObj>
    </w:sdtPr>
    <w:sdtContent>
      <w:p w14:paraId="2AB1295A" w14:textId="77777777" w:rsidR="00540937" w:rsidRDefault="00547F0D">
        <w:pPr>
          <w:pStyle w:val="Footer"/>
          <w:jc w:val="right"/>
        </w:pPr>
        <w:r w:rsidRPr="00540937">
          <w:rPr>
            <w:rFonts w:ascii="Times New Roman" w:hAnsi="Times New Roman" w:cs="Times New Roman"/>
            <w:sz w:val="20"/>
          </w:rPr>
          <w:fldChar w:fldCharType="begin"/>
        </w:r>
        <w:r w:rsidR="00540937" w:rsidRPr="00540937">
          <w:rPr>
            <w:rFonts w:ascii="Times New Roman" w:hAnsi="Times New Roman" w:cs="Times New Roman"/>
            <w:sz w:val="20"/>
          </w:rPr>
          <w:instrText xml:space="preserve"> PAGE   \* MERGEFORMAT </w:instrText>
        </w:r>
        <w:r w:rsidRPr="00540937">
          <w:rPr>
            <w:rFonts w:ascii="Times New Roman" w:hAnsi="Times New Roman" w:cs="Times New Roman"/>
            <w:sz w:val="20"/>
          </w:rPr>
          <w:fldChar w:fldCharType="separate"/>
        </w:r>
        <w:r w:rsidR="00FA7E49">
          <w:rPr>
            <w:rFonts w:ascii="Times New Roman" w:hAnsi="Times New Roman" w:cs="Times New Roman"/>
            <w:noProof/>
            <w:sz w:val="20"/>
          </w:rPr>
          <w:t>3</w:t>
        </w:r>
        <w:r w:rsidRPr="00540937">
          <w:rPr>
            <w:rFonts w:ascii="Times New Roman" w:hAnsi="Times New Roman" w:cs="Times New Roman"/>
            <w:sz w:val="20"/>
          </w:rPr>
          <w:fldChar w:fldCharType="end"/>
        </w:r>
      </w:p>
    </w:sdtContent>
  </w:sdt>
  <w:p w14:paraId="698C1971" w14:textId="77777777" w:rsidR="00540937" w:rsidRDefault="005409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D3011" w14:textId="77777777" w:rsidR="009402AD" w:rsidRDefault="00940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75BC3" w14:textId="77777777" w:rsidR="003F0F26" w:rsidRDefault="003F0F26" w:rsidP="00540937">
      <w:pPr>
        <w:spacing w:line="240" w:lineRule="auto"/>
      </w:pPr>
      <w:r>
        <w:separator/>
      </w:r>
    </w:p>
  </w:footnote>
  <w:footnote w:type="continuationSeparator" w:id="0">
    <w:p w14:paraId="453C86B9" w14:textId="77777777" w:rsidR="003F0F26" w:rsidRDefault="003F0F26" w:rsidP="005409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A289F" w14:textId="14E40EAD" w:rsidR="009402AD" w:rsidRDefault="00000000">
    <w:pPr>
      <w:pStyle w:val="Header"/>
    </w:pPr>
    <w:r>
      <w:rPr>
        <w:noProof/>
      </w:rPr>
      <w:pict w14:anchorId="0C13B4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8790813" o:spid="_x0000_s1026" type="#_x0000_t75" style="position:absolute;margin-left:0;margin-top:0;width:376.85pt;height:398.25pt;z-index:-251657216;mso-position-horizontal:center;mso-position-horizontal-relative:margin;mso-position-vertical:center;mso-position-vertical-relative:margin" o:allowincell="f">
          <v:imagedata r:id="rId1" o:title="th"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BF0C4" w14:textId="6AF023B4" w:rsidR="009402AD" w:rsidRDefault="00000000">
    <w:pPr>
      <w:pStyle w:val="Header"/>
    </w:pPr>
    <w:r>
      <w:rPr>
        <w:noProof/>
      </w:rPr>
      <w:pict w14:anchorId="199692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8790814" o:spid="_x0000_s1027" type="#_x0000_t75" style="position:absolute;margin-left:0;margin-top:0;width:376.85pt;height:398.25pt;z-index:-251656192;mso-position-horizontal:center;mso-position-horizontal-relative:margin;mso-position-vertical:center;mso-position-vertical-relative:margin" o:allowincell="f">
          <v:imagedata r:id="rId1" o:title="th"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1A3FA" w14:textId="0109D592" w:rsidR="009402AD" w:rsidRDefault="00000000">
    <w:pPr>
      <w:pStyle w:val="Header"/>
    </w:pPr>
    <w:r>
      <w:rPr>
        <w:noProof/>
      </w:rPr>
      <w:pict w14:anchorId="7152E9E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8790812" o:spid="_x0000_s1025" type="#_x0000_t75" style="position:absolute;margin-left:0;margin-top:0;width:376.85pt;height:398.25pt;z-index:-251658240;mso-position-horizontal:center;mso-position-horizontal-relative:margin;mso-position-vertical:center;mso-position-vertical-relative:margin" o:allowincell="f">
          <v:imagedata r:id="rId1" o:title="th"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0542B"/>
    <w:multiLevelType w:val="hybridMultilevel"/>
    <w:tmpl w:val="751C55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B604D6"/>
    <w:multiLevelType w:val="multilevel"/>
    <w:tmpl w:val="8C3C3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6096192">
    <w:abstractNumId w:val="1"/>
  </w:num>
  <w:num w:numId="2" w16cid:durableId="175840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EF4"/>
    <w:rsid w:val="000553B8"/>
    <w:rsid w:val="0009120D"/>
    <w:rsid w:val="000A6ED0"/>
    <w:rsid w:val="000B3C1B"/>
    <w:rsid w:val="00145332"/>
    <w:rsid w:val="001C4792"/>
    <w:rsid w:val="001D277A"/>
    <w:rsid w:val="001E2E4D"/>
    <w:rsid w:val="00202F63"/>
    <w:rsid w:val="0021251C"/>
    <w:rsid w:val="00230BF2"/>
    <w:rsid w:val="002350FE"/>
    <w:rsid w:val="00274E65"/>
    <w:rsid w:val="00283AB7"/>
    <w:rsid w:val="00285254"/>
    <w:rsid w:val="00291844"/>
    <w:rsid w:val="002B7D0D"/>
    <w:rsid w:val="002E215C"/>
    <w:rsid w:val="00312959"/>
    <w:rsid w:val="00321E2A"/>
    <w:rsid w:val="003701E9"/>
    <w:rsid w:val="00372CB4"/>
    <w:rsid w:val="0038519A"/>
    <w:rsid w:val="003C65F5"/>
    <w:rsid w:val="003F0F26"/>
    <w:rsid w:val="00417B92"/>
    <w:rsid w:val="004773DF"/>
    <w:rsid w:val="00493EF0"/>
    <w:rsid w:val="004B2983"/>
    <w:rsid w:val="004D2D4F"/>
    <w:rsid w:val="00540524"/>
    <w:rsid w:val="00540937"/>
    <w:rsid w:val="00547F0D"/>
    <w:rsid w:val="00560369"/>
    <w:rsid w:val="00586DFC"/>
    <w:rsid w:val="005D0204"/>
    <w:rsid w:val="00600072"/>
    <w:rsid w:val="00616890"/>
    <w:rsid w:val="00644DEB"/>
    <w:rsid w:val="00667206"/>
    <w:rsid w:val="00680167"/>
    <w:rsid w:val="006C788F"/>
    <w:rsid w:val="00707505"/>
    <w:rsid w:val="00716A4D"/>
    <w:rsid w:val="00761A47"/>
    <w:rsid w:val="007913BA"/>
    <w:rsid w:val="00791B34"/>
    <w:rsid w:val="007A0C81"/>
    <w:rsid w:val="007B64D2"/>
    <w:rsid w:val="007C7FFE"/>
    <w:rsid w:val="007F0E8B"/>
    <w:rsid w:val="00814034"/>
    <w:rsid w:val="00824CE1"/>
    <w:rsid w:val="00827BCA"/>
    <w:rsid w:val="00875112"/>
    <w:rsid w:val="008A43A5"/>
    <w:rsid w:val="008B1B1A"/>
    <w:rsid w:val="008E58FB"/>
    <w:rsid w:val="009402AD"/>
    <w:rsid w:val="0095020D"/>
    <w:rsid w:val="00987487"/>
    <w:rsid w:val="009D13C4"/>
    <w:rsid w:val="00A01954"/>
    <w:rsid w:val="00A629A5"/>
    <w:rsid w:val="00A629F2"/>
    <w:rsid w:val="00A85839"/>
    <w:rsid w:val="00AA11A8"/>
    <w:rsid w:val="00AB43FF"/>
    <w:rsid w:val="00B40BE8"/>
    <w:rsid w:val="00B51EF4"/>
    <w:rsid w:val="00B667F2"/>
    <w:rsid w:val="00BC1BDF"/>
    <w:rsid w:val="00C54A11"/>
    <w:rsid w:val="00C84E5A"/>
    <w:rsid w:val="00C87401"/>
    <w:rsid w:val="00CA61AF"/>
    <w:rsid w:val="00CB1CDB"/>
    <w:rsid w:val="00D01112"/>
    <w:rsid w:val="00D05E50"/>
    <w:rsid w:val="00D25B56"/>
    <w:rsid w:val="00D65169"/>
    <w:rsid w:val="00D8515B"/>
    <w:rsid w:val="00DA3572"/>
    <w:rsid w:val="00DE0FFA"/>
    <w:rsid w:val="00E4001F"/>
    <w:rsid w:val="00E647B4"/>
    <w:rsid w:val="00E73CE1"/>
    <w:rsid w:val="00E81458"/>
    <w:rsid w:val="00EC7F5F"/>
    <w:rsid w:val="00ED3D2E"/>
    <w:rsid w:val="00F6373A"/>
    <w:rsid w:val="00FA7E49"/>
    <w:rsid w:val="00FC6D73"/>
    <w:rsid w:val="00FE3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63FA6"/>
  <w15:docId w15:val="{6D0E800E-60CC-490C-8CCC-8759D92B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1A8"/>
  </w:style>
  <w:style w:type="paragraph" w:styleId="Heading1">
    <w:name w:val="heading 1"/>
    <w:basedOn w:val="Normal1"/>
    <w:next w:val="Normal1"/>
    <w:rsid w:val="00B51EF4"/>
    <w:pPr>
      <w:keepNext/>
      <w:keepLines/>
      <w:spacing w:line="360" w:lineRule="auto"/>
      <w:jc w:val="both"/>
      <w:outlineLvl w:val="0"/>
    </w:pPr>
    <w:rPr>
      <w:rFonts w:ascii="Times New Roman" w:eastAsia="Times New Roman" w:hAnsi="Times New Roman" w:cs="Times New Roman"/>
      <w:b/>
      <w:sz w:val="26"/>
      <w:szCs w:val="26"/>
    </w:rPr>
  </w:style>
  <w:style w:type="paragraph" w:styleId="Heading2">
    <w:name w:val="heading 2"/>
    <w:basedOn w:val="Normal1"/>
    <w:next w:val="Normal1"/>
    <w:rsid w:val="00B51EF4"/>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B51EF4"/>
    <w:pPr>
      <w:keepNext/>
      <w:keepLines/>
      <w:spacing w:before="320" w:after="80"/>
      <w:outlineLvl w:val="2"/>
    </w:pPr>
    <w:rPr>
      <w:color w:val="434343"/>
      <w:sz w:val="28"/>
      <w:szCs w:val="28"/>
    </w:rPr>
  </w:style>
  <w:style w:type="paragraph" w:styleId="Heading4">
    <w:name w:val="heading 4"/>
    <w:basedOn w:val="Normal1"/>
    <w:next w:val="Normal1"/>
    <w:rsid w:val="00B51EF4"/>
    <w:pPr>
      <w:keepNext/>
      <w:keepLines/>
      <w:spacing w:before="280" w:after="80"/>
      <w:outlineLvl w:val="3"/>
    </w:pPr>
    <w:rPr>
      <w:color w:val="666666"/>
      <w:sz w:val="24"/>
      <w:szCs w:val="24"/>
    </w:rPr>
  </w:style>
  <w:style w:type="paragraph" w:styleId="Heading5">
    <w:name w:val="heading 5"/>
    <w:basedOn w:val="Normal1"/>
    <w:next w:val="Normal1"/>
    <w:rsid w:val="00B51EF4"/>
    <w:pPr>
      <w:keepNext/>
      <w:keepLines/>
      <w:spacing w:before="240" w:after="80"/>
      <w:outlineLvl w:val="4"/>
    </w:pPr>
    <w:rPr>
      <w:color w:val="666666"/>
    </w:rPr>
  </w:style>
  <w:style w:type="paragraph" w:styleId="Heading6">
    <w:name w:val="heading 6"/>
    <w:basedOn w:val="Normal1"/>
    <w:next w:val="Normal1"/>
    <w:rsid w:val="00B51EF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51EF4"/>
  </w:style>
  <w:style w:type="paragraph" w:styleId="Title">
    <w:name w:val="Title"/>
    <w:basedOn w:val="Normal1"/>
    <w:next w:val="Normal1"/>
    <w:rsid w:val="00B51EF4"/>
    <w:pPr>
      <w:keepNext/>
      <w:keepLines/>
      <w:spacing w:after="60"/>
    </w:pPr>
    <w:rPr>
      <w:sz w:val="52"/>
      <w:szCs w:val="52"/>
    </w:rPr>
  </w:style>
  <w:style w:type="paragraph" w:styleId="Subtitle">
    <w:name w:val="Subtitle"/>
    <w:basedOn w:val="Normal1"/>
    <w:next w:val="Normal1"/>
    <w:rsid w:val="00B51EF4"/>
    <w:pPr>
      <w:keepNext/>
      <w:keepLines/>
      <w:spacing w:after="320"/>
    </w:pPr>
    <w:rPr>
      <w:color w:val="666666"/>
      <w:sz w:val="30"/>
      <w:szCs w:val="30"/>
    </w:rPr>
  </w:style>
  <w:style w:type="table" w:customStyle="1" w:styleId="a">
    <w:basedOn w:val="TableNormal"/>
    <w:rsid w:val="00B51EF4"/>
    <w:tblPr>
      <w:tblStyleRowBandSize w:val="1"/>
      <w:tblStyleColBandSize w:val="1"/>
      <w:tblCellMar>
        <w:top w:w="100" w:type="dxa"/>
        <w:left w:w="100" w:type="dxa"/>
        <w:bottom w:w="100" w:type="dxa"/>
        <w:right w:w="100" w:type="dxa"/>
      </w:tblCellMar>
    </w:tblPr>
  </w:style>
  <w:style w:type="table" w:customStyle="1" w:styleId="a0">
    <w:basedOn w:val="TableNormal"/>
    <w:rsid w:val="00B51EF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54093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40937"/>
    <w:pPr>
      <w:spacing w:after="100"/>
    </w:pPr>
  </w:style>
  <w:style w:type="paragraph" w:styleId="TOC2">
    <w:name w:val="toc 2"/>
    <w:basedOn w:val="Normal"/>
    <w:next w:val="Normal"/>
    <w:autoRedefine/>
    <w:uiPriority w:val="39"/>
    <w:unhideWhenUsed/>
    <w:rsid w:val="00540937"/>
    <w:pPr>
      <w:spacing w:after="100"/>
      <w:ind w:left="220"/>
    </w:pPr>
  </w:style>
  <w:style w:type="character" w:styleId="Hyperlink">
    <w:name w:val="Hyperlink"/>
    <w:basedOn w:val="DefaultParagraphFont"/>
    <w:uiPriority w:val="99"/>
    <w:unhideWhenUsed/>
    <w:rsid w:val="00540937"/>
    <w:rPr>
      <w:color w:val="0000FF" w:themeColor="hyperlink"/>
      <w:u w:val="single"/>
    </w:rPr>
  </w:style>
  <w:style w:type="paragraph" w:styleId="BalloonText">
    <w:name w:val="Balloon Text"/>
    <w:basedOn w:val="Normal"/>
    <w:link w:val="BalloonTextChar"/>
    <w:uiPriority w:val="99"/>
    <w:semiHidden/>
    <w:unhideWhenUsed/>
    <w:rsid w:val="005409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937"/>
    <w:rPr>
      <w:rFonts w:ascii="Tahoma" w:hAnsi="Tahoma" w:cs="Tahoma"/>
      <w:sz w:val="16"/>
      <w:szCs w:val="16"/>
    </w:rPr>
  </w:style>
  <w:style w:type="paragraph" w:styleId="Header">
    <w:name w:val="header"/>
    <w:basedOn w:val="Normal"/>
    <w:link w:val="HeaderChar"/>
    <w:uiPriority w:val="99"/>
    <w:unhideWhenUsed/>
    <w:rsid w:val="00540937"/>
    <w:pPr>
      <w:tabs>
        <w:tab w:val="center" w:pos="4680"/>
        <w:tab w:val="right" w:pos="9360"/>
      </w:tabs>
      <w:spacing w:line="240" w:lineRule="auto"/>
    </w:pPr>
  </w:style>
  <w:style w:type="character" w:customStyle="1" w:styleId="HeaderChar">
    <w:name w:val="Header Char"/>
    <w:basedOn w:val="DefaultParagraphFont"/>
    <w:link w:val="Header"/>
    <w:uiPriority w:val="99"/>
    <w:rsid w:val="00540937"/>
  </w:style>
  <w:style w:type="paragraph" w:styleId="Footer">
    <w:name w:val="footer"/>
    <w:basedOn w:val="Normal"/>
    <w:link w:val="FooterChar"/>
    <w:uiPriority w:val="99"/>
    <w:unhideWhenUsed/>
    <w:rsid w:val="00540937"/>
    <w:pPr>
      <w:tabs>
        <w:tab w:val="center" w:pos="4680"/>
        <w:tab w:val="right" w:pos="9360"/>
      </w:tabs>
      <w:spacing w:line="240" w:lineRule="auto"/>
    </w:pPr>
  </w:style>
  <w:style w:type="character" w:customStyle="1" w:styleId="FooterChar">
    <w:name w:val="Footer Char"/>
    <w:basedOn w:val="DefaultParagraphFont"/>
    <w:link w:val="Footer"/>
    <w:uiPriority w:val="99"/>
    <w:rsid w:val="00540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216293">
      <w:bodyDiv w:val="1"/>
      <w:marLeft w:val="0"/>
      <w:marRight w:val="0"/>
      <w:marTop w:val="0"/>
      <w:marBottom w:val="0"/>
      <w:divBdr>
        <w:top w:val="none" w:sz="0" w:space="0" w:color="auto"/>
        <w:left w:val="none" w:sz="0" w:space="0" w:color="auto"/>
        <w:bottom w:val="none" w:sz="0" w:space="0" w:color="auto"/>
        <w:right w:val="none" w:sz="0" w:space="0" w:color="auto"/>
      </w:divBdr>
      <w:divsChild>
        <w:div w:id="1526750481">
          <w:marLeft w:val="0"/>
          <w:marRight w:val="0"/>
          <w:marTop w:val="0"/>
          <w:marBottom w:val="0"/>
          <w:divBdr>
            <w:top w:val="none" w:sz="0" w:space="0" w:color="auto"/>
            <w:left w:val="none" w:sz="0" w:space="0" w:color="auto"/>
            <w:bottom w:val="none" w:sz="0" w:space="0" w:color="auto"/>
            <w:right w:val="none" w:sz="0" w:space="0" w:color="auto"/>
          </w:divBdr>
        </w:div>
        <w:div w:id="141318902">
          <w:marLeft w:val="0"/>
          <w:marRight w:val="0"/>
          <w:marTop w:val="0"/>
          <w:marBottom w:val="0"/>
          <w:divBdr>
            <w:top w:val="none" w:sz="0" w:space="0" w:color="auto"/>
            <w:left w:val="none" w:sz="0" w:space="0" w:color="auto"/>
            <w:bottom w:val="none" w:sz="0" w:space="0" w:color="auto"/>
            <w:right w:val="none" w:sz="0" w:space="0" w:color="auto"/>
          </w:divBdr>
        </w:div>
      </w:divsChild>
    </w:div>
    <w:div w:id="1096024334">
      <w:bodyDiv w:val="1"/>
      <w:marLeft w:val="0"/>
      <w:marRight w:val="0"/>
      <w:marTop w:val="0"/>
      <w:marBottom w:val="0"/>
      <w:divBdr>
        <w:top w:val="none" w:sz="0" w:space="0" w:color="auto"/>
        <w:left w:val="none" w:sz="0" w:space="0" w:color="auto"/>
        <w:bottom w:val="none" w:sz="0" w:space="0" w:color="auto"/>
        <w:right w:val="none" w:sz="0" w:space="0" w:color="auto"/>
      </w:divBdr>
      <w:divsChild>
        <w:div w:id="91319689">
          <w:marLeft w:val="0"/>
          <w:marRight w:val="0"/>
          <w:marTop w:val="0"/>
          <w:marBottom w:val="0"/>
          <w:divBdr>
            <w:top w:val="none" w:sz="0" w:space="0" w:color="auto"/>
            <w:left w:val="none" w:sz="0" w:space="0" w:color="auto"/>
            <w:bottom w:val="none" w:sz="0" w:space="0" w:color="auto"/>
            <w:right w:val="none" w:sz="0" w:space="0" w:color="auto"/>
          </w:divBdr>
        </w:div>
        <w:div w:id="8186875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_rels/header3.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8C8904-681B-4740-A2E7-996972D90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4262</Words>
  <Characters>24299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Alvin Shaju</dc:creator>
  <cp:lastModifiedBy>Alvin Shaju</cp:lastModifiedBy>
  <cp:revision>11</cp:revision>
  <dcterms:created xsi:type="dcterms:W3CDTF">2023-01-11T16:24:00Z</dcterms:created>
  <dcterms:modified xsi:type="dcterms:W3CDTF">2023-01-11T16:37:00Z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91bf3c7e71aafc9f5b55c8ae0836300ae4dcbefebeb44338025723a63e620156</vt:lpwstr>
  </property>
</Properties>
</file>