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B8E552" w14:textId="77777777" w:rsidR="00245E27" w:rsidRPr="00245E27" w:rsidRDefault="00245E27" w:rsidP="00245E27">
      <w:pPr>
        <w:rPr>
          <w:rFonts w:ascii="Arial" w:hAnsi="Arial" w:cs="Arial"/>
          <w:color w:val="58595B"/>
        </w:rPr>
      </w:pPr>
    </w:p>
    <w:p w14:paraId="73427AD7" w14:textId="77777777" w:rsidR="00245E27" w:rsidRPr="00245E27" w:rsidRDefault="00245E27" w:rsidP="00245E27">
      <w:pPr>
        <w:rPr>
          <w:rFonts w:ascii="Arial" w:hAnsi="Arial" w:cs="Arial"/>
          <w:color w:val="58595B"/>
          <w:sz w:val="36"/>
          <w:szCs w:val="36"/>
        </w:rPr>
      </w:pPr>
      <w:r w:rsidRPr="00245E27">
        <w:rPr>
          <w:rFonts w:ascii="Arial" w:hAnsi="Arial" w:cs="Arial"/>
          <w:color w:val="58595B"/>
          <w:sz w:val="36"/>
          <w:szCs w:val="36"/>
        </w:rPr>
        <w:t>Qualification: CIPD Diploma in Applied Human Resources</w:t>
      </w:r>
    </w:p>
    <w:p w14:paraId="586F7447" w14:textId="77777777" w:rsidR="00245E27" w:rsidRPr="00245E27" w:rsidRDefault="00245E27" w:rsidP="00245E27">
      <w:pPr>
        <w:rPr>
          <w:rFonts w:ascii="Arial" w:hAnsi="Arial" w:cs="Arial"/>
          <w:color w:val="58595B"/>
          <w:sz w:val="36"/>
          <w:szCs w:val="36"/>
        </w:rPr>
      </w:pPr>
    </w:p>
    <w:p w14:paraId="46CCB078" w14:textId="684148FB" w:rsidR="00245E27" w:rsidRPr="00245E27" w:rsidRDefault="00245E27" w:rsidP="00245E27">
      <w:pPr>
        <w:rPr>
          <w:rFonts w:ascii="Arial" w:hAnsi="Arial" w:cs="Arial"/>
          <w:color w:val="58595B"/>
          <w:sz w:val="36"/>
          <w:szCs w:val="36"/>
        </w:rPr>
      </w:pPr>
      <w:r w:rsidRPr="00245E27">
        <w:rPr>
          <w:rFonts w:ascii="Arial" w:hAnsi="Arial" w:cs="Arial"/>
          <w:color w:val="58595B"/>
          <w:sz w:val="36"/>
          <w:szCs w:val="36"/>
        </w:rPr>
        <w:t>Module Name:</w:t>
      </w:r>
      <w:r>
        <w:rPr>
          <w:rFonts w:ascii="Arial" w:hAnsi="Arial" w:cs="Arial"/>
          <w:color w:val="58595B"/>
          <w:sz w:val="36"/>
          <w:szCs w:val="36"/>
        </w:rPr>
        <w:t xml:space="preserve"> Understanding the Management of Employment Relations</w:t>
      </w:r>
    </w:p>
    <w:p w14:paraId="359ABBEB" w14:textId="77777777" w:rsidR="00245E27" w:rsidRPr="00245E27" w:rsidRDefault="00245E27" w:rsidP="00245E27">
      <w:pPr>
        <w:rPr>
          <w:rFonts w:ascii="Arial" w:hAnsi="Arial" w:cs="Arial"/>
          <w:color w:val="58595B"/>
          <w:sz w:val="36"/>
          <w:szCs w:val="36"/>
        </w:rPr>
      </w:pPr>
    </w:p>
    <w:p w14:paraId="0C27F56D" w14:textId="167A1ABB" w:rsidR="00245E27" w:rsidRPr="00245E27" w:rsidRDefault="00245E27" w:rsidP="00245E27">
      <w:pPr>
        <w:rPr>
          <w:rFonts w:ascii="Arial" w:hAnsi="Arial" w:cs="Arial"/>
          <w:color w:val="58595B"/>
          <w:sz w:val="36"/>
          <w:szCs w:val="36"/>
        </w:rPr>
      </w:pPr>
      <w:r>
        <w:rPr>
          <w:rFonts w:ascii="Arial" w:hAnsi="Arial" w:cs="Arial"/>
          <w:color w:val="58595B"/>
          <w:sz w:val="36"/>
          <w:szCs w:val="36"/>
        </w:rPr>
        <w:t>On the Job Training</w:t>
      </w:r>
    </w:p>
    <w:p w14:paraId="73FEFBE9" w14:textId="77777777" w:rsidR="00245E27" w:rsidRPr="00245E27" w:rsidRDefault="00245E27" w:rsidP="00245E27">
      <w:pPr>
        <w:rPr>
          <w:rFonts w:ascii="Arial" w:hAnsi="Arial" w:cs="Arial"/>
          <w:color w:val="58595B"/>
          <w:sz w:val="36"/>
          <w:szCs w:val="36"/>
        </w:rPr>
      </w:pPr>
    </w:p>
    <w:p w14:paraId="18130505" w14:textId="3691D15A" w:rsidR="00245E27" w:rsidRPr="00245E27" w:rsidRDefault="00245E27" w:rsidP="00245E27">
      <w:pPr>
        <w:rPr>
          <w:rFonts w:ascii="Arial" w:hAnsi="Arial" w:cs="Arial"/>
          <w:color w:val="58595B"/>
          <w:sz w:val="36"/>
          <w:szCs w:val="36"/>
        </w:rPr>
      </w:pPr>
      <w:r w:rsidRPr="00245E27">
        <w:rPr>
          <w:rFonts w:ascii="Arial" w:hAnsi="Arial" w:cs="Arial"/>
          <w:color w:val="58595B"/>
          <w:sz w:val="36"/>
          <w:szCs w:val="36"/>
        </w:rPr>
        <w:t>Word Count:</w:t>
      </w:r>
      <w:r w:rsidR="0077429A">
        <w:rPr>
          <w:rFonts w:ascii="Arial" w:hAnsi="Arial" w:cs="Arial"/>
          <w:color w:val="58595B"/>
          <w:sz w:val="36"/>
          <w:szCs w:val="36"/>
        </w:rPr>
        <w:t xml:space="preserve"> 770</w:t>
      </w:r>
    </w:p>
    <w:p w14:paraId="1C5BEF86" w14:textId="77777777" w:rsidR="00245E27" w:rsidRPr="00245E27" w:rsidRDefault="00245E27" w:rsidP="00245E27">
      <w:pPr>
        <w:rPr>
          <w:rFonts w:ascii="Arial" w:hAnsi="Arial" w:cs="Arial"/>
          <w:color w:val="58595B"/>
          <w:sz w:val="36"/>
          <w:szCs w:val="36"/>
        </w:rPr>
      </w:pPr>
    </w:p>
    <w:p w14:paraId="0E00965D" w14:textId="77777777" w:rsidR="00245E27" w:rsidRPr="00245E27" w:rsidRDefault="00245E27" w:rsidP="00245E27">
      <w:pPr>
        <w:rPr>
          <w:rFonts w:ascii="Arial" w:hAnsi="Arial" w:cs="Arial"/>
          <w:color w:val="58595B"/>
          <w:sz w:val="36"/>
          <w:szCs w:val="36"/>
        </w:rPr>
      </w:pPr>
    </w:p>
    <w:p w14:paraId="5E0A3ABD" w14:textId="77777777" w:rsidR="00245E27" w:rsidRPr="00245E27" w:rsidRDefault="00245E27" w:rsidP="00245E27">
      <w:pPr>
        <w:rPr>
          <w:rFonts w:ascii="Arial" w:hAnsi="Arial" w:cs="Arial"/>
          <w:color w:val="58595B"/>
          <w:sz w:val="36"/>
          <w:szCs w:val="36"/>
        </w:rPr>
      </w:pPr>
    </w:p>
    <w:p w14:paraId="497C3F06" w14:textId="77777777" w:rsidR="00245E27" w:rsidRPr="00245E27" w:rsidRDefault="00245E27" w:rsidP="00245E27">
      <w:pPr>
        <w:rPr>
          <w:rFonts w:ascii="Arial" w:hAnsi="Arial" w:cs="Arial"/>
          <w:color w:val="58595B"/>
          <w:sz w:val="36"/>
          <w:szCs w:val="36"/>
        </w:rPr>
      </w:pPr>
      <w:r w:rsidRPr="00245E27">
        <w:rPr>
          <w:rFonts w:ascii="Arial" w:hAnsi="Arial" w:cs="Arial"/>
          <w:color w:val="58595B"/>
          <w:sz w:val="36"/>
          <w:szCs w:val="36"/>
        </w:rPr>
        <w:t>Student Name: Maria Mellen Jimenez</w:t>
      </w:r>
      <w:r w:rsidRPr="00245E27">
        <w:rPr>
          <w:rFonts w:ascii="Arial" w:hAnsi="Arial" w:cs="Arial"/>
          <w:color w:val="58595B"/>
          <w:sz w:val="36"/>
          <w:szCs w:val="36"/>
        </w:rPr>
        <w:tab/>
      </w:r>
    </w:p>
    <w:p w14:paraId="3E8AA544" w14:textId="77777777" w:rsidR="00245E27" w:rsidRPr="00245E27" w:rsidRDefault="00245E27" w:rsidP="00245E27">
      <w:pPr>
        <w:rPr>
          <w:rFonts w:ascii="Arial" w:hAnsi="Arial" w:cs="Arial"/>
          <w:color w:val="58595B"/>
          <w:sz w:val="36"/>
          <w:szCs w:val="36"/>
        </w:rPr>
      </w:pPr>
      <w:r w:rsidRPr="00245E27">
        <w:rPr>
          <w:rFonts w:ascii="Arial" w:hAnsi="Arial" w:cs="Arial"/>
          <w:color w:val="58595B"/>
          <w:sz w:val="36"/>
          <w:szCs w:val="36"/>
        </w:rPr>
        <w:t>Student Number: 2005457</w:t>
      </w:r>
    </w:p>
    <w:p w14:paraId="67F3049B" w14:textId="77777777" w:rsidR="00245E27" w:rsidRPr="00245E27" w:rsidRDefault="00245E27" w:rsidP="00245E27">
      <w:pPr>
        <w:rPr>
          <w:rFonts w:ascii="Arial" w:hAnsi="Arial" w:cs="Arial"/>
          <w:color w:val="58595B"/>
          <w:sz w:val="36"/>
          <w:szCs w:val="36"/>
        </w:rPr>
      </w:pPr>
      <w:r w:rsidRPr="00245E27">
        <w:rPr>
          <w:rFonts w:ascii="Arial" w:hAnsi="Arial" w:cs="Arial"/>
          <w:color w:val="58595B"/>
          <w:sz w:val="36"/>
          <w:szCs w:val="36"/>
        </w:rPr>
        <w:t>CIPD Membership Number: 57501591</w:t>
      </w:r>
    </w:p>
    <w:p w14:paraId="21D42392" w14:textId="77777777" w:rsidR="00245E27" w:rsidRPr="00245E27" w:rsidRDefault="00245E27" w:rsidP="00245E27">
      <w:pPr>
        <w:rPr>
          <w:rFonts w:ascii="Arial" w:hAnsi="Arial" w:cs="Arial"/>
          <w:color w:val="58595B"/>
          <w:sz w:val="36"/>
          <w:szCs w:val="36"/>
        </w:rPr>
      </w:pPr>
      <w:r w:rsidRPr="00245E27">
        <w:rPr>
          <w:rFonts w:ascii="Arial" w:hAnsi="Arial" w:cs="Arial"/>
          <w:color w:val="58595B"/>
          <w:sz w:val="36"/>
          <w:szCs w:val="36"/>
        </w:rPr>
        <w:t>By signing below, I confirm that the work/evidence presented is my own, unaided work. I understand the regulations pertaining to candidate malpractice and the action that may be taken as a result.</w:t>
      </w:r>
    </w:p>
    <w:p w14:paraId="62655C26" w14:textId="77777777" w:rsidR="00245E27" w:rsidRPr="00245E27" w:rsidRDefault="00245E27" w:rsidP="00245E27">
      <w:pPr>
        <w:rPr>
          <w:rFonts w:ascii="Arial" w:hAnsi="Arial" w:cs="Arial"/>
          <w:color w:val="58595B"/>
          <w:sz w:val="36"/>
          <w:szCs w:val="36"/>
        </w:rPr>
      </w:pPr>
    </w:p>
    <w:p w14:paraId="658CFBEA" w14:textId="77777777" w:rsidR="00245E27" w:rsidRPr="00245E27" w:rsidRDefault="00245E27" w:rsidP="00245E27">
      <w:pPr>
        <w:rPr>
          <w:rFonts w:ascii="Arial" w:hAnsi="Arial" w:cs="Arial"/>
          <w:color w:val="58595B"/>
          <w:sz w:val="36"/>
          <w:szCs w:val="36"/>
        </w:rPr>
      </w:pPr>
      <w:r w:rsidRPr="00245E27">
        <w:rPr>
          <w:rFonts w:ascii="Arial" w:hAnsi="Arial" w:cs="Arial"/>
          <w:color w:val="58595B"/>
          <w:sz w:val="36"/>
          <w:szCs w:val="36"/>
        </w:rPr>
        <w:t xml:space="preserve">Signed:  </w:t>
      </w:r>
      <w:r w:rsidRPr="00245E27">
        <w:rPr>
          <w:rFonts w:ascii="Arial" w:hAnsi="Arial" w:cs="Arial"/>
          <w:noProof/>
        </w:rPr>
        <w:drawing>
          <wp:inline distT="0" distB="0" distL="0" distR="0" wp14:anchorId="0863D589" wp14:editId="7903932D">
            <wp:extent cx="330491" cy="1751330"/>
            <wp:effectExtent l="0" t="5715" r="698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l="29947" t="12963" r="10525"/>
                    <a:stretch/>
                  </pic:blipFill>
                  <pic:spPr bwMode="auto">
                    <a:xfrm rot="16200000">
                      <a:off x="0" y="0"/>
                      <a:ext cx="359207" cy="1903503"/>
                    </a:xfrm>
                    <a:prstGeom prst="rect">
                      <a:avLst/>
                    </a:prstGeom>
                    <a:noFill/>
                    <a:ln>
                      <a:noFill/>
                    </a:ln>
                    <a:extLst>
                      <a:ext uri="{53640926-AAD7-44D8-BBD7-CCE9431645EC}">
                        <a14:shadowObscured xmlns:a14="http://schemas.microsoft.com/office/drawing/2010/main"/>
                      </a:ext>
                    </a:extLst>
                  </pic:spPr>
                </pic:pic>
              </a:graphicData>
            </a:graphic>
          </wp:inline>
        </w:drawing>
      </w:r>
    </w:p>
    <w:p w14:paraId="6CA91F3D" w14:textId="0400489C" w:rsidR="00245E27" w:rsidRPr="00245E27" w:rsidRDefault="00245E27" w:rsidP="00245E27">
      <w:pPr>
        <w:rPr>
          <w:rFonts w:ascii="Arial" w:hAnsi="Arial" w:cs="Arial"/>
          <w:color w:val="58595B"/>
          <w:sz w:val="36"/>
          <w:szCs w:val="36"/>
        </w:rPr>
      </w:pPr>
      <w:r w:rsidRPr="00245E27">
        <w:rPr>
          <w:rFonts w:ascii="Arial" w:hAnsi="Arial" w:cs="Arial"/>
          <w:color w:val="58595B"/>
          <w:sz w:val="36"/>
          <w:szCs w:val="36"/>
        </w:rPr>
        <w:t xml:space="preserve">Date: </w:t>
      </w:r>
      <w:r w:rsidR="0077429A">
        <w:rPr>
          <w:rFonts w:ascii="Arial" w:hAnsi="Arial" w:cs="Arial"/>
          <w:color w:val="58595B"/>
          <w:sz w:val="36"/>
          <w:szCs w:val="36"/>
        </w:rPr>
        <w:t>08.01.22</w:t>
      </w:r>
    </w:p>
    <w:p w14:paraId="37C858B0" w14:textId="779E3944" w:rsidR="00B246EE" w:rsidRDefault="008C1EBB" w:rsidP="008C1EBB">
      <w:pPr>
        <w:jc w:val="both"/>
        <w:rPr>
          <w:rFonts w:ascii="Arial" w:hAnsi="Arial" w:cs="Arial"/>
          <w:b/>
          <w:bCs/>
          <w:sz w:val="24"/>
          <w:szCs w:val="24"/>
        </w:rPr>
      </w:pPr>
      <w:r>
        <w:rPr>
          <w:rFonts w:ascii="Arial" w:hAnsi="Arial" w:cs="Arial"/>
          <w:b/>
          <w:bCs/>
          <w:sz w:val="24"/>
          <w:szCs w:val="24"/>
        </w:rPr>
        <w:lastRenderedPageBreak/>
        <w:t>UNDERSTANDING THE MANAGEMENT OF EMPLOYMENT RELATIONS. ON THE JOB TRAINING</w:t>
      </w:r>
    </w:p>
    <w:p w14:paraId="76B6A036" w14:textId="2B6012DC" w:rsidR="008C1EBB" w:rsidRDefault="008C1EBB" w:rsidP="008C1EBB">
      <w:pPr>
        <w:jc w:val="both"/>
        <w:rPr>
          <w:rFonts w:ascii="Arial" w:hAnsi="Arial" w:cs="Arial"/>
          <w:sz w:val="24"/>
          <w:szCs w:val="24"/>
        </w:rPr>
      </w:pPr>
      <w:r>
        <w:rPr>
          <w:rFonts w:ascii="Arial" w:hAnsi="Arial" w:cs="Arial"/>
          <w:sz w:val="24"/>
          <w:szCs w:val="24"/>
        </w:rPr>
        <w:t>I have worked as a section manager and deputy store manager for a multinational high street fashion retailer for 13 years. Our workforce just in the UK includes over 3,000 employees and Covid had an important impact on the organisation, not only as loss of profits, but also in terms of staff wellbeing.</w:t>
      </w:r>
    </w:p>
    <w:p w14:paraId="7392B2DD" w14:textId="63EDCAD2" w:rsidR="006E04D4" w:rsidRDefault="008C1EBB" w:rsidP="008C1EBB">
      <w:pPr>
        <w:jc w:val="both"/>
        <w:rPr>
          <w:rFonts w:ascii="Arial" w:hAnsi="Arial" w:cs="Arial"/>
          <w:sz w:val="24"/>
          <w:szCs w:val="24"/>
        </w:rPr>
      </w:pPr>
      <w:r>
        <w:rPr>
          <w:rFonts w:ascii="Arial" w:hAnsi="Arial" w:cs="Arial"/>
          <w:sz w:val="24"/>
          <w:szCs w:val="24"/>
        </w:rPr>
        <w:t>At the beginning of the first lockdown in</w:t>
      </w:r>
      <w:r w:rsidR="006E04D4">
        <w:rPr>
          <w:rFonts w:ascii="Arial" w:hAnsi="Arial" w:cs="Arial"/>
          <w:sz w:val="24"/>
          <w:szCs w:val="24"/>
        </w:rPr>
        <w:t xml:space="preserve"> March </w:t>
      </w:r>
      <w:r>
        <w:rPr>
          <w:rFonts w:ascii="Arial" w:hAnsi="Arial" w:cs="Arial"/>
          <w:sz w:val="24"/>
          <w:szCs w:val="24"/>
        </w:rPr>
        <w:t>2020, and before the furlough system was launched by the government, my company made the decision to pay 100</w:t>
      </w:r>
      <w:r w:rsidR="00E96421">
        <w:rPr>
          <w:rFonts w:ascii="Arial" w:hAnsi="Arial" w:cs="Arial"/>
          <w:sz w:val="24"/>
          <w:szCs w:val="24"/>
        </w:rPr>
        <w:t xml:space="preserve">% of the salaries for the month of April 2020, even if the majority of the staff was not able to work, as we depend on the stores to be open. This had a positive impact on the perception of the organisation as employer of </w:t>
      </w:r>
      <w:r w:rsidR="0077429A">
        <w:rPr>
          <w:rFonts w:ascii="Arial" w:hAnsi="Arial" w:cs="Arial"/>
          <w:sz w:val="24"/>
          <w:szCs w:val="24"/>
        </w:rPr>
        <w:t>choice since</w:t>
      </w:r>
      <w:r w:rsidR="00E96421">
        <w:rPr>
          <w:rFonts w:ascii="Arial" w:hAnsi="Arial" w:cs="Arial"/>
          <w:sz w:val="24"/>
          <w:szCs w:val="24"/>
        </w:rPr>
        <w:t xml:space="preserve"> none of the employees los</w:t>
      </w:r>
      <w:r w:rsidR="006E04D4">
        <w:rPr>
          <w:rFonts w:ascii="Arial" w:hAnsi="Arial" w:cs="Arial"/>
          <w:sz w:val="24"/>
          <w:szCs w:val="24"/>
        </w:rPr>
        <w:t>t</w:t>
      </w:r>
      <w:r w:rsidR="00E96421">
        <w:rPr>
          <w:rFonts w:ascii="Arial" w:hAnsi="Arial" w:cs="Arial"/>
          <w:sz w:val="24"/>
          <w:szCs w:val="24"/>
        </w:rPr>
        <w:t xml:space="preserve"> their jobs at that stage. </w:t>
      </w:r>
    </w:p>
    <w:p w14:paraId="1FC05B77" w14:textId="7A68D058" w:rsidR="008C1EBB" w:rsidRDefault="006E04D4" w:rsidP="008C1EBB">
      <w:pPr>
        <w:jc w:val="both"/>
        <w:rPr>
          <w:rFonts w:ascii="Arial" w:hAnsi="Arial" w:cs="Arial"/>
          <w:sz w:val="24"/>
          <w:szCs w:val="24"/>
        </w:rPr>
      </w:pPr>
      <w:r>
        <w:rPr>
          <w:rFonts w:ascii="Arial" w:hAnsi="Arial" w:cs="Arial"/>
          <w:sz w:val="24"/>
          <w:szCs w:val="24"/>
        </w:rPr>
        <w:t>At the end of April, the decision was made to start operating to sell online from the stores, as a way of cutting the losses. I was contacted by my general manager to let me know I was expected in work the following week as I was a key holder, which I happily accepted. The company’s expectations were to work Monday to Sunday, with two days off per week, which was not even mentioned prior to signing the agreement to be taken off furlough.</w:t>
      </w:r>
      <w:r w:rsidR="006C1583">
        <w:rPr>
          <w:rFonts w:ascii="Arial" w:hAnsi="Arial" w:cs="Arial"/>
          <w:sz w:val="24"/>
          <w:szCs w:val="24"/>
        </w:rPr>
        <w:t xml:space="preserve"> </w:t>
      </w:r>
      <w:r>
        <w:rPr>
          <w:rFonts w:ascii="Arial" w:hAnsi="Arial" w:cs="Arial"/>
          <w:sz w:val="24"/>
          <w:szCs w:val="24"/>
        </w:rPr>
        <w:t xml:space="preserve">  </w:t>
      </w:r>
      <w:r w:rsidR="006C1583">
        <w:rPr>
          <w:rFonts w:ascii="Arial" w:hAnsi="Arial" w:cs="Arial"/>
          <w:sz w:val="24"/>
          <w:szCs w:val="24"/>
        </w:rPr>
        <w:t>Towards the end of May, all the employees were communicated via email, that everyone who was furloughed would be receiving again 100% of their pay,</w:t>
      </w:r>
      <w:r w:rsidR="008D219A">
        <w:rPr>
          <w:rFonts w:ascii="Arial" w:hAnsi="Arial" w:cs="Arial"/>
          <w:sz w:val="24"/>
          <w:szCs w:val="24"/>
        </w:rPr>
        <w:t xml:space="preserve"> instead of 80%</w:t>
      </w:r>
      <w:r w:rsidR="006C1583">
        <w:rPr>
          <w:rFonts w:ascii="Arial" w:hAnsi="Arial" w:cs="Arial"/>
          <w:sz w:val="24"/>
          <w:szCs w:val="24"/>
        </w:rPr>
        <w:t xml:space="preserve"> which made us feel extremely demotivated as we did not feel it was right to be getting paid exactly the same as the people who were not working.</w:t>
      </w:r>
    </w:p>
    <w:p w14:paraId="7D297F09" w14:textId="3C64FD01" w:rsidR="006C1583" w:rsidRDefault="006C1583" w:rsidP="008C1EBB">
      <w:pPr>
        <w:jc w:val="both"/>
        <w:rPr>
          <w:rFonts w:ascii="Arial" w:hAnsi="Arial" w:cs="Arial"/>
          <w:sz w:val="24"/>
          <w:szCs w:val="24"/>
        </w:rPr>
      </w:pPr>
      <w:r>
        <w:rPr>
          <w:rFonts w:ascii="Arial" w:hAnsi="Arial" w:cs="Arial"/>
          <w:sz w:val="24"/>
          <w:szCs w:val="24"/>
        </w:rPr>
        <w:t>As a team of four we raised our concerns to our HR Manager over the phone. Once again, we were told that it was voluntary to be working and we had agreed to that, yet not one of us was informed either in writing or over the phone</w:t>
      </w:r>
      <w:r w:rsidR="002A18B2">
        <w:rPr>
          <w:rFonts w:ascii="Arial" w:hAnsi="Arial" w:cs="Arial"/>
          <w:sz w:val="24"/>
          <w:szCs w:val="24"/>
        </w:rPr>
        <w:t xml:space="preserve"> of that voluntary agreement</w:t>
      </w:r>
      <w:r>
        <w:rPr>
          <w:rFonts w:ascii="Arial" w:hAnsi="Arial" w:cs="Arial"/>
          <w:sz w:val="24"/>
          <w:szCs w:val="24"/>
        </w:rPr>
        <w:t xml:space="preserve">. Not only were we expected to meet high expectations in terms of packing online orders, </w:t>
      </w:r>
      <w:r w:rsidR="002A18B2">
        <w:rPr>
          <w:rFonts w:ascii="Arial" w:hAnsi="Arial" w:cs="Arial"/>
          <w:sz w:val="24"/>
          <w:szCs w:val="24"/>
        </w:rPr>
        <w:t xml:space="preserve">but </w:t>
      </w:r>
      <w:r w:rsidR="0077429A">
        <w:rPr>
          <w:rFonts w:ascii="Arial" w:hAnsi="Arial" w:cs="Arial"/>
          <w:sz w:val="24"/>
          <w:szCs w:val="24"/>
        </w:rPr>
        <w:t>also,</w:t>
      </w:r>
      <w:r w:rsidR="002A18B2">
        <w:rPr>
          <w:rFonts w:ascii="Arial" w:hAnsi="Arial" w:cs="Arial"/>
          <w:sz w:val="24"/>
          <w:szCs w:val="24"/>
        </w:rPr>
        <w:t xml:space="preserve"> we had been working weekends, which could have been scrapped, and the perks we used to have when the store was open, like free snacks/fruit, were no longer available for us.</w:t>
      </w:r>
      <w:r>
        <w:rPr>
          <w:rFonts w:ascii="Arial" w:hAnsi="Arial" w:cs="Arial"/>
          <w:sz w:val="24"/>
          <w:szCs w:val="24"/>
        </w:rPr>
        <w:t xml:space="preserve"> </w:t>
      </w:r>
      <w:r w:rsidR="002A18B2">
        <w:rPr>
          <w:rFonts w:ascii="Arial" w:hAnsi="Arial" w:cs="Arial"/>
          <w:sz w:val="24"/>
          <w:szCs w:val="24"/>
        </w:rPr>
        <w:t>O</w:t>
      </w:r>
      <w:r>
        <w:rPr>
          <w:rFonts w:ascii="Arial" w:hAnsi="Arial" w:cs="Arial"/>
          <w:sz w:val="24"/>
          <w:szCs w:val="24"/>
        </w:rPr>
        <w:t>ur levels of productivity decreased</w:t>
      </w:r>
      <w:r w:rsidR="002A18B2">
        <w:rPr>
          <w:rFonts w:ascii="Arial" w:hAnsi="Arial" w:cs="Arial"/>
          <w:sz w:val="24"/>
          <w:szCs w:val="24"/>
        </w:rPr>
        <w:t xml:space="preserve"> in the following days, in a way of showing how unhappy we were, which can be considered</w:t>
      </w:r>
      <w:r>
        <w:rPr>
          <w:rFonts w:ascii="Arial" w:hAnsi="Arial" w:cs="Arial"/>
          <w:sz w:val="24"/>
          <w:szCs w:val="24"/>
        </w:rPr>
        <w:t xml:space="preserve"> </w:t>
      </w:r>
      <w:r w:rsidR="002A18B2">
        <w:rPr>
          <w:rFonts w:ascii="Arial" w:hAnsi="Arial" w:cs="Arial"/>
          <w:sz w:val="24"/>
          <w:szCs w:val="24"/>
        </w:rPr>
        <w:t xml:space="preserve">as a way of unorganised conflict, and by the end of the fourth week of work, we all decided to request to be furloughed. </w:t>
      </w:r>
    </w:p>
    <w:p w14:paraId="7BAD0B41" w14:textId="02473EE7" w:rsidR="00932575" w:rsidRDefault="002A18B2" w:rsidP="008C1EBB">
      <w:pPr>
        <w:jc w:val="both"/>
        <w:rPr>
          <w:rFonts w:ascii="Arial" w:hAnsi="Arial" w:cs="Arial"/>
          <w:sz w:val="24"/>
          <w:szCs w:val="24"/>
        </w:rPr>
      </w:pPr>
      <w:r>
        <w:rPr>
          <w:rFonts w:ascii="Arial" w:hAnsi="Arial" w:cs="Arial"/>
          <w:sz w:val="24"/>
          <w:szCs w:val="24"/>
        </w:rPr>
        <w:t>A new team had to be called in and, once again, they were not informed of this voluntary working scheme, they were just communicated they were the next on the list</w:t>
      </w:r>
      <w:r w:rsidR="00932575">
        <w:rPr>
          <w:rFonts w:ascii="Arial" w:hAnsi="Arial" w:cs="Arial"/>
          <w:sz w:val="24"/>
          <w:szCs w:val="24"/>
        </w:rPr>
        <w:t>. This time, though, they were only working Monday to Friday, which was an improvement for them. Three weeks later, by the 21</w:t>
      </w:r>
      <w:r w:rsidR="00932575" w:rsidRPr="00932575">
        <w:rPr>
          <w:rFonts w:ascii="Arial" w:hAnsi="Arial" w:cs="Arial"/>
          <w:sz w:val="24"/>
          <w:szCs w:val="24"/>
          <w:vertAlign w:val="superscript"/>
        </w:rPr>
        <w:t>st</w:t>
      </w:r>
      <w:r w:rsidR="00932575">
        <w:rPr>
          <w:rFonts w:ascii="Arial" w:hAnsi="Arial" w:cs="Arial"/>
          <w:sz w:val="24"/>
          <w:szCs w:val="24"/>
        </w:rPr>
        <w:t xml:space="preserve"> of June, everybody was unfurloughed as the store was reopen to the public. In August 2020, all the employees who were working during lockdown, received a communication stating that we would receive </w:t>
      </w:r>
      <w:r w:rsidR="008D219A">
        <w:rPr>
          <w:rFonts w:ascii="Arial" w:hAnsi="Arial" w:cs="Arial"/>
          <w:sz w:val="24"/>
          <w:szCs w:val="24"/>
        </w:rPr>
        <w:t>a compensation of just over £6 per worked day.</w:t>
      </w:r>
    </w:p>
    <w:p w14:paraId="2A5DDF7B" w14:textId="40D985F7" w:rsidR="008D219A" w:rsidRDefault="008D219A" w:rsidP="008C1EBB">
      <w:pPr>
        <w:jc w:val="both"/>
        <w:rPr>
          <w:rFonts w:ascii="Arial" w:hAnsi="Arial" w:cs="Arial"/>
          <w:sz w:val="24"/>
          <w:szCs w:val="24"/>
        </w:rPr>
      </w:pPr>
      <w:r>
        <w:rPr>
          <w:rFonts w:ascii="Arial" w:hAnsi="Arial" w:cs="Arial"/>
          <w:sz w:val="24"/>
          <w:szCs w:val="24"/>
        </w:rPr>
        <w:t xml:space="preserve">From my point of view, there should have been clarity from the beginning, explaining the whole voluntary aspect. The working days should have been taken into consideration, avoiding working weekends, as a way of rewarding the workers, and offering an </w:t>
      </w:r>
      <w:r>
        <w:rPr>
          <w:rFonts w:ascii="Arial" w:hAnsi="Arial" w:cs="Arial"/>
          <w:sz w:val="24"/>
          <w:szCs w:val="24"/>
        </w:rPr>
        <w:lastRenderedPageBreak/>
        <w:t xml:space="preserve">allowance to buy some treats for us would have had a big impact on our performance. the decision of receiving some compensation should have been communicated at the beginning of May, not by the end of June, even if the amount would not have been agreed This would have </w:t>
      </w:r>
      <w:r w:rsidR="0007691B">
        <w:rPr>
          <w:rFonts w:ascii="Arial" w:hAnsi="Arial" w:cs="Arial"/>
          <w:sz w:val="24"/>
          <w:szCs w:val="24"/>
        </w:rPr>
        <w:t xml:space="preserve">avoided negativity, </w:t>
      </w:r>
      <w:r>
        <w:rPr>
          <w:rFonts w:ascii="Arial" w:hAnsi="Arial" w:cs="Arial"/>
          <w:sz w:val="24"/>
          <w:szCs w:val="24"/>
        </w:rPr>
        <w:t>conflict</w:t>
      </w:r>
      <w:r w:rsidR="0007691B">
        <w:rPr>
          <w:rFonts w:ascii="Arial" w:hAnsi="Arial" w:cs="Arial"/>
          <w:sz w:val="24"/>
          <w:szCs w:val="24"/>
        </w:rPr>
        <w:t>, and the costs of training a new team, and the productivity of the team would have been the same of higher than what it was like at the beginning of May.</w:t>
      </w:r>
    </w:p>
    <w:p w14:paraId="73F522BA" w14:textId="29A5BD45" w:rsidR="0007691B" w:rsidRPr="008C1EBB" w:rsidRDefault="0007691B" w:rsidP="008C1EBB">
      <w:pPr>
        <w:jc w:val="both"/>
        <w:rPr>
          <w:rFonts w:ascii="Arial" w:hAnsi="Arial" w:cs="Arial"/>
          <w:sz w:val="24"/>
          <w:szCs w:val="24"/>
        </w:rPr>
      </w:pPr>
      <w:r>
        <w:rPr>
          <w:rFonts w:ascii="Arial" w:hAnsi="Arial" w:cs="Arial"/>
          <w:sz w:val="24"/>
          <w:szCs w:val="24"/>
        </w:rPr>
        <w:t xml:space="preserve">Covid has also made us have to implement new technologies, like Teams. We are now attached to a mobile phone in working hours constantly receiving messages from different teams (commercial, operations, HR). </w:t>
      </w:r>
      <w:r w:rsidR="00245E27">
        <w:rPr>
          <w:rFonts w:ascii="Arial" w:hAnsi="Arial" w:cs="Arial"/>
          <w:sz w:val="24"/>
          <w:szCs w:val="24"/>
        </w:rPr>
        <w:t>What originated</w:t>
      </w:r>
      <w:r>
        <w:rPr>
          <w:rFonts w:ascii="Arial" w:hAnsi="Arial" w:cs="Arial"/>
          <w:sz w:val="24"/>
          <w:szCs w:val="24"/>
        </w:rPr>
        <w:t xml:space="preserve"> as a quick way of communicating between the</w:t>
      </w:r>
      <w:r w:rsidR="00245E27">
        <w:rPr>
          <w:rFonts w:ascii="Arial" w:hAnsi="Arial" w:cs="Arial"/>
          <w:sz w:val="24"/>
          <w:szCs w:val="24"/>
        </w:rPr>
        <w:t xml:space="preserve"> different stores in the</w:t>
      </w:r>
      <w:r>
        <w:rPr>
          <w:rFonts w:ascii="Arial" w:hAnsi="Arial" w:cs="Arial"/>
          <w:sz w:val="24"/>
          <w:szCs w:val="24"/>
        </w:rPr>
        <w:t xml:space="preserve"> region</w:t>
      </w:r>
      <w:r w:rsidR="00245E27">
        <w:rPr>
          <w:rFonts w:ascii="Arial" w:hAnsi="Arial" w:cs="Arial"/>
          <w:sz w:val="24"/>
          <w:szCs w:val="24"/>
        </w:rPr>
        <w:t xml:space="preserve"> and the regional team, has become a tool to control the managers to make sure the job gets done, but from the manager’s point of view it is considered as loss of trust, where before a simple email or phone call would suffice to confirm that what was requested was achieved.</w:t>
      </w:r>
      <w:r w:rsidR="0077429A">
        <w:rPr>
          <w:rFonts w:ascii="Arial" w:hAnsi="Arial" w:cs="Arial"/>
          <w:sz w:val="24"/>
          <w:szCs w:val="24"/>
        </w:rPr>
        <w:t xml:space="preserve"> There are also constant videocall meetings for simple issues which were sent on an email before, which takes the managers away from their daily duties, making them less productive in a way.</w:t>
      </w:r>
    </w:p>
    <w:sectPr w:rsidR="0007691B" w:rsidRPr="008C1EBB" w:rsidSect="008C1EBB">
      <w:pgSz w:w="12240" w:h="15840" w:orient="landscape"/>
      <w:pgMar w:top="1440" w:right="1440" w:bottom="1440" w:left="1440" w:header="709" w:footer="709" w:gutter="0"/>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00"/>
  <w:drawingGridVerticalSpacing w:val="136"/>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EBB"/>
    <w:rsid w:val="0007691B"/>
    <w:rsid w:val="00245E27"/>
    <w:rsid w:val="002A18B2"/>
    <w:rsid w:val="006C1583"/>
    <w:rsid w:val="006E04D4"/>
    <w:rsid w:val="0077429A"/>
    <w:rsid w:val="008C1EBB"/>
    <w:rsid w:val="008D219A"/>
    <w:rsid w:val="00932575"/>
    <w:rsid w:val="00965DAF"/>
    <w:rsid w:val="00B246EE"/>
    <w:rsid w:val="00E96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0952E"/>
  <w15:chartTrackingRefBased/>
  <w15:docId w15:val="{B568FB00-C072-4A0E-8E32-2645B04B1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3</Pages>
  <Words>721</Words>
  <Characters>4113</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Mellen Jimenez (2005457)</dc:creator>
  <cp:keywords/>
  <dc:description/>
  <cp:lastModifiedBy>Maria Mellen Jimenez (2005457)</cp:lastModifiedBy>
  <cp:revision>1</cp:revision>
  <dcterms:created xsi:type="dcterms:W3CDTF">2022-01-08T22:11:00Z</dcterms:created>
  <dcterms:modified xsi:type="dcterms:W3CDTF">2022-01-08T23:47:00Z</dcterms:modified>
</cp:coreProperties>
</file>