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47A" w:rsidRDefault="00EF5E45" w:rsidP="00AD047A">
      <w:r>
        <w:rPr>
          <w:noProof/>
          <w:lang w:eastAsia="en-GB"/>
        </w:rPr>
        <w:pict>
          <v:shapetype id="_x0000_t202" coordsize="21600,21600" o:spt="202" path="m,l,21600r21600,l21600,xe">
            <v:stroke joinstyle="miter"/>
            <v:path gradientshapeok="t" o:connecttype="rect"/>
          </v:shapetype>
          <v:shape id="Text Box 3" o:spid="_x0000_s1026" type="#_x0000_t202" style="position:absolute;margin-left:2803.85pt;margin-top:4pt;width:442.15pt;height:528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" strokeweight="4.5pt">
            <v:textbox>
              <w:txbxContent>
                <w:p w:rsidR="00137C52" w:rsidRDefault="00137C52" w:rsidP="001B0EA5">
                  <w:pPr>
                    <w:spacing w:line="360" w:lineRule="auto"/>
                    <w:jc w:val="center"/>
                    <w:rPr>
                      <w:rFonts w:cs="Arial"/>
                      <w:b/>
                      <w:sz w:val="32"/>
                    </w:rPr>
                  </w:pPr>
                </w:p>
                <w:p w:rsidR="00137C52" w:rsidRDefault="00137C52" w:rsidP="001B0EA5">
                  <w:pPr>
                    <w:spacing w:line="360" w:lineRule="auto"/>
                    <w:jc w:val="center"/>
                    <w:rPr>
                      <w:rFonts w:cs="Arial"/>
                      <w:b/>
                      <w:sz w:val="32"/>
                    </w:rPr>
                  </w:pPr>
                  <w:r w:rsidRPr="00D63FA8">
                    <w:rPr>
                      <w:rFonts w:cs="Arial"/>
                      <w:b/>
                      <w:noProof/>
                      <w:sz w:val="32"/>
                      <w:lang w:eastAsia="en-GB"/>
                    </w:rPr>
                    <w:drawing>
                      <wp:inline distT="0" distB="0" distL="0" distR="0">
                        <wp:extent cx="3223260" cy="1127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221355" cy="1126490"/>
                                </a:xfrm>
                                <a:prstGeom prst="rect">
                                  <a:avLst/>
                                </a:prstGeom>
                              </pic:spPr>
                            </pic:pic>
                          </a:graphicData>
                        </a:graphic>
                      </wp:inline>
                    </w:drawing>
                  </w:r>
                </w:p>
                <w:p w:rsidR="00137C52" w:rsidRDefault="00137C52" w:rsidP="001B0EA5">
                  <w:pPr>
                    <w:spacing w:line="360" w:lineRule="auto"/>
                    <w:jc w:val="center"/>
                    <w:rPr>
                      <w:rFonts w:cs="Arial"/>
                      <w:b/>
                      <w:sz w:val="32"/>
                    </w:rPr>
                  </w:pPr>
                </w:p>
                <w:p w:rsidR="00137C52" w:rsidRPr="001B0EA5" w:rsidRDefault="00F076D6" w:rsidP="001B0EA5">
                  <w:pPr>
                    <w:spacing w:line="360" w:lineRule="auto"/>
                    <w:jc w:val="center"/>
                    <w:rPr>
                      <w:rFonts w:cs="Arial"/>
                      <w:b/>
                      <w:sz w:val="28"/>
                      <w:szCs w:val="28"/>
                    </w:rPr>
                  </w:pPr>
                  <w:r>
                    <w:rPr>
                      <w:rFonts w:cs="Arial"/>
                      <w:b/>
                      <w:sz w:val="28"/>
                      <w:szCs w:val="28"/>
                    </w:rPr>
                    <w:t>Wireless Networks and Simulation</w:t>
                  </w:r>
                  <w:r w:rsidR="00137C52" w:rsidRPr="001B0EA5">
                    <w:rPr>
                      <w:rFonts w:cs="Arial"/>
                      <w:b/>
                      <w:sz w:val="28"/>
                      <w:szCs w:val="28"/>
                    </w:rPr>
                    <w:t xml:space="preserve"> (</w:t>
                  </w:r>
                  <w:r w:rsidR="000746DE">
                    <w:rPr>
                      <w:rFonts w:cs="Arial"/>
                      <w:b/>
                      <w:sz w:val="28"/>
                      <w:szCs w:val="28"/>
                    </w:rPr>
                    <w:t>Carlene</w:t>
                  </w:r>
                  <w:r w:rsidR="00137C52" w:rsidRPr="001B0EA5">
                    <w:rPr>
                      <w:rFonts w:cs="Arial"/>
                      <w:b/>
                      <w:sz w:val="28"/>
                      <w:szCs w:val="28"/>
                    </w:rPr>
                    <w:t>) (AC</w:t>
                  </w:r>
                  <w:r w:rsidR="00AB1B80">
                    <w:rPr>
                      <w:rFonts w:cs="Arial"/>
                      <w:b/>
                      <w:sz w:val="28"/>
                      <w:szCs w:val="28"/>
                    </w:rPr>
                    <w:t>CB</w:t>
                  </w:r>
                  <w:r w:rsidR="00137C52" w:rsidRPr="001B0EA5">
                    <w:rPr>
                      <w:rFonts w:cs="Arial"/>
                      <w:b/>
                      <w:sz w:val="28"/>
                      <w:szCs w:val="28"/>
                    </w:rPr>
                    <w:t>500</w:t>
                  </w:r>
                  <w:r w:rsidR="00AB1B80">
                    <w:rPr>
                      <w:rFonts w:cs="Arial"/>
                      <w:b/>
                      <w:sz w:val="28"/>
                      <w:szCs w:val="28"/>
                    </w:rPr>
                    <w:t>4</w:t>
                  </w:r>
                  <w:r w:rsidR="00137C52" w:rsidRPr="001B0EA5">
                    <w:rPr>
                      <w:rFonts w:cs="Arial"/>
                      <w:b/>
                      <w:sz w:val="28"/>
                      <w:szCs w:val="28"/>
                    </w:rPr>
                    <w:t>)</w:t>
                  </w:r>
                </w:p>
                <w:sdt>
                  <w:sdtPr>
                    <w:rPr>
                      <w:rFonts w:eastAsia="Times New Roman" w:cs="Arial"/>
                      <w:b/>
                      <w:lang w:eastAsia="en-GB"/>
                    </w:rPr>
                    <w:alias w:val="Title"/>
                    <w:id w:val="18401086"/>
                    <w:dataBinding w:prefixMappings="xmlns:ns0='http://purl.org/dc/elements/1.1/' xmlns:ns1='http://schemas.openxmlformats.org/package/2006/metadata/core-properties' " w:xpath="/ns1:coreProperties[1]/ns0:title[1]" w:storeItemID="{6C3C8BC8-F283-45AE-878A-BAB7291924A1}"/>
                    <w:text/>
                  </w:sdtPr>
                  <w:sdtContent>
                    <w:p w:rsidR="00137C52" w:rsidRPr="001B0EA5" w:rsidRDefault="00F076D6" w:rsidP="001B0EA5">
                      <w:pPr>
                        <w:spacing w:line="360" w:lineRule="auto"/>
                        <w:jc w:val="center"/>
                        <w:rPr>
                          <w:rFonts w:cs="Arial"/>
                          <w:b/>
                          <w:sz w:val="28"/>
                          <w:szCs w:val="28"/>
                        </w:rPr>
                      </w:pPr>
                      <w:r>
                        <w:rPr>
                          <w:rFonts w:eastAsia="Times New Roman" w:cs="Arial"/>
                          <w:b/>
                          <w:lang w:eastAsia="en-GB"/>
                        </w:rPr>
                        <w:t>Design and Evaluation of Wireless Sensor Networks</w:t>
                      </w:r>
                    </w:p>
                  </w:sdtContent>
                </w:sdt>
                <w:sdt>
                  <w:sdtPr>
                    <w:rPr>
                      <w:rFonts w:cs="Arial"/>
                      <w:b/>
                      <w:color w:val="808080"/>
                      <w:sz w:val="28"/>
                      <w:szCs w:val="28"/>
                    </w:rPr>
                    <w:alias w:val="Author"/>
                    <w:id w:val="866712171"/>
                    <w:dataBinding w:prefixMappings="xmlns:ns0='http://purl.org/dc/elements/1.1/' xmlns:ns1='http://schemas.openxmlformats.org/package/2006/metadata/core-properties' " w:xpath="/ns1:coreProperties[1]/ns0:creator[1]" w:storeItemID="{6C3C8BC8-F283-45AE-878A-BAB7291924A1}"/>
                    <w:text/>
                  </w:sdtPr>
                  <w:sdtContent>
                    <w:p w:rsidR="00137C52" w:rsidRPr="001B0EA5" w:rsidRDefault="00137C52" w:rsidP="001B0EA5">
                      <w:pPr>
                        <w:spacing w:line="360" w:lineRule="auto"/>
                        <w:jc w:val="center"/>
                        <w:rPr>
                          <w:rFonts w:cs="Arial"/>
                          <w:b/>
                          <w:sz w:val="28"/>
                          <w:szCs w:val="28"/>
                        </w:rPr>
                      </w:pPr>
                      <w:r w:rsidRPr="001B0EA5">
                        <w:rPr>
                          <w:rFonts w:cs="Arial"/>
                          <w:b/>
                          <w:color w:val="808080"/>
                          <w:sz w:val="28"/>
                          <w:szCs w:val="28"/>
                        </w:rPr>
                        <w:t>Shaun Holborow (1704229)</w:t>
                      </w:r>
                    </w:p>
                  </w:sdtContent>
                </w:sdt>
                <w:p w:rsidR="00137C52" w:rsidRPr="001B0EA5" w:rsidRDefault="00137C52" w:rsidP="001B0EA5">
                  <w:pPr>
                    <w:spacing w:line="360" w:lineRule="auto"/>
                    <w:jc w:val="center"/>
                    <w:rPr>
                      <w:rFonts w:cs="Arial"/>
                      <w:b/>
                      <w:sz w:val="28"/>
                      <w:szCs w:val="28"/>
                    </w:rPr>
                  </w:pPr>
                  <w:r w:rsidRPr="001B0EA5">
                    <w:rPr>
                      <w:rFonts w:cs="Arial"/>
                      <w:b/>
                      <w:sz w:val="28"/>
                      <w:szCs w:val="28"/>
                    </w:rPr>
                    <w:t>Course: Computer Networks and Cyber Security</w:t>
                  </w:r>
                </w:p>
                <w:p w:rsidR="00137C52" w:rsidRPr="001B0EA5" w:rsidRDefault="00137C52" w:rsidP="001B0EA5">
                  <w:pPr>
                    <w:spacing w:line="360" w:lineRule="auto"/>
                    <w:jc w:val="center"/>
                    <w:rPr>
                      <w:rFonts w:cs="Arial"/>
                      <w:b/>
                      <w:sz w:val="28"/>
                      <w:szCs w:val="28"/>
                    </w:rPr>
                  </w:pPr>
                  <w:r w:rsidRPr="001B0EA5">
                    <w:rPr>
                      <w:rFonts w:cs="Arial"/>
                      <w:b/>
                      <w:sz w:val="28"/>
                      <w:szCs w:val="28"/>
                    </w:rPr>
                    <w:t>Faculty name: SOAC</w:t>
                  </w:r>
                </w:p>
                <w:p w:rsidR="00137C52" w:rsidRPr="001B0EA5" w:rsidRDefault="00137C52" w:rsidP="001B0EA5">
                  <w:pPr>
                    <w:spacing w:line="360" w:lineRule="auto"/>
                    <w:jc w:val="center"/>
                    <w:rPr>
                      <w:rFonts w:cs="Arial"/>
                      <w:b/>
                      <w:sz w:val="28"/>
                      <w:szCs w:val="28"/>
                    </w:rPr>
                  </w:pPr>
                  <w:r w:rsidRPr="001B0EA5">
                    <w:rPr>
                      <w:rFonts w:cs="Arial"/>
                      <w:b/>
                      <w:sz w:val="28"/>
                      <w:szCs w:val="28"/>
                    </w:rPr>
                    <w:t xml:space="preserve">Date of Submission: </w:t>
                  </w:r>
                  <w:r w:rsidR="00F076D6">
                    <w:rPr>
                      <w:rFonts w:cs="Arial"/>
                      <w:b/>
                      <w:sz w:val="28"/>
                      <w:szCs w:val="28"/>
                    </w:rPr>
                    <w:t>5</w:t>
                  </w:r>
                  <w:r w:rsidRPr="001B0EA5">
                    <w:rPr>
                      <w:rFonts w:cs="Arial"/>
                      <w:b/>
                      <w:sz w:val="28"/>
                      <w:szCs w:val="28"/>
                      <w:vertAlign w:val="superscript"/>
                    </w:rPr>
                    <w:t>t</w:t>
                  </w:r>
                  <w:r w:rsidR="00394128">
                    <w:rPr>
                      <w:rFonts w:cs="Arial"/>
                      <w:b/>
                      <w:sz w:val="28"/>
                      <w:szCs w:val="28"/>
                      <w:vertAlign w:val="superscript"/>
                    </w:rPr>
                    <w:t>h</w:t>
                  </w:r>
                  <w:r w:rsidR="00394128">
                    <w:rPr>
                      <w:rFonts w:cs="Arial"/>
                      <w:b/>
                      <w:sz w:val="28"/>
                      <w:szCs w:val="28"/>
                    </w:rPr>
                    <w:t>Ma</w:t>
                  </w:r>
                  <w:r w:rsidR="00F076D6">
                    <w:rPr>
                      <w:rFonts w:cs="Arial"/>
                      <w:b/>
                      <w:sz w:val="28"/>
                      <w:szCs w:val="28"/>
                    </w:rPr>
                    <w:t>y</w:t>
                  </w:r>
                  <w:bookmarkStart w:id="0" w:name="_GoBack"/>
                  <w:bookmarkEnd w:id="0"/>
                  <w:r w:rsidRPr="001B0EA5">
                    <w:rPr>
                      <w:rFonts w:cs="Arial"/>
                      <w:b/>
                      <w:sz w:val="28"/>
                      <w:szCs w:val="28"/>
                    </w:rPr>
                    <w:t xml:space="preserve"> 2020</w:t>
                  </w:r>
                </w:p>
                <w:p w:rsidR="00137C52" w:rsidRDefault="00137C52" w:rsidP="001B0EA5"/>
              </w:txbxContent>
            </v:textbox>
            <w10:wrap type="square" anchorx="margin"/>
          </v:shape>
        </w:pict>
      </w:r>
    </w:p>
    <w:p w:rsidR="00AD047A" w:rsidRDefault="00AD047A" w:rsidP="00AD047A"/>
    <w:p w:rsidR="00AD047A" w:rsidRDefault="00AD047A" w:rsidP="00AD047A"/>
    <w:p w:rsidR="00AD047A" w:rsidRDefault="00AD047A" w:rsidP="00AD047A"/>
    <w:p w:rsidR="00AD047A" w:rsidRDefault="00AD047A" w:rsidP="00AD047A"/>
    <w:p w:rsidR="003C3654" w:rsidRDefault="003C3654" w:rsidP="00883EE8">
      <w:pPr>
        <w:pStyle w:val="TOCHeading"/>
        <w:numPr>
          <w:ilvl w:val="0"/>
          <w:numId w:val="0"/>
        </w:numPr>
        <w:ind w:left="720"/>
        <w:rPr>
          <w:rFonts w:ascii="Arial" w:eastAsiaTheme="minorHAnsi" w:hAnsi="Arial" w:cstheme="minorBidi"/>
          <w:color w:val="auto"/>
          <w:sz w:val="22"/>
          <w:szCs w:val="22"/>
          <w:lang w:val="en-GB"/>
        </w:rPr>
      </w:pPr>
    </w:p>
    <w:p w:rsidR="00883EE8" w:rsidRDefault="00883EE8" w:rsidP="00883EE8"/>
    <w:p w:rsidR="00883EE8" w:rsidRPr="00883EE8" w:rsidRDefault="00B31894" w:rsidP="00883EE8">
      <w:r>
        <w:lastRenderedPageBreak/>
        <w:t>Contents, figures and acronyms</w:t>
      </w:r>
      <w:r w:rsidR="00883EE8">
        <w:t xml:space="preserve"> go here...</w:t>
      </w:r>
    </w:p>
    <w:p w:rsidR="00AF2B78" w:rsidRDefault="00AF2B78" w:rsidP="00AD047A"/>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3C3654" w:rsidRDefault="003C3654" w:rsidP="00883EE8">
      <w:pPr>
        <w:pStyle w:val="Heading1"/>
        <w:numPr>
          <w:ilvl w:val="0"/>
          <w:numId w:val="0"/>
        </w:numPr>
        <w:ind w:left="720"/>
        <w:rPr>
          <w:rFonts w:eastAsiaTheme="minorHAnsi" w:cstheme="minorBidi"/>
          <w:color w:val="auto"/>
          <w:sz w:val="22"/>
          <w:szCs w:val="22"/>
        </w:rPr>
      </w:pPr>
      <w:bookmarkStart w:id="1" w:name="_Toc31392735"/>
    </w:p>
    <w:p w:rsidR="00255EA0" w:rsidRDefault="00255EA0" w:rsidP="00255EA0"/>
    <w:p w:rsidR="00255EA0" w:rsidRDefault="00255EA0" w:rsidP="00255EA0"/>
    <w:p w:rsidR="00803903" w:rsidRDefault="00803903" w:rsidP="00255EA0"/>
    <w:p w:rsidR="00803903" w:rsidRDefault="00803903" w:rsidP="00255EA0"/>
    <w:p w:rsidR="00803903" w:rsidRDefault="00803903" w:rsidP="00255EA0"/>
    <w:p w:rsidR="00803903" w:rsidRDefault="00803903" w:rsidP="00255EA0"/>
    <w:p w:rsidR="00883EE8" w:rsidRDefault="00883EE8" w:rsidP="00255EA0"/>
    <w:p w:rsidR="00883EE8" w:rsidRDefault="00883EE8" w:rsidP="00255EA0"/>
    <w:p w:rsidR="00883EE8" w:rsidRPr="00255EA0" w:rsidRDefault="00883EE8" w:rsidP="00255EA0"/>
    <w:p w:rsidR="007967B4" w:rsidRDefault="007967B4" w:rsidP="00BD45CD">
      <w:pPr>
        <w:pStyle w:val="Heading1"/>
      </w:pPr>
      <w:bookmarkStart w:id="2" w:name="_Toc32315218"/>
      <w:r>
        <w:lastRenderedPageBreak/>
        <w:t>Abstract</w:t>
      </w:r>
    </w:p>
    <w:p w:rsidR="00D82313" w:rsidRDefault="003C3654" w:rsidP="00D82313">
      <w:pPr>
        <w:pStyle w:val="Heading1"/>
      </w:pPr>
      <w:r>
        <w:t>Introductio</w:t>
      </w:r>
      <w:bookmarkEnd w:id="2"/>
      <w:r w:rsidR="00D82313">
        <w:t>n</w:t>
      </w:r>
    </w:p>
    <w:p w:rsidR="00D82313" w:rsidRDefault="00D82313" w:rsidP="00B012DE"/>
    <w:p w:rsidR="00D82313" w:rsidRDefault="00D82313" w:rsidP="00B012DE">
      <w:r>
        <w:t>When it comes to wireless networks, various technologies are required in order to design and implement said networks. This requires sound understanding of the role, concepts and principles surrounding computer network simulation before simulation models can be created, configured by protocol, tested and finally analysed critically to ensure that said networks meet the real world requirements of simulation tools.</w:t>
      </w:r>
    </w:p>
    <w:p w:rsidR="00D82313" w:rsidRDefault="00D82313" w:rsidP="00B012DE">
      <w:r>
        <w:t>For this to be achieved, research and evaluation of available modulation schemes is required before the design and implementation of a Wireless Sensor Network (WSN) can be done to understand the differences of each scheme in terms of performance.</w:t>
      </w:r>
    </w:p>
    <w:p w:rsidR="00922A61" w:rsidRDefault="00922A61" w:rsidP="00922A61">
      <w:pPr>
        <w:pStyle w:val="Heading1"/>
      </w:pPr>
      <w:r>
        <w:t>Related Work</w:t>
      </w:r>
    </w:p>
    <w:p w:rsidR="003D38BF" w:rsidRDefault="003D38BF" w:rsidP="003D38BF"/>
    <w:p w:rsidR="0019055E" w:rsidRPr="00922A61" w:rsidRDefault="00480E9D" w:rsidP="00922A61">
      <w:pPr>
        <w:pStyle w:val="Heading2"/>
      </w:pPr>
      <w:r w:rsidRPr="00922A61">
        <w:t>Functions of Modulation:</w:t>
      </w:r>
    </w:p>
    <w:p w:rsidR="00480E9D" w:rsidRDefault="00480E9D" w:rsidP="00480E9D"/>
    <w:p w:rsidR="00583720" w:rsidRDefault="009A49A2" w:rsidP="006178AD">
      <w:pPr>
        <w:spacing w:line="240" w:lineRule="auto"/>
      </w:pPr>
      <w:r>
        <w:t>Part of communication systems is modulation which is the process of changing the properties of a periodic waveform known as "carrier signal" with a modulating signal that usually contains information to be transmitted, radio stations for example use FM (Frequency Modulation) or AM (Amplitude Modulation) to broadcast these radio waves.</w:t>
      </w:r>
      <w:r w:rsidR="00C11283">
        <w:t>[1]</w:t>
      </w:r>
    </w:p>
    <w:p w:rsidR="005A16C1" w:rsidRDefault="00C11283" w:rsidP="00583720">
      <w:r>
        <w:t xml:space="preserve">Modulation comes in two types, analog and digital. Analog signal </w:t>
      </w:r>
      <w:r w:rsidR="00603FFA">
        <w:t>is a continuous time varying signal where as a Digital signal is a discrete/non-continuous</w:t>
      </w:r>
      <w:r w:rsidR="00F534F1">
        <w:t>.[2]</w:t>
      </w:r>
    </w:p>
    <w:p w:rsidR="005A16C1" w:rsidRDefault="005A16C1" w:rsidP="005A16C1">
      <w:pPr>
        <w:keepNext/>
        <w:jc w:val="center"/>
      </w:pPr>
      <w:r>
        <w:rPr>
          <w:noProof/>
          <w:lang w:eastAsia="en-GB"/>
        </w:rPr>
        <w:drawing>
          <wp:inline distT="0" distB="0" distL="0" distR="0">
            <wp:extent cx="2916283" cy="2606040"/>
            <wp:effectExtent l="95250" t="95250" r="93617" b="99060"/>
            <wp:docPr id="3" name="Picture 3" descr="C:\Users\Shaun\Downloads\Analog-Signal-768x6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un\Downloads\Analog-Signal-768x687.png"/>
                    <pic:cNvPicPr>
                      <a:picLocks noChangeAspect="1" noChangeArrowheads="1"/>
                    </pic:cNvPicPr>
                  </pic:nvPicPr>
                  <pic:blipFill>
                    <a:blip r:embed="rId12"/>
                    <a:srcRect/>
                    <a:stretch>
                      <a:fillRect/>
                    </a:stretch>
                  </pic:blipFill>
                  <pic:spPr bwMode="auto">
                    <a:xfrm>
                      <a:off x="0" y="0"/>
                      <a:ext cx="2916283" cy="260604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83720" w:rsidRDefault="005A16C1" w:rsidP="005A16C1">
      <w:pPr>
        <w:pStyle w:val="Caption"/>
        <w:jc w:val="center"/>
      </w:pPr>
      <w:r>
        <w:t xml:space="preserve">Figure </w:t>
      </w:r>
      <w:fldSimple w:instr=" SEQ Figure \* ARABIC ">
        <w:r>
          <w:rPr>
            <w:noProof/>
          </w:rPr>
          <w:t>1</w:t>
        </w:r>
      </w:fldSimple>
      <w:r>
        <w:t xml:space="preserve"> - Analog Signal</w:t>
      </w:r>
      <w:r w:rsidR="00D77D4F">
        <w:t>[2]</w:t>
      </w:r>
    </w:p>
    <w:p w:rsidR="005A16C1" w:rsidRDefault="005A16C1" w:rsidP="005A16C1">
      <w:pPr>
        <w:pStyle w:val="Standard"/>
        <w:keepNext/>
        <w:jc w:val="center"/>
      </w:pPr>
      <w:r>
        <w:rPr>
          <w:noProof/>
        </w:rPr>
        <w:lastRenderedPageBreak/>
        <w:drawing>
          <wp:inline distT="0" distB="0" distL="0" distR="0">
            <wp:extent cx="3905250" cy="2353471"/>
            <wp:effectExtent l="95250" t="95250" r="95250" b="103979"/>
            <wp:docPr id="4" name="Picture 4" descr="C:\Users\Shaun\Downloads\Digital-Signal-768x4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un\Downloads\Digital-Signal-768x463.png"/>
                    <pic:cNvPicPr>
                      <a:picLocks noChangeAspect="1" noChangeArrowheads="1"/>
                    </pic:cNvPicPr>
                  </pic:nvPicPr>
                  <pic:blipFill>
                    <a:blip r:embed="rId13"/>
                    <a:srcRect/>
                    <a:stretch>
                      <a:fillRect/>
                    </a:stretch>
                  </pic:blipFill>
                  <pic:spPr bwMode="auto">
                    <a:xfrm>
                      <a:off x="0" y="0"/>
                      <a:ext cx="3907059" cy="235456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A16C1" w:rsidRDefault="005A16C1" w:rsidP="005A16C1">
      <w:pPr>
        <w:pStyle w:val="Caption"/>
        <w:jc w:val="center"/>
      </w:pPr>
      <w:r>
        <w:t xml:space="preserve">Figure </w:t>
      </w:r>
      <w:fldSimple w:instr=" SEQ Figure \* ARABIC ">
        <w:r>
          <w:rPr>
            <w:noProof/>
          </w:rPr>
          <w:t>2</w:t>
        </w:r>
      </w:fldSimple>
      <w:r>
        <w:t xml:space="preserve"> - Digital Signal</w:t>
      </w:r>
      <w:r w:rsidR="00D77D4F">
        <w:t>[2]</w:t>
      </w:r>
    </w:p>
    <w:p w:rsidR="006B4FF0" w:rsidRDefault="001E225E" w:rsidP="00FB2DD5">
      <w:pPr>
        <w:pStyle w:val="Heading2"/>
        <w:numPr>
          <w:ilvl w:val="1"/>
          <w:numId w:val="19"/>
        </w:numPr>
      </w:pPr>
      <w:r>
        <w:t>Fundamentals of chosen Modulation Technique</w:t>
      </w:r>
    </w:p>
    <w:p w:rsidR="001E225E" w:rsidRDefault="001E225E" w:rsidP="001E225E">
      <w:pPr>
        <w:pStyle w:val="Heading2"/>
        <w:numPr>
          <w:ilvl w:val="0"/>
          <w:numId w:val="0"/>
        </w:numPr>
        <w:ind w:left="576"/>
      </w:pPr>
    </w:p>
    <w:p w:rsidR="001E225E" w:rsidRDefault="00A548E6" w:rsidP="001E225E">
      <w:r>
        <w:t>For the author to proceed with the experiment, a modulation technique had to be chosen from a list of 3, the choices were BPSK(Binary Phase Shift Keying), QPSK</w:t>
      </w:r>
      <w:r w:rsidR="00C268C3">
        <w:t>(Quadrature Phase Shift Keying)</w:t>
      </w:r>
      <w:r>
        <w:t xml:space="preserve"> or QAM</w:t>
      </w:r>
      <w:r w:rsidR="00C268C3">
        <w:t>(Quadrature Amplitude Modulation)</w:t>
      </w:r>
      <w:r w:rsidR="009C3E1D">
        <w:t>.</w:t>
      </w:r>
    </w:p>
    <w:p w:rsidR="009C3E1D" w:rsidRPr="009C3E1D" w:rsidRDefault="009C3E1D" w:rsidP="009C3E1D">
      <w:pPr>
        <w:pStyle w:val="Standard"/>
        <w:rPr>
          <w:lang w:eastAsia="en-US"/>
        </w:rPr>
      </w:pPr>
    </w:p>
    <w:p w:rsidR="00BA536C" w:rsidRPr="00BA536C" w:rsidRDefault="00577629" w:rsidP="00577629">
      <w:r>
        <w:t>The author decided to go with the modulation technique QAM with the main reasoning being the prior experience from using it as well as its pros</w:t>
      </w:r>
      <w:r w:rsidR="00AE3C27">
        <w:t xml:space="preserve"> like lower SNR, better spectral efficiency</w:t>
      </w:r>
      <w:r w:rsidR="00901404">
        <w:t xml:space="preserve"> </w:t>
      </w:r>
      <w:r w:rsidR="00AE3C27">
        <w:t>etc.</w:t>
      </w:r>
    </w:p>
    <w:p w:rsidR="00ED272D" w:rsidRDefault="00ED272D" w:rsidP="00ED272D">
      <w:pPr>
        <w:pStyle w:val="Heading1"/>
      </w:pPr>
      <w:r>
        <w:t>Problem Formulation</w:t>
      </w:r>
    </w:p>
    <w:p w:rsidR="00D82313" w:rsidRDefault="00D82313" w:rsidP="00B012DE"/>
    <w:p w:rsidR="00B10EC8" w:rsidRDefault="00ED272D" w:rsidP="00B10EC8">
      <w:pPr>
        <w:pStyle w:val="Heading1"/>
      </w:pPr>
      <w:r>
        <w:t>Implementation</w:t>
      </w:r>
    </w:p>
    <w:p w:rsidR="00B10EC8" w:rsidRDefault="00B10EC8" w:rsidP="00B10EC8">
      <w:pPr>
        <w:pStyle w:val="Heading1"/>
        <w:numPr>
          <w:ilvl w:val="0"/>
          <w:numId w:val="0"/>
        </w:numPr>
        <w:ind w:left="432"/>
      </w:pPr>
    </w:p>
    <w:p w:rsidR="00D82313" w:rsidRDefault="00B10EC8" w:rsidP="00B012DE">
      <w:r>
        <w:t>In order</w:t>
      </w:r>
      <w:r w:rsidR="00D440FC">
        <w:t xml:space="preserve"> to provide a suitable implementation for said modulation scheme</w:t>
      </w:r>
      <w:r w:rsidR="00742903">
        <w:t>, appropriate simulation software was required thus Packet Tracer was deemed appropriate for this task and was used to create said implementation.</w:t>
      </w:r>
    </w:p>
    <w:p w:rsidR="00B10EC8" w:rsidRPr="00B10EC8" w:rsidRDefault="00B10EC8" w:rsidP="00B10EC8">
      <w:pPr>
        <w:pStyle w:val="Standard"/>
        <w:rPr>
          <w:lang w:eastAsia="en-US"/>
        </w:rPr>
      </w:pPr>
    </w:p>
    <w:p w:rsidR="00ED272D" w:rsidRDefault="009058EE" w:rsidP="009058EE">
      <w:pPr>
        <w:pStyle w:val="Heading1"/>
      </w:pPr>
      <w:r>
        <w:t>Results/Findings and discussions</w:t>
      </w:r>
    </w:p>
    <w:p w:rsidR="00135070" w:rsidRPr="00135070" w:rsidRDefault="00135070" w:rsidP="00135070">
      <w:pPr>
        <w:pStyle w:val="Heading1"/>
      </w:pPr>
      <w:r>
        <w:t>Conclusion</w:t>
      </w:r>
    </w:p>
    <w:p w:rsidR="00ED272D" w:rsidRDefault="00ED272D" w:rsidP="00ED272D"/>
    <w:p w:rsidR="00ED272D" w:rsidRPr="00ED272D" w:rsidRDefault="00ED272D" w:rsidP="00ED272D">
      <w:pPr>
        <w:pStyle w:val="Standard"/>
        <w:rPr>
          <w:lang w:eastAsia="en-US"/>
        </w:rPr>
      </w:pPr>
    </w:p>
    <w:p w:rsidR="00BD45CD" w:rsidRPr="00BD45CD" w:rsidRDefault="00BD45CD" w:rsidP="00BD45CD">
      <w:pPr>
        <w:pStyle w:val="Heading1"/>
        <w:numPr>
          <w:ilvl w:val="0"/>
          <w:numId w:val="0"/>
        </w:numPr>
        <w:ind w:left="360"/>
      </w:pPr>
    </w:p>
    <w:p w:rsidR="00BD45CD" w:rsidRPr="00BD45CD" w:rsidRDefault="00BD45CD" w:rsidP="00BD45CD">
      <w:pPr>
        <w:pStyle w:val="Heading1"/>
        <w:numPr>
          <w:ilvl w:val="0"/>
          <w:numId w:val="0"/>
        </w:numPr>
        <w:ind w:left="360"/>
      </w:pPr>
    </w:p>
    <w:p w:rsidR="00883EE8" w:rsidRDefault="00883EE8" w:rsidP="00883EE8"/>
    <w:p w:rsidR="00883EE8" w:rsidRPr="00883EE8" w:rsidRDefault="00883EE8" w:rsidP="00883EE8"/>
    <w:p w:rsidR="00883EE8" w:rsidRDefault="00883EE8" w:rsidP="00883EE8"/>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Pr="00CC536E" w:rsidRDefault="00CC536E" w:rsidP="00CC536E">
      <w:pPr>
        <w:pStyle w:val="Standard"/>
        <w:rPr>
          <w:lang w:eastAsia="en-US"/>
        </w:rPr>
      </w:pPr>
    </w:p>
    <w:p w:rsidR="00883EE8" w:rsidRDefault="00883EE8" w:rsidP="00883EE8">
      <w:pPr>
        <w:pStyle w:val="Heading2"/>
      </w:pPr>
    </w:p>
    <w:p w:rsidR="002D7D60" w:rsidRPr="002D7D60" w:rsidRDefault="002D7D60" w:rsidP="00803903">
      <w:pPr>
        <w:pStyle w:val="Heading1"/>
      </w:pPr>
      <w:bookmarkStart w:id="3" w:name="_Toc32315184"/>
      <w:bookmarkStart w:id="4" w:name="_Toc32315219"/>
      <w:bookmarkEnd w:id="1"/>
      <w:r w:rsidRPr="00C6312E">
        <w:t>References</w:t>
      </w:r>
      <w:bookmarkEnd w:id="3"/>
      <w:bookmarkEnd w:id="4"/>
      <w:r w:rsidR="00803903">
        <w:t>:</w:t>
      </w:r>
    </w:p>
    <w:p w:rsidR="00AF2B78" w:rsidRDefault="00AF2B78" w:rsidP="00AF2B78"/>
    <w:p w:rsidR="00CC536E" w:rsidRDefault="00CC536E" w:rsidP="00CC536E">
      <w:pPr>
        <w:pStyle w:val="NormalWeb"/>
        <w:spacing w:before="0" w:beforeAutospacing="0" w:after="144" w:afterAutospacing="0"/>
        <w:ind w:left="360" w:hanging="360"/>
        <w:rPr>
          <w:color w:val="000000"/>
          <w:sz w:val="27"/>
          <w:szCs w:val="27"/>
        </w:rPr>
      </w:pPr>
      <w:r>
        <w:rPr>
          <w:color w:val="000000"/>
          <w:sz w:val="27"/>
          <w:szCs w:val="27"/>
        </w:rPr>
        <w:t xml:space="preserve"> [1]"Types of Modulation : Analog And Digital Modulation", </w:t>
      </w:r>
      <w:r>
        <w:rPr>
          <w:i/>
          <w:iCs/>
          <w:color w:val="000000"/>
          <w:sz w:val="27"/>
          <w:szCs w:val="27"/>
        </w:rPr>
        <w:t>WatElectronics.com</w:t>
      </w:r>
      <w:r>
        <w:rPr>
          <w:color w:val="000000"/>
          <w:sz w:val="27"/>
          <w:szCs w:val="27"/>
        </w:rPr>
        <w:t>, 2020. [Online]. Available: https://www.watelectronics.com/types-of-modulation-techniques-with-applications/. [Accessed: 05- May- 2020].</w:t>
      </w:r>
    </w:p>
    <w:p w:rsidR="00CC536E" w:rsidRDefault="00CC536E" w:rsidP="00CC536E">
      <w:pPr>
        <w:pStyle w:val="NormalWeb"/>
        <w:spacing w:before="0" w:beforeAutospacing="0" w:after="144" w:afterAutospacing="0"/>
        <w:ind w:left="360" w:hanging="360"/>
        <w:rPr>
          <w:color w:val="000000"/>
          <w:sz w:val="27"/>
          <w:szCs w:val="27"/>
        </w:rPr>
      </w:pPr>
      <w:r>
        <w:rPr>
          <w:color w:val="000000"/>
          <w:sz w:val="27"/>
          <w:szCs w:val="27"/>
        </w:rPr>
        <w:t>[2]"What are Analog and Digital Signals, and Their Differences", </w:t>
      </w:r>
      <w:proofErr w:type="spellStart"/>
      <w:r>
        <w:rPr>
          <w:i/>
          <w:iCs/>
          <w:color w:val="000000"/>
          <w:sz w:val="27"/>
          <w:szCs w:val="27"/>
        </w:rPr>
        <w:t>ElProCus</w:t>
      </w:r>
      <w:proofErr w:type="spellEnd"/>
      <w:r>
        <w:rPr>
          <w:i/>
          <w:iCs/>
          <w:color w:val="000000"/>
          <w:sz w:val="27"/>
          <w:szCs w:val="27"/>
        </w:rPr>
        <w:t xml:space="preserve"> - Electronic Projects for Engineering Students</w:t>
      </w:r>
      <w:r>
        <w:rPr>
          <w:color w:val="000000"/>
          <w:sz w:val="27"/>
          <w:szCs w:val="27"/>
        </w:rPr>
        <w:t>, 2020. [Online]. Available: https://www.elprocus.com/differences-between-analog-signal-and-digital-signal/. [Accessed: 05- May- 2020].</w:t>
      </w:r>
    </w:p>
    <w:p w:rsidR="002B6356" w:rsidRPr="002B6356" w:rsidRDefault="002B6356" w:rsidP="002B6356">
      <w:pPr>
        <w:pStyle w:val="Standard"/>
        <w:rPr>
          <w:lang w:eastAsia="en-US"/>
        </w:rPr>
      </w:pPr>
    </w:p>
    <w:sectPr w:rsidR="002B6356" w:rsidRPr="002B6356" w:rsidSect="0098060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7C52" w:rsidRDefault="00137C52" w:rsidP="001B0EA5">
      <w:pPr>
        <w:spacing w:after="0" w:line="240" w:lineRule="auto"/>
      </w:pPr>
      <w:r>
        <w:separator/>
      </w:r>
    </w:p>
  </w:endnote>
  <w:endnote w:type="continuationSeparator" w:id="1">
    <w:p w:rsidR="00137C52" w:rsidRDefault="00137C52" w:rsidP="001B0E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01091"/>
      <w:docPartObj>
        <w:docPartGallery w:val="Page Numbers (Bottom of Page)"/>
        <w:docPartUnique/>
      </w:docPartObj>
    </w:sdtPr>
    <w:sdtContent>
      <w:p w:rsidR="00137C52" w:rsidRDefault="00EF5E45">
        <w:pPr>
          <w:pStyle w:val="Footer"/>
        </w:pPr>
        <w:r>
          <w:fldChar w:fldCharType="begin"/>
        </w:r>
        <w:r w:rsidR="00EE3FFF">
          <w:instrText xml:space="preserve"> PAGE   \* MERGEFORMAT </w:instrText>
        </w:r>
        <w:r>
          <w:fldChar w:fldCharType="separate"/>
        </w:r>
        <w:r w:rsidR="001964CD">
          <w:rPr>
            <w:noProof/>
          </w:rPr>
          <w:t>2</w:t>
        </w:r>
        <w:r>
          <w:rPr>
            <w:noProof/>
          </w:rPr>
          <w:fldChar w:fldCharType="end"/>
        </w:r>
      </w:p>
    </w:sdtContent>
  </w:sdt>
  <w:p w:rsidR="00137C52" w:rsidRDefault="00137C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7C52" w:rsidRDefault="00137C52" w:rsidP="001B0EA5">
      <w:pPr>
        <w:spacing w:after="0" w:line="240" w:lineRule="auto"/>
      </w:pPr>
      <w:r>
        <w:separator/>
      </w:r>
    </w:p>
  </w:footnote>
  <w:footnote w:type="continuationSeparator" w:id="1">
    <w:p w:rsidR="00137C52" w:rsidRDefault="00137C52" w:rsidP="001B0E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C52" w:rsidRPr="0099145C" w:rsidRDefault="00137C52">
    <w:pPr>
      <w:pStyle w:val="Header"/>
    </w:pPr>
    <w:r w:rsidRPr="0099145C">
      <w:t>Shaun Holborow</w:t>
    </w:r>
    <w:r w:rsidRPr="0099145C">
      <w:tab/>
    </w:r>
    <w:r w:rsidRPr="0099145C">
      <w:tab/>
    </w:r>
    <w:r w:rsidR="00F076D6">
      <w:t>Wireless Networks and Simulation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D481F"/>
    <w:multiLevelType w:val="multilevel"/>
    <w:tmpl w:val="006EC6F0"/>
    <w:lvl w:ilvl="0">
      <w:start w:val="1"/>
      <w:numFmt w:val="decimal"/>
      <w:lvlText w:val="%1.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F3941CA"/>
    <w:multiLevelType w:val="hybridMultilevel"/>
    <w:tmpl w:val="5DC0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684D06"/>
    <w:multiLevelType w:val="multilevel"/>
    <w:tmpl w:val="26725D2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2DD4A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43C6855"/>
    <w:multiLevelType w:val="hybridMultilevel"/>
    <w:tmpl w:val="F75063AE"/>
    <w:lvl w:ilvl="0" w:tplc="945AE06A">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8D360F7"/>
    <w:multiLevelType w:val="hybridMultilevel"/>
    <w:tmpl w:val="83386A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E4D6F82"/>
    <w:multiLevelType w:val="multilevel"/>
    <w:tmpl w:val="E912EDDA"/>
    <w:lvl w:ilvl="0">
      <w:start w:val="2"/>
      <w:numFmt w:val="decimal"/>
      <w:lvlText w:val="%1.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314969E2"/>
    <w:multiLevelType w:val="hybridMultilevel"/>
    <w:tmpl w:val="A0AEA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5CC23A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87F27A4"/>
    <w:multiLevelType w:val="hybridMultilevel"/>
    <w:tmpl w:val="EF7E58A8"/>
    <w:lvl w:ilvl="0" w:tplc="DEAAAA96">
      <w:start w:val="1"/>
      <w:numFmt w:val="decimal"/>
      <w:lvlText w:val="%1.1"/>
      <w:lvlJc w:val="left"/>
      <w:pPr>
        <w:ind w:left="720" w:hanging="360"/>
      </w:pPr>
      <w:rPr>
        <w:rFonts w:hint="default"/>
      </w:rPr>
    </w:lvl>
    <w:lvl w:ilvl="1" w:tplc="08C6E0A0">
      <w:start w:val="1"/>
      <w:numFmt w:val="decimal"/>
      <w:lvlText w:val="%2.1"/>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5C523C0"/>
    <w:multiLevelType w:val="hybridMultilevel"/>
    <w:tmpl w:val="4DA4E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25653C7"/>
    <w:multiLevelType w:val="multilevel"/>
    <w:tmpl w:val="18FA809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627E350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60C1650"/>
    <w:multiLevelType w:val="hybridMultilevel"/>
    <w:tmpl w:val="4E883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A2E3AF4"/>
    <w:multiLevelType w:val="multilevel"/>
    <w:tmpl w:val="26725D2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6ED6463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0CE6006"/>
    <w:multiLevelType w:val="hybridMultilevel"/>
    <w:tmpl w:val="1DB044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7"/>
  </w:num>
  <w:num w:numId="3">
    <w:abstractNumId w:val="1"/>
  </w:num>
  <w:num w:numId="4">
    <w:abstractNumId w:val="10"/>
  </w:num>
  <w:num w:numId="5">
    <w:abstractNumId w:val="13"/>
  </w:num>
  <w:num w:numId="6">
    <w:abstractNumId w:val="3"/>
  </w:num>
  <w:num w:numId="7">
    <w:abstractNumId w:val="4"/>
  </w:num>
  <w:num w:numId="8">
    <w:abstractNumId w:val="5"/>
  </w:num>
  <w:num w:numId="9">
    <w:abstractNumId w:val="8"/>
  </w:num>
  <w:num w:numId="10">
    <w:abstractNumId w:val="16"/>
  </w:num>
  <w:num w:numId="11">
    <w:abstractNumId w:val="14"/>
  </w:num>
  <w:num w:numId="12">
    <w:abstractNumId w:val="2"/>
  </w:num>
  <w:num w:numId="13">
    <w:abstractNumId w:val="0"/>
  </w:num>
  <w:num w:numId="14">
    <w:abstractNumId w:val="6"/>
  </w:num>
  <w:num w:numId="15">
    <w:abstractNumId w:val="17"/>
  </w:num>
  <w:num w:numId="16">
    <w:abstractNumId w:val="12"/>
  </w:num>
  <w:num w:numId="17">
    <w:abstractNumId w:val="9"/>
  </w:num>
  <w:num w:numId="18">
    <w:abstractNumId w:val="11"/>
  </w:num>
  <w:num w:numId="19">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0"/>
    <w:footnote w:id="1"/>
  </w:footnotePr>
  <w:endnotePr>
    <w:endnote w:id="0"/>
    <w:endnote w:id="1"/>
  </w:endnotePr>
  <w:compat/>
  <w:rsids>
    <w:rsidRoot w:val="00AD047A"/>
    <w:rsid w:val="000746DE"/>
    <w:rsid w:val="000F7722"/>
    <w:rsid w:val="00135070"/>
    <w:rsid w:val="00137C52"/>
    <w:rsid w:val="00151A8F"/>
    <w:rsid w:val="0019055E"/>
    <w:rsid w:val="001964CD"/>
    <w:rsid w:val="001B0EA5"/>
    <w:rsid w:val="001C5167"/>
    <w:rsid w:val="001E225E"/>
    <w:rsid w:val="00202313"/>
    <w:rsid w:val="00232BE9"/>
    <w:rsid w:val="00255EA0"/>
    <w:rsid w:val="00272518"/>
    <w:rsid w:val="00281B17"/>
    <w:rsid w:val="002830BB"/>
    <w:rsid w:val="002A743D"/>
    <w:rsid w:val="002B6356"/>
    <w:rsid w:val="002D7D60"/>
    <w:rsid w:val="0030532B"/>
    <w:rsid w:val="00313362"/>
    <w:rsid w:val="003307AD"/>
    <w:rsid w:val="00365A67"/>
    <w:rsid w:val="0037725C"/>
    <w:rsid w:val="00387BCC"/>
    <w:rsid w:val="00394128"/>
    <w:rsid w:val="003A7B53"/>
    <w:rsid w:val="003C3654"/>
    <w:rsid w:val="003D38BF"/>
    <w:rsid w:val="003F7503"/>
    <w:rsid w:val="00400ACD"/>
    <w:rsid w:val="0040214A"/>
    <w:rsid w:val="004229A6"/>
    <w:rsid w:val="004703A6"/>
    <w:rsid w:val="00475970"/>
    <w:rsid w:val="00480E9D"/>
    <w:rsid w:val="00484B07"/>
    <w:rsid w:val="004B2959"/>
    <w:rsid w:val="004B49D9"/>
    <w:rsid w:val="004E62F4"/>
    <w:rsid w:val="00510324"/>
    <w:rsid w:val="00577629"/>
    <w:rsid w:val="00583720"/>
    <w:rsid w:val="00591000"/>
    <w:rsid w:val="00593926"/>
    <w:rsid w:val="005A16C1"/>
    <w:rsid w:val="005C500A"/>
    <w:rsid w:val="005D4803"/>
    <w:rsid w:val="00603FFA"/>
    <w:rsid w:val="00607484"/>
    <w:rsid w:val="006178AD"/>
    <w:rsid w:val="00633436"/>
    <w:rsid w:val="0064782E"/>
    <w:rsid w:val="006B4FF0"/>
    <w:rsid w:val="006F29F3"/>
    <w:rsid w:val="007177A9"/>
    <w:rsid w:val="00742903"/>
    <w:rsid w:val="00744E14"/>
    <w:rsid w:val="007535EC"/>
    <w:rsid w:val="0076143B"/>
    <w:rsid w:val="00782843"/>
    <w:rsid w:val="007924D5"/>
    <w:rsid w:val="007967B4"/>
    <w:rsid w:val="007B7148"/>
    <w:rsid w:val="007C54E8"/>
    <w:rsid w:val="007E333B"/>
    <w:rsid w:val="007E4223"/>
    <w:rsid w:val="007F1058"/>
    <w:rsid w:val="00803903"/>
    <w:rsid w:val="00865BD5"/>
    <w:rsid w:val="00881ADC"/>
    <w:rsid w:val="00883EE8"/>
    <w:rsid w:val="008A1E8F"/>
    <w:rsid w:val="008B6BBD"/>
    <w:rsid w:val="00901404"/>
    <w:rsid w:val="009058EE"/>
    <w:rsid w:val="00922A61"/>
    <w:rsid w:val="00980609"/>
    <w:rsid w:val="0099145C"/>
    <w:rsid w:val="009A2BF4"/>
    <w:rsid w:val="009A49A2"/>
    <w:rsid w:val="009C3E1D"/>
    <w:rsid w:val="009D7324"/>
    <w:rsid w:val="00A21F68"/>
    <w:rsid w:val="00A548E6"/>
    <w:rsid w:val="00A92656"/>
    <w:rsid w:val="00A97D1D"/>
    <w:rsid w:val="00AA6265"/>
    <w:rsid w:val="00AA773D"/>
    <w:rsid w:val="00AB1B80"/>
    <w:rsid w:val="00AC51B2"/>
    <w:rsid w:val="00AD047A"/>
    <w:rsid w:val="00AD4167"/>
    <w:rsid w:val="00AE3C27"/>
    <w:rsid w:val="00AF2B78"/>
    <w:rsid w:val="00B012DE"/>
    <w:rsid w:val="00B10EC8"/>
    <w:rsid w:val="00B1461A"/>
    <w:rsid w:val="00B31894"/>
    <w:rsid w:val="00B921E2"/>
    <w:rsid w:val="00BA536C"/>
    <w:rsid w:val="00BB2E2A"/>
    <w:rsid w:val="00BB6F2B"/>
    <w:rsid w:val="00BD3114"/>
    <w:rsid w:val="00BD45CD"/>
    <w:rsid w:val="00C11283"/>
    <w:rsid w:val="00C1698A"/>
    <w:rsid w:val="00C24223"/>
    <w:rsid w:val="00C268C3"/>
    <w:rsid w:val="00C6312E"/>
    <w:rsid w:val="00C7385A"/>
    <w:rsid w:val="00CA4EEE"/>
    <w:rsid w:val="00CB5514"/>
    <w:rsid w:val="00CC12F9"/>
    <w:rsid w:val="00CC536E"/>
    <w:rsid w:val="00D30AD4"/>
    <w:rsid w:val="00D440FC"/>
    <w:rsid w:val="00D65198"/>
    <w:rsid w:val="00D77D4F"/>
    <w:rsid w:val="00D82313"/>
    <w:rsid w:val="00D95792"/>
    <w:rsid w:val="00DA52D4"/>
    <w:rsid w:val="00DB5418"/>
    <w:rsid w:val="00DD3DC5"/>
    <w:rsid w:val="00DF425D"/>
    <w:rsid w:val="00E27347"/>
    <w:rsid w:val="00E561A3"/>
    <w:rsid w:val="00E821C2"/>
    <w:rsid w:val="00E82E94"/>
    <w:rsid w:val="00EA11D3"/>
    <w:rsid w:val="00EA1D61"/>
    <w:rsid w:val="00ED272D"/>
    <w:rsid w:val="00EE3FFF"/>
    <w:rsid w:val="00EF2697"/>
    <w:rsid w:val="00EF2C76"/>
    <w:rsid w:val="00EF5E45"/>
    <w:rsid w:val="00F076D6"/>
    <w:rsid w:val="00F21708"/>
    <w:rsid w:val="00F27474"/>
    <w:rsid w:val="00F534F1"/>
    <w:rsid w:val="00F5360E"/>
    <w:rsid w:val="00F60555"/>
    <w:rsid w:val="00FA17F7"/>
    <w:rsid w:val="00FB2DD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Standard"/>
    <w:qFormat/>
    <w:rsid w:val="00ED272D"/>
    <w:rPr>
      <w:rFonts w:ascii="Arial" w:hAnsi="Arial"/>
      <w:sz w:val="24"/>
    </w:rPr>
  </w:style>
  <w:style w:type="paragraph" w:styleId="Heading1">
    <w:name w:val="heading 1"/>
    <w:basedOn w:val="Normal"/>
    <w:link w:val="Heading1Char"/>
    <w:uiPriority w:val="9"/>
    <w:qFormat/>
    <w:rsid w:val="006B4FF0"/>
    <w:pPr>
      <w:keepNext/>
      <w:keepLines/>
      <w:numPr>
        <w:numId w:val="18"/>
      </w:numPr>
      <w:spacing w:before="240" w:after="0"/>
      <w:outlineLvl w:val="0"/>
    </w:pPr>
    <w:rPr>
      <w:rFonts w:eastAsiaTheme="majorEastAsia" w:cstheme="majorBidi"/>
      <w:color w:val="000000" w:themeColor="text1"/>
      <w:sz w:val="28"/>
      <w:szCs w:val="32"/>
    </w:rPr>
  </w:style>
  <w:style w:type="paragraph" w:styleId="Heading2">
    <w:name w:val="heading 2"/>
    <w:basedOn w:val="Normal"/>
    <w:link w:val="Heading2Char"/>
    <w:uiPriority w:val="9"/>
    <w:unhideWhenUsed/>
    <w:qFormat/>
    <w:rsid w:val="0019055E"/>
    <w:pPr>
      <w:keepNext/>
      <w:keepLines/>
      <w:numPr>
        <w:ilvl w:val="1"/>
        <w:numId w:val="18"/>
      </w:numPr>
      <w:spacing w:before="40" w:after="0"/>
      <w:outlineLvl w:val="1"/>
    </w:pPr>
    <w:rPr>
      <w:sz w:val="26"/>
    </w:rPr>
  </w:style>
  <w:style w:type="paragraph" w:styleId="Heading3">
    <w:name w:val="heading 3"/>
    <w:basedOn w:val="Normal"/>
    <w:next w:val="Normal"/>
    <w:link w:val="Heading3Char"/>
    <w:uiPriority w:val="9"/>
    <w:unhideWhenUsed/>
    <w:qFormat/>
    <w:rsid w:val="003C3654"/>
    <w:pPr>
      <w:keepNext/>
      <w:keepLines/>
      <w:numPr>
        <w:ilvl w:val="2"/>
        <w:numId w:val="18"/>
      </w:numPr>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B2DD5"/>
    <w:pPr>
      <w:keepNext/>
      <w:keepLines/>
      <w:numPr>
        <w:ilvl w:val="3"/>
        <w:numId w:val="18"/>
      </w:numPr>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FB2DD5"/>
    <w:pPr>
      <w:keepNext/>
      <w:keepLines/>
      <w:numPr>
        <w:ilvl w:val="4"/>
        <w:numId w:val="18"/>
      </w:numPr>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FB2DD5"/>
    <w:pPr>
      <w:keepNext/>
      <w:keepLines/>
      <w:numPr>
        <w:ilvl w:val="5"/>
        <w:numId w:val="18"/>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FB2DD5"/>
    <w:pPr>
      <w:keepNext/>
      <w:keepLines/>
      <w:numPr>
        <w:ilvl w:val="6"/>
        <w:numId w:val="18"/>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B2DD5"/>
    <w:pPr>
      <w:keepNext/>
      <w:keepLines/>
      <w:numPr>
        <w:ilvl w:val="7"/>
        <w:numId w:val="18"/>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B2DD5"/>
    <w:pPr>
      <w:keepNext/>
      <w:keepLines/>
      <w:numPr>
        <w:ilvl w:val="8"/>
        <w:numId w:val="1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FF0"/>
    <w:rPr>
      <w:rFonts w:ascii="Arial" w:eastAsiaTheme="majorEastAsia" w:hAnsi="Arial" w:cstheme="majorBidi"/>
      <w:color w:val="000000" w:themeColor="text1"/>
      <w:sz w:val="28"/>
      <w:szCs w:val="32"/>
    </w:rPr>
  </w:style>
  <w:style w:type="paragraph" w:styleId="TOCHeading">
    <w:name w:val="TOC Heading"/>
    <w:basedOn w:val="Heading1"/>
    <w:next w:val="Normal"/>
    <w:uiPriority w:val="39"/>
    <w:unhideWhenUsed/>
    <w:qFormat/>
    <w:rsid w:val="00AD047A"/>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AD047A"/>
    <w:pPr>
      <w:spacing w:after="100"/>
    </w:pPr>
  </w:style>
  <w:style w:type="character" w:styleId="Hyperlink">
    <w:name w:val="Hyperlink"/>
    <w:basedOn w:val="DefaultParagraphFont"/>
    <w:uiPriority w:val="99"/>
    <w:unhideWhenUsed/>
    <w:rsid w:val="00AD047A"/>
    <w:rPr>
      <w:color w:val="0563C1" w:themeColor="hyperlink"/>
      <w:u w:val="single"/>
    </w:rPr>
  </w:style>
  <w:style w:type="character" w:customStyle="1" w:styleId="Heading2Char">
    <w:name w:val="Heading 2 Char"/>
    <w:basedOn w:val="DefaultParagraphFont"/>
    <w:link w:val="Heading2"/>
    <w:uiPriority w:val="9"/>
    <w:rsid w:val="0019055E"/>
    <w:rPr>
      <w:rFonts w:ascii="Arial" w:hAnsi="Arial"/>
      <w:sz w:val="26"/>
    </w:rPr>
  </w:style>
  <w:style w:type="paragraph" w:styleId="BalloonText">
    <w:name w:val="Balloon Text"/>
    <w:basedOn w:val="Normal"/>
    <w:link w:val="BalloonTextChar"/>
    <w:uiPriority w:val="99"/>
    <w:semiHidden/>
    <w:unhideWhenUsed/>
    <w:rsid w:val="001B0E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EA5"/>
    <w:rPr>
      <w:rFonts w:ascii="Tahoma" w:hAnsi="Tahoma" w:cs="Tahoma"/>
      <w:sz w:val="16"/>
      <w:szCs w:val="16"/>
    </w:rPr>
  </w:style>
  <w:style w:type="character" w:styleId="PlaceholderText">
    <w:name w:val="Placeholder Text"/>
    <w:basedOn w:val="DefaultParagraphFont"/>
    <w:uiPriority w:val="99"/>
    <w:semiHidden/>
    <w:rsid w:val="001B0EA5"/>
    <w:rPr>
      <w:color w:val="808080"/>
    </w:rPr>
  </w:style>
  <w:style w:type="paragraph" w:styleId="Header">
    <w:name w:val="header"/>
    <w:basedOn w:val="Normal"/>
    <w:link w:val="HeaderChar"/>
    <w:uiPriority w:val="99"/>
    <w:unhideWhenUsed/>
    <w:rsid w:val="001B0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EA5"/>
  </w:style>
  <w:style w:type="paragraph" w:styleId="Footer">
    <w:name w:val="footer"/>
    <w:basedOn w:val="Normal"/>
    <w:link w:val="FooterChar"/>
    <w:uiPriority w:val="99"/>
    <w:unhideWhenUsed/>
    <w:rsid w:val="001B0E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EA5"/>
  </w:style>
  <w:style w:type="character" w:customStyle="1" w:styleId="Heading3Char">
    <w:name w:val="Heading 3 Char"/>
    <w:basedOn w:val="DefaultParagraphFont"/>
    <w:link w:val="Heading3"/>
    <w:uiPriority w:val="9"/>
    <w:rsid w:val="003C3654"/>
    <w:rPr>
      <w:rFonts w:asciiTheme="majorHAnsi" w:eastAsiaTheme="majorEastAsia" w:hAnsiTheme="majorHAnsi" w:cstheme="majorBidi"/>
      <w:b/>
      <w:bCs/>
      <w:sz w:val="24"/>
    </w:rPr>
  </w:style>
  <w:style w:type="paragraph" w:styleId="ListParagraph">
    <w:name w:val="List Paragraph"/>
    <w:basedOn w:val="Normal"/>
    <w:uiPriority w:val="34"/>
    <w:qFormat/>
    <w:rsid w:val="00DA52D4"/>
    <w:pPr>
      <w:spacing w:after="0" w:line="240" w:lineRule="auto"/>
      <w:ind w:left="720"/>
      <w:contextualSpacing/>
    </w:pPr>
    <w:rPr>
      <w:rFonts w:eastAsia="Times New Roman" w:cs="Times New Roman"/>
      <w:szCs w:val="20"/>
      <w:lang w:eastAsia="en-GB"/>
    </w:rPr>
  </w:style>
  <w:style w:type="paragraph" w:customStyle="1" w:styleId="Standard">
    <w:name w:val="Standard"/>
    <w:rsid w:val="003C3654"/>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paragraph" w:styleId="NormalWeb">
    <w:name w:val="Normal (Web)"/>
    <w:basedOn w:val="Normal"/>
    <w:uiPriority w:val="99"/>
    <w:semiHidden/>
    <w:unhideWhenUsed/>
    <w:rsid w:val="002D7D60"/>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3133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AC51B2"/>
    <w:pPr>
      <w:tabs>
        <w:tab w:val="right" w:leader="dot" w:pos="9016"/>
      </w:tabs>
      <w:spacing w:after="100"/>
      <w:ind w:left="220"/>
      <w:outlineLvl w:val="0"/>
    </w:pPr>
    <w:rPr>
      <w:rFonts w:cs="Arial"/>
      <w:bCs/>
      <w:noProof/>
    </w:rPr>
  </w:style>
  <w:style w:type="paragraph" w:styleId="FootnoteText">
    <w:name w:val="footnote text"/>
    <w:basedOn w:val="Normal"/>
    <w:link w:val="FootnoteTextChar"/>
    <w:uiPriority w:val="99"/>
    <w:semiHidden/>
    <w:unhideWhenUsed/>
    <w:rsid w:val="00DB54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5418"/>
    <w:rPr>
      <w:rFonts w:ascii="Arial" w:hAnsi="Arial"/>
      <w:sz w:val="20"/>
      <w:szCs w:val="20"/>
    </w:rPr>
  </w:style>
  <w:style w:type="character" w:styleId="FootnoteReference">
    <w:name w:val="footnote reference"/>
    <w:basedOn w:val="DefaultParagraphFont"/>
    <w:uiPriority w:val="99"/>
    <w:semiHidden/>
    <w:unhideWhenUsed/>
    <w:rsid w:val="00DB5418"/>
    <w:rPr>
      <w:vertAlign w:val="superscript"/>
    </w:rPr>
  </w:style>
  <w:style w:type="paragraph" w:styleId="Caption">
    <w:name w:val="caption"/>
    <w:basedOn w:val="Normal"/>
    <w:next w:val="Normal"/>
    <w:uiPriority w:val="35"/>
    <w:unhideWhenUsed/>
    <w:qFormat/>
    <w:rsid w:val="005A16C1"/>
    <w:pPr>
      <w:spacing w:after="200" w:line="240" w:lineRule="auto"/>
    </w:pPr>
    <w:rPr>
      <w:b/>
      <w:bCs/>
      <w:i/>
      <w:color w:val="000000" w:themeColor="text1"/>
      <w:sz w:val="18"/>
      <w:szCs w:val="18"/>
    </w:rPr>
  </w:style>
  <w:style w:type="character" w:customStyle="1" w:styleId="Heading4Char">
    <w:name w:val="Heading 4 Char"/>
    <w:basedOn w:val="DefaultParagraphFont"/>
    <w:link w:val="Heading4"/>
    <w:uiPriority w:val="9"/>
    <w:semiHidden/>
    <w:rsid w:val="00FB2DD5"/>
    <w:rPr>
      <w:rFonts w:asciiTheme="majorHAnsi" w:eastAsiaTheme="majorEastAsia" w:hAnsiTheme="majorHAnsi" w:cstheme="majorBidi"/>
      <w:b/>
      <w:bCs/>
      <w:i/>
      <w:iCs/>
      <w:color w:val="4472C4" w:themeColor="accent1"/>
      <w:sz w:val="24"/>
    </w:rPr>
  </w:style>
  <w:style w:type="character" w:customStyle="1" w:styleId="Heading5Char">
    <w:name w:val="Heading 5 Char"/>
    <w:basedOn w:val="DefaultParagraphFont"/>
    <w:link w:val="Heading5"/>
    <w:uiPriority w:val="9"/>
    <w:semiHidden/>
    <w:rsid w:val="00FB2DD5"/>
    <w:rPr>
      <w:rFonts w:asciiTheme="majorHAnsi" w:eastAsiaTheme="majorEastAsia" w:hAnsiTheme="majorHAnsi" w:cstheme="majorBidi"/>
      <w:color w:val="1F3763" w:themeColor="accent1" w:themeShade="7F"/>
      <w:sz w:val="24"/>
    </w:rPr>
  </w:style>
  <w:style w:type="character" w:customStyle="1" w:styleId="Heading6Char">
    <w:name w:val="Heading 6 Char"/>
    <w:basedOn w:val="DefaultParagraphFont"/>
    <w:link w:val="Heading6"/>
    <w:uiPriority w:val="9"/>
    <w:semiHidden/>
    <w:rsid w:val="00FB2DD5"/>
    <w:rPr>
      <w:rFonts w:asciiTheme="majorHAnsi" w:eastAsiaTheme="majorEastAsia" w:hAnsiTheme="majorHAnsi" w:cstheme="majorBidi"/>
      <w:i/>
      <w:iCs/>
      <w:color w:val="1F3763" w:themeColor="accent1" w:themeShade="7F"/>
      <w:sz w:val="24"/>
    </w:rPr>
  </w:style>
  <w:style w:type="character" w:customStyle="1" w:styleId="Heading7Char">
    <w:name w:val="Heading 7 Char"/>
    <w:basedOn w:val="DefaultParagraphFont"/>
    <w:link w:val="Heading7"/>
    <w:uiPriority w:val="9"/>
    <w:semiHidden/>
    <w:rsid w:val="00FB2DD5"/>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FB2DD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B2DD5"/>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divs>
    <w:div w:id="354699309">
      <w:bodyDiv w:val="1"/>
      <w:marLeft w:val="0"/>
      <w:marRight w:val="0"/>
      <w:marTop w:val="0"/>
      <w:marBottom w:val="0"/>
      <w:divBdr>
        <w:top w:val="none" w:sz="0" w:space="0" w:color="auto"/>
        <w:left w:val="none" w:sz="0" w:space="0" w:color="auto"/>
        <w:bottom w:val="none" w:sz="0" w:space="0" w:color="auto"/>
        <w:right w:val="none" w:sz="0" w:space="0" w:color="auto"/>
      </w:divBdr>
    </w:div>
    <w:div w:id="1687248216">
      <w:bodyDiv w:val="1"/>
      <w:marLeft w:val="0"/>
      <w:marRight w:val="0"/>
      <w:marTop w:val="0"/>
      <w:marBottom w:val="0"/>
      <w:divBdr>
        <w:top w:val="none" w:sz="0" w:space="0" w:color="auto"/>
        <w:left w:val="none" w:sz="0" w:space="0" w:color="auto"/>
        <w:bottom w:val="none" w:sz="0" w:space="0" w:color="auto"/>
        <w:right w:val="none" w:sz="0" w:space="0" w:color="auto"/>
      </w:divBdr>
    </w:div>
    <w:div w:id="204953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2" ma:contentTypeDescription="Create a new document." ma:contentTypeScope="" ma:versionID="44297d2ac6ddc41134df1c1ff808bb6e">
  <xsd:schema xmlns:xsd="http://www.w3.org/2001/XMLSchema" xmlns:xs="http://www.w3.org/2001/XMLSchema" xmlns:p="http://schemas.microsoft.com/office/2006/metadata/properties" xmlns:ns3="e5b087ed-fd45-4b48-bae7-5ede8327259a" targetNamespace="http://schemas.microsoft.com/office/2006/metadata/properties" ma:root="true" ma:fieldsID="ad418b83355cd084410f24977aa690d8" ns3:_="">
    <xsd:import namespace="e5b087ed-fd45-4b48-bae7-5ede8327259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33CEF-D040-48D6-A653-6DF3E125D159}">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e5b087ed-fd45-4b48-bae7-5ede8327259a"/>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28ADD7D3-DD9C-4041-9776-C06B64862B37}">
  <ds:schemaRefs>
    <ds:schemaRef ds:uri="http://schemas.microsoft.com/sharepoint/v3/contenttype/forms"/>
  </ds:schemaRefs>
</ds:datastoreItem>
</file>

<file path=customXml/itemProps3.xml><?xml version="1.0" encoding="utf-8"?>
<ds:datastoreItem xmlns:ds="http://schemas.openxmlformats.org/officeDocument/2006/customXml" ds:itemID="{13DF7D3C-8596-4036-9917-1B10F54892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223B63-2DD7-46FB-B3AA-82A79FC5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1562</TotalTime>
  <Pages>5</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Design and Evaluation of Wireless Sensor Networks</vt:lpstr>
    </vt:vector>
  </TitlesOfParts>
  <Company>University of Wales Trinity Saint David</Company>
  <LinksUpToDate>false</LinksUpToDate>
  <CharactersWithSpaces>2685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Evaluation of Wireless Sensor Networks</dc:title>
  <dc:subject/>
  <dc:creator>Shaun Holborow (1704229)</dc:creator>
  <cp:keywords/>
  <dc:description/>
  <cp:lastModifiedBy>Shaun</cp:lastModifiedBy>
  <cp:revision>77</cp:revision>
  <dcterms:created xsi:type="dcterms:W3CDTF">2020-02-11T12:01:00Z</dcterms:created>
  <dcterms:modified xsi:type="dcterms:W3CDTF">2020-05-12T21:21:00Z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