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rPr>
          <w:b w:val="1"/>
        </w:rPr>
      </w:pPr>
      <w:r w:rsidDel="00000000" w:rsidR="00000000" w:rsidRPr="00000000">
        <w:rPr>
          <w:b w:val="1"/>
          <w:rtl w:val="0"/>
        </w:rPr>
        <w:t xml:space="preserve">NAME: Jordan Aimee Charles</w:t>
      </w:r>
    </w:p>
    <w:p w:rsidR="00000000" w:rsidDel="00000000" w:rsidP="00000000" w:rsidRDefault="00000000" w:rsidRPr="00000000" w14:paraId="00000001">
      <w:pPr>
        <w:spacing w:line="480" w:lineRule="auto"/>
        <w:rPr>
          <w:b w:val="1"/>
        </w:rPr>
      </w:pPr>
      <w:r w:rsidDel="00000000" w:rsidR="00000000" w:rsidRPr="00000000">
        <w:rPr>
          <w:rtl w:val="0"/>
        </w:rPr>
      </w:r>
    </w:p>
    <w:p w:rsidR="00000000" w:rsidDel="00000000" w:rsidP="00000000" w:rsidRDefault="00000000" w:rsidRPr="00000000" w14:paraId="00000002">
      <w:pPr>
        <w:spacing w:line="480" w:lineRule="auto"/>
        <w:rPr>
          <w:b w:val="1"/>
        </w:rPr>
      </w:pPr>
      <w:r w:rsidDel="00000000" w:rsidR="00000000" w:rsidRPr="00000000">
        <w:rPr>
          <w:b w:val="1"/>
          <w:rtl w:val="0"/>
        </w:rPr>
        <w:t xml:space="preserve">TITLE: Within a given time period, select examples of what could be considered high and low cultural artefacts. Discuss these, taking into consideration the surrounding social, political and historical context. </w:t>
      </w:r>
    </w:p>
    <w:p w:rsidR="00000000" w:rsidDel="00000000" w:rsidP="00000000" w:rsidRDefault="00000000" w:rsidRPr="00000000" w14:paraId="00000003">
      <w:pPr>
        <w:spacing w:line="480" w:lineRule="auto"/>
        <w:rPr>
          <w:b w:val="1"/>
        </w:rPr>
      </w:pPr>
      <w:r w:rsidDel="00000000" w:rsidR="00000000" w:rsidRPr="00000000">
        <w:rPr>
          <w:rtl w:val="0"/>
        </w:rPr>
      </w:r>
    </w:p>
    <w:p w:rsidR="00000000" w:rsidDel="00000000" w:rsidP="00000000" w:rsidRDefault="00000000" w:rsidRPr="00000000" w14:paraId="00000004">
      <w:pPr>
        <w:spacing w:line="480" w:lineRule="auto"/>
        <w:rPr>
          <w:b w:val="1"/>
        </w:rPr>
      </w:pPr>
      <w:r w:rsidDel="00000000" w:rsidR="00000000" w:rsidRPr="00000000">
        <w:rPr>
          <w:b w:val="1"/>
          <w:rtl w:val="0"/>
        </w:rPr>
        <w:t xml:space="preserve">STUDENT NUMBER: 1702786</w:t>
      </w:r>
    </w:p>
    <w:p w:rsidR="00000000" w:rsidDel="00000000" w:rsidP="00000000" w:rsidRDefault="00000000" w:rsidRPr="00000000" w14:paraId="00000005">
      <w:pPr>
        <w:spacing w:line="480" w:lineRule="auto"/>
        <w:rPr>
          <w:b w:val="1"/>
        </w:rPr>
      </w:pPr>
      <w:r w:rsidDel="00000000" w:rsidR="00000000" w:rsidRPr="00000000">
        <w:rPr>
          <w:rtl w:val="0"/>
        </w:rPr>
      </w:r>
    </w:p>
    <w:p w:rsidR="00000000" w:rsidDel="00000000" w:rsidP="00000000" w:rsidRDefault="00000000" w:rsidRPr="00000000" w14:paraId="00000006">
      <w:pPr>
        <w:spacing w:line="480" w:lineRule="auto"/>
        <w:rPr>
          <w:b w:val="1"/>
        </w:rPr>
      </w:pPr>
      <w:r w:rsidDel="00000000" w:rsidR="00000000" w:rsidRPr="00000000">
        <w:rPr>
          <w:b w:val="1"/>
          <w:rtl w:val="0"/>
        </w:rPr>
        <w:t xml:space="preserve">COURSE OF STUDY: BA Graphic Design</w:t>
      </w:r>
    </w:p>
    <w:p w:rsidR="00000000" w:rsidDel="00000000" w:rsidP="00000000" w:rsidRDefault="00000000" w:rsidRPr="00000000" w14:paraId="00000007">
      <w:pPr>
        <w:spacing w:line="480" w:lineRule="auto"/>
        <w:rPr>
          <w:b w:val="1"/>
        </w:rPr>
      </w:pPr>
      <w:r w:rsidDel="00000000" w:rsidR="00000000" w:rsidRPr="00000000">
        <w:rPr>
          <w:rtl w:val="0"/>
        </w:rPr>
      </w:r>
    </w:p>
    <w:p w:rsidR="00000000" w:rsidDel="00000000" w:rsidP="00000000" w:rsidRDefault="00000000" w:rsidRPr="00000000" w14:paraId="00000008">
      <w:pPr>
        <w:spacing w:line="480" w:lineRule="auto"/>
        <w:rPr>
          <w:b w:val="1"/>
        </w:rPr>
      </w:pPr>
      <w:r w:rsidDel="00000000" w:rsidR="00000000" w:rsidRPr="00000000">
        <w:rPr>
          <w:b w:val="1"/>
          <w:rtl w:val="0"/>
        </w:rPr>
        <w:t xml:space="preserve">WORDS: 2054</w:t>
      </w:r>
    </w:p>
    <w:p w:rsidR="00000000" w:rsidDel="00000000" w:rsidP="00000000" w:rsidRDefault="00000000" w:rsidRPr="00000000" w14:paraId="00000009">
      <w:pPr>
        <w:spacing w:line="480" w:lineRule="auto"/>
        <w:rPr>
          <w:b w:val="1"/>
        </w:rPr>
      </w:pPr>
      <w:r w:rsidDel="00000000" w:rsidR="00000000" w:rsidRPr="00000000">
        <w:rPr>
          <w:rtl w:val="0"/>
        </w:rPr>
      </w:r>
    </w:p>
    <w:p w:rsidR="00000000" w:rsidDel="00000000" w:rsidP="00000000" w:rsidRDefault="00000000" w:rsidRPr="00000000" w14:paraId="0000000A">
      <w:pPr>
        <w:spacing w:line="480" w:lineRule="auto"/>
        <w:rPr>
          <w:b w:val="1"/>
        </w:rPr>
      </w:pPr>
      <w:r w:rsidDel="00000000" w:rsidR="00000000" w:rsidRPr="00000000">
        <w:rPr>
          <w:b w:val="1"/>
          <w:rtl w:val="0"/>
        </w:rPr>
        <w:t xml:space="preserve">TUTOR NAMES: Sarah Tombs &amp; Louise Burtson</w:t>
      </w:r>
    </w:p>
    <w:p w:rsidR="00000000" w:rsidDel="00000000" w:rsidP="00000000" w:rsidRDefault="00000000" w:rsidRPr="00000000" w14:paraId="0000000B">
      <w:pPr>
        <w:spacing w:line="480" w:lineRule="auto"/>
        <w:rPr/>
      </w:pPr>
      <w:r w:rsidDel="00000000" w:rsidR="00000000" w:rsidRPr="00000000">
        <w:rPr>
          <w:rtl w:val="0"/>
        </w:rPr>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480" w:lineRule="auto"/>
        <w:rPr/>
      </w:pPr>
      <w:r w:rsidDel="00000000" w:rsidR="00000000" w:rsidRPr="00000000">
        <w:rPr>
          <w:rtl w:val="0"/>
        </w:rPr>
      </w:r>
    </w:p>
    <w:p w:rsidR="00000000" w:rsidDel="00000000" w:rsidP="00000000" w:rsidRDefault="00000000" w:rsidRPr="00000000" w14:paraId="0000000E">
      <w:pPr>
        <w:spacing w:line="480" w:lineRule="auto"/>
        <w:rPr/>
      </w:pP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r>
    </w:p>
    <w:p w:rsidR="00000000" w:rsidDel="00000000" w:rsidP="00000000" w:rsidRDefault="00000000" w:rsidRPr="00000000" w14:paraId="00000010">
      <w:pPr>
        <w:spacing w:line="480" w:lineRule="auto"/>
        <w:rPr/>
      </w:pP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spacing w:line="480" w:lineRule="auto"/>
        <w:rPr/>
      </w:pPr>
      <w:r w:rsidDel="00000000" w:rsidR="00000000" w:rsidRPr="00000000">
        <w:rPr>
          <w:rtl w:val="0"/>
        </w:rPr>
      </w:r>
    </w:p>
    <w:p w:rsidR="00000000" w:rsidDel="00000000" w:rsidP="00000000" w:rsidRDefault="00000000" w:rsidRPr="00000000" w14:paraId="00000014">
      <w:pPr>
        <w:spacing w:line="480" w:lineRule="auto"/>
        <w:rPr/>
      </w:pPr>
      <w:r w:rsidDel="00000000" w:rsidR="00000000" w:rsidRPr="00000000">
        <w:rPr>
          <w:rtl w:val="0"/>
        </w:rPr>
      </w:r>
    </w:p>
    <w:p w:rsidR="00000000" w:rsidDel="00000000" w:rsidP="00000000" w:rsidRDefault="00000000" w:rsidRPr="00000000" w14:paraId="00000015">
      <w:pPr>
        <w:spacing w:line="480" w:lineRule="auto"/>
        <w:rPr/>
      </w:pPr>
      <w:r w:rsidDel="00000000" w:rsidR="00000000" w:rsidRPr="00000000">
        <w:rPr>
          <w:rtl w:val="0"/>
        </w:rPr>
      </w:r>
    </w:p>
    <w:p w:rsidR="00000000" w:rsidDel="00000000" w:rsidP="00000000" w:rsidRDefault="00000000" w:rsidRPr="00000000" w14:paraId="00000016">
      <w:pPr>
        <w:spacing w:line="480" w:lineRule="auto"/>
        <w:rPr/>
      </w:pPr>
      <w:r w:rsidDel="00000000" w:rsidR="00000000" w:rsidRPr="00000000">
        <w:rPr>
          <w:rtl w:val="0"/>
        </w:rPr>
        <w:t xml:space="preserve">For the context of this essay I will be discussing the Memphis group, a high culture movement of the 1980’s and the incredible impact they had on shaping and creating the look and style of the 80’s, especially in regards to the design world and attitudes of this time which are reflected in historical and political subjects of this era. I intend to explore the significance these factors had that defined the motives behind such design ideas and briefly investigating other mediums including the fashion industry of this time and how this fashion movement compares to the Memphis idea. I will then compare this discussion to the music genre Vaporwave and the typically low cultured interpretation it receives due to the sound and visuals presented and the way it is consumed, yet appears to be no different to the visual moving image art installations you’d see in a museum or art gallery displaying high cultured and contemporary artwork smudging the line between what is considered a piece of high cultured art and what is represented as low culture. </w:t>
      </w:r>
    </w:p>
    <w:p w:rsidR="00000000" w:rsidDel="00000000" w:rsidP="00000000" w:rsidRDefault="00000000" w:rsidRPr="00000000" w14:paraId="00000017">
      <w:pPr>
        <w:spacing w:line="480" w:lineRule="auto"/>
        <w:rPr/>
      </w:pPr>
      <w:r w:rsidDel="00000000" w:rsidR="00000000" w:rsidRPr="00000000">
        <w:rPr>
          <w:rtl w:val="0"/>
        </w:rPr>
      </w:r>
    </w:p>
    <w:p w:rsidR="00000000" w:rsidDel="00000000" w:rsidP="00000000" w:rsidRDefault="00000000" w:rsidRPr="00000000" w14:paraId="00000018">
      <w:pPr>
        <w:spacing w:line="480" w:lineRule="auto"/>
        <w:rPr>
          <w:i w:val="1"/>
          <w:highlight w:val="white"/>
        </w:rPr>
      </w:pPr>
      <w:r w:rsidDel="00000000" w:rsidR="00000000" w:rsidRPr="00000000">
        <w:rPr>
          <w:rtl w:val="0"/>
        </w:rPr>
        <w:t xml:space="preserve">The Memphis group was led by Ettore Sottsass, an Italian architect and designer who founded Memphis in December 1980, the origin of the name came from the lyrics ‘Stuck inside the Memphis Blues again’ from the Bob Dylan song Blonde on Blonde which played during one of the first meetings of the group. The majority of the group being from Italy but other architects and designers came from Japan, Austria, France, UK and America and they were based in Milan, Italy.</w:t>
      </w:r>
      <w:r w:rsidDel="00000000" w:rsidR="00000000" w:rsidRPr="00000000">
        <w:rPr>
          <w:highlight w:val="white"/>
          <w:rtl w:val="0"/>
        </w:rPr>
        <w:t xml:space="preserve"> </w:t>
      </w:r>
      <w:r w:rsidDel="00000000" w:rsidR="00000000" w:rsidRPr="00000000">
        <w:rPr>
          <w:i w:val="1"/>
          <w:highlight w:val="white"/>
          <w:rtl w:val="0"/>
        </w:rPr>
        <w:t xml:space="preserve">(Vox, 2017)</w:t>
      </w:r>
    </w:p>
    <w:p w:rsidR="00000000" w:rsidDel="00000000" w:rsidP="00000000" w:rsidRDefault="00000000" w:rsidRPr="00000000" w14:paraId="00000019">
      <w:pPr>
        <w:spacing w:line="480" w:lineRule="auto"/>
        <w:rPr>
          <w:highlight w:val="white"/>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t xml:space="preserve">The group was heavily influenced by the 1960’s Radical Design which meant the designs from the Memphis group were unpredictable and did not follow any rules, a lot of their pieces had inside jokes and received very mixed reviews from the public, probably due to the fact that they were witty and possibly hard to understand from a typical outsider perspective. Before long, the world saw the style and vibe of the Memphis Group everywhere. </w:t>
      </w:r>
    </w:p>
    <w:p w:rsidR="00000000" w:rsidDel="00000000" w:rsidP="00000000" w:rsidRDefault="00000000" w:rsidRPr="00000000" w14:paraId="0000001B">
      <w:pPr>
        <w:spacing w:line="480" w:lineRule="auto"/>
        <w:rPr/>
      </w:pPr>
      <w:r w:rsidDel="00000000" w:rsidR="00000000" w:rsidRPr="00000000">
        <w:rPr>
          <w:rtl w:val="0"/>
        </w:rPr>
      </w:r>
    </w:p>
    <w:p w:rsidR="00000000" w:rsidDel="00000000" w:rsidP="00000000" w:rsidRDefault="00000000" w:rsidRPr="00000000" w14:paraId="0000001C">
      <w:pPr>
        <w:spacing w:line="480" w:lineRule="auto"/>
        <w:rPr>
          <w:i w:val="1"/>
        </w:rPr>
      </w:pPr>
      <w:r w:rsidDel="00000000" w:rsidR="00000000" w:rsidRPr="00000000">
        <w:rPr>
          <w:rtl w:val="0"/>
        </w:rPr>
        <w:t xml:space="preserve">A lot of the design world in the 80’s had a rebellious ‘do what I want’ vibe and this was reflected in the design world, especially in the fashion industry. I believe this was due to many factors, especially the political situation in this time, there was a real threat of nuclear war in the 80’s during President Ronald Reagan's time and was a regular discussion on the news. So the young ambitious people of this time banded together to create fresh, new and exciting things that broke away from the typical normal and everyday world that consisted of war threats and banking crises and escaped to a new world of design and creative culture that was whimsical and fantastical and absolutely absurd, as if it was a way to escape the realities of the time and a way for people to feel completely unique and find their place and just have fun.</w:t>
      </w:r>
      <w:r w:rsidDel="00000000" w:rsidR="00000000" w:rsidRPr="00000000">
        <w:rPr>
          <w:rtl w:val="0"/>
        </w:rPr>
      </w:r>
    </w:p>
    <w:p w:rsidR="00000000" w:rsidDel="00000000" w:rsidP="00000000" w:rsidRDefault="00000000" w:rsidRPr="00000000" w14:paraId="0000001D">
      <w:pPr>
        <w:spacing w:line="480" w:lineRule="auto"/>
        <w:rPr>
          <w:i w:val="1"/>
        </w:rPr>
      </w:pPr>
      <w:r w:rsidDel="00000000" w:rsidR="00000000" w:rsidRPr="00000000">
        <w:rPr>
          <w:rtl w:val="0"/>
        </w:rPr>
      </w:r>
    </w:p>
    <w:p w:rsidR="00000000" w:rsidDel="00000000" w:rsidP="00000000" w:rsidRDefault="00000000" w:rsidRPr="00000000" w14:paraId="0000001E">
      <w:pPr>
        <w:spacing w:line="480" w:lineRule="auto"/>
        <w:rPr/>
      </w:pPr>
      <w:r w:rsidDel="00000000" w:rsidR="00000000" w:rsidRPr="00000000">
        <w:rPr>
          <w:i w:val="1"/>
          <w:rtl w:val="0"/>
        </w:rPr>
        <w:t xml:space="preserve">“London fashion has a wild ride in the 1980’s. It was the decade when civil unrest threatened to undermine the country's social order.” (</w:t>
      </w:r>
      <w:r w:rsidDel="00000000" w:rsidR="00000000" w:rsidRPr="00000000">
        <w:rPr>
          <w:i w:val="1"/>
          <w:highlight w:val="white"/>
          <w:rtl w:val="0"/>
        </w:rPr>
        <w:t xml:space="preserve">Stanfill, 2013. p.18)</w:t>
      </w:r>
      <w:r w:rsidDel="00000000" w:rsidR="00000000" w:rsidRPr="00000000">
        <w:rPr>
          <w:rtl w:val="0"/>
        </w:rPr>
      </w:r>
    </w:p>
    <w:p w:rsidR="00000000" w:rsidDel="00000000" w:rsidP="00000000" w:rsidRDefault="00000000" w:rsidRPr="00000000" w14:paraId="0000001F">
      <w:pPr>
        <w:spacing w:line="480" w:lineRule="auto"/>
        <w:rPr/>
      </w:pPr>
      <w:r w:rsidDel="00000000" w:rsidR="00000000" w:rsidRPr="00000000">
        <w:rPr>
          <w:rtl w:val="0"/>
        </w:rPr>
      </w:r>
    </w:p>
    <w:p w:rsidR="00000000" w:rsidDel="00000000" w:rsidP="00000000" w:rsidRDefault="00000000" w:rsidRPr="00000000" w14:paraId="00000020">
      <w:pPr>
        <w:spacing w:line="480" w:lineRule="auto"/>
        <w:rPr/>
      </w:pPr>
      <w:r w:rsidDel="00000000" w:rsidR="00000000" w:rsidRPr="00000000">
        <w:rPr>
          <w:rtl w:val="0"/>
        </w:rPr>
        <w:t xml:space="preserve">An example of this statement comes from the fashion movements of Leigh Bowery, a performance artist from London who had a true passion for creating incredibly whacky and flamboyant pieces that appear as if they were taken straight out of a fictional tale or strange dream, just like the pieces of the Memphis group, they were colourful and whimsical and strayed away from the everyday norms.</w:t>
      </w:r>
    </w:p>
    <w:p w:rsidR="00000000" w:rsidDel="00000000" w:rsidP="00000000" w:rsidRDefault="00000000" w:rsidRPr="00000000" w14:paraId="00000021">
      <w:pPr>
        <w:spacing w:line="480" w:lineRule="auto"/>
        <w:jc w:val="center"/>
        <w:rPr/>
      </w:pPr>
      <w:r w:rsidDel="00000000" w:rsidR="00000000" w:rsidRPr="00000000">
        <w:rPr/>
        <w:drawing>
          <wp:inline distB="114300" distT="114300" distL="114300" distR="114300">
            <wp:extent cx="4941794" cy="3500438"/>
            <wp:effectExtent b="0" l="0" r="0" t="0"/>
            <wp:docPr id="4"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4941794" cy="3500438"/>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spacing w:line="480" w:lineRule="auto"/>
        <w:jc w:val="center"/>
        <w:rPr>
          <w:i w:val="1"/>
        </w:rPr>
      </w:pPr>
      <w:r w:rsidDel="00000000" w:rsidR="00000000" w:rsidRPr="00000000">
        <w:rPr>
          <w:i w:val="1"/>
          <w:highlight w:val="white"/>
          <w:rtl w:val="0"/>
        </w:rPr>
        <w:t xml:space="preserve">(Stanfill, 2013)</w:t>
      </w:r>
      <w:r w:rsidDel="00000000" w:rsidR="00000000" w:rsidRPr="00000000">
        <w:rPr>
          <w:rtl w:val="0"/>
        </w:rPr>
      </w:r>
    </w:p>
    <w:p w:rsidR="00000000" w:rsidDel="00000000" w:rsidP="00000000" w:rsidRDefault="00000000" w:rsidRPr="00000000" w14:paraId="00000023">
      <w:pPr>
        <w:spacing w:line="480" w:lineRule="auto"/>
        <w:jc w:val="center"/>
        <w:rPr>
          <w:i w:val="1"/>
        </w:rPr>
      </w:pPr>
      <w:r w:rsidDel="00000000" w:rsidR="00000000" w:rsidRPr="00000000">
        <w:rPr>
          <w:rtl w:val="0"/>
        </w:rPr>
      </w:r>
    </w:p>
    <w:p w:rsidR="00000000" w:rsidDel="00000000" w:rsidP="00000000" w:rsidRDefault="00000000" w:rsidRPr="00000000" w14:paraId="00000024">
      <w:pPr>
        <w:spacing w:line="480" w:lineRule="auto"/>
        <w:rPr/>
      </w:pPr>
      <w:r w:rsidDel="00000000" w:rsidR="00000000" w:rsidRPr="00000000">
        <w:rPr>
          <w:rtl w:val="0"/>
        </w:rPr>
        <w:t xml:space="preserve">The Memphis group never had any clear or official goals, they just wanted to design in a way that reinvented the approach to design. The group, especially Sottsass, blurred the lines between functionality, beauty and what is deemed as socially correct, possibly suggesting that things do not need to serve the purpose expected of them, an example being the ‘First Chair’ created by Michele De Lucchi in 1983 which was considered as a piece of postmodern art. He created the chair by rearranging the typical colours, form and shape people would expect from a chair until it became something which no longer fit the basic principles of function, exploring the world of radical design.</w:t>
      </w:r>
    </w:p>
    <w:p w:rsidR="00000000" w:rsidDel="00000000" w:rsidP="00000000" w:rsidRDefault="00000000" w:rsidRPr="00000000" w14:paraId="00000025">
      <w:pPr>
        <w:spacing w:line="480" w:lineRule="auto"/>
        <w:rPr/>
      </w:pPr>
      <w:r w:rsidDel="00000000" w:rsidR="00000000" w:rsidRPr="00000000">
        <w:rPr>
          <w:rtl w:val="0"/>
        </w:rPr>
      </w:r>
    </w:p>
    <w:p w:rsidR="00000000" w:rsidDel="00000000" w:rsidP="00000000" w:rsidRDefault="00000000" w:rsidRPr="00000000" w14:paraId="00000026">
      <w:pPr>
        <w:spacing w:line="480" w:lineRule="auto"/>
        <w:jc w:val="center"/>
        <w:rPr/>
      </w:pPr>
      <w:r w:rsidDel="00000000" w:rsidR="00000000" w:rsidRPr="00000000">
        <w:rPr/>
        <w:drawing>
          <wp:inline distB="114300" distT="114300" distL="114300" distR="114300">
            <wp:extent cx="4205288" cy="4205288"/>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205288" cy="4205288"/>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480" w:lineRule="auto"/>
        <w:jc w:val="center"/>
        <w:rPr>
          <w:i w:val="1"/>
        </w:rPr>
      </w:pPr>
      <w:r w:rsidDel="00000000" w:rsidR="00000000" w:rsidRPr="00000000">
        <w:rPr>
          <w:i w:val="1"/>
          <w:highlight w:val="white"/>
          <w:rtl w:val="0"/>
        </w:rPr>
        <w:t xml:space="preserve">(Designophy.com, n.d.)</w:t>
      </w:r>
      <w:r w:rsidDel="00000000" w:rsidR="00000000" w:rsidRPr="00000000">
        <w:rPr>
          <w:rtl w:val="0"/>
        </w:rPr>
      </w:r>
    </w:p>
    <w:p w:rsidR="00000000" w:rsidDel="00000000" w:rsidP="00000000" w:rsidRDefault="00000000" w:rsidRPr="00000000" w14:paraId="00000028">
      <w:pPr>
        <w:spacing w:line="480" w:lineRule="auto"/>
        <w:jc w:val="center"/>
        <w:rPr/>
      </w:pPr>
      <w:r w:rsidDel="00000000" w:rsidR="00000000" w:rsidRPr="00000000">
        <w:rPr>
          <w:rtl w:val="0"/>
        </w:rPr>
      </w:r>
    </w:p>
    <w:p w:rsidR="00000000" w:rsidDel="00000000" w:rsidP="00000000" w:rsidRDefault="00000000" w:rsidRPr="00000000" w14:paraId="00000029">
      <w:pPr>
        <w:spacing w:line="480" w:lineRule="auto"/>
        <w:rPr/>
      </w:pPr>
      <w:r w:rsidDel="00000000" w:rsidR="00000000" w:rsidRPr="00000000">
        <w:rPr>
          <w:rtl w:val="0"/>
        </w:rPr>
        <w:t xml:space="preserve">It would be expected to function as a chair but does not conform to the social norms we as humans are used to, as it always fell over. Our brains find it hard to accept it could be anything but a chair. This is what makes Memphis such an amazing design group, they contrasted their designs with the culture and ways of societal norms and yet they are considered to be a legendary and rebellious group who had a reputation for creating a stir in the design world. </w:t>
      </w:r>
    </w:p>
    <w:p w:rsidR="00000000" w:rsidDel="00000000" w:rsidP="00000000" w:rsidRDefault="00000000" w:rsidRPr="00000000" w14:paraId="0000002A">
      <w:pPr>
        <w:spacing w:line="480" w:lineRule="auto"/>
        <w:rPr/>
      </w:pPr>
      <w:r w:rsidDel="00000000" w:rsidR="00000000" w:rsidRPr="00000000">
        <w:rPr>
          <w:rtl w:val="0"/>
        </w:rPr>
      </w:r>
    </w:p>
    <w:p w:rsidR="00000000" w:rsidDel="00000000" w:rsidP="00000000" w:rsidRDefault="00000000" w:rsidRPr="00000000" w14:paraId="0000002B">
      <w:pPr>
        <w:spacing w:line="480" w:lineRule="auto"/>
        <w:rPr/>
      </w:pPr>
      <w:r w:rsidDel="00000000" w:rsidR="00000000" w:rsidRPr="00000000">
        <w:rPr>
          <w:i w:val="1"/>
          <w:rtl w:val="0"/>
        </w:rPr>
        <w:t xml:space="preserve">“This culture is actively engaged, as Branzi says, in the reconstruction of a system of expressive and emotional relations between man and the objects of his domestic habitat, reaching out from design to architecture and to the city.” </w:t>
      </w:r>
      <w:r w:rsidDel="00000000" w:rsidR="00000000" w:rsidRPr="00000000">
        <w:rPr>
          <w:i w:val="1"/>
          <w:highlight w:val="white"/>
          <w:rtl w:val="0"/>
        </w:rPr>
        <w:t xml:space="preserve">(Radice, 1995. p.141)</w:t>
      </w:r>
      <w:r w:rsidDel="00000000" w:rsidR="00000000" w:rsidRPr="00000000">
        <w:rPr>
          <w:rtl w:val="0"/>
        </w:rPr>
      </w:r>
    </w:p>
    <w:p w:rsidR="00000000" w:rsidDel="00000000" w:rsidP="00000000" w:rsidRDefault="00000000" w:rsidRPr="00000000" w14:paraId="0000002C">
      <w:pPr>
        <w:spacing w:line="480" w:lineRule="auto"/>
        <w:rPr>
          <w:i w:val="1"/>
          <w:highlight w:val="white"/>
        </w:rPr>
      </w:pPr>
      <w:r w:rsidDel="00000000" w:rsidR="00000000" w:rsidRPr="00000000">
        <w:rPr>
          <w:rtl w:val="0"/>
        </w:rPr>
        <w:t xml:space="preserve">However, this is all contrasted in the form of my second topic of discussion and another art movement. Vaporwave, w</w:t>
      </w:r>
      <w:r w:rsidDel="00000000" w:rsidR="00000000" w:rsidRPr="00000000">
        <w:rPr>
          <w:rtl w:val="0"/>
        </w:rPr>
        <w:t xml:space="preserve">hich originated on the internet in around 2010 and uses chopped up and edited clips, sounds and imagery all inspired by the 80’s and 90’s aesthetics. The music is composed in such a way to create feelings of nostalgia and comfort. For example, the piece ‘Enjoy Yourself’ by Saint Pepsi uses the Mac Tonight advert for McDonalds from 1986 and uses the slowed down and chopped up samples from Michael Jackson's ‘Off the wall’. The music is imperfect and creative. The slowed down tracks mean you can hear every imperfection in the music, the static jumps and missed beats, poor sound quality, bleeding tracks, tape hiss, but just like the Memphis’ dysfunctional pieces of furniture, the imperfections in the music are exactly what gives it so much charm and character. I discovered a description which sums up the vibe perfectly; </w:t>
      </w:r>
      <w:r w:rsidDel="00000000" w:rsidR="00000000" w:rsidRPr="00000000">
        <w:rPr>
          <w:i w:val="1"/>
          <w:highlight w:val="white"/>
          <w:rtl w:val="0"/>
        </w:rPr>
        <w:t xml:space="preserve">“sounds like it's recorded onto a broken answering-machine.” </w:t>
      </w:r>
      <w:r w:rsidDel="00000000" w:rsidR="00000000" w:rsidRPr="00000000">
        <w:rPr>
          <w:i w:val="1"/>
          <w:highlight w:val="white"/>
          <w:rtl w:val="0"/>
        </w:rPr>
        <w:t xml:space="preserve">(ThoughtCo, 2017)</w:t>
      </w:r>
    </w:p>
    <w:p w:rsidR="00000000" w:rsidDel="00000000" w:rsidP="00000000" w:rsidRDefault="00000000" w:rsidRPr="00000000" w14:paraId="0000002D">
      <w:pPr>
        <w:spacing w:line="480" w:lineRule="auto"/>
        <w:rPr>
          <w:i w:val="1"/>
          <w:highlight w:val="white"/>
        </w:rPr>
      </w:pPr>
      <w:r w:rsidDel="00000000" w:rsidR="00000000" w:rsidRPr="00000000">
        <w:rPr>
          <w:rtl w:val="0"/>
        </w:rPr>
      </w:r>
    </w:p>
    <w:p w:rsidR="00000000" w:rsidDel="00000000" w:rsidP="00000000" w:rsidRDefault="00000000" w:rsidRPr="00000000" w14:paraId="0000002E">
      <w:pPr>
        <w:spacing w:line="480" w:lineRule="auto"/>
        <w:rPr>
          <w:highlight w:val="white"/>
        </w:rPr>
      </w:pPr>
      <w:r w:rsidDel="00000000" w:rsidR="00000000" w:rsidRPr="00000000">
        <w:rPr>
          <w:rtl w:val="0"/>
        </w:rPr>
        <w:t xml:space="preserve">The attitudes behind the people who create Vaporwave are that similar of those who partook in the Cassette Culture in the 1970’s where people were making their own independent music from home. It was diverse and free, there were no restrictions and it was incredibly cheap, anybody could become a musician. This was especially an efficient way for the younger generation to express themselves and create new genres of music. “</w:t>
      </w:r>
      <w:r w:rsidDel="00000000" w:rsidR="00000000" w:rsidRPr="00000000">
        <w:rPr>
          <w:i w:val="1"/>
          <w:rtl w:val="0"/>
        </w:rPr>
        <w:t xml:space="preserve">Tape fits in with a belief system of how intimate music is made” </w:t>
      </w:r>
      <w:r w:rsidDel="00000000" w:rsidR="00000000" w:rsidRPr="00000000">
        <w:rPr>
          <w:i w:val="1"/>
          <w:highlight w:val="white"/>
          <w:rtl w:val="0"/>
        </w:rPr>
        <w:t xml:space="preserve">(Fisher and Flota, 2011. p.44). </w:t>
      </w:r>
      <w:r w:rsidDel="00000000" w:rsidR="00000000" w:rsidRPr="00000000">
        <w:rPr>
          <w:highlight w:val="white"/>
          <w:rtl w:val="0"/>
        </w:rPr>
        <w:t xml:space="preserve">I believe this means DIY music culture is far more intimate than music made by corporations and well known artists. </w:t>
      </w:r>
    </w:p>
    <w:p w:rsidR="00000000" w:rsidDel="00000000" w:rsidP="00000000" w:rsidRDefault="00000000" w:rsidRPr="00000000" w14:paraId="0000002F">
      <w:pPr>
        <w:spacing w:line="480" w:lineRule="auto"/>
        <w:rPr>
          <w:highlight w:val="white"/>
        </w:rPr>
      </w:pPr>
      <w:r w:rsidDel="00000000" w:rsidR="00000000" w:rsidRPr="00000000">
        <w:rPr>
          <w:rtl w:val="0"/>
        </w:rPr>
      </w:r>
    </w:p>
    <w:p w:rsidR="00000000" w:rsidDel="00000000" w:rsidP="00000000" w:rsidRDefault="00000000" w:rsidRPr="00000000" w14:paraId="00000030">
      <w:pPr>
        <w:spacing w:line="480" w:lineRule="auto"/>
        <w:rPr/>
      </w:pPr>
      <w:r w:rsidDel="00000000" w:rsidR="00000000" w:rsidRPr="00000000">
        <w:rPr>
          <w:highlight w:val="white"/>
          <w:rtl w:val="0"/>
        </w:rPr>
        <w:t xml:space="preserve">The music made in the Cassette Culture is personal and intimate and never before heard. I do believe this relates to the culture of Vaporwave, especially for the artists making the music. For them this is something personal and nostalgic and really conveys a specific moment in time or feeling. </w:t>
      </w:r>
      <w:r w:rsidDel="00000000" w:rsidR="00000000" w:rsidRPr="00000000">
        <w:rPr>
          <w:rtl w:val="0"/>
        </w:rPr>
        <w:t xml:space="preserve">The sound and visuals work hand in hand, similar to a visual art piece, without the defining visual components Vaporwave wouldn’t be the same. It is heavily agreed that the foundation of Vaporwave is the Floral Shoppe album created by musical Ramona Andra Xavier, also known as Vektroid on the internet. The album cover features the head bust of the Greek God Helios as featured; </w:t>
      </w:r>
    </w:p>
    <w:p w:rsidR="00000000" w:rsidDel="00000000" w:rsidP="00000000" w:rsidRDefault="00000000" w:rsidRPr="00000000" w14:paraId="00000031">
      <w:pPr>
        <w:spacing w:line="480" w:lineRule="auto"/>
        <w:rPr/>
      </w:pPr>
      <w:r w:rsidDel="00000000" w:rsidR="00000000" w:rsidRPr="00000000">
        <w:rPr>
          <w:rtl w:val="0"/>
        </w:rPr>
      </w:r>
    </w:p>
    <w:p w:rsidR="00000000" w:rsidDel="00000000" w:rsidP="00000000" w:rsidRDefault="00000000" w:rsidRPr="00000000" w14:paraId="00000032">
      <w:pPr>
        <w:spacing w:line="480" w:lineRule="auto"/>
        <w:jc w:val="center"/>
        <w:rPr/>
      </w:pPr>
      <w:r w:rsidDel="00000000" w:rsidR="00000000" w:rsidRPr="00000000">
        <w:rPr/>
        <w:drawing>
          <wp:inline distB="114300" distT="114300" distL="114300" distR="114300">
            <wp:extent cx="3576638" cy="3576638"/>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576638" cy="3576638"/>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480" w:lineRule="auto"/>
        <w:jc w:val="center"/>
        <w:rPr>
          <w:i w:val="1"/>
        </w:rPr>
      </w:pPr>
      <w:r w:rsidDel="00000000" w:rsidR="00000000" w:rsidRPr="00000000">
        <w:rPr>
          <w:i w:val="1"/>
          <w:highlight w:val="white"/>
          <w:rtl w:val="0"/>
        </w:rPr>
        <w:t xml:space="preserve">(Phonicarecords.com, n.d.)</w:t>
      </w:r>
      <w:r w:rsidDel="00000000" w:rsidR="00000000" w:rsidRPr="00000000">
        <w:rPr>
          <w:rtl w:val="0"/>
        </w:rPr>
      </w:r>
    </w:p>
    <w:p w:rsidR="00000000" w:rsidDel="00000000" w:rsidP="00000000" w:rsidRDefault="00000000" w:rsidRPr="00000000" w14:paraId="00000034">
      <w:pPr>
        <w:spacing w:line="480" w:lineRule="auto"/>
        <w:jc w:val="left"/>
        <w:rPr/>
      </w:pPr>
      <w:r w:rsidDel="00000000" w:rsidR="00000000" w:rsidRPr="00000000">
        <w:rPr>
          <w:rtl w:val="0"/>
        </w:rPr>
      </w:r>
    </w:p>
    <w:p w:rsidR="00000000" w:rsidDel="00000000" w:rsidP="00000000" w:rsidRDefault="00000000" w:rsidRPr="00000000" w14:paraId="00000035">
      <w:pPr>
        <w:spacing w:line="480" w:lineRule="auto"/>
        <w:jc w:val="left"/>
        <w:rPr/>
      </w:pPr>
      <w:r w:rsidDel="00000000" w:rsidR="00000000" w:rsidRPr="00000000">
        <w:rPr>
          <w:rtl w:val="0"/>
        </w:rPr>
        <w:t xml:space="preserve">Vaporwave is a very contradictory form of art, the use of the highly cultured and well known head bust of Helios and other similar pieces of greek sculptures, centuries old, fine art, used in the same context as an imperfect chopped and edited track of an 80’s song, it’s incredibly ironic and playful. There are many pieces of videography which has a similar look and feel to Vaporwave an example being Bom Bom’s Dream, an installation exhibition created by Jeremy Deller and Cecilia Bengolea.</w:t>
      </w:r>
    </w:p>
    <w:p w:rsidR="00000000" w:rsidDel="00000000" w:rsidP="00000000" w:rsidRDefault="00000000" w:rsidRPr="00000000" w14:paraId="00000036">
      <w:pPr>
        <w:spacing w:line="480" w:lineRule="auto"/>
        <w:jc w:val="left"/>
        <w:rPr/>
      </w:pPr>
      <w:r w:rsidDel="00000000" w:rsidR="00000000" w:rsidRPr="00000000">
        <w:rPr>
          <w:rtl w:val="0"/>
        </w:rPr>
      </w:r>
    </w:p>
    <w:p w:rsidR="00000000" w:rsidDel="00000000" w:rsidP="00000000" w:rsidRDefault="00000000" w:rsidRPr="00000000" w14:paraId="00000037">
      <w:pPr>
        <w:spacing w:line="480" w:lineRule="auto"/>
        <w:jc w:val="center"/>
        <w:rPr/>
      </w:pPr>
      <w:r w:rsidDel="00000000" w:rsidR="00000000" w:rsidRPr="00000000">
        <w:rPr/>
        <w:drawing>
          <wp:inline distB="114300" distT="114300" distL="114300" distR="114300">
            <wp:extent cx="5943600" cy="37084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line="480" w:lineRule="auto"/>
        <w:rPr>
          <w:i w:val="1"/>
        </w:rPr>
      </w:pPr>
      <w:r w:rsidDel="00000000" w:rsidR="00000000" w:rsidRPr="00000000">
        <w:rPr>
          <w:i w:val="1"/>
          <w:highlight w:val="white"/>
          <w:rtl w:val="0"/>
        </w:rPr>
        <w:t xml:space="preserve"> </w:t>
      </w:r>
      <w:r w:rsidDel="00000000" w:rsidR="00000000" w:rsidRPr="00000000">
        <w:rPr>
          <w:i w:val="1"/>
          <w:highlight w:val="white"/>
          <w:rtl w:val="0"/>
        </w:rPr>
        <w:t xml:space="preserve">(Epps, 2016)</w:t>
      </w:r>
      <w:r w:rsidDel="00000000" w:rsidR="00000000" w:rsidRPr="00000000">
        <w:rPr>
          <w:rtl w:val="0"/>
        </w:rPr>
      </w:r>
    </w:p>
    <w:p w:rsidR="00000000" w:rsidDel="00000000" w:rsidP="00000000" w:rsidRDefault="00000000" w:rsidRPr="00000000" w14:paraId="00000039">
      <w:pPr>
        <w:spacing w:line="480" w:lineRule="auto"/>
        <w:rPr>
          <w:i w:val="1"/>
        </w:rPr>
      </w:pPr>
      <w:r w:rsidDel="00000000" w:rsidR="00000000" w:rsidRPr="00000000">
        <w:rPr>
          <w:rtl w:val="0"/>
        </w:rPr>
      </w:r>
    </w:p>
    <w:p w:rsidR="00000000" w:rsidDel="00000000" w:rsidP="00000000" w:rsidRDefault="00000000" w:rsidRPr="00000000" w14:paraId="0000003A">
      <w:pPr>
        <w:spacing w:line="480" w:lineRule="auto"/>
        <w:rPr/>
      </w:pPr>
      <w:r w:rsidDel="00000000" w:rsidR="00000000" w:rsidRPr="00000000">
        <w:rPr>
          <w:rtl w:val="0"/>
        </w:rPr>
        <w:t xml:space="preserve">Of course the 2 artists who put this piece together had the motive to put this video into a gallery for people to see as high cultured art, but the context of the installation in the video does not stray far from the pieces made by the composers who put together a Vaporwave track accompanied by an edited clip for the music video, if Bom Bom’s Dream has only been presented on a Youtube video like Vaporwave, we would not see the difference between the piece that is represented as high culture and the piece represented as low culture. There isn’t a lot of differences between what is considered a high or low culture piece of work in today's society as so many people are creating new ways to make art. However, Vaporwave would always be considered low culture because it uses reproduced sound and imagery, is born on and circulates the internet and cannot thrive without an internet community and it is not displayed as an installation by the composers but it could be argued that if the composers did want to display their pieces, could it be then regarded as high culture? Because even though the tracks, imagery and content is sourced unoriginally, it is all tied together in a new way that has never been seen before. However, Vaporwave is more about living in the past, being in the slow lane, a way for people with similar minds to live in a nostalgia they never before experienced, believing in the feeling of belonging in the past. A rather fascinating quote I discovered from the book Babbling Corpse stated;  </w:t>
      </w:r>
    </w:p>
    <w:p w:rsidR="00000000" w:rsidDel="00000000" w:rsidP="00000000" w:rsidRDefault="00000000" w:rsidRPr="00000000" w14:paraId="0000003B">
      <w:pPr>
        <w:spacing w:line="480" w:lineRule="auto"/>
        <w:rPr>
          <w:i w:val="1"/>
        </w:rPr>
      </w:pPr>
      <w:r w:rsidDel="00000000" w:rsidR="00000000" w:rsidRPr="00000000">
        <w:rPr>
          <w:rtl w:val="0"/>
        </w:rPr>
      </w:r>
    </w:p>
    <w:p w:rsidR="00000000" w:rsidDel="00000000" w:rsidP="00000000" w:rsidRDefault="00000000" w:rsidRPr="00000000" w14:paraId="0000003C">
      <w:pPr>
        <w:spacing w:line="480" w:lineRule="auto"/>
        <w:rPr>
          <w:i w:val="1"/>
          <w:highlight w:val="white"/>
        </w:rPr>
      </w:pPr>
      <w:r w:rsidDel="00000000" w:rsidR="00000000" w:rsidRPr="00000000">
        <w:rPr>
          <w:i w:val="1"/>
          <w:rtl w:val="0"/>
        </w:rPr>
        <w:t xml:space="preserve">“this desire to turn our fascinations and fantasies into more disquieting forms, to suggest that not all is perfectly well, to remind us that maybe we have not been liberated in the Internet Age.” </w:t>
      </w:r>
      <w:r w:rsidDel="00000000" w:rsidR="00000000" w:rsidRPr="00000000">
        <w:rPr>
          <w:i w:val="1"/>
          <w:highlight w:val="white"/>
          <w:rtl w:val="0"/>
        </w:rPr>
        <w:t xml:space="preserve">(Tanner, 2016. p.11)</w:t>
      </w:r>
      <w:r w:rsidDel="00000000" w:rsidR="00000000" w:rsidRPr="00000000">
        <w:rPr>
          <w:rtl w:val="0"/>
        </w:rPr>
      </w:r>
    </w:p>
    <w:p w:rsidR="00000000" w:rsidDel="00000000" w:rsidP="00000000" w:rsidRDefault="00000000" w:rsidRPr="00000000" w14:paraId="0000003D">
      <w:pPr>
        <w:spacing w:line="480" w:lineRule="auto"/>
        <w:rPr/>
      </w:pPr>
      <w:r w:rsidDel="00000000" w:rsidR="00000000" w:rsidRPr="00000000">
        <w:rPr>
          <w:rtl w:val="0"/>
        </w:rPr>
      </w:r>
    </w:p>
    <w:p w:rsidR="00000000" w:rsidDel="00000000" w:rsidP="00000000" w:rsidRDefault="00000000" w:rsidRPr="00000000" w14:paraId="0000003E">
      <w:pPr>
        <w:spacing w:line="480" w:lineRule="auto"/>
        <w:rPr/>
      </w:pPr>
      <w:r w:rsidDel="00000000" w:rsidR="00000000" w:rsidRPr="00000000">
        <w:rPr>
          <w:rtl w:val="0"/>
        </w:rPr>
        <w:t xml:space="preserve">Just like Memphis, it is known that Vaporwave receives very mixed reviews by those who view it. It can either make people love and appreciate it or make people utterly despise it. Due to the mixing up and mashup of songs and sounds there are a large number of people who see it as theft. But there is the other half who see it purely as art and expression. Whether the Vaporwave genre will survive the ever changing copyright laws it is unknown, the amount of times Vaporwave tracks are removed from websites and streaming services, it does not look good for the lifespan of Vaporwave culture. An excerpt I found from the book Remix</w:t>
      </w:r>
      <w:r w:rsidDel="00000000" w:rsidR="00000000" w:rsidRPr="00000000">
        <w:rPr>
          <w:rtl w:val="0"/>
        </w:rPr>
        <w:t xml:space="preserve">: Making Art and Commerce Thrive in the Hybrid Economy in Regards to the Copyright Laws, states; </w:t>
      </w:r>
    </w:p>
    <w:p w:rsidR="00000000" w:rsidDel="00000000" w:rsidP="00000000" w:rsidRDefault="00000000" w:rsidRPr="00000000" w14:paraId="0000003F">
      <w:pPr>
        <w:spacing w:line="480" w:lineRule="auto"/>
        <w:rPr/>
      </w:pPr>
      <w:r w:rsidDel="00000000" w:rsidR="00000000" w:rsidRPr="00000000">
        <w:rPr>
          <w:rtl w:val="0"/>
        </w:rPr>
      </w:r>
    </w:p>
    <w:p w:rsidR="00000000" w:rsidDel="00000000" w:rsidP="00000000" w:rsidRDefault="00000000" w:rsidRPr="00000000" w14:paraId="00000040">
      <w:pPr>
        <w:spacing w:line="480" w:lineRule="auto"/>
        <w:rPr>
          <w:i w:val="1"/>
          <w:highlight w:val="white"/>
        </w:rPr>
      </w:pPr>
      <w:r w:rsidDel="00000000" w:rsidR="00000000" w:rsidRPr="00000000">
        <w:rPr>
          <w:i w:val="1"/>
          <w:rtl w:val="0"/>
        </w:rPr>
        <w:t xml:space="preserve">“What norms (and then law) will govern this kind of creativity? Should the “ask permission” norms be extended from film and music to text? Or should the norms of “quote freely, with attribution” spread from text to music and film?” </w:t>
      </w:r>
      <w:r w:rsidDel="00000000" w:rsidR="00000000" w:rsidRPr="00000000">
        <w:rPr>
          <w:i w:val="1"/>
          <w:highlight w:val="white"/>
          <w:rtl w:val="0"/>
        </w:rPr>
        <w:t xml:space="preserve"> </w:t>
      </w:r>
      <w:r w:rsidDel="00000000" w:rsidR="00000000" w:rsidRPr="00000000">
        <w:rPr>
          <w:i w:val="1"/>
          <w:highlight w:val="white"/>
          <w:rtl w:val="0"/>
        </w:rPr>
        <w:t xml:space="preserve">(Lessig, 2008)</w:t>
      </w:r>
    </w:p>
    <w:p w:rsidR="00000000" w:rsidDel="00000000" w:rsidP="00000000" w:rsidRDefault="00000000" w:rsidRPr="00000000" w14:paraId="00000041">
      <w:pPr>
        <w:spacing w:line="480" w:lineRule="auto"/>
        <w:rPr>
          <w:i w:val="1"/>
          <w:highlight w:val="white"/>
        </w:rPr>
      </w:pPr>
      <w:r w:rsidDel="00000000" w:rsidR="00000000" w:rsidRPr="00000000">
        <w:rPr>
          <w:rtl w:val="0"/>
        </w:rPr>
      </w:r>
    </w:p>
    <w:p w:rsidR="00000000" w:rsidDel="00000000" w:rsidP="00000000" w:rsidRDefault="00000000" w:rsidRPr="00000000" w14:paraId="00000042">
      <w:pPr>
        <w:spacing w:line="480" w:lineRule="auto"/>
        <w:rPr/>
      </w:pPr>
      <w:r w:rsidDel="00000000" w:rsidR="00000000" w:rsidRPr="00000000">
        <w:rPr>
          <w:rtl w:val="0"/>
        </w:rPr>
        <w:t xml:space="preserve">His argument relates to people having their creativity restricted due to copyright infringements even though the content may come from commercial or corporate backgrounds. Should Vaporwave artists be punished for creating something new out of something old? If so then this goes against everything the Vaporwave art movement stands for and what creatives stand for. </w:t>
      </w:r>
    </w:p>
    <w:p w:rsidR="00000000" w:rsidDel="00000000" w:rsidP="00000000" w:rsidRDefault="00000000" w:rsidRPr="00000000" w14:paraId="00000043">
      <w:pPr>
        <w:spacing w:line="480" w:lineRule="auto"/>
        <w:rPr/>
      </w:pPr>
      <w:r w:rsidDel="00000000" w:rsidR="00000000" w:rsidRPr="00000000">
        <w:rPr>
          <w:rtl w:val="0"/>
        </w:rPr>
      </w:r>
    </w:p>
    <w:p w:rsidR="00000000" w:rsidDel="00000000" w:rsidP="00000000" w:rsidRDefault="00000000" w:rsidRPr="00000000" w14:paraId="00000044">
      <w:pPr>
        <w:spacing w:line="480" w:lineRule="auto"/>
        <w:rPr/>
      </w:pPr>
      <w:r w:rsidDel="00000000" w:rsidR="00000000" w:rsidRPr="00000000">
        <w:rPr>
          <w:rtl w:val="0"/>
        </w:rPr>
        <w:t xml:space="preserve">To conclude, Memphis moulded design and created influence all over the world still to this day and Vaporwave took influence and moulded something new out of existing material but in a fresh, dreamy and completely unique way. Both of which are forms of art and culture but in contrasting ways. Memphis was a very renowned group of people who built a reputation for straying the path of ‘proper’ design and did so in a very contemporary way which makes this group and their designs high culture movements especially for this time as many people did not understand the way their products worked and condemned them for not working the way they intended, which was the whole point of this group, going against design. Whereas Vaporwave is an art form created by many individual artists but the form is not seen as respectable art, the imperfectness of this genre means it is misunderstood and rejected but unlike Memphis it is hidden in the depths of the internet and will not make it into respectable forms of high cultured art especially for this time as so much of this art form relies on using music, imagery or context which already exists in the world. </w:t>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pPr>
      <w:r w:rsidDel="00000000" w:rsidR="00000000" w:rsidRPr="00000000">
        <w:rPr>
          <w:rtl w:val="0"/>
        </w:rPr>
      </w:r>
    </w:p>
    <w:p w:rsidR="00000000" w:rsidDel="00000000" w:rsidP="00000000" w:rsidRDefault="00000000" w:rsidRPr="00000000" w14:paraId="00000047">
      <w:pPr>
        <w:spacing w:line="480" w:lineRule="auto"/>
        <w:rPr>
          <w:b w:val="1"/>
        </w:rPr>
      </w:pPr>
      <w:r w:rsidDel="00000000" w:rsidR="00000000" w:rsidRPr="00000000">
        <w:rPr>
          <w:b w:val="1"/>
          <w:rtl w:val="0"/>
        </w:rPr>
        <w:t xml:space="preserve">BIBLIOGRAPHY</w:t>
      </w:r>
    </w:p>
    <w:p w:rsidR="00000000" w:rsidDel="00000000" w:rsidP="00000000" w:rsidRDefault="00000000" w:rsidRPr="00000000" w14:paraId="00000048">
      <w:pPr>
        <w:spacing w:line="480" w:lineRule="auto"/>
        <w:rPr/>
      </w:pPr>
      <w:r w:rsidDel="00000000" w:rsidR="00000000" w:rsidRPr="00000000">
        <w:rPr>
          <w:rtl w:val="0"/>
        </w:rPr>
      </w:r>
    </w:p>
    <w:p w:rsidR="00000000" w:rsidDel="00000000" w:rsidP="00000000" w:rsidRDefault="00000000" w:rsidRPr="00000000" w14:paraId="00000049">
      <w:pPr>
        <w:spacing w:line="480" w:lineRule="auto"/>
        <w:rPr>
          <w:i w:val="1"/>
          <w:highlight w:val="white"/>
        </w:rPr>
      </w:pPr>
      <w:r w:rsidDel="00000000" w:rsidR="00000000" w:rsidRPr="00000000">
        <w:rPr>
          <w:i w:val="1"/>
          <w:highlight w:val="white"/>
          <w:rtl w:val="0"/>
        </w:rPr>
        <w:t xml:space="preserve">Epps, P. (2016). A High-Tech Exhibition Takes Over an Abandoned Office Space in London. [online] Artsy. Available at: https://www.artsy.net/article/artsy-editorial-a-high-tech-exhibition-takes-over-an-abandoned-office-space-in-london [Accessed 7 Dec. 2018].</w:t>
      </w:r>
    </w:p>
    <w:p w:rsidR="00000000" w:rsidDel="00000000" w:rsidP="00000000" w:rsidRDefault="00000000" w:rsidRPr="00000000" w14:paraId="0000004A">
      <w:pPr>
        <w:spacing w:line="480" w:lineRule="auto"/>
        <w:rPr>
          <w:i w:val="1"/>
          <w:highlight w:val="white"/>
        </w:rPr>
      </w:pPr>
      <w:r w:rsidDel="00000000" w:rsidR="00000000" w:rsidRPr="00000000">
        <w:rPr>
          <w:rtl w:val="0"/>
        </w:rPr>
      </w:r>
    </w:p>
    <w:p w:rsidR="00000000" w:rsidDel="00000000" w:rsidP="00000000" w:rsidRDefault="00000000" w:rsidRPr="00000000" w14:paraId="0000004B">
      <w:pPr>
        <w:spacing w:line="480" w:lineRule="auto"/>
        <w:rPr>
          <w:i w:val="1"/>
          <w:highlight w:val="white"/>
        </w:rPr>
      </w:pPr>
      <w:r w:rsidDel="00000000" w:rsidR="00000000" w:rsidRPr="00000000">
        <w:rPr>
          <w:i w:val="1"/>
          <w:highlight w:val="white"/>
          <w:rtl w:val="0"/>
        </w:rPr>
        <w:t xml:space="preserve">Fisher, J. and Flota, B. (2011). The politics of post-9/11 music. Farnham, Surrey: Ashgate, p.44. [Accessed 8 Dec.2018].</w:t>
      </w:r>
    </w:p>
    <w:p w:rsidR="00000000" w:rsidDel="00000000" w:rsidP="00000000" w:rsidRDefault="00000000" w:rsidRPr="00000000" w14:paraId="0000004C">
      <w:pPr>
        <w:spacing w:line="480" w:lineRule="auto"/>
        <w:rPr>
          <w:i w:val="1"/>
          <w:highlight w:val="white"/>
        </w:rPr>
      </w:pPr>
      <w:r w:rsidDel="00000000" w:rsidR="00000000" w:rsidRPr="00000000">
        <w:rPr>
          <w:rtl w:val="0"/>
        </w:rPr>
      </w:r>
    </w:p>
    <w:p w:rsidR="00000000" w:rsidDel="00000000" w:rsidP="00000000" w:rsidRDefault="00000000" w:rsidRPr="00000000" w14:paraId="0000004D">
      <w:pPr>
        <w:spacing w:line="480" w:lineRule="auto"/>
        <w:rPr>
          <w:i w:val="1"/>
          <w:highlight w:val="white"/>
        </w:rPr>
      </w:pPr>
      <w:r w:rsidDel="00000000" w:rsidR="00000000" w:rsidRPr="00000000">
        <w:rPr>
          <w:i w:val="1"/>
          <w:highlight w:val="white"/>
          <w:rtl w:val="0"/>
        </w:rPr>
        <w:t xml:space="preserve">Lessig, L. (2008). Remix: Making Art and Commerce Thrive in the Hybrid Economy. Great Britain: The Penguin Press.</w:t>
      </w:r>
    </w:p>
    <w:p w:rsidR="00000000" w:rsidDel="00000000" w:rsidP="00000000" w:rsidRDefault="00000000" w:rsidRPr="00000000" w14:paraId="0000004E">
      <w:pPr>
        <w:spacing w:line="480" w:lineRule="auto"/>
        <w:rPr>
          <w:i w:val="1"/>
          <w:highlight w:val="white"/>
        </w:rPr>
      </w:pPr>
      <w:r w:rsidDel="00000000" w:rsidR="00000000" w:rsidRPr="00000000">
        <w:rPr>
          <w:rtl w:val="0"/>
        </w:rPr>
      </w:r>
    </w:p>
    <w:p w:rsidR="00000000" w:rsidDel="00000000" w:rsidP="00000000" w:rsidRDefault="00000000" w:rsidRPr="00000000" w14:paraId="0000004F">
      <w:pPr>
        <w:spacing w:line="480" w:lineRule="auto"/>
        <w:rPr>
          <w:i w:val="1"/>
          <w:highlight w:val="white"/>
        </w:rPr>
      </w:pPr>
      <w:r w:rsidDel="00000000" w:rsidR="00000000" w:rsidRPr="00000000">
        <w:rPr>
          <w:i w:val="1"/>
          <w:highlight w:val="white"/>
          <w:rtl w:val="0"/>
        </w:rPr>
        <w:t xml:space="preserve">Designophy.com. (n.d.). First Chair (Designophy - Designpedia, www.designophy.com). [online] Available at: http://www.designophy.com/designpedia/design-product-1000000049-first-chair.htm [Accessed 7 Dec. 2018].</w:t>
      </w:r>
    </w:p>
    <w:p w:rsidR="00000000" w:rsidDel="00000000" w:rsidP="00000000" w:rsidRDefault="00000000" w:rsidRPr="00000000" w14:paraId="00000050">
      <w:pPr>
        <w:spacing w:line="480" w:lineRule="auto"/>
        <w:rPr>
          <w:i w:val="1"/>
          <w:highlight w:val="white"/>
        </w:rPr>
      </w:pPr>
      <w:r w:rsidDel="00000000" w:rsidR="00000000" w:rsidRPr="00000000">
        <w:rPr>
          <w:rtl w:val="0"/>
        </w:rPr>
      </w:r>
    </w:p>
    <w:p w:rsidR="00000000" w:rsidDel="00000000" w:rsidP="00000000" w:rsidRDefault="00000000" w:rsidRPr="00000000" w14:paraId="00000051">
      <w:pPr>
        <w:spacing w:line="480" w:lineRule="auto"/>
        <w:rPr>
          <w:i w:val="1"/>
          <w:highlight w:val="white"/>
        </w:rPr>
      </w:pPr>
      <w:r w:rsidDel="00000000" w:rsidR="00000000" w:rsidRPr="00000000">
        <w:rPr>
          <w:i w:val="1"/>
          <w:highlight w:val="white"/>
          <w:rtl w:val="0"/>
        </w:rPr>
        <w:t xml:space="preserve">Phonicarecords.com. (n.d.). MACINTOSH PLUS - Floral Shoppe LP - OLDE ENGLISH SPELLING BEE at Phonica Records. [online] Available at: https://www.phonicarecords.com/product/macintosh-plus-floral-shoppe-lp-olde-english-spelling-bee/154847 [Accessed 6 Dec. 2018].</w:t>
      </w:r>
    </w:p>
    <w:p w:rsidR="00000000" w:rsidDel="00000000" w:rsidP="00000000" w:rsidRDefault="00000000" w:rsidRPr="00000000" w14:paraId="00000052">
      <w:pPr>
        <w:spacing w:line="480" w:lineRule="auto"/>
        <w:rPr>
          <w:i w:val="1"/>
          <w:highlight w:val="white"/>
        </w:rPr>
      </w:pPr>
      <w:r w:rsidDel="00000000" w:rsidR="00000000" w:rsidRPr="00000000">
        <w:rPr>
          <w:rtl w:val="0"/>
        </w:rPr>
      </w:r>
    </w:p>
    <w:p w:rsidR="00000000" w:rsidDel="00000000" w:rsidP="00000000" w:rsidRDefault="00000000" w:rsidRPr="00000000" w14:paraId="00000053">
      <w:pPr>
        <w:spacing w:line="480" w:lineRule="auto"/>
        <w:rPr>
          <w:i w:val="1"/>
          <w:highlight w:val="white"/>
        </w:rPr>
      </w:pPr>
      <w:r w:rsidDel="00000000" w:rsidR="00000000" w:rsidRPr="00000000">
        <w:rPr>
          <w:i w:val="1"/>
          <w:highlight w:val="white"/>
          <w:rtl w:val="0"/>
        </w:rPr>
        <w:t xml:space="preserve">Radice, B. (1995). Memphis. New York: Thames and Hudson, p.141. [Accessed 2 Dec 2018]</w:t>
      </w:r>
    </w:p>
    <w:p w:rsidR="00000000" w:rsidDel="00000000" w:rsidP="00000000" w:rsidRDefault="00000000" w:rsidRPr="00000000" w14:paraId="00000054">
      <w:pPr>
        <w:spacing w:line="480" w:lineRule="auto"/>
        <w:rPr>
          <w:i w:val="1"/>
          <w:highlight w:val="white"/>
        </w:rPr>
      </w:pPr>
      <w:r w:rsidDel="00000000" w:rsidR="00000000" w:rsidRPr="00000000">
        <w:rPr>
          <w:rtl w:val="0"/>
        </w:rPr>
      </w:r>
    </w:p>
    <w:p w:rsidR="00000000" w:rsidDel="00000000" w:rsidP="00000000" w:rsidRDefault="00000000" w:rsidRPr="00000000" w14:paraId="00000055">
      <w:pPr>
        <w:spacing w:line="480" w:lineRule="auto"/>
        <w:rPr>
          <w:i w:val="1"/>
          <w:highlight w:val="white"/>
        </w:rPr>
      </w:pPr>
      <w:r w:rsidDel="00000000" w:rsidR="00000000" w:rsidRPr="00000000">
        <w:rPr>
          <w:i w:val="1"/>
          <w:highlight w:val="white"/>
          <w:rtl w:val="0"/>
        </w:rPr>
        <w:t xml:space="preserve">Stanfill, S. (2013). 80s fashion. London: VA Publishing, p.18. [Accessed 2 Dec 2018].</w:t>
      </w:r>
    </w:p>
    <w:p w:rsidR="00000000" w:rsidDel="00000000" w:rsidP="00000000" w:rsidRDefault="00000000" w:rsidRPr="00000000" w14:paraId="00000056">
      <w:pPr>
        <w:spacing w:line="480" w:lineRule="auto"/>
        <w:rPr>
          <w:i w:val="1"/>
          <w:highlight w:val="white"/>
        </w:rPr>
      </w:pPr>
      <w:r w:rsidDel="00000000" w:rsidR="00000000" w:rsidRPr="00000000">
        <w:rPr>
          <w:rtl w:val="0"/>
        </w:rPr>
      </w:r>
    </w:p>
    <w:p w:rsidR="00000000" w:rsidDel="00000000" w:rsidP="00000000" w:rsidRDefault="00000000" w:rsidRPr="00000000" w14:paraId="00000057">
      <w:pPr>
        <w:spacing w:line="480" w:lineRule="auto"/>
        <w:rPr>
          <w:i w:val="1"/>
          <w:highlight w:val="white"/>
        </w:rPr>
      </w:pPr>
      <w:r w:rsidDel="00000000" w:rsidR="00000000" w:rsidRPr="00000000">
        <w:rPr>
          <w:i w:val="1"/>
          <w:highlight w:val="white"/>
          <w:rtl w:val="0"/>
        </w:rPr>
        <w:t xml:space="preserve">Tanner, G. (2016). Babbling corpse - vaporwave and the commodification of ghosts. Alresford, Hants: Zero Books, p.11.</w:t>
      </w:r>
      <w:r w:rsidDel="00000000" w:rsidR="00000000" w:rsidRPr="00000000">
        <w:rPr>
          <w:rtl w:val="0"/>
        </w:rPr>
      </w:r>
    </w:p>
    <w:p w:rsidR="00000000" w:rsidDel="00000000" w:rsidP="00000000" w:rsidRDefault="00000000" w:rsidRPr="00000000" w14:paraId="00000058">
      <w:pPr>
        <w:spacing w:line="480" w:lineRule="auto"/>
        <w:rPr>
          <w:i w:val="1"/>
          <w:highlight w:val="white"/>
        </w:rPr>
      </w:pPr>
      <w:r w:rsidDel="00000000" w:rsidR="00000000" w:rsidRPr="00000000">
        <w:rPr>
          <w:rtl w:val="0"/>
        </w:rPr>
      </w:r>
    </w:p>
    <w:p w:rsidR="00000000" w:rsidDel="00000000" w:rsidP="00000000" w:rsidRDefault="00000000" w:rsidRPr="00000000" w14:paraId="00000059">
      <w:pPr>
        <w:spacing w:line="480" w:lineRule="auto"/>
        <w:rPr>
          <w:i w:val="1"/>
          <w:highlight w:val="white"/>
        </w:rPr>
      </w:pPr>
      <w:r w:rsidDel="00000000" w:rsidR="00000000" w:rsidRPr="00000000">
        <w:rPr>
          <w:i w:val="1"/>
          <w:highlight w:val="white"/>
          <w:rtl w:val="0"/>
        </w:rPr>
        <w:t xml:space="preserve">ThoughtCo. (2017). Lo-Fi Alternative Music Genre Profile. [online] Available at: https://www.thoughtco.com/genre-profile-lo-fi-94022 [Accessed 6 Dec. 2018].</w:t>
      </w:r>
    </w:p>
    <w:p w:rsidR="00000000" w:rsidDel="00000000" w:rsidP="00000000" w:rsidRDefault="00000000" w:rsidRPr="00000000" w14:paraId="0000005A">
      <w:pPr>
        <w:spacing w:line="480" w:lineRule="auto"/>
        <w:rPr>
          <w:i w:val="1"/>
          <w:highlight w:val="white"/>
        </w:rPr>
      </w:pPr>
      <w:r w:rsidDel="00000000" w:rsidR="00000000" w:rsidRPr="00000000">
        <w:rPr>
          <w:rtl w:val="0"/>
        </w:rPr>
      </w:r>
    </w:p>
    <w:p w:rsidR="00000000" w:rsidDel="00000000" w:rsidP="00000000" w:rsidRDefault="00000000" w:rsidRPr="00000000" w14:paraId="0000005B">
      <w:pPr>
        <w:spacing w:line="480" w:lineRule="auto"/>
        <w:rPr>
          <w:i w:val="1"/>
          <w:highlight w:val="white"/>
        </w:rPr>
      </w:pPr>
      <w:r w:rsidDel="00000000" w:rsidR="00000000" w:rsidRPr="00000000">
        <w:rPr>
          <w:i w:val="1"/>
          <w:highlight w:val="white"/>
          <w:rtl w:val="0"/>
        </w:rPr>
        <w:t xml:space="preserve">Vox. (2017). The origin of the '80s aesthetic. [online] Available at: https://www.youtube.com/watch?v=TCI8lPvr6SM [Accessed 2 Dec. 2018].</w:t>
      </w:r>
    </w:p>
    <w:p w:rsidR="00000000" w:rsidDel="00000000" w:rsidP="00000000" w:rsidRDefault="00000000" w:rsidRPr="00000000" w14:paraId="0000005C">
      <w:pPr>
        <w:spacing w:line="480" w:lineRule="auto"/>
        <w:rPr>
          <w:sz w:val="20"/>
          <w:szCs w:val="20"/>
          <w:highlight w:val="white"/>
        </w:rPr>
      </w:pPr>
      <w:r w:rsidDel="00000000" w:rsidR="00000000" w:rsidRPr="00000000">
        <w:rPr>
          <w:rtl w:val="0"/>
        </w:rPr>
      </w:r>
    </w:p>
    <w:sectPr>
      <w:headerReference r:id="rId10" w:type="default"/>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