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bidi w:val="0"/>
      </w:pPr>
      <w:r>
        <w:rPr>
          <w:rFonts w:ascii="Helvetica" w:cs="Arial Unicode MS" w:hAnsi="Arial Unicode MS" w:eastAsia="Arial Unicode MS"/>
          <w:rtl w:val="0"/>
        </w:rPr>
        <w:t>Two Women Missionaries in the early twentieth century in China: Marie Monsen and Gladys Aylward</w:t>
      </w:r>
    </w:p>
    <w:p>
      <w:pPr>
        <w:pStyle w:val="Body"/>
        <w:bidi w:val="0"/>
      </w:pPr>
    </w:p>
    <w:p>
      <w:pPr>
        <w:pStyle w:val="Body"/>
        <w:spacing w:line="288" w:lineRule="auto"/>
        <w:rPr>
          <w:rFonts w:ascii="Times New Roman" w:cs="Times New Roman" w:hAnsi="Times New Roman" w:eastAsia="Times New Roman"/>
          <w:sz w:val="24"/>
          <w:szCs w:val="24"/>
        </w:rPr>
      </w:pPr>
      <w:r>
        <w:rPr>
          <w:rFonts w:ascii="Times New Roman"/>
          <w:sz w:val="24"/>
          <w:szCs w:val="24"/>
          <w:rtl w:val="0"/>
          <w:lang w:val="en-US"/>
        </w:rPr>
        <w:t xml:space="preserve">For my BA Dissertation I have chosen to research the impact and different methodology of two women missionaries in China during 1914-1945. The aftermath of the Boxer Rebellion saw hundreds of foreign missionaries dead. </w:t>
      </w:r>
      <w:r>
        <w:rPr>
          <w:rFonts w:ascii="Times New Roman"/>
          <w:sz w:val="24"/>
          <w:szCs w:val="24"/>
          <w:rtl w:val="0"/>
          <w:lang w:val="en-US"/>
        </w:rPr>
        <w:t>Both Marie Monsen and Gladys Aylward</w:t>
      </w:r>
      <w:r>
        <w:rPr>
          <w:rFonts w:ascii="Times New Roman"/>
          <w:sz w:val="24"/>
          <w:szCs w:val="24"/>
          <w:rtl w:val="0"/>
          <w:lang w:val="en-US"/>
        </w:rPr>
        <w:t xml:space="preserve">, evangelical christians, </w:t>
      </w:r>
      <w:r>
        <w:rPr>
          <w:rFonts w:ascii="Times New Roman"/>
          <w:sz w:val="24"/>
          <w:szCs w:val="24"/>
          <w:rtl w:val="0"/>
          <w:lang w:val="en-US"/>
        </w:rPr>
        <w:t xml:space="preserve">were figures seen during the Protestant revival in the 1930s. </w:t>
      </w:r>
      <w:r>
        <w:rPr>
          <w:rFonts w:ascii="Times New Roman"/>
          <w:sz w:val="24"/>
          <w:szCs w:val="24"/>
          <w:rtl w:val="0"/>
          <w:lang w:val="en-US"/>
        </w:rPr>
        <w:t>The key issue was that any religion not only Christianity was seen as evil. The religious communities were growing and becoming too independent that the government saw this as a threat and an infringement on the state. If the government was not able to have the church submit to them then they sought to eradicate it. In recent years we have seen crosses and churches torn down in China. Chinese government is essentially atheist and views organised religion as evil and not progressive for human nature. Due to the actions of the government many Christians remained hidden or turned to underground churches to avoid torture or imprisonment. I chose to research women missionaries instead of men because the legacies of female missionaries are often skimmed over or not spoken of much. I intend to talk about the traditional role of women in China that was subjected to them by Confucius. In later years yin and yang were used to conceptualise the differences between man and woman. Yin, Woman : passive and reflective. Yang, Men: active and assertive. Basically stating men were born to lead and women to follow. Its not foreign knowledge to know that birthing a female brought disappointment and shame, their marriages were arranged, subjected to foot binding etc. By the early twentieth century, China like the West had social activists emerge against the old system that limited women</w:t>
      </w:r>
      <w:r>
        <w:rPr>
          <w:rFonts w:hAnsi="Times New Roman" w:hint="default"/>
          <w:sz w:val="24"/>
          <w:szCs w:val="24"/>
          <w:rtl w:val="0"/>
          <w:lang w:val="en-US"/>
        </w:rPr>
        <w:t>’</w:t>
      </w:r>
      <w:r>
        <w:rPr>
          <w:rFonts w:ascii="Times New Roman"/>
          <w:sz w:val="24"/>
          <w:szCs w:val="24"/>
          <w:rtl w:val="0"/>
          <w:lang w:val="en-US"/>
        </w:rPr>
        <w:t xml:space="preserve">s opportunities in life. I chose this to research because as a Christian woman myself I saw this topic worth investigating to not only acknowledge their work and legacy but to educate myself on the hardships and restrictions these women faced due to their gender and their faith. </w:t>
      </w:r>
    </w:p>
    <w:p>
      <w:pPr>
        <w:pStyle w:val="Body"/>
        <w:spacing w:line="288" w:lineRule="auto"/>
        <w:rPr>
          <w:rFonts w:ascii="Times New Roman" w:cs="Times New Roman" w:hAnsi="Times New Roman" w:eastAsia="Times New Roman"/>
          <w:sz w:val="24"/>
          <w:szCs w:val="24"/>
        </w:rPr>
      </w:pPr>
    </w:p>
    <w:p>
      <w:pPr>
        <w:pStyle w:val="Body"/>
        <w:spacing w:line="288" w:lineRule="auto"/>
        <w:rPr>
          <w:rFonts w:ascii="Times New Roman" w:cs="Times New Roman" w:hAnsi="Times New Roman" w:eastAsia="Times New Roman"/>
          <w:sz w:val="24"/>
          <w:szCs w:val="24"/>
        </w:rPr>
      </w:pPr>
      <w:r>
        <w:rPr>
          <w:rFonts w:ascii="Times New Roman"/>
          <w:sz w:val="24"/>
          <w:szCs w:val="24"/>
          <w:rtl w:val="0"/>
          <w:lang w:val="en-US"/>
        </w:rPr>
        <w:t xml:space="preserve">I hope to achieve a better understanding of their missions and to have answered Why they went on the mission? What was their methodology? Did the achieve what they set out to do? Did anyone continue their work and where does it stand today? How did they change the course of Christianity in China? </w:t>
      </w:r>
    </w:p>
    <w:p>
      <w:pPr>
        <w:pStyle w:val="Body"/>
        <w:spacing w:line="288" w:lineRule="auto"/>
        <w:rPr>
          <w:rFonts w:ascii="Times New Roman" w:cs="Times New Roman" w:hAnsi="Times New Roman" w:eastAsia="Times New Roman"/>
          <w:sz w:val="24"/>
          <w:szCs w:val="24"/>
        </w:rPr>
      </w:pPr>
    </w:p>
    <w:p>
      <w:pPr>
        <w:pStyle w:val="Body"/>
        <w:spacing w:line="288" w:lineRule="auto"/>
        <w:rPr>
          <w:rFonts w:ascii="Times New Roman" w:cs="Times New Roman" w:hAnsi="Times New Roman" w:eastAsia="Times New Roman"/>
          <w:sz w:val="24"/>
          <w:szCs w:val="24"/>
        </w:rPr>
      </w:pPr>
      <w:r>
        <w:rPr>
          <w:rFonts w:ascii="Times New Roman"/>
          <w:sz w:val="24"/>
          <w:szCs w:val="24"/>
          <w:rtl w:val="0"/>
          <w:lang w:val="en-US"/>
        </w:rPr>
        <w:t xml:space="preserve">I intend to use books written by each missionary as one of the main primary sources to research who they are? what did they do? what was their impact? I will use </w:t>
      </w:r>
      <w:r>
        <w:rPr>
          <w:rFonts w:ascii="Times New Roman"/>
          <w:sz w:val="24"/>
          <w:szCs w:val="24"/>
          <w:rtl w:val="0"/>
          <w:lang w:val="en-US"/>
        </w:rPr>
        <w:t>The Awakening: Revival in China, A Work of the Holy Spirit</w:t>
      </w:r>
      <w:r>
        <w:rPr>
          <w:rFonts w:ascii="Times New Roman"/>
          <w:sz w:val="24"/>
          <w:szCs w:val="24"/>
          <w:rtl w:val="0"/>
          <w:lang w:val="en-US"/>
        </w:rPr>
        <w:t xml:space="preserve"> by Monsen and The Little Woman by Aylward. I intend to collect data from letters and relics from Aylward from the SOAS library in London over December 2017. I will use many articles and books that refer to the movements that cropped up during the war years and those that refer to missiology of Monsen and Aylward. </w:t>
      </w:r>
    </w:p>
    <w:p>
      <w:pPr>
        <w:pStyle w:val="Body"/>
        <w:bidi w:val="0"/>
      </w:pPr>
    </w:p>
    <w:p>
      <w:pPr>
        <w:pStyle w:val="Body"/>
        <w:bidi w:val="0"/>
      </w:pPr>
    </w:p>
    <w:p>
      <w:pPr>
        <w:pStyle w:val="Body"/>
        <w:bidi w:val="0"/>
      </w:p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819"/>
        <w:tab w:val="right" w:pos="9638"/>
        <w:tab w:val="clear" w:pos="9020"/>
      </w:tabs>
      <w:jc w:val="left"/>
    </w:pPr>
    <w:r>
      <w:tab/>
    </w:r>
    <w:r>
      <w:rPr>
        <w:rtl w:val="0"/>
        <w:lang w:val="en-US"/>
      </w:rPr>
      <w:t>Dissertation Proposal</w:t>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