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3AB9351A" w:rsidR="00B73F95" w:rsidRPr="00E30C5F" w:rsidRDefault="00D240C7" w:rsidP="00B73F95">
            <w:pPr>
              <w:rPr>
                <w:rFonts w:ascii="Arial" w:hAnsi="Arial" w:cs="Arial"/>
                <w:b/>
                <w:bCs/>
              </w:rPr>
            </w:pPr>
            <w:r>
              <w:rPr>
                <w:rFonts w:ascii="Arial" w:hAnsi="Arial" w:cs="Arial"/>
                <w:b/>
                <w:bCs/>
              </w:rPr>
              <w:t xml:space="preserve">2423048/ Luisa de Almeida </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2D6FD4AA" w:rsidR="00B73F95" w:rsidRPr="00E30C5F" w:rsidRDefault="00D240C7" w:rsidP="00B73F95">
            <w:pPr>
              <w:rPr>
                <w:rFonts w:ascii="Arial" w:hAnsi="Arial" w:cs="Arial"/>
                <w:b/>
                <w:bCs/>
              </w:rPr>
            </w:pPr>
            <w:r>
              <w:rPr>
                <w:rFonts w:ascii="Arial" w:hAnsi="Arial" w:cs="Arial"/>
                <w:b/>
                <w:bCs/>
              </w:rPr>
              <w:t xml:space="preserve">Academic skills </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Ind w:w="-1423" w:type="dxa"/>
        <w:tblLook w:val="04A0" w:firstRow="1" w:lastRow="0" w:firstColumn="1" w:lastColumn="0" w:noHBand="0" w:noVBand="1"/>
      </w:tblPr>
      <w:tblGrid>
        <w:gridCol w:w="6096"/>
        <w:gridCol w:w="4343"/>
      </w:tblGrid>
      <w:tr w:rsidR="00B73F95" w14:paraId="3AFB0C7F" w14:textId="77777777" w:rsidTr="001D0A7C">
        <w:tc>
          <w:tcPr>
            <w:tcW w:w="6096" w:type="dxa"/>
          </w:tcPr>
          <w:p w14:paraId="0CB517C4" w14:textId="77777777" w:rsidR="00B73F95" w:rsidRPr="00AE6CC5" w:rsidRDefault="00B73F95">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343" w:type="dxa"/>
          </w:tcPr>
          <w:p w14:paraId="70E3A76F" w14:textId="15BAD522" w:rsidR="00B73F95" w:rsidRDefault="00D240C7" w:rsidP="00D240C7">
            <w:r>
              <w:t xml:space="preserve">My experienced about academic skills in class described as mix of learning core study techniques, improving </w:t>
            </w:r>
            <w:r w:rsidR="001D0A7C">
              <w:t>communication and developing confidence in managing academic tasks.</w:t>
            </w:r>
          </w:p>
          <w:p w14:paraId="689B2FA1" w14:textId="7EEA7EC9" w:rsidR="00B73F95" w:rsidRDefault="001D0A7C" w:rsidP="001D0A7C">
            <w:r>
              <w:t xml:space="preserve">Feeling. During the academic skills class, I experienced mixture of curiosity, </w:t>
            </w:r>
            <w:r w:rsidR="00AF4256">
              <w:lastRenderedPageBreak/>
              <w:t>uncertainty,</w:t>
            </w:r>
            <w:r>
              <w:t xml:space="preserve"> and gradual confidence. At the</w:t>
            </w:r>
            <w:r w:rsidR="004B1A9E">
              <w:t>.</w:t>
            </w:r>
          </w:p>
          <w:p w14:paraId="247F1951" w14:textId="77777777" w:rsidR="00B73F95" w:rsidRDefault="00B73F95">
            <w:pPr>
              <w:rPr>
                <w:sz w:val="36"/>
                <w:szCs w:val="36"/>
              </w:rPr>
            </w:pPr>
          </w:p>
        </w:tc>
      </w:tr>
      <w:tr w:rsidR="00B73F95" w14:paraId="154544FF" w14:textId="77777777" w:rsidTr="001D0A7C">
        <w:tc>
          <w:tcPr>
            <w:tcW w:w="6096" w:type="dxa"/>
          </w:tcPr>
          <w:p w14:paraId="4C1B3655" w14:textId="77777777" w:rsidR="00B73F95" w:rsidRPr="00AE6CC5" w:rsidRDefault="00B73F95">
            <w:pPr>
              <w:rPr>
                <w:b/>
                <w:bCs/>
                <w:sz w:val="36"/>
                <w:szCs w:val="36"/>
              </w:rPr>
            </w:pPr>
            <w:r w:rsidRPr="00AE6CC5">
              <w:rPr>
                <w:b/>
                <w:bCs/>
                <w:sz w:val="36"/>
                <w:szCs w:val="36"/>
              </w:rPr>
              <w:lastRenderedPageBreak/>
              <w:t>Feelings</w:t>
            </w:r>
          </w:p>
          <w:p w14:paraId="4B003EAF" w14:textId="77777777" w:rsidR="00B73F95" w:rsidRPr="004407C3" w:rsidRDefault="00B73F95">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pPr>
              <w:rPr>
                <w:i/>
                <w:iCs/>
                <w:sz w:val="36"/>
                <w:szCs w:val="36"/>
              </w:rPr>
            </w:pPr>
          </w:p>
        </w:tc>
        <w:tc>
          <w:tcPr>
            <w:tcW w:w="4343" w:type="dxa"/>
          </w:tcPr>
          <w:p w14:paraId="40ABAE29" w14:textId="4FC488F9" w:rsidR="00B73F95" w:rsidRDefault="00AF4256">
            <w:pPr>
              <w:rPr>
                <w:sz w:val="36"/>
                <w:szCs w:val="36"/>
              </w:rPr>
            </w:pPr>
            <w:r>
              <w:t>beginning I felt slight overwhelmed because the curses introduced several techniques I had not used before, such as structured note – taking, critical reading frameworks, and time management tools. I remember feeling unsure about whether I could apply all these strategies effectively, especially when faced with multiple assignments at once. However, as the lessons progressed, I began to feel more comfortable experimenting with different approaches. For example, using minds-maps and summary tables made complex topics feel more manageable, and this gave me a sense of control over my learning. I also felt encouraged when I noticed that my written work became clear and more organised. Overall, my emotional experience moved from initial hesitation to a growing sense of capability and motivation</w:t>
            </w:r>
            <w:r w:rsidR="00331A94">
              <w:t>.</w:t>
            </w:r>
          </w:p>
        </w:tc>
      </w:tr>
      <w:tr w:rsidR="00B73F95" w14:paraId="09E28F42" w14:textId="77777777" w:rsidTr="001D0A7C">
        <w:tc>
          <w:tcPr>
            <w:tcW w:w="6096" w:type="dxa"/>
          </w:tcPr>
          <w:p w14:paraId="1D74A5E8" w14:textId="77777777" w:rsidR="00B73F95" w:rsidRPr="00AE6CC5" w:rsidRDefault="00B73F95">
            <w:pPr>
              <w:rPr>
                <w:b/>
                <w:bCs/>
                <w:sz w:val="36"/>
                <w:szCs w:val="36"/>
              </w:rPr>
            </w:pPr>
            <w:r w:rsidRPr="00AE6CC5">
              <w:rPr>
                <w:b/>
                <w:bCs/>
                <w:sz w:val="36"/>
                <w:szCs w:val="36"/>
              </w:rPr>
              <w:t>Evaluation</w:t>
            </w:r>
          </w:p>
          <w:p w14:paraId="1F0D82C2" w14:textId="77777777" w:rsidR="00B73F95" w:rsidRPr="00AE6CC5" w:rsidRDefault="00B73F95">
            <w:pPr>
              <w:rPr>
                <w:i/>
                <w:iCs/>
                <w:sz w:val="36"/>
                <w:szCs w:val="36"/>
              </w:rPr>
            </w:pPr>
            <w:r w:rsidRPr="004407C3">
              <w:rPr>
                <w:rFonts w:asciiTheme="minorBidi" w:hAnsiTheme="minorBidi"/>
                <w:i/>
                <w:iCs/>
              </w:rPr>
              <w:t xml:space="preserve">(What was good and bad about the experience?) </w:t>
            </w:r>
          </w:p>
        </w:tc>
        <w:tc>
          <w:tcPr>
            <w:tcW w:w="4343" w:type="dxa"/>
          </w:tcPr>
          <w:p w14:paraId="645E1F45" w14:textId="6B398820" w:rsidR="00B73F95" w:rsidRDefault="00885845" w:rsidP="00885845">
            <w:r>
              <w:t>Looking bac, the academic skills class had several strengths hard contributed positively to my learning. One of the most valuable aspects was the practical nature of the lessons. Instead of only discussing theories, we were encouraged to apply techniques immediately to real tasks, such as planning essay, analysing texts, and preparing presanction. This made the learning feel relevant and useful. Another strength was the supportive environment created by the tutor and classmate.</w:t>
            </w:r>
            <w:r w:rsidR="0075506D">
              <w:t xml:space="preserve"> Group </w:t>
            </w:r>
            <w:r w:rsidR="00692C93">
              <w:t xml:space="preserve">discussion helped me understand different </w:t>
            </w:r>
            <w:r w:rsidR="009C32AD">
              <w:t>perspective</w:t>
            </w:r>
            <w:r w:rsidR="00433BB1">
              <w:t xml:space="preserve"> and gave me </w:t>
            </w:r>
            <w:r w:rsidR="009C32AD">
              <w:t>opportunities</w:t>
            </w:r>
            <w:r w:rsidR="00433BB1">
              <w:t xml:space="preserve"> to </w:t>
            </w:r>
            <w:r w:rsidR="009C32AD">
              <w:t>practise</w:t>
            </w:r>
            <w:r w:rsidR="00433BB1">
              <w:t xml:space="preserve"> </w:t>
            </w:r>
            <w:r w:rsidR="009C32AD">
              <w:t xml:space="preserve">experiencing my ideas </w:t>
            </w:r>
            <w:r w:rsidR="00E44266">
              <w:t>clearly. However</w:t>
            </w:r>
            <w:r w:rsidR="00340492">
              <w:t xml:space="preserve"> there also challenges. At times, I felt that the pace of the </w:t>
            </w:r>
            <w:r w:rsidR="00E44266">
              <w:t>class</w:t>
            </w:r>
            <w:r w:rsidR="00340492">
              <w:t xml:space="preserve"> moved </w:t>
            </w:r>
            <w:r w:rsidR="00E44266">
              <w:t xml:space="preserve">quickly, especially when multiple new techniques </w:t>
            </w:r>
            <w:r w:rsidR="0030539E">
              <w:t>were introduced in single session. Thi</w:t>
            </w:r>
            <w:r w:rsidR="00E0369E">
              <w:t xml:space="preserve">s made it difficult to fully </w:t>
            </w:r>
            <w:r w:rsidR="007F6BFF">
              <w:t>absorb each</w:t>
            </w:r>
            <w:r w:rsidR="00E0369E">
              <w:t xml:space="preserve"> </w:t>
            </w:r>
            <w:r w:rsidR="007F6BFF">
              <w:t xml:space="preserve">method before moving on to the text. </w:t>
            </w:r>
            <w:r w:rsidR="008D4C82">
              <w:t>A</w:t>
            </w:r>
            <w:r w:rsidR="007F6BFF">
              <w:t>dd</w:t>
            </w:r>
            <w:r w:rsidR="008D4C82">
              <w:t xml:space="preserve">itionally, I sometimes struggled to decide which strategies suited </w:t>
            </w:r>
            <w:r w:rsidR="008D4C82">
              <w:lastRenderedPageBreak/>
              <w:t>me bes</w:t>
            </w:r>
            <w:r w:rsidR="008914CF">
              <w:t xml:space="preserve">t, as not every </w:t>
            </w:r>
            <w:r w:rsidR="00310692">
              <w:t>technique</w:t>
            </w:r>
            <w:r w:rsidR="008914CF">
              <w:t xml:space="preserve"> felt nature or effective for </w:t>
            </w:r>
            <w:r w:rsidR="00310692">
              <w:t>my personal learning style. Despite these challenges, the overall experience was positive, and I gained several skills that I can continue developing.</w:t>
            </w:r>
          </w:p>
        </w:tc>
      </w:tr>
      <w:tr w:rsidR="00B73F95" w14:paraId="3A9D07A3" w14:textId="77777777" w:rsidTr="001D0A7C">
        <w:tc>
          <w:tcPr>
            <w:tcW w:w="6096" w:type="dxa"/>
          </w:tcPr>
          <w:p w14:paraId="539E8DC0" w14:textId="77777777" w:rsidR="00B73F95" w:rsidRPr="00AE6CC5" w:rsidRDefault="00B73F95">
            <w:pPr>
              <w:rPr>
                <w:b/>
                <w:bCs/>
                <w:sz w:val="36"/>
                <w:szCs w:val="36"/>
              </w:rPr>
            </w:pPr>
            <w:r w:rsidRPr="00AE6CC5">
              <w:rPr>
                <w:b/>
                <w:bCs/>
                <w:sz w:val="36"/>
                <w:szCs w:val="36"/>
              </w:rPr>
              <w:lastRenderedPageBreak/>
              <w:t>Analysis</w:t>
            </w:r>
          </w:p>
          <w:p w14:paraId="04B0D020" w14:textId="77777777" w:rsidR="00B73F95" w:rsidRPr="004407C3" w:rsidRDefault="00B73F95">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343" w:type="dxa"/>
          </w:tcPr>
          <w:p w14:paraId="732A58C9" w14:textId="73D58BD2" w:rsidR="00B73F95" w:rsidRDefault="00885845" w:rsidP="00AF4256">
            <w:r>
              <w:t>The academic skills class helped me recognise how important struc</w:t>
            </w:r>
            <w:r w:rsidR="00AF4256">
              <w:t xml:space="preserve">tured learning strategies are for academic </w:t>
            </w:r>
            <w:r w:rsidR="00242DA3">
              <w:t xml:space="preserve">success. Before </w:t>
            </w:r>
            <w:r w:rsidR="00564BAD">
              <w:t xml:space="preserve">taking the </w:t>
            </w:r>
            <w:r w:rsidR="00242DA3">
              <w:t>class</w:t>
            </w:r>
            <w:r w:rsidR="00564BAD">
              <w:t xml:space="preserve">, I </w:t>
            </w:r>
            <w:r w:rsidR="009B04CE">
              <w:t>often relied on unplanned studying, which led to stress</w:t>
            </w:r>
            <w:r w:rsidR="00DC20BB">
              <w:t xml:space="preserve"> and in</w:t>
            </w:r>
            <w:r w:rsidR="00524136">
              <w:t xml:space="preserve">consistent result. Through the lessons, </w:t>
            </w:r>
            <w:r w:rsidR="0039088C">
              <w:t xml:space="preserve">I realised that effective learning </w:t>
            </w:r>
            <w:r w:rsidR="00FB4F5F">
              <w:t>requires</w:t>
            </w:r>
            <w:r w:rsidR="0039088C">
              <w:t xml:space="preserve"> intention</w:t>
            </w:r>
            <w:r w:rsidR="00CA720D">
              <w:t>al planning and reflection. For example, the time management activities</w:t>
            </w:r>
            <w:r w:rsidR="00FB4F5F">
              <w:t xml:space="preserve"> highlighted how break tasks into smaller</w:t>
            </w:r>
            <w:r w:rsidR="006D38B1">
              <w:t xml:space="preserve">. This aligns with the </w:t>
            </w:r>
            <w:r w:rsidR="00AB60D7">
              <w:t>idea that</w:t>
            </w:r>
            <w:r w:rsidR="004440ED">
              <w:t xml:space="preserve"> clear and planning </w:t>
            </w:r>
            <w:r w:rsidR="00AB60D7">
              <w:t>support</w:t>
            </w:r>
            <w:r w:rsidR="004440ED">
              <w:t xml:space="preserve"> cognitive orga</w:t>
            </w:r>
            <w:r w:rsidR="0099623E">
              <w:t xml:space="preserve">nisation, making it easier to focus and retain </w:t>
            </w:r>
            <w:r w:rsidR="00AB60D7">
              <w:t>information. The</w:t>
            </w:r>
            <w:r w:rsidR="00C86235">
              <w:t xml:space="preserve"> writing ski</w:t>
            </w:r>
            <w:r w:rsidR="00AB60D7">
              <w:t xml:space="preserve">lls </w:t>
            </w:r>
            <w:r w:rsidR="00C86235">
              <w:t xml:space="preserve">sessions also </w:t>
            </w:r>
            <w:r w:rsidR="00AB60D7">
              <w:t xml:space="preserve">revealed </w:t>
            </w:r>
          </w:p>
        </w:tc>
      </w:tr>
      <w:tr w:rsidR="00B73F95" w14:paraId="2B2986B0" w14:textId="77777777" w:rsidTr="001D0A7C">
        <w:tc>
          <w:tcPr>
            <w:tcW w:w="6096" w:type="dxa"/>
          </w:tcPr>
          <w:p w14:paraId="353AD25B" w14:textId="77777777" w:rsidR="00B73F95" w:rsidRPr="00AE6CC5" w:rsidRDefault="00B73F95">
            <w:pPr>
              <w:rPr>
                <w:b/>
                <w:bCs/>
                <w:sz w:val="36"/>
                <w:szCs w:val="36"/>
              </w:rPr>
            </w:pPr>
            <w:r w:rsidRPr="00AE6CC5">
              <w:rPr>
                <w:b/>
                <w:bCs/>
                <w:sz w:val="36"/>
                <w:szCs w:val="36"/>
              </w:rPr>
              <w:t>Conclusion</w:t>
            </w:r>
          </w:p>
          <w:p w14:paraId="2CA4B43E" w14:textId="77777777" w:rsidR="00B73F95" w:rsidRPr="00AE6CC5" w:rsidRDefault="00B73F95">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343" w:type="dxa"/>
          </w:tcPr>
          <w:p w14:paraId="45A3776E" w14:textId="0A21D005" w:rsidR="00B73F95" w:rsidRDefault="00AF4256" w:rsidP="00AF4256">
            <w:r>
              <w:t xml:space="preserve">In conclusion, the academic skills was a valuable experience that significantly improved my approach to </w:t>
            </w:r>
            <w:r w:rsidR="00B91260">
              <w:t xml:space="preserve">learning. </w:t>
            </w:r>
            <w:r w:rsidR="00AC59A5">
              <w:t>I develop</w:t>
            </w:r>
            <w:r w:rsidR="005E6E05">
              <w:t>ed practical strategies for studying, writing and managing my time</w:t>
            </w:r>
            <w:r w:rsidR="00366D05">
              <w:t xml:space="preserve">, and I gained deeper understanding of how to think </w:t>
            </w:r>
            <w:proofErr w:type="spellStart"/>
            <w:r w:rsidR="00366D05">
              <w:t>critically</w:t>
            </w:r>
            <w:r w:rsidR="00ED0D36">
              <w:t>,and</w:t>
            </w:r>
            <w:proofErr w:type="spellEnd"/>
            <w:r w:rsidR="00ED0D36">
              <w:t xml:space="preserve"> work </w:t>
            </w:r>
            <w:proofErr w:type="spellStart"/>
            <w:r w:rsidR="00ED0D36">
              <w:t>indenpendentlly</w:t>
            </w:r>
            <w:proofErr w:type="spellEnd"/>
            <w:r w:rsidR="00CE2DD8">
              <w:t xml:space="preserve">. Although  I faced </w:t>
            </w:r>
          </w:p>
        </w:tc>
      </w:tr>
      <w:tr w:rsidR="00B73F95" w14:paraId="4FDA2DFD" w14:textId="77777777" w:rsidTr="001D0A7C">
        <w:tc>
          <w:tcPr>
            <w:tcW w:w="6096" w:type="dxa"/>
          </w:tcPr>
          <w:p w14:paraId="7320CB9A" w14:textId="77777777" w:rsidR="00B73F95" w:rsidRPr="00AE6CC5" w:rsidRDefault="00B73F95">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343" w:type="dxa"/>
          </w:tcPr>
          <w:p w14:paraId="6A453AAD" w14:textId="77777777" w:rsidR="00AF4256" w:rsidRDefault="00AF4256" w:rsidP="00AF4256">
            <w:r>
              <w:t>To build on what I have learned,</w:t>
            </w:r>
          </w:p>
          <w:p w14:paraId="44EFE375" w14:textId="7CE8F6CE" w:rsidR="00B73F95" w:rsidRDefault="00AF4256" w:rsidP="00AF4256">
            <w:r>
              <w:t xml:space="preserve"> I will implement a clear action plan:</w:t>
            </w:r>
          </w:p>
          <w:p w14:paraId="36E8E88D" w14:textId="77777777" w:rsidR="00AF4256" w:rsidRDefault="00AF4256" w:rsidP="00AF4256"/>
          <w:p w14:paraId="38592357" w14:textId="77777777" w:rsidR="00AF4256" w:rsidRDefault="00AF4256" w:rsidP="00AF4256">
            <w:r w:rsidRPr="00FB46F9">
              <w:rPr>
                <w:b/>
                <w:bCs/>
              </w:rPr>
              <w:t>Consistent plan</w:t>
            </w:r>
            <w:r>
              <w:t>. I will create weekly study schedules that break tasks into smaller steps. This will help me stay organised and reduce last minute stress</w:t>
            </w:r>
            <w:r w:rsidR="00FB46F9">
              <w:t>.</w:t>
            </w:r>
          </w:p>
          <w:p w14:paraId="74F3DA1E" w14:textId="183836DC" w:rsidR="00FB46F9" w:rsidRDefault="00FB46F9" w:rsidP="00FB46F9">
            <w:r w:rsidRPr="00FB46F9">
              <w:rPr>
                <w:b/>
                <w:bCs/>
              </w:rPr>
              <w:t>Active Note- Taking</w:t>
            </w:r>
            <w:r>
              <w:t>. I will continue using structed nota-taking method such as mind-maps, Connel notes, and summary tables to improve my understanding of complex topics.</w:t>
            </w:r>
          </w:p>
          <w:p w14:paraId="14964BDF" w14:textId="14EC36EA" w:rsidR="00FB46F9" w:rsidRDefault="00FB46F9" w:rsidP="00FB46F9">
            <w:r w:rsidRPr="00FB46F9">
              <w:rPr>
                <w:b/>
                <w:bCs/>
              </w:rPr>
              <w:t>Writing practice.</w:t>
            </w:r>
            <w:r>
              <w:t xml:space="preserve"> I will practice writing regular, focusing, on clear structure, strong arguments, and correct referencing. I will also seek feedback to refine my skills.</w:t>
            </w:r>
          </w:p>
          <w:p w14:paraId="50FD1D53" w14:textId="77777777" w:rsidR="00FB46F9" w:rsidRDefault="00FB46F9" w:rsidP="00FB46F9">
            <w:r w:rsidRPr="00FB46F9">
              <w:rPr>
                <w:b/>
                <w:bCs/>
              </w:rPr>
              <w:t>Critical Thinking development.</w:t>
            </w:r>
            <w:r>
              <w:t xml:space="preserve"> </w:t>
            </w:r>
          </w:p>
          <w:p w14:paraId="30C2FFBE" w14:textId="0FE4A0E5" w:rsidR="00FB46F9" w:rsidRPr="00FB46F9" w:rsidRDefault="00FB46F9" w:rsidP="00FB46F9">
            <w:r>
              <w:lastRenderedPageBreak/>
              <w:t>I will apply critical thinking strategies when reading academic texts by questioning assumption, comparing viewpoints, and evaluation evidence.</w:t>
            </w:r>
          </w:p>
          <w:p w14:paraId="5ED5EC61" w14:textId="15A10D24" w:rsidR="00FB46F9" w:rsidRDefault="00FB46F9" w:rsidP="00AF4256"/>
        </w:tc>
      </w:tr>
      <w:tr w:rsidR="44999FA8" w14:paraId="65FCE349" w14:textId="77777777" w:rsidTr="001D0A7C">
        <w:trPr>
          <w:trHeight w:val="300"/>
        </w:trPr>
        <w:tc>
          <w:tcPr>
            <w:tcW w:w="6096"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343" w:type="dxa"/>
          </w:tcPr>
          <w:p w14:paraId="25460A49" w14:textId="691440B5" w:rsidR="44999FA8" w:rsidRDefault="44999FA8" w:rsidP="44999FA8">
            <w:pPr>
              <w:rPr>
                <w:sz w:val="36"/>
                <w:szCs w:val="36"/>
              </w:rPr>
            </w:pPr>
          </w:p>
        </w:tc>
      </w:tr>
    </w:tbl>
    <w:p w14:paraId="00231A35" w14:textId="77777777" w:rsidR="00B73F95" w:rsidRPr="006B0961" w:rsidRDefault="00B73F95" w:rsidP="006B70C9"/>
    <w:p w14:paraId="01BBD3BA" w14:textId="4423424F" w:rsidR="00B73F95" w:rsidRDefault="0005467C">
      <w:r>
        <w:t>Cat</w:t>
      </w:r>
      <w:r w:rsidR="00D03A52">
        <w:t>herine</w:t>
      </w:r>
      <w:r w:rsidR="00E5409C">
        <w:t>, D. (25</w:t>
      </w:r>
      <w:r w:rsidR="00513278">
        <w:t xml:space="preserve">-04-2014) </w:t>
      </w:r>
      <w:r w:rsidR="00F30A6B">
        <w:t>The mature student’s study</w:t>
      </w:r>
      <w:r w:rsidR="00AF6049">
        <w:t xml:space="preserve"> Guide: essential skills for those</w:t>
      </w:r>
    </w:p>
    <w:p w14:paraId="5E9EDC78" w14:textId="0CB811D7" w:rsidR="00AF6049" w:rsidRDefault="00CE0A17">
      <w:r>
        <w:t>Day</w:t>
      </w:r>
      <w:r w:rsidR="006F6C42">
        <w:t xml:space="preserve">. (2023-09-07) </w:t>
      </w:r>
      <w:r>
        <w:t xml:space="preserve">Bloomsbury publishing Plc: </w:t>
      </w:r>
    </w:p>
    <w:sectPr w:rsidR="00AF6049"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DF2AF7" w14:textId="77777777" w:rsidR="00A71649" w:rsidRDefault="00A71649" w:rsidP="004A0353">
      <w:pPr>
        <w:spacing w:after="0" w:line="240" w:lineRule="auto"/>
      </w:pPr>
      <w:r>
        <w:separator/>
      </w:r>
    </w:p>
  </w:endnote>
  <w:endnote w:type="continuationSeparator" w:id="0">
    <w:p w14:paraId="6935B180" w14:textId="77777777" w:rsidR="00A71649" w:rsidRDefault="00A71649" w:rsidP="004A03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FACB95" w14:textId="77777777" w:rsidR="00A71649" w:rsidRDefault="00A71649" w:rsidP="004A0353">
      <w:pPr>
        <w:spacing w:after="0" w:line="240" w:lineRule="auto"/>
      </w:pPr>
      <w:r>
        <w:separator/>
      </w:r>
    </w:p>
  </w:footnote>
  <w:footnote w:type="continuationSeparator" w:id="0">
    <w:p w14:paraId="0BB25753" w14:textId="77777777" w:rsidR="00A71649" w:rsidRDefault="00A71649" w:rsidP="004A03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o:colormru v:ext="edit" colors="#e4eff0"/>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23A89"/>
    <w:rsid w:val="0005467C"/>
    <w:rsid w:val="000E0341"/>
    <w:rsid w:val="001D0A7C"/>
    <w:rsid w:val="00242DA3"/>
    <w:rsid w:val="0030539E"/>
    <w:rsid w:val="00310692"/>
    <w:rsid w:val="00331A94"/>
    <w:rsid w:val="00340492"/>
    <w:rsid w:val="00366D05"/>
    <w:rsid w:val="0039088C"/>
    <w:rsid w:val="00433BB1"/>
    <w:rsid w:val="00433EBE"/>
    <w:rsid w:val="004440ED"/>
    <w:rsid w:val="00462DC8"/>
    <w:rsid w:val="004A0353"/>
    <w:rsid w:val="004B1A9E"/>
    <w:rsid w:val="00513278"/>
    <w:rsid w:val="00524136"/>
    <w:rsid w:val="00564BAD"/>
    <w:rsid w:val="005E6E05"/>
    <w:rsid w:val="00692C93"/>
    <w:rsid w:val="006B70C9"/>
    <w:rsid w:val="006D2847"/>
    <w:rsid w:val="006D38B1"/>
    <w:rsid w:val="006F6C42"/>
    <w:rsid w:val="00703D21"/>
    <w:rsid w:val="0075506D"/>
    <w:rsid w:val="007F6BFF"/>
    <w:rsid w:val="00885845"/>
    <w:rsid w:val="008914CF"/>
    <w:rsid w:val="008D4C82"/>
    <w:rsid w:val="0099623E"/>
    <w:rsid w:val="009B04CE"/>
    <w:rsid w:val="009C32AD"/>
    <w:rsid w:val="009D307E"/>
    <w:rsid w:val="00A71649"/>
    <w:rsid w:val="00AB60D7"/>
    <w:rsid w:val="00AC59A5"/>
    <w:rsid w:val="00AF4256"/>
    <w:rsid w:val="00AF6049"/>
    <w:rsid w:val="00B73F95"/>
    <w:rsid w:val="00B91260"/>
    <w:rsid w:val="00C171E3"/>
    <w:rsid w:val="00C86235"/>
    <w:rsid w:val="00CA720D"/>
    <w:rsid w:val="00CE0A17"/>
    <w:rsid w:val="00CE2DD8"/>
    <w:rsid w:val="00D03A52"/>
    <w:rsid w:val="00D240C7"/>
    <w:rsid w:val="00DC20BB"/>
    <w:rsid w:val="00E0369E"/>
    <w:rsid w:val="00E25D1F"/>
    <w:rsid w:val="00E44266"/>
    <w:rsid w:val="00E5409C"/>
    <w:rsid w:val="00ED0D36"/>
    <w:rsid w:val="00F30A6B"/>
    <w:rsid w:val="00FB46F9"/>
    <w:rsid w:val="00FB4F5F"/>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e4eff0"/>
    </o:shapedefaults>
    <o:shapelayout v:ext="edit">
      <o:idmap v:ext="edit" data="2"/>
    </o:shapelayout>
  </w:shapeDefaults>
  <w:decimalSymbol w:val="."/>
  <w:listSeparator w:val=","/>
  <w14:docId w14:val="14F1F3E3"/>
  <w15:chartTrackingRefBased/>
  <w15:docId w15:val="{99D65A7B-D376-45CB-80A0-204987A80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A03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353"/>
    <w:rPr>
      <w:rFonts w:eastAsiaTheme="minorHAnsi"/>
      <w:kern w:val="0"/>
      <w:sz w:val="22"/>
      <w:szCs w:val="22"/>
      <w:lang w:eastAsia="en-US"/>
      <w14:ligatures w14:val="none"/>
    </w:rPr>
  </w:style>
  <w:style w:type="paragraph" w:styleId="Footer">
    <w:name w:val="footer"/>
    <w:basedOn w:val="Normal"/>
    <w:link w:val="FooterChar"/>
    <w:uiPriority w:val="99"/>
    <w:unhideWhenUsed/>
    <w:rsid w:val="004A03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353"/>
    <w:rPr>
      <w:rFonts w:eastAsiaTheme="minorHAnsi"/>
      <w:kern w:val="0"/>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439A609-8DF7-4417-9587-71009D2826D7}">
  <ds:schemaRefs>
    <ds:schemaRef ds:uri="http://schemas.openxmlformats.org/officeDocument/2006/bibliography"/>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4</Pages>
  <Words>859</Words>
  <Characters>4898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Luisa De Almeida (2423048)</cp:lastModifiedBy>
  <cp:revision>45</cp:revision>
  <dcterms:created xsi:type="dcterms:W3CDTF">2026-07-25T11:02:00Z</dcterms:created>
  <dcterms:modified xsi:type="dcterms:W3CDTF">2026-07-25T12:55:00Z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