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76B02" w14:textId="77777777" w:rsidR="008F6D96" w:rsidRDefault="008F6D96" w:rsidP="008F6D96">
      <w:pPr>
        <w:pStyle w:val="Title"/>
        <w:ind w:left="1440" w:firstLine="720"/>
      </w:pPr>
      <w:r>
        <w:t xml:space="preserve"> </w:t>
      </w:r>
    </w:p>
    <w:p w14:paraId="62D8A2C1" w14:textId="77777777" w:rsidR="008F6D96" w:rsidRDefault="008F6D96" w:rsidP="008F6D96">
      <w:pPr>
        <w:pStyle w:val="Title"/>
        <w:ind w:left="1440" w:firstLine="720"/>
      </w:pPr>
    </w:p>
    <w:p w14:paraId="19527988" w14:textId="77777777" w:rsidR="008F6D96" w:rsidRDefault="008F6D96" w:rsidP="008F6D96">
      <w:pPr>
        <w:pStyle w:val="Title"/>
        <w:ind w:left="1440" w:firstLine="720"/>
      </w:pPr>
    </w:p>
    <w:p w14:paraId="4B71ADAA" w14:textId="1E6C6367" w:rsidR="008F6D96" w:rsidRPr="008F6D96" w:rsidRDefault="008F6D96" w:rsidP="008F6D96">
      <w:pPr>
        <w:pStyle w:val="Title"/>
        <w:ind w:firstLine="720"/>
        <w:rPr>
          <w:sz w:val="72"/>
          <w:szCs w:val="72"/>
        </w:rPr>
      </w:pPr>
      <w:r w:rsidRPr="008F6D96">
        <w:rPr>
          <w:sz w:val="72"/>
          <w:szCs w:val="72"/>
        </w:rPr>
        <w:t>Employee Engagement</w:t>
      </w:r>
    </w:p>
    <w:p w14:paraId="3F2E19BF" w14:textId="20229D34" w:rsidR="008F6D96" w:rsidRDefault="008F6D96" w:rsidP="008F6D96"/>
    <w:p w14:paraId="6AF5A5B6" w14:textId="6CE31E71" w:rsidR="008F6D96" w:rsidRDefault="008F6D96" w:rsidP="008F6D96"/>
    <w:p w14:paraId="6013C178" w14:textId="70F21280" w:rsidR="008F6D96" w:rsidRDefault="008F6D96" w:rsidP="008F6D96"/>
    <w:p w14:paraId="11BCA6A6" w14:textId="0D51E262" w:rsidR="008F6D96" w:rsidRDefault="008F6D96" w:rsidP="008F6D96"/>
    <w:p w14:paraId="1966864C" w14:textId="0D3ACA09" w:rsidR="008F6D96" w:rsidRDefault="008F6D96" w:rsidP="008F6D96"/>
    <w:p w14:paraId="23656621" w14:textId="040BD5EF" w:rsidR="008F6D96" w:rsidRDefault="008F6D96" w:rsidP="008F6D96"/>
    <w:p w14:paraId="551AF269" w14:textId="05D29604" w:rsidR="008F6D96" w:rsidRDefault="008F6D96" w:rsidP="008F6D96"/>
    <w:p w14:paraId="7AD1D232" w14:textId="0F9C3924" w:rsidR="008F6D96" w:rsidRDefault="008F6D96" w:rsidP="008F38C9">
      <w:r>
        <w:t xml:space="preserve">Student name: Irina Roxana </w:t>
      </w:r>
      <w:proofErr w:type="spellStart"/>
      <w:r>
        <w:t>Birladeanu</w:t>
      </w:r>
      <w:proofErr w:type="spellEnd"/>
    </w:p>
    <w:p w14:paraId="7748E022" w14:textId="593B7A35" w:rsidR="008F6D96" w:rsidRDefault="008F6D96" w:rsidP="008F6D96">
      <w:r>
        <w:t>Student number: 2121941</w:t>
      </w:r>
    </w:p>
    <w:p w14:paraId="59CC1C6B" w14:textId="359C9055" w:rsidR="008F6D96" w:rsidRDefault="008F6D96" w:rsidP="008F6D96">
      <w:r>
        <w:t xml:space="preserve">BA(Hons) International Hotel Management </w:t>
      </w:r>
    </w:p>
    <w:p w14:paraId="5259E897" w14:textId="0D867024" w:rsidR="008F6D96" w:rsidRDefault="008F6D96" w:rsidP="008F6D96">
      <w:r>
        <w:t>Module: Personnel Resourcing and Development BMIH5005</w:t>
      </w:r>
    </w:p>
    <w:p w14:paraId="68731EE4" w14:textId="06FCF41B" w:rsidR="008F6D96" w:rsidRDefault="008F6D96" w:rsidP="008F6D96">
      <w:r>
        <w:t>Lecturer: Kathryn Roberts</w:t>
      </w:r>
    </w:p>
    <w:p w14:paraId="5B40E6EA" w14:textId="63E79432" w:rsidR="008F6D96" w:rsidRDefault="008F6D96" w:rsidP="008F6D96"/>
    <w:p w14:paraId="462D1F4D" w14:textId="4C169E58" w:rsidR="008F6D96" w:rsidRDefault="008F6D96" w:rsidP="008F6D96"/>
    <w:p w14:paraId="7F65FCFC" w14:textId="21B7D11E" w:rsidR="005C390B" w:rsidRPr="000A211F" w:rsidRDefault="005C390B" w:rsidP="00E161B6"/>
    <w:p w14:paraId="7F65FCFD" w14:textId="1061D5D2" w:rsidR="007753DA" w:rsidRPr="000A211F" w:rsidRDefault="002969B9" w:rsidP="00E161B6">
      <w:r w:rsidRPr="000A211F">
        <w:lastRenderedPageBreak/>
        <w:t xml:space="preserve">Human resources </w:t>
      </w:r>
      <w:r w:rsidR="00AE43F8" w:rsidRPr="000A211F">
        <w:t>are</w:t>
      </w:r>
      <w:r w:rsidRPr="000A211F">
        <w:t xml:space="preserve"> considered one of </w:t>
      </w:r>
      <w:r w:rsidR="00D258FB" w:rsidRPr="00D258FB">
        <w:t>an organisation's most essential resources and assets</w:t>
      </w:r>
      <w:r w:rsidRPr="000A211F">
        <w:t>. The word Human Resources is used for two purposes</w:t>
      </w:r>
      <w:r w:rsidR="00D258FB" w:rsidRPr="00D258FB">
        <w:t xml:space="preserve">: one for a person working in an organisation and the second for a department </w:t>
      </w:r>
      <w:r w:rsidRPr="000A211F">
        <w:t xml:space="preserve">responsible for all subjects related to employees in any business. </w:t>
      </w:r>
      <w:r w:rsidR="00FB03C5" w:rsidRPr="000A211F">
        <w:t xml:space="preserve">Human Resources (HR) refers </w:t>
      </w:r>
      <w:r w:rsidR="009C4317" w:rsidRPr="000A211F">
        <w:t>to</w:t>
      </w:r>
      <w:r w:rsidR="00FB03C5" w:rsidRPr="000A211F">
        <w:t xml:space="preserve"> the department of an organisation which mainly deals with attracting, recruiting, screening, finding, </w:t>
      </w:r>
      <w:r w:rsidR="009C4317" w:rsidRPr="000A211F">
        <w:t xml:space="preserve">and </w:t>
      </w:r>
      <w:r w:rsidR="00FB03C5" w:rsidRPr="000A211F">
        <w:t>placing top talents and provid</w:t>
      </w:r>
      <w:r w:rsidR="009C4317" w:rsidRPr="000A211F">
        <w:t>ing</w:t>
      </w:r>
      <w:r w:rsidR="00FB03C5" w:rsidRPr="000A211F">
        <w:t xml:space="preserve"> training and </w:t>
      </w:r>
      <w:r w:rsidR="00BA0F6D" w:rsidRPr="000A211F">
        <w:t xml:space="preserve">development programs for upgrading skills and knowledge. </w:t>
      </w:r>
      <w:r w:rsidRPr="000A211F">
        <w:t>(</w:t>
      </w:r>
      <w:r w:rsidRPr="000A211F">
        <w:rPr>
          <w:color w:val="222222"/>
          <w:shd w:val="clear" w:color="auto" w:fill="FFFFFF"/>
        </w:rPr>
        <w:t>Stone et al., 2020).</w:t>
      </w:r>
    </w:p>
    <w:p w14:paraId="7F65FCFE" w14:textId="77777777" w:rsidR="00C9373E" w:rsidRPr="000A211F" w:rsidRDefault="002969B9" w:rsidP="00E161B6">
      <w:r w:rsidRPr="000A211F">
        <w:t>Here</w:t>
      </w:r>
      <w:r w:rsidR="00BB1214" w:rsidRPr="000A211F">
        <w:t>,</w:t>
      </w:r>
      <w:r w:rsidR="008B305B" w:rsidRPr="000A211F">
        <w:t xml:space="preserve"> this essay comprises a discussion</w:t>
      </w:r>
      <w:r w:rsidR="00BB1214" w:rsidRPr="000A211F">
        <w:t xml:space="preserve"> about</w:t>
      </w:r>
      <w:r w:rsidR="005C390B" w:rsidRPr="000A211F">
        <w:t xml:space="preserve"> the roles and responsib</w:t>
      </w:r>
      <w:r w:rsidR="00435BE5" w:rsidRPr="000A211F">
        <w:t xml:space="preserve">ilities of HR in </w:t>
      </w:r>
      <w:r w:rsidR="00AE43F8" w:rsidRPr="000A211F">
        <w:t>the</w:t>
      </w:r>
      <w:r w:rsidR="00435BE5" w:rsidRPr="000A211F">
        <w:t xml:space="preserve"> hotel industry</w:t>
      </w:r>
      <w:r w:rsidR="005C390B" w:rsidRPr="000A211F">
        <w:t>, how they engage with their employee</w:t>
      </w:r>
      <w:r w:rsidR="0005233A" w:rsidRPr="000A211F">
        <w:t xml:space="preserve">s, </w:t>
      </w:r>
      <w:r w:rsidR="00AE43F8" w:rsidRPr="000A211F">
        <w:t xml:space="preserve">the </w:t>
      </w:r>
      <w:r w:rsidR="0005233A" w:rsidRPr="000A211F">
        <w:t xml:space="preserve">employee lifecycle model, </w:t>
      </w:r>
      <w:r w:rsidR="00AE43F8" w:rsidRPr="000A211F">
        <w:t xml:space="preserve">the </w:t>
      </w:r>
      <w:r w:rsidR="0005233A" w:rsidRPr="000A211F">
        <w:t xml:space="preserve">employee engagement model and </w:t>
      </w:r>
      <w:r w:rsidR="005C390B" w:rsidRPr="000A211F">
        <w:t xml:space="preserve">how an employee engagement model </w:t>
      </w:r>
      <w:r w:rsidR="00AE43F8" w:rsidRPr="000A211F">
        <w:t xml:space="preserve">is </w:t>
      </w:r>
      <w:r w:rsidR="005C390B" w:rsidRPr="000A211F">
        <w:t xml:space="preserve">executed in </w:t>
      </w:r>
      <w:r w:rsidR="00AE43F8" w:rsidRPr="000A211F">
        <w:t xml:space="preserve">the </w:t>
      </w:r>
      <w:r w:rsidR="005C390B" w:rsidRPr="000A211F">
        <w:t xml:space="preserve">real world. These all topics will cover with </w:t>
      </w:r>
      <w:r w:rsidR="00AE43F8" w:rsidRPr="000A211F">
        <w:t>a</w:t>
      </w:r>
      <w:r w:rsidR="005C390B" w:rsidRPr="000A211F">
        <w:t xml:space="preserve"> detail</w:t>
      </w:r>
      <w:r w:rsidR="00AE43F8" w:rsidRPr="000A211F">
        <w:t>ed</w:t>
      </w:r>
      <w:r w:rsidR="005C390B" w:rsidRPr="000A211F">
        <w:t xml:space="preserve"> explanation with a</w:t>
      </w:r>
      <w:r w:rsidR="00AE43F8" w:rsidRPr="000A211F">
        <w:t>n</w:t>
      </w:r>
      <w:r w:rsidR="005C390B" w:rsidRPr="000A211F">
        <w:t xml:space="preserve"> exa</w:t>
      </w:r>
      <w:r w:rsidR="00435BE5" w:rsidRPr="000A211F">
        <w:t xml:space="preserve">mple of </w:t>
      </w:r>
      <w:r w:rsidR="00AE43F8" w:rsidRPr="000A211F">
        <w:t xml:space="preserve">the </w:t>
      </w:r>
      <w:r w:rsidR="00435BE5" w:rsidRPr="000A211F">
        <w:t xml:space="preserve">hotel industry </w:t>
      </w:r>
      <w:r w:rsidR="006173CD" w:rsidRPr="000A211F">
        <w:t>of The Premier Inn Hotel</w:t>
      </w:r>
      <w:r w:rsidR="005C390B" w:rsidRPr="000A211F">
        <w:t>.</w:t>
      </w:r>
      <w:r w:rsidR="006D4813" w:rsidRPr="000A211F">
        <w:t xml:space="preserve"> It helps us to understand the real working environment </w:t>
      </w:r>
      <w:r w:rsidR="008A0B52" w:rsidRPr="000A211F">
        <w:t xml:space="preserve">of </w:t>
      </w:r>
      <w:r w:rsidR="00AE43F8" w:rsidRPr="000A211F">
        <w:t xml:space="preserve">the </w:t>
      </w:r>
      <w:r w:rsidR="008A0B52" w:rsidRPr="000A211F">
        <w:t>hotel indu</w:t>
      </w:r>
      <w:r w:rsidR="002428BD" w:rsidRPr="000A211F">
        <w:t>stry. The objective of this essay is to find</w:t>
      </w:r>
      <w:r w:rsidR="008A0B52" w:rsidRPr="000A211F">
        <w:t xml:space="preserve"> ways and</w:t>
      </w:r>
      <w:r w:rsidR="008B305B" w:rsidRPr="000A211F">
        <w:t xml:space="preserve"> methods employ</w:t>
      </w:r>
      <w:r w:rsidR="00AE43F8" w:rsidRPr="000A211F">
        <w:t>ed</w:t>
      </w:r>
      <w:r w:rsidR="008B305B" w:rsidRPr="000A211F">
        <w:t xml:space="preserve"> by HR in </w:t>
      </w:r>
      <w:r w:rsidR="008A0B52" w:rsidRPr="000A211F">
        <w:t>large hotels to engage more and more employees.</w:t>
      </w:r>
    </w:p>
    <w:p w14:paraId="7F65FCFF" w14:textId="77777777" w:rsidR="00C11B2C" w:rsidRPr="000A211F" w:rsidRDefault="00C11B2C" w:rsidP="00E161B6">
      <w:r w:rsidRPr="000A211F">
        <w:t>EMPLOYEE LIFECYCLE</w:t>
      </w:r>
    </w:p>
    <w:p w14:paraId="7F65FD00" w14:textId="77777777" w:rsidR="00C11B2C" w:rsidRPr="000A211F" w:rsidRDefault="00C11B2C" w:rsidP="00E161B6">
      <w:r w:rsidRPr="000A211F">
        <w:t>Employee Lifecycle defines the whole journey of an employee starting from recruiting to separation in an organisation. Every employee passes through various stages from the job application process to the job leaving process. Employee Lifecycle is a kind of HR model that is used to know about the various important stages that an employee goes through in their life with an industry (</w:t>
      </w:r>
      <w:r w:rsidRPr="000A211F">
        <w:rPr>
          <w:color w:val="222222"/>
          <w:shd w:val="clear" w:color="auto" w:fill="FFFFFF"/>
        </w:rPr>
        <w:t>Cattermole, 2019).</w:t>
      </w:r>
    </w:p>
    <w:p w14:paraId="7F65FD01" w14:textId="77777777" w:rsidR="00C11B2C" w:rsidRPr="000A211F" w:rsidRDefault="00C11B2C" w:rsidP="00E161B6">
      <w:r w:rsidRPr="000A211F">
        <w:t>There are six different stages of an employee’s journey in the Employee Lifecycle which are as follows:</w:t>
      </w:r>
    </w:p>
    <w:p w14:paraId="7F65FD02" w14:textId="0E2B929D" w:rsidR="00C11B2C" w:rsidRPr="000A211F" w:rsidRDefault="00C11B2C" w:rsidP="00E161B6">
      <w:r w:rsidRPr="000A211F">
        <w:rPr>
          <w:b/>
          <w:u w:val="single"/>
        </w:rPr>
        <w:t>Attraction:</w:t>
      </w:r>
      <w:r w:rsidR="006B4511">
        <w:rPr>
          <w:b/>
          <w:u w:val="single"/>
        </w:rPr>
        <w:t xml:space="preserve"> </w:t>
      </w:r>
      <w:r w:rsidRPr="000A211F">
        <w:t>This is the first step of this model that starts when an organisation tries to attract top talent towards job openings in its organisation. This stage is very crucial to an organisation because top talents will attract towards an organisation only when it has a well-reputed image in the market. Like, Premier Inn has a unique mission, vision and reputed image in the market that automatically attracts mi</w:t>
      </w:r>
      <w:r w:rsidR="007B3EEE" w:rsidRPr="000A211F">
        <w:t>llions of talents towards them (</w:t>
      </w:r>
      <w:proofErr w:type="spellStart"/>
      <w:r w:rsidR="007B3EEE" w:rsidRPr="000A211F">
        <w:rPr>
          <w:color w:val="222222"/>
          <w:shd w:val="clear" w:color="auto" w:fill="FFFFFF"/>
        </w:rPr>
        <w:t>Gladka</w:t>
      </w:r>
      <w:proofErr w:type="spellEnd"/>
      <w:r w:rsidR="007B3EEE" w:rsidRPr="000A211F">
        <w:rPr>
          <w:color w:val="222222"/>
          <w:shd w:val="clear" w:color="auto" w:fill="FFFFFF"/>
        </w:rPr>
        <w:t xml:space="preserve"> et al., 2022).</w:t>
      </w:r>
    </w:p>
    <w:p w14:paraId="7F65FD03" w14:textId="77777777" w:rsidR="00C11B2C" w:rsidRPr="000A211F" w:rsidRDefault="00C11B2C" w:rsidP="00E161B6">
      <w:r w:rsidRPr="000A211F">
        <w:rPr>
          <w:b/>
          <w:u w:val="single"/>
        </w:rPr>
        <w:lastRenderedPageBreak/>
        <w:t>Recruitment:</w:t>
      </w:r>
      <w:r w:rsidRPr="000A211F">
        <w:t xml:space="preserve"> The recruitment phase starts when an organisation starts finding and placing the right person for the right place at a right time. This step has its speciality because top talent is being hired by the organisation for different roles and regulations. Premier Inn has a centralised hiring team consisting of experts whose main aim is to identify the best talent and retain them. It has two methods to recruit: one is internal sourcing which is cost-effective and the second is external sourcing by advertisement and on-off campus recruitment. This stage is important because the recruited staff will be responsible for the entire job task and organisational goals (</w:t>
      </w:r>
      <w:r w:rsidRPr="000A211F">
        <w:rPr>
          <w:color w:val="222222"/>
          <w:shd w:val="clear" w:color="auto" w:fill="FFFFFF"/>
        </w:rPr>
        <w:t>Betts, 2020).</w:t>
      </w:r>
    </w:p>
    <w:p w14:paraId="7F65FD04" w14:textId="77777777" w:rsidR="00C11B2C" w:rsidRPr="000A211F" w:rsidRDefault="00C11B2C" w:rsidP="00E161B6">
      <w:r w:rsidRPr="000A211F">
        <w:rPr>
          <w:b/>
          <w:u w:val="single"/>
        </w:rPr>
        <w:t>On-boarding:</w:t>
      </w:r>
      <w:r w:rsidRPr="000A211F">
        <w:t xml:space="preserve"> After placing the candidate, it's time to onboard him. This phase starts with the welcome and introduction of a new employee to the organisation. It is also called as interaction phase because familiarisation is very important for achieving organisation goals and sustaining an organisation environment. Premier Inn has a separate policy for onboarding. It gives adequate time to take place in an industry </w:t>
      </w:r>
      <w:r w:rsidR="007A7081" w:rsidRPr="000A211F">
        <w:t>(</w:t>
      </w:r>
      <w:proofErr w:type="spellStart"/>
      <w:r w:rsidR="007A7081" w:rsidRPr="000A211F">
        <w:rPr>
          <w:color w:val="222222"/>
          <w:shd w:val="clear" w:color="auto" w:fill="FFFFFF"/>
        </w:rPr>
        <w:t>Jeske</w:t>
      </w:r>
      <w:proofErr w:type="spellEnd"/>
      <w:r w:rsidR="007A7081" w:rsidRPr="000A211F">
        <w:rPr>
          <w:color w:val="222222"/>
          <w:shd w:val="clear" w:color="auto" w:fill="FFFFFF"/>
        </w:rPr>
        <w:t xml:space="preserve"> and Olson 2021).</w:t>
      </w:r>
    </w:p>
    <w:p w14:paraId="7F65FD05" w14:textId="4FC1DE2C" w:rsidR="00C11B2C" w:rsidRPr="000A211F" w:rsidRDefault="00C11B2C" w:rsidP="00E161B6">
      <w:r w:rsidRPr="000A211F">
        <w:rPr>
          <w:b/>
          <w:u w:val="single"/>
        </w:rPr>
        <w:t>Development:</w:t>
      </w:r>
      <w:r w:rsidRPr="000A211F">
        <w:t xml:space="preserve"> In this stage, the employer motivates an employee to learn new skills and knowledge and engages him with job-related work. This phase helps an employee to add some new things to his knowledge. The development phase is important for an employee from an organisation's point of view because, in this phase, firms are investing in their human capital which seems to benefit in a long time duration. Premier Inn suggests that every industry should continuously change its training and development programs as per the dynamics of environmental needs if an organisation wants to cope and sustain in cutting through the competitive market. Premier Inn motivates and guides its staff and provides various training sessions for further growth and development (</w:t>
      </w:r>
      <w:r w:rsidRPr="000A211F">
        <w:rPr>
          <w:color w:val="222222"/>
          <w:shd w:val="clear" w:color="auto" w:fill="FFFFFF"/>
        </w:rPr>
        <w:t>Paul and Kee,</w:t>
      </w:r>
      <w:r w:rsidR="006B4511" w:rsidRPr="000A211F">
        <w:rPr>
          <w:color w:val="222222"/>
          <w:shd w:val="clear" w:color="auto" w:fill="FFFFFF"/>
        </w:rPr>
        <w:t xml:space="preserve"> </w:t>
      </w:r>
      <w:r w:rsidRPr="000A211F">
        <w:rPr>
          <w:color w:val="222222"/>
          <w:shd w:val="clear" w:color="auto" w:fill="FFFFFF"/>
        </w:rPr>
        <w:t>2020).</w:t>
      </w:r>
    </w:p>
    <w:p w14:paraId="7F65FD06" w14:textId="77777777" w:rsidR="00C11B2C" w:rsidRPr="000A211F" w:rsidRDefault="00C11B2C" w:rsidP="00E161B6">
      <w:r w:rsidRPr="000A211F">
        <w:rPr>
          <w:b/>
          <w:u w:val="single"/>
        </w:rPr>
        <w:t>Retention:</w:t>
      </w:r>
      <w:r w:rsidRPr="000A211F">
        <w:t xml:space="preserve"> This stage is the longest part of an employee in this cycle. In this stage, the employer always tries to keep its employees with full happiness through complete satisfaction. There are different methods to retain and satisfy the employees in an organisation like rewards, recognition, bonus, promotion, salary increment and many more. Premier Inn improves its retention rates by studying attrition rates and mapping programs based on that. It always tries to find out the </w:t>
      </w:r>
      <w:r w:rsidRPr="000A211F">
        <w:lastRenderedPageBreak/>
        <w:t>reason for those who left or left the job from its organisation and then tries to resolve that reason and try to get and more retention rate (</w:t>
      </w:r>
      <w:r w:rsidRPr="000A211F">
        <w:rPr>
          <w:color w:val="222222"/>
          <w:shd w:val="clear" w:color="auto" w:fill="FFFFFF"/>
        </w:rPr>
        <w:t>Papadopoulos et al., 2021).</w:t>
      </w:r>
    </w:p>
    <w:p w14:paraId="7F65FD07" w14:textId="77777777" w:rsidR="00C11B2C" w:rsidRPr="000A211F" w:rsidRDefault="00C11B2C" w:rsidP="00E161B6">
      <w:r w:rsidRPr="000A211F">
        <w:rPr>
          <w:b/>
          <w:u w:val="single"/>
        </w:rPr>
        <w:t>Separation:</w:t>
      </w:r>
      <w:r w:rsidRPr="000A211F">
        <w:t xml:space="preserve"> This is the last stage of the Employee lifecycle which occurs for different reasons like retirement, new opportunities or some personal issues. The separation process is equally important as the onboarding process. Large industries stated that separation is a hard time but as a family, we should celebrate this time too by giving farewell. It helps to make a good reputation in the market and </w:t>
      </w:r>
      <w:r w:rsidR="007B3EEE" w:rsidRPr="000A211F">
        <w:t>front of existing employees (</w:t>
      </w:r>
      <w:r w:rsidR="007B3EEE" w:rsidRPr="000A211F">
        <w:rPr>
          <w:color w:val="222222"/>
          <w:shd w:val="clear" w:color="auto" w:fill="FFFFFF"/>
        </w:rPr>
        <w:t>Goh, 2020).</w:t>
      </w:r>
    </w:p>
    <w:p w14:paraId="7F65FD08" w14:textId="77777777" w:rsidR="00C11B2C" w:rsidRPr="000A211F" w:rsidRDefault="00C11B2C" w:rsidP="00E161B6">
      <w:r w:rsidRPr="000A211F">
        <w:t>This employee lifecycle model helps an organisation to know about the average time duration of an employee. It is also helpful in reducing attrition rate and increasing retention rate.</w:t>
      </w:r>
    </w:p>
    <w:p w14:paraId="7F65FD09" w14:textId="77777777" w:rsidR="00F44931" w:rsidRPr="000A211F" w:rsidRDefault="002969B9" w:rsidP="00E161B6">
      <w:r w:rsidRPr="000A211F">
        <w:t>ROLE OF HUMAN RESOURCES IN EMPLOYEE ENGAGEMENT</w:t>
      </w:r>
    </w:p>
    <w:p w14:paraId="7F65FD0A" w14:textId="77777777" w:rsidR="007753DA" w:rsidRPr="000A211F" w:rsidRDefault="002969B9" w:rsidP="00E161B6">
      <w:r w:rsidRPr="000A211F">
        <w:t>Human Resource Department play</w:t>
      </w:r>
      <w:r w:rsidR="009C4317" w:rsidRPr="000A211F">
        <w:t xml:space="preserve"> a vital role in the employee engagement process</w:t>
      </w:r>
      <w:r w:rsidRPr="000A211F">
        <w:t xml:space="preserve"> because it acts as a mediator between employees and management</w:t>
      </w:r>
      <w:r w:rsidR="009C4317" w:rsidRPr="000A211F">
        <w:t xml:space="preserve"> and it provides equal opportunities for each employee in an organisation</w:t>
      </w:r>
      <w:r w:rsidR="00FD5B6E" w:rsidRPr="000A211F">
        <w:t xml:space="preserve">. Employee Engagement defines as a method which is used to connect employees with their duties, responsibilities, colleagues, and organisation </w:t>
      </w:r>
      <w:r w:rsidR="004D3AB1" w:rsidRPr="000A211F">
        <w:t>culture.HR department boost</w:t>
      </w:r>
      <w:r w:rsidR="009C4317" w:rsidRPr="000A211F">
        <w:t>s</w:t>
      </w:r>
      <w:r w:rsidR="004D3AB1" w:rsidRPr="000A211F">
        <w:t xml:space="preserve"> productivity and achieve</w:t>
      </w:r>
      <w:r w:rsidR="009C4317" w:rsidRPr="000A211F">
        <w:t>s</w:t>
      </w:r>
      <w:r w:rsidR="004D3AB1" w:rsidRPr="000A211F">
        <w:t xml:space="preserve"> organisational targets with the help of employee engagement tactics. It motivates every employee to take active participation in day</w:t>
      </w:r>
      <w:r w:rsidR="009C4317" w:rsidRPr="000A211F">
        <w:t>-to-</w:t>
      </w:r>
      <w:r w:rsidR="004D3AB1" w:rsidRPr="000A211F">
        <w:t xml:space="preserve">day activities and </w:t>
      </w:r>
      <w:r w:rsidR="009C4317" w:rsidRPr="000A211F">
        <w:t xml:space="preserve">the </w:t>
      </w:r>
      <w:r w:rsidR="007B3EEE" w:rsidRPr="000A211F">
        <w:t>decision-making process (</w:t>
      </w:r>
      <w:r w:rsidR="007B3EEE" w:rsidRPr="000A211F">
        <w:rPr>
          <w:color w:val="222222"/>
          <w:shd w:val="clear" w:color="auto" w:fill="FFFFFF"/>
        </w:rPr>
        <w:t>Friedman, 2019)</w:t>
      </w:r>
    </w:p>
    <w:p w14:paraId="7F65FD0B" w14:textId="77777777" w:rsidR="007753DA" w:rsidRPr="000A211F" w:rsidRDefault="002969B9" w:rsidP="00E161B6">
      <w:pPr>
        <w:rPr>
          <w:color w:val="222222"/>
          <w:shd w:val="clear" w:color="auto" w:fill="FFFFFF"/>
        </w:rPr>
      </w:pPr>
      <w:r w:rsidRPr="000A211F">
        <w:t xml:space="preserve"> HR provides training and development programs for learning new skills and methods of problem</w:t>
      </w:r>
      <w:r w:rsidR="009C4317" w:rsidRPr="000A211F">
        <w:t>-</w:t>
      </w:r>
      <w:r w:rsidRPr="000A211F">
        <w:t>solving that helps to interact with each other. Human Resources Department acts</w:t>
      </w:r>
      <w:r w:rsidR="009C4317" w:rsidRPr="000A211F">
        <w:t xml:space="preserve"> as a </w:t>
      </w:r>
      <w:r w:rsidRPr="000A211F">
        <w:t>guide, motivator and mentor for taking more and more initiat</w:t>
      </w:r>
      <w:r w:rsidR="009C4317" w:rsidRPr="000A211F">
        <w:t>iv</w:t>
      </w:r>
      <w:r w:rsidRPr="000A211F">
        <w:t xml:space="preserve">e in business-related activities which </w:t>
      </w:r>
      <w:r w:rsidR="009C4317" w:rsidRPr="000A211F">
        <w:t xml:space="preserve">is </w:t>
      </w:r>
      <w:r w:rsidRPr="000A211F">
        <w:t xml:space="preserve">also helpful in </w:t>
      </w:r>
      <w:r w:rsidR="009C4317" w:rsidRPr="000A211F">
        <w:t>the employee engagement process</w:t>
      </w:r>
      <w:r w:rsidR="002E1343" w:rsidRPr="000A211F">
        <w:t xml:space="preserve">. The HR policies are mainly centred on improving employee productivity and creating </w:t>
      </w:r>
      <w:r w:rsidR="00AE43F8" w:rsidRPr="000A211F">
        <w:t xml:space="preserve">a </w:t>
      </w:r>
      <w:r w:rsidR="002E1343" w:rsidRPr="000A211F">
        <w:t>friendly natur</w:t>
      </w:r>
      <w:r w:rsidR="00AE43F8" w:rsidRPr="000A211F">
        <w:t>al</w:t>
      </w:r>
      <w:r w:rsidR="002E1343" w:rsidRPr="000A211F">
        <w:t xml:space="preserve"> environment in an organisation </w:t>
      </w:r>
      <w:r w:rsidRPr="000A211F">
        <w:t>(</w:t>
      </w:r>
      <w:proofErr w:type="spellStart"/>
      <w:r w:rsidRPr="000A211F">
        <w:rPr>
          <w:color w:val="222222"/>
          <w:shd w:val="clear" w:color="auto" w:fill="FFFFFF"/>
        </w:rPr>
        <w:t>Riyanto</w:t>
      </w:r>
      <w:proofErr w:type="spellEnd"/>
      <w:r w:rsidRPr="000A211F">
        <w:rPr>
          <w:color w:val="222222"/>
          <w:shd w:val="clear" w:color="auto" w:fill="FFFFFF"/>
        </w:rPr>
        <w:t xml:space="preserve"> et al., 2021).</w:t>
      </w:r>
    </w:p>
    <w:p w14:paraId="7F65FD0C" w14:textId="77777777" w:rsidR="0001699B" w:rsidRDefault="002969B9" w:rsidP="00E161B6">
      <w:pPr>
        <w:rPr>
          <w:color w:val="222222"/>
          <w:shd w:val="clear" w:color="auto" w:fill="FFFFFF"/>
        </w:rPr>
      </w:pPr>
      <w:r w:rsidRPr="000A211F">
        <w:rPr>
          <w:color w:val="222222"/>
          <w:shd w:val="clear" w:color="auto" w:fill="FFFFFF"/>
        </w:rPr>
        <w:t xml:space="preserve">HR plays a vital role in </w:t>
      </w:r>
      <w:r w:rsidR="00AE43F8" w:rsidRPr="000A211F">
        <w:rPr>
          <w:color w:val="222222"/>
          <w:shd w:val="clear" w:color="auto" w:fill="FFFFFF"/>
        </w:rPr>
        <w:t xml:space="preserve">the </w:t>
      </w:r>
      <w:r w:rsidRPr="000A211F">
        <w:rPr>
          <w:color w:val="222222"/>
          <w:shd w:val="clear" w:color="auto" w:fill="FFFFFF"/>
        </w:rPr>
        <w:t>hotel industry too because it</w:t>
      </w:r>
      <w:r w:rsidR="006173CD" w:rsidRPr="000A211F">
        <w:rPr>
          <w:color w:val="222222"/>
          <w:shd w:val="clear" w:color="auto" w:fill="FFFFFF"/>
        </w:rPr>
        <w:t xml:space="preserve"> is one of the biggest industries in this current scenario that play an essential role in generating employment opportunities. </w:t>
      </w:r>
      <w:r w:rsidRPr="000A211F">
        <w:rPr>
          <w:color w:val="222222"/>
          <w:shd w:val="clear" w:color="auto" w:fill="FFFFFF"/>
        </w:rPr>
        <w:t xml:space="preserve">Achievements </w:t>
      </w:r>
      <w:r w:rsidR="008B305B" w:rsidRPr="000A211F">
        <w:rPr>
          <w:color w:val="222222"/>
          <w:shd w:val="clear" w:color="auto" w:fill="FFFFFF"/>
        </w:rPr>
        <w:t xml:space="preserve">of </w:t>
      </w:r>
      <w:r w:rsidR="00AE43F8" w:rsidRPr="000A211F">
        <w:rPr>
          <w:color w:val="222222"/>
          <w:shd w:val="clear" w:color="auto" w:fill="FFFFFF"/>
        </w:rPr>
        <w:t xml:space="preserve">the </w:t>
      </w:r>
      <w:r w:rsidR="008B305B" w:rsidRPr="000A211F">
        <w:rPr>
          <w:color w:val="222222"/>
          <w:shd w:val="clear" w:color="auto" w:fill="FFFFFF"/>
        </w:rPr>
        <w:t>hotel industry are</w:t>
      </w:r>
      <w:r w:rsidRPr="000A211F">
        <w:rPr>
          <w:color w:val="222222"/>
          <w:shd w:val="clear" w:color="auto" w:fill="FFFFFF"/>
        </w:rPr>
        <w:t xml:space="preserve"> completely </w:t>
      </w:r>
      <w:r w:rsidRPr="000A211F">
        <w:rPr>
          <w:color w:val="222222"/>
          <w:shd w:val="clear" w:color="auto" w:fill="FFFFFF"/>
        </w:rPr>
        <w:lastRenderedPageBreak/>
        <w:t xml:space="preserve">dependent on staff quality It is </w:t>
      </w:r>
      <w:r w:rsidR="00AE43F8" w:rsidRPr="000A211F">
        <w:rPr>
          <w:color w:val="222222"/>
          <w:shd w:val="clear" w:color="auto" w:fill="FFFFFF"/>
        </w:rPr>
        <w:t>the</w:t>
      </w:r>
      <w:r w:rsidRPr="000A211F">
        <w:rPr>
          <w:color w:val="222222"/>
          <w:shd w:val="clear" w:color="auto" w:fill="FFFFFF"/>
        </w:rPr>
        <w:t xml:space="preserve"> responsibility of HR departments to develop the standard and skills of its staff so that they can engage more and more in organisational activities. The HR department of The Premier Inn focuses on various strategies like accommodation </w:t>
      </w:r>
      <w:r w:rsidR="00E51307" w:rsidRPr="000A211F">
        <w:rPr>
          <w:color w:val="222222"/>
          <w:shd w:val="clear" w:color="auto" w:fill="FFFFFF"/>
        </w:rPr>
        <w:t>facilities,</w:t>
      </w:r>
      <w:r w:rsidRPr="000A211F">
        <w:rPr>
          <w:color w:val="222222"/>
          <w:shd w:val="clear" w:color="auto" w:fill="FFFFFF"/>
        </w:rPr>
        <w:t xml:space="preserve"> food facilities, health benefits, salary i</w:t>
      </w:r>
      <w:r w:rsidR="00E51307" w:rsidRPr="000A211F">
        <w:rPr>
          <w:color w:val="222222"/>
          <w:shd w:val="clear" w:color="auto" w:fill="FFFFFF"/>
        </w:rPr>
        <w:t>ncrements, bonu</w:t>
      </w:r>
      <w:r w:rsidR="00AE43F8" w:rsidRPr="000A211F">
        <w:rPr>
          <w:color w:val="222222"/>
          <w:shd w:val="clear" w:color="auto" w:fill="FFFFFF"/>
        </w:rPr>
        <w:t>se</w:t>
      </w:r>
      <w:r w:rsidR="00E51307" w:rsidRPr="000A211F">
        <w:rPr>
          <w:color w:val="222222"/>
          <w:shd w:val="clear" w:color="auto" w:fill="FFFFFF"/>
        </w:rPr>
        <w:t>s, overtime income, travel tours and family benefits just</w:t>
      </w:r>
      <w:r w:rsidRPr="000A211F">
        <w:rPr>
          <w:color w:val="222222"/>
          <w:shd w:val="clear" w:color="auto" w:fill="FFFFFF"/>
        </w:rPr>
        <w:t xml:space="preserve"> to take active</w:t>
      </w:r>
      <w:r w:rsidR="00E51307" w:rsidRPr="000A211F">
        <w:rPr>
          <w:color w:val="222222"/>
          <w:shd w:val="clear" w:color="auto" w:fill="FFFFFF"/>
        </w:rPr>
        <w:t xml:space="preserve"> participation and</w:t>
      </w:r>
      <w:r w:rsidRPr="000A211F">
        <w:rPr>
          <w:color w:val="222222"/>
          <w:shd w:val="clear" w:color="auto" w:fill="FFFFFF"/>
        </w:rPr>
        <w:t xml:space="preserve"> engagement of its staff</w:t>
      </w:r>
      <w:r w:rsidR="00E51307" w:rsidRPr="000A211F">
        <w:rPr>
          <w:color w:val="222222"/>
          <w:shd w:val="clear" w:color="auto" w:fill="FFFFFF"/>
        </w:rPr>
        <w:t xml:space="preserve"> within the industry</w:t>
      </w:r>
      <w:r w:rsidR="00FD179C" w:rsidRPr="000A211F">
        <w:rPr>
          <w:color w:val="222222"/>
          <w:shd w:val="clear" w:color="auto" w:fill="FFFFFF"/>
        </w:rPr>
        <w:t xml:space="preserve"> </w:t>
      </w:r>
      <w:r w:rsidR="0001699B">
        <w:rPr>
          <w:color w:val="222222"/>
          <w:shd w:val="clear" w:color="auto" w:fill="FFFFFF"/>
        </w:rPr>
        <w:t>(Mondal, 2022).</w:t>
      </w:r>
    </w:p>
    <w:p w14:paraId="7F65FD0D" w14:textId="77777777" w:rsidR="00F44931" w:rsidRPr="000A211F" w:rsidRDefault="002969B9" w:rsidP="00E161B6">
      <w:r w:rsidRPr="000A211F">
        <w:t>ADVANTAGES OF EMPLOYEE ENGAGEMENT</w:t>
      </w:r>
    </w:p>
    <w:p w14:paraId="7F65FD0E" w14:textId="5B752742" w:rsidR="00BB1214" w:rsidRPr="000A211F" w:rsidRDefault="002969B9" w:rsidP="00E161B6">
      <w:r w:rsidRPr="000A211F">
        <w:t>Employee Engagement plays a</w:t>
      </w:r>
      <w:r w:rsidR="009C4317" w:rsidRPr="000A211F">
        <w:t>n</w:t>
      </w:r>
      <w:r w:rsidRPr="000A211F">
        <w:t xml:space="preserve"> essential role in </w:t>
      </w:r>
      <w:r w:rsidR="009C4317" w:rsidRPr="000A211F">
        <w:t xml:space="preserve">the </w:t>
      </w:r>
      <w:r w:rsidRPr="000A211F">
        <w:t xml:space="preserve">accomplishment of organisational goals. It helps to engage each employee in </w:t>
      </w:r>
      <w:r w:rsidR="009C4317" w:rsidRPr="000A211F">
        <w:t xml:space="preserve">a </w:t>
      </w:r>
      <w:r w:rsidRPr="000A211F">
        <w:t xml:space="preserve">business-related process that </w:t>
      </w:r>
      <w:r w:rsidR="0001699B">
        <w:t>ensures better team performance (</w:t>
      </w:r>
      <w:r w:rsidR="0001699B">
        <w:rPr>
          <w:color w:val="222222"/>
          <w:shd w:val="clear" w:color="auto" w:fill="FFFFFF"/>
        </w:rPr>
        <w:t>Lincoln,</w:t>
      </w:r>
      <w:r w:rsidR="006B4511">
        <w:rPr>
          <w:color w:val="222222"/>
          <w:shd w:val="clear" w:color="auto" w:fill="FFFFFF"/>
        </w:rPr>
        <w:t xml:space="preserve"> </w:t>
      </w:r>
      <w:r w:rsidR="0001699B">
        <w:rPr>
          <w:color w:val="222222"/>
          <w:shd w:val="clear" w:color="auto" w:fill="FFFFFF"/>
        </w:rPr>
        <w:t>2021).</w:t>
      </w:r>
      <w:r w:rsidRPr="000A211F">
        <w:t xml:space="preserve"> Employee engagement deals with day</w:t>
      </w:r>
      <w:r w:rsidR="009C4317" w:rsidRPr="000A211F">
        <w:t>-to-</w:t>
      </w:r>
      <w:r w:rsidRPr="000A211F">
        <w:t>day interaction among employees that establish harmony and coordination be</w:t>
      </w:r>
      <w:r w:rsidR="0001699B">
        <w:t xml:space="preserve">tween management and employees. </w:t>
      </w:r>
      <w:r w:rsidRPr="000A211F">
        <w:t>With the help of this coordination, employee productivity will increase and employees achieve target</w:t>
      </w:r>
      <w:r w:rsidR="007A7081" w:rsidRPr="000A211F">
        <w:t>s with the greatest efficiency (</w:t>
      </w:r>
      <w:proofErr w:type="spellStart"/>
      <w:r w:rsidR="007A7081" w:rsidRPr="000A211F">
        <w:rPr>
          <w:color w:val="222222"/>
          <w:shd w:val="clear" w:color="auto" w:fill="FFFFFF"/>
        </w:rPr>
        <w:t>Debara</w:t>
      </w:r>
      <w:proofErr w:type="spellEnd"/>
      <w:r w:rsidR="007A7081" w:rsidRPr="000A211F">
        <w:rPr>
          <w:color w:val="222222"/>
          <w:shd w:val="clear" w:color="auto" w:fill="FFFFFF"/>
        </w:rPr>
        <w:t xml:space="preserve"> and St-Aubin, 2022).</w:t>
      </w:r>
    </w:p>
    <w:p w14:paraId="7F65FD0F" w14:textId="77777777" w:rsidR="00BB3079" w:rsidRPr="000A211F" w:rsidRDefault="002969B9" w:rsidP="00E161B6">
      <w:pPr>
        <w:rPr>
          <w:color w:val="222222"/>
          <w:shd w:val="clear" w:color="auto" w:fill="FFFFFF"/>
        </w:rPr>
      </w:pPr>
      <w:r w:rsidRPr="000A211F">
        <w:t>Employee Engagement enables active participation of team members that help to manage workload easily</w:t>
      </w:r>
      <w:r w:rsidR="006C1271" w:rsidRPr="000A211F">
        <w:t xml:space="preserve"> and low risk of employees burnout. It develops </w:t>
      </w:r>
      <w:r w:rsidR="009C4317" w:rsidRPr="000A211F">
        <w:t xml:space="preserve">a </w:t>
      </w:r>
      <w:r w:rsidR="006C1271" w:rsidRPr="000A211F">
        <w:t>motivated envi</w:t>
      </w:r>
      <w:r w:rsidR="0034394C" w:rsidRPr="000A211F">
        <w:t>ronment in an organisation that</w:t>
      </w:r>
      <w:r w:rsidR="006C1271" w:rsidRPr="000A211F">
        <w:t xml:space="preserve"> helps to satisfy employees and gets higher employee ret</w:t>
      </w:r>
      <w:r w:rsidR="00A42EFF" w:rsidRPr="000A211F">
        <w:t>ention and lower turnover rates</w:t>
      </w:r>
      <w:r w:rsidR="00BB1214" w:rsidRPr="000A211F">
        <w:t xml:space="preserve"> (</w:t>
      </w:r>
      <w:proofErr w:type="spellStart"/>
      <w:r w:rsidR="00BB1214" w:rsidRPr="000A211F">
        <w:rPr>
          <w:color w:val="222222"/>
          <w:shd w:val="clear" w:color="auto" w:fill="FFFFFF"/>
        </w:rPr>
        <w:t>Kerdpitak</w:t>
      </w:r>
      <w:proofErr w:type="spellEnd"/>
      <w:r w:rsidR="00BB1214" w:rsidRPr="000A211F">
        <w:rPr>
          <w:color w:val="222222"/>
          <w:shd w:val="clear" w:color="auto" w:fill="FFFFFF"/>
        </w:rPr>
        <w:t xml:space="preserve"> and </w:t>
      </w:r>
      <w:proofErr w:type="spellStart"/>
      <w:r w:rsidR="00BB1214" w:rsidRPr="000A211F">
        <w:rPr>
          <w:color w:val="222222"/>
          <w:shd w:val="clear" w:color="auto" w:fill="FFFFFF"/>
        </w:rPr>
        <w:t>Jermsittiparsert</w:t>
      </w:r>
      <w:proofErr w:type="spellEnd"/>
      <w:r w:rsidR="00BB1214" w:rsidRPr="000A211F">
        <w:rPr>
          <w:color w:val="222222"/>
          <w:shd w:val="clear" w:color="auto" w:fill="FFFFFF"/>
        </w:rPr>
        <w:t>, 2020)</w:t>
      </w:r>
      <w:r w:rsidRPr="000A211F">
        <w:rPr>
          <w:color w:val="222222"/>
          <w:shd w:val="clear" w:color="auto" w:fill="FFFFFF"/>
        </w:rPr>
        <w:t>.</w:t>
      </w:r>
    </w:p>
    <w:p w14:paraId="7F65FD10" w14:textId="77777777" w:rsidR="007A7081" w:rsidRPr="000A211F" w:rsidRDefault="002969B9" w:rsidP="00E161B6">
      <w:r w:rsidRPr="000A211F">
        <w:rPr>
          <w:color w:val="222222"/>
          <w:shd w:val="clear" w:color="auto" w:fill="FFFFFF"/>
        </w:rPr>
        <w:t>The h</w:t>
      </w:r>
      <w:r w:rsidR="00BB3079" w:rsidRPr="000A211F">
        <w:rPr>
          <w:color w:val="222222"/>
          <w:shd w:val="clear" w:color="auto" w:fill="FFFFFF"/>
        </w:rPr>
        <w:t>ospitality industry</w:t>
      </w:r>
      <w:r w:rsidR="00766639" w:rsidRPr="000A211F">
        <w:t xml:space="preserve"> also promotes employee </w:t>
      </w:r>
      <w:proofErr w:type="spellStart"/>
      <w:r w:rsidR="00766639" w:rsidRPr="000A211F">
        <w:t>engagement</w:t>
      </w:r>
      <w:r w:rsidR="00E51307" w:rsidRPr="000A211F">
        <w:rPr>
          <w:color w:val="222222"/>
          <w:shd w:val="clear" w:color="auto" w:fill="FFFFFF"/>
        </w:rPr>
        <w:t>because</w:t>
      </w:r>
      <w:proofErr w:type="spellEnd"/>
      <w:r w:rsidR="00E51307" w:rsidRPr="000A211F">
        <w:rPr>
          <w:color w:val="222222"/>
          <w:shd w:val="clear" w:color="auto" w:fill="FFFFFF"/>
        </w:rPr>
        <w:t xml:space="preserve"> there is a direct relation</w:t>
      </w:r>
      <w:r w:rsidRPr="000A211F">
        <w:rPr>
          <w:color w:val="222222"/>
          <w:shd w:val="clear" w:color="auto" w:fill="FFFFFF"/>
        </w:rPr>
        <w:t>ship</w:t>
      </w:r>
      <w:r w:rsidR="00E51307" w:rsidRPr="000A211F">
        <w:rPr>
          <w:color w:val="222222"/>
          <w:shd w:val="clear" w:color="auto" w:fill="FFFFFF"/>
        </w:rPr>
        <w:t xml:space="preserve"> between customer</w:t>
      </w:r>
      <w:r w:rsidRPr="000A211F">
        <w:rPr>
          <w:color w:val="222222"/>
          <w:shd w:val="clear" w:color="auto" w:fill="FFFFFF"/>
        </w:rPr>
        <w:t>s</w:t>
      </w:r>
      <w:r w:rsidR="00E51307" w:rsidRPr="000A211F">
        <w:rPr>
          <w:color w:val="222222"/>
          <w:shd w:val="clear" w:color="auto" w:fill="FFFFFF"/>
        </w:rPr>
        <w:t xml:space="preserve"> and staff so without </w:t>
      </w:r>
      <w:r w:rsidRPr="000A211F">
        <w:rPr>
          <w:color w:val="222222"/>
          <w:shd w:val="clear" w:color="auto" w:fill="FFFFFF"/>
        </w:rPr>
        <w:t xml:space="preserve">the </w:t>
      </w:r>
      <w:r w:rsidR="00E51307" w:rsidRPr="000A211F">
        <w:rPr>
          <w:color w:val="222222"/>
          <w:shd w:val="clear" w:color="auto" w:fill="FFFFFF"/>
        </w:rPr>
        <w:t>active engagement of these staff, no industry can get huge success in the market</w:t>
      </w:r>
      <w:r w:rsidR="00766639" w:rsidRPr="000A211F">
        <w:t xml:space="preserve">. </w:t>
      </w:r>
      <w:r w:rsidR="00BB3079" w:rsidRPr="000A211F">
        <w:t>Premier Inn</w:t>
      </w:r>
      <w:r w:rsidR="007E1587" w:rsidRPr="000A211F">
        <w:t xml:space="preserve"> always recommends that there should be </w:t>
      </w:r>
      <w:r w:rsidRPr="000A211F">
        <w:t xml:space="preserve">an </w:t>
      </w:r>
      <w:r w:rsidR="007E1587" w:rsidRPr="000A211F">
        <w:t>inspiring working environment in an organisation that automatically attracts employee</w:t>
      </w:r>
      <w:r w:rsidR="00307BB6" w:rsidRPr="000A211F">
        <w:t xml:space="preserve">s </w:t>
      </w:r>
      <w:proofErr w:type="spellStart"/>
      <w:r w:rsidR="00307BB6" w:rsidRPr="000A211F">
        <w:t>in</w:t>
      </w:r>
      <w:r w:rsidRPr="000A211F">
        <w:t>the</w:t>
      </w:r>
      <w:proofErr w:type="spellEnd"/>
      <w:r w:rsidRPr="000A211F">
        <w:t xml:space="preserve"> </w:t>
      </w:r>
      <w:r w:rsidR="007E1587" w:rsidRPr="000A211F">
        <w:t xml:space="preserve">engagement </w:t>
      </w:r>
      <w:r w:rsidR="00307BB6" w:rsidRPr="000A211F">
        <w:t xml:space="preserve">process </w:t>
      </w:r>
      <w:r w:rsidR="007E1587" w:rsidRPr="000A211F">
        <w:t>in organisational</w:t>
      </w:r>
      <w:r w:rsidR="007A7081" w:rsidRPr="000A211F">
        <w:t xml:space="preserve"> activities (</w:t>
      </w:r>
      <w:r w:rsidR="000A211F" w:rsidRPr="000A211F">
        <w:rPr>
          <w:color w:val="222222"/>
          <w:shd w:val="clear" w:color="auto" w:fill="FFFFFF"/>
        </w:rPr>
        <w:t xml:space="preserve">Turner </w:t>
      </w:r>
      <w:r w:rsidR="007A7081" w:rsidRPr="000A211F">
        <w:rPr>
          <w:color w:val="222222"/>
          <w:shd w:val="clear" w:color="auto" w:fill="FFFFFF"/>
        </w:rPr>
        <w:t xml:space="preserve">and </w:t>
      </w:r>
      <w:r w:rsidR="000A211F" w:rsidRPr="000A211F">
        <w:rPr>
          <w:color w:val="222222"/>
          <w:shd w:val="clear" w:color="auto" w:fill="FFFFFF"/>
        </w:rPr>
        <w:t>Turner,</w:t>
      </w:r>
      <w:r w:rsidR="007A7081" w:rsidRPr="000A211F">
        <w:rPr>
          <w:color w:val="222222"/>
          <w:shd w:val="clear" w:color="auto" w:fill="FFFFFF"/>
        </w:rPr>
        <w:t>2020</w:t>
      </w:r>
      <w:r w:rsidR="000A211F" w:rsidRPr="000A211F">
        <w:rPr>
          <w:color w:val="222222"/>
          <w:shd w:val="clear" w:color="auto" w:fill="FFFFFF"/>
        </w:rPr>
        <w:t>).</w:t>
      </w:r>
    </w:p>
    <w:p w14:paraId="7F65FD11" w14:textId="77777777" w:rsidR="009C4317" w:rsidRPr="000A211F" w:rsidRDefault="00307BB6" w:rsidP="00E161B6">
      <w:r w:rsidRPr="000A211F">
        <w:t xml:space="preserve">The Employee Engagement concept brings </w:t>
      </w:r>
      <w:r w:rsidR="002969B9" w:rsidRPr="000A211F">
        <w:t xml:space="preserve">a </w:t>
      </w:r>
      <w:r w:rsidRPr="000A211F">
        <w:t xml:space="preserve">lot of benefits </w:t>
      </w:r>
      <w:r w:rsidR="002969B9" w:rsidRPr="000A211F">
        <w:t>to</w:t>
      </w:r>
      <w:r w:rsidRPr="000A211F">
        <w:t xml:space="preserve"> The Premier Inn Hotel </w:t>
      </w:r>
      <w:r w:rsidR="002969B9" w:rsidRPr="000A211F">
        <w:t>in</w:t>
      </w:r>
      <w:r w:rsidRPr="000A211F">
        <w:t xml:space="preserve"> two ways: Internal and External benef</w:t>
      </w:r>
      <w:r w:rsidR="0034394C" w:rsidRPr="000A211F">
        <w:t>its. External benefits mean</w:t>
      </w:r>
      <w:r w:rsidRPr="000A211F">
        <w:t xml:space="preserve"> market success, consumer trust and confidence, excellent customer services, brand value, consumer sati</w:t>
      </w:r>
      <w:r w:rsidR="0034394C" w:rsidRPr="000A211F">
        <w:t>sfaction, etc and internal benefits like coordination and harmony among staff, better team performance, enhance</w:t>
      </w:r>
      <w:r w:rsidR="002969B9" w:rsidRPr="000A211F">
        <w:t>d</w:t>
      </w:r>
      <w:r w:rsidR="0034394C" w:rsidRPr="000A211F">
        <w:t xml:space="preserve"> productivity </w:t>
      </w:r>
      <w:r w:rsidR="00FD179C" w:rsidRPr="000A211F">
        <w:t>and workload management etc (</w:t>
      </w:r>
      <w:r w:rsidR="00FD179C" w:rsidRPr="000A211F">
        <w:rPr>
          <w:color w:val="222222"/>
          <w:shd w:val="clear" w:color="auto" w:fill="FFFFFF"/>
        </w:rPr>
        <w:t>Terence, 2022).</w:t>
      </w:r>
    </w:p>
    <w:p w14:paraId="7F65FD12" w14:textId="77777777" w:rsidR="00CE0093" w:rsidRPr="000A211F" w:rsidRDefault="002969B9" w:rsidP="00E161B6">
      <w:r w:rsidRPr="000A211F">
        <w:lastRenderedPageBreak/>
        <w:t>EMPLOYEE ENGAGEMENT MODEL</w:t>
      </w:r>
    </w:p>
    <w:p w14:paraId="7F65FD13" w14:textId="77777777" w:rsidR="0034394C" w:rsidRPr="000A211F" w:rsidRDefault="002969B9" w:rsidP="00E161B6">
      <w:r w:rsidRPr="000A211F">
        <w:t>The model of Employee Engagement is the backbone of organisation culture. It is a kind of draft which shows the reas</w:t>
      </w:r>
      <w:r w:rsidR="00015C6E" w:rsidRPr="000A211F">
        <w:t>ons that</w:t>
      </w:r>
      <w:r w:rsidRPr="000A211F">
        <w:t xml:space="preserve"> make employees happy and satisf</w:t>
      </w:r>
      <w:r w:rsidR="000A211F">
        <w:t>ied</w:t>
      </w:r>
      <w:r w:rsidRPr="000A211F">
        <w:t xml:space="preserve"> in the workplace. </w:t>
      </w:r>
      <w:r w:rsidR="00015C6E" w:rsidRPr="000A211F">
        <w:t xml:space="preserve">If </w:t>
      </w:r>
      <w:r w:rsidR="00AE43F8" w:rsidRPr="000A211F">
        <w:t xml:space="preserve">an </w:t>
      </w:r>
      <w:r w:rsidR="00015C6E" w:rsidRPr="000A211F">
        <w:t xml:space="preserve">organisation’s employees are not engaged </w:t>
      </w:r>
      <w:r w:rsidR="00AE43F8" w:rsidRPr="000A211F">
        <w:t>in</w:t>
      </w:r>
      <w:r w:rsidR="00015C6E" w:rsidRPr="000A211F">
        <w:t xml:space="preserve"> working activities then they will cost more than </w:t>
      </w:r>
      <w:r w:rsidR="00AE43F8" w:rsidRPr="000A211F">
        <w:t xml:space="preserve">the </w:t>
      </w:r>
      <w:r w:rsidR="007B3EEE" w:rsidRPr="000A211F">
        <w:t>expectation of an organisation (</w:t>
      </w:r>
      <w:r w:rsidR="007B3EEE" w:rsidRPr="000A211F">
        <w:rPr>
          <w:color w:val="222222"/>
          <w:shd w:val="clear" w:color="auto" w:fill="FFFFFF"/>
        </w:rPr>
        <w:t>Baum, 2019).</w:t>
      </w:r>
    </w:p>
    <w:p w14:paraId="7F65FD14" w14:textId="77777777" w:rsidR="00AE43F8" w:rsidRPr="000A211F" w:rsidRDefault="002969B9" w:rsidP="00E161B6">
      <w:r w:rsidRPr="000A211F">
        <w:t xml:space="preserve">Premier Inn </w:t>
      </w:r>
      <w:r w:rsidR="00430802" w:rsidRPr="000A211F">
        <w:t>improves its employee</w:t>
      </w:r>
      <w:r w:rsidRPr="000A211F">
        <w:t>'</w:t>
      </w:r>
      <w:r w:rsidR="00C81170" w:rsidRPr="000A211F">
        <w:t>s</w:t>
      </w:r>
      <w:r w:rsidR="00430802" w:rsidRPr="000A211F">
        <w:t xml:space="preserve"> engagement by creating </w:t>
      </w:r>
      <w:r w:rsidRPr="000A211F">
        <w:t xml:space="preserve">a </w:t>
      </w:r>
      <w:r w:rsidR="00430802" w:rsidRPr="000A211F">
        <w:t>positive</w:t>
      </w:r>
      <w:r w:rsidRPr="000A211F">
        <w:t xml:space="preserve"> and flexible working </w:t>
      </w:r>
      <w:r w:rsidR="00430802" w:rsidRPr="000A211F">
        <w:t xml:space="preserve">environment at </w:t>
      </w:r>
      <w:r w:rsidRPr="000A211F">
        <w:t xml:space="preserve">the </w:t>
      </w:r>
      <w:r w:rsidR="00430802" w:rsidRPr="000A211F">
        <w:t>work</w:t>
      </w:r>
      <w:r w:rsidRPr="000A211F">
        <w:t>place</w:t>
      </w:r>
      <w:r w:rsidR="00430802" w:rsidRPr="000A211F">
        <w:t>, generating trus</w:t>
      </w:r>
      <w:r w:rsidRPr="000A211F">
        <w:t xml:space="preserve">t between staff and management, motivate </w:t>
      </w:r>
      <w:r w:rsidR="00430802" w:rsidRPr="000A211F">
        <w:t>for creative and innovative ideas, provid</w:t>
      </w:r>
      <w:r w:rsidRPr="000A211F">
        <w:t>ing</w:t>
      </w:r>
      <w:r w:rsidR="00430802" w:rsidRPr="000A211F">
        <w:t xml:space="preserve"> opportunities for open communication, and offer</w:t>
      </w:r>
      <w:r w:rsidRPr="000A211F">
        <w:t>ing</w:t>
      </w:r>
      <w:r w:rsidR="00430802" w:rsidRPr="000A211F">
        <w:t xml:space="preserve"> various perks and incentives to its employees</w:t>
      </w:r>
      <w:r w:rsidR="00C81170" w:rsidRPr="000A211F">
        <w:t xml:space="preserve"> to balance their</w:t>
      </w:r>
      <w:r w:rsidRPr="000A211F">
        <w:t xml:space="preserve"> personal and professional life (</w:t>
      </w:r>
      <w:proofErr w:type="spellStart"/>
      <w:r w:rsidRPr="000A211F">
        <w:rPr>
          <w:color w:val="222222"/>
          <w:shd w:val="clear" w:color="auto" w:fill="FFFFFF"/>
        </w:rPr>
        <w:t>Atasoy</w:t>
      </w:r>
      <w:proofErr w:type="spellEnd"/>
      <w:r w:rsidRPr="000A211F">
        <w:rPr>
          <w:color w:val="222222"/>
          <w:shd w:val="clear" w:color="auto" w:fill="FFFFFF"/>
        </w:rPr>
        <w:t xml:space="preserve"> et al., 2022).</w:t>
      </w:r>
    </w:p>
    <w:p w14:paraId="7F65FD15" w14:textId="386FF0AF" w:rsidR="00CE0093" w:rsidRPr="000A211F" w:rsidRDefault="002969B9" w:rsidP="00E161B6">
      <w:r w:rsidRPr="000A211F">
        <w:t>There are different employee engagement model</w:t>
      </w:r>
      <w:r w:rsidR="00C81170" w:rsidRPr="000A211F">
        <w:t xml:space="preserve"> present to help </w:t>
      </w:r>
      <w:r w:rsidR="00AE43F8" w:rsidRPr="000A211F">
        <w:t xml:space="preserve">the </w:t>
      </w:r>
      <w:r w:rsidR="00C81170" w:rsidRPr="000A211F">
        <w:t>indust</w:t>
      </w:r>
      <w:r w:rsidR="00AE43F8" w:rsidRPr="000A211F">
        <w:t>r</w:t>
      </w:r>
      <w:r w:rsidR="00C81170" w:rsidRPr="000A211F">
        <w:t>y to understand better</w:t>
      </w:r>
      <w:r w:rsidRPr="000A211F">
        <w:t xml:space="preserve"> the way of increas</w:t>
      </w:r>
      <w:r w:rsidR="00C81170" w:rsidRPr="000A211F">
        <w:t>ing employee participation that</w:t>
      </w:r>
      <w:r w:rsidR="006B4511">
        <w:t xml:space="preserve"> </w:t>
      </w:r>
      <w:r w:rsidR="00AE43F8" w:rsidRPr="000A211F">
        <w:t>is</w:t>
      </w:r>
      <w:r w:rsidRPr="000A211F">
        <w:t xml:space="preserve"> as follow: </w:t>
      </w:r>
    </w:p>
    <w:p w14:paraId="7F65FD16" w14:textId="77777777" w:rsidR="00155333" w:rsidRPr="000A211F" w:rsidRDefault="002969B9" w:rsidP="00E161B6">
      <w:r w:rsidRPr="000A211F">
        <w:rPr>
          <w:b/>
        </w:rPr>
        <w:t xml:space="preserve">The Zinger Model: </w:t>
      </w:r>
      <w:r w:rsidRPr="000A211F">
        <w:t xml:space="preserve">This model is developed by David Zinger. This model is mainly concerned with the significance of employee connections with one another and </w:t>
      </w:r>
      <w:r w:rsidR="00AE43F8" w:rsidRPr="000A211F">
        <w:t xml:space="preserve">the </w:t>
      </w:r>
      <w:r w:rsidRPr="000A211F">
        <w:t>organisation. The Zinger Model focuses on 10 important actions that managers must consider to engage employees. It follows a pyramid structure that consist</w:t>
      </w:r>
      <w:r w:rsidR="00AE43F8" w:rsidRPr="000A211F">
        <w:t>s</w:t>
      </w:r>
      <w:r w:rsidRPr="000A211F">
        <w:t xml:space="preserve"> of four rows. </w:t>
      </w:r>
      <w:r w:rsidR="00AE43F8" w:rsidRPr="000A211F">
        <w:t>The b</w:t>
      </w:r>
      <w:r w:rsidRPr="000A211F">
        <w:t xml:space="preserve">ottom row of </w:t>
      </w:r>
      <w:r w:rsidR="00AE43F8" w:rsidRPr="000A211F">
        <w:t xml:space="preserve">the </w:t>
      </w:r>
      <w:r w:rsidRPr="000A211F">
        <w:t>pyramid focuses on the necessities that every employee expect</w:t>
      </w:r>
      <w:r w:rsidR="00AE43F8" w:rsidRPr="000A211F">
        <w:t>s</w:t>
      </w:r>
      <w:r w:rsidRPr="000A211F">
        <w:t xml:space="preserve"> from an organisation. Second</w:t>
      </w:r>
      <w:r w:rsidR="00AE43F8" w:rsidRPr="000A211F">
        <w:t>-</w:t>
      </w:r>
      <w:r w:rsidRPr="000A211F">
        <w:t>row centres on uniting the organisation to create good harmony and coordination. T</w:t>
      </w:r>
      <w:r w:rsidR="00AE43F8" w:rsidRPr="000A211F">
        <w:t>he t</w:t>
      </w:r>
      <w:r w:rsidRPr="000A211F">
        <w:t xml:space="preserve">hird row focuses on boosting performance and </w:t>
      </w:r>
      <w:r w:rsidR="00AE43F8" w:rsidRPr="000A211F">
        <w:t xml:space="preserve">the </w:t>
      </w:r>
      <w:r w:rsidRPr="000A211F">
        <w:t>top row focuses on achieving desired resul</w:t>
      </w:r>
      <w:r w:rsidR="000A211F" w:rsidRPr="000A211F">
        <w:t>ts with the greatest efficiency (</w:t>
      </w:r>
      <w:proofErr w:type="spellStart"/>
      <w:r w:rsidR="000A211F" w:rsidRPr="000A211F">
        <w:rPr>
          <w:color w:val="222222"/>
          <w:shd w:val="clear" w:color="auto" w:fill="FFFFFF"/>
        </w:rPr>
        <w:t>Pellikaan</w:t>
      </w:r>
      <w:proofErr w:type="spellEnd"/>
      <w:r w:rsidR="000A211F" w:rsidRPr="000A211F">
        <w:rPr>
          <w:color w:val="222222"/>
          <w:shd w:val="clear" w:color="auto" w:fill="FFFFFF"/>
        </w:rPr>
        <w:t>, 2021).</w:t>
      </w:r>
    </w:p>
    <w:p w14:paraId="7F65FD17" w14:textId="2427CA73" w:rsidR="00015C6E" w:rsidRPr="000A211F" w:rsidRDefault="002969B9" w:rsidP="00E161B6">
      <w:r w:rsidRPr="000A211F">
        <w:rPr>
          <w:b/>
        </w:rPr>
        <w:t xml:space="preserve">The Deloitte Model: </w:t>
      </w:r>
      <w:r w:rsidR="008D6001" w:rsidRPr="000A211F">
        <w:t xml:space="preserve">This model was created by Deloitte </w:t>
      </w:r>
      <w:proofErr w:type="spellStart"/>
      <w:r w:rsidR="008D6001" w:rsidRPr="000A211F">
        <w:t>Touche</w:t>
      </w:r>
      <w:proofErr w:type="spellEnd"/>
      <w:r w:rsidR="008D6001" w:rsidRPr="000A211F">
        <w:t xml:space="preserve"> Tohmatsu Limited through expansive employee interviews. This mainly focuses on </w:t>
      </w:r>
      <w:r w:rsidRPr="000A211F">
        <w:t xml:space="preserve">making </w:t>
      </w:r>
      <w:r w:rsidR="00AE43F8" w:rsidRPr="000A211F">
        <w:t xml:space="preserve">a </w:t>
      </w:r>
      <w:r w:rsidR="008D6001" w:rsidRPr="000A211F">
        <w:t>pleas</w:t>
      </w:r>
      <w:r w:rsidR="00AE43F8" w:rsidRPr="000A211F">
        <w:t>ant</w:t>
      </w:r>
      <w:r w:rsidR="008D6001" w:rsidRPr="000A211F">
        <w:t xml:space="preserve"> working environment and culture where employees can involve, </w:t>
      </w:r>
      <w:r w:rsidR="00A869B6" w:rsidRPr="000A211F">
        <w:t>interact,</w:t>
      </w:r>
      <w:r w:rsidR="008D6001" w:rsidRPr="000A211F">
        <w:t xml:space="preserve"> and respect. The Deloitte Model focuses on five core elements as the main pole of engagement: meaningful work, hand</w:t>
      </w:r>
      <w:r w:rsidR="00AE43F8" w:rsidRPr="000A211F">
        <w:t>s</w:t>
      </w:r>
      <w:r w:rsidR="008D6001" w:rsidRPr="000A211F">
        <w:t>-on management, a pleas</w:t>
      </w:r>
      <w:r w:rsidR="00AE43F8" w:rsidRPr="000A211F">
        <w:t>ant</w:t>
      </w:r>
      <w:r w:rsidR="008D6001" w:rsidRPr="000A211F">
        <w:t xml:space="preserve"> working environment, opportunities for growth and deve</w:t>
      </w:r>
      <w:r w:rsidR="000A211F" w:rsidRPr="000A211F">
        <w:t>lopment and trust in leadership (</w:t>
      </w:r>
      <w:r w:rsidR="000A211F" w:rsidRPr="000A211F">
        <w:rPr>
          <w:color w:val="222222"/>
          <w:shd w:val="clear" w:color="auto" w:fill="FFFFFF"/>
        </w:rPr>
        <w:t>Thompson, 2021)</w:t>
      </w:r>
    </w:p>
    <w:p w14:paraId="7F65FD19" w14:textId="338C1D5A" w:rsidR="001478CF" w:rsidRPr="000A211F" w:rsidRDefault="002969B9" w:rsidP="00E161B6">
      <w:r w:rsidRPr="000A211F">
        <w:rPr>
          <w:b/>
        </w:rPr>
        <w:lastRenderedPageBreak/>
        <w:t xml:space="preserve">The JD-R Model: </w:t>
      </w:r>
      <w:r w:rsidR="00B94BC5" w:rsidRPr="000A211F">
        <w:t>This model is one of the most popular model</w:t>
      </w:r>
      <w:r w:rsidR="00AE43F8" w:rsidRPr="000A211F">
        <w:t>s</w:t>
      </w:r>
      <w:r w:rsidR="00B94BC5" w:rsidRPr="000A211F">
        <w:t xml:space="preserve"> established in 2006 by Arnold Bakker and Evangelia Demerouti. The JD-R Model </w:t>
      </w:r>
      <w:r w:rsidR="00AE43F8" w:rsidRPr="000A211F">
        <w:t>ha</w:t>
      </w:r>
      <w:r w:rsidR="00B94BC5" w:rsidRPr="000A211F">
        <w:t xml:space="preserve">s divided an employee’s role into two different categories: Job demands and Job resources. Demand means </w:t>
      </w:r>
      <w:r w:rsidR="00AE43F8" w:rsidRPr="000A211F">
        <w:t xml:space="preserve">the </w:t>
      </w:r>
      <w:r w:rsidR="00B94BC5" w:rsidRPr="000A211F">
        <w:t xml:space="preserve">expectation of an organisation from its employees and resources means employee benefits, training, motivation, targets and feedback. The main motive of this model is to make </w:t>
      </w:r>
      <w:r w:rsidR="00AE43F8" w:rsidRPr="000A211F">
        <w:t xml:space="preserve">a </w:t>
      </w:r>
      <w:r w:rsidR="00B94BC5" w:rsidRPr="000A211F">
        <w:t>strong balance between job demands and job resources so that employee</w:t>
      </w:r>
      <w:r w:rsidR="00AE43F8" w:rsidRPr="000A211F">
        <w:t>s</w:t>
      </w:r>
      <w:r w:rsidR="00B94BC5" w:rsidRPr="000A211F">
        <w:t xml:space="preserve"> observe hard circumstances and get enough solution</w:t>
      </w:r>
      <w:r w:rsidR="00AE43F8" w:rsidRPr="000A211F">
        <w:t>s</w:t>
      </w:r>
      <w:r w:rsidR="00B94BC5" w:rsidRPr="000A211F">
        <w:t xml:space="preserve"> to tackle the challenges at the same time so that they can put </w:t>
      </w:r>
      <w:r w:rsidR="00AE43F8" w:rsidRPr="000A211F">
        <w:t>in their</w:t>
      </w:r>
      <w:r w:rsidR="00B94BC5" w:rsidRPr="000A211F">
        <w:t xml:space="preserve"> best efforts and avoid burnout. The biggest strong point of this mod</w:t>
      </w:r>
      <w:r w:rsidR="00430802" w:rsidRPr="000A211F">
        <w:t>el is that it can be applied in all roles across all industr</w:t>
      </w:r>
      <w:r w:rsidR="00AE43F8" w:rsidRPr="000A211F">
        <w:t>ies</w:t>
      </w:r>
      <w:r w:rsidR="007A7081" w:rsidRPr="000A211F">
        <w:t xml:space="preserve"> (</w:t>
      </w:r>
      <w:r w:rsidR="007A7081" w:rsidRPr="000A211F">
        <w:rPr>
          <w:color w:val="222222"/>
          <w:shd w:val="clear" w:color="auto" w:fill="FFFFFF"/>
        </w:rPr>
        <w:t>Kwon and Kim 2020).</w:t>
      </w:r>
    </w:p>
    <w:p w14:paraId="7F65FD1A" w14:textId="258E615D" w:rsidR="000A211F" w:rsidRDefault="002969B9" w:rsidP="00E161B6">
      <w:r w:rsidRPr="000A211F">
        <w:t xml:space="preserve">As per the above information, </w:t>
      </w:r>
      <w:proofErr w:type="gramStart"/>
      <w:r w:rsidRPr="000A211F">
        <w:t>it is clear that without</w:t>
      </w:r>
      <w:proofErr w:type="gramEnd"/>
      <w:r w:rsidRPr="000A211F">
        <w:t xml:space="preserve"> human resources, </w:t>
      </w:r>
      <w:r w:rsidR="00AE43F8" w:rsidRPr="000A211F">
        <w:t xml:space="preserve">an </w:t>
      </w:r>
      <w:r w:rsidRPr="000A211F">
        <w:t>organisation ca</w:t>
      </w:r>
      <w:r w:rsidR="00CD605B" w:rsidRPr="000A211F">
        <w:t>n</w:t>
      </w:r>
      <w:r w:rsidRPr="000A211F">
        <w:t>not survive in an environme</w:t>
      </w:r>
      <w:r w:rsidR="00CD605B" w:rsidRPr="000A211F">
        <w:t>nt. This essay helps to</w:t>
      </w:r>
      <w:r w:rsidRPr="000A211F">
        <w:t xml:space="preserve"> learn the way</w:t>
      </w:r>
      <w:r w:rsidR="00435BE5" w:rsidRPr="000A211F">
        <w:t>s of engaging employees throughout his entire journey wi</w:t>
      </w:r>
      <w:r w:rsidR="00CD605B" w:rsidRPr="000A211F">
        <w:t>th an industry. The assignment has also highlighted</w:t>
      </w:r>
      <w:r w:rsidR="00D36C1A" w:rsidRPr="000A211F">
        <w:t xml:space="preserve"> the most relevant example of a UK</w:t>
      </w:r>
      <w:r w:rsidR="00AE43F8" w:rsidRPr="000A211F">
        <w:t>-</w:t>
      </w:r>
      <w:r w:rsidR="00D36C1A" w:rsidRPr="000A211F">
        <w:t>based</w:t>
      </w:r>
      <w:r w:rsidR="00CD605B" w:rsidRPr="000A211F">
        <w:t xml:space="preserve"> hotel indus</w:t>
      </w:r>
      <w:r w:rsidR="00D36C1A" w:rsidRPr="000A211F">
        <w:t>try of the Premier Inn.</w:t>
      </w:r>
      <w:r w:rsidR="00CD605B" w:rsidRPr="000A211F">
        <w:t xml:space="preserve"> It can be concluded throughout the essay that premier inn hotel has a competitive model </w:t>
      </w:r>
      <w:r w:rsidR="00D36C1A" w:rsidRPr="000A211F">
        <w:t xml:space="preserve">that </w:t>
      </w:r>
      <w:r w:rsidR="00CD605B" w:rsidRPr="000A211F">
        <w:t xml:space="preserve">is hard to break others. It has </w:t>
      </w:r>
      <w:r w:rsidR="00AE43F8" w:rsidRPr="000A211F">
        <w:t xml:space="preserve">a </w:t>
      </w:r>
      <w:r w:rsidR="00CD605B" w:rsidRPr="000A211F">
        <w:t xml:space="preserve">strong HR policy and perfect knowledge </w:t>
      </w:r>
      <w:r w:rsidR="00D36C1A" w:rsidRPr="000A211F">
        <w:t xml:space="preserve">of employee engagement. </w:t>
      </w:r>
      <w:r w:rsidR="00AE43F8" w:rsidRPr="000A211F">
        <w:t>The h</w:t>
      </w:r>
      <w:r w:rsidR="00D36C1A" w:rsidRPr="000A211F">
        <w:t>otel industry is one of the biggest employment</w:t>
      </w:r>
      <w:r w:rsidR="00AE43F8" w:rsidRPr="000A211F">
        <w:t>-</w:t>
      </w:r>
      <w:r w:rsidR="00D36C1A" w:rsidRPr="000A211F">
        <w:t>generating industr</w:t>
      </w:r>
      <w:r w:rsidR="00AE43F8" w:rsidRPr="000A211F">
        <w:t>ies</w:t>
      </w:r>
      <w:r w:rsidR="00D36C1A" w:rsidRPr="000A211F">
        <w:t xml:space="preserve"> in this current scenario and due to this</w:t>
      </w:r>
      <w:r w:rsidR="00AE43F8" w:rsidRPr="000A211F">
        <w:t>,</w:t>
      </w:r>
      <w:r w:rsidR="00D36C1A" w:rsidRPr="000A211F">
        <w:t xml:space="preserve"> it gets fifth place in the world. </w:t>
      </w:r>
      <w:r w:rsidR="00CD605B" w:rsidRPr="000A211F">
        <w:t>This essay describes the</w:t>
      </w:r>
      <w:r w:rsidR="00D36C1A" w:rsidRPr="000A211F">
        <w:t xml:space="preserve"> roles and responsibilities of a</w:t>
      </w:r>
      <w:r w:rsidR="00AE43F8" w:rsidRPr="000A211F">
        <w:t>n</w:t>
      </w:r>
      <w:r w:rsidR="00D36C1A" w:rsidRPr="000A211F">
        <w:t xml:space="preserve"> HR and</w:t>
      </w:r>
      <w:r w:rsidR="00A869B6">
        <w:t xml:space="preserve"> </w:t>
      </w:r>
      <w:r w:rsidR="00AE43F8" w:rsidRPr="000A211F">
        <w:t xml:space="preserve">the </w:t>
      </w:r>
      <w:r w:rsidR="00CD605B" w:rsidRPr="000A211F">
        <w:t>entire employee lifecycle within an industry means how an employee start</w:t>
      </w:r>
      <w:r w:rsidR="00AE43F8" w:rsidRPr="000A211F">
        <w:t>s</w:t>
      </w:r>
      <w:r w:rsidR="00CD605B" w:rsidRPr="000A211F">
        <w:t xml:space="preserve"> his career up to </w:t>
      </w:r>
      <w:r w:rsidR="00AE43F8" w:rsidRPr="000A211F">
        <w:t xml:space="preserve">the </w:t>
      </w:r>
      <w:r w:rsidR="00CD605B" w:rsidRPr="000A211F">
        <w:t xml:space="preserve">separation phase with an industry. </w:t>
      </w:r>
      <w:r w:rsidR="00D36C1A" w:rsidRPr="000A211F">
        <w:t>The essay contains the employee engagement model of three developer</w:t>
      </w:r>
      <w:r w:rsidR="00AE43F8" w:rsidRPr="000A211F">
        <w:t>s</w:t>
      </w:r>
      <w:r w:rsidR="00D36C1A" w:rsidRPr="000A211F">
        <w:t xml:space="preserve"> who gave</w:t>
      </w:r>
      <w:r w:rsidR="006B4511">
        <w:t xml:space="preserve"> </w:t>
      </w:r>
      <w:r w:rsidR="00D36C1A" w:rsidRPr="000A211F">
        <w:t>different point</w:t>
      </w:r>
      <w:r w:rsidR="00AE43F8" w:rsidRPr="000A211F">
        <w:t>s</w:t>
      </w:r>
      <w:r w:rsidR="00D36C1A" w:rsidRPr="000A211F">
        <w:t xml:space="preserve"> of view and ideas to attain staff within the organisation. It can also be concluded from this study that uncertainty may arise in an organisation but a strong policy and active employee engagement help to get the best way to remove the hard circumstanc</w:t>
      </w:r>
      <w:r w:rsidR="00FD179C" w:rsidRPr="000A211F">
        <w:t>es.</w:t>
      </w:r>
    </w:p>
    <w:p w14:paraId="7F65FD1B" w14:textId="77777777" w:rsidR="00FF6E76" w:rsidRDefault="00FF6E76">
      <w:pPr>
        <w:spacing w:before="0" w:after="300" w:line="240" w:lineRule="auto"/>
        <w:jc w:val="left"/>
      </w:pPr>
      <w:r>
        <w:br w:type="page"/>
      </w:r>
    </w:p>
    <w:p w14:paraId="7F65FD1C" w14:textId="77777777" w:rsidR="009C4317" w:rsidRPr="008F38C9" w:rsidRDefault="002969B9" w:rsidP="00FF6E76">
      <w:pPr>
        <w:pStyle w:val="Heading1"/>
        <w:rPr>
          <w:color w:val="auto"/>
        </w:rPr>
      </w:pPr>
      <w:r w:rsidRPr="008F38C9">
        <w:rPr>
          <w:color w:val="auto"/>
        </w:rPr>
        <w:lastRenderedPageBreak/>
        <w:t xml:space="preserve">REFERENCES </w:t>
      </w:r>
    </w:p>
    <w:p w14:paraId="7F65FD1E" w14:textId="77777777" w:rsidR="0001699B" w:rsidRPr="0001699B" w:rsidRDefault="0001699B" w:rsidP="0001699B">
      <w:pPr>
        <w:rPr>
          <w:color w:val="222222"/>
          <w:shd w:val="clear" w:color="auto" w:fill="FFFFFF"/>
        </w:rPr>
      </w:pPr>
      <w:r w:rsidRPr="0001699B">
        <w:rPr>
          <w:color w:val="222222"/>
          <w:shd w:val="clear" w:color="auto" w:fill="FFFFFF"/>
        </w:rPr>
        <w:t>Baum, T., 2019. Does the hospitality industry need or deserve talent? </w:t>
      </w:r>
      <w:r w:rsidRPr="0001699B">
        <w:rPr>
          <w:iCs/>
          <w:color w:val="222222"/>
          <w:shd w:val="clear" w:color="auto" w:fill="FFFFFF"/>
        </w:rPr>
        <w:t>International Journal of Contemporary Hospitality Management</w:t>
      </w:r>
      <w:r w:rsidRPr="0001699B">
        <w:rPr>
          <w:color w:val="222222"/>
          <w:shd w:val="clear" w:color="auto" w:fill="FFFFFF"/>
        </w:rPr>
        <w:t>.</w:t>
      </w:r>
    </w:p>
    <w:p w14:paraId="7F65FD1F" w14:textId="77777777" w:rsidR="0001699B" w:rsidRPr="0001699B" w:rsidRDefault="0001699B" w:rsidP="0001699B">
      <w:pPr>
        <w:rPr>
          <w:color w:val="222222"/>
          <w:shd w:val="clear" w:color="auto" w:fill="FFFFFF"/>
        </w:rPr>
      </w:pPr>
      <w:r w:rsidRPr="0001699B">
        <w:rPr>
          <w:color w:val="222222"/>
          <w:shd w:val="clear" w:color="auto" w:fill="FFFFFF"/>
        </w:rPr>
        <w:t>Betts, B.S.H., 2020. The importance of human resource management in the Hotel industry in Sierra Leone. </w:t>
      </w:r>
      <w:r w:rsidRPr="0001699B">
        <w:rPr>
          <w:iCs/>
          <w:color w:val="222222"/>
          <w:shd w:val="clear" w:color="auto" w:fill="FFFFFF"/>
        </w:rPr>
        <w:t>American Scientific Research Journal for Engineering, Technology, and Sciences (ASRJETS)</w:t>
      </w:r>
      <w:r w:rsidRPr="0001699B">
        <w:rPr>
          <w:color w:val="222222"/>
          <w:shd w:val="clear" w:color="auto" w:fill="FFFFFF"/>
        </w:rPr>
        <w:t>, </w:t>
      </w:r>
      <w:r w:rsidRPr="0001699B">
        <w:rPr>
          <w:iCs/>
          <w:color w:val="222222"/>
          <w:shd w:val="clear" w:color="auto" w:fill="FFFFFF"/>
        </w:rPr>
        <w:t>64</w:t>
      </w:r>
      <w:r w:rsidRPr="0001699B">
        <w:rPr>
          <w:color w:val="222222"/>
          <w:shd w:val="clear" w:color="auto" w:fill="FFFFFF"/>
        </w:rPr>
        <w:t>(1), pp.96-108.</w:t>
      </w:r>
    </w:p>
    <w:p w14:paraId="7F65FD20" w14:textId="77777777" w:rsidR="0001699B" w:rsidRPr="0001699B" w:rsidRDefault="0001699B" w:rsidP="0001699B">
      <w:pPr>
        <w:rPr>
          <w:color w:val="222222"/>
          <w:shd w:val="clear" w:color="auto" w:fill="FFFFFF"/>
        </w:rPr>
      </w:pPr>
      <w:r w:rsidRPr="0001699B">
        <w:rPr>
          <w:color w:val="222222"/>
          <w:shd w:val="clear" w:color="auto" w:fill="FFFFFF"/>
        </w:rPr>
        <w:t>Cattermole, G., 2019. Developing the employee lifecycle to keep top talent. </w:t>
      </w:r>
      <w:r w:rsidRPr="0001699B">
        <w:rPr>
          <w:iCs/>
          <w:color w:val="222222"/>
          <w:shd w:val="clear" w:color="auto" w:fill="FFFFFF"/>
        </w:rPr>
        <w:t>Strategic HR review</w:t>
      </w:r>
      <w:r w:rsidRPr="0001699B">
        <w:rPr>
          <w:color w:val="222222"/>
          <w:shd w:val="clear" w:color="auto" w:fill="FFFFFF"/>
        </w:rPr>
        <w:t>, </w:t>
      </w:r>
      <w:r w:rsidRPr="0001699B">
        <w:rPr>
          <w:iCs/>
          <w:color w:val="222222"/>
          <w:shd w:val="clear" w:color="auto" w:fill="FFFFFF"/>
        </w:rPr>
        <w:t>18</w:t>
      </w:r>
      <w:r w:rsidRPr="0001699B">
        <w:rPr>
          <w:color w:val="222222"/>
          <w:shd w:val="clear" w:color="auto" w:fill="FFFFFF"/>
        </w:rPr>
        <w:t>(6), pp.258-262.</w:t>
      </w:r>
    </w:p>
    <w:p w14:paraId="7F65FD21" w14:textId="77777777" w:rsidR="0001699B" w:rsidRPr="0001699B" w:rsidRDefault="0001699B" w:rsidP="0001699B">
      <w:pPr>
        <w:rPr>
          <w:color w:val="222222"/>
          <w:shd w:val="clear" w:color="auto" w:fill="FFFFFF"/>
        </w:rPr>
      </w:pPr>
      <w:proofErr w:type="spellStart"/>
      <w:r w:rsidRPr="0001699B">
        <w:rPr>
          <w:color w:val="222222"/>
          <w:shd w:val="clear" w:color="auto" w:fill="FFFFFF"/>
        </w:rPr>
        <w:t>Debara</w:t>
      </w:r>
      <w:proofErr w:type="spellEnd"/>
      <w:r w:rsidRPr="0001699B">
        <w:rPr>
          <w:color w:val="222222"/>
          <w:shd w:val="clear" w:color="auto" w:fill="FFFFFF"/>
        </w:rPr>
        <w:t xml:space="preserve">, D. and St-Aubin, N., (2022) 10 Benefits of employee engagement and why it’s so important. (Online) Available at: </w:t>
      </w:r>
      <w:hyperlink r:id="rId5" w:history="1">
        <w:r w:rsidRPr="0001699B">
          <w:rPr>
            <w:rStyle w:val="Hyperlink"/>
            <w:rFonts w:cs="Arial"/>
            <w:szCs w:val="24"/>
            <w:shd w:val="clear" w:color="auto" w:fill="FFFFFF"/>
          </w:rPr>
          <w:t>https://officevibe.com/blog/employee-engagement-benefits</w:t>
        </w:r>
      </w:hyperlink>
      <w:r w:rsidRPr="0001699B">
        <w:rPr>
          <w:color w:val="222222"/>
          <w:shd w:val="clear" w:color="auto" w:fill="FFFFFF"/>
        </w:rPr>
        <w:t>. Last accessed on: 09th February 2023.</w:t>
      </w:r>
    </w:p>
    <w:p w14:paraId="7F65FD22" w14:textId="77777777" w:rsidR="0001699B" w:rsidRPr="0001699B" w:rsidRDefault="0001699B" w:rsidP="0001699B">
      <w:pPr>
        <w:rPr>
          <w:color w:val="222222"/>
          <w:shd w:val="clear" w:color="auto" w:fill="FFFFFF"/>
        </w:rPr>
      </w:pPr>
      <w:r w:rsidRPr="0001699B">
        <w:rPr>
          <w:color w:val="222222"/>
          <w:shd w:val="clear" w:color="auto" w:fill="FFFFFF"/>
        </w:rPr>
        <w:t>Friedman, B.A., 2019. Hospitality, tourism, and events industry competency model: Human resource management implications. In </w:t>
      </w:r>
      <w:r w:rsidRPr="0001699B">
        <w:rPr>
          <w:iCs/>
          <w:color w:val="222222"/>
          <w:shd w:val="clear" w:color="auto" w:fill="FFFFFF"/>
        </w:rPr>
        <w:t>Strategic Innovative Marketing and Tourism: 7th ICSIMAT, Athenian Riviera, Greece, 2018</w:t>
      </w:r>
      <w:r w:rsidRPr="0001699B">
        <w:rPr>
          <w:color w:val="222222"/>
          <w:shd w:val="clear" w:color="auto" w:fill="FFFFFF"/>
        </w:rPr>
        <w:t> (pp. 49-56). Springer International Publishing.</w:t>
      </w:r>
    </w:p>
    <w:p w14:paraId="7F65FD23" w14:textId="77777777" w:rsidR="0001699B" w:rsidRPr="0001699B" w:rsidRDefault="0001699B" w:rsidP="0001699B">
      <w:pPr>
        <w:rPr>
          <w:color w:val="222222"/>
          <w:shd w:val="clear" w:color="auto" w:fill="FFFFFF"/>
        </w:rPr>
      </w:pPr>
      <w:proofErr w:type="spellStart"/>
      <w:r w:rsidRPr="0001699B">
        <w:rPr>
          <w:color w:val="222222"/>
          <w:shd w:val="clear" w:color="auto" w:fill="FFFFFF"/>
        </w:rPr>
        <w:t>Gladka</w:t>
      </w:r>
      <w:proofErr w:type="spellEnd"/>
      <w:r w:rsidRPr="0001699B">
        <w:rPr>
          <w:color w:val="222222"/>
          <w:shd w:val="clear" w:color="auto" w:fill="FFFFFF"/>
        </w:rPr>
        <w:t xml:space="preserve">, O., Fedorova, V. and </w:t>
      </w:r>
      <w:proofErr w:type="spellStart"/>
      <w:r w:rsidRPr="0001699B">
        <w:rPr>
          <w:color w:val="222222"/>
          <w:shd w:val="clear" w:color="auto" w:fill="FFFFFF"/>
        </w:rPr>
        <w:t>Dohadailo</w:t>
      </w:r>
      <w:proofErr w:type="spellEnd"/>
      <w:r w:rsidRPr="0001699B">
        <w:rPr>
          <w:color w:val="222222"/>
          <w:shd w:val="clear" w:color="auto" w:fill="FFFFFF"/>
        </w:rPr>
        <w:t>, Y., 2022. Development of conceptual bases of the employee life cycle within an organization. </w:t>
      </w:r>
      <w:r w:rsidRPr="0001699B">
        <w:rPr>
          <w:iCs/>
          <w:color w:val="222222"/>
          <w:shd w:val="clear" w:color="auto" w:fill="FFFFFF"/>
        </w:rPr>
        <w:t>Business: Theory and Practice</w:t>
      </w:r>
      <w:r w:rsidRPr="0001699B">
        <w:rPr>
          <w:color w:val="222222"/>
          <w:shd w:val="clear" w:color="auto" w:fill="FFFFFF"/>
        </w:rPr>
        <w:t>, </w:t>
      </w:r>
      <w:r w:rsidRPr="0001699B">
        <w:rPr>
          <w:iCs/>
          <w:color w:val="222222"/>
          <w:shd w:val="clear" w:color="auto" w:fill="FFFFFF"/>
        </w:rPr>
        <w:t>23</w:t>
      </w:r>
      <w:r w:rsidRPr="0001699B">
        <w:rPr>
          <w:color w:val="222222"/>
          <w:shd w:val="clear" w:color="auto" w:fill="FFFFFF"/>
        </w:rPr>
        <w:t>(1), pp.39-52.</w:t>
      </w:r>
    </w:p>
    <w:p w14:paraId="7F65FD24" w14:textId="77777777" w:rsidR="0001699B" w:rsidRPr="0001699B" w:rsidRDefault="0001699B" w:rsidP="0001699B">
      <w:pPr>
        <w:rPr>
          <w:color w:val="222222"/>
          <w:shd w:val="clear" w:color="auto" w:fill="FFFFFF"/>
        </w:rPr>
      </w:pPr>
      <w:r w:rsidRPr="0001699B">
        <w:rPr>
          <w:color w:val="222222"/>
          <w:shd w:val="clear" w:color="auto" w:fill="FFFFFF"/>
        </w:rPr>
        <w:t xml:space="preserve">Goh, E. and </w:t>
      </w:r>
      <w:proofErr w:type="spellStart"/>
      <w:r w:rsidRPr="0001699B">
        <w:rPr>
          <w:color w:val="222222"/>
          <w:shd w:val="clear" w:color="auto" w:fill="FFFFFF"/>
        </w:rPr>
        <w:t>Okumus</w:t>
      </w:r>
      <w:proofErr w:type="spellEnd"/>
      <w:r w:rsidRPr="0001699B">
        <w:rPr>
          <w:color w:val="222222"/>
          <w:shd w:val="clear" w:color="auto" w:fill="FFFFFF"/>
        </w:rPr>
        <w:t>, F., 2020. Avoiding the hospitality workforce bubble: Strategies to attract and retain generation Z talent in the hospitality workforce. </w:t>
      </w:r>
      <w:r w:rsidRPr="0001699B">
        <w:rPr>
          <w:iCs/>
          <w:color w:val="222222"/>
          <w:shd w:val="clear" w:color="auto" w:fill="FFFFFF"/>
        </w:rPr>
        <w:t>Tourism Management Perspectives</w:t>
      </w:r>
      <w:r w:rsidRPr="0001699B">
        <w:rPr>
          <w:color w:val="222222"/>
          <w:shd w:val="clear" w:color="auto" w:fill="FFFFFF"/>
        </w:rPr>
        <w:t>, </w:t>
      </w:r>
      <w:r w:rsidRPr="0001699B">
        <w:rPr>
          <w:iCs/>
          <w:color w:val="222222"/>
          <w:shd w:val="clear" w:color="auto" w:fill="FFFFFF"/>
        </w:rPr>
        <w:t>33</w:t>
      </w:r>
      <w:r w:rsidRPr="0001699B">
        <w:rPr>
          <w:color w:val="222222"/>
          <w:shd w:val="clear" w:color="auto" w:fill="FFFFFF"/>
        </w:rPr>
        <w:t>, p.100603.</w:t>
      </w:r>
    </w:p>
    <w:p w14:paraId="7F65FD25" w14:textId="77777777" w:rsidR="0001699B" w:rsidRPr="0001699B" w:rsidRDefault="0001699B" w:rsidP="0001699B">
      <w:pPr>
        <w:rPr>
          <w:color w:val="222222"/>
          <w:shd w:val="clear" w:color="auto" w:fill="FFFFFF"/>
        </w:rPr>
      </w:pPr>
      <w:proofErr w:type="spellStart"/>
      <w:r w:rsidRPr="0001699B">
        <w:rPr>
          <w:color w:val="222222"/>
          <w:shd w:val="clear" w:color="auto" w:fill="FFFFFF"/>
        </w:rPr>
        <w:t>Jeske</w:t>
      </w:r>
      <w:proofErr w:type="spellEnd"/>
      <w:r w:rsidRPr="0001699B">
        <w:rPr>
          <w:color w:val="222222"/>
          <w:shd w:val="clear" w:color="auto" w:fill="FFFFFF"/>
        </w:rPr>
        <w:t>, D. and Olson, D., 2021. Onboarding new hires: recognising mutual learning opportunities. </w:t>
      </w:r>
      <w:r w:rsidRPr="0001699B">
        <w:rPr>
          <w:iCs/>
          <w:color w:val="222222"/>
          <w:shd w:val="clear" w:color="auto" w:fill="FFFFFF"/>
        </w:rPr>
        <w:t>Journal of Work-Applied Management</w:t>
      </w:r>
      <w:r w:rsidRPr="0001699B">
        <w:rPr>
          <w:color w:val="222222"/>
          <w:shd w:val="clear" w:color="auto" w:fill="FFFFFF"/>
        </w:rPr>
        <w:t>.</w:t>
      </w:r>
    </w:p>
    <w:p w14:paraId="7F65FD26" w14:textId="77777777" w:rsidR="0001699B" w:rsidRPr="0001699B" w:rsidRDefault="0001699B" w:rsidP="0001699B">
      <w:pPr>
        <w:rPr>
          <w:color w:val="222222"/>
          <w:shd w:val="clear" w:color="auto" w:fill="FFFFFF"/>
        </w:rPr>
      </w:pPr>
      <w:proofErr w:type="spellStart"/>
      <w:r w:rsidRPr="0001699B">
        <w:rPr>
          <w:color w:val="222222"/>
          <w:shd w:val="clear" w:color="auto" w:fill="FFFFFF"/>
        </w:rPr>
        <w:t>Kerdpitak</w:t>
      </w:r>
      <w:proofErr w:type="spellEnd"/>
      <w:r w:rsidRPr="0001699B">
        <w:rPr>
          <w:color w:val="222222"/>
          <w:shd w:val="clear" w:color="auto" w:fill="FFFFFF"/>
        </w:rPr>
        <w:t xml:space="preserve">, C. and </w:t>
      </w:r>
      <w:proofErr w:type="spellStart"/>
      <w:r w:rsidRPr="0001699B">
        <w:rPr>
          <w:color w:val="222222"/>
          <w:shd w:val="clear" w:color="auto" w:fill="FFFFFF"/>
        </w:rPr>
        <w:t>Jermsittiparsert</w:t>
      </w:r>
      <w:proofErr w:type="spellEnd"/>
      <w:r w:rsidRPr="0001699B">
        <w:rPr>
          <w:color w:val="222222"/>
          <w:shd w:val="clear" w:color="auto" w:fill="FFFFFF"/>
        </w:rPr>
        <w:t>, K., 2020. The impact of human resource management practices on competitive advantage: Mediating role of employee engagement in Thailand. </w:t>
      </w:r>
      <w:r w:rsidRPr="0001699B">
        <w:rPr>
          <w:iCs/>
          <w:color w:val="222222"/>
          <w:shd w:val="clear" w:color="auto" w:fill="FFFFFF"/>
        </w:rPr>
        <w:t>Systematic Reviews in Pharmacy</w:t>
      </w:r>
      <w:r w:rsidRPr="0001699B">
        <w:rPr>
          <w:color w:val="222222"/>
          <w:shd w:val="clear" w:color="auto" w:fill="FFFFFF"/>
        </w:rPr>
        <w:t>, </w:t>
      </w:r>
      <w:r w:rsidRPr="0001699B">
        <w:rPr>
          <w:iCs/>
          <w:color w:val="222222"/>
          <w:shd w:val="clear" w:color="auto" w:fill="FFFFFF"/>
        </w:rPr>
        <w:t>11</w:t>
      </w:r>
      <w:r w:rsidRPr="0001699B">
        <w:rPr>
          <w:color w:val="222222"/>
          <w:shd w:val="clear" w:color="auto" w:fill="FFFFFF"/>
        </w:rPr>
        <w:t>(1), pp.443-452.</w:t>
      </w:r>
    </w:p>
    <w:p w14:paraId="7F65FD27" w14:textId="77777777" w:rsidR="0001699B" w:rsidRPr="0001699B" w:rsidRDefault="0001699B" w:rsidP="0001699B">
      <w:pPr>
        <w:rPr>
          <w:color w:val="222222"/>
          <w:shd w:val="clear" w:color="auto" w:fill="FFFFFF"/>
        </w:rPr>
      </w:pPr>
      <w:r w:rsidRPr="0001699B">
        <w:rPr>
          <w:color w:val="222222"/>
          <w:shd w:val="clear" w:color="auto" w:fill="FFFFFF"/>
        </w:rPr>
        <w:lastRenderedPageBreak/>
        <w:t>Kwon, K. and Kim, T., 2020. An integrative literature review of employee engagement and innovative behaviour: Revisiting the JD-R model. </w:t>
      </w:r>
      <w:r w:rsidRPr="0001699B">
        <w:rPr>
          <w:iCs/>
          <w:color w:val="222222"/>
          <w:shd w:val="clear" w:color="auto" w:fill="FFFFFF"/>
        </w:rPr>
        <w:t>Human Resource Management Review</w:t>
      </w:r>
      <w:r w:rsidRPr="0001699B">
        <w:rPr>
          <w:color w:val="222222"/>
          <w:shd w:val="clear" w:color="auto" w:fill="FFFFFF"/>
        </w:rPr>
        <w:t>, </w:t>
      </w:r>
      <w:r w:rsidRPr="0001699B">
        <w:rPr>
          <w:iCs/>
          <w:color w:val="222222"/>
          <w:shd w:val="clear" w:color="auto" w:fill="FFFFFF"/>
        </w:rPr>
        <w:t>30</w:t>
      </w:r>
      <w:r w:rsidRPr="0001699B">
        <w:rPr>
          <w:color w:val="222222"/>
          <w:shd w:val="clear" w:color="auto" w:fill="FFFFFF"/>
        </w:rPr>
        <w:t>(2), p.100704.</w:t>
      </w:r>
    </w:p>
    <w:p w14:paraId="7F65FD28" w14:textId="77777777" w:rsidR="0001699B" w:rsidRPr="0001699B" w:rsidRDefault="0001699B" w:rsidP="0001699B">
      <w:pPr>
        <w:rPr>
          <w:color w:val="222222"/>
          <w:shd w:val="clear" w:color="auto" w:fill="FFFFFF"/>
        </w:rPr>
      </w:pPr>
      <w:r w:rsidRPr="0001699B">
        <w:rPr>
          <w:color w:val="222222"/>
          <w:shd w:val="clear" w:color="auto" w:fill="FFFFFF"/>
        </w:rPr>
        <w:t xml:space="preserve">Lincoln, S (2021) HR – The Key role in expansion of employee engagement (Online) Available at: </w:t>
      </w:r>
      <w:hyperlink r:id="rId6" w:history="1">
        <w:r w:rsidRPr="0001699B">
          <w:rPr>
            <w:rStyle w:val="Hyperlink"/>
            <w:shd w:val="clear" w:color="auto" w:fill="FFFFFF"/>
          </w:rPr>
          <w:t>https://www.wearedevelopers.com/blog/hr-the-key-role-in-expansion-of-employee-engagement</w:t>
        </w:r>
      </w:hyperlink>
      <w:r w:rsidRPr="0001699B">
        <w:rPr>
          <w:color w:val="222222"/>
          <w:shd w:val="clear" w:color="auto" w:fill="FFFFFF"/>
        </w:rPr>
        <w:t>. Last accessed on: 09</w:t>
      </w:r>
      <w:r w:rsidRPr="0001699B">
        <w:rPr>
          <w:color w:val="222222"/>
          <w:shd w:val="clear" w:color="auto" w:fill="FFFFFF"/>
          <w:vertAlign w:val="superscript"/>
        </w:rPr>
        <w:t>th</w:t>
      </w:r>
      <w:r w:rsidRPr="0001699B">
        <w:rPr>
          <w:color w:val="222222"/>
          <w:shd w:val="clear" w:color="auto" w:fill="FFFFFF"/>
        </w:rPr>
        <w:t xml:space="preserve"> February 2023</w:t>
      </w:r>
    </w:p>
    <w:p w14:paraId="7F65FD29" w14:textId="77777777" w:rsidR="0001699B" w:rsidRPr="0001699B" w:rsidRDefault="0001699B" w:rsidP="0001699B">
      <w:pPr>
        <w:rPr>
          <w:color w:val="222222"/>
          <w:shd w:val="clear" w:color="auto" w:fill="FFFFFF"/>
        </w:rPr>
      </w:pPr>
      <w:r w:rsidRPr="0001699B">
        <w:rPr>
          <w:color w:val="222222"/>
          <w:shd w:val="clear" w:color="auto" w:fill="FFFFFF"/>
        </w:rPr>
        <w:t xml:space="preserve">Mondal, D (2022) HRM in Hospitality industry: Role, Importance and Challenges (Online) Available at: </w:t>
      </w:r>
      <w:hyperlink r:id="rId7" w:history="1">
        <w:r w:rsidRPr="0001699B">
          <w:rPr>
            <w:rStyle w:val="Hyperlink"/>
            <w:shd w:val="clear" w:color="auto" w:fill="FFFFFF"/>
          </w:rPr>
          <w:t>https://www.hotelmanagementtips.com/human-resource-management-in-hotel/</w:t>
        </w:r>
      </w:hyperlink>
      <w:r w:rsidRPr="0001699B">
        <w:rPr>
          <w:color w:val="222222"/>
          <w:shd w:val="clear" w:color="auto" w:fill="FFFFFF"/>
        </w:rPr>
        <w:t>. Last accessed on: 09</w:t>
      </w:r>
      <w:r w:rsidRPr="0001699B">
        <w:rPr>
          <w:color w:val="222222"/>
          <w:shd w:val="clear" w:color="auto" w:fill="FFFFFF"/>
          <w:vertAlign w:val="superscript"/>
        </w:rPr>
        <w:t>th</w:t>
      </w:r>
      <w:r w:rsidRPr="0001699B">
        <w:rPr>
          <w:color w:val="222222"/>
          <w:shd w:val="clear" w:color="auto" w:fill="FFFFFF"/>
        </w:rPr>
        <w:t xml:space="preserve"> February 2023</w:t>
      </w:r>
    </w:p>
    <w:p w14:paraId="7F65FD2A" w14:textId="77777777" w:rsidR="0001699B" w:rsidRPr="0001699B" w:rsidRDefault="0001699B" w:rsidP="0001699B">
      <w:pPr>
        <w:rPr>
          <w:color w:val="222222"/>
          <w:shd w:val="clear" w:color="auto" w:fill="FFFFFF"/>
        </w:rPr>
      </w:pPr>
      <w:r w:rsidRPr="0001699B">
        <w:rPr>
          <w:color w:val="222222"/>
          <w:shd w:val="clear" w:color="auto" w:fill="FFFFFF"/>
        </w:rPr>
        <w:t>Papadopoulos, O., Lopez</w:t>
      </w:r>
      <w:r w:rsidRPr="0001699B">
        <w:rPr>
          <w:rFonts w:ascii="Cambria Math" w:hAnsi="Cambria Math"/>
          <w:color w:val="222222"/>
          <w:shd w:val="clear" w:color="auto" w:fill="FFFFFF"/>
        </w:rPr>
        <w:t>‐</w:t>
      </w:r>
      <w:r w:rsidRPr="0001699B">
        <w:rPr>
          <w:color w:val="222222"/>
          <w:shd w:val="clear" w:color="auto" w:fill="FFFFFF"/>
        </w:rPr>
        <w:t xml:space="preserve">Andreu, M. and </w:t>
      </w:r>
      <w:proofErr w:type="spellStart"/>
      <w:r w:rsidRPr="0001699B">
        <w:rPr>
          <w:color w:val="222222"/>
          <w:shd w:val="clear" w:color="auto" w:fill="FFFFFF"/>
        </w:rPr>
        <w:t>Jamalian</w:t>
      </w:r>
      <w:proofErr w:type="spellEnd"/>
      <w:r w:rsidRPr="0001699B">
        <w:rPr>
          <w:color w:val="222222"/>
          <w:shd w:val="clear" w:color="auto" w:fill="FFFFFF"/>
        </w:rPr>
        <w:t>, M., 2021. Violation and lack of awareness of employment rights in the United Kingdom's hotel industry: Isolation, fragmentation and barriers to labour enforcement. </w:t>
      </w:r>
      <w:r w:rsidRPr="0001699B">
        <w:rPr>
          <w:iCs/>
          <w:color w:val="222222"/>
          <w:shd w:val="clear" w:color="auto" w:fill="FFFFFF"/>
        </w:rPr>
        <w:t>Industrial Relations Journal</w:t>
      </w:r>
      <w:r w:rsidRPr="0001699B">
        <w:rPr>
          <w:color w:val="222222"/>
          <w:shd w:val="clear" w:color="auto" w:fill="FFFFFF"/>
        </w:rPr>
        <w:t>, </w:t>
      </w:r>
      <w:r w:rsidRPr="0001699B">
        <w:rPr>
          <w:iCs/>
          <w:color w:val="222222"/>
          <w:shd w:val="clear" w:color="auto" w:fill="FFFFFF"/>
        </w:rPr>
        <w:t>52</w:t>
      </w:r>
      <w:r w:rsidRPr="0001699B">
        <w:rPr>
          <w:color w:val="222222"/>
          <w:shd w:val="clear" w:color="auto" w:fill="FFFFFF"/>
        </w:rPr>
        <w:t>(4), pp.315-330.</w:t>
      </w:r>
    </w:p>
    <w:p w14:paraId="7F65FD2B" w14:textId="77777777" w:rsidR="0001699B" w:rsidRPr="0001699B" w:rsidRDefault="0001699B" w:rsidP="0001699B">
      <w:pPr>
        <w:rPr>
          <w:color w:val="222222"/>
          <w:shd w:val="clear" w:color="auto" w:fill="FFFFFF"/>
        </w:rPr>
      </w:pPr>
      <w:r w:rsidRPr="0001699B">
        <w:rPr>
          <w:color w:val="222222"/>
          <w:shd w:val="clear" w:color="auto" w:fill="FFFFFF"/>
        </w:rPr>
        <w:t>Paul, G.D. and Kee, D.M.H., 2020. HR, workplace bullying, and turnover intention: The role of work engagement. </w:t>
      </w:r>
      <w:r w:rsidRPr="0001699B">
        <w:rPr>
          <w:iCs/>
          <w:color w:val="222222"/>
          <w:shd w:val="clear" w:color="auto" w:fill="FFFFFF"/>
        </w:rPr>
        <w:t>Journal of Environmental Treatment Techniques</w:t>
      </w:r>
      <w:r w:rsidRPr="0001699B">
        <w:rPr>
          <w:color w:val="222222"/>
          <w:shd w:val="clear" w:color="auto" w:fill="FFFFFF"/>
        </w:rPr>
        <w:t>, </w:t>
      </w:r>
      <w:r w:rsidRPr="0001699B">
        <w:rPr>
          <w:iCs/>
          <w:color w:val="222222"/>
          <w:shd w:val="clear" w:color="auto" w:fill="FFFFFF"/>
        </w:rPr>
        <w:t>8</w:t>
      </w:r>
      <w:r w:rsidRPr="0001699B">
        <w:rPr>
          <w:color w:val="222222"/>
          <w:shd w:val="clear" w:color="auto" w:fill="FFFFFF"/>
        </w:rPr>
        <w:t>(1), pp.23-27.</w:t>
      </w:r>
    </w:p>
    <w:p w14:paraId="7F65FD2C" w14:textId="77777777" w:rsidR="0001699B" w:rsidRPr="0001699B" w:rsidRDefault="0001699B" w:rsidP="0001699B">
      <w:pPr>
        <w:rPr>
          <w:color w:val="222222"/>
          <w:shd w:val="clear" w:color="auto" w:fill="FFFFFF"/>
        </w:rPr>
      </w:pPr>
      <w:proofErr w:type="spellStart"/>
      <w:r w:rsidRPr="0001699B">
        <w:rPr>
          <w:color w:val="222222"/>
          <w:shd w:val="clear" w:color="auto" w:fill="FFFFFF"/>
        </w:rPr>
        <w:t>Pellikaan</w:t>
      </w:r>
      <w:proofErr w:type="spellEnd"/>
      <w:r w:rsidRPr="0001699B">
        <w:rPr>
          <w:color w:val="222222"/>
          <w:shd w:val="clear" w:color="auto" w:fill="FFFFFF"/>
        </w:rPr>
        <w:t xml:space="preserve">, M (2021) Five employee engagement models every HR professional needs to know. (Online) Available at: </w:t>
      </w:r>
      <w:hyperlink r:id="rId8" w:anchor=":~:text=The%20Deloitte%20model%20was%20developed%20through%20expansive%20employee%20interviews.,growth%2C%20and%20trust%20in%20leadership" w:history="1">
        <w:r w:rsidRPr="0001699B">
          <w:rPr>
            <w:rStyle w:val="Hyperlink"/>
            <w:rFonts w:cs="Arial"/>
            <w:szCs w:val="24"/>
            <w:shd w:val="clear" w:color="auto" w:fill="FFFFFF"/>
          </w:rPr>
          <w:t>https://www.effectory.com/knowledge/five-employee-engagement-models/#:~:text=The%20Deloitte%20model%20was%20developed%20through%20expansive%20employee%20interviews.,growth%2C%20and%20trust%20in%20leadership</w:t>
        </w:r>
      </w:hyperlink>
      <w:r w:rsidRPr="0001699B">
        <w:rPr>
          <w:color w:val="222222"/>
          <w:shd w:val="clear" w:color="auto" w:fill="FFFFFF"/>
        </w:rPr>
        <w:t>. Last accessed on: 09</w:t>
      </w:r>
      <w:r w:rsidRPr="0001699B">
        <w:rPr>
          <w:color w:val="222222"/>
          <w:shd w:val="clear" w:color="auto" w:fill="FFFFFF"/>
          <w:vertAlign w:val="superscript"/>
        </w:rPr>
        <w:t>th</w:t>
      </w:r>
      <w:r w:rsidRPr="0001699B">
        <w:rPr>
          <w:color w:val="222222"/>
          <w:shd w:val="clear" w:color="auto" w:fill="FFFFFF"/>
        </w:rPr>
        <w:t xml:space="preserve"> February 2023.</w:t>
      </w:r>
    </w:p>
    <w:p w14:paraId="7F65FD2D" w14:textId="77777777" w:rsidR="0001699B" w:rsidRPr="0001699B" w:rsidRDefault="0001699B" w:rsidP="0001699B">
      <w:pPr>
        <w:rPr>
          <w:color w:val="222222"/>
          <w:shd w:val="clear" w:color="auto" w:fill="FFFFFF"/>
        </w:rPr>
      </w:pPr>
      <w:proofErr w:type="spellStart"/>
      <w:r w:rsidRPr="0001699B">
        <w:rPr>
          <w:color w:val="222222"/>
          <w:shd w:val="clear" w:color="auto" w:fill="FFFFFF"/>
        </w:rPr>
        <w:t>Riyanto</w:t>
      </w:r>
      <w:proofErr w:type="spellEnd"/>
      <w:r w:rsidRPr="0001699B">
        <w:rPr>
          <w:color w:val="222222"/>
          <w:shd w:val="clear" w:color="auto" w:fill="FFFFFF"/>
        </w:rPr>
        <w:t xml:space="preserve">, S., </w:t>
      </w:r>
      <w:proofErr w:type="spellStart"/>
      <w:r w:rsidRPr="0001699B">
        <w:rPr>
          <w:color w:val="222222"/>
          <w:shd w:val="clear" w:color="auto" w:fill="FFFFFF"/>
        </w:rPr>
        <w:t>Endri</w:t>
      </w:r>
      <w:proofErr w:type="spellEnd"/>
      <w:r w:rsidRPr="0001699B">
        <w:rPr>
          <w:color w:val="222222"/>
          <w:shd w:val="clear" w:color="auto" w:fill="FFFFFF"/>
        </w:rPr>
        <w:t xml:space="preserve">, E. and </w:t>
      </w:r>
      <w:proofErr w:type="spellStart"/>
      <w:r w:rsidRPr="0001699B">
        <w:rPr>
          <w:color w:val="222222"/>
          <w:shd w:val="clear" w:color="auto" w:fill="FFFFFF"/>
        </w:rPr>
        <w:t>Herlisha</w:t>
      </w:r>
      <w:proofErr w:type="spellEnd"/>
      <w:r w:rsidRPr="0001699B">
        <w:rPr>
          <w:color w:val="222222"/>
          <w:shd w:val="clear" w:color="auto" w:fill="FFFFFF"/>
        </w:rPr>
        <w:t>, N., 2021. Effect of work motivation and job satisfaction on employee performance: Mediating role of employee engagement. </w:t>
      </w:r>
      <w:r w:rsidRPr="0001699B">
        <w:rPr>
          <w:iCs/>
          <w:color w:val="222222"/>
          <w:shd w:val="clear" w:color="auto" w:fill="FFFFFF"/>
        </w:rPr>
        <w:t>Problems and Perspectives in Management</w:t>
      </w:r>
      <w:r w:rsidRPr="0001699B">
        <w:rPr>
          <w:color w:val="222222"/>
          <w:shd w:val="clear" w:color="auto" w:fill="FFFFFF"/>
        </w:rPr>
        <w:t>, </w:t>
      </w:r>
      <w:r w:rsidRPr="0001699B">
        <w:rPr>
          <w:iCs/>
          <w:color w:val="222222"/>
          <w:shd w:val="clear" w:color="auto" w:fill="FFFFFF"/>
        </w:rPr>
        <w:t>19</w:t>
      </w:r>
      <w:r w:rsidRPr="0001699B">
        <w:rPr>
          <w:color w:val="222222"/>
          <w:shd w:val="clear" w:color="auto" w:fill="FFFFFF"/>
        </w:rPr>
        <w:t>(3), p.162.</w:t>
      </w:r>
    </w:p>
    <w:p w14:paraId="7F65FD2E" w14:textId="77777777" w:rsidR="0001699B" w:rsidRPr="0001699B" w:rsidRDefault="0001699B" w:rsidP="0001699B">
      <w:pPr>
        <w:rPr>
          <w:color w:val="222222"/>
          <w:shd w:val="clear" w:color="auto" w:fill="FFFFFF"/>
        </w:rPr>
      </w:pPr>
      <w:r w:rsidRPr="0001699B">
        <w:rPr>
          <w:color w:val="222222"/>
          <w:shd w:val="clear" w:color="auto" w:fill="FFFFFF"/>
        </w:rPr>
        <w:t>Stone, R.J., Cox, A. and Gavin, M., 2020. </w:t>
      </w:r>
      <w:r w:rsidRPr="0001699B">
        <w:rPr>
          <w:iCs/>
          <w:color w:val="222222"/>
          <w:shd w:val="clear" w:color="auto" w:fill="FFFFFF"/>
        </w:rPr>
        <w:t>Human resource management</w:t>
      </w:r>
      <w:r w:rsidRPr="0001699B">
        <w:rPr>
          <w:color w:val="222222"/>
          <w:shd w:val="clear" w:color="auto" w:fill="FFFFFF"/>
        </w:rPr>
        <w:t>. John Wiley &amp; Sons.</w:t>
      </w:r>
    </w:p>
    <w:p w14:paraId="7F65FD2F" w14:textId="77777777" w:rsidR="0001699B" w:rsidRPr="0001699B" w:rsidRDefault="0001699B" w:rsidP="0001699B">
      <w:pPr>
        <w:rPr>
          <w:color w:val="222222"/>
          <w:shd w:val="clear" w:color="auto" w:fill="FFFFFF"/>
        </w:rPr>
      </w:pPr>
      <w:r w:rsidRPr="0001699B">
        <w:rPr>
          <w:color w:val="222222"/>
          <w:shd w:val="clear" w:color="auto" w:fill="FFFFFF"/>
        </w:rPr>
        <w:lastRenderedPageBreak/>
        <w:t xml:space="preserve">Terence, B., 2022. UK Economic Strategy Presents Opportunity for Businesses, Including Hotels, </w:t>
      </w:r>
      <w:proofErr w:type="spellStart"/>
      <w:r w:rsidRPr="0001699B">
        <w:rPr>
          <w:color w:val="222222"/>
          <w:shd w:val="clear" w:color="auto" w:fill="FFFFFF"/>
        </w:rPr>
        <w:t>To'Level</w:t>
      </w:r>
      <w:proofErr w:type="spellEnd"/>
      <w:r w:rsidRPr="0001699B">
        <w:rPr>
          <w:color w:val="222222"/>
          <w:shd w:val="clear" w:color="auto" w:fill="FFFFFF"/>
        </w:rPr>
        <w:t xml:space="preserve"> Up'.</w:t>
      </w:r>
    </w:p>
    <w:p w14:paraId="7F65FD30" w14:textId="77777777" w:rsidR="0001699B" w:rsidRPr="0001699B" w:rsidRDefault="0001699B" w:rsidP="0001699B">
      <w:pPr>
        <w:rPr>
          <w:color w:val="222222"/>
          <w:shd w:val="clear" w:color="auto" w:fill="FFFFFF"/>
        </w:rPr>
      </w:pPr>
      <w:r w:rsidRPr="0001699B">
        <w:rPr>
          <w:color w:val="222222"/>
          <w:shd w:val="clear" w:color="auto" w:fill="FFFFFF"/>
        </w:rPr>
        <w:t xml:space="preserve">Thompson, M (2021) Employee Engagement Models and Theories. (Online) Available at: </w:t>
      </w:r>
      <w:hyperlink r:id="rId9" w:history="1">
        <w:r w:rsidRPr="0001699B">
          <w:rPr>
            <w:rStyle w:val="Hyperlink"/>
            <w:rFonts w:cs="Arial"/>
            <w:szCs w:val="24"/>
            <w:shd w:val="clear" w:color="auto" w:fill="FFFFFF"/>
          </w:rPr>
          <w:t>https://wethrive.net/employee-engagement/engagement-models-theories/</w:t>
        </w:r>
      </w:hyperlink>
      <w:r w:rsidRPr="0001699B">
        <w:rPr>
          <w:color w:val="222222"/>
          <w:shd w:val="clear" w:color="auto" w:fill="FFFFFF"/>
        </w:rPr>
        <w:t>. Last accessed on: 09</w:t>
      </w:r>
      <w:r w:rsidRPr="0001699B">
        <w:rPr>
          <w:color w:val="222222"/>
          <w:shd w:val="clear" w:color="auto" w:fill="FFFFFF"/>
          <w:vertAlign w:val="superscript"/>
        </w:rPr>
        <w:t>th</w:t>
      </w:r>
      <w:r w:rsidRPr="0001699B">
        <w:rPr>
          <w:color w:val="222222"/>
          <w:shd w:val="clear" w:color="auto" w:fill="FFFFFF"/>
        </w:rPr>
        <w:t xml:space="preserve"> February 2023.</w:t>
      </w:r>
    </w:p>
    <w:p w14:paraId="7F65FD31" w14:textId="77777777" w:rsidR="0001699B" w:rsidRPr="0001699B" w:rsidRDefault="0001699B" w:rsidP="0001699B">
      <w:pPr>
        <w:rPr>
          <w:color w:val="222222"/>
          <w:shd w:val="clear" w:color="auto" w:fill="FFFFFF"/>
        </w:rPr>
      </w:pPr>
      <w:r w:rsidRPr="0001699B">
        <w:rPr>
          <w:color w:val="222222"/>
          <w:shd w:val="clear" w:color="auto" w:fill="FFFFFF"/>
        </w:rPr>
        <w:t>Turner, P. and Turner, P., 2020. </w:t>
      </w:r>
      <w:r w:rsidRPr="0001699B">
        <w:rPr>
          <w:iCs/>
          <w:color w:val="222222"/>
          <w:shd w:val="clear" w:color="auto" w:fill="FFFFFF"/>
        </w:rPr>
        <w:t>What Is Employee Engagement?</w:t>
      </w:r>
      <w:r w:rsidRPr="0001699B">
        <w:rPr>
          <w:color w:val="222222"/>
          <w:shd w:val="clear" w:color="auto" w:fill="FFFFFF"/>
        </w:rPr>
        <w:t> (pp. 27-56). Springer International Publishing.</w:t>
      </w:r>
    </w:p>
    <w:sectPr w:rsidR="0001699B" w:rsidRPr="0001699B" w:rsidSect="00C4022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77878"/>
    <w:multiLevelType w:val="hybridMultilevel"/>
    <w:tmpl w:val="C6121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CD6BE8"/>
    <w:multiLevelType w:val="hybridMultilevel"/>
    <w:tmpl w:val="08A87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5D5C93"/>
    <w:multiLevelType w:val="hybridMultilevel"/>
    <w:tmpl w:val="72CEA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EE55D2"/>
    <w:multiLevelType w:val="hybridMultilevel"/>
    <w:tmpl w:val="68B0B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2681988">
    <w:abstractNumId w:val="2"/>
  </w:num>
  <w:num w:numId="2" w16cid:durableId="305743635">
    <w:abstractNumId w:val="1"/>
  </w:num>
  <w:num w:numId="3" w16cid:durableId="2096583041">
    <w:abstractNumId w:val="0"/>
  </w:num>
  <w:num w:numId="4" w16cid:durableId="1541045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zNjExNDA3NjSzMDNR0lEKTi0uzszPAykwNKgFAFeKYbEtAAAA"/>
  </w:docVars>
  <w:rsids>
    <w:rsidRoot w:val="00FB03C5"/>
    <w:rsid w:val="00015C6E"/>
    <w:rsid w:val="0001699B"/>
    <w:rsid w:val="0005233A"/>
    <w:rsid w:val="000A211F"/>
    <w:rsid w:val="001478CF"/>
    <w:rsid w:val="00155333"/>
    <w:rsid w:val="001755F6"/>
    <w:rsid w:val="001F28FA"/>
    <w:rsid w:val="002031E2"/>
    <w:rsid w:val="002428BD"/>
    <w:rsid w:val="00253AA3"/>
    <w:rsid w:val="00267591"/>
    <w:rsid w:val="00287530"/>
    <w:rsid w:val="002900C5"/>
    <w:rsid w:val="002969B9"/>
    <w:rsid w:val="002B5F70"/>
    <w:rsid w:val="002D127B"/>
    <w:rsid w:val="002E1343"/>
    <w:rsid w:val="00307BB6"/>
    <w:rsid w:val="00322A21"/>
    <w:rsid w:val="0034394C"/>
    <w:rsid w:val="00396D81"/>
    <w:rsid w:val="003B765A"/>
    <w:rsid w:val="003C26F0"/>
    <w:rsid w:val="00426A1B"/>
    <w:rsid w:val="00430802"/>
    <w:rsid w:val="00435BE5"/>
    <w:rsid w:val="004621C0"/>
    <w:rsid w:val="00481459"/>
    <w:rsid w:val="00492786"/>
    <w:rsid w:val="004B518E"/>
    <w:rsid w:val="004C52A1"/>
    <w:rsid w:val="004D3AB1"/>
    <w:rsid w:val="00556E50"/>
    <w:rsid w:val="005B77B7"/>
    <w:rsid w:val="005C390B"/>
    <w:rsid w:val="005D07BC"/>
    <w:rsid w:val="00612E99"/>
    <w:rsid w:val="006173CD"/>
    <w:rsid w:val="00632065"/>
    <w:rsid w:val="006424D5"/>
    <w:rsid w:val="00695A1D"/>
    <w:rsid w:val="006A7720"/>
    <w:rsid w:val="006B1FFD"/>
    <w:rsid w:val="006B4511"/>
    <w:rsid w:val="006C1271"/>
    <w:rsid w:val="006D4813"/>
    <w:rsid w:val="00737786"/>
    <w:rsid w:val="00766639"/>
    <w:rsid w:val="007753DA"/>
    <w:rsid w:val="007A7081"/>
    <w:rsid w:val="007B2028"/>
    <w:rsid w:val="007B3EEE"/>
    <w:rsid w:val="007C4059"/>
    <w:rsid w:val="007D4A9F"/>
    <w:rsid w:val="007E1587"/>
    <w:rsid w:val="008401BE"/>
    <w:rsid w:val="00891BB0"/>
    <w:rsid w:val="008A0B52"/>
    <w:rsid w:val="008B305B"/>
    <w:rsid w:val="008B7E30"/>
    <w:rsid w:val="008D1CE9"/>
    <w:rsid w:val="008D6001"/>
    <w:rsid w:val="008F38C9"/>
    <w:rsid w:val="008F6D96"/>
    <w:rsid w:val="00973F03"/>
    <w:rsid w:val="009B7B32"/>
    <w:rsid w:val="009C4317"/>
    <w:rsid w:val="009D61A9"/>
    <w:rsid w:val="00A0338C"/>
    <w:rsid w:val="00A32A84"/>
    <w:rsid w:val="00A42EFF"/>
    <w:rsid w:val="00A604A5"/>
    <w:rsid w:val="00A869B6"/>
    <w:rsid w:val="00AD1CED"/>
    <w:rsid w:val="00AE43F8"/>
    <w:rsid w:val="00B176DD"/>
    <w:rsid w:val="00B53D5C"/>
    <w:rsid w:val="00B94BC5"/>
    <w:rsid w:val="00BA0F6D"/>
    <w:rsid w:val="00BB1214"/>
    <w:rsid w:val="00BB3079"/>
    <w:rsid w:val="00BD7AA1"/>
    <w:rsid w:val="00BE6237"/>
    <w:rsid w:val="00C11B2C"/>
    <w:rsid w:val="00C40229"/>
    <w:rsid w:val="00C81170"/>
    <w:rsid w:val="00C9373E"/>
    <w:rsid w:val="00CD605B"/>
    <w:rsid w:val="00CE0093"/>
    <w:rsid w:val="00D258FB"/>
    <w:rsid w:val="00D36C1A"/>
    <w:rsid w:val="00D42668"/>
    <w:rsid w:val="00D517F3"/>
    <w:rsid w:val="00D5306C"/>
    <w:rsid w:val="00D92620"/>
    <w:rsid w:val="00DA39F2"/>
    <w:rsid w:val="00DC714E"/>
    <w:rsid w:val="00E02E81"/>
    <w:rsid w:val="00E161B6"/>
    <w:rsid w:val="00E51307"/>
    <w:rsid w:val="00E575BA"/>
    <w:rsid w:val="00E64E34"/>
    <w:rsid w:val="00EF46BE"/>
    <w:rsid w:val="00F053B3"/>
    <w:rsid w:val="00F44931"/>
    <w:rsid w:val="00FB03C5"/>
    <w:rsid w:val="00FB22B8"/>
    <w:rsid w:val="00FD179C"/>
    <w:rsid w:val="00FD5B6E"/>
    <w:rsid w:val="00FF6E7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5FCF7"/>
  <w15:docId w15:val="{025F6AF1-C976-478F-AD60-7ABBA96F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3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79C"/>
    <w:pPr>
      <w:spacing w:before="120" w:after="320" w:line="360" w:lineRule="auto"/>
      <w:jc w:val="both"/>
    </w:pPr>
    <w:rPr>
      <w:rFonts w:ascii="Arial" w:hAnsi="Arial"/>
      <w:sz w:val="24"/>
    </w:rPr>
  </w:style>
  <w:style w:type="paragraph" w:styleId="Heading1">
    <w:name w:val="heading 1"/>
    <w:basedOn w:val="Normal"/>
    <w:next w:val="Normal"/>
    <w:link w:val="Heading1Char"/>
    <w:uiPriority w:val="9"/>
    <w:qFormat/>
    <w:rsid w:val="009C43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431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31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4317"/>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9C4317"/>
    <w:pPr>
      <w:spacing w:after="0"/>
      <w:jc w:val="both"/>
    </w:pPr>
    <w:rPr>
      <w:rFonts w:ascii="Times New Roman" w:hAnsi="Times New Roman"/>
      <w:sz w:val="24"/>
    </w:rPr>
  </w:style>
  <w:style w:type="paragraph" w:styleId="ListParagraph">
    <w:name w:val="List Paragraph"/>
    <w:basedOn w:val="Normal"/>
    <w:uiPriority w:val="34"/>
    <w:qFormat/>
    <w:rsid w:val="007B3EEE"/>
    <w:pPr>
      <w:ind w:left="720"/>
      <w:contextualSpacing/>
    </w:pPr>
  </w:style>
  <w:style w:type="character" w:styleId="Hyperlink">
    <w:name w:val="Hyperlink"/>
    <w:basedOn w:val="DefaultParagraphFont"/>
    <w:uiPriority w:val="99"/>
    <w:unhideWhenUsed/>
    <w:rsid w:val="007A7081"/>
    <w:rPr>
      <w:color w:val="0000FF" w:themeColor="hyperlink"/>
      <w:u w:val="single"/>
    </w:rPr>
  </w:style>
  <w:style w:type="paragraph" w:styleId="Title">
    <w:name w:val="Title"/>
    <w:basedOn w:val="Normal"/>
    <w:next w:val="Normal"/>
    <w:link w:val="TitleChar"/>
    <w:uiPriority w:val="10"/>
    <w:qFormat/>
    <w:rsid w:val="00FF6E76"/>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E7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ffectory.com/knowledge/five-employee-engagement-models/" TargetMode="External"/><Relationship Id="rId3" Type="http://schemas.openxmlformats.org/officeDocument/2006/relationships/settings" Target="settings.xml"/><Relationship Id="rId7" Type="http://schemas.openxmlformats.org/officeDocument/2006/relationships/hyperlink" Target="https://www.hotelmanagementtips.com/human-resource-management-in-hot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aredevelopers.com/blog/hr-the-key-role-in-expansion-of-employee-engagement" TargetMode="External"/><Relationship Id="rId11" Type="http://schemas.openxmlformats.org/officeDocument/2006/relationships/theme" Target="theme/theme1.xml"/><Relationship Id="rId5" Type="http://schemas.openxmlformats.org/officeDocument/2006/relationships/hyperlink" Target="https://officevibe.com/blog/employee-engagement-benefi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ethrive.net/employee-engagement/engagement-models-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NR">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roxanabirladeanu@yahoo.com</cp:lastModifiedBy>
  <cp:revision>2</cp:revision>
  <dcterms:created xsi:type="dcterms:W3CDTF">2023-02-10T19:44:00Z</dcterms:created>
  <dcterms:modified xsi:type="dcterms:W3CDTF">2023-02-10T19:44:00Z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d5a18e489e39562a0e5c88c5ddb4485df53c6eb3f588dd4faa2f499d4171cb05</vt:lpwstr>
  </property>
</Properties>
</file>