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05FA9" w14:textId="77777777" w:rsidR="00CB0353" w:rsidRPr="009244CB" w:rsidRDefault="00CB0353" w:rsidP="009244CB">
      <w:pPr>
        <w:spacing w:line="360" w:lineRule="auto"/>
        <w:rPr>
          <w:rFonts w:ascii="Arial" w:hAnsi="Arial" w:cs="Arial"/>
        </w:rPr>
      </w:pPr>
      <w:r>
        <w:tab/>
      </w:r>
    </w:p>
    <w:p w14:paraId="750283CC" w14:textId="77777777" w:rsidR="00CB0353" w:rsidRPr="009244CB" w:rsidRDefault="00CB0353" w:rsidP="009244CB">
      <w:pPr>
        <w:spacing w:line="360" w:lineRule="auto"/>
        <w:rPr>
          <w:rFonts w:ascii="Arial" w:hAnsi="Arial" w:cs="Arial"/>
        </w:rPr>
      </w:pPr>
    </w:p>
    <w:p w14:paraId="71E3B972" w14:textId="77777777" w:rsidR="000B1767" w:rsidRPr="009244CB" w:rsidRDefault="000B1767" w:rsidP="009244CB">
      <w:pPr>
        <w:spacing w:line="360" w:lineRule="auto"/>
        <w:rPr>
          <w:rFonts w:ascii="Arial" w:hAnsi="Arial" w:cs="Arial"/>
        </w:rPr>
      </w:pPr>
    </w:p>
    <w:p w14:paraId="7C60DA49" w14:textId="77777777" w:rsidR="000B1767" w:rsidRPr="009244CB" w:rsidRDefault="000B1767" w:rsidP="009244CB">
      <w:pPr>
        <w:spacing w:line="360" w:lineRule="auto"/>
        <w:rPr>
          <w:rFonts w:ascii="Arial" w:hAnsi="Arial" w:cs="Arial"/>
        </w:rPr>
      </w:pPr>
    </w:p>
    <w:p w14:paraId="4F19094C" w14:textId="77777777" w:rsidR="000B1767" w:rsidRPr="009244CB" w:rsidRDefault="000B1767" w:rsidP="009244CB">
      <w:pPr>
        <w:spacing w:line="360" w:lineRule="auto"/>
        <w:rPr>
          <w:rFonts w:ascii="Arial" w:hAnsi="Arial" w:cs="Arial"/>
        </w:rPr>
      </w:pPr>
    </w:p>
    <w:p w14:paraId="58AEEE4D" w14:textId="77777777" w:rsidR="000B1767" w:rsidRPr="009244CB" w:rsidRDefault="000B1767" w:rsidP="009244CB">
      <w:pPr>
        <w:spacing w:line="360" w:lineRule="auto"/>
        <w:rPr>
          <w:rFonts w:ascii="Arial" w:hAnsi="Arial" w:cs="Arial"/>
        </w:rPr>
      </w:pPr>
    </w:p>
    <w:p w14:paraId="6EB40519" w14:textId="77777777" w:rsidR="000B1767" w:rsidRPr="009244CB" w:rsidRDefault="000B1767" w:rsidP="009244CB">
      <w:pPr>
        <w:spacing w:line="360" w:lineRule="auto"/>
        <w:rPr>
          <w:rFonts w:ascii="Arial" w:hAnsi="Arial" w:cs="Arial"/>
        </w:rPr>
      </w:pPr>
    </w:p>
    <w:p w14:paraId="77AD5393" w14:textId="77777777" w:rsidR="000B1767" w:rsidRPr="009244CB" w:rsidRDefault="000B1767" w:rsidP="009244CB">
      <w:pPr>
        <w:spacing w:line="360" w:lineRule="auto"/>
        <w:rPr>
          <w:rFonts w:ascii="Arial" w:hAnsi="Arial" w:cs="Arial"/>
        </w:rPr>
      </w:pPr>
    </w:p>
    <w:p w14:paraId="040864DA" w14:textId="77777777" w:rsidR="000B1767" w:rsidRPr="009244CB" w:rsidRDefault="000B1767" w:rsidP="009244CB">
      <w:pPr>
        <w:spacing w:line="360" w:lineRule="auto"/>
        <w:rPr>
          <w:rFonts w:ascii="Arial" w:hAnsi="Arial" w:cs="Arial"/>
        </w:rPr>
      </w:pPr>
    </w:p>
    <w:p w14:paraId="2CBE7C27" w14:textId="77777777" w:rsidR="000B1767" w:rsidRPr="009244CB" w:rsidRDefault="000B1767" w:rsidP="009244CB">
      <w:pPr>
        <w:spacing w:line="360" w:lineRule="auto"/>
        <w:rPr>
          <w:rFonts w:ascii="Arial" w:hAnsi="Arial" w:cs="Arial"/>
        </w:rPr>
      </w:pPr>
    </w:p>
    <w:p w14:paraId="7BF52033" w14:textId="77777777" w:rsidR="000B1767" w:rsidRPr="009244CB" w:rsidRDefault="000B1767" w:rsidP="009244CB">
      <w:pPr>
        <w:spacing w:line="360" w:lineRule="auto"/>
        <w:rPr>
          <w:rFonts w:ascii="Arial" w:hAnsi="Arial" w:cs="Arial"/>
        </w:rPr>
      </w:pPr>
    </w:p>
    <w:p w14:paraId="2E922632" w14:textId="77777777" w:rsidR="000B1767" w:rsidRPr="009244CB" w:rsidRDefault="000B1767" w:rsidP="009244CB">
      <w:pPr>
        <w:spacing w:line="360" w:lineRule="auto"/>
        <w:rPr>
          <w:rFonts w:ascii="Arial" w:hAnsi="Arial" w:cs="Arial"/>
        </w:rPr>
      </w:pPr>
    </w:p>
    <w:p w14:paraId="45C4F7C1" w14:textId="77777777" w:rsidR="000B1767" w:rsidRPr="009244CB" w:rsidRDefault="000B1767" w:rsidP="009244CB">
      <w:pPr>
        <w:spacing w:line="360" w:lineRule="auto"/>
        <w:rPr>
          <w:rFonts w:ascii="Arial" w:hAnsi="Arial" w:cs="Arial"/>
        </w:rPr>
      </w:pPr>
    </w:p>
    <w:p w14:paraId="25EAD5D8" w14:textId="77777777" w:rsidR="000B1767" w:rsidRPr="009244CB" w:rsidRDefault="000B1767" w:rsidP="009244CB">
      <w:pPr>
        <w:spacing w:line="360" w:lineRule="auto"/>
        <w:rPr>
          <w:rFonts w:ascii="Arial" w:hAnsi="Arial" w:cs="Arial"/>
        </w:rPr>
      </w:pPr>
    </w:p>
    <w:p w14:paraId="3BEC11C0" w14:textId="77777777" w:rsidR="000B1767" w:rsidRPr="009244CB" w:rsidRDefault="000B1767" w:rsidP="009244CB">
      <w:pPr>
        <w:spacing w:line="360" w:lineRule="auto"/>
        <w:rPr>
          <w:rFonts w:ascii="Arial" w:hAnsi="Arial" w:cs="Arial"/>
        </w:rPr>
      </w:pPr>
    </w:p>
    <w:p w14:paraId="27DA1006" w14:textId="77777777" w:rsidR="000B1767" w:rsidRPr="009244CB" w:rsidRDefault="000B1767" w:rsidP="009244CB">
      <w:pPr>
        <w:spacing w:line="360" w:lineRule="auto"/>
        <w:rPr>
          <w:rFonts w:ascii="Arial" w:hAnsi="Arial" w:cs="Arial"/>
        </w:rPr>
      </w:pPr>
    </w:p>
    <w:p w14:paraId="307C0E09" w14:textId="77777777" w:rsidR="000B1767" w:rsidRPr="009244CB" w:rsidRDefault="000B1767" w:rsidP="009244CB">
      <w:pPr>
        <w:spacing w:line="360" w:lineRule="auto"/>
        <w:rPr>
          <w:rFonts w:ascii="Arial" w:hAnsi="Arial" w:cs="Arial"/>
        </w:rPr>
      </w:pPr>
    </w:p>
    <w:p w14:paraId="21246FE7" w14:textId="77777777" w:rsidR="000B1767" w:rsidRPr="009244CB" w:rsidRDefault="000B1767" w:rsidP="009244CB">
      <w:pPr>
        <w:spacing w:line="360" w:lineRule="auto"/>
        <w:rPr>
          <w:rFonts w:ascii="Arial" w:hAnsi="Arial" w:cs="Arial"/>
        </w:rPr>
      </w:pPr>
    </w:p>
    <w:p w14:paraId="4058EBE9" w14:textId="77777777" w:rsidR="000B1767" w:rsidRPr="009244CB" w:rsidRDefault="000B1767" w:rsidP="009244CB">
      <w:pPr>
        <w:spacing w:line="360" w:lineRule="auto"/>
        <w:rPr>
          <w:rFonts w:ascii="Arial" w:hAnsi="Arial" w:cs="Arial"/>
        </w:rPr>
      </w:pPr>
    </w:p>
    <w:p w14:paraId="14EC462F" w14:textId="77777777" w:rsidR="000B1767" w:rsidRPr="009244CB" w:rsidRDefault="000B1767" w:rsidP="009244CB">
      <w:pPr>
        <w:spacing w:line="360" w:lineRule="auto"/>
        <w:rPr>
          <w:rFonts w:ascii="Arial" w:hAnsi="Arial" w:cs="Arial"/>
        </w:rPr>
      </w:pPr>
    </w:p>
    <w:p w14:paraId="7936D1EC" w14:textId="77777777" w:rsidR="000B1767" w:rsidRPr="009244CB" w:rsidRDefault="000B1767" w:rsidP="009244CB">
      <w:pPr>
        <w:spacing w:line="360" w:lineRule="auto"/>
        <w:rPr>
          <w:rFonts w:ascii="Arial" w:hAnsi="Arial" w:cs="Arial"/>
        </w:rPr>
      </w:pPr>
    </w:p>
    <w:p w14:paraId="3C7A6FD9" w14:textId="77777777" w:rsidR="000B1767" w:rsidRPr="009244CB" w:rsidRDefault="000B1767" w:rsidP="009244CB">
      <w:pPr>
        <w:spacing w:line="360" w:lineRule="auto"/>
        <w:rPr>
          <w:rFonts w:ascii="Arial" w:hAnsi="Arial" w:cs="Arial"/>
        </w:rPr>
      </w:pPr>
    </w:p>
    <w:p w14:paraId="691CB479" w14:textId="77777777" w:rsidR="000B1767" w:rsidRPr="009244CB" w:rsidRDefault="000B1767" w:rsidP="009244CB">
      <w:pPr>
        <w:spacing w:line="360" w:lineRule="auto"/>
        <w:rPr>
          <w:rFonts w:ascii="Arial" w:hAnsi="Arial" w:cs="Arial"/>
        </w:rPr>
      </w:pPr>
    </w:p>
    <w:p w14:paraId="13DC7E1F" w14:textId="77777777" w:rsidR="000B1767" w:rsidRPr="009244CB" w:rsidRDefault="000B1767" w:rsidP="009244CB">
      <w:pPr>
        <w:spacing w:line="360" w:lineRule="auto"/>
        <w:rPr>
          <w:rFonts w:ascii="Arial" w:hAnsi="Arial" w:cs="Arial"/>
        </w:rPr>
      </w:pPr>
    </w:p>
    <w:p w14:paraId="6577782B" w14:textId="77777777" w:rsidR="000B1767" w:rsidRPr="009244CB" w:rsidRDefault="000B1767" w:rsidP="009244CB">
      <w:pPr>
        <w:spacing w:line="360" w:lineRule="auto"/>
        <w:rPr>
          <w:rFonts w:ascii="Arial" w:hAnsi="Arial" w:cs="Arial"/>
        </w:rPr>
      </w:pPr>
    </w:p>
    <w:p w14:paraId="376DF799" w14:textId="77777777" w:rsidR="000B1767" w:rsidRPr="009244CB" w:rsidRDefault="000B1767" w:rsidP="009244CB">
      <w:pPr>
        <w:spacing w:line="360" w:lineRule="auto"/>
        <w:rPr>
          <w:rFonts w:ascii="Arial" w:hAnsi="Arial" w:cs="Arial"/>
        </w:rPr>
      </w:pPr>
    </w:p>
    <w:p w14:paraId="41363EFD" w14:textId="77777777" w:rsidR="000B1767" w:rsidRPr="009244CB" w:rsidRDefault="000B1767" w:rsidP="009244CB">
      <w:pPr>
        <w:spacing w:line="360" w:lineRule="auto"/>
        <w:rPr>
          <w:rFonts w:ascii="Arial" w:hAnsi="Arial" w:cs="Arial"/>
        </w:rPr>
      </w:pPr>
    </w:p>
    <w:p w14:paraId="06ACBF24" w14:textId="77777777" w:rsidR="000B1767" w:rsidRPr="009244CB" w:rsidRDefault="000B1767" w:rsidP="009244CB">
      <w:pPr>
        <w:spacing w:line="360" w:lineRule="auto"/>
        <w:rPr>
          <w:rFonts w:ascii="Arial" w:hAnsi="Arial" w:cs="Arial"/>
        </w:rPr>
      </w:pPr>
    </w:p>
    <w:p w14:paraId="465F1118" w14:textId="18E73894" w:rsidR="005A0127" w:rsidRPr="009244CB" w:rsidRDefault="005A0127" w:rsidP="0056020E">
      <w:pPr>
        <w:pStyle w:val="Heading2"/>
      </w:pPr>
      <w:r w:rsidRPr="009244CB">
        <w:t>Executi</w:t>
      </w:r>
      <w:r w:rsidR="000B1767" w:rsidRPr="009244CB">
        <w:t xml:space="preserve">ve </w:t>
      </w:r>
      <w:r w:rsidR="00167701" w:rsidRPr="009244CB">
        <w:t>summary</w:t>
      </w:r>
      <w:r w:rsidR="000B1767" w:rsidRPr="009244CB">
        <w:t xml:space="preserve"> </w:t>
      </w:r>
    </w:p>
    <w:p w14:paraId="7C872C28" w14:textId="70AF2055" w:rsidR="00CB0353" w:rsidRPr="009244CB" w:rsidRDefault="005A0127" w:rsidP="009244CB">
      <w:pPr>
        <w:spacing w:line="360" w:lineRule="auto"/>
        <w:jc w:val="both"/>
        <w:rPr>
          <w:rFonts w:ascii="Arial" w:hAnsi="Arial" w:cs="Arial"/>
        </w:rPr>
      </w:pPr>
      <w:r w:rsidRPr="009244CB">
        <w:rPr>
          <w:rFonts w:ascii="Arial" w:hAnsi="Arial" w:cs="Arial"/>
        </w:rPr>
        <w:t xml:space="preserve">This task involves writing a report about a chosen </w:t>
      </w:r>
      <w:r w:rsidR="00167701" w:rsidRPr="009244CB">
        <w:rPr>
          <w:rFonts w:ascii="Arial" w:hAnsi="Arial" w:cs="Arial"/>
        </w:rPr>
        <w:t>organisation</w:t>
      </w:r>
      <w:r w:rsidRPr="009244CB">
        <w:rPr>
          <w:rFonts w:ascii="Arial" w:hAnsi="Arial" w:cs="Arial"/>
        </w:rPr>
        <w:t xml:space="preserve">, including an introduction and an explanation of </w:t>
      </w:r>
      <w:r w:rsidR="002D7383" w:rsidRPr="009244CB">
        <w:rPr>
          <w:rFonts w:ascii="Arial" w:hAnsi="Arial" w:cs="Arial"/>
        </w:rPr>
        <w:t>critical</w:t>
      </w:r>
      <w:r w:rsidRPr="009244CB">
        <w:rPr>
          <w:rFonts w:ascii="Arial" w:hAnsi="Arial" w:cs="Arial"/>
        </w:rPr>
        <w:t xml:space="preserve"> models of emotional intelligence that will be applied in the report. The report should answer </w:t>
      </w:r>
      <w:r w:rsidR="00167701" w:rsidRPr="009244CB">
        <w:rPr>
          <w:rFonts w:ascii="Arial" w:hAnsi="Arial" w:cs="Arial"/>
        </w:rPr>
        <w:t>the importance of developing</w:t>
      </w:r>
      <w:r w:rsidRPr="009244CB">
        <w:rPr>
          <w:rFonts w:ascii="Arial" w:hAnsi="Arial" w:cs="Arial"/>
        </w:rPr>
        <w:t xml:space="preserve"> emotional intelligence in the workplace and how it relates to effective management communication and business advantage. The report should also evaluate the emotional intelligence models used in the chosen </w:t>
      </w:r>
      <w:r w:rsidR="0055274A" w:rsidRPr="009244CB">
        <w:rPr>
          <w:rFonts w:ascii="Arial" w:hAnsi="Arial" w:cs="Arial"/>
        </w:rPr>
        <w:t>organisation</w:t>
      </w:r>
      <w:r w:rsidRPr="009244CB">
        <w:rPr>
          <w:rFonts w:ascii="Arial" w:hAnsi="Arial" w:cs="Arial"/>
        </w:rPr>
        <w:t xml:space="preserve"> and explain how they contribute to individual growth. Finally, the report should provide recommendations and a strategy to promote collaboration, connect colleagues, and encourage high emotional intelligence among workers during and after the COVID-19 pandemic.</w:t>
      </w:r>
    </w:p>
    <w:p w14:paraId="14DBC790" w14:textId="77777777" w:rsidR="000B1767" w:rsidRPr="009244CB" w:rsidRDefault="000B1767" w:rsidP="009244CB">
      <w:pPr>
        <w:spacing w:line="360" w:lineRule="auto"/>
        <w:rPr>
          <w:rFonts w:ascii="Arial" w:hAnsi="Arial" w:cs="Arial"/>
        </w:rPr>
      </w:pPr>
    </w:p>
    <w:p w14:paraId="2C187939" w14:textId="77777777" w:rsidR="000B1767" w:rsidRPr="009244CB" w:rsidRDefault="000B1767" w:rsidP="009244CB">
      <w:pPr>
        <w:spacing w:line="360" w:lineRule="auto"/>
        <w:rPr>
          <w:rFonts w:ascii="Arial" w:hAnsi="Arial" w:cs="Arial"/>
        </w:rPr>
      </w:pPr>
    </w:p>
    <w:p w14:paraId="15BB6800" w14:textId="77777777" w:rsidR="000B1767" w:rsidRPr="009244CB" w:rsidRDefault="000B1767" w:rsidP="009244CB">
      <w:pPr>
        <w:spacing w:line="360" w:lineRule="auto"/>
        <w:rPr>
          <w:rFonts w:ascii="Arial" w:hAnsi="Arial" w:cs="Arial"/>
        </w:rPr>
      </w:pPr>
    </w:p>
    <w:p w14:paraId="574BB132" w14:textId="77777777" w:rsidR="000B1767" w:rsidRPr="009244CB" w:rsidRDefault="000B1767" w:rsidP="009244CB">
      <w:pPr>
        <w:spacing w:line="360" w:lineRule="auto"/>
        <w:rPr>
          <w:rFonts w:ascii="Arial" w:hAnsi="Arial" w:cs="Arial"/>
        </w:rPr>
      </w:pPr>
    </w:p>
    <w:p w14:paraId="72E39A4A" w14:textId="77777777" w:rsidR="000B1767" w:rsidRPr="009244CB" w:rsidRDefault="000B1767" w:rsidP="009244CB">
      <w:pPr>
        <w:spacing w:line="360" w:lineRule="auto"/>
        <w:rPr>
          <w:rFonts w:ascii="Arial" w:hAnsi="Arial" w:cs="Arial"/>
        </w:rPr>
      </w:pPr>
    </w:p>
    <w:p w14:paraId="2824F3D0" w14:textId="77777777" w:rsidR="000B1767" w:rsidRPr="009244CB" w:rsidRDefault="000B1767" w:rsidP="009244CB">
      <w:pPr>
        <w:spacing w:line="360" w:lineRule="auto"/>
        <w:rPr>
          <w:rFonts w:ascii="Arial" w:hAnsi="Arial" w:cs="Arial"/>
        </w:rPr>
      </w:pPr>
    </w:p>
    <w:p w14:paraId="1884A828" w14:textId="77777777" w:rsidR="000B1767" w:rsidRPr="009244CB" w:rsidRDefault="000B1767" w:rsidP="009244CB">
      <w:pPr>
        <w:spacing w:line="360" w:lineRule="auto"/>
        <w:rPr>
          <w:rFonts w:ascii="Arial" w:hAnsi="Arial" w:cs="Arial"/>
        </w:rPr>
      </w:pPr>
    </w:p>
    <w:p w14:paraId="43D1DE17" w14:textId="77777777" w:rsidR="000B1767" w:rsidRPr="009244CB" w:rsidRDefault="000B1767" w:rsidP="009244CB">
      <w:pPr>
        <w:spacing w:line="360" w:lineRule="auto"/>
        <w:rPr>
          <w:rFonts w:ascii="Arial" w:hAnsi="Arial" w:cs="Arial"/>
        </w:rPr>
      </w:pPr>
    </w:p>
    <w:p w14:paraId="2F1D4C84" w14:textId="77777777" w:rsidR="000B1767" w:rsidRPr="009244CB" w:rsidRDefault="000B1767" w:rsidP="009244CB">
      <w:pPr>
        <w:spacing w:line="360" w:lineRule="auto"/>
        <w:rPr>
          <w:rFonts w:ascii="Arial" w:hAnsi="Arial" w:cs="Arial"/>
        </w:rPr>
      </w:pPr>
    </w:p>
    <w:p w14:paraId="20984B77" w14:textId="77777777" w:rsidR="000B1767" w:rsidRPr="009244CB" w:rsidRDefault="000B1767" w:rsidP="009244CB">
      <w:pPr>
        <w:spacing w:line="360" w:lineRule="auto"/>
        <w:rPr>
          <w:rFonts w:ascii="Arial" w:hAnsi="Arial" w:cs="Arial"/>
        </w:rPr>
      </w:pPr>
    </w:p>
    <w:p w14:paraId="7A66D0A7" w14:textId="77777777" w:rsidR="000B1767" w:rsidRPr="009244CB" w:rsidRDefault="000B1767" w:rsidP="009244CB">
      <w:pPr>
        <w:spacing w:line="360" w:lineRule="auto"/>
        <w:rPr>
          <w:rFonts w:ascii="Arial" w:hAnsi="Arial" w:cs="Arial"/>
        </w:rPr>
      </w:pPr>
    </w:p>
    <w:p w14:paraId="50650C96" w14:textId="77777777" w:rsidR="000B1767" w:rsidRPr="009244CB" w:rsidRDefault="000B1767" w:rsidP="009244CB">
      <w:pPr>
        <w:spacing w:line="360" w:lineRule="auto"/>
        <w:rPr>
          <w:rFonts w:ascii="Arial" w:hAnsi="Arial" w:cs="Arial"/>
        </w:rPr>
      </w:pPr>
    </w:p>
    <w:p w14:paraId="64348C0E" w14:textId="77777777" w:rsidR="000B1767" w:rsidRPr="009244CB" w:rsidRDefault="000B1767" w:rsidP="009244CB">
      <w:pPr>
        <w:spacing w:line="360" w:lineRule="auto"/>
        <w:rPr>
          <w:rFonts w:ascii="Arial" w:hAnsi="Arial" w:cs="Arial"/>
        </w:rPr>
      </w:pPr>
    </w:p>
    <w:p w14:paraId="17C2E242" w14:textId="77777777" w:rsidR="000B1767" w:rsidRPr="009244CB" w:rsidRDefault="000B1767" w:rsidP="009244CB">
      <w:pPr>
        <w:spacing w:line="360" w:lineRule="auto"/>
        <w:rPr>
          <w:rFonts w:ascii="Arial" w:hAnsi="Arial" w:cs="Arial"/>
        </w:rPr>
      </w:pPr>
    </w:p>
    <w:p w14:paraId="7682FF50" w14:textId="77777777" w:rsidR="000B1767" w:rsidRPr="009244CB" w:rsidRDefault="000B1767" w:rsidP="009244CB">
      <w:pPr>
        <w:spacing w:line="360" w:lineRule="auto"/>
        <w:rPr>
          <w:rFonts w:ascii="Arial" w:hAnsi="Arial" w:cs="Arial"/>
        </w:rPr>
      </w:pPr>
    </w:p>
    <w:p w14:paraId="2DCA7762" w14:textId="77777777" w:rsidR="000B1767" w:rsidRDefault="000B1767" w:rsidP="009244CB">
      <w:pPr>
        <w:spacing w:line="360" w:lineRule="auto"/>
        <w:rPr>
          <w:rFonts w:ascii="Arial" w:hAnsi="Arial" w:cs="Arial"/>
        </w:rPr>
      </w:pPr>
    </w:p>
    <w:p w14:paraId="4FFC41EA" w14:textId="77777777" w:rsidR="0056020E" w:rsidRDefault="0056020E" w:rsidP="009244CB">
      <w:pPr>
        <w:spacing w:line="360" w:lineRule="auto"/>
        <w:rPr>
          <w:rFonts w:ascii="Arial" w:hAnsi="Arial" w:cs="Arial"/>
        </w:rPr>
      </w:pPr>
    </w:p>
    <w:p w14:paraId="1EF331CD" w14:textId="77777777" w:rsidR="0056020E" w:rsidRDefault="0056020E" w:rsidP="009244CB">
      <w:pPr>
        <w:spacing w:line="360" w:lineRule="auto"/>
        <w:rPr>
          <w:rFonts w:ascii="Arial" w:hAnsi="Arial" w:cs="Arial"/>
        </w:rPr>
      </w:pPr>
    </w:p>
    <w:p w14:paraId="55F9F14A" w14:textId="77777777" w:rsidR="0056020E" w:rsidRDefault="0056020E" w:rsidP="009244CB">
      <w:pPr>
        <w:spacing w:line="360" w:lineRule="auto"/>
        <w:rPr>
          <w:rFonts w:ascii="Arial" w:hAnsi="Arial" w:cs="Arial"/>
        </w:rPr>
      </w:pPr>
    </w:p>
    <w:p w14:paraId="58D0E66E" w14:textId="77777777" w:rsidR="0056020E" w:rsidRDefault="0056020E" w:rsidP="009244CB">
      <w:pPr>
        <w:spacing w:line="360" w:lineRule="auto"/>
        <w:rPr>
          <w:rFonts w:ascii="Arial" w:hAnsi="Arial" w:cs="Arial"/>
        </w:rPr>
      </w:pPr>
    </w:p>
    <w:p w14:paraId="5E3B8D0A" w14:textId="77777777" w:rsidR="0056020E" w:rsidRDefault="0056020E" w:rsidP="009244CB">
      <w:pPr>
        <w:spacing w:line="360" w:lineRule="auto"/>
        <w:rPr>
          <w:rFonts w:ascii="Arial" w:hAnsi="Arial" w:cs="Arial"/>
        </w:rPr>
      </w:pPr>
    </w:p>
    <w:p w14:paraId="3C6803F3" w14:textId="77777777" w:rsidR="0056020E" w:rsidRDefault="0056020E" w:rsidP="009244CB">
      <w:pPr>
        <w:spacing w:line="360" w:lineRule="auto"/>
        <w:rPr>
          <w:rFonts w:ascii="Arial" w:hAnsi="Arial" w:cs="Arial"/>
        </w:rPr>
      </w:pPr>
    </w:p>
    <w:p w14:paraId="41635A66" w14:textId="77777777" w:rsidR="0056020E" w:rsidRDefault="0056020E" w:rsidP="009244CB">
      <w:pPr>
        <w:spacing w:line="360" w:lineRule="auto"/>
        <w:rPr>
          <w:rFonts w:ascii="Arial" w:hAnsi="Arial" w:cs="Arial"/>
        </w:rPr>
      </w:pPr>
    </w:p>
    <w:p w14:paraId="7626BB09" w14:textId="77777777" w:rsidR="0056020E" w:rsidRDefault="0056020E" w:rsidP="009244CB">
      <w:pPr>
        <w:spacing w:line="360" w:lineRule="auto"/>
        <w:rPr>
          <w:rFonts w:ascii="Arial" w:hAnsi="Arial" w:cs="Arial"/>
        </w:rPr>
      </w:pPr>
    </w:p>
    <w:p w14:paraId="708D6C83" w14:textId="77777777" w:rsidR="0056020E" w:rsidRDefault="0056020E" w:rsidP="009244CB">
      <w:pPr>
        <w:spacing w:line="360" w:lineRule="auto"/>
        <w:rPr>
          <w:rFonts w:ascii="Arial" w:hAnsi="Arial" w:cs="Arial"/>
        </w:rPr>
      </w:pPr>
    </w:p>
    <w:p w14:paraId="2A77DD7F" w14:textId="77777777" w:rsidR="0056020E" w:rsidRDefault="0056020E" w:rsidP="009244CB">
      <w:pPr>
        <w:spacing w:line="360" w:lineRule="auto"/>
        <w:rPr>
          <w:rFonts w:ascii="Arial" w:hAnsi="Arial" w:cs="Arial"/>
        </w:rPr>
      </w:pPr>
    </w:p>
    <w:p w14:paraId="6805A66D" w14:textId="77777777" w:rsidR="0056020E" w:rsidRDefault="0056020E" w:rsidP="009244CB">
      <w:pPr>
        <w:spacing w:line="360" w:lineRule="auto"/>
        <w:rPr>
          <w:rFonts w:ascii="Arial" w:hAnsi="Arial" w:cs="Arial"/>
        </w:rPr>
      </w:pPr>
    </w:p>
    <w:p w14:paraId="7CC8B6AF" w14:textId="77777777" w:rsidR="0056020E" w:rsidRDefault="0056020E" w:rsidP="009244CB">
      <w:pPr>
        <w:spacing w:line="360" w:lineRule="auto"/>
        <w:rPr>
          <w:rFonts w:ascii="Arial" w:hAnsi="Arial" w:cs="Arial"/>
        </w:rPr>
      </w:pPr>
    </w:p>
    <w:p w14:paraId="39BBE2BC" w14:textId="77777777" w:rsidR="0056020E" w:rsidRDefault="0056020E" w:rsidP="009244CB">
      <w:pPr>
        <w:spacing w:line="360" w:lineRule="auto"/>
        <w:rPr>
          <w:rFonts w:ascii="Arial" w:hAnsi="Arial" w:cs="Arial"/>
        </w:rPr>
      </w:pPr>
    </w:p>
    <w:p w14:paraId="37305C6A" w14:textId="77777777" w:rsidR="0056020E" w:rsidRDefault="0056020E" w:rsidP="009244CB">
      <w:pPr>
        <w:spacing w:line="360" w:lineRule="auto"/>
        <w:rPr>
          <w:rFonts w:ascii="Arial" w:hAnsi="Arial" w:cs="Arial"/>
        </w:rPr>
      </w:pPr>
    </w:p>
    <w:p w14:paraId="6539F14C" w14:textId="77777777" w:rsidR="0056020E" w:rsidRDefault="0056020E" w:rsidP="009244CB">
      <w:pPr>
        <w:spacing w:line="360" w:lineRule="auto"/>
        <w:rPr>
          <w:rFonts w:ascii="Arial" w:hAnsi="Arial" w:cs="Arial"/>
        </w:rPr>
      </w:pPr>
    </w:p>
    <w:p w14:paraId="1CC16B50" w14:textId="77777777" w:rsidR="0056020E" w:rsidRPr="009244CB" w:rsidRDefault="0056020E" w:rsidP="009244CB">
      <w:pPr>
        <w:spacing w:line="360" w:lineRule="auto"/>
        <w:rPr>
          <w:rFonts w:ascii="Arial" w:hAnsi="Arial" w:cs="Arial"/>
        </w:rPr>
      </w:pPr>
    </w:p>
    <w:p w14:paraId="40751E2A" w14:textId="77777777" w:rsidR="000B1767" w:rsidRPr="009244CB" w:rsidRDefault="000B1767" w:rsidP="009244CB">
      <w:pPr>
        <w:spacing w:line="360" w:lineRule="auto"/>
        <w:rPr>
          <w:rFonts w:ascii="Arial" w:hAnsi="Arial" w:cs="Arial"/>
        </w:rPr>
      </w:pPr>
    </w:p>
    <w:p w14:paraId="3CA37B01" w14:textId="77777777" w:rsidR="000B1767" w:rsidRPr="009244CB" w:rsidRDefault="000B1767" w:rsidP="009244CB">
      <w:pPr>
        <w:spacing w:line="360" w:lineRule="auto"/>
        <w:rPr>
          <w:rFonts w:ascii="Arial" w:hAnsi="Arial" w:cs="Arial"/>
        </w:rPr>
      </w:pPr>
    </w:p>
    <w:p w14:paraId="61F8F463" w14:textId="77777777" w:rsidR="00C2296D" w:rsidRPr="009244CB" w:rsidRDefault="00C2296D" w:rsidP="009244CB">
      <w:pPr>
        <w:spacing w:line="360" w:lineRule="auto"/>
        <w:rPr>
          <w:rFonts w:ascii="Arial" w:hAnsi="Arial" w:cs="Arial"/>
        </w:rPr>
      </w:pPr>
    </w:p>
    <w:p w14:paraId="0316E22B" w14:textId="77777777" w:rsidR="00C2296D" w:rsidRPr="009244CB" w:rsidRDefault="00C2296D" w:rsidP="009244CB">
      <w:pPr>
        <w:spacing w:line="360" w:lineRule="auto"/>
        <w:rPr>
          <w:rFonts w:ascii="Arial" w:hAnsi="Arial" w:cs="Arial"/>
        </w:rPr>
      </w:pPr>
    </w:p>
    <w:p w14:paraId="3740802C" w14:textId="77777777" w:rsidR="00C2296D" w:rsidRPr="009244CB" w:rsidRDefault="00C2296D" w:rsidP="009244CB">
      <w:pPr>
        <w:spacing w:line="360" w:lineRule="auto"/>
        <w:rPr>
          <w:rFonts w:ascii="Arial" w:hAnsi="Arial" w:cs="Arial"/>
        </w:rPr>
      </w:pPr>
    </w:p>
    <w:p w14:paraId="22DC64FB" w14:textId="2734B6C2" w:rsidR="004D0565" w:rsidRPr="009244CB" w:rsidRDefault="004D0565" w:rsidP="0056020E">
      <w:pPr>
        <w:pStyle w:val="Heading2"/>
      </w:pPr>
      <w:r w:rsidRPr="009244CB">
        <w:lastRenderedPageBreak/>
        <w:t>Introduction</w:t>
      </w:r>
    </w:p>
    <w:p w14:paraId="6A567D54" w14:textId="1D7FD8E3" w:rsidR="00AF39B0" w:rsidRPr="009244CB" w:rsidRDefault="00D72020" w:rsidP="009244CB">
      <w:pPr>
        <w:spacing w:line="360" w:lineRule="auto"/>
        <w:rPr>
          <w:rFonts w:ascii="Arial" w:hAnsi="Arial" w:cs="Arial"/>
        </w:rPr>
      </w:pPr>
      <w:r w:rsidRPr="009244CB">
        <w:rPr>
          <w:rFonts w:ascii="Arial" w:hAnsi="Arial" w:cs="Arial"/>
        </w:rPr>
        <w:t>Cycas Hospitality BV (Cycas) is a hotel management firm that owns and runs hotels across multiple brands and segments. The company specialises in double-decker hotels, property development, and asset management. It provides hotel booking</w:t>
      </w:r>
      <w:r w:rsidR="0055274A" w:rsidRPr="009244CB">
        <w:rPr>
          <w:rFonts w:ascii="Arial" w:hAnsi="Arial" w:cs="Arial"/>
        </w:rPr>
        <w:t>, online check-in</w:t>
      </w:r>
      <w:r w:rsidRPr="009244CB">
        <w:rPr>
          <w:rFonts w:ascii="Arial" w:hAnsi="Arial" w:cs="Arial"/>
        </w:rPr>
        <w:t>, and online payment services. Cycas operates in the extended-stay and mainstream hospitality sectors. The corporation owns and manages a chain of hotels in Belgium, France, Germany, the United Kingdom, and the Netherlands. Cycas is headquartered in Amsterdam, North Holland, Netherlands.</w:t>
      </w:r>
      <w:r w:rsidR="006F7A70" w:rsidRPr="009244CB">
        <w:rPr>
          <w:rFonts w:ascii="Arial" w:hAnsi="Arial" w:cs="Arial"/>
        </w:rPr>
        <w:t xml:space="preserve"> (</w:t>
      </w:r>
      <w:hyperlink r:id="rId4" w:history="1">
        <w:r w:rsidR="006F7A70" w:rsidRPr="009244CB">
          <w:rPr>
            <w:rStyle w:val="Hyperlink"/>
            <w:rFonts w:ascii="Arial" w:hAnsi="Arial" w:cs="Arial"/>
          </w:rPr>
          <w:t xml:space="preserve">Cycas Hospitality BV - Overview | MarketLine Intelligence </w:t>
        </w:r>
        <w:proofErr w:type="spellStart"/>
        <w:r w:rsidR="006F7A70" w:rsidRPr="009244CB">
          <w:rPr>
            <w:rStyle w:val="Hyperlink"/>
            <w:rFonts w:ascii="Arial" w:hAnsi="Arial" w:cs="Arial"/>
          </w:rPr>
          <w:t>Center</w:t>
        </w:r>
        <w:proofErr w:type="spellEnd"/>
        <w:r w:rsidR="00F35A5A" w:rsidRPr="009244CB">
          <w:rPr>
            <w:rStyle w:val="Hyperlink"/>
            <w:rFonts w:ascii="Arial" w:hAnsi="Arial" w:cs="Arial"/>
          </w:rPr>
          <w:t xml:space="preserve">, </w:t>
        </w:r>
        <w:r w:rsidR="006F7A70" w:rsidRPr="009244CB">
          <w:rPr>
            <w:rStyle w:val="Hyperlink"/>
            <w:rFonts w:ascii="Arial" w:hAnsi="Arial" w:cs="Arial"/>
          </w:rPr>
          <w:t>uwtsd.ac.uk</w:t>
        </w:r>
      </w:hyperlink>
      <w:r w:rsidR="00F35A5A" w:rsidRPr="009244CB">
        <w:rPr>
          <w:rFonts w:ascii="Arial" w:hAnsi="Arial" w:cs="Arial"/>
        </w:rPr>
        <w:t>, 2024)</w:t>
      </w:r>
      <w:r w:rsidR="00832D1F" w:rsidRPr="009244CB">
        <w:rPr>
          <w:rFonts w:ascii="Arial" w:hAnsi="Arial" w:cs="Arial"/>
        </w:rPr>
        <w:t xml:space="preserve">. </w:t>
      </w:r>
      <w:r w:rsidR="003670D5" w:rsidRPr="009244CB">
        <w:rPr>
          <w:rFonts w:ascii="Arial" w:hAnsi="Arial" w:cs="Arial"/>
        </w:rPr>
        <w:t>Cycas</w:t>
      </w:r>
      <w:r w:rsidR="00DE2280" w:rsidRPr="009244CB">
        <w:rPr>
          <w:rFonts w:ascii="Arial" w:hAnsi="Arial" w:cs="Arial"/>
        </w:rPr>
        <w:t xml:space="preserve"> believe in developing long-term connections and take pride in </w:t>
      </w:r>
      <w:r w:rsidR="003670D5" w:rsidRPr="009244CB">
        <w:rPr>
          <w:rFonts w:ascii="Arial" w:hAnsi="Arial" w:cs="Arial"/>
        </w:rPr>
        <w:t>their</w:t>
      </w:r>
      <w:r w:rsidR="00DE2280" w:rsidRPr="009244CB">
        <w:rPr>
          <w:rFonts w:ascii="Arial" w:hAnsi="Arial" w:cs="Arial"/>
        </w:rPr>
        <w:t xml:space="preserve"> approach's adaptability. </w:t>
      </w:r>
      <w:r w:rsidR="008817A4" w:rsidRPr="009244CB">
        <w:rPr>
          <w:rFonts w:ascii="Arial" w:hAnsi="Arial" w:cs="Arial"/>
        </w:rPr>
        <w:t>They</w:t>
      </w:r>
      <w:r w:rsidR="00DE2280" w:rsidRPr="009244CB">
        <w:rPr>
          <w:rFonts w:ascii="Arial" w:hAnsi="Arial" w:cs="Arial"/>
        </w:rPr>
        <w:t xml:space="preserve"> manage hotels under Hotel Management Agreements, Co-investments, and Leases, reflecting the conventions of the countries in which </w:t>
      </w:r>
      <w:r w:rsidR="008817A4" w:rsidRPr="009244CB">
        <w:rPr>
          <w:rFonts w:ascii="Arial" w:hAnsi="Arial" w:cs="Arial"/>
        </w:rPr>
        <w:t>t</w:t>
      </w:r>
      <w:r w:rsidR="000F5CEB" w:rsidRPr="009244CB">
        <w:rPr>
          <w:rFonts w:ascii="Arial" w:hAnsi="Arial" w:cs="Arial"/>
        </w:rPr>
        <w:t>hey</w:t>
      </w:r>
      <w:r w:rsidR="00DE2280" w:rsidRPr="009244CB">
        <w:rPr>
          <w:rFonts w:ascii="Arial" w:hAnsi="Arial" w:cs="Arial"/>
        </w:rPr>
        <w:t xml:space="preserve"> operate </w:t>
      </w:r>
      <w:r w:rsidR="00CB27E6" w:rsidRPr="009244CB">
        <w:rPr>
          <w:rFonts w:ascii="Arial" w:hAnsi="Arial" w:cs="Arial"/>
        </w:rPr>
        <w:t>and</w:t>
      </w:r>
      <w:r w:rsidR="00DE2280" w:rsidRPr="009244CB">
        <w:rPr>
          <w:rFonts w:ascii="Arial" w:hAnsi="Arial" w:cs="Arial"/>
        </w:rPr>
        <w:t xml:space="preserve"> the diverse needs of </w:t>
      </w:r>
      <w:r w:rsidR="00CB27E6" w:rsidRPr="009244CB">
        <w:rPr>
          <w:rFonts w:ascii="Arial" w:hAnsi="Arial" w:cs="Arial"/>
        </w:rPr>
        <w:t>their</w:t>
      </w:r>
      <w:r w:rsidR="00DE2280" w:rsidRPr="009244CB">
        <w:rPr>
          <w:rFonts w:ascii="Arial" w:hAnsi="Arial" w:cs="Arial"/>
        </w:rPr>
        <w:t xml:space="preserve"> investment partners. For a select number of long-term partners, </w:t>
      </w:r>
      <w:r w:rsidR="007C3DB2" w:rsidRPr="009244CB">
        <w:rPr>
          <w:rFonts w:ascii="Arial" w:hAnsi="Arial" w:cs="Arial"/>
        </w:rPr>
        <w:t xml:space="preserve">they </w:t>
      </w:r>
      <w:r w:rsidR="00DE2280" w:rsidRPr="009244CB">
        <w:rPr>
          <w:rFonts w:ascii="Arial" w:hAnsi="Arial" w:cs="Arial"/>
        </w:rPr>
        <w:t>also provide advisory services such as</w:t>
      </w:r>
      <w:r w:rsidR="0074067D" w:rsidRPr="009244CB">
        <w:rPr>
          <w:rFonts w:ascii="Arial" w:hAnsi="Arial" w:cs="Arial"/>
        </w:rPr>
        <w:t xml:space="preserve"> </w:t>
      </w:r>
      <w:r w:rsidR="00DE2280" w:rsidRPr="009244CB">
        <w:rPr>
          <w:rFonts w:ascii="Arial" w:hAnsi="Arial" w:cs="Arial"/>
        </w:rPr>
        <w:t xml:space="preserve">Asset Management and Consulting, leveraging </w:t>
      </w:r>
      <w:r w:rsidR="007C3DB2" w:rsidRPr="009244CB">
        <w:rPr>
          <w:rFonts w:ascii="Arial" w:hAnsi="Arial" w:cs="Arial"/>
        </w:rPr>
        <w:t>their</w:t>
      </w:r>
      <w:r w:rsidR="00DE2280" w:rsidRPr="009244CB">
        <w:rPr>
          <w:rFonts w:ascii="Arial" w:hAnsi="Arial" w:cs="Arial"/>
        </w:rPr>
        <w:t xml:space="preserve"> de</w:t>
      </w:r>
      <w:r w:rsidR="007C3DB2" w:rsidRPr="009244CB">
        <w:rPr>
          <w:rFonts w:ascii="Arial" w:hAnsi="Arial" w:cs="Arial"/>
        </w:rPr>
        <w:t>e</w:t>
      </w:r>
      <w:r w:rsidR="00DE2280" w:rsidRPr="009244CB">
        <w:rPr>
          <w:rFonts w:ascii="Arial" w:hAnsi="Arial" w:cs="Arial"/>
        </w:rPr>
        <w:t>p industry expertise and technologies to help these partners achieve their transformational goals.</w:t>
      </w:r>
      <w:r w:rsidR="003670D5" w:rsidRPr="009244CB">
        <w:rPr>
          <w:rFonts w:ascii="Arial" w:hAnsi="Arial" w:cs="Arial"/>
        </w:rPr>
        <w:t xml:space="preserve"> </w:t>
      </w:r>
      <w:r w:rsidR="009E4913" w:rsidRPr="009244CB">
        <w:rPr>
          <w:rFonts w:ascii="Arial" w:hAnsi="Arial" w:cs="Arial"/>
        </w:rPr>
        <w:t xml:space="preserve">The company collaborate with a diverse group of hotel investors, including listed financial institutions, private equity groups, and high-net-worth families. </w:t>
      </w:r>
      <w:r w:rsidR="003670D5" w:rsidRPr="009244CB">
        <w:rPr>
          <w:rFonts w:ascii="Arial" w:hAnsi="Arial" w:cs="Arial"/>
        </w:rPr>
        <w:t>They</w:t>
      </w:r>
      <w:r w:rsidR="009E4913" w:rsidRPr="009244CB">
        <w:rPr>
          <w:rFonts w:ascii="Arial" w:hAnsi="Arial" w:cs="Arial"/>
        </w:rPr>
        <w:t xml:space="preserve"> take pleasure in the flexibility and creativity with which we create these partnerships, putting </w:t>
      </w:r>
      <w:r w:rsidR="00403782" w:rsidRPr="009244CB">
        <w:rPr>
          <w:rFonts w:ascii="Arial" w:hAnsi="Arial" w:cs="Arial"/>
        </w:rPr>
        <w:t>their</w:t>
      </w:r>
      <w:r w:rsidR="009E4913" w:rsidRPr="009244CB">
        <w:rPr>
          <w:rFonts w:ascii="Arial" w:hAnsi="Arial" w:cs="Arial"/>
        </w:rPr>
        <w:t xml:space="preserve"> investors' interests and ambitions first. In every situation, what matters </w:t>
      </w:r>
      <w:r w:rsidR="00791BF6" w:rsidRPr="009244CB">
        <w:rPr>
          <w:rFonts w:ascii="Arial" w:hAnsi="Arial" w:cs="Arial"/>
        </w:rPr>
        <w:t>as a company</w:t>
      </w:r>
      <w:r w:rsidR="009E4913" w:rsidRPr="009244CB">
        <w:rPr>
          <w:rFonts w:ascii="Arial" w:hAnsi="Arial" w:cs="Arial"/>
        </w:rPr>
        <w:t xml:space="preserve"> is that </w:t>
      </w:r>
      <w:r w:rsidR="00791BF6" w:rsidRPr="009244CB">
        <w:rPr>
          <w:rFonts w:ascii="Arial" w:hAnsi="Arial" w:cs="Arial"/>
        </w:rPr>
        <w:t>they</w:t>
      </w:r>
      <w:r w:rsidR="009E4913" w:rsidRPr="009244CB">
        <w:rPr>
          <w:rFonts w:ascii="Arial" w:hAnsi="Arial" w:cs="Arial"/>
        </w:rPr>
        <w:t xml:space="preserve"> have the same aim, values, and philosophy for how </w:t>
      </w:r>
      <w:r w:rsidR="00525AF1" w:rsidRPr="009244CB">
        <w:rPr>
          <w:rFonts w:ascii="Arial" w:hAnsi="Arial" w:cs="Arial"/>
        </w:rPr>
        <w:t>their</w:t>
      </w:r>
      <w:r w:rsidR="009E4913" w:rsidRPr="009244CB">
        <w:rPr>
          <w:rFonts w:ascii="Arial" w:hAnsi="Arial" w:cs="Arial"/>
        </w:rPr>
        <w:t xml:space="preserve"> hotels should be run</w:t>
      </w:r>
      <w:r w:rsidR="00902E63" w:rsidRPr="009244CB">
        <w:rPr>
          <w:rFonts w:ascii="Arial" w:hAnsi="Arial" w:cs="Arial"/>
        </w:rPr>
        <w:t>,</w:t>
      </w:r>
      <w:r w:rsidR="009E4913" w:rsidRPr="009244CB">
        <w:rPr>
          <w:rFonts w:ascii="Arial" w:hAnsi="Arial" w:cs="Arial"/>
        </w:rPr>
        <w:t xml:space="preserve"> and </w:t>
      </w:r>
      <w:r w:rsidR="00525AF1" w:rsidRPr="009244CB">
        <w:rPr>
          <w:rFonts w:ascii="Arial" w:hAnsi="Arial" w:cs="Arial"/>
        </w:rPr>
        <w:t>their</w:t>
      </w:r>
      <w:r w:rsidR="009E4913" w:rsidRPr="009244CB">
        <w:rPr>
          <w:rFonts w:ascii="Arial" w:hAnsi="Arial" w:cs="Arial"/>
        </w:rPr>
        <w:t xml:space="preserve"> hotel teams </w:t>
      </w:r>
      <w:r w:rsidR="00F35A5A" w:rsidRPr="009244CB">
        <w:rPr>
          <w:rFonts w:ascii="Arial" w:hAnsi="Arial" w:cs="Arial"/>
        </w:rPr>
        <w:t>select, develop, and lead</w:t>
      </w:r>
      <w:r w:rsidR="00D348B7" w:rsidRPr="009244CB">
        <w:rPr>
          <w:rFonts w:ascii="Arial" w:hAnsi="Arial" w:cs="Arial"/>
        </w:rPr>
        <w:t xml:space="preserve"> (Our Services - Cycas Hospitality, 2024).</w:t>
      </w:r>
      <w:r w:rsidR="00832D1F" w:rsidRPr="009244CB">
        <w:rPr>
          <w:rFonts w:ascii="Arial" w:hAnsi="Arial" w:cs="Arial"/>
        </w:rPr>
        <w:t xml:space="preserve"> </w:t>
      </w:r>
      <w:r w:rsidR="001F481F" w:rsidRPr="009244CB">
        <w:rPr>
          <w:rFonts w:ascii="Arial" w:hAnsi="Arial" w:cs="Arial"/>
        </w:rPr>
        <w:t xml:space="preserve">In the post-COVID work climate and economic instability, soft skills like emotional intelligence will be more valuable than ever. High EQ in the workforce leads to more agility and success in business. </w:t>
      </w:r>
      <w:r w:rsidR="00AF39B0" w:rsidRPr="009244CB">
        <w:rPr>
          <w:rFonts w:ascii="Arial" w:hAnsi="Arial" w:cs="Arial"/>
        </w:rPr>
        <w:t xml:space="preserve">LinkedIn ranks 'emotional intelligence' as one of </w:t>
      </w:r>
      <w:r w:rsidR="00FB4D57" w:rsidRPr="009244CB">
        <w:rPr>
          <w:rFonts w:ascii="Arial" w:hAnsi="Arial" w:cs="Arial"/>
        </w:rPr>
        <w:t>employers' top five most in-demand soft skills</w:t>
      </w:r>
      <w:r w:rsidR="00526FE4" w:rsidRPr="009244CB">
        <w:rPr>
          <w:rFonts w:ascii="Arial" w:hAnsi="Arial" w:cs="Arial"/>
        </w:rPr>
        <w:t>, as cited by Juhász, T. et al.</w:t>
      </w:r>
      <w:r w:rsidR="00C3315A" w:rsidRPr="009244CB">
        <w:rPr>
          <w:rFonts w:ascii="Arial" w:hAnsi="Arial" w:cs="Arial"/>
        </w:rPr>
        <w:t xml:space="preserve"> </w:t>
      </w:r>
      <w:r w:rsidR="00BB2CE6" w:rsidRPr="009244CB">
        <w:rPr>
          <w:rFonts w:ascii="Arial" w:hAnsi="Arial" w:cs="Arial"/>
        </w:rPr>
        <w:t>(</w:t>
      </w:r>
      <w:r w:rsidR="00C3315A" w:rsidRPr="009244CB">
        <w:rPr>
          <w:rFonts w:ascii="Arial" w:hAnsi="Arial" w:cs="Arial"/>
        </w:rPr>
        <w:t>2023</w:t>
      </w:r>
      <w:r w:rsidR="00BB2CE6" w:rsidRPr="009244CB">
        <w:rPr>
          <w:rFonts w:ascii="Arial" w:hAnsi="Arial" w:cs="Arial"/>
        </w:rPr>
        <w:t>)</w:t>
      </w:r>
      <w:r w:rsidR="00AF39B0" w:rsidRPr="009244CB">
        <w:rPr>
          <w:rFonts w:ascii="Arial" w:hAnsi="Arial" w:cs="Arial"/>
        </w:rPr>
        <w:t xml:space="preserve">. </w:t>
      </w:r>
      <w:r w:rsidR="002C5B6D" w:rsidRPr="009244CB">
        <w:rPr>
          <w:rFonts w:ascii="Arial" w:hAnsi="Arial" w:cs="Arial"/>
        </w:rPr>
        <w:t>As noted by</w:t>
      </w:r>
      <w:r w:rsidR="00661F2C" w:rsidRPr="009244CB">
        <w:rPr>
          <w:rFonts w:ascii="Arial" w:hAnsi="Arial" w:cs="Arial"/>
        </w:rPr>
        <w:t xml:space="preserve"> </w:t>
      </w:r>
      <w:r w:rsidR="002C5B6D" w:rsidRPr="009244CB">
        <w:rPr>
          <w:rFonts w:ascii="Arial" w:hAnsi="Arial" w:cs="Arial"/>
        </w:rPr>
        <w:t>Fowlie, J. and Wood, M. (2009)</w:t>
      </w:r>
      <w:r w:rsidR="002D7383" w:rsidRPr="009244CB">
        <w:rPr>
          <w:rFonts w:ascii="Arial" w:hAnsi="Arial" w:cs="Arial"/>
        </w:rPr>
        <w:t>,</w:t>
      </w:r>
      <w:r w:rsidR="002C5B6D" w:rsidRPr="009244CB">
        <w:rPr>
          <w:rFonts w:ascii="Arial" w:hAnsi="Arial" w:cs="Arial"/>
        </w:rPr>
        <w:t xml:space="preserve"> b</w:t>
      </w:r>
      <w:r w:rsidR="00AF39B0" w:rsidRPr="009244CB">
        <w:rPr>
          <w:rFonts w:ascii="Arial" w:hAnsi="Arial" w:cs="Arial"/>
        </w:rPr>
        <w:t xml:space="preserve">usinesses </w:t>
      </w:r>
      <w:r w:rsidR="005E62C8" w:rsidRPr="009244CB">
        <w:rPr>
          <w:rFonts w:ascii="Arial" w:hAnsi="Arial" w:cs="Arial"/>
        </w:rPr>
        <w:t>acknowledge the importance of ' soft skills' for future jobs as AI and innovative technology continue advancing</w:t>
      </w:r>
      <w:r w:rsidR="00AF39B0" w:rsidRPr="009244CB">
        <w:rPr>
          <w:rFonts w:ascii="Arial" w:hAnsi="Arial" w:cs="Arial"/>
        </w:rPr>
        <w:t>. In reaction to the pandemic, economic instability, and digital upheaval, many organisations transitioned to remote working. High emotional intelligence (EQ) qualities, such as flexibility, adaptability, creativity, and</w:t>
      </w:r>
      <w:r w:rsidR="00661F2C" w:rsidRPr="009244CB">
        <w:rPr>
          <w:rFonts w:ascii="Arial" w:hAnsi="Arial" w:cs="Arial"/>
        </w:rPr>
        <w:t xml:space="preserve"> </w:t>
      </w:r>
      <w:r w:rsidR="00AF39B0" w:rsidRPr="009244CB">
        <w:rPr>
          <w:rFonts w:ascii="Arial" w:hAnsi="Arial" w:cs="Arial"/>
        </w:rPr>
        <w:t>resilience, are crucial for teams navigating new challenges in today's global work environment.</w:t>
      </w:r>
    </w:p>
    <w:p w14:paraId="4B4BD54B" w14:textId="77777777" w:rsidR="0056020E" w:rsidRDefault="0056020E" w:rsidP="009244CB">
      <w:pPr>
        <w:spacing w:line="360" w:lineRule="auto"/>
        <w:rPr>
          <w:rFonts w:ascii="Arial" w:hAnsi="Arial" w:cs="Arial"/>
        </w:rPr>
      </w:pPr>
    </w:p>
    <w:p w14:paraId="446F43A9" w14:textId="7F71C97E" w:rsidR="00E0033C" w:rsidRPr="009244CB" w:rsidRDefault="00655CEB" w:rsidP="0056020E">
      <w:pPr>
        <w:pStyle w:val="Heading2"/>
      </w:pPr>
      <w:r w:rsidRPr="009244CB">
        <w:lastRenderedPageBreak/>
        <w:t xml:space="preserve">What is emotional intelligence (EQ)? </w:t>
      </w:r>
    </w:p>
    <w:p w14:paraId="28C28BA6" w14:textId="3196AF8F" w:rsidR="00CB0353" w:rsidRPr="009244CB" w:rsidRDefault="00655CEB" w:rsidP="009244CB">
      <w:pPr>
        <w:spacing w:line="360" w:lineRule="auto"/>
        <w:rPr>
          <w:rFonts w:ascii="Arial" w:hAnsi="Arial" w:cs="Arial"/>
        </w:rPr>
      </w:pPr>
      <w:r w:rsidRPr="009244CB">
        <w:rPr>
          <w:rFonts w:ascii="Arial" w:hAnsi="Arial" w:cs="Arial"/>
        </w:rPr>
        <w:t>Emotional intelligence</w:t>
      </w:r>
      <w:r w:rsidR="00E0033C" w:rsidRPr="009244CB">
        <w:rPr>
          <w:rFonts w:ascii="Arial" w:hAnsi="Arial" w:cs="Arial"/>
        </w:rPr>
        <w:t>, otherwise known as emotional quotient or EQ</w:t>
      </w:r>
      <w:r w:rsidR="00EF2E7F" w:rsidRPr="009244CB">
        <w:rPr>
          <w:rFonts w:ascii="Arial" w:hAnsi="Arial" w:cs="Arial"/>
        </w:rPr>
        <w:t xml:space="preserve"> </w:t>
      </w:r>
      <w:r w:rsidRPr="009244CB">
        <w:rPr>
          <w:rFonts w:ascii="Arial" w:hAnsi="Arial" w:cs="Arial"/>
        </w:rPr>
        <w:t xml:space="preserve">is the ability to understand, use, and control one's </w:t>
      </w:r>
      <w:r w:rsidR="008A07DC" w:rsidRPr="009244CB">
        <w:rPr>
          <w:rFonts w:ascii="Arial" w:hAnsi="Arial" w:cs="Arial"/>
        </w:rPr>
        <w:t>emotions constructively</w:t>
      </w:r>
      <w:r w:rsidRPr="009244CB">
        <w:rPr>
          <w:rFonts w:ascii="Arial" w:hAnsi="Arial" w:cs="Arial"/>
        </w:rPr>
        <w:t xml:space="preserve"> </w:t>
      </w:r>
      <w:r w:rsidR="0007469A" w:rsidRPr="009244CB">
        <w:rPr>
          <w:rFonts w:ascii="Arial" w:hAnsi="Arial" w:cs="Arial"/>
        </w:rPr>
        <w:t>to</w:t>
      </w:r>
      <w:r w:rsidRPr="009244CB">
        <w:rPr>
          <w:rFonts w:ascii="Arial" w:hAnsi="Arial" w:cs="Arial"/>
        </w:rPr>
        <w:t xml:space="preserve"> reduce stress, communicate effectively, empathise with others, overcome obstacles, and diffuse conflict. Emotional intelligence enables you to strengthen relationships, thrive in school and at work, and achieve your professional and personal goals. It can also help you connect with your emotions, put your intentions into action, and make educated decisions about what is most important to you</w:t>
      </w:r>
      <w:r w:rsidR="002664AE" w:rsidRPr="009244CB">
        <w:rPr>
          <w:rFonts w:ascii="Arial" w:hAnsi="Arial" w:cs="Arial"/>
        </w:rPr>
        <w:t xml:space="preserve"> </w:t>
      </w:r>
      <w:r w:rsidR="00EB0B86" w:rsidRPr="009244CB">
        <w:rPr>
          <w:rFonts w:ascii="Arial" w:hAnsi="Arial" w:cs="Arial"/>
        </w:rPr>
        <w:t>(</w:t>
      </w:r>
      <w:hyperlink r:id="rId5" w:history="1">
        <w:r w:rsidR="002664AE" w:rsidRPr="009244CB">
          <w:rPr>
            <w:rStyle w:val="Hyperlink"/>
            <w:rFonts w:ascii="Arial" w:hAnsi="Arial" w:cs="Arial"/>
          </w:rPr>
          <w:t>Improving Emotional Intelligence (EQ) (helpguide.org)</w:t>
        </w:r>
      </w:hyperlink>
      <w:r w:rsidR="00EB0B86" w:rsidRPr="009244CB">
        <w:rPr>
          <w:rFonts w:ascii="Arial" w:hAnsi="Arial" w:cs="Arial"/>
        </w:rPr>
        <w:t>, 2024).</w:t>
      </w:r>
      <w:r w:rsidR="00134C58" w:rsidRPr="009244CB">
        <w:rPr>
          <w:rFonts w:ascii="Arial" w:hAnsi="Arial" w:cs="Arial"/>
        </w:rPr>
        <w:t xml:space="preserve"> </w:t>
      </w:r>
      <w:r w:rsidR="00EB0B86" w:rsidRPr="009244CB">
        <w:rPr>
          <w:rFonts w:ascii="Arial" w:hAnsi="Arial" w:cs="Arial"/>
        </w:rPr>
        <w:t xml:space="preserve">Emotional Intelligence refers to a person's emotional and social talents that help them cope with job and life stressors. Employees with high emotional intelligence (EQ) can sense, express, comprehend, and manage emotions, </w:t>
      </w:r>
      <w:r w:rsidR="00C468FB" w:rsidRPr="009244CB">
        <w:rPr>
          <w:rFonts w:ascii="Arial" w:hAnsi="Arial" w:cs="Arial"/>
        </w:rPr>
        <w:t>improving</w:t>
      </w:r>
      <w:r w:rsidR="00EB0B86" w:rsidRPr="009244CB">
        <w:rPr>
          <w:rFonts w:ascii="Arial" w:hAnsi="Arial" w:cs="Arial"/>
        </w:rPr>
        <w:t xml:space="preserve"> overall health. Respectful connections will help you reach your business goals. Workforces with these skills are more likely to succeed for several reasons. Enhanced resilience and mental </w:t>
      </w:r>
      <w:r w:rsidR="00134C58" w:rsidRPr="009244CB">
        <w:rPr>
          <w:rFonts w:ascii="Arial" w:hAnsi="Arial" w:cs="Arial"/>
        </w:rPr>
        <w:t>well-being, improved team communication and cohesiveness, increased self-esteem and assertiveness, increased employee loyalty, reduced turnover, and improved problem-solving skills,</w:t>
      </w:r>
      <w:r w:rsidR="00EB0B86" w:rsidRPr="009244CB">
        <w:rPr>
          <w:rFonts w:ascii="Arial" w:hAnsi="Arial" w:cs="Arial"/>
        </w:rPr>
        <w:t xml:space="preserve"> as stated by Machado, C. and Davim, J.P. (2019).</w:t>
      </w:r>
      <w:r w:rsidR="00BB4EE3" w:rsidRPr="009244CB">
        <w:rPr>
          <w:rFonts w:ascii="Arial" w:hAnsi="Arial" w:cs="Arial"/>
        </w:rPr>
        <w:t xml:space="preserve"> </w:t>
      </w:r>
      <w:r w:rsidR="0087344B" w:rsidRPr="009244CB">
        <w:rPr>
          <w:rFonts w:ascii="Arial" w:hAnsi="Arial" w:cs="Arial"/>
        </w:rPr>
        <w:t xml:space="preserve">As we all know, the most successful and satisfied people are not necessarily the sharpest. </w:t>
      </w:r>
      <w:r w:rsidR="007F432E" w:rsidRPr="009244CB">
        <w:rPr>
          <w:rFonts w:ascii="Arial" w:hAnsi="Arial" w:cs="Arial"/>
        </w:rPr>
        <w:t xml:space="preserve">Studies </w:t>
      </w:r>
      <w:r w:rsidR="002D7383" w:rsidRPr="009244CB">
        <w:rPr>
          <w:rFonts w:ascii="Arial" w:hAnsi="Arial" w:cs="Arial"/>
        </w:rPr>
        <w:t xml:space="preserve">generally say that people who are intellectually brilliant but socially awkward and unsuccessful at their jobs or personal relationships </w:t>
      </w:r>
      <w:r w:rsidR="006703F3" w:rsidRPr="009244CB">
        <w:rPr>
          <w:rFonts w:ascii="Arial" w:hAnsi="Arial" w:cs="Arial"/>
        </w:rPr>
        <w:t xml:space="preserve">have Intellectual capacity, sometimes known as your intelligence quotient (IQ), which </w:t>
      </w:r>
      <w:r w:rsidR="0087344B" w:rsidRPr="009244CB">
        <w:rPr>
          <w:rFonts w:ascii="Arial" w:hAnsi="Arial" w:cs="Arial"/>
        </w:rPr>
        <w:t xml:space="preserve">is insufficient for success in life. </w:t>
      </w:r>
      <w:r w:rsidR="00700B90" w:rsidRPr="009244CB">
        <w:rPr>
          <w:rFonts w:ascii="Arial" w:hAnsi="Arial" w:cs="Arial"/>
        </w:rPr>
        <w:t>Your</w:t>
      </w:r>
      <w:r w:rsidR="0087344B" w:rsidRPr="009244CB">
        <w:rPr>
          <w:rFonts w:ascii="Arial" w:hAnsi="Arial" w:cs="Arial"/>
        </w:rPr>
        <w:t xml:space="preserve"> IQ can help you get into college, but your emotional intelligence (EQ) will help you manage the stress and emotions associated with final examinations. IQ and EQ exist in unison and are most successful when </w:t>
      </w:r>
      <w:r w:rsidR="00CB417D" w:rsidRPr="009244CB">
        <w:rPr>
          <w:rFonts w:ascii="Arial" w:hAnsi="Arial" w:cs="Arial"/>
        </w:rPr>
        <w:t>reinforcing</w:t>
      </w:r>
      <w:r w:rsidR="0087344B" w:rsidRPr="009244CB">
        <w:rPr>
          <w:rFonts w:ascii="Arial" w:hAnsi="Arial" w:cs="Arial"/>
        </w:rPr>
        <w:t xml:space="preserve"> one another</w:t>
      </w:r>
      <w:r w:rsidR="002D7383" w:rsidRPr="009244CB">
        <w:rPr>
          <w:rFonts w:ascii="Arial" w:hAnsi="Arial" w:cs="Arial"/>
        </w:rPr>
        <w:t xml:space="preserve"> and improving</w:t>
      </w:r>
      <w:r w:rsidR="00987C64" w:rsidRPr="009244CB">
        <w:rPr>
          <w:rFonts w:ascii="Arial" w:hAnsi="Arial" w:cs="Arial"/>
        </w:rPr>
        <w:t xml:space="preserve">. </w:t>
      </w:r>
    </w:p>
    <w:p w14:paraId="443640CB" w14:textId="77777777" w:rsidR="007979A3" w:rsidRPr="009244CB" w:rsidRDefault="007979A3" w:rsidP="009244CB">
      <w:pPr>
        <w:spacing w:line="360" w:lineRule="auto"/>
        <w:rPr>
          <w:rFonts w:ascii="Arial" w:hAnsi="Arial" w:cs="Arial"/>
        </w:rPr>
      </w:pPr>
    </w:p>
    <w:p w14:paraId="2570B87E" w14:textId="77777777" w:rsidR="006B50AE" w:rsidRPr="009244CB" w:rsidRDefault="006B50AE" w:rsidP="009244CB">
      <w:pPr>
        <w:spacing w:line="360" w:lineRule="auto"/>
        <w:rPr>
          <w:rFonts w:ascii="Arial" w:hAnsi="Arial" w:cs="Arial"/>
        </w:rPr>
      </w:pPr>
    </w:p>
    <w:p w14:paraId="0BC97922" w14:textId="1EB5A3E8" w:rsidR="006B50AE" w:rsidRPr="009244CB" w:rsidRDefault="006B50AE" w:rsidP="009244CB">
      <w:pPr>
        <w:spacing w:line="360" w:lineRule="auto"/>
        <w:rPr>
          <w:rFonts w:ascii="Arial" w:hAnsi="Arial" w:cs="Arial"/>
        </w:rPr>
      </w:pPr>
    </w:p>
    <w:p w14:paraId="608F45F7" w14:textId="77777777" w:rsidR="00125E1F" w:rsidRPr="009244CB" w:rsidRDefault="00125E1F" w:rsidP="009244CB">
      <w:pPr>
        <w:spacing w:line="360" w:lineRule="auto"/>
        <w:rPr>
          <w:rFonts w:ascii="Arial" w:hAnsi="Arial" w:cs="Arial"/>
        </w:rPr>
      </w:pPr>
    </w:p>
    <w:p w14:paraId="78619BD5" w14:textId="77777777" w:rsidR="00125E1F" w:rsidRPr="009244CB" w:rsidRDefault="00125E1F" w:rsidP="009244CB">
      <w:pPr>
        <w:spacing w:line="360" w:lineRule="auto"/>
        <w:rPr>
          <w:rFonts w:ascii="Arial" w:hAnsi="Arial" w:cs="Arial"/>
        </w:rPr>
      </w:pPr>
    </w:p>
    <w:p w14:paraId="42CEF335" w14:textId="77777777" w:rsidR="007979A3" w:rsidRPr="009244CB" w:rsidRDefault="007979A3" w:rsidP="009244CB">
      <w:pPr>
        <w:spacing w:line="360" w:lineRule="auto"/>
        <w:rPr>
          <w:rFonts w:ascii="Arial" w:hAnsi="Arial" w:cs="Arial"/>
        </w:rPr>
      </w:pPr>
    </w:p>
    <w:p w14:paraId="25FA1467" w14:textId="77777777" w:rsidR="0056020E" w:rsidRDefault="0056020E" w:rsidP="009244CB">
      <w:pPr>
        <w:spacing w:line="360" w:lineRule="auto"/>
        <w:rPr>
          <w:rFonts w:ascii="Arial" w:hAnsi="Arial" w:cs="Arial"/>
        </w:rPr>
      </w:pPr>
    </w:p>
    <w:p w14:paraId="3CE0E45D" w14:textId="5F4CF258" w:rsidR="009F3B51" w:rsidRPr="009244CB" w:rsidRDefault="009F3B51" w:rsidP="0056020E">
      <w:pPr>
        <w:pStyle w:val="Heading2"/>
      </w:pPr>
      <w:r w:rsidRPr="009244CB">
        <w:lastRenderedPageBreak/>
        <w:t>Interpersonal and Intrapersonal Skills</w:t>
      </w:r>
    </w:p>
    <w:p w14:paraId="27A7F28E" w14:textId="168D04C9" w:rsidR="005427E2" w:rsidRPr="009244CB" w:rsidRDefault="00991337" w:rsidP="009244CB">
      <w:pPr>
        <w:spacing w:line="360" w:lineRule="auto"/>
        <w:rPr>
          <w:rFonts w:ascii="Arial" w:hAnsi="Arial" w:cs="Arial"/>
        </w:rPr>
      </w:pPr>
      <w:r w:rsidRPr="009244CB">
        <w:rPr>
          <w:rFonts w:ascii="Arial" w:hAnsi="Arial" w:cs="Arial"/>
        </w:rPr>
        <w:t xml:space="preserve">In the complex web of human interactions, mastering the balance between two essential areas is the key to achieving </w:t>
      </w:r>
      <w:r w:rsidR="00143F18" w:rsidRPr="009244CB">
        <w:rPr>
          <w:rFonts w:ascii="Arial" w:hAnsi="Arial" w:cs="Arial"/>
        </w:rPr>
        <w:t>personal and professional success</w:t>
      </w:r>
      <w:r w:rsidRPr="009244CB">
        <w:rPr>
          <w:rFonts w:ascii="Arial" w:hAnsi="Arial" w:cs="Arial"/>
        </w:rPr>
        <w:t xml:space="preserve">. These areas are interpersonal and intrapersonal skills. Interpersonal skills enable effective communication, collaboration, and empathy with others, while intrapersonal skills encompass personal development, self-awareness, and emotional intelligence. </w:t>
      </w:r>
      <w:r w:rsidR="0019348B" w:rsidRPr="009244CB">
        <w:rPr>
          <w:rFonts w:ascii="Arial" w:hAnsi="Arial" w:cs="Arial"/>
        </w:rPr>
        <w:t>We analyse the importance of both skills in various aspects of life and provide</w:t>
      </w:r>
      <w:r w:rsidRPr="009244CB">
        <w:rPr>
          <w:rFonts w:ascii="Arial" w:hAnsi="Arial" w:cs="Arial"/>
        </w:rPr>
        <w:t xml:space="preserve"> practical ways to enhance and balance them. By developing these skills, individuals can establish meaningful connections, overcome challenges, and achieve personal </w:t>
      </w:r>
      <w:r w:rsidR="006B105F" w:rsidRPr="009244CB">
        <w:rPr>
          <w:rFonts w:ascii="Arial" w:hAnsi="Arial" w:cs="Arial"/>
        </w:rPr>
        <w:t xml:space="preserve">fulfilment </w:t>
      </w:r>
      <w:bookmarkStart w:id="0" w:name="_Hlk165203196"/>
      <w:r w:rsidR="006B105F" w:rsidRPr="009244CB">
        <w:rPr>
          <w:rFonts w:ascii="Arial" w:hAnsi="Arial" w:cs="Arial"/>
        </w:rPr>
        <w:t>(</w:t>
      </w:r>
      <w:hyperlink r:id="rId6" w:anchor=":~:text=Interpersonal%20skills%20empower%20individuals%20in,%2C%20and%20work%2Dlife%20balance." w:history="1">
        <w:r w:rsidR="006B105F" w:rsidRPr="009244CB">
          <w:rPr>
            <w:rStyle w:val="Hyperlink"/>
            <w:rFonts w:ascii="Arial" w:hAnsi="Arial" w:cs="Arial"/>
          </w:rPr>
          <w:t xml:space="preserve">Interpersonal vs. Intrapersonal Skills: Key Differences | </w:t>
        </w:r>
        <w:proofErr w:type="spellStart"/>
        <w:r w:rsidR="006B105F" w:rsidRPr="009244CB">
          <w:rPr>
            <w:rStyle w:val="Hyperlink"/>
            <w:rFonts w:ascii="Arial" w:hAnsi="Arial" w:cs="Arial"/>
          </w:rPr>
          <w:t>Edstellar</w:t>
        </w:r>
        <w:proofErr w:type="spellEnd"/>
      </w:hyperlink>
      <w:r w:rsidR="006B105F" w:rsidRPr="009244CB">
        <w:rPr>
          <w:rFonts w:ascii="Arial" w:hAnsi="Arial" w:cs="Arial"/>
        </w:rPr>
        <w:t>, 2024)</w:t>
      </w:r>
      <w:bookmarkEnd w:id="0"/>
      <w:r w:rsidR="001003E1" w:rsidRPr="009244CB">
        <w:rPr>
          <w:rFonts w:ascii="Arial" w:hAnsi="Arial" w:cs="Arial"/>
        </w:rPr>
        <w:t xml:space="preserve">. </w:t>
      </w:r>
      <w:r w:rsidR="005427E2" w:rsidRPr="009244CB">
        <w:rPr>
          <w:rFonts w:ascii="Arial" w:hAnsi="Arial" w:cs="Arial"/>
        </w:rPr>
        <w:t xml:space="preserve">Interpersonal skills, </w:t>
      </w:r>
      <w:r w:rsidR="001003E1" w:rsidRPr="009244CB">
        <w:rPr>
          <w:rFonts w:ascii="Arial" w:hAnsi="Arial" w:cs="Arial"/>
        </w:rPr>
        <w:t>or</w:t>
      </w:r>
      <w:r w:rsidR="005427E2" w:rsidRPr="009244CB">
        <w:rPr>
          <w:rFonts w:ascii="Arial" w:hAnsi="Arial" w:cs="Arial"/>
        </w:rPr>
        <w:t xml:space="preserve"> people skills, refer to the abilities and traits that enable effective communication, interaction, and connection with others. These abilities include a range of behaviours, attitudes, and </w:t>
      </w:r>
      <w:r w:rsidR="009F3B51" w:rsidRPr="009244CB">
        <w:rPr>
          <w:rFonts w:ascii="Arial" w:hAnsi="Arial" w:cs="Arial"/>
        </w:rPr>
        <w:t>competencies</w:t>
      </w:r>
      <w:r w:rsidR="005427E2" w:rsidRPr="009244CB">
        <w:rPr>
          <w:rFonts w:ascii="Arial" w:hAnsi="Arial" w:cs="Arial"/>
        </w:rPr>
        <w:t xml:space="preserve"> that promote positive and meaningful interactions in both personal and professional contexts. </w:t>
      </w:r>
      <w:r w:rsidR="004A6B3B" w:rsidRPr="009244CB">
        <w:rPr>
          <w:rFonts w:ascii="Arial" w:hAnsi="Arial" w:cs="Arial"/>
        </w:rPr>
        <w:t>Interpersonal</w:t>
      </w:r>
      <w:r w:rsidR="005427E2" w:rsidRPr="009244CB">
        <w:rPr>
          <w:rFonts w:ascii="Arial" w:hAnsi="Arial" w:cs="Arial"/>
        </w:rPr>
        <w:t xml:space="preserve"> skills include verbal and nonverbal communication, active listening, empathy, conflict resolution, collaboration, leadership, and </w:t>
      </w:r>
      <w:r w:rsidR="009F3B51" w:rsidRPr="009244CB">
        <w:rPr>
          <w:rFonts w:ascii="Arial" w:hAnsi="Arial" w:cs="Arial"/>
        </w:rPr>
        <w:t>networking.</w:t>
      </w:r>
      <w:r w:rsidR="005427E2" w:rsidRPr="009244CB">
        <w:rPr>
          <w:rFonts w:ascii="Arial" w:hAnsi="Arial" w:cs="Arial"/>
        </w:rPr>
        <w:t xml:space="preserve"> By mastering these abilities, individuals can build rapport, establish trust, negotiate conflicts, and create peaceful environments, </w:t>
      </w:r>
      <w:r w:rsidR="004A6B3B" w:rsidRPr="009244CB">
        <w:rPr>
          <w:rFonts w:ascii="Arial" w:hAnsi="Arial" w:cs="Arial"/>
        </w:rPr>
        <w:t>improving</w:t>
      </w:r>
      <w:r w:rsidR="005427E2" w:rsidRPr="009244CB">
        <w:rPr>
          <w:rFonts w:ascii="Arial" w:hAnsi="Arial" w:cs="Arial"/>
        </w:rPr>
        <w:t xml:space="preserve"> social interactions and success in various aspects of life</w:t>
      </w:r>
      <w:r w:rsidR="00132220" w:rsidRPr="009244CB">
        <w:rPr>
          <w:rFonts w:ascii="Arial" w:hAnsi="Arial" w:cs="Arial"/>
        </w:rPr>
        <w:t xml:space="preserve"> (</w:t>
      </w:r>
      <w:hyperlink r:id="rId7" w:anchor=":~:text=Interpersonal%20skills%20empower%20individuals%20in,%2C%20and%20work%2Dlife%20balance." w:history="1">
        <w:r w:rsidR="00132220" w:rsidRPr="009244CB">
          <w:rPr>
            <w:rStyle w:val="Hyperlink"/>
            <w:rFonts w:ascii="Arial" w:hAnsi="Arial" w:cs="Arial"/>
          </w:rPr>
          <w:t xml:space="preserve">Interpersonal vs. Intrapersonal Skills: Key Differences | </w:t>
        </w:r>
        <w:proofErr w:type="spellStart"/>
        <w:r w:rsidR="00132220" w:rsidRPr="009244CB">
          <w:rPr>
            <w:rStyle w:val="Hyperlink"/>
            <w:rFonts w:ascii="Arial" w:hAnsi="Arial" w:cs="Arial"/>
          </w:rPr>
          <w:t>Edstellar</w:t>
        </w:r>
        <w:proofErr w:type="spellEnd"/>
      </w:hyperlink>
      <w:r w:rsidR="00132220" w:rsidRPr="009244CB">
        <w:rPr>
          <w:rFonts w:ascii="Arial" w:hAnsi="Arial" w:cs="Arial"/>
        </w:rPr>
        <w:t>, 2024)</w:t>
      </w:r>
      <w:r w:rsidR="00744088" w:rsidRPr="009244CB">
        <w:rPr>
          <w:rFonts w:ascii="Arial" w:hAnsi="Arial" w:cs="Arial"/>
        </w:rPr>
        <w:t xml:space="preserve">. </w:t>
      </w:r>
      <w:r w:rsidR="00A13666" w:rsidRPr="009244CB">
        <w:rPr>
          <w:rFonts w:ascii="Arial" w:hAnsi="Arial" w:cs="Arial"/>
        </w:rPr>
        <w:t>Intrapersonal abilities refer to a person's capability to understand and manage their thoughts, emotions, and actions. These abilities encompass skills like self-awareness, self-reflection, and personal growth. Emotional intelligence, self-confidence, adaptability, decision-making, self-motivation, interpersonal communication, and time management are some of the intrapersonal abilities that one can develop.</w:t>
      </w:r>
      <w:r w:rsidR="004A6B3B" w:rsidRPr="009244CB">
        <w:rPr>
          <w:rFonts w:ascii="Arial" w:hAnsi="Arial" w:cs="Arial"/>
        </w:rPr>
        <w:t xml:space="preserve"> </w:t>
      </w:r>
      <w:r w:rsidR="007633D7" w:rsidRPr="009244CB">
        <w:rPr>
          <w:rFonts w:ascii="Arial" w:hAnsi="Arial" w:cs="Arial"/>
        </w:rPr>
        <w:t>By developing intrapersonal skills, individuals can better understand their strengths, weaknesses, and values</w:t>
      </w:r>
      <w:r w:rsidR="004A6B3B" w:rsidRPr="009244CB">
        <w:rPr>
          <w:rFonts w:ascii="Arial" w:hAnsi="Arial" w:cs="Arial"/>
        </w:rPr>
        <w:t>. This</w:t>
      </w:r>
      <w:r w:rsidR="00A13666" w:rsidRPr="009244CB">
        <w:rPr>
          <w:rFonts w:ascii="Arial" w:hAnsi="Arial" w:cs="Arial"/>
        </w:rPr>
        <w:t xml:space="preserve"> helps them make effective decisions, </w:t>
      </w:r>
      <w:proofErr w:type="gramStart"/>
      <w:r w:rsidR="00A13666" w:rsidRPr="009244CB">
        <w:rPr>
          <w:rFonts w:ascii="Arial" w:hAnsi="Arial" w:cs="Arial"/>
        </w:rPr>
        <w:t>set</w:t>
      </w:r>
      <w:proofErr w:type="gramEnd"/>
      <w:r w:rsidR="00A13666" w:rsidRPr="009244CB">
        <w:rPr>
          <w:rFonts w:ascii="Arial" w:hAnsi="Arial" w:cs="Arial"/>
        </w:rPr>
        <w:t xml:space="preserve"> and achieve goals, manage stress, and maintain a healthy work-life balance. Efficient intrapersonal communication</w:t>
      </w:r>
      <w:proofErr w:type="gramStart"/>
      <w:r w:rsidR="00A13666" w:rsidRPr="009244CB">
        <w:rPr>
          <w:rFonts w:ascii="Arial" w:hAnsi="Arial" w:cs="Arial"/>
        </w:rPr>
        <w:t>, in particular, is</w:t>
      </w:r>
      <w:proofErr w:type="gramEnd"/>
      <w:r w:rsidR="00A13666" w:rsidRPr="009244CB">
        <w:rPr>
          <w:rFonts w:ascii="Arial" w:hAnsi="Arial" w:cs="Arial"/>
        </w:rPr>
        <w:t xml:space="preserve"> crucial for self-improvement, personal growth, and overall well-being.</w:t>
      </w:r>
      <w:r w:rsidR="000C14F3" w:rsidRPr="009244CB">
        <w:rPr>
          <w:rFonts w:ascii="Arial" w:hAnsi="Arial" w:cs="Arial"/>
        </w:rPr>
        <w:t xml:space="preserve"> Understanding them </w:t>
      </w:r>
      <w:r w:rsidR="001B1C62" w:rsidRPr="009244CB">
        <w:rPr>
          <w:rFonts w:ascii="Arial" w:hAnsi="Arial" w:cs="Arial"/>
        </w:rPr>
        <w:t xml:space="preserve">allows us </w:t>
      </w:r>
      <w:r w:rsidR="003B1FB6" w:rsidRPr="009244CB">
        <w:rPr>
          <w:rFonts w:ascii="Arial" w:hAnsi="Arial" w:cs="Arial"/>
        </w:rPr>
        <w:t>to understand the following model better</w:t>
      </w:r>
      <w:r w:rsidR="000C14F3" w:rsidRPr="009244CB">
        <w:rPr>
          <w:rFonts w:ascii="Arial" w:hAnsi="Arial" w:cs="Arial"/>
        </w:rPr>
        <w:t>.</w:t>
      </w:r>
    </w:p>
    <w:p w14:paraId="30F1A146" w14:textId="77777777" w:rsidR="001B1C62" w:rsidRPr="009244CB" w:rsidRDefault="001B1C62" w:rsidP="009244CB">
      <w:pPr>
        <w:spacing w:line="360" w:lineRule="auto"/>
        <w:rPr>
          <w:rFonts w:ascii="Arial" w:hAnsi="Arial" w:cs="Arial"/>
        </w:rPr>
      </w:pPr>
    </w:p>
    <w:p w14:paraId="20ECDF3F" w14:textId="77777777" w:rsidR="0056020E" w:rsidRDefault="0056020E" w:rsidP="009244CB">
      <w:pPr>
        <w:spacing w:line="360" w:lineRule="auto"/>
        <w:rPr>
          <w:rFonts w:ascii="Arial" w:hAnsi="Arial" w:cs="Arial"/>
        </w:rPr>
      </w:pPr>
    </w:p>
    <w:p w14:paraId="10DD9B62" w14:textId="227A8820" w:rsidR="001B1C62" w:rsidRPr="009244CB" w:rsidRDefault="007059DB" w:rsidP="0056020E">
      <w:pPr>
        <w:pStyle w:val="Heading2"/>
      </w:pPr>
      <w:r w:rsidRPr="009244CB">
        <w:lastRenderedPageBreak/>
        <w:t xml:space="preserve">Emotional </w:t>
      </w:r>
      <w:r w:rsidR="0056020E">
        <w:t>I</w:t>
      </w:r>
      <w:r w:rsidRPr="009244CB">
        <w:t xml:space="preserve">ntelligence </w:t>
      </w:r>
      <w:r w:rsidR="0056020E">
        <w:t>M</w:t>
      </w:r>
      <w:r w:rsidRPr="009244CB">
        <w:t>odel</w:t>
      </w:r>
    </w:p>
    <w:p w14:paraId="0E6EDD47" w14:textId="0C79129E" w:rsidR="0018086A" w:rsidRPr="009244CB" w:rsidRDefault="00C552D9" w:rsidP="009244CB">
      <w:pPr>
        <w:spacing w:line="360" w:lineRule="auto"/>
        <w:rPr>
          <w:rFonts w:ascii="Arial" w:hAnsi="Arial" w:cs="Arial"/>
        </w:rPr>
      </w:pPr>
      <w:r w:rsidRPr="009244CB">
        <w:rPr>
          <w:rFonts w:ascii="Arial" w:hAnsi="Arial" w:cs="Arial"/>
        </w:rPr>
        <w:t>Belief systems are essential in defining our place in the world</w:t>
      </w:r>
      <w:r w:rsidR="005F31DA" w:rsidRPr="009244CB">
        <w:rPr>
          <w:rFonts w:ascii="Arial" w:hAnsi="Arial" w:cs="Arial"/>
        </w:rPr>
        <w:t>, the work environment,</w:t>
      </w:r>
      <w:r w:rsidR="008B346D" w:rsidRPr="009244CB">
        <w:rPr>
          <w:rFonts w:ascii="Arial" w:hAnsi="Arial" w:cs="Arial"/>
        </w:rPr>
        <w:t xml:space="preserve"> </w:t>
      </w:r>
      <w:r w:rsidRPr="009244CB">
        <w:rPr>
          <w:rFonts w:ascii="Arial" w:hAnsi="Arial" w:cs="Arial"/>
        </w:rPr>
        <w:t>and setting limits. These traits are often acquired from those around us</w:t>
      </w:r>
      <w:r w:rsidR="008B346D" w:rsidRPr="009244CB">
        <w:rPr>
          <w:rFonts w:ascii="Arial" w:hAnsi="Arial" w:cs="Arial"/>
        </w:rPr>
        <w:t>; even</w:t>
      </w:r>
      <w:r w:rsidRPr="009244CB">
        <w:rPr>
          <w:rFonts w:ascii="Arial" w:hAnsi="Arial" w:cs="Arial"/>
        </w:rPr>
        <w:t xml:space="preserve"> if we do</w:t>
      </w:r>
      <w:r w:rsidR="008B346D" w:rsidRPr="009244CB">
        <w:rPr>
          <w:rFonts w:ascii="Arial" w:hAnsi="Arial" w:cs="Arial"/>
        </w:rPr>
        <w:t xml:space="preserve"> no</w:t>
      </w:r>
      <w:r w:rsidRPr="009244CB">
        <w:rPr>
          <w:rFonts w:ascii="Arial" w:hAnsi="Arial" w:cs="Arial"/>
        </w:rPr>
        <w:t xml:space="preserve">t truly own them, we subscribe to them. Our life experiences shape our perceptions and consciousness, and becoming self-aware of this process can enhance our entire experience. Changing </w:t>
      </w:r>
      <w:r w:rsidR="001B1C62" w:rsidRPr="009244CB">
        <w:rPr>
          <w:rFonts w:ascii="Arial" w:hAnsi="Arial" w:cs="Arial"/>
        </w:rPr>
        <w:t>behaviour</w:t>
      </w:r>
      <w:r w:rsidRPr="009244CB">
        <w:rPr>
          <w:rFonts w:ascii="Arial" w:hAnsi="Arial" w:cs="Arial"/>
        </w:rPr>
        <w:t xml:space="preserve"> requires corresponding changes in ideas. Gaining moments of clarity can lead to clear decisions to change.</w:t>
      </w:r>
      <w:r w:rsidR="007059DB" w:rsidRPr="009244CB">
        <w:rPr>
          <w:rFonts w:ascii="Arial" w:hAnsi="Arial" w:cs="Arial"/>
        </w:rPr>
        <w:t xml:space="preserve"> </w:t>
      </w:r>
      <w:r w:rsidR="00DD38D2" w:rsidRPr="009244CB">
        <w:rPr>
          <w:rFonts w:ascii="Arial" w:hAnsi="Arial" w:cs="Arial"/>
        </w:rPr>
        <w:t xml:space="preserve">In 1990, Salovey and Mayer coined the term "emotional intelligence" to refer to the ability to monitor and manage one's emotions and those of others. This includes the capacity to distinguish between different emotions and to use this knowledge to make informed decisions. Their early research revealed a positive correlation between emotional clarity and IQ. Specifically, being able to identify and label one's own emotions can help individuals recover more quickly from illness. Moreover, individuals </w:t>
      </w:r>
      <w:r w:rsidR="00B15508" w:rsidRPr="009244CB">
        <w:rPr>
          <w:rFonts w:ascii="Arial" w:hAnsi="Arial" w:cs="Arial"/>
        </w:rPr>
        <w:t>with</w:t>
      </w:r>
      <w:r w:rsidR="00DD38D2" w:rsidRPr="009244CB">
        <w:rPr>
          <w:rFonts w:ascii="Arial" w:hAnsi="Arial" w:cs="Arial"/>
        </w:rPr>
        <w:t xml:space="preserve"> </w:t>
      </w:r>
      <w:r w:rsidR="00220F94" w:rsidRPr="009244CB">
        <w:rPr>
          <w:rFonts w:ascii="Arial" w:hAnsi="Arial" w:cs="Arial"/>
        </w:rPr>
        <w:t>vital</w:t>
      </w:r>
      <w:r w:rsidR="00DD38D2" w:rsidRPr="009244CB">
        <w:rPr>
          <w:rFonts w:ascii="Arial" w:hAnsi="Arial" w:cs="Arial"/>
        </w:rPr>
        <w:t xml:space="preserve"> emotional intelligence are better equipped to navigate social situations and form meaningful relationships.</w:t>
      </w:r>
      <w:r w:rsidR="00B15508" w:rsidRPr="009244CB">
        <w:rPr>
          <w:rFonts w:ascii="Arial" w:hAnsi="Arial" w:cs="Arial"/>
        </w:rPr>
        <w:t xml:space="preserve"> </w:t>
      </w:r>
      <w:r w:rsidR="0018086A" w:rsidRPr="009244CB">
        <w:rPr>
          <w:rFonts w:ascii="Arial" w:hAnsi="Arial" w:cs="Arial"/>
        </w:rPr>
        <w:t>According to th</w:t>
      </w:r>
      <w:r w:rsidR="00B15508" w:rsidRPr="009244CB">
        <w:rPr>
          <w:rFonts w:ascii="Arial" w:hAnsi="Arial" w:cs="Arial"/>
        </w:rPr>
        <w:t>eir</w:t>
      </w:r>
      <w:r w:rsidR="0018086A" w:rsidRPr="009244CB">
        <w:rPr>
          <w:rFonts w:ascii="Arial" w:hAnsi="Arial" w:cs="Arial"/>
        </w:rPr>
        <w:t xml:space="preserve"> theory, Emotional Intelligence (EI) </w:t>
      </w:r>
      <w:r w:rsidR="00220F94" w:rsidRPr="009244CB">
        <w:rPr>
          <w:rFonts w:ascii="Arial" w:hAnsi="Arial" w:cs="Arial"/>
        </w:rPr>
        <w:t>comprises</w:t>
      </w:r>
      <w:r w:rsidR="0018086A" w:rsidRPr="009244CB">
        <w:rPr>
          <w:rFonts w:ascii="Arial" w:hAnsi="Arial" w:cs="Arial"/>
        </w:rPr>
        <w:t xml:space="preserve"> three interconnected mental processes that pertain to emotional information. These processes encompass:</w:t>
      </w:r>
    </w:p>
    <w:p w14:paraId="4E2B9973" w14:textId="77777777" w:rsidR="0018086A" w:rsidRPr="009244CB" w:rsidRDefault="0018086A" w:rsidP="009244CB">
      <w:pPr>
        <w:spacing w:line="360" w:lineRule="auto"/>
        <w:rPr>
          <w:rFonts w:ascii="Arial" w:hAnsi="Arial" w:cs="Arial"/>
        </w:rPr>
      </w:pPr>
      <w:r w:rsidRPr="009244CB">
        <w:rPr>
          <w:rFonts w:ascii="Arial" w:hAnsi="Arial" w:cs="Arial"/>
        </w:rPr>
        <w:t xml:space="preserve">(a) The assessment and expression of </w:t>
      </w:r>
      <w:proofErr w:type="gramStart"/>
      <w:r w:rsidRPr="009244CB">
        <w:rPr>
          <w:rFonts w:ascii="Arial" w:hAnsi="Arial" w:cs="Arial"/>
        </w:rPr>
        <w:t>emotions;</w:t>
      </w:r>
      <w:proofErr w:type="gramEnd"/>
    </w:p>
    <w:p w14:paraId="79AAB481" w14:textId="77777777" w:rsidR="0018086A" w:rsidRPr="009244CB" w:rsidRDefault="0018086A" w:rsidP="009244CB">
      <w:pPr>
        <w:spacing w:line="360" w:lineRule="auto"/>
        <w:rPr>
          <w:rFonts w:ascii="Arial" w:hAnsi="Arial" w:cs="Arial"/>
        </w:rPr>
      </w:pPr>
      <w:r w:rsidRPr="009244CB">
        <w:rPr>
          <w:rFonts w:ascii="Arial" w:hAnsi="Arial" w:cs="Arial"/>
        </w:rPr>
        <w:t>(b) The regulation or control of emotions; and</w:t>
      </w:r>
    </w:p>
    <w:p w14:paraId="468D29D7" w14:textId="77777777" w:rsidR="00EC1203" w:rsidRPr="009244CB" w:rsidRDefault="0018086A" w:rsidP="009244CB">
      <w:pPr>
        <w:spacing w:line="360" w:lineRule="auto"/>
        <w:rPr>
          <w:rFonts w:ascii="Arial" w:hAnsi="Arial" w:cs="Arial"/>
        </w:rPr>
      </w:pPr>
      <w:r w:rsidRPr="009244CB">
        <w:rPr>
          <w:rFonts w:ascii="Arial" w:hAnsi="Arial" w:cs="Arial"/>
        </w:rPr>
        <w:t>(c) The appropriate use of emotions.</w:t>
      </w:r>
    </w:p>
    <w:p w14:paraId="465F1155" w14:textId="191E9D81" w:rsidR="0018086A" w:rsidRPr="009244CB" w:rsidRDefault="0018086A" w:rsidP="009244CB">
      <w:pPr>
        <w:spacing w:line="360" w:lineRule="auto"/>
        <w:rPr>
          <w:rFonts w:ascii="Arial" w:hAnsi="Arial" w:cs="Arial"/>
        </w:rPr>
      </w:pPr>
      <w:r w:rsidRPr="009244CB">
        <w:rPr>
          <w:rFonts w:ascii="Arial" w:hAnsi="Arial" w:cs="Arial"/>
        </w:rPr>
        <w:t xml:space="preserve">As depicted in the diagram, Salovey and Mayer differentiate between two approaches to perceiving and managing one's own emotions or the emotions of others. In the lower branch (appraisal and expression), the self and other perspectives are further distinguished by a content element, such as verbal versus nonverbal domains. </w:t>
      </w:r>
      <w:r w:rsidR="00E83D92" w:rsidRPr="009244CB">
        <w:rPr>
          <w:rFonts w:ascii="Arial" w:hAnsi="Arial" w:cs="Arial"/>
        </w:rPr>
        <w:t>For instance, the vocal interpretation of others' feelings</w:t>
      </w:r>
      <w:r w:rsidRPr="009244CB">
        <w:rPr>
          <w:rFonts w:ascii="Arial" w:hAnsi="Arial" w:cs="Arial"/>
        </w:rPr>
        <w:t xml:space="preserve"> is linked to the well-known concept of empathy.</w:t>
      </w:r>
      <w:r w:rsidR="00E83D92" w:rsidRPr="009244CB">
        <w:rPr>
          <w:rFonts w:ascii="Arial" w:hAnsi="Arial" w:cs="Arial"/>
        </w:rPr>
        <w:t xml:space="preserve"> </w:t>
      </w:r>
      <w:r w:rsidRPr="009244CB">
        <w:rPr>
          <w:rFonts w:ascii="Arial" w:hAnsi="Arial" w:cs="Arial"/>
        </w:rPr>
        <w:t xml:space="preserve">The diagram also displays that the top left branch </w:t>
      </w:r>
      <w:r w:rsidR="00E83D92" w:rsidRPr="009244CB">
        <w:rPr>
          <w:rFonts w:ascii="Arial" w:hAnsi="Arial" w:cs="Arial"/>
        </w:rPr>
        <w:t>comprises</w:t>
      </w:r>
      <w:r w:rsidRPr="009244CB">
        <w:rPr>
          <w:rFonts w:ascii="Arial" w:hAnsi="Arial" w:cs="Arial"/>
        </w:rPr>
        <w:t xml:space="preserve"> four sub-factors, suggesting that individuals with high EI are more adaptable in </w:t>
      </w:r>
      <w:r w:rsidR="004C6C11" w:rsidRPr="009244CB">
        <w:rPr>
          <w:rFonts w:ascii="Arial" w:hAnsi="Arial" w:cs="Arial"/>
        </w:rPr>
        <w:t>using</w:t>
      </w:r>
      <w:r w:rsidRPr="009244CB">
        <w:rPr>
          <w:rFonts w:ascii="Arial" w:hAnsi="Arial" w:cs="Arial"/>
        </w:rPr>
        <w:t xml:space="preserve"> emotions due to flexible planning, imaginative thinking, the ability to (re-)direct attention, and a tendency to motivate themselves and others. Additionally, this concept posits that emotionally intelligent people excel in certain areas. These areas include:</w:t>
      </w:r>
    </w:p>
    <w:p w14:paraId="61789E07" w14:textId="77777777" w:rsidR="0018086A" w:rsidRPr="009244CB" w:rsidRDefault="0018086A" w:rsidP="009244CB">
      <w:pPr>
        <w:spacing w:line="360" w:lineRule="auto"/>
        <w:rPr>
          <w:rFonts w:ascii="Arial" w:hAnsi="Arial" w:cs="Arial"/>
        </w:rPr>
      </w:pPr>
      <w:r w:rsidRPr="009244CB">
        <w:rPr>
          <w:rFonts w:ascii="Arial" w:hAnsi="Arial" w:cs="Arial"/>
        </w:rPr>
        <w:lastRenderedPageBreak/>
        <w:t xml:space="preserve">(a) Accurately perceiving and assessing their own </w:t>
      </w:r>
      <w:proofErr w:type="gramStart"/>
      <w:r w:rsidRPr="009244CB">
        <w:rPr>
          <w:rFonts w:ascii="Arial" w:hAnsi="Arial" w:cs="Arial"/>
        </w:rPr>
        <w:t>emotions;</w:t>
      </w:r>
      <w:proofErr w:type="gramEnd"/>
    </w:p>
    <w:p w14:paraId="6B535F69" w14:textId="77777777" w:rsidR="0018086A" w:rsidRPr="009244CB" w:rsidRDefault="0018086A" w:rsidP="009244CB">
      <w:pPr>
        <w:spacing w:line="360" w:lineRule="auto"/>
        <w:rPr>
          <w:rFonts w:ascii="Arial" w:hAnsi="Arial" w:cs="Arial"/>
        </w:rPr>
      </w:pPr>
      <w:r w:rsidRPr="009244CB">
        <w:rPr>
          <w:rFonts w:ascii="Arial" w:hAnsi="Arial" w:cs="Arial"/>
        </w:rPr>
        <w:t xml:space="preserve">(b) Precisely expressing and communicating their emotions to others when </w:t>
      </w:r>
      <w:proofErr w:type="gramStart"/>
      <w:r w:rsidRPr="009244CB">
        <w:rPr>
          <w:rFonts w:ascii="Arial" w:hAnsi="Arial" w:cs="Arial"/>
        </w:rPr>
        <w:t>appropriate;</w:t>
      </w:r>
      <w:proofErr w:type="gramEnd"/>
    </w:p>
    <w:p w14:paraId="78803C6C" w14:textId="5A1686BA" w:rsidR="0018086A" w:rsidRPr="009244CB" w:rsidRDefault="0018086A" w:rsidP="009244CB">
      <w:pPr>
        <w:spacing w:line="360" w:lineRule="auto"/>
        <w:rPr>
          <w:rFonts w:ascii="Arial" w:hAnsi="Arial" w:cs="Arial"/>
        </w:rPr>
      </w:pPr>
      <w:r w:rsidRPr="009244CB">
        <w:rPr>
          <w:rFonts w:ascii="Arial" w:hAnsi="Arial" w:cs="Arial"/>
        </w:rPr>
        <w:t xml:space="preserve">(c) Accurately identifying the emotions in others and responding to them with socially appropriate </w:t>
      </w:r>
      <w:proofErr w:type="gramStart"/>
      <w:r w:rsidR="004C6C11" w:rsidRPr="009244CB">
        <w:rPr>
          <w:rFonts w:ascii="Arial" w:hAnsi="Arial" w:cs="Arial"/>
        </w:rPr>
        <w:t>behaviours</w:t>
      </w:r>
      <w:r w:rsidRPr="009244CB">
        <w:rPr>
          <w:rFonts w:ascii="Arial" w:hAnsi="Arial" w:cs="Arial"/>
        </w:rPr>
        <w:t>;</w:t>
      </w:r>
      <w:proofErr w:type="gramEnd"/>
    </w:p>
    <w:p w14:paraId="6A9AF00C" w14:textId="77777777" w:rsidR="0018086A" w:rsidRPr="009244CB" w:rsidRDefault="0018086A" w:rsidP="009244CB">
      <w:pPr>
        <w:spacing w:line="360" w:lineRule="auto"/>
        <w:rPr>
          <w:rFonts w:ascii="Arial" w:hAnsi="Arial" w:cs="Arial"/>
        </w:rPr>
      </w:pPr>
      <w:r w:rsidRPr="009244CB">
        <w:rPr>
          <w:rFonts w:ascii="Arial" w:hAnsi="Arial" w:cs="Arial"/>
        </w:rPr>
        <w:t>(d) Effectively regulating emotions in themselves and others to achieve specific goals (e.g., to improve their own and others' moods); and</w:t>
      </w:r>
    </w:p>
    <w:p w14:paraId="345662F3" w14:textId="06FCB0CF" w:rsidR="009406D2" w:rsidRPr="009244CB" w:rsidRDefault="0018086A" w:rsidP="009244CB">
      <w:pPr>
        <w:spacing w:line="360" w:lineRule="auto"/>
        <w:rPr>
          <w:rFonts w:ascii="Arial" w:hAnsi="Arial" w:cs="Arial"/>
        </w:rPr>
      </w:pPr>
      <w:r w:rsidRPr="009244CB">
        <w:rPr>
          <w:rFonts w:ascii="Arial" w:hAnsi="Arial" w:cs="Arial"/>
        </w:rPr>
        <w:t xml:space="preserve">(e) Utilizing their own emotions to solve problems by encouraging adaptive </w:t>
      </w:r>
      <w:r w:rsidR="004C6C11" w:rsidRPr="009244CB">
        <w:rPr>
          <w:rFonts w:ascii="Arial" w:hAnsi="Arial" w:cs="Arial"/>
        </w:rPr>
        <w:t>behaviours</w:t>
      </w:r>
    </w:p>
    <w:p w14:paraId="556634FB" w14:textId="2994B82F" w:rsidR="00785CB8" w:rsidRPr="009244CB" w:rsidRDefault="00A17B7F" w:rsidP="009244CB">
      <w:pPr>
        <w:spacing w:line="360" w:lineRule="auto"/>
        <w:rPr>
          <w:rFonts w:ascii="Arial" w:hAnsi="Arial" w:cs="Arial"/>
        </w:rPr>
      </w:pPr>
      <w:r w:rsidRPr="009244CB">
        <w:rPr>
          <w:rFonts w:ascii="Arial" w:hAnsi="Arial" w:cs="Arial"/>
        </w:rPr>
        <w:t>(</w:t>
      </w:r>
      <w:r w:rsidR="00A54538" w:rsidRPr="009244CB">
        <w:rPr>
          <w:rFonts w:ascii="Arial" w:hAnsi="Arial" w:cs="Arial"/>
        </w:rPr>
        <w:t xml:space="preserve">Neubauer, A.C. and </w:t>
      </w:r>
      <w:proofErr w:type="spellStart"/>
      <w:r w:rsidR="00A54538" w:rsidRPr="009244CB">
        <w:rPr>
          <w:rFonts w:ascii="Arial" w:hAnsi="Arial" w:cs="Arial"/>
        </w:rPr>
        <w:t>Freudenthaler</w:t>
      </w:r>
      <w:proofErr w:type="spellEnd"/>
      <w:r w:rsidR="00A54538" w:rsidRPr="009244CB">
        <w:rPr>
          <w:rFonts w:ascii="Arial" w:hAnsi="Arial" w:cs="Arial"/>
        </w:rPr>
        <w:t>, H.H., 2005</w:t>
      </w:r>
    </w:p>
    <w:p w14:paraId="7AAB99CD" w14:textId="1662CBCA" w:rsidR="00872E53" w:rsidRDefault="00872E53" w:rsidP="009244CB">
      <w:pPr>
        <w:spacing w:line="360" w:lineRule="auto"/>
        <w:rPr>
          <w:rFonts w:ascii="Arial" w:hAnsi="Arial" w:cs="Arial"/>
        </w:rPr>
      </w:pPr>
      <w:r w:rsidRPr="009244CB">
        <w:rPr>
          <w:rFonts w:ascii="Arial" w:hAnsi="Arial" w:cs="Arial"/>
        </w:rPr>
        <w:drawing>
          <wp:inline distT="0" distB="0" distL="0" distR="0" wp14:anchorId="6730C711" wp14:editId="49D40A52">
            <wp:extent cx="4606636" cy="5151617"/>
            <wp:effectExtent l="0" t="0" r="3810" b="0"/>
            <wp:docPr id="94151427" name="Picture 1" descr="A diagram of emotional intellig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1427" name="Picture 1" descr="A diagram of emotional intelligence&#10;&#10;Description automatically generated"/>
                    <pic:cNvPicPr/>
                  </pic:nvPicPr>
                  <pic:blipFill>
                    <a:blip r:embed="rId8"/>
                    <a:stretch>
                      <a:fillRect/>
                    </a:stretch>
                  </pic:blipFill>
                  <pic:spPr>
                    <a:xfrm>
                      <a:off x="0" y="0"/>
                      <a:ext cx="4613632" cy="5159441"/>
                    </a:xfrm>
                    <a:prstGeom prst="rect">
                      <a:avLst/>
                    </a:prstGeom>
                  </pic:spPr>
                </pic:pic>
              </a:graphicData>
            </a:graphic>
          </wp:inline>
        </w:drawing>
      </w:r>
    </w:p>
    <w:p w14:paraId="7880EEBD" w14:textId="77777777" w:rsidR="0056020E" w:rsidRPr="009244CB" w:rsidRDefault="0056020E" w:rsidP="009244CB">
      <w:pPr>
        <w:spacing w:line="360" w:lineRule="auto"/>
        <w:rPr>
          <w:rFonts w:ascii="Arial" w:hAnsi="Arial" w:cs="Arial"/>
        </w:rPr>
      </w:pPr>
    </w:p>
    <w:p w14:paraId="696C0B7D" w14:textId="12F18174" w:rsidR="007979A3" w:rsidRPr="009244CB" w:rsidRDefault="00994F88" w:rsidP="009244CB">
      <w:pPr>
        <w:spacing w:line="360" w:lineRule="auto"/>
        <w:rPr>
          <w:rFonts w:ascii="Arial" w:hAnsi="Arial" w:cs="Arial"/>
        </w:rPr>
      </w:pPr>
      <w:r w:rsidRPr="009244CB">
        <w:rPr>
          <w:rFonts w:ascii="Arial" w:hAnsi="Arial" w:cs="Arial"/>
        </w:rPr>
        <w:lastRenderedPageBreak/>
        <w:t xml:space="preserve">Daniel Goleman </w:t>
      </w:r>
      <w:r w:rsidR="00160D27" w:rsidRPr="009244CB">
        <w:rPr>
          <w:rFonts w:ascii="Arial" w:hAnsi="Arial" w:cs="Arial"/>
        </w:rPr>
        <w:t>popularised</w:t>
      </w:r>
      <w:r w:rsidRPr="009244CB">
        <w:rPr>
          <w:rFonts w:ascii="Arial" w:hAnsi="Arial" w:cs="Arial"/>
        </w:rPr>
        <w:t xml:space="preserve"> the field of emotional intelligence in 1995 and 1998. He updated the Mayer and Salovey model and </w:t>
      </w:r>
      <w:r w:rsidR="00560A2A" w:rsidRPr="009244CB">
        <w:rPr>
          <w:rFonts w:ascii="Arial" w:hAnsi="Arial" w:cs="Arial"/>
        </w:rPr>
        <w:t xml:space="preserve">emphasised emotional intelligence as a set of competencies centred on regulating </w:t>
      </w:r>
      <w:r w:rsidRPr="009244CB">
        <w:rPr>
          <w:rFonts w:ascii="Arial" w:hAnsi="Arial" w:cs="Arial"/>
        </w:rPr>
        <w:t>emotions and connecting with others. According to Goleman (1998), emotional intelligence is the ability to understand our own and others' feelings, motivate ourselves and others, and demonstrate leadership, empathy, and integrity.</w:t>
      </w:r>
      <w:r w:rsidR="00160D27" w:rsidRPr="009244CB">
        <w:rPr>
          <w:rFonts w:ascii="Arial" w:hAnsi="Arial" w:cs="Arial"/>
        </w:rPr>
        <w:t xml:space="preserve"> </w:t>
      </w:r>
      <w:r w:rsidRPr="009244CB">
        <w:rPr>
          <w:rFonts w:ascii="Arial" w:hAnsi="Arial" w:cs="Arial"/>
        </w:rPr>
        <w:t xml:space="preserve">It is </w:t>
      </w:r>
      <w:r w:rsidR="008834A6" w:rsidRPr="009244CB">
        <w:rPr>
          <w:rFonts w:ascii="Arial" w:hAnsi="Arial" w:cs="Arial"/>
        </w:rPr>
        <w:t>essential</w:t>
      </w:r>
      <w:r w:rsidRPr="009244CB">
        <w:rPr>
          <w:rFonts w:ascii="Arial" w:hAnsi="Arial" w:cs="Arial"/>
        </w:rPr>
        <w:t xml:space="preserve"> to distinguish between </w:t>
      </w:r>
      <w:r w:rsidR="00160D27" w:rsidRPr="009244CB">
        <w:rPr>
          <w:rFonts w:ascii="Arial" w:hAnsi="Arial" w:cs="Arial"/>
        </w:rPr>
        <w:t>emotional intelligence and competence concepts</w:t>
      </w:r>
      <w:r w:rsidRPr="009244CB">
        <w:rPr>
          <w:rFonts w:ascii="Arial" w:hAnsi="Arial" w:cs="Arial"/>
        </w:rPr>
        <w:t xml:space="preserve">. Mayer and Salovey (1990) defined emotional intelligence as a fundamental ability to perceive and use emotions. Goleman's (1998) emotional competencies refer to learned skills based on emotional intelligence, </w:t>
      </w:r>
      <w:r w:rsidR="00840487" w:rsidRPr="009244CB">
        <w:rPr>
          <w:rFonts w:ascii="Arial" w:hAnsi="Arial" w:cs="Arial"/>
        </w:rPr>
        <w:t>emphasising</w:t>
      </w:r>
      <w:r w:rsidRPr="009244CB">
        <w:rPr>
          <w:rFonts w:ascii="Arial" w:hAnsi="Arial" w:cs="Arial"/>
        </w:rPr>
        <w:t xml:space="preserve"> the word "learned." Thus, it is possible to develop emotional competencies.</w:t>
      </w:r>
      <w:r w:rsidR="00516685" w:rsidRPr="009244CB">
        <w:rPr>
          <w:rFonts w:ascii="Arial" w:hAnsi="Arial" w:cs="Arial"/>
        </w:rPr>
        <w:t xml:space="preserve"> </w:t>
      </w:r>
      <w:r w:rsidR="00F14F0A" w:rsidRPr="009244CB">
        <w:rPr>
          <w:rFonts w:ascii="Arial" w:hAnsi="Arial" w:cs="Arial"/>
        </w:rPr>
        <w:t>Since the release of Goleman's (1995) landmark work on emotional intelligence, interest in the concept and its application has grown dramatically. Emotional intelligence is based on the premise that we respond to other people's behaviours, which affect our moods. The interpersonal element of management and leadership has piqued the interest of researchers and practitioners in emotional intelligence</w:t>
      </w:r>
      <w:r w:rsidR="00AF5BB2" w:rsidRPr="009244CB">
        <w:rPr>
          <w:rFonts w:ascii="Arial" w:hAnsi="Arial" w:cs="Arial"/>
        </w:rPr>
        <w:t xml:space="preserve"> (Fowlie, J. and Wood, M. 2009)</w:t>
      </w:r>
      <w:r w:rsidR="00F87D54" w:rsidRPr="009244CB">
        <w:rPr>
          <w:rFonts w:ascii="Arial" w:hAnsi="Arial" w:cs="Arial"/>
        </w:rPr>
        <w:t>.</w:t>
      </w:r>
      <w:r w:rsidR="000F2264">
        <w:rPr>
          <w:rFonts w:ascii="Arial" w:hAnsi="Arial" w:cs="Arial"/>
        </w:rPr>
        <w:t xml:space="preserve"> </w:t>
      </w:r>
      <w:r w:rsidR="009157B3" w:rsidRPr="009244CB">
        <w:rPr>
          <w:rFonts w:ascii="Arial" w:hAnsi="Arial" w:cs="Arial"/>
        </w:rPr>
        <w:t>The first area</w:t>
      </w:r>
      <w:r w:rsidR="00A377B8" w:rsidRPr="009244CB">
        <w:rPr>
          <w:rFonts w:ascii="Arial" w:hAnsi="Arial" w:cs="Arial"/>
        </w:rPr>
        <w:t xml:space="preserve"> in the Goleman quadrant</w:t>
      </w:r>
      <w:r w:rsidR="009157B3" w:rsidRPr="009244CB">
        <w:rPr>
          <w:rFonts w:ascii="Arial" w:hAnsi="Arial" w:cs="Arial"/>
        </w:rPr>
        <w:t xml:space="preserve"> is Self-Awareness, which is made up of three competencies: Emotional Self-Awareness, where you can identify and understand your emotions and how they affect your work and relationships; Accurate Self-Assessment, where you can honestly evaluate your strengths and weaknesses; and Self-Confidence, where you feel positive and confident in your worth. The starting point for improving in these areas is being critically reflective of yourself.</w:t>
      </w:r>
      <w:r w:rsidR="00AF3AA1" w:rsidRPr="009244CB">
        <w:rPr>
          <w:rFonts w:ascii="Arial" w:hAnsi="Arial" w:cs="Arial"/>
        </w:rPr>
        <w:t xml:space="preserve"> </w:t>
      </w:r>
      <w:r w:rsidR="009157B3" w:rsidRPr="009244CB">
        <w:rPr>
          <w:rFonts w:ascii="Arial" w:hAnsi="Arial" w:cs="Arial"/>
        </w:rPr>
        <w:t>The second area is Self-Management, which involves five competencies: Self-Control, where you can keep your emotions and impulses in check; Transparency, where you maintain honesty and integrity in your actions and</w:t>
      </w:r>
      <w:r w:rsidR="00AF3AA1" w:rsidRPr="009244CB">
        <w:rPr>
          <w:rFonts w:ascii="Arial" w:hAnsi="Arial" w:cs="Arial"/>
        </w:rPr>
        <w:t xml:space="preserve"> </w:t>
      </w:r>
      <w:r w:rsidR="009157B3" w:rsidRPr="009244CB">
        <w:rPr>
          <w:rFonts w:ascii="Arial" w:hAnsi="Arial" w:cs="Arial"/>
        </w:rPr>
        <w:t xml:space="preserve">responsibilities; Adaptability, where you can adjust to changing situations and overcome obstacles; Achievement Orientation, where you have a </w:t>
      </w:r>
      <w:r w:rsidR="008834A6" w:rsidRPr="009244CB">
        <w:rPr>
          <w:rFonts w:ascii="Arial" w:hAnsi="Arial" w:cs="Arial"/>
        </w:rPr>
        <w:t>solid</w:t>
      </w:r>
      <w:r w:rsidR="009157B3" w:rsidRPr="009244CB">
        <w:rPr>
          <w:rFonts w:ascii="Arial" w:hAnsi="Arial" w:cs="Arial"/>
        </w:rPr>
        <w:t xml:space="preserve"> drive to meet high standards; and Initiative, where you are ready to take advantage of opportunities.</w:t>
      </w:r>
      <w:r w:rsidR="008C1A40" w:rsidRPr="009244CB">
        <w:rPr>
          <w:rFonts w:ascii="Arial" w:hAnsi="Arial" w:cs="Arial"/>
        </w:rPr>
        <w:t xml:space="preserve"> </w:t>
      </w:r>
      <w:r w:rsidR="009157B3" w:rsidRPr="009244CB">
        <w:rPr>
          <w:rFonts w:ascii="Arial" w:hAnsi="Arial" w:cs="Arial"/>
        </w:rPr>
        <w:t xml:space="preserve">The third area is Social Awareness, which includes three competencies: Empathy, where you understand and take an interest in others' concerns; Organizational Awareness, where you can read the social currents of your workplace and navigate politics; and Service Orientation, where you </w:t>
      </w:r>
      <w:r w:rsidR="00B049F6" w:rsidRPr="009244CB">
        <w:rPr>
          <w:rFonts w:ascii="Arial" w:hAnsi="Arial" w:cs="Arial"/>
        </w:rPr>
        <w:t>recognise</w:t>
      </w:r>
      <w:r w:rsidR="009157B3" w:rsidRPr="009244CB">
        <w:rPr>
          <w:rFonts w:ascii="Arial" w:hAnsi="Arial" w:cs="Arial"/>
        </w:rPr>
        <w:t xml:space="preserve"> and meet customers' needs.</w:t>
      </w:r>
      <w:r w:rsidR="008C1A40" w:rsidRPr="009244CB">
        <w:rPr>
          <w:rFonts w:ascii="Arial" w:hAnsi="Arial" w:cs="Arial"/>
        </w:rPr>
        <w:t xml:space="preserve"> </w:t>
      </w:r>
      <w:r w:rsidR="009157B3" w:rsidRPr="009244CB">
        <w:rPr>
          <w:rFonts w:ascii="Arial" w:hAnsi="Arial" w:cs="Arial"/>
        </w:rPr>
        <w:t xml:space="preserve">Finally, Relationship Management is the fourth area, which includes seven competencies: Visionary Leadership, where you inspire and guide individuals and groups; Developing Others, where you help others improve through </w:t>
      </w:r>
      <w:r w:rsidR="009157B3" w:rsidRPr="009244CB">
        <w:rPr>
          <w:rFonts w:ascii="Arial" w:hAnsi="Arial" w:cs="Arial"/>
        </w:rPr>
        <w:lastRenderedPageBreak/>
        <w:t>guidance and feedback; Influence, where you can persuade others with integrity and effective communication; Change Catalyst, where you can initiate and lead change in a positive direction; Conflict Management, where you can resolve disagreements and collaborate on solutions; Building Bonds, where you can establish and maintain positive relationships with others; and Teamwork and Collaboration, where you promote cooperation and teamwork.</w:t>
      </w:r>
    </w:p>
    <w:p w14:paraId="0E261913" w14:textId="78BAEB3F" w:rsidR="00A67DD7" w:rsidRPr="009244CB" w:rsidRDefault="00A67DD7" w:rsidP="009244CB">
      <w:pPr>
        <w:spacing w:line="360" w:lineRule="auto"/>
        <w:rPr>
          <w:rFonts w:ascii="Arial" w:hAnsi="Arial" w:cs="Arial"/>
        </w:rPr>
      </w:pPr>
      <w:r w:rsidRPr="009244CB">
        <w:rPr>
          <w:rFonts w:ascii="Arial" w:hAnsi="Arial" w:cs="Arial"/>
          <w:noProof/>
        </w:rPr>
        <w:drawing>
          <wp:inline distT="0" distB="0" distL="0" distR="0" wp14:anchorId="7BE4ABF3" wp14:editId="318AC71A">
            <wp:extent cx="5164173" cy="3240634"/>
            <wp:effectExtent l="0" t="0" r="0" b="0"/>
            <wp:docPr id="1259101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8992" cy="3243658"/>
                    </a:xfrm>
                    <a:prstGeom prst="rect">
                      <a:avLst/>
                    </a:prstGeom>
                    <a:noFill/>
                  </pic:spPr>
                </pic:pic>
              </a:graphicData>
            </a:graphic>
          </wp:inline>
        </w:drawing>
      </w:r>
    </w:p>
    <w:p w14:paraId="4981A2CB" w14:textId="77777777" w:rsidR="00D50586" w:rsidRPr="009244CB" w:rsidRDefault="00D50586" w:rsidP="009244CB">
      <w:pPr>
        <w:spacing w:line="360" w:lineRule="auto"/>
        <w:rPr>
          <w:rFonts w:ascii="Arial" w:hAnsi="Arial" w:cs="Arial"/>
        </w:rPr>
      </w:pPr>
    </w:p>
    <w:p w14:paraId="469F2553" w14:textId="0A21A872" w:rsidR="003C01DB" w:rsidRPr="009244CB" w:rsidRDefault="0092737F" w:rsidP="009244CB">
      <w:pPr>
        <w:spacing w:line="360" w:lineRule="auto"/>
        <w:rPr>
          <w:rFonts w:ascii="Arial" w:hAnsi="Arial" w:cs="Arial"/>
        </w:rPr>
      </w:pPr>
      <w:r w:rsidRPr="009244CB">
        <w:rPr>
          <w:rFonts w:ascii="Arial" w:hAnsi="Arial" w:cs="Arial"/>
        </w:rPr>
        <w:t xml:space="preserve">From my perspective, I believe that the Goleman quadrant is the most suitable as it </w:t>
      </w:r>
      <w:r w:rsidR="00194094" w:rsidRPr="009244CB">
        <w:rPr>
          <w:rFonts w:ascii="Arial" w:hAnsi="Arial" w:cs="Arial"/>
        </w:rPr>
        <w:t>considers</w:t>
      </w:r>
      <w:r w:rsidRPr="009244CB">
        <w:rPr>
          <w:rFonts w:ascii="Arial" w:hAnsi="Arial" w:cs="Arial"/>
        </w:rPr>
        <w:t xml:space="preserve"> the importance of understanding one's own emotions, those of others, and the situation when managing social relationships. This quadrant consolidates the previous three dimensions to create the outcome: relationship management. Having a clear understanding of the other three aspects can be beneficial in facilitating this process. This can also be </w:t>
      </w:r>
      <w:r w:rsidR="008834A6" w:rsidRPr="009244CB">
        <w:rPr>
          <w:rFonts w:ascii="Arial" w:hAnsi="Arial" w:cs="Arial"/>
        </w:rPr>
        <w:t>called</w:t>
      </w:r>
      <w:r w:rsidRPr="009244CB">
        <w:rPr>
          <w:rFonts w:ascii="Arial" w:hAnsi="Arial" w:cs="Arial"/>
        </w:rPr>
        <w:t xml:space="preserve"> "friendliness with a purpose" or the ability to achieve desired outcomes while collaborating with others. This dimension includes seven competencies related to relationships that may differ depending on the situation.</w:t>
      </w:r>
      <w:r w:rsidR="00A7165B" w:rsidRPr="009244CB">
        <w:rPr>
          <w:rFonts w:ascii="Arial" w:hAnsi="Arial" w:cs="Arial"/>
        </w:rPr>
        <w:t xml:space="preserve"> </w:t>
      </w:r>
      <w:r w:rsidR="003C01DB" w:rsidRPr="009244CB">
        <w:rPr>
          <w:rFonts w:ascii="Arial" w:hAnsi="Arial" w:cs="Arial"/>
        </w:rPr>
        <w:t xml:space="preserve">Relationship management can be used to persuade others around us to make positive choices. We can adjust </w:t>
      </w:r>
      <w:r w:rsidR="004D0EF5" w:rsidRPr="009244CB">
        <w:rPr>
          <w:rFonts w:ascii="Arial" w:hAnsi="Arial" w:cs="Arial"/>
        </w:rPr>
        <w:t>the</w:t>
      </w:r>
      <w:r w:rsidR="003C01DB" w:rsidRPr="009244CB">
        <w:rPr>
          <w:rFonts w:ascii="Arial" w:hAnsi="Arial" w:cs="Arial"/>
        </w:rPr>
        <w:t xml:space="preserve"> responses based on others' reactions to enhance beneficial interactions. This must be a genuine attempt to benefit everyone</w:t>
      </w:r>
      <w:r w:rsidR="001C29AC" w:rsidRPr="009244CB">
        <w:rPr>
          <w:rFonts w:ascii="Arial" w:hAnsi="Arial" w:cs="Arial"/>
        </w:rPr>
        <w:t xml:space="preserve"> </w:t>
      </w:r>
      <w:r w:rsidR="00922925" w:rsidRPr="009244CB">
        <w:rPr>
          <w:rFonts w:ascii="Arial" w:hAnsi="Arial" w:cs="Arial"/>
        </w:rPr>
        <w:t xml:space="preserve">and </w:t>
      </w:r>
      <w:r w:rsidR="003C01DB" w:rsidRPr="009244CB">
        <w:rPr>
          <w:rFonts w:ascii="Arial" w:hAnsi="Arial" w:cs="Arial"/>
        </w:rPr>
        <w:t xml:space="preserve">get the </w:t>
      </w:r>
      <w:r w:rsidR="008834A6" w:rsidRPr="009244CB">
        <w:rPr>
          <w:rFonts w:ascii="Arial" w:hAnsi="Arial" w:cs="Arial"/>
        </w:rPr>
        <w:t>most significant</w:t>
      </w:r>
      <w:r w:rsidR="003C01DB" w:rsidRPr="009244CB">
        <w:rPr>
          <w:rFonts w:ascii="Arial" w:hAnsi="Arial" w:cs="Arial"/>
        </w:rPr>
        <w:t xml:space="preserve"> possible conclusion while avoiding self-serving manipulation. </w:t>
      </w:r>
      <w:r w:rsidR="003C01DB" w:rsidRPr="009244CB">
        <w:rPr>
          <w:rFonts w:ascii="Arial" w:hAnsi="Arial" w:cs="Arial"/>
        </w:rPr>
        <w:br/>
      </w:r>
      <w:r w:rsidR="003C01DB" w:rsidRPr="009244CB">
        <w:rPr>
          <w:rFonts w:ascii="Arial" w:hAnsi="Arial" w:cs="Arial"/>
        </w:rPr>
        <w:lastRenderedPageBreak/>
        <w:t xml:space="preserve">Another form of relationship management is coping with other people's conflicts. </w:t>
      </w:r>
      <w:r w:rsidR="003C01DB" w:rsidRPr="009244CB">
        <w:rPr>
          <w:rFonts w:ascii="Arial" w:hAnsi="Arial" w:cs="Arial"/>
        </w:rPr>
        <w:br/>
        <w:t xml:space="preserve">Those with high interpersonal skills recognise conflict and take proactive initiatives to promote positive interactions. Effective communication requires active listening and empathy, especially during tough conversations. </w:t>
      </w:r>
      <w:r w:rsidR="007A5AC0" w:rsidRPr="009244CB">
        <w:rPr>
          <w:rFonts w:ascii="Arial" w:hAnsi="Arial" w:cs="Arial"/>
        </w:rPr>
        <w:t>(</w:t>
      </w:r>
      <w:hyperlink r:id="rId10" w:history="1">
        <w:r w:rsidR="002E2BA9" w:rsidRPr="009244CB">
          <w:rPr>
            <w:rStyle w:val="Hyperlink"/>
            <w:rFonts w:ascii="Arial" w:hAnsi="Arial" w:cs="Arial"/>
          </w:rPr>
          <w:t>Emotional Intelligence Background.pdf (ohio4h.org)</w:t>
        </w:r>
      </w:hyperlink>
      <w:r w:rsidR="007A5AC0" w:rsidRPr="009244CB">
        <w:rPr>
          <w:rStyle w:val="Hyperlink"/>
          <w:rFonts w:ascii="Arial" w:hAnsi="Arial" w:cs="Arial"/>
        </w:rPr>
        <w:t>, 2024)</w:t>
      </w:r>
    </w:p>
    <w:p w14:paraId="09D0E794" w14:textId="5588A40D" w:rsidR="001927C2" w:rsidRPr="009244CB" w:rsidRDefault="00F3441E" w:rsidP="000F2264">
      <w:pPr>
        <w:pStyle w:val="Heading2"/>
      </w:pPr>
      <w:r w:rsidRPr="009244CB">
        <w:br/>
      </w:r>
      <w:r w:rsidR="008834A6" w:rsidRPr="009244CB">
        <w:t>COVID-19</w:t>
      </w:r>
      <w:r w:rsidR="001927C2" w:rsidRPr="009244CB">
        <w:t xml:space="preserve"> and Mindfulness</w:t>
      </w:r>
    </w:p>
    <w:p w14:paraId="4D89B1AC" w14:textId="158E075E" w:rsidR="00AA152A" w:rsidRPr="009244CB" w:rsidRDefault="001927C2" w:rsidP="009244CB">
      <w:pPr>
        <w:spacing w:line="360" w:lineRule="auto"/>
        <w:rPr>
          <w:rFonts w:ascii="Arial" w:hAnsi="Arial" w:cs="Arial"/>
        </w:rPr>
      </w:pPr>
      <w:r w:rsidRPr="009244CB">
        <w:rPr>
          <w:rFonts w:ascii="Arial" w:hAnsi="Arial" w:cs="Arial"/>
        </w:rPr>
        <w:t xml:space="preserve">According to the Cambridge Dictionary (2021), an organisation is a group of individuals who work together in an </w:t>
      </w:r>
      <w:r w:rsidR="008834A6" w:rsidRPr="009244CB">
        <w:rPr>
          <w:rFonts w:ascii="Arial" w:hAnsi="Arial" w:cs="Arial"/>
        </w:rPr>
        <w:t>organised</w:t>
      </w:r>
      <w:r w:rsidRPr="009244CB">
        <w:rPr>
          <w:rFonts w:ascii="Arial" w:hAnsi="Arial" w:cs="Arial"/>
        </w:rPr>
        <w:t xml:space="preserve"> manner towards a common objective. </w:t>
      </w:r>
      <w:proofErr w:type="gramStart"/>
      <w:r w:rsidRPr="009244CB">
        <w:rPr>
          <w:rFonts w:ascii="Arial" w:hAnsi="Arial" w:cs="Arial"/>
        </w:rPr>
        <w:t>In light of</w:t>
      </w:r>
      <w:proofErr w:type="gramEnd"/>
      <w:r w:rsidRPr="009244CB">
        <w:rPr>
          <w:rFonts w:ascii="Arial" w:hAnsi="Arial" w:cs="Arial"/>
        </w:rPr>
        <w:t xml:space="preserve"> the pandemic, mental health must be given due importance, as the work environment and related behaviours can significantly impact employees' well-being (Giorgi et al., 2020; Wilkinson, 2020).</w:t>
      </w:r>
      <w:r w:rsidR="00E13BF4" w:rsidRPr="009244CB">
        <w:rPr>
          <w:rFonts w:ascii="Arial" w:eastAsia="Times New Roman" w:hAnsi="Arial" w:cs="Arial"/>
          <w:kern w:val="0"/>
          <w14:ligatures w14:val="none"/>
        </w:rPr>
        <w:t xml:space="preserve"> </w:t>
      </w:r>
      <w:r w:rsidR="00E13BF4" w:rsidRPr="009244CB">
        <w:rPr>
          <w:rFonts w:ascii="Arial" w:hAnsi="Arial" w:cs="Arial"/>
        </w:rPr>
        <w:t xml:space="preserve">Research identifying the characteristics associated with health-promoting behaviours is critical for developing interventions </w:t>
      </w:r>
      <w:r w:rsidR="005B31BD" w:rsidRPr="009244CB">
        <w:rPr>
          <w:rFonts w:ascii="Arial" w:hAnsi="Arial" w:cs="Arial"/>
        </w:rPr>
        <w:t>to lower</w:t>
      </w:r>
      <w:r w:rsidR="00E13BF4" w:rsidRPr="009244CB">
        <w:rPr>
          <w:rFonts w:ascii="Arial" w:hAnsi="Arial" w:cs="Arial"/>
        </w:rPr>
        <w:t xml:space="preserve"> the risk of illness, especially among young adults whose health behaviours are malleable (Daw et al., 2017; Johnstone &amp; Hooper, 2016). Indeed, it has been demonstrated that implementing health-promoting techniques for prevention can reduce mortality by up to 40% due to unhealthy behaviours and lifestyles (McGinnis et al., 2002).</w:t>
      </w:r>
      <w:r w:rsidR="0035601A" w:rsidRPr="009244CB">
        <w:rPr>
          <w:rFonts w:ascii="Arial" w:hAnsi="Arial" w:cs="Arial"/>
        </w:rPr>
        <w:t xml:space="preserve"> </w:t>
      </w:r>
      <w:r w:rsidR="0035601A" w:rsidRPr="009244CB">
        <w:rPr>
          <w:rFonts w:ascii="Arial" w:hAnsi="Arial" w:cs="Arial"/>
        </w:rPr>
        <w:t xml:space="preserve">In this </w:t>
      </w:r>
      <w:r w:rsidR="00785439" w:rsidRPr="009244CB">
        <w:rPr>
          <w:rFonts w:ascii="Arial" w:hAnsi="Arial" w:cs="Arial"/>
        </w:rPr>
        <w:t>regard</w:t>
      </w:r>
      <w:r w:rsidR="00797FCF" w:rsidRPr="009244CB">
        <w:rPr>
          <w:rFonts w:ascii="Arial" w:hAnsi="Arial" w:cs="Arial"/>
        </w:rPr>
        <w:t>,</w:t>
      </w:r>
      <w:r w:rsidR="0035601A" w:rsidRPr="009244CB">
        <w:rPr>
          <w:rFonts w:ascii="Arial" w:hAnsi="Arial" w:cs="Arial"/>
        </w:rPr>
        <w:t xml:space="preserve"> keeping in mind that EI and self-care will be critical to achieving/maintaining good health, it is necessary to investigate how EI influences perceived stress via the potential mediating influence of self-care. </w:t>
      </w:r>
      <w:r w:rsidR="00797FCF" w:rsidRPr="009244CB">
        <w:rPr>
          <w:rFonts w:ascii="Arial" w:hAnsi="Arial" w:cs="Arial"/>
        </w:rPr>
        <w:t>Recognising</w:t>
      </w:r>
      <w:r w:rsidR="0035601A" w:rsidRPr="009244CB">
        <w:rPr>
          <w:rFonts w:ascii="Arial" w:hAnsi="Arial" w:cs="Arial"/>
        </w:rPr>
        <w:t xml:space="preserve"> this association would be </w:t>
      </w:r>
      <w:r w:rsidR="00797FCF" w:rsidRPr="009244CB">
        <w:rPr>
          <w:rFonts w:ascii="Arial" w:hAnsi="Arial" w:cs="Arial"/>
        </w:rPr>
        <w:t>helpful</w:t>
      </w:r>
      <w:r w:rsidR="0035601A" w:rsidRPr="009244CB">
        <w:rPr>
          <w:rFonts w:ascii="Arial" w:hAnsi="Arial" w:cs="Arial"/>
        </w:rPr>
        <w:t xml:space="preserve"> in devising </w:t>
      </w:r>
      <w:r w:rsidR="00797FCF" w:rsidRPr="009244CB">
        <w:rPr>
          <w:rFonts w:ascii="Arial" w:hAnsi="Arial" w:cs="Arial"/>
        </w:rPr>
        <w:t>and</w:t>
      </w:r>
      <w:r w:rsidR="0035601A" w:rsidRPr="009244CB">
        <w:rPr>
          <w:rFonts w:ascii="Arial" w:hAnsi="Arial" w:cs="Arial"/>
        </w:rPr>
        <w:t xml:space="preserve"> improving therapies to reduce stress and promote health, particularly in lockdown scenarios.</w:t>
      </w:r>
      <w:r w:rsidR="00360C12" w:rsidRPr="009244CB">
        <w:rPr>
          <w:rFonts w:ascii="Arial" w:hAnsi="Arial" w:cs="Arial"/>
        </w:rPr>
        <w:t xml:space="preserve"> </w:t>
      </w:r>
      <w:r w:rsidRPr="009244CB">
        <w:rPr>
          <w:rFonts w:ascii="Arial" w:hAnsi="Arial" w:cs="Arial"/>
        </w:rPr>
        <w:t>In fact</w:t>
      </w:r>
      <w:r w:rsidR="00797FCF" w:rsidRPr="009244CB">
        <w:rPr>
          <w:rFonts w:ascii="Arial" w:hAnsi="Arial" w:cs="Arial"/>
        </w:rPr>
        <w:t>,</w:t>
      </w:r>
      <w:r w:rsidRPr="009244CB">
        <w:rPr>
          <w:rFonts w:ascii="Arial" w:hAnsi="Arial" w:cs="Arial"/>
        </w:rPr>
        <w:t xml:space="preserve"> during Covid 19 period</w:t>
      </w:r>
      <w:r w:rsidR="00797FCF" w:rsidRPr="009244CB">
        <w:rPr>
          <w:rFonts w:ascii="Arial" w:hAnsi="Arial" w:cs="Arial"/>
        </w:rPr>
        <w:t>,</w:t>
      </w:r>
      <w:r w:rsidRPr="009244CB">
        <w:rPr>
          <w:rFonts w:ascii="Arial" w:hAnsi="Arial" w:cs="Arial"/>
        </w:rPr>
        <w:t xml:space="preserve"> more than ever before, professional categories were under attack from a universal hazard that not only constitutes a "pandemic of mental health disorders" but also poses a challenge to organisations in ensuring employee safety and thus proper work performance (Giorgi et al., 2020; Johnstone, 2020). Mindfulness has gained attention as a core feature in all schools of psychotherapy. It originated in Eastern traditions and is linked with mindfulness meditation. It is a state of consciousness that involves intentionally attending to one's moment-by-moment experience.  As stated by Shapiro </w:t>
      </w:r>
      <w:r w:rsidR="00797FCF" w:rsidRPr="009244CB">
        <w:rPr>
          <w:rFonts w:ascii="Arial" w:hAnsi="Arial" w:cs="Arial"/>
        </w:rPr>
        <w:t>et</w:t>
      </w:r>
      <w:r w:rsidRPr="009244CB">
        <w:rPr>
          <w:rFonts w:ascii="Arial" w:hAnsi="Arial" w:cs="Arial"/>
        </w:rPr>
        <w:t xml:space="preserve"> al (2006), mindfulness allows one to disidentify with the contents of consciousness (i.e., one's thoughts) and evaluate </w:t>
      </w:r>
      <w:r w:rsidR="00797FCF" w:rsidRPr="009244CB">
        <w:rPr>
          <w:rFonts w:ascii="Arial" w:hAnsi="Arial" w:cs="Arial"/>
        </w:rPr>
        <w:t>their</w:t>
      </w:r>
      <w:r w:rsidRPr="009244CB">
        <w:rPr>
          <w:rFonts w:ascii="Arial" w:hAnsi="Arial" w:cs="Arial"/>
        </w:rPr>
        <w:t xml:space="preserve"> moment-to-moment experience with more clarity and objectivity. We call this process "perceiving" because it entails a fundamental shift in perspective. Rather than being </w:t>
      </w:r>
      <w:r w:rsidRPr="009244CB">
        <w:rPr>
          <w:rFonts w:ascii="Arial" w:hAnsi="Arial" w:cs="Arial"/>
        </w:rPr>
        <w:lastRenderedPageBreak/>
        <w:t xml:space="preserve">engaged in </w:t>
      </w:r>
      <w:r w:rsidR="00797FCF" w:rsidRPr="009244CB">
        <w:rPr>
          <w:rFonts w:ascii="Arial" w:hAnsi="Arial" w:cs="Arial"/>
        </w:rPr>
        <w:t>our own narrative or life tale drama</w:t>
      </w:r>
      <w:r w:rsidRPr="009244CB">
        <w:rPr>
          <w:rFonts w:ascii="Arial" w:hAnsi="Arial" w:cs="Arial"/>
        </w:rPr>
        <w:t xml:space="preserve">, we might just step back and observe it. According to Goleman, "The first realisation in "meditation" is that the phenomena contemplated are distinct from the mind contemplating them" (1980). </w:t>
      </w:r>
      <w:r w:rsidR="00797FCF" w:rsidRPr="009244CB">
        <w:rPr>
          <w:rFonts w:ascii="Arial" w:hAnsi="Arial" w:cs="Arial"/>
        </w:rPr>
        <w:t>It's easy to become overwhelmed with information, tasks, and deadlines in today's fast-paced world</w:t>
      </w:r>
      <w:r w:rsidRPr="009244CB">
        <w:rPr>
          <w:rFonts w:ascii="Arial" w:hAnsi="Arial" w:cs="Arial"/>
        </w:rPr>
        <w:t xml:space="preserve">. Therefore, it's essential to have an attitude of mindfulness instead of a full mind. This means being present in the moment and fully engaged in whatever you're doing without distractions. The importance of mental health has become increasingly </w:t>
      </w:r>
      <w:r w:rsidR="00F3536A" w:rsidRPr="009244CB">
        <w:rPr>
          <w:rFonts w:ascii="Arial" w:hAnsi="Arial" w:cs="Arial"/>
        </w:rPr>
        <w:t>recognised</w:t>
      </w:r>
      <w:r w:rsidRPr="009244CB">
        <w:rPr>
          <w:rFonts w:ascii="Arial" w:hAnsi="Arial" w:cs="Arial"/>
        </w:rPr>
        <w:t xml:space="preserve"> in the workplace. In the aftermath of the pandemic, employees </w:t>
      </w:r>
      <w:r w:rsidR="00F3536A" w:rsidRPr="009244CB">
        <w:rPr>
          <w:rFonts w:ascii="Arial" w:hAnsi="Arial" w:cs="Arial"/>
        </w:rPr>
        <w:t>seek</w:t>
      </w:r>
      <w:r w:rsidRPr="009244CB">
        <w:rPr>
          <w:rFonts w:ascii="Arial" w:hAnsi="Arial" w:cs="Arial"/>
        </w:rPr>
        <w:t xml:space="preserve"> new job opportunities where they are </w:t>
      </w:r>
      <w:proofErr w:type="gramStart"/>
      <w:r w:rsidRPr="009244CB">
        <w:rPr>
          <w:rFonts w:ascii="Arial" w:hAnsi="Arial" w:cs="Arial"/>
        </w:rPr>
        <w:t>valued</w:t>
      </w:r>
      <w:proofErr w:type="gramEnd"/>
      <w:r w:rsidRPr="009244CB">
        <w:rPr>
          <w:rFonts w:ascii="Arial" w:hAnsi="Arial" w:cs="Arial"/>
        </w:rPr>
        <w:t xml:space="preserve"> and their mental health is given the importance it deserves. They are no longer willing to tolerate uncomfortable situations that can </w:t>
      </w:r>
      <w:r w:rsidR="00797FCF" w:rsidRPr="009244CB">
        <w:rPr>
          <w:rFonts w:ascii="Arial" w:hAnsi="Arial" w:cs="Arial"/>
        </w:rPr>
        <w:t>hurt</w:t>
      </w:r>
      <w:r w:rsidRPr="009244CB">
        <w:rPr>
          <w:rFonts w:ascii="Arial" w:hAnsi="Arial" w:cs="Arial"/>
        </w:rPr>
        <w:t xml:space="preserve"> their mental well-being. Emotional intelligence has become a highly sought-after skill in the workplace, not just for employers but also for employees. Employers are looking for individuals who are open-minded, empathetic, and willing to listen to others' perspectives. Employees are looking for </w:t>
      </w:r>
      <w:r w:rsidR="00F3536A" w:rsidRPr="009244CB">
        <w:rPr>
          <w:rFonts w:ascii="Arial" w:hAnsi="Arial" w:cs="Arial"/>
        </w:rPr>
        <w:t>organisations</w:t>
      </w:r>
      <w:r w:rsidRPr="009244CB">
        <w:rPr>
          <w:rFonts w:ascii="Arial" w:hAnsi="Arial" w:cs="Arial"/>
        </w:rPr>
        <w:t xml:space="preserve"> that prioritize mental health and emotional well-being. In conclusion, having an attitude of mindfulness, </w:t>
      </w:r>
      <w:r w:rsidR="00797FCF" w:rsidRPr="009244CB">
        <w:rPr>
          <w:rFonts w:ascii="Arial" w:hAnsi="Arial" w:cs="Arial"/>
        </w:rPr>
        <w:t>prioritising</w:t>
      </w:r>
      <w:r w:rsidRPr="009244CB">
        <w:rPr>
          <w:rFonts w:ascii="Arial" w:hAnsi="Arial" w:cs="Arial"/>
        </w:rPr>
        <w:t xml:space="preserve"> mental health, and possessing emotional intelligence are all essential components of a healthy, productive work environment.</w:t>
      </w:r>
    </w:p>
    <w:p w14:paraId="4DAF9D20" w14:textId="77777777" w:rsidR="009244CB" w:rsidRPr="009244CB" w:rsidRDefault="009244CB" w:rsidP="009244CB">
      <w:pPr>
        <w:spacing w:line="360" w:lineRule="auto"/>
        <w:rPr>
          <w:rFonts w:ascii="Arial" w:hAnsi="Arial" w:cs="Arial"/>
        </w:rPr>
      </w:pPr>
    </w:p>
    <w:p w14:paraId="67AF9535" w14:textId="6DBAB76D" w:rsidR="00F108E3" w:rsidRPr="009244CB" w:rsidRDefault="00F108E3" w:rsidP="000F2264">
      <w:pPr>
        <w:pStyle w:val="Heading2"/>
      </w:pPr>
      <w:r w:rsidRPr="009244CB">
        <w:t xml:space="preserve">How </w:t>
      </w:r>
      <w:r w:rsidR="00D1011A" w:rsidRPr="009244CB">
        <w:t>Emotional Intelligence</w:t>
      </w:r>
      <w:r w:rsidRPr="009244CB">
        <w:t xml:space="preserve"> </w:t>
      </w:r>
      <w:r w:rsidR="00F3536A" w:rsidRPr="009244CB">
        <w:t>Helps</w:t>
      </w:r>
      <w:r w:rsidRPr="009244CB">
        <w:t xml:space="preserve"> in a Company</w:t>
      </w:r>
    </w:p>
    <w:p w14:paraId="734D51F9" w14:textId="7AFDC80B" w:rsidR="00F108E3" w:rsidRPr="009244CB" w:rsidRDefault="00F3536A" w:rsidP="009244CB">
      <w:pPr>
        <w:spacing w:line="360" w:lineRule="auto"/>
        <w:rPr>
          <w:rFonts w:ascii="Arial" w:hAnsi="Arial" w:cs="Arial"/>
        </w:rPr>
      </w:pPr>
      <w:r w:rsidRPr="009244CB">
        <w:rPr>
          <w:rFonts w:ascii="Arial" w:hAnsi="Arial" w:cs="Arial"/>
        </w:rPr>
        <w:t>It is natural to experience both ups and downs in life</w:t>
      </w:r>
      <w:r w:rsidR="00F108E3" w:rsidRPr="009244CB">
        <w:rPr>
          <w:rFonts w:ascii="Arial" w:hAnsi="Arial" w:cs="Arial"/>
        </w:rPr>
        <w:t xml:space="preserve">, but maintaining a balance is essential to lead a healthy and successful life. Emotional intelligence is a valuable skill that can help you avoid troublesome mood swings and manage your emotions effectively. </w:t>
      </w:r>
      <w:r w:rsidRPr="009244CB">
        <w:rPr>
          <w:rFonts w:ascii="Arial" w:hAnsi="Arial" w:cs="Arial"/>
        </w:rPr>
        <w:t>Motivating yourself when feeling down and calming down when feeling too active is crucial</w:t>
      </w:r>
      <w:r w:rsidR="00F108E3" w:rsidRPr="009244CB">
        <w:rPr>
          <w:rFonts w:ascii="Arial" w:hAnsi="Arial" w:cs="Arial"/>
        </w:rPr>
        <w:t xml:space="preserve">. While we all experience emotions, we can control how long they persist and how we respond to them. Developing emotional intelligence can help you manage your emotions in your personal and professional life. Some skills that can help you include </w:t>
      </w:r>
      <w:r w:rsidRPr="009244CB">
        <w:rPr>
          <w:rFonts w:ascii="Arial" w:hAnsi="Arial" w:cs="Arial"/>
        </w:rPr>
        <w:t>recognising</w:t>
      </w:r>
      <w:r w:rsidR="00F108E3" w:rsidRPr="009244CB">
        <w:rPr>
          <w:rFonts w:ascii="Arial" w:hAnsi="Arial" w:cs="Arial"/>
        </w:rPr>
        <w:t xml:space="preserve"> your emotions and understanding how they impact your thoughts and actions. Empathy is another essential skill </w:t>
      </w:r>
      <w:r w:rsidRPr="009244CB">
        <w:rPr>
          <w:rFonts w:ascii="Arial" w:hAnsi="Arial" w:cs="Arial"/>
        </w:rPr>
        <w:t>for understanding and connecting</w:t>
      </w:r>
      <w:r w:rsidR="00F108E3" w:rsidRPr="009244CB">
        <w:rPr>
          <w:rFonts w:ascii="Arial" w:hAnsi="Arial" w:cs="Arial"/>
        </w:rPr>
        <w:t xml:space="preserve"> with others' emotions and perspectives. </w:t>
      </w:r>
      <w:r w:rsidRPr="009244CB">
        <w:rPr>
          <w:rFonts w:ascii="Arial" w:hAnsi="Arial" w:cs="Arial"/>
        </w:rPr>
        <w:t>You can maintain a positive outlook and confidently handle challenges by developing high self-esteem</w:t>
      </w:r>
      <w:r w:rsidR="00F108E3" w:rsidRPr="009244CB">
        <w:rPr>
          <w:rFonts w:ascii="Arial" w:hAnsi="Arial" w:cs="Arial"/>
        </w:rPr>
        <w:t>.</w:t>
      </w:r>
      <w:r w:rsidR="00D1011A" w:rsidRPr="009244CB">
        <w:rPr>
          <w:rFonts w:ascii="Arial" w:hAnsi="Arial" w:cs="Arial"/>
        </w:rPr>
        <w:t xml:space="preserve"> </w:t>
      </w:r>
      <w:r w:rsidR="00F108E3" w:rsidRPr="009244CB">
        <w:rPr>
          <w:rFonts w:ascii="Arial" w:hAnsi="Arial" w:cs="Arial"/>
        </w:rPr>
        <w:t xml:space="preserve">Handling emotional upsets is an important aspect of emotional intelligence. It involves understanding your triggers and learning healthy coping mechanisms to manage </w:t>
      </w:r>
      <w:r w:rsidR="00F108E3" w:rsidRPr="009244CB">
        <w:rPr>
          <w:rFonts w:ascii="Arial" w:hAnsi="Arial" w:cs="Arial"/>
        </w:rPr>
        <w:lastRenderedPageBreak/>
        <w:t xml:space="preserve">your emotions effectively. Being an emotional 'winner' means </w:t>
      </w:r>
      <w:r w:rsidRPr="009244CB">
        <w:rPr>
          <w:rFonts w:ascii="Arial" w:hAnsi="Arial" w:cs="Arial"/>
        </w:rPr>
        <w:t>controlling</w:t>
      </w:r>
      <w:r w:rsidR="00F108E3" w:rsidRPr="009244CB">
        <w:rPr>
          <w:rFonts w:ascii="Arial" w:hAnsi="Arial" w:cs="Arial"/>
        </w:rPr>
        <w:t xml:space="preserve"> your responses to difficult situations and maintaining a positive attitude. </w:t>
      </w:r>
      <w:r w:rsidR="00D1011A" w:rsidRPr="009244CB">
        <w:rPr>
          <w:rFonts w:ascii="Arial" w:hAnsi="Arial" w:cs="Arial"/>
        </w:rPr>
        <w:t xml:space="preserve"> </w:t>
      </w:r>
      <w:r w:rsidR="00F108E3" w:rsidRPr="009244CB">
        <w:rPr>
          <w:rFonts w:ascii="Arial" w:hAnsi="Arial" w:cs="Arial"/>
        </w:rPr>
        <w:t xml:space="preserve">Learning </w:t>
      </w:r>
      <w:r w:rsidRPr="009244CB">
        <w:rPr>
          <w:rFonts w:ascii="Arial" w:hAnsi="Arial" w:cs="Arial"/>
        </w:rPr>
        <w:t>to influence</w:t>
      </w:r>
      <w:r w:rsidR="00F108E3" w:rsidRPr="009244CB">
        <w:rPr>
          <w:rFonts w:ascii="Arial" w:hAnsi="Arial" w:cs="Arial"/>
        </w:rPr>
        <w:t xml:space="preserve"> people is another valuable skill that can help you navigate social situations and build strong relationships. Managing </w:t>
      </w:r>
      <w:r w:rsidRPr="009244CB">
        <w:rPr>
          <w:rFonts w:ascii="Arial" w:hAnsi="Arial" w:cs="Arial"/>
        </w:rPr>
        <w:t>anger is</w:t>
      </w:r>
      <w:r w:rsidR="00F108E3" w:rsidRPr="009244CB">
        <w:rPr>
          <w:rFonts w:ascii="Arial" w:hAnsi="Arial" w:cs="Arial"/>
        </w:rPr>
        <w:t xml:space="preserve"> crucial to avoid negative consequences and maintain healthy relationships. Other related areas that can help you develop emotional intelligence include mindfulness, active listening, and effective communication. By mastering these skills, you can become an emotionally intelligent individual who can manage your emotions and build meaningful relationships with others.</w:t>
      </w:r>
    </w:p>
    <w:p w14:paraId="1C9DF160" w14:textId="77777777" w:rsidR="00AA152A" w:rsidRPr="009244CB" w:rsidRDefault="00AA152A" w:rsidP="009244CB">
      <w:pPr>
        <w:spacing w:line="360" w:lineRule="auto"/>
        <w:rPr>
          <w:rFonts w:ascii="Arial" w:hAnsi="Arial" w:cs="Arial"/>
        </w:rPr>
      </w:pPr>
    </w:p>
    <w:p w14:paraId="4DFEE753" w14:textId="7A136121" w:rsidR="009B6491" w:rsidRPr="009244CB" w:rsidRDefault="00A8268E" w:rsidP="000F2264">
      <w:pPr>
        <w:pStyle w:val="Heading2"/>
      </w:pPr>
      <w:r w:rsidRPr="009244CB">
        <w:t xml:space="preserve">Conclusion and </w:t>
      </w:r>
      <w:r w:rsidR="00A430B1" w:rsidRPr="009244CB">
        <w:t xml:space="preserve">recommendations </w:t>
      </w:r>
    </w:p>
    <w:p w14:paraId="292164AC" w14:textId="4453F513" w:rsidR="00A430B1" w:rsidRPr="009244CB" w:rsidRDefault="00CB2C43" w:rsidP="009244CB">
      <w:pPr>
        <w:spacing w:line="360" w:lineRule="auto"/>
        <w:rPr>
          <w:rFonts w:ascii="Arial" w:hAnsi="Arial" w:cs="Arial"/>
        </w:rPr>
      </w:pPr>
      <w:r w:rsidRPr="009244CB">
        <w:rPr>
          <w:rFonts w:ascii="Arial" w:hAnsi="Arial" w:cs="Arial"/>
        </w:rPr>
        <w:t xml:space="preserve">Building an emotionally intelligent workforce should be a business priority in the post-Covid work climate because of its significant impact on employee well-being, productivity, and overall </w:t>
      </w:r>
      <w:r w:rsidR="00C47D6E" w:rsidRPr="009244CB">
        <w:rPr>
          <w:rFonts w:ascii="Arial" w:hAnsi="Arial" w:cs="Arial"/>
        </w:rPr>
        <w:t>organisational</w:t>
      </w:r>
      <w:r w:rsidRPr="009244CB">
        <w:rPr>
          <w:rFonts w:ascii="Arial" w:hAnsi="Arial" w:cs="Arial"/>
        </w:rPr>
        <w:t xml:space="preserve"> success. Employees with high emotional intelligence are better equipped to navigate challenges, manage stress, communicate effectively, and build strong relationships with colleagues and clients. </w:t>
      </w:r>
      <w:r w:rsidR="00C47D6E" w:rsidRPr="009244CB">
        <w:rPr>
          <w:rFonts w:ascii="Arial" w:hAnsi="Arial" w:cs="Arial"/>
        </w:rPr>
        <w:t>These skills are more crucial than ever in a rapidly changing and uncertain work environment like the one post-Covid</w:t>
      </w:r>
      <w:r w:rsidRPr="009244CB">
        <w:rPr>
          <w:rFonts w:ascii="Arial" w:hAnsi="Arial" w:cs="Arial"/>
        </w:rPr>
        <w:t>.</w:t>
      </w:r>
      <w:r w:rsidRPr="009244CB">
        <w:rPr>
          <w:rFonts w:ascii="Arial" w:hAnsi="Arial" w:cs="Arial"/>
        </w:rPr>
        <w:t xml:space="preserve"> </w:t>
      </w:r>
      <w:r w:rsidR="00A430B1" w:rsidRPr="009244CB">
        <w:rPr>
          <w:rFonts w:ascii="Arial" w:hAnsi="Arial" w:cs="Arial"/>
        </w:rPr>
        <w:t>Employers can improve the emotional intelligence of their employees by implementing various strategies. These strategies include training and development programs focusing on emotional intelligence skills such as self-awareness, self-regulation, empathy, social skills, and motivation. Feedback and coaching sessions can also be provided to help employees understand their strengths and areas for improvement in terms of emotional intelligence. A positive work environment that values emotional</w:t>
      </w:r>
      <w:r w:rsidR="001063A3" w:rsidRPr="009244CB">
        <w:rPr>
          <w:rFonts w:ascii="Arial" w:hAnsi="Arial" w:cs="Arial"/>
        </w:rPr>
        <w:t xml:space="preserve"> </w:t>
      </w:r>
      <w:r w:rsidR="001063A3" w:rsidRPr="009244CB">
        <w:rPr>
          <w:rFonts w:ascii="Arial" w:hAnsi="Arial" w:cs="Arial"/>
        </w:rPr>
        <w:t>intelligence and encourages open communication can also be fostered. Leaders and managers can set a positive example by demonstrating high emotional intelligence in employee interactions. Encouraging employees to consider emotional factors in decision-making and providing resources and support for their mental health and well-being can also be helpful. By investing in developing emotional intelligence skills, employers can create a more resilient, engaged, and productive team better equipped to navigate the challenges of the post-Covid work climate.</w:t>
      </w:r>
      <w:r w:rsidR="00D25BA1" w:rsidRPr="009244CB">
        <w:rPr>
          <w:rFonts w:ascii="Arial" w:hAnsi="Arial" w:cs="Arial"/>
        </w:rPr>
        <w:t xml:space="preserve"> </w:t>
      </w:r>
      <w:r w:rsidR="00D25BA1" w:rsidRPr="009244CB">
        <w:rPr>
          <w:rFonts w:ascii="Arial" w:hAnsi="Arial" w:cs="Arial"/>
        </w:rPr>
        <w:t>Relationship management can also involve collaboration and teamwork</w:t>
      </w:r>
      <w:r w:rsidR="005954AA" w:rsidRPr="009244CB">
        <w:rPr>
          <w:rFonts w:ascii="Arial" w:hAnsi="Arial" w:cs="Arial"/>
        </w:rPr>
        <w:t>,</w:t>
      </w:r>
      <w:r w:rsidR="00D25BA1" w:rsidRPr="009244CB">
        <w:rPr>
          <w:rFonts w:ascii="Arial" w:hAnsi="Arial" w:cs="Arial"/>
        </w:rPr>
        <w:t xml:space="preserve"> among others.</w:t>
      </w:r>
      <w:r w:rsidR="005954AA" w:rsidRPr="009244CB">
        <w:rPr>
          <w:rFonts w:ascii="Arial" w:hAnsi="Arial" w:cs="Arial"/>
        </w:rPr>
        <w:t xml:space="preserve"> </w:t>
      </w:r>
      <w:r w:rsidR="00797FCF" w:rsidRPr="009244CB">
        <w:rPr>
          <w:rFonts w:ascii="Arial" w:hAnsi="Arial" w:cs="Arial"/>
        </w:rPr>
        <w:t xml:space="preserve">They are </w:t>
      </w:r>
      <w:r w:rsidR="00797FCF" w:rsidRPr="009244CB">
        <w:rPr>
          <w:rFonts w:ascii="Arial" w:hAnsi="Arial" w:cs="Arial"/>
        </w:rPr>
        <w:lastRenderedPageBreak/>
        <w:t>using</w:t>
      </w:r>
      <w:r w:rsidR="00D25BA1" w:rsidRPr="009244CB">
        <w:rPr>
          <w:rFonts w:ascii="Arial" w:hAnsi="Arial" w:cs="Arial"/>
        </w:rPr>
        <w:t xml:space="preserve"> talents from the previous three dimensions to guide the group towards their aims. Teams are made up of individuals who can absorb one </w:t>
      </w:r>
      <w:r w:rsidR="00797FCF" w:rsidRPr="009244CB">
        <w:rPr>
          <w:rFonts w:ascii="Arial" w:hAnsi="Arial" w:cs="Arial"/>
        </w:rPr>
        <w:t>another's</w:t>
      </w:r>
      <w:r w:rsidR="00D25BA1" w:rsidRPr="009244CB">
        <w:rPr>
          <w:rFonts w:ascii="Arial" w:hAnsi="Arial" w:cs="Arial"/>
        </w:rPr>
        <w:t xml:space="preserve"> emotions</w:t>
      </w:r>
      <w:r w:rsidR="005954AA" w:rsidRPr="009244CB">
        <w:rPr>
          <w:rFonts w:ascii="Arial" w:hAnsi="Arial" w:cs="Arial"/>
        </w:rPr>
        <w:t>. Thus</w:t>
      </w:r>
      <w:r w:rsidR="00797FCF" w:rsidRPr="009244CB">
        <w:rPr>
          <w:rFonts w:ascii="Arial" w:hAnsi="Arial" w:cs="Arial"/>
        </w:rPr>
        <w:t xml:space="preserve">, it's crucial to maintain a </w:t>
      </w:r>
      <w:r w:rsidR="00D25BA1" w:rsidRPr="009244CB">
        <w:rPr>
          <w:rFonts w:ascii="Arial" w:hAnsi="Arial" w:cs="Arial"/>
        </w:rPr>
        <w:t xml:space="preserve">positive emotional </w:t>
      </w:r>
      <w:r w:rsidR="005954AA" w:rsidRPr="009244CB">
        <w:rPr>
          <w:rFonts w:ascii="Arial" w:hAnsi="Arial" w:cs="Arial"/>
        </w:rPr>
        <w:t>attitude</w:t>
      </w:r>
      <w:r w:rsidR="006B29FA" w:rsidRPr="009244CB">
        <w:rPr>
          <w:rFonts w:ascii="Arial" w:hAnsi="Arial" w:cs="Arial"/>
        </w:rPr>
        <w:t xml:space="preserve">. </w:t>
      </w:r>
      <w:r w:rsidR="00401201" w:rsidRPr="009244CB">
        <w:rPr>
          <w:rFonts w:ascii="Arial" w:hAnsi="Arial" w:cs="Arial"/>
        </w:rPr>
        <w:t>Cycas is a company that has made a name for itself in the hospitality industry. The company recognizes that its employees play a vital role in its success. For this reason, Cycas places great importance on emotional skills in its workforce. Employees who work in the hospitality industry must be able to connect with customers on an emotional level to provide excellent customer service. This means that they must possess a wide range of emotional competencies such as empathy, self-awareness, and effective communication.</w:t>
      </w:r>
      <w:r w:rsidR="00072F56" w:rsidRPr="009244CB">
        <w:rPr>
          <w:rFonts w:ascii="Arial" w:hAnsi="Arial" w:cs="Arial"/>
        </w:rPr>
        <w:t xml:space="preserve"> </w:t>
      </w:r>
      <w:r w:rsidR="00401201" w:rsidRPr="009244CB">
        <w:rPr>
          <w:rFonts w:ascii="Arial" w:hAnsi="Arial" w:cs="Arial"/>
        </w:rPr>
        <w:t xml:space="preserve">Cycas </w:t>
      </w:r>
      <w:r w:rsidR="00072F56" w:rsidRPr="009244CB">
        <w:rPr>
          <w:rFonts w:ascii="Arial" w:hAnsi="Arial" w:cs="Arial"/>
        </w:rPr>
        <w:t>should understand</w:t>
      </w:r>
      <w:r w:rsidR="00401201" w:rsidRPr="009244CB">
        <w:rPr>
          <w:rFonts w:ascii="Arial" w:hAnsi="Arial" w:cs="Arial"/>
        </w:rPr>
        <w:t xml:space="preserve"> that </w:t>
      </w:r>
      <w:r w:rsidR="00E22985" w:rsidRPr="009244CB">
        <w:rPr>
          <w:rFonts w:ascii="Arial" w:hAnsi="Arial" w:cs="Arial"/>
        </w:rPr>
        <w:t>happy employees who</w:t>
      </w:r>
      <w:r w:rsidR="00401201" w:rsidRPr="009244CB">
        <w:rPr>
          <w:rFonts w:ascii="Arial" w:hAnsi="Arial" w:cs="Arial"/>
        </w:rPr>
        <w:t xml:space="preserve"> value their work environment are more likely to transmit that positive energy to customers. Such positivity translates into better customer satisfaction, which is a </w:t>
      </w:r>
      <w:r w:rsidR="00E22985" w:rsidRPr="009244CB">
        <w:rPr>
          <w:rFonts w:ascii="Arial" w:hAnsi="Arial" w:cs="Arial"/>
        </w:rPr>
        <w:t>crucial</w:t>
      </w:r>
      <w:r w:rsidR="00401201" w:rsidRPr="009244CB">
        <w:rPr>
          <w:rFonts w:ascii="Arial" w:hAnsi="Arial" w:cs="Arial"/>
        </w:rPr>
        <w:t xml:space="preserve"> goal for the company. Therefore, Cycas </w:t>
      </w:r>
      <w:r w:rsidR="00072F56" w:rsidRPr="009244CB">
        <w:rPr>
          <w:rFonts w:ascii="Arial" w:hAnsi="Arial" w:cs="Arial"/>
        </w:rPr>
        <w:t>should strive</w:t>
      </w:r>
      <w:r w:rsidR="00401201" w:rsidRPr="009244CB">
        <w:rPr>
          <w:rFonts w:ascii="Arial" w:hAnsi="Arial" w:cs="Arial"/>
        </w:rPr>
        <w:t xml:space="preserve"> to create a work environment that fosters employee satisfaction and happiness. This is achieved through various initiatives such as training programs, employee recognition programs, and team-building activities.</w:t>
      </w:r>
      <w:r w:rsidR="001943B7" w:rsidRPr="009244CB">
        <w:rPr>
          <w:rFonts w:ascii="Arial" w:hAnsi="Arial" w:cs="Arial"/>
        </w:rPr>
        <w:t xml:space="preserve"> </w:t>
      </w:r>
      <w:r w:rsidR="00401201" w:rsidRPr="009244CB">
        <w:rPr>
          <w:rFonts w:ascii="Arial" w:hAnsi="Arial" w:cs="Arial"/>
        </w:rPr>
        <w:t>In conclusion, Cycas</w:t>
      </w:r>
      <w:r w:rsidR="00D377D9" w:rsidRPr="009244CB">
        <w:rPr>
          <w:rFonts w:ascii="Arial" w:hAnsi="Arial" w:cs="Arial"/>
        </w:rPr>
        <w:t xml:space="preserve"> should recognise that emotional skills are critical in the hospitality industry.</w:t>
      </w:r>
      <w:r w:rsidR="00304824" w:rsidRPr="009244CB">
        <w:rPr>
          <w:rFonts w:ascii="Arial" w:hAnsi="Arial" w:cs="Arial"/>
        </w:rPr>
        <w:t xml:space="preserve"> If the company values and prioritises its employees' satisfaction and happiness in their work environment</w:t>
      </w:r>
      <w:r w:rsidR="00D377D9" w:rsidRPr="009244CB">
        <w:rPr>
          <w:rFonts w:ascii="Arial" w:hAnsi="Arial" w:cs="Arial"/>
        </w:rPr>
        <w:t xml:space="preserve">, Cycas </w:t>
      </w:r>
      <w:r w:rsidR="00E77C70" w:rsidRPr="009244CB">
        <w:rPr>
          <w:rFonts w:ascii="Arial" w:hAnsi="Arial" w:cs="Arial"/>
        </w:rPr>
        <w:t>shall ensure</w:t>
      </w:r>
      <w:r w:rsidR="00401201" w:rsidRPr="009244CB">
        <w:rPr>
          <w:rFonts w:ascii="Arial" w:hAnsi="Arial" w:cs="Arial"/>
        </w:rPr>
        <w:t xml:space="preserve"> its workforce is equipped with the necessary emotional competencies to provide excellent customer service.</w:t>
      </w:r>
    </w:p>
    <w:p w14:paraId="7DFA6282" w14:textId="77777777" w:rsidR="009B6491" w:rsidRPr="009244CB" w:rsidRDefault="009B6491" w:rsidP="009244CB">
      <w:pPr>
        <w:spacing w:line="360" w:lineRule="auto"/>
        <w:rPr>
          <w:rFonts w:ascii="Arial" w:hAnsi="Arial" w:cs="Arial"/>
        </w:rPr>
      </w:pPr>
    </w:p>
    <w:p w14:paraId="278D8C32" w14:textId="77777777" w:rsidR="009B6491" w:rsidRPr="009244CB" w:rsidRDefault="009B6491" w:rsidP="009244CB">
      <w:pPr>
        <w:spacing w:line="360" w:lineRule="auto"/>
        <w:rPr>
          <w:rFonts w:ascii="Arial" w:hAnsi="Arial" w:cs="Arial"/>
        </w:rPr>
      </w:pPr>
    </w:p>
    <w:p w14:paraId="770E9268" w14:textId="77777777" w:rsidR="009B6491" w:rsidRPr="009244CB" w:rsidRDefault="009B6491" w:rsidP="009244CB">
      <w:pPr>
        <w:spacing w:line="360" w:lineRule="auto"/>
        <w:rPr>
          <w:rFonts w:ascii="Arial" w:hAnsi="Arial" w:cs="Arial"/>
        </w:rPr>
      </w:pPr>
    </w:p>
    <w:p w14:paraId="5A7AB47C" w14:textId="77777777" w:rsidR="009B6491" w:rsidRPr="009244CB" w:rsidRDefault="009B6491" w:rsidP="009244CB">
      <w:pPr>
        <w:spacing w:line="360" w:lineRule="auto"/>
        <w:rPr>
          <w:rFonts w:ascii="Arial" w:hAnsi="Arial" w:cs="Arial"/>
        </w:rPr>
      </w:pPr>
    </w:p>
    <w:p w14:paraId="108A5936" w14:textId="77777777" w:rsidR="009B6491" w:rsidRPr="009244CB" w:rsidRDefault="009B6491" w:rsidP="009244CB">
      <w:pPr>
        <w:spacing w:line="360" w:lineRule="auto"/>
        <w:rPr>
          <w:rFonts w:ascii="Arial" w:hAnsi="Arial" w:cs="Arial"/>
        </w:rPr>
      </w:pPr>
    </w:p>
    <w:p w14:paraId="12D7FF12" w14:textId="77777777" w:rsidR="009B6491" w:rsidRPr="009244CB" w:rsidRDefault="009B6491" w:rsidP="009244CB">
      <w:pPr>
        <w:spacing w:line="360" w:lineRule="auto"/>
        <w:rPr>
          <w:rFonts w:ascii="Arial" w:hAnsi="Arial" w:cs="Arial"/>
        </w:rPr>
      </w:pPr>
    </w:p>
    <w:p w14:paraId="38C020E9" w14:textId="77777777" w:rsidR="005D6DF8" w:rsidRPr="009244CB" w:rsidRDefault="005D6DF8" w:rsidP="009244CB">
      <w:pPr>
        <w:spacing w:line="360" w:lineRule="auto"/>
        <w:rPr>
          <w:rFonts w:ascii="Arial" w:hAnsi="Arial" w:cs="Arial"/>
        </w:rPr>
      </w:pPr>
    </w:p>
    <w:p w14:paraId="583BC407" w14:textId="77777777" w:rsidR="005D6DF8" w:rsidRPr="009244CB" w:rsidRDefault="005D6DF8" w:rsidP="009244CB">
      <w:pPr>
        <w:spacing w:line="360" w:lineRule="auto"/>
        <w:rPr>
          <w:rFonts w:ascii="Arial" w:hAnsi="Arial" w:cs="Arial"/>
        </w:rPr>
      </w:pPr>
    </w:p>
    <w:p w14:paraId="2614836D" w14:textId="77777777" w:rsidR="005D6DF8" w:rsidRPr="009244CB" w:rsidRDefault="005D6DF8" w:rsidP="009244CB">
      <w:pPr>
        <w:spacing w:line="360" w:lineRule="auto"/>
        <w:rPr>
          <w:rFonts w:ascii="Arial" w:hAnsi="Arial" w:cs="Arial"/>
        </w:rPr>
      </w:pPr>
    </w:p>
    <w:p w14:paraId="37EB993E" w14:textId="77777777" w:rsidR="000F2264" w:rsidRDefault="000F2264" w:rsidP="009244CB">
      <w:pPr>
        <w:spacing w:line="360" w:lineRule="auto"/>
        <w:rPr>
          <w:rFonts w:ascii="Arial" w:hAnsi="Arial" w:cs="Arial"/>
        </w:rPr>
      </w:pPr>
    </w:p>
    <w:p w14:paraId="3CA68FFF" w14:textId="0C1C6216" w:rsidR="009B6491" w:rsidRPr="009244CB" w:rsidRDefault="005D6DF8" w:rsidP="000F2264">
      <w:pPr>
        <w:pStyle w:val="Heading2"/>
      </w:pPr>
      <w:r w:rsidRPr="009244CB">
        <w:lastRenderedPageBreak/>
        <w:t>References</w:t>
      </w:r>
    </w:p>
    <w:p w14:paraId="00AAE79C" w14:textId="61CB8DBD" w:rsidR="00300D0F" w:rsidRPr="009244CB" w:rsidRDefault="003934EB" w:rsidP="009244CB">
      <w:pPr>
        <w:spacing w:line="360" w:lineRule="auto"/>
        <w:rPr>
          <w:rFonts w:ascii="Arial" w:hAnsi="Arial" w:cs="Arial"/>
        </w:rPr>
      </w:pPr>
      <w:r w:rsidRPr="009244CB">
        <w:rPr>
          <w:rFonts w:ascii="Arial" w:hAnsi="Arial" w:cs="Arial"/>
        </w:rPr>
        <w:t xml:space="preserve">Daw, J., Margolis, R. and Wright, L., 2017. Emerging adulthood, emergent health lifestyles: Sociodemographic determinants of </w:t>
      </w:r>
      <w:r w:rsidR="00E22985" w:rsidRPr="009244CB">
        <w:rPr>
          <w:rFonts w:ascii="Arial" w:hAnsi="Arial" w:cs="Arial"/>
        </w:rPr>
        <w:t>smoking trajectories</w:t>
      </w:r>
      <w:r w:rsidRPr="009244CB">
        <w:rPr>
          <w:rFonts w:ascii="Arial" w:hAnsi="Arial" w:cs="Arial"/>
        </w:rPr>
        <w:t xml:space="preserve">, binge drinking, obesity, and sedentary </w:t>
      </w:r>
      <w:r w:rsidR="00E22985" w:rsidRPr="009244CB">
        <w:rPr>
          <w:rFonts w:ascii="Arial" w:hAnsi="Arial" w:cs="Arial"/>
        </w:rPr>
        <w:t>behaviour</w:t>
      </w:r>
      <w:r w:rsidRPr="009244CB">
        <w:rPr>
          <w:rFonts w:ascii="Arial" w:hAnsi="Arial" w:cs="Arial"/>
        </w:rPr>
        <w:t xml:space="preserve">. Journal of health and social </w:t>
      </w:r>
      <w:proofErr w:type="spellStart"/>
      <w:r w:rsidRPr="009244CB">
        <w:rPr>
          <w:rFonts w:ascii="Arial" w:hAnsi="Arial" w:cs="Arial"/>
        </w:rPr>
        <w:t>behavior</w:t>
      </w:r>
      <w:proofErr w:type="spellEnd"/>
      <w:r w:rsidRPr="009244CB">
        <w:rPr>
          <w:rFonts w:ascii="Arial" w:hAnsi="Arial" w:cs="Arial"/>
        </w:rPr>
        <w:t>, 58(2), pp.181-197.</w:t>
      </w:r>
    </w:p>
    <w:p w14:paraId="5B9E6079" w14:textId="28E5127E" w:rsidR="00300D0F" w:rsidRPr="009244CB" w:rsidRDefault="00641DFB" w:rsidP="009244CB">
      <w:pPr>
        <w:spacing w:line="360" w:lineRule="auto"/>
        <w:rPr>
          <w:rFonts w:ascii="Arial" w:hAnsi="Arial" w:cs="Arial"/>
        </w:rPr>
      </w:pPr>
      <w:r w:rsidRPr="009244CB">
        <w:rPr>
          <w:rFonts w:ascii="Arial" w:hAnsi="Arial" w:cs="Arial"/>
        </w:rPr>
        <w:t xml:space="preserve">Dictionary, C., 2018. Electronic resource. URL: https://dictionary. </w:t>
      </w:r>
      <w:r w:rsidR="005A0608" w:rsidRPr="009244CB">
        <w:rPr>
          <w:rFonts w:ascii="Arial" w:hAnsi="Arial" w:cs="Arial"/>
        </w:rPr>
        <w:t>Cambridge</w:t>
      </w:r>
      <w:r w:rsidRPr="009244CB">
        <w:rPr>
          <w:rFonts w:ascii="Arial" w:hAnsi="Arial" w:cs="Arial"/>
        </w:rPr>
        <w:t>. org/us/dictionary/</w:t>
      </w:r>
      <w:proofErr w:type="spellStart"/>
      <w:r w:rsidRPr="009244CB">
        <w:rPr>
          <w:rFonts w:ascii="Arial" w:hAnsi="Arial" w:cs="Arial"/>
        </w:rPr>
        <w:t>english</w:t>
      </w:r>
      <w:proofErr w:type="spellEnd"/>
      <w:r w:rsidRPr="009244CB">
        <w:rPr>
          <w:rFonts w:ascii="Arial" w:hAnsi="Arial" w:cs="Arial"/>
        </w:rPr>
        <w:t xml:space="preserve">/negotiation </w:t>
      </w:r>
    </w:p>
    <w:p w14:paraId="57B5D8E1" w14:textId="46C7F573" w:rsidR="009B6491" w:rsidRPr="009244CB" w:rsidRDefault="00837C0E" w:rsidP="009244CB">
      <w:pPr>
        <w:spacing w:line="360" w:lineRule="auto"/>
        <w:rPr>
          <w:rFonts w:ascii="Arial" w:hAnsi="Arial" w:cs="Arial"/>
        </w:rPr>
      </w:pPr>
      <w:r w:rsidRPr="009244CB">
        <w:rPr>
          <w:rFonts w:ascii="Arial" w:hAnsi="Arial" w:cs="Arial"/>
        </w:rPr>
        <w:t>Fowlie, J. and Wood, M. (2009) “The emotional impact of leaders’ behaviours,” Journal of</w:t>
      </w:r>
      <w:r w:rsidR="00300D0F" w:rsidRPr="009244CB">
        <w:rPr>
          <w:rFonts w:ascii="Arial" w:hAnsi="Arial" w:cs="Arial"/>
        </w:rPr>
        <w:t xml:space="preserve"> </w:t>
      </w:r>
      <w:r w:rsidRPr="009244CB">
        <w:rPr>
          <w:rFonts w:ascii="Arial" w:hAnsi="Arial" w:cs="Arial"/>
        </w:rPr>
        <w:t>European industrial training, 33(6), pp. 559–572. Available at:</w:t>
      </w:r>
      <w:r w:rsidR="00300D0F" w:rsidRPr="009244CB">
        <w:rPr>
          <w:rFonts w:ascii="Arial" w:hAnsi="Arial" w:cs="Arial"/>
        </w:rPr>
        <w:t xml:space="preserve"> </w:t>
      </w:r>
      <w:hyperlink r:id="rId11" w:history="1">
        <w:r w:rsidR="000E543C" w:rsidRPr="009244CB">
          <w:rPr>
            <w:rStyle w:val="Hyperlink"/>
            <w:rFonts w:ascii="Arial" w:hAnsi="Arial" w:cs="Arial"/>
          </w:rPr>
          <w:t>https://doi.org/10.1108/03090590910974428</w:t>
        </w:r>
      </w:hyperlink>
      <w:r w:rsidR="000E543C" w:rsidRPr="009244CB">
        <w:rPr>
          <w:rFonts w:ascii="Arial" w:hAnsi="Arial" w:cs="Arial"/>
        </w:rPr>
        <w:t xml:space="preserve"> </w:t>
      </w:r>
    </w:p>
    <w:p w14:paraId="31F83CDC" w14:textId="77777777" w:rsidR="005D6DF8" w:rsidRPr="009244CB" w:rsidRDefault="005D6DF8" w:rsidP="009244CB">
      <w:pPr>
        <w:spacing w:line="360" w:lineRule="auto"/>
        <w:rPr>
          <w:rFonts w:ascii="Arial" w:hAnsi="Arial" w:cs="Arial"/>
        </w:rPr>
      </w:pPr>
      <w:r w:rsidRPr="009244CB">
        <w:rPr>
          <w:rFonts w:ascii="Arial" w:hAnsi="Arial" w:cs="Arial"/>
        </w:rPr>
        <w:t xml:space="preserve">Machado, C. and Davim, J.P. (eds) (2019) Emotional intelligence and neuro-linguistic </w:t>
      </w:r>
      <w:proofErr w:type="gramStart"/>
      <w:r w:rsidRPr="009244CB">
        <w:rPr>
          <w:rFonts w:ascii="Arial" w:hAnsi="Arial" w:cs="Arial"/>
        </w:rPr>
        <w:t>programming :</w:t>
      </w:r>
      <w:proofErr w:type="gramEnd"/>
      <w:r w:rsidRPr="009244CB">
        <w:rPr>
          <w:rFonts w:ascii="Arial" w:hAnsi="Arial" w:cs="Arial"/>
        </w:rPr>
        <w:t xml:space="preserve"> new insights for managers and engineers. Boca Raton, FL: CRC Press.</w:t>
      </w:r>
    </w:p>
    <w:p w14:paraId="223F48D9" w14:textId="71CF6954" w:rsidR="005D6DF8" w:rsidRPr="009244CB" w:rsidRDefault="005D6DF8" w:rsidP="009244CB">
      <w:pPr>
        <w:spacing w:line="360" w:lineRule="auto"/>
        <w:rPr>
          <w:rFonts w:ascii="Arial" w:hAnsi="Arial" w:cs="Arial"/>
        </w:rPr>
      </w:pPr>
      <w:r w:rsidRPr="009244CB">
        <w:rPr>
          <w:rFonts w:ascii="Arial" w:hAnsi="Arial" w:cs="Arial"/>
        </w:rPr>
        <w:t>McGinnis, J.M., Williams-Russo, P. and Knickman, J.R., 2002. The case for more active policy attention to health promotion. Health affairs, 21(2), pp.78-93.</w:t>
      </w:r>
    </w:p>
    <w:p w14:paraId="66FDCF7D" w14:textId="2FFFAEA0" w:rsidR="00467F25" w:rsidRPr="009244CB" w:rsidRDefault="00A54538" w:rsidP="009244CB">
      <w:pPr>
        <w:spacing w:line="360" w:lineRule="auto"/>
        <w:rPr>
          <w:rFonts w:ascii="Arial" w:hAnsi="Arial" w:cs="Arial"/>
        </w:rPr>
      </w:pPr>
      <w:r w:rsidRPr="009244CB">
        <w:rPr>
          <w:rFonts w:ascii="Arial" w:hAnsi="Arial" w:cs="Arial"/>
        </w:rPr>
        <w:t xml:space="preserve">Neubauer, A.C. and </w:t>
      </w:r>
      <w:proofErr w:type="spellStart"/>
      <w:r w:rsidRPr="009244CB">
        <w:rPr>
          <w:rFonts w:ascii="Arial" w:hAnsi="Arial" w:cs="Arial"/>
        </w:rPr>
        <w:t>Freudenthaler</w:t>
      </w:r>
      <w:proofErr w:type="spellEnd"/>
      <w:r w:rsidRPr="009244CB">
        <w:rPr>
          <w:rFonts w:ascii="Arial" w:hAnsi="Arial" w:cs="Arial"/>
        </w:rPr>
        <w:t>, H.H., 2005. Models of emotional intelligence. Emotional intelligence: An international handbook, 2005, pp.31-50.</w:t>
      </w:r>
    </w:p>
    <w:p w14:paraId="051D6E9F" w14:textId="6F238005" w:rsidR="00A57575" w:rsidRPr="009244CB" w:rsidRDefault="00EF7060" w:rsidP="009244CB">
      <w:pPr>
        <w:spacing w:line="360" w:lineRule="auto"/>
        <w:rPr>
          <w:rFonts w:ascii="Arial" w:hAnsi="Arial" w:cs="Arial"/>
        </w:rPr>
      </w:pPr>
      <w:r w:rsidRPr="009244CB">
        <w:rPr>
          <w:rFonts w:ascii="Arial" w:hAnsi="Arial" w:cs="Arial"/>
          <w:lang w:val="it-IT"/>
        </w:rPr>
        <w:t xml:space="preserve">Giorgi, G., Lecca, L.I., Alessio, F., Finstad, G.L., Bondanini, G., Lulli, L.G., Arcangeli, G. and Mucci, N., 2020. </w:t>
      </w:r>
      <w:r w:rsidRPr="009244CB">
        <w:rPr>
          <w:rFonts w:ascii="Arial" w:hAnsi="Arial" w:cs="Arial"/>
        </w:rPr>
        <w:t>COVID-19-related mental health effects in the workplace: a narrative review. International journal of environmental research and public health, 17(21), p.7857.</w:t>
      </w:r>
      <w:r w:rsidR="00A57575" w:rsidRPr="009244CB">
        <w:rPr>
          <w:rFonts w:ascii="Arial" w:hAnsi="Arial" w:cs="Arial"/>
        </w:rPr>
        <w:t xml:space="preserve">Goleman, D. (1998). Working with emotional intelligence. New York: Bantam Books. </w:t>
      </w:r>
    </w:p>
    <w:p w14:paraId="725E9326" w14:textId="13466018" w:rsidR="00A57575" w:rsidRPr="009244CB" w:rsidRDefault="00A57575" w:rsidP="009244CB">
      <w:pPr>
        <w:spacing w:line="360" w:lineRule="auto"/>
        <w:rPr>
          <w:rFonts w:ascii="Arial" w:hAnsi="Arial" w:cs="Arial"/>
        </w:rPr>
      </w:pPr>
      <w:r w:rsidRPr="009244CB">
        <w:rPr>
          <w:rFonts w:ascii="Arial" w:hAnsi="Arial" w:cs="Arial"/>
        </w:rPr>
        <w:t>Goleman, D., Boyatzis, R. &amp; McKee, A. (2002). Primal Leadership: Realizing the Importance of Emotional Intelligence, Harvard Business School Press: Boston.</w:t>
      </w:r>
    </w:p>
    <w:p w14:paraId="2DEE809E" w14:textId="435D2DD1" w:rsidR="009B6491" w:rsidRPr="009244CB" w:rsidRDefault="00625E27" w:rsidP="009244CB">
      <w:pPr>
        <w:spacing w:line="360" w:lineRule="auto"/>
        <w:rPr>
          <w:rFonts w:ascii="Arial" w:hAnsi="Arial" w:cs="Arial"/>
        </w:rPr>
      </w:pPr>
      <w:r w:rsidRPr="009244CB">
        <w:rPr>
          <w:rFonts w:ascii="Arial" w:hAnsi="Arial" w:cs="Arial"/>
        </w:rPr>
        <w:t xml:space="preserve">Johnstone, L., 2021. Does COVID-19 pose a challenge to the diagnoses of anxiety and depression? A psychologist's view. </w:t>
      </w:r>
      <w:proofErr w:type="spellStart"/>
      <w:r w:rsidRPr="009244CB">
        <w:rPr>
          <w:rFonts w:ascii="Arial" w:hAnsi="Arial" w:cs="Arial"/>
        </w:rPr>
        <w:t>BJPsych</w:t>
      </w:r>
      <w:proofErr w:type="spellEnd"/>
      <w:r w:rsidRPr="009244CB">
        <w:rPr>
          <w:rFonts w:ascii="Arial" w:hAnsi="Arial" w:cs="Arial"/>
        </w:rPr>
        <w:t xml:space="preserve"> Bulletin, 45(5), pp.278-281.</w:t>
      </w:r>
      <w:r w:rsidR="00B444E0" w:rsidRPr="009244CB">
        <w:rPr>
          <w:rFonts w:ascii="Arial" w:hAnsi="Arial" w:cs="Arial"/>
        </w:rPr>
        <w:t>Juhász, T., Horváth-Csikós, G. and Gáspár, T., 2023. Gap analysis of future employee and employer on soft skills. Human Systems Management, 42(5), pp.527-542.</w:t>
      </w:r>
    </w:p>
    <w:p w14:paraId="64983779" w14:textId="3478401F" w:rsidR="004310F3" w:rsidRPr="009244CB" w:rsidRDefault="004310F3" w:rsidP="009244CB">
      <w:pPr>
        <w:spacing w:line="360" w:lineRule="auto"/>
        <w:rPr>
          <w:rFonts w:ascii="Arial" w:hAnsi="Arial" w:cs="Arial"/>
        </w:rPr>
      </w:pPr>
      <w:r w:rsidRPr="009244CB">
        <w:rPr>
          <w:rFonts w:ascii="Arial" w:hAnsi="Arial" w:cs="Arial"/>
        </w:rPr>
        <w:lastRenderedPageBreak/>
        <w:t xml:space="preserve">Knight, </w:t>
      </w:r>
      <w:proofErr w:type="gramStart"/>
      <w:r w:rsidRPr="009244CB">
        <w:rPr>
          <w:rFonts w:ascii="Arial" w:hAnsi="Arial" w:cs="Arial"/>
        </w:rPr>
        <w:t>C.</w:t>
      </w:r>
      <w:proofErr w:type="gramEnd"/>
      <w:r w:rsidRPr="009244CB">
        <w:rPr>
          <w:rFonts w:ascii="Arial" w:hAnsi="Arial" w:cs="Arial"/>
        </w:rPr>
        <w:t xml:space="preserve"> and Parker, S.K., 2021. How work redesign interventions affect performance: An evidence-based model from a systematic review. Human relations, 74(1), pp.69-104.</w:t>
      </w:r>
    </w:p>
    <w:p w14:paraId="5270D4AC" w14:textId="4B30F88F" w:rsidR="00F62399" w:rsidRPr="009244CB" w:rsidRDefault="00F62399" w:rsidP="009244CB">
      <w:pPr>
        <w:spacing w:line="360" w:lineRule="auto"/>
        <w:rPr>
          <w:rFonts w:ascii="Arial" w:hAnsi="Arial" w:cs="Arial"/>
        </w:rPr>
      </w:pPr>
      <w:r w:rsidRPr="009244CB">
        <w:rPr>
          <w:rFonts w:ascii="Arial" w:hAnsi="Arial" w:cs="Arial"/>
        </w:rPr>
        <w:t xml:space="preserve">Salovey, P. &amp; Mayer, J. D. (1997). Emotional Development and Emotional Intelligence. New York, New York: </w:t>
      </w:r>
      <w:proofErr w:type="spellStart"/>
      <w:r w:rsidRPr="009244CB">
        <w:rPr>
          <w:rFonts w:ascii="Arial" w:hAnsi="Arial" w:cs="Arial"/>
        </w:rPr>
        <w:t>BasicBooks</w:t>
      </w:r>
      <w:proofErr w:type="spellEnd"/>
    </w:p>
    <w:p w14:paraId="527E37B3" w14:textId="6BC83BD1" w:rsidR="004F51F8" w:rsidRPr="009244CB" w:rsidRDefault="004F51F8" w:rsidP="009244CB">
      <w:pPr>
        <w:spacing w:line="360" w:lineRule="auto"/>
        <w:rPr>
          <w:rFonts w:ascii="Arial" w:hAnsi="Arial" w:cs="Arial"/>
        </w:rPr>
      </w:pPr>
      <w:r w:rsidRPr="009244CB">
        <w:rPr>
          <w:rFonts w:ascii="Arial" w:hAnsi="Arial" w:cs="Arial"/>
        </w:rPr>
        <w:t>Shapiro, S.L., Carlson, L.E., Astin, J.A. and Freedman, B., 2006. Mechanisms of mindfulness. Journal of clinical psychology, 62(3), pp.373-386.</w:t>
      </w:r>
    </w:p>
    <w:p w14:paraId="21A80128" w14:textId="33E70AA4" w:rsidR="009B6491" w:rsidRPr="009244CB" w:rsidRDefault="005D6DF8" w:rsidP="009244CB">
      <w:pPr>
        <w:spacing w:line="360" w:lineRule="auto"/>
        <w:rPr>
          <w:rFonts w:ascii="Arial" w:hAnsi="Arial" w:cs="Arial"/>
        </w:rPr>
      </w:pPr>
      <w:hyperlink r:id="rId12" w:history="1">
        <w:r w:rsidRPr="009244CB">
          <w:rPr>
            <w:rStyle w:val="Hyperlink"/>
            <w:rFonts w:ascii="Arial" w:hAnsi="Arial" w:cs="Arial"/>
          </w:rPr>
          <w:t>https://advantage-marketline-com.ezproxy.uwtsd.ac.uk/Company/Summary/cycas-hospitality-2719752-cmsprojects_2402934</w:t>
        </w:r>
      </w:hyperlink>
      <w:r w:rsidR="009B6491" w:rsidRPr="009244CB">
        <w:rPr>
          <w:rFonts w:ascii="Arial" w:hAnsi="Arial" w:cs="Arial"/>
        </w:rPr>
        <w:t xml:space="preserve"> </w:t>
      </w:r>
      <w:r w:rsidR="00954DEC" w:rsidRPr="009244CB">
        <w:rPr>
          <w:rFonts w:ascii="Arial" w:hAnsi="Arial" w:cs="Arial"/>
        </w:rPr>
        <w:t>(accessed</w:t>
      </w:r>
      <w:r w:rsidR="009B6491" w:rsidRPr="009244CB">
        <w:rPr>
          <w:rFonts w:ascii="Arial" w:hAnsi="Arial" w:cs="Arial"/>
        </w:rPr>
        <w:t xml:space="preserve"> 27.</w:t>
      </w:r>
      <w:r w:rsidR="00BC0D1A" w:rsidRPr="009244CB">
        <w:rPr>
          <w:rFonts w:ascii="Arial" w:hAnsi="Arial" w:cs="Arial"/>
        </w:rPr>
        <w:t>04.24)</w:t>
      </w:r>
    </w:p>
    <w:p w14:paraId="44031131" w14:textId="3D9C81B7" w:rsidR="00B21647" w:rsidRPr="009244CB" w:rsidRDefault="000F2264" w:rsidP="009244CB">
      <w:pPr>
        <w:spacing w:line="360" w:lineRule="auto"/>
        <w:rPr>
          <w:rFonts w:ascii="Arial" w:hAnsi="Arial" w:cs="Arial"/>
          <w:lang w:val="it-IT"/>
        </w:rPr>
      </w:pPr>
      <w:hyperlink r:id="rId13" w:anchor="case-studies" w:history="1">
        <w:r w:rsidR="00B21647" w:rsidRPr="009244CB">
          <w:rPr>
            <w:rStyle w:val="Hyperlink"/>
            <w:rFonts w:ascii="Arial" w:hAnsi="Arial" w:cs="Arial"/>
            <w:lang w:val="it-IT"/>
          </w:rPr>
          <w:t>https://cycashospitality.com/our-services/#case-studies</w:t>
        </w:r>
      </w:hyperlink>
      <w:r w:rsidR="00B21647" w:rsidRPr="009244CB">
        <w:rPr>
          <w:rFonts w:ascii="Arial" w:hAnsi="Arial" w:cs="Arial"/>
          <w:lang w:val="it-IT"/>
        </w:rPr>
        <w:t xml:space="preserve"> (accesed 27.04.24)</w:t>
      </w:r>
    </w:p>
    <w:p w14:paraId="47C9F2CF" w14:textId="48509BB0" w:rsidR="00954DEC" w:rsidRPr="009244CB" w:rsidRDefault="000F2264" w:rsidP="009244CB">
      <w:pPr>
        <w:spacing w:line="360" w:lineRule="auto"/>
        <w:rPr>
          <w:rFonts w:ascii="Arial" w:hAnsi="Arial" w:cs="Arial"/>
          <w:lang w:val="it-IT"/>
        </w:rPr>
      </w:pPr>
      <w:hyperlink r:id="rId14" w:anchor=":~:text=When%20Salovey%20and%20Mayer1%20first,one%27s%20own%20thinking%20and%20action" w:history="1">
        <w:r w:rsidR="00954DEC" w:rsidRPr="009244CB">
          <w:rPr>
            <w:rStyle w:val="Hyperlink"/>
            <w:rFonts w:ascii="Arial" w:hAnsi="Arial" w:cs="Arial"/>
            <w:lang w:val="it-IT"/>
          </w:rPr>
          <w:t>https://cavuhb.nhs.wales/files/toolkits/organisational-change/emotional-intelligence-pdf/#:~:text=When%20Salovey%20and%20Mayer1%20first,one%27s%20own%20thinking%20and%20action</w:t>
        </w:r>
      </w:hyperlink>
      <w:r w:rsidR="00954DEC" w:rsidRPr="009244CB">
        <w:rPr>
          <w:rFonts w:ascii="Arial" w:hAnsi="Arial" w:cs="Arial"/>
          <w:lang w:val="it-IT"/>
        </w:rPr>
        <w:t xml:space="preserve"> (accesed 28.04.24)</w:t>
      </w:r>
    </w:p>
    <w:p w14:paraId="5AADAABF" w14:textId="57054855" w:rsidR="00BB7E91" w:rsidRPr="009244CB" w:rsidRDefault="000F2264" w:rsidP="009244CB">
      <w:pPr>
        <w:spacing w:line="360" w:lineRule="auto"/>
        <w:rPr>
          <w:rFonts w:ascii="Arial" w:hAnsi="Arial" w:cs="Arial"/>
        </w:rPr>
      </w:pPr>
      <w:hyperlink r:id="rId15" w:anchor=":~:text=Interpersonal%20skills%20empower%20individuals%20in,%2C%20and%20work%2Dlife%20balance" w:history="1">
        <w:r w:rsidR="00BB7E91" w:rsidRPr="009244CB">
          <w:rPr>
            <w:rStyle w:val="Hyperlink"/>
            <w:rFonts w:ascii="Arial" w:hAnsi="Arial" w:cs="Arial"/>
          </w:rPr>
          <w:t>https://www.edstellar.com/blog/interpersonal-vs-intrapersonal-skills#:~:text=Interpersonal%20skills%20empower%20individuals%20in,%2C%20and%20work%2Dlife%20balance</w:t>
        </w:r>
      </w:hyperlink>
      <w:r w:rsidR="00BB7E91" w:rsidRPr="009244CB">
        <w:rPr>
          <w:rFonts w:ascii="Arial" w:hAnsi="Arial" w:cs="Arial"/>
        </w:rPr>
        <w:t xml:space="preserve"> (accessed 28.04.24)</w:t>
      </w:r>
    </w:p>
    <w:p w14:paraId="7CAC09E0" w14:textId="7A6F851B" w:rsidR="00913EF7" w:rsidRPr="009244CB" w:rsidRDefault="000F2264" w:rsidP="009244CB">
      <w:pPr>
        <w:spacing w:line="360" w:lineRule="auto"/>
        <w:rPr>
          <w:rFonts w:ascii="Arial" w:hAnsi="Arial" w:cs="Arial"/>
        </w:rPr>
      </w:pPr>
      <w:hyperlink r:id="rId16" w:history="1">
        <w:r w:rsidR="00913EF7" w:rsidRPr="009244CB">
          <w:rPr>
            <w:rStyle w:val="Hyperlink"/>
            <w:rFonts w:ascii="Arial" w:hAnsi="Arial" w:cs="Arial"/>
          </w:rPr>
          <w:t>https://www.helpguide.org/articles/mental-health/emotional-intelligence-eq.htm</w:t>
        </w:r>
      </w:hyperlink>
      <w:r w:rsidR="00913EF7" w:rsidRPr="009244CB">
        <w:rPr>
          <w:rFonts w:ascii="Arial" w:hAnsi="Arial" w:cs="Arial"/>
        </w:rPr>
        <w:t xml:space="preserve"> (accessed 27.04.24)</w:t>
      </w:r>
    </w:p>
    <w:p w14:paraId="1D6B009B" w14:textId="37C08957" w:rsidR="002E2BA9" w:rsidRPr="009244CB" w:rsidRDefault="000F2264" w:rsidP="009244CB">
      <w:pPr>
        <w:spacing w:line="360" w:lineRule="auto"/>
        <w:rPr>
          <w:rFonts w:ascii="Arial" w:hAnsi="Arial" w:cs="Arial"/>
        </w:rPr>
      </w:pPr>
      <w:hyperlink r:id="rId17" w:history="1">
        <w:r w:rsidR="002E2BA9" w:rsidRPr="009244CB">
          <w:rPr>
            <w:rStyle w:val="Hyperlink"/>
            <w:rFonts w:ascii="Arial" w:hAnsi="Arial" w:cs="Arial"/>
          </w:rPr>
          <w:t>https://ohio4h.org/sites/ohio4h/files/imce/Emotional%20Intelligence%20Background.pdf</w:t>
        </w:r>
      </w:hyperlink>
      <w:r w:rsidR="002E2BA9" w:rsidRPr="009244CB">
        <w:rPr>
          <w:rFonts w:ascii="Arial" w:hAnsi="Arial" w:cs="Arial"/>
        </w:rPr>
        <w:t xml:space="preserve">  (acces</w:t>
      </w:r>
      <w:r w:rsidR="00D51CC4" w:rsidRPr="009244CB">
        <w:rPr>
          <w:rFonts w:ascii="Arial" w:hAnsi="Arial" w:cs="Arial"/>
        </w:rPr>
        <w:t>sed 28.04.2024)</w:t>
      </w:r>
    </w:p>
    <w:p w14:paraId="51152597" w14:textId="77777777" w:rsidR="00BB7E91" w:rsidRPr="009244CB" w:rsidRDefault="00BB7E91" w:rsidP="009244CB">
      <w:pPr>
        <w:spacing w:line="360" w:lineRule="auto"/>
        <w:rPr>
          <w:rFonts w:ascii="Arial" w:hAnsi="Arial" w:cs="Arial"/>
        </w:rPr>
      </w:pPr>
    </w:p>
    <w:p w14:paraId="77FED5FC" w14:textId="77777777" w:rsidR="00954DEC" w:rsidRPr="009244CB" w:rsidRDefault="00954DEC" w:rsidP="009244CB">
      <w:pPr>
        <w:spacing w:line="360" w:lineRule="auto"/>
        <w:rPr>
          <w:rFonts w:ascii="Arial" w:hAnsi="Arial" w:cs="Arial"/>
        </w:rPr>
      </w:pPr>
    </w:p>
    <w:sectPr w:rsidR="00954DEC" w:rsidRPr="00924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1E7"/>
    <w:rsid w:val="0002685E"/>
    <w:rsid w:val="00046D83"/>
    <w:rsid w:val="000532F5"/>
    <w:rsid w:val="00063D2F"/>
    <w:rsid w:val="00072F56"/>
    <w:rsid w:val="0007469A"/>
    <w:rsid w:val="00081F42"/>
    <w:rsid w:val="000B1767"/>
    <w:rsid w:val="000B5712"/>
    <w:rsid w:val="000C14F3"/>
    <w:rsid w:val="000E543C"/>
    <w:rsid w:val="000F2264"/>
    <w:rsid w:val="000F5CEB"/>
    <w:rsid w:val="001003E1"/>
    <w:rsid w:val="001063A3"/>
    <w:rsid w:val="0011109B"/>
    <w:rsid w:val="0011581A"/>
    <w:rsid w:val="00125360"/>
    <w:rsid w:val="00125E1F"/>
    <w:rsid w:val="00132220"/>
    <w:rsid w:val="00134C58"/>
    <w:rsid w:val="00136070"/>
    <w:rsid w:val="00143F18"/>
    <w:rsid w:val="00160D27"/>
    <w:rsid w:val="00167701"/>
    <w:rsid w:val="0017260C"/>
    <w:rsid w:val="0018086A"/>
    <w:rsid w:val="001927C2"/>
    <w:rsid w:val="0019348B"/>
    <w:rsid w:val="00194094"/>
    <w:rsid w:val="001943B7"/>
    <w:rsid w:val="001B1C62"/>
    <w:rsid w:val="001C0DEE"/>
    <w:rsid w:val="001C29AC"/>
    <w:rsid w:val="001E1543"/>
    <w:rsid w:val="001F481F"/>
    <w:rsid w:val="00220F94"/>
    <w:rsid w:val="00230922"/>
    <w:rsid w:val="002664AE"/>
    <w:rsid w:val="00266779"/>
    <w:rsid w:val="002C5B6D"/>
    <w:rsid w:val="002D2A78"/>
    <w:rsid w:val="002D7383"/>
    <w:rsid w:val="002E2BA9"/>
    <w:rsid w:val="002F71F8"/>
    <w:rsid w:val="00300D0F"/>
    <w:rsid w:val="00304824"/>
    <w:rsid w:val="0032187D"/>
    <w:rsid w:val="00355683"/>
    <w:rsid w:val="0035601A"/>
    <w:rsid w:val="00360C12"/>
    <w:rsid w:val="00362B04"/>
    <w:rsid w:val="003670D5"/>
    <w:rsid w:val="003934EB"/>
    <w:rsid w:val="003B1FB6"/>
    <w:rsid w:val="003C01DB"/>
    <w:rsid w:val="003E1EC1"/>
    <w:rsid w:val="00400277"/>
    <w:rsid w:val="00401201"/>
    <w:rsid w:val="00403782"/>
    <w:rsid w:val="004261D4"/>
    <w:rsid w:val="004310F3"/>
    <w:rsid w:val="004471E7"/>
    <w:rsid w:val="004626BB"/>
    <w:rsid w:val="00465A98"/>
    <w:rsid w:val="00467F25"/>
    <w:rsid w:val="004825A4"/>
    <w:rsid w:val="004A6B3B"/>
    <w:rsid w:val="004A725E"/>
    <w:rsid w:val="004B2172"/>
    <w:rsid w:val="004C6C11"/>
    <w:rsid w:val="004D0565"/>
    <w:rsid w:val="004D0EF5"/>
    <w:rsid w:val="004D42CF"/>
    <w:rsid w:val="004F51F8"/>
    <w:rsid w:val="005013B5"/>
    <w:rsid w:val="005125A4"/>
    <w:rsid w:val="00516685"/>
    <w:rsid w:val="00525AF1"/>
    <w:rsid w:val="00526FE4"/>
    <w:rsid w:val="005427E2"/>
    <w:rsid w:val="00546D8D"/>
    <w:rsid w:val="0055274A"/>
    <w:rsid w:val="0056020E"/>
    <w:rsid w:val="00560A2A"/>
    <w:rsid w:val="0058401B"/>
    <w:rsid w:val="0058696C"/>
    <w:rsid w:val="005954AA"/>
    <w:rsid w:val="005A0127"/>
    <w:rsid w:val="005A0608"/>
    <w:rsid w:val="005A77AA"/>
    <w:rsid w:val="005B31BD"/>
    <w:rsid w:val="005D6DF8"/>
    <w:rsid w:val="005E50B0"/>
    <w:rsid w:val="005E62C8"/>
    <w:rsid w:val="005F31DA"/>
    <w:rsid w:val="00606752"/>
    <w:rsid w:val="00615D9C"/>
    <w:rsid w:val="00625E27"/>
    <w:rsid w:val="00637102"/>
    <w:rsid w:val="00641DFB"/>
    <w:rsid w:val="00655CEB"/>
    <w:rsid w:val="00660505"/>
    <w:rsid w:val="00661F2C"/>
    <w:rsid w:val="006633CD"/>
    <w:rsid w:val="006703F3"/>
    <w:rsid w:val="006B105F"/>
    <w:rsid w:val="006B29FA"/>
    <w:rsid w:val="006B50AE"/>
    <w:rsid w:val="006F26B3"/>
    <w:rsid w:val="006F7A70"/>
    <w:rsid w:val="00700B90"/>
    <w:rsid w:val="007059DB"/>
    <w:rsid w:val="00726C96"/>
    <w:rsid w:val="0074067D"/>
    <w:rsid w:val="00744088"/>
    <w:rsid w:val="007633D7"/>
    <w:rsid w:val="00784589"/>
    <w:rsid w:val="00785439"/>
    <w:rsid w:val="00785CB8"/>
    <w:rsid w:val="00791BF6"/>
    <w:rsid w:val="007979A3"/>
    <w:rsid w:val="00797FCF"/>
    <w:rsid w:val="007A5AC0"/>
    <w:rsid w:val="007B5B69"/>
    <w:rsid w:val="007C3DB2"/>
    <w:rsid w:val="007D0E4F"/>
    <w:rsid w:val="007E6033"/>
    <w:rsid w:val="007F432E"/>
    <w:rsid w:val="007F74B4"/>
    <w:rsid w:val="00805D8C"/>
    <w:rsid w:val="008143BE"/>
    <w:rsid w:val="008230EA"/>
    <w:rsid w:val="00832D13"/>
    <w:rsid w:val="00832D1F"/>
    <w:rsid w:val="00837C0E"/>
    <w:rsid w:val="00840487"/>
    <w:rsid w:val="00853543"/>
    <w:rsid w:val="00853CF4"/>
    <w:rsid w:val="00870DD7"/>
    <w:rsid w:val="00872E53"/>
    <w:rsid w:val="0087344B"/>
    <w:rsid w:val="008817A4"/>
    <w:rsid w:val="008834A6"/>
    <w:rsid w:val="008A07DC"/>
    <w:rsid w:val="008B346D"/>
    <w:rsid w:val="008C1A40"/>
    <w:rsid w:val="00902E63"/>
    <w:rsid w:val="00911444"/>
    <w:rsid w:val="00913EF7"/>
    <w:rsid w:val="009157B3"/>
    <w:rsid w:val="00921513"/>
    <w:rsid w:val="00922925"/>
    <w:rsid w:val="009244CB"/>
    <w:rsid w:val="0092737F"/>
    <w:rsid w:val="009406D2"/>
    <w:rsid w:val="0094491D"/>
    <w:rsid w:val="009512E3"/>
    <w:rsid w:val="00954DEC"/>
    <w:rsid w:val="00960697"/>
    <w:rsid w:val="00977162"/>
    <w:rsid w:val="00977826"/>
    <w:rsid w:val="00987C64"/>
    <w:rsid w:val="00991337"/>
    <w:rsid w:val="00994F88"/>
    <w:rsid w:val="009A22D6"/>
    <w:rsid w:val="009B6491"/>
    <w:rsid w:val="009E1F17"/>
    <w:rsid w:val="009E4913"/>
    <w:rsid w:val="009F3B51"/>
    <w:rsid w:val="00A05A86"/>
    <w:rsid w:val="00A13666"/>
    <w:rsid w:val="00A17B7F"/>
    <w:rsid w:val="00A377B8"/>
    <w:rsid w:val="00A430B1"/>
    <w:rsid w:val="00A44E19"/>
    <w:rsid w:val="00A54538"/>
    <w:rsid w:val="00A57575"/>
    <w:rsid w:val="00A67DD7"/>
    <w:rsid w:val="00A7165B"/>
    <w:rsid w:val="00A8268E"/>
    <w:rsid w:val="00AA152A"/>
    <w:rsid w:val="00AA4F2F"/>
    <w:rsid w:val="00AA76A8"/>
    <w:rsid w:val="00AC2CE5"/>
    <w:rsid w:val="00AE66E0"/>
    <w:rsid w:val="00AF39B0"/>
    <w:rsid w:val="00AF3AA1"/>
    <w:rsid w:val="00AF5BB2"/>
    <w:rsid w:val="00B049F6"/>
    <w:rsid w:val="00B15508"/>
    <w:rsid w:val="00B205C8"/>
    <w:rsid w:val="00B21647"/>
    <w:rsid w:val="00B444E0"/>
    <w:rsid w:val="00B71C09"/>
    <w:rsid w:val="00B960FE"/>
    <w:rsid w:val="00BB2CE6"/>
    <w:rsid w:val="00BB4EE3"/>
    <w:rsid w:val="00BB7E91"/>
    <w:rsid w:val="00BC0D1A"/>
    <w:rsid w:val="00BC287D"/>
    <w:rsid w:val="00BD6972"/>
    <w:rsid w:val="00BE0744"/>
    <w:rsid w:val="00C05C53"/>
    <w:rsid w:val="00C2296D"/>
    <w:rsid w:val="00C3315A"/>
    <w:rsid w:val="00C404F9"/>
    <w:rsid w:val="00C43005"/>
    <w:rsid w:val="00C468FB"/>
    <w:rsid w:val="00C47D6E"/>
    <w:rsid w:val="00C51455"/>
    <w:rsid w:val="00C552D9"/>
    <w:rsid w:val="00C94180"/>
    <w:rsid w:val="00CA0712"/>
    <w:rsid w:val="00CA51BE"/>
    <w:rsid w:val="00CB0353"/>
    <w:rsid w:val="00CB27E6"/>
    <w:rsid w:val="00CB2C43"/>
    <w:rsid w:val="00CB417D"/>
    <w:rsid w:val="00CD1255"/>
    <w:rsid w:val="00CE52DA"/>
    <w:rsid w:val="00D1011A"/>
    <w:rsid w:val="00D224A2"/>
    <w:rsid w:val="00D25BA1"/>
    <w:rsid w:val="00D33F8E"/>
    <w:rsid w:val="00D348B7"/>
    <w:rsid w:val="00D3686D"/>
    <w:rsid w:val="00D377D9"/>
    <w:rsid w:val="00D50586"/>
    <w:rsid w:val="00D51CC4"/>
    <w:rsid w:val="00D53067"/>
    <w:rsid w:val="00D541D2"/>
    <w:rsid w:val="00D65792"/>
    <w:rsid w:val="00D659A2"/>
    <w:rsid w:val="00D72020"/>
    <w:rsid w:val="00D81C3B"/>
    <w:rsid w:val="00DC4700"/>
    <w:rsid w:val="00DD048A"/>
    <w:rsid w:val="00DD38D2"/>
    <w:rsid w:val="00DE2280"/>
    <w:rsid w:val="00DF1392"/>
    <w:rsid w:val="00DF21B4"/>
    <w:rsid w:val="00E0033C"/>
    <w:rsid w:val="00E02EAE"/>
    <w:rsid w:val="00E13BF4"/>
    <w:rsid w:val="00E22985"/>
    <w:rsid w:val="00E44374"/>
    <w:rsid w:val="00E77C70"/>
    <w:rsid w:val="00E83D92"/>
    <w:rsid w:val="00EB0B86"/>
    <w:rsid w:val="00EB15FB"/>
    <w:rsid w:val="00EC0768"/>
    <w:rsid w:val="00EC1203"/>
    <w:rsid w:val="00ED6165"/>
    <w:rsid w:val="00ED6AB7"/>
    <w:rsid w:val="00EF2097"/>
    <w:rsid w:val="00EF2E7F"/>
    <w:rsid w:val="00EF7060"/>
    <w:rsid w:val="00F023B7"/>
    <w:rsid w:val="00F108E3"/>
    <w:rsid w:val="00F14F0A"/>
    <w:rsid w:val="00F3441E"/>
    <w:rsid w:val="00F3536A"/>
    <w:rsid w:val="00F35A5A"/>
    <w:rsid w:val="00F400AD"/>
    <w:rsid w:val="00F62399"/>
    <w:rsid w:val="00F74A73"/>
    <w:rsid w:val="00F87D54"/>
    <w:rsid w:val="00FA47D4"/>
    <w:rsid w:val="00FB4D57"/>
    <w:rsid w:val="00FC3E3E"/>
    <w:rsid w:val="00FC7981"/>
    <w:rsid w:val="00FD5BD3"/>
    <w:rsid w:val="00FF36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A50479"/>
  <w15:docId w15:val="{F5E17762-EB60-423E-85C0-F84220614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1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71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1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1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1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1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1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1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1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1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71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1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1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1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1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1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1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1E7"/>
    <w:rPr>
      <w:rFonts w:eastAsiaTheme="majorEastAsia" w:cstheme="majorBidi"/>
      <w:color w:val="272727" w:themeColor="text1" w:themeTint="D8"/>
    </w:rPr>
  </w:style>
  <w:style w:type="paragraph" w:styleId="Title">
    <w:name w:val="Title"/>
    <w:basedOn w:val="Normal"/>
    <w:next w:val="Normal"/>
    <w:link w:val="TitleChar"/>
    <w:uiPriority w:val="10"/>
    <w:qFormat/>
    <w:rsid w:val="004471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1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1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1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1E7"/>
    <w:pPr>
      <w:spacing w:before="160"/>
      <w:jc w:val="center"/>
    </w:pPr>
    <w:rPr>
      <w:i/>
      <w:iCs/>
      <w:color w:val="404040" w:themeColor="text1" w:themeTint="BF"/>
    </w:rPr>
  </w:style>
  <w:style w:type="character" w:customStyle="1" w:styleId="QuoteChar">
    <w:name w:val="Quote Char"/>
    <w:basedOn w:val="DefaultParagraphFont"/>
    <w:link w:val="Quote"/>
    <w:uiPriority w:val="29"/>
    <w:rsid w:val="004471E7"/>
    <w:rPr>
      <w:i/>
      <w:iCs/>
      <w:color w:val="404040" w:themeColor="text1" w:themeTint="BF"/>
    </w:rPr>
  </w:style>
  <w:style w:type="paragraph" w:styleId="ListParagraph">
    <w:name w:val="List Paragraph"/>
    <w:basedOn w:val="Normal"/>
    <w:uiPriority w:val="34"/>
    <w:qFormat/>
    <w:rsid w:val="004471E7"/>
    <w:pPr>
      <w:ind w:left="720"/>
      <w:contextualSpacing/>
    </w:pPr>
  </w:style>
  <w:style w:type="character" w:styleId="IntenseEmphasis">
    <w:name w:val="Intense Emphasis"/>
    <w:basedOn w:val="DefaultParagraphFont"/>
    <w:uiPriority w:val="21"/>
    <w:qFormat/>
    <w:rsid w:val="004471E7"/>
    <w:rPr>
      <w:i/>
      <w:iCs/>
      <w:color w:val="0F4761" w:themeColor="accent1" w:themeShade="BF"/>
    </w:rPr>
  </w:style>
  <w:style w:type="paragraph" w:styleId="IntenseQuote">
    <w:name w:val="Intense Quote"/>
    <w:basedOn w:val="Normal"/>
    <w:next w:val="Normal"/>
    <w:link w:val="IntenseQuoteChar"/>
    <w:uiPriority w:val="30"/>
    <w:qFormat/>
    <w:rsid w:val="004471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1E7"/>
    <w:rPr>
      <w:i/>
      <w:iCs/>
      <w:color w:val="0F4761" w:themeColor="accent1" w:themeShade="BF"/>
    </w:rPr>
  </w:style>
  <w:style w:type="character" w:styleId="IntenseReference">
    <w:name w:val="Intense Reference"/>
    <w:basedOn w:val="DefaultParagraphFont"/>
    <w:uiPriority w:val="32"/>
    <w:qFormat/>
    <w:rsid w:val="004471E7"/>
    <w:rPr>
      <w:b/>
      <w:bCs/>
      <w:smallCaps/>
      <w:color w:val="0F4761" w:themeColor="accent1" w:themeShade="BF"/>
      <w:spacing w:val="5"/>
    </w:rPr>
  </w:style>
  <w:style w:type="character" w:styleId="Hyperlink">
    <w:name w:val="Hyperlink"/>
    <w:basedOn w:val="DefaultParagraphFont"/>
    <w:uiPriority w:val="99"/>
    <w:unhideWhenUsed/>
    <w:rsid w:val="006F7A70"/>
    <w:rPr>
      <w:color w:val="467886" w:themeColor="hyperlink"/>
      <w:u w:val="single"/>
    </w:rPr>
  </w:style>
  <w:style w:type="character" w:styleId="UnresolvedMention">
    <w:name w:val="Unresolved Mention"/>
    <w:basedOn w:val="DefaultParagraphFont"/>
    <w:uiPriority w:val="99"/>
    <w:semiHidden/>
    <w:unhideWhenUsed/>
    <w:rsid w:val="006F7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8204">
      <w:bodyDiv w:val="1"/>
      <w:marLeft w:val="0"/>
      <w:marRight w:val="0"/>
      <w:marTop w:val="0"/>
      <w:marBottom w:val="0"/>
      <w:divBdr>
        <w:top w:val="none" w:sz="0" w:space="0" w:color="auto"/>
        <w:left w:val="none" w:sz="0" w:space="0" w:color="auto"/>
        <w:bottom w:val="none" w:sz="0" w:space="0" w:color="auto"/>
        <w:right w:val="none" w:sz="0" w:space="0" w:color="auto"/>
      </w:divBdr>
    </w:div>
    <w:div w:id="91245317">
      <w:bodyDiv w:val="1"/>
      <w:marLeft w:val="0"/>
      <w:marRight w:val="0"/>
      <w:marTop w:val="0"/>
      <w:marBottom w:val="0"/>
      <w:divBdr>
        <w:top w:val="none" w:sz="0" w:space="0" w:color="auto"/>
        <w:left w:val="none" w:sz="0" w:space="0" w:color="auto"/>
        <w:bottom w:val="none" w:sz="0" w:space="0" w:color="auto"/>
        <w:right w:val="none" w:sz="0" w:space="0" w:color="auto"/>
      </w:divBdr>
    </w:div>
    <w:div w:id="279847261">
      <w:bodyDiv w:val="1"/>
      <w:marLeft w:val="0"/>
      <w:marRight w:val="0"/>
      <w:marTop w:val="0"/>
      <w:marBottom w:val="0"/>
      <w:divBdr>
        <w:top w:val="none" w:sz="0" w:space="0" w:color="auto"/>
        <w:left w:val="none" w:sz="0" w:space="0" w:color="auto"/>
        <w:bottom w:val="none" w:sz="0" w:space="0" w:color="auto"/>
        <w:right w:val="none" w:sz="0" w:space="0" w:color="auto"/>
      </w:divBdr>
    </w:div>
    <w:div w:id="280959162">
      <w:bodyDiv w:val="1"/>
      <w:marLeft w:val="0"/>
      <w:marRight w:val="0"/>
      <w:marTop w:val="0"/>
      <w:marBottom w:val="0"/>
      <w:divBdr>
        <w:top w:val="none" w:sz="0" w:space="0" w:color="auto"/>
        <w:left w:val="none" w:sz="0" w:space="0" w:color="auto"/>
        <w:bottom w:val="none" w:sz="0" w:space="0" w:color="auto"/>
        <w:right w:val="none" w:sz="0" w:space="0" w:color="auto"/>
      </w:divBdr>
    </w:div>
    <w:div w:id="443615871">
      <w:bodyDiv w:val="1"/>
      <w:marLeft w:val="0"/>
      <w:marRight w:val="0"/>
      <w:marTop w:val="0"/>
      <w:marBottom w:val="0"/>
      <w:divBdr>
        <w:top w:val="none" w:sz="0" w:space="0" w:color="auto"/>
        <w:left w:val="none" w:sz="0" w:space="0" w:color="auto"/>
        <w:bottom w:val="none" w:sz="0" w:space="0" w:color="auto"/>
        <w:right w:val="none" w:sz="0" w:space="0" w:color="auto"/>
      </w:divBdr>
    </w:div>
    <w:div w:id="579292847">
      <w:bodyDiv w:val="1"/>
      <w:marLeft w:val="0"/>
      <w:marRight w:val="0"/>
      <w:marTop w:val="0"/>
      <w:marBottom w:val="0"/>
      <w:divBdr>
        <w:top w:val="none" w:sz="0" w:space="0" w:color="auto"/>
        <w:left w:val="none" w:sz="0" w:space="0" w:color="auto"/>
        <w:bottom w:val="none" w:sz="0" w:space="0" w:color="auto"/>
        <w:right w:val="none" w:sz="0" w:space="0" w:color="auto"/>
      </w:divBdr>
    </w:div>
    <w:div w:id="763306845">
      <w:bodyDiv w:val="1"/>
      <w:marLeft w:val="0"/>
      <w:marRight w:val="0"/>
      <w:marTop w:val="0"/>
      <w:marBottom w:val="0"/>
      <w:divBdr>
        <w:top w:val="none" w:sz="0" w:space="0" w:color="auto"/>
        <w:left w:val="none" w:sz="0" w:space="0" w:color="auto"/>
        <w:bottom w:val="none" w:sz="0" w:space="0" w:color="auto"/>
        <w:right w:val="none" w:sz="0" w:space="0" w:color="auto"/>
      </w:divBdr>
    </w:div>
    <w:div w:id="789543904">
      <w:bodyDiv w:val="1"/>
      <w:marLeft w:val="0"/>
      <w:marRight w:val="0"/>
      <w:marTop w:val="0"/>
      <w:marBottom w:val="0"/>
      <w:divBdr>
        <w:top w:val="none" w:sz="0" w:space="0" w:color="auto"/>
        <w:left w:val="none" w:sz="0" w:space="0" w:color="auto"/>
        <w:bottom w:val="none" w:sz="0" w:space="0" w:color="auto"/>
        <w:right w:val="none" w:sz="0" w:space="0" w:color="auto"/>
      </w:divBdr>
    </w:div>
    <w:div w:id="862667295">
      <w:bodyDiv w:val="1"/>
      <w:marLeft w:val="0"/>
      <w:marRight w:val="0"/>
      <w:marTop w:val="0"/>
      <w:marBottom w:val="0"/>
      <w:divBdr>
        <w:top w:val="none" w:sz="0" w:space="0" w:color="auto"/>
        <w:left w:val="none" w:sz="0" w:space="0" w:color="auto"/>
        <w:bottom w:val="none" w:sz="0" w:space="0" w:color="auto"/>
        <w:right w:val="none" w:sz="0" w:space="0" w:color="auto"/>
      </w:divBdr>
    </w:div>
    <w:div w:id="866673450">
      <w:bodyDiv w:val="1"/>
      <w:marLeft w:val="0"/>
      <w:marRight w:val="0"/>
      <w:marTop w:val="0"/>
      <w:marBottom w:val="0"/>
      <w:divBdr>
        <w:top w:val="none" w:sz="0" w:space="0" w:color="auto"/>
        <w:left w:val="none" w:sz="0" w:space="0" w:color="auto"/>
        <w:bottom w:val="none" w:sz="0" w:space="0" w:color="auto"/>
        <w:right w:val="none" w:sz="0" w:space="0" w:color="auto"/>
      </w:divBdr>
    </w:div>
    <w:div w:id="924219619">
      <w:bodyDiv w:val="1"/>
      <w:marLeft w:val="0"/>
      <w:marRight w:val="0"/>
      <w:marTop w:val="0"/>
      <w:marBottom w:val="0"/>
      <w:divBdr>
        <w:top w:val="none" w:sz="0" w:space="0" w:color="auto"/>
        <w:left w:val="none" w:sz="0" w:space="0" w:color="auto"/>
        <w:bottom w:val="none" w:sz="0" w:space="0" w:color="auto"/>
        <w:right w:val="none" w:sz="0" w:space="0" w:color="auto"/>
      </w:divBdr>
    </w:div>
    <w:div w:id="969093226">
      <w:bodyDiv w:val="1"/>
      <w:marLeft w:val="0"/>
      <w:marRight w:val="0"/>
      <w:marTop w:val="0"/>
      <w:marBottom w:val="0"/>
      <w:divBdr>
        <w:top w:val="none" w:sz="0" w:space="0" w:color="auto"/>
        <w:left w:val="none" w:sz="0" w:space="0" w:color="auto"/>
        <w:bottom w:val="none" w:sz="0" w:space="0" w:color="auto"/>
        <w:right w:val="none" w:sz="0" w:space="0" w:color="auto"/>
      </w:divBdr>
    </w:div>
    <w:div w:id="1111441383">
      <w:bodyDiv w:val="1"/>
      <w:marLeft w:val="0"/>
      <w:marRight w:val="0"/>
      <w:marTop w:val="0"/>
      <w:marBottom w:val="0"/>
      <w:divBdr>
        <w:top w:val="none" w:sz="0" w:space="0" w:color="auto"/>
        <w:left w:val="none" w:sz="0" w:space="0" w:color="auto"/>
        <w:bottom w:val="none" w:sz="0" w:space="0" w:color="auto"/>
        <w:right w:val="none" w:sz="0" w:space="0" w:color="auto"/>
      </w:divBdr>
    </w:div>
    <w:div w:id="1112440242">
      <w:bodyDiv w:val="1"/>
      <w:marLeft w:val="0"/>
      <w:marRight w:val="0"/>
      <w:marTop w:val="0"/>
      <w:marBottom w:val="0"/>
      <w:divBdr>
        <w:top w:val="none" w:sz="0" w:space="0" w:color="auto"/>
        <w:left w:val="none" w:sz="0" w:space="0" w:color="auto"/>
        <w:bottom w:val="none" w:sz="0" w:space="0" w:color="auto"/>
        <w:right w:val="none" w:sz="0" w:space="0" w:color="auto"/>
      </w:divBdr>
    </w:div>
    <w:div w:id="1115714197">
      <w:bodyDiv w:val="1"/>
      <w:marLeft w:val="0"/>
      <w:marRight w:val="0"/>
      <w:marTop w:val="0"/>
      <w:marBottom w:val="0"/>
      <w:divBdr>
        <w:top w:val="none" w:sz="0" w:space="0" w:color="auto"/>
        <w:left w:val="none" w:sz="0" w:space="0" w:color="auto"/>
        <w:bottom w:val="none" w:sz="0" w:space="0" w:color="auto"/>
        <w:right w:val="none" w:sz="0" w:space="0" w:color="auto"/>
      </w:divBdr>
    </w:div>
    <w:div w:id="1140808120">
      <w:bodyDiv w:val="1"/>
      <w:marLeft w:val="0"/>
      <w:marRight w:val="0"/>
      <w:marTop w:val="0"/>
      <w:marBottom w:val="0"/>
      <w:divBdr>
        <w:top w:val="none" w:sz="0" w:space="0" w:color="auto"/>
        <w:left w:val="none" w:sz="0" w:space="0" w:color="auto"/>
        <w:bottom w:val="none" w:sz="0" w:space="0" w:color="auto"/>
        <w:right w:val="none" w:sz="0" w:space="0" w:color="auto"/>
      </w:divBdr>
    </w:div>
    <w:div w:id="1171288627">
      <w:bodyDiv w:val="1"/>
      <w:marLeft w:val="0"/>
      <w:marRight w:val="0"/>
      <w:marTop w:val="0"/>
      <w:marBottom w:val="0"/>
      <w:divBdr>
        <w:top w:val="none" w:sz="0" w:space="0" w:color="auto"/>
        <w:left w:val="none" w:sz="0" w:space="0" w:color="auto"/>
        <w:bottom w:val="none" w:sz="0" w:space="0" w:color="auto"/>
        <w:right w:val="none" w:sz="0" w:space="0" w:color="auto"/>
      </w:divBdr>
    </w:div>
    <w:div w:id="1174808614">
      <w:bodyDiv w:val="1"/>
      <w:marLeft w:val="0"/>
      <w:marRight w:val="0"/>
      <w:marTop w:val="0"/>
      <w:marBottom w:val="0"/>
      <w:divBdr>
        <w:top w:val="none" w:sz="0" w:space="0" w:color="auto"/>
        <w:left w:val="none" w:sz="0" w:space="0" w:color="auto"/>
        <w:bottom w:val="none" w:sz="0" w:space="0" w:color="auto"/>
        <w:right w:val="none" w:sz="0" w:space="0" w:color="auto"/>
      </w:divBdr>
    </w:div>
    <w:div w:id="1181890134">
      <w:bodyDiv w:val="1"/>
      <w:marLeft w:val="0"/>
      <w:marRight w:val="0"/>
      <w:marTop w:val="0"/>
      <w:marBottom w:val="0"/>
      <w:divBdr>
        <w:top w:val="none" w:sz="0" w:space="0" w:color="auto"/>
        <w:left w:val="none" w:sz="0" w:space="0" w:color="auto"/>
        <w:bottom w:val="none" w:sz="0" w:space="0" w:color="auto"/>
        <w:right w:val="none" w:sz="0" w:space="0" w:color="auto"/>
      </w:divBdr>
    </w:div>
    <w:div w:id="1185052785">
      <w:bodyDiv w:val="1"/>
      <w:marLeft w:val="0"/>
      <w:marRight w:val="0"/>
      <w:marTop w:val="0"/>
      <w:marBottom w:val="0"/>
      <w:divBdr>
        <w:top w:val="none" w:sz="0" w:space="0" w:color="auto"/>
        <w:left w:val="none" w:sz="0" w:space="0" w:color="auto"/>
        <w:bottom w:val="none" w:sz="0" w:space="0" w:color="auto"/>
        <w:right w:val="none" w:sz="0" w:space="0" w:color="auto"/>
      </w:divBdr>
    </w:div>
    <w:div w:id="1538397634">
      <w:bodyDiv w:val="1"/>
      <w:marLeft w:val="0"/>
      <w:marRight w:val="0"/>
      <w:marTop w:val="0"/>
      <w:marBottom w:val="0"/>
      <w:divBdr>
        <w:top w:val="none" w:sz="0" w:space="0" w:color="auto"/>
        <w:left w:val="none" w:sz="0" w:space="0" w:color="auto"/>
        <w:bottom w:val="none" w:sz="0" w:space="0" w:color="auto"/>
        <w:right w:val="none" w:sz="0" w:space="0" w:color="auto"/>
      </w:divBdr>
    </w:div>
    <w:div w:id="1638876713">
      <w:bodyDiv w:val="1"/>
      <w:marLeft w:val="0"/>
      <w:marRight w:val="0"/>
      <w:marTop w:val="0"/>
      <w:marBottom w:val="0"/>
      <w:divBdr>
        <w:top w:val="none" w:sz="0" w:space="0" w:color="auto"/>
        <w:left w:val="none" w:sz="0" w:space="0" w:color="auto"/>
        <w:bottom w:val="none" w:sz="0" w:space="0" w:color="auto"/>
        <w:right w:val="none" w:sz="0" w:space="0" w:color="auto"/>
      </w:divBdr>
    </w:div>
    <w:div w:id="1866750384">
      <w:bodyDiv w:val="1"/>
      <w:marLeft w:val="0"/>
      <w:marRight w:val="0"/>
      <w:marTop w:val="0"/>
      <w:marBottom w:val="0"/>
      <w:divBdr>
        <w:top w:val="none" w:sz="0" w:space="0" w:color="auto"/>
        <w:left w:val="none" w:sz="0" w:space="0" w:color="auto"/>
        <w:bottom w:val="none" w:sz="0" w:space="0" w:color="auto"/>
        <w:right w:val="none" w:sz="0" w:space="0" w:color="auto"/>
      </w:divBdr>
    </w:div>
    <w:div w:id="1920672145">
      <w:bodyDiv w:val="1"/>
      <w:marLeft w:val="0"/>
      <w:marRight w:val="0"/>
      <w:marTop w:val="0"/>
      <w:marBottom w:val="0"/>
      <w:divBdr>
        <w:top w:val="none" w:sz="0" w:space="0" w:color="auto"/>
        <w:left w:val="none" w:sz="0" w:space="0" w:color="auto"/>
        <w:bottom w:val="none" w:sz="0" w:space="0" w:color="auto"/>
        <w:right w:val="none" w:sz="0" w:space="0" w:color="auto"/>
      </w:divBdr>
    </w:div>
    <w:div w:id="2084522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ycashospitality.com/our-servic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dstellar.com/blog/interpersonal-vs-intrapersonal-skills" TargetMode="External"/><Relationship Id="rId12" Type="http://schemas.openxmlformats.org/officeDocument/2006/relationships/hyperlink" Target="https://advantage-marketline-com.ezproxy.uwtsd.ac.uk/Company/Summary/cycas-hospitality-2719752-cmsprojects_2402934" TargetMode="External"/><Relationship Id="rId17" Type="http://schemas.openxmlformats.org/officeDocument/2006/relationships/hyperlink" Target="https://ohio4h.org/sites/ohio4h/files/imce/Emotional%20Intelligence%20Background.pdf" TargetMode="External"/><Relationship Id="rId2" Type="http://schemas.openxmlformats.org/officeDocument/2006/relationships/settings" Target="settings.xml"/><Relationship Id="rId16" Type="http://schemas.openxmlformats.org/officeDocument/2006/relationships/hyperlink" Target="https://www.helpguide.org/articles/mental-health/emotional-intelligence-eq.htm" TargetMode="External"/><Relationship Id="rId1" Type="http://schemas.openxmlformats.org/officeDocument/2006/relationships/styles" Target="styles.xml"/><Relationship Id="rId6" Type="http://schemas.openxmlformats.org/officeDocument/2006/relationships/hyperlink" Target="https://www.edstellar.com/blog/interpersonal-vs-intrapersonal-skills" TargetMode="External"/><Relationship Id="rId11" Type="http://schemas.openxmlformats.org/officeDocument/2006/relationships/hyperlink" Target="https://doi.org/10.1108/03090590910974428" TargetMode="External"/><Relationship Id="rId5" Type="http://schemas.openxmlformats.org/officeDocument/2006/relationships/hyperlink" Target="https://www.helpguide.org/articles/mental-health/emotional-intelligence-eq.htm" TargetMode="External"/><Relationship Id="rId15" Type="http://schemas.openxmlformats.org/officeDocument/2006/relationships/hyperlink" Target="https://www.edstellar.com/blog/interpersonal-vs-intrapersonal-skills" TargetMode="External"/><Relationship Id="rId10" Type="http://schemas.openxmlformats.org/officeDocument/2006/relationships/hyperlink" Target="https://ohio4h.org/sites/ohio4h/files/imce/Emotional%20Intelligence%20Background.pdf" TargetMode="External"/><Relationship Id="rId19" Type="http://schemas.openxmlformats.org/officeDocument/2006/relationships/theme" Target="theme/theme1.xml"/><Relationship Id="rId4" Type="http://schemas.openxmlformats.org/officeDocument/2006/relationships/hyperlink" Target="https://advantage-marketline-com.ezproxy.uwtsd.ac.uk/Company/Summary/cycas-hospitality-2719752-cmsprojects_2402934" TargetMode="External"/><Relationship Id="rId9" Type="http://schemas.openxmlformats.org/officeDocument/2006/relationships/image" Target="media/image2.png"/><Relationship Id="rId14" Type="http://schemas.openxmlformats.org/officeDocument/2006/relationships/hyperlink" Target="https://cavuhb.nhs.wales/files/toolkits/organisational-change/emotional-intellig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16</Pages>
  <Words>3614</Words>
  <Characters>22974</Characters>
  <Application>Microsoft Office Word</Application>
  <DocSecurity>0</DocSecurity>
  <Lines>445</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cp:lastModifiedBy>
  <cp:revision>266</cp:revision>
  <dcterms:created xsi:type="dcterms:W3CDTF">2024-04-06T13:19:00Z</dcterms:created>
  <dcterms:modified xsi:type="dcterms:W3CDTF">2024-04-28T17:40:00Z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5e5f2f5c-691f-45c0-89ca-a8dbf0ec34ec</vt:lpwstr>
  </property>
</Properties>
</file>