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35DBA45B" w:rsidR="00152E9D" w:rsidRPr="007815BF" w:rsidRDefault="007815BF" w:rsidP="00152E9D">
            <w:pPr>
              <w:spacing w:after="120"/>
              <w:rPr>
                <w:rFonts w:ascii="Arial" w:hAnsi="Arial" w:cs="Arial"/>
              </w:rPr>
            </w:pPr>
            <w:r>
              <w:rPr>
                <w:rFonts w:ascii="Arial" w:hAnsi="Arial" w:cs="Arial"/>
              </w:rPr>
              <w:t xml:space="preserve">Excellent research skills.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61054CFE" w:rsidR="00E52B68" w:rsidRPr="00A406E5" w:rsidRDefault="007815BF" w:rsidP="00152E9D">
            <w:pPr>
              <w:jc w:val="center"/>
              <w:rPr>
                <w:rFonts w:ascii="Arial" w:hAnsi="Arial" w:cs="Arial"/>
                <w:sz w:val="32"/>
              </w:rPr>
            </w:pPr>
            <w:r>
              <w:rPr>
                <w:rFonts w:ascii="Arial" w:hAnsi="Arial" w:cs="Arial"/>
                <w:sz w:val="32"/>
              </w:rPr>
              <w:t>16</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59F7A583" w:rsidR="00E52B68" w:rsidRDefault="007815BF" w:rsidP="00152E9D">
            <w:pPr>
              <w:jc w:val="center"/>
              <w:rPr>
                <w:rFonts w:ascii="Arial" w:hAnsi="Arial" w:cs="Arial"/>
                <w:sz w:val="32"/>
              </w:rPr>
            </w:pPr>
            <w:r>
              <w:rPr>
                <w:rFonts w:ascii="Arial" w:hAnsi="Arial" w:cs="Arial"/>
                <w:sz w:val="32"/>
              </w:rPr>
              <w:t>7</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7815BF">
            <w:pPr>
              <w:rPr>
                <w:rFonts w:ascii="Arial" w:hAnsi="Arial" w:cs="Arial"/>
                <w:sz w:val="32"/>
              </w:rPr>
            </w:pPr>
          </w:p>
          <w:p w14:paraId="6320D1AB" w14:textId="0BFCDD2E" w:rsidR="00E52B68" w:rsidRPr="00A406E5" w:rsidRDefault="007815BF" w:rsidP="00152E9D">
            <w:pPr>
              <w:jc w:val="center"/>
              <w:rPr>
                <w:rFonts w:ascii="Arial" w:hAnsi="Arial" w:cs="Arial"/>
                <w:sz w:val="32"/>
              </w:rPr>
            </w:pPr>
            <w:r>
              <w:rPr>
                <w:rFonts w:ascii="Arial" w:hAnsi="Arial" w:cs="Arial"/>
                <w:sz w:val="32"/>
              </w:rPr>
              <w:t>6</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12BE6168" w:rsidR="00152E9D" w:rsidRDefault="00287508" w:rsidP="00152E9D">
            <w:pPr>
              <w:spacing w:after="120"/>
              <w:rPr>
                <w:rFonts w:ascii="Arial" w:hAnsi="Arial" w:cs="Arial"/>
              </w:rPr>
            </w:pPr>
            <w:r>
              <w:rPr>
                <w:rFonts w:ascii="Arial" w:hAnsi="Arial" w:cs="Arial"/>
              </w:rPr>
              <w:t xml:space="preserve">Lab 3 IP Addressing – </w:t>
            </w:r>
            <w:r w:rsidR="007815BF">
              <w:rPr>
                <w:rFonts w:ascii="Arial" w:hAnsi="Arial" w:cs="Arial"/>
              </w:rPr>
              <w:t xml:space="preserve">Subnet mask are wrong on all subnets. The two serial links between routers should be on their own subnet as well. So two more subnet with /30 mask is needed. </w:t>
            </w: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6694E33B" w:rsidR="00E52B68" w:rsidRPr="00A406E5" w:rsidRDefault="00275A0B" w:rsidP="00152E9D">
            <w:pPr>
              <w:jc w:val="center"/>
              <w:rPr>
                <w:rFonts w:ascii="Arial" w:hAnsi="Arial" w:cs="Arial"/>
                <w:sz w:val="32"/>
              </w:rPr>
            </w:pPr>
            <w:r>
              <w:rPr>
                <w:rFonts w:ascii="Arial" w:hAnsi="Arial" w:cs="Arial"/>
                <w:sz w:val="32"/>
              </w:rPr>
              <w:t>40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25DC2333" w:rsidR="00E52B68" w:rsidRPr="00A406E5" w:rsidRDefault="007815BF"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54C33126" w:rsidR="00152E9D" w:rsidRPr="00A406E5" w:rsidRDefault="007815BF" w:rsidP="00152E9D">
            <w:pPr>
              <w:jc w:val="right"/>
              <w:rPr>
                <w:rFonts w:ascii="Arial" w:hAnsi="Arial" w:cs="Arial"/>
                <w:b/>
                <w:bCs/>
              </w:rPr>
            </w:pPr>
            <w:r>
              <w:rPr>
                <w:rFonts w:ascii="Arial" w:hAnsi="Arial" w:cs="Arial"/>
                <w:b/>
                <w:bCs/>
              </w:rPr>
              <w:t>73</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E2D7D" w14:textId="77777777" w:rsidR="00F27E57" w:rsidRDefault="00F27E57">
      <w:r>
        <w:separator/>
      </w:r>
    </w:p>
  </w:endnote>
  <w:endnote w:type="continuationSeparator" w:id="0">
    <w:p w14:paraId="225CC1ED" w14:textId="77777777" w:rsidR="00F27E57" w:rsidRDefault="00F27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113A4" w14:textId="77777777" w:rsidR="00F27E57" w:rsidRDefault="00F27E57">
      <w:r>
        <w:separator/>
      </w:r>
    </w:p>
  </w:footnote>
  <w:footnote w:type="continuationSeparator" w:id="0">
    <w:p w14:paraId="691FBABC" w14:textId="77777777" w:rsidR="00F27E57" w:rsidRDefault="00F27E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815BF"/>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E57"/>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2</Pages>
  <Words>193</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