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A50D6" w14:textId="4C269594" w:rsidR="00D60692" w:rsidRDefault="00D60692" w:rsidP="000919BC">
      <w:pPr>
        <w:rPr>
          <w:rFonts w:ascii="Arial" w:hAnsi="Arial" w:cs="Arial"/>
          <w:b/>
          <w:bCs/>
          <w:sz w:val="24"/>
          <w:szCs w:val="24"/>
        </w:rPr>
      </w:pPr>
      <w:r>
        <w:rPr>
          <w:rFonts w:ascii="Arial" w:hAnsi="Arial" w:cs="Arial"/>
          <w:b/>
          <w:bCs/>
          <w:sz w:val="24"/>
          <w:szCs w:val="24"/>
        </w:rPr>
        <w:t>On the Job training</w:t>
      </w:r>
    </w:p>
    <w:p w14:paraId="7F453D95" w14:textId="57A38292" w:rsidR="00D60692" w:rsidRPr="00D60692" w:rsidRDefault="00D60692" w:rsidP="00D60692">
      <w:pPr>
        <w:pStyle w:val="ListParagraph"/>
        <w:numPr>
          <w:ilvl w:val="0"/>
          <w:numId w:val="1"/>
        </w:numPr>
        <w:rPr>
          <w:rFonts w:ascii="Arial" w:hAnsi="Arial" w:cs="Arial"/>
          <w:b/>
          <w:bCs/>
          <w:sz w:val="24"/>
          <w:szCs w:val="24"/>
        </w:rPr>
      </w:pPr>
      <w:r>
        <w:t>Evaluate your knowledge, skills and ability in relation to this area, using the definitions from the Profession Map and discuss any development needs with your manager. Record your discussion.</w:t>
      </w:r>
    </w:p>
    <w:p w14:paraId="36AEB8EE" w14:textId="1A3BEF71" w:rsidR="00DE5B6B" w:rsidRDefault="00DE5B6B" w:rsidP="00DE5B6B">
      <w:pPr>
        <w:rPr>
          <w:rFonts w:ascii="Arial" w:hAnsi="Arial" w:cs="Arial"/>
          <w:bCs/>
          <w:sz w:val="24"/>
          <w:szCs w:val="24"/>
          <w:shd w:val="clear" w:color="auto" w:fill="FFFFFF"/>
        </w:rPr>
      </w:pPr>
      <w:r>
        <w:rPr>
          <w:rFonts w:ascii="Arial" w:hAnsi="Arial" w:cs="Arial"/>
          <w:bCs/>
          <w:sz w:val="24"/>
          <w:szCs w:val="24"/>
          <w:shd w:val="clear" w:color="auto" w:fill="FFFFFF"/>
        </w:rPr>
        <w:t>According to the CIPD Profession Map, t</w:t>
      </w:r>
      <w:r w:rsidRPr="00012119">
        <w:rPr>
          <w:rFonts w:ascii="Arial" w:hAnsi="Arial" w:cs="Arial"/>
          <w:bCs/>
          <w:sz w:val="24"/>
          <w:szCs w:val="24"/>
          <w:shd w:val="clear" w:color="auto" w:fill="FFFFFF"/>
        </w:rPr>
        <w:t xml:space="preserve">he following points are standards that need to be met </w:t>
      </w:r>
      <w:r w:rsidR="00C15108">
        <w:rPr>
          <w:rFonts w:ascii="Arial" w:hAnsi="Arial" w:cs="Arial"/>
          <w:bCs/>
          <w:sz w:val="24"/>
          <w:szCs w:val="24"/>
          <w:shd w:val="clear" w:color="auto" w:fill="FFFFFF"/>
        </w:rPr>
        <w:t>to</w:t>
      </w:r>
      <w:r w:rsidRPr="00012119">
        <w:rPr>
          <w:rFonts w:ascii="Arial" w:hAnsi="Arial" w:cs="Arial"/>
          <w:bCs/>
          <w:sz w:val="24"/>
          <w:szCs w:val="24"/>
          <w:shd w:val="clear" w:color="auto" w:fill="FFFFFF"/>
        </w:rPr>
        <w:t xml:space="preserve"> move </w:t>
      </w:r>
      <w:r>
        <w:rPr>
          <w:rFonts w:ascii="Arial" w:hAnsi="Arial" w:cs="Arial"/>
          <w:bCs/>
          <w:sz w:val="24"/>
          <w:szCs w:val="24"/>
          <w:shd w:val="clear" w:color="auto" w:fill="FFFFFF"/>
        </w:rPr>
        <w:t xml:space="preserve">onto the next level within your </w:t>
      </w:r>
      <w:r w:rsidRPr="00012119">
        <w:rPr>
          <w:rFonts w:ascii="Arial" w:hAnsi="Arial" w:cs="Arial"/>
          <w:bCs/>
          <w:sz w:val="24"/>
          <w:szCs w:val="24"/>
          <w:shd w:val="clear" w:color="auto" w:fill="FFFFFF"/>
        </w:rPr>
        <w:t>HR career.</w:t>
      </w:r>
      <w:r>
        <w:rPr>
          <w:rFonts w:ascii="Arial" w:hAnsi="Arial" w:cs="Arial"/>
          <w:bCs/>
          <w:sz w:val="24"/>
          <w:szCs w:val="24"/>
          <w:shd w:val="clear" w:color="auto" w:fill="FFFFFF"/>
        </w:rPr>
        <w:t xml:space="preserve">  I currently see myself sitting in-between both the Foundation and Association Level of the map as I have experience in some areas and not others.  It is hoped by the end of this unit, I will have more understanding and move onto the Associate Level.  </w:t>
      </w:r>
    </w:p>
    <w:p w14:paraId="67F94751" w14:textId="535BD67E" w:rsidR="00DE5B6B" w:rsidRDefault="00DE5B6B" w:rsidP="00DE5B6B">
      <w:pPr>
        <w:rPr>
          <w:rFonts w:ascii="Arial" w:hAnsi="Arial" w:cs="Arial"/>
          <w:bCs/>
          <w:sz w:val="24"/>
          <w:szCs w:val="24"/>
          <w:shd w:val="clear" w:color="auto" w:fill="FFFFFF"/>
        </w:rPr>
      </w:pPr>
      <w:r>
        <w:rPr>
          <w:rFonts w:ascii="Arial" w:hAnsi="Arial" w:cs="Arial"/>
          <w:bCs/>
          <w:sz w:val="24"/>
          <w:szCs w:val="24"/>
          <w:shd w:val="clear" w:color="auto" w:fill="FFFFFF"/>
        </w:rPr>
        <w:t xml:space="preserve">Business change was discussed with my manager Rob Davies on </w:t>
      </w:r>
      <w:r>
        <w:rPr>
          <w:rFonts w:ascii="Arial" w:hAnsi="Arial" w:cs="Arial"/>
          <w:bCs/>
          <w:sz w:val="24"/>
          <w:szCs w:val="24"/>
          <w:shd w:val="clear" w:color="auto" w:fill="FFFFFF"/>
        </w:rPr>
        <w:t>Monday 11</w:t>
      </w:r>
      <w:r w:rsidRPr="00DE5B6B">
        <w:rPr>
          <w:rFonts w:ascii="Arial" w:hAnsi="Arial" w:cs="Arial"/>
          <w:bCs/>
          <w:sz w:val="24"/>
          <w:szCs w:val="24"/>
          <w:shd w:val="clear" w:color="auto" w:fill="FFFFFF"/>
          <w:vertAlign w:val="superscript"/>
        </w:rPr>
        <w:t>th</w:t>
      </w:r>
      <w:r>
        <w:rPr>
          <w:rFonts w:ascii="Arial" w:hAnsi="Arial" w:cs="Arial"/>
          <w:bCs/>
          <w:sz w:val="24"/>
          <w:szCs w:val="24"/>
          <w:shd w:val="clear" w:color="auto" w:fill="FFFFFF"/>
        </w:rPr>
        <w:t xml:space="preserve"> October</w:t>
      </w:r>
      <w:r w:rsidR="0004624E">
        <w:rPr>
          <w:rFonts w:ascii="Arial" w:hAnsi="Arial" w:cs="Arial"/>
          <w:bCs/>
          <w:sz w:val="24"/>
          <w:szCs w:val="24"/>
          <w:shd w:val="clear" w:color="auto" w:fill="FFFFFF"/>
        </w:rPr>
        <w:t>.</w:t>
      </w:r>
      <w:r>
        <w:rPr>
          <w:rFonts w:ascii="Arial" w:hAnsi="Arial" w:cs="Arial"/>
          <w:bCs/>
          <w:sz w:val="24"/>
          <w:szCs w:val="24"/>
          <w:shd w:val="clear" w:color="auto" w:fill="FFFFFF"/>
        </w:rPr>
        <w:t xml:space="preserve"> We discussed </w:t>
      </w:r>
      <w:r w:rsidR="0004624E">
        <w:rPr>
          <w:rFonts w:ascii="Arial" w:hAnsi="Arial" w:cs="Arial"/>
          <w:bCs/>
          <w:sz w:val="24"/>
          <w:szCs w:val="24"/>
          <w:shd w:val="clear" w:color="auto" w:fill="FFFFFF"/>
        </w:rPr>
        <w:t xml:space="preserve">some of the </w:t>
      </w:r>
      <w:r>
        <w:rPr>
          <w:rFonts w:ascii="Arial" w:hAnsi="Arial" w:cs="Arial"/>
          <w:bCs/>
          <w:sz w:val="24"/>
          <w:szCs w:val="24"/>
          <w:shd w:val="clear" w:color="auto" w:fill="FFFFFF"/>
        </w:rPr>
        <w:t xml:space="preserve">smaller changes </w:t>
      </w:r>
      <w:r w:rsidR="0004624E">
        <w:rPr>
          <w:rFonts w:ascii="Arial" w:hAnsi="Arial" w:cs="Arial"/>
          <w:bCs/>
          <w:sz w:val="24"/>
          <w:szCs w:val="24"/>
          <w:shd w:val="clear" w:color="auto" w:fill="FFFFFF"/>
        </w:rPr>
        <w:t>within Mono such as new policies/procedures</w:t>
      </w:r>
      <w:r>
        <w:rPr>
          <w:rFonts w:ascii="Arial" w:hAnsi="Arial" w:cs="Arial"/>
          <w:bCs/>
          <w:sz w:val="24"/>
          <w:szCs w:val="24"/>
          <w:shd w:val="clear" w:color="auto" w:fill="FFFFFF"/>
        </w:rPr>
        <w:t xml:space="preserve"> and </w:t>
      </w:r>
      <w:r w:rsidR="0004624E">
        <w:rPr>
          <w:rFonts w:ascii="Arial" w:hAnsi="Arial" w:cs="Arial"/>
          <w:bCs/>
          <w:sz w:val="24"/>
          <w:szCs w:val="24"/>
          <w:shd w:val="clear" w:color="auto" w:fill="FFFFFF"/>
        </w:rPr>
        <w:t xml:space="preserve">some </w:t>
      </w:r>
      <w:r>
        <w:rPr>
          <w:rFonts w:ascii="Arial" w:hAnsi="Arial" w:cs="Arial"/>
          <w:bCs/>
          <w:sz w:val="24"/>
          <w:szCs w:val="24"/>
          <w:shd w:val="clear" w:color="auto" w:fill="FFFFFF"/>
        </w:rPr>
        <w:t xml:space="preserve">larger changes e.g. </w:t>
      </w:r>
      <w:r w:rsidR="0004624E">
        <w:rPr>
          <w:rFonts w:ascii="Arial" w:hAnsi="Arial" w:cs="Arial"/>
          <w:bCs/>
          <w:sz w:val="24"/>
          <w:szCs w:val="24"/>
          <w:shd w:val="clear" w:color="auto" w:fill="FFFFFF"/>
        </w:rPr>
        <w:t xml:space="preserve">the implementation of a new payroll and time and attendance system.  Some </w:t>
      </w:r>
      <w:r>
        <w:rPr>
          <w:rFonts w:ascii="Arial" w:hAnsi="Arial" w:cs="Arial"/>
          <w:bCs/>
          <w:sz w:val="24"/>
          <w:szCs w:val="24"/>
          <w:shd w:val="clear" w:color="auto" w:fill="FFFFFF"/>
        </w:rPr>
        <w:t>areas where further training</w:t>
      </w:r>
      <w:r w:rsidR="0004624E">
        <w:rPr>
          <w:rFonts w:ascii="Arial" w:hAnsi="Arial" w:cs="Arial"/>
          <w:bCs/>
          <w:sz w:val="24"/>
          <w:szCs w:val="24"/>
          <w:shd w:val="clear" w:color="auto" w:fill="FFFFFF"/>
        </w:rPr>
        <w:t xml:space="preserve"> and development</w:t>
      </w:r>
      <w:r>
        <w:rPr>
          <w:rFonts w:ascii="Arial" w:hAnsi="Arial" w:cs="Arial"/>
          <w:bCs/>
          <w:sz w:val="24"/>
          <w:szCs w:val="24"/>
          <w:shd w:val="clear" w:color="auto" w:fill="FFFFFF"/>
        </w:rPr>
        <w:t xml:space="preserve"> is required were discussed: </w:t>
      </w:r>
    </w:p>
    <w:p w14:paraId="6131EBDB" w14:textId="07F3C592" w:rsidR="00DE5B6B" w:rsidRPr="0091197E" w:rsidRDefault="00E65318" w:rsidP="00DE5B6B">
      <w:pPr>
        <w:pStyle w:val="ListParagraph"/>
        <w:numPr>
          <w:ilvl w:val="0"/>
          <w:numId w:val="3"/>
        </w:numPr>
        <w:spacing w:after="200" w:line="276" w:lineRule="auto"/>
        <w:rPr>
          <w:rFonts w:ascii="Arial" w:hAnsi="Arial" w:cs="Arial"/>
          <w:sz w:val="24"/>
          <w:szCs w:val="24"/>
        </w:rPr>
      </w:pPr>
      <w:r>
        <w:rPr>
          <w:rFonts w:ascii="Arial" w:hAnsi="Arial" w:cs="Arial"/>
          <w:bCs/>
          <w:sz w:val="24"/>
          <w:szCs w:val="24"/>
          <w:shd w:val="clear" w:color="auto" w:fill="FFFFFF"/>
        </w:rPr>
        <w:t xml:space="preserve">Building a </w:t>
      </w:r>
      <w:r w:rsidR="00DE5B6B" w:rsidRPr="0091197E">
        <w:rPr>
          <w:rFonts w:ascii="Arial" w:hAnsi="Arial" w:cs="Arial"/>
          <w:bCs/>
          <w:sz w:val="24"/>
          <w:szCs w:val="24"/>
          <w:shd w:val="clear" w:color="auto" w:fill="FFFFFF"/>
        </w:rPr>
        <w:t xml:space="preserve">case for change – Currently I understand what change is and why </w:t>
      </w:r>
      <w:r w:rsidR="000F2A5E">
        <w:rPr>
          <w:rFonts w:ascii="Arial" w:hAnsi="Arial" w:cs="Arial"/>
          <w:bCs/>
          <w:sz w:val="24"/>
          <w:szCs w:val="24"/>
          <w:shd w:val="clear" w:color="auto" w:fill="FFFFFF"/>
        </w:rPr>
        <w:t xml:space="preserve">a </w:t>
      </w:r>
      <w:r w:rsidR="00DE5B6B">
        <w:rPr>
          <w:rFonts w:ascii="Arial" w:hAnsi="Arial" w:cs="Arial"/>
          <w:bCs/>
          <w:sz w:val="24"/>
          <w:szCs w:val="24"/>
          <w:shd w:val="clear" w:color="auto" w:fill="FFFFFF"/>
        </w:rPr>
        <w:t>business need</w:t>
      </w:r>
      <w:r w:rsidR="000F2A5E">
        <w:rPr>
          <w:rFonts w:ascii="Arial" w:hAnsi="Arial" w:cs="Arial"/>
          <w:bCs/>
          <w:sz w:val="24"/>
          <w:szCs w:val="24"/>
          <w:shd w:val="clear" w:color="auto" w:fill="FFFFFF"/>
        </w:rPr>
        <w:t>s it.</w:t>
      </w:r>
      <w:r w:rsidR="00DE5B6B">
        <w:rPr>
          <w:rFonts w:ascii="Arial" w:hAnsi="Arial" w:cs="Arial"/>
          <w:bCs/>
          <w:sz w:val="24"/>
          <w:szCs w:val="24"/>
          <w:shd w:val="clear" w:color="auto" w:fill="FFFFFF"/>
        </w:rPr>
        <w:t xml:space="preserve">  I</w:t>
      </w:r>
      <w:r w:rsidR="00DE5B6B" w:rsidRPr="0091197E">
        <w:rPr>
          <w:rFonts w:ascii="Arial" w:hAnsi="Arial" w:cs="Arial"/>
          <w:bCs/>
          <w:sz w:val="24"/>
          <w:szCs w:val="24"/>
          <w:shd w:val="clear" w:color="auto" w:fill="FFFFFF"/>
        </w:rPr>
        <w:t>t is hoped by the end of this module, I will understand what is required to build a business case for change and who the best people to influence this within Mono would be.</w:t>
      </w:r>
    </w:p>
    <w:p w14:paraId="53320CF2" w14:textId="4A3A505D" w:rsidR="00DE5B6B" w:rsidRPr="00012119" w:rsidRDefault="00DE5B6B" w:rsidP="00DE5B6B">
      <w:pPr>
        <w:pStyle w:val="ListParagraph"/>
        <w:numPr>
          <w:ilvl w:val="0"/>
          <w:numId w:val="3"/>
        </w:numPr>
        <w:spacing w:after="200" w:line="276" w:lineRule="auto"/>
        <w:rPr>
          <w:rFonts w:ascii="Arial" w:hAnsi="Arial" w:cs="Arial"/>
          <w:sz w:val="24"/>
          <w:szCs w:val="24"/>
        </w:rPr>
      </w:pPr>
      <w:r w:rsidRPr="00012119">
        <w:rPr>
          <w:rFonts w:ascii="Arial" w:hAnsi="Arial" w:cs="Arial"/>
          <w:bCs/>
          <w:sz w:val="24"/>
          <w:szCs w:val="24"/>
          <w:shd w:val="clear" w:color="auto" w:fill="FFFFFF"/>
        </w:rPr>
        <w:t>Develop</w:t>
      </w:r>
      <w:r w:rsidR="00E65318">
        <w:rPr>
          <w:rFonts w:ascii="Arial" w:hAnsi="Arial" w:cs="Arial"/>
          <w:bCs/>
          <w:sz w:val="24"/>
          <w:szCs w:val="24"/>
          <w:shd w:val="clear" w:color="auto" w:fill="FFFFFF"/>
        </w:rPr>
        <w:t>ing</w:t>
      </w:r>
      <w:r w:rsidRPr="00012119">
        <w:rPr>
          <w:rFonts w:ascii="Arial" w:hAnsi="Arial" w:cs="Arial"/>
          <w:bCs/>
          <w:sz w:val="24"/>
          <w:szCs w:val="24"/>
          <w:shd w:val="clear" w:color="auto" w:fill="FFFFFF"/>
        </w:rPr>
        <w:t xml:space="preserve"> costings and measures – </w:t>
      </w:r>
      <w:r>
        <w:rPr>
          <w:rFonts w:ascii="Arial" w:hAnsi="Arial" w:cs="Arial"/>
          <w:bCs/>
          <w:sz w:val="24"/>
          <w:szCs w:val="24"/>
          <w:shd w:val="clear" w:color="auto" w:fill="FFFFFF"/>
        </w:rPr>
        <w:t xml:space="preserve">Rob, as the Finance Director has already explained the group accounts and the reasons for the proposed redundancies. Rob has said he will </w:t>
      </w:r>
      <w:r w:rsidR="0004624E">
        <w:rPr>
          <w:rFonts w:ascii="Arial" w:hAnsi="Arial" w:cs="Arial"/>
          <w:bCs/>
          <w:sz w:val="24"/>
          <w:szCs w:val="24"/>
          <w:shd w:val="clear" w:color="auto" w:fill="FFFFFF"/>
        </w:rPr>
        <w:t xml:space="preserve">get me more involved </w:t>
      </w:r>
      <w:r>
        <w:rPr>
          <w:rFonts w:ascii="Arial" w:hAnsi="Arial" w:cs="Arial"/>
          <w:bCs/>
          <w:sz w:val="24"/>
          <w:szCs w:val="24"/>
          <w:shd w:val="clear" w:color="auto" w:fill="FFFFFF"/>
        </w:rPr>
        <w:t>in the financial side of the business to gain further commercial awareness.</w:t>
      </w:r>
    </w:p>
    <w:p w14:paraId="42277854" w14:textId="7EF49D1B" w:rsidR="00DE5B6B" w:rsidRPr="00012119" w:rsidRDefault="00DE5B6B" w:rsidP="00DE5B6B">
      <w:pPr>
        <w:pStyle w:val="ListParagraph"/>
        <w:numPr>
          <w:ilvl w:val="0"/>
          <w:numId w:val="3"/>
        </w:numPr>
        <w:spacing w:after="200" w:line="276" w:lineRule="auto"/>
        <w:rPr>
          <w:rFonts w:ascii="Arial" w:hAnsi="Arial" w:cs="Arial"/>
          <w:sz w:val="24"/>
          <w:szCs w:val="24"/>
        </w:rPr>
      </w:pPr>
      <w:r w:rsidRPr="00012119">
        <w:rPr>
          <w:rFonts w:ascii="Arial" w:hAnsi="Arial" w:cs="Arial"/>
          <w:bCs/>
          <w:sz w:val="24"/>
          <w:szCs w:val="24"/>
          <w:shd w:val="clear" w:color="auto" w:fill="FFFFFF"/>
        </w:rPr>
        <w:t>Plan</w:t>
      </w:r>
      <w:r w:rsidR="00E65318">
        <w:rPr>
          <w:rFonts w:ascii="Arial" w:hAnsi="Arial" w:cs="Arial"/>
          <w:bCs/>
          <w:sz w:val="24"/>
          <w:szCs w:val="24"/>
          <w:shd w:val="clear" w:color="auto" w:fill="FFFFFF"/>
        </w:rPr>
        <w:t>ning</w:t>
      </w:r>
      <w:r w:rsidRPr="00012119">
        <w:rPr>
          <w:rFonts w:ascii="Arial" w:hAnsi="Arial" w:cs="Arial"/>
          <w:bCs/>
          <w:sz w:val="24"/>
          <w:szCs w:val="24"/>
          <w:shd w:val="clear" w:color="auto" w:fill="FFFFFF"/>
        </w:rPr>
        <w:t xml:space="preserve"> and deliver</w:t>
      </w:r>
      <w:r w:rsidR="00E65318">
        <w:rPr>
          <w:rFonts w:ascii="Arial" w:hAnsi="Arial" w:cs="Arial"/>
          <w:bCs/>
          <w:sz w:val="24"/>
          <w:szCs w:val="24"/>
          <w:shd w:val="clear" w:color="auto" w:fill="FFFFFF"/>
        </w:rPr>
        <w:t>ing</w:t>
      </w:r>
      <w:r w:rsidRPr="00012119">
        <w:rPr>
          <w:rFonts w:ascii="Arial" w:hAnsi="Arial" w:cs="Arial"/>
          <w:bCs/>
          <w:sz w:val="24"/>
          <w:szCs w:val="24"/>
          <w:shd w:val="clear" w:color="auto" w:fill="FFFFFF"/>
        </w:rPr>
        <w:t xml:space="preserve"> projects – </w:t>
      </w:r>
      <w:r w:rsidR="00E65318">
        <w:rPr>
          <w:rFonts w:ascii="Arial" w:hAnsi="Arial" w:cs="Arial"/>
          <w:bCs/>
          <w:sz w:val="24"/>
          <w:szCs w:val="24"/>
          <w:shd w:val="clear" w:color="auto" w:fill="FFFFFF"/>
        </w:rPr>
        <w:t xml:space="preserve">I currently have limited experience with large projects and change.  Mono hasn’t gone through many changes over the years other than small scale ones such as changes in policy and practices and implementation of a payroll system.  </w:t>
      </w:r>
      <w:r w:rsidR="0004624E">
        <w:rPr>
          <w:rFonts w:ascii="Arial" w:hAnsi="Arial" w:cs="Arial"/>
          <w:bCs/>
          <w:sz w:val="24"/>
          <w:szCs w:val="24"/>
          <w:shd w:val="clear" w:color="auto" w:fill="FFFFFF"/>
        </w:rPr>
        <w:t>Rob reminded me that the pandemic is a major change that has happened within the business that I have implemented very well over the past 18 months.</w:t>
      </w:r>
    </w:p>
    <w:p w14:paraId="7F40153D" w14:textId="48FC5DC7" w:rsidR="00DE5B6B" w:rsidRPr="00012119" w:rsidRDefault="00DE5B6B" w:rsidP="00DE5B6B">
      <w:pPr>
        <w:pStyle w:val="ListParagraph"/>
        <w:numPr>
          <w:ilvl w:val="0"/>
          <w:numId w:val="3"/>
        </w:numPr>
        <w:spacing w:after="200" w:line="276" w:lineRule="auto"/>
        <w:rPr>
          <w:rFonts w:ascii="Arial" w:hAnsi="Arial" w:cs="Arial"/>
          <w:sz w:val="24"/>
          <w:szCs w:val="24"/>
        </w:rPr>
      </w:pPr>
      <w:r w:rsidRPr="00012119">
        <w:rPr>
          <w:rFonts w:ascii="Arial" w:hAnsi="Arial" w:cs="Arial"/>
          <w:bCs/>
          <w:sz w:val="24"/>
          <w:szCs w:val="24"/>
          <w:shd w:val="clear" w:color="auto" w:fill="FFFFFF"/>
        </w:rPr>
        <w:t xml:space="preserve">How to engage people </w:t>
      </w:r>
      <w:r w:rsidR="00E65318">
        <w:rPr>
          <w:rFonts w:ascii="Arial" w:hAnsi="Arial" w:cs="Arial"/>
          <w:bCs/>
          <w:sz w:val="24"/>
          <w:szCs w:val="24"/>
          <w:shd w:val="clear" w:color="auto" w:fill="FFFFFF"/>
        </w:rPr>
        <w:t xml:space="preserve">and choose the right approach </w:t>
      </w:r>
      <w:r w:rsidRPr="00012119">
        <w:rPr>
          <w:rFonts w:ascii="Arial" w:hAnsi="Arial" w:cs="Arial"/>
          <w:bCs/>
          <w:sz w:val="24"/>
          <w:szCs w:val="24"/>
          <w:shd w:val="clear" w:color="auto" w:fill="FFFFFF"/>
        </w:rPr>
        <w:t xml:space="preserve">for that change to be effective – </w:t>
      </w:r>
      <w:r w:rsidR="00E65318">
        <w:rPr>
          <w:rFonts w:ascii="Arial" w:hAnsi="Arial" w:cs="Arial"/>
          <w:bCs/>
          <w:sz w:val="24"/>
          <w:szCs w:val="24"/>
          <w:shd w:val="clear" w:color="auto" w:fill="FFFFFF"/>
        </w:rPr>
        <w:t>I feel as though I already have skills to engage the workforce.  Rob mentioned, he is happy with the amount of engagement I have with the workforce and feel that I already have a good rapport with all employees and managers to implement any change going forward.</w:t>
      </w:r>
    </w:p>
    <w:p w14:paraId="1F7A70AB" w14:textId="535330C6" w:rsidR="00DE5B6B" w:rsidRPr="00012119" w:rsidRDefault="00DE5B6B" w:rsidP="00DE5B6B">
      <w:pPr>
        <w:pStyle w:val="ListParagraph"/>
        <w:numPr>
          <w:ilvl w:val="0"/>
          <w:numId w:val="3"/>
        </w:numPr>
        <w:spacing w:after="200" w:line="276" w:lineRule="auto"/>
        <w:rPr>
          <w:rFonts w:ascii="Arial" w:hAnsi="Arial" w:cs="Arial"/>
          <w:sz w:val="24"/>
          <w:szCs w:val="24"/>
        </w:rPr>
      </w:pPr>
      <w:r w:rsidRPr="00012119">
        <w:rPr>
          <w:rFonts w:ascii="Arial" w:hAnsi="Arial" w:cs="Arial"/>
          <w:bCs/>
          <w:sz w:val="24"/>
          <w:szCs w:val="24"/>
          <w:shd w:val="clear" w:color="auto" w:fill="FFFFFF"/>
        </w:rPr>
        <w:t xml:space="preserve">How to involve the right people and listen to their views </w:t>
      </w:r>
      <w:r w:rsidR="00E65318">
        <w:rPr>
          <w:rFonts w:ascii="Arial" w:hAnsi="Arial" w:cs="Arial"/>
          <w:bCs/>
          <w:sz w:val="24"/>
          <w:szCs w:val="24"/>
          <w:shd w:val="clear" w:color="auto" w:fill="FFFFFF"/>
        </w:rPr>
        <w:t>–</w:t>
      </w:r>
      <w:r w:rsidRPr="00012119">
        <w:rPr>
          <w:rFonts w:ascii="Arial" w:hAnsi="Arial" w:cs="Arial"/>
          <w:bCs/>
          <w:sz w:val="24"/>
          <w:szCs w:val="24"/>
          <w:shd w:val="clear" w:color="auto" w:fill="FFFFFF"/>
        </w:rPr>
        <w:t xml:space="preserve"> </w:t>
      </w:r>
      <w:r w:rsidR="00E65318">
        <w:rPr>
          <w:rFonts w:ascii="Arial" w:hAnsi="Arial" w:cs="Arial"/>
          <w:bCs/>
          <w:sz w:val="24"/>
          <w:szCs w:val="24"/>
          <w:shd w:val="clear" w:color="auto" w:fill="FFFFFF"/>
        </w:rPr>
        <w:t xml:space="preserve">As with the above point, I understand the structure of Mono and know who to involve and to speak to when required.  </w:t>
      </w:r>
    </w:p>
    <w:p w14:paraId="28F12A43" w14:textId="79C10F0B" w:rsidR="00FA5FC7" w:rsidRPr="0004624E" w:rsidRDefault="00DE5B6B" w:rsidP="000919BC">
      <w:pPr>
        <w:pStyle w:val="ListParagraph"/>
        <w:numPr>
          <w:ilvl w:val="0"/>
          <w:numId w:val="3"/>
        </w:numPr>
        <w:spacing w:after="200" w:line="276" w:lineRule="auto"/>
        <w:rPr>
          <w:rFonts w:ascii="Arial" w:hAnsi="Arial" w:cs="Arial"/>
          <w:b/>
          <w:bCs/>
          <w:sz w:val="24"/>
          <w:szCs w:val="24"/>
        </w:rPr>
      </w:pPr>
      <w:r w:rsidRPr="0004624E">
        <w:rPr>
          <w:rFonts w:ascii="Arial" w:hAnsi="Arial" w:cs="Arial"/>
          <w:bCs/>
          <w:sz w:val="24"/>
          <w:szCs w:val="24"/>
          <w:shd w:val="clear" w:color="auto" w:fill="FFFFFF"/>
        </w:rPr>
        <w:t xml:space="preserve">How to continuously innovate and deliver change at pace – </w:t>
      </w:r>
      <w:r w:rsidR="00E65318" w:rsidRPr="0004624E">
        <w:rPr>
          <w:rFonts w:ascii="Arial" w:hAnsi="Arial" w:cs="Arial"/>
          <w:bCs/>
          <w:sz w:val="24"/>
          <w:szCs w:val="24"/>
          <w:shd w:val="clear" w:color="auto" w:fill="FFFFFF"/>
        </w:rPr>
        <w:t xml:space="preserve">Again, as there is limited change within Mono, I do not have much experience in delivering change.  It is hoped that I </w:t>
      </w:r>
      <w:r w:rsidR="007A7256" w:rsidRPr="0004624E">
        <w:rPr>
          <w:rFonts w:ascii="Arial" w:hAnsi="Arial" w:cs="Arial"/>
          <w:bCs/>
          <w:sz w:val="24"/>
          <w:szCs w:val="24"/>
          <w:shd w:val="clear" w:color="auto" w:fill="FFFFFF"/>
        </w:rPr>
        <w:t>will have more exposure of change as I gain more experience at Mono.</w:t>
      </w:r>
    </w:p>
    <w:p w14:paraId="53700064" w14:textId="77777777" w:rsidR="00FA5FC7" w:rsidRDefault="00FA5FC7" w:rsidP="000919BC">
      <w:pPr>
        <w:rPr>
          <w:rFonts w:ascii="Arial" w:hAnsi="Arial" w:cs="Arial"/>
          <w:b/>
          <w:bCs/>
          <w:sz w:val="24"/>
          <w:szCs w:val="24"/>
        </w:rPr>
        <w:sectPr w:rsidR="00FA5FC7" w:rsidSect="00FA5FC7">
          <w:pgSz w:w="11906" w:h="16838"/>
          <w:pgMar w:top="1440" w:right="1440" w:bottom="1440" w:left="1440" w:header="708" w:footer="708" w:gutter="0"/>
          <w:cols w:space="708"/>
          <w:docGrid w:linePitch="360"/>
        </w:sectPr>
      </w:pPr>
    </w:p>
    <w:p w14:paraId="78999D80" w14:textId="1F6AC70B" w:rsidR="008F1AAE" w:rsidRPr="00D34F02" w:rsidRDefault="000B7D12" w:rsidP="000919BC">
      <w:pPr>
        <w:rPr>
          <w:rFonts w:ascii="Arial" w:hAnsi="Arial" w:cs="Arial"/>
          <w:b/>
          <w:bCs/>
          <w:sz w:val="24"/>
          <w:szCs w:val="24"/>
        </w:rPr>
      </w:pPr>
      <w:r w:rsidRPr="00D34F02">
        <w:rPr>
          <w:rFonts w:ascii="Arial" w:hAnsi="Arial" w:cs="Arial"/>
          <w:b/>
          <w:bCs/>
          <w:sz w:val="24"/>
          <w:szCs w:val="24"/>
        </w:rPr>
        <w:lastRenderedPageBreak/>
        <w:t xml:space="preserve">SWOT </w:t>
      </w:r>
      <w:r w:rsidR="000919BC">
        <w:rPr>
          <w:rFonts w:ascii="Arial" w:hAnsi="Arial" w:cs="Arial"/>
          <w:b/>
          <w:bCs/>
          <w:sz w:val="24"/>
          <w:szCs w:val="24"/>
        </w:rPr>
        <w:t>ANALYSIS OF MONO EQUIPMENT</w:t>
      </w:r>
      <w:r w:rsidR="00C668AA">
        <w:rPr>
          <w:rFonts w:ascii="Arial" w:hAnsi="Arial" w:cs="Arial"/>
          <w:b/>
          <w:bCs/>
          <w:sz w:val="24"/>
          <w:szCs w:val="24"/>
        </w:rPr>
        <w:t xml:space="preserve">. </w:t>
      </w:r>
      <w:r w:rsidR="00411EA6">
        <w:rPr>
          <w:rFonts w:ascii="Arial" w:hAnsi="Arial" w:cs="Arial"/>
          <w:b/>
          <w:bCs/>
          <w:sz w:val="24"/>
          <w:szCs w:val="24"/>
        </w:rPr>
        <w:t xml:space="preserve">The impact of the Coronavirus on Mono Equipment and Impending </w:t>
      </w:r>
      <w:r w:rsidR="00C668AA">
        <w:rPr>
          <w:rFonts w:ascii="Arial" w:hAnsi="Arial" w:cs="Arial"/>
          <w:b/>
          <w:bCs/>
          <w:sz w:val="24"/>
          <w:szCs w:val="24"/>
        </w:rPr>
        <w:t>Redundancies</w:t>
      </w:r>
      <w:r w:rsidR="00411EA6">
        <w:rPr>
          <w:rFonts w:ascii="Arial" w:hAnsi="Arial" w:cs="Arial"/>
          <w:b/>
          <w:bCs/>
          <w:sz w:val="24"/>
          <w:szCs w:val="24"/>
        </w:rPr>
        <w:t>.</w:t>
      </w:r>
    </w:p>
    <w:p w14:paraId="0BE841AE" w14:textId="4B9504BC" w:rsidR="000B7D12" w:rsidRPr="00D34F02" w:rsidRDefault="00D34F02">
      <w:pPr>
        <w:rPr>
          <w:rFonts w:ascii="Arial" w:hAnsi="Arial" w:cs="Arial"/>
          <w:sz w:val="24"/>
          <w:szCs w:val="24"/>
          <w:u w:val="single"/>
        </w:rPr>
      </w:pPr>
      <w:r w:rsidRPr="00D34F02">
        <w:rPr>
          <w:rFonts w:ascii="Arial" w:hAnsi="Arial" w:cs="Arial"/>
          <w:sz w:val="24"/>
          <w:szCs w:val="24"/>
          <w:u w:val="single"/>
        </w:rPr>
        <w:t>INTERNAL FACTORS</w:t>
      </w:r>
    </w:p>
    <w:tbl>
      <w:tblPr>
        <w:tblStyle w:val="TableGrid"/>
        <w:tblW w:w="0" w:type="auto"/>
        <w:tblLook w:val="04A0" w:firstRow="1" w:lastRow="0" w:firstColumn="1" w:lastColumn="0" w:noHBand="0" w:noVBand="1"/>
      </w:tblPr>
      <w:tblGrid>
        <w:gridCol w:w="2689"/>
        <w:gridCol w:w="3543"/>
        <w:gridCol w:w="3402"/>
        <w:gridCol w:w="4314"/>
      </w:tblGrid>
      <w:tr w:rsidR="000919BC" w:rsidRPr="000748AC" w14:paraId="5392A953" w14:textId="77777777" w:rsidTr="00A27A95">
        <w:trPr>
          <w:trHeight w:val="508"/>
        </w:trPr>
        <w:tc>
          <w:tcPr>
            <w:tcW w:w="2689" w:type="dxa"/>
            <w:shd w:val="clear" w:color="auto" w:fill="9954CC"/>
          </w:tcPr>
          <w:p w14:paraId="658158AD" w14:textId="1D1B2D9F" w:rsidR="000919BC" w:rsidRPr="000748AC" w:rsidRDefault="000919BC" w:rsidP="000919BC">
            <w:pPr>
              <w:jc w:val="center"/>
              <w:rPr>
                <w:rFonts w:ascii="Arial" w:hAnsi="Arial" w:cs="Arial"/>
                <w:b/>
                <w:bCs/>
              </w:rPr>
            </w:pPr>
            <w:r w:rsidRPr="000748AC">
              <w:rPr>
                <w:rFonts w:ascii="Arial" w:hAnsi="Arial" w:cs="Arial"/>
                <w:b/>
                <w:bCs/>
              </w:rPr>
              <w:t xml:space="preserve">Strengths </w:t>
            </w:r>
          </w:p>
        </w:tc>
        <w:tc>
          <w:tcPr>
            <w:tcW w:w="3543" w:type="dxa"/>
          </w:tcPr>
          <w:p w14:paraId="2E33DCA9" w14:textId="671C2119" w:rsidR="000919BC" w:rsidRPr="000748AC" w:rsidRDefault="00492B44" w:rsidP="000919BC">
            <w:pPr>
              <w:jc w:val="center"/>
              <w:rPr>
                <w:rFonts w:ascii="Arial" w:hAnsi="Arial" w:cs="Arial"/>
                <w:b/>
                <w:bCs/>
              </w:rPr>
            </w:pPr>
            <w:r w:rsidRPr="000748AC">
              <w:rPr>
                <w:rFonts w:ascii="Arial" w:hAnsi="Arial" w:cs="Arial"/>
                <w:b/>
                <w:bCs/>
              </w:rPr>
              <w:t>HR Implications</w:t>
            </w:r>
          </w:p>
        </w:tc>
        <w:tc>
          <w:tcPr>
            <w:tcW w:w="3402" w:type="dxa"/>
            <w:shd w:val="clear" w:color="auto" w:fill="0070C0"/>
          </w:tcPr>
          <w:p w14:paraId="0274911A" w14:textId="1F993BB9" w:rsidR="000919BC" w:rsidRPr="000748AC" w:rsidRDefault="000919BC" w:rsidP="000919BC">
            <w:pPr>
              <w:jc w:val="center"/>
              <w:rPr>
                <w:rFonts w:ascii="Arial" w:hAnsi="Arial" w:cs="Arial"/>
                <w:b/>
                <w:bCs/>
              </w:rPr>
            </w:pPr>
            <w:r w:rsidRPr="000748AC">
              <w:rPr>
                <w:rFonts w:ascii="Arial" w:hAnsi="Arial" w:cs="Arial"/>
                <w:b/>
                <w:bCs/>
              </w:rPr>
              <w:t xml:space="preserve">Weaknesses </w:t>
            </w:r>
          </w:p>
        </w:tc>
        <w:tc>
          <w:tcPr>
            <w:tcW w:w="4314" w:type="dxa"/>
          </w:tcPr>
          <w:p w14:paraId="16A503E2" w14:textId="661DFA66" w:rsidR="000919BC" w:rsidRPr="000748AC" w:rsidRDefault="00492B44" w:rsidP="000919BC">
            <w:pPr>
              <w:jc w:val="center"/>
              <w:rPr>
                <w:rFonts w:ascii="Arial" w:hAnsi="Arial" w:cs="Arial"/>
                <w:b/>
                <w:bCs/>
              </w:rPr>
            </w:pPr>
            <w:r w:rsidRPr="000748AC">
              <w:rPr>
                <w:rFonts w:ascii="Arial" w:hAnsi="Arial" w:cs="Arial"/>
                <w:b/>
                <w:bCs/>
              </w:rPr>
              <w:t>HR Implications</w:t>
            </w:r>
          </w:p>
        </w:tc>
      </w:tr>
      <w:tr w:rsidR="000919BC" w:rsidRPr="000748AC" w14:paraId="369B835A" w14:textId="77777777" w:rsidTr="00A27A95">
        <w:trPr>
          <w:trHeight w:val="508"/>
        </w:trPr>
        <w:tc>
          <w:tcPr>
            <w:tcW w:w="2689" w:type="dxa"/>
          </w:tcPr>
          <w:p w14:paraId="6C855315" w14:textId="76DE38CF" w:rsidR="000919BC" w:rsidRPr="000748AC" w:rsidRDefault="000919BC" w:rsidP="000919BC">
            <w:pPr>
              <w:rPr>
                <w:rFonts w:ascii="Arial" w:hAnsi="Arial" w:cs="Arial"/>
              </w:rPr>
            </w:pPr>
            <w:r w:rsidRPr="000748AC">
              <w:rPr>
                <w:rFonts w:ascii="Arial" w:hAnsi="Arial" w:cs="Arial"/>
              </w:rPr>
              <w:t>Experienced staff</w:t>
            </w:r>
            <w:r w:rsidR="00FE5BC4" w:rsidRPr="000748AC">
              <w:rPr>
                <w:rFonts w:ascii="Arial" w:hAnsi="Arial" w:cs="Arial"/>
              </w:rPr>
              <w:t>/stable workforce</w:t>
            </w:r>
          </w:p>
        </w:tc>
        <w:tc>
          <w:tcPr>
            <w:tcW w:w="3543" w:type="dxa"/>
          </w:tcPr>
          <w:p w14:paraId="1A50C29B" w14:textId="6162607B" w:rsidR="000919BC" w:rsidRPr="000748AC" w:rsidRDefault="0026668E" w:rsidP="000919BC">
            <w:pPr>
              <w:rPr>
                <w:rFonts w:ascii="Arial" w:hAnsi="Arial" w:cs="Arial"/>
              </w:rPr>
            </w:pPr>
            <w:r w:rsidRPr="000748AC">
              <w:rPr>
                <w:rFonts w:ascii="Arial" w:hAnsi="Arial" w:cs="Arial"/>
              </w:rPr>
              <w:t xml:space="preserve">Staff are experienced and </w:t>
            </w:r>
            <w:r w:rsidR="00C476D3">
              <w:rPr>
                <w:rFonts w:ascii="Arial" w:hAnsi="Arial" w:cs="Arial"/>
              </w:rPr>
              <w:t xml:space="preserve">have been with the company for many years.  There are </w:t>
            </w:r>
            <w:r w:rsidR="00F7628D">
              <w:rPr>
                <w:rFonts w:ascii="Arial" w:hAnsi="Arial" w:cs="Arial"/>
              </w:rPr>
              <w:t>several</w:t>
            </w:r>
            <w:r w:rsidR="00C476D3">
              <w:rPr>
                <w:rFonts w:ascii="Arial" w:hAnsi="Arial" w:cs="Arial"/>
              </w:rPr>
              <w:t xml:space="preserve"> employees who </w:t>
            </w:r>
            <w:r w:rsidR="00F7628D">
              <w:rPr>
                <w:rFonts w:ascii="Arial" w:hAnsi="Arial" w:cs="Arial"/>
              </w:rPr>
              <w:t>can</w:t>
            </w:r>
            <w:r w:rsidR="00C476D3">
              <w:rPr>
                <w:rFonts w:ascii="Arial" w:hAnsi="Arial" w:cs="Arial"/>
              </w:rPr>
              <w:t xml:space="preserve"> cover those who are off work due to the Coronavirus e.g. shielding/illness.</w:t>
            </w:r>
          </w:p>
          <w:p w14:paraId="51D1403E" w14:textId="16D49206" w:rsidR="00FE5BC4" w:rsidRPr="000748AC" w:rsidRDefault="0026668E" w:rsidP="000919BC">
            <w:pPr>
              <w:rPr>
                <w:rFonts w:ascii="Arial" w:hAnsi="Arial" w:cs="Arial"/>
              </w:rPr>
            </w:pPr>
            <w:r w:rsidRPr="000748AC">
              <w:rPr>
                <w:rFonts w:ascii="Arial" w:hAnsi="Arial" w:cs="Arial"/>
              </w:rPr>
              <w:t>.</w:t>
            </w:r>
          </w:p>
        </w:tc>
        <w:tc>
          <w:tcPr>
            <w:tcW w:w="3402" w:type="dxa"/>
          </w:tcPr>
          <w:p w14:paraId="4F1B5FA0" w14:textId="0E9A902C" w:rsidR="000919BC" w:rsidRPr="000748AC" w:rsidRDefault="000919BC" w:rsidP="000919BC">
            <w:pPr>
              <w:rPr>
                <w:rFonts w:ascii="Arial" w:hAnsi="Arial" w:cs="Arial"/>
              </w:rPr>
            </w:pPr>
            <w:r w:rsidRPr="000748AC">
              <w:rPr>
                <w:rFonts w:ascii="Arial" w:hAnsi="Arial" w:cs="Arial"/>
              </w:rPr>
              <w:t>Succession planning</w:t>
            </w:r>
          </w:p>
        </w:tc>
        <w:tc>
          <w:tcPr>
            <w:tcW w:w="4314" w:type="dxa"/>
          </w:tcPr>
          <w:p w14:paraId="639A6EDA" w14:textId="33CEFB65" w:rsidR="000919BC" w:rsidRPr="000748AC" w:rsidRDefault="00AC514B" w:rsidP="000919BC">
            <w:pPr>
              <w:rPr>
                <w:rFonts w:ascii="Arial" w:hAnsi="Arial" w:cs="Arial"/>
              </w:rPr>
            </w:pPr>
            <w:r w:rsidRPr="000748AC">
              <w:rPr>
                <w:rFonts w:ascii="Arial" w:hAnsi="Arial" w:cs="Arial"/>
              </w:rPr>
              <w:t xml:space="preserve">Due to an aging workforce, as many as 6 key employees are now over the age of 65.  Planning and training </w:t>
            </w:r>
            <w:r w:rsidR="00F7628D" w:rsidRPr="000748AC">
              <w:rPr>
                <w:rFonts w:ascii="Arial" w:hAnsi="Arial" w:cs="Arial"/>
              </w:rPr>
              <w:t>are</w:t>
            </w:r>
            <w:r w:rsidRPr="000748AC">
              <w:rPr>
                <w:rFonts w:ascii="Arial" w:hAnsi="Arial" w:cs="Arial"/>
              </w:rPr>
              <w:t xml:space="preserve"> required </w:t>
            </w:r>
            <w:r w:rsidR="00492B44" w:rsidRPr="000748AC">
              <w:rPr>
                <w:rFonts w:ascii="Arial" w:hAnsi="Arial" w:cs="Arial"/>
              </w:rPr>
              <w:t xml:space="preserve">asap </w:t>
            </w:r>
            <w:r w:rsidRPr="000748AC">
              <w:rPr>
                <w:rFonts w:ascii="Arial" w:hAnsi="Arial" w:cs="Arial"/>
              </w:rPr>
              <w:t xml:space="preserve">for when these employees plan to finish work.  Currently, there is a recruitment freeze </w:t>
            </w:r>
            <w:r w:rsidR="00492B44" w:rsidRPr="000748AC">
              <w:rPr>
                <w:rFonts w:ascii="Arial" w:hAnsi="Arial" w:cs="Arial"/>
              </w:rPr>
              <w:t xml:space="preserve">due to the Coronavirus </w:t>
            </w:r>
            <w:r w:rsidRPr="000748AC">
              <w:rPr>
                <w:rFonts w:ascii="Arial" w:hAnsi="Arial" w:cs="Arial"/>
              </w:rPr>
              <w:t>meaning we are exposed in certain areas and required to change the dynamics of certain department</w:t>
            </w:r>
            <w:r w:rsidR="00492B44" w:rsidRPr="000748AC">
              <w:rPr>
                <w:rFonts w:ascii="Arial" w:hAnsi="Arial" w:cs="Arial"/>
              </w:rPr>
              <w:t>s</w:t>
            </w:r>
          </w:p>
        </w:tc>
      </w:tr>
      <w:tr w:rsidR="000919BC" w:rsidRPr="000748AC" w14:paraId="6121C201" w14:textId="77777777" w:rsidTr="00A27A95">
        <w:trPr>
          <w:trHeight w:val="489"/>
        </w:trPr>
        <w:tc>
          <w:tcPr>
            <w:tcW w:w="2689" w:type="dxa"/>
          </w:tcPr>
          <w:p w14:paraId="070AEB97" w14:textId="391E4B1A" w:rsidR="000919BC" w:rsidRPr="000748AC" w:rsidRDefault="00A27A95" w:rsidP="000919BC">
            <w:pPr>
              <w:rPr>
                <w:rFonts w:ascii="Arial" w:hAnsi="Arial" w:cs="Arial"/>
              </w:rPr>
            </w:pPr>
            <w:r w:rsidRPr="000748AC">
              <w:rPr>
                <w:rFonts w:ascii="Arial" w:hAnsi="Arial" w:cs="Arial"/>
              </w:rPr>
              <w:t>Low staff turnover</w:t>
            </w:r>
          </w:p>
        </w:tc>
        <w:tc>
          <w:tcPr>
            <w:tcW w:w="3543" w:type="dxa"/>
          </w:tcPr>
          <w:p w14:paraId="48FCB5CE" w14:textId="5AC158E8" w:rsidR="000919BC" w:rsidRPr="000748AC" w:rsidRDefault="00A27A95" w:rsidP="000919BC">
            <w:pPr>
              <w:rPr>
                <w:rFonts w:ascii="Arial" w:hAnsi="Arial" w:cs="Arial"/>
              </w:rPr>
            </w:pPr>
            <w:r w:rsidRPr="000748AC">
              <w:rPr>
                <w:rFonts w:ascii="Arial" w:hAnsi="Arial" w:cs="Arial"/>
              </w:rPr>
              <w:t>Average years’ service is currently at 12.7 years, meaning a stable workforce</w:t>
            </w:r>
            <w:r w:rsidR="00C476D3">
              <w:rPr>
                <w:rFonts w:ascii="Arial" w:hAnsi="Arial" w:cs="Arial"/>
              </w:rPr>
              <w:t xml:space="preserve"> in the current climate.</w:t>
            </w:r>
          </w:p>
        </w:tc>
        <w:tc>
          <w:tcPr>
            <w:tcW w:w="3402" w:type="dxa"/>
          </w:tcPr>
          <w:p w14:paraId="22E0E3C2" w14:textId="7DF5AD31" w:rsidR="000919BC" w:rsidRPr="000748AC" w:rsidRDefault="000919BC" w:rsidP="000919BC">
            <w:pPr>
              <w:rPr>
                <w:rFonts w:ascii="Arial" w:hAnsi="Arial" w:cs="Arial"/>
              </w:rPr>
            </w:pPr>
            <w:r w:rsidRPr="000748AC">
              <w:rPr>
                <w:rFonts w:ascii="Arial" w:hAnsi="Arial" w:cs="Arial"/>
              </w:rPr>
              <w:t>Communication</w:t>
            </w:r>
          </w:p>
        </w:tc>
        <w:tc>
          <w:tcPr>
            <w:tcW w:w="4314" w:type="dxa"/>
          </w:tcPr>
          <w:p w14:paraId="21D77149" w14:textId="5723B6B2" w:rsidR="000919BC" w:rsidRPr="000748AC" w:rsidRDefault="00237B48" w:rsidP="000919BC">
            <w:pPr>
              <w:rPr>
                <w:rFonts w:ascii="Arial" w:hAnsi="Arial" w:cs="Arial"/>
              </w:rPr>
            </w:pPr>
            <w:r w:rsidRPr="000748AC">
              <w:rPr>
                <w:rFonts w:ascii="Arial" w:hAnsi="Arial" w:cs="Arial"/>
              </w:rPr>
              <w:t xml:space="preserve">Communication at director level can sometimes be poor.  HR on some occasions </w:t>
            </w:r>
            <w:r w:rsidR="000D46B7" w:rsidRPr="000748AC">
              <w:rPr>
                <w:rFonts w:ascii="Arial" w:hAnsi="Arial" w:cs="Arial"/>
              </w:rPr>
              <w:t>is</w:t>
            </w:r>
            <w:r w:rsidRPr="000748AC">
              <w:rPr>
                <w:rFonts w:ascii="Arial" w:hAnsi="Arial" w:cs="Arial"/>
              </w:rPr>
              <w:t xml:space="preserve"> on the back foot trying to decipher decisions made and communicate to the workforce.  More regular and structured meetings required with directors </w:t>
            </w:r>
          </w:p>
        </w:tc>
      </w:tr>
      <w:tr w:rsidR="000919BC" w:rsidRPr="000748AC" w14:paraId="5572AA00" w14:textId="77777777" w:rsidTr="00A27A95">
        <w:trPr>
          <w:trHeight w:val="489"/>
        </w:trPr>
        <w:tc>
          <w:tcPr>
            <w:tcW w:w="2689" w:type="dxa"/>
          </w:tcPr>
          <w:p w14:paraId="3271994B" w14:textId="6AAD8F59" w:rsidR="000919BC" w:rsidRPr="000748AC" w:rsidRDefault="000919BC" w:rsidP="000919BC">
            <w:pPr>
              <w:rPr>
                <w:rFonts w:ascii="Arial" w:hAnsi="Arial" w:cs="Arial"/>
              </w:rPr>
            </w:pPr>
            <w:r w:rsidRPr="000748AC">
              <w:rPr>
                <w:rFonts w:ascii="Arial" w:hAnsi="Arial" w:cs="Arial"/>
              </w:rPr>
              <w:t>Willingness of staff to adapt to change</w:t>
            </w:r>
          </w:p>
        </w:tc>
        <w:tc>
          <w:tcPr>
            <w:tcW w:w="3543" w:type="dxa"/>
          </w:tcPr>
          <w:p w14:paraId="4B129B13" w14:textId="490F3311" w:rsidR="000919BC" w:rsidRPr="000748AC" w:rsidRDefault="0033751D" w:rsidP="000919BC">
            <w:pPr>
              <w:rPr>
                <w:rFonts w:ascii="Arial" w:hAnsi="Arial" w:cs="Arial"/>
              </w:rPr>
            </w:pPr>
            <w:r w:rsidRPr="000748AC">
              <w:rPr>
                <w:rFonts w:ascii="Arial" w:hAnsi="Arial" w:cs="Arial"/>
              </w:rPr>
              <w:t>Staff adapt to change very quickly engaging in activities required of them.  Positive internal culture with employees wanting to see business success</w:t>
            </w:r>
            <w:r w:rsidR="00AC1502">
              <w:rPr>
                <w:rFonts w:ascii="Arial" w:hAnsi="Arial" w:cs="Arial"/>
              </w:rPr>
              <w:t>.  New protocol with the pandemic has been adhered to with no issues.</w:t>
            </w:r>
            <w:r w:rsidRPr="000748AC">
              <w:rPr>
                <w:rFonts w:ascii="Arial" w:hAnsi="Arial" w:cs="Arial"/>
              </w:rPr>
              <w:t xml:space="preserve"> </w:t>
            </w:r>
          </w:p>
        </w:tc>
        <w:tc>
          <w:tcPr>
            <w:tcW w:w="3402" w:type="dxa"/>
          </w:tcPr>
          <w:p w14:paraId="23D41706" w14:textId="35E053A4" w:rsidR="000919BC" w:rsidRPr="000748AC" w:rsidRDefault="000919BC" w:rsidP="000919BC">
            <w:pPr>
              <w:rPr>
                <w:rFonts w:ascii="Arial" w:hAnsi="Arial" w:cs="Arial"/>
              </w:rPr>
            </w:pPr>
            <w:r w:rsidRPr="000748AC">
              <w:rPr>
                <w:rFonts w:ascii="Arial" w:hAnsi="Arial" w:cs="Arial"/>
              </w:rPr>
              <w:t>Sector dependant e.g. supermarkets</w:t>
            </w:r>
          </w:p>
        </w:tc>
        <w:tc>
          <w:tcPr>
            <w:tcW w:w="4314" w:type="dxa"/>
          </w:tcPr>
          <w:p w14:paraId="1A8402F8" w14:textId="47E97E1A" w:rsidR="000919BC" w:rsidRPr="000748AC" w:rsidRDefault="00492B44" w:rsidP="000919BC">
            <w:pPr>
              <w:rPr>
                <w:rFonts w:ascii="Arial" w:hAnsi="Arial" w:cs="Arial"/>
              </w:rPr>
            </w:pPr>
            <w:r w:rsidRPr="000748AC">
              <w:rPr>
                <w:rFonts w:ascii="Arial" w:hAnsi="Arial" w:cs="Arial"/>
              </w:rPr>
              <w:t xml:space="preserve">Supermarkets </w:t>
            </w:r>
            <w:r w:rsidR="00237B48" w:rsidRPr="000748AC">
              <w:rPr>
                <w:rFonts w:ascii="Arial" w:hAnsi="Arial" w:cs="Arial"/>
              </w:rPr>
              <w:t>(</w:t>
            </w:r>
            <w:r w:rsidRPr="000748AC">
              <w:rPr>
                <w:rFonts w:ascii="Arial" w:hAnsi="Arial" w:cs="Arial"/>
              </w:rPr>
              <w:t xml:space="preserve">Mono’s </w:t>
            </w:r>
            <w:r w:rsidR="00237B48" w:rsidRPr="000748AC">
              <w:rPr>
                <w:rFonts w:ascii="Arial" w:hAnsi="Arial" w:cs="Arial"/>
              </w:rPr>
              <w:t xml:space="preserve">biggest customers) are </w:t>
            </w:r>
            <w:r w:rsidR="00B73FB9" w:rsidRPr="000748AC">
              <w:rPr>
                <w:rFonts w:ascii="Arial" w:hAnsi="Arial" w:cs="Arial"/>
              </w:rPr>
              <w:t xml:space="preserve">currently </w:t>
            </w:r>
            <w:r w:rsidR="00237B48" w:rsidRPr="000748AC">
              <w:rPr>
                <w:rFonts w:ascii="Arial" w:hAnsi="Arial" w:cs="Arial"/>
              </w:rPr>
              <w:t>not spending</w:t>
            </w:r>
            <w:r w:rsidR="00B73FB9" w:rsidRPr="000748AC">
              <w:rPr>
                <w:rFonts w:ascii="Arial" w:hAnsi="Arial" w:cs="Arial"/>
              </w:rPr>
              <w:t xml:space="preserve"> on opening new bakeries or purchasing new equipment.  The</w:t>
            </w:r>
            <w:r w:rsidR="00237B48" w:rsidRPr="000748AC">
              <w:rPr>
                <w:rFonts w:ascii="Arial" w:hAnsi="Arial" w:cs="Arial"/>
              </w:rPr>
              <w:t xml:space="preserve"> work at Mono is impacted, thus creating </w:t>
            </w:r>
            <w:r w:rsidR="00B73FB9" w:rsidRPr="000748AC">
              <w:rPr>
                <w:rFonts w:ascii="Arial" w:hAnsi="Arial" w:cs="Arial"/>
              </w:rPr>
              <w:t xml:space="preserve">possible </w:t>
            </w:r>
            <w:r w:rsidR="00F7628D" w:rsidRPr="000748AC">
              <w:rPr>
                <w:rFonts w:ascii="Arial" w:hAnsi="Arial" w:cs="Arial"/>
              </w:rPr>
              <w:t>redundancies,</w:t>
            </w:r>
            <w:r w:rsidR="00237B48" w:rsidRPr="000748AC">
              <w:rPr>
                <w:rFonts w:ascii="Arial" w:hAnsi="Arial" w:cs="Arial"/>
              </w:rPr>
              <w:t xml:space="preserve"> or restructuring of the workforce.</w:t>
            </w:r>
            <w:r w:rsidRPr="000748AC">
              <w:rPr>
                <w:rFonts w:ascii="Arial" w:hAnsi="Arial" w:cs="Arial"/>
              </w:rPr>
              <w:t xml:space="preserve">  </w:t>
            </w:r>
          </w:p>
        </w:tc>
      </w:tr>
      <w:tr w:rsidR="000919BC" w:rsidRPr="000748AC" w14:paraId="514361D6" w14:textId="77777777" w:rsidTr="00A27A95">
        <w:trPr>
          <w:trHeight w:val="489"/>
        </w:trPr>
        <w:tc>
          <w:tcPr>
            <w:tcW w:w="2689" w:type="dxa"/>
          </w:tcPr>
          <w:p w14:paraId="2BB471B2" w14:textId="12594C1B" w:rsidR="000919BC" w:rsidRPr="000748AC" w:rsidRDefault="000919BC" w:rsidP="000919BC">
            <w:pPr>
              <w:rPr>
                <w:rFonts w:ascii="Arial" w:hAnsi="Arial" w:cs="Arial"/>
              </w:rPr>
            </w:pPr>
          </w:p>
        </w:tc>
        <w:tc>
          <w:tcPr>
            <w:tcW w:w="3543" w:type="dxa"/>
          </w:tcPr>
          <w:p w14:paraId="447A8677" w14:textId="0B9FF3D1" w:rsidR="000919BC" w:rsidRPr="000748AC" w:rsidRDefault="000919BC" w:rsidP="000919BC">
            <w:pPr>
              <w:rPr>
                <w:rFonts w:ascii="Arial" w:hAnsi="Arial" w:cs="Arial"/>
              </w:rPr>
            </w:pPr>
          </w:p>
        </w:tc>
        <w:tc>
          <w:tcPr>
            <w:tcW w:w="3402" w:type="dxa"/>
          </w:tcPr>
          <w:p w14:paraId="2B85640A" w14:textId="5592787E" w:rsidR="000919BC" w:rsidRPr="000748AC" w:rsidRDefault="0026668E" w:rsidP="000919BC">
            <w:pPr>
              <w:rPr>
                <w:rFonts w:ascii="Arial" w:hAnsi="Arial" w:cs="Arial"/>
              </w:rPr>
            </w:pPr>
            <w:r w:rsidRPr="000748AC">
              <w:rPr>
                <w:rFonts w:ascii="Arial" w:hAnsi="Arial" w:cs="Arial"/>
              </w:rPr>
              <w:t xml:space="preserve">Lean </w:t>
            </w:r>
            <w:r w:rsidR="000919BC" w:rsidRPr="000748AC">
              <w:rPr>
                <w:rFonts w:ascii="Arial" w:hAnsi="Arial" w:cs="Arial"/>
              </w:rPr>
              <w:t>workforce</w:t>
            </w:r>
          </w:p>
        </w:tc>
        <w:tc>
          <w:tcPr>
            <w:tcW w:w="4314" w:type="dxa"/>
          </w:tcPr>
          <w:p w14:paraId="375BA12F" w14:textId="725BE748" w:rsidR="000919BC" w:rsidRPr="000748AC" w:rsidRDefault="0026668E" w:rsidP="000919BC">
            <w:pPr>
              <w:rPr>
                <w:rFonts w:ascii="Arial" w:hAnsi="Arial" w:cs="Arial"/>
              </w:rPr>
            </w:pPr>
            <w:r w:rsidRPr="000748AC">
              <w:rPr>
                <w:rFonts w:ascii="Arial" w:hAnsi="Arial" w:cs="Arial"/>
              </w:rPr>
              <w:t xml:space="preserve">Very lean workforce with many employees doing </w:t>
            </w:r>
            <w:r w:rsidR="00596EEB" w:rsidRPr="000748AC">
              <w:rPr>
                <w:rFonts w:ascii="Arial" w:hAnsi="Arial" w:cs="Arial"/>
              </w:rPr>
              <w:t xml:space="preserve">several </w:t>
            </w:r>
            <w:r w:rsidRPr="000748AC">
              <w:rPr>
                <w:rFonts w:ascii="Arial" w:hAnsi="Arial" w:cs="Arial"/>
              </w:rPr>
              <w:t>different roles.</w:t>
            </w:r>
          </w:p>
        </w:tc>
      </w:tr>
    </w:tbl>
    <w:p w14:paraId="74CE80F1" w14:textId="77777777" w:rsidR="00FD0930" w:rsidRPr="000748AC" w:rsidRDefault="00FD0930">
      <w:pPr>
        <w:rPr>
          <w:rFonts w:ascii="Arial" w:hAnsi="Arial" w:cs="Arial"/>
        </w:rPr>
      </w:pPr>
    </w:p>
    <w:p w14:paraId="0B30D06E" w14:textId="77777777" w:rsidR="000748AC" w:rsidRDefault="000748AC">
      <w:pPr>
        <w:rPr>
          <w:rFonts w:ascii="Arial" w:hAnsi="Arial" w:cs="Arial"/>
          <w:u w:val="single"/>
        </w:rPr>
      </w:pPr>
    </w:p>
    <w:p w14:paraId="3E4EC7AE" w14:textId="260E3C6C" w:rsidR="000919BC" w:rsidRPr="000748AC" w:rsidRDefault="000919BC">
      <w:pPr>
        <w:rPr>
          <w:rFonts w:ascii="Arial" w:hAnsi="Arial" w:cs="Arial"/>
          <w:u w:val="single"/>
        </w:rPr>
      </w:pPr>
      <w:r w:rsidRPr="000748AC">
        <w:rPr>
          <w:rFonts w:ascii="Arial" w:hAnsi="Arial" w:cs="Arial"/>
          <w:u w:val="single"/>
        </w:rPr>
        <w:lastRenderedPageBreak/>
        <w:t>EXTERNAL FACTORS</w:t>
      </w:r>
    </w:p>
    <w:tbl>
      <w:tblPr>
        <w:tblStyle w:val="TableGrid"/>
        <w:tblW w:w="0" w:type="auto"/>
        <w:tblLook w:val="04A0" w:firstRow="1" w:lastRow="0" w:firstColumn="1" w:lastColumn="0" w:noHBand="0" w:noVBand="1"/>
      </w:tblPr>
      <w:tblGrid>
        <w:gridCol w:w="3487"/>
        <w:gridCol w:w="3487"/>
        <w:gridCol w:w="3487"/>
        <w:gridCol w:w="3487"/>
      </w:tblGrid>
      <w:tr w:rsidR="00FD0930" w:rsidRPr="000748AC" w14:paraId="1B70575F" w14:textId="77777777" w:rsidTr="00FD0930">
        <w:tc>
          <w:tcPr>
            <w:tcW w:w="3487" w:type="dxa"/>
            <w:shd w:val="clear" w:color="auto" w:fill="FFC000"/>
          </w:tcPr>
          <w:p w14:paraId="571DFD6C" w14:textId="77777777" w:rsidR="00FD0930" w:rsidRPr="000748AC" w:rsidRDefault="00FD0930" w:rsidP="00FD0930">
            <w:pPr>
              <w:jc w:val="center"/>
              <w:rPr>
                <w:rFonts w:ascii="Arial" w:hAnsi="Arial" w:cs="Arial"/>
                <w:b/>
                <w:bCs/>
              </w:rPr>
            </w:pPr>
            <w:r w:rsidRPr="000748AC">
              <w:rPr>
                <w:rFonts w:ascii="Arial" w:hAnsi="Arial" w:cs="Arial"/>
                <w:b/>
                <w:bCs/>
              </w:rPr>
              <w:t>Opportunities</w:t>
            </w:r>
          </w:p>
          <w:p w14:paraId="5F80AF88" w14:textId="2FB1E7FF" w:rsidR="00FD0930" w:rsidRPr="000748AC" w:rsidRDefault="00FD0930" w:rsidP="00FD0930">
            <w:pPr>
              <w:jc w:val="center"/>
              <w:rPr>
                <w:rFonts w:ascii="Arial" w:hAnsi="Arial" w:cs="Arial"/>
                <w:b/>
                <w:bCs/>
              </w:rPr>
            </w:pPr>
          </w:p>
        </w:tc>
        <w:tc>
          <w:tcPr>
            <w:tcW w:w="3487" w:type="dxa"/>
          </w:tcPr>
          <w:p w14:paraId="66DAF069" w14:textId="204D9C61" w:rsidR="00FD0930" w:rsidRPr="000748AC" w:rsidRDefault="00492B44" w:rsidP="00FD0930">
            <w:pPr>
              <w:jc w:val="center"/>
              <w:rPr>
                <w:rFonts w:ascii="Arial" w:hAnsi="Arial" w:cs="Arial"/>
                <w:u w:val="single"/>
              </w:rPr>
            </w:pPr>
            <w:r w:rsidRPr="000748AC">
              <w:rPr>
                <w:rFonts w:ascii="Arial" w:hAnsi="Arial" w:cs="Arial"/>
                <w:u w:val="single"/>
              </w:rPr>
              <w:t>HR Implications</w:t>
            </w:r>
          </w:p>
        </w:tc>
        <w:tc>
          <w:tcPr>
            <w:tcW w:w="3487" w:type="dxa"/>
            <w:shd w:val="clear" w:color="auto" w:fill="FF5050"/>
          </w:tcPr>
          <w:p w14:paraId="7845DD95" w14:textId="2AB36C7B" w:rsidR="00FD0930" w:rsidRPr="000748AC" w:rsidRDefault="00FD0930" w:rsidP="00FD0930">
            <w:pPr>
              <w:jc w:val="center"/>
              <w:rPr>
                <w:rFonts w:ascii="Arial" w:hAnsi="Arial" w:cs="Arial"/>
                <w:b/>
                <w:bCs/>
              </w:rPr>
            </w:pPr>
            <w:r w:rsidRPr="000748AC">
              <w:rPr>
                <w:rFonts w:ascii="Arial" w:hAnsi="Arial" w:cs="Arial"/>
                <w:b/>
                <w:bCs/>
              </w:rPr>
              <w:t>Threats</w:t>
            </w:r>
          </w:p>
        </w:tc>
        <w:tc>
          <w:tcPr>
            <w:tcW w:w="3487" w:type="dxa"/>
          </w:tcPr>
          <w:p w14:paraId="2B529D7C" w14:textId="0B49D5F7" w:rsidR="00FD0930" w:rsidRPr="000748AC" w:rsidRDefault="00492B44" w:rsidP="00FD0930">
            <w:pPr>
              <w:jc w:val="center"/>
              <w:rPr>
                <w:rFonts w:ascii="Arial" w:hAnsi="Arial" w:cs="Arial"/>
                <w:u w:val="single"/>
              </w:rPr>
            </w:pPr>
            <w:r w:rsidRPr="000748AC">
              <w:rPr>
                <w:rFonts w:ascii="Arial" w:hAnsi="Arial" w:cs="Arial"/>
                <w:u w:val="single"/>
              </w:rPr>
              <w:t>HR Implications</w:t>
            </w:r>
          </w:p>
        </w:tc>
      </w:tr>
      <w:tr w:rsidR="00FD0930" w:rsidRPr="000748AC" w14:paraId="3E7238C3" w14:textId="77777777" w:rsidTr="00FD0930">
        <w:tc>
          <w:tcPr>
            <w:tcW w:w="3487" w:type="dxa"/>
          </w:tcPr>
          <w:p w14:paraId="3FD48944" w14:textId="1AB45549" w:rsidR="00FD0930" w:rsidRPr="000748AC" w:rsidRDefault="00FD0930">
            <w:pPr>
              <w:rPr>
                <w:rFonts w:ascii="Arial" w:hAnsi="Arial" w:cs="Arial"/>
              </w:rPr>
            </w:pPr>
            <w:r w:rsidRPr="000748AC">
              <w:rPr>
                <w:rFonts w:ascii="Arial" w:hAnsi="Arial" w:cs="Arial"/>
              </w:rPr>
              <w:t>New product opportunities</w:t>
            </w:r>
            <w:r w:rsidR="003F4E6C" w:rsidRPr="000748AC">
              <w:rPr>
                <w:rFonts w:ascii="Arial" w:hAnsi="Arial" w:cs="Arial"/>
              </w:rPr>
              <w:t xml:space="preserve"> depending on Customer needs</w:t>
            </w:r>
          </w:p>
        </w:tc>
        <w:tc>
          <w:tcPr>
            <w:tcW w:w="3487" w:type="dxa"/>
          </w:tcPr>
          <w:p w14:paraId="655520D0" w14:textId="77777777" w:rsidR="00FD0930" w:rsidRPr="000748AC" w:rsidRDefault="00FD0930">
            <w:pPr>
              <w:rPr>
                <w:rFonts w:ascii="Arial" w:hAnsi="Arial" w:cs="Arial"/>
              </w:rPr>
            </w:pPr>
          </w:p>
          <w:p w14:paraId="4DEBF3F5" w14:textId="0E9613D9" w:rsidR="003F4E6C" w:rsidRPr="000748AC" w:rsidRDefault="000D46B7">
            <w:pPr>
              <w:rPr>
                <w:rFonts w:ascii="Arial" w:hAnsi="Arial" w:cs="Arial"/>
              </w:rPr>
            </w:pPr>
            <w:r w:rsidRPr="000748AC">
              <w:rPr>
                <w:rFonts w:ascii="Arial" w:hAnsi="Arial" w:cs="Arial"/>
              </w:rPr>
              <w:t>No direct impact on HR</w:t>
            </w:r>
          </w:p>
          <w:p w14:paraId="57A2C08E" w14:textId="0DD8B6DD" w:rsidR="003F4E6C" w:rsidRPr="000748AC" w:rsidRDefault="003F4E6C">
            <w:pPr>
              <w:rPr>
                <w:rFonts w:ascii="Arial" w:hAnsi="Arial" w:cs="Arial"/>
              </w:rPr>
            </w:pPr>
          </w:p>
        </w:tc>
        <w:tc>
          <w:tcPr>
            <w:tcW w:w="3487" w:type="dxa"/>
          </w:tcPr>
          <w:p w14:paraId="19C1F309" w14:textId="4C3ED8A4" w:rsidR="00FD0930" w:rsidRPr="000748AC" w:rsidRDefault="00596EEB">
            <w:pPr>
              <w:rPr>
                <w:rFonts w:ascii="Arial" w:hAnsi="Arial" w:cs="Arial"/>
              </w:rPr>
            </w:pPr>
            <w:r w:rsidRPr="000748AC">
              <w:rPr>
                <w:rFonts w:ascii="Arial" w:hAnsi="Arial" w:cs="Arial"/>
              </w:rPr>
              <w:t>Government Furlough scheme</w:t>
            </w:r>
          </w:p>
        </w:tc>
        <w:tc>
          <w:tcPr>
            <w:tcW w:w="3487" w:type="dxa"/>
          </w:tcPr>
          <w:p w14:paraId="409565E1" w14:textId="4BF6474C" w:rsidR="00FD0930" w:rsidRPr="000748AC" w:rsidRDefault="00596EEB">
            <w:pPr>
              <w:rPr>
                <w:rFonts w:ascii="Arial" w:hAnsi="Arial" w:cs="Arial"/>
              </w:rPr>
            </w:pPr>
            <w:r w:rsidRPr="000748AC">
              <w:rPr>
                <w:rFonts w:ascii="Arial" w:hAnsi="Arial" w:cs="Arial"/>
              </w:rPr>
              <w:t>Scheme has now come to an end so can no longer utilise full or flexible Furlough</w:t>
            </w:r>
          </w:p>
        </w:tc>
      </w:tr>
      <w:tr w:rsidR="00596EEB" w:rsidRPr="000748AC" w14:paraId="5E4C0B46" w14:textId="77777777" w:rsidTr="00FD0930">
        <w:tc>
          <w:tcPr>
            <w:tcW w:w="3487" w:type="dxa"/>
          </w:tcPr>
          <w:p w14:paraId="7B2A929B" w14:textId="77777777" w:rsidR="00596EEB" w:rsidRPr="000748AC" w:rsidRDefault="00596EEB" w:rsidP="00596EEB">
            <w:pPr>
              <w:rPr>
                <w:rFonts w:ascii="Arial" w:hAnsi="Arial" w:cs="Arial"/>
              </w:rPr>
            </w:pPr>
            <w:r w:rsidRPr="000748AC">
              <w:rPr>
                <w:rFonts w:ascii="Arial" w:hAnsi="Arial" w:cs="Arial"/>
              </w:rPr>
              <w:t>New marketing opportunities</w:t>
            </w:r>
          </w:p>
          <w:p w14:paraId="67B78BC9" w14:textId="77777777" w:rsidR="00596EEB" w:rsidRPr="000748AC" w:rsidRDefault="00596EEB" w:rsidP="00596EEB">
            <w:pPr>
              <w:rPr>
                <w:rFonts w:ascii="Arial" w:hAnsi="Arial" w:cs="Arial"/>
              </w:rPr>
            </w:pPr>
          </w:p>
          <w:p w14:paraId="3EF86A61" w14:textId="2B4741E4" w:rsidR="00596EEB" w:rsidRPr="000748AC" w:rsidRDefault="00596EEB" w:rsidP="00596EEB">
            <w:pPr>
              <w:rPr>
                <w:rFonts w:ascii="Arial" w:hAnsi="Arial" w:cs="Arial"/>
              </w:rPr>
            </w:pPr>
          </w:p>
        </w:tc>
        <w:tc>
          <w:tcPr>
            <w:tcW w:w="3487" w:type="dxa"/>
          </w:tcPr>
          <w:p w14:paraId="5B15E766" w14:textId="38D18305" w:rsidR="00596EEB" w:rsidRPr="000748AC" w:rsidRDefault="00596EEB" w:rsidP="00596EEB">
            <w:pPr>
              <w:rPr>
                <w:rFonts w:ascii="Arial" w:hAnsi="Arial" w:cs="Arial"/>
              </w:rPr>
            </w:pPr>
            <w:r w:rsidRPr="000748AC">
              <w:rPr>
                <w:rFonts w:ascii="Arial" w:hAnsi="Arial" w:cs="Arial"/>
              </w:rPr>
              <w:t>New website and social media campaigns ongoing, information for the website issued from HR on policies and procedures and company milestones</w:t>
            </w:r>
            <w:r w:rsidR="00AC1502">
              <w:rPr>
                <w:rFonts w:ascii="Arial" w:hAnsi="Arial" w:cs="Arial"/>
              </w:rPr>
              <w:t xml:space="preserve">.  </w:t>
            </w:r>
          </w:p>
        </w:tc>
        <w:tc>
          <w:tcPr>
            <w:tcW w:w="3487" w:type="dxa"/>
          </w:tcPr>
          <w:p w14:paraId="725B1DED" w14:textId="2CA2BD57" w:rsidR="00596EEB" w:rsidRPr="000748AC" w:rsidRDefault="00596EEB" w:rsidP="00596EEB">
            <w:pPr>
              <w:rPr>
                <w:rFonts w:ascii="Arial" w:hAnsi="Arial" w:cs="Arial"/>
              </w:rPr>
            </w:pPr>
            <w:r w:rsidRPr="000748AC">
              <w:rPr>
                <w:rFonts w:ascii="Arial" w:hAnsi="Arial" w:cs="Arial"/>
              </w:rPr>
              <w:t>Eating habits/trends since the pandemic – publics eating habits are changing, many people are now making their own bread instead of purchasing from the supermarket</w:t>
            </w:r>
          </w:p>
        </w:tc>
        <w:tc>
          <w:tcPr>
            <w:tcW w:w="3487" w:type="dxa"/>
          </w:tcPr>
          <w:p w14:paraId="2C980030" w14:textId="7CC3A2E6" w:rsidR="00596EEB" w:rsidRPr="000748AC" w:rsidRDefault="00596EEB" w:rsidP="00596EEB">
            <w:pPr>
              <w:rPr>
                <w:rFonts w:ascii="Arial" w:hAnsi="Arial" w:cs="Arial"/>
              </w:rPr>
            </w:pPr>
            <w:r w:rsidRPr="000748AC">
              <w:rPr>
                <w:rFonts w:ascii="Arial" w:hAnsi="Arial" w:cs="Arial"/>
              </w:rPr>
              <w:t>Possible threat of reduction in workload - redundancies</w:t>
            </w:r>
          </w:p>
        </w:tc>
      </w:tr>
      <w:tr w:rsidR="00596EEB" w:rsidRPr="000748AC" w14:paraId="334C89BC" w14:textId="77777777" w:rsidTr="00FD0930">
        <w:tc>
          <w:tcPr>
            <w:tcW w:w="3487" w:type="dxa"/>
          </w:tcPr>
          <w:p w14:paraId="26597477" w14:textId="1D1C6849" w:rsidR="00596EEB" w:rsidRPr="000748AC" w:rsidRDefault="00596EEB" w:rsidP="00596EEB">
            <w:pPr>
              <w:rPr>
                <w:rFonts w:ascii="Arial" w:hAnsi="Arial" w:cs="Arial"/>
              </w:rPr>
            </w:pPr>
            <w:r w:rsidRPr="000748AC">
              <w:rPr>
                <w:rFonts w:ascii="Arial" w:hAnsi="Arial" w:cs="Arial"/>
              </w:rPr>
              <w:t>Employment of Sales Manager in America</w:t>
            </w:r>
          </w:p>
        </w:tc>
        <w:tc>
          <w:tcPr>
            <w:tcW w:w="3487" w:type="dxa"/>
          </w:tcPr>
          <w:p w14:paraId="50D5D29F" w14:textId="10DCDF9F" w:rsidR="00596EEB" w:rsidRPr="000748AC" w:rsidRDefault="00596EEB" w:rsidP="00596EEB">
            <w:pPr>
              <w:rPr>
                <w:rFonts w:ascii="Arial" w:hAnsi="Arial" w:cs="Arial"/>
              </w:rPr>
            </w:pPr>
            <w:r w:rsidRPr="000748AC">
              <w:rPr>
                <w:rFonts w:ascii="Arial" w:hAnsi="Arial" w:cs="Arial"/>
              </w:rPr>
              <w:t>Recent recruitment of Mono’s first sales manager in America.  On-going as it is still early days</w:t>
            </w:r>
            <w:r w:rsidR="00A27A95" w:rsidRPr="000748AC">
              <w:rPr>
                <w:rFonts w:ascii="Arial" w:hAnsi="Arial" w:cs="Arial"/>
              </w:rPr>
              <w:t xml:space="preserve"> as we have been unable to travel to the US to meet him.</w:t>
            </w:r>
          </w:p>
        </w:tc>
        <w:tc>
          <w:tcPr>
            <w:tcW w:w="3487" w:type="dxa"/>
          </w:tcPr>
          <w:p w14:paraId="35FDEBFD" w14:textId="3043E417" w:rsidR="00596EEB" w:rsidRPr="000748AC" w:rsidRDefault="00596EEB" w:rsidP="00596EEB">
            <w:pPr>
              <w:rPr>
                <w:rFonts w:ascii="Arial" w:hAnsi="Arial" w:cs="Arial"/>
              </w:rPr>
            </w:pPr>
            <w:r w:rsidRPr="000748AC">
              <w:rPr>
                <w:rFonts w:ascii="Arial" w:hAnsi="Arial" w:cs="Arial"/>
              </w:rPr>
              <w:t>Recruitment freeze by head office</w:t>
            </w:r>
            <w:r w:rsidR="00A27A95" w:rsidRPr="000748AC">
              <w:rPr>
                <w:rFonts w:ascii="Arial" w:hAnsi="Arial" w:cs="Arial"/>
              </w:rPr>
              <w:t>, unless signed off by Group CEO.</w:t>
            </w:r>
          </w:p>
        </w:tc>
        <w:tc>
          <w:tcPr>
            <w:tcW w:w="3487" w:type="dxa"/>
          </w:tcPr>
          <w:p w14:paraId="695314A9" w14:textId="2D0D48C2" w:rsidR="00596EEB" w:rsidRPr="000748AC" w:rsidRDefault="00596EEB" w:rsidP="00596EEB">
            <w:pPr>
              <w:rPr>
                <w:rFonts w:ascii="Arial" w:hAnsi="Arial" w:cs="Arial"/>
              </w:rPr>
            </w:pPr>
            <w:r w:rsidRPr="000748AC">
              <w:rPr>
                <w:rFonts w:ascii="Arial" w:hAnsi="Arial" w:cs="Arial"/>
              </w:rPr>
              <w:t>The pandemic has hit the group substantially due to many factories supplying the hospitality sector.  Impact is now on Mono and others to reduce their spend</w:t>
            </w:r>
            <w:r w:rsidR="00A27A95" w:rsidRPr="000748AC">
              <w:rPr>
                <w:rFonts w:ascii="Arial" w:hAnsi="Arial" w:cs="Arial"/>
              </w:rPr>
              <w:t>.</w:t>
            </w:r>
          </w:p>
        </w:tc>
      </w:tr>
      <w:tr w:rsidR="00596EEB" w:rsidRPr="000748AC" w14:paraId="2BB04FF6" w14:textId="77777777" w:rsidTr="00FD0930">
        <w:tc>
          <w:tcPr>
            <w:tcW w:w="3487" w:type="dxa"/>
          </w:tcPr>
          <w:p w14:paraId="1A4CD22F" w14:textId="601699FF" w:rsidR="00596EEB" w:rsidRPr="000748AC" w:rsidRDefault="00596EEB" w:rsidP="00596EEB">
            <w:pPr>
              <w:rPr>
                <w:rFonts w:ascii="Arial" w:hAnsi="Arial" w:cs="Arial"/>
              </w:rPr>
            </w:pPr>
            <w:r w:rsidRPr="000748AC">
              <w:rPr>
                <w:rFonts w:ascii="Arial" w:hAnsi="Arial" w:cs="Arial"/>
              </w:rPr>
              <w:t>Export into Russia</w:t>
            </w:r>
          </w:p>
        </w:tc>
        <w:tc>
          <w:tcPr>
            <w:tcW w:w="3487" w:type="dxa"/>
          </w:tcPr>
          <w:p w14:paraId="3E6A0683" w14:textId="77777777" w:rsidR="00596EEB" w:rsidRPr="000748AC" w:rsidRDefault="00596EEB" w:rsidP="00596EEB">
            <w:pPr>
              <w:rPr>
                <w:rFonts w:ascii="Arial" w:hAnsi="Arial" w:cs="Arial"/>
              </w:rPr>
            </w:pPr>
            <w:r w:rsidRPr="000748AC">
              <w:rPr>
                <w:rFonts w:ascii="Arial" w:hAnsi="Arial" w:cs="Arial"/>
              </w:rPr>
              <w:t>Planning to recruit a sales manager for Russia.  On hold currently due to covid-19</w:t>
            </w:r>
          </w:p>
          <w:p w14:paraId="1028033C" w14:textId="1113C49A" w:rsidR="00596EEB" w:rsidRPr="000748AC" w:rsidRDefault="00596EEB" w:rsidP="00596EEB">
            <w:pPr>
              <w:rPr>
                <w:rFonts w:ascii="Arial" w:hAnsi="Arial" w:cs="Arial"/>
              </w:rPr>
            </w:pPr>
          </w:p>
        </w:tc>
        <w:tc>
          <w:tcPr>
            <w:tcW w:w="3487" w:type="dxa"/>
          </w:tcPr>
          <w:p w14:paraId="3AD1C74B" w14:textId="77777777" w:rsidR="00596EEB" w:rsidRPr="000748AC" w:rsidRDefault="00596EEB" w:rsidP="00596EEB">
            <w:pPr>
              <w:rPr>
                <w:rFonts w:ascii="Arial" w:hAnsi="Arial" w:cs="Arial"/>
              </w:rPr>
            </w:pPr>
            <w:r w:rsidRPr="000748AC">
              <w:rPr>
                <w:rFonts w:ascii="Arial" w:hAnsi="Arial" w:cs="Arial"/>
              </w:rPr>
              <w:t>Staff and skills leakages</w:t>
            </w:r>
          </w:p>
          <w:p w14:paraId="6A10C413" w14:textId="66F40788" w:rsidR="00596EEB" w:rsidRPr="000748AC" w:rsidRDefault="00596EEB" w:rsidP="00596EEB">
            <w:pPr>
              <w:rPr>
                <w:rFonts w:ascii="Arial" w:hAnsi="Arial" w:cs="Arial"/>
              </w:rPr>
            </w:pPr>
          </w:p>
        </w:tc>
        <w:tc>
          <w:tcPr>
            <w:tcW w:w="3487" w:type="dxa"/>
          </w:tcPr>
          <w:p w14:paraId="203EFE59" w14:textId="33121155" w:rsidR="00596EEB" w:rsidRPr="000748AC" w:rsidRDefault="00596EEB" w:rsidP="00596EEB">
            <w:pPr>
              <w:rPr>
                <w:rFonts w:ascii="Arial" w:hAnsi="Arial" w:cs="Arial"/>
              </w:rPr>
            </w:pPr>
            <w:r w:rsidRPr="000748AC">
              <w:rPr>
                <w:rFonts w:ascii="Arial" w:hAnsi="Arial" w:cs="Arial"/>
              </w:rPr>
              <w:t>Succession planning, training and recruitment needed when employees leave</w:t>
            </w:r>
            <w:r w:rsidR="00A27A95" w:rsidRPr="000748AC">
              <w:rPr>
                <w:rFonts w:ascii="Arial" w:hAnsi="Arial" w:cs="Arial"/>
              </w:rPr>
              <w:t>. However unable to recruit in some departments</w:t>
            </w:r>
            <w:r w:rsidRPr="000748AC">
              <w:rPr>
                <w:rFonts w:ascii="Arial" w:hAnsi="Arial" w:cs="Arial"/>
              </w:rPr>
              <w:t xml:space="preserve"> </w:t>
            </w:r>
          </w:p>
        </w:tc>
      </w:tr>
      <w:tr w:rsidR="00596EEB" w:rsidRPr="000748AC" w14:paraId="28B06188" w14:textId="77777777" w:rsidTr="00FD0930">
        <w:tc>
          <w:tcPr>
            <w:tcW w:w="3487" w:type="dxa"/>
          </w:tcPr>
          <w:p w14:paraId="25F8499D" w14:textId="7A15459C" w:rsidR="00596EEB" w:rsidRPr="000748AC" w:rsidRDefault="00596EEB" w:rsidP="00596EEB">
            <w:pPr>
              <w:rPr>
                <w:rFonts w:ascii="Arial" w:hAnsi="Arial" w:cs="Arial"/>
              </w:rPr>
            </w:pPr>
          </w:p>
        </w:tc>
        <w:tc>
          <w:tcPr>
            <w:tcW w:w="3487" w:type="dxa"/>
          </w:tcPr>
          <w:p w14:paraId="412CDD2F" w14:textId="77777777" w:rsidR="00596EEB" w:rsidRPr="000748AC" w:rsidRDefault="00596EEB" w:rsidP="00596EEB">
            <w:pPr>
              <w:rPr>
                <w:rFonts w:ascii="Arial" w:hAnsi="Arial" w:cs="Arial"/>
              </w:rPr>
            </w:pPr>
          </w:p>
        </w:tc>
        <w:tc>
          <w:tcPr>
            <w:tcW w:w="3487" w:type="dxa"/>
          </w:tcPr>
          <w:p w14:paraId="712E230C" w14:textId="66760D33" w:rsidR="00596EEB" w:rsidRPr="000748AC" w:rsidRDefault="00596EEB" w:rsidP="00596EEB">
            <w:pPr>
              <w:rPr>
                <w:rFonts w:ascii="Arial" w:hAnsi="Arial" w:cs="Arial"/>
              </w:rPr>
            </w:pPr>
            <w:r w:rsidRPr="000748AC">
              <w:rPr>
                <w:rFonts w:ascii="Arial" w:hAnsi="Arial" w:cs="Arial"/>
              </w:rPr>
              <w:t>Covid-19 pandemic</w:t>
            </w:r>
          </w:p>
        </w:tc>
        <w:tc>
          <w:tcPr>
            <w:tcW w:w="3487" w:type="dxa"/>
          </w:tcPr>
          <w:p w14:paraId="12036E6F" w14:textId="66957262" w:rsidR="00596EEB" w:rsidRPr="000748AC" w:rsidRDefault="00596EEB" w:rsidP="00596EEB">
            <w:pPr>
              <w:rPr>
                <w:rFonts w:ascii="Arial" w:hAnsi="Arial" w:cs="Arial"/>
              </w:rPr>
            </w:pPr>
            <w:r w:rsidRPr="000748AC">
              <w:rPr>
                <w:rFonts w:ascii="Arial" w:hAnsi="Arial" w:cs="Arial"/>
              </w:rPr>
              <w:t>Managing the workforce absences, wellbeing and</w:t>
            </w:r>
            <w:r w:rsidR="00A27A95" w:rsidRPr="000748AC">
              <w:rPr>
                <w:rFonts w:ascii="Arial" w:hAnsi="Arial" w:cs="Arial"/>
              </w:rPr>
              <w:t xml:space="preserve"> occasionally</w:t>
            </w:r>
            <w:r w:rsidRPr="000748AC">
              <w:rPr>
                <w:rFonts w:ascii="Arial" w:hAnsi="Arial" w:cs="Arial"/>
              </w:rPr>
              <w:t xml:space="preserve"> working from home</w:t>
            </w:r>
          </w:p>
        </w:tc>
      </w:tr>
      <w:tr w:rsidR="00411EA6" w:rsidRPr="000748AC" w14:paraId="109093F8" w14:textId="77777777" w:rsidTr="00FD0930">
        <w:tc>
          <w:tcPr>
            <w:tcW w:w="3487" w:type="dxa"/>
          </w:tcPr>
          <w:p w14:paraId="0BEEE044" w14:textId="77777777" w:rsidR="00411EA6" w:rsidRPr="000748AC" w:rsidRDefault="00411EA6" w:rsidP="00596EEB">
            <w:pPr>
              <w:rPr>
                <w:rFonts w:ascii="Arial" w:hAnsi="Arial" w:cs="Arial"/>
              </w:rPr>
            </w:pPr>
          </w:p>
        </w:tc>
        <w:tc>
          <w:tcPr>
            <w:tcW w:w="3487" w:type="dxa"/>
          </w:tcPr>
          <w:p w14:paraId="661E4B5F" w14:textId="77777777" w:rsidR="00411EA6" w:rsidRPr="000748AC" w:rsidRDefault="00411EA6" w:rsidP="00596EEB">
            <w:pPr>
              <w:rPr>
                <w:rFonts w:ascii="Arial" w:hAnsi="Arial" w:cs="Arial"/>
              </w:rPr>
            </w:pPr>
          </w:p>
        </w:tc>
        <w:tc>
          <w:tcPr>
            <w:tcW w:w="3487" w:type="dxa"/>
          </w:tcPr>
          <w:p w14:paraId="333E5DF8" w14:textId="1EA83574" w:rsidR="00411EA6" w:rsidRPr="000748AC" w:rsidRDefault="00411EA6" w:rsidP="00596EEB">
            <w:pPr>
              <w:rPr>
                <w:rFonts w:ascii="Arial" w:hAnsi="Arial" w:cs="Arial"/>
              </w:rPr>
            </w:pPr>
            <w:r w:rsidRPr="000748AC">
              <w:rPr>
                <w:rFonts w:ascii="Arial" w:hAnsi="Arial" w:cs="Arial"/>
              </w:rPr>
              <w:t>Impact on Employees going through a redundancy process</w:t>
            </w:r>
          </w:p>
        </w:tc>
        <w:tc>
          <w:tcPr>
            <w:tcW w:w="3487" w:type="dxa"/>
          </w:tcPr>
          <w:p w14:paraId="7AA7C07E" w14:textId="3B75C55C" w:rsidR="00411EA6" w:rsidRPr="000748AC" w:rsidRDefault="000748AC" w:rsidP="00596EEB">
            <w:pPr>
              <w:rPr>
                <w:rFonts w:ascii="Arial" w:hAnsi="Arial" w:cs="Arial"/>
              </w:rPr>
            </w:pPr>
            <w:r w:rsidRPr="000748AC">
              <w:rPr>
                <w:rFonts w:ascii="Arial" w:hAnsi="Arial" w:cs="Arial"/>
              </w:rPr>
              <w:t>Employee wellbeing and morale will suffer due to the uncertainty.  Some roles are stand alone and some are going to be pooled.</w:t>
            </w:r>
          </w:p>
        </w:tc>
      </w:tr>
    </w:tbl>
    <w:p w14:paraId="71B13BEC" w14:textId="2A28993D" w:rsidR="00D2399C" w:rsidRDefault="00D2399C" w:rsidP="00D2399C">
      <w:pPr>
        <w:rPr>
          <w:rFonts w:ascii="Arial" w:hAnsi="Arial" w:cs="Arial"/>
          <w:sz w:val="24"/>
          <w:szCs w:val="24"/>
        </w:rPr>
      </w:pPr>
    </w:p>
    <w:p w14:paraId="4B22E76D" w14:textId="77777777" w:rsidR="00FA5FC7" w:rsidRDefault="00FA5FC7" w:rsidP="00492B44">
      <w:pPr>
        <w:pStyle w:val="ListParagraph"/>
        <w:numPr>
          <w:ilvl w:val="0"/>
          <w:numId w:val="1"/>
        </w:numPr>
        <w:sectPr w:rsidR="00FA5FC7" w:rsidSect="00FA5FC7">
          <w:pgSz w:w="16838" w:h="11906" w:orient="landscape"/>
          <w:pgMar w:top="1440" w:right="1440" w:bottom="1440" w:left="1440" w:header="709" w:footer="709" w:gutter="0"/>
          <w:cols w:space="708"/>
          <w:docGrid w:linePitch="360"/>
        </w:sectPr>
      </w:pPr>
    </w:p>
    <w:p w14:paraId="26DDE28F" w14:textId="5CC1F3FD" w:rsidR="00492B44" w:rsidRPr="00492B44" w:rsidRDefault="00492B44" w:rsidP="00492B44">
      <w:pPr>
        <w:pStyle w:val="ListParagraph"/>
        <w:numPr>
          <w:ilvl w:val="0"/>
          <w:numId w:val="1"/>
        </w:numPr>
        <w:rPr>
          <w:rFonts w:ascii="Arial" w:hAnsi="Arial" w:cs="Arial"/>
          <w:b/>
          <w:bCs/>
          <w:sz w:val="24"/>
          <w:szCs w:val="24"/>
        </w:rPr>
      </w:pPr>
      <w:r>
        <w:lastRenderedPageBreak/>
        <w:t xml:space="preserve">Discuss the HR implications of the change with your line manager and submit a summary of your discussion plus SWOT. </w:t>
      </w:r>
    </w:p>
    <w:p w14:paraId="2997AA4B" w14:textId="23C65F93" w:rsidR="00492B44" w:rsidRDefault="000748AC" w:rsidP="00492B44">
      <w:pPr>
        <w:rPr>
          <w:rFonts w:ascii="Arial" w:hAnsi="Arial" w:cs="Arial"/>
          <w:sz w:val="24"/>
          <w:szCs w:val="24"/>
        </w:rPr>
      </w:pPr>
      <w:r w:rsidRPr="000748AC">
        <w:rPr>
          <w:rFonts w:ascii="Arial" w:hAnsi="Arial" w:cs="Arial"/>
          <w:sz w:val="24"/>
          <w:szCs w:val="24"/>
        </w:rPr>
        <w:t xml:space="preserve">The Coronavirus has impacted Mono in many ways, one of which is </w:t>
      </w:r>
      <w:r w:rsidR="00C476D3">
        <w:rPr>
          <w:rFonts w:ascii="Arial" w:hAnsi="Arial" w:cs="Arial"/>
          <w:sz w:val="24"/>
          <w:szCs w:val="24"/>
        </w:rPr>
        <w:t>by redundancies.</w:t>
      </w:r>
      <w:r>
        <w:rPr>
          <w:rFonts w:ascii="Arial" w:hAnsi="Arial" w:cs="Arial"/>
          <w:sz w:val="24"/>
          <w:szCs w:val="24"/>
        </w:rPr>
        <w:t xml:space="preserve">  Mono </w:t>
      </w:r>
      <w:r w:rsidR="00F7628D">
        <w:rPr>
          <w:rFonts w:ascii="Arial" w:hAnsi="Arial" w:cs="Arial"/>
          <w:sz w:val="24"/>
          <w:szCs w:val="24"/>
        </w:rPr>
        <w:t>is</w:t>
      </w:r>
      <w:r>
        <w:rPr>
          <w:rFonts w:ascii="Arial" w:hAnsi="Arial" w:cs="Arial"/>
          <w:sz w:val="24"/>
          <w:szCs w:val="24"/>
        </w:rPr>
        <w:t xml:space="preserve"> part of a larger group (AFE Group), who have particularly suffered during the pandemic </w:t>
      </w:r>
      <w:r w:rsidR="00C476D3">
        <w:rPr>
          <w:rFonts w:ascii="Arial" w:hAnsi="Arial" w:cs="Arial"/>
          <w:sz w:val="24"/>
          <w:szCs w:val="24"/>
        </w:rPr>
        <w:t xml:space="preserve">due to some businesses </w:t>
      </w:r>
      <w:r>
        <w:rPr>
          <w:rFonts w:ascii="Arial" w:hAnsi="Arial" w:cs="Arial"/>
          <w:sz w:val="24"/>
          <w:szCs w:val="24"/>
        </w:rPr>
        <w:t>sell</w:t>
      </w:r>
      <w:r w:rsidR="00C476D3">
        <w:rPr>
          <w:rFonts w:ascii="Arial" w:hAnsi="Arial" w:cs="Arial"/>
          <w:sz w:val="24"/>
          <w:szCs w:val="24"/>
        </w:rPr>
        <w:t>ing products</w:t>
      </w:r>
      <w:r>
        <w:rPr>
          <w:rFonts w:ascii="Arial" w:hAnsi="Arial" w:cs="Arial"/>
          <w:sz w:val="24"/>
          <w:szCs w:val="24"/>
        </w:rPr>
        <w:t xml:space="preserve"> to the food industry e.g. restaurants and pubs</w:t>
      </w:r>
      <w:r w:rsidR="00C476D3">
        <w:rPr>
          <w:rFonts w:ascii="Arial" w:hAnsi="Arial" w:cs="Arial"/>
          <w:sz w:val="24"/>
          <w:szCs w:val="24"/>
        </w:rPr>
        <w:t xml:space="preserve"> and hence, </w:t>
      </w:r>
      <w:r>
        <w:rPr>
          <w:rFonts w:ascii="Arial" w:hAnsi="Arial" w:cs="Arial"/>
          <w:sz w:val="24"/>
          <w:szCs w:val="24"/>
        </w:rPr>
        <w:t xml:space="preserve">their businesses had to close for </w:t>
      </w:r>
      <w:r w:rsidR="00F7628D">
        <w:rPr>
          <w:rFonts w:ascii="Arial" w:hAnsi="Arial" w:cs="Arial"/>
          <w:sz w:val="24"/>
          <w:szCs w:val="24"/>
        </w:rPr>
        <w:t>several</w:t>
      </w:r>
      <w:r>
        <w:rPr>
          <w:rFonts w:ascii="Arial" w:hAnsi="Arial" w:cs="Arial"/>
          <w:sz w:val="24"/>
          <w:szCs w:val="24"/>
        </w:rPr>
        <w:t xml:space="preserve"> months.  </w:t>
      </w:r>
      <w:r w:rsidR="00C476D3">
        <w:rPr>
          <w:rFonts w:ascii="Arial" w:hAnsi="Arial" w:cs="Arial"/>
          <w:sz w:val="24"/>
          <w:szCs w:val="24"/>
        </w:rPr>
        <w:t xml:space="preserve">Fortunately, Mono Equipment sell to the supermarkets and bakery’s and have managed to stay open during the pandemic.  The struggles with the wider group </w:t>
      </w:r>
      <w:r w:rsidR="0038536D">
        <w:rPr>
          <w:rFonts w:ascii="Arial" w:hAnsi="Arial" w:cs="Arial"/>
          <w:sz w:val="24"/>
          <w:szCs w:val="24"/>
        </w:rPr>
        <w:t>have</w:t>
      </w:r>
      <w:r w:rsidR="00C476D3">
        <w:rPr>
          <w:rFonts w:ascii="Arial" w:hAnsi="Arial" w:cs="Arial"/>
          <w:sz w:val="24"/>
          <w:szCs w:val="24"/>
        </w:rPr>
        <w:t xml:space="preserve"> impacted Mono and has caused a recruitment freeze, spending freeze and possible redundancies to help keep the other businesses running.</w:t>
      </w:r>
    </w:p>
    <w:p w14:paraId="1AB646FD" w14:textId="022A3A6D" w:rsidR="000748AC" w:rsidRPr="000748AC" w:rsidRDefault="000748AC" w:rsidP="00492B44">
      <w:pPr>
        <w:rPr>
          <w:rFonts w:ascii="Arial" w:hAnsi="Arial" w:cs="Arial"/>
          <w:sz w:val="24"/>
          <w:szCs w:val="24"/>
        </w:rPr>
      </w:pPr>
      <w:r>
        <w:rPr>
          <w:rFonts w:ascii="Arial" w:hAnsi="Arial" w:cs="Arial"/>
          <w:sz w:val="24"/>
          <w:szCs w:val="24"/>
        </w:rPr>
        <w:t xml:space="preserve">A conversation regarding the SWOT analysis </w:t>
      </w:r>
      <w:r w:rsidR="00B502A4">
        <w:rPr>
          <w:rFonts w:ascii="Arial" w:hAnsi="Arial" w:cs="Arial"/>
          <w:sz w:val="24"/>
          <w:szCs w:val="24"/>
        </w:rPr>
        <w:t xml:space="preserve">and HR implications </w:t>
      </w:r>
      <w:r>
        <w:rPr>
          <w:rFonts w:ascii="Arial" w:hAnsi="Arial" w:cs="Arial"/>
          <w:sz w:val="24"/>
          <w:szCs w:val="24"/>
        </w:rPr>
        <w:t xml:space="preserve">was held </w:t>
      </w:r>
      <w:r w:rsidR="00C476D3">
        <w:rPr>
          <w:rFonts w:ascii="Arial" w:hAnsi="Arial" w:cs="Arial"/>
          <w:sz w:val="24"/>
          <w:szCs w:val="24"/>
        </w:rPr>
        <w:t>with my manager Rob Davies (Finance Director) on Monday 11</w:t>
      </w:r>
      <w:r w:rsidR="00C476D3" w:rsidRPr="00C476D3">
        <w:rPr>
          <w:rFonts w:ascii="Arial" w:hAnsi="Arial" w:cs="Arial"/>
          <w:sz w:val="24"/>
          <w:szCs w:val="24"/>
          <w:vertAlign w:val="superscript"/>
        </w:rPr>
        <w:t>th</w:t>
      </w:r>
      <w:r w:rsidR="00C476D3">
        <w:rPr>
          <w:rFonts w:ascii="Arial" w:hAnsi="Arial" w:cs="Arial"/>
          <w:sz w:val="24"/>
          <w:szCs w:val="24"/>
        </w:rPr>
        <w:t xml:space="preserve"> October.  </w:t>
      </w:r>
    </w:p>
    <w:p w14:paraId="17CF55FE" w14:textId="71A0794F" w:rsidR="00D3280E" w:rsidRDefault="00AC1502" w:rsidP="00492B44">
      <w:pPr>
        <w:rPr>
          <w:rFonts w:ascii="Arial" w:hAnsi="Arial" w:cs="Arial"/>
          <w:sz w:val="24"/>
          <w:szCs w:val="24"/>
        </w:rPr>
      </w:pPr>
      <w:r>
        <w:rPr>
          <w:rFonts w:ascii="Arial" w:hAnsi="Arial" w:cs="Arial"/>
          <w:sz w:val="24"/>
          <w:szCs w:val="24"/>
        </w:rPr>
        <w:t xml:space="preserve">The strengths of Mono were discussed.  It is widely known that </w:t>
      </w:r>
      <w:r w:rsidR="00C476D3">
        <w:rPr>
          <w:rFonts w:ascii="Arial" w:hAnsi="Arial" w:cs="Arial"/>
          <w:sz w:val="24"/>
          <w:szCs w:val="24"/>
        </w:rPr>
        <w:t>Mono Equipment have many strengths</w:t>
      </w:r>
      <w:r>
        <w:rPr>
          <w:rFonts w:ascii="Arial" w:hAnsi="Arial" w:cs="Arial"/>
          <w:sz w:val="24"/>
          <w:szCs w:val="24"/>
        </w:rPr>
        <w:t xml:space="preserve">, employees always go over and above and have done so since the pandemic began.  Employees have shielded, </w:t>
      </w:r>
      <w:r w:rsidR="00D3280E">
        <w:rPr>
          <w:rFonts w:ascii="Arial" w:hAnsi="Arial" w:cs="Arial"/>
          <w:sz w:val="24"/>
          <w:szCs w:val="24"/>
        </w:rPr>
        <w:t xml:space="preserve">utilised the Furlough scheme, </w:t>
      </w:r>
      <w:r>
        <w:rPr>
          <w:rFonts w:ascii="Arial" w:hAnsi="Arial" w:cs="Arial"/>
          <w:sz w:val="24"/>
          <w:szCs w:val="24"/>
        </w:rPr>
        <w:t>worked from home and had time off sick due to the pandemic and have always returned to work</w:t>
      </w:r>
      <w:r w:rsidR="00D3280E">
        <w:rPr>
          <w:rFonts w:ascii="Arial" w:hAnsi="Arial" w:cs="Arial"/>
          <w:sz w:val="24"/>
          <w:szCs w:val="24"/>
        </w:rPr>
        <w:t xml:space="preserve"> and carried on with their roles when it is safe for them to do so.  They have always followed protocol and new procedures e.g. </w:t>
      </w:r>
      <w:r w:rsidR="00F7628D">
        <w:rPr>
          <w:rFonts w:ascii="Arial" w:hAnsi="Arial" w:cs="Arial"/>
          <w:sz w:val="24"/>
          <w:szCs w:val="24"/>
        </w:rPr>
        <w:t>social distancing</w:t>
      </w:r>
      <w:r w:rsidR="00D3280E">
        <w:rPr>
          <w:rFonts w:ascii="Arial" w:hAnsi="Arial" w:cs="Arial"/>
          <w:sz w:val="24"/>
          <w:szCs w:val="24"/>
        </w:rPr>
        <w:t xml:space="preserve"> with no resistance and have helped managers</w:t>
      </w:r>
      <w:r w:rsidR="00F042A8">
        <w:rPr>
          <w:rFonts w:ascii="Arial" w:hAnsi="Arial" w:cs="Arial"/>
          <w:sz w:val="24"/>
          <w:szCs w:val="24"/>
        </w:rPr>
        <w:t xml:space="preserve"> change the factory </w:t>
      </w:r>
      <w:r w:rsidR="00C15108">
        <w:rPr>
          <w:rFonts w:ascii="Arial" w:hAnsi="Arial" w:cs="Arial"/>
          <w:sz w:val="24"/>
          <w:szCs w:val="24"/>
        </w:rPr>
        <w:t>around,</w:t>
      </w:r>
      <w:r w:rsidR="00F042A8">
        <w:rPr>
          <w:rFonts w:ascii="Arial" w:hAnsi="Arial" w:cs="Arial"/>
          <w:sz w:val="24"/>
          <w:szCs w:val="24"/>
        </w:rPr>
        <w:t xml:space="preserve"> so it is safe for employees to work</w:t>
      </w:r>
      <w:r w:rsidR="00D3280E">
        <w:rPr>
          <w:rFonts w:ascii="Arial" w:hAnsi="Arial" w:cs="Arial"/>
          <w:sz w:val="24"/>
          <w:szCs w:val="24"/>
        </w:rPr>
        <w:t>.  Rob agreed that the biggest strength of Mono is that of its employees</w:t>
      </w:r>
      <w:r w:rsidR="00DC45FD">
        <w:rPr>
          <w:rFonts w:ascii="Arial" w:hAnsi="Arial" w:cs="Arial"/>
          <w:sz w:val="24"/>
          <w:szCs w:val="24"/>
        </w:rPr>
        <w:t xml:space="preserve">, however when they are aware of the redundancies, they will need to be supported and I will play a big role in answering questions </w:t>
      </w:r>
      <w:r w:rsidR="00B502A4">
        <w:rPr>
          <w:rFonts w:ascii="Arial" w:hAnsi="Arial" w:cs="Arial"/>
          <w:sz w:val="24"/>
          <w:szCs w:val="24"/>
        </w:rPr>
        <w:t>and offering support throughout the process.</w:t>
      </w:r>
    </w:p>
    <w:p w14:paraId="244F1BDD" w14:textId="648260A0" w:rsidR="000748AC" w:rsidRPr="000748AC" w:rsidRDefault="00D3280E" w:rsidP="00492B44">
      <w:pPr>
        <w:rPr>
          <w:rFonts w:ascii="Arial" w:hAnsi="Arial" w:cs="Arial"/>
          <w:sz w:val="24"/>
          <w:szCs w:val="24"/>
        </w:rPr>
      </w:pPr>
      <w:r>
        <w:rPr>
          <w:rFonts w:ascii="Arial" w:hAnsi="Arial" w:cs="Arial"/>
          <w:sz w:val="24"/>
          <w:szCs w:val="24"/>
        </w:rPr>
        <w:t xml:space="preserve">We discussed </w:t>
      </w:r>
      <w:r w:rsidR="00A96AD0">
        <w:rPr>
          <w:rFonts w:ascii="Arial" w:hAnsi="Arial" w:cs="Arial"/>
          <w:sz w:val="24"/>
          <w:szCs w:val="24"/>
        </w:rPr>
        <w:t>threats</w:t>
      </w:r>
      <w:r w:rsidR="00F042A8">
        <w:rPr>
          <w:rFonts w:ascii="Arial" w:hAnsi="Arial" w:cs="Arial"/>
          <w:sz w:val="24"/>
          <w:szCs w:val="24"/>
        </w:rPr>
        <w:t xml:space="preserve"> </w:t>
      </w:r>
      <w:r>
        <w:rPr>
          <w:rFonts w:ascii="Arial" w:hAnsi="Arial" w:cs="Arial"/>
          <w:sz w:val="24"/>
          <w:szCs w:val="24"/>
        </w:rPr>
        <w:t>and now that the Furlough scheme has ceased, there are conversations being h</w:t>
      </w:r>
      <w:r w:rsidR="00A96AD0">
        <w:rPr>
          <w:rFonts w:ascii="Arial" w:hAnsi="Arial" w:cs="Arial"/>
          <w:sz w:val="24"/>
          <w:szCs w:val="24"/>
        </w:rPr>
        <w:t>eld</w:t>
      </w:r>
      <w:r>
        <w:rPr>
          <w:rFonts w:ascii="Arial" w:hAnsi="Arial" w:cs="Arial"/>
          <w:sz w:val="24"/>
          <w:szCs w:val="24"/>
        </w:rPr>
        <w:t xml:space="preserve"> at Group level </w:t>
      </w:r>
      <w:r w:rsidR="00B502A4">
        <w:rPr>
          <w:rFonts w:ascii="Arial" w:hAnsi="Arial" w:cs="Arial"/>
          <w:sz w:val="24"/>
          <w:szCs w:val="24"/>
        </w:rPr>
        <w:t>on reducing employee numbers.</w:t>
      </w:r>
      <w:r>
        <w:rPr>
          <w:rFonts w:ascii="Arial" w:hAnsi="Arial" w:cs="Arial"/>
          <w:sz w:val="24"/>
          <w:szCs w:val="24"/>
        </w:rPr>
        <w:t xml:space="preserve">  As Rob is the Finance Director, he </w:t>
      </w:r>
      <w:r w:rsidR="00B502A4">
        <w:rPr>
          <w:rFonts w:ascii="Arial" w:hAnsi="Arial" w:cs="Arial"/>
          <w:sz w:val="24"/>
          <w:szCs w:val="24"/>
        </w:rPr>
        <w:t xml:space="preserve">talked </w:t>
      </w:r>
      <w:r w:rsidR="00F7628D">
        <w:rPr>
          <w:rFonts w:ascii="Arial" w:hAnsi="Arial" w:cs="Arial"/>
          <w:sz w:val="24"/>
          <w:szCs w:val="24"/>
        </w:rPr>
        <w:t xml:space="preserve">me </w:t>
      </w:r>
      <w:r w:rsidR="00B502A4">
        <w:rPr>
          <w:rFonts w:ascii="Arial" w:hAnsi="Arial" w:cs="Arial"/>
          <w:sz w:val="24"/>
          <w:szCs w:val="24"/>
        </w:rPr>
        <w:t xml:space="preserve">through </w:t>
      </w:r>
      <w:r>
        <w:rPr>
          <w:rFonts w:ascii="Arial" w:hAnsi="Arial" w:cs="Arial"/>
          <w:sz w:val="24"/>
          <w:szCs w:val="24"/>
        </w:rPr>
        <w:t>the Group finances</w:t>
      </w:r>
      <w:r w:rsidR="00F7628D">
        <w:rPr>
          <w:rFonts w:ascii="Arial" w:hAnsi="Arial" w:cs="Arial"/>
          <w:sz w:val="24"/>
          <w:szCs w:val="24"/>
        </w:rPr>
        <w:t xml:space="preserve">, </w:t>
      </w:r>
      <w:r>
        <w:rPr>
          <w:rFonts w:ascii="Arial" w:hAnsi="Arial" w:cs="Arial"/>
          <w:sz w:val="24"/>
          <w:szCs w:val="24"/>
        </w:rPr>
        <w:t xml:space="preserve">so I can get an insight of what is happening.  </w:t>
      </w:r>
      <w:r w:rsidR="00F042A8">
        <w:rPr>
          <w:rFonts w:ascii="Arial" w:hAnsi="Arial" w:cs="Arial"/>
          <w:sz w:val="24"/>
          <w:szCs w:val="24"/>
        </w:rPr>
        <w:t xml:space="preserve">Reducing heads at Mono </w:t>
      </w:r>
      <w:r w:rsidR="00A96AD0">
        <w:rPr>
          <w:rFonts w:ascii="Arial" w:hAnsi="Arial" w:cs="Arial"/>
          <w:sz w:val="24"/>
          <w:szCs w:val="24"/>
        </w:rPr>
        <w:t>is</w:t>
      </w:r>
      <w:r w:rsidR="00F042A8">
        <w:rPr>
          <w:rFonts w:ascii="Arial" w:hAnsi="Arial" w:cs="Arial"/>
          <w:sz w:val="24"/>
          <w:szCs w:val="24"/>
        </w:rPr>
        <w:t xml:space="preserve"> a high possibility due to some of the other sites having lost so much money during the last 18 months.  Rob said it is </w:t>
      </w:r>
      <w:r w:rsidR="00A96AD0">
        <w:rPr>
          <w:rFonts w:ascii="Arial" w:hAnsi="Arial" w:cs="Arial"/>
          <w:sz w:val="24"/>
          <w:szCs w:val="24"/>
        </w:rPr>
        <w:t>likely</w:t>
      </w:r>
      <w:r w:rsidR="00F042A8">
        <w:rPr>
          <w:rFonts w:ascii="Arial" w:hAnsi="Arial" w:cs="Arial"/>
          <w:sz w:val="24"/>
          <w:szCs w:val="24"/>
        </w:rPr>
        <w:t xml:space="preserve"> that Mono </w:t>
      </w:r>
      <w:r w:rsidR="00F7628D">
        <w:rPr>
          <w:rFonts w:ascii="Arial" w:hAnsi="Arial" w:cs="Arial"/>
          <w:sz w:val="24"/>
          <w:szCs w:val="24"/>
        </w:rPr>
        <w:t>is</w:t>
      </w:r>
      <w:r w:rsidR="00F042A8">
        <w:rPr>
          <w:rFonts w:ascii="Arial" w:hAnsi="Arial" w:cs="Arial"/>
          <w:sz w:val="24"/>
          <w:szCs w:val="24"/>
        </w:rPr>
        <w:t xml:space="preserve"> going to have to take a hit in reducing some heads, however, it is likely that our number of redundancies will be lower than other</w:t>
      </w:r>
      <w:r w:rsidR="00A96AD0">
        <w:rPr>
          <w:rFonts w:ascii="Arial" w:hAnsi="Arial" w:cs="Arial"/>
          <w:sz w:val="24"/>
          <w:szCs w:val="24"/>
        </w:rPr>
        <w:t xml:space="preserve"> sites</w:t>
      </w:r>
      <w:r w:rsidR="00F042A8">
        <w:rPr>
          <w:rFonts w:ascii="Arial" w:hAnsi="Arial" w:cs="Arial"/>
          <w:sz w:val="24"/>
          <w:szCs w:val="24"/>
        </w:rPr>
        <w:t>.</w:t>
      </w:r>
      <w:r w:rsidR="00B502A4">
        <w:rPr>
          <w:rFonts w:ascii="Arial" w:hAnsi="Arial" w:cs="Arial"/>
          <w:sz w:val="24"/>
          <w:szCs w:val="24"/>
        </w:rPr>
        <w:t xml:space="preserve">  </w:t>
      </w:r>
    </w:p>
    <w:p w14:paraId="5B4CA36C" w14:textId="2BB75ED6" w:rsidR="00F7628D" w:rsidRDefault="00F042A8" w:rsidP="00492B44">
      <w:pPr>
        <w:rPr>
          <w:rFonts w:ascii="Arial" w:hAnsi="Arial" w:cs="Arial"/>
          <w:sz w:val="24"/>
          <w:szCs w:val="24"/>
        </w:rPr>
      </w:pPr>
      <w:r w:rsidRPr="00F042A8">
        <w:rPr>
          <w:rFonts w:ascii="Arial" w:hAnsi="Arial" w:cs="Arial"/>
          <w:sz w:val="24"/>
          <w:szCs w:val="24"/>
        </w:rPr>
        <w:t xml:space="preserve">Due to the </w:t>
      </w:r>
      <w:r>
        <w:rPr>
          <w:rFonts w:ascii="Arial" w:hAnsi="Arial" w:cs="Arial"/>
          <w:sz w:val="24"/>
          <w:szCs w:val="24"/>
        </w:rPr>
        <w:t>pending redundancies</w:t>
      </w:r>
      <w:r w:rsidRPr="00F042A8">
        <w:rPr>
          <w:rFonts w:ascii="Arial" w:hAnsi="Arial" w:cs="Arial"/>
          <w:sz w:val="24"/>
          <w:szCs w:val="24"/>
        </w:rPr>
        <w:t>, it means that there is a recruitment freeze and hence employing our first person in Russia has been put on hold</w:t>
      </w:r>
      <w:r>
        <w:rPr>
          <w:rFonts w:ascii="Arial" w:hAnsi="Arial" w:cs="Arial"/>
          <w:sz w:val="24"/>
          <w:szCs w:val="24"/>
        </w:rPr>
        <w:t xml:space="preserve"> </w:t>
      </w:r>
      <w:r w:rsidR="00F7628D">
        <w:rPr>
          <w:rFonts w:ascii="Arial" w:hAnsi="Arial" w:cs="Arial"/>
          <w:sz w:val="24"/>
          <w:szCs w:val="24"/>
        </w:rPr>
        <w:t xml:space="preserve">which could </w:t>
      </w:r>
      <w:r>
        <w:rPr>
          <w:rFonts w:ascii="Arial" w:hAnsi="Arial" w:cs="Arial"/>
          <w:sz w:val="24"/>
          <w:szCs w:val="24"/>
        </w:rPr>
        <w:t xml:space="preserve">slow down sales of our export business. </w:t>
      </w:r>
      <w:r w:rsidR="00F7628D">
        <w:rPr>
          <w:rFonts w:ascii="Arial" w:hAnsi="Arial" w:cs="Arial"/>
          <w:sz w:val="24"/>
          <w:szCs w:val="24"/>
        </w:rPr>
        <w:t xml:space="preserve"> I have put the agency who will be helping recruit for this role and the job description on hold until we can start recruiting again.</w:t>
      </w:r>
    </w:p>
    <w:p w14:paraId="625EBC4F" w14:textId="26264805" w:rsidR="000748AC" w:rsidRPr="00F042A8" w:rsidRDefault="00F042A8" w:rsidP="00492B44">
      <w:pPr>
        <w:rPr>
          <w:rFonts w:ascii="Arial" w:hAnsi="Arial" w:cs="Arial"/>
          <w:sz w:val="24"/>
          <w:szCs w:val="24"/>
        </w:rPr>
      </w:pPr>
      <w:r>
        <w:rPr>
          <w:rFonts w:ascii="Arial" w:hAnsi="Arial" w:cs="Arial"/>
          <w:sz w:val="24"/>
          <w:szCs w:val="24"/>
        </w:rPr>
        <w:t xml:space="preserve">I mentioned to Rob that there are some key employees </w:t>
      </w:r>
      <w:r w:rsidR="00DE547C">
        <w:rPr>
          <w:rFonts w:ascii="Arial" w:hAnsi="Arial" w:cs="Arial"/>
          <w:sz w:val="24"/>
          <w:szCs w:val="24"/>
        </w:rPr>
        <w:t xml:space="preserve">(with over 40 years’ service) </w:t>
      </w:r>
      <w:r>
        <w:rPr>
          <w:rFonts w:ascii="Arial" w:hAnsi="Arial" w:cs="Arial"/>
          <w:sz w:val="24"/>
          <w:szCs w:val="24"/>
        </w:rPr>
        <w:t xml:space="preserve">planning on leaving </w:t>
      </w:r>
      <w:r w:rsidR="00DE547C">
        <w:rPr>
          <w:rFonts w:ascii="Arial" w:hAnsi="Arial" w:cs="Arial"/>
          <w:sz w:val="24"/>
          <w:szCs w:val="24"/>
        </w:rPr>
        <w:t xml:space="preserve">next year and it is vital to start training others as soon as possible.  Due to the recruitment freeze, it was agreed that I would have the conversation with the Operations manager to discuss our options.  I will mention writing a list of their tasks and arranging a training plan for the individuals who will be taking over their roles for the short term.   </w:t>
      </w:r>
      <w:r w:rsidR="00A96AD0">
        <w:rPr>
          <w:rFonts w:ascii="Arial" w:hAnsi="Arial" w:cs="Arial"/>
          <w:sz w:val="24"/>
          <w:szCs w:val="24"/>
        </w:rPr>
        <w:t>The issues myself and Rob see with this is that the workforce is very lean already and we are struggling to identify employees who can take on this extra work.</w:t>
      </w:r>
    </w:p>
    <w:p w14:paraId="13BF4E40" w14:textId="4A7A3907" w:rsidR="000748AC" w:rsidRDefault="00A96AD0" w:rsidP="00492B44">
      <w:pPr>
        <w:rPr>
          <w:rFonts w:ascii="Arial" w:hAnsi="Arial" w:cs="Arial"/>
          <w:sz w:val="24"/>
          <w:szCs w:val="24"/>
        </w:rPr>
      </w:pPr>
      <w:r>
        <w:rPr>
          <w:rFonts w:ascii="Arial" w:hAnsi="Arial" w:cs="Arial"/>
          <w:sz w:val="24"/>
          <w:szCs w:val="24"/>
        </w:rPr>
        <w:lastRenderedPageBreak/>
        <w:t xml:space="preserve">As the virus is at high levels </w:t>
      </w:r>
      <w:r w:rsidR="00F7628D">
        <w:rPr>
          <w:rFonts w:ascii="Arial" w:hAnsi="Arial" w:cs="Arial"/>
          <w:sz w:val="24"/>
          <w:szCs w:val="24"/>
        </w:rPr>
        <w:t>currently</w:t>
      </w:r>
      <w:r>
        <w:rPr>
          <w:rFonts w:ascii="Arial" w:hAnsi="Arial" w:cs="Arial"/>
          <w:sz w:val="24"/>
          <w:szCs w:val="24"/>
        </w:rPr>
        <w:t xml:space="preserve"> in Swansea, </w:t>
      </w:r>
      <w:r w:rsidR="00DC45FD">
        <w:rPr>
          <w:rFonts w:ascii="Arial" w:hAnsi="Arial" w:cs="Arial"/>
          <w:sz w:val="24"/>
          <w:szCs w:val="24"/>
        </w:rPr>
        <w:t>we are seeing a spike in infections.  A large</w:t>
      </w:r>
      <w:r>
        <w:rPr>
          <w:rFonts w:ascii="Arial" w:hAnsi="Arial" w:cs="Arial"/>
          <w:sz w:val="24"/>
          <w:szCs w:val="24"/>
        </w:rPr>
        <w:t xml:space="preserve"> part of my role </w:t>
      </w:r>
      <w:r w:rsidR="00DC45FD">
        <w:rPr>
          <w:rFonts w:ascii="Arial" w:hAnsi="Arial" w:cs="Arial"/>
          <w:sz w:val="24"/>
          <w:szCs w:val="24"/>
        </w:rPr>
        <w:t xml:space="preserve">currently is absence managing and </w:t>
      </w:r>
      <w:r>
        <w:rPr>
          <w:rFonts w:ascii="Arial" w:hAnsi="Arial" w:cs="Arial"/>
          <w:sz w:val="24"/>
          <w:szCs w:val="24"/>
        </w:rPr>
        <w:t xml:space="preserve">monitoring our sickness levels, </w:t>
      </w:r>
      <w:r w:rsidR="00DC45FD">
        <w:rPr>
          <w:rFonts w:ascii="Arial" w:hAnsi="Arial" w:cs="Arial"/>
          <w:sz w:val="24"/>
          <w:szCs w:val="24"/>
        </w:rPr>
        <w:t>sending figures to the CEO and ensuring that employees are constantly receiving information and instruction on how to keep themselves and their colleagues safe.  Rob is happy with me carrying on taking the lead with this and offered support when needed.</w:t>
      </w:r>
    </w:p>
    <w:p w14:paraId="478FBB06" w14:textId="5763ADF5" w:rsidR="00DC45FD" w:rsidRPr="00F042A8" w:rsidRDefault="00DC45FD" w:rsidP="00492B44">
      <w:pPr>
        <w:rPr>
          <w:rFonts w:ascii="Arial" w:hAnsi="Arial" w:cs="Arial"/>
          <w:sz w:val="24"/>
          <w:szCs w:val="24"/>
        </w:rPr>
      </w:pPr>
      <w:r>
        <w:rPr>
          <w:rFonts w:ascii="Arial" w:hAnsi="Arial" w:cs="Arial"/>
          <w:sz w:val="24"/>
          <w:szCs w:val="24"/>
        </w:rPr>
        <w:t xml:space="preserve">We discussed the pending redundancies and pooling of employees.  Rob has asked that I sit down with managers before hand to go through the redundancy process.  As we have never </w:t>
      </w:r>
      <w:r w:rsidR="00B502A4">
        <w:rPr>
          <w:rFonts w:ascii="Arial" w:hAnsi="Arial" w:cs="Arial"/>
          <w:sz w:val="24"/>
          <w:szCs w:val="24"/>
        </w:rPr>
        <w:t>had</w:t>
      </w:r>
      <w:r>
        <w:rPr>
          <w:rFonts w:ascii="Arial" w:hAnsi="Arial" w:cs="Arial"/>
          <w:sz w:val="24"/>
          <w:szCs w:val="24"/>
        </w:rPr>
        <w:t xml:space="preserve"> redundancies at Mono, some of the managers have asked if I will go through the process with them beforehand.  I have agreed that I will </w:t>
      </w:r>
      <w:r w:rsidR="00B502A4">
        <w:rPr>
          <w:rFonts w:ascii="Arial" w:hAnsi="Arial" w:cs="Arial"/>
          <w:sz w:val="24"/>
          <w:szCs w:val="24"/>
        </w:rPr>
        <w:t>review</w:t>
      </w:r>
      <w:r>
        <w:rPr>
          <w:rFonts w:ascii="Arial" w:hAnsi="Arial" w:cs="Arial"/>
          <w:sz w:val="24"/>
          <w:szCs w:val="24"/>
        </w:rPr>
        <w:t xml:space="preserve"> our redundancy process</w:t>
      </w:r>
      <w:r w:rsidR="00B502A4">
        <w:rPr>
          <w:rFonts w:ascii="Arial" w:hAnsi="Arial" w:cs="Arial"/>
          <w:sz w:val="24"/>
          <w:szCs w:val="24"/>
        </w:rPr>
        <w:t>/policy</w:t>
      </w:r>
      <w:r>
        <w:rPr>
          <w:rFonts w:ascii="Arial" w:hAnsi="Arial" w:cs="Arial"/>
          <w:sz w:val="24"/>
          <w:szCs w:val="24"/>
        </w:rPr>
        <w:t xml:space="preserve"> and have a training session on it with the relevant team.</w:t>
      </w:r>
    </w:p>
    <w:p w14:paraId="30331AD0" w14:textId="011ECA49" w:rsidR="000748AC" w:rsidRPr="00F042A8" w:rsidRDefault="00B502A4" w:rsidP="00492B44">
      <w:pPr>
        <w:rPr>
          <w:rFonts w:ascii="Arial" w:hAnsi="Arial" w:cs="Arial"/>
          <w:sz w:val="24"/>
          <w:szCs w:val="24"/>
        </w:rPr>
      </w:pPr>
      <w:r>
        <w:rPr>
          <w:rFonts w:ascii="Arial" w:hAnsi="Arial" w:cs="Arial"/>
          <w:sz w:val="24"/>
          <w:szCs w:val="24"/>
        </w:rPr>
        <w:t xml:space="preserve">Rob agreed that I would take the lead on the redundancy process, ensuring that it is carried out correctly and as smoothly as possible.  </w:t>
      </w:r>
    </w:p>
    <w:p w14:paraId="7ACD803A" w14:textId="38BD1B3F" w:rsidR="000748AC" w:rsidRDefault="000748AC" w:rsidP="00492B44">
      <w:pPr>
        <w:rPr>
          <w:rFonts w:ascii="Arial" w:hAnsi="Arial" w:cs="Arial"/>
          <w:b/>
          <w:bCs/>
          <w:sz w:val="24"/>
          <w:szCs w:val="24"/>
        </w:rPr>
      </w:pPr>
    </w:p>
    <w:p w14:paraId="49CB0233" w14:textId="0C202EDB" w:rsidR="000748AC" w:rsidRDefault="000748AC" w:rsidP="00492B44">
      <w:pPr>
        <w:rPr>
          <w:rFonts w:ascii="Arial" w:hAnsi="Arial" w:cs="Arial"/>
          <w:b/>
          <w:bCs/>
          <w:sz w:val="24"/>
          <w:szCs w:val="24"/>
        </w:rPr>
      </w:pPr>
    </w:p>
    <w:p w14:paraId="49B2303F" w14:textId="53F1AC90" w:rsidR="000748AC" w:rsidRDefault="000748AC" w:rsidP="00492B44">
      <w:pPr>
        <w:rPr>
          <w:rFonts w:ascii="Arial" w:hAnsi="Arial" w:cs="Arial"/>
          <w:b/>
          <w:bCs/>
          <w:sz w:val="24"/>
          <w:szCs w:val="24"/>
        </w:rPr>
      </w:pPr>
    </w:p>
    <w:p w14:paraId="7975FBAE" w14:textId="3E454D94" w:rsidR="000748AC" w:rsidRDefault="000748AC" w:rsidP="00492B44">
      <w:pPr>
        <w:rPr>
          <w:rFonts w:ascii="Arial" w:hAnsi="Arial" w:cs="Arial"/>
          <w:b/>
          <w:bCs/>
          <w:sz w:val="24"/>
          <w:szCs w:val="24"/>
        </w:rPr>
      </w:pPr>
    </w:p>
    <w:p w14:paraId="03BDFAEA" w14:textId="2A4F95D0" w:rsidR="000748AC" w:rsidRDefault="000748AC" w:rsidP="00492B44">
      <w:pPr>
        <w:rPr>
          <w:rFonts w:ascii="Arial" w:hAnsi="Arial" w:cs="Arial"/>
          <w:b/>
          <w:bCs/>
          <w:sz w:val="24"/>
          <w:szCs w:val="24"/>
        </w:rPr>
      </w:pPr>
    </w:p>
    <w:p w14:paraId="4A3305E2" w14:textId="22758738" w:rsidR="000748AC" w:rsidRDefault="000748AC" w:rsidP="00492B44">
      <w:pPr>
        <w:rPr>
          <w:rFonts w:ascii="Arial" w:hAnsi="Arial" w:cs="Arial"/>
          <w:b/>
          <w:bCs/>
          <w:sz w:val="24"/>
          <w:szCs w:val="24"/>
        </w:rPr>
      </w:pPr>
    </w:p>
    <w:p w14:paraId="11D13A33" w14:textId="22B27B9D" w:rsidR="000748AC" w:rsidRDefault="000748AC" w:rsidP="00492B44">
      <w:pPr>
        <w:rPr>
          <w:rFonts w:ascii="Arial" w:hAnsi="Arial" w:cs="Arial"/>
          <w:b/>
          <w:bCs/>
          <w:sz w:val="24"/>
          <w:szCs w:val="24"/>
        </w:rPr>
      </w:pPr>
    </w:p>
    <w:p w14:paraId="343CFBA5" w14:textId="228EB8F8" w:rsidR="000748AC" w:rsidRDefault="000748AC" w:rsidP="00492B44">
      <w:pPr>
        <w:rPr>
          <w:rFonts w:ascii="Arial" w:hAnsi="Arial" w:cs="Arial"/>
          <w:b/>
          <w:bCs/>
          <w:sz w:val="24"/>
          <w:szCs w:val="24"/>
        </w:rPr>
      </w:pPr>
    </w:p>
    <w:p w14:paraId="585AB545" w14:textId="2AE8F43B" w:rsidR="000748AC" w:rsidRDefault="000748AC" w:rsidP="00492B44">
      <w:pPr>
        <w:rPr>
          <w:rFonts w:ascii="Arial" w:hAnsi="Arial" w:cs="Arial"/>
          <w:b/>
          <w:bCs/>
          <w:sz w:val="24"/>
          <w:szCs w:val="24"/>
        </w:rPr>
      </w:pPr>
    </w:p>
    <w:p w14:paraId="45EE3EF2" w14:textId="5FF196A4" w:rsidR="000748AC" w:rsidRDefault="000748AC" w:rsidP="00492B44">
      <w:pPr>
        <w:rPr>
          <w:rFonts w:ascii="Arial" w:hAnsi="Arial" w:cs="Arial"/>
          <w:b/>
          <w:bCs/>
          <w:sz w:val="24"/>
          <w:szCs w:val="24"/>
        </w:rPr>
      </w:pPr>
    </w:p>
    <w:p w14:paraId="522CEB6B" w14:textId="2050398C" w:rsidR="000748AC" w:rsidRDefault="000748AC" w:rsidP="00492B44">
      <w:pPr>
        <w:rPr>
          <w:rFonts w:ascii="Arial" w:hAnsi="Arial" w:cs="Arial"/>
          <w:b/>
          <w:bCs/>
          <w:sz w:val="24"/>
          <w:szCs w:val="24"/>
        </w:rPr>
      </w:pPr>
    </w:p>
    <w:p w14:paraId="40BC62E3" w14:textId="162A6CB1" w:rsidR="000748AC" w:rsidRDefault="000748AC" w:rsidP="00492B44">
      <w:pPr>
        <w:rPr>
          <w:rFonts w:ascii="Arial" w:hAnsi="Arial" w:cs="Arial"/>
          <w:b/>
          <w:bCs/>
          <w:sz w:val="24"/>
          <w:szCs w:val="24"/>
        </w:rPr>
      </w:pPr>
    </w:p>
    <w:p w14:paraId="74988E0D" w14:textId="1B8E7B11" w:rsidR="000748AC" w:rsidRDefault="000748AC" w:rsidP="00492B44">
      <w:pPr>
        <w:rPr>
          <w:rFonts w:ascii="Arial" w:hAnsi="Arial" w:cs="Arial"/>
          <w:b/>
          <w:bCs/>
          <w:sz w:val="24"/>
          <w:szCs w:val="24"/>
        </w:rPr>
      </w:pPr>
    </w:p>
    <w:p w14:paraId="4413F5D8" w14:textId="4CCB41ED" w:rsidR="000748AC" w:rsidRDefault="000748AC" w:rsidP="00492B44">
      <w:pPr>
        <w:rPr>
          <w:rFonts w:ascii="Arial" w:hAnsi="Arial" w:cs="Arial"/>
          <w:b/>
          <w:bCs/>
          <w:sz w:val="24"/>
          <w:szCs w:val="24"/>
        </w:rPr>
      </w:pPr>
    </w:p>
    <w:p w14:paraId="2CACEE80" w14:textId="01467055" w:rsidR="000748AC" w:rsidRDefault="000748AC" w:rsidP="00492B44">
      <w:pPr>
        <w:rPr>
          <w:rFonts w:ascii="Arial" w:hAnsi="Arial" w:cs="Arial"/>
          <w:b/>
          <w:bCs/>
          <w:sz w:val="24"/>
          <w:szCs w:val="24"/>
        </w:rPr>
      </w:pPr>
    </w:p>
    <w:p w14:paraId="06501977" w14:textId="49EDA0A1" w:rsidR="000748AC" w:rsidRDefault="000748AC" w:rsidP="00492B44">
      <w:pPr>
        <w:rPr>
          <w:rFonts w:ascii="Arial" w:hAnsi="Arial" w:cs="Arial"/>
          <w:b/>
          <w:bCs/>
          <w:sz w:val="24"/>
          <w:szCs w:val="24"/>
        </w:rPr>
      </w:pPr>
    </w:p>
    <w:p w14:paraId="3C3820E1" w14:textId="505230E7" w:rsidR="000748AC" w:rsidRDefault="000748AC" w:rsidP="00492B44">
      <w:pPr>
        <w:rPr>
          <w:rFonts w:ascii="Arial" w:hAnsi="Arial" w:cs="Arial"/>
          <w:b/>
          <w:bCs/>
          <w:sz w:val="24"/>
          <w:szCs w:val="24"/>
        </w:rPr>
      </w:pPr>
    </w:p>
    <w:p w14:paraId="7C2AED99" w14:textId="15EA0510" w:rsidR="000748AC" w:rsidRDefault="000748AC" w:rsidP="00492B44">
      <w:pPr>
        <w:rPr>
          <w:rFonts w:ascii="Arial" w:hAnsi="Arial" w:cs="Arial"/>
          <w:b/>
          <w:bCs/>
          <w:sz w:val="24"/>
          <w:szCs w:val="24"/>
        </w:rPr>
      </w:pPr>
    </w:p>
    <w:p w14:paraId="4DD101AA" w14:textId="6639C234" w:rsidR="000748AC" w:rsidRDefault="000748AC" w:rsidP="00492B44">
      <w:pPr>
        <w:rPr>
          <w:rFonts w:ascii="Arial" w:hAnsi="Arial" w:cs="Arial"/>
          <w:b/>
          <w:bCs/>
          <w:sz w:val="24"/>
          <w:szCs w:val="24"/>
        </w:rPr>
      </w:pPr>
    </w:p>
    <w:p w14:paraId="50DC30DD" w14:textId="2A4B5E4F" w:rsidR="000748AC" w:rsidRDefault="000748AC" w:rsidP="00492B44">
      <w:pPr>
        <w:rPr>
          <w:rFonts w:ascii="Arial" w:hAnsi="Arial" w:cs="Arial"/>
          <w:b/>
          <w:bCs/>
          <w:sz w:val="24"/>
          <w:szCs w:val="24"/>
        </w:rPr>
      </w:pPr>
    </w:p>
    <w:p w14:paraId="728B9518" w14:textId="28AFDE2E" w:rsidR="00D60692" w:rsidRPr="00D60692" w:rsidRDefault="00D60692" w:rsidP="00492B44">
      <w:pPr>
        <w:pStyle w:val="ListParagraph"/>
        <w:numPr>
          <w:ilvl w:val="0"/>
          <w:numId w:val="1"/>
        </w:numPr>
        <w:rPr>
          <w:rFonts w:ascii="Arial" w:hAnsi="Arial" w:cs="Arial"/>
          <w:sz w:val="24"/>
          <w:szCs w:val="24"/>
        </w:rPr>
      </w:pPr>
      <w:r>
        <w:lastRenderedPageBreak/>
        <w:t>Create a stakeholder map for communicating the above change</w:t>
      </w:r>
    </w:p>
    <w:p w14:paraId="200B4329" w14:textId="77777777" w:rsidR="00492B44" w:rsidRPr="004E1BC8" w:rsidRDefault="00492B44" w:rsidP="00492B44">
      <w:pPr>
        <w:pStyle w:val="Heading2"/>
        <w:spacing w:before="160"/>
        <w:rPr>
          <w:rFonts w:ascii="Calibri Light" w:hAnsi="Calibri Light" w:cs="Calibri Light"/>
        </w:rPr>
      </w:pPr>
      <w:r w:rsidRPr="004E1BC8">
        <w:rPr>
          <w:rFonts w:ascii="Calibri Light" w:hAnsi="Calibri Light" w:cs="Calibri Light"/>
        </w:rPr>
        <w:t>Stakeholder Mapping Worksheet</w:t>
      </w:r>
    </w:p>
    <w:p w14:paraId="6B1C3F67" w14:textId="77777777" w:rsidR="00492B44" w:rsidRPr="004E1BC8" w:rsidRDefault="00492B44" w:rsidP="00492B44">
      <w:pPr>
        <w:pStyle w:val="Heading3"/>
        <w:rPr>
          <w:rFonts w:ascii="Calibri Light" w:hAnsi="Calibri Light" w:cs="Calibri Light"/>
        </w:rPr>
      </w:pPr>
      <w:r w:rsidRPr="004E1BC8">
        <w:rPr>
          <w:rFonts w:ascii="Calibri Light" w:hAnsi="Calibri Light" w:cs="Calibri Light"/>
        </w:rPr>
        <w:t>Stakeholder Influence/Interest Matrix</w:t>
      </w:r>
    </w:p>
    <w:p w14:paraId="35B94582" w14:textId="77777777" w:rsidR="00492B44" w:rsidRPr="004E1BC8" w:rsidRDefault="00492B44" w:rsidP="00492B44">
      <w:pPr>
        <w:rPr>
          <w:rFonts w:ascii="Calibri Light" w:hAnsi="Calibri Light" w:cs="Calibri Light"/>
        </w:rPr>
      </w:pPr>
      <w:r w:rsidRPr="004E1BC8">
        <w:rPr>
          <w:rFonts w:ascii="Calibri Light" w:hAnsi="Calibri Light" w:cs="Calibri Light"/>
        </w:rPr>
        <w:t>For each key stakeholder, characterize them using the following stakeholder influence grid.</w:t>
      </w:r>
    </w:p>
    <w:p w14:paraId="1FAC6611" w14:textId="77777777" w:rsidR="00492B44" w:rsidRPr="004E1BC8" w:rsidRDefault="00492B44" w:rsidP="00492B44">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4"/>
        <w:gridCol w:w="992"/>
        <w:gridCol w:w="3584"/>
        <w:gridCol w:w="3591"/>
      </w:tblGrid>
      <w:tr w:rsidR="00492B44" w:rsidRPr="004E1BC8" w14:paraId="7B78EEBD" w14:textId="77777777" w:rsidTr="00E43E74">
        <w:trPr>
          <w:trHeight w:val="646"/>
        </w:trPr>
        <w:tc>
          <w:tcPr>
            <w:tcW w:w="495" w:type="dxa"/>
            <w:vMerge w:val="restart"/>
            <w:tcBorders>
              <w:top w:val="nil"/>
              <w:left w:val="nil"/>
              <w:bottom w:val="nil"/>
              <w:right w:val="nil"/>
            </w:tcBorders>
            <w:textDirection w:val="btLr"/>
          </w:tcPr>
          <w:p w14:paraId="33D46BD9" w14:textId="77777777" w:rsidR="00492B44" w:rsidRPr="004E1BC8" w:rsidRDefault="00492B44" w:rsidP="00E43E74">
            <w:pPr>
              <w:jc w:val="center"/>
              <w:rPr>
                <w:rFonts w:ascii="Calibri Light" w:hAnsi="Calibri Light" w:cs="Calibri Light"/>
                <w:b/>
                <w:sz w:val="21"/>
                <w:szCs w:val="21"/>
              </w:rPr>
            </w:pPr>
            <w:r w:rsidRPr="004E1BC8">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tcPr>
          <w:p w14:paraId="773A3D38" w14:textId="77777777" w:rsidR="00492B44" w:rsidRPr="004E1BC8" w:rsidRDefault="00492B44" w:rsidP="00E43E74">
            <w:pPr>
              <w:rPr>
                <w:rFonts w:ascii="Calibri Light" w:hAnsi="Calibri Light" w:cs="Calibri Light"/>
                <w:sz w:val="21"/>
                <w:szCs w:val="21"/>
              </w:rPr>
            </w:pPr>
            <w:r w:rsidRPr="004E1BC8">
              <w:rPr>
                <w:rFonts w:ascii="Calibri Light" w:hAnsi="Calibri Light" w:cs="Calibri Light"/>
                <w:sz w:val="21"/>
                <w:szCs w:val="21"/>
              </w:rPr>
              <w:t>High</w:t>
            </w:r>
          </w:p>
        </w:tc>
        <w:tc>
          <w:tcPr>
            <w:tcW w:w="3587" w:type="dxa"/>
            <w:tcBorders>
              <w:left w:val="single" w:sz="4" w:space="0" w:color="auto"/>
              <w:bottom w:val="single" w:sz="4" w:space="0" w:color="auto"/>
            </w:tcBorders>
            <w:vAlign w:val="center"/>
          </w:tcPr>
          <w:p w14:paraId="104B81EF" w14:textId="77777777" w:rsidR="00492B44" w:rsidRPr="004E1BC8" w:rsidRDefault="00492B44" w:rsidP="00E43E74">
            <w:pPr>
              <w:jc w:val="center"/>
              <w:rPr>
                <w:rFonts w:ascii="Calibri Light" w:hAnsi="Calibri Light" w:cs="Calibri Light"/>
                <w:sz w:val="21"/>
                <w:szCs w:val="21"/>
              </w:rPr>
            </w:pPr>
            <w:r w:rsidRPr="004E1BC8">
              <w:rPr>
                <w:rFonts w:ascii="Calibri Light" w:hAnsi="Calibri Light" w:cs="Calibri Light"/>
                <w:sz w:val="21"/>
                <w:szCs w:val="21"/>
              </w:rPr>
              <w:t>Keep Satisfied</w:t>
            </w:r>
          </w:p>
        </w:tc>
        <w:tc>
          <w:tcPr>
            <w:tcW w:w="3594" w:type="dxa"/>
            <w:tcBorders>
              <w:bottom w:val="single" w:sz="4" w:space="0" w:color="auto"/>
            </w:tcBorders>
            <w:shd w:val="solid" w:color="D9D9D9" w:themeColor="background1" w:themeShade="D9" w:fill="auto"/>
            <w:vAlign w:val="center"/>
          </w:tcPr>
          <w:p w14:paraId="3BC47994" w14:textId="77777777" w:rsidR="00492B44" w:rsidRPr="004E1BC8" w:rsidRDefault="00492B44" w:rsidP="00E43E74">
            <w:pPr>
              <w:jc w:val="center"/>
              <w:rPr>
                <w:rFonts w:ascii="Calibri Light" w:hAnsi="Calibri Light" w:cs="Calibri Light"/>
                <w:sz w:val="21"/>
                <w:szCs w:val="21"/>
              </w:rPr>
            </w:pPr>
            <w:r w:rsidRPr="004E1BC8">
              <w:rPr>
                <w:rFonts w:ascii="Calibri Light" w:hAnsi="Calibri Light" w:cs="Calibri Light"/>
                <w:sz w:val="21"/>
                <w:szCs w:val="21"/>
              </w:rPr>
              <w:t>Key Players</w:t>
            </w:r>
          </w:p>
        </w:tc>
      </w:tr>
      <w:tr w:rsidR="00492B44" w:rsidRPr="004E1BC8" w14:paraId="439F9B03" w14:textId="77777777" w:rsidTr="00E43E74">
        <w:trPr>
          <w:trHeight w:val="681"/>
        </w:trPr>
        <w:tc>
          <w:tcPr>
            <w:tcW w:w="495" w:type="dxa"/>
            <w:vMerge/>
            <w:tcBorders>
              <w:top w:val="nil"/>
              <w:left w:val="nil"/>
              <w:bottom w:val="nil"/>
              <w:right w:val="nil"/>
            </w:tcBorders>
          </w:tcPr>
          <w:p w14:paraId="696BCFE7" w14:textId="77777777" w:rsidR="00492B44" w:rsidRPr="004E1BC8" w:rsidRDefault="00492B44" w:rsidP="00E43E74">
            <w:pPr>
              <w:rPr>
                <w:rFonts w:ascii="Calibri Light" w:hAnsi="Calibri Light" w:cs="Calibri Light"/>
                <w:b/>
                <w:sz w:val="21"/>
                <w:szCs w:val="21"/>
              </w:rPr>
            </w:pPr>
          </w:p>
        </w:tc>
        <w:tc>
          <w:tcPr>
            <w:tcW w:w="992" w:type="dxa"/>
            <w:tcBorders>
              <w:top w:val="nil"/>
              <w:left w:val="nil"/>
              <w:bottom w:val="nil"/>
              <w:right w:val="single" w:sz="4" w:space="0" w:color="auto"/>
            </w:tcBorders>
            <w:vAlign w:val="center"/>
          </w:tcPr>
          <w:p w14:paraId="6813CBE0" w14:textId="77777777" w:rsidR="00492B44" w:rsidRPr="004E1BC8" w:rsidRDefault="00492B44" w:rsidP="00E43E74">
            <w:pPr>
              <w:rPr>
                <w:rFonts w:ascii="Calibri Light" w:hAnsi="Calibri Light" w:cs="Calibri Light"/>
                <w:sz w:val="21"/>
                <w:szCs w:val="21"/>
              </w:rPr>
            </w:pPr>
            <w:r w:rsidRPr="004E1BC8">
              <w:rPr>
                <w:rFonts w:ascii="Calibri Light" w:hAnsi="Calibri Light" w:cs="Calibri Light"/>
                <w:sz w:val="21"/>
                <w:szCs w:val="21"/>
              </w:rPr>
              <w:t>Low</w:t>
            </w:r>
          </w:p>
        </w:tc>
        <w:tc>
          <w:tcPr>
            <w:tcW w:w="3587" w:type="dxa"/>
            <w:tcBorders>
              <w:left w:val="single" w:sz="4" w:space="0" w:color="auto"/>
              <w:bottom w:val="single" w:sz="4" w:space="0" w:color="auto"/>
            </w:tcBorders>
            <w:shd w:val="solid" w:color="D9D9D9" w:themeColor="background1" w:themeShade="D9" w:fill="auto"/>
            <w:vAlign w:val="center"/>
          </w:tcPr>
          <w:p w14:paraId="5A812CFC" w14:textId="77777777" w:rsidR="00492B44" w:rsidRPr="004E1BC8" w:rsidRDefault="00492B44" w:rsidP="00E43E74">
            <w:pPr>
              <w:jc w:val="center"/>
              <w:rPr>
                <w:rFonts w:ascii="Calibri Light" w:hAnsi="Calibri Light" w:cs="Calibri Light"/>
                <w:sz w:val="21"/>
                <w:szCs w:val="21"/>
              </w:rPr>
            </w:pPr>
            <w:r w:rsidRPr="004E1BC8">
              <w:rPr>
                <w:rFonts w:ascii="Calibri Light" w:hAnsi="Calibri Light" w:cs="Calibri Light"/>
                <w:sz w:val="21"/>
                <w:szCs w:val="21"/>
              </w:rPr>
              <w:t>Minimal Effort</w:t>
            </w:r>
          </w:p>
        </w:tc>
        <w:tc>
          <w:tcPr>
            <w:tcW w:w="3594" w:type="dxa"/>
            <w:tcBorders>
              <w:bottom w:val="single" w:sz="4" w:space="0" w:color="auto"/>
            </w:tcBorders>
            <w:vAlign w:val="center"/>
          </w:tcPr>
          <w:p w14:paraId="28A7ACDE" w14:textId="77777777" w:rsidR="00492B44" w:rsidRPr="004E1BC8" w:rsidRDefault="00492B44" w:rsidP="00E43E74">
            <w:pPr>
              <w:jc w:val="center"/>
              <w:rPr>
                <w:rFonts w:ascii="Calibri Light" w:hAnsi="Calibri Light" w:cs="Calibri Light"/>
                <w:sz w:val="21"/>
                <w:szCs w:val="21"/>
              </w:rPr>
            </w:pPr>
            <w:r w:rsidRPr="004E1BC8">
              <w:rPr>
                <w:rFonts w:ascii="Calibri Light" w:hAnsi="Calibri Light" w:cs="Calibri Light"/>
                <w:sz w:val="21"/>
                <w:szCs w:val="21"/>
              </w:rPr>
              <w:t>Keep Informed</w:t>
            </w:r>
          </w:p>
        </w:tc>
      </w:tr>
      <w:tr w:rsidR="00492B44" w:rsidRPr="004E1BC8" w14:paraId="211A1977" w14:textId="77777777" w:rsidTr="00E43E74">
        <w:trPr>
          <w:gridBefore w:val="2"/>
          <w:wBefore w:w="1487" w:type="dxa"/>
          <w:trHeight w:val="422"/>
        </w:trPr>
        <w:tc>
          <w:tcPr>
            <w:tcW w:w="3587" w:type="dxa"/>
            <w:tcBorders>
              <w:top w:val="nil"/>
              <w:left w:val="nil"/>
              <w:bottom w:val="nil"/>
              <w:right w:val="nil"/>
            </w:tcBorders>
            <w:vAlign w:val="center"/>
          </w:tcPr>
          <w:p w14:paraId="5D0A9E2D" w14:textId="77777777" w:rsidR="00492B44" w:rsidRPr="004E1BC8" w:rsidRDefault="00492B44" w:rsidP="00E43E74">
            <w:pPr>
              <w:jc w:val="center"/>
              <w:rPr>
                <w:rFonts w:ascii="Calibri Light" w:hAnsi="Calibri Light" w:cs="Calibri Light"/>
                <w:sz w:val="21"/>
                <w:szCs w:val="21"/>
              </w:rPr>
            </w:pPr>
            <w:r w:rsidRPr="004E1BC8">
              <w:rPr>
                <w:rFonts w:ascii="Calibri Light" w:hAnsi="Calibri Light" w:cs="Calibri Light"/>
                <w:sz w:val="21"/>
                <w:szCs w:val="21"/>
              </w:rPr>
              <w:t>Low</w:t>
            </w:r>
          </w:p>
        </w:tc>
        <w:tc>
          <w:tcPr>
            <w:tcW w:w="3594" w:type="dxa"/>
            <w:tcBorders>
              <w:top w:val="nil"/>
              <w:left w:val="nil"/>
              <w:bottom w:val="nil"/>
              <w:right w:val="nil"/>
            </w:tcBorders>
            <w:vAlign w:val="center"/>
          </w:tcPr>
          <w:p w14:paraId="7B630740" w14:textId="77777777" w:rsidR="00492B44" w:rsidRPr="004E1BC8" w:rsidRDefault="00492B44" w:rsidP="00E43E74">
            <w:pPr>
              <w:jc w:val="center"/>
              <w:rPr>
                <w:rFonts w:ascii="Calibri Light" w:hAnsi="Calibri Light" w:cs="Calibri Light"/>
                <w:sz w:val="21"/>
                <w:szCs w:val="21"/>
              </w:rPr>
            </w:pPr>
            <w:r w:rsidRPr="004E1BC8">
              <w:rPr>
                <w:rFonts w:ascii="Calibri Light" w:hAnsi="Calibri Light" w:cs="Calibri Light"/>
                <w:sz w:val="21"/>
                <w:szCs w:val="21"/>
              </w:rPr>
              <w:t>High</w:t>
            </w:r>
          </w:p>
        </w:tc>
      </w:tr>
      <w:tr w:rsidR="00492B44" w:rsidRPr="004E1BC8" w14:paraId="66567AF1" w14:textId="77777777" w:rsidTr="00E43E74">
        <w:trPr>
          <w:gridBefore w:val="2"/>
          <w:wBefore w:w="1487" w:type="dxa"/>
          <w:trHeight w:val="360"/>
        </w:trPr>
        <w:tc>
          <w:tcPr>
            <w:tcW w:w="7181" w:type="dxa"/>
            <w:gridSpan w:val="2"/>
            <w:tcBorders>
              <w:top w:val="nil"/>
              <w:left w:val="nil"/>
              <w:bottom w:val="nil"/>
              <w:right w:val="nil"/>
            </w:tcBorders>
            <w:vAlign w:val="center"/>
          </w:tcPr>
          <w:p w14:paraId="014F9D69" w14:textId="77777777" w:rsidR="00492B44" w:rsidRPr="004E1BC8" w:rsidRDefault="00492B44" w:rsidP="00E43E74">
            <w:pPr>
              <w:jc w:val="center"/>
              <w:rPr>
                <w:rFonts w:ascii="Calibri Light" w:hAnsi="Calibri Light" w:cs="Calibri Light"/>
                <w:b/>
                <w:sz w:val="21"/>
                <w:szCs w:val="21"/>
              </w:rPr>
            </w:pPr>
            <w:r w:rsidRPr="004E1BC8">
              <w:rPr>
                <w:rFonts w:ascii="Calibri Light" w:hAnsi="Calibri Light" w:cs="Calibri Light"/>
                <w:b/>
                <w:sz w:val="21"/>
                <w:szCs w:val="21"/>
              </w:rPr>
              <w:t>Level of Interest</w:t>
            </w:r>
          </w:p>
        </w:tc>
      </w:tr>
    </w:tbl>
    <w:p w14:paraId="1EB7596E" w14:textId="77777777" w:rsidR="00492B44" w:rsidRPr="004E1BC8" w:rsidRDefault="00492B44" w:rsidP="00492B44">
      <w:pPr>
        <w:rPr>
          <w:rFonts w:ascii="Calibri Light" w:hAnsi="Calibri Light" w:cs="Calibri Light"/>
          <w:b/>
        </w:rPr>
      </w:pPr>
    </w:p>
    <w:p w14:paraId="7AEE82C9" w14:textId="77777777" w:rsidR="00492B44" w:rsidRPr="004E1BC8" w:rsidRDefault="00492B44" w:rsidP="00492B44">
      <w:pPr>
        <w:pStyle w:val="Heading3"/>
        <w:rPr>
          <w:rFonts w:ascii="Calibri Light" w:hAnsi="Calibri Light" w:cs="Calibri Light"/>
        </w:rPr>
      </w:pPr>
      <w:r w:rsidRPr="004E1BC8">
        <w:rPr>
          <w:rFonts w:ascii="Calibri Light" w:hAnsi="Calibri Light" w:cs="Calibri Light"/>
        </w:rPr>
        <w:t>Stakeholder Grouping</w:t>
      </w:r>
    </w:p>
    <w:p w14:paraId="2B1C5135" w14:textId="77777777" w:rsidR="00492B44" w:rsidRPr="004E1BC8" w:rsidRDefault="00492B44" w:rsidP="00492B44">
      <w:pPr>
        <w:rPr>
          <w:rFonts w:ascii="Calibri Light" w:hAnsi="Calibri Light" w:cs="Calibri Light"/>
        </w:rPr>
      </w:pPr>
      <w:r w:rsidRPr="004E1BC8">
        <w:rPr>
          <w:rFonts w:ascii="Calibri Light" w:hAnsi="Calibri Light" w:cs="Calibri Light"/>
        </w:rPr>
        <w:t xml:space="preserve">Using the Stakeholder Influence/Interest Matrix, complete the table below. This will help determine stakeholder’s grouping for change communications. </w:t>
      </w:r>
    </w:p>
    <w:p w14:paraId="78641F37" w14:textId="77777777" w:rsidR="00492B44" w:rsidRPr="004E1BC8" w:rsidRDefault="00492B44" w:rsidP="00492B44">
      <w:pPr>
        <w:rPr>
          <w:rFonts w:ascii="Calibri Light" w:hAnsi="Calibri Light" w:cs="Calibri Light"/>
        </w:rPr>
      </w:pPr>
    </w:p>
    <w:tbl>
      <w:tblPr>
        <w:tblStyle w:val="TableGrid"/>
        <w:tblW w:w="0" w:type="auto"/>
        <w:tblLook w:val="04A0" w:firstRow="1" w:lastRow="0" w:firstColumn="1" w:lastColumn="0" w:noHBand="0" w:noVBand="1"/>
      </w:tblPr>
      <w:tblGrid>
        <w:gridCol w:w="2781"/>
        <w:gridCol w:w="1381"/>
        <w:gridCol w:w="1333"/>
        <w:gridCol w:w="3521"/>
      </w:tblGrid>
      <w:tr w:rsidR="00492B44" w:rsidRPr="004E1BC8" w14:paraId="459F5EB1" w14:textId="77777777" w:rsidTr="00E43E74">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340E6D54" w14:textId="77777777" w:rsidR="00492B44" w:rsidRPr="004E1BC8" w:rsidRDefault="00492B44" w:rsidP="00E43E74">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2884FC2B" w14:textId="77777777" w:rsidR="00492B44" w:rsidRPr="004E1BC8" w:rsidRDefault="00492B44" w:rsidP="00E43E74">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10CAD07F" w14:textId="77777777" w:rsidR="00492B44" w:rsidRPr="004E1BC8" w:rsidRDefault="00492B44" w:rsidP="00E43E74">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tcPr>
          <w:p w14:paraId="4FAD4791" w14:textId="77777777" w:rsidR="00492B44" w:rsidRPr="004E1BC8" w:rsidRDefault="00492B44" w:rsidP="00E43E74">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Grouping</w:t>
            </w:r>
          </w:p>
        </w:tc>
      </w:tr>
      <w:tr w:rsidR="00492B44" w:rsidRPr="004E1BC8" w14:paraId="2F5F723D" w14:textId="77777777" w:rsidTr="00E43E74">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E007E0D"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Senior Managers</w:t>
            </w:r>
          </w:p>
        </w:tc>
        <w:tc>
          <w:tcPr>
            <w:tcW w:w="1394" w:type="dxa"/>
            <w:tcBorders>
              <w:top w:val="single" w:sz="4" w:space="0" w:color="auto"/>
              <w:left w:val="single" w:sz="4" w:space="0" w:color="auto"/>
              <w:bottom w:val="single" w:sz="4" w:space="0" w:color="auto"/>
              <w:right w:val="single" w:sz="4" w:space="0" w:color="auto"/>
            </w:tcBorders>
            <w:vAlign w:val="center"/>
          </w:tcPr>
          <w:p w14:paraId="43F072B8"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7A6DC6F2"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0762467"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Key Players</w:t>
            </w:r>
          </w:p>
        </w:tc>
      </w:tr>
      <w:tr w:rsidR="00492B44" w:rsidRPr="004E1BC8" w14:paraId="04203AAD" w14:textId="77777777" w:rsidTr="00E43E74">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BAE5A6F"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Department Managers</w:t>
            </w:r>
          </w:p>
        </w:tc>
        <w:tc>
          <w:tcPr>
            <w:tcW w:w="1394" w:type="dxa"/>
            <w:tcBorders>
              <w:top w:val="single" w:sz="4" w:space="0" w:color="auto"/>
              <w:left w:val="single" w:sz="4" w:space="0" w:color="auto"/>
              <w:bottom w:val="single" w:sz="4" w:space="0" w:color="auto"/>
              <w:right w:val="single" w:sz="4" w:space="0" w:color="auto"/>
            </w:tcBorders>
            <w:vAlign w:val="center"/>
          </w:tcPr>
          <w:p w14:paraId="6AD05114"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54C356BD"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4E36ED8"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Key Players</w:t>
            </w:r>
          </w:p>
        </w:tc>
      </w:tr>
      <w:tr w:rsidR="00492B44" w:rsidRPr="004E1BC8" w14:paraId="03C40336" w14:textId="77777777" w:rsidTr="00E43E74">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6377A908"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Human Resources</w:t>
            </w:r>
          </w:p>
        </w:tc>
        <w:tc>
          <w:tcPr>
            <w:tcW w:w="1394" w:type="dxa"/>
            <w:tcBorders>
              <w:top w:val="single" w:sz="4" w:space="0" w:color="auto"/>
              <w:left w:val="single" w:sz="4" w:space="0" w:color="auto"/>
              <w:bottom w:val="single" w:sz="4" w:space="0" w:color="auto"/>
              <w:right w:val="single" w:sz="4" w:space="0" w:color="auto"/>
            </w:tcBorders>
            <w:vAlign w:val="center"/>
          </w:tcPr>
          <w:p w14:paraId="009C7BDD"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 xml:space="preserve">High </w:t>
            </w:r>
          </w:p>
        </w:tc>
        <w:tc>
          <w:tcPr>
            <w:tcW w:w="1349" w:type="dxa"/>
            <w:tcBorders>
              <w:top w:val="single" w:sz="4" w:space="0" w:color="auto"/>
              <w:left w:val="single" w:sz="4" w:space="0" w:color="auto"/>
              <w:bottom w:val="single" w:sz="4" w:space="0" w:color="auto"/>
              <w:right w:val="single" w:sz="4" w:space="0" w:color="auto"/>
            </w:tcBorders>
            <w:vAlign w:val="center"/>
          </w:tcPr>
          <w:p w14:paraId="0E488C9A"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1046B615"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Key Players</w:t>
            </w:r>
          </w:p>
        </w:tc>
      </w:tr>
      <w:tr w:rsidR="00492B44" w:rsidRPr="004E1BC8" w14:paraId="3F1E3254" w14:textId="77777777" w:rsidTr="00E43E74">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11BBD399"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Department Supervisors</w:t>
            </w:r>
          </w:p>
        </w:tc>
        <w:tc>
          <w:tcPr>
            <w:tcW w:w="1394" w:type="dxa"/>
            <w:tcBorders>
              <w:top w:val="single" w:sz="4" w:space="0" w:color="auto"/>
              <w:left w:val="single" w:sz="4" w:space="0" w:color="auto"/>
              <w:bottom w:val="single" w:sz="4" w:space="0" w:color="auto"/>
              <w:right w:val="single" w:sz="4" w:space="0" w:color="auto"/>
            </w:tcBorders>
            <w:vAlign w:val="center"/>
          </w:tcPr>
          <w:p w14:paraId="6DB14D6A"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45F3BFE0"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3314C6DF"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Keep Informed</w:t>
            </w:r>
          </w:p>
        </w:tc>
      </w:tr>
      <w:tr w:rsidR="00492B44" w:rsidRPr="004E1BC8" w14:paraId="69094C7A" w14:textId="77777777" w:rsidTr="00E43E74">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47D87C7"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Employees - All</w:t>
            </w:r>
          </w:p>
        </w:tc>
        <w:tc>
          <w:tcPr>
            <w:tcW w:w="1394" w:type="dxa"/>
            <w:tcBorders>
              <w:top w:val="single" w:sz="4" w:space="0" w:color="auto"/>
              <w:left w:val="single" w:sz="4" w:space="0" w:color="auto"/>
              <w:bottom w:val="single" w:sz="4" w:space="0" w:color="auto"/>
              <w:right w:val="single" w:sz="4" w:space="0" w:color="auto"/>
            </w:tcBorders>
            <w:vAlign w:val="center"/>
          </w:tcPr>
          <w:p w14:paraId="5ECE86CD"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34165871"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584BA517"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Keep Informed</w:t>
            </w:r>
          </w:p>
        </w:tc>
      </w:tr>
      <w:tr w:rsidR="00492B44" w:rsidRPr="004E1BC8" w14:paraId="5F53A535" w14:textId="77777777" w:rsidTr="00E43E74">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4C7DE75"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Employees – Those involved in the redundancies</w:t>
            </w:r>
          </w:p>
        </w:tc>
        <w:tc>
          <w:tcPr>
            <w:tcW w:w="1394" w:type="dxa"/>
            <w:tcBorders>
              <w:top w:val="single" w:sz="4" w:space="0" w:color="auto"/>
              <w:left w:val="single" w:sz="4" w:space="0" w:color="auto"/>
              <w:bottom w:val="single" w:sz="4" w:space="0" w:color="auto"/>
              <w:right w:val="single" w:sz="4" w:space="0" w:color="auto"/>
            </w:tcBorders>
            <w:vAlign w:val="center"/>
          </w:tcPr>
          <w:p w14:paraId="22ADE4D4"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043066F2" w14:textId="77777777"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4FEA01CB" w14:textId="2EA5FA59" w:rsidR="00492B44" w:rsidRPr="004E1BC8" w:rsidRDefault="00492B44" w:rsidP="00E43E74">
            <w:pPr>
              <w:rPr>
                <w:rFonts w:ascii="Calibri Light" w:hAnsi="Calibri Light" w:cs="Calibri Light"/>
                <w:sz w:val="21"/>
                <w:szCs w:val="21"/>
              </w:rPr>
            </w:pPr>
            <w:r>
              <w:rPr>
                <w:rFonts w:ascii="Calibri Light" w:hAnsi="Calibri Light" w:cs="Calibri Light"/>
                <w:sz w:val="21"/>
                <w:szCs w:val="21"/>
              </w:rPr>
              <w:t>Ke</w:t>
            </w:r>
            <w:r w:rsidR="00F8050B">
              <w:rPr>
                <w:rFonts w:ascii="Calibri Light" w:hAnsi="Calibri Light" w:cs="Calibri Light"/>
                <w:sz w:val="21"/>
                <w:szCs w:val="21"/>
              </w:rPr>
              <w:t>y Players</w:t>
            </w:r>
          </w:p>
        </w:tc>
      </w:tr>
      <w:tr w:rsidR="00492B44" w:rsidRPr="004E1BC8" w14:paraId="071EC79A" w14:textId="77777777" w:rsidTr="00E43E74">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6F5C1A4" w14:textId="77777777" w:rsidR="00492B44" w:rsidRPr="004E1BC8" w:rsidRDefault="00492B44" w:rsidP="00E43E74">
            <w:pPr>
              <w:rPr>
                <w:rFonts w:ascii="Calibri Light" w:hAnsi="Calibri Light" w:cs="Calibri Light"/>
                <w:sz w:val="21"/>
                <w:szCs w:val="21"/>
              </w:rPr>
            </w:pPr>
          </w:p>
        </w:tc>
        <w:tc>
          <w:tcPr>
            <w:tcW w:w="1394" w:type="dxa"/>
            <w:tcBorders>
              <w:top w:val="single" w:sz="4" w:space="0" w:color="auto"/>
              <w:left w:val="single" w:sz="4" w:space="0" w:color="auto"/>
              <w:bottom w:val="single" w:sz="4" w:space="0" w:color="auto"/>
              <w:right w:val="single" w:sz="4" w:space="0" w:color="auto"/>
            </w:tcBorders>
            <w:vAlign w:val="center"/>
          </w:tcPr>
          <w:p w14:paraId="3D126CD2" w14:textId="77777777" w:rsidR="00492B44" w:rsidRPr="004E1BC8" w:rsidRDefault="00492B44" w:rsidP="00E43E74">
            <w:pPr>
              <w:rPr>
                <w:rFonts w:ascii="Calibri Light" w:hAnsi="Calibri Light" w:cs="Calibri Light"/>
                <w:sz w:val="21"/>
                <w:szCs w:val="21"/>
              </w:rPr>
            </w:pPr>
          </w:p>
        </w:tc>
        <w:tc>
          <w:tcPr>
            <w:tcW w:w="1349" w:type="dxa"/>
            <w:tcBorders>
              <w:top w:val="single" w:sz="4" w:space="0" w:color="auto"/>
              <w:left w:val="single" w:sz="4" w:space="0" w:color="auto"/>
              <w:bottom w:val="single" w:sz="4" w:space="0" w:color="auto"/>
              <w:right w:val="single" w:sz="4" w:space="0" w:color="auto"/>
            </w:tcBorders>
            <w:vAlign w:val="center"/>
          </w:tcPr>
          <w:p w14:paraId="06E58FA1" w14:textId="77777777" w:rsidR="00492B44" w:rsidRPr="004E1BC8" w:rsidRDefault="00492B44" w:rsidP="00E43E74">
            <w:pPr>
              <w:rPr>
                <w:rFonts w:ascii="Calibri Light" w:hAnsi="Calibri Light" w:cs="Calibri Light"/>
                <w:sz w:val="21"/>
                <w:szCs w:val="21"/>
              </w:rPr>
            </w:pPr>
          </w:p>
        </w:tc>
        <w:tc>
          <w:tcPr>
            <w:tcW w:w="3601" w:type="dxa"/>
            <w:tcBorders>
              <w:top w:val="single" w:sz="4" w:space="0" w:color="auto"/>
              <w:left w:val="single" w:sz="4" w:space="0" w:color="auto"/>
              <w:bottom w:val="single" w:sz="4" w:space="0" w:color="auto"/>
              <w:right w:val="single" w:sz="4" w:space="0" w:color="auto"/>
            </w:tcBorders>
            <w:vAlign w:val="center"/>
          </w:tcPr>
          <w:p w14:paraId="2FC3D713" w14:textId="77777777" w:rsidR="00492B44" w:rsidRPr="004E1BC8" w:rsidRDefault="00492B44" w:rsidP="00E43E74">
            <w:pPr>
              <w:rPr>
                <w:rFonts w:ascii="Calibri Light" w:hAnsi="Calibri Light" w:cs="Calibri Light"/>
                <w:sz w:val="21"/>
                <w:szCs w:val="21"/>
              </w:rPr>
            </w:pPr>
          </w:p>
        </w:tc>
      </w:tr>
      <w:tr w:rsidR="00492B44" w:rsidRPr="004E1BC8" w14:paraId="785A87A6" w14:textId="77777777" w:rsidTr="00E43E74">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42DC0E4D" w14:textId="77777777" w:rsidR="00492B44" w:rsidRPr="004E1BC8" w:rsidRDefault="00492B44" w:rsidP="00E43E74">
            <w:pPr>
              <w:rPr>
                <w:rFonts w:ascii="Calibri Light" w:hAnsi="Calibri Light" w:cs="Calibri Light"/>
                <w:sz w:val="21"/>
                <w:szCs w:val="21"/>
              </w:rPr>
            </w:pPr>
          </w:p>
        </w:tc>
        <w:tc>
          <w:tcPr>
            <w:tcW w:w="1394" w:type="dxa"/>
            <w:tcBorders>
              <w:top w:val="single" w:sz="4" w:space="0" w:color="auto"/>
              <w:left w:val="single" w:sz="4" w:space="0" w:color="auto"/>
              <w:bottom w:val="single" w:sz="4" w:space="0" w:color="auto"/>
              <w:right w:val="single" w:sz="4" w:space="0" w:color="auto"/>
            </w:tcBorders>
            <w:vAlign w:val="center"/>
          </w:tcPr>
          <w:p w14:paraId="0F1D7206" w14:textId="77777777" w:rsidR="00492B44" w:rsidRPr="004E1BC8" w:rsidRDefault="00492B44" w:rsidP="00E43E74">
            <w:pPr>
              <w:rPr>
                <w:rFonts w:ascii="Calibri Light" w:hAnsi="Calibri Light" w:cs="Calibri Light"/>
                <w:sz w:val="21"/>
                <w:szCs w:val="21"/>
              </w:rPr>
            </w:pPr>
          </w:p>
        </w:tc>
        <w:tc>
          <w:tcPr>
            <w:tcW w:w="1349" w:type="dxa"/>
            <w:tcBorders>
              <w:top w:val="single" w:sz="4" w:space="0" w:color="auto"/>
              <w:left w:val="single" w:sz="4" w:space="0" w:color="auto"/>
              <w:bottom w:val="single" w:sz="4" w:space="0" w:color="auto"/>
              <w:right w:val="single" w:sz="4" w:space="0" w:color="auto"/>
            </w:tcBorders>
            <w:vAlign w:val="center"/>
          </w:tcPr>
          <w:p w14:paraId="77ABFFAE" w14:textId="77777777" w:rsidR="00492B44" w:rsidRPr="004E1BC8" w:rsidRDefault="00492B44" w:rsidP="00E43E74">
            <w:pPr>
              <w:rPr>
                <w:rFonts w:ascii="Calibri Light" w:hAnsi="Calibri Light" w:cs="Calibri Light"/>
                <w:sz w:val="21"/>
                <w:szCs w:val="21"/>
              </w:rPr>
            </w:pPr>
          </w:p>
        </w:tc>
        <w:tc>
          <w:tcPr>
            <w:tcW w:w="3601" w:type="dxa"/>
            <w:tcBorders>
              <w:top w:val="single" w:sz="4" w:space="0" w:color="auto"/>
              <w:left w:val="single" w:sz="4" w:space="0" w:color="auto"/>
              <w:bottom w:val="single" w:sz="4" w:space="0" w:color="auto"/>
              <w:right w:val="single" w:sz="4" w:space="0" w:color="auto"/>
            </w:tcBorders>
            <w:vAlign w:val="center"/>
          </w:tcPr>
          <w:p w14:paraId="1C7CBC8F" w14:textId="77777777" w:rsidR="00492B44" w:rsidRPr="004E1BC8" w:rsidRDefault="00492B44" w:rsidP="00E43E74">
            <w:pPr>
              <w:rPr>
                <w:rFonts w:ascii="Calibri Light" w:hAnsi="Calibri Light" w:cs="Calibri Light"/>
                <w:sz w:val="21"/>
                <w:szCs w:val="21"/>
              </w:rPr>
            </w:pPr>
          </w:p>
        </w:tc>
      </w:tr>
    </w:tbl>
    <w:p w14:paraId="4412D301" w14:textId="77777777" w:rsidR="00492B44" w:rsidRPr="004E1BC8" w:rsidRDefault="00492B44" w:rsidP="00492B44">
      <w:pPr>
        <w:rPr>
          <w:rFonts w:ascii="Calibri Light" w:hAnsi="Calibri Light" w:cs="Calibri Light"/>
          <w:b/>
        </w:rPr>
      </w:pPr>
    </w:p>
    <w:p w14:paraId="0C830825" w14:textId="77777777" w:rsidR="00492B44" w:rsidRPr="00D2399C" w:rsidRDefault="00492B44" w:rsidP="00D2399C">
      <w:pPr>
        <w:rPr>
          <w:rFonts w:ascii="Arial" w:hAnsi="Arial" w:cs="Arial"/>
          <w:sz w:val="24"/>
          <w:szCs w:val="24"/>
        </w:rPr>
      </w:pPr>
    </w:p>
    <w:sectPr w:rsidR="00492B44" w:rsidRPr="00D2399C" w:rsidSect="00FA5FC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03612" w14:textId="77777777" w:rsidR="00AE0094" w:rsidRDefault="00AE0094" w:rsidP="00492B44">
      <w:pPr>
        <w:spacing w:after="0" w:line="240" w:lineRule="auto"/>
      </w:pPr>
      <w:r>
        <w:separator/>
      </w:r>
    </w:p>
  </w:endnote>
  <w:endnote w:type="continuationSeparator" w:id="0">
    <w:p w14:paraId="68E9D0B2" w14:textId="77777777" w:rsidR="00AE0094" w:rsidRDefault="00AE0094" w:rsidP="00492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roximaNovaCond-Regular">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88E6E" w14:textId="77777777" w:rsidR="00AE0094" w:rsidRDefault="00AE0094" w:rsidP="00492B44">
      <w:pPr>
        <w:spacing w:after="0" w:line="240" w:lineRule="auto"/>
      </w:pPr>
      <w:r>
        <w:separator/>
      </w:r>
    </w:p>
  </w:footnote>
  <w:footnote w:type="continuationSeparator" w:id="0">
    <w:p w14:paraId="19882B8F" w14:textId="77777777" w:rsidR="00AE0094" w:rsidRDefault="00AE0094" w:rsidP="00492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87B58"/>
    <w:multiLevelType w:val="hybridMultilevel"/>
    <w:tmpl w:val="F41A2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955173"/>
    <w:multiLevelType w:val="hybridMultilevel"/>
    <w:tmpl w:val="70EA3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7B581E"/>
    <w:multiLevelType w:val="hybridMultilevel"/>
    <w:tmpl w:val="D9FA0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D12"/>
    <w:rsid w:val="0004624E"/>
    <w:rsid w:val="000463D4"/>
    <w:rsid w:val="000748AC"/>
    <w:rsid w:val="000919BC"/>
    <w:rsid w:val="000B4E8E"/>
    <w:rsid w:val="000B7D12"/>
    <w:rsid w:val="000D46B7"/>
    <w:rsid w:val="000F2A5E"/>
    <w:rsid w:val="00113F05"/>
    <w:rsid w:val="00237B48"/>
    <w:rsid w:val="00264648"/>
    <w:rsid w:val="0026668E"/>
    <w:rsid w:val="0033751D"/>
    <w:rsid w:val="0038536D"/>
    <w:rsid w:val="003F4E6C"/>
    <w:rsid w:val="00411EA6"/>
    <w:rsid w:val="00492B44"/>
    <w:rsid w:val="004A2E63"/>
    <w:rsid w:val="00592261"/>
    <w:rsid w:val="00596EEB"/>
    <w:rsid w:val="005E10BC"/>
    <w:rsid w:val="00604E4E"/>
    <w:rsid w:val="00655E7E"/>
    <w:rsid w:val="00764A0B"/>
    <w:rsid w:val="007A7256"/>
    <w:rsid w:val="008F1AAE"/>
    <w:rsid w:val="009318C2"/>
    <w:rsid w:val="00A27A95"/>
    <w:rsid w:val="00A41722"/>
    <w:rsid w:val="00A46358"/>
    <w:rsid w:val="00A96AD0"/>
    <w:rsid w:val="00AC1502"/>
    <w:rsid w:val="00AC514B"/>
    <w:rsid w:val="00AE0094"/>
    <w:rsid w:val="00B502A4"/>
    <w:rsid w:val="00B73FB9"/>
    <w:rsid w:val="00C15108"/>
    <w:rsid w:val="00C476D3"/>
    <w:rsid w:val="00C668AA"/>
    <w:rsid w:val="00CB6D45"/>
    <w:rsid w:val="00CD517E"/>
    <w:rsid w:val="00D2399C"/>
    <w:rsid w:val="00D3280E"/>
    <w:rsid w:val="00D34F02"/>
    <w:rsid w:val="00D60692"/>
    <w:rsid w:val="00DC45FD"/>
    <w:rsid w:val="00DE547C"/>
    <w:rsid w:val="00DE5B6B"/>
    <w:rsid w:val="00E65318"/>
    <w:rsid w:val="00F042A8"/>
    <w:rsid w:val="00F56D54"/>
    <w:rsid w:val="00F7628D"/>
    <w:rsid w:val="00F8050B"/>
    <w:rsid w:val="00F92831"/>
    <w:rsid w:val="00FA5FC7"/>
    <w:rsid w:val="00FD0930"/>
    <w:rsid w:val="00FE5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8D5A7"/>
  <w15:chartTrackingRefBased/>
  <w15:docId w15:val="{49E7A397-35CE-408C-B131-741AFC4A1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92B44"/>
    <w:pPr>
      <w:autoSpaceDE w:val="0"/>
      <w:autoSpaceDN w:val="0"/>
      <w:adjustRightInd w:val="0"/>
      <w:spacing w:line="240" w:lineRule="auto"/>
      <w:outlineLvl w:val="1"/>
    </w:pPr>
    <w:rPr>
      <w:rFonts w:ascii="ProximaNovaCond-Regular" w:hAnsi="ProximaNovaCond-Regular" w:cs="ProximaNovaCond-Regular"/>
      <w:color w:val="005695"/>
      <w:sz w:val="54"/>
      <w:szCs w:val="54"/>
      <w:lang w:val="en-US"/>
    </w:rPr>
  </w:style>
  <w:style w:type="paragraph" w:styleId="Heading3">
    <w:name w:val="heading 3"/>
    <w:basedOn w:val="Normal"/>
    <w:next w:val="Normal"/>
    <w:link w:val="Heading3Char"/>
    <w:uiPriority w:val="9"/>
    <w:unhideWhenUsed/>
    <w:qFormat/>
    <w:rsid w:val="00492B44"/>
    <w:pPr>
      <w:autoSpaceDE w:val="0"/>
      <w:autoSpaceDN w:val="0"/>
      <w:adjustRightInd w:val="0"/>
      <w:spacing w:after="120" w:line="240" w:lineRule="auto"/>
      <w:outlineLvl w:val="2"/>
    </w:pPr>
    <w:rPr>
      <w:rFonts w:ascii="ProximaNovaCond-Regular" w:hAnsi="ProximaNovaCond-Regular" w:cs="ProximaNovaCond-Regular"/>
      <w:color w:val="005695"/>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7D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0692"/>
    <w:pPr>
      <w:ind w:left="720"/>
      <w:contextualSpacing/>
    </w:pPr>
  </w:style>
  <w:style w:type="paragraph" w:styleId="Header">
    <w:name w:val="header"/>
    <w:basedOn w:val="Normal"/>
    <w:link w:val="HeaderChar"/>
    <w:uiPriority w:val="99"/>
    <w:unhideWhenUsed/>
    <w:rsid w:val="00492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B44"/>
  </w:style>
  <w:style w:type="paragraph" w:styleId="Footer">
    <w:name w:val="footer"/>
    <w:basedOn w:val="Normal"/>
    <w:link w:val="FooterChar"/>
    <w:uiPriority w:val="99"/>
    <w:unhideWhenUsed/>
    <w:rsid w:val="00492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B44"/>
  </w:style>
  <w:style w:type="character" w:customStyle="1" w:styleId="Heading2Char">
    <w:name w:val="Heading 2 Char"/>
    <w:basedOn w:val="DefaultParagraphFont"/>
    <w:link w:val="Heading2"/>
    <w:uiPriority w:val="9"/>
    <w:rsid w:val="00492B44"/>
    <w:rPr>
      <w:rFonts w:ascii="ProximaNovaCond-Regular" w:hAnsi="ProximaNovaCond-Regular" w:cs="ProximaNovaCond-Regular"/>
      <w:color w:val="005695"/>
      <w:sz w:val="54"/>
      <w:szCs w:val="54"/>
      <w:lang w:val="en-US"/>
    </w:rPr>
  </w:style>
  <w:style w:type="character" w:customStyle="1" w:styleId="Heading3Char">
    <w:name w:val="Heading 3 Char"/>
    <w:basedOn w:val="DefaultParagraphFont"/>
    <w:link w:val="Heading3"/>
    <w:uiPriority w:val="9"/>
    <w:rsid w:val="00492B44"/>
    <w:rPr>
      <w:rFonts w:ascii="ProximaNovaCond-Regular" w:hAnsi="ProximaNovaCond-Regular" w:cs="ProximaNovaCond-Regular"/>
      <w:color w:val="005695"/>
      <w:sz w:val="36"/>
      <w:szCs w:val="36"/>
      <w:lang w:val="en-US"/>
    </w:rPr>
  </w:style>
  <w:style w:type="character" w:styleId="Hyperlink">
    <w:name w:val="Hyperlink"/>
    <w:basedOn w:val="DefaultParagraphFont"/>
    <w:uiPriority w:val="99"/>
    <w:unhideWhenUsed/>
    <w:rsid w:val="00A46358"/>
    <w:rPr>
      <w:color w:val="0563C1" w:themeColor="hyperlink"/>
      <w:u w:val="single"/>
    </w:rPr>
  </w:style>
  <w:style w:type="character" w:styleId="UnresolvedMention">
    <w:name w:val="Unresolved Mention"/>
    <w:basedOn w:val="DefaultParagraphFont"/>
    <w:uiPriority w:val="99"/>
    <w:semiHidden/>
    <w:unhideWhenUsed/>
    <w:rsid w:val="00A46358"/>
    <w:rPr>
      <w:color w:val="605E5C"/>
      <w:shd w:val="clear" w:color="auto" w:fill="E1DFDD"/>
    </w:rPr>
  </w:style>
  <w:style w:type="character" w:styleId="FollowedHyperlink">
    <w:name w:val="FollowedHyperlink"/>
    <w:basedOn w:val="DefaultParagraphFont"/>
    <w:uiPriority w:val="99"/>
    <w:semiHidden/>
    <w:unhideWhenUsed/>
    <w:rsid w:val="00A463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6</Pages>
  <Words>1660</Words>
  <Characters>9467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12</cp:revision>
  <dcterms:created xsi:type="dcterms:W3CDTF">2021-10-10T18:02:00Z</dcterms:created>
  <dcterms:modified xsi:type="dcterms:W3CDTF">2021-10-12T19:46:00Z</dcterms:modified>
</cp:coreProperties>
</file>