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E8967" w14:textId="6932DDF3" w:rsidR="000A1378" w:rsidRPr="00093565" w:rsidRDefault="00093565" w:rsidP="0009356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i/>
          <w:iCs/>
          <w:color w:val="1D2125"/>
          <w:sz w:val="32"/>
          <w:szCs w:val="32"/>
        </w:rPr>
      </w:pPr>
      <w:r w:rsidRPr="00093565">
        <w:rPr>
          <w:rStyle w:val="Strong"/>
          <w:rFonts w:ascii="Arial" w:hAnsi="Arial" w:cs="Arial"/>
          <w:i/>
          <w:iCs/>
          <w:color w:val="1D2125"/>
          <w:sz w:val="32"/>
          <w:szCs w:val="32"/>
        </w:rPr>
        <w:t>PERSONAL REFLECTION</w:t>
      </w:r>
      <w:r>
        <w:rPr>
          <w:rStyle w:val="Strong"/>
          <w:rFonts w:ascii="Arial" w:hAnsi="Arial" w:cs="Arial"/>
          <w:i/>
          <w:iCs/>
          <w:color w:val="1D2125"/>
          <w:sz w:val="32"/>
          <w:szCs w:val="32"/>
        </w:rPr>
        <w:t xml:space="preserve"> (HPHP4018)</w:t>
      </w:r>
    </w:p>
    <w:p w14:paraId="000F7DF6" w14:textId="03EF04EE" w:rsidR="00D14396" w:rsidRDefault="006F6AB4" w:rsidP="00D14396">
      <w:pPr>
        <w:pStyle w:val="NormalWeb"/>
        <w:shd w:val="clear" w:color="auto" w:fill="FFFFFF"/>
        <w:rPr>
          <w:rFonts w:ascii="Arial" w:hAnsi="Arial" w:cs="Arial"/>
          <w:color w:val="1D2125"/>
        </w:rPr>
      </w:pPr>
      <w:r>
        <w:rPr>
          <w:rFonts w:ascii="Arial" w:hAnsi="Arial" w:cs="Arial"/>
          <w:color w:val="1D2125"/>
        </w:rPr>
        <w:t>In this personal reflection, I am going to write about my personal experiences and thoughts regarding the St. Fagans field trip.</w:t>
      </w:r>
      <w:r w:rsidR="002654A2">
        <w:rPr>
          <w:rFonts w:ascii="Arial" w:hAnsi="Arial" w:cs="Arial"/>
          <w:color w:val="1D2125"/>
        </w:rPr>
        <w:t xml:space="preserve"> </w:t>
      </w:r>
      <w:r w:rsidR="00D14396" w:rsidRPr="00D14396">
        <w:rPr>
          <w:rFonts w:ascii="Arial" w:hAnsi="Arial" w:cs="Arial"/>
          <w:color w:val="1D2125"/>
        </w:rPr>
        <w:t>A field trip to St. Fagans, also known as St. Fagans National Museum of History in Wales, can offer</w:t>
      </w:r>
      <w:r w:rsidR="002654A2">
        <w:rPr>
          <w:rFonts w:ascii="Arial" w:hAnsi="Arial" w:cs="Arial"/>
          <w:color w:val="1D2125"/>
        </w:rPr>
        <w:t>, from what I saw,</w:t>
      </w:r>
      <w:r w:rsidR="00D14396" w:rsidRPr="00D14396">
        <w:rPr>
          <w:rFonts w:ascii="Arial" w:hAnsi="Arial" w:cs="Arial"/>
          <w:color w:val="1D2125"/>
        </w:rPr>
        <w:t xml:space="preserve"> valuable political insights</w:t>
      </w:r>
      <w:r w:rsidR="002654A2">
        <w:rPr>
          <w:rFonts w:ascii="Arial" w:hAnsi="Arial" w:cs="Arial"/>
          <w:color w:val="1D2125"/>
        </w:rPr>
        <w:t xml:space="preserve">, </w:t>
      </w:r>
      <w:r w:rsidR="002654A2" w:rsidRPr="002654A2">
        <w:rPr>
          <w:rFonts w:ascii="Arial" w:hAnsi="Arial" w:cs="Arial"/>
          <w:color w:val="1D2125"/>
        </w:rPr>
        <w:t>various aspects of history, culture, and</w:t>
      </w:r>
      <w:r w:rsidR="002654A2">
        <w:rPr>
          <w:rFonts w:ascii="Arial" w:hAnsi="Arial" w:cs="Arial"/>
          <w:color w:val="1D2125"/>
        </w:rPr>
        <w:t xml:space="preserve"> perspectives on </w:t>
      </w:r>
      <w:r w:rsidR="002654A2" w:rsidRPr="002654A2">
        <w:rPr>
          <w:rFonts w:ascii="Arial" w:hAnsi="Arial" w:cs="Arial"/>
          <w:color w:val="1D2125"/>
        </w:rPr>
        <w:t>international relations</w:t>
      </w:r>
      <w:r w:rsidR="00D14396" w:rsidRPr="00D14396">
        <w:rPr>
          <w:rFonts w:ascii="Arial" w:hAnsi="Arial" w:cs="Arial"/>
          <w:color w:val="1D2125"/>
        </w:rPr>
        <w:t xml:space="preserve">. </w:t>
      </w:r>
      <w:r w:rsidR="002654A2">
        <w:rPr>
          <w:rFonts w:ascii="Arial" w:hAnsi="Arial" w:cs="Arial"/>
          <w:color w:val="1D2125"/>
        </w:rPr>
        <w:t>It was stunning for me to get familiar with hundreds or thousands of years old buildings</w:t>
      </w:r>
      <w:r w:rsidR="00D856C2">
        <w:rPr>
          <w:rFonts w:ascii="Arial" w:hAnsi="Arial" w:cs="Arial"/>
          <w:color w:val="1D2125"/>
        </w:rPr>
        <w:t xml:space="preserve"> (picture 1,2)</w:t>
      </w:r>
      <w:r w:rsidR="002654A2">
        <w:rPr>
          <w:rFonts w:ascii="Arial" w:hAnsi="Arial" w:cs="Arial"/>
          <w:color w:val="1D2125"/>
        </w:rPr>
        <w:t xml:space="preserve">. </w:t>
      </w:r>
      <w:r w:rsidR="00E47FB8">
        <w:rPr>
          <w:rFonts w:ascii="Arial" w:hAnsi="Arial" w:cs="Arial"/>
          <w:color w:val="1D2125"/>
        </w:rPr>
        <w:t xml:space="preserve">I will discuss </w:t>
      </w:r>
      <w:r w:rsidR="005156AE">
        <w:rPr>
          <w:rFonts w:ascii="Arial" w:hAnsi="Arial" w:cs="Arial"/>
          <w:color w:val="1D2125"/>
        </w:rPr>
        <w:t xml:space="preserve">the </w:t>
      </w:r>
      <w:r w:rsidR="00E47FB8">
        <w:rPr>
          <w:rFonts w:ascii="Arial" w:hAnsi="Arial" w:cs="Arial"/>
          <w:color w:val="1D2125"/>
        </w:rPr>
        <w:t>following sub-topics</w:t>
      </w:r>
      <w:r w:rsidR="00D14396" w:rsidRPr="00D14396">
        <w:rPr>
          <w:rFonts w:ascii="Arial" w:hAnsi="Arial" w:cs="Arial"/>
          <w:color w:val="1D2125"/>
        </w:rPr>
        <w:t xml:space="preserve"> </w:t>
      </w:r>
      <w:r w:rsidR="00E47FB8">
        <w:rPr>
          <w:rFonts w:ascii="Arial" w:hAnsi="Arial" w:cs="Arial"/>
          <w:color w:val="1D2125"/>
        </w:rPr>
        <w:t xml:space="preserve">that I explored </w:t>
      </w:r>
      <w:r w:rsidR="005156AE">
        <w:rPr>
          <w:rFonts w:ascii="Arial" w:hAnsi="Arial" w:cs="Arial"/>
          <w:color w:val="1D2125"/>
        </w:rPr>
        <w:t>on</w:t>
      </w:r>
      <w:r w:rsidR="00D14396" w:rsidRPr="00D14396">
        <w:rPr>
          <w:rFonts w:ascii="Arial" w:hAnsi="Arial" w:cs="Arial"/>
          <w:color w:val="1D2125"/>
        </w:rPr>
        <w:t xml:space="preserve"> </w:t>
      </w:r>
      <w:r w:rsidR="00E47FB8">
        <w:rPr>
          <w:rFonts w:ascii="Arial" w:hAnsi="Arial" w:cs="Arial"/>
          <w:color w:val="1D2125"/>
        </w:rPr>
        <w:t>the</w:t>
      </w:r>
      <w:r w:rsidR="00D14396" w:rsidRPr="00D14396">
        <w:rPr>
          <w:rFonts w:ascii="Arial" w:hAnsi="Arial" w:cs="Arial"/>
          <w:color w:val="1D2125"/>
        </w:rPr>
        <w:t xml:space="preserve"> field trip to St. Faga</w:t>
      </w:r>
      <w:r w:rsidR="00E47FB8">
        <w:rPr>
          <w:rFonts w:ascii="Arial" w:hAnsi="Arial" w:cs="Arial"/>
          <w:color w:val="1D2125"/>
        </w:rPr>
        <w:t xml:space="preserve">ns </w:t>
      </w:r>
    </w:p>
    <w:p w14:paraId="0A4BC518" w14:textId="309E18B3" w:rsidR="00D856C2" w:rsidRDefault="002654A2" w:rsidP="00D856C2">
      <w:pPr>
        <w:pStyle w:val="NormalWeb"/>
        <w:shd w:val="clear" w:color="auto" w:fill="FFFFFF"/>
        <w:rPr>
          <w:rFonts w:ascii="Arial" w:hAnsi="Arial" w:cs="Arial"/>
          <w:color w:val="1D2125"/>
          <w:sz w:val="14"/>
          <w:szCs w:val="14"/>
        </w:rPr>
      </w:pPr>
      <w:r>
        <w:rPr>
          <w:rFonts w:ascii="Arial" w:hAnsi="Arial" w:cs="Arial"/>
          <w:noProof/>
          <w:color w:val="1D2125"/>
        </w:rPr>
        <w:drawing>
          <wp:inline distT="0" distB="0" distL="0" distR="0" wp14:anchorId="645E48CD" wp14:editId="044CB255">
            <wp:extent cx="3694969" cy="2111411"/>
            <wp:effectExtent l="0" t="0" r="1270" b="3175"/>
            <wp:docPr id="1522252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6309" cy="21293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856C2" w:rsidRPr="00D856C2">
        <w:rPr>
          <w:rFonts w:ascii="Arial" w:hAnsi="Arial" w:cs="Arial"/>
          <w:color w:val="1D2125"/>
          <w:sz w:val="14"/>
          <w:szCs w:val="14"/>
        </w:rPr>
        <w:t>(picture 1).</w:t>
      </w:r>
      <w:r w:rsidR="00D856C2" w:rsidRPr="00D856C2">
        <w:rPr>
          <w:rFonts w:ascii="Arial" w:hAnsi="Arial" w:cs="Arial"/>
          <w:noProof/>
          <w:color w:val="1D2125"/>
        </w:rPr>
        <w:t xml:space="preserve"> </w:t>
      </w:r>
      <w:r w:rsidR="00D856C2">
        <w:rPr>
          <w:rFonts w:ascii="Arial" w:hAnsi="Arial" w:cs="Arial"/>
          <w:noProof/>
          <w:color w:val="1D2125"/>
        </w:rPr>
        <w:drawing>
          <wp:inline distT="0" distB="0" distL="0" distR="0" wp14:anchorId="606A57D9" wp14:editId="2360B34C">
            <wp:extent cx="3694430" cy="1951397"/>
            <wp:effectExtent l="0" t="0" r="1270" b="0"/>
            <wp:docPr id="654200354" name="Picture 2" descr="A white building with a bell t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200354" name="Picture 2" descr="A white building with a bell tow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9960" cy="19860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856C2" w:rsidRPr="00D856C2">
        <w:rPr>
          <w:rFonts w:ascii="Arial" w:hAnsi="Arial" w:cs="Arial"/>
          <w:noProof/>
          <w:color w:val="1D2125"/>
          <w:sz w:val="14"/>
          <w:szCs w:val="14"/>
        </w:rPr>
        <w:t>(picture 2).</w:t>
      </w:r>
    </w:p>
    <w:p w14:paraId="27856F7F" w14:textId="77777777" w:rsidR="00093565" w:rsidRPr="00093565" w:rsidRDefault="00093565" w:rsidP="00D856C2">
      <w:pPr>
        <w:pStyle w:val="NormalWeb"/>
        <w:shd w:val="clear" w:color="auto" w:fill="FFFFFF"/>
        <w:rPr>
          <w:rFonts w:ascii="Arial" w:hAnsi="Arial" w:cs="Arial"/>
          <w:color w:val="1D2125"/>
          <w:sz w:val="14"/>
          <w:szCs w:val="14"/>
        </w:rPr>
      </w:pPr>
    </w:p>
    <w:p w14:paraId="12E748D7" w14:textId="6C57029E" w:rsidR="00D14396" w:rsidRPr="00E6501C" w:rsidRDefault="00D14396" w:rsidP="00E6501C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E6501C">
        <w:rPr>
          <w:rFonts w:ascii="Arial" w:hAnsi="Arial" w:cs="Arial"/>
          <w:color w:val="1D2125"/>
          <w:sz w:val="24"/>
          <w:szCs w:val="24"/>
        </w:rPr>
        <w:t xml:space="preserve">Heritage Preservation: St. Fagans is a museum dedicated to preserving the historical and cultural heritage of Wales. This commitment to heritage preservation aligns with political discussions on the importance of preserving cultural and historical sites. It </w:t>
      </w:r>
      <w:r w:rsidR="005156AE">
        <w:rPr>
          <w:rFonts w:ascii="Arial" w:hAnsi="Arial" w:cs="Arial"/>
          <w:color w:val="1D2125"/>
          <w:sz w:val="24"/>
          <w:szCs w:val="24"/>
        </w:rPr>
        <w:t xml:space="preserve">showed me </w:t>
      </w:r>
      <w:r w:rsidRPr="00E6501C">
        <w:rPr>
          <w:rFonts w:ascii="Arial" w:hAnsi="Arial" w:cs="Arial"/>
          <w:color w:val="1D2125"/>
          <w:sz w:val="24"/>
          <w:szCs w:val="24"/>
        </w:rPr>
        <w:t>the allocation of government funds for such projects and the importance of preserving national identity.</w:t>
      </w:r>
      <w:r w:rsidR="00E6501C" w:rsidRPr="00E6501C">
        <w:rPr>
          <w:rFonts w:ascii="Arial" w:hAnsi="Arial" w:cs="Arial"/>
          <w:color w:val="1D2125"/>
          <w:sz w:val="24"/>
          <w:szCs w:val="24"/>
        </w:rPr>
        <w:t xml:space="preserve"> </w:t>
      </w:r>
      <w:r w:rsidR="005156AE">
        <w:rPr>
          <w:rFonts w:ascii="Arial" w:hAnsi="Arial" w:cs="Arial"/>
          <w:color w:val="1D2125"/>
          <w:sz w:val="24"/>
          <w:szCs w:val="24"/>
        </w:rPr>
        <w:t xml:space="preserve">Moreover, </w:t>
      </w:r>
      <w:r w:rsid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t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he preservation of historical and cultural heritage at St. Fagans can be seen as a form of "soft power." </w:t>
      </w:r>
      <w:r w:rsid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It gave me a simple thought of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how countries use their cultural assets to exert influence and improve their image abroad and the implications of heritage preservation in international politics.</w:t>
      </w:r>
    </w:p>
    <w:p w14:paraId="2CA4F49E" w14:textId="77777777" w:rsidR="00D14396" w:rsidRPr="00D14396" w:rsidRDefault="00D14396" w:rsidP="00D14396">
      <w:pPr>
        <w:pStyle w:val="NormalWeb"/>
        <w:shd w:val="clear" w:color="auto" w:fill="FFFFFF"/>
        <w:ind w:left="720"/>
        <w:rPr>
          <w:rFonts w:ascii="Arial" w:hAnsi="Arial" w:cs="Arial"/>
          <w:color w:val="1D2125"/>
        </w:rPr>
      </w:pPr>
    </w:p>
    <w:p w14:paraId="1CA1F1B8" w14:textId="77777777" w:rsidR="005156AE" w:rsidRDefault="00D14396" w:rsidP="00E6501C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E6501C">
        <w:rPr>
          <w:rFonts w:ascii="Arial" w:hAnsi="Arial" w:cs="Arial"/>
          <w:color w:val="1D2125"/>
          <w:sz w:val="24"/>
          <w:szCs w:val="24"/>
        </w:rPr>
        <w:t xml:space="preserve">Cultural Identity and Nationalism: The artefacts and buildings at St. Fagans reflect Welsh culture and history. </w:t>
      </w:r>
      <w:r w:rsidR="005156AE">
        <w:rPr>
          <w:rFonts w:ascii="Arial" w:hAnsi="Arial" w:cs="Arial"/>
          <w:color w:val="1D2125"/>
          <w:sz w:val="24"/>
          <w:szCs w:val="24"/>
        </w:rPr>
        <w:t xml:space="preserve">Thus, I raised a question to myself about </w:t>
      </w:r>
      <w:r w:rsidRPr="00E6501C">
        <w:rPr>
          <w:rFonts w:ascii="Arial" w:hAnsi="Arial" w:cs="Arial"/>
          <w:color w:val="1D2125"/>
          <w:sz w:val="24"/>
          <w:szCs w:val="24"/>
        </w:rPr>
        <w:t>the role of cultural institutions in fostering national identity and the potential political implications of strengthening cultural ties, especially in regions with distinct cultural identities.</w:t>
      </w:r>
      <w:r w:rsidR="00E6501C" w:rsidRPr="00E6501C">
        <w:rPr>
          <w:rFonts w:ascii="Arial" w:hAnsi="Arial" w:cs="Arial"/>
          <w:color w:val="1D2125"/>
          <w:sz w:val="24"/>
          <w:szCs w:val="24"/>
        </w:rPr>
        <w:t xml:space="preserve"> </w:t>
      </w:r>
    </w:p>
    <w:p w14:paraId="75104D0E" w14:textId="78F0FF2A" w:rsidR="00D14396" w:rsidRPr="005156AE" w:rsidRDefault="00E6501C" w:rsidP="005156AE">
      <w:pPr>
        <w:ind w:left="720"/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Exploring the Welsh cultural identity on </w:t>
      </w:r>
      <w:r w:rsid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demonstration</w:t>
      </w:r>
      <w:r w:rsidRP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at St. Fagans </w:t>
      </w:r>
      <w:r w:rsid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led me </w:t>
      </w:r>
      <w:r w:rsidRP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to discussions about the relationship between cultural identity and national sovereignty.</w:t>
      </w:r>
      <w:r w:rsidR="00723761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In other words,</w:t>
      </w:r>
      <w:r w:rsidRPr="005156A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how cultural distinctiveness can be tied to political movements for greater autonomy or independence.</w:t>
      </w:r>
    </w:p>
    <w:p w14:paraId="433DB2A5" w14:textId="77777777" w:rsidR="00E6501C" w:rsidRPr="00E6501C" w:rsidRDefault="00E6501C" w:rsidP="00E6501C">
      <w:p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</w:p>
    <w:p w14:paraId="0D691A16" w14:textId="40E51441" w:rsidR="00D14396" w:rsidRPr="00D14396" w:rsidRDefault="00D14396" w:rsidP="00D14396">
      <w:pPr>
        <w:pStyle w:val="NormalWeb"/>
        <w:numPr>
          <w:ilvl w:val="0"/>
          <w:numId w:val="2"/>
        </w:numPr>
        <w:shd w:val="clear" w:color="auto" w:fill="FFFFFF"/>
        <w:rPr>
          <w:rFonts w:ascii="Arial" w:hAnsi="Arial" w:cs="Arial"/>
          <w:color w:val="1D2125"/>
        </w:rPr>
      </w:pPr>
      <w:r w:rsidRPr="00D14396">
        <w:rPr>
          <w:rFonts w:ascii="Arial" w:hAnsi="Arial" w:cs="Arial"/>
          <w:color w:val="1D2125"/>
        </w:rPr>
        <w:t>Historical Governance and Social Structures: The structures and exhibitions at St. Fagans represent various historical periods and social structures.</w:t>
      </w:r>
      <w:r w:rsidR="00723761">
        <w:rPr>
          <w:rFonts w:ascii="Arial" w:hAnsi="Arial" w:cs="Arial"/>
          <w:color w:val="1D2125"/>
        </w:rPr>
        <w:t xml:space="preserve"> It was exciting to follow </w:t>
      </w:r>
      <w:r w:rsidRPr="00D14396">
        <w:rPr>
          <w:rFonts w:ascii="Arial" w:hAnsi="Arial" w:cs="Arial"/>
          <w:color w:val="1D2125"/>
        </w:rPr>
        <w:t>the evolution of governance systems, power structures, and social hierarchies over time, as well as the political implications of these changes</w:t>
      </w:r>
      <w:r w:rsidR="00723761">
        <w:rPr>
          <w:rFonts w:ascii="Arial" w:hAnsi="Arial" w:cs="Arial"/>
          <w:color w:val="1D2125"/>
        </w:rPr>
        <w:t xml:space="preserve"> in there</w:t>
      </w:r>
      <w:r w:rsidRPr="00D14396">
        <w:rPr>
          <w:rFonts w:ascii="Arial" w:hAnsi="Arial" w:cs="Arial"/>
          <w:color w:val="1D2125"/>
        </w:rPr>
        <w:t>.</w:t>
      </w:r>
    </w:p>
    <w:p w14:paraId="141A652F" w14:textId="77777777" w:rsidR="00D14396" w:rsidRPr="00D14396" w:rsidRDefault="00D14396" w:rsidP="00D14396">
      <w:pPr>
        <w:pStyle w:val="NormalWeb"/>
        <w:shd w:val="clear" w:color="auto" w:fill="FFFFFF"/>
        <w:rPr>
          <w:rFonts w:ascii="Arial" w:hAnsi="Arial" w:cs="Arial"/>
          <w:color w:val="1D2125"/>
        </w:rPr>
      </w:pPr>
    </w:p>
    <w:p w14:paraId="7FC96605" w14:textId="237F9D30" w:rsidR="00D14396" w:rsidRDefault="00D14396" w:rsidP="00D14396">
      <w:pPr>
        <w:pStyle w:val="NormalWeb"/>
        <w:numPr>
          <w:ilvl w:val="0"/>
          <w:numId w:val="2"/>
        </w:numPr>
        <w:shd w:val="clear" w:color="auto" w:fill="FFFFFF"/>
        <w:rPr>
          <w:rFonts w:ascii="Arial" w:hAnsi="Arial" w:cs="Arial"/>
          <w:color w:val="1D2125"/>
        </w:rPr>
      </w:pPr>
      <w:r w:rsidRPr="00D14396">
        <w:rPr>
          <w:rFonts w:ascii="Arial" w:hAnsi="Arial" w:cs="Arial"/>
          <w:color w:val="1D2125"/>
        </w:rPr>
        <w:t>Community Engagement and Decision-Making: The museum often involves local communities in its activities</w:t>
      </w:r>
      <w:r w:rsidR="00723761">
        <w:rPr>
          <w:rFonts w:ascii="Arial" w:hAnsi="Arial" w:cs="Arial"/>
          <w:color w:val="1D2125"/>
        </w:rPr>
        <w:t xml:space="preserve"> as I saw there</w:t>
      </w:r>
      <w:r w:rsidRPr="00D14396">
        <w:rPr>
          <w:rFonts w:ascii="Arial" w:hAnsi="Arial" w:cs="Arial"/>
          <w:color w:val="1D2125"/>
        </w:rPr>
        <w:t>. This aspect can lead to discussions about community engagement in decision-making, the role of local politics in preserving cultural heritage, and the impact of these interactions on community well-being.</w:t>
      </w:r>
      <w:r w:rsidR="00093565" w:rsidRPr="00093565">
        <w:rPr>
          <w:rFonts w:ascii="Arial" w:hAnsi="Arial" w:cs="Arial"/>
          <w:color w:val="1D2125"/>
        </w:rPr>
        <w:t xml:space="preserve"> </w:t>
      </w:r>
      <w:r w:rsidR="00723761">
        <w:rPr>
          <w:rFonts w:ascii="Arial" w:hAnsi="Arial" w:cs="Arial"/>
          <w:color w:val="1D2125"/>
        </w:rPr>
        <w:t>I think t</w:t>
      </w:r>
      <w:r w:rsidR="00093565" w:rsidRPr="00D14396">
        <w:rPr>
          <w:rFonts w:ascii="Arial" w:hAnsi="Arial" w:cs="Arial"/>
          <w:color w:val="1D2125"/>
        </w:rPr>
        <w:t>he funding and maintenance of St. Fagans are likely dependent on government support</w:t>
      </w:r>
      <w:r w:rsidR="00723761">
        <w:rPr>
          <w:rFonts w:ascii="Arial" w:hAnsi="Arial" w:cs="Arial"/>
          <w:color w:val="1D2125"/>
        </w:rPr>
        <w:t xml:space="preserve"> which is interesting to think in terms of</w:t>
      </w:r>
      <w:r w:rsidR="00093565" w:rsidRPr="00D14396">
        <w:rPr>
          <w:rFonts w:ascii="Arial" w:hAnsi="Arial" w:cs="Arial"/>
          <w:color w:val="1D2125"/>
        </w:rPr>
        <w:t xml:space="preserve"> the politics of budget allocation, government priorities, and public support for cultural institutions.</w:t>
      </w:r>
    </w:p>
    <w:p w14:paraId="3D2F2E82" w14:textId="77777777" w:rsidR="00093565" w:rsidRPr="00093565" w:rsidRDefault="00093565" w:rsidP="00093565">
      <w:pPr>
        <w:pStyle w:val="NormalWeb"/>
        <w:shd w:val="clear" w:color="auto" w:fill="FFFFFF"/>
        <w:rPr>
          <w:rFonts w:ascii="Arial" w:hAnsi="Arial" w:cs="Arial"/>
          <w:color w:val="1D2125"/>
        </w:rPr>
      </w:pPr>
    </w:p>
    <w:p w14:paraId="58A96381" w14:textId="239AA036" w:rsidR="00D14396" w:rsidRDefault="00D14396" w:rsidP="0009356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E6501C">
        <w:rPr>
          <w:rFonts w:ascii="Arial" w:hAnsi="Arial" w:cs="Arial"/>
          <w:color w:val="1D2125"/>
          <w:sz w:val="24"/>
          <w:szCs w:val="24"/>
        </w:rPr>
        <w:t xml:space="preserve">Tourism and Economic Impact: St. Fagans </w:t>
      </w:r>
      <w:r w:rsidR="00723761">
        <w:rPr>
          <w:rFonts w:ascii="Arial" w:hAnsi="Arial" w:cs="Arial"/>
          <w:color w:val="1D2125"/>
          <w:sz w:val="24"/>
          <w:szCs w:val="24"/>
        </w:rPr>
        <w:t xml:space="preserve">seemed a </w:t>
      </w:r>
      <w:r w:rsidRPr="00E6501C">
        <w:rPr>
          <w:rFonts w:ascii="Arial" w:hAnsi="Arial" w:cs="Arial"/>
          <w:color w:val="1D2125"/>
          <w:sz w:val="24"/>
          <w:szCs w:val="24"/>
        </w:rPr>
        <w:t xml:space="preserve">popular tourist destination. </w:t>
      </w:r>
      <w:r w:rsidR="00326A7E">
        <w:rPr>
          <w:rFonts w:ascii="Arial" w:hAnsi="Arial" w:cs="Arial"/>
          <w:color w:val="1D2125"/>
          <w:sz w:val="24"/>
          <w:szCs w:val="24"/>
        </w:rPr>
        <w:t>In my opinion, the</w:t>
      </w:r>
      <w:r w:rsidRPr="00E6501C">
        <w:rPr>
          <w:rFonts w:ascii="Arial" w:hAnsi="Arial" w:cs="Arial"/>
          <w:color w:val="1D2125"/>
          <w:sz w:val="24"/>
          <w:szCs w:val="24"/>
        </w:rPr>
        <w:t xml:space="preserve"> economic and political consequences of tourism for the local economy, job creation, and infrastructure development</w:t>
      </w:r>
      <w:r w:rsidR="00326A7E">
        <w:rPr>
          <w:rFonts w:ascii="Arial" w:hAnsi="Arial" w:cs="Arial"/>
          <w:color w:val="1D2125"/>
          <w:sz w:val="24"/>
          <w:szCs w:val="24"/>
        </w:rPr>
        <w:t xml:space="preserve"> have a positive impact</w:t>
      </w:r>
      <w:r w:rsidRPr="00E6501C">
        <w:rPr>
          <w:rFonts w:ascii="Arial" w:hAnsi="Arial" w:cs="Arial"/>
          <w:color w:val="1D2125"/>
          <w:sz w:val="24"/>
          <w:szCs w:val="24"/>
        </w:rPr>
        <w:t>.</w:t>
      </w:r>
      <w:r w:rsidR="00E6501C" w:rsidRPr="00E6501C">
        <w:rPr>
          <w:rFonts w:ascii="Arial" w:hAnsi="Arial" w:cs="Arial"/>
          <w:color w:val="1D2125"/>
          <w:sz w:val="24"/>
          <w:szCs w:val="24"/>
        </w:rPr>
        <w:t xml:space="preserve"> 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Therefore, 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St. Fagans can be viewed as an economic asset that contributes to a nation's income. 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Also, It would be better if we 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analy</w:t>
      </w:r>
      <w:r w:rsidR="00723761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s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e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d and discussed, together,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the economic and diplomatic aspects of promoting tourism, including its impact on the national economy and the balance of trade.</w:t>
      </w:r>
    </w:p>
    <w:p w14:paraId="542EF47B" w14:textId="77777777" w:rsidR="00093565" w:rsidRPr="00093565" w:rsidRDefault="00093565" w:rsidP="00093565">
      <w:p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</w:p>
    <w:p w14:paraId="44EA7A40" w14:textId="07B63090" w:rsidR="00D14396" w:rsidRDefault="00D14396" w:rsidP="00E6501C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E6501C">
        <w:rPr>
          <w:rFonts w:ascii="Arial" w:hAnsi="Arial" w:cs="Arial"/>
          <w:color w:val="1D2125"/>
          <w:sz w:val="24"/>
          <w:szCs w:val="24"/>
        </w:rPr>
        <w:t>Representation and Inclusion: Analy</w:t>
      </w:r>
      <w:r w:rsidR="00D856C2" w:rsidRPr="00E6501C">
        <w:rPr>
          <w:rFonts w:ascii="Arial" w:hAnsi="Arial" w:cs="Arial"/>
          <w:color w:val="1D2125"/>
          <w:sz w:val="24"/>
          <w:szCs w:val="24"/>
        </w:rPr>
        <w:t>s</w:t>
      </w:r>
      <w:r w:rsidRPr="00E6501C">
        <w:rPr>
          <w:rFonts w:ascii="Arial" w:hAnsi="Arial" w:cs="Arial"/>
          <w:color w:val="1D2125"/>
          <w:sz w:val="24"/>
          <w:szCs w:val="24"/>
        </w:rPr>
        <w:t xml:space="preserve">ing the collections and exhibits at St. Fagans can prompt discussions about the representation of different historical </w:t>
      </w:r>
      <w:r w:rsidRPr="00E6501C">
        <w:rPr>
          <w:rFonts w:ascii="Arial" w:hAnsi="Arial" w:cs="Arial"/>
          <w:color w:val="1D2125"/>
          <w:sz w:val="24"/>
          <w:szCs w:val="24"/>
        </w:rPr>
        <w:lastRenderedPageBreak/>
        <w:t xml:space="preserve">periods, communities, and perspectives. </w:t>
      </w:r>
      <w:r w:rsidR="00326A7E">
        <w:rPr>
          <w:rFonts w:ascii="Arial" w:hAnsi="Arial" w:cs="Arial"/>
          <w:color w:val="1D2125"/>
          <w:sz w:val="24"/>
          <w:szCs w:val="24"/>
        </w:rPr>
        <w:t>Hence, it would be interesting</w:t>
      </w:r>
      <w:r w:rsidRPr="00E6501C">
        <w:rPr>
          <w:rFonts w:ascii="Arial" w:hAnsi="Arial" w:cs="Arial"/>
          <w:color w:val="1D2125"/>
          <w:sz w:val="24"/>
          <w:szCs w:val="24"/>
        </w:rPr>
        <w:t xml:space="preserve"> conversations about political debates on inclusivity, diversity, and representation in cultural institutions.</w:t>
      </w:r>
      <w:r w:rsidR="00E6501C" w:rsidRPr="00E6501C">
        <w:rPr>
          <w:rFonts w:ascii="Arial" w:hAnsi="Arial" w:cs="Arial"/>
          <w:color w:val="1D2125"/>
          <w:sz w:val="24"/>
          <w:szCs w:val="24"/>
        </w:rPr>
        <w:t xml:space="preserve"> 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We, our class, could have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examine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d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the representation of different historical periods, communities, and cultures in the museum. 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In order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to</w:t>
      </w:r>
      <w:r w:rsidR="00326A7E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have a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discussion about how inclusivity and diversity are addressed, which is relevant to global discussions on cultural representation and identity.</w:t>
      </w:r>
    </w:p>
    <w:p w14:paraId="09D359E7" w14:textId="77777777" w:rsidR="00E6501C" w:rsidRPr="00E6501C" w:rsidRDefault="00E6501C" w:rsidP="00E6501C">
      <w:p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</w:p>
    <w:p w14:paraId="0FDD83EE" w14:textId="47DDB7E1" w:rsidR="00744A3E" w:rsidRDefault="00D14396" w:rsidP="0009356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E6501C">
        <w:rPr>
          <w:rFonts w:ascii="Arial" w:hAnsi="Arial" w:cs="Arial"/>
          <w:color w:val="1D2125"/>
          <w:sz w:val="24"/>
          <w:szCs w:val="24"/>
        </w:rPr>
        <w:t xml:space="preserve">Cultural Diplomacy: </w:t>
      </w:r>
      <w:r w:rsidR="001B3D6B">
        <w:rPr>
          <w:rFonts w:ascii="Arial" w:hAnsi="Arial" w:cs="Arial"/>
          <w:color w:val="1D2125"/>
          <w:sz w:val="24"/>
          <w:szCs w:val="24"/>
        </w:rPr>
        <w:t xml:space="preserve">According to my observation </w:t>
      </w:r>
      <w:r w:rsidRPr="00E6501C">
        <w:rPr>
          <w:rFonts w:ascii="Arial" w:hAnsi="Arial" w:cs="Arial"/>
          <w:color w:val="1D2125"/>
          <w:sz w:val="24"/>
          <w:szCs w:val="24"/>
        </w:rPr>
        <w:t>St. Fagans might engage in cultural exchange program</w:t>
      </w:r>
      <w:r w:rsidR="00326A7E">
        <w:rPr>
          <w:rFonts w:ascii="Arial" w:hAnsi="Arial" w:cs="Arial"/>
          <w:color w:val="1D2125"/>
          <w:sz w:val="24"/>
          <w:szCs w:val="24"/>
        </w:rPr>
        <w:t>me</w:t>
      </w:r>
      <w:r w:rsidRPr="00E6501C">
        <w:rPr>
          <w:rFonts w:ascii="Arial" w:hAnsi="Arial" w:cs="Arial"/>
          <w:color w:val="1D2125"/>
          <w:sz w:val="24"/>
          <w:szCs w:val="24"/>
        </w:rPr>
        <w:t>s or international collaborations. This can open discussions on the role of cultural diplomacy in politics, promoting understanding between nations, and strengthening international relations.</w:t>
      </w:r>
      <w:r w:rsidR="00E6501C" w:rsidRPr="00E6501C">
        <w:rPr>
          <w:rFonts w:ascii="Arial" w:hAnsi="Arial" w:cs="Arial"/>
          <w:color w:val="1D2125"/>
          <w:sz w:val="24"/>
          <w:szCs w:val="24"/>
        </w:rPr>
        <w:t xml:space="preserve"> </w:t>
      </w:r>
      <w:r w:rsidR="001B3D6B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I was thinking of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analys</w:t>
      </w:r>
      <w:r w:rsidR="001B3D6B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ing, in the museum,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 how cultural diplomacy is used to promote international understanding and build relations between nations. </w:t>
      </w:r>
      <w:r w:rsidR="001B3D6B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Also the </w:t>
      </w:r>
      <w:r w:rsidR="00E6501C" w:rsidRPr="00E6501C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role of such exchanges in fostering positive international relations.</w:t>
      </w:r>
    </w:p>
    <w:p w14:paraId="614C917C" w14:textId="77777777" w:rsidR="00093565" w:rsidRPr="00093565" w:rsidRDefault="00093565" w:rsidP="00093565">
      <w:p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</w:p>
    <w:p w14:paraId="343CF4E9" w14:textId="3B45FD8E" w:rsidR="00093565" w:rsidRPr="00093565" w:rsidRDefault="00D14396" w:rsidP="0009356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  <w:r w:rsidRPr="00093565">
        <w:rPr>
          <w:rFonts w:ascii="Arial" w:hAnsi="Arial" w:cs="Arial"/>
          <w:color w:val="1D2125"/>
          <w:sz w:val="24"/>
          <w:szCs w:val="24"/>
        </w:rPr>
        <w:t xml:space="preserve">Education and Civic Engagement: St. Fagans </w:t>
      </w:r>
      <w:r w:rsidR="001B3D6B">
        <w:rPr>
          <w:rFonts w:ascii="Arial" w:hAnsi="Arial" w:cs="Arial"/>
          <w:color w:val="1D2125"/>
          <w:sz w:val="24"/>
          <w:szCs w:val="24"/>
        </w:rPr>
        <w:t xml:space="preserve">gave me the impression of </w:t>
      </w:r>
      <w:r w:rsidRPr="00093565">
        <w:rPr>
          <w:rFonts w:ascii="Arial" w:hAnsi="Arial" w:cs="Arial"/>
          <w:color w:val="1D2125"/>
          <w:sz w:val="24"/>
          <w:szCs w:val="24"/>
        </w:rPr>
        <w:t>an opportunity to educate and engage future citizens.</w:t>
      </w:r>
      <w:r w:rsidR="001B3D6B">
        <w:rPr>
          <w:rFonts w:ascii="Arial" w:hAnsi="Arial" w:cs="Arial"/>
          <w:color w:val="1D2125"/>
          <w:sz w:val="24"/>
          <w:szCs w:val="24"/>
        </w:rPr>
        <w:t xml:space="preserve"> When we got there, there were lots of children visiting the museum which was delightful for me.</w:t>
      </w:r>
      <w:r w:rsidRPr="00093565">
        <w:rPr>
          <w:rFonts w:ascii="Arial" w:hAnsi="Arial" w:cs="Arial"/>
          <w:color w:val="1D2125"/>
          <w:sz w:val="24"/>
          <w:szCs w:val="24"/>
        </w:rPr>
        <w:t xml:space="preserve"> This prompt</w:t>
      </w:r>
      <w:r w:rsidR="00916714">
        <w:rPr>
          <w:rFonts w:ascii="Arial" w:hAnsi="Arial" w:cs="Arial"/>
          <w:color w:val="1D2125"/>
          <w:sz w:val="24"/>
          <w:szCs w:val="24"/>
        </w:rPr>
        <w:t>ed</w:t>
      </w:r>
      <w:r w:rsidRPr="00093565">
        <w:rPr>
          <w:rFonts w:ascii="Arial" w:hAnsi="Arial" w:cs="Arial"/>
          <w:color w:val="1D2125"/>
          <w:sz w:val="24"/>
          <w:szCs w:val="24"/>
        </w:rPr>
        <w:t xml:space="preserve"> conversations on the role of education in politics, the development of civic values, and the promotion of informed citizenship.</w:t>
      </w:r>
      <w:bookmarkStart w:id="0" w:name="_Hlk148450276"/>
      <w:r w:rsidR="00093565" w:rsidRPr="00093565">
        <w:rPr>
          <w:rFonts w:ascii="Arial" w:hAnsi="Arial" w:cs="Arial"/>
          <w:color w:val="1D2125"/>
          <w:sz w:val="24"/>
          <w:szCs w:val="24"/>
        </w:rPr>
        <w:t xml:space="preserve"> </w:t>
      </w:r>
      <w:r w:rsidR="00916714">
        <w:rPr>
          <w:rFonts w:ascii="Arial" w:hAnsi="Arial" w:cs="Arial"/>
          <w:color w:val="1D2125"/>
          <w:sz w:val="24"/>
          <w:szCs w:val="24"/>
        </w:rPr>
        <w:t xml:space="preserve">Maybe </w:t>
      </w:r>
      <w:r w:rsidR="00093565" w:rsidRPr="00093565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St. Fagans </w:t>
      </w:r>
      <w:r w:rsidR="00916714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should </w:t>
      </w:r>
      <w:r w:rsidR="00093565" w:rsidRPr="00093565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 xml:space="preserve">host international students, researchers, and educators. </w:t>
      </w:r>
      <w:r w:rsidR="00916714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So that international s</w:t>
      </w:r>
      <w:r w:rsidR="00093565" w:rsidRPr="00093565"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  <w:t>tudents could explore how educational and exchange programs at such cultural institutions contribute to people-to-people diplomacy and the development of global networks.</w:t>
      </w:r>
    </w:p>
    <w:p w14:paraId="5EFA1732" w14:textId="77777777" w:rsidR="00093565" w:rsidRPr="00093565" w:rsidRDefault="00093565" w:rsidP="00093565">
      <w:pPr>
        <w:pStyle w:val="ListParagraph"/>
        <w:rPr>
          <w:rFonts w:ascii="Arial" w:eastAsia="Times New Roman" w:hAnsi="Arial" w:cs="Arial"/>
          <w:color w:val="1D2125"/>
          <w:kern w:val="0"/>
          <w:sz w:val="24"/>
          <w:szCs w:val="24"/>
          <w14:ligatures w14:val="none"/>
        </w:rPr>
      </w:pPr>
    </w:p>
    <w:p w14:paraId="4897D246" w14:textId="5516B214" w:rsidR="00093565" w:rsidRDefault="00093565" w:rsidP="00093565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14396">
        <w:rPr>
          <w:rFonts w:ascii="Arial" w:hAnsi="Arial" w:cs="Arial"/>
          <w:sz w:val="24"/>
          <w:szCs w:val="24"/>
        </w:rPr>
        <w:t xml:space="preserve">International Cooperation and Heritage Conservation: </w:t>
      </w:r>
      <w:r w:rsidR="00916714">
        <w:rPr>
          <w:rFonts w:ascii="Arial" w:hAnsi="Arial" w:cs="Arial"/>
          <w:sz w:val="24"/>
          <w:szCs w:val="24"/>
        </w:rPr>
        <w:t xml:space="preserve">it seems </w:t>
      </w:r>
      <w:r w:rsidRPr="00D14396">
        <w:rPr>
          <w:rFonts w:ascii="Arial" w:hAnsi="Arial" w:cs="Arial"/>
          <w:sz w:val="24"/>
          <w:szCs w:val="24"/>
        </w:rPr>
        <w:t xml:space="preserve">St. Fagans </w:t>
      </w:r>
      <w:r w:rsidR="00916714">
        <w:rPr>
          <w:rFonts w:ascii="Arial" w:hAnsi="Arial" w:cs="Arial"/>
          <w:sz w:val="24"/>
          <w:szCs w:val="24"/>
        </w:rPr>
        <w:t>should</w:t>
      </w:r>
      <w:r w:rsidRPr="00D14396">
        <w:rPr>
          <w:rFonts w:ascii="Arial" w:hAnsi="Arial" w:cs="Arial"/>
          <w:sz w:val="24"/>
          <w:szCs w:val="24"/>
        </w:rPr>
        <w:t xml:space="preserve"> collaborate with international organizations and institutions on heritage conservation projects. </w:t>
      </w:r>
      <w:r w:rsidR="00916714">
        <w:rPr>
          <w:rFonts w:ascii="Arial" w:hAnsi="Arial" w:cs="Arial"/>
          <w:sz w:val="24"/>
          <w:szCs w:val="24"/>
        </w:rPr>
        <w:t>I saw a courtroom of Wales’ Prince that dates back to 1235</w:t>
      </w:r>
      <w:r w:rsidR="008D6B84">
        <w:rPr>
          <w:rFonts w:ascii="Arial" w:hAnsi="Arial" w:cs="Arial"/>
          <w:sz w:val="24"/>
          <w:szCs w:val="24"/>
        </w:rPr>
        <w:t>AD which was impressive. For the reason that Mongols could not inherit their properties like that, it is so rare.</w:t>
      </w:r>
      <w:r w:rsidR="00916714">
        <w:rPr>
          <w:rFonts w:ascii="Arial" w:hAnsi="Arial" w:cs="Arial"/>
          <w:sz w:val="24"/>
          <w:szCs w:val="24"/>
        </w:rPr>
        <w:t xml:space="preserve"> </w:t>
      </w:r>
      <w:r w:rsidR="008D6B84">
        <w:rPr>
          <w:rFonts w:ascii="Arial" w:hAnsi="Arial" w:cs="Arial"/>
          <w:sz w:val="24"/>
          <w:szCs w:val="24"/>
        </w:rPr>
        <w:t>It is so important to protect</w:t>
      </w:r>
      <w:r w:rsidRPr="00D14396">
        <w:rPr>
          <w:rFonts w:ascii="Arial" w:hAnsi="Arial" w:cs="Arial"/>
          <w:sz w:val="24"/>
          <w:szCs w:val="24"/>
        </w:rPr>
        <w:t xml:space="preserve"> cultural property and heritage during conflicts. The field trip </w:t>
      </w:r>
      <w:r w:rsidR="008D6B84">
        <w:rPr>
          <w:rFonts w:ascii="Arial" w:hAnsi="Arial" w:cs="Arial"/>
          <w:sz w:val="24"/>
          <w:szCs w:val="24"/>
        </w:rPr>
        <w:t xml:space="preserve">gave me a thought </w:t>
      </w:r>
      <w:r w:rsidRPr="00D14396">
        <w:rPr>
          <w:rFonts w:ascii="Arial" w:hAnsi="Arial" w:cs="Arial"/>
          <w:sz w:val="24"/>
          <w:szCs w:val="24"/>
        </w:rPr>
        <w:t>about international laws and conventions related to the protection of cultural heritage, such as UNESCO's World Heritage Sites.</w:t>
      </w:r>
    </w:p>
    <w:p w14:paraId="3E7CEAAA" w14:textId="77777777" w:rsidR="00093565" w:rsidRPr="00093565" w:rsidRDefault="00093565" w:rsidP="00093565">
      <w:pPr>
        <w:pStyle w:val="ListParagraph"/>
        <w:rPr>
          <w:rFonts w:ascii="Arial" w:hAnsi="Arial" w:cs="Arial"/>
          <w:sz w:val="24"/>
          <w:szCs w:val="24"/>
        </w:rPr>
      </w:pPr>
    </w:p>
    <w:p w14:paraId="16AE90B7" w14:textId="086D9FB8" w:rsidR="00093565" w:rsidRDefault="00093565" w:rsidP="00093565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14396">
        <w:rPr>
          <w:rFonts w:ascii="Arial" w:hAnsi="Arial" w:cs="Arial"/>
          <w:sz w:val="24"/>
          <w:szCs w:val="24"/>
        </w:rPr>
        <w:t xml:space="preserve">Cross-Cultural Communication: Observing how St. Fagans communicates historical narratives </w:t>
      </w:r>
      <w:r w:rsidR="00DB191E">
        <w:rPr>
          <w:rFonts w:ascii="Arial" w:hAnsi="Arial" w:cs="Arial"/>
          <w:sz w:val="24"/>
          <w:szCs w:val="24"/>
        </w:rPr>
        <w:t>led me to a grasp of thought</w:t>
      </w:r>
      <w:r w:rsidRPr="00D14396">
        <w:rPr>
          <w:rFonts w:ascii="Arial" w:hAnsi="Arial" w:cs="Arial"/>
          <w:sz w:val="24"/>
          <w:szCs w:val="24"/>
        </w:rPr>
        <w:t xml:space="preserve"> about cross-cultural communication and the challenges of conveying complex historical and cultural stories to a global audience. This connects to the field of international communication and diplomacy.</w:t>
      </w:r>
      <w:r w:rsidRPr="00093565">
        <w:rPr>
          <w:rFonts w:ascii="Arial" w:hAnsi="Arial" w:cs="Arial"/>
          <w:sz w:val="24"/>
          <w:szCs w:val="24"/>
        </w:rPr>
        <w:t xml:space="preserve"> </w:t>
      </w:r>
      <w:r w:rsidRPr="00D14396">
        <w:rPr>
          <w:rFonts w:ascii="Arial" w:hAnsi="Arial" w:cs="Arial"/>
          <w:sz w:val="24"/>
          <w:szCs w:val="24"/>
        </w:rPr>
        <w:t>The exhibits at St. Fagans illustrate</w:t>
      </w:r>
      <w:r w:rsidR="00DB191E">
        <w:rPr>
          <w:rFonts w:ascii="Arial" w:hAnsi="Arial" w:cs="Arial"/>
          <w:sz w:val="24"/>
          <w:szCs w:val="24"/>
        </w:rPr>
        <w:t>d</w:t>
      </w:r>
      <w:r w:rsidRPr="00D14396">
        <w:rPr>
          <w:rFonts w:ascii="Arial" w:hAnsi="Arial" w:cs="Arial"/>
          <w:sz w:val="24"/>
          <w:szCs w:val="24"/>
        </w:rPr>
        <w:t xml:space="preserve"> the processes of globali</w:t>
      </w:r>
      <w:r w:rsidR="00DB191E">
        <w:rPr>
          <w:rFonts w:ascii="Arial" w:hAnsi="Arial" w:cs="Arial"/>
          <w:sz w:val="24"/>
          <w:szCs w:val="24"/>
        </w:rPr>
        <w:t>s</w:t>
      </w:r>
      <w:r w:rsidRPr="00D14396">
        <w:rPr>
          <w:rFonts w:ascii="Arial" w:hAnsi="Arial" w:cs="Arial"/>
          <w:sz w:val="24"/>
          <w:szCs w:val="24"/>
        </w:rPr>
        <w:t xml:space="preserve">ation and cultural exchange over time. </w:t>
      </w:r>
      <w:bookmarkEnd w:id="0"/>
    </w:p>
    <w:p w14:paraId="55DF6667" w14:textId="77777777" w:rsidR="00093565" w:rsidRPr="00093565" w:rsidRDefault="00093565" w:rsidP="00093565">
      <w:pPr>
        <w:rPr>
          <w:rFonts w:ascii="Arial" w:hAnsi="Arial" w:cs="Arial"/>
          <w:sz w:val="24"/>
          <w:szCs w:val="24"/>
        </w:rPr>
      </w:pPr>
    </w:p>
    <w:p w14:paraId="00A8497E" w14:textId="7220B462" w:rsidR="00C16F3F" w:rsidRPr="00E47FB8" w:rsidRDefault="006F6AB4" w:rsidP="00E47FB8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1D2125"/>
        </w:rPr>
      </w:pPr>
      <w:r w:rsidRPr="00D14396">
        <w:rPr>
          <w:rFonts w:ascii="Arial" w:hAnsi="Arial" w:cs="Arial"/>
          <w:color w:val="1D2125"/>
        </w:rPr>
        <w:t>In summary, a field trip to St. Fagans offers numerous opportunities to connect historical and cultural preservation to political discussions, emphasi</w:t>
      </w:r>
      <w:r w:rsidR="009B208A">
        <w:rPr>
          <w:rFonts w:ascii="Arial" w:hAnsi="Arial" w:cs="Arial"/>
          <w:color w:val="1D2125"/>
        </w:rPr>
        <w:t>s</w:t>
      </w:r>
      <w:r w:rsidRPr="00D14396">
        <w:rPr>
          <w:rFonts w:ascii="Arial" w:hAnsi="Arial" w:cs="Arial"/>
          <w:color w:val="1D2125"/>
        </w:rPr>
        <w:t>ing the importance of cultural institutions, community engagement, representation, and national identity in the political landscape. It can serve as a platform for exploring a wide range of political topics related to heritage, culture, and governance.</w:t>
      </w:r>
    </w:p>
    <w:sectPr w:rsidR="00C16F3F" w:rsidRPr="00E47FB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E3CF4"/>
    <w:multiLevelType w:val="hybridMultilevel"/>
    <w:tmpl w:val="42E24DC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6541A2"/>
    <w:multiLevelType w:val="hybridMultilevel"/>
    <w:tmpl w:val="E5FECA9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1843919">
    <w:abstractNumId w:val="0"/>
  </w:num>
  <w:num w:numId="2" w16cid:durableId="992248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421"/>
    <w:rsid w:val="00093565"/>
    <w:rsid w:val="000A1378"/>
    <w:rsid w:val="001B3D6B"/>
    <w:rsid w:val="002654A2"/>
    <w:rsid w:val="00326A7E"/>
    <w:rsid w:val="005156AE"/>
    <w:rsid w:val="006F6AB4"/>
    <w:rsid w:val="00723761"/>
    <w:rsid w:val="00744A3E"/>
    <w:rsid w:val="008D6B84"/>
    <w:rsid w:val="00916714"/>
    <w:rsid w:val="009B208A"/>
    <w:rsid w:val="00C16F3F"/>
    <w:rsid w:val="00D14396"/>
    <w:rsid w:val="00D856C2"/>
    <w:rsid w:val="00DB191E"/>
    <w:rsid w:val="00DB6421"/>
    <w:rsid w:val="00E47FB8"/>
    <w:rsid w:val="00E6501C"/>
    <w:rsid w:val="00EB6EFE"/>
    <w:rsid w:val="00F26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5E0A428D"/>
  <w15:chartTrackingRefBased/>
  <w15:docId w15:val="{6A762A91-662E-484E-9D8D-09C7E9957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B64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DB6421"/>
    <w:rPr>
      <w:b/>
      <w:bCs/>
    </w:rPr>
  </w:style>
  <w:style w:type="paragraph" w:styleId="ListParagraph">
    <w:name w:val="List Paragraph"/>
    <w:basedOn w:val="Normal"/>
    <w:uiPriority w:val="34"/>
    <w:qFormat/>
    <w:rsid w:val="00D143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87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1569</TotalTime>
  <Pages>1</Pages>
  <Words>949</Words>
  <Characters>5613</Characters>
  <Application>Microsoft Office Word</Application>
  <DocSecurity>0</DocSecurity>
  <Lines>102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Narantsatsralt Ganbaatar (2124049)</dc:creator>
  <cp:keywords/>
  <dc:description/>
  <cp:lastModifiedBy>Narantsatsralt Ganbaatar (2124049)</cp:lastModifiedBy>
  <cp:revision>10</cp:revision>
  <dcterms:created xsi:type="dcterms:W3CDTF">2023-10-13T14:17:00Z</dcterms:created>
  <dcterms:modified xsi:type="dcterms:W3CDTF">2023-10-18T16:12:00Z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535a1ef4-0c51-47de-bff6-3ac5838d6ac5</vt:lpwstr>
  </property>
</Properties>
</file>