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15BAAD" w14:textId="2CD05A4F" w:rsidR="00ED3A4C" w:rsidRPr="00ED3A4C" w:rsidRDefault="00ED3A4C" w:rsidP="0089177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u w:val="single"/>
        </w:rPr>
      </w:pPr>
      <w:r w:rsidRPr="00ED3A4C">
        <w:rPr>
          <w:rStyle w:val="normaltextrun"/>
          <w:rFonts w:ascii="Arial" w:hAnsi="Arial" w:cs="Arial"/>
          <w:b/>
          <w:bCs/>
          <w:u w:val="single"/>
        </w:rPr>
        <w:t>ECEY5006 Presentation</w:t>
      </w:r>
      <w:r w:rsidR="0089177D">
        <w:rPr>
          <w:rStyle w:val="normaltextrun"/>
          <w:rFonts w:ascii="Arial" w:hAnsi="Arial" w:cs="Arial"/>
          <w:b/>
          <w:bCs/>
          <w:u w:val="single"/>
        </w:rPr>
        <w:t>.</w:t>
      </w:r>
    </w:p>
    <w:p w14:paraId="39F77E67" w14:textId="77777777" w:rsidR="00ED3A4C" w:rsidRDefault="00ED3A4C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13E1F613" w14:textId="361A5403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b/>
          <w:bCs/>
        </w:rPr>
        <w:t>Meeting Members and Agenda in:</w:t>
      </w:r>
      <w:r w:rsidRPr="00823F5E">
        <w:rPr>
          <w:rStyle w:val="eop"/>
          <w:rFonts w:ascii="Arial" w:hAnsi="Arial" w:cs="Arial"/>
        </w:rPr>
        <w:t> </w:t>
      </w:r>
    </w:p>
    <w:p w14:paraId="5EA9E01D" w14:textId="77777777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>School Setting </w:t>
      </w:r>
      <w:r w:rsidRPr="00823F5E">
        <w:rPr>
          <w:rStyle w:val="eop"/>
          <w:rFonts w:ascii="Arial" w:hAnsi="Arial" w:cs="Arial"/>
        </w:rPr>
        <w:t> </w:t>
      </w:r>
    </w:p>
    <w:p w14:paraId="36078EA1" w14:textId="77777777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5AF78503" w14:textId="77777777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b/>
          <w:bCs/>
        </w:rPr>
        <w:t>Members in attendance:</w:t>
      </w:r>
      <w:r w:rsidRPr="00823F5E">
        <w:rPr>
          <w:rStyle w:val="eop"/>
          <w:rFonts w:ascii="Arial" w:hAnsi="Arial" w:cs="Arial"/>
        </w:rPr>
        <w:t> </w:t>
      </w:r>
    </w:p>
    <w:p w14:paraId="64B6ABB7" w14:textId="2903D9F9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>Victoria</w:t>
      </w:r>
      <w:r w:rsidR="00ED3A4C">
        <w:rPr>
          <w:rStyle w:val="normaltextrun"/>
          <w:rFonts w:ascii="Arial" w:hAnsi="Arial" w:cs="Arial"/>
        </w:rPr>
        <w:t xml:space="preserve"> </w:t>
      </w:r>
      <w:r w:rsidRPr="00823F5E">
        <w:rPr>
          <w:rStyle w:val="normaltextrun"/>
          <w:rFonts w:ascii="Arial" w:hAnsi="Arial" w:cs="Arial"/>
        </w:rPr>
        <w:t xml:space="preserve">Alonzi (2004173) - </w:t>
      </w:r>
      <w:r w:rsidRPr="00823F5E">
        <w:rPr>
          <w:rStyle w:val="normaltextrun"/>
          <w:rFonts w:ascii="Arial" w:hAnsi="Arial" w:cs="Arial"/>
          <w:color w:val="000000"/>
        </w:rPr>
        <w:t>Year 2 Teacher, Deputy Headteacher and School’s Designated Safeguarding Officer (DSO)</w:t>
      </w:r>
      <w:r w:rsidR="0089177D">
        <w:rPr>
          <w:rStyle w:val="normaltextrun"/>
          <w:rFonts w:ascii="Arial" w:hAnsi="Arial" w:cs="Arial"/>
        </w:rPr>
        <w:t>.</w:t>
      </w:r>
    </w:p>
    <w:p w14:paraId="4EE66D56" w14:textId="3D96DD98" w:rsidR="00823F5E" w:rsidRPr="00823F5E" w:rsidRDefault="00823F5E" w:rsidP="0089177D">
      <w:pPr>
        <w:pStyle w:val="paragraph"/>
        <w:spacing w:before="0" w:beforeAutospacing="0" w:after="0" w:afterAutospacing="0" w:line="360" w:lineRule="auto"/>
        <w:ind w:right="855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 xml:space="preserve">Caitlin Thomas (2011527) - </w:t>
      </w:r>
      <w:r w:rsidRPr="00823F5E">
        <w:rPr>
          <w:rStyle w:val="normaltextrun"/>
          <w:rFonts w:ascii="Arial" w:hAnsi="Arial" w:cs="Arial"/>
          <w:color w:val="000000"/>
        </w:rPr>
        <w:t>Year 1 Teacher</w:t>
      </w:r>
      <w:r w:rsidRPr="00823F5E">
        <w:rPr>
          <w:rStyle w:val="normaltextrun"/>
          <w:rFonts w:ascii="Arial" w:hAnsi="Arial" w:cs="Arial"/>
        </w:rPr>
        <w:t xml:space="preserve"> and ALN Coordinator</w:t>
      </w:r>
      <w:r w:rsidR="0089177D">
        <w:rPr>
          <w:rStyle w:val="normaltextrun"/>
          <w:rFonts w:ascii="Arial" w:hAnsi="Arial" w:cs="Arial"/>
        </w:rPr>
        <w:t>.</w:t>
      </w:r>
    </w:p>
    <w:p w14:paraId="78FD5E9F" w14:textId="7C4084E9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>Rhiannon</w:t>
      </w:r>
      <w:r w:rsidR="00ED3A4C">
        <w:rPr>
          <w:rStyle w:val="normaltextrun"/>
          <w:rFonts w:ascii="Arial" w:hAnsi="Arial" w:cs="Arial"/>
        </w:rPr>
        <w:t xml:space="preserve"> Jones</w:t>
      </w:r>
      <w:r w:rsidRPr="00823F5E">
        <w:rPr>
          <w:rStyle w:val="normaltextrun"/>
          <w:rFonts w:ascii="Arial" w:hAnsi="Arial" w:cs="Arial"/>
        </w:rPr>
        <w:t xml:space="preserve"> (2004559) – Head </w:t>
      </w:r>
      <w:r w:rsidR="0089177D" w:rsidRPr="00823F5E">
        <w:rPr>
          <w:rStyle w:val="normaltextrun"/>
          <w:rFonts w:ascii="Arial" w:hAnsi="Arial" w:cs="Arial"/>
        </w:rPr>
        <w:t>Teacher.</w:t>
      </w:r>
      <w:r w:rsidRPr="00823F5E">
        <w:rPr>
          <w:rStyle w:val="eop"/>
          <w:rFonts w:ascii="Arial" w:hAnsi="Arial" w:cs="Arial"/>
        </w:rPr>
        <w:t> </w:t>
      </w:r>
    </w:p>
    <w:p w14:paraId="2B23E68F" w14:textId="163342A1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 xml:space="preserve">Ellie May Howell (2004488) - </w:t>
      </w:r>
      <w:r w:rsidRPr="00823F5E">
        <w:rPr>
          <w:rStyle w:val="normaltextrun"/>
          <w:rFonts w:ascii="Arial" w:hAnsi="Arial" w:cs="Arial"/>
          <w:color w:val="000000"/>
        </w:rPr>
        <w:t xml:space="preserve">Nursery </w:t>
      </w:r>
      <w:r w:rsidR="0089177D">
        <w:rPr>
          <w:rStyle w:val="normaltextrun"/>
          <w:rFonts w:ascii="Arial" w:hAnsi="Arial" w:cs="Arial"/>
          <w:color w:val="000000"/>
        </w:rPr>
        <w:t>T</w:t>
      </w:r>
      <w:r w:rsidRPr="00823F5E">
        <w:rPr>
          <w:rStyle w:val="normaltextrun"/>
          <w:rFonts w:ascii="Arial" w:hAnsi="Arial" w:cs="Arial"/>
          <w:color w:val="000000"/>
        </w:rPr>
        <w:t xml:space="preserve">eacher and </w:t>
      </w:r>
      <w:r w:rsidR="0089177D">
        <w:rPr>
          <w:rStyle w:val="normaltextrun"/>
          <w:rFonts w:ascii="Arial" w:hAnsi="Arial" w:cs="Arial"/>
          <w:color w:val="000000"/>
        </w:rPr>
        <w:t>S</w:t>
      </w:r>
      <w:r w:rsidRPr="00823F5E">
        <w:rPr>
          <w:rStyle w:val="normaltextrun"/>
          <w:rFonts w:ascii="Arial" w:hAnsi="Arial" w:cs="Arial"/>
          <w:color w:val="000000"/>
        </w:rPr>
        <w:t>chool’s Health and Safety Officer (HSO</w:t>
      </w:r>
      <w:r w:rsidR="0089177D" w:rsidRPr="00823F5E">
        <w:rPr>
          <w:rStyle w:val="normaltextrun"/>
          <w:rFonts w:ascii="Arial" w:hAnsi="Arial" w:cs="Arial"/>
          <w:color w:val="000000"/>
        </w:rPr>
        <w:t>).</w:t>
      </w:r>
      <w:r w:rsidRPr="00823F5E">
        <w:rPr>
          <w:rStyle w:val="normaltextrun"/>
          <w:rFonts w:ascii="Arial" w:hAnsi="Arial" w:cs="Arial"/>
          <w:color w:val="000000"/>
        </w:rPr>
        <w:t> 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1B50CBE6" w14:textId="162F1366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 xml:space="preserve">Diana Cune (2007412) - Year 2 Teacher, </w:t>
      </w:r>
      <w:r w:rsidR="0089177D">
        <w:rPr>
          <w:rStyle w:val="normaltextrun"/>
          <w:rFonts w:ascii="Arial" w:hAnsi="Arial" w:cs="Arial"/>
        </w:rPr>
        <w:t>S</w:t>
      </w:r>
      <w:r w:rsidRPr="00823F5E">
        <w:rPr>
          <w:rStyle w:val="normaltextrun"/>
          <w:rFonts w:ascii="Arial" w:hAnsi="Arial" w:cs="Arial"/>
        </w:rPr>
        <w:t xml:space="preserve">ustainability </w:t>
      </w:r>
      <w:r w:rsidR="0089177D">
        <w:rPr>
          <w:rStyle w:val="normaltextrun"/>
          <w:rFonts w:ascii="Arial" w:hAnsi="Arial" w:cs="Arial"/>
        </w:rPr>
        <w:t>O</w:t>
      </w:r>
      <w:r w:rsidRPr="00823F5E">
        <w:rPr>
          <w:rStyle w:val="normaltextrun"/>
          <w:rFonts w:ascii="Arial" w:hAnsi="Arial" w:cs="Arial"/>
        </w:rPr>
        <w:t xml:space="preserve">fficer, </w:t>
      </w:r>
      <w:r w:rsidR="0089177D">
        <w:rPr>
          <w:rStyle w:val="normaltextrun"/>
          <w:rFonts w:ascii="Arial" w:hAnsi="Arial" w:cs="Arial"/>
        </w:rPr>
        <w:t>F</w:t>
      </w:r>
      <w:r w:rsidRPr="00823F5E">
        <w:rPr>
          <w:rStyle w:val="normaltextrun"/>
          <w:rFonts w:ascii="Arial" w:hAnsi="Arial" w:cs="Arial"/>
        </w:rPr>
        <w:t xml:space="preserve">orest </w:t>
      </w:r>
      <w:r w:rsidR="0089177D">
        <w:rPr>
          <w:rStyle w:val="normaltextrun"/>
          <w:rFonts w:ascii="Arial" w:hAnsi="Arial" w:cs="Arial"/>
        </w:rPr>
        <w:t>S</w:t>
      </w:r>
      <w:r w:rsidRPr="00823F5E">
        <w:rPr>
          <w:rStyle w:val="normaltextrun"/>
          <w:rFonts w:ascii="Arial" w:hAnsi="Arial" w:cs="Arial"/>
        </w:rPr>
        <w:t xml:space="preserve">chool </w:t>
      </w:r>
      <w:r w:rsidR="0089177D">
        <w:rPr>
          <w:rStyle w:val="normaltextrun"/>
          <w:rFonts w:ascii="Arial" w:hAnsi="Arial" w:cs="Arial"/>
        </w:rPr>
        <w:t>L</w:t>
      </w:r>
      <w:r w:rsidR="0089177D" w:rsidRPr="00823F5E">
        <w:rPr>
          <w:rStyle w:val="normaltextrun"/>
          <w:rFonts w:ascii="Arial" w:hAnsi="Arial" w:cs="Arial"/>
        </w:rPr>
        <w:t>eader,</w:t>
      </w:r>
      <w:r w:rsidRPr="00823F5E">
        <w:rPr>
          <w:rStyle w:val="normaltextrun"/>
          <w:rFonts w:ascii="Arial" w:hAnsi="Arial" w:cs="Arial"/>
        </w:rPr>
        <w:t xml:space="preserve"> and </w:t>
      </w:r>
      <w:r w:rsidR="0089177D">
        <w:rPr>
          <w:rStyle w:val="normaltextrun"/>
          <w:rFonts w:ascii="Arial" w:hAnsi="Arial" w:cs="Arial"/>
        </w:rPr>
        <w:t>P</w:t>
      </w:r>
      <w:r w:rsidRPr="00823F5E">
        <w:rPr>
          <w:rStyle w:val="normaltextrun"/>
          <w:rFonts w:ascii="Arial" w:hAnsi="Arial" w:cs="Arial"/>
        </w:rPr>
        <w:t xml:space="preserve">arent </w:t>
      </w:r>
      <w:r w:rsidR="0089177D">
        <w:rPr>
          <w:rStyle w:val="normaltextrun"/>
          <w:rFonts w:ascii="Arial" w:hAnsi="Arial" w:cs="Arial"/>
        </w:rPr>
        <w:t>P</w:t>
      </w:r>
      <w:r w:rsidRPr="00823F5E">
        <w:rPr>
          <w:rStyle w:val="normaltextrun"/>
          <w:rFonts w:ascii="Arial" w:hAnsi="Arial" w:cs="Arial"/>
        </w:rPr>
        <w:t xml:space="preserve">artnerships </w:t>
      </w:r>
      <w:r w:rsidR="0089177D">
        <w:rPr>
          <w:rStyle w:val="normaltextrun"/>
          <w:rFonts w:ascii="Arial" w:hAnsi="Arial" w:cs="Arial"/>
        </w:rPr>
        <w:t>C</w:t>
      </w:r>
      <w:r w:rsidR="0089177D" w:rsidRPr="00823F5E">
        <w:rPr>
          <w:rStyle w:val="normaltextrun"/>
          <w:rFonts w:ascii="Arial" w:hAnsi="Arial" w:cs="Arial"/>
        </w:rPr>
        <w:t>oordinator.</w:t>
      </w:r>
      <w:r w:rsidRPr="00823F5E">
        <w:rPr>
          <w:rStyle w:val="eop"/>
          <w:rFonts w:ascii="Arial" w:hAnsi="Arial" w:cs="Arial"/>
        </w:rPr>
        <w:t> </w:t>
      </w:r>
    </w:p>
    <w:p w14:paraId="05AB0921" w14:textId="77777777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0D89F0E9" w14:textId="77777777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7FEBDDC7" w14:textId="77777777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b/>
          <w:bCs/>
        </w:rPr>
        <w:t>Agenda for Team Meeting 12/05/22</w:t>
      </w:r>
      <w:r w:rsidRPr="00823F5E">
        <w:rPr>
          <w:rStyle w:val="eop"/>
          <w:rFonts w:ascii="Arial" w:hAnsi="Arial" w:cs="Arial"/>
        </w:rPr>
        <w:t> </w:t>
      </w:r>
    </w:p>
    <w:p w14:paraId="188EA64B" w14:textId="3FE9CA8A" w:rsidR="00ED3A4C" w:rsidRDefault="00823F5E" w:rsidP="0089177D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>Reviewing Safeguarding Policy and Procedures – Victoria Alonzi DSO</w:t>
      </w:r>
    </w:p>
    <w:p w14:paraId="767492D5" w14:textId="77777777" w:rsidR="00ED3A4C" w:rsidRDefault="00823F5E" w:rsidP="0089177D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ED3A4C">
        <w:rPr>
          <w:rStyle w:val="normaltextrun"/>
          <w:rFonts w:ascii="Arial" w:hAnsi="Arial" w:cs="Arial"/>
        </w:rPr>
        <w:t>ALN Training – Caitlin Thomas ALNCo</w:t>
      </w:r>
      <w:r w:rsidRPr="00ED3A4C">
        <w:rPr>
          <w:rStyle w:val="eop"/>
          <w:rFonts w:ascii="Arial" w:hAnsi="Arial" w:cs="Arial"/>
        </w:rPr>
        <w:t> </w:t>
      </w:r>
    </w:p>
    <w:p w14:paraId="2E015AFE" w14:textId="77777777" w:rsidR="00ED3A4C" w:rsidRDefault="00823F5E" w:rsidP="0089177D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ED3A4C">
        <w:rPr>
          <w:rStyle w:val="normaltextrun"/>
          <w:rFonts w:ascii="Arial" w:hAnsi="Arial" w:cs="Arial"/>
        </w:rPr>
        <w:t>Review of all Risk Assessments following incident – Ellie May Howell HSO</w:t>
      </w:r>
      <w:r w:rsidRPr="00ED3A4C">
        <w:rPr>
          <w:rStyle w:val="eop"/>
          <w:rFonts w:ascii="Arial" w:hAnsi="Arial" w:cs="Arial"/>
        </w:rPr>
        <w:t> </w:t>
      </w:r>
    </w:p>
    <w:p w14:paraId="3079D40C" w14:textId="708BB693" w:rsidR="00ED3A4C" w:rsidRPr="00ED3A4C" w:rsidRDefault="00ED3A4C" w:rsidP="0089177D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ED3A4C">
        <w:rPr>
          <w:rStyle w:val="normaltextrun"/>
          <w:rFonts w:ascii="Arial" w:hAnsi="Arial" w:cs="Arial"/>
          <w:lang w:val="pt-PT"/>
        </w:rPr>
        <w:t>Disc</w:t>
      </w:r>
      <w:r>
        <w:rPr>
          <w:rStyle w:val="normaltextrun"/>
          <w:rFonts w:ascii="Arial" w:hAnsi="Arial" w:cs="Arial"/>
          <w:lang w:val="pt-PT"/>
        </w:rPr>
        <w:t>iplinary A</w:t>
      </w:r>
      <w:r w:rsidRPr="00ED3A4C">
        <w:rPr>
          <w:rStyle w:val="normaltextrun"/>
          <w:rFonts w:ascii="Arial" w:hAnsi="Arial" w:cs="Arial"/>
          <w:lang w:val="pt-PT"/>
        </w:rPr>
        <w:t>ction - Rhiann</w:t>
      </w:r>
      <w:r>
        <w:rPr>
          <w:rStyle w:val="normaltextrun"/>
          <w:rFonts w:ascii="Arial" w:hAnsi="Arial" w:cs="Arial"/>
          <w:lang w:val="pt-PT"/>
        </w:rPr>
        <w:t>on</w:t>
      </w:r>
      <w:r w:rsidRPr="00ED3A4C">
        <w:rPr>
          <w:rStyle w:val="normaltextrun"/>
          <w:rFonts w:ascii="Arial" w:hAnsi="Arial" w:cs="Arial"/>
          <w:lang w:val="pt-PT"/>
        </w:rPr>
        <w:t xml:space="preserve"> Jones Head</w:t>
      </w:r>
      <w:r w:rsidR="0089177D">
        <w:rPr>
          <w:rStyle w:val="normaltextrun"/>
          <w:rFonts w:ascii="Arial" w:hAnsi="Arial" w:cs="Arial"/>
          <w:lang w:val="pt-PT"/>
        </w:rPr>
        <w:t xml:space="preserve"> </w:t>
      </w:r>
      <w:r>
        <w:rPr>
          <w:rStyle w:val="normaltextrun"/>
          <w:rFonts w:ascii="Arial" w:hAnsi="Arial" w:cs="Arial"/>
          <w:lang w:val="pt-PT"/>
        </w:rPr>
        <w:t>T</w:t>
      </w:r>
      <w:r w:rsidRPr="00ED3A4C">
        <w:rPr>
          <w:rStyle w:val="normaltextrun"/>
          <w:rFonts w:ascii="Arial" w:hAnsi="Arial" w:cs="Arial"/>
          <w:lang w:val="pt-PT"/>
        </w:rPr>
        <w:t>eacher </w:t>
      </w:r>
      <w:r w:rsidRPr="00ED3A4C">
        <w:rPr>
          <w:rStyle w:val="eop"/>
          <w:rFonts w:ascii="Arial" w:hAnsi="Arial" w:cs="Arial"/>
        </w:rPr>
        <w:t> </w:t>
      </w:r>
    </w:p>
    <w:p w14:paraId="5ED4DC52" w14:textId="3F194D44" w:rsidR="00ED3A4C" w:rsidRDefault="00823F5E" w:rsidP="0089177D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ED3A4C">
        <w:rPr>
          <w:rStyle w:val="normaltextrun"/>
          <w:rFonts w:ascii="Arial" w:hAnsi="Arial" w:cs="Arial"/>
          <w:lang w:val="pt-PT"/>
        </w:rPr>
        <w:t>Parent Partnership and ESDGC Project– Diana Cune ESC</w:t>
      </w:r>
      <w:r w:rsidRPr="00ED3A4C">
        <w:rPr>
          <w:rStyle w:val="eop"/>
          <w:rFonts w:ascii="Arial" w:hAnsi="Arial" w:cs="Arial"/>
        </w:rPr>
        <w:t> </w:t>
      </w:r>
    </w:p>
    <w:p w14:paraId="0E0010EE" w14:textId="77777777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lang w:val="pt-PT"/>
        </w:rPr>
        <w:t xml:space="preserve">      6. </w:t>
      </w:r>
      <w:r w:rsidRPr="00823F5E">
        <w:rPr>
          <w:rStyle w:val="normaltextrun"/>
          <w:rFonts w:ascii="Arial" w:hAnsi="Arial" w:cs="Arial"/>
        </w:rPr>
        <w:t>A.O.B</w:t>
      </w:r>
      <w:r w:rsidRPr="00823F5E">
        <w:rPr>
          <w:rStyle w:val="eop"/>
          <w:rFonts w:ascii="Arial" w:hAnsi="Arial" w:cs="Arial"/>
        </w:rPr>
        <w:t> </w:t>
      </w:r>
    </w:p>
    <w:p w14:paraId="33962DC7" w14:textId="77777777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23670625" w14:textId="77777777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42638947" w14:textId="77777777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7F964417" w14:textId="77777777" w:rsidR="00823F5E" w:rsidRP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42BF200A" w14:textId="5C0D707F" w:rsidR="00823F5E" w:rsidRDefault="00823F5E" w:rsidP="008917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0AA18DDC" w14:textId="72CBDC9A" w:rsid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</w:p>
    <w:p w14:paraId="11DAFC2E" w14:textId="19092A7C" w:rsid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</w:p>
    <w:p w14:paraId="0FAF8C40" w14:textId="5CA42560" w:rsid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</w:p>
    <w:p w14:paraId="203AC193" w14:textId="0920D4E2" w:rsid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</w:p>
    <w:p w14:paraId="41B43983" w14:textId="77777777" w:rsidR="004628C4" w:rsidRDefault="004628C4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</w:p>
    <w:p w14:paraId="393CF8E0" w14:textId="4225DDA1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b/>
          <w:bCs/>
          <w:color w:val="000000"/>
          <w:u w:val="single"/>
        </w:rPr>
        <w:lastRenderedPageBreak/>
        <w:t>Reference List: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732469A9" w14:textId="5F8E8F10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ACAS (2015)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Code of Practice on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D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isciplinary and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G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rievance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P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rocedures</w:t>
      </w:r>
      <w:r w:rsidRPr="00823F5E">
        <w:rPr>
          <w:rStyle w:val="normaltextrun"/>
          <w:rFonts w:ascii="Arial" w:hAnsi="Arial" w:cs="Arial"/>
          <w:color w:val="000000"/>
        </w:rPr>
        <w:t>. Available at: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 </w:t>
      </w:r>
      <w:hyperlink r:id="rId8" w:anchor="discipline:-keys-to-handling-disciplinary-issues-in-the-workplace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https://www.acas.org.uk/acas-code-of-practice-f</w:t>
        </w:r>
        <w:r w:rsidRPr="00823F5E">
          <w:rPr>
            <w:rStyle w:val="normaltextrun"/>
            <w:rFonts w:ascii="Arial" w:hAnsi="Arial" w:cs="Arial"/>
            <w:color w:val="0563C1"/>
            <w:u w:val="single"/>
          </w:rPr>
          <w:t>o</w:t>
        </w:r>
        <w:r w:rsidRPr="00823F5E">
          <w:rPr>
            <w:rStyle w:val="normaltextrun"/>
            <w:rFonts w:ascii="Arial" w:hAnsi="Arial" w:cs="Arial"/>
            <w:color w:val="0563C1"/>
            <w:u w:val="single"/>
          </w:rPr>
          <w:t>r-disciplinary-and-grievance-procedures/html#discipline:-keys-to-handling-disciplinary-issues-in-th</w:t>
        </w:r>
        <w:r w:rsidRPr="00823F5E">
          <w:rPr>
            <w:rStyle w:val="normaltextrun"/>
            <w:rFonts w:ascii="Arial" w:hAnsi="Arial" w:cs="Arial"/>
            <w:color w:val="0563C1"/>
            <w:u w:val="single"/>
          </w:rPr>
          <w:t>e</w:t>
        </w:r>
        <w:r w:rsidRPr="00823F5E">
          <w:rPr>
            <w:rStyle w:val="normaltextrun"/>
            <w:rFonts w:ascii="Arial" w:hAnsi="Arial" w:cs="Arial"/>
            <w:color w:val="0563C1"/>
            <w:u w:val="single"/>
          </w:rPr>
          <w:t>-workplace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5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56F672C0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479D216B" w14:textId="5D0ED649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>Age UK (2014) </w:t>
      </w:r>
      <w:r w:rsidRPr="002C6E07">
        <w:rPr>
          <w:rStyle w:val="normaltextrun"/>
          <w:rFonts w:ascii="Arial" w:hAnsi="Arial" w:cs="Arial"/>
          <w:i/>
          <w:iCs/>
          <w:color w:val="000000"/>
        </w:rPr>
        <w:t>Health and Safety Policy.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 </w:t>
      </w:r>
      <w:hyperlink r:id="rId9" w:history="1">
        <w:r w:rsidR="002C7279" w:rsidRPr="00A07EA5">
          <w:rPr>
            <w:rStyle w:val="Hyperlink"/>
            <w:rFonts w:ascii="Arial" w:hAnsi="Arial" w:cs="Arial"/>
          </w:rPr>
          <w:t>https://www.ageuk.org.uk/bp-assets/globalassets/surrey/original-blocks/get-involved/volunteer/volunteer</w:t>
        </w:r>
        <w:r w:rsidR="002C7279" w:rsidRPr="00A07EA5">
          <w:rPr>
            <w:rStyle w:val="Hyperlink"/>
            <w:rFonts w:ascii="Arial" w:hAnsi="Arial" w:cs="Arial"/>
          </w:rPr>
          <w:t>-</w:t>
        </w:r>
        <w:r w:rsidR="002C7279" w:rsidRPr="00A07EA5">
          <w:rPr>
            <w:rStyle w:val="Hyperlink"/>
            <w:rFonts w:ascii="Arial" w:hAnsi="Arial" w:cs="Arial"/>
          </w:rPr>
          <w:t>p</w:t>
        </w:r>
        <w:r w:rsidR="002C7279" w:rsidRPr="00A07EA5">
          <w:rPr>
            <w:rStyle w:val="Hyperlink"/>
            <w:rFonts w:ascii="Arial" w:hAnsi="Arial" w:cs="Arial"/>
          </w:rPr>
          <w:t>olicies/health-and-safety-policy.pdf</w:t>
        </w:r>
      </w:hyperlink>
      <w:r w:rsidRPr="00823F5E">
        <w:rPr>
          <w:rStyle w:val="normaltextrun"/>
          <w:rFonts w:ascii="Arial" w:hAnsi="Arial" w:cs="Arial"/>
          <w:color w:val="000000"/>
        </w:rPr>
        <w:t>. (</w:t>
      </w:r>
      <w:r w:rsidR="002C7279">
        <w:rPr>
          <w:rStyle w:val="normaltextrun"/>
          <w:rFonts w:ascii="Arial" w:hAnsi="Arial" w:cs="Arial"/>
          <w:color w:val="000000"/>
        </w:rPr>
        <w:t xml:space="preserve">Accessed: </w:t>
      </w:r>
      <w:r w:rsidRPr="00823F5E">
        <w:rPr>
          <w:rStyle w:val="normaltextrun"/>
          <w:rFonts w:ascii="Arial" w:hAnsi="Arial" w:cs="Arial"/>
          <w:color w:val="000000"/>
        </w:rPr>
        <w:t>12</w:t>
      </w:r>
      <w:r w:rsidRPr="00823F5E">
        <w:rPr>
          <w:rStyle w:val="spellingerrorsuperscript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> May 2022). 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7217CE66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165618AB" w14:textId="6BEAB23A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Care Inspectorate (2018) </w:t>
      </w:r>
      <w:r w:rsidRPr="002C6E07">
        <w:rPr>
          <w:rStyle w:val="normaltextrun"/>
          <w:rFonts w:ascii="Arial" w:hAnsi="Arial" w:cs="Arial"/>
          <w:i/>
          <w:iCs/>
          <w:color w:val="000000"/>
        </w:rPr>
        <w:t xml:space="preserve">Guidance on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A</w:t>
      </w:r>
      <w:r w:rsidRPr="002C6E07">
        <w:rPr>
          <w:rStyle w:val="normaltextrun"/>
          <w:rFonts w:ascii="Arial" w:hAnsi="Arial" w:cs="Arial"/>
          <w:i/>
          <w:iCs/>
          <w:color w:val="000000"/>
        </w:rPr>
        <w:t xml:space="preserve">dult to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C</w:t>
      </w:r>
      <w:r w:rsidRPr="002C6E07">
        <w:rPr>
          <w:rStyle w:val="normaltextrun"/>
          <w:rFonts w:ascii="Arial" w:hAnsi="Arial" w:cs="Arial"/>
          <w:i/>
          <w:iCs/>
          <w:color w:val="000000"/>
        </w:rPr>
        <w:t xml:space="preserve">hild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R</w:t>
      </w:r>
      <w:r w:rsidRPr="002C6E07">
        <w:rPr>
          <w:rStyle w:val="normaltextrun"/>
          <w:rFonts w:ascii="Arial" w:hAnsi="Arial" w:cs="Arial"/>
          <w:i/>
          <w:iCs/>
          <w:color w:val="000000"/>
        </w:rPr>
        <w:t xml:space="preserve">atios in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E</w:t>
      </w:r>
      <w:r w:rsidRPr="002C6E07">
        <w:rPr>
          <w:rStyle w:val="normaltextrun"/>
          <w:rFonts w:ascii="Arial" w:hAnsi="Arial" w:cs="Arial"/>
          <w:i/>
          <w:iCs/>
          <w:color w:val="000000"/>
        </w:rPr>
        <w:t xml:space="preserve">arly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L</w:t>
      </w:r>
      <w:r w:rsidRPr="002C6E07">
        <w:rPr>
          <w:rStyle w:val="normaltextrun"/>
          <w:rFonts w:ascii="Arial" w:hAnsi="Arial" w:cs="Arial"/>
          <w:i/>
          <w:iCs/>
          <w:color w:val="000000"/>
        </w:rPr>
        <w:t xml:space="preserve">earning and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C</w:t>
      </w:r>
      <w:r w:rsidRPr="002C6E07">
        <w:rPr>
          <w:rStyle w:val="normaltextrun"/>
          <w:rFonts w:ascii="Arial" w:hAnsi="Arial" w:cs="Arial"/>
          <w:i/>
          <w:iCs/>
          <w:color w:val="000000"/>
        </w:rPr>
        <w:t xml:space="preserve">hildcare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S</w:t>
      </w:r>
      <w:r w:rsidRPr="002C6E07">
        <w:rPr>
          <w:rStyle w:val="normaltextrun"/>
          <w:rFonts w:ascii="Arial" w:hAnsi="Arial" w:cs="Arial"/>
          <w:i/>
          <w:iCs/>
          <w:color w:val="000000"/>
        </w:rPr>
        <w:t>ettings.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 </w:t>
      </w:r>
      <w:hyperlink r:id="rId10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https://www.careinspectorate.com/images/documents/4334/Guidance%20on%20adult%20to%20child%20ratios%20in%20early%20learning%20and%20childcare%20settings.pdf</w:t>
        </w:r>
      </w:hyperlink>
      <w:r w:rsidRPr="00823F5E">
        <w:rPr>
          <w:rStyle w:val="normaltextrun"/>
          <w:rFonts w:ascii="Arial" w:hAnsi="Arial" w:cs="Arial"/>
          <w:color w:val="000000"/>
        </w:rPr>
        <w:t>. (Accessed: 24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April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7FFD041A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28934B30" w14:textId="5793EED9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‌Child’s Play Preschool (n.d)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Child’s Play Forest School Handbook</w:t>
      </w:r>
      <w:r w:rsidRPr="00823F5E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11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https://www.childsplaypreschool.co.uk/policies/Forestschoolpolicyhandbook.pdf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. (Accessed: </w:t>
      </w:r>
      <w:r w:rsidR="002C6E07">
        <w:rPr>
          <w:rStyle w:val="normaltextrun"/>
          <w:rFonts w:ascii="Arial" w:hAnsi="Arial" w:cs="Arial"/>
          <w:color w:val="000000"/>
        </w:rPr>
        <w:t>11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35B84016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787F690D" w14:textId="30F3D676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70414B">
        <w:rPr>
          <w:rStyle w:val="normaltextrun"/>
          <w:rFonts w:ascii="Arial" w:hAnsi="Arial" w:cs="Arial"/>
          <w:i/>
          <w:iCs/>
          <w:color w:val="000000"/>
        </w:rPr>
        <w:t>Children Act 2004, c. 1.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 </w:t>
      </w:r>
      <w:hyperlink r:id="rId12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https://www.legislation.gov.uk/ukpga/2004/31/contents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</w:t>
      </w:r>
      <w:r w:rsidR="002C6E07">
        <w:rPr>
          <w:rStyle w:val="normaltextrun"/>
          <w:rFonts w:ascii="Arial" w:hAnsi="Arial" w:cs="Arial"/>
          <w:color w:val="000000"/>
        </w:rPr>
        <w:t xml:space="preserve"> 25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March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4AEE087D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28C88B7D" w14:textId="174771EE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Collier, E. (2021) </w:t>
      </w:r>
      <w:r w:rsidRPr="002C6E07">
        <w:rPr>
          <w:rStyle w:val="normaltextrun"/>
          <w:rFonts w:ascii="Arial" w:hAnsi="Arial" w:cs="Arial"/>
          <w:i/>
          <w:iCs/>
          <w:color w:val="000000"/>
        </w:rPr>
        <w:t xml:space="preserve">Duty of Care in Health and Social Care: Responsibilities &amp; Examples. The Hub | High Speed Training. </w:t>
      </w:r>
      <w:r w:rsidRPr="00823F5E">
        <w:rPr>
          <w:rStyle w:val="normaltextrun"/>
          <w:rFonts w:ascii="Arial" w:hAnsi="Arial" w:cs="Arial"/>
          <w:color w:val="000000"/>
        </w:rPr>
        <w:t xml:space="preserve">Available at: </w:t>
      </w:r>
      <w:hyperlink r:id="rId13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https://www.highspeedtraining.co.uk/hub/duty-of-care-in-health-and-social-care/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5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309BF95A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6AB9BB59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 xml:space="preserve">Cooper, M. (2014) ‘‘Everyday teacher leadership’: A reconceptualisation for early childhood education’, </w:t>
      </w:r>
      <w:r w:rsidRPr="00823F5E">
        <w:rPr>
          <w:rStyle w:val="normaltextrun"/>
          <w:rFonts w:ascii="Arial" w:hAnsi="Arial" w:cs="Arial"/>
          <w:i/>
          <w:iCs/>
        </w:rPr>
        <w:t>Journal of Educational Leadership, Policy and Practice</w:t>
      </w:r>
      <w:r w:rsidRPr="00823F5E">
        <w:rPr>
          <w:rStyle w:val="normaltextrun"/>
          <w:rFonts w:ascii="Arial" w:hAnsi="Arial" w:cs="Arial"/>
        </w:rPr>
        <w:t>, 29(2), pp. 84–96. Available at: https://search.informit.org/doi/10.3316/informit.967638646549788 (Accessed: 7</w:t>
      </w:r>
      <w:r w:rsidRPr="00823F5E">
        <w:rPr>
          <w:rStyle w:val="normaltextrun"/>
          <w:rFonts w:ascii="Arial" w:hAnsi="Arial" w:cs="Arial"/>
          <w:vertAlign w:val="superscript"/>
        </w:rPr>
        <w:t>th</w:t>
      </w:r>
      <w:r w:rsidRPr="00823F5E">
        <w:rPr>
          <w:rStyle w:val="normaltextrun"/>
          <w:rFonts w:ascii="Arial" w:hAnsi="Arial" w:cs="Arial"/>
        </w:rPr>
        <w:t xml:space="preserve"> May 2022).</w:t>
      </w:r>
      <w:r w:rsidRPr="00823F5E">
        <w:rPr>
          <w:rStyle w:val="eop"/>
          <w:rFonts w:ascii="Arial" w:hAnsi="Arial" w:cs="Arial"/>
        </w:rPr>
        <w:t> </w:t>
      </w:r>
    </w:p>
    <w:p w14:paraId="49C7280F" w14:textId="3A0F3021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lastRenderedPageBreak/>
        <w:t> </w:t>
      </w:r>
      <w:r w:rsidRPr="00823F5E">
        <w:rPr>
          <w:rStyle w:val="normaltextrun"/>
          <w:rFonts w:ascii="Arial" w:hAnsi="Arial" w:cs="Arial"/>
          <w:color w:val="000000"/>
        </w:rPr>
        <w:t xml:space="preserve">CPD Online College (2013)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Accident Reporting Policy - RIDDOR</w:t>
      </w:r>
      <w:r w:rsidRPr="00823F5E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14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https://cpdonline.co.uk/wp-content/uploads/2020/09/Accident-Reporting-Policy-Sample.pdf</w:t>
        </w:r>
      </w:hyperlink>
      <w:r w:rsidRPr="00823F5E">
        <w:rPr>
          <w:rStyle w:val="normaltextrun"/>
          <w:rFonts w:ascii="Arial" w:hAnsi="Arial" w:cs="Arial"/>
          <w:color w:val="000000"/>
        </w:rPr>
        <w:t>. (Accessed: 28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April 2022). 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7858918D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78D4C0B6" w14:textId="34D4080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Cwmrhydyceirw Primary School (2019)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Anti-Bullying Policy. </w:t>
      </w:r>
      <w:r w:rsidRPr="00823F5E">
        <w:rPr>
          <w:rStyle w:val="normaltextrun"/>
          <w:rFonts w:ascii="Arial" w:hAnsi="Arial" w:cs="Arial"/>
          <w:color w:val="000000"/>
        </w:rPr>
        <w:t>Available at: http://d6vsczyu1rky0.cloudfront.net/31388_b/wp-content/uploads/2019/03/Anti-bullying-Policy-1.pdf (Accessed: 5</w:t>
      </w:r>
      <w:r w:rsidR="002C6E07">
        <w:rPr>
          <w:rStyle w:val="normaltextrun"/>
          <w:rFonts w:ascii="Arial" w:hAnsi="Arial" w:cs="Arial"/>
          <w:color w:val="000000"/>
          <w:vertAlign w:val="superscript"/>
        </w:rPr>
        <w:t xml:space="preserve">th </w:t>
      </w:r>
      <w:r w:rsidRPr="00823F5E">
        <w:rPr>
          <w:rStyle w:val="normaltextrun"/>
          <w:rFonts w:ascii="Arial" w:hAnsi="Arial" w:cs="Arial"/>
          <w:color w:val="000000"/>
        </w:rPr>
        <w:t>May 2022). 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14F1F4F0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214E678B" w14:textId="7628509A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Cwmrhydyceirw Primary School (2020)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Complaints Policy.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 </w:t>
      </w:r>
      <w:hyperlink r:id="rId15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https://view.officeapps.live.com/op/view.aspx?src=http%3A%2F%2Fd6vsczyu1rky0.cloudfront.net%2F31388_b%2Fwp-content%2Fuploads%2F2021%2F03%2FComplaints-Procedure-20-21.docx&amp;wdOrigin=BROWSELINK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5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="002C6E07">
        <w:rPr>
          <w:rStyle w:val="normaltextrun"/>
          <w:rFonts w:ascii="Arial" w:hAnsi="Arial" w:cs="Arial"/>
          <w:color w:val="000000"/>
          <w:vertAlign w:val="superscript"/>
        </w:rPr>
        <w:t xml:space="preserve"> </w:t>
      </w:r>
      <w:r w:rsidRPr="00823F5E">
        <w:rPr>
          <w:rStyle w:val="normaltextrun"/>
          <w:rFonts w:ascii="Arial" w:hAnsi="Arial" w:cs="Arial"/>
          <w:color w:val="000000"/>
        </w:rPr>
        <w:t>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57E6F67E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528B260D" w14:textId="3A2C30D3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F5496"/>
        </w:rPr>
      </w:pPr>
      <w:r w:rsidRPr="00823F5E">
        <w:rPr>
          <w:rStyle w:val="normaltextrun"/>
          <w:rFonts w:ascii="Arial" w:hAnsi="Arial" w:cs="Arial"/>
          <w:i/>
          <w:iCs/>
          <w:color w:val="000000"/>
        </w:rPr>
        <w:t>Data Protection Act 2018</w:t>
      </w:r>
      <w:r w:rsidRPr="00823F5E">
        <w:rPr>
          <w:rStyle w:val="normaltextrun"/>
          <w:rFonts w:ascii="Arial" w:hAnsi="Arial" w:cs="Arial"/>
          <w:color w:val="000000"/>
        </w:rPr>
        <w:t xml:space="preserve">, c. 2. Available at: </w:t>
      </w:r>
      <w:hyperlink r:id="rId16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https://www.legislation.gov.uk/ukpga/2018/12/contents/enacted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28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="002C6E07">
        <w:rPr>
          <w:rStyle w:val="normaltextrun"/>
          <w:rFonts w:ascii="Arial" w:hAnsi="Arial" w:cs="Arial"/>
          <w:color w:val="000000"/>
        </w:rPr>
        <w:t xml:space="preserve"> </w:t>
      </w:r>
      <w:r w:rsidRPr="00823F5E">
        <w:rPr>
          <w:rStyle w:val="normaltextrun"/>
          <w:rFonts w:ascii="Arial" w:hAnsi="Arial" w:cs="Arial"/>
          <w:color w:val="000000"/>
        </w:rPr>
        <w:t>March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3F3F983D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05C03BFF" w14:textId="03DCF3AC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>‌</w:t>
      </w:r>
      <w:r w:rsidRPr="00823F5E">
        <w:rPr>
          <w:rStyle w:val="normaltextrun"/>
          <w:rFonts w:ascii="Arial" w:hAnsi="Arial" w:cs="Arial"/>
        </w:rPr>
        <w:t xml:space="preserve">DCELLS (2007) </w:t>
      </w:r>
      <w:r w:rsidRPr="00823F5E">
        <w:rPr>
          <w:rStyle w:val="normaltextrun"/>
          <w:rFonts w:ascii="Arial" w:hAnsi="Arial" w:cs="Arial"/>
          <w:i/>
          <w:iCs/>
        </w:rPr>
        <w:t xml:space="preserve">Out of Classroom </w:t>
      </w:r>
      <w:r w:rsidR="00662C6F">
        <w:rPr>
          <w:rStyle w:val="normaltextrun"/>
          <w:rFonts w:ascii="Arial" w:hAnsi="Arial" w:cs="Arial"/>
          <w:i/>
          <w:iCs/>
        </w:rPr>
        <w:t>L</w:t>
      </w:r>
      <w:r w:rsidRPr="00823F5E">
        <w:rPr>
          <w:rStyle w:val="normaltextrun"/>
          <w:rFonts w:ascii="Arial" w:hAnsi="Arial" w:cs="Arial"/>
          <w:i/>
          <w:iCs/>
        </w:rPr>
        <w:t>earning. Making the</w:t>
      </w:r>
      <w:r w:rsidR="00662C6F">
        <w:rPr>
          <w:rStyle w:val="normaltextrun"/>
          <w:rFonts w:ascii="Arial" w:hAnsi="Arial" w:cs="Arial"/>
          <w:i/>
          <w:iCs/>
        </w:rPr>
        <w:t xml:space="preserve"> M</w:t>
      </w:r>
      <w:r w:rsidRPr="00823F5E">
        <w:rPr>
          <w:rStyle w:val="normaltextrun"/>
          <w:rFonts w:ascii="Arial" w:hAnsi="Arial" w:cs="Arial"/>
          <w:i/>
          <w:iCs/>
        </w:rPr>
        <w:t xml:space="preserve">ost of </w:t>
      </w:r>
      <w:r w:rsidR="00662C6F">
        <w:rPr>
          <w:rStyle w:val="normaltextrun"/>
          <w:rFonts w:ascii="Arial" w:hAnsi="Arial" w:cs="Arial"/>
          <w:i/>
          <w:iCs/>
        </w:rPr>
        <w:t>F</w:t>
      </w:r>
      <w:r w:rsidRPr="00823F5E">
        <w:rPr>
          <w:rStyle w:val="normaltextrun"/>
          <w:rFonts w:ascii="Arial" w:hAnsi="Arial" w:cs="Arial"/>
          <w:i/>
          <w:iCs/>
        </w:rPr>
        <w:t xml:space="preserve">irst </w:t>
      </w:r>
      <w:r w:rsidR="00662C6F">
        <w:rPr>
          <w:rStyle w:val="normaltextrun"/>
          <w:rFonts w:ascii="Arial" w:hAnsi="Arial" w:cs="Arial"/>
          <w:i/>
          <w:iCs/>
        </w:rPr>
        <w:t>H</w:t>
      </w:r>
      <w:r w:rsidRPr="00823F5E">
        <w:rPr>
          <w:rStyle w:val="normaltextrun"/>
          <w:rFonts w:ascii="Arial" w:hAnsi="Arial" w:cs="Arial"/>
          <w:i/>
          <w:iCs/>
        </w:rPr>
        <w:t xml:space="preserve">and </w:t>
      </w:r>
      <w:r w:rsidR="00662C6F">
        <w:rPr>
          <w:rStyle w:val="normaltextrun"/>
          <w:rFonts w:ascii="Arial" w:hAnsi="Arial" w:cs="Arial"/>
          <w:i/>
          <w:iCs/>
        </w:rPr>
        <w:t>E</w:t>
      </w:r>
      <w:r w:rsidRPr="00823F5E">
        <w:rPr>
          <w:rStyle w:val="normaltextrun"/>
          <w:rFonts w:ascii="Arial" w:hAnsi="Arial" w:cs="Arial"/>
          <w:i/>
          <w:iCs/>
        </w:rPr>
        <w:t xml:space="preserve">xperiences of the </w:t>
      </w:r>
      <w:r w:rsidR="00662C6F">
        <w:rPr>
          <w:rStyle w:val="normaltextrun"/>
          <w:rFonts w:ascii="Arial" w:hAnsi="Arial" w:cs="Arial"/>
          <w:i/>
          <w:iCs/>
        </w:rPr>
        <w:t>N</w:t>
      </w:r>
      <w:r w:rsidRPr="00823F5E">
        <w:rPr>
          <w:rStyle w:val="normaltextrun"/>
          <w:rFonts w:ascii="Arial" w:hAnsi="Arial" w:cs="Arial"/>
          <w:i/>
          <w:iCs/>
        </w:rPr>
        <w:t xml:space="preserve">atural </w:t>
      </w:r>
      <w:r w:rsidR="00662C6F">
        <w:rPr>
          <w:rStyle w:val="normaltextrun"/>
          <w:rFonts w:ascii="Arial" w:hAnsi="Arial" w:cs="Arial"/>
          <w:i/>
          <w:iCs/>
        </w:rPr>
        <w:t>E</w:t>
      </w:r>
      <w:r w:rsidRPr="00823F5E">
        <w:rPr>
          <w:rStyle w:val="normaltextrun"/>
          <w:rFonts w:ascii="Arial" w:hAnsi="Arial" w:cs="Arial"/>
          <w:i/>
          <w:iCs/>
        </w:rPr>
        <w:t xml:space="preserve">nvironment. </w:t>
      </w:r>
      <w:r w:rsidRPr="00823F5E">
        <w:rPr>
          <w:rStyle w:val="normaltextrun"/>
          <w:rFonts w:ascii="Arial" w:hAnsi="Arial" w:cs="Arial"/>
        </w:rPr>
        <w:t>Cardiff: Welsh Assembly Government.</w:t>
      </w:r>
      <w:r w:rsidRPr="00823F5E">
        <w:rPr>
          <w:rStyle w:val="eop"/>
          <w:rFonts w:ascii="Arial" w:hAnsi="Arial" w:cs="Arial"/>
        </w:rPr>
        <w:t> </w:t>
      </w:r>
    </w:p>
    <w:p w14:paraId="3ACA6554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019E0A22" w14:textId="45D1226B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 xml:space="preserve">DCELLS (2008a) </w:t>
      </w:r>
      <w:r w:rsidRPr="00823F5E">
        <w:rPr>
          <w:rStyle w:val="normaltextrun"/>
          <w:rFonts w:ascii="Arial" w:hAnsi="Arial" w:cs="Arial"/>
          <w:i/>
          <w:iCs/>
        </w:rPr>
        <w:t xml:space="preserve">Education for Sustainable Development and Global Citizenship (ESDGC). A Common Understanding for Schools. </w:t>
      </w:r>
      <w:r w:rsidRPr="00823F5E">
        <w:rPr>
          <w:rStyle w:val="normaltextrun"/>
          <w:rFonts w:ascii="Arial" w:hAnsi="Arial" w:cs="Arial"/>
        </w:rPr>
        <w:t>Cardiff: Welsh Assembly Government.</w:t>
      </w:r>
      <w:r w:rsidRPr="00823F5E">
        <w:rPr>
          <w:rStyle w:val="normaltextrun"/>
          <w:rFonts w:ascii="Arial" w:hAnsi="Arial" w:cs="Arial"/>
          <w:i/>
          <w:iCs/>
        </w:rPr>
        <w:t xml:space="preserve"> </w:t>
      </w:r>
      <w:r w:rsidRPr="00823F5E">
        <w:rPr>
          <w:rStyle w:val="normaltextrun"/>
          <w:rFonts w:ascii="Arial" w:hAnsi="Arial" w:cs="Arial"/>
        </w:rPr>
        <w:t>Available at: https://hwb.gov.wales/api/storage/eaf467e6-30fe-45c9-93ef-cb30f31f1c90/common-understanding-for-school.pdf (Accessed: 30</w:t>
      </w:r>
      <w:r w:rsidR="002C6E07" w:rsidRPr="002C6E07">
        <w:rPr>
          <w:rStyle w:val="normaltextrun"/>
          <w:rFonts w:ascii="Arial" w:hAnsi="Arial" w:cs="Arial"/>
          <w:vertAlign w:val="superscript"/>
        </w:rPr>
        <w:t>th</w:t>
      </w:r>
      <w:r w:rsidR="002C6E07">
        <w:rPr>
          <w:rStyle w:val="normaltextrun"/>
          <w:rFonts w:ascii="Arial" w:hAnsi="Arial" w:cs="Arial"/>
        </w:rPr>
        <w:t xml:space="preserve"> </w:t>
      </w:r>
      <w:r w:rsidRPr="00823F5E">
        <w:rPr>
          <w:rStyle w:val="normaltextrun"/>
          <w:rFonts w:ascii="Arial" w:hAnsi="Arial" w:cs="Arial"/>
        </w:rPr>
        <w:t>April 2022).</w:t>
      </w:r>
      <w:r w:rsidRPr="00823F5E">
        <w:rPr>
          <w:rStyle w:val="eop"/>
          <w:rFonts w:ascii="Arial" w:hAnsi="Arial" w:cs="Arial"/>
        </w:rPr>
        <w:t> </w:t>
      </w:r>
    </w:p>
    <w:p w14:paraId="26F759D3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7A3DB237" w14:textId="7C6DDD5D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 xml:space="preserve">DCELLS (2008b) </w:t>
      </w:r>
      <w:r w:rsidRPr="00823F5E">
        <w:rPr>
          <w:rStyle w:val="normaltextrun"/>
          <w:rFonts w:ascii="Arial" w:hAnsi="Arial" w:cs="Arial"/>
          <w:i/>
          <w:iCs/>
        </w:rPr>
        <w:t xml:space="preserve">Education for Sustainable Development and Global Citizenship. Information for </w:t>
      </w:r>
      <w:r w:rsidR="00662C6F">
        <w:rPr>
          <w:rStyle w:val="normaltextrun"/>
          <w:rFonts w:ascii="Arial" w:hAnsi="Arial" w:cs="Arial"/>
          <w:i/>
          <w:iCs/>
        </w:rPr>
        <w:t>T</w:t>
      </w:r>
      <w:r w:rsidRPr="00823F5E">
        <w:rPr>
          <w:rStyle w:val="normaltextrun"/>
          <w:rFonts w:ascii="Arial" w:hAnsi="Arial" w:cs="Arial"/>
          <w:i/>
          <w:iCs/>
        </w:rPr>
        <w:t xml:space="preserve">eacher </w:t>
      </w:r>
      <w:r w:rsidR="00662C6F">
        <w:rPr>
          <w:rStyle w:val="normaltextrun"/>
          <w:rFonts w:ascii="Arial" w:hAnsi="Arial" w:cs="Arial"/>
          <w:i/>
          <w:iCs/>
        </w:rPr>
        <w:t>T</w:t>
      </w:r>
      <w:r w:rsidRPr="00823F5E">
        <w:rPr>
          <w:rStyle w:val="normaltextrun"/>
          <w:rFonts w:ascii="Arial" w:hAnsi="Arial" w:cs="Arial"/>
          <w:i/>
          <w:iCs/>
        </w:rPr>
        <w:t xml:space="preserve">rainees and </w:t>
      </w:r>
      <w:r w:rsidR="00662C6F">
        <w:rPr>
          <w:rStyle w:val="normaltextrun"/>
          <w:rFonts w:ascii="Arial" w:hAnsi="Arial" w:cs="Arial"/>
          <w:i/>
          <w:iCs/>
        </w:rPr>
        <w:t>N</w:t>
      </w:r>
      <w:r w:rsidRPr="00823F5E">
        <w:rPr>
          <w:rStyle w:val="normaltextrun"/>
          <w:rFonts w:ascii="Arial" w:hAnsi="Arial" w:cs="Arial"/>
          <w:i/>
          <w:iCs/>
        </w:rPr>
        <w:t xml:space="preserve">ew </w:t>
      </w:r>
      <w:r w:rsidR="00662C6F">
        <w:rPr>
          <w:rStyle w:val="normaltextrun"/>
          <w:rFonts w:ascii="Arial" w:hAnsi="Arial" w:cs="Arial"/>
          <w:i/>
          <w:iCs/>
        </w:rPr>
        <w:t>T</w:t>
      </w:r>
      <w:r w:rsidRPr="00823F5E">
        <w:rPr>
          <w:rStyle w:val="normaltextrun"/>
          <w:rFonts w:ascii="Arial" w:hAnsi="Arial" w:cs="Arial"/>
          <w:i/>
          <w:iCs/>
        </w:rPr>
        <w:t xml:space="preserve">eachers in Wales. </w:t>
      </w:r>
      <w:r w:rsidRPr="00823F5E">
        <w:rPr>
          <w:rStyle w:val="normaltextrun"/>
          <w:rFonts w:ascii="Arial" w:hAnsi="Arial" w:cs="Arial"/>
        </w:rPr>
        <w:t>Cardiff: Welsh Assembly Government. </w:t>
      </w:r>
      <w:r w:rsidRPr="00823F5E">
        <w:rPr>
          <w:rStyle w:val="eop"/>
          <w:rFonts w:ascii="Arial" w:hAnsi="Arial" w:cs="Arial"/>
        </w:rPr>
        <w:t> </w:t>
      </w:r>
    </w:p>
    <w:p w14:paraId="2BEAE706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317B21AE" w14:textId="77777777" w:rsidR="004628C4" w:rsidRDefault="004628C4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00000"/>
        </w:rPr>
      </w:pPr>
    </w:p>
    <w:p w14:paraId="6DAD96C9" w14:textId="73B63E26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lastRenderedPageBreak/>
        <w:t>Department for Education (2018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) Working Together to Safeguard Children, A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G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uide to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I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nter-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A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gency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W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orking to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S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afeguard and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P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romote the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W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elfare of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C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hildren. </w:t>
      </w:r>
      <w:r w:rsidRPr="00823F5E">
        <w:rPr>
          <w:rStyle w:val="normaltextrun"/>
          <w:rFonts w:ascii="Arial" w:hAnsi="Arial" w:cs="Arial"/>
          <w:color w:val="000000"/>
        </w:rPr>
        <w:t xml:space="preserve">Available at: </w:t>
      </w:r>
      <w:hyperlink r:id="rId17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27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March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377E9368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0DE9D653" w14:textId="68CD709C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Department for Education (2019).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Best</w:t>
      </w:r>
      <w:r w:rsidR="00662C6F">
        <w:rPr>
          <w:rStyle w:val="normaltextrun"/>
          <w:rFonts w:ascii="Arial" w:hAnsi="Arial" w:cs="Arial"/>
          <w:i/>
          <w:iCs/>
          <w:color w:val="000000"/>
        </w:rPr>
        <w:t xml:space="preserve"> P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ractice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G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uidance for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S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chool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C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omplaints</w:t>
      </w:r>
      <w:r w:rsidR="00662C6F">
        <w:rPr>
          <w:rStyle w:val="normaltextrun"/>
          <w:rFonts w:ascii="Arial" w:hAnsi="Arial" w:cs="Arial"/>
          <w:i/>
          <w:iCs/>
          <w:color w:val="000000"/>
        </w:rPr>
        <w:t xml:space="preserve"> P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rocedures 2020</w:t>
      </w:r>
      <w:r w:rsidRPr="00823F5E">
        <w:rPr>
          <w:rStyle w:val="normaltextrun"/>
          <w:rFonts w:ascii="Arial" w:hAnsi="Arial" w:cs="Arial"/>
          <w:color w:val="000000"/>
        </w:rPr>
        <w:t xml:space="preserve">.  Available at: </w:t>
      </w:r>
      <w:hyperlink r:id="rId18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https://www.gov.uk/government/publications/school-complaints-procedures/best-practice-advice-for-school-complaints-procedures-2019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5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5ECFE3F3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6868CB26" w14:textId="1CEA2275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‌Department for Education (2021).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Statutory Framework for the Early Years Foundation Stage Setting the Standards for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L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earning, Development and Care for Children from Birth to Five</w:t>
      </w:r>
      <w:r w:rsidRPr="00823F5E">
        <w:rPr>
          <w:rStyle w:val="normaltextrun"/>
          <w:rFonts w:ascii="Arial" w:hAnsi="Arial" w:cs="Arial"/>
          <w:color w:val="000000"/>
        </w:rPr>
        <w:t xml:space="preserve">. Department for Education, p.5. Available at: </w:t>
      </w:r>
      <w:hyperlink r:id="rId19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https://assets.publishing.service.gov.uk/government/uploads/system/uploads/attachment_data/file/974907/EYFS_framework_-_March_2021.pdf</w:t>
        </w:r>
      </w:hyperlink>
      <w:r w:rsidRPr="00823F5E">
        <w:rPr>
          <w:rStyle w:val="normaltextrun"/>
          <w:rFonts w:ascii="Arial" w:hAnsi="Arial" w:cs="Arial"/>
          <w:color w:val="000000"/>
        </w:rPr>
        <w:t>. (Accessed: 5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174663E6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02732209" w14:textId="582CAFE4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Department for Education (2021)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Keeping Children Safe in Education 2021. Statutory Guidance for Schools and Colleges</w:t>
      </w:r>
      <w:r w:rsidRPr="00823F5E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20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https://assets.publishing.service.gov.uk/government/uploads/system/uploads/attachment_data/file/1021914/KCSIE_2021_September_guidance.pdf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27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="002C6E07">
        <w:rPr>
          <w:rStyle w:val="normaltextrun"/>
          <w:rFonts w:ascii="Arial" w:hAnsi="Arial" w:cs="Arial"/>
          <w:color w:val="000000"/>
        </w:rPr>
        <w:t xml:space="preserve"> </w:t>
      </w:r>
      <w:r w:rsidRPr="00823F5E">
        <w:rPr>
          <w:rStyle w:val="normaltextrun"/>
          <w:rFonts w:ascii="Arial" w:hAnsi="Arial" w:cs="Arial"/>
          <w:color w:val="000000"/>
        </w:rPr>
        <w:t>March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15ED5E95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4E522D28" w14:textId="3FF29D45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i/>
          <w:iCs/>
        </w:rPr>
        <w:t xml:space="preserve">Education Act 1996. </w:t>
      </w:r>
      <w:r w:rsidRPr="00823F5E">
        <w:rPr>
          <w:rStyle w:val="normaltextrun"/>
          <w:rFonts w:ascii="Arial" w:hAnsi="Arial" w:cs="Arial"/>
        </w:rPr>
        <w:t>Available at: https://www.legislation.gov.uk/ukpga/1996/56/section/7 (Accessed: 3</w:t>
      </w:r>
      <w:r w:rsidR="002C6E07" w:rsidRPr="002C6E07">
        <w:rPr>
          <w:rStyle w:val="normaltextrun"/>
          <w:rFonts w:ascii="Arial" w:hAnsi="Arial" w:cs="Arial"/>
          <w:vertAlign w:val="superscript"/>
        </w:rPr>
        <w:t>rd</w:t>
      </w:r>
      <w:r w:rsidRPr="00823F5E">
        <w:rPr>
          <w:rStyle w:val="normaltextrun"/>
          <w:rFonts w:ascii="Arial" w:hAnsi="Arial" w:cs="Arial"/>
        </w:rPr>
        <w:t xml:space="preserve"> May 2022).</w:t>
      </w:r>
      <w:r w:rsidRPr="00823F5E">
        <w:rPr>
          <w:rStyle w:val="normaltextrun"/>
          <w:rFonts w:ascii="Arial" w:hAnsi="Arial" w:cs="Arial"/>
          <w:color w:val="000000"/>
        </w:rPr>
        <w:t> 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419B3CC2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755A1341" w14:textId="77777777" w:rsidR="004628C4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Education Wales (2019)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Support for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C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hildren and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Y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oung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P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eople with Autistic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S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pectrum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D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isorder (ASD) in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E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ducation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S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ettings. </w:t>
      </w:r>
      <w:r w:rsidRPr="00823F5E">
        <w:rPr>
          <w:rStyle w:val="normaltextrun"/>
          <w:rFonts w:ascii="Arial" w:hAnsi="Arial" w:cs="Arial"/>
          <w:color w:val="000000"/>
        </w:rPr>
        <w:t>Available at: https://gov.wales/sites/default/files/publications/2019-01/ways-of-supporting-learners-with-autistic-spectrum-disorder-asd.pdf (Accessed: 9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="002C6E07">
        <w:rPr>
          <w:rStyle w:val="normaltextrun"/>
          <w:rFonts w:ascii="Arial" w:hAnsi="Arial" w:cs="Arial"/>
          <w:color w:val="000000"/>
        </w:rPr>
        <w:t xml:space="preserve"> </w:t>
      </w:r>
      <w:r w:rsidRPr="00823F5E">
        <w:rPr>
          <w:rStyle w:val="normaltextrun"/>
          <w:rFonts w:ascii="Arial" w:hAnsi="Arial" w:cs="Arial"/>
          <w:color w:val="000000"/>
        </w:rPr>
        <w:t>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77640959" w14:textId="678F0906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lastRenderedPageBreak/>
        <w:t xml:space="preserve">Estyn’s Health and Wellbeing Policy (2020) Available at: </w:t>
      </w:r>
      <w:hyperlink r:id="rId21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https://www.estyn.gov.wales/system/files/2022-01/Health%2520and%2520Wellbeing%2520Policy%2520%2520-%2520en.pdf</w:t>
        </w:r>
      </w:hyperlink>
      <w:r w:rsidRPr="00823F5E">
        <w:rPr>
          <w:rStyle w:val="normaltextrun"/>
          <w:rFonts w:ascii="Arial" w:hAnsi="Arial" w:cs="Arial"/>
          <w:color w:val="000000"/>
        </w:rPr>
        <w:t>. (Accessed: 5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53C79637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2ADA91A0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First for Education (2022)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Disciplinary Policy.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 </w:t>
      </w:r>
      <w:hyperlink r:id="rId22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https://www.firstforeducation.co.uk/staff-room/policy-documents/disciplinary-policy/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5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1E117235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1E570EE2" w14:textId="1FFAB385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Froebel Trust (2022)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Homepage</w:t>
      </w:r>
      <w:r w:rsidRPr="00823F5E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23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https://www.froebel.org.uk/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11</w:t>
      </w:r>
      <w:r w:rsidR="002C6E07" w:rsidRPr="002C6E07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 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0CE2AD5A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6F21007A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Glyncollen Primary School (2015)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Policy for Recording and Management of Attendance. </w:t>
      </w:r>
      <w:r w:rsidRPr="00823F5E">
        <w:rPr>
          <w:rStyle w:val="normaltextrun"/>
          <w:rFonts w:ascii="Arial" w:hAnsi="Arial" w:cs="Arial"/>
          <w:color w:val="000000"/>
        </w:rPr>
        <w:t>Available at: http://d6vsczyu1rky0.cloudfront.net/32290_b/wp-content/uploads/2020/02/Attendance-Policy.pdf (Accessed: 5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601C3DA8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36764141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‌Gov.UK. (No Date).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Behaviour Policy.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 </w:t>
      </w:r>
      <w:hyperlink r:id="rId24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https://www.gov.uk/bullying-at-school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26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March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71B231AD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5C28BC99" w14:textId="034519D9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Gov.uk. (2022)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Service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S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tandards and</w:t>
      </w:r>
      <w:r w:rsidR="00662C6F">
        <w:rPr>
          <w:rStyle w:val="normaltextrun"/>
          <w:rFonts w:ascii="Arial" w:hAnsi="Arial" w:cs="Arial"/>
          <w:i/>
          <w:iCs/>
          <w:color w:val="000000"/>
        </w:rPr>
        <w:t xml:space="preserve"> S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afeguarding - Sutton Council</w:t>
      </w:r>
      <w:r w:rsidRPr="00823F5E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25" w:anchor=":~:text=Safeguarding%20concerns%20or%20allegations%20about%20a%20transport%20crew,day%2C%20or%20have%20requested%20an%20agreed%20alternative%20destination%3B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https://www.sutton.gov.uk/-/home-to-school-transport-policy-service-standards-and-safeguarding#:~:text=Safeguarding%20concerns%20or%20allegations%20about%20a%20transport%20crew,day%2C%20or%20have%20requested%20an%20agreed%20alternative%20destination%3B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9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21D81213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793A2A3B" w14:textId="583CF89C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Gov.uk. (2022)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The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A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dditional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L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earning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N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eeds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T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ransformation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P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rogramme: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F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requently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A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sked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Q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uestions. </w:t>
      </w:r>
      <w:r w:rsidRPr="00823F5E">
        <w:rPr>
          <w:rStyle w:val="normaltextrun"/>
          <w:rFonts w:ascii="Arial" w:hAnsi="Arial" w:cs="Arial"/>
          <w:color w:val="000000"/>
        </w:rPr>
        <w:t xml:space="preserve">Available at: </w:t>
      </w:r>
      <w:hyperlink r:id="rId26" w:anchor=":~:text=The%20ALN%20Act%20and%20wider,0%20to%2025%20with%20ALN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https://gov.wales/additional-learning-needs-transformation-programme-frequently-asked-questions-html#:~:text=The%20ALN%20Act%20and%20wider,0%20to%2025%20with%20ALN</w:t>
        </w:r>
      </w:hyperlink>
      <w:r w:rsidRPr="00823F5E">
        <w:rPr>
          <w:rStyle w:val="normaltextrun"/>
          <w:rFonts w:ascii="Arial" w:hAnsi="Arial" w:cs="Arial"/>
          <w:color w:val="000000"/>
        </w:rPr>
        <w:t>(Accessed: 10</w:t>
      </w:r>
      <w:r w:rsidR="00F4133C" w:rsidRPr="00F4133C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="00ED3A4C">
        <w:rPr>
          <w:rStyle w:val="normaltextrun"/>
          <w:rFonts w:ascii="Arial" w:hAnsi="Arial" w:cs="Arial"/>
          <w:color w:val="000000"/>
        </w:rPr>
        <w:t xml:space="preserve"> </w:t>
      </w:r>
      <w:r w:rsidRPr="00823F5E">
        <w:rPr>
          <w:rStyle w:val="normaltextrun"/>
          <w:rFonts w:ascii="Arial" w:hAnsi="Arial" w:cs="Arial"/>
          <w:color w:val="000000"/>
        </w:rPr>
        <w:t>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477316A3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25385923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 xml:space="preserve">Graham, K. (2014) </w:t>
      </w:r>
      <w:r w:rsidRPr="00823F5E">
        <w:rPr>
          <w:rStyle w:val="normaltextrun"/>
          <w:rFonts w:ascii="Arial" w:hAnsi="Arial" w:cs="Arial"/>
          <w:i/>
          <w:iCs/>
        </w:rPr>
        <w:t xml:space="preserve">Independent Review of Childcare and Early Education Registration, Regulation and Inspection. </w:t>
      </w:r>
      <w:r w:rsidRPr="00823F5E">
        <w:rPr>
          <w:rStyle w:val="normaltextrun"/>
          <w:rFonts w:ascii="Arial" w:hAnsi="Arial" w:cs="Arial"/>
        </w:rPr>
        <w:t>Cardiff: Welsh Government.</w:t>
      </w:r>
      <w:r w:rsidRPr="00823F5E">
        <w:rPr>
          <w:rStyle w:val="eop"/>
          <w:rFonts w:ascii="Arial" w:hAnsi="Arial" w:cs="Arial"/>
        </w:rPr>
        <w:t> </w:t>
      </w:r>
    </w:p>
    <w:p w14:paraId="7DC05918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lastRenderedPageBreak/>
        <w:t> </w:t>
      </w:r>
    </w:p>
    <w:p w14:paraId="5726F590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>Health and Safety Executive (2022)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 Health and Safety at Work Act 1974.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 https://www.hse.gov.uk/legislation/hswa.htm (Accessed: 5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0CA77B4B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>‌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1031A7E4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i/>
          <w:iCs/>
          <w:color w:val="000000"/>
        </w:rPr>
        <w:t>Human Rights Act 1998, C. 2.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 </w:t>
      </w:r>
      <w:hyperlink r:id="rId27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https://www.legislation.gov.uk/ukpga/1998/42/contents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28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March 2021). 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5C029FC8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6BB8A035" w14:textId="1AE7F438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Integrated treatment services. (2022)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Delayed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P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rocessing in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A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utism; The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V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oice. </w:t>
      </w:r>
      <w:r w:rsidRPr="00823F5E">
        <w:rPr>
          <w:rStyle w:val="normaltextrun"/>
          <w:rFonts w:ascii="Arial" w:hAnsi="Arial" w:cs="Arial"/>
          <w:color w:val="000000"/>
        </w:rPr>
        <w:t xml:space="preserve">Available at: </w:t>
      </w:r>
      <w:hyperlink r:id="rId28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https://www.integratedtreatmentservices.co.uk/blog/delayed-processing-in-autism/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9</w:t>
      </w:r>
      <w:r w:rsidR="0070414B" w:rsidRPr="0070414B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24E70851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4E36D707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 xml:space="preserve">John Muir Trust (n.d.) </w:t>
      </w:r>
      <w:r w:rsidRPr="00823F5E">
        <w:rPr>
          <w:rStyle w:val="normaltextrun"/>
          <w:rFonts w:ascii="Arial" w:hAnsi="Arial" w:cs="Arial"/>
          <w:i/>
          <w:iCs/>
        </w:rPr>
        <w:t xml:space="preserve">John Muir Award. </w:t>
      </w:r>
      <w:r w:rsidRPr="00823F5E">
        <w:rPr>
          <w:rStyle w:val="normaltextrun"/>
          <w:rFonts w:ascii="Arial" w:hAnsi="Arial" w:cs="Arial"/>
        </w:rPr>
        <w:t>Available at: https://www.johnmuirtrust.org/john-muir-award (Accessed: 28</w:t>
      </w:r>
      <w:r w:rsidRPr="00823F5E">
        <w:rPr>
          <w:rStyle w:val="normaltextrun"/>
          <w:rFonts w:ascii="Arial" w:hAnsi="Arial" w:cs="Arial"/>
          <w:vertAlign w:val="superscript"/>
        </w:rPr>
        <w:t>th</w:t>
      </w:r>
      <w:r w:rsidRPr="00823F5E">
        <w:rPr>
          <w:rStyle w:val="normaltextrun"/>
          <w:rFonts w:ascii="Arial" w:hAnsi="Arial" w:cs="Arial"/>
        </w:rPr>
        <w:t xml:space="preserve"> April 2022).</w:t>
      </w:r>
      <w:r w:rsidRPr="00823F5E">
        <w:rPr>
          <w:rStyle w:val="eop"/>
          <w:rFonts w:ascii="Arial" w:hAnsi="Arial" w:cs="Arial"/>
        </w:rPr>
        <w:t> </w:t>
      </w:r>
    </w:p>
    <w:p w14:paraId="28E40BF3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4FAB2C0A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 Laming, W.H. (2003)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The Victoria Climbie inquiry: Report of an inquiry by Lord Laming. </w:t>
      </w:r>
      <w:r w:rsidRPr="00823F5E">
        <w:rPr>
          <w:rStyle w:val="normaltextrun"/>
          <w:rFonts w:ascii="Arial" w:hAnsi="Arial" w:cs="Arial"/>
          <w:color w:val="000000"/>
        </w:rPr>
        <w:t xml:space="preserve">London: The Stationery Office. Available at: </w:t>
      </w:r>
      <w:hyperlink r:id="rId29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https://assets.publishing.service.gov.uk/government/uploads/system/uploads/attachment_data/file/273183/5730.pdf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23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rd</w:t>
      </w:r>
      <w:r w:rsidRPr="00823F5E">
        <w:rPr>
          <w:rStyle w:val="normaltextrun"/>
          <w:rFonts w:ascii="Arial" w:hAnsi="Arial" w:cs="Arial"/>
          <w:color w:val="000000"/>
        </w:rPr>
        <w:t xml:space="preserve"> March 2022). 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74C54F66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5083FF1B" w14:textId="2B7C58D2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NSPCC Learning (2019)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Recommended Adult to Child Ratios for Working with Children. </w:t>
      </w:r>
      <w:r w:rsidRPr="00823F5E">
        <w:rPr>
          <w:rStyle w:val="normaltextrun"/>
          <w:rFonts w:ascii="Arial" w:hAnsi="Arial" w:cs="Arial"/>
          <w:color w:val="000000"/>
        </w:rPr>
        <w:t xml:space="preserve">Available at: </w:t>
      </w:r>
      <w:hyperlink r:id="rId30" w:anchor="article-top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https://learning.nspcc.org.uk/research-resources/briefings/recommended-adult-child-ratios-working-with-children#article-top</w:t>
        </w:r>
      </w:hyperlink>
      <w:r w:rsidR="0070414B">
        <w:rPr>
          <w:rFonts w:ascii="Arial" w:hAnsi="Arial" w:cs="Arial"/>
        </w:rPr>
        <w:t xml:space="preserve"> </w:t>
      </w:r>
      <w:r w:rsidRPr="00823F5E">
        <w:rPr>
          <w:rStyle w:val="normaltextrun"/>
          <w:rFonts w:ascii="Arial" w:hAnsi="Arial" w:cs="Arial"/>
          <w:color w:val="000000"/>
        </w:rPr>
        <w:t>(Accessed: 25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March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72DE7CCE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5C66EE69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F5496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NSPCC Learning (2020)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Nominated Child Protection Lead or Designated Safeguarding Officer. </w:t>
      </w:r>
      <w:r w:rsidRPr="00823F5E">
        <w:rPr>
          <w:rStyle w:val="normaltextrun"/>
          <w:rFonts w:ascii="Arial" w:hAnsi="Arial" w:cs="Arial"/>
          <w:color w:val="000000"/>
        </w:rPr>
        <w:t xml:space="preserve">Available at: </w:t>
      </w:r>
      <w:hyperlink r:id="rId31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https://learning.nspcc.org.uk/research-resources/templates/nominated-child-protection-lead-role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26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March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73D50A7B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4F0016CE" w14:textId="11B2AF2F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NSPCC Learning (2022)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Protecting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C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hildren from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B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ullying and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C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yberbullying.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 https://learning.nspcc.org.uk/child-abuse-and-neglect/bullying#article-top (Accessed: 5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5177BC12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lastRenderedPageBreak/>
        <w:t> </w:t>
      </w:r>
    </w:p>
    <w:p w14:paraId="7976D334" w14:textId="37C34694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NSPCC Learning. (2022).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Safeguarding in </w:t>
      </w:r>
      <w:r w:rsidR="00662C6F">
        <w:rPr>
          <w:rStyle w:val="normaltextrun"/>
          <w:rFonts w:ascii="Arial" w:hAnsi="Arial" w:cs="Arial"/>
          <w:i/>
          <w:iCs/>
          <w:color w:val="000000"/>
        </w:rPr>
        <w:t>S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chools | NSPCC Learning</w:t>
      </w:r>
      <w:r w:rsidRPr="00823F5E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32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https://learning.nspcc.org.uk/safeguarding-child-protection-schools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9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5E917BD5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0E4883A8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 xml:space="preserve">Nutbrown, C. (2012) </w:t>
      </w:r>
      <w:r w:rsidRPr="00823F5E">
        <w:rPr>
          <w:rStyle w:val="normaltextrun"/>
          <w:rFonts w:ascii="Arial" w:hAnsi="Arial" w:cs="Arial"/>
          <w:i/>
          <w:iCs/>
        </w:rPr>
        <w:t>Foundations for Quality</w:t>
      </w:r>
      <w:r w:rsidRPr="00823F5E">
        <w:rPr>
          <w:rStyle w:val="normaltextrun"/>
          <w:rFonts w:ascii="Arial" w:hAnsi="Arial" w:cs="Arial"/>
        </w:rPr>
        <w:t xml:space="preserve">. </w:t>
      </w:r>
      <w:r w:rsidRPr="00823F5E">
        <w:rPr>
          <w:rStyle w:val="normaltextrun"/>
          <w:rFonts w:ascii="Arial" w:hAnsi="Arial" w:cs="Arial"/>
          <w:i/>
          <w:iCs/>
        </w:rPr>
        <w:t>The Independent Review of Early Education and Childcare Qualifications</w:t>
      </w:r>
      <w:r w:rsidRPr="00823F5E">
        <w:rPr>
          <w:rStyle w:val="normaltextrun"/>
          <w:rFonts w:ascii="Arial" w:hAnsi="Arial" w:cs="Arial"/>
        </w:rPr>
        <w:t xml:space="preserve">. </w:t>
      </w:r>
      <w:r w:rsidRPr="00823F5E">
        <w:rPr>
          <w:rStyle w:val="normaltextrun"/>
          <w:rFonts w:ascii="Arial" w:hAnsi="Arial" w:cs="Arial"/>
          <w:i/>
          <w:iCs/>
        </w:rPr>
        <w:t>Final Report.</w:t>
      </w:r>
      <w:r w:rsidRPr="00823F5E">
        <w:rPr>
          <w:rStyle w:val="normaltextrun"/>
          <w:rFonts w:ascii="Arial" w:hAnsi="Arial" w:cs="Arial"/>
        </w:rPr>
        <w:t xml:space="preserve"> 1st ed. Cheshire: Department for Education. Available at: https://www.gov.uk/government/uploads/system/uploads/attachment_data/file/175463/Nutbrown-Review.pdf (Accessed: 5</w:t>
      </w:r>
      <w:r w:rsidRPr="00823F5E">
        <w:rPr>
          <w:rStyle w:val="normaltextrun"/>
          <w:rFonts w:ascii="Arial" w:hAnsi="Arial" w:cs="Arial"/>
          <w:vertAlign w:val="superscript"/>
        </w:rPr>
        <w:t>th</w:t>
      </w:r>
      <w:r w:rsidRPr="00823F5E">
        <w:rPr>
          <w:rStyle w:val="normaltextrun"/>
          <w:rFonts w:ascii="Arial" w:hAnsi="Arial" w:cs="Arial"/>
        </w:rPr>
        <w:t xml:space="preserve"> May 2022).</w:t>
      </w:r>
      <w:r w:rsidRPr="00823F5E">
        <w:rPr>
          <w:rStyle w:val="eop"/>
          <w:rFonts w:ascii="Arial" w:hAnsi="Arial" w:cs="Arial"/>
        </w:rPr>
        <w:t> </w:t>
      </w:r>
    </w:p>
    <w:p w14:paraId="0EEF7F61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14F65A52" w14:textId="2624BB93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Safety, </w:t>
      </w:r>
      <w:r w:rsidR="00662C6F">
        <w:rPr>
          <w:rStyle w:val="normaltextrun"/>
          <w:rFonts w:ascii="Arial" w:hAnsi="Arial" w:cs="Arial"/>
          <w:color w:val="000000"/>
        </w:rPr>
        <w:t>H</w:t>
      </w:r>
      <w:r w:rsidRPr="00823F5E">
        <w:rPr>
          <w:rStyle w:val="normaltextrun"/>
          <w:rFonts w:ascii="Arial" w:hAnsi="Arial" w:cs="Arial"/>
          <w:color w:val="000000"/>
        </w:rPr>
        <w:t xml:space="preserve">ealth and </w:t>
      </w:r>
      <w:r w:rsidR="00662C6F">
        <w:rPr>
          <w:rStyle w:val="normaltextrun"/>
          <w:rFonts w:ascii="Arial" w:hAnsi="Arial" w:cs="Arial"/>
          <w:color w:val="000000"/>
        </w:rPr>
        <w:t>E</w:t>
      </w:r>
      <w:r w:rsidRPr="00823F5E">
        <w:rPr>
          <w:rStyle w:val="normaltextrun"/>
          <w:rFonts w:ascii="Arial" w:hAnsi="Arial" w:cs="Arial"/>
          <w:color w:val="000000"/>
        </w:rPr>
        <w:t xml:space="preserve">nvironment </w:t>
      </w:r>
      <w:r w:rsidR="00662C6F">
        <w:rPr>
          <w:rStyle w:val="normaltextrun"/>
          <w:rFonts w:ascii="Arial" w:hAnsi="Arial" w:cs="Arial"/>
          <w:color w:val="000000"/>
        </w:rPr>
        <w:t>P</w:t>
      </w:r>
      <w:r w:rsidRPr="00823F5E">
        <w:rPr>
          <w:rStyle w:val="normaltextrun"/>
          <w:rFonts w:ascii="Arial" w:hAnsi="Arial" w:cs="Arial"/>
          <w:color w:val="000000"/>
        </w:rPr>
        <w:t xml:space="preserve">olicy (2017) Available at: </w:t>
      </w:r>
      <w:hyperlink r:id="rId33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https://assets.publishing.service.gov.uk/government/uploads/system/uploads/attachment_data/file/651625/Coal_Authority_safety_health_and_environment_policy.pdf</w:t>
        </w:r>
      </w:hyperlink>
      <w:r w:rsidRPr="00823F5E">
        <w:rPr>
          <w:rStyle w:val="normaltextrun"/>
          <w:rFonts w:ascii="Arial" w:hAnsi="Arial" w:cs="Arial"/>
          <w:color w:val="000000"/>
        </w:rPr>
        <w:t>. (Accessed: 5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49F3CA77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28AB066E" w14:textId="5E816870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Squiggles Day Nursery (2022) </w:t>
      </w:r>
      <w:r w:rsidRPr="0070414B">
        <w:rPr>
          <w:rStyle w:val="normaltextrun"/>
          <w:rFonts w:ascii="Arial" w:hAnsi="Arial" w:cs="Arial"/>
          <w:i/>
          <w:iCs/>
          <w:color w:val="000000"/>
        </w:rPr>
        <w:t xml:space="preserve">Safeguarding and </w:t>
      </w:r>
      <w:r w:rsidR="0070414B">
        <w:rPr>
          <w:rStyle w:val="normaltextrun"/>
          <w:rFonts w:ascii="Arial" w:hAnsi="Arial" w:cs="Arial"/>
          <w:i/>
          <w:iCs/>
          <w:color w:val="000000"/>
        </w:rPr>
        <w:t>C</w:t>
      </w:r>
      <w:r w:rsidRPr="0070414B">
        <w:rPr>
          <w:rStyle w:val="normaltextrun"/>
          <w:rFonts w:ascii="Arial" w:hAnsi="Arial" w:cs="Arial"/>
          <w:i/>
          <w:iCs/>
          <w:color w:val="000000"/>
        </w:rPr>
        <w:t>hild Protection</w:t>
      </w:r>
      <w:r w:rsidRPr="00823F5E">
        <w:rPr>
          <w:rStyle w:val="normaltextrun"/>
          <w:rFonts w:ascii="Arial" w:hAnsi="Arial" w:cs="Arial"/>
          <w:color w:val="000000"/>
        </w:rPr>
        <w:t>. Pennard: Squiggles Day Nursery.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44228393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7B1E8187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>‌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Social Services and Well-being (Wales) Act 2014, c. 1.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 </w:t>
      </w:r>
      <w:hyperlink r:id="rId34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https://www.legislation.gov.uk/anaw/2014/4/section/1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23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rd</w:t>
      </w:r>
      <w:r w:rsidRPr="00823F5E">
        <w:rPr>
          <w:rStyle w:val="normaltextrun"/>
          <w:rFonts w:ascii="Arial" w:hAnsi="Arial" w:cs="Arial"/>
          <w:color w:val="000000"/>
        </w:rPr>
        <w:t xml:space="preserve"> March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5C5C2428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27CC9DB2" w14:textId="3B41F3B0" w:rsid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00000"/>
        </w:rPr>
      </w:pPr>
      <w:r w:rsidRPr="00823F5E">
        <w:rPr>
          <w:rStyle w:val="normaltextrun"/>
          <w:rFonts w:ascii="Arial" w:hAnsi="Arial" w:cs="Arial"/>
          <w:color w:val="000000"/>
        </w:rPr>
        <w:t>‌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The Children Act 1989, c. 2.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 </w:t>
      </w:r>
      <w:hyperlink r:id="rId35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https://www.legislation.gov.uk/ukpga/1989/41/section/1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22</w:t>
      </w:r>
      <w:r w:rsidR="0070414B">
        <w:rPr>
          <w:rStyle w:val="normaltextrun"/>
          <w:rFonts w:ascii="Arial" w:hAnsi="Arial" w:cs="Arial"/>
          <w:color w:val="000000"/>
          <w:vertAlign w:val="superscript"/>
        </w:rPr>
        <w:t>nd</w:t>
      </w:r>
      <w:r w:rsidR="0070414B">
        <w:rPr>
          <w:rStyle w:val="normaltextrun"/>
          <w:rFonts w:ascii="Arial" w:hAnsi="Arial" w:cs="Arial"/>
          <w:color w:val="000000"/>
        </w:rPr>
        <w:t xml:space="preserve"> </w:t>
      </w:r>
      <w:r w:rsidRPr="00823F5E">
        <w:rPr>
          <w:rStyle w:val="normaltextrun"/>
          <w:rFonts w:ascii="Arial" w:hAnsi="Arial" w:cs="Arial"/>
          <w:color w:val="000000"/>
        </w:rPr>
        <w:t>March 2022).</w:t>
      </w:r>
    </w:p>
    <w:p w14:paraId="59E2E978" w14:textId="77777777" w:rsidR="0070414B" w:rsidRPr="00823F5E" w:rsidRDefault="0070414B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6FCA90D9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The Outdoor Guide Foundation. (2022).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The Outdoor Guide Foundation</w:t>
      </w:r>
      <w:r w:rsidRPr="00823F5E">
        <w:rPr>
          <w:rStyle w:val="normaltextrun"/>
          <w:rFonts w:ascii="Arial" w:hAnsi="Arial" w:cs="Arial"/>
          <w:color w:val="000000"/>
        </w:rPr>
        <w:t xml:space="preserve">. [online] Available at: </w:t>
      </w:r>
      <w:hyperlink r:id="rId36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https://theoutdoorguidefoundation.org/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11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1767280F" w14:textId="6B78765A" w:rsidR="004628C4" w:rsidRPr="004628C4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000000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7F03E830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 xml:space="preserve">Tinney, G. and Merriman, E. (2008) ‘Early Years Education for Sustainable Development and Global Citizenship (ESDGC) - Two sides of the same coin?’, </w:t>
      </w:r>
      <w:r w:rsidRPr="00823F5E">
        <w:rPr>
          <w:rStyle w:val="normaltextrun"/>
          <w:rFonts w:ascii="Arial" w:hAnsi="Arial" w:cs="Arial"/>
          <w:i/>
          <w:iCs/>
        </w:rPr>
        <w:t xml:space="preserve">Wales Journal of Learning and Teaching in Higher Education, </w:t>
      </w:r>
      <w:r w:rsidRPr="00823F5E">
        <w:rPr>
          <w:rStyle w:val="normaltextrun"/>
          <w:rFonts w:ascii="Arial" w:hAnsi="Arial" w:cs="Arial"/>
        </w:rPr>
        <w:t>1(1), pp. 71-76. Available at: https://repository.uwtsd.ac.uk/id/eprint/912/1/Tinney%2C%20Glenda%20and%20Me</w:t>
      </w:r>
      <w:r w:rsidRPr="00823F5E">
        <w:rPr>
          <w:rStyle w:val="normaltextrun"/>
          <w:rFonts w:ascii="Arial" w:hAnsi="Arial" w:cs="Arial"/>
        </w:rPr>
        <w:lastRenderedPageBreak/>
        <w:t>rriman%2C%20Eileen%20%282018%29%20Early%20years%20education.pdf (Accessed: 1</w:t>
      </w:r>
      <w:r w:rsidRPr="00823F5E">
        <w:rPr>
          <w:rStyle w:val="normaltextrun"/>
          <w:rFonts w:ascii="Arial" w:hAnsi="Arial" w:cs="Arial"/>
          <w:vertAlign w:val="superscript"/>
        </w:rPr>
        <w:t>st</w:t>
      </w:r>
      <w:r w:rsidRPr="00823F5E">
        <w:rPr>
          <w:rStyle w:val="normaltextrun"/>
          <w:rFonts w:ascii="Arial" w:hAnsi="Arial" w:cs="Arial"/>
        </w:rPr>
        <w:t xml:space="preserve"> May 2022). </w:t>
      </w:r>
      <w:r w:rsidRPr="00823F5E">
        <w:rPr>
          <w:rStyle w:val="eop"/>
          <w:rFonts w:ascii="Arial" w:hAnsi="Arial" w:cs="Arial"/>
        </w:rPr>
        <w:t> </w:t>
      </w:r>
    </w:p>
    <w:p w14:paraId="53EF74C5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245F82CF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Unicef UK. (2020).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Child Protection Policy - Unicef UK</w:t>
      </w:r>
      <w:r w:rsidRPr="00823F5E">
        <w:rPr>
          <w:rStyle w:val="normaltextrun"/>
          <w:rFonts w:ascii="Arial" w:hAnsi="Arial" w:cs="Arial"/>
          <w:color w:val="000000"/>
        </w:rPr>
        <w:t xml:space="preserve">. [online] Available at: </w:t>
      </w:r>
      <w:hyperlink r:id="rId37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https://www.unicef.org.uk/policy/child-protection/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9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7F29FF7C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093B3269" w14:textId="6C2E6A5F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‌UNICEF UK (2021)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The</w:t>
      </w:r>
      <w:r w:rsidRPr="00823F5E">
        <w:rPr>
          <w:rStyle w:val="normaltextrun"/>
          <w:rFonts w:ascii="Arial" w:hAnsi="Arial" w:cs="Arial"/>
          <w:color w:val="000000"/>
        </w:rPr>
        <w:t xml:space="preserve">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United Nations Convention on the Rights of the Child (UNCRC) - UNICEF UK</w:t>
      </w:r>
      <w:r w:rsidRPr="00823F5E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38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downloads.unicef.org.uk/wp-content/uploads/2010/05/UNCRC_united_nations_convention_on_the_rights_of_the_child.pdf?_adal_sd=www.unicef.org.uk.1641830507832&amp;_adal_ca=so%3Dukc-word-edit.officeapps.live.com%26me%3Dreferral%26ca%3Dreferral%26co%3Dhttps%253A%252F%252Fukc-word-edit.officeapps.live.com%252F%26ke%3D(not%2520set).1641830507832&amp;_adal_cw=1641830493119.1641830507832&amp;_adal_id=f90abb9d-b8b8-4b18-86d1-50d6c068a4f2.1641830493.2.1641830493.1641830493.c536b15f-6be8-476c-9306-f1535333c299.1641830507832&amp;_ga=2.199337966.1367602891.1641830493-1678768350.1641830492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23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rd</w:t>
      </w:r>
      <w:r w:rsidRPr="00823F5E">
        <w:rPr>
          <w:rStyle w:val="normaltextrun"/>
          <w:rFonts w:ascii="Arial" w:hAnsi="Arial" w:cs="Arial"/>
          <w:color w:val="000000"/>
        </w:rPr>
        <w:t xml:space="preserve"> March 2022). 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3F098B16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6C299385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UNICEF (2021)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United Nations Convention on the Rights of the Child.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 </w:t>
      </w:r>
      <w:hyperlink r:id="rId39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https://www.unicef.org.uk/rights-respecting-schools/wp-content/uploads/sites/4/2017/01/Summary-of-the-UNCRC.pdf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5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120D4EEE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2399AC72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UNISON National (2021)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Risk assessment | Health and safety | UNISON National</w:t>
      </w:r>
      <w:r w:rsidRPr="00823F5E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40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https://www.unison.org.uk/get-help/knowledge/health-and-safety/risk-assessment/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10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59795CCA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>‌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53302D53" w14:textId="77777777" w:rsidR="004628C4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>‌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Violence against Women, Domestic Abuse and Sexual Violence (Wales) Act 2015</w:t>
      </w:r>
      <w:r w:rsidRPr="00823F5E">
        <w:rPr>
          <w:rStyle w:val="normaltextrun"/>
          <w:rFonts w:ascii="Arial" w:hAnsi="Arial" w:cs="Arial"/>
          <w:color w:val="000000"/>
        </w:rPr>
        <w:t xml:space="preserve">, c. 2. Available at: </w:t>
      </w:r>
      <w:hyperlink r:id="rId41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https://www.legislation.gov.uk/anaw/2015/3/section/1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23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rd</w:t>
      </w:r>
      <w:r w:rsidRPr="00823F5E">
        <w:rPr>
          <w:rStyle w:val="normaltextrun"/>
          <w:rFonts w:ascii="Arial" w:hAnsi="Arial" w:cs="Arial"/>
          <w:color w:val="000000"/>
        </w:rPr>
        <w:t xml:space="preserve"> March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6761A4BC" w14:textId="3D391D92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lastRenderedPageBreak/>
        <w:t xml:space="preserve">Welsh Government (2013) </w:t>
      </w:r>
      <w:r w:rsidRPr="00823F5E">
        <w:rPr>
          <w:rStyle w:val="normaltextrun"/>
          <w:rFonts w:ascii="Arial" w:hAnsi="Arial" w:cs="Arial"/>
          <w:i/>
          <w:iCs/>
        </w:rPr>
        <w:t xml:space="preserve">Building a Brighter Future. Early Years and Childcare Plan. </w:t>
      </w:r>
      <w:r w:rsidRPr="00823F5E">
        <w:rPr>
          <w:rStyle w:val="normaltextrun"/>
          <w:rFonts w:ascii="Arial" w:hAnsi="Arial" w:cs="Arial"/>
        </w:rPr>
        <w:t>Available at: https://dera.ioe.ac.uk/18045/1/130716-building-brighter-future-en.pdf (Accessed: 28</w:t>
      </w:r>
      <w:r w:rsidRPr="00823F5E">
        <w:rPr>
          <w:rStyle w:val="normaltextrun"/>
          <w:rFonts w:ascii="Arial" w:hAnsi="Arial" w:cs="Arial"/>
          <w:vertAlign w:val="superscript"/>
        </w:rPr>
        <w:t>th</w:t>
      </w:r>
      <w:r w:rsidRPr="00823F5E">
        <w:rPr>
          <w:rStyle w:val="normaltextrun"/>
          <w:rFonts w:ascii="Arial" w:hAnsi="Arial" w:cs="Arial"/>
        </w:rPr>
        <w:t xml:space="preserve"> April 2022).</w:t>
      </w:r>
      <w:r w:rsidRPr="00823F5E">
        <w:rPr>
          <w:rStyle w:val="eop"/>
          <w:rFonts w:ascii="Arial" w:hAnsi="Arial" w:cs="Arial"/>
        </w:rPr>
        <w:t> </w:t>
      </w:r>
    </w:p>
    <w:p w14:paraId="27F9A78D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2F9D8B3D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 xml:space="preserve">Welsh Government (2022) </w:t>
      </w:r>
      <w:r w:rsidRPr="00823F5E">
        <w:rPr>
          <w:rStyle w:val="normaltextrun"/>
          <w:rFonts w:ascii="Arial" w:hAnsi="Arial" w:cs="Arial"/>
          <w:i/>
          <w:iCs/>
        </w:rPr>
        <w:t>Curriculum for Wales.</w:t>
      </w:r>
      <w:r w:rsidRPr="00823F5E">
        <w:rPr>
          <w:rStyle w:val="normaltextrun"/>
          <w:rFonts w:ascii="Arial" w:hAnsi="Arial" w:cs="Arial"/>
        </w:rPr>
        <w:t xml:space="preserve"> Available at: https://hwb.gov.wales/curriculum-for-wales/designing-your-curriculum/developing-a-vision-for-curriculum-design/#curriculum-design-and-the-f</w:t>
      </w:r>
      <w:r w:rsidRPr="00823F5E">
        <w:rPr>
          <w:rStyle w:val="eop"/>
          <w:rFonts w:ascii="Arial" w:hAnsi="Arial" w:cs="Arial"/>
        </w:rPr>
        <w:t> </w:t>
      </w:r>
    </w:p>
    <w:p w14:paraId="2D197C6A" w14:textId="77777777" w:rsidR="0070414B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>four-purposes (Accessed: 6</w:t>
      </w:r>
      <w:r w:rsidRPr="00823F5E">
        <w:rPr>
          <w:rStyle w:val="normaltextrun"/>
          <w:rFonts w:ascii="Arial" w:hAnsi="Arial" w:cs="Arial"/>
          <w:vertAlign w:val="superscript"/>
        </w:rPr>
        <w:t>th</w:t>
      </w:r>
      <w:r w:rsidRPr="00823F5E">
        <w:rPr>
          <w:rStyle w:val="normaltextrun"/>
          <w:rFonts w:ascii="Arial" w:hAnsi="Arial" w:cs="Arial"/>
        </w:rPr>
        <w:t xml:space="preserve"> May 2022).</w:t>
      </w:r>
      <w:r w:rsidRPr="00823F5E">
        <w:rPr>
          <w:rStyle w:val="eop"/>
          <w:rFonts w:ascii="Arial" w:hAnsi="Arial" w:cs="Arial"/>
        </w:rPr>
        <w:t> </w:t>
      </w:r>
    </w:p>
    <w:p w14:paraId="7075D152" w14:textId="7CE660B8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Welsh Government (2020)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Disciplinary and Dismissal Procedures.</w:t>
      </w:r>
      <w:r w:rsidRPr="00823F5E">
        <w:rPr>
          <w:rStyle w:val="normaltextrun"/>
          <w:rFonts w:ascii="Arial" w:hAnsi="Arial" w:cs="Arial"/>
          <w:color w:val="000000"/>
        </w:rPr>
        <w:t xml:space="preserve"> Available at: https://gov.wales/sites/default/files/publications/2020-02/disciplinary-and-dismissal-procedures-for-school-staff_0.pdf (Accessed: 5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 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72EC23A8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6820E162" w14:textId="2CE657FF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Welsh </w:t>
      </w:r>
      <w:r w:rsidR="0070414B">
        <w:rPr>
          <w:rStyle w:val="normaltextrun"/>
          <w:rFonts w:ascii="Arial" w:hAnsi="Arial" w:cs="Arial"/>
          <w:color w:val="000000"/>
        </w:rPr>
        <w:t>G</w:t>
      </w:r>
      <w:r w:rsidRPr="00823F5E">
        <w:rPr>
          <w:rStyle w:val="normaltextrun"/>
          <w:rFonts w:ascii="Arial" w:hAnsi="Arial" w:cs="Arial"/>
          <w:color w:val="000000"/>
        </w:rPr>
        <w:t xml:space="preserve">overnment (2022)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Outdoor Education and School Off-site Visits </w:t>
      </w:r>
      <w:r w:rsidR="0070414B">
        <w:rPr>
          <w:rStyle w:val="normaltextrun"/>
          <w:rFonts w:ascii="Arial" w:hAnsi="Arial" w:cs="Arial"/>
          <w:i/>
          <w:iCs/>
          <w:color w:val="000000"/>
        </w:rPr>
        <w:t>P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olicy. </w:t>
      </w:r>
      <w:r w:rsidRPr="00823F5E">
        <w:rPr>
          <w:rStyle w:val="normaltextrun"/>
          <w:rFonts w:ascii="Arial" w:hAnsi="Arial" w:cs="Arial"/>
          <w:color w:val="000000"/>
        </w:rPr>
        <w:t xml:space="preserve"> [online] Available at: </w:t>
      </w:r>
      <w:hyperlink r:id="rId42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https://assets.publishing.service.gov.uk/government/uploads/system/uploads/attachment_data/file/338498/SCE_Outdoor_Ed_Policy_Guidance_Procedures.pdf</w:t>
        </w:r>
      </w:hyperlink>
      <w:r w:rsidRPr="00823F5E">
        <w:rPr>
          <w:rStyle w:val="normaltextrun"/>
          <w:rFonts w:ascii="Arial" w:hAnsi="Arial" w:cs="Arial"/>
          <w:color w:val="000000"/>
        </w:rPr>
        <w:t>. (Accessed: 6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50736875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767B3401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</w:rPr>
        <w:t xml:space="preserve">Welsh Government (2015) </w:t>
      </w:r>
      <w:r w:rsidRPr="00823F5E">
        <w:rPr>
          <w:rStyle w:val="normaltextrun"/>
          <w:rFonts w:ascii="Arial" w:hAnsi="Arial" w:cs="Arial"/>
          <w:i/>
          <w:iCs/>
        </w:rPr>
        <w:t xml:space="preserve">Programme for Children and Young People. </w:t>
      </w:r>
      <w:r w:rsidRPr="00823F5E">
        <w:rPr>
          <w:rStyle w:val="normaltextrun"/>
          <w:rFonts w:ascii="Arial" w:hAnsi="Arial" w:cs="Arial"/>
        </w:rPr>
        <w:t>Cardiff: Welsh Government.</w:t>
      </w:r>
      <w:r w:rsidRPr="00823F5E">
        <w:rPr>
          <w:rStyle w:val="eop"/>
          <w:rFonts w:ascii="Arial" w:hAnsi="Arial" w:cs="Arial"/>
        </w:rPr>
        <w:t> </w:t>
      </w:r>
    </w:p>
    <w:p w14:paraId="6F8712F4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</w:rPr>
        <w:t> </w:t>
      </w:r>
    </w:p>
    <w:p w14:paraId="2BEF1FF1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Welsh Government (2019)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Wales Safeguarding Procedures</w:t>
      </w:r>
      <w:r w:rsidRPr="00823F5E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43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https://safeguarding.wales/int/i1/i1.p1.html</w:t>
        </w:r>
      </w:hyperlink>
      <w:r w:rsidRPr="00823F5E">
        <w:rPr>
          <w:rStyle w:val="normaltextrun"/>
          <w:rFonts w:ascii="Arial" w:hAnsi="Arial" w:cs="Arial"/>
          <w:color w:val="0563C1"/>
          <w:u w:val="single"/>
        </w:rPr>
        <w:t xml:space="preserve"> </w:t>
      </w:r>
      <w:r w:rsidRPr="00823F5E">
        <w:rPr>
          <w:rStyle w:val="normaltextrun"/>
          <w:rFonts w:ascii="Arial" w:hAnsi="Arial" w:cs="Arial"/>
          <w:color w:val="000000"/>
        </w:rPr>
        <w:t>(Accessed: 24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April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0FA9196D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654118E7" w14:textId="55DA1623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color w:val="000000"/>
        </w:rPr>
        <w:t xml:space="preserve">Welsh </w:t>
      </w:r>
      <w:r w:rsidR="0070414B">
        <w:rPr>
          <w:rStyle w:val="normaltextrun"/>
          <w:rFonts w:ascii="Arial" w:hAnsi="Arial" w:cs="Arial"/>
          <w:color w:val="000000"/>
        </w:rPr>
        <w:t>G</w:t>
      </w:r>
      <w:r w:rsidRPr="00823F5E">
        <w:rPr>
          <w:rStyle w:val="normaltextrun"/>
          <w:rFonts w:ascii="Arial" w:hAnsi="Arial" w:cs="Arial"/>
          <w:color w:val="000000"/>
        </w:rPr>
        <w:t xml:space="preserve">overnment (2022). 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Ratios and Group Sizes | Childcare.gov</w:t>
      </w:r>
      <w:r w:rsidRPr="00823F5E"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44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https://childcare.gov/index.php/consumer-education/ratios-and-group-sizes</w:t>
        </w:r>
      </w:hyperlink>
      <w:r w:rsidRPr="00823F5E">
        <w:rPr>
          <w:rStyle w:val="normaltextrun"/>
          <w:rFonts w:ascii="Arial" w:hAnsi="Arial" w:cs="Arial"/>
          <w:color w:val="000000"/>
        </w:rPr>
        <w:t xml:space="preserve"> (Accessed: 9</w:t>
      </w:r>
      <w:r w:rsidRPr="00823F5E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May 2022).</w:t>
      </w:r>
      <w:r w:rsidRPr="00823F5E">
        <w:rPr>
          <w:rStyle w:val="eop"/>
          <w:rFonts w:ascii="Arial" w:hAnsi="Arial" w:cs="Arial"/>
          <w:color w:val="000000"/>
        </w:rPr>
        <w:t> </w:t>
      </w:r>
    </w:p>
    <w:p w14:paraId="0D653980" w14:textId="77777777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eop"/>
          <w:rFonts w:ascii="Arial" w:hAnsi="Arial" w:cs="Arial"/>
          <w:color w:val="000000"/>
        </w:rPr>
        <w:t> </w:t>
      </w:r>
    </w:p>
    <w:p w14:paraId="7F5BA655" w14:textId="05AE1569" w:rsidR="00823F5E" w:rsidRPr="00823F5E" w:rsidRDefault="00823F5E" w:rsidP="00823F5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Welsh </w:t>
      </w:r>
      <w:r w:rsidR="0070414B">
        <w:rPr>
          <w:rStyle w:val="normaltextrun"/>
          <w:rFonts w:ascii="Arial" w:hAnsi="Arial" w:cs="Arial"/>
          <w:i/>
          <w:iCs/>
          <w:color w:val="000000"/>
        </w:rPr>
        <w:t>G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overnment, </w:t>
      </w:r>
      <w:r w:rsidR="0070414B">
        <w:rPr>
          <w:rStyle w:val="normaltextrun"/>
          <w:rFonts w:ascii="Arial" w:hAnsi="Arial" w:cs="Arial"/>
          <w:i/>
          <w:iCs/>
          <w:color w:val="000000"/>
        </w:rPr>
        <w:t>S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ocial </w:t>
      </w:r>
      <w:r w:rsidR="0070414B">
        <w:rPr>
          <w:rStyle w:val="normaltextrun"/>
          <w:rFonts w:ascii="Arial" w:hAnsi="Arial" w:cs="Arial"/>
          <w:i/>
          <w:iCs/>
          <w:color w:val="000000"/>
        </w:rPr>
        <w:t>S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ervices and </w:t>
      </w:r>
      <w:r w:rsidR="0070414B">
        <w:rPr>
          <w:rStyle w:val="normaltextrun"/>
          <w:rFonts w:ascii="Arial" w:hAnsi="Arial" w:cs="Arial"/>
          <w:i/>
          <w:iCs/>
          <w:color w:val="000000"/>
        </w:rPr>
        <w:t>W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>ell-</w:t>
      </w:r>
      <w:r w:rsidR="0070414B">
        <w:rPr>
          <w:rStyle w:val="normaltextrun"/>
          <w:rFonts w:ascii="Arial" w:hAnsi="Arial" w:cs="Arial"/>
          <w:i/>
          <w:iCs/>
          <w:color w:val="000000"/>
        </w:rPr>
        <w:t>B</w:t>
      </w:r>
      <w:r w:rsidRPr="00823F5E">
        <w:rPr>
          <w:rStyle w:val="normaltextrun"/>
          <w:rFonts w:ascii="Arial" w:hAnsi="Arial" w:cs="Arial"/>
          <w:i/>
          <w:iCs/>
          <w:color w:val="000000"/>
        </w:rPr>
        <w:t xml:space="preserve">eing Act 2014, </w:t>
      </w:r>
      <w:r w:rsidRPr="00823F5E">
        <w:rPr>
          <w:rStyle w:val="normaltextrun"/>
          <w:rFonts w:ascii="Arial" w:hAnsi="Arial" w:cs="Arial"/>
          <w:color w:val="000000"/>
        </w:rPr>
        <w:t xml:space="preserve">v 5. Available at: </w:t>
      </w:r>
      <w:hyperlink r:id="rId45" w:tgtFrame="_blank" w:history="1">
        <w:r w:rsidRPr="00823F5E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https://gov.wales/sites/default/files/publications/2019-05/working-together-to-safeguard-people-volume-5-handling-individual-cases-to-protect-children-at-risk.pdf</w:t>
        </w:r>
      </w:hyperlink>
      <w:r w:rsidRPr="00823F5E">
        <w:rPr>
          <w:rStyle w:val="normaltextrun"/>
          <w:rFonts w:ascii="Arial" w:hAnsi="Arial" w:cs="Arial"/>
          <w:color w:val="000000"/>
        </w:rPr>
        <w:t>  (Accessed: 9</w:t>
      </w:r>
      <w:r w:rsidR="0070414B" w:rsidRPr="0070414B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823F5E">
        <w:rPr>
          <w:rStyle w:val="normaltextrun"/>
          <w:rFonts w:ascii="Arial" w:hAnsi="Arial" w:cs="Arial"/>
          <w:color w:val="000000"/>
        </w:rPr>
        <w:t xml:space="preserve"> </w:t>
      </w:r>
      <w:r w:rsidR="0070414B">
        <w:rPr>
          <w:rStyle w:val="normaltextrun"/>
          <w:rFonts w:ascii="Arial" w:hAnsi="Arial" w:cs="Arial"/>
          <w:color w:val="000000"/>
        </w:rPr>
        <w:t>M</w:t>
      </w:r>
      <w:r w:rsidRPr="00823F5E">
        <w:rPr>
          <w:rStyle w:val="normaltextrun"/>
          <w:rFonts w:ascii="Arial" w:hAnsi="Arial" w:cs="Arial"/>
          <w:color w:val="000000"/>
        </w:rPr>
        <w:t>ay</w:t>
      </w:r>
      <w:r w:rsidR="0070414B">
        <w:rPr>
          <w:rStyle w:val="normaltextrun"/>
          <w:rFonts w:ascii="Arial" w:hAnsi="Arial" w:cs="Arial"/>
          <w:color w:val="000000"/>
        </w:rPr>
        <w:t xml:space="preserve"> 2022</w:t>
      </w:r>
      <w:r w:rsidRPr="00823F5E">
        <w:rPr>
          <w:rStyle w:val="normaltextrun"/>
          <w:rFonts w:ascii="Arial" w:hAnsi="Arial" w:cs="Arial"/>
          <w:color w:val="000000"/>
        </w:rPr>
        <w:t>)</w:t>
      </w:r>
      <w:r w:rsidR="0070414B">
        <w:rPr>
          <w:rStyle w:val="eop"/>
          <w:rFonts w:ascii="Arial" w:hAnsi="Arial" w:cs="Arial"/>
          <w:color w:val="000000"/>
        </w:rPr>
        <w:t>.</w:t>
      </w:r>
    </w:p>
    <w:p w14:paraId="1C186296" w14:textId="77777777" w:rsidR="007E35EC" w:rsidRDefault="007E35EC"/>
    <w:sectPr w:rsidR="007E35EC">
      <w:headerReference w:type="default" r:id="rId46"/>
      <w:footerReference w:type="default" r:id="rId4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528DB4" w14:textId="77777777" w:rsidR="0068224A" w:rsidRDefault="0068224A" w:rsidP="00C51572">
      <w:r>
        <w:separator/>
      </w:r>
    </w:p>
  </w:endnote>
  <w:endnote w:type="continuationSeparator" w:id="0">
    <w:p w14:paraId="517E1CF5" w14:textId="77777777" w:rsidR="0068224A" w:rsidRDefault="0068224A" w:rsidP="00C51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9A35D5" w14:textId="77777777" w:rsidR="00C51572" w:rsidRPr="00C51572" w:rsidRDefault="00C51572" w:rsidP="00C51572">
    <w:pPr>
      <w:pStyle w:val="Footer"/>
      <w:jc w:val="center"/>
      <w:rPr>
        <w:caps/>
        <w:noProof/>
        <w:color w:val="000000" w:themeColor="text1"/>
      </w:rPr>
    </w:pPr>
    <w:r w:rsidRPr="00C51572">
      <w:rPr>
        <w:caps/>
        <w:color w:val="000000" w:themeColor="text1"/>
      </w:rPr>
      <w:fldChar w:fldCharType="begin"/>
    </w:r>
    <w:r w:rsidRPr="00C51572">
      <w:rPr>
        <w:caps/>
        <w:color w:val="000000" w:themeColor="text1"/>
      </w:rPr>
      <w:instrText xml:space="preserve"> PAGE   \* MERGEFORMAT </w:instrText>
    </w:r>
    <w:r w:rsidRPr="00C51572">
      <w:rPr>
        <w:caps/>
        <w:color w:val="000000" w:themeColor="text1"/>
      </w:rPr>
      <w:fldChar w:fldCharType="separate"/>
    </w:r>
    <w:r w:rsidRPr="00C51572">
      <w:rPr>
        <w:caps/>
        <w:noProof/>
        <w:color w:val="000000" w:themeColor="text1"/>
      </w:rPr>
      <w:t>2</w:t>
    </w:r>
    <w:r w:rsidRPr="00C51572">
      <w:rPr>
        <w:caps/>
        <w:noProof/>
        <w:color w:val="000000" w:themeColor="text1"/>
      </w:rPr>
      <w:fldChar w:fldCharType="end"/>
    </w:r>
  </w:p>
  <w:p w14:paraId="1A71BEF4" w14:textId="77777777" w:rsidR="00C51572" w:rsidRDefault="00C515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19FB85" w14:textId="77777777" w:rsidR="0068224A" w:rsidRDefault="0068224A" w:rsidP="00C51572">
      <w:r>
        <w:separator/>
      </w:r>
    </w:p>
  </w:footnote>
  <w:footnote w:type="continuationSeparator" w:id="0">
    <w:p w14:paraId="1DA04AE4" w14:textId="77777777" w:rsidR="0068224A" w:rsidRDefault="0068224A" w:rsidP="00C51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304B1B" w14:textId="0CF8CBEB" w:rsidR="004628C4" w:rsidRDefault="00C51572" w:rsidP="00200715">
    <w:pPr>
      <w:pStyle w:val="Header"/>
    </w:pPr>
    <w:r>
      <w:t>ECEY5006</w:t>
    </w:r>
    <w:r>
      <w:ptab w:relativeTo="margin" w:alignment="center" w:leader="none"/>
    </w:r>
    <w:r w:rsidR="00200715">
      <w:t xml:space="preserve">                </w:t>
    </w:r>
    <w:r w:rsidR="0050097F">
      <w:t xml:space="preserve">            </w:t>
    </w:r>
    <w:r w:rsidR="00200715">
      <w:t xml:space="preserve"> </w:t>
    </w:r>
    <w:r w:rsidR="0050097F">
      <w:t xml:space="preserve">                                </w:t>
    </w:r>
    <w:r w:rsidR="004628C4">
      <w:t xml:space="preserve">                 </w:t>
    </w:r>
    <w:r w:rsidR="0050097F">
      <w:t xml:space="preserve">   </w:t>
    </w:r>
    <w:r w:rsidRPr="004628C4">
      <w:t>Student Number:</w:t>
    </w:r>
    <w:r>
      <w:t xml:space="preserve"> 2004559</w:t>
    </w:r>
    <w:r w:rsidR="00200715">
      <w:t xml:space="preserve">, 2004173, </w:t>
    </w:r>
  </w:p>
  <w:p w14:paraId="17E4A741" w14:textId="453B031E" w:rsidR="004628C4" w:rsidRDefault="004628C4" w:rsidP="004628C4">
    <w:pPr>
      <w:pStyle w:val="Header"/>
    </w:pPr>
    <w:r>
      <w:t xml:space="preserve">                                                                                                                 </w:t>
    </w:r>
    <w:r w:rsidR="0050097F">
      <w:t>2011527</w:t>
    </w:r>
    <w:r w:rsidR="0050097F">
      <w:t>,</w:t>
    </w:r>
    <w:r>
      <w:t xml:space="preserve"> </w:t>
    </w:r>
    <w:r w:rsidR="0050097F">
      <w:t>2004488</w:t>
    </w:r>
    <w:r w:rsidR="00200715">
      <w:t>,</w:t>
    </w:r>
    <w:r w:rsidR="0050097F">
      <w:t xml:space="preserve"> </w:t>
    </w:r>
    <w:r>
      <w:t>2007412.</w:t>
    </w:r>
  </w:p>
  <w:p w14:paraId="03F36E05" w14:textId="77777777" w:rsidR="004628C4" w:rsidRDefault="004628C4" w:rsidP="004628C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C955D5"/>
    <w:multiLevelType w:val="multilevel"/>
    <w:tmpl w:val="1250EC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85B00A9"/>
    <w:multiLevelType w:val="multilevel"/>
    <w:tmpl w:val="0F5A3D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2695114"/>
    <w:multiLevelType w:val="multilevel"/>
    <w:tmpl w:val="5A12F8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5695646"/>
    <w:multiLevelType w:val="multilevel"/>
    <w:tmpl w:val="292AA6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6604C7D"/>
    <w:multiLevelType w:val="multilevel"/>
    <w:tmpl w:val="24F2BB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A480FA5"/>
    <w:multiLevelType w:val="multilevel"/>
    <w:tmpl w:val="BFBC48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DB7588A"/>
    <w:multiLevelType w:val="multilevel"/>
    <w:tmpl w:val="B90463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2114742"/>
    <w:multiLevelType w:val="multilevel"/>
    <w:tmpl w:val="D0F03F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2FA25C5"/>
    <w:multiLevelType w:val="multilevel"/>
    <w:tmpl w:val="5B66E4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AE91FD8"/>
    <w:multiLevelType w:val="multilevel"/>
    <w:tmpl w:val="CF1842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2611F7F"/>
    <w:multiLevelType w:val="multilevel"/>
    <w:tmpl w:val="EF38DD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65F3E8A"/>
    <w:multiLevelType w:val="multilevel"/>
    <w:tmpl w:val="DFE4D1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/>
      </w:r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D4F74B1"/>
    <w:multiLevelType w:val="multilevel"/>
    <w:tmpl w:val="0ABE7A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4DF0F86"/>
    <w:multiLevelType w:val="multilevel"/>
    <w:tmpl w:val="56B6E0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5473050"/>
    <w:multiLevelType w:val="multilevel"/>
    <w:tmpl w:val="357E71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0926923"/>
    <w:multiLevelType w:val="multilevel"/>
    <w:tmpl w:val="7A64F3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0A00144"/>
    <w:multiLevelType w:val="multilevel"/>
    <w:tmpl w:val="6A98E4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17155417">
    <w:abstractNumId w:val="3"/>
  </w:num>
  <w:num w:numId="2" w16cid:durableId="1370954820">
    <w:abstractNumId w:val="8"/>
  </w:num>
  <w:num w:numId="3" w16cid:durableId="325979663">
    <w:abstractNumId w:val="2"/>
  </w:num>
  <w:num w:numId="4" w16cid:durableId="2025130897">
    <w:abstractNumId w:val="7"/>
  </w:num>
  <w:num w:numId="5" w16cid:durableId="1738631097">
    <w:abstractNumId w:val="6"/>
  </w:num>
  <w:num w:numId="6" w16cid:durableId="1761946864">
    <w:abstractNumId w:val="15"/>
  </w:num>
  <w:num w:numId="7" w16cid:durableId="723993594">
    <w:abstractNumId w:val="11"/>
  </w:num>
  <w:num w:numId="8" w16cid:durableId="584455730">
    <w:abstractNumId w:val="0"/>
  </w:num>
  <w:num w:numId="9" w16cid:durableId="1113670294">
    <w:abstractNumId w:val="12"/>
  </w:num>
  <w:num w:numId="10" w16cid:durableId="731542882">
    <w:abstractNumId w:val="9"/>
  </w:num>
  <w:num w:numId="11" w16cid:durableId="258490312">
    <w:abstractNumId w:val="14"/>
  </w:num>
  <w:num w:numId="12" w16cid:durableId="788084721">
    <w:abstractNumId w:val="5"/>
  </w:num>
  <w:num w:numId="13" w16cid:durableId="120458849">
    <w:abstractNumId w:val="13"/>
  </w:num>
  <w:num w:numId="14" w16cid:durableId="1230968714">
    <w:abstractNumId w:val="10"/>
  </w:num>
  <w:num w:numId="15" w16cid:durableId="1180772902">
    <w:abstractNumId w:val="16"/>
  </w:num>
  <w:num w:numId="16" w16cid:durableId="845365696">
    <w:abstractNumId w:val="4"/>
  </w:num>
  <w:num w:numId="17" w16cid:durableId="4243460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A02"/>
    <w:rsid w:val="00185B5C"/>
    <w:rsid w:val="00200715"/>
    <w:rsid w:val="00206839"/>
    <w:rsid w:val="002C6E07"/>
    <w:rsid w:val="002C7279"/>
    <w:rsid w:val="00314A02"/>
    <w:rsid w:val="004628C4"/>
    <w:rsid w:val="00486114"/>
    <w:rsid w:val="004C6476"/>
    <w:rsid w:val="0050097F"/>
    <w:rsid w:val="00662C6F"/>
    <w:rsid w:val="0068224A"/>
    <w:rsid w:val="0070414B"/>
    <w:rsid w:val="00787D83"/>
    <w:rsid w:val="007A7652"/>
    <w:rsid w:val="007E35EC"/>
    <w:rsid w:val="00823F5E"/>
    <w:rsid w:val="0089177D"/>
    <w:rsid w:val="008D0509"/>
    <w:rsid w:val="008D4147"/>
    <w:rsid w:val="00AD5A53"/>
    <w:rsid w:val="00C51572"/>
    <w:rsid w:val="00C55DC9"/>
    <w:rsid w:val="00C979F9"/>
    <w:rsid w:val="00CB7260"/>
    <w:rsid w:val="00D605F8"/>
    <w:rsid w:val="00E76318"/>
    <w:rsid w:val="00ED3A4C"/>
    <w:rsid w:val="00F413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474519"/>
  <w15:chartTrackingRefBased/>
  <w15:docId w15:val="{FA61CFE8-A6FE-4846-83BE-31D89BCD59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4A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14A0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14A02"/>
    <w:rPr>
      <w:color w:val="954F72" w:themeColor="followedHyperlink"/>
      <w:u w:val="single"/>
    </w:rPr>
  </w:style>
  <w:style w:type="paragraph" w:customStyle="1" w:styleId="paragraph">
    <w:name w:val="paragraph"/>
    <w:basedOn w:val="Normal"/>
    <w:rsid w:val="007E35E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7E35EC"/>
  </w:style>
  <w:style w:type="character" w:customStyle="1" w:styleId="eop">
    <w:name w:val="eop"/>
    <w:basedOn w:val="DefaultParagraphFont"/>
    <w:rsid w:val="007E35EC"/>
  </w:style>
  <w:style w:type="paragraph" w:styleId="Header">
    <w:name w:val="header"/>
    <w:basedOn w:val="Normal"/>
    <w:link w:val="HeaderChar"/>
    <w:uiPriority w:val="99"/>
    <w:unhideWhenUsed/>
    <w:rsid w:val="00C5157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1572"/>
  </w:style>
  <w:style w:type="paragraph" w:styleId="Footer">
    <w:name w:val="footer"/>
    <w:basedOn w:val="Normal"/>
    <w:link w:val="FooterChar"/>
    <w:uiPriority w:val="99"/>
    <w:unhideWhenUsed/>
    <w:rsid w:val="00C5157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1572"/>
  </w:style>
  <w:style w:type="character" w:customStyle="1" w:styleId="spellingerrorsuperscript">
    <w:name w:val="spellingerrorsuperscript"/>
    <w:basedOn w:val="DefaultParagraphFont"/>
    <w:rsid w:val="00823F5E"/>
  </w:style>
  <w:style w:type="character" w:styleId="UnresolvedMention">
    <w:name w:val="Unresolved Mention"/>
    <w:basedOn w:val="DefaultParagraphFont"/>
    <w:uiPriority w:val="99"/>
    <w:semiHidden/>
    <w:unhideWhenUsed/>
    <w:rsid w:val="002C72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45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159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42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68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458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463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97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404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309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618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133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04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1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610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109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738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331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075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4763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640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222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57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645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051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421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690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702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317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933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18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022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35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054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84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217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870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713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97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653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874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8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65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21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758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733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672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687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707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916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306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353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178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932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392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94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212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908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592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044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897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752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381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098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3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949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765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47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640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730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602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877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10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87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169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145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5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2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965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198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8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818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047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5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991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92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901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551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204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494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65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72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012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548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407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8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462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818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264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059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925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292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52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963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348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977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998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820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425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46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475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2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220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794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319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55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111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805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172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602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423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280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42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419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74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6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282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017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41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450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431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988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2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72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837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132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621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519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074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400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51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885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19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029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483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44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898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138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187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8435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849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51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18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439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85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652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284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165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710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156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45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13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763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37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152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060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795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50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351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164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718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112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321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402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78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278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850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154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222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346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952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078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936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40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189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299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322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230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058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287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24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380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237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467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559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874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987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049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23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331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896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1512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246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581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069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29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39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885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885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436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689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038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036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22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599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969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743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94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527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331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724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067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6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585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367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048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53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423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34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078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276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011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64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247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6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123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104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0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967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216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481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908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359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25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38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472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560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8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8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197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867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805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917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674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39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89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317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986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983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789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875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005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497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402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794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65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087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184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467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066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373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479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055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059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725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123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685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87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17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808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263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772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593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43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712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342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995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489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005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905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90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83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880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3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70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571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30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04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235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173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007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926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80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167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98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557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830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1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61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1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970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33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563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926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highspeedtraining.co.uk/hub/duty-of-care-in-health-and-social-care/" TargetMode="External"/><Relationship Id="rId18" Type="http://schemas.openxmlformats.org/officeDocument/2006/relationships/hyperlink" Target="https://www.gov.uk/government/publications/school-complaints-procedures/best-practice-advice-for-school-complaints-procedures-2019" TargetMode="External"/><Relationship Id="rId26" Type="http://schemas.openxmlformats.org/officeDocument/2006/relationships/hyperlink" Target="https://gov.wales/additional-learning-needs-transformation-programme-frequently-asked-questions-html" TargetMode="External"/><Relationship Id="rId39" Type="http://schemas.openxmlformats.org/officeDocument/2006/relationships/hyperlink" Target="https://www.unicef.org.uk/rights-respecting-schools/wp-content/uploads/sites/4/2017/01/Summary-of-the-UNCRC.pdf" TargetMode="External"/><Relationship Id="rId21" Type="http://schemas.openxmlformats.org/officeDocument/2006/relationships/hyperlink" Target="https://www.estyn.gov.wales/system/files/2022-01/Health%2520and%2520Wellbeing%2520Policy%2520%2520-%2520en.pdf" TargetMode="External"/><Relationship Id="rId34" Type="http://schemas.openxmlformats.org/officeDocument/2006/relationships/hyperlink" Target="https://www.legislation.gov.uk/anaw/2014/4/section/1" TargetMode="External"/><Relationship Id="rId42" Type="http://schemas.openxmlformats.org/officeDocument/2006/relationships/hyperlink" Target="https://assets.publishing.service.gov.uk/government/uploads/system/uploads/attachment_data/file/338498/SCE_Outdoor_Ed_Policy_Guidance_Procedures.pdf" TargetMode="External"/><Relationship Id="rId47" Type="http://schemas.openxmlformats.org/officeDocument/2006/relationships/footer" Target="foot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legislation.gov.uk/ukpga/2018/12/contents/enacted" TargetMode="External"/><Relationship Id="rId29" Type="http://schemas.openxmlformats.org/officeDocument/2006/relationships/hyperlink" Target="https://eur01.safelinks.protection.outlook.com/?url=https%3A%2F%2Fassets.publishing.service.gov.uk%2Fgovernment%2Fuploads%2Fsystem%2Fuploads%2Fattachment_data%2Ffile%2F273183%2F5730.pdf&amp;data=04%7C01%7C2007412%40student.uwtsd.ac.uk%7Cb14418c6588a43ed6d2508d9d42ade7e%7C4e0f11f9046e45059cb8db2152311e21%7C0%7C0%7C637774102842960894%7CUnknown%7CTWFpbGZsb3d8eyJWIjoiMC4wLjAwMDAiLCJQIjoiV2luMzIiLCJBTiI6Ik1haWwiLCJXVCI6Mn0%3D%7C3000&amp;sdata=CyR303ADgtA4P5Q2lOgfiOe7iSfGvBWvKxIEh90GrmQ%3D&amp;reserved=0" TargetMode="External"/><Relationship Id="rId11" Type="http://schemas.openxmlformats.org/officeDocument/2006/relationships/hyperlink" Target="https://www.childsplaypreschool.co.uk/policies/Forestschoolpolicyhandbook.pdf" TargetMode="External"/><Relationship Id="rId24" Type="http://schemas.openxmlformats.org/officeDocument/2006/relationships/hyperlink" Target="https://www.gov.uk/bullying-at-school" TargetMode="External"/><Relationship Id="rId32" Type="http://schemas.openxmlformats.org/officeDocument/2006/relationships/hyperlink" Target="https://learning.nspcc.org.uk/safeguarding-child-protection-schools" TargetMode="External"/><Relationship Id="rId37" Type="http://schemas.openxmlformats.org/officeDocument/2006/relationships/hyperlink" Target="https://www.unicef.org.uk/policy/child-protection/" TargetMode="External"/><Relationship Id="rId40" Type="http://schemas.openxmlformats.org/officeDocument/2006/relationships/hyperlink" Target="https://www.unison.org.uk/get-help/knowledge/health-and-safety/risk-assessment/" TargetMode="External"/><Relationship Id="rId45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view.officeapps.live.com/op/view.aspx?src=http%3A%2F%2Fd6vsczyu1rky0.cloudfront.net%2F31388_b%2Fwp-content%2Fuploads%2F2021%2F03%2FComplaints-Procedure-20-21.docx&amp;wdOrigin=BROWSELINK" TargetMode="External"/><Relationship Id="rId23" Type="http://schemas.openxmlformats.org/officeDocument/2006/relationships/hyperlink" Target="https://www.froebel.org.uk/" TargetMode="External"/><Relationship Id="rId28" Type="http://schemas.openxmlformats.org/officeDocument/2006/relationships/hyperlink" Target="https://www.integratedtreatmentservices.co.uk/blog/delayed-processing-in-autism/" TargetMode="External"/><Relationship Id="rId36" Type="http://schemas.openxmlformats.org/officeDocument/2006/relationships/hyperlink" Target="https://theoutdoorguidefoundation.org/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www.careinspectorate.com/images/documents/4334/Guidance%20on%20adult%20to%20child%20ratios%20in%20early%20learning%20and%20childcare%20settings.pdf" TargetMode="External"/><Relationship Id="rId19" Type="http://schemas.openxmlformats.org/officeDocument/2006/relationships/hyperlink" Target="https://assets.publishing.service.gov.uk/government/uploads/system/uploads/attachment_data/file/974907/EYFS_framework_-_March_2021.pdf" TargetMode="External"/><Relationship Id="rId31" Type="http://schemas.openxmlformats.org/officeDocument/2006/relationships/hyperlink" Target="https://learning.nspcc.org.uk/research-resources/templates/nominated-child-protection-lead-role" TargetMode="External"/><Relationship Id="rId44" Type="http://schemas.openxmlformats.org/officeDocument/2006/relationships/hyperlink" Target="https://childcare.gov/index.php/consumer-education/ratios-and-group-siz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geuk.org.uk/bp-assets/globalassets/surrey/original-blocks/get-involved/volunteer/volunteer-policies/health-and-safety-policy.pdf" TargetMode="External"/><Relationship Id="rId14" Type="http://schemas.openxmlformats.org/officeDocument/2006/relationships/hyperlink" Target="https://cpdonline.co.uk/wp-content/uploads/2020/09/Accident-Reporting-Policy-Sample.pdf" TargetMode="External"/><Relationship Id="rId22" Type="http://schemas.openxmlformats.org/officeDocument/2006/relationships/hyperlink" Target="https://www.firstforeducation.co.uk/staff-room/policy-documents/disciplinary-policy/" TargetMode="External"/><Relationship Id="rId27" Type="http://schemas.openxmlformats.org/officeDocument/2006/relationships/hyperlink" Target="https://www.legislation.gov.uk/ukpga/1998/42/contents" TargetMode="External"/><Relationship Id="rId30" Type="http://schemas.openxmlformats.org/officeDocument/2006/relationships/hyperlink" Target="https://learning.nspcc.org.uk/research-resources/briefings/recommended-adult-child-ratios-working-with-children" TargetMode="External"/><Relationship Id="rId35" Type="http://schemas.openxmlformats.org/officeDocument/2006/relationships/hyperlink" Target="https://www.legislation.gov.uk/ukpga/1989/41/section/1" TargetMode="External"/><Relationship Id="rId43" Type="http://schemas.openxmlformats.org/officeDocument/2006/relationships/hyperlink" Target="https://safeguarding.wales/int/i1/i1.p1.html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s://www.acas.org.uk/acas-code-of-practice-for-disciplinary-and-grievance-procedures/html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legislation.gov.uk/ukpga/2004/31/contents" TargetMode="External"/><Relationship Id="rId17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5" Type="http://schemas.openxmlformats.org/officeDocument/2006/relationships/hyperlink" Target="https://www.sutton.gov.uk/-/home-to-school-transport-policy-service-standards-and-safeguarding" TargetMode="External"/><Relationship Id="rId33" Type="http://schemas.openxmlformats.org/officeDocument/2006/relationships/hyperlink" Target="https://assets.publishing.service.gov.uk/government/uploads/system/uploads/attachment_data/file/651625/Coal_Authority_safety_health_and_environment_policy.pdf" TargetMode="External"/><Relationship Id="rId38" Type="http://schemas.openxmlformats.org/officeDocument/2006/relationships/hyperlink" Target="https://downloads.unicef.org.uk/wp-content/uploads/2010/05/UNCRC_united_nations_convention_on_the_rights_of_the_child.pdf?_adal_sd=www.unicef.org.uk.1641830507832&amp;_adal_ca=so%3Dukc-word-edit.officeapps.live.com%26me%3Dreferral%26ca%3Dreferral%26co%3Dhttps%253A%252F%252Fukc-word-edit.officeapps.live.com%252F%26ke%3D(not%2520set).1641830507832&amp;_adal_cw=1641830493119.1641830507832&amp;_adal_id=f90abb9d-b8b8-4b18-86d1-50d6c068a4f2.1641830493.2.1641830493.1641830493.c536b15f-6be8-476c-9306-f1535333c299.1641830507832&amp;_ga=2.199337966.1367602891.1641830493-1678768350.1641830492" TargetMode="External"/><Relationship Id="rId46" Type="http://schemas.openxmlformats.org/officeDocument/2006/relationships/header" Target="header1.xml"/><Relationship Id="rId20" Type="http://schemas.openxmlformats.org/officeDocument/2006/relationships/hyperlink" Target="https://assets.publishing.service.gov.uk/government/uploads/system/uploads/attachment_data/file/1021914/KCSIE_2021_September_guidance.pdf" TargetMode="External"/><Relationship Id="rId41" Type="http://schemas.openxmlformats.org/officeDocument/2006/relationships/hyperlink" Target="https://www.legislation.gov.uk/anaw/2015/3/section/1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5331A0D-3C10-CD4E-9B5B-CBD0CCBAF9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2931</Words>
  <Characters>16712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Jones</dc:creator>
  <cp:keywords/>
  <dc:description/>
  <cp:lastModifiedBy>Rhiannon Jones</cp:lastModifiedBy>
  <cp:revision>2</cp:revision>
  <dcterms:created xsi:type="dcterms:W3CDTF">2022-05-13T11:40:00Z</dcterms:created>
  <dcterms:modified xsi:type="dcterms:W3CDTF">2022-05-13T11:40:00Z</dcterms:modified>
</cp:coreProperties>
</file>