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24D6F4" w14:textId="6EA20232" w:rsidR="005712E4" w:rsidRDefault="005712E4">
      <w:r>
        <w:t>Speakers notes</w:t>
      </w:r>
    </w:p>
    <w:p w14:paraId="583B2269" w14:textId="135177DB" w:rsidR="005712E4" w:rsidRDefault="005712E4">
      <w:r>
        <w:t>Group dynamics</w:t>
      </w:r>
    </w:p>
    <w:p w14:paraId="376FBF36" w14:textId="13FB20E3" w:rsidR="005712E4" w:rsidRDefault="005712E4">
      <w:r>
        <w:t xml:space="preserve">Tuckman’s theory </w:t>
      </w:r>
    </w:p>
    <w:p w14:paraId="2429595E" w14:textId="1EEC7927" w:rsidR="005712E4" w:rsidRDefault="005712E4">
      <w:r>
        <w:t>1712444</w:t>
      </w:r>
    </w:p>
    <w:p w14:paraId="70F08A62" w14:textId="5D6D6A66" w:rsidR="005712E4" w:rsidRDefault="005712E4">
      <w:r>
        <w:t>Group dynamics describes how individuals take on different roles and behaviours when taking part in group activities which often affect the whole group.</w:t>
      </w:r>
    </w:p>
    <w:p w14:paraId="5807A944" w14:textId="51A988C4" w:rsidR="005712E4" w:rsidRDefault="005712E4">
      <w:r>
        <w:t>Team working is very important in the modern workplace although you can not always expect a team to work.</w:t>
      </w:r>
    </w:p>
    <w:p w14:paraId="00539908" w14:textId="556E9907" w:rsidR="005712E4" w:rsidRDefault="005712E4">
      <w:r>
        <w:t xml:space="preserve">Bruce </w:t>
      </w:r>
      <w:proofErr w:type="spellStart"/>
      <w:r>
        <w:t>tuckman</w:t>
      </w:r>
      <w:proofErr w:type="spellEnd"/>
      <w:r>
        <w:t xml:space="preserve"> reviewed 55 articles dealing with stages of small group dynamics he examined </w:t>
      </w:r>
      <w:proofErr w:type="gramStart"/>
      <w:r>
        <w:t>a</w:t>
      </w:r>
      <w:proofErr w:type="gramEnd"/>
      <w:r>
        <w:t xml:space="preserve"> </w:t>
      </w:r>
      <w:proofErr w:type="spellStart"/>
      <w:r>
        <w:t>umber</w:t>
      </w:r>
      <w:proofErr w:type="spellEnd"/>
      <w:r>
        <w:t xml:space="preserve"> of different types of groups in task activities and interpersonal situations as a result of his finding he </w:t>
      </w:r>
      <w:proofErr w:type="spellStart"/>
      <w:r>
        <w:t>inveted</w:t>
      </w:r>
      <w:proofErr w:type="spellEnd"/>
      <w:r>
        <w:t xml:space="preserve"> his model Tuckman Stages of group Development.</w:t>
      </w:r>
    </w:p>
    <w:p w14:paraId="3592F740" w14:textId="0EF180C8" w:rsidR="005712E4" w:rsidRDefault="005712E4">
      <w:r>
        <w:t>I have researched the Tuckman model and applied it to the British Army.</w:t>
      </w:r>
    </w:p>
    <w:p w14:paraId="61E626F6" w14:textId="21FD7224" w:rsidR="005712E4" w:rsidRDefault="005712E4">
      <w:pPr>
        <w:rPr>
          <w:u w:val="single"/>
        </w:rPr>
      </w:pPr>
      <w:r w:rsidRPr="005712E4">
        <w:rPr>
          <w:u w:val="single"/>
        </w:rPr>
        <w:t xml:space="preserve">Forming </w:t>
      </w:r>
    </w:p>
    <w:p w14:paraId="5C1E657A" w14:textId="483F8791" w:rsidR="005712E4" w:rsidRDefault="005712E4">
      <w:r>
        <w:t xml:space="preserve">Forming is the stage where individuals are unfamiliar with </w:t>
      </w:r>
      <w:proofErr w:type="spellStart"/>
      <w:r>
        <w:t>eachother</w:t>
      </w:r>
      <w:proofErr w:type="spellEnd"/>
      <w:r>
        <w:t xml:space="preserve"> soldiers are just getting started and usually only interested in their own goals and aspirations.</w:t>
      </w:r>
    </w:p>
    <w:p w14:paraId="484098EC" w14:textId="68855FA3" w:rsidR="005712E4" w:rsidRDefault="005712E4">
      <w:r>
        <w:t>They are usually polite and well mannered</w:t>
      </w:r>
    </w:p>
    <w:p w14:paraId="5FB2DFDB" w14:textId="2A56BC02" w:rsidR="005712E4" w:rsidRDefault="005712E4">
      <w:pPr>
        <w:rPr>
          <w:u w:val="single"/>
        </w:rPr>
      </w:pPr>
      <w:r w:rsidRPr="005712E4">
        <w:rPr>
          <w:u w:val="single"/>
        </w:rPr>
        <w:t>Storming</w:t>
      </w:r>
    </w:p>
    <w:p w14:paraId="5C77611B" w14:textId="4EDB9DDC" w:rsidR="005712E4" w:rsidRDefault="005712E4">
      <w:r w:rsidRPr="005712E4">
        <w:t>Storming is the stage where soldiers are coming out of their shell they start to feel more comfortable around each other this is where they start to challenge authorities and push boundaries</w:t>
      </w:r>
      <w:r>
        <w:t>.</w:t>
      </w:r>
    </w:p>
    <w:p w14:paraId="73941AC6" w14:textId="5A43E4A6" w:rsidR="005712E4" w:rsidRDefault="005712E4">
      <w:pPr>
        <w:rPr>
          <w:u w:val="single"/>
        </w:rPr>
      </w:pPr>
      <w:r w:rsidRPr="005712E4">
        <w:rPr>
          <w:u w:val="single"/>
        </w:rPr>
        <w:t>Norming</w:t>
      </w:r>
    </w:p>
    <w:p w14:paraId="79A7AB70" w14:textId="337C13B4" w:rsidR="005712E4" w:rsidRDefault="005712E4">
      <w:r>
        <w:t>After conflict has distorted the stage where members are valued for who they are begins.</w:t>
      </w:r>
    </w:p>
    <w:p w14:paraId="3A0CC1CC" w14:textId="720E0A8F" w:rsidR="005712E4" w:rsidRDefault="005712E4">
      <w:r>
        <w:t>He team moves from a group of individuals to a unique community o</w:t>
      </w:r>
      <w:r>
        <w:rPr>
          <w:u w:val="single"/>
        </w:rPr>
        <w:t xml:space="preserve">f </w:t>
      </w:r>
      <w:r>
        <w:t xml:space="preserve">learners who </w:t>
      </w:r>
      <w:r w:rsidR="001B5BC7">
        <w:t>respect each other and are focused on the same goal.</w:t>
      </w:r>
    </w:p>
    <w:p w14:paraId="0C44BB0C" w14:textId="09F925FF" w:rsidR="001B5BC7" w:rsidRDefault="001B5BC7">
      <w:r>
        <w:t>Within the army the soldiers start to focus on the task required they start to build close relationships and are grateful for diversity often inside jokes and group slang begin at this point.</w:t>
      </w:r>
    </w:p>
    <w:p w14:paraId="363366CD" w14:textId="560ABFD2" w:rsidR="001B5BC7" w:rsidRPr="005712E4" w:rsidRDefault="001B5BC7">
      <w:r>
        <w:t>It is very important for soldiers to work effectively as a team to guard the safety of one another in crucial tasks.</w:t>
      </w:r>
    </w:p>
    <w:p w14:paraId="3022CB4E" w14:textId="06827EAE" w:rsidR="005712E4" w:rsidRDefault="001B5BC7">
      <w:pPr>
        <w:rPr>
          <w:u w:val="single"/>
        </w:rPr>
      </w:pPr>
      <w:r w:rsidRPr="001B5BC7">
        <w:rPr>
          <w:u w:val="single"/>
        </w:rPr>
        <w:t>Performing</w:t>
      </w:r>
    </w:p>
    <w:p w14:paraId="57428F88" w14:textId="3EA9A453" w:rsidR="001B5BC7" w:rsidRDefault="001B5BC7">
      <w:r>
        <w:t>The team reaches the performing stage when hard work is invested without resistance structures been fixed to achieve the goal intended.</w:t>
      </w:r>
    </w:p>
    <w:p w14:paraId="0D11CF9C" w14:textId="0F9C4D6D" w:rsidR="001B5BC7" w:rsidRDefault="001B5BC7">
      <w:r>
        <w:t>At this stage leaders often delegate much of their work to concentrate on building team members.</w:t>
      </w:r>
    </w:p>
    <w:p w14:paraId="7A52FEC6" w14:textId="51BEAE8A" w:rsidR="001B5BC7" w:rsidRDefault="001B5BC7">
      <w:r>
        <w:t>After several weeks of working together the platoon is performing at optimal level.</w:t>
      </w:r>
    </w:p>
    <w:p w14:paraId="1B3AB881" w14:textId="1F8579F2" w:rsidR="001B5BC7" w:rsidRDefault="001B5BC7">
      <w:r>
        <w:t>Individuals are paying attention to one another safety and working as a secure unit at the most productive stage.</w:t>
      </w:r>
    </w:p>
    <w:p w14:paraId="5EA3F7ED" w14:textId="62D59AE8" w:rsidR="001B5BC7" w:rsidRDefault="001B5BC7">
      <w:r>
        <w:t>They have put aside personal goals for the goals of their unit “the army”.</w:t>
      </w:r>
    </w:p>
    <w:p w14:paraId="37A4954B" w14:textId="40001E03" w:rsidR="001B5BC7" w:rsidRDefault="001B5BC7"/>
    <w:p w14:paraId="5F8C22AB" w14:textId="7DFF6312" w:rsidR="001B5BC7" w:rsidRDefault="001B5BC7">
      <w:pPr>
        <w:rPr>
          <w:u w:val="single"/>
        </w:rPr>
      </w:pPr>
      <w:r w:rsidRPr="001B5BC7">
        <w:rPr>
          <w:u w:val="single"/>
        </w:rPr>
        <w:t>Adjourning</w:t>
      </w:r>
    </w:p>
    <w:p w14:paraId="1F9C1C4C" w14:textId="13105DC2" w:rsidR="001B5BC7" w:rsidRPr="00E366D7" w:rsidRDefault="001B5BC7">
      <w:r w:rsidRPr="00E366D7">
        <w:t>In 1977 the Tuckman theory was revisited, and Mary Jensen added the last stage of the theory which they caked adjourning.</w:t>
      </w:r>
    </w:p>
    <w:p w14:paraId="4D9E06B2" w14:textId="1DF3EC4A" w:rsidR="001B5BC7" w:rsidRPr="00E366D7" w:rsidRDefault="001B5BC7">
      <w:r w:rsidRPr="00E366D7">
        <w:t>Adjourning is known as the “mourning” stage this is the phase where they group disperses often members are feeling a sense of loss depending on the group’s relationships, although some members can feel a sense of relief.</w:t>
      </w:r>
    </w:p>
    <w:p w14:paraId="31BC9AD1" w14:textId="6FA74CC3" w:rsidR="00E366D7" w:rsidRDefault="00E366D7">
      <w:r w:rsidRPr="00E366D7">
        <w:t>The adjourning stage in army terms is usually the passing out stage where soldiers have completed their goals and move on to other teams they prepare to say goodbye and all group achievements have been recognised.</w:t>
      </w:r>
    </w:p>
    <w:p w14:paraId="00B53634" w14:textId="77777777" w:rsidR="00E366D7" w:rsidRDefault="00E366D7" w:rsidP="00E366D7">
      <w:pPr>
        <w:pStyle w:val="NormalWeb"/>
        <w:rPr>
          <w:color w:val="000000"/>
          <w:sz w:val="27"/>
          <w:szCs w:val="27"/>
        </w:rPr>
      </w:pPr>
      <w:r>
        <w:rPr>
          <w:color w:val="000000"/>
          <w:sz w:val="27"/>
          <w:szCs w:val="27"/>
        </w:rPr>
        <w:t>References</w:t>
      </w:r>
    </w:p>
    <w:p w14:paraId="42ED0DFB" w14:textId="77777777" w:rsidR="00E366D7" w:rsidRDefault="00E366D7" w:rsidP="00E366D7">
      <w:pPr>
        <w:pStyle w:val="NormalWeb"/>
        <w:rPr>
          <w:color w:val="000000"/>
          <w:sz w:val="27"/>
          <w:szCs w:val="27"/>
        </w:rPr>
      </w:pPr>
      <w:r>
        <w:rPr>
          <w:color w:val="000000"/>
          <w:sz w:val="27"/>
          <w:szCs w:val="27"/>
        </w:rPr>
        <w:t>Bruce Martin (2006). Outdoor Leadership Theory and Practice. Leeds United Kingdom: human Kinetics. 139.</w:t>
      </w:r>
    </w:p>
    <w:p w14:paraId="1B3E2CA8" w14:textId="77777777" w:rsidR="00E366D7" w:rsidRDefault="00E366D7" w:rsidP="00E366D7">
      <w:pPr>
        <w:pStyle w:val="NormalWeb"/>
        <w:rPr>
          <w:color w:val="000000"/>
          <w:sz w:val="27"/>
          <w:szCs w:val="27"/>
        </w:rPr>
      </w:pPr>
      <w:r>
        <w:rPr>
          <w:color w:val="000000"/>
          <w:sz w:val="27"/>
          <w:szCs w:val="27"/>
        </w:rPr>
        <w:t xml:space="preserve">Donald </w:t>
      </w:r>
      <w:proofErr w:type="spellStart"/>
      <w:r>
        <w:rPr>
          <w:color w:val="000000"/>
          <w:sz w:val="27"/>
          <w:szCs w:val="27"/>
        </w:rPr>
        <w:t>Egolf</w:t>
      </w:r>
      <w:proofErr w:type="spellEnd"/>
      <w:r>
        <w:rPr>
          <w:color w:val="000000"/>
          <w:sz w:val="27"/>
          <w:szCs w:val="27"/>
        </w:rPr>
        <w:t xml:space="preserve"> (2013). Forming Storming Norming Performing. 3rd ed. Bloomington: </w:t>
      </w:r>
      <w:proofErr w:type="spellStart"/>
      <w:r>
        <w:rPr>
          <w:color w:val="000000"/>
          <w:sz w:val="27"/>
          <w:szCs w:val="27"/>
        </w:rPr>
        <w:t>Iuniverse</w:t>
      </w:r>
      <w:proofErr w:type="spellEnd"/>
      <w:r>
        <w:rPr>
          <w:color w:val="000000"/>
          <w:sz w:val="27"/>
          <w:szCs w:val="27"/>
        </w:rPr>
        <w:t>. 182.</w:t>
      </w:r>
    </w:p>
    <w:p w14:paraId="3B43D923" w14:textId="77777777" w:rsidR="00E366D7" w:rsidRDefault="00E366D7" w:rsidP="00E366D7">
      <w:pPr>
        <w:pStyle w:val="NormalWeb"/>
        <w:rPr>
          <w:color w:val="000000"/>
          <w:sz w:val="27"/>
          <w:szCs w:val="27"/>
        </w:rPr>
      </w:pPr>
      <w:r>
        <w:rPr>
          <w:color w:val="000000"/>
          <w:sz w:val="27"/>
          <w:szCs w:val="27"/>
        </w:rPr>
        <w:t>www.mindtools.com</w:t>
      </w:r>
    </w:p>
    <w:p w14:paraId="34EDDEB8" w14:textId="77777777" w:rsidR="00E366D7" w:rsidRDefault="00E366D7" w:rsidP="00E366D7">
      <w:pPr>
        <w:pStyle w:val="NormalWeb"/>
        <w:rPr>
          <w:color w:val="000000"/>
          <w:sz w:val="27"/>
          <w:szCs w:val="27"/>
        </w:rPr>
      </w:pPr>
      <w:r>
        <w:rPr>
          <w:color w:val="000000"/>
          <w:sz w:val="27"/>
          <w:szCs w:val="27"/>
        </w:rPr>
        <w:t>Norris M Hayes (2012). Group Dynamics Basics and Pragmatics. Maryland: University of Press America. 46.</w:t>
      </w:r>
    </w:p>
    <w:p w14:paraId="0038C370" w14:textId="77777777" w:rsidR="00E366D7" w:rsidRPr="00E366D7" w:rsidRDefault="00E366D7">
      <w:bookmarkStart w:id="0" w:name="_GoBack"/>
      <w:bookmarkEnd w:id="0"/>
    </w:p>
    <w:p w14:paraId="2FCBA21F" w14:textId="32175282" w:rsidR="001B5BC7" w:rsidRPr="001B5BC7" w:rsidRDefault="001B5BC7">
      <w:r>
        <w:t xml:space="preserve"> </w:t>
      </w:r>
    </w:p>
    <w:sectPr w:rsidR="001B5BC7" w:rsidRPr="001B5B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2E4"/>
    <w:rsid w:val="001B5BC7"/>
    <w:rsid w:val="005712E4"/>
    <w:rsid w:val="00E36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58D8D"/>
  <w15:chartTrackingRefBased/>
  <w15:docId w15:val="{C96F9D27-B51B-4755-94F9-3AD20486A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366D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4801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2</Pages>
  <Words>451</Words>
  <Characters>2576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charlene jenkins</dc:creator>
  <cp:keywords/>
  <dc:description/>
  <cp:lastModifiedBy>charlene jenkins</cp:lastModifiedBy>
  <cp:revision>1</cp:revision>
  <dcterms:created xsi:type="dcterms:W3CDTF">2018-11-02T13:59:00Z</dcterms:created>
  <dcterms:modified xsi:type="dcterms:W3CDTF">2018-11-02T14:27:00Z</dcterms:modified>
</cp:coreProperties>
</file>