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334675" w14:textId="77777777" w:rsidR="00987DC7" w:rsidRDefault="00987DC7" w:rsidP="00987DC7">
      <w:pPr>
        <w:pStyle w:val="NormalWeb"/>
        <w:ind w:left="-180" w:right="-334"/>
      </w:pPr>
      <w:r>
        <w:rPr>
          <w:noProof/>
        </w:rPr>
        <w:drawing>
          <wp:inline distT="0" distB="0" distL="0" distR="0" wp14:anchorId="6C2726C8" wp14:editId="3507A79D">
            <wp:extent cx="1907540" cy="635635"/>
            <wp:effectExtent l="0" t="0" r="0" b="0"/>
            <wp:docPr id="6" name="Picture 1" descr="Texto&#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Texto&#10;&#10;Descripción generada automáticamente"/>
                    <pic:cNvPicPr/>
                  </pic:nvPicPr>
                  <pic:blipFill>
                    <a:blip r:embed="rId8"/>
                    <a:stretch>
                      <a:fillRect/>
                    </a:stretch>
                  </pic:blipFill>
                  <pic:spPr bwMode="auto">
                    <a:xfrm>
                      <a:off x="0" y="0"/>
                      <a:ext cx="1907540" cy="635635"/>
                    </a:xfrm>
                    <a:prstGeom prst="rect">
                      <a:avLst/>
                    </a:prstGeom>
                    <a:noFill/>
                  </pic:spPr>
                </pic:pic>
              </a:graphicData>
            </a:graphic>
          </wp:inline>
        </w:drawing>
      </w:r>
    </w:p>
    <w:p w14:paraId="5A22D6A3" w14:textId="77777777" w:rsidR="00987DC7" w:rsidRDefault="00987DC7" w:rsidP="00987DC7">
      <w:pPr>
        <w:pStyle w:val="NormalWeb"/>
        <w:ind w:left="-180" w:right="-334"/>
      </w:pPr>
    </w:p>
    <w:p w14:paraId="059106C8" w14:textId="77777777" w:rsidR="00987DC7" w:rsidRDefault="00987DC7" w:rsidP="00987DC7">
      <w:pPr>
        <w:pStyle w:val="NormalWeb"/>
        <w:ind w:left="-180" w:right="-334"/>
      </w:pPr>
    </w:p>
    <w:p w14:paraId="27BDD8C9" w14:textId="77777777" w:rsidR="00987DC7" w:rsidRPr="00987DC7" w:rsidRDefault="00987DC7" w:rsidP="00987DC7">
      <w:pPr>
        <w:pStyle w:val="NormalWeb"/>
        <w:ind w:left="-180" w:right="-334"/>
        <w:jc w:val="center"/>
        <w:rPr>
          <w:lang w:val="en-US"/>
        </w:rPr>
      </w:pPr>
      <w:r w:rsidRPr="00987DC7">
        <w:rPr>
          <w:rFonts w:ascii="Arial" w:hAnsi="Arial"/>
          <w:b/>
          <w:sz w:val="28"/>
          <w:szCs w:val="28"/>
          <w:lang w:val="en-US"/>
        </w:rPr>
        <w:t xml:space="preserve">Postgraduate/Distance Learning </w:t>
      </w:r>
    </w:p>
    <w:p w14:paraId="39325E5A" w14:textId="77777777" w:rsidR="00987DC7" w:rsidRPr="00987DC7" w:rsidRDefault="00987DC7" w:rsidP="00987DC7">
      <w:pPr>
        <w:pStyle w:val="NormalWeb"/>
        <w:ind w:left="-180" w:right="-334"/>
        <w:jc w:val="center"/>
        <w:rPr>
          <w:rFonts w:ascii="Arial" w:hAnsi="Arial"/>
          <w:b/>
          <w:sz w:val="28"/>
          <w:szCs w:val="28"/>
          <w:lang w:val="en-US"/>
        </w:rPr>
      </w:pPr>
      <w:r w:rsidRPr="00987DC7">
        <w:rPr>
          <w:rFonts w:ascii="Arial" w:hAnsi="Arial"/>
          <w:b/>
          <w:sz w:val="28"/>
          <w:szCs w:val="28"/>
          <w:lang w:val="en-US"/>
        </w:rPr>
        <w:t>Assignment coversheet &amp; feedback form</w:t>
      </w:r>
    </w:p>
    <w:p w14:paraId="5C5A7989" w14:textId="77777777" w:rsidR="00987DC7" w:rsidRPr="00987DC7" w:rsidRDefault="00987DC7" w:rsidP="00987DC7">
      <w:pPr>
        <w:rPr>
          <w:rFonts w:ascii="Arial" w:hAnsi="Arial"/>
          <w:sz w:val="28"/>
          <w:szCs w:val="28"/>
          <w:lang w:val="en-US"/>
        </w:rPr>
      </w:pPr>
    </w:p>
    <w:p w14:paraId="15F56A9E" w14:textId="77777777" w:rsidR="00987DC7" w:rsidRPr="00987DC7" w:rsidRDefault="00987DC7" w:rsidP="00987DC7">
      <w:pPr>
        <w:pStyle w:val="Ttulo3"/>
        <w:jc w:val="center"/>
        <w:rPr>
          <w:lang w:val="en-US"/>
        </w:rPr>
      </w:pPr>
      <w:r w:rsidRPr="00987DC7">
        <w:rPr>
          <w:lang w:val="en-US"/>
        </w:rPr>
        <w:t>THIS SHEET MUST BE THE FIRST PAGE OF THE ASSIGNMENT YOU ARE SUBMITTING  (DO NOT SEND AS A SEPARATE FILE)</w:t>
      </w:r>
    </w:p>
    <w:p w14:paraId="0307EDD1" w14:textId="77777777" w:rsidR="00987DC7" w:rsidRPr="00987DC7" w:rsidRDefault="00987DC7" w:rsidP="00987DC7">
      <w:pPr>
        <w:pStyle w:val="Ttulo3"/>
        <w:jc w:val="center"/>
        <w:rPr>
          <w:rFonts w:ascii="Trebuchet MS" w:hAnsi="Trebuchet MS"/>
          <w:lang w:val="en-US"/>
        </w:rPr>
      </w:pPr>
    </w:p>
    <w:tbl>
      <w:tblPr>
        <w:tblStyle w:val="TableNormal"/>
        <w:tblW w:w="0" w:type="auto"/>
        <w:tblInd w:w="0" w:type="dxa"/>
        <w:tblLook w:val="04A0" w:firstRow="1" w:lastRow="0" w:firstColumn="1" w:lastColumn="0" w:noHBand="0" w:noVBand="1"/>
      </w:tblPr>
      <w:tblGrid>
        <w:gridCol w:w="4440"/>
        <w:gridCol w:w="404"/>
        <w:gridCol w:w="1445"/>
        <w:gridCol w:w="269"/>
        <w:gridCol w:w="1748"/>
      </w:tblGrid>
      <w:tr w:rsidR="00987DC7" w:rsidRPr="00C2373F" w14:paraId="12CD72CB" w14:textId="77777777" w:rsidTr="00F7134A">
        <w:trPr>
          <w:trHeight w:val="614"/>
        </w:trPr>
        <w:tc>
          <w:tcPr>
            <w:tcW w:w="8856" w:type="dxa"/>
            <w:gridSpan w:val="5"/>
          </w:tcPr>
          <w:p w14:paraId="623B2A2A" w14:textId="77777777" w:rsidR="00987DC7" w:rsidRPr="00987DC7" w:rsidRDefault="00987DC7" w:rsidP="00F7134A">
            <w:pPr>
              <w:pStyle w:val="NormalWeb"/>
              <w:ind w:right="34"/>
              <w:rPr>
                <w:lang w:val="en-US"/>
              </w:rPr>
            </w:pPr>
            <w:r w:rsidRPr="00987DC7">
              <w:rPr>
                <w:rFonts w:ascii="Arial" w:hAnsi="Arial"/>
                <w:b/>
                <w:sz w:val="22"/>
                <w:szCs w:val="22"/>
                <w:lang w:val="en-US"/>
              </w:rPr>
              <w:t>For completion by the student</w:t>
            </w:r>
            <w:r w:rsidRPr="00987DC7">
              <w:rPr>
                <w:rFonts w:ascii="Arial" w:hAnsi="Arial"/>
                <w:sz w:val="22"/>
                <w:szCs w:val="22"/>
                <w:lang w:val="en-US"/>
              </w:rPr>
              <w:t>:</w:t>
            </w:r>
          </w:p>
        </w:tc>
      </w:tr>
      <w:tr w:rsidR="00987DC7" w:rsidRPr="00C2373F" w14:paraId="64A7F4EB" w14:textId="77777777" w:rsidTr="00F7134A">
        <w:trPr>
          <w:trHeight w:val="718"/>
        </w:trPr>
        <w:tc>
          <w:tcPr>
            <w:tcW w:w="8856" w:type="dxa"/>
            <w:gridSpan w:val="5"/>
          </w:tcPr>
          <w:p w14:paraId="6EB97E94" w14:textId="1A3AEF2C" w:rsidR="00987DC7" w:rsidRPr="00987DC7" w:rsidRDefault="00987DC7" w:rsidP="00F7134A">
            <w:pPr>
              <w:pStyle w:val="NormalWeb"/>
              <w:ind w:right="34"/>
              <w:rPr>
                <w:rFonts w:ascii="Arial" w:hAnsi="Arial"/>
                <w:sz w:val="22"/>
                <w:szCs w:val="22"/>
                <w:lang w:val="en-US"/>
              </w:rPr>
            </w:pPr>
            <w:r w:rsidRPr="00987DC7">
              <w:rPr>
                <w:rFonts w:ascii="Arial" w:hAnsi="Arial"/>
                <w:sz w:val="22"/>
                <w:szCs w:val="22"/>
                <w:lang w:val="en-US"/>
              </w:rPr>
              <w:t>Student Name:</w:t>
            </w:r>
            <w:r>
              <w:rPr>
                <w:rFonts w:ascii="Arial" w:hAnsi="Arial"/>
                <w:sz w:val="22"/>
                <w:szCs w:val="22"/>
                <w:lang w:val="en-US"/>
              </w:rPr>
              <w:t xml:space="preserve"> Alejo </w:t>
            </w:r>
            <w:proofErr w:type="spellStart"/>
            <w:r>
              <w:rPr>
                <w:rFonts w:ascii="Arial" w:hAnsi="Arial"/>
                <w:sz w:val="22"/>
                <w:szCs w:val="22"/>
                <w:lang w:val="en-US"/>
              </w:rPr>
              <w:t>Matías</w:t>
            </w:r>
            <w:proofErr w:type="spellEnd"/>
            <w:r>
              <w:rPr>
                <w:rFonts w:ascii="Arial" w:hAnsi="Arial"/>
                <w:sz w:val="22"/>
                <w:szCs w:val="22"/>
                <w:lang w:val="en-US"/>
              </w:rPr>
              <w:t xml:space="preserve"> López Silva</w:t>
            </w:r>
          </w:p>
          <w:p w14:paraId="5D39F3BE" w14:textId="77777777" w:rsidR="00987DC7" w:rsidRPr="00987DC7" w:rsidRDefault="00987DC7" w:rsidP="00F7134A">
            <w:pPr>
              <w:pStyle w:val="NormalWeb"/>
              <w:ind w:right="34"/>
              <w:rPr>
                <w:rFonts w:ascii="Arial" w:hAnsi="Arial"/>
                <w:sz w:val="22"/>
                <w:szCs w:val="22"/>
                <w:lang w:val="en-US"/>
              </w:rPr>
            </w:pPr>
          </w:p>
          <w:p w14:paraId="1348A328" w14:textId="39D0487B" w:rsidR="00987DC7" w:rsidRPr="00987DC7" w:rsidRDefault="00987DC7" w:rsidP="00F7134A">
            <w:pPr>
              <w:pStyle w:val="NormalWeb"/>
              <w:ind w:right="34"/>
              <w:rPr>
                <w:lang w:val="en-US"/>
              </w:rPr>
            </w:pPr>
            <w:r w:rsidRPr="00987DC7">
              <w:rPr>
                <w:rFonts w:ascii="Arial" w:hAnsi="Arial"/>
                <w:sz w:val="22"/>
                <w:szCs w:val="22"/>
                <w:lang w:val="en-US"/>
              </w:rPr>
              <w:t xml:space="preserve">Student </w:t>
            </w:r>
            <w:r w:rsidRPr="00987DC7">
              <w:rPr>
                <w:rFonts w:ascii="Arial" w:hAnsi="Arial"/>
                <w:b/>
                <w:sz w:val="22"/>
                <w:szCs w:val="22"/>
                <w:u w:val="single"/>
                <w:lang w:val="en-US"/>
              </w:rPr>
              <w:t>University</w:t>
            </w:r>
            <w:r w:rsidRPr="00987DC7">
              <w:rPr>
                <w:rFonts w:ascii="Arial" w:hAnsi="Arial"/>
                <w:sz w:val="22"/>
                <w:szCs w:val="22"/>
                <w:u w:val="single"/>
                <w:lang w:val="en-US"/>
              </w:rPr>
              <w:t xml:space="preserve"> </w:t>
            </w:r>
            <w:r w:rsidRPr="00987DC7">
              <w:rPr>
                <w:rFonts w:ascii="Arial" w:hAnsi="Arial"/>
                <w:sz w:val="22"/>
                <w:szCs w:val="22"/>
                <w:lang w:val="en-US"/>
              </w:rPr>
              <w:t>Email: 1710936@student.uwtsd.ac.uk</w:t>
            </w:r>
          </w:p>
        </w:tc>
      </w:tr>
      <w:tr w:rsidR="00987DC7" w:rsidRPr="00C2373F" w14:paraId="028E4A3F" w14:textId="77777777" w:rsidTr="00F7134A">
        <w:trPr>
          <w:trHeight w:val="849"/>
        </w:trPr>
        <w:tc>
          <w:tcPr>
            <w:tcW w:w="4788" w:type="dxa"/>
          </w:tcPr>
          <w:p w14:paraId="1A6BCED7" w14:textId="762FF99E" w:rsidR="00987DC7" w:rsidRPr="00572312" w:rsidRDefault="00987DC7" w:rsidP="00F7134A">
            <w:pPr>
              <w:pStyle w:val="NormalWeb"/>
              <w:ind w:right="34"/>
              <w:rPr>
                <w:rFonts w:ascii="Arial" w:hAnsi="Arial"/>
                <w:sz w:val="22"/>
                <w:szCs w:val="22"/>
                <w:lang w:val="en-US"/>
              </w:rPr>
            </w:pPr>
            <w:r w:rsidRPr="00572312">
              <w:rPr>
                <w:rFonts w:ascii="Arial" w:hAnsi="Arial"/>
                <w:sz w:val="22"/>
                <w:szCs w:val="22"/>
                <w:lang w:val="en-US"/>
              </w:rPr>
              <w:t xml:space="preserve">Module code: </w:t>
            </w:r>
            <w:r w:rsidR="00572312">
              <w:rPr>
                <w:rFonts w:ascii="Arial" w:hAnsi="Arial"/>
                <w:sz w:val="22"/>
                <w:szCs w:val="22"/>
                <w:lang w:val="en-US"/>
              </w:rPr>
              <w:t>HPCA7019</w:t>
            </w:r>
          </w:p>
          <w:p w14:paraId="34EABE10" w14:textId="77777777" w:rsidR="00987DC7" w:rsidRPr="00572312" w:rsidRDefault="00987DC7" w:rsidP="00F7134A">
            <w:pPr>
              <w:pStyle w:val="NormalWeb"/>
              <w:ind w:right="34"/>
              <w:rPr>
                <w:rFonts w:ascii="Arial" w:hAnsi="Arial"/>
                <w:sz w:val="22"/>
                <w:szCs w:val="22"/>
                <w:lang w:val="en-US"/>
              </w:rPr>
            </w:pPr>
          </w:p>
          <w:p w14:paraId="2C8A28E1" w14:textId="184FBFB2" w:rsidR="00987DC7" w:rsidRPr="00572312" w:rsidRDefault="00987DC7" w:rsidP="00F7134A">
            <w:pPr>
              <w:pStyle w:val="NormalWeb"/>
              <w:ind w:right="34"/>
              <w:rPr>
                <w:rFonts w:ascii="Arial" w:hAnsi="Arial"/>
                <w:sz w:val="22"/>
                <w:szCs w:val="22"/>
                <w:lang w:val="en-US"/>
              </w:rPr>
            </w:pPr>
            <w:r w:rsidRPr="00572312">
              <w:rPr>
                <w:rFonts w:ascii="Arial" w:hAnsi="Arial"/>
                <w:sz w:val="22"/>
                <w:szCs w:val="22"/>
                <w:lang w:val="en-US"/>
              </w:rPr>
              <w:t>Module title:</w:t>
            </w:r>
            <w:r w:rsidR="00572312">
              <w:rPr>
                <w:rFonts w:ascii="Arial" w:hAnsi="Arial"/>
                <w:sz w:val="22"/>
                <w:szCs w:val="22"/>
                <w:lang w:val="en-US"/>
              </w:rPr>
              <w:t xml:space="preserve"> Sacred Sk</w:t>
            </w:r>
            <w:r w:rsidR="00544E7A">
              <w:rPr>
                <w:rFonts w:ascii="Arial" w:hAnsi="Arial"/>
                <w:sz w:val="22"/>
                <w:szCs w:val="22"/>
                <w:lang w:val="en-US"/>
              </w:rPr>
              <w:t>ie</w:t>
            </w:r>
            <w:r w:rsidR="00572312">
              <w:rPr>
                <w:rFonts w:ascii="Arial" w:hAnsi="Arial"/>
                <w:sz w:val="22"/>
                <w:szCs w:val="22"/>
                <w:lang w:val="en-US"/>
              </w:rPr>
              <w:t>s</w:t>
            </w:r>
          </w:p>
          <w:p w14:paraId="4B4F1B00" w14:textId="77777777" w:rsidR="00987DC7" w:rsidRPr="00572312" w:rsidRDefault="00987DC7" w:rsidP="00F7134A">
            <w:pPr>
              <w:pStyle w:val="NormalWeb"/>
              <w:ind w:right="34"/>
              <w:rPr>
                <w:rFonts w:ascii="Arial" w:hAnsi="Arial"/>
                <w:sz w:val="22"/>
                <w:szCs w:val="22"/>
                <w:lang w:val="en-US"/>
              </w:rPr>
            </w:pPr>
          </w:p>
          <w:p w14:paraId="34CBB1FB" w14:textId="77777777" w:rsidR="00987DC7" w:rsidRPr="00572312" w:rsidRDefault="00987DC7" w:rsidP="00F7134A">
            <w:pPr>
              <w:pStyle w:val="NormalWeb"/>
              <w:ind w:right="34"/>
              <w:rPr>
                <w:lang w:val="en-US"/>
              </w:rPr>
            </w:pPr>
          </w:p>
        </w:tc>
        <w:tc>
          <w:tcPr>
            <w:tcW w:w="2266" w:type="dxa"/>
            <w:gridSpan w:val="3"/>
          </w:tcPr>
          <w:p w14:paraId="0577C201" w14:textId="2E5ACFBA" w:rsidR="00987DC7" w:rsidRDefault="00987DC7" w:rsidP="00F7134A">
            <w:pPr>
              <w:pStyle w:val="NormalWeb"/>
              <w:ind w:right="34"/>
            </w:pPr>
            <w:proofErr w:type="spellStart"/>
            <w:r>
              <w:rPr>
                <w:rFonts w:ascii="Arial" w:hAnsi="Arial"/>
                <w:sz w:val="22"/>
                <w:szCs w:val="22"/>
              </w:rPr>
              <w:t>Student</w:t>
            </w:r>
            <w:proofErr w:type="spellEnd"/>
            <w:r>
              <w:rPr>
                <w:rFonts w:ascii="Arial" w:hAnsi="Arial"/>
                <w:sz w:val="22"/>
                <w:szCs w:val="22"/>
              </w:rPr>
              <w:t xml:space="preserve"> ID </w:t>
            </w:r>
            <w:proofErr w:type="spellStart"/>
            <w:r>
              <w:rPr>
                <w:rFonts w:ascii="Arial" w:hAnsi="Arial"/>
                <w:sz w:val="22"/>
                <w:szCs w:val="22"/>
              </w:rPr>
              <w:t>number</w:t>
            </w:r>
            <w:proofErr w:type="spellEnd"/>
            <w:r>
              <w:rPr>
                <w:rFonts w:ascii="Arial" w:hAnsi="Arial"/>
                <w:sz w:val="22"/>
                <w:szCs w:val="22"/>
              </w:rPr>
              <w:t>:</w:t>
            </w:r>
            <w:r w:rsidR="00572312">
              <w:rPr>
                <w:rFonts w:ascii="Arial" w:hAnsi="Arial"/>
                <w:sz w:val="22"/>
                <w:szCs w:val="22"/>
              </w:rPr>
              <w:t xml:space="preserve"> 1710936</w:t>
            </w:r>
          </w:p>
        </w:tc>
        <w:tc>
          <w:tcPr>
            <w:tcW w:w="1802" w:type="dxa"/>
          </w:tcPr>
          <w:p w14:paraId="5E5A4F58" w14:textId="77777777" w:rsidR="00987DC7" w:rsidRPr="00987DC7" w:rsidRDefault="00987DC7" w:rsidP="00F7134A">
            <w:pPr>
              <w:pStyle w:val="NormalWeb"/>
              <w:ind w:right="34"/>
              <w:rPr>
                <w:lang w:val="en-US"/>
              </w:rPr>
            </w:pPr>
            <w:r w:rsidRPr="00987DC7">
              <w:rPr>
                <w:rFonts w:ascii="Arial" w:hAnsi="Arial"/>
                <w:sz w:val="22"/>
                <w:szCs w:val="22"/>
                <w:lang w:val="en-US"/>
              </w:rPr>
              <w:t>Educational support needs:</w:t>
            </w:r>
          </w:p>
          <w:p w14:paraId="49A2B889" w14:textId="77777777" w:rsidR="00987DC7" w:rsidRPr="00987DC7" w:rsidRDefault="00987DC7" w:rsidP="00F7134A">
            <w:pPr>
              <w:pStyle w:val="NormalWeb"/>
              <w:ind w:right="34"/>
              <w:rPr>
                <w:lang w:val="en-US"/>
              </w:rPr>
            </w:pPr>
            <w:r w:rsidRPr="00572312">
              <w:rPr>
                <w:rFonts w:ascii="Arial" w:hAnsi="Arial"/>
                <w:strike/>
                <w:sz w:val="22"/>
                <w:szCs w:val="22"/>
                <w:lang w:val="en-US"/>
              </w:rPr>
              <w:t>Yes</w:t>
            </w:r>
            <w:r w:rsidRPr="00987DC7">
              <w:rPr>
                <w:rFonts w:ascii="Arial" w:hAnsi="Arial"/>
                <w:sz w:val="22"/>
                <w:szCs w:val="22"/>
                <w:lang w:val="en-US"/>
              </w:rPr>
              <w:t>/</w:t>
            </w:r>
            <w:r w:rsidRPr="00572312">
              <w:rPr>
                <w:rFonts w:ascii="Arial" w:hAnsi="Arial"/>
                <w:color w:val="000000" w:themeColor="text1"/>
                <w:sz w:val="22"/>
                <w:szCs w:val="22"/>
                <w:lang w:val="en-US"/>
              </w:rPr>
              <w:t>No</w:t>
            </w:r>
          </w:p>
        </w:tc>
      </w:tr>
      <w:tr w:rsidR="00987DC7" w:rsidRPr="00987DC7" w14:paraId="787CE797" w14:textId="77777777" w:rsidTr="00F7134A">
        <w:trPr>
          <w:trHeight w:val="1139"/>
        </w:trPr>
        <w:tc>
          <w:tcPr>
            <w:tcW w:w="8856" w:type="dxa"/>
            <w:gridSpan w:val="5"/>
          </w:tcPr>
          <w:p w14:paraId="27C30AA3" w14:textId="4E0B7B46" w:rsidR="00987DC7" w:rsidRPr="00987DC7" w:rsidRDefault="00987DC7" w:rsidP="00F7134A">
            <w:pPr>
              <w:pStyle w:val="NormalWeb"/>
              <w:ind w:right="34"/>
              <w:rPr>
                <w:lang w:val="en-US"/>
              </w:rPr>
            </w:pPr>
            <w:r w:rsidRPr="00987DC7">
              <w:rPr>
                <w:rFonts w:ascii="Arial" w:hAnsi="Arial"/>
                <w:sz w:val="22"/>
                <w:szCs w:val="22"/>
                <w:lang w:val="en-US"/>
              </w:rPr>
              <w:t>Assignment title:</w:t>
            </w:r>
            <w:r w:rsidR="00544E7A">
              <w:rPr>
                <w:rFonts w:ascii="Arial" w:hAnsi="Arial"/>
                <w:sz w:val="22"/>
                <w:szCs w:val="22"/>
                <w:lang w:val="en-US"/>
              </w:rPr>
              <w:t xml:space="preserve"> Essay based on a sky journal.</w:t>
            </w:r>
          </w:p>
          <w:p w14:paraId="007BC818" w14:textId="77777777" w:rsidR="00987DC7" w:rsidRPr="00987DC7" w:rsidRDefault="00987DC7" w:rsidP="00F7134A">
            <w:pPr>
              <w:pStyle w:val="NormalWeb"/>
              <w:ind w:right="34"/>
              <w:rPr>
                <w:rFonts w:ascii="Arial" w:hAnsi="Arial"/>
                <w:sz w:val="22"/>
                <w:szCs w:val="22"/>
                <w:lang w:val="en-US"/>
              </w:rPr>
            </w:pPr>
          </w:p>
          <w:p w14:paraId="27B7DFAA" w14:textId="77777777" w:rsidR="00987DC7" w:rsidRPr="00987DC7" w:rsidRDefault="00987DC7" w:rsidP="00F7134A">
            <w:pPr>
              <w:pStyle w:val="NormalWeb"/>
              <w:ind w:right="34"/>
              <w:rPr>
                <w:rFonts w:ascii="Arial" w:hAnsi="Arial"/>
                <w:sz w:val="22"/>
                <w:szCs w:val="22"/>
                <w:lang w:val="en-US"/>
              </w:rPr>
            </w:pPr>
          </w:p>
          <w:p w14:paraId="540C5745" w14:textId="1EB609A1" w:rsidR="00987DC7" w:rsidRPr="00987DC7" w:rsidRDefault="00987DC7" w:rsidP="00F7134A">
            <w:pPr>
              <w:pStyle w:val="NormalWeb"/>
              <w:ind w:right="34"/>
              <w:rPr>
                <w:lang w:val="en-US"/>
              </w:rPr>
            </w:pPr>
            <w:r w:rsidRPr="00987DC7">
              <w:rPr>
                <w:rFonts w:ascii="Arial" w:hAnsi="Arial"/>
                <w:sz w:val="22"/>
                <w:szCs w:val="22"/>
                <w:lang w:val="en-US"/>
              </w:rPr>
              <w:t>Assignment due date:</w:t>
            </w:r>
            <w:r w:rsidR="00544E7A">
              <w:rPr>
                <w:rFonts w:ascii="Arial" w:hAnsi="Arial"/>
                <w:sz w:val="22"/>
                <w:szCs w:val="22"/>
                <w:lang w:val="en-US"/>
              </w:rPr>
              <w:t xml:space="preserve"> 19 March 2021</w:t>
            </w:r>
          </w:p>
        </w:tc>
      </w:tr>
      <w:tr w:rsidR="00987DC7" w:rsidRPr="00C2373F" w14:paraId="671634B7" w14:textId="77777777" w:rsidTr="00F7134A">
        <w:trPr>
          <w:trHeight w:val="978"/>
        </w:trPr>
        <w:tc>
          <w:tcPr>
            <w:tcW w:w="8856" w:type="dxa"/>
            <w:gridSpan w:val="5"/>
            <w:tcBorders>
              <w:bottom w:val="single" w:sz="4" w:space="0" w:color="000000"/>
            </w:tcBorders>
          </w:tcPr>
          <w:p w14:paraId="6ACD7534" w14:textId="77777777" w:rsidR="00987DC7" w:rsidRPr="00987DC7" w:rsidRDefault="00987DC7" w:rsidP="00F7134A">
            <w:pPr>
              <w:rPr>
                <w:lang w:val="en-US"/>
              </w:rPr>
            </w:pPr>
            <w:r w:rsidRPr="00987DC7">
              <w:rPr>
                <w:rFonts w:ascii="Arial" w:hAnsi="Arial"/>
                <w:sz w:val="22"/>
                <w:szCs w:val="22"/>
                <w:lang w:val="en-US"/>
              </w:rPr>
              <w:t xml:space="preserve">This assignment is for the       </w:t>
            </w:r>
            <w:r w:rsidRPr="00544E7A">
              <w:rPr>
                <w:rFonts w:ascii="Arial" w:hAnsi="Arial"/>
                <w:strike/>
                <w:sz w:val="22"/>
                <w:szCs w:val="22"/>
                <w:lang w:val="en-US"/>
              </w:rPr>
              <w:t>1</w:t>
            </w:r>
            <w:r w:rsidRPr="00544E7A">
              <w:rPr>
                <w:rFonts w:ascii="Arial" w:hAnsi="Arial"/>
                <w:strike/>
                <w:sz w:val="22"/>
                <w:szCs w:val="22"/>
                <w:vertAlign w:val="superscript"/>
                <w:lang w:val="en-US"/>
              </w:rPr>
              <w:t xml:space="preserve">st </w:t>
            </w:r>
            <w:r w:rsidRPr="00544E7A">
              <w:rPr>
                <w:rFonts w:ascii="Arial" w:hAnsi="Arial"/>
                <w:strike/>
                <w:sz w:val="22"/>
                <w:szCs w:val="22"/>
                <w:lang w:val="en-US"/>
              </w:rPr>
              <w:t xml:space="preserve">    2</w:t>
            </w:r>
            <w:r w:rsidRPr="00544E7A">
              <w:rPr>
                <w:rFonts w:ascii="Arial" w:hAnsi="Arial"/>
                <w:strike/>
                <w:sz w:val="22"/>
                <w:szCs w:val="22"/>
                <w:vertAlign w:val="superscript"/>
                <w:lang w:val="en-US"/>
              </w:rPr>
              <w:t>nd</w:t>
            </w:r>
            <w:r w:rsidRPr="00544E7A">
              <w:rPr>
                <w:rFonts w:ascii="Arial" w:hAnsi="Arial"/>
                <w:strike/>
                <w:sz w:val="22"/>
                <w:szCs w:val="22"/>
                <w:lang w:val="en-US"/>
              </w:rPr>
              <w:t xml:space="preserve">       3</w:t>
            </w:r>
            <w:r w:rsidRPr="00544E7A">
              <w:rPr>
                <w:rFonts w:ascii="Arial" w:hAnsi="Arial"/>
                <w:strike/>
                <w:sz w:val="22"/>
                <w:szCs w:val="22"/>
                <w:vertAlign w:val="superscript"/>
                <w:lang w:val="en-US"/>
              </w:rPr>
              <w:t>rd</w:t>
            </w:r>
            <w:r w:rsidRPr="00544E7A">
              <w:rPr>
                <w:rFonts w:ascii="Arial" w:hAnsi="Arial"/>
                <w:strike/>
                <w:sz w:val="22"/>
                <w:szCs w:val="22"/>
                <w:lang w:val="en-US"/>
              </w:rPr>
              <w:t xml:space="preserve">        4</w:t>
            </w:r>
            <w:r w:rsidRPr="00544E7A">
              <w:rPr>
                <w:rFonts w:ascii="Arial" w:hAnsi="Arial"/>
                <w:strike/>
                <w:sz w:val="22"/>
                <w:szCs w:val="22"/>
                <w:vertAlign w:val="superscript"/>
                <w:lang w:val="en-US"/>
              </w:rPr>
              <w:t>th</w:t>
            </w:r>
            <w:r w:rsidRPr="00544E7A">
              <w:rPr>
                <w:rFonts w:ascii="Arial" w:hAnsi="Arial"/>
                <w:strike/>
                <w:sz w:val="22"/>
                <w:szCs w:val="22"/>
                <w:lang w:val="en-US"/>
              </w:rPr>
              <w:t xml:space="preserve">       5</w:t>
            </w:r>
            <w:r w:rsidRPr="00544E7A">
              <w:rPr>
                <w:rFonts w:ascii="Arial" w:hAnsi="Arial"/>
                <w:strike/>
                <w:sz w:val="22"/>
                <w:szCs w:val="22"/>
                <w:vertAlign w:val="superscript"/>
                <w:lang w:val="en-US"/>
              </w:rPr>
              <w:t>th</w:t>
            </w:r>
            <w:r w:rsidRPr="00544E7A">
              <w:rPr>
                <w:rFonts w:ascii="Arial" w:hAnsi="Arial"/>
                <w:strike/>
                <w:sz w:val="22"/>
                <w:szCs w:val="22"/>
                <w:lang w:val="en-US"/>
              </w:rPr>
              <w:t xml:space="preserve"> </w:t>
            </w:r>
            <w:r w:rsidRPr="00987DC7">
              <w:rPr>
                <w:rFonts w:ascii="Arial" w:hAnsi="Arial"/>
                <w:sz w:val="22"/>
                <w:szCs w:val="22"/>
                <w:lang w:val="en-US"/>
              </w:rPr>
              <w:t xml:space="preserve">     </w:t>
            </w:r>
            <w:r w:rsidRPr="00544E7A">
              <w:rPr>
                <w:rFonts w:ascii="Arial" w:hAnsi="Arial"/>
                <w:b/>
                <w:bCs/>
                <w:sz w:val="22"/>
                <w:szCs w:val="22"/>
                <w:lang w:val="en-US"/>
              </w:rPr>
              <w:t xml:space="preserve"> 6</w:t>
            </w:r>
            <w:r w:rsidRPr="00544E7A">
              <w:rPr>
                <w:rFonts w:ascii="Arial" w:hAnsi="Arial"/>
                <w:b/>
                <w:bCs/>
                <w:sz w:val="22"/>
                <w:szCs w:val="22"/>
                <w:vertAlign w:val="superscript"/>
                <w:lang w:val="en-US"/>
              </w:rPr>
              <w:t>th</w:t>
            </w:r>
            <w:r w:rsidRPr="00987DC7">
              <w:rPr>
                <w:rFonts w:ascii="Arial" w:hAnsi="Arial"/>
                <w:sz w:val="22"/>
                <w:szCs w:val="22"/>
                <w:lang w:val="en-US"/>
              </w:rPr>
              <w:t xml:space="preserve"> </w:t>
            </w:r>
            <w:r w:rsidRPr="00987DC7">
              <w:rPr>
                <w:rFonts w:ascii="Arial" w:hAnsi="Arial"/>
                <w:b/>
                <w:sz w:val="22"/>
                <w:szCs w:val="22"/>
                <w:lang w:val="en-US"/>
              </w:rPr>
              <w:t xml:space="preserve">   </w:t>
            </w:r>
            <w:r w:rsidRPr="00987DC7">
              <w:rPr>
                <w:rFonts w:ascii="Arial" w:hAnsi="Arial"/>
                <w:sz w:val="22"/>
                <w:szCs w:val="22"/>
                <w:lang w:val="en-US"/>
              </w:rPr>
              <w:t>module of the degree</w:t>
            </w:r>
          </w:p>
        </w:tc>
      </w:tr>
      <w:tr w:rsidR="00987DC7" w:rsidRPr="00C2373F" w14:paraId="473153C8" w14:textId="77777777" w:rsidTr="00F7134A">
        <w:trPr>
          <w:trHeight w:val="978"/>
        </w:trPr>
        <w:tc>
          <w:tcPr>
            <w:tcW w:w="8856" w:type="dxa"/>
            <w:gridSpan w:val="5"/>
            <w:shd w:val="clear" w:color="auto" w:fill="D9D9D9"/>
          </w:tcPr>
          <w:p w14:paraId="59F12ED0" w14:textId="77777777" w:rsidR="00987DC7" w:rsidRPr="00987DC7" w:rsidRDefault="00987DC7" w:rsidP="00F7134A">
            <w:pPr>
              <w:pStyle w:val="NormalWeb"/>
              <w:ind w:right="34"/>
              <w:rPr>
                <w:lang w:val="en-US"/>
              </w:rPr>
            </w:pPr>
            <w:r w:rsidRPr="00987DC7">
              <w:rPr>
                <w:rFonts w:ascii="Arial" w:hAnsi="Arial"/>
                <w:sz w:val="22"/>
                <w:szCs w:val="22"/>
                <w:lang w:val="en-US"/>
              </w:rPr>
              <w:t>I confirm that this is my original work and that I have adhered to the University policy on plagiarism.</w:t>
            </w:r>
          </w:p>
          <w:p w14:paraId="149DD5B4" w14:textId="027D646B" w:rsidR="00987DC7" w:rsidRPr="00C2373F" w:rsidRDefault="00987DC7" w:rsidP="00F7134A">
            <w:pPr>
              <w:pStyle w:val="NormalWeb"/>
              <w:ind w:right="34"/>
              <w:rPr>
                <w:rFonts w:ascii="Arial" w:hAnsi="Arial"/>
                <w:sz w:val="22"/>
                <w:szCs w:val="22"/>
                <w:lang w:val="en-US"/>
              </w:rPr>
            </w:pPr>
            <w:r w:rsidRPr="00C2373F">
              <w:rPr>
                <w:rFonts w:ascii="Arial" w:hAnsi="Arial"/>
                <w:sz w:val="22"/>
                <w:szCs w:val="22"/>
                <w:lang w:val="en-US"/>
              </w:rPr>
              <w:t xml:space="preserve">Signed </w:t>
            </w:r>
            <w:r w:rsidR="00544E7A" w:rsidRPr="00C2373F">
              <w:rPr>
                <w:rFonts w:ascii="Arial" w:hAnsi="Arial"/>
                <w:sz w:val="22"/>
                <w:szCs w:val="22"/>
                <w:lang w:val="en-US"/>
              </w:rPr>
              <w:t>ALEJO MATÍAS LÓPEZ SILVA</w:t>
            </w:r>
          </w:p>
          <w:p w14:paraId="061C22B3" w14:textId="5AABC429" w:rsidR="00987DC7" w:rsidRPr="00987DC7" w:rsidRDefault="00987DC7" w:rsidP="00F7134A">
            <w:pPr>
              <w:pStyle w:val="NormalWeb"/>
              <w:ind w:right="34"/>
              <w:rPr>
                <w:rFonts w:ascii="Calibri" w:hAnsi="Calibri"/>
                <w:b/>
                <w:sz w:val="44"/>
                <w:szCs w:val="44"/>
                <w:lang w:val="en-US"/>
              </w:rPr>
            </w:pPr>
            <w:r w:rsidRPr="00987DC7">
              <w:rPr>
                <w:rFonts w:ascii="Calibri" w:hAnsi="Calibri"/>
                <w:b/>
                <w:sz w:val="24"/>
                <w:szCs w:val="24"/>
                <w:lang w:val="en-US"/>
              </w:rPr>
              <w:t xml:space="preserve">Email </w:t>
            </w:r>
            <w:proofErr w:type="spellStart"/>
            <w:r w:rsidRPr="00987DC7">
              <w:rPr>
                <w:rFonts w:ascii="Calibri" w:hAnsi="Calibri"/>
                <w:b/>
                <w:sz w:val="24"/>
                <w:szCs w:val="24"/>
                <w:lang w:val="en-US"/>
              </w:rPr>
              <w:t>submission:if</w:t>
            </w:r>
            <w:proofErr w:type="spellEnd"/>
            <w:r w:rsidRPr="00987DC7">
              <w:rPr>
                <w:rFonts w:ascii="Calibri" w:hAnsi="Calibri"/>
                <w:b/>
                <w:sz w:val="24"/>
                <w:szCs w:val="24"/>
                <w:lang w:val="en-US"/>
              </w:rPr>
              <w:t xml:space="preserve"> you are submitting this form via email, please tick this box </w:t>
            </w:r>
            <w:r w:rsidR="00544E7A">
              <w:rPr>
                <w:rFonts w:ascii="Calibri" w:hAnsi="Calibri"/>
                <w:b/>
                <w:sz w:val="44"/>
                <w:szCs w:val="44"/>
                <w:lang w:val="en-US"/>
              </w:rPr>
              <w:t>X</w:t>
            </w:r>
          </w:p>
          <w:p w14:paraId="006BEB5F" w14:textId="77777777" w:rsidR="00987DC7" w:rsidRPr="00987DC7" w:rsidRDefault="00987DC7" w:rsidP="00F7134A">
            <w:pPr>
              <w:pStyle w:val="NormalWeb"/>
              <w:ind w:right="34"/>
              <w:rPr>
                <w:lang w:val="en-US"/>
              </w:rPr>
            </w:pPr>
            <w:r w:rsidRPr="00987DC7">
              <w:rPr>
                <w:rFonts w:ascii="Calibri" w:hAnsi="Calibri"/>
                <w:b/>
                <w:sz w:val="24"/>
                <w:szCs w:val="24"/>
                <w:lang w:val="en-US"/>
              </w:rPr>
              <w:t>(as a substitute for your signature) to confirm that you agree to the above declaration.</w:t>
            </w:r>
          </w:p>
        </w:tc>
      </w:tr>
      <w:tr w:rsidR="00987DC7" w:rsidRPr="00C2373F" w14:paraId="4E6A5455" w14:textId="77777777" w:rsidTr="00F7134A">
        <w:trPr>
          <w:trHeight w:val="3972"/>
        </w:trPr>
        <w:tc>
          <w:tcPr>
            <w:tcW w:w="8856" w:type="dxa"/>
            <w:gridSpan w:val="5"/>
          </w:tcPr>
          <w:p w14:paraId="4A68094E" w14:textId="77777777" w:rsidR="00987DC7" w:rsidRPr="00987DC7" w:rsidRDefault="00987DC7" w:rsidP="00F7134A">
            <w:pPr>
              <w:rPr>
                <w:rFonts w:ascii="Arial" w:hAnsi="Arial"/>
                <w:b/>
                <w:lang w:val="en-US"/>
              </w:rPr>
            </w:pPr>
          </w:p>
          <w:p w14:paraId="1439DEFD" w14:textId="77777777" w:rsidR="00987DC7" w:rsidRDefault="00987DC7" w:rsidP="00F7134A">
            <w:pPr>
              <w:rPr>
                <w:rFonts w:ascii="Arial" w:hAnsi="Arial"/>
              </w:rPr>
            </w:pPr>
            <w:proofErr w:type="spellStart"/>
            <w:r>
              <w:rPr>
                <w:rFonts w:ascii="Arial" w:hAnsi="Arial"/>
                <w:b/>
              </w:rPr>
              <w:t>Assignment</w:t>
            </w:r>
            <w:proofErr w:type="spellEnd"/>
            <w:r>
              <w:rPr>
                <w:rFonts w:ascii="Arial" w:hAnsi="Arial"/>
                <w:b/>
              </w:rPr>
              <w:t xml:space="preserve">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712"/>
              <w:gridCol w:w="1584"/>
            </w:tblGrid>
            <w:tr w:rsidR="00987DC7" w14:paraId="1093104C" w14:textId="77777777" w:rsidTr="00F7134A">
              <w:tc>
                <w:tcPr>
                  <w:tcW w:w="6970" w:type="dxa"/>
                </w:tcPr>
                <w:p w14:paraId="0B2C47BC" w14:textId="77777777" w:rsidR="00987DC7" w:rsidRDefault="00987DC7" w:rsidP="00F7134A">
                  <w:pPr>
                    <w:rPr>
                      <w:rFonts w:ascii="Arial" w:hAnsi="Arial"/>
                      <w:sz w:val="20"/>
                      <w:szCs w:val="20"/>
                    </w:rPr>
                  </w:pPr>
                </w:p>
                <w:p w14:paraId="3CC8B723" w14:textId="77777777" w:rsidR="00987DC7" w:rsidRDefault="00987DC7" w:rsidP="00F7134A">
                  <w:r>
                    <w:rPr>
                      <w:rFonts w:ascii="Arial" w:hAnsi="Arial"/>
                      <w:sz w:val="20"/>
                      <w:szCs w:val="20"/>
                    </w:rPr>
                    <w:t>1</w:t>
                  </w:r>
                  <w:r>
                    <w:rPr>
                      <w:rFonts w:ascii="Arial" w:hAnsi="Arial"/>
                      <w:sz w:val="20"/>
                      <w:szCs w:val="20"/>
                      <w:vertAlign w:val="superscript"/>
                    </w:rPr>
                    <w:t>st</w:t>
                  </w:r>
                  <w:r>
                    <w:rPr>
                      <w:rFonts w:ascii="Arial" w:hAnsi="Arial"/>
                      <w:sz w:val="20"/>
                      <w:szCs w:val="20"/>
                    </w:rPr>
                    <w:t xml:space="preserve"> </w:t>
                  </w:r>
                  <w:proofErr w:type="spellStart"/>
                  <w:r>
                    <w:rPr>
                      <w:rFonts w:ascii="Arial" w:hAnsi="Arial"/>
                      <w:sz w:val="20"/>
                      <w:szCs w:val="20"/>
                    </w:rPr>
                    <w:t>Marker’s</w:t>
                  </w:r>
                  <w:proofErr w:type="spellEnd"/>
                  <w:r>
                    <w:rPr>
                      <w:rFonts w:ascii="Arial" w:hAnsi="Arial"/>
                      <w:sz w:val="20"/>
                      <w:szCs w:val="20"/>
                    </w:rPr>
                    <w:t xml:space="preserve"> Provisional </w:t>
                  </w:r>
                  <w:proofErr w:type="spellStart"/>
                  <w:r>
                    <w:rPr>
                      <w:rFonts w:ascii="Arial" w:hAnsi="Arial"/>
                      <w:sz w:val="20"/>
                      <w:szCs w:val="20"/>
                    </w:rPr>
                    <w:t>mark</w:t>
                  </w:r>
                  <w:proofErr w:type="spellEnd"/>
                </w:p>
              </w:tc>
              <w:tc>
                <w:tcPr>
                  <w:tcW w:w="1660" w:type="dxa"/>
                </w:tcPr>
                <w:p w14:paraId="7B268A42" w14:textId="77777777" w:rsidR="00987DC7" w:rsidRDefault="00987DC7" w:rsidP="00F7134A">
                  <w:pPr>
                    <w:rPr>
                      <w:rFonts w:ascii="Arial" w:hAnsi="Arial"/>
                      <w:sz w:val="20"/>
                      <w:szCs w:val="20"/>
                    </w:rPr>
                  </w:pPr>
                </w:p>
              </w:tc>
            </w:tr>
            <w:tr w:rsidR="00987DC7" w:rsidRPr="00C2373F" w14:paraId="0208CF38" w14:textId="77777777" w:rsidTr="00F7134A">
              <w:tc>
                <w:tcPr>
                  <w:tcW w:w="6970" w:type="dxa"/>
                </w:tcPr>
                <w:p w14:paraId="74E4F312" w14:textId="77777777" w:rsidR="00987DC7" w:rsidRPr="00987DC7" w:rsidRDefault="00987DC7" w:rsidP="00F7134A">
                  <w:pPr>
                    <w:rPr>
                      <w:rFonts w:ascii="Arial" w:hAnsi="Arial"/>
                      <w:sz w:val="20"/>
                      <w:szCs w:val="20"/>
                      <w:lang w:val="en-US"/>
                    </w:rPr>
                  </w:pPr>
                </w:p>
                <w:p w14:paraId="0E4DF3FA" w14:textId="77777777" w:rsidR="00987DC7" w:rsidRPr="00987DC7" w:rsidRDefault="00987DC7" w:rsidP="00F7134A">
                  <w:pPr>
                    <w:rPr>
                      <w:lang w:val="en-US"/>
                    </w:rPr>
                  </w:pPr>
                  <w:r w:rsidRPr="00987DC7">
                    <w:rPr>
                      <w:rFonts w:ascii="Arial" w:hAnsi="Arial"/>
                      <w:sz w:val="20"/>
                      <w:szCs w:val="20"/>
                      <w:lang w:val="en-US"/>
                    </w:rPr>
                    <w:t>2</w:t>
                  </w:r>
                  <w:r w:rsidRPr="00987DC7">
                    <w:rPr>
                      <w:rFonts w:ascii="Arial" w:hAnsi="Arial"/>
                      <w:sz w:val="20"/>
                      <w:szCs w:val="20"/>
                      <w:vertAlign w:val="superscript"/>
                      <w:lang w:val="en-US"/>
                    </w:rPr>
                    <w:t>nd</w:t>
                  </w:r>
                  <w:r w:rsidRPr="00987DC7">
                    <w:rPr>
                      <w:rFonts w:ascii="Arial" w:hAnsi="Arial"/>
                      <w:sz w:val="20"/>
                      <w:szCs w:val="20"/>
                      <w:lang w:val="en-US"/>
                    </w:rPr>
                    <w:t xml:space="preserve"> Marker’s/Moderator’s provisional mark</w:t>
                  </w:r>
                </w:p>
              </w:tc>
              <w:tc>
                <w:tcPr>
                  <w:tcW w:w="1660" w:type="dxa"/>
                </w:tcPr>
                <w:p w14:paraId="5F9569CD" w14:textId="77777777" w:rsidR="00987DC7" w:rsidRPr="00987DC7" w:rsidRDefault="00987DC7" w:rsidP="00F7134A">
                  <w:pPr>
                    <w:rPr>
                      <w:rFonts w:ascii="Arial" w:hAnsi="Arial"/>
                      <w:sz w:val="20"/>
                      <w:szCs w:val="20"/>
                      <w:lang w:val="en-US"/>
                    </w:rPr>
                  </w:pPr>
                </w:p>
              </w:tc>
            </w:tr>
            <w:tr w:rsidR="00987DC7" w:rsidRPr="00C2373F" w14:paraId="2311FE05" w14:textId="77777777" w:rsidTr="00F7134A">
              <w:tc>
                <w:tcPr>
                  <w:tcW w:w="6970" w:type="dxa"/>
                </w:tcPr>
                <w:p w14:paraId="2702407B" w14:textId="77777777" w:rsidR="00987DC7" w:rsidRPr="00987DC7" w:rsidRDefault="00987DC7" w:rsidP="00F7134A">
                  <w:pPr>
                    <w:rPr>
                      <w:rFonts w:ascii="Arial" w:hAnsi="Arial"/>
                      <w:sz w:val="20"/>
                      <w:szCs w:val="20"/>
                      <w:lang w:val="en-US"/>
                    </w:rPr>
                  </w:pPr>
                </w:p>
                <w:p w14:paraId="1C707DD0" w14:textId="77777777" w:rsidR="00987DC7" w:rsidRPr="00987DC7" w:rsidRDefault="00987DC7" w:rsidP="00F7134A">
                  <w:pPr>
                    <w:rPr>
                      <w:rFonts w:ascii="Arial" w:hAnsi="Arial"/>
                      <w:sz w:val="20"/>
                      <w:szCs w:val="20"/>
                      <w:lang w:val="en-US"/>
                    </w:rPr>
                  </w:pPr>
                  <w:r w:rsidRPr="00987DC7">
                    <w:rPr>
                      <w:rFonts w:ascii="Arial" w:hAnsi="Arial"/>
                      <w:sz w:val="20"/>
                      <w:szCs w:val="20"/>
                      <w:lang w:val="en-US"/>
                    </w:rPr>
                    <w:t>External Examiner’s mark (if relevant)</w:t>
                  </w:r>
                </w:p>
              </w:tc>
              <w:tc>
                <w:tcPr>
                  <w:tcW w:w="1660" w:type="dxa"/>
                </w:tcPr>
                <w:p w14:paraId="229757DA" w14:textId="77777777" w:rsidR="00987DC7" w:rsidRPr="00987DC7" w:rsidRDefault="00987DC7" w:rsidP="00F7134A">
                  <w:pPr>
                    <w:rPr>
                      <w:rFonts w:ascii="Arial" w:hAnsi="Arial"/>
                      <w:sz w:val="20"/>
                      <w:szCs w:val="20"/>
                      <w:lang w:val="en-US"/>
                    </w:rPr>
                  </w:pPr>
                </w:p>
              </w:tc>
            </w:tr>
            <w:tr w:rsidR="00987DC7" w:rsidRPr="00C2373F" w14:paraId="4E6D91D0" w14:textId="77777777" w:rsidTr="00F7134A">
              <w:tc>
                <w:tcPr>
                  <w:tcW w:w="6970" w:type="dxa"/>
                </w:tcPr>
                <w:p w14:paraId="044AC5A9" w14:textId="77777777" w:rsidR="00987DC7" w:rsidRPr="00987DC7" w:rsidRDefault="00987DC7" w:rsidP="00F7134A">
                  <w:pPr>
                    <w:rPr>
                      <w:rFonts w:ascii="Arial" w:hAnsi="Arial"/>
                      <w:sz w:val="20"/>
                      <w:szCs w:val="20"/>
                      <w:lang w:val="en-US"/>
                    </w:rPr>
                  </w:pPr>
                </w:p>
                <w:p w14:paraId="438D8E94" w14:textId="77777777" w:rsidR="00987DC7" w:rsidRPr="00987DC7" w:rsidRDefault="00987DC7" w:rsidP="00F7134A">
                  <w:pPr>
                    <w:rPr>
                      <w:lang w:val="en-US"/>
                    </w:rPr>
                  </w:pPr>
                  <w:r w:rsidRPr="00987DC7">
                    <w:rPr>
                      <w:rFonts w:ascii="Arial" w:hAnsi="Arial"/>
                      <w:b/>
                      <w:sz w:val="20"/>
                      <w:szCs w:val="20"/>
                      <w:lang w:val="en-US"/>
                    </w:rPr>
                    <w:t>Final Mark</w:t>
                  </w:r>
                </w:p>
                <w:p w14:paraId="28A3A7B9" w14:textId="77777777" w:rsidR="00987DC7" w:rsidRPr="00987DC7" w:rsidRDefault="00987DC7" w:rsidP="00F7134A">
                  <w:pPr>
                    <w:rPr>
                      <w:rFonts w:ascii="Arial" w:hAnsi="Arial"/>
                      <w:sz w:val="20"/>
                      <w:szCs w:val="20"/>
                      <w:lang w:val="en-US"/>
                    </w:rPr>
                  </w:pPr>
                </w:p>
              </w:tc>
              <w:tc>
                <w:tcPr>
                  <w:tcW w:w="1660" w:type="dxa"/>
                </w:tcPr>
                <w:p w14:paraId="29662386" w14:textId="77777777" w:rsidR="00987DC7" w:rsidRPr="00987DC7" w:rsidRDefault="00987DC7" w:rsidP="00F7134A">
                  <w:pPr>
                    <w:rPr>
                      <w:rFonts w:ascii="Arial" w:hAnsi="Arial"/>
                      <w:sz w:val="20"/>
                      <w:szCs w:val="20"/>
                      <w:lang w:val="en-US"/>
                    </w:rPr>
                  </w:pPr>
                </w:p>
              </w:tc>
            </w:tr>
          </w:tbl>
          <w:p w14:paraId="5C7FB300" w14:textId="77777777" w:rsidR="00987DC7" w:rsidRPr="00987DC7" w:rsidRDefault="00987DC7" w:rsidP="00F7134A">
            <w:pPr>
              <w:pStyle w:val="NormalWeb"/>
              <w:ind w:left="142" w:right="34"/>
              <w:rPr>
                <w:rFonts w:ascii="Arial" w:hAnsi="Arial"/>
                <w:b/>
                <w:sz w:val="22"/>
                <w:szCs w:val="22"/>
                <w:lang w:val="en-US"/>
              </w:rPr>
            </w:pPr>
          </w:p>
          <w:p w14:paraId="2A02EA0F" w14:textId="77777777" w:rsidR="00987DC7" w:rsidRPr="00987DC7" w:rsidRDefault="00987DC7" w:rsidP="00F7134A">
            <w:pPr>
              <w:pStyle w:val="NormalWeb"/>
              <w:ind w:left="142" w:right="34"/>
              <w:rPr>
                <w:rFonts w:ascii="Arial" w:hAnsi="Arial"/>
                <w:sz w:val="22"/>
                <w:szCs w:val="22"/>
                <w:lang w:val="en-US"/>
              </w:rPr>
            </w:pPr>
            <w:r w:rsidRPr="00987DC7">
              <w:rPr>
                <w:rFonts w:ascii="Arial" w:hAnsi="Arial"/>
                <w:b/>
                <w:sz w:val="22"/>
                <w:szCs w:val="22"/>
                <w:lang w:val="en-US"/>
              </w:rPr>
              <w:t>NB.</w:t>
            </w:r>
            <w:r w:rsidRPr="00987DC7">
              <w:rPr>
                <w:rFonts w:ascii="Arial" w:hAnsi="Arial"/>
                <w:sz w:val="22"/>
                <w:szCs w:val="22"/>
                <w:lang w:val="en-US"/>
              </w:rPr>
              <w:t xml:space="preserve">  All marks are provisional until confirmed by the Final Examination Board.</w:t>
            </w:r>
          </w:p>
          <w:p w14:paraId="4CD9F9DF" w14:textId="77777777" w:rsidR="00987DC7" w:rsidRPr="00987DC7" w:rsidRDefault="00987DC7" w:rsidP="00F7134A">
            <w:pPr>
              <w:pStyle w:val="NormalWeb"/>
              <w:rPr>
                <w:rFonts w:ascii="Arial" w:hAnsi="Arial"/>
                <w:b/>
                <w:sz w:val="22"/>
                <w:szCs w:val="22"/>
                <w:lang w:val="en-US"/>
              </w:rPr>
            </w:pPr>
          </w:p>
          <w:p w14:paraId="6153B13B" w14:textId="77777777" w:rsidR="00987DC7" w:rsidRPr="00987DC7" w:rsidRDefault="00987DC7" w:rsidP="00F7134A">
            <w:pPr>
              <w:pStyle w:val="NormalWeb"/>
              <w:rPr>
                <w:rFonts w:ascii="Arial" w:hAnsi="Arial"/>
                <w:b/>
                <w:sz w:val="22"/>
                <w:szCs w:val="22"/>
                <w:lang w:val="en-US"/>
              </w:rPr>
            </w:pPr>
          </w:p>
          <w:p w14:paraId="62C320BD" w14:textId="77777777" w:rsidR="00987DC7" w:rsidRPr="00987DC7" w:rsidRDefault="00987DC7" w:rsidP="00F7134A">
            <w:pPr>
              <w:pStyle w:val="NormalWeb"/>
              <w:rPr>
                <w:rFonts w:ascii="Arial" w:hAnsi="Arial"/>
                <w:b/>
                <w:sz w:val="22"/>
                <w:szCs w:val="22"/>
                <w:lang w:val="en-US"/>
              </w:rPr>
            </w:pPr>
            <w:r w:rsidRPr="00987DC7">
              <w:rPr>
                <w:rFonts w:ascii="Arial"/>
                <w:b/>
                <w:sz w:val="22"/>
                <w:lang w:val="en-US"/>
              </w:rPr>
              <w:t xml:space="preserve">            ALL COMMENTS ARE  ON THE PDF OF YOUR PAPER IN TURNITIN </w:t>
            </w:r>
          </w:p>
          <w:p w14:paraId="72CBD99C" w14:textId="77777777" w:rsidR="00987DC7" w:rsidRPr="00987DC7" w:rsidRDefault="00987DC7" w:rsidP="00F7134A">
            <w:pPr>
              <w:pStyle w:val="NormalWeb"/>
              <w:rPr>
                <w:rFonts w:ascii="Arial" w:hAnsi="Arial"/>
                <w:b/>
                <w:sz w:val="22"/>
                <w:szCs w:val="22"/>
                <w:lang w:val="en-US"/>
              </w:rPr>
            </w:pPr>
          </w:p>
          <w:p w14:paraId="1168258B" w14:textId="77777777" w:rsidR="00987DC7" w:rsidRPr="00987DC7" w:rsidRDefault="00987DC7" w:rsidP="00F7134A">
            <w:pPr>
              <w:pStyle w:val="NormalWeb"/>
              <w:rPr>
                <w:rFonts w:ascii="Arial" w:hAnsi="Arial"/>
                <w:b/>
                <w:sz w:val="22"/>
                <w:szCs w:val="22"/>
                <w:lang w:val="en-US"/>
              </w:rPr>
            </w:pPr>
          </w:p>
          <w:p w14:paraId="63750050" w14:textId="77777777" w:rsidR="00987DC7" w:rsidRPr="00987DC7" w:rsidRDefault="00987DC7" w:rsidP="00F7134A">
            <w:pPr>
              <w:pStyle w:val="NormalWeb"/>
              <w:rPr>
                <w:lang w:val="en-US"/>
              </w:rPr>
            </w:pPr>
            <w:r w:rsidRPr="00987DC7">
              <w:rPr>
                <w:rFonts w:ascii="Arial" w:hAnsi="Arial"/>
                <w:b/>
                <w:sz w:val="22"/>
                <w:szCs w:val="22"/>
                <w:lang w:val="en-US"/>
              </w:rPr>
              <w:t>For completion by Marker 1 :</w:t>
            </w:r>
          </w:p>
          <w:p w14:paraId="1A99ED75" w14:textId="77777777" w:rsidR="00987DC7" w:rsidRPr="00987DC7" w:rsidRDefault="00987DC7" w:rsidP="00F7134A">
            <w:pPr>
              <w:pStyle w:val="NormalWeb"/>
              <w:rPr>
                <w:rFonts w:ascii="Arial" w:hAnsi="Arial"/>
                <w:sz w:val="22"/>
                <w:szCs w:val="22"/>
                <w:lang w:val="en-US"/>
              </w:rPr>
            </w:pPr>
            <w:r w:rsidRPr="00987DC7">
              <w:rPr>
                <w:rFonts w:ascii="Arial" w:hAnsi="Arial"/>
                <w:sz w:val="22"/>
                <w:szCs w:val="22"/>
                <w:lang w:val="en-US"/>
              </w:rPr>
              <w:t>Comments:</w:t>
            </w:r>
          </w:p>
          <w:p w14:paraId="1E3766AA" w14:textId="77777777" w:rsidR="00987DC7" w:rsidRPr="00987DC7" w:rsidRDefault="00987DC7" w:rsidP="00F7134A">
            <w:pPr>
              <w:pStyle w:val="NormalWeb"/>
              <w:rPr>
                <w:lang w:val="en-US"/>
              </w:rPr>
            </w:pPr>
          </w:p>
        </w:tc>
      </w:tr>
      <w:tr w:rsidR="00987DC7" w14:paraId="4FD837B3" w14:textId="77777777" w:rsidTr="00F7134A">
        <w:trPr>
          <w:trHeight w:val="492"/>
        </w:trPr>
        <w:tc>
          <w:tcPr>
            <w:tcW w:w="6768" w:type="dxa"/>
            <w:gridSpan w:val="3"/>
          </w:tcPr>
          <w:p w14:paraId="60323325" w14:textId="77777777" w:rsidR="00987DC7" w:rsidRDefault="00987DC7" w:rsidP="00F7134A">
            <w:pPr>
              <w:pStyle w:val="NormalWeb"/>
              <w:ind w:left="142" w:right="34"/>
            </w:pPr>
            <w:proofErr w:type="spellStart"/>
            <w:r>
              <w:rPr>
                <w:rFonts w:ascii="Arial" w:hAnsi="Arial"/>
                <w:sz w:val="22"/>
                <w:szCs w:val="22"/>
              </w:rPr>
              <w:t>Marker’s</w:t>
            </w:r>
            <w:proofErr w:type="spellEnd"/>
            <w:r>
              <w:rPr>
                <w:rFonts w:ascii="Arial" w:hAnsi="Arial"/>
                <w:sz w:val="22"/>
                <w:szCs w:val="22"/>
              </w:rPr>
              <w:t xml:space="preserve"> </w:t>
            </w:r>
            <w:proofErr w:type="spellStart"/>
            <w:r>
              <w:rPr>
                <w:rFonts w:ascii="Arial" w:hAnsi="Arial"/>
                <w:sz w:val="22"/>
                <w:szCs w:val="22"/>
              </w:rPr>
              <w:t>signature</w:t>
            </w:r>
            <w:proofErr w:type="spellEnd"/>
            <w:r>
              <w:rPr>
                <w:rFonts w:ascii="Arial" w:hAnsi="Arial"/>
                <w:sz w:val="22"/>
                <w:szCs w:val="22"/>
              </w:rPr>
              <w:t>:</w:t>
            </w:r>
          </w:p>
        </w:tc>
        <w:tc>
          <w:tcPr>
            <w:tcW w:w="2088" w:type="dxa"/>
            <w:gridSpan w:val="2"/>
          </w:tcPr>
          <w:p w14:paraId="00E0EC5C" w14:textId="77777777" w:rsidR="00987DC7" w:rsidRDefault="00987DC7" w:rsidP="00F7134A">
            <w:pPr>
              <w:pStyle w:val="NormalWeb"/>
              <w:ind w:left="142" w:right="34"/>
            </w:pPr>
            <w:r>
              <w:rPr>
                <w:rFonts w:ascii="Arial" w:hAnsi="Arial"/>
                <w:sz w:val="22"/>
                <w:szCs w:val="22"/>
              </w:rPr>
              <w:t>Date:</w:t>
            </w:r>
          </w:p>
        </w:tc>
      </w:tr>
      <w:tr w:rsidR="00987DC7" w14:paraId="7D61E00E" w14:textId="77777777" w:rsidTr="00F7134A">
        <w:tc>
          <w:tcPr>
            <w:tcW w:w="8856" w:type="dxa"/>
            <w:gridSpan w:val="5"/>
          </w:tcPr>
          <w:p w14:paraId="34DDA34C" w14:textId="77777777" w:rsidR="00987DC7" w:rsidRPr="00987DC7" w:rsidRDefault="00987DC7" w:rsidP="00F7134A">
            <w:pPr>
              <w:pStyle w:val="NormalWeb"/>
              <w:ind w:right="-334"/>
              <w:rPr>
                <w:rFonts w:ascii="Arial" w:hAnsi="Arial"/>
                <w:i/>
                <w:sz w:val="22"/>
                <w:szCs w:val="22"/>
                <w:lang w:val="en-US"/>
              </w:rPr>
            </w:pPr>
          </w:p>
          <w:p w14:paraId="35CE74AD" w14:textId="77777777" w:rsidR="00987DC7" w:rsidRPr="00987DC7" w:rsidRDefault="00987DC7" w:rsidP="00F7134A">
            <w:pPr>
              <w:pStyle w:val="NormalWeb"/>
              <w:ind w:right="-334"/>
              <w:rPr>
                <w:lang w:val="en-US"/>
              </w:rPr>
            </w:pPr>
            <w:r w:rsidRPr="00987DC7">
              <w:rPr>
                <w:rFonts w:ascii="Arial" w:hAnsi="Arial"/>
                <w:b/>
                <w:sz w:val="22"/>
                <w:szCs w:val="22"/>
                <w:lang w:val="en-US"/>
              </w:rPr>
              <w:t>For completion by Marker 2/Moderator:</w:t>
            </w:r>
          </w:p>
          <w:p w14:paraId="4C5ED110" w14:textId="77777777" w:rsidR="00987DC7" w:rsidRPr="00987DC7" w:rsidRDefault="00987DC7" w:rsidP="00F7134A">
            <w:pPr>
              <w:pStyle w:val="NormalWeb"/>
              <w:ind w:right="-334"/>
              <w:rPr>
                <w:rFonts w:ascii="Arial" w:hAnsi="Arial"/>
                <w:b/>
                <w:sz w:val="22"/>
                <w:szCs w:val="22"/>
                <w:lang w:val="en-US"/>
              </w:rPr>
            </w:pPr>
          </w:p>
          <w:p w14:paraId="6C871FD6" w14:textId="77777777" w:rsidR="00987DC7" w:rsidRDefault="00987DC7" w:rsidP="00F7134A">
            <w:pPr>
              <w:pStyle w:val="NormalWeb"/>
              <w:ind w:right="-334"/>
            </w:pPr>
            <w:proofErr w:type="spellStart"/>
            <w:r>
              <w:rPr>
                <w:rFonts w:ascii="Arial" w:hAnsi="Arial"/>
                <w:sz w:val="22"/>
                <w:szCs w:val="22"/>
              </w:rPr>
              <w:t>Comments</w:t>
            </w:r>
            <w:proofErr w:type="spellEnd"/>
            <w:r>
              <w:rPr>
                <w:rFonts w:ascii="Arial" w:hAnsi="Arial"/>
                <w:sz w:val="22"/>
                <w:szCs w:val="22"/>
              </w:rPr>
              <w:t>:</w:t>
            </w:r>
          </w:p>
          <w:p w14:paraId="16DD4A75" w14:textId="77777777" w:rsidR="00987DC7" w:rsidRDefault="00987DC7" w:rsidP="00F7134A">
            <w:pPr>
              <w:pStyle w:val="NormalWeb"/>
              <w:ind w:right="-334"/>
              <w:rPr>
                <w:rFonts w:ascii="Arial" w:hAnsi="Arial"/>
                <w:sz w:val="22"/>
                <w:szCs w:val="22"/>
              </w:rPr>
            </w:pPr>
          </w:p>
          <w:p w14:paraId="427E2BC4" w14:textId="77777777" w:rsidR="00987DC7" w:rsidRDefault="00987DC7" w:rsidP="00F7134A">
            <w:pPr>
              <w:pStyle w:val="NormalWeb"/>
              <w:ind w:right="-334"/>
              <w:rPr>
                <w:rFonts w:ascii="Arial" w:hAnsi="Arial"/>
                <w:sz w:val="22"/>
                <w:szCs w:val="22"/>
              </w:rPr>
            </w:pPr>
          </w:p>
        </w:tc>
      </w:tr>
      <w:tr w:rsidR="00987DC7" w14:paraId="2FD87162" w14:textId="77777777" w:rsidTr="00F7134A">
        <w:trPr>
          <w:trHeight w:val="720"/>
        </w:trPr>
        <w:tc>
          <w:tcPr>
            <w:tcW w:w="5211" w:type="dxa"/>
            <w:gridSpan w:val="2"/>
          </w:tcPr>
          <w:p w14:paraId="2EDD81D5" w14:textId="77777777" w:rsidR="00987DC7" w:rsidRDefault="00987DC7" w:rsidP="00F7134A">
            <w:pPr>
              <w:pStyle w:val="NormalWeb"/>
              <w:ind w:right="-334"/>
            </w:pPr>
            <w:proofErr w:type="spellStart"/>
            <w:r>
              <w:rPr>
                <w:rFonts w:ascii="Arial" w:hAnsi="Arial"/>
                <w:sz w:val="22"/>
                <w:szCs w:val="22"/>
              </w:rPr>
              <w:t>Marker’s</w:t>
            </w:r>
            <w:proofErr w:type="spellEnd"/>
            <w:r>
              <w:rPr>
                <w:rFonts w:ascii="Arial" w:hAnsi="Arial"/>
                <w:sz w:val="22"/>
                <w:szCs w:val="22"/>
              </w:rPr>
              <w:t xml:space="preserve"> </w:t>
            </w:r>
            <w:proofErr w:type="spellStart"/>
            <w:r>
              <w:rPr>
                <w:rFonts w:ascii="Arial" w:hAnsi="Arial"/>
                <w:sz w:val="22"/>
                <w:szCs w:val="22"/>
              </w:rPr>
              <w:t>Signature</w:t>
            </w:r>
            <w:proofErr w:type="spellEnd"/>
            <w:r>
              <w:rPr>
                <w:rFonts w:ascii="Arial" w:hAnsi="Arial"/>
                <w:sz w:val="22"/>
                <w:szCs w:val="22"/>
              </w:rPr>
              <w:t>:</w:t>
            </w:r>
          </w:p>
        </w:tc>
        <w:tc>
          <w:tcPr>
            <w:tcW w:w="3645" w:type="dxa"/>
            <w:gridSpan w:val="3"/>
          </w:tcPr>
          <w:p w14:paraId="02CA8EE4" w14:textId="77777777" w:rsidR="00987DC7" w:rsidRDefault="00987DC7" w:rsidP="00F7134A">
            <w:pPr>
              <w:pStyle w:val="NormalWeb"/>
              <w:ind w:right="-334"/>
            </w:pPr>
            <w:r>
              <w:rPr>
                <w:rFonts w:ascii="Arial" w:hAnsi="Arial"/>
                <w:sz w:val="22"/>
                <w:szCs w:val="22"/>
              </w:rPr>
              <w:t>Date:</w:t>
            </w:r>
          </w:p>
        </w:tc>
      </w:tr>
      <w:tr w:rsidR="00987DC7" w:rsidRPr="00C2373F" w14:paraId="6760B183" w14:textId="77777777" w:rsidTr="00F7134A">
        <w:trPr>
          <w:trHeight w:val="720"/>
        </w:trPr>
        <w:tc>
          <w:tcPr>
            <w:tcW w:w="8856" w:type="dxa"/>
            <w:gridSpan w:val="5"/>
          </w:tcPr>
          <w:p w14:paraId="1D828B0E" w14:textId="77777777" w:rsidR="00987DC7" w:rsidRPr="00987DC7" w:rsidRDefault="00987DC7" w:rsidP="00F7134A">
            <w:pPr>
              <w:rPr>
                <w:lang w:val="en-US"/>
              </w:rPr>
            </w:pPr>
            <w:r w:rsidRPr="00987DC7">
              <w:rPr>
                <w:rFonts w:ascii="Arial" w:hAnsi="Arial"/>
                <w:b/>
                <w:sz w:val="22"/>
                <w:szCs w:val="22"/>
                <w:lang w:val="en-US"/>
              </w:rPr>
              <w:t>External Examiner’s comments (if relevant)</w:t>
            </w:r>
          </w:p>
          <w:p w14:paraId="341D6962" w14:textId="77777777" w:rsidR="00987DC7" w:rsidRPr="00987DC7" w:rsidRDefault="00987DC7" w:rsidP="00F7134A">
            <w:pPr>
              <w:pStyle w:val="NormalWeb"/>
              <w:ind w:right="-334"/>
              <w:rPr>
                <w:rFonts w:ascii="Arial" w:hAnsi="Arial"/>
                <w:sz w:val="22"/>
                <w:szCs w:val="22"/>
                <w:lang w:val="en-US"/>
              </w:rPr>
            </w:pPr>
          </w:p>
        </w:tc>
      </w:tr>
      <w:tr w:rsidR="00987DC7" w14:paraId="7DB4C41E" w14:textId="77777777" w:rsidTr="00F7134A">
        <w:trPr>
          <w:trHeight w:val="720"/>
        </w:trPr>
        <w:tc>
          <w:tcPr>
            <w:tcW w:w="5211" w:type="dxa"/>
            <w:gridSpan w:val="2"/>
          </w:tcPr>
          <w:p w14:paraId="0386D16D" w14:textId="77777777" w:rsidR="00987DC7" w:rsidRDefault="00987DC7" w:rsidP="00F7134A">
            <w:proofErr w:type="spellStart"/>
            <w:r>
              <w:rPr>
                <w:rFonts w:ascii="Arial" w:hAnsi="Arial"/>
                <w:sz w:val="22"/>
                <w:szCs w:val="22"/>
              </w:rPr>
              <w:t>External</w:t>
            </w:r>
            <w:proofErr w:type="spellEnd"/>
            <w:r>
              <w:rPr>
                <w:rFonts w:ascii="Arial" w:hAnsi="Arial"/>
                <w:sz w:val="22"/>
                <w:szCs w:val="22"/>
              </w:rPr>
              <w:t xml:space="preserve"> </w:t>
            </w:r>
            <w:proofErr w:type="spellStart"/>
            <w:r>
              <w:rPr>
                <w:rFonts w:ascii="Arial" w:hAnsi="Arial"/>
                <w:sz w:val="22"/>
                <w:szCs w:val="22"/>
              </w:rPr>
              <w:t>Examiner’s</w:t>
            </w:r>
            <w:proofErr w:type="spellEnd"/>
            <w:r>
              <w:rPr>
                <w:rFonts w:ascii="Arial" w:hAnsi="Arial"/>
                <w:sz w:val="22"/>
                <w:szCs w:val="22"/>
              </w:rPr>
              <w:t xml:space="preserve"> </w:t>
            </w:r>
            <w:proofErr w:type="spellStart"/>
            <w:r>
              <w:rPr>
                <w:rFonts w:ascii="Arial" w:hAnsi="Arial"/>
                <w:sz w:val="22"/>
                <w:szCs w:val="22"/>
              </w:rPr>
              <w:t>Signature</w:t>
            </w:r>
            <w:proofErr w:type="spellEnd"/>
            <w:r>
              <w:rPr>
                <w:rFonts w:ascii="Arial" w:hAnsi="Arial"/>
                <w:sz w:val="22"/>
                <w:szCs w:val="22"/>
              </w:rPr>
              <w:t>:</w:t>
            </w:r>
          </w:p>
        </w:tc>
        <w:tc>
          <w:tcPr>
            <w:tcW w:w="3645" w:type="dxa"/>
            <w:gridSpan w:val="3"/>
          </w:tcPr>
          <w:p w14:paraId="661CE61D" w14:textId="77777777" w:rsidR="00987DC7" w:rsidRDefault="00987DC7" w:rsidP="00F7134A">
            <w:r>
              <w:rPr>
                <w:rFonts w:ascii="Arial" w:hAnsi="Arial"/>
                <w:sz w:val="22"/>
                <w:szCs w:val="22"/>
              </w:rPr>
              <w:t>Date:</w:t>
            </w:r>
          </w:p>
        </w:tc>
      </w:tr>
    </w:tbl>
    <w:p w14:paraId="1B3E4C64" w14:textId="77777777" w:rsidR="00987DC7" w:rsidRDefault="00987DC7">
      <w:pPr>
        <w:rPr>
          <w:b/>
          <w:bCs/>
          <w:color w:val="000000" w:themeColor="text1"/>
          <w:lang w:val="en-GB"/>
        </w:rPr>
      </w:pPr>
      <w:r>
        <w:rPr>
          <w:b/>
          <w:bCs/>
          <w:color w:val="000000" w:themeColor="text1"/>
          <w:lang w:val="en-GB"/>
        </w:rPr>
        <w:br w:type="page"/>
      </w:r>
    </w:p>
    <w:p w14:paraId="6326C241" w14:textId="0DB95D55" w:rsidR="00F01ED5" w:rsidRPr="0024041B" w:rsidRDefault="00A16BE7" w:rsidP="00F01ED5">
      <w:pPr>
        <w:jc w:val="center"/>
        <w:rPr>
          <w:b/>
          <w:bCs/>
          <w:color w:val="000000" w:themeColor="text1"/>
          <w:lang w:val="en-GB"/>
        </w:rPr>
      </w:pPr>
      <w:r w:rsidRPr="0024041B">
        <w:rPr>
          <w:b/>
          <w:bCs/>
          <w:color w:val="000000" w:themeColor="text1"/>
          <w:lang w:val="en-GB"/>
        </w:rPr>
        <w:lastRenderedPageBreak/>
        <w:t>S</w:t>
      </w:r>
      <w:r w:rsidR="00F01ED5" w:rsidRPr="0024041B">
        <w:rPr>
          <w:b/>
          <w:bCs/>
          <w:color w:val="000000" w:themeColor="text1"/>
          <w:lang w:val="en-GB"/>
        </w:rPr>
        <w:t>ky journal</w:t>
      </w:r>
      <w:r w:rsidRPr="0024041B">
        <w:rPr>
          <w:b/>
          <w:bCs/>
          <w:color w:val="000000" w:themeColor="text1"/>
          <w:lang w:val="en-GB"/>
        </w:rPr>
        <w:t>: experiencing the horizon</w:t>
      </w:r>
    </w:p>
    <w:p w14:paraId="12C2BCF2" w14:textId="0F9D25D5" w:rsidR="00B52D6C" w:rsidRPr="009C51E1" w:rsidRDefault="00B52D6C" w:rsidP="00F01ED5">
      <w:pPr>
        <w:jc w:val="center"/>
        <w:rPr>
          <w:color w:val="000000" w:themeColor="text1"/>
          <w:lang w:val="en-GB"/>
        </w:rPr>
      </w:pPr>
      <w:r w:rsidRPr="009C51E1">
        <w:rPr>
          <w:color w:val="000000" w:themeColor="text1"/>
          <w:lang w:val="en-GB"/>
        </w:rPr>
        <w:t xml:space="preserve">Word count: </w:t>
      </w:r>
      <w:r w:rsidR="00E12981" w:rsidRPr="009C51E1">
        <w:rPr>
          <w:color w:val="000000" w:themeColor="text1"/>
          <w:lang w:val="en-GB"/>
        </w:rPr>
        <w:t>26</w:t>
      </w:r>
      <w:r w:rsidR="00F80783">
        <w:rPr>
          <w:color w:val="000000" w:themeColor="text1"/>
          <w:lang w:val="en-GB"/>
        </w:rPr>
        <w:t>09</w:t>
      </w:r>
      <w:r w:rsidRPr="009C51E1">
        <w:rPr>
          <w:color w:val="000000" w:themeColor="text1"/>
          <w:lang w:val="en-GB"/>
        </w:rPr>
        <w:t>.</w:t>
      </w:r>
    </w:p>
    <w:p w14:paraId="46466E81" w14:textId="571BDE29" w:rsidR="00751287" w:rsidRPr="0024041B" w:rsidRDefault="00751287" w:rsidP="00F01ED5">
      <w:pPr>
        <w:pStyle w:val="Ttulo1"/>
        <w:rPr>
          <w:rFonts w:ascii="Times New Roman" w:hAnsi="Times New Roman" w:cs="Times New Roman"/>
          <w:b/>
          <w:bCs/>
          <w:color w:val="000000" w:themeColor="text1"/>
          <w:sz w:val="24"/>
          <w:szCs w:val="24"/>
        </w:rPr>
      </w:pPr>
      <w:r w:rsidRPr="0024041B">
        <w:rPr>
          <w:rFonts w:ascii="Times New Roman" w:hAnsi="Times New Roman" w:cs="Times New Roman"/>
          <w:b/>
          <w:bCs/>
          <w:color w:val="000000" w:themeColor="text1"/>
          <w:sz w:val="24"/>
          <w:szCs w:val="24"/>
        </w:rPr>
        <w:t xml:space="preserve">Introduction </w:t>
      </w:r>
    </w:p>
    <w:p w14:paraId="7A9C45A8" w14:textId="1F320858" w:rsidR="001B628F" w:rsidRPr="0024041B" w:rsidRDefault="00FF2994" w:rsidP="001B628F">
      <w:pPr>
        <w:rPr>
          <w:color w:val="000000" w:themeColor="text1"/>
          <w:lang w:val="en-GB"/>
        </w:rPr>
      </w:pPr>
      <w:r w:rsidRPr="0024041B">
        <w:rPr>
          <w:color w:val="000000" w:themeColor="text1"/>
          <w:lang w:val="en-GB"/>
        </w:rPr>
        <w:t>The aim of this essay is to describe the human experience of the horizon. To do so, I kept a daily journal from February 7</w:t>
      </w:r>
      <w:r w:rsidRPr="0024041B">
        <w:rPr>
          <w:color w:val="000000" w:themeColor="text1"/>
          <w:vertAlign w:val="superscript"/>
          <w:lang w:val="en-GB"/>
        </w:rPr>
        <w:t>th</w:t>
      </w:r>
      <w:r w:rsidRPr="0024041B">
        <w:rPr>
          <w:color w:val="000000" w:themeColor="text1"/>
          <w:lang w:val="en-GB"/>
        </w:rPr>
        <w:t xml:space="preserve"> until February 21</w:t>
      </w:r>
      <w:r w:rsidRPr="0024041B">
        <w:rPr>
          <w:color w:val="000000" w:themeColor="text1"/>
          <w:vertAlign w:val="superscript"/>
          <w:lang w:val="en-GB"/>
        </w:rPr>
        <w:t>st</w:t>
      </w:r>
      <w:r w:rsidRPr="0024041B">
        <w:rPr>
          <w:color w:val="000000" w:themeColor="text1"/>
          <w:lang w:val="en-GB"/>
        </w:rPr>
        <w:t xml:space="preserve"> 2021</w:t>
      </w:r>
      <w:r w:rsidR="00252DA2" w:rsidRPr="0024041B">
        <w:rPr>
          <w:color w:val="000000" w:themeColor="text1"/>
          <w:lang w:val="en-GB"/>
        </w:rPr>
        <w:t>,</w:t>
      </w:r>
      <w:r w:rsidRPr="0024041B">
        <w:rPr>
          <w:color w:val="000000" w:themeColor="text1"/>
          <w:lang w:val="en-GB"/>
        </w:rPr>
        <w:t xml:space="preserve"> in which I wrote my own feelings, thoughts and ideas</w:t>
      </w:r>
      <w:r w:rsidR="00252DA2" w:rsidRPr="0024041B">
        <w:rPr>
          <w:color w:val="000000" w:themeColor="text1"/>
          <w:lang w:val="en-GB"/>
        </w:rPr>
        <w:t>,</w:t>
      </w:r>
      <w:r w:rsidRPr="0024041B">
        <w:rPr>
          <w:color w:val="000000" w:themeColor="text1"/>
          <w:lang w:val="en-GB"/>
        </w:rPr>
        <w:t xml:space="preserve"> when observing the horizon</w:t>
      </w:r>
      <w:r w:rsidR="00C16BBB" w:rsidRPr="0024041B">
        <w:rPr>
          <w:color w:val="000000" w:themeColor="text1"/>
          <w:lang w:val="en-GB"/>
        </w:rPr>
        <w:t xml:space="preserve"> in </w:t>
      </w:r>
      <w:r w:rsidRPr="0024041B">
        <w:rPr>
          <w:color w:val="000000" w:themeColor="text1"/>
          <w:lang w:val="en-GB"/>
        </w:rPr>
        <w:t xml:space="preserve">La Pampa, Argentina. </w:t>
      </w:r>
      <w:r w:rsidR="00D26BCD" w:rsidRPr="0024041B">
        <w:rPr>
          <w:color w:val="000000" w:themeColor="text1"/>
          <w:lang w:val="en-GB"/>
        </w:rPr>
        <w:t>F</w:t>
      </w:r>
      <w:r w:rsidR="003816F3" w:rsidRPr="0024041B">
        <w:rPr>
          <w:color w:val="000000" w:themeColor="text1"/>
          <w:lang w:val="en-GB"/>
        </w:rPr>
        <w:t>ollow</w:t>
      </w:r>
      <w:r w:rsidR="00D26BCD" w:rsidRPr="0024041B">
        <w:rPr>
          <w:color w:val="000000" w:themeColor="text1"/>
          <w:lang w:val="en-GB"/>
        </w:rPr>
        <w:t>ing both a reflective and</w:t>
      </w:r>
      <w:r w:rsidR="003816F3" w:rsidRPr="0024041B">
        <w:rPr>
          <w:color w:val="000000" w:themeColor="text1"/>
          <w:lang w:val="en-GB"/>
        </w:rPr>
        <w:t xml:space="preserve"> phenomenological approach</w:t>
      </w:r>
      <w:r w:rsidR="00D26BCD" w:rsidRPr="0024041B">
        <w:rPr>
          <w:color w:val="000000" w:themeColor="text1"/>
          <w:lang w:val="en-GB"/>
        </w:rPr>
        <w:t xml:space="preserve">, </w:t>
      </w:r>
      <w:r w:rsidR="00C16BBB" w:rsidRPr="0024041B">
        <w:rPr>
          <w:color w:val="000000" w:themeColor="text1"/>
          <w:lang w:val="en-GB"/>
        </w:rPr>
        <w:t>this essay</w:t>
      </w:r>
      <w:r w:rsidR="00D26BCD" w:rsidRPr="0024041B">
        <w:rPr>
          <w:color w:val="000000" w:themeColor="text1"/>
          <w:lang w:val="en-GB"/>
        </w:rPr>
        <w:t xml:space="preserve"> compare</w:t>
      </w:r>
      <w:r w:rsidR="00C16BBB" w:rsidRPr="0024041B">
        <w:rPr>
          <w:color w:val="000000" w:themeColor="text1"/>
          <w:lang w:val="en-GB"/>
        </w:rPr>
        <w:t>s my notes</w:t>
      </w:r>
      <w:r w:rsidR="00D26BCD" w:rsidRPr="0024041B">
        <w:rPr>
          <w:color w:val="000000" w:themeColor="text1"/>
          <w:lang w:val="en-GB"/>
        </w:rPr>
        <w:t xml:space="preserve"> to other Argentinian writers and artists</w:t>
      </w:r>
      <w:r w:rsidR="00252DA2" w:rsidRPr="0024041B">
        <w:rPr>
          <w:color w:val="000000" w:themeColor="text1"/>
          <w:lang w:val="en-GB"/>
        </w:rPr>
        <w:t xml:space="preserve"> in respect to what they </w:t>
      </w:r>
      <w:r w:rsidR="00D26BCD" w:rsidRPr="0024041B">
        <w:rPr>
          <w:color w:val="000000" w:themeColor="text1"/>
          <w:lang w:val="en-GB"/>
        </w:rPr>
        <w:t xml:space="preserve">might have </w:t>
      </w:r>
      <w:r w:rsidR="00C16BBB" w:rsidRPr="0024041B">
        <w:rPr>
          <w:color w:val="000000" w:themeColor="text1"/>
          <w:lang w:val="en-GB"/>
        </w:rPr>
        <w:t>felt</w:t>
      </w:r>
      <w:r w:rsidR="00252DA2" w:rsidRPr="0024041B">
        <w:rPr>
          <w:color w:val="000000" w:themeColor="text1"/>
          <w:lang w:val="en-GB"/>
        </w:rPr>
        <w:t>,</w:t>
      </w:r>
      <w:r w:rsidR="00D26BCD" w:rsidRPr="0024041B">
        <w:rPr>
          <w:color w:val="000000" w:themeColor="text1"/>
          <w:lang w:val="en-GB"/>
        </w:rPr>
        <w:t xml:space="preserve"> as well as </w:t>
      </w:r>
      <w:r w:rsidR="00C16BBB" w:rsidRPr="0024041B">
        <w:rPr>
          <w:color w:val="000000" w:themeColor="text1"/>
          <w:lang w:val="en-GB"/>
        </w:rPr>
        <w:t xml:space="preserve">to </w:t>
      </w:r>
      <w:r w:rsidR="00D26BCD" w:rsidRPr="0024041B">
        <w:rPr>
          <w:color w:val="000000" w:themeColor="text1"/>
          <w:lang w:val="en-GB"/>
        </w:rPr>
        <w:t xml:space="preserve">the </w:t>
      </w:r>
      <w:r w:rsidR="00252DA2" w:rsidRPr="0024041B">
        <w:rPr>
          <w:color w:val="000000" w:themeColor="text1"/>
          <w:lang w:val="en-GB"/>
        </w:rPr>
        <w:t>understanding</w:t>
      </w:r>
      <w:r w:rsidR="00D26BCD" w:rsidRPr="0024041B">
        <w:rPr>
          <w:color w:val="000000" w:themeColor="text1"/>
          <w:lang w:val="en-GB"/>
        </w:rPr>
        <w:t xml:space="preserve"> of the horizon in popular movies or in everyday culture</w:t>
      </w:r>
      <w:r w:rsidR="003816F3" w:rsidRPr="0024041B">
        <w:rPr>
          <w:color w:val="000000" w:themeColor="text1"/>
          <w:lang w:val="en-GB"/>
        </w:rPr>
        <w:t xml:space="preserve">. </w:t>
      </w:r>
    </w:p>
    <w:p w14:paraId="582929C7" w14:textId="77777777" w:rsidR="001B628F" w:rsidRPr="0024041B" w:rsidRDefault="001B628F" w:rsidP="001B628F">
      <w:pPr>
        <w:rPr>
          <w:color w:val="000000" w:themeColor="text1"/>
          <w:lang w:val="en-GB"/>
        </w:rPr>
      </w:pPr>
    </w:p>
    <w:p w14:paraId="3E3498ED" w14:textId="6567A07F" w:rsidR="001B628F" w:rsidRPr="0024041B" w:rsidRDefault="00D922CE" w:rsidP="00F15863">
      <w:pPr>
        <w:autoSpaceDE w:val="0"/>
        <w:autoSpaceDN w:val="0"/>
        <w:adjustRightInd w:val="0"/>
        <w:rPr>
          <w:rFonts w:eastAsiaTheme="minorHAnsi"/>
          <w:color w:val="000000" w:themeColor="text1"/>
          <w:lang w:val="en-GB" w:eastAsia="en-US"/>
        </w:rPr>
      </w:pPr>
      <w:r w:rsidRPr="0024041B">
        <w:rPr>
          <w:color w:val="000000" w:themeColor="text1"/>
          <w:lang w:val="en-GB"/>
        </w:rPr>
        <w:t>The terms ‘experience’ and ‘horizon’ in this essay are defined as follows</w:t>
      </w:r>
      <w:r w:rsidR="00252DA2" w:rsidRPr="0024041B">
        <w:rPr>
          <w:color w:val="000000" w:themeColor="text1"/>
          <w:lang w:val="en-GB"/>
        </w:rPr>
        <w:t>:</w:t>
      </w:r>
      <w:r w:rsidRPr="0024041B">
        <w:rPr>
          <w:color w:val="000000" w:themeColor="text1"/>
          <w:lang w:val="en-GB"/>
        </w:rPr>
        <w:t xml:space="preserve"> </w:t>
      </w:r>
      <w:r w:rsidR="00252DA2" w:rsidRPr="0024041B">
        <w:rPr>
          <w:color w:val="000000" w:themeColor="text1"/>
          <w:lang w:val="en-GB"/>
        </w:rPr>
        <w:t>a</w:t>
      </w:r>
      <w:r w:rsidR="001B628F" w:rsidRPr="0024041B">
        <w:rPr>
          <w:color w:val="000000" w:themeColor="text1"/>
          <w:lang w:val="en-GB"/>
        </w:rPr>
        <w:t>ccording to Yi-Fu Tuan, ‘experience’ referred to ‘the various modes through which a person knows his world’.</w:t>
      </w:r>
      <w:r w:rsidR="001B628F" w:rsidRPr="0024041B">
        <w:rPr>
          <w:rStyle w:val="Refdenotaalpie"/>
          <w:color w:val="000000" w:themeColor="text1"/>
          <w:lang w:val="en-GB"/>
        </w:rPr>
        <w:footnoteReference w:id="1"/>
      </w:r>
      <w:r w:rsidR="001B628F" w:rsidRPr="0024041B">
        <w:rPr>
          <w:color w:val="000000" w:themeColor="text1"/>
          <w:lang w:val="en-GB"/>
        </w:rPr>
        <w:t xml:space="preserve"> He believed that subjectivity was paramount.</w:t>
      </w:r>
      <w:r w:rsidR="001B628F" w:rsidRPr="0024041B">
        <w:rPr>
          <w:rStyle w:val="Refdenotaalpie"/>
          <w:color w:val="000000" w:themeColor="text1"/>
          <w:lang w:val="en-GB"/>
        </w:rPr>
        <w:footnoteReference w:id="2"/>
      </w:r>
      <w:r w:rsidR="001B628F" w:rsidRPr="0024041B">
        <w:rPr>
          <w:color w:val="000000" w:themeColor="text1"/>
          <w:lang w:val="en-GB"/>
        </w:rPr>
        <w:t xml:space="preserve"> Following his own </w:t>
      </w:r>
      <w:r w:rsidR="00260351" w:rsidRPr="0024041B">
        <w:rPr>
          <w:color w:val="000000" w:themeColor="text1"/>
          <w:lang w:val="en-GB"/>
        </w:rPr>
        <w:t>writings</w:t>
      </w:r>
      <w:r w:rsidR="001B628F" w:rsidRPr="0024041B">
        <w:rPr>
          <w:color w:val="000000" w:themeColor="text1"/>
          <w:lang w:val="en-GB"/>
        </w:rPr>
        <w:t xml:space="preserve">, </w:t>
      </w:r>
      <w:r w:rsidR="00B52D6C" w:rsidRPr="0024041B">
        <w:rPr>
          <w:color w:val="000000" w:themeColor="text1"/>
          <w:lang w:val="en-GB"/>
        </w:rPr>
        <w:t>I</w:t>
      </w:r>
      <w:r w:rsidR="001B628F" w:rsidRPr="0024041B">
        <w:rPr>
          <w:color w:val="000000" w:themeColor="text1"/>
          <w:lang w:val="en-GB"/>
        </w:rPr>
        <w:t xml:space="preserve"> address</w:t>
      </w:r>
      <w:r w:rsidR="00B52D6C" w:rsidRPr="0024041B">
        <w:rPr>
          <w:color w:val="000000" w:themeColor="text1"/>
          <w:lang w:val="en-GB"/>
        </w:rPr>
        <w:t>ed</w:t>
      </w:r>
      <w:r w:rsidR="001B628F" w:rsidRPr="0024041B">
        <w:rPr>
          <w:color w:val="000000" w:themeColor="text1"/>
          <w:lang w:val="en-GB"/>
        </w:rPr>
        <w:t xml:space="preserve"> the horizon as ‘one would address a person’.</w:t>
      </w:r>
      <w:r w:rsidR="001B628F" w:rsidRPr="0024041B">
        <w:rPr>
          <w:rStyle w:val="Refdenotaalpie"/>
          <w:color w:val="000000" w:themeColor="text1"/>
          <w:lang w:val="en-GB"/>
        </w:rPr>
        <w:footnoteReference w:id="3"/>
      </w:r>
      <w:r w:rsidR="001B628F" w:rsidRPr="0024041B">
        <w:rPr>
          <w:color w:val="000000" w:themeColor="text1"/>
          <w:lang w:val="en-GB"/>
        </w:rPr>
        <w:t xml:space="preserve"> </w:t>
      </w:r>
      <w:r w:rsidRPr="0024041B">
        <w:rPr>
          <w:color w:val="000000" w:themeColor="text1"/>
          <w:lang w:val="en-GB"/>
        </w:rPr>
        <w:t xml:space="preserve">In everyday language, one may speak of one’s </w:t>
      </w:r>
      <w:r w:rsidR="00F15863" w:rsidRPr="0024041B">
        <w:rPr>
          <w:color w:val="000000" w:themeColor="text1"/>
          <w:lang w:val="en-GB"/>
        </w:rPr>
        <w:t xml:space="preserve">own </w:t>
      </w:r>
      <w:r w:rsidRPr="0024041B">
        <w:rPr>
          <w:color w:val="000000" w:themeColor="text1"/>
          <w:lang w:val="en-GB"/>
        </w:rPr>
        <w:t>horizon as the ‘limit of one’s own experience’.</w:t>
      </w:r>
      <w:r w:rsidRPr="0024041B">
        <w:rPr>
          <w:rStyle w:val="Refdenotaalpie"/>
          <w:color w:val="000000" w:themeColor="text1"/>
          <w:lang w:val="en-GB"/>
        </w:rPr>
        <w:footnoteReference w:id="4"/>
      </w:r>
      <w:r w:rsidRPr="0024041B">
        <w:rPr>
          <w:color w:val="000000" w:themeColor="text1"/>
          <w:lang w:val="en-GB"/>
        </w:rPr>
        <w:t xml:space="preserve"> Even in science the concept </w:t>
      </w:r>
      <w:r w:rsidR="00462961" w:rsidRPr="0024041B">
        <w:rPr>
          <w:color w:val="000000" w:themeColor="text1"/>
          <w:lang w:val="en-GB"/>
        </w:rPr>
        <w:t>ma</w:t>
      </w:r>
      <w:r w:rsidR="00260351" w:rsidRPr="0024041B">
        <w:rPr>
          <w:color w:val="000000" w:themeColor="text1"/>
          <w:lang w:val="en-GB"/>
        </w:rPr>
        <w:t>de</w:t>
      </w:r>
      <w:r w:rsidR="00462961" w:rsidRPr="0024041B">
        <w:rPr>
          <w:color w:val="000000" w:themeColor="text1"/>
          <w:lang w:val="en-GB"/>
        </w:rPr>
        <w:t xml:space="preserve"> reference</w:t>
      </w:r>
      <w:r w:rsidRPr="0024041B">
        <w:rPr>
          <w:color w:val="000000" w:themeColor="text1"/>
          <w:lang w:val="en-GB"/>
        </w:rPr>
        <w:t xml:space="preserve"> to </w:t>
      </w:r>
      <w:r w:rsidR="00260351" w:rsidRPr="0024041B">
        <w:rPr>
          <w:color w:val="000000" w:themeColor="text1"/>
          <w:lang w:val="en-GB"/>
        </w:rPr>
        <w:t>a</w:t>
      </w:r>
      <w:r w:rsidRPr="0024041B">
        <w:rPr>
          <w:color w:val="000000" w:themeColor="text1"/>
          <w:shd w:val="clear" w:color="auto" w:fill="FFFFFF"/>
          <w:lang w:val="en-GB"/>
        </w:rPr>
        <w:t xml:space="preserve"> boundary </w:t>
      </w:r>
      <w:r w:rsidR="00260351" w:rsidRPr="0024041B">
        <w:rPr>
          <w:color w:val="000000" w:themeColor="text1"/>
          <w:shd w:val="clear" w:color="auto" w:fill="FFFFFF"/>
          <w:lang w:val="en-GB"/>
        </w:rPr>
        <w:t>‘</w:t>
      </w:r>
      <w:r w:rsidRPr="0024041B">
        <w:rPr>
          <w:color w:val="000000" w:themeColor="text1"/>
          <w:shd w:val="clear" w:color="auto" w:fill="FFFFFF"/>
          <w:lang w:val="en-GB"/>
        </w:rPr>
        <w:t>that signals cannot cro</w:t>
      </w:r>
      <w:r w:rsidR="00401F08" w:rsidRPr="0024041B">
        <w:rPr>
          <w:color w:val="000000" w:themeColor="text1"/>
          <w:shd w:val="clear" w:color="auto" w:fill="FFFFFF"/>
          <w:lang w:val="en-GB"/>
        </w:rPr>
        <w:t>s</w:t>
      </w:r>
      <w:r w:rsidRPr="0024041B">
        <w:rPr>
          <w:color w:val="000000" w:themeColor="text1"/>
          <w:shd w:val="clear" w:color="auto" w:fill="FFFFFF"/>
          <w:lang w:val="en-GB"/>
        </w:rPr>
        <w:t>s</w:t>
      </w:r>
      <w:r w:rsidRPr="0024041B">
        <w:rPr>
          <w:color w:val="000000" w:themeColor="text1"/>
          <w:lang w:val="en-GB"/>
        </w:rPr>
        <w:t>’.</w:t>
      </w:r>
      <w:r w:rsidRPr="0024041B">
        <w:rPr>
          <w:rStyle w:val="Refdenotaalpie"/>
          <w:color w:val="000000" w:themeColor="text1"/>
          <w:lang w:val="en-GB"/>
        </w:rPr>
        <w:footnoteReference w:id="5"/>
      </w:r>
      <w:r w:rsidRPr="0024041B">
        <w:rPr>
          <w:color w:val="000000" w:themeColor="text1"/>
          <w:lang w:val="en-GB"/>
        </w:rPr>
        <w:t xml:space="preserve"> </w:t>
      </w:r>
      <w:r w:rsidR="00462961" w:rsidRPr="0024041B">
        <w:rPr>
          <w:color w:val="000000" w:themeColor="text1"/>
          <w:lang w:val="en-GB"/>
        </w:rPr>
        <w:t xml:space="preserve">But in a more experiential way, </w:t>
      </w:r>
      <w:r w:rsidR="00F15863" w:rsidRPr="0024041B">
        <w:rPr>
          <w:color w:val="000000" w:themeColor="text1"/>
          <w:lang w:val="en-GB"/>
        </w:rPr>
        <w:t xml:space="preserve">the horizon </w:t>
      </w:r>
      <w:r w:rsidR="00372980" w:rsidRPr="0024041B">
        <w:rPr>
          <w:color w:val="000000" w:themeColor="text1"/>
          <w:lang w:val="en-GB"/>
        </w:rPr>
        <w:t>has</w:t>
      </w:r>
      <w:r w:rsidR="00F15863" w:rsidRPr="0024041B">
        <w:rPr>
          <w:color w:val="000000" w:themeColor="text1"/>
          <w:lang w:val="en-GB"/>
        </w:rPr>
        <w:t xml:space="preserve"> usually </w:t>
      </w:r>
      <w:r w:rsidR="00372980" w:rsidRPr="0024041B">
        <w:rPr>
          <w:color w:val="000000" w:themeColor="text1"/>
          <w:lang w:val="en-GB"/>
        </w:rPr>
        <w:t>been understood</w:t>
      </w:r>
      <w:r w:rsidR="00F15863" w:rsidRPr="0024041B">
        <w:rPr>
          <w:color w:val="000000" w:themeColor="text1"/>
          <w:lang w:val="en-GB"/>
        </w:rPr>
        <w:t xml:space="preserve"> as the imaginary line that appear</w:t>
      </w:r>
      <w:r w:rsidR="00260351" w:rsidRPr="0024041B">
        <w:rPr>
          <w:color w:val="000000" w:themeColor="text1"/>
          <w:lang w:val="en-GB"/>
        </w:rPr>
        <w:t>ed</w:t>
      </w:r>
      <w:r w:rsidR="00F15863" w:rsidRPr="0024041B">
        <w:rPr>
          <w:color w:val="000000" w:themeColor="text1"/>
          <w:lang w:val="en-GB"/>
        </w:rPr>
        <w:t xml:space="preserve"> between heaven and earth. What I sought to do in my sky journal was to consider the effect the horizon was having on me as the beholder.</w:t>
      </w:r>
    </w:p>
    <w:p w14:paraId="3B399F33" w14:textId="77777777" w:rsidR="00D26BCD" w:rsidRPr="0024041B" w:rsidRDefault="00D26BCD" w:rsidP="00D26BCD">
      <w:pPr>
        <w:pStyle w:val="Ttulo1"/>
        <w:rPr>
          <w:rFonts w:ascii="Times New Roman" w:hAnsi="Times New Roman" w:cs="Times New Roman"/>
          <w:b/>
          <w:bCs/>
          <w:color w:val="000000" w:themeColor="text1"/>
          <w:sz w:val="24"/>
          <w:szCs w:val="24"/>
        </w:rPr>
      </w:pPr>
      <w:r w:rsidRPr="0024041B">
        <w:rPr>
          <w:rFonts w:ascii="Times New Roman" w:hAnsi="Times New Roman" w:cs="Times New Roman"/>
          <w:b/>
          <w:bCs/>
          <w:color w:val="000000" w:themeColor="text1"/>
          <w:sz w:val="24"/>
          <w:szCs w:val="24"/>
        </w:rPr>
        <w:t xml:space="preserve">Methodology </w:t>
      </w:r>
    </w:p>
    <w:p w14:paraId="04322E09" w14:textId="01AA889D" w:rsidR="00B52D6C" w:rsidRPr="0024041B" w:rsidRDefault="00260351" w:rsidP="003A48BF">
      <w:pPr>
        <w:rPr>
          <w:color w:val="000000" w:themeColor="text1"/>
          <w:lang w:val="en-GB"/>
        </w:rPr>
      </w:pPr>
      <w:r w:rsidRPr="0024041B">
        <w:rPr>
          <w:color w:val="000000" w:themeColor="text1"/>
          <w:lang w:val="en-GB"/>
        </w:rPr>
        <w:t xml:space="preserve">The methodology </w:t>
      </w:r>
      <w:r w:rsidR="00252DA2" w:rsidRPr="0024041B">
        <w:rPr>
          <w:color w:val="000000" w:themeColor="text1"/>
          <w:lang w:val="en-GB"/>
        </w:rPr>
        <w:t>adopted</w:t>
      </w:r>
      <w:r w:rsidRPr="0024041B">
        <w:rPr>
          <w:color w:val="000000" w:themeColor="text1"/>
          <w:lang w:val="en-GB"/>
        </w:rPr>
        <w:t xml:space="preserve"> was phenomenological and reflective. </w:t>
      </w:r>
      <w:r w:rsidR="009129D4" w:rsidRPr="0024041B">
        <w:rPr>
          <w:color w:val="000000" w:themeColor="text1"/>
          <w:lang w:val="en-GB"/>
        </w:rPr>
        <w:t xml:space="preserve">According to </w:t>
      </w:r>
      <w:r w:rsidR="00D26BCD" w:rsidRPr="0024041B">
        <w:rPr>
          <w:color w:val="000000" w:themeColor="text1"/>
          <w:lang w:val="en-GB"/>
        </w:rPr>
        <w:t>Dermot Moran</w:t>
      </w:r>
      <w:r w:rsidR="009129D4" w:rsidRPr="0024041B">
        <w:rPr>
          <w:color w:val="000000" w:themeColor="text1"/>
          <w:lang w:val="en-GB"/>
        </w:rPr>
        <w:t xml:space="preserve">, </w:t>
      </w:r>
      <w:r w:rsidR="00D26BCD" w:rsidRPr="0024041B">
        <w:rPr>
          <w:color w:val="000000" w:themeColor="text1"/>
          <w:lang w:val="en-GB"/>
        </w:rPr>
        <w:t xml:space="preserve">Edmund Husserl </w:t>
      </w:r>
      <w:r w:rsidR="00165B31" w:rsidRPr="0024041B">
        <w:rPr>
          <w:color w:val="000000" w:themeColor="text1"/>
          <w:lang w:val="en-GB"/>
        </w:rPr>
        <w:t>believed</w:t>
      </w:r>
      <w:r w:rsidR="00D26BCD" w:rsidRPr="0024041B">
        <w:rPr>
          <w:color w:val="000000" w:themeColor="text1"/>
          <w:lang w:val="en-GB"/>
        </w:rPr>
        <w:t xml:space="preserve"> that th</w:t>
      </w:r>
      <w:r w:rsidRPr="0024041B">
        <w:rPr>
          <w:color w:val="000000" w:themeColor="text1"/>
          <w:lang w:val="en-GB"/>
        </w:rPr>
        <w:t xml:space="preserve">is </w:t>
      </w:r>
      <w:r w:rsidR="00D26BCD" w:rsidRPr="0024041B">
        <w:rPr>
          <w:color w:val="000000" w:themeColor="text1"/>
          <w:lang w:val="en-GB"/>
        </w:rPr>
        <w:t xml:space="preserve">approach needed to remove ‘all assumptions driven by scientific or indeed everyday </w:t>
      </w:r>
      <w:r w:rsidR="00D26BCD" w:rsidRPr="0024041B">
        <w:rPr>
          <w:i/>
          <w:iCs/>
          <w:color w:val="000000" w:themeColor="text1"/>
          <w:lang w:val="en-GB"/>
        </w:rPr>
        <w:t>naturalism’</w:t>
      </w:r>
      <w:r w:rsidR="00D26BCD" w:rsidRPr="0024041B">
        <w:rPr>
          <w:color w:val="000000" w:themeColor="text1"/>
          <w:lang w:val="en-GB"/>
        </w:rPr>
        <w:t>.</w:t>
      </w:r>
      <w:r w:rsidR="0024041B">
        <w:rPr>
          <w:rStyle w:val="Refdenotaalpie"/>
          <w:color w:val="000000" w:themeColor="text1"/>
          <w:lang w:val="en-GB"/>
        </w:rPr>
        <w:footnoteReference w:id="6"/>
      </w:r>
      <w:r w:rsidR="00D26BCD" w:rsidRPr="0024041B">
        <w:rPr>
          <w:color w:val="000000" w:themeColor="text1"/>
          <w:lang w:val="en-GB"/>
        </w:rPr>
        <w:t xml:space="preserve"> </w:t>
      </w:r>
      <w:r w:rsidR="003A48BF" w:rsidRPr="0024041B">
        <w:rPr>
          <w:color w:val="000000" w:themeColor="text1"/>
          <w:lang w:val="en-GB"/>
        </w:rPr>
        <w:t>So</w:t>
      </w:r>
      <w:r w:rsidR="00252DA2" w:rsidRPr="0024041B">
        <w:rPr>
          <w:color w:val="000000" w:themeColor="text1"/>
          <w:lang w:val="en-GB"/>
        </w:rPr>
        <w:t>,</w:t>
      </w:r>
      <w:r w:rsidR="00165B31" w:rsidRPr="0024041B">
        <w:rPr>
          <w:color w:val="000000" w:themeColor="text1"/>
          <w:lang w:val="en-GB"/>
        </w:rPr>
        <w:t xml:space="preserve"> I kept a </w:t>
      </w:r>
      <w:r w:rsidR="003A48BF" w:rsidRPr="0024041B">
        <w:rPr>
          <w:color w:val="000000" w:themeColor="text1"/>
          <w:lang w:val="en-GB"/>
        </w:rPr>
        <w:t>journal</w:t>
      </w:r>
      <w:r w:rsidR="00165B31" w:rsidRPr="0024041B">
        <w:rPr>
          <w:color w:val="000000" w:themeColor="text1"/>
          <w:lang w:val="en-GB"/>
        </w:rPr>
        <w:t xml:space="preserve"> in which I wrote </w:t>
      </w:r>
      <w:r w:rsidR="003A48BF" w:rsidRPr="0024041B">
        <w:rPr>
          <w:color w:val="000000" w:themeColor="text1"/>
          <w:lang w:val="en-GB"/>
        </w:rPr>
        <w:t>my own experience</w:t>
      </w:r>
      <w:r w:rsidR="00537B2E" w:rsidRPr="0024041B">
        <w:rPr>
          <w:color w:val="000000" w:themeColor="text1"/>
          <w:lang w:val="en-GB"/>
        </w:rPr>
        <w:t>s</w:t>
      </w:r>
      <w:r w:rsidR="003A48BF" w:rsidRPr="0024041B">
        <w:rPr>
          <w:color w:val="000000" w:themeColor="text1"/>
          <w:lang w:val="en-GB"/>
        </w:rPr>
        <w:t xml:space="preserve"> </w:t>
      </w:r>
      <w:r w:rsidR="00537B2E" w:rsidRPr="0024041B">
        <w:rPr>
          <w:color w:val="000000" w:themeColor="text1"/>
          <w:lang w:val="en-GB"/>
        </w:rPr>
        <w:t>with</w:t>
      </w:r>
      <w:r w:rsidR="00165B31" w:rsidRPr="0024041B">
        <w:rPr>
          <w:color w:val="000000" w:themeColor="text1"/>
          <w:lang w:val="en-GB"/>
        </w:rPr>
        <w:t xml:space="preserve"> an open, </w:t>
      </w:r>
      <w:r w:rsidR="009129D4" w:rsidRPr="0024041B">
        <w:rPr>
          <w:color w:val="000000" w:themeColor="text1"/>
          <w:lang w:val="en-GB"/>
        </w:rPr>
        <w:t>non-judgmental</w:t>
      </w:r>
      <w:r w:rsidR="003A48BF" w:rsidRPr="0024041B">
        <w:rPr>
          <w:color w:val="000000" w:themeColor="text1"/>
          <w:lang w:val="en-GB"/>
        </w:rPr>
        <w:t xml:space="preserve"> </w:t>
      </w:r>
      <w:r w:rsidRPr="0024041B">
        <w:rPr>
          <w:color w:val="000000" w:themeColor="text1"/>
          <w:lang w:val="en-GB"/>
        </w:rPr>
        <w:t>mind</w:t>
      </w:r>
      <w:r w:rsidR="003A48BF" w:rsidRPr="0024041B">
        <w:rPr>
          <w:color w:val="000000" w:themeColor="text1"/>
          <w:lang w:val="en-GB"/>
        </w:rPr>
        <w:t xml:space="preserve">, </w:t>
      </w:r>
      <w:r w:rsidRPr="0024041B">
        <w:rPr>
          <w:color w:val="000000" w:themeColor="text1"/>
          <w:lang w:val="en-GB"/>
        </w:rPr>
        <w:t>in consonance with</w:t>
      </w:r>
      <w:r w:rsidR="003A48BF" w:rsidRPr="0024041B">
        <w:rPr>
          <w:color w:val="000000" w:themeColor="text1"/>
          <w:lang w:val="en-GB"/>
        </w:rPr>
        <w:t xml:space="preserve"> </w:t>
      </w:r>
      <w:r w:rsidR="0024041B">
        <w:rPr>
          <w:color w:val="000000" w:themeColor="text1"/>
          <w:lang w:val="en-GB"/>
        </w:rPr>
        <w:t>Moran’s</w:t>
      </w:r>
      <w:r w:rsidR="003A48BF" w:rsidRPr="0024041B">
        <w:rPr>
          <w:color w:val="000000" w:themeColor="text1"/>
          <w:lang w:val="en-GB"/>
        </w:rPr>
        <w:t xml:space="preserve"> advice</w:t>
      </w:r>
      <w:r w:rsidR="00165B31" w:rsidRPr="0024041B">
        <w:rPr>
          <w:color w:val="000000" w:themeColor="text1"/>
          <w:lang w:val="en-GB"/>
        </w:rPr>
        <w:t>.</w:t>
      </w:r>
      <w:r w:rsidR="00165B31" w:rsidRPr="0024041B">
        <w:rPr>
          <w:rStyle w:val="Refdenotaalpie"/>
          <w:color w:val="000000" w:themeColor="text1"/>
          <w:lang w:val="en-GB"/>
        </w:rPr>
        <w:footnoteReference w:id="7"/>
      </w:r>
      <w:r w:rsidR="00165B31" w:rsidRPr="0024041B">
        <w:rPr>
          <w:color w:val="000000" w:themeColor="text1"/>
          <w:lang w:val="en-GB"/>
        </w:rPr>
        <w:t xml:space="preserve"> The aim was to capture the experience itself as a reality on its own. </w:t>
      </w:r>
      <w:r w:rsidR="003A48BF" w:rsidRPr="0024041B">
        <w:rPr>
          <w:color w:val="000000" w:themeColor="text1"/>
          <w:lang w:val="en-GB"/>
        </w:rPr>
        <w:t xml:space="preserve">On another account, </w:t>
      </w:r>
      <w:r w:rsidR="00D26BCD" w:rsidRPr="0024041B">
        <w:rPr>
          <w:color w:val="000000" w:themeColor="text1"/>
          <w:lang w:val="en-GB"/>
        </w:rPr>
        <w:t>Kathryn Haynes</w:t>
      </w:r>
      <w:r w:rsidR="00165B31" w:rsidRPr="0024041B">
        <w:rPr>
          <w:color w:val="000000" w:themeColor="text1"/>
          <w:lang w:val="en-GB"/>
        </w:rPr>
        <w:t xml:space="preserve"> </w:t>
      </w:r>
      <w:r w:rsidR="00B52D6C" w:rsidRPr="0024041B">
        <w:rPr>
          <w:color w:val="000000" w:themeColor="text1"/>
          <w:lang w:val="en-GB"/>
        </w:rPr>
        <w:t>suggested</w:t>
      </w:r>
      <w:r w:rsidR="00165B31" w:rsidRPr="0024041B">
        <w:rPr>
          <w:color w:val="000000" w:themeColor="text1"/>
          <w:lang w:val="en-GB"/>
        </w:rPr>
        <w:t xml:space="preserve"> that </w:t>
      </w:r>
      <w:r w:rsidR="00B52D6C" w:rsidRPr="0024041B">
        <w:rPr>
          <w:color w:val="000000" w:themeColor="text1"/>
          <w:lang w:val="en-GB"/>
        </w:rPr>
        <w:t>it</w:t>
      </w:r>
      <w:r w:rsidR="00D26BCD" w:rsidRPr="0024041B">
        <w:rPr>
          <w:color w:val="000000" w:themeColor="text1"/>
          <w:lang w:val="en-GB"/>
        </w:rPr>
        <w:t xml:space="preserve"> was </w:t>
      </w:r>
      <w:r w:rsidR="009129D4" w:rsidRPr="0024041B">
        <w:rPr>
          <w:color w:val="000000" w:themeColor="text1"/>
          <w:lang w:val="en-GB"/>
        </w:rPr>
        <w:t>necessary</w:t>
      </w:r>
      <w:r w:rsidR="00165B31" w:rsidRPr="0024041B">
        <w:rPr>
          <w:color w:val="000000" w:themeColor="text1"/>
          <w:lang w:val="en-GB"/>
        </w:rPr>
        <w:t xml:space="preserve"> to </w:t>
      </w:r>
      <w:r w:rsidR="00B52D6C" w:rsidRPr="0024041B">
        <w:rPr>
          <w:color w:val="000000" w:themeColor="text1"/>
          <w:lang w:val="en-GB"/>
        </w:rPr>
        <w:t>reflect</w:t>
      </w:r>
      <w:r w:rsidR="00D26BCD" w:rsidRPr="0024041B">
        <w:rPr>
          <w:color w:val="000000" w:themeColor="text1"/>
          <w:lang w:val="en-GB"/>
        </w:rPr>
        <w:t xml:space="preserve"> o</w:t>
      </w:r>
      <w:r w:rsidR="00165B31" w:rsidRPr="0024041B">
        <w:rPr>
          <w:color w:val="000000" w:themeColor="text1"/>
          <w:lang w:val="en-GB"/>
        </w:rPr>
        <w:t>n</w:t>
      </w:r>
      <w:r w:rsidR="00D26BCD" w:rsidRPr="0024041B">
        <w:rPr>
          <w:color w:val="000000" w:themeColor="text1"/>
          <w:lang w:val="en-GB"/>
        </w:rPr>
        <w:t xml:space="preserve"> the role of the researcher</w:t>
      </w:r>
      <w:r w:rsidR="00B52D6C" w:rsidRPr="0024041B">
        <w:rPr>
          <w:color w:val="000000" w:themeColor="text1"/>
          <w:lang w:val="en-GB"/>
        </w:rPr>
        <w:t xml:space="preserve"> and</w:t>
      </w:r>
      <w:r w:rsidR="003A48BF" w:rsidRPr="0024041B">
        <w:rPr>
          <w:color w:val="000000" w:themeColor="text1"/>
          <w:lang w:val="en-GB"/>
        </w:rPr>
        <w:t xml:space="preserve"> </w:t>
      </w:r>
      <w:r w:rsidR="00B52D6C" w:rsidRPr="0024041B">
        <w:rPr>
          <w:color w:val="000000" w:themeColor="text1"/>
          <w:lang w:val="en-GB"/>
        </w:rPr>
        <w:t>his/her</w:t>
      </w:r>
      <w:r w:rsidR="003A48BF" w:rsidRPr="0024041B">
        <w:rPr>
          <w:color w:val="000000" w:themeColor="text1"/>
          <w:lang w:val="en-GB"/>
        </w:rPr>
        <w:t xml:space="preserve"> ontological position.</w:t>
      </w:r>
      <w:r w:rsidR="003A48BF" w:rsidRPr="0024041B">
        <w:rPr>
          <w:rStyle w:val="Refdenotaalpie"/>
          <w:color w:val="000000" w:themeColor="text1"/>
          <w:lang w:val="en-GB"/>
        </w:rPr>
        <w:footnoteReference w:id="8"/>
      </w:r>
      <w:r w:rsidR="003A48BF" w:rsidRPr="0024041B">
        <w:rPr>
          <w:color w:val="000000" w:themeColor="text1"/>
          <w:lang w:val="en-GB"/>
        </w:rPr>
        <w:t xml:space="preserve"> </w:t>
      </w:r>
      <w:r w:rsidR="00E12981" w:rsidRPr="0024041B">
        <w:rPr>
          <w:color w:val="000000" w:themeColor="text1"/>
          <w:lang w:val="en-GB"/>
        </w:rPr>
        <w:t xml:space="preserve">I was 37 years old at the time I wrote my journal. I grew up in Buenos Aires, so La Pampa was filled with romantic idealism. </w:t>
      </w:r>
      <w:r w:rsidR="009129D4" w:rsidRPr="0024041B">
        <w:rPr>
          <w:color w:val="000000" w:themeColor="text1"/>
          <w:lang w:val="en-GB"/>
        </w:rPr>
        <w:t>A</w:t>
      </w:r>
      <w:r w:rsidR="00E12981" w:rsidRPr="0024041B">
        <w:rPr>
          <w:color w:val="000000" w:themeColor="text1"/>
          <w:lang w:val="en-GB"/>
        </w:rPr>
        <w:t>l</w:t>
      </w:r>
      <w:r w:rsidR="009129D4" w:rsidRPr="0024041B">
        <w:rPr>
          <w:color w:val="000000" w:themeColor="text1"/>
          <w:lang w:val="en-GB"/>
        </w:rPr>
        <w:t>s</w:t>
      </w:r>
      <w:r w:rsidR="00E12981" w:rsidRPr="0024041B">
        <w:rPr>
          <w:color w:val="000000" w:themeColor="text1"/>
          <w:lang w:val="en-GB"/>
        </w:rPr>
        <w:t>o</w:t>
      </w:r>
      <w:r w:rsidR="00D26BCD" w:rsidRPr="0024041B">
        <w:rPr>
          <w:color w:val="000000" w:themeColor="text1"/>
          <w:lang w:val="en-GB"/>
        </w:rPr>
        <w:t xml:space="preserve"> a</w:t>
      </w:r>
      <w:r w:rsidR="0024041B">
        <w:rPr>
          <w:color w:val="000000" w:themeColor="text1"/>
          <w:lang w:val="en-GB"/>
        </w:rPr>
        <w:t>s</w:t>
      </w:r>
      <w:r w:rsidR="00165B31" w:rsidRPr="0024041B">
        <w:rPr>
          <w:color w:val="000000" w:themeColor="text1"/>
          <w:lang w:val="en-GB"/>
        </w:rPr>
        <w:t xml:space="preserve"> professional</w:t>
      </w:r>
      <w:r w:rsidR="00D26BCD" w:rsidRPr="0024041B">
        <w:rPr>
          <w:color w:val="000000" w:themeColor="text1"/>
          <w:lang w:val="en-GB"/>
        </w:rPr>
        <w:t xml:space="preserve"> astrologer</w:t>
      </w:r>
      <w:r w:rsidR="009129D4" w:rsidRPr="0024041B">
        <w:rPr>
          <w:color w:val="000000" w:themeColor="text1"/>
          <w:lang w:val="en-GB"/>
        </w:rPr>
        <w:t xml:space="preserve">, </w:t>
      </w:r>
      <w:r w:rsidR="00D26BCD" w:rsidRPr="0024041B">
        <w:rPr>
          <w:color w:val="000000" w:themeColor="text1"/>
          <w:lang w:val="en-GB"/>
        </w:rPr>
        <w:t xml:space="preserve">I </w:t>
      </w:r>
      <w:r w:rsidR="00537B2E" w:rsidRPr="0024041B">
        <w:rPr>
          <w:color w:val="000000" w:themeColor="text1"/>
          <w:lang w:val="en-GB"/>
        </w:rPr>
        <w:t xml:space="preserve">already </w:t>
      </w:r>
      <w:r w:rsidR="009129D4" w:rsidRPr="0024041B">
        <w:rPr>
          <w:color w:val="000000" w:themeColor="text1"/>
          <w:lang w:val="en-GB"/>
        </w:rPr>
        <w:t>had</w:t>
      </w:r>
      <w:r w:rsidR="00D26BCD" w:rsidRPr="0024041B">
        <w:rPr>
          <w:color w:val="000000" w:themeColor="text1"/>
          <w:lang w:val="en-GB"/>
        </w:rPr>
        <w:t xml:space="preserve"> a sense of a</w:t>
      </w:r>
      <w:r w:rsidR="009129D4" w:rsidRPr="0024041B">
        <w:rPr>
          <w:color w:val="000000" w:themeColor="text1"/>
          <w:lang w:val="en-GB"/>
        </w:rPr>
        <w:t>n ongoing</w:t>
      </w:r>
      <w:r w:rsidR="00D26BCD" w:rsidRPr="0024041B">
        <w:rPr>
          <w:color w:val="000000" w:themeColor="text1"/>
          <w:lang w:val="en-GB"/>
        </w:rPr>
        <w:t xml:space="preserve"> dialogue with the sky</w:t>
      </w:r>
      <w:r w:rsidR="00E12981" w:rsidRPr="0024041B">
        <w:rPr>
          <w:color w:val="000000" w:themeColor="text1"/>
          <w:lang w:val="en-GB"/>
        </w:rPr>
        <w:t>.</w:t>
      </w:r>
      <w:r w:rsidR="00537B2E" w:rsidRPr="0024041B">
        <w:rPr>
          <w:color w:val="000000" w:themeColor="text1"/>
          <w:lang w:val="en-GB"/>
        </w:rPr>
        <w:t xml:space="preserve"> </w:t>
      </w:r>
      <w:r w:rsidR="00E12981" w:rsidRPr="0024041B">
        <w:rPr>
          <w:color w:val="000000" w:themeColor="text1"/>
          <w:lang w:val="en-GB"/>
        </w:rPr>
        <w:t>All of these</w:t>
      </w:r>
      <w:r w:rsidR="00537B2E" w:rsidRPr="0024041B">
        <w:rPr>
          <w:color w:val="000000" w:themeColor="text1"/>
          <w:lang w:val="en-GB"/>
        </w:rPr>
        <w:t xml:space="preserve"> </w:t>
      </w:r>
      <w:r w:rsidR="00E12981" w:rsidRPr="0024041B">
        <w:rPr>
          <w:color w:val="000000" w:themeColor="text1"/>
          <w:lang w:val="en-GB"/>
        </w:rPr>
        <w:t>required me</w:t>
      </w:r>
      <w:r w:rsidR="00D22AAE" w:rsidRPr="0024041B">
        <w:rPr>
          <w:color w:val="000000" w:themeColor="text1"/>
          <w:lang w:val="en-GB"/>
        </w:rPr>
        <w:t xml:space="preserve"> </w:t>
      </w:r>
      <w:r w:rsidR="003A48BF" w:rsidRPr="0024041B">
        <w:rPr>
          <w:color w:val="000000" w:themeColor="text1"/>
          <w:lang w:val="en-GB"/>
        </w:rPr>
        <w:t xml:space="preserve">to </w:t>
      </w:r>
      <w:r w:rsidR="009129D4" w:rsidRPr="0024041B">
        <w:rPr>
          <w:color w:val="000000" w:themeColor="text1"/>
          <w:lang w:val="en-GB"/>
        </w:rPr>
        <w:t xml:space="preserve">let go of </w:t>
      </w:r>
      <w:r w:rsidR="003A48BF" w:rsidRPr="0024041B">
        <w:rPr>
          <w:color w:val="000000" w:themeColor="text1"/>
          <w:lang w:val="en-GB"/>
        </w:rPr>
        <w:t>previous ideas.</w:t>
      </w:r>
    </w:p>
    <w:p w14:paraId="2B966B85" w14:textId="77777777" w:rsidR="00B52D6C" w:rsidRPr="0024041B" w:rsidRDefault="00B52D6C" w:rsidP="003A48BF">
      <w:pPr>
        <w:rPr>
          <w:color w:val="000000" w:themeColor="text1"/>
          <w:lang w:val="en-GB"/>
        </w:rPr>
      </w:pPr>
    </w:p>
    <w:p w14:paraId="263B0ED6" w14:textId="26B726B9" w:rsidR="00D26BCD" w:rsidRPr="0024041B" w:rsidRDefault="00575E2C" w:rsidP="003A48BF">
      <w:pPr>
        <w:rPr>
          <w:color w:val="000000" w:themeColor="text1"/>
          <w:lang w:val="en-GB"/>
        </w:rPr>
      </w:pPr>
      <w:r w:rsidRPr="0024041B">
        <w:rPr>
          <w:color w:val="000000" w:themeColor="text1"/>
          <w:lang w:val="en-GB"/>
        </w:rPr>
        <w:t xml:space="preserve">My journal was written in Spanish. </w:t>
      </w:r>
      <w:r w:rsidR="00252DA2" w:rsidRPr="0024041B">
        <w:rPr>
          <w:color w:val="000000" w:themeColor="text1"/>
          <w:lang w:val="en-GB"/>
        </w:rPr>
        <w:t>I translated the texts myself,</w:t>
      </w:r>
      <w:r w:rsidRPr="0024041B">
        <w:rPr>
          <w:color w:val="000000" w:themeColor="text1"/>
          <w:lang w:val="en-GB"/>
        </w:rPr>
        <w:t xml:space="preserve"> with the original </w:t>
      </w:r>
      <w:r w:rsidR="008F16EF" w:rsidRPr="0024041B">
        <w:rPr>
          <w:color w:val="000000" w:themeColor="text1"/>
          <w:lang w:val="en-GB"/>
        </w:rPr>
        <w:t xml:space="preserve">Spanish </w:t>
      </w:r>
      <w:r w:rsidRPr="0024041B">
        <w:rPr>
          <w:color w:val="000000" w:themeColor="text1"/>
          <w:lang w:val="en-GB"/>
        </w:rPr>
        <w:t>quote in the footnote.</w:t>
      </w:r>
      <w:r w:rsidR="00D26BCD" w:rsidRPr="0024041B">
        <w:rPr>
          <w:color w:val="000000" w:themeColor="text1"/>
          <w:lang w:val="en-GB"/>
        </w:rPr>
        <w:t xml:space="preserve"> </w:t>
      </w:r>
      <w:r w:rsidR="008229B5">
        <w:rPr>
          <w:color w:val="000000" w:themeColor="text1"/>
          <w:lang w:val="en-GB"/>
        </w:rPr>
        <w:t>In the literature review and discussion sections, citations</w:t>
      </w:r>
      <w:r w:rsidR="00D22AAE" w:rsidRPr="0024041B">
        <w:rPr>
          <w:color w:val="000000" w:themeColor="text1"/>
          <w:lang w:val="en-GB"/>
        </w:rPr>
        <w:t xml:space="preserve"> from texts by Echeverria, Sarmiento, </w:t>
      </w:r>
      <w:proofErr w:type="spellStart"/>
      <w:r w:rsidR="00D22AAE" w:rsidRPr="0024041B">
        <w:rPr>
          <w:color w:val="000000" w:themeColor="text1"/>
          <w:lang w:val="en-GB"/>
        </w:rPr>
        <w:t>Juarroz</w:t>
      </w:r>
      <w:proofErr w:type="spellEnd"/>
      <w:r w:rsidR="00D22AAE" w:rsidRPr="0024041B">
        <w:rPr>
          <w:color w:val="000000" w:themeColor="text1"/>
          <w:lang w:val="en-GB"/>
        </w:rPr>
        <w:t xml:space="preserve">, and </w:t>
      </w:r>
      <w:proofErr w:type="spellStart"/>
      <w:r w:rsidR="00D22AAE" w:rsidRPr="0024041B">
        <w:rPr>
          <w:color w:val="000000" w:themeColor="text1"/>
          <w:lang w:val="en-GB"/>
        </w:rPr>
        <w:t>Biglieri</w:t>
      </w:r>
      <w:proofErr w:type="spellEnd"/>
      <w:r w:rsidR="00252DA2" w:rsidRPr="0024041B">
        <w:rPr>
          <w:color w:val="000000" w:themeColor="text1"/>
          <w:lang w:val="en-GB"/>
        </w:rPr>
        <w:t>,</w:t>
      </w:r>
      <w:r w:rsidR="00D22AAE" w:rsidRPr="0024041B">
        <w:rPr>
          <w:color w:val="000000" w:themeColor="text1"/>
          <w:lang w:val="en-GB"/>
        </w:rPr>
        <w:t xml:space="preserve"> are also my own translation. </w:t>
      </w:r>
      <w:r w:rsidR="00252DA2" w:rsidRPr="0024041B">
        <w:rPr>
          <w:color w:val="000000" w:themeColor="text1"/>
          <w:lang w:val="en-GB"/>
        </w:rPr>
        <w:t>In summary</w:t>
      </w:r>
      <w:r w:rsidR="00D26BCD" w:rsidRPr="0024041B">
        <w:rPr>
          <w:color w:val="000000" w:themeColor="text1"/>
          <w:lang w:val="en-GB"/>
        </w:rPr>
        <w:t xml:space="preserve">, </w:t>
      </w:r>
      <w:r w:rsidR="009129D4" w:rsidRPr="0024041B">
        <w:rPr>
          <w:color w:val="000000" w:themeColor="text1"/>
          <w:lang w:val="en-GB"/>
        </w:rPr>
        <w:t xml:space="preserve">my </w:t>
      </w:r>
      <w:r w:rsidR="008F16EF" w:rsidRPr="0024041B">
        <w:rPr>
          <w:color w:val="000000" w:themeColor="text1"/>
          <w:lang w:val="en-GB"/>
        </w:rPr>
        <w:t>diary</w:t>
      </w:r>
      <w:r w:rsidR="009129D4" w:rsidRPr="0024041B">
        <w:rPr>
          <w:color w:val="000000" w:themeColor="text1"/>
          <w:lang w:val="en-GB"/>
        </w:rPr>
        <w:t xml:space="preserve"> recollect</w:t>
      </w:r>
      <w:r w:rsidR="00537B2E" w:rsidRPr="0024041B">
        <w:rPr>
          <w:color w:val="000000" w:themeColor="text1"/>
          <w:lang w:val="en-GB"/>
        </w:rPr>
        <w:t>ed</w:t>
      </w:r>
      <w:r w:rsidR="00D26BCD" w:rsidRPr="0024041B">
        <w:rPr>
          <w:color w:val="000000" w:themeColor="text1"/>
          <w:lang w:val="en-GB"/>
        </w:rPr>
        <w:t xml:space="preserve"> </w:t>
      </w:r>
      <w:r w:rsidR="009129D4" w:rsidRPr="0024041B">
        <w:rPr>
          <w:color w:val="000000" w:themeColor="text1"/>
          <w:lang w:val="en-GB"/>
        </w:rPr>
        <w:t xml:space="preserve">the experience of </w:t>
      </w:r>
      <w:r w:rsidR="00D26BCD" w:rsidRPr="0024041B">
        <w:rPr>
          <w:color w:val="000000" w:themeColor="text1"/>
          <w:lang w:val="en-GB"/>
        </w:rPr>
        <w:t>observ</w:t>
      </w:r>
      <w:r w:rsidR="009129D4" w:rsidRPr="0024041B">
        <w:rPr>
          <w:color w:val="000000" w:themeColor="text1"/>
          <w:lang w:val="en-GB"/>
        </w:rPr>
        <w:t xml:space="preserve">ing the horizon </w:t>
      </w:r>
      <w:r w:rsidR="00D26BCD" w:rsidRPr="0024041B">
        <w:rPr>
          <w:color w:val="000000" w:themeColor="text1"/>
          <w:lang w:val="en-GB"/>
        </w:rPr>
        <w:lastRenderedPageBreak/>
        <w:t xml:space="preserve">from </w:t>
      </w:r>
      <w:r w:rsidR="009129D4" w:rsidRPr="0024041B">
        <w:rPr>
          <w:color w:val="000000" w:themeColor="text1"/>
          <w:lang w:val="en-GB"/>
        </w:rPr>
        <w:t xml:space="preserve">February </w:t>
      </w:r>
      <w:r w:rsidR="00D26BCD" w:rsidRPr="0024041B">
        <w:rPr>
          <w:color w:val="000000" w:themeColor="text1"/>
          <w:lang w:val="en-GB"/>
        </w:rPr>
        <w:t>7</w:t>
      </w:r>
      <w:r w:rsidR="00D26BCD" w:rsidRPr="0024041B">
        <w:rPr>
          <w:color w:val="000000" w:themeColor="text1"/>
          <w:vertAlign w:val="superscript"/>
          <w:lang w:val="en-GB"/>
        </w:rPr>
        <w:t>th</w:t>
      </w:r>
      <w:r w:rsidR="00252DA2" w:rsidRPr="0024041B">
        <w:rPr>
          <w:color w:val="000000" w:themeColor="text1"/>
          <w:lang w:val="en-GB"/>
        </w:rPr>
        <w:t>,</w:t>
      </w:r>
      <w:r w:rsidR="00D26BCD" w:rsidRPr="0024041B">
        <w:rPr>
          <w:color w:val="000000" w:themeColor="text1"/>
          <w:lang w:val="en-GB"/>
        </w:rPr>
        <w:t xml:space="preserve"> </w:t>
      </w:r>
      <w:r w:rsidR="009129D4" w:rsidRPr="0024041B">
        <w:rPr>
          <w:color w:val="000000" w:themeColor="text1"/>
          <w:lang w:val="en-GB"/>
        </w:rPr>
        <w:t>to 21</w:t>
      </w:r>
      <w:r w:rsidR="009129D4" w:rsidRPr="0024041B">
        <w:rPr>
          <w:color w:val="000000" w:themeColor="text1"/>
          <w:vertAlign w:val="superscript"/>
          <w:lang w:val="en-GB"/>
        </w:rPr>
        <w:t>st</w:t>
      </w:r>
      <w:r w:rsidR="009129D4" w:rsidRPr="0024041B">
        <w:rPr>
          <w:color w:val="000000" w:themeColor="text1"/>
          <w:lang w:val="en-GB"/>
        </w:rPr>
        <w:t xml:space="preserve"> 2021</w:t>
      </w:r>
      <w:r w:rsidR="00252DA2" w:rsidRPr="0024041B">
        <w:rPr>
          <w:color w:val="000000" w:themeColor="text1"/>
          <w:lang w:val="en-GB"/>
        </w:rPr>
        <w:t>,</w:t>
      </w:r>
      <w:r w:rsidRPr="0024041B">
        <w:rPr>
          <w:color w:val="000000" w:themeColor="text1"/>
          <w:lang w:val="en-GB"/>
        </w:rPr>
        <w:t xml:space="preserve"> in La Pampa</w:t>
      </w:r>
      <w:r w:rsidR="009129D4" w:rsidRPr="0024041B">
        <w:rPr>
          <w:color w:val="000000" w:themeColor="text1"/>
          <w:lang w:val="en-GB"/>
        </w:rPr>
        <w:t>. The approach of th</w:t>
      </w:r>
      <w:r w:rsidR="00537B2E" w:rsidRPr="0024041B">
        <w:rPr>
          <w:color w:val="000000" w:themeColor="text1"/>
          <w:lang w:val="en-GB"/>
        </w:rPr>
        <w:t>is</w:t>
      </w:r>
      <w:r w:rsidR="009129D4" w:rsidRPr="0024041B">
        <w:rPr>
          <w:color w:val="000000" w:themeColor="text1"/>
          <w:lang w:val="en-GB"/>
        </w:rPr>
        <w:t xml:space="preserve"> study </w:t>
      </w:r>
      <w:r w:rsidR="0024041B">
        <w:rPr>
          <w:color w:val="000000" w:themeColor="text1"/>
          <w:lang w:val="en-GB"/>
        </w:rPr>
        <w:t>wa</w:t>
      </w:r>
      <w:r w:rsidR="009129D4" w:rsidRPr="0024041B">
        <w:rPr>
          <w:color w:val="000000" w:themeColor="text1"/>
          <w:lang w:val="en-GB"/>
        </w:rPr>
        <w:t>s phenomenological</w:t>
      </w:r>
      <w:r w:rsidR="00252DA2" w:rsidRPr="0024041B">
        <w:rPr>
          <w:color w:val="000000" w:themeColor="text1"/>
          <w:lang w:val="en-GB"/>
        </w:rPr>
        <w:t>,</w:t>
      </w:r>
      <w:r w:rsidR="009129D4" w:rsidRPr="0024041B">
        <w:rPr>
          <w:color w:val="000000" w:themeColor="text1"/>
          <w:lang w:val="en-GB"/>
        </w:rPr>
        <w:t xml:space="preserve"> which required </w:t>
      </w:r>
      <w:r w:rsidR="00537B2E" w:rsidRPr="0024041B">
        <w:rPr>
          <w:color w:val="000000" w:themeColor="text1"/>
          <w:lang w:val="en-GB"/>
        </w:rPr>
        <w:t xml:space="preserve">me to </w:t>
      </w:r>
      <w:r w:rsidR="009129D4" w:rsidRPr="0024041B">
        <w:rPr>
          <w:color w:val="000000" w:themeColor="text1"/>
          <w:lang w:val="en-GB"/>
        </w:rPr>
        <w:t xml:space="preserve">suspend judgements </w:t>
      </w:r>
      <w:r w:rsidR="00537B2E" w:rsidRPr="0024041B">
        <w:rPr>
          <w:color w:val="000000" w:themeColor="text1"/>
          <w:lang w:val="en-GB"/>
        </w:rPr>
        <w:t>and to be aware of my idiosyncrasy</w:t>
      </w:r>
      <w:r w:rsidR="009129D4" w:rsidRPr="0024041B">
        <w:rPr>
          <w:color w:val="000000" w:themeColor="text1"/>
          <w:lang w:val="en-GB"/>
        </w:rPr>
        <w:t>.</w:t>
      </w:r>
    </w:p>
    <w:p w14:paraId="42B4F00C" w14:textId="3929958B" w:rsidR="00751287" w:rsidRPr="0024041B" w:rsidRDefault="00751287" w:rsidP="00751287">
      <w:pPr>
        <w:pStyle w:val="Ttulo1"/>
        <w:rPr>
          <w:rFonts w:ascii="Times New Roman" w:hAnsi="Times New Roman" w:cs="Times New Roman"/>
          <w:color w:val="000000" w:themeColor="text1"/>
          <w:sz w:val="24"/>
          <w:szCs w:val="24"/>
        </w:rPr>
      </w:pPr>
      <w:r w:rsidRPr="0024041B">
        <w:rPr>
          <w:rFonts w:ascii="Times New Roman" w:hAnsi="Times New Roman" w:cs="Times New Roman"/>
          <w:b/>
          <w:bCs/>
          <w:color w:val="000000" w:themeColor="text1"/>
          <w:sz w:val="24"/>
          <w:szCs w:val="24"/>
        </w:rPr>
        <w:t>Literature Review</w:t>
      </w:r>
    </w:p>
    <w:p w14:paraId="22EC0173" w14:textId="33D4C956" w:rsidR="003816F3" w:rsidRPr="0024041B" w:rsidRDefault="00537B2E" w:rsidP="00580462">
      <w:pPr>
        <w:rPr>
          <w:color w:val="000000" w:themeColor="text1"/>
          <w:lang w:val="en-GB"/>
        </w:rPr>
      </w:pPr>
      <w:r w:rsidRPr="0024041B">
        <w:rPr>
          <w:color w:val="000000" w:themeColor="text1"/>
          <w:lang w:val="en-GB"/>
        </w:rPr>
        <w:t>T</w:t>
      </w:r>
      <w:r w:rsidR="00575E2C" w:rsidRPr="0024041B">
        <w:rPr>
          <w:color w:val="000000" w:themeColor="text1"/>
          <w:lang w:val="en-GB"/>
        </w:rPr>
        <w:t xml:space="preserve">his part of the essay revisits </w:t>
      </w:r>
      <w:r w:rsidRPr="0024041B">
        <w:rPr>
          <w:color w:val="000000" w:themeColor="text1"/>
          <w:lang w:val="en-GB"/>
        </w:rPr>
        <w:t xml:space="preserve">the </w:t>
      </w:r>
      <w:r w:rsidR="00575E2C" w:rsidRPr="0024041B">
        <w:rPr>
          <w:color w:val="000000" w:themeColor="text1"/>
          <w:lang w:val="en-GB"/>
        </w:rPr>
        <w:t xml:space="preserve">role of the </w:t>
      </w:r>
      <w:r w:rsidRPr="0024041B">
        <w:rPr>
          <w:color w:val="000000" w:themeColor="text1"/>
          <w:lang w:val="en-GB"/>
        </w:rPr>
        <w:t xml:space="preserve">horizon in other </w:t>
      </w:r>
      <w:r w:rsidR="008229B5">
        <w:rPr>
          <w:color w:val="000000" w:themeColor="text1"/>
          <w:lang w:val="en-GB"/>
        </w:rPr>
        <w:t>sources</w:t>
      </w:r>
      <w:r w:rsidR="00564551" w:rsidRPr="0024041B">
        <w:rPr>
          <w:color w:val="000000" w:themeColor="text1"/>
          <w:lang w:val="en-GB"/>
        </w:rPr>
        <w:t xml:space="preserve">. </w:t>
      </w:r>
      <w:r w:rsidR="008F16EF" w:rsidRPr="0024041B">
        <w:rPr>
          <w:color w:val="000000" w:themeColor="text1"/>
          <w:lang w:val="en-GB"/>
        </w:rPr>
        <w:t>In the Bible, t</w:t>
      </w:r>
      <w:r w:rsidR="007E7439" w:rsidRPr="0024041B">
        <w:rPr>
          <w:color w:val="000000" w:themeColor="text1"/>
          <w:lang w:val="en-GB"/>
        </w:rPr>
        <w:t xml:space="preserve">he </w:t>
      </w:r>
      <w:r w:rsidRPr="0024041B">
        <w:rPr>
          <w:color w:val="000000" w:themeColor="text1"/>
          <w:lang w:val="en-GB"/>
        </w:rPr>
        <w:t xml:space="preserve">very </w:t>
      </w:r>
      <w:r w:rsidR="007E7439" w:rsidRPr="0024041B">
        <w:rPr>
          <w:color w:val="000000" w:themeColor="text1"/>
          <w:lang w:val="en-GB"/>
        </w:rPr>
        <w:t xml:space="preserve">first sentence </w:t>
      </w:r>
      <w:r w:rsidRPr="0024041B">
        <w:rPr>
          <w:color w:val="000000" w:themeColor="text1"/>
          <w:lang w:val="en-GB"/>
        </w:rPr>
        <w:t>mentioned</w:t>
      </w:r>
      <w:r w:rsidR="007E7439" w:rsidRPr="0024041B">
        <w:rPr>
          <w:color w:val="000000" w:themeColor="text1"/>
          <w:lang w:val="en-GB"/>
        </w:rPr>
        <w:t xml:space="preserve"> </w:t>
      </w:r>
      <w:r w:rsidR="00D14210" w:rsidRPr="0024041B">
        <w:rPr>
          <w:color w:val="000000" w:themeColor="text1"/>
          <w:lang w:val="en-GB"/>
        </w:rPr>
        <w:t>its</w:t>
      </w:r>
      <w:r w:rsidRPr="0024041B">
        <w:rPr>
          <w:color w:val="000000" w:themeColor="text1"/>
          <w:lang w:val="en-GB"/>
        </w:rPr>
        <w:t xml:space="preserve"> creation</w:t>
      </w:r>
      <w:r w:rsidR="007E7439" w:rsidRPr="0024041B">
        <w:rPr>
          <w:color w:val="000000" w:themeColor="text1"/>
          <w:lang w:val="en-GB"/>
        </w:rPr>
        <w:t>:</w:t>
      </w:r>
    </w:p>
    <w:p w14:paraId="53005C10" w14:textId="77777777" w:rsidR="00537B2E" w:rsidRPr="0024041B" w:rsidRDefault="00537B2E" w:rsidP="003816F3">
      <w:pPr>
        <w:rPr>
          <w:color w:val="000000" w:themeColor="text1"/>
          <w:lang w:val="en-GB"/>
        </w:rPr>
      </w:pPr>
    </w:p>
    <w:p w14:paraId="4FD8AFFF" w14:textId="67492AD0" w:rsidR="007E7439" w:rsidRPr="0024041B" w:rsidRDefault="007E7439" w:rsidP="008F16EF">
      <w:pPr>
        <w:ind w:left="851"/>
        <w:rPr>
          <w:color w:val="000000" w:themeColor="text1"/>
          <w:lang w:val="en-GB"/>
        </w:rPr>
      </w:pPr>
      <w:r w:rsidRPr="0024041B">
        <w:rPr>
          <w:color w:val="000000" w:themeColor="text1"/>
          <w:lang w:val="en-GB"/>
        </w:rPr>
        <w:t>‘In the beginning, God created the Heavens and the Earth’</w:t>
      </w:r>
      <w:r w:rsidR="008229B5">
        <w:rPr>
          <w:color w:val="000000" w:themeColor="text1"/>
          <w:lang w:val="en-GB"/>
        </w:rPr>
        <w:t>.</w:t>
      </w:r>
      <w:r w:rsidRPr="0024041B">
        <w:rPr>
          <w:rStyle w:val="Refdenotaalpie"/>
          <w:color w:val="000000" w:themeColor="text1"/>
          <w:lang w:val="en-GB"/>
        </w:rPr>
        <w:footnoteReference w:id="9"/>
      </w:r>
      <w:r w:rsidRPr="0024041B">
        <w:rPr>
          <w:color w:val="000000" w:themeColor="text1"/>
          <w:lang w:val="en-GB"/>
        </w:rPr>
        <w:t xml:space="preserve"> </w:t>
      </w:r>
    </w:p>
    <w:p w14:paraId="70BCB216" w14:textId="77777777" w:rsidR="00966A3E" w:rsidRPr="0024041B" w:rsidRDefault="00966A3E" w:rsidP="003816F3">
      <w:pPr>
        <w:rPr>
          <w:color w:val="000000" w:themeColor="text1"/>
          <w:lang w:val="en-GB"/>
        </w:rPr>
      </w:pPr>
    </w:p>
    <w:p w14:paraId="1208DED2" w14:textId="540E2D8C" w:rsidR="00966A3E" w:rsidRPr="0024041B" w:rsidRDefault="00966A3E" w:rsidP="00966A3E">
      <w:pPr>
        <w:rPr>
          <w:color w:val="000000" w:themeColor="text1"/>
          <w:lang w:val="en-GB"/>
        </w:rPr>
      </w:pPr>
      <w:r w:rsidRPr="0024041B">
        <w:rPr>
          <w:color w:val="000000" w:themeColor="text1"/>
          <w:lang w:val="en-GB"/>
        </w:rPr>
        <w:t xml:space="preserve">The horizon thus became fundamental, it implied a heavenly order of above and below. </w:t>
      </w:r>
      <w:r w:rsidR="00D14210" w:rsidRPr="0024041B">
        <w:rPr>
          <w:noProof/>
          <w:color w:val="000000" w:themeColor="text1"/>
          <w:lang w:val="en-GB"/>
        </w:rPr>
        <w:t>A</w:t>
      </w:r>
      <w:r w:rsidRPr="0024041B">
        <w:rPr>
          <w:noProof/>
          <w:color w:val="000000" w:themeColor="text1"/>
          <w:lang w:val="en-GB"/>
        </w:rPr>
        <w:t xml:space="preserve">ircraft </w:t>
      </w:r>
      <w:r w:rsidR="00252DA2" w:rsidRPr="0024041B">
        <w:rPr>
          <w:color w:val="000000" w:themeColor="text1"/>
          <w:lang w:val="en-GB"/>
        </w:rPr>
        <w:t>pilots</w:t>
      </w:r>
      <w:r w:rsidRPr="0024041B">
        <w:rPr>
          <w:color w:val="000000" w:themeColor="text1"/>
          <w:lang w:val="en-GB"/>
        </w:rPr>
        <w:t xml:space="preserve"> </w:t>
      </w:r>
      <w:r w:rsidR="008229B5">
        <w:rPr>
          <w:color w:val="000000" w:themeColor="text1"/>
          <w:lang w:val="en-GB"/>
        </w:rPr>
        <w:t xml:space="preserve">also </w:t>
      </w:r>
      <w:r w:rsidR="00D14210" w:rsidRPr="0024041B">
        <w:rPr>
          <w:color w:val="000000" w:themeColor="text1"/>
          <w:lang w:val="en-GB"/>
        </w:rPr>
        <w:t>need</w:t>
      </w:r>
      <w:r w:rsidR="0024041B">
        <w:rPr>
          <w:color w:val="000000" w:themeColor="text1"/>
          <w:lang w:val="en-GB"/>
        </w:rPr>
        <w:t>ed</w:t>
      </w:r>
      <w:r w:rsidR="00D14210" w:rsidRPr="0024041B">
        <w:rPr>
          <w:color w:val="000000" w:themeColor="text1"/>
          <w:lang w:val="en-GB"/>
        </w:rPr>
        <w:t xml:space="preserve"> </w:t>
      </w:r>
      <w:r w:rsidRPr="0024041B">
        <w:rPr>
          <w:color w:val="000000" w:themeColor="text1"/>
          <w:lang w:val="en-GB"/>
        </w:rPr>
        <w:t xml:space="preserve">the horizon </w:t>
      </w:r>
      <w:r w:rsidR="00D14210" w:rsidRPr="0024041B">
        <w:rPr>
          <w:color w:val="000000" w:themeColor="text1"/>
          <w:lang w:val="en-GB"/>
        </w:rPr>
        <w:t>for</w:t>
      </w:r>
      <w:r w:rsidRPr="0024041B">
        <w:rPr>
          <w:color w:val="000000" w:themeColor="text1"/>
          <w:lang w:val="en-GB"/>
        </w:rPr>
        <w:t xml:space="preserve"> orientation. </w:t>
      </w:r>
      <w:r w:rsidR="008229B5">
        <w:rPr>
          <w:color w:val="000000" w:themeColor="text1"/>
          <w:lang w:val="en-GB"/>
        </w:rPr>
        <w:t>As it cannot always be seen, f</w:t>
      </w:r>
      <w:r w:rsidR="00037294" w:rsidRPr="0024041B">
        <w:rPr>
          <w:color w:val="000000" w:themeColor="text1"/>
          <w:lang w:val="en-GB"/>
        </w:rPr>
        <w:t>light decks</w:t>
      </w:r>
      <w:r w:rsidRPr="0024041B">
        <w:rPr>
          <w:color w:val="000000" w:themeColor="text1"/>
          <w:lang w:val="en-GB"/>
        </w:rPr>
        <w:t xml:space="preserve"> have introduced an artificial horizon (Fig</w:t>
      </w:r>
      <w:r w:rsidR="00E12981" w:rsidRPr="0024041B">
        <w:rPr>
          <w:color w:val="000000" w:themeColor="text1"/>
          <w:lang w:val="en-GB"/>
        </w:rPr>
        <w:t>.</w:t>
      </w:r>
      <w:r w:rsidRPr="0024041B">
        <w:rPr>
          <w:color w:val="000000" w:themeColor="text1"/>
          <w:lang w:val="en-GB"/>
        </w:rPr>
        <w:t xml:space="preserve"> 1):</w:t>
      </w:r>
    </w:p>
    <w:p w14:paraId="6A85095F" w14:textId="2F7A8A5D" w:rsidR="00037294" w:rsidRPr="0024041B" w:rsidRDefault="00037294" w:rsidP="00966A3E">
      <w:pPr>
        <w:rPr>
          <w:color w:val="000000" w:themeColor="text1"/>
          <w:lang w:val="en-GB"/>
        </w:rPr>
      </w:pPr>
    </w:p>
    <w:p w14:paraId="1F9B6EB9" w14:textId="77777777" w:rsidR="00037294" w:rsidRPr="0024041B" w:rsidRDefault="00037294" w:rsidP="00037294">
      <w:pPr>
        <w:keepNext/>
        <w:jc w:val="center"/>
        <w:rPr>
          <w:color w:val="000000" w:themeColor="text1"/>
          <w:lang w:val="en-GB"/>
        </w:rPr>
      </w:pPr>
      <w:r w:rsidRPr="0024041B">
        <w:rPr>
          <w:noProof/>
          <w:color w:val="000000" w:themeColor="text1"/>
          <w:lang w:val="en-GB"/>
        </w:rPr>
        <w:drawing>
          <wp:inline distT="0" distB="0" distL="0" distR="0" wp14:anchorId="2007D1F6" wp14:editId="1C8E643A">
            <wp:extent cx="2519265" cy="2519265"/>
            <wp:effectExtent l="0" t="0" r="0" b="0"/>
            <wp:docPr id="1" name="Imagen 1" descr="Interfaz de usuario gráfica&#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n 1" descr="Interfaz de usuario gráfica&#10;&#10;Descripción generada automáticament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41563" cy="2541563"/>
                    </a:xfrm>
                    <a:prstGeom prst="rect">
                      <a:avLst/>
                    </a:prstGeom>
                  </pic:spPr>
                </pic:pic>
              </a:graphicData>
            </a:graphic>
          </wp:inline>
        </w:drawing>
      </w:r>
    </w:p>
    <w:p w14:paraId="46E4AFD7" w14:textId="4FAE055B" w:rsidR="007E7439" w:rsidRPr="0024041B" w:rsidRDefault="00037294" w:rsidP="00037294">
      <w:pPr>
        <w:pStyle w:val="Descripcin"/>
        <w:jc w:val="center"/>
        <w:rPr>
          <w:color w:val="000000" w:themeColor="text1"/>
        </w:rPr>
      </w:pPr>
      <w:r w:rsidRPr="0024041B">
        <w:rPr>
          <w:i w:val="0"/>
          <w:iCs w:val="0"/>
          <w:color w:val="000000" w:themeColor="text1"/>
        </w:rPr>
        <w:t xml:space="preserve">Figure </w:t>
      </w:r>
      <w:r w:rsidRPr="0024041B">
        <w:rPr>
          <w:i w:val="0"/>
          <w:iCs w:val="0"/>
          <w:color w:val="000000" w:themeColor="text1"/>
        </w:rPr>
        <w:fldChar w:fldCharType="begin"/>
      </w:r>
      <w:r w:rsidRPr="0024041B">
        <w:rPr>
          <w:i w:val="0"/>
          <w:iCs w:val="0"/>
          <w:color w:val="000000" w:themeColor="text1"/>
        </w:rPr>
        <w:instrText xml:space="preserve"> SEQ Figure \* ARABIC </w:instrText>
      </w:r>
      <w:r w:rsidRPr="0024041B">
        <w:rPr>
          <w:i w:val="0"/>
          <w:iCs w:val="0"/>
          <w:color w:val="000000" w:themeColor="text1"/>
        </w:rPr>
        <w:fldChar w:fldCharType="separate"/>
      </w:r>
      <w:r w:rsidR="007635B1">
        <w:rPr>
          <w:i w:val="0"/>
          <w:iCs w:val="0"/>
          <w:noProof/>
          <w:color w:val="000000" w:themeColor="text1"/>
        </w:rPr>
        <w:t>1</w:t>
      </w:r>
      <w:r w:rsidRPr="0024041B">
        <w:rPr>
          <w:i w:val="0"/>
          <w:iCs w:val="0"/>
          <w:color w:val="000000" w:themeColor="text1"/>
        </w:rPr>
        <w:fldChar w:fldCharType="end"/>
      </w:r>
      <w:r w:rsidRPr="0024041B">
        <w:rPr>
          <w:i w:val="0"/>
          <w:iCs w:val="0"/>
          <w:color w:val="000000" w:themeColor="text1"/>
        </w:rPr>
        <w:t xml:space="preserve">. Airbus 320 digital artificial horizon. </w:t>
      </w:r>
      <w:r w:rsidRPr="0024041B">
        <w:rPr>
          <w:color w:val="000000" w:themeColor="text1"/>
        </w:rPr>
        <w:t>Image:</w:t>
      </w:r>
      <w:r w:rsidRPr="0024041B">
        <w:rPr>
          <w:i w:val="0"/>
          <w:iCs w:val="0"/>
          <w:color w:val="000000" w:themeColor="text1"/>
        </w:rPr>
        <w:t xml:space="preserve"> </w:t>
      </w:r>
      <w:r w:rsidRPr="0024041B">
        <w:rPr>
          <w:color w:val="000000" w:themeColor="text1"/>
        </w:rPr>
        <w:t xml:space="preserve">A319/A320/A321 </w:t>
      </w:r>
      <w:proofErr w:type="spellStart"/>
      <w:r w:rsidRPr="0024041B">
        <w:rPr>
          <w:color w:val="000000" w:themeColor="text1"/>
        </w:rPr>
        <w:t>Flightdeck</w:t>
      </w:r>
      <w:proofErr w:type="spellEnd"/>
      <w:r w:rsidRPr="0024041B">
        <w:rPr>
          <w:color w:val="000000" w:themeColor="text1"/>
        </w:rPr>
        <w:t xml:space="preserve"> and Systems Briefing for Pilots</w:t>
      </w:r>
      <w:r w:rsidRPr="0024041B">
        <w:rPr>
          <w:i w:val="0"/>
          <w:iCs w:val="0"/>
          <w:color w:val="000000" w:themeColor="text1"/>
        </w:rPr>
        <w:t xml:space="preserve"> (Airbus, 1998), 10.6</w:t>
      </w:r>
      <w:r w:rsidR="008229B5">
        <w:rPr>
          <w:i w:val="0"/>
          <w:iCs w:val="0"/>
          <w:color w:val="000000" w:themeColor="text1"/>
        </w:rPr>
        <w:t>.</w:t>
      </w:r>
    </w:p>
    <w:p w14:paraId="613EB0B9" w14:textId="7B2545AA" w:rsidR="00C6147E" w:rsidRPr="0024041B" w:rsidRDefault="00AF7776" w:rsidP="00AF7776">
      <w:pPr>
        <w:rPr>
          <w:color w:val="000000" w:themeColor="text1"/>
          <w:shd w:val="clear" w:color="auto" w:fill="FFFFFF"/>
          <w:lang w:val="en-GB"/>
        </w:rPr>
      </w:pPr>
      <w:r w:rsidRPr="0024041B">
        <w:rPr>
          <w:color w:val="000000" w:themeColor="text1"/>
          <w:lang w:val="en-GB"/>
        </w:rPr>
        <w:t xml:space="preserve">Astronomers </w:t>
      </w:r>
      <w:r w:rsidR="005A4E2C" w:rsidRPr="0024041B">
        <w:rPr>
          <w:color w:val="000000" w:themeColor="text1"/>
          <w:lang w:val="en-GB"/>
        </w:rPr>
        <w:t>have defined the</w:t>
      </w:r>
      <w:r w:rsidR="009056BE" w:rsidRPr="0024041B">
        <w:rPr>
          <w:color w:val="000000" w:themeColor="text1"/>
          <w:lang w:val="en-GB"/>
        </w:rPr>
        <w:t xml:space="preserve"> horizon as</w:t>
      </w:r>
      <w:r w:rsidRPr="0024041B">
        <w:rPr>
          <w:color w:val="000000" w:themeColor="text1"/>
          <w:lang w:val="en-GB"/>
        </w:rPr>
        <w:t xml:space="preserve"> ‘</w:t>
      </w:r>
      <w:r w:rsidRPr="0024041B">
        <w:rPr>
          <w:color w:val="000000" w:themeColor="text1"/>
          <w:shd w:val="clear" w:color="auto" w:fill="FFFFFF"/>
          <w:lang w:val="en-GB"/>
        </w:rPr>
        <w:t>the great circle formed by the intersection of the plane perpendicular to the observer’s zenith with the celestial sphere’.</w:t>
      </w:r>
      <w:r w:rsidRPr="0024041B">
        <w:rPr>
          <w:rStyle w:val="Refdenotaalpie"/>
          <w:color w:val="000000" w:themeColor="text1"/>
          <w:shd w:val="clear" w:color="auto" w:fill="FFFFFF"/>
          <w:lang w:val="en-GB"/>
        </w:rPr>
        <w:footnoteReference w:id="10"/>
      </w:r>
      <w:r w:rsidRPr="0024041B">
        <w:rPr>
          <w:color w:val="000000" w:themeColor="text1"/>
          <w:shd w:val="clear" w:color="auto" w:fill="FFFFFF"/>
          <w:lang w:val="en-GB"/>
        </w:rPr>
        <w:t xml:space="preserve"> </w:t>
      </w:r>
      <w:r w:rsidR="005A4E2C" w:rsidRPr="0024041B">
        <w:rPr>
          <w:color w:val="000000" w:themeColor="text1"/>
          <w:shd w:val="clear" w:color="auto" w:fill="FFFFFF"/>
          <w:lang w:val="en-GB"/>
        </w:rPr>
        <w:t xml:space="preserve">Thus the </w:t>
      </w:r>
      <w:r w:rsidR="00037294" w:rsidRPr="0024041B">
        <w:rPr>
          <w:color w:val="000000" w:themeColor="text1"/>
          <w:shd w:val="clear" w:color="auto" w:fill="FFFFFF"/>
          <w:lang w:val="en-GB"/>
        </w:rPr>
        <w:t>perception</w:t>
      </w:r>
      <w:r w:rsidR="005A4E2C" w:rsidRPr="0024041B">
        <w:rPr>
          <w:color w:val="000000" w:themeColor="text1"/>
          <w:shd w:val="clear" w:color="auto" w:fill="FFFFFF"/>
          <w:lang w:val="en-GB"/>
        </w:rPr>
        <w:t xml:space="preserve"> of </w:t>
      </w:r>
      <w:r w:rsidR="00037294" w:rsidRPr="0024041B">
        <w:rPr>
          <w:color w:val="000000" w:themeColor="text1"/>
          <w:shd w:val="clear" w:color="auto" w:fill="FFFFFF"/>
          <w:lang w:val="en-GB"/>
        </w:rPr>
        <w:t>it</w:t>
      </w:r>
      <w:r w:rsidR="005A4E2C" w:rsidRPr="0024041B">
        <w:rPr>
          <w:color w:val="000000" w:themeColor="text1"/>
          <w:shd w:val="clear" w:color="auto" w:fill="FFFFFF"/>
          <w:lang w:val="en-GB"/>
        </w:rPr>
        <w:t xml:space="preserve"> </w:t>
      </w:r>
      <w:r w:rsidR="0024041B">
        <w:rPr>
          <w:color w:val="000000" w:themeColor="text1"/>
          <w:shd w:val="clear" w:color="auto" w:fill="FFFFFF"/>
          <w:lang w:val="en-GB"/>
        </w:rPr>
        <w:t>wa</w:t>
      </w:r>
      <w:r w:rsidR="005A4E2C" w:rsidRPr="0024041B">
        <w:rPr>
          <w:color w:val="000000" w:themeColor="text1"/>
          <w:shd w:val="clear" w:color="auto" w:fill="FFFFFF"/>
          <w:lang w:val="en-GB"/>
        </w:rPr>
        <w:t xml:space="preserve">s intimately related to being on Earth. </w:t>
      </w:r>
      <w:r w:rsidR="00872EDC" w:rsidRPr="0024041B">
        <w:rPr>
          <w:color w:val="000000" w:themeColor="text1"/>
          <w:shd w:val="clear" w:color="auto" w:fill="FFFFFF"/>
          <w:lang w:val="en-GB"/>
        </w:rPr>
        <w:t xml:space="preserve">In popular culture, </w:t>
      </w:r>
      <w:r w:rsidR="008229B5">
        <w:rPr>
          <w:color w:val="000000" w:themeColor="text1"/>
          <w:shd w:val="clear" w:color="auto" w:fill="FFFFFF"/>
          <w:lang w:val="en-GB"/>
        </w:rPr>
        <w:t xml:space="preserve">it </w:t>
      </w:r>
      <w:r w:rsidR="00872EDC" w:rsidRPr="0024041B">
        <w:rPr>
          <w:color w:val="000000" w:themeColor="text1"/>
          <w:shd w:val="clear" w:color="auto" w:fill="FFFFFF"/>
          <w:lang w:val="en-GB"/>
        </w:rPr>
        <w:t>ha</w:t>
      </w:r>
      <w:r w:rsidR="008229B5">
        <w:rPr>
          <w:color w:val="000000" w:themeColor="text1"/>
          <w:shd w:val="clear" w:color="auto" w:fill="FFFFFF"/>
          <w:lang w:val="en-GB"/>
        </w:rPr>
        <w:t>s</w:t>
      </w:r>
      <w:r w:rsidR="00872EDC" w:rsidRPr="0024041B">
        <w:rPr>
          <w:color w:val="000000" w:themeColor="text1"/>
          <w:shd w:val="clear" w:color="auto" w:fill="FFFFFF"/>
          <w:lang w:val="en-GB"/>
        </w:rPr>
        <w:t xml:space="preserve"> </w:t>
      </w:r>
      <w:r w:rsidR="008229B5">
        <w:rPr>
          <w:color w:val="000000" w:themeColor="text1"/>
          <w:shd w:val="clear" w:color="auto" w:fill="FFFFFF"/>
          <w:lang w:val="en-GB"/>
        </w:rPr>
        <w:t>symbolised</w:t>
      </w:r>
      <w:r w:rsidR="00872EDC" w:rsidRPr="0024041B">
        <w:rPr>
          <w:color w:val="000000" w:themeColor="text1"/>
          <w:shd w:val="clear" w:color="auto" w:fill="FFFFFF"/>
          <w:lang w:val="en-GB"/>
        </w:rPr>
        <w:t xml:space="preserve"> </w:t>
      </w:r>
      <w:r w:rsidR="00037294" w:rsidRPr="0024041B">
        <w:rPr>
          <w:color w:val="000000" w:themeColor="text1"/>
          <w:shd w:val="clear" w:color="auto" w:fill="FFFFFF"/>
          <w:lang w:val="en-GB"/>
        </w:rPr>
        <w:t xml:space="preserve">an adventurous </w:t>
      </w:r>
      <w:r w:rsidR="00872EDC" w:rsidRPr="0024041B">
        <w:rPr>
          <w:color w:val="000000" w:themeColor="text1"/>
          <w:shd w:val="clear" w:color="auto" w:fill="FFFFFF"/>
          <w:lang w:val="en-GB"/>
        </w:rPr>
        <w:t>place</w:t>
      </w:r>
      <w:r w:rsidR="00DB5F69" w:rsidRPr="0024041B">
        <w:rPr>
          <w:color w:val="000000" w:themeColor="text1"/>
          <w:shd w:val="clear" w:color="auto" w:fill="FFFFFF"/>
          <w:lang w:val="en-GB"/>
        </w:rPr>
        <w:t xml:space="preserve">. </w:t>
      </w:r>
      <w:r w:rsidR="00872EDC" w:rsidRPr="0024041B">
        <w:rPr>
          <w:color w:val="000000" w:themeColor="text1"/>
          <w:shd w:val="clear" w:color="auto" w:fill="FFFFFF"/>
          <w:lang w:val="en-GB"/>
        </w:rPr>
        <w:t xml:space="preserve">In the blockbuster movie </w:t>
      </w:r>
      <w:r w:rsidR="00872EDC" w:rsidRPr="0024041B">
        <w:rPr>
          <w:i/>
          <w:iCs/>
          <w:color w:val="000000" w:themeColor="text1"/>
          <w:shd w:val="clear" w:color="auto" w:fill="FFFFFF"/>
          <w:lang w:val="en-GB"/>
        </w:rPr>
        <w:t>Moana</w:t>
      </w:r>
      <w:r w:rsidR="00DF3D88" w:rsidRPr="0024041B">
        <w:rPr>
          <w:color w:val="000000" w:themeColor="text1"/>
          <w:shd w:val="clear" w:color="auto" w:fill="FFFFFF"/>
          <w:lang w:val="en-GB"/>
        </w:rPr>
        <w:t xml:space="preserve">, </w:t>
      </w:r>
      <w:r w:rsidR="00872EDC" w:rsidRPr="0024041B">
        <w:rPr>
          <w:color w:val="000000" w:themeColor="text1"/>
          <w:shd w:val="clear" w:color="auto" w:fill="FFFFFF"/>
          <w:lang w:val="en-GB"/>
        </w:rPr>
        <w:t xml:space="preserve">the </w:t>
      </w:r>
      <w:r w:rsidR="00DF3D88" w:rsidRPr="0024041B">
        <w:rPr>
          <w:color w:val="000000" w:themeColor="text1"/>
          <w:shd w:val="clear" w:color="auto" w:fill="FFFFFF"/>
          <w:lang w:val="en-GB"/>
        </w:rPr>
        <w:t xml:space="preserve">homonymous </w:t>
      </w:r>
      <w:r w:rsidR="00872EDC" w:rsidRPr="0024041B">
        <w:rPr>
          <w:color w:val="000000" w:themeColor="text1"/>
          <w:shd w:val="clear" w:color="auto" w:fill="FFFFFF"/>
          <w:lang w:val="en-GB"/>
        </w:rPr>
        <w:t>heroine want</w:t>
      </w:r>
      <w:r w:rsidR="00DB5F69" w:rsidRPr="0024041B">
        <w:rPr>
          <w:color w:val="000000" w:themeColor="text1"/>
          <w:shd w:val="clear" w:color="auto" w:fill="FFFFFF"/>
          <w:lang w:val="en-GB"/>
        </w:rPr>
        <w:t>ed</w:t>
      </w:r>
      <w:r w:rsidR="00872EDC" w:rsidRPr="0024041B">
        <w:rPr>
          <w:color w:val="000000" w:themeColor="text1"/>
          <w:shd w:val="clear" w:color="auto" w:fill="FFFFFF"/>
          <w:lang w:val="en-GB"/>
        </w:rPr>
        <w:t xml:space="preserve"> to sail towards </w:t>
      </w:r>
      <w:r w:rsidR="008229B5">
        <w:rPr>
          <w:color w:val="000000" w:themeColor="text1"/>
          <w:shd w:val="clear" w:color="auto" w:fill="FFFFFF"/>
          <w:lang w:val="en-GB"/>
        </w:rPr>
        <w:t>it</w:t>
      </w:r>
      <w:r w:rsidR="00872EDC" w:rsidRPr="0024041B">
        <w:rPr>
          <w:color w:val="000000" w:themeColor="text1"/>
          <w:shd w:val="clear" w:color="auto" w:fill="FFFFFF"/>
          <w:lang w:val="en-GB"/>
        </w:rPr>
        <w:t>.</w:t>
      </w:r>
      <w:r w:rsidR="0024041B">
        <w:rPr>
          <w:rStyle w:val="Refdenotaalpie"/>
          <w:color w:val="000000" w:themeColor="text1"/>
          <w:shd w:val="clear" w:color="auto" w:fill="FFFFFF"/>
          <w:lang w:val="en-GB"/>
        </w:rPr>
        <w:footnoteReference w:id="11"/>
      </w:r>
      <w:r w:rsidR="00872EDC" w:rsidRPr="0024041B">
        <w:rPr>
          <w:color w:val="000000" w:themeColor="text1"/>
          <w:shd w:val="clear" w:color="auto" w:fill="FFFFFF"/>
          <w:lang w:val="en-GB"/>
        </w:rPr>
        <w:t xml:space="preserve"> </w:t>
      </w:r>
      <w:r w:rsidR="00C6147E" w:rsidRPr="0024041B">
        <w:rPr>
          <w:color w:val="000000" w:themeColor="text1"/>
          <w:lang w:val="en-GB"/>
        </w:rPr>
        <w:t xml:space="preserve">A similar idea </w:t>
      </w:r>
      <w:r w:rsidR="00DB5F69" w:rsidRPr="0024041B">
        <w:rPr>
          <w:color w:val="000000" w:themeColor="text1"/>
          <w:lang w:val="en-GB"/>
        </w:rPr>
        <w:t>wa</w:t>
      </w:r>
      <w:r w:rsidR="00C6147E" w:rsidRPr="0024041B">
        <w:rPr>
          <w:color w:val="000000" w:themeColor="text1"/>
          <w:lang w:val="en-GB"/>
        </w:rPr>
        <w:t xml:space="preserve">s presented in </w:t>
      </w:r>
      <w:r w:rsidR="00C6147E" w:rsidRPr="0024041B">
        <w:rPr>
          <w:i/>
          <w:iCs/>
          <w:color w:val="000000" w:themeColor="text1"/>
          <w:lang w:val="en-GB"/>
        </w:rPr>
        <w:t>The Truman Show</w:t>
      </w:r>
      <w:r w:rsidR="00C6147E" w:rsidRPr="0024041B">
        <w:rPr>
          <w:color w:val="000000" w:themeColor="text1"/>
          <w:lang w:val="en-GB"/>
        </w:rPr>
        <w:t>.</w:t>
      </w:r>
      <w:r w:rsidR="0024041B">
        <w:rPr>
          <w:rStyle w:val="Refdenotaalpie"/>
          <w:color w:val="000000" w:themeColor="text1"/>
          <w:lang w:val="en-GB"/>
        </w:rPr>
        <w:footnoteReference w:id="12"/>
      </w:r>
      <w:r w:rsidR="00C6147E" w:rsidRPr="0024041B">
        <w:rPr>
          <w:color w:val="000000" w:themeColor="text1"/>
          <w:lang w:val="en-GB"/>
        </w:rPr>
        <w:t xml:space="preserve"> </w:t>
      </w:r>
      <w:r w:rsidR="002732E5" w:rsidRPr="0024041B">
        <w:rPr>
          <w:color w:val="000000" w:themeColor="text1"/>
          <w:lang w:val="en-GB"/>
        </w:rPr>
        <w:t xml:space="preserve">In both cases, </w:t>
      </w:r>
      <w:r w:rsidR="00D22AAE" w:rsidRPr="0024041B">
        <w:rPr>
          <w:color w:val="000000" w:themeColor="text1"/>
          <w:lang w:val="en-GB"/>
        </w:rPr>
        <w:t>the</w:t>
      </w:r>
      <w:r w:rsidR="002732E5" w:rsidRPr="0024041B">
        <w:rPr>
          <w:color w:val="000000" w:themeColor="text1"/>
          <w:lang w:val="en-GB"/>
        </w:rPr>
        <w:t xml:space="preserve"> journey</w:t>
      </w:r>
      <w:r w:rsidR="00CD37C5" w:rsidRPr="0024041B">
        <w:rPr>
          <w:color w:val="000000" w:themeColor="text1"/>
          <w:lang w:val="en-GB"/>
        </w:rPr>
        <w:t xml:space="preserve"> was </w:t>
      </w:r>
      <w:r w:rsidR="002732E5" w:rsidRPr="0024041B">
        <w:rPr>
          <w:color w:val="000000" w:themeColor="text1"/>
          <w:lang w:val="en-GB"/>
        </w:rPr>
        <w:t>one</w:t>
      </w:r>
      <w:r w:rsidR="00CD37C5" w:rsidRPr="0024041B">
        <w:rPr>
          <w:color w:val="000000" w:themeColor="text1"/>
          <w:lang w:val="en-GB"/>
        </w:rPr>
        <w:t xml:space="preserve"> of </w:t>
      </w:r>
      <w:r w:rsidR="002732E5" w:rsidRPr="0024041B">
        <w:rPr>
          <w:color w:val="000000" w:themeColor="text1"/>
          <w:lang w:val="en-GB"/>
        </w:rPr>
        <w:t>self-</w:t>
      </w:r>
      <w:r w:rsidR="00CD37C5" w:rsidRPr="0024041B">
        <w:rPr>
          <w:color w:val="000000" w:themeColor="text1"/>
          <w:lang w:val="en-GB"/>
        </w:rPr>
        <w:t xml:space="preserve">discovery. </w:t>
      </w:r>
      <w:r w:rsidR="00D22AAE" w:rsidRPr="0024041B">
        <w:rPr>
          <w:color w:val="000000" w:themeColor="text1"/>
          <w:lang w:val="en-GB"/>
        </w:rPr>
        <w:t>According to</w:t>
      </w:r>
      <w:r w:rsidR="002732E5" w:rsidRPr="0024041B">
        <w:rPr>
          <w:color w:val="000000" w:themeColor="text1"/>
          <w:lang w:val="en-GB"/>
        </w:rPr>
        <w:t xml:space="preserve"> </w:t>
      </w:r>
      <w:r w:rsidR="00F75E13" w:rsidRPr="0024041B">
        <w:rPr>
          <w:color w:val="000000" w:themeColor="text1"/>
          <w:lang w:val="en-GB"/>
        </w:rPr>
        <w:t xml:space="preserve">Camille </w:t>
      </w:r>
      <w:r w:rsidR="002732E5" w:rsidRPr="0024041B">
        <w:rPr>
          <w:color w:val="000000" w:themeColor="text1"/>
          <w:lang w:val="en-GB"/>
        </w:rPr>
        <w:t>Flammarion</w:t>
      </w:r>
      <w:r w:rsidR="00D22AAE" w:rsidRPr="0024041B">
        <w:rPr>
          <w:color w:val="000000" w:themeColor="text1"/>
          <w:lang w:val="en-GB"/>
        </w:rPr>
        <w:t xml:space="preserve">, a man had claimed to reach the horizon </w:t>
      </w:r>
      <w:r w:rsidR="00037294" w:rsidRPr="0024041B">
        <w:rPr>
          <w:color w:val="000000" w:themeColor="text1"/>
          <w:lang w:val="en-GB"/>
        </w:rPr>
        <w:t xml:space="preserve">and to have seen wonders </w:t>
      </w:r>
      <w:r w:rsidR="00966A3E" w:rsidRPr="0024041B">
        <w:rPr>
          <w:color w:val="000000" w:themeColor="text1"/>
          <w:lang w:val="en-GB"/>
        </w:rPr>
        <w:t>(</w:t>
      </w:r>
      <w:r w:rsidR="002732E5" w:rsidRPr="0024041B">
        <w:rPr>
          <w:color w:val="000000" w:themeColor="text1"/>
          <w:lang w:val="en-GB"/>
        </w:rPr>
        <w:t>Fig</w:t>
      </w:r>
      <w:r w:rsidR="008229B5">
        <w:rPr>
          <w:color w:val="000000" w:themeColor="text1"/>
          <w:lang w:val="en-GB"/>
        </w:rPr>
        <w:t>.</w:t>
      </w:r>
      <w:r w:rsidR="002732E5" w:rsidRPr="0024041B">
        <w:rPr>
          <w:color w:val="000000" w:themeColor="text1"/>
          <w:lang w:val="en-GB"/>
        </w:rPr>
        <w:t xml:space="preserve"> 2</w:t>
      </w:r>
      <w:r w:rsidR="00966A3E" w:rsidRPr="0024041B">
        <w:rPr>
          <w:color w:val="000000" w:themeColor="text1"/>
          <w:lang w:val="en-GB"/>
        </w:rPr>
        <w:t>)</w:t>
      </w:r>
      <w:r w:rsidR="00D22AAE" w:rsidRPr="0024041B">
        <w:rPr>
          <w:color w:val="000000" w:themeColor="text1"/>
          <w:lang w:val="en-GB"/>
        </w:rPr>
        <w:t>. Under the drawing, it reads: ‘A missionary of the middle ages said that he had found the place where the sky and the earth meet’.</w:t>
      </w:r>
      <w:r w:rsidR="00A16BE7" w:rsidRPr="0024041B">
        <w:rPr>
          <w:color w:val="000000" w:themeColor="text1"/>
          <w:lang w:val="en-GB"/>
        </w:rPr>
        <w:t xml:space="preserve"> NASA also had its own project named ‘New Horizons’. The mission was launched on</w:t>
      </w:r>
      <w:r w:rsidR="00A16BE7" w:rsidRPr="0024041B">
        <w:rPr>
          <w:color w:val="000000" w:themeColor="text1"/>
          <w:shd w:val="clear" w:color="auto" w:fill="FFFFFF"/>
          <w:lang w:val="en-GB"/>
        </w:rPr>
        <w:t xml:space="preserve"> January 19</w:t>
      </w:r>
      <w:r w:rsidR="00A16BE7" w:rsidRPr="0024041B">
        <w:rPr>
          <w:color w:val="000000" w:themeColor="text1"/>
          <w:shd w:val="clear" w:color="auto" w:fill="FFFFFF"/>
          <w:vertAlign w:val="superscript"/>
          <w:lang w:val="en-GB"/>
        </w:rPr>
        <w:t>th</w:t>
      </w:r>
      <w:r w:rsidR="00A16BE7" w:rsidRPr="0024041B">
        <w:rPr>
          <w:color w:val="000000" w:themeColor="text1"/>
          <w:shd w:val="clear" w:color="auto" w:fill="FFFFFF"/>
          <w:lang w:val="en-GB"/>
        </w:rPr>
        <w:t xml:space="preserve"> 2006</w:t>
      </w:r>
      <w:r w:rsidR="0025351C" w:rsidRPr="0024041B">
        <w:rPr>
          <w:color w:val="000000" w:themeColor="text1"/>
          <w:shd w:val="clear" w:color="auto" w:fill="FFFFFF"/>
          <w:lang w:val="en-GB"/>
        </w:rPr>
        <w:t>,</w:t>
      </w:r>
      <w:r w:rsidR="00A16BE7" w:rsidRPr="0024041B">
        <w:rPr>
          <w:color w:val="000000" w:themeColor="text1"/>
          <w:shd w:val="clear" w:color="auto" w:fill="FFFFFF"/>
          <w:lang w:val="en-GB"/>
        </w:rPr>
        <w:t xml:space="preserve"> with the aim of understanding ‘worlds at the edge of our solar system’.</w:t>
      </w:r>
      <w:r w:rsidR="00A16BE7" w:rsidRPr="0024041B">
        <w:rPr>
          <w:rStyle w:val="Refdenotaalpie"/>
          <w:color w:val="000000" w:themeColor="text1"/>
          <w:shd w:val="clear" w:color="auto" w:fill="FFFFFF"/>
          <w:lang w:val="en-GB"/>
        </w:rPr>
        <w:footnoteReference w:id="13"/>
      </w:r>
    </w:p>
    <w:p w14:paraId="3D0EA0CB" w14:textId="15E6F3AC" w:rsidR="00F75E13" w:rsidRPr="0024041B" w:rsidRDefault="00F75E13" w:rsidP="00AF7776">
      <w:pPr>
        <w:rPr>
          <w:color w:val="000000" w:themeColor="text1"/>
          <w:lang w:val="en-GB"/>
        </w:rPr>
      </w:pPr>
    </w:p>
    <w:p w14:paraId="753B61B0" w14:textId="77777777" w:rsidR="007A1AC6" w:rsidRPr="0024041B" w:rsidRDefault="002732E5" w:rsidP="007A1AC6">
      <w:pPr>
        <w:keepNext/>
        <w:rPr>
          <w:color w:val="000000" w:themeColor="text1"/>
          <w:lang w:val="en-GB"/>
        </w:rPr>
      </w:pPr>
      <w:r w:rsidRPr="0024041B">
        <w:rPr>
          <w:noProof/>
          <w:color w:val="000000" w:themeColor="text1"/>
          <w:lang w:val="en-GB"/>
        </w:rPr>
        <w:lastRenderedPageBreak/>
        <w:drawing>
          <wp:inline distT="0" distB="0" distL="0" distR="0" wp14:anchorId="71EAB2AD" wp14:editId="53D58118">
            <wp:extent cx="5396230" cy="3460467"/>
            <wp:effectExtent l="0" t="0" r="1270" b="0"/>
            <wp:docPr id="10" name="Imagen 10" descr="Imagen que contiene Diagrama&#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n 10" descr="Imagen que contiene Diagrama&#10;&#10;Descripción generada automáticamente"/>
                    <pic:cNvPicPr/>
                  </pic:nvPicPr>
                  <pic:blipFill rotWithShape="1">
                    <a:blip r:embed="rId10" cstate="print">
                      <a:extLst>
                        <a:ext uri="{28A0092B-C50C-407E-A947-70E740481C1C}">
                          <a14:useLocalDpi xmlns:a14="http://schemas.microsoft.com/office/drawing/2010/main" val="0"/>
                        </a:ext>
                      </a:extLst>
                    </a:blip>
                    <a:srcRect t="22305"/>
                    <a:stretch/>
                  </pic:blipFill>
                  <pic:spPr bwMode="auto">
                    <a:xfrm>
                      <a:off x="0" y="0"/>
                      <a:ext cx="5396230" cy="3460467"/>
                    </a:xfrm>
                    <a:prstGeom prst="rect">
                      <a:avLst/>
                    </a:prstGeom>
                    <a:ln>
                      <a:noFill/>
                    </a:ln>
                    <a:extLst>
                      <a:ext uri="{53640926-AAD7-44D8-BBD7-CCE9431645EC}">
                        <a14:shadowObscured xmlns:a14="http://schemas.microsoft.com/office/drawing/2010/main"/>
                      </a:ext>
                    </a:extLst>
                  </pic:spPr>
                </pic:pic>
              </a:graphicData>
            </a:graphic>
          </wp:inline>
        </w:drawing>
      </w:r>
    </w:p>
    <w:p w14:paraId="021F83E5" w14:textId="73351F84" w:rsidR="002732E5" w:rsidRPr="00A72AB2" w:rsidRDefault="007A1AC6" w:rsidP="006C0658">
      <w:pPr>
        <w:pStyle w:val="Descripcin"/>
        <w:ind w:right="-7"/>
        <w:rPr>
          <w:i w:val="0"/>
          <w:iCs w:val="0"/>
          <w:color w:val="000000" w:themeColor="text1"/>
        </w:rPr>
      </w:pPr>
      <w:r w:rsidRPr="00A72AB2">
        <w:rPr>
          <w:i w:val="0"/>
          <w:iCs w:val="0"/>
          <w:color w:val="000000" w:themeColor="text1"/>
        </w:rPr>
        <w:t xml:space="preserve">Figure </w:t>
      </w:r>
      <w:r w:rsidRPr="00A72AB2">
        <w:rPr>
          <w:i w:val="0"/>
          <w:iCs w:val="0"/>
          <w:color w:val="000000" w:themeColor="text1"/>
        </w:rPr>
        <w:fldChar w:fldCharType="begin"/>
      </w:r>
      <w:r w:rsidRPr="00A72AB2">
        <w:rPr>
          <w:i w:val="0"/>
          <w:iCs w:val="0"/>
          <w:color w:val="000000" w:themeColor="text1"/>
        </w:rPr>
        <w:instrText xml:space="preserve"> SEQ Figure \* ARABIC </w:instrText>
      </w:r>
      <w:r w:rsidRPr="00A72AB2">
        <w:rPr>
          <w:i w:val="0"/>
          <w:iCs w:val="0"/>
          <w:color w:val="000000" w:themeColor="text1"/>
        </w:rPr>
        <w:fldChar w:fldCharType="separate"/>
      </w:r>
      <w:r w:rsidR="007635B1" w:rsidRPr="00A72AB2">
        <w:rPr>
          <w:i w:val="0"/>
          <w:iCs w:val="0"/>
          <w:noProof/>
          <w:color w:val="000000" w:themeColor="text1"/>
        </w:rPr>
        <w:t>2</w:t>
      </w:r>
      <w:r w:rsidRPr="00A72AB2">
        <w:rPr>
          <w:i w:val="0"/>
          <w:iCs w:val="0"/>
          <w:color w:val="000000" w:themeColor="text1"/>
        </w:rPr>
        <w:fldChar w:fldCharType="end"/>
      </w:r>
      <w:r w:rsidRPr="00A72AB2">
        <w:rPr>
          <w:i w:val="0"/>
          <w:iCs w:val="0"/>
          <w:color w:val="000000" w:themeColor="text1"/>
        </w:rPr>
        <w:t xml:space="preserve">. Flammarion, Camille, </w:t>
      </w:r>
      <w:proofErr w:type="spellStart"/>
      <w:r w:rsidRPr="00A72AB2">
        <w:rPr>
          <w:color w:val="000000" w:themeColor="text1"/>
        </w:rPr>
        <w:t>L’Atmosphère</w:t>
      </w:r>
      <w:proofErr w:type="spellEnd"/>
      <w:r w:rsidRPr="00A72AB2">
        <w:rPr>
          <w:color w:val="000000" w:themeColor="text1"/>
        </w:rPr>
        <w:t xml:space="preserve">: </w:t>
      </w:r>
      <w:proofErr w:type="spellStart"/>
      <w:r w:rsidRPr="00A72AB2">
        <w:rPr>
          <w:color w:val="000000" w:themeColor="text1"/>
        </w:rPr>
        <w:t>Météorologie</w:t>
      </w:r>
      <w:proofErr w:type="spellEnd"/>
      <w:r w:rsidRPr="00A72AB2">
        <w:rPr>
          <w:color w:val="000000" w:themeColor="text1"/>
        </w:rPr>
        <w:t xml:space="preserve"> Populaire</w:t>
      </w:r>
      <w:r w:rsidRPr="00A72AB2">
        <w:rPr>
          <w:i w:val="0"/>
          <w:iCs w:val="0"/>
          <w:color w:val="000000" w:themeColor="text1"/>
        </w:rPr>
        <w:t xml:space="preserve"> (Paris</w:t>
      </w:r>
      <w:r w:rsidR="00561394" w:rsidRPr="00A72AB2">
        <w:rPr>
          <w:i w:val="0"/>
          <w:iCs w:val="0"/>
          <w:color w:val="000000" w:themeColor="text1"/>
        </w:rPr>
        <w:t xml:space="preserve">: </w:t>
      </w:r>
      <w:proofErr w:type="spellStart"/>
      <w:r w:rsidR="00561394" w:rsidRPr="00A72AB2">
        <w:rPr>
          <w:i w:val="0"/>
          <w:iCs w:val="0"/>
          <w:color w:val="000000" w:themeColor="text1"/>
        </w:rPr>
        <w:t>Libraire</w:t>
      </w:r>
      <w:proofErr w:type="spellEnd"/>
      <w:r w:rsidR="00561394" w:rsidRPr="00A72AB2">
        <w:rPr>
          <w:i w:val="0"/>
          <w:iCs w:val="0"/>
          <w:color w:val="000000" w:themeColor="text1"/>
        </w:rPr>
        <w:t xml:space="preserve"> </w:t>
      </w:r>
      <w:proofErr w:type="spellStart"/>
      <w:r w:rsidR="00561394" w:rsidRPr="00A72AB2">
        <w:rPr>
          <w:i w:val="0"/>
          <w:iCs w:val="0"/>
          <w:color w:val="000000" w:themeColor="text1"/>
        </w:rPr>
        <w:t>Hachete</w:t>
      </w:r>
      <w:proofErr w:type="spellEnd"/>
      <w:r w:rsidR="00561394" w:rsidRPr="00A72AB2">
        <w:rPr>
          <w:i w:val="0"/>
          <w:iCs w:val="0"/>
          <w:color w:val="000000" w:themeColor="text1"/>
        </w:rPr>
        <w:t xml:space="preserve"> et </w:t>
      </w:r>
      <w:proofErr w:type="spellStart"/>
      <w:r w:rsidR="00561394" w:rsidRPr="00A72AB2">
        <w:rPr>
          <w:i w:val="0"/>
          <w:iCs w:val="0"/>
          <w:color w:val="000000" w:themeColor="text1"/>
        </w:rPr>
        <w:t>Cie</w:t>
      </w:r>
      <w:proofErr w:type="spellEnd"/>
      <w:r w:rsidRPr="00A72AB2">
        <w:rPr>
          <w:i w:val="0"/>
          <w:iCs w:val="0"/>
          <w:color w:val="000000" w:themeColor="text1"/>
        </w:rPr>
        <w:t>, 1888), p. 163.</w:t>
      </w:r>
    </w:p>
    <w:p w14:paraId="7B2CAA70" w14:textId="73E5F1C4" w:rsidR="003F11BF" w:rsidRPr="0024041B" w:rsidRDefault="00424484" w:rsidP="00070446">
      <w:pPr>
        <w:rPr>
          <w:color w:val="000000" w:themeColor="text1"/>
          <w:lang w:val="en-GB"/>
        </w:rPr>
      </w:pPr>
      <w:r w:rsidRPr="0024041B">
        <w:rPr>
          <w:color w:val="000000" w:themeColor="text1"/>
          <w:lang w:val="en-GB"/>
        </w:rPr>
        <w:t xml:space="preserve">On a more local account, </w:t>
      </w:r>
      <w:r w:rsidR="00D32406" w:rsidRPr="0024041B">
        <w:rPr>
          <w:color w:val="000000" w:themeColor="text1"/>
          <w:lang w:val="en-GB"/>
        </w:rPr>
        <w:t>La Pampa’s horizon</w:t>
      </w:r>
      <w:r w:rsidRPr="0024041B">
        <w:rPr>
          <w:color w:val="000000" w:themeColor="text1"/>
          <w:lang w:val="en-GB"/>
        </w:rPr>
        <w:t xml:space="preserve"> ha</w:t>
      </w:r>
      <w:r w:rsidR="007A1AC6" w:rsidRPr="0024041B">
        <w:rPr>
          <w:color w:val="000000" w:themeColor="text1"/>
          <w:lang w:val="en-GB"/>
        </w:rPr>
        <w:t>d</w:t>
      </w:r>
      <w:r w:rsidRPr="0024041B">
        <w:rPr>
          <w:color w:val="000000" w:themeColor="text1"/>
          <w:lang w:val="en-GB"/>
        </w:rPr>
        <w:t xml:space="preserve"> made its way into literature </w:t>
      </w:r>
      <w:r w:rsidR="0025351C" w:rsidRPr="0024041B">
        <w:rPr>
          <w:color w:val="000000" w:themeColor="text1"/>
          <w:lang w:val="en-GB"/>
        </w:rPr>
        <w:t>previously</w:t>
      </w:r>
      <w:r w:rsidR="007A1AC6" w:rsidRPr="0024041B">
        <w:rPr>
          <w:color w:val="000000" w:themeColor="text1"/>
          <w:lang w:val="en-GB"/>
        </w:rPr>
        <w:t xml:space="preserve"> in 1870</w:t>
      </w:r>
      <w:r w:rsidR="0025351C" w:rsidRPr="0024041B">
        <w:rPr>
          <w:color w:val="000000" w:themeColor="text1"/>
          <w:lang w:val="en-GB"/>
        </w:rPr>
        <w:t>,</w:t>
      </w:r>
      <w:r w:rsidR="007A1AC6" w:rsidRPr="0024041B">
        <w:rPr>
          <w:color w:val="000000" w:themeColor="text1"/>
          <w:lang w:val="en-GB"/>
        </w:rPr>
        <w:t xml:space="preserve"> when </w:t>
      </w:r>
      <w:r w:rsidR="00070446" w:rsidRPr="0024041B">
        <w:rPr>
          <w:color w:val="000000" w:themeColor="text1"/>
          <w:lang w:val="en-GB"/>
        </w:rPr>
        <w:t xml:space="preserve">Esteban </w:t>
      </w:r>
      <w:proofErr w:type="spellStart"/>
      <w:r w:rsidR="00070446" w:rsidRPr="0024041B">
        <w:rPr>
          <w:color w:val="000000" w:themeColor="text1"/>
          <w:lang w:val="en-GB"/>
        </w:rPr>
        <w:t>Echeverría</w:t>
      </w:r>
      <w:proofErr w:type="spellEnd"/>
      <w:r w:rsidR="00070446" w:rsidRPr="0024041B">
        <w:rPr>
          <w:color w:val="000000" w:themeColor="text1"/>
          <w:lang w:val="en-GB"/>
        </w:rPr>
        <w:t xml:space="preserve"> </w:t>
      </w:r>
      <w:r w:rsidR="00D22AAE" w:rsidRPr="0024041B">
        <w:rPr>
          <w:color w:val="000000" w:themeColor="text1"/>
          <w:lang w:val="en-GB"/>
        </w:rPr>
        <w:t xml:space="preserve">(1805-1851) </w:t>
      </w:r>
      <w:r w:rsidR="00070446" w:rsidRPr="0024041B">
        <w:rPr>
          <w:color w:val="000000" w:themeColor="text1"/>
          <w:lang w:val="en-GB"/>
        </w:rPr>
        <w:t xml:space="preserve">wrote the poem </w:t>
      </w:r>
      <w:r w:rsidR="003C0ABE" w:rsidRPr="0024041B">
        <w:rPr>
          <w:i/>
          <w:iCs/>
          <w:color w:val="000000" w:themeColor="text1"/>
          <w:lang w:val="en-GB"/>
        </w:rPr>
        <w:t xml:space="preserve">La </w:t>
      </w:r>
      <w:proofErr w:type="spellStart"/>
      <w:r w:rsidR="003C0ABE" w:rsidRPr="0024041B">
        <w:rPr>
          <w:i/>
          <w:iCs/>
          <w:color w:val="000000" w:themeColor="text1"/>
          <w:lang w:val="en-GB"/>
        </w:rPr>
        <w:t>Cautiva</w:t>
      </w:r>
      <w:proofErr w:type="spellEnd"/>
      <w:r w:rsidR="00D012EE" w:rsidRPr="0024041B">
        <w:rPr>
          <w:color w:val="000000" w:themeColor="text1"/>
          <w:lang w:val="en-GB"/>
        </w:rPr>
        <w:t xml:space="preserve"> and</w:t>
      </w:r>
      <w:r w:rsidR="003C0ABE" w:rsidRPr="0024041B">
        <w:rPr>
          <w:color w:val="000000" w:themeColor="text1"/>
          <w:lang w:val="en-GB"/>
        </w:rPr>
        <w:t xml:space="preserve"> described </w:t>
      </w:r>
      <w:r w:rsidR="00D012EE" w:rsidRPr="0024041B">
        <w:rPr>
          <w:color w:val="000000" w:themeColor="text1"/>
          <w:lang w:val="en-GB"/>
        </w:rPr>
        <w:t>it</w:t>
      </w:r>
      <w:r w:rsidR="00070446" w:rsidRPr="0024041B">
        <w:rPr>
          <w:color w:val="000000" w:themeColor="text1"/>
          <w:lang w:val="en-GB"/>
        </w:rPr>
        <w:t xml:space="preserve"> </w:t>
      </w:r>
      <w:r w:rsidRPr="0024041B">
        <w:rPr>
          <w:color w:val="000000" w:themeColor="text1"/>
          <w:lang w:val="en-GB"/>
        </w:rPr>
        <w:t>a</w:t>
      </w:r>
      <w:r w:rsidR="00D012EE" w:rsidRPr="0024041B">
        <w:rPr>
          <w:color w:val="000000" w:themeColor="text1"/>
          <w:lang w:val="en-GB"/>
        </w:rPr>
        <w:t>s</w:t>
      </w:r>
      <w:r w:rsidRPr="0024041B">
        <w:rPr>
          <w:color w:val="000000" w:themeColor="text1"/>
          <w:lang w:val="en-GB"/>
        </w:rPr>
        <w:t xml:space="preserve"> incommensurable</w:t>
      </w:r>
      <w:r w:rsidR="007A1AC6" w:rsidRPr="0024041B">
        <w:rPr>
          <w:color w:val="000000" w:themeColor="text1"/>
          <w:lang w:val="en-GB"/>
        </w:rPr>
        <w:t>.</w:t>
      </w:r>
      <w:r w:rsidR="0024041B">
        <w:rPr>
          <w:rStyle w:val="Refdenotaalpie"/>
          <w:color w:val="000000" w:themeColor="text1"/>
          <w:lang w:val="en-GB"/>
        </w:rPr>
        <w:footnoteReference w:id="14"/>
      </w:r>
      <w:r w:rsidR="00EB5B3E" w:rsidRPr="0024041B">
        <w:rPr>
          <w:color w:val="000000" w:themeColor="text1"/>
          <w:lang w:val="en-GB"/>
        </w:rPr>
        <w:t xml:space="preserve"> Years later,</w:t>
      </w:r>
      <w:r w:rsidR="00070446" w:rsidRPr="0024041B">
        <w:rPr>
          <w:color w:val="000000" w:themeColor="text1"/>
          <w:lang w:val="en-GB"/>
        </w:rPr>
        <w:t xml:space="preserve"> Domingo Faustino Sarmiento</w:t>
      </w:r>
      <w:r w:rsidR="00D22AAE" w:rsidRPr="0024041B">
        <w:rPr>
          <w:color w:val="000000" w:themeColor="text1"/>
          <w:lang w:val="en-GB"/>
        </w:rPr>
        <w:t xml:space="preserve"> (1811-1888) </w:t>
      </w:r>
      <w:r w:rsidR="00070446" w:rsidRPr="0024041B">
        <w:rPr>
          <w:color w:val="000000" w:themeColor="text1"/>
          <w:lang w:val="en-GB"/>
        </w:rPr>
        <w:t xml:space="preserve">dedicated the first chapter of </w:t>
      </w:r>
      <w:r w:rsidR="00070446" w:rsidRPr="0024041B">
        <w:rPr>
          <w:i/>
          <w:iCs/>
          <w:color w:val="000000" w:themeColor="text1"/>
          <w:lang w:val="en-GB"/>
        </w:rPr>
        <w:t>Facundo</w:t>
      </w:r>
      <w:r w:rsidR="00070446" w:rsidRPr="0024041B">
        <w:rPr>
          <w:color w:val="000000" w:themeColor="text1"/>
          <w:lang w:val="en-GB"/>
        </w:rPr>
        <w:t xml:space="preserve"> to the description of </w:t>
      </w:r>
      <w:r w:rsidR="008756E7" w:rsidRPr="0024041B">
        <w:rPr>
          <w:color w:val="000000" w:themeColor="text1"/>
          <w:lang w:val="en-GB"/>
        </w:rPr>
        <w:t xml:space="preserve">La Pampa and mentioned the </w:t>
      </w:r>
      <w:r w:rsidR="00D012EE" w:rsidRPr="0024041B">
        <w:rPr>
          <w:color w:val="000000" w:themeColor="text1"/>
          <w:lang w:val="en-GB"/>
        </w:rPr>
        <w:t>unavoidable presence</w:t>
      </w:r>
      <w:r w:rsidR="008756E7" w:rsidRPr="0024041B">
        <w:rPr>
          <w:color w:val="000000" w:themeColor="text1"/>
          <w:lang w:val="en-GB"/>
        </w:rPr>
        <w:t xml:space="preserve"> of the horizon.</w:t>
      </w:r>
      <w:r w:rsidR="00FE0902">
        <w:rPr>
          <w:rStyle w:val="Refdenotaalpie"/>
          <w:color w:val="000000" w:themeColor="text1"/>
          <w:lang w:val="en-GB"/>
        </w:rPr>
        <w:footnoteReference w:id="15"/>
      </w:r>
      <w:r w:rsidR="003F11BF" w:rsidRPr="0024041B">
        <w:rPr>
          <w:color w:val="000000" w:themeColor="text1"/>
          <w:lang w:val="en-GB"/>
        </w:rPr>
        <w:t xml:space="preserve"> </w:t>
      </w:r>
      <w:r w:rsidR="00A16BE7" w:rsidRPr="0024041B">
        <w:rPr>
          <w:color w:val="000000" w:themeColor="text1"/>
          <w:lang w:val="en-GB"/>
        </w:rPr>
        <w:t>Furthermore</w:t>
      </w:r>
      <w:r w:rsidR="00EB5B3E" w:rsidRPr="0024041B">
        <w:rPr>
          <w:color w:val="000000" w:themeColor="text1"/>
          <w:lang w:val="en-GB"/>
        </w:rPr>
        <w:t>,</w:t>
      </w:r>
      <w:r w:rsidR="008756E7" w:rsidRPr="0024041B">
        <w:rPr>
          <w:color w:val="000000" w:themeColor="text1"/>
          <w:lang w:val="en-GB"/>
        </w:rPr>
        <w:t xml:space="preserve"> </w:t>
      </w:r>
      <w:r w:rsidR="00AA46B5" w:rsidRPr="0024041B">
        <w:rPr>
          <w:color w:val="000000" w:themeColor="text1"/>
          <w:lang w:val="en-GB"/>
        </w:rPr>
        <w:t xml:space="preserve">Martín </w:t>
      </w:r>
      <w:proofErr w:type="spellStart"/>
      <w:r w:rsidR="00AA46B5" w:rsidRPr="0024041B">
        <w:rPr>
          <w:color w:val="000000" w:themeColor="text1"/>
          <w:lang w:val="en-GB"/>
        </w:rPr>
        <w:t>Malharro</w:t>
      </w:r>
      <w:proofErr w:type="spellEnd"/>
      <w:r w:rsidR="00AA46B5" w:rsidRPr="0024041B">
        <w:rPr>
          <w:color w:val="000000" w:themeColor="text1"/>
          <w:lang w:val="en-GB"/>
        </w:rPr>
        <w:t xml:space="preserve"> </w:t>
      </w:r>
      <w:r w:rsidR="00D22AAE" w:rsidRPr="0024041B">
        <w:rPr>
          <w:color w:val="000000" w:themeColor="text1"/>
          <w:lang w:val="en-GB"/>
        </w:rPr>
        <w:t xml:space="preserve">(1865-1911) </w:t>
      </w:r>
      <w:r w:rsidR="00AA46B5" w:rsidRPr="0024041B">
        <w:rPr>
          <w:color w:val="000000" w:themeColor="text1"/>
          <w:lang w:val="en-GB"/>
        </w:rPr>
        <w:t xml:space="preserve">painted </w:t>
      </w:r>
      <w:r w:rsidR="00AA46B5" w:rsidRPr="0024041B">
        <w:rPr>
          <w:i/>
          <w:iCs/>
          <w:color w:val="000000" w:themeColor="text1"/>
          <w:lang w:val="en-GB"/>
        </w:rPr>
        <w:t>La Pampa</w:t>
      </w:r>
      <w:r w:rsidR="008756E7" w:rsidRPr="0024041B">
        <w:rPr>
          <w:i/>
          <w:iCs/>
          <w:color w:val="000000" w:themeColor="text1"/>
          <w:lang w:val="en-GB"/>
        </w:rPr>
        <w:t xml:space="preserve"> Grande</w:t>
      </w:r>
      <w:r w:rsidR="00AA46B5" w:rsidRPr="0024041B">
        <w:rPr>
          <w:color w:val="000000" w:themeColor="text1"/>
          <w:lang w:val="en-GB"/>
        </w:rPr>
        <w:t xml:space="preserve"> as </w:t>
      </w:r>
      <w:r w:rsidR="00FE0902">
        <w:rPr>
          <w:color w:val="000000" w:themeColor="text1"/>
          <w:lang w:val="en-GB"/>
        </w:rPr>
        <w:t xml:space="preserve">a </w:t>
      </w:r>
      <w:r w:rsidR="008229B5">
        <w:rPr>
          <w:color w:val="000000" w:themeColor="text1"/>
          <w:lang w:val="en-GB"/>
        </w:rPr>
        <w:t>line</w:t>
      </w:r>
      <w:r w:rsidR="00FE0902">
        <w:rPr>
          <w:color w:val="000000" w:themeColor="text1"/>
          <w:lang w:val="en-GB"/>
        </w:rPr>
        <w:t xml:space="preserve"> between heaven and earth</w:t>
      </w:r>
      <w:r w:rsidR="00F01ED5" w:rsidRPr="0024041B">
        <w:rPr>
          <w:color w:val="000000" w:themeColor="text1"/>
          <w:lang w:val="en-GB"/>
        </w:rPr>
        <w:t xml:space="preserve"> (Fig</w:t>
      </w:r>
      <w:r w:rsidR="006C0658" w:rsidRPr="0024041B">
        <w:rPr>
          <w:color w:val="000000" w:themeColor="text1"/>
          <w:lang w:val="en-GB"/>
        </w:rPr>
        <w:t>.</w:t>
      </w:r>
      <w:r w:rsidR="00F01ED5" w:rsidRPr="0024041B">
        <w:rPr>
          <w:color w:val="000000" w:themeColor="text1"/>
          <w:lang w:val="en-GB"/>
        </w:rPr>
        <w:t xml:space="preserve"> 3)</w:t>
      </w:r>
      <w:r w:rsidR="00A16BE7" w:rsidRPr="0024041B">
        <w:rPr>
          <w:color w:val="000000" w:themeColor="text1"/>
          <w:lang w:val="en-GB"/>
        </w:rPr>
        <w:t xml:space="preserve">. </w:t>
      </w:r>
      <w:r w:rsidR="00D012EE" w:rsidRPr="0024041B">
        <w:rPr>
          <w:color w:val="000000" w:themeColor="text1"/>
          <w:lang w:val="en-GB"/>
        </w:rPr>
        <w:t>Other artists</w:t>
      </w:r>
      <w:r w:rsidR="0025351C" w:rsidRPr="0024041B">
        <w:rPr>
          <w:color w:val="000000" w:themeColor="text1"/>
          <w:lang w:val="en-GB"/>
        </w:rPr>
        <w:t>,</w:t>
      </w:r>
      <w:r w:rsidR="00D012EE" w:rsidRPr="0024041B">
        <w:rPr>
          <w:color w:val="000000" w:themeColor="text1"/>
          <w:lang w:val="en-GB"/>
        </w:rPr>
        <w:t xml:space="preserve"> such as Florencio Molina Campos (1891-1959)</w:t>
      </w:r>
      <w:r w:rsidR="0025351C" w:rsidRPr="0024041B">
        <w:rPr>
          <w:color w:val="000000" w:themeColor="text1"/>
          <w:lang w:val="en-GB"/>
        </w:rPr>
        <w:t>,</w:t>
      </w:r>
      <w:r w:rsidR="00D012EE" w:rsidRPr="0024041B">
        <w:rPr>
          <w:color w:val="000000" w:themeColor="text1"/>
          <w:lang w:val="en-GB"/>
        </w:rPr>
        <w:t xml:space="preserve"> or Miguel Ocampo (1922-2015) followed</w:t>
      </w:r>
      <w:r w:rsidR="00A16BE7" w:rsidRPr="0024041B">
        <w:rPr>
          <w:color w:val="000000" w:themeColor="text1"/>
          <w:lang w:val="en-GB"/>
        </w:rPr>
        <w:t xml:space="preserve"> (Fig</w:t>
      </w:r>
      <w:r w:rsidR="006C0658" w:rsidRPr="0024041B">
        <w:rPr>
          <w:color w:val="000000" w:themeColor="text1"/>
          <w:lang w:val="en-GB"/>
        </w:rPr>
        <w:t>.</w:t>
      </w:r>
      <w:r w:rsidR="00A16BE7" w:rsidRPr="0024041B">
        <w:rPr>
          <w:color w:val="000000" w:themeColor="text1"/>
          <w:lang w:val="en-GB"/>
        </w:rPr>
        <w:t xml:space="preserve"> 4 and 5). Roberto </w:t>
      </w:r>
      <w:proofErr w:type="spellStart"/>
      <w:r w:rsidR="00A16BE7" w:rsidRPr="0024041B">
        <w:rPr>
          <w:color w:val="000000" w:themeColor="text1"/>
          <w:lang w:val="en-GB"/>
        </w:rPr>
        <w:t>Juarroz</w:t>
      </w:r>
      <w:proofErr w:type="spellEnd"/>
      <w:r w:rsidR="00A16BE7" w:rsidRPr="0024041B">
        <w:rPr>
          <w:color w:val="000000" w:themeColor="text1"/>
          <w:lang w:val="en-GB"/>
        </w:rPr>
        <w:t xml:space="preserve"> (1925-1995) </w:t>
      </w:r>
      <w:r w:rsidR="00FE0902">
        <w:rPr>
          <w:color w:val="000000" w:themeColor="text1"/>
          <w:lang w:val="en-GB"/>
        </w:rPr>
        <w:t xml:space="preserve">named his collection of poems </w:t>
      </w:r>
      <w:r w:rsidR="00FE0902" w:rsidRPr="00FE0902">
        <w:rPr>
          <w:i/>
          <w:iCs/>
          <w:color w:val="000000" w:themeColor="text1"/>
          <w:lang w:val="en-GB"/>
        </w:rPr>
        <w:t>Vertical Poetry</w:t>
      </w:r>
      <w:r w:rsidR="00A16BE7" w:rsidRPr="0024041B">
        <w:rPr>
          <w:color w:val="000000" w:themeColor="text1"/>
          <w:lang w:val="en-GB"/>
        </w:rPr>
        <w:t>.</w:t>
      </w:r>
      <w:r w:rsidR="00FE0902">
        <w:rPr>
          <w:color w:val="000000" w:themeColor="text1"/>
          <w:lang w:val="en-GB"/>
        </w:rPr>
        <w:t xml:space="preserve"> According to Alfredo </w:t>
      </w:r>
      <w:proofErr w:type="spellStart"/>
      <w:r w:rsidR="00FE0902">
        <w:rPr>
          <w:color w:val="000000" w:themeColor="text1"/>
          <w:lang w:val="en-GB"/>
        </w:rPr>
        <w:t>Sagraña</w:t>
      </w:r>
      <w:proofErr w:type="spellEnd"/>
      <w:r w:rsidR="00FE0902">
        <w:rPr>
          <w:color w:val="000000" w:themeColor="text1"/>
          <w:lang w:val="en-GB"/>
        </w:rPr>
        <w:t xml:space="preserve"> </w:t>
      </w:r>
      <w:proofErr w:type="spellStart"/>
      <w:r w:rsidR="007635B1">
        <w:rPr>
          <w:color w:val="000000" w:themeColor="text1"/>
          <w:lang w:val="en-GB"/>
        </w:rPr>
        <w:t>Sagredo</w:t>
      </w:r>
      <w:proofErr w:type="spellEnd"/>
      <w:r w:rsidR="00CC70E5">
        <w:rPr>
          <w:color w:val="000000" w:themeColor="text1"/>
          <w:lang w:val="en-GB"/>
        </w:rPr>
        <w:t>,</w:t>
      </w:r>
      <w:r w:rsidR="007635B1">
        <w:rPr>
          <w:color w:val="000000" w:themeColor="text1"/>
          <w:lang w:val="en-GB"/>
        </w:rPr>
        <w:t xml:space="preserve"> the verticality was </w:t>
      </w:r>
      <w:r w:rsidR="00CC70E5">
        <w:rPr>
          <w:color w:val="000000" w:themeColor="text1"/>
          <w:lang w:val="en-GB"/>
        </w:rPr>
        <w:t xml:space="preserve">an </w:t>
      </w:r>
      <w:r w:rsidR="007635B1">
        <w:rPr>
          <w:color w:val="000000" w:themeColor="text1"/>
          <w:lang w:val="en-GB"/>
        </w:rPr>
        <w:t xml:space="preserve">escape from </w:t>
      </w:r>
      <w:r w:rsidR="00CC70E5">
        <w:rPr>
          <w:color w:val="000000" w:themeColor="text1"/>
          <w:lang w:val="en-GB"/>
        </w:rPr>
        <w:t xml:space="preserve">the planarity of the horizon and </w:t>
      </w:r>
      <w:r w:rsidR="007635B1">
        <w:rPr>
          <w:color w:val="000000" w:themeColor="text1"/>
          <w:lang w:val="en-GB"/>
        </w:rPr>
        <w:t xml:space="preserve">any possible </w:t>
      </w:r>
      <w:r w:rsidR="00CC70E5">
        <w:rPr>
          <w:color w:val="000000" w:themeColor="text1"/>
          <w:lang w:val="en-GB"/>
        </w:rPr>
        <w:t>frontier</w:t>
      </w:r>
      <w:r w:rsidR="007635B1">
        <w:rPr>
          <w:color w:val="000000" w:themeColor="text1"/>
          <w:lang w:val="en-GB"/>
        </w:rPr>
        <w:t>.</w:t>
      </w:r>
      <w:r w:rsidR="007635B1">
        <w:rPr>
          <w:rStyle w:val="Refdenotaalpie"/>
          <w:color w:val="000000" w:themeColor="text1"/>
          <w:lang w:val="en-GB"/>
        </w:rPr>
        <w:footnoteReference w:id="16"/>
      </w:r>
    </w:p>
    <w:p w14:paraId="7B937708" w14:textId="77777777" w:rsidR="008756E7" w:rsidRPr="0024041B" w:rsidRDefault="00AA46B5" w:rsidP="008756E7">
      <w:pPr>
        <w:keepNext/>
        <w:rPr>
          <w:color w:val="000000" w:themeColor="text1"/>
          <w:lang w:val="en-GB"/>
        </w:rPr>
      </w:pPr>
      <w:r w:rsidRPr="0024041B">
        <w:rPr>
          <w:noProof/>
          <w:color w:val="000000" w:themeColor="text1"/>
          <w:lang w:val="en-GB"/>
        </w:rPr>
        <w:lastRenderedPageBreak/>
        <w:drawing>
          <wp:inline distT="0" distB="0" distL="0" distR="0" wp14:anchorId="40C66570" wp14:editId="0B629F9F">
            <wp:extent cx="5170311" cy="3495130"/>
            <wp:effectExtent l="0" t="0" r="3810" b="3175"/>
            <wp:docPr id="2" name="Imagen 2" descr="Un dibujo de una persona&#10;&#10;Descripción generada automáticamente con confianza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n 2" descr="Un dibujo de una persona&#10;&#10;Descripción generada automáticamente con confianza media"/>
                    <pic:cNvPicPr/>
                  </pic:nvPicPr>
                  <pic:blipFill>
                    <a:blip r:embed="rId11">
                      <a:extLst>
                        <a:ext uri="{28A0092B-C50C-407E-A947-70E740481C1C}">
                          <a14:useLocalDpi xmlns:a14="http://schemas.microsoft.com/office/drawing/2010/main" val="0"/>
                        </a:ext>
                      </a:extLst>
                    </a:blip>
                    <a:stretch>
                      <a:fillRect/>
                    </a:stretch>
                  </pic:blipFill>
                  <pic:spPr>
                    <a:xfrm>
                      <a:off x="0" y="0"/>
                      <a:ext cx="5170311" cy="3495130"/>
                    </a:xfrm>
                    <a:prstGeom prst="rect">
                      <a:avLst/>
                    </a:prstGeom>
                  </pic:spPr>
                </pic:pic>
              </a:graphicData>
            </a:graphic>
          </wp:inline>
        </w:drawing>
      </w:r>
    </w:p>
    <w:p w14:paraId="634A60EB" w14:textId="757DC455" w:rsidR="008756E7" w:rsidRPr="00A72AB2" w:rsidRDefault="008756E7" w:rsidP="008756E7">
      <w:pPr>
        <w:rPr>
          <w:color w:val="000000" w:themeColor="text1"/>
          <w:sz w:val="18"/>
          <w:szCs w:val="18"/>
        </w:rPr>
      </w:pPr>
      <w:r w:rsidRPr="00A72AB2">
        <w:rPr>
          <w:color w:val="000000" w:themeColor="text1"/>
          <w:sz w:val="18"/>
          <w:szCs w:val="18"/>
        </w:rPr>
        <w:t xml:space="preserve">Figure </w:t>
      </w:r>
      <w:r w:rsidRPr="00A72AB2">
        <w:rPr>
          <w:color w:val="000000" w:themeColor="text1"/>
          <w:sz w:val="18"/>
          <w:szCs w:val="18"/>
          <w:lang w:val="en-GB"/>
        </w:rPr>
        <w:fldChar w:fldCharType="begin"/>
      </w:r>
      <w:r w:rsidRPr="00A72AB2">
        <w:rPr>
          <w:color w:val="000000" w:themeColor="text1"/>
          <w:sz w:val="18"/>
          <w:szCs w:val="18"/>
        </w:rPr>
        <w:instrText xml:space="preserve"> SEQ Figure \* ARABIC </w:instrText>
      </w:r>
      <w:r w:rsidRPr="00A72AB2">
        <w:rPr>
          <w:color w:val="000000" w:themeColor="text1"/>
          <w:sz w:val="18"/>
          <w:szCs w:val="18"/>
          <w:lang w:val="en-GB"/>
        </w:rPr>
        <w:fldChar w:fldCharType="separate"/>
      </w:r>
      <w:r w:rsidR="007635B1" w:rsidRPr="00A72AB2">
        <w:rPr>
          <w:noProof/>
          <w:color w:val="000000" w:themeColor="text1"/>
          <w:sz w:val="18"/>
          <w:szCs w:val="18"/>
        </w:rPr>
        <w:t>3</w:t>
      </w:r>
      <w:r w:rsidRPr="00A72AB2">
        <w:rPr>
          <w:color w:val="000000" w:themeColor="text1"/>
          <w:sz w:val="18"/>
          <w:szCs w:val="18"/>
          <w:lang w:val="en-GB"/>
        </w:rPr>
        <w:fldChar w:fldCharType="end"/>
      </w:r>
      <w:r w:rsidRPr="00A72AB2">
        <w:rPr>
          <w:color w:val="000000" w:themeColor="text1"/>
          <w:sz w:val="18"/>
          <w:szCs w:val="18"/>
        </w:rPr>
        <w:t xml:space="preserve">. Martín </w:t>
      </w:r>
      <w:proofErr w:type="spellStart"/>
      <w:r w:rsidRPr="00A72AB2">
        <w:rPr>
          <w:color w:val="000000" w:themeColor="text1"/>
          <w:sz w:val="18"/>
          <w:szCs w:val="18"/>
        </w:rPr>
        <w:t>Malharro</w:t>
      </w:r>
      <w:proofErr w:type="spellEnd"/>
      <w:r w:rsidRPr="00A72AB2">
        <w:rPr>
          <w:color w:val="000000" w:themeColor="text1"/>
          <w:sz w:val="18"/>
          <w:szCs w:val="18"/>
        </w:rPr>
        <w:t xml:space="preserve">, </w:t>
      </w:r>
      <w:r w:rsidRPr="00A72AB2">
        <w:rPr>
          <w:i/>
          <w:iCs/>
          <w:color w:val="000000" w:themeColor="text1"/>
          <w:sz w:val="18"/>
          <w:szCs w:val="18"/>
        </w:rPr>
        <w:t>La pampa grande</w:t>
      </w:r>
      <w:r w:rsidRPr="00A72AB2">
        <w:rPr>
          <w:color w:val="000000" w:themeColor="text1"/>
          <w:sz w:val="18"/>
          <w:szCs w:val="18"/>
        </w:rPr>
        <w:t xml:space="preserve">, 1908, </w:t>
      </w:r>
      <w:proofErr w:type="spellStart"/>
      <w:r w:rsidRPr="00A72AB2">
        <w:rPr>
          <w:color w:val="000000" w:themeColor="text1"/>
          <w:sz w:val="18"/>
          <w:szCs w:val="18"/>
        </w:rPr>
        <w:t>watercolour</w:t>
      </w:r>
      <w:proofErr w:type="spellEnd"/>
      <w:r w:rsidRPr="00A72AB2">
        <w:rPr>
          <w:color w:val="000000" w:themeColor="text1"/>
          <w:sz w:val="18"/>
          <w:szCs w:val="18"/>
        </w:rPr>
        <w:t>, 48,7 x 71,2 cm., Museo Nacional de Bellas Artes</w:t>
      </w:r>
      <w:r w:rsidR="00F426AB" w:rsidRPr="00A72AB2">
        <w:rPr>
          <w:color w:val="000000" w:themeColor="text1"/>
          <w:sz w:val="18"/>
          <w:szCs w:val="18"/>
        </w:rPr>
        <w:t xml:space="preserve">, </w:t>
      </w:r>
      <w:r w:rsidRPr="00A72AB2">
        <w:rPr>
          <w:color w:val="000000" w:themeColor="text1"/>
          <w:sz w:val="18"/>
          <w:szCs w:val="18"/>
        </w:rPr>
        <w:t>Buenos Aires</w:t>
      </w:r>
      <w:r w:rsidR="0031365C" w:rsidRPr="00A72AB2">
        <w:rPr>
          <w:color w:val="000000" w:themeColor="text1"/>
          <w:sz w:val="18"/>
          <w:szCs w:val="18"/>
        </w:rPr>
        <w:t>, Argentina</w:t>
      </w:r>
      <w:r w:rsidRPr="00A72AB2">
        <w:rPr>
          <w:color w:val="000000" w:themeColor="text1"/>
          <w:sz w:val="18"/>
          <w:szCs w:val="18"/>
        </w:rPr>
        <w:t>.</w:t>
      </w:r>
    </w:p>
    <w:p w14:paraId="278A885A" w14:textId="77777777" w:rsidR="00ED58CB" w:rsidRPr="00C2373F" w:rsidRDefault="00ED58CB" w:rsidP="00070446">
      <w:pPr>
        <w:rPr>
          <w:color w:val="000000" w:themeColor="text1"/>
        </w:rPr>
      </w:pPr>
    </w:p>
    <w:p w14:paraId="089DB6D2" w14:textId="77777777" w:rsidR="008756E7" w:rsidRPr="0024041B" w:rsidRDefault="00ED58CB" w:rsidP="008756E7">
      <w:pPr>
        <w:keepNext/>
        <w:rPr>
          <w:color w:val="000000" w:themeColor="text1"/>
          <w:lang w:val="en-GB"/>
        </w:rPr>
      </w:pPr>
      <w:r w:rsidRPr="0024041B">
        <w:rPr>
          <w:noProof/>
          <w:color w:val="000000" w:themeColor="text1"/>
          <w:lang w:val="en-GB"/>
        </w:rPr>
        <w:drawing>
          <wp:inline distT="0" distB="0" distL="0" distR="0" wp14:anchorId="09475F3A" wp14:editId="121CFC9B">
            <wp:extent cx="5396230" cy="4047490"/>
            <wp:effectExtent l="0" t="0" r="1270" b="3810"/>
            <wp:docPr id="4" name="Imagen 4" descr="Imagen borrosa de una persona&#10;&#10;Descripción generada automáticamente con confianza baj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n 4" descr="Imagen borrosa de una persona&#10;&#10;Descripción generada automáticamente con confianza baja"/>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96230" cy="4047490"/>
                    </a:xfrm>
                    <a:prstGeom prst="rect">
                      <a:avLst/>
                    </a:prstGeom>
                  </pic:spPr>
                </pic:pic>
              </a:graphicData>
            </a:graphic>
          </wp:inline>
        </w:drawing>
      </w:r>
    </w:p>
    <w:p w14:paraId="257B4CC4" w14:textId="033C3E22" w:rsidR="00ED58CB" w:rsidRPr="00A72AB2" w:rsidRDefault="008756E7" w:rsidP="008756E7">
      <w:pPr>
        <w:pStyle w:val="Descripcin"/>
        <w:rPr>
          <w:i w:val="0"/>
          <w:iCs w:val="0"/>
          <w:color w:val="000000" w:themeColor="text1"/>
        </w:rPr>
      </w:pPr>
      <w:r w:rsidRPr="00A72AB2">
        <w:rPr>
          <w:color w:val="000000" w:themeColor="text1"/>
        </w:rPr>
        <w:t xml:space="preserve">Figure </w:t>
      </w:r>
      <w:r w:rsidRPr="00A72AB2">
        <w:rPr>
          <w:color w:val="000000" w:themeColor="text1"/>
        </w:rPr>
        <w:fldChar w:fldCharType="begin"/>
      </w:r>
      <w:r w:rsidRPr="00A72AB2">
        <w:rPr>
          <w:color w:val="000000" w:themeColor="text1"/>
        </w:rPr>
        <w:instrText xml:space="preserve"> SEQ Figure \* ARABIC </w:instrText>
      </w:r>
      <w:r w:rsidRPr="00A72AB2">
        <w:rPr>
          <w:color w:val="000000" w:themeColor="text1"/>
        </w:rPr>
        <w:fldChar w:fldCharType="separate"/>
      </w:r>
      <w:r w:rsidR="007635B1" w:rsidRPr="00A72AB2">
        <w:rPr>
          <w:noProof/>
          <w:color w:val="000000" w:themeColor="text1"/>
        </w:rPr>
        <w:t>4</w:t>
      </w:r>
      <w:r w:rsidRPr="00A72AB2">
        <w:rPr>
          <w:color w:val="000000" w:themeColor="text1"/>
        </w:rPr>
        <w:fldChar w:fldCharType="end"/>
      </w:r>
      <w:r w:rsidRPr="00A72AB2">
        <w:rPr>
          <w:color w:val="000000" w:themeColor="text1"/>
        </w:rPr>
        <w:t xml:space="preserve">. </w:t>
      </w:r>
      <w:r w:rsidRPr="00A72AB2">
        <w:rPr>
          <w:i w:val="0"/>
          <w:iCs w:val="0"/>
          <w:color w:val="000000" w:themeColor="text1"/>
        </w:rPr>
        <w:t xml:space="preserve">Miguel Ocampo, </w:t>
      </w:r>
      <w:r w:rsidRPr="00A72AB2">
        <w:rPr>
          <w:color w:val="000000" w:themeColor="text1"/>
        </w:rPr>
        <w:t>Untitled</w:t>
      </w:r>
      <w:r w:rsidRPr="00A72AB2">
        <w:rPr>
          <w:i w:val="0"/>
          <w:iCs w:val="0"/>
          <w:color w:val="000000" w:themeColor="text1"/>
        </w:rPr>
        <w:t xml:space="preserve">, </w:t>
      </w:r>
      <w:r w:rsidR="00672142" w:rsidRPr="00A72AB2">
        <w:rPr>
          <w:i w:val="0"/>
          <w:iCs w:val="0"/>
          <w:color w:val="000000" w:themeColor="text1"/>
        </w:rPr>
        <w:t xml:space="preserve">1987, acrylic, 60x89 cm., </w:t>
      </w:r>
      <w:proofErr w:type="spellStart"/>
      <w:r w:rsidR="00672142" w:rsidRPr="00A72AB2">
        <w:rPr>
          <w:i w:val="0"/>
          <w:iCs w:val="0"/>
          <w:color w:val="000000" w:themeColor="text1"/>
        </w:rPr>
        <w:t>Galería</w:t>
      </w:r>
      <w:proofErr w:type="spellEnd"/>
      <w:r w:rsidR="00672142" w:rsidRPr="00A72AB2">
        <w:rPr>
          <w:i w:val="0"/>
          <w:iCs w:val="0"/>
          <w:color w:val="000000" w:themeColor="text1"/>
        </w:rPr>
        <w:t xml:space="preserve"> Jacques Martínez</w:t>
      </w:r>
      <w:r w:rsidR="00F426AB" w:rsidRPr="00A72AB2">
        <w:rPr>
          <w:i w:val="0"/>
          <w:iCs w:val="0"/>
          <w:color w:val="000000" w:themeColor="text1"/>
        </w:rPr>
        <w:t xml:space="preserve">, </w:t>
      </w:r>
      <w:r w:rsidR="00672142" w:rsidRPr="00A72AB2">
        <w:rPr>
          <w:i w:val="0"/>
          <w:iCs w:val="0"/>
          <w:color w:val="000000" w:themeColor="text1"/>
        </w:rPr>
        <w:t>San Isidro, Argentina.</w:t>
      </w:r>
    </w:p>
    <w:p w14:paraId="063CB0B5" w14:textId="77777777" w:rsidR="00ED58CB" w:rsidRPr="0024041B" w:rsidRDefault="00ED58CB" w:rsidP="00070446">
      <w:pPr>
        <w:rPr>
          <w:color w:val="000000" w:themeColor="text1"/>
          <w:lang w:val="en-GB"/>
        </w:rPr>
      </w:pPr>
    </w:p>
    <w:p w14:paraId="6153B764" w14:textId="77777777" w:rsidR="00672142" w:rsidRPr="0024041B" w:rsidRDefault="00ED58CB" w:rsidP="00672142">
      <w:pPr>
        <w:keepNext/>
        <w:rPr>
          <w:color w:val="000000" w:themeColor="text1"/>
          <w:lang w:val="en-GB"/>
        </w:rPr>
      </w:pPr>
      <w:r w:rsidRPr="0024041B">
        <w:rPr>
          <w:noProof/>
          <w:color w:val="000000" w:themeColor="text1"/>
          <w:lang w:val="en-GB"/>
        </w:rPr>
        <w:lastRenderedPageBreak/>
        <w:drawing>
          <wp:inline distT="0" distB="0" distL="0" distR="0" wp14:anchorId="7D137330" wp14:editId="6E36F112">
            <wp:extent cx="5396230" cy="3251835"/>
            <wp:effectExtent l="0" t="0" r="1270" b="0"/>
            <wp:docPr id="3" name="Imagen 3" descr="Un campo de pasto seco&#10;&#10;Descripción generada automáticamente con confianza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n 3" descr="Un campo de pasto seco&#10;&#10;Descripción generada automáticamente con confianza media"/>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96230" cy="3251835"/>
                    </a:xfrm>
                    <a:prstGeom prst="rect">
                      <a:avLst/>
                    </a:prstGeom>
                  </pic:spPr>
                </pic:pic>
              </a:graphicData>
            </a:graphic>
          </wp:inline>
        </w:drawing>
      </w:r>
    </w:p>
    <w:p w14:paraId="63AF5489" w14:textId="18274D08" w:rsidR="00ED58CB" w:rsidRPr="00A72AB2" w:rsidRDefault="00672142" w:rsidP="00672142">
      <w:pPr>
        <w:pStyle w:val="Descripcin"/>
        <w:rPr>
          <w:i w:val="0"/>
          <w:iCs w:val="0"/>
          <w:color w:val="000000" w:themeColor="text1"/>
          <w:lang w:val="es-ES"/>
        </w:rPr>
      </w:pPr>
      <w:r w:rsidRPr="00A72AB2">
        <w:rPr>
          <w:color w:val="000000" w:themeColor="text1"/>
          <w:lang w:val="es-ES"/>
        </w:rPr>
        <w:t xml:space="preserve">Figure </w:t>
      </w:r>
      <w:r w:rsidRPr="00A72AB2">
        <w:rPr>
          <w:color w:val="000000" w:themeColor="text1"/>
        </w:rPr>
        <w:fldChar w:fldCharType="begin"/>
      </w:r>
      <w:r w:rsidRPr="00A72AB2">
        <w:rPr>
          <w:color w:val="000000" w:themeColor="text1"/>
          <w:lang w:val="es-ES"/>
        </w:rPr>
        <w:instrText xml:space="preserve"> SEQ Figure \* ARABIC </w:instrText>
      </w:r>
      <w:r w:rsidRPr="00A72AB2">
        <w:rPr>
          <w:color w:val="000000" w:themeColor="text1"/>
        </w:rPr>
        <w:fldChar w:fldCharType="separate"/>
      </w:r>
      <w:r w:rsidR="007635B1" w:rsidRPr="00A72AB2">
        <w:rPr>
          <w:noProof/>
          <w:color w:val="000000" w:themeColor="text1"/>
          <w:lang w:val="es-ES"/>
        </w:rPr>
        <w:t>5</w:t>
      </w:r>
      <w:r w:rsidRPr="00A72AB2">
        <w:rPr>
          <w:color w:val="000000" w:themeColor="text1"/>
        </w:rPr>
        <w:fldChar w:fldCharType="end"/>
      </w:r>
      <w:r w:rsidRPr="00A72AB2">
        <w:rPr>
          <w:color w:val="000000" w:themeColor="text1"/>
          <w:lang w:val="es-ES"/>
        </w:rPr>
        <w:t xml:space="preserve">. </w:t>
      </w:r>
      <w:r w:rsidRPr="00A72AB2">
        <w:rPr>
          <w:i w:val="0"/>
          <w:iCs w:val="0"/>
          <w:color w:val="000000" w:themeColor="text1"/>
          <w:lang w:val="es-ES"/>
        </w:rPr>
        <w:t>Florencia Molina Campos,</w:t>
      </w:r>
      <w:r w:rsidR="00FB1C5A" w:rsidRPr="00A72AB2">
        <w:rPr>
          <w:i w:val="0"/>
          <w:iCs w:val="0"/>
          <w:color w:val="000000" w:themeColor="text1"/>
          <w:lang w:val="es-ES"/>
        </w:rPr>
        <w:t xml:space="preserve"> </w:t>
      </w:r>
      <w:r w:rsidR="00FB1C5A" w:rsidRPr="00A72AB2">
        <w:rPr>
          <w:color w:val="000000" w:themeColor="text1"/>
          <w:lang w:val="es-ES"/>
        </w:rPr>
        <w:t>Paisaje</w:t>
      </w:r>
      <w:r w:rsidR="00FB1C5A" w:rsidRPr="00A72AB2">
        <w:rPr>
          <w:i w:val="0"/>
          <w:iCs w:val="0"/>
          <w:color w:val="000000" w:themeColor="text1"/>
          <w:lang w:val="es-ES"/>
        </w:rPr>
        <w:t xml:space="preserve">, date </w:t>
      </w:r>
      <w:proofErr w:type="spellStart"/>
      <w:r w:rsidR="00FB1C5A" w:rsidRPr="00A72AB2">
        <w:rPr>
          <w:i w:val="0"/>
          <w:iCs w:val="0"/>
          <w:color w:val="000000" w:themeColor="text1"/>
          <w:lang w:val="es-ES"/>
        </w:rPr>
        <w:t>unknown</w:t>
      </w:r>
      <w:proofErr w:type="spellEnd"/>
      <w:r w:rsidR="00FB1C5A" w:rsidRPr="00A72AB2">
        <w:rPr>
          <w:i w:val="0"/>
          <w:iCs w:val="0"/>
          <w:color w:val="000000" w:themeColor="text1"/>
          <w:lang w:val="es-ES"/>
        </w:rPr>
        <w:t xml:space="preserve">, </w:t>
      </w:r>
      <w:proofErr w:type="spellStart"/>
      <w:r w:rsidR="00FB1C5A" w:rsidRPr="00A72AB2">
        <w:rPr>
          <w:i w:val="0"/>
          <w:iCs w:val="0"/>
          <w:color w:val="000000" w:themeColor="text1"/>
          <w:lang w:val="es-ES"/>
        </w:rPr>
        <w:t>watercolour</w:t>
      </w:r>
      <w:proofErr w:type="spellEnd"/>
      <w:r w:rsidR="00FB1C5A" w:rsidRPr="00A72AB2">
        <w:rPr>
          <w:i w:val="0"/>
          <w:iCs w:val="0"/>
          <w:color w:val="000000" w:themeColor="text1"/>
          <w:lang w:val="es-ES"/>
        </w:rPr>
        <w:t xml:space="preserve">, 30x48 cm., </w:t>
      </w:r>
      <w:proofErr w:type="spellStart"/>
      <w:r w:rsidR="00FB1C5A" w:rsidRPr="00A72AB2">
        <w:rPr>
          <w:i w:val="0"/>
          <w:iCs w:val="0"/>
          <w:color w:val="000000" w:themeColor="text1"/>
          <w:lang w:val="es-ES"/>
        </w:rPr>
        <w:t>Vermeer</w:t>
      </w:r>
      <w:proofErr w:type="spellEnd"/>
      <w:r w:rsidR="00FB1C5A" w:rsidRPr="00A72AB2">
        <w:rPr>
          <w:i w:val="0"/>
          <w:iCs w:val="0"/>
          <w:color w:val="000000" w:themeColor="text1"/>
          <w:lang w:val="es-ES"/>
        </w:rPr>
        <w:t xml:space="preserve"> Galería de Arte</w:t>
      </w:r>
      <w:r w:rsidR="00F426AB" w:rsidRPr="00A72AB2">
        <w:rPr>
          <w:i w:val="0"/>
          <w:iCs w:val="0"/>
          <w:color w:val="000000" w:themeColor="text1"/>
          <w:lang w:val="es-ES"/>
        </w:rPr>
        <w:t xml:space="preserve">, </w:t>
      </w:r>
      <w:r w:rsidR="00FB1C5A" w:rsidRPr="00A72AB2">
        <w:rPr>
          <w:i w:val="0"/>
          <w:iCs w:val="0"/>
          <w:color w:val="000000" w:themeColor="text1"/>
          <w:lang w:val="es-ES"/>
        </w:rPr>
        <w:t>Buenos Aires</w:t>
      </w:r>
      <w:r w:rsidR="0031365C" w:rsidRPr="00A72AB2">
        <w:rPr>
          <w:i w:val="0"/>
          <w:iCs w:val="0"/>
          <w:color w:val="000000" w:themeColor="text1"/>
          <w:lang w:val="es-ES"/>
        </w:rPr>
        <w:t>, Argentina</w:t>
      </w:r>
      <w:r w:rsidR="00FB1C5A" w:rsidRPr="00A72AB2">
        <w:rPr>
          <w:i w:val="0"/>
          <w:iCs w:val="0"/>
          <w:color w:val="000000" w:themeColor="text1"/>
          <w:lang w:val="es-ES"/>
        </w:rPr>
        <w:t>.</w:t>
      </w:r>
    </w:p>
    <w:p w14:paraId="584B0A79" w14:textId="04001FE9" w:rsidR="00751287" w:rsidRPr="0024041B" w:rsidRDefault="00FB1C5A" w:rsidP="00FB1C5A">
      <w:pPr>
        <w:rPr>
          <w:color w:val="000000" w:themeColor="text1"/>
          <w:lang w:val="en-GB"/>
        </w:rPr>
      </w:pPr>
      <w:r w:rsidRPr="0024041B">
        <w:rPr>
          <w:color w:val="000000" w:themeColor="text1"/>
          <w:lang w:val="en-GB"/>
        </w:rPr>
        <w:t>To conclude this section, it might be said that the horizon ha</w:t>
      </w:r>
      <w:r w:rsidR="00EB5B3E" w:rsidRPr="0024041B">
        <w:rPr>
          <w:color w:val="000000" w:themeColor="text1"/>
          <w:lang w:val="en-GB"/>
        </w:rPr>
        <w:t>d</w:t>
      </w:r>
      <w:r w:rsidRPr="0024041B">
        <w:rPr>
          <w:color w:val="000000" w:themeColor="text1"/>
          <w:lang w:val="en-GB"/>
        </w:rPr>
        <w:t xml:space="preserve"> been present in different human </w:t>
      </w:r>
      <w:r w:rsidR="00CC70E5" w:rsidRPr="0024041B">
        <w:rPr>
          <w:color w:val="000000" w:themeColor="text1"/>
          <w:lang w:val="en-GB"/>
        </w:rPr>
        <w:t>endeavours</w:t>
      </w:r>
      <w:r w:rsidRPr="0024041B">
        <w:rPr>
          <w:color w:val="000000" w:themeColor="text1"/>
          <w:lang w:val="en-GB"/>
        </w:rPr>
        <w:t xml:space="preserve">. Air pilots </w:t>
      </w:r>
      <w:r w:rsidR="00D012EE" w:rsidRPr="0024041B">
        <w:rPr>
          <w:color w:val="000000" w:themeColor="text1"/>
          <w:lang w:val="en-GB"/>
        </w:rPr>
        <w:t>needed</w:t>
      </w:r>
      <w:r w:rsidRPr="0024041B">
        <w:rPr>
          <w:color w:val="000000" w:themeColor="text1"/>
          <w:lang w:val="en-GB"/>
        </w:rPr>
        <w:t xml:space="preserve"> an artificial horizon and NASA scientist</w:t>
      </w:r>
      <w:r w:rsidR="00EB5B3E" w:rsidRPr="0024041B">
        <w:rPr>
          <w:color w:val="000000" w:themeColor="text1"/>
          <w:lang w:val="en-GB"/>
        </w:rPr>
        <w:t>s</w:t>
      </w:r>
      <w:r w:rsidRPr="0024041B">
        <w:rPr>
          <w:color w:val="000000" w:themeColor="text1"/>
          <w:lang w:val="en-GB"/>
        </w:rPr>
        <w:t xml:space="preserve"> </w:t>
      </w:r>
      <w:r w:rsidR="00EB5B3E" w:rsidRPr="0024041B">
        <w:rPr>
          <w:color w:val="000000" w:themeColor="text1"/>
          <w:lang w:val="en-GB"/>
        </w:rPr>
        <w:t xml:space="preserve">used it to </w:t>
      </w:r>
      <w:r w:rsidRPr="0024041B">
        <w:rPr>
          <w:color w:val="000000" w:themeColor="text1"/>
          <w:lang w:val="en-GB"/>
        </w:rPr>
        <w:t>evok</w:t>
      </w:r>
      <w:r w:rsidR="00EB5B3E" w:rsidRPr="0024041B">
        <w:rPr>
          <w:color w:val="000000" w:themeColor="text1"/>
          <w:lang w:val="en-GB"/>
        </w:rPr>
        <w:t xml:space="preserve">e </w:t>
      </w:r>
      <w:r w:rsidRPr="0024041B">
        <w:rPr>
          <w:color w:val="000000" w:themeColor="text1"/>
          <w:lang w:val="en-GB"/>
        </w:rPr>
        <w:t>the expanding boundary of knowledge. In films, it has symbolized the</w:t>
      </w:r>
      <w:r w:rsidR="00EB5B3E" w:rsidRPr="0024041B">
        <w:rPr>
          <w:color w:val="000000" w:themeColor="text1"/>
          <w:lang w:val="en-GB"/>
        </w:rPr>
        <w:t xml:space="preserve"> place to go for</w:t>
      </w:r>
      <w:r w:rsidRPr="0024041B">
        <w:rPr>
          <w:color w:val="000000" w:themeColor="text1"/>
          <w:lang w:val="en-GB"/>
        </w:rPr>
        <w:t xml:space="preserve"> self-discovery. Finally, in Argentinian literature and paintings, it has </w:t>
      </w:r>
      <w:r w:rsidR="00F50B58" w:rsidRPr="0024041B">
        <w:rPr>
          <w:color w:val="000000" w:themeColor="text1"/>
          <w:lang w:val="en-GB"/>
        </w:rPr>
        <w:t>become a unique characteristic of La Pampa</w:t>
      </w:r>
      <w:r w:rsidRPr="0024041B">
        <w:rPr>
          <w:color w:val="000000" w:themeColor="text1"/>
          <w:lang w:val="en-GB"/>
        </w:rPr>
        <w:t>.</w:t>
      </w:r>
    </w:p>
    <w:p w14:paraId="51DDA3B7" w14:textId="77777777" w:rsidR="00751287" w:rsidRPr="0024041B" w:rsidRDefault="00751287" w:rsidP="00751287">
      <w:pPr>
        <w:pStyle w:val="Ttulo1"/>
        <w:rPr>
          <w:rFonts w:ascii="Times New Roman" w:hAnsi="Times New Roman" w:cs="Times New Roman"/>
          <w:color w:val="000000" w:themeColor="text1"/>
          <w:sz w:val="24"/>
          <w:szCs w:val="24"/>
        </w:rPr>
      </w:pPr>
      <w:r w:rsidRPr="0024041B">
        <w:rPr>
          <w:rFonts w:ascii="Times New Roman" w:hAnsi="Times New Roman" w:cs="Times New Roman"/>
          <w:b/>
          <w:bCs/>
          <w:color w:val="000000" w:themeColor="text1"/>
          <w:sz w:val="24"/>
          <w:szCs w:val="24"/>
        </w:rPr>
        <w:t>Discussion</w:t>
      </w:r>
      <w:r w:rsidRPr="0024041B">
        <w:rPr>
          <w:rFonts w:ascii="Times New Roman" w:hAnsi="Times New Roman" w:cs="Times New Roman"/>
          <w:color w:val="000000" w:themeColor="text1"/>
          <w:sz w:val="24"/>
          <w:szCs w:val="24"/>
        </w:rPr>
        <w:t xml:space="preserve"> (1250)</w:t>
      </w:r>
    </w:p>
    <w:p w14:paraId="7943BB68" w14:textId="685C3BBA" w:rsidR="00CA63AC" w:rsidRPr="0024041B" w:rsidRDefault="00DA6089" w:rsidP="00173803">
      <w:pPr>
        <w:rPr>
          <w:color w:val="000000" w:themeColor="text1"/>
          <w:lang w:val="en-GB"/>
        </w:rPr>
      </w:pPr>
      <w:r w:rsidRPr="0024041B">
        <w:rPr>
          <w:color w:val="000000" w:themeColor="text1"/>
          <w:lang w:val="en-GB"/>
        </w:rPr>
        <w:t>The discussion and findings are addressed under three subheadings: vastness, liminality and guiding force</w:t>
      </w:r>
      <w:r w:rsidR="00CA63AC" w:rsidRPr="0024041B">
        <w:rPr>
          <w:color w:val="000000" w:themeColor="text1"/>
          <w:lang w:val="en-GB"/>
        </w:rPr>
        <w:t>.</w:t>
      </w:r>
    </w:p>
    <w:p w14:paraId="3679709B" w14:textId="77777777" w:rsidR="00CA63AC" w:rsidRPr="0024041B" w:rsidRDefault="00CA63AC" w:rsidP="009056BE">
      <w:pPr>
        <w:rPr>
          <w:color w:val="000000" w:themeColor="text1"/>
          <w:shd w:val="clear" w:color="auto" w:fill="FFFFFF"/>
          <w:lang w:val="en-GB"/>
        </w:rPr>
      </w:pPr>
    </w:p>
    <w:p w14:paraId="6BE1AC78" w14:textId="59C62369" w:rsidR="00CA63AC" w:rsidRPr="0024041B" w:rsidRDefault="00CA63AC" w:rsidP="009056BE">
      <w:pPr>
        <w:rPr>
          <w:b/>
          <w:bCs/>
          <w:color w:val="000000" w:themeColor="text1"/>
          <w:shd w:val="clear" w:color="auto" w:fill="FFFFFF"/>
          <w:lang w:val="en-GB"/>
        </w:rPr>
      </w:pPr>
      <w:r w:rsidRPr="0024041B">
        <w:rPr>
          <w:b/>
          <w:bCs/>
          <w:color w:val="000000" w:themeColor="text1"/>
          <w:shd w:val="clear" w:color="auto" w:fill="FFFFFF"/>
          <w:lang w:val="en-GB"/>
        </w:rPr>
        <w:t xml:space="preserve">Vastness </w:t>
      </w:r>
    </w:p>
    <w:p w14:paraId="2F56E769" w14:textId="3F68CAE6" w:rsidR="00CA63AC" w:rsidRPr="0024041B" w:rsidRDefault="00B56CB3" w:rsidP="00CA63AC">
      <w:pPr>
        <w:rPr>
          <w:color w:val="000000" w:themeColor="text1"/>
          <w:lang w:val="en-GB"/>
        </w:rPr>
      </w:pPr>
      <w:r w:rsidRPr="0024041B">
        <w:rPr>
          <w:color w:val="000000" w:themeColor="text1"/>
          <w:lang w:val="en-GB"/>
        </w:rPr>
        <w:t>How I experienced the vastness of the horizon</w:t>
      </w:r>
      <w:r w:rsidR="0025351C" w:rsidRPr="0024041B">
        <w:rPr>
          <w:color w:val="000000" w:themeColor="text1"/>
          <w:lang w:val="en-GB"/>
        </w:rPr>
        <w:t>,</w:t>
      </w:r>
      <w:r w:rsidRPr="0024041B">
        <w:rPr>
          <w:color w:val="000000" w:themeColor="text1"/>
          <w:lang w:val="en-GB"/>
        </w:rPr>
        <w:t xml:space="preserve"> as well as other poets and painters</w:t>
      </w:r>
      <w:r w:rsidR="0025351C" w:rsidRPr="0024041B">
        <w:rPr>
          <w:color w:val="000000" w:themeColor="text1"/>
          <w:lang w:val="en-GB"/>
        </w:rPr>
        <w:t>,</w:t>
      </w:r>
      <w:r w:rsidRPr="0024041B">
        <w:rPr>
          <w:color w:val="000000" w:themeColor="text1"/>
          <w:lang w:val="en-GB"/>
        </w:rPr>
        <w:t xml:space="preserve"> is addressed in this section. In</w:t>
      </w:r>
      <w:r w:rsidR="002D5DA4" w:rsidRPr="0024041B">
        <w:rPr>
          <w:color w:val="000000" w:themeColor="text1"/>
          <w:lang w:val="en-GB"/>
        </w:rPr>
        <w:t xml:space="preserve"> Argentin</w:t>
      </w:r>
      <w:r w:rsidRPr="0024041B">
        <w:rPr>
          <w:color w:val="000000" w:themeColor="text1"/>
          <w:lang w:val="en-GB"/>
        </w:rPr>
        <w:t xml:space="preserve">ian literature, the horizon had been an outstanding element that emphasized La Pampa’s </w:t>
      </w:r>
      <w:r w:rsidR="00AE08F8" w:rsidRPr="0024041B">
        <w:rPr>
          <w:color w:val="000000" w:themeColor="text1"/>
          <w:lang w:val="en-GB"/>
        </w:rPr>
        <w:t>unseizable nature</w:t>
      </w:r>
      <w:r w:rsidRPr="0024041B">
        <w:rPr>
          <w:color w:val="000000" w:themeColor="text1"/>
          <w:lang w:val="en-GB"/>
        </w:rPr>
        <w:t xml:space="preserve">. Its </w:t>
      </w:r>
      <w:r w:rsidR="00AE08F8" w:rsidRPr="0024041B">
        <w:rPr>
          <w:color w:val="000000" w:themeColor="text1"/>
          <w:lang w:val="en-GB"/>
        </w:rPr>
        <w:t>immensity</w:t>
      </w:r>
      <w:r w:rsidR="002D5DA4" w:rsidRPr="0024041B">
        <w:rPr>
          <w:color w:val="000000" w:themeColor="text1"/>
          <w:lang w:val="en-GB"/>
        </w:rPr>
        <w:t xml:space="preserve"> ha</w:t>
      </w:r>
      <w:r w:rsidRPr="0024041B">
        <w:rPr>
          <w:color w:val="000000" w:themeColor="text1"/>
          <w:lang w:val="en-GB"/>
        </w:rPr>
        <w:t>d</w:t>
      </w:r>
      <w:r w:rsidR="002D5DA4" w:rsidRPr="0024041B">
        <w:rPr>
          <w:color w:val="000000" w:themeColor="text1"/>
          <w:lang w:val="en-GB"/>
        </w:rPr>
        <w:t xml:space="preserve"> been associated with the </w:t>
      </w:r>
      <w:r w:rsidRPr="0024041B">
        <w:rPr>
          <w:color w:val="000000" w:themeColor="text1"/>
          <w:lang w:val="en-GB"/>
        </w:rPr>
        <w:t>visibility of</w:t>
      </w:r>
      <w:r w:rsidR="002D5DA4" w:rsidRPr="0024041B">
        <w:rPr>
          <w:color w:val="000000" w:themeColor="text1"/>
          <w:lang w:val="en-GB"/>
        </w:rPr>
        <w:t xml:space="preserve"> the horizon. Ech</w:t>
      </w:r>
      <w:r w:rsidR="00AE08F8" w:rsidRPr="0024041B">
        <w:rPr>
          <w:color w:val="000000" w:themeColor="text1"/>
          <w:lang w:val="en-GB"/>
        </w:rPr>
        <w:t>e</w:t>
      </w:r>
      <w:r w:rsidR="002D5DA4" w:rsidRPr="0024041B">
        <w:rPr>
          <w:color w:val="000000" w:themeColor="text1"/>
          <w:lang w:val="en-GB"/>
        </w:rPr>
        <w:t>verria wrote:</w:t>
      </w:r>
    </w:p>
    <w:p w14:paraId="33F88003" w14:textId="77777777" w:rsidR="00CA63AC" w:rsidRPr="0024041B" w:rsidRDefault="00CA63AC" w:rsidP="00CA63AC">
      <w:pPr>
        <w:rPr>
          <w:color w:val="000000" w:themeColor="text1"/>
          <w:lang w:val="en-GB"/>
        </w:rPr>
      </w:pPr>
    </w:p>
    <w:p w14:paraId="359BC547" w14:textId="54905ADB" w:rsidR="00AE08F8" w:rsidRPr="0024041B" w:rsidRDefault="002D5DA4" w:rsidP="00AE08F8">
      <w:pPr>
        <w:tabs>
          <w:tab w:val="left" w:pos="993"/>
        </w:tabs>
        <w:ind w:left="851"/>
        <w:rPr>
          <w:color w:val="000000" w:themeColor="text1"/>
          <w:lang w:val="en-GB"/>
        </w:rPr>
      </w:pPr>
      <w:r w:rsidRPr="0024041B">
        <w:rPr>
          <w:color w:val="000000" w:themeColor="text1"/>
          <w:lang w:val="en-GB"/>
        </w:rPr>
        <w:t>‘</w:t>
      </w:r>
      <w:r w:rsidR="00AE08F8" w:rsidRPr="0024041B">
        <w:rPr>
          <w:color w:val="000000" w:themeColor="text1"/>
          <w:lang w:val="en-GB"/>
        </w:rPr>
        <w:t>Limitless horizon,</w:t>
      </w:r>
    </w:p>
    <w:p w14:paraId="40FA6378" w14:textId="29FA2DF1" w:rsidR="00AE08F8" w:rsidRPr="0024041B" w:rsidRDefault="00AE08F8" w:rsidP="00AE08F8">
      <w:pPr>
        <w:tabs>
          <w:tab w:val="left" w:pos="993"/>
        </w:tabs>
        <w:ind w:left="851"/>
        <w:rPr>
          <w:color w:val="000000" w:themeColor="text1"/>
          <w:lang w:val="en-GB"/>
        </w:rPr>
      </w:pPr>
      <w:r w:rsidRPr="0024041B">
        <w:rPr>
          <w:color w:val="000000" w:themeColor="text1"/>
          <w:lang w:val="en-GB"/>
        </w:rPr>
        <w:t>Plain and brilliant sky,</w:t>
      </w:r>
    </w:p>
    <w:p w14:paraId="73A08DE2" w14:textId="75452481" w:rsidR="002D5DA4" w:rsidRPr="0024041B" w:rsidRDefault="00AE08F8" w:rsidP="00AE08F8">
      <w:pPr>
        <w:tabs>
          <w:tab w:val="left" w:pos="993"/>
        </w:tabs>
        <w:ind w:left="851"/>
        <w:rPr>
          <w:color w:val="000000" w:themeColor="text1"/>
          <w:lang w:val="en-GB"/>
        </w:rPr>
      </w:pPr>
      <w:r w:rsidRPr="0024041B">
        <w:rPr>
          <w:color w:val="000000" w:themeColor="text1"/>
          <w:lang w:val="en-GB"/>
        </w:rPr>
        <w:t>Desert and fields everywhere’</w:t>
      </w:r>
      <w:r w:rsidR="002D5DA4" w:rsidRPr="0024041B">
        <w:rPr>
          <w:color w:val="000000" w:themeColor="text1"/>
          <w:lang w:val="en-GB"/>
        </w:rPr>
        <w:t>.</w:t>
      </w:r>
      <w:r w:rsidR="002D5DA4" w:rsidRPr="0024041B">
        <w:rPr>
          <w:rStyle w:val="Refdenotaalpie"/>
          <w:color w:val="000000" w:themeColor="text1"/>
          <w:lang w:val="en-GB"/>
        </w:rPr>
        <w:footnoteReference w:id="17"/>
      </w:r>
    </w:p>
    <w:p w14:paraId="717010A2" w14:textId="77777777" w:rsidR="002D5DA4" w:rsidRPr="0024041B" w:rsidRDefault="002D5DA4" w:rsidP="00CA63AC">
      <w:pPr>
        <w:rPr>
          <w:color w:val="000000" w:themeColor="text1"/>
          <w:lang w:val="en-GB"/>
        </w:rPr>
      </w:pPr>
    </w:p>
    <w:p w14:paraId="733B08AA" w14:textId="56FE0FB4" w:rsidR="002D5DA4" w:rsidRPr="0024041B" w:rsidRDefault="002D5DA4" w:rsidP="00CA63AC">
      <w:pPr>
        <w:rPr>
          <w:color w:val="000000" w:themeColor="text1"/>
          <w:lang w:val="en-GB"/>
        </w:rPr>
      </w:pPr>
      <w:r w:rsidRPr="0024041B">
        <w:rPr>
          <w:color w:val="000000" w:themeColor="text1"/>
          <w:lang w:val="en-GB"/>
        </w:rPr>
        <w:t>This was a similar experience to mine</w:t>
      </w:r>
      <w:r w:rsidR="00CD0501" w:rsidRPr="0024041B">
        <w:rPr>
          <w:color w:val="000000" w:themeColor="text1"/>
          <w:lang w:val="en-GB"/>
        </w:rPr>
        <w:t xml:space="preserve"> (Fig. 6)</w:t>
      </w:r>
      <w:r w:rsidRPr="0024041B">
        <w:rPr>
          <w:color w:val="000000" w:themeColor="text1"/>
          <w:lang w:val="en-GB"/>
        </w:rPr>
        <w:t xml:space="preserve">. </w:t>
      </w:r>
      <w:r w:rsidR="00C63DBC" w:rsidRPr="0024041B">
        <w:rPr>
          <w:color w:val="000000" w:themeColor="text1"/>
          <w:lang w:val="en-GB"/>
        </w:rPr>
        <w:t>I wrote on my journal:</w:t>
      </w:r>
    </w:p>
    <w:p w14:paraId="3AC85EAA" w14:textId="77777777" w:rsidR="00C63DBC" w:rsidRPr="0024041B" w:rsidRDefault="00C63DBC" w:rsidP="00CA63AC">
      <w:pPr>
        <w:rPr>
          <w:color w:val="000000" w:themeColor="text1"/>
          <w:lang w:val="en-GB"/>
        </w:rPr>
      </w:pPr>
    </w:p>
    <w:p w14:paraId="33E471CE" w14:textId="448044F3" w:rsidR="00C63DBC" w:rsidRPr="0024041B" w:rsidRDefault="00AE08F8" w:rsidP="00AE08F8">
      <w:pPr>
        <w:ind w:left="851" w:right="843"/>
        <w:rPr>
          <w:color w:val="000000" w:themeColor="text1"/>
          <w:lang w:val="en-GB"/>
        </w:rPr>
      </w:pPr>
      <w:r w:rsidRPr="0024041B">
        <w:rPr>
          <w:color w:val="000000" w:themeColor="text1"/>
          <w:lang w:val="en-GB"/>
        </w:rPr>
        <w:t>‘</w:t>
      </w:r>
      <w:r w:rsidR="00B56CB3" w:rsidRPr="0024041B">
        <w:rPr>
          <w:color w:val="000000" w:themeColor="text1"/>
          <w:lang w:val="en-GB"/>
        </w:rPr>
        <w:t xml:space="preserve">I had never paid attention to this aspect of the sky, this union with the earth. The horizon </w:t>
      </w:r>
      <w:r w:rsidRPr="0024041B">
        <w:rPr>
          <w:color w:val="000000" w:themeColor="text1"/>
          <w:lang w:val="en-GB"/>
        </w:rPr>
        <w:t>is</w:t>
      </w:r>
      <w:r w:rsidR="00B56CB3" w:rsidRPr="0024041B">
        <w:rPr>
          <w:color w:val="000000" w:themeColor="text1"/>
          <w:lang w:val="en-GB"/>
        </w:rPr>
        <w:t xml:space="preserve"> so long, so infinitely eterna</w:t>
      </w:r>
      <w:r w:rsidR="00B409FB" w:rsidRPr="0024041B">
        <w:rPr>
          <w:color w:val="000000" w:themeColor="text1"/>
          <w:lang w:val="en-GB"/>
        </w:rPr>
        <w:t>l</w:t>
      </w:r>
      <w:r w:rsidR="00B56CB3" w:rsidRPr="0024041B">
        <w:rPr>
          <w:color w:val="000000" w:themeColor="text1"/>
          <w:lang w:val="en-GB"/>
        </w:rPr>
        <w:t>… a circumference that seems to never cease</w:t>
      </w:r>
      <w:r w:rsidR="00CC70E5">
        <w:rPr>
          <w:color w:val="000000" w:themeColor="text1"/>
          <w:lang w:val="en-GB"/>
        </w:rPr>
        <w:t>’</w:t>
      </w:r>
      <w:r w:rsidR="00B56CB3" w:rsidRPr="0024041B">
        <w:rPr>
          <w:color w:val="000000" w:themeColor="text1"/>
          <w:lang w:val="en-GB"/>
        </w:rPr>
        <w:t>.</w:t>
      </w:r>
      <w:r w:rsidR="00B56CB3" w:rsidRPr="0024041B">
        <w:rPr>
          <w:rStyle w:val="Refdenotaalpie"/>
          <w:color w:val="000000" w:themeColor="text1"/>
          <w:lang w:val="en-GB"/>
        </w:rPr>
        <w:footnoteReference w:id="18"/>
      </w:r>
      <w:r w:rsidR="00B56CB3" w:rsidRPr="0024041B">
        <w:rPr>
          <w:color w:val="000000" w:themeColor="text1"/>
          <w:lang w:val="en-GB"/>
        </w:rPr>
        <w:t xml:space="preserve"> </w:t>
      </w:r>
    </w:p>
    <w:p w14:paraId="4C5ED3B6" w14:textId="10E2016E" w:rsidR="006667F7" w:rsidRPr="0024041B" w:rsidRDefault="006667F7" w:rsidP="006667F7">
      <w:pPr>
        <w:ind w:right="843"/>
        <w:rPr>
          <w:color w:val="000000" w:themeColor="text1"/>
          <w:lang w:val="en-GB"/>
        </w:rPr>
      </w:pPr>
    </w:p>
    <w:p w14:paraId="5CDF9B94" w14:textId="77777777" w:rsidR="00CD0501" w:rsidRPr="00F426AB" w:rsidRDefault="00CD0501" w:rsidP="00F426AB">
      <w:pPr>
        <w:pStyle w:val="Sinespaciado"/>
      </w:pPr>
      <w:r w:rsidRPr="0024041B">
        <w:rPr>
          <w:noProof/>
          <w:color w:val="000000" w:themeColor="text1"/>
        </w:rPr>
        <w:lastRenderedPageBreak/>
        <w:drawing>
          <wp:inline distT="0" distB="0" distL="0" distR="0" wp14:anchorId="42B70E5A" wp14:editId="69387F79">
            <wp:extent cx="5396230" cy="4047490"/>
            <wp:effectExtent l="0" t="0" r="1270" b="3810"/>
            <wp:docPr id="9" name="Imagen 9" descr="Un campo de pasto y nubes&#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n 9" descr="Un campo de pasto y nubes&#10;&#10;Descripción generada automáticament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96230" cy="4047490"/>
                    </a:xfrm>
                    <a:prstGeom prst="rect">
                      <a:avLst/>
                    </a:prstGeom>
                  </pic:spPr>
                </pic:pic>
              </a:graphicData>
            </a:graphic>
          </wp:inline>
        </w:drawing>
      </w:r>
    </w:p>
    <w:p w14:paraId="6AFDF37A" w14:textId="388150A4" w:rsidR="00CD0501" w:rsidRPr="0024041B" w:rsidRDefault="00CD0501" w:rsidP="00CD0501">
      <w:pPr>
        <w:pStyle w:val="Descripcin"/>
        <w:rPr>
          <w:i w:val="0"/>
          <w:iCs w:val="0"/>
          <w:color w:val="000000" w:themeColor="text1"/>
        </w:rPr>
      </w:pPr>
      <w:r w:rsidRPr="0024041B">
        <w:rPr>
          <w:i w:val="0"/>
          <w:iCs w:val="0"/>
          <w:color w:val="000000" w:themeColor="text1"/>
        </w:rPr>
        <w:t xml:space="preserve">Figure </w:t>
      </w:r>
      <w:r w:rsidRPr="0024041B">
        <w:rPr>
          <w:i w:val="0"/>
          <w:iCs w:val="0"/>
          <w:color w:val="000000" w:themeColor="text1"/>
        </w:rPr>
        <w:fldChar w:fldCharType="begin"/>
      </w:r>
      <w:r w:rsidRPr="0024041B">
        <w:rPr>
          <w:i w:val="0"/>
          <w:iCs w:val="0"/>
          <w:color w:val="000000" w:themeColor="text1"/>
        </w:rPr>
        <w:instrText xml:space="preserve"> SEQ Figure \* ARABIC </w:instrText>
      </w:r>
      <w:r w:rsidRPr="0024041B">
        <w:rPr>
          <w:i w:val="0"/>
          <w:iCs w:val="0"/>
          <w:color w:val="000000" w:themeColor="text1"/>
        </w:rPr>
        <w:fldChar w:fldCharType="separate"/>
      </w:r>
      <w:r w:rsidR="007635B1">
        <w:rPr>
          <w:i w:val="0"/>
          <w:iCs w:val="0"/>
          <w:noProof/>
          <w:color w:val="000000" w:themeColor="text1"/>
        </w:rPr>
        <w:t>6</w:t>
      </w:r>
      <w:r w:rsidRPr="0024041B">
        <w:rPr>
          <w:i w:val="0"/>
          <w:iCs w:val="0"/>
          <w:color w:val="000000" w:themeColor="text1"/>
        </w:rPr>
        <w:fldChar w:fldCharType="end"/>
      </w:r>
      <w:r w:rsidRPr="0024041B">
        <w:rPr>
          <w:color w:val="000000" w:themeColor="text1"/>
        </w:rPr>
        <w:t xml:space="preserve">. </w:t>
      </w:r>
      <w:r w:rsidRPr="0024041B">
        <w:rPr>
          <w:i w:val="0"/>
          <w:iCs w:val="0"/>
          <w:color w:val="000000" w:themeColor="text1"/>
        </w:rPr>
        <w:t>The vastness of La Pampa, 15</w:t>
      </w:r>
      <w:r w:rsidRPr="0024041B">
        <w:rPr>
          <w:i w:val="0"/>
          <w:iCs w:val="0"/>
          <w:color w:val="000000" w:themeColor="text1"/>
          <w:vertAlign w:val="superscript"/>
        </w:rPr>
        <w:t>th</w:t>
      </w:r>
      <w:r w:rsidRPr="0024041B">
        <w:rPr>
          <w:i w:val="0"/>
          <w:iCs w:val="0"/>
          <w:color w:val="000000" w:themeColor="text1"/>
        </w:rPr>
        <w:t xml:space="preserve"> February 2021 18:31, from a farm 8 km away from </w:t>
      </w:r>
      <w:proofErr w:type="spellStart"/>
      <w:r w:rsidRPr="0024041B">
        <w:rPr>
          <w:i w:val="0"/>
          <w:iCs w:val="0"/>
          <w:color w:val="000000" w:themeColor="text1"/>
        </w:rPr>
        <w:t>Venado</w:t>
      </w:r>
      <w:proofErr w:type="spellEnd"/>
      <w:r w:rsidRPr="0024041B">
        <w:rPr>
          <w:i w:val="0"/>
          <w:iCs w:val="0"/>
          <w:color w:val="000000" w:themeColor="text1"/>
        </w:rPr>
        <w:t xml:space="preserve"> </w:t>
      </w:r>
      <w:proofErr w:type="spellStart"/>
      <w:r w:rsidRPr="0024041B">
        <w:rPr>
          <w:i w:val="0"/>
          <w:iCs w:val="0"/>
          <w:color w:val="000000" w:themeColor="text1"/>
        </w:rPr>
        <w:t>Tuerto</w:t>
      </w:r>
      <w:proofErr w:type="spellEnd"/>
      <w:r w:rsidR="00F426AB">
        <w:rPr>
          <w:i w:val="0"/>
          <w:iCs w:val="0"/>
          <w:color w:val="000000" w:themeColor="text1"/>
        </w:rPr>
        <w:t xml:space="preserve">, </w:t>
      </w:r>
      <w:r w:rsidRPr="0024041B">
        <w:rPr>
          <w:i w:val="0"/>
          <w:iCs w:val="0"/>
          <w:color w:val="000000" w:themeColor="text1"/>
        </w:rPr>
        <w:t xml:space="preserve">Argentina. </w:t>
      </w:r>
      <w:r w:rsidRPr="0024041B">
        <w:rPr>
          <w:color w:val="000000" w:themeColor="text1"/>
        </w:rPr>
        <w:t>Photo</w:t>
      </w:r>
      <w:r w:rsidRPr="0024041B">
        <w:rPr>
          <w:i w:val="0"/>
          <w:iCs w:val="0"/>
          <w:color w:val="000000" w:themeColor="text1"/>
        </w:rPr>
        <w:t>: Alejo López.</w:t>
      </w:r>
    </w:p>
    <w:p w14:paraId="364310FE" w14:textId="7A9F0689" w:rsidR="00DF3B98" w:rsidRPr="007635B1" w:rsidRDefault="00995B06" w:rsidP="007635B1">
      <w:pPr>
        <w:pStyle w:val="NormalWeb"/>
        <w:rPr>
          <w:color w:val="000000" w:themeColor="text1"/>
          <w:lang w:val="en-GB"/>
        </w:rPr>
      </w:pPr>
      <w:r w:rsidRPr="0024041B">
        <w:rPr>
          <w:color w:val="000000" w:themeColor="text1"/>
          <w:lang w:val="en-GB"/>
        </w:rPr>
        <w:t xml:space="preserve">In </w:t>
      </w:r>
      <w:proofErr w:type="spellStart"/>
      <w:r w:rsidRPr="0024041B">
        <w:rPr>
          <w:color w:val="000000" w:themeColor="text1"/>
          <w:lang w:val="en-GB"/>
        </w:rPr>
        <w:t>Malharro’s</w:t>
      </w:r>
      <w:proofErr w:type="spellEnd"/>
      <w:r w:rsidRPr="0024041B">
        <w:rPr>
          <w:color w:val="000000" w:themeColor="text1"/>
          <w:lang w:val="en-GB"/>
        </w:rPr>
        <w:t xml:space="preserve"> </w:t>
      </w:r>
      <w:r w:rsidRPr="0024041B">
        <w:rPr>
          <w:i/>
          <w:iCs/>
          <w:color w:val="000000" w:themeColor="text1"/>
          <w:lang w:val="en-GB"/>
        </w:rPr>
        <w:t>La Pampa Grande</w:t>
      </w:r>
      <w:r w:rsidRPr="0024041B">
        <w:rPr>
          <w:color w:val="000000" w:themeColor="text1"/>
          <w:lang w:val="en-GB"/>
        </w:rPr>
        <w:t xml:space="preserve">, the </w:t>
      </w:r>
      <w:r w:rsidR="00B56CB3" w:rsidRPr="0024041B">
        <w:rPr>
          <w:color w:val="000000" w:themeColor="text1"/>
          <w:lang w:val="en-GB"/>
        </w:rPr>
        <w:t xml:space="preserve">exuberance of the </w:t>
      </w:r>
      <w:r w:rsidR="00AE08F8" w:rsidRPr="0024041B">
        <w:rPr>
          <w:color w:val="000000" w:themeColor="text1"/>
          <w:lang w:val="en-GB"/>
        </w:rPr>
        <w:t xml:space="preserve">sky </w:t>
      </w:r>
      <w:r w:rsidR="00B56CB3" w:rsidRPr="0024041B">
        <w:rPr>
          <w:color w:val="000000" w:themeColor="text1"/>
          <w:lang w:val="en-GB"/>
        </w:rPr>
        <w:t>matched the never-ending land</w:t>
      </w:r>
      <w:r w:rsidRPr="0024041B">
        <w:rPr>
          <w:color w:val="000000" w:themeColor="text1"/>
          <w:lang w:val="en-GB"/>
        </w:rPr>
        <w:t xml:space="preserve">. </w:t>
      </w:r>
      <w:proofErr w:type="spellStart"/>
      <w:r w:rsidRPr="0024041B">
        <w:rPr>
          <w:color w:val="000000" w:themeColor="text1"/>
          <w:lang w:val="en-GB"/>
        </w:rPr>
        <w:t>Aníbal</w:t>
      </w:r>
      <w:proofErr w:type="spellEnd"/>
      <w:r w:rsidRPr="0024041B">
        <w:rPr>
          <w:color w:val="000000" w:themeColor="text1"/>
          <w:lang w:val="en-GB"/>
        </w:rPr>
        <w:t xml:space="preserve"> </w:t>
      </w:r>
      <w:proofErr w:type="spellStart"/>
      <w:r w:rsidRPr="0024041B">
        <w:rPr>
          <w:color w:val="000000" w:themeColor="text1"/>
          <w:lang w:val="en-GB"/>
        </w:rPr>
        <w:t>Biglieri</w:t>
      </w:r>
      <w:proofErr w:type="spellEnd"/>
      <w:r w:rsidRPr="0024041B">
        <w:rPr>
          <w:color w:val="000000" w:themeColor="text1"/>
          <w:lang w:val="en-GB"/>
        </w:rPr>
        <w:t xml:space="preserve"> believed that </w:t>
      </w:r>
      <w:r w:rsidR="00A30887" w:rsidRPr="0024041B">
        <w:rPr>
          <w:color w:val="000000" w:themeColor="text1"/>
          <w:lang w:val="en-GB"/>
        </w:rPr>
        <w:t>t</w:t>
      </w:r>
      <w:r w:rsidRPr="0024041B">
        <w:rPr>
          <w:color w:val="000000" w:themeColor="text1"/>
          <w:lang w:val="en-GB"/>
        </w:rPr>
        <w:t>his painting testified these ‘</w:t>
      </w:r>
      <w:r w:rsidR="00163E86" w:rsidRPr="0024041B">
        <w:rPr>
          <w:color w:val="000000" w:themeColor="text1"/>
          <w:lang w:val="en-GB"/>
        </w:rPr>
        <w:t>vast extensions, made of huge and unreachable distances, joined to a non-less-limited sky by the confine</w:t>
      </w:r>
      <w:r w:rsidR="00A30887" w:rsidRPr="0024041B">
        <w:rPr>
          <w:color w:val="000000" w:themeColor="text1"/>
          <w:lang w:val="en-GB"/>
        </w:rPr>
        <w:t>ment</w:t>
      </w:r>
      <w:r w:rsidR="00163E86" w:rsidRPr="0024041B">
        <w:rPr>
          <w:color w:val="000000" w:themeColor="text1"/>
          <w:lang w:val="en-GB"/>
        </w:rPr>
        <w:t xml:space="preserve"> of the horizon’</w:t>
      </w:r>
      <w:r w:rsidRPr="0024041B">
        <w:rPr>
          <w:color w:val="000000" w:themeColor="text1"/>
          <w:lang w:val="en-GB"/>
        </w:rPr>
        <w:t>.</w:t>
      </w:r>
      <w:r w:rsidRPr="0024041B">
        <w:rPr>
          <w:rStyle w:val="Refdenotaalpie"/>
          <w:color w:val="000000" w:themeColor="text1"/>
          <w:lang w:val="en-GB"/>
        </w:rPr>
        <w:footnoteReference w:id="19"/>
      </w:r>
      <w:r w:rsidRPr="0024041B">
        <w:rPr>
          <w:color w:val="000000" w:themeColor="text1"/>
          <w:lang w:val="en-GB"/>
        </w:rPr>
        <w:t xml:space="preserve"> This idea is repeated in Miguel Ocampo’s </w:t>
      </w:r>
      <w:r w:rsidR="00163E86" w:rsidRPr="0024041B">
        <w:rPr>
          <w:color w:val="000000" w:themeColor="text1"/>
          <w:lang w:val="en-GB"/>
        </w:rPr>
        <w:t>art.</w:t>
      </w:r>
      <w:r w:rsidRPr="0024041B">
        <w:rPr>
          <w:color w:val="000000" w:themeColor="text1"/>
          <w:lang w:val="en-GB"/>
        </w:rPr>
        <w:t xml:space="preserve"> </w:t>
      </w:r>
      <w:proofErr w:type="spellStart"/>
      <w:r w:rsidR="00364E35" w:rsidRPr="0024041B">
        <w:rPr>
          <w:color w:val="000000" w:themeColor="text1"/>
          <w:lang w:val="en-GB"/>
        </w:rPr>
        <w:t>Biglieri</w:t>
      </w:r>
      <w:proofErr w:type="spellEnd"/>
      <w:r w:rsidR="00364E35" w:rsidRPr="0024041B">
        <w:rPr>
          <w:color w:val="000000" w:themeColor="text1"/>
          <w:lang w:val="en-GB"/>
        </w:rPr>
        <w:t xml:space="preserve"> added that </w:t>
      </w:r>
      <w:r w:rsidR="00163E86" w:rsidRPr="0024041B">
        <w:rPr>
          <w:color w:val="000000" w:themeColor="text1"/>
          <w:lang w:val="en-GB"/>
        </w:rPr>
        <w:t>this</w:t>
      </w:r>
      <w:r w:rsidR="00364E35" w:rsidRPr="0024041B">
        <w:rPr>
          <w:color w:val="000000" w:themeColor="text1"/>
          <w:lang w:val="en-GB"/>
        </w:rPr>
        <w:t xml:space="preserve"> line seemed to continue even beyond </w:t>
      </w:r>
      <w:r w:rsidR="00163E86" w:rsidRPr="0024041B">
        <w:rPr>
          <w:color w:val="000000" w:themeColor="text1"/>
          <w:lang w:val="en-GB"/>
        </w:rPr>
        <w:t>the frame</w:t>
      </w:r>
      <w:r w:rsidR="00364E35" w:rsidRPr="0024041B">
        <w:rPr>
          <w:color w:val="000000" w:themeColor="text1"/>
          <w:lang w:val="en-GB"/>
        </w:rPr>
        <w:t>.</w:t>
      </w:r>
      <w:r w:rsidR="00A30887" w:rsidRPr="0024041B">
        <w:rPr>
          <w:rStyle w:val="Refdenotaalpie"/>
          <w:color w:val="000000" w:themeColor="text1"/>
          <w:lang w:val="en-GB"/>
        </w:rPr>
        <w:footnoteReference w:id="20"/>
      </w:r>
      <w:r w:rsidR="00364E35" w:rsidRPr="0024041B">
        <w:rPr>
          <w:color w:val="000000" w:themeColor="text1"/>
          <w:lang w:val="en-GB"/>
        </w:rPr>
        <w:t xml:space="preserve"> </w:t>
      </w:r>
      <w:r w:rsidR="00163E86" w:rsidRPr="0024041B">
        <w:rPr>
          <w:color w:val="000000" w:themeColor="text1"/>
          <w:lang w:val="en-GB"/>
        </w:rPr>
        <w:t xml:space="preserve">Contrarily, </w:t>
      </w:r>
      <w:r w:rsidRPr="0024041B">
        <w:rPr>
          <w:color w:val="000000" w:themeColor="text1"/>
          <w:lang w:val="en-GB"/>
        </w:rPr>
        <w:t xml:space="preserve">Campos </w:t>
      </w:r>
      <w:r w:rsidR="00364E35" w:rsidRPr="0024041B">
        <w:rPr>
          <w:color w:val="000000" w:themeColor="text1"/>
          <w:lang w:val="en-GB"/>
        </w:rPr>
        <w:t xml:space="preserve">was </w:t>
      </w:r>
      <w:r w:rsidR="00163E86" w:rsidRPr="0024041B">
        <w:rPr>
          <w:color w:val="000000" w:themeColor="text1"/>
          <w:lang w:val="en-GB"/>
        </w:rPr>
        <w:t>renown</w:t>
      </w:r>
      <w:r w:rsidR="0025351C" w:rsidRPr="0024041B">
        <w:rPr>
          <w:color w:val="000000" w:themeColor="text1"/>
          <w:lang w:val="en-GB"/>
        </w:rPr>
        <w:t>ed</w:t>
      </w:r>
      <w:r w:rsidR="00364E35" w:rsidRPr="0024041B">
        <w:rPr>
          <w:color w:val="000000" w:themeColor="text1"/>
          <w:lang w:val="en-GB"/>
        </w:rPr>
        <w:t xml:space="preserve"> for painting the daily life of the gauchos. Yet, when he painted </w:t>
      </w:r>
      <w:proofErr w:type="spellStart"/>
      <w:r w:rsidR="00A30887" w:rsidRPr="0024041B">
        <w:rPr>
          <w:i/>
          <w:iCs/>
          <w:color w:val="000000" w:themeColor="text1"/>
          <w:lang w:val="en-GB"/>
        </w:rPr>
        <w:t>Paisaje</w:t>
      </w:r>
      <w:proofErr w:type="spellEnd"/>
      <w:r w:rsidR="00364E35" w:rsidRPr="0024041B">
        <w:rPr>
          <w:color w:val="000000" w:themeColor="text1"/>
          <w:lang w:val="en-GB"/>
        </w:rPr>
        <w:t>, a similar theme emerged: the eternal projection of the horizon</w:t>
      </w:r>
      <w:r w:rsidR="00163E86" w:rsidRPr="0024041B">
        <w:rPr>
          <w:color w:val="000000" w:themeColor="text1"/>
          <w:lang w:val="en-GB"/>
        </w:rPr>
        <w:t xml:space="preserve">, </w:t>
      </w:r>
      <w:r w:rsidR="00845B49" w:rsidRPr="0024041B">
        <w:rPr>
          <w:color w:val="000000" w:themeColor="text1"/>
          <w:lang w:val="en-GB"/>
        </w:rPr>
        <w:t>creating a sense of vastness and boundless space.</w:t>
      </w:r>
      <w:r w:rsidR="00A30887" w:rsidRPr="0024041B">
        <w:rPr>
          <w:color w:val="000000" w:themeColor="text1"/>
          <w:lang w:val="en-GB"/>
        </w:rPr>
        <w:t xml:space="preserve"> </w:t>
      </w:r>
      <w:r w:rsidR="00EF5DEF" w:rsidRPr="0024041B">
        <w:rPr>
          <w:color w:val="000000" w:themeColor="text1"/>
          <w:lang w:val="en-GB"/>
        </w:rPr>
        <w:t>To conclude,</w:t>
      </w:r>
      <w:r w:rsidR="00E9768D" w:rsidRPr="0024041B">
        <w:rPr>
          <w:color w:val="000000" w:themeColor="text1"/>
          <w:lang w:val="en-GB"/>
        </w:rPr>
        <w:t xml:space="preserve"> it may be stated that my experience of the horizon</w:t>
      </w:r>
      <w:r w:rsidR="0025351C" w:rsidRPr="0024041B">
        <w:rPr>
          <w:color w:val="000000" w:themeColor="text1"/>
          <w:lang w:val="en-GB"/>
        </w:rPr>
        <w:t>,</w:t>
      </w:r>
      <w:r w:rsidR="00E9768D" w:rsidRPr="0024041B">
        <w:rPr>
          <w:color w:val="000000" w:themeColor="text1"/>
          <w:lang w:val="en-GB"/>
        </w:rPr>
        <w:t xml:space="preserve"> as creating a vast landscape that connected me with the idea of something infinite</w:t>
      </w:r>
      <w:r w:rsidR="0025351C" w:rsidRPr="0024041B">
        <w:rPr>
          <w:color w:val="000000" w:themeColor="text1"/>
          <w:lang w:val="en-GB"/>
        </w:rPr>
        <w:t>,</w:t>
      </w:r>
      <w:r w:rsidR="00E9768D" w:rsidRPr="0024041B">
        <w:rPr>
          <w:color w:val="000000" w:themeColor="text1"/>
          <w:lang w:val="en-GB"/>
        </w:rPr>
        <w:t xml:space="preserve"> was shared by artists and writers.</w:t>
      </w:r>
    </w:p>
    <w:p w14:paraId="45EFB445" w14:textId="77777777" w:rsidR="00CA63AC" w:rsidRPr="0024041B" w:rsidRDefault="00CA63AC" w:rsidP="009056BE">
      <w:pPr>
        <w:rPr>
          <w:b/>
          <w:bCs/>
          <w:color w:val="000000" w:themeColor="text1"/>
          <w:shd w:val="clear" w:color="auto" w:fill="FFFFFF"/>
          <w:lang w:val="en-GB"/>
        </w:rPr>
      </w:pPr>
      <w:r w:rsidRPr="0024041B">
        <w:rPr>
          <w:b/>
          <w:bCs/>
          <w:color w:val="000000" w:themeColor="text1"/>
          <w:shd w:val="clear" w:color="auto" w:fill="FFFFFF"/>
          <w:lang w:val="en-GB"/>
        </w:rPr>
        <w:t>Liminality</w:t>
      </w:r>
    </w:p>
    <w:p w14:paraId="0EA3D32D" w14:textId="77777777" w:rsidR="00A3779A" w:rsidRPr="0024041B" w:rsidRDefault="00A3779A" w:rsidP="00CA63AC">
      <w:pPr>
        <w:rPr>
          <w:color w:val="000000" w:themeColor="text1"/>
          <w:lang w:val="en-GB"/>
        </w:rPr>
      </w:pPr>
      <w:r w:rsidRPr="0024041B">
        <w:rPr>
          <w:color w:val="000000" w:themeColor="text1"/>
          <w:lang w:val="en-GB"/>
        </w:rPr>
        <w:t>At this stage, it will be discussed the pos</w:t>
      </w:r>
      <w:r w:rsidR="00062227" w:rsidRPr="0024041B">
        <w:rPr>
          <w:color w:val="000000" w:themeColor="text1"/>
          <w:lang w:val="en-GB"/>
        </w:rPr>
        <w:t>s</w:t>
      </w:r>
      <w:r w:rsidRPr="0024041B">
        <w:rPr>
          <w:color w:val="000000" w:themeColor="text1"/>
          <w:lang w:val="en-GB"/>
        </w:rPr>
        <w:t>ible liminal nature of the horizon. Sarmiento had expressed:</w:t>
      </w:r>
    </w:p>
    <w:p w14:paraId="3DE9165A" w14:textId="77777777" w:rsidR="00A3779A" w:rsidRPr="0024041B" w:rsidRDefault="00A3779A" w:rsidP="00CA63AC">
      <w:pPr>
        <w:rPr>
          <w:color w:val="000000" w:themeColor="text1"/>
          <w:lang w:val="en-GB"/>
        </w:rPr>
      </w:pPr>
    </w:p>
    <w:p w14:paraId="320B4C98" w14:textId="6529EED5" w:rsidR="00A3779A" w:rsidRPr="0024041B" w:rsidRDefault="00A3779A" w:rsidP="00CA4758">
      <w:pPr>
        <w:ind w:left="851" w:right="843"/>
        <w:rPr>
          <w:color w:val="000000" w:themeColor="text1"/>
          <w:shd w:val="clear" w:color="auto" w:fill="FFFFFF"/>
          <w:lang w:val="en-GB"/>
        </w:rPr>
      </w:pPr>
      <w:r w:rsidRPr="0024041B">
        <w:rPr>
          <w:color w:val="000000" w:themeColor="text1"/>
          <w:shd w:val="clear" w:color="auto" w:fill="FFFFFF"/>
          <w:lang w:val="en-GB"/>
        </w:rPr>
        <w:t>‘</w:t>
      </w:r>
      <w:r w:rsidR="00EF5DEF" w:rsidRPr="0024041B">
        <w:rPr>
          <w:color w:val="000000" w:themeColor="text1"/>
          <w:shd w:val="clear" w:color="auto" w:fill="FFFFFF"/>
          <w:lang w:val="en-GB"/>
        </w:rPr>
        <w:t>the always uncertain horizon, always confusing itself with the eart</w:t>
      </w:r>
      <w:r w:rsidR="00CA4758" w:rsidRPr="0024041B">
        <w:rPr>
          <w:color w:val="000000" w:themeColor="text1"/>
          <w:shd w:val="clear" w:color="auto" w:fill="FFFFFF"/>
          <w:lang w:val="en-GB"/>
        </w:rPr>
        <w:t>h</w:t>
      </w:r>
      <w:r w:rsidR="00EF5DEF" w:rsidRPr="0024041B">
        <w:rPr>
          <w:color w:val="000000" w:themeColor="text1"/>
          <w:shd w:val="clear" w:color="auto" w:fill="FFFFFF"/>
          <w:lang w:val="en-GB"/>
        </w:rPr>
        <w:t xml:space="preserve">, between cloudscapes and faint vapours, that do not let, in the </w:t>
      </w:r>
      <w:r w:rsidR="00A30887" w:rsidRPr="0024041B">
        <w:rPr>
          <w:color w:val="000000" w:themeColor="text1"/>
          <w:shd w:val="clear" w:color="auto" w:fill="FFFFFF"/>
          <w:lang w:val="en-GB"/>
        </w:rPr>
        <w:t>farther</w:t>
      </w:r>
      <w:r w:rsidR="00EF5DEF" w:rsidRPr="0024041B">
        <w:rPr>
          <w:color w:val="000000" w:themeColor="text1"/>
          <w:shd w:val="clear" w:color="auto" w:fill="FFFFFF"/>
          <w:lang w:val="en-GB"/>
        </w:rPr>
        <w:t xml:space="preserve"> perspective, point to the place where the world ends and heaven begins’</w:t>
      </w:r>
      <w:r w:rsidRPr="0024041B">
        <w:rPr>
          <w:color w:val="000000" w:themeColor="text1"/>
          <w:shd w:val="clear" w:color="auto" w:fill="FFFFFF"/>
          <w:lang w:val="en-GB"/>
        </w:rPr>
        <w:t>.</w:t>
      </w:r>
      <w:r w:rsidRPr="0024041B">
        <w:rPr>
          <w:rStyle w:val="Refdenotaalpie"/>
          <w:color w:val="000000" w:themeColor="text1"/>
          <w:shd w:val="clear" w:color="auto" w:fill="FFFFFF"/>
          <w:lang w:val="en-GB"/>
        </w:rPr>
        <w:footnoteReference w:id="21"/>
      </w:r>
    </w:p>
    <w:p w14:paraId="76862B26" w14:textId="77777777" w:rsidR="00A3779A" w:rsidRPr="0024041B" w:rsidRDefault="00A3779A" w:rsidP="00CA63AC">
      <w:pPr>
        <w:rPr>
          <w:color w:val="000000" w:themeColor="text1"/>
          <w:lang w:val="en-GB"/>
        </w:rPr>
      </w:pPr>
    </w:p>
    <w:p w14:paraId="14323908" w14:textId="00B8D9FD" w:rsidR="00062227" w:rsidRDefault="00A3779A" w:rsidP="00CA63AC">
      <w:pPr>
        <w:rPr>
          <w:color w:val="000000" w:themeColor="text1"/>
          <w:lang w:val="en-GB"/>
        </w:rPr>
      </w:pPr>
      <w:r w:rsidRPr="0024041B">
        <w:rPr>
          <w:color w:val="000000" w:themeColor="text1"/>
          <w:lang w:val="en-GB"/>
        </w:rPr>
        <w:lastRenderedPageBreak/>
        <w:t xml:space="preserve">According to him, </w:t>
      </w:r>
      <w:r w:rsidR="00CC70E5">
        <w:rPr>
          <w:color w:val="000000" w:themeColor="text1"/>
          <w:lang w:val="en-GB"/>
        </w:rPr>
        <w:t>there</w:t>
      </w:r>
      <w:r w:rsidRPr="0024041B">
        <w:rPr>
          <w:color w:val="000000" w:themeColor="text1"/>
          <w:lang w:val="en-GB"/>
        </w:rPr>
        <w:t xml:space="preserve"> </w:t>
      </w:r>
      <w:r w:rsidR="00A30887" w:rsidRPr="0024041B">
        <w:rPr>
          <w:color w:val="000000" w:themeColor="text1"/>
          <w:lang w:val="en-GB"/>
        </w:rPr>
        <w:t>wa</w:t>
      </w:r>
      <w:r w:rsidRPr="0024041B">
        <w:rPr>
          <w:color w:val="000000" w:themeColor="text1"/>
          <w:lang w:val="en-GB"/>
        </w:rPr>
        <w:t>s not a</w:t>
      </w:r>
      <w:r w:rsidR="00A30887" w:rsidRPr="0024041B">
        <w:rPr>
          <w:color w:val="000000" w:themeColor="text1"/>
          <w:lang w:val="en-GB"/>
        </w:rPr>
        <w:t>n orderly separation of</w:t>
      </w:r>
      <w:r w:rsidRPr="0024041B">
        <w:rPr>
          <w:color w:val="000000" w:themeColor="text1"/>
          <w:lang w:val="en-GB"/>
        </w:rPr>
        <w:t xml:space="preserve"> heaven </w:t>
      </w:r>
      <w:r w:rsidR="00A30887" w:rsidRPr="0024041B">
        <w:rPr>
          <w:color w:val="000000" w:themeColor="text1"/>
          <w:lang w:val="en-GB"/>
        </w:rPr>
        <w:t>and</w:t>
      </w:r>
      <w:r w:rsidRPr="0024041B">
        <w:rPr>
          <w:color w:val="000000" w:themeColor="text1"/>
          <w:lang w:val="en-GB"/>
        </w:rPr>
        <w:t xml:space="preserve"> earth as in the Bible</w:t>
      </w:r>
      <w:r w:rsidR="00EF5DEF" w:rsidRPr="0024041B">
        <w:rPr>
          <w:color w:val="000000" w:themeColor="text1"/>
          <w:lang w:val="en-GB"/>
        </w:rPr>
        <w:t xml:space="preserve"> </w:t>
      </w:r>
      <w:r w:rsidRPr="0024041B">
        <w:rPr>
          <w:color w:val="000000" w:themeColor="text1"/>
          <w:lang w:val="en-GB"/>
        </w:rPr>
        <w:t>but a</w:t>
      </w:r>
      <w:r w:rsidR="00CA4758" w:rsidRPr="0024041B">
        <w:rPr>
          <w:color w:val="000000" w:themeColor="text1"/>
          <w:lang w:val="en-GB"/>
        </w:rPr>
        <w:t xml:space="preserve"> faraway </w:t>
      </w:r>
      <w:r w:rsidRPr="0024041B">
        <w:rPr>
          <w:color w:val="000000" w:themeColor="text1"/>
          <w:lang w:val="en-GB"/>
        </w:rPr>
        <w:t>elusive are</w:t>
      </w:r>
      <w:r w:rsidR="00CA4758" w:rsidRPr="0024041B">
        <w:rPr>
          <w:color w:val="000000" w:themeColor="text1"/>
          <w:lang w:val="en-GB"/>
        </w:rPr>
        <w:t xml:space="preserve">a that </w:t>
      </w:r>
      <w:r w:rsidRPr="0024041B">
        <w:rPr>
          <w:color w:val="000000" w:themeColor="text1"/>
          <w:lang w:val="en-GB"/>
        </w:rPr>
        <w:t>confuse</w:t>
      </w:r>
      <w:r w:rsidR="00EF5DEF" w:rsidRPr="0024041B">
        <w:rPr>
          <w:color w:val="000000" w:themeColor="text1"/>
          <w:lang w:val="en-GB"/>
        </w:rPr>
        <w:t xml:space="preserve">d </w:t>
      </w:r>
      <w:r w:rsidRPr="0024041B">
        <w:rPr>
          <w:color w:val="000000" w:themeColor="text1"/>
          <w:lang w:val="en-GB"/>
        </w:rPr>
        <w:t>realms</w:t>
      </w:r>
      <w:r w:rsidR="00EF5DEF" w:rsidRPr="0024041B">
        <w:rPr>
          <w:color w:val="000000" w:themeColor="text1"/>
          <w:lang w:val="en-GB"/>
        </w:rPr>
        <w:t>.</w:t>
      </w:r>
      <w:r w:rsidR="00062227" w:rsidRPr="0024041B">
        <w:rPr>
          <w:color w:val="000000" w:themeColor="text1"/>
          <w:lang w:val="en-GB"/>
        </w:rPr>
        <w:t xml:space="preserve"> </w:t>
      </w:r>
      <w:r w:rsidRPr="0024041B">
        <w:rPr>
          <w:color w:val="000000" w:themeColor="text1"/>
          <w:lang w:val="en-GB"/>
        </w:rPr>
        <w:t xml:space="preserve">This was </w:t>
      </w:r>
      <w:r w:rsidR="00A30887" w:rsidRPr="0024041B">
        <w:rPr>
          <w:color w:val="000000" w:themeColor="text1"/>
          <w:lang w:val="en-GB"/>
        </w:rPr>
        <w:t>one of my first impressions</w:t>
      </w:r>
      <w:r w:rsidR="007635B1">
        <w:rPr>
          <w:color w:val="000000" w:themeColor="text1"/>
          <w:lang w:val="en-GB"/>
        </w:rPr>
        <w:t xml:space="preserve"> (Fig. 7)</w:t>
      </w:r>
      <w:r w:rsidR="00062227" w:rsidRPr="0024041B">
        <w:rPr>
          <w:color w:val="000000" w:themeColor="text1"/>
          <w:lang w:val="en-GB"/>
        </w:rPr>
        <w:t>:</w:t>
      </w:r>
    </w:p>
    <w:p w14:paraId="7861CF1B" w14:textId="00402E0F" w:rsidR="007635B1" w:rsidRDefault="007635B1" w:rsidP="007635B1">
      <w:pPr>
        <w:rPr>
          <w:color w:val="000000" w:themeColor="text1"/>
          <w:lang w:val="en-GB"/>
        </w:rPr>
      </w:pPr>
    </w:p>
    <w:p w14:paraId="79A1244D" w14:textId="3829DF26" w:rsidR="00EF5DEF" w:rsidRDefault="00CA4758" w:rsidP="00CA4758">
      <w:pPr>
        <w:ind w:left="851" w:right="843"/>
        <w:rPr>
          <w:color w:val="000000" w:themeColor="text1"/>
          <w:lang w:val="en-GB"/>
        </w:rPr>
      </w:pPr>
      <w:r w:rsidRPr="0024041B">
        <w:rPr>
          <w:color w:val="000000" w:themeColor="text1"/>
          <w:lang w:val="en-GB"/>
        </w:rPr>
        <w:t>‘</w:t>
      </w:r>
      <w:r w:rsidR="00EF5DEF" w:rsidRPr="0024041B">
        <w:rPr>
          <w:color w:val="000000" w:themeColor="text1"/>
          <w:lang w:val="en-GB"/>
        </w:rPr>
        <w:t>My attention is placed on the horizon. It is undrawing itself, undoing itself. There, at the edge where the earth meets the sky, the border is disappearing, dissolving, melting’</w:t>
      </w:r>
      <w:r w:rsidRPr="0024041B">
        <w:rPr>
          <w:color w:val="000000" w:themeColor="text1"/>
          <w:lang w:val="en-GB"/>
        </w:rPr>
        <w:t>.</w:t>
      </w:r>
      <w:r w:rsidR="00EF5DEF" w:rsidRPr="0024041B">
        <w:rPr>
          <w:rStyle w:val="Refdenotaalpie"/>
          <w:color w:val="000000" w:themeColor="text1"/>
          <w:lang w:val="en-GB"/>
        </w:rPr>
        <w:footnoteReference w:id="22"/>
      </w:r>
    </w:p>
    <w:p w14:paraId="39628461" w14:textId="77777777" w:rsidR="007635B1" w:rsidRPr="0024041B" w:rsidRDefault="007635B1" w:rsidP="00CA4758">
      <w:pPr>
        <w:ind w:left="851" w:right="843"/>
        <w:rPr>
          <w:color w:val="000000" w:themeColor="text1"/>
          <w:lang w:val="en-GB"/>
        </w:rPr>
      </w:pPr>
    </w:p>
    <w:p w14:paraId="3CA6180A" w14:textId="77777777" w:rsidR="007635B1" w:rsidRDefault="007635B1" w:rsidP="007635B1">
      <w:pPr>
        <w:keepNext/>
      </w:pPr>
      <w:r w:rsidRPr="0024041B">
        <w:rPr>
          <w:noProof/>
          <w:color w:val="000000" w:themeColor="text1"/>
          <w:lang w:val="en-GB"/>
        </w:rPr>
        <w:drawing>
          <wp:inline distT="0" distB="0" distL="0" distR="0" wp14:anchorId="1E485D67" wp14:editId="5933ED77">
            <wp:extent cx="5032310" cy="3774529"/>
            <wp:effectExtent l="0" t="0" r="0" b="0"/>
            <wp:docPr id="11" name="Imagen 11" descr="Sol brillando entre los árboles&#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n 11" descr="Sol brillando entre los árboles&#10;&#10;Descripción generada automáticament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034643" cy="3776279"/>
                    </a:xfrm>
                    <a:prstGeom prst="rect">
                      <a:avLst/>
                    </a:prstGeom>
                  </pic:spPr>
                </pic:pic>
              </a:graphicData>
            </a:graphic>
          </wp:inline>
        </w:drawing>
      </w:r>
    </w:p>
    <w:p w14:paraId="35FA89A5" w14:textId="03766487" w:rsidR="00A3779A" w:rsidRPr="0024041B" w:rsidRDefault="007635B1" w:rsidP="007635B1">
      <w:pPr>
        <w:pStyle w:val="Descripcin"/>
        <w:rPr>
          <w:color w:val="000000" w:themeColor="text1"/>
        </w:rPr>
      </w:pPr>
      <w:r w:rsidRPr="007635B1">
        <w:rPr>
          <w:i w:val="0"/>
          <w:iCs w:val="0"/>
          <w:color w:val="000000" w:themeColor="text1"/>
        </w:rPr>
        <w:t xml:space="preserve">Figure </w:t>
      </w:r>
      <w:r w:rsidRPr="007635B1">
        <w:rPr>
          <w:i w:val="0"/>
          <w:iCs w:val="0"/>
          <w:color w:val="000000" w:themeColor="text1"/>
        </w:rPr>
        <w:fldChar w:fldCharType="begin"/>
      </w:r>
      <w:r w:rsidRPr="007635B1">
        <w:rPr>
          <w:i w:val="0"/>
          <w:iCs w:val="0"/>
          <w:color w:val="000000" w:themeColor="text1"/>
        </w:rPr>
        <w:instrText xml:space="preserve"> SEQ Figure \* ARABIC </w:instrText>
      </w:r>
      <w:r w:rsidRPr="007635B1">
        <w:rPr>
          <w:i w:val="0"/>
          <w:iCs w:val="0"/>
          <w:color w:val="000000" w:themeColor="text1"/>
        </w:rPr>
        <w:fldChar w:fldCharType="separate"/>
      </w:r>
      <w:r w:rsidRPr="007635B1">
        <w:rPr>
          <w:i w:val="0"/>
          <w:iCs w:val="0"/>
          <w:noProof/>
          <w:color w:val="000000" w:themeColor="text1"/>
        </w:rPr>
        <w:t>7</w:t>
      </w:r>
      <w:r w:rsidRPr="007635B1">
        <w:rPr>
          <w:i w:val="0"/>
          <w:iCs w:val="0"/>
          <w:color w:val="000000" w:themeColor="text1"/>
        </w:rPr>
        <w:fldChar w:fldCharType="end"/>
      </w:r>
      <w:r w:rsidRPr="007635B1">
        <w:rPr>
          <w:i w:val="0"/>
          <w:iCs w:val="0"/>
          <w:color w:val="000000" w:themeColor="text1"/>
        </w:rPr>
        <w:t xml:space="preserve">. </w:t>
      </w:r>
      <w:r w:rsidRPr="0024041B">
        <w:rPr>
          <w:i w:val="0"/>
          <w:iCs w:val="0"/>
          <w:color w:val="000000" w:themeColor="text1"/>
        </w:rPr>
        <w:t>Horizon’s liminal nature, 12</w:t>
      </w:r>
      <w:r w:rsidRPr="0024041B">
        <w:rPr>
          <w:i w:val="0"/>
          <w:iCs w:val="0"/>
          <w:color w:val="000000" w:themeColor="text1"/>
          <w:vertAlign w:val="superscript"/>
        </w:rPr>
        <w:t>th</w:t>
      </w:r>
      <w:r w:rsidRPr="0024041B">
        <w:rPr>
          <w:i w:val="0"/>
          <w:iCs w:val="0"/>
          <w:color w:val="000000" w:themeColor="text1"/>
        </w:rPr>
        <w:t xml:space="preserve"> of February 2021 6:12, from a far</w:t>
      </w:r>
      <w:r w:rsidR="00F426AB">
        <w:rPr>
          <w:i w:val="0"/>
          <w:iCs w:val="0"/>
          <w:color w:val="000000" w:themeColor="text1"/>
        </w:rPr>
        <w:t>m</w:t>
      </w:r>
      <w:r w:rsidRPr="0024041B">
        <w:rPr>
          <w:i w:val="0"/>
          <w:iCs w:val="0"/>
          <w:color w:val="000000" w:themeColor="text1"/>
        </w:rPr>
        <w:t xml:space="preserve"> 8 km away from </w:t>
      </w:r>
      <w:proofErr w:type="spellStart"/>
      <w:r w:rsidRPr="0024041B">
        <w:rPr>
          <w:i w:val="0"/>
          <w:iCs w:val="0"/>
          <w:color w:val="000000" w:themeColor="text1"/>
        </w:rPr>
        <w:t>Venado</w:t>
      </w:r>
      <w:proofErr w:type="spellEnd"/>
      <w:r w:rsidRPr="0024041B">
        <w:rPr>
          <w:i w:val="0"/>
          <w:iCs w:val="0"/>
          <w:color w:val="000000" w:themeColor="text1"/>
        </w:rPr>
        <w:t xml:space="preserve"> </w:t>
      </w:r>
      <w:proofErr w:type="spellStart"/>
      <w:r w:rsidRPr="0024041B">
        <w:rPr>
          <w:i w:val="0"/>
          <w:iCs w:val="0"/>
          <w:color w:val="000000" w:themeColor="text1"/>
        </w:rPr>
        <w:t>Tuerto</w:t>
      </w:r>
      <w:proofErr w:type="spellEnd"/>
      <w:r w:rsidR="00F426AB">
        <w:rPr>
          <w:i w:val="0"/>
          <w:iCs w:val="0"/>
          <w:color w:val="000000" w:themeColor="text1"/>
        </w:rPr>
        <w:t xml:space="preserve">, </w:t>
      </w:r>
      <w:r w:rsidRPr="0024041B">
        <w:rPr>
          <w:i w:val="0"/>
          <w:iCs w:val="0"/>
          <w:color w:val="000000" w:themeColor="text1"/>
        </w:rPr>
        <w:t xml:space="preserve">Argentina. </w:t>
      </w:r>
      <w:r w:rsidRPr="00F426AB">
        <w:rPr>
          <w:color w:val="000000" w:themeColor="text1"/>
        </w:rPr>
        <w:t>Photo</w:t>
      </w:r>
      <w:r w:rsidRPr="0024041B">
        <w:rPr>
          <w:i w:val="0"/>
          <w:iCs w:val="0"/>
          <w:color w:val="000000" w:themeColor="text1"/>
        </w:rPr>
        <w:t>: Alejo López.</w:t>
      </w:r>
    </w:p>
    <w:p w14:paraId="49F2B267" w14:textId="77777777" w:rsidR="007635B1" w:rsidRDefault="007635B1" w:rsidP="00CA63AC">
      <w:pPr>
        <w:rPr>
          <w:color w:val="000000" w:themeColor="text1"/>
          <w:lang w:val="en-GB"/>
        </w:rPr>
      </w:pPr>
    </w:p>
    <w:p w14:paraId="677F5987" w14:textId="137D5355" w:rsidR="001C3F28" w:rsidRPr="0024041B" w:rsidRDefault="001C3F28" w:rsidP="00CA63AC">
      <w:pPr>
        <w:rPr>
          <w:color w:val="000000" w:themeColor="text1"/>
          <w:lang w:val="en-GB"/>
        </w:rPr>
      </w:pPr>
      <w:r w:rsidRPr="0024041B">
        <w:rPr>
          <w:color w:val="000000" w:themeColor="text1"/>
          <w:lang w:val="en-GB"/>
        </w:rPr>
        <w:t>Later on, I added:</w:t>
      </w:r>
    </w:p>
    <w:p w14:paraId="1B9A810A" w14:textId="77777777" w:rsidR="001C3F28" w:rsidRPr="0024041B" w:rsidRDefault="001C3F28" w:rsidP="00CA63AC">
      <w:pPr>
        <w:rPr>
          <w:color w:val="000000" w:themeColor="text1"/>
          <w:lang w:val="en-GB"/>
        </w:rPr>
      </w:pPr>
    </w:p>
    <w:p w14:paraId="11550CD1" w14:textId="131661F2" w:rsidR="00EF5DEF" w:rsidRPr="0024041B" w:rsidRDefault="00CA4758" w:rsidP="00CA4758">
      <w:pPr>
        <w:ind w:left="851" w:right="843"/>
        <w:rPr>
          <w:color w:val="000000" w:themeColor="text1"/>
          <w:lang w:val="en-GB"/>
        </w:rPr>
      </w:pPr>
      <w:r w:rsidRPr="0024041B">
        <w:rPr>
          <w:color w:val="000000" w:themeColor="text1"/>
          <w:lang w:val="en-GB"/>
        </w:rPr>
        <w:t>‘</w:t>
      </w:r>
      <w:r w:rsidR="00EF5DEF" w:rsidRPr="0024041B">
        <w:rPr>
          <w:color w:val="000000" w:themeColor="text1"/>
          <w:lang w:val="en-GB"/>
        </w:rPr>
        <w:t>There is normally a clear line dividing heaven and earth, a limiting border, a frontier that separates both worlds. Not this time. No border but fusion, dissolution. No sense of separateness but of union. What is this place that does not separate but brings closer, does not divide but joins?</w:t>
      </w:r>
      <w:r w:rsidRPr="0024041B">
        <w:rPr>
          <w:color w:val="000000" w:themeColor="text1"/>
          <w:lang w:val="en-GB"/>
        </w:rPr>
        <w:t>’</w:t>
      </w:r>
      <w:r w:rsidR="00EF5DEF" w:rsidRPr="0024041B">
        <w:rPr>
          <w:rStyle w:val="Refdenotaalpie"/>
          <w:color w:val="000000" w:themeColor="text1"/>
          <w:lang w:val="en-GB"/>
        </w:rPr>
        <w:footnoteReference w:id="23"/>
      </w:r>
    </w:p>
    <w:p w14:paraId="06D9598A" w14:textId="77777777" w:rsidR="00EF5DEF" w:rsidRPr="0024041B" w:rsidRDefault="00EF5DEF" w:rsidP="001C3F28">
      <w:pPr>
        <w:rPr>
          <w:color w:val="000000" w:themeColor="text1"/>
          <w:lang w:val="en-GB"/>
        </w:rPr>
      </w:pPr>
    </w:p>
    <w:p w14:paraId="01335430" w14:textId="42438357" w:rsidR="00390E1D" w:rsidRPr="0024041B" w:rsidRDefault="001C3F28" w:rsidP="0056326D">
      <w:pPr>
        <w:rPr>
          <w:color w:val="000000" w:themeColor="text1"/>
          <w:lang w:val="en-GB"/>
        </w:rPr>
      </w:pPr>
      <w:r w:rsidRPr="0024041B">
        <w:rPr>
          <w:color w:val="000000" w:themeColor="text1"/>
          <w:lang w:val="en-GB"/>
        </w:rPr>
        <w:t xml:space="preserve">The </w:t>
      </w:r>
      <w:r w:rsidR="00CA4758" w:rsidRPr="0024041B">
        <w:rPr>
          <w:color w:val="000000" w:themeColor="text1"/>
          <w:lang w:val="en-GB"/>
        </w:rPr>
        <w:t xml:space="preserve">natural </w:t>
      </w:r>
      <w:r w:rsidRPr="0024041B">
        <w:rPr>
          <w:color w:val="000000" w:themeColor="text1"/>
          <w:lang w:val="en-GB"/>
        </w:rPr>
        <w:t>horizon</w:t>
      </w:r>
      <w:r w:rsidR="00CA4758" w:rsidRPr="0024041B">
        <w:rPr>
          <w:color w:val="000000" w:themeColor="text1"/>
          <w:lang w:val="en-GB"/>
        </w:rPr>
        <w:t xml:space="preserve"> was of a</w:t>
      </w:r>
      <w:r w:rsidR="0042662A" w:rsidRPr="0024041B">
        <w:rPr>
          <w:color w:val="000000" w:themeColor="text1"/>
          <w:lang w:val="en-GB"/>
        </w:rPr>
        <w:t xml:space="preserve"> liminal nature</w:t>
      </w:r>
      <w:r w:rsidR="00A30887" w:rsidRPr="0024041B">
        <w:rPr>
          <w:color w:val="000000" w:themeColor="text1"/>
          <w:lang w:val="en-GB"/>
        </w:rPr>
        <w:t xml:space="preserve"> to me</w:t>
      </w:r>
      <w:r w:rsidR="00CA4758" w:rsidRPr="0024041B">
        <w:rPr>
          <w:color w:val="000000" w:themeColor="text1"/>
          <w:lang w:val="en-GB"/>
        </w:rPr>
        <w:t>, contrasting</w:t>
      </w:r>
      <w:r w:rsidR="0042662A" w:rsidRPr="0024041B">
        <w:rPr>
          <w:color w:val="000000" w:themeColor="text1"/>
          <w:lang w:val="en-GB"/>
        </w:rPr>
        <w:t xml:space="preserve"> </w:t>
      </w:r>
      <w:r w:rsidR="00CA4758" w:rsidRPr="0024041B">
        <w:rPr>
          <w:color w:val="000000" w:themeColor="text1"/>
          <w:lang w:val="en-GB"/>
        </w:rPr>
        <w:t>t</w:t>
      </w:r>
      <w:r w:rsidR="0042662A" w:rsidRPr="0024041B">
        <w:rPr>
          <w:color w:val="000000" w:themeColor="text1"/>
          <w:lang w:val="en-GB"/>
        </w:rPr>
        <w:t xml:space="preserve">he </w:t>
      </w:r>
      <w:r w:rsidR="00CA4758" w:rsidRPr="0024041B">
        <w:rPr>
          <w:color w:val="000000" w:themeColor="text1"/>
          <w:lang w:val="en-GB"/>
        </w:rPr>
        <w:t xml:space="preserve">orderly </w:t>
      </w:r>
      <w:r w:rsidR="0042662A" w:rsidRPr="0024041B">
        <w:rPr>
          <w:color w:val="000000" w:themeColor="text1"/>
          <w:lang w:val="en-GB"/>
        </w:rPr>
        <w:t xml:space="preserve">biblical </w:t>
      </w:r>
      <w:r w:rsidR="00CA4758" w:rsidRPr="0024041B">
        <w:rPr>
          <w:color w:val="000000" w:themeColor="text1"/>
          <w:lang w:val="en-GB"/>
        </w:rPr>
        <w:t xml:space="preserve">one. </w:t>
      </w:r>
      <w:r w:rsidR="00A30887" w:rsidRPr="0024041B">
        <w:rPr>
          <w:color w:val="000000" w:themeColor="text1"/>
          <w:lang w:val="en-GB"/>
        </w:rPr>
        <w:t>Indeed, t</w:t>
      </w:r>
      <w:r w:rsidR="00CA4758" w:rsidRPr="0024041B">
        <w:rPr>
          <w:color w:val="000000" w:themeColor="text1"/>
          <w:lang w:val="en-GB"/>
        </w:rPr>
        <w:t>he pilot’s horizon had to be artificial</w:t>
      </w:r>
      <w:r w:rsidRPr="0024041B">
        <w:rPr>
          <w:color w:val="000000" w:themeColor="text1"/>
          <w:lang w:val="en-GB"/>
        </w:rPr>
        <w:t xml:space="preserve"> </w:t>
      </w:r>
      <w:r w:rsidR="00CC70E5">
        <w:rPr>
          <w:color w:val="000000" w:themeColor="text1"/>
          <w:lang w:val="en-GB"/>
        </w:rPr>
        <w:t xml:space="preserve">(and not natural) </w:t>
      </w:r>
      <w:r w:rsidR="00CA4758" w:rsidRPr="0024041B">
        <w:rPr>
          <w:color w:val="000000" w:themeColor="text1"/>
          <w:lang w:val="en-GB"/>
        </w:rPr>
        <w:t>in order to be reliable</w:t>
      </w:r>
      <w:r w:rsidR="00062227" w:rsidRPr="0024041B">
        <w:rPr>
          <w:color w:val="000000" w:themeColor="text1"/>
          <w:lang w:val="en-GB"/>
        </w:rPr>
        <w:t xml:space="preserve">. </w:t>
      </w:r>
      <w:r w:rsidR="009056F0" w:rsidRPr="0024041B">
        <w:rPr>
          <w:color w:val="000000" w:themeColor="text1"/>
          <w:lang w:val="en-GB"/>
        </w:rPr>
        <w:t xml:space="preserve">It </w:t>
      </w:r>
      <w:r w:rsidR="00CA4758" w:rsidRPr="0024041B">
        <w:rPr>
          <w:color w:val="000000" w:themeColor="text1"/>
          <w:lang w:val="en-GB"/>
        </w:rPr>
        <w:t>wa</w:t>
      </w:r>
      <w:r w:rsidR="009056F0" w:rsidRPr="0024041B">
        <w:rPr>
          <w:color w:val="000000" w:themeColor="text1"/>
          <w:lang w:val="en-GB"/>
        </w:rPr>
        <w:t xml:space="preserve">s this ambiguous characteristic that </w:t>
      </w:r>
      <w:r w:rsidR="0056326D" w:rsidRPr="0024041B">
        <w:rPr>
          <w:color w:val="000000" w:themeColor="text1"/>
          <w:lang w:val="en-GB"/>
        </w:rPr>
        <w:t>enabled</w:t>
      </w:r>
      <w:r w:rsidR="009442AE" w:rsidRPr="0024041B">
        <w:rPr>
          <w:color w:val="000000" w:themeColor="text1"/>
          <w:lang w:val="en-GB"/>
        </w:rPr>
        <w:t xml:space="preserve"> a change of perspective</w:t>
      </w:r>
      <w:r w:rsidR="009056F0" w:rsidRPr="0024041B">
        <w:rPr>
          <w:color w:val="000000" w:themeColor="text1"/>
          <w:lang w:val="en-GB"/>
        </w:rPr>
        <w:t xml:space="preserve">. </w:t>
      </w:r>
      <w:r w:rsidR="009442AE" w:rsidRPr="0024041B">
        <w:rPr>
          <w:color w:val="000000" w:themeColor="text1"/>
          <w:lang w:val="en-GB"/>
        </w:rPr>
        <w:t xml:space="preserve">I felt it </w:t>
      </w:r>
      <w:r w:rsidR="00062227" w:rsidRPr="0024041B">
        <w:rPr>
          <w:color w:val="000000" w:themeColor="text1"/>
          <w:lang w:val="en-GB"/>
        </w:rPr>
        <w:t>created a game of paradoxes</w:t>
      </w:r>
      <w:r w:rsidR="009442AE" w:rsidRPr="0024041B">
        <w:rPr>
          <w:color w:val="000000" w:themeColor="text1"/>
          <w:lang w:val="en-GB"/>
        </w:rPr>
        <w:t xml:space="preserve">: </w:t>
      </w:r>
      <w:r w:rsidR="00062227" w:rsidRPr="0024041B">
        <w:rPr>
          <w:color w:val="000000" w:themeColor="text1"/>
          <w:lang w:val="en-GB"/>
        </w:rPr>
        <w:t>if one tr</w:t>
      </w:r>
      <w:r w:rsidR="009442AE" w:rsidRPr="0024041B">
        <w:rPr>
          <w:color w:val="000000" w:themeColor="text1"/>
          <w:lang w:val="en-GB"/>
        </w:rPr>
        <w:t>ied</w:t>
      </w:r>
      <w:r w:rsidR="00062227" w:rsidRPr="0024041B">
        <w:rPr>
          <w:color w:val="000000" w:themeColor="text1"/>
          <w:lang w:val="en-GB"/>
        </w:rPr>
        <w:t xml:space="preserve"> to approach </w:t>
      </w:r>
      <w:r w:rsidR="0056326D" w:rsidRPr="0024041B">
        <w:rPr>
          <w:color w:val="000000" w:themeColor="text1"/>
          <w:lang w:val="en-GB"/>
        </w:rPr>
        <w:t>the horizon</w:t>
      </w:r>
      <w:r w:rsidR="00062227" w:rsidRPr="0024041B">
        <w:rPr>
          <w:color w:val="000000" w:themeColor="text1"/>
          <w:lang w:val="en-GB"/>
        </w:rPr>
        <w:t>, it move</w:t>
      </w:r>
      <w:r w:rsidR="009442AE" w:rsidRPr="0024041B">
        <w:rPr>
          <w:color w:val="000000" w:themeColor="text1"/>
          <w:lang w:val="en-GB"/>
        </w:rPr>
        <w:t>d</w:t>
      </w:r>
      <w:r w:rsidR="00062227" w:rsidRPr="0024041B">
        <w:rPr>
          <w:color w:val="000000" w:themeColor="text1"/>
          <w:lang w:val="en-GB"/>
        </w:rPr>
        <w:t xml:space="preserve"> f</w:t>
      </w:r>
      <w:r w:rsidR="00A30887" w:rsidRPr="0024041B">
        <w:rPr>
          <w:color w:val="000000" w:themeColor="text1"/>
          <w:lang w:val="en-GB"/>
        </w:rPr>
        <w:t>u</w:t>
      </w:r>
      <w:r w:rsidR="00062227" w:rsidRPr="0024041B">
        <w:rPr>
          <w:color w:val="000000" w:themeColor="text1"/>
          <w:lang w:val="en-GB"/>
        </w:rPr>
        <w:t xml:space="preserve">rther away. </w:t>
      </w:r>
      <w:r w:rsidR="009442AE" w:rsidRPr="0024041B">
        <w:rPr>
          <w:color w:val="000000" w:themeColor="text1"/>
          <w:lang w:val="en-GB"/>
        </w:rPr>
        <w:t>M</w:t>
      </w:r>
      <w:r w:rsidR="00062227" w:rsidRPr="0024041B">
        <w:rPr>
          <w:color w:val="000000" w:themeColor="text1"/>
          <w:lang w:val="en-GB"/>
        </w:rPr>
        <w:t>y own</w:t>
      </w:r>
      <w:r w:rsidR="009442AE" w:rsidRPr="0024041B">
        <w:rPr>
          <w:color w:val="000000" w:themeColor="text1"/>
          <w:lang w:val="en-GB"/>
        </w:rPr>
        <w:t xml:space="preserve"> sense of </w:t>
      </w:r>
      <w:r w:rsidR="00062227" w:rsidRPr="0024041B">
        <w:rPr>
          <w:color w:val="000000" w:themeColor="text1"/>
          <w:lang w:val="en-GB"/>
        </w:rPr>
        <w:t>centre</w:t>
      </w:r>
      <w:r w:rsidR="009442AE" w:rsidRPr="0024041B">
        <w:rPr>
          <w:color w:val="000000" w:themeColor="text1"/>
          <w:lang w:val="en-GB"/>
        </w:rPr>
        <w:t xml:space="preserve"> was being challenged</w:t>
      </w:r>
      <w:r w:rsidR="0056326D" w:rsidRPr="0024041B">
        <w:rPr>
          <w:color w:val="000000" w:themeColor="text1"/>
          <w:lang w:val="en-GB"/>
        </w:rPr>
        <w:t xml:space="preserve">. </w:t>
      </w:r>
      <w:proofErr w:type="spellStart"/>
      <w:r w:rsidR="0056326D" w:rsidRPr="0024041B">
        <w:rPr>
          <w:color w:val="000000" w:themeColor="text1"/>
          <w:lang w:val="en-GB"/>
        </w:rPr>
        <w:t>Juarroz</w:t>
      </w:r>
      <w:proofErr w:type="spellEnd"/>
      <w:r w:rsidR="0056326D" w:rsidRPr="0024041B">
        <w:rPr>
          <w:color w:val="000000" w:themeColor="text1"/>
          <w:lang w:val="en-GB"/>
        </w:rPr>
        <w:t xml:space="preserve"> wrote:</w:t>
      </w:r>
    </w:p>
    <w:p w14:paraId="29316B2A" w14:textId="77777777" w:rsidR="0056326D" w:rsidRPr="0024041B" w:rsidRDefault="0056326D" w:rsidP="0056326D">
      <w:pPr>
        <w:rPr>
          <w:color w:val="000000" w:themeColor="text1"/>
          <w:lang w:val="en-GB"/>
        </w:rPr>
      </w:pPr>
    </w:p>
    <w:p w14:paraId="67E8E6CD" w14:textId="77777777" w:rsidR="0056326D" w:rsidRPr="0024041B" w:rsidRDefault="0056326D" w:rsidP="00CA4758">
      <w:pPr>
        <w:ind w:left="851"/>
        <w:rPr>
          <w:color w:val="000000" w:themeColor="text1"/>
          <w:lang w:val="en-GB"/>
        </w:rPr>
      </w:pPr>
      <w:r w:rsidRPr="0024041B">
        <w:rPr>
          <w:color w:val="000000" w:themeColor="text1"/>
          <w:lang w:val="en-GB"/>
        </w:rPr>
        <w:lastRenderedPageBreak/>
        <w:t>‘The centre is an absence,</w:t>
      </w:r>
    </w:p>
    <w:p w14:paraId="6CEB22D2" w14:textId="77777777" w:rsidR="0056326D" w:rsidRPr="0024041B" w:rsidRDefault="0056326D" w:rsidP="00CA4758">
      <w:pPr>
        <w:ind w:left="851"/>
        <w:rPr>
          <w:color w:val="000000" w:themeColor="text1"/>
          <w:lang w:val="en-GB"/>
        </w:rPr>
      </w:pPr>
      <w:r w:rsidRPr="0024041B">
        <w:rPr>
          <w:color w:val="000000" w:themeColor="text1"/>
          <w:lang w:val="en-GB"/>
        </w:rPr>
        <w:t>Of a dot, of infinity and even more of the absence</w:t>
      </w:r>
    </w:p>
    <w:p w14:paraId="13A3BA71" w14:textId="77777777" w:rsidR="00390E1D" w:rsidRPr="0024041B" w:rsidRDefault="0056326D" w:rsidP="00CA4758">
      <w:pPr>
        <w:ind w:left="851"/>
        <w:rPr>
          <w:color w:val="000000" w:themeColor="text1"/>
          <w:lang w:val="en-GB"/>
        </w:rPr>
      </w:pPr>
      <w:r w:rsidRPr="0024041B">
        <w:rPr>
          <w:color w:val="000000" w:themeColor="text1"/>
          <w:lang w:val="en-GB"/>
        </w:rPr>
        <w:t>And it can only be guessed in absence’</w:t>
      </w:r>
      <w:r w:rsidR="00390E1D" w:rsidRPr="0024041B">
        <w:rPr>
          <w:color w:val="000000" w:themeColor="text1"/>
          <w:lang w:val="en-GB"/>
        </w:rPr>
        <w:t>.</w:t>
      </w:r>
      <w:r w:rsidR="00390E1D" w:rsidRPr="0024041B">
        <w:rPr>
          <w:rStyle w:val="Refdenotaalpie"/>
          <w:color w:val="000000" w:themeColor="text1"/>
          <w:lang w:val="en-GB"/>
        </w:rPr>
        <w:footnoteReference w:id="24"/>
      </w:r>
    </w:p>
    <w:p w14:paraId="0B34471D" w14:textId="0F718742" w:rsidR="00081BC3" w:rsidRPr="0024041B" w:rsidRDefault="00045617" w:rsidP="004D18B7">
      <w:pPr>
        <w:pStyle w:val="NormalWeb"/>
        <w:rPr>
          <w:color w:val="000000" w:themeColor="text1"/>
          <w:lang w:val="en-GB"/>
        </w:rPr>
      </w:pPr>
      <w:r w:rsidRPr="0024041B">
        <w:rPr>
          <w:color w:val="000000" w:themeColor="text1"/>
          <w:lang w:val="en-GB"/>
        </w:rPr>
        <w:t xml:space="preserve">The paintings of La Pampa often </w:t>
      </w:r>
      <w:r w:rsidR="002618E7" w:rsidRPr="0024041B">
        <w:rPr>
          <w:color w:val="000000" w:themeColor="text1"/>
          <w:lang w:val="en-GB"/>
        </w:rPr>
        <w:t>lacked</w:t>
      </w:r>
      <w:r w:rsidRPr="0024041B">
        <w:rPr>
          <w:color w:val="000000" w:themeColor="text1"/>
          <w:lang w:val="en-GB"/>
        </w:rPr>
        <w:t xml:space="preserve"> a centre. The vastness </w:t>
      </w:r>
      <w:r w:rsidR="0056326D" w:rsidRPr="0024041B">
        <w:rPr>
          <w:color w:val="000000" w:themeColor="text1"/>
          <w:lang w:val="en-GB"/>
        </w:rPr>
        <w:t>wa</w:t>
      </w:r>
      <w:r w:rsidRPr="0024041B">
        <w:rPr>
          <w:color w:val="000000" w:themeColor="text1"/>
          <w:lang w:val="en-GB"/>
        </w:rPr>
        <w:t xml:space="preserve">s </w:t>
      </w:r>
      <w:r w:rsidR="0056326D" w:rsidRPr="0024041B">
        <w:rPr>
          <w:color w:val="000000" w:themeColor="text1"/>
          <w:lang w:val="en-GB"/>
        </w:rPr>
        <w:t xml:space="preserve">represented </w:t>
      </w:r>
      <w:r w:rsidR="002618E7" w:rsidRPr="0024041B">
        <w:rPr>
          <w:color w:val="000000" w:themeColor="text1"/>
          <w:lang w:val="en-GB"/>
        </w:rPr>
        <w:t xml:space="preserve">by </w:t>
      </w:r>
      <w:r w:rsidR="00A30887" w:rsidRPr="0024041B">
        <w:rPr>
          <w:color w:val="000000" w:themeColor="text1"/>
          <w:lang w:val="en-GB"/>
        </w:rPr>
        <w:t>this</w:t>
      </w:r>
      <w:r w:rsidR="002618E7" w:rsidRPr="0024041B">
        <w:rPr>
          <w:color w:val="000000" w:themeColor="text1"/>
          <w:lang w:val="en-GB"/>
        </w:rPr>
        <w:t xml:space="preserve"> absence together with</w:t>
      </w:r>
      <w:r w:rsidR="0056326D" w:rsidRPr="0024041B">
        <w:rPr>
          <w:color w:val="000000" w:themeColor="text1"/>
          <w:lang w:val="en-GB"/>
        </w:rPr>
        <w:t xml:space="preserve"> the powerful </w:t>
      </w:r>
      <w:r w:rsidR="004D18B7" w:rsidRPr="0024041B">
        <w:rPr>
          <w:color w:val="000000" w:themeColor="text1"/>
          <w:lang w:val="en-GB"/>
        </w:rPr>
        <w:t>presence</w:t>
      </w:r>
      <w:r w:rsidR="0056326D" w:rsidRPr="0024041B">
        <w:rPr>
          <w:color w:val="000000" w:themeColor="text1"/>
          <w:lang w:val="en-GB"/>
        </w:rPr>
        <w:t xml:space="preserve"> of </w:t>
      </w:r>
      <w:r w:rsidR="002618E7" w:rsidRPr="0024041B">
        <w:rPr>
          <w:color w:val="000000" w:themeColor="text1"/>
          <w:lang w:val="en-GB"/>
        </w:rPr>
        <w:t>the</w:t>
      </w:r>
      <w:r w:rsidR="0056326D" w:rsidRPr="0024041B">
        <w:rPr>
          <w:color w:val="000000" w:themeColor="text1"/>
          <w:lang w:val="en-GB"/>
        </w:rPr>
        <w:t xml:space="preserve"> horizon. </w:t>
      </w:r>
      <w:proofErr w:type="spellStart"/>
      <w:r w:rsidR="0056326D" w:rsidRPr="0024041B">
        <w:rPr>
          <w:color w:val="000000" w:themeColor="text1"/>
          <w:lang w:val="en-GB"/>
        </w:rPr>
        <w:t>Biglieri</w:t>
      </w:r>
      <w:proofErr w:type="spellEnd"/>
      <w:r w:rsidR="0056326D" w:rsidRPr="0024041B">
        <w:rPr>
          <w:color w:val="000000" w:themeColor="text1"/>
          <w:lang w:val="en-GB"/>
        </w:rPr>
        <w:t xml:space="preserve"> claimed </w:t>
      </w:r>
      <w:r w:rsidR="00CA4758" w:rsidRPr="0024041B">
        <w:rPr>
          <w:color w:val="000000" w:themeColor="text1"/>
          <w:lang w:val="en-GB"/>
        </w:rPr>
        <w:t xml:space="preserve">that </w:t>
      </w:r>
      <w:r w:rsidR="002618E7" w:rsidRPr="0024041B">
        <w:rPr>
          <w:color w:val="000000" w:themeColor="text1"/>
          <w:lang w:val="en-GB"/>
        </w:rPr>
        <w:t xml:space="preserve">La Pampa was painted </w:t>
      </w:r>
      <w:r w:rsidR="00CA4758" w:rsidRPr="0024041B">
        <w:rPr>
          <w:color w:val="000000" w:themeColor="text1"/>
          <w:lang w:val="en-GB"/>
        </w:rPr>
        <w:t>‘</w:t>
      </w:r>
      <w:r w:rsidR="004D18B7" w:rsidRPr="0024041B">
        <w:rPr>
          <w:color w:val="000000" w:themeColor="text1"/>
          <w:lang w:val="en-GB"/>
        </w:rPr>
        <w:t>with no points of reference, or perspective or a centre that can transform it in a place’</w:t>
      </w:r>
      <w:r w:rsidRPr="0024041B">
        <w:rPr>
          <w:color w:val="000000" w:themeColor="text1"/>
          <w:lang w:val="en-GB"/>
        </w:rPr>
        <w:t>.</w:t>
      </w:r>
      <w:r w:rsidR="004D18B7" w:rsidRPr="0024041B">
        <w:rPr>
          <w:rStyle w:val="Refdenotaalpie"/>
          <w:color w:val="000000" w:themeColor="text1"/>
          <w:lang w:val="en-GB"/>
        </w:rPr>
        <w:footnoteReference w:id="25"/>
      </w:r>
      <w:r w:rsidRPr="0024041B">
        <w:rPr>
          <w:color w:val="000000" w:themeColor="text1"/>
          <w:lang w:val="en-GB"/>
        </w:rPr>
        <w:t xml:space="preserve"> </w:t>
      </w:r>
      <w:r w:rsidR="004D18B7" w:rsidRPr="0024041B">
        <w:rPr>
          <w:color w:val="000000" w:themeColor="text1"/>
          <w:lang w:val="en-GB"/>
        </w:rPr>
        <w:t>Personally,</w:t>
      </w:r>
      <w:r w:rsidR="00B00A95" w:rsidRPr="0024041B">
        <w:rPr>
          <w:color w:val="000000" w:themeColor="text1"/>
          <w:lang w:val="en-GB"/>
        </w:rPr>
        <w:t xml:space="preserve"> I </w:t>
      </w:r>
      <w:r w:rsidR="004D18B7" w:rsidRPr="0024041B">
        <w:rPr>
          <w:color w:val="000000" w:themeColor="text1"/>
          <w:lang w:val="en-GB"/>
        </w:rPr>
        <w:t xml:space="preserve">also </w:t>
      </w:r>
      <w:r w:rsidR="00B00A95" w:rsidRPr="0024041B">
        <w:rPr>
          <w:color w:val="000000" w:themeColor="text1"/>
          <w:lang w:val="en-GB"/>
        </w:rPr>
        <w:t xml:space="preserve">felt </w:t>
      </w:r>
      <w:r w:rsidR="004D18B7" w:rsidRPr="0024041B">
        <w:rPr>
          <w:color w:val="000000" w:themeColor="text1"/>
          <w:lang w:val="en-GB"/>
        </w:rPr>
        <w:t>tha</w:t>
      </w:r>
      <w:r w:rsidR="00A30887" w:rsidRPr="0024041B">
        <w:rPr>
          <w:color w:val="000000" w:themeColor="text1"/>
          <w:lang w:val="en-GB"/>
        </w:rPr>
        <w:t>t</w:t>
      </w:r>
      <w:r w:rsidR="002618E7" w:rsidRPr="0024041B">
        <w:rPr>
          <w:color w:val="000000" w:themeColor="text1"/>
          <w:lang w:val="en-GB"/>
        </w:rPr>
        <w:t xml:space="preserve"> my own </w:t>
      </w:r>
      <w:r w:rsidR="004D18B7" w:rsidRPr="0024041B">
        <w:rPr>
          <w:color w:val="000000" w:themeColor="text1"/>
          <w:lang w:val="en-GB"/>
        </w:rPr>
        <w:t xml:space="preserve">sense of </w:t>
      </w:r>
      <w:r w:rsidR="002618E7" w:rsidRPr="0024041B">
        <w:rPr>
          <w:color w:val="000000" w:themeColor="text1"/>
          <w:lang w:val="en-GB"/>
        </w:rPr>
        <w:t>centeredness</w:t>
      </w:r>
      <w:r w:rsidR="004D18B7" w:rsidRPr="0024041B">
        <w:rPr>
          <w:color w:val="000000" w:themeColor="text1"/>
          <w:lang w:val="en-GB"/>
        </w:rPr>
        <w:t xml:space="preserve"> melted away</w:t>
      </w:r>
      <w:r w:rsidR="002618E7" w:rsidRPr="0024041B">
        <w:rPr>
          <w:color w:val="000000" w:themeColor="text1"/>
          <w:lang w:val="en-GB"/>
        </w:rPr>
        <w:t>.</w:t>
      </w:r>
      <w:r w:rsidR="004D18B7" w:rsidRPr="0024041B">
        <w:rPr>
          <w:color w:val="000000" w:themeColor="text1"/>
          <w:lang w:val="en-GB"/>
        </w:rPr>
        <w:t xml:space="preserve"> </w:t>
      </w:r>
      <w:r w:rsidR="002618E7" w:rsidRPr="0024041B">
        <w:rPr>
          <w:color w:val="000000" w:themeColor="text1"/>
          <w:lang w:val="en-GB"/>
        </w:rPr>
        <w:t>O</w:t>
      </w:r>
      <w:r w:rsidR="004D18B7" w:rsidRPr="0024041B">
        <w:rPr>
          <w:color w:val="000000" w:themeColor="text1"/>
          <w:lang w:val="en-GB"/>
        </w:rPr>
        <w:t>n my last day on La Pam</w:t>
      </w:r>
      <w:r w:rsidR="00563609" w:rsidRPr="0024041B">
        <w:rPr>
          <w:color w:val="000000" w:themeColor="text1"/>
          <w:lang w:val="en-GB"/>
        </w:rPr>
        <w:t>p</w:t>
      </w:r>
      <w:r w:rsidR="004D18B7" w:rsidRPr="0024041B">
        <w:rPr>
          <w:color w:val="000000" w:themeColor="text1"/>
          <w:lang w:val="en-GB"/>
        </w:rPr>
        <w:t>a, I laid on the ground:</w:t>
      </w:r>
      <w:r w:rsidR="00081BC3" w:rsidRPr="0024041B">
        <w:rPr>
          <w:color w:val="000000" w:themeColor="text1"/>
          <w:lang w:val="en-GB"/>
        </w:rPr>
        <w:t xml:space="preserve"> </w:t>
      </w:r>
    </w:p>
    <w:p w14:paraId="45488F51" w14:textId="21C5274C" w:rsidR="00563609" w:rsidRPr="0024041B" w:rsidRDefault="002618E7" w:rsidP="002618E7">
      <w:pPr>
        <w:pStyle w:val="NormalWeb"/>
        <w:ind w:left="851" w:right="843"/>
        <w:rPr>
          <w:color w:val="000000" w:themeColor="text1"/>
          <w:lang w:val="en-GB"/>
        </w:rPr>
      </w:pPr>
      <w:r w:rsidRPr="0024041B">
        <w:rPr>
          <w:color w:val="000000" w:themeColor="text1"/>
          <w:lang w:val="en-GB"/>
        </w:rPr>
        <w:t>‘</w:t>
      </w:r>
      <w:r w:rsidR="00563609" w:rsidRPr="0024041B">
        <w:rPr>
          <w:color w:val="000000" w:themeColor="text1"/>
          <w:lang w:val="en-GB"/>
        </w:rPr>
        <w:t>I decide to lay on the grass. To look up. To think that the horizon is surrounding me. I open my legs and arms. I see the sky up above</w:t>
      </w:r>
      <w:r w:rsidR="000235FC" w:rsidRPr="0024041B">
        <w:rPr>
          <w:color w:val="000000" w:themeColor="text1"/>
          <w:lang w:val="en-GB"/>
        </w:rPr>
        <w:t>.</w:t>
      </w:r>
      <w:r w:rsidR="00563609" w:rsidRPr="0024041B">
        <w:rPr>
          <w:color w:val="000000" w:themeColor="text1"/>
          <w:lang w:val="en-GB"/>
        </w:rPr>
        <w:t xml:space="preserve"> I think that I am the horizon, I am this line that joins heaven and earth. I turn my head to a side and I see the horizon </w:t>
      </w:r>
      <w:r w:rsidR="000235FC" w:rsidRPr="0024041B">
        <w:rPr>
          <w:color w:val="000000" w:themeColor="text1"/>
          <w:lang w:val="en-GB"/>
        </w:rPr>
        <w:t>again</w:t>
      </w:r>
      <w:r w:rsidR="00563609" w:rsidRPr="0024041B">
        <w:rPr>
          <w:color w:val="000000" w:themeColor="text1"/>
          <w:lang w:val="en-GB"/>
        </w:rPr>
        <w:t xml:space="preserve">. It </w:t>
      </w:r>
      <w:r w:rsidR="000235FC" w:rsidRPr="0024041B">
        <w:rPr>
          <w:color w:val="000000" w:themeColor="text1"/>
          <w:lang w:val="en-GB"/>
        </w:rPr>
        <w:t>is</w:t>
      </w:r>
      <w:r w:rsidR="00563609" w:rsidRPr="0024041B">
        <w:rPr>
          <w:color w:val="000000" w:themeColor="text1"/>
          <w:lang w:val="en-GB"/>
        </w:rPr>
        <w:t xml:space="preserve"> </w:t>
      </w:r>
      <w:r w:rsidR="000235FC" w:rsidRPr="0024041B">
        <w:rPr>
          <w:color w:val="000000" w:themeColor="text1"/>
          <w:lang w:val="en-GB"/>
        </w:rPr>
        <w:t>no</w:t>
      </w:r>
      <w:r w:rsidR="00563609" w:rsidRPr="0024041B">
        <w:rPr>
          <w:color w:val="000000" w:themeColor="text1"/>
          <w:lang w:val="en-GB"/>
        </w:rPr>
        <w:t xml:space="preserve"> </w:t>
      </w:r>
      <w:r w:rsidR="000235FC" w:rsidRPr="0024041B">
        <w:rPr>
          <w:color w:val="000000" w:themeColor="text1"/>
          <w:lang w:val="en-GB"/>
        </w:rPr>
        <w:t>longer</w:t>
      </w:r>
      <w:r w:rsidR="00563609" w:rsidRPr="0024041B">
        <w:rPr>
          <w:color w:val="000000" w:themeColor="text1"/>
          <w:lang w:val="en-GB"/>
        </w:rPr>
        <w:t xml:space="preserve"> horizontal but vertical. A companion in my verticality</w:t>
      </w:r>
      <w:r w:rsidRPr="0024041B">
        <w:rPr>
          <w:color w:val="000000" w:themeColor="text1"/>
          <w:lang w:val="en-GB"/>
        </w:rPr>
        <w:t>’</w:t>
      </w:r>
      <w:r w:rsidR="00563609" w:rsidRPr="0024041B">
        <w:rPr>
          <w:color w:val="000000" w:themeColor="text1"/>
          <w:lang w:val="en-GB"/>
        </w:rPr>
        <w:t>.</w:t>
      </w:r>
      <w:r w:rsidR="00563609" w:rsidRPr="0024041B">
        <w:rPr>
          <w:rStyle w:val="Refdenotaalpie"/>
          <w:color w:val="000000" w:themeColor="text1"/>
          <w:lang w:val="en-GB"/>
        </w:rPr>
        <w:footnoteReference w:id="26"/>
      </w:r>
    </w:p>
    <w:p w14:paraId="2F49054C" w14:textId="1F2CD76E" w:rsidR="00081BC3" w:rsidRPr="0024041B" w:rsidRDefault="00A2793E" w:rsidP="009056BE">
      <w:pPr>
        <w:rPr>
          <w:color w:val="000000" w:themeColor="text1"/>
          <w:shd w:val="clear" w:color="auto" w:fill="FFFFFF"/>
          <w:lang w:val="en-GB"/>
        </w:rPr>
      </w:pPr>
      <w:r w:rsidRPr="0024041B">
        <w:rPr>
          <w:color w:val="000000" w:themeColor="text1"/>
          <w:shd w:val="clear" w:color="auto" w:fill="FFFFFF"/>
          <w:lang w:val="en-GB"/>
        </w:rPr>
        <w:t xml:space="preserve">Sarmiento </w:t>
      </w:r>
      <w:r w:rsidR="00690DF4" w:rsidRPr="0024041B">
        <w:rPr>
          <w:color w:val="000000" w:themeColor="text1"/>
          <w:shd w:val="clear" w:color="auto" w:fill="FFFFFF"/>
          <w:lang w:val="en-GB"/>
        </w:rPr>
        <w:t xml:space="preserve">feared that the liminal nature of La Pampa’s horizon was dangerous. But </w:t>
      </w:r>
      <w:proofErr w:type="spellStart"/>
      <w:r w:rsidR="00690DF4" w:rsidRPr="0024041B">
        <w:rPr>
          <w:color w:val="000000" w:themeColor="text1"/>
          <w:shd w:val="clear" w:color="auto" w:fill="FFFFFF"/>
          <w:lang w:val="en-GB"/>
        </w:rPr>
        <w:t>Juarroz</w:t>
      </w:r>
      <w:proofErr w:type="spellEnd"/>
      <w:r w:rsidR="00690DF4" w:rsidRPr="0024041B">
        <w:rPr>
          <w:color w:val="000000" w:themeColor="text1"/>
          <w:shd w:val="clear" w:color="auto" w:fill="FFFFFF"/>
          <w:lang w:val="en-GB"/>
        </w:rPr>
        <w:t xml:space="preserve"> saw </w:t>
      </w:r>
      <w:r w:rsidR="002618E7" w:rsidRPr="0024041B">
        <w:rPr>
          <w:color w:val="000000" w:themeColor="text1"/>
          <w:shd w:val="clear" w:color="auto" w:fill="FFFFFF"/>
          <w:lang w:val="en-GB"/>
        </w:rPr>
        <w:t>it</w:t>
      </w:r>
      <w:r w:rsidR="00690DF4" w:rsidRPr="0024041B">
        <w:rPr>
          <w:color w:val="000000" w:themeColor="text1"/>
          <w:shd w:val="clear" w:color="auto" w:fill="FFFFFF"/>
          <w:lang w:val="en-GB"/>
        </w:rPr>
        <w:t xml:space="preserve"> as a possibility and</w:t>
      </w:r>
      <w:r w:rsidR="002618E7" w:rsidRPr="0024041B">
        <w:rPr>
          <w:color w:val="000000" w:themeColor="text1"/>
          <w:shd w:val="clear" w:color="auto" w:fill="FFFFFF"/>
          <w:lang w:val="en-GB"/>
        </w:rPr>
        <w:t>, like me,</w:t>
      </w:r>
      <w:r w:rsidR="00690DF4" w:rsidRPr="0024041B">
        <w:rPr>
          <w:color w:val="000000" w:themeColor="text1"/>
          <w:shd w:val="clear" w:color="auto" w:fill="FFFFFF"/>
          <w:lang w:val="en-GB"/>
        </w:rPr>
        <w:t xml:space="preserve"> dreamt of a vertical horizon:</w:t>
      </w:r>
    </w:p>
    <w:p w14:paraId="1F5CF4AD" w14:textId="77777777" w:rsidR="00081BC3" w:rsidRPr="0024041B" w:rsidRDefault="00081BC3" w:rsidP="009056BE">
      <w:pPr>
        <w:rPr>
          <w:color w:val="000000" w:themeColor="text1"/>
          <w:shd w:val="clear" w:color="auto" w:fill="FFFFFF"/>
          <w:lang w:val="en-GB"/>
        </w:rPr>
      </w:pPr>
    </w:p>
    <w:p w14:paraId="78DEF8A5" w14:textId="1657B401" w:rsidR="00081BC3" w:rsidRPr="0024041B" w:rsidRDefault="00690DF4" w:rsidP="000235FC">
      <w:pPr>
        <w:ind w:left="567"/>
        <w:rPr>
          <w:rStyle w:val="Textoennegrita"/>
          <w:b w:val="0"/>
          <w:bCs w:val="0"/>
          <w:color w:val="000000" w:themeColor="text1"/>
          <w:lang w:val="en-GB"/>
        </w:rPr>
      </w:pPr>
      <w:r w:rsidRPr="0024041B">
        <w:rPr>
          <w:rStyle w:val="Textoennegrita"/>
          <w:b w:val="0"/>
          <w:bCs w:val="0"/>
          <w:color w:val="000000" w:themeColor="text1"/>
          <w:lang w:val="en-GB"/>
        </w:rPr>
        <w:t>‘To begin its transformation,</w:t>
      </w:r>
    </w:p>
    <w:p w14:paraId="3DA14A81" w14:textId="6FB461CB" w:rsidR="00690DF4" w:rsidRPr="0024041B" w:rsidRDefault="00690DF4" w:rsidP="000235FC">
      <w:pPr>
        <w:ind w:left="567"/>
        <w:rPr>
          <w:rStyle w:val="Textoennegrita"/>
          <w:b w:val="0"/>
          <w:bCs w:val="0"/>
          <w:color w:val="000000" w:themeColor="text1"/>
          <w:lang w:val="en-GB"/>
        </w:rPr>
      </w:pPr>
      <w:r w:rsidRPr="0024041B">
        <w:rPr>
          <w:rStyle w:val="Textoennegrita"/>
          <w:b w:val="0"/>
          <w:bCs w:val="0"/>
          <w:color w:val="000000" w:themeColor="text1"/>
          <w:lang w:val="en-GB"/>
        </w:rPr>
        <w:t>Until it is standing tall,</w:t>
      </w:r>
    </w:p>
    <w:p w14:paraId="76189670" w14:textId="6FABE387" w:rsidR="00690DF4" w:rsidRPr="0024041B" w:rsidRDefault="00690DF4" w:rsidP="000235FC">
      <w:pPr>
        <w:ind w:left="567"/>
        <w:rPr>
          <w:rStyle w:val="Textoennegrita"/>
          <w:b w:val="0"/>
          <w:bCs w:val="0"/>
          <w:color w:val="000000" w:themeColor="text1"/>
          <w:lang w:val="en-GB"/>
        </w:rPr>
      </w:pPr>
      <w:r w:rsidRPr="0024041B">
        <w:rPr>
          <w:rStyle w:val="Textoennegrita"/>
          <w:b w:val="0"/>
          <w:bCs w:val="0"/>
          <w:color w:val="000000" w:themeColor="text1"/>
          <w:lang w:val="en-GB"/>
        </w:rPr>
        <w:t xml:space="preserve">Like a tree or a </w:t>
      </w:r>
      <w:r w:rsidR="000F711B" w:rsidRPr="0024041B">
        <w:rPr>
          <w:rStyle w:val="Textoennegrita"/>
          <w:b w:val="0"/>
          <w:bCs w:val="0"/>
          <w:color w:val="000000" w:themeColor="text1"/>
          <w:lang w:val="en-GB"/>
        </w:rPr>
        <w:t>wide awake love.</w:t>
      </w:r>
    </w:p>
    <w:p w14:paraId="30449DA4" w14:textId="4FDBCA54" w:rsidR="000F711B" w:rsidRPr="0024041B" w:rsidRDefault="000F711B" w:rsidP="000235FC">
      <w:pPr>
        <w:ind w:left="567"/>
        <w:rPr>
          <w:rStyle w:val="Textoennegrita"/>
          <w:b w:val="0"/>
          <w:bCs w:val="0"/>
          <w:color w:val="000000" w:themeColor="text1"/>
          <w:lang w:val="en-GB"/>
        </w:rPr>
      </w:pPr>
      <w:r w:rsidRPr="0024041B">
        <w:rPr>
          <w:rStyle w:val="Textoennegrita"/>
          <w:b w:val="0"/>
          <w:bCs w:val="0"/>
          <w:color w:val="000000" w:themeColor="text1"/>
          <w:lang w:val="en-GB"/>
        </w:rPr>
        <w:t>And to change the horizon into vertical position,</w:t>
      </w:r>
    </w:p>
    <w:p w14:paraId="3DEDCE29" w14:textId="52BF3FC9" w:rsidR="000F711B" w:rsidRPr="0024041B" w:rsidRDefault="000F711B" w:rsidP="000235FC">
      <w:pPr>
        <w:ind w:left="567"/>
        <w:rPr>
          <w:rStyle w:val="Textoennegrita"/>
          <w:b w:val="0"/>
          <w:bCs w:val="0"/>
          <w:color w:val="000000" w:themeColor="text1"/>
          <w:lang w:val="en-GB"/>
        </w:rPr>
      </w:pPr>
      <w:r w:rsidRPr="0024041B">
        <w:rPr>
          <w:rStyle w:val="Textoennegrita"/>
          <w:b w:val="0"/>
          <w:bCs w:val="0"/>
          <w:color w:val="000000" w:themeColor="text1"/>
          <w:lang w:val="en-GB"/>
        </w:rPr>
        <w:t>In a fine tower</w:t>
      </w:r>
    </w:p>
    <w:p w14:paraId="0DFED412" w14:textId="761488AA" w:rsidR="000F711B" w:rsidRPr="0024041B" w:rsidRDefault="000F711B" w:rsidP="000235FC">
      <w:pPr>
        <w:ind w:left="567"/>
        <w:rPr>
          <w:rStyle w:val="Textoennegrita"/>
          <w:b w:val="0"/>
          <w:bCs w:val="0"/>
          <w:color w:val="000000" w:themeColor="text1"/>
          <w:lang w:val="en-GB"/>
        </w:rPr>
      </w:pPr>
      <w:r w:rsidRPr="0024041B">
        <w:rPr>
          <w:rStyle w:val="Textoennegrita"/>
          <w:b w:val="0"/>
          <w:bCs w:val="0"/>
          <w:color w:val="000000" w:themeColor="text1"/>
          <w:lang w:val="en-GB"/>
        </w:rPr>
        <w:t xml:space="preserve">That may at least save our </w:t>
      </w:r>
      <w:r w:rsidR="006869EE" w:rsidRPr="0024041B">
        <w:rPr>
          <w:rStyle w:val="Textoennegrita"/>
          <w:b w:val="0"/>
          <w:bCs w:val="0"/>
          <w:color w:val="000000" w:themeColor="text1"/>
          <w:lang w:val="en-GB"/>
        </w:rPr>
        <w:t>glance</w:t>
      </w:r>
    </w:p>
    <w:p w14:paraId="1CF5C8AB" w14:textId="7FC21F13" w:rsidR="00081BC3" w:rsidRDefault="006869EE" w:rsidP="007635B1">
      <w:pPr>
        <w:ind w:left="567"/>
        <w:rPr>
          <w:rStyle w:val="Textoennegrita"/>
          <w:b w:val="0"/>
          <w:bCs w:val="0"/>
          <w:color w:val="000000" w:themeColor="text1"/>
          <w:lang w:val="en-GB"/>
        </w:rPr>
      </w:pPr>
      <w:r w:rsidRPr="0024041B">
        <w:rPr>
          <w:rStyle w:val="Textoennegrita"/>
          <w:b w:val="0"/>
          <w:bCs w:val="0"/>
          <w:color w:val="000000" w:themeColor="text1"/>
          <w:lang w:val="en-GB"/>
        </w:rPr>
        <w:t>Towards up or down’</w:t>
      </w:r>
      <w:r w:rsidR="000235FC" w:rsidRPr="0024041B">
        <w:rPr>
          <w:rStyle w:val="Textoennegrita"/>
          <w:b w:val="0"/>
          <w:bCs w:val="0"/>
          <w:color w:val="000000" w:themeColor="text1"/>
          <w:lang w:val="en-GB"/>
        </w:rPr>
        <w:t>.</w:t>
      </w:r>
      <w:r w:rsidRPr="0024041B">
        <w:rPr>
          <w:rStyle w:val="Refdenotaalpie"/>
          <w:color w:val="000000" w:themeColor="text1"/>
          <w:lang w:val="en-GB"/>
        </w:rPr>
        <w:footnoteReference w:id="27"/>
      </w:r>
    </w:p>
    <w:p w14:paraId="552F1D27" w14:textId="77777777" w:rsidR="00CC70E5" w:rsidRDefault="00CC70E5" w:rsidP="007635B1">
      <w:pPr>
        <w:ind w:left="567"/>
        <w:rPr>
          <w:color w:val="000000" w:themeColor="text1"/>
          <w:lang w:val="en-GB"/>
        </w:rPr>
      </w:pPr>
    </w:p>
    <w:p w14:paraId="2CC685B2" w14:textId="18C73621" w:rsidR="00081BC3" w:rsidRPr="0024041B" w:rsidRDefault="006869EE" w:rsidP="009056BE">
      <w:pPr>
        <w:rPr>
          <w:color w:val="000000" w:themeColor="text1"/>
          <w:shd w:val="clear" w:color="auto" w:fill="FFFFFF"/>
          <w:lang w:val="en-GB"/>
        </w:rPr>
      </w:pPr>
      <w:proofErr w:type="spellStart"/>
      <w:r w:rsidRPr="0024041B">
        <w:rPr>
          <w:color w:val="000000" w:themeColor="text1"/>
          <w:shd w:val="clear" w:color="auto" w:fill="FFFFFF"/>
          <w:lang w:val="en-GB"/>
        </w:rPr>
        <w:t>Juarroz</w:t>
      </w:r>
      <w:proofErr w:type="spellEnd"/>
      <w:r w:rsidRPr="0024041B">
        <w:rPr>
          <w:color w:val="000000" w:themeColor="text1"/>
          <w:shd w:val="clear" w:color="auto" w:fill="FFFFFF"/>
          <w:lang w:val="en-GB"/>
        </w:rPr>
        <w:t xml:space="preserve"> had grown up in La Pampa and, according to himself, the horizon had had a strong impact.</w:t>
      </w:r>
      <w:r w:rsidR="007635B1">
        <w:rPr>
          <w:rStyle w:val="Refdenotaalpie"/>
          <w:color w:val="000000" w:themeColor="text1"/>
          <w:shd w:val="clear" w:color="auto" w:fill="FFFFFF"/>
          <w:lang w:val="en-GB"/>
        </w:rPr>
        <w:footnoteReference w:id="28"/>
      </w:r>
      <w:r w:rsidRPr="0024041B">
        <w:rPr>
          <w:color w:val="000000" w:themeColor="text1"/>
          <w:shd w:val="clear" w:color="auto" w:fill="FFFFFF"/>
          <w:lang w:val="en-GB"/>
        </w:rPr>
        <w:t xml:space="preserve"> </w:t>
      </w:r>
      <w:r w:rsidR="00776F93">
        <w:rPr>
          <w:color w:val="000000" w:themeColor="text1"/>
          <w:shd w:val="clear" w:color="auto" w:fill="FFFFFF"/>
          <w:lang w:val="en-GB"/>
        </w:rPr>
        <w:t>H</w:t>
      </w:r>
      <w:r w:rsidR="00776F93" w:rsidRPr="0024041B">
        <w:rPr>
          <w:color w:val="000000" w:themeColor="text1"/>
          <w:shd w:val="clear" w:color="auto" w:fill="FFFFFF"/>
          <w:lang w:val="en-GB"/>
        </w:rPr>
        <w:t xml:space="preserve">e </w:t>
      </w:r>
      <w:r w:rsidR="00776F93">
        <w:rPr>
          <w:color w:val="000000" w:themeColor="text1"/>
          <w:shd w:val="clear" w:color="auto" w:fill="FFFFFF"/>
          <w:lang w:val="en-GB"/>
        </w:rPr>
        <w:t xml:space="preserve">felt he </w:t>
      </w:r>
      <w:r w:rsidR="00776F93" w:rsidRPr="0024041B">
        <w:rPr>
          <w:color w:val="000000" w:themeColor="text1"/>
          <w:shd w:val="clear" w:color="auto" w:fill="FFFFFF"/>
          <w:lang w:val="en-GB"/>
        </w:rPr>
        <w:t xml:space="preserve">could </w:t>
      </w:r>
      <w:r w:rsidR="00776F93">
        <w:rPr>
          <w:color w:val="000000" w:themeColor="text1"/>
          <w:shd w:val="clear" w:color="auto" w:fill="FFFFFF"/>
          <w:lang w:val="en-GB"/>
        </w:rPr>
        <w:t>bring new meanings</w:t>
      </w:r>
      <w:r w:rsidR="00776F93" w:rsidRPr="0024041B">
        <w:rPr>
          <w:color w:val="000000" w:themeColor="text1"/>
          <w:shd w:val="clear" w:color="auto" w:fill="FFFFFF"/>
          <w:lang w:val="en-GB"/>
        </w:rPr>
        <w:t xml:space="preserve"> by escaping from the horizontal plane, by going up.</w:t>
      </w:r>
      <w:r w:rsidR="00776F93">
        <w:rPr>
          <w:color w:val="000000" w:themeColor="text1"/>
          <w:shd w:val="clear" w:color="auto" w:fill="FFFFFF"/>
          <w:lang w:val="en-GB"/>
        </w:rPr>
        <w:t xml:space="preserve"> </w:t>
      </w:r>
      <w:proofErr w:type="spellStart"/>
      <w:r w:rsidR="00776F93">
        <w:rPr>
          <w:color w:val="000000" w:themeColor="text1"/>
          <w:shd w:val="clear" w:color="auto" w:fill="FFFFFF"/>
          <w:lang w:val="en-GB"/>
        </w:rPr>
        <w:t>Saldaña</w:t>
      </w:r>
      <w:proofErr w:type="spellEnd"/>
      <w:r w:rsidR="00776F93">
        <w:rPr>
          <w:color w:val="000000" w:themeColor="text1"/>
          <w:shd w:val="clear" w:color="auto" w:fill="FFFFFF"/>
          <w:lang w:val="en-GB"/>
        </w:rPr>
        <w:t xml:space="preserve"> </w:t>
      </w:r>
      <w:proofErr w:type="spellStart"/>
      <w:r w:rsidR="00776F93">
        <w:rPr>
          <w:color w:val="000000" w:themeColor="text1"/>
          <w:shd w:val="clear" w:color="auto" w:fill="FFFFFF"/>
          <w:lang w:val="en-GB"/>
        </w:rPr>
        <w:t>Sagredo</w:t>
      </w:r>
      <w:proofErr w:type="spellEnd"/>
      <w:r w:rsidR="00776F93">
        <w:rPr>
          <w:color w:val="000000" w:themeColor="text1"/>
          <w:shd w:val="clear" w:color="auto" w:fill="FFFFFF"/>
          <w:lang w:val="en-GB"/>
        </w:rPr>
        <w:t xml:space="preserve"> believed that h</w:t>
      </w:r>
      <w:r w:rsidRPr="0024041B">
        <w:rPr>
          <w:color w:val="000000" w:themeColor="text1"/>
          <w:shd w:val="clear" w:color="auto" w:fill="FFFFFF"/>
          <w:lang w:val="en-GB"/>
        </w:rPr>
        <w:t>e</w:t>
      </w:r>
      <w:r w:rsidR="00776F93">
        <w:rPr>
          <w:color w:val="000000" w:themeColor="text1"/>
          <w:shd w:val="clear" w:color="auto" w:fill="FFFFFF"/>
          <w:lang w:val="en-GB"/>
        </w:rPr>
        <w:t xml:space="preserve"> had</w:t>
      </w:r>
      <w:r w:rsidRPr="0024041B">
        <w:rPr>
          <w:color w:val="000000" w:themeColor="text1"/>
          <w:shd w:val="clear" w:color="auto" w:fill="FFFFFF"/>
          <w:lang w:val="en-GB"/>
        </w:rPr>
        <w:t xml:space="preserve"> name</w:t>
      </w:r>
      <w:r w:rsidR="00776F93">
        <w:rPr>
          <w:color w:val="000000" w:themeColor="text1"/>
          <w:shd w:val="clear" w:color="auto" w:fill="FFFFFF"/>
          <w:lang w:val="en-GB"/>
        </w:rPr>
        <w:t>d</w:t>
      </w:r>
      <w:r w:rsidRPr="0024041B">
        <w:rPr>
          <w:color w:val="000000" w:themeColor="text1"/>
          <w:shd w:val="clear" w:color="auto" w:fill="FFFFFF"/>
          <w:lang w:val="en-GB"/>
        </w:rPr>
        <w:t xml:space="preserve"> his collection of poems </w:t>
      </w:r>
      <w:r w:rsidRPr="0024041B">
        <w:rPr>
          <w:i/>
          <w:iCs/>
          <w:color w:val="000000" w:themeColor="text1"/>
          <w:shd w:val="clear" w:color="auto" w:fill="FFFFFF"/>
          <w:lang w:val="en-GB"/>
        </w:rPr>
        <w:t>Vertical Poetry</w:t>
      </w:r>
      <w:r w:rsidR="00566D90" w:rsidRPr="0024041B">
        <w:rPr>
          <w:color w:val="000000" w:themeColor="text1"/>
          <w:shd w:val="clear" w:color="auto" w:fill="FFFFFF"/>
          <w:lang w:val="en-GB"/>
        </w:rPr>
        <w:t xml:space="preserve"> as </w:t>
      </w:r>
      <w:r w:rsidR="00776F93">
        <w:rPr>
          <w:color w:val="000000" w:themeColor="text1"/>
          <w:shd w:val="clear" w:color="auto" w:fill="FFFFFF"/>
          <w:lang w:val="en-GB"/>
        </w:rPr>
        <w:t>to</w:t>
      </w:r>
      <w:r w:rsidR="00566D90" w:rsidRPr="0024041B">
        <w:rPr>
          <w:color w:val="000000" w:themeColor="text1"/>
          <w:shd w:val="clear" w:color="auto" w:fill="FFFFFF"/>
          <w:lang w:val="en-GB"/>
        </w:rPr>
        <w:t xml:space="preserve"> </w:t>
      </w:r>
      <w:r w:rsidR="00776F93">
        <w:rPr>
          <w:color w:val="000000" w:themeColor="text1"/>
          <w:shd w:val="clear" w:color="auto" w:fill="FFFFFF"/>
          <w:lang w:val="en-GB"/>
        </w:rPr>
        <w:t>create an abyss, without frontiers that gave him more depth</w:t>
      </w:r>
      <w:r w:rsidR="00566D90" w:rsidRPr="0024041B">
        <w:rPr>
          <w:color w:val="000000" w:themeColor="text1"/>
          <w:shd w:val="clear" w:color="auto" w:fill="FFFFFF"/>
          <w:lang w:val="en-GB"/>
        </w:rPr>
        <w:t>.</w:t>
      </w:r>
      <w:r w:rsidR="00776F93">
        <w:rPr>
          <w:rStyle w:val="Refdenotaalpie"/>
          <w:color w:val="000000" w:themeColor="text1"/>
          <w:shd w:val="clear" w:color="auto" w:fill="FFFFFF"/>
          <w:lang w:val="en-GB"/>
        </w:rPr>
        <w:footnoteReference w:id="29"/>
      </w:r>
      <w:r w:rsidR="00566D90" w:rsidRPr="0024041B">
        <w:rPr>
          <w:color w:val="000000" w:themeColor="text1"/>
          <w:shd w:val="clear" w:color="auto" w:fill="FFFFFF"/>
          <w:lang w:val="en-GB"/>
        </w:rPr>
        <w:t xml:space="preserve"> </w:t>
      </w:r>
      <w:r w:rsidR="002618E7" w:rsidRPr="0024041B">
        <w:rPr>
          <w:color w:val="000000" w:themeColor="text1"/>
          <w:shd w:val="clear" w:color="auto" w:fill="FFFFFF"/>
          <w:lang w:val="en-GB"/>
        </w:rPr>
        <w:t xml:space="preserve">To conclude, my own experience of the horizon was that it had a liminal nature. This liminality opened up a creative space in which one could lose the idea of </w:t>
      </w:r>
      <w:r w:rsidR="002618E7" w:rsidRPr="0024041B">
        <w:rPr>
          <w:color w:val="000000" w:themeColor="text1"/>
          <w:shd w:val="clear" w:color="auto" w:fill="FFFFFF"/>
          <w:lang w:val="en-GB"/>
        </w:rPr>
        <w:lastRenderedPageBreak/>
        <w:t>centre</w:t>
      </w:r>
      <w:r w:rsidR="000235FC" w:rsidRPr="0024041B">
        <w:rPr>
          <w:color w:val="000000" w:themeColor="text1"/>
          <w:shd w:val="clear" w:color="auto" w:fill="FFFFFF"/>
          <w:lang w:val="en-GB"/>
        </w:rPr>
        <w:t>d</w:t>
      </w:r>
      <w:r w:rsidR="002618E7" w:rsidRPr="0024041B">
        <w:rPr>
          <w:color w:val="000000" w:themeColor="text1"/>
          <w:shd w:val="clear" w:color="auto" w:fill="FFFFFF"/>
          <w:lang w:val="en-GB"/>
        </w:rPr>
        <w:t>ness</w:t>
      </w:r>
      <w:r w:rsidR="00CC70E5">
        <w:rPr>
          <w:color w:val="000000" w:themeColor="text1"/>
          <w:shd w:val="clear" w:color="auto" w:fill="FFFFFF"/>
          <w:lang w:val="en-GB"/>
        </w:rPr>
        <w:t>,</w:t>
      </w:r>
      <w:r w:rsidR="002618E7" w:rsidRPr="0024041B">
        <w:rPr>
          <w:color w:val="000000" w:themeColor="text1"/>
          <w:shd w:val="clear" w:color="auto" w:fill="FFFFFF"/>
          <w:lang w:val="en-GB"/>
        </w:rPr>
        <w:t xml:space="preserve"> as </w:t>
      </w:r>
      <w:r w:rsidR="00CC70E5">
        <w:rPr>
          <w:color w:val="000000" w:themeColor="text1"/>
          <w:shd w:val="clear" w:color="auto" w:fill="FFFFFF"/>
          <w:lang w:val="en-GB"/>
        </w:rPr>
        <w:t xml:space="preserve">also </w:t>
      </w:r>
      <w:r w:rsidR="002618E7" w:rsidRPr="0024041B">
        <w:rPr>
          <w:color w:val="000000" w:themeColor="text1"/>
          <w:shd w:val="clear" w:color="auto" w:fill="FFFFFF"/>
          <w:lang w:val="en-GB"/>
        </w:rPr>
        <w:t xml:space="preserve">expressed in some paintings. For Sarmiento, this was a threating experience. For </w:t>
      </w:r>
      <w:proofErr w:type="spellStart"/>
      <w:r w:rsidR="002618E7" w:rsidRPr="0024041B">
        <w:rPr>
          <w:color w:val="000000" w:themeColor="text1"/>
          <w:shd w:val="clear" w:color="auto" w:fill="FFFFFF"/>
          <w:lang w:val="en-GB"/>
        </w:rPr>
        <w:t>Juarroz</w:t>
      </w:r>
      <w:proofErr w:type="spellEnd"/>
      <w:r w:rsidR="0025351C" w:rsidRPr="0024041B">
        <w:rPr>
          <w:color w:val="000000" w:themeColor="text1"/>
          <w:shd w:val="clear" w:color="auto" w:fill="FFFFFF"/>
          <w:lang w:val="en-GB"/>
        </w:rPr>
        <w:t>,</w:t>
      </w:r>
      <w:r w:rsidR="002618E7" w:rsidRPr="0024041B">
        <w:rPr>
          <w:color w:val="000000" w:themeColor="text1"/>
          <w:shd w:val="clear" w:color="auto" w:fill="FFFFFF"/>
          <w:lang w:val="en-GB"/>
        </w:rPr>
        <w:t xml:space="preserve"> or myself, it allowed new possibilities.</w:t>
      </w:r>
    </w:p>
    <w:p w14:paraId="47025D78" w14:textId="77777777" w:rsidR="00ED66F8" w:rsidRPr="0024041B" w:rsidRDefault="00ED66F8" w:rsidP="009056BE">
      <w:pPr>
        <w:rPr>
          <w:color w:val="000000" w:themeColor="text1"/>
          <w:shd w:val="clear" w:color="auto" w:fill="FFFFFF"/>
          <w:lang w:val="en-GB"/>
        </w:rPr>
      </w:pPr>
    </w:p>
    <w:p w14:paraId="40C8A5C7" w14:textId="77777777" w:rsidR="00CA63AC" w:rsidRPr="0024041B" w:rsidRDefault="00CA63AC" w:rsidP="009056BE">
      <w:pPr>
        <w:rPr>
          <w:b/>
          <w:bCs/>
          <w:color w:val="000000" w:themeColor="text1"/>
          <w:shd w:val="clear" w:color="auto" w:fill="FFFFFF"/>
          <w:lang w:val="en-GB"/>
        </w:rPr>
      </w:pPr>
      <w:r w:rsidRPr="0024041B">
        <w:rPr>
          <w:b/>
          <w:bCs/>
          <w:color w:val="000000" w:themeColor="text1"/>
          <w:shd w:val="clear" w:color="auto" w:fill="FFFFFF"/>
          <w:lang w:val="en-GB"/>
        </w:rPr>
        <w:t>Guiding Force</w:t>
      </w:r>
    </w:p>
    <w:p w14:paraId="2F4E2C7D" w14:textId="2FA5DEE9" w:rsidR="005B2B35" w:rsidRPr="0024041B" w:rsidRDefault="00BE22CB" w:rsidP="005B2B35">
      <w:pPr>
        <w:rPr>
          <w:color w:val="000000" w:themeColor="text1"/>
          <w:shd w:val="clear" w:color="auto" w:fill="FFFFFF"/>
          <w:lang w:val="en-GB"/>
        </w:rPr>
      </w:pPr>
      <w:r w:rsidRPr="0024041B">
        <w:rPr>
          <w:color w:val="000000" w:themeColor="text1"/>
          <w:shd w:val="clear" w:color="auto" w:fill="FFFFFF"/>
          <w:lang w:val="en-GB"/>
        </w:rPr>
        <w:t>The horizon might also be seen as a guiding force, calling to be reached</w:t>
      </w:r>
      <w:r w:rsidR="0025351C" w:rsidRPr="0024041B">
        <w:rPr>
          <w:color w:val="000000" w:themeColor="text1"/>
          <w:shd w:val="clear" w:color="auto" w:fill="FFFFFF"/>
          <w:lang w:val="en-GB"/>
        </w:rPr>
        <w:t>,</w:t>
      </w:r>
      <w:r w:rsidRPr="0024041B">
        <w:rPr>
          <w:color w:val="000000" w:themeColor="text1"/>
          <w:shd w:val="clear" w:color="auto" w:fill="FFFFFF"/>
          <w:lang w:val="en-GB"/>
        </w:rPr>
        <w:t xml:space="preserve"> yet </w:t>
      </w:r>
      <w:r w:rsidR="00B56C43" w:rsidRPr="0024041B">
        <w:rPr>
          <w:color w:val="000000" w:themeColor="text1"/>
          <w:shd w:val="clear" w:color="auto" w:fill="FFFFFF"/>
          <w:lang w:val="en-GB"/>
        </w:rPr>
        <w:t>unreachable</w:t>
      </w:r>
      <w:r w:rsidRPr="0024041B">
        <w:rPr>
          <w:color w:val="000000" w:themeColor="text1"/>
          <w:shd w:val="clear" w:color="auto" w:fill="FFFFFF"/>
          <w:lang w:val="en-GB"/>
        </w:rPr>
        <w:t>. This part of the essay discusses this possibility by comparing my own experience with that of two popular movies (</w:t>
      </w:r>
      <w:r w:rsidRPr="0024041B">
        <w:rPr>
          <w:i/>
          <w:iCs/>
          <w:color w:val="000000" w:themeColor="text1"/>
          <w:shd w:val="clear" w:color="auto" w:fill="FFFFFF"/>
          <w:lang w:val="en-GB"/>
        </w:rPr>
        <w:t>The Truman Show</w:t>
      </w:r>
      <w:r w:rsidRPr="0024041B">
        <w:rPr>
          <w:color w:val="000000" w:themeColor="text1"/>
          <w:shd w:val="clear" w:color="auto" w:fill="FFFFFF"/>
          <w:lang w:val="en-GB"/>
        </w:rPr>
        <w:t xml:space="preserve"> and </w:t>
      </w:r>
      <w:r w:rsidR="00F80783">
        <w:rPr>
          <w:i/>
          <w:iCs/>
          <w:color w:val="000000" w:themeColor="text1"/>
          <w:shd w:val="clear" w:color="auto" w:fill="FFFFFF"/>
          <w:lang w:val="en-GB"/>
        </w:rPr>
        <w:t>Moana</w:t>
      </w:r>
      <w:r w:rsidRPr="0024041B">
        <w:rPr>
          <w:color w:val="000000" w:themeColor="text1"/>
          <w:shd w:val="clear" w:color="auto" w:fill="FFFFFF"/>
          <w:lang w:val="en-GB"/>
        </w:rPr>
        <w:t>)</w:t>
      </w:r>
      <w:r w:rsidR="0025351C" w:rsidRPr="0024041B">
        <w:rPr>
          <w:color w:val="000000" w:themeColor="text1"/>
          <w:shd w:val="clear" w:color="auto" w:fill="FFFFFF"/>
          <w:lang w:val="en-GB"/>
        </w:rPr>
        <w:t>,</w:t>
      </w:r>
      <w:r w:rsidRPr="0024041B">
        <w:rPr>
          <w:color w:val="000000" w:themeColor="text1"/>
          <w:shd w:val="clear" w:color="auto" w:fill="FFFFFF"/>
          <w:lang w:val="en-GB"/>
        </w:rPr>
        <w:t xml:space="preserve"> and the NASA project ‘</w:t>
      </w:r>
      <w:r w:rsidR="00541BC5" w:rsidRPr="0024041B">
        <w:rPr>
          <w:color w:val="000000" w:themeColor="text1"/>
          <w:shd w:val="clear" w:color="auto" w:fill="FFFFFF"/>
          <w:lang w:val="en-GB"/>
        </w:rPr>
        <w:t xml:space="preserve">New </w:t>
      </w:r>
      <w:r w:rsidRPr="0024041B">
        <w:rPr>
          <w:color w:val="000000" w:themeColor="text1"/>
          <w:shd w:val="clear" w:color="auto" w:fill="FFFFFF"/>
          <w:lang w:val="en-GB"/>
        </w:rPr>
        <w:t>Horizons’.</w:t>
      </w:r>
      <w:r w:rsidR="00776F93">
        <w:rPr>
          <w:rStyle w:val="Refdenotaalpie"/>
          <w:color w:val="000000" w:themeColor="text1"/>
          <w:shd w:val="clear" w:color="auto" w:fill="FFFFFF"/>
          <w:lang w:val="en-GB"/>
        </w:rPr>
        <w:footnoteReference w:id="30"/>
      </w:r>
      <w:r w:rsidR="00F25097" w:rsidRPr="0024041B">
        <w:rPr>
          <w:color w:val="000000" w:themeColor="text1"/>
          <w:shd w:val="clear" w:color="auto" w:fill="FFFFFF"/>
          <w:lang w:val="en-GB"/>
        </w:rPr>
        <w:t xml:space="preserve"> On the 8</w:t>
      </w:r>
      <w:r w:rsidR="00F25097" w:rsidRPr="0024041B">
        <w:rPr>
          <w:color w:val="000000" w:themeColor="text1"/>
          <w:shd w:val="clear" w:color="auto" w:fill="FFFFFF"/>
          <w:vertAlign w:val="superscript"/>
          <w:lang w:val="en-GB"/>
        </w:rPr>
        <w:t>th</w:t>
      </w:r>
      <w:r w:rsidR="00F25097" w:rsidRPr="0024041B">
        <w:rPr>
          <w:color w:val="000000" w:themeColor="text1"/>
          <w:shd w:val="clear" w:color="auto" w:fill="FFFFFF"/>
          <w:lang w:val="en-GB"/>
        </w:rPr>
        <w:t xml:space="preserve"> of January, I asked myself</w:t>
      </w:r>
      <w:r w:rsidR="000235FC" w:rsidRPr="0024041B">
        <w:rPr>
          <w:color w:val="000000" w:themeColor="text1"/>
          <w:shd w:val="clear" w:color="auto" w:fill="FFFFFF"/>
          <w:lang w:val="en-GB"/>
        </w:rPr>
        <w:t xml:space="preserve"> wh</w:t>
      </w:r>
      <w:r w:rsidR="00A25F12">
        <w:rPr>
          <w:color w:val="000000" w:themeColor="text1"/>
          <w:shd w:val="clear" w:color="auto" w:fill="FFFFFF"/>
          <w:lang w:val="en-GB"/>
        </w:rPr>
        <w:t>ere</w:t>
      </w:r>
      <w:r w:rsidR="000235FC" w:rsidRPr="0024041B">
        <w:rPr>
          <w:color w:val="000000" w:themeColor="text1"/>
          <w:shd w:val="clear" w:color="auto" w:fill="FFFFFF"/>
          <w:lang w:val="en-GB"/>
        </w:rPr>
        <w:t xml:space="preserve"> it might lead to journey to the horizon. </w:t>
      </w:r>
      <w:r w:rsidR="005A2868" w:rsidRPr="0024041B">
        <w:rPr>
          <w:color w:val="000000" w:themeColor="text1"/>
          <w:lang w:val="en-GB"/>
        </w:rPr>
        <w:t xml:space="preserve">I felt </w:t>
      </w:r>
      <w:r w:rsidR="000235FC" w:rsidRPr="0024041B">
        <w:rPr>
          <w:color w:val="000000" w:themeColor="text1"/>
          <w:lang w:val="en-GB"/>
        </w:rPr>
        <w:t>that there was another world behind it</w:t>
      </w:r>
      <w:r w:rsidR="005A2868" w:rsidRPr="0024041B">
        <w:rPr>
          <w:color w:val="000000" w:themeColor="text1"/>
          <w:lang w:val="en-GB"/>
        </w:rPr>
        <w:t xml:space="preserve">. In one of his poems, </w:t>
      </w:r>
      <w:proofErr w:type="spellStart"/>
      <w:r w:rsidR="005A2868" w:rsidRPr="0024041B">
        <w:rPr>
          <w:color w:val="000000" w:themeColor="text1"/>
          <w:lang w:val="en-GB"/>
        </w:rPr>
        <w:t>Juarroz</w:t>
      </w:r>
      <w:proofErr w:type="spellEnd"/>
      <w:r w:rsidR="005A2868" w:rsidRPr="0024041B">
        <w:rPr>
          <w:color w:val="000000" w:themeColor="text1"/>
          <w:lang w:val="en-GB"/>
        </w:rPr>
        <w:t xml:space="preserve"> wrote:</w:t>
      </w:r>
    </w:p>
    <w:p w14:paraId="650D906C" w14:textId="77777777" w:rsidR="005A2868" w:rsidRPr="0024041B" w:rsidRDefault="005A2868" w:rsidP="005B2B35">
      <w:pPr>
        <w:rPr>
          <w:color w:val="000000" w:themeColor="text1"/>
          <w:lang w:val="en-GB"/>
        </w:rPr>
      </w:pPr>
    </w:p>
    <w:p w14:paraId="3BF4BFFF" w14:textId="30FB3418" w:rsidR="002618E7" w:rsidRPr="0024041B" w:rsidRDefault="005A2868" w:rsidP="002618E7">
      <w:pPr>
        <w:pStyle w:val="Sinespaciado"/>
        <w:ind w:left="851"/>
        <w:rPr>
          <w:color w:val="000000" w:themeColor="text1"/>
        </w:rPr>
      </w:pPr>
      <w:r w:rsidRPr="0024041B">
        <w:rPr>
          <w:color w:val="000000" w:themeColor="text1"/>
        </w:rPr>
        <w:t>‘</w:t>
      </w:r>
      <w:r w:rsidR="002618E7" w:rsidRPr="0024041B">
        <w:rPr>
          <w:color w:val="000000" w:themeColor="text1"/>
        </w:rPr>
        <w:t>Yes, there is a backdrop.</w:t>
      </w:r>
    </w:p>
    <w:p w14:paraId="300A59C8" w14:textId="18231810" w:rsidR="002618E7" w:rsidRPr="0024041B" w:rsidRDefault="002618E7" w:rsidP="002618E7">
      <w:pPr>
        <w:pStyle w:val="Sinespaciado"/>
        <w:ind w:left="851"/>
        <w:rPr>
          <w:color w:val="000000" w:themeColor="text1"/>
        </w:rPr>
      </w:pPr>
    </w:p>
    <w:p w14:paraId="7C639F9E" w14:textId="55D04F31" w:rsidR="005A2868" w:rsidRPr="0024041B" w:rsidRDefault="002618E7" w:rsidP="002618E7">
      <w:pPr>
        <w:pStyle w:val="Sinespaciado"/>
        <w:ind w:left="851"/>
        <w:rPr>
          <w:color w:val="000000" w:themeColor="text1"/>
        </w:rPr>
      </w:pPr>
      <w:r w:rsidRPr="0024041B">
        <w:rPr>
          <w:color w:val="000000" w:themeColor="text1"/>
        </w:rPr>
        <w:t>But there is also a behind the backdrop’</w:t>
      </w:r>
      <w:r w:rsidR="005A2868" w:rsidRPr="0024041B">
        <w:rPr>
          <w:color w:val="000000" w:themeColor="text1"/>
        </w:rPr>
        <w:t>.</w:t>
      </w:r>
      <w:r w:rsidR="005A2868" w:rsidRPr="0024041B">
        <w:rPr>
          <w:rStyle w:val="Refdenotaalpie"/>
          <w:color w:val="000000" w:themeColor="text1"/>
        </w:rPr>
        <w:footnoteReference w:id="31"/>
      </w:r>
    </w:p>
    <w:p w14:paraId="14EF62E4" w14:textId="42F02D62" w:rsidR="005B2B35" w:rsidRPr="0024041B" w:rsidRDefault="00E04221" w:rsidP="009056BE">
      <w:pPr>
        <w:rPr>
          <w:color w:val="000000" w:themeColor="text1"/>
          <w:shd w:val="clear" w:color="auto" w:fill="FFFFFF"/>
          <w:lang w:val="en-GB"/>
        </w:rPr>
      </w:pPr>
      <w:r w:rsidRPr="0024041B">
        <w:rPr>
          <w:color w:val="000000" w:themeColor="text1"/>
          <w:shd w:val="clear" w:color="auto" w:fill="FFFFFF"/>
          <w:lang w:val="en-GB"/>
        </w:rPr>
        <w:t xml:space="preserve"> </w:t>
      </w:r>
    </w:p>
    <w:p w14:paraId="7A336980" w14:textId="5099C8B1" w:rsidR="005A2868" w:rsidRPr="0024041B" w:rsidRDefault="005A2868" w:rsidP="009934F5">
      <w:pPr>
        <w:rPr>
          <w:color w:val="000000" w:themeColor="text1"/>
          <w:shd w:val="clear" w:color="auto" w:fill="FFFFFF"/>
          <w:lang w:val="en-GB"/>
        </w:rPr>
      </w:pPr>
      <w:r w:rsidRPr="0024041B">
        <w:rPr>
          <w:color w:val="000000" w:themeColor="text1"/>
          <w:shd w:val="clear" w:color="auto" w:fill="FFFFFF"/>
          <w:lang w:val="en-GB"/>
        </w:rPr>
        <w:t>This feeling</w:t>
      </w:r>
      <w:r w:rsidR="00F80783">
        <w:rPr>
          <w:color w:val="000000" w:themeColor="text1"/>
          <w:shd w:val="clear" w:color="auto" w:fill="FFFFFF"/>
          <w:lang w:val="en-GB"/>
        </w:rPr>
        <w:t>,</w:t>
      </w:r>
      <w:r w:rsidRPr="0024041B">
        <w:rPr>
          <w:color w:val="000000" w:themeColor="text1"/>
          <w:shd w:val="clear" w:color="auto" w:fill="FFFFFF"/>
          <w:lang w:val="en-GB"/>
        </w:rPr>
        <w:t xml:space="preserve"> that there was something beyond</w:t>
      </w:r>
      <w:r w:rsidR="00F80783">
        <w:rPr>
          <w:color w:val="000000" w:themeColor="text1"/>
          <w:shd w:val="clear" w:color="auto" w:fill="FFFFFF"/>
          <w:lang w:val="en-GB"/>
        </w:rPr>
        <w:t>,</w:t>
      </w:r>
      <w:r w:rsidRPr="0024041B">
        <w:rPr>
          <w:color w:val="000000" w:themeColor="text1"/>
          <w:shd w:val="clear" w:color="auto" w:fill="FFFFFF"/>
          <w:lang w:val="en-GB"/>
        </w:rPr>
        <w:t xml:space="preserve"> </w:t>
      </w:r>
      <w:r w:rsidR="000235FC" w:rsidRPr="0024041B">
        <w:rPr>
          <w:color w:val="000000" w:themeColor="text1"/>
          <w:shd w:val="clear" w:color="auto" w:fill="FFFFFF"/>
          <w:lang w:val="en-GB"/>
        </w:rPr>
        <w:t>echoed</w:t>
      </w:r>
      <w:r w:rsidRPr="0024041B">
        <w:rPr>
          <w:color w:val="000000" w:themeColor="text1"/>
          <w:shd w:val="clear" w:color="auto" w:fill="FFFFFF"/>
          <w:lang w:val="en-GB"/>
        </w:rPr>
        <w:t xml:space="preserve"> </w:t>
      </w:r>
      <w:r w:rsidR="00D25FA5" w:rsidRPr="0024041B">
        <w:rPr>
          <w:color w:val="000000" w:themeColor="text1"/>
          <w:lang w:val="en-GB"/>
        </w:rPr>
        <w:t>NASA’s project</w:t>
      </w:r>
      <w:r w:rsidRPr="0024041B">
        <w:rPr>
          <w:color w:val="000000" w:themeColor="text1"/>
          <w:lang w:val="en-GB"/>
        </w:rPr>
        <w:t xml:space="preserve"> </w:t>
      </w:r>
      <w:r w:rsidR="0025351C" w:rsidRPr="0024041B">
        <w:rPr>
          <w:color w:val="000000" w:themeColor="text1"/>
          <w:lang w:val="en-GB"/>
        </w:rPr>
        <w:t>‘</w:t>
      </w:r>
      <w:r w:rsidRPr="0024041B">
        <w:rPr>
          <w:color w:val="000000" w:themeColor="text1"/>
          <w:lang w:val="en-GB"/>
        </w:rPr>
        <w:t>New Horizon</w:t>
      </w:r>
      <w:r w:rsidR="000235FC" w:rsidRPr="0024041B">
        <w:rPr>
          <w:color w:val="000000" w:themeColor="text1"/>
          <w:lang w:val="en-GB"/>
        </w:rPr>
        <w:t>s</w:t>
      </w:r>
      <w:r w:rsidR="0025351C" w:rsidRPr="0024041B">
        <w:rPr>
          <w:color w:val="000000" w:themeColor="text1"/>
          <w:lang w:val="en-GB"/>
        </w:rPr>
        <w:t>’</w:t>
      </w:r>
      <w:r w:rsidR="00A25F12">
        <w:rPr>
          <w:color w:val="000000" w:themeColor="text1"/>
          <w:lang w:val="en-GB"/>
        </w:rPr>
        <w:t>.</w:t>
      </w:r>
      <w:r w:rsidR="000235FC" w:rsidRPr="0024041B">
        <w:rPr>
          <w:color w:val="000000" w:themeColor="text1"/>
          <w:lang w:val="en-GB"/>
        </w:rPr>
        <w:t xml:space="preserve"> </w:t>
      </w:r>
      <w:r w:rsidR="00A25F12">
        <w:rPr>
          <w:color w:val="000000" w:themeColor="text1"/>
          <w:lang w:val="en-GB"/>
        </w:rPr>
        <w:t xml:space="preserve">Its </w:t>
      </w:r>
      <w:r w:rsidR="000235FC" w:rsidRPr="0024041B">
        <w:rPr>
          <w:color w:val="000000" w:themeColor="text1"/>
          <w:lang w:val="en-GB"/>
        </w:rPr>
        <w:t>aim</w:t>
      </w:r>
      <w:r w:rsidRPr="0024041B">
        <w:rPr>
          <w:color w:val="000000" w:themeColor="text1"/>
          <w:lang w:val="en-GB"/>
        </w:rPr>
        <w:t xml:space="preserve"> </w:t>
      </w:r>
      <w:r w:rsidR="00A25F12">
        <w:rPr>
          <w:color w:val="000000" w:themeColor="text1"/>
          <w:lang w:val="en-GB"/>
        </w:rPr>
        <w:t>was</w:t>
      </w:r>
      <w:r w:rsidRPr="0024041B">
        <w:rPr>
          <w:color w:val="000000" w:themeColor="text1"/>
          <w:lang w:val="en-GB"/>
        </w:rPr>
        <w:t xml:space="preserve"> </w:t>
      </w:r>
      <w:r w:rsidR="00A25F12">
        <w:rPr>
          <w:color w:val="000000" w:themeColor="text1"/>
          <w:lang w:val="en-GB"/>
        </w:rPr>
        <w:t>to reach</w:t>
      </w:r>
      <w:r w:rsidRPr="0024041B">
        <w:rPr>
          <w:color w:val="000000" w:themeColor="text1"/>
          <w:lang w:val="en-GB"/>
        </w:rPr>
        <w:t xml:space="preserve"> the edge of the solar system</w:t>
      </w:r>
      <w:r w:rsidR="000235FC" w:rsidRPr="0024041B">
        <w:rPr>
          <w:color w:val="000000" w:themeColor="text1"/>
          <w:lang w:val="en-GB"/>
        </w:rPr>
        <w:t xml:space="preserve"> to learn more about its origin</w:t>
      </w:r>
      <w:r w:rsidRPr="0024041B">
        <w:rPr>
          <w:color w:val="000000" w:themeColor="text1"/>
          <w:lang w:val="en-GB"/>
        </w:rPr>
        <w:t>.</w:t>
      </w:r>
      <w:r w:rsidR="00A25F12">
        <w:rPr>
          <w:rStyle w:val="Refdenotaalpie"/>
          <w:color w:val="000000" w:themeColor="text1"/>
          <w:lang w:val="en-GB"/>
        </w:rPr>
        <w:footnoteReference w:id="32"/>
      </w:r>
      <w:r w:rsidRPr="0024041B">
        <w:rPr>
          <w:color w:val="000000" w:themeColor="text1"/>
          <w:lang w:val="en-GB"/>
        </w:rPr>
        <w:t xml:space="preserve"> </w:t>
      </w:r>
      <w:r w:rsidR="00A25F12">
        <w:rPr>
          <w:color w:val="000000" w:themeColor="text1"/>
          <w:lang w:val="en-GB"/>
        </w:rPr>
        <w:t>‘Horizon’</w:t>
      </w:r>
      <w:r w:rsidR="009934F5" w:rsidRPr="0024041B">
        <w:rPr>
          <w:color w:val="000000" w:themeColor="text1"/>
          <w:lang w:val="en-GB"/>
        </w:rPr>
        <w:t xml:space="preserve"> </w:t>
      </w:r>
      <w:r w:rsidR="00A25F12">
        <w:rPr>
          <w:color w:val="000000" w:themeColor="text1"/>
          <w:lang w:val="en-GB"/>
        </w:rPr>
        <w:t xml:space="preserve">was understood as a </w:t>
      </w:r>
      <w:r w:rsidR="009934F5" w:rsidRPr="0024041B">
        <w:rPr>
          <w:color w:val="000000" w:themeColor="text1"/>
          <w:lang w:val="en-GB"/>
        </w:rPr>
        <w:t xml:space="preserve">boundary </w:t>
      </w:r>
      <w:r w:rsidR="00A25F12">
        <w:rPr>
          <w:color w:val="000000" w:themeColor="text1"/>
          <w:lang w:val="en-GB"/>
        </w:rPr>
        <w:t xml:space="preserve">that </w:t>
      </w:r>
      <w:r w:rsidR="000235FC" w:rsidRPr="0024041B">
        <w:rPr>
          <w:color w:val="000000" w:themeColor="text1"/>
          <w:lang w:val="en-GB"/>
        </w:rPr>
        <w:t>c</w:t>
      </w:r>
      <w:r w:rsidR="00D25FA5" w:rsidRPr="0024041B">
        <w:rPr>
          <w:color w:val="000000" w:themeColor="text1"/>
          <w:lang w:val="en-GB"/>
        </w:rPr>
        <w:t>ould</w:t>
      </w:r>
      <w:r w:rsidR="009934F5" w:rsidRPr="0024041B">
        <w:rPr>
          <w:color w:val="000000" w:themeColor="text1"/>
          <w:lang w:val="en-GB"/>
        </w:rPr>
        <w:t xml:space="preserve"> be pushed </w:t>
      </w:r>
      <w:r w:rsidR="00A25F12">
        <w:rPr>
          <w:color w:val="000000" w:themeColor="text1"/>
          <w:lang w:val="en-GB"/>
        </w:rPr>
        <w:t>further</w:t>
      </w:r>
      <w:r w:rsidR="009934F5" w:rsidRPr="0024041B">
        <w:rPr>
          <w:color w:val="000000" w:themeColor="text1"/>
          <w:lang w:val="en-GB"/>
        </w:rPr>
        <w:t xml:space="preserve"> with the success of the mission. This</w:t>
      </w:r>
      <w:r w:rsidRPr="0024041B">
        <w:rPr>
          <w:color w:val="000000" w:themeColor="text1"/>
          <w:shd w:val="clear" w:color="auto" w:fill="FFFFFF"/>
          <w:lang w:val="en-GB"/>
        </w:rPr>
        <w:t xml:space="preserve"> portray</w:t>
      </w:r>
      <w:r w:rsidR="009934F5" w:rsidRPr="0024041B">
        <w:rPr>
          <w:color w:val="000000" w:themeColor="text1"/>
          <w:shd w:val="clear" w:color="auto" w:fill="FFFFFF"/>
          <w:lang w:val="en-GB"/>
        </w:rPr>
        <w:t>ed</w:t>
      </w:r>
      <w:r w:rsidRPr="0024041B">
        <w:rPr>
          <w:color w:val="000000" w:themeColor="text1"/>
          <w:shd w:val="clear" w:color="auto" w:fill="FFFFFF"/>
          <w:lang w:val="en-GB"/>
        </w:rPr>
        <w:t xml:space="preserve"> th</w:t>
      </w:r>
      <w:r w:rsidR="009934F5" w:rsidRPr="0024041B">
        <w:rPr>
          <w:color w:val="000000" w:themeColor="text1"/>
          <w:shd w:val="clear" w:color="auto" w:fill="FFFFFF"/>
          <w:lang w:val="en-GB"/>
        </w:rPr>
        <w:t>e</w:t>
      </w:r>
      <w:r w:rsidRPr="0024041B">
        <w:rPr>
          <w:color w:val="000000" w:themeColor="text1"/>
          <w:shd w:val="clear" w:color="auto" w:fill="FFFFFF"/>
          <w:lang w:val="en-GB"/>
        </w:rPr>
        <w:t xml:space="preserve"> cultural understanding </w:t>
      </w:r>
      <w:r w:rsidR="009934F5" w:rsidRPr="0024041B">
        <w:rPr>
          <w:color w:val="000000" w:themeColor="text1"/>
          <w:shd w:val="clear" w:color="auto" w:fill="FFFFFF"/>
          <w:lang w:val="en-GB"/>
        </w:rPr>
        <w:t>that</w:t>
      </w:r>
      <w:r w:rsidRPr="0024041B">
        <w:rPr>
          <w:color w:val="000000" w:themeColor="text1"/>
          <w:shd w:val="clear" w:color="auto" w:fill="FFFFFF"/>
          <w:lang w:val="en-GB"/>
        </w:rPr>
        <w:t xml:space="preserve"> the horizon </w:t>
      </w:r>
      <w:r w:rsidR="009934F5" w:rsidRPr="0024041B">
        <w:rPr>
          <w:color w:val="000000" w:themeColor="text1"/>
          <w:shd w:val="clear" w:color="auto" w:fill="FFFFFF"/>
          <w:lang w:val="en-GB"/>
        </w:rPr>
        <w:t>w</w:t>
      </w:r>
      <w:r w:rsidRPr="0024041B">
        <w:rPr>
          <w:color w:val="000000" w:themeColor="text1"/>
          <w:shd w:val="clear" w:color="auto" w:fill="FFFFFF"/>
          <w:lang w:val="en-GB"/>
        </w:rPr>
        <w:t xml:space="preserve">as a place where growth </w:t>
      </w:r>
      <w:r w:rsidR="00D25FA5" w:rsidRPr="0024041B">
        <w:rPr>
          <w:color w:val="000000" w:themeColor="text1"/>
          <w:shd w:val="clear" w:color="auto" w:fill="FFFFFF"/>
          <w:lang w:val="en-GB"/>
        </w:rPr>
        <w:t>could</w:t>
      </w:r>
      <w:r w:rsidRPr="0024041B">
        <w:rPr>
          <w:color w:val="000000" w:themeColor="text1"/>
          <w:shd w:val="clear" w:color="auto" w:fill="FFFFFF"/>
          <w:lang w:val="en-GB"/>
        </w:rPr>
        <w:t xml:space="preserve"> happen. </w:t>
      </w:r>
      <w:r w:rsidR="00D25FA5" w:rsidRPr="0024041B">
        <w:rPr>
          <w:color w:val="000000" w:themeColor="text1"/>
          <w:shd w:val="clear" w:color="auto" w:fill="FFFFFF"/>
          <w:lang w:val="en-GB"/>
        </w:rPr>
        <w:t>A similar idea was presented in mov</w:t>
      </w:r>
      <w:r w:rsidR="000235FC" w:rsidRPr="0024041B">
        <w:rPr>
          <w:color w:val="000000" w:themeColor="text1"/>
          <w:shd w:val="clear" w:color="auto" w:fill="FFFFFF"/>
          <w:lang w:val="en-GB"/>
        </w:rPr>
        <w:t>i</w:t>
      </w:r>
      <w:r w:rsidR="00D25FA5" w:rsidRPr="0024041B">
        <w:rPr>
          <w:color w:val="000000" w:themeColor="text1"/>
          <w:shd w:val="clear" w:color="auto" w:fill="FFFFFF"/>
          <w:lang w:val="en-GB"/>
        </w:rPr>
        <w:t xml:space="preserve">es. </w:t>
      </w:r>
      <w:r w:rsidRPr="0024041B">
        <w:rPr>
          <w:color w:val="000000" w:themeColor="text1"/>
          <w:shd w:val="clear" w:color="auto" w:fill="FFFFFF"/>
          <w:lang w:val="en-GB"/>
        </w:rPr>
        <w:t xml:space="preserve">At the beginning of </w:t>
      </w:r>
      <w:r w:rsidRPr="0024041B">
        <w:rPr>
          <w:i/>
          <w:iCs/>
          <w:color w:val="000000" w:themeColor="text1"/>
          <w:shd w:val="clear" w:color="auto" w:fill="FFFFFF"/>
          <w:lang w:val="en-GB"/>
        </w:rPr>
        <w:t>Moana</w:t>
      </w:r>
      <w:r w:rsidRPr="0024041B">
        <w:rPr>
          <w:color w:val="000000" w:themeColor="text1"/>
          <w:shd w:val="clear" w:color="auto" w:fill="FFFFFF"/>
          <w:lang w:val="en-GB"/>
        </w:rPr>
        <w:t xml:space="preserve">, </w:t>
      </w:r>
      <w:r w:rsidR="00D25FA5" w:rsidRPr="0024041B">
        <w:rPr>
          <w:color w:val="000000" w:themeColor="text1"/>
          <w:shd w:val="clear" w:color="auto" w:fill="FFFFFF"/>
          <w:lang w:val="en-GB"/>
        </w:rPr>
        <w:t>the heroine</w:t>
      </w:r>
      <w:r w:rsidRPr="0024041B">
        <w:rPr>
          <w:color w:val="000000" w:themeColor="text1"/>
          <w:shd w:val="clear" w:color="auto" w:fill="FFFFFF"/>
          <w:lang w:val="en-GB"/>
        </w:rPr>
        <w:t xml:space="preserve"> sang that she had been ‘staring at the edge of the water’:</w:t>
      </w:r>
      <w:r w:rsidR="00A25F12">
        <w:rPr>
          <w:rStyle w:val="Refdenotaalpie"/>
          <w:color w:val="000000" w:themeColor="text1"/>
          <w:shd w:val="clear" w:color="auto" w:fill="FFFFFF"/>
          <w:lang w:val="en-GB"/>
        </w:rPr>
        <w:footnoteReference w:id="33"/>
      </w:r>
    </w:p>
    <w:p w14:paraId="21633DE6" w14:textId="77777777" w:rsidR="005A2868" w:rsidRPr="0024041B" w:rsidRDefault="005A2868" w:rsidP="005A2868">
      <w:pPr>
        <w:rPr>
          <w:color w:val="000000" w:themeColor="text1"/>
          <w:shd w:val="clear" w:color="auto" w:fill="FFFFFF"/>
          <w:lang w:val="en-GB"/>
        </w:rPr>
      </w:pPr>
    </w:p>
    <w:p w14:paraId="129BCC1B" w14:textId="77777777" w:rsidR="00E04221" w:rsidRPr="0024041B" w:rsidRDefault="005A2868" w:rsidP="005A2868">
      <w:pPr>
        <w:rPr>
          <w:color w:val="000000" w:themeColor="text1"/>
          <w:lang w:val="en-GB"/>
        </w:rPr>
      </w:pPr>
      <w:r w:rsidRPr="0024041B">
        <w:rPr>
          <w:color w:val="000000" w:themeColor="text1"/>
          <w:shd w:val="clear" w:color="auto" w:fill="FFFFFF"/>
          <w:lang w:val="en-GB"/>
        </w:rPr>
        <w:t>‘</w:t>
      </w:r>
      <w:r w:rsidRPr="0024041B">
        <w:rPr>
          <w:color w:val="000000" w:themeColor="text1"/>
          <w:lang w:val="en-GB"/>
        </w:rPr>
        <w:t>See the line where the sky meets the sea?</w:t>
      </w:r>
    </w:p>
    <w:p w14:paraId="774A77B1" w14:textId="513C5528" w:rsidR="005A2868" w:rsidRPr="0024041B" w:rsidRDefault="005A2868" w:rsidP="005A2868">
      <w:pPr>
        <w:rPr>
          <w:color w:val="000000" w:themeColor="text1"/>
          <w:lang w:val="en-GB"/>
        </w:rPr>
      </w:pPr>
      <w:r w:rsidRPr="0024041B">
        <w:rPr>
          <w:color w:val="000000" w:themeColor="text1"/>
          <w:lang w:val="en-GB"/>
        </w:rPr>
        <w:t>It calls me</w:t>
      </w:r>
      <w:r w:rsidR="0000612D" w:rsidRPr="0024041B">
        <w:rPr>
          <w:color w:val="000000" w:themeColor="text1"/>
          <w:lang w:val="en-GB"/>
        </w:rPr>
        <w:t>’</w:t>
      </w:r>
      <w:r w:rsidR="00D25FA5" w:rsidRPr="0024041B">
        <w:rPr>
          <w:color w:val="000000" w:themeColor="text1"/>
          <w:lang w:val="en-GB"/>
        </w:rPr>
        <w:t>.</w:t>
      </w:r>
      <w:r w:rsidR="00D25FA5" w:rsidRPr="0024041B">
        <w:rPr>
          <w:rStyle w:val="Refdenotaalpie"/>
          <w:color w:val="000000" w:themeColor="text1"/>
          <w:lang w:val="en-GB"/>
        </w:rPr>
        <w:footnoteReference w:id="34"/>
      </w:r>
    </w:p>
    <w:p w14:paraId="7EDECB04" w14:textId="77777777" w:rsidR="005A2868" w:rsidRPr="0024041B" w:rsidRDefault="005A2868" w:rsidP="005A2868">
      <w:pPr>
        <w:rPr>
          <w:color w:val="000000" w:themeColor="text1"/>
          <w:lang w:val="en-GB"/>
        </w:rPr>
      </w:pPr>
    </w:p>
    <w:p w14:paraId="76F72576" w14:textId="2288E63E" w:rsidR="0037725E" w:rsidRPr="0024041B" w:rsidRDefault="007B386D" w:rsidP="0037725E">
      <w:pPr>
        <w:rPr>
          <w:color w:val="000000" w:themeColor="text1"/>
          <w:lang w:val="en-GB"/>
        </w:rPr>
      </w:pPr>
      <w:r w:rsidRPr="0024041B">
        <w:rPr>
          <w:color w:val="000000" w:themeColor="text1"/>
          <w:lang w:val="en-GB"/>
        </w:rPr>
        <w:t>A</w:t>
      </w:r>
      <w:r w:rsidR="005A2868" w:rsidRPr="0024041B">
        <w:rPr>
          <w:color w:val="000000" w:themeColor="text1"/>
          <w:lang w:val="en-GB"/>
        </w:rPr>
        <w:t xml:space="preserve">fter many perils and adventures, she came to accept herself and her uniqueness </w:t>
      </w:r>
      <w:r w:rsidR="002C3D30" w:rsidRPr="0024041B">
        <w:rPr>
          <w:color w:val="000000" w:themeColor="text1"/>
          <w:lang w:val="en-GB"/>
        </w:rPr>
        <w:t>to be</w:t>
      </w:r>
      <w:r w:rsidR="000235FC" w:rsidRPr="0024041B">
        <w:rPr>
          <w:color w:val="000000" w:themeColor="text1"/>
          <w:lang w:val="en-GB"/>
        </w:rPr>
        <w:t>come</w:t>
      </w:r>
      <w:r w:rsidR="002C3D30" w:rsidRPr="0024041B">
        <w:rPr>
          <w:color w:val="000000" w:themeColor="text1"/>
          <w:lang w:val="en-GB"/>
        </w:rPr>
        <w:t xml:space="preserve"> a proper</w:t>
      </w:r>
      <w:r w:rsidR="005A2868" w:rsidRPr="0024041B">
        <w:rPr>
          <w:color w:val="000000" w:themeColor="text1"/>
          <w:lang w:val="en-GB"/>
        </w:rPr>
        <w:t xml:space="preserve"> leader. </w:t>
      </w:r>
      <w:r w:rsidR="00C34DBC" w:rsidRPr="0024041B">
        <w:rPr>
          <w:color w:val="000000" w:themeColor="text1"/>
          <w:lang w:val="en-GB"/>
        </w:rPr>
        <w:t xml:space="preserve">To achieve this, she had to meet a dark force that was waiting for her beyond the horizon, in a place where no one dared to go: </w:t>
      </w:r>
      <w:r w:rsidR="005A2868" w:rsidRPr="0024041B">
        <w:rPr>
          <w:color w:val="000000" w:themeColor="text1"/>
          <w:lang w:val="en-GB"/>
        </w:rPr>
        <w:t>‘I have crossed the horizon to find you</w:t>
      </w:r>
      <w:r w:rsidR="00C34DBC" w:rsidRPr="0024041B">
        <w:rPr>
          <w:color w:val="000000" w:themeColor="text1"/>
          <w:lang w:val="en-GB"/>
        </w:rPr>
        <w:t>’, she sang</w:t>
      </w:r>
      <w:r w:rsidR="005A2868" w:rsidRPr="0024041B">
        <w:rPr>
          <w:color w:val="000000" w:themeColor="text1"/>
          <w:lang w:val="en-GB"/>
        </w:rPr>
        <w:t>.</w:t>
      </w:r>
      <w:r w:rsidR="00115BAE" w:rsidRPr="0024041B">
        <w:rPr>
          <w:rStyle w:val="Refdenotaalpie"/>
          <w:color w:val="000000" w:themeColor="text1"/>
          <w:lang w:val="en-GB"/>
        </w:rPr>
        <w:footnoteReference w:id="35"/>
      </w:r>
      <w:r w:rsidR="006A4E0D" w:rsidRPr="0024041B">
        <w:rPr>
          <w:color w:val="000000" w:themeColor="text1"/>
          <w:lang w:val="en-GB"/>
        </w:rPr>
        <w:t xml:space="preserve"> </w:t>
      </w:r>
      <w:r w:rsidR="00D25FA5" w:rsidRPr="0024041B">
        <w:rPr>
          <w:color w:val="000000" w:themeColor="text1"/>
          <w:lang w:val="en-GB"/>
        </w:rPr>
        <w:t>I</w:t>
      </w:r>
      <w:r w:rsidR="006A4E0D" w:rsidRPr="0024041B">
        <w:rPr>
          <w:color w:val="000000" w:themeColor="text1"/>
          <w:lang w:val="en-GB"/>
        </w:rPr>
        <w:t xml:space="preserve">n </w:t>
      </w:r>
      <w:r w:rsidR="006A4E0D" w:rsidRPr="0024041B">
        <w:rPr>
          <w:i/>
          <w:iCs/>
          <w:color w:val="000000" w:themeColor="text1"/>
          <w:lang w:val="en-GB"/>
        </w:rPr>
        <w:t>The Truman Show</w:t>
      </w:r>
      <w:r w:rsidR="00D25FA5" w:rsidRPr="0024041B">
        <w:rPr>
          <w:color w:val="000000" w:themeColor="text1"/>
          <w:lang w:val="en-GB"/>
        </w:rPr>
        <w:t xml:space="preserve">, </w:t>
      </w:r>
      <w:r w:rsidR="006A4E0D" w:rsidRPr="0024041B">
        <w:rPr>
          <w:color w:val="000000" w:themeColor="text1"/>
          <w:lang w:val="en-GB"/>
        </w:rPr>
        <w:t xml:space="preserve">the main character, Truman, also needed to reach </w:t>
      </w:r>
      <w:r w:rsidR="000235FC" w:rsidRPr="0024041B">
        <w:rPr>
          <w:color w:val="000000" w:themeColor="text1"/>
          <w:lang w:val="en-GB"/>
        </w:rPr>
        <w:t>his</w:t>
      </w:r>
      <w:r w:rsidR="006A4E0D" w:rsidRPr="0024041B">
        <w:rPr>
          <w:color w:val="000000" w:themeColor="text1"/>
          <w:lang w:val="en-GB"/>
        </w:rPr>
        <w:t xml:space="preserve"> horizon to discover who he was.</w:t>
      </w:r>
      <w:r w:rsidR="00A25F12">
        <w:rPr>
          <w:rStyle w:val="Refdenotaalpie"/>
          <w:color w:val="000000" w:themeColor="text1"/>
          <w:lang w:val="en-GB"/>
        </w:rPr>
        <w:footnoteReference w:id="36"/>
      </w:r>
      <w:r w:rsidR="006A4E0D" w:rsidRPr="0024041B">
        <w:rPr>
          <w:color w:val="000000" w:themeColor="text1"/>
          <w:lang w:val="en-GB"/>
        </w:rPr>
        <w:t xml:space="preserve"> </w:t>
      </w:r>
      <w:r w:rsidR="0037725E" w:rsidRPr="0024041B">
        <w:rPr>
          <w:color w:val="000000" w:themeColor="text1"/>
          <w:lang w:val="en-GB"/>
        </w:rPr>
        <w:t xml:space="preserve">From the beginning of the movie, the scenes in which the small town of Seahaven </w:t>
      </w:r>
      <w:r w:rsidR="0025351C" w:rsidRPr="0024041B">
        <w:rPr>
          <w:color w:val="000000" w:themeColor="text1"/>
          <w:lang w:val="en-GB"/>
        </w:rPr>
        <w:t>was</w:t>
      </w:r>
      <w:r w:rsidR="0037725E" w:rsidRPr="0024041B">
        <w:rPr>
          <w:color w:val="000000" w:themeColor="text1"/>
          <w:lang w:val="en-GB"/>
        </w:rPr>
        <w:t xml:space="preserve"> portrayed</w:t>
      </w:r>
      <w:r w:rsidR="0025351C" w:rsidRPr="0024041B">
        <w:rPr>
          <w:color w:val="000000" w:themeColor="text1"/>
          <w:lang w:val="en-GB"/>
        </w:rPr>
        <w:t>,</w:t>
      </w:r>
      <w:r w:rsidR="0037725E" w:rsidRPr="0024041B">
        <w:rPr>
          <w:color w:val="000000" w:themeColor="text1"/>
          <w:lang w:val="en-GB"/>
        </w:rPr>
        <w:t xml:space="preserve"> </w:t>
      </w:r>
      <w:r w:rsidR="004921AB" w:rsidRPr="0024041B">
        <w:rPr>
          <w:color w:val="000000" w:themeColor="text1"/>
          <w:lang w:val="en-GB"/>
        </w:rPr>
        <w:t>we</w:t>
      </w:r>
      <w:r w:rsidR="0037725E" w:rsidRPr="0024041B">
        <w:rPr>
          <w:color w:val="000000" w:themeColor="text1"/>
          <w:lang w:val="en-GB"/>
        </w:rPr>
        <w:t>re somewhat aerial</w:t>
      </w:r>
      <w:r w:rsidR="0025351C" w:rsidRPr="0024041B">
        <w:rPr>
          <w:color w:val="000000" w:themeColor="text1"/>
          <w:lang w:val="en-GB"/>
        </w:rPr>
        <w:t>,</w:t>
      </w:r>
      <w:r w:rsidR="0037725E" w:rsidRPr="0024041B">
        <w:rPr>
          <w:color w:val="000000" w:themeColor="text1"/>
          <w:lang w:val="en-GB"/>
        </w:rPr>
        <w:t xml:space="preserve"> so that the viewer </w:t>
      </w:r>
      <w:r w:rsidR="004921AB" w:rsidRPr="0024041B">
        <w:rPr>
          <w:color w:val="000000" w:themeColor="text1"/>
          <w:lang w:val="en-GB"/>
        </w:rPr>
        <w:t>could</w:t>
      </w:r>
      <w:r w:rsidR="0037725E" w:rsidRPr="0024041B">
        <w:rPr>
          <w:color w:val="000000" w:themeColor="text1"/>
          <w:lang w:val="en-GB"/>
        </w:rPr>
        <w:t xml:space="preserve"> see the surrounding horizon. In the case of Truman</w:t>
      </w:r>
      <w:r w:rsidR="0025351C" w:rsidRPr="0024041B">
        <w:rPr>
          <w:color w:val="000000" w:themeColor="text1"/>
          <w:lang w:val="en-GB"/>
        </w:rPr>
        <w:t>,</w:t>
      </w:r>
      <w:r w:rsidR="0037725E" w:rsidRPr="0024041B">
        <w:rPr>
          <w:color w:val="000000" w:themeColor="text1"/>
          <w:lang w:val="en-GB"/>
        </w:rPr>
        <w:t xml:space="preserve"> it </w:t>
      </w:r>
      <w:r w:rsidR="004921AB" w:rsidRPr="0024041B">
        <w:rPr>
          <w:color w:val="000000" w:themeColor="text1"/>
          <w:lang w:val="en-GB"/>
        </w:rPr>
        <w:t>wa</w:t>
      </w:r>
      <w:r w:rsidR="0037725E" w:rsidRPr="0024041B">
        <w:rPr>
          <w:color w:val="000000" w:themeColor="text1"/>
          <w:lang w:val="en-GB"/>
        </w:rPr>
        <w:t xml:space="preserve">s completely a fake one. The whole island </w:t>
      </w:r>
      <w:r w:rsidR="004921AB" w:rsidRPr="0024041B">
        <w:rPr>
          <w:color w:val="000000" w:themeColor="text1"/>
          <w:lang w:val="en-GB"/>
        </w:rPr>
        <w:t>wa</w:t>
      </w:r>
      <w:r w:rsidR="0037725E" w:rsidRPr="0024041B">
        <w:rPr>
          <w:color w:val="000000" w:themeColor="text1"/>
          <w:lang w:val="en-GB"/>
        </w:rPr>
        <w:t>s in a dome-like TV studio</w:t>
      </w:r>
      <w:r w:rsidR="0025351C" w:rsidRPr="0024041B">
        <w:rPr>
          <w:color w:val="000000" w:themeColor="text1"/>
          <w:lang w:val="en-GB"/>
        </w:rPr>
        <w:t>,</w:t>
      </w:r>
      <w:r w:rsidR="0037725E" w:rsidRPr="0024041B">
        <w:rPr>
          <w:color w:val="000000" w:themeColor="text1"/>
          <w:lang w:val="en-GB"/>
        </w:rPr>
        <w:t xml:space="preserve"> which </w:t>
      </w:r>
      <w:r w:rsidR="004921AB" w:rsidRPr="0024041B">
        <w:rPr>
          <w:color w:val="000000" w:themeColor="text1"/>
          <w:lang w:val="en-GB"/>
        </w:rPr>
        <w:t>wa</w:t>
      </w:r>
      <w:r w:rsidR="0037725E" w:rsidRPr="0024041B">
        <w:rPr>
          <w:color w:val="000000" w:themeColor="text1"/>
          <w:lang w:val="en-GB"/>
        </w:rPr>
        <w:t xml:space="preserve">s </w:t>
      </w:r>
      <w:r w:rsidR="00D25FA5" w:rsidRPr="0024041B">
        <w:rPr>
          <w:color w:val="000000" w:themeColor="text1"/>
          <w:lang w:val="en-GB"/>
        </w:rPr>
        <w:t>as</w:t>
      </w:r>
      <w:r w:rsidR="0037725E" w:rsidRPr="0024041B">
        <w:rPr>
          <w:color w:val="000000" w:themeColor="text1"/>
          <w:lang w:val="en-GB"/>
        </w:rPr>
        <w:t xml:space="preserve"> huge </w:t>
      </w:r>
      <w:r w:rsidR="00D25FA5" w:rsidRPr="0024041B">
        <w:rPr>
          <w:color w:val="000000" w:themeColor="text1"/>
          <w:lang w:val="en-GB"/>
        </w:rPr>
        <w:t>as to</w:t>
      </w:r>
      <w:r w:rsidR="0037725E" w:rsidRPr="0024041B">
        <w:rPr>
          <w:color w:val="000000" w:themeColor="text1"/>
          <w:lang w:val="en-GB"/>
        </w:rPr>
        <w:t xml:space="preserve"> be seen from space. After suspecting that he was living a lie, he decided to take a sailboat and escape from the island. </w:t>
      </w:r>
      <w:r w:rsidR="000A177F" w:rsidRPr="0024041B">
        <w:rPr>
          <w:color w:val="000000" w:themeColor="text1"/>
          <w:lang w:val="en-GB"/>
        </w:rPr>
        <w:t xml:space="preserve">Unexpectedly for him, he </w:t>
      </w:r>
      <w:r w:rsidR="0037725E" w:rsidRPr="0024041B">
        <w:rPr>
          <w:color w:val="000000" w:themeColor="text1"/>
          <w:lang w:val="en-GB"/>
        </w:rPr>
        <w:t>reach</w:t>
      </w:r>
      <w:r w:rsidR="000A177F" w:rsidRPr="0024041B">
        <w:rPr>
          <w:color w:val="000000" w:themeColor="text1"/>
          <w:lang w:val="en-GB"/>
        </w:rPr>
        <w:t>ed</w:t>
      </w:r>
      <w:r w:rsidR="0037725E" w:rsidRPr="0024041B">
        <w:rPr>
          <w:color w:val="000000" w:themeColor="text1"/>
          <w:lang w:val="en-GB"/>
        </w:rPr>
        <w:t xml:space="preserve"> the line where the sky </w:t>
      </w:r>
      <w:r w:rsidR="00573569" w:rsidRPr="0024041B">
        <w:rPr>
          <w:color w:val="000000" w:themeColor="text1"/>
          <w:lang w:val="en-GB"/>
        </w:rPr>
        <w:t>met</w:t>
      </w:r>
      <w:r w:rsidR="0037725E" w:rsidRPr="0024041B">
        <w:rPr>
          <w:color w:val="000000" w:themeColor="text1"/>
          <w:lang w:val="en-GB"/>
        </w:rPr>
        <w:t xml:space="preserve"> the </w:t>
      </w:r>
      <w:r w:rsidR="00F80783">
        <w:rPr>
          <w:color w:val="000000" w:themeColor="text1"/>
          <w:lang w:val="en-GB"/>
        </w:rPr>
        <w:t>sea</w:t>
      </w:r>
      <w:r w:rsidR="0037725E" w:rsidRPr="0024041B">
        <w:rPr>
          <w:color w:val="000000" w:themeColor="text1"/>
          <w:lang w:val="en-GB"/>
        </w:rPr>
        <w:t xml:space="preserve">. </w:t>
      </w:r>
      <w:r w:rsidR="0025351C" w:rsidRPr="0024041B">
        <w:rPr>
          <w:color w:val="000000" w:themeColor="text1"/>
          <w:lang w:val="en-GB"/>
        </w:rPr>
        <w:t>There</w:t>
      </w:r>
      <w:r w:rsidR="0037725E" w:rsidRPr="0024041B">
        <w:rPr>
          <w:color w:val="000000" w:themeColor="text1"/>
          <w:lang w:val="en-GB"/>
        </w:rPr>
        <w:t xml:space="preserve"> </w:t>
      </w:r>
      <w:r w:rsidR="00573569" w:rsidRPr="0024041B">
        <w:rPr>
          <w:color w:val="000000" w:themeColor="text1"/>
          <w:lang w:val="en-GB"/>
        </w:rPr>
        <w:t>wa</w:t>
      </w:r>
      <w:r w:rsidR="0037725E" w:rsidRPr="0024041B">
        <w:rPr>
          <w:color w:val="000000" w:themeColor="text1"/>
          <w:lang w:val="en-GB"/>
        </w:rPr>
        <w:t>s a</w:t>
      </w:r>
      <w:r w:rsidR="0025351C" w:rsidRPr="0024041B">
        <w:rPr>
          <w:color w:val="000000" w:themeColor="text1"/>
          <w:lang w:val="en-GB"/>
        </w:rPr>
        <w:t xml:space="preserve">ctually a </w:t>
      </w:r>
      <w:r w:rsidR="0037725E" w:rsidRPr="0024041B">
        <w:rPr>
          <w:color w:val="000000" w:themeColor="text1"/>
          <w:lang w:val="en-GB"/>
        </w:rPr>
        <w:t>wall in the huge TV dome</w:t>
      </w:r>
      <w:r w:rsidR="0025351C" w:rsidRPr="0024041B">
        <w:rPr>
          <w:color w:val="000000" w:themeColor="text1"/>
          <w:lang w:val="en-GB"/>
        </w:rPr>
        <w:t xml:space="preserve"> (Fig. 8)</w:t>
      </w:r>
      <w:r w:rsidR="0037725E" w:rsidRPr="0024041B">
        <w:rPr>
          <w:color w:val="000000" w:themeColor="text1"/>
          <w:lang w:val="en-GB"/>
        </w:rPr>
        <w:t>:</w:t>
      </w:r>
    </w:p>
    <w:p w14:paraId="0265113D" w14:textId="77777777" w:rsidR="0037725E" w:rsidRPr="0024041B" w:rsidRDefault="0037725E" w:rsidP="0037725E">
      <w:pPr>
        <w:rPr>
          <w:color w:val="000000" w:themeColor="text1"/>
          <w:lang w:val="en-GB"/>
        </w:rPr>
      </w:pPr>
    </w:p>
    <w:p w14:paraId="5D82041A" w14:textId="77777777" w:rsidR="00D25FA5" w:rsidRPr="0024041B" w:rsidRDefault="0037725E" w:rsidP="00D25FA5">
      <w:pPr>
        <w:keepNext/>
        <w:rPr>
          <w:color w:val="000000" w:themeColor="text1"/>
          <w:lang w:val="en-GB"/>
        </w:rPr>
      </w:pPr>
      <w:r w:rsidRPr="0024041B">
        <w:rPr>
          <w:noProof/>
          <w:color w:val="000000" w:themeColor="text1"/>
          <w:lang w:val="en-GB"/>
        </w:rPr>
        <w:lastRenderedPageBreak/>
        <w:drawing>
          <wp:inline distT="0" distB="0" distL="0" distR="0" wp14:anchorId="4CCB2A76" wp14:editId="2928D280">
            <wp:extent cx="5396230" cy="3467100"/>
            <wp:effectExtent l="0" t="0" r="1270" b="0"/>
            <wp:docPr id="5" name="Imagen 5" descr="Un barco en el agua&#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n 5" descr="Un barco en el agua&#10;&#10;Descripción generada automáticamente"/>
                    <pic:cNvPicPr/>
                  </pic:nvPicPr>
                  <pic:blipFill>
                    <a:blip r:embed="rId16">
                      <a:extLst>
                        <a:ext uri="{28A0092B-C50C-407E-A947-70E740481C1C}">
                          <a14:useLocalDpi xmlns:a14="http://schemas.microsoft.com/office/drawing/2010/main" val="0"/>
                        </a:ext>
                      </a:extLst>
                    </a:blip>
                    <a:stretch>
                      <a:fillRect/>
                    </a:stretch>
                  </pic:blipFill>
                  <pic:spPr>
                    <a:xfrm>
                      <a:off x="0" y="0"/>
                      <a:ext cx="5396230" cy="3467100"/>
                    </a:xfrm>
                    <a:prstGeom prst="rect">
                      <a:avLst/>
                    </a:prstGeom>
                  </pic:spPr>
                </pic:pic>
              </a:graphicData>
            </a:graphic>
          </wp:inline>
        </w:drawing>
      </w:r>
    </w:p>
    <w:p w14:paraId="7A52FDE4" w14:textId="4EBA9A24" w:rsidR="0037725E" w:rsidRPr="00F426AB" w:rsidRDefault="00D25FA5" w:rsidP="00D25FA5">
      <w:pPr>
        <w:pStyle w:val="Descripcin"/>
        <w:rPr>
          <w:color w:val="000000" w:themeColor="text1"/>
          <w:sz w:val="24"/>
          <w:szCs w:val="24"/>
        </w:rPr>
      </w:pPr>
      <w:r w:rsidRPr="00F426AB">
        <w:rPr>
          <w:i w:val="0"/>
          <w:iCs w:val="0"/>
          <w:color w:val="000000" w:themeColor="text1"/>
        </w:rPr>
        <w:t xml:space="preserve">Figure </w:t>
      </w:r>
      <w:r w:rsidRPr="00F426AB">
        <w:rPr>
          <w:i w:val="0"/>
          <w:iCs w:val="0"/>
          <w:color w:val="000000" w:themeColor="text1"/>
        </w:rPr>
        <w:fldChar w:fldCharType="begin"/>
      </w:r>
      <w:r w:rsidRPr="00F426AB">
        <w:rPr>
          <w:i w:val="0"/>
          <w:iCs w:val="0"/>
          <w:color w:val="000000" w:themeColor="text1"/>
        </w:rPr>
        <w:instrText xml:space="preserve"> SEQ Figure \* ARABIC </w:instrText>
      </w:r>
      <w:r w:rsidRPr="00F426AB">
        <w:rPr>
          <w:i w:val="0"/>
          <w:iCs w:val="0"/>
          <w:color w:val="000000" w:themeColor="text1"/>
        </w:rPr>
        <w:fldChar w:fldCharType="separate"/>
      </w:r>
      <w:r w:rsidR="007635B1" w:rsidRPr="00F426AB">
        <w:rPr>
          <w:i w:val="0"/>
          <w:iCs w:val="0"/>
          <w:noProof/>
          <w:color w:val="000000" w:themeColor="text1"/>
        </w:rPr>
        <w:t>8</w:t>
      </w:r>
      <w:r w:rsidRPr="00F426AB">
        <w:rPr>
          <w:i w:val="0"/>
          <w:iCs w:val="0"/>
          <w:color w:val="000000" w:themeColor="text1"/>
        </w:rPr>
        <w:fldChar w:fldCharType="end"/>
      </w:r>
      <w:r w:rsidRPr="00F426AB">
        <w:rPr>
          <w:i w:val="0"/>
          <w:iCs w:val="0"/>
          <w:color w:val="000000" w:themeColor="text1"/>
        </w:rPr>
        <w:t xml:space="preserve">. </w:t>
      </w:r>
      <w:r w:rsidR="00F426AB">
        <w:rPr>
          <w:i w:val="0"/>
          <w:iCs w:val="0"/>
          <w:color w:val="000000" w:themeColor="text1"/>
        </w:rPr>
        <w:t xml:space="preserve">Truman arriving at his horizon. </w:t>
      </w:r>
      <w:r w:rsidR="00F426AB" w:rsidRPr="00F426AB">
        <w:rPr>
          <w:color w:val="000000" w:themeColor="text1"/>
        </w:rPr>
        <w:t>Image</w:t>
      </w:r>
      <w:r w:rsidR="00F426AB">
        <w:rPr>
          <w:i w:val="0"/>
          <w:iCs w:val="0"/>
          <w:color w:val="000000" w:themeColor="text1"/>
        </w:rPr>
        <w:t>:</w:t>
      </w:r>
      <w:r w:rsidRPr="00F426AB">
        <w:rPr>
          <w:i w:val="0"/>
          <w:iCs w:val="0"/>
          <w:color w:val="000000" w:themeColor="text1"/>
        </w:rPr>
        <w:t xml:space="preserve"> </w:t>
      </w:r>
      <w:r w:rsidR="00B55322" w:rsidRPr="00F426AB">
        <w:rPr>
          <w:i w:val="0"/>
          <w:iCs w:val="0"/>
          <w:color w:val="000000" w:themeColor="text1"/>
        </w:rPr>
        <w:t xml:space="preserve">Andrew Niccol, </w:t>
      </w:r>
      <w:r w:rsidR="00B55322" w:rsidRPr="00F426AB">
        <w:rPr>
          <w:color w:val="000000" w:themeColor="text1"/>
        </w:rPr>
        <w:t>The Truman Show</w:t>
      </w:r>
      <w:r w:rsidR="00B55322" w:rsidRPr="00F426AB">
        <w:rPr>
          <w:i w:val="0"/>
          <w:iCs w:val="0"/>
          <w:color w:val="000000" w:themeColor="text1"/>
        </w:rPr>
        <w:t xml:space="preserve"> </w:t>
      </w:r>
      <w:r w:rsidR="00B55322" w:rsidRPr="00F426AB">
        <w:rPr>
          <w:rFonts w:ascii="AppleSystemUIFont" w:eastAsiaTheme="minorHAnsi" w:hAnsi="AppleSystemUIFont" w:cs="AppleSystemUIFont"/>
          <w:i w:val="0"/>
          <w:iCs w:val="0"/>
          <w:color w:val="000000" w:themeColor="text1"/>
          <w:lang w:val="en-US" w:eastAsia="en-US"/>
        </w:rPr>
        <w:t>[Film]</w:t>
      </w:r>
      <w:r w:rsidR="00B55322" w:rsidRPr="00F426AB">
        <w:rPr>
          <w:i w:val="0"/>
          <w:iCs w:val="0"/>
          <w:color w:val="000000" w:themeColor="text1"/>
        </w:rPr>
        <w:t>, dir. by Peter Weir (Paramount Pictures, 1988).</w:t>
      </w:r>
    </w:p>
    <w:p w14:paraId="0B4B64C7" w14:textId="2A52E3B3" w:rsidR="0037725E" w:rsidRPr="0024041B" w:rsidRDefault="0037725E" w:rsidP="006667F7">
      <w:pPr>
        <w:pStyle w:val="Ttulo1"/>
        <w:rPr>
          <w:rFonts w:ascii="Times New Roman" w:hAnsi="Times New Roman" w:cs="Times New Roman"/>
          <w:b/>
          <w:bCs/>
          <w:color w:val="000000" w:themeColor="text1"/>
          <w:sz w:val="24"/>
          <w:szCs w:val="24"/>
        </w:rPr>
      </w:pPr>
      <w:r w:rsidRPr="0024041B">
        <w:rPr>
          <w:rFonts w:ascii="Times New Roman" w:hAnsi="Times New Roman" w:cs="Times New Roman"/>
          <w:color w:val="000000" w:themeColor="text1"/>
          <w:sz w:val="24"/>
          <w:szCs w:val="24"/>
        </w:rPr>
        <w:t xml:space="preserve">This </w:t>
      </w:r>
      <w:r w:rsidR="00573569" w:rsidRPr="0024041B">
        <w:rPr>
          <w:rFonts w:ascii="Times New Roman" w:hAnsi="Times New Roman" w:cs="Times New Roman"/>
          <w:color w:val="000000" w:themeColor="text1"/>
          <w:sz w:val="24"/>
          <w:szCs w:val="24"/>
        </w:rPr>
        <w:t>wa</w:t>
      </w:r>
      <w:r w:rsidRPr="0024041B">
        <w:rPr>
          <w:rFonts w:ascii="Times New Roman" w:hAnsi="Times New Roman" w:cs="Times New Roman"/>
          <w:color w:val="000000" w:themeColor="text1"/>
          <w:sz w:val="24"/>
          <w:szCs w:val="24"/>
        </w:rPr>
        <w:t>s the final evidence</w:t>
      </w:r>
      <w:r w:rsidR="00DD05A1" w:rsidRPr="0024041B">
        <w:rPr>
          <w:rFonts w:ascii="Times New Roman" w:hAnsi="Times New Roman" w:cs="Times New Roman"/>
          <w:color w:val="000000" w:themeColor="text1"/>
          <w:sz w:val="24"/>
          <w:szCs w:val="24"/>
        </w:rPr>
        <w:t>, in</w:t>
      </w:r>
      <w:r w:rsidRPr="0024041B">
        <w:rPr>
          <w:rFonts w:ascii="Times New Roman" w:hAnsi="Times New Roman" w:cs="Times New Roman"/>
          <w:color w:val="000000" w:themeColor="text1"/>
          <w:sz w:val="24"/>
          <w:szCs w:val="24"/>
        </w:rPr>
        <w:t xml:space="preserve"> that all of what </w:t>
      </w:r>
      <w:r w:rsidR="006667F7" w:rsidRPr="0024041B">
        <w:rPr>
          <w:rFonts w:ascii="Times New Roman" w:hAnsi="Times New Roman" w:cs="Times New Roman"/>
          <w:color w:val="000000" w:themeColor="text1"/>
          <w:sz w:val="24"/>
          <w:szCs w:val="24"/>
        </w:rPr>
        <w:t>Truman</w:t>
      </w:r>
      <w:r w:rsidRPr="0024041B">
        <w:rPr>
          <w:rFonts w:ascii="Times New Roman" w:hAnsi="Times New Roman" w:cs="Times New Roman"/>
          <w:color w:val="000000" w:themeColor="text1"/>
          <w:sz w:val="24"/>
          <w:szCs w:val="24"/>
        </w:rPr>
        <w:t xml:space="preserve"> </w:t>
      </w:r>
      <w:r w:rsidR="00573569" w:rsidRPr="0024041B">
        <w:rPr>
          <w:rFonts w:ascii="Times New Roman" w:hAnsi="Times New Roman" w:cs="Times New Roman"/>
          <w:color w:val="000000" w:themeColor="text1"/>
          <w:sz w:val="24"/>
          <w:szCs w:val="24"/>
        </w:rPr>
        <w:t>had known</w:t>
      </w:r>
      <w:r w:rsidR="00DD05A1" w:rsidRPr="0024041B">
        <w:rPr>
          <w:rFonts w:ascii="Times New Roman" w:hAnsi="Times New Roman" w:cs="Times New Roman"/>
          <w:color w:val="000000" w:themeColor="text1"/>
          <w:sz w:val="24"/>
          <w:szCs w:val="24"/>
        </w:rPr>
        <w:t>,</w:t>
      </w:r>
      <w:r w:rsidRPr="0024041B">
        <w:rPr>
          <w:rFonts w:ascii="Times New Roman" w:hAnsi="Times New Roman" w:cs="Times New Roman"/>
          <w:color w:val="000000" w:themeColor="text1"/>
          <w:sz w:val="24"/>
          <w:szCs w:val="24"/>
        </w:rPr>
        <w:t xml:space="preserve"> was not</w:t>
      </w:r>
      <w:r w:rsidR="00DD05A1" w:rsidRPr="0024041B">
        <w:rPr>
          <w:rFonts w:ascii="Times New Roman" w:hAnsi="Times New Roman" w:cs="Times New Roman"/>
          <w:color w:val="000000" w:themeColor="text1"/>
          <w:sz w:val="24"/>
          <w:szCs w:val="24"/>
        </w:rPr>
        <w:t xml:space="preserve"> real</w:t>
      </w:r>
      <w:r w:rsidRPr="0024041B">
        <w:rPr>
          <w:rFonts w:ascii="Times New Roman" w:hAnsi="Times New Roman" w:cs="Times New Roman"/>
          <w:color w:val="000000" w:themeColor="text1"/>
          <w:sz w:val="24"/>
          <w:szCs w:val="24"/>
        </w:rPr>
        <w:t>.</w:t>
      </w:r>
      <w:r w:rsidR="003839D8" w:rsidRPr="0024041B">
        <w:rPr>
          <w:rFonts w:ascii="Times New Roman" w:hAnsi="Times New Roman" w:cs="Times New Roman"/>
          <w:color w:val="000000" w:themeColor="text1"/>
          <w:sz w:val="24"/>
          <w:szCs w:val="24"/>
        </w:rPr>
        <w:t xml:space="preserve"> In his book </w:t>
      </w:r>
      <w:proofErr w:type="spellStart"/>
      <w:r w:rsidR="003839D8" w:rsidRPr="0024041B">
        <w:rPr>
          <w:rFonts w:ascii="Times New Roman" w:hAnsi="Times New Roman" w:cs="Times New Roman"/>
          <w:i/>
          <w:iCs/>
          <w:color w:val="000000" w:themeColor="text1"/>
          <w:sz w:val="24"/>
          <w:szCs w:val="24"/>
        </w:rPr>
        <w:t>L’atmosphère</w:t>
      </w:r>
      <w:proofErr w:type="spellEnd"/>
      <w:r w:rsidR="003839D8" w:rsidRPr="0024041B">
        <w:rPr>
          <w:rFonts w:ascii="Times New Roman" w:hAnsi="Times New Roman" w:cs="Times New Roman"/>
          <w:color w:val="000000" w:themeColor="text1"/>
          <w:sz w:val="24"/>
          <w:szCs w:val="24"/>
        </w:rPr>
        <w:t>, Camille Flammarion placed a representation of a man crossing the vault of the heavens and seeing the many wonders beyond.</w:t>
      </w:r>
      <w:r w:rsidR="003839D8" w:rsidRPr="0024041B">
        <w:rPr>
          <w:rStyle w:val="Refdenotaalpie"/>
          <w:rFonts w:ascii="Times New Roman" w:hAnsi="Times New Roman" w:cs="Times New Roman"/>
          <w:color w:val="000000" w:themeColor="text1"/>
          <w:sz w:val="24"/>
          <w:szCs w:val="24"/>
        </w:rPr>
        <w:footnoteReference w:id="37"/>
      </w:r>
      <w:r w:rsidR="003839D8" w:rsidRPr="0024041B">
        <w:rPr>
          <w:rFonts w:ascii="Times New Roman" w:hAnsi="Times New Roman" w:cs="Times New Roman"/>
          <w:color w:val="000000" w:themeColor="text1"/>
          <w:sz w:val="24"/>
          <w:szCs w:val="24"/>
        </w:rPr>
        <w:t xml:space="preserve"> </w:t>
      </w:r>
      <w:r w:rsidR="006667F7" w:rsidRPr="0024041B">
        <w:rPr>
          <w:rFonts w:ascii="Times New Roman" w:hAnsi="Times New Roman" w:cs="Times New Roman"/>
          <w:color w:val="000000" w:themeColor="text1"/>
          <w:sz w:val="24"/>
          <w:szCs w:val="24"/>
        </w:rPr>
        <w:t xml:space="preserve">Nariman </w:t>
      </w:r>
      <w:proofErr w:type="spellStart"/>
      <w:r w:rsidR="006667F7" w:rsidRPr="0024041B">
        <w:rPr>
          <w:rFonts w:ascii="Times New Roman" w:hAnsi="Times New Roman" w:cs="Times New Roman"/>
          <w:color w:val="000000" w:themeColor="text1"/>
          <w:sz w:val="24"/>
          <w:szCs w:val="24"/>
        </w:rPr>
        <w:t>Skakov</w:t>
      </w:r>
      <w:proofErr w:type="spellEnd"/>
      <w:r w:rsidR="006667F7" w:rsidRPr="0024041B">
        <w:rPr>
          <w:rFonts w:ascii="Times New Roman" w:hAnsi="Times New Roman" w:cs="Times New Roman"/>
          <w:color w:val="000000" w:themeColor="text1"/>
          <w:sz w:val="24"/>
          <w:szCs w:val="24"/>
        </w:rPr>
        <w:t xml:space="preserve"> </w:t>
      </w:r>
      <w:r w:rsidR="00B55322">
        <w:rPr>
          <w:rFonts w:ascii="Times New Roman" w:hAnsi="Times New Roman" w:cs="Times New Roman"/>
          <w:color w:val="000000" w:themeColor="text1"/>
          <w:sz w:val="24"/>
          <w:szCs w:val="24"/>
        </w:rPr>
        <w:t xml:space="preserve">and Jason </w:t>
      </w:r>
      <w:proofErr w:type="spellStart"/>
      <w:r w:rsidR="00B55322">
        <w:rPr>
          <w:rFonts w:ascii="Times New Roman" w:hAnsi="Times New Roman" w:cs="Times New Roman"/>
          <w:color w:val="000000" w:themeColor="text1"/>
          <w:sz w:val="24"/>
          <w:szCs w:val="24"/>
        </w:rPr>
        <w:t>Cieply</w:t>
      </w:r>
      <w:proofErr w:type="spellEnd"/>
      <w:r w:rsidR="00B55322">
        <w:rPr>
          <w:rFonts w:ascii="Times New Roman" w:hAnsi="Times New Roman" w:cs="Times New Roman"/>
          <w:color w:val="000000" w:themeColor="text1"/>
          <w:sz w:val="24"/>
          <w:szCs w:val="24"/>
        </w:rPr>
        <w:t xml:space="preserve"> </w:t>
      </w:r>
      <w:r w:rsidR="006667F7" w:rsidRPr="0024041B">
        <w:rPr>
          <w:rFonts w:ascii="Times New Roman" w:hAnsi="Times New Roman" w:cs="Times New Roman"/>
          <w:color w:val="000000" w:themeColor="text1"/>
          <w:sz w:val="24"/>
          <w:szCs w:val="24"/>
        </w:rPr>
        <w:t xml:space="preserve">believed </w:t>
      </w:r>
      <w:r w:rsidR="00B55322">
        <w:rPr>
          <w:rFonts w:ascii="Times New Roman" w:hAnsi="Times New Roman" w:cs="Times New Roman"/>
          <w:color w:val="000000" w:themeColor="text1"/>
          <w:sz w:val="24"/>
          <w:szCs w:val="24"/>
        </w:rPr>
        <w:t xml:space="preserve">that </w:t>
      </w:r>
      <w:r w:rsidR="006667F7" w:rsidRPr="0024041B">
        <w:rPr>
          <w:rFonts w:ascii="Times New Roman" w:hAnsi="Times New Roman" w:cs="Times New Roman"/>
          <w:color w:val="000000" w:themeColor="text1"/>
          <w:sz w:val="24"/>
          <w:szCs w:val="24"/>
        </w:rPr>
        <w:t>it represented the ‘</w:t>
      </w:r>
      <w:r w:rsidR="006667F7" w:rsidRPr="0024041B">
        <w:rPr>
          <w:rFonts w:ascii="Times New Roman" w:eastAsiaTheme="minorHAnsi" w:hAnsi="Times New Roman" w:cs="Times New Roman"/>
          <w:color w:val="000000" w:themeColor="text1"/>
          <w:sz w:val="24"/>
          <w:szCs w:val="24"/>
          <w:lang w:eastAsia="en-US"/>
        </w:rPr>
        <w:t>crossing beyond the boundaries of the ordinary world’.</w:t>
      </w:r>
      <w:r w:rsidR="006667F7" w:rsidRPr="0024041B">
        <w:rPr>
          <w:rStyle w:val="Refdenotaalpie"/>
          <w:rFonts w:ascii="Times New Roman" w:eastAsiaTheme="minorHAnsi" w:hAnsi="Times New Roman" w:cs="Times New Roman"/>
          <w:color w:val="000000" w:themeColor="text1"/>
          <w:sz w:val="24"/>
          <w:szCs w:val="24"/>
          <w:lang w:eastAsia="en-US"/>
        </w:rPr>
        <w:footnoteReference w:id="38"/>
      </w:r>
      <w:r w:rsidR="006667F7" w:rsidRPr="0024041B">
        <w:rPr>
          <w:rFonts w:ascii="Times New Roman" w:eastAsiaTheme="minorHAnsi" w:hAnsi="Times New Roman" w:cs="Times New Roman"/>
          <w:color w:val="000000" w:themeColor="text1"/>
          <w:sz w:val="24"/>
          <w:szCs w:val="24"/>
          <w:lang w:eastAsia="en-US"/>
        </w:rPr>
        <w:t xml:space="preserve"> </w:t>
      </w:r>
      <w:r w:rsidR="003839D8" w:rsidRPr="0024041B">
        <w:rPr>
          <w:rFonts w:ascii="Times New Roman" w:hAnsi="Times New Roman" w:cs="Times New Roman"/>
          <w:color w:val="000000" w:themeColor="text1"/>
          <w:sz w:val="24"/>
          <w:szCs w:val="24"/>
        </w:rPr>
        <w:t>But Truman</w:t>
      </w:r>
      <w:r w:rsidRPr="0024041B">
        <w:rPr>
          <w:rFonts w:ascii="Times New Roman" w:hAnsi="Times New Roman" w:cs="Times New Roman"/>
          <w:color w:val="000000" w:themeColor="text1"/>
          <w:sz w:val="24"/>
          <w:szCs w:val="24"/>
        </w:rPr>
        <w:t xml:space="preserve"> </w:t>
      </w:r>
      <w:r w:rsidR="00F53C9E" w:rsidRPr="0024041B">
        <w:rPr>
          <w:rFonts w:ascii="Times New Roman" w:hAnsi="Times New Roman" w:cs="Times New Roman"/>
          <w:color w:val="000000" w:themeColor="text1"/>
          <w:sz w:val="24"/>
          <w:szCs w:val="24"/>
        </w:rPr>
        <w:t>was still unaware</w:t>
      </w:r>
      <w:r w:rsidRPr="0024041B">
        <w:rPr>
          <w:rFonts w:ascii="Times New Roman" w:hAnsi="Times New Roman" w:cs="Times New Roman"/>
          <w:color w:val="000000" w:themeColor="text1"/>
          <w:sz w:val="24"/>
          <w:szCs w:val="24"/>
        </w:rPr>
        <w:t xml:space="preserve"> that behind </w:t>
      </w:r>
      <w:r w:rsidR="003839D8" w:rsidRPr="0024041B">
        <w:rPr>
          <w:rFonts w:ascii="Times New Roman" w:hAnsi="Times New Roman" w:cs="Times New Roman"/>
          <w:color w:val="000000" w:themeColor="text1"/>
          <w:sz w:val="24"/>
          <w:szCs w:val="24"/>
        </w:rPr>
        <w:t>this wall</w:t>
      </w:r>
      <w:r w:rsidRPr="0024041B">
        <w:rPr>
          <w:rFonts w:ascii="Times New Roman" w:hAnsi="Times New Roman" w:cs="Times New Roman"/>
          <w:color w:val="000000" w:themeColor="text1"/>
          <w:sz w:val="24"/>
          <w:szCs w:val="24"/>
        </w:rPr>
        <w:t>, he would find a mirror</w:t>
      </w:r>
      <w:r w:rsidR="00D25FA5" w:rsidRPr="0024041B">
        <w:rPr>
          <w:rFonts w:ascii="Times New Roman" w:hAnsi="Times New Roman" w:cs="Times New Roman"/>
          <w:color w:val="000000" w:themeColor="text1"/>
          <w:sz w:val="24"/>
          <w:szCs w:val="24"/>
        </w:rPr>
        <w:t>ed world</w:t>
      </w:r>
      <w:r w:rsidR="006667F7" w:rsidRPr="0024041B">
        <w:rPr>
          <w:rFonts w:ascii="Times New Roman" w:hAnsi="Times New Roman" w:cs="Times New Roman"/>
          <w:color w:val="000000" w:themeColor="text1"/>
          <w:sz w:val="24"/>
          <w:szCs w:val="24"/>
        </w:rPr>
        <w:t xml:space="preserve"> </w:t>
      </w:r>
      <w:r w:rsidR="00DD05A1" w:rsidRPr="0024041B">
        <w:rPr>
          <w:rFonts w:ascii="Times New Roman" w:hAnsi="Times New Roman" w:cs="Times New Roman"/>
          <w:color w:val="000000" w:themeColor="text1"/>
          <w:sz w:val="24"/>
          <w:szCs w:val="24"/>
        </w:rPr>
        <w:t>of</w:t>
      </w:r>
      <w:r w:rsidR="006667F7" w:rsidRPr="0024041B">
        <w:rPr>
          <w:rFonts w:ascii="Times New Roman" w:hAnsi="Times New Roman" w:cs="Times New Roman"/>
          <w:color w:val="000000" w:themeColor="text1"/>
          <w:sz w:val="24"/>
          <w:szCs w:val="24"/>
        </w:rPr>
        <w:t xml:space="preserve"> his own</w:t>
      </w:r>
      <w:r w:rsidRPr="0024041B">
        <w:rPr>
          <w:rFonts w:ascii="Times New Roman" w:hAnsi="Times New Roman" w:cs="Times New Roman"/>
          <w:color w:val="000000" w:themeColor="text1"/>
          <w:sz w:val="24"/>
          <w:szCs w:val="24"/>
        </w:rPr>
        <w:t xml:space="preserve">. </w:t>
      </w:r>
      <w:proofErr w:type="spellStart"/>
      <w:r w:rsidRPr="0024041B">
        <w:rPr>
          <w:rFonts w:ascii="Times New Roman" w:hAnsi="Times New Roman" w:cs="Times New Roman"/>
          <w:color w:val="000000" w:themeColor="text1"/>
          <w:sz w:val="24"/>
          <w:szCs w:val="24"/>
        </w:rPr>
        <w:t>Juarroz</w:t>
      </w:r>
      <w:proofErr w:type="spellEnd"/>
      <w:r w:rsidRPr="0024041B">
        <w:rPr>
          <w:rFonts w:ascii="Times New Roman" w:hAnsi="Times New Roman" w:cs="Times New Roman"/>
          <w:color w:val="000000" w:themeColor="text1"/>
          <w:sz w:val="24"/>
          <w:szCs w:val="24"/>
        </w:rPr>
        <w:t xml:space="preserve"> </w:t>
      </w:r>
      <w:r w:rsidR="00D25FA5" w:rsidRPr="0024041B">
        <w:rPr>
          <w:rFonts w:ascii="Times New Roman" w:hAnsi="Times New Roman" w:cs="Times New Roman"/>
          <w:color w:val="000000" w:themeColor="text1"/>
          <w:sz w:val="24"/>
          <w:szCs w:val="24"/>
        </w:rPr>
        <w:t>continued his poem:</w:t>
      </w:r>
    </w:p>
    <w:p w14:paraId="6665D0B3" w14:textId="77777777" w:rsidR="0037725E" w:rsidRPr="0024041B" w:rsidRDefault="0037725E" w:rsidP="0037725E">
      <w:pPr>
        <w:rPr>
          <w:color w:val="000000" w:themeColor="text1"/>
          <w:lang w:val="en-GB"/>
        </w:rPr>
      </w:pPr>
    </w:p>
    <w:p w14:paraId="78E4493A" w14:textId="0FB98E69" w:rsidR="00D25FA5" w:rsidRPr="0024041B" w:rsidRDefault="0037725E" w:rsidP="0037725E">
      <w:pPr>
        <w:rPr>
          <w:color w:val="000000" w:themeColor="text1"/>
          <w:lang w:val="en-GB"/>
        </w:rPr>
      </w:pPr>
      <w:r w:rsidRPr="0024041B">
        <w:rPr>
          <w:color w:val="000000" w:themeColor="text1"/>
          <w:lang w:val="en-GB"/>
        </w:rPr>
        <w:t>‘</w:t>
      </w:r>
      <w:r w:rsidR="00D25FA5" w:rsidRPr="0024041B">
        <w:rPr>
          <w:color w:val="000000" w:themeColor="text1"/>
          <w:lang w:val="en-GB"/>
        </w:rPr>
        <w:t>Yes, there is a backdrop.</w:t>
      </w:r>
    </w:p>
    <w:p w14:paraId="5C9904A5" w14:textId="7554181D" w:rsidR="00D25FA5" w:rsidRPr="0024041B" w:rsidRDefault="00D25FA5" w:rsidP="0037725E">
      <w:pPr>
        <w:rPr>
          <w:color w:val="000000" w:themeColor="text1"/>
          <w:lang w:val="en-GB"/>
        </w:rPr>
      </w:pPr>
    </w:p>
    <w:p w14:paraId="362DF923" w14:textId="59693198" w:rsidR="00D25FA5" w:rsidRPr="0024041B" w:rsidRDefault="00D25FA5" w:rsidP="0037725E">
      <w:pPr>
        <w:rPr>
          <w:color w:val="000000" w:themeColor="text1"/>
          <w:lang w:val="en-GB"/>
        </w:rPr>
      </w:pPr>
      <w:r w:rsidRPr="0024041B">
        <w:rPr>
          <w:color w:val="000000" w:themeColor="text1"/>
          <w:lang w:val="en-GB"/>
        </w:rPr>
        <w:t>But it is a place where the other side starts,</w:t>
      </w:r>
    </w:p>
    <w:p w14:paraId="33A08510" w14:textId="6E3D4C33" w:rsidR="00D25FA5" w:rsidRPr="0024041B" w:rsidRDefault="003839D8" w:rsidP="0037725E">
      <w:pPr>
        <w:rPr>
          <w:color w:val="000000" w:themeColor="text1"/>
          <w:lang w:val="en-GB"/>
        </w:rPr>
      </w:pPr>
      <w:r w:rsidRPr="0024041B">
        <w:rPr>
          <w:color w:val="000000" w:themeColor="text1"/>
          <w:lang w:val="en-GB"/>
        </w:rPr>
        <w:t>Symmetric</w:t>
      </w:r>
      <w:r w:rsidR="00D25FA5" w:rsidRPr="0024041B">
        <w:rPr>
          <w:color w:val="000000" w:themeColor="text1"/>
          <w:lang w:val="en-GB"/>
        </w:rPr>
        <w:t xml:space="preserve"> to this one,</w:t>
      </w:r>
    </w:p>
    <w:p w14:paraId="077BE539" w14:textId="1DA0433D" w:rsidR="00D25FA5" w:rsidRPr="0024041B" w:rsidRDefault="00D25FA5" w:rsidP="0037725E">
      <w:pPr>
        <w:rPr>
          <w:color w:val="000000" w:themeColor="text1"/>
          <w:lang w:val="en-GB"/>
        </w:rPr>
      </w:pPr>
      <w:r w:rsidRPr="0024041B">
        <w:rPr>
          <w:color w:val="000000" w:themeColor="text1"/>
          <w:lang w:val="en-GB"/>
        </w:rPr>
        <w:t>Maybe repeated,</w:t>
      </w:r>
    </w:p>
    <w:p w14:paraId="284039E0" w14:textId="4DB1C640" w:rsidR="00D25FA5" w:rsidRPr="0024041B" w:rsidRDefault="00D25FA5" w:rsidP="0037725E">
      <w:pPr>
        <w:rPr>
          <w:color w:val="000000" w:themeColor="text1"/>
          <w:lang w:val="en-GB"/>
        </w:rPr>
      </w:pPr>
      <w:r w:rsidRPr="0024041B">
        <w:rPr>
          <w:color w:val="000000" w:themeColor="text1"/>
          <w:lang w:val="en-GB"/>
        </w:rPr>
        <w:t>Maybe this one and its doble,</w:t>
      </w:r>
    </w:p>
    <w:p w14:paraId="239619DF" w14:textId="2808DE92" w:rsidR="0037725E" w:rsidRPr="0024041B" w:rsidRDefault="00D25FA5" w:rsidP="0037725E">
      <w:pPr>
        <w:rPr>
          <w:color w:val="000000" w:themeColor="text1"/>
          <w:lang w:val="en-GB"/>
        </w:rPr>
      </w:pPr>
      <w:r w:rsidRPr="0024041B">
        <w:rPr>
          <w:color w:val="000000" w:themeColor="text1"/>
          <w:lang w:val="en-GB"/>
        </w:rPr>
        <w:t>Maybe this one’.</w:t>
      </w:r>
      <w:r w:rsidR="0037725E" w:rsidRPr="0024041B">
        <w:rPr>
          <w:rStyle w:val="Refdenotaalpie"/>
          <w:color w:val="000000" w:themeColor="text1"/>
          <w:lang w:val="en-GB"/>
        </w:rPr>
        <w:footnoteReference w:id="39"/>
      </w:r>
    </w:p>
    <w:p w14:paraId="506B53C8" w14:textId="77777777" w:rsidR="005A2868" w:rsidRPr="0024041B" w:rsidRDefault="005A2868" w:rsidP="00DF3B98">
      <w:pPr>
        <w:rPr>
          <w:color w:val="000000" w:themeColor="text1"/>
          <w:lang w:val="en-GB"/>
        </w:rPr>
      </w:pPr>
    </w:p>
    <w:p w14:paraId="6390461E" w14:textId="7EB2B86F" w:rsidR="00424484" w:rsidRPr="0024041B" w:rsidRDefault="00F80783" w:rsidP="00DB5F69">
      <w:pPr>
        <w:rPr>
          <w:color w:val="000000" w:themeColor="text1"/>
          <w:lang w:val="en-GB"/>
        </w:rPr>
      </w:pPr>
      <w:r>
        <w:rPr>
          <w:color w:val="000000" w:themeColor="text1"/>
          <w:lang w:val="en-GB"/>
        </w:rPr>
        <w:t xml:space="preserve">In </w:t>
      </w:r>
      <w:r w:rsidRPr="00F80783">
        <w:rPr>
          <w:i/>
          <w:iCs/>
          <w:color w:val="000000" w:themeColor="text1"/>
          <w:lang w:val="en-GB"/>
        </w:rPr>
        <w:t>The Truman Show</w:t>
      </w:r>
      <w:r>
        <w:rPr>
          <w:color w:val="000000" w:themeColor="text1"/>
          <w:lang w:val="en-GB"/>
        </w:rPr>
        <w:t xml:space="preserve">, </w:t>
      </w:r>
      <w:r w:rsidR="00D879E2" w:rsidRPr="0024041B">
        <w:rPr>
          <w:color w:val="000000" w:themeColor="text1"/>
          <w:lang w:val="en-GB"/>
        </w:rPr>
        <w:t xml:space="preserve">Christoff, the </w:t>
      </w:r>
      <w:r>
        <w:rPr>
          <w:color w:val="000000" w:themeColor="text1"/>
          <w:lang w:val="en-GB"/>
        </w:rPr>
        <w:t xml:space="preserve">TV </w:t>
      </w:r>
      <w:r w:rsidR="00D879E2" w:rsidRPr="0024041B">
        <w:rPr>
          <w:color w:val="000000" w:themeColor="text1"/>
          <w:lang w:val="en-GB"/>
        </w:rPr>
        <w:t xml:space="preserve">director, </w:t>
      </w:r>
      <w:r w:rsidR="00D25FA5" w:rsidRPr="0024041B">
        <w:rPr>
          <w:color w:val="000000" w:themeColor="text1"/>
          <w:lang w:val="en-GB"/>
        </w:rPr>
        <w:t>also</w:t>
      </w:r>
      <w:r w:rsidR="00D879E2" w:rsidRPr="0024041B">
        <w:rPr>
          <w:color w:val="000000" w:themeColor="text1"/>
          <w:lang w:val="en-GB"/>
        </w:rPr>
        <w:t xml:space="preserve"> </w:t>
      </w:r>
      <w:r w:rsidR="00D25FA5" w:rsidRPr="0024041B">
        <w:rPr>
          <w:color w:val="000000" w:themeColor="text1"/>
          <w:lang w:val="en-GB"/>
        </w:rPr>
        <w:t>referred</w:t>
      </w:r>
      <w:r w:rsidR="00D879E2" w:rsidRPr="0024041B">
        <w:rPr>
          <w:color w:val="000000" w:themeColor="text1"/>
          <w:lang w:val="en-GB"/>
        </w:rPr>
        <w:t xml:space="preserve"> to mirrored worlds</w:t>
      </w:r>
      <w:r w:rsidR="00D25FA5" w:rsidRPr="0024041B">
        <w:rPr>
          <w:color w:val="000000" w:themeColor="text1"/>
          <w:lang w:val="en-GB"/>
        </w:rPr>
        <w:t xml:space="preserve"> </w:t>
      </w:r>
      <w:r w:rsidR="00D879E2" w:rsidRPr="0024041B">
        <w:rPr>
          <w:color w:val="000000" w:themeColor="text1"/>
          <w:lang w:val="en-GB"/>
        </w:rPr>
        <w:t xml:space="preserve">when he </w:t>
      </w:r>
      <w:r w:rsidR="00064EF7" w:rsidRPr="0024041B">
        <w:rPr>
          <w:color w:val="000000" w:themeColor="text1"/>
          <w:lang w:val="en-GB"/>
        </w:rPr>
        <w:t>told</w:t>
      </w:r>
      <w:r w:rsidR="00D879E2" w:rsidRPr="0024041B">
        <w:rPr>
          <w:color w:val="000000" w:themeColor="text1"/>
          <w:lang w:val="en-GB"/>
        </w:rPr>
        <w:t xml:space="preserve"> Truman that </w:t>
      </w:r>
      <w:r w:rsidR="00D879E2" w:rsidRPr="0024041B">
        <w:rPr>
          <w:color w:val="000000" w:themeColor="text1"/>
          <w:shd w:val="clear" w:color="auto" w:fill="FFFFFF"/>
          <w:lang w:val="en-GB"/>
        </w:rPr>
        <w:t xml:space="preserve">everything that </w:t>
      </w:r>
      <w:r w:rsidR="00064EF7" w:rsidRPr="0024041B">
        <w:rPr>
          <w:color w:val="000000" w:themeColor="text1"/>
          <w:shd w:val="clear" w:color="auto" w:fill="FFFFFF"/>
          <w:lang w:val="en-GB"/>
        </w:rPr>
        <w:t xml:space="preserve">had </w:t>
      </w:r>
      <w:r w:rsidR="00D879E2" w:rsidRPr="0024041B">
        <w:rPr>
          <w:color w:val="000000" w:themeColor="text1"/>
          <w:shd w:val="clear" w:color="auto" w:fill="FFFFFF"/>
          <w:lang w:val="en-GB"/>
        </w:rPr>
        <w:t>happened to him</w:t>
      </w:r>
      <w:r w:rsidR="00DD05A1" w:rsidRPr="0024041B">
        <w:rPr>
          <w:color w:val="000000" w:themeColor="text1"/>
          <w:shd w:val="clear" w:color="auto" w:fill="FFFFFF"/>
          <w:lang w:val="en-GB"/>
        </w:rPr>
        <w:t>,</w:t>
      </w:r>
      <w:r w:rsidR="00D879E2" w:rsidRPr="0024041B">
        <w:rPr>
          <w:color w:val="000000" w:themeColor="text1"/>
          <w:shd w:val="clear" w:color="auto" w:fill="FFFFFF"/>
          <w:lang w:val="en-GB"/>
        </w:rPr>
        <w:t xml:space="preserve"> </w:t>
      </w:r>
      <w:r w:rsidR="00064EF7" w:rsidRPr="0024041B">
        <w:rPr>
          <w:color w:val="000000" w:themeColor="text1"/>
          <w:shd w:val="clear" w:color="auto" w:fill="FFFFFF"/>
          <w:lang w:val="en-GB"/>
        </w:rPr>
        <w:t>was</w:t>
      </w:r>
      <w:r w:rsidR="00D879E2" w:rsidRPr="0024041B">
        <w:rPr>
          <w:color w:val="000000" w:themeColor="text1"/>
          <w:shd w:val="clear" w:color="auto" w:fill="FFFFFF"/>
          <w:lang w:val="en-GB"/>
        </w:rPr>
        <w:t xml:space="preserve"> as real as the world outside. But Truman </w:t>
      </w:r>
      <w:r w:rsidR="0073565C" w:rsidRPr="0024041B">
        <w:rPr>
          <w:color w:val="000000" w:themeColor="text1"/>
          <w:shd w:val="clear" w:color="auto" w:fill="FFFFFF"/>
          <w:lang w:val="en-GB"/>
        </w:rPr>
        <w:t>decided to cross th</w:t>
      </w:r>
      <w:r>
        <w:rPr>
          <w:color w:val="000000" w:themeColor="text1"/>
          <w:shd w:val="clear" w:color="auto" w:fill="FFFFFF"/>
          <w:lang w:val="en-GB"/>
        </w:rPr>
        <w:t>is</w:t>
      </w:r>
      <w:r w:rsidR="0073565C" w:rsidRPr="0024041B">
        <w:rPr>
          <w:color w:val="000000" w:themeColor="text1"/>
          <w:shd w:val="clear" w:color="auto" w:fill="FFFFFF"/>
          <w:lang w:val="en-GB"/>
        </w:rPr>
        <w:t xml:space="preserve"> </w:t>
      </w:r>
      <w:r>
        <w:rPr>
          <w:color w:val="000000" w:themeColor="text1"/>
          <w:shd w:val="clear" w:color="auto" w:fill="FFFFFF"/>
          <w:lang w:val="en-GB"/>
        </w:rPr>
        <w:t>line</w:t>
      </w:r>
      <w:r w:rsidR="0073565C" w:rsidRPr="0024041B">
        <w:rPr>
          <w:color w:val="000000" w:themeColor="text1"/>
          <w:shd w:val="clear" w:color="auto" w:fill="FFFFFF"/>
          <w:lang w:val="en-GB"/>
        </w:rPr>
        <w:t xml:space="preserve"> </w:t>
      </w:r>
      <w:r w:rsidR="00D25FA5" w:rsidRPr="0024041B">
        <w:rPr>
          <w:color w:val="000000" w:themeColor="text1"/>
          <w:shd w:val="clear" w:color="auto" w:fill="FFFFFF"/>
          <w:lang w:val="en-GB"/>
        </w:rPr>
        <w:t>anyway</w:t>
      </w:r>
      <w:r w:rsidR="003839D8" w:rsidRPr="0024041B">
        <w:rPr>
          <w:color w:val="000000" w:themeColor="text1"/>
          <w:shd w:val="clear" w:color="auto" w:fill="FFFFFF"/>
          <w:lang w:val="en-GB"/>
        </w:rPr>
        <w:t xml:space="preserve"> to discover who he was. </w:t>
      </w:r>
      <w:r w:rsidR="008A676A" w:rsidRPr="0024041B">
        <w:rPr>
          <w:color w:val="000000" w:themeColor="text1"/>
          <w:lang w:val="en-GB"/>
        </w:rPr>
        <w:t xml:space="preserve">To conclude, it might be said that the idea of </w:t>
      </w:r>
      <w:r w:rsidR="003839D8" w:rsidRPr="0024041B">
        <w:rPr>
          <w:color w:val="000000" w:themeColor="text1"/>
          <w:lang w:val="en-GB"/>
        </w:rPr>
        <w:t xml:space="preserve">the </w:t>
      </w:r>
      <w:r w:rsidR="008A676A" w:rsidRPr="0024041B">
        <w:rPr>
          <w:color w:val="000000" w:themeColor="text1"/>
          <w:lang w:val="en-GB"/>
        </w:rPr>
        <w:t xml:space="preserve">horizon </w:t>
      </w:r>
      <w:r w:rsidR="00C72C76" w:rsidRPr="0024041B">
        <w:rPr>
          <w:color w:val="000000" w:themeColor="text1"/>
          <w:lang w:val="en-GB"/>
        </w:rPr>
        <w:t>as a boundary</w:t>
      </w:r>
      <w:r w:rsidR="00DD05A1" w:rsidRPr="0024041B">
        <w:rPr>
          <w:color w:val="000000" w:themeColor="text1"/>
          <w:lang w:val="en-GB"/>
        </w:rPr>
        <w:t>,</w:t>
      </w:r>
      <w:r w:rsidR="00C72C76" w:rsidRPr="0024041B">
        <w:rPr>
          <w:color w:val="000000" w:themeColor="text1"/>
          <w:lang w:val="en-GB"/>
        </w:rPr>
        <w:t xml:space="preserve"> that hides </w:t>
      </w:r>
      <w:r w:rsidR="00C72C76" w:rsidRPr="0024041B">
        <w:rPr>
          <w:color w:val="000000" w:themeColor="text1"/>
          <w:lang w:val="en-GB"/>
        </w:rPr>
        <w:lastRenderedPageBreak/>
        <w:t>expanding knowledge</w:t>
      </w:r>
      <w:r w:rsidR="00DD05A1" w:rsidRPr="0024041B">
        <w:rPr>
          <w:color w:val="000000" w:themeColor="text1"/>
          <w:lang w:val="en-GB"/>
        </w:rPr>
        <w:t>,</w:t>
      </w:r>
      <w:r w:rsidR="00C72C76" w:rsidRPr="0024041B">
        <w:rPr>
          <w:color w:val="000000" w:themeColor="text1"/>
          <w:lang w:val="en-GB"/>
        </w:rPr>
        <w:t xml:space="preserve"> </w:t>
      </w:r>
      <w:r w:rsidR="003839D8" w:rsidRPr="0024041B">
        <w:rPr>
          <w:color w:val="000000" w:themeColor="text1"/>
          <w:lang w:val="en-GB"/>
        </w:rPr>
        <w:t xml:space="preserve">echoed </w:t>
      </w:r>
      <w:r w:rsidR="00C72C76" w:rsidRPr="0024041B">
        <w:rPr>
          <w:color w:val="000000" w:themeColor="text1"/>
          <w:lang w:val="en-GB"/>
        </w:rPr>
        <w:t>my journal</w:t>
      </w:r>
      <w:r w:rsidR="00DD05A1" w:rsidRPr="0024041B">
        <w:rPr>
          <w:color w:val="000000" w:themeColor="text1"/>
          <w:lang w:val="en-GB"/>
        </w:rPr>
        <w:t>,</w:t>
      </w:r>
      <w:r w:rsidR="003839D8" w:rsidRPr="0024041B">
        <w:rPr>
          <w:color w:val="000000" w:themeColor="text1"/>
          <w:lang w:val="en-GB"/>
        </w:rPr>
        <w:t xml:space="preserve"> as well as some movie plots and </w:t>
      </w:r>
      <w:r>
        <w:rPr>
          <w:color w:val="000000" w:themeColor="text1"/>
          <w:lang w:val="en-GB"/>
        </w:rPr>
        <w:t xml:space="preserve">the description and title of one of </w:t>
      </w:r>
      <w:r w:rsidR="00C72C76" w:rsidRPr="0024041B">
        <w:rPr>
          <w:color w:val="000000" w:themeColor="text1"/>
          <w:lang w:val="en-GB"/>
        </w:rPr>
        <w:t>NASA’s project.</w:t>
      </w:r>
    </w:p>
    <w:p w14:paraId="30DEDE1E" w14:textId="634689EF" w:rsidR="00751287" w:rsidRPr="0024041B" w:rsidRDefault="00751287" w:rsidP="00751287">
      <w:pPr>
        <w:pStyle w:val="Ttulo1"/>
        <w:rPr>
          <w:rFonts w:ascii="Times New Roman" w:hAnsi="Times New Roman" w:cs="Times New Roman"/>
          <w:color w:val="000000" w:themeColor="text1"/>
          <w:sz w:val="24"/>
          <w:szCs w:val="24"/>
        </w:rPr>
      </w:pPr>
      <w:r w:rsidRPr="0024041B">
        <w:rPr>
          <w:rFonts w:ascii="Times New Roman" w:hAnsi="Times New Roman" w:cs="Times New Roman"/>
          <w:b/>
          <w:bCs/>
          <w:color w:val="000000" w:themeColor="text1"/>
          <w:sz w:val="24"/>
          <w:szCs w:val="24"/>
        </w:rPr>
        <w:t>Conclusion</w:t>
      </w:r>
      <w:r w:rsidRPr="0024041B">
        <w:rPr>
          <w:rFonts w:ascii="Times New Roman" w:hAnsi="Times New Roman" w:cs="Times New Roman"/>
          <w:color w:val="000000" w:themeColor="text1"/>
          <w:sz w:val="24"/>
          <w:szCs w:val="24"/>
        </w:rPr>
        <w:t xml:space="preserve"> (250 words)</w:t>
      </w:r>
    </w:p>
    <w:p w14:paraId="24267BE1" w14:textId="736B2959" w:rsidR="003839D8" w:rsidRPr="0024041B" w:rsidRDefault="003839D8" w:rsidP="003839D8">
      <w:pPr>
        <w:rPr>
          <w:color w:val="000000" w:themeColor="text1"/>
          <w:lang w:val="en-GB"/>
        </w:rPr>
      </w:pPr>
    </w:p>
    <w:p w14:paraId="2179FACF" w14:textId="345FC750" w:rsidR="0091712D" w:rsidRDefault="00F01ED5" w:rsidP="003839D8">
      <w:pPr>
        <w:rPr>
          <w:color w:val="000000" w:themeColor="text1"/>
          <w:lang w:val="en-GB"/>
        </w:rPr>
      </w:pPr>
      <w:r w:rsidRPr="0024041B">
        <w:rPr>
          <w:color w:val="000000" w:themeColor="text1"/>
          <w:lang w:val="en-GB"/>
        </w:rPr>
        <w:t xml:space="preserve">The aim of this paper was to </w:t>
      </w:r>
      <w:r w:rsidR="00DD05A1" w:rsidRPr="0024041B">
        <w:rPr>
          <w:color w:val="000000" w:themeColor="text1"/>
          <w:lang w:val="en-GB"/>
        </w:rPr>
        <w:t>discuss</w:t>
      </w:r>
      <w:r w:rsidRPr="0024041B">
        <w:rPr>
          <w:color w:val="000000" w:themeColor="text1"/>
          <w:lang w:val="en-GB"/>
        </w:rPr>
        <w:t xml:space="preserve"> the effect </w:t>
      </w:r>
      <w:r w:rsidR="00F80783">
        <w:rPr>
          <w:color w:val="000000" w:themeColor="text1"/>
          <w:lang w:val="en-GB"/>
        </w:rPr>
        <w:t>of</w:t>
      </w:r>
      <w:r w:rsidRPr="0024041B">
        <w:rPr>
          <w:color w:val="000000" w:themeColor="text1"/>
          <w:lang w:val="en-GB"/>
        </w:rPr>
        <w:t xml:space="preserve"> the horizon, both as a celestial element</w:t>
      </w:r>
      <w:r w:rsidR="00DD05A1" w:rsidRPr="0024041B">
        <w:rPr>
          <w:color w:val="000000" w:themeColor="text1"/>
          <w:lang w:val="en-GB"/>
        </w:rPr>
        <w:t>,</w:t>
      </w:r>
      <w:r w:rsidRPr="0024041B">
        <w:rPr>
          <w:color w:val="000000" w:themeColor="text1"/>
          <w:lang w:val="en-GB"/>
        </w:rPr>
        <w:t xml:space="preserve"> as well as a concept. To do so, a phenomenological and reflexive approach was followed. Th</w:t>
      </w:r>
      <w:r w:rsidR="00F80783">
        <w:rPr>
          <w:color w:val="000000" w:themeColor="text1"/>
          <w:lang w:val="en-GB"/>
        </w:rPr>
        <w:t>e</w:t>
      </w:r>
      <w:r w:rsidRPr="0024041B">
        <w:rPr>
          <w:color w:val="000000" w:themeColor="text1"/>
          <w:lang w:val="en-GB"/>
        </w:rPr>
        <w:t xml:space="preserve"> experience of the horizon has been addressed through three different lenses. First, the horizon as </w:t>
      </w:r>
      <w:r w:rsidR="00DD05A1" w:rsidRPr="0024041B">
        <w:rPr>
          <w:color w:val="000000" w:themeColor="text1"/>
          <w:lang w:val="en-GB"/>
        </w:rPr>
        <w:t xml:space="preserve">an </w:t>
      </w:r>
      <w:r w:rsidRPr="0024041B">
        <w:rPr>
          <w:color w:val="000000" w:themeColor="text1"/>
          <w:lang w:val="en-GB"/>
        </w:rPr>
        <w:t xml:space="preserve">expression of the vastness of La Pampa was explored. Painters such as Molina Campos, Ocampo and </w:t>
      </w:r>
      <w:proofErr w:type="spellStart"/>
      <w:r w:rsidRPr="0024041B">
        <w:rPr>
          <w:color w:val="000000" w:themeColor="text1"/>
          <w:lang w:val="en-GB"/>
        </w:rPr>
        <w:t>Malharro</w:t>
      </w:r>
      <w:proofErr w:type="spellEnd"/>
      <w:r w:rsidR="00DD05A1" w:rsidRPr="0024041B">
        <w:rPr>
          <w:color w:val="000000" w:themeColor="text1"/>
          <w:lang w:val="en-GB"/>
        </w:rPr>
        <w:t>,</w:t>
      </w:r>
      <w:r w:rsidRPr="0024041B">
        <w:rPr>
          <w:color w:val="000000" w:themeColor="text1"/>
          <w:lang w:val="en-GB"/>
        </w:rPr>
        <w:t xml:space="preserve"> had represented this area of Argentina</w:t>
      </w:r>
      <w:r w:rsidR="00DD05A1" w:rsidRPr="0024041B">
        <w:rPr>
          <w:color w:val="000000" w:themeColor="text1"/>
          <w:lang w:val="en-GB"/>
        </w:rPr>
        <w:t>,</w:t>
      </w:r>
      <w:r w:rsidRPr="0024041B">
        <w:rPr>
          <w:color w:val="000000" w:themeColor="text1"/>
          <w:lang w:val="en-GB"/>
        </w:rPr>
        <w:t xml:space="preserve"> emphasizing the importance of the horizon as providing a sense of boundless infinity</w:t>
      </w:r>
      <w:r w:rsidR="00DD05A1" w:rsidRPr="0024041B">
        <w:rPr>
          <w:color w:val="000000" w:themeColor="text1"/>
          <w:lang w:val="en-GB"/>
        </w:rPr>
        <w:t>,</w:t>
      </w:r>
      <w:r w:rsidRPr="0024041B">
        <w:rPr>
          <w:color w:val="000000" w:themeColor="text1"/>
          <w:lang w:val="en-GB"/>
        </w:rPr>
        <w:t xml:space="preserve"> both in sky and earth. This vastness had also been attested by </w:t>
      </w:r>
      <w:proofErr w:type="spellStart"/>
      <w:r w:rsidRPr="0024041B">
        <w:rPr>
          <w:color w:val="000000" w:themeColor="text1"/>
          <w:lang w:val="en-GB"/>
        </w:rPr>
        <w:t>Echeverría</w:t>
      </w:r>
      <w:proofErr w:type="spellEnd"/>
      <w:r w:rsidRPr="0024041B">
        <w:rPr>
          <w:color w:val="000000" w:themeColor="text1"/>
          <w:lang w:val="en-GB"/>
        </w:rPr>
        <w:t xml:space="preserve"> and by my own experience. Secondly, the </w:t>
      </w:r>
      <w:r w:rsidR="00B55322">
        <w:rPr>
          <w:color w:val="000000" w:themeColor="text1"/>
          <w:lang w:val="en-GB"/>
        </w:rPr>
        <w:t>liminality</w:t>
      </w:r>
      <w:r w:rsidRPr="0024041B">
        <w:rPr>
          <w:color w:val="000000" w:themeColor="text1"/>
          <w:lang w:val="en-GB"/>
        </w:rPr>
        <w:t xml:space="preserve"> of the horizon was </w:t>
      </w:r>
      <w:r w:rsidR="00B55322">
        <w:rPr>
          <w:color w:val="000000" w:themeColor="text1"/>
          <w:lang w:val="en-GB"/>
        </w:rPr>
        <w:t>addressed</w:t>
      </w:r>
      <w:r w:rsidRPr="0024041B">
        <w:rPr>
          <w:color w:val="000000" w:themeColor="text1"/>
          <w:lang w:val="en-GB"/>
        </w:rPr>
        <w:t xml:space="preserve">. For Sarmiento this </w:t>
      </w:r>
      <w:r w:rsidR="00B55322">
        <w:rPr>
          <w:color w:val="000000" w:themeColor="text1"/>
          <w:lang w:val="en-GB"/>
        </w:rPr>
        <w:t xml:space="preserve">characteristic </w:t>
      </w:r>
      <w:r w:rsidRPr="0024041B">
        <w:rPr>
          <w:color w:val="000000" w:themeColor="text1"/>
          <w:lang w:val="en-GB"/>
        </w:rPr>
        <w:t xml:space="preserve">may have implied chaos. </w:t>
      </w:r>
      <w:r w:rsidR="00DD05A1" w:rsidRPr="0024041B">
        <w:rPr>
          <w:color w:val="000000" w:themeColor="text1"/>
          <w:lang w:val="en-GB"/>
        </w:rPr>
        <w:t>From</w:t>
      </w:r>
      <w:r w:rsidRPr="0024041B">
        <w:rPr>
          <w:color w:val="000000" w:themeColor="text1"/>
          <w:lang w:val="en-GB"/>
        </w:rPr>
        <w:t xml:space="preserve"> my own</w:t>
      </w:r>
      <w:r w:rsidR="00B55322">
        <w:rPr>
          <w:color w:val="000000" w:themeColor="text1"/>
          <w:lang w:val="en-GB"/>
        </w:rPr>
        <w:t xml:space="preserve"> </w:t>
      </w:r>
      <w:r w:rsidR="00DD05A1" w:rsidRPr="0024041B">
        <w:rPr>
          <w:color w:val="000000" w:themeColor="text1"/>
          <w:lang w:val="en-GB"/>
        </w:rPr>
        <w:t>experience</w:t>
      </w:r>
      <w:r w:rsidRPr="0024041B">
        <w:rPr>
          <w:color w:val="000000" w:themeColor="text1"/>
          <w:lang w:val="en-GB"/>
        </w:rPr>
        <w:t xml:space="preserve"> and for </w:t>
      </w:r>
      <w:proofErr w:type="spellStart"/>
      <w:r w:rsidRPr="0024041B">
        <w:rPr>
          <w:color w:val="000000" w:themeColor="text1"/>
          <w:lang w:val="en-GB"/>
        </w:rPr>
        <w:t>Juarroz</w:t>
      </w:r>
      <w:proofErr w:type="spellEnd"/>
      <w:r w:rsidRPr="0024041B">
        <w:rPr>
          <w:color w:val="000000" w:themeColor="text1"/>
          <w:lang w:val="en-GB"/>
        </w:rPr>
        <w:t xml:space="preserve">, it </w:t>
      </w:r>
      <w:r w:rsidR="00B55322">
        <w:rPr>
          <w:color w:val="000000" w:themeColor="text1"/>
          <w:lang w:val="en-GB"/>
        </w:rPr>
        <w:t>signified</w:t>
      </w:r>
      <w:r w:rsidRPr="0024041B">
        <w:rPr>
          <w:color w:val="000000" w:themeColor="text1"/>
          <w:lang w:val="en-GB"/>
        </w:rPr>
        <w:t xml:space="preserve"> new possibilities and creativity. Finally, the horizon as a place</w:t>
      </w:r>
      <w:r w:rsidR="00DD05A1" w:rsidRPr="0024041B">
        <w:rPr>
          <w:color w:val="000000" w:themeColor="text1"/>
          <w:lang w:val="en-GB"/>
        </w:rPr>
        <w:t>,</w:t>
      </w:r>
      <w:r w:rsidRPr="0024041B">
        <w:rPr>
          <w:color w:val="000000" w:themeColor="text1"/>
          <w:lang w:val="en-GB"/>
        </w:rPr>
        <w:t xml:space="preserve"> where self-knowledge </w:t>
      </w:r>
      <w:r w:rsidR="00DD05A1" w:rsidRPr="0024041B">
        <w:rPr>
          <w:color w:val="000000" w:themeColor="text1"/>
          <w:lang w:val="en-GB"/>
        </w:rPr>
        <w:t>could</w:t>
      </w:r>
      <w:r w:rsidRPr="0024041B">
        <w:rPr>
          <w:color w:val="000000" w:themeColor="text1"/>
          <w:lang w:val="en-GB"/>
        </w:rPr>
        <w:t xml:space="preserve"> be expanded</w:t>
      </w:r>
      <w:r w:rsidR="00DD05A1" w:rsidRPr="0024041B">
        <w:rPr>
          <w:color w:val="000000" w:themeColor="text1"/>
          <w:lang w:val="en-GB"/>
        </w:rPr>
        <w:t>,</w:t>
      </w:r>
      <w:r w:rsidRPr="0024041B">
        <w:rPr>
          <w:color w:val="000000" w:themeColor="text1"/>
          <w:lang w:val="en-GB"/>
        </w:rPr>
        <w:t xml:space="preserve"> was analysed by following the plots of </w:t>
      </w:r>
      <w:r w:rsidRPr="0024041B">
        <w:rPr>
          <w:i/>
          <w:iCs/>
          <w:color w:val="000000" w:themeColor="text1"/>
          <w:lang w:val="en-GB"/>
        </w:rPr>
        <w:t>Moana</w:t>
      </w:r>
      <w:r w:rsidRPr="0024041B">
        <w:rPr>
          <w:color w:val="000000" w:themeColor="text1"/>
          <w:lang w:val="en-GB"/>
        </w:rPr>
        <w:t xml:space="preserve"> and </w:t>
      </w:r>
      <w:r w:rsidRPr="0024041B">
        <w:rPr>
          <w:i/>
          <w:iCs/>
          <w:color w:val="000000" w:themeColor="text1"/>
          <w:lang w:val="en-GB"/>
        </w:rPr>
        <w:t>The Truman Show</w:t>
      </w:r>
      <w:r w:rsidR="00DD05A1" w:rsidRPr="0024041B">
        <w:rPr>
          <w:i/>
          <w:iCs/>
          <w:color w:val="000000" w:themeColor="text1"/>
          <w:lang w:val="en-GB"/>
        </w:rPr>
        <w:t>,</w:t>
      </w:r>
      <w:r w:rsidRPr="0024041B">
        <w:rPr>
          <w:color w:val="000000" w:themeColor="text1"/>
          <w:lang w:val="en-GB"/>
        </w:rPr>
        <w:t xml:space="preserve"> as well as one of the illustrations in Flammarion’s book</w:t>
      </w:r>
      <w:r w:rsidR="00DD05A1" w:rsidRPr="0024041B">
        <w:rPr>
          <w:color w:val="000000" w:themeColor="text1"/>
          <w:lang w:val="en-GB"/>
        </w:rPr>
        <w:t>,</w:t>
      </w:r>
      <w:r w:rsidRPr="0024041B">
        <w:rPr>
          <w:color w:val="000000" w:themeColor="text1"/>
          <w:lang w:val="en-GB"/>
        </w:rPr>
        <w:t xml:space="preserve"> and in NASA’s </w:t>
      </w:r>
      <w:r w:rsidR="00DD05A1" w:rsidRPr="0024041B">
        <w:rPr>
          <w:color w:val="000000" w:themeColor="text1"/>
          <w:lang w:val="en-GB"/>
        </w:rPr>
        <w:t xml:space="preserve">name </w:t>
      </w:r>
      <w:r w:rsidRPr="0024041B">
        <w:rPr>
          <w:color w:val="000000" w:themeColor="text1"/>
          <w:lang w:val="en-GB"/>
        </w:rPr>
        <w:t>choice for one of their projects.</w:t>
      </w:r>
      <w:r w:rsidR="00B55322">
        <w:rPr>
          <w:rStyle w:val="Refdenotaalpie"/>
          <w:color w:val="000000" w:themeColor="text1"/>
          <w:lang w:val="en-GB"/>
        </w:rPr>
        <w:footnoteReference w:id="40"/>
      </w:r>
      <w:r w:rsidRPr="0024041B">
        <w:rPr>
          <w:color w:val="000000" w:themeColor="text1"/>
          <w:lang w:val="en-GB"/>
        </w:rPr>
        <w:t xml:space="preserve"> It may </w:t>
      </w:r>
      <w:r w:rsidR="00B55322">
        <w:rPr>
          <w:color w:val="000000" w:themeColor="text1"/>
          <w:lang w:val="en-GB"/>
        </w:rPr>
        <w:t xml:space="preserve">be </w:t>
      </w:r>
      <w:r w:rsidRPr="0024041B">
        <w:rPr>
          <w:color w:val="000000" w:themeColor="text1"/>
          <w:lang w:val="en-GB"/>
        </w:rPr>
        <w:t>speculated that in popular cultural</w:t>
      </w:r>
      <w:r w:rsidR="00DD05A1" w:rsidRPr="0024041B">
        <w:rPr>
          <w:color w:val="000000" w:themeColor="text1"/>
          <w:lang w:val="en-GB"/>
        </w:rPr>
        <w:t>,</w:t>
      </w:r>
      <w:r w:rsidRPr="0024041B">
        <w:rPr>
          <w:color w:val="000000" w:themeColor="text1"/>
          <w:lang w:val="en-GB"/>
        </w:rPr>
        <w:t xml:space="preserve"> the horizon may symbolize a boundary</w:t>
      </w:r>
      <w:r w:rsidR="00DD05A1" w:rsidRPr="0024041B">
        <w:rPr>
          <w:color w:val="000000" w:themeColor="text1"/>
          <w:lang w:val="en-GB"/>
        </w:rPr>
        <w:t>,</w:t>
      </w:r>
      <w:r w:rsidRPr="0024041B">
        <w:rPr>
          <w:color w:val="000000" w:themeColor="text1"/>
          <w:lang w:val="en-GB"/>
        </w:rPr>
        <w:t xml:space="preserve"> that if reached, can offer new insight</w:t>
      </w:r>
      <w:r w:rsidR="00DD05A1" w:rsidRPr="0024041B">
        <w:rPr>
          <w:color w:val="000000" w:themeColor="text1"/>
          <w:lang w:val="en-GB"/>
        </w:rPr>
        <w:t>s</w:t>
      </w:r>
      <w:r w:rsidRPr="0024041B">
        <w:rPr>
          <w:color w:val="000000" w:themeColor="text1"/>
          <w:lang w:val="en-GB"/>
        </w:rPr>
        <w:t xml:space="preserve"> about one’s own origins and purpose.</w:t>
      </w:r>
    </w:p>
    <w:p w14:paraId="5756167D" w14:textId="77777777" w:rsidR="0091712D" w:rsidRDefault="0091712D" w:rsidP="003839D8">
      <w:pPr>
        <w:rPr>
          <w:color w:val="000000" w:themeColor="text1"/>
          <w:lang w:val="en-GB"/>
        </w:rPr>
      </w:pPr>
    </w:p>
    <w:p w14:paraId="3D5CD504" w14:textId="1447369A" w:rsidR="00DA2342" w:rsidRPr="00C2373F" w:rsidRDefault="00DA2342" w:rsidP="003839D8">
      <w:pPr>
        <w:rPr>
          <w:b/>
          <w:bCs/>
          <w:color w:val="000000" w:themeColor="text1"/>
        </w:rPr>
      </w:pPr>
      <w:proofErr w:type="spellStart"/>
      <w:r w:rsidRPr="00C2373F">
        <w:rPr>
          <w:b/>
          <w:bCs/>
          <w:color w:val="000000" w:themeColor="text1"/>
        </w:rPr>
        <w:t>Bibliography</w:t>
      </w:r>
      <w:proofErr w:type="spellEnd"/>
    </w:p>
    <w:p w14:paraId="4EC350EA" w14:textId="653AD776" w:rsidR="0091712D" w:rsidRDefault="0091712D" w:rsidP="0091712D">
      <w:pPr>
        <w:pStyle w:val="Textonotapie"/>
        <w:rPr>
          <w:color w:val="000000" w:themeColor="text1"/>
          <w:lang w:val="es-ES"/>
        </w:rPr>
      </w:pPr>
      <w:proofErr w:type="spellStart"/>
      <w:r w:rsidRPr="00B55322">
        <w:rPr>
          <w:color w:val="000000" w:themeColor="text1"/>
          <w:lang w:val="es-ES"/>
        </w:rPr>
        <w:t>Biglieri</w:t>
      </w:r>
      <w:proofErr w:type="spellEnd"/>
      <w:r w:rsidRPr="00B55322">
        <w:rPr>
          <w:color w:val="000000" w:themeColor="text1"/>
          <w:lang w:val="es-ES"/>
        </w:rPr>
        <w:t>, Aníbal A.</w:t>
      </w:r>
      <w:r>
        <w:rPr>
          <w:color w:val="000000" w:themeColor="text1"/>
          <w:lang w:val="es-ES"/>
        </w:rPr>
        <w:t>,</w:t>
      </w:r>
      <w:r w:rsidRPr="00B55322">
        <w:rPr>
          <w:color w:val="000000" w:themeColor="text1"/>
          <w:lang w:val="es-ES"/>
        </w:rPr>
        <w:t xml:space="preserve"> ‘El poder del centro: espacios y lugares de La Pampa’, </w:t>
      </w:r>
      <w:proofErr w:type="spellStart"/>
      <w:r w:rsidRPr="00B55322">
        <w:rPr>
          <w:i/>
          <w:iCs/>
          <w:color w:val="000000" w:themeColor="text1"/>
          <w:lang w:val="es-ES"/>
        </w:rPr>
        <w:t>Armiliar</w:t>
      </w:r>
      <w:proofErr w:type="spellEnd"/>
      <w:r w:rsidRPr="00B55322">
        <w:rPr>
          <w:color w:val="000000" w:themeColor="text1"/>
          <w:lang w:val="es-ES"/>
        </w:rPr>
        <w:t>, 2 (</w:t>
      </w:r>
      <w:proofErr w:type="spellStart"/>
      <w:r w:rsidRPr="00B55322">
        <w:rPr>
          <w:color w:val="000000" w:themeColor="text1"/>
          <w:lang w:val="es-ES"/>
        </w:rPr>
        <w:t>May</w:t>
      </w:r>
      <w:proofErr w:type="spellEnd"/>
      <w:r w:rsidRPr="00B55322">
        <w:rPr>
          <w:color w:val="000000" w:themeColor="text1"/>
          <w:lang w:val="es-ES"/>
        </w:rPr>
        <w:t xml:space="preserve">, 2018), </w:t>
      </w:r>
      <w:r w:rsidR="00704A48">
        <w:rPr>
          <w:color w:val="000000" w:themeColor="text1"/>
          <w:lang w:val="es-ES"/>
        </w:rPr>
        <w:t>1-14</w:t>
      </w:r>
      <w:r w:rsidRPr="00B55322">
        <w:rPr>
          <w:color w:val="000000" w:themeColor="text1"/>
          <w:lang w:val="es-ES"/>
        </w:rPr>
        <w:t>.</w:t>
      </w:r>
    </w:p>
    <w:p w14:paraId="1D68C919" w14:textId="77777777" w:rsidR="00704A48" w:rsidRPr="00B55322" w:rsidRDefault="00704A48" w:rsidP="0091712D">
      <w:pPr>
        <w:pStyle w:val="Textonotapie"/>
        <w:rPr>
          <w:color w:val="000000" w:themeColor="text1"/>
          <w:lang w:val="es-ES"/>
        </w:rPr>
      </w:pPr>
    </w:p>
    <w:p w14:paraId="7A772890" w14:textId="770E126F" w:rsidR="0091712D" w:rsidRDefault="0091712D" w:rsidP="0091712D">
      <w:pPr>
        <w:pStyle w:val="Textonotapie"/>
        <w:rPr>
          <w:rFonts w:eastAsiaTheme="minorHAnsi"/>
          <w:color w:val="000000" w:themeColor="text1"/>
          <w:lang w:val="es-ES_tradnl" w:eastAsia="en-US"/>
        </w:rPr>
      </w:pPr>
      <w:r w:rsidRPr="00B55322">
        <w:rPr>
          <w:color w:val="000000" w:themeColor="text1"/>
          <w:lang w:val="es-ES"/>
        </w:rPr>
        <w:t>Bravo, Luis</w:t>
      </w:r>
      <w:r>
        <w:rPr>
          <w:color w:val="000000" w:themeColor="text1"/>
          <w:lang w:val="es-ES"/>
        </w:rPr>
        <w:t>,</w:t>
      </w:r>
      <w:r w:rsidRPr="00B55322">
        <w:rPr>
          <w:color w:val="000000" w:themeColor="text1"/>
          <w:lang w:val="es-ES"/>
        </w:rPr>
        <w:t xml:space="preserve"> ‘</w:t>
      </w:r>
      <w:r w:rsidRPr="00B55322">
        <w:rPr>
          <w:rFonts w:eastAsiaTheme="minorHAnsi"/>
          <w:color w:val="000000" w:themeColor="text1"/>
          <w:lang w:val="es-ES_tradnl" w:eastAsia="en-US"/>
        </w:rPr>
        <w:t xml:space="preserve">Roberto </w:t>
      </w:r>
      <w:proofErr w:type="spellStart"/>
      <w:r w:rsidRPr="00B55322">
        <w:rPr>
          <w:rFonts w:eastAsiaTheme="minorHAnsi"/>
          <w:color w:val="000000" w:themeColor="text1"/>
          <w:lang w:val="es-ES_tradnl" w:eastAsia="en-US"/>
        </w:rPr>
        <w:t>Juarroz</w:t>
      </w:r>
      <w:proofErr w:type="spellEnd"/>
      <w:r w:rsidRPr="00B55322">
        <w:rPr>
          <w:rFonts w:eastAsiaTheme="minorHAnsi"/>
          <w:color w:val="000000" w:themeColor="text1"/>
          <w:lang w:val="es-ES_tradnl" w:eastAsia="en-US"/>
        </w:rPr>
        <w:t xml:space="preserve"> por sí mismo’, </w:t>
      </w:r>
      <w:r w:rsidRPr="00B55322">
        <w:rPr>
          <w:rFonts w:eastAsiaTheme="minorHAnsi"/>
          <w:i/>
          <w:iCs/>
          <w:color w:val="000000" w:themeColor="text1"/>
          <w:lang w:val="es-ES_tradnl" w:eastAsia="en-US"/>
        </w:rPr>
        <w:t>Último Reino</w:t>
      </w:r>
      <w:r w:rsidRPr="00B55322">
        <w:rPr>
          <w:rFonts w:eastAsiaTheme="minorHAnsi"/>
          <w:color w:val="000000" w:themeColor="text1"/>
          <w:lang w:val="es-ES_tradnl" w:eastAsia="en-US"/>
        </w:rPr>
        <w:t xml:space="preserve">, 24/25 (1998), </w:t>
      </w:r>
      <w:hyperlink r:id="rId17" w:history="1">
        <w:r w:rsidRPr="00B55322">
          <w:rPr>
            <w:rStyle w:val="Hipervnculo"/>
            <w:rFonts w:eastAsiaTheme="minorHAnsi"/>
            <w:color w:val="000000" w:themeColor="text1"/>
            <w:lang w:val="es-ES_tradnl" w:eastAsia="en-US"/>
          </w:rPr>
          <w:t>http://www.ucm.es/info/especulo/numero11/juarroz.html</w:t>
        </w:r>
      </w:hyperlink>
      <w:r w:rsidRPr="00B55322">
        <w:rPr>
          <w:rFonts w:eastAsiaTheme="minorHAnsi"/>
          <w:color w:val="000000" w:themeColor="text1"/>
          <w:lang w:val="es-ES_tradnl" w:eastAsia="en-US"/>
        </w:rPr>
        <w:t xml:space="preserve">, </w:t>
      </w:r>
      <w:proofErr w:type="spellStart"/>
      <w:r w:rsidRPr="00DA2342">
        <w:rPr>
          <w:rFonts w:eastAsiaTheme="minorHAnsi"/>
          <w:color w:val="000000" w:themeColor="text1"/>
          <w:lang w:val="es-ES" w:eastAsia="en-US"/>
        </w:rPr>
        <w:t>accessed</w:t>
      </w:r>
      <w:proofErr w:type="spellEnd"/>
      <w:r w:rsidRPr="00DA2342">
        <w:rPr>
          <w:rFonts w:eastAsiaTheme="minorHAnsi"/>
          <w:color w:val="000000" w:themeColor="text1"/>
          <w:lang w:val="es-ES" w:eastAsia="en-US"/>
        </w:rPr>
        <w:t xml:space="preserve"> 2 </w:t>
      </w:r>
      <w:proofErr w:type="spellStart"/>
      <w:r w:rsidRPr="00DA2342">
        <w:rPr>
          <w:rFonts w:eastAsiaTheme="minorHAnsi"/>
          <w:color w:val="000000" w:themeColor="text1"/>
          <w:lang w:val="es-ES" w:eastAsia="en-US"/>
        </w:rPr>
        <w:t>March</w:t>
      </w:r>
      <w:proofErr w:type="spellEnd"/>
      <w:r w:rsidRPr="00DA2342">
        <w:rPr>
          <w:rFonts w:eastAsiaTheme="minorHAnsi"/>
          <w:color w:val="000000" w:themeColor="text1"/>
          <w:lang w:val="es-ES" w:eastAsia="en-US"/>
        </w:rPr>
        <w:t xml:space="preserve"> 2021</w:t>
      </w:r>
      <w:r w:rsidRPr="00B55322">
        <w:rPr>
          <w:rFonts w:eastAsiaTheme="minorHAnsi"/>
          <w:color w:val="000000" w:themeColor="text1"/>
          <w:lang w:val="es-ES_tradnl" w:eastAsia="en-US"/>
        </w:rPr>
        <w:t>.</w:t>
      </w:r>
    </w:p>
    <w:p w14:paraId="71E625A1" w14:textId="77777777" w:rsidR="00704A48" w:rsidRPr="00B55322" w:rsidRDefault="00704A48" w:rsidP="0091712D">
      <w:pPr>
        <w:pStyle w:val="Textonotapie"/>
        <w:rPr>
          <w:color w:val="000000" w:themeColor="text1"/>
          <w:lang w:val="es-ES"/>
        </w:rPr>
      </w:pPr>
    </w:p>
    <w:p w14:paraId="685B71C8" w14:textId="57F787E4" w:rsidR="0091712D" w:rsidRDefault="0091712D" w:rsidP="0091712D">
      <w:pPr>
        <w:pStyle w:val="Textonotapie"/>
        <w:rPr>
          <w:color w:val="000000" w:themeColor="text1"/>
        </w:rPr>
      </w:pPr>
      <w:r w:rsidRPr="00B55322">
        <w:rPr>
          <w:color w:val="000000" w:themeColor="text1"/>
        </w:rPr>
        <w:t>Bush, Jared</w:t>
      </w:r>
      <w:r>
        <w:rPr>
          <w:color w:val="000000" w:themeColor="text1"/>
        </w:rPr>
        <w:t>,</w:t>
      </w:r>
      <w:r w:rsidRPr="00B55322">
        <w:rPr>
          <w:color w:val="000000" w:themeColor="text1"/>
        </w:rPr>
        <w:t xml:space="preserve"> </w:t>
      </w:r>
      <w:r w:rsidRPr="00B55322">
        <w:rPr>
          <w:i/>
          <w:iCs/>
          <w:color w:val="000000" w:themeColor="text1"/>
        </w:rPr>
        <w:t xml:space="preserve">Moana </w:t>
      </w:r>
      <w:r w:rsidRPr="00B55322">
        <w:rPr>
          <w:rFonts w:eastAsiaTheme="minorHAnsi"/>
          <w:color w:val="000000" w:themeColor="text1"/>
          <w:lang w:val="en-US" w:eastAsia="en-US"/>
        </w:rPr>
        <w:t>[Film]</w:t>
      </w:r>
      <w:r w:rsidRPr="00B55322">
        <w:rPr>
          <w:color w:val="000000" w:themeColor="text1"/>
        </w:rPr>
        <w:t xml:space="preserve">, dir. by Ron Clements and John </w:t>
      </w:r>
      <w:proofErr w:type="spellStart"/>
      <w:r w:rsidRPr="00B55322">
        <w:rPr>
          <w:color w:val="000000" w:themeColor="text1"/>
        </w:rPr>
        <w:t>Musker</w:t>
      </w:r>
      <w:proofErr w:type="spellEnd"/>
      <w:r w:rsidRPr="00B55322">
        <w:rPr>
          <w:color w:val="000000" w:themeColor="text1"/>
        </w:rPr>
        <w:t xml:space="preserve"> (Walt Disney </w:t>
      </w:r>
      <w:r>
        <w:rPr>
          <w:color w:val="000000" w:themeColor="text1"/>
        </w:rPr>
        <w:t>Pictures</w:t>
      </w:r>
      <w:r w:rsidRPr="00B55322">
        <w:rPr>
          <w:color w:val="000000" w:themeColor="text1"/>
        </w:rPr>
        <w:t>, 2016).</w:t>
      </w:r>
    </w:p>
    <w:p w14:paraId="4E251E6D" w14:textId="77777777" w:rsidR="00704A48" w:rsidRPr="00B55322" w:rsidRDefault="00704A48" w:rsidP="0091712D">
      <w:pPr>
        <w:pStyle w:val="Textonotapie"/>
        <w:rPr>
          <w:color w:val="000000" w:themeColor="text1"/>
        </w:rPr>
      </w:pPr>
    </w:p>
    <w:p w14:paraId="477B2A9B" w14:textId="010D2B52" w:rsidR="0091712D" w:rsidRDefault="0091712D" w:rsidP="0091712D">
      <w:pPr>
        <w:pStyle w:val="Textonotapie"/>
        <w:rPr>
          <w:color w:val="000000" w:themeColor="text1"/>
          <w:lang w:val="es-ES"/>
        </w:rPr>
      </w:pPr>
      <w:proofErr w:type="spellStart"/>
      <w:r w:rsidRPr="0091712D">
        <w:rPr>
          <w:color w:val="000000" w:themeColor="text1"/>
          <w:lang w:val="es-ES"/>
        </w:rPr>
        <w:t>Genesis</w:t>
      </w:r>
      <w:proofErr w:type="spellEnd"/>
      <w:r w:rsidRPr="0091712D">
        <w:rPr>
          <w:color w:val="000000" w:themeColor="text1"/>
          <w:lang w:val="es-ES"/>
        </w:rPr>
        <w:t>, 1:1 (KJV)</w:t>
      </w:r>
    </w:p>
    <w:p w14:paraId="71439598" w14:textId="77777777" w:rsidR="00704A48" w:rsidRPr="0091712D" w:rsidRDefault="00704A48" w:rsidP="0091712D">
      <w:pPr>
        <w:pStyle w:val="Textonotapie"/>
        <w:rPr>
          <w:color w:val="000000" w:themeColor="text1"/>
          <w:lang w:val="es-ES"/>
        </w:rPr>
      </w:pPr>
    </w:p>
    <w:p w14:paraId="714FBD92" w14:textId="295CD388" w:rsidR="0091712D" w:rsidRDefault="0091712D" w:rsidP="0091712D">
      <w:pPr>
        <w:pStyle w:val="Textonotapie"/>
        <w:rPr>
          <w:color w:val="000000" w:themeColor="text1"/>
          <w:lang w:val="es-ES"/>
        </w:rPr>
      </w:pPr>
      <w:r w:rsidRPr="00B55322">
        <w:rPr>
          <w:color w:val="000000" w:themeColor="text1"/>
          <w:lang w:val="es-ES"/>
        </w:rPr>
        <w:t>Eche</w:t>
      </w:r>
      <w:r>
        <w:rPr>
          <w:color w:val="000000" w:themeColor="text1"/>
          <w:lang w:val="es-ES"/>
        </w:rPr>
        <w:t>v</w:t>
      </w:r>
      <w:r w:rsidRPr="00B55322">
        <w:rPr>
          <w:color w:val="000000" w:themeColor="text1"/>
          <w:lang w:val="es-ES"/>
        </w:rPr>
        <w:t>erría, Esteban</w:t>
      </w:r>
      <w:r>
        <w:rPr>
          <w:color w:val="000000" w:themeColor="text1"/>
          <w:lang w:val="es-ES"/>
        </w:rPr>
        <w:t>,</w:t>
      </w:r>
      <w:r w:rsidRPr="00B55322">
        <w:rPr>
          <w:color w:val="000000" w:themeColor="text1"/>
          <w:lang w:val="es-ES"/>
        </w:rPr>
        <w:t xml:space="preserve"> </w:t>
      </w:r>
      <w:r w:rsidRPr="00B55322">
        <w:rPr>
          <w:i/>
          <w:iCs/>
          <w:color w:val="000000" w:themeColor="text1"/>
          <w:lang w:val="es-ES"/>
        </w:rPr>
        <w:t>La Cautiva</w:t>
      </w:r>
      <w:r w:rsidRPr="00B55322">
        <w:rPr>
          <w:color w:val="000000" w:themeColor="text1"/>
          <w:lang w:val="es-ES"/>
        </w:rPr>
        <w:t xml:space="preserve">, in </w:t>
      </w:r>
      <w:r w:rsidRPr="00B55322">
        <w:rPr>
          <w:i/>
          <w:iCs/>
          <w:color w:val="000000" w:themeColor="text1"/>
          <w:lang w:val="es-ES"/>
        </w:rPr>
        <w:t xml:space="preserve">Obras completas de D. Esteban Echeverría. Tomo Primero, </w:t>
      </w:r>
      <w:r w:rsidRPr="00B55322">
        <w:rPr>
          <w:color w:val="000000" w:themeColor="text1"/>
          <w:lang w:val="es-ES"/>
        </w:rPr>
        <w:t xml:space="preserve">ed. </w:t>
      </w:r>
      <w:proofErr w:type="spellStart"/>
      <w:r w:rsidRPr="00B55322">
        <w:rPr>
          <w:color w:val="000000" w:themeColor="text1"/>
          <w:lang w:val="es-ES"/>
        </w:rPr>
        <w:t>by</w:t>
      </w:r>
      <w:proofErr w:type="spellEnd"/>
      <w:r w:rsidRPr="00B55322">
        <w:rPr>
          <w:color w:val="000000" w:themeColor="text1"/>
          <w:lang w:val="es-ES"/>
        </w:rPr>
        <w:t xml:space="preserve"> </w:t>
      </w:r>
      <w:r w:rsidRPr="00B55322">
        <w:rPr>
          <w:color w:val="000000" w:themeColor="text1"/>
          <w:shd w:val="clear" w:color="auto" w:fill="FFFFFF"/>
          <w:lang w:val="es-ES"/>
        </w:rPr>
        <w:t>Juan María Gutiérrez</w:t>
      </w:r>
      <w:r w:rsidRPr="00B55322">
        <w:rPr>
          <w:color w:val="000000" w:themeColor="text1"/>
          <w:lang w:val="es-ES"/>
        </w:rPr>
        <w:t xml:space="preserve"> </w:t>
      </w:r>
      <w:r w:rsidRPr="00B55322">
        <w:rPr>
          <w:color w:val="000000" w:themeColor="text1"/>
          <w:shd w:val="clear" w:color="auto" w:fill="FFFFFF"/>
          <w:lang w:val="es-ES"/>
        </w:rPr>
        <w:t>(Buenos Aires: Imprenta y Librería de Mayo</w:t>
      </w:r>
      <w:r w:rsidRPr="00B55322">
        <w:rPr>
          <w:color w:val="000000" w:themeColor="text1"/>
          <w:lang w:val="es-ES"/>
        </w:rPr>
        <w:t>, 1870</w:t>
      </w:r>
      <w:r w:rsidRPr="00B55322">
        <w:rPr>
          <w:color w:val="000000" w:themeColor="text1"/>
          <w:shd w:val="clear" w:color="auto" w:fill="FFFFFF"/>
          <w:lang w:val="es-ES"/>
        </w:rPr>
        <w:t>)</w:t>
      </w:r>
      <w:r w:rsidRPr="00B55322">
        <w:rPr>
          <w:color w:val="000000" w:themeColor="text1"/>
          <w:lang w:val="es-ES"/>
        </w:rPr>
        <w:t>.</w:t>
      </w:r>
    </w:p>
    <w:p w14:paraId="692BDDF9" w14:textId="77777777" w:rsidR="00704A48" w:rsidRPr="00B55322" w:rsidRDefault="00704A48" w:rsidP="0091712D">
      <w:pPr>
        <w:pStyle w:val="Textonotapie"/>
        <w:rPr>
          <w:color w:val="000000" w:themeColor="text1"/>
          <w:lang w:val="es-ES"/>
        </w:rPr>
      </w:pPr>
    </w:p>
    <w:p w14:paraId="6EDEB9E4" w14:textId="52EF83EE" w:rsidR="0091712D" w:rsidRDefault="0091712D" w:rsidP="0091712D">
      <w:pPr>
        <w:rPr>
          <w:color w:val="000000" w:themeColor="text1"/>
          <w:sz w:val="20"/>
          <w:szCs w:val="20"/>
          <w:lang w:val="en-US"/>
        </w:rPr>
      </w:pPr>
      <w:r w:rsidRPr="00DA2342">
        <w:rPr>
          <w:color w:val="000000" w:themeColor="text1"/>
          <w:sz w:val="20"/>
          <w:szCs w:val="20"/>
          <w:lang w:val="en-US"/>
        </w:rPr>
        <w:t>Fl</w:t>
      </w:r>
      <w:r>
        <w:rPr>
          <w:color w:val="000000" w:themeColor="text1"/>
          <w:sz w:val="20"/>
          <w:szCs w:val="20"/>
          <w:lang w:val="en-US"/>
        </w:rPr>
        <w:t>a</w:t>
      </w:r>
      <w:r w:rsidRPr="00DA2342">
        <w:rPr>
          <w:color w:val="000000" w:themeColor="text1"/>
          <w:sz w:val="20"/>
          <w:szCs w:val="20"/>
          <w:lang w:val="en-US"/>
        </w:rPr>
        <w:t>mmarion, Camille</w:t>
      </w:r>
      <w:r>
        <w:rPr>
          <w:color w:val="000000" w:themeColor="text1"/>
          <w:sz w:val="20"/>
          <w:szCs w:val="20"/>
          <w:lang w:val="en-US"/>
        </w:rPr>
        <w:t>,</w:t>
      </w:r>
      <w:r w:rsidRPr="00DA2342">
        <w:rPr>
          <w:color w:val="000000" w:themeColor="text1"/>
          <w:sz w:val="20"/>
          <w:szCs w:val="20"/>
          <w:lang w:val="en-US"/>
        </w:rPr>
        <w:t xml:space="preserve"> </w:t>
      </w:r>
      <w:proofErr w:type="spellStart"/>
      <w:r w:rsidRPr="00DA2342">
        <w:rPr>
          <w:i/>
          <w:iCs/>
          <w:color w:val="000000" w:themeColor="text1"/>
          <w:sz w:val="20"/>
          <w:szCs w:val="20"/>
          <w:lang w:val="en-US"/>
        </w:rPr>
        <w:t>L’atmosphère</w:t>
      </w:r>
      <w:proofErr w:type="spellEnd"/>
      <w:r w:rsidRPr="00DA2342">
        <w:rPr>
          <w:i/>
          <w:iCs/>
          <w:color w:val="000000" w:themeColor="text1"/>
          <w:sz w:val="20"/>
          <w:szCs w:val="20"/>
          <w:lang w:val="en-US"/>
        </w:rPr>
        <w:t xml:space="preserve">: </w:t>
      </w:r>
      <w:proofErr w:type="spellStart"/>
      <w:r w:rsidRPr="00DA2342">
        <w:rPr>
          <w:i/>
          <w:iCs/>
          <w:color w:val="000000" w:themeColor="text1"/>
          <w:sz w:val="20"/>
          <w:szCs w:val="20"/>
          <w:lang w:val="en-US"/>
        </w:rPr>
        <w:t>météorologie</w:t>
      </w:r>
      <w:proofErr w:type="spellEnd"/>
      <w:r w:rsidRPr="00DA2342">
        <w:rPr>
          <w:i/>
          <w:iCs/>
          <w:color w:val="000000" w:themeColor="text1"/>
          <w:sz w:val="20"/>
          <w:szCs w:val="20"/>
          <w:lang w:val="en-US"/>
        </w:rPr>
        <w:t xml:space="preserve"> </w:t>
      </w:r>
      <w:proofErr w:type="spellStart"/>
      <w:r w:rsidRPr="00DA2342">
        <w:rPr>
          <w:i/>
          <w:iCs/>
          <w:color w:val="000000" w:themeColor="text1"/>
          <w:sz w:val="20"/>
          <w:szCs w:val="20"/>
          <w:lang w:val="en-US"/>
        </w:rPr>
        <w:t>populaire</w:t>
      </w:r>
      <w:proofErr w:type="spellEnd"/>
      <w:r w:rsidRPr="00DA2342">
        <w:rPr>
          <w:color w:val="000000" w:themeColor="text1"/>
          <w:sz w:val="20"/>
          <w:szCs w:val="20"/>
          <w:lang w:val="en-US"/>
        </w:rPr>
        <w:t xml:space="preserve"> (Paris: Hachette, 1888).</w:t>
      </w:r>
    </w:p>
    <w:p w14:paraId="49A51F92" w14:textId="77777777" w:rsidR="00704A48" w:rsidRPr="00DA2342" w:rsidRDefault="00704A48" w:rsidP="0091712D">
      <w:pPr>
        <w:rPr>
          <w:color w:val="000000" w:themeColor="text1"/>
          <w:sz w:val="20"/>
          <w:szCs w:val="20"/>
          <w:lang w:val="en-US"/>
        </w:rPr>
      </w:pPr>
    </w:p>
    <w:p w14:paraId="1F16441A" w14:textId="5EB90345" w:rsidR="0091712D" w:rsidRDefault="0091712D" w:rsidP="0091712D">
      <w:pPr>
        <w:pStyle w:val="Textonotapie"/>
        <w:rPr>
          <w:color w:val="000000" w:themeColor="text1"/>
          <w:kern w:val="36"/>
          <w:lang w:val="en-US"/>
        </w:rPr>
      </w:pPr>
      <w:proofErr w:type="spellStart"/>
      <w:r w:rsidRPr="00B55322">
        <w:rPr>
          <w:color w:val="000000" w:themeColor="text1"/>
          <w:lang w:val="en-US"/>
        </w:rPr>
        <w:t>Foa’</w:t>
      </w:r>
      <w:r>
        <w:rPr>
          <w:color w:val="000000" w:themeColor="text1"/>
          <w:lang w:val="en-US"/>
        </w:rPr>
        <w:t>i</w:t>
      </w:r>
      <w:proofErr w:type="spellEnd"/>
      <w:r w:rsidRPr="00B55322">
        <w:rPr>
          <w:color w:val="000000" w:themeColor="text1"/>
          <w:lang w:val="en-US"/>
        </w:rPr>
        <w:t xml:space="preserve">, </w:t>
      </w:r>
      <w:proofErr w:type="spellStart"/>
      <w:r w:rsidRPr="00B55322">
        <w:rPr>
          <w:color w:val="000000" w:themeColor="text1"/>
          <w:lang w:val="en-US"/>
        </w:rPr>
        <w:t>Opetaia</w:t>
      </w:r>
      <w:proofErr w:type="spellEnd"/>
      <w:r>
        <w:rPr>
          <w:color w:val="000000" w:themeColor="text1"/>
          <w:lang w:val="en-US"/>
        </w:rPr>
        <w:t>,</w:t>
      </w:r>
      <w:r w:rsidRPr="00B55322">
        <w:rPr>
          <w:color w:val="000000" w:themeColor="text1"/>
          <w:lang w:val="en-US"/>
        </w:rPr>
        <w:t xml:space="preserve"> Lin-Manuel Miranda and Mark </w:t>
      </w:r>
      <w:proofErr w:type="spellStart"/>
      <w:r w:rsidRPr="00B55322">
        <w:rPr>
          <w:color w:val="000000" w:themeColor="text1"/>
          <w:lang w:val="en-US"/>
        </w:rPr>
        <w:t>Mancina</w:t>
      </w:r>
      <w:proofErr w:type="spellEnd"/>
      <w:r w:rsidRPr="00B55322">
        <w:rPr>
          <w:color w:val="000000" w:themeColor="text1"/>
          <w:lang w:val="en-US"/>
        </w:rPr>
        <w:t xml:space="preserve">, </w:t>
      </w:r>
      <w:r w:rsidRPr="00B55322">
        <w:rPr>
          <w:i/>
          <w:iCs/>
          <w:color w:val="000000" w:themeColor="text1"/>
          <w:lang w:val="en-US"/>
        </w:rPr>
        <w:t xml:space="preserve">Know who you are, </w:t>
      </w:r>
      <w:r w:rsidRPr="00B55322">
        <w:rPr>
          <w:color w:val="000000" w:themeColor="text1"/>
          <w:kern w:val="36"/>
          <w:lang w:val="en-US"/>
        </w:rPr>
        <w:t xml:space="preserve">in </w:t>
      </w:r>
      <w:r w:rsidRPr="00B55322">
        <w:rPr>
          <w:i/>
          <w:iCs/>
          <w:color w:val="000000" w:themeColor="text1"/>
          <w:kern w:val="36"/>
          <w:lang w:val="en-US"/>
        </w:rPr>
        <w:t>Moana</w:t>
      </w:r>
      <w:r w:rsidRPr="00B55322">
        <w:rPr>
          <w:color w:val="000000" w:themeColor="text1"/>
          <w:kern w:val="36"/>
          <w:lang w:val="en-US"/>
        </w:rPr>
        <w:t xml:space="preserve">, dir. by Ron Clements and John </w:t>
      </w:r>
      <w:proofErr w:type="spellStart"/>
      <w:r w:rsidRPr="00B55322">
        <w:rPr>
          <w:color w:val="000000" w:themeColor="text1"/>
          <w:kern w:val="36"/>
          <w:lang w:val="en-US"/>
        </w:rPr>
        <w:t>Mushker</w:t>
      </w:r>
      <w:proofErr w:type="spellEnd"/>
      <w:r w:rsidRPr="00B55322">
        <w:rPr>
          <w:color w:val="000000" w:themeColor="text1"/>
          <w:kern w:val="36"/>
          <w:lang w:val="en-US"/>
        </w:rPr>
        <w:t xml:space="preserve"> (Walt Disney Pictures, 2016).</w:t>
      </w:r>
    </w:p>
    <w:p w14:paraId="7ABF6918" w14:textId="77777777" w:rsidR="00704A48" w:rsidRPr="00B55322" w:rsidRDefault="00704A48" w:rsidP="0091712D">
      <w:pPr>
        <w:pStyle w:val="Textonotapie"/>
        <w:rPr>
          <w:color w:val="000000" w:themeColor="text1"/>
          <w:lang w:val="en-US"/>
        </w:rPr>
      </w:pPr>
    </w:p>
    <w:p w14:paraId="1FB57BFE" w14:textId="1C2FC7AA" w:rsidR="0091712D" w:rsidRDefault="0091712D" w:rsidP="0091712D">
      <w:pPr>
        <w:pStyle w:val="Textonotapie"/>
        <w:rPr>
          <w:color w:val="000000" w:themeColor="text1"/>
          <w:lang w:val="en-US"/>
        </w:rPr>
      </w:pPr>
      <w:r w:rsidRPr="00B55322">
        <w:rPr>
          <w:color w:val="000000" w:themeColor="text1"/>
          <w:lang w:val="en-US"/>
        </w:rPr>
        <w:t>Haynes, Kathryn</w:t>
      </w:r>
      <w:r>
        <w:rPr>
          <w:color w:val="000000" w:themeColor="text1"/>
          <w:lang w:val="en-US"/>
        </w:rPr>
        <w:t>,</w:t>
      </w:r>
      <w:r w:rsidRPr="00B55322">
        <w:rPr>
          <w:color w:val="000000" w:themeColor="text1"/>
          <w:lang w:val="en-US"/>
        </w:rPr>
        <w:t xml:space="preserve"> ‘Qualitative </w:t>
      </w:r>
      <w:proofErr w:type="spellStart"/>
      <w:r w:rsidRPr="00B55322">
        <w:rPr>
          <w:color w:val="000000" w:themeColor="text1"/>
          <w:lang w:val="en-US"/>
        </w:rPr>
        <w:t>Organisational</w:t>
      </w:r>
      <w:proofErr w:type="spellEnd"/>
      <w:r w:rsidRPr="00B55322">
        <w:rPr>
          <w:color w:val="000000" w:themeColor="text1"/>
          <w:lang w:val="en-US"/>
        </w:rPr>
        <w:t xml:space="preserve"> Research’, in </w:t>
      </w:r>
      <w:r w:rsidRPr="00B55322">
        <w:rPr>
          <w:i/>
          <w:iCs/>
          <w:color w:val="000000" w:themeColor="text1"/>
          <w:lang w:val="en-US"/>
        </w:rPr>
        <w:t xml:space="preserve">Qualitative </w:t>
      </w:r>
      <w:proofErr w:type="spellStart"/>
      <w:r w:rsidRPr="00B55322">
        <w:rPr>
          <w:i/>
          <w:iCs/>
          <w:color w:val="000000" w:themeColor="text1"/>
          <w:lang w:val="en-US"/>
        </w:rPr>
        <w:t>Organisational</w:t>
      </w:r>
      <w:proofErr w:type="spellEnd"/>
      <w:r w:rsidRPr="00B55322">
        <w:rPr>
          <w:i/>
          <w:iCs/>
          <w:color w:val="000000" w:themeColor="text1"/>
          <w:lang w:val="en-US"/>
        </w:rPr>
        <w:t xml:space="preserve"> Research: Core Methods and Current Challenges</w:t>
      </w:r>
      <w:r w:rsidRPr="00B55322">
        <w:rPr>
          <w:color w:val="000000" w:themeColor="text1"/>
          <w:lang w:val="en-US"/>
        </w:rPr>
        <w:t>, ed. by Gillian Symon and Catherine Cassell (London: Sage Publication, 2012).</w:t>
      </w:r>
    </w:p>
    <w:p w14:paraId="700B87AB" w14:textId="77777777" w:rsidR="00704A48" w:rsidRPr="00B55322" w:rsidRDefault="00704A48" w:rsidP="0091712D">
      <w:pPr>
        <w:pStyle w:val="Textonotapie"/>
        <w:rPr>
          <w:color w:val="000000" w:themeColor="text1"/>
          <w:lang w:val="en-US"/>
        </w:rPr>
      </w:pPr>
    </w:p>
    <w:p w14:paraId="58B48FDA" w14:textId="05608CD5" w:rsidR="0091712D" w:rsidRDefault="0091712D" w:rsidP="0091712D">
      <w:pPr>
        <w:rPr>
          <w:color w:val="000000" w:themeColor="text1"/>
          <w:sz w:val="20"/>
          <w:szCs w:val="20"/>
          <w:lang w:val="en-US"/>
        </w:rPr>
      </w:pPr>
      <w:r w:rsidRPr="00B55322">
        <w:rPr>
          <w:color w:val="000000" w:themeColor="text1"/>
          <w:sz w:val="20"/>
          <w:szCs w:val="20"/>
          <w:lang w:val="en-US"/>
        </w:rPr>
        <w:t xml:space="preserve">‘Horizon’ in </w:t>
      </w:r>
      <w:r w:rsidRPr="0091712D">
        <w:rPr>
          <w:i/>
          <w:iCs/>
          <w:color w:val="000000" w:themeColor="text1"/>
          <w:sz w:val="20"/>
          <w:szCs w:val="20"/>
          <w:lang w:val="en-US"/>
        </w:rPr>
        <w:t>A Dictionary of Astronomy</w:t>
      </w:r>
      <w:r w:rsidRPr="00B55322">
        <w:rPr>
          <w:color w:val="000000" w:themeColor="text1"/>
          <w:sz w:val="20"/>
          <w:szCs w:val="20"/>
          <w:lang w:val="en-US"/>
        </w:rPr>
        <w:t xml:space="preserve">, ed. by Ridpath, I. (Oxford University Press), </w:t>
      </w:r>
      <w:hyperlink r:id="rId18" w:history="1">
        <w:r w:rsidRPr="00B55322">
          <w:rPr>
            <w:rStyle w:val="Hipervnculo"/>
            <w:color w:val="000000" w:themeColor="text1"/>
            <w:sz w:val="20"/>
            <w:szCs w:val="20"/>
            <w:lang w:val="en-US"/>
          </w:rPr>
          <w:t>https://www-oxfordreference-com.ezproxy.uwtsd.ac.uk/view/10.1093/acref/9780191851193.001.0001/acref-9780191851193-e-1732</w:t>
        </w:r>
      </w:hyperlink>
      <w:r w:rsidRPr="00B55322">
        <w:rPr>
          <w:color w:val="000000" w:themeColor="text1"/>
          <w:sz w:val="20"/>
          <w:szCs w:val="20"/>
          <w:lang w:val="en-US"/>
        </w:rPr>
        <w:t>, accessed 27 February 2021.</w:t>
      </w:r>
    </w:p>
    <w:p w14:paraId="64077575" w14:textId="77777777" w:rsidR="00704A48" w:rsidRPr="00B55322" w:rsidRDefault="00704A48" w:rsidP="0091712D">
      <w:pPr>
        <w:rPr>
          <w:color w:val="000000" w:themeColor="text1"/>
          <w:sz w:val="20"/>
          <w:szCs w:val="20"/>
          <w:lang w:val="en-US"/>
        </w:rPr>
      </w:pPr>
    </w:p>
    <w:p w14:paraId="312B82C4" w14:textId="0D31FE8C" w:rsidR="0091712D" w:rsidRDefault="0091712D" w:rsidP="0091712D">
      <w:pPr>
        <w:rPr>
          <w:color w:val="000000" w:themeColor="text1"/>
          <w:sz w:val="20"/>
          <w:szCs w:val="20"/>
          <w:lang w:val="en-US"/>
        </w:rPr>
      </w:pPr>
      <w:r w:rsidRPr="00B55322">
        <w:rPr>
          <w:color w:val="000000" w:themeColor="text1"/>
          <w:sz w:val="20"/>
          <w:szCs w:val="20"/>
          <w:lang w:val="en-US"/>
        </w:rPr>
        <w:t xml:space="preserve">‘Horizon’ in </w:t>
      </w:r>
      <w:r w:rsidRPr="00B55322">
        <w:rPr>
          <w:i/>
          <w:iCs/>
          <w:color w:val="000000" w:themeColor="text1"/>
          <w:sz w:val="20"/>
          <w:szCs w:val="20"/>
          <w:lang w:val="en-US"/>
        </w:rPr>
        <w:t>A Dictionary of Physics</w:t>
      </w:r>
      <w:r w:rsidRPr="00B55322">
        <w:rPr>
          <w:color w:val="000000" w:themeColor="text1"/>
          <w:sz w:val="20"/>
          <w:szCs w:val="20"/>
          <w:lang w:val="en-US"/>
        </w:rPr>
        <w:t xml:space="preserve">, ed. by Rennie, Richard, and Jonathan Law (Oxford University Press, 2019), </w:t>
      </w:r>
      <w:hyperlink r:id="rId19" w:history="1">
        <w:r w:rsidRPr="00B55322">
          <w:rPr>
            <w:rStyle w:val="Hipervnculo"/>
            <w:color w:val="000000" w:themeColor="text1"/>
            <w:sz w:val="20"/>
            <w:szCs w:val="20"/>
            <w:lang w:val="en-US"/>
          </w:rPr>
          <w:t>https://www-oxfordreference-com.ezproxy.uwtsd.ac.uk/view/10.1093/acref/9780198821472.001.0001/acref-9780198821472-e-3424</w:t>
        </w:r>
      </w:hyperlink>
      <w:r w:rsidRPr="00B55322">
        <w:rPr>
          <w:color w:val="000000" w:themeColor="text1"/>
          <w:sz w:val="20"/>
          <w:szCs w:val="20"/>
          <w:lang w:val="en-US"/>
        </w:rPr>
        <w:t>, accessed 26 February 2021).</w:t>
      </w:r>
    </w:p>
    <w:p w14:paraId="51FEE9B2" w14:textId="77777777" w:rsidR="00704A48" w:rsidRPr="00B55322" w:rsidRDefault="00704A48" w:rsidP="0091712D">
      <w:pPr>
        <w:rPr>
          <w:color w:val="000000" w:themeColor="text1"/>
          <w:sz w:val="20"/>
          <w:szCs w:val="20"/>
          <w:lang w:val="en-US"/>
        </w:rPr>
      </w:pPr>
    </w:p>
    <w:p w14:paraId="2DDDDE22" w14:textId="3B582B47" w:rsidR="00DA2342" w:rsidRDefault="00DA2342" w:rsidP="00DA2342">
      <w:pPr>
        <w:rPr>
          <w:color w:val="000000" w:themeColor="text1"/>
          <w:sz w:val="20"/>
          <w:szCs w:val="20"/>
          <w:lang w:val="en-US"/>
        </w:rPr>
      </w:pPr>
      <w:r w:rsidRPr="00B55322">
        <w:rPr>
          <w:color w:val="000000" w:themeColor="text1"/>
          <w:sz w:val="20"/>
          <w:szCs w:val="20"/>
          <w:lang w:val="en-US"/>
        </w:rPr>
        <w:lastRenderedPageBreak/>
        <w:t>‘</w:t>
      </w:r>
      <w:r w:rsidRPr="00B55322">
        <w:rPr>
          <w:rStyle w:val="nfasis"/>
          <w:i w:val="0"/>
          <w:iCs w:val="0"/>
          <w:color w:val="000000" w:themeColor="text1"/>
          <w:sz w:val="20"/>
          <w:szCs w:val="20"/>
          <w:lang w:val="en-US"/>
        </w:rPr>
        <w:t>H</w:t>
      </w:r>
      <w:r w:rsidRPr="00DA2342">
        <w:rPr>
          <w:rStyle w:val="nfasis"/>
          <w:i w:val="0"/>
          <w:iCs w:val="0"/>
          <w:color w:val="000000" w:themeColor="text1"/>
          <w:sz w:val="20"/>
          <w:szCs w:val="20"/>
          <w:lang w:val="en-US"/>
        </w:rPr>
        <w:t xml:space="preserve">orizon’ </w:t>
      </w:r>
      <w:r w:rsidRPr="00DA2342">
        <w:rPr>
          <w:color w:val="000000" w:themeColor="text1"/>
          <w:sz w:val="20"/>
          <w:szCs w:val="20"/>
          <w:lang w:val="en-US"/>
        </w:rPr>
        <w:t xml:space="preserve">in </w:t>
      </w:r>
      <w:r w:rsidRPr="00DA2342">
        <w:rPr>
          <w:i/>
          <w:iCs/>
          <w:color w:val="000000" w:themeColor="text1"/>
          <w:sz w:val="20"/>
          <w:szCs w:val="20"/>
          <w:lang w:val="en-US"/>
        </w:rPr>
        <w:t>lexico.com</w:t>
      </w:r>
      <w:r w:rsidRPr="00DA2342">
        <w:rPr>
          <w:color w:val="000000" w:themeColor="text1"/>
          <w:sz w:val="20"/>
          <w:szCs w:val="20"/>
          <w:lang w:val="en-US"/>
        </w:rPr>
        <w:t xml:space="preserve"> (Oxford University Press), </w:t>
      </w:r>
      <w:hyperlink r:id="rId20" w:history="1">
        <w:r w:rsidRPr="00DA2342">
          <w:rPr>
            <w:rStyle w:val="Hipervnculo"/>
            <w:color w:val="000000" w:themeColor="text1"/>
            <w:sz w:val="20"/>
            <w:szCs w:val="20"/>
            <w:lang w:val="en-US"/>
          </w:rPr>
          <w:t>https://www.lexico.com/definition/horizon</w:t>
        </w:r>
      </w:hyperlink>
      <w:r w:rsidRPr="00DA2342">
        <w:rPr>
          <w:color w:val="000000" w:themeColor="text1"/>
          <w:sz w:val="20"/>
          <w:szCs w:val="20"/>
          <w:lang w:val="en-US"/>
        </w:rPr>
        <w:t>, accessed: 26 February 2021.</w:t>
      </w:r>
    </w:p>
    <w:p w14:paraId="408125EC" w14:textId="77777777" w:rsidR="00704A48" w:rsidRPr="00B55322" w:rsidRDefault="00704A48" w:rsidP="00DA2342">
      <w:pPr>
        <w:rPr>
          <w:color w:val="000000" w:themeColor="text1"/>
          <w:sz w:val="20"/>
          <w:szCs w:val="20"/>
          <w:lang w:val="en-US"/>
        </w:rPr>
      </w:pPr>
    </w:p>
    <w:p w14:paraId="21CBD1BE" w14:textId="245A9350" w:rsidR="0091712D" w:rsidRDefault="0091712D" w:rsidP="0091712D">
      <w:pPr>
        <w:rPr>
          <w:color w:val="000000" w:themeColor="text1"/>
          <w:sz w:val="20"/>
          <w:szCs w:val="20"/>
        </w:rPr>
      </w:pPr>
      <w:proofErr w:type="spellStart"/>
      <w:r w:rsidRPr="00B55322">
        <w:rPr>
          <w:color w:val="000000" w:themeColor="text1"/>
          <w:sz w:val="20"/>
          <w:szCs w:val="20"/>
        </w:rPr>
        <w:t>Juarroz</w:t>
      </w:r>
      <w:proofErr w:type="spellEnd"/>
      <w:r w:rsidRPr="00B55322">
        <w:rPr>
          <w:color w:val="000000" w:themeColor="text1"/>
          <w:sz w:val="20"/>
          <w:szCs w:val="20"/>
        </w:rPr>
        <w:t>, Roberto</w:t>
      </w:r>
      <w:r>
        <w:rPr>
          <w:color w:val="000000" w:themeColor="text1"/>
          <w:sz w:val="20"/>
          <w:szCs w:val="20"/>
        </w:rPr>
        <w:t>,</w:t>
      </w:r>
      <w:r w:rsidRPr="00B55322">
        <w:rPr>
          <w:color w:val="000000" w:themeColor="text1"/>
          <w:sz w:val="20"/>
          <w:szCs w:val="20"/>
        </w:rPr>
        <w:t xml:space="preserve"> </w:t>
      </w:r>
      <w:r w:rsidR="00C2373F" w:rsidRPr="00B55322">
        <w:rPr>
          <w:color w:val="000000" w:themeColor="text1"/>
          <w:sz w:val="20"/>
          <w:szCs w:val="20"/>
        </w:rPr>
        <w:t xml:space="preserve">Roberto </w:t>
      </w:r>
      <w:proofErr w:type="spellStart"/>
      <w:r w:rsidR="00C2373F" w:rsidRPr="00B55322">
        <w:rPr>
          <w:color w:val="000000" w:themeColor="text1"/>
          <w:sz w:val="20"/>
          <w:szCs w:val="20"/>
        </w:rPr>
        <w:t>Juarroz</w:t>
      </w:r>
      <w:proofErr w:type="spellEnd"/>
      <w:r w:rsidR="00C2373F" w:rsidRPr="00B55322">
        <w:rPr>
          <w:color w:val="000000" w:themeColor="text1"/>
          <w:sz w:val="20"/>
          <w:szCs w:val="20"/>
        </w:rPr>
        <w:t xml:space="preserve">, ‘2’, </w:t>
      </w:r>
      <w:r w:rsidR="00C2373F" w:rsidRPr="00B55322">
        <w:rPr>
          <w:i/>
          <w:iCs/>
          <w:color w:val="000000" w:themeColor="text1"/>
          <w:sz w:val="20"/>
          <w:szCs w:val="20"/>
        </w:rPr>
        <w:t>Novena Poesía Vertical</w:t>
      </w:r>
      <w:r w:rsidR="00C2373F">
        <w:rPr>
          <w:i/>
          <w:iCs/>
          <w:color w:val="000000" w:themeColor="text1"/>
          <w:sz w:val="20"/>
          <w:szCs w:val="20"/>
        </w:rPr>
        <w:t xml:space="preserve"> [1987]</w:t>
      </w:r>
      <w:r w:rsidR="00C2373F" w:rsidRPr="00B55322">
        <w:rPr>
          <w:color w:val="000000" w:themeColor="text1"/>
          <w:sz w:val="20"/>
          <w:szCs w:val="20"/>
        </w:rPr>
        <w:t xml:space="preserve"> in </w:t>
      </w:r>
      <w:r w:rsidR="00C2373F" w:rsidRPr="00B55322">
        <w:rPr>
          <w:i/>
          <w:iCs/>
          <w:color w:val="000000" w:themeColor="text1"/>
          <w:sz w:val="20"/>
          <w:szCs w:val="20"/>
        </w:rPr>
        <w:t xml:space="preserve">Poesía Vertical </w:t>
      </w:r>
      <w:r w:rsidR="00C2373F">
        <w:rPr>
          <w:i/>
          <w:iCs/>
          <w:color w:val="000000" w:themeColor="text1"/>
          <w:sz w:val="20"/>
          <w:szCs w:val="20"/>
        </w:rPr>
        <w:t>1983/1993</w:t>
      </w:r>
      <w:r w:rsidR="00C2373F" w:rsidRPr="00B55322">
        <w:rPr>
          <w:i/>
          <w:iCs/>
          <w:color w:val="000000" w:themeColor="text1"/>
          <w:sz w:val="20"/>
          <w:szCs w:val="20"/>
        </w:rPr>
        <w:t xml:space="preserve"> </w:t>
      </w:r>
      <w:r w:rsidR="00C2373F" w:rsidRPr="00B55322">
        <w:rPr>
          <w:color w:val="000000" w:themeColor="text1"/>
          <w:sz w:val="20"/>
          <w:szCs w:val="20"/>
        </w:rPr>
        <w:t xml:space="preserve">(Buenos Aires: </w:t>
      </w:r>
      <w:proofErr w:type="spellStart"/>
      <w:r w:rsidR="00C2373F" w:rsidRPr="00B55322">
        <w:rPr>
          <w:color w:val="000000" w:themeColor="text1"/>
          <w:sz w:val="20"/>
          <w:szCs w:val="20"/>
        </w:rPr>
        <w:t>Emecé</w:t>
      </w:r>
      <w:proofErr w:type="spellEnd"/>
      <w:r w:rsidR="00C2373F" w:rsidRPr="00B55322">
        <w:rPr>
          <w:color w:val="000000" w:themeColor="text1"/>
          <w:sz w:val="20"/>
          <w:szCs w:val="20"/>
        </w:rPr>
        <w:t xml:space="preserve"> </w:t>
      </w:r>
      <w:proofErr w:type="spellStart"/>
      <w:r w:rsidR="00C2373F" w:rsidRPr="00B55322">
        <w:rPr>
          <w:color w:val="000000" w:themeColor="text1"/>
          <w:sz w:val="20"/>
          <w:szCs w:val="20"/>
        </w:rPr>
        <w:t>Editories</w:t>
      </w:r>
      <w:proofErr w:type="spellEnd"/>
      <w:r w:rsidR="00C2373F" w:rsidRPr="00B55322">
        <w:rPr>
          <w:color w:val="000000" w:themeColor="text1"/>
          <w:sz w:val="20"/>
          <w:szCs w:val="20"/>
        </w:rPr>
        <w:t xml:space="preserve">, </w:t>
      </w:r>
      <w:r w:rsidR="00C2373F">
        <w:rPr>
          <w:color w:val="000000" w:themeColor="text1"/>
          <w:sz w:val="20"/>
          <w:szCs w:val="20"/>
        </w:rPr>
        <w:t>1993</w:t>
      </w:r>
      <w:r w:rsidR="00C2373F" w:rsidRPr="00B55322">
        <w:rPr>
          <w:color w:val="000000" w:themeColor="text1"/>
          <w:sz w:val="20"/>
          <w:szCs w:val="20"/>
        </w:rPr>
        <w:t>).</w:t>
      </w:r>
    </w:p>
    <w:p w14:paraId="2AD4EC0C" w14:textId="77777777" w:rsidR="00704A48" w:rsidRPr="00B55322" w:rsidRDefault="00704A48" w:rsidP="0091712D">
      <w:pPr>
        <w:rPr>
          <w:color w:val="000000" w:themeColor="text1"/>
          <w:sz w:val="20"/>
          <w:szCs w:val="20"/>
        </w:rPr>
      </w:pPr>
    </w:p>
    <w:p w14:paraId="463EA6C7" w14:textId="4459D886" w:rsidR="0091712D" w:rsidRDefault="0091712D" w:rsidP="0091712D">
      <w:pPr>
        <w:pStyle w:val="Textonotapie"/>
        <w:rPr>
          <w:color w:val="000000" w:themeColor="text1"/>
          <w:lang w:val="es-ES"/>
        </w:rPr>
      </w:pPr>
      <w:proofErr w:type="spellStart"/>
      <w:r w:rsidRPr="00B55322">
        <w:rPr>
          <w:color w:val="000000" w:themeColor="text1"/>
          <w:lang w:val="es-ES"/>
        </w:rPr>
        <w:t>Juarroz</w:t>
      </w:r>
      <w:proofErr w:type="spellEnd"/>
      <w:r w:rsidRPr="00B55322">
        <w:rPr>
          <w:color w:val="000000" w:themeColor="text1"/>
          <w:lang w:val="es-ES"/>
        </w:rPr>
        <w:t>, Roberto</w:t>
      </w:r>
      <w:r>
        <w:rPr>
          <w:color w:val="000000" w:themeColor="text1"/>
          <w:lang w:val="es-ES"/>
        </w:rPr>
        <w:t>,</w:t>
      </w:r>
      <w:r w:rsidRPr="00B55322">
        <w:rPr>
          <w:color w:val="000000" w:themeColor="text1"/>
          <w:lang w:val="es-ES"/>
        </w:rPr>
        <w:t xml:space="preserve"> ‘16’, in </w:t>
      </w:r>
      <w:r w:rsidRPr="00B55322">
        <w:rPr>
          <w:i/>
          <w:iCs/>
          <w:color w:val="000000" w:themeColor="text1"/>
          <w:lang w:val="es-ES"/>
        </w:rPr>
        <w:t>Segunda Poesía Vertical [1963]</w:t>
      </w:r>
      <w:r w:rsidRPr="00B55322">
        <w:rPr>
          <w:color w:val="000000" w:themeColor="text1"/>
          <w:lang w:val="es-ES"/>
        </w:rPr>
        <w:t xml:space="preserve">, in </w:t>
      </w:r>
      <w:r w:rsidRPr="00B55322">
        <w:rPr>
          <w:i/>
          <w:iCs/>
          <w:color w:val="000000" w:themeColor="text1"/>
          <w:lang w:val="es-ES"/>
        </w:rPr>
        <w:t>Poesía Vertical 1958/1982</w:t>
      </w:r>
      <w:r w:rsidRPr="00B55322">
        <w:rPr>
          <w:color w:val="000000" w:themeColor="text1"/>
          <w:lang w:val="es-ES"/>
        </w:rPr>
        <w:t>.</w:t>
      </w:r>
    </w:p>
    <w:p w14:paraId="45D4537D" w14:textId="77777777" w:rsidR="00704A48" w:rsidRPr="00B55322" w:rsidRDefault="00704A48" w:rsidP="0091712D">
      <w:pPr>
        <w:pStyle w:val="Textonotapie"/>
        <w:rPr>
          <w:color w:val="000000" w:themeColor="text1"/>
          <w:lang w:val="es-ES"/>
        </w:rPr>
      </w:pPr>
    </w:p>
    <w:p w14:paraId="1D5D6D57" w14:textId="6A96B853" w:rsidR="0091712D" w:rsidRDefault="0091712D" w:rsidP="0091712D">
      <w:pPr>
        <w:pStyle w:val="Textonotapie"/>
        <w:rPr>
          <w:color w:val="000000" w:themeColor="text1"/>
          <w:lang w:val="en-US"/>
        </w:rPr>
      </w:pPr>
      <w:proofErr w:type="spellStart"/>
      <w:r w:rsidRPr="00B55322">
        <w:rPr>
          <w:color w:val="000000" w:themeColor="text1"/>
          <w:lang w:val="en-US"/>
        </w:rPr>
        <w:t>Juarroz</w:t>
      </w:r>
      <w:proofErr w:type="spellEnd"/>
      <w:r w:rsidRPr="00B55322">
        <w:rPr>
          <w:color w:val="000000" w:themeColor="text1"/>
          <w:lang w:val="en-US"/>
        </w:rPr>
        <w:t>, Roberto</w:t>
      </w:r>
      <w:r>
        <w:rPr>
          <w:color w:val="000000" w:themeColor="text1"/>
          <w:lang w:val="en-US"/>
        </w:rPr>
        <w:t>,</w:t>
      </w:r>
      <w:r w:rsidRPr="00B55322">
        <w:rPr>
          <w:color w:val="000000" w:themeColor="text1"/>
          <w:lang w:val="en-US"/>
        </w:rPr>
        <w:t xml:space="preserve"> ‘33’, in </w:t>
      </w:r>
      <w:proofErr w:type="spellStart"/>
      <w:r w:rsidRPr="00B55322">
        <w:rPr>
          <w:i/>
          <w:iCs/>
          <w:color w:val="000000" w:themeColor="text1"/>
          <w:lang w:val="en-US"/>
        </w:rPr>
        <w:t>Poesía</w:t>
      </w:r>
      <w:proofErr w:type="spellEnd"/>
      <w:r w:rsidRPr="00B55322">
        <w:rPr>
          <w:i/>
          <w:iCs/>
          <w:color w:val="000000" w:themeColor="text1"/>
          <w:lang w:val="en-US"/>
        </w:rPr>
        <w:t xml:space="preserve"> Vertical [1958]</w:t>
      </w:r>
      <w:r w:rsidRPr="00B55322">
        <w:rPr>
          <w:color w:val="000000" w:themeColor="text1"/>
          <w:lang w:val="en-US"/>
        </w:rPr>
        <w:t xml:space="preserve">, in </w:t>
      </w:r>
      <w:proofErr w:type="spellStart"/>
      <w:r w:rsidRPr="00B55322">
        <w:rPr>
          <w:i/>
          <w:iCs/>
          <w:color w:val="000000" w:themeColor="text1"/>
          <w:lang w:val="en-US"/>
        </w:rPr>
        <w:t>Poesía</w:t>
      </w:r>
      <w:proofErr w:type="spellEnd"/>
      <w:r w:rsidRPr="00B55322">
        <w:rPr>
          <w:i/>
          <w:iCs/>
          <w:color w:val="000000" w:themeColor="text1"/>
          <w:lang w:val="en-US"/>
        </w:rPr>
        <w:t xml:space="preserve"> Vertical 1958/1982</w:t>
      </w:r>
      <w:r w:rsidRPr="00B55322">
        <w:rPr>
          <w:color w:val="000000" w:themeColor="text1"/>
          <w:lang w:val="en-US"/>
        </w:rPr>
        <w:t>.</w:t>
      </w:r>
    </w:p>
    <w:p w14:paraId="332A3B05" w14:textId="77777777" w:rsidR="00704A48" w:rsidRPr="00B55322" w:rsidRDefault="00704A48" w:rsidP="0091712D">
      <w:pPr>
        <w:pStyle w:val="Textonotapie"/>
        <w:rPr>
          <w:color w:val="000000" w:themeColor="text1"/>
          <w:lang w:val="en-US"/>
        </w:rPr>
      </w:pPr>
    </w:p>
    <w:p w14:paraId="1BB75E88" w14:textId="7626F3BF" w:rsidR="0091712D" w:rsidRDefault="0091712D" w:rsidP="0091712D">
      <w:pPr>
        <w:pStyle w:val="Textonotapie"/>
        <w:rPr>
          <w:color w:val="000000" w:themeColor="text1"/>
          <w:lang w:val="en-US"/>
        </w:rPr>
      </w:pPr>
      <w:r w:rsidRPr="00B55322">
        <w:rPr>
          <w:color w:val="000000" w:themeColor="text1"/>
        </w:rPr>
        <w:t xml:space="preserve">Lin-Manuel Miranda, </w:t>
      </w:r>
      <w:r w:rsidRPr="00B55322">
        <w:rPr>
          <w:i/>
          <w:iCs/>
          <w:color w:val="000000" w:themeColor="text1"/>
        </w:rPr>
        <w:t>How far I’ll go</w:t>
      </w:r>
      <w:r w:rsidRPr="00B55322">
        <w:rPr>
          <w:color w:val="000000" w:themeColor="text1"/>
        </w:rPr>
        <w:t xml:space="preserve">, </w:t>
      </w:r>
      <w:r w:rsidRPr="00B55322">
        <w:rPr>
          <w:color w:val="000000" w:themeColor="text1"/>
          <w:lang w:val="en-US"/>
        </w:rPr>
        <w:t xml:space="preserve">in </w:t>
      </w:r>
      <w:r w:rsidRPr="00B55322">
        <w:rPr>
          <w:i/>
          <w:iCs/>
          <w:color w:val="000000" w:themeColor="text1"/>
          <w:lang w:val="en-US"/>
        </w:rPr>
        <w:t xml:space="preserve">Moana </w:t>
      </w:r>
      <w:r w:rsidRPr="00B55322">
        <w:rPr>
          <w:rFonts w:eastAsiaTheme="minorHAnsi"/>
          <w:color w:val="000000" w:themeColor="text1"/>
          <w:lang w:val="en-US" w:eastAsia="en-US"/>
        </w:rPr>
        <w:t>[Film]</w:t>
      </w:r>
      <w:r w:rsidRPr="00B55322">
        <w:rPr>
          <w:color w:val="000000" w:themeColor="text1"/>
          <w:lang w:val="en-US"/>
        </w:rPr>
        <w:t xml:space="preserve">, dir. by Ron Clements and John </w:t>
      </w:r>
      <w:proofErr w:type="spellStart"/>
      <w:r w:rsidRPr="00B55322">
        <w:rPr>
          <w:color w:val="000000" w:themeColor="text1"/>
          <w:lang w:val="en-US"/>
        </w:rPr>
        <w:t>Mushker</w:t>
      </w:r>
      <w:proofErr w:type="spellEnd"/>
      <w:r w:rsidRPr="00B55322">
        <w:rPr>
          <w:color w:val="000000" w:themeColor="text1"/>
          <w:lang w:val="en-US"/>
        </w:rPr>
        <w:t xml:space="preserve"> (Walt Disney Pictures, 2016).</w:t>
      </w:r>
    </w:p>
    <w:p w14:paraId="4F61EAC9" w14:textId="77777777" w:rsidR="00704A48" w:rsidRPr="00B55322" w:rsidRDefault="00704A48" w:rsidP="0091712D">
      <w:pPr>
        <w:pStyle w:val="Textonotapie"/>
        <w:rPr>
          <w:color w:val="000000" w:themeColor="text1"/>
        </w:rPr>
      </w:pPr>
    </w:p>
    <w:p w14:paraId="07C49958" w14:textId="7A78F95B" w:rsidR="00DA2342" w:rsidRDefault="00DA2342" w:rsidP="00DA2342">
      <w:pPr>
        <w:pStyle w:val="Textonotapie"/>
        <w:rPr>
          <w:color w:val="000000" w:themeColor="text1"/>
          <w:lang w:val="en-US"/>
        </w:rPr>
      </w:pPr>
      <w:r w:rsidRPr="00B55322">
        <w:rPr>
          <w:color w:val="000000" w:themeColor="text1"/>
          <w:lang w:val="en-US"/>
        </w:rPr>
        <w:t xml:space="preserve">Moran, </w:t>
      </w:r>
      <w:r w:rsidR="0091712D" w:rsidRPr="00B55322">
        <w:rPr>
          <w:color w:val="000000" w:themeColor="text1"/>
          <w:lang w:val="en-US"/>
        </w:rPr>
        <w:t>Dermot</w:t>
      </w:r>
      <w:r w:rsidR="0091712D">
        <w:rPr>
          <w:color w:val="000000" w:themeColor="text1"/>
          <w:lang w:val="en-US"/>
        </w:rPr>
        <w:t>,</w:t>
      </w:r>
      <w:r w:rsidR="0091712D" w:rsidRPr="00B55322">
        <w:rPr>
          <w:color w:val="000000" w:themeColor="text1"/>
          <w:lang w:val="en-US"/>
        </w:rPr>
        <w:t xml:space="preserve"> </w:t>
      </w:r>
      <w:r w:rsidRPr="00B55322">
        <w:rPr>
          <w:i/>
          <w:iCs/>
          <w:color w:val="000000" w:themeColor="text1"/>
          <w:lang w:val="en-US"/>
        </w:rPr>
        <w:t>The Phenomenological Reader</w:t>
      </w:r>
      <w:r w:rsidRPr="00B55322">
        <w:rPr>
          <w:color w:val="000000" w:themeColor="text1"/>
          <w:lang w:val="en-US"/>
        </w:rPr>
        <w:t xml:space="preserve"> (London and New York: Routledge, 2002).</w:t>
      </w:r>
    </w:p>
    <w:p w14:paraId="0E031E2F" w14:textId="77777777" w:rsidR="00704A48" w:rsidRPr="00B55322" w:rsidRDefault="00704A48" w:rsidP="00DA2342">
      <w:pPr>
        <w:pStyle w:val="Textonotapie"/>
        <w:rPr>
          <w:color w:val="000000" w:themeColor="text1"/>
        </w:rPr>
      </w:pPr>
    </w:p>
    <w:p w14:paraId="42F46CEF" w14:textId="28A9A9F2" w:rsidR="0091712D" w:rsidRDefault="0091712D" w:rsidP="0091712D">
      <w:pPr>
        <w:pStyle w:val="Sinespaciado"/>
        <w:rPr>
          <w:color w:val="000000" w:themeColor="text1"/>
          <w:sz w:val="20"/>
          <w:szCs w:val="20"/>
          <w:lang w:val="en-US"/>
        </w:rPr>
      </w:pPr>
      <w:r>
        <w:rPr>
          <w:color w:val="000000" w:themeColor="text1"/>
          <w:sz w:val="20"/>
          <w:szCs w:val="20"/>
        </w:rPr>
        <w:t>‘</w:t>
      </w:r>
      <w:r w:rsidRPr="00B55322">
        <w:rPr>
          <w:color w:val="000000" w:themeColor="text1"/>
          <w:sz w:val="20"/>
          <w:szCs w:val="20"/>
          <w:lang w:val="en-US"/>
        </w:rPr>
        <w:t xml:space="preserve">New Horizons: The First Mission to the Pluto System and the Kuiper Belt’, NASA </w:t>
      </w:r>
      <w:hyperlink r:id="rId21" w:history="1">
        <w:r w:rsidRPr="00B55322">
          <w:rPr>
            <w:rStyle w:val="Hipervnculo"/>
            <w:color w:val="000000" w:themeColor="text1"/>
            <w:sz w:val="20"/>
            <w:szCs w:val="20"/>
            <w:lang w:val="en-US"/>
          </w:rPr>
          <w:t>https://www.nasa.gov/mission_pages/newhorizons/overview/index.html</w:t>
        </w:r>
      </w:hyperlink>
      <w:r w:rsidRPr="00B55322">
        <w:rPr>
          <w:color w:val="000000" w:themeColor="text1"/>
          <w:sz w:val="20"/>
          <w:szCs w:val="20"/>
          <w:lang w:val="en-US"/>
        </w:rPr>
        <w:t>, accessed 26 February 2021.</w:t>
      </w:r>
    </w:p>
    <w:p w14:paraId="0FE97D96" w14:textId="77777777" w:rsidR="00704A48" w:rsidRPr="00B55322" w:rsidRDefault="00704A48" w:rsidP="0091712D">
      <w:pPr>
        <w:pStyle w:val="Sinespaciado"/>
        <w:rPr>
          <w:color w:val="000000" w:themeColor="text1"/>
          <w:sz w:val="20"/>
          <w:szCs w:val="20"/>
          <w:lang w:val="en-US"/>
        </w:rPr>
      </w:pPr>
    </w:p>
    <w:p w14:paraId="1D0B10A6" w14:textId="0B83A0B6" w:rsidR="00DA2342" w:rsidRDefault="00DA2342" w:rsidP="00DA2342">
      <w:pPr>
        <w:pStyle w:val="Textonotapie"/>
        <w:rPr>
          <w:color w:val="000000" w:themeColor="text1"/>
        </w:rPr>
      </w:pPr>
      <w:r w:rsidRPr="00B55322">
        <w:rPr>
          <w:color w:val="000000" w:themeColor="text1"/>
        </w:rPr>
        <w:t xml:space="preserve">Niccol, </w:t>
      </w:r>
      <w:r w:rsidR="0091712D" w:rsidRPr="00B55322">
        <w:rPr>
          <w:color w:val="000000" w:themeColor="text1"/>
        </w:rPr>
        <w:t>Andrew</w:t>
      </w:r>
      <w:r w:rsidR="0091712D">
        <w:rPr>
          <w:color w:val="000000" w:themeColor="text1"/>
        </w:rPr>
        <w:t>,</w:t>
      </w:r>
      <w:r w:rsidR="0091712D" w:rsidRPr="00B55322">
        <w:rPr>
          <w:color w:val="000000" w:themeColor="text1"/>
        </w:rPr>
        <w:t xml:space="preserve"> </w:t>
      </w:r>
      <w:r w:rsidRPr="00B55322">
        <w:rPr>
          <w:i/>
          <w:iCs/>
          <w:color w:val="000000" w:themeColor="text1"/>
        </w:rPr>
        <w:t xml:space="preserve">The Truman Show </w:t>
      </w:r>
      <w:r w:rsidRPr="00B55322">
        <w:rPr>
          <w:rFonts w:eastAsiaTheme="minorHAnsi"/>
          <w:color w:val="000000" w:themeColor="text1"/>
          <w:lang w:val="en-US" w:eastAsia="en-US"/>
        </w:rPr>
        <w:t>[Film]</w:t>
      </w:r>
      <w:r w:rsidRPr="00B55322">
        <w:rPr>
          <w:color w:val="000000" w:themeColor="text1"/>
        </w:rPr>
        <w:t>, dir. by Peter Weir (Paramount Pictures, 1988).</w:t>
      </w:r>
    </w:p>
    <w:p w14:paraId="53B928F4" w14:textId="77777777" w:rsidR="00704A48" w:rsidRPr="00B55322" w:rsidRDefault="00704A48" w:rsidP="00DA2342">
      <w:pPr>
        <w:pStyle w:val="Textonotapie"/>
        <w:rPr>
          <w:color w:val="000000" w:themeColor="text1"/>
        </w:rPr>
      </w:pPr>
    </w:p>
    <w:p w14:paraId="632631AD" w14:textId="780B5A76" w:rsidR="0091712D" w:rsidRDefault="0091712D" w:rsidP="0091712D">
      <w:pPr>
        <w:pStyle w:val="Textonotapie"/>
        <w:rPr>
          <w:color w:val="000000" w:themeColor="text1"/>
          <w:lang w:val="es-ES"/>
        </w:rPr>
      </w:pPr>
      <w:r w:rsidRPr="00B55322">
        <w:rPr>
          <w:color w:val="000000" w:themeColor="text1"/>
          <w:lang w:val="es-ES"/>
        </w:rPr>
        <w:t xml:space="preserve">Saldaña </w:t>
      </w:r>
      <w:proofErr w:type="spellStart"/>
      <w:r w:rsidRPr="00B55322">
        <w:rPr>
          <w:color w:val="000000" w:themeColor="text1"/>
          <w:lang w:val="es-ES"/>
        </w:rPr>
        <w:t>Sagredo</w:t>
      </w:r>
      <w:proofErr w:type="spellEnd"/>
      <w:r w:rsidRPr="00B55322">
        <w:rPr>
          <w:color w:val="000000" w:themeColor="text1"/>
          <w:lang w:val="es-ES"/>
        </w:rPr>
        <w:t>, Alfredo</w:t>
      </w:r>
      <w:r>
        <w:rPr>
          <w:color w:val="000000" w:themeColor="text1"/>
          <w:lang w:val="es-ES"/>
        </w:rPr>
        <w:t>,</w:t>
      </w:r>
      <w:r w:rsidRPr="00B55322">
        <w:rPr>
          <w:color w:val="000000" w:themeColor="text1"/>
          <w:lang w:val="es-ES"/>
        </w:rPr>
        <w:t xml:space="preserve"> ‘Roberto </w:t>
      </w:r>
      <w:proofErr w:type="spellStart"/>
      <w:r w:rsidRPr="00B55322">
        <w:rPr>
          <w:color w:val="000000" w:themeColor="text1"/>
          <w:lang w:val="es-ES"/>
        </w:rPr>
        <w:t>Juarroz</w:t>
      </w:r>
      <w:proofErr w:type="spellEnd"/>
      <w:r w:rsidRPr="00B55322">
        <w:rPr>
          <w:color w:val="000000" w:themeColor="text1"/>
          <w:lang w:val="es-ES"/>
        </w:rPr>
        <w:t xml:space="preserve">: la palabra enterrada’, </w:t>
      </w:r>
      <w:r w:rsidRPr="00B55322">
        <w:rPr>
          <w:rFonts w:eastAsiaTheme="minorHAnsi"/>
          <w:i/>
          <w:iCs/>
          <w:color w:val="000000" w:themeColor="text1"/>
          <w:lang w:val="es-ES_tradnl" w:eastAsia="en-US"/>
        </w:rPr>
        <w:t>Anales de Literatura Hispanoamericana</w:t>
      </w:r>
      <w:r w:rsidRPr="00B55322">
        <w:rPr>
          <w:rFonts w:eastAsiaTheme="minorHAnsi"/>
          <w:color w:val="000000" w:themeColor="text1"/>
          <w:lang w:val="es-ES_tradnl" w:eastAsia="en-US"/>
        </w:rPr>
        <w:t>, 43 (2014)</w:t>
      </w:r>
      <w:r w:rsidR="00704A48">
        <w:rPr>
          <w:color w:val="000000" w:themeColor="text1"/>
          <w:lang w:val="es-ES"/>
        </w:rPr>
        <w:t>, 299-324.</w:t>
      </w:r>
    </w:p>
    <w:p w14:paraId="0EF8A0A1" w14:textId="77777777" w:rsidR="00704A48" w:rsidRPr="00B55322" w:rsidRDefault="00704A48" w:rsidP="0091712D">
      <w:pPr>
        <w:pStyle w:val="Textonotapie"/>
        <w:rPr>
          <w:color w:val="000000" w:themeColor="text1"/>
          <w:lang w:val="es-ES"/>
        </w:rPr>
      </w:pPr>
    </w:p>
    <w:p w14:paraId="38853588" w14:textId="1E534BF6" w:rsidR="00DA2342" w:rsidRDefault="00DA2342" w:rsidP="00DA2342">
      <w:pPr>
        <w:pStyle w:val="Textonotapie"/>
        <w:rPr>
          <w:color w:val="000000" w:themeColor="text1"/>
          <w:shd w:val="clear" w:color="auto" w:fill="FFFFFF"/>
          <w:lang w:val="es-ES"/>
        </w:rPr>
      </w:pPr>
      <w:r w:rsidRPr="00B55322">
        <w:rPr>
          <w:color w:val="000000" w:themeColor="text1"/>
          <w:shd w:val="clear" w:color="auto" w:fill="FFFFFF"/>
          <w:lang w:val="es-ES"/>
        </w:rPr>
        <w:t xml:space="preserve">Sarmiento, </w:t>
      </w:r>
      <w:r w:rsidR="0091712D" w:rsidRPr="00B55322">
        <w:rPr>
          <w:color w:val="000000" w:themeColor="text1"/>
          <w:shd w:val="clear" w:color="auto" w:fill="FFFFFF"/>
          <w:lang w:val="es-ES"/>
        </w:rPr>
        <w:t>Domingo Faustino</w:t>
      </w:r>
      <w:r w:rsidR="0091712D">
        <w:rPr>
          <w:color w:val="000000" w:themeColor="text1"/>
          <w:shd w:val="clear" w:color="auto" w:fill="FFFFFF"/>
          <w:lang w:val="es-ES"/>
        </w:rPr>
        <w:t xml:space="preserve">, </w:t>
      </w:r>
      <w:r w:rsidRPr="00B55322">
        <w:rPr>
          <w:i/>
          <w:iCs/>
          <w:color w:val="000000" w:themeColor="text1"/>
          <w:lang w:val="es-ES"/>
        </w:rPr>
        <w:t>Facundo</w:t>
      </w:r>
      <w:r w:rsidRPr="00B55322">
        <w:rPr>
          <w:color w:val="000000" w:themeColor="text1"/>
          <w:shd w:val="clear" w:color="auto" w:fill="FFFFFF"/>
          <w:lang w:val="es-ES"/>
        </w:rPr>
        <w:t xml:space="preserve"> (Buenos Aires: Ediciones Culturales Argentinas, 1961).</w:t>
      </w:r>
    </w:p>
    <w:p w14:paraId="7C95DDED" w14:textId="77777777" w:rsidR="00704A48" w:rsidRPr="00B55322" w:rsidRDefault="00704A48" w:rsidP="00DA2342">
      <w:pPr>
        <w:pStyle w:val="Textonotapie"/>
        <w:rPr>
          <w:color w:val="000000" w:themeColor="text1"/>
          <w:lang w:val="es-ES"/>
        </w:rPr>
      </w:pPr>
    </w:p>
    <w:p w14:paraId="61E9F4C8" w14:textId="427446DD" w:rsidR="00DA2342" w:rsidRDefault="00DA2342" w:rsidP="00DA2342">
      <w:pPr>
        <w:pStyle w:val="Textonotapie"/>
        <w:rPr>
          <w:color w:val="000000" w:themeColor="text1"/>
        </w:rPr>
      </w:pPr>
      <w:proofErr w:type="spellStart"/>
      <w:r w:rsidRPr="00B55322">
        <w:rPr>
          <w:color w:val="000000" w:themeColor="text1"/>
        </w:rPr>
        <w:t>Skakov</w:t>
      </w:r>
      <w:proofErr w:type="spellEnd"/>
      <w:r w:rsidR="0091712D">
        <w:rPr>
          <w:color w:val="000000" w:themeColor="text1"/>
        </w:rPr>
        <w:t xml:space="preserve">, </w:t>
      </w:r>
      <w:r w:rsidR="0091712D" w:rsidRPr="00B55322">
        <w:rPr>
          <w:color w:val="000000" w:themeColor="text1"/>
        </w:rPr>
        <w:t>Nariman</w:t>
      </w:r>
      <w:r w:rsidRPr="00B55322">
        <w:rPr>
          <w:color w:val="000000" w:themeColor="text1"/>
        </w:rPr>
        <w:t xml:space="preserve"> and Jason </w:t>
      </w:r>
      <w:proofErr w:type="spellStart"/>
      <w:r w:rsidRPr="00B55322">
        <w:rPr>
          <w:color w:val="000000" w:themeColor="text1"/>
        </w:rPr>
        <w:t>Cieply</w:t>
      </w:r>
      <w:proofErr w:type="spellEnd"/>
      <w:r w:rsidRPr="00B55322">
        <w:rPr>
          <w:color w:val="000000" w:themeColor="text1"/>
        </w:rPr>
        <w:t>, ‘Ekphrastic Metaphysics of “</w:t>
      </w:r>
      <w:proofErr w:type="spellStart"/>
      <w:r w:rsidRPr="00B55322">
        <w:rPr>
          <w:color w:val="000000" w:themeColor="text1"/>
        </w:rPr>
        <w:t>Dzhan</w:t>
      </w:r>
      <w:proofErr w:type="spellEnd"/>
      <w:r w:rsidRPr="00B55322">
        <w:rPr>
          <w:color w:val="000000" w:themeColor="text1"/>
        </w:rPr>
        <w:t xml:space="preserve">”’, </w:t>
      </w:r>
      <w:proofErr w:type="spellStart"/>
      <w:r w:rsidRPr="00B55322">
        <w:rPr>
          <w:i/>
          <w:iCs/>
          <w:color w:val="000000" w:themeColor="text1"/>
        </w:rPr>
        <w:t>Ulbandus</w:t>
      </w:r>
      <w:proofErr w:type="spellEnd"/>
      <w:r w:rsidRPr="00B55322">
        <w:rPr>
          <w:i/>
          <w:iCs/>
          <w:color w:val="000000" w:themeColor="text1"/>
        </w:rPr>
        <w:t xml:space="preserve"> Review, </w:t>
      </w:r>
      <w:r w:rsidRPr="00B55322">
        <w:rPr>
          <w:color w:val="000000" w:themeColor="text1"/>
        </w:rPr>
        <w:t>14 (2011/2012)</w:t>
      </w:r>
      <w:r w:rsidR="00704A48">
        <w:rPr>
          <w:color w:val="000000" w:themeColor="text1"/>
        </w:rPr>
        <w:t>, 76-92.</w:t>
      </w:r>
    </w:p>
    <w:p w14:paraId="4AB32AE9" w14:textId="77777777" w:rsidR="00704A48" w:rsidRPr="00B55322" w:rsidRDefault="00704A48" w:rsidP="00DA2342">
      <w:pPr>
        <w:pStyle w:val="Textonotapie"/>
        <w:rPr>
          <w:color w:val="000000" w:themeColor="text1"/>
        </w:rPr>
      </w:pPr>
    </w:p>
    <w:p w14:paraId="0B067995" w14:textId="01CF5C63" w:rsidR="00DA2342" w:rsidRPr="00704A48" w:rsidRDefault="0091712D" w:rsidP="00704A48">
      <w:pPr>
        <w:pStyle w:val="Textonotapie"/>
        <w:rPr>
          <w:color w:val="000000" w:themeColor="text1"/>
          <w:lang w:val="en-US"/>
        </w:rPr>
      </w:pPr>
      <w:r w:rsidRPr="00B55322">
        <w:rPr>
          <w:color w:val="000000" w:themeColor="text1"/>
        </w:rPr>
        <w:t>Tuan, Yi-Fu</w:t>
      </w:r>
      <w:r>
        <w:rPr>
          <w:color w:val="000000" w:themeColor="text1"/>
        </w:rPr>
        <w:t>,</w:t>
      </w:r>
      <w:r w:rsidRPr="00B55322">
        <w:rPr>
          <w:color w:val="000000" w:themeColor="text1"/>
        </w:rPr>
        <w:t xml:space="preserve"> ‘</w:t>
      </w:r>
      <w:r w:rsidRPr="00B55322">
        <w:rPr>
          <w:color w:val="000000" w:themeColor="text1"/>
          <w:lang w:val="en-US"/>
        </w:rPr>
        <w:t xml:space="preserve">An experiential perspective’, </w:t>
      </w:r>
      <w:r w:rsidRPr="00B55322">
        <w:rPr>
          <w:i/>
          <w:iCs/>
          <w:color w:val="000000" w:themeColor="text1"/>
        </w:rPr>
        <w:t>Geographical Review,</w:t>
      </w:r>
      <w:r w:rsidRPr="00B55322">
        <w:rPr>
          <w:color w:val="000000" w:themeColor="text1"/>
        </w:rPr>
        <w:t xml:space="preserve"> 65.2 (Apr., 1975), </w:t>
      </w:r>
      <w:r w:rsidRPr="00B55322">
        <w:rPr>
          <w:color w:val="000000" w:themeColor="text1"/>
          <w:lang w:val="en-US"/>
        </w:rPr>
        <w:t>151</w:t>
      </w:r>
      <w:r>
        <w:rPr>
          <w:color w:val="000000" w:themeColor="text1"/>
          <w:lang w:val="en-US"/>
        </w:rPr>
        <w:t>-165</w:t>
      </w:r>
      <w:r w:rsidRPr="00B55322">
        <w:rPr>
          <w:color w:val="000000" w:themeColor="text1"/>
          <w:lang w:val="en-US"/>
        </w:rPr>
        <w:t>.</w:t>
      </w:r>
    </w:p>
    <w:sectPr w:rsidR="00DA2342" w:rsidRPr="00704A48" w:rsidSect="00A72AB2">
      <w:headerReference w:type="even" r:id="rId22"/>
      <w:headerReference w:type="default" r:id="rId23"/>
      <w:footerReference w:type="even" r:id="rId24"/>
      <w:footerReference w:type="default" r:id="rId25"/>
      <w:headerReference w:type="first" r:id="rId26"/>
      <w:footerReference w:type="first" r:id="rId27"/>
      <w:pgSz w:w="11900" w:h="16840"/>
      <w:pgMar w:top="1134" w:right="1797" w:bottom="816" w:left="179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67A5BB" w14:textId="77777777" w:rsidR="00B65A4D" w:rsidRDefault="00B65A4D" w:rsidP="00CD142B">
      <w:r>
        <w:separator/>
      </w:r>
    </w:p>
  </w:endnote>
  <w:endnote w:type="continuationSeparator" w:id="0">
    <w:p w14:paraId="70B88F57" w14:textId="77777777" w:rsidR="00B65A4D" w:rsidRDefault="00B65A4D" w:rsidP="00CD14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ode">
    <w:altName w:val="Code"/>
    <w:panose1 w:val="020B0604020202020204"/>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6F4F67" w14:textId="77777777" w:rsidR="00544E7A" w:rsidRDefault="00544E7A">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D6CB88" w14:textId="77777777" w:rsidR="00544E7A" w:rsidRDefault="00544E7A">
    <w:pPr>
      <w:pStyle w:val="Piedepgin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91A71B" w14:textId="77777777" w:rsidR="00544E7A" w:rsidRDefault="00544E7A">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998467" w14:textId="77777777" w:rsidR="00B65A4D" w:rsidRDefault="00B65A4D" w:rsidP="00CD142B">
      <w:r>
        <w:separator/>
      </w:r>
    </w:p>
  </w:footnote>
  <w:footnote w:type="continuationSeparator" w:id="0">
    <w:p w14:paraId="1D65A2B8" w14:textId="77777777" w:rsidR="00B65A4D" w:rsidRDefault="00B65A4D" w:rsidP="00CD142B">
      <w:r>
        <w:continuationSeparator/>
      </w:r>
    </w:p>
  </w:footnote>
  <w:footnote w:id="1">
    <w:p w14:paraId="4EE0E9CD" w14:textId="77777777" w:rsidR="00E04221" w:rsidRPr="00A72AB2" w:rsidRDefault="00E04221" w:rsidP="001B628F">
      <w:pPr>
        <w:pStyle w:val="Textonotapie"/>
        <w:rPr>
          <w:color w:val="000000" w:themeColor="text1"/>
          <w:lang w:val="en-US"/>
        </w:rPr>
      </w:pPr>
      <w:r w:rsidRPr="00A72AB2">
        <w:rPr>
          <w:rStyle w:val="Refdenotaalpie"/>
          <w:color w:val="000000" w:themeColor="text1"/>
        </w:rPr>
        <w:footnoteRef/>
      </w:r>
      <w:r w:rsidRPr="00A72AB2">
        <w:rPr>
          <w:color w:val="000000" w:themeColor="text1"/>
        </w:rPr>
        <w:t xml:space="preserve"> Yi-Fu Tuan, ‘</w:t>
      </w:r>
      <w:r w:rsidRPr="00A72AB2">
        <w:rPr>
          <w:color w:val="000000" w:themeColor="text1"/>
          <w:lang w:val="en-US"/>
        </w:rPr>
        <w:t xml:space="preserve">An experiential perspective’, </w:t>
      </w:r>
      <w:r w:rsidRPr="00A72AB2">
        <w:rPr>
          <w:i/>
          <w:iCs/>
          <w:color w:val="000000" w:themeColor="text1"/>
        </w:rPr>
        <w:t>Geographical Review,</w:t>
      </w:r>
      <w:r w:rsidRPr="00A72AB2">
        <w:rPr>
          <w:color w:val="000000" w:themeColor="text1"/>
        </w:rPr>
        <w:t xml:space="preserve"> 65.2 (Apr., 1975), </w:t>
      </w:r>
      <w:r w:rsidRPr="00A72AB2">
        <w:rPr>
          <w:color w:val="000000" w:themeColor="text1"/>
          <w:lang w:val="en-US"/>
        </w:rPr>
        <w:t>151.</w:t>
      </w:r>
    </w:p>
  </w:footnote>
  <w:footnote w:id="2">
    <w:p w14:paraId="25762A20" w14:textId="77777777" w:rsidR="00E04221" w:rsidRPr="00A72AB2" w:rsidRDefault="00E04221" w:rsidP="001B628F">
      <w:pPr>
        <w:pStyle w:val="Textonotapie"/>
        <w:rPr>
          <w:color w:val="000000" w:themeColor="text1"/>
          <w:lang w:val="en-US"/>
        </w:rPr>
      </w:pPr>
      <w:r w:rsidRPr="00A72AB2">
        <w:rPr>
          <w:rStyle w:val="Refdenotaalpie"/>
          <w:color w:val="000000" w:themeColor="text1"/>
        </w:rPr>
        <w:footnoteRef/>
      </w:r>
      <w:r w:rsidRPr="00A72AB2">
        <w:rPr>
          <w:color w:val="000000" w:themeColor="text1"/>
        </w:rPr>
        <w:t xml:space="preserve"> Yi-Fu Tuan, ‘</w:t>
      </w:r>
      <w:r w:rsidRPr="00A72AB2">
        <w:rPr>
          <w:color w:val="000000" w:themeColor="text1"/>
          <w:lang w:val="en-US"/>
        </w:rPr>
        <w:t>An experiential perspective’, 152.</w:t>
      </w:r>
    </w:p>
  </w:footnote>
  <w:footnote w:id="3">
    <w:p w14:paraId="413AE07F" w14:textId="77777777" w:rsidR="00E04221" w:rsidRPr="00A72AB2" w:rsidRDefault="00E04221" w:rsidP="001B628F">
      <w:pPr>
        <w:pStyle w:val="Textonotapie"/>
        <w:rPr>
          <w:color w:val="000000" w:themeColor="text1"/>
          <w:lang w:val="en-US"/>
        </w:rPr>
      </w:pPr>
      <w:r w:rsidRPr="00A72AB2">
        <w:rPr>
          <w:rStyle w:val="Refdenotaalpie"/>
          <w:color w:val="000000" w:themeColor="text1"/>
        </w:rPr>
        <w:footnoteRef/>
      </w:r>
      <w:r w:rsidRPr="00A72AB2">
        <w:rPr>
          <w:color w:val="000000" w:themeColor="text1"/>
        </w:rPr>
        <w:t xml:space="preserve"> Yi-Fu Tuan, ‘</w:t>
      </w:r>
      <w:r w:rsidRPr="00A72AB2">
        <w:rPr>
          <w:color w:val="000000" w:themeColor="text1"/>
          <w:lang w:val="en-US"/>
        </w:rPr>
        <w:t>An experiential perspective’, 152.</w:t>
      </w:r>
    </w:p>
  </w:footnote>
  <w:footnote w:id="4">
    <w:p w14:paraId="3333EE8B" w14:textId="7E56BAD7" w:rsidR="00E04221" w:rsidRPr="00A72AB2" w:rsidRDefault="00E04221" w:rsidP="005A6F16">
      <w:pPr>
        <w:rPr>
          <w:color w:val="000000" w:themeColor="text1"/>
          <w:sz w:val="20"/>
          <w:szCs w:val="20"/>
          <w:lang w:val="en-US"/>
        </w:rPr>
      </w:pPr>
      <w:r w:rsidRPr="00A72AB2">
        <w:rPr>
          <w:rStyle w:val="Refdenotaalpie"/>
          <w:color w:val="000000" w:themeColor="text1"/>
          <w:sz w:val="20"/>
          <w:szCs w:val="20"/>
        </w:rPr>
        <w:footnoteRef/>
      </w:r>
      <w:r w:rsidRPr="00A72AB2">
        <w:rPr>
          <w:color w:val="000000" w:themeColor="text1"/>
          <w:sz w:val="20"/>
          <w:szCs w:val="20"/>
          <w:lang w:val="en-US"/>
        </w:rPr>
        <w:t xml:space="preserve"> ‘</w:t>
      </w:r>
      <w:r w:rsidRPr="00A72AB2">
        <w:rPr>
          <w:rStyle w:val="nfasis"/>
          <w:i w:val="0"/>
          <w:iCs w:val="0"/>
          <w:color w:val="000000" w:themeColor="text1"/>
          <w:sz w:val="20"/>
          <w:szCs w:val="20"/>
          <w:lang w:val="en-US"/>
        </w:rPr>
        <w:t xml:space="preserve">Horizon’ </w:t>
      </w:r>
      <w:r w:rsidRPr="00A72AB2">
        <w:rPr>
          <w:color w:val="000000" w:themeColor="text1"/>
          <w:sz w:val="20"/>
          <w:szCs w:val="20"/>
          <w:lang w:val="en-US"/>
        </w:rPr>
        <w:t xml:space="preserve">in </w:t>
      </w:r>
      <w:r w:rsidRPr="00A72AB2">
        <w:rPr>
          <w:i/>
          <w:iCs/>
          <w:color w:val="000000" w:themeColor="text1"/>
          <w:sz w:val="20"/>
          <w:szCs w:val="20"/>
          <w:lang w:val="en-US"/>
        </w:rPr>
        <w:t>lexico.com</w:t>
      </w:r>
      <w:r w:rsidRPr="00A72AB2">
        <w:rPr>
          <w:color w:val="000000" w:themeColor="text1"/>
          <w:sz w:val="20"/>
          <w:szCs w:val="20"/>
          <w:lang w:val="en-US"/>
        </w:rPr>
        <w:t xml:space="preserve"> (Oxford University Press), </w:t>
      </w:r>
      <w:hyperlink r:id="rId1" w:history="1">
        <w:r w:rsidRPr="00A72AB2">
          <w:rPr>
            <w:rStyle w:val="Hipervnculo"/>
            <w:color w:val="000000" w:themeColor="text1"/>
            <w:sz w:val="20"/>
            <w:szCs w:val="20"/>
            <w:lang w:val="en-US"/>
          </w:rPr>
          <w:t>https://www.lexico.com/definition/horizon</w:t>
        </w:r>
      </w:hyperlink>
      <w:r w:rsidRPr="00A72AB2">
        <w:rPr>
          <w:color w:val="000000" w:themeColor="text1"/>
          <w:sz w:val="20"/>
          <w:szCs w:val="20"/>
          <w:lang w:val="en-US"/>
        </w:rPr>
        <w:t>, accessed: 26 February 2021.</w:t>
      </w:r>
    </w:p>
  </w:footnote>
  <w:footnote w:id="5">
    <w:p w14:paraId="6A532143" w14:textId="4BCC1D69" w:rsidR="00E04221" w:rsidRPr="00A72AB2" w:rsidRDefault="00E04221" w:rsidP="00E12981">
      <w:pPr>
        <w:rPr>
          <w:color w:val="000000" w:themeColor="text1"/>
          <w:sz w:val="20"/>
          <w:szCs w:val="20"/>
          <w:lang w:val="en-US"/>
        </w:rPr>
      </w:pPr>
      <w:r w:rsidRPr="00A72AB2">
        <w:rPr>
          <w:rStyle w:val="Refdenotaalpie"/>
          <w:color w:val="000000" w:themeColor="text1"/>
          <w:sz w:val="20"/>
          <w:szCs w:val="20"/>
        </w:rPr>
        <w:footnoteRef/>
      </w:r>
      <w:r w:rsidRPr="00A72AB2">
        <w:rPr>
          <w:color w:val="000000" w:themeColor="text1"/>
          <w:sz w:val="20"/>
          <w:szCs w:val="20"/>
          <w:lang w:val="en-US"/>
        </w:rPr>
        <w:t xml:space="preserve"> ‘Horizon’ in </w:t>
      </w:r>
      <w:r w:rsidRPr="00A72AB2">
        <w:rPr>
          <w:i/>
          <w:iCs/>
          <w:color w:val="000000" w:themeColor="text1"/>
          <w:sz w:val="20"/>
          <w:szCs w:val="20"/>
          <w:lang w:val="en-US"/>
        </w:rPr>
        <w:t>A Dictionary of Physics</w:t>
      </w:r>
      <w:r w:rsidRPr="00A72AB2">
        <w:rPr>
          <w:color w:val="000000" w:themeColor="text1"/>
          <w:sz w:val="20"/>
          <w:szCs w:val="20"/>
          <w:lang w:val="en-US"/>
        </w:rPr>
        <w:t xml:space="preserve">, ed. by Rennie, Richard, and Jonathan Law (Oxford University Press, 2019), </w:t>
      </w:r>
      <w:hyperlink r:id="rId2" w:history="1">
        <w:r w:rsidRPr="00A72AB2">
          <w:rPr>
            <w:rStyle w:val="Hipervnculo"/>
            <w:color w:val="000000" w:themeColor="text1"/>
            <w:sz w:val="20"/>
            <w:szCs w:val="20"/>
            <w:lang w:val="en-US"/>
          </w:rPr>
          <w:t>https://www-oxfordreference-com.ezproxy.uwtsd.ac.uk/view/10.1093/acref/9780198821472.001.0001/acref-9780198821472-e-3424</w:t>
        </w:r>
      </w:hyperlink>
      <w:r w:rsidRPr="00A72AB2">
        <w:rPr>
          <w:color w:val="000000" w:themeColor="text1"/>
          <w:sz w:val="20"/>
          <w:szCs w:val="20"/>
          <w:lang w:val="en-US"/>
        </w:rPr>
        <w:t>, accessed 26 February 2021).</w:t>
      </w:r>
    </w:p>
  </w:footnote>
  <w:footnote w:id="6">
    <w:p w14:paraId="32A3D7DC" w14:textId="3524B8F8" w:rsidR="0024041B" w:rsidRPr="00A72AB2" w:rsidRDefault="0024041B">
      <w:pPr>
        <w:pStyle w:val="Textonotapie"/>
        <w:rPr>
          <w:color w:val="000000" w:themeColor="text1"/>
        </w:rPr>
      </w:pPr>
      <w:r w:rsidRPr="00A72AB2">
        <w:rPr>
          <w:rStyle w:val="Refdenotaalpie"/>
          <w:color w:val="000000" w:themeColor="text1"/>
        </w:rPr>
        <w:footnoteRef/>
      </w:r>
      <w:r w:rsidRPr="00A72AB2">
        <w:rPr>
          <w:color w:val="000000" w:themeColor="text1"/>
        </w:rPr>
        <w:t xml:space="preserve"> </w:t>
      </w:r>
      <w:r w:rsidRPr="00A72AB2">
        <w:rPr>
          <w:color w:val="000000" w:themeColor="text1"/>
          <w:lang w:val="en-US"/>
        </w:rPr>
        <w:t xml:space="preserve">Dermot Moran, </w:t>
      </w:r>
      <w:r w:rsidRPr="00A72AB2">
        <w:rPr>
          <w:i/>
          <w:iCs/>
          <w:color w:val="000000" w:themeColor="text1"/>
          <w:lang w:val="en-US"/>
        </w:rPr>
        <w:t>The Phenomenological Reader</w:t>
      </w:r>
      <w:r w:rsidRPr="00A72AB2">
        <w:rPr>
          <w:color w:val="000000" w:themeColor="text1"/>
          <w:lang w:val="en-US"/>
        </w:rPr>
        <w:t xml:space="preserve"> (London and New York: Routledge, 2002), p. 14.</w:t>
      </w:r>
    </w:p>
  </w:footnote>
  <w:footnote w:id="7">
    <w:p w14:paraId="122FEE38" w14:textId="02C3EFBB" w:rsidR="00E04221" w:rsidRPr="00A72AB2" w:rsidRDefault="00E04221" w:rsidP="00165B31">
      <w:pPr>
        <w:pStyle w:val="Textonotapie"/>
        <w:rPr>
          <w:color w:val="000000" w:themeColor="text1"/>
          <w:lang w:val="en-US"/>
        </w:rPr>
      </w:pPr>
      <w:r w:rsidRPr="00A72AB2">
        <w:rPr>
          <w:rStyle w:val="Refdenotaalpie"/>
          <w:color w:val="000000" w:themeColor="text1"/>
        </w:rPr>
        <w:footnoteRef/>
      </w:r>
      <w:r w:rsidRPr="00A72AB2">
        <w:rPr>
          <w:color w:val="000000" w:themeColor="text1"/>
        </w:rPr>
        <w:t xml:space="preserve"> </w:t>
      </w:r>
      <w:r w:rsidRPr="00A72AB2">
        <w:rPr>
          <w:color w:val="000000" w:themeColor="text1"/>
          <w:lang w:val="en-US"/>
        </w:rPr>
        <w:t xml:space="preserve">Dermot Moran, </w:t>
      </w:r>
      <w:r w:rsidRPr="00A72AB2">
        <w:rPr>
          <w:i/>
          <w:iCs/>
          <w:color w:val="000000" w:themeColor="text1"/>
          <w:lang w:val="en-US"/>
        </w:rPr>
        <w:t>The Phenomenological Reader</w:t>
      </w:r>
      <w:r w:rsidRPr="00A72AB2">
        <w:rPr>
          <w:color w:val="000000" w:themeColor="text1"/>
          <w:lang w:val="en-US"/>
        </w:rPr>
        <w:t>, p. 14.</w:t>
      </w:r>
    </w:p>
  </w:footnote>
  <w:footnote w:id="8">
    <w:p w14:paraId="53D29CE1" w14:textId="21B109C2" w:rsidR="00E04221" w:rsidRPr="00A72AB2" w:rsidRDefault="00E04221">
      <w:pPr>
        <w:pStyle w:val="Textonotapie"/>
        <w:rPr>
          <w:color w:val="000000" w:themeColor="text1"/>
          <w:lang w:val="en-US"/>
        </w:rPr>
      </w:pPr>
      <w:r w:rsidRPr="00A72AB2">
        <w:rPr>
          <w:rStyle w:val="Refdenotaalpie"/>
          <w:color w:val="000000" w:themeColor="text1"/>
        </w:rPr>
        <w:footnoteRef/>
      </w:r>
      <w:r w:rsidRPr="00A72AB2">
        <w:rPr>
          <w:color w:val="000000" w:themeColor="text1"/>
        </w:rPr>
        <w:t xml:space="preserve"> </w:t>
      </w:r>
      <w:r w:rsidRPr="00A72AB2">
        <w:rPr>
          <w:color w:val="000000" w:themeColor="text1"/>
          <w:lang w:val="en-US"/>
        </w:rPr>
        <w:t xml:space="preserve">Kathryn Haynes, ‘Qualitative </w:t>
      </w:r>
      <w:proofErr w:type="spellStart"/>
      <w:r w:rsidRPr="00A72AB2">
        <w:rPr>
          <w:color w:val="000000" w:themeColor="text1"/>
          <w:lang w:val="en-US"/>
        </w:rPr>
        <w:t>Organisational</w:t>
      </w:r>
      <w:proofErr w:type="spellEnd"/>
      <w:r w:rsidRPr="00A72AB2">
        <w:rPr>
          <w:color w:val="000000" w:themeColor="text1"/>
          <w:lang w:val="en-US"/>
        </w:rPr>
        <w:t xml:space="preserve"> Research’, in </w:t>
      </w:r>
      <w:r w:rsidRPr="00A72AB2">
        <w:rPr>
          <w:i/>
          <w:iCs/>
          <w:color w:val="000000" w:themeColor="text1"/>
          <w:lang w:val="en-US"/>
        </w:rPr>
        <w:t xml:space="preserve">Qualitative </w:t>
      </w:r>
      <w:proofErr w:type="spellStart"/>
      <w:r w:rsidRPr="00A72AB2">
        <w:rPr>
          <w:i/>
          <w:iCs/>
          <w:color w:val="000000" w:themeColor="text1"/>
          <w:lang w:val="en-US"/>
        </w:rPr>
        <w:t>Organisational</w:t>
      </w:r>
      <w:proofErr w:type="spellEnd"/>
      <w:r w:rsidRPr="00A72AB2">
        <w:rPr>
          <w:i/>
          <w:iCs/>
          <w:color w:val="000000" w:themeColor="text1"/>
          <w:lang w:val="en-US"/>
        </w:rPr>
        <w:t xml:space="preserve"> Research: Core Methods and Current Challenges</w:t>
      </w:r>
      <w:r w:rsidRPr="00A72AB2">
        <w:rPr>
          <w:color w:val="000000" w:themeColor="text1"/>
          <w:lang w:val="en-US"/>
        </w:rPr>
        <w:t>, ed. by Gillian Symon and Catherine Cassell (London: Sage Publication, 2012), p. 72.</w:t>
      </w:r>
    </w:p>
  </w:footnote>
  <w:footnote w:id="9">
    <w:p w14:paraId="51D948F7" w14:textId="3ADE4E30" w:rsidR="00E04221" w:rsidRPr="00A72AB2" w:rsidRDefault="00E04221">
      <w:pPr>
        <w:pStyle w:val="Textonotapie"/>
        <w:rPr>
          <w:color w:val="000000" w:themeColor="text1"/>
          <w:lang w:val="en-US"/>
        </w:rPr>
      </w:pPr>
      <w:r w:rsidRPr="00A72AB2">
        <w:rPr>
          <w:rStyle w:val="Refdenotaalpie"/>
          <w:color w:val="000000" w:themeColor="text1"/>
        </w:rPr>
        <w:footnoteRef/>
      </w:r>
      <w:r w:rsidRPr="00A72AB2">
        <w:rPr>
          <w:color w:val="000000" w:themeColor="text1"/>
          <w:lang w:val="en-US"/>
        </w:rPr>
        <w:t xml:space="preserve"> Genesis, 1:1 (KJV)</w:t>
      </w:r>
    </w:p>
  </w:footnote>
  <w:footnote w:id="10">
    <w:p w14:paraId="4B170975" w14:textId="604AD266" w:rsidR="00E04221" w:rsidRPr="00A72AB2" w:rsidRDefault="00E04221" w:rsidP="006C0658">
      <w:pPr>
        <w:rPr>
          <w:color w:val="000000" w:themeColor="text1"/>
          <w:sz w:val="20"/>
          <w:szCs w:val="20"/>
          <w:lang w:val="en-US"/>
        </w:rPr>
      </w:pPr>
      <w:r w:rsidRPr="00A72AB2">
        <w:rPr>
          <w:rStyle w:val="Refdenotaalpie"/>
          <w:color w:val="000000" w:themeColor="text1"/>
          <w:sz w:val="20"/>
          <w:szCs w:val="20"/>
        </w:rPr>
        <w:footnoteRef/>
      </w:r>
      <w:r w:rsidRPr="00A72AB2">
        <w:rPr>
          <w:color w:val="000000" w:themeColor="text1"/>
          <w:sz w:val="20"/>
          <w:szCs w:val="20"/>
          <w:lang w:val="en-US"/>
        </w:rPr>
        <w:t xml:space="preserve"> ‘Horizon’ in </w:t>
      </w:r>
      <w:r w:rsidRPr="00A72AB2">
        <w:rPr>
          <w:i/>
          <w:iCs/>
          <w:color w:val="000000" w:themeColor="text1"/>
          <w:sz w:val="20"/>
          <w:szCs w:val="20"/>
          <w:lang w:val="en-US"/>
        </w:rPr>
        <w:t>A Dictionary of Astronomy</w:t>
      </w:r>
      <w:r w:rsidRPr="00A72AB2">
        <w:rPr>
          <w:color w:val="000000" w:themeColor="text1"/>
          <w:sz w:val="20"/>
          <w:szCs w:val="20"/>
          <w:lang w:val="en-US"/>
        </w:rPr>
        <w:t xml:space="preserve">, ed. by Ridpath, I. (Oxford University Press), </w:t>
      </w:r>
      <w:hyperlink r:id="rId3" w:history="1">
        <w:r w:rsidRPr="00A72AB2">
          <w:rPr>
            <w:rStyle w:val="Hipervnculo"/>
            <w:color w:val="000000" w:themeColor="text1"/>
            <w:sz w:val="20"/>
            <w:szCs w:val="20"/>
            <w:lang w:val="en-US"/>
          </w:rPr>
          <w:t>https://www-oxfordreference-com.ezproxy.uwtsd.ac.uk/view/10.1093/acref/9780191851193.001.0001/acref-9780191851193-e-1732</w:t>
        </w:r>
      </w:hyperlink>
      <w:r w:rsidRPr="00A72AB2">
        <w:rPr>
          <w:color w:val="000000" w:themeColor="text1"/>
          <w:sz w:val="20"/>
          <w:szCs w:val="20"/>
          <w:lang w:val="en-US"/>
        </w:rPr>
        <w:t>, accessed 27 February 2021.</w:t>
      </w:r>
    </w:p>
  </w:footnote>
  <w:footnote w:id="11">
    <w:p w14:paraId="4DFBF91A" w14:textId="42AFC869" w:rsidR="0024041B" w:rsidRPr="00A72AB2" w:rsidRDefault="0024041B">
      <w:pPr>
        <w:pStyle w:val="Textonotapie"/>
        <w:rPr>
          <w:color w:val="000000" w:themeColor="text1"/>
        </w:rPr>
      </w:pPr>
      <w:r w:rsidRPr="00A72AB2">
        <w:rPr>
          <w:rStyle w:val="Refdenotaalpie"/>
          <w:color w:val="000000" w:themeColor="text1"/>
        </w:rPr>
        <w:footnoteRef/>
      </w:r>
      <w:r w:rsidRPr="00A72AB2">
        <w:rPr>
          <w:color w:val="000000" w:themeColor="text1"/>
        </w:rPr>
        <w:t xml:space="preserve"> Jared Bush, </w:t>
      </w:r>
      <w:r w:rsidRPr="00A72AB2">
        <w:rPr>
          <w:i/>
          <w:iCs/>
          <w:color w:val="000000" w:themeColor="text1"/>
        </w:rPr>
        <w:t>Moana</w:t>
      </w:r>
      <w:r w:rsidR="00A25F12" w:rsidRPr="00A72AB2">
        <w:rPr>
          <w:i/>
          <w:iCs/>
          <w:color w:val="000000" w:themeColor="text1"/>
        </w:rPr>
        <w:t xml:space="preserve"> </w:t>
      </w:r>
      <w:r w:rsidR="00A25F12" w:rsidRPr="00A72AB2">
        <w:rPr>
          <w:rFonts w:eastAsiaTheme="minorHAnsi"/>
          <w:color w:val="000000" w:themeColor="text1"/>
          <w:lang w:val="en-US" w:eastAsia="en-US"/>
        </w:rPr>
        <w:t>[Film]</w:t>
      </w:r>
      <w:r w:rsidRPr="00A72AB2">
        <w:rPr>
          <w:color w:val="000000" w:themeColor="text1"/>
        </w:rPr>
        <w:t xml:space="preserve">, dir. by Ron Clements and John </w:t>
      </w:r>
      <w:proofErr w:type="spellStart"/>
      <w:r w:rsidRPr="00A72AB2">
        <w:rPr>
          <w:color w:val="000000" w:themeColor="text1"/>
        </w:rPr>
        <w:t>Musker</w:t>
      </w:r>
      <w:proofErr w:type="spellEnd"/>
      <w:r w:rsidRPr="00A72AB2">
        <w:rPr>
          <w:color w:val="000000" w:themeColor="text1"/>
        </w:rPr>
        <w:t xml:space="preserve"> (Walt Disney </w:t>
      </w:r>
      <w:r w:rsidR="000A5EA7" w:rsidRPr="00A72AB2">
        <w:rPr>
          <w:color w:val="000000" w:themeColor="text1"/>
        </w:rPr>
        <w:t>Pictures</w:t>
      </w:r>
      <w:r w:rsidRPr="00A72AB2">
        <w:rPr>
          <w:color w:val="000000" w:themeColor="text1"/>
        </w:rPr>
        <w:t>, 2016).</w:t>
      </w:r>
    </w:p>
  </w:footnote>
  <w:footnote w:id="12">
    <w:p w14:paraId="4CA7F4CD" w14:textId="250E732F" w:rsidR="0024041B" w:rsidRPr="00A72AB2" w:rsidRDefault="0024041B">
      <w:pPr>
        <w:pStyle w:val="Textonotapie"/>
        <w:rPr>
          <w:color w:val="000000" w:themeColor="text1"/>
        </w:rPr>
      </w:pPr>
      <w:r w:rsidRPr="00A72AB2">
        <w:rPr>
          <w:rStyle w:val="Refdenotaalpie"/>
          <w:color w:val="000000" w:themeColor="text1"/>
        </w:rPr>
        <w:footnoteRef/>
      </w:r>
      <w:r w:rsidRPr="00A72AB2">
        <w:rPr>
          <w:color w:val="000000" w:themeColor="text1"/>
        </w:rPr>
        <w:t xml:space="preserve"> Andrew Niccol, </w:t>
      </w:r>
      <w:r w:rsidRPr="00A72AB2">
        <w:rPr>
          <w:i/>
          <w:iCs/>
          <w:color w:val="000000" w:themeColor="text1"/>
        </w:rPr>
        <w:t>The Truman Show</w:t>
      </w:r>
      <w:r w:rsidR="00A25F12" w:rsidRPr="00A72AB2">
        <w:rPr>
          <w:i/>
          <w:iCs/>
          <w:color w:val="000000" w:themeColor="text1"/>
        </w:rPr>
        <w:t xml:space="preserve"> </w:t>
      </w:r>
      <w:r w:rsidR="00A25F12" w:rsidRPr="00A72AB2">
        <w:rPr>
          <w:rFonts w:eastAsiaTheme="minorHAnsi"/>
          <w:color w:val="000000" w:themeColor="text1"/>
          <w:lang w:val="en-US" w:eastAsia="en-US"/>
        </w:rPr>
        <w:t>[Film]</w:t>
      </w:r>
      <w:r w:rsidRPr="00A72AB2">
        <w:rPr>
          <w:color w:val="000000" w:themeColor="text1"/>
        </w:rPr>
        <w:t>, dir. by Peter Weir (Paramount Pictures, 1988).</w:t>
      </w:r>
    </w:p>
  </w:footnote>
  <w:footnote w:id="13">
    <w:p w14:paraId="7FE38AED" w14:textId="6977D731" w:rsidR="00E04221" w:rsidRPr="00A72AB2" w:rsidRDefault="00E04221" w:rsidP="006C0658">
      <w:pPr>
        <w:pStyle w:val="Sinespaciado"/>
        <w:rPr>
          <w:color w:val="000000" w:themeColor="text1"/>
          <w:sz w:val="20"/>
          <w:szCs w:val="20"/>
          <w:lang w:val="en-US"/>
        </w:rPr>
      </w:pPr>
      <w:r w:rsidRPr="00A72AB2">
        <w:rPr>
          <w:rStyle w:val="Refdenotaalpie"/>
          <w:color w:val="000000" w:themeColor="text1"/>
          <w:sz w:val="20"/>
          <w:szCs w:val="20"/>
        </w:rPr>
        <w:footnoteRef/>
      </w:r>
      <w:r w:rsidRPr="00A72AB2">
        <w:rPr>
          <w:color w:val="000000" w:themeColor="text1"/>
          <w:sz w:val="20"/>
          <w:szCs w:val="20"/>
          <w:lang w:val="en-US"/>
        </w:rPr>
        <w:t xml:space="preserve"> ‘New Horizons: The First Mission to the Pluto System and the Kuiper Belt’, NASA </w:t>
      </w:r>
      <w:hyperlink r:id="rId4" w:history="1">
        <w:r w:rsidRPr="00A72AB2">
          <w:rPr>
            <w:rStyle w:val="Hipervnculo"/>
            <w:color w:val="000000" w:themeColor="text1"/>
            <w:sz w:val="20"/>
            <w:szCs w:val="20"/>
            <w:lang w:val="en-US"/>
          </w:rPr>
          <w:t>https://www.nasa.gov/mission_pages/newhorizons/overview/index.html</w:t>
        </w:r>
      </w:hyperlink>
      <w:r w:rsidRPr="00A72AB2">
        <w:rPr>
          <w:color w:val="000000" w:themeColor="text1"/>
          <w:sz w:val="20"/>
          <w:szCs w:val="20"/>
          <w:lang w:val="en-US"/>
        </w:rPr>
        <w:t>, accessed 26 February 2021.</w:t>
      </w:r>
    </w:p>
  </w:footnote>
  <w:footnote w:id="14">
    <w:p w14:paraId="17D9CD37" w14:textId="647E652D" w:rsidR="0024041B" w:rsidRPr="00A72AB2" w:rsidRDefault="0024041B">
      <w:pPr>
        <w:pStyle w:val="Textonotapie"/>
        <w:rPr>
          <w:color w:val="000000" w:themeColor="text1"/>
          <w:lang w:val="es-ES"/>
        </w:rPr>
      </w:pPr>
      <w:r w:rsidRPr="00A72AB2">
        <w:rPr>
          <w:rStyle w:val="Refdenotaalpie"/>
          <w:color w:val="000000" w:themeColor="text1"/>
        </w:rPr>
        <w:footnoteRef/>
      </w:r>
      <w:r w:rsidRPr="00A72AB2">
        <w:rPr>
          <w:color w:val="000000" w:themeColor="text1"/>
          <w:lang w:val="es-ES"/>
        </w:rPr>
        <w:t xml:space="preserve"> Esteban Eche</w:t>
      </w:r>
      <w:r w:rsidR="00DA2342" w:rsidRPr="00A72AB2">
        <w:rPr>
          <w:color w:val="000000" w:themeColor="text1"/>
          <w:lang w:val="es-ES"/>
        </w:rPr>
        <w:t>v</w:t>
      </w:r>
      <w:r w:rsidRPr="00A72AB2">
        <w:rPr>
          <w:color w:val="000000" w:themeColor="text1"/>
          <w:lang w:val="es-ES"/>
        </w:rPr>
        <w:t xml:space="preserve">erría, </w:t>
      </w:r>
      <w:r w:rsidRPr="00A72AB2">
        <w:rPr>
          <w:i/>
          <w:iCs/>
          <w:color w:val="000000" w:themeColor="text1"/>
          <w:lang w:val="es-ES"/>
        </w:rPr>
        <w:t>La Cautiva</w:t>
      </w:r>
      <w:r w:rsidRPr="00A72AB2">
        <w:rPr>
          <w:color w:val="000000" w:themeColor="text1"/>
          <w:lang w:val="es-ES"/>
        </w:rPr>
        <w:t xml:space="preserve">, in </w:t>
      </w:r>
      <w:r w:rsidRPr="00A72AB2">
        <w:rPr>
          <w:i/>
          <w:iCs/>
          <w:color w:val="000000" w:themeColor="text1"/>
          <w:lang w:val="es-ES"/>
        </w:rPr>
        <w:t xml:space="preserve">Obras completas de D. Esteban Echeverría. Tomo Primero, </w:t>
      </w:r>
      <w:r w:rsidRPr="00A72AB2">
        <w:rPr>
          <w:color w:val="000000" w:themeColor="text1"/>
          <w:lang w:val="es-ES"/>
        </w:rPr>
        <w:t xml:space="preserve">ed. </w:t>
      </w:r>
      <w:proofErr w:type="spellStart"/>
      <w:r w:rsidRPr="00A72AB2">
        <w:rPr>
          <w:color w:val="000000" w:themeColor="text1"/>
          <w:lang w:val="es-ES"/>
        </w:rPr>
        <w:t>by</w:t>
      </w:r>
      <w:proofErr w:type="spellEnd"/>
      <w:r w:rsidRPr="00A72AB2">
        <w:rPr>
          <w:color w:val="000000" w:themeColor="text1"/>
          <w:lang w:val="es-ES"/>
        </w:rPr>
        <w:t xml:space="preserve"> </w:t>
      </w:r>
      <w:r w:rsidRPr="00A72AB2">
        <w:rPr>
          <w:color w:val="000000" w:themeColor="text1"/>
          <w:shd w:val="clear" w:color="auto" w:fill="FFFFFF"/>
          <w:lang w:val="es-ES"/>
        </w:rPr>
        <w:t>Juan María Gutiérrez</w:t>
      </w:r>
      <w:r w:rsidRPr="00A72AB2">
        <w:rPr>
          <w:color w:val="000000" w:themeColor="text1"/>
          <w:lang w:val="es-ES"/>
        </w:rPr>
        <w:t xml:space="preserve"> </w:t>
      </w:r>
      <w:r w:rsidRPr="00A72AB2">
        <w:rPr>
          <w:color w:val="000000" w:themeColor="text1"/>
          <w:shd w:val="clear" w:color="auto" w:fill="FFFFFF"/>
          <w:lang w:val="es-ES"/>
        </w:rPr>
        <w:t>(Buenos Aires: Imprenta y Librería de Mayo</w:t>
      </w:r>
      <w:r w:rsidRPr="00A72AB2">
        <w:rPr>
          <w:color w:val="000000" w:themeColor="text1"/>
          <w:lang w:val="es-ES"/>
        </w:rPr>
        <w:t>, 1870</w:t>
      </w:r>
      <w:r w:rsidRPr="00A72AB2">
        <w:rPr>
          <w:color w:val="000000" w:themeColor="text1"/>
          <w:shd w:val="clear" w:color="auto" w:fill="FFFFFF"/>
          <w:lang w:val="es-ES"/>
        </w:rPr>
        <w:t>),</w:t>
      </w:r>
      <w:r w:rsidRPr="00A72AB2">
        <w:rPr>
          <w:color w:val="000000" w:themeColor="text1"/>
          <w:lang w:val="es-ES"/>
        </w:rPr>
        <w:t xml:space="preserve"> p. 86.</w:t>
      </w:r>
    </w:p>
  </w:footnote>
  <w:footnote w:id="15">
    <w:p w14:paraId="20988D2A" w14:textId="3860F9F7" w:rsidR="00FE0902" w:rsidRPr="00A72AB2" w:rsidRDefault="00FE0902">
      <w:pPr>
        <w:pStyle w:val="Textonotapie"/>
        <w:rPr>
          <w:color w:val="000000" w:themeColor="text1"/>
          <w:lang w:val="es-ES"/>
        </w:rPr>
      </w:pPr>
      <w:r w:rsidRPr="00A72AB2">
        <w:rPr>
          <w:rStyle w:val="Refdenotaalpie"/>
          <w:color w:val="000000" w:themeColor="text1"/>
        </w:rPr>
        <w:footnoteRef/>
      </w:r>
      <w:r w:rsidRPr="00A72AB2">
        <w:rPr>
          <w:color w:val="000000" w:themeColor="text1"/>
          <w:lang w:val="es-ES"/>
        </w:rPr>
        <w:t xml:space="preserve"> </w:t>
      </w:r>
      <w:r w:rsidRPr="00A72AB2">
        <w:rPr>
          <w:color w:val="000000" w:themeColor="text1"/>
          <w:shd w:val="clear" w:color="auto" w:fill="FFFFFF"/>
          <w:lang w:val="es-ES"/>
        </w:rPr>
        <w:t xml:space="preserve">Domingo Faustino Sarmiento,  </w:t>
      </w:r>
      <w:r w:rsidRPr="00A72AB2">
        <w:rPr>
          <w:i/>
          <w:iCs/>
          <w:color w:val="000000" w:themeColor="text1"/>
          <w:lang w:val="es-ES"/>
        </w:rPr>
        <w:t>Facundo</w:t>
      </w:r>
      <w:r w:rsidRPr="00A72AB2">
        <w:rPr>
          <w:color w:val="000000" w:themeColor="text1"/>
          <w:shd w:val="clear" w:color="auto" w:fill="FFFFFF"/>
          <w:lang w:val="es-ES"/>
        </w:rPr>
        <w:t xml:space="preserve"> (Buenos Aires: Ediciones Culturales Argentinas, 1961), p. 26.</w:t>
      </w:r>
    </w:p>
  </w:footnote>
  <w:footnote w:id="16">
    <w:p w14:paraId="04E93843" w14:textId="3F66C491" w:rsidR="007635B1" w:rsidRPr="00A72AB2" w:rsidRDefault="007635B1">
      <w:pPr>
        <w:pStyle w:val="Textonotapie"/>
        <w:rPr>
          <w:color w:val="000000" w:themeColor="text1"/>
          <w:lang w:val="es-ES"/>
        </w:rPr>
      </w:pPr>
      <w:r w:rsidRPr="00A72AB2">
        <w:rPr>
          <w:rStyle w:val="Refdenotaalpie"/>
          <w:color w:val="000000" w:themeColor="text1"/>
        </w:rPr>
        <w:footnoteRef/>
      </w:r>
      <w:r w:rsidRPr="00A72AB2">
        <w:rPr>
          <w:color w:val="000000" w:themeColor="text1"/>
          <w:lang w:val="es-ES"/>
        </w:rPr>
        <w:t xml:space="preserve"> Alfredo Saldaña </w:t>
      </w:r>
      <w:proofErr w:type="spellStart"/>
      <w:r w:rsidRPr="00A72AB2">
        <w:rPr>
          <w:color w:val="000000" w:themeColor="text1"/>
          <w:lang w:val="es-ES"/>
        </w:rPr>
        <w:t>Sagredo</w:t>
      </w:r>
      <w:proofErr w:type="spellEnd"/>
      <w:r w:rsidRPr="00A72AB2">
        <w:rPr>
          <w:color w:val="000000" w:themeColor="text1"/>
          <w:lang w:val="es-ES"/>
        </w:rPr>
        <w:t xml:space="preserve">, ‘Roberto </w:t>
      </w:r>
      <w:proofErr w:type="spellStart"/>
      <w:r w:rsidRPr="00A72AB2">
        <w:rPr>
          <w:color w:val="000000" w:themeColor="text1"/>
          <w:lang w:val="es-ES"/>
        </w:rPr>
        <w:t>Juarroz</w:t>
      </w:r>
      <w:proofErr w:type="spellEnd"/>
      <w:r w:rsidRPr="00A72AB2">
        <w:rPr>
          <w:color w:val="000000" w:themeColor="text1"/>
          <w:lang w:val="es-ES"/>
        </w:rPr>
        <w:t xml:space="preserve">: la palabra enterrada’, </w:t>
      </w:r>
      <w:r w:rsidRPr="00A72AB2">
        <w:rPr>
          <w:rFonts w:eastAsiaTheme="minorHAnsi"/>
          <w:i/>
          <w:iCs/>
          <w:color w:val="000000" w:themeColor="text1"/>
          <w:lang w:val="es-ES_tradnl" w:eastAsia="en-US"/>
        </w:rPr>
        <w:t>Anales de Literatura Hispanoamericana</w:t>
      </w:r>
      <w:r w:rsidRPr="00A72AB2">
        <w:rPr>
          <w:rFonts w:eastAsiaTheme="minorHAnsi"/>
          <w:color w:val="000000" w:themeColor="text1"/>
          <w:lang w:val="es-ES_tradnl" w:eastAsia="en-US"/>
        </w:rPr>
        <w:t xml:space="preserve">, 43 (2014), </w:t>
      </w:r>
      <w:r w:rsidRPr="00A72AB2">
        <w:rPr>
          <w:color w:val="000000" w:themeColor="text1"/>
          <w:lang w:val="es-ES"/>
        </w:rPr>
        <w:t>p. 310.</w:t>
      </w:r>
    </w:p>
  </w:footnote>
  <w:footnote w:id="17">
    <w:p w14:paraId="401D8F12" w14:textId="33FC44C7" w:rsidR="00E04221" w:rsidRPr="00A72AB2" w:rsidRDefault="00E04221" w:rsidP="00AE08F8">
      <w:pPr>
        <w:rPr>
          <w:color w:val="000000" w:themeColor="text1"/>
          <w:sz w:val="20"/>
          <w:szCs w:val="20"/>
        </w:rPr>
      </w:pPr>
      <w:r w:rsidRPr="00A72AB2">
        <w:rPr>
          <w:rStyle w:val="Refdenotaalpie"/>
          <w:color w:val="000000" w:themeColor="text1"/>
          <w:sz w:val="20"/>
          <w:szCs w:val="20"/>
        </w:rPr>
        <w:footnoteRef/>
      </w:r>
      <w:r w:rsidRPr="00A72AB2">
        <w:rPr>
          <w:color w:val="000000" w:themeColor="text1"/>
          <w:sz w:val="20"/>
          <w:szCs w:val="20"/>
        </w:rPr>
        <w:t xml:space="preserve"> ‘Ilimitado horizonte</w:t>
      </w:r>
    </w:p>
    <w:p w14:paraId="49067483" w14:textId="77777777" w:rsidR="00E04221" w:rsidRPr="00A72AB2" w:rsidRDefault="00E04221" w:rsidP="00AE08F8">
      <w:pPr>
        <w:rPr>
          <w:color w:val="000000" w:themeColor="text1"/>
          <w:sz w:val="20"/>
          <w:szCs w:val="20"/>
        </w:rPr>
      </w:pPr>
      <w:r w:rsidRPr="00A72AB2">
        <w:rPr>
          <w:color w:val="000000" w:themeColor="text1"/>
          <w:sz w:val="20"/>
          <w:szCs w:val="20"/>
        </w:rPr>
        <w:t>Llanura y cielo brillante,</w:t>
      </w:r>
    </w:p>
    <w:p w14:paraId="3819004C" w14:textId="77777777" w:rsidR="00E04221" w:rsidRPr="00A72AB2" w:rsidRDefault="00E04221" w:rsidP="00AE08F8">
      <w:pPr>
        <w:pStyle w:val="Textonotapie"/>
        <w:rPr>
          <w:color w:val="000000" w:themeColor="text1"/>
          <w:lang w:val="es-ES"/>
        </w:rPr>
      </w:pPr>
      <w:r w:rsidRPr="00A72AB2">
        <w:rPr>
          <w:color w:val="000000" w:themeColor="text1"/>
          <w:lang w:val="es-ES"/>
        </w:rPr>
        <w:t>Desierto y campo doquier’.</w:t>
      </w:r>
    </w:p>
    <w:p w14:paraId="180260CD" w14:textId="7047FD4D" w:rsidR="00E04221" w:rsidRPr="00A72AB2" w:rsidRDefault="00E04221" w:rsidP="00A62B4B">
      <w:pPr>
        <w:rPr>
          <w:color w:val="000000" w:themeColor="text1"/>
          <w:sz w:val="20"/>
          <w:szCs w:val="20"/>
        </w:rPr>
      </w:pPr>
      <w:r w:rsidRPr="00A72AB2">
        <w:rPr>
          <w:color w:val="000000" w:themeColor="text1"/>
          <w:sz w:val="20"/>
          <w:szCs w:val="20"/>
        </w:rPr>
        <w:t>Esteban Eche</w:t>
      </w:r>
      <w:r w:rsidR="00DA2342" w:rsidRPr="00A72AB2">
        <w:rPr>
          <w:color w:val="000000" w:themeColor="text1"/>
          <w:sz w:val="20"/>
          <w:szCs w:val="20"/>
        </w:rPr>
        <w:t>v</w:t>
      </w:r>
      <w:r w:rsidRPr="00A72AB2">
        <w:rPr>
          <w:color w:val="000000" w:themeColor="text1"/>
          <w:sz w:val="20"/>
          <w:szCs w:val="20"/>
        </w:rPr>
        <w:t xml:space="preserve">erría, </w:t>
      </w:r>
      <w:r w:rsidR="0024041B" w:rsidRPr="00A72AB2">
        <w:rPr>
          <w:i/>
          <w:iCs/>
          <w:color w:val="000000" w:themeColor="text1"/>
          <w:sz w:val="20"/>
          <w:szCs w:val="20"/>
        </w:rPr>
        <w:t xml:space="preserve">La Cautiva, </w:t>
      </w:r>
      <w:r w:rsidRPr="00A72AB2">
        <w:rPr>
          <w:color w:val="000000" w:themeColor="text1"/>
          <w:sz w:val="20"/>
          <w:szCs w:val="20"/>
        </w:rPr>
        <w:t>p. 86.</w:t>
      </w:r>
    </w:p>
  </w:footnote>
  <w:footnote w:id="18">
    <w:p w14:paraId="2E48632D" w14:textId="07E1E743" w:rsidR="00E04221" w:rsidRPr="00A72AB2" w:rsidRDefault="00E04221" w:rsidP="00B56CB3">
      <w:pPr>
        <w:rPr>
          <w:color w:val="000000" w:themeColor="text1"/>
          <w:sz w:val="20"/>
          <w:szCs w:val="20"/>
        </w:rPr>
      </w:pPr>
      <w:r w:rsidRPr="00A72AB2">
        <w:rPr>
          <w:rStyle w:val="Refdenotaalpie"/>
          <w:color w:val="000000" w:themeColor="text1"/>
          <w:sz w:val="20"/>
          <w:szCs w:val="20"/>
        </w:rPr>
        <w:footnoteRef/>
      </w:r>
      <w:r w:rsidRPr="00A72AB2">
        <w:rPr>
          <w:color w:val="000000" w:themeColor="text1"/>
          <w:sz w:val="20"/>
          <w:szCs w:val="20"/>
        </w:rPr>
        <w:t xml:space="preserve"> ‘Nunca presté tanta atención a este aspecto del cielo, esta unión con la tierra. El horizonte es tan largo, tan infinitamente eterno… una circunferencia que parece no acabar’.</w:t>
      </w:r>
    </w:p>
  </w:footnote>
  <w:footnote w:id="19">
    <w:p w14:paraId="03BC17BF" w14:textId="77777777" w:rsidR="00E04221" w:rsidRPr="00A72AB2" w:rsidRDefault="00E04221">
      <w:pPr>
        <w:pStyle w:val="Textonotapie"/>
        <w:rPr>
          <w:color w:val="000000" w:themeColor="text1"/>
          <w:lang w:val="es-ES"/>
        </w:rPr>
      </w:pPr>
      <w:r w:rsidRPr="00A72AB2">
        <w:rPr>
          <w:rStyle w:val="Refdenotaalpie"/>
          <w:color w:val="000000" w:themeColor="text1"/>
        </w:rPr>
        <w:footnoteRef/>
      </w:r>
      <w:r w:rsidRPr="00A72AB2">
        <w:rPr>
          <w:color w:val="000000" w:themeColor="text1"/>
          <w:lang w:val="es-ES"/>
        </w:rPr>
        <w:t xml:space="preserve"> ‘vastas extensiones, hechas de enormes distancias e inalcanzables </w:t>
      </w:r>
      <w:proofErr w:type="spellStart"/>
      <w:r w:rsidRPr="00A72AB2">
        <w:rPr>
          <w:color w:val="000000" w:themeColor="text1"/>
          <w:lang w:val="es-ES"/>
        </w:rPr>
        <w:t>lejanías</w:t>
      </w:r>
      <w:proofErr w:type="spellEnd"/>
      <w:r w:rsidRPr="00A72AB2">
        <w:rPr>
          <w:color w:val="000000" w:themeColor="text1"/>
          <w:lang w:val="es-ES"/>
        </w:rPr>
        <w:t xml:space="preserve">, unidas con un cielo no menos ilimitado por el </w:t>
      </w:r>
      <w:proofErr w:type="spellStart"/>
      <w:r w:rsidRPr="00A72AB2">
        <w:rPr>
          <w:color w:val="000000" w:themeColor="text1"/>
          <w:lang w:val="es-ES"/>
        </w:rPr>
        <w:t>confín</w:t>
      </w:r>
      <w:proofErr w:type="spellEnd"/>
      <w:r w:rsidRPr="00A72AB2">
        <w:rPr>
          <w:color w:val="000000" w:themeColor="text1"/>
          <w:lang w:val="es-ES"/>
        </w:rPr>
        <w:t xml:space="preserve"> del horizonte’.</w:t>
      </w:r>
    </w:p>
    <w:p w14:paraId="2A1192DC" w14:textId="148317BF" w:rsidR="00E04221" w:rsidRPr="00A72AB2" w:rsidRDefault="00E04221">
      <w:pPr>
        <w:pStyle w:val="Textonotapie"/>
        <w:rPr>
          <w:color w:val="000000" w:themeColor="text1"/>
          <w:lang w:val="es-ES"/>
        </w:rPr>
      </w:pPr>
      <w:r w:rsidRPr="00A72AB2">
        <w:rPr>
          <w:color w:val="000000" w:themeColor="text1"/>
          <w:lang w:val="es-ES"/>
        </w:rPr>
        <w:t xml:space="preserve">Aníbal A. </w:t>
      </w:r>
      <w:proofErr w:type="spellStart"/>
      <w:r w:rsidRPr="00A72AB2">
        <w:rPr>
          <w:color w:val="000000" w:themeColor="text1"/>
          <w:lang w:val="es-ES"/>
        </w:rPr>
        <w:t>Biglieri</w:t>
      </w:r>
      <w:proofErr w:type="spellEnd"/>
      <w:r w:rsidRPr="00A72AB2">
        <w:rPr>
          <w:color w:val="000000" w:themeColor="text1"/>
          <w:lang w:val="es-ES"/>
        </w:rPr>
        <w:t xml:space="preserve">, ‘El poder del centro: espacios y lugares de La Pampa’, </w:t>
      </w:r>
      <w:proofErr w:type="spellStart"/>
      <w:r w:rsidRPr="00A72AB2">
        <w:rPr>
          <w:i/>
          <w:iCs/>
          <w:color w:val="000000" w:themeColor="text1"/>
          <w:lang w:val="es-ES"/>
        </w:rPr>
        <w:t>Armiliar</w:t>
      </w:r>
      <w:proofErr w:type="spellEnd"/>
      <w:r w:rsidRPr="00A72AB2">
        <w:rPr>
          <w:color w:val="000000" w:themeColor="text1"/>
          <w:lang w:val="es-ES"/>
        </w:rPr>
        <w:t>, 2 (</w:t>
      </w:r>
      <w:proofErr w:type="spellStart"/>
      <w:r w:rsidRPr="00A72AB2">
        <w:rPr>
          <w:color w:val="000000" w:themeColor="text1"/>
          <w:lang w:val="es-ES"/>
        </w:rPr>
        <w:t>May</w:t>
      </w:r>
      <w:proofErr w:type="spellEnd"/>
      <w:r w:rsidRPr="00A72AB2">
        <w:rPr>
          <w:color w:val="000000" w:themeColor="text1"/>
          <w:lang w:val="es-ES"/>
        </w:rPr>
        <w:t>, 2018), p. 3.</w:t>
      </w:r>
    </w:p>
  </w:footnote>
  <w:footnote w:id="20">
    <w:p w14:paraId="414CBDC1" w14:textId="506BE4CF" w:rsidR="00E04221" w:rsidRPr="00A72AB2" w:rsidRDefault="00E04221">
      <w:pPr>
        <w:pStyle w:val="Textonotapie"/>
        <w:rPr>
          <w:color w:val="000000" w:themeColor="text1"/>
          <w:lang w:val="es-ES"/>
        </w:rPr>
      </w:pPr>
      <w:r w:rsidRPr="00A72AB2">
        <w:rPr>
          <w:rStyle w:val="Refdenotaalpie"/>
          <w:color w:val="000000" w:themeColor="text1"/>
        </w:rPr>
        <w:footnoteRef/>
      </w:r>
      <w:r w:rsidRPr="00A72AB2">
        <w:rPr>
          <w:color w:val="000000" w:themeColor="text1"/>
          <w:lang w:val="es-ES"/>
        </w:rPr>
        <w:t xml:space="preserve"> Aníbal A. </w:t>
      </w:r>
      <w:proofErr w:type="spellStart"/>
      <w:r w:rsidRPr="00A72AB2">
        <w:rPr>
          <w:color w:val="000000" w:themeColor="text1"/>
          <w:lang w:val="es-ES"/>
        </w:rPr>
        <w:t>Biglieri</w:t>
      </w:r>
      <w:proofErr w:type="spellEnd"/>
      <w:r w:rsidRPr="00A72AB2">
        <w:rPr>
          <w:color w:val="000000" w:themeColor="text1"/>
          <w:lang w:val="es-ES"/>
        </w:rPr>
        <w:t>, ‘El poder del centro: espacios y lugares de La Pampa’, p 3.</w:t>
      </w:r>
    </w:p>
  </w:footnote>
  <w:footnote w:id="21">
    <w:p w14:paraId="062AD386" w14:textId="2336801B" w:rsidR="00E04221" w:rsidRPr="00A72AB2" w:rsidRDefault="00E04221" w:rsidP="00A3779A">
      <w:pPr>
        <w:rPr>
          <w:color w:val="000000" w:themeColor="text1"/>
          <w:sz w:val="20"/>
          <w:szCs w:val="20"/>
        </w:rPr>
      </w:pPr>
      <w:r w:rsidRPr="00A72AB2">
        <w:rPr>
          <w:rStyle w:val="Refdenotaalpie"/>
          <w:color w:val="000000" w:themeColor="text1"/>
          <w:sz w:val="20"/>
          <w:szCs w:val="20"/>
        </w:rPr>
        <w:footnoteRef/>
      </w:r>
      <w:r w:rsidRPr="00A72AB2">
        <w:rPr>
          <w:color w:val="000000" w:themeColor="text1"/>
          <w:sz w:val="20"/>
          <w:szCs w:val="20"/>
        </w:rPr>
        <w:t xml:space="preserve"> ‘</w:t>
      </w:r>
      <w:r w:rsidRPr="00A72AB2">
        <w:rPr>
          <w:color w:val="000000" w:themeColor="text1"/>
          <w:sz w:val="20"/>
          <w:szCs w:val="20"/>
          <w:shd w:val="clear" w:color="auto" w:fill="FFFFFF"/>
        </w:rPr>
        <w:t>el horizonte siempre incierto, siempre confundiéndose con la tierra, entre celajes y vapores tenues, que no dejan, en la lejana perspectiva, señalar el punto en que el mundo acaba i principia el cielo’.</w:t>
      </w:r>
    </w:p>
    <w:p w14:paraId="340162DE" w14:textId="41CAB8AB" w:rsidR="00E04221" w:rsidRPr="00A72AB2" w:rsidRDefault="00E04221" w:rsidP="00A3779A">
      <w:pPr>
        <w:rPr>
          <w:color w:val="000000" w:themeColor="text1"/>
          <w:sz w:val="20"/>
          <w:szCs w:val="20"/>
        </w:rPr>
      </w:pPr>
      <w:r w:rsidRPr="00A72AB2">
        <w:rPr>
          <w:color w:val="000000" w:themeColor="text1"/>
          <w:sz w:val="20"/>
          <w:szCs w:val="20"/>
          <w:shd w:val="clear" w:color="auto" w:fill="FFFFFF"/>
        </w:rPr>
        <w:t xml:space="preserve">Domingo Faustino Sarmiento, </w:t>
      </w:r>
      <w:r w:rsidRPr="00A72AB2">
        <w:rPr>
          <w:i/>
          <w:iCs/>
          <w:color w:val="000000" w:themeColor="text1"/>
          <w:sz w:val="20"/>
          <w:szCs w:val="20"/>
        </w:rPr>
        <w:t>Facundo</w:t>
      </w:r>
      <w:r w:rsidRPr="00A72AB2">
        <w:rPr>
          <w:color w:val="000000" w:themeColor="text1"/>
          <w:sz w:val="20"/>
          <w:szCs w:val="20"/>
          <w:shd w:val="clear" w:color="auto" w:fill="FFFFFF"/>
        </w:rPr>
        <w:t>, p. 26.</w:t>
      </w:r>
    </w:p>
  </w:footnote>
  <w:footnote w:id="22">
    <w:p w14:paraId="4BC18536" w14:textId="5872D8E6" w:rsidR="00E04221" w:rsidRPr="00A72AB2" w:rsidRDefault="00E04221" w:rsidP="007241FB">
      <w:pPr>
        <w:rPr>
          <w:color w:val="000000" w:themeColor="text1"/>
          <w:sz w:val="20"/>
          <w:szCs w:val="20"/>
        </w:rPr>
      </w:pPr>
      <w:r w:rsidRPr="00A72AB2">
        <w:rPr>
          <w:rStyle w:val="Refdenotaalpie"/>
          <w:color w:val="000000" w:themeColor="text1"/>
          <w:sz w:val="20"/>
          <w:szCs w:val="20"/>
        </w:rPr>
        <w:footnoteRef/>
      </w:r>
      <w:r w:rsidRPr="00A72AB2">
        <w:rPr>
          <w:color w:val="000000" w:themeColor="text1"/>
          <w:sz w:val="20"/>
          <w:szCs w:val="20"/>
        </w:rPr>
        <w:t xml:space="preserve"> ‘Mi atención se concentra en el horizonte. Está como desdibujándose, deshaciéndose. Allá, en el límite donde la tierra se encuentra con el cielo, el borde desparece, se deshace, se difumina’.</w:t>
      </w:r>
    </w:p>
  </w:footnote>
  <w:footnote w:id="23">
    <w:p w14:paraId="232F2DD7" w14:textId="38A145B3" w:rsidR="00E04221" w:rsidRPr="00A72AB2" w:rsidRDefault="00E04221" w:rsidP="00AF2C18">
      <w:pPr>
        <w:rPr>
          <w:color w:val="000000" w:themeColor="text1"/>
          <w:sz w:val="20"/>
          <w:szCs w:val="20"/>
        </w:rPr>
      </w:pPr>
      <w:r w:rsidRPr="00A72AB2">
        <w:rPr>
          <w:rStyle w:val="Refdenotaalpie"/>
          <w:color w:val="000000" w:themeColor="text1"/>
          <w:sz w:val="20"/>
          <w:szCs w:val="20"/>
        </w:rPr>
        <w:footnoteRef/>
      </w:r>
      <w:r w:rsidRPr="00A72AB2">
        <w:rPr>
          <w:color w:val="000000" w:themeColor="text1"/>
          <w:sz w:val="20"/>
          <w:szCs w:val="20"/>
        </w:rPr>
        <w:t xml:space="preserve"> ‘Normalmente hay una línea clara que divide el cielo de la tierra, un borde que limita, una frontera que separa los dos mundos. Pero en esta oportunidad, no. No había borde, había fusión, disolución. No había separación sino unión. ¿Qué es ese lugar que no separa si no que acerca, que no divide sino que une?’.</w:t>
      </w:r>
    </w:p>
  </w:footnote>
  <w:footnote w:id="24">
    <w:p w14:paraId="7550DC4C" w14:textId="78E389D3" w:rsidR="00E04221" w:rsidRPr="00A72AB2" w:rsidRDefault="00E04221" w:rsidP="0056326D">
      <w:pPr>
        <w:rPr>
          <w:color w:val="000000" w:themeColor="text1"/>
          <w:sz w:val="20"/>
          <w:szCs w:val="20"/>
        </w:rPr>
      </w:pPr>
      <w:r w:rsidRPr="00A72AB2">
        <w:rPr>
          <w:rStyle w:val="Refdenotaalpie"/>
          <w:color w:val="000000" w:themeColor="text1"/>
          <w:sz w:val="20"/>
          <w:szCs w:val="20"/>
        </w:rPr>
        <w:footnoteRef/>
      </w:r>
      <w:r w:rsidRPr="00A72AB2">
        <w:rPr>
          <w:color w:val="000000" w:themeColor="text1"/>
          <w:sz w:val="20"/>
          <w:szCs w:val="20"/>
        </w:rPr>
        <w:t xml:space="preserve"> ‘El centro es una ausencia,</w:t>
      </w:r>
    </w:p>
    <w:p w14:paraId="3A2035BD" w14:textId="77777777" w:rsidR="00E04221" w:rsidRPr="00A72AB2" w:rsidRDefault="00E04221" w:rsidP="0056326D">
      <w:pPr>
        <w:rPr>
          <w:color w:val="000000" w:themeColor="text1"/>
          <w:sz w:val="20"/>
          <w:szCs w:val="20"/>
        </w:rPr>
      </w:pPr>
      <w:r w:rsidRPr="00A72AB2">
        <w:rPr>
          <w:color w:val="000000" w:themeColor="text1"/>
          <w:sz w:val="20"/>
          <w:szCs w:val="20"/>
        </w:rPr>
        <w:t>De punto, de infinito y aún de ausencia</w:t>
      </w:r>
    </w:p>
    <w:p w14:paraId="25DF1174" w14:textId="77777777" w:rsidR="00E04221" w:rsidRPr="00A72AB2" w:rsidRDefault="00E04221" w:rsidP="0056326D">
      <w:pPr>
        <w:pStyle w:val="Textonotapie"/>
        <w:rPr>
          <w:color w:val="000000" w:themeColor="text1"/>
          <w:lang w:val="es-ES"/>
        </w:rPr>
      </w:pPr>
      <w:r w:rsidRPr="00A72AB2">
        <w:rPr>
          <w:color w:val="000000" w:themeColor="text1"/>
          <w:lang w:val="es-ES"/>
        </w:rPr>
        <w:t>Y sólo se acierta con ausencia’.</w:t>
      </w:r>
    </w:p>
    <w:p w14:paraId="00BA5D52" w14:textId="657ED615" w:rsidR="00E04221" w:rsidRPr="00A72AB2" w:rsidRDefault="00E04221" w:rsidP="0056326D">
      <w:pPr>
        <w:pStyle w:val="Textonotapie"/>
        <w:rPr>
          <w:color w:val="000000" w:themeColor="text1"/>
          <w:lang w:val="es-ES"/>
        </w:rPr>
      </w:pPr>
      <w:r w:rsidRPr="00A72AB2">
        <w:rPr>
          <w:color w:val="000000" w:themeColor="text1"/>
          <w:lang w:val="es-ES"/>
        </w:rPr>
        <w:t xml:space="preserve">Roberto </w:t>
      </w:r>
      <w:proofErr w:type="spellStart"/>
      <w:r w:rsidRPr="00A72AB2">
        <w:rPr>
          <w:color w:val="000000" w:themeColor="text1"/>
          <w:lang w:val="es-ES"/>
        </w:rPr>
        <w:t>Juarroz</w:t>
      </w:r>
      <w:proofErr w:type="spellEnd"/>
      <w:r w:rsidRPr="00A72AB2">
        <w:rPr>
          <w:color w:val="000000" w:themeColor="text1"/>
          <w:lang w:val="es-ES"/>
        </w:rPr>
        <w:t xml:space="preserve">, ‘16’, in </w:t>
      </w:r>
      <w:r w:rsidRPr="00A72AB2">
        <w:rPr>
          <w:i/>
          <w:iCs/>
          <w:color w:val="000000" w:themeColor="text1"/>
          <w:lang w:val="es-ES"/>
        </w:rPr>
        <w:t>Segunda Poesía Vertical [1963]</w:t>
      </w:r>
      <w:r w:rsidRPr="00A72AB2">
        <w:rPr>
          <w:color w:val="000000" w:themeColor="text1"/>
          <w:lang w:val="es-ES"/>
        </w:rPr>
        <w:t xml:space="preserve">, in </w:t>
      </w:r>
      <w:r w:rsidRPr="00A72AB2">
        <w:rPr>
          <w:i/>
          <w:iCs/>
          <w:color w:val="000000" w:themeColor="text1"/>
          <w:lang w:val="es-ES"/>
        </w:rPr>
        <w:t>Poesía Vertical 1958/1982,</w:t>
      </w:r>
      <w:r w:rsidRPr="00A72AB2">
        <w:rPr>
          <w:color w:val="000000" w:themeColor="text1"/>
          <w:lang w:val="es-ES"/>
        </w:rPr>
        <w:t xml:space="preserve"> p. 80.</w:t>
      </w:r>
    </w:p>
  </w:footnote>
  <w:footnote w:id="25">
    <w:p w14:paraId="40930493" w14:textId="486F5A31" w:rsidR="00E04221" w:rsidRPr="00A72AB2" w:rsidRDefault="00E04221" w:rsidP="00645EF0">
      <w:pPr>
        <w:rPr>
          <w:color w:val="000000" w:themeColor="text1"/>
          <w:sz w:val="20"/>
          <w:szCs w:val="20"/>
        </w:rPr>
      </w:pPr>
      <w:r w:rsidRPr="00A72AB2">
        <w:rPr>
          <w:rStyle w:val="Refdenotaalpie"/>
          <w:color w:val="000000" w:themeColor="text1"/>
          <w:sz w:val="20"/>
          <w:szCs w:val="20"/>
        </w:rPr>
        <w:footnoteRef/>
      </w:r>
      <w:r w:rsidRPr="00A72AB2">
        <w:rPr>
          <w:color w:val="000000" w:themeColor="text1"/>
          <w:sz w:val="20"/>
          <w:szCs w:val="20"/>
        </w:rPr>
        <w:t xml:space="preserve"> ‘sin  puntos de referencia ni perspectiva ni centro que lo transforme en un lugar’.</w:t>
      </w:r>
    </w:p>
    <w:p w14:paraId="089AB51C" w14:textId="3862C7AD" w:rsidR="00E04221" w:rsidRPr="00A72AB2" w:rsidRDefault="00E04221">
      <w:pPr>
        <w:pStyle w:val="Textonotapie"/>
        <w:rPr>
          <w:color w:val="000000" w:themeColor="text1"/>
          <w:lang w:val="es-ES"/>
        </w:rPr>
      </w:pPr>
      <w:r w:rsidRPr="00A72AB2">
        <w:rPr>
          <w:color w:val="000000" w:themeColor="text1"/>
          <w:lang w:val="es-ES"/>
        </w:rPr>
        <w:t xml:space="preserve">Aníbal A. </w:t>
      </w:r>
      <w:proofErr w:type="spellStart"/>
      <w:r w:rsidRPr="00A72AB2">
        <w:rPr>
          <w:color w:val="000000" w:themeColor="text1"/>
          <w:lang w:val="es-ES"/>
        </w:rPr>
        <w:t>Biglieri</w:t>
      </w:r>
      <w:proofErr w:type="spellEnd"/>
      <w:r w:rsidRPr="00A72AB2">
        <w:rPr>
          <w:color w:val="000000" w:themeColor="text1"/>
          <w:lang w:val="es-ES"/>
        </w:rPr>
        <w:t>, ‘El poder del centro: espacios y lugares de La Pampa’, p. 7.</w:t>
      </w:r>
    </w:p>
  </w:footnote>
  <w:footnote w:id="26">
    <w:p w14:paraId="1EC7C2BF" w14:textId="222C3162" w:rsidR="00E04221" w:rsidRPr="00A72AB2" w:rsidRDefault="00E04221" w:rsidP="00645EF0">
      <w:pPr>
        <w:rPr>
          <w:color w:val="000000" w:themeColor="text1"/>
          <w:sz w:val="20"/>
          <w:szCs w:val="20"/>
        </w:rPr>
      </w:pPr>
      <w:r w:rsidRPr="00A72AB2">
        <w:rPr>
          <w:rStyle w:val="Refdenotaalpie"/>
          <w:color w:val="000000" w:themeColor="text1"/>
          <w:sz w:val="20"/>
          <w:szCs w:val="20"/>
        </w:rPr>
        <w:footnoteRef/>
      </w:r>
      <w:r w:rsidRPr="00A72AB2">
        <w:rPr>
          <w:color w:val="000000" w:themeColor="text1"/>
          <w:sz w:val="20"/>
          <w:szCs w:val="20"/>
        </w:rPr>
        <w:t xml:space="preserve"> ‘Decido echarme en el césped. Mirar hacia arriba. Pensar que el horizonte está rodeándome. Abro mis piernas y mis brazos. Veo el cielo hacia arriba. Pienso que yo soy el horizonte, yo soy esta línea que une el cielo y tierra. Volteo la cabeza y veo el horizonte desde este plano. Ya no es horizontal sino vertical. Un compañero en mi verticalidad’.</w:t>
      </w:r>
    </w:p>
  </w:footnote>
  <w:footnote w:id="27">
    <w:p w14:paraId="0333729D" w14:textId="244A03B3" w:rsidR="00E04221" w:rsidRPr="00A72AB2" w:rsidRDefault="00E04221" w:rsidP="006869EE">
      <w:pPr>
        <w:rPr>
          <w:color w:val="000000" w:themeColor="text1"/>
          <w:sz w:val="20"/>
          <w:szCs w:val="20"/>
        </w:rPr>
      </w:pPr>
      <w:r w:rsidRPr="00A72AB2">
        <w:rPr>
          <w:rStyle w:val="Refdenotaalpie"/>
          <w:color w:val="000000" w:themeColor="text1"/>
          <w:sz w:val="20"/>
          <w:szCs w:val="20"/>
        </w:rPr>
        <w:footnoteRef/>
      </w:r>
      <w:r w:rsidRPr="00A72AB2">
        <w:rPr>
          <w:color w:val="000000" w:themeColor="text1"/>
          <w:sz w:val="20"/>
          <w:szCs w:val="20"/>
        </w:rPr>
        <w:t xml:space="preserve"> ‘Iniciar entonces su conversión,</w:t>
      </w:r>
    </w:p>
    <w:p w14:paraId="67C0A748" w14:textId="77777777" w:rsidR="00E04221" w:rsidRPr="00A72AB2" w:rsidRDefault="00E04221" w:rsidP="006869EE">
      <w:pPr>
        <w:rPr>
          <w:color w:val="000000" w:themeColor="text1"/>
          <w:sz w:val="20"/>
          <w:szCs w:val="20"/>
        </w:rPr>
      </w:pPr>
      <w:r w:rsidRPr="00A72AB2">
        <w:rPr>
          <w:color w:val="000000" w:themeColor="text1"/>
          <w:sz w:val="20"/>
          <w:szCs w:val="20"/>
        </w:rPr>
        <w:t>hasta ponerlo firmemente de pie,</w:t>
      </w:r>
    </w:p>
    <w:p w14:paraId="64DE627A" w14:textId="77777777" w:rsidR="00E04221" w:rsidRPr="00A72AB2" w:rsidRDefault="00E04221" w:rsidP="006869EE">
      <w:pPr>
        <w:rPr>
          <w:color w:val="000000" w:themeColor="text1"/>
          <w:sz w:val="20"/>
          <w:szCs w:val="20"/>
        </w:rPr>
      </w:pPr>
      <w:r w:rsidRPr="00A72AB2">
        <w:rPr>
          <w:color w:val="000000" w:themeColor="text1"/>
          <w:sz w:val="20"/>
          <w:szCs w:val="20"/>
        </w:rPr>
        <w:t>como un árbol o un amor desvelado.</w:t>
      </w:r>
    </w:p>
    <w:p w14:paraId="4274D3B0" w14:textId="3A5EF9BC" w:rsidR="00E04221" w:rsidRPr="00A72AB2" w:rsidRDefault="00E04221" w:rsidP="006869EE">
      <w:pPr>
        <w:rPr>
          <w:color w:val="000000" w:themeColor="text1"/>
          <w:sz w:val="20"/>
          <w:szCs w:val="20"/>
        </w:rPr>
      </w:pPr>
      <w:r w:rsidRPr="00A72AB2">
        <w:rPr>
          <w:rStyle w:val="s1"/>
          <w:color w:val="000000" w:themeColor="text1"/>
          <w:sz w:val="20"/>
          <w:szCs w:val="20"/>
        </w:rPr>
        <w:t>Y</w:t>
      </w:r>
      <w:r w:rsidRPr="00A72AB2">
        <w:rPr>
          <w:rStyle w:val="apple-converted-space"/>
          <w:color w:val="000000" w:themeColor="text1"/>
          <w:sz w:val="20"/>
          <w:szCs w:val="20"/>
        </w:rPr>
        <w:t xml:space="preserve"> </w:t>
      </w:r>
      <w:r w:rsidRPr="00A72AB2">
        <w:rPr>
          <w:color w:val="000000" w:themeColor="text1"/>
          <w:sz w:val="20"/>
          <w:szCs w:val="20"/>
        </w:rPr>
        <w:t>cambiar el horizonte en vertical,</w:t>
      </w:r>
    </w:p>
    <w:p w14:paraId="16E9D9F6" w14:textId="77777777" w:rsidR="00E04221" w:rsidRPr="00A72AB2" w:rsidRDefault="00E04221" w:rsidP="006869EE">
      <w:pPr>
        <w:rPr>
          <w:color w:val="000000" w:themeColor="text1"/>
          <w:sz w:val="20"/>
          <w:szCs w:val="20"/>
        </w:rPr>
      </w:pPr>
      <w:r w:rsidRPr="00A72AB2">
        <w:rPr>
          <w:color w:val="000000" w:themeColor="text1"/>
          <w:sz w:val="20"/>
          <w:szCs w:val="20"/>
        </w:rPr>
        <w:t>en una fina torre</w:t>
      </w:r>
    </w:p>
    <w:p w14:paraId="245B6FBC" w14:textId="77777777" w:rsidR="00E04221" w:rsidRPr="00A72AB2" w:rsidRDefault="00E04221" w:rsidP="006869EE">
      <w:pPr>
        <w:rPr>
          <w:color w:val="000000" w:themeColor="text1"/>
          <w:sz w:val="20"/>
          <w:szCs w:val="20"/>
        </w:rPr>
      </w:pPr>
      <w:r w:rsidRPr="00A72AB2">
        <w:rPr>
          <w:color w:val="000000" w:themeColor="text1"/>
          <w:sz w:val="20"/>
          <w:szCs w:val="20"/>
        </w:rPr>
        <w:t>que nos salve por lo menos la mirada,</w:t>
      </w:r>
    </w:p>
    <w:p w14:paraId="2DE47B96" w14:textId="173F3A83" w:rsidR="00E04221" w:rsidRPr="00A72AB2" w:rsidRDefault="00E04221" w:rsidP="002618E7">
      <w:pPr>
        <w:rPr>
          <w:color w:val="000000" w:themeColor="text1"/>
          <w:sz w:val="20"/>
          <w:szCs w:val="20"/>
        </w:rPr>
      </w:pPr>
      <w:r w:rsidRPr="00A72AB2">
        <w:rPr>
          <w:color w:val="000000" w:themeColor="text1"/>
          <w:sz w:val="20"/>
          <w:szCs w:val="20"/>
        </w:rPr>
        <w:t>hacia arriba o abajo’.</w:t>
      </w:r>
    </w:p>
    <w:p w14:paraId="6FB47A18" w14:textId="29F3D419" w:rsidR="00E04221" w:rsidRPr="00A72AB2" w:rsidRDefault="00E04221" w:rsidP="002618E7">
      <w:pPr>
        <w:rPr>
          <w:color w:val="000000" w:themeColor="text1"/>
          <w:sz w:val="20"/>
          <w:szCs w:val="20"/>
        </w:rPr>
      </w:pPr>
      <w:r w:rsidRPr="00A72AB2">
        <w:rPr>
          <w:color w:val="000000" w:themeColor="text1"/>
          <w:sz w:val="20"/>
          <w:szCs w:val="20"/>
        </w:rPr>
        <w:t xml:space="preserve">Roberto </w:t>
      </w:r>
      <w:proofErr w:type="spellStart"/>
      <w:r w:rsidRPr="00A72AB2">
        <w:rPr>
          <w:color w:val="000000" w:themeColor="text1"/>
          <w:sz w:val="20"/>
          <w:szCs w:val="20"/>
        </w:rPr>
        <w:t>Juarroz</w:t>
      </w:r>
      <w:proofErr w:type="spellEnd"/>
      <w:r w:rsidRPr="00A72AB2">
        <w:rPr>
          <w:color w:val="000000" w:themeColor="text1"/>
          <w:sz w:val="20"/>
          <w:szCs w:val="20"/>
        </w:rPr>
        <w:t xml:space="preserve">, ‘2’, </w:t>
      </w:r>
      <w:r w:rsidRPr="00A72AB2">
        <w:rPr>
          <w:i/>
          <w:iCs/>
          <w:color w:val="000000" w:themeColor="text1"/>
          <w:sz w:val="20"/>
          <w:szCs w:val="20"/>
        </w:rPr>
        <w:t>Novena Poesía Vertical</w:t>
      </w:r>
      <w:r w:rsidR="00C2373F" w:rsidRPr="00A72AB2">
        <w:rPr>
          <w:i/>
          <w:iCs/>
          <w:color w:val="000000" w:themeColor="text1"/>
          <w:sz w:val="20"/>
          <w:szCs w:val="20"/>
        </w:rPr>
        <w:t xml:space="preserve"> [1987]</w:t>
      </w:r>
      <w:r w:rsidRPr="00A72AB2">
        <w:rPr>
          <w:color w:val="000000" w:themeColor="text1"/>
          <w:sz w:val="20"/>
          <w:szCs w:val="20"/>
        </w:rPr>
        <w:t xml:space="preserve"> in </w:t>
      </w:r>
      <w:r w:rsidRPr="00A72AB2">
        <w:rPr>
          <w:i/>
          <w:iCs/>
          <w:color w:val="000000" w:themeColor="text1"/>
          <w:sz w:val="20"/>
          <w:szCs w:val="20"/>
        </w:rPr>
        <w:t xml:space="preserve">Poesía Vertical </w:t>
      </w:r>
      <w:r w:rsidR="00C2373F" w:rsidRPr="00A72AB2">
        <w:rPr>
          <w:i/>
          <w:iCs/>
          <w:color w:val="000000" w:themeColor="text1"/>
          <w:sz w:val="20"/>
          <w:szCs w:val="20"/>
        </w:rPr>
        <w:t>1983/1993</w:t>
      </w:r>
      <w:r w:rsidRPr="00A72AB2">
        <w:rPr>
          <w:i/>
          <w:iCs/>
          <w:color w:val="000000" w:themeColor="text1"/>
          <w:sz w:val="20"/>
          <w:szCs w:val="20"/>
        </w:rPr>
        <w:t xml:space="preserve"> </w:t>
      </w:r>
      <w:r w:rsidRPr="00A72AB2">
        <w:rPr>
          <w:color w:val="000000" w:themeColor="text1"/>
          <w:sz w:val="20"/>
          <w:szCs w:val="20"/>
        </w:rPr>
        <w:t xml:space="preserve">(Buenos Aires: </w:t>
      </w:r>
      <w:proofErr w:type="spellStart"/>
      <w:r w:rsidRPr="00A72AB2">
        <w:rPr>
          <w:color w:val="000000" w:themeColor="text1"/>
          <w:sz w:val="20"/>
          <w:szCs w:val="20"/>
        </w:rPr>
        <w:t>Emecé</w:t>
      </w:r>
      <w:proofErr w:type="spellEnd"/>
      <w:r w:rsidRPr="00A72AB2">
        <w:rPr>
          <w:color w:val="000000" w:themeColor="text1"/>
          <w:sz w:val="20"/>
          <w:szCs w:val="20"/>
        </w:rPr>
        <w:t xml:space="preserve"> </w:t>
      </w:r>
      <w:proofErr w:type="spellStart"/>
      <w:r w:rsidRPr="00A72AB2">
        <w:rPr>
          <w:color w:val="000000" w:themeColor="text1"/>
          <w:sz w:val="20"/>
          <w:szCs w:val="20"/>
        </w:rPr>
        <w:t>Editories</w:t>
      </w:r>
      <w:proofErr w:type="spellEnd"/>
      <w:r w:rsidRPr="00A72AB2">
        <w:rPr>
          <w:color w:val="000000" w:themeColor="text1"/>
          <w:sz w:val="20"/>
          <w:szCs w:val="20"/>
        </w:rPr>
        <w:t xml:space="preserve">, </w:t>
      </w:r>
      <w:r w:rsidR="00C2373F" w:rsidRPr="00A72AB2">
        <w:rPr>
          <w:color w:val="000000" w:themeColor="text1"/>
          <w:sz w:val="20"/>
          <w:szCs w:val="20"/>
        </w:rPr>
        <w:t>1993</w:t>
      </w:r>
      <w:r w:rsidRPr="00A72AB2">
        <w:rPr>
          <w:color w:val="000000" w:themeColor="text1"/>
          <w:sz w:val="20"/>
          <w:szCs w:val="20"/>
        </w:rPr>
        <w:t xml:space="preserve">), p. </w:t>
      </w:r>
      <w:r w:rsidR="00C2373F" w:rsidRPr="00A72AB2">
        <w:rPr>
          <w:color w:val="000000" w:themeColor="text1"/>
          <w:sz w:val="20"/>
          <w:szCs w:val="20"/>
        </w:rPr>
        <w:t>92</w:t>
      </w:r>
      <w:r w:rsidRPr="00A72AB2">
        <w:rPr>
          <w:color w:val="000000" w:themeColor="text1"/>
          <w:sz w:val="20"/>
          <w:szCs w:val="20"/>
        </w:rPr>
        <w:t>.</w:t>
      </w:r>
    </w:p>
  </w:footnote>
  <w:footnote w:id="28">
    <w:p w14:paraId="2D6FA247" w14:textId="070D5ABB" w:rsidR="007635B1" w:rsidRPr="00A72AB2" w:rsidRDefault="007635B1">
      <w:pPr>
        <w:pStyle w:val="Textonotapie"/>
        <w:rPr>
          <w:color w:val="000000" w:themeColor="text1"/>
          <w:lang w:val="es-ES"/>
        </w:rPr>
      </w:pPr>
      <w:r w:rsidRPr="00A72AB2">
        <w:rPr>
          <w:rStyle w:val="Refdenotaalpie"/>
          <w:color w:val="000000" w:themeColor="text1"/>
        </w:rPr>
        <w:footnoteRef/>
      </w:r>
      <w:r w:rsidRPr="00A72AB2">
        <w:rPr>
          <w:color w:val="000000" w:themeColor="text1"/>
          <w:lang w:val="es-ES"/>
        </w:rPr>
        <w:t xml:space="preserve"> Luis Bravo, ‘</w:t>
      </w:r>
      <w:r w:rsidRPr="00A72AB2">
        <w:rPr>
          <w:rFonts w:eastAsiaTheme="minorHAnsi"/>
          <w:color w:val="000000" w:themeColor="text1"/>
          <w:lang w:val="es-ES_tradnl" w:eastAsia="en-US"/>
        </w:rPr>
        <w:t xml:space="preserve">Roberto </w:t>
      </w:r>
      <w:proofErr w:type="spellStart"/>
      <w:r w:rsidRPr="00A72AB2">
        <w:rPr>
          <w:rFonts w:eastAsiaTheme="minorHAnsi"/>
          <w:color w:val="000000" w:themeColor="text1"/>
          <w:lang w:val="es-ES_tradnl" w:eastAsia="en-US"/>
        </w:rPr>
        <w:t>Juarroz</w:t>
      </w:r>
      <w:proofErr w:type="spellEnd"/>
      <w:r w:rsidRPr="00A72AB2">
        <w:rPr>
          <w:rFonts w:eastAsiaTheme="minorHAnsi"/>
          <w:color w:val="000000" w:themeColor="text1"/>
          <w:lang w:val="es-ES_tradnl" w:eastAsia="en-US"/>
        </w:rPr>
        <w:t xml:space="preserve"> por sí mismo’, </w:t>
      </w:r>
      <w:r w:rsidRPr="00A72AB2">
        <w:rPr>
          <w:rFonts w:eastAsiaTheme="minorHAnsi"/>
          <w:i/>
          <w:iCs/>
          <w:color w:val="000000" w:themeColor="text1"/>
          <w:lang w:val="es-ES_tradnl" w:eastAsia="en-US"/>
        </w:rPr>
        <w:t>Último Reino</w:t>
      </w:r>
      <w:r w:rsidRPr="00A72AB2">
        <w:rPr>
          <w:rFonts w:eastAsiaTheme="minorHAnsi"/>
          <w:color w:val="000000" w:themeColor="text1"/>
          <w:lang w:val="es-ES_tradnl" w:eastAsia="en-US"/>
        </w:rPr>
        <w:t xml:space="preserve">, 24/25 (1998), </w:t>
      </w:r>
      <w:hyperlink r:id="rId5" w:history="1">
        <w:r w:rsidR="00776F93" w:rsidRPr="00A72AB2">
          <w:rPr>
            <w:rStyle w:val="Hipervnculo"/>
            <w:rFonts w:eastAsiaTheme="minorHAnsi"/>
            <w:color w:val="000000" w:themeColor="text1"/>
            <w:lang w:val="es-ES_tradnl" w:eastAsia="en-US"/>
          </w:rPr>
          <w:t>http://www.ucm.es/info/especulo/numero11/juarroz.html</w:t>
        </w:r>
      </w:hyperlink>
      <w:r w:rsidR="00776F93" w:rsidRPr="00A72AB2">
        <w:rPr>
          <w:rFonts w:eastAsiaTheme="minorHAnsi"/>
          <w:color w:val="000000" w:themeColor="text1"/>
          <w:lang w:val="es-ES_tradnl" w:eastAsia="en-US"/>
        </w:rPr>
        <w:t xml:space="preserve">, </w:t>
      </w:r>
      <w:proofErr w:type="spellStart"/>
      <w:r w:rsidR="00776F93" w:rsidRPr="00A72AB2">
        <w:rPr>
          <w:rFonts w:eastAsiaTheme="minorHAnsi"/>
          <w:color w:val="000000" w:themeColor="text1"/>
          <w:lang w:val="es-ES" w:eastAsia="en-US"/>
        </w:rPr>
        <w:t>accessed</w:t>
      </w:r>
      <w:proofErr w:type="spellEnd"/>
      <w:r w:rsidR="00776F93" w:rsidRPr="00A72AB2">
        <w:rPr>
          <w:rFonts w:eastAsiaTheme="minorHAnsi"/>
          <w:color w:val="000000" w:themeColor="text1"/>
          <w:lang w:val="es-ES" w:eastAsia="en-US"/>
        </w:rPr>
        <w:t xml:space="preserve"> 2 </w:t>
      </w:r>
      <w:proofErr w:type="spellStart"/>
      <w:r w:rsidR="00776F93" w:rsidRPr="00A72AB2">
        <w:rPr>
          <w:rFonts w:eastAsiaTheme="minorHAnsi"/>
          <w:color w:val="000000" w:themeColor="text1"/>
          <w:lang w:val="es-ES" w:eastAsia="en-US"/>
        </w:rPr>
        <w:t>March</w:t>
      </w:r>
      <w:proofErr w:type="spellEnd"/>
      <w:r w:rsidR="00776F93" w:rsidRPr="00A72AB2">
        <w:rPr>
          <w:rFonts w:eastAsiaTheme="minorHAnsi"/>
          <w:color w:val="000000" w:themeColor="text1"/>
          <w:lang w:val="es-ES" w:eastAsia="en-US"/>
        </w:rPr>
        <w:t xml:space="preserve"> 2021</w:t>
      </w:r>
      <w:r w:rsidR="00776F93" w:rsidRPr="00A72AB2">
        <w:rPr>
          <w:rFonts w:eastAsiaTheme="minorHAnsi"/>
          <w:color w:val="000000" w:themeColor="text1"/>
          <w:lang w:val="es-ES_tradnl" w:eastAsia="en-US"/>
        </w:rPr>
        <w:t>.</w:t>
      </w:r>
    </w:p>
  </w:footnote>
  <w:footnote w:id="29">
    <w:p w14:paraId="23F9A2B5" w14:textId="770623BA" w:rsidR="00776F93" w:rsidRPr="00A72AB2" w:rsidRDefault="00776F93" w:rsidP="00776F93">
      <w:pPr>
        <w:autoSpaceDE w:val="0"/>
        <w:autoSpaceDN w:val="0"/>
        <w:adjustRightInd w:val="0"/>
        <w:rPr>
          <w:rFonts w:eastAsiaTheme="minorHAnsi"/>
          <w:color w:val="000000" w:themeColor="text1"/>
          <w:sz w:val="20"/>
          <w:szCs w:val="20"/>
          <w:lang w:val="es-ES_tradnl" w:eastAsia="en-US"/>
        </w:rPr>
      </w:pPr>
      <w:r w:rsidRPr="00A72AB2">
        <w:rPr>
          <w:rStyle w:val="Refdenotaalpie"/>
          <w:color w:val="000000" w:themeColor="text1"/>
          <w:sz w:val="20"/>
          <w:szCs w:val="20"/>
        </w:rPr>
        <w:footnoteRef/>
      </w:r>
      <w:r w:rsidRPr="00A72AB2">
        <w:rPr>
          <w:color w:val="000000" w:themeColor="text1"/>
          <w:sz w:val="20"/>
          <w:szCs w:val="20"/>
        </w:rPr>
        <w:t xml:space="preserve"> Alfredo Saldaña </w:t>
      </w:r>
      <w:proofErr w:type="spellStart"/>
      <w:r w:rsidRPr="00A72AB2">
        <w:rPr>
          <w:color w:val="000000" w:themeColor="text1"/>
          <w:sz w:val="20"/>
          <w:szCs w:val="20"/>
        </w:rPr>
        <w:t>Sagredo</w:t>
      </w:r>
      <w:proofErr w:type="spellEnd"/>
      <w:r w:rsidRPr="00A72AB2">
        <w:rPr>
          <w:color w:val="000000" w:themeColor="text1"/>
          <w:sz w:val="20"/>
          <w:szCs w:val="20"/>
        </w:rPr>
        <w:t xml:space="preserve">, ‘Roberto </w:t>
      </w:r>
      <w:proofErr w:type="spellStart"/>
      <w:r w:rsidRPr="00A72AB2">
        <w:rPr>
          <w:color w:val="000000" w:themeColor="text1"/>
          <w:sz w:val="20"/>
          <w:szCs w:val="20"/>
        </w:rPr>
        <w:t>Juarroz</w:t>
      </w:r>
      <w:proofErr w:type="spellEnd"/>
      <w:r w:rsidRPr="00A72AB2">
        <w:rPr>
          <w:color w:val="000000" w:themeColor="text1"/>
          <w:sz w:val="20"/>
          <w:szCs w:val="20"/>
        </w:rPr>
        <w:t>: la palabra enterrada’, p. 310.</w:t>
      </w:r>
    </w:p>
  </w:footnote>
  <w:footnote w:id="30">
    <w:p w14:paraId="7DB809E2" w14:textId="024BD2DA" w:rsidR="00776F93" w:rsidRPr="00A72AB2" w:rsidRDefault="00776F93" w:rsidP="00776F93">
      <w:pPr>
        <w:autoSpaceDE w:val="0"/>
        <w:autoSpaceDN w:val="0"/>
        <w:adjustRightInd w:val="0"/>
        <w:rPr>
          <w:rFonts w:eastAsiaTheme="minorHAnsi"/>
          <w:color w:val="000000" w:themeColor="text1"/>
          <w:sz w:val="20"/>
          <w:szCs w:val="20"/>
          <w:lang w:val="en-US" w:eastAsia="en-US"/>
        </w:rPr>
      </w:pPr>
      <w:r w:rsidRPr="00A72AB2">
        <w:rPr>
          <w:rStyle w:val="Refdenotaalpie"/>
          <w:color w:val="000000" w:themeColor="text1"/>
          <w:sz w:val="20"/>
          <w:szCs w:val="20"/>
        </w:rPr>
        <w:footnoteRef/>
      </w:r>
      <w:r w:rsidRPr="00A72AB2">
        <w:rPr>
          <w:color w:val="000000" w:themeColor="text1"/>
          <w:sz w:val="20"/>
          <w:szCs w:val="20"/>
          <w:lang w:val="en-US"/>
        </w:rPr>
        <w:t xml:space="preserve"> </w:t>
      </w:r>
      <w:r w:rsidRPr="00A72AB2">
        <w:rPr>
          <w:rFonts w:eastAsiaTheme="minorHAnsi"/>
          <w:color w:val="000000" w:themeColor="text1"/>
          <w:sz w:val="20"/>
          <w:szCs w:val="20"/>
          <w:lang w:val="en-US" w:eastAsia="en-US"/>
        </w:rPr>
        <w:t xml:space="preserve">Jared Bush, </w:t>
      </w:r>
      <w:r w:rsidRPr="00A72AB2">
        <w:rPr>
          <w:rFonts w:eastAsiaTheme="minorHAnsi"/>
          <w:i/>
          <w:iCs/>
          <w:color w:val="000000" w:themeColor="text1"/>
          <w:sz w:val="20"/>
          <w:szCs w:val="20"/>
          <w:lang w:val="en-US" w:eastAsia="en-US"/>
        </w:rPr>
        <w:t>Moana</w:t>
      </w:r>
      <w:r w:rsidR="00A25F12" w:rsidRPr="00A72AB2">
        <w:rPr>
          <w:rFonts w:eastAsiaTheme="minorHAnsi"/>
          <w:color w:val="000000" w:themeColor="text1"/>
          <w:sz w:val="20"/>
          <w:szCs w:val="20"/>
          <w:lang w:val="en-US" w:eastAsia="en-US"/>
        </w:rPr>
        <w:t xml:space="preserve"> [Film]</w:t>
      </w:r>
      <w:r w:rsidRPr="00A72AB2">
        <w:rPr>
          <w:rFonts w:eastAsiaTheme="minorHAnsi"/>
          <w:color w:val="000000" w:themeColor="text1"/>
          <w:sz w:val="20"/>
          <w:szCs w:val="20"/>
          <w:lang w:val="en-US" w:eastAsia="en-US"/>
        </w:rPr>
        <w:t>.</w:t>
      </w:r>
    </w:p>
    <w:p w14:paraId="18602960" w14:textId="0B4CD615" w:rsidR="00776F93" w:rsidRPr="00A72AB2" w:rsidRDefault="00776F93" w:rsidP="00776F93">
      <w:pPr>
        <w:autoSpaceDE w:val="0"/>
        <w:autoSpaceDN w:val="0"/>
        <w:adjustRightInd w:val="0"/>
        <w:rPr>
          <w:rFonts w:eastAsiaTheme="minorHAnsi"/>
          <w:color w:val="000000" w:themeColor="text1"/>
          <w:sz w:val="20"/>
          <w:szCs w:val="20"/>
          <w:lang w:val="en-US" w:eastAsia="en-US"/>
        </w:rPr>
      </w:pPr>
      <w:r w:rsidRPr="00A72AB2">
        <w:rPr>
          <w:rFonts w:eastAsiaTheme="minorHAnsi"/>
          <w:color w:val="000000" w:themeColor="text1"/>
          <w:sz w:val="20"/>
          <w:szCs w:val="20"/>
          <w:lang w:val="en-US" w:eastAsia="en-US"/>
        </w:rPr>
        <w:t xml:space="preserve"> Andrew Niccol, </w:t>
      </w:r>
      <w:r w:rsidRPr="00A72AB2">
        <w:rPr>
          <w:rFonts w:eastAsiaTheme="minorHAnsi"/>
          <w:i/>
          <w:iCs/>
          <w:color w:val="000000" w:themeColor="text1"/>
          <w:sz w:val="20"/>
          <w:szCs w:val="20"/>
          <w:lang w:val="en-US" w:eastAsia="en-US"/>
        </w:rPr>
        <w:t>The Truman Show</w:t>
      </w:r>
      <w:r w:rsidR="00A25F12" w:rsidRPr="00A72AB2">
        <w:rPr>
          <w:rFonts w:eastAsiaTheme="minorHAnsi"/>
          <w:color w:val="000000" w:themeColor="text1"/>
          <w:sz w:val="20"/>
          <w:szCs w:val="20"/>
          <w:lang w:val="en-US" w:eastAsia="en-US"/>
        </w:rPr>
        <w:t xml:space="preserve"> [Film]</w:t>
      </w:r>
      <w:r w:rsidRPr="00A72AB2">
        <w:rPr>
          <w:rFonts w:eastAsiaTheme="minorHAnsi"/>
          <w:color w:val="000000" w:themeColor="text1"/>
          <w:sz w:val="20"/>
          <w:szCs w:val="20"/>
          <w:lang w:val="en-US" w:eastAsia="en-US"/>
        </w:rPr>
        <w:t>.</w:t>
      </w:r>
    </w:p>
    <w:p w14:paraId="7D0F8252" w14:textId="3BDFFCFE" w:rsidR="00776F93" w:rsidRPr="00A72AB2" w:rsidRDefault="00776F93" w:rsidP="00776F93">
      <w:pPr>
        <w:pStyle w:val="Textonotapie"/>
        <w:rPr>
          <w:color w:val="000000" w:themeColor="text1"/>
          <w:lang w:val="en-US"/>
        </w:rPr>
      </w:pPr>
      <w:r w:rsidRPr="00A72AB2">
        <w:rPr>
          <w:rFonts w:eastAsiaTheme="minorHAnsi"/>
          <w:color w:val="000000" w:themeColor="text1"/>
          <w:lang w:val="en-US" w:eastAsia="en-US"/>
        </w:rPr>
        <w:t xml:space="preserve"> ‘New Horizons: The First Mission to the Pluto System and the Kuiper Belt’, NASA.</w:t>
      </w:r>
    </w:p>
  </w:footnote>
  <w:footnote w:id="31">
    <w:p w14:paraId="289D8882" w14:textId="7FC4062E" w:rsidR="00E04221" w:rsidRPr="00A72AB2" w:rsidRDefault="00E04221" w:rsidP="002618E7">
      <w:pPr>
        <w:pStyle w:val="Textonotapie"/>
        <w:rPr>
          <w:color w:val="000000" w:themeColor="text1"/>
          <w:lang w:val="es-ES"/>
        </w:rPr>
      </w:pPr>
      <w:r w:rsidRPr="00A72AB2">
        <w:rPr>
          <w:rStyle w:val="Refdenotaalpie"/>
          <w:color w:val="000000" w:themeColor="text1"/>
        </w:rPr>
        <w:footnoteRef/>
      </w:r>
      <w:r w:rsidRPr="00A72AB2">
        <w:rPr>
          <w:color w:val="000000" w:themeColor="text1"/>
          <w:lang w:val="es-ES"/>
        </w:rPr>
        <w:t xml:space="preserve"> ‘Sí, hay un fondo.</w:t>
      </w:r>
    </w:p>
    <w:p w14:paraId="3E8AA64A" w14:textId="77777777" w:rsidR="00E04221" w:rsidRPr="00A72AB2" w:rsidRDefault="00E04221" w:rsidP="002618E7">
      <w:pPr>
        <w:pStyle w:val="Sinespaciado"/>
        <w:ind w:left="851"/>
        <w:rPr>
          <w:color w:val="000000" w:themeColor="text1"/>
          <w:sz w:val="20"/>
          <w:szCs w:val="20"/>
          <w:lang w:val="es-ES"/>
        </w:rPr>
      </w:pPr>
    </w:p>
    <w:p w14:paraId="26DD5758" w14:textId="77777777" w:rsidR="00E04221" w:rsidRPr="00A72AB2" w:rsidRDefault="00E04221" w:rsidP="002618E7">
      <w:pPr>
        <w:pStyle w:val="Textonotapie"/>
        <w:rPr>
          <w:color w:val="000000" w:themeColor="text1"/>
          <w:lang w:val="es-ES"/>
        </w:rPr>
      </w:pPr>
      <w:r w:rsidRPr="00A72AB2">
        <w:rPr>
          <w:color w:val="000000" w:themeColor="text1"/>
          <w:lang w:val="es-ES"/>
        </w:rPr>
        <w:t xml:space="preserve">Pero hay también un más allá del fondo’. </w:t>
      </w:r>
    </w:p>
    <w:p w14:paraId="3222ADFE" w14:textId="04E5E134" w:rsidR="00E04221" w:rsidRPr="00A72AB2" w:rsidRDefault="00E04221" w:rsidP="002618E7">
      <w:pPr>
        <w:pStyle w:val="Textonotapie"/>
        <w:rPr>
          <w:color w:val="000000" w:themeColor="text1"/>
          <w:lang w:val="en-US"/>
        </w:rPr>
      </w:pPr>
      <w:r w:rsidRPr="00A72AB2">
        <w:rPr>
          <w:color w:val="000000" w:themeColor="text1"/>
          <w:lang w:val="en-US"/>
        </w:rPr>
        <w:t xml:space="preserve">Roberto </w:t>
      </w:r>
      <w:proofErr w:type="spellStart"/>
      <w:r w:rsidRPr="00A72AB2">
        <w:rPr>
          <w:color w:val="000000" w:themeColor="text1"/>
          <w:lang w:val="en-US"/>
        </w:rPr>
        <w:t>Juarroz</w:t>
      </w:r>
      <w:proofErr w:type="spellEnd"/>
      <w:r w:rsidRPr="00A72AB2">
        <w:rPr>
          <w:color w:val="000000" w:themeColor="text1"/>
          <w:lang w:val="en-US"/>
        </w:rPr>
        <w:t xml:space="preserve">, ‘33’, in </w:t>
      </w:r>
      <w:proofErr w:type="spellStart"/>
      <w:r w:rsidRPr="00A72AB2">
        <w:rPr>
          <w:i/>
          <w:iCs/>
          <w:color w:val="000000" w:themeColor="text1"/>
          <w:lang w:val="en-US"/>
        </w:rPr>
        <w:t>Poesía</w:t>
      </w:r>
      <w:proofErr w:type="spellEnd"/>
      <w:r w:rsidRPr="00A72AB2">
        <w:rPr>
          <w:i/>
          <w:iCs/>
          <w:color w:val="000000" w:themeColor="text1"/>
          <w:lang w:val="en-US"/>
        </w:rPr>
        <w:t xml:space="preserve"> Vertical [1958]</w:t>
      </w:r>
      <w:r w:rsidRPr="00A72AB2">
        <w:rPr>
          <w:color w:val="000000" w:themeColor="text1"/>
          <w:lang w:val="en-US"/>
        </w:rPr>
        <w:t xml:space="preserve">, in </w:t>
      </w:r>
      <w:proofErr w:type="spellStart"/>
      <w:r w:rsidRPr="00A72AB2">
        <w:rPr>
          <w:i/>
          <w:iCs/>
          <w:color w:val="000000" w:themeColor="text1"/>
          <w:lang w:val="en-US"/>
        </w:rPr>
        <w:t>Poesía</w:t>
      </w:r>
      <w:proofErr w:type="spellEnd"/>
      <w:r w:rsidRPr="00A72AB2">
        <w:rPr>
          <w:i/>
          <w:iCs/>
          <w:color w:val="000000" w:themeColor="text1"/>
          <w:lang w:val="en-US"/>
        </w:rPr>
        <w:t xml:space="preserve"> Vertical 1958/1982,</w:t>
      </w:r>
      <w:r w:rsidRPr="00A72AB2">
        <w:rPr>
          <w:color w:val="000000" w:themeColor="text1"/>
          <w:lang w:val="en-US"/>
        </w:rPr>
        <w:t xml:space="preserve"> p. 41.</w:t>
      </w:r>
    </w:p>
  </w:footnote>
  <w:footnote w:id="32">
    <w:p w14:paraId="1EA844A8" w14:textId="20F43E76" w:rsidR="00A25F12" w:rsidRPr="00A72AB2" w:rsidRDefault="00A25F12">
      <w:pPr>
        <w:pStyle w:val="Textonotapie"/>
        <w:rPr>
          <w:color w:val="000000" w:themeColor="text1"/>
        </w:rPr>
      </w:pPr>
      <w:r w:rsidRPr="00A72AB2">
        <w:rPr>
          <w:rStyle w:val="Refdenotaalpie"/>
          <w:color w:val="000000" w:themeColor="text1"/>
        </w:rPr>
        <w:footnoteRef/>
      </w:r>
      <w:r w:rsidRPr="00A72AB2">
        <w:rPr>
          <w:color w:val="000000" w:themeColor="text1"/>
        </w:rPr>
        <w:t xml:space="preserve"> </w:t>
      </w:r>
      <w:r w:rsidRPr="00A72AB2">
        <w:rPr>
          <w:rFonts w:eastAsiaTheme="minorHAnsi"/>
          <w:color w:val="000000" w:themeColor="text1"/>
          <w:lang w:val="en-US" w:eastAsia="en-US"/>
        </w:rPr>
        <w:t>‘New Horizons: The First Mission to the Pluto System and the Kuiper Belt’, NASA.</w:t>
      </w:r>
    </w:p>
  </w:footnote>
  <w:footnote w:id="33">
    <w:p w14:paraId="5CC2E788" w14:textId="0C244673" w:rsidR="00A25F12" w:rsidRPr="00A72AB2" w:rsidRDefault="00A25F12">
      <w:pPr>
        <w:pStyle w:val="Textonotapie"/>
        <w:rPr>
          <w:color w:val="000000" w:themeColor="text1"/>
        </w:rPr>
      </w:pPr>
      <w:r w:rsidRPr="00A72AB2">
        <w:rPr>
          <w:rStyle w:val="Refdenotaalpie"/>
          <w:color w:val="000000" w:themeColor="text1"/>
        </w:rPr>
        <w:footnoteRef/>
      </w:r>
      <w:r w:rsidRPr="00A72AB2">
        <w:rPr>
          <w:color w:val="000000" w:themeColor="text1"/>
        </w:rPr>
        <w:t xml:space="preserve"> Lin-Manuel Miranda, </w:t>
      </w:r>
      <w:r w:rsidRPr="00A72AB2">
        <w:rPr>
          <w:i/>
          <w:iCs/>
          <w:color w:val="000000" w:themeColor="text1"/>
        </w:rPr>
        <w:t>How far I’ll go</w:t>
      </w:r>
      <w:r w:rsidRPr="00A72AB2">
        <w:rPr>
          <w:color w:val="000000" w:themeColor="text1"/>
        </w:rPr>
        <w:t xml:space="preserve">, </w:t>
      </w:r>
      <w:r w:rsidRPr="00A72AB2">
        <w:rPr>
          <w:color w:val="000000" w:themeColor="text1"/>
          <w:lang w:val="en-US"/>
        </w:rPr>
        <w:t xml:space="preserve">in </w:t>
      </w:r>
      <w:r w:rsidRPr="00A72AB2">
        <w:rPr>
          <w:i/>
          <w:iCs/>
          <w:color w:val="000000" w:themeColor="text1"/>
          <w:lang w:val="en-US"/>
        </w:rPr>
        <w:t xml:space="preserve">Moana </w:t>
      </w:r>
      <w:r w:rsidRPr="00A72AB2">
        <w:rPr>
          <w:rFonts w:eastAsiaTheme="minorHAnsi"/>
          <w:color w:val="000000" w:themeColor="text1"/>
          <w:lang w:val="en-US" w:eastAsia="en-US"/>
        </w:rPr>
        <w:t>[Film]</w:t>
      </w:r>
      <w:r w:rsidRPr="00A72AB2">
        <w:rPr>
          <w:color w:val="000000" w:themeColor="text1"/>
          <w:lang w:val="en-US"/>
        </w:rPr>
        <w:t xml:space="preserve">, dir. by Ron Clements and John </w:t>
      </w:r>
      <w:proofErr w:type="spellStart"/>
      <w:r w:rsidRPr="00A72AB2">
        <w:rPr>
          <w:color w:val="000000" w:themeColor="text1"/>
          <w:lang w:val="en-US"/>
        </w:rPr>
        <w:t>Mushker</w:t>
      </w:r>
      <w:proofErr w:type="spellEnd"/>
      <w:r w:rsidRPr="00A72AB2">
        <w:rPr>
          <w:color w:val="000000" w:themeColor="text1"/>
          <w:lang w:val="en-US"/>
        </w:rPr>
        <w:t xml:space="preserve"> (Walt Disney Pictures, 2016).</w:t>
      </w:r>
    </w:p>
  </w:footnote>
  <w:footnote w:id="34">
    <w:p w14:paraId="506DE0CA" w14:textId="6C2E2999" w:rsidR="00E04221" w:rsidRPr="00A72AB2" w:rsidRDefault="00E04221" w:rsidP="00115BAE">
      <w:pPr>
        <w:rPr>
          <w:color w:val="000000" w:themeColor="text1"/>
          <w:sz w:val="20"/>
          <w:szCs w:val="20"/>
          <w:lang w:val="en-US"/>
        </w:rPr>
      </w:pPr>
      <w:r w:rsidRPr="00A72AB2">
        <w:rPr>
          <w:rStyle w:val="Refdenotaalpie"/>
          <w:color w:val="000000" w:themeColor="text1"/>
          <w:sz w:val="20"/>
          <w:szCs w:val="20"/>
        </w:rPr>
        <w:footnoteRef/>
      </w:r>
      <w:r w:rsidRPr="00A72AB2">
        <w:rPr>
          <w:color w:val="000000" w:themeColor="text1"/>
          <w:sz w:val="20"/>
          <w:szCs w:val="20"/>
          <w:lang w:val="en-US"/>
        </w:rPr>
        <w:t xml:space="preserve"> Lin-Manuel Miranda, </w:t>
      </w:r>
      <w:r w:rsidRPr="00A72AB2">
        <w:rPr>
          <w:i/>
          <w:iCs/>
          <w:color w:val="000000" w:themeColor="text1"/>
          <w:sz w:val="20"/>
          <w:szCs w:val="20"/>
          <w:lang w:val="en-US"/>
        </w:rPr>
        <w:t>How far I’ll go</w:t>
      </w:r>
      <w:r w:rsidR="00DA2342" w:rsidRPr="00A72AB2">
        <w:rPr>
          <w:i/>
          <w:iCs/>
          <w:color w:val="000000" w:themeColor="text1"/>
          <w:sz w:val="20"/>
          <w:szCs w:val="20"/>
          <w:lang w:val="en-US"/>
        </w:rPr>
        <w:t>.</w:t>
      </w:r>
    </w:p>
  </w:footnote>
  <w:footnote w:id="35">
    <w:p w14:paraId="75BA44FB" w14:textId="53233778" w:rsidR="00115BAE" w:rsidRPr="00A72AB2" w:rsidRDefault="00115BAE" w:rsidP="00115BAE">
      <w:pPr>
        <w:pStyle w:val="Textonotapie"/>
        <w:rPr>
          <w:color w:val="000000" w:themeColor="text1"/>
          <w:lang w:val="en-US"/>
        </w:rPr>
      </w:pPr>
      <w:r w:rsidRPr="00A72AB2">
        <w:rPr>
          <w:rStyle w:val="Refdenotaalpie"/>
          <w:color w:val="000000" w:themeColor="text1"/>
        </w:rPr>
        <w:footnoteRef/>
      </w:r>
      <w:r w:rsidRPr="00A72AB2">
        <w:rPr>
          <w:color w:val="000000" w:themeColor="text1"/>
          <w:lang w:val="en-US"/>
        </w:rPr>
        <w:t xml:space="preserve"> </w:t>
      </w:r>
      <w:proofErr w:type="spellStart"/>
      <w:r w:rsidRPr="00A72AB2">
        <w:rPr>
          <w:color w:val="000000" w:themeColor="text1"/>
          <w:lang w:val="en-US"/>
        </w:rPr>
        <w:t>Opetaia</w:t>
      </w:r>
      <w:proofErr w:type="spellEnd"/>
      <w:r w:rsidRPr="00A72AB2">
        <w:rPr>
          <w:color w:val="000000" w:themeColor="text1"/>
          <w:lang w:val="en-US"/>
        </w:rPr>
        <w:t xml:space="preserve"> </w:t>
      </w:r>
      <w:proofErr w:type="spellStart"/>
      <w:r w:rsidRPr="00A72AB2">
        <w:rPr>
          <w:color w:val="000000" w:themeColor="text1"/>
          <w:lang w:val="en-US"/>
        </w:rPr>
        <w:t>Foa’</w:t>
      </w:r>
      <w:r w:rsidR="0091712D" w:rsidRPr="00A72AB2">
        <w:rPr>
          <w:color w:val="000000" w:themeColor="text1"/>
          <w:lang w:val="en-US"/>
        </w:rPr>
        <w:t>i</w:t>
      </w:r>
      <w:proofErr w:type="spellEnd"/>
      <w:r w:rsidRPr="00A72AB2">
        <w:rPr>
          <w:color w:val="000000" w:themeColor="text1"/>
          <w:lang w:val="en-US"/>
        </w:rPr>
        <w:t xml:space="preserve">, Lin-Manuel Miranda and Mark </w:t>
      </w:r>
      <w:proofErr w:type="spellStart"/>
      <w:r w:rsidRPr="00A72AB2">
        <w:rPr>
          <w:color w:val="000000" w:themeColor="text1"/>
          <w:lang w:val="en-US"/>
        </w:rPr>
        <w:t>Mancina</w:t>
      </w:r>
      <w:proofErr w:type="spellEnd"/>
      <w:r w:rsidRPr="00A72AB2">
        <w:rPr>
          <w:color w:val="000000" w:themeColor="text1"/>
          <w:lang w:val="en-US"/>
        </w:rPr>
        <w:t xml:space="preserve">, </w:t>
      </w:r>
      <w:r w:rsidRPr="00A72AB2">
        <w:rPr>
          <w:i/>
          <w:iCs/>
          <w:color w:val="000000" w:themeColor="text1"/>
          <w:lang w:val="en-US"/>
        </w:rPr>
        <w:t xml:space="preserve">Know who you are, </w:t>
      </w:r>
      <w:r w:rsidRPr="00A72AB2">
        <w:rPr>
          <w:color w:val="000000" w:themeColor="text1"/>
          <w:kern w:val="36"/>
          <w:lang w:val="en-US"/>
        </w:rPr>
        <w:t xml:space="preserve">in </w:t>
      </w:r>
      <w:r w:rsidRPr="00A72AB2">
        <w:rPr>
          <w:i/>
          <w:iCs/>
          <w:color w:val="000000" w:themeColor="text1"/>
          <w:kern w:val="36"/>
          <w:lang w:val="en-US"/>
        </w:rPr>
        <w:t>Moana</w:t>
      </w:r>
      <w:r w:rsidRPr="00A72AB2">
        <w:rPr>
          <w:color w:val="000000" w:themeColor="text1"/>
          <w:kern w:val="36"/>
          <w:lang w:val="en-US"/>
        </w:rPr>
        <w:t xml:space="preserve">, dir. by Ron Clements and John </w:t>
      </w:r>
      <w:proofErr w:type="spellStart"/>
      <w:r w:rsidRPr="00A72AB2">
        <w:rPr>
          <w:color w:val="000000" w:themeColor="text1"/>
          <w:kern w:val="36"/>
          <w:lang w:val="en-US"/>
        </w:rPr>
        <w:t>Mushker</w:t>
      </w:r>
      <w:proofErr w:type="spellEnd"/>
      <w:r w:rsidRPr="00A72AB2">
        <w:rPr>
          <w:color w:val="000000" w:themeColor="text1"/>
          <w:kern w:val="36"/>
          <w:lang w:val="en-US"/>
        </w:rPr>
        <w:t xml:space="preserve"> (Walt Disney Pictures, 2016).</w:t>
      </w:r>
    </w:p>
  </w:footnote>
  <w:footnote w:id="36">
    <w:p w14:paraId="67014E22" w14:textId="100B6A28" w:rsidR="00A25F12" w:rsidRPr="00A72AB2" w:rsidRDefault="00A25F12" w:rsidP="00B55322">
      <w:pPr>
        <w:autoSpaceDE w:val="0"/>
        <w:autoSpaceDN w:val="0"/>
        <w:adjustRightInd w:val="0"/>
        <w:rPr>
          <w:rFonts w:eastAsiaTheme="minorHAnsi"/>
          <w:color w:val="000000" w:themeColor="text1"/>
          <w:sz w:val="20"/>
          <w:szCs w:val="20"/>
          <w:lang w:val="en-US" w:eastAsia="en-US"/>
        </w:rPr>
      </w:pPr>
      <w:r w:rsidRPr="00A72AB2">
        <w:rPr>
          <w:rStyle w:val="Refdenotaalpie"/>
          <w:color w:val="000000" w:themeColor="text1"/>
          <w:sz w:val="20"/>
          <w:szCs w:val="20"/>
        </w:rPr>
        <w:footnoteRef/>
      </w:r>
      <w:r w:rsidRPr="00A72AB2">
        <w:rPr>
          <w:color w:val="000000" w:themeColor="text1"/>
          <w:sz w:val="20"/>
          <w:szCs w:val="20"/>
          <w:lang w:val="en-US"/>
        </w:rPr>
        <w:t xml:space="preserve"> </w:t>
      </w:r>
      <w:r w:rsidR="00B55322" w:rsidRPr="00A72AB2">
        <w:rPr>
          <w:rFonts w:eastAsiaTheme="minorHAnsi"/>
          <w:color w:val="000000" w:themeColor="text1"/>
          <w:sz w:val="20"/>
          <w:szCs w:val="20"/>
          <w:lang w:val="en-US" w:eastAsia="en-US"/>
        </w:rPr>
        <w:t xml:space="preserve">Andrew Niccol, </w:t>
      </w:r>
      <w:r w:rsidR="00B55322" w:rsidRPr="00A72AB2">
        <w:rPr>
          <w:rFonts w:eastAsiaTheme="minorHAnsi"/>
          <w:i/>
          <w:iCs/>
          <w:color w:val="000000" w:themeColor="text1"/>
          <w:sz w:val="20"/>
          <w:szCs w:val="20"/>
          <w:lang w:val="en-US" w:eastAsia="en-US"/>
        </w:rPr>
        <w:t>The Truman Show</w:t>
      </w:r>
      <w:r w:rsidR="00B55322" w:rsidRPr="00A72AB2">
        <w:rPr>
          <w:rFonts w:eastAsiaTheme="minorHAnsi"/>
          <w:color w:val="000000" w:themeColor="text1"/>
          <w:sz w:val="20"/>
          <w:szCs w:val="20"/>
          <w:lang w:val="en-US" w:eastAsia="en-US"/>
        </w:rPr>
        <w:t xml:space="preserve"> [Film].</w:t>
      </w:r>
    </w:p>
  </w:footnote>
  <w:footnote w:id="37">
    <w:p w14:paraId="00D98AF3" w14:textId="31E5C9BE" w:rsidR="00E04221" w:rsidRPr="00A72AB2" w:rsidRDefault="00E04221" w:rsidP="00115BAE">
      <w:pPr>
        <w:rPr>
          <w:color w:val="000000" w:themeColor="text1"/>
          <w:sz w:val="20"/>
          <w:szCs w:val="20"/>
          <w:lang w:val="en-US"/>
        </w:rPr>
      </w:pPr>
      <w:r w:rsidRPr="00A72AB2">
        <w:rPr>
          <w:rStyle w:val="Refdenotaalpie"/>
          <w:color w:val="000000" w:themeColor="text1"/>
          <w:sz w:val="20"/>
          <w:szCs w:val="20"/>
        </w:rPr>
        <w:footnoteRef/>
      </w:r>
      <w:r w:rsidR="00115BAE" w:rsidRPr="00A72AB2">
        <w:rPr>
          <w:color w:val="000000" w:themeColor="text1"/>
          <w:sz w:val="20"/>
          <w:szCs w:val="20"/>
          <w:lang w:val="en-US"/>
        </w:rPr>
        <w:t xml:space="preserve"> Camille F</w:t>
      </w:r>
      <w:r w:rsidR="0091712D" w:rsidRPr="00A72AB2">
        <w:rPr>
          <w:color w:val="000000" w:themeColor="text1"/>
          <w:sz w:val="20"/>
          <w:szCs w:val="20"/>
          <w:lang w:val="en-US"/>
        </w:rPr>
        <w:t>l</w:t>
      </w:r>
      <w:r w:rsidR="00115BAE" w:rsidRPr="00A72AB2">
        <w:rPr>
          <w:color w:val="000000" w:themeColor="text1"/>
          <w:sz w:val="20"/>
          <w:szCs w:val="20"/>
          <w:lang w:val="en-US"/>
        </w:rPr>
        <w:t xml:space="preserve">ammarion, </w:t>
      </w:r>
      <w:proofErr w:type="spellStart"/>
      <w:r w:rsidR="00115BAE" w:rsidRPr="00A72AB2">
        <w:rPr>
          <w:i/>
          <w:iCs/>
          <w:color w:val="000000" w:themeColor="text1"/>
          <w:sz w:val="20"/>
          <w:szCs w:val="20"/>
          <w:lang w:val="en-US"/>
        </w:rPr>
        <w:t>L’atmosphère</w:t>
      </w:r>
      <w:proofErr w:type="spellEnd"/>
      <w:r w:rsidR="00115BAE" w:rsidRPr="00A72AB2">
        <w:rPr>
          <w:i/>
          <w:iCs/>
          <w:color w:val="000000" w:themeColor="text1"/>
          <w:sz w:val="20"/>
          <w:szCs w:val="20"/>
          <w:lang w:val="en-US"/>
        </w:rPr>
        <w:t xml:space="preserve">: </w:t>
      </w:r>
      <w:proofErr w:type="spellStart"/>
      <w:r w:rsidR="00115BAE" w:rsidRPr="00A72AB2">
        <w:rPr>
          <w:i/>
          <w:iCs/>
          <w:color w:val="000000" w:themeColor="text1"/>
          <w:sz w:val="20"/>
          <w:szCs w:val="20"/>
          <w:lang w:val="en-US"/>
        </w:rPr>
        <w:t>météorologie</w:t>
      </w:r>
      <w:proofErr w:type="spellEnd"/>
      <w:r w:rsidR="00115BAE" w:rsidRPr="00A72AB2">
        <w:rPr>
          <w:i/>
          <w:iCs/>
          <w:color w:val="000000" w:themeColor="text1"/>
          <w:sz w:val="20"/>
          <w:szCs w:val="20"/>
          <w:lang w:val="en-US"/>
        </w:rPr>
        <w:t xml:space="preserve"> </w:t>
      </w:r>
      <w:proofErr w:type="spellStart"/>
      <w:r w:rsidR="00115BAE" w:rsidRPr="00A72AB2">
        <w:rPr>
          <w:i/>
          <w:iCs/>
          <w:color w:val="000000" w:themeColor="text1"/>
          <w:sz w:val="20"/>
          <w:szCs w:val="20"/>
          <w:lang w:val="en-US"/>
        </w:rPr>
        <w:t>populaire</w:t>
      </w:r>
      <w:proofErr w:type="spellEnd"/>
      <w:r w:rsidR="00115BAE" w:rsidRPr="00A72AB2">
        <w:rPr>
          <w:color w:val="000000" w:themeColor="text1"/>
          <w:sz w:val="20"/>
          <w:szCs w:val="20"/>
          <w:lang w:val="en-US"/>
        </w:rPr>
        <w:t xml:space="preserve"> (Paris: Hachette, 1888), p. 163.</w:t>
      </w:r>
    </w:p>
  </w:footnote>
  <w:footnote w:id="38">
    <w:p w14:paraId="2B67815E" w14:textId="7F91D833" w:rsidR="00E04221" w:rsidRPr="00A72AB2" w:rsidRDefault="00E04221" w:rsidP="006667F7">
      <w:pPr>
        <w:pStyle w:val="Textonotapie"/>
        <w:rPr>
          <w:color w:val="000000" w:themeColor="text1"/>
        </w:rPr>
      </w:pPr>
      <w:r w:rsidRPr="00A72AB2">
        <w:rPr>
          <w:rStyle w:val="Refdenotaalpie"/>
          <w:color w:val="000000" w:themeColor="text1"/>
        </w:rPr>
        <w:footnoteRef/>
      </w:r>
      <w:r w:rsidRPr="00A72AB2">
        <w:rPr>
          <w:color w:val="000000" w:themeColor="text1"/>
        </w:rPr>
        <w:t xml:space="preserve"> </w:t>
      </w:r>
      <w:r w:rsidR="00115BAE" w:rsidRPr="00A72AB2">
        <w:rPr>
          <w:color w:val="000000" w:themeColor="text1"/>
        </w:rPr>
        <w:t xml:space="preserve">Nariman </w:t>
      </w:r>
      <w:proofErr w:type="spellStart"/>
      <w:r w:rsidR="00115BAE" w:rsidRPr="00A72AB2">
        <w:rPr>
          <w:color w:val="000000" w:themeColor="text1"/>
        </w:rPr>
        <w:t>Skakov</w:t>
      </w:r>
      <w:proofErr w:type="spellEnd"/>
      <w:r w:rsidR="00115BAE" w:rsidRPr="00A72AB2">
        <w:rPr>
          <w:color w:val="000000" w:themeColor="text1"/>
        </w:rPr>
        <w:t xml:space="preserve"> and Jason </w:t>
      </w:r>
      <w:proofErr w:type="spellStart"/>
      <w:r w:rsidR="00115BAE" w:rsidRPr="00A72AB2">
        <w:rPr>
          <w:color w:val="000000" w:themeColor="text1"/>
        </w:rPr>
        <w:t>Cieply</w:t>
      </w:r>
      <w:proofErr w:type="spellEnd"/>
      <w:r w:rsidR="00115BAE" w:rsidRPr="00A72AB2">
        <w:rPr>
          <w:color w:val="000000" w:themeColor="text1"/>
        </w:rPr>
        <w:t>, ‘</w:t>
      </w:r>
      <w:r w:rsidRPr="00A72AB2">
        <w:rPr>
          <w:color w:val="000000" w:themeColor="text1"/>
        </w:rPr>
        <w:t xml:space="preserve">Ekphrastic Metaphysics of </w:t>
      </w:r>
      <w:r w:rsidR="00115BAE" w:rsidRPr="00A72AB2">
        <w:rPr>
          <w:color w:val="000000" w:themeColor="text1"/>
        </w:rPr>
        <w:t>“</w:t>
      </w:r>
      <w:proofErr w:type="spellStart"/>
      <w:r w:rsidRPr="00A72AB2">
        <w:rPr>
          <w:color w:val="000000" w:themeColor="text1"/>
        </w:rPr>
        <w:t>Dzhan</w:t>
      </w:r>
      <w:proofErr w:type="spellEnd"/>
      <w:r w:rsidR="00115BAE" w:rsidRPr="00A72AB2">
        <w:rPr>
          <w:color w:val="000000" w:themeColor="text1"/>
        </w:rPr>
        <w:t>”’</w:t>
      </w:r>
      <w:r w:rsidRPr="00A72AB2">
        <w:rPr>
          <w:color w:val="000000" w:themeColor="text1"/>
        </w:rPr>
        <w:t xml:space="preserve">, </w:t>
      </w:r>
      <w:proofErr w:type="spellStart"/>
      <w:r w:rsidR="00115BAE" w:rsidRPr="00A72AB2">
        <w:rPr>
          <w:i/>
          <w:iCs/>
          <w:color w:val="000000" w:themeColor="text1"/>
        </w:rPr>
        <w:t>Ulbandus</w:t>
      </w:r>
      <w:proofErr w:type="spellEnd"/>
      <w:r w:rsidR="00115BAE" w:rsidRPr="00A72AB2">
        <w:rPr>
          <w:i/>
          <w:iCs/>
          <w:color w:val="000000" w:themeColor="text1"/>
        </w:rPr>
        <w:t xml:space="preserve"> Review, </w:t>
      </w:r>
      <w:r w:rsidR="00115BAE" w:rsidRPr="00A72AB2">
        <w:rPr>
          <w:color w:val="000000" w:themeColor="text1"/>
        </w:rPr>
        <w:t xml:space="preserve">14 (2011/2012), </w:t>
      </w:r>
      <w:r w:rsidRPr="00A72AB2">
        <w:rPr>
          <w:color w:val="000000" w:themeColor="text1"/>
        </w:rPr>
        <w:t>p. 81.</w:t>
      </w:r>
    </w:p>
  </w:footnote>
  <w:footnote w:id="39">
    <w:p w14:paraId="774F3D22" w14:textId="0EF4B0ED" w:rsidR="00E04221" w:rsidRPr="00A72AB2" w:rsidRDefault="00E04221" w:rsidP="00D25FA5">
      <w:pPr>
        <w:rPr>
          <w:color w:val="000000" w:themeColor="text1"/>
          <w:sz w:val="20"/>
          <w:szCs w:val="20"/>
        </w:rPr>
      </w:pPr>
      <w:r w:rsidRPr="00A72AB2">
        <w:rPr>
          <w:rStyle w:val="Refdenotaalpie"/>
          <w:color w:val="000000" w:themeColor="text1"/>
          <w:sz w:val="20"/>
          <w:szCs w:val="20"/>
        </w:rPr>
        <w:footnoteRef/>
      </w:r>
      <w:r w:rsidRPr="00A72AB2">
        <w:rPr>
          <w:color w:val="000000" w:themeColor="text1"/>
          <w:sz w:val="20"/>
          <w:szCs w:val="20"/>
        </w:rPr>
        <w:t xml:space="preserve"> </w:t>
      </w:r>
      <w:r w:rsidR="00115BAE" w:rsidRPr="00A72AB2">
        <w:rPr>
          <w:color w:val="000000" w:themeColor="text1"/>
          <w:sz w:val="20"/>
          <w:szCs w:val="20"/>
        </w:rPr>
        <w:t>‘</w:t>
      </w:r>
      <w:r w:rsidRPr="00A72AB2">
        <w:rPr>
          <w:color w:val="000000" w:themeColor="text1"/>
          <w:sz w:val="20"/>
          <w:szCs w:val="20"/>
        </w:rPr>
        <w:t>Sí, hay un fondo.</w:t>
      </w:r>
    </w:p>
    <w:p w14:paraId="35E94719" w14:textId="77777777" w:rsidR="00E04221" w:rsidRPr="00A72AB2" w:rsidRDefault="00E04221" w:rsidP="00D25FA5">
      <w:pPr>
        <w:rPr>
          <w:color w:val="000000" w:themeColor="text1"/>
          <w:sz w:val="20"/>
          <w:szCs w:val="20"/>
        </w:rPr>
      </w:pPr>
    </w:p>
    <w:p w14:paraId="51596CC3" w14:textId="77777777" w:rsidR="00E04221" w:rsidRPr="00A72AB2" w:rsidRDefault="00E04221" w:rsidP="00D25FA5">
      <w:pPr>
        <w:rPr>
          <w:color w:val="000000" w:themeColor="text1"/>
          <w:sz w:val="20"/>
          <w:szCs w:val="20"/>
        </w:rPr>
      </w:pPr>
      <w:r w:rsidRPr="00A72AB2">
        <w:rPr>
          <w:color w:val="000000" w:themeColor="text1"/>
          <w:sz w:val="20"/>
          <w:szCs w:val="20"/>
        </w:rPr>
        <w:t>Pero es el lugar donde empieza el otro lado,</w:t>
      </w:r>
    </w:p>
    <w:p w14:paraId="6EAE5725" w14:textId="77777777" w:rsidR="00E04221" w:rsidRPr="00A72AB2" w:rsidRDefault="00E04221" w:rsidP="00D25FA5">
      <w:pPr>
        <w:rPr>
          <w:color w:val="000000" w:themeColor="text1"/>
          <w:sz w:val="20"/>
          <w:szCs w:val="20"/>
        </w:rPr>
      </w:pPr>
      <w:r w:rsidRPr="00A72AB2">
        <w:rPr>
          <w:color w:val="000000" w:themeColor="text1"/>
          <w:sz w:val="20"/>
          <w:szCs w:val="20"/>
        </w:rPr>
        <w:t>Simétrico a éste,</w:t>
      </w:r>
    </w:p>
    <w:p w14:paraId="31520C45" w14:textId="77777777" w:rsidR="00E04221" w:rsidRPr="00A72AB2" w:rsidRDefault="00E04221" w:rsidP="00D25FA5">
      <w:pPr>
        <w:rPr>
          <w:color w:val="000000" w:themeColor="text1"/>
          <w:sz w:val="20"/>
          <w:szCs w:val="20"/>
        </w:rPr>
      </w:pPr>
      <w:r w:rsidRPr="00A72AB2">
        <w:rPr>
          <w:color w:val="000000" w:themeColor="text1"/>
          <w:sz w:val="20"/>
          <w:szCs w:val="20"/>
        </w:rPr>
        <w:t>Tal vez éste repetido,</w:t>
      </w:r>
    </w:p>
    <w:p w14:paraId="33AD8736" w14:textId="77777777" w:rsidR="00E04221" w:rsidRPr="00A72AB2" w:rsidRDefault="00E04221" w:rsidP="00D25FA5">
      <w:pPr>
        <w:rPr>
          <w:color w:val="000000" w:themeColor="text1"/>
          <w:sz w:val="20"/>
          <w:szCs w:val="20"/>
        </w:rPr>
      </w:pPr>
      <w:r w:rsidRPr="00A72AB2">
        <w:rPr>
          <w:color w:val="000000" w:themeColor="text1"/>
          <w:sz w:val="20"/>
          <w:szCs w:val="20"/>
        </w:rPr>
        <w:t>Tal vez éste y su doble,</w:t>
      </w:r>
    </w:p>
    <w:p w14:paraId="77366CB8" w14:textId="5C343FD9" w:rsidR="00E04221" w:rsidRPr="00A72AB2" w:rsidRDefault="00E04221" w:rsidP="00D25FA5">
      <w:pPr>
        <w:pStyle w:val="Textonotapie"/>
        <w:rPr>
          <w:color w:val="000000" w:themeColor="text1"/>
          <w:lang w:val="es-ES"/>
        </w:rPr>
      </w:pPr>
      <w:r w:rsidRPr="00A72AB2">
        <w:rPr>
          <w:color w:val="000000" w:themeColor="text1"/>
          <w:lang w:val="es-ES"/>
        </w:rPr>
        <w:t>Tal vez éste’</w:t>
      </w:r>
      <w:r w:rsidR="00115BAE" w:rsidRPr="00A72AB2">
        <w:rPr>
          <w:color w:val="000000" w:themeColor="text1"/>
          <w:lang w:val="es-ES"/>
        </w:rPr>
        <w:t>.</w:t>
      </w:r>
    </w:p>
    <w:p w14:paraId="1499B8A5" w14:textId="4B9F7F77" w:rsidR="00E04221" w:rsidRPr="00A72AB2" w:rsidRDefault="00115BAE" w:rsidP="00D25FA5">
      <w:pPr>
        <w:pStyle w:val="Textonotapie"/>
        <w:rPr>
          <w:color w:val="000000" w:themeColor="text1"/>
          <w:lang w:val="es-ES"/>
        </w:rPr>
      </w:pPr>
      <w:r w:rsidRPr="00A72AB2">
        <w:rPr>
          <w:color w:val="000000" w:themeColor="text1"/>
          <w:lang w:val="es-ES"/>
        </w:rPr>
        <w:t xml:space="preserve">Roberto </w:t>
      </w:r>
      <w:proofErr w:type="spellStart"/>
      <w:r w:rsidRPr="00A72AB2">
        <w:rPr>
          <w:color w:val="000000" w:themeColor="text1"/>
          <w:lang w:val="es-ES"/>
        </w:rPr>
        <w:t>Juarroz</w:t>
      </w:r>
      <w:proofErr w:type="spellEnd"/>
      <w:r w:rsidRPr="00A72AB2">
        <w:rPr>
          <w:color w:val="000000" w:themeColor="text1"/>
          <w:lang w:val="es-ES"/>
        </w:rPr>
        <w:t xml:space="preserve">, ‘33’, in </w:t>
      </w:r>
      <w:r w:rsidRPr="00A72AB2">
        <w:rPr>
          <w:i/>
          <w:iCs/>
          <w:color w:val="000000" w:themeColor="text1"/>
          <w:lang w:val="es-ES"/>
        </w:rPr>
        <w:t>Poesía Vertical [1958]</w:t>
      </w:r>
      <w:r w:rsidRPr="00A72AB2">
        <w:rPr>
          <w:color w:val="000000" w:themeColor="text1"/>
          <w:lang w:val="es-ES"/>
        </w:rPr>
        <w:t>, p. 41.</w:t>
      </w:r>
    </w:p>
  </w:footnote>
  <w:footnote w:id="40">
    <w:p w14:paraId="5309C1EF" w14:textId="77777777" w:rsidR="00B55322" w:rsidRPr="00A72AB2" w:rsidRDefault="00B55322" w:rsidP="00B55322">
      <w:pPr>
        <w:autoSpaceDE w:val="0"/>
        <w:autoSpaceDN w:val="0"/>
        <w:adjustRightInd w:val="0"/>
        <w:rPr>
          <w:rFonts w:eastAsiaTheme="minorHAnsi"/>
          <w:color w:val="000000" w:themeColor="text1"/>
          <w:sz w:val="20"/>
          <w:szCs w:val="20"/>
          <w:lang w:val="en-US" w:eastAsia="en-US"/>
        </w:rPr>
      </w:pPr>
      <w:r w:rsidRPr="00A72AB2">
        <w:rPr>
          <w:rStyle w:val="Refdenotaalpie"/>
          <w:color w:val="000000" w:themeColor="text1"/>
          <w:sz w:val="20"/>
          <w:szCs w:val="20"/>
        </w:rPr>
        <w:footnoteRef/>
      </w:r>
      <w:r w:rsidRPr="00A72AB2">
        <w:rPr>
          <w:color w:val="000000" w:themeColor="text1"/>
          <w:sz w:val="20"/>
          <w:szCs w:val="20"/>
          <w:lang w:val="en-US"/>
        </w:rPr>
        <w:t xml:space="preserve"> </w:t>
      </w:r>
      <w:r w:rsidRPr="00A72AB2">
        <w:rPr>
          <w:rFonts w:eastAsiaTheme="minorHAnsi"/>
          <w:color w:val="000000" w:themeColor="text1"/>
          <w:sz w:val="20"/>
          <w:szCs w:val="20"/>
          <w:lang w:val="en-US" w:eastAsia="en-US"/>
        </w:rPr>
        <w:t xml:space="preserve">Jared Bush, </w:t>
      </w:r>
      <w:r w:rsidRPr="00A72AB2">
        <w:rPr>
          <w:rFonts w:eastAsiaTheme="minorHAnsi"/>
          <w:i/>
          <w:iCs/>
          <w:color w:val="000000" w:themeColor="text1"/>
          <w:sz w:val="20"/>
          <w:szCs w:val="20"/>
          <w:lang w:val="en-US" w:eastAsia="en-US"/>
        </w:rPr>
        <w:t>Moana</w:t>
      </w:r>
      <w:r w:rsidRPr="00A72AB2">
        <w:rPr>
          <w:rFonts w:eastAsiaTheme="minorHAnsi"/>
          <w:color w:val="000000" w:themeColor="text1"/>
          <w:sz w:val="20"/>
          <w:szCs w:val="20"/>
          <w:lang w:val="en-US" w:eastAsia="en-US"/>
        </w:rPr>
        <w:t xml:space="preserve"> [Film].</w:t>
      </w:r>
    </w:p>
    <w:p w14:paraId="3861C6B1" w14:textId="6BADB022" w:rsidR="00B55322" w:rsidRPr="00A72AB2" w:rsidRDefault="00B55322" w:rsidP="00B55322">
      <w:pPr>
        <w:autoSpaceDE w:val="0"/>
        <w:autoSpaceDN w:val="0"/>
        <w:adjustRightInd w:val="0"/>
        <w:rPr>
          <w:rFonts w:eastAsiaTheme="minorHAnsi"/>
          <w:color w:val="000000" w:themeColor="text1"/>
          <w:sz w:val="20"/>
          <w:szCs w:val="20"/>
          <w:lang w:val="en-US" w:eastAsia="en-US"/>
        </w:rPr>
      </w:pPr>
      <w:r w:rsidRPr="00A72AB2">
        <w:rPr>
          <w:rFonts w:eastAsiaTheme="minorHAnsi"/>
          <w:color w:val="000000" w:themeColor="text1"/>
          <w:sz w:val="20"/>
          <w:szCs w:val="20"/>
          <w:lang w:val="en-US" w:eastAsia="en-US"/>
        </w:rPr>
        <w:t xml:space="preserve">Andrew Niccol, </w:t>
      </w:r>
      <w:r w:rsidRPr="00A72AB2">
        <w:rPr>
          <w:rFonts w:eastAsiaTheme="minorHAnsi"/>
          <w:i/>
          <w:iCs/>
          <w:color w:val="000000" w:themeColor="text1"/>
          <w:sz w:val="20"/>
          <w:szCs w:val="20"/>
          <w:lang w:val="en-US" w:eastAsia="en-US"/>
        </w:rPr>
        <w:t>The Truman Show</w:t>
      </w:r>
      <w:r w:rsidRPr="00A72AB2">
        <w:rPr>
          <w:rFonts w:eastAsiaTheme="minorHAnsi"/>
          <w:color w:val="000000" w:themeColor="text1"/>
          <w:sz w:val="20"/>
          <w:szCs w:val="20"/>
          <w:lang w:val="en-US" w:eastAsia="en-US"/>
        </w:rPr>
        <w:t xml:space="preserve"> [Film].</w:t>
      </w:r>
    </w:p>
    <w:p w14:paraId="3250DF49" w14:textId="260D6A24" w:rsidR="00B55322" w:rsidRPr="00A72AB2" w:rsidRDefault="00B55322" w:rsidP="00B55322">
      <w:pPr>
        <w:pStyle w:val="Textonotapie"/>
        <w:rPr>
          <w:rFonts w:eastAsiaTheme="minorHAnsi"/>
          <w:color w:val="000000" w:themeColor="text1"/>
          <w:lang w:val="en-US" w:eastAsia="en-US"/>
        </w:rPr>
      </w:pPr>
      <w:r w:rsidRPr="00A72AB2">
        <w:rPr>
          <w:rFonts w:eastAsiaTheme="minorHAnsi"/>
          <w:color w:val="000000" w:themeColor="text1"/>
          <w:lang w:val="en-US" w:eastAsia="en-US"/>
        </w:rPr>
        <w:t>‘New Horizons: The First Mission to the Pluto System and the Kuiper Belt’, NASA.</w:t>
      </w:r>
    </w:p>
    <w:p w14:paraId="0228DB7D" w14:textId="63B9BBA3" w:rsidR="00B55322" w:rsidRPr="00A72AB2" w:rsidRDefault="00B55322" w:rsidP="00B55322">
      <w:pPr>
        <w:pStyle w:val="Textonotapie"/>
        <w:rPr>
          <w:color w:val="000000" w:themeColor="text1"/>
          <w:lang w:val="es-ES"/>
        </w:rPr>
      </w:pPr>
      <w:r w:rsidRPr="00A72AB2">
        <w:rPr>
          <w:color w:val="000000" w:themeColor="text1"/>
          <w:lang w:val="es-ES"/>
        </w:rPr>
        <w:t xml:space="preserve">Camille </w:t>
      </w:r>
      <w:proofErr w:type="spellStart"/>
      <w:r w:rsidRPr="00A72AB2">
        <w:rPr>
          <w:color w:val="000000" w:themeColor="text1"/>
          <w:lang w:val="es-ES"/>
        </w:rPr>
        <w:t>F</w:t>
      </w:r>
      <w:r w:rsidR="0091712D" w:rsidRPr="00A72AB2">
        <w:rPr>
          <w:color w:val="000000" w:themeColor="text1"/>
          <w:lang w:val="es-ES"/>
        </w:rPr>
        <w:t>l</w:t>
      </w:r>
      <w:r w:rsidRPr="00A72AB2">
        <w:rPr>
          <w:color w:val="000000" w:themeColor="text1"/>
          <w:lang w:val="es-ES"/>
        </w:rPr>
        <w:t>ammarion</w:t>
      </w:r>
      <w:proofErr w:type="spellEnd"/>
      <w:r w:rsidRPr="00A72AB2">
        <w:rPr>
          <w:color w:val="000000" w:themeColor="text1"/>
          <w:lang w:val="es-ES"/>
        </w:rPr>
        <w:t xml:space="preserve">, </w:t>
      </w:r>
      <w:proofErr w:type="spellStart"/>
      <w:r w:rsidRPr="00A72AB2">
        <w:rPr>
          <w:i/>
          <w:iCs/>
          <w:color w:val="000000" w:themeColor="text1"/>
          <w:lang w:val="es-ES"/>
        </w:rPr>
        <w:t>L’atmosphère</w:t>
      </w:r>
      <w:proofErr w:type="spellEnd"/>
      <w:r w:rsidRPr="00A72AB2">
        <w:rPr>
          <w:i/>
          <w:iCs/>
          <w:color w:val="000000" w:themeColor="text1"/>
          <w:lang w:val="es-ES"/>
        </w:rPr>
        <w:t xml:space="preserve">: </w:t>
      </w:r>
      <w:proofErr w:type="spellStart"/>
      <w:r w:rsidRPr="00A72AB2">
        <w:rPr>
          <w:i/>
          <w:iCs/>
          <w:color w:val="000000" w:themeColor="text1"/>
          <w:lang w:val="es-ES"/>
        </w:rPr>
        <w:t>météorologie</w:t>
      </w:r>
      <w:proofErr w:type="spellEnd"/>
      <w:r w:rsidRPr="00A72AB2">
        <w:rPr>
          <w:i/>
          <w:iCs/>
          <w:color w:val="000000" w:themeColor="text1"/>
          <w:lang w:val="es-ES"/>
        </w:rPr>
        <w:t xml:space="preserve"> </w:t>
      </w:r>
      <w:proofErr w:type="spellStart"/>
      <w:r w:rsidRPr="00A72AB2">
        <w:rPr>
          <w:i/>
          <w:iCs/>
          <w:color w:val="000000" w:themeColor="text1"/>
          <w:lang w:val="es-ES"/>
        </w:rPr>
        <w:t>Populaire</w:t>
      </w:r>
      <w:proofErr w:type="spellEnd"/>
      <w:r w:rsidRPr="00A72AB2">
        <w:rPr>
          <w:i/>
          <w:iCs/>
          <w:color w:val="000000" w:themeColor="text1"/>
          <w:lang w:val="es-ES"/>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merodepgina"/>
      </w:rPr>
      <w:id w:val="-1534105795"/>
      <w:docPartObj>
        <w:docPartGallery w:val="Page Numbers (Top of Page)"/>
        <w:docPartUnique/>
      </w:docPartObj>
    </w:sdtPr>
    <w:sdtEndPr>
      <w:rPr>
        <w:rStyle w:val="Nmerodepgina"/>
      </w:rPr>
    </w:sdtEndPr>
    <w:sdtContent>
      <w:p w14:paraId="6C629A33" w14:textId="4B994710" w:rsidR="00544E7A" w:rsidRDefault="00544E7A" w:rsidP="00E669F3">
        <w:pPr>
          <w:pStyle w:val="Encabezado"/>
          <w:framePr w:wrap="none" w:vAnchor="text" w:hAnchor="margin" w:xAlign="right" w:y="1"/>
          <w:rPr>
            <w:rStyle w:val="Nmerodepgina"/>
          </w:rPr>
        </w:pPr>
        <w:r>
          <w:rPr>
            <w:rStyle w:val="Nmerodepgina"/>
          </w:rPr>
          <w:fldChar w:fldCharType="begin"/>
        </w:r>
        <w:r>
          <w:rPr>
            <w:rStyle w:val="Nmerodepgina"/>
          </w:rPr>
          <w:instrText xml:space="preserve"> PAGE </w:instrText>
        </w:r>
        <w:r>
          <w:rPr>
            <w:rStyle w:val="Nmerodepgina"/>
          </w:rPr>
          <w:fldChar w:fldCharType="end"/>
        </w:r>
      </w:p>
    </w:sdtContent>
  </w:sdt>
  <w:p w14:paraId="5B9BBB1B" w14:textId="77777777" w:rsidR="00544E7A" w:rsidRDefault="00544E7A" w:rsidP="00544E7A">
    <w:pPr>
      <w:pStyle w:val="Encabezado"/>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Nmerodepgina"/>
      </w:rPr>
      <w:id w:val="110795318"/>
      <w:docPartObj>
        <w:docPartGallery w:val="Page Numbers (Top of Page)"/>
        <w:docPartUnique/>
      </w:docPartObj>
    </w:sdtPr>
    <w:sdtEndPr>
      <w:rPr>
        <w:rStyle w:val="Nmerodepgina"/>
      </w:rPr>
    </w:sdtEndPr>
    <w:sdtContent>
      <w:p w14:paraId="19815BBC" w14:textId="1CE14A09" w:rsidR="00544E7A" w:rsidRDefault="00544E7A" w:rsidP="00E669F3">
        <w:pPr>
          <w:pStyle w:val="Encabezado"/>
          <w:framePr w:wrap="none" w:vAnchor="text" w:hAnchor="margin" w:xAlign="right" w:y="1"/>
          <w:rPr>
            <w:rStyle w:val="Nmerodepgina"/>
          </w:rPr>
        </w:pPr>
        <w:r w:rsidRPr="00DF330D">
          <w:rPr>
            <w:rStyle w:val="Nmerodepgina"/>
            <w:sz w:val="18"/>
            <w:szCs w:val="18"/>
          </w:rPr>
          <w:fldChar w:fldCharType="begin"/>
        </w:r>
        <w:r w:rsidRPr="00DF330D">
          <w:rPr>
            <w:rStyle w:val="Nmerodepgina"/>
            <w:sz w:val="18"/>
            <w:szCs w:val="18"/>
          </w:rPr>
          <w:instrText xml:space="preserve"> PAGE </w:instrText>
        </w:r>
        <w:r w:rsidRPr="00DF330D">
          <w:rPr>
            <w:rStyle w:val="Nmerodepgina"/>
            <w:sz w:val="18"/>
            <w:szCs w:val="18"/>
          </w:rPr>
          <w:fldChar w:fldCharType="separate"/>
        </w:r>
        <w:r w:rsidRPr="00DF330D">
          <w:rPr>
            <w:rStyle w:val="Nmerodepgina"/>
            <w:noProof/>
            <w:sz w:val="18"/>
            <w:szCs w:val="18"/>
          </w:rPr>
          <w:t>1</w:t>
        </w:r>
        <w:r w:rsidRPr="00DF330D">
          <w:rPr>
            <w:rStyle w:val="Nmerodepgina"/>
            <w:sz w:val="18"/>
            <w:szCs w:val="18"/>
          </w:rPr>
          <w:fldChar w:fldCharType="end"/>
        </w:r>
      </w:p>
    </w:sdtContent>
  </w:sdt>
  <w:p w14:paraId="5D81D724" w14:textId="3F75473D" w:rsidR="00544E7A" w:rsidRPr="00DF330D" w:rsidRDefault="00544E7A" w:rsidP="00544E7A">
    <w:pPr>
      <w:pStyle w:val="Encabezado"/>
      <w:ind w:right="360"/>
      <w:rPr>
        <w:sz w:val="18"/>
        <w:szCs w:val="18"/>
      </w:rPr>
    </w:pPr>
    <w:r w:rsidRPr="00DF330D">
      <w:rPr>
        <w:sz w:val="18"/>
        <w:szCs w:val="18"/>
      </w:rPr>
      <w:t>Alejo Matías López Silva 1710936</w:t>
    </w:r>
    <w:r w:rsidRPr="00DF330D">
      <w:rPr>
        <w:sz w:val="18"/>
        <w:szCs w:val="18"/>
      </w:rPr>
      <w:ptab w:relativeTo="margin" w:alignment="center" w:leader="none"/>
    </w:r>
    <w:r w:rsidRPr="00DF330D">
      <w:rPr>
        <w:sz w:val="18"/>
        <w:szCs w:val="18"/>
      </w:rPr>
      <w:ptab w:relativeTo="margin" w:alignment="right" w:leader="none"/>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FE4B91" w14:textId="77777777" w:rsidR="00544E7A" w:rsidRDefault="00544E7A">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2F398E"/>
    <w:multiLevelType w:val="hybridMultilevel"/>
    <w:tmpl w:val="77161920"/>
    <w:lvl w:ilvl="0" w:tplc="040A0001">
      <w:start w:val="1"/>
      <w:numFmt w:val="bullet"/>
      <w:lvlText w:val=""/>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1" w15:restartNumberingAfterBreak="0">
    <w:nsid w:val="5CFD1417"/>
    <w:multiLevelType w:val="hybridMultilevel"/>
    <w:tmpl w:val="F3825236"/>
    <w:lvl w:ilvl="0" w:tplc="040A0001">
      <w:start w:val="1"/>
      <w:numFmt w:val="bullet"/>
      <w:lvlText w:val=""/>
      <w:lvlJc w:val="left"/>
      <w:pPr>
        <w:ind w:left="720" w:hanging="360"/>
      </w:pPr>
      <w:rPr>
        <w:rFonts w:ascii="Symbol" w:hAnsi="Symbol" w:hint="default"/>
      </w:rPr>
    </w:lvl>
    <w:lvl w:ilvl="1" w:tplc="040A0003" w:tentative="1">
      <w:start w:val="1"/>
      <w:numFmt w:val="bullet"/>
      <w:lvlText w:val="o"/>
      <w:lvlJc w:val="left"/>
      <w:pPr>
        <w:ind w:left="1440" w:hanging="360"/>
      </w:pPr>
      <w:rPr>
        <w:rFonts w:ascii="Courier New" w:hAnsi="Courier New" w:cs="Courier New" w:hint="default"/>
      </w:rPr>
    </w:lvl>
    <w:lvl w:ilvl="2" w:tplc="040A0005" w:tentative="1">
      <w:start w:val="1"/>
      <w:numFmt w:val="bullet"/>
      <w:lvlText w:val=""/>
      <w:lvlJc w:val="left"/>
      <w:pPr>
        <w:ind w:left="2160" w:hanging="360"/>
      </w:pPr>
      <w:rPr>
        <w:rFonts w:ascii="Wingdings" w:hAnsi="Wingdings" w:hint="default"/>
      </w:rPr>
    </w:lvl>
    <w:lvl w:ilvl="3" w:tplc="040A0001" w:tentative="1">
      <w:start w:val="1"/>
      <w:numFmt w:val="bullet"/>
      <w:lvlText w:val=""/>
      <w:lvlJc w:val="left"/>
      <w:pPr>
        <w:ind w:left="2880" w:hanging="360"/>
      </w:pPr>
      <w:rPr>
        <w:rFonts w:ascii="Symbol" w:hAnsi="Symbol" w:hint="default"/>
      </w:rPr>
    </w:lvl>
    <w:lvl w:ilvl="4" w:tplc="040A0003" w:tentative="1">
      <w:start w:val="1"/>
      <w:numFmt w:val="bullet"/>
      <w:lvlText w:val="o"/>
      <w:lvlJc w:val="left"/>
      <w:pPr>
        <w:ind w:left="3600" w:hanging="360"/>
      </w:pPr>
      <w:rPr>
        <w:rFonts w:ascii="Courier New" w:hAnsi="Courier New" w:cs="Courier New" w:hint="default"/>
      </w:rPr>
    </w:lvl>
    <w:lvl w:ilvl="5" w:tplc="040A0005" w:tentative="1">
      <w:start w:val="1"/>
      <w:numFmt w:val="bullet"/>
      <w:lvlText w:val=""/>
      <w:lvlJc w:val="left"/>
      <w:pPr>
        <w:ind w:left="4320" w:hanging="360"/>
      </w:pPr>
      <w:rPr>
        <w:rFonts w:ascii="Wingdings" w:hAnsi="Wingdings" w:hint="default"/>
      </w:rPr>
    </w:lvl>
    <w:lvl w:ilvl="6" w:tplc="040A0001" w:tentative="1">
      <w:start w:val="1"/>
      <w:numFmt w:val="bullet"/>
      <w:lvlText w:val=""/>
      <w:lvlJc w:val="left"/>
      <w:pPr>
        <w:ind w:left="5040" w:hanging="360"/>
      </w:pPr>
      <w:rPr>
        <w:rFonts w:ascii="Symbol" w:hAnsi="Symbol" w:hint="default"/>
      </w:rPr>
    </w:lvl>
    <w:lvl w:ilvl="7" w:tplc="040A0003" w:tentative="1">
      <w:start w:val="1"/>
      <w:numFmt w:val="bullet"/>
      <w:lvlText w:val="o"/>
      <w:lvlJc w:val="left"/>
      <w:pPr>
        <w:ind w:left="5760" w:hanging="360"/>
      </w:pPr>
      <w:rPr>
        <w:rFonts w:ascii="Courier New" w:hAnsi="Courier New" w:cs="Courier New" w:hint="default"/>
      </w:rPr>
    </w:lvl>
    <w:lvl w:ilvl="8" w:tplc="040A0005" w:tentative="1">
      <w:start w:val="1"/>
      <w:numFmt w:val="bullet"/>
      <w:lvlText w:val=""/>
      <w:lvlJc w:val="left"/>
      <w:pPr>
        <w:ind w:left="6480" w:hanging="360"/>
      </w:pPr>
      <w:rPr>
        <w:rFonts w:ascii="Wingdings" w:hAnsi="Wingdings" w:hint="default"/>
      </w:rPr>
    </w:lvl>
  </w:abstractNum>
  <w:abstractNum w:abstractNumId="2" w15:restartNumberingAfterBreak="0">
    <w:nsid w:val="5ECB6B0F"/>
    <w:multiLevelType w:val="multilevel"/>
    <w:tmpl w:val="BC046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proofState w:spelling="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287"/>
    <w:rsid w:val="00003080"/>
    <w:rsid w:val="0000612D"/>
    <w:rsid w:val="000235FC"/>
    <w:rsid w:val="00037294"/>
    <w:rsid w:val="0004002C"/>
    <w:rsid w:val="00045617"/>
    <w:rsid w:val="00052386"/>
    <w:rsid w:val="00062227"/>
    <w:rsid w:val="00064EF7"/>
    <w:rsid w:val="00070446"/>
    <w:rsid w:val="00077155"/>
    <w:rsid w:val="00081BC3"/>
    <w:rsid w:val="000A177F"/>
    <w:rsid w:val="000A5EA7"/>
    <w:rsid w:val="000C1DC9"/>
    <w:rsid w:val="000F711B"/>
    <w:rsid w:val="00115BAE"/>
    <w:rsid w:val="00163E86"/>
    <w:rsid w:val="00165B31"/>
    <w:rsid w:val="00173803"/>
    <w:rsid w:val="001B0B86"/>
    <w:rsid w:val="001B628F"/>
    <w:rsid w:val="001C3F28"/>
    <w:rsid w:val="001E06C8"/>
    <w:rsid w:val="001E57D1"/>
    <w:rsid w:val="001F47C2"/>
    <w:rsid w:val="00227BBC"/>
    <w:rsid w:val="002357F8"/>
    <w:rsid w:val="0024041B"/>
    <w:rsid w:val="00252DA2"/>
    <w:rsid w:val="0025351C"/>
    <w:rsid w:val="00260351"/>
    <w:rsid w:val="002618E7"/>
    <w:rsid w:val="00270AFC"/>
    <w:rsid w:val="002732E5"/>
    <w:rsid w:val="002C3D30"/>
    <w:rsid w:val="002D5DA4"/>
    <w:rsid w:val="002F0585"/>
    <w:rsid w:val="00303906"/>
    <w:rsid w:val="0031365C"/>
    <w:rsid w:val="0031594F"/>
    <w:rsid w:val="00326EF7"/>
    <w:rsid w:val="00364E35"/>
    <w:rsid w:val="00372980"/>
    <w:rsid w:val="0037725E"/>
    <w:rsid w:val="003816F3"/>
    <w:rsid w:val="003839D8"/>
    <w:rsid w:val="00390E1D"/>
    <w:rsid w:val="003A48BF"/>
    <w:rsid w:val="003C0ABE"/>
    <w:rsid w:val="003C1C87"/>
    <w:rsid w:val="003F11BF"/>
    <w:rsid w:val="00401F08"/>
    <w:rsid w:val="00424484"/>
    <w:rsid w:val="0042662A"/>
    <w:rsid w:val="00432479"/>
    <w:rsid w:val="004502A6"/>
    <w:rsid w:val="00462961"/>
    <w:rsid w:val="00462DDA"/>
    <w:rsid w:val="0047394E"/>
    <w:rsid w:val="00475A55"/>
    <w:rsid w:val="004921AB"/>
    <w:rsid w:val="004A4D2E"/>
    <w:rsid w:val="004A55EA"/>
    <w:rsid w:val="004D18B7"/>
    <w:rsid w:val="004D7326"/>
    <w:rsid w:val="00537B2E"/>
    <w:rsid w:val="00541BC5"/>
    <w:rsid w:val="00544E7A"/>
    <w:rsid w:val="00561394"/>
    <w:rsid w:val="0056326D"/>
    <w:rsid w:val="00563609"/>
    <w:rsid w:val="00564551"/>
    <w:rsid w:val="00566D90"/>
    <w:rsid w:val="00571E74"/>
    <w:rsid w:val="00572312"/>
    <w:rsid w:val="00573569"/>
    <w:rsid w:val="00575E2C"/>
    <w:rsid w:val="00580462"/>
    <w:rsid w:val="005A2868"/>
    <w:rsid w:val="005A4E2C"/>
    <w:rsid w:val="005A6F16"/>
    <w:rsid w:val="005B2B35"/>
    <w:rsid w:val="005D44EF"/>
    <w:rsid w:val="005F5FA8"/>
    <w:rsid w:val="005F6338"/>
    <w:rsid w:val="00602940"/>
    <w:rsid w:val="00627874"/>
    <w:rsid w:val="00645EF0"/>
    <w:rsid w:val="006667F7"/>
    <w:rsid w:val="00672142"/>
    <w:rsid w:val="006869EE"/>
    <w:rsid w:val="00686B2F"/>
    <w:rsid w:val="00690DF4"/>
    <w:rsid w:val="006A4E0D"/>
    <w:rsid w:val="006C0658"/>
    <w:rsid w:val="006E5E28"/>
    <w:rsid w:val="00704A48"/>
    <w:rsid w:val="007241FB"/>
    <w:rsid w:val="00727CBB"/>
    <w:rsid w:val="0073565C"/>
    <w:rsid w:val="0075003A"/>
    <w:rsid w:val="00751287"/>
    <w:rsid w:val="00761FE2"/>
    <w:rsid w:val="007635B1"/>
    <w:rsid w:val="00776F93"/>
    <w:rsid w:val="007A1AC6"/>
    <w:rsid w:val="007B386D"/>
    <w:rsid w:val="007E7439"/>
    <w:rsid w:val="007F0630"/>
    <w:rsid w:val="00805C2F"/>
    <w:rsid w:val="008229B5"/>
    <w:rsid w:val="00845B49"/>
    <w:rsid w:val="00872EDC"/>
    <w:rsid w:val="008756E7"/>
    <w:rsid w:val="008A676A"/>
    <w:rsid w:val="008D7BED"/>
    <w:rsid w:val="008E53EA"/>
    <w:rsid w:val="008F16EF"/>
    <w:rsid w:val="00902131"/>
    <w:rsid w:val="009056BE"/>
    <w:rsid w:val="009056F0"/>
    <w:rsid w:val="009129D4"/>
    <w:rsid w:val="0091712D"/>
    <w:rsid w:val="00917F45"/>
    <w:rsid w:val="009442AE"/>
    <w:rsid w:val="00966A3E"/>
    <w:rsid w:val="00987DC7"/>
    <w:rsid w:val="009934F5"/>
    <w:rsid w:val="00995B06"/>
    <w:rsid w:val="009A1C0D"/>
    <w:rsid w:val="009C51E1"/>
    <w:rsid w:val="009E6EAF"/>
    <w:rsid w:val="00A14B5D"/>
    <w:rsid w:val="00A163E9"/>
    <w:rsid w:val="00A16BE7"/>
    <w:rsid w:val="00A25F12"/>
    <w:rsid w:val="00A2793E"/>
    <w:rsid w:val="00A30887"/>
    <w:rsid w:val="00A32130"/>
    <w:rsid w:val="00A3779A"/>
    <w:rsid w:val="00A62B4B"/>
    <w:rsid w:val="00A6766D"/>
    <w:rsid w:val="00A72AB2"/>
    <w:rsid w:val="00A73482"/>
    <w:rsid w:val="00A87476"/>
    <w:rsid w:val="00AA46B5"/>
    <w:rsid w:val="00AE08F8"/>
    <w:rsid w:val="00AE18D3"/>
    <w:rsid w:val="00AE2F01"/>
    <w:rsid w:val="00AF2C18"/>
    <w:rsid w:val="00AF3B89"/>
    <w:rsid w:val="00AF7776"/>
    <w:rsid w:val="00B00A95"/>
    <w:rsid w:val="00B409FB"/>
    <w:rsid w:val="00B52D6C"/>
    <w:rsid w:val="00B55322"/>
    <w:rsid w:val="00B56C43"/>
    <w:rsid w:val="00B56CB3"/>
    <w:rsid w:val="00B63920"/>
    <w:rsid w:val="00B65A4D"/>
    <w:rsid w:val="00BB3869"/>
    <w:rsid w:val="00BE22CB"/>
    <w:rsid w:val="00C00490"/>
    <w:rsid w:val="00C16BBB"/>
    <w:rsid w:val="00C2373F"/>
    <w:rsid w:val="00C3242E"/>
    <w:rsid w:val="00C34DBC"/>
    <w:rsid w:val="00C6147E"/>
    <w:rsid w:val="00C63DBC"/>
    <w:rsid w:val="00C72C76"/>
    <w:rsid w:val="00C86174"/>
    <w:rsid w:val="00C877B4"/>
    <w:rsid w:val="00C94189"/>
    <w:rsid w:val="00CA4758"/>
    <w:rsid w:val="00CA63AC"/>
    <w:rsid w:val="00CC70E5"/>
    <w:rsid w:val="00CD0501"/>
    <w:rsid w:val="00CD142B"/>
    <w:rsid w:val="00CD2DB3"/>
    <w:rsid w:val="00CD37C5"/>
    <w:rsid w:val="00D012EE"/>
    <w:rsid w:val="00D14210"/>
    <w:rsid w:val="00D22AAE"/>
    <w:rsid w:val="00D23B88"/>
    <w:rsid w:val="00D25FA5"/>
    <w:rsid w:val="00D26BCD"/>
    <w:rsid w:val="00D32406"/>
    <w:rsid w:val="00D879E2"/>
    <w:rsid w:val="00D922CE"/>
    <w:rsid w:val="00DA2342"/>
    <w:rsid w:val="00DA6089"/>
    <w:rsid w:val="00DB5F69"/>
    <w:rsid w:val="00DD05A1"/>
    <w:rsid w:val="00DF330D"/>
    <w:rsid w:val="00DF3B98"/>
    <w:rsid w:val="00DF3D88"/>
    <w:rsid w:val="00E04221"/>
    <w:rsid w:val="00E12981"/>
    <w:rsid w:val="00E32C2E"/>
    <w:rsid w:val="00E572B7"/>
    <w:rsid w:val="00E722AC"/>
    <w:rsid w:val="00E9768D"/>
    <w:rsid w:val="00EA6CBF"/>
    <w:rsid w:val="00EB368D"/>
    <w:rsid w:val="00EB5B3E"/>
    <w:rsid w:val="00ED1DAA"/>
    <w:rsid w:val="00ED3D52"/>
    <w:rsid w:val="00ED58CB"/>
    <w:rsid w:val="00ED66F8"/>
    <w:rsid w:val="00EE3D01"/>
    <w:rsid w:val="00EF5DEF"/>
    <w:rsid w:val="00F01ED5"/>
    <w:rsid w:val="00F15863"/>
    <w:rsid w:val="00F25097"/>
    <w:rsid w:val="00F426AB"/>
    <w:rsid w:val="00F50B58"/>
    <w:rsid w:val="00F53C9E"/>
    <w:rsid w:val="00F75E13"/>
    <w:rsid w:val="00F80783"/>
    <w:rsid w:val="00FB19E9"/>
    <w:rsid w:val="00FB1C5A"/>
    <w:rsid w:val="00FD381D"/>
    <w:rsid w:val="00FD4C0F"/>
    <w:rsid w:val="00FE0902"/>
    <w:rsid w:val="00FF2994"/>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A110F74"/>
  <w15:chartTrackingRefBased/>
  <w15:docId w15:val="{3D10C4FC-49A6-8241-9839-7ABC0B4DA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s-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F93"/>
    <w:rPr>
      <w:rFonts w:ascii="Times New Roman" w:eastAsia="Times New Roman" w:hAnsi="Times New Roman" w:cs="Times New Roman"/>
      <w:lang w:eastAsia="es-ES_tradnl"/>
    </w:rPr>
  </w:style>
  <w:style w:type="paragraph" w:styleId="Ttulo1">
    <w:name w:val="heading 1"/>
    <w:basedOn w:val="Normal"/>
    <w:next w:val="Normal"/>
    <w:link w:val="Ttulo1Car"/>
    <w:uiPriority w:val="9"/>
    <w:qFormat/>
    <w:rsid w:val="00751287"/>
    <w:pPr>
      <w:keepNext/>
      <w:keepLines/>
      <w:spacing w:before="240"/>
      <w:outlineLvl w:val="0"/>
    </w:pPr>
    <w:rPr>
      <w:rFonts w:asciiTheme="majorHAnsi" w:eastAsiaTheme="majorEastAsia" w:hAnsiTheme="majorHAnsi" w:cstheme="majorBidi"/>
      <w:color w:val="2F5496" w:themeColor="accent1" w:themeShade="BF"/>
      <w:sz w:val="32"/>
      <w:szCs w:val="32"/>
      <w:lang w:val="en-GB"/>
    </w:rPr>
  </w:style>
  <w:style w:type="paragraph" w:styleId="Ttulo3">
    <w:name w:val="heading 3"/>
    <w:basedOn w:val="Normal"/>
    <w:next w:val="Normal"/>
    <w:link w:val="Ttulo3Car"/>
    <w:uiPriority w:val="9"/>
    <w:semiHidden/>
    <w:unhideWhenUsed/>
    <w:qFormat/>
    <w:rsid w:val="00987DC7"/>
    <w:pPr>
      <w:keepNext/>
      <w:keepLines/>
      <w:spacing w:before="40"/>
      <w:outlineLvl w:val="2"/>
    </w:pPr>
    <w:rPr>
      <w:rFonts w:asciiTheme="majorHAnsi" w:eastAsiaTheme="majorEastAsia" w:hAnsiTheme="majorHAnsi" w:cstheme="majorBidi"/>
      <w:color w:val="1F3763" w:themeColor="accent1" w:themeShade="7F"/>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751287"/>
    <w:rPr>
      <w:rFonts w:asciiTheme="majorHAnsi" w:eastAsiaTheme="majorEastAsia" w:hAnsiTheme="majorHAnsi" w:cstheme="majorBidi"/>
      <w:color w:val="2F5496" w:themeColor="accent1" w:themeShade="BF"/>
      <w:sz w:val="32"/>
      <w:szCs w:val="32"/>
      <w:lang w:val="en-GB"/>
    </w:rPr>
  </w:style>
  <w:style w:type="paragraph" w:styleId="Textonotapie">
    <w:name w:val="footnote text"/>
    <w:basedOn w:val="Normal"/>
    <w:link w:val="TextonotapieCar"/>
    <w:uiPriority w:val="99"/>
    <w:unhideWhenUsed/>
    <w:rsid w:val="00CD142B"/>
    <w:rPr>
      <w:sz w:val="20"/>
      <w:szCs w:val="20"/>
      <w:lang w:val="en-GB"/>
    </w:rPr>
  </w:style>
  <w:style w:type="character" w:customStyle="1" w:styleId="TextonotapieCar">
    <w:name w:val="Texto nota pie Car"/>
    <w:basedOn w:val="Fuentedeprrafopredeter"/>
    <w:link w:val="Textonotapie"/>
    <w:uiPriority w:val="99"/>
    <w:rsid w:val="00CD142B"/>
    <w:rPr>
      <w:sz w:val="20"/>
      <w:szCs w:val="20"/>
      <w:lang w:val="en-GB"/>
    </w:rPr>
  </w:style>
  <w:style w:type="character" w:styleId="Refdenotaalpie">
    <w:name w:val="footnote reference"/>
    <w:basedOn w:val="Fuentedeprrafopredeter"/>
    <w:uiPriority w:val="99"/>
    <w:semiHidden/>
    <w:unhideWhenUsed/>
    <w:rsid w:val="00CD142B"/>
    <w:rPr>
      <w:vertAlign w:val="superscript"/>
    </w:rPr>
  </w:style>
  <w:style w:type="paragraph" w:customStyle="1" w:styleId="Default">
    <w:name w:val="Default"/>
    <w:rsid w:val="00E572B7"/>
    <w:pPr>
      <w:autoSpaceDE w:val="0"/>
      <w:autoSpaceDN w:val="0"/>
      <w:adjustRightInd w:val="0"/>
    </w:pPr>
    <w:rPr>
      <w:rFonts w:ascii="Code" w:hAnsi="Code" w:cs="Code"/>
      <w:color w:val="000000"/>
      <w:lang w:val="es-ES_tradnl"/>
    </w:rPr>
  </w:style>
  <w:style w:type="character" w:customStyle="1" w:styleId="apple-converted-space">
    <w:name w:val="apple-converted-space"/>
    <w:basedOn w:val="Fuentedeprrafopredeter"/>
    <w:rsid w:val="003F11BF"/>
  </w:style>
  <w:style w:type="character" w:styleId="nfasis">
    <w:name w:val="Emphasis"/>
    <w:basedOn w:val="Fuentedeprrafopredeter"/>
    <w:uiPriority w:val="20"/>
    <w:qFormat/>
    <w:rsid w:val="003F11BF"/>
    <w:rPr>
      <w:i/>
      <w:iCs/>
    </w:rPr>
  </w:style>
  <w:style w:type="paragraph" w:styleId="NormalWeb">
    <w:name w:val="Normal (Web)"/>
    <w:basedOn w:val="Normal"/>
    <w:unhideWhenUsed/>
    <w:qFormat/>
    <w:rsid w:val="00995B06"/>
    <w:pPr>
      <w:spacing w:before="100" w:beforeAutospacing="1" w:after="100" w:afterAutospacing="1"/>
    </w:pPr>
  </w:style>
  <w:style w:type="paragraph" w:customStyle="1" w:styleId="p2">
    <w:name w:val="p2"/>
    <w:basedOn w:val="Normal"/>
    <w:rsid w:val="00081BC3"/>
    <w:pPr>
      <w:spacing w:before="100" w:beforeAutospacing="1" w:after="100" w:afterAutospacing="1"/>
    </w:pPr>
  </w:style>
  <w:style w:type="character" w:styleId="Textoennegrita">
    <w:name w:val="Strong"/>
    <w:basedOn w:val="Fuentedeprrafopredeter"/>
    <w:uiPriority w:val="22"/>
    <w:qFormat/>
    <w:rsid w:val="00081BC3"/>
    <w:rPr>
      <w:b/>
      <w:bCs/>
    </w:rPr>
  </w:style>
  <w:style w:type="character" w:customStyle="1" w:styleId="s1">
    <w:name w:val="s1"/>
    <w:basedOn w:val="Fuentedeprrafopredeter"/>
    <w:rsid w:val="00081BC3"/>
  </w:style>
  <w:style w:type="character" w:styleId="Hipervnculo">
    <w:name w:val="Hyperlink"/>
    <w:basedOn w:val="Fuentedeprrafopredeter"/>
    <w:uiPriority w:val="99"/>
    <w:unhideWhenUsed/>
    <w:rsid w:val="003C1C87"/>
    <w:rPr>
      <w:color w:val="0000FF"/>
      <w:u w:val="single"/>
    </w:rPr>
  </w:style>
  <w:style w:type="paragraph" w:styleId="Descripcin">
    <w:name w:val="caption"/>
    <w:basedOn w:val="Normal"/>
    <w:next w:val="Normal"/>
    <w:uiPriority w:val="35"/>
    <w:unhideWhenUsed/>
    <w:qFormat/>
    <w:rsid w:val="00575E2C"/>
    <w:pPr>
      <w:spacing w:after="200"/>
    </w:pPr>
    <w:rPr>
      <w:i/>
      <w:iCs/>
      <w:color w:val="44546A" w:themeColor="text2"/>
      <w:sz w:val="18"/>
      <w:szCs w:val="18"/>
      <w:lang w:val="en-GB"/>
    </w:rPr>
  </w:style>
  <w:style w:type="paragraph" w:styleId="Sinespaciado">
    <w:name w:val="No Spacing"/>
    <w:uiPriority w:val="1"/>
    <w:qFormat/>
    <w:rsid w:val="00ED3D52"/>
    <w:rPr>
      <w:rFonts w:ascii="Times New Roman" w:eastAsia="Times New Roman" w:hAnsi="Times New Roman" w:cs="Times New Roman"/>
      <w:lang w:val="en-GB" w:eastAsia="es-ES_tradnl"/>
    </w:rPr>
  </w:style>
  <w:style w:type="paragraph" w:styleId="Textodeglobo">
    <w:name w:val="Balloon Text"/>
    <w:basedOn w:val="Normal"/>
    <w:link w:val="TextodegloboCar"/>
    <w:uiPriority w:val="99"/>
    <w:semiHidden/>
    <w:unhideWhenUsed/>
    <w:rsid w:val="00372980"/>
    <w:rPr>
      <w:sz w:val="18"/>
      <w:szCs w:val="18"/>
      <w:lang w:val="en-GB"/>
    </w:rPr>
  </w:style>
  <w:style w:type="character" w:customStyle="1" w:styleId="TextodegloboCar">
    <w:name w:val="Texto de globo Car"/>
    <w:basedOn w:val="Fuentedeprrafopredeter"/>
    <w:link w:val="Textodeglobo"/>
    <w:uiPriority w:val="99"/>
    <w:semiHidden/>
    <w:rsid w:val="00372980"/>
    <w:rPr>
      <w:rFonts w:ascii="Times New Roman" w:eastAsia="Times New Roman" w:hAnsi="Times New Roman" w:cs="Times New Roman"/>
      <w:sz w:val="18"/>
      <w:szCs w:val="18"/>
      <w:lang w:val="en-GB" w:eastAsia="es-ES_tradnl"/>
    </w:rPr>
  </w:style>
  <w:style w:type="character" w:styleId="Mencinsinresolver">
    <w:name w:val="Unresolved Mention"/>
    <w:basedOn w:val="Fuentedeprrafopredeter"/>
    <w:uiPriority w:val="99"/>
    <w:semiHidden/>
    <w:unhideWhenUsed/>
    <w:rsid w:val="00E12981"/>
    <w:rPr>
      <w:color w:val="605E5C"/>
      <w:shd w:val="clear" w:color="auto" w:fill="E1DFDD"/>
    </w:rPr>
  </w:style>
  <w:style w:type="character" w:customStyle="1" w:styleId="italica">
    <w:name w:val="italica"/>
    <w:basedOn w:val="Fuentedeprrafopredeter"/>
    <w:rsid w:val="00AF2C18"/>
  </w:style>
  <w:style w:type="character" w:customStyle="1" w:styleId="highlight">
    <w:name w:val="highlight"/>
    <w:basedOn w:val="Fuentedeprrafopredeter"/>
    <w:rsid w:val="00645EF0"/>
  </w:style>
  <w:style w:type="character" w:customStyle="1" w:styleId="Ttulo3Car">
    <w:name w:val="Título 3 Car"/>
    <w:basedOn w:val="Fuentedeprrafopredeter"/>
    <w:link w:val="Ttulo3"/>
    <w:uiPriority w:val="9"/>
    <w:semiHidden/>
    <w:rsid w:val="00987DC7"/>
    <w:rPr>
      <w:rFonts w:asciiTheme="majorHAnsi" w:eastAsiaTheme="majorEastAsia" w:hAnsiTheme="majorHAnsi" w:cstheme="majorBidi"/>
      <w:color w:val="1F3763" w:themeColor="accent1" w:themeShade="7F"/>
      <w:lang w:eastAsia="es-ES_tradnl"/>
    </w:rPr>
  </w:style>
  <w:style w:type="table" w:customStyle="1" w:styleId="TableNormal">
    <w:name w:val="Table Normal"/>
    <w:qFormat/>
    <w:rsid w:val="00987DC7"/>
    <w:rPr>
      <w:rFonts w:ascii="Times New Roman" w:eastAsia="Times New Roman" w:hAnsi="Times New Roman" w:cs="Times New Roman"/>
      <w:sz w:val="20"/>
      <w:szCs w:val="20"/>
      <w:lang w:eastAsia="es-ES_tradnl"/>
    </w:rPr>
    <w:tblPr>
      <w:tblCellMar>
        <w:top w:w="0" w:type="dxa"/>
        <w:left w:w="0" w:type="dxa"/>
        <w:bottom w:w="0" w:type="dxa"/>
        <w:right w:w="0" w:type="dxa"/>
      </w:tblCellMar>
    </w:tblPr>
  </w:style>
  <w:style w:type="paragraph" w:styleId="Encabezado">
    <w:name w:val="header"/>
    <w:basedOn w:val="Normal"/>
    <w:link w:val="EncabezadoCar"/>
    <w:uiPriority w:val="99"/>
    <w:unhideWhenUsed/>
    <w:rsid w:val="00544E7A"/>
    <w:pPr>
      <w:tabs>
        <w:tab w:val="center" w:pos="4252"/>
        <w:tab w:val="right" w:pos="8504"/>
      </w:tabs>
    </w:pPr>
  </w:style>
  <w:style w:type="character" w:customStyle="1" w:styleId="EncabezadoCar">
    <w:name w:val="Encabezado Car"/>
    <w:basedOn w:val="Fuentedeprrafopredeter"/>
    <w:link w:val="Encabezado"/>
    <w:uiPriority w:val="99"/>
    <w:rsid w:val="00544E7A"/>
    <w:rPr>
      <w:rFonts w:ascii="Times New Roman" w:eastAsia="Times New Roman" w:hAnsi="Times New Roman" w:cs="Times New Roman"/>
      <w:lang w:eastAsia="es-ES_tradnl"/>
    </w:rPr>
  </w:style>
  <w:style w:type="paragraph" w:styleId="Piedepgina">
    <w:name w:val="footer"/>
    <w:basedOn w:val="Normal"/>
    <w:link w:val="PiedepginaCar"/>
    <w:uiPriority w:val="99"/>
    <w:unhideWhenUsed/>
    <w:rsid w:val="00544E7A"/>
    <w:pPr>
      <w:tabs>
        <w:tab w:val="center" w:pos="4252"/>
        <w:tab w:val="right" w:pos="8504"/>
      </w:tabs>
    </w:pPr>
  </w:style>
  <w:style w:type="character" w:customStyle="1" w:styleId="PiedepginaCar">
    <w:name w:val="Pie de página Car"/>
    <w:basedOn w:val="Fuentedeprrafopredeter"/>
    <w:link w:val="Piedepgina"/>
    <w:uiPriority w:val="99"/>
    <w:rsid w:val="00544E7A"/>
    <w:rPr>
      <w:rFonts w:ascii="Times New Roman" w:eastAsia="Times New Roman" w:hAnsi="Times New Roman" w:cs="Times New Roman"/>
      <w:lang w:eastAsia="es-ES_tradnl"/>
    </w:rPr>
  </w:style>
  <w:style w:type="character" w:styleId="Nmerodepgina">
    <w:name w:val="page number"/>
    <w:basedOn w:val="Fuentedeprrafopredeter"/>
    <w:uiPriority w:val="99"/>
    <w:semiHidden/>
    <w:unhideWhenUsed/>
    <w:rsid w:val="00544E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465829">
      <w:bodyDiv w:val="1"/>
      <w:marLeft w:val="0"/>
      <w:marRight w:val="0"/>
      <w:marTop w:val="0"/>
      <w:marBottom w:val="0"/>
      <w:divBdr>
        <w:top w:val="none" w:sz="0" w:space="0" w:color="auto"/>
        <w:left w:val="none" w:sz="0" w:space="0" w:color="auto"/>
        <w:bottom w:val="none" w:sz="0" w:space="0" w:color="auto"/>
        <w:right w:val="none" w:sz="0" w:space="0" w:color="auto"/>
      </w:divBdr>
      <w:divsChild>
        <w:div w:id="1902859053">
          <w:marLeft w:val="0"/>
          <w:marRight w:val="0"/>
          <w:marTop w:val="0"/>
          <w:marBottom w:val="0"/>
          <w:divBdr>
            <w:top w:val="none" w:sz="0" w:space="0" w:color="auto"/>
            <w:left w:val="none" w:sz="0" w:space="0" w:color="auto"/>
            <w:bottom w:val="none" w:sz="0" w:space="0" w:color="auto"/>
            <w:right w:val="none" w:sz="0" w:space="0" w:color="auto"/>
          </w:divBdr>
          <w:divsChild>
            <w:div w:id="1735162524">
              <w:marLeft w:val="0"/>
              <w:marRight w:val="0"/>
              <w:marTop w:val="0"/>
              <w:marBottom w:val="0"/>
              <w:divBdr>
                <w:top w:val="none" w:sz="0" w:space="0" w:color="auto"/>
                <w:left w:val="none" w:sz="0" w:space="0" w:color="auto"/>
                <w:bottom w:val="none" w:sz="0" w:space="0" w:color="auto"/>
                <w:right w:val="none" w:sz="0" w:space="0" w:color="auto"/>
              </w:divBdr>
              <w:divsChild>
                <w:div w:id="1928148705">
                  <w:marLeft w:val="0"/>
                  <w:marRight w:val="0"/>
                  <w:marTop w:val="0"/>
                  <w:marBottom w:val="0"/>
                  <w:divBdr>
                    <w:top w:val="none" w:sz="0" w:space="0" w:color="auto"/>
                    <w:left w:val="none" w:sz="0" w:space="0" w:color="auto"/>
                    <w:bottom w:val="none" w:sz="0" w:space="0" w:color="auto"/>
                    <w:right w:val="none" w:sz="0" w:space="0" w:color="auto"/>
                  </w:divBdr>
                  <w:divsChild>
                    <w:div w:id="57666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9343284">
      <w:bodyDiv w:val="1"/>
      <w:marLeft w:val="0"/>
      <w:marRight w:val="0"/>
      <w:marTop w:val="0"/>
      <w:marBottom w:val="0"/>
      <w:divBdr>
        <w:top w:val="none" w:sz="0" w:space="0" w:color="auto"/>
        <w:left w:val="none" w:sz="0" w:space="0" w:color="auto"/>
        <w:bottom w:val="none" w:sz="0" w:space="0" w:color="auto"/>
        <w:right w:val="none" w:sz="0" w:space="0" w:color="auto"/>
      </w:divBdr>
    </w:div>
    <w:div w:id="301738112">
      <w:bodyDiv w:val="1"/>
      <w:marLeft w:val="0"/>
      <w:marRight w:val="0"/>
      <w:marTop w:val="0"/>
      <w:marBottom w:val="0"/>
      <w:divBdr>
        <w:top w:val="none" w:sz="0" w:space="0" w:color="auto"/>
        <w:left w:val="none" w:sz="0" w:space="0" w:color="auto"/>
        <w:bottom w:val="none" w:sz="0" w:space="0" w:color="auto"/>
        <w:right w:val="none" w:sz="0" w:space="0" w:color="auto"/>
      </w:divBdr>
    </w:div>
    <w:div w:id="432551576">
      <w:bodyDiv w:val="1"/>
      <w:marLeft w:val="0"/>
      <w:marRight w:val="0"/>
      <w:marTop w:val="0"/>
      <w:marBottom w:val="0"/>
      <w:divBdr>
        <w:top w:val="none" w:sz="0" w:space="0" w:color="auto"/>
        <w:left w:val="none" w:sz="0" w:space="0" w:color="auto"/>
        <w:bottom w:val="none" w:sz="0" w:space="0" w:color="auto"/>
        <w:right w:val="none" w:sz="0" w:space="0" w:color="auto"/>
      </w:divBdr>
    </w:div>
    <w:div w:id="457072451">
      <w:bodyDiv w:val="1"/>
      <w:marLeft w:val="0"/>
      <w:marRight w:val="0"/>
      <w:marTop w:val="0"/>
      <w:marBottom w:val="0"/>
      <w:divBdr>
        <w:top w:val="none" w:sz="0" w:space="0" w:color="auto"/>
        <w:left w:val="none" w:sz="0" w:space="0" w:color="auto"/>
        <w:bottom w:val="none" w:sz="0" w:space="0" w:color="auto"/>
        <w:right w:val="none" w:sz="0" w:space="0" w:color="auto"/>
      </w:divBdr>
    </w:div>
    <w:div w:id="486091170">
      <w:bodyDiv w:val="1"/>
      <w:marLeft w:val="0"/>
      <w:marRight w:val="0"/>
      <w:marTop w:val="0"/>
      <w:marBottom w:val="0"/>
      <w:divBdr>
        <w:top w:val="none" w:sz="0" w:space="0" w:color="auto"/>
        <w:left w:val="none" w:sz="0" w:space="0" w:color="auto"/>
        <w:bottom w:val="none" w:sz="0" w:space="0" w:color="auto"/>
        <w:right w:val="none" w:sz="0" w:space="0" w:color="auto"/>
      </w:divBdr>
    </w:div>
    <w:div w:id="617838503">
      <w:bodyDiv w:val="1"/>
      <w:marLeft w:val="0"/>
      <w:marRight w:val="0"/>
      <w:marTop w:val="0"/>
      <w:marBottom w:val="0"/>
      <w:divBdr>
        <w:top w:val="none" w:sz="0" w:space="0" w:color="auto"/>
        <w:left w:val="none" w:sz="0" w:space="0" w:color="auto"/>
        <w:bottom w:val="none" w:sz="0" w:space="0" w:color="auto"/>
        <w:right w:val="none" w:sz="0" w:space="0" w:color="auto"/>
      </w:divBdr>
      <w:divsChild>
        <w:div w:id="1644506520">
          <w:marLeft w:val="0"/>
          <w:marRight w:val="0"/>
          <w:marTop w:val="0"/>
          <w:marBottom w:val="0"/>
          <w:divBdr>
            <w:top w:val="none" w:sz="0" w:space="0" w:color="auto"/>
            <w:left w:val="none" w:sz="0" w:space="0" w:color="auto"/>
            <w:bottom w:val="none" w:sz="0" w:space="0" w:color="auto"/>
            <w:right w:val="none" w:sz="0" w:space="0" w:color="auto"/>
          </w:divBdr>
          <w:divsChild>
            <w:div w:id="1282104969">
              <w:marLeft w:val="0"/>
              <w:marRight w:val="0"/>
              <w:marTop w:val="0"/>
              <w:marBottom w:val="0"/>
              <w:divBdr>
                <w:top w:val="none" w:sz="0" w:space="0" w:color="auto"/>
                <w:left w:val="none" w:sz="0" w:space="0" w:color="auto"/>
                <w:bottom w:val="none" w:sz="0" w:space="0" w:color="auto"/>
                <w:right w:val="none" w:sz="0" w:space="0" w:color="auto"/>
              </w:divBdr>
              <w:divsChild>
                <w:div w:id="2140411150">
                  <w:marLeft w:val="0"/>
                  <w:marRight w:val="0"/>
                  <w:marTop w:val="0"/>
                  <w:marBottom w:val="0"/>
                  <w:divBdr>
                    <w:top w:val="none" w:sz="0" w:space="0" w:color="auto"/>
                    <w:left w:val="none" w:sz="0" w:space="0" w:color="auto"/>
                    <w:bottom w:val="none" w:sz="0" w:space="0" w:color="auto"/>
                    <w:right w:val="none" w:sz="0" w:space="0" w:color="auto"/>
                  </w:divBdr>
                  <w:divsChild>
                    <w:div w:id="136918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203181">
      <w:bodyDiv w:val="1"/>
      <w:marLeft w:val="0"/>
      <w:marRight w:val="0"/>
      <w:marTop w:val="0"/>
      <w:marBottom w:val="0"/>
      <w:divBdr>
        <w:top w:val="none" w:sz="0" w:space="0" w:color="auto"/>
        <w:left w:val="none" w:sz="0" w:space="0" w:color="auto"/>
        <w:bottom w:val="none" w:sz="0" w:space="0" w:color="auto"/>
        <w:right w:val="none" w:sz="0" w:space="0" w:color="auto"/>
      </w:divBdr>
    </w:div>
    <w:div w:id="720322205">
      <w:bodyDiv w:val="1"/>
      <w:marLeft w:val="0"/>
      <w:marRight w:val="0"/>
      <w:marTop w:val="0"/>
      <w:marBottom w:val="0"/>
      <w:divBdr>
        <w:top w:val="none" w:sz="0" w:space="0" w:color="auto"/>
        <w:left w:val="none" w:sz="0" w:space="0" w:color="auto"/>
        <w:bottom w:val="none" w:sz="0" w:space="0" w:color="auto"/>
        <w:right w:val="none" w:sz="0" w:space="0" w:color="auto"/>
      </w:divBdr>
      <w:divsChild>
        <w:div w:id="133791274">
          <w:marLeft w:val="0"/>
          <w:marRight w:val="0"/>
          <w:marTop w:val="0"/>
          <w:marBottom w:val="0"/>
          <w:divBdr>
            <w:top w:val="none" w:sz="0" w:space="0" w:color="auto"/>
            <w:left w:val="none" w:sz="0" w:space="0" w:color="auto"/>
            <w:bottom w:val="none" w:sz="0" w:space="0" w:color="auto"/>
            <w:right w:val="none" w:sz="0" w:space="0" w:color="auto"/>
          </w:divBdr>
        </w:div>
        <w:div w:id="1055661675">
          <w:marLeft w:val="0"/>
          <w:marRight w:val="0"/>
          <w:marTop w:val="0"/>
          <w:marBottom w:val="0"/>
          <w:divBdr>
            <w:top w:val="none" w:sz="0" w:space="0" w:color="auto"/>
            <w:left w:val="none" w:sz="0" w:space="0" w:color="auto"/>
            <w:bottom w:val="none" w:sz="0" w:space="0" w:color="auto"/>
            <w:right w:val="none" w:sz="0" w:space="0" w:color="auto"/>
          </w:divBdr>
        </w:div>
        <w:div w:id="1958439337">
          <w:marLeft w:val="0"/>
          <w:marRight w:val="0"/>
          <w:marTop w:val="0"/>
          <w:marBottom w:val="0"/>
          <w:divBdr>
            <w:top w:val="none" w:sz="0" w:space="0" w:color="auto"/>
            <w:left w:val="none" w:sz="0" w:space="0" w:color="auto"/>
            <w:bottom w:val="none" w:sz="0" w:space="0" w:color="auto"/>
            <w:right w:val="none" w:sz="0" w:space="0" w:color="auto"/>
          </w:divBdr>
        </w:div>
      </w:divsChild>
    </w:div>
    <w:div w:id="735057074">
      <w:bodyDiv w:val="1"/>
      <w:marLeft w:val="0"/>
      <w:marRight w:val="0"/>
      <w:marTop w:val="0"/>
      <w:marBottom w:val="0"/>
      <w:divBdr>
        <w:top w:val="none" w:sz="0" w:space="0" w:color="auto"/>
        <w:left w:val="none" w:sz="0" w:space="0" w:color="auto"/>
        <w:bottom w:val="none" w:sz="0" w:space="0" w:color="auto"/>
        <w:right w:val="none" w:sz="0" w:space="0" w:color="auto"/>
      </w:divBdr>
    </w:div>
    <w:div w:id="786313404">
      <w:bodyDiv w:val="1"/>
      <w:marLeft w:val="0"/>
      <w:marRight w:val="0"/>
      <w:marTop w:val="0"/>
      <w:marBottom w:val="0"/>
      <w:divBdr>
        <w:top w:val="none" w:sz="0" w:space="0" w:color="auto"/>
        <w:left w:val="none" w:sz="0" w:space="0" w:color="auto"/>
        <w:bottom w:val="none" w:sz="0" w:space="0" w:color="auto"/>
        <w:right w:val="none" w:sz="0" w:space="0" w:color="auto"/>
      </w:divBdr>
    </w:div>
    <w:div w:id="849754579">
      <w:bodyDiv w:val="1"/>
      <w:marLeft w:val="0"/>
      <w:marRight w:val="0"/>
      <w:marTop w:val="0"/>
      <w:marBottom w:val="0"/>
      <w:divBdr>
        <w:top w:val="none" w:sz="0" w:space="0" w:color="auto"/>
        <w:left w:val="none" w:sz="0" w:space="0" w:color="auto"/>
        <w:bottom w:val="none" w:sz="0" w:space="0" w:color="auto"/>
        <w:right w:val="none" w:sz="0" w:space="0" w:color="auto"/>
      </w:divBdr>
    </w:div>
    <w:div w:id="860709273">
      <w:bodyDiv w:val="1"/>
      <w:marLeft w:val="0"/>
      <w:marRight w:val="0"/>
      <w:marTop w:val="0"/>
      <w:marBottom w:val="0"/>
      <w:divBdr>
        <w:top w:val="none" w:sz="0" w:space="0" w:color="auto"/>
        <w:left w:val="none" w:sz="0" w:space="0" w:color="auto"/>
        <w:bottom w:val="none" w:sz="0" w:space="0" w:color="auto"/>
        <w:right w:val="none" w:sz="0" w:space="0" w:color="auto"/>
      </w:divBdr>
    </w:div>
    <w:div w:id="862286738">
      <w:bodyDiv w:val="1"/>
      <w:marLeft w:val="0"/>
      <w:marRight w:val="0"/>
      <w:marTop w:val="0"/>
      <w:marBottom w:val="0"/>
      <w:divBdr>
        <w:top w:val="none" w:sz="0" w:space="0" w:color="auto"/>
        <w:left w:val="none" w:sz="0" w:space="0" w:color="auto"/>
        <w:bottom w:val="none" w:sz="0" w:space="0" w:color="auto"/>
        <w:right w:val="none" w:sz="0" w:space="0" w:color="auto"/>
      </w:divBdr>
    </w:div>
    <w:div w:id="1034231469">
      <w:bodyDiv w:val="1"/>
      <w:marLeft w:val="0"/>
      <w:marRight w:val="0"/>
      <w:marTop w:val="0"/>
      <w:marBottom w:val="0"/>
      <w:divBdr>
        <w:top w:val="none" w:sz="0" w:space="0" w:color="auto"/>
        <w:left w:val="none" w:sz="0" w:space="0" w:color="auto"/>
        <w:bottom w:val="none" w:sz="0" w:space="0" w:color="auto"/>
        <w:right w:val="none" w:sz="0" w:space="0" w:color="auto"/>
      </w:divBdr>
    </w:div>
    <w:div w:id="1043750914">
      <w:bodyDiv w:val="1"/>
      <w:marLeft w:val="0"/>
      <w:marRight w:val="0"/>
      <w:marTop w:val="0"/>
      <w:marBottom w:val="0"/>
      <w:divBdr>
        <w:top w:val="none" w:sz="0" w:space="0" w:color="auto"/>
        <w:left w:val="none" w:sz="0" w:space="0" w:color="auto"/>
        <w:bottom w:val="none" w:sz="0" w:space="0" w:color="auto"/>
        <w:right w:val="none" w:sz="0" w:space="0" w:color="auto"/>
      </w:divBdr>
    </w:div>
    <w:div w:id="1045638156">
      <w:bodyDiv w:val="1"/>
      <w:marLeft w:val="0"/>
      <w:marRight w:val="0"/>
      <w:marTop w:val="0"/>
      <w:marBottom w:val="0"/>
      <w:divBdr>
        <w:top w:val="none" w:sz="0" w:space="0" w:color="auto"/>
        <w:left w:val="none" w:sz="0" w:space="0" w:color="auto"/>
        <w:bottom w:val="none" w:sz="0" w:space="0" w:color="auto"/>
        <w:right w:val="none" w:sz="0" w:space="0" w:color="auto"/>
      </w:divBdr>
    </w:div>
    <w:div w:id="1171144134">
      <w:bodyDiv w:val="1"/>
      <w:marLeft w:val="0"/>
      <w:marRight w:val="0"/>
      <w:marTop w:val="0"/>
      <w:marBottom w:val="0"/>
      <w:divBdr>
        <w:top w:val="none" w:sz="0" w:space="0" w:color="auto"/>
        <w:left w:val="none" w:sz="0" w:space="0" w:color="auto"/>
        <w:bottom w:val="none" w:sz="0" w:space="0" w:color="auto"/>
        <w:right w:val="none" w:sz="0" w:space="0" w:color="auto"/>
      </w:divBdr>
    </w:div>
    <w:div w:id="1253127780">
      <w:bodyDiv w:val="1"/>
      <w:marLeft w:val="0"/>
      <w:marRight w:val="0"/>
      <w:marTop w:val="0"/>
      <w:marBottom w:val="0"/>
      <w:divBdr>
        <w:top w:val="none" w:sz="0" w:space="0" w:color="auto"/>
        <w:left w:val="none" w:sz="0" w:space="0" w:color="auto"/>
        <w:bottom w:val="none" w:sz="0" w:space="0" w:color="auto"/>
        <w:right w:val="none" w:sz="0" w:space="0" w:color="auto"/>
      </w:divBdr>
    </w:div>
    <w:div w:id="1294483217">
      <w:bodyDiv w:val="1"/>
      <w:marLeft w:val="0"/>
      <w:marRight w:val="0"/>
      <w:marTop w:val="0"/>
      <w:marBottom w:val="0"/>
      <w:divBdr>
        <w:top w:val="none" w:sz="0" w:space="0" w:color="auto"/>
        <w:left w:val="none" w:sz="0" w:space="0" w:color="auto"/>
        <w:bottom w:val="none" w:sz="0" w:space="0" w:color="auto"/>
        <w:right w:val="none" w:sz="0" w:space="0" w:color="auto"/>
      </w:divBdr>
    </w:div>
    <w:div w:id="1301108643">
      <w:bodyDiv w:val="1"/>
      <w:marLeft w:val="0"/>
      <w:marRight w:val="0"/>
      <w:marTop w:val="0"/>
      <w:marBottom w:val="0"/>
      <w:divBdr>
        <w:top w:val="none" w:sz="0" w:space="0" w:color="auto"/>
        <w:left w:val="none" w:sz="0" w:space="0" w:color="auto"/>
        <w:bottom w:val="none" w:sz="0" w:space="0" w:color="auto"/>
        <w:right w:val="none" w:sz="0" w:space="0" w:color="auto"/>
      </w:divBdr>
    </w:div>
    <w:div w:id="1481728703">
      <w:bodyDiv w:val="1"/>
      <w:marLeft w:val="0"/>
      <w:marRight w:val="0"/>
      <w:marTop w:val="0"/>
      <w:marBottom w:val="0"/>
      <w:divBdr>
        <w:top w:val="none" w:sz="0" w:space="0" w:color="auto"/>
        <w:left w:val="none" w:sz="0" w:space="0" w:color="auto"/>
        <w:bottom w:val="none" w:sz="0" w:space="0" w:color="auto"/>
        <w:right w:val="none" w:sz="0" w:space="0" w:color="auto"/>
      </w:divBdr>
    </w:div>
    <w:div w:id="1568109858">
      <w:bodyDiv w:val="1"/>
      <w:marLeft w:val="0"/>
      <w:marRight w:val="0"/>
      <w:marTop w:val="0"/>
      <w:marBottom w:val="0"/>
      <w:divBdr>
        <w:top w:val="none" w:sz="0" w:space="0" w:color="auto"/>
        <w:left w:val="none" w:sz="0" w:space="0" w:color="auto"/>
        <w:bottom w:val="none" w:sz="0" w:space="0" w:color="auto"/>
        <w:right w:val="none" w:sz="0" w:space="0" w:color="auto"/>
      </w:divBdr>
    </w:div>
    <w:div w:id="1578515651">
      <w:bodyDiv w:val="1"/>
      <w:marLeft w:val="0"/>
      <w:marRight w:val="0"/>
      <w:marTop w:val="0"/>
      <w:marBottom w:val="0"/>
      <w:divBdr>
        <w:top w:val="none" w:sz="0" w:space="0" w:color="auto"/>
        <w:left w:val="none" w:sz="0" w:space="0" w:color="auto"/>
        <w:bottom w:val="none" w:sz="0" w:space="0" w:color="auto"/>
        <w:right w:val="none" w:sz="0" w:space="0" w:color="auto"/>
      </w:divBdr>
    </w:div>
    <w:div w:id="1600917358">
      <w:bodyDiv w:val="1"/>
      <w:marLeft w:val="0"/>
      <w:marRight w:val="0"/>
      <w:marTop w:val="0"/>
      <w:marBottom w:val="0"/>
      <w:divBdr>
        <w:top w:val="none" w:sz="0" w:space="0" w:color="auto"/>
        <w:left w:val="none" w:sz="0" w:space="0" w:color="auto"/>
        <w:bottom w:val="none" w:sz="0" w:space="0" w:color="auto"/>
        <w:right w:val="none" w:sz="0" w:space="0" w:color="auto"/>
      </w:divBdr>
    </w:div>
    <w:div w:id="1730836883">
      <w:bodyDiv w:val="1"/>
      <w:marLeft w:val="0"/>
      <w:marRight w:val="0"/>
      <w:marTop w:val="0"/>
      <w:marBottom w:val="0"/>
      <w:divBdr>
        <w:top w:val="none" w:sz="0" w:space="0" w:color="auto"/>
        <w:left w:val="none" w:sz="0" w:space="0" w:color="auto"/>
        <w:bottom w:val="none" w:sz="0" w:space="0" w:color="auto"/>
        <w:right w:val="none" w:sz="0" w:space="0" w:color="auto"/>
      </w:divBdr>
    </w:div>
    <w:div w:id="1870951496">
      <w:bodyDiv w:val="1"/>
      <w:marLeft w:val="0"/>
      <w:marRight w:val="0"/>
      <w:marTop w:val="0"/>
      <w:marBottom w:val="0"/>
      <w:divBdr>
        <w:top w:val="none" w:sz="0" w:space="0" w:color="auto"/>
        <w:left w:val="none" w:sz="0" w:space="0" w:color="auto"/>
        <w:bottom w:val="none" w:sz="0" w:space="0" w:color="auto"/>
        <w:right w:val="none" w:sz="0" w:space="0" w:color="auto"/>
      </w:divBdr>
    </w:div>
    <w:div w:id="1941984348">
      <w:bodyDiv w:val="1"/>
      <w:marLeft w:val="0"/>
      <w:marRight w:val="0"/>
      <w:marTop w:val="0"/>
      <w:marBottom w:val="0"/>
      <w:divBdr>
        <w:top w:val="none" w:sz="0" w:space="0" w:color="auto"/>
        <w:left w:val="none" w:sz="0" w:space="0" w:color="auto"/>
        <w:bottom w:val="none" w:sz="0" w:space="0" w:color="auto"/>
        <w:right w:val="none" w:sz="0" w:space="0" w:color="auto"/>
      </w:divBdr>
    </w:div>
    <w:div w:id="2034842464">
      <w:bodyDiv w:val="1"/>
      <w:marLeft w:val="0"/>
      <w:marRight w:val="0"/>
      <w:marTop w:val="0"/>
      <w:marBottom w:val="0"/>
      <w:divBdr>
        <w:top w:val="none" w:sz="0" w:space="0" w:color="auto"/>
        <w:left w:val="none" w:sz="0" w:space="0" w:color="auto"/>
        <w:bottom w:val="none" w:sz="0" w:space="0" w:color="auto"/>
        <w:right w:val="none" w:sz="0" w:space="0" w:color="auto"/>
      </w:divBdr>
    </w:div>
    <w:div w:id="2126731978">
      <w:bodyDiv w:val="1"/>
      <w:marLeft w:val="0"/>
      <w:marRight w:val="0"/>
      <w:marTop w:val="0"/>
      <w:marBottom w:val="0"/>
      <w:divBdr>
        <w:top w:val="none" w:sz="0" w:space="0" w:color="auto"/>
        <w:left w:val="none" w:sz="0" w:space="0" w:color="auto"/>
        <w:bottom w:val="none" w:sz="0" w:space="0" w:color="auto"/>
        <w:right w:val="none" w:sz="0" w:space="0" w:color="auto"/>
      </w:divBdr>
    </w:div>
    <w:div w:id="2127968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oxfordreference-com.ezproxy.uwtsd.ac.uk/view/10.1093/acref/9780191851193.001.0001/acref-9780191851193-e-1732" TargetMode="External"/><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www.nasa.gov/mission_pages/newhorizons/overview/index.html"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www.ucm.es/info/especulo/numero11/juarroz.html"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hyperlink" Target="https://www.lexico.com/definition/horizo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oxfordreference-com.ezproxy.uwtsd.ac.uk/view/10.1093/acref/9780198821472.001.0001/acref-9780198821472-e-3424"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jpeg"/><Relationship Id="rId22" Type="http://schemas.openxmlformats.org/officeDocument/2006/relationships/header" Target="header1.xml"/><Relationship Id="rId27" Type="http://schemas.openxmlformats.org/officeDocument/2006/relationships/footer" Target="footer3.xml"/></Relationships>
</file>

<file path=word/_rels/footnotes.xml.rels><?xml version="1.0" encoding="UTF-8" standalone="yes"?>
<Relationships xmlns="http://schemas.openxmlformats.org/package/2006/relationships"><Relationship Id="rId3" Type="http://schemas.openxmlformats.org/officeDocument/2006/relationships/hyperlink" Target="https://www-oxfordreference-com.ezproxy.uwtsd.ac.uk/view/10.1093/acref/9780191851193.001.0001/acref-9780191851193-e-1732" TargetMode="External"/><Relationship Id="rId2" Type="http://schemas.openxmlformats.org/officeDocument/2006/relationships/hyperlink" Target="https://www-oxfordreference-com.ezproxy.uwtsd.ac.uk/view/10.1093/acref/9780198821472.001.0001/acref-9780198821472-e-3424" TargetMode="External"/><Relationship Id="rId1" Type="http://schemas.openxmlformats.org/officeDocument/2006/relationships/hyperlink" Target="https://www.lexico.com/definition/horizon" TargetMode="External"/><Relationship Id="rId5" Type="http://schemas.openxmlformats.org/officeDocument/2006/relationships/hyperlink" Target="http://www.ucm.es/info/especulo/numero11/juarroz.html" TargetMode="External"/><Relationship Id="rId4" Type="http://schemas.openxmlformats.org/officeDocument/2006/relationships/hyperlink" Target="https://www.nasa.gov/mission_pages/newhorizons/overview/index.html"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A15E1A-B642-144D-B6AE-94E96A0782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3160</Words>
  <Characters>17384</Characters>
  <Application>Microsoft Office Word</Application>
  <DocSecurity>0</DocSecurity>
  <Lines>144</Lines>
  <Paragraphs>41</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20503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Alejo Matías López Silva (1710936)</dc:creator>
  <cp:keywords/>
  <dc:description/>
  <cp:lastModifiedBy>Alejo Matías López Silva (1710936)</cp:lastModifiedBy>
  <cp:revision>2</cp:revision>
  <dcterms:created xsi:type="dcterms:W3CDTF">2021-03-18T15:37:00Z</dcterms:created>
  <dcterms:modified xsi:type="dcterms:W3CDTF">2021-03-18T15:37:00Z</dcterms:modified>
</cp:coreProperties>
</file>