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742DF9" w14:textId="145C4123" w:rsidR="00F729C8" w:rsidRPr="005D4CFA" w:rsidRDefault="00F729C8" w:rsidP="00F729C8">
      <w:pPr>
        <w:spacing w:line="360" w:lineRule="auto"/>
        <w:jc w:val="center"/>
        <w:rPr>
          <w:rFonts w:asciiTheme="minorHAnsi" w:hAnsiTheme="minorHAnsi" w:cstheme="minorHAnsi"/>
          <w:b/>
          <w:bCs/>
          <w:color w:val="000000" w:themeColor="text1"/>
          <w:u w:val="single"/>
        </w:rPr>
      </w:pPr>
      <w:r w:rsidRPr="005D4CFA">
        <w:rPr>
          <w:rFonts w:asciiTheme="minorHAnsi" w:hAnsiTheme="minorHAnsi" w:cstheme="minorHAnsi"/>
          <w:b/>
          <w:bCs/>
          <w:color w:val="000000" w:themeColor="text1"/>
          <w:u w:val="single"/>
        </w:rPr>
        <w:t>What are the key social elements that affect a pupil’s ability to access education?</w:t>
      </w:r>
    </w:p>
    <w:p w14:paraId="323B8F7E" w14:textId="77777777" w:rsidR="00542DD1" w:rsidRPr="005D4CFA" w:rsidRDefault="00542DD1" w:rsidP="00542DD1">
      <w:pPr>
        <w:spacing w:line="360" w:lineRule="auto"/>
        <w:rPr>
          <w:rFonts w:asciiTheme="minorHAnsi" w:hAnsiTheme="minorHAnsi" w:cstheme="minorHAnsi"/>
          <w:b/>
          <w:bCs/>
          <w:color w:val="000000" w:themeColor="text1"/>
          <w:u w:val="single"/>
        </w:rPr>
      </w:pPr>
    </w:p>
    <w:p w14:paraId="00147CB5" w14:textId="182DC6BD" w:rsidR="00F729C8" w:rsidRPr="005D4CFA" w:rsidRDefault="00F729C8" w:rsidP="00680120">
      <w:pPr>
        <w:spacing w:line="360" w:lineRule="auto"/>
        <w:rPr>
          <w:color w:val="000000" w:themeColor="text1"/>
        </w:rPr>
      </w:pPr>
      <w:r w:rsidRPr="005D4CFA">
        <w:rPr>
          <w:rFonts w:asciiTheme="minorHAnsi" w:hAnsiTheme="minorHAnsi" w:cstheme="minorHAnsi"/>
          <w:color w:val="000000" w:themeColor="text1"/>
        </w:rPr>
        <w:t xml:space="preserve">Education is one of the most crucial </w:t>
      </w:r>
      <w:r w:rsidR="006D0F36" w:rsidRPr="005D4CFA">
        <w:rPr>
          <w:rFonts w:asciiTheme="minorHAnsi" w:hAnsiTheme="minorHAnsi" w:cstheme="minorHAnsi"/>
          <w:color w:val="000000" w:themeColor="text1"/>
        </w:rPr>
        <w:t>aspect</w:t>
      </w:r>
      <w:r w:rsidRPr="005D4CFA">
        <w:rPr>
          <w:rFonts w:asciiTheme="minorHAnsi" w:hAnsiTheme="minorHAnsi" w:cstheme="minorHAnsi"/>
          <w:color w:val="000000" w:themeColor="text1"/>
        </w:rPr>
        <w:t>s to a child’s development and every child should</w:t>
      </w:r>
      <w:r w:rsidR="006D0F36"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have the right to a high-quality education. </w:t>
      </w:r>
      <w:r w:rsidR="006D0F36" w:rsidRPr="005D4CFA">
        <w:rPr>
          <w:rFonts w:asciiTheme="minorHAnsi" w:hAnsiTheme="minorHAnsi" w:cstheme="minorHAnsi"/>
          <w:color w:val="000000" w:themeColor="text1"/>
        </w:rPr>
        <w:t>The Welsh Government advocates children’s rights and believes in the concepts of the United Nations Convention on the Rights of the Child. This sets out the rights which apply to every child under the age of 18. It affirms their right, “to be safe, to play, to have an education, to be healthy and be happy”.</w:t>
      </w:r>
      <w:r w:rsidR="006D0F36" w:rsidRPr="005D4CFA">
        <w:rPr>
          <w:rFonts w:ascii="Arial" w:hAnsi="Arial" w:cs="Arial"/>
          <w:color w:val="000000" w:themeColor="text1"/>
        </w:rPr>
        <w:t xml:space="preserve"> </w:t>
      </w:r>
      <w:r w:rsidR="00680120" w:rsidRPr="005D4CFA">
        <w:rPr>
          <w:rFonts w:ascii="Arial" w:hAnsi="Arial" w:cs="Arial"/>
          <w:color w:val="000000" w:themeColor="text1"/>
          <w:sz w:val="20"/>
          <w:szCs w:val="20"/>
          <w:shd w:val="clear" w:color="auto" w:fill="FFFFFF"/>
        </w:rPr>
        <w:t>(Welsh Government, 20</w:t>
      </w:r>
      <w:r w:rsidR="009A31ED">
        <w:rPr>
          <w:rFonts w:ascii="Arial" w:hAnsi="Arial" w:cs="Arial"/>
          <w:color w:val="000000" w:themeColor="text1"/>
          <w:sz w:val="20"/>
          <w:szCs w:val="20"/>
          <w:shd w:val="clear" w:color="auto" w:fill="FFFFFF"/>
        </w:rPr>
        <w:t>19</w:t>
      </w:r>
      <w:r w:rsidR="00680120" w:rsidRPr="005D4CFA">
        <w:rPr>
          <w:rFonts w:ascii="Arial" w:hAnsi="Arial" w:cs="Arial"/>
          <w:color w:val="000000" w:themeColor="text1"/>
          <w:sz w:val="20"/>
          <w:szCs w:val="20"/>
          <w:shd w:val="clear" w:color="auto" w:fill="FFFFFF"/>
        </w:rPr>
        <w:t xml:space="preserve">). </w:t>
      </w:r>
      <w:r w:rsidRPr="005D4CFA">
        <w:rPr>
          <w:rFonts w:asciiTheme="minorHAnsi" w:hAnsiTheme="minorHAnsi" w:cstheme="minorHAnsi"/>
          <w:color w:val="000000" w:themeColor="text1"/>
        </w:rPr>
        <w:t>However, it is becoming more apparent that numerous children are struggling to access education or are not being given the education they deserve. Th</w:t>
      </w:r>
      <w:r w:rsidR="006D0F36" w:rsidRPr="005D4CFA">
        <w:rPr>
          <w:rFonts w:asciiTheme="minorHAnsi" w:hAnsiTheme="minorHAnsi" w:cstheme="minorHAnsi"/>
          <w:color w:val="000000" w:themeColor="text1"/>
        </w:rPr>
        <w:t>is</w:t>
      </w:r>
      <w:r w:rsidRPr="005D4CFA">
        <w:rPr>
          <w:rFonts w:asciiTheme="minorHAnsi" w:hAnsiTheme="minorHAnsi" w:cstheme="minorHAnsi"/>
          <w:color w:val="000000" w:themeColor="text1"/>
        </w:rPr>
        <w:t xml:space="preserve"> issue </w:t>
      </w:r>
      <w:r w:rsidR="006D0F36" w:rsidRPr="005D4CFA">
        <w:rPr>
          <w:rFonts w:asciiTheme="minorHAnsi" w:hAnsiTheme="minorHAnsi" w:cstheme="minorHAnsi"/>
          <w:color w:val="000000" w:themeColor="text1"/>
        </w:rPr>
        <w:t xml:space="preserve">could be as a result of </w:t>
      </w:r>
      <w:r w:rsidRPr="005D4CFA">
        <w:rPr>
          <w:rFonts w:asciiTheme="minorHAnsi" w:hAnsiTheme="minorHAnsi" w:cstheme="minorHAnsi"/>
          <w:color w:val="000000" w:themeColor="text1"/>
        </w:rPr>
        <w:t>multiple social elements</w:t>
      </w:r>
      <w:r w:rsidR="006D0F36"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includ</w:t>
      </w:r>
      <w:r w:rsidR="006D0F36" w:rsidRPr="005D4CFA">
        <w:rPr>
          <w:rFonts w:asciiTheme="minorHAnsi" w:hAnsiTheme="minorHAnsi" w:cstheme="minorHAnsi"/>
          <w:color w:val="000000" w:themeColor="text1"/>
        </w:rPr>
        <w:t>ing</w:t>
      </w:r>
      <w:r w:rsidRPr="005D4CFA">
        <w:rPr>
          <w:rFonts w:asciiTheme="minorHAnsi" w:hAnsiTheme="minorHAnsi" w:cstheme="minorHAnsi"/>
          <w:color w:val="000000" w:themeColor="text1"/>
        </w:rPr>
        <w:t xml:space="preserve"> poverty, gender, and disabilities. These are all factors which can have an effect on a child’s education and the ramifications can be seen as they progress throughout life. This is why change </w:t>
      </w:r>
      <w:r w:rsidR="00E85EAF" w:rsidRPr="005D4CFA">
        <w:rPr>
          <w:rFonts w:asciiTheme="minorHAnsi" w:hAnsiTheme="minorHAnsi" w:cstheme="minorHAnsi"/>
          <w:color w:val="000000" w:themeColor="text1"/>
        </w:rPr>
        <w:t xml:space="preserve">needs to happen in order </w:t>
      </w:r>
      <w:r w:rsidRPr="005D4CFA">
        <w:rPr>
          <w:rFonts w:asciiTheme="minorHAnsi" w:hAnsiTheme="minorHAnsi" w:cstheme="minorHAnsi"/>
          <w:color w:val="000000" w:themeColor="text1"/>
        </w:rPr>
        <w:t xml:space="preserve">to bring more social inclusion and equality into society today. Social inclusion can be defined as “the process of improving the terms of participation in society for people who are disadvantaged on the basis of age, sex, disability, race, ethnicity, origin, religion, or economic or other status, through enhanced opportunities, access to resources, voice and respect for rights.” </w:t>
      </w:r>
      <w:r w:rsidRPr="005D4CFA">
        <w:rPr>
          <w:rFonts w:ascii="Arial" w:hAnsi="Arial" w:cs="Arial"/>
          <w:color w:val="000000" w:themeColor="text1"/>
          <w:sz w:val="20"/>
          <w:szCs w:val="20"/>
          <w:shd w:val="clear" w:color="auto" w:fill="FFFFFF"/>
        </w:rPr>
        <w:t>(United Nations, 2016)</w:t>
      </w:r>
      <w:r w:rsidRPr="005D4CFA">
        <w:rPr>
          <w:color w:val="000000" w:themeColor="text1"/>
        </w:rPr>
        <w:t xml:space="preserve">. </w:t>
      </w:r>
      <w:r w:rsidR="00E85EAF" w:rsidRPr="005D4CFA">
        <w:rPr>
          <w:rFonts w:asciiTheme="minorHAnsi" w:hAnsiTheme="minorHAnsi" w:cstheme="minorHAnsi"/>
          <w:color w:val="000000" w:themeColor="text1"/>
        </w:rPr>
        <w:t>Similarly,</w:t>
      </w:r>
      <w:r w:rsidR="00E85EAF" w:rsidRPr="005D4CFA">
        <w:rPr>
          <w:color w:val="000000" w:themeColor="text1"/>
        </w:rPr>
        <w:t xml:space="preserve"> </w:t>
      </w:r>
      <w:r w:rsidR="00E85EAF" w:rsidRPr="005D4CFA">
        <w:rPr>
          <w:rFonts w:asciiTheme="minorHAnsi" w:hAnsiTheme="minorHAnsi" w:cstheme="minorHAnsi"/>
          <w:color w:val="000000" w:themeColor="text1"/>
        </w:rPr>
        <w:t>e</w:t>
      </w:r>
      <w:r w:rsidRPr="005D4CFA">
        <w:rPr>
          <w:rFonts w:asciiTheme="minorHAnsi" w:hAnsiTheme="minorHAnsi" w:cstheme="minorHAnsi"/>
          <w:color w:val="000000" w:themeColor="text1"/>
        </w:rPr>
        <w:t xml:space="preserve">quality can be described as where everyone is equivalent to one another and everyone has equal benefits and opportunities within society. However, it “is not just about ensuring the opportunities are there for everyone, it is about ensuring everyone is able to access those opportunities” </w:t>
      </w:r>
      <w:r w:rsidRPr="005D4CFA">
        <w:rPr>
          <w:rFonts w:ascii="Arial" w:hAnsi="Arial" w:cs="Arial"/>
          <w:color w:val="000000" w:themeColor="text1"/>
          <w:sz w:val="20"/>
          <w:szCs w:val="20"/>
          <w:shd w:val="clear" w:color="auto" w:fill="FFFFFF"/>
        </w:rPr>
        <w:t>(Knowles and Lander, 2011, p.13)</w:t>
      </w:r>
      <w:r w:rsidRPr="005D4CFA">
        <w:rPr>
          <w:color w:val="000000" w:themeColor="text1"/>
        </w:rPr>
        <w:t>.</w:t>
      </w:r>
      <w:r w:rsidR="00942075" w:rsidRPr="005D4CFA">
        <w:rPr>
          <w:color w:val="000000" w:themeColor="text1"/>
        </w:rPr>
        <w:t xml:space="preserve"> </w:t>
      </w:r>
      <w:r w:rsidR="00942075" w:rsidRPr="005D4CFA">
        <w:rPr>
          <w:rFonts w:asciiTheme="minorHAnsi" w:hAnsiTheme="minorHAnsi" w:cstheme="minorHAnsi"/>
          <w:color w:val="000000" w:themeColor="text1"/>
        </w:rPr>
        <w:t xml:space="preserve">Therefore, </w:t>
      </w:r>
      <w:r w:rsidR="006E4747" w:rsidRPr="005D4CFA">
        <w:rPr>
          <w:rFonts w:asciiTheme="minorHAnsi" w:hAnsiTheme="minorHAnsi" w:cstheme="minorHAnsi"/>
          <w:color w:val="000000" w:themeColor="text1"/>
        </w:rPr>
        <w:t xml:space="preserve">there should be </w:t>
      </w:r>
      <w:r w:rsidR="00942075" w:rsidRPr="005D4CFA">
        <w:rPr>
          <w:rFonts w:asciiTheme="minorHAnsi" w:hAnsiTheme="minorHAnsi" w:cstheme="minorHAnsi"/>
          <w:color w:val="000000" w:themeColor="text1"/>
        </w:rPr>
        <w:t>m</w:t>
      </w:r>
      <w:r w:rsidR="006D0F36" w:rsidRPr="005D4CFA">
        <w:rPr>
          <w:rFonts w:asciiTheme="minorHAnsi" w:hAnsiTheme="minorHAnsi" w:cstheme="minorHAnsi"/>
          <w:color w:val="000000" w:themeColor="text1"/>
        </w:rPr>
        <w:t>ore emphasis on</w:t>
      </w:r>
      <w:r w:rsidRPr="005D4CFA">
        <w:rPr>
          <w:rFonts w:asciiTheme="minorHAnsi" w:hAnsiTheme="minorHAnsi" w:cstheme="minorHAnsi"/>
          <w:color w:val="000000" w:themeColor="text1"/>
        </w:rPr>
        <w:t xml:space="preserve"> these two elements </w:t>
      </w:r>
      <w:r w:rsidR="006E4747" w:rsidRPr="005D4CFA">
        <w:rPr>
          <w:rFonts w:asciiTheme="minorHAnsi" w:hAnsiTheme="minorHAnsi" w:cstheme="minorHAnsi"/>
          <w:color w:val="000000" w:themeColor="text1"/>
        </w:rPr>
        <w:t>in order to</w:t>
      </w:r>
      <w:r w:rsidRPr="005D4CFA">
        <w:rPr>
          <w:rFonts w:asciiTheme="minorHAnsi" w:hAnsiTheme="minorHAnsi" w:cstheme="minorHAnsi"/>
          <w:color w:val="000000" w:themeColor="text1"/>
        </w:rPr>
        <w:t xml:space="preserve"> make </w:t>
      </w:r>
      <w:r w:rsidR="006D0F36" w:rsidRPr="005D4CFA">
        <w:rPr>
          <w:rFonts w:asciiTheme="minorHAnsi" w:hAnsiTheme="minorHAnsi" w:cstheme="minorHAnsi"/>
          <w:color w:val="000000" w:themeColor="text1"/>
        </w:rPr>
        <w:t>society</w:t>
      </w:r>
      <w:r w:rsidRPr="005D4CFA">
        <w:rPr>
          <w:rFonts w:asciiTheme="minorHAnsi" w:hAnsiTheme="minorHAnsi" w:cstheme="minorHAnsi"/>
          <w:color w:val="000000" w:themeColor="text1"/>
        </w:rPr>
        <w:t xml:space="preserve"> more diverse and </w:t>
      </w:r>
      <w:r w:rsidR="006D0F36" w:rsidRPr="005D4CFA">
        <w:rPr>
          <w:rFonts w:asciiTheme="minorHAnsi" w:hAnsiTheme="minorHAnsi" w:cstheme="minorHAnsi"/>
          <w:color w:val="000000" w:themeColor="text1"/>
        </w:rPr>
        <w:t xml:space="preserve">a </w:t>
      </w:r>
      <w:r w:rsidRPr="005D4CFA">
        <w:rPr>
          <w:rFonts w:asciiTheme="minorHAnsi" w:hAnsiTheme="minorHAnsi" w:cstheme="minorHAnsi"/>
          <w:color w:val="000000" w:themeColor="text1"/>
        </w:rPr>
        <w:t xml:space="preserve">more accepting place, where people feel safe and welcomed. Although there are many social elements which can have an effect on a child’s ability to access education, this pamphlet will explore how the key social element of </w:t>
      </w:r>
      <w:r w:rsidR="006D0F36"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race and ethnicity</w:t>
      </w:r>
      <w:r w:rsidR="006D0F36"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 </w:t>
      </w:r>
      <w:r w:rsidR="006D0F36" w:rsidRPr="005D4CFA">
        <w:rPr>
          <w:rFonts w:asciiTheme="minorHAnsi" w:hAnsiTheme="minorHAnsi" w:cstheme="minorHAnsi"/>
          <w:color w:val="000000" w:themeColor="text1"/>
        </w:rPr>
        <w:t xml:space="preserve">is </w:t>
      </w:r>
      <w:r w:rsidRPr="005D4CFA">
        <w:rPr>
          <w:rFonts w:asciiTheme="minorHAnsi" w:hAnsiTheme="minorHAnsi" w:cstheme="minorHAnsi"/>
          <w:color w:val="000000" w:themeColor="text1"/>
        </w:rPr>
        <w:t>one significant factor which can affec</w:t>
      </w:r>
      <w:r w:rsidR="006D0F36" w:rsidRPr="005D4CFA">
        <w:rPr>
          <w:rFonts w:asciiTheme="minorHAnsi" w:hAnsiTheme="minorHAnsi" w:cstheme="minorHAnsi"/>
          <w:color w:val="000000" w:themeColor="text1"/>
        </w:rPr>
        <w:t xml:space="preserve">t the </w:t>
      </w:r>
      <w:r w:rsidRPr="005D4CFA">
        <w:rPr>
          <w:rFonts w:asciiTheme="minorHAnsi" w:hAnsiTheme="minorHAnsi" w:cstheme="minorHAnsi"/>
          <w:color w:val="000000" w:themeColor="text1"/>
        </w:rPr>
        <w:t>ability to access a worthwhile education.</w:t>
      </w:r>
      <w:r w:rsidR="00942075" w:rsidRPr="005D4CFA">
        <w:rPr>
          <w:rFonts w:asciiTheme="minorHAnsi" w:hAnsiTheme="minorHAnsi" w:cstheme="minorHAnsi"/>
          <w:color w:val="000000" w:themeColor="text1"/>
        </w:rPr>
        <w:t xml:space="preserve"> </w:t>
      </w:r>
      <w:r w:rsidR="00747F30" w:rsidRPr="005D4CFA">
        <w:rPr>
          <w:rFonts w:asciiTheme="minorHAnsi" w:hAnsiTheme="minorHAnsi" w:cstheme="minorHAnsi"/>
          <w:color w:val="000000" w:themeColor="text1"/>
        </w:rPr>
        <w:t>Recently, t</w:t>
      </w:r>
      <w:r w:rsidR="006D0F36" w:rsidRPr="005D4CFA">
        <w:rPr>
          <w:rFonts w:asciiTheme="minorHAnsi" w:hAnsiTheme="minorHAnsi" w:cstheme="minorHAnsi"/>
          <w:color w:val="000000" w:themeColor="text1"/>
        </w:rPr>
        <w:t>eachers</w:t>
      </w:r>
      <w:r w:rsidR="00F43FC0" w:rsidRPr="005D4CFA">
        <w:rPr>
          <w:rFonts w:asciiTheme="minorHAnsi" w:hAnsiTheme="minorHAnsi" w:cstheme="minorHAnsi"/>
          <w:color w:val="000000" w:themeColor="text1"/>
        </w:rPr>
        <w:t xml:space="preserve"> from ethnic minority backgrounds</w:t>
      </w:r>
      <w:r w:rsidR="006D0F36" w:rsidRPr="005D4CFA">
        <w:rPr>
          <w:rFonts w:asciiTheme="minorHAnsi" w:hAnsiTheme="minorHAnsi" w:cstheme="minorHAnsi"/>
          <w:color w:val="000000" w:themeColor="text1"/>
        </w:rPr>
        <w:t xml:space="preserve"> </w:t>
      </w:r>
      <w:r w:rsidR="00942075" w:rsidRPr="005D4CFA">
        <w:rPr>
          <w:rFonts w:asciiTheme="minorHAnsi" w:hAnsiTheme="minorHAnsi" w:cstheme="minorHAnsi"/>
          <w:color w:val="000000" w:themeColor="text1"/>
        </w:rPr>
        <w:t xml:space="preserve">have </w:t>
      </w:r>
      <w:r w:rsidR="006D0F36" w:rsidRPr="005D4CFA">
        <w:rPr>
          <w:rFonts w:asciiTheme="minorHAnsi" w:hAnsiTheme="minorHAnsi" w:cstheme="minorHAnsi"/>
          <w:color w:val="000000" w:themeColor="text1"/>
        </w:rPr>
        <w:t xml:space="preserve">commented that </w:t>
      </w:r>
      <w:r w:rsidRPr="005D4CFA">
        <w:rPr>
          <w:rFonts w:asciiTheme="minorHAnsi" w:hAnsiTheme="minorHAnsi" w:cstheme="minorHAnsi"/>
          <w:color w:val="000000" w:themeColor="text1"/>
        </w:rPr>
        <w:t>“current ways of working are continuing to reinforce discrimination, falling short on inclusion, equality, and professional standards”</w:t>
      </w:r>
      <w:r w:rsidR="00680120" w:rsidRPr="005D4CFA">
        <w:rPr>
          <w:rFonts w:asciiTheme="minorHAnsi" w:hAnsiTheme="minorHAnsi" w:cstheme="minorHAnsi"/>
          <w:color w:val="000000" w:themeColor="text1"/>
        </w:rPr>
        <w:t xml:space="preserve"> </w:t>
      </w:r>
      <w:r w:rsidR="00680120" w:rsidRPr="005D4CFA">
        <w:rPr>
          <w:rFonts w:ascii="Arial" w:hAnsi="Arial" w:cs="Arial"/>
          <w:color w:val="000000" w:themeColor="text1"/>
          <w:sz w:val="20"/>
          <w:szCs w:val="20"/>
          <w:shd w:val="clear" w:color="auto" w:fill="FFFFFF"/>
        </w:rPr>
        <w:t xml:space="preserve">(Williams </w:t>
      </w:r>
      <w:r w:rsidR="00680120" w:rsidRPr="005D4CFA">
        <w:rPr>
          <w:rFonts w:ascii="Arial" w:hAnsi="Arial" w:cs="Arial"/>
          <w:i/>
          <w:iCs/>
          <w:color w:val="000000" w:themeColor="text1"/>
          <w:sz w:val="20"/>
          <w:szCs w:val="20"/>
          <w:shd w:val="clear" w:color="auto" w:fill="FFFFFF"/>
        </w:rPr>
        <w:t>et al</w:t>
      </w:r>
      <w:r w:rsidR="00680120" w:rsidRPr="005D4CFA">
        <w:rPr>
          <w:rFonts w:ascii="Arial" w:hAnsi="Arial" w:cs="Arial"/>
          <w:color w:val="000000" w:themeColor="text1"/>
          <w:sz w:val="20"/>
          <w:szCs w:val="20"/>
          <w:shd w:val="clear" w:color="auto" w:fill="FFFFFF"/>
        </w:rPr>
        <w:t>, 202</w:t>
      </w:r>
      <w:r w:rsidR="00981A4F">
        <w:rPr>
          <w:rFonts w:ascii="Arial" w:hAnsi="Arial" w:cs="Arial"/>
          <w:color w:val="000000" w:themeColor="text1"/>
          <w:sz w:val="20"/>
          <w:szCs w:val="20"/>
          <w:shd w:val="clear" w:color="auto" w:fill="FFFFFF"/>
        </w:rPr>
        <w:t>0</w:t>
      </w:r>
      <w:r w:rsidR="00680120" w:rsidRPr="005D4CFA">
        <w:rPr>
          <w:rFonts w:ascii="Arial" w:hAnsi="Arial" w:cs="Arial"/>
          <w:color w:val="000000" w:themeColor="text1"/>
          <w:sz w:val="20"/>
          <w:szCs w:val="20"/>
          <w:shd w:val="clear" w:color="auto" w:fill="FFFFFF"/>
        </w:rPr>
        <w:t>)</w:t>
      </w:r>
      <w:r w:rsidR="00680120" w:rsidRPr="005D4CFA">
        <w:rPr>
          <w:color w:val="000000" w:themeColor="text1"/>
        </w:rPr>
        <w:t xml:space="preserve">. </w:t>
      </w:r>
      <w:r w:rsidRPr="005D4CFA">
        <w:rPr>
          <w:rFonts w:asciiTheme="minorHAnsi" w:hAnsiTheme="minorHAnsi" w:cstheme="minorHAnsi"/>
          <w:color w:val="000000" w:themeColor="text1"/>
        </w:rPr>
        <w:t>Therefore, this pamphlet will look to define ‘race’ and ‘ethnicity’, examine the current issue within today’s society, look into how a child’s race and ethnicity is affecting their education today and the impact this has on them as well as family member</w:t>
      </w:r>
      <w:r w:rsidR="006D0F36" w:rsidRPr="005D4CFA">
        <w:rPr>
          <w:rFonts w:asciiTheme="minorHAnsi" w:hAnsiTheme="minorHAnsi" w:cstheme="minorHAnsi"/>
          <w:color w:val="000000" w:themeColor="text1"/>
        </w:rPr>
        <w:t>s</w:t>
      </w:r>
      <w:r w:rsidRPr="005D4CFA">
        <w:rPr>
          <w:rFonts w:asciiTheme="minorHAnsi" w:hAnsiTheme="minorHAnsi" w:cstheme="minorHAnsi"/>
          <w:color w:val="000000" w:themeColor="text1"/>
        </w:rPr>
        <w:t xml:space="preserve"> and the community, as well as possible solutions to try and resolve the issue. </w:t>
      </w:r>
    </w:p>
    <w:p w14:paraId="015E463C" w14:textId="77777777" w:rsidR="00942075" w:rsidRPr="005D4CFA" w:rsidRDefault="00942075" w:rsidP="00F729C8">
      <w:pPr>
        <w:spacing w:line="360" w:lineRule="auto"/>
        <w:rPr>
          <w:rFonts w:asciiTheme="minorHAnsi" w:hAnsiTheme="minorHAnsi" w:cstheme="minorHAnsi"/>
          <w:color w:val="000000" w:themeColor="text1"/>
          <w:u w:val="single"/>
        </w:rPr>
      </w:pPr>
    </w:p>
    <w:p w14:paraId="145E592C" w14:textId="1CB1B4C4" w:rsidR="00F729C8" w:rsidRPr="005D4CFA" w:rsidRDefault="00F729C8" w:rsidP="00F729C8">
      <w:pPr>
        <w:spacing w:line="360" w:lineRule="auto"/>
        <w:rPr>
          <w:rFonts w:asciiTheme="minorHAnsi" w:hAnsiTheme="minorHAnsi" w:cstheme="minorHAnsi"/>
          <w:color w:val="000000" w:themeColor="text1"/>
          <w:u w:val="single"/>
        </w:rPr>
      </w:pPr>
      <w:r w:rsidRPr="005D4CFA">
        <w:rPr>
          <w:rFonts w:asciiTheme="minorHAnsi" w:hAnsiTheme="minorHAnsi" w:cstheme="minorHAnsi"/>
          <w:color w:val="000000" w:themeColor="text1"/>
          <w:u w:val="single"/>
        </w:rPr>
        <w:t xml:space="preserve">What Is Race and Ethnicity? </w:t>
      </w:r>
    </w:p>
    <w:p w14:paraId="2550151F" w14:textId="72D5D37E" w:rsidR="006D0F36" w:rsidRPr="005D4CFA" w:rsidRDefault="00F729C8" w:rsidP="00F729C8">
      <w:pPr>
        <w:spacing w:line="360" w:lineRule="auto"/>
        <w:rPr>
          <w:color w:val="000000" w:themeColor="text1"/>
        </w:rPr>
      </w:pPr>
      <w:r w:rsidRPr="005D4CFA">
        <w:rPr>
          <w:rFonts w:asciiTheme="minorHAnsi" w:hAnsiTheme="minorHAnsi" w:cstheme="minorHAnsi"/>
          <w:color w:val="000000" w:themeColor="text1"/>
        </w:rPr>
        <w:t>Although race and ethnicity are phrases commonly used and are frequently used and associated together, they actually have different meanings. The term race is seen as a difficult concept to define, but can be described as “a form of classification whereby individuals are grouped according to certain genetically inherited physical characteristics”</w:t>
      </w:r>
      <w:r w:rsidRPr="005D4CFA">
        <w:rPr>
          <w:color w:val="000000" w:themeColor="text1"/>
        </w:rPr>
        <w:t xml:space="preserve"> </w:t>
      </w:r>
      <w:r w:rsidRPr="005D4CFA">
        <w:rPr>
          <w:rFonts w:ascii="Arial" w:hAnsi="Arial" w:cs="Arial"/>
          <w:color w:val="000000" w:themeColor="text1"/>
          <w:sz w:val="20"/>
          <w:szCs w:val="20"/>
          <w:shd w:val="clear" w:color="auto" w:fill="FFFFFF"/>
        </w:rPr>
        <w:t>(Bartlett and Burton, 2020, p.331)</w:t>
      </w:r>
      <w:r w:rsidRPr="005D4CFA">
        <w:rPr>
          <w:color w:val="000000" w:themeColor="text1"/>
        </w:rPr>
        <w:t xml:space="preserve">. </w:t>
      </w:r>
      <w:r w:rsidRPr="005D4CFA">
        <w:rPr>
          <w:rFonts w:asciiTheme="minorHAnsi" w:hAnsiTheme="minorHAnsi" w:cstheme="minorHAnsi"/>
          <w:color w:val="000000" w:themeColor="text1"/>
        </w:rPr>
        <w:t>The issues surrounding race transpire mainly from 16</w:t>
      </w:r>
      <w:r w:rsidRPr="005D4CFA">
        <w:rPr>
          <w:rFonts w:asciiTheme="minorHAnsi" w:hAnsiTheme="minorHAnsi" w:cstheme="minorHAnsi"/>
          <w:color w:val="000000" w:themeColor="text1"/>
          <w:vertAlign w:val="superscript"/>
        </w:rPr>
        <w:t>th</w:t>
      </w:r>
      <w:r w:rsidRPr="005D4CFA">
        <w:rPr>
          <w:rFonts w:asciiTheme="minorHAnsi" w:hAnsiTheme="minorHAnsi" w:cstheme="minorHAnsi"/>
          <w:color w:val="000000" w:themeColor="text1"/>
        </w:rPr>
        <w:t xml:space="preserve"> century when the transatlantic slave trade began. This was when West Africans typically would be sold to British American colonies by the British and other European countries. They would transport slaves across the Atlantic and sell the</w:t>
      </w:r>
      <w:r w:rsidR="006E4747" w:rsidRPr="005D4CFA">
        <w:rPr>
          <w:rFonts w:asciiTheme="minorHAnsi" w:hAnsiTheme="minorHAnsi" w:cstheme="minorHAnsi"/>
          <w:color w:val="000000" w:themeColor="text1"/>
        </w:rPr>
        <w:t>m</w:t>
      </w:r>
      <w:r w:rsidRPr="005D4CFA">
        <w:rPr>
          <w:rFonts w:asciiTheme="minorHAnsi" w:hAnsiTheme="minorHAnsi" w:cstheme="minorHAnsi"/>
          <w:color w:val="000000" w:themeColor="text1"/>
        </w:rPr>
        <w:t xml:space="preserve"> in return for goods. The slave trade demonstra</w:t>
      </w:r>
      <w:r w:rsidR="006D0F36" w:rsidRPr="005D4CFA">
        <w:rPr>
          <w:rFonts w:asciiTheme="minorHAnsi" w:hAnsiTheme="minorHAnsi" w:cstheme="minorHAnsi"/>
          <w:color w:val="000000" w:themeColor="text1"/>
        </w:rPr>
        <w:t>tes</w:t>
      </w:r>
      <w:r w:rsidRPr="005D4CFA">
        <w:rPr>
          <w:rFonts w:asciiTheme="minorHAnsi" w:hAnsiTheme="minorHAnsi" w:cstheme="minorHAnsi"/>
          <w:color w:val="000000" w:themeColor="text1"/>
        </w:rPr>
        <w:t xml:space="preserve"> where these stereotypes and opinions </w:t>
      </w:r>
      <w:r w:rsidR="006D0F36" w:rsidRPr="005D4CFA">
        <w:rPr>
          <w:rFonts w:asciiTheme="minorHAnsi" w:hAnsiTheme="minorHAnsi" w:cstheme="minorHAnsi"/>
          <w:color w:val="000000" w:themeColor="text1"/>
        </w:rPr>
        <w:t xml:space="preserve">of </w:t>
      </w:r>
      <w:r w:rsidRPr="005D4CFA">
        <w:rPr>
          <w:rFonts w:asciiTheme="minorHAnsi" w:hAnsiTheme="minorHAnsi" w:cstheme="minorHAnsi"/>
          <w:color w:val="000000" w:themeColor="text1"/>
        </w:rPr>
        <w:t xml:space="preserve">race evolved from as “ideas about racial difference, culture, and climate gained legitimacy and became part of elite ideology in the Atlantic world in the context of the commodification of human beings in the Atlantic slave trade.” </w:t>
      </w:r>
      <w:r w:rsidRPr="005D4CFA">
        <w:rPr>
          <w:rFonts w:ascii="Arial" w:hAnsi="Arial" w:cs="Arial"/>
          <w:color w:val="000000" w:themeColor="text1"/>
          <w:sz w:val="20"/>
          <w:szCs w:val="20"/>
          <w:shd w:val="clear" w:color="auto" w:fill="FFFFFF"/>
        </w:rPr>
        <w:t>(Garner, 2009, p.15)</w:t>
      </w:r>
      <w:r w:rsidRPr="005D4CFA">
        <w:rPr>
          <w:color w:val="000000" w:themeColor="text1"/>
        </w:rPr>
        <w:t xml:space="preserve">. </w:t>
      </w:r>
      <w:r w:rsidRPr="005D4CFA">
        <w:rPr>
          <w:rFonts w:asciiTheme="minorHAnsi" w:hAnsiTheme="minorHAnsi" w:cstheme="minorHAnsi"/>
          <w:color w:val="000000" w:themeColor="text1"/>
        </w:rPr>
        <w:t>The term ethnicity refers to an individual’s “cultural and religious beliefs as well as physical similarities”</w:t>
      </w:r>
      <w:r w:rsidRPr="005D4CFA">
        <w:rPr>
          <w:color w:val="000000" w:themeColor="text1"/>
        </w:rPr>
        <w:t xml:space="preserve"> </w:t>
      </w:r>
      <w:r w:rsidRPr="005D4CFA">
        <w:rPr>
          <w:rFonts w:ascii="Arial" w:hAnsi="Arial" w:cs="Arial"/>
          <w:color w:val="000000" w:themeColor="text1"/>
          <w:sz w:val="20"/>
          <w:szCs w:val="20"/>
          <w:shd w:val="clear" w:color="auto" w:fill="FFFFFF"/>
        </w:rPr>
        <w:t>(Bartlett and Burton, 2020, p.332)</w:t>
      </w:r>
      <w:r w:rsidRPr="005D4CFA">
        <w:rPr>
          <w:color w:val="000000" w:themeColor="text1"/>
        </w:rPr>
        <w:t xml:space="preserve">. </w:t>
      </w:r>
      <w:r w:rsidRPr="005D4CFA">
        <w:rPr>
          <w:rFonts w:asciiTheme="minorHAnsi" w:hAnsiTheme="minorHAnsi" w:cstheme="minorHAnsi"/>
          <w:color w:val="000000" w:themeColor="text1"/>
        </w:rPr>
        <w:t>When considering the term ethnicity, it is typically associated with “Asian, African or African-Caribbean people”</w:t>
      </w:r>
      <w:r w:rsidRPr="005D4CFA">
        <w:rPr>
          <w:rFonts w:cstheme="minorHAnsi"/>
          <w:color w:val="000000" w:themeColor="text1"/>
        </w:rPr>
        <w:t xml:space="preserve"> </w:t>
      </w:r>
      <w:r w:rsidRPr="005D4CFA">
        <w:rPr>
          <w:rFonts w:ascii="Arial" w:hAnsi="Arial" w:cs="Arial"/>
          <w:color w:val="000000" w:themeColor="text1"/>
          <w:sz w:val="20"/>
          <w:szCs w:val="20"/>
          <w:shd w:val="clear" w:color="auto" w:fill="FFFFFF"/>
        </w:rPr>
        <w:t>(Knowles and Lander, 2011, p.50)</w:t>
      </w:r>
      <w:r w:rsidRPr="005D4CFA">
        <w:rPr>
          <w:rFonts w:cstheme="minorHAnsi"/>
          <w:color w:val="000000" w:themeColor="text1"/>
        </w:rPr>
        <w:t xml:space="preserve">. </w:t>
      </w:r>
      <w:r w:rsidRPr="005D4CFA">
        <w:rPr>
          <w:rFonts w:asciiTheme="minorHAnsi" w:hAnsiTheme="minorHAnsi" w:cstheme="minorHAnsi"/>
          <w:color w:val="000000" w:themeColor="text1"/>
        </w:rPr>
        <w:t xml:space="preserve">However, what needs to become more known within society and taught to children throughout their education is that we each have our own ethnicity and race. This can be seen </w:t>
      </w:r>
      <w:r w:rsidR="00542DD1" w:rsidRPr="005D4CFA">
        <w:rPr>
          <w:rFonts w:asciiTheme="minorHAnsi" w:hAnsiTheme="minorHAnsi" w:cstheme="minorHAnsi"/>
          <w:color w:val="000000" w:themeColor="text1"/>
        </w:rPr>
        <w:t xml:space="preserve">daily as on forms “we fill out for applications for jobs or a university place, many ethnicities are listed, not only those associated with skin colour” </w:t>
      </w:r>
      <w:r w:rsidR="00542DD1" w:rsidRPr="005D4CFA">
        <w:rPr>
          <w:rFonts w:ascii="Arial" w:hAnsi="Arial" w:cs="Arial"/>
          <w:color w:val="000000" w:themeColor="text1"/>
          <w:sz w:val="20"/>
          <w:szCs w:val="20"/>
          <w:shd w:val="clear" w:color="auto" w:fill="FFFFFF"/>
        </w:rPr>
        <w:t>(Knowles and Lander, 2011, p.50)</w:t>
      </w:r>
      <w:r w:rsidR="00542DD1" w:rsidRPr="005D4CFA">
        <w:rPr>
          <w:rFonts w:cstheme="minorHAnsi"/>
          <w:color w:val="000000" w:themeColor="text1"/>
        </w:rPr>
        <w:t>.</w:t>
      </w:r>
      <w:r w:rsidR="00542DD1"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Therefore, children should have the opportunity to </w:t>
      </w:r>
      <w:r w:rsidR="00DE75DE" w:rsidRPr="005D4CFA">
        <w:rPr>
          <w:rFonts w:asciiTheme="minorHAnsi" w:hAnsiTheme="minorHAnsi" w:cstheme="minorHAnsi"/>
          <w:color w:val="000000" w:themeColor="text1"/>
        </w:rPr>
        <w:t xml:space="preserve">develop their knowledge on race and ethnicity </w:t>
      </w:r>
      <w:r w:rsidRPr="005D4CFA">
        <w:rPr>
          <w:rFonts w:asciiTheme="minorHAnsi" w:hAnsiTheme="minorHAnsi" w:cstheme="minorHAnsi"/>
          <w:color w:val="000000" w:themeColor="text1"/>
        </w:rPr>
        <w:t>and by educating them will allow them to see that just because another individual has a different race or ethnicity, does not mean that they should be treated any differently, because we are all individuals and should all be treated equal</w:t>
      </w:r>
      <w:r w:rsidR="00E85EAF" w:rsidRPr="005D4CFA">
        <w:rPr>
          <w:rFonts w:asciiTheme="minorHAnsi" w:hAnsiTheme="minorHAnsi" w:cstheme="minorHAnsi"/>
          <w:color w:val="000000" w:themeColor="text1"/>
        </w:rPr>
        <w:t>ly</w:t>
      </w:r>
      <w:r w:rsidRPr="005D4CFA">
        <w:rPr>
          <w:rFonts w:asciiTheme="minorHAnsi" w:hAnsiTheme="minorHAnsi" w:cstheme="minorHAnsi"/>
          <w:color w:val="000000" w:themeColor="text1"/>
        </w:rPr>
        <w:t xml:space="preserve"> and with respect. </w:t>
      </w:r>
    </w:p>
    <w:p w14:paraId="31E49043" w14:textId="77777777" w:rsidR="009975C3" w:rsidRPr="005D4CFA" w:rsidRDefault="009975C3" w:rsidP="00F729C8">
      <w:pPr>
        <w:spacing w:line="360" w:lineRule="auto"/>
        <w:rPr>
          <w:color w:val="000000" w:themeColor="text1"/>
        </w:rPr>
      </w:pPr>
    </w:p>
    <w:p w14:paraId="5C2833BC" w14:textId="34E8D862" w:rsidR="00F729C8" w:rsidRPr="005D4CFA" w:rsidRDefault="00E82C96" w:rsidP="00F729C8">
      <w:pPr>
        <w:spacing w:line="360" w:lineRule="auto"/>
        <w:rPr>
          <w:rFonts w:asciiTheme="minorHAnsi" w:hAnsiTheme="minorHAnsi" w:cstheme="minorHAnsi"/>
          <w:color w:val="000000" w:themeColor="text1"/>
        </w:rPr>
      </w:pPr>
      <w:r w:rsidRPr="005D4CFA">
        <w:rPr>
          <w:rFonts w:asciiTheme="minorHAnsi" w:hAnsiTheme="minorHAnsi" w:cstheme="minorHAnsi"/>
          <w:color w:val="000000" w:themeColor="text1"/>
          <w:u w:val="single"/>
        </w:rPr>
        <w:t>What are the i</w:t>
      </w:r>
      <w:r w:rsidR="00F729C8" w:rsidRPr="005D4CFA">
        <w:rPr>
          <w:rFonts w:asciiTheme="minorHAnsi" w:hAnsiTheme="minorHAnsi" w:cstheme="minorHAnsi"/>
          <w:color w:val="000000" w:themeColor="text1"/>
          <w:u w:val="single"/>
        </w:rPr>
        <w:t xml:space="preserve">ssues of </w:t>
      </w:r>
      <w:r w:rsidRPr="005D4CFA">
        <w:rPr>
          <w:rFonts w:asciiTheme="minorHAnsi" w:hAnsiTheme="minorHAnsi" w:cstheme="minorHAnsi"/>
          <w:color w:val="000000" w:themeColor="text1"/>
          <w:u w:val="single"/>
        </w:rPr>
        <w:t>d</w:t>
      </w:r>
      <w:r w:rsidR="00F729C8" w:rsidRPr="005D4CFA">
        <w:rPr>
          <w:rFonts w:asciiTheme="minorHAnsi" w:hAnsiTheme="minorHAnsi" w:cstheme="minorHAnsi"/>
          <w:color w:val="000000" w:themeColor="text1"/>
          <w:u w:val="single"/>
        </w:rPr>
        <w:t>iversity, relating to race and ethnicity, in current society</w:t>
      </w:r>
      <w:r w:rsidRPr="005D4CFA">
        <w:rPr>
          <w:rFonts w:asciiTheme="minorHAnsi" w:hAnsiTheme="minorHAnsi" w:cstheme="minorHAnsi"/>
          <w:color w:val="000000" w:themeColor="text1"/>
          <w:u w:val="single"/>
        </w:rPr>
        <w:t xml:space="preserve"> today?</w:t>
      </w:r>
    </w:p>
    <w:p w14:paraId="7776EF97" w14:textId="3A1266AC" w:rsidR="006D0F36" w:rsidRPr="005D4CFA" w:rsidRDefault="00F729C8" w:rsidP="00F729C8">
      <w:pPr>
        <w:spacing w:line="360" w:lineRule="auto"/>
        <w:rPr>
          <w:rFonts w:asciiTheme="minorHAnsi" w:hAnsiTheme="minorHAnsi" w:cstheme="minorHAnsi"/>
          <w:color w:val="000000" w:themeColor="text1"/>
        </w:rPr>
      </w:pPr>
      <w:r w:rsidRPr="005D4CFA">
        <w:rPr>
          <w:rFonts w:asciiTheme="minorHAnsi" w:hAnsiTheme="minorHAnsi" w:cstheme="minorHAnsi"/>
          <w:color w:val="000000" w:themeColor="text1"/>
        </w:rPr>
        <w:t>The issues surrounding race and ethnicity are still prevalent within society</w:t>
      </w:r>
      <w:r w:rsidR="006D0F36" w:rsidRPr="005D4CFA">
        <w:rPr>
          <w:rFonts w:asciiTheme="minorHAnsi" w:hAnsiTheme="minorHAnsi" w:cstheme="minorHAnsi"/>
          <w:color w:val="000000" w:themeColor="text1"/>
        </w:rPr>
        <w:t xml:space="preserve"> today</w:t>
      </w:r>
      <w:r w:rsidRPr="005D4CFA">
        <w:rPr>
          <w:rFonts w:asciiTheme="minorHAnsi" w:hAnsiTheme="minorHAnsi" w:cstheme="minorHAnsi"/>
          <w:color w:val="000000" w:themeColor="text1"/>
        </w:rPr>
        <w:t>. These issues include racism which result in further issues of diversity within society such as stereotypes which have been formed and individuals being subject</w:t>
      </w:r>
      <w:r w:rsidR="006E4747" w:rsidRPr="005D4CFA">
        <w:rPr>
          <w:rFonts w:asciiTheme="minorHAnsi" w:hAnsiTheme="minorHAnsi" w:cstheme="minorHAnsi"/>
          <w:color w:val="000000" w:themeColor="text1"/>
        </w:rPr>
        <w:t>ed</w:t>
      </w:r>
      <w:r w:rsidRPr="005D4CFA">
        <w:rPr>
          <w:rFonts w:asciiTheme="minorHAnsi" w:hAnsiTheme="minorHAnsi" w:cstheme="minorHAnsi"/>
          <w:color w:val="000000" w:themeColor="text1"/>
        </w:rPr>
        <w:t xml:space="preserve"> to prejudice. Typically, the assumptions and labels </w:t>
      </w:r>
      <w:r w:rsidR="006D0F36" w:rsidRPr="005D4CFA">
        <w:rPr>
          <w:rFonts w:asciiTheme="minorHAnsi" w:hAnsiTheme="minorHAnsi" w:cstheme="minorHAnsi"/>
          <w:color w:val="000000" w:themeColor="text1"/>
        </w:rPr>
        <w:t xml:space="preserve">developed </w:t>
      </w:r>
      <w:r w:rsidRPr="005D4CFA">
        <w:rPr>
          <w:rFonts w:asciiTheme="minorHAnsi" w:hAnsiTheme="minorHAnsi" w:cstheme="minorHAnsi"/>
          <w:color w:val="000000" w:themeColor="text1"/>
        </w:rPr>
        <w:t xml:space="preserve">around the issues </w:t>
      </w:r>
      <w:r w:rsidR="00E85EAF" w:rsidRPr="005D4CFA">
        <w:rPr>
          <w:rFonts w:asciiTheme="minorHAnsi" w:hAnsiTheme="minorHAnsi" w:cstheme="minorHAnsi"/>
          <w:color w:val="000000" w:themeColor="text1"/>
        </w:rPr>
        <w:t xml:space="preserve">of race and ethnicity </w:t>
      </w:r>
      <w:r w:rsidRPr="005D4CFA">
        <w:rPr>
          <w:rFonts w:asciiTheme="minorHAnsi" w:hAnsiTheme="minorHAnsi" w:cstheme="minorHAnsi"/>
          <w:color w:val="000000" w:themeColor="text1"/>
        </w:rPr>
        <w:t xml:space="preserve">are derived from influential people in an individual’s life including our friends but “one of the biggest </w:t>
      </w:r>
      <w:r w:rsidRPr="005D4CFA">
        <w:rPr>
          <w:rFonts w:asciiTheme="minorHAnsi" w:hAnsiTheme="minorHAnsi" w:cstheme="minorHAnsi"/>
          <w:color w:val="000000" w:themeColor="text1"/>
        </w:rPr>
        <w:lastRenderedPageBreak/>
        <w:t>influences on shaping our values, attitudes, beliefs and identity is the family that brought us up”</w:t>
      </w:r>
      <w:r w:rsidRPr="005D4CFA">
        <w:rPr>
          <w:color w:val="000000" w:themeColor="text1"/>
        </w:rPr>
        <w:t xml:space="preserve"> </w:t>
      </w:r>
      <w:r w:rsidRPr="005D4CFA">
        <w:rPr>
          <w:rFonts w:ascii="Arial" w:hAnsi="Arial" w:cs="Arial"/>
          <w:color w:val="000000" w:themeColor="text1"/>
          <w:sz w:val="20"/>
          <w:szCs w:val="20"/>
          <w:shd w:val="clear" w:color="auto" w:fill="FFFFFF"/>
        </w:rPr>
        <w:t>(Knowles and Lander, 2011, p.9)</w:t>
      </w:r>
      <w:r w:rsidR="006D0F36" w:rsidRPr="005D4CFA">
        <w:rPr>
          <w:color w:val="000000" w:themeColor="text1"/>
        </w:rPr>
        <w:t>.</w:t>
      </w:r>
      <w:r w:rsidR="00DE75DE" w:rsidRPr="005D4CFA">
        <w:rPr>
          <w:color w:val="000000" w:themeColor="text1"/>
        </w:rPr>
        <w:t xml:space="preserve"> </w:t>
      </w:r>
      <w:r w:rsidR="006E4747" w:rsidRPr="005D4CFA">
        <w:rPr>
          <w:rFonts w:asciiTheme="minorHAnsi" w:hAnsiTheme="minorHAnsi" w:cstheme="minorHAnsi"/>
          <w:color w:val="000000" w:themeColor="text1"/>
        </w:rPr>
        <w:t>S</w:t>
      </w:r>
      <w:r w:rsidRPr="005D4CFA">
        <w:rPr>
          <w:rFonts w:asciiTheme="minorHAnsi" w:hAnsiTheme="minorHAnsi" w:cstheme="minorHAnsi"/>
          <w:color w:val="000000" w:themeColor="text1"/>
        </w:rPr>
        <w:t xml:space="preserve">ome of these opinions can be quite outdated and </w:t>
      </w:r>
      <w:r w:rsidR="006D0F36" w:rsidRPr="005D4CFA">
        <w:rPr>
          <w:rFonts w:asciiTheme="minorHAnsi" w:hAnsiTheme="minorHAnsi" w:cstheme="minorHAnsi"/>
          <w:color w:val="000000" w:themeColor="text1"/>
        </w:rPr>
        <w:t xml:space="preserve">often </w:t>
      </w:r>
      <w:r w:rsidRPr="005D4CFA">
        <w:rPr>
          <w:rFonts w:asciiTheme="minorHAnsi" w:hAnsiTheme="minorHAnsi" w:cstheme="minorHAnsi"/>
          <w:color w:val="000000" w:themeColor="text1"/>
        </w:rPr>
        <w:t xml:space="preserve">archaic. </w:t>
      </w:r>
      <w:r w:rsidR="006D0F36" w:rsidRPr="005D4CFA">
        <w:rPr>
          <w:rFonts w:asciiTheme="minorHAnsi" w:hAnsiTheme="minorHAnsi" w:cstheme="minorHAnsi"/>
          <w:color w:val="000000" w:themeColor="text1"/>
        </w:rPr>
        <w:t>T</w:t>
      </w:r>
      <w:r w:rsidRPr="005D4CFA">
        <w:rPr>
          <w:rFonts w:asciiTheme="minorHAnsi" w:hAnsiTheme="minorHAnsi" w:cstheme="minorHAnsi"/>
          <w:color w:val="000000" w:themeColor="text1"/>
        </w:rPr>
        <w:t>he theory created by Bronfenbrenner</w:t>
      </w:r>
      <w:r w:rsidR="006D0F36" w:rsidRPr="005D4CFA">
        <w:rPr>
          <w:rFonts w:asciiTheme="minorHAnsi" w:hAnsiTheme="minorHAnsi" w:cstheme="minorHAnsi"/>
          <w:color w:val="000000" w:themeColor="text1"/>
        </w:rPr>
        <w:t xml:space="preserve"> supports this</w:t>
      </w:r>
      <w:r w:rsidR="00542DD1" w:rsidRPr="005D4CFA">
        <w:rPr>
          <w:rFonts w:asciiTheme="minorHAnsi" w:hAnsiTheme="minorHAnsi" w:cstheme="minorHAnsi"/>
          <w:color w:val="000000" w:themeColor="text1"/>
        </w:rPr>
        <w:t xml:space="preserve"> as it </w:t>
      </w:r>
      <w:r w:rsidRPr="005D4CFA">
        <w:rPr>
          <w:rFonts w:asciiTheme="minorHAnsi" w:hAnsiTheme="minorHAnsi" w:cstheme="minorHAnsi"/>
          <w:color w:val="000000" w:themeColor="text1"/>
        </w:rPr>
        <w:t>explores child development and investigates the influence the people closet to us have as well as “the impact of wider societal influences on the development of individuals and identity”</w:t>
      </w:r>
      <w:r w:rsidRPr="005D4CFA">
        <w:rPr>
          <w:rFonts w:ascii="Arial" w:hAnsi="Arial" w:cs="Arial"/>
          <w:color w:val="000000" w:themeColor="text1"/>
          <w:sz w:val="20"/>
          <w:szCs w:val="20"/>
          <w:shd w:val="clear" w:color="auto" w:fill="FFFFFF"/>
        </w:rPr>
        <w:t xml:space="preserve"> (Knowles and Lander, 2011, p.36)</w:t>
      </w:r>
      <w:r w:rsidRPr="005D4CFA">
        <w:rPr>
          <w:color w:val="000000" w:themeColor="text1"/>
        </w:rPr>
        <w:t xml:space="preserve">. </w:t>
      </w:r>
      <w:r w:rsidRPr="005D4CFA">
        <w:rPr>
          <w:rFonts w:asciiTheme="minorHAnsi" w:hAnsiTheme="minorHAnsi" w:cstheme="minorHAnsi"/>
          <w:color w:val="000000" w:themeColor="text1"/>
        </w:rPr>
        <w:t xml:space="preserve">Bronfenbrenner created a model of five structures which symbolises a child’s environment and he places these in order of the individuals who have the most impact on the child. The first is called the micro-system which includes individuals who are closet to the child such </w:t>
      </w:r>
      <w:r w:rsidR="006D0F36" w:rsidRPr="005D4CFA">
        <w:rPr>
          <w:rFonts w:asciiTheme="minorHAnsi" w:hAnsiTheme="minorHAnsi" w:cstheme="minorHAnsi"/>
          <w:color w:val="000000" w:themeColor="text1"/>
        </w:rPr>
        <w:t xml:space="preserve">as the </w:t>
      </w:r>
      <w:r w:rsidRPr="005D4CFA">
        <w:rPr>
          <w:rFonts w:asciiTheme="minorHAnsi" w:hAnsiTheme="minorHAnsi" w:cstheme="minorHAnsi"/>
          <w:color w:val="000000" w:themeColor="text1"/>
        </w:rPr>
        <w:t>parent</w:t>
      </w:r>
      <w:r w:rsidR="006D0F36" w:rsidRPr="005D4CFA">
        <w:rPr>
          <w:rFonts w:asciiTheme="minorHAnsi" w:hAnsiTheme="minorHAnsi" w:cstheme="minorHAnsi"/>
          <w:color w:val="000000" w:themeColor="text1"/>
        </w:rPr>
        <w:t>s</w:t>
      </w:r>
      <w:r w:rsidRPr="005D4CFA">
        <w:rPr>
          <w:rFonts w:asciiTheme="minorHAnsi" w:hAnsiTheme="minorHAnsi" w:cstheme="minorHAnsi"/>
          <w:color w:val="000000" w:themeColor="text1"/>
        </w:rPr>
        <w:t>. This shows</w:t>
      </w:r>
      <w:r w:rsidRPr="005D4CFA">
        <w:rPr>
          <w:color w:val="000000" w:themeColor="text1"/>
        </w:rPr>
        <w:t xml:space="preserve"> “</w:t>
      </w:r>
      <w:r w:rsidRPr="005D4CFA">
        <w:rPr>
          <w:rFonts w:asciiTheme="minorHAnsi" w:hAnsiTheme="minorHAnsi" w:cstheme="minorHAnsi"/>
          <w:color w:val="000000" w:themeColor="text1"/>
        </w:rPr>
        <w:t>the fundamental impact a child’s immediate family has on all aspects of their growth and development</w:t>
      </w:r>
      <w:r w:rsidRPr="005D4CFA">
        <w:rPr>
          <w:color w:val="000000" w:themeColor="text1"/>
        </w:rPr>
        <w:t xml:space="preserve">” </w:t>
      </w:r>
      <w:r w:rsidRPr="005D4CFA">
        <w:rPr>
          <w:rFonts w:ascii="Arial" w:hAnsi="Arial" w:cs="Arial"/>
          <w:color w:val="000000" w:themeColor="text1"/>
          <w:sz w:val="20"/>
          <w:szCs w:val="20"/>
          <w:shd w:val="clear" w:color="auto" w:fill="FFFFFF"/>
        </w:rPr>
        <w:t>(Knowles and Lander, 2011, p.39)</w:t>
      </w:r>
      <w:r w:rsidRPr="005D4CFA">
        <w:rPr>
          <w:color w:val="000000" w:themeColor="text1"/>
        </w:rPr>
        <w:t>.</w:t>
      </w:r>
      <w:r w:rsidR="00E85EAF"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Racism can be seen as one of the most prevalent issues within society today. Every day, there are numerous acts of racism and</w:t>
      </w:r>
      <w:r w:rsidRPr="005D4CFA">
        <w:rPr>
          <w:color w:val="000000" w:themeColor="text1"/>
        </w:rPr>
        <w:t xml:space="preserve"> </w:t>
      </w:r>
      <w:r w:rsidRPr="005D4CFA">
        <w:rPr>
          <w:rFonts w:asciiTheme="minorHAnsi" w:hAnsiTheme="minorHAnsi" w:cstheme="minorHAnsi"/>
          <w:color w:val="000000" w:themeColor="text1"/>
        </w:rPr>
        <w:t xml:space="preserve">“people are more likely to say that racism has got worse or stayed the same during their lifetime than it has less common” </w:t>
      </w:r>
      <w:r w:rsidRPr="005D4CFA">
        <w:rPr>
          <w:rFonts w:ascii="Arial" w:hAnsi="Arial" w:cs="Arial"/>
          <w:color w:val="000000" w:themeColor="text1"/>
          <w:sz w:val="20"/>
          <w:szCs w:val="20"/>
          <w:shd w:val="clear" w:color="auto" w:fill="FFFFFF"/>
        </w:rPr>
        <w:t>(Asthana, 2020)</w:t>
      </w:r>
      <w:r w:rsidRPr="005D4CFA">
        <w:rPr>
          <w:rFonts w:asciiTheme="minorHAnsi" w:hAnsiTheme="minorHAnsi" w:cstheme="minorHAnsi"/>
          <w:color w:val="000000" w:themeColor="text1"/>
        </w:rPr>
        <w:t xml:space="preserve">. Recently, racism has become more publicised as a result of awful events which have occurred. The events include the murder of Stephen Lawrence, who was a young eighteen-year-old who </w:t>
      </w:r>
      <w:r w:rsidR="006D0F36" w:rsidRPr="005D4CFA">
        <w:rPr>
          <w:rFonts w:asciiTheme="minorHAnsi" w:hAnsiTheme="minorHAnsi" w:cstheme="minorHAnsi"/>
          <w:color w:val="000000" w:themeColor="text1"/>
        </w:rPr>
        <w:t xml:space="preserve">was </w:t>
      </w:r>
      <w:r w:rsidRPr="005D4CFA">
        <w:rPr>
          <w:rFonts w:asciiTheme="minorHAnsi" w:hAnsiTheme="minorHAnsi" w:cstheme="minorHAnsi"/>
          <w:color w:val="000000" w:themeColor="text1"/>
        </w:rPr>
        <w:t xml:space="preserve">killed in an attack because of his race in 1993 and more recently, the murder of George Floyd, who was killed by a police officer in Minneapolis in 2020. These situations as well as many others have caused outrage and anger across the world and has brought the matter more into the public domain with protests taking place such as ‘Black </w:t>
      </w:r>
      <w:r w:rsidR="006D0F36" w:rsidRPr="005D4CFA">
        <w:rPr>
          <w:rFonts w:asciiTheme="minorHAnsi" w:hAnsiTheme="minorHAnsi" w:cstheme="minorHAnsi"/>
          <w:color w:val="000000" w:themeColor="text1"/>
        </w:rPr>
        <w:t>L</w:t>
      </w:r>
      <w:r w:rsidRPr="005D4CFA">
        <w:rPr>
          <w:rFonts w:asciiTheme="minorHAnsi" w:hAnsiTheme="minorHAnsi" w:cstheme="minorHAnsi"/>
          <w:color w:val="000000" w:themeColor="text1"/>
        </w:rPr>
        <w:t xml:space="preserve">ives Matter’ </w:t>
      </w:r>
      <w:r w:rsidR="006D0F36" w:rsidRPr="005D4CFA">
        <w:rPr>
          <w:rFonts w:asciiTheme="minorHAnsi" w:hAnsiTheme="minorHAnsi" w:cstheme="minorHAnsi"/>
          <w:color w:val="000000" w:themeColor="text1"/>
        </w:rPr>
        <w:t xml:space="preserve">campaign </w:t>
      </w:r>
      <w:r w:rsidRPr="005D4CFA">
        <w:rPr>
          <w:rFonts w:asciiTheme="minorHAnsi" w:hAnsiTheme="minorHAnsi" w:cstheme="minorHAnsi"/>
          <w:color w:val="000000" w:themeColor="text1"/>
        </w:rPr>
        <w:t xml:space="preserve">becoming more recognised. In society, racism is also </w:t>
      </w:r>
      <w:r w:rsidR="006D0F36" w:rsidRPr="005D4CFA">
        <w:rPr>
          <w:rFonts w:asciiTheme="minorHAnsi" w:hAnsiTheme="minorHAnsi" w:cstheme="minorHAnsi"/>
          <w:color w:val="000000" w:themeColor="text1"/>
        </w:rPr>
        <w:t xml:space="preserve">evident </w:t>
      </w:r>
      <w:r w:rsidRPr="005D4CFA">
        <w:rPr>
          <w:rFonts w:asciiTheme="minorHAnsi" w:hAnsiTheme="minorHAnsi" w:cstheme="minorHAnsi"/>
          <w:color w:val="000000" w:themeColor="text1"/>
        </w:rPr>
        <w:t xml:space="preserve">within the school environment </w:t>
      </w:r>
      <w:r w:rsidR="006D0F36" w:rsidRPr="005D4CFA">
        <w:rPr>
          <w:rFonts w:asciiTheme="minorHAnsi" w:hAnsiTheme="minorHAnsi" w:cstheme="minorHAnsi"/>
          <w:color w:val="000000" w:themeColor="text1"/>
        </w:rPr>
        <w:t xml:space="preserve">where </w:t>
      </w:r>
      <w:r w:rsidRPr="005D4CFA">
        <w:rPr>
          <w:rFonts w:asciiTheme="minorHAnsi" w:hAnsiTheme="minorHAnsi" w:cstheme="minorHAnsi"/>
          <w:color w:val="000000" w:themeColor="text1"/>
        </w:rPr>
        <w:t xml:space="preserve">children </w:t>
      </w:r>
      <w:r w:rsidR="006D0F36" w:rsidRPr="005D4CFA">
        <w:rPr>
          <w:rFonts w:asciiTheme="minorHAnsi" w:hAnsiTheme="minorHAnsi" w:cstheme="minorHAnsi"/>
          <w:color w:val="000000" w:themeColor="text1"/>
        </w:rPr>
        <w:t xml:space="preserve">can be </w:t>
      </w:r>
      <w:r w:rsidRPr="005D4CFA">
        <w:rPr>
          <w:rFonts w:asciiTheme="minorHAnsi" w:hAnsiTheme="minorHAnsi" w:cstheme="minorHAnsi"/>
          <w:color w:val="000000" w:themeColor="text1"/>
        </w:rPr>
        <w:t>bullied</w:t>
      </w:r>
      <w:r w:rsidR="006D0F36"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for following the norms and values of their culture, such as wearing a hijab. This is demonstrated through the statistic “more than nine out of 10 (95%) said they had witnessed racist language at school and almost half (49%) said they believed racism was the biggest barrier to academic attainment”</w:t>
      </w:r>
      <w:r w:rsidRPr="005D4CFA">
        <w:rPr>
          <w:color w:val="000000" w:themeColor="text1"/>
        </w:rPr>
        <w:t xml:space="preserve"> </w:t>
      </w:r>
      <w:r w:rsidRPr="005D4CFA">
        <w:rPr>
          <w:rFonts w:ascii="Arial" w:hAnsi="Arial" w:cs="Arial"/>
          <w:color w:val="000000" w:themeColor="text1"/>
          <w:sz w:val="20"/>
          <w:szCs w:val="20"/>
          <w:shd w:val="clear" w:color="auto" w:fill="FFFFFF"/>
        </w:rPr>
        <w:t>(</w:t>
      </w:r>
      <w:proofErr w:type="spellStart"/>
      <w:r w:rsidRPr="005D4CFA">
        <w:rPr>
          <w:rFonts w:ascii="Arial" w:hAnsi="Arial" w:cs="Arial"/>
          <w:color w:val="000000" w:themeColor="text1"/>
          <w:sz w:val="20"/>
          <w:szCs w:val="20"/>
          <w:shd w:val="clear" w:color="auto" w:fill="FFFFFF"/>
        </w:rPr>
        <w:t>Weale</w:t>
      </w:r>
      <w:proofErr w:type="spellEnd"/>
      <w:r w:rsidRPr="005D4CFA">
        <w:rPr>
          <w:rFonts w:ascii="Arial" w:hAnsi="Arial" w:cs="Arial"/>
          <w:color w:val="000000" w:themeColor="text1"/>
          <w:sz w:val="20"/>
          <w:szCs w:val="20"/>
          <w:shd w:val="clear" w:color="auto" w:fill="FFFFFF"/>
        </w:rPr>
        <w:t>, 2020).</w:t>
      </w:r>
      <w:r w:rsidRPr="005D4CFA">
        <w:rPr>
          <w:color w:val="000000" w:themeColor="text1"/>
        </w:rPr>
        <w:t xml:space="preserve"> </w:t>
      </w:r>
      <w:r w:rsidRPr="005D4CFA">
        <w:rPr>
          <w:rFonts w:asciiTheme="minorHAnsi" w:hAnsiTheme="minorHAnsi" w:cstheme="minorHAnsi"/>
          <w:color w:val="000000" w:themeColor="text1"/>
        </w:rPr>
        <w:t>A further factor which contributes to the issues of</w:t>
      </w:r>
      <w:r w:rsidR="00E85EAF"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race</w:t>
      </w:r>
      <w:r w:rsidR="00E85EAF"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and ethnicity in society is stereotyping. This </w:t>
      </w:r>
      <w:r w:rsidR="006D0F36" w:rsidRPr="005D4CFA">
        <w:rPr>
          <w:rFonts w:asciiTheme="minorHAnsi" w:hAnsiTheme="minorHAnsi" w:cstheme="minorHAnsi"/>
          <w:color w:val="000000" w:themeColor="text1"/>
        </w:rPr>
        <w:t>is apparent</w:t>
      </w:r>
      <w:r w:rsidRPr="005D4CFA">
        <w:rPr>
          <w:rFonts w:asciiTheme="minorHAnsi" w:hAnsiTheme="minorHAnsi" w:cstheme="minorHAnsi"/>
          <w:color w:val="000000" w:themeColor="text1"/>
        </w:rPr>
        <w:t xml:space="preserve"> </w:t>
      </w:r>
      <w:r w:rsidR="00E85EAF" w:rsidRPr="005D4CFA">
        <w:rPr>
          <w:rFonts w:asciiTheme="minorHAnsi" w:hAnsiTheme="minorHAnsi" w:cstheme="minorHAnsi"/>
          <w:color w:val="000000" w:themeColor="text1"/>
        </w:rPr>
        <w:t xml:space="preserve">within society </w:t>
      </w:r>
      <w:r w:rsidRPr="005D4CFA">
        <w:rPr>
          <w:rFonts w:asciiTheme="minorHAnsi" w:hAnsiTheme="minorHAnsi" w:cstheme="minorHAnsi"/>
          <w:color w:val="000000" w:themeColor="text1"/>
        </w:rPr>
        <w:t>as</w:t>
      </w:r>
      <w:r w:rsidR="006D0F36" w:rsidRPr="005D4CFA">
        <w:rPr>
          <w:rFonts w:asciiTheme="minorHAnsi" w:hAnsiTheme="minorHAnsi" w:cstheme="minorHAnsi"/>
          <w:color w:val="000000" w:themeColor="text1"/>
        </w:rPr>
        <w:t xml:space="preserve"> often </w:t>
      </w:r>
      <w:r w:rsidRPr="005D4CFA">
        <w:rPr>
          <w:rFonts w:asciiTheme="minorHAnsi" w:hAnsiTheme="minorHAnsi" w:cstheme="minorHAnsi"/>
          <w:color w:val="000000" w:themeColor="text1"/>
        </w:rPr>
        <w:t xml:space="preserve">we typically associate gang culture with ethnic minority groups and people of colour. This </w:t>
      </w:r>
      <w:r w:rsidR="006D0F36" w:rsidRPr="005D4CFA">
        <w:rPr>
          <w:rFonts w:asciiTheme="minorHAnsi" w:hAnsiTheme="minorHAnsi" w:cstheme="minorHAnsi"/>
          <w:color w:val="000000" w:themeColor="text1"/>
        </w:rPr>
        <w:t xml:space="preserve">is evidenced by number </w:t>
      </w:r>
      <w:r w:rsidRPr="005D4CFA">
        <w:rPr>
          <w:rFonts w:asciiTheme="minorHAnsi" w:hAnsiTheme="minorHAnsi" w:cstheme="minorHAnsi"/>
          <w:color w:val="000000" w:themeColor="text1"/>
        </w:rPr>
        <w:t xml:space="preserve">of stop and searches </w:t>
      </w:r>
      <w:r w:rsidR="006D0F36" w:rsidRPr="005D4CFA">
        <w:rPr>
          <w:rFonts w:asciiTheme="minorHAnsi" w:hAnsiTheme="minorHAnsi" w:cstheme="minorHAnsi"/>
          <w:color w:val="000000" w:themeColor="text1"/>
        </w:rPr>
        <w:t>performed on</w:t>
      </w:r>
      <w:r w:rsidRPr="005D4CFA">
        <w:rPr>
          <w:rFonts w:asciiTheme="minorHAnsi" w:hAnsiTheme="minorHAnsi" w:cstheme="minorHAnsi"/>
          <w:color w:val="000000" w:themeColor="text1"/>
        </w:rPr>
        <w:t xml:space="preserve"> individuals of minority ethnic groups</w:t>
      </w:r>
      <w:r w:rsidR="006D0F36"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the statistics </w:t>
      </w:r>
      <w:r w:rsidR="006D0F36" w:rsidRPr="005D4CFA">
        <w:rPr>
          <w:rFonts w:asciiTheme="minorHAnsi" w:hAnsiTheme="minorHAnsi" w:cstheme="minorHAnsi"/>
          <w:color w:val="000000" w:themeColor="text1"/>
        </w:rPr>
        <w:t xml:space="preserve">state </w:t>
      </w:r>
      <w:r w:rsidRPr="005D4CFA">
        <w:rPr>
          <w:rFonts w:asciiTheme="minorHAnsi" w:hAnsiTheme="minorHAnsi" w:cstheme="minorHAnsi"/>
          <w:color w:val="000000" w:themeColor="text1"/>
        </w:rPr>
        <w:t xml:space="preserve">“there were 6 stop and searches for every 1,000 White people, compared with 54 for every 1,000 Black people” </w:t>
      </w:r>
      <w:r w:rsidRPr="005D4CFA">
        <w:rPr>
          <w:rFonts w:ascii="Arial" w:hAnsi="Arial" w:cs="Arial"/>
          <w:color w:val="000000" w:themeColor="text1"/>
          <w:sz w:val="20"/>
          <w:szCs w:val="20"/>
          <w:shd w:val="clear" w:color="auto" w:fill="FFFFFF"/>
        </w:rPr>
        <w:t>(Home Office, 2021)</w:t>
      </w:r>
      <w:r w:rsidRPr="005D4CFA">
        <w:rPr>
          <w:color w:val="000000" w:themeColor="text1"/>
        </w:rPr>
        <w:t xml:space="preserve"> </w:t>
      </w:r>
      <w:r w:rsidRPr="005D4CFA">
        <w:rPr>
          <w:rFonts w:asciiTheme="minorHAnsi" w:hAnsiTheme="minorHAnsi" w:cstheme="minorHAnsi"/>
          <w:color w:val="000000" w:themeColor="text1"/>
        </w:rPr>
        <w:t>in England and Wales.</w:t>
      </w:r>
      <w:r w:rsidR="00942075"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Stereotyping </w:t>
      </w:r>
      <w:r w:rsidR="006D0F36" w:rsidRPr="005D4CFA">
        <w:rPr>
          <w:rFonts w:asciiTheme="minorHAnsi" w:hAnsiTheme="minorHAnsi" w:cstheme="minorHAnsi"/>
          <w:color w:val="000000" w:themeColor="text1"/>
        </w:rPr>
        <w:t>is</w:t>
      </w:r>
      <w:r w:rsidRPr="005D4CFA">
        <w:rPr>
          <w:rFonts w:asciiTheme="minorHAnsi" w:hAnsiTheme="minorHAnsi" w:cstheme="minorHAnsi"/>
          <w:color w:val="000000" w:themeColor="text1"/>
        </w:rPr>
        <w:t xml:space="preserve"> also </w:t>
      </w:r>
      <w:r w:rsidR="006D0F36" w:rsidRPr="005D4CFA">
        <w:rPr>
          <w:rFonts w:asciiTheme="minorHAnsi" w:hAnsiTheme="minorHAnsi" w:cstheme="minorHAnsi"/>
          <w:color w:val="000000" w:themeColor="text1"/>
        </w:rPr>
        <w:t xml:space="preserve">evident </w:t>
      </w:r>
      <w:r w:rsidRPr="005D4CFA">
        <w:rPr>
          <w:rFonts w:asciiTheme="minorHAnsi" w:hAnsiTheme="minorHAnsi" w:cstheme="minorHAnsi"/>
          <w:color w:val="000000" w:themeColor="text1"/>
        </w:rPr>
        <w:t>within the education system</w:t>
      </w:r>
      <w:r w:rsidR="006D0F36" w:rsidRPr="005D4CFA">
        <w:rPr>
          <w:rFonts w:asciiTheme="minorHAnsi" w:hAnsiTheme="minorHAnsi" w:cstheme="minorHAnsi"/>
          <w:color w:val="000000" w:themeColor="text1"/>
        </w:rPr>
        <w:t>, for example</w:t>
      </w:r>
      <w:r w:rsidRPr="005D4CFA">
        <w:rPr>
          <w:rFonts w:asciiTheme="minorHAnsi" w:hAnsiTheme="minorHAnsi" w:cstheme="minorHAnsi"/>
          <w:color w:val="000000" w:themeColor="text1"/>
        </w:rPr>
        <w:t xml:space="preserve"> children from Chinese background</w:t>
      </w:r>
      <w:r w:rsidR="006E4747" w:rsidRPr="005D4CFA">
        <w:rPr>
          <w:rFonts w:asciiTheme="minorHAnsi" w:hAnsiTheme="minorHAnsi" w:cstheme="minorHAnsi"/>
          <w:color w:val="000000" w:themeColor="text1"/>
        </w:rPr>
        <w:t>s</w:t>
      </w:r>
      <w:r w:rsidRPr="005D4CFA">
        <w:rPr>
          <w:rFonts w:asciiTheme="minorHAnsi" w:hAnsiTheme="minorHAnsi" w:cstheme="minorHAnsi"/>
          <w:color w:val="000000" w:themeColor="text1"/>
        </w:rPr>
        <w:t xml:space="preserve"> are stereotypically </w:t>
      </w:r>
      <w:r w:rsidR="006E4747" w:rsidRPr="005D4CFA">
        <w:rPr>
          <w:rFonts w:asciiTheme="minorHAnsi" w:hAnsiTheme="minorHAnsi" w:cstheme="minorHAnsi"/>
          <w:color w:val="000000" w:themeColor="text1"/>
        </w:rPr>
        <w:t xml:space="preserve">believed to </w:t>
      </w:r>
      <w:r w:rsidRPr="005D4CFA">
        <w:rPr>
          <w:rFonts w:asciiTheme="minorHAnsi" w:hAnsiTheme="minorHAnsi" w:cstheme="minorHAnsi"/>
          <w:color w:val="000000" w:themeColor="text1"/>
        </w:rPr>
        <w:t>achieve better grades within school</w:t>
      </w:r>
      <w:r w:rsidR="006D0F36" w:rsidRPr="005D4CFA">
        <w:rPr>
          <w:rFonts w:asciiTheme="minorHAnsi" w:hAnsiTheme="minorHAnsi" w:cstheme="minorHAnsi"/>
          <w:color w:val="000000" w:themeColor="text1"/>
        </w:rPr>
        <w:t>. This assumption is shown to be correct as</w:t>
      </w:r>
      <w:r w:rsidRPr="005D4CFA">
        <w:rPr>
          <w:rFonts w:asciiTheme="minorHAnsi" w:hAnsiTheme="minorHAnsi" w:cstheme="minorHAnsi"/>
          <w:color w:val="000000" w:themeColor="text1"/>
        </w:rPr>
        <w:t xml:space="preserve"> “pupils from </w:t>
      </w:r>
      <w:r w:rsidRPr="005D4CFA">
        <w:rPr>
          <w:rFonts w:asciiTheme="minorHAnsi" w:hAnsiTheme="minorHAnsi" w:cstheme="minorHAnsi"/>
          <w:color w:val="000000" w:themeColor="text1"/>
        </w:rPr>
        <w:lastRenderedPageBreak/>
        <w:t>Chinese ethnic groups were most likely out of al</w:t>
      </w:r>
      <w:r w:rsidR="006D0F36" w:rsidRPr="005D4CFA">
        <w:rPr>
          <w:rFonts w:asciiTheme="minorHAnsi" w:hAnsiTheme="minorHAnsi" w:cstheme="minorHAnsi"/>
          <w:color w:val="000000" w:themeColor="text1"/>
        </w:rPr>
        <w:t>l</w:t>
      </w:r>
      <w:r w:rsidRPr="005D4CFA">
        <w:rPr>
          <w:rFonts w:asciiTheme="minorHAnsi" w:hAnsiTheme="minorHAnsi" w:cstheme="minorHAnsi"/>
          <w:color w:val="000000" w:themeColor="text1"/>
        </w:rPr>
        <w:t xml:space="preserve"> eth</w:t>
      </w:r>
      <w:r w:rsidR="00E85EAF" w:rsidRPr="005D4CFA">
        <w:rPr>
          <w:rFonts w:asciiTheme="minorHAnsi" w:hAnsiTheme="minorHAnsi" w:cstheme="minorHAnsi"/>
          <w:color w:val="000000" w:themeColor="text1"/>
        </w:rPr>
        <w:t>n</w:t>
      </w:r>
      <w:r w:rsidRPr="005D4CFA">
        <w:rPr>
          <w:rFonts w:asciiTheme="minorHAnsi" w:hAnsiTheme="minorHAnsi" w:cstheme="minorHAnsi"/>
          <w:color w:val="000000" w:themeColor="text1"/>
        </w:rPr>
        <w:t>ic groups to get a grade 5 or above (79.6%)</w:t>
      </w:r>
      <w:r w:rsidR="009975C3"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w:t>
      </w:r>
      <w:r w:rsidRPr="005D4CFA">
        <w:rPr>
          <w:rFonts w:ascii="Arial" w:hAnsi="Arial" w:cs="Arial"/>
          <w:color w:val="000000" w:themeColor="text1"/>
          <w:sz w:val="20"/>
          <w:szCs w:val="20"/>
          <w:shd w:val="clear" w:color="auto" w:fill="FFFFFF"/>
        </w:rPr>
        <w:t>Department for Education, 2021)</w:t>
      </w:r>
      <w:r w:rsidR="009975C3" w:rsidRPr="005D4CFA">
        <w:rPr>
          <w:rFonts w:ascii="Arial" w:hAnsi="Arial" w:cs="Arial"/>
          <w:color w:val="000000" w:themeColor="text1"/>
          <w:sz w:val="20"/>
          <w:szCs w:val="20"/>
          <w:shd w:val="clear" w:color="auto" w:fill="FFFFFF"/>
        </w:rPr>
        <w:t xml:space="preserve"> </w:t>
      </w:r>
      <w:r w:rsidR="009975C3" w:rsidRPr="005D4CFA">
        <w:rPr>
          <w:rFonts w:asciiTheme="minorHAnsi" w:hAnsiTheme="minorHAnsi" w:cstheme="minorHAnsi"/>
          <w:color w:val="000000" w:themeColor="text1"/>
          <w:shd w:val="clear" w:color="auto" w:fill="FFFFFF"/>
        </w:rPr>
        <w:t>in their GCSE’S</w:t>
      </w:r>
      <w:r w:rsidRPr="005D4CFA">
        <w:rPr>
          <w:rFonts w:asciiTheme="minorHAnsi" w:hAnsiTheme="minorHAnsi" w:cstheme="minorHAnsi"/>
          <w:color w:val="000000" w:themeColor="text1"/>
        </w:rPr>
        <w:t>.</w:t>
      </w:r>
      <w:r w:rsidRPr="005D4CFA">
        <w:rPr>
          <w:color w:val="000000" w:themeColor="text1"/>
        </w:rPr>
        <w:t xml:space="preserve"> </w:t>
      </w:r>
      <w:r w:rsidRPr="005D4CFA">
        <w:rPr>
          <w:rFonts w:asciiTheme="minorHAnsi" w:hAnsiTheme="minorHAnsi" w:cstheme="minorHAnsi"/>
          <w:color w:val="000000" w:themeColor="text1"/>
        </w:rPr>
        <w:t xml:space="preserve">However, </w:t>
      </w:r>
      <w:r w:rsidR="006D0F36" w:rsidRPr="005D4CFA">
        <w:rPr>
          <w:rFonts w:asciiTheme="minorHAnsi" w:hAnsiTheme="minorHAnsi" w:cstheme="minorHAnsi"/>
          <w:color w:val="000000" w:themeColor="text1"/>
        </w:rPr>
        <w:t xml:space="preserve">simply </w:t>
      </w:r>
      <w:r w:rsidRPr="005D4CFA">
        <w:rPr>
          <w:rFonts w:asciiTheme="minorHAnsi" w:hAnsiTheme="minorHAnsi" w:cstheme="minorHAnsi"/>
          <w:color w:val="000000" w:themeColor="text1"/>
        </w:rPr>
        <w:t xml:space="preserve">because </w:t>
      </w:r>
      <w:r w:rsidR="006D0F36" w:rsidRPr="005D4CFA">
        <w:rPr>
          <w:rFonts w:asciiTheme="minorHAnsi" w:hAnsiTheme="minorHAnsi" w:cstheme="minorHAnsi"/>
          <w:color w:val="000000" w:themeColor="text1"/>
        </w:rPr>
        <w:t>a child</w:t>
      </w:r>
      <w:r w:rsidR="00942075" w:rsidRPr="005D4CFA">
        <w:rPr>
          <w:rFonts w:asciiTheme="minorHAnsi" w:hAnsiTheme="minorHAnsi" w:cstheme="minorHAnsi"/>
          <w:color w:val="000000" w:themeColor="text1"/>
        </w:rPr>
        <w:t xml:space="preserve"> is a part</w:t>
      </w:r>
      <w:r w:rsidRPr="005D4CFA">
        <w:rPr>
          <w:rFonts w:asciiTheme="minorHAnsi" w:hAnsiTheme="minorHAnsi" w:cstheme="minorHAnsi"/>
          <w:color w:val="000000" w:themeColor="text1"/>
        </w:rPr>
        <w:t xml:space="preserve"> of th</w:t>
      </w:r>
      <w:r w:rsidR="006D0F36" w:rsidRPr="005D4CFA">
        <w:rPr>
          <w:rFonts w:asciiTheme="minorHAnsi" w:hAnsiTheme="minorHAnsi" w:cstheme="minorHAnsi"/>
          <w:color w:val="000000" w:themeColor="text1"/>
        </w:rPr>
        <w:t xml:space="preserve">is </w:t>
      </w:r>
      <w:r w:rsidRPr="005D4CFA">
        <w:rPr>
          <w:rFonts w:asciiTheme="minorHAnsi" w:hAnsiTheme="minorHAnsi" w:cstheme="minorHAnsi"/>
          <w:color w:val="000000" w:themeColor="text1"/>
        </w:rPr>
        <w:t>community does not mean they will automatically achieve highly in school</w:t>
      </w:r>
      <w:r w:rsidR="00942075" w:rsidRPr="005D4CFA">
        <w:rPr>
          <w:rFonts w:asciiTheme="minorHAnsi" w:hAnsiTheme="minorHAnsi" w:cstheme="minorHAnsi"/>
          <w:color w:val="000000" w:themeColor="text1"/>
        </w:rPr>
        <w:t xml:space="preserve"> as o</w:t>
      </w:r>
      <w:r w:rsidR="006D0F36" w:rsidRPr="005D4CFA">
        <w:rPr>
          <w:rFonts w:asciiTheme="minorHAnsi" w:hAnsiTheme="minorHAnsi" w:cstheme="minorHAnsi"/>
          <w:color w:val="000000" w:themeColor="text1"/>
        </w:rPr>
        <w:t>ther</w:t>
      </w:r>
      <w:r w:rsidRPr="005D4CFA">
        <w:rPr>
          <w:rFonts w:asciiTheme="minorHAnsi" w:hAnsiTheme="minorHAnsi" w:cstheme="minorHAnsi"/>
          <w:color w:val="000000" w:themeColor="text1"/>
        </w:rPr>
        <w:t xml:space="preserve"> issues could </w:t>
      </w:r>
      <w:r w:rsidR="006D0F36" w:rsidRPr="005D4CFA">
        <w:rPr>
          <w:rFonts w:asciiTheme="minorHAnsi" w:hAnsiTheme="minorHAnsi" w:cstheme="minorHAnsi"/>
          <w:color w:val="000000" w:themeColor="text1"/>
        </w:rPr>
        <w:t>also factor</w:t>
      </w:r>
      <w:r w:rsidR="006E4747" w:rsidRPr="005D4CFA">
        <w:rPr>
          <w:rFonts w:asciiTheme="minorHAnsi" w:hAnsiTheme="minorHAnsi" w:cstheme="minorHAnsi"/>
          <w:color w:val="000000" w:themeColor="text1"/>
        </w:rPr>
        <w:t>,</w:t>
      </w:r>
      <w:r w:rsidR="006D0F36" w:rsidRPr="005D4CFA">
        <w:rPr>
          <w:rFonts w:asciiTheme="minorHAnsi" w:hAnsiTheme="minorHAnsi" w:cstheme="minorHAnsi"/>
          <w:color w:val="000000" w:themeColor="text1"/>
        </w:rPr>
        <w:t xml:space="preserve"> including some children with</w:t>
      </w:r>
      <w:r w:rsidRPr="005D4CFA">
        <w:rPr>
          <w:rFonts w:asciiTheme="minorHAnsi" w:hAnsiTheme="minorHAnsi" w:cstheme="minorHAnsi"/>
          <w:color w:val="000000" w:themeColor="text1"/>
        </w:rPr>
        <w:t xml:space="preserve"> additional learning nee</w:t>
      </w:r>
      <w:r w:rsidR="006D0F36" w:rsidRPr="005D4CFA">
        <w:rPr>
          <w:rFonts w:asciiTheme="minorHAnsi" w:hAnsiTheme="minorHAnsi" w:cstheme="minorHAnsi"/>
          <w:color w:val="000000" w:themeColor="text1"/>
        </w:rPr>
        <w:t xml:space="preserve">ds who therefore do not conform to this </w:t>
      </w:r>
      <w:r w:rsidRPr="005D4CFA">
        <w:rPr>
          <w:rFonts w:asciiTheme="minorHAnsi" w:hAnsiTheme="minorHAnsi" w:cstheme="minorHAnsi"/>
          <w:color w:val="000000" w:themeColor="text1"/>
        </w:rPr>
        <w:t xml:space="preserve">stereotype. </w:t>
      </w:r>
      <w:r w:rsidR="006D0F36" w:rsidRPr="005D4CFA">
        <w:rPr>
          <w:rFonts w:asciiTheme="minorHAnsi" w:hAnsiTheme="minorHAnsi" w:cstheme="minorHAnsi"/>
          <w:color w:val="000000" w:themeColor="text1"/>
        </w:rPr>
        <w:t>This</w:t>
      </w:r>
      <w:r w:rsidR="00815719" w:rsidRPr="005D4CFA">
        <w:rPr>
          <w:rFonts w:asciiTheme="minorHAnsi" w:hAnsiTheme="minorHAnsi" w:cstheme="minorHAnsi"/>
          <w:color w:val="000000" w:themeColor="text1"/>
        </w:rPr>
        <w:t xml:space="preserve"> could be seen as </w:t>
      </w:r>
      <w:r w:rsidR="00D82A76" w:rsidRPr="005D4CFA">
        <w:rPr>
          <w:rFonts w:asciiTheme="minorHAnsi" w:hAnsiTheme="minorHAnsi" w:cstheme="minorHAnsi"/>
          <w:color w:val="000000" w:themeColor="text1"/>
        </w:rPr>
        <w:t>prejudice;</w:t>
      </w:r>
      <w:r w:rsidR="006E4747" w:rsidRPr="005D4CFA">
        <w:rPr>
          <w:rFonts w:asciiTheme="minorHAnsi" w:hAnsiTheme="minorHAnsi" w:cstheme="minorHAnsi"/>
          <w:color w:val="000000" w:themeColor="text1"/>
        </w:rPr>
        <w:t xml:space="preserve"> this</w:t>
      </w:r>
      <w:r w:rsidR="00815719" w:rsidRPr="005D4CFA">
        <w:rPr>
          <w:rFonts w:asciiTheme="minorHAnsi" w:hAnsiTheme="minorHAnsi" w:cstheme="minorHAnsi"/>
          <w:color w:val="000000" w:themeColor="text1"/>
        </w:rPr>
        <w:t xml:space="preserve"> is </w:t>
      </w:r>
      <w:r w:rsidRPr="005D4CFA">
        <w:rPr>
          <w:rFonts w:asciiTheme="minorHAnsi" w:hAnsiTheme="minorHAnsi" w:cstheme="minorHAnsi"/>
          <w:color w:val="000000" w:themeColor="text1"/>
        </w:rPr>
        <w:t>when we judge people before we have a chance to get to know them</w:t>
      </w:r>
      <w:r w:rsidR="006D0F36" w:rsidRPr="005D4CFA">
        <w:rPr>
          <w:rFonts w:asciiTheme="minorHAnsi" w:hAnsiTheme="minorHAnsi" w:cstheme="minorHAnsi"/>
          <w:color w:val="000000" w:themeColor="text1"/>
        </w:rPr>
        <w:t xml:space="preserve"> as an individual</w:t>
      </w:r>
      <w:r w:rsidRPr="005D4CFA">
        <w:rPr>
          <w:rFonts w:asciiTheme="minorHAnsi" w:hAnsiTheme="minorHAnsi" w:cstheme="minorHAnsi"/>
          <w:color w:val="000000" w:themeColor="text1"/>
        </w:rPr>
        <w:t xml:space="preserve">. Therefore, </w:t>
      </w:r>
      <w:r w:rsidR="006D0F36" w:rsidRPr="005D4CFA">
        <w:rPr>
          <w:rFonts w:asciiTheme="minorHAnsi" w:hAnsiTheme="minorHAnsi" w:cstheme="minorHAnsi"/>
          <w:color w:val="000000" w:themeColor="text1"/>
        </w:rPr>
        <w:t xml:space="preserve">if a child is </w:t>
      </w:r>
      <w:r w:rsidRPr="005D4CFA">
        <w:rPr>
          <w:rFonts w:asciiTheme="minorHAnsi" w:hAnsiTheme="minorHAnsi" w:cstheme="minorHAnsi"/>
          <w:color w:val="000000" w:themeColor="text1"/>
        </w:rPr>
        <w:t>from Chinese background their abilities could be judged prematurely and this could result in them not reaching their full potential within education. This is because “students are influenced by their teachers</w:t>
      </w:r>
      <w:r w:rsidR="006D0F36"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expectations, and they internalize those expectations”</w:t>
      </w:r>
      <w:r w:rsidRPr="005D4CFA">
        <w:rPr>
          <w:color w:val="000000" w:themeColor="text1"/>
        </w:rPr>
        <w:t xml:space="preserve"> </w:t>
      </w:r>
      <w:r w:rsidRPr="005D4CFA">
        <w:rPr>
          <w:rFonts w:ascii="Arial" w:hAnsi="Arial" w:cs="Arial"/>
          <w:color w:val="000000" w:themeColor="text1"/>
          <w:sz w:val="20"/>
          <w:szCs w:val="20"/>
          <w:shd w:val="clear" w:color="auto" w:fill="FFFFFF"/>
        </w:rPr>
        <w:t xml:space="preserve">(Ballantine and Hammack, 2015, p,83) </w:t>
      </w:r>
      <w:r w:rsidRPr="005D4CFA">
        <w:rPr>
          <w:rFonts w:asciiTheme="minorHAnsi" w:hAnsiTheme="minorHAnsi" w:cstheme="minorHAnsi"/>
          <w:color w:val="000000" w:themeColor="text1"/>
        </w:rPr>
        <w:t>meaning if teachers expect a student to achieve high grades, then students will put pressure on themselves to achieve those grades. Prejudice is also seen within society</w:t>
      </w:r>
      <w:r w:rsidR="00942075" w:rsidRPr="005D4CFA">
        <w:rPr>
          <w:rFonts w:asciiTheme="minorHAnsi" w:hAnsiTheme="minorHAnsi" w:cstheme="minorHAnsi"/>
          <w:color w:val="000000" w:themeColor="text1"/>
        </w:rPr>
        <w:t xml:space="preserve"> as</w:t>
      </w:r>
      <w:r w:rsidRPr="005D4CFA">
        <w:rPr>
          <w:rFonts w:asciiTheme="minorHAnsi" w:hAnsiTheme="minorHAnsi" w:cstheme="minorHAnsi"/>
          <w:color w:val="000000" w:themeColor="text1"/>
        </w:rPr>
        <w:t xml:space="preserve"> </w:t>
      </w:r>
      <w:r w:rsidR="006D0F36" w:rsidRPr="005D4CFA">
        <w:rPr>
          <w:rFonts w:asciiTheme="minorHAnsi" w:hAnsiTheme="minorHAnsi" w:cstheme="minorHAnsi"/>
          <w:color w:val="000000" w:themeColor="text1"/>
        </w:rPr>
        <w:t>often</w:t>
      </w:r>
      <w:r w:rsidRPr="005D4CFA">
        <w:rPr>
          <w:rFonts w:asciiTheme="minorHAnsi" w:hAnsiTheme="minorHAnsi" w:cstheme="minorHAnsi"/>
          <w:color w:val="000000" w:themeColor="text1"/>
        </w:rPr>
        <w:t xml:space="preserve"> we assume </w:t>
      </w:r>
      <w:r w:rsidR="006D0F36" w:rsidRPr="005D4CFA">
        <w:rPr>
          <w:rFonts w:asciiTheme="minorHAnsi" w:hAnsiTheme="minorHAnsi" w:cstheme="minorHAnsi"/>
          <w:color w:val="000000" w:themeColor="text1"/>
        </w:rPr>
        <w:t>young</w:t>
      </w:r>
      <w:r w:rsidRPr="005D4CFA">
        <w:rPr>
          <w:rFonts w:asciiTheme="minorHAnsi" w:hAnsiTheme="minorHAnsi" w:cstheme="minorHAnsi"/>
          <w:color w:val="000000" w:themeColor="text1"/>
        </w:rPr>
        <w:t xml:space="preserve"> people of colour are a part of gangs</w:t>
      </w:r>
      <w:r w:rsidR="006D0F36" w:rsidRPr="005D4CFA">
        <w:rPr>
          <w:rFonts w:asciiTheme="minorHAnsi" w:hAnsiTheme="minorHAnsi" w:cstheme="minorHAnsi"/>
          <w:color w:val="000000" w:themeColor="text1"/>
        </w:rPr>
        <w:t xml:space="preserve"> and </w:t>
      </w:r>
      <w:r w:rsidR="00942075" w:rsidRPr="005D4CFA">
        <w:rPr>
          <w:rFonts w:asciiTheme="minorHAnsi" w:hAnsiTheme="minorHAnsi" w:cstheme="minorHAnsi"/>
          <w:color w:val="000000" w:themeColor="text1"/>
        </w:rPr>
        <w:t>subsequently,</w:t>
      </w:r>
      <w:r w:rsidR="006D0F36" w:rsidRPr="005D4CFA">
        <w:rPr>
          <w:rFonts w:asciiTheme="minorHAnsi" w:hAnsiTheme="minorHAnsi" w:cstheme="minorHAnsi"/>
          <w:color w:val="000000" w:themeColor="text1"/>
        </w:rPr>
        <w:t xml:space="preserve"> we </w:t>
      </w:r>
      <w:r w:rsidRPr="005D4CFA">
        <w:rPr>
          <w:rFonts w:asciiTheme="minorHAnsi" w:hAnsiTheme="minorHAnsi" w:cstheme="minorHAnsi"/>
          <w:color w:val="000000" w:themeColor="text1"/>
        </w:rPr>
        <w:t>tend to be wary and assume the</w:t>
      </w:r>
      <w:r w:rsidR="006E4747" w:rsidRPr="005D4CFA">
        <w:rPr>
          <w:rFonts w:asciiTheme="minorHAnsi" w:hAnsiTheme="minorHAnsi" w:cstheme="minorHAnsi"/>
          <w:color w:val="000000" w:themeColor="text1"/>
        </w:rPr>
        <w:t xml:space="preserve"> worst</w:t>
      </w:r>
      <w:r w:rsidR="006D0F36"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However, this preconception is </w:t>
      </w:r>
      <w:r w:rsidR="006D0F36" w:rsidRPr="005D4CFA">
        <w:rPr>
          <w:rFonts w:asciiTheme="minorHAnsi" w:hAnsiTheme="minorHAnsi" w:cstheme="minorHAnsi"/>
          <w:color w:val="000000" w:themeColor="text1"/>
        </w:rPr>
        <w:t>often</w:t>
      </w:r>
      <w:r w:rsidRPr="005D4CFA">
        <w:rPr>
          <w:rFonts w:asciiTheme="minorHAnsi" w:hAnsiTheme="minorHAnsi" w:cstheme="minorHAnsi"/>
          <w:color w:val="000000" w:themeColor="text1"/>
        </w:rPr>
        <w:t xml:space="preserve"> disproved, </w:t>
      </w:r>
      <w:r w:rsidR="006D0F36" w:rsidRPr="005D4CFA">
        <w:rPr>
          <w:rFonts w:asciiTheme="minorHAnsi" w:hAnsiTheme="minorHAnsi" w:cstheme="minorHAnsi"/>
          <w:color w:val="000000" w:themeColor="text1"/>
        </w:rPr>
        <w:t xml:space="preserve">only </w:t>
      </w:r>
      <w:r w:rsidRPr="005D4CFA">
        <w:rPr>
          <w:rFonts w:asciiTheme="minorHAnsi" w:hAnsiTheme="minorHAnsi" w:cstheme="minorHAnsi"/>
          <w:color w:val="000000" w:themeColor="text1"/>
        </w:rPr>
        <w:t xml:space="preserve">recently, a </w:t>
      </w:r>
      <w:r w:rsidR="006D0F36" w:rsidRPr="005D4CFA">
        <w:rPr>
          <w:rFonts w:asciiTheme="minorHAnsi" w:hAnsiTheme="minorHAnsi" w:cstheme="minorHAnsi"/>
          <w:color w:val="000000" w:themeColor="text1"/>
        </w:rPr>
        <w:t xml:space="preserve">young coloured man </w:t>
      </w:r>
      <w:proofErr w:type="spellStart"/>
      <w:r w:rsidR="006D0F36" w:rsidRPr="005D4CFA">
        <w:rPr>
          <w:rFonts w:asciiTheme="minorHAnsi" w:hAnsiTheme="minorHAnsi" w:cstheme="minorHAnsi"/>
          <w:color w:val="000000" w:themeColor="text1"/>
        </w:rPr>
        <w:t>Folajimi</w:t>
      </w:r>
      <w:proofErr w:type="spellEnd"/>
      <w:r w:rsidR="006D0F36" w:rsidRPr="005D4CFA">
        <w:rPr>
          <w:rFonts w:asciiTheme="minorHAnsi" w:hAnsiTheme="minorHAnsi" w:cstheme="minorHAnsi"/>
          <w:color w:val="000000" w:themeColor="text1"/>
        </w:rPr>
        <w:t xml:space="preserve"> </w:t>
      </w:r>
      <w:proofErr w:type="spellStart"/>
      <w:r w:rsidR="006D0F36" w:rsidRPr="005D4CFA">
        <w:rPr>
          <w:rFonts w:asciiTheme="minorHAnsi" w:hAnsiTheme="minorHAnsi" w:cstheme="minorHAnsi"/>
          <w:color w:val="000000" w:themeColor="text1"/>
        </w:rPr>
        <w:t>Olubunmi-Adewole</w:t>
      </w:r>
      <w:proofErr w:type="spellEnd"/>
      <w:r w:rsidRPr="005D4CFA">
        <w:rPr>
          <w:rFonts w:asciiTheme="minorHAnsi" w:hAnsiTheme="minorHAnsi" w:cstheme="minorHAnsi"/>
          <w:color w:val="000000" w:themeColor="text1"/>
        </w:rPr>
        <w:t xml:space="preserve">, died </w:t>
      </w:r>
      <w:r w:rsidR="006D0F36" w:rsidRPr="005D4CFA">
        <w:rPr>
          <w:rFonts w:asciiTheme="minorHAnsi" w:hAnsiTheme="minorHAnsi" w:cstheme="minorHAnsi"/>
          <w:color w:val="000000" w:themeColor="text1"/>
        </w:rPr>
        <w:t xml:space="preserve">in a selfless act </w:t>
      </w:r>
      <w:r w:rsidRPr="005D4CFA">
        <w:rPr>
          <w:rFonts w:asciiTheme="minorHAnsi" w:hAnsiTheme="minorHAnsi" w:cstheme="minorHAnsi"/>
          <w:color w:val="000000" w:themeColor="text1"/>
        </w:rPr>
        <w:t>wh</w:t>
      </w:r>
      <w:r w:rsidR="006D0F36" w:rsidRPr="005D4CFA">
        <w:rPr>
          <w:rFonts w:asciiTheme="minorHAnsi" w:hAnsiTheme="minorHAnsi" w:cstheme="minorHAnsi"/>
          <w:color w:val="000000" w:themeColor="text1"/>
        </w:rPr>
        <w:t>en he</w:t>
      </w:r>
      <w:r w:rsidRPr="005D4CFA">
        <w:rPr>
          <w:rFonts w:asciiTheme="minorHAnsi" w:hAnsiTheme="minorHAnsi" w:cstheme="minorHAnsi"/>
          <w:color w:val="000000" w:themeColor="text1"/>
        </w:rPr>
        <w:t xml:space="preserve"> jump</w:t>
      </w:r>
      <w:r w:rsidR="006D0F36" w:rsidRPr="005D4CFA">
        <w:rPr>
          <w:rFonts w:asciiTheme="minorHAnsi" w:hAnsiTheme="minorHAnsi" w:cstheme="minorHAnsi"/>
          <w:color w:val="000000" w:themeColor="text1"/>
        </w:rPr>
        <w:t>ed</w:t>
      </w:r>
      <w:r w:rsidRPr="005D4CFA">
        <w:rPr>
          <w:rFonts w:asciiTheme="minorHAnsi" w:hAnsiTheme="minorHAnsi" w:cstheme="minorHAnsi"/>
          <w:color w:val="000000" w:themeColor="text1"/>
        </w:rPr>
        <w:t xml:space="preserve"> into the </w:t>
      </w:r>
      <w:r w:rsidR="006D0F36" w:rsidRPr="005D4CFA">
        <w:rPr>
          <w:rFonts w:asciiTheme="minorHAnsi" w:hAnsiTheme="minorHAnsi" w:cstheme="minorHAnsi"/>
          <w:color w:val="000000" w:themeColor="text1"/>
        </w:rPr>
        <w:t>R</w:t>
      </w:r>
      <w:r w:rsidRPr="005D4CFA">
        <w:rPr>
          <w:rFonts w:asciiTheme="minorHAnsi" w:hAnsiTheme="minorHAnsi" w:cstheme="minorHAnsi"/>
          <w:color w:val="000000" w:themeColor="text1"/>
        </w:rPr>
        <w:t xml:space="preserve">iver </w:t>
      </w:r>
      <w:r w:rsidR="006D0F36" w:rsidRPr="005D4CFA">
        <w:rPr>
          <w:rFonts w:asciiTheme="minorHAnsi" w:hAnsiTheme="minorHAnsi" w:cstheme="minorHAnsi"/>
          <w:color w:val="000000" w:themeColor="text1"/>
        </w:rPr>
        <w:t>Th</w:t>
      </w:r>
      <w:r w:rsidRPr="005D4CFA">
        <w:rPr>
          <w:rFonts w:asciiTheme="minorHAnsi" w:hAnsiTheme="minorHAnsi" w:cstheme="minorHAnsi"/>
          <w:color w:val="000000" w:themeColor="text1"/>
        </w:rPr>
        <w:t xml:space="preserve">ames to save a woman </w:t>
      </w:r>
      <w:r w:rsidR="006D0F36" w:rsidRPr="005D4CFA">
        <w:rPr>
          <w:rFonts w:asciiTheme="minorHAnsi" w:hAnsiTheme="minorHAnsi" w:cstheme="minorHAnsi"/>
          <w:color w:val="000000" w:themeColor="text1"/>
        </w:rPr>
        <w:t xml:space="preserve">from </w:t>
      </w:r>
      <w:r w:rsidRPr="005D4CFA">
        <w:rPr>
          <w:rFonts w:asciiTheme="minorHAnsi" w:hAnsiTheme="minorHAnsi" w:cstheme="minorHAnsi"/>
          <w:color w:val="000000" w:themeColor="text1"/>
        </w:rPr>
        <w:t>drowning</w:t>
      </w:r>
      <w:r w:rsidR="006D0F36" w:rsidRPr="005D4CFA">
        <w:rPr>
          <w:rFonts w:asciiTheme="minorHAnsi" w:hAnsiTheme="minorHAnsi" w:cstheme="minorHAnsi"/>
          <w:color w:val="000000" w:themeColor="text1"/>
        </w:rPr>
        <w:t>. Often these</w:t>
      </w:r>
      <w:r w:rsidRPr="005D4CFA">
        <w:rPr>
          <w:rFonts w:asciiTheme="minorHAnsi" w:hAnsiTheme="minorHAnsi" w:cstheme="minorHAnsi"/>
          <w:color w:val="000000" w:themeColor="text1"/>
        </w:rPr>
        <w:t xml:space="preserve"> prejudged assumptions are typically inaccurate </w:t>
      </w:r>
      <w:r w:rsidR="006D0F36" w:rsidRPr="005D4CFA">
        <w:rPr>
          <w:rFonts w:asciiTheme="minorHAnsi" w:hAnsiTheme="minorHAnsi" w:cstheme="minorHAnsi"/>
          <w:color w:val="000000" w:themeColor="text1"/>
        </w:rPr>
        <w:t xml:space="preserve">and people of white ethnic background are also often involved in gang culture.  </w:t>
      </w:r>
    </w:p>
    <w:p w14:paraId="1A0C0CA4" w14:textId="5B4DAF57" w:rsidR="006D0F36" w:rsidRPr="005D4CFA" w:rsidRDefault="006D0F36" w:rsidP="00F729C8">
      <w:pPr>
        <w:spacing w:line="360" w:lineRule="auto"/>
        <w:rPr>
          <w:rFonts w:asciiTheme="minorHAnsi" w:hAnsiTheme="minorHAnsi" w:cstheme="minorHAnsi"/>
          <w:color w:val="000000" w:themeColor="text1"/>
        </w:rPr>
      </w:pPr>
    </w:p>
    <w:p w14:paraId="6E8B8ADC" w14:textId="33541F4C" w:rsidR="00F729C8" w:rsidRPr="005D4CFA" w:rsidRDefault="00F729C8" w:rsidP="006D0F36">
      <w:pPr>
        <w:spacing w:line="360" w:lineRule="auto"/>
        <w:rPr>
          <w:rFonts w:asciiTheme="minorHAnsi" w:hAnsiTheme="minorHAnsi" w:cstheme="minorHAnsi"/>
          <w:color w:val="000000" w:themeColor="text1"/>
          <w:u w:val="single"/>
        </w:rPr>
      </w:pPr>
      <w:r w:rsidRPr="005D4CFA">
        <w:rPr>
          <w:rFonts w:asciiTheme="minorHAnsi" w:hAnsiTheme="minorHAnsi" w:cstheme="minorHAnsi"/>
          <w:color w:val="000000" w:themeColor="text1"/>
          <w:u w:val="single"/>
        </w:rPr>
        <w:t xml:space="preserve">How does a child’s race and ethnicity affect them throughout their </w:t>
      </w:r>
      <w:r w:rsidR="00D82A76" w:rsidRPr="005D4CFA">
        <w:rPr>
          <w:rFonts w:asciiTheme="minorHAnsi" w:hAnsiTheme="minorHAnsi" w:cstheme="minorHAnsi"/>
          <w:color w:val="000000" w:themeColor="text1"/>
          <w:u w:val="single"/>
        </w:rPr>
        <w:t>education?</w:t>
      </w:r>
      <w:r w:rsidRPr="005D4CFA">
        <w:rPr>
          <w:rFonts w:asciiTheme="minorHAnsi" w:hAnsiTheme="minorHAnsi" w:cstheme="minorHAnsi"/>
          <w:color w:val="000000" w:themeColor="text1"/>
          <w:u w:val="single"/>
        </w:rPr>
        <w:t xml:space="preserve"> </w:t>
      </w:r>
    </w:p>
    <w:p w14:paraId="7A5B066A" w14:textId="7BE2C07F" w:rsidR="00F729C8" w:rsidRPr="005D4CFA" w:rsidRDefault="00F729C8" w:rsidP="006D0F36">
      <w:pPr>
        <w:spacing w:line="360" w:lineRule="auto"/>
        <w:rPr>
          <w:rFonts w:asciiTheme="minorHAnsi" w:hAnsiTheme="minorHAnsi" w:cstheme="minorHAnsi"/>
          <w:color w:val="000000" w:themeColor="text1"/>
        </w:rPr>
      </w:pPr>
      <w:r w:rsidRPr="005D4CFA">
        <w:rPr>
          <w:rFonts w:asciiTheme="minorHAnsi" w:hAnsiTheme="minorHAnsi" w:cstheme="minorHAnsi"/>
          <w:color w:val="000000" w:themeColor="text1"/>
        </w:rPr>
        <w:t>Typically, from primary school until they reach further education, children are unphased by the constant development which comes with education and go through their school life without</w:t>
      </w:r>
      <w:r w:rsidR="00942075" w:rsidRPr="005D4CFA">
        <w:rPr>
          <w:rFonts w:asciiTheme="minorHAnsi" w:hAnsiTheme="minorHAnsi" w:cstheme="minorHAnsi"/>
          <w:color w:val="000000" w:themeColor="text1"/>
        </w:rPr>
        <w:t xml:space="preserve"> any</w:t>
      </w:r>
      <w:r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issue</w:t>
      </w:r>
      <w:r w:rsidR="00942075" w:rsidRPr="005D4CFA">
        <w:rPr>
          <w:rFonts w:asciiTheme="minorHAnsi" w:hAnsiTheme="minorHAnsi" w:cstheme="minorHAnsi"/>
          <w:color w:val="000000" w:themeColor="text1"/>
        </w:rPr>
        <w:t>s</w:t>
      </w:r>
      <w:r w:rsidRPr="005D4CFA">
        <w:rPr>
          <w:rFonts w:asciiTheme="minorHAnsi" w:hAnsiTheme="minorHAnsi" w:cstheme="minorHAnsi"/>
          <w:color w:val="000000" w:themeColor="text1"/>
        </w:rPr>
        <w:t>. However, for some children there are barriers they need to overcome in regards to their race and ethnicity</w:t>
      </w:r>
      <w:r w:rsidR="00D24691" w:rsidRPr="005D4CFA">
        <w:rPr>
          <w:rFonts w:asciiTheme="minorHAnsi" w:hAnsiTheme="minorHAnsi" w:cstheme="minorHAnsi"/>
          <w:color w:val="000000" w:themeColor="text1"/>
        </w:rPr>
        <w:t xml:space="preserve"> in order</w:t>
      </w:r>
      <w:r w:rsidRPr="005D4CFA">
        <w:rPr>
          <w:rFonts w:asciiTheme="minorHAnsi" w:hAnsiTheme="minorHAnsi" w:cstheme="minorHAnsi"/>
          <w:color w:val="000000" w:themeColor="text1"/>
        </w:rPr>
        <w:t xml:space="preserve"> to get the most out of their education. These barriers to education differ as children </w:t>
      </w:r>
      <w:r w:rsidR="006E4747" w:rsidRPr="005D4CFA">
        <w:rPr>
          <w:rFonts w:asciiTheme="minorHAnsi" w:hAnsiTheme="minorHAnsi" w:cstheme="minorHAnsi"/>
          <w:color w:val="000000" w:themeColor="text1"/>
        </w:rPr>
        <w:t>proceed</w:t>
      </w:r>
      <w:r w:rsidRPr="005D4CFA">
        <w:rPr>
          <w:rFonts w:asciiTheme="minorHAnsi" w:hAnsiTheme="minorHAnsi" w:cstheme="minorHAnsi"/>
          <w:color w:val="000000" w:themeColor="text1"/>
        </w:rPr>
        <w:t xml:space="preserve"> through their educational journey. </w:t>
      </w:r>
      <w:r w:rsidR="00D24691" w:rsidRPr="005D4CFA">
        <w:rPr>
          <w:rFonts w:asciiTheme="minorHAnsi" w:hAnsiTheme="minorHAnsi" w:cstheme="minorHAnsi"/>
          <w:color w:val="000000" w:themeColor="text1"/>
        </w:rPr>
        <w:t xml:space="preserve">In the </w:t>
      </w:r>
      <w:r w:rsidR="00942075" w:rsidRPr="005D4CFA">
        <w:rPr>
          <w:rFonts w:asciiTheme="minorHAnsi" w:hAnsiTheme="minorHAnsi" w:cstheme="minorHAnsi"/>
          <w:color w:val="000000" w:themeColor="text1"/>
        </w:rPr>
        <w:t>e</w:t>
      </w:r>
      <w:r w:rsidR="00D24691" w:rsidRPr="005D4CFA">
        <w:rPr>
          <w:rFonts w:asciiTheme="minorHAnsi" w:hAnsiTheme="minorHAnsi" w:cstheme="minorHAnsi"/>
          <w:color w:val="000000" w:themeColor="text1"/>
        </w:rPr>
        <w:t>arly years</w:t>
      </w:r>
      <w:r w:rsidRPr="005D4CFA">
        <w:rPr>
          <w:rFonts w:asciiTheme="minorHAnsi" w:hAnsiTheme="minorHAnsi" w:cstheme="minorHAnsi"/>
          <w:color w:val="000000" w:themeColor="text1"/>
        </w:rPr>
        <w:t xml:space="preserve">, children </w:t>
      </w:r>
      <w:r w:rsidR="00D24691" w:rsidRPr="005D4CFA">
        <w:rPr>
          <w:rFonts w:asciiTheme="minorHAnsi" w:hAnsiTheme="minorHAnsi" w:cstheme="minorHAnsi"/>
          <w:color w:val="000000" w:themeColor="text1"/>
        </w:rPr>
        <w:t xml:space="preserve">are </w:t>
      </w:r>
      <w:r w:rsidRPr="005D4CFA">
        <w:rPr>
          <w:rFonts w:asciiTheme="minorHAnsi" w:hAnsiTheme="minorHAnsi" w:cstheme="minorHAnsi"/>
          <w:color w:val="000000" w:themeColor="text1"/>
        </w:rPr>
        <w:t>considered typically too young to understand the meaning of race and ethnicity. However, as they progress through primary school, they start to develop an understanding and become more curious</w:t>
      </w:r>
      <w:r w:rsidR="00942075" w:rsidRPr="005D4CFA">
        <w:rPr>
          <w:rFonts w:asciiTheme="minorHAnsi" w:hAnsiTheme="minorHAnsi" w:cstheme="minorHAnsi"/>
          <w:color w:val="000000" w:themeColor="text1"/>
        </w:rPr>
        <w:t xml:space="preserve"> as </w:t>
      </w:r>
      <w:r w:rsidR="00D24691" w:rsidRPr="005D4CFA">
        <w:rPr>
          <w:rFonts w:asciiTheme="minorHAnsi" w:hAnsiTheme="minorHAnsi" w:cstheme="minorHAnsi"/>
          <w:color w:val="000000" w:themeColor="text1"/>
        </w:rPr>
        <w:t>they</w:t>
      </w:r>
      <w:r w:rsidRPr="005D4CFA">
        <w:rPr>
          <w:rFonts w:asciiTheme="minorHAnsi" w:hAnsiTheme="minorHAnsi" w:cstheme="minorHAnsi"/>
          <w:color w:val="000000" w:themeColor="text1"/>
        </w:rPr>
        <w:t xml:space="preserve"> ask questions and it becomes clear that they “not only have been introduced to the concept of race but also have learned to base their evaluations of people on race”</w:t>
      </w:r>
      <w:r w:rsidRPr="005D4CFA">
        <w:rPr>
          <w:rFonts w:asciiTheme="minorHAnsi" w:hAnsiTheme="minorHAnsi" w:cstheme="minorHAnsi"/>
          <w:color w:val="000000" w:themeColor="text1"/>
          <w:spacing w:val="-5"/>
          <w:shd w:val="clear" w:color="auto" w:fill="FFFFFF"/>
        </w:rPr>
        <w:t xml:space="preserve"> </w:t>
      </w:r>
      <w:r w:rsidRPr="005D4CFA">
        <w:rPr>
          <w:rFonts w:asciiTheme="minorHAnsi" w:hAnsiTheme="minorHAnsi" w:cstheme="minorHAnsi"/>
          <w:color w:val="000000" w:themeColor="text1"/>
          <w:sz w:val="20"/>
          <w:szCs w:val="20"/>
          <w:shd w:val="clear" w:color="auto" w:fill="FFFFFF"/>
        </w:rPr>
        <w:t>(Park, 2011, p.388)</w:t>
      </w:r>
      <w:r w:rsidRPr="005D4CFA">
        <w:rPr>
          <w:rFonts w:asciiTheme="minorHAnsi" w:hAnsiTheme="minorHAnsi" w:cstheme="minorHAnsi"/>
          <w:color w:val="000000" w:themeColor="text1"/>
        </w:rPr>
        <w:t xml:space="preserve">. As a result, the individuals of ethnic minorities </w:t>
      </w:r>
      <w:r w:rsidR="006E4747" w:rsidRPr="005D4CFA">
        <w:rPr>
          <w:rFonts w:asciiTheme="minorHAnsi" w:hAnsiTheme="minorHAnsi" w:cstheme="minorHAnsi"/>
          <w:color w:val="000000" w:themeColor="text1"/>
        </w:rPr>
        <w:t xml:space="preserve">can </w:t>
      </w:r>
      <w:r w:rsidRPr="005D4CFA">
        <w:rPr>
          <w:rFonts w:asciiTheme="minorHAnsi" w:hAnsiTheme="minorHAnsi" w:cstheme="minorHAnsi"/>
          <w:color w:val="000000" w:themeColor="text1"/>
        </w:rPr>
        <w:t>feel secluded and insecure whil</w:t>
      </w:r>
      <w:r w:rsidR="006E4747" w:rsidRPr="005D4CFA">
        <w:rPr>
          <w:rFonts w:asciiTheme="minorHAnsi" w:hAnsiTheme="minorHAnsi" w:cstheme="minorHAnsi"/>
          <w:color w:val="000000" w:themeColor="text1"/>
        </w:rPr>
        <w:t>st</w:t>
      </w:r>
      <w:r w:rsidRPr="005D4CFA">
        <w:rPr>
          <w:rFonts w:asciiTheme="minorHAnsi" w:hAnsiTheme="minorHAnsi" w:cstheme="minorHAnsi"/>
          <w:color w:val="000000" w:themeColor="text1"/>
        </w:rPr>
        <w:t xml:space="preserve"> </w:t>
      </w:r>
      <w:r w:rsidR="00942075" w:rsidRPr="005D4CFA">
        <w:rPr>
          <w:rFonts w:asciiTheme="minorHAnsi" w:hAnsiTheme="minorHAnsi" w:cstheme="minorHAnsi"/>
          <w:color w:val="000000" w:themeColor="text1"/>
        </w:rPr>
        <w:t xml:space="preserve">at </w:t>
      </w:r>
      <w:r w:rsidRPr="005D4CFA">
        <w:rPr>
          <w:rFonts w:asciiTheme="minorHAnsi" w:hAnsiTheme="minorHAnsi" w:cstheme="minorHAnsi"/>
          <w:color w:val="000000" w:themeColor="text1"/>
        </w:rPr>
        <w:t>school</w:t>
      </w:r>
      <w:r w:rsidR="00D24691"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 However, by educating children more </w:t>
      </w:r>
      <w:r w:rsidR="006E4747" w:rsidRPr="005D4CFA">
        <w:rPr>
          <w:rFonts w:asciiTheme="minorHAnsi" w:hAnsiTheme="minorHAnsi" w:cstheme="minorHAnsi"/>
          <w:color w:val="000000" w:themeColor="text1"/>
        </w:rPr>
        <w:t>will en</w:t>
      </w:r>
      <w:r w:rsidRPr="005D4CFA">
        <w:rPr>
          <w:rFonts w:asciiTheme="minorHAnsi" w:hAnsiTheme="minorHAnsi" w:cstheme="minorHAnsi"/>
          <w:color w:val="000000" w:themeColor="text1"/>
        </w:rPr>
        <w:t xml:space="preserve">able </w:t>
      </w:r>
      <w:r w:rsidR="006E4747" w:rsidRPr="005D4CFA">
        <w:rPr>
          <w:rFonts w:asciiTheme="minorHAnsi" w:hAnsiTheme="minorHAnsi" w:cstheme="minorHAnsi"/>
          <w:color w:val="000000" w:themeColor="text1"/>
        </w:rPr>
        <w:t xml:space="preserve">them </w:t>
      </w:r>
      <w:r w:rsidRPr="005D4CFA">
        <w:rPr>
          <w:rFonts w:asciiTheme="minorHAnsi" w:hAnsiTheme="minorHAnsi" w:cstheme="minorHAnsi"/>
          <w:color w:val="000000" w:themeColor="text1"/>
        </w:rPr>
        <w:t>to gain a better understanding and become more accepting</w:t>
      </w:r>
      <w:r w:rsidR="00D24691" w:rsidRPr="005D4CFA">
        <w:rPr>
          <w:rFonts w:asciiTheme="minorHAnsi" w:hAnsiTheme="minorHAnsi" w:cstheme="minorHAnsi"/>
          <w:color w:val="000000" w:themeColor="text1"/>
        </w:rPr>
        <w:t xml:space="preserve"> of others</w:t>
      </w:r>
      <w:r w:rsidRPr="005D4CFA">
        <w:rPr>
          <w:rFonts w:asciiTheme="minorHAnsi" w:hAnsiTheme="minorHAnsi" w:cstheme="minorHAnsi"/>
          <w:color w:val="000000" w:themeColor="text1"/>
        </w:rPr>
        <w:t>. A</w:t>
      </w:r>
      <w:r w:rsidR="00942075" w:rsidRPr="005D4CFA">
        <w:rPr>
          <w:rFonts w:asciiTheme="minorHAnsi" w:hAnsiTheme="minorHAnsi" w:cstheme="minorHAnsi"/>
          <w:color w:val="000000" w:themeColor="text1"/>
        </w:rPr>
        <w:t xml:space="preserve"> further </w:t>
      </w:r>
      <w:r w:rsidR="00D24691" w:rsidRPr="005D4CFA">
        <w:rPr>
          <w:rFonts w:asciiTheme="minorHAnsi" w:hAnsiTheme="minorHAnsi" w:cstheme="minorHAnsi"/>
          <w:color w:val="000000" w:themeColor="text1"/>
        </w:rPr>
        <w:t xml:space="preserve">barrier to a child’s education could be language. If a child’s family had </w:t>
      </w:r>
      <w:r w:rsidR="00D24691" w:rsidRPr="005D4CFA">
        <w:rPr>
          <w:rFonts w:asciiTheme="minorHAnsi" w:hAnsiTheme="minorHAnsi" w:cstheme="minorHAnsi"/>
          <w:color w:val="000000" w:themeColor="text1"/>
        </w:rPr>
        <w:lastRenderedPageBreak/>
        <w:t xml:space="preserve">recently moved from another country the language maybe different, however it </w:t>
      </w:r>
      <w:r w:rsidRPr="005D4CFA">
        <w:rPr>
          <w:rFonts w:asciiTheme="minorHAnsi" w:hAnsiTheme="minorHAnsi" w:cstheme="minorHAnsi"/>
          <w:color w:val="000000" w:themeColor="text1"/>
        </w:rPr>
        <w:t xml:space="preserve">would be easier for </w:t>
      </w:r>
      <w:r w:rsidR="00D24691" w:rsidRPr="005D4CFA">
        <w:rPr>
          <w:rFonts w:asciiTheme="minorHAnsi" w:hAnsiTheme="minorHAnsi" w:cstheme="minorHAnsi"/>
          <w:color w:val="000000" w:themeColor="text1"/>
        </w:rPr>
        <w:t xml:space="preserve">a </w:t>
      </w:r>
      <w:r w:rsidRPr="005D4CFA">
        <w:rPr>
          <w:rFonts w:asciiTheme="minorHAnsi" w:hAnsiTheme="minorHAnsi" w:cstheme="minorHAnsi"/>
          <w:color w:val="000000" w:themeColor="text1"/>
        </w:rPr>
        <w:t xml:space="preserve">child to be able to </w:t>
      </w:r>
      <w:r w:rsidR="00D24691" w:rsidRPr="005D4CFA">
        <w:rPr>
          <w:rFonts w:asciiTheme="minorHAnsi" w:hAnsiTheme="minorHAnsi" w:cstheme="minorHAnsi"/>
          <w:color w:val="000000" w:themeColor="text1"/>
        </w:rPr>
        <w:t>learn</w:t>
      </w:r>
      <w:r w:rsidRPr="005D4CFA">
        <w:rPr>
          <w:rFonts w:asciiTheme="minorHAnsi" w:hAnsiTheme="minorHAnsi" w:cstheme="minorHAnsi"/>
          <w:color w:val="000000" w:themeColor="text1"/>
        </w:rPr>
        <w:t xml:space="preserve"> the new language as younger children tend to pick up languages faster. This is because “children who grow up with two languages have a unique chance to acquire them both in a way that is not possible for those who mean their second language in later life” </w:t>
      </w:r>
      <w:r w:rsidRPr="005D4CFA">
        <w:rPr>
          <w:rFonts w:asciiTheme="minorHAnsi" w:hAnsiTheme="minorHAnsi" w:cstheme="minorHAnsi"/>
          <w:color w:val="000000" w:themeColor="text1"/>
          <w:sz w:val="20"/>
          <w:szCs w:val="20"/>
          <w:shd w:val="clear" w:color="auto" w:fill="FFFFFF"/>
        </w:rPr>
        <w:t>(Cunningham, 2011, p.65)</w:t>
      </w:r>
      <w:r w:rsidRPr="005D4CFA">
        <w:rPr>
          <w:rFonts w:asciiTheme="minorHAnsi" w:hAnsiTheme="minorHAnsi" w:cstheme="minorHAnsi"/>
          <w:color w:val="000000" w:themeColor="text1"/>
        </w:rPr>
        <w:t xml:space="preserve">. However, </w:t>
      </w:r>
      <w:r w:rsidR="00D24691" w:rsidRPr="005D4CFA">
        <w:rPr>
          <w:rFonts w:asciiTheme="minorHAnsi" w:hAnsiTheme="minorHAnsi" w:cstheme="minorHAnsi"/>
          <w:color w:val="000000" w:themeColor="text1"/>
        </w:rPr>
        <w:t>the parents may</w:t>
      </w:r>
      <w:r w:rsidRPr="005D4CFA">
        <w:rPr>
          <w:rFonts w:asciiTheme="minorHAnsi" w:hAnsiTheme="minorHAnsi" w:cstheme="minorHAnsi"/>
          <w:color w:val="000000" w:themeColor="text1"/>
        </w:rPr>
        <w:t xml:space="preserve"> not </w:t>
      </w:r>
      <w:r w:rsidR="00D24691" w:rsidRPr="005D4CFA">
        <w:rPr>
          <w:rFonts w:asciiTheme="minorHAnsi" w:hAnsiTheme="minorHAnsi" w:cstheme="minorHAnsi"/>
          <w:color w:val="000000" w:themeColor="text1"/>
        </w:rPr>
        <w:t>learn</w:t>
      </w:r>
      <w:r w:rsidRPr="005D4CFA">
        <w:rPr>
          <w:rFonts w:asciiTheme="minorHAnsi" w:hAnsiTheme="minorHAnsi" w:cstheme="minorHAnsi"/>
          <w:color w:val="000000" w:themeColor="text1"/>
        </w:rPr>
        <w:t xml:space="preserve"> the language as quickly, </w:t>
      </w:r>
      <w:r w:rsidR="00D24691" w:rsidRPr="005D4CFA">
        <w:rPr>
          <w:rFonts w:asciiTheme="minorHAnsi" w:hAnsiTheme="minorHAnsi" w:cstheme="minorHAnsi"/>
          <w:color w:val="000000" w:themeColor="text1"/>
        </w:rPr>
        <w:t xml:space="preserve">so </w:t>
      </w:r>
      <w:r w:rsidRPr="005D4CFA">
        <w:rPr>
          <w:rFonts w:asciiTheme="minorHAnsi" w:hAnsiTheme="minorHAnsi" w:cstheme="minorHAnsi"/>
          <w:color w:val="000000" w:themeColor="text1"/>
        </w:rPr>
        <w:t xml:space="preserve">it </w:t>
      </w:r>
      <w:r w:rsidR="00D24691" w:rsidRPr="005D4CFA">
        <w:rPr>
          <w:rFonts w:asciiTheme="minorHAnsi" w:hAnsiTheme="minorHAnsi" w:cstheme="minorHAnsi"/>
          <w:color w:val="000000" w:themeColor="text1"/>
        </w:rPr>
        <w:t>w</w:t>
      </w:r>
      <w:r w:rsidRPr="005D4CFA">
        <w:rPr>
          <w:rFonts w:asciiTheme="minorHAnsi" w:hAnsiTheme="minorHAnsi" w:cstheme="minorHAnsi"/>
          <w:color w:val="000000" w:themeColor="text1"/>
        </w:rPr>
        <w:t xml:space="preserve">ould be </w:t>
      </w:r>
      <w:r w:rsidR="006E4747" w:rsidRPr="005D4CFA">
        <w:rPr>
          <w:rFonts w:asciiTheme="minorHAnsi" w:hAnsiTheme="minorHAnsi" w:cstheme="minorHAnsi"/>
          <w:color w:val="000000" w:themeColor="text1"/>
        </w:rPr>
        <w:t>difficult</w:t>
      </w:r>
      <w:r w:rsidRPr="005D4CFA">
        <w:rPr>
          <w:rFonts w:asciiTheme="minorHAnsi" w:hAnsiTheme="minorHAnsi" w:cstheme="minorHAnsi"/>
          <w:color w:val="000000" w:themeColor="text1"/>
        </w:rPr>
        <w:t xml:space="preserve"> for the parents to assist their child </w:t>
      </w:r>
      <w:r w:rsidR="00D24691" w:rsidRPr="005D4CFA">
        <w:rPr>
          <w:rFonts w:asciiTheme="minorHAnsi" w:hAnsiTheme="minorHAnsi" w:cstheme="minorHAnsi"/>
          <w:color w:val="000000" w:themeColor="text1"/>
        </w:rPr>
        <w:t>if needed which may result in them</w:t>
      </w:r>
      <w:r w:rsidRPr="005D4CFA">
        <w:rPr>
          <w:rFonts w:asciiTheme="minorHAnsi" w:hAnsiTheme="minorHAnsi" w:cstheme="minorHAnsi"/>
          <w:color w:val="000000" w:themeColor="text1"/>
        </w:rPr>
        <w:t xml:space="preserve"> not being able to get the most out of their education. As children the</w:t>
      </w:r>
      <w:r w:rsidR="00942075" w:rsidRPr="005D4CFA">
        <w:rPr>
          <w:rFonts w:asciiTheme="minorHAnsi" w:hAnsiTheme="minorHAnsi" w:cstheme="minorHAnsi"/>
          <w:color w:val="000000" w:themeColor="text1"/>
        </w:rPr>
        <w:t>n</w:t>
      </w:r>
      <w:r w:rsidRPr="005D4CFA">
        <w:rPr>
          <w:rFonts w:asciiTheme="minorHAnsi" w:hAnsiTheme="minorHAnsi" w:cstheme="minorHAnsi"/>
          <w:color w:val="000000" w:themeColor="text1"/>
        </w:rPr>
        <w:t xml:space="preserve"> progress into secondary school, language barriers could be </w:t>
      </w:r>
      <w:r w:rsidR="00D24691" w:rsidRPr="005D4CFA">
        <w:rPr>
          <w:rFonts w:asciiTheme="minorHAnsi" w:hAnsiTheme="minorHAnsi" w:cstheme="minorHAnsi"/>
          <w:color w:val="000000" w:themeColor="text1"/>
        </w:rPr>
        <w:t xml:space="preserve">more of </w:t>
      </w:r>
      <w:r w:rsidRPr="005D4CFA">
        <w:rPr>
          <w:rFonts w:asciiTheme="minorHAnsi" w:hAnsiTheme="minorHAnsi" w:cstheme="minorHAnsi"/>
          <w:color w:val="000000" w:themeColor="text1"/>
        </w:rPr>
        <w:t xml:space="preserve">a concern because it is harder to learn a new language when you are older and this could affect the communication between teachers and peers which </w:t>
      </w:r>
      <w:r w:rsidR="006E4747" w:rsidRPr="005D4CFA">
        <w:rPr>
          <w:rFonts w:asciiTheme="minorHAnsi" w:hAnsiTheme="minorHAnsi" w:cstheme="minorHAnsi"/>
          <w:color w:val="000000" w:themeColor="text1"/>
        </w:rPr>
        <w:t>may</w:t>
      </w:r>
      <w:r w:rsidRPr="005D4CFA">
        <w:rPr>
          <w:rFonts w:asciiTheme="minorHAnsi" w:hAnsiTheme="minorHAnsi" w:cstheme="minorHAnsi"/>
          <w:color w:val="000000" w:themeColor="text1"/>
        </w:rPr>
        <w:t xml:space="preserve"> result in a lack of motivation and confidence towards school work. “Language is such an important part of our means of communication the ability to use and understand language will be a significant factor in success in education” </w:t>
      </w:r>
      <w:r w:rsidRPr="005D4CFA">
        <w:rPr>
          <w:rFonts w:asciiTheme="minorHAnsi" w:hAnsiTheme="minorHAnsi" w:cstheme="minorHAnsi"/>
          <w:color w:val="000000" w:themeColor="text1"/>
          <w:sz w:val="20"/>
          <w:szCs w:val="20"/>
          <w:shd w:val="clear" w:color="auto" w:fill="FFFFFF"/>
        </w:rPr>
        <w:t>(Bartlett and Burton, 2020, page 312)</w:t>
      </w:r>
      <w:r w:rsidRPr="005D4CFA">
        <w:rPr>
          <w:rFonts w:asciiTheme="minorHAnsi" w:hAnsiTheme="minorHAnsi" w:cstheme="minorHAnsi"/>
          <w:color w:val="000000" w:themeColor="text1"/>
        </w:rPr>
        <w:t>. A</w:t>
      </w:r>
      <w:r w:rsidR="00D24691" w:rsidRPr="005D4CFA">
        <w:rPr>
          <w:rFonts w:asciiTheme="minorHAnsi" w:hAnsiTheme="minorHAnsi" w:cstheme="minorHAnsi"/>
          <w:color w:val="000000" w:themeColor="text1"/>
        </w:rPr>
        <w:t xml:space="preserve"> further</w:t>
      </w:r>
      <w:r w:rsidRPr="005D4CFA">
        <w:rPr>
          <w:rFonts w:asciiTheme="minorHAnsi" w:hAnsiTheme="minorHAnsi" w:cstheme="minorHAnsi"/>
          <w:color w:val="000000" w:themeColor="text1"/>
        </w:rPr>
        <w:t xml:space="preserve"> barrier to education </w:t>
      </w:r>
      <w:r w:rsidR="00D24691" w:rsidRPr="005D4CFA">
        <w:rPr>
          <w:rFonts w:asciiTheme="minorHAnsi" w:hAnsiTheme="minorHAnsi" w:cstheme="minorHAnsi"/>
          <w:color w:val="000000" w:themeColor="text1"/>
        </w:rPr>
        <w:t xml:space="preserve">especially in </w:t>
      </w:r>
      <w:r w:rsidRPr="005D4CFA">
        <w:rPr>
          <w:rFonts w:asciiTheme="minorHAnsi" w:hAnsiTheme="minorHAnsi" w:cstheme="minorHAnsi"/>
          <w:color w:val="000000" w:themeColor="text1"/>
        </w:rPr>
        <w:t xml:space="preserve">secondary school is </w:t>
      </w:r>
      <w:r w:rsidR="00D24691" w:rsidRPr="005D4CFA">
        <w:rPr>
          <w:rFonts w:asciiTheme="minorHAnsi" w:hAnsiTheme="minorHAnsi" w:cstheme="minorHAnsi"/>
          <w:color w:val="000000" w:themeColor="text1"/>
        </w:rPr>
        <w:t>when the individual</w:t>
      </w:r>
      <w:r w:rsidRPr="005D4CFA">
        <w:rPr>
          <w:rFonts w:asciiTheme="minorHAnsi" w:hAnsiTheme="minorHAnsi" w:cstheme="minorHAnsi"/>
          <w:color w:val="000000" w:themeColor="text1"/>
        </w:rPr>
        <w:t xml:space="preserve"> find</w:t>
      </w:r>
      <w:r w:rsidR="00D24691" w:rsidRPr="005D4CFA">
        <w:rPr>
          <w:rFonts w:asciiTheme="minorHAnsi" w:hAnsiTheme="minorHAnsi" w:cstheme="minorHAnsi"/>
          <w:color w:val="000000" w:themeColor="text1"/>
        </w:rPr>
        <w:t>s</w:t>
      </w:r>
      <w:r w:rsidRPr="005D4CFA">
        <w:rPr>
          <w:rFonts w:asciiTheme="minorHAnsi" w:hAnsiTheme="minorHAnsi" w:cstheme="minorHAnsi"/>
          <w:color w:val="000000" w:themeColor="text1"/>
        </w:rPr>
        <w:t xml:space="preserve"> it hard to fit in. This is shown through the statistic “seven out of 10 young black people in the UK have felt under pressure to change their hair in order to appear more professional at school” </w:t>
      </w:r>
      <w:r w:rsidRPr="005D4CFA">
        <w:rPr>
          <w:rFonts w:asciiTheme="minorHAnsi" w:hAnsiTheme="minorHAnsi" w:cstheme="minorHAnsi"/>
          <w:color w:val="000000" w:themeColor="text1"/>
          <w:sz w:val="20"/>
          <w:szCs w:val="20"/>
          <w:shd w:val="clear" w:color="auto" w:fill="FFFFFF"/>
        </w:rPr>
        <w:t>(</w:t>
      </w:r>
      <w:proofErr w:type="spellStart"/>
      <w:r w:rsidRPr="005D4CFA">
        <w:rPr>
          <w:rFonts w:asciiTheme="minorHAnsi" w:hAnsiTheme="minorHAnsi" w:cstheme="minorHAnsi"/>
          <w:color w:val="000000" w:themeColor="text1"/>
          <w:sz w:val="20"/>
          <w:szCs w:val="20"/>
          <w:shd w:val="clear" w:color="auto" w:fill="FFFFFF"/>
        </w:rPr>
        <w:t>Weale</w:t>
      </w:r>
      <w:proofErr w:type="spellEnd"/>
      <w:r w:rsidRPr="005D4CFA">
        <w:rPr>
          <w:rFonts w:asciiTheme="minorHAnsi" w:hAnsiTheme="minorHAnsi" w:cstheme="minorHAnsi"/>
          <w:color w:val="000000" w:themeColor="text1"/>
          <w:sz w:val="20"/>
          <w:szCs w:val="20"/>
          <w:shd w:val="clear" w:color="auto" w:fill="FFFFFF"/>
        </w:rPr>
        <w:t>, 2020)</w:t>
      </w:r>
      <w:r w:rsidRPr="005D4CFA">
        <w:rPr>
          <w:rFonts w:asciiTheme="minorHAnsi" w:hAnsiTheme="minorHAnsi" w:cstheme="minorHAnsi"/>
          <w:color w:val="000000" w:themeColor="text1"/>
        </w:rPr>
        <w:t>. As a result, these e</w:t>
      </w:r>
      <w:r w:rsidR="00D24691" w:rsidRPr="005D4CFA">
        <w:rPr>
          <w:rFonts w:asciiTheme="minorHAnsi" w:hAnsiTheme="minorHAnsi" w:cstheme="minorHAnsi"/>
          <w:color w:val="000000" w:themeColor="text1"/>
        </w:rPr>
        <w:t>xperiences</w:t>
      </w:r>
      <w:r w:rsidRPr="005D4CFA">
        <w:rPr>
          <w:rFonts w:asciiTheme="minorHAnsi" w:hAnsiTheme="minorHAnsi" w:cstheme="minorHAnsi"/>
          <w:color w:val="000000" w:themeColor="text1"/>
        </w:rPr>
        <w:t xml:space="preserve"> are then taken into further education and also into the workplace. </w:t>
      </w:r>
      <w:r w:rsidR="00D24691" w:rsidRPr="005D4CFA">
        <w:rPr>
          <w:rFonts w:asciiTheme="minorHAnsi" w:hAnsiTheme="minorHAnsi" w:cstheme="minorHAnsi"/>
          <w:color w:val="000000" w:themeColor="text1"/>
        </w:rPr>
        <w:t>A</w:t>
      </w:r>
      <w:r w:rsidRPr="005D4CFA">
        <w:rPr>
          <w:rFonts w:asciiTheme="minorHAnsi" w:hAnsiTheme="minorHAnsi" w:cstheme="minorHAnsi"/>
          <w:color w:val="000000" w:themeColor="text1"/>
        </w:rPr>
        <w:t xml:space="preserve">n individual might feel </w:t>
      </w:r>
      <w:r w:rsidR="00D24691" w:rsidRPr="005D4CFA">
        <w:rPr>
          <w:rFonts w:asciiTheme="minorHAnsi" w:hAnsiTheme="minorHAnsi" w:cstheme="minorHAnsi"/>
          <w:color w:val="000000" w:themeColor="text1"/>
        </w:rPr>
        <w:t>indifferent about a</w:t>
      </w:r>
      <w:r w:rsidRPr="005D4CFA">
        <w:rPr>
          <w:rFonts w:asciiTheme="minorHAnsi" w:hAnsiTheme="minorHAnsi" w:cstheme="minorHAnsi"/>
          <w:color w:val="000000" w:themeColor="text1"/>
        </w:rPr>
        <w:t xml:space="preserve"> job because they feel they will not fit in or w</w:t>
      </w:r>
      <w:r w:rsidR="00D24691" w:rsidRPr="005D4CFA">
        <w:rPr>
          <w:rFonts w:asciiTheme="minorHAnsi" w:hAnsiTheme="minorHAnsi" w:cstheme="minorHAnsi"/>
          <w:color w:val="000000" w:themeColor="text1"/>
        </w:rPr>
        <w:t xml:space="preserve">ould not be successful </w:t>
      </w:r>
      <w:r w:rsidRPr="005D4CFA">
        <w:rPr>
          <w:rFonts w:asciiTheme="minorHAnsi" w:hAnsiTheme="minorHAnsi" w:cstheme="minorHAnsi"/>
          <w:color w:val="000000" w:themeColor="text1"/>
        </w:rPr>
        <w:t xml:space="preserve">due to their race. This is demonstrated as within the workplace “almost four out of five (78%) reported experiencing the use of racist language and more than half (54%) believed bias or prejudice during the recruitment process” </w:t>
      </w:r>
      <w:r w:rsidRPr="005D4CFA">
        <w:rPr>
          <w:rFonts w:asciiTheme="minorHAnsi" w:hAnsiTheme="minorHAnsi" w:cstheme="minorHAnsi"/>
          <w:color w:val="000000" w:themeColor="text1"/>
          <w:sz w:val="20"/>
          <w:szCs w:val="20"/>
          <w:shd w:val="clear" w:color="auto" w:fill="FFFFFF"/>
        </w:rPr>
        <w:t>(</w:t>
      </w:r>
      <w:proofErr w:type="spellStart"/>
      <w:r w:rsidRPr="005D4CFA">
        <w:rPr>
          <w:rFonts w:asciiTheme="minorHAnsi" w:hAnsiTheme="minorHAnsi" w:cstheme="minorHAnsi"/>
          <w:color w:val="000000" w:themeColor="text1"/>
          <w:sz w:val="20"/>
          <w:szCs w:val="20"/>
          <w:shd w:val="clear" w:color="auto" w:fill="FFFFFF"/>
        </w:rPr>
        <w:t>Weale</w:t>
      </w:r>
      <w:proofErr w:type="spellEnd"/>
      <w:r w:rsidRPr="005D4CFA">
        <w:rPr>
          <w:rFonts w:asciiTheme="minorHAnsi" w:hAnsiTheme="minorHAnsi" w:cstheme="minorHAnsi"/>
          <w:color w:val="000000" w:themeColor="text1"/>
          <w:sz w:val="20"/>
          <w:szCs w:val="20"/>
          <w:shd w:val="clear" w:color="auto" w:fill="FFFFFF"/>
        </w:rPr>
        <w:t>, 2020)</w:t>
      </w:r>
      <w:r w:rsidRPr="005D4CFA">
        <w:rPr>
          <w:rFonts w:asciiTheme="minorHAnsi" w:hAnsiTheme="minorHAnsi" w:cstheme="minorHAnsi"/>
          <w:color w:val="000000" w:themeColor="text1"/>
        </w:rPr>
        <w:t>. This demonstrates how these feelings of inferiority and seclusion stay with an individual throughout their life and how more action needs to be taken to ensure there is more fairness and equality.</w:t>
      </w:r>
    </w:p>
    <w:p w14:paraId="0D121FF3" w14:textId="77777777" w:rsidR="00542DD1" w:rsidRPr="005D4CFA" w:rsidRDefault="00542DD1" w:rsidP="00542DD1">
      <w:pPr>
        <w:spacing w:line="360" w:lineRule="auto"/>
        <w:rPr>
          <w:rFonts w:asciiTheme="minorHAnsi" w:hAnsiTheme="minorHAnsi" w:cstheme="minorHAnsi"/>
          <w:color w:val="000000" w:themeColor="text1"/>
        </w:rPr>
      </w:pPr>
    </w:p>
    <w:p w14:paraId="7D2EE6D3" w14:textId="3D343DF5" w:rsidR="00F729C8" w:rsidRPr="005D4CFA" w:rsidRDefault="00F729C8" w:rsidP="00542DD1">
      <w:pPr>
        <w:spacing w:line="360" w:lineRule="auto"/>
        <w:jc w:val="center"/>
        <w:rPr>
          <w:rFonts w:asciiTheme="minorHAnsi" w:hAnsiTheme="minorHAnsi" w:cstheme="minorHAnsi"/>
          <w:color w:val="000000" w:themeColor="text1"/>
          <w:u w:val="single"/>
        </w:rPr>
      </w:pPr>
      <w:r w:rsidRPr="005D4CFA">
        <w:rPr>
          <w:rFonts w:asciiTheme="minorHAnsi" w:hAnsiTheme="minorHAnsi" w:cstheme="minorHAnsi"/>
          <w:color w:val="000000" w:themeColor="text1"/>
          <w:u w:val="single"/>
        </w:rPr>
        <w:t xml:space="preserve">What impact does </w:t>
      </w:r>
      <w:proofErr w:type="gramStart"/>
      <w:r w:rsidRPr="005D4CFA">
        <w:rPr>
          <w:rFonts w:asciiTheme="minorHAnsi" w:hAnsiTheme="minorHAnsi" w:cstheme="minorHAnsi"/>
          <w:color w:val="000000" w:themeColor="text1"/>
          <w:u w:val="single"/>
        </w:rPr>
        <w:t>being</w:t>
      </w:r>
      <w:proofErr w:type="gramEnd"/>
      <w:r w:rsidRPr="005D4CFA">
        <w:rPr>
          <w:rFonts w:asciiTheme="minorHAnsi" w:hAnsiTheme="minorHAnsi" w:cstheme="minorHAnsi"/>
          <w:color w:val="000000" w:themeColor="text1"/>
          <w:u w:val="single"/>
        </w:rPr>
        <w:t xml:space="preserve"> socially excluded, as a result of your race and ethnicity, have on </w:t>
      </w:r>
      <w:r w:rsidR="007D68B5" w:rsidRPr="005D4CFA">
        <w:rPr>
          <w:rFonts w:asciiTheme="minorHAnsi" w:hAnsiTheme="minorHAnsi" w:cstheme="minorHAnsi"/>
          <w:color w:val="000000" w:themeColor="text1"/>
          <w:u w:val="single"/>
        </w:rPr>
        <w:t>children</w:t>
      </w:r>
      <w:r w:rsidRPr="005D4CFA">
        <w:rPr>
          <w:rFonts w:asciiTheme="minorHAnsi" w:hAnsiTheme="minorHAnsi" w:cstheme="minorHAnsi"/>
          <w:color w:val="000000" w:themeColor="text1"/>
          <w:u w:val="single"/>
        </w:rPr>
        <w:t>, their family and the community</w:t>
      </w:r>
      <w:r w:rsidR="007D68B5" w:rsidRPr="005D4CFA">
        <w:rPr>
          <w:rFonts w:asciiTheme="minorHAnsi" w:hAnsiTheme="minorHAnsi" w:cstheme="minorHAnsi"/>
          <w:color w:val="000000" w:themeColor="text1"/>
          <w:u w:val="single"/>
        </w:rPr>
        <w:t>?</w:t>
      </w:r>
    </w:p>
    <w:p w14:paraId="0EE5F82F" w14:textId="45A6E447" w:rsidR="00F729C8" w:rsidRPr="005D4CFA" w:rsidRDefault="00F729C8" w:rsidP="00542DD1">
      <w:pPr>
        <w:spacing w:line="360" w:lineRule="auto"/>
        <w:rPr>
          <w:color w:val="000000" w:themeColor="text1"/>
        </w:rPr>
      </w:pPr>
      <w:r w:rsidRPr="005D4CFA">
        <w:rPr>
          <w:rFonts w:asciiTheme="minorHAnsi" w:hAnsiTheme="minorHAnsi" w:cstheme="minorHAnsi"/>
          <w:color w:val="000000" w:themeColor="text1"/>
        </w:rPr>
        <w:t>Social exclusion can be very detrimental to children in particular, however social exclusion can also affect their families and the</w:t>
      </w:r>
      <w:r w:rsidR="007D68B5"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community. Within education, the impact of social exclusion can be seen clearly in relation to race and ethnicity</w:t>
      </w:r>
      <w:r w:rsidR="00D460B5" w:rsidRPr="005D4CFA">
        <w:rPr>
          <w:rFonts w:asciiTheme="minorHAnsi" w:hAnsiTheme="minorHAnsi" w:cstheme="minorHAnsi"/>
          <w:color w:val="000000" w:themeColor="text1"/>
        </w:rPr>
        <w:t xml:space="preserve"> as</w:t>
      </w:r>
      <w:r w:rsidR="00942075" w:rsidRPr="005D4CFA">
        <w:rPr>
          <w:rFonts w:asciiTheme="minorHAnsi" w:hAnsiTheme="minorHAnsi" w:cstheme="minorHAnsi"/>
          <w:color w:val="000000" w:themeColor="text1"/>
        </w:rPr>
        <w:t xml:space="preserve"> o</w:t>
      </w:r>
      <w:r w:rsidR="00D24691" w:rsidRPr="005D4CFA">
        <w:rPr>
          <w:rFonts w:asciiTheme="minorHAnsi" w:hAnsiTheme="minorHAnsi" w:cstheme="minorHAnsi"/>
          <w:color w:val="000000" w:themeColor="text1"/>
        </w:rPr>
        <w:t>ften</w:t>
      </w:r>
      <w:r w:rsidRPr="005D4CFA">
        <w:rPr>
          <w:rFonts w:asciiTheme="minorHAnsi" w:hAnsiTheme="minorHAnsi" w:cstheme="minorHAnsi"/>
          <w:color w:val="000000" w:themeColor="text1"/>
        </w:rPr>
        <w:t xml:space="preserve"> individuals become more withdrawn, grades begin to drop and they feel disengaged from school</w:t>
      </w:r>
      <w:r w:rsidR="00942075" w:rsidRPr="005D4CFA">
        <w:rPr>
          <w:rFonts w:asciiTheme="minorHAnsi" w:hAnsiTheme="minorHAnsi" w:cstheme="minorHAnsi"/>
          <w:color w:val="000000" w:themeColor="text1"/>
        </w:rPr>
        <w:t xml:space="preserve">. This in turn can lead to them having little </w:t>
      </w:r>
      <w:r w:rsidRPr="005D4CFA">
        <w:rPr>
          <w:rFonts w:asciiTheme="minorHAnsi" w:hAnsiTheme="minorHAnsi" w:cstheme="minorHAnsi"/>
          <w:color w:val="000000" w:themeColor="text1"/>
        </w:rPr>
        <w:t xml:space="preserve">motivation to attend </w:t>
      </w:r>
      <w:r w:rsidR="00942075" w:rsidRPr="005D4CFA">
        <w:rPr>
          <w:rFonts w:asciiTheme="minorHAnsi" w:hAnsiTheme="minorHAnsi" w:cstheme="minorHAnsi"/>
          <w:color w:val="000000" w:themeColor="text1"/>
        </w:rPr>
        <w:t xml:space="preserve">school </w:t>
      </w:r>
      <w:r w:rsidRPr="005D4CFA">
        <w:rPr>
          <w:rFonts w:asciiTheme="minorHAnsi" w:hAnsiTheme="minorHAnsi" w:cstheme="minorHAnsi"/>
          <w:color w:val="000000" w:themeColor="text1"/>
        </w:rPr>
        <w:t xml:space="preserve">or complete the work as for the </w:t>
      </w:r>
      <w:r w:rsidRPr="005D4CFA">
        <w:rPr>
          <w:rFonts w:asciiTheme="minorHAnsi" w:hAnsiTheme="minorHAnsi" w:cstheme="minorHAnsi"/>
          <w:color w:val="000000" w:themeColor="text1"/>
        </w:rPr>
        <w:lastRenderedPageBreak/>
        <w:t>“young people who are alienated from school this more intensive</w:t>
      </w:r>
      <w:r w:rsidR="00DE75DE"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performance</w:t>
      </w:r>
      <w:r w:rsidR="00DE75DE"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related environment has made satisfactory attainment </w:t>
      </w:r>
      <w:r w:rsidR="00DE75DE" w:rsidRPr="005D4CFA">
        <w:rPr>
          <w:rFonts w:asciiTheme="minorHAnsi" w:hAnsiTheme="minorHAnsi" w:cstheme="minorHAnsi"/>
          <w:color w:val="000000" w:themeColor="text1"/>
        </w:rPr>
        <w:t xml:space="preserve">even </w:t>
      </w:r>
      <w:r w:rsidRPr="005D4CFA">
        <w:rPr>
          <w:rFonts w:asciiTheme="minorHAnsi" w:hAnsiTheme="minorHAnsi" w:cstheme="minorHAnsi"/>
          <w:color w:val="000000" w:themeColor="text1"/>
        </w:rPr>
        <w:t>more difficult to achieve”</w:t>
      </w:r>
      <w:r w:rsidR="00DE75DE" w:rsidRPr="005D4CFA">
        <w:rPr>
          <w:rFonts w:asciiTheme="minorHAnsi" w:hAnsiTheme="minorHAnsi" w:cstheme="minorHAnsi"/>
          <w:color w:val="000000" w:themeColor="text1"/>
        </w:rPr>
        <w:t xml:space="preserve"> </w:t>
      </w:r>
      <w:r w:rsidR="00DE75DE" w:rsidRPr="005D4CFA">
        <w:rPr>
          <w:rFonts w:ascii="Arial" w:hAnsi="Arial" w:cs="Arial"/>
          <w:color w:val="000000" w:themeColor="text1"/>
          <w:sz w:val="20"/>
          <w:szCs w:val="20"/>
          <w:shd w:val="clear" w:color="auto" w:fill="FFFFFF"/>
        </w:rPr>
        <w:t>(Pierson, 2009, p.94)</w:t>
      </w:r>
      <w:r w:rsidR="00DE75DE" w:rsidRPr="005D4CFA">
        <w:rPr>
          <w:color w:val="000000" w:themeColor="text1"/>
        </w:rPr>
        <w:t>.</w:t>
      </w:r>
      <w:r w:rsidR="00942075" w:rsidRPr="005D4CFA">
        <w:rPr>
          <w:color w:val="000000" w:themeColor="text1"/>
        </w:rPr>
        <w:t xml:space="preserve"> </w:t>
      </w:r>
      <w:r w:rsidR="00F31351" w:rsidRPr="005D4CFA">
        <w:rPr>
          <w:rFonts w:asciiTheme="minorHAnsi" w:hAnsiTheme="minorHAnsi" w:cstheme="minorHAnsi"/>
          <w:color w:val="000000" w:themeColor="text1"/>
        </w:rPr>
        <w:t xml:space="preserve">Subsequently, </w:t>
      </w:r>
      <w:r w:rsidR="00942075" w:rsidRPr="005D4CFA">
        <w:rPr>
          <w:rFonts w:asciiTheme="minorHAnsi" w:hAnsiTheme="minorHAnsi" w:cstheme="minorHAnsi"/>
          <w:color w:val="000000" w:themeColor="text1"/>
        </w:rPr>
        <w:t xml:space="preserve">low attainment </w:t>
      </w:r>
      <w:r w:rsidRPr="005D4CFA">
        <w:rPr>
          <w:rFonts w:asciiTheme="minorHAnsi" w:hAnsiTheme="minorHAnsi" w:cstheme="minorHAnsi"/>
          <w:color w:val="000000" w:themeColor="text1"/>
        </w:rPr>
        <w:t xml:space="preserve">could lead to other concerns including them being excluded from school and </w:t>
      </w:r>
      <w:r w:rsidR="00D24691" w:rsidRPr="005D4CFA">
        <w:rPr>
          <w:rFonts w:asciiTheme="minorHAnsi" w:hAnsiTheme="minorHAnsi" w:cstheme="minorHAnsi"/>
          <w:color w:val="000000" w:themeColor="text1"/>
        </w:rPr>
        <w:t xml:space="preserve">being unable to </w:t>
      </w:r>
      <w:r w:rsidRPr="005D4CFA">
        <w:rPr>
          <w:rFonts w:asciiTheme="minorHAnsi" w:hAnsiTheme="minorHAnsi" w:cstheme="minorHAnsi"/>
          <w:color w:val="000000" w:themeColor="text1"/>
        </w:rPr>
        <w:t xml:space="preserve">build up the vital skills needed for the workplace in the future which include social, teamwork and problem-solving skills. Consequently, this could prevent them from </w:t>
      </w:r>
      <w:r w:rsidR="00D24691" w:rsidRPr="005D4CFA">
        <w:rPr>
          <w:rFonts w:asciiTheme="minorHAnsi" w:hAnsiTheme="minorHAnsi" w:cstheme="minorHAnsi"/>
          <w:color w:val="000000" w:themeColor="text1"/>
        </w:rPr>
        <w:t xml:space="preserve">successfully </w:t>
      </w:r>
      <w:r w:rsidRPr="005D4CFA">
        <w:rPr>
          <w:rFonts w:asciiTheme="minorHAnsi" w:hAnsiTheme="minorHAnsi" w:cstheme="minorHAnsi"/>
          <w:color w:val="000000" w:themeColor="text1"/>
        </w:rPr>
        <w:t>g</w:t>
      </w:r>
      <w:r w:rsidR="00D24691" w:rsidRPr="005D4CFA">
        <w:rPr>
          <w:rFonts w:asciiTheme="minorHAnsi" w:hAnsiTheme="minorHAnsi" w:cstheme="minorHAnsi"/>
          <w:color w:val="000000" w:themeColor="text1"/>
        </w:rPr>
        <w:t>etting</w:t>
      </w:r>
      <w:r w:rsidRPr="005D4CFA">
        <w:rPr>
          <w:rFonts w:asciiTheme="minorHAnsi" w:hAnsiTheme="minorHAnsi" w:cstheme="minorHAnsi"/>
          <w:color w:val="000000" w:themeColor="text1"/>
        </w:rPr>
        <w:t xml:space="preserve"> a job </w:t>
      </w:r>
      <w:r w:rsidR="00D24691" w:rsidRPr="005D4CFA">
        <w:rPr>
          <w:rFonts w:asciiTheme="minorHAnsi" w:hAnsiTheme="minorHAnsi" w:cstheme="minorHAnsi"/>
          <w:color w:val="000000" w:themeColor="text1"/>
        </w:rPr>
        <w:t xml:space="preserve">in the future </w:t>
      </w:r>
      <w:r w:rsidRPr="005D4CFA">
        <w:rPr>
          <w:rFonts w:asciiTheme="minorHAnsi" w:hAnsiTheme="minorHAnsi" w:cstheme="minorHAnsi"/>
          <w:color w:val="000000" w:themeColor="text1"/>
        </w:rPr>
        <w:t xml:space="preserve">as “pupils who underperform or fail </w:t>
      </w:r>
      <w:r w:rsidR="00DE75DE" w:rsidRPr="005D4CFA">
        <w:rPr>
          <w:rFonts w:asciiTheme="minorHAnsi" w:hAnsiTheme="minorHAnsi" w:cstheme="minorHAnsi"/>
          <w:color w:val="000000" w:themeColor="text1"/>
        </w:rPr>
        <w:t xml:space="preserve">at school </w:t>
      </w:r>
      <w:r w:rsidRPr="005D4CFA">
        <w:rPr>
          <w:rFonts w:asciiTheme="minorHAnsi" w:hAnsiTheme="minorHAnsi" w:cstheme="minorHAnsi"/>
          <w:color w:val="000000" w:themeColor="text1"/>
        </w:rPr>
        <w:t>are more likely to lose out in the job market”</w:t>
      </w:r>
      <w:r w:rsidR="00DE75DE" w:rsidRPr="005D4CFA">
        <w:rPr>
          <w:rFonts w:asciiTheme="minorHAnsi" w:hAnsiTheme="minorHAnsi" w:cstheme="minorHAnsi"/>
          <w:color w:val="000000" w:themeColor="text1"/>
        </w:rPr>
        <w:t xml:space="preserve"> </w:t>
      </w:r>
      <w:r w:rsidR="00DE75DE" w:rsidRPr="005D4CFA">
        <w:rPr>
          <w:rFonts w:ascii="Arial" w:hAnsi="Arial" w:cs="Arial"/>
          <w:color w:val="000000" w:themeColor="text1"/>
          <w:sz w:val="20"/>
          <w:szCs w:val="20"/>
          <w:shd w:val="clear" w:color="auto" w:fill="FFFFFF"/>
        </w:rPr>
        <w:t>(Pierson, 2009, p.98)</w:t>
      </w:r>
      <w:r w:rsidR="00DE75DE" w:rsidRPr="005D4CFA">
        <w:rPr>
          <w:color w:val="000000" w:themeColor="text1"/>
        </w:rPr>
        <w:t xml:space="preserve"> </w:t>
      </w:r>
      <w:r w:rsidRPr="005D4CFA">
        <w:rPr>
          <w:rFonts w:asciiTheme="minorHAnsi" w:hAnsiTheme="minorHAnsi" w:cstheme="minorHAnsi"/>
          <w:color w:val="000000" w:themeColor="text1"/>
        </w:rPr>
        <w:t xml:space="preserve">because they </w:t>
      </w:r>
      <w:r w:rsidR="00D24691" w:rsidRPr="005D4CFA">
        <w:rPr>
          <w:rFonts w:asciiTheme="minorHAnsi" w:hAnsiTheme="minorHAnsi" w:cstheme="minorHAnsi"/>
          <w:color w:val="000000" w:themeColor="text1"/>
        </w:rPr>
        <w:t>may</w:t>
      </w:r>
      <w:r w:rsidRPr="005D4CFA">
        <w:rPr>
          <w:rFonts w:asciiTheme="minorHAnsi" w:hAnsiTheme="minorHAnsi" w:cstheme="minorHAnsi"/>
          <w:color w:val="000000" w:themeColor="text1"/>
        </w:rPr>
        <w:t xml:space="preserve"> not have the skills required. </w:t>
      </w:r>
      <w:r w:rsidR="006E4747" w:rsidRPr="005D4CFA">
        <w:rPr>
          <w:rFonts w:asciiTheme="minorHAnsi" w:hAnsiTheme="minorHAnsi" w:cstheme="minorHAnsi"/>
          <w:color w:val="000000" w:themeColor="text1"/>
        </w:rPr>
        <w:t>As such</w:t>
      </w:r>
      <w:r w:rsidR="00D82A76"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 xml:space="preserve">low attainment could result in poverty and even further marginalisation in the future. However, if social exclusion does not result in the individual having a low attainment in school and they are succeeding in education so in turn are able to gain a respectable job in the future, it still does not take away those feelings of seclusion and isolation, which can still affect them as they go through life. This is because “more education for all does not necessarily mean more equal education” </w:t>
      </w:r>
      <w:r w:rsidR="00D24691" w:rsidRPr="005D4CFA">
        <w:rPr>
          <w:rFonts w:ascii="Arial" w:hAnsi="Arial" w:cs="Arial"/>
          <w:color w:val="000000" w:themeColor="text1"/>
          <w:sz w:val="20"/>
          <w:szCs w:val="20"/>
          <w:shd w:val="clear" w:color="auto" w:fill="FFFFFF"/>
        </w:rPr>
        <w:t>(Bartlett and Burton, 2020, p.303</w:t>
      </w:r>
      <w:r w:rsidR="00942075" w:rsidRPr="005D4CFA">
        <w:rPr>
          <w:rFonts w:ascii="Arial" w:hAnsi="Arial" w:cs="Arial"/>
          <w:color w:val="000000" w:themeColor="text1"/>
          <w:sz w:val="20"/>
          <w:szCs w:val="20"/>
          <w:shd w:val="clear" w:color="auto" w:fill="FFFFFF"/>
        </w:rPr>
        <w:t>)</w:t>
      </w:r>
      <w:r w:rsidR="00942075"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Within society today, skills and qualifications </w:t>
      </w:r>
      <w:r w:rsidR="00D24691" w:rsidRPr="005D4CFA">
        <w:rPr>
          <w:rFonts w:asciiTheme="minorHAnsi" w:hAnsiTheme="minorHAnsi" w:cstheme="minorHAnsi"/>
          <w:color w:val="000000" w:themeColor="text1"/>
        </w:rPr>
        <w:t xml:space="preserve">are essential </w:t>
      </w:r>
      <w:r w:rsidRPr="005D4CFA">
        <w:rPr>
          <w:rFonts w:asciiTheme="minorHAnsi" w:hAnsiTheme="minorHAnsi" w:cstheme="minorHAnsi"/>
          <w:color w:val="000000" w:themeColor="text1"/>
        </w:rPr>
        <w:t>to be able to get a job as “the labour market now places a premium on social skills, educational attainment and the ability to handle knowledge and information”</w:t>
      </w:r>
      <w:r w:rsidR="00DE75DE" w:rsidRPr="005D4CFA">
        <w:rPr>
          <w:rFonts w:asciiTheme="minorHAnsi" w:hAnsiTheme="minorHAnsi" w:cstheme="minorHAnsi"/>
          <w:color w:val="000000" w:themeColor="text1"/>
        </w:rPr>
        <w:t xml:space="preserve"> </w:t>
      </w:r>
      <w:r w:rsidR="00DE75DE" w:rsidRPr="005D4CFA">
        <w:rPr>
          <w:rFonts w:ascii="Arial" w:hAnsi="Arial" w:cs="Arial"/>
          <w:color w:val="000000" w:themeColor="text1"/>
          <w:sz w:val="20"/>
          <w:szCs w:val="20"/>
          <w:shd w:val="clear" w:color="auto" w:fill="FFFFFF"/>
        </w:rPr>
        <w:t>(Pierson, 2009, p.94).</w:t>
      </w:r>
      <w:r w:rsidR="00942075" w:rsidRPr="005D4CFA">
        <w:rPr>
          <w:color w:val="000000" w:themeColor="text1"/>
        </w:rPr>
        <w:t xml:space="preserve"> </w:t>
      </w:r>
      <w:r w:rsidRPr="005D4CFA">
        <w:rPr>
          <w:rFonts w:asciiTheme="minorHAnsi" w:hAnsiTheme="minorHAnsi" w:cstheme="minorHAnsi"/>
          <w:color w:val="000000" w:themeColor="text1"/>
        </w:rPr>
        <w:t xml:space="preserve">As well as the children, the parents </w:t>
      </w:r>
      <w:r w:rsidR="00D24691" w:rsidRPr="005D4CFA">
        <w:rPr>
          <w:rFonts w:asciiTheme="minorHAnsi" w:hAnsiTheme="minorHAnsi" w:cstheme="minorHAnsi"/>
          <w:color w:val="000000" w:themeColor="text1"/>
        </w:rPr>
        <w:t>may</w:t>
      </w:r>
      <w:r w:rsidRPr="005D4CFA">
        <w:rPr>
          <w:rFonts w:asciiTheme="minorHAnsi" w:hAnsiTheme="minorHAnsi" w:cstheme="minorHAnsi"/>
          <w:color w:val="000000" w:themeColor="text1"/>
        </w:rPr>
        <w:t xml:space="preserve"> also feel like they do not fit into the community due to different cultural norms and values. This again can make them feel isolated and secluded within society. For example, </w:t>
      </w:r>
      <w:r w:rsidR="00D24691" w:rsidRPr="005D4CFA">
        <w:rPr>
          <w:rFonts w:asciiTheme="minorHAnsi" w:hAnsiTheme="minorHAnsi" w:cstheme="minorHAnsi"/>
          <w:color w:val="000000" w:themeColor="text1"/>
        </w:rPr>
        <w:t xml:space="preserve">a parent picking </w:t>
      </w:r>
      <w:r w:rsidRPr="005D4CFA">
        <w:rPr>
          <w:rFonts w:asciiTheme="minorHAnsi" w:hAnsiTheme="minorHAnsi" w:cstheme="minorHAnsi"/>
          <w:color w:val="000000" w:themeColor="text1"/>
        </w:rPr>
        <w:t>up their child from school</w:t>
      </w:r>
      <w:r w:rsidR="00D24691"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 xml:space="preserve">if </w:t>
      </w:r>
      <w:r w:rsidRPr="005D4CFA">
        <w:rPr>
          <w:rFonts w:asciiTheme="minorHAnsi" w:hAnsiTheme="minorHAnsi" w:cstheme="minorHAnsi"/>
          <w:color w:val="000000" w:themeColor="text1"/>
        </w:rPr>
        <w:t xml:space="preserve">other parents </w:t>
      </w:r>
      <w:r w:rsidR="00D24691" w:rsidRPr="005D4CFA">
        <w:rPr>
          <w:rFonts w:asciiTheme="minorHAnsi" w:hAnsiTheme="minorHAnsi" w:cstheme="minorHAnsi"/>
          <w:color w:val="000000" w:themeColor="text1"/>
        </w:rPr>
        <w:t>do</w:t>
      </w:r>
      <w:r w:rsidRPr="005D4CFA">
        <w:rPr>
          <w:rFonts w:asciiTheme="minorHAnsi" w:hAnsiTheme="minorHAnsi" w:cstheme="minorHAnsi"/>
          <w:color w:val="000000" w:themeColor="text1"/>
        </w:rPr>
        <w:t xml:space="preserve"> not interac</w:t>
      </w:r>
      <w:r w:rsidR="00D24691" w:rsidRPr="005D4CFA">
        <w:rPr>
          <w:rFonts w:asciiTheme="minorHAnsi" w:hAnsiTheme="minorHAnsi" w:cstheme="minorHAnsi"/>
          <w:color w:val="000000" w:themeColor="text1"/>
        </w:rPr>
        <w:t>t</w:t>
      </w:r>
      <w:r w:rsidRPr="005D4CFA">
        <w:rPr>
          <w:rFonts w:asciiTheme="minorHAnsi" w:hAnsiTheme="minorHAnsi" w:cstheme="minorHAnsi"/>
          <w:color w:val="000000" w:themeColor="text1"/>
        </w:rPr>
        <w:t xml:space="preserve"> with them because of their race </w:t>
      </w:r>
      <w:r w:rsidR="00D24691" w:rsidRPr="005D4CFA">
        <w:rPr>
          <w:rFonts w:asciiTheme="minorHAnsi" w:hAnsiTheme="minorHAnsi" w:cstheme="minorHAnsi"/>
          <w:color w:val="000000" w:themeColor="text1"/>
        </w:rPr>
        <w:t>this is likely to</w:t>
      </w:r>
      <w:r w:rsidRPr="005D4CFA">
        <w:rPr>
          <w:rFonts w:asciiTheme="minorHAnsi" w:hAnsiTheme="minorHAnsi" w:cstheme="minorHAnsi"/>
          <w:color w:val="000000" w:themeColor="text1"/>
        </w:rPr>
        <w:t xml:space="preserve"> make the</w:t>
      </w:r>
      <w:r w:rsidR="00D24691" w:rsidRPr="005D4CFA">
        <w:rPr>
          <w:rFonts w:asciiTheme="minorHAnsi" w:hAnsiTheme="minorHAnsi" w:cstheme="minorHAnsi"/>
          <w:color w:val="000000" w:themeColor="text1"/>
        </w:rPr>
        <w:t xml:space="preserve"> parents</w:t>
      </w:r>
      <w:r w:rsidRPr="005D4CFA">
        <w:rPr>
          <w:rFonts w:asciiTheme="minorHAnsi" w:hAnsiTheme="minorHAnsi" w:cstheme="minorHAnsi"/>
          <w:color w:val="000000" w:themeColor="text1"/>
        </w:rPr>
        <w:t xml:space="preserve"> feel </w:t>
      </w:r>
      <w:r w:rsidR="00D24691" w:rsidRPr="005D4CFA">
        <w:rPr>
          <w:rFonts w:asciiTheme="minorHAnsi" w:hAnsiTheme="minorHAnsi" w:cstheme="minorHAnsi"/>
          <w:color w:val="000000" w:themeColor="text1"/>
        </w:rPr>
        <w:t>secluded.</w:t>
      </w:r>
      <w:r w:rsidR="00942075" w:rsidRPr="005D4CFA">
        <w:rPr>
          <w:rFonts w:asciiTheme="minorHAnsi" w:hAnsiTheme="minorHAnsi" w:cstheme="minorHAnsi"/>
          <w:color w:val="000000" w:themeColor="text1"/>
        </w:rPr>
        <w:t xml:space="preserve"> Also, this </w:t>
      </w:r>
      <w:r w:rsidRPr="005D4CFA">
        <w:rPr>
          <w:rFonts w:asciiTheme="minorHAnsi" w:hAnsiTheme="minorHAnsi" w:cstheme="minorHAnsi"/>
          <w:color w:val="000000" w:themeColor="text1"/>
        </w:rPr>
        <w:t xml:space="preserve">might discourage them from participating and getting involved with school activities which is proven as “research has shown that white, middle-class parents are more likely to find active roles for themselves in the schools’ </w:t>
      </w:r>
      <w:r w:rsidR="00DE75DE" w:rsidRPr="005D4CFA">
        <w:rPr>
          <w:rFonts w:ascii="Arial" w:hAnsi="Arial" w:cs="Arial"/>
          <w:color w:val="000000" w:themeColor="text1"/>
          <w:sz w:val="20"/>
          <w:szCs w:val="20"/>
          <w:shd w:val="clear" w:color="auto" w:fill="FFFFFF"/>
        </w:rPr>
        <w:t>(Levine</w:t>
      </w:r>
      <w:r w:rsidR="00DE75DE" w:rsidRPr="005D4CFA">
        <w:rPr>
          <w:rFonts w:ascii="Cambria Math" w:hAnsi="Cambria Math" w:cs="Cambria Math"/>
          <w:color w:val="000000" w:themeColor="text1"/>
          <w:sz w:val="20"/>
          <w:szCs w:val="20"/>
          <w:shd w:val="clear" w:color="auto" w:fill="FFFFFF"/>
        </w:rPr>
        <w:t>‐</w:t>
      </w:r>
      <w:proofErr w:type="spellStart"/>
      <w:r w:rsidR="00DE75DE" w:rsidRPr="005D4CFA">
        <w:rPr>
          <w:rFonts w:ascii="Arial" w:hAnsi="Arial" w:cs="Arial"/>
          <w:color w:val="000000" w:themeColor="text1"/>
          <w:sz w:val="20"/>
          <w:szCs w:val="20"/>
          <w:shd w:val="clear" w:color="auto" w:fill="FFFFFF"/>
        </w:rPr>
        <w:t>Rasky</w:t>
      </w:r>
      <w:proofErr w:type="spellEnd"/>
      <w:r w:rsidR="00DE75DE" w:rsidRPr="005D4CFA">
        <w:rPr>
          <w:rFonts w:ascii="Arial" w:hAnsi="Arial" w:cs="Arial"/>
          <w:color w:val="000000" w:themeColor="text1"/>
          <w:sz w:val="20"/>
          <w:szCs w:val="20"/>
          <w:shd w:val="clear" w:color="auto" w:fill="FFFFFF"/>
        </w:rPr>
        <w:t>, 2009, p.331)</w:t>
      </w:r>
      <w:r w:rsidR="00DE75DE" w:rsidRPr="005D4CFA">
        <w:rPr>
          <w:color w:val="000000" w:themeColor="text1"/>
        </w:rPr>
        <w:t xml:space="preserve">. </w:t>
      </w:r>
      <w:r w:rsidR="00D24691" w:rsidRPr="005D4CFA">
        <w:rPr>
          <w:rFonts w:asciiTheme="minorHAnsi" w:hAnsiTheme="minorHAnsi" w:cstheme="minorHAnsi"/>
          <w:color w:val="000000" w:themeColor="text1"/>
        </w:rPr>
        <w:t>In turn</w:t>
      </w:r>
      <w:r w:rsidR="00942075" w:rsidRPr="005D4CFA">
        <w:rPr>
          <w:color w:val="000000" w:themeColor="text1"/>
        </w:rPr>
        <w:t xml:space="preserve">, </w:t>
      </w:r>
      <w:r w:rsidR="00D24691" w:rsidRPr="005D4CFA">
        <w:rPr>
          <w:rFonts w:asciiTheme="minorHAnsi" w:hAnsiTheme="minorHAnsi" w:cstheme="minorHAnsi"/>
          <w:color w:val="000000" w:themeColor="text1"/>
        </w:rPr>
        <w:t>t</w:t>
      </w:r>
      <w:r w:rsidRPr="005D4CFA">
        <w:rPr>
          <w:rFonts w:asciiTheme="minorHAnsi" w:hAnsiTheme="minorHAnsi" w:cstheme="minorHAnsi"/>
          <w:color w:val="000000" w:themeColor="text1"/>
        </w:rPr>
        <w:t xml:space="preserve">his might </w:t>
      </w:r>
      <w:r w:rsidR="00DE75DE" w:rsidRPr="005D4CFA">
        <w:rPr>
          <w:rFonts w:asciiTheme="minorHAnsi" w:hAnsiTheme="minorHAnsi" w:cstheme="minorHAnsi"/>
          <w:color w:val="000000" w:themeColor="text1"/>
        </w:rPr>
        <w:t>create a</w:t>
      </w:r>
      <w:r w:rsidRPr="005D4CFA">
        <w:rPr>
          <w:rFonts w:asciiTheme="minorHAnsi" w:hAnsiTheme="minorHAnsi" w:cstheme="minorHAnsi"/>
          <w:color w:val="000000" w:themeColor="text1"/>
        </w:rPr>
        <w:t xml:space="preserve"> sense of guilt</w:t>
      </w:r>
      <w:r w:rsidR="00942075" w:rsidRPr="005D4CFA">
        <w:rPr>
          <w:rFonts w:asciiTheme="minorHAnsi" w:hAnsiTheme="minorHAnsi" w:cstheme="minorHAnsi"/>
          <w:color w:val="000000" w:themeColor="text1"/>
        </w:rPr>
        <w:t xml:space="preserve"> for the parent</w:t>
      </w:r>
      <w:r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by not</w:t>
      </w:r>
      <w:r w:rsidRPr="005D4CFA">
        <w:rPr>
          <w:rFonts w:asciiTheme="minorHAnsi" w:hAnsiTheme="minorHAnsi" w:cstheme="minorHAnsi"/>
          <w:color w:val="000000" w:themeColor="text1"/>
        </w:rPr>
        <w:t xml:space="preserve"> participating </w:t>
      </w:r>
      <w:r w:rsidR="00D24691" w:rsidRPr="005D4CFA">
        <w:rPr>
          <w:rFonts w:asciiTheme="minorHAnsi" w:hAnsiTheme="minorHAnsi" w:cstheme="minorHAnsi"/>
          <w:color w:val="000000" w:themeColor="text1"/>
        </w:rPr>
        <w:t xml:space="preserve">in </w:t>
      </w:r>
      <w:r w:rsidRPr="005D4CFA">
        <w:rPr>
          <w:rFonts w:asciiTheme="minorHAnsi" w:hAnsiTheme="minorHAnsi" w:cstheme="minorHAnsi"/>
          <w:color w:val="000000" w:themeColor="text1"/>
        </w:rPr>
        <w:t>school activities with their chi</w:t>
      </w:r>
      <w:r w:rsidR="00DE75DE" w:rsidRPr="005D4CFA">
        <w:rPr>
          <w:rFonts w:asciiTheme="minorHAnsi" w:hAnsiTheme="minorHAnsi" w:cstheme="minorHAnsi"/>
          <w:color w:val="000000" w:themeColor="text1"/>
        </w:rPr>
        <w:t>l</w:t>
      </w:r>
      <w:r w:rsidRPr="005D4CFA">
        <w:rPr>
          <w:rFonts w:asciiTheme="minorHAnsi" w:hAnsiTheme="minorHAnsi" w:cstheme="minorHAnsi"/>
          <w:color w:val="000000" w:themeColor="text1"/>
        </w:rPr>
        <w:t xml:space="preserve">d because of </w:t>
      </w:r>
      <w:r w:rsidR="00D24691" w:rsidRPr="005D4CFA">
        <w:rPr>
          <w:rFonts w:asciiTheme="minorHAnsi" w:hAnsiTheme="minorHAnsi" w:cstheme="minorHAnsi"/>
          <w:color w:val="000000" w:themeColor="text1"/>
        </w:rPr>
        <w:t>how they feel</w:t>
      </w:r>
      <w:r w:rsidR="00942075" w:rsidRPr="005D4CFA">
        <w:rPr>
          <w:rFonts w:asciiTheme="minorHAnsi" w:hAnsiTheme="minorHAnsi" w:cstheme="minorHAnsi"/>
          <w:color w:val="000000" w:themeColor="text1"/>
        </w:rPr>
        <w:t xml:space="preserve">, and also </w:t>
      </w:r>
      <w:r w:rsidRPr="005D4CFA">
        <w:rPr>
          <w:rFonts w:asciiTheme="minorHAnsi" w:hAnsiTheme="minorHAnsi" w:cstheme="minorHAnsi"/>
          <w:color w:val="000000" w:themeColor="text1"/>
        </w:rPr>
        <w:t>knowing</w:t>
      </w:r>
      <w:r w:rsidR="00942075" w:rsidRPr="005D4CFA">
        <w:rPr>
          <w:rFonts w:asciiTheme="minorHAnsi" w:hAnsiTheme="minorHAnsi" w:cstheme="minorHAnsi"/>
          <w:color w:val="000000" w:themeColor="text1"/>
        </w:rPr>
        <w:t xml:space="preserve"> that</w:t>
      </w:r>
      <w:r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 xml:space="preserve">their </w:t>
      </w:r>
      <w:r w:rsidRPr="005D4CFA">
        <w:rPr>
          <w:rFonts w:asciiTheme="minorHAnsi" w:hAnsiTheme="minorHAnsi" w:cstheme="minorHAnsi"/>
          <w:color w:val="000000" w:themeColor="text1"/>
        </w:rPr>
        <w:t xml:space="preserve">child might be going through </w:t>
      </w:r>
      <w:r w:rsidR="006E4747" w:rsidRPr="005D4CFA">
        <w:rPr>
          <w:rFonts w:asciiTheme="minorHAnsi" w:hAnsiTheme="minorHAnsi" w:cstheme="minorHAnsi"/>
          <w:color w:val="000000" w:themeColor="text1"/>
        </w:rPr>
        <w:t>a similar</w:t>
      </w:r>
      <w:r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experience</w:t>
      </w:r>
      <w:r w:rsidRPr="005D4CFA">
        <w:rPr>
          <w:rFonts w:asciiTheme="minorHAnsi" w:hAnsiTheme="minorHAnsi" w:cstheme="minorHAnsi"/>
          <w:color w:val="000000" w:themeColor="text1"/>
        </w:rPr>
        <w:t xml:space="preserve"> in the school environment and </w:t>
      </w:r>
      <w:r w:rsidR="00D24691" w:rsidRPr="005D4CFA">
        <w:rPr>
          <w:rFonts w:asciiTheme="minorHAnsi" w:hAnsiTheme="minorHAnsi" w:cstheme="minorHAnsi"/>
          <w:color w:val="000000" w:themeColor="text1"/>
        </w:rPr>
        <w:t xml:space="preserve">knowing </w:t>
      </w:r>
      <w:r w:rsidRPr="005D4CFA">
        <w:rPr>
          <w:rFonts w:asciiTheme="minorHAnsi" w:hAnsiTheme="minorHAnsi" w:cstheme="minorHAnsi"/>
          <w:color w:val="000000" w:themeColor="text1"/>
        </w:rPr>
        <w:t>they are unable to help the</w:t>
      </w:r>
      <w:r w:rsidR="00D24691" w:rsidRPr="005D4CFA">
        <w:rPr>
          <w:rFonts w:asciiTheme="minorHAnsi" w:hAnsiTheme="minorHAnsi" w:cstheme="minorHAnsi"/>
          <w:color w:val="000000" w:themeColor="text1"/>
        </w:rPr>
        <w:t>m.</w:t>
      </w:r>
      <w:r w:rsidRPr="005D4CFA">
        <w:rPr>
          <w:rFonts w:asciiTheme="minorHAnsi" w:hAnsiTheme="minorHAnsi" w:cstheme="minorHAnsi"/>
          <w:color w:val="000000" w:themeColor="text1"/>
        </w:rPr>
        <w:t xml:space="preserve"> These feeling</w:t>
      </w:r>
      <w:r w:rsidR="00D24691" w:rsidRPr="005D4CFA">
        <w:rPr>
          <w:rFonts w:asciiTheme="minorHAnsi" w:hAnsiTheme="minorHAnsi" w:cstheme="minorHAnsi"/>
          <w:color w:val="000000" w:themeColor="text1"/>
        </w:rPr>
        <w:t>s</w:t>
      </w:r>
      <w:r w:rsidRPr="005D4CFA">
        <w:rPr>
          <w:rFonts w:asciiTheme="minorHAnsi" w:hAnsiTheme="minorHAnsi" w:cstheme="minorHAnsi"/>
          <w:color w:val="000000" w:themeColor="text1"/>
        </w:rPr>
        <w:t xml:space="preserve"> of inferiority and seclusion can also be felt in their work life, making individuals feel unhappy while at work. The effect social exclusion can also be demonstrated in the wider community</w:t>
      </w:r>
      <w:r w:rsidR="00942075" w:rsidRPr="005D4CFA">
        <w:rPr>
          <w:rFonts w:asciiTheme="minorHAnsi" w:hAnsiTheme="minorHAnsi" w:cstheme="minorHAnsi"/>
          <w:color w:val="000000" w:themeColor="text1"/>
        </w:rPr>
        <w:t xml:space="preserve"> because </w:t>
      </w:r>
      <w:r w:rsidRPr="005D4CFA">
        <w:rPr>
          <w:rFonts w:asciiTheme="minorHAnsi" w:hAnsiTheme="minorHAnsi" w:cstheme="minorHAnsi"/>
          <w:color w:val="000000" w:themeColor="text1"/>
        </w:rPr>
        <w:t xml:space="preserve">as a result of social exclusion it can cause the community to become known as problematic. For example, there could be higher rates of crime due to </w:t>
      </w:r>
      <w:r w:rsidR="00D24691" w:rsidRPr="005D4CFA">
        <w:rPr>
          <w:rFonts w:asciiTheme="minorHAnsi" w:hAnsiTheme="minorHAnsi" w:cstheme="minorHAnsi"/>
          <w:color w:val="000000" w:themeColor="text1"/>
        </w:rPr>
        <w:t xml:space="preserve">particular </w:t>
      </w:r>
      <w:r w:rsidRPr="005D4CFA">
        <w:rPr>
          <w:rFonts w:asciiTheme="minorHAnsi" w:hAnsiTheme="minorHAnsi" w:cstheme="minorHAnsi"/>
          <w:color w:val="000000" w:themeColor="text1"/>
        </w:rPr>
        <w:t>individuals feeling socially excluded</w:t>
      </w:r>
      <w:r w:rsidR="00D24691" w:rsidRPr="005D4CFA">
        <w:rPr>
          <w:rFonts w:asciiTheme="minorHAnsi" w:hAnsiTheme="minorHAnsi" w:cstheme="minorHAnsi"/>
          <w:color w:val="000000" w:themeColor="text1"/>
        </w:rPr>
        <w:t xml:space="preserve"> from</w:t>
      </w:r>
      <w:r w:rsidRPr="005D4CFA">
        <w:rPr>
          <w:rFonts w:asciiTheme="minorHAnsi" w:hAnsiTheme="minorHAnsi" w:cstheme="minorHAnsi"/>
          <w:color w:val="000000" w:themeColor="text1"/>
        </w:rPr>
        <w:t xml:space="preserve"> the school environment</w:t>
      </w:r>
      <w:r w:rsidR="00942075" w:rsidRPr="005D4CFA">
        <w:rPr>
          <w:rFonts w:asciiTheme="minorHAnsi" w:hAnsiTheme="minorHAnsi" w:cstheme="minorHAnsi"/>
          <w:color w:val="000000" w:themeColor="text1"/>
        </w:rPr>
        <w:t xml:space="preserve"> as </w:t>
      </w:r>
      <w:r w:rsidRPr="005D4CFA">
        <w:rPr>
          <w:rFonts w:asciiTheme="minorHAnsi" w:hAnsiTheme="minorHAnsi" w:cstheme="minorHAnsi"/>
          <w:color w:val="000000" w:themeColor="text1"/>
        </w:rPr>
        <w:t xml:space="preserve">“numbers of ‘out of school’ pupils in any one neighbourhood constitute a significant </w:t>
      </w:r>
      <w:r w:rsidRPr="005D4CFA">
        <w:rPr>
          <w:rFonts w:asciiTheme="minorHAnsi" w:hAnsiTheme="minorHAnsi" w:cstheme="minorHAnsi"/>
          <w:color w:val="000000" w:themeColor="text1"/>
        </w:rPr>
        <w:lastRenderedPageBreak/>
        <w:t>source of peer pressure on others to abandon their education of engage in anti-social behaviour”</w:t>
      </w:r>
      <w:r w:rsidR="00DE75DE" w:rsidRPr="005D4CFA">
        <w:rPr>
          <w:rFonts w:ascii="Arial" w:hAnsi="Arial" w:cs="Arial"/>
          <w:color w:val="000000" w:themeColor="text1"/>
          <w:sz w:val="20"/>
          <w:szCs w:val="20"/>
          <w:shd w:val="clear" w:color="auto" w:fill="FFFFFF"/>
        </w:rPr>
        <w:t xml:space="preserve"> (Pierson, 2009, p.98)</w:t>
      </w:r>
      <w:r w:rsidR="00DE75DE" w:rsidRPr="005D4CFA">
        <w:rPr>
          <w:color w:val="000000" w:themeColor="text1"/>
        </w:rPr>
        <w:t xml:space="preserve"> </w:t>
      </w:r>
      <w:r w:rsidRPr="005D4CFA">
        <w:rPr>
          <w:rFonts w:asciiTheme="minorHAnsi" w:hAnsiTheme="minorHAnsi" w:cstheme="minorHAnsi"/>
          <w:color w:val="000000" w:themeColor="text1"/>
        </w:rPr>
        <w:t xml:space="preserve">including hate crime and drug and alcohol abuse. </w:t>
      </w:r>
      <w:r w:rsidR="00D24691" w:rsidRPr="005D4CFA">
        <w:rPr>
          <w:rFonts w:asciiTheme="minorHAnsi" w:hAnsiTheme="minorHAnsi" w:cstheme="minorHAnsi"/>
          <w:color w:val="000000" w:themeColor="text1"/>
        </w:rPr>
        <w:t>In turn</w:t>
      </w:r>
      <w:r w:rsidRPr="005D4CFA">
        <w:rPr>
          <w:rFonts w:asciiTheme="minorHAnsi" w:hAnsiTheme="minorHAnsi" w:cstheme="minorHAnsi"/>
          <w:color w:val="000000" w:themeColor="text1"/>
        </w:rPr>
        <w:t>, this could have an impact on local business</w:t>
      </w:r>
      <w:r w:rsidR="00942075" w:rsidRPr="005D4CFA">
        <w:rPr>
          <w:rFonts w:asciiTheme="minorHAnsi" w:hAnsiTheme="minorHAnsi" w:cstheme="minorHAnsi"/>
          <w:color w:val="000000" w:themeColor="text1"/>
        </w:rPr>
        <w:t>es</w:t>
      </w:r>
      <w:r w:rsidRPr="005D4CFA">
        <w:rPr>
          <w:rFonts w:asciiTheme="minorHAnsi" w:hAnsiTheme="minorHAnsi" w:cstheme="minorHAnsi"/>
          <w:color w:val="000000" w:themeColor="text1"/>
        </w:rPr>
        <w:t xml:space="preserve"> within the community and give the community a poor reputation.  In these cases, a community profile could be completed in order to improve the well-being of the community. A community profile, is typically undertaken by members of the community and</w:t>
      </w:r>
      <w:r w:rsidR="00680120" w:rsidRPr="005D4CFA">
        <w:rPr>
          <w:rFonts w:asciiTheme="minorHAnsi" w:hAnsiTheme="minorHAnsi" w:cstheme="minorHAnsi"/>
          <w:color w:val="000000" w:themeColor="text1"/>
        </w:rPr>
        <w:t xml:space="preserve"> others,</w:t>
      </w:r>
      <w:r w:rsidR="00942075" w:rsidRPr="005D4CFA">
        <w:rPr>
          <w:rFonts w:asciiTheme="minorHAnsi" w:hAnsiTheme="minorHAnsi" w:cstheme="minorHAnsi"/>
          <w:color w:val="000000" w:themeColor="text1"/>
        </w:rPr>
        <w:t xml:space="preserve"> and</w:t>
      </w:r>
      <w:r w:rsidR="00680120"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will identify a </w:t>
      </w:r>
      <w:r w:rsidR="00680120" w:rsidRPr="005D4CFA">
        <w:rPr>
          <w:rFonts w:asciiTheme="minorHAnsi" w:hAnsiTheme="minorHAnsi" w:cstheme="minorHAnsi"/>
          <w:color w:val="000000" w:themeColor="text1"/>
        </w:rPr>
        <w:t>community’s</w:t>
      </w:r>
      <w:r w:rsidRPr="005D4CFA">
        <w:rPr>
          <w:rFonts w:asciiTheme="minorHAnsi" w:hAnsiTheme="minorHAnsi" w:cstheme="minorHAnsi"/>
          <w:color w:val="000000" w:themeColor="text1"/>
        </w:rPr>
        <w:t xml:space="preserve"> strengths and weakness, while also “covering both needs and resources and the whole range of issues affecting communities”</w:t>
      </w:r>
      <w:r w:rsidR="00542DD1" w:rsidRPr="005D4CFA">
        <w:rPr>
          <w:rFonts w:asciiTheme="minorHAnsi" w:hAnsiTheme="minorHAnsi" w:cstheme="minorHAnsi"/>
          <w:color w:val="000000" w:themeColor="text1"/>
        </w:rPr>
        <w:t xml:space="preserve"> </w:t>
      </w:r>
      <w:r w:rsidR="00542DD1" w:rsidRPr="005D4CFA">
        <w:rPr>
          <w:rFonts w:ascii="Arial" w:hAnsi="Arial" w:cs="Arial"/>
          <w:color w:val="000000" w:themeColor="text1"/>
          <w:sz w:val="20"/>
          <w:szCs w:val="20"/>
          <w:shd w:val="clear" w:color="auto" w:fill="FFFFFF"/>
        </w:rPr>
        <w:t>(Hawtin and Percy-Smith, 2007, p</w:t>
      </w:r>
      <w:r w:rsidR="00B96B71" w:rsidRPr="005D4CFA">
        <w:rPr>
          <w:rFonts w:ascii="Arial" w:hAnsi="Arial" w:cs="Arial"/>
          <w:color w:val="000000" w:themeColor="text1"/>
          <w:sz w:val="20"/>
          <w:szCs w:val="20"/>
          <w:shd w:val="clear" w:color="auto" w:fill="FFFFFF"/>
        </w:rPr>
        <w:t>.</w:t>
      </w:r>
      <w:r w:rsidR="00542DD1" w:rsidRPr="005D4CFA">
        <w:rPr>
          <w:rFonts w:ascii="Arial" w:hAnsi="Arial" w:cs="Arial"/>
          <w:color w:val="000000" w:themeColor="text1"/>
          <w:sz w:val="20"/>
          <w:szCs w:val="20"/>
          <w:shd w:val="clear" w:color="auto" w:fill="FFFFFF"/>
        </w:rPr>
        <w:t>4)</w:t>
      </w:r>
      <w:r w:rsidR="00542DD1" w:rsidRPr="005D4CFA">
        <w:rPr>
          <w:color w:val="000000" w:themeColor="text1"/>
        </w:rPr>
        <w:t xml:space="preserve">. </w:t>
      </w:r>
    </w:p>
    <w:p w14:paraId="16588E7F" w14:textId="77777777" w:rsidR="00542DD1" w:rsidRPr="005D4CFA" w:rsidRDefault="00542DD1" w:rsidP="00542DD1">
      <w:pPr>
        <w:rPr>
          <w:color w:val="000000" w:themeColor="text1"/>
        </w:rPr>
      </w:pPr>
    </w:p>
    <w:p w14:paraId="23940291" w14:textId="7D1AFF19" w:rsidR="00680120" w:rsidRPr="005D4CFA" w:rsidRDefault="00F729C8" w:rsidP="00680120">
      <w:pPr>
        <w:spacing w:line="360" w:lineRule="auto"/>
        <w:rPr>
          <w:rFonts w:asciiTheme="minorHAnsi" w:hAnsiTheme="minorHAnsi" w:cstheme="minorHAnsi"/>
          <w:color w:val="000000" w:themeColor="text1"/>
          <w:u w:val="single"/>
        </w:rPr>
      </w:pPr>
      <w:r w:rsidRPr="005D4CFA">
        <w:rPr>
          <w:rFonts w:asciiTheme="minorHAnsi" w:hAnsiTheme="minorHAnsi" w:cstheme="minorHAnsi"/>
          <w:color w:val="000000" w:themeColor="text1"/>
          <w:u w:val="single"/>
        </w:rPr>
        <w:t>How can th</w:t>
      </w:r>
      <w:r w:rsidR="00815719" w:rsidRPr="005D4CFA">
        <w:rPr>
          <w:rFonts w:asciiTheme="minorHAnsi" w:hAnsiTheme="minorHAnsi" w:cstheme="minorHAnsi"/>
          <w:color w:val="000000" w:themeColor="text1"/>
          <w:u w:val="single"/>
        </w:rPr>
        <w:t xml:space="preserve">ese </w:t>
      </w:r>
      <w:r w:rsidRPr="005D4CFA">
        <w:rPr>
          <w:rFonts w:asciiTheme="minorHAnsi" w:hAnsiTheme="minorHAnsi" w:cstheme="minorHAnsi"/>
          <w:color w:val="000000" w:themeColor="text1"/>
          <w:u w:val="single"/>
        </w:rPr>
        <w:t>issue</w:t>
      </w:r>
      <w:r w:rsidR="00815719" w:rsidRPr="005D4CFA">
        <w:rPr>
          <w:rFonts w:asciiTheme="minorHAnsi" w:hAnsiTheme="minorHAnsi" w:cstheme="minorHAnsi"/>
          <w:color w:val="000000" w:themeColor="text1"/>
          <w:u w:val="single"/>
        </w:rPr>
        <w:t>s</w:t>
      </w:r>
      <w:r w:rsidRPr="005D4CFA">
        <w:rPr>
          <w:rFonts w:asciiTheme="minorHAnsi" w:hAnsiTheme="minorHAnsi" w:cstheme="minorHAnsi"/>
          <w:color w:val="000000" w:themeColor="text1"/>
          <w:u w:val="single"/>
        </w:rPr>
        <w:t xml:space="preserve"> be resolved</w:t>
      </w:r>
      <w:r w:rsidR="00E82C96" w:rsidRPr="005D4CFA">
        <w:rPr>
          <w:rFonts w:asciiTheme="minorHAnsi" w:hAnsiTheme="minorHAnsi" w:cstheme="minorHAnsi"/>
          <w:color w:val="000000" w:themeColor="text1"/>
          <w:u w:val="single"/>
        </w:rPr>
        <w:t xml:space="preserve">? </w:t>
      </w:r>
    </w:p>
    <w:p w14:paraId="35678C9D" w14:textId="2BCD81C1" w:rsidR="00F729C8" w:rsidRPr="005D4CFA" w:rsidRDefault="00F729C8" w:rsidP="00680120">
      <w:pPr>
        <w:spacing w:line="360" w:lineRule="auto"/>
        <w:rPr>
          <w:rFonts w:asciiTheme="minorHAnsi" w:hAnsiTheme="minorHAnsi" w:cstheme="minorHAnsi"/>
          <w:color w:val="000000" w:themeColor="text1"/>
        </w:rPr>
      </w:pPr>
      <w:r w:rsidRPr="005D4CFA">
        <w:rPr>
          <w:rFonts w:asciiTheme="minorHAnsi" w:hAnsiTheme="minorHAnsi" w:cstheme="minorHAnsi"/>
          <w:color w:val="000000" w:themeColor="text1"/>
        </w:rPr>
        <w:t xml:space="preserve">From all of the evidence it is clear to see that the issues surrounding race and ethnicity are a significant issue </w:t>
      </w:r>
      <w:r w:rsidR="00942075" w:rsidRPr="005D4CFA">
        <w:rPr>
          <w:rFonts w:asciiTheme="minorHAnsi" w:hAnsiTheme="minorHAnsi" w:cstheme="minorHAnsi"/>
          <w:color w:val="000000" w:themeColor="text1"/>
        </w:rPr>
        <w:t>with</w:t>
      </w:r>
      <w:r w:rsidRPr="005D4CFA">
        <w:rPr>
          <w:rFonts w:asciiTheme="minorHAnsi" w:hAnsiTheme="minorHAnsi" w:cstheme="minorHAnsi"/>
          <w:color w:val="000000" w:themeColor="text1"/>
        </w:rPr>
        <w:t>in today’s society. These issues can have a predominant effect on a child’s access to an education, which can then affect them throughout their school life and into the workplace. This demonstrates how provision needs to b</w:t>
      </w:r>
      <w:r w:rsidR="00D24691" w:rsidRPr="005D4CFA">
        <w:rPr>
          <w:rFonts w:asciiTheme="minorHAnsi" w:hAnsiTheme="minorHAnsi" w:cstheme="minorHAnsi"/>
          <w:color w:val="000000" w:themeColor="text1"/>
        </w:rPr>
        <w:t xml:space="preserve">e </w:t>
      </w:r>
      <w:r w:rsidRPr="005D4CFA">
        <w:rPr>
          <w:rFonts w:asciiTheme="minorHAnsi" w:hAnsiTheme="minorHAnsi" w:cstheme="minorHAnsi"/>
          <w:color w:val="000000" w:themeColor="text1"/>
        </w:rPr>
        <w:t xml:space="preserve">in place to ensure children are gaining an equal and </w:t>
      </w:r>
      <w:r w:rsidR="00DE75DE" w:rsidRPr="005D4CFA">
        <w:rPr>
          <w:rFonts w:asciiTheme="minorHAnsi" w:hAnsiTheme="minorHAnsi" w:cstheme="minorHAnsi"/>
          <w:color w:val="000000" w:themeColor="text1"/>
        </w:rPr>
        <w:t xml:space="preserve">fair </w:t>
      </w:r>
      <w:r w:rsidRPr="005D4CFA">
        <w:rPr>
          <w:rFonts w:asciiTheme="minorHAnsi" w:hAnsiTheme="minorHAnsi" w:cstheme="minorHAnsi"/>
          <w:color w:val="000000" w:themeColor="text1"/>
        </w:rPr>
        <w:t xml:space="preserve">education. ‘The Race Relations Amendment Act 2000’, which was updated version of </w:t>
      </w:r>
      <w:r w:rsidR="00942075" w:rsidRPr="005D4CFA">
        <w:rPr>
          <w:rFonts w:asciiTheme="minorHAnsi" w:hAnsiTheme="minorHAnsi" w:cstheme="minorHAnsi"/>
          <w:color w:val="000000" w:themeColor="text1"/>
        </w:rPr>
        <w:t>‘T</w:t>
      </w:r>
      <w:r w:rsidRPr="005D4CFA">
        <w:rPr>
          <w:rFonts w:asciiTheme="minorHAnsi" w:hAnsiTheme="minorHAnsi" w:cstheme="minorHAnsi"/>
          <w:color w:val="000000" w:themeColor="text1"/>
        </w:rPr>
        <w:t>he Race Relations Act 1976’, is an example of legislation</w:t>
      </w:r>
      <w:r w:rsidR="00D24691" w:rsidRPr="005D4CFA">
        <w:rPr>
          <w:rFonts w:asciiTheme="minorHAnsi" w:hAnsiTheme="minorHAnsi" w:cstheme="minorHAnsi"/>
          <w:color w:val="000000" w:themeColor="text1"/>
        </w:rPr>
        <w:t xml:space="preserve"> introduced</w:t>
      </w:r>
      <w:r w:rsidRPr="005D4CFA">
        <w:rPr>
          <w:rFonts w:asciiTheme="minorHAnsi" w:hAnsiTheme="minorHAnsi" w:cstheme="minorHAnsi"/>
          <w:color w:val="000000" w:themeColor="text1"/>
        </w:rPr>
        <w:t xml:space="preserve"> in order to try and eliminate racial inequality. This act in particular focused on institutional racism </w:t>
      </w:r>
      <w:r w:rsidR="00DE75DE" w:rsidRPr="005D4CFA">
        <w:rPr>
          <w:rFonts w:asciiTheme="minorHAnsi" w:hAnsiTheme="minorHAnsi" w:cstheme="minorHAnsi"/>
          <w:color w:val="000000" w:themeColor="text1"/>
        </w:rPr>
        <w:t xml:space="preserve">and “the general duty of the act is considered dull edged, but the specific duties laid upon education are potentially more incisive” </w:t>
      </w:r>
      <w:r w:rsidR="00DE75DE" w:rsidRPr="005D4CFA">
        <w:rPr>
          <w:rFonts w:ascii="Arial" w:hAnsi="Arial" w:cs="Arial"/>
          <w:color w:val="000000" w:themeColor="text1"/>
          <w:sz w:val="20"/>
          <w:szCs w:val="20"/>
          <w:shd w:val="clear" w:color="auto" w:fill="FFFFFF"/>
        </w:rPr>
        <w:t>(Parsons, 2008, p.403)</w:t>
      </w:r>
      <w:r w:rsidR="00DE75DE" w:rsidRPr="005D4CFA">
        <w:rPr>
          <w:color w:val="000000" w:themeColor="text1"/>
        </w:rPr>
        <w:t xml:space="preserve"> </w:t>
      </w:r>
      <w:r w:rsidR="00DE75DE" w:rsidRPr="005D4CFA">
        <w:rPr>
          <w:rFonts w:asciiTheme="minorHAnsi" w:hAnsiTheme="minorHAnsi" w:cstheme="minorHAnsi"/>
          <w:color w:val="000000" w:themeColor="text1"/>
        </w:rPr>
        <w:t>meaning there was more focus on the school environment and how issues in regards to race and ethnicity</w:t>
      </w:r>
      <w:r w:rsidR="00D24691" w:rsidRPr="005D4CFA">
        <w:rPr>
          <w:rFonts w:asciiTheme="minorHAnsi" w:hAnsiTheme="minorHAnsi" w:cstheme="minorHAnsi"/>
          <w:color w:val="000000" w:themeColor="text1"/>
        </w:rPr>
        <w:t xml:space="preserve"> are dealt with</w:t>
      </w:r>
      <w:r w:rsidR="00DE75DE"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However, this act was</w:t>
      </w:r>
      <w:r w:rsidR="00DE75DE" w:rsidRPr="005D4CFA">
        <w:rPr>
          <w:rFonts w:asciiTheme="minorHAnsi" w:hAnsiTheme="minorHAnsi" w:cstheme="minorHAnsi"/>
          <w:color w:val="000000" w:themeColor="text1"/>
        </w:rPr>
        <w:t xml:space="preserve"> replaced</w:t>
      </w:r>
      <w:r w:rsidRPr="005D4CFA">
        <w:rPr>
          <w:rFonts w:asciiTheme="minorHAnsi" w:hAnsiTheme="minorHAnsi" w:cstheme="minorHAnsi"/>
          <w:color w:val="000000" w:themeColor="text1"/>
        </w:rPr>
        <w:t xml:space="preserve"> and became a part of </w:t>
      </w:r>
      <w:r w:rsidR="009975C3" w:rsidRPr="005D4CFA">
        <w:rPr>
          <w:rFonts w:asciiTheme="minorHAnsi" w:hAnsiTheme="minorHAnsi" w:cstheme="minorHAnsi"/>
          <w:color w:val="000000" w:themeColor="text1"/>
        </w:rPr>
        <w:t>‘T</w:t>
      </w:r>
      <w:r w:rsidRPr="005D4CFA">
        <w:rPr>
          <w:rFonts w:asciiTheme="minorHAnsi" w:hAnsiTheme="minorHAnsi" w:cstheme="minorHAnsi"/>
          <w:color w:val="000000" w:themeColor="text1"/>
        </w:rPr>
        <w:t>he Equality Act of 2010</w:t>
      </w:r>
      <w:r w:rsidR="009975C3"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 </w:t>
      </w:r>
      <w:r w:rsidR="009975C3"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The Equality Act 2010</w:t>
      </w:r>
      <w:r w:rsidR="009975C3"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 is a combination of several act</w:t>
      </w:r>
      <w:r w:rsidR="009975C3" w:rsidRPr="005D4CFA">
        <w:rPr>
          <w:rFonts w:asciiTheme="minorHAnsi" w:hAnsiTheme="minorHAnsi" w:cstheme="minorHAnsi"/>
          <w:color w:val="000000" w:themeColor="text1"/>
        </w:rPr>
        <w:t xml:space="preserve">s </w:t>
      </w:r>
      <w:r w:rsidRPr="005D4CFA">
        <w:rPr>
          <w:rFonts w:asciiTheme="minorHAnsi" w:hAnsiTheme="minorHAnsi" w:cstheme="minorHAnsi"/>
          <w:color w:val="000000" w:themeColor="text1"/>
        </w:rPr>
        <w:t xml:space="preserve">which ensures peoples protection from discrimination across areas including the workplace, </w:t>
      </w:r>
      <w:r w:rsidR="00D24691" w:rsidRPr="005D4CFA">
        <w:rPr>
          <w:rFonts w:asciiTheme="minorHAnsi" w:hAnsiTheme="minorHAnsi" w:cstheme="minorHAnsi"/>
          <w:color w:val="000000" w:themeColor="text1"/>
        </w:rPr>
        <w:t xml:space="preserve">education </w:t>
      </w:r>
      <w:r w:rsidRPr="005D4CFA">
        <w:rPr>
          <w:rFonts w:asciiTheme="minorHAnsi" w:hAnsiTheme="minorHAnsi" w:cstheme="minorHAnsi"/>
          <w:color w:val="000000" w:themeColor="text1"/>
        </w:rPr>
        <w:t>and</w:t>
      </w:r>
      <w:r w:rsidR="00D24691"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in society and sets out the different forms of discriminatory behaviour which is considered unacceptable and illicit. ‘The Equality Act 2010 and schools’ document, written by the Department for Education </w:t>
      </w:r>
      <w:r w:rsidR="00DE75DE" w:rsidRPr="005D4CFA">
        <w:rPr>
          <w:rFonts w:ascii="Arial" w:hAnsi="Arial" w:cs="Arial"/>
          <w:color w:val="000000" w:themeColor="text1"/>
          <w:sz w:val="20"/>
          <w:szCs w:val="20"/>
          <w:shd w:val="clear" w:color="auto" w:fill="FFFFFF"/>
        </w:rPr>
        <w:t>(2014)</w:t>
      </w:r>
      <w:r w:rsidR="00474ABF"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comments on how within the school environment it is crucial that students of all races are treated equally</w:t>
      </w:r>
      <w:r w:rsidR="00D24691"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This document by the Department for Education</w:t>
      </w:r>
      <w:r w:rsidR="00DE75DE" w:rsidRPr="005D4CFA">
        <w:rPr>
          <w:rFonts w:asciiTheme="minorHAnsi" w:hAnsiTheme="minorHAnsi" w:cstheme="minorHAnsi"/>
          <w:color w:val="000000" w:themeColor="text1"/>
        </w:rPr>
        <w:t xml:space="preserve"> </w:t>
      </w:r>
      <w:r w:rsidR="00DE75DE" w:rsidRPr="005D4CFA">
        <w:rPr>
          <w:rFonts w:ascii="Arial" w:hAnsi="Arial" w:cs="Arial"/>
          <w:color w:val="000000" w:themeColor="text1"/>
          <w:sz w:val="20"/>
          <w:szCs w:val="20"/>
          <w:shd w:val="clear" w:color="auto" w:fill="FFFFFF"/>
        </w:rPr>
        <w:t>(2014)</w:t>
      </w:r>
      <w:r w:rsidR="00DE75DE" w:rsidRPr="005D4CFA">
        <w:rPr>
          <w:color w:val="000000" w:themeColor="text1"/>
        </w:rPr>
        <w:t xml:space="preserve"> </w:t>
      </w:r>
      <w:r w:rsidRPr="005D4CFA">
        <w:rPr>
          <w:rFonts w:asciiTheme="minorHAnsi" w:hAnsiTheme="minorHAnsi" w:cstheme="minorHAnsi"/>
          <w:color w:val="000000" w:themeColor="text1"/>
        </w:rPr>
        <w:t xml:space="preserve">also comments on how </w:t>
      </w:r>
      <w:r w:rsidR="00D24691" w:rsidRPr="005D4CFA">
        <w:rPr>
          <w:rFonts w:asciiTheme="minorHAnsi" w:hAnsiTheme="minorHAnsi" w:cstheme="minorHAnsi"/>
          <w:color w:val="000000" w:themeColor="text1"/>
        </w:rPr>
        <w:t>there</w:t>
      </w:r>
      <w:r w:rsidRPr="005D4CFA">
        <w:rPr>
          <w:rFonts w:asciiTheme="minorHAnsi" w:hAnsiTheme="minorHAnsi" w:cstheme="minorHAnsi"/>
          <w:color w:val="000000" w:themeColor="text1"/>
        </w:rPr>
        <w:t xml:space="preserve"> should be no segregation between the pupils of different ethnicity as this can be seen as discriminatory behaviour. However, as well as the introduction of these acts, to create a more equality and diversity within the school environment, more needs to be </w:t>
      </w:r>
      <w:r w:rsidR="00D24691" w:rsidRPr="005D4CFA">
        <w:rPr>
          <w:rFonts w:asciiTheme="minorHAnsi" w:hAnsiTheme="minorHAnsi" w:cstheme="minorHAnsi"/>
          <w:color w:val="000000" w:themeColor="text1"/>
        </w:rPr>
        <w:t xml:space="preserve">done </w:t>
      </w:r>
      <w:r w:rsidRPr="005D4CFA">
        <w:rPr>
          <w:rFonts w:asciiTheme="minorHAnsi" w:hAnsiTheme="minorHAnsi" w:cstheme="minorHAnsi"/>
          <w:color w:val="000000" w:themeColor="text1"/>
        </w:rPr>
        <w:t>within the education system in general to ensure children are being taught how to be more accepting</w:t>
      </w:r>
      <w:r w:rsidR="00D24691" w:rsidRPr="005D4CFA">
        <w:rPr>
          <w:rFonts w:asciiTheme="minorHAnsi" w:hAnsiTheme="minorHAnsi" w:cstheme="minorHAnsi"/>
          <w:color w:val="000000" w:themeColor="text1"/>
        </w:rPr>
        <w:t xml:space="preserve"> of diversity. </w:t>
      </w:r>
      <w:r w:rsidRPr="005D4CFA">
        <w:rPr>
          <w:rFonts w:asciiTheme="minorHAnsi" w:hAnsiTheme="minorHAnsi" w:cstheme="minorHAnsi"/>
          <w:color w:val="000000" w:themeColor="text1"/>
        </w:rPr>
        <w:t xml:space="preserve">One way of introducing </w:t>
      </w:r>
      <w:r w:rsidRPr="005D4CFA">
        <w:rPr>
          <w:rFonts w:asciiTheme="minorHAnsi" w:hAnsiTheme="minorHAnsi" w:cstheme="minorHAnsi"/>
          <w:color w:val="000000" w:themeColor="text1"/>
        </w:rPr>
        <w:lastRenderedPageBreak/>
        <w:t xml:space="preserve">more diversity and equality into </w:t>
      </w:r>
      <w:r w:rsidR="00942075" w:rsidRPr="005D4CFA">
        <w:rPr>
          <w:rFonts w:asciiTheme="minorHAnsi" w:hAnsiTheme="minorHAnsi" w:cstheme="minorHAnsi"/>
          <w:color w:val="000000" w:themeColor="text1"/>
        </w:rPr>
        <w:t>the education system</w:t>
      </w:r>
      <w:r w:rsidRPr="005D4CFA">
        <w:rPr>
          <w:rFonts w:asciiTheme="minorHAnsi" w:hAnsiTheme="minorHAnsi" w:cstheme="minorHAnsi"/>
          <w:color w:val="000000" w:themeColor="text1"/>
        </w:rPr>
        <w:t xml:space="preserve"> is by </w:t>
      </w:r>
      <w:r w:rsidR="00D24691" w:rsidRPr="005D4CFA">
        <w:rPr>
          <w:rFonts w:asciiTheme="minorHAnsi" w:hAnsiTheme="minorHAnsi" w:cstheme="minorHAnsi"/>
          <w:color w:val="000000" w:themeColor="text1"/>
        </w:rPr>
        <w:t>including</w:t>
      </w:r>
      <w:r w:rsidRPr="005D4CFA">
        <w:rPr>
          <w:rFonts w:asciiTheme="minorHAnsi" w:hAnsiTheme="minorHAnsi" w:cstheme="minorHAnsi"/>
          <w:color w:val="000000" w:themeColor="text1"/>
        </w:rPr>
        <w:t xml:space="preserve"> more topics surrounding the issues of racism and ethnicity into school curriculums and allowing children to understand more by listening to </w:t>
      </w:r>
      <w:r w:rsidR="00DE75DE" w:rsidRPr="005D4CFA">
        <w:rPr>
          <w:rFonts w:asciiTheme="minorHAnsi" w:hAnsiTheme="minorHAnsi" w:cstheme="minorHAnsi"/>
          <w:color w:val="000000" w:themeColor="text1"/>
        </w:rPr>
        <w:t>individual</w:t>
      </w:r>
      <w:r w:rsidRPr="005D4CFA">
        <w:rPr>
          <w:rFonts w:asciiTheme="minorHAnsi" w:hAnsiTheme="minorHAnsi" w:cstheme="minorHAnsi"/>
          <w:color w:val="000000" w:themeColor="text1"/>
        </w:rPr>
        <w:t xml:space="preserve"> experiences of racism.</w:t>
      </w:r>
      <w:r w:rsidR="00DE75DE"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Within the </w:t>
      </w:r>
      <w:r w:rsidR="00DE75DE" w:rsidRPr="005D4CFA">
        <w:rPr>
          <w:rFonts w:asciiTheme="minorHAnsi" w:hAnsiTheme="minorHAnsi" w:cstheme="minorHAnsi"/>
          <w:color w:val="000000" w:themeColor="text1"/>
        </w:rPr>
        <w:t>‘</w:t>
      </w:r>
      <w:r w:rsidR="00680120" w:rsidRPr="005D4CFA">
        <w:rPr>
          <w:rFonts w:asciiTheme="minorHAnsi" w:hAnsiTheme="minorHAnsi" w:cstheme="minorHAnsi"/>
          <w:color w:val="000000" w:themeColor="text1"/>
        </w:rPr>
        <w:t xml:space="preserve">Black, Asian and Minority Ethnic Communities, Contributions and </w:t>
      </w:r>
      <w:proofErr w:type="spellStart"/>
      <w:r w:rsidR="00680120" w:rsidRPr="005D4CFA">
        <w:rPr>
          <w:rFonts w:asciiTheme="minorHAnsi" w:hAnsiTheme="minorHAnsi" w:cstheme="minorHAnsi"/>
          <w:color w:val="000000" w:themeColor="text1"/>
        </w:rPr>
        <w:t>Cynefin</w:t>
      </w:r>
      <w:proofErr w:type="spellEnd"/>
      <w:r w:rsidR="00680120" w:rsidRPr="005D4CFA">
        <w:rPr>
          <w:rFonts w:asciiTheme="minorHAnsi" w:hAnsiTheme="minorHAnsi" w:cstheme="minorHAnsi"/>
          <w:color w:val="000000" w:themeColor="text1"/>
        </w:rPr>
        <w:t xml:space="preserve"> in the New Curriculum Working Group’</w:t>
      </w:r>
      <w:r w:rsidR="00542DD1" w:rsidRPr="005D4CFA">
        <w:rPr>
          <w:rFonts w:asciiTheme="minorHAnsi" w:hAnsiTheme="minorHAnsi" w:cstheme="minorHAnsi"/>
          <w:color w:val="000000" w:themeColor="text1"/>
        </w:rPr>
        <w:t xml:space="preserve"> </w:t>
      </w:r>
      <w:r w:rsidR="00DE75DE" w:rsidRPr="005D4CFA">
        <w:rPr>
          <w:rFonts w:asciiTheme="minorHAnsi" w:hAnsiTheme="minorHAnsi" w:cstheme="minorHAnsi"/>
          <w:color w:val="000000" w:themeColor="text1"/>
        </w:rPr>
        <w:t xml:space="preserve">report </w:t>
      </w:r>
      <w:r w:rsidR="00680120" w:rsidRPr="005D4CFA">
        <w:rPr>
          <w:rFonts w:asciiTheme="minorHAnsi" w:hAnsiTheme="minorHAnsi" w:cstheme="minorHAnsi"/>
          <w:color w:val="000000" w:themeColor="text1"/>
        </w:rPr>
        <w:t xml:space="preserve">written </w:t>
      </w:r>
      <w:r w:rsidRPr="005D4CFA">
        <w:rPr>
          <w:rFonts w:asciiTheme="minorHAnsi" w:hAnsiTheme="minorHAnsi" w:cstheme="minorHAnsi"/>
          <w:color w:val="000000" w:themeColor="text1"/>
        </w:rPr>
        <w:t xml:space="preserve">by </w:t>
      </w:r>
      <w:r w:rsidR="00680120" w:rsidRPr="005D4CFA">
        <w:rPr>
          <w:rFonts w:asciiTheme="minorHAnsi" w:hAnsiTheme="minorHAnsi" w:cstheme="minorHAnsi"/>
          <w:color w:val="000000" w:themeColor="text1"/>
        </w:rPr>
        <w:t xml:space="preserve">Williams </w:t>
      </w:r>
      <w:r w:rsidR="00680120" w:rsidRPr="005D4CFA">
        <w:rPr>
          <w:rFonts w:asciiTheme="minorHAnsi" w:hAnsiTheme="minorHAnsi" w:cstheme="minorHAnsi"/>
          <w:i/>
          <w:iCs/>
          <w:color w:val="000000" w:themeColor="text1"/>
        </w:rPr>
        <w:t>et al</w:t>
      </w:r>
      <w:r w:rsidR="00680120"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(202</w:t>
      </w:r>
      <w:r w:rsidR="00981A4F">
        <w:rPr>
          <w:rFonts w:asciiTheme="minorHAnsi" w:hAnsiTheme="minorHAnsi" w:cstheme="minorHAnsi"/>
          <w:color w:val="000000" w:themeColor="text1"/>
        </w:rPr>
        <w:t>0</w:t>
      </w:r>
      <w:r w:rsidRPr="005D4CFA">
        <w:rPr>
          <w:rFonts w:asciiTheme="minorHAnsi" w:hAnsiTheme="minorHAnsi" w:cstheme="minorHAnsi"/>
          <w:color w:val="000000" w:themeColor="text1"/>
        </w:rPr>
        <w:t>)</w:t>
      </w:r>
      <w:r w:rsidR="00DD70E9"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 xml:space="preserve">it comments on how </w:t>
      </w:r>
      <w:r w:rsidR="00D24691" w:rsidRPr="005D4CFA">
        <w:rPr>
          <w:rFonts w:asciiTheme="minorHAnsi" w:hAnsiTheme="minorHAnsi" w:cstheme="minorHAnsi"/>
          <w:color w:val="000000" w:themeColor="text1"/>
        </w:rPr>
        <w:t>students</w:t>
      </w:r>
      <w:r w:rsidRPr="005D4CFA">
        <w:rPr>
          <w:rFonts w:asciiTheme="minorHAnsi" w:hAnsiTheme="minorHAnsi" w:cstheme="minorHAnsi"/>
          <w:color w:val="000000" w:themeColor="text1"/>
        </w:rPr>
        <w:t xml:space="preserve"> of all cultures want to see more a diverse curriculum with more focus put on ethnic minority subject matters. This demonstrates how children </w:t>
      </w:r>
      <w:r w:rsidR="00D24691" w:rsidRPr="005D4CFA">
        <w:rPr>
          <w:rFonts w:asciiTheme="minorHAnsi" w:hAnsiTheme="minorHAnsi" w:cstheme="minorHAnsi"/>
          <w:color w:val="000000" w:themeColor="text1"/>
        </w:rPr>
        <w:t xml:space="preserve">feel they </w:t>
      </w:r>
      <w:r w:rsidRPr="005D4CFA">
        <w:rPr>
          <w:rFonts w:asciiTheme="minorHAnsi" w:hAnsiTheme="minorHAnsi" w:cstheme="minorHAnsi"/>
          <w:color w:val="000000" w:themeColor="text1"/>
        </w:rPr>
        <w:t>are not being given the opportunity to learn about diversity and different ethnic groups</w:t>
      </w:r>
      <w:r w:rsidR="00D24691" w:rsidRPr="005D4CFA">
        <w:rPr>
          <w:rFonts w:asciiTheme="minorHAnsi" w:hAnsiTheme="minorHAnsi" w:cstheme="minorHAnsi"/>
          <w:color w:val="000000" w:themeColor="text1"/>
        </w:rPr>
        <w:t xml:space="preserve">. </w:t>
      </w:r>
      <w:r w:rsidR="00942075" w:rsidRPr="005D4CFA">
        <w:rPr>
          <w:rFonts w:asciiTheme="minorHAnsi" w:hAnsiTheme="minorHAnsi" w:cstheme="minorHAnsi"/>
          <w:color w:val="000000" w:themeColor="text1"/>
        </w:rPr>
        <w:t>However, it</w:t>
      </w:r>
      <w:r w:rsidR="009975C3" w:rsidRPr="005D4CFA">
        <w:rPr>
          <w:rFonts w:asciiTheme="minorHAnsi" w:hAnsiTheme="minorHAnsi" w:cstheme="minorHAnsi"/>
          <w:color w:val="000000" w:themeColor="text1"/>
        </w:rPr>
        <w:t xml:space="preserve"> also</w:t>
      </w:r>
      <w:r w:rsidR="00942075"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shows how they</w:t>
      </w:r>
      <w:r w:rsidRPr="005D4CFA">
        <w:rPr>
          <w:rFonts w:asciiTheme="minorHAnsi" w:hAnsiTheme="minorHAnsi" w:cstheme="minorHAnsi"/>
          <w:color w:val="000000" w:themeColor="text1"/>
        </w:rPr>
        <w:t xml:space="preserve"> are eager to learn and grow as individuals by gaining more insight into various cultures and become more accepting </w:t>
      </w:r>
      <w:r w:rsidR="00D24691" w:rsidRPr="005D4CFA">
        <w:rPr>
          <w:rFonts w:asciiTheme="minorHAnsi" w:hAnsiTheme="minorHAnsi" w:cstheme="minorHAnsi"/>
          <w:color w:val="000000" w:themeColor="text1"/>
        </w:rPr>
        <w:t xml:space="preserve">of the </w:t>
      </w:r>
      <w:r w:rsidRPr="005D4CFA">
        <w:rPr>
          <w:rFonts w:asciiTheme="minorHAnsi" w:hAnsiTheme="minorHAnsi" w:cstheme="minorHAnsi"/>
          <w:color w:val="000000" w:themeColor="text1"/>
        </w:rPr>
        <w:t>diverse society</w:t>
      </w:r>
      <w:r w:rsidR="00D24691" w:rsidRPr="005D4CFA">
        <w:rPr>
          <w:rFonts w:asciiTheme="minorHAnsi" w:hAnsiTheme="minorHAnsi" w:cstheme="minorHAnsi"/>
          <w:color w:val="000000" w:themeColor="text1"/>
        </w:rPr>
        <w:t xml:space="preserve"> that they live in</w:t>
      </w:r>
      <w:r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In addition</w:t>
      </w:r>
      <w:r w:rsidRPr="005D4CFA">
        <w:rPr>
          <w:rFonts w:asciiTheme="minorHAnsi" w:hAnsiTheme="minorHAnsi" w:cstheme="minorHAnsi"/>
          <w:color w:val="000000" w:themeColor="text1"/>
        </w:rPr>
        <w:t>, it might also encourage them to challenge other individuals’ opinions surrounding race and ethnicity, such as their family or friends, and provide them with accurate information</w:t>
      </w:r>
      <w:r w:rsidR="00D24691" w:rsidRPr="005D4CFA">
        <w:rPr>
          <w:rFonts w:asciiTheme="minorHAnsi" w:hAnsiTheme="minorHAnsi" w:cstheme="minorHAnsi"/>
          <w:color w:val="000000" w:themeColor="text1"/>
        </w:rPr>
        <w:t xml:space="preserve"> in order to educate others.</w:t>
      </w:r>
      <w:r w:rsidRPr="005D4CFA">
        <w:rPr>
          <w:rFonts w:asciiTheme="minorHAnsi" w:hAnsiTheme="minorHAnsi" w:cstheme="minorHAnsi"/>
          <w:color w:val="000000" w:themeColor="text1"/>
        </w:rPr>
        <w:t xml:space="preserve"> Another option to introduce more diversity into society would be have more ethic minority teachers in the school environment and to ensure </w:t>
      </w:r>
      <w:r w:rsidR="00D24691" w:rsidRPr="005D4CFA">
        <w:rPr>
          <w:rFonts w:asciiTheme="minorHAnsi" w:hAnsiTheme="minorHAnsi" w:cstheme="minorHAnsi"/>
          <w:color w:val="000000" w:themeColor="text1"/>
        </w:rPr>
        <w:t xml:space="preserve">all </w:t>
      </w:r>
      <w:r w:rsidRPr="005D4CFA">
        <w:rPr>
          <w:rFonts w:asciiTheme="minorHAnsi" w:hAnsiTheme="minorHAnsi" w:cstheme="minorHAnsi"/>
          <w:color w:val="000000" w:themeColor="text1"/>
        </w:rPr>
        <w:t>teachers have a</w:t>
      </w:r>
      <w:r w:rsidR="00D24691" w:rsidRPr="005D4CFA">
        <w:rPr>
          <w:rFonts w:asciiTheme="minorHAnsi" w:hAnsiTheme="minorHAnsi" w:cstheme="minorHAnsi"/>
          <w:color w:val="000000" w:themeColor="text1"/>
        </w:rPr>
        <w:t xml:space="preserve">dequate </w:t>
      </w:r>
      <w:r w:rsidRPr="005D4CFA">
        <w:rPr>
          <w:rFonts w:asciiTheme="minorHAnsi" w:hAnsiTheme="minorHAnsi" w:cstheme="minorHAnsi"/>
          <w:color w:val="000000" w:themeColor="text1"/>
        </w:rPr>
        <w:t xml:space="preserve">training to deal with issues of race and ethnicity. </w:t>
      </w:r>
      <w:r w:rsidR="00942075" w:rsidRPr="005D4CFA">
        <w:rPr>
          <w:rFonts w:asciiTheme="minorHAnsi" w:hAnsiTheme="minorHAnsi" w:cstheme="minorHAnsi"/>
          <w:color w:val="000000" w:themeColor="text1"/>
        </w:rPr>
        <w:t>Within recent</w:t>
      </w:r>
      <w:r w:rsidRPr="005D4CFA">
        <w:rPr>
          <w:rFonts w:asciiTheme="minorHAnsi" w:hAnsiTheme="minorHAnsi" w:cstheme="minorHAnsi"/>
          <w:color w:val="000000" w:themeColor="text1"/>
        </w:rPr>
        <w:t xml:space="preserve"> statistics </w:t>
      </w:r>
      <w:r w:rsidR="00942075" w:rsidRPr="005D4CFA">
        <w:rPr>
          <w:rFonts w:asciiTheme="minorHAnsi" w:hAnsiTheme="minorHAnsi" w:cstheme="minorHAnsi"/>
          <w:color w:val="000000" w:themeColor="text1"/>
        </w:rPr>
        <w:t xml:space="preserve">it </w:t>
      </w:r>
      <w:r w:rsidR="00D24691" w:rsidRPr="005D4CFA">
        <w:rPr>
          <w:rFonts w:asciiTheme="minorHAnsi" w:hAnsiTheme="minorHAnsi" w:cstheme="minorHAnsi"/>
          <w:color w:val="000000" w:themeColor="text1"/>
        </w:rPr>
        <w:t>show</w:t>
      </w:r>
      <w:r w:rsidR="00942075" w:rsidRPr="005D4CFA">
        <w:rPr>
          <w:rFonts w:asciiTheme="minorHAnsi" w:hAnsiTheme="minorHAnsi" w:cstheme="minorHAnsi"/>
          <w:color w:val="000000" w:themeColor="text1"/>
        </w:rPr>
        <w:t>s how</w:t>
      </w:r>
      <w:r w:rsidR="00D24691"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“in 2019 85</w:t>
      </w:r>
      <w:r w:rsidR="00DE75DE"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7% of all teachers in state</w:t>
      </w:r>
      <w:r w:rsidR="00DE75DE"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funded schools </w:t>
      </w:r>
      <w:r w:rsidR="00DE75DE" w:rsidRPr="005D4CFA">
        <w:rPr>
          <w:rFonts w:asciiTheme="minorHAnsi" w:hAnsiTheme="minorHAnsi" w:cstheme="minorHAnsi"/>
          <w:color w:val="000000" w:themeColor="text1"/>
        </w:rPr>
        <w:t>in England w</w:t>
      </w:r>
      <w:r w:rsidRPr="005D4CFA">
        <w:rPr>
          <w:rFonts w:asciiTheme="minorHAnsi" w:hAnsiTheme="minorHAnsi" w:cstheme="minorHAnsi"/>
          <w:color w:val="000000" w:themeColor="text1"/>
        </w:rPr>
        <w:t xml:space="preserve">ere White British” </w:t>
      </w:r>
      <w:r w:rsidR="00DE75DE" w:rsidRPr="005D4CFA">
        <w:rPr>
          <w:rFonts w:ascii="Arial" w:hAnsi="Arial" w:cs="Arial"/>
          <w:color w:val="000000" w:themeColor="text1"/>
          <w:sz w:val="20"/>
          <w:szCs w:val="20"/>
          <w:shd w:val="clear" w:color="auto" w:fill="FFFFFF"/>
        </w:rPr>
        <w:t>(Department for Education, 2021)</w:t>
      </w:r>
      <w:r w:rsidR="00D24691" w:rsidRPr="005D4CFA">
        <w:rPr>
          <w:rFonts w:ascii="Arial" w:hAnsi="Arial" w:cs="Arial"/>
          <w:color w:val="000000" w:themeColor="text1"/>
          <w:sz w:val="20"/>
          <w:szCs w:val="20"/>
          <w:shd w:val="clear" w:color="auto" w:fill="FFFFFF"/>
        </w:rPr>
        <w:t xml:space="preserve"> </w:t>
      </w:r>
      <w:r w:rsidR="00D24691" w:rsidRPr="005D4CFA">
        <w:rPr>
          <w:rFonts w:asciiTheme="minorHAnsi" w:hAnsiTheme="minorHAnsi" w:cstheme="minorHAnsi"/>
          <w:color w:val="000000" w:themeColor="text1"/>
        </w:rPr>
        <w:t>evidencing</w:t>
      </w:r>
      <w:r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the</w:t>
      </w:r>
      <w:r w:rsidRPr="005D4CFA">
        <w:rPr>
          <w:rFonts w:asciiTheme="minorHAnsi" w:hAnsiTheme="minorHAnsi" w:cstheme="minorHAnsi"/>
          <w:color w:val="000000" w:themeColor="text1"/>
        </w:rPr>
        <w:t xml:space="preserve"> lack of diversity in relation to staff within schools </w:t>
      </w:r>
      <w:r w:rsidR="00D24691" w:rsidRPr="005D4CFA">
        <w:rPr>
          <w:rFonts w:asciiTheme="minorHAnsi" w:hAnsiTheme="minorHAnsi" w:cstheme="minorHAnsi"/>
          <w:color w:val="000000" w:themeColor="text1"/>
        </w:rPr>
        <w:t xml:space="preserve">and as such a possible </w:t>
      </w:r>
      <w:r w:rsidRPr="005D4CFA">
        <w:rPr>
          <w:rFonts w:asciiTheme="minorHAnsi" w:hAnsiTheme="minorHAnsi" w:cstheme="minorHAnsi"/>
          <w:color w:val="000000" w:themeColor="text1"/>
        </w:rPr>
        <w:t xml:space="preserve">lack of understanding </w:t>
      </w:r>
      <w:r w:rsidR="00D24691" w:rsidRPr="005D4CFA">
        <w:rPr>
          <w:rFonts w:asciiTheme="minorHAnsi" w:hAnsiTheme="minorHAnsi" w:cstheme="minorHAnsi"/>
          <w:color w:val="000000" w:themeColor="text1"/>
        </w:rPr>
        <w:t>a</w:t>
      </w:r>
      <w:r w:rsidRPr="005D4CFA">
        <w:rPr>
          <w:rFonts w:asciiTheme="minorHAnsi" w:hAnsiTheme="minorHAnsi" w:cstheme="minorHAnsi"/>
          <w:color w:val="000000" w:themeColor="text1"/>
        </w:rPr>
        <w:t>rround the issues of race and ethnicity</w:t>
      </w:r>
      <w:r w:rsidR="00D24691"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 </w:t>
      </w:r>
      <w:r w:rsidR="00D24691" w:rsidRPr="005D4CFA">
        <w:rPr>
          <w:rFonts w:asciiTheme="minorHAnsi" w:hAnsiTheme="minorHAnsi" w:cstheme="minorHAnsi"/>
          <w:color w:val="000000" w:themeColor="text1"/>
        </w:rPr>
        <w:t>T</w:t>
      </w:r>
      <w:r w:rsidRPr="005D4CFA">
        <w:rPr>
          <w:rFonts w:asciiTheme="minorHAnsi" w:hAnsiTheme="minorHAnsi" w:cstheme="minorHAnsi"/>
          <w:color w:val="000000" w:themeColor="text1"/>
        </w:rPr>
        <w:t>here is evidence to suggest that there is “important factors that can support and raise the achievement of ethnic minority pupils such as equipping the school workforce with high quality teacher training”</w:t>
      </w:r>
      <w:r w:rsidR="00DE75DE" w:rsidRPr="005D4CFA">
        <w:rPr>
          <w:rFonts w:asciiTheme="minorHAnsi" w:hAnsiTheme="minorHAnsi" w:cstheme="minorHAnsi"/>
          <w:color w:val="000000" w:themeColor="text1"/>
        </w:rPr>
        <w:t xml:space="preserve"> </w:t>
      </w:r>
      <w:r w:rsidR="00DE75DE" w:rsidRPr="005D4CFA">
        <w:rPr>
          <w:rFonts w:ascii="Arial" w:hAnsi="Arial" w:cs="Arial"/>
          <w:color w:val="000000" w:themeColor="text1"/>
          <w:sz w:val="20"/>
          <w:szCs w:val="20"/>
          <w:shd w:val="clear" w:color="auto" w:fill="FFFFFF"/>
        </w:rPr>
        <w:t>(Commission on Race and Ethnic Disparities, 2021)</w:t>
      </w:r>
      <w:r w:rsidRPr="005D4CFA">
        <w:rPr>
          <w:rFonts w:asciiTheme="minorHAnsi" w:hAnsiTheme="minorHAnsi" w:cstheme="minorHAnsi"/>
          <w:color w:val="000000" w:themeColor="text1"/>
        </w:rPr>
        <w:t xml:space="preserve">. Therefore, by ensuring the teachers are </w:t>
      </w:r>
      <w:r w:rsidR="00D24691" w:rsidRPr="005D4CFA">
        <w:rPr>
          <w:rFonts w:asciiTheme="minorHAnsi" w:hAnsiTheme="minorHAnsi" w:cstheme="minorHAnsi"/>
          <w:color w:val="000000" w:themeColor="text1"/>
        </w:rPr>
        <w:t>adequately trained in diversity</w:t>
      </w:r>
      <w:r w:rsidRPr="005D4CFA">
        <w:rPr>
          <w:rFonts w:asciiTheme="minorHAnsi" w:hAnsiTheme="minorHAnsi" w:cstheme="minorHAnsi"/>
          <w:color w:val="000000" w:themeColor="text1"/>
        </w:rPr>
        <w:t xml:space="preserve"> will </w:t>
      </w:r>
      <w:r w:rsidR="00D24691" w:rsidRPr="005D4CFA">
        <w:rPr>
          <w:rFonts w:asciiTheme="minorHAnsi" w:hAnsiTheme="minorHAnsi" w:cstheme="minorHAnsi"/>
          <w:color w:val="000000" w:themeColor="text1"/>
        </w:rPr>
        <w:t>help</w:t>
      </w:r>
      <w:r w:rsidRPr="005D4CFA">
        <w:rPr>
          <w:rFonts w:asciiTheme="minorHAnsi" w:hAnsiTheme="minorHAnsi" w:cstheme="minorHAnsi"/>
          <w:color w:val="000000" w:themeColor="text1"/>
        </w:rPr>
        <w:t xml:space="preserve"> the children feel more accepted into the school environment and will make them feel that they have someone or a place to go to if they ever have any issues. The implementation of these policies and the solutions</w:t>
      </w:r>
      <w:r w:rsidR="00D24691" w:rsidRPr="005D4CFA">
        <w:rPr>
          <w:rFonts w:asciiTheme="minorHAnsi" w:hAnsiTheme="minorHAnsi" w:cstheme="minorHAnsi"/>
          <w:color w:val="000000" w:themeColor="text1"/>
        </w:rPr>
        <w:t xml:space="preserve">, as well as </w:t>
      </w:r>
      <w:r w:rsidRPr="005D4CFA">
        <w:rPr>
          <w:rFonts w:asciiTheme="minorHAnsi" w:hAnsiTheme="minorHAnsi" w:cstheme="minorHAnsi"/>
          <w:color w:val="000000" w:themeColor="text1"/>
        </w:rPr>
        <w:t>others will help improve the situation within the school environment for children</w:t>
      </w:r>
      <w:r w:rsidR="00D24691"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 and will help educate them and others on the issues surrounding race and ethnicity. However, generally within society there are lessons which need to be learnt so that we create a more diverse and welcoming community where children are able to grow up happily and are able understand that everyone is equal and unique and we should all be treated as equals. This is also supported by Critical Race Theory, which is a theory which evolved from America, but it becoming more prominent within the UK. This theory was introduced to try and confront the issues of racism within society. Within this theory “the </w:t>
      </w:r>
      <w:r w:rsidRPr="005D4CFA">
        <w:rPr>
          <w:rFonts w:asciiTheme="minorHAnsi" w:hAnsiTheme="minorHAnsi" w:cstheme="minorHAnsi"/>
          <w:color w:val="000000" w:themeColor="text1"/>
        </w:rPr>
        <w:lastRenderedPageBreak/>
        <w:t xml:space="preserve">approach places racism and Black people’s experiences at the centre and </w:t>
      </w:r>
      <w:r w:rsidR="00DE75DE" w:rsidRPr="005D4CFA">
        <w:rPr>
          <w:rFonts w:asciiTheme="minorHAnsi" w:hAnsiTheme="minorHAnsi" w:cstheme="minorHAnsi"/>
          <w:color w:val="000000" w:themeColor="text1"/>
        </w:rPr>
        <w:t xml:space="preserve">seeks to </w:t>
      </w:r>
      <w:r w:rsidRPr="005D4CFA">
        <w:rPr>
          <w:rFonts w:asciiTheme="minorHAnsi" w:hAnsiTheme="minorHAnsi" w:cstheme="minorHAnsi"/>
          <w:color w:val="000000" w:themeColor="text1"/>
        </w:rPr>
        <w:t>examine</w:t>
      </w:r>
      <w:r w:rsidR="00DE75DE" w:rsidRPr="005D4CFA">
        <w:rPr>
          <w:rFonts w:asciiTheme="minorHAnsi" w:hAnsiTheme="minorHAnsi" w:cstheme="minorHAnsi"/>
          <w:color w:val="000000" w:themeColor="text1"/>
        </w:rPr>
        <w:t xml:space="preserve"> </w:t>
      </w:r>
      <w:r w:rsidRPr="005D4CFA">
        <w:rPr>
          <w:rFonts w:asciiTheme="minorHAnsi" w:hAnsiTheme="minorHAnsi" w:cstheme="minorHAnsi"/>
          <w:color w:val="000000" w:themeColor="text1"/>
        </w:rPr>
        <w:t>how racism systematically operates to disadvantage people</w:t>
      </w:r>
      <w:r w:rsidR="00DE75DE" w:rsidRPr="005D4CFA">
        <w:rPr>
          <w:rFonts w:asciiTheme="minorHAnsi" w:hAnsiTheme="minorHAnsi" w:cstheme="minorHAnsi"/>
          <w:color w:val="000000" w:themeColor="text1"/>
        </w:rPr>
        <w:t xml:space="preserve"> of colour</w:t>
      </w:r>
      <w:r w:rsidRPr="005D4CFA">
        <w:rPr>
          <w:rFonts w:asciiTheme="minorHAnsi" w:hAnsiTheme="minorHAnsi" w:cstheme="minorHAnsi"/>
          <w:color w:val="000000" w:themeColor="text1"/>
        </w:rPr>
        <w:t>”</w:t>
      </w:r>
      <w:r w:rsidR="00DE75DE" w:rsidRPr="005D4CFA">
        <w:rPr>
          <w:rFonts w:asciiTheme="minorHAnsi" w:hAnsiTheme="minorHAnsi" w:cstheme="minorHAnsi"/>
          <w:color w:val="000000" w:themeColor="text1"/>
        </w:rPr>
        <w:t xml:space="preserve"> </w:t>
      </w:r>
      <w:r w:rsidR="00DE75DE" w:rsidRPr="005D4CFA">
        <w:rPr>
          <w:rFonts w:ascii="Arial" w:hAnsi="Arial" w:cs="Arial"/>
          <w:color w:val="000000" w:themeColor="text1"/>
          <w:sz w:val="20"/>
          <w:szCs w:val="20"/>
          <w:shd w:val="clear" w:color="auto" w:fill="FFFFFF"/>
        </w:rPr>
        <w:t>(Knowles and Lander, 2011, p.61)</w:t>
      </w:r>
      <w:r w:rsidR="00DE75DE" w:rsidRPr="005D4CFA">
        <w:rPr>
          <w:color w:val="000000" w:themeColor="text1"/>
        </w:rPr>
        <w:t xml:space="preserve">. </w:t>
      </w:r>
      <w:r w:rsidRPr="005D4CFA">
        <w:rPr>
          <w:rFonts w:asciiTheme="minorHAnsi" w:hAnsiTheme="minorHAnsi" w:cstheme="minorHAnsi"/>
          <w:color w:val="000000" w:themeColor="text1"/>
        </w:rPr>
        <w:t xml:space="preserve">Therefore, this theory is </w:t>
      </w:r>
      <w:r w:rsidR="00D24691" w:rsidRPr="005D4CFA">
        <w:rPr>
          <w:rFonts w:asciiTheme="minorHAnsi" w:hAnsiTheme="minorHAnsi" w:cstheme="minorHAnsi"/>
          <w:color w:val="000000" w:themeColor="text1"/>
        </w:rPr>
        <w:t>suggesting</w:t>
      </w:r>
      <w:r w:rsidRPr="005D4CFA">
        <w:rPr>
          <w:rFonts w:asciiTheme="minorHAnsi" w:hAnsiTheme="minorHAnsi" w:cstheme="minorHAnsi"/>
          <w:color w:val="000000" w:themeColor="text1"/>
        </w:rPr>
        <w:t xml:space="preserve"> by allowing children to listen to individual stories of how racism has affected </w:t>
      </w:r>
      <w:r w:rsidR="00D24691" w:rsidRPr="005D4CFA">
        <w:rPr>
          <w:rFonts w:asciiTheme="minorHAnsi" w:hAnsiTheme="minorHAnsi" w:cstheme="minorHAnsi"/>
          <w:color w:val="000000" w:themeColor="text1"/>
        </w:rPr>
        <w:t>a person,</w:t>
      </w:r>
      <w:r w:rsidRPr="005D4CFA">
        <w:rPr>
          <w:rFonts w:asciiTheme="minorHAnsi" w:hAnsiTheme="minorHAnsi" w:cstheme="minorHAnsi"/>
          <w:color w:val="000000" w:themeColor="text1"/>
        </w:rPr>
        <w:t xml:space="preserve"> it will </w:t>
      </w:r>
      <w:r w:rsidR="00D24691" w:rsidRPr="005D4CFA">
        <w:rPr>
          <w:rFonts w:asciiTheme="minorHAnsi" w:hAnsiTheme="minorHAnsi" w:cstheme="minorHAnsi"/>
          <w:color w:val="000000" w:themeColor="text1"/>
        </w:rPr>
        <w:t>highlight</w:t>
      </w:r>
      <w:r w:rsidRPr="005D4CFA">
        <w:rPr>
          <w:rFonts w:asciiTheme="minorHAnsi" w:hAnsiTheme="minorHAnsi" w:cstheme="minorHAnsi"/>
          <w:color w:val="000000" w:themeColor="text1"/>
        </w:rPr>
        <w:t xml:space="preserve"> to young people how racism affects individuals daily and </w:t>
      </w:r>
      <w:r w:rsidR="00D24691" w:rsidRPr="005D4CFA">
        <w:rPr>
          <w:rFonts w:asciiTheme="minorHAnsi" w:hAnsiTheme="minorHAnsi" w:cstheme="minorHAnsi"/>
          <w:color w:val="000000" w:themeColor="text1"/>
        </w:rPr>
        <w:t xml:space="preserve">how important it is </w:t>
      </w:r>
      <w:r w:rsidRPr="005D4CFA">
        <w:rPr>
          <w:rFonts w:asciiTheme="minorHAnsi" w:hAnsiTheme="minorHAnsi" w:cstheme="minorHAnsi"/>
          <w:color w:val="000000" w:themeColor="text1"/>
        </w:rPr>
        <w:t xml:space="preserve">to treat people equally. </w:t>
      </w:r>
    </w:p>
    <w:p w14:paraId="4ACB15F6" w14:textId="77777777" w:rsidR="00680120" w:rsidRPr="005D4CFA" w:rsidRDefault="00680120" w:rsidP="00680120">
      <w:pPr>
        <w:spacing w:line="360" w:lineRule="auto"/>
        <w:rPr>
          <w:rFonts w:asciiTheme="minorHAnsi" w:hAnsiTheme="minorHAnsi" w:cstheme="minorHAnsi"/>
          <w:color w:val="000000" w:themeColor="text1"/>
          <w:u w:val="single"/>
        </w:rPr>
      </w:pPr>
    </w:p>
    <w:p w14:paraId="31935774" w14:textId="5EDC0759" w:rsidR="00F729C8" w:rsidRPr="005D4CFA" w:rsidRDefault="00F729C8" w:rsidP="00D24691">
      <w:pPr>
        <w:spacing w:line="360" w:lineRule="auto"/>
        <w:rPr>
          <w:color w:val="000000" w:themeColor="text1"/>
        </w:rPr>
      </w:pPr>
      <w:r w:rsidRPr="005D4CFA">
        <w:rPr>
          <w:rFonts w:asciiTheme="minorHAnsi" w:hAnsiTheme="minorHAnsi" w:cstheme="minorHAnsi"/>
          <w:color w:val="000000" w:themeColor="text1"/>
        </w:rPr>
        <w:t xml:space="preserve">In summary, throughout this pamphlet it is clear to see that there are many factors and barriers relating to race and ethnicity which </w:t>
      </w:r>
      <w:r w:rsidR="00D24691" w:rsidRPr="005D4CFA">
        <w:rPr>
          <w:rFonts w:asciiTheme="minorHAnsi" w:hAnsiTheme="minorHAnsi" w:cstheme="minorHAnsi"/>
          <w:color w:val="000000" w:themeColor="text1"/>
        </w:rPr>
        <w:t xml:space="preserve">can </w:t>
      </w:r>
      <w:r w:rsidRPr="005D4CFA">
        <w:rPr>
          <w:rFonts w:asciiTheme="minorHAnsi" w:hAnsiTheme="minorHAnsi" w:cstheme="minorHAnsi"/>
          <w:color w:val="000000" w:themeColor="text1"/>
        </w:rPr>
        <w:t xml:space="preserve">affect a child’s ability to access </w:t>
      </w:r>
      <w:r w:rsidR="00D24691" w:rsidRPr="005D4CFA">
        <w:rPr>
          <w:rFonts w:asciiTheme="minorHAnsi" w:hAnsiTheme="minorHAnsi" w:cstheme="minorHAnsi"/>
          <w:color w:val="000000" w:themeColor="text1"/>
        </w:rPr>
        <w:t xml:space="preserve">the </w:t>
      </w:r>
      <w:r w:rsidRPr="005D4CFA">
        <w:rPr>
          <w:rFonts w:asciiTheme="minorHAnsi" w:hAnsiTheme="minorHAnsi" w:cstheme="minorHAnsi"/>
          <w:color w:val="000000" w:themeColor="text1"/>
        </w:rPr>
        <w:t xml:space="preserve">education they deserve. From the beginning of this pamphlet, it is </w:t>
      </w:r>
      <w:r w:rsidR="00D24691" w:rsidRPr="005D4CFA">
        <w:rPr>
          <w:rFonts w:asciiTheme="minorHAnsi" w:hAnsiTheme="minorHAnsi" w:cstheme="minorHAnsi"/>
          <w:color w:val="000000" w:themeColor="text1"/>
        </w:rPr>
        <w:t>apparent</w:t>
      </w:r>
      <w:r w:rsidRPr="005D4CFA">
        <w:rPr>
          <w:rFonts w:asciiTheme="minorHAnsi" w:hAnsiTheme="minorHAnsi" w:cstheme="minorHAnsi"/>
          <w:color w:val="000000" w:themeColor="text1"/>
        </w:rPr>
        <w:t xml:space="preserve"> that within society, there are obvious signs, including the stereotypes and prejudice, </w:t>
      </w:r>
      <w:r w:rsidR="00D24691" w:rsidRPr="005D4CFA">
        <w:rPr>
          <w:rFonts w:asciiTheme="minorHAnsi" w:hAnsiTheme="minorHAnsi" w:cstheme="minorHAnsi"/>
          <w:color w:val="000000" w:themeColor="text1"/>
        </w:rPr>
        <w:t xml:space="preserve">and </w:t>
      </w:r>
      <w:r w:rsidRPr="005D4CFA">
        <w:rPr>
          <w:rFonts w:asciiTheme="minorHAnsi" w:hAnsiTheme="minorHAnsi" w:cstheme="minorHAnsi"/>
          <w:color w:val="000000" w:themeColor="text1"/>
        </w:rPr>
        <w:t xml:space="preserve">that work </w:t>
      </w:r>
      <w:r w:rsidR="00D24691" w:rsidRPr="005D4CFA">
        <w:rPr>
          <w:rFonts w:asciiTheme="minorHAnsi" w:hAnsiTheme="minorHAnsi" w:cstheme="minorHAnsi"/>
          <w:color w:val="000000" w:themeColor="text1"/>
        </w:rPr>
        <w:t xml:space="preserve">needs to be done </w:t>
      </w:r>
      <w:r w:rsidRPr="005D4CFA">
        <w:rPr>
          <w:rFonts w:asciiTheme="minorHAnsi" w:hAnsiTheme="minorHAnsi" w:cstheme="minorHAnsi"/>
          <w:color w:val="000000" w:themeColor="text1"/>
        </w:rPr>
        <w:t xml:space="preserve">in order to create a more diverse society. The issues of diversity within society can </w:t>
      </w:r>
      <w:r w:rsidR="00D24691" w:rsidRPr="005D4CFA">
        <w:rPr>
          <w:rFonts w:asciiTheme="minorHAnsi" w:hAnsiTheme="minorHAnsi" w:cstheme="minorHAnsi"/>
          <w:color w:val="000000" w:themeColor="text1"/>
        </w:rPr>
        <w:t>often spill over into</w:t>
      </w:r>
      <w:r w:rsidRPr="005D4CFA">
        <w:rPr>
          <w:rFonts w:asciiTheme="minorHAnsi" w:hAnsiTheme="minorHAnsi" w:cstheme="minorHAnsi"/>
          <w:color w:val="000000" w:themeColor="text1"/>
        </w:rPr>
        <w:t xml:space="preserve"> the school environment, </w:t>
      </w:r>
      <w:r w:rsidR="00542DD1" w:rsidRPr="005D4CFA">
        <w:rPr>
          <w:rFonts w:asciiTheme="minorHAnsi" w:hAnsiTheme="minorHAnsi" w:cstheme="minorHAnsi"/>
          <w:color w:val="000000" w:themeColor="text1"/>
        </w:rPr>
        <w:t xml:space="preserve">which </w:t>
      </w:r>
      <w:r w:rsidRPr="005D4CFA">
        <w:rPr>
          <w:rFonts w:asciiTheme="minorHAnsi" w:hAnsiTheme="minorHAnsi" w:cstheme="minorHAnsi"/>
          <w:color w:val="000000" w:themeColor="text1"/>
        </w:rPr>
        <w:t xml:space="preserve">can then create barriers to education </w:t>
      </w:r>
      <w:r w:rsidR="00542DD1" w:rsidRPr="005D4CFA">
        <w:rPr>
          <w:rFonts w:asciiTheme="minorHAnsi" w:hAnsiTheme="minorHAnsi" w:cstheme="minorHAnsi"/>
          <w:color w:val="000000" w:themeColor="text1"/>
        </w:rPr>
        <w:t>that</w:t>
      </w:r>
      <w:r w:rsidRPr="005D4CFA">
        <w:rPr>
          <w:rFonts w:asciiTheme="minorHAnsi" w:hAnsiTheme="minorHAnsi" w:cstheme="minorHAnsi"/>
          <w:color w:val="000000" w:themeColor="text1"/>
        </w:rPr>
        <w:t xml:space="preserve"> can impact children throughout their educational journey and even into the workplace in the future. This is because “the processes and effects of education can and do influence the life opportunities of individuals and particular social groups”</w:t>
      </w:r>
      <w:r w:rsidR="00DE75DE" w:rsidRPr="005D4CFA">
        <w:rPr>
          <w:rFonts w:asciiTheme="minorHAnsi" w:hAnsiTheme="minorHAnsi" w:cstheme="minorHAnsi"/>
          <w:color w:val="000000" w:themeColor="text1"/>
        </w:rPr>
        <w:t xml:space="preserve"> </w:t>
      </w:r>
      <w:r w:rsidR="00DE75DE" w:rsidRPr="005D4CFA">
        <w:rPr>
          <w:rFonts w:ascii="Arial" w:hAnsi="Arial" w:cs="Arial"/>
          <w:color w:val="000000" w:themeColor="text1"/>
          <w:sz w:val="20"/>
          <w:szCs w:val="20"/>
          <w:shd w:val="clear" w:color="auto" w:fill="FFFFFF"/>
        </w:rPr>
        <w:t xml:space="preserve">(Bartlett and Burton, 2020, </w:t>
      </w:r>
      <w:r w:rsidR="00542DD1" w:rsidRPr="005D4CFA">
        <w:rPr>
          <w:rFonts w:ascii="Arial" w:hAnsi="Arial" w:cs="Arial"/>
          <w:color w:val="000000" w:themeColor="text1"/>
          <w:sz w:val="20"/>
          <w:szCs w:val="20"/>
          <w:shd w:val="clear" w:color="auto" w:fill="FFFFFF"/>
        </w:rPr>
        <w:t>p.</w:t>
      </w:r>
      <w:r w:rsidR="00DE75DE" w:rsidRPr="005D4CFA">
        <w:rPr>
          <w:rFonts w:ascii="Arial" w:hAnsi="Arial" w:cs="Arial"/>
          <w:color w:val="000000" w:themeColor="text1"/>
          <w:sz w:val="20"/>
          <w:szCs w:val="20"/>
          <w:shd w:val="clear" w:color="auto" w:fill="FFFFFF"/>
        </w:rPr>
        <w:t>342)</w:t>
      </w:r>
      <w:r w:rsidR="00DE75DE" w:rsidRPr="005D4CFA">
        <w:rPr>
          <w:color w:val="000000" w:themeColor="text1"/>
        </w:rPr>
        <w:t xml:space="preserve"> </w:t>
      </w:r>
      <w:r w:rsidRPr="005D4CFA">
        <w:rPr>
          <w:rFonts w:asciiTheme="minorHAnsi" w:hAnsiTheme="minorHAnsi" w:cstheme="minorHAnsi"/>
          <w:color w:val="000000" w:themeColor="text1"/>
        </w:rPr>
        <w:t xml:space="preserve">showing the detrimental effect </w:t>
      </w:r>
      <w:r w:rsidR="00D24691" w:rsidRPr="005D4CFA">
        <w:rPr>
          <w:rFonts w:asciiTheme="minorHAnsi" w:hAnsiTheme="minorHAnsi" w:cstheme="minorHAnsi"/>
          <w:color w:val="000000" w:themeColor="text1"/>
        </w:rPr>
        <w:t xml:space="preserve">that </w:t>
      </w:r>
      <w:r w:rsidRPr="005D4CFA">
        <w:rPr>
          <w:rFonts w:asciiTheme="minorHAnsi" w:hAnsiTheme="minorHAnsi" w:cstheme="minorHAnsi"/>
          <w:color w:val="000000" w:themeColor="text1"/>
        </w:rPr>
        <w:t xml:space="preserve">social exclusion can have on an individual throughout their life. As a result of social exclusion there can be impacts on child as well as family members and </w:t>
      </w:r>
      <w:r w:rsidR="00D24691" w:rsidRPr="005D4CFA">
        <w:rPr>
          <w:rFonts w:asciiTheme="minorHAnsi" w:hAnsiTheme="minorHAnsi" w:cstheme="minorHAnsi"/>
          <w:color w:val="000000" w:themeColor="text1"/>
        </w:rPr>
        <w:t xml:space="preserve">also </w:t>
      </w:r>
      <w:r w:rsidRPr="005D4CFA">
        <w:rPr>
          <w:rFonts w:asciiTheme="minorHAnsi" w:hAnsiTheme="minorHAnsi" w:cstheme="minorHAnsi"/>
          <w:color w:val="000000" w:themeColor="text1"/>
        </w:rPr>
        <w:t xml:space="preserve">the wider community, </w:t>
      </w:r>
      <w:r w:rsidR="00D24691" w:rsidRPr="005D4CFA">
        <w:rPr>
          <w:rFonts w:asciiTheme="minorHAnsi" w:hAnsiTheme="minorHAnsi" w:cstheme="minorHAnsi"/>
          <w:color w:val="000000" w:themeColor="text1"/>
        </w:rPr>
        <w:t>which can include</w:t>
      </w:r>
      <w:r w:rsidRPr="005D4CFA">
        <w:rPr>
          <w:rFonts w:asciiTheme="minorHAnsi" w:hAnsiTheme="minorHAnsi" w:cstheme="minorHAnsi"/>
          <w:color w:val="000000" w:themeColor="text1"/>
        </w:rPr>
        <w:t xml:space="preserve"> poverty and feelings of isolation and seclusion.</w:t>
      </w:r>
      <w:r w:rsidR="00D24691" w:rsidRPr="005D4CFA">
        <w:rPr>
          <w:rFonts w:ascii="Arial" w:hAnsi="Arial" w:cs="Arial"/>
          <w:color w:val="000000" w:themeColor="text1"/>
          <w:sz w:val="20"/>
          <w:szCs w:val="20"/>
          <w:shd w:val="clear" w:color="auto" w:fill="FFFFFF"/>
        </w:rPr>
        <w:t xml:space="preserve"> </w:t>
      </w:r>
      <w:r w:rsidR="00D24691" w:rsidRPr="005D4CFA">
        <w:rPr>
          <w:rFonts w:asciiTheme="minorHAnsi" w:hAnsiTheme="minorHAnsi" w:cstheme="minorHAnsi"/>
          <w:color w:val="000000" w:themeColor="text1"/>
          <w:shd w:val="clear" w:color="auto" w:fill="FFFFFF"/>
        </w:rPr>
        <w:t>Therefore,</w:t>
      </w:r>
      <w:r w:rsidR="00D24691" w:rsidRPr="005D4CFA">
        <w:rPr>
          <w:rFonts w:ascii="Arial" w:hAnsi="Arial" w:cs="Arial"/>
          <w:color w:val="000000" w:themeColor="text1"/>
          <w:shd w:val="clear" w:color="auto" w:fill="FFFFFF"/>
        </w:rPr>
        <w:t xml:space="preserve"> </w:t>
      </w:r>
      <w:r w:rsidR="00D24691" w:rsidRPr="005D4CFA">
        <w:rPr>
          <w:rFonts w:ascii="Arial" w:hAnsi="Arial" w:cs="Arial"/>
          <w:color w:val="000000" w:themeColor="text1"/>
          <w:sz w:val="20"/>
          <w:szCs w:val="20"/>
          <w:shd w:val="clear" w:color="auto" w:fill="FFFFFF"/>
        </w:rPr>
        <w:t>a</w:t>
      </w:r>
      <w:r w:rsidR="00D24691" w:rsidRPr="005D4CFA">
        <w:rPr>
          <w:rFonts w:asciiTheme="minorHAnsi" w:hAnsiTheme="minorHAnsi" w:cstheme="minorHAnsi"/>
          <w:color w:val="000000" w:themeColor="text1"/>
        </w:rPr>
        <w:t xml:space="preserve">s commented by </w:t>
      </w:r>
      <w:r w:rsidR="00D24691" w:rsidRPr="005D4CFA">
        <w:rPr>
          <w:rFonts w:ascii="Arial" w:hAnsi="Arial" w:cs="Arial"/>
          <w:color w:val="000000" w:themeColor="text1"/>
          <w:sz w:val="22"/>
          <w:szCs w:val="22"/>
          <w:shd w:val="clear" w:color="auto" w:fill="FFFFFF"/>
        </w:rPr>
        <w:t>Knowles and Lander</w:t>
      </w:r>
      <w:r w:rsidR="00D24691" w:rsidRPr="005D4CFA">
        <w:rPr>
          <w:rFonts w:ascii="Arial" w:hAnsi="Arial" w:cs="Arial"/>
          <w:color w:val="000000" w:themeColor="text1"/>
          <w:sz w:val="20"/>
          <w:szCs w:val="20"/>
          <w:shd w:val="clear" w:color="auto" w:fill="FFFFFF"/>
        </w:rPr>
        <w:t>, (2011, p.10)</w:t>
      </w:r>
      <w:r w:rsidR="00D24691" w:rsidRPr="005D4CFA">
        <w:rPr>
          <w:rFonts w:asciiTheme="minorHAnsi" w:hAnsiTheme="minorHAnsi" w:cstheme="minorHAnsi"/>
          <w:color w:val="000000" w:themeColor="text1"/>
        </w:rPr>
        <w:t xml:space="preserve"> it is clear we can discriminate unknowingly when we rely on our own beliefs and attitudes, and assume without exception that others also hold the same views or that indeed our attitudes and beliefs are more important than those held by others. These assumptions</w:t>
      </w:r>
      <w:r w:rsidR="00D24691" w:rsidRPr="005D4CFA">
        <w:rPr>
          <w:color w:val="000000" w:themeColor="text1"/>
        </w:rPr>
        <w:t xml:space="preserve"> </w:t>
      </w:r>
      <w:r w:rsidR="00D24691" w:rsidRPr="005D4CFA">
        <w:rPr>
          <w:rFonts w:asciiTheme="minorHAnsi" w:hAnsiTheme="minorHAnsi" w:cstheme="minorHAnsi"/>
          <w:color w:val="000000" w:themeColor="text1"/>
        </w:rPr>
        <w:t xml:space="preserve">in turn </w:t>
      </w:r>
      <w:r w:rsidRPr="005D4CFA">
        <w:rPr>
          <w:rFonts w:asciiTheme="minorHAnsi" w:hAnsiTheme="minorHAnsi" w:cstheme="minorHAnsi"/>
          <w:color w:val="000000" w:themeColor="text1"/>
        </w:rPr>
        <w:t>could have a serious</w:t>
      </w:r>
      <w:r w:rsidR="00542DD1" w:rsidRPr="005D4CFA">
        <w:rPr>
          <w:rFonts w:asciiTheme="minorHAnsi" w:hAnsiTheme="minorHAnsi" w:cstheme="minorHAnsi"/>
          <w:color w:val="000000" w:themeColor="text1"/>
        </w:rPr>
        <w:t xml:space="preserve"> effect</w:t>
      </w:r>
      <w:r w:rsidRPr="005D4CFA">
        <w:rPr>
          <w:rFonts w:asciiTheme="minorHAnsi" w:hAnsiTheme="minorHAnsi" w:cstheme="minorHAnsi"/>
          <w:color w:val="000000" w:themeColor="text1"/>
        </w:rPr>
        <w:t xml:space="preserve"> on </w:t>
      </w:r>
      <w:r w:rsidR="00D24691" w:rsidRPr="005D4CFA">
        <w:rPr>
          <w:rFonts w:asciiTheme="minorHAnsi" w:hAnsiTheme="minorHAnsi" w:cstheme="minorHAnsi"/>
          <w:color w:val="000000" w:themeColor="text1"/>
        </w:rPr>
        <w:t xml:space="preserve">an individual’s </w:t>
      </w:r>
      <w:r w:rsidRPr="005D4CFA">
        <w:rPr>
          <w:rFonts w:asciiTheme="minorHAnsi" w:hAnsiTheme="minorHAnsi" w:cstheme="minorHAnsi"/>
          <w:color w:val="000000" w:themeColor="text1"/>
        </w:rPr>
        <w:t xml:space="preserve">life. </w:t>
      </w:r>
      <w:r w:rsidR="00D24691" w:rsidRPr="005D4CFA">
        <w:rPr>
          <w:rFonts w:asciiTheme="minorHAnsi" w:hAnsiTheme="minorHAnsi" w:cstheme="minorHAnsi"/>
          <w:color w:val="000000" w:themeColor="text1"/>
        </w:rPr>
        <w:t>As such</w:t>
      </w:r>
      <w:r w:rsidRPr="005D4CFA">
        <w:rPr>
          <w:rFonts w:asciiTheme="minorHAnsi" w:hAnsiTheme="minorHAnsi" w:cstheme="minorHAnsi"/>
          <w:color w:val="000000" w:themeColor="text1"/>
        </w:rPr>
        <w:t xml:space="preserve">, the </w:t>
      </w:r>
      <w:r w:rsidR="00D24691" w:rsidRPr="005D4CFA">
        <w:rPr>
          <w:rFonts w:asciiTheme="minorHAnsi" w:hAnsiTheme="minorHAnsi" w:cstheme="minorHAnsi"/>
          <w:color w:val="000000" w:themeColor="text1"/>
        </w:rPr>
        <w:t>overriding</w:t>
      </w:r>
      <w:r w:rsidRPr="005D4CFA">
        <w:rPr>
          <w:rFonts w:asciiTheme="minorHAnsi" w:hAnsiTheme="minorHAnsi" w:cstheme="minorHAnsi"/>
          <w:color w:val="000000" w:themeColor="text1"/>
        </w:rPr>
        <w:t xml:space="preserve"> message within this pamphlet is</w:t>
      </w:r>
      <w:r w:rsidR="00D24691"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 that a key social element </w:t>
      </w:r>
      <w:r w:rsidR="00D24691" w:rsidRPr="005D4CFA">
        <w:rPr>
          <w:rFonts w:asciiTheme="minorHAnsi" w:hAnsiTheme="minorHAnsi" w:cstheme="minorHAnsi"/>
          <w:color w:val="000000" w:themeColor="text1"/>
        </w:rPr>
        <w:t xml:space="preserve">which </w:t>
      </w:r>
      <w:r w:rsidRPr="005D4CFA">
        <w:rPr>
          <w:rFonts w:asciiTheme="minorHAnsi" w:hAnsiTheme="minorHAnsi" w:cstheme="minorHAnsi"/>
          <w:color w:val="000000" w:themeColor="text1"/>
        </w:rPr>
        <w:t>affect</w:t>
      </w:r>
      <w:r w:rsidR="00D24691" w:rsidRPr="005D4CFA">
        <w:rPr>
          <w:rFonts w:asciiTheme="minorHAnsi" w:hAnsiTheme="minorHAnsi" w:cstheme="minorHAnsi"/>
          <w:color w:val="000000" w:themeColor="text1"/>
        </w:rPr>
        <w:t>s</w:t>
      </w:r>
      <w:r w:rsidRPr="005D4CFA">
        <w:rPr>
          <w:rFonts w:asciiTheme="minorHAnsi" w:hAnsiTheme="minorHAnsi" w:cstheme="minorHAnsi"/>
          <w:color w:val="000000" w:themeColor="text1"/>
        </w:rPr>
        <w:t xml:space="preserve"> a child’s ability to access the education they deserve is </w:t>
      </w:r>
      <w:r w:rsidR="00542DD1" w:rsidRPr="005D4CFA">
        <w:rPr>
          <w:rFonts w:asciiTheme="minorHAnsi" w:hAnsiTheme="minorHAnsi" w:cstheme="minorHAnsi"/>
          <w:color w:val="000000" w:themeColor="text1"/>
        </w:rPr>
        <w:t xml:space="preserve">an </w:t>
      </w:r>
      <w:r w:rsidR="00D24691" w:rsidRPr="005D4CFA">
        <w:rPr>
          <w:rFonts w:asciiTheme="minorHAnsi" w:hAnsiTheme="minorHAnsi" w:cstheme="minorHAnsi"/>
          <w:color w:val="000000" w:themeColor="text1"/>
        </w:rPr>
        <w:t>individual</w:t>
      </w:r>
      <w:r w:rsidR="00542DD1" w:rsidRPr="005D4CFA">
        <w:rPr>
          <w:rFonts w:asciiTheme="minorHAnsi" w:hAnsiTheme="minorHAnsi" w:cstheme="minorHAnsi"/>
          <w:color w:val="000000" w:themeColor="text1"/>
        </w:rPr>
        <w:t>’</w:t>
      </w:r>
      <w:r w:rsidR="00D24691" w:rsidRPr="005D4CFA">
        <w:rPr>
          <w:rFonts w:asciiTheme="minorHAnsi" w:hAnsiTheme="minorHAnsi" w:cstheme="minorHAnsi"/>
          <w:color w:val="000000" w:themeColor="text1"/>
        </w:rPr>
        <w:t xml:space="preserve">s </w:t>
      </w:r>
      <w:r w:rsidRPr="005D4CFA">
        <w:rPr>
          <w:rFonts w:asciiTheme="minorHAnsi" w:hAnsiTheme="minorHAnsi" w:cstheme="minorHAnsi"/>
          <w:color w:val="000000" w:themeColor="text1"/>
        </w:rPr>
        <w:t>race and ethnicity</w:t>
      </w:r>
      <w:r w:rsidR="00D24691" w:rsidRPr="005D4CFA">
        <w:rPr>
          <w:rFonts w:asciiTheme="minorHAnsi" w:hAnsiTheme="minorHAnsi" w:cstheme="minorHAnsi"/>
          <w:color w:val="000000" w:themeColor="text1"/>
        </w:rPr>
        <w:t>,</w:t>
      </w:r>
      <w:r w:rsidRPr="005D4CFA">
        <w:rPr>
          <w:rFonts w:asciiTheme="minorHAnsi" w:hAnsiTheme="minorHAnsi" w:cstheme="minorHAnsi"/>
          <w:color w:val="000000" w:themeColor="text1"/>
        </w:rPr>
        <w:t xml:space="preserve"> and although th</w:t>
      </w:r>
      <w:r w:rsidR="00D24691" w:rsidRPr="005D4CFA">
        <w:rPr>
          <w:rFonts w:asciiTheme="minorHAnsi" w:hAnsiTheme="minorHAnsi" w:cstheme="minorHAnsi"/>
          <w:color w:val="000000" w:themeColor="text1"/>
        </w:rPr>
        <w:t xml:space="preserve">is can cause </w:t>
      </w:r>
      <w:r w:rsidR="00680120" w:rsidRPr="005D4CFA">
        <w:rPr>
          <w:rFonts w:asciiTheme="minorHAnsi" w:hAnsiTheme="minorHAnsi" w:cstheme="minorHAnsi"/>
          <w:color w:val="000000" w:themeColor="text1"/>
        </w:rPr>
        <w:t>barriers</w:t>
      </w:r>
      <w:r w:rsidRPr="005D4CFA">
        <w:rPr>
          <w:rFonts w:asciiTheme="minorHAnsi" w:hAnsiTheme="minorHAnsi" w:cstheme="minorHAnsi"/>
          <w:color w:val="000000" w:themeColor="text1"/>
        </w:rPr>
        <w:t xml:space="preserve"> to education and </w:t>
      </w:r>
      <w:r w:rsidR="00D24691" w:rsidRPr="005D4CFA">
        <w:rPr>
          <w:rFonts w:asciiTheme="minorHAnsi" w:hAnsiTheme="minorHAnsi" w:cstheme="minorHAnsi"/>
          <w:color w:val="000000" w:themeColor="text1"/>
        </w:rPr>
        <w:t xml:space="preserve">raises </w:t>
      </w:r>
      <w:r w:rsidRPr="005D4CFA">
        <w:rPr>
          <w:rFonts w:asciiTheme="minorHAnsi" w:hAnsiTheme="minorHAnsi" w:cstheme="minorHAnsi"/>
          <w:color w:val="000000" w:themeColor="text1"/>
        </w:rPr>
        <w:t xml:space="preserve">issues of diversity, there are </w:t>
      </w:r>
      <w:r w:rsidR="00D24691" w:rsidRPr="005D4CFA">
        <w:rPr>
          <w:rFonts w:asciiTheme="minorHAnsi" w:hAnsiTheme="minorHAnsi" w:cstheme="minorHAnsi"/>
          <w:color w:val="000000" w:themeColor="text1"/>
        </w:rPr>
        <w:t xml:space="preserve">many </w:t>
      </w:r>
      <w:r w:rsidRPr="005D4CFA">
        <w:rPr>
          <w:rFonts w:asciiTheme="minorHAnsi" w:hAnsiTheme="minorHAnsi" w:cstheme="minorHAnsi"/>
          <w:color w:val="000000" w:themeColor="text1"/>
        </w:rPr>
        <w:t xml:space="preserve">solutions </w:t>
      </w:r>
      <w:r w:rsidR="00D24691" w:rsidRPr="005D4CFA">
        <w:rPr>
          <w:rFonts w:asciiTheme="minorHAnsi" w:hAnsiTheme="minorHAnsi" w:cstheme="minorHAnsi"/>
          <w:color w:val="000000" w:themeColor="text1"/>
        </w:rPr>
        <w:t xml:space="preserve">we can all adopt </w:t>
      </w:r>
      <w:r w:rsidRPr="005D4CFA">
        <w:rPr>
          <w:rFonts w:asciiTheme="minorHAnsi" w:hAnsiTheme="minorHAnsi" w:cstheme="minorHAnsi"/>
          <w:color w:val="000000" w:themeColor="text1"/>
        </w:rPr>
        <w:t xml:space="preserve">to create a more inclusive and equal society. </w:t>
      </w:r>
    </w:p>
    <w:p w14:paraId="5BB8D0AD" w14:textId="2CF01A6F" w:rsidR="00680120" w:rsidRPr="005D4CFA" w:rsidRDefault="00680120" w:rsidP="00680120">
      <w:pPr>
        <w:spacing w:line="360" w:lineRule="auto"/>
        <w:rPr>
          <w:color w:val="000000" w:themeColor="text1"/>
        </w:rPr>
      </w:pPr>
    </w:p>
    <w:p w14:paraId="1232DDFB" w14:textId="77777777" w:rsidR="00680120" w:rsidRPr="005D4CFA" w:rsidRDefault="00680120" w:rsidP="00680120">
      <w:pPr>
        <w:spacing w:line="360" w:lineRule="auto"/>
        <w:rPr>
          <w:color w:val="000000" w:themeColor="text1"/>
        </w:rPr>
      </w:pPr>
    </w:p>
    <w:p w14:paraId="48444B1A" w14:textId="77777777" w:rsidR="00D24691" w:rsidRPr="005D4CFA" w:rsidRDefault="00D24691" w:rsidP="00F729C8">
      <w:pPr>
        <w:spacing w:line="360" w:lineRule="auto"/>
        <w:rPr>
          <w:rFonts w:asciiTheme="minorHAnsi" w:hAnsiTheme="minorHAnsi" w:cstheme="minorHAnsi"/>
          <w:b/>
          <w:bCs/>
          <w:color w:val="000000" w:themeColor="text1"/>
          <w:u w:val="single"/>
        </w:rPr>
      </w:pPr>
    </w:p>
    <w:p w14:paraId="7E441165" w14:textId="77777777" w:rsidR="00542DD1" w:rsidRPr="005D4CFA" w:rsidRDefault="00542DD1" w:rsidP="00F729C8">
      <w:pPr>
        <w:spacing w:line="360" w:lineRule="auto"/>
        <w:rPr>
          <w:rFonts w:asciiTheme="minorHAnsi" w:hAnsiTheme="minorHAnsi" w:cstheme="minorHAnsi"/>
          <w:b/>
          <w:bCs/>
          <w:color w:val="000000" w:themeColor="text1"/>
          <w:u w:val="single"/>
        </w:rPr>
      </w:pPr>
    </w:p>
    <w:p w14:paraId="6F98E5CF" w14:textId="77777777" w:rsidR="0080539C" w:rsidRDefault="0080539C" w:rsidP="00F729C8">
      <w:pPr>
        <w:spacing w:line="360" w:lineRule="auto"/>
        <w:rPr>
          <w:rFonts w:asciiTheme="minorHAnsi" w:hAnsiTheme="minorHAnsi" w:cstheme="minorHAnsi"/>
          <w:b/>
          <w:bCs/>
          <w:color w:val="000000" w:themeColor="text1"/>
          <w:u w:val="single"/>
        </w:rPr>
      </w:pPr>
    </w:p>
    <w:p w14:paraId="11B71CDF" w14:textId="5646A79C" w:rsidR="00DE75DE" w:rsidRPr="00680120" w:rsidRDefault="00F729C8" w:rsidP="00F729C8">
      <w:pPr>
        <w:spacing w:line="360" w:lineRule="auto"/>
        <w:rPr>
          <w:rFonts w:asciiTheme="minorHAnsi" w:hAnsiTheme="minorHAnsi" w:cstheme="minorHAnsi"/>
          <w:b/>
          <w:bCs/>
          <w:u w:val="single"/>
        </w:rPr>
      </w:pPr>
      <w:r w:rsidRPr="00680120">
        <w:rPr>
          <w:rFonts w:asciiTheme="minorHAnsi" w:hAnsiTheme="minorHAnsi" w:cstheme="minorHAnsi"/>
          <w:b/>
          <w:bCs/>
          <w:u w:val="single"/>
        </w:rPr>
        <w:lastRenderedPageBreak/>
        <w:t xml:space="preserve">Reference List </w:t>
      </w:r>
    </w:p>
    <w:p w14:paraId="7EA64E46" w14:textId="7D0AFE90" w:rsidR="00DE75DE" w:rsidRDefault="00DE75DE" w:rsidP="00DE75DE">
      <w:r>
        <w:rPr>
          <w:rFonts w:ascii="Arial" w:hAnsi="Arial" w:cs="Arial"/>
          <w:color w:val="000000"/>
          <w:sz w:val="20"/>
          <w:szCs w:val="20"/>
          <w:shd w:val="clear" w:color="auto" w:fill="FFFFFF"/>
        </w:rPr>
        <w:t>Asthana, A., 2020. </w:t>
      </w:r>
      <w:r>
        <w:rPr>
          <w:rFonts w:ascii="Arial" w:hAnsi="Arial" w:cs="Arial"/>
          <w:i/>
          <w:iCs/>
          <w:color w:val="000000"/>
          <w:sz w:val="20"/>
          <w:szCs w:val="20"/>
          <w:shd w:val="clear" w:color="auto" w:fill="FFFFFF"/>
        </w:rPr>
        <w:t>Racism in the UK still rife, say majority of Britons</w:t>
      </w:r>
      <w:r>
        <w:rPr>
          <w:rFonts w:ascii="Arial" w:hAnsi="Arial" w:cs="Arial"/>
          <w:color w:val="000000"/>
          <w:sz w:val="20"/>
          <w:szCs w:val="20"/>
          <w:shd w:val="clear" w:color="auto" w:fill="FFFFFF"/>
        </w:rPr>
        <w:t xml:space="preserve">. [online] The Guardian. Available at: </w:t>
      </w:r>
      <w:hyperlink r:id="rId5" w:history="1">
        <w:r w:rsidRPr="006E3937">
          <w:rPr>
            <w:rStyle w:val="Hyperlink"/>
            <w:rFonts w:ascii="Arial" w:hAnsi="Arial" w:cs="Arial"/>
            <w:sz w:val="20"/>
            <w:szCs w:val="20"/>
            <w:shd w:val="clear" w:color="auto" w:fill="FFFFFF"/>
          </w:rPr>
          <w:t>https://www.theguardian.com/world/2020/jul/16/racism-in-the-uk-still-rife-say-majority-of-britons</w:t>
        </w:r>
      </w:hyperlink>
      <w:r>
        <w:rPr>
          <w:rFonts w:ascii="Arial" w:hAnsi="Arial" w:cs="Arial"/>
          <w:color w:val="000000"/>
          <w:sz w:val="20"/>
          <w:szCs w:val="20"/>
          <w:shd w:val="clear" w:color="auto" w:fill="FFFFFF"/>
        </w:rPr>
        <w:t xml:space="preserve">  [Accessed 7 May 2021].</w:t>
      </w:r>
    </w:p>
    <w:p w14:paraId="53A52277" w14:textId="29D4D50C" w:rsidR="00DE75DE" w:rsidRDefault="00DE75DE" w:rsidP="00F729C8">
      <w:pPr>
        <w:spacing w:line="360" w:lineRule="auto"/>
        <w:rPr>
          <w:b/>
          <w:bCs/>
          <w:u w:val="single"/>
        </w:rPr>
      </w:pPr>
    </w:p>
    <w:p w14:paraId="75962295" w14:textId="018E8CFF" w:rsidR="00DE75DE" w:rsidRDefault="00DE75DE" w:rsidP="00DE75DE">
      <w:r>
        <w:rPr>
          <w:rFonts w:ascii="Arial" w:hAnsi="Arial" w:cs="Arial"/>
          <w:color w:val="000000"/>
          <w:sz w:val="20"/>
          <w:szCs w:val="20"/>
          <w:shd w:val="clear" w:color="auto" w:fill="FFFFFF"/>
        </w:rPr>
        <w:t>Ballantine, J. and Hammack, F., 2015. </w:t>
      </w:r>
      <w:r>
        <w:rPr>
          <w:rFonts w:ascii="Arial" w:hAnsi="Arial" w:cs="Arial"/>
          <w:i/>
          <w:iCs/>
          <w:color w:val="000000"/>
          <w:sz w:val="20"/>
          <w:szCs w:val="20"/>
          <w:shd w:val="clear" w:color="auto" w:fill="FFFFFF"/>
        </w:rPr>
        <w:t>The Sociology of Education: A Systematic Analysis</w:t>
      </w:r>
      <w:r>
        <w:rPr>
          <w:rFonts w:ascii="Arial" w:hAnsi="Arial" w:cs="Arial"/>
          <w:color w:val="000000"/>
          <w:sz w:val="20"/>
          <w:szCs w:val="20"/>
          <w:shd w:val="clear" w:color="auto" w:fill="FFFFFF"/>
        </w:rPr>
        <w:t>. 7th ed. United Kingdom: Taylor &amp; Francis, p.83.</w:t>
      </w:r>
    </w:p>
    <w:p w14:paraId="76C9AB31" w14:textId="77777777" w:rsidR="00F729C8" w:rsidRDefault="00F729C8" w:rsidP="00F729C8">
      <w:pPr>
        <w:rPr>
          <w:rFonts w:ascii="Arial" w:hAnsi="Arial" w:cs="Arial"/>
          <w:color w:val="000000"/>
          <w:sz w:val="20"/>
          <w:szCs w:val="20"/>
          <w:shd w:val="clear" w:color="auto" w:fill="FFFFFF"/>
        </w:rPr>
      </w:pPr>
    </w:p>
    <w:p w14:paraId="31B97A87" w14:textId="153ACDAF" w:rsidR="00F729C8" w:rsidRDefault="00F729C8" w:rsidP="00F729C8">
      <w:pPr>
        <w:rPr>
          <w:rFonts w:ascii="Arial" w:hAnsi="Arial" w:cs="Arial"/>
          <w:color w:val="000000"/>
          <w:sz w:val="20"/>
          <w:szCs w:val="20"/>
          <w:shd w:val="clear" w:color="auto" w:fill="FFFFFF"/>
        </w:rPr>
      </w:pPr>
      <w:r w:rsidRPr="00AE0CA2">
        <w:rPr>
          <w:rFonts w:ascii="Arial" w:hAnsi="Arial" w:cs="Arial"/>
          <w:color w:val="000000"/>
          <w:sz w:val="20"/>
          <w:szCs w:val="20"/>
          <w:shd w:val="clear" w:color="auto" w:fill="FFFFFF"/>
        </w:rPr>
        <w:t>Bartlett, S. and Burton, D., 2020. </w:t>
      </w:r>
      <w:r w:rsidRPr="00AE0CA2">
        <w:rPr>
          <w:rFonts w:ascii="Arial" w:hAnsi="Arial" w:cs="Arial"/>
          <w:i/>
          <w:iCs/>
          <w:color w:val="000000"/>
          <w:sz w:val="20"/>
          <w:szCs w:val="20"/>
          <w:shd w:val="clear" w:color="auto" w:fill="FFFFFF"/>
        </w:rPr>
        <w:t>Introduction to Education Studies</w:t>
      </w:r>
      <w:r w:rsidRPr="00AE0CA2">
        <w:rPr>
          <w:rFonts w:ascii="Arial" w:hAnsi="Arial" w:cs="Arial"/>
          <w:color w:val="000000"/>
          <w:sz w:val="20"/>
          <w:szCs w:val="20"/>
          <w:shd w:val="clear" w:color="auto" w:fill="FFFFFF"/>
        </w:rPr>
        <w:t>. 5th ed. United Kingdom: SAGE Publications</w:t>
      </w:r>
      <w:r w:rsidR="00542DD1">
        <w:rPr>
          <w:rFonts w:ascii="Arial" w:hAnsi="Arial" w:cs="Arial"/>
          <w:color w:val="000000"/>
          <w:sz w:val="20"/>
          <w:szCs w:val="20"/>
          <w:shd w:val="clear" w:color="auto" w:fill="FFFFFF"/>
        </w:rPr>
        <w:t>, pp.303-342</w:t>
      </w:r>
    </w:p>
    <w:p w14:paraId="3DB1ECC5" w14:textId="6DD5273E" w:rsidR="00DE75DE" w:rsidRDefault="00DE75DE" w:rsidP="00F729C8">
      <w:pPr>
        <w:rPr>
          <w:rFonts w:ascii="Arial" w:hAnsi="Arial" w:cs="Arial"/>
          <w:color w:val="000000"/>
          <w:sz w:val="20"/>
          <w:szCs w:val="20"/>
          <w:shd w:val="clear" w:color="auto" w:fill="FFFFFF"/>
        </w:rPr>
      </w:pPr>
    </w:p>
    <w:p w14:paraId="446C548C" w14:textId="73645E07" w:rsidR="00DE75DE" w:rsidRDefault="00DE75DE" w:rsidP="00DE75DE">
      <w:r>
        <w:rPr>
          <w:rFonts w:ascii="Arial" w:hAnsi="Arial" w:cs="Arial"/>
          <w:color w:val="000000"/>
          <w:sz w:val="20"/>
          <w:szCs w:val="20"/>
          <w:shd w:val="clear" w:color="auto" w:fill="FFFFFF"/>
        </w:rPr>
        <w:t>Commission on Race and Ethnic Disparities, 2021. </w:t>
      </w:r>
      <w:r>
        <w:rPr>
          <w:rFonts w:ascii="Arial" w:hAnsi="Arial" w:cs="Arial"/>
          <w:i/>
          <w:iCs/>
          <w:color w:val="000000"/>
          <w:sz w:val="20"/>
          <w:szCs w:val="20"/>
          <w:shd w:val="clear" w:color="auto" w:fill="FFFFFF"/>
        </w:rPr>
        <w:t>Education and training</w:t>
      </w:r>
      <w:r>
        <w:rPr>
          <w:rFonts w:ascii="Arial" w:hAnsi="Arial" w:cs="Arial"/>
          <w:color w:val="000000"/>
          <w:sz w:val="20"/>
          <w:szCs w:val="20"/>
          <w:shd w:val="clear" w:color="auto" w:fill="FFFFFF"/>
        </w:rPr>
        <w:t xml:space="preserve">. [online] GOV.UK. Available at: </w:t>
      </w:r>
      <w:hyperlink r:id="rId6" w:history="1">
        <w:r w:rsidRPr="006E3937">
          <w:rPr>
            <w:rStyle w:val="Hyperlink"/>
            <w:rFonts w:ascii="Arial" w:hAnsi="Arial" w:cs="Arial"/>
            <w:sz w:val="20"/>
            <w:szCs w:val="20"/>
            <w:shd w:val="clear" w:color="auto" w:fill="FFFFFF"/>
          </w:rPr>
          <w:t>https://www.gov.uk/government/publications/the-report-of-the-commission-on-race-and-ethnic-disparities/education-and-training</w:t>
        </w:r>
      </w:hyperlink>
      <w:r>
        <w:rPr>
          <w:rFonts w:ascii="Arial" w:hAnsi="Arial" w:cs="Arial"/>
          <w:color w:val="000000"/>
          <w:sz w:val="20"/>
          <w:szCs w:val="20"/>
          <w:shd w:val="clear" w:color="auto" w:fill="FFFFFF"/>
        </w:rPr>
        <w:t xml:space="preserve">  [Accessed 9 May 2021].</w:t>
      </w:r>
    </w:p>
    <w:p w14:paraId="339E4D1C" w14:textId="1BB99203" w:rsidR="00F729C8" w:rsidRDefault="00F729C8" w:rsidP="00F729C8">
      <w:pPr>
        <w:spacing w:line="360" w:lineRule="auto"/>
        <w:rPr>
          <w:b/>
          <w:bCs/>
          <w:u w:val="single"/>
        </w:rPr>
      </w:pPr>
    </w:p>
    <w:p w14:paraId="5A672099" w14:textId="24F7B903" w:rsidR="00DE75DE" w:rsidRDefault="00DE75DE" w:rsidP="00DE75DE">
      <w:pPr>
        <w:rPr>
          <w:rFonts w:ascii="Arial" w:hAnsi="Arial" w:cs="Arial"/>
          <w:color w:val="000000"/>
          <w:sz w:val="20"/>
          <w:szCs w:val="20"/>
          <w:shd w:val="clear" w:color="auto" w:fill="FFFFFF"/>
        </w:rPr>
      </w:pPr>
      <w:r>
        <w:rPr>
          <w:rFonts w:ascii="Arial" w:hAnsi="Arial" w:cs="Arial"/>
          <w:color w:val="000000"/>
          <w:sz w:val="20"/>
          <w:szCs w:val="20"/>
          <w:shd w:val="clear" w:color="auto" w:fill="FFFFFF"/>
        </w:rPr>
        <w:t>Cunningham, U., 2011. </w:t>
      </w:r>
      <w:r>
        <w:rPr>
          <w:rFonts w:ascii="Arial" w:hAnsi="Arial" w:cs="Arial"/>
          <w:i/>
          <w:iCs/>
          <w:color w:val="000000"/>
          <w:sz w:val="20"/>
          <w:szCs w:val="20"/>
          <w:shd w:val="clear" w:color="auto" w:fill="FFFFFF"/>
        </w:rPr>
        <w:t>Growing Up with Two Languages: A Practical Guide for the Bilingual Family</w:t>
      </w:r>
      <w:r>
        <w:rPr>
          <w:rFonts w:ascii="Arial" w:hAnsi="Arial" w:cs="Arial"/>
          <w:color w:val="000000"/>
          <w:sz w:val="20"/>
          <w:szCs w:val="20"/>
          <w:shd w:val="clear" w:color="auto" w:fill="FFFFFF"/>
        </w:rPr>
        <w:t>. 3rd ed. Abingdon: Routledge, p.65.</w:t>
      </w:r>
    </w:p>
    <w:p w14:paraId="5640492C" w14:textId="7B4406B4" w:rsidR="00DE75DE" w:rsidRDefault="00DE75DE" w:rsidP="00DE75DE">
      <w:pPr>
        <w:rPr>
          <w:rFonts w:ascii="Arial" w:hAnsi="Arial" w:cs="Arial"/>
          <w:color w:val="000000"/>
          <w:sz w:val="20"/>
          <w:szCs w:val="20"/>
          <w:shd w:val="clear" w:color="auto" w:fill="FFFFFF"/>
        </w:rPr>
      </w:pPr>
    </w:p>
    <w:p w14:paraId="159D53AB" w14:textId="0126AAA9" w:rsidR="00DE75DE" w:rsidRDefault="00DE75DE" w:rsidP="00DE75DE">
      <w:r>
        <w:rPr>
          <w:rFonts w:ascii="Arial" w:hAnsi="Arial" w:cs="Arial"/>
          <w:color w:val="000000"/>
          <w:sz w:val="20"/>
          <w:szCs w:val="20"/>
          <w:shd w:val="clear" w:color="auto" w:fill="FFFFFF"/>
        </w:rPr>
        <w:t>Department for Education, 2014. </w:t>
      </w:r>
      <w:r>
        <w:rPr>
          <w:rFonts w:ascii="Arial" w:hAnsi="Arial" w:cs="Arial"/>
          <w:i/>
          <w:iCs/>
          <w:color w:val="000000"/>
          <w:sz w:val="20"/>
          <w:szCs w:val="20"/>
          <w:shd w:val="clear" w:color="auto" w:fill="FFFFFF"/>
        </w:rPr>
        <w:t xml:space="preserve">The Equality Act 2010 and </w:t>
      </w:r>
      <w:proofErr w:type="gramStart"/>
      <w:r>
        <w:rPr>
          <w:rFonts w:ascii="Arial" w:hAnsi="Arial" w:cs="Arial"/>
          <w:i/>
          <w:iCs/>
          <w:color w:val="000000"/>
          <w:sz w:val="20"/>
          <w:szCs w:val="20"/>
          <w:shd w:val="clear" w:color="auto" w:fill="FFFFFF"/>
        </w:rPr>
        <w:t>schools</w:t>
      </w:r>
      <w:proofErr w:type="gramEnd"/>
      <w:r>
        <w:rPr>
          <w:rFonts w:ascii="Arial" w:hAnsi="Arial" w:cs="Arial"/>
          <w:i/>
          <w:iCs/>
          <w:color w:val="000000"/>
          <w:sz w:val="20"/>
          <w:szCs w:val="20"/>
          <w:shd w:val="clear" w:color="auto" w:fill="FFFFFF"/>
        </w:rPr>
        <w:t xml:space="preserve"> Departmental advice for school leaders, school staff, governing bodies and local authorities</w:t>
      </w:r>
      <w:r>
        <w:rPr>
          <w:rFonts w:ascii="Arial" w:hAnsi="Arial" w:cs="Arial"/>
          <w:color w:val="000000"/>
          <w:sz w:val="20"/>
          <w:szCs w:val="20"/>
          <w:shd w:val="clear" w:color="auto" w:fill="FFFFFF"/>
        </w:rPr>
        <w:t xml:space="preserve">. [online] Available at: </w:t>
      </w:r>
      <w:hyperlink r:id="rId7" w:history="1">
        <w:r w:rsidR="00F43FC0" w:rsidRPr="006E3937">
          <w:rPr>
            <w:rStyle w:val="Hyperlink"/>
            <w:rFonts w:ascii="Arial" w:hAnsi="Arial" w:cs="Arial"/>
            <w:sz w:val="20"/>
            <w:szCs w:val="20"/>
            <w:shd w:val="clear" w:color="auto" w:fill="FFFFFF"/>
          </w:rPr>
          <w:t>https://assets.publishing.service.gov.uk/government/uploads/system/uploads/attachment_data/file/315587/Equality_Act_Advice_Final.pdf</w:t>
        </w:r>
      </w:hyperlink>
      <w:r w:rsidR="00F43FC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9 May 2021].</w:t>
      </w:r>
    </w:p>
    <w:p w14:paraId="4782E646" w14:textId="03C8DADC" w:rsidR="00DE75DE" w:rsidRDefault="00DE75DE" w:rsidP="00DE75DE">
      <w:pPr>
        <w:rPr>
          <w:rFonts w:ascii="Arial" w:hAnsi="Arial" w:cs="Arial"/>
          <w:color w:val="000000"/>
          <w:sz w:val="20"/>
          <w:szCs w:val="20"/>
          <w:shd w:val="clear" w:color="auto" w:fill="FFFFFF"/>
        </w:rPr>
      </w:pPr>
    </w:p>
    <w:p w14:paraId="162862E8" w14:textId="6A505ACF" w:rsidR="00DE75DE" w:rsidRDefault="00DE75DE" w:rsidP="00DE75DE">
      <w:r>
        <w:rPr>
          <w:rFonts w:ascii="Arial" w:hAnsi="Arial" w:cs="Arial"/>
          <w:color w:val="000000"/>
          <w:sz w:val="20"/>
          <w:szCs w:val="20"/>
          <w:shd w:val="clear" w:color="auto" w:fill="FFFFFF"/>
        </w:rPr>
        <w:t>Department for Education, 2021. </w:t>
      </w:r>
      <w:r>
        <w:rPr>
          <w:rFonts w:ascii="Arial" w:hAnsi="Arial" w:cs="Arial"/>
          <w:i/>
          <w:iCs/>
          <w:color w:val="000000"/>
          <w:sz w:val="20"/>
          <w:szCs w:val="20"/>
          <w:shd w:val="clear" w:color="auto" w:fill="FFFFFF"/>
        </w:rPr>
        <w:t>GCSE English and maths results</w:t>
      </w:r>
      <w:r>
        <w:rPr>
          <w:rFonts w:ascii="Arial" w:hAnsi="Arial" w:cs="Arial"/>
          <w:color w:val="000000"/>
          <w:sz w:val="20"/>
          <w:szCs w:val="20"/>
          <w:shd w:val="clear" w:color="auto" w:fill="FFFFFF"/>
        </w:rPr>
        <w:t xml:space="preserve">. [online] GOV.UK. Available at: </w:t>
      </w:r>
      <w:hyperlink r:id="rId8" w:history="1">
        <w:r w:rsidRPr="006E3937">
          <w:rPr>
            <w:rStyle w:val="Hyperlink"/>
            <w:rFonts w:ascii="Arial" w:hAnsi="Arial" w:cs="Arial"/>
            <w:sz w:val="20"/>
            <w:szCs w:val="20"/>
            <w:shd w:val="clear" w:color="auto" w:fill="FFFFFF"/>
          </w:rPr>
          <w:t>https://www.ethnicity-facts-figures.service.gov.uk/education-skills-and-training/11-to-16-years-old/a-to-c-in-english-and-maths-gcse-attainment-for-children-aged-14-to-16-key-stage-4/latest</w:t>
        </w:r>
      </w:hyperlink>
      <w:r>
        <w:rPr>
          <w:rFonts w:ascii="Arial" w:hAnsi="Arial" w:cs="Arial"/>
          <w:color w:val="000000"/>
          <w:sz w:val="20"/>
          <w:szCs w:val="20"/>
          <w:shd w:val="clear" w:color="auto" w:fill="FFFFFF"/>
        </w:rPr>
        <w:t xml:space="preserve">  [Accessed 7 May 2021].</w:t>
      </w:r>
    </w:p>
    <w:p w14:paraId="39233583" w14:textId="4F9F7EA4" w:rsidR="00DE75DE" w:rsidRDefault="00DE75DE" w:rsidP="00F729C8">
      <w:pPr>
        <w:spacing w:line="360" w:lineRule="auto"/>
        <w:rPr>
          <w:b/>
          <w:bCs/>
          <w:u w:val="single"/>
        </w:rPr>
      </w:pPr>
    </w:p>
    <w:p w14:paraId="3BA8ECCE" w14:textId="6EBD31E3" w:rsidR="00DE75DE" w:rsidRDefault="00DE75DE" w:rsidP="00DE75DE">
      <w:r>
        <w:rPr>
          <w:rFonts w:ascii="Arial" w:hAnsi="Arial" w:cs="Arial"/>
          <w:color w:val="000000"/>
          <w:sz w:val="20"/>
          <w:szCs w:val="20"/>
          <w:shd w:val="clear" w:color="auto" w:fill="FFFFFF"/>
        </w:rPr>
        <w:t>Department for Education, 2021. </w:t>
      </w:r>
      <w:r>
        <w:rPr>
          <w:rFonts w:ascii="Arial" w:hAnsi="Arial" w:cs="Arial"/>
          <w:i/>
          <w:iCs/>
          <w:color w:val="000000"/>
          <w:sz w:val="20"/>
          <w:szCs w:val="20"/>
          <w:shd w:val="clear" w:color="auto" w:fill="FFFFFF"/>
        </w:rPr>
        <w:t>School teacher workforce</w:t>
      </w:r>
      <w:r>
        <w:rPr>
          <w:rFonts w:ascii="Arial" w:hAnsi="Arial" w:cs="Arial"/>
          <w:color w:val="000000"/>
          <w:sz w:val="20"/>
          <w:szCs w:val="20"/>
          <w:shd w:val="clear" w:color="auto" w:fill="FFFFFF"/>
        </w:rPr>
        <w:t xml:space="preserve">. [online] GOV.UK. Available at: </w:t>
      </w:r>
      <w:hyperlink r:id="rId9" w:history="1">
        <w:r w:rsidR="00F43FC0" w:rsidRPr="006E3937">
          <w:rPr>
            <w:rStyle w:val="Hyperlink"/>
            <w:rFonts w:ascii="Arial" w:hAnsi="Arial" w:cs="Arial"/>
            <w:sz w:val="20"/>
            <w:szCs w:val="20"/>
            <w:shd w:val="clear" w:color="auto" w:fill="FFFFFF"/>
          </w:rPr>
          <w:t>https://www.ethnicity-facts-figures.service.gov.uk/workforce-and-business/workforce-diversity/school-teacher-workforce/latest</w:t>
        </w:r>
      </w:hyperlink>
      <w:r w:rsidR="00F43FC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9 May 2021].</w:t>
      </w:r>
    </w:p>
    <w:p w14:paraId="34CA4A45" w14:textId="77777777" w:rsidR="00DE75DE" w:rsidRDefault="00DE75DE" w:rsidP="00F729C8">
      <w:pPr>
        <w:spacing w:line="360" w:lineRule="auto"/>
        <w:rPr>
          <w:b/>
          <w:bCs/>
          <w:u w:val="single"/>
        </w:rPr>
      </w:pPr>
    </w:p>
    <w:p w14:paraId="5B00EA43" w14:textId="51BDA94F" w:rsidR="00F729C8" w:rsidRDefault="00F729C8" w:rsidP="00F729C8">
      <w:pPr>
        <w:rPr>
          <w:rFonts w:ascii="Arial" w:hAnsi="Arial" w:cs="Arial"/>
          <w:color w:val="000000"/>
          <w:sz w:val="20"/>
          <w:szCs w:val="20"/>
          <w:shd w:val="clear" w:color="auto" w:fill="FFFFFF"/>
        </w:rPr>
      </w:pPr>
      <w:r w:rsidRPr="00AE0CA2">
        <w:rPr>
          <w:rFonts w:ascii="Arial" w:hAnsi="Arial" w:cs="Arial"/>
          <w:color w:val="000000"/>
          <w:sz w:val="20"/>
          <w:szCs w:val="20"/>
          <w:shd w:val="clear" w:color="auto" w:fill="FFFFFF"/>
        </w:rPr>
        <w:t>Garner, S., 2010. </w:t>
      </w:r>
      <w:r w:rsidRPr="00AE0CA2">
        <w:rPr>
          <w:rFonts w:ascii="Arial" w:hAnsi="Arial" w:cs="Arial"/>
          <w:i/>
          <w:iCs/>
          <w:color w:val="000000"/>
          <w:sz w:val="20"/>
          <w:szCs w:val="20"/>
          <w:shd w:val="clear" w:color="auto" w:fill="FFFFFF"/>
        </w:rPr>
        <w:t>Racisms: an introduction</w:t>
      </w:r>
      <w:r w:rsidRPr="00AE0CA2">
        <w:rPr>
          <w:rFonts w:ascii="Arial" w:hAnsi="Arial" w:cs="Arial"/>
          <w:color w:val="000000"/>
          <w:sz w:val="20"/>
          <w:szCs w:val="20"/>
          <w:shd w:val="clear" w:color="auto" w:fill="FFFFFF"/>
        </w:rPr>
        <w:t>. United Kingdom: SAGE Publications, p.15.</w:t>
      </w:r>
    </w:p>
    <w:p w14:paraId="4F10CA13" w14:textId="52250C59" w:rsidR="00542DD1" w:rsidRDefault="00542DD1" w:rsidP="00762C45">
      <w:pPr>
        <w:rPr>
          <w:rFonts w:ascii="Arial" w:hAnsi="Arial" w:cs="Arial"/>
          <w:color w:val="000000"/>
          <w:sz w:val="20"/>
          <w:szCs w:val="20"/>
          <w:shd w:val="clear" w:color="auto" w:fill="FFFFFF"/>
        </w:rPr>
      </w:pPr>
    </w:p>
    <w:p w14:paraId="72579D2D" w14:textId="77777777" w:rsidR="00542DD1" w:rsidRDefault="00542DD1" w:rsidP="00762C45">
      <w:pPr>
        <w:rPr>
          <w:rFonts w:ascii="Arial" w:hAnsi="Arial" w:cs="Arial"/>
          <w:color w:val="000000"/>
          <w:sz w:val="20"/>
          <w:szCs w:val="20"/>
          <w:shd w:val="clear" w:color="auto" w:fill="FFFFFF"/>
        </w:rPr>
      </w:pPr>
    </w:p>
    <w:p w14:paraId="00209B4B" w14:textId="77777777" w:rsidR="00542DD1" w:rsidRDefault="00542DD1" w:rsidP="00542DD1">
      <w:r>
        <w:rPr>
          <w:rFonts w:ascii="Arial" w:hAnsi="Arial" w:cs="Arial"/>
          <w:color w:val="000000"/>
          <w:sz w:val="20"/>
          <w:szCs w:val="20"/>
          <w:shd w:val="clear" w:color="auto" w:fill="FFFFFF"/>
        </w:rPr>
        <w:t>Hawtin, M. and Percy-Smith, J., 2007. </w:t>
      </w:r>
      <w:r>
        <w:rPr>
          <w:rFonts w:ascii="Arial" w:hAnsi="Arial" w:cs="Arial"/>
          <w:i/>
          <w:iCs/>
          <w:color w:val="000000"/>
          <w:sz w:val="20"/>
          <w:szCs w:val="20"/>
          <w:shd w:val="clear" w:color="auto" w:fill="FFFFFF"/>
        </w:rPr>
        <w:t>Community profiling: a practical guide</w:t>
      </w:r>
      <w:r>
        <w:rPr>
          <w:rFonts w:ascii="Arial" w:hAnsi="Arial" w:cs="Arial"/>
          <w:color w:val="000000"/>
          <w:sz w:val="20"/>
          <w:szCs w:val="20"/>
          <w:shd w:val="clear" w:color="auto" w:fill="FFFFFF"/>
        </w:rPr>
        <w:t>. 2nd ed. Maidenhead: Open University Press, p.4.</w:t>
      </w:r>
    </w:p>
    <w:p w14:paraId="4D27E3EE" w14:textId="27B8A68B" w:rsidR="00F729C8" w:rsidRDefault="00F729C8" w:rsidP="00F729C8">
      <w:pPr>
        <w:spacing w:line="360" w:lineRule="auto"/>
        <w:rPr>
          <w:b/>
          <w:bCs/>
          <w:u w:val="single"/>
        </w:rPr>
      </w:pPr>
    </w:p>
    <w:p w14:paraId="161E0BB1" w14:textId="689DA14B" w:rsidR="00DE75DE" w:rsidRDefault="00DE75DE" w:rsidP="00DE75DE">
      <w:r>
        <w:rPr>
          <w:rFonts w:ascii="Arial" w:hAnsi="Arial" w:cs="Arial"/>
          <w:color w:val="000000"/>
          <w:sz w:val="20"/>
          <w:szCs w:val="20"/>
          <w:shd w:val="clear" w:color="auto" w:fill="FFFFFF"/>
        </w:rPr>
        <w:t>Home Office, 2021. </w:t>
      </w:r>
      <w:r>
        <w:rPr>
          <w:rFonts w:ascii="Arial" w:hAnsi="Arial" w:cs="Arial"/>
          <w:i/>
          <w:iCs/>
          <w:color w:val="000000"/>
          <w:sz w:val="20"/>
          <w:szCs w:val="20"/>
          <w:shd w:val="clear" w:color="auto" w:fill="FFFFFF"/>
        </w:rPr>
        <w:t>Stop and search</w:t>
      </w:r>
      <w:r>
        <w:rPr>
          <w:rFonts w:ascii="Arial" w:hAnsi="Arial" w:cs="Arial"/>
          <w:color w:val="000000"/>
          <w:sz w:val="20"/>
          <w:szCs w:val="20"/>
          <w:shd w:val="clear" w:color="auto" w:fill="FFFFFF"/>
        </w:rPr>
        <w:t xml:space="preserve">. [online] GOV.UK. Available at: </w:t>
      </w:r>
      <w:hyperlink r:id="rId10" w:history="1">
        <w:r w:rsidR="00F43FC0" w:rsidRPr="006E3937">
          <w:rPr>
            <w:rStyle w:val="Hyperlink"/>
            <w:rFonts w:ascii="Arial" w:hAnsi="Arial" w:cs="Arial"/>
            <w:sz w:val="20"/>
            <w:szCs w:val="20"/>
            <w:shd w:val="clear" w:color="auto" w:fill="FFFFFF"/>
          </w:rPr>
          <w:t>https://www.ethnicity-facts-figures.service.gov.uk/crime-justice-and-the-law/policing/stop-and-search/latest</w:t>
        </w:r>
      </w:hyperlink>
      <w:r w:rsidR="00F43FC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7 May 2021].</w:t>
      </w:r>
    </w:p>
    <w:p w14:paraId="71D9F92F" w14:textId="77777777" w:rsidR="00DE75DE" w:rsidRDefault="00DE75DE" w:rsidP="00F729C8">
      <w:pPr>
        <w:spacing w:line="360" w:lineRule="auto"/>
        <w:rPr>
          <w:b/>
          <w:bCs/>
          <w:u w:val="single"/>
        </w:rPr>
      </w:pPr>
    </w:p>
    <w:p w14:paraId="0E600844" w14:textId="52459C30" w:rsidR="00F729C8" w:rsidRDefault="00F729C8" w:rsidP="00F729C8">
      <w:pPr>
        <w:rPr>
          <w:rFonts w:ascii="Arial" w:hAnsi="Arial" w:cs="Arial"/>
          <w:color w:val="000000"/>
          <w:sz w:val="20"/>
          <w:szCs w:val="20"/>
          <w:shd w:val="clear" w:color="auto" w:fill="FFFFFF"/>
        </w:rPr>
      </w:pPr>
      <w:r w:rsidRPr="00AE0CA2">
        <w:rPr>
          <w:rFonts w:ascii="Arial" w:hAnsi="Arial" w:cs="Arial"/>
          <w:color w:val="000000"/>
          <w:sz w:val="20"/>
          <w:szCs w:val="20"/>
          <w:shd w:val="clear" w:color="auto" w:fill="FFFFFF"/>
        </w:rPr>
        <w:t>Knowles, G. and Lander, V., 2011. </w:t>
      </w:r>
      <w:r w:rsidRPr="00AE0CA2">
        <w:rPr>
          <w:rFonts w:ascii="Arial" w:hAnsi="Arial" w:cs="Arial"/>
          <w:i/>
          <w:iCs/>
          <w:color w:val="000000"/>
          <w:sz w:val="20"/>
          <w:szCs w:val="20"/>
          <w:shd w:val="clear" w:color="auto" w:fill="FFFFFF"/>
        </w:rPr>
        <w:t>Diversity, equality and achievement in education</w:t>
      </w:r>
      <w:r w:rsidRPr="00AE0CA2">
        <w:rPr>
          <w:rFonts w:ascii="Arial" w:hAnsi="Arial" w:cs="Arial"/>
          <w:color w:val="000000"/>
          <w:sz w:val="20"/>
          <w:szCs w:val="20"/>
          <w:shd w:val="clear" w:color="auto" w:fill="FFFFFF"/>
        </w:rPr>
        <w:t>. United Kingdom: SAGE Publications</w:t>
      </w:r>
      <w:r w:rsidR="00542DD1">
        <w:rPr>
          <w:rFonts w:ascii="Arial" w:hAnsi="Arial" w:cs="Arial"/>
          <w:color w:val="000000"/>
          <w:sz w:val="20"/>
          <w:szCs w:val="20"/>
          <w:shd w:val="clear" w:color="auto" w:fill="FFFFFF"/>
        </w:rPr>
        <w:t>, pp.</w:t>
      </w:r>
      <w:r w:rsidR="00B96B71">
        <w:rPr>
          <w:rFonts w:ascii="Arial" w:hAnsi="Arial" w:cs="Arial"/>
          <w:color w:val="000000"/>
          <w:sz w:val="20"/>
          <w:szCs w:val="20"/>
          <w:shd w:val="clear" w:color="auto" w:fill="FFFFFF"/>
        </w:rPr>
        <w:t>9</w:t>
      </w:r>
      <w:r w:rsidR="00542DD1">
        <w:rPr>
          <w:rFonts w:ascii="Arial" w:hAnsi="Arial" w:cs="Arial"/>
          <w:color w:val="000000"/>
          <w:sz w:val="20"/>
          <w:szCs w:val="20"/>
          <w:shd w:val="clear" w:color="auto" w:fill="FFFFFF"/>
        </w:rPr>
        <w:t>-61</w:t>
      </w:r>
    </w:p>
    <w:p w14:paraId="0F840EB4" w14:textId="5834D1DA" w:rsidR="00DE75DE" w:rsidRDefault="00DE75DE" w:rsidP="00F729C8">
      <w:pPr>
        <w:rPr>
          <w:rFonts w:ascii="Arial" w:hAnsi="Arial" w:cs="Arial"/>
          <w:color w:val="000000"/>
          <w:sz w:val="20"/>
          <w:szCs w:val="20"/>
          <w:shd w:val="clear" w:color="auto" w:fill="FFFFFF"/>
        </w:rPr>
      </w:pPr>
    </w:p>
    <w:p w14:paraId="0992EBD0" w14:textId="784AD5B3" w:rsidR="00DE75DE" w:rsidRDefault="00DE75DE" w:rsidP="00DE75DE">
      <w:r>
        <w:rPr>
          <w:rFonts w:ascii="Arial" w:hAnsi="Arial" w:cs="Arial"/>
          <w:color w:val="000000"/>
          <w:sz w:val="20"/>
          <w:szCs w:val="20"/>
          <w:shd w:val="clear" w:color="auto" w:fill="FFFFFF"/>
        </w:rPr>
        <w:t>Levine</w:t>
      </w:r>
      <w:r>
        <w:rPr>
          <w:rFonts w:ascii="Cambria Math" w:hAnsi="Cambria Math" w:cs="Cambria Math"/>
          <w:color w:val="000000"/>
          <w:sz w:val="20"/>
          <w:szCs w:val="20"/>
          <w:shd w:val="clear" w:color="auto" w:fill="FFFFFF"/>
        </w:rPr>
        <w:t>‐</w:t>
      </w:r>
      <w:proofErr w:type="spellStart"/>
      <w:r>
        <w:rPr>
          <w:rFonts w:ascii="Arial" w:hAnsi="Arial" w:cs="Arial"/>
          <w:color w:val="000000"/>
          <w:sz w:val="20"/>
          <w:szCs w:val="20"/>
          <w:shd w:val="clear" w:color="auto" w:fill="FFFFFF"/>
        </w:rPr>
        <w:t>Rasky</w:t>
      </w:r>
      <w:proofErr w:type="spellEnd"/>
      <w:r>
        <w:rPr>
          <w:rFonts w:ascii="Arial" w:hAnsi="Arial" w:cs="Arial"/>
          <w:color w:val="000000"/>
          <w:sz w:val="20"/>
          <w:szCs w:val="20"/>
          <w:shd w:val="clear" w:color="auto" w:fill="FFFFFF"/>
        </w:rPr>
        <w:t>, C., 2009. Dynamics of parent involvement at a multicultural school. </w:t>
      </w:r>
      <w:r>
        <w:rPr>
          <w:rFonts w:ascii="Arial" w:hAnsi="Arial" w:cs="Arial"/>
          <w:i/>
          <w:iCs/>
          <w:color w:val="000000"/>
          <w:sz w:val="20"/>
          <w:szCs w:val="20"/>
          <w:shd w:val="clear" w:color="auto" w:fill="FFFFFF"/>
        </w:rPr>
        <w:t>British Journal of Sociology of Education</w:t>
      </w:r>
      <w:r>
        <w:rPr>
          <w:rFonts w:ascii="Arial" w:hAnsi="Arial" w:cs="Arial"/>
          <w:color w:val="000000"/>
          <w:sz w:val="20"/>
          <w:szCs w:val="20"/>
          <w:shd w:val="clear" w:color="auto" w:fill="FFFFFF"/>
        </w:rPr>
        <w:t xml:space="preserve">, [online] 30(3), p.331. Available at: </w:t>
      </w:r>
      <w:hyperlink r:id="rId11" w:anchor="metadata_info_tab_contents" w:history="1">
        <w:r w:rsidR="00F43FC0" w:rsidRPr="006E3937">
          <w:rPr>
            <w:rStyle w:val="Hyperlink"/>
            <w:rFonts w:ascii="Arial" w:hAnsi="Arial" w:cs="Arial"/>
            <w:sz w:val="20"/>
            <w:szCs w:val="20"/>
            <w:shd w:val="clear" w:color="auto" w:fill="FFFFFF"/>
          </w:rPr>
          <w:t>https://www-jstor-org.ezproxy.uwtsd.ac.uk/stable/40375432?sid=primo&amp;seq=1#metadata_info_tab_contents</w:t>
        </w:r>
      </w:hyperlink>
      <w:r w:rsidR="00F43FC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9 May 2021].</w:t>
      </w:r>
    </w:p>
    <w:p w14:paraId="7D637674" w14:textId="646D43E1" w:rsidR="00DE75DE" w:rsidRDefault="00DE75DE" w:rsidP="00F729C8"/>
    <w:p w14:paraId="516AAAA2" w14:textId="32BB36CF" w:rsidR="00DE75DE" w:rsidRDefault="00DE75DE" w:rsidP="00DE75DE">
      <w:r>
        <w:rPr>
          <w:rFonts w:ascii="Arial" w:hAnsi="Arial" w:cs="Arial"/>
          <w:color w:val="000000"/>
          <w:sz w:val="20"/>
          <w:szCs w:val="20"/>
          <w:shd w:val="clear" w:color="auto" w:fill="FFFFFF"/>
        </w:rPr>
        <w:t>Park, C., 2011. Young Children Making Sense of Racial and Ethnic Differences. </w:t>
      </w:r>
      <w:r>
        <w:rPr>
          <w:rFonts w:ascii="Arial" w:hAnsi="Arial" w:cs="Arial"/>
          <w:i/>
          <w:iCs/>
          <w:color w:val="000000"/>
          <w:sz w:val="20"/>
          <w:szCs w:val="20"/>
          <w:shd w:val="clear" w:color="auto" w:fill="FFFFFF"/>
        </w:rPr>
        <w:t>American Educational Research Journal</w:t>
      </w:r>
      <w:r>
        <w:rPr>
          <w:rFonts w:ascii="Arial" w:hAnsi="Arial" w:cs="Arial"/>
          <w:color w:val="000000"/>
          <w:sz w:val="20"/>
          <w:szCs w:val="20"/>
          <w:shd w:val="clear" w:color="auto" w:fill="FFFFFF"/>
        </w:rPr>
        <w:t xml:space="preserve">, [online] 48(2), p.388. Available at: </w:t>
      </w:r>
      <w:hyperlink r:id="rId12" w:anchor="metadata_info_tab_contents" w:history="1">
        <w:r w:rsidR="00F43FC0" w:rsidRPr="006E3937">
          <w:rPr>
            <w:rStyle w:val="Hyperlink"/>
            <w:rFonts w:ascii="Arial" w:hAnsi="Arial" w:cs="Arial"/>
            <w:sz w:val="20"/>
            <w:szCs w:val="20"/>
            <w:shd w:val="clear" w:color="auto" w:fill="FFFFFF"/>
          </w:rPr>
          <w:t>https://www-jstor-org.ezproxy.uwtsd.ac.uk/stable/27975294?seq=2#metadata_info_tab_contents</w:t>
        </w:r>
      </w:hyperlink>
      <w:r w:rsidR="00F43FC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7 May 2021].</w:t>
      </w:r>
    </w:p>
    <w:p w14:paraId="4ED20D37" w14:textId="5A916FBA" w:rsidR="00DE75DE" w:rsidRDefault="00DE75DE" w:rsidP="00F729C8"/>
    <w:p w14:paraId="5C558DAC" w14:textId="0DECA318" w:rsidR="00DE75DE" w:rsidRDefault="00DE75DE" w:rsidP="00DE75DE">
      <w:r>
        <w:rPr>
          <w:rFonts w:ascii="Arial" w:hAnsi="Arial" w:cs="Arial"/>
          <w:color w:val="000000"/>
          <w:sz w:val="20"/>
          <w:szCs w:val="20"/>
          <w:shd w:val="clear" w:color="auto" w:fill="FFFFFF"/>
        </w:rPr>
        <w:t>Parsons, C., 2008. Race relations legislation, ethnicity and disproportionality in school exclusions in England. </w:t>
      </w:r>
      <w:r>
        <w:rPr>
          <w:rFonts w:ascii="Arial" w:hAnsi="Arial" w:cs="Arial"/>
          <w:i/>
          <w:iCs/>
          <w:color w:val="000000"/>
          <w:sz w:val="20"/>
          <w:szCs w:val="20"/>
          <w:shd w:val="clear" w:color="auto" w:fill="FFFFFF"/>
        </w:rPr>
        <w:t>Cambridge Journal of Education</w:t>
      </w:r>
      <w:r>
        <w:rPr>
          <w:rFonts w:ascii="Arial" w:hAnsi="Arial" w:cs="Arial"/>
          <w:color w:val="000000"/>
          <w:sz w:val="20"/>
          <w:szCs w:val="20"/>
          <w:shd w:val="clear" w:color="auto" w:fill="FFFFFF"/>
        </w:rPr>
        <w:t xml:space="preserve">, [online] 38(3), p.403. Available at: </w:t>
      </w:r>
      <w:hyperlink r:id="rId13" w:history="1">
        <w:r w:rsidR="00F43FC0" w:rsidRPr="006E3937">
          <w:rPr>
            <w:rStyle w:val="Hyperlink"/>
            <w:rFonts w:ascii="Arial" w:hAnsi="Arial" w:cs="Arial"/>
            <w:sz w:val="20"/>
            <w:szCs w:val="20"/>
            <w:shd w:val="clear" w:color="auto" w:fill="FFFFFF"/>
          </w:rPr>
          <w:t>https://www-tandfonline-com.ezproxy.uwtsd.ac.uk/doi/full/10.1080/03057640802299668</w:t>
        </w:r>
      </w:hyperlink>
      <w:r w:rsidR="00F43FC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p>
    <w:p w14:paraId="18782B0F" w14:textId="77777777" w:rsidR="00DE75DE" w:rsidRDefault="00DE75DE" w:rsidP="00F729C8"/>
    <w:p w14:paraId="3E114B11" w14:textId="77777777" w:rsidR="00DE75DE" w:rsidRDefault="00DE75DE" w:rsidP="00DE75DE">
      <w:r>
        <w:rPr>
          <w:rFonts w:ascii="Arial" w:hAnsi="Arial" w:cs="Arial"/>
          <w:color w:val="000000"/>
          <w:sz w:val="20"/>
          <w:szCs w:val="20"/>
          <w:shd w:val="clear" w:color="auto" w:fill="FFFFFF"/>
        </w:rPr>
        <w:t>Pierson, J., 2009. </w:t>
      </w:r>
      <w:r>
        <w:rPr>
          <w:rFonts w:ascii="Arial" w:hAnsi="Arial" w:cs="Arial"/>
          <w:i/>
          <w:iCs/>
          <w:color w:val="000000"/>
          <w:sz w:val="20"/>
          <w:szCs w:val="20"/>
          <w:shd w:val="clear" w:color="auto" w:fill="FFFFFF"/>
        </w:rPr>
        <w:t>Tackling Social Exclusion</w:t>
      </w:r>
      <w:r>
        <w:rPr>
          <w:rFonts w:ascii="Arial" w:hAnsi="Arial" w:cs="Arial"/>
          <w:color w:val="000000"/>
          <w:sz w:val="20"/>
          <w:szCs w:val="20"/>
          <w:shd w:val="clear" w:color="auto" w:fill="FFFFFF"/>
        </w:rPr>
        <w:t>. 2nd ed. United Kingdom: Routledge, pp.94-98.</w:t>
      </w:r>
    </w:p>
    <w:p w14:paraId="1529D446" w14:textId="77777777" w:rsidR="00F729C8" w:rsidRDefault="00F729C8" w:rsidP="00F729C8">
      <w:pPr>
        <w:spacing w:line="360" w:lineRule="auto"/>
        <w:rPr>
          <w:b/>
          <w:bCs/>
          <w:u w:val="single"/>
        </w:rPr>
      </w:pPr>
    </w:p>
    <w:p w14:paraId="00C1446B" w14:textId="77777777" w:rsidR="00F729C8" w:rsidRPr="00AE0CA2" w:rsidRDefault="00F729C8" w:rsidP="00F729C8">
      <w:r w:rsidRPr="00AE0CA2">
        <w:rPr>
          <w:rFonts w:ascii="Arial" w:hAnsi="Arial" w:cs="Arial"/>
          <w:color w:val="000000"/>
          <w:sz w:val="20"/>
          <w:szCs w:val="20"/>
          <w:shd w:val="clear" w:color="auto" w:fill="FFFFFF"/>
        </w:rPr>
        <w:t>United Nations, 2016. </w:t>
      </w:r>
      <w:r w:rsidRPr="00AE0CA2">
        <w:rPr>
          <w:rFonts w:ascii="Arial" w:hAnsi="Arial" w:cs="Arial"/>
          <w:i/>
          <w:iCs/>
          <w:color w:val="000000"/>
          <w:sz w:val="20"/>
          <w:szCs w:val="20"/>
          <w:shd w:val="clear" w:color="auto" w:fill="FFFFFF"/>
        </w:rPr>
        <w:t>Leaving no one behind: the imperative of inclusive development</w:t>
      </w:r>
      <w:r w:rsidRPr="00AE0CA2">
        <w:rPr>
          <w:rFonts w:ascii="Arial" w:hAnsi="Arial" w:cs="Arial"/>
          <w:color w:val="000000"/>
          <w:sz w:val="20"/>
          <w:szCs w:val="20"/>
          <w:shd w:val="clear" w:color="auto" w:fill="FFFFFF"/>
        </w:rPr>
        <w:t xml:space="preserve">. Available at: </w:t>
      </w:r>
      <w:hyperlink r:id="rId14" w:history="1">
        <w:r w:rsidRPr="00AE0CA2">
          <w:rPr>
            <w:rStyle w:val="Hyperlink"/>
            <w:rFonts w:ascii="Arial" w:hAnsi="Arial" w:cs="Arial"/>
            <w:sz w:val="20"/>
            <w:szCs w:val="20"/>
            <w:shd w:val="clear" w:color="auto" w:fill="FFFFFF"/>
          </w:rPr>
          <w:t>https://www.un.org/esa/socdev/rwss/2016/full-report.pdf</w:t>
        </w:r>
      </w:hyperlink>
      <w:r>
        <w:rPr>
          <w:rFonts w:ascii="Arial" w:hAnsi="Arial" w:cs="Arial"/>
          <w:color w:val="000000"/>
          <w:sz w:val="20"/>
          <w:szCs w:val="20"/>
          <w:shd w:val="clear" w:color="auto" w:fill="FFFFFF"/>
        </w:rPr>
        <w:t xml:space="preserve"> </w:t>
      </w:r>
      <w:r w:rsidRPr="00AE0CA2">
        <w:rPr>
          <w:rFonts w:ascii="Arial" w:hAnsi="Arial" w:cs="Arial"/>
          <w:color w:val="000000"/>
          <w:sz w:val="20"/>
          <w:szCs w:val="20"/>
          <w:shd w:val="clear" w:color="auto" w:fill="FFFFFF"/>
        </w:rPr>
        <w:t xml:space="preserve"> [Accessed 7 May 2021].</w:t>
      </w:r>
    </w:p>
    <w:p w14:paraId="116A7F30" w14:textId="3879A863" w:rsidR="00F729C8" w:rsidRDefault="00F729C8" w:rsidP="00F729C8">
      <w:pPr>
        <w:spacing w:line="360" w:lineRule="auto"/>
        <w:rPr>
          <w:b/>
          <w:bCs/>
          <w:u w:val="single"/>
        </w:rPr>
      </w:pPr>
    </w:p>
    <w:p w14:paraId="5D985846" w14:textId="233E473E" w:rsidR="00DE75DE" w:rsidRDefault="00DE75DE" w:rsidP="00DE75DE">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Weale</w:t>
      </w:r>
      <w:proofErr w:type="spellEnd"/>
      <w:r>
        <w:rPr>
          <w:rFonts w:ascii="Arial" w:hAnsi="Arial" w:cs="Arial"/>
          <w:color w:val="000000"/>
          <w:sz w:val="20"/>
          <w:szCs w:val="20"/>
          <w:shd w:val="clear" w:color="auto" w:fill="FFFFFF"/>
        </w:rPr>
        <w:t>, S., 2020. </w:t>
      </w:r>
      <w:r>
        <w:rPr>
          <w:rFonts w:ascii="Arial" w:hAnsi="Arial" w:cs="Arial"/>
          <w:i/>
          <w:iCs/>
          <w:color w:val="000000"/>
          <w:sz w:val="20"/>
          <w:szCs w:val="20"/>
          <w:shd w:val="clear" w:color="auto" w:fill="FFFFFF"/>
        </w:rPr>
        <w:t>Most black British children report experiencing racism at school</w:t>
      </w:r>
      <w:r>
        <w:rPr>
          <w:rFonts w:ascii="Arial" w:hAnsi="Arial" w:cs="Arial"/>
          <w:color w:val="000000"/>
          <w:sz w:val="20"/>
          <w:szCs w:val="20"/>
          <w:shd w:val="clear" w:color="auto" w:fill="FFFFFF"/>
        </w:rPr>
        <w:t xml:space="preserve">. [online] The Guardian. Available at: </w:t>
      </w:r>
      <w:hyperlink r:id="rId15" w:history="1">
        <w:r w:rsidR="00F43FC0" w:rsidRPr="006E3937">
          <w:rPr>
            <w:rStyle w:val="Hyperlink"/>
            <w:rFonts w:ascii="Arial" w:hAnsi="Arial" w:cs="Arial"/>
            <w:sz w:val="20"/>
            <w:szCs w:val="20"/>
            <w:shd w:val="clear" w:color="auto" w:fill="FFFFFF"/>
          </w:rPr>
          <w:t>https://www.theguardian.com/world/2020/oct/29/most-black-british-children-report-experiencing-racism-at-school</w:t>
        </w:r>
      </w:hyperlink>
      <w:r w:rsidR="00F43FC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7 May 2021].</w:t>
      </w:r>
    </w:p>
    <w:p w14:paraId="2EA128DB" w14:textId="77A92F59" w:rsidR="00762C45" w:rsidRDefault="00762C45" w:rsidP="00DE75DE">
      <w:pPr>
        <w:rPr>
          <w:rFonts w:ascii="Arial" w:hAnsi="Arial" w:cs="Arial"/>
          <w:color w:val="000000"/>
          <w:sz w:val="20"/>
          <w:szCs w:val="20"/>
          <w:shd w:val="clear" w:color="auto" w:fill="FFFFFF"/>
        </w:rPr>
      </w:pPr>
    </w:p>
    <w:p w14:paraId="155F6501" w14:textId="77A06B5E" w:rsidR="00762C45" w:rsidRDefault="00762C45" w:rsidP="00762C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w:t>
      </w:r>
      <w:r w:rsidR="009A31ED">
        <w:rPr>
          <w:rFonts w:ascii="Arial" w:hAnsi="Arial" w:cs="Arial"/>
          <w:color w:val="000000"/>
          <w:sz w:val="20"/>
          <w:szCs w:val="20"/>
          <w:shd w:val="clear" w:color="auto" w:fill="FFFFFF"/>
        </w:rPr>
        <w:t>19</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Children's rights in Wales | GOV.WALES</w:t>
      </w:r>
      <w:r>
        <w:rPr>
          <w:rFonts w:ascii="Arial" w:hAnsi="Arial" w:cs="Arial"/>
          <w:color w:val="000000"/>
          <w:sz w:val="20"/>
          <w:szCs w:val="20"/>
          <w:shd w:val="clear" w:color="auto" w:fill="FFFFFF"/>
        </w:rPr>
        <w:t xml:space="preserve">. [online] GOV.WALES. Available at: </w:t>
      </w:r>
      <w:hyperlink r:id="rId16" w:history="1">
        <w:r w:rsidR="00F43FC0" w:rsidRPr="006E3937">
          <w:rPr>
            <w:rStyle w:val="Hyperlink"/>
            <w:rFonts w:ascii="Arial" w:hAnsi="Arial" w:cs="Arial"/>
            <w:sz w:val="20"/>
            <w:szCs w:val="20"/>
            <w:shd w:val="clear" w:color="auto" w:fill="FFFFFF"/>
          </w:rPr>
          <w:t>https://gov.wales/childrens-rights-in-wales</w:t>
        </w:r>
      </w:hyperlink>
      <w:r w:rsidR="00F43FC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9 May 2021].</w:t>
      </w:r>
    </w:p>
    <w:p w14:paraId="680C45B2" w14:textId="39DABB8B" w:rsidR="00762C45" w:rsidRDefault="00762C45" w:rsidP="00762C45">
      <w:pPr>
        <w:rPr>
          <w:rFonts w:ascii="Arial" w:hAnsi="Arial" w:cs="Arial"/>
          <w:color w:val="000000"/>
          <w:sz w:val="20"/>
          <w:szCs w:val="20"/>
          <w:shd w:val="clear" w:color="auto" w:fill="FFFFFF"/>
        </w:rPr>
      </w:pPr>
    </w:p>
    <w:p w14:paraId="7F9351FF" w14:textId="04B54489" w:rsidR="00762C45" w:rsidRDefault="00762C45" w:rsidP="00762C45">
      <w:r>
        <w:rPr>
          <w:rFonts w:ascii="Arial" w:hAnsi="Arial" w:cs="Arial"/>
          <w:color w:val="000000"/>
          <w:sz w:val="20"/>
          <w:szCs w:val="20"/>
          <w:shd w:val="clear" w:color="auto" w:fill="FFFFFF"/>
        </w:rPr>
        <w:t>Williams, C.</w:t>
      </w:r>
      <w:r w:rsidR="00F43FC0">
        <w:rPr>
          <w:rFonts w:ascii="Arial" w:hAnsi="Arial" w:cs="Arial"/>
          <w:color w:val="000000"/>
          <w:sz w:val="20"/>
          <w:szCs w:val="20"/>
          <w:shd w:val="clear" w:color="auto" w:fill="FFFFFF"/>
        </w:rPr>
        <w:t xml:space="preserve"> </w:t>
      </w:r>
      <w:r w:rsidR="00F43FC0" w:rsidRPr="00F43FC0">
        <w:rPr>
          <w:rFonts w:ascii="Arial" w:hAnsi="Arial" w:cs="Arial"/>
          <w:i/>
          <w:iCs/>
          <w:color w:val="000000"/>
          <w:sz w:val="20"/>
          <w:szCs w:val="20"/>
          <w:shd w:val="clear" w:color="auto" w:fill="FFFFFF"/>
        </w:rPr>
        <w:t>et al</w:t>
      </w:r>
      <w:r>
        <w:rPr>
          <w:rFonts w:ascii="Arial" w:hAnsi="Arial" w:cs="Arial"/>
          <w:color w:val="000000"/>
          <w:sz w:val="20"/>
          <w:szCs w:val="20"/>
          <w:shd w:val="clear" w:color="auto" w:fill="FFFFFF"/>
        </w:rPr>
        <w:t>, 202</w:t>
      </w:r>
      <w:r w:rsidR="00981A4F">
        <w:rPr>
          <w:rFonts w:ascii="Arial" w:hAnsi="Arial" w:cs="Arial"/>
          <w:color w:val="000000"/>
          <w:sz w:val="20"/>
          <w:szCs w:val="20"/>
          <w:shd w:val="clear" w:color="auto" w:fill="FFFFFF"/>
        </w:rPr>
        <w:t>0</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Black, Asian and Minority Ethnic Communities, Contributions and </w:t>
      </w:r>
      <w:proofErr w:type="spellStart"/>
      <w:r>
        <w:rPr>
          <w:rFonts w:ascii="Arial" w:hAnsi="Arial" w:cs="Arial"/>
          <w:i/>
          <w:iCs/>
          <w:color w:val="000000"/>
          <w:sz w:val="20"/>
          <w:szCs w:val="20"/>
          <w:shd w:val="clear" w:color="auto" w:fill="FFFFFF"/>
        </w:rPr>
        <w:t>Cynefin</w:t>
      </w:r>
      <w:proofErr w:type="spellEnd"/>
      <w:r>
        <w:rPr>
          <w:rFonts w:ascii="Arial" w:hAnsi="Arial" w:cs="Arial"/>
          <w:i/>
          <w:iCs/>
          <w:color w:val="000000"/>
          <w:sz w:val="20"/>
          <w:szCs w:val="20"/>
          <w:shd w:val="clear" w:color="auto" w:fill="FFFFFF"/>
        </w:rPr>
        <w:t xml:space="preserve"> in the New Curriculum Working Group</w:t>
      </w:r>
      <w:r>
        <w:rPr>
          <w:rFonts w:ascii="Arial" w:hAnsi="Arial" w:cs="Arial"/>
          <w:color w:val="000000"/>
          <w:sz w:val="20"/>
          <w:szCs w:val="20"/>
          <w:shd w:val="clear" w:color="auto" w:fill="FFFFFF"/>
        </w:rPr>
        <w:t xml:space="preserve">. [online] Welsh Government. Available at: </w:t>
      </w:r>
      <w:hyperlink r:id="rId17" w:history="1">
        <w:r w:rsidR="00F43FC0" w:rsidRPr="006E3937">
          <w:rPr>
            <w:rStyle w:val="Hyperlink"/>
            <w:rFonts w:ascii="Arial" w:hAnsi="Arial" w:cs="Arial"/>
            <w:sz w:val="20"/>
            <w:szCs w:val="20"/>
            <w:shd w:val="clear" w:color="auto" w:fill="FFFFFF"/>
          </w:rPr>
          <w:t>https://gov.wales/sites/default/files/publications/2021-03/black-asian-minority-ethnic-communities-contributions-cynefin-new-curriculum-working-group-final-report.pdf</w:t>
        </w:r>
      </w:hyperlink>
      <w:r w:rsidR="00F43FC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9 May 2021].</w:t>
      </w:r>
    </w:p>
    <w:p w14:paraId="1759A355" w14:textId="77777777" w:rsidR="00762C45" w:rsidRDefault="00762C45" w:rsidP="00762C45"/>
    <w:p w14:paraId="308A68B6" w14:textId="77777777" w:rsidR="00762C45" w:rsidRDefault="00762C45" w:rsidP="00DE75DE"/>
    <w:p w14:paraId="2E3DB64F" w14:textId="77777777" w:rsidR="00DE75DE" w:rsidRDefault="00DE75DE" w:rsidP="00F729C8">
      <w:pPr>
        <w:spacing w:line="360" w:lineRule="auto"/>
        <w:rPr>
          <w:b/>
          <w:bCs/>
          <w:u w:val="single"/>
        </w:rPr>
      </w:pPr>
    </w:p>
    <w:p w14:paraId="3D9DFE66" w14:textId="77777777" w:rsidR="00F729C8" w:rsidRPr="006D6B8C" w:rsidRDefault="00F729C8" w:rsidP="00F729C8">
      <w:pPr>
        <w:spacing w:line="360" w:lineRule="auto"/>
      </w:pPr>
    </w:p>
    <w:p w14:paraId="31B757F2" w14:textId="60851F5B" w:rsidR="00D24691" w:rsidRDefault="00D24691"/>
    <w:sectPr w:rsidR="00D24691" w:rsidSect="00F8090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DE39B3"/>
    <w:multiLevelType w:val="hybridMultilevel"/>
    <w:tmpl w:val="8370C70A"/>
    <w:lvl w:ilvl="0" w:tplc="3C003058">
      <w:start w:val="20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EF74EA"/>
    <w:multiLevelType w:val="hybridMultilevel"/>
    <w:tmpl w:val="981E1BA8"/>
    <w:lvl w:ilvl="0" w:tplc="3C003058">
      <w:start w:val="20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4508CF"/>
    <w:multiLevelType w:val="hybridMultilevel"/>
    <w:tmpl w:val="355EBACC"/>
    <w:lvl w:ilvl="0" w:tplc="3C003058">
      <w:start w:val="20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A44BBA"/>
    <w:multiLevelType w:val="hybridMultilevel"/>
    <w:tmpl w:val="97503E2A"/>
    <w:lvl w:ilvl="0" w:tplc="3C003058">
      <w:start w:val="20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0C447D"/>
    <w:multiLevelType w:val="multilevel"/>
    <w:tmpl w:val="5EE2A1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712405"/>
    <w:multiLevelType w:val="hybridMultilevel"/>
    <w:tmpl w:val="189ED13E"/>
    <w:lvl w:ilvl="0" w:tplc="3C003058">
      <w:start w:val="20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9C8"/>
    <w:rsid w:val="000B756F"/>
    <w:rsid w:val="00200976"/>
    <w:rsid w:val="0022342D"/>
    <w:rsid w:val="00300C38"/>
    <w:rsid w:val="00341B24"/>
    <w:rsid w:val="00373531"/>
    <w:rsid w:val="003B658A"/>
    <w:rsid w:val="003F5DB0"/>
    <w:rsid w:val="00472629"/>
    <w:rsid w:val="00474ABF"/>
    <w:rsid w:val="00542DD1"/>
    <w:rsid w:val="00582DA0"/>
    <w:rsid w:val="005D4CFA"/>
    <w:rsid w:val="00680120"/>
    <w:rsid w:val="006D0F36"/>
    <w:rsid w:val="006E4747"/>
    <w:rsid w:val="00747F30"/>
    <w:rsid w:val="00762C45"/>
    <w:rsid w:val="00781C3E"/>
    <w:rsid w:val="007D68B5"/>
    <w:rsid w:val="0080539C"/>
    <w:rsid w:val="00815719"/>
    <w:rsid w:val="00836062"/>
    <w:rsid w:val="008A6AA6"/>
    <w:rsid w:val="008E78FB"/>
    <w:rsid w:val="00942075"/>
    <w:rsid w:val="00981A4F"/>
    <w:rsid w:val="009975C3"/>
    <w:rsid w:val="009A31ED"/>
    <w:rsid w:val="00A05478"/>
    <w:rsid w:val="00A7716E"/>
    <w:rsid w:val="00AD0C81"/>
    <w:rsid w:val="00B651D8"/>
    <w:rsid w:val="00B96B71"/>
    <w:rsid w:val="00D24691"/>
    <w:rsid w:val="00D460B5"/>
    <w:rsid w:val="00D82A76"/>
    <w:rsid w:val="00DD70E9"/>
    <w:rsid w:val="00DE75DE"/>
    <w:rsid w:val="00E82C96"/>
    <w:rsid w:val="00E85EAF"/>
    <w:rsid w:val="00F31351"/>
    <w:rsid w:val="00F43FC0"/>
    <w:rsid w:val="00F729C8"/>
    <w:rsid w:val="00F80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604BB5"/>
  <w15:chartTrackingRefBased/>
  <w15:docId w15:val="{C8D6C2CF-3941-FC48-BDEA-A7E6FCCCB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5D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29C8"/>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F729C8"/>
    <w:rPr>
      <w:color w:val="0563C1" w:themeColor="hyperlink"/>
      <w:u w:val="single"/>
    </w:rPr>
  </w:style>
  <w:style w:type="character" w:styleId="UnresolvedMention">
    <w:name w:val="Unresolved Mention"/>
    <w:basedOn w:val="DefaultParagraphFont"/>
    <w:uiPriority w:val="99"/>
    <w:semiHidden/>
    <w:unhideWhenUsed/>
    <w:rsid w:val="00F729C8"/>
    <w:rPr>
      <w:color w:val="605E5C"/>
      <w:shd w:val="clear" w:color="auto" w:fill="E1DFDD"/>
    </w:rPr>
  </w:style>
  <w:style w:type="paragraph" w:styleId="NormalWeb">
    <w:name w:val="Normal (Web)"/>
    <w:basedOn w:val="Normal"/>
    <w:uiPriority w:val="99"/>
    <w:unhideWhenUsed/>
    <w:rsid w:val="00F729C8"/>
    <w:pPr>
      <w:spacing w:before="100" w:beforeAutospacing="1" w:after="100" w:afterAutospacing="1"/>
    </w:pPr>
  </w:style>
  <w:style w:type="character" w:styleId="FollowedHyperlink">
    <w:name w:val="FollowedHyperlink"/>
    <w:basedOn w:val="DefaultParagraphFont"/>
    <w:uiPriority w:val="99"/>
    <w:semiHidden/>
    <w:unhideWhenUsed/>
    <w:rsid w:val="00F729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2806">
      <w:bodyDiv w:val="1"/>
      <w:marLeft w:val="0"/>
      <w:marRight w:val="0"/>
      <w:marTop w:val="0"/>
      <w:marBottom w:val="0"/>
      <w:divBdr>
        <w:top w:val="none" w:sz="0" w:space="0" w:color="auto"/>
        <w:left w:val="none" w:sz="0" w:space="0" w:color="auto"/>
        <w:bottom w:val="none" w:sz="0" w:space="0" w:color="auto"/>
        <w:right w:val="none" w:sz="0" w:space="0" w:color="auto"/>
      </w:divBdr>
    </w:div>
    <w:div w:id="12657795">
      <w:bodyDiv w:val="1"/>
      <w:marLeft w:val="0"/>
      <w:marRight w:val="0"/>
      <w:marTop w:val="0"/>
      <w:marBottom w:val="0"/>
      <w:divBdr>
        <w:top w:val="none" w:sz="0" w:space="0" w:color="auto"/>
        <w:left w:val="none" w:sz="0" w:space="0" w:color="auto"/>
        <w:bottom w:val="none" w:sz="0" w:space="0" w:color="auto"/>
        <w:right w:val="none" w:sz="0" w:space="0" w:color="auto"/>
      </w:divBdr>
    </w:div>
    <w:div w:id="26952602">
      <w:bodyDiv w:val="1"/>
      <w:marLeft w:val="0"/>
      <w:marRight w:val="0"/>
      <w:marTop w:val="0"/>
      <w:marBottom w:val="0"/>
      <w:divBdr>
        <w:top w:val="none" w:sz="0" w:space="0" w:color="auto"/>
        <w:left w:val="none" w:sz="0" w:space="0" w:color="auto"/>
        <w:bottom w:val="none" w:sz="0" w:space="0" w:color="auto"/>
        <w:right w:val="none" w:sz="0" w:space="0" w:color="auto"/>
      </w:divBdr>
    </w:div>
    <w:div w:id="95295469">
      <w:bodyDiv w:val="1"/>
      <w:marLeft w:val="0"/>
      <w:marRight w:val="0"/>
      <w:marTop w:val="0"/>
      <w:marBottom w:val="0"/>
      <w:divBdr>
        <w:top w:val="none" w:sz="0" w:space="0" w:color="auto"/>
        <w:left w:val="none" w:sz="0" w:space="0" w:color="auto"/>
        <w:bottom w:val="none" w:sz="0" w:space="0" w:color="auto"/>
        <w:right w:val="none" w:sz="0" w:space="0" w:color="auto"/>
      </w:divBdr>
    </w:div>
    <w:div w:id="155726675">
      <w:bodyDiv w:val="1"/>
      <w:marLeft w:val="0"/>
      <w:marRight w:val="0"/>
      <w:marTop w:val="0"/>
      <w:marBottom w:val="0"/>
      <w:divBdr>
        <w:top w:val="none" w:sz="0" w:space="0" w:color="auto"/>
        <w:left w:val="none" w:sz="0" w:space="0" w:color="auto"/>
        <w:bottom w:val="none" w:sz="0" w:space="0" w:color="auto"/>
        <w:right w:val="none" w:sz="0" w:space="0" w:color="auto"/>
      </w:divBdr>
    </w:div>
    <w:div w:id="194197199">
      <w:bodyDiv w:val="1"/>
      <w:marLeft w:val="0"/>
      <w:marRight w:val="0"/>
      <w:marTop w:val="0"/>
      <w:marBottom w:val="0"/>
      <w:divBdr>
        <w:top w:val="none" w:sz="0" w:space="0" w:color="auto"/>
        <w:left w:val="none" w:sz="0" w:space="0" w:color="auto"/>
        <w:bottom w:val="none" w:sz="0" w:space="0" w:color="auto"/>
        <w:right w:val="none" w:sz="0" w:space="0" w:color="auto"/>
      </w:divBdr>
    </w:div>
    <w:div w:id="209155452">
      <w:bodyDiv w:val="1"/>
      <w:marLeft w:val="0"/>
      <w:marRight w:val="0"/>
      <w:marTop w:val="0"/>
      <w:marBottom w:val="0"/>
      <w:divBdr>
        <w:top w:val="none" w:sz="0" w:space="0" w:color="auto"/>
        <w:left w:val="none" w:sz="0" w:space="0" w:color="auto"/>
        <w:bottom w:val="none" w:sz="0" w:space="0" w:color="auto"/>
        <w:right w:val="none" w:sz="0" w:space="0" w:color="auto"/>
      </w:divBdr>
    </w:div>
    <w:div w:id="360323237">
      <w:bodyDiv w:val="1"/>
      <w:marLeft w:val="0"/>
      <w:marRight w:val="0"/>
      <w:marTop w:val="0"/>
      <w:marBottom w:val="0"/>
      <w:divBdr>
        <w:top w:val="none" w:sz="0" w:space="0" w:color="auto"/>
        <w:left w:val="none" w:sz="0" w:space="0" w:color="auto"/>
        <w:bottom w:val="none" w:sz="0" w:space="0" w:color="auto"/>
        <w:right w:val="none" w:sz="0" w:space="0" w:color="auto"/>
      </w:divBdr>
    </w:div>
    <w:div w:id="476723660">
      <w:bodyDiv w:val="1"/>
      <w:marLeft w:val="0"/>
      <w:marRight w:val="0"/>
      <w:marTop w:val="0"/>
      <w:marBottom w:val="0"/>
      <w:divBdr>
        <w:top w:val="none" w:sz="0" w:space="0" w:color="auto"/>
        <w:left w:val="none" w:sz="0" w:space="0" w:color="auto"/>
        <w:bottom w:val="none" w:sz="0" w:space="0" w:color="auto"/>
        <w:right w:val="none" w:sz="0" w:space="0" w:color="auto"/>
      </w:divBdr>
    </w:div>
    <w:div w:id="519902897">
      <w:bodyDiv w:val="1"/>
      <w:marLeft w:val="0"/>
      <w:marRight w:val="0"/>
      <w:marTop w:val="0"/>
      <w:marBottom w:val="0"/>
      <w:divBdr>
        <w:top w:val="none" w:sz="0" w:space="0" w:color="auto"/>
        <w:left w:val="none" w:sz="0" w:space="0" w:color="auto"/>
        <w:bottom w:val="none" w:sz="0" w:space="0" w:color="auto"/>
        <w:right w:val="none" w:sz="0" w:space="0" w:color="auto"/>
      </w:divBdr>
    </w:div>
    <w:div w:id="522548585">
      <w:bodyDiv w:val="1"/>
      <w:marLeft w:val="0"/>
      <w:marRight w:val="0"/>
      <w:marTop w:val="0"/>
      <w:marBottom w:val="0"/>
      <w:divBdr>
        <w:top w:val="none" w:sz="0" w:space="0" w:color="auto"/>
        <w:left w:val="none" w:sz="0" w:space="0" w:color="auto"/>
        <w:bottom w:val="none" w:sz="0" w:space="0" w:color="auto"/>
        <w:right w:val="none" w:sz="0" w:space="0" w:color="auto"/>
      </w:divBdr>
    </w:div>
    <w:div w:id="641274977">
      <w:bodyDiv w:val="1"/>
      <w:marLeft w:val="0"/>
      <w:marRight w:val="0"/>
      <w:marTop w:val="0"/>
      <w:marBottom w:val="0"/>
      <w:divBdr>
        <w:top w:val="none" w:sz="0" w:space="0" w:color="auto"/>
        <w:left w:val="none" w:sz="0" w:space="0" w:color="auto"/>
        <w:bottom w:val="none" w:sz="0" w:space="0" w:color="auto"/>
        <w:right w:val="none" w:sz="0" w:space="0" w:color="auto"/>
      </w:divBdr>
    </w:div>
    <w:div w:id="694690969">
      <w:bodyDiv w:val="1"/>
      <w:marLeft w:val="0"/>
      <w:marRight w:val="0"/>
      <w:marTop w:val="0"/>
      <w:marBottom w:val="0"/>
      <w:divBdr>
        <w:top w:val="none" w:sz="0" w:space="0" w:color="auto"/>
        <w:left w:val="none" w:sz="0" w:space="0" w:color="auto"/>
        <w:bottom w:val="none" w:sz="0" w:space="0" w:color="auto"/>
        <w:right w:val="none" w:sz="0" w:space="0" w:color="auto"/>
      </w:divBdr>
    </w:div>
    <w:div w:id="755517253">
      <w:bodyDiv w:val="1"/>
      <w:marLeft w:val="0"/>
      <w:marRight w:val="0"/>
      <w:marTop w:val="0"/>
      <w:marBottom w:val="0"/>
      <w:divBdr>
        <w:top w:val="none" w:sz="0" w:space="0" w:color="auto"/>
        <w:left w:val="none" w:sz="0" w:space="0" w:color="auto"/>
        <w:bottom w:val="none" w:sz="0" w:space="0" w:color="auto"/>
        <w:right w:val="none" w:sz="0" w:space="0" w:color="auto"/>
      </w:divBdr>
    </w:div>
    <w:div w:id="780760612">
      <w:bodyDiv w:val="1"/>
      <w:marLeft w:val="0"/>
      <w:marRight w:val="0"/>
      <w:marTop w:val="0"/>
      <w:marBottom w:val="0"/>
      <w:divBdr>
        <w:top w:val="none" w:sz="0" w:space="0" w:color="auto"/>
        <w:left w:val="none" w:sz="0" w:space="0" w:color="auto"/>
        <w:bottom w:val="none" w:sz="0" w:space="0" w:color="auto"/>
        <w:right w:val="none" w:sz="0" w:space="0" w:color="auto"/>
      </w:divBdr>
    </w:div>
    <w:div w:id="787969665">
      <w:bodyDiv w:val="1"/>
      <w:marLeft w:val="0"/>
      <w:marRight w:val="0"/>
      <w:marTop w:val="0"/>
      <w:marBottom w:val="0"/>
      <w:divBdr>
        <w:top w:val="none" w:sz="0" w:space="0" w:color="auto"/>
        <w:left w:val="none" w:sz="0" w:space="0" w:color="auto"/>
        <w:bottom w:val="none" w:sz="0" w:space="0" w:color="auto"/>
        <w:right w:val="none" w:sz="0" w:space="0" w:color="auto"/>
      </w:divBdr>
    </w:div>
    <w:div w:id="831793896">
      <w:bodyDiv w:val="1"/>
      <w:marLeft w:val="0"/>
      <w:marRight w:val="0"/>
      <w:marTop w:val="0"/>
      <w:marBottom w:val="0"/>
      <w:divBdr>
        <w:top w:val="none" w:sz="0" w:space="0" w:color="auto"/>
        <w:left w:val="none" w:sz="0" w:space="0" w:color="auto"/>
        <w:bottom w:val="none" w:sz="0" w:space="0" w:color="auto"/>
        <w:right w:val="none" w:sz="0" w:space="0" w:color="auto"/>
      </w:divBdr>
    </w:div>
    <w:div w:id="895512854">
      <w:bodyDiv w:val="1"/>
      <w:marLeft w:val="0"/>
      <w:marRight w:val="0"/>
      <w:marTop w:val="0"/>
      <w:marBottom w:val="0"/>
      <w:divBdr>
        <w:top w:val="none" w:sz="0" w:space="0" w:color="auto"/>
        <w:left w:val="none" w:sz="0" w:space="0" w:color="auto"/>
        <w:bottom w:val="none" w:sz="0" w:space="0" w:color="auto"/>
        <w:right w:val="none" w:sz="0" w:space="0" w:color="auto"/>
      </w:divBdr>
    </w:div>
    <w:div w:id="920985431">
      <w:bodyDiv w:val="1"/>
      <w:marLeft w:val="0"/>
      <w:marRight w:val="0"/>
      <w:marTop w:val="0"/>
      <w:marBottom w:val="0"/>
      <w:divBdr>
        <w:top w:val="none" w:sz="0" w:space="0" w:color="auto"/>
        <w:left w:val="none" w:sz="0" w:space="0" w:color="auto"/>
        <w:bottom w:val="none" w:sz="0" w:space="0" w:color="auto"/>
        <w:right w:val="none" w:sz="0" w:space="0" w:color="auto"/>
      </w:divBdr>
    </w:div>
    <w:div w:id="956260125">
      <w:bodyDiv w:val="1"/>
      <w:marLeft w:val="0"/>
      <w:marRight w:val="0"/>
      <w:marTop w:val="0"/>
      <w:marBottom w:val="0"/>
      <w:divBdr>
        <w:top w:val="none" w:sz="0" w:space="0" w:color="auto"/>
        <w:left w:val="none" w:sz="0" w:space="0" w:color="auto"/>
        <w:bottom w:val="none" w:sz="0" w:space="0" w:color="auto"/>
        <w:right w:val="none" w:sz="0" w:space="0" w:color="auto"/>
      </w:divBdr>
    </w:div>
    <w:div w:id="981226829">
      <w:bodyDiv w:val="1"/>
      <w:marLeft w:val="0"/>
      <w:marRight w:val="0"/>
      <w:marTop w:val="0"/>
      <w:marBottom w:val="0"/>
      <w:divBdr>
        <w:top w:val="none" w:sz="0" w:space="0" w:color="auto"/>
        <w:left w:val="none" w:sz="0" w:space="0" w:color="auto"/>
        <w:bottom w:val="none" w:sz="0" w:space="0" w:color="auto"/>
        <w:right w:val="none" w:sz="0" w:space="0" w:color="auto"/>
      </w:divBdr>
    </w:div>
    <w:div w:id="1033382715">
      <w:bodyDiv w:val="1"/>
      <w:marLeft w:val="0"/>
      <w:marRight w:val="0"/>
      <w:marTop w:val="0"/>
      <w:marBottom w:val="0"/>
      <w:divBdr>
        <w:top w:val="none" w:sz="0" w:space="0" w:color="auto"/>
        <w:left w:val="none" w:sz="0" w:space="0" w:color="auto"/>
        <w:bottom w:val="none" w:sz="0" w:space="0" w:color="auto"/>
        <w:right w:val="none" w:sz="0" w:space="0" w:color="auto"/>
      </w:divBdr>
    </w:div>
    <w:div w:id="1061712327">
      <w:bodyDiv w:val="1"/>
      <w:marLeft w:val="0"/>
      <w:marRight w:val="0"/>
      <w:marTop w:val="0"/>
      <w:marBottom w:val="0"/>
      <w:divBdr>
        <w:top w:val="none" w:sz="0" w:space="0" w:color="auto"/>
        <w:left w:val="none" w:sz="0" w:space="0" w:color="auto"/>
        <w:bottom w:val="none" w:sz="0" w:space="0" w:color="auto"/>
        <w:right w:val="none" w:sz="0" w:space="0" w:color="auto"/>
      </w:divBdr>
    </w:div>
    <w:div w:id="1287345160">
      <w:bodyDiv w:val="1"/>
      <w:marLeft w:val="0"/>
      <w:marRight w:val="0"/>
      <w:marTop w:val="0"/>
      <w:marBottom w:val="0"/>
      <w:divBdr>
        <w:top w:val="none" w:sz="0" w:space="0" w:color="auto"/>
        <w:left w:val="none" w:sz="0" w:space="0" w:color="auto"/>
        <w:bottom w:val="none" w:sz="0" w:space="0" w:color="auto"/>
        <w:right w:val="none" w:sz="0" w:space="0" w:color="auto"/>
      </w:divBdr>
    </w:div>
    <w:div w:id="1288854121">
      <w:bodyDiv w:val="1"/>
      <w:marLeft w:val="0"/>
      <w:marRight w:val="0"/>
      <w:marTop w:val="0"/>
      <w:marBottom w:val="0"/>
      <w:divBdr>
        <w:top w:val="none" w:sz="0" w:space="0" w:color="auto"/>
        <w:left w:val="none" w:sz="0" w:space="0" w:color="auto"/>
        <w:bottom w:val="none" w:sz="0" w:space="0" w:color="auto"/>
        <w:right w:val="none" w:sz="0" w:space="0" w:color="auto"/>
      </w:divBdr>
    </w:div>
    <w:div w:id="1318650753">
      <w:bodyDiv w:val="1"/>
      <w:marLeft w:val="0"/>
      <w:marRight w:val="0"/>
      <w:marTop w:val="0"/>
      <w:marBottom w:val="0"/>
      <w:divBdr>
        <w:top w:val="none" w:sz="0" w:space="0" w:color="auto"/>
        <w:left w:val="none" w:sz="0" w:space="0" w:color="auto"/>
        <w:bottom w:val="none" w:sz="0" w:space="0" w:color="auto"/>
        <w:right w:val="none" w:sz="0" w:space="0" w:color="auto"/>
      </w:divBdr>
    </w:div>
    <w:div w:id="1319920456">
      <w:bodyDiv w:val="1"/>
      <w:marLeft w:val="0"/>
      <w:marRight w:val="0"/>
      <w:marTop w:val="0"/>
      <w:marBottom w:val="0"/>
      <w:divBdr>
        <w:top w:val="none" w:sz="0" w:space="0" w:color="auto"/>
        <w:left w:val="none" w:sz="0" w:space="0" w:color="auto"/>
        <w:bottom w:val="none" w:sz="0" w:space="0" w:color="auto"/>
        <w:right w:val="none" w:sz="0" w:space="0" w:color="auto"/>
      </w:divBdr>
    </w:div>
    <w:div w:id="1352607762">
      <w:bodyDiv w:val="1"/>
      <w:marLeft w:val="0"/>
      <w:marRight w:val="0"/>
      <w:marTop w:val="0"/>
      <w:marBottom w:val="0"/>
      <w:divBdr>
        <w:top w:val="none" w:sz="0" w:space="0" w:color="auto"/>
        <w:left w:val="none" w:sz="0" w:space="0" w:color="auto"/>
        <w:bottom w:val="none" w:sz="0" w:space="0" w:color="auto"/>
        <w:right w:val="none" w:sz="0" w:space="0" w:color="auto"/>
      </w:divBdr>
    </w:div>
    <w:div w:id="1424914222">
      <w:bodyDiv w:val="1"/>
      <w:marLeft w:val="0"/>
      <w:marRight w:val="0"/>
      <w:marTop w:val="0"/>
      <w:marBottom w:val="0"/>
      <w:divBdr>
        <w:top w:val="none" w:sz="0" w:space="0" w:color="auto"/>
        <w:left w:val="none" w:sz="0" w:space="0" w:color="auto"/>
        <w:bottom w:val="none" w:sz="0" w:space="0" w:color="auto"/>
        <w:right w:val="none" w:sz="0" w:space="0" w:color="auto"/>
      </w:divBdr>
    </w:div>
    <w:div w:id="1440222018">
      <w:bodyDiv w:val="1"/>
      <w:marLeft w:val="0"/>
      <w:marRight w:val="0"/>
      <w:marTop w:val="0"/>
      <w:marBottom w:val="0"/>
      <w:divBdr>
        <w:top w:val="none" w:sz="0" w:space="0" w:color="auto"/>
        <w:left w:val="none" w:sz="0" w:space="0" w:color="auto"/>
        <w:bottom w:val="none" w:sz="0" w:space="0" w:color="auto"/>
        <w:right w:val="none" w:sz="0" w:space="0" w:color="auto"/>
      </w:divBdr>
    </w:div>
    <w:div w:id="1506632154">
      <w:bodyDiv w:val="1"/>
      <w:marLeft w:val="0"/>
      <w:marRight w:val="0"/>
      <w:marTop w:val="0"/>
      <w:marBottom w:val="0"/>
      <w:divBdr>
        <w:top w:val="none" w:sz="0" w:space="0" w:color="auto"/>
        <w:left w:val="none" w:sz="0" w:space="0" w:color="auto"/>
        <w:bottom w:val="none" w:sz="0" w:space="0" w:color="auto"/>
        <w:right w:val="none" w:sz="0" w:space="0" w:color="auto"/>
      </w:divBdr>
    </w:div>
    <w:div w:id="1589653263">
      <w:bodyDiv w:val="1"/>
      <w:marLeft w:val="0"/>
      <w:marRight w:val="0"/>
      <w:marTop w:val="0"/>
      <w:marBottom w:val="0"/>
      <w:divBdr>
        <w:top w:val="none" w:sz="0" w:space="0" w:color="auto"/>
        <w:left w:val="none" w:sz="0" w:space="0" w:color="auto"/>
        <w:bottom w:val="none" w:sz="0" w:space="0" w:color="auto"/>
        <w:right w:val="none" w:sz="0" w:space="0" w:color="auto"/>
      </w:divBdr>
      <w:divsChild>
        <w:div w:id="1931542640">
          <w:marLeft w:val="0"/>
          <w:marRight w:val="0"/>
          <w:marTop w:val="0"/>
          <w:marBottom w:val="0"/>
          <w:divBdr>
            <w:top w:val="none" w:sz="0" w:space="0" w:color="auto"/>
            <w:left w:val="none" w:sz="0" w:space="0" w:color="auto"/>
            <w:bottom w:val="none" w:sz="0" w:space="0" w:color="auto"/>
            <w:right w:val="none" w:sz="0" w:space="0" w:color="auto"/>
          </w:divBdr>
          <w:divsChild>
            <w:div w:id="1840193631">
              <w:marLeft w:val="0"/>
              <w:marRight w:val="0"/>
              <w:marTop w:val="0"/>
              <w:marBottom w:val="0"/>
              <w:divBdr>
                <w:top w:val="none" w:sz="0" w:space="0" w:color="auto"/>
                <w:left w:val="none" w:sz="0" w:space="0" w:color="auto"/>
                <w:bottom w:val="none" w:sz="0" w:space="0" w:color="auto"/>
                <w:right w:val="none" w:sz="0" w:space="0" w:color="auto"/>
              </w:divBdr>
              <w:divsChild>
                <w:div w:id="24137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548605">
      <w:bodyDiv w:val="1"/>
      <w:marLeft w:val="0"/>
      <w:marRight w:val="0"/>
      <w:marTop w:val="0"/>
      <w:marBottom w:val="0"/>
      <w:divBdr>
        <w:top w:val="none" w:sz="0" w:space="0" w:color="auto"/>
        <w:left w:val="none" w:sz="0" w:space="0" w:color="auto"/>
        <w:bottom w:val="none" w:sz="0" w:space="0" w:color="auto"/>
        <w:right w:val="none" w:sz="0" w:space="0" w:color="auto"/>
      </w:divBdr>
    </w:div>
    <w:div w:id="1759715725">
      <w:bodyDiv w:val="1"/>
      <w:marLeft w:val="0"/>
      <w:marRight w:val="0"/>
      <w:marTop w:val="0"/>
      <w:marBottom w:val="0"/>
      <w:divBdr>
        <w:top w:val="none" w:sz="0" w:space="0" w:color="auto"/>
        <w:left w:val="none" w:sz="0" w:space="0" w:color="auto"/>
        <w:bottom w:val="none" w:sz="0" w:space="0" w:color="auto"/>
        <w:right w:val="none" w:sz="0" w:space="0" w:color="auto"/>
      </w:divBdr>
    </w:div>
    <w:div w:id="1822959006">
      <w:bodyDiv w:val="1"/>
      <w:marLeft w:val="0"/>
      <w:marRight w:val="0"/>
      <w:marTop w:val="0"/>
      <w:marBottom w:val="0"/>
      <w:divBdr>
        <w:top w:val="none" w:sz="0" w:space="0" w:color="auto"/>
        <w:left w:val="none" w:sz="0" w:space="0" w:color="auto"/>
        <w:bottom w:val="none" w:sz="0" w:space="0" w:color="auto"/>
        <w:right w:val="none" w:sz="0" w:space="0" w:color="auto"/>
      </w:divBdr>
      <w:divsChild>
        <w:div w:id="43218965">
          <w:marLeft w:val="0"/>
          <w:marRight w:val="0"/>
          <w:marTop w:val="0"/>
          <w:marBottom w:val="0"/>
          <w:divBdr>
            <w:top w:val="none" w:sz="0" w:space="0" w:color="auto"/>
            <w:left w:val="none" w:sz="0" w:space="0" w:color="auto"/>
            <w:bottom w:val="none" w:sz="0" w:space="0" w:color="auto"/>
            <w:right w:val="none" w:sz="0" w:space="0" w:color="auto"/>
          </w:divBdr>
          <w:divsChild>
            <w:div w:id="47531109">
              <w:marLeft w:val="0"/>
              <w:marRight w:val="0"/>
              <w:marTop w:val="0"/>
              <w:marBottom w:val="0"/>
              <w:divBdr>
                <w:top w:val="none" w:sz="0" w:space="0" w:color="auto"/>
                <w:left w:val="none" w:sz="0" w:space="0" w:color="auto"/>
                <w:bottom w:val="none" w:sz="0" w:space="0" w:color="auto"/>
                <w:right w:val="none" w:sz="0" w:space="0" w:color="auto"/>
              </w:divBdr>
              <w:divsChild>
                <w:div w:id="433400641">
                  <w:marLeft w:val="0"/>
                  <w:marRight w:val="0"/>
                  <w:marTop w:val="0"/>
                  <w:marBottom w:val="0"/>
                  <w:divBdr>
                    <w:top w:val="none" w:sz="0" w:space="0" w:color="auto"/>
                    <w:left w:val="none" w:sz="0" w:space="0" w:color="auto"/>
                    <w:bottom w:val="none" w:sz="0" w:space="0" w:color="auto"/>
                    <w:right w:val="none" w:sz="0" w:space="0" w:color="auto"/>
                  </w:divBdr>
                  <w:divsChild>
                    <w:div w:id="170455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859335">
      <w:bodyDiv w:val="1"/>
      <w:marLeft w:val="0"/>
      <w:marRight w:val="0"/>
      <w:marTop w:val="0"/>
      <w:marBottom w:val="0"/>
      <w:divBdr>
        <w:top w:val="none" w:sz="0" w:space="0" w:color="auto"/>
        <w:left w:val="none" w:sz="0" w:space="0" w:color="auto"/>
        <w:bottom w:val="none" w:sz="0" w:space="0" w:color="auto"/>
        <w:right w:val="none" w:sz="0" w:space="0" w:color="auto"/>
      </w:divBdr>
    </w:div>
    <w:div w:id="2067102425">
      <w:bodyDiv w:val="1"/>
      <w:marLeft w:val="0"/>
      <w:marRight w:val="0"/>
      <w:marTop w:val="0"/>
      <w:marBottom w:val="0"/>
      <w:divBdr>
        <w:top w:val="none" w:sz="0" w:space="0" w:color="auto"/>
        <w:left w:val="none" w:sz="0" w:space="0" w:color="auto"/>
        <w:bottom w:val="none" w:sz="0" w:space="0" w:color="auto"/>
        <w:right w:val="none" w:sz="0" w:space="0" w:color="auto"/>
      </w:divBdr>
    </w:div>
    <w:div w:id="2100759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nicity-facts-figures.service.gov.uk/education-skills-and-training/11-to-16-years-old/a-to-c-in-english-and-maths-gcse-attainment-for-children-aged-14-to-16-key-stage-4/latest" TargetMode="External"/><Relationship Id="rId13" Type="http://schemas.openxmlformats.org/officeDocument/2006/relationships/hyperlink" Target="https://www-tandfonline-com.ezproxy.uwtsd.ac.uk/doi/full/10.1080/0305764080229966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315587/Equality_Act_Advice_Final.pdf" TargetMode="External"/><Relationship Id="rId12" Type="http://schemas.openxmlformats.org/officeDocument/2006/relationships/hyperlink" Target="https://www-jstor-org.ezproxy.uwtsd.ac.uk/stable/27975294?seq=2" TargetMode="External"/><Relationship Id="rId17" Type="http://schemas.openxmlformats.org/officeDocument/2006/relationships/hyperlink" Target="https://gov.wales/sites/default/files/publications/2021-03/black-asian-minority-ethnic-communities-contributions-cynefin-new-curriculum-working-group-final-report.pdf" TargetMode="External"/><Relationship Id="rId2" Type="http://schemas.openxmlformats.org/officeDocument/2006/relationships/styles" Target="styles.xml"/><Relationship Id="rId16" Type="http://schemas.openxmlformats.org/officeDocument/2006/relationships/hyperlink" Target="https://gov.wales/childrens-rights-in-wales" TargetMode="External"/><Relationship Id="rId1" Type="http://schemas.openxmlformats.org/officeDocument/2006/relationships/numbering" Target="numbering.xml"/><Relationship Id="rId6" Type="http://schemas.openxmlformats.org/officeDocument/2006/relationships/hyperlink" Target="https://www.gov.uk/government/publications/the-report-of-the-commission-on-race-and-ethnic-disparities/education-and-training" TargetMode="External"/><Relationship Id="rId11" Type="http://schemas.openxmlformats.org/officeDocument/2006/relationships/hyperlink" Target="https://www-jstor-org.ezproxy.uwtsd.ac.uk/stable/40375432?sid=primo&amp;seq=1" TargetMode="External"/><Relationship Id="rId5" Type="http://schemas.openxmlformats.org/officeDocument/2006/relationships/hyperlink" Target="https://www.theguardian.com/world/2020/jul/16/racism-in-the-uk-still-rife-say-majority-of-britons" TargetMode="External"/><Relationship Id="rId15" Type="http://schemas.openxmlformats.org/officeDocument/2006/relationships/hyperlink" Target="https://www.theguardian.com/world/2020/oct/29/most-black-british-children-report-experiencing-racism-at-school" TargetMode="External"/><Relationship Id="rId10" Type="http://schemas.openxmlformats.org/officeDocument/2006/relationships/hyperlink" Target="https://www.ethnicity-facts-figures.service.gov.uk/crime-justice-and-the-law/policing/stop-and-search/lates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thnicity-facts-figures.service.gov.uk/workforce-and-business/workforce-diversity/school-teacher-workforce/latest" TargetMode="External"/><Relationship Id="rId14" Type="http://schemas.openxmlformats.org/officeDocument/2006/relationships/hyperlink" Target="https://www.un.org/esa/socdev/rwss/2016/ful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814</TotalTime>
  <Pages>11</Pages>
  <Words>4521</Words>
  <Characters>25776</Characters>
  <Application>Microsoft Office Word</Application>
  <DocSecurity>0</DocSecurity>
  <Lines>214</Lines>
  <Paragraphs>60</Paragraphs>
  <ScaleCrop>false</ScaleCrop>
  <Company/>
  <LinksUpToDate>false</LinksUpToDate>
  <CharactersWithSpaces>30237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Perks</dc:creator>
  <cp:keywords/>
  <dc:description/>
  <cp:lastModifiedBy>Emma Perks</cp:lastModifiedBy>
  <cp:revision>94</cp:revision>
  <dcterms:created xsi:type="dcterms:W3CDTF">2021-05-14T18:23:00Z</dcterms:created>
  <dcterms:modified xsi:type="dcterms:W3CDTF">2021-05-17T07:11:00Z</dcterms:modified>
</cp:coreProperties>
</file>