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olor w:val="156082" w:themeColor="accent1"/>
          <w:kern w:val="2"/>
          <w:sz w:val="24"/>
          <w:szCs w:val="24"/>
          <w:lang w:val="en-GB"/>
          <w14:ligatures w14:val="standardContextual"/>
        </w:rPr>
        <w:id w:val="1756322751"/>
        <w:docPartObj>
          <w:docPartGallery w:val="Cover Pages"/>
          <w:docPartUnique/>
        </w:docPartObj>
      </w:sdtPr>
      <w:sdtEndPr>
        <w:rPr>
          <w:color w:val="auto"/>
        </w:rPr>
      </w:sdtEndPr>
      <w:sdtContent>
        <w:p w14:paraId="28CD38C9" w14:textId="33613C6D" w:rsidR="00037A37" w:rsidRDefault="00037A37">
          <w:pPr>
            <w:pStyle w:val="NoSpacing"/>
            <w:spacing w:before="1540" w:after="240"/>
            <w:jc w:val="center"/>
            <w:rPr>
              <w:color w:val="156082" w:themeColor="accent1"/>
            </w:rPr>
          </w:pPr>
          <w:r>
            <w:rPr>
              <w:noProof/>
              <w:color w:val="156082" w:themeColor="accent1"/>
            </w:rPr>
            <w:drawing>
              <wp:inline distT="0" distB="0" distL="0" distR="0" wp14:anchorId="7F1784E3" wp14:editId="445205E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58F406B7646844D98A61DC03D3A352C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4083B0D" w14:textId="157E1C99" w:rsidR="00037A37" w:rsidRDefault="000701C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Essay – Introduction to leadership management</w:t>
              </w:r>
            </w:p>
          </w:sdtContent>
        </w:sdt>
        <w:sdt>
          <w:sdtPr>
            <w:rPr>
              <w:color w:val="156082" w:themeColor="accent1"/>
              <w:sz w:val="28"/>
              <w:szCs w:val="28"/>
            </w:rPr>
            <w:alias w:val="Subtitle"/>
            <w:tag w:val=""/>
            <w:id w:val="328029620"/>
            <w:placeholder>
              <w:docPart w:val="969BC738D8124CF1BAF7960FEC499C6C"/>
            </w:placeholder>
            <w:dataBinding w:prefixMappings="xmlns:ns0='http://purl.org/dc/elements/1.1/' xmlns:ns1='http://schemas.openxmlformats.org/package/2006/metadata/core-properties' " w:xpath="/ns1:coreProperties[1]/ns0:subject[1]" w:storeItemID="{6C3C8BC8-F283-45AE-878A-BAB7291924A1}"/>
            <w:text/>
          </w:sdtPr>
          <w:sdtContent>
            <w:p w14:paraId="2ACE5F3B" w14:textId="37B889CC" w:rsidR="00037A37" w:rsidRDefault="000701C0">
              <w:pPr>
                <w:pStyle w:val="NoSpacing"/>
                <w:jc w:val="center"/>
                <w:rPr>
                  <w:color w:val="156082" w:themeColor="accent1"/>
                  <w:sz w:val="28"/>
                  <w:szCs w:val="28"/>
                </w:rPr>
              </w:pPr>
              <w:r>
                <w:rPr>
                  <w:color w:val="156082" w:themeColor="accent1"/>
                  <w:sz w:val="28"/>
                  <w:szCs w:val="28"/>
                </w:rPr>
                <w:t>LCBB4008</w:t>
              </w:r>
            </w:p>
          </w:sdtContent>
        </w:sdt>
        <w:p w14:paraId="4A28176D" w14:textId="77777777" w:rsidR="00037A37" w:rsidRDefault="00037A3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9BA52E8" wp14:editId="1C0B40C9">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44"/>
                                    <w:szCs w:val="4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1F0660E" w14:textId="4209B41C" w:rsidR="00037A37" w:rsidRPr="00037A37" w:rsidRDefault="00037A37">
                                    <w:pPr>
                                      <w:pStyle w:val="NoSpacing"/>
                                      <w:spacing w:after="40"/>
                                      <w:jc w:val="center"/>
                                      <w:rPr>
                                        <w:caps/>
                                        <w:color w:val="156082" w:themeColor="accent1"/>
                                        <w:sz w:val="44"/>
                                        <w:szCs w:val="44"/>
                                      </w:rPr>
                                    </w:pPr>
                                    <w:r w:rsidRPr="00037A37">
                                      <w:rPr>
                                        <w:caps/>
                                        <w:color w:val="156082" w:themeColor="accent1"/>
                                        <w:sz w:val="44"/>
                                        <w:szCs w:val="44"/>
                                      </w:rPr>
                                      <w:t>sUBMITTED BY</w:t>
                                    </w:r>
                                    <w:r>
                                      <w:rPr>
                                        <w:caps/>
                                        <w:color w:val="156082" w:themeColor="accent1"/>
                                        <w:sz w:val="44"/>
                                        <w:szCs w:val="44"/>
                                      </w:rPr>
                                      <w:t>:</w:t>
                                    </w:r>
                                  </w:p>
                                </w:sdtContent>
                              </w:sdt>
                              <w:p w14:paraId="6E880126" w14:textId="3DB94998" w:rsidR="00037A37" w:rsidRPr="00037A37" w:rsidRDefault="00000000">
                                <w:pPr>
                                  <w:pStyle w:val="NoSpacing"/>
                                  <w:jc w:val="center"/>
                                  <w:rPr>
                                    <w:color w:val="156082" w:themeColor="accent1"/>
                                    <w:sz w:val="38"/>
                                    <w:szCs w:val="38"/>
                                  </w:rPr>
                                </w:pPr>
                                <w:sdt>
                                  <w:sdtPr>
                                    <w:rPr>
                                      <w:caps/>
                                      <w:color w:val="156082" w:themeColor="accent1"/>
                                      <w:sz w:val="38"/>
                                      <w:szCs w:val="38"/>
                                    </w:rPr>
                                    <w:alias w:val="Company"/>
                                    <w:tag w:val=""/>
                                    <w:id w:val="1390145197"/>
                                    <w:dataBinding w:prefixMappings="xmlns:ns0='http://schemas.openxmlformats.org/officeDocument/2006/extended-properties' " w:xpath="/ns0:Properties[1]/ns0:Company[1]" w:storeItemID="{6668398D-A668-4E3E-A5EB-62B293D839F1}"/>
                                    <w:text/>
                                  </w:sdtPr>
                                  <w:sdtContent>
                                    <w:r w:rsidR="00037A37" w:rsidRPr="00037A37">
                                      <w:rPr>
                                        <w:caps/>
                                        <w:color w:val="156082" w:themeColor="accent1"/>
                                        <w:sz w:val="38"/>
                                        <w:szCs w:val="38"/>
                                      </w:rPr>
                                      <w:t>haSSAN aBBAS</w:t>
                                    </w:r>
                                  </w:sdtContent>
                                </w:sdt>
                              </w:p>
                              <w:p w14:paraId="72A0F561" w14:textId="5DF1CB3F" w:rsidR="00037A37" w:rsidRPr="00037A37" w:rsidRDefault="00000000">
                                <w:pPr>
                                  <w:pStyle w:val="NoSpacing"/>
                                  <w:jc w:val="center"/>
                                  <w:rPr>
                                    <w:color w:val="156082" w:themeColor="accent1"/>
                                    <w:sz w:val="38"/>
                                    <w:szCs w:val="38"/>
                                  </w:rPr>
                                </w:pPr>
                                <w:sdt>
                                  <w:sdtPr>
                                    <w:rPr>
                                      <w:color w:val="156082" w:themeColor="accent1"/>
                                      <w:sz w:val="38"/>
                                      <w:szCs w:val="38"/>
                                    </w:rPr>
                                    <w:alias w:val="Address"/>
                                    <w:tag w:val=""/>
                                    <w:id w:val="-726379553"/>
                                    <w:dataBinding w:prefixMappings="xmlns:ns0='http://schemas.microsoft.com/office/2006/coverPageProps' " w:xpath="/ns0:CoverPageProperties[1]/ns0:CompanyAddress[1]" w:storeItemID="{55AF091B-3C7A-41E3-B477-F2FDAA23CFDA}"/>
                                    <w:text/>
                                  </w:sdtPr>
                                  <w:sdtContent>
                                    <w:r w:rsidR="00037A37" w:rsidRPr="00037A37">
                                      <w:rPr>
                                        <w:color w:val="156082" w:themeColor="accent1"/>
                                        <w:sz w:val="38"/>
                                        <w:szCs w:val="38"/>
                                      </w:rPr>
                                      <w:t>2010829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BA52E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44"/>
                              <w:szCs w:val="4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1F0660E" w14:textId="4209B41C" w:rsidR="00037A37" w:rsidRPr="00037A37" w:rsidRDefault="00037A37">
                              <w:pPr>
                                <w:pStyle w:val="NoSpacing"/>
                                <w:spacing w:after="40"/>
                                <w:jc w:val="center"/>
                                <w:rPr>
                                  <w:caps/>
                                  <w:color w:val="156082" w:themeColor="accent1"/>
                                  <w:sz w:val="44"/>
                                  <w:szCs w:val="44"/>
                                </w:rPr>
                              </w:pPr>
                              <w:r w:rsidRPr="00037A37">
                                <w:rPr>
                                  <w:caps/>
                                  <w:color w:val="156082" w:themeColor="accent1"/>
                                  <w:sz w:val="44"/>
                                  <w:szCs w:val="44"/>
                                </w:rPr>
                                <w:t>sUBMITTED BY</w:t>
                              </w:r>
                              <w:r>
                                <w:rPr>
                                  <w:caps/>
                                  <w:color w:val="156082" w:themeColor="accent1"/>
                                  <w:sz w:val="44"/>
                                  <w:szCs w:val="44"/>
                                </w:rPr>
                                <w:t>:</w:t>
                              </w:r>
                            </w:p>
                          </w:sdtContent>
                        </w:sdt>
                        <w:p w14:paraId="6E880126" w14:textId="3DB94998" w:rsidR="00037A37" w:rsidRPr="00037A37" w:rsidRDefault="00000000">
                          <w:pPr>
                            <w:pStyle w:val="NoSpacing"/>
                            <w:jc w:val="center"/>
                            <w:rPr>
                              <w:color w:val="156082" w:themeColor="accent1"/>
                              <w:sz w:val="38"/>
                              <w:szCs w:val="38"/>
                            </w:rPr>
                          </w:pPr>
                          <w:sdt>
                            <w:sdtPr>
                              <w:rPr>
                                <w:caps/>
                                <w:color w:val="156082" w:themeColor="accent1"/>
                                <w:sz w:val="38"/>
                                <w:szCs w:val="38"/>
                              </w:rPr>
                              <w:alias w:val="Company"/>
                              <w:tag w:val=""/>
                              <w:id w:val="1390145197"/>
                              <w:dataBinding w:prefixMappings="xmlns:ns0='http://schemas.openxmlformats.org/officeDocument/2006/extended-properties' " w:xpath="/ns0:Properties[1]/ns0:Company[1]" w:storeItemID="{6668398D-A668-4E3E-A5EB-62B293D839F1}"/>
                              <w:text/>
                            </w:sdtPr>
                            <w:sdtContent>
                              <w:r w:rsidR="00037A37" w:rsidRPr="00037A37">
                                <w:rPr>
                                  <w:caps/>
                                  <w:color w:val="156082" w:themeColor="accent1"/>
                                  <w:sz w:val="38"/>
                                  <w:szCs w:val="38"/>
                                </w:rPr>
                                <w:t>haSSAN aBBAS</w:t>
                              </w:r>
                            </w:sdtContent>
                          </w:sdt>
                        </w:p>
                        <w:p w14:paraId="72A0F561" w14:textId="5DF1CB3F" w:rsidR="00037A37" w:rsidRPr="00037A37" w:rsidRDefault="00000000">
                          <w:pPr>
                            <w:pStyle w:val="NoSpacing"/>
                            <w:jc w:val="center"/>
                            <w:rPr>
                              <w:color w:val="156082" w:themeColor="accent1"/>
                              <w:sz w:val="38"/>
                              <w:szCs w:val="38"/>
                            </w:rPr>
                          </w:pPr>
                          <w:sdt>
                            <w:sdtPr>
                              <w:rPr>
                                <w:color w:val="156082" w:themeColor="accent1"/>
                                <w:sz w:val="38"/>
                                <w:szCs w:val="38"/>
                              </w:rPr>
                              <w:alias w:val="Address"/>
                              <w:tag w:val=""/>
                              <w:id w:val="-726379553"/>
                              <w:dataBinding w:prefixMappings="xmlns:ns0='http://schemas.microsoft.com/office/2006/coverPageProps' " w:xpath="/ns0:CoverPageProperties[1]/ns0:CompanyAddress[1]" w:storeItemID="{55AF091B-3C7A-41E3-B477-F2FDAA23CFDA}"/>
                              <w:text/>
                            </w:sdtPr>
                            <w:sdtContent>
                              <w:r w:rsidR="00037A37" w:rsidRPr="00037A37">
                                <w:rPr>
                                  <w:color w:val="156082" w:themeColor="accent1"/>
                                  <w:sz w:val="38"/>
                                  <w:szCs w:val="38"/>
                                </w:rPr>
                                <w:t>2010829</w:t>
                              </w:r>
                            </w:sdtContent>
                          </w:sdt>
                        </w:p>
                      </w:txbxContent>
                    </v:textbox>
                    <w10:wrap anchorx="margin" anchory="page"/>
                  </v:shape>
                </w:pict>
              </mc:Fallback>
            </mc:AlternateContent>
          </w:r>
          <w:r>
            <w:rPr>
              <w:noProof/>
              <w:color w:val="156082" w:themeColor="accent1"/>
            </w:rPr>
            <w:drawing>
              <wp:inline distT="0" distB="0" distL="0" distR="0" wp14:anchorId="76C122D4" wp14:editId="6A62079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CA689D" w14:textId="77777777" w:rsidR="00037A37" w:rsidRDefault="00037A37">
          <w:pPr>
            <w:spacing w:after="160" w:line="278" w:lineRule="auto"/>
            <w:jc w:val="left"/>
            <w:rPr>
              <w:rFonts w:eastAsiaTheme="majorEastAsia" w:cstheme="majorBidi"/>
              <w:color w:val="0F4761" w:themeColor="accent1" w:themeShade="BF"/>
              <w:sz w:val="40"/>
              <w:szCs w:val="40"/>
            </w:rPr>
          </w:pPr>
          <w:r>
            <w:br w:type="page"/>
          </w:r>
        </w:p>
        <w:sdt>
          <w:sdtPr>
            <w:rPr>
              <w:rFonts w:ascii="Times New Roman" w:eastAsiaTheme="minorHAnsi" w:hAnsi="Times New Roman" w:cstheme="minorBidi"/>
              <w:color w:val="auto"/>
              <w:kern w:val="2"/>
              <w:sz w:val="24"/>
              <w:szCs w:val="24"/>
              <w:lang w:val="en-GB"/>
              <w14:ligatures w14:val="standardContextual"/>
            </w:rPr>
            <w:id w:val="-1567718619"/>
            <w:docPartObj>
              <w:docPartGallery w:val="Table of Contents"/>
              <w:docPartUnique/>
            </w:docPartObj>
          </w:sdtPr>
          <w:sdtEndPr>
            <w:rPr>
              <w:b/>
              <w:bCs/>
              <w:noProof/>
            </w:rPr>
          </w:sdtEndPr>
          <w:sdtContent>
            <w:p w14:paraId="361C4A25" w14:textId="48E6974F" w:rsidR="00037A37" w:rsidRDefault="00037A37">
              <w:pPr>
                <w:pStyle w:val="TOCHeading"/>
              </w:pPr>
              <w:r>
                <w:t>Contents</w:t>
              </w:r>
            </w:p>
            <w:p w14:paraId="40AB698C" w14:textId="14D92F93" w:rsidR="00037A37" w:rsidRDefault="00037A37">
              <w:pPr>
                <w:pStyle w:val="TOC1"/>
                <w:tabs>
                  <w:tab w:val="left" w:pos="480"/>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74893076" w:history="1">
                <w:r w:rsidRPr="007F6505">
                  <w:rPr>
                    <w:rStyle w:val="Hyperlink"/>
                    <w:noProof/>
                  </w:rPr>
                  <w:t>1</w:t>
                </w:r>
                <w:r>
                  <w:rPr>
                    <w:rFonts w:asciiTheme="minorHAnsi" w:eastAsiaTheme="minorEastAsia" w:hAnsiTheme="minorHAnsi"/>
                    <w:noProof/>
                    <w:lang w:eastAsia="en-GB"/>
                  </w:rPr>
                  <w:tab/>
                </w:r>
                <w:r w:rsidRPr="007F6505">
                  <w:rPr>
                    <w:rStyle w:val="Hyperlink"/>
                    <w:noProof/>
                  </w:rPr>
                  <w:t>Introduction</w:t>
                </w:r>
                <w:r>
                  <w:rPr>
                    <w:noProof/>
                    <w:webHidden/>
                  </w:rPr>
                  <w:tab/>
                </w:r>
                <w:r>
                  <w:rPr>
                    <w:noProof/>
                    <w:webHidden/>
                  </w:rPr>
                  <w:fldChar w:fldCharType="begin"/>
                </w:r>
                <w:r>
                  <w:rPr>
                    <w:noProof/>
                    <w:webHidden/>
                  </w:rPr>
                  <w:instrText xml:space="preserve"> PAGEREF _Toc174893076 \h </w:instrText>
                </w:r>
                <w:r>
                  <w:rPr>
                    <w:noProof/>
                    <w:webHidden/>
                  </w:rPr>
                </w:r>
                <w:r>
                  <w:rPr>
                    <w:noProof/>
                    <w:webHidden/>
                  </w:rPr>
                  <w:fldChar w:fldCharType="separate"/>
                </w:r>
                <w:r>
                  <w:rPr>
                    <w:noProof/>
                    <w:webHidden/>
                  </w:rPr>
                  <w:t>2</w:t>
                </w:r>
                <w:r>
                  <w:rPr>
                    <w:noProof/>
                    <w:webHidden/>
                  </w:rPr>
                  <w:fldChar w:fldCharType="end"/>
                </w:r>
              </w:hyperlink>
            </w:p>
            <w:p w14:paraId="0AFCFEEB" w14:textId="038A83B4" w:rsidR="00037A37" w:rsidRDefault="00000000">
              <w:pPr>
                <w:pStyle w:val="TOC1"/>
                <w:tabs>
                  <w:tab w:val="left" w:pos="480"/>
                  <w:tab w:val="right" w:leader="dot" w:pos="9350"/>
                </w:tabs>
                <w:rPr>
                  <w:rFonts w:asciiTheme="minorHAnsi" w:eastAsiaTheme="minorEastAsia" w:hAnsiTheme="minorHAnsi"/>
                  <w:noProof/>
                  <w:lang w:eastAsia="en-GB"/>
                </w:rPr>
              </w:pPr>
              <w:hyperlink w:anchor="_Toc174893077" w:history="1">
                <w:r w:rsidR="00037A37" w:rsidRPr="007F6505">
                  <w:rPr>
                    <w:rStyle w:val="Hyperlink"/>
                    <w:noProof/>
                  </w:rPr>
                  <w:t>2</w:t>
                </w:r>
                <w:r w:rsidR="00037A37">
                  <w:rPr>
                    <w:rFonts w:asciiTheme="minorHAnsi" w:eastAsiaTheme="minorEastAsia" w:hAnsiTheme="minorHAnsi"/>
                    <w:noProof/>
                    <w:lang w:eastAsia="en-GB"/>
                  </w:rPr>
                  <w:tab/>
                </w:r>
                <w:r w:rsidR="00037A37" w:rsidRPr="007F6505">
                  <w:rPr>
                    <w:rStyle w:val="Hyperlink"/>
                    <w:noProof/>
                  </w:rPr>
                  <w:t>Leadership Styles and Contemporary Organisations</w:t>
                </w:r>
                <w:r w:rsidR="00037A37">
                  <w:rPr>
                    <w:noProof/>
                    <w:webHidden/>
                  </w:rPr>
                  <w:tab/>
                </w:r>
                <w:r w:rsidR="00037A37">
                  <w:rPr>
                    <w:noProof/>
                    <w:webHidden/>
                  </w:rPr>
                  <w:fldChar w:fldCharType="begin"/>
                </w:r>
                <w:r w:rsidR="00037A37">
                  <w:rPr>
                    <w:noProof/>
                    <w:webHidden/>
                  </w:rPr>
                  <w:instrText xml:space="preserve"> PAGEREF _Toc174893077 \h </w:instrText>
                </w:r>
                <w:r w:rsidR="00037A37">
                  <w:rPr>
                    <w:noProof/>
                    <w:webHidden/>
                  </w:rPr>
                </w:r>
                <w:r w:rsidR="00037A37">
                  <w:rPr>
                    <w:noProof/>
                    <w:webHidden/>
                  </w:rPr>
                  <w:fldChar w:fldCharType="separate"/>
                </w:r>
                <w:r w:rsidR="00037A37">
                  <w:rPr>
                    <w:noProof/>
                    <w:webHidden/>
                  </w:rPr>
                  <w:t>3</w:t>
                </w:r>
                <w:r w:rsidR="00037A37">
                  <w:rPr>
                    <w:noProof/>
                    <w:webHidden/>
                  </w:rPr>
                  <w:fldChar w:fldCharType="end"/>
                </w:r>
              </w:hyperlink>
            </w:p>
            <w:p w14:paraId="26CC3CB0" w14:textId="14906BF6" w:rsidR="00037A37" w:rsidRDefault="00000000">
              <w:pPr>
                <w:pStyle w:val="TOC2"/>
                <w:tabs>
                  <w:tab w:val="left" w:pos="960"/>
                  <w:tab w:val="right" w:leader="dot" w:pos="9350"/>
                </w:tabs>
                <w:rPr>
                  <w:rFonts w:asciiTheme="minorHAnsi" w:eastAsiaTheme="minorEastAsia" w:hAnsiTheme="minorHAnsi"/>
                  <w:noProof/>
                  <w:lang w:eastAsia="en-GB"/>
                </w:rPr>
              </w:pPr>
              <w:hyperlink w:anchor="_Toc174893078" w:history="1">
                <w:r w:rsidR="00037A37" w:rsidRPr="007F6505">
                  <w:rPr>
                    <w:rStyle w:val="Hyperlink"/>
                    <w:noProof/>
                  </w:rPr>
                  <w:t>2.1</w:t>
                </w:r>
                <w:r w:rsidR="00037A37">
                  <w:rPr>
                    <w:rFonts w:asciiTheme="minorHAnsi" w:eastAsiaTheme="minorEastAsia" w:hAnsiTheme="minorHAnsi"/>
                    <w:noProof/>
                    <w:lang w:eastAsia="en-GB"/>
                  </w:rPr>
                  <w:tab/>
                </w:r>
                <w:r w:rsidR="00037A37" w:rsidRPr="007F6505">
                  <w:rPr>
                    <w:rStyle w:val="Hyperlink"/>
                    <w:noProof/>
                  </w:rPr>
                  <w:t>Theoretical Review</w:t>
                </w:r>
                <w:r w:rsidR="00037A37">
                  <w:rPr>
                    <w:noProof/>
                    <w:webHidden/>
                  </w:rPr>
                  <w:tab/>
                </w:r>
                <w:r w:rsidR="00037A37">
                  <w:rPr>
                    <w:noProof/>
                    <w:webHidden/>
                  </w:rPr>
                  <w:fldChar w:fldCharType="begin"/>
                </w:r>
                <w:r w:rsidR="00037A37">
                  <w:rPr>
                    <w:noProof/>
                    <w:webHidden/>
                  </w:rPr>
                  <w:instrText xml:space="preserve"> PAGEREF _Toc174893078 \h </w:instrText>
                </w:r>
                <w:r w:rsidR="00037A37">
                  <w:rPr>
                    <w:noProof/>
                    <w:webHidden/>
                  </w:rPr>
                </w:r>
                <w:r w:rsidR="00037A37">
                  <w:rPr>
                    <w:noProof/>
                    <w:webHidden/>
                  </w:rPr>
                  <w:fldChar w:fldCharType="separate"/>
                </w:r>
                <w:r w:rsidR="00037A37">
                  <w:rPr>
                    <w:noProof/>
                    <w:webHidden/>
                  </w:rPr>
                  <w:t>3</w:t>
                </w:r>
                <w:r w:rsidR="00037A37">
                  <w:rPr>
                    <w:noProof/>
                    <w:webHidden/>
                  </w:rPr>
                  <w:fldChar w:fldCharType="end"/>
                </w:r>
              </w:hyperlink>
            </w:p>
            <w:p w14:paraId="0440F213" w14:textId="2950BB65" w:rsidR="00037A37" w:rsidRDefault="00000000">
              <w:pPr>
                <w:pStyle w:val="TOC2"/>
                <w:tabs>
                  <w:tab w:val="left" w:pos="960"/>
                  <w:tab w:val="right" w:leader="dot" w:pos="9350"/>
                </w:tabs>
                <w:rPr>
                  <w:rFonts w:asciiTheme="minorHAnsi" w:eastAsiaTheme="minorEastAsia" w:hAnsiTheme="minorHAnsi"/>
                  <w:noProof/>
                  <w:lang w:eastAsia="en-GB"/>
                </w:rPr>
              </w:pPr>
              <w:hyperlink w:anchor="_Toc174893079" w:history="1">
                <w:r w:rsidR="00037A37" w:rsidRPr="007F6505">
                  <w:rPr>
                    <w:rStyle w:val="Hyperlink"/>
                    <w:noProof/>
                  </w:rPr>
                  <w:t>2.2</w:t>
                </w:r>
                <w:r w:rsidR="00037A37">
                  <w:rPr>
                    <w:rFonts w:asciiTheme="minorHAnsi" w:eastAsiaTheme="minorEastAsia" w:hAnsiTheme="minorHAnsi"/>
                    <w:noProof/>
                    <w:lang w:eastAsia="en-GB"/>
                  </w:rPr>
                  <w:tab/>
                </w:r>
                <w:r w:rsidR="00037A37" w:rsidRPr="007F6505">
                  <w:rPr>
                    <w:rStyle w:val="Hyperlink"/>
                    <w:noProof/>
                  </w:rPr>
                  <w:t>Transformational Style</w:t>
                </w:r>
                <w:r w:rsidR="00037A37">
                  <w:rPr>
                    <w:noProof/>
                    <w:webHidden/>
                  </w:rPr>
                  <w:tab/>
                </w:r>
                <w:r w:rsidR="00037A37">
                  <w:rPr>
                    <w:noProof/>
                    <w:webHidden/>
                  </w:rPr>
                  <w:fldChar w:fldCharType="begin"/>
                </w:r>
                <w:r w:rsidR="00037A37">
                  <w:rPr>
                    <w:noProof/>
                    <w:webHidden/>
                  </w:rPr>
                  <w:instrText xml:space="preserve"> PAGEREF _Toc174893079 \h </w:instrText>
                </w:r>
                <w:r w:rsidR="00037A37">
                  <w:rPr>
                    <w:noProof/>
                    <w:webHidden/>
                  </w:rPr>
                </w:r>
                <w:r w:rsidR="00037A37">
                  <w:rPr>
                    <w:noProof/>
                    <w:webHidden/>
                  </w:rPr>
                  <w:fldChar w:fldCharType="separate"/>
                </w:r>
                <w:r w:rsidR="00037A37">
                  <w:rPr>
                    <w:noProof/>
                    <w:webHidden/>
                  </w:rPr>
                  <w:t>3</w:t>
                </w:r>
                <w:r w:rsidR="00037A37">
                  <w:rPr>
                    <w:noProof/>
                    <w:webHidden/>
                  </w:rPr>
                  <w:fldChar w:fldCharType="end"/>
                </w:r>
              </w:hyperlink>
            </w:p>
            <w:p w14:paraId="4A9376FA" w14:textId="26E14339" w:rsidR="00037A37" w:rsidRDefault="00000000">
              <w:pPr>
                <w:pStyle w:val="TOC3"/>
                <w:tabs>
                  <w:tab w:val="left" w:pos="1440"/>
                  <w:tab w:val="right" w:leader="dot" w:pos="9350"/>
                </w:tabs>
                <w:rPr>
                  <w:rFonts w:asciiTheme="minorHAnsi" w:eastAsiaTheme="minorEastAsia" w:hAnsiTheme="minorHAnsi"/>
                  <w:noProof/>
                  <w:lang w:eastAsia="en-GB"/>
                </w:rPr>
              </w:pPr>
              <w:hyperlink w:anchor="_Toc174893080" w:history="1">
                <w:r w:rsidR="00037A37" w:rsidRPr="007F6505">
                  <w:rPr>
                    <w:rStyle w:val="Hyperlink"/>
                    <w:noProof/>
                  </w:rPr>
                  <w:t>2.2.1</w:t>
                </w:r>
                <w:r w:rsidR="00037A37">
                  <w:rPr>
                    <w:rFonts w:asciiTheme="minorHAnsi" w:eastAsiaTheme="minorEastAsia" w:hAnsiTheme="minorHAnsi"/>
                    <w:noProof/>
                    <w:lang w:eastAsia="en-GB"/>
                  </w:rPr>
                  <w:tab/>
                </w:r>
                <w:r w:rsidR="00037A37" w:rsidRPr="007F6505">
                  <w:rPr>
                    <w:rStyle w:val="Hyperlink"/>
                    <w:noProof/>
                  </w:rPr>
                  <w:t>Transformational Leadership at Facebook</w:t>
                </w:r>
                <w:r w:rsidR="00037A37">
                  <w:rPr>
                    <w:noProof/>
                    <w:webHidden/>
                  </w:rPr>
                  <w:tab/>
                </w:r>
                <w:r w:rsidR="00037A37">
                  <w:rPr>
                    <w:noProof/>
                    <w:webHidden/>
                  </w:rPr>
                  <w:fldChar w:fldCharType="begin"/>
                </w:r>
                <w:r w:rsidR="00037A37">
                  <w:rPr>
                    <w:noProof/>
                    <w:webHidden/>
                  </w:rPr>
                  <w:instrText xml:space="preserve"> PAGEREF _Toc174893080 \h </w:instrText>
                </w:r>
                <w:r w:rsidR="00037A37">
                  <w:rPr>
                    <w:noProof/>
                    <w:webHidden/>
                  </w:rPr>
                </w:r>
                <w:r w:rsidR="00037A37">
                  <w:rPr>
                    <w:noProof/>
                    <w:webHidden/>
                  </w:rPr>
                  <w:fldChar w:fldCharType="separate"/>
                </w:r>
                <w:r w:rsidR="00037A37">
                  <w:rPr>
                    <w:noProof/>
                    <w:webHidden/>
                  </w:rPr>
                  <w:t>4</w:t>
                </w:r>
                <w:r w:rsidR="00037A37">
                  <w:rPr>
                    <w:noProof/>
                    <w:webHidden/>
                  </w:rPr>
                  <w:fldChar w:fldCharType="end"/>
                </w:r>
              </w:hyperlink>
            </w:p>
            <w:p w14:paraId="164837E1" w14:textId="6FFA0834" w:rsidR="00037A37" w:rsidRDefault="00000000">
              <w:pPr>
                <w:pStyle w:val="TOC2"/>
                <w:tabs>
                  <w:tab w:val="left" w:pos="960"/>
                  <w:tab w:val="right" w:leader="dot" w:pos="9350"/>
                </w:tabs>
                <w:rPr>
                  <w:rFonts w:asciiTheme="minorHAnsi" w:eastAsiaTheme="minorEastAsia" w:hAnsiTheme="minorHAnsi"/>
                  <w:noProof/>
                  <w:lang w:eastAsia="en-GB"/>
                </w:rPr>
              </w:pPr>
              <w:hyperlink w:anchor="_Toc174893081" w:history="1">
                <w:r w:rsidR="00037A37" w:rsidRPr="007F6505">
                  <w:rPr>
                    <w:rStyle w:val="Hyperlink"/>
                    <w:noProof/>
                  </w:rPr>
                  <w:t>2.3</w:t>
                </w:r>
                <w:r w:rsidR="00037A37">
                  <w:rPr>
                    <w:rFonts w:asciiTheme="minorHAnsi" w:eastAsiaTheme="minorEastAsia" w:hAnsiTheme="minorHAnsi"/>
                    <w:noProof/>
                    <w:lang w:eastAsia="en-GB"/>
                  </w:rPr>
                  <w:tab/>
                </w:r>
                <w:r w:rsidR="00037A37" w:rsidRPr="007F6505">
                  <w:rPr>
                    <w:rStyle w:val="Hyperlink"/>
                    <w:noProof/>
                  </w:rPr>
                  <w:t>Transactional Leadership</w:t>
                </w:r>
                <w:r w:rsidR="00037A37">
                  <w:rPr>
                    <w:noProof/>
                    <w:webHidden/>
                  </w:rPr>
                  <w:tab/>
                </w:r>
                <w:r w:rsidR="00037A37">
                  <w:rPr>
                    <w:noProof/>
                    <w:webHidden/>
                  </w:rPr>
                  <w:fldChar w:fldCharType="begin"/>
                </w:r>
                <w:r w:rsidR="00037A37">
                  <w:rPr>
                    <w:noProof/>
                    <w:webHidden/>
                  </w:rPr>
                  <w:instrText xml:space="preserve"> PAGEREF _Toc174893081 \h </w:instrText>
                </w:r>
                <w:r w:rsidR="00037A37">
                  <w:rPr>
                    <w:noProof/>
                    <w:webHidden/>
                  </w:rPr>
                </w:r>
                <w:r w:rsidR="00037A37">
                  <w:rPr>
                    <w:noProof/>
                    <w:webHidden/>
                  </w:rPr>
                  <w:fldChar w:fldCharType="separate"/>
                </w:r>
                <w:r w:rsidR="00037A37">
                  <w:rPr>
                    <w:noProof/>
                    <w:webHidden/>
                  </w:rPr>
                  <w:t>4</w:t>
                </w:r>
                <w:r w:rsidR="00037A37">
                  <w:rPr>
                    <w:noProof/>
                    <w:webHidden/>
                  </w:rPr>
                  <w:fldChar w:fldCharType="end"/>
                </w:r>
              </w:hyperlink>
            </w:p>
            <w:p w14:paraId="6B946B28" w14:textId="002F918B" w:rsidR="00037A37" w:rsidRDefault="00000000">
              <w:pPr>
                <w:pStyle w:val="TOC2"/>
                <w:tabs>
                  <w:tab w:val="left" w:pos="960"/>
                  <w:tab w:val="right" w:leader="dot" w:pos="9350"/>
                </w:tabs>
                <w:rPr>
                  <w:rFonts w:asciiTheme="minorHAnsi" w:eastAsiaTheme="minorEastAsia" w:hAnsiTheme="minorHAnsi"/>
                  <w:noProof/>
                  <w:lang w:eastAsia="en-GB"/>
                </w:rPr>
              </w:pPr>
              <w:hyperlink w:anchor="_Toc174893082" w:history="1">
                <w:r w:rsidR="00037A37" w:rsidRPr="007F6505">
                  <w:rPr>
                    <w:rStyle w:val="Hyperlink"/>
                    <w:noProof/>
                  </w:rPr>
                  <w:t>2.4</w:t>
                </w:r>
                <w:r w:rsidR="00037A37">
                  <w:rPr>
                    <w:rFonts w:asciiTheme="minorHAnsi" w:eastAsiaTheme="minorEastAsia" w:hAnsiTheme="minorHAnsi"/>
                    <w:noProof/>
                    <w:lang w:eastAsia="en-GB"/>
                  </w:rPr>
                  <w:tab/>
                </w:r>
                <w:r w:rsidR="00037A37" w:rsidRPr="007F6505">
                  <w:rPr>
                    <w:rStyle w:val="Hyperlink"/>
                    <w:noProof/>
                  </w:rPr>
                  <w:t>Laissez Faire Leadership</w:t>
                </w:r>
                <w:r w:rsidR="00037A37">
                  <w:rPr>
                    <w:noProof/>
                    <w:webHidden/>
                  </w:rPr>
                  <w:tab/>
                </w:r>
                <w:r w:rsidR="00037A37">
                  <w:rPr>
                    <w:noProof/>
                    <w:webHidden/>
                  </w:rPr>
                  <w:fldChar w:fldCharType="begin"/>
                </w:r>
                <w:r w:rsidR="00037A37">
                  <w:rPr>
                    <w:noProof/>
                    <w:webHidden/>
                  </w:rPr>
                  <w:instrText xml:space="preserve"> PAGEREF _Toc174893082 \h </w:instrText>
                </w:r>
                <w:r w:rsidR="00037A37">
                  <w:rPr>
                    <w:noProof/>
                    <w:webHidden/>
                  </w:rPr>
                </w:r>
                <w:r w:rsidR="00037A37">
                  <w:rPr>
                    <w:noProof/>
                    <w:webHidden/>
                  </w:rPr>
                  <w:fldChar w:fldCharType="separate"/>
                </w:r>
                <w:r w:rsidR="00037A37">
                  <w:rPr>
                    <w:noProof/>
                    <w:webHidden/>
                  </w:rPr>
                  <w:t>5</w:t>
                </w:r>
                <w:r w:rsidR="00037A37">
                  <w:rPr>
                    <w:noProof/>
                    <w:webHidden/>
                  </w:rPr>
                  <w:fldChar w:fldCharType="end"/>
                </w:r>
              </w:hyperlink>
            </w:p>
            <w:p w14:paraId="37DFD51E" w14:textId="61B932AC" w:rsidR="00037A37" w:rsidRDefault="00000000">
              <w:pPr>
                <w:pStyle w:val="TOC2"/>
                <w:tabs>
                  <w:tab w:val="left" w:pos="960"/>
                  <w:tab w:val="right" w:leader="dot" w:pos="9350"/>
                </w:tabs>
                <w:rPr>
                  <w:rFonts w:asciiTheme="minorHAnsi" w:eastAsiaTheme="minorEastAsia" w:hAnsiTheme="minorHAnsi"/>
                  <w:noProof/>
                  <w:lang w:eastAsia="en-GB"/>
                </w:rPr>
              </w:pPr>
              <w:hyperlink w:anchor="_Toc174893083" w:history="1">
                <w:r w:rsidR="00037A37" w:rsidRPr="007F6505">
                  <w:rPr>
                    <w:rStyle w:val="Hyperlink"/>
                    <w:noProof/>
                  </w:rPr>
                  <w:t>2.5</w:t>
                </w:r>
                <w:r w:rsidR="00037A37">
                  <w:rPr>
                    <w:rFonts w:asciiTheme="minorHAnsi" w:eastAsiaTheme="minorEastAsia" w:hAnsiTheme="minorHAnsi"/>
                    <w:noProof/>
                    <w:lang w:eastAsia="en-GB"/>
                  </w:rPr>
                  <w:tab/>
                </w:r>
                <w:r w:rsidR="00037A37" w:rsidRPr="007F6505">
                  <w:rPr>
                    <w:rStyle w:val="Hyperlink"/>
                    <w:noProof/>
                  </w:rPr>
                  <w:t>Democratic Leadership</w:t>
                </w:r>
                <w:r w:rsidR="00037A37">
                  <w:rPr>
                    <w:noProof/>
                    <w:webHidden/>
                  </w:rPr>
                  <w:tab/>
                </w:r>
                <w:r w:rsidR="00037A37">
                  <w:rPr>
                    <w:noProof/>
                    <w:webHidden/>
                  </w:rPr>
                  <w:fldChar w:fldCharType="begin"/>
                </w:r>
                <w:r w:rsidR="00037A37">
                  <w:rPr>
                    <w:noProof/>
                    <w:webHidden/>
                  </w:rPr>
                  <w:instrText xml:space="preserve"> PAGEREF _Toc174893083 \h </w:instrText>
                </w:r>
                <w:r w:rsidR="00037A37">
                  <w:rPr>
                    <w:noProof/>
                    <w:webHidden/>
                  </w:rPr>
                </w:r>
                <w:r w:rsidR="00037A37">
                  <w:rPr>
                    <w:noProof/>
                    <w:webHidden/>
                  </w:rPr>
                  <w:fldChar w:fldCharType="separate"/>
                </w:r>
                <w:r w:rsidR="00037A37">
                  <w:rPr>
                    <w:noProof/>
                    <w:webHidden/>
                  </w:rPr>
                  <w:t>5</w:t>
                </w:r>
                <w:r w:rsidR="00037A37">
                  <w:rPr>
                    <w:noProof/>
                    <w:webHidden/>
                  </w:rPr>
                  <w:fldChar w:fldCharType="end"/>
                </w:r>
              </w:hyperlink>
            </w:p>
            <w:p w14:paraId="20FFB5D8" w14:textId="7AB44FF6" w:rsidR="00037A37" w:rsidRDefault="00000000">
              <w:pPr>
                <w:pStyle w:val="TOC2"/>
                <w:tabs>
                  <w:tab w:val="left" w:pos="960"/>
                  <w:tab w:val="right" w:leader="dot" w:pos="9350"/>
                </w:tabs>
                <w:rPr>
                  <w:rFonts w:asciiTheme="minorHAnsi" w:eastAsiaTheme="minorEastAsia" w:hAnsiTheme="minorHAnsi"/>
                  <w:noProof/>
                  <w:lang w:eastAsia="en-GB"/>
                </w:rPr>
              </w:pPr>
              <w:hyperlink w:anchor="_Toc174893084" w:history="1">
                <w:r w:rsidR="00037A37" w:rsidRPr="007F6505">
                  <w:rPr>
                    <w:rStyle w:val="Hyperlink"/>
                    <w:noProof/>
                  </w:rPr>
                  <w:t>2.6</w:t>
                </w:r>
                <w:r w:rsidR="00037A37">
                  <w:rPr>
                    <w:rFonts w:asciiTheme="minorHAnsi" w:eastAsiaTheme="minorEastAsia" w:hAnsiTheme="minorHAnsi"/>
                    <w:noProof/>
                    <w:lang w:eastAsia="en-GB"/>
                  </w:rPr>
                  <w:tab/>
                </w:r>
                <w:r w:rsidR="00037A37" w:rsidRPr="007F6505">
                  <w:rPr>
                    <w:rStyle w:val="Hyperlink"/>
                    <w:noProof/>
                  </w:rPr>
                  <w:t>Autocratic Leadership</w:t>
                </w:r>
                <w:r w:rsidR="00037A37">
                  <w:rPr>
                    <w:noProof/>
                    <w:webHidden/>
                  </w:rPr>
                  <w:tab/>
                </w:r>
                <w:r w:rsidR="00037A37">
                  <w:rPr>
                    <w:noProof/>
                    <w:webHidden/>
                  </w:rPr>
                  <w:fldChar w:fldCharType="begin"/>
                </w:r>
                <w:r w:rsidR="00037A37">
                  <w:rPr>
                    <w:noProof/>
                    <w:webHidden/>
                  </w:rPr>
                  <w:instrText xml:space="preserve"> PAGEREF _Toc174893084 \h </w:instrText>
                </w:r>
                <w:r w:rsidR="00037A37">
                  <w:rPr>
                    <w:noProof/>
                    <w:webHidden/>
                  </w:rPr>
                </w:r>
                <w:r w:rsidR="00037A37">
                  <w:rPr>
                    <w:noProof/>
                    <w:webHidden/>
                  </w:rPr>
                  <w:fldChar w:fldCharType="separate"/>
                </w:r>
                <w:r w:rsidR="00037A37">
                  <w:rPr>
                    <w:noProof/>
                    <w:webHidden/>
                  </w:rPr>
                  <w:t>5</w:t>
                </w:r>
                <w:r w:rsidR="00037A37">
                  <w:rPr>
                    <w:noProof/>
                    <w:webHidden/>
                  </w:rPr>
                  <w:fldChar w:fldCharType="end"/>
                </w:r>
              </w:hyperlink>
            </w:p>
            <w:p w14:paraId="0CEFE00F" w14:textId="4971A8AE" w:rsidR="00037A37" w:rsidRDefault="00000000">
              <w:pPr>
                <w:pStyle w:val="TOC3"/>
                <w:tabs>
                  <w:tab w:val="left" w:pos="1440"/>
                  <w:tab w:val="right" w:leader="dot" w:pos="9350"/>
                </w:tabs>
                <w:rPr>
                  <w:rFonts w:asciiTheme="minorHAnsi" w:eastAsiaTheme="minorEastAsia" w:hAnsiTheme="minorHAnsi"/>
                  <w:noProof/>
                  <w:lang w:eastAsia="en-GB"/>
                </w:rPr>
              </w:pPr>
              <w:hyperlink w:anchor="_Toc174893085" w:history="1">
                <w:r w:rsidR="00037A37" w:rsidRPr="007F6505">
                  <w:rPr>
                    <w:rStyle w:val="Hyperlink"/>
                    <w:noProof/>
                  </w:rPr>
                  <w:t>2.6.1</w:t>
                </w:r>
                <w:r w:rsidR="00037A37">
                  <w:rPr>
                    <w:rFonts w:asciiTheme="minorHAnsi" w:eastAsiaTheme="minorEastAsia" w:hAnsiTheme="minorHAnsi"/>
                    <w:noProof/>
                    <w:lang w:eastAsia="en-GB"/>
                  </w:rPr>
                  <w:tab/>
                </w:r>
                <w:r w:rsidR="00037A37" w:rsidRPr="007F6505">
                  <w:rPr>
                    <w:rStyle w:val="Hyperlink"/>
                    <w:noProof/>
                  </w:rPr>
                  <w:t>Leadership Style at Tesla</w:t>
                </w:r>
                <w:r w:rsidR="00037A37">
                  <w:rPr>
                    <w:noProof/>
                    <w:webHidden/>
                  </w:rPr>
                  <w:tab/>
                </w:r>
                <w:r w:rsidR="00037A37">
                  <w:rPr>
                    <w:noProof/>
                    <w:webHidden/>
                  </w:rPr>
                  <w:fldChar w:fldCharType="begin"/>
                </w:r>
                <w:r w:rsidR="00037A37">
                  <w:rPr>
                    <w:noProof/>
                    <w:webHidden/>
                  </w:rPr>
                  <w:instrText xml:space="preserve"> PAGEREF _Toc174893085 \h </w:instrText>
                </w:r>
                <w:r w:rsidR="00037A37">
                  <w:rPr>
                    <w:noProof/>
                    <w:webHidden/>
                  </w:rPr>
                </w:r>
                <w:r w:rsidR="00037A37">
                  <w:rPr>
                    <w:noProof/>
                    <w:webHidden/>
                  </w:rPr>
                  <w:fldChar w:fldCharType="separate"/>
                </w:r>
                <w:r w:rsidR="00037A37">
                  <w:rPr>
                    <w:noProof/>
                    <w:webHidden/>
                  </w:rPr>
                  <w:t>6</w:t>
                </w:r>
                <w:r w:rsidR="00037A37">
                  <w:rPr>
                    <w:noProof/>
                    <w:webHidden/>
                  </w:rPr>
                  <w:fldChar w:fldCharType="end"/>
                </w:r>
              </w:hyperlink>
            </w:p>
            <w:p w14:paraId="697368F4" w14:textId="2BB9B8FB" w:rsidR="00037A37" w:rsidRDefault="00000000">
              <w:pPr>
                <w:pStyle w:val="TOC1"/>
                <w:tabs>
                  <w:tab w:val="left" w:pos="480"/>
                  <w:tab w:val="right" w:leader="dot" w:pos="9350"/>
                </w:tabs>
                <w:rPr>
                  <w:rFonts w:asciiTheme="minorHAnsi" w:eastAsiaTheme="minorEastAsia" w:hAnsiTheme="minorHAnsi"/>
                  <w:noProof/>
                  <w:lang w:eastAsia="en-GB"/>
                </w:rPr>
              </w:pPr>
              <w:hyperlink w:anchor="_Toc174893086" w:history="1">
                <w:r w:rsidR="00037A37" w:rsidRPr="007F6505">
                  <w:rPr>
                    <w:rStyle w:val="Hyperlink"/>
                    <w:noProof/>
                  </w:rPr>
                  <w:t>3</w:t>
                </w:r>
                <w:r w:rsidR="00037A37">
                  <w:rPr>
                    <w:rFonts w:asciiTheme="minorHAnsi" w:eastAsiaTheme="minorEastAsia" w:hAnsiTheme="minorHAnsi"/>
                    <w:noProof/>
                    <w:lang w:eastAsia="en-GB"/>
                  </w:rPr>
                  <w:tab/>
                </w:r>
                <w:r w:rsidR="00037A37" w:rsidRPr="007F6505">
                  <w:rPr>
                    <w:rStyle w:val="Hyperlink"/>
                    <w:noProof/>
                  </w:rPr>
                  <w:t>Case Study on Leadership Styles:</w:t>
                </w:r>
                <w:r w:rsidR="00037A37">
                  <w:rPr>
                    <w:noProof/>
                    <w:webHidden/>
                  </w:rPr>
                  <w:tab/>
                </w:r>
                <w:r w:rsidR="00037A37">
                  <w:rPr>
                    <w:noProof/>
                    <w:webHidden/>
                  </w:rPr>
                  <w:fldChar w:fldCharType="begin"/>
                </w:r>
                <w:r w:rsidR="00037A37">
                  <w:rPr>
                    <w:noProof/>
                    <w:webHidden/>
                  </w:rPr>
                  <w:instrText xml:space="preserve"> PAGEREF _Toc174893086 \h </w:instrText>
                </w:r>
                <w:r w:rsidR="00037A37">
                  <w:rPr>
                    <w:noProof/>
                    <w:webHidden/>
                  </w:rPr>
                </w:r>
                <w:r w:rsidR="00037A37">
                  <w:rPr>
                    <w:noProof/>
                    <w:webHidden/>
                  </w:rPr>
                  <w:fldChar w:fldCharType="separate"/>
                </w:r>
                <w:r w:rsidR="00037A37">
                  <w:rPr>
                    <w:noProof/>
                    <w:webHidden/>
                  </w:rPr>
                  <w:t>6</w:t>
                </w:r>
                <w:r w:rsidR="00037A37">
                  <w:rPr>
                    <w:noProof/>
                    <w:webHidden/>
                  </w:rPr>
                  <w:fldChar w:fldCharType="end"/>
                </w:r>
              </w:hyperlink>
            </w:p>
            <w:p w14:paraId="0B8E39C0" w14:textId="65B2B9D7" w:rsidR="00037A37" w:rsidRDefault="00000000">
              <w:pPr>
                <w:pStyle w:val="TOC1"/>
                <w:tabs>
                  <w:tab w:val="left" w:pos="480"/>
                  <w:tab w:val="right" w:leader="dot" w:pos="9350"/>
                </w:tabs>
                <w:rPr>
                  <w:rFonts w:asciiTheme="minorHAnsi" w:eastAsiaTheme="minorEastAsia" w:hAnsiTheme="minorHAnsi"/>
                  <w:noProof/>
                  <w:lang w:eastAsia="en-GB"/>
                </w:rPr>
              </w:pPr>
              <w:hyperlink w:anchor="_Toc174893087" w:history="1">
                <w:r w:rsidR="00037A37" w:rsidRPr="007F6505">
                  <w:rPr>
                    <w:rStyle w:val="Hyperlink"/>
                    <w:noProof/>
                  </w:rPr>
                  <w:t>4</w:t>
                </w:r>
                <w:r w:rsidR="00037A37">
                  <w:rPr>
                    <w:rFonts w:asciiTheme="minorHAnsi" w:eastAsiaTheme="minorEastAsia" w:hAnsiTheme="minorHAnsi"/>
                    <w:noProof/>
                    <w:lang w:eastAsia="en-GB"/>
                  </w:rPr>
                  <w:tab/>
                </w:r>
                <w:r w:rsidR="00037A37" w:rsidRPr="007F6505">
                  <w:rPr>
                    <w:rStyle w:val="Hyperlink"/>
                    <w:noProof/>
                  </w:rPr>
                  <w:t>Integration of Knowledge into Application</w:t>
                </w:r>
                <w:r w:rsidR="00037A37">
                  <w:rPr>
                    <w:noProof/>
                    <w:webHidden/>
                  </w:rPr>
                  <w:tab/>
                </w:r>
                <w:r w:rsidR="00037A37">
                  <w:rPr>
                    <w:noProof/>
                    <w:webHidden/>
                  </w:rPr>
                  <w:fldChar w:fldCharType="begin"/>
                </w:r>
                <w:r w:rsidR="00037A37">
                  <w:rPr>
                    <w:noProof/>
                    <w:webHidden/>
                  </w:rPr>
                  <w:instrText xml:space="preserve"> PAGEREF _Toc174893087 \h </w:instrText>
                </w:r>
                <w:r w:rsidR="00037A37">
                  <w:rPr>
                    <w:noProof/>
                    <w:webHidden/>
                  </w:rPr>
                </w:r>
                <w:r w:rsidR="00037A37">
                  <w:rPr>
                    <w:noProof/>
                    <w:webHidden/>
                  </w:rPr>
                  <w:fldChar w:fldCharType="separate"/>
                </w:r>
                <w:r w:rsidR="00037A37">
                  <w:rPr>
                    <w:noProof/>
                    <w:webHidden/>
                  </w:rPr>
                  <w:t>7</w:t>
                </w:r>
                <w:r w:rsidR="00037A37">
                  <w:rPr>
                    <w:noProof/>
                    <w:webHidden/>
                  </w:rPr>
                  <w:fldChar w:fldCharType="end"/>
                </w:r>
              </w:hyperlink>
            </w:p>
            <w:p w14:paraId="6A4A3DCF" w14:textId="7543750E" w:rsidR="00037A37" w:rsidRDefault="00000000">
              <w:pPr>
                <w:pStyle w:val="TOC1"/>
                <w:tabs>
                  <w:tab w:val="left" w:pos="480"/>
                  <w:tab w:val="right" w:leader="dot" w:pos="9350"/>
                </w:tabs>
                <w:rPr>
                  <w:rFonts w:asciiTheme="minorHAnsi" w:eastAsiaTheme="minorEastAsia" w:hAnsiTheme="minorHAnsi"/>
                  <w:noProof/>
                  <w:lang w:eastAsia="en-GB"/>
                </w:rPr>
              </w:pPr>
              <w:hyperlink w:anchor="_Toc174893088" w:history="1">
                <w:r w:rsidR="00037A37" w:rsidRPr="007F6505">
                  <w:rPr>
                    <w:rStyle w:val="Hyperlink"/>
                    <w:noProof/>
                  </w:rPr>
                  <w:t>5</w:t>
                </w:r>
                <w:r w:rsidR="00037A37">
                  <w:rPr>
                    <w:rFonts w:asciiTheme="minorHAnsi" w:eastAsiaTheme="minorEastAsia" w:hAnsiTheme="minorHAnsi"/>
                    <w:noProof/>
                    <w:lang w:eastAsia="en-GB"/>
                  </w:rPr>
                  <w:tab/>
                </w:r>
                <w:r w:rsidR="00037A37" w:rsidRPr="007F6505">
                  <w:rPr>
                    <w:rStyle w:val="Hyperlink"/>
                    <w:noProof/>
                  </w:rPr>
                  <w:t>Conclusion</w:t>
                </w:r>
                <w:r w:rsidR="00037A37">
                  <w:rPr>
                    <w:noProof/>
                    <w:webHidden/>
                  </w:rPr>
                  <w:tab/>
                </w:r>
                <w:r w:rsidR="00037A37">
                  <w:rPr>
                    <w:noProof/>
                    <w:webHidden/>
                  </w:rPr>
                  <w:fldChar w:fldCharType="begin"/>
                </w:r>
                <w:r w:rsidR="00037A37">
                  <w:rPr>
                    <w:noProof/>
                    <w:webHidden/>
                  </w:rPr>
                  <w:instrText xml:space="preserve"> PAGEREF _Toc174893088 \h </w:instrText>
                </w:r>
                <w:r w:rsidR="00037A37">
                  <w:rPr>
                    <w:noProof/>
                    <w:webHidden/>
                  </w:rPr>
                </w:r>
                <w:r w:rsidR="00037A37">
                  <w:rPr>
                    <w:noProof/>
                    <w:webHidden/>
                  </w:rPr>
                  <w:fldChar w:fldCharType="separate"/>
                </w:r>
                <w:r w:rsidR="00037A37">
                  <w:rPr>
                    <w:noProof/>
                    <w:webHidden/>
                  </w:rPr>
                  <w:t>7</w:t>
                </w:r>
                <w:r w:rsidR="00037A37">
                  <w:rPr>
                    <w:noProof/>
                    <w:webHidden/>
                  </w:rPr>
                  <w:fldChar w:fldCharType="end"/>
                </w:r>
              </w:hyperlink>
            </w:p>
            <w:p w14:paraId="3D321DD8" w14:textId="56E9E2E8" w:rsidR="00037A37" w:rsidRDefault="00000000">
              <w:pPr>
                <w:pStyle w:val="TOC1"/>
                <w:tabs>
                  <w:tab w:val="left" w:pos="480"/>
                  <w:tab w:val="right" w:leader="dot" w:pos="9350"/>
                </w:tabs>
                <w:rPr>
                  <w:rFonts w:asciiTheme="minorHAnsi" w:eastAsiaTheme="minorEastAsia" w:hAnsiTheme="minorHAnsi"/>
                  <w:noProof/>
                  <w:lang w:eastAsia="en-GB"/>
                </w:rPr>
              </w:pPr>
              <w:hyperlink w:anchor="_Toc174893089" w:history="1">
                <w:r w:rsidR="00037A37" w:rsidRPr="007F6505">
                  <w:rPr>
                    <w:rStyle w:val="Hyperlink"/>
                    <w:noProof/>
                  </w:rPr>
                  <w:t>6</w:t>
                </w:r>
                <w:r w:rsidR="00037A37">
                  <w:rPr>
                    <w:rFonts w:asciiTheme="minorHAnsi" w:eastAsiaTheme="minorEastAsia" w:hAnsiTheme="minorHAnsi"/>
                    <w:noProof/>
                    <w:lang w:eastAsia="en-GB"/>
                  </w:rPr>
                  <w:tab/>
                </w:r>
                <w:r w:rsidR="00037A37" w:rsidRPr="007F6505">
                  <w:rPr>
                    <w:rStyle w:val="Hyperlink"/>
                    <w:noProof/>
                  </w:rPr>
                  <w:t>References</w:t>
                </w:r>
                <w:r w:rsidR="00037A37">
                  <w:rPr>
                    <w:noProof/>
                    <w:webHidden/>
                  </w:rPr>
                  <w:tab/>
                </w:r>
                <w:r w:rsidR="00037A37">
                  <w:rPr>
                    <w:noProof/>
                    <w:webHidden/>
                  </w:rPr>
                  <w:fldChar w:fldCharType="begin"/>
                </w:r>
                <w:r w:rsidR="00037A37">
                  <w:rPr>
                    <w:noProof/>
                    <w:webHidden/>
                  </w:rPr>
                  <w:instrText xml:space="preserve"> PAGEREF _Toc174893089 \h </w:instrText>
                </w:r>
                <w:r w:rsidR="00037A37">
                  <w:rPr>
                    <w:noProof/>
                    <w:webHidden/>
                  </w:rPr>
                </w:r>
                <w:r w:rsidR="00037A37">
                  <w:rPr>
                    <w:noProof/>
                    <w:webHidden/>
                  </w:rPr>
                  <w:fldChar w:fldCharType="separate"/>
                </w:r>
                <w:r w:rsidR="00037A37">
                  <w:rPr>
                    <w:noProof/>
                    <w:webHidden/>
                  </w:rPr>
                  <w:t>8</w:t>
                </w:r>
                <w:r w:rsidR="00037A37">
                  <w:rPr>
                    <w:noProof/>
                    <w:webHidden/>
                  </w:rPr>
                  <w:fldChar w:fldCharType="end"/>
                </w:r>
              </w:hyperlink>
            </w:p>
            <w:p w14:paraId="765531B3" w14:textId="483C35BE" w:rsidR="00037A37" w:rsidRDefault="00037A37">
              <w:r>
                <w:rPr>
                  <w:b/>
                  <w:bCs/>
                  <w:noProof/>
                </w:rPr>
                <w:fldChar w:fldCharType="end"/>
              </w:r>
            </w:p>
          </w:sdtContent>
        </w:sdt>
        <w:p w14:paraId="3D17A419" w14:textId="77777777" w:rsidR="00037A37" w:rsidRDefault="00037A37">
          <w:pPr>
            <w:spacing w:after="160" w:line="278" w:lineRule="auto"/>
            <w:jc w:val="left"/>
            <w:rPr>
              <w:rFonts w:eastAsiaTheme="majorEastAsia" w:cstheme="majorBidi"/>
              <w:color w:val="0F4761" w:themeColor="accent1" w:themeShade="BF"/>
              <w:sz w:val="40"/>
              <w:szCs w:val="40"/>
            </w:rPr>
          </w:pPr>
        </w:p>
        <w:p w14:paraId="2E068FEF" w14:textId="77777777" w:rsidR="00037A37" w:rsidRDefault="00037A37">
          <w:pPr>
            <w:spacing w:after="160" w:line="278" w:lineRule="auto"/>
            <w:jc w:val="left"/>
            <w:rPr>
              <w:rFonts w:eastAsiaTheme="majorEastAsia" w:cstheme="majorBidi"/>
              <w:color w:val="0F4761" w:themeColor="accent1" w:themeShade="BF"/>
              <w:sz w:val="40"/>
              <w:szCs w:val="40"/>
            </w:rPr>
          </w:pPr>
        </w:p>
        <w:p w14:paraId="5F56851C" w14:textId="77777777" w:rsidR="00037A37" w:rsidRDefault="00037A37">
          <w:pPr>
            <w:spacing w:after="160" w:line="278" w:lineRule="auto"/>
            <w:jc w:val="left"/>
            <w:rPr>
              <w:rFonts w:eastAsiaTheme="majorEastAsia" w:cstheme="majorBidi"/>
              <w:color w:val="0F4761" w:themeColor="accent1" w:themeShade="BF"/>
              <w:sz w:val="40"/>
              <w:szCs w:val="40"/>
            </w:rPr>
          </w:pPr>
        </w:p>
        <w:p w14:paraId="7302B5C3" w14:textId="77777777" w:rsidR="00037A37" w:rsidRDefault="00037A37">
          <w:pPr>
            <w:spacing w:after="160" w:line="278" w:lineRule="auto"/>
            <w:jc w:val="left"/>
            <w:rPr>
              <w:rFonts w:eastAsiaTheme="majorEastAsia" w:cstheme="majorBidi"/>
              <w:color w:val="0F4761" w:themeColor="accent1" w:themeShade="BF"/>
              <w:sz w:val="40"/>
              <w:szCs w:val="40"/>
            </w:rPr>
          </w:pPr>
        </w:p>
        <w:p w14:paraId="12970C9C" w14:textId="77777777" w:rsidR="00037A37" w:rsidRDefault="00037A37">
          <w:pPr>
            <w:spacing w:after="160" w:line="278" w:lineRule="auto"/>
            <w:jc w:val="left"/>
            <w:rPr>
              <w:rFonts w:eastAsiaTheme="majorEastAsia" w:cstheme="majorBidi"/>
              <w:color w:val="0F4761" w:themeColor="accent1" w:themeShade="BF"/>
              <w:sz w:val="40"/>
              <w:szCs w:val="40"/>
            </w:rPr>
          </w:pPr>
        </w:p>
        <w:p w14:paraId="6407430D" w14:textId="77777777" w:rsidR="00037A37" w:rsidRDefault="00037A37">
          <w:pPr>
            <w:spacing w:after="160" w:line="278" w:lineRule="auto"/>
            <w:jc w:val="left"/>
            <w:rPr>
              <w:rFonts w:eastAsiaTheme="majorEastAsia" w:cstheme="majorBidi"/>
              <w:color w:val="0F4761" w:themeColor="accent1" w:themeShade="BF"/>
              <w:sz w:val="40"/>
              <w:szCs w:val="40"/>
            </w:rPr>
          </w:pPr>
        </w:p>
        <w:p w14:paraId="70536CC7" w14:textId="05A430D4" w:rsidR="00037A37" w:rsidRDefault="00000000">
          <w:pPr>
            <w:spacing w:after="160" w:line="278" w:lineRule="auto"/>
            <w:jc w:val="left"/>
            <w:rPr>
              <w:rFonts w:eastAsiaTheme="majorEastAsia" w:cstheme="majorBidi"/>
              <w:color w:val="0F4761" w:themeColor="accent1" w:themeShade="BF"/>
              <w:sz w:val="40"/>
              <w:szCs w:val="40"/>
            </w:rPr>
          </w:pPr>
        </w:p>
      </w:sdtContent>
    </w:sdt>
    <w:p w14:paraId="243F2B07" w14:textId="7530E879" w:rsidR="00170AA0" w:rsidRDefault="00170AA0" w:rsidP="00170AA0">
      <w:pPr>
        <w:pStyle w:val="Heading1"/>
      </w:pPr>
      <w:bookmarkStart w:id="0" w:name="_Toc174893076"/>
      <w:r>
        <w:t>Introduction:</w:t>
      </w:r>
      <w:bookmarkEnd w:id="0"/>
    </w:p>
    <w:p w14:paraId="2BBBD8C4" w14:textId="13EB33FF" w:rsidR="007C743D" w:rsidRDefault="00E01CE4">
      <w:r w:rsidRPr="00E01CE4">
        <w:t xml:space="preserve">Leadership dates </w:t>
      </w:r>
      <w:r w:rsidR="00674FEB">
        <w:t xml:space="preserve">back </w:t>
      </w:r>
      <w:r w:rsidRPr="00E01CE4">
        <w:t xml:space="preserve">to the start of human civilization. The importance of leadership has rapidly grown in the last century and more lately in the previous few decades in both the academic and professional </w:t>
      </w:r>
      <w:r w:rsidR="00A32C43">
        <w:t>fields</w:t>
      </w:r>
      <w:r w:rsidR="00521458">
        <w:t xml:space="preserve"> </w:t>
      </w:r>
      <w:sdt>
        <w:sdtPr>
          <w:id w:val="2054417328"/>
          <w:citation/>
        </w:sdtPr>
        <w:sdtContent>
          <w:r w:rsidR="00521458">
            <w:fldChar w:fldCharType="begin"/>
          </w:r>
          <w:r w:rsidR="00521458">
            <w:instrText xml:space="preserve">CITATION Sor20 \l 1033 </w:instrText>
          </w:r>
          <w:r w:rsidR="00521458">
            <w:fldChar w:fldCharType="separate"/>
          </w:r>
          <w:r w:rsidR="00521458" w:rsidRPr="00521458">
            <w:rPr>
              <w:noProof/>
            </w:rPr>
            <w:t>(Toma, et al., 2020)</w:t>
          </w:r>
          <w:r w:rsidR="00521458">
            <w:fldChar w:fldCharType="end"/>
          </w:r>
        </w:sdtContent>
      </w:sdt>
      <w:r w:rsidRPr="00E01CE4">
        <w:t>.</w:t>
      </w:r>
      <w:r w:rsidR="00521458">
        <w:t xml:space="preserve"> Leadership has universal applicability in all </w:t>
      </w:r>
      <w:r w:rsidR="00A32C43">
        <w:t>areas</w:t>
      </w:r>
      <w:r w:rsidR="00521458">
        <w:t xml:space="preserve"> of human endeavour in </w:t>
      </w:r>
      <w:r w:rsidR="00674FEB">
        <w:t xml:space="preserve">the </w:t>
      </w:r>
      <w:r w:rsidR="00521458">
        <w:t xml:space="preserve">public and private sectors. The quality of leadership determines the success or failure of an organisation </w:t>
      </w:r>
      <w:sdt>
        <w:sdtPr>
          <w:id w:val="-1180349075"/>
          <w:citation/>
        </w:sdtPr>
        <w:sdtContent>
          <w:r w:rsidR="000422EC">
            <w:fldChar w:fldCharType="begin"/>
          </w:r>
          <w:r w:rsidR="000422EC">
            <w:rPr>
              <w:lang w:val="en-US"/>
            </w:rPr>
            <w:instrText xml:space="preserve"> CITATION Ala23 \l 1033 </w:instrText>
          </w:r>
          <w:r w:rsidR="000422EC">
            <w:fldChar w:fldCharType="separate"/>
          </w:r>
          <w:r w:rsidR="000422EC" w:rsidRPr="000422EC">
            <w:rPr>
              <w:noProof/>
              <w:lang w:val="en-US"/>
            </w:rPr>
            <w:t>(Gutterman, 2023)</w:t>
          </w:r>
          <w:r w:rsidR="000422EC">
            <w:fldChar w:fldCharType="end"/>
          </w:r>
        </w:sdtContent>
      </w:sdt>
      <w:r w:rsidR="00521458">
        <w:t>.</w:t>
      </w:r>
      <w:r w:rsidR="000422EC">
        <w:t xml:space="preserve"> However, </w:t>
      </w:r>
      <w:r w:rsidR="00A32C43" w:rsidRPr="00A32C43">
        <w:t>The practice of leadership is specific to the environment and context</w:t>
      </w:r>
      <w:r w:rsidR="000422EC">
        <w:t xml:space="preserve"> </w:t>
      </w:r>
      <w:sdt>
        <w:sdtPr>
          <w:id w:val="-694612116"/>
          <w:citation/>
        </w:sdtPr>
        <w:sdtContent>
          <w:r w:rsidR="000422EC">
            <w:fldChar w:fldCharType="begin"/>
          </w:r>
          <w:r w:rsidR="000422EC">
            <w:rPr>
              <w:lang w:val="en-US"/>
            </w:rPr>
            <w:instrText xml:space="preserve">CITATION Rae16 \l 1033 </w:instrText>
          </w:r>
          <w:r w:rsidR="000422EC">
            <w:fldChar w:fldCharType="separate"/>
          </w:r>
          <w:r w:rsidR="000422EC" w:rsidRPr="000422EC">
            <w:rPr>
              <w:noProof/>
              <w:lang w:val="en-US"/>
            </w:rPr>
            <w:t>(Raelin, 2016)</w:t>
          </w:r>
          <w:r w:rsidR="000422EC">
            <w:fldChar w:fldCharType="end"/>
          </w:r>
        </w:sdtContent>
      </w:sdt>
      <w:r w:rsidR="000422EC">
        <w:t xml:space="preserve">. </w:t>
      </w:r>
      <w:r w:rsidR="00ED201E">
        <w:t xml:space="preserve">Other researchers </w:t>
      </w:r>
      <w:sdt>
        <w:sdtPr>
          <w:id w:val="462627143"/>
          <w:citation/>
        </w:sdtPr>
        <w:sdtContent>
          <w:r w:rsidR="00ED201E">
            <w:fldChar w:fldCharType="begin"/>
          </w:r>
          <w:r w:rsidR="00A248EF">
            <w:rPr>
              <w:lang w:val="en-US"/>
            </w:rPr>
            <w:instrText xml:space="preserve">CITATION Ber08 \l 1033 </w:instrText>
          </w:r>
          <w:r w:rsidR="00ED201E">
            <w:fldChar w:fldCharType="separate"/>
          </w:r>
          <w:r w:rsidR="00A248EF" w:rsidRPr="00A248EF">
            <w:rPr>
              <w:noProof/>
              <w:lang w:val="en-US"/>
            </w:rPr>
            <w:t>(Bass &amp; Bass, 2008)</w:t>
          </w:r>
          <w:r w:rsidR="00ED201E">
            <w:fldChar w:fldCharType="end"/>
          </w:r>
        </w:sdtContent>
      </w:sdt>
      <w:r w:rsidR="00ED201E">
        <w:t xml:space="preserve"> endorse </w:t>
      </w:r>
      <w:r w:rsidR="00674FEB">
        <w:t xml:space="preserve">the </w:t>
      </w:r>
      <w:r w:rsidR="00ED201E">
        <w:t>situation-specific nature with further research-specific objectives for defining leadership. That is why</w:t>
      </w:r>
      <w:r w:rsidR="007C743D">
        <w:t xml:space="preserve"> the definition has remained challenging and </w:t>
      </w:r>
      <w:r w:rsidR="00A32C43">
        <w:t>difficult to find</w:t>
      </w:r>
      <w:r w:rsidR="007C743D">
        <w:t xml:space="preserve"> </w:t>
      </w:r>
      <w:sdt>
        <w:sdtPr>
          <w:id w:val="1173991473"/>
          <w:citation/>
        </w:sdtPr>
        <w:sdtContent>
          <w:r w:rsidR="007C743D">
            <w:fldChar w:fldCharType="begin"/>
          </w:r>
          <w:r w:rsidR="007C743D">
            <w:rPr>
              <w:lang w:val="en-US"/>
            </w:rPr>
            <w:instrText xml:space="preserve"> CITATION Sor20 \l 1033 </w:instrText>
          </w:r>
          <w:r w:rsidR="007C743D">
            <w:fldChar w:fldCharType="separate"/>
          </w:r>
          <w:r w:rsidR="007C743D" w:rsidRPr="007C743D">
            <w:rPr>
              <w:noProof/>
              <w:lang w:val="en-US"/>
            </w:rPr>
            <w:t>(Toma, et al., 2020)</w:t>
          </w:r>
          <w:r w:rsidR="007C743D">
            <w:fldChar w:fldCharType="end"/>
          </w:r>
        </w:sdtContent>
      </w:sdt>
      <w:r w:rsidR="007C743D">
        <w:t xml:space="preserve">; </w:t>
      </w:r>
      <w:sdt>
        <w:sdtPr>
          <w:id w:val="1251003666"/>
          <w:citation/>
        </w:sdtPr>
        <w:sdtContent>
          <w:r w:rsidR="007C743D">
            <w:fldChar w:fldCharType="begin"/>
          </w:r>
          <w:r w:rsidR="007C743D">
            <w:rPr>
              <w:lang w:val="en-US"/>
            </w:rPr>
            <w:instrText xml:space="preserve"> CITATION Ala23 \l 1033 </w:instrText>
          </w:r>
          <w:r w:rsidR="007C743D">
            <w:fldChar w:fldCharType="separate"/>
          </w:r>
          <w:r w:rsidR="007C743D" w:rsidRPr="007C743D">
            <w:rPr>
              <w:noProof/>
              <w:lang w:val="en-US"/>
            </w:rPr>
            <w:t>(Gutterman, 2023)</w:t>
          </w:r>
          <w:r w:rsidR="007C743D">
            <w:fldChar w:fldCharType="end"/>
          </w:r>
        </w:sdtContent>
      </w:sdt>
      <w:r w:rsidR="007C743D">
        <w:t>.</w:t>
      </w:r>
      <w:r w:rsidR="00ED201E">
        <w:t xml:space="preserve"> </w:t>
      </w:r>
      <w:r w:rsidR="007C743D">
        <w:t>E</w:t>
      </w:r>
      <w:r w:rsidR="00ED201E">
        <w:t>very researcher has defined leadership according to the context and research objective</w:t>
      </w:r>
      <w:r w:rsidR="00CD3812">
        <w:t xml:space="preserve"> </w:t>
      </w:r>
      <w:sdt>
        <w:sdtPr>
          <w:id w:val="1444646418"/>
          <w:citation/>
        </w:sdtPr>
        <w:sdtContent>
          <w:r w:rsidR="00CD3812">
            <w:fldChar w:fldCharType="begin"/>
          </w:r>
          <w:r w:rsidR="00CD3812">
            <w:rPr>
              <w:lang w:val="en-US"/>
            </w:rPr>
            <w:instrText xml:space="preserve"> CITATION Gar13 \l 1033 </w:instrText>
          </w:r>
          <w:r w:rsidR="00CD3812">
            <w:fldChar w:fldCharType="separate"/>
          </w:r>
          <w:r w:rsidR="00CD3812" w:rsidRPr="00CD3812">
            <w:rPr>
              <w:noProof/>
              <w:lang w:val="en-US"/>
            </w:rPr>
            <w:t>(Yukl, 2013)</w:t>
          </w:r>
          <w:r w:rsidR="00CD3812">
            <w:fldChar w:fldCharType="end"/>
          </w:r>
        </w:sdtContent>
      </w:sdt>
      <w:r w:rsidR="00ED201E">
        <w:t xml:space="preserve">, resulting in as many definitions </w:t>
      </w:r>
      <w:sdt>
        <w:sdtPr>
          <w:id w:val="-931744760"/>
          <w:citation/>
        </w:sdtPr>
        <w:sdtContent>
          <w:r w:rsidR="00ED201E">
            <w:fldChar w:fldCharType="begin"/>
          </w:r>
          <w:r w:rsidR="00ED201E">
            <w:rPr>
              <w:lang w:val="en-US"/>
            </w:rPr>
            <w:instrText xml:space="preserve"> CITATION RMS74 \l 1033 </w:instrText>
          </w:r>
          <w:r w:rsidR="00ED201E">
            <w:fldChar w:fldCharType="separate"/>
          </w:r>
          <w:r w:rsidR="00ED201E" w:rsidRPr="00ED201E">
            <w:rPr>
              <w:noProof/>
              <w:lang w:val="en-US"/>
            </w:rPr>
            <w:t>(Stogdill, 1974)</w:t>
          </w:r>
          <w:r w:rsidR="00ED201E">
            <w:fldChar w:fldCharType="end"/>
          </w:r>
        </w:sdtContent>
      </w:sdt>
      <w:r w:rsidR="00ED201E">
        <w:t>.</w:t>
      </w:r>
      <w:r w:rsidR="007C743D">
        <w:t xml:space="preserve"> However, some of the common definitions are as follows.</w:t>
      </w:r>
    </w:p>
    <w:p w14:paraId="55497686" w14:textId="1BA6EACB" w:rsidR="00791AA2" w:rsidRDefault="00CD3812" w:rsidP="00791AA2">
      <w:r>
        <w:t xml:space="preserve">Yukl (2013) has defined leadership as the process of understanding, aligning, and facilitating </w:t>
      </w:r>
      <w:r w:rsidR="004C0A7F">
        <w:t xml:space="preserve">the </w:t>
      </w:r>
      <w:r>
        <w:t>achievement of common objectives with individual and collective contributions. The core element of the definition is directly and indirectly influencing followers.</w:t>
      </w:r>
      <w:r w:rsidR="00541D7A">
        <w:t xml:space="preserve"> Another researcher </w:t>
      </w:r>
      <w:sdt>
        <w:sdtPr>
          <w:id w:val="173386407"/>
          <w:citation/>
        </w:sdtPr>
        <w:sdtContent>
          <w:r w:rsidR="00541D7A">
            <w:fldChar w:fldCharType="begin"/>
          </w:r>
          <w:r w:rsidR="00541D7A">
            <w:rPr>
              <w:lang w:val="en-US"/>
            </w:rPr>
            <w:instrText xml:space="preserve"> CITATION Pet10 \l 1033 </w:instrText>
          </w:r>
          <w:r w:rsidR="00541D7A">
            <w:fldChar w:fldCharType="separate"/>
          </w:r>
          <w:r w:rsidR="00541D7A" w:rsidRPr="00541D7A">
            <w:rPr>
              <w:noProof/>
              <w:lang w:val="en-US"/>
            </w:rPr>
            <w:t>(Northouse, 2010)</w:t>
          </w:r>
          <w:r w:rsidR="00541D7A">
            <w:fldChar w:fldCharType="end"/>
          </w:r>
        </w:sdtContent>
      </w:sdt>
      <w:r w:rsidR="00541D7A">
        <w:t xml:space="preserve"> has used </w:t>
      </w:r>
      <w:r w:rsidR="00CC002C">
        <w:t xml:space="preserve">in leadership definition </w:t>
      </w:r>
      <w:r w:rsidR="00541D7A">
        <w:t>the influencing role of an individual over a group to achieve shared objectives.</w:t>
      </w:r>
      <w:r w:rsidR="00B03250">
        <w:t xml:space="preserve"> However, some researchers </w:t>
      </w:r>
      <w:sdt>
        <w:sdtPr>
          <w:id w:val="622887877"/>
          <w:citation/>
        </w:sdtPr>
        <w:sdtContent>
          <w:r w:rsidR="00B03250">
            <w:fldChar w:fldCharType="begin"/>
          </w:r>
          <w:r w:rsidR="00B03250">
            <w:rPr>
              <w:lang w:val="en-US"/>
            </w:rPr>
            <w:instrText xml:space="preserve"> CITATION Bas90 \l 1033 </w:instrText>
          </w:r>
          <w:r w:rsidR="00B03250">
            <w:fldChar w:fldCharType="separate"/>
          </w:r>
          <w:r w:rsidR="00B03250" w:rsidRPr="00B03250">
            <w:rPr>
              <w:noProof/>
              <w:lang w:val="en-US"/>
            </w:rPr>
            <w:t>(Bass, 1990)</w:t>
          </w:r>
          <w:r w:rsidR="00B03250">
            <w:fldChar w:fldCharType="end"/>
          </w:r>
        </w:sdtContent>
      </w:sdt>
      <w:r w:rsidR="00B03250">
        <w:t xml:space="preserve"> have argued that other </w:t>
      </w:r>
      <w:r w:rsidR="004C0A7F">
        <w:t xml:space="preserve">group </w:t>
      </w:r>
      <w:r w:rsidR="00B03250">
        <w:t>members</w:t>
      </w:r>
      <w:r w:rsidR="004C0A7F">
        <w:t xml:space="preserve"> </w:t>
      </w:r>
      <w:r w:rsidR="00B03250">
        <w:t>can also exhibit leadership through interaction in the group for realignment of objectives.</w:t>
      </w:r>
      <w:r w:rsidR="00CC002C">
        <w:t xml:space="preserve"> Kotter (1988) has defined leadership as guiding a group in a </w:t>
      </w:r>
      <w:r w:rsidR="00D24C4B">
        <w:t xml:space="preserve">specific </w:t>
      </w:r>
      <w:r w:rsidR="00CC002C">
        <w:t>direction</w:t>
      </w:r>
      <w:r w:rsidR="00D24C4B">
        <w:t>,</w:t>
      </w:r>
      <w:r w:rsidR="00CC002C">
        <w:t xml:space="preserve"> </w:t>
      </w:r>
      <w:r w:rsidR="00D24C4B">
        <w:t xml:space="preserve">mostly </w:t>
      </w:r>
      <w:r w:rsidR="00CC002C">
        <w:t>using non-coercive behaviour. Volckmann (2012) disagrees</w:t>
      </w:r>
      <w:r w:rsidR="00D24C4B">
        <w:t>,</w:t>
      </w:r>
      <w:r w:rsidR="00CC002C">
        <w:t xml:space="preserve"> stating forceful behaviour as fundamental leadership. </w:t>
      </w:r>
      <w:r w:rsidR="00A32C43" w:rsidRPr="00A32C43">
        <w:t>These side topics demand a deeper examination of various leadership philosophies</w:t>
      </w:r>
      <w:r w:rsidR="00CC002C">
        <w:t>.</w:t>
      </w:r>
      <w:r w:rsidR="000B5F3D">
        <w:t xml:space="preserve"> Yukl (2013) has summarised different perspectives as follows:</w:t>
      </w:r>
    </w:p>
    <w:p w14:paraId="76BC4F66" w14:textId="49E9AFE9" w:rsidR="000B5F3D" w:rsidRDefault="000B5F3D" w:rsidP="00791AA2">
      <w:r>
        <w:rPr>
          <w:noProof/>
        </w:rPr>
        <w:lastRenderedPageBreak/>
        <w:drawing>
          <wp:inline distT="0" distB="0" distL="0" distR="0" wp14:anchorId="250E5F47" wp14:editId="4CC4DAAC">
            <wp:extent cx="5943600" cy="3500755"/>
            <wp:effectExtent l="0" t="0" r="0" b="4445"/>
            <wp:docPr id="1534671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671337" name=""/>
                    <pic:cNvPicPr/>
                  </pic:nvPicPr>
                  <pic:blipFill>
                    <a:blip r:embed="rId11"/>
                    <a:stretch>
                      <a:fillRect/>
                    </a:stretch>
                  </pic:blipFill>
                  <pic:spPr>
                    <a:xfrm>
                      <a:off x="0" y="0"/>
                      <a:ext cx="5943600" cy="3500755"/>
                    </a:xfrm>
                    <a:prstGeom prst="rect">
                      <a:avLst/>
                    </a:prstGeom>
                  </pic:spPr>
                </pic:pic>
              </a:graphicData>
            </a:graphic>
          </wp:inline>
        </w:drawing>
      </w:r>
    </w:p>
    <w:p w14:paraId="775D9426" w14:textId="319FA9FF" w:rsidR="00170AA0" w:rsidRDefault="00170AA0" w:rsidP="00791AA2">
      <w:pPr>
        <w:pStyle w:val="Heading1"/>
      </w:pPr>
      <w:bookmarkStart w:id="1" w:name="_Toc174893077"/>
      <w:r>
        <w:t>Leadership Styles</w:t>
      </w:r>
      <w:r w:rsidR="00490BB8">
        <w:t xml:space="preserve"> and Contemporary Organisations</w:t>
      </w:r>
      <w:r>
        <w:t>:</w:t>
      </w:r>
      <w:bookmarkEnd w:id="1"/>
    </w:p>
    <w:p w14:paraId="2DF99306" w14:textId="132285E1" w:rsidR="00170AA0" w:rsidRDefault="00490BB8" w:rsidP="00FF7206">
      <w:pPr>
        <w:pStyle w:val="Heading2"/>
      </w:pPr>
      <w:bookmarkStart w:id="2" w:name="_Toc174893078"/>
      <w:r>
        <w:t>Theoretical Review</w:t>
      </w:r>
      <w:r w:rsidR="007F5FE6">
        <w:t>:</w:t>
      </w:r>
      <w:bookmarkEnd w:id="2"/>
    </w:p>
    <w:p w14:paraId="3731B987" w14:textId="634CE64D" w:rsidR="00AB008D" w:rsidRDefault="00003171" w:rsidP="00FF7206">
      <w:r>
        <w:t xml:space="preserve">The leadership theory has </w:t>
      </w:r>
      <w:r w:rsidR="00F40958">
        <w:t xml:space="preserve">developed </w:t>
      </w:r>
      <w:r>
        <w:t xml:space="preserve">several leadership </w:t>
      </w:r>
      <w:r w:rsidR="00AB008D">
        <w:t xml:space="preserve">styles </w:t>
      </w:r>
      <w:r>
        <w:t>during its evolution</w:t>
      </w:r>
      <w:r w:rsidR="00F40958">
        <w:t xml:space="preserve"> like Charismatic and Transformational Leadership, Transactional Leadership, Autocratic Leadership, Democratic Leadership, Laissez-Faire Leadership, and Servant Leadership.</w:t>
      </w:r>
      <w:r w:rsidR="00B8522A">
        <w:t xml:space="preserve"> </w:t>
      </w:r>
      <w:r w:rsidR="00A90021">
        <w:t xml:space="preserve">These are some of the most researched styles in contemporary literature out of 658 styles researched in 380 articles </w:t>
      </w:r>
      <w:sdt>
        <w:sdtPr>
          <w:id w:val="1998919212"/>
          <w:citation/>
        </w:sdtPr>
        <w:sdtContent>
          <w:r w:rsidR="00A90021">
            <w:fldChar w:fldCharType="begin"/>
          </w:r>
          <w:r w:rsidR="00A90021">
            <w:rPr>
              <w:lang w:val="en-US"/>
            </w:rPr>
            <w:instrText xml:space="preserve"> CITATION Ann19 \l 1033 </w:instrText>
          </w:r>
          <w:r w:rsidR="00A90021">
            <w:fldChar w:fldCharType="separate"/>
          </w:r>
          <w:r w:rsidR="00A90021" w:rsidRPr="00A90021">
            <w:rPr>
              <w:noProof/>
              <w:lang w:val="en-US"/>
            </w:rPr>
            <w:t>(Kleefstra, 2019)</w:t>
          </w:r>
          <w:r w:rsidR="00A90021">
            <w:fldChar w:fldCharType="end"/>
          </w:r>
        </w:sdtContent>
      </w:sdt>
      <w:r w:rsidR="00A90021">
        <w:t>. Transformational leadership featured the highest number of times (200 articles)</w:t>
      </w:r>
      <w:r w:rsidR="00AB008D">
        <w:t>,</w:t>
      </w:r>
      <w:r w:rsidR="00A90021">
        <w:t xml:space="preserve"> followed by Effective leadership (118), Transactional leadership (110), Participative leadership (89), and Ethical leadership (</w:t>
      </w:r>
      <w:r w:rsidR="003A1C65">
        <w:t>72 articles).</w:t>
      </w:r>
      <w:r w:rsidR="00123899">
        <w:t xml:space="preserve"> These leadership styles were developed during different phases.</w:t>
      </w:r>
    </w:p>
    <w:p w14:paraId="1271209B" w14:textId="5C462207" w:rsidR="007730A1" w:rsidRDefault="007730A1" w:rsidP="007730A1">
      <w:pPr>
        <w:pStyle w:val="Heading2"/>
      </w:pPr>
      <w:bookmarkStart w:id="3" w:name="_Toc174893079"/>
      <w:r>
        <w:t>Transformational Style</w:t>
      </w:r>
      <w:bookmarkEnd w:id="3"/>
    </w:p>
    <w:p w14:paraId="5D5C2CDF" w14:textId="133BCAED" w:rsidR="007730A1" w:rsidRDefault="0044637D" w:rsidP="0044637D">
      <w:r>
        <w:t xml:space="preserve">Transformational leadership “inspires and transforms followers by appealing to their ideals and emotions” </w:t>
      </w:r>
      <w:sdt>
        <w:sdtPr>
          <w:id w:val="-1412075186"/>
          <w:citation/>
        </w:sdtPr>
        <w:sdtContent>
          <w:r>
            <w:fldChar w:fldCharType="begin"/>
          </w:r>
          <w:r>
            <w:rPr>
              <w:lang w:val="en-US"/>
            </w:rPr>
            <w:instrText xml:space="preserve"> CITATION Gar13 \l 1033 </w:instrText>
          </w:r>
          <w:r>
            <w:fldChar w:fldCharType="separate"/>
          </w:r>
          <w:r w:rsidRPr="0044637D">
            <w:rPr>
              <w:noProof/>
              <w:lang w:val="en-US"/>
            </w:rPr>
            <w:t>(Yukl, 2013)</w:t>
          </w:r>
          <w:r>
            <w:fldChar w:fldCharType="end"/>
          </w:r>
        </w:sdtContent>
      </w:sdt>
      <w:r>
        <w:t xml:space="preserve">. </w:t>
      </w:r>
      <w:r w:rsidR="00F90574" w:rsidRPr="00F90574">
        <w:t>Although there are some distinctions between the two, charismatic and transformational styles can be used interchangeably</w:t>
      </w:r>
      <w:r w:rsidR="00F90574">
        <w:t xml:space="preserve"> i</w:t>
      </w:r>
      <w:r w:rsidR="00F90574" w:rsidRPr="00F90574">
        <w:t xml:space="preserve">nvented </w:t>
      </w:r>
      <w:r w:rsidR="00E64FB3">
        <w:t xml:space="preserve">by James McGregor Burns (1978), </w:t>
      </w:r>
      <w:r>
        <w:t xml:space="preserve">Transformational leadership was the mainstream management </w:t>
      </w:r>
      <w:r w:rsidR="00F74395">
        <w:t xml:space="preserve">style </w:t>
      </w:r>
      <w:r>
        <w:t xml:space="preserve">in </w:t>
      </w:r>
      <w:r w:rsidR="00F74395">
        <w:t xml:space="preserve">the </w:t>
      </w:r>
      <w:r>
        <w:t>1980</w:t>
      </w:r>
      <w:r w:rsidR="00F74395">
        <w:t>s research field</w:t>
      </w:r>
      <w:r>
        <w:t>.</w:t>
      </w:r>
      <w:r w:rsidR="00E64FB3">
        <w:t xml:space="preserve"> </w:t>
      </w:r>
      <w:r w:rsidR="00E64FB3">
        <w:lastRenderedPageBreak/>
        <w:t xml:space="preserve">This leadership style </w:t>
      </w:r>
      <w:r w:rsidR="00F90574">
        <w:t>builds</w:t>
      </w:r>
      <w:r w:rsidR="00E64FB3">
        <w:t xml:space="preserve"> mutual trust and admiration. </w:t>
      </w:r>
      <w:r w:rsidR="00FA7C7E">
        <w:t>It improves the motivation, ethics, and commitment of the followers. They keep the organisational goals above their personal goals and are ready to sacrifice purely out of respect for their leaders</w:t>
      </w:r>
      <w:r w:rsidR="00767D55">
        <w:t xml:space="preserve"> </w:t>
      </w:r>
      <w:sdt>
        <w:sdtPr>
          <w:id w:val="482589488"/>
          <w:citation/>
        </w:sdtPr>
        <w:sdtContent>
          <w:r w:rsidR="00767D55">
            <w:fldChar w:fldCharType="begin"/>
          </w:r>
          <w:r w:rsidR="00767D55">
            <w:rPr>
              <w:lang w:val="en-US"/>
            </w:rPr>
            <w:instrText xml:space="preserve"> CITATION Gar13 \l 1033 </w:instrText>
          </w:r>
          <w:r w:rsidR="00767D55">
            <w:fldChar w:fldCharType="separate"/>
          </w:r>
          <w:r w:rsidR="00767D55" w:rsidRPr="00767D55">
            <w:rPr>
              <w:noProof/>
              <w:lang w:val="en-US"/>
            </w:rPr>
            <w:t>(Yukl, 2013)</w:t>
          </w:r>
          <w:r w:rsidR="00767D55">
            <w:fldChar w:fldCharType="end"/>
          </w:r>
        </w:sdtContent>
      </w:sdt>
      <w:r w:rsidR="00FA7C7E">
        <w:t>.</w:t>
      </w:r>
      <w:r w:rsidR="00623069">
        <w:t xml:space="preserve"> Transformational style is often used by charismatic and transformational leaders in innovation-focused and fast-paced companies like Facebook and Tesla.</w:t>
      </w:r>
    </w:p>
    <w:p w14:paraId="7AAB49D0" w14:textId="77777777" w:rsidR="007730A1" w:rsidRDefault="007730A1" w:rsidP="00F255A6">
      <w:pPr>
        <w:pStyle w:val="Heading3"/>
      </w:pPr>
      <w:bookmarkStart w:id="4" w:name="_Toc174893080"/>
      <w:r w:rsidRPr="00F255A6">
        <w:t>Transformational</w:t>
      </w:r>
      <w:r>
        <w:t xml:space="preserve"> Leadership at Facebook</w:t>
      </w:r>
      <w:bookmarkEnd w:id="4"/>
    </w:p>
    <w:p w14:paraId="4A9101C5" w14:textId="04560C33" w:rsidR="00543C16" w:rsidRDefault="00F920DC" w:rsidP="0044637D">
      <w:r>
        <w:t xml:space="preserve">Facebook </w:t>
      </w:r>
      <w:r w:rsidR="00226006">
        <w:t xml:space="preserve">(now Meta) </w:t>
      </w:r>
      <w:r>
        <w:t>is the leading social media site with a market capitalisation of US$1.16 trillion. It has 69,329 employees. Mark Elliot Zuckerberg</w:t>
      </w:r>
      <w:r w:rsidR="0044637D">
        <w:t xml:space="preserve"> </w:t>
      </w:r>
      <w:r>
        <w:t xml:space="preserve">is the founder, chairman, and CEO of the company. The company started as Facebook in 2004 and </w:t>
      </w:r>
      <w:r w:rsidR="00C20744">
        <w:t xml:space="preserve">transformed </w:t>
      </w:r>
      <w:r>
        <w:t xml:space="preserve">into Meta </w:t>
      </w:r>
      <w:r w:rsidR="00C20744">
        <w:t xml:space="preserve">Platforms in 2021 </w:t>
      </w:r>
      <w:sdt>
        <w:sdtPr>
          <w:id w:val="75940456"/>
          <w:citation/>
        </w:sdtPr>
        <w:sdtContent>
          <w:r w:rsidR="00C20744">
            <w:fldChar w:fldCharType="begin"/>
          </w:r>
          <w:r w:rsidR="00C20744">
            <w:rPr>
              <w:lang w:val="en-US"/>
            </w:rPr>
            <w:instrText xml:space="preserve"> CITATION Yah24 \l 1033 </w:instrText>
          </w:r>
          <w:r w:rsidR="00C20744">
            <w:fldChar w:fldCharType="separate"/>
          </w:r>
          <w:r w:rsidR="00C20744" w:rsidRPr="00C20744">
            <w:rPr>
              <w:noProof/>
              <w:lang w:val="en-US"/>
            </w:rPr>
            <w:t>(Yahoo Finance, 2024)</w:t>
          </w:r>
          <w:r w:rsidR="00C20744">
            <w:fldChar w:fldCharType="end"/>
          </w:r>
        </w:sdtContent>
      </w:sdt>
      <w:r w:rsidR="00C20744">
        <w:t>.</w:t>
      </w:r>
      <w:r w:rsidR="006D7D8A">
        <w:t xml:space="preserve"> The internet content and information industry </w:t>
      </w:r>
      <w:proofErr w:type="gramStart"/>
      <w:r w:rsidR="006D7D8A">
        <w:t>is</w:t>
      </w:r>
      <w:proofErr w:type="gramEnd"/>
      <w:r w:rsidR="006D7D8A">
        <w:t xml:space="preserve"> a highly innovative, volatile, and disruptive industry.</w:t>
      </w:r>
      <w:r w:rsidR="00C20744">
        <w:t xml:space="preserve"> </w:t>
      </w:r>
      <w:r w:rsidR="006D7D8A">
        <w:t xml:space="preserve">Without a developed, mature, motivated, enthusiastic, visionary, and cohesive workforce, it is </w:t>
      </w:r>
      <w:r w:rsidR="00F74395">
        <w:t>im</w:t>
      </w:r>
      <w:r w:rsidR="006D7D8A">
        <w:t>possible to survive</w:t>
      </w:r>
      <w:r w:rsidR="00F74395">
        <w:t>,</w:t>
      </w:r>
      <w:r w:rsidR="006D7D8A">
        <w:t xml:space="preserve"> </w:t>
      </w:r>
      <w:r w:rsidR="00F74395">
        <w:t xml:space="preserve">let </w:t>
      </w:r>
      <w:r w:rsidR="006D7D8A">
        <w:t xml:space="preserve">alone grow in the industry. </w:t>
      </w:r>
      <w:r w:rsidR="001A4458">
        <w:t>Zuckerberg</w:t>
      </w:r>
      <w:r w:rsidR="006D7D8A">
        <w:t xml:space="preserve"> </w:t>
      </w:r>
      <w:r w:rsidR="0086676A">
        <w:t>encourages new ideas transforming into innovative features for Meta and expansion of the social media applications.</w:t>
      </w:r>
      <w:r w:rsidR="00BC1187">
        <w:t xml:space="preserve"> Meta has developed mutual trust and respect under his leadership </w:t>
      </w:r>
      <w:sdt>
        <w:sdtPr>
          <w:id w:val="1742666682"/>
          <w:citation/>
        </w:sdtPr>
        <w:sdtContent>
          <w:r w:rsidR="00BC1187">
            <w:fldChar w:fldCharType="begin"/>
          </w:r>
          <w:r w:rsidR="00BC1187">
            <w:rPr>
              <w:lang w:val="en-US"/>
            </w:rPr>
            <w:instrText xml:space="preserve"> CITATION Dev22 \l 1033 </w:instrText>
          </w:r>
          <w:r w:rsidR="00BC1187">
            <w:fldChar w:fldCharType="separate"/>
          </w:r>
          <w:r w:rsidR="00BC1187" w:rsidRPr="00BC1187">
            <w:rPr>
              <w:noProof/>
              <w:lang w:val="en-US"/>
            </w:rPr>
            <w:t>(Devty, 2022)</w:t>
          </w:r>
          <w:r w:rsidR="00BC1187">
            <w:fldChar w:fldCharType="end"/>
          </w:r>
        </w:sdtContent>
      </w:sdt>
      <w:r w:rsidR="00BC1187">
        <w:t>.</w:t>
      </w:r>
    </w:p>
    <w:p w14:paraId="58D28EA8" w14:textId="77777777" w:rsidR="00543C16" w:rsidRDefault="00543C16" w:rsidP="00543C16">
      <w:pPr>
        <w:pStyle w:val="Heading2"/>
      </w:pPr>
      <w:bookmarkStart w:id="5" w:name="_Toc174893081"/>
      <w:r>
        <w:t>Transactional Leadership</w:t>
      </w:r>
      <w:bookmarkEnd w:id="5"/>
    </w:p>
    <w:p w14:paraId="20BB53D1" w14:textId="15AAFC64" w:rsidR="00940A75" w:rsidRDefault="00543C16" w:rsidP="0044637D">
      <w:r>
        <w:t>From the time of B</w:t>
      </w:r>
      <w:r w:rsidR="00D64262">
        <w:t>u</w:t>
      </w:r>
      <w:r>
        <w:t xml:space="preserve">rns (1978), Transformational leadership </w:t>
      </w:r>
      <w:r w:rsidR="00D64262">
        <w:t xml:space="preserve">has been </w:t>
      </w:r>
      <w:r>
        <w:t>contrasted with Transactional leadership as mutually exclusive management</w:t>
      </w:r>
      <w:r w:rsidR="00D64262">
        <w:t xml:space="preserve"> styles</w:t>
      </w:r>
      <w:r>
        <w:t>.</w:t>
      </w:r>
      <w:r w:rsidR="006D7D8A">
        <w:t xml:space="preserve"> </w:t>
      </w:r>
      <w:r w:rsidR="003776D5">
        <w:t>In the former, the organisational interest and ethical choices</w:t>
      </w:r>
      <w:r w:rsidR="008702A0">
        <w:t xml:space="preserve"> come before</w:t>
      </w:r>
      <w:r w:rsidR="003776D5">
        <w:t xml:space="preserve"> the personal interest and benefits. In the latter, the leader</w:t>
      </w:r>
      <w:r w:rsidR="00BC2547">
        <w:t xml:space="preserve"> identifies the self-interests of the team as the </w:t>
      </w:r>
      <w:r w:rsidR="00D64262">
        <w:t xml:space="preserve">core </w:t>
      </w:r>
      <w:r w:rsidR="00BC2547">
        <w:t>ca</w:t>
      </w:r>
      <w:r w:rsidR="008702A0">
        <w:t>use</w:t>
      </w:r>
      <w:r w:rsidR="00BC2547">
        <w:t xml:space="preserve"> of influence and offers </w:t>
      </w:r>
      <w:r w:rsidR="00BE3383">
        <w:t xml:space="preserve">an </w:t>
      </w:r>
      <w:r w:rsidR="00BC2547">
        <w:t xml:space="preserve">exchange of benefits (internal or external motivations) to seek the required behaviour to achieve the common goals </w:t>
      </w:r>
      <w:sdt>
        <w:sdtPr>
          <w:id w:val="998000959"/>
          <w:citation/>
        </w:sdtPr>
        <w:sdtContent>
          <w:r w:rsidR="00BC2547">
            <w:fldChar w:fldCharType="begin"/>
          </w:r>
          <w:r w:rsidR="00BC2547">
            <w:rPr>
              <w:lang w:val="en-US"/>
            </w:rPr>
            <w:instrText xml:space="preserve"> CITATION Abd12 \l 1033 </w:instrText>
          </w:r>
          <w:r w:rsidR="00BC2547">
            <w:fldChar w:fldCharType="separate"/>
          </w:r>
          <w:r w:rsidR="00BC2547" w:rsidRPr="00BC2547">
            <w:rPr>
              <w:noProof/>
              <w:lang w:val="en-US"/>
            </w:rPr>
            <w:t>(Chaudhry &amp; Javed, 2012)</w:t>
          </w:r>
          <w:r w:rsidR="00BC2547">
            <w:fldChar w:fldCharType="end"/>
          </w:r>
        </w:sdtContent>
      </w:sdt>
      <w:r w:rsidR="00BC2547">
        <w:t>.</w:t>
      </w:r>
      <w:r w:rsidR="00046518">
        <w:t xml:space="preserve"> Transformational and Transactional styles have </w:t>
      </w:r>
      <w:r w:rsidR="00831460">
        <w:t xml:space="preserve">a </w:t>
      </w:r>
      <w:r w:rsidR="00046518">
        <w:t xml:space="preserve">positive relationship with organisational performance </w:t>
      </w:r>
      <w:sdt>
        <w:sdtPr>
          <w:id w:val="-267844152"/>
          <w:citation/>
        </w:sdtPr>
        <w:sdtContent>
          <w:r w:rsidR="00046518">
            <w:fldChar w:fldCharType="begin"/>
          </w:r>
          <w:r w:rsidR="00046518">
            <w:rPr>
              <w:lang w:val="en-US"/>
            </w:rPr>
            <w:instrText xml:space="preserve"> CITATION Ala20 \l 1033 </w:instrText>
          </w:r>
          <w:r w:rsidR="00046518">
            <w:fldChar w:fldCharType="separate"/>
          </w:r>
          <w:r w:rsidR="00046518" w:rsidRPr="00046518">
            <w:rPr>
              <w:noProof/>
              <w:lang w:val="en-US"/>
            </w:rPr>
            <w:t>(Alrowwad, et al., 2020)</w:t>
          </w:r>
          <w:r w:rsidR="00046518">
            <w:fldChar w:fldCharType="end"/>
          </w:r>
        </w:sdtContent>
      </w:sdt>
      <w:r w:rsidR="00046518">
        <w:t xml:space="preserve">. However, the former results in better knowledge and motivation in followers while the latter results in better target achievement. Therefore, the leadership style is </w:t>
      </w:r>
      <w:r w:rsidR="008702A0">
        <w:t>dependent</w:t>
      </w:r>
      <w:r w:rsidR="00046518">
        <w:t xml:space="preserve"> in terms of development versus target-based performance</w:t>
      </w:r>
      <w:r w:rsidR="006B3BE2">
        <w:t xml:space="preserve"> </w:t>
      </w:r>
      <w:sdt>
        <w:sdtPr>
          <w:id w:val="-808707474"/>
          <w:citation/>
        </w:sdtPr>
        <w:sdtContent>
          <w:r w:rsidR="006B3BE2">
            <w:fldChar w:fldCharType="begin"/>
          </w:r>
          <w:r w:rsidR="006B3BE2">
            <w:rPr>
              <w:lang w:val="en-US"/>
            </w:rPr>
            <w:instrText xml:space="preserve"> CITATION Mle14 \l 1033 </w:instrText>
          </w:r>
          <w:r w:rsidR="006B3BE2">
            <w:fldChar w:fldCharType="separate"/>
          </w:r>
          <w:r w:rsidR="006B3BE2" w:rsidRPr="006B3BE2">
            <w:rPr>
              <w:noProof/>
              <w:lang w:val="en-US"/>
            </w:rPr>
            <w:t>(Hamstra, et al., 2014)</w:t>
          </w:r>
          <w:r w:rsidR="006B3BE2">
            <w:fldChar w:fldCharType="end"/>
          </w:r>
        </w:sdtContent>
      </w:sdt>
      <w:r w:rsidR="00046518">
        <w:t>.</w:t>
      </w:r>
    </w:p>
    <w:p w14:paraId="2DBFCB22" w14:textId="68B290EB" w:rsidR="00707B1E" w:rsidRDefault="00707B1E" w:rsidP="00707B1E">
      <w:pPr>
        <w:pStyle w:val="Heading2"/>
      </w:pPr>
      <w:bookmarkStart w:id="6" w:name="_Toc174893082"/>
      <w:r>
        <w:lastRenderedPageBreak/>
        <w:t>Laissez Faire Leadership</w:t>
      </w:r>
      <w:bookmarkEnd w:id="6"/>
    </w:p>
    <w:p w14:paraId="184912A2" w14:textId="54CA2FDF" w:rsidR="00707B1E" w:rsidRDefault="002B0FDC" w:rsidP="0044637D">
      <w:r>
        <w:t>Laissez Faire is a French term meaning “allow to do”.  According to the Oxford Dictionary, Laissez Faire means “</w:t>
      </w:r>
      <w:r w:rsidRPr="002B0FDC">
        <w:t>the policy of leaving things to take their own course, without interfering</w:t>
      </w:r>
      <w:r>
        <w:t>”</w:t>
      </w:r>
      <w:r w:rsidRPr="002B0FDC">
        <w:t xml:space="preserve">. </w:t>
      </w:r>
      <w:r w:rsidR="00707B1E">
        <w:t xml:space="preserve">Rather than influencing the behaviour of the followers, the Laissez Faire leadership delegates the tasks to followers after providing guidelines, tools, and resources to achieve common goals. </w:t>
      </w:r>
      <w:r w:rsidR="0078378E">
        <w:t xml:space="preserve">This is a passive and minimalist approach where followers have the freedom to plan, organise, and execute their work </w:t>
      </w:r>
      <w:sdt>
        <w:sdtPr>
          <w:id w:val="-1103490458"/>
          <w:citation/>
        </w:sdtPr>
        <w:sdtContent>
          <w:r>
            <w:fldChar w:fldCharType="begin"/>
          </w:r>
          <w:r>
            <w:rPr>
              <w:lang w:val="en-US"/>
            </w:rPr>
            <w:instrText xml:space="preserve"> CITATION LJi13 \l 1033 </w:instrText>
          </w:r>
          <w:r>
            <w:fldChar w:fldCharType="separate"/>
          </w:r>
          <w:r w:rsidRPr="002B0FDC">
            <w:rPr>
              <w:noProof/>
              <w:lang w:val="en-US"/>
            </w:rPr>
            <w:t>(Sharma &amp; Singh, 2013)</w:t>
          </w:r>
          <w:r>
            <w:fldChar w:fldCharType="end"/>
          </w:r>
        </w:sdtContent>
      </w:sdt>
      <w:r w:rsidR="0078378E">
        <w:t xml:space="preserve">. </w:t>
      </w:r>
      <w:r w:rsidR="002A608F">
        <w:t xml:space="preserve">A highly skilled workforce will find motivation in the freedom rather than micromanagement. However, Laissez Faire is the least effective style for boosting the motivation of the followers as compared to other management styles </w:t>
      </w:r>
      <w:sdt>
        <w:sdtPr>
          <w:id w:val="1088269967"/>
          <w:citation/>
        </w:sdtPr>
        <w:sdtContent>
          <w:r w:rsidR="002A608F">
            <w:fldChar w:fldCharType="begin"/>
          </w:r>
          <w:r w:rsidR="002A608F">
            <w:rPr>
              <w:lang w:val="en-US"/>
            </w:rPr>
            <w:instrText xml:space="preserve"> CITATION Abd12 \l 1033 </w:instrText>
          </w:r>
          <w:r w:rsidR="002A608F">
            <w:fldChar w:fldCharType="separate"/>
          </w:r>
          <w:r w:rsidR="002A608F" w:rsidRPr="002A608F">
            <w:rPr>
              <w:noProof/>
              <w:lang w:val="en-US"/>
            </w:rPr>
            <w:t>(Chaudhry &amp; Javed, 2012)</w:t>
          </w:r>
          <w:r w:rsidR="002A608F">
            <w:fldChar w:fldCharType="end"/>
          </w:r>
        </w:sdtContent>
      </w:sdt>
      <w:r w:rsidR="002A608F">
        <w:t xml:space="preserve">. </w:t>
      </w:r>
      <w:r w:rsidR="00C74528" w:rsidRPr="00C74528">
        <w:t>The wellbeing of employees is negatively impacted by autonomy</w:t>
      </w:r>
      <w:r w:rsidR="002A608F">
        <w:t>. The varying expectations of the followers also delivers varying results under this management style</w:t>
      </w:r>
      <w:r w:rsidR="009B5B0A">
        <w:t xml:space="preserve"> </w:t>
      </w:r>
      <w:sdt>
        <w:sdtPr>
          <w:id w:val="1312750641"/>
          <w:citation/>
        </w:sdtPr>
        <w:sdtContent>
          <w:r w:rsidR="009B5B0A">
            <w:fldChar w:fldCharType="begin"/>
          </w:r>
          <w:r w:rsidR="009B5B0A">
            <w:rPr>
              <w:lang w:val="en-US"/>
            </w:rPr>
            <w:instrText xml:space="preserve"> CITATION Clé24 \l 1033 </w:instrText>
          </w:r>
          <w:r w:rsidR="009B5B0A">
            <w:fldChar w:fldCharType="separate"/>
          </w:r>
          <w:r w:rsidR="009B5B0A" w:rsidRPr="009B5B0A">
            <w:rPr>
              <w:noProof/>
              <w:lang w:val="en-US"/>
            </w:rPr>
            <w:t>(Desgourdes, et al., 2024)</w:t>
          </w:r>
          <w:r w:rsidR="009B5B0A">
            <w:fldChar w:fldCharType="end"/>
          </w:r>
        </w:sdtContent>
      </w:sdt>
      <w:r w:rsidR="002A608F">
        <w:t>.</w:t>
      </w:r>
    </w:p>
    <w:p w14:paraId="26A34993" w14:textId="0E185A78" w:rsidR="00D705D9" w:rsidRDefault="008F76CC" w:rsidP="00D705D9">
      <w:pPr>
        <w:pStyle w:val="Heading2"/>
      </w:pPr>
      <w:bookmarkStart w:id="7" w:name="_Toc174893083"/>
      <w:r>
        <w:t>Democratic</w:t>
      </w:r>
      <w:r w:rsidR="00D705D9">
        <w:t xml:space="preserve"> Leadership</w:t>
      </w:r>
      <w:bookmarkEnd w:id="7"/>
    </w:p>
    <w:p w14:paraId="25874618" w14:textId="236FF5D5" w:rsidR="00742EC8" w:rsidRDefault="00742EC8" w:rsidP="0044637D">
      <w:r w:rsidRPr="00742EC8">
        <w:t xml:space="preserve">Also known as </w:t>
      </w:r>
      <w:r w:rsidR="008F76CC" w:rsidRPr="008F76CC">
        <w:t>Participative</w:t>
      </w:r>
      <w:r w:rsidRPr="00742EC8">
        <w:t xml:space="preserve"> Leadership or Empowering Leadership, this style is about power sharing between the leader and the followers through empowerment to influence the decisions. Since the decisions impact both the leader and the followers, the democratic way of decision-making helps to achieve tasks, relations, change, and hybrid objectives. The best thing about this style is its dynamic and adaptive nature. It </w:t>
      </w:r>
      <w:r w:rsidR="008F76CC">
        <w:t>produces</w:t>
      </w:r>
      <w:r w:rsidRPr="00742EC8">
        <w:t xml:space="preserve"> four core benefits, i.e., superior decisions, higher ownership, better satisfaction, and improved decision-making skills </w:t>
      </w:r>
      <w:sdt>
        <w:sdtPr>
          <w:id w:val="730280669"/>
          <w:citation/>
        </w:sdtPr>
        <w:sdtContent>
          <w:r>
            <w:fldChar w:fldCharType="begin"/>
          </w:r>
          <w:r>
            <w:rPr>
              <w:lang w:val="en-US"/>
            </w:rPr>
            <w:instrText xml:space="preserve"> CITATION Gar13 \l 1033 </w:instrText>
          </w:r>
          <w:r>
            <w:fldChar w:fldCharType="separate"/>
          </w:r>
          <w:r w:rsidRPr="00742EC8">
            <w:rPr>
              <w:noProof/>
              <w:lang w:val="en-US"/>
            </w:rPr>
            <w:t>(Yukl, 2013)</w:t>
          </w:r>
          <w:r>
            <w:fldChar w:fldCharType="end"/>
          </w:r>
        </w:sdtContent>
      </w:sdt>
      <w:r w:rsidRPr="00742EC8">
        <w:t>. We believe that Participative leadership may suffer from differences of opinion and lengthy process</w:t>
      </w:r>
      <w:r w:rsidR="006574C2">
        <w:t>es</w:t>
      </w:r>
      <w:r w:rsidRPr="00742EC8">
        <w:t>, which may not be suitable for today's fa</w:t>
      </w:r>
      <w:r w:rsidR="008F76CC">
        <w:t>st</w:t>
      </w:r>
      <w:r w:rsidRPr="00742EC8">
        <w:t>-paced and dynamic environment.</w:t>
      </w:r>
    </w:p>
    <w:p w14:paraId="698BBD32" w14:textId="77777777" w:rsidR="00742EC8" w:rsidRDefault="00742EC8" w:rsidP="00742EC8">
      <w:pPr>
        <w:pStyle w:val="Heading2"/>
      </w:pPr>
      <w:bookmarkStart w:id="8" w:name="_Toc174893084"/>
      <w:r>
        <w:t>Autocratic Leadership</w:t>
      </w:r>
      <w:bookmarkEnd w:id="8"/>
    </w:p>
    <w:p w14:paraId="5D2603CA" w14:textId="00FDEAE3" w:rsidR="00D705D9" w:rsidRDefault="004E7535" w:rsidP="0044637D">
      <w:r w:rsidRPr="004E7535">
        <w:t xml:space="preserve">When followers are uncertain about a situation (which happens more often in today’s fast-paced and volatile world), they look to their leaders rather than participate in the decisions. As such, uncertain followers support autocratic leaders </w:t>
      </w:r>
      <w:sdt>
        <w:sdtPr>
          <w:id w:val="1713684344"/>
          <w:citation/>
        </w:sdtPr>
        <w:sdtContent>
          <w:r>
            <w:fldChar w:fldCharType="begin"/>
          </w:r>
          <w:r>
            <w:rPr>
              <w:lang w:val="en-US"/>
            </w:rPr>
            <w:instrText xml:space="preserve"> CITATION Ras13 \l 1033 </w:instrText>
          </w:r>
          <w:r>
            <w:fldChar w:fldCharType="separate"/>
          </w:r>
          <w:r w:rsidRPr="004E7535">
            <w:rPr>
              <w:noProof/>
              <w:lang w:val="en-US"/>
            </w:rPr>
            <w:t>(Rast III, et al., 2013)</w:t>
          </w:r>
          <w:r>
            <w:fldChar w:fldCharType="end"/>
          </w:r>
        </w:sdtContent>
      </w:sdt>
      <w:r w:rsidRPr="004E7535">
        <w:t xml:space="preserve">. These leaders have a clear vision, enabling them to give concise, concrete, and clear directions to their followers to define tasks and the means to achieve them </w:t>
      </w:r>
      <w:sdt>
        <w:sdtPr>
          <w:id w:val="-1027321713"/>
          <w:citation/>
        </w:sdtPr>
        <w:sdtContent>
          <w:r>
            <w:fldChar w:fldCharType="begin"/>
          </w:r>
          <w:r>
            <w:rPr>
              <w:lang w:val="en-US"/>
            </w:rPr>
            <w:instrText xml:space="preserve"> CITATION Joa18 \l 1033 </w:instrText>
          </w:r>
          <w:r>
            <w:fldChar w:fldCharType="separate"/>
          </w:r>
          <w:r w:rsidRPr="004E7535">
            <w:rPr>
              <w:noProof/>
              <w:lang w:val="en-US"/>
            </w:rPr>
            <w:t>(Dyczkowska &amp; Dyczkowski, 2018)</w:t>
          </w:r>
          <w:r>
            <w:fldChar w:fldCharType="end"/>
          </w:r>
        </w:sdtContent>
      </w:sdt>
      <w:r w:rsidRPr="004E7535">
        <w:t xml:space="preserve">. Quoting Sauer (2011) and Cunningham, Salomone, and Wielgus (2015), the autocratic leader brings efficiency, problem solution, and target achievement in time-critical conditions. However, the autocratic approach may </w:t>
      </w:r>
      <w:r w:rsidR="008F76CC">
        <w:lastRenderedPageBreak/>
        <w:t>hold</w:t>
      </w:r>
      <w:r w:rsidRPr="004E7535">
        <w:t xml:space="preserve"> creativity and development and missed opportunities and undermined risks may occur </w:t>
      </w:r>
      <w:sdt>
        <w:sdtPr>
          <w:id w:val="-38286585"/>
          <w:citation/>
        </w:sdtPr>
        <w:sdtContent>
          <w:r>
            <w:fldChar w:fldCharType="begin"/>
          </w:r>
          <w:r>
            <w:rPr>
              <w:lang w:val="en-US"/>
            </w:rPr>
            <w:instrText xml:space="preserve"> CITATION Joa18 \l 1033 </w:instrText>
          </w:r>
          <w:r>
            <w:fldChar w:fldCharType="separate"/>
          </w:r>
          <w:r w:rsidRPr="004E7535">
            <w:rPr>
              <w:noProof/>
              <w:lang w:val="en-US"/>
            </w:rPr>
            <w:t>(Dyczkowska &amp; Dyczkowski, 2018)</w:t>
          </w:r>
          <w:r>
            <w:fldChar w:fldCharType="end"/>
          </w:r>
        </w:sdtContent>
      </w:sdt>
      <w:r w:rsidRPr="004E7535">
        <w:t>.</w:t>
      </w:r>
      <w:r w:rsidR="00CA74B9">
        <w:t xml:space="preserve"> </w:t>
      </w:r>
      <w:r w:rsidR="00455F77">
        <w:t xml:space="preserve"> </w:t>
      </w:r>
    </w:p>
    <w:p w14:paraId="344EB37F" w14:textId="3C8865F4" w:rsidR="0044546E" w:rsidRDefault="006574C2" w:rsidP="006574C2">
      <w:pPr>
        <w:pStyle w:val="Heading3"/>
      </w:pPr>
      <w:bookmarkStart w:id="9" w:name="_Toc174893085"/>
      <w:r>
        <w:t>Leadership Style at Tesla</w:t>
      </w:r>
      <w:bookmarkEnd w:id="9"/>
    </w:p>
    <w:p w14:paraId="1F3B97D5" w14:textId="4E21FA96" w:rsidR="00FF7206" w:rsidRPr="00FF7206" w:rsidRDefault="004E7535" w:rsidP="0044637D">
      <w:r w:rsidRPr="004E7535">
        <w:t xml:space="preserve">Tesla Motors is one of the pioneers in sustainable transportation and green products for the generation and storage of energy. Some of its iconic products include Model S, Model 3, Model X, Model Y, Cyber truck, Roadster, Tesla Semi, and Tesla Energy Service. As a pioneer, the company attracts research interest from the leadership style perspective, more so because of Elon Musk – the visionary and authoritative leader of the company. Musk predominantly follows the Transformational and Transactional style </w:t>
      </w:r>
      <w:sdt>
        <w:sdtPr>
          <w:id w:val="-2133769941"/>
          <w:citation/>
        </w:sdtPr>
        <w:sdtContent>
          <w:r>
            <w:fldChar w:fldCharType="begin"/>
          </w:r>
          <w:r>
            <w:rPr>
              <w:lang w:val="en-US"/>
            </w:rPr>
            <w:instrText xml:space="preserve"> CITATION Eln21 \l 1033 </w:instrText>
          </w:r>
          <w:r>
            <w:fldChar w:fldCharType="separate"/>
          </w:r>
          <w:r w:rsidRPr="004E7535">
            <w:rPr>
              <w:noProof/>
              <w:lang w:val="en-US"/>
            </w:rPr>
            <w:t>(Elnour, 2021)</w:t>
          </w:r>
          <w:r>
            <w:fldChar w:fldCharType="end"/>
          </w:r>
        </w:sdtContent>
      </w:sdt>
      <w:r w:rsidRPr="004E7535">
        <w:t xml:space="preserve">. Besides the predominant styles, Musk has demonstrated Participative, Creative, Change, Intelligence, and Pedagogical leadership styles </w:t>
      </w:r>
      <w:sdt>
        <w:sdtPr>
          <w:id w:val="-558249678"/>
          <w:citation/>
        </w:sdtPr>
        <w:sdtContent>
          <w:r>
            <w:fldChar w:fldCharType="begin"/>
          </w:r>
          <w:r>
            <w:rPr>
              <w:lang w:val="en-US"/>
            </w:rPr>
            <w:instrText xml:space="preserve"> CITATION Kha21 \l 1033 </w:instrText>
          </w:r>
          <w:r>
            <w:fldChar w:fldCharType="separate"/>
          </w:r>
          <w:r w:rsidRPr="004E7535">
            <w:rPr>
              <w:noProof/>
              <w:lang w:val="en-US"/>
            </w:rPr>
            <w:t>(Khan, 2021)</w:t>
          </w:r>
          <w:r>
            <w:fldChar w:fldCharType="end"/>
          </w:r>
        </w:sdtContent>
      </w:sdt>
      <w:r w:rsidRPr="004E7535">
        <w:t>.</w:t>
      </w:r>
    </w:p>
    <w:p w14:paraId="4C618E1A" w14:textId="400003D6" w:rsidR="00170AA0" w:rsidRDefault="00170AA0" w:rsidP="00170AA0">
      <w:pPr>
        <w:pStyle w:val="Heading1"/>
      </w:pPr>
      <w:bookmarkStart w:id="10" w:name="_Toc174893086"/>
      <w:r>
        <w:t>Case Study on Leaders</w:t>
      </w:r>
      <w:r w:rsidR="00674FEB">
        <w:t>h</w:t>
      </w:r>
      <w:r>
        <w:t>ip Styles:</w:t>
      </w:r>
      <w:bookmarkEnd w:id="10"/>
    </w:p>
    <w:p w14:paraId="7BC9BB38" w14:textId="30BD4511" w:rsidR="0060615F" w:rsidRPr="0060615F" w:rsidRDefault="00845A3B" w:rsidP="0060615F">
      <w:r w:rsidRPr="00845A3B">
        <w:t>Academics can learn about leadership styles either through personal experiences or case studies. One of the interesting case studies is that of Echo Electronics – a manufacturer and distributor of communications equipment (Yukl, 2013). The case study highlights the missed productivity targets at the production facility despite investment in computerised workstations with proven performance in other companies. The problem further escalated into quality issues and complaints from loyal customers. The acceptance of the investment proposal of the engineering manager was an excellent example of</w:t>
      </w:r>
      <w:r w:rsidR="00795974">
        <w:t xml:space="preserve"> Democratic</w:t>
      </w:r>
      <w:r w:rsidRPr="00845A3B">
        <w:t xml:space="preserve"> leadership. However, the production manager did not follow through with the spirit of participation in his team. He did not share the vision and rationale of the investment with team members, resulting in a lack of ownership, demotivation, and a fear culture. The workers were expecting transactional returns. The production manager can now brainstorm with his supervisors to </w:t>
      </w:r>
      <w:r w:rsidR="00795974">
        <w:t>reduce</w:t>
      </w:r>
      <w:r w:rsidRPr="00845A3B">
        <w:t xml:space="preserve"> the fears and concerns of the team in order to ensure the investment brings the required productivity and quality.</w:t>
      </w:r>
      <w:r w:rsidR="00C94438">
        <w:t xml:space="preserve"> </w:t>
      </w:r>
      <w:r w:rsidR="00770A6D">
        <w:t xml:space="preserve"> </w:t>
      </w:r>
      <w:r w:rsidR="0079776C">
        <w:t xml:space="preserve"> </w:t>
      </w:r>
    </w:p>
    <w:p w14:paraId="7817382B" w14:textId="7267D57F" w:rsidR="00170AA0" w:rsidRDefault="00170AA0" w:rsidP="00170AA0">
      <w:pPr>
        <w:pStyle w:val="Heading1"/>
      </w:pPr>
      <w:bookmarkStart w:id="11" w:name="_Toc174893087"/>
      <w:r>
        <w:lastRenderedPageBreak/>
        <w:t>Integration of Knowledge into Application:</w:t>
      </w:r>
      <w:bookmarkEnd w:id="11"/>
    </w:p>
    <w:p w14:paraId="0CE0873F" w14:textId="052328A9" w:rsidR="00170AA0" w:rsidRDefault="008C7607">
      <w:r w:rsidRPr="008C7607">
        <w:t xml:space="preserve">As with every theoretical framework, the leadership styles apply to real-world scenarios in today’s business environment. Business leaders cannot rely on one theory and </w:t>
      </w:r>
      <w:r w:rsidR="00795974">
        <w:t>throw</w:t>
      </w:r>
      <w:r w:rsidRPr="008C7607">
        <w:t xml:space="preserve"> others out of the window. Leadership styles have context-specific applications. A theory that works in one situation may not necessarily work in another. Even with the same targets (like innovation), multiple stages may require a different leadership style. For example, the Transformational style applies to new product design and launch. A transactional approach is appropriate for sales targets assigned to the salesforce. Laissez Faire is appropriate for a team of R&amp;D scientists. The participative approach suits the implementation of new processes. The authoritative approach works in uncertain and disrupted environments.</w:t>
      </w:r>
    </w:p>
    <w:p w14:paraId="54F70E82" w14:textId="6FD401D8" w:rsidR="00170AA0" w:rsidRDefault="00170AA0" w:rsidP="00170AA0">
      <w:pPr>
        <w:pStyle w:val="Heading1"/>
      </w:pPr>
      <w:bookmarkStart w:id="12" w:name="_Toc174893088"/>
      <w:r>
        <w:t>Conclusion</w:t>
      </w:r>
      <w:bookmarkEnd w:id="12"/>
    </w:p>
    <w:p w14:paraId="0DE170E3" w14:textId="27CFB0E1" w:rsidR="00E32884" w:rsidRDefault="008C7607" w:rsidP="00E32884">
      <w:r w:rsidRPr="008C7607">
        <w:t xml:space="preserve">Leadership is a universal phenomenon as old as human civilisation. Due to its context-specific nature, a standard definition of leadership is </w:t>
      </w:r>
      <w:r w:rsidR="00795974">
        <w:t>difficult to achieve</w:t>
      </w:r>
      <w:r w:rsidRPr="008C7607">
        <w:t xml:space="preserve"> and impractical. This essay presents five core styles (Transformational, Transactional, laissez-faire, Participative, and Autocratic leadership styles). Two of the leading global giants in the tech industry, Meta and Tesla, are discussed from the leadership style perspective of their leaders. The essay concludes with a case study and </w:t>
      </w:r>
      <w:r w:rsidR="00795974">
        <w:t>combination</w:t>
      </w:r>
      <w:r w:rsidRPr="008C7607">
        <w:t xml:space="preserve"> of theory into practice.</w:t>
      </w:r>
    </w:p>
    <w:p w14:paraId="1265A490" w14:textId="77777777" w:rsidR="005E7692" w:rsidRDefault="005E7692" w:rsidP="00E32884">
      <w:pPr>
        <w:sectPr w:rsidR="005E7692" w:rsidSect="00037A37">
          <w:headerReference w:type="default" r:id="rId12"/>
          <w:footerReference w:type="default" r:id="rId13"/>
          <w:pgSz w:w="12240" w:h="15840"/>
          <w:pgMar w:top="1440" w:right="1440" w:bottom="1440" w:left="1440" w:header="720" w:footer="720" w:gutter="0"/>
          <w:pgNumType w:start="0"/>
          <w:cols w:space="720"/>
          <w:titlePg/>
          <w:docGrid w:linePitch="360"/>
        </w:sectPr>
      </w:pPr>
    </w:p>
    <w:bookmarkStart w:id="13" w:name="_Toc174893089" w:displacedByCustomXml="next"/>
    <w:sdt>
      <w:sdtPr>
        <w:rPr>
          <w:rFonts w:eastAsiaTheme="minorHAnsi" w:cstheme="minorBidi"/>
          <w:color w:val="auto"/>
          <w:sz w:val="24"/>
          <w:szCs w:val="24"/>
        </w:rPr>
        <w:id w:val="184566592"/>
        <w:docPartObj>
          <w:docPartGallery w:val="Bibliographies"/>
          <w:docPartUnique/>
        </w:docPartObj>
      </w:sdtPr>
      <w:sdtContent>
        <w:p w14:paraId="6066EDD8" w14:textId="45A92869" w:rsidR="005E7692" w:rsidRDefault="005E7692">
          <w:pPr>
            <w:pStyle w:val="Heading1"/>
          </w:pPr>
          <w:r>
            <w:t>References</w:t>
          </w:r>
          <w:bookmarkEnd w:id="13"/>
        </w:p>
        <w:sdt>
          <w:sdtPr>
            <w:id w:val="-573587230"/>
            <w:bibliography/>
          </w:sdtPr>
          <w:sdtContent>
            <w:p w14:paraId="26E1837C" w14:textId="77777777" w:rsidR="005E7692" w:rsidRDefault="005E7692" w:rsidP="005E7692">
              <w:pPr>
                <w:pStyle w:val="Bibliography"/>
                <w:rPr>
                  <w:noProof/>
                  <w:kern w:val="0"/>
                  <w14:ligatures w14:val="none"/>
                </w:rPr>
              </w:pPr>
              <w:r>
                <w:fldChar w:fldCharType="begin"/>
              </w:r>
              <w:r>
                <w:instrText xml:space="preserve"> BIBLIOGRAPHY </w:instrText>
              </w:r>
              <w:r>
                <w:fldChar w:fldCharType="separate"/>
              </w:r>
              <w:r>
                <w:rPr>
                  <w:noProof/>
                </w:rPr>
                <w:t xml:space="preserve">Alrowwad, A., Abualoush, S. H. &amp; Masa'deh, R., 2020. Innovation and intellectual capital as intermediary variables among transformational leadership, transactional leadership, and organizational performance. </w:t>
              </w:r>
              <w:r>
                <w:rPr>
                  <w:i/>
                  <w:iCs/>
                  <w:noProof/>
                </w:rPr>
                <w:t xml:space="preserve">Journal of Management Development, </w:t>
              </w:r>
              <w:r>
                <w:rPr>
                  <w:noProof/>
                </w:rPr>
                <w:t>39(2), pp. 196-222.</w:t>
              </w:r>
            </w:p>
            <w:p w14:paraId="347DE8AA" w14:textId="77777777" w:rsidR="005E7692" w:rsidRDefault="005E7692" w:rsidP="005E7692">
              <w:pPr>
                <w:pStyle w:val="Bibliography"/>
                <w:rPr>
                  <w:noProof/>
                </w:rPr>
              </w:pPr>
              <w:r>
                <w:rPr>
                  <w:noProof/>
                </w:rPr>
                <w:t xml:space="preserve">Bass, B. M., 1990. From transactional to transformational leadership: Learning to share the vision. </w:t>
              </w:r>
              <w:r>
                <w:rPr>
                  <w:i/>
                  <w:iCs/>
                  <w:noProof/>
                </w:rPr>
                <w:t xml:space="preserve">Organizational Dynamics, </w:t>
              </w:r>
              <w:r>
                <w:rPr>
                  <w:noProof/>
                </w:rPr>
                <w:t>pp. 19-31.</w:t>
              </w:r>
            </w:p>
            <w:p w14:paraId="5D539993" w14:textId="77777777" w:rsidR="005E7692" w:rsidRDefault="005E7692" w:rsidP="005E7692">
              <w:pPr>
                <w:pStyle w:val="Bibliography"/>
                <w:rPr>
                  <w:noProof/>
                </w:rPr>
              </w:pPr>
              <w:r>
                <w:rPr>
                  <w:noProof/>
                </w:rPr>
                <w:t xml:space="preserve">Bass, B. M. &amp; Bass, R., 2008. </w:t>
              </w:r>
              <w:r>
                <w:rPr>
                  <w:i/>
                  <w:iCs/>
                  <w:noProof/>
                </w:rPr>
                <w:t xml:space="preserve">The Bass Handbook of Leadership: Theory, Research, and Managerial Applications. </w:t>
              </w:r>
              <w:r>
                <w:rPr>
                  <w:noProof/>
                </w:rPr>
                <w:t>4th ed. New York, NY: Free Press.</w:t>
              </w:r>
            </w:p>
            <w:p w14:paraId="6B3771BE" w14:textId="77777777" w:rsidR="005E7692" w:rsidRDefault="005E7692" w:rsidP="005E7692">
              <w:pPr>
                <w:pStyle w:val="Bibliography"/>
                <w:rPr>
                  <w:noProof/>
                </w:rPr>
              </w:pPr>
              <w:r>
                <w:rPr>
                  <w:noProof/>
                </w:rPr>
                <w:t xml:space="preserve">Chaudhry, A. Q. &amp; Javed, H., 2012. Impact of Transactional and Laissez Faire Leadership Style on Motivation. </w:t>
              </w:r>
              <w:r>
                <w:rPr>
                  <w:i/>
                  <w:iCs/>
                  <w:noProof/>
                </w:rPr>
                <w:t xml:space="preserve">International Journal of Business and Social Science, </w:t>
              </w:r>
              <w:r>
                <w:rPr>
                  <w:noProof/>
                </w:rPr>
                <w:t>3(7).</w:t>
              </w:r>
            </w:p>
            <w:p w14:paraId="491381F4" w14:textId="77777777" w:rsidR="005E7692" w:rsidRDefault="005E7692" w:rsidP="005E7692">
              <w:pPr>
                <w:pStyle w:val="Bibliography"/>
                <w:rPr>
                  <w:noProof/>
                </w:rPr>
              </w:pPr>
              <w:r>
                <w:rPr>
                  <w:noProof/>
                </w:rPr>
                <w:t xml:space="preserve">Desgourdes, C., Hasnaoui, J., Umar, M. &amp; Feliu, J. G., 2024. Decoding laissez-faire leadership: an in-depth study on its influence over employee autonomy and well-being at work. </w:t>
              </w:r>
              <w:r>
                <w:rPr>
                  <w:i/>
                  <w:iCs/>
                  <w:noProof/>
                </w:rPr>
                <w:t xml:space="preserve">International Entrepreneurship and Management Journal, </w:t>
              </w:r>
              <w:r>
                <w:rPr>
                  <w:noProof/>
                </w:rPr>
                <w:t>20(2), pp. 1047-1065.</w:t>
              </w:r>
            </w:p>
            <w:p w14:paraId="0C6D5844" w14:textId="77777777" w:rsidR="005E7692" w:rsidRDefault="005E7692" w:rsidP="005E7692">
              <w:pPr>
                <w:pStyle w:val="Bibliography"/>
                <w:rPr>
                  <w:noProof/>
                </w:rPr>
              </w:pPr>
              <w:r>
                <w:rPr>
                  <w:noProof/>
                </w:rPr>
                <w:t xml:space="preserve">Devty, S., 2022. Mark Zuckerberg: The Figure Behind Facebook's Success. </w:t>
              </w:r>
            </w:p>
            <w:p w14:paraId="59DFEE63" w14:textId="77777777" w:rsidR="005E7692" w:rsidRDefault="005E7692" w:rsidP="005E7692">
              <w:pPr>
                <w:pStyle w:val="Bibliography"/>
                <w:rPr>
                  <w:noProof/>
                </w:rPr>
              </w:pPr>
              <w:r>
                <w:rPr>
                  <w:noProof/>
                </w:rPr>
                <w:t xml:space="preserve">Dyczkowska, J. &amp; Dyczkowski, T., 2018. Democratic or Autocratic Leadership Style? Participative Management and its Links to rewarding Strategies and Job Satisfaction in SMEs. </w:t>
              </w:r>
              <w:r>
                <w:rPr>
                  <w:i/>
                  <w:iCs/>
                  <w:noProof/>
                </w:rPr>
                <w:t xml:space="preserve">Athens Journal of Business &amp; Economics, </w:t>
              </w:r>
              <w:r>
                <w:rPr>
                  <w:noProof/>
                </w:rPr>
                <w:t>4(2), pp. 193-218.</w:t>
              </w:r>
            </w:p>
            <w:p w14:paraId="7EC922F4" w14:textId="77777777" w:rsidR="005E7692" w:rsidRDefault="005E7692" w:rsidP="005E7692">
              <w:pPr>
                <w:pStyle w:val="Bibliography"/>
                <w:rPr>
                  <w:noProof/>
                </w:rPr>
              </w:pPr>
              <w:r>
                <w:rPr>
                  <w:noProof/>
                </w:rPr>
                <w:t xml:space="preserve">Elnour, M., 2021. Leadership Styles: Elon Musk - Tesla Founder and CEO of SpaceX. </w:t>
              </w:r>
            </w:p>
            <w:p w14:paraId="054EE66D" w14:textId="77777777" w:rsidR="005E7692" w:rsidRPr="005E7692" w:rsidRDefault="005E7692" w:rsidP="005E7692">
              <w:pPr>
                <w:pStyle w:val="Bibliography"/>
                <w:rPr>
                  <w:noProof/>
                  <w:lang w:val="de-DE"/>
                </w:rPr>
              </w:pPr>
              <w:r>
                <w:rPr>
                  <w:noProof/>
                </w:rPr>
                <w:t xml:space="preserve">Gutterman, A. S., 2023. Definitions and Conceptions of Leadership. </w:t>
              </w:r>
              <w:r w:rsidRPr="005E7692">
                <w:rPr>
                  <w:i/>
                  <w:iCs/>
                  <w:noProof/>
                  <w:lang w:val="de-DE"/>
                </w:rPr>
                <w:t>Availabe at SSRN 4465181.</w:t>
              </w:r>
            </w:p>
            <w:p w14:paraId="3EEA99C5" w14:textId="77777777" w:rsidR="005E7692" w:rsidRDefault="005E7692" w:rsidP="005E7692">
              <w:pPr>
                <w:pStyle w:val="Bibliography"/>
                <w:rPr>
                  <w:noProof/>
                </w:rPr>
              </w:pPr>
              <w:r w:rsidRPr="005E7692">
                <w:rPr>
                  <w:noProof/>
                  <w:lang w:val="de-DE"/>
                </w:rPr>
                <w:t xml:space="preserve">Hamstra, M. R. W., Yperen, N. W. V., Wisse, B. &amp; Sassenberg, K., 2014. </w:t>
              </w:r>
              <w:r>
                <w:rPr>
                  <w:noProof/>
                </w:rPr>
                <w:t xml:space="preserve">Transformational and Transactional Leadership and Followers' Achievement Goals. </w:t>
              </w:r>
              <w:r>
                <w:rPr>
                  <w:i/>
                  <w:iCs/>
                  <w:noProof/>
                </w:rPr>
                <w:t xml:space="preserve">Journal of Business and Psychology, </w:t>
              </w:r>
              <w:r>
                <w:rPr>
                  <w:noProof/>
                </w:rPr>
                <w:t>Volume 29, pp. 413-425.</w:t>
              </w:r>
            </w:p>
            <w:p w14:paraId="491A00EB" w14:textId="77777777" w:rsidR="005E7692" w:rsidRDefault="005E7692" w:rsidP="005E7692">
              <w:pPr>
                <w:pStyle w:val="Bibliography"/>
                <w:rPr>
                  <w:noProof/>
                </w:rPr>
              </w:pPr>
              <w:r>
                <w:rPr>
                  <w:noProof/>
                </w:rPr>
                <w:t xml:space="preserve">Khan, M. R., 2021. A critical analysis of Elon Musk's leadership in Tesla Motors. </w:t>
              </w:r>
              <w:r>
                <w:rPr>
                  <w:i/>
                  <w:iCs/>
                  <w:noProof/>
                </w:rPr>
                <w:t xml:space="preserve">Journal of Global Entrepreneurship Research, </w:t>
              </w:r>
              <w:r>
                <w:rPr>
                  <w:noProof/>
                </w:rPr>
                <w:t>11(1), pp. 213-222.</w:t>
              </w:r>
            </w:p>
            <w:p w14:paraId="05A215DC" w14:textId="77777777" w:rsidR="005E7692" w:rsidRDefault="005E7692" w:rsidP="005E7692">
              <w:pPr>
                <w:pStyle w:val="Bibliography"/>
                <w:rPr>
                  <w:noProof/>
                </w:rPr>
              </w:pPr>
              <w:r>
                <w:rPr>
                  <w:noProof/>
                </w:rPr>
                <w:lastRenderedPageBreak/>
                <w:t xml:space="preserve">Kleefstra, A., 2019. A Literature Review into Leadership Styles Discussed in the Past Five Years. </w:t>
              </w:r>
              <w:r>
                <w:rPr>
                  <w:i/>
                  <w:iCs/>
                  <w:noProof/>
                </w:rPr>
                <w:t xml:space="preserve">Open Journal of Social Sciences, </w:t>
              </w:r>
              <w:r>
                <w:rPr>
                  <w:noProof/>
                </w:rPr>
                <w:t>7(6), pp. 180-190.</w:t>
              </w:r>
            </w:p>
            <w:p w14:paraId="362D4E46" w14:textId="77777777" w:rsidR="005E7692" w:rsidRDefault="005E7692" w:rsidP="005E7692">
              <w:pPr>
                <w:pStyle w:val="Bibliography"/>
                <w:rPr>
                  <w:noProof/>
                </w:rPr>
              </w:pPr>
              <w:r>
                <w:rPr>
                  <w:noProof/>
                </w:rPr>
                <w:t xml:space="preserve">Kotter, J., 1988. </w:t>
              </w:r>
              <w:r>
                <w:rPr>
                  <w:i/>
                  <w:iCs/>
                  <w:noProof/>
                </w:rPr>
                <w:t xml:space="preserve">The leadership factor. </w:t>
              </w:r>
              <w:r>
                <w:rPr>
                  <w:noProof/>
                </w:rPr>
                <w:t>1st ed. s.l.:Free Press.</w:t>
              </w:r>
            </w:p>
            <w:p w14:paraId="0320937F" w14:textId="77777777" w:rsidR="005E7692" w:rsidRDefault="005E7692" w:rsidP="005E7692">
              <w:pPr>
                <w:pStyle w:val="Bibliography"/>
                <w:rPr>
                  <w:noProof/>
                </w:rPr>
              </w:pPr>
              <w:r>
                <w:rPr>
                  <w:noProof/>
                </w:rPr>
                <w:t xml:space="preserve">Northouse, P. G., 2010. </w:t>
              </w:r>
              <w:r>
                <w:rPr>
                  <w:i/>
                  <w:iCs/>
                  <w:noProof/>
                </w:rPr>
                <w:t xml:space="preserve">Leadership: Theory and practice. </w:t>
              </w:r>
              <w:r>
                <w:rPr>
                  <w:noProof/>
                </w:rPr>
                <w:t>5th ed. Thousand Oaks, CA: Sage.</w:t>
              </w:r>
            </w:p>
            <w:p w14:paraId="13C72E3B" w14:textId="77777777" w:rsidR="005E7692" w:rsidRDefault="005E7692" w:rsidP="005E7692">
              <w:pPr>
                <w:pStyle w:val="Bibliography"/>
                <w:rPr>
                  <w:noProof/>
                </w:rPr>
              </w:pPr>
              <w:r>
                <w:rPr>
                  <w:noProof/>
                </w:rPr>
                <w:t xml:space="preserve">Raelin, J. A., 2016. It's not about the leaders: It's about the practice of leadership. </w:t>
              </w:r>
              <w:r>
                <w:rPr>
                  <w:i/>
                  <w:iCs/>
                  <w:noProof/>
                </w:rPr>
                <w:t xml:space="preserve">Organizational Dynamics, ISSN 0090-2616, </w:t>
              </w:r>
              <w:r>
                <w:rPr>
                  <w:noProof/>
                </w:rPr>
                <w:t>45(2), pp. 124-131.</w:t>
              </w:r>
            </w:p>
            <w:p w14:paraId="5B453EAA" w14:textId="77777777" w:rsidR="005E7692" w:rsidRDefault="005E7692" w:rsidP="005E7692">
              <w:pPr>
                <w:pStyle w:val="Bibliography"/>
                <w:rPr>
                  <w:noProof/>
                </w:rPr>
              </w:pPr>
              <w:r>
                <w:rPr>
                  <w:noProof/>
                </w:rPr>
                <w:t xml:space="preserve">Rast III, D. E., Hogg, M. A. &amp; Giessner, S. R., 2013. Self-Uncertainty and Support for Autocratic Leadership. </w:t>
              </w:r>
              <w:r>
                <w:rPr>
                  <w:i/>
                  <w:iCs/>
                  <w:noProof/>
                </w:rPr>
                <w:t xml:space="preserve">Self and Identity, </w:t>
              </w:r>
              <w:r>
                <w:rPr>
                  <w:noProof/>
                </w:rPr>
                <w:t>12(6), pp. 635-649.</w:t>
              </w:r>
            </w:p>
            <w:p w14:paraId="0A81D734" w14:textId="77777777" w:rsidR="005E7692" w:rsidRDefault="005E7692" w:rsidP="005E7692">
              <w:pPr>
                <w:pStyle w:val="Bibliography"/>
                <w:rPr>
                  <w:noProof/>
                </w:rPr>
              </w:pPr>
              <w:r>
                <w:rPr>
                  <w:noProof/>
                </w:rPr>
                <w:t xml:space="preserve">Sharma, L. J. &amp; Singh, S. K., 2013. Characteristics of Laissez-Faire Leadership Style: A Case Study. </w:t>
              </w:r>
              <w:r>
                <w:rPr>
                  <w:i/>
                  <w:iCs/>
                  <w:noProof/>
                </w:rPr>
                <w:t xml:space="preserve">International Journal of Research in Commerce &amp; Management, </w:t>
              </w:r>
              <w:r>
                <w:rPr>
                  <w:noProof/>
                </w:rPr>
                <w:t>4(3).</w:t>
              </w:r>
            </w:p>
            <w:p w14:paraId="32299865" w14:textId="77777777" w:rsidR="005E7692" w:rsidRDefault="005E7692" w:rsidP="005E7692">
              <w:pPr>
                <w:pStyle w:val="Bibliography"/>
                <w:rPr>
                  <w:noProof/>
                </w:rPr>
              </w:pPr>
              <w:r>
                <w:rPr>
                  <w:noProof/>
                </w:rPr>
                <w:t xml:space="preserve">Stogdill, R. M., 1974. </w:t>
              </w:r>
              <w:r>
                <w:rPr>
                  <w:i/>
                  <w:iCs/>
                  <w:noProof/>
                </w:rPr>
                <w:t xml:space="preserve">Handbook of leadership: A survey of theory and research. </w:t>
              </w:r>
              <w:r>
                <w:rPr>
                  <w:noProof/>
                </w:rPr>
                <w:t>New York: Free Press.</w:t>
              </w:r>
            </w:p>
            <w:p w14:paraId="00C81E81" w14:textId="77777777" w:rsidR="005E7692" w:rsidRDefault="005E7692" w:rsidP="005E7692">
              <w:pPr>
                <w:pStyle w:val="Bibliography"/>
                <w:rPr>
                  <w:noProof/>
                </w:rPr>
              </w:pPr>
              <w:r>
                <w:rPr>
                  <w:noProof/>
                </w:rPr>
                <w:t xml:space="preserve">Toma, S.-G., Catană, Ș. A. &amp; Gradinaru, C., 2020. Leadership - an overview. </w:t>
              </w:r>
              <w:r>
                <w:rPr>
                  <w:i/>
                  <w:iCs/>
                  <w:noProof/>
                </w:rPr>
                <w:t xml:space="preserve">Challenges of entrepreneurship in the 21st century, </w:t>
              </w:r>
              <w:r>
                <w:rPr>
                  <w:noProof/>
                </w:rPr>
                <w:t>pp. 51-59.</w:t>
              </w:r>
            </w:p>
            <w:p w14:paraId="1846FD1A" w14:textId="77777777" w:rsidR="005E7692" w:rsidRDefault="005E7692" w:rsidP="005E7692">
              <w:pPr>
                <w:pStyle w:val="Bibliography"/>
                <w:rPr>
                  <w:noProof/>
                </w:rPr>
              </w:pPr>
              <w:r>
                <w:rPr>
                  <w:noProof/>
                </w:rPr>
                <w:t xml:space="preserve">Volckmann, R., 2012. Fresh perspective: Barbara Kellerman and the leaderhsip industry. </w:t>
              </w:r>
              <w:r>
                <w:rPr>
                  <w:i/>
                  <w:iCs/>
                  <w:noProof/>
                </w:rPr>
                <w:t>Articles from Integral Leadership Review.</w:t>
              </w:r>
            </w:p>
            <w:p w14:paraId="766897CC" w14:textId="77777777" w:rsidR="005E7692" w:rsidRDefault="005E7692" w:rsidP="005E7692">
              <w:pPr>
                <w:pStyle w:val="Bibliography"/>
                <w:rPr>
                  <w:noProof/>
                </w:rPr>
              </w:pPr>
              <w:r>
                <w:rPr>
                  <w:noProof/>
                </w:rPr>
                <w:t xml:space="preserve">Yahoo Finance, 2024. </w:t>
              </w:r>
              <w:r>
                <w:rPr>
                  <w:i/>
                  <w:iCs/>
                  <w:noProof/>
                </w:rPr>
                <w:t xml:space="preserve">Meta Platforms, Inc. (META). </w:t>
              </w:r>
              <w:r>
                <w:rPr>
                  <w:noProof/>
                </w:rPr>
                <w:t xml:space="preserve">[Online] </w:t>
              </w:r>
              <w:r>
                <w:rPr>
                  <w:noProof/>
                </w:rPr>
                <w:br/>
                <w:t xml:space="preserve">Available at: </w:t>
              </w:r>
              <w:r>
                <w:rPr>
                  <w:noProof/>
                  <w:u w:val="single"/>
                </w:rPr>
                <w:t>https://finance.yahoo.com/quote/META/profile/</w:t>
              </w:r>
              <w:r>
                <w:rPr>
                  <w:noProof/>
                </w:rPr>
                <w:br/>
                <w:t>[Accessed 30 July 2024].</w:t>
              </w:r>
            </w:p>
            <w:p w14:paraId="25947226" w14:textId="77777777" w:rsidR="005E7692" w:rsidRDefault="005E7692" w:rsidP="005E7692">
              <w:pPr>
                <w:pStyle w:val="Bibliography"/>
                <w:rPr>
                  <w:noProof/>
                </w:rPr>
              </w:pPr>
              <w:r>
                <w:rPr>
                  <w:noProof/>
                </w:rPr>
                <w:t xml:space="preserve">Yukl, G., 2013. </w:t>
              </w:r>
              <w:r>
                <w:rPr>
                  <w:i/>
                  <w:iCs/>
                  <w:noProof/>
                </w:rPr>
                <w:t xml:space="preserve">Leadership in Organizations. </w:t>
              </w:r>
              <w:r>
                <w:rPr>
                  <w:noProof/>
                </w:rPr>
                <w:t>8th ed. Boston: Pearson.</w:t>
              </w:r>
            </w:p>
            <w:p w14:paraId="67BF66E3" w14:textId="2C474830" w:rsidR="005E7692" w:rsidRDefault="005E7692" w:rsidP="005E7692">
              <w:r>
                <w:rPr>
                  <w:b/>
                  <w:bCs/>
                  <w:noProof/>
                </w:rPr>
                <w:fldChar w:fldCharType="end"/>
              </w:r>
            </w:p>
          </w:sdtContent>
        </w:sdt>
      </w:sdtContent>
    </w:sdt>
    <w:p w14:paraId="0D2E589D" w14:textId="77777777" w:rsidR="005E7692" w:rsidRPr="00E32884" w:rsidRDefault="005E7692" w:rsidP="00E32884"/>
    <w:sectPr w:rsidR="005E7692" w:rsidRPr="00E3288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E1179D" w14:textId="77777777" w:rsidR="00B85D5F" w:rsidRDefault="00B85D5F" w:rsidP="00524145">
      <w:pPr>
        <w:spacing w:after="0" w:line="240" w:lineRule="auto"/>
      </w:pPr>
      <w:r>
        <w:separator/>
      </w:r>
    </w:p>
  </w:endnote>
  <w:endnote w:type="continuationSeparator" w:id="0">
    <w:p w14:paraId="4460BAD8" w14:textId="77777777" w:rsidR="00B85D5F" w:rsidRDefault="00B85D5F" w:rsidP="00524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9598786"/>
      <w:docPartObj>
        <w:docPartGallery w:val="Page Numbers (Bottom of Page)"/>
        <w:docPartUnique/>
      </w:docPartObj>
    </w:sdtPr>
    <w:sdtEndPr>
      <w:rPr>
        <w:noProof/>
      </w:rPr>
    </w:sdtEndPr>
    <w:sdtContent>
      <w:p w14:paraId="6AA71F97" w14:textId="53D2AA9D" w:rsidR="00524145" w:rsidRDefault="00524145">
        <w:pPr>
          <w:pStyle w:val="Footer"/>
          <w:jc w:val="center"/>
        </w:pPr>
        <w:r>
          <w:rPr>
            <w:noProof/>
          </w:rPr>
          <mc:AlternateContent>
            <mc:Choice Requires="wps">
              <w:drawing>
                <wp:inline distT="0" distB="0" distL="0" distR="0" wp14:anchorId="1C23B5E3" wp14:editId="500C6919">
                  <wp:extent cx="5467350" cy="54610"/>
                  <wp:effectExtent l="9525" t="19050" r="9525" b="12065"/>
                  <wp:docPr id="1388270573"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2694E282"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2873D6A6" w14:textId="43274018" w:rsidR="00524145" w:rsidRDefault="005241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1D2C3F" w14:textId="77777777" w:rsidR="00524145" w:rsidRDefault="005241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17CEB5" w14:textId="77777777" w:rsidR="00B85D5F" w:rsidRDefault="00B85D5F" w:rsidP="00524145">
      <w:pPr>
        <w:spacing w:after="0" w:line="240" w:lineRule="auto"/>
      </w:pPr>
      <w:r>
        <w:separator/>
      </w:r>
    </w:p>
  </w:footnote>
  <w:footnote w:type="continuationSeparator" w:id="0">
    <w:p w14:paraId="224BED0F" w14:textId="77777777" w:rsidR="00B85D5F" w:rsidRDefault="00B85D5F" w:rsidP="005241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470C2C" w14:textId="4C24BBC5" w:rsidR="00524145" w:rsidRDefault="00524145">
    <w:pPr>
      <w:pStyle w:val="Header"/>
    </w:pPr>
    <w:r>
      <w:t>BA Business Management</w:t>
    </w:r>
    <w:r>
      <w:ptab w:relativeTo="margin" w:alignment="center" w:leader="none"/>
    </w:r>
    <w:r>
      <w:t>Component 1: Coursework: Essay</w:t>
    </w:r>
    <w:r>
      <w:ptab w:relativeTo="margin" w:alignment="right" w:leader="none"/>
    </w:r>
    <w:r>
      <w:t>LCBB4008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605DB5"/>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54A760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563219512">
    <w:abstractNumId w:val="1"/>
  </w:num>
  <w:num w:numId="2" w16cid:durableId="354306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AA0"/>
    <w:rsid w:val="00003171"/>
    <w:rsid w:val="00016000"/>
    <w:rsid w:val="00037A37"/>
    <w:rsid w:val="000422EC"/>
    <w:rsid w:val="00046518"/>
    <w:rsid w:val="000701C0"/>
    <w:rsid w:val="00093FD9"/>
    <w:rsid w:val="000B5F3D"/>
    <w:rsid w:val="000E24DF"/>
    <w:rsid w:val="000F6C72"/>
    <w:rsid w:val="00101104"/>
    <w:rsid w:val="00123899"/>
    <w:rsid w:val="0016331B"/>
    <w:rsid w:val="00170AA0"/>
    <w:rsid w:val="001A4458"/>
    <w:rsid w:val="001D2A53"/>
    <w:rsid w:val="00204F10"/>
    <w:rsid w:val="00226006"/>
    <w:rsid w:val="00262F5B"/>
    <w:rsid w:val="002A608F"/>
    <w:rsid w:val="002B0FDC"/>
    <w:rsid w:val="00342D0B"/>
    <w:rsid w:val="003672D6"/>
    <w:rsid w:val="003776D5"/>
    <w:rsid w:val="003A1C65"/>
    <w:rsid w:val="003C6880"/>
    <w:rsid w:val="004223AB"/>
    <w:rsid w:val="004338C3"/>
    <w:rsid w:val="0044546E"/>
    <w:rsid w:val="0044637D"/>
    <w:rsid w:val="00455F77"/>
    <w:rsid w:val="00463849"/>
    <w:rsid w:val="00474271"/>
    <w:rsid w:val="00490BB8"/>
    <w:rsid w:val="004C0A7F"/>
    <w:rsid w:val="004E7535"/>
    <w:rsid w:val="00506604"/>
    <w:rsid w:val="00507131"/>
    <w:rsid w:val="00521458"/>
    <w:rsid w:val="00524145"/>
    <w:rsid w:val="00541D7A"/>
    <w:rsid w:val="00543C16"/>
    <w:rsid w:val="00555CEB"/>
    <w:rsid w:val="00572D44"/>
    <w:rsid w:val="005E7692"/>
    <w:rsid w:val="0060615F"/>
    <w:rsid w:val="00614CF9"/>
    <w:rsid w:val="00623069"/>
    <w:rsid w:val="006574C2"/>
    <w:rsid w:val="00674FEB"/>
    <w:rsid w:val="006B3BE2"/>
    <w:rsid w:val="006D4E1A"/>
    <w:rsid w:val="006D7D8A"/>
    <w:rsid w:val="00707B1E"/>
    <w:rsid w:val="00742EC8"/>
    <w:rsid w:val="007579D0"/>
    <w:rsid w:val="00767D55"/>
    <w:rsid w:val="00770A6D"/>
    <w:rsid w:val="007730A1"/>
    <w:rsid w:val="0078378E"/>
    <w:rsid w:val="00791AA2"/>
    <w:rsid w:val="00795974"/>
    <w:rsid w:val="0079776C"/>
    <w:rsid w:val="007C743D"/>
    <w:rsid w:val="007F5FE6"/>
    <w:rsid w:val="00831460"/>
    <w:rsid w:val="00845A3B"/>
    <w:rsid w:val="0086676A"/>
    <w:rsid w:val="008702A0"/>
    <w:rsid w:val="008C3571"/>
    <w:rsid w:val="008C43D5"/>
    <w:rsid w:val="008C7607"/>
    <w:rsid w:val="008F76CC"/>
    <w:rsid w:val="00940A75"/>
    <w:rsid w:val="00985B07"/>
    <w:rsid w:val="009B5B0A"/>
    <w:rsid w:val="00A248EF"/>
    <w:rsid w:val="00A32C43"/>
    <w:rsid w:val="00A57429"/>
    <w:rsid w:val="00A90021"/>
    <w:rsid w:val="00AB008D"/>
    <w:rsid w:val="00B030F9"/>
    <w:rsid w:val="00B03250"/>
    <w:rsid w:val="00B03C39"/>
    <w:rsid w:val="00B30242"/>
    <w:rsid w:val="00B8522A"/>
    <w:rsid w:val="00B85D5F"/>
    <w:rsid w:val="00BC1187"/>
    <w:rsid w:val="00BC2547"/>
    <w:rsid w:val="00BE3383"/>
    <w:rsid w:val="00C20744"/>
    <w:rsid w:val="00C74528"/>
    <w:rsid w:val="00C94438"/>
    <w:rsid w:val="00C970D7"/>
    <w:rsid w:val="00CA74B9"/>
    <w:rsid w:val="00CA7C16"/>
    <w:rsid w:val="00CC002C"/>
    <w:rsid w:val="00CC56C2"/>
    <w:rsid w:val="00CD3812"/>
    <w:rsid w:val="00CF5005"/>
    <w:rsid w:val="00D13BE6"/>
    <w:rsid w:val="00D17097"/>
    <w:rsid w:val="00D223AE"/>
    <w:rsid w:val="00D24C4B"/>
    <w:rsid w:val="00D64262"/>
    <w:rsid w:val="00D705D9"/>
    <w:rsid w:val="00DA12AC"/>
    <w:rsid w:val="00DB201C"/>
    <w:rsid w:val="00DB7F40"/>
    <w:rsid w:val="00DE7811"/>
    <w:rsid w:val="00DF0532"/>
    <w:rsid w:val="00E01CE4"/>
    <w:rsid w:val="00E17E9F"/>
    <w:rsid w:val="00E32884"/>
    <w:rsid w:val="00E64FB3"/>
    <w:rsid w:val="00E73495"/>
    <w:rsid w:val="00E91926"/>
    <w:rsid w:val="00E93D76"/>
    <w:rsid w:val="00E96ABF"/>
    <w:rsid w:val="00ED201E"/>
    <w:rsid w:val="00F255A6"/>
    <w:rsid w:val="00F40958"/>
    <w:rsid w:val="00F47170"/>
    <w:rsid w:val="00F74395"/>
    <w:rsid w:val="00F90574"/>
    <w:rsid w:val="00F920DC"/>
    <w:rsid w:val="00FA7C7E"/>
    <w:rsid w:val="00FF72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F61E8E"/>
  <w15:chartTrackingRefBased/>
  <w15:docId w15:val="{A4F5DE27-A29B-45A5-87EC-292F54B8D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458"/>
    <w:pPr>
      <w:spacing w:after="240"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490BB8"/>
    <w:pPr>
      <w:keepNext/>
      <w:keepLines/>
      <w:numPr>
        <w:numId w:val="2"/>
      </w:numPr>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0BB8"/>
    <w:pPr>
      <w:keepNext/>
      <w:keepLines/>
      <w:numPr>
        <w:ilvl w:val="1"/>
        <w:numId w:val="2"/>
      </w:numPr>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255A6"/>
    <w:pPr>
      <w:keepNext/>
      <w:keepLines/>
      <w:numPr>
        <w:ilvl w:val="2"/>
        <w:numId w:val="2"/>
      </w:numPr>
      <w:spacing w:before="160" w:after="80"/>
      <w:outlineLvl w:val="2"/>
    </w:pPr>
    <w:rPr>
      <w:rFonts w:eastAsiaTheme="majorEastAsia" w:cstheme="majorBidi"/>
      <w:i/>
      <w:color w:val="0F4761" w:themeColor="accent1" w:themeShade="BF"/>
      <w:sz w:val="28"/>
      <w:szCs w:val="28"/>
    </w:rPr>
  </w:style>
  <w:style w:type="paragraph" w:styleId="Heading4">
    <w:name w:val="heading 4"/>
    <w:basedOn w:val="Normal"/>
    <w:next w:val="Normal"/>
    <w:link w:val="Heading4Char"/>
    <w:uiPriority w:val="9"/>
    <w:semiHidden/>
    <w:unhideWhenUsed/>
    <w:qFormat/>
    <w:rsid w:val="00170AA0"/>
    <w:pPr>
      <w:keepNext/>
      <w:keepLines/>
      <w:numPr>
        <w:ilvl w:val="3"/>
        <w:numId w:val="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0AA0"/>
    <w:pPr>
      <w:keepNext/>
      <w:keepLines/>
      <w:numPr>
        <w:ilvl w:val="4"/>
        <w:numId w:val="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0AA0"/>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0AA0"/>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0AA0"/>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0AA0"/>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BB8"/>
    <w:rPr>
      <w:rFonts w:ascii="Times New Roman" w:eastAsiaTheme="majorEastAsia" w:hAnsi="Times New Roman"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490BB8"/>
    <w:rPr>
      <w:rFonts w:ascii="Times New Roman" w:eastAsiaTheme="majorEastAsia" w:hAnsi="Times New Roman"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F255A6"/>
    <w:rPr>
      <w:rFonts w:ascii="Times New Roman" w:eastAsiaTheme="majorEastAsia" w:hAnsi="Times New Roman" w:cstheme="majorBidi"/>
      <w: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170A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0A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0A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0A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0A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0AA0"/>
    <w:rPr>
      <w:rFonts w:eastAsiaTheme="majorEastAsia" w:cstheme="majorBidi"/>
      <w:color w:val="272727" w:themeColor="text1" w:themeTint="D8"/>
    </w:rPr>
  </w:style>
  <w:style w:type="paragraph" w:styleId="Title">
    <w:name w:val="Title"/>
    <w:basedOn w:val="Normal"/>
    <w:next w:val="Normal"/>
    <w:link w:val="TitleChar"/>
    <w:uiPriority w:val="10"/>
    <w:qFormat/>
    <w:rsid w:val="00170A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A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A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0A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0AA0"/>
    <w:pPr>
      <w:spacing w:before="160"/>
      <w:jc w:val="center"/>
    </w:pPr>
    <w:rPr>
      <w:i/>
      <w:iCs/>
      <w:color w:val="404040" w:themeColor="text1" w:themeTint="BF"/>
    </w:rPr>
  </w:style>
  <w:style w:type="character" w:customStyle="1" w:styleId="QuoteChar">
    <w:name w:val="Quote Char"/>
    <w:basedOn w:val="DefaultParagraphFont"/>
    <w:link w:val="Quote"/>
    <w:uiPriority w:val="29"/>
    <w:rsid w:val="00170AA0"/>
    <w:rPr>
      <w:i/>
      <w:iCs/>
      <w:color w:val="404040" w:themeColor="text1" w:themeTint="BF"/>
    </w:rPr>
  </w:style>
  <w:style w:type="paragraph" w:styleId="ListParagraph">
    <w:name w:val="List Paragraph"/>
    <w:basedOn w:val="Normal"/>
    <w:uiPriority w:val="34"/>
    <w:qFormat/>
    <w:rsid w:val="00170AA0"/>
    <w:pPr>
      <w:ind w:left="720"/>
      <w:contextualSpacing/>
    </w:pPr>
  </w:style>
  <w:style w:type="character" w:styleId="IntenseEmphasis">
    <w:name w:val="Intense Emphasis"/>
    <w:basedOn w:val="DefaultParagraphFont"/>
    <w:uiPriority w:val="21"/>
    <w:qFormat/>
    <w:rsid w:val="00170AA0"/>
    <w:rPr>
      <w:i/>
      <w:iCs/>
      <w:color w:val="0F4761" w:themeColor="accent1" w:themeShade="BF"/>
    </w:rPr>
  </w:style>
  <w:style w:type="paragraph" w:styleId="IntenseQuote">
    <w:name w:val="Intense Quote"/>
    <w:basedOn w:val="Normal"/>
    <w:next w:val="Normal"/>
    <w:link w:val="IntenseQuoteChar"/>
    <w:uiPriority w:val="30"/>
    <w:qFormat/>
    <w:rsid w:val="00170A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0AA0"/>
    <w:rPr>
      <w:i/>
      <w:iCs/>
      <w:color w:val="0F4761" w:themeColor="accent1" w:themeShade="BF"/>
    </w:rPr>
  </w:style>
  <w:style w:type="character" w:styleId="IntenseReference">
    <w:name w:val="Intense Reference"/>
    <w:basedOn w:val="DefaultParagraphFont"/>
    <w:uiPriority w:val="32"/>
    <w:qFormat/>
    <w:rsid w:val="00170AA0"/>
    <w:rPr>
      <w:b/>
      <w:bCs/>
      <w:smallCaps/>
      <w:color w:val="0F4761" w:themeColor="accent1" w:themeShade="BF"/>
      <w:spacing w:val="5"/>
    </w:rPr>
  </w:style>
  <w:style w:type="paragraph" w:styleId="Bibliography">
    <w:name w:val="Bibliography"/>
    <w:basedOn w:val="Normal"/>
    <w:next w:val="Normal"/>
    <w:uiPriority w:val="37"/>
    <w:unhideWhenUsed/>
    <w:rsid w:val="00521458"/>
  </w:style>
  <w:style w:type="character" w:styleId="Hyperlink">
    <w:name w:val="Hyperlink"/>
    <w:basedOn w:val="DefaultParagraphFont"/>
    <w:uiPriority w:val="99"/>
    <w:unhideWhenUsed/>
    <w:rsid w:val="00A248EF"/>
    <w:rPr>
      <w:color w:val="467886" w:themeColor="hyperlink"/>
      <w:u w:val="single"/>
    </w:rPr>
  </w:style>
  <w:style w:type="character" w:styleId="UnresolvedMention">
    <w:name w:val="Unresolved Mention"/>
    <w:basedOn w:val="DefaultParagraphFont"/>
    <w:uiPriority w:val="99"/>
    <w:semiHidden/>
    <w:unhideWhenUsed/>
    <w:rsid w:val="00A248EF"/>
    <w:rPr>
      <w:color w:val="605E5C"/>
      <w:shd w:val="clear" w:color="auto" w:fill="E1DFDD"/>
    </w:rPr>
  </w:style>
  <w:style w:type="paragraph" w:styleId="Header">
    <w:name w:val="header"/>
    <w:basedOn w:val="Normal"/>
    <w:link w:val="HeaderChar"/>
    <w:uiPriority w:val="99"/>
    <w:unhideWhenUsed/>
    <w:rsid w:val="005241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4145"/>
    <w:rPr>
      <w:rFonts w:ascii="Times New Roman" w:hAnsi="Times New Roman"/>
      <w:lang w:val="en-GB"/>
    </w:rPr>
  </w:style>
  <w:style w:type="paragraph" w:styleId="Footer">
    <w:name w:val="footer"/>
    <w:basedOn w:val="Normal"/>
    <w:link w:val="FooterChar"/>
    <w:uiPriority w:val="99"/>
    <w:unhideWhenUsed/>
    <w:rsid w:val="005241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4145"/>
    <w:rPr>
      <w:rFonts w:ascii="Times New Roman" w:hAnsi="Times New Roman"/>
      <w:lang w:val="en-GB"/>
    </w:rPr>
  </w:style>
  <w:style w:type="paragraph" w:styleId="NoSpacing">
    <w:name w:val="No Spacing"/>
    <w:link w:val="NoSpacingChar"/>
    <w:uiPriority w:val="1"/>
    <w:qFormat/>
    <w:rsid w:val="00037A37"/>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037A37"/>
    <w:rPr>
      <w:rFonts w:eastAsiaTheme="minorEastAsia"/>
      <w:kern w:val="0"/>
      <w:sz w:val="22"/>
      <w:szCs w:val="22"/>
      <w14:ligatures w14:val="none"/>
    </w:rPr>
  </w:style>
  <w:style w:type="paragraph" w:styleId="TOCHeading">
    <w:name w:val="TOC Heading"/>
    <w:basedOn w:val="Heading1"/>
    <w:next w:val="Normal"/>
    <w:uiPriority w:val="39"/>
    <w:unhideWhenUsed/>
    <w:qFormat/>
    <w:rsid w:val="00037A37"/>
    <w:pPr>
      <w:numPr>
        <w:numId w:val="0"/>
      </w:numPr>
      <w:spacing w:before="240" w:after="0" w:line="259" w:lineRule="auto"/>
      <w:jc w:val="left"/>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037A37"/>
    <w:pPr>
      <w:spacing w:after="100"/>
    </w:pPr>
  </w:style>
  <w:style w:type="paragraph" w:styleId="TOC2">
    <w:name w:val="toc 2"/>
    <w:basedOn w:val="Normal"/>
    <w:next w:val="Normal"/>
    <w:autoRedefine/>
    <w:uiPriority w:val="39"/>
    <w:unhideWhenUsed/>
    <w:rsid w:val="00037A37"/>
    <w:pPr>
      <w:spacing w:after="100"/>
      <w:ind w:left="240"/>
    </w:pPr>
  </w:style>
  <w:style w:type="paragraph" w:styleId="TOC3">
    <w:name w:val="toc 3"/>
    <w:basedOn w:val="Normal"/>
    <w:next w:val="Normal"/>
    <w:autoRedefine/>
    <w:uiPriority w:val="39"/>
    <w:unhideWhenUsed/>
    <w:rsid w:val="00037A3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48538">
      <w:bodyDiv w:val="1"/>
      <w:marLeft w:val="0"/>
      <w:marRight w:val="0"/>
      <w:marTop w:val="0"/>
      <w:marBottom w:val="0"/>
      <w:divBdr>
        <w:top w:val="none" w:sz="0" w:space="0" w:color="auto"/>
        <w:left w:val="none" w:sz="0" w:space="0" w:color="auto"/>
        <w:bottom w:val="none" w:sz="0" w:space="0" w:color="auto"/>
        <w:right w:val="none" w:sz="0" w:space="0" w:color="auto"/>
      </w:divBdr>
    </w:div>
    <w:div w:id="9259116">
      <w:bodyDiv w:val="1"/>
      <w:marLeft w:val="0"/>
      <w:marRight w:val="0"/>
      <w:marTop w:val="0"/>
      <w:marBottom w:val="0"/>
      <w:divBdr>
        <w:top w:val="none" w:sz="0" w:space="0" w:color="auto"/>
        <w:left w:val="none" w:sz="0" w:space="0" w:color="auto"/>
        <w:bottom w:val="none" w:sz="0" w:space="0" w:color="auto"/>
        <w:right w:val="none" w:sz="0" w:space="0" w:color="auto"/>
      </w:divBdr>
    </w:div>
    <w:div w:id="38477789">
      <w:bodyDiv w:val="1"/>
      <w:marLeft w:val="0"/>
      <w:marRight w:val="0"/>
      <w:marTop w:val="0"/>
      <w:marBottom w:val="0"/>
      <w:divBdr>
        <w:top w:val="none" w:sz="0" w:space="0" w:color="auto"/>
        <w:left w:val="none" w:sz="0" w:space="0" w:color="auto"/>
        <w:bottom w:val="none" w:sz="0" w:space="0" w:color="auto"/>
        <w:right w:val="none" w:sz="0" w:space="0" w:color="auto"/>
      </w:divBdr>
    </w:div>
    <w:div w:id="94906838">
      <w:bodyDiv w:val="1"/>
      <w:marLeft w:val="0"/>
      <w:marRight w:val="0"/>
      <w:marTop w:val="0"/>
      <w:marBottom w:val="0"/>
      <w:divBdr>
        <w:top w:val="none" w:sz="0" w:space="0" w:color="auto"/>
        <w:left w:val="none" w:sz="0" w:space="0" w:color="auto"/>
        <w:bottom w:val="none" w:sz="0" w:space="0" w:color="auto"/>
        <w:right w:val="none" w:sz="0" w:space="0" w:color="auto"/>
      </w:divBdr>
    </w:div>
    <w:div w:id="121995207">
      <w:bodyDiv w:val="1"/>
      <w:marLeft w:val="0"/>
      <w:marRight w:val="0"/>
      <w:marTop w:val="0"/>
      <w:marBottom w:val="0"/>
      <w:divBdr>
        <w:top w:val="none" w:sz="0" w:space="0" w:color="auto"/>
        <w:left w:val="none" w:sz="0" w:space="0" w:color="auto"/>
        <w:bottom w:val="none" w:sz="0" w:space="0" w:color="auto"/>
        <w:right w:val="none" w:sz="0" w:space="0" w:color="auto"/>
      </w:divBdr>
    </w:div>
    <w:div w:id="208805426">
      <w:bodyDiv w:val="1"/>
      <w:marLeft w:val="0"/>
      <w:marRight w:val="0"/>
      <w:marTop w:val="0"/>
      <w:marBottom w:val="0"/>
      <w:divBdr>
        <w:top w:val="none" w:sz="0" w:space="0" w:color="auto"/>
        <w:left w:val="none" w:sz="0" w:space="0" w:color="auto"/>
        <w:bottom w:val="none" w:sz="0" w:space="0" w:color="auto"/>
        <w:right w:val="none" w:sz="0" w:space="0" w:color="auto"/>
      </w:divBdr>
    </w:div>
    <w:div w:id="210381170">
      <w:bodyDiv w:val="1"/>
      <w:marLeft w:val="0"/>
      <w:marRight w:val="0"/>
      <w:marTop w:val="0"/>
      <w:marBottom w:val="0"/>
      <w:divBdr>
        <w:top w:val="none" w:sz="0" w:space="0" w:color="auto"/>
        <w:left w:val="none" w:sz="0" w:space="0" w:color="auto"/>
        <w:bottom w:val="none" w:sz="0" w:space="0" w:color="auto"/>
        <w:right w:val="none" w:sz="0" w:space="0" w:color="auto"/>
      </w:divBdr>
    </w:div>
    <w:div w:id="264701964">
      <w:bodyDiv w:val="1"/>
      <w:marLeft w:val="0"/>
      <w:marRight w:val="0"/>
      <w:marTop w:val="0"/>
      <w:marBottom w:val="0"/>
      <w:divBdr>
        <w:top w:val="none" w:sz="0" w:space="0" w:color="auto"/>
        <w:left w:val="none" w:sz="0" w:space="0" w:color="auto"/>
        <w:bottom w:val="none" w:sz="0" w:space="0" w:color="auto"/>
        <w:right w:val="none" w:sz="0" w:space="0" w:color="auto"/>
      </w:divBdr>
    </w:div>
    <w:div w:id="268507224">
      <w:bodyDiv w:val="1"/>
      <w:marLeft w:val="0"/>
      <w:marRight w:val="0"/>
      <w:marTop w:val="0"/>
      <w:marBottom w:val="0"/>
      <w:divBdr>
        <w:top w:val="none" w:sz="0" w:space="0" w:color="auto"/>
        <w:left w:val="none" w:sz="0" w:space="0" w:color="auto"/>
        <w:bottom w:val="none" w:sz="0" w:space="0" w:color="auto"/>
        <w:right w:val="none" w:sz="0" w:space="0" w:color="auto"/>
      </w:divBdr>
    </w:div>
    <w:div w:id="437725609">
      <w:bodyDiv w:val="1"/>
      <w:marLeft w:val="0"/>
      <w:marRight w:val="0"/>
      <w:marTop w:val="0"/>
      <w:marBottom w:val="0"/>
      <w:divBdr>
        <w:top w:val="none" w:sz="0" w:space="0" w:color="auto"/>
        <w:left w:val="none" w:sz="0" w:space="0" w:color="auto"/>
        <w:bottom w:val="none" w:sz="0" w:space="0" w:color="auto"/>
        <w:right w:val="none" w:sz="0" w:space="0" w:color="auto"/>
      </w:divBdr>
    </w:div>
    <w:div w:id="485052174">
      <w:bodyDiv w:val="1"/>
      <w:marLeft w:val="0"/>
      <w:marRight w:val="0"/>
      <w:marTop w:val="0"/>
      <w:marBottom w:val="0"/>
      <w:divBdr>
        <w:top w:val="none" w:sz="0" w:space="0" w:color="auto"/>
        <w:left w:val="none" w:sz="0" w:space="0" w:color="auto"/>
        <w:bottom w:val="none" w:sz="0" w:space="0" w:color="auto"/>
        <w:right w:val="none" w:sz="0" w:space="0" w:color="auto"/>
      </w:divBdr>
    </w:div>
    <w:div w:id="505830410">
      <w:bodyDiv w:val="1"/>
      <w:marLeft w:val="0"/>
      <w:marRight w:val="0"/>
      <w:marTop w:val="0"/>
      <w:marBottom w:val="0"/>
      <w:divBdr>
        <w:top w:val="none" w:sz="0" w:space="0" w:color="auto"/>
        <w:left w:val="none" w:sz="0" w:space="0" w:color="auto"/>
        <w:bottom w:val="none" w:sz="0" w:space="0" w:color="auto"/>
        <w:right w:val="none" w:sz="0" w:space="0" w:color="auto"/>
      </w:divBdr>
    </w:div>
    <w:div w:id="564023887">
      <w:bodyDiv w:val="1"/>
      <w:marLeft w:val="0"/>
      <w:marRight w:val="0"/>
      <w:marTop w:val="0"/>
      <w:marBottom w:val="0"/>
      <w:divBdr>
        <w:top w:val="none" w:sz="0" w:space="0" w:color="auto"/>
        <w:left w:val="none" w:sz="0" w:space="0" w:color="auto"/>
        <w:bottom w:val="none" w:sz="0" w:space="0" w:color="auto"/>
        <w:right w:val="none" w:sz="0" w:space="0" w:color="auto"/>
      </w:divBdr>
    </w:div>
    <w:div w:id="592974298">
      <w:bodyDiv w:val="1"/>
      <w:marLeft w:val="0"/>
      <w:marRight w:val="0"/>
      <w:marTop w:val="0"/>
      <w:marBottom w:val="0"/>
      <w:divBdr>
        <w:top w:val="none" w:sz="0" w:space="0" w:color="auto"/>
        <w:left w:val="none" w:sz="0" w:space="0" w:color="auto"/>
        <w:bottom w:val="none" w:sz="0" w:space="0" w:color="auto"/>
        <w:right w:val="none" w:sz="0" w:space="0" w:color="auto"/>
      </w:divBdr>
    </w:div>
    <w:div w:id="620065831">
      <w:bodyDiv w:val="1"/>
      <w:marLeft w:val="0"/>
      <w:marRight w:val="0"/>
      <w:marTop w:val="0"/>
      <w:marBottom w:val="0"/>
      <w:divBdr>
        <w:top w:val="none" w:sz="0" w:space="0" w:color="auto"/>
        <w:left w:val="none" w:sz="0" w:space="0" w:color="auto"/>
        <w:bottom w:val="none" w:sz="0" w:space="0" w:color="auto"/>
        <w:right w:val="none" w:sz="0" w:space="0" w:color="auto"/>
      </w:divBdr>
    </w:div>
    <w:div w:id="627249395">
      <w:bodyDiv w:val="1"/>
      <w:marLeft w:val="0"/>
      <w:marRight w:val="0"/>
      <w:marTop w:val="0"/>
      <w:marBottom w:val="0"/>
      <w:divBdr>
        <w:top w:val="none" w:sz="0" w:space="0" w:color="auto"/>
        <w:left w:val="none" w:sz="0" w:space="0" w:color="auto"/>
        <w:bottom w:val="none" w:sz="0" w:space="0" w:color="auto"/>
        <w:right w:val="none" w:sz="0" w:space="0" w:color="auto"/>
      </w:divBdr>
    </w:div>
    <w:div w:id="639530945">
      <w:bodyDiv w:val="1"/>
      <w:marLeft w:val="0"/>
      <w:marRight w:val="0"/>
      <w:marTop w:val="0"/>
      <w:marBottom w:val="0"/>
      <w:divBdr>
        <w:top w:val="none" w:sz="0" w:space="0" w:color="auto"/>
        <w:left w:val="none" w:sz="0" w:space="0" w:color="auto"/>
        <w:bottom w:val="none" w:sz="0" w:space="0" w:color="auto"/>
        <w:right w:val="none" w:sz="0" w:space="0" w:color="auto"/>
      </w:divBdr>
    </w:div>
    <w:div w:id="645934839">
      <w:bodyDiv w:val="1"/>
      <w:marLeft w:val="0"/>
      <w:marRight w:val="0"/>
      <w:marTop w:val="0"/>
      <w:marBottom w:val="0"/>
      <w:divBdr>
        <w:top w:val="none" w:sz="0" w:space="0" w:color="auto"/>
        <w:left w:val="none" w:sz="0" w:space="0" w:color="auto"/>
        <w:bottom w:val="none" w:sz="0" w:space="0" w:color="auto"/>
        <w:right w:val="none" w:sz="0" w:space="0" w:color="auto"/>
      </w:divBdr>
    </w:div>
    <w:div w:id="665405816">
      <w:bodyDiv w:val="1"/>
      <w:marLeft w:val="0"/>
      <w:marRight w:val="0"/>
      <w:marTop w:val="0"/>
      <w:marBottom w:val="0"/>
      <w:divBdr>
        <w:top w:val="none" w:sz="0" w:space="0" w:color="auto"/>
        <w:left w:val="none" w:sz="0" w:space="0" w:color="auto"/>
        <w:bottom w:val="none" w:sz="0" w:space="0" w:color="auto"/>
        <w:right w:val="none" w:sz="0" w:space="0" w:color="auto"/>
      </w:divBdr>
    </w:div>
    <w:div w:id="719472920">
      <w:bodyDiv w:val="1"/>
      <w:marLeft w:val="0"/>
      <w:marRight w:val="0"/>
      <w:marTop w:val="0"/>
      <w:marBottom w:val="0"/>
      <w:divBdr>
        <w:top w:val="none" w:sz="0" w:space="0" w:color="auto"/>
        <w:left w:val="none" w:sz="0" w:space="0" w:color="auto"/>
        <w:bottom w:val="none" w:sz="0" w:space="0" w:color="auto"/>
        <w:right w:val="none" w:sz="0" w:space="0" w:color="auto"/>
      </w:divBdr>
    </w:div>
    <w:div w:id="740326740">
      <w:bodyDiv w:val="1"/>
      <w:marLeft w:val="0"/>
      <w:marRight w:val="0"/>
      <w:marTop w:val="0"/>
      <w:marBottom w:val="0"/>
      <w:divBdr>
        <w:top w:val="none" w:sz="0" w:space="0" w:color="auto"/>
        <w:left w:val="none" w:sz="0" w:space="0" w:color="auto"/>
        <w:bottom w:val="none" w:sz="0" w:space="0" w:color="auto"/>
        <w:right w:val="none" w:sz="0" w:space="0" w:color="auto"/>
      </w:divBdr>
    </w:div>
    <w:div w:id="770244624">
      <w:bodyDiv w:val="1"/>
      <w:marLeft w:val="0"/>
      <w:marRight w:val="0"/>
      <w:marTop w:val="0"/>
      <w:marBottom w:val="0"/>
      <w:divBdr>
        <w:top w:val="none" w:sz="0" w:space="0" w:color="auto"/>
        <w:left w:val="none" w:sz="0" w:space="0" w:color="auto"/>
        <w:bottom w:val="none" w:sz="0" w:space="0" w:color="auto"/>
        <w:right w:val="none" w:sz="0" w:space="0" w:color="auto"/>
      </w:divBdr>
    </w:div>
    <w:div w:id="787310837">
      <w:bodyDiv w:val="1"/>
      <w:marLeft w:val="0"/>
      <w:marRight w:val="0"/>
      <w:marTop w:val="0"/>
      <w:marBottom w:val="0"/>
      <w:divBdr>
        <w:top w:val="none" w:sz="0" w:space="0" w:color="auto"/>
        <w:left w:val="none" w:sz="0" w:space="0" w:color="auto"/>
        <w:bottom w:val="none" w:sz="0" w:space="0" w:color="auto"/>
        <w:right w:val="none" w:sz="0" w:space="0" w:color="auto"/>
      </w:divBdr>
    </w:div>
    <w:div w:id="844200508">
      <w:bodyDiv w:val="1"/>
      <w:marLeft w:val="0"/>
      <w:marRight w:val="0"/>
      <w:marTop w:val="0"/>
      <w:marBottom w:val="0"/>
      <w:divBdr>
        <w:top w:val="none" w:sz="0" w:space="0" w:color="auto"/>
        <w:left w:val="none" w:sz="0" w:space="0" w:color="auto"/>
        <w:bottom w:val="none" w:sz="0" w:space="0" w:color="auto"/>
        <w:right w:val="none" w:sz="0" w:space="0" w:color="auto"/>
      </w:divBdr>
    </w:div>
    <w:div w:id="856044377">
      <w:bodyDiv w:val="1"/>
      <w:marLeft w:val="0"/>
      <w:marRight w:val="0"/>
      <w:marTop w:val="0"/>
      <w:marBottom w:val="0"/>
      <w:divBdr>
        <w:top w:val="none" w:sz="0" w:space="0" w:color="auto"/>
        <w:left w:val="none" w:sz="0" w:space="0" w:color="auto"/>
        <w:bottom w:val="none" w:sz="0" w:space="0" w:color="auto"/>
        <w:right w:val="none" w:sz="0" w:space="0" w:color="auto"/>
      </w:divBdr>
    </w:div>
    <w:div w:id="941105558">
      <w:bodyDiv w:val="1"/>
      <w:marLeft w:val="0"/>
      <w:marRight w:val="0"/>
      <w:marTop w:val="0"/>
      <w:marBottom w:val="0"/>
      <w:divBdr>
        <w:top w:val="none" w:sz="0" w:space="0" w:color="auto"/>
        <w:left w:val="none" w:sz="0" w:space="0" w:color="auto"/>
        <w:bottom w:val="none" w:sz="0" w:space="0" w:color="auto"/>
        <w:right w:val="none" w:sz="0" w:space="0" w:color="auto"/>
      </w:divBdr>
    </w:div>
    <w:div w:id="941186783">
      <w:bodyDiv w:val="1"/>
      <w:marLeft w:val="0"/>
      <w:marRight w:val="0"/>
      <w:marTop w:val="0"/>
      <w:marBottom w:val="0"/>
      <w:divBdr>
        <w:top w:val="none" w:sz="0" w:space="0" w:color="auto"/>
        <w:left w:val="none" w:sz="0" w:space="0" w:color="auto"/>
        <w:bottom w:val="none" w:sz="0" w:space="0" w:color="auto"/>
        <w:right w:val="none" w:sz="0" w:space="0" w:color="auto"/>
      </w:divBdr>
    </w:div>
    <w:div w:id="1050347000">
      <w:bodyDiv w:val="1"/>
      <w:marLeft w:val="0"/>
      <w:marRight w:val="0"/>
      <w:marTop w:val="0"/>
      <w:marBottom w:val="0"/>
      <w:divBdr>
        <w:top w:val="none" w:sz="0" w:space="0" w:color="auto"/>
        <w:left w:val="none" w:sz="0" w:space="0" w:color="auto"/>
        <w:bottom w:val="none" w:sz="0" w:space="0" w:color="auto"/>
        <w:right w:val="none" w:sz="0" w:space="0" w:color="auto"/>
      </w:divBdr>
    </w:div>
    <w:div w:id="1085103426">
      <w:bodyDiv w:val="1"/>
      <w:marLeft w:val="0"/>
      <w:marRight w:val="0"/>
      <w:marTop w:val="0"/>
      <w:marBottom w:val="0"/>
      <w:divBdr>
        <w:top w:val="none" w:sz="0" w:space="0" w:color="auto"/>
        <w:left w:val="none" w:sz="0" w:space="0" w:color="auto"/>
        <w:bottom w:val="none" w:sz="0" w:space="0" w:color="auto"/>
        <w:right w:val="none" w:sz="0" w:space="0" w:color="auto"/>
      </w:divBdr>
    </w:div>
    <w:div w:id="1177230251">
      <w:bodyDiv w:val="1"/>
      <w:marLeft w:val="0"/>
      <w:marRight w:val="0"/>
      <w:marTop w:val="0"/>
      <w:marBottom w:val="0"/>
      <w:divBdr>
        <w:top w:val="none" w:sz="0" w:space="0" w:color="auto"/>
        <w:left w:val="none" w:sz="0" w:space="0" w:color="auto"/>
        <w:bottom w:val="none" w:sz="0" w:space="0" w:color="auto"/>
        <w:right w:val="none" w:sz="0" w:space="0" w:color="auto"/>
      </w:divBdr>
    </w:div>
    <w:div w:id="1243028562">
      <w:bodyDiv w:val="1"/>
      <w:marLeft w:val="0"/>
      <w:marRight w:val="0"/>
      <w:marTop w:val="0"/>
      <w:marBottom w:val="0"/>
      <w:divBdr>
        <w:top w:val="none" w:sz="0" w:space="0" w:color="auto"/>
        <w:left w:val="none" w:sz="0" w:space="0" w:color="auto"/>
        <w:bottom w:val="none" w:sz="0" w:space="0" w:color="auto"/>
        <w:right w:val="none" w:sz="0" w:space="0" w:color="auto"/>
      </w:divBdr>
    </w:div>
    <w:div w:id="1495417390">
      <w:bodyDiv w:val="1"/>
      <w:marLeft w:val="0"/>
      <w:marRight w:val="0"/>
      <w:marTop w:val="0"/>
      <w:marBottom w:val="0"/>
      <w:divBdr>
        <w:top w:val="none" w:sz="0" w:space="0" w:color="auto"/>
        <w:left w:val="none" w:sz="0" w:space="0" w:color="auto"/>
        <w:bottom w:val="none" w:sz="0" w:space="0" w:color="auto"/>
        <w:right w:val="none" w:sz="0" w:space="0" w:color="auto"/>
      </w:divBdr>
    </w:div>
    <w:div w:id="1511918016">
      <w:bodyDiv w:val="1"/>
      <w:marLeft w:val="0"/>
      <w:marRight w:val="0"/>
      <w:marTop w:val="0"/>
      <w:marBottom w:val="0"/>
      <w:divBdr>
        <w:top w:val="none" w:sz="0" w:space="0" w:color="auto"/>
        <w:left w:val="none" w:sz="0" w:space="0" w:color="auto"/>
        <w:bottom w:val="none" w:sz="0" w:space="0" w:color="auto"/>
        <w:right w:val="none" w:sz="0" w:space="0" w:color="auto"/>
      </w:divBdr>
    </w:div>
    <w:div w:id="1586842812">
      <w:bodyDiv w:val="1"/>
      <w:marLeft w:val="0"/>
      <w:marRight w:val="0"/>
      <w:marTop w:val="0"/>
      <w:marBottom w:val="0"/>
      <w:divBdr>
        <w:top w:val="none" w:sz="0" w:space="0" w:color="auto"/>
        <w:left w:val="none" w:sz="0" w:space="0" w:color="auto"/>
        <w:bottom w:val="none" w:sz="0" w:space="0" w:color="auto"/>
        <w:right w:val="none" w:sz="0" w:space="0" w:color="auto"/>
      </w:divBdr>
    </w:div>
    <w:div w:id="1645740650">
      <w:bodyDiv w:val="1"/>
      <w:marLeft w:val="0"/>
      <w:marRight w:val="0"/>
      <w:marTop w:val="0"/>
      <w:marBottom w:val="0"/>
      <w:divBdr>
        <w:top w:val="none" w:sz="0" w:space="0" w:color="auto"/>
        <w:left w:val="none" w:sz="0" w:space="0" w:color="auto"/>
        <w:bottom w:val="none" w:sz="0" w:space="0" w:color="auto"/>
        <w:right w:val="none" w:sz="0" w:space="0" w:color="auto"/>
      </w:divBdr>
    </w:div>
    <w:div w:id="1674648122">
      <w:bodyDiv w:val="1"/>
      <w:marLeft w:val="0"/>
      <w:marRight w:val="0"/>
      <w:marTop w:val="0"/>
      <w:marBottom w:val="0"/>
      <w:divBdr>
        <w:top w:val="none" w:sz="0" w:space="0" w:color="auto"/>
        <w:left w:val="none" w:sz="0" w:space="0" w:color="auto"/>
        <w:bottom w:val="none" w:sz="0" w:space="0" w:color="auto"/>
        <w:right w:val="none" w:sz="0" w:space="0" w:color="auto"/>
      </w:divBdr>
    </w:div>
    <w:div w:id="1683781645">
      <w:bodyDiv w:val="1"/>
      <w:marLeft w:val="0"/>
      <w:marRight w:val="0"/>
      <w:marTop w:val="0"/>
      <w:marBottom w:val="0"/>
      <w:divBdr>
        <w:top w:val="none" w:sz="0" w:space="0" w:color="auto"/>
        <w:left w:val="none" w:sz="0" w:space="0" w:color="auto"/>
        <w:bottom w:val="none" w:sz="0" w:space="0" w:color="auto"/>
        <w:right w:val="none" w:sz="0" w:space="0" w:color="auto"/>
      </w:divBdr>
    </w:div>
    <w:div w:id="1758359904">
      <w:bodyDiv w:val="1"/>
      <w:marLeft w:val="0"/>
      <w:marRight w:val="0"/>
      <w:marTop w:val="0"/>
      <w:marBottom w:val="0"/>
      <w:divBdr>
        <w:top w:val="none" w:sz="0" w:space="0" w:color="auto"/>
        <w:left w:val="none" w:sz="0" w:space="0" w:color="auto"/>
        <w:bottom w:val="none" w:sz="0" w:space="0" w:color="auto"/>
        <w:right w:val="none" w:sz="0" w:space="0" w:color="auto"/>
      </w:divBdr>
    </w:div>
    <w:div w:id="1776705540">
      <w:bodyDiv w:val="1"/>
      <w:marLeft w:val="0"/>
      <w:marRight w:val="0"/>
      <w:marTop w:val="0"/>
      <w:marBottom w:val="0"/>
      <w:divBdr>
        <w:top w:val="none" w:sz="0" w:space="0" w:color="auto"/>
        <w:left w:val="none" w:sz="0" w:space="0" w:color="auto"/>
        <w:bottom w:val="none" w:sz="0" w:space="0" w:color="auto"/>
        <w:right w:val="none" w:sz="0" w:space="0" w:color="auto"/>
      </w:divBdr>
    </w:div>
    <w:div w:id="1869757374">
      <w:bodyDiv w:val="1"/>
      <w:marLeft w:val="0"/>
      <w:marRight w:val="0"/>
      <w:marTop w:val="0"/>
      <w:marBottom w:val="0"/>
      <w:divBdr>
        <w:top w:val="none" w:sz="0" w:space="0" w:color="auto"/>
        <w:left w:val="none" w:sz="0" w:space="0" w:color="auto"/>
        <w:bottom w:val="none" w:sz="0" w:space="0" w:color="auto"/>
        <w:right w:val="none" w:sz="0" w:space="0" w:color="auto"/>
      </w:divBdr>
    </w:div>
    <w:div w:id="2058509936">
      <w:bodyDiv w:val="1"/>
      <w:marLeft w:val="0"/>
      <w:marRight w:val="0"/>
      <w:marTop w:val="0"/>
      <w:marBottom w:val="0"/>
      <w:divBdr>
        <w:top w:val="none" w:sz="0" w:space="0" w:color="auto"/>
        <w:left w:val="none" w:sz="0" w:space="0" w:color="auto"/>
        <w:bottom w:val="none" w:sz="0" w:space="0" w:color="auto"/>
        <w:right w:val="none" w:sz="0" w:space="0" w:color="auto"/>
      </w:divBdr>
    </w:div>
    <w:div w:id="213339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8F406B7646844D98A61DC03D3A352C9"/>
        <w:category>
          <w:name w:val="General"/>
          <w:gallery w:val="placeholder"/>
        </w:category>
        <w:types>
          <w:type w:val="bbPlcHdr"/>
        </w:types>
        <w:behaviors>
          <w:behavior w:val="content"/>
        </w:behaviors>
        <w:guid w:val="{D55D7F4A-E403-4CD4-9228-1192FC237B3C}"/>
      </w:docPartPr>
      <w:docPartBody>
        <w:p w:rsidR="00C52C22" w:rsidRDefault="00632081" w:rsidP="00632081">
          <w:pPr>
            <w:pStyle w:val="58F406B7646844D98A61DC03D3A352C9"/>
          </w:pPr>
          <w:r>
            <w:rPr>
              <w:rFonts w:asciiTheme="majorHAnsi" w:eastAsiaTheme="majorEastAsia" w:hAnsiTheme="majorHAnsi" w:cstheme="majorBidi"/>
              <w:caps/>
              <w:color w:val="156082" w:themeColor="accent1"/>
              <w:sz w:val="80"/>
              <w:szCs w:val="80"/>
            </w:rPr>
            <w:t>[Document title]</w:t>
          </w:r>
        </w:p>
      </w:docPartBody>
    </w:docPart>
    <w:docPart>
      <w:docPartPr>
        <w:name w:val="969BC738D8124CF1BAF7960FEC499C6C"/>
        <w:category>
          <w:name w:val="General"/>
          <w:gallery w:val="placeholder"/>
        </w:category>
        <w:types>
          <w:type w:val="bbPlcHdr"/>
        </w:types>
        <w:behaviors>
          <w:behavior w:val="content"/>
        </w:behaviors>
        <w:guid w:val="{DF989BB8-8CE4-4A03-88C1-8F89DF6A9750}"/>
      </w:docPartPr>
      <w:docPartBody>
        <w:p w:rsidR="00C52C22" w:rsidRDefault="00632081" w:rsidP="00632081">
          <w:pPr>
            <w:pStyle w:val="969BC738D8124CF1BAF7960FEC499C6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081"/>
    <w:rsid w:val="004223AB"/>
    <w:rsid w:val="00632081"/>
    <w:rsid w:val="00AB34A0"/>
    <w:rsid w:val="00B90832"/>
    <w:rsid w:val="00C52C22"/>
    <w:rsid w:val="00E17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F406B7646844D98A61DC03D3A352C9">
    <w:name w:val="58F406B7646844D98A61DC03D3A352C9"/>
    <w:rsid w:val="00632081"/>
  </w:style>
  <w:style w:type="paragraph" w:customStyle="1" w:styleId="969BC738D8124CF1BAF7960FEC499C6C">
    <w:name w:val="969BC738D8124CF1BAF7960FEC499C6C"/>
    <w:rsid w:val="006320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sUBMITTED BY:</PublishDate>
  <Abstract/>
  <CompanyAddress>2010829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Sor20</b:Tag>
    <b:SourceType>JournalArticle</b:SourceType>
    <b:Guid>{478C40F8-59FE-4BC2-A254-DB3D5264BA4D}</b:Guid>
    <b:Title>Leadership - an overview</b:Title>
    <b:Year>2020</b:Year>
    <b:Author>
      <b:Author>
        <b:NameList>
          <b:Person>
            <b:Last>Toma</b:Last>
            <b:First>Sorin-George</b:First>
          </b:Person>
          <b:Person>
            <b:Last>Catană</b:Last>
            <b:First>Ștefan</b:First>
            <b:Middle>Alexandru</b:Middle>
          </b:Person>
          <b:Person>
            <b:Last>Gradinaru</b:Last>
            <b:First>Catalin</b:First>
          </b:Person>
        </b:NameList>
      </b:Author>
    </b:Author>
    <b:JournalName>Challenges of entrepreneurship in the 21st century</b:JournalName>
    <b:Pages>51-59</b:Pages>
    <b:RefOrder>1</b:RefOrder>
  </b:Source>
  <b:Source>
    <b:Tag>Ala23</b:Tag>
    <b:SourceType>JournalArticle</b:SourceType>
    <b:Guid>{91406D1F-167E-45E8-8932-0E809F6F28DB}</b:Guid>
    <b:Author>
      <b:Author>
        <b:NameList>
          <b:Person>
            <b:Last>Gutterman</b:Last>
            <b:First>Alan</b:First>
            <b:Middle>S.</b:Middle>
          </b:Person>
        </b:NameList>
      </b:Author>
    </b:Author>
    <b:Title>Definitions and Conceptions of Leadership</b:Title>
    <b:JournalName>Availabe at SSRN 4465181</b:JournalName>
    <b:Year>2023</b:Year>
    <b:RefOrder>2</b:RefOrder>
  </b:Source>
  <b:Source>
    <b:Tag>Rae16</b:Tag>
    <b:SourceType>JournalArticle</b:SourceType>
    <b:Guid>{417A2933-746C-4EA0-AF5D-23D7487503FF}</b:Guid>
    <b:Title>It's not about the leaders: It's about the practice of leadership</b:Title>
    <b:JournalName>Organizational Dynamics, ISSN 0090-2616</b:JournalName>
    <b:Year>2016</b:Year>
    <b:Pages>124-131</b:Pages>
    <b:Issue>2</b:Issue>
    <b:Author>
      <b:Author>
        <b:NameList>
          <b:Person>
            <b:Last>Raelin</b:Last>
            <b:First>J.</b:First>
            <b:Middle>A.</b:Middle>
          </b:Person>
        </b:NameList>
      </b:Author>
    </b:Author>
    <b:City>Routledge</b:City>
    <b:Volume>45</b:Volume>
    <b:RefOrder>3</b:RefOrder>
  </b:Source>
  <b:Source>
    <b:Tag>RMS74</b:Tag>
    <b:SourceType>Book</b:SourceType>
    <b:Guid>{3F91574D-F221-4897-BF7B-68178F691263}</b:Guid>
    <b:Author>
      <b:Author>
        <b:NameList>
          <b:Person>
            <b:Last>Stogdill</b:Last>
            <b:First>R.</b:First>
            <b:Middle>M.</b:Middle>
          </b:Person>
        </b:NameList>
      </b:Author>
    </b:Author>
    <b:Title>Handbook of leadership: A survey of theory and research</b:Title>
    <b:Year>1974</b:Year>
    <b:City>New York</b:City>
    <b:Publisher>Free Press</b:Publisher>
    <b:RefOrder>6</b:RefOrder>
  </b:Source>
  <b:Source>
    <b:Tag>Ber08</b:Tag>
    <b:SourceType>Book</b:SourceType>
    <b:Guid>{C7C7DE98-6B91-4EB8-BF2D-E6480D33D561}</b:Guid>
    <b:Title>The Bass Handbook of Leadership: Theory, Research, and Managerial Applications</b:Title>
    <b:Year>2008</b:Year>
    <b:Author>
      <b:Author>
        <b:NameList>
          <b:Person>
            <b:Last>Bass</b:Last>
            <b:First>Bernard</b:First>
            <b:Middle>M.</b:Middle>
          </b:Person>
          <b:Person>
            <b:Last>Bass</b:Last>
            <b:First>Ruth</b:First>
          </b:Person>
        </b:NameList>
      </b:Author>
    </b:Author>
    <b:City>New York, NY</b:City>
    <b:Publisher>Free Press</b:Publisher>
    <b:Edition>4th</b:Edition>
    <b:RefOrder>4</b:RefOrder>
  </b:Source>
  <b:Source>
    <b:Tag>Gar13</b:Tag>
    <b:SourceType>Book</b:SourceType>
    <b:Guid>{A823C8BE-AC4D-4637-A17D-DBCD54F619F5}</b:Guid>
    <b:Author>
      <b:Author>
        <b:NameList>
          <b:Person>
            <b:Last>Yukl</b:Last>
            <b:First>Gary</b:First>
          </b:Person>
        </b:NameList>
      </b:Author>
    </b:Author>
    <b:Title>Leadership in Organizations</b:Title>
    <b:Year>2013</b:Year>
    <b:City>Boston</b:City>
    <b:Publisher>Pearson</b:Publisher>
    <b:Edition>8th</b:Edition>
    <b:RefOrder>5</b:RefOrder>
  </b:Source>
  <b:Source>
    <b:Tag>Pet10</b:Tag>
    <b:SourceType>Book</b:SourceType>
    <b:Guid>{4FB96EA7-BA8C-473B-882F-C909AA2EBAD7}</b:Guid>
    <b:Author>
      <b:Author>
        <b:NameList>
          <b:Person>
            <b:Last>Northouse</b:Last>
            <b:First>Peter</b:First>
            <b:Middle>G.</b:Middle>
          </b:Person>
        </b:NameList>
      </b:Author>
    </b:Author>
    <b:Title>Leadership: Theory and practice</b:Title>
    <b:Year>2010</b:Year>
    <b:City>Thousand Oaks, CA</b:City>
    <b:Publisher>Sage</b:Publisher>
    <b:Edition>5th</b:Edition>
    <b:RefOrder>7</b:RefOrder>
  </b:Source>
  <b:Source>
    <b:Tag>Bas90</b:Tag>
    <b:SourceType>JournalArticle</b:SourceType>
    <b:Guid>{1BE34785-08D3-4ED8-8E55-0F9DE6CD3198}</b:Guid>
    <b:Author>
      <b:Author>
        <b:NameList>
          <b:Person>
            <b:Last>Bass</b:Last>
            <b:First>B.</b:First>
            <b:Middle>M.</b:Middle>
          </b:Person>
        </b:NameList>
      </b:Author>
    </b:Author>
    <b:Title>From transactional to transformational leadership: Learning to share the vision</b:Title>
    <b:Year>1990</b:Year>
    <b:JournalName>Organizational Dynamics</b:JournalName>
    <b:Pages>19-31</b:Pages>
    <b:RefOrder>8</b:RefOrder>
  </b:Source>
  <b:Source>
    <b:Tag>JKo88</b:Tag>
    <b:SourceType>Book</b:SourceType>
    <b:Guid>{DDBD57AB-4F77-486F-AD45-F85C14DFFECB}</b:Guid>
    <b:Title>The leadership factor</b:Title>
    <b:Year>1988</b:Year>
    <b:Author>
      <b:Author>
        <b:NameList>
          <b:Person>
            <b:Last>Kotter</b:Last>
            <b:First>J.</b:First>
          </b:Person>
        </b:NameList>
      </b:Author>
    </b:Author>
    <b:Publisher>Free Press</b:Publisher>
    <b:Edition>1st</b:Edition>
    <b:RefOrder>21</b:RefOrder>
  </b:Source>
  <b:Source>
    <b:Tag>Vol12</b:Tag>
    <b:SourceType>JournalArticle</b:SourceType>
    <b:Guid>{02320A18-E1B9-4D6B-8302-3FB6A3238DD4}</b:Guid>
    <b:Author>
      <b:Author>
        <b:NameList>
          <b:Person>
            <b:Last>Volckmann</b:Last>
            <b:First>R.</b:First>
          </b:Person>
        </b:NameList>
      </b:Author>
    </b:Author>
    <b:Title>Fresh perspective: Barbara Kellerman and the leaderhsip industry</b:Title>
    <b:Year>2012</b:Year>
    <b:JournalName>Articles from Integral Leadership Review</b:JournalName>
    <b:RefOrder>22</b:RefOrder>
  </b:Source>
  <b:Source>
    <b:Tag>Ann19</b:Tag>
    <b:SourceType>JournalArticle</b:SourceType>
    <b:Guid>{734D2E07-DDC4-45EA-8ED2-7B4BEFEDD9C3}</b:Guid>
    <b:Author>
      <b:Author>
        <b:NameList>
          <b:Person>
            <b:Last>Kleefstra</b:Last>
            <b:First>Anne</b:First>
          </b:Person>
        </b:NameList>
      </b:Author>
    </b:Author>
    <b:Title>A Literature Review into Leadership Styles Discussed in the Past Five Years</b:Title>
    <b:JournalName>Open Journal of Social Sciences</b:JournalName>
    <b:Year>2019</b:Year>
    <b:Pages>180-190</b:Pages>
    <b:Volume>7</b:Volume>
    <b:Issue>6</b:Issue>
    <b:RefOrder>9</b:RefOrder>
  </b:Source>
  <b:Source>
    <b:Tag>Yah24</b:Tag>
    <b:SourceType>InternetSite</b:SourceType>
    <b:Guid>{A7E2C5A1-6979-49C2-BAC9-55A9DE8D1828}</b:Guid>
    <b:Title>Meta Platforms, Inc. (META)</b:Title>
    <b:Year>2024</b:Year>
    <b:YearAccessed>2024</b:YearAccessed>
    <b:MonthAccessed>July</b:MonthAccessed>
    <b:DayAccessed>30</b:DayAccessed>
    <b:URL>https://finance.yahoo.com/quote/META/profile/</b:URL>
    <b:Author>
      <b:Author>
        <b:NameList>
          <b:Person>
            <b:Last>Yahoo Finance</b:Last>
          </b:Person>
        </b:NameList>
      </b:Author>
    </b:Author>
    <b:RefOrder>10</b:RefOrder>
  </b:Source>
  <b:Source>
    <b:Tag>Dev22</b:Tag>
    <b:SourceType>JournalArticle</b:SourceType>
    <b:Guid>{3CEE04F3-E02D-4759-A968-D90FB13218E2}</b:Guid>
    <b:Title>Mark Zuckerberg: The Figure Behind Facebook's Success</b:Title>
    <b:Year>2022</b:Year>
    <b:YearAccessed>2024</b:YearAccessed>
    <b:MonthAccessed>July</b:MonthAccessed>
    <b:DayAccessed>30</b:DayAccessed>
    <b:URL>https://www.researchgate.net/publication/361426674_Mark_Zuckerberg_The_Figure_Behind_Facebook's_Success#:~:text=(PDF)%20Mark%20Zuckerberg%3A%20The%20Figure%20Behind%20Facebook's%20Success</b:URL>
    <b:Author>
      <b:Author>
        <b:NameList>
          <b:Person>
            <b:Last>Devty</b:Last>
            <b:First>Stephanie</b:First>
          </b:Person>
        </b:NameList>
      </b:Author>
    </b:Author>
    <b:RefOrder>11</b:RefOrder>
  </b:Source>
  <b:Source>
    <b:Tag>Abd12</b:Tag>
    <b:SourceType>JournalArticle</b:SourceType>
    <b:Guid>{EB9F71C1-AAE0-4F81-AB50-0556D58D08B5}</b:Guid>
    <b:Author>
      <b:Author>
        <b:NameList>
          <b:Person>
            <b:Last>Chaudhry</b:Last>
            <b:First>Abdul</b:First>
            <b:Middle>Qayyum</b:Middle>
          </b:Person>
          <b:Person>
            <b:Last>Javed</b:Last>
            <b:First>Husnain</b:First>
          </b:Person>
        </b:NameList>
      </b:Author>
    </b:Author>
    <b:Title>Impact of Transactional and Laissez Faire Leadership Style on Motivation</b:Title>
    <b:JournalName>International Journal of Business and Social Science</b:JournalName>
    <b:Year>2012</b:Year>
    <b:Volume>3</b:Volume>
    <b:Issue>7</b:Issue>
    <b:RefOrder>12</b:RefOrder>
  </b:Source>
  <b:Source>
    <b:Tag>Ala20</b:Tag>
    <b:SourceType>JournalArticle</b:SourceType>
    <b:Guid>{D2CA2063-EA68-4BC2-8F0F-B481C354C175}</b:Guid>
    <b:Author>
      <b:Author>
        <b:NameList>
          <b:Person>
            <b:Last>Alrowwad</b:Last>
            <b:First>Ala'aldin</b:First>
          </b:Person>
          <b:Person>
            <b:Last>Abualoush</b:Last>
            <b:First>Shadi</b:First>
            <b:Middle>Habis</b:Middle>
          </b:Person>
          <b:Person>
            <b:Last>Masa'deh</b:Last>
            <b:First>Ra'ed</b:First>
          </b:Person>
        </b:NameList>
      </b:Author>
    </b:Author>
    <b:Title>Innovation and intellectual capital as intermediary variables among transformational leadership, transactional leadership, and organizational performance</b:Title>
    <b:JournalName>Journal of Management Development</b:JournalName>
    <b:Year>2020</b:Year>
    <b:Pages>196-222</b:Pages>
    <b:Volume>39</b:Volume>
    <b:Issue>2</b:Issue>
    <b:RefOrder>13</b:RefOrder>
  </b:Source>
  <b:Source>
    <b:Tag>Mle14</b:Tag>
    <b:SourceType>JournalArticle</b:SourceType>
    <b:Guid>{ACAFB361-1F58-4BC8-B614-CBA42C408DBB}</b:Guid>
    <b:Author>
      <b:Author>
        <b:NameList>
          <b:Person>
            <b:Last>Hamstra</b:Last>
            <b:First>Mlevyn</b:First>
            <b:Middle>R. W.</b:Middle>
          </b:Person>
          <b:Person>
            <b:Last>Yperen</b:Last>
            <b:First>Nico</b:First>
            <b:Middle>W. Van</b:Middle>
          </b:Person>
          <b:Person>
            <b:Last>Wisse</b:Last>
            <b:First>Barbara</b:First>
          </b:Person>
          <b:Person>
            <b:Last>Sassenberg</b:Last>
            <b:First>Kai</b:First>
          </b:Person>
        </b:NameList>
      </b:Author>
    </b:Author>
    <b:Title>Transformational and Transactional Leadership and Followers' Achievement Goals</b:Title>
    <b:JournalName>Journal of Business and Psychology</b:JournalName>
    <b:Year>2014</b:Year>
    <b:Pages>413-425</b:Pages>
    <b:Volume>29</b:Volume>
    <b:RefOrder>14</b:RefOrder>
  </b:Source>
  <b:Source>
    <b:Tag>LJi13</b:Tag>
    <b:SourceType>JournalArticle</b:SourceType>
    <b:Guid>{53896AD8-DB44-4C4D-8063-DB92EE4A9AE9}</b:Guid>
    <b:Author>
      <b:Author>
        <b:NameList>
          <b:Person>
            <b:Last>Sharma</b:Last>
            <b:First>L.</b:First>
            <b:Middle>Jibon</b:Middle>
          </b:Person>
          <b:Person>
            <b:Last>Singh</b:Last>
            <b:First>S.</b:First>
            <b:Middle>Keshorjit</b:Middle>
          </b:Person>
        </b:NameList>
      </b:Author>
    </b:Author>
    <b:Title>Characteristics of Laissez-Faire Leadership Style: A Case Study</b:Title>
    <b:JournalName>International Journal of Research in Commerce &amp; Management</b:JournalName>
    <b:Year>2013</b:Year>
    <b:Volume>4</b:Volume>
    <b:Issue>3</b:Issue>
    <b:RefOrder>15</b:RefOrder>
  </b:Source>
  <b:Source>
    <b:Tag>Clé24</b:Tag>
    <b:SourceType>JournalArticle</b:SourceType>
    <b:Guid>{8E112DBE-004F-4DD2-84DF-F2CDD62B95FC}</b:Guid>
    <b:Author>
      <b:Author>
        <b:NameList>
          <b:Person>
            <b:Last>Desgourdes</b:Last>
            <b:First>Clément</b:First>
          </b:Person>
          <b:Person>
            <b:Last>Hasnaoui</b:Last>
            <b:First>Jamila</b:First>
          </b:Person>
          <b:Person>
            <b:Last>Umar</b:Last>
            <b:First>Muhammad</b:First>
          </b:Person>
          <b:Person>
            <b:Last>Feliu</b:Last>
            <b:First>Jesus</b:First>
            <b:Middle>Gonzales</b:Middle>
          </b:Person>
        </b:NameList>
      </b:Author>
    </b:Author>
    <b:Title>Decoding laissez-faire leadership: an in-depth study on its influence over employee autonomy and well-being at work</b:Title>
    <b:JournalName>International Entrepreneurship and Management Journal</b:JournalName>
    <b:Year>2024</b:Year>
    <b:Pages>1047-1065</b:Pages>
    <b:Volume>20</b:Volume>
    <b:Issue>2</b:Issue>
    <b:RefOrder>16</b:RefOrder>
  </b:Source>
  <b:Source>
    <b:Tag>Ras13</b:Tag>
    <b:SourceType>JournalArticle</b:SourceType>
    <b:Guid>{E4B473B0-D77D-442A-A7F1-74F9F9535DF6}</b:Guid>
    <b:Title>Self-Uncertainty and Support for Autocratic Leadership</b:Title>
    <b:JournalName>Self and Identity</b:JournalName>
    <b:Year>2013</b:Year>
    <b:Pages>635-649</b:Pages>
    <b:Volume>12</b:Volume>
    <b:Issue>6</b:Issue>
    <b:Author>
      <b:Author>
        <b:NameList>
          <b:Person>
            <b:Last>Rast III</b:Last>
            <b:Middle>E.</b:Middle>
            <b:First>David</b:First>
          </b:Person>
          <b:Person>
            <b:Last>Hogg</b:Last>
            <b:Middle>A.</b:Middle>
            <b:First>Michael</b:First>
          </b:Person>
          <b:Person>
            <b:Last>Giessner</b:Last>
            <b:Middle>R.</b:Middle>
            <b:First>Steffen</b:First>
          </b:Person>
        </b:NameList>
      </b:Author>
    </b:Author>
    <b:RefOrder>17</b:RefOrder>
  </b:Source>
  <b:Source>
    <b:Tag>Joa18</b:Tag>
    <b:SourceType>JournalArticle</b:SourceType>
    <b:Guid>{5BE89C9F-38E1-47AF-A7FB-25B41C3218B1}</b:Guid>
    <b:Author>
      <b:Author>
        <b:NameList>
          <b:Person>
            <b:Last>Dyczkowska</b:Last>
            <b:First>Joanna</b:First>
          </b:Person>
          <b:Person>
            <b:Last>Dyczkowski</b:Last>
            <b:First>Tomasz</b:First>
          </b:Person>
        </b:NameList>
      </b:Author>
    </b:Author>
    <b:Title>Democratic or Autocratic Leadership Style? Participative Management and its Links to rewarding Strategies and Job Satisfaction in SMEs</b:Title>
    <b:JournalName>Athens Journal of Business &amp; Economics</b:JournalName>
    <b:Year>2018</b:Year>
    <b:Pages>193-218</b:Pages>
    <b:Volume>4</b:Volume>
    <b:Issue>2</b:Issue>
    <b:RefOrder>18</b:RefOrder>
  </b:Source>
  <b:Source>
    <b:Tag>Eln21</b:Tag>
    <b:SourceType>JournalArticle</b:SourceType>
    <b:Guid>{3056C377-4DF9-4CF5-9FAB-10F140E9C685}</b:Guid>
    <b:Author>
      <b:Author>
        <b:NameList>
          <b:Person>
            <b:Last>Elnour</b:Last>
            <b:First>Mohammed</b:First>
          </b:Person>
        </b:NameList>
      </b:Author>
    </b:Author>
    <b:Title>Leadership Styles: Elon Musk - Tesla Founder and CEO of SpaceX</b:Title>
    <b:Year>2021</b:Year>
    <b:YearAccessed>2024</b:YearAccessed>
    <b:MonthAccessed>July</b:MonthAccessed>
    <b:DayAccessed>30</b:DayAccessed>
    <b:URL>https://www.researchgate.net/publication/349098187_LEADERSHIP_STYLES_Elon_Musk_Tesla_founder_and_CEO_of_SpaceX</b:URL>
    <b:DOI>10.13140/RG.2.2.25260.18561</b:DOI>
    <b:RefOrder>19</b:RefOrder>
  </b:Source>
  <b:Source>
    <b:Tag>Kha21</b:Tag>
    <b:SourceType>JournalArticle</b:SourceType>
    <b:Guid>{EF4A3F72-5B1C-4BAD-837F-AB0D69615D90}</b:Guid>
    <b:Title>A critical analysis of Elon Musk's leadership in Tesla Motors</b:Title>
    <b:JournalName>Journal of Global Entrepreneurship Research</b:JournalName>
    <b:Year>2021</b:Year>
    <b:Pages>213-222</b:Pages>
    <b:Volume>11</b:Volume>
    <b:Issue>1</b:Issue>
    <b:Author>
      <b:Author>
        <b:NameList>
          <b:Person>
            <b:Last>Khan</b:Last>
            <b:First>Md. Rahat</b:First>
          </b:Person>
        </b:NameList>
      </b:Author>
    </b:Autho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C858E2-FD30-48C7-B103-63047BEC64B1}">
  <ds:schemaRefs>
    <ds:schemaRef ds:uri="http://schemas.openxmlformats.org/officeDocument/2006/bibliography"/>
  </ds:schemaRefs>
</ds:datastoreItem>
</file>

<file path=docMetadata/LabelInfo.xml><?xml version="1.0" encoding="utf-8"?>
<clbl:labelList xmlns:clbl="http://schemas.microsoft.com/office/2020/mipLabelMetadata">
  <clbl:label id="{9d258917-277f-42cd-a3cd-14c4e9ee58bc}" enabled="1" method="Standard" siteId="{38ae3bcd-9579-4fd4-adda-b42e1495d55a}" contentBits="0" removed="0"/>
</clbl:labelList>
</file>

<file path=docProps/app.xml><?xml version="1.0" encoding="utf-8"?>
<Properties xmlns="http://schemas.openxmlformats.org/officeDocument/2006/extended-properties" xmlns:vt="http://schemas.openxmlformats.org/officeDocument/2006/docPropsVTypes">
  <Template>Normal.dotm</Template>
  <TotalTime>39</TotalTime>
  <Pages>1</Pages>
  <Words>2457</Words>
  <Characters>14005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haSSAN aBBAS</Company>
  <LinksUpToDate>false</LinksUpToDate>
  <CharactersWithSpaces>16430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 Introduction to leadership management</dc:title>
  <dc:subject>LCBB4008</dc:subject>
  <cp:keywords/>
  <dc:description/>
  <cp:lastModifiedBy>Hassan Abbas (2010829)</cp:lastModifiedBy>
  <cp:revision>7</cp:revision>
  <dcterms:created xsi:type="dcterms:W3CDTF">2024-08-18T15:31:00Z</dcterms:created>
  <dcterms:modified xsi:type="dcterms:W3CDTF">2024-08-18T20:27:00Z</dcterms:modified>
</cp:coreProperties>
</file>