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912122954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1312D8CC" w14:textId="29A0DC44" w:rsidR="00FD7FBC" w:rsidRDefault="00FD7FBC"/>
        <w:p w14:paraId="4D1DAA4B" w14:textId="273F496D" w:rsidR="00BC4517" w:rsidRPr="00107C8B" w:rsidRDefault="00FD7FBC" w:rsidP="00910BD5">
          <w:pPr>
            <w:rPr>
              <w:rStyle w:val="Heading1Char"/>
              <w:rFonts w:ascii="Times New Roman" w:hAnsi="Times New Roman" w:cs="Times New Roman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3AFFA64" wp14:editId="4125C504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1355090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5774055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526DA3" w14:textId="5F9A4A57" w:rsidR="00FD7FBC" w:rsidRPr="00FD7FBC" w:rsidRDefault="008B3DEB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151731938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D7FBC" w:rsidRPr="00FD7FBC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1F4E79" w:themeColor="accent5" w:themeShade="8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344F8EE" w14:textId="0D0F27AB" w:rsidR="00FD7FBC" w:rsidRPr="00107C8B" w:rsidRDefault="00FD7FB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F4E79" w:themeColor="accent5" w:themeShade="80"/>
                                        <w:sz w:val="40"/>
                                        <w:szCs w:val="40"/>
                                      </w:rPr>
                                    </w:pPr>
                                    <w:r w:rsidRPr="00107C8B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F4E79" w:themeColor="accent5" w:themeShade="80"/>
                                        <w:sz w:val="40"/>
                                        <w:szCs w:val="40"/>
                                      </w:rPr>
                                      <w:t>hOW THE CIRCULAR ECONOMY UNDERPINS RESPONSIBLE BUSINESS – john lewis</w:t>
                                    </w:r>
                                    <w:r w:rsidR="00EA55A8" w:rsidRPr="00107C8B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F4E79" w:themeColor="accent5" w:themeShade="80"/>
                                        <w:sz w:val="40"/>
                                        <w:szCs w:val="40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5B9BD5" w:themeColor="accent5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80E9FD2" w14:textId="5064499B" w:rsidR="00FD7FBC" w:rsidRPr="00107C8B" w:rsidRDefault="00FD7FBC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107C8B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B9BD5" w:themeColor="accent5"/>
                                        <w:sz w:val="28"/>
                                        <w:szCs w:val="28"/>
                                      </w:rPr>
                                      <w:t>nIA lewis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3AFFA6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" filled="f" stroked="f" strokeweight=".5pt">
                    <v:textbox style="mso-fit-shape-to-text:t" inset="0,0,0,0">
                      <w:txbxContent>
                        <w:p w14:paraId="56526DA3" w14:textId="5F9A4A57" w:rsidR="00FD7FBC" w:rsidRPr="00FD7FBC" w:rsidRDefault="008B3DEB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151731938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FD7FBC" w:rsidRPr="00FD7FBC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1F4E79" w:themeColor="accent5" w:themeShade="8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344F8EE" w14:textId="0D0F27AB" w:rsidR="00FD7FBC" w:rsidRPr="00107C8B" w:rsidRDefault="00FD7FBC">
                              <w:pPr>
                                <w:pStyle w:val="NoSpacing"/>
                                <w:spacing w:before="40" w:after="40"/>
                                <w:rPr>
                                  <w:rFonts w:ascii="Times New Roman" w:hAnsi="Times New Roman" w:cs="Times New Roman"/>
                                  <w:caps/>
                                  <w:color w:val="1F4E79" w:themeColor="accent5" w:themeShade="80"/>
                                  <w:sz w:val="40"/>
                                  <w:szCs w:val="40"/>
                                </w:rPr>
                              </w:pPr>
                              <w:r w:rsidRPr="00107C8B">
                                <w:rPr>
                                  <w:rFonts w:ascii="Times New Roman" w:hAnsi="Times New Roman" w:cs="Times New Roman"/>
                                  <w:caps/>
                                  <w:color w:val="1F4E79" w:themeColor="accent5" w:themeShade="80"/>
                                  <w:sz w:val="40"/>
                                  <w:szCs w:val="40"/>
                                </w:rPr>
                                <w:t>hOW THE CIRCULAR ECONOMY UNDERPINS RESPONSIBLE BUSINESS – john lewis</w:t>
                              </w:r>
                              <w:r w:rsidR="00EA55A8" w:rsidRPr="00107C8B">
                                <w:rPr>
                                  <w:rFonts w:ascii="Times New Roman" w:hAnsi="Times New Roman" w:cs="Times New Roman"/>
                                  <w:caps/>
                                  <w:color w:val="1F4E79" w:themeColor="accent5" w:themeShade="80"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5B9BD5" w:themeColor="accent5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80E9FD2" w14:textId="5064499B" w:rsidR="00FD7FBC" w:rsidRPr="00107C8B" w:rsidRDefault="00FD7FBC">
                              <w:pPr>
                                <w:pStyle w:val="NoSpacing"/>
                                <w:spacing w:before="80" w:after="40"/>
                                <w:rPr>
                                  <w:rFonts w:ascii="Times New Roman" w:hAnsi="Times New Roman" w:cs="Times New Roman"/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 w:rsidRPr="00107C8B">
                                <w:rPr>
                                  <w:rFonts w:ascii="Times New Roman" w:hAnsi="Times New Roman" w:cs="Times New Roman"/>
                                  <w:caps/>
                                  <w:color w:val="5B9BD5" w:themeColor="accent5"/>
                                  <w:sz w:val="28"/>
                                  <w:szCs w:val="28"/>
                                </w:rPr>
                                <w:t>nIA lewis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03F980" wp14:editId="7087958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0128F44" w14:textId="345E0C4F" w:rsidR="00FD7FBC" w:rsidRDefault="00FD7FB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</w:t>
                                    </w:r>
                                    <w:r w:rsidR="005C4B30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103F980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0128F44" w14:textId="345E0C4F" w:rsidR="00FD7FBC" w:rsidRDefault="00FD7FB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</w:t>
                              </w:r>
                              <w:r w:rsidR="005C4B30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107C8B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15412841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ABE90E" w14:textId="00C2F3D5" w:rsidR="00B808A0" w:rsidRPr="00107C8B" w:rsidRDefault="00B808A0" w:rsidP="00107C8B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107C8B">
            <w:rPr>
              <w:rFonts w:ascii="Times New Roman" w:hAnsi="Times New Roman" w:cs="Times New Roman"/>
            </w:rPr>
            <w:t>Contents</w:t>
          </w:r>
        </w:p>
        <w:p w14:paraId="55305132" w14:textId="2EEDD3FC" w:rsidR="00247F10" w:rsidRPr="00107C8B" w:rsidRDefault="00B808A0" w:rsidP="00107C8B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r w:rsidRPr="00107C8B">
            <w:rPr>
              <w:rFonts w:ascii="Times New Roman" w:hAnsi="Times New Roman" w:cs="Times New Roman"/>
            </w:rPr>
            <w:fldChar w:fldCharType="begin"/>
          </w:r>
          <w:r w:rsidRPr="00107C8B">
            <w:rPr>
              <w:rFonts w:ascii="Times New Roman" w:hAnsi="Times New Roman" w:cs="Times New Roman"/>
            </w:rPr>
            <w:instrText xml:space="preserve"> TOC \o "1-3" \h \z \u </w:instrText>
          </w:r>
          <w:r w:rsidRPr="00107C8B">
            <w:rPr>
              <w:rFonts w:ascii="Times New Roman" w:hAnsi="Times New Roman" w:cs="Times New Roman"/>
            </w:rPr>
            <w:fldChar w:fldCharType="separate"/>
          </w:r>
          <w:hyperlink w:anchor="_Toc62164709" w:history="1">
            <w:r w:rsidR="00247F10" w:rsidRPr="00107C8B">
              <w:rPr>
                <w:rStyle w:val="Hyperlink"/>
                <w:rFonts w:ascii="Times New Roman" w:hAnsi="Times New Roman" w:cs="Times New Roman"/>
                <w:noProof/>
              </w:rPr>
              <w:t>1.0 Introduction.</w:t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_Toc62164709 \h </w:instrText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247F10"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9A7C767" w14:textId="456D30D1" w:rsidR="00247F10" w:rsidRPr="00107C8B" w:rsidRDefault="00247F10" w:rsidP="00107C8B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0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2.0 The John Lewis approach towards a circular economy.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_Toc62164710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49984E5" w14:textId="17CC0CAE" w:rsidR="00247F10" w:rsidRPr="00107C8B" w:rsidRDefault="00247F10" w:rsidP="00107C8B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1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3.0 SWOT Analysis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_Toc62164711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08C3429" w14:textId="6B9F6B37" w:rsidR="00247F10" w:rsidRPr="00107C8B" w:rsidRDefault="00247F10" w:rsidP="00107C8B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2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4.0 Short,medium and long term proposed solutions to ethical challenges.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_Toc62164712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DB9E32E" w14:textId="69B33A5F" w:rsidR="00247F10" w:rsidRPr="00107C8B" w:rsidRDefault="00247F10" w:rsidP="00107C8B">
          <w:pPr>
            <w:pStyle w:val="TOC2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3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4.1 Short term proposed solution.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_Toc62164713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F4D5731" w14:textId="602382E1" w:rsidR="00247F10" w:rsidRPr="00107C8B" w:rsidRDefault="00247F10" w:rsidP="00107C8B">
          <w:pPr>
            <w:pStyle w:val="TOC2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4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4.2 Medium term proposed solution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_Toc62164714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516D9D5" w14:textId="2AE1E760" w:rsidR="00247F10" w:rsidRPr="00107C8B" w:rsidRDefault="00247F10" w:rsidP="00107C8B">
          <w:pPr>
            <w:pStyle w:val="TOC2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5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4.3 Long term proposed solution.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_Toc62164715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8AF6A7E" w14:textId="6805541F" w:rsidR="00247F10" w:rsidRPr="00107C8B" w:rsidRDefault="00247F10" w:rsidP="00107C8B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6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5.0 Conclusion.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_Toc62164716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C951A65" w14:textId="7A21BB18" w:rsidR="00247F10" w:rsidRPr="00107C8B" w:rsidRDefault="00247F10" w:rsidP="00107C8B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2164717" w:history="1">
            <w:r w:rsidRPr="00107C8B">
              <w:rPr>
                <w:rStyle w:val="Hyperlink"/>
                <w:rFonts w:ascii="Times New Roman" w:hAnsi="Times New Roman" w:cs="Times New Roman"/>
                <w:noProof/>
              </w:rPr>
              <w:t>6.0 Bibliography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instrText xml:space="preserve"> PAGEREF _Toc62164717 \h </w:instrTex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Pr="00107C8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4187B9A" w14:textId="2F227E7E" w:rsidR="00B808A0" w:rsidRPr="00107C8B" w:rsidRDefault="00B808A0" w:rsidP="00107C8B">
          <w:pPr>
            <w:spacing w:line="360" w:lineRule="auto"/>
            <w:rPr>
              <w:rFonts w:ascii="Times New Roman" w:hAnsi="Times New Roman" w:cs="Times New Roman"/>
            </w:rPr>
          </w:pPr>
          <w:r w:rsidRPr="00107C8B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1FAF0A7" w14:textId="77777777" w:rsidR="00BC4517" w:rsidRPr="00107C8B" w:rsidRDefault="00BC4517" w:rsidP="00107C8B">
      <w:pPr>
        <w:spacing w:line="360" w:lineRule="auto"/>
        <w:rPr>
          <w:rFonts w:ascii="Times New Roman" w:hAnsi="Times New Roman" w:cs="Times New Roman"/>
        </w:rPr>
      </w:pPr>
    </w:p>
    <w:p w14:paraId="53C1EC5C" w14:textId="51957A16" w:rsidR="00910BD5" w:rsidRPr="00107C8B" w:rsidRDefault="00910BD5" w:rsidP="00107C8B">
      <w:pPr>
        <w:tabs>
          <w:tab w:val="left" w:pos="5360"/>
        </w:tabs>
        <w:spacing w:line="360" w:lineRule="auto"/>
        <w:rPr>
          <w:rFonts w:ascii="Times New Roman" w:hAnsi="Times New Roman" w:cs="Times New Roman"/>
        </w:rPr>
      </w:pPr>
    </w:p>
    <w:p w14:paraId="6E7970B6" w14:textId="43E5E456" w:rsidR="00910BD5" w:rsidRPr="00107C8B" w:rsidRDefault="00910BD5" w:rsidP="00107C8B">
      <w:pPr>
        <w:tabs>
          <w:tab w:val="left" w:pos="5360"/>
        </w:tabs>
        <w:spacing w:line="276" w:lineRule="auto"/>
        <w:rPr>
          <w:rFonts w:ascii="Times New Roman" w:hAnsi="Times New Roman" w:cs="Times New Roman"/>
        </w:rPr>
      </w:pPr>
    </w:p>
    <w:p w14:paraId="65759892" w14:textId="6B6B175E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66C546F" w14:textId="04EFCD5E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7EA6349C" w14:textId="493D3DFB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4D7FA305" w14:textId="349DD2AE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25A82B37" w14:textId="3F8E93D4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5BCA045B" w14:textId="7015F6D0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15AA8F03" w14:textId="4B3D2CE6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4F03FFC" w14:textId="0FD36484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3BC3D7BF" w14:textId="63389247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C508A1C" w14:textId="08CEFF42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8234B77" w14:textId="4D12C874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64A0FB21" w14:textId="0ECF1DE6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3ABAAC2A" w14:textId="266B9629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86C60A4" w14:textId="40C41A77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3E382B7C" w14:textId="0BE90F3D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6FA4CD0" w14:textId="4B617D23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760A7CAE" w14:textId="0B5E1EAB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34CB388D" w14:textId="73453610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4137F089" w14:textId="1A1380D4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7941FC4F" w14:textId="737964D9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131EC64E" w14:textId="1EAA605A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93F1126" w14:textId="538197F9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2DB01C00" w14:textId="582EFF18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1DFD266B" w14:textId="13B7A387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07091E8E" w14:textId="03E5DD05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69381C4A" w14:textId="77777777" w:rsidR="00910BD5" w:rsidRPr="00107C8B" w:rsidRDefault="00910BD5" w:rsidP="0062070E">
      <w:pPr>
        <w:tabs>
          <w:tab w:val="left" w:pos="5360"/>
        </w:tabs>
        <w:rPr>
          <w:rFonts w:ascii="Times New Roman" w:hAnsi="Times New Roman" w:cs="Times New Roman"/>
        </w:rPr>
      </w:pPr>
    </w:p>
    <w:p w14:paraId="31198A3E" w14:textId="50C61F97" w:rsidR="003202F9" w:rsidRPr="00107C8B" w:rsidRDefault="00910BD5" w:rsidP="00D51C8A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0" w:name="_Toc62164709"/>
      <w:r w:rsidRPr="00107C8B">
        <w:rPr>
          <w:rFonts w:ascii="Times New Roman" w:hAnsi="Times New Roman" w:cs="Times New Roman"/>
        </w:rPr>
        <w:lastRenderedPageBreak/>
        <w:t xml:space="preserve">1.0 </w:t>
      </w:r>
      <w:r w:rsidR="003202F9" w:rsidRPr="00107C8B">
        <w:rPr>
          <w:rFonts w:ascii="Times New Roman" w:hAnsi="Times New Roman" w:cs="Times New Roman"/>
        </w:rPr>
        <w:t>Introduction.</w:t>
      </w:r>
      <w:bookmarkEnd w:id="0"/>
    </w:p>
    <w:p w14:paraId="0A8C69C2" w14:textId="4E30840F" w:rsidR="00166685" w:rsidRPr="00107C8B" w:rsidRDefault="00047BF9" w:rsidP="0091797C">
      <w:pPr>
        <w:spacing w:line="360" w:lineRule="auto"/>
        <w:jc w:val="both"/>
        <w:rPr>
          <w:rFonts w:ascii="Times New Roman" w:hAnsi="Times New Roman" w:cs="Times New Roman"/>
        </w:rPr>
      </w:pPr>
      <w:r w:rsidRPr="00107C8B">
        <w:rPr>
          <w:rFonts w:ascii="Times New Roman" w:hAnsi="Times New Roman" w:cs="Times New Roman"/>
        </w:rPr>
        <w:t xml:space="preserve">By the year 2050, it is expected that over </w:t>
      </w:r>
      <w:r w:rsidR="0097795D" w:rsidRPr="00107C8B">
        <w:rPr>
          <w:rFonts w:ascii="Times New Roman" w:hAnsi="Times New Roman" w:cs="Times New Roman"/>
        </w:rPr>
        <w:t>nine</w:t>
      </w:r>
      <w:r w:rsidRPr="00107C8B">
        <w:rPr>
          <w:rFonts w:ascii="Times New Roman" w:hAnsi="Times New Roman" w:cs="Times New Roman"/>
        </w:rPr>
        <w:t xml:space="preserve"> billion people</w:t>
      </w:r>
      <w:r w:rsidR="00B70A90" w:rsidRPr="00107C8B">
        <w:rPr>
          <w:rFonts w:ascii="Times New Roman" w:hAnsi="Times New Roman" w:cs="Times New Roman"/>
        </w:rPr>
        <w:t xml:space="preserve"> will be</w:t>
      </w:r>
      <w:r w:rsidRPr="00107C8B">
        <w:rPr>
          <w:rFonts w:ascii="Times New Roman" w:hAnsi="Times New Roman" w:cs="Times New Roman"/>
        </w:rPr>
        <w:t xml:space="preserve"> living on planet earth. </w:t>
      </w:r>
      <w:r w:rsidR="004A2F6A" w:rsidRPr="00107C8B">
        <w:rPr>
          <w:rFonts w:ascii="Times New Roman" w:hAnsi="Times New Roman" w:cs="Times New Roman"/>
        </w:rPr>
        <w:t xml:space="preserve">This will impact and limit the current resources we </w:t>
      </w:r>
      <w:r w:rsidR="00E569EE" w:rsidRPr="00107C8B">
        <w:rPr>
          <w:rFonts w:ascii="Times New Roman" w:hAnsi="Times New Roman" w:cs="Times New Roman"/>
        </w:rPr>
        <w:t>have</w:t>
      </w:r>
      <w:r w:rsidR="005C4B30" w:rsidRPr="00107C8B">
        <w:rPr>
          <w:rFonts w:ascii="Times New Roman" w:hAnsi="Times New Roman" w:cs="Times New Roman"/>
        </w:rPr>
        <w:t xml:space="preserve"> and</w:t>
      </w:r>
      <w:r w:rsidR="00A7700A" w:rsidRPr="00107C8B">
        <w:rPr>
          <w:rFonts w:ascii="Times New Roman" w:hAnsi="Times New Roman" w:cs="Times New Roman"/>
        </w:rPr>
        <w:t xml:space="preserve"> will</w:t>
      </w:r>
      <w:r w:rsidR="00E569EE" w:rsidRPr="00107C8B">
        <w:rPr>
          <w:rFonts w:ascii="Times New Roman" w:hAnsi="Times New Roman" w:cs="Times New Roman"/>
        </w:rPr>
        <w:t xml:space="preserve"> </w:t>
      </w:r>
      <w:r w:rsidR="004A2F6A" w:rsidRPr="00107C8B">
        <w:rPr>
          <w:rFonts w:ascii="Times New Roman" w:hAnsi="Times New Roman" w:cs="Times New Roman"/>
        </w:rPr>
        <w:t>impact the global economy</w:t>
      </w:r>
      <w:r w:rsidR="00B70A90" w:rsidRPr="00107C8B">
        <w:rPr>
          <w:rFonts w:ascii="Times New Roman" w:hAnsi="Times New Roman" w:cs="Times New Roman"/>
        </w:rPr>
        <w:t>,</w:t>
      </w:r>
      <w:r w:rsidR="004A2F6A" w:rsidRPr="00107C8B">
        <w:rPr>
          <w:rFonts w:ascii="Times New Roman" w:hAnsi="Times New Roman" w:cs="Times New Roman"/>
        </w:rPr>
        <w:t xml:space="preserve"> as it will require three times the resources</w:t>
      </w:r>
      <w:r w:rsidR="00E569EE" w:rsidRPr="00107C8B">
        <w:rPr>
          <w:rFonts w:ascii="Times New Roman" w:hAnsi="Times New Roman" w:cs="Times New Roman"/>
        </w:rPr>
        <w:t xml:space="preserve"> that are</w:t>
      </w:r>
      <w:r w:rsidR="004A2F6A" w:rsidRPr="00107C8B">
        <w:rPr>
          <w:rFonts w:ascii="Times New Roman" w:hAnsi="Times New Roman" w:cs="Times New Roman"/>
        </w:rPr>
        <w:t xml:space="preserve"> currently</w:t>
      </w:r>
      <w:r w:rsidR="00E569EE" w:rsidRPr="00107C8B">
        <w:rPr>
          <w:rFonts w:ascii="Times New Roman" w:hAnsi="Times New Roman" w:cs="Times New Roman"/>
        </w:rPr>
        <w:t xml:space="preserve"> being</w:t>
      </w:r>
      <w:r w:rsidR="004A2F6A" w:rsidRPr="00107C8B">
        <w:rPr>
          <w:rFonts w:ascii="Times New Roman" w:hAnsi="Times New Roman" w:cs="Times New Roman"/>
        </w:rPr>
        <w:t xml:space="preserve"> used</w:t>
      </w:r>
      <w:r w:rsidR="0046288D" w:rsidRPr="00107C8B">
        <w:rPr>
          <w:rFonts w:ascii="Times New Roman" w:hAnsi="Times New Roman" w:cs="Times New Roman"/>
        </w:rPr>
        <w:t xml:space="preserve"> </w:t>
      </w:r>
      <w:r w:rsidR="00310AD3" w:rsidRPr="00107C8B">
        <w:rPr>
          <w:rFonts w:ascii="Times New Roman" w:hAnsi="Times New Roman" w:cs="Times New Roman"/>
          <w:noProof/>
        </w:rPr>
        <w:t>(Planning, 2015)</w:t>
      </w:r>
      <w:r w:rsidR="0046288D" w:rsidRPr="00107C8B">
        <w:rPr>
          <w:rFonts w:ascii="Times New Roman" w:hAnsi="Times New Roman" w:cs="Times New Roman"/>
        </w:rPr>
        <w:t>.</w:t>
      </w:r>
      <w:r w:rsidR="00E569EE" w:rsidRPr="00107C8B">
        <w:rPr>
          <w:rFonts w:ascii="Times New Roman" w:hAnsi="Times New Roman" w:cs="Times New Roman"/>
        </w:rPr>
        <w:t xml:space="preserve"> Since the industrial revolution</w:t>
      </w:r>
      <w:r w:rsidR="003F65B1" w:rsidRPr="00107C8B">
        <w:rPr>
          <w:rFonts w:ascii="Times New Roman" w:hAnsi="Times New Roman" w:cs="Times New Roman"/>
        </w:rPr>
        <w:t xml:space="preserve">, we have been living in a linear economy </w:t>
      </w:r>
      <w:r w:rsidR="00C72DB9" w:rsidRPr="00107C8B">
        <w:rPr>
          <w:rFonts w:ascii="Times New Roman" w:hAnsi="Times New Roman" w:cs="Times New Roman"/>
        </w:rPr>
        <w:t>that has</w:t>
      </w:r>
      <w:r w:rsidR="0062070E" w:rsidRPr="00107C8B">
        <w:rPr>
          <w:rFonts w:ascii="Times New Roman" w:hAnsi="Times New Roman" w:cs="Times New Roman"/>
        </w:rPr>
        <w:t xml:space="preserve"> resulted in a </w:t>
      </w:r>
      <w:r w:rsidR="00C72DB9" w:rsidRPr="00107C8B">
        <w:rPr>
          <w:rFonts w:ascii="Times New Roman" w:hAnsi="Times New Roman" w:cs="Times New Roman"/>
        </w:rPr>
        <w:t xml:space="preserve">‘single use’ lifestyle which has influenced the planet to become a ‘take, make, dispose’ </w:t>
      </w:r>
      <w:r w:rsidR="007052D4" w:rsidRPr="00107C8B">
        <w:rPr>
          <w:rFonts w:ascii="Times New Roman" w:hAnsi="Times New Roman" w:cs="Times New Roman"/>
        </w:rPr>
        <w:t>cycle</w:t>
      </w:r>
      <w:r w:rsidR="0062070E" w:rsidRPr="00107C8B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754580821"/>
          <w:citation/>
        </w:sdtPr>
        <w:sdtEndPr/>
        <w:sdtContent>
          <w:r w:rsidR="0062070E" w:rsidRPr="00107C8B">
            <w:rPr>
              <w:rFonts w:ascii="Times New Roman" w:hAnsi="Times New Roman" w:cs="Times New Roman"/>
            </w:rPr>
            <w:fldChar w:fldCharType="begin"/>
          </w:r>
          <w:r w:rsidR="0062070E" w:rsidRPr="00107C8B">
            <w:rPr>
              <w:rFonts w:ascii="Times New Roman" w:hAnsi="Times New Roman" w:cs="Times New Roman"/>
            </w:rPr>
            <w:instrText xml:space="preserve"> CITATION Esp18 \l 2057 </w:instrText>
          </w:r>
          <w:r w:rsidR="0062070E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(Esposito &amp; Soufani, 2018)</w:t>
          </w:r>
          <w:r w:rsidR="0062070E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62070E" w:rsidRPr="00107C8B">
        <w:rPr>
          <w:rFonts w:ascii="Times New Roman" w:hAnsi="Times New Roman" w:cs="Times New Roman"/>
        </w:rPr>
        <w:t>. When</w:t>
      </w:r>
      <w:r w:rsidR="00CB6DB2" w:rsidRPr="00107C8B">
        <w:rPr>
          <w:rFonts w:ascii="Times New Roman" w:hAnsi="Times New Roman" w:cs="Times New Roman"/>
        </w:rPr>
        <w:t xml:space="preserve"> comparing</w:t>
      </w:r>
      <w:r w:rsidR="0062070E" w:rsidRPr="00107C8B">
        <w:rPr>
          <w:rFonts w:ascii="Times New Roman" w:hAnsi="Times New Roman" w:cs="Times New Roman"/>
        </w:rPr>
        <w:t xml:space="preserve"> the linear economy and the circular economy</w:t>
      </w:r>
      <w:r w:rsidR="00C775AD" w:rsidRPr="00107C8B">
        <w:rPr>
          <w:rFonts w:ascii="Times New Roman" w:hAnsi="Times New Roman" w:cs="Times New Roman"/>
        </w:rPr>
        <w:t>,</w:t>
      </w:r>
      <w:r w:rsidR="0062070E" w:rsidRPr="00107C8B">
        <w:rPr>
          <w:rFonts w:ascii="Times New Roman" w:hAnsi="Times New Roman" w:cs="Times New Roman"/>
        </w:rPr>
        <w:t xml:space="preserve"> </w:t>
      </w:r>
      <w:r w:rsidR="00F067DB" w:rsidRPr="00107C8B">
        <w:rPr>
          <w:rFonts w:ascii="Times New Roman" w:hAnsi="Times New Roman" w:cs="Times New Roman"/>
        </w:rPr>
        <w:t>(Hopkinson,2018) suggests</w:t>
      </w:r>
      <w:r w:rsidR="00C03606" w:rsidRPr="00107C8B">
        <w:rPr>
          <w:rFonts w:ascii="Times New Roman" w:hAnsi="Times New Roman" w:cs="Times New Roman"/>
        </w:rPr>
        <w:t xml:space="preserve"> that</w:t>
      </w:r>
      <w:r w:rsidR="00F067DB" w:rsidRPr="00107C8B">
        <w:rPr>
          <w:rFonts w:ascii="Times New Roman" w:hAnsi="Times New Roman" w:cs="Times New Roman"/>
        </w:rPr>
        <w:t xml:space="preserve"> the </w:t>
      </w:r>
      <w:r w:rsidR="007B228D" w:rsidRPr="00107C8B">
        <w:rPr>
          <w:rFonts w:ascii="Times New Roman" w:hAnsi="Times New Roman" w:cs="Times New Roman"/>
        </w:rPr>
        <w:t xml:space="preserve">circular economy </w:t>
      </w:r>
      <w:r w:rsidR="00F067DB" w:rsidRPr="00107C8B">
        <w:rPr>
          <w:rFonts w:ascii="Times New Roman" w:hAnsi="Times New Roman" w:cs="Times New Roman"/>
        </w:rPr>
        <w:t>framework provides an overarching conceptualization of a new developed economy</w:t>
      </w:r>
      <w:r w:rsidR="00310AD3" w:rsidRPr="00107C8B">
        <w:rPr>
          <w:rFonts w:ascii="Times New Roman" w:hAnsi="Times New Roman" w:cs="Times New Roman"/>
        </w:rPr>
        <w:t xml:space="preserve"> </w:t>
      </w:r>
      <w:r w:rsidR="00F067DB" w:rsidRPr="00107C8B">
        <w:rPr>
          <w:rFonts w:ascii="Times New Roman" w:hAnsi="Times New Roman" w:cs="Times New Roman"/>
        </w:rPr>
        <w:t>where products, services</w:t>
      </w:r>
      <w:r w:rsidR="00A7700A" w:rsidRPr="00107C8B">
        <w:rPr>
          <w:rFonts w:ascii="Times New Roman" w:hAnsi="Times New Roman" w:cs="Times New Roman"/>
        </w:rPr>
        <w:t xml:space="preserve"> and</w:t>
      </w:r>
      <w:r w:rsidR="00F067DB" w:rsidRPr="00107C8B">
        <w:rPr>
          <w:rFonts w:ascii="Times New Roman" w:hAnsi="Times New Roman" w:cs="Times New Roman"/>
        </w:rPr>
        <w:t xml:space="preserve"> material</w:t>
      </w:r>
      <w:r w:rsidR="00A7700A" w:rsidRPr="00107C8B">
        <w:rPr>
          <w:rFonts w:ascii="Times New Roman" w:hAnsi="Times New Roman" w:cs="Times New Roman"/>
        </w:rPr>
        <w:t>s</w:t>
      </w:r>
      <w:r w:rsidR="00F067DB" w:rsidRPr="00107C8B">
        <w:rPr>
          <w:rFonts w:ascii="Times New Roman" w:hAnsi="Times New Roman" w:cs="Times New Roman"/>
        </w:rPr>
        <w:t xml:space="preserve"> all circulate at their highest value for the longest period. </w:t>
      </w:r>
      <w:r w:rsidR="007052D4" w:rsidRPr="00107C8B">
        <w:rPr>
          <w:rFonts w:ascii="Times New Roman" w:hAnsi="Times New Roman" w:cs="Times New Roman"/>
        </w:rPr>
        <w:t xml:space="preserve">In comparison to the linear economy which </w:t>
      </w:r>
      <w:r w:rsidR="00025F80" w:rsidRPr="00107C8B">
        <w:rPr>
          <w:rFonts w:ascii="Times New Roman" w:hAnsi="Times New Roman" w:cs="Times New Roman"/>
        </w:rPr>
        <w:t>turns raw materials into waste in the production process</w:t>
      </w:r>
      <w:r w:rsidR="00A7700A" w:rsidRPr="00107C8B">
        <w:rPr>
          <w:rFonts w:ascii="Times New Roman" w:hAnsi="Times New Roman" w:cs="Times New Roman"/>
        </w:rPr>
        <w:t>,</w:t>
      </w:r>
      <w:r w:rsidR="00025F80" w:rsidRPr="00107C8B">
        <w:rPr>
          <w:rFonts w:ascii="Times New Roman" w:hAnsi="Times New Roman" w:cs="Times New Roman"/>
        </w:rPr>
        <w:t xml:space="preserve"> </w:t>
      </w:r>
      <w:r w:rsidR="00C775AD" w:rsidRPr="00107C8B">
        <w:rPr>
          <w:rFonts w:ascii="Times New Roman" w:hAnsi="Times New Roman" w:cs="Times New Roman"/>
        </w:rPr>
        <w:t>which results</w:t>
      </w:r>
      <w:r w:rsidR="00025F80" w:rsidRPr="00107C8B">
        <w:rPr>
          <w:rFonts w:ascii="Times New Roman" w:hAnsi="Times New Roman" w:cs="Times New Roman"/>
        </w:rPr>
        <w:t xml:space="preserve"> in environmental pollution and the removal of natural capital from the environment</w:t>
      </w:r>
      <w:r w:rsidR="00D87342" w:rsidRPr="00107C8B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977881882"/>
          <w:citation/>
        </w:sdtPr>
        <w:sdtEndPr/>
        <w:sdtContent>
          <w:r w:rsidR="00025F80" w:rsidRPr="00107C8B">
            <w:rPr>
              <w:rFonts w:ascii="Times New Roman" w:hAnsi="Times New Roman" w:cs="Times New Roman"/>
            </w:rPr>
            <w:fldChar w:fldCharType="begin"/>
          </w:r>
          <w:r w:rsidR="00025F80" w:rsidRPr="00107C8B">
            <w:rPr>
              <w:rFonts w:ascii="Times New Roman" w:hAnsi="Times New Roman" w:cs="Times New Roman"/>
            </w:rPr>
            <w:instrText xml:space="preserve"> CITATION Jon17 \l 2057 </w:instrText>
          </w:r>
          <w:r w:rsidR="00025F80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(Jones &amp; Comfort, 2017)</w:t>
          </w:r>
          <w:r w:rsidR="00025F80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025F80" w:rsidRPr="00107C8B">
        <w:rPr>
          <w:rFonts w:ascii="Times New Roman" w:hAnsi="Times New Roman" w:cs="Times New Roman"/>
        </w:rPr>
        <w:t>.</w:t>
      </w:r>
      <w:r w:rsidR="00D87342" w:rsidRPr="00107C8B">
        <w:rPr>
          <w:rFonts w:ascii="Times New Roman" w:hAnsi="Times New Roman" w:cs="Times New Roman"/>
        </w:rPr>
        <w:t xml:space="preserve"> This demonstrates how the circular economy will help solve the problems that the current linear economy is causing.</w:t>
      </w:r>
      <w:r w:rsidR="00025F80" w:rsidRPr="00107C8B">
        <w:rPr>
          <w:rFonts w:ascii="Times New Roman" w:hAnsi="Times New Roman" w:cs="Times New Roman"/>
        </w:rPr>
        <w:t xml:space="preserve"> </w:t>
      </w:r>
    </w:p>
    <w:p w14:paraId="60E0076C" w14:textId="0D89ADED" w:rsidR="0055360D" w:rsidRPr="00107C8B" w:rsidRDefault="0055360D" w:rsidP="0091797C">
      <w:pPr>
        <w:spacing w:line="360" w:lineRule="auto"/>
        <w:jc w:val="both"/>
        <w:rPr>
          <w:rFonts w:ascii="Times New Roman" w:hAnsi="Times New Roman" w:cs="Times New Roman"/>
        </w:rPr>
      </w:pPr>
    </w:p>
    <w:p w14:paraId="75E221F4" w14:textId="22C4941C" w:rsidR="0055360D" w:rsidRPr="00107C8B" w:rsidRDefault="0055360D" w:rsidP="0091797C">
      <w:pPr>
        <w:spacing w:line="360" w:lineRule="auto"/>
        <w:jc w:val="both"/>
        <w:rPr>
          <w:rFonts w:ascii="Times New Roman" w:hAnsi="Times New Roman" w:cs="Times New Roman"/>
        </w:rPr>
      </w:pPr>
      <w:r w:rsidRPr="00107C8B">
        <w:rPr>
          <w:rFonts w:ascii="Times New Roman" w:hAnsi="Times New Roman" w:cs="Times New Roman"/>
        </w:rPr>
        <w:t xml:space="preserve">Transforming the current linear economy into a circular one is </w:t>
      </w:r>
      <w:r w:rsidR="00961E6B" w:rsidRPr="00107C8B">
        <w:rPr>
          <w:rFonts w:ascii="Times New Roman" w:hAnsi="Times New Roman" w:cs="Times New Roman"/>
        </w:rPr>
        <w:t>suggested</w:t>
      </w:r>
      <w:r w:rsidRPr="00107C8B">
        <w:rPr>
          <w:rFonts w:ascii="Times New Roman" w:hAnsi="Times New Roman" w:cs="Times New Roman"/>
        </w:rPr>
        <w:t xml:space="preserve"> to be a difficult task </w:t>
      </w:r>
      <w:r w:rsidR="00961E6B" w:rsidRPr="00107C8B">
        <w:rPr>
          <w:rFonts w:ascii="Times New Roman" w:hAnsi="Times New Roman" w:cs="Times New Roman"/>
        </w:rPr>
        <w:t>as the radical change entails a major transformation of the current production and consumption patterns. The transformation will have a significant impact on the economy, the environment and society</w:t>
      </w:r>
      <w:r w:rsidR="00C775AD" w:rsidRPr="00107C8B">
        <w:rPr>
          <w:rFonts w:ascii="Times New Roman" w:hAnsi="Times New Roman" w:cs="Times New Roman"/>
        </w:rPr>
        <w:t>,</w:t>
      </w:r>
      <w:r w:rsidR="00961E6B" w:rsidRPr="00107C8B">
        <w:rPr>
          <w:rFonts w:ascii="Times New Roman" w:hAnsi="Times New Roman" w:cs="Times New Roman"/>
        </w:rPr>
        <w:t xml:space="preserve"> </w:t>
      </w:r>
      <w:r w:rsidR="00AF0B50" w:rsidRPr="00107C8B">
        <w:rPr>
          <w:rFonts w:ascii="Times New Roman" w:hAnsi="Times New Roman" w:cs="Times New Roman"/>
        </w:rPr>
        <w:t>as it will have</w:t>
      </w:r>
      <w:r w:rsidR="00961E6B" w:rsidRPr="00107C8B">
        <w:rPr>
          <w:rFonts w:ascii="Times New Roman" w:hAnsi="Times New Roman" w:cs="Times New Roman"/>
        </w:rPr>
        <w:t xml:space="preserve"> major economic benefits</w:t>
      </w:r>
      <w:r w:rsidR="004466A2" w:rsidRPr="00107C8B">
        <w:rPr>
          <w:rFonts w:ascii="Times New Roman" w:hAnsi="Times New Roman" w:cs="Times New Roman"/>
        </w:rPr>
        <w:t xml:space="preserve"> such as an increase </w:t>
      </w:r>
      <w:r w:rsidR="00795523" w:rsidRPr="00107C8B">
        <w:rPr>
          <w:rFonts w:ascii="Times New Roman" w:hAnsi="Times New Roman" w:cs="Times New Roman"/>
        </w:rPr>
        <w:t xml:space="preserve">in employment </w:t>
      </w:r>
      <w:sdt>
        <w:sdtPr>
          <w:rPr>
            <w:rFonts w:ascii="Times New Roman" w:hAnsi="Times New Roman" w:cs="Times New Roman"/>
          </w:rPr>
          <w:id w:val="1639001629"/>
          <w:citation/>
        </w:sdtPr>
        <w:sdtEndPr/>
        <w:sdtContent>
          <w:r w:rsidR="00795523" w:rsidRPr="00107C8B">
            <w:rPr>
              <w:rFonts w:ascii="Times New Roman" w:hAnsi="Times New Roman" w:cs="Times New Roman"/>
            </w:rPr>
            <w:fldChar w:fldCharType="begin"/>
          </w:r>
          <w:r w:rsidR="00795523" w:rsidRPr="00107C8B">
            <w:rPr>
              <w:rFonts w:ascii="Times New Roman" w:hAnsi="Times New Roman" w:cs="Times New Roman"/>
            </w:rPr>
            <w:instrText xml:space="preserve"> CITATION Vas17 \l 2057 </w:instrText>
          </w:r>
          <w:r w:rsidR="00795523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(Rizos, 2017)</w:t>
          </w:r>
          <w:r w:rsidR="00795523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795523" w:rsidRPr="00107C8B">
        <w:rPr>
          <w:rFonts w:ascii="Times New Roman" w:hAnsi="Times New Roman" w:cs="Times New Roman"/>
        </w:rPr>
        <w:t>.</w:t>
      </w:r>
      <w:r w:rsidR="00F83FB3" w:rsidRPr="00107C8B">
        <w:rPr>
          <w:rFonts w:ascii="Times New Roman" w:hAnsi="Times New Roman" w:cs="Times New Roman"/>
        </w:rPr>
        <w:t xml:space="preserve"> </w:t>
      </w:r>
      <w:r w:rsidR="002240D7" w:rsidRPr="00107C8B">
        <w:rPr>
          <w:rFonts w:ascii="Times New Roman" w:hAnsi="Times New Roman" w:cs="Times New Roman"/>
        </w:rPr>
        <w:t xml:space="preserve">Statistics state that by 2023 the circular economy could create over 200,000 gross jobs and reduce unemployment by 54,000 in the UK </w:t>
      </w:r>
      <w:sdt>
        <w:sdtPr>
          <w:rPr>
            <w:rFonts w:ascii="Times New Roman" w:hAnsi="Times New Roman" w:cs="Times New Roman"/>
          </w:rPr>
          <w:id w:val="-732922565"/>
          <w:citation/>
        </w:sdtPr>
        <w:sdtEndPr/>
        <w:sdtContent>
          <w:r w:rsidR="002240D7" w:rsidRPr="00107C8B">
            <w:rPr>
              <w:rFonts w:ascii="Times New Roman" w:hAnsi="Times New Roman" w:cs="Times New Roman"/>
            </w:rPr>
            <w:fldChar w:fldCharType="begin"/>
          </w:r>
          <w:r w:rsidR="002240D7" w:rsidRPr="00107C8B">
            <w:rPr>
              <w:rFonts w:ascii="Times New Roman" w:hAnsi="Times New Roman" w:cs="Times New Roman"/>
            </w:rPr>
            <w:instrText xml:space="preserve"> CITATION Mor15 \l 2057 </w:instrText>
          </w:r>
          <w:r w:rsidR="002240D7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(Morgan, 2015)</w:t>
          </w:r>
          <w:r w:rsidR="002240D7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2240D7" w:rsidRPr="00107C8B">
        <w:rPr>
          <w:rFonts w:ascii="Times New Roman" w:hAnsi="Times New Roman" w:cs="Times New Roman"/>
        </w:rPr>
        <w:t>.</w:t>
      </w:r>
    </w:p>
    <w:p w14:paraId="767917A3" w14:textId="77777777" w:rsidR="00166685" w:rsidRPr="00107C8B" w:rsidRDefault="00166685" w:rsidP="0091797C">
      <w:pPr>
        <w:spacing w:line="360" w:lineRule="auto"/>
        <w:jc w:val="both"/>
        <w:rPr>
          <w:rFonts w:ascii="Times New Roman" w:hAnsi="Times New Roman" w:cs="Times New Roman"/>
        </w:rPr>
      </w:pPr>
    </w:p>
    <w:p w14:paraId="0E93E44B" w14:textId="03CFCC0C" w:rsidR="006A65A8" w:rsidRPr="00107C8B" w:rsidRDefault="00AF0B50" w:rsidP="0091797C">
      <w:pPr>
        <w:spacing w:line="360" w:lineRule="auto"/>
        <w:jc w:val="both"/>
        <w:rPr>
          <w:rFonts w:ascii="Times New Roman" w:hAnsi="Times New Roman" w:cs="Times New Roman"/>
        </w:rPr>
      </w:pPr>
      <w:r w:rsidRPr="00107C8B">
        <w:rPr>
          <w:rFonts w:ascii="Times New Roman" w:hAnsi="Times New Roman" w:cs="Times New Roman"/>
        </w:rPr>
        <w:t xml:space="preserve">The circular economy has been identified as feasible as this approach has already been </w:t>
      </w:r>
      <w:r w:rsidR="00C775AD" w:rsidRPr="00107C8B">
        <w:rPr>
          <w:rFonts w:ascii="Times New Roman" w:hAnsi="Times New Roman" w:cs="Times New Roman"/>
        </w:rPr>
        <w:t>explored</w:t>
      </w:r>
      <w:r w:rsidRPr="00107C8B">
        <w:rPr>
          <w:rFonts w:ascii="Times New Roman" w:hAnsi="Times New Roman" w:cs="Times New Roman"/>
        </w:rPr>
        <w:t xml:space="preserve"> by several companies and is already endorsed by the European Union</w:t>
      </w:r>
      <w:sdt>
        <w:sdtPr>
          <w:rPr>
            <w:rFonts w:ascii="Times New Roman" w:hAnsi="Times New Roman" w:cs="Times New Roman"/>
          </w:rPr>
          <w:id w:val="1483887826"/>
          <w:citation/>
        </w:sdtPr>
        <w:sdtEndPr/>
        <w:sdtContent>
          <w:r w:rsidRPr="00107C8B">
            <w:rPr>
              <w:rFonts w:ascii="Times New Roman" w:hAnsi="Times New Roman" w:cs="Times New Roman"/>
            </w:rPr>
            <w:fldChar w:fldCharType="begin"/>
          </w:r>
          <w:r w:rsidRPr="00107C8B">
            <w:rPr>
              <w:rFonts w:ascii="Times New Roman" w:hAnsi="Times New Roman" w:cs="Times New Roman"/>
            </w:rPr>
            <w:instrText xml:space="preserve"> CITATION Flo14 \l 2057 </w:instrText>
          </w:r>
          <w:r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 xml:space="preserve"> (Bonciu, 2014)</w:t>
          </w:r>
          <w:r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Pr="00107C8B">
        <w:rPr>
          <w:rFonts w:ascii="Times New Roman" w:hAnsi="Times New Roman" w:cs="Times New Roman"/>
        </w:rPr>
        <w:t xml:space="preserve">. The adaptation of a circular economy </w:t>
      </w:r>
      <w:r w:rsidR="00025F80" w:rsidRPr="00107C8B">
        <w:rPr>
          <w:rFonts w:ascii="Times New Roman" w:hAnsi="Times New Roman" w:cs="Times New Roman"/>
        </w:rPr>
        <w:t>would bring savings of hundreds of billions to the European Union alone but a</w:t>
      </w:r>
      <w:r w:rsidRPr="00107C8B">
        <w:rPr>
          <w:rFonts w:ascii="Times New Roman" w:hAnsi="Times New Roman" w:cs="Times New Roman"/>
        </w:rPr>
        <w:t xml:space="preserve">lso </w:t>
      </w:r>
      <w:r w:rsidR="00025F80" w:rsidRPr="00107C8B">
        <w:rPr>
          <w:rFonts w:ascii="Times New Roman" w:hAnsi="Times New Roman" w:cs="Times New Roman"/>
        </w:rPr>
        <w:t>substantially reduce the negative impact on the natural environment. The transition to the circular economy entails four fundamental building blocks</w:t>
      </w:r>
      <w:r w:rsidR="00310AD3" w:rsidRPr="00107C8B">
        <w:rPr>
          <w:rFonts w:ascii="Times New Roman" w:hAnsi="Times New Roman" w:cs="Times New Roman"/>
        </w:rPr>
        <w:t>,</w:t>
      </w:r>
      <w:r w:rsidR="00025F80" w:rsidRPr="00107C8B">
        <w:rPr>
          <w:rFonts w:ascii="Times New Roman" w:hAnsi="Times New Roman" w:cs="Times New Roman"/>
        </w:rPr>
        <w:t xml:space="preserve"> materials and product design, new developed business models, global reverse networks and enabling conditions </w:t>
      </w:r>
      <w:sdt>
        <w:sdtPr>
          <w:rPr>
            <w:rFonts w:ascii="Times New Roman" w:hAnsi="Times New Roman" w:cs="Times New Roman"/>
          </w:rPr>
          <w:id w:val="871492683"/>
          <w:citation/>
        </w:sdtPr>
        <w:sdtEndPr/>
        <w:sdtContent>
          <w:r w:rsidR="00025F80" w:rsidRPr="00107C8B">
            <w:rPr>
              <w:rFonts w:ascii="Times New Roman" w:hAnsi="Times New Roman" w:cs="Times New Roman"/>
            </w:rPr>
            <w:fldChar w:fldCharType="begin"/>
          </w:r>
          <w:r w:rsidR="00025F80" w:rsidRPr="00107C8B">
            <w:rPr>
              <w:rFonts w:ascii="Times New Roman" w:hAnsi="Times New Roman" w:cs="Times New Roman"/>
            </w:rPr>
            <w:instrText xml:space="preserve"> CITATION Lew16 \l 2057 </w:instrText>
          </w:r>
          <w:r w:rsidR="00025F80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(Lewandowski, 2016)</w:t>
          </w:r>
          <w:r w:rsidR="00025F80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A94E66" w:rsidRPr="00107C8B">
        <w:rPr>
          <w:rFonts w:ascii="Times New Roman" w:hAnsi="Times New Roman" w:cs="Times New Roman"/>
        </w:rPr>
        <w:t>.</w:t>
      </w:r>
      <w:r w:rsidR="00DE52B1" w:rsidRPr="00107C8B">
        <w:rPr>
          <w:rFonts w:ascii="Times New Roman" w:hAnsi="Times New Roman" w:cs="Times New Roman"/>
        </w:rPr>
        <w:t xml:space="preserve"> </w:t>
      </w:r>
    </w:p>
    <w:p w14:paraId="50C9C5BB" w14:textId="7077710C" w:rsidR="000B47B8" w:rsidRPr="00107C8B" w:rsidRDefault="000B47B8" w:rsidP="0091797C">
      <w:pPr>
        <w:spacing w:line="360" w:lineRule="auto"/>
        <w:jc w:val="both"/>
        <w:rPr>
          <w:rFonts w:ascii="Times New Roman" w:hAnsi="Times New Roman" w:cs="Times New Roman"/>
        </w:rPr>
      </w:pPr>
    </w:p>
    <w:p w14:paraId="3138CBA0" w14:textId="5BB6B2E7" w:rsidR="00D51C8A" w:rsidRPr="00107C8B" w:rsidRDefault="00D51C8A" w:rsidP="0091797C">
      <w:pPr>
        <w:spacing w:line="360" w:lineRule="auto"/>
        <w:jc w:val="both"/>
        <w:rPr>
          <w:rFonts w:ascii="Times New Roman" w:hAnsi="Times New Roman" w:cs="Times New Roman"/>
        </w:rPr>
      </w:pPr>
    </w:p>
    <w:p w14:paraId="0AFA39F6" w14:textId="77777777" w:rsidR="00D51C8A" w:rsidRPr="00107C8B" w:rsidRDefault="00D51C8A" w:rsidP="0091797C">
      <w:pPr>
        <w:spacing w:line="360" w:lineRule="auto"/>
        <w:jc w:val="both"/>
        <w:rPr>
          <w:rFonts w:ascii="Times New Roman" w:hAnsi="Times New Roman" w:cs="Times New Roman"/>
        </w:rPr>
      </w:pPr>
    </w:p>
    <w:p w14:paraId="67E506C0" w14:textId="0A2B7247" w:rsidR="002201F5" w:rsidRPr="00107C8B" w:rsidRDefault="007B228D" w:rsidP="0091797C">
      <w:pPr>
        <w:spacing w:line="360" w:lineRule="auto"/>
        <w:jc w:val="both"/>
        <w:rPr>
          <w:rFonts w:ascii="Times New Roman" w:hAnsi="Times New Roman" w:cs="Times New Roman"/>
        </w:rPr>
      </w:pPr>
      <w:r w:rsidRPr="00107C8B">
        <w:rPr>
          <w:rFonts w:ascii="Times New Roman" w:hAnsi="Times New Roman" w:cs="Times New Roman"/>
        </w:rPr>
        <w:lastRenderedPageBreak/>
        <w:t>Another element of the circular economy is the share economy</w:t>
      </w:r>
      <w:r w:rsidR="0010052E" w:rsidRPr="00107C8B">
        <w:rPr>
          <w:rFonts w:ascii="Times New Roman" w:hAnsi="Times New Roman" w:cs="Times New Roman"/>
        </w:rPr>
        <w:t>,</w:t>
      </w:r>
      <w:r w:rsidRPr="00107C8B">
        <w:rPr>
          <w:rFonts w:ascii="Times New Roman" w:hAnsi="Times New Roman" w:cs="Times New Roman"/>
        </w:rPr>
        <w:t xml:space="preserve"> which can be identified as </w:t>
      </w:r>
      <w:r w:rsidR="000052C2" w:rsidRPr="00107C8B">
        <w:rPr>
          <w:rFonts w:ascii="Times New Roman" w:hAnsi="Times New Roman" w:cs="Times New Roman"/>
        </w:rPr>
        <w:t xml:space="preserve">an economic system in which assets or services are shared between peers or businesses for free or for a fee. The purpose of this concept is to enhance the usability of assets, extending their </w:t>
      </w:r>
      <w:r w:rsidR="00DF2B90" w:rsidRPr="00107C8B">
        <w:rPr>
          <w:rFonts w:ascii="Times New Roman" w:hAnsi="Times New Roman" w:cs="Times New Roman"/>
        </w:rPr>
        <w:t xml:space="preserve">lifespan </w:t>
      </w:r>
      <w:sdt>
        <w:sdtPr>
          <w:rPr>
            <w:rFonts w:ascii="Times New Roman" w:hAnsi="Times New Roman" w:cs="Times New Roman"/>
          </w:rPr>
          <w:id w:val="-1048995880"/>
          <w:citation/>
        </w:sdtPr>
        <w:sdtEndPr/>
        <w:sdtContent>
          <w:r w:rsidR="00DF2B90" w:rsidRPr="00107C8B">
            <w:rPr>
              <w:rFonts w:ascii="Times New Roman" w:hAnsi="Times New Roman" w:cs="Times New Roman"/>
            </w:rPr>
            <w:fldChar w:fldCharType="begin"/>
          </w:r>
          <w:r w:rsidR="00DF2B90" w:rsidRPr="00107C8B">
            <w:rPr>
              <w:rFonts w:ascii="Times New Roman" w:hAnsi="Times New Roman" w:cs="Times New Roman"/>
            </w:rPr>
            <w:instrText xml:space="preserve"> CITATION Tab19 \l 2057 </w:instrText>
          </w:r>
          <w:r w:rsidR="00DF2B90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(Tabcum, 2019)</w:t>
          </w:r>
          <w:r w:rsidR="00DF2B90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DF2B90" w:rsidRPr="00107C8B">
        <w:rPr>
          <w:rFonts w:ascii="Times New Roman" w:hAnsi="Times New Roman" w:cs="Times New Roman"/>
        </w:rPr>
        <w:t>. The share economy model</w:t>
      </w:r>
      <w:r w:rsidR="00DB42A5" w:rsidRPr="00107C8B">
        <w:rPr>
          <w:rFonts w:ascii="Times New Roman" w:hAnsi="Times New Roman" w:cs="Times New Roman"/>
        </w:rPr>
        <w:t xml:space="preserve"> transforms</w:t>
      </w:r>
      <w:r w:rsidR="00DF2B90" w:rsidRPr="00107C8B">
        <w:rPr>
          <w:rFonts w:ascii="Times New Roman" w:hAnsi="Times New Roman" w:cs="Times New Roman"/>
        </w:rPr>
        <w:t xml:space="preserve"> the way we change from product ownership to service acquisition, an example </w:t>
      </w:r>
      <w:r w:rsidR="0017782F" w:rsidRPr="00107C8B">
        <w:rPr>
          <w:rFonts w:ascii="Times New Roman" w:hAnsi="Times New Roman" w:cs="Times New Roman"/>
        </w:rPr>
        <w:t xml:space="preserve">would be Airbnb which is recognised as being a popular marketplace </w:t>
      </w:r>
      <w:r w:rsidR="00917CA4" w:rsidRPr="00107C8B">
        <w:rPr>
          <w:rFonts w:ascii="Times New Roman" w:hAnsi="Times New Roman" w:cs="Times New Roman"/>
        </w:rPr>
        <w:t xml:space="preserve">for people to list, discover and book </w:t>
      </w:r>
      <w:r w:rsidR="00AD236A" w:rsidRPr="00107C8B">
        <w:rPr>
          <w:rFonts w:ascii="Times New Roman" w:hAnsi="Times New Roman" w:cs="Times New Roman"/>
        </w:rPr>
        <w:t xml:space="preserve">spare rooms </w:t>
      </w:r>
      <w:r w:rsidR="00917CA4" w:rsidRPr="00107C8B">
        <w:rPr>
          <w:rFonts w:ascii="Times New Roman" w:hAnsi="Times New Roman" w:cs="Times New Roman"/>
        </w:rPr>
        <w:t>around the world</w:t>
      </w:r>
      <w:r w:rsidR="00AD236A" w:rsidRPr="00107C8B">
        <w:rPr>
          <w:rFonts w:ascii="Times New Roman" w:hAnsi="Times New Roman" w:cs="Times New Roman"/>
        </w:rPr>
        <w:t xml:space="preserve">, </w:t>
      </w:r>
      <w:r w:rsidR="00E33038" w:rsidRPr="00107C8B">
        <w:rPr>
          <w:rFonts w:ascii="Times New Roman" w:hAnsi="Times New Roman" w:cs="Times New Roman"/>
        </w:rPr>
        <w:t xml:space="preserve">focusing on </w:t>
      </w:r>
      <w:r w:rsidR="00AD236A" w:rsidRPr="00107C8B">
        <w:rPr>
          <w:rFonts w:ascii="Times New Roman" w:hAnsi="Times New Roman" w:cs="Times New Roman"/>
        </w:rPr>
        <w:t xml:space="preserve">a </w:t>
      </w:r>
      <w:r w:rsidR="00C75BB0" w:rsidRPr="00107C8B">
        <w:rPr>
          <w:rFonts w:ascii="Times New Roman" w:hAnsi="Times New Roman" w:cs="Times New Roman"/>
        </w:rPr>
        <w:t xml:space="preserve">peer-to-peer economy </w:t>
      </w:r>
      <w:sdt>
        <w:sdtPr>
          <w:rPr>
            <w:rFonts w:ascii="Times New Roman" w:hAnsi="Times New Roman" w:cs="Times New Roman"/>
          </w:rPr>
          <w:id w:val="416451604"/>
          <w:citation/>
        </w:sdtPr>
        <w:sdtEndPr/>
        <w:sdtContent>
          <w:r w:rsidR="00C75BB0" w:rsidRPr="00107C8B">
            <w:rPr>
              <w:rFonts w:ascii="Times New Roman" w:hAnsi="Times New Roman" w:cs="Times New Roman"/>
            </w:rPr>
            <w:fldChar w:fldCharType="begin"/>
          </w:r>
          <w:r w:rsidR="00C75BB0" w:rsidRPr="00107C8B">
            <w:rPr>
              <w:rFonts w:ascii="Times New Roman" w:hAnsi="Times New Roman" w:cs="Times New Roman"/>
            </w:rPr>
            <w:instrText xml:space="preserve"> CITATION Qua16 \l 2057 </w:instrText>
          </w:r>
          <w:r w:rsidR="00C75BB0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(Quattrone &amp; Capra, 2016)</w:t>
          </w:r>
          <w:r w:rsidR="00C75BB0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C75BB0" w:rsidRPr="00107C8B">
        <w:rPr>
          <w:rFonts w:ascii="Times New Roman" w:hAnsi="Times New Roman" w:cs="Times New Roman"/>
        </w:rPr>
        <w:t>.</w:t>
      </w:r>
      <w:r w:rsidR="00E33038" w:rsidRPr="00107C8B">
        <w:rPr>
          <w:rFonts w:ascii="Times New Roman" w:hAnsi="Times New Roman" w:cs="Times New Roman"/>
        </w:rPr>
        <w:t xml:space="preserve"> The sharing economy has positive environmental impacts, through a reduction in the total resources required and it helps decrease pollutants, </w:t>
      </w:r>
      <w:r w:rsidR="00910BD5" w:rsidRPr="00107C8B">
        <w:rPr>
          <w:rFonts w:ascii="Times New Roman" w:hAnsi="Times New Roman" w:cs="Times New Roman"/>
        </w:rPr>
        <w:t>emissions,</w:t>
      </w:r>
      <w:r w:rsidR="00E33038" w:rsidRPr="00107C8B">
        <w:rPr>
          <w:rFonts w:ascii="Times New Roman" w:hAnsi="Times New Roman" w:cs="Times New Roman"/>
        </w:rPr>
        <w:t xml:space="preserve"> and carbon footprints. </w:t>
      </w:r>
      <w:r w:rsidR="00A1528F" w:rsidRPr="00107C8B">
        <w:rPr>
          <w:rFonts w:ascii="Times New Roman" w:hAnsi="Times New Roman" w:cs="Times New Roman"/>
        </w:rPr>
        <w:t xml:space="preserve">With a sharing economy self-employment is becoming more attractive and attainable as the use of personal assets as a basis of their own business gives individuals more flexibility, </w:t>
      </w:r>
      <w:r w:rsidR="005C0C0C" w:rsidRPr="00107C8B">
        <w:rPr>
          <w:rFonts w:ascii="Times New Roman" w:hAnsi="Times New Roman" w:cs="Times New Roman"/>
        </w:rPr>
        <w:t>independence,</w:t>
      </w:r>
      <w:r w:rsidR="00A1528F" w:rsidRPr="00107C8B">
        <w:rPr>
          <w:rFonts w:ascii="Times New Roman" w:hAnsi="Times New Roman" w:cs="Times New Roman"/>
        </w:rPr>
        <w:t xml:space="preserve"> and </w:t>
      </w:r>
      <w:r w:rsidR="004C1A94" w:rsidRPr="00107C8B">
        <w:rPr>
          <w:rFonts w:ascii="Times New Roman" w:hAnsi="Times New Roman" w:cs="Times New Roman"/>
        </w:rPr>
        <w:t>ownership (</w:t>
      </w:r>
      <w:r w:rsidR="0010052E" w:rsidRPr="00107C8B">
        <w:rPr>
          <w:rFonts w:ascii="Times New Roman" w:hAnsi="Times New Roman" w:cs="Times New Roman"/>
          <w:noProof/>
        </w:rPr>
        <w:t>IE University, 2020)</w:t>
      </w:r>
      <w:r w:rsidR="00DE5FF7" w:rsidRPr="00107C8B">
        <w:rPr>
          <w:rFonts w:ascii="Times New Roman" w:hAnsi="Times New Roman" w:cs="Times New Roman"/>
        </w:rPr>
        <w:t>.</w:t>
      </w:r>
      <w:r w:rsidR="00A1528F" w:rsidRPr="00107C8B">
        <w:rPr>
          <w:rFonts w:ascii="Times New Roman" w:hAnsi="Times New Roman" w:cs="Times New Roman"/>
        </w:rPr>
        <w:t xml:space="preserve"> </w:t>
      </w:r>
      <w:r w:rsidR="000B3EE1" w:rsidRPr="00107C8B">
        <w:rPr>
          <w:rFonts w:ascii="Times New Roman" w:hAnsi="Times New Roman" w:cs="Times New Roman"/>
        </w:rPr>
        <w:t>Large organisations are implementing the share economy into their practises, another example would be Tesla</w:t>
      </w:r>
      <w:r w:rsidR="005C0C0C" w:rsidRPr="00107C8B">
        <w:rPr>
          <w:rFonts w:ascii="Times New Roman" w:hAnsi="Times New Roman" w:cs="Times New Roman"/>
        </w:rPr>
        <w:t>.</w:t>
      </w:r>
      <w:r w:rsidR="000B3EE1" w:rsidRPr="00107C8B">
        <w:rPr>
          <w:rFonts w:ascii="Times New Roman" w:hAnsi="Times New Roman" w:cs="Times New Roman"/>
        </w:rPr>
        <w:t xml:space="preserve"> Elon musk stated he plans to create a Tesla shared fleet in the future which generates income for owners whilst the</w:t>
      </w:r>
      <w:r w:rsidR="00BE20C9" w:rsidRPr="00107C8B">
        <w:rPr>
          <w:rFonts w:ascii="Times New Roman" w:hAnsi="Times New Roman" w:cs="Times New Roman"/>
        </w:rPr>
        <w:t>ir</w:t>
      </w:r>
      <w:r w:rsidR="000B3EE1" w:rsidRPr="00107C8B">
        <w:rPr>
          <w:rFonts w:ascii="Times New Roman" w:hAnsi="Times New Roman" w:cs="Times New Roman"/>
        </w:rPr>
        <w:t xml:space="preserve"> car is not</w:t>
      </w:r>
      <w:r w:rsidR="00BE20C9" w:rsidRPr="00107C8B">
        <w:rPr>
          <w:rFonts w:ascii="Times New Roman" w:hAnsi="Times New Roman" w:cs="Times New Roman"/>
        </w:rPr>
        <w:t xml:space="preserve"> in use</w:t>
      </w:r>
      <w:r w:rsidR="00BE1AD4" w:rsidRPr="00107C8B">
        <w:rPr>
          <w:rFonts w:ascii="Times New Roman" w:hAnsi="Times New Roman" w:cs="Times New Roman"/>
        </w:rPr>
        <w:t xml:space="preserve">, </w:t>
      </w:r>
      <w:r w:rsidR="000B3EE1" w:rsidRPr="00107C8B">
        <w:rPr>
          <w:rFonts w:ascii="Times New Roman" w:hAnsi="Times New Roman" w:cs="Times New Roman"/>
        </w:rPr>
        <w:t>as</w:t>
      </w:r>
      <w:r w:rsidR="00BE20C9" w:rsidRPr="00107C8B">
        <w:rPr>
          <w:rFonts w:ascii="Times New Roman" w:hAnsi="Times New Roman" w:cs="Times New Roman"/>
        </w:rPr>
        <w:t xml:space="preserve"> most cars are only in use by their owners for 5% of the day. This is a financial benefit for consumers</w:t>
      </w:r>
      <w:r w:rsidR="00BE1AD4" w:rsidRPr="00107C8B">
        <w:rPr>
          <w:rFonts w:ascii="Times New Roman" w:hAnsi="Times New Roman" w:cs="Times New Roman"/>
        </w:rPr>
        <w:t>,</w:t>
      </w:r>
      <w:r w:rsidR="00BE20C9" w:rsidRPr="00107C8B">
        <w:rPr>
          <w:rFonts w:ascii="Times New Roman" w:hAnsi="Times New Roman" w:cs="Times New Roman"/>
        </w:rPr>
        <w:t xml:space="preserve"> giving them an opportunity to potentially exceed </w:t>
      </w:r>
      <w:r w:rsidR="005C0C0C" w:rsidRPr="00107C8B">
        <w:rPr>
          <w:rFonts w:ascii="Times New Roman" w:hAnsi="Times New Roman" w:cs="Times New Roman"/>
        </w:rPr>
        <w:t>their</w:t>
      </w:r>
      <w:r w:rsidR="00BE20C9" w:rsidRPr="00107C8B">
        <w:rPr>
          <w:rFonts w:ascii="Times New Roman" w:hAnsi="Times New Roman" w:cs="Times New Roman"/>
        </w:rPr>
        <w:t xml:space="preserve"> monthly loan or lease cost </w:t>
      </w:r>
      <w:sdt>
        <w:sdtPr>
          <w:rPr>
            <w:rFonts w:ascii="Times New Roman" w:hAnsi="Times New Roman" w:cs="Times New Roman"/>
          </w:rPr>
          <w:id w:val="-39211761"/>
          <w:citation/>
        </w:sdtPr>
        <w:sdtEndPr/>
        <w:sdtContent>
          <w:r w:rsidR="00BE20C9" w:rsidRPr="00107C8B">
            <w:rPr>
              <w:rFonts w:ascii="Times New Roman" w:hAnsi="Times New Roman" w:cs="Times New Roman"/>
            </w:rPr>
            <w:fldChar w:fldCharType="begin"/>
          </w:r>
          <w:r w:rsidR="00BE20C9" w:rsidRPr="00107C8B">
            <w:rPr>
              <w:rFonts w:ascii="Times New Roman" w:hAnsi="Times New Roman" w:cs="Times New Roman"/>
            </w:rPr>
            <w:instrText xml:space="preserve"> CITATION Deb16 \l 2057 </w:instrText>
          </w:r>
          <w:r w:rsidR="00BE20C9" w:rsidRPr="00107C8B">
            <w:rPr>
              <w:rFonts w:ascii="Times New Roman" w:hAnsi="Times New Roman" w:cs="Times New Roman"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(Debord, 2016)</w:t>
          </w:r>
          <w:r w:rsidR="00BE20C9" w:rsidRPr="00107C8B">
            <w:rPr>
              <w:rFonts w:ascii="Times New Roman" w:hAnsi="Times New Roman" w:cs="Times New Roman"/>
            </w:rPr>
            <w:fldChar w:fldCharType="end"/>
          </w:r>
        </w:sdtContent>
      </w:sdt>
      <w:r w:rsidR="00BE20C9" w:rsidRPr="00107C8B">
        <w:rPr>
          <w:rFonts w:ascii="Times New Roman" w:hAnsi="Times New Roman" w:cs="Times New Roman"/>
        </w:rPr>
        <w:t>.</w:t>
      </w:r>
    </w:p>
    <w:p w14:paraId="4AC3AF68" w14:textId="77777777" w:rsidR="0091797C" w:rsidRPr="00107C8B" w:rsidRDefault="0091797C" w:rsidP="0091797C">
      <w:pPr>
        <w:spacing w:line="360" w:lineRule="auto"/>
        <w:jc w:val="both"/>
        <w:rPr>
          <w:rFonts w:ascii="Times New Roman" w:hAnsi="Times New Roman" w:cs="Times New Roman"/>
        </w:rPr>
      </w:pPr>
    </w:p>
    <w:p w14:paraId="75C94469" w14:textId="5B86F554" w:rsidR="006E481D" w:rsidRPr="00107C8B" w:rsidRDefault="00910BD5" w:rsidP="0091797C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" w:name="_Toc62164710"/>
      <w:r w:rsidRPr="00107C8B">
        <w:rPr>
          <w:rFonts w:ascii="Times New Roman" w:hAnsi="Times New Roman" w:cs="Times New Roman"/>
        </w:rPr>
        <w:t xml:space="preserve">2.0 </w:t>
      </w:r>
      <w:r w:rsidR="00834031" w:rsidRPr="00107C8B">
        <w:rPr>
          <w:rFonts w:ascii="Times New Roman" w:hAnsi="Times New Roman" w:cs="Times New Roman"/>
        </w:rPr>
        <w:t xml:space="preserve">The </w:t>
      </w:r>
      <w:r w:rsidR="0091797C" w:rsidRPr="00107C8B">
        <w:rPr>
          <w:rFonts w:ascii="Times New Roman" w:hAnsi="Times New Roman" w:cs="Times New Roman"/>
        </w:rPr>
        <w:t xml:space="preserve">John </w:t>
      </w:r>
      <w:r w:rsidR="00834031" w:rsidRPr="00107C8B">
        <w:rPr>
          <w:rFonts w:ascii="Times New Roman" w:hAnsi="Times New Roman" w:cs="Times New Roman"/>
        </w:rPr>
        <w:t xml:space="preserve">Lewis </w:t>
      </w:r>
      <w:r w:rsidR="0091797C" w:rsidRPr="00107C8B">
        <w:rPr>
          <w:rFonts w:ascii="Times New Roman" w:hAnsi="Times New Roman" w:cs="Times New Roman"/>
        </w:rPr>
        <w:t xml:space="preserve">approach </w:t>
      </w:r>
      <w:r w:rsidR="00834031" w:rsidRPr="00107C8B">
        <w:rPr>
          <w:rFonts w:ascii="Times New Roman" w:hAnsi="Times New Roman" w:cs="Times New Roman"/>
        </w:rPr>
        <w:t xml:space="preserve">towards </w:t>
      </w:r>
      <w:r w:rsidR="00D51C8A" w:rsidRPr="00107C8B">
        <w:rPr>
          <w:rFonts w:ascii="Times New Roman" w:hAnsi="Times New Roman" w:cs="Times New Roman"/>
        </w:rPr>
        <w:t>a</w:t>
      </w:r>
      <w:r w:rsidR="00834031" w:rsidRPr="00107C8B">
        <w:rPr>
          <w:rFonts w:ascii="Times New Roman" w:hAnsi="Times New Roman" w:cs="Times New Roman"/>
        </w:rPr>
        <w:t xml:space="preserve"> circular economy.</w:t>
      </w:r>
      <w:bookmarkEnd w:id="1"/>
      <w:r w:rsidR="00834031" w:rsidRPr="00107C8B">
        <w:rPr>
          <w:rFonts w:ascii="Times New Roman" w:hAnsi="Times New Roman" w:cs="Times New Roman"/>
        </w:rPr>
        <w:t xml:space="preserve"> </w:t>
      </w:r>
    </w:p>
    <w:p w14:paraId="5295AFD7" w14:textId="5A04577A" w:rsidR="005250A8" w:rsidRPr="00107C8B" w:rsidRDefault="00823840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</w:rPr>
        <w:t xml:space="preserve">John Lewis Plc is an example of a business who is </w:t>
      </w:r>
      <w:r w:rsidR="00BE1AD4" w:rsidRPr="00107C8B">
        <w:rPr>
          <w:rFonts w:ascii="Times New Roman" w:hAnsi="Times New Roman" w:cs="Times New Roman"/>
        </w:rPr>
        <w:t>striving</w:t>
      </w:r>
      <w:r w:rsidRPr="00107C8B">
        <w:rPr>
          <w:rFonts w:ascii="Times New Roman" w:hAnsi="Times New Roman" w:cs="Times New Roman"/>
        </w:rPr>
        <w:t xml:space="preserve"> towards a more circular economy with multiple sustainable development goals in place. </w:t>
      </w:r>
      <w:r w:rsidR="006D7F75" w:rsidRPr="00107C8B">
        <w:rPr>
          <w:rFonts w:ascii="Times New Roman" w:hAnsi="Times New Roman" w:cs="Times New Roman"/>
        </w:rPr>
        <w:t xml:space="preserve">John Lewis state they are committed to significantly reducing their environmental impact, </w:t>
      </w:r>
      <w:r w:rsidR="002201F5" w:rsidRPr="00107C8B">
        <w:rPr>
          <w:rFonts w:ascii="Times New Roman" w:hAnsi="Times New Roman" w:cs="Times New Roman"/>
        </w:rPr>
        <w:t xml:space="preserve">by removing unnecessary packing </w:t>
      </w:r>
      <w:r w:rsidR="005C0C0C" w:rsidRPr="00107C8B">
        <w:rPr>
          <w:rFonts w:ascii="Times New Roman" w:hAnsi="Times New Roman" w:cs="Times New Roman"/>
        </w:rPr>
        <w:t>and</w:t>
      </w:r>
      <w:r w:rsidR="002201F5" w:rsidRPr="00107C8B">
        <w:rPr>
          <w:rFonts w:ascii="Times New Roman" w:hAnsi="Times New Roman" w:cs="Times New Roman"/>
        </w:rPr>
        <w:t xml:space="preserve"> reducing carbon emissions from their operations </w:t>
      </w:r>
      <w:r w:rsidR="002201F5" w:rsidRPr="00107C8B">
        <w:rPr>
          <w:rFonts w:ascii="Times New Roman" w:hAnsi="Times New Roman" w:cs="Times New Roman"/>
          <w:noProof/>
        </w:rPr>
        <w:t>(John Lewis, 2021).</w:t>
      </w:r>
      <w:r w:rsidR="00B96E54" w:rsidRPr="00107C8B">
        <w:rPr>
          <w:rFonts w:ascii="Times New Roman" w:hAnsi="Times New Roman" w:cs="Times New Roman"/>
          <w:noProof/>
        </w:rPr>
        <w:t xml:space="preserve"> John Lewis have published their ethics and sustainability progress report for 2019/2020 which has multiple insights how the business is attempting to fit into a circular economy</w:t>
      </w:r>
      <w:r w:rsidR="00BE1AD4" w:rsidRPr="00107C8B">
        <w:rPr>
          <w:rFonts w:ascii="Times New Roman" w:hAnsi="Times New Roman" w:cs="Times New Roman"/>
          <w:noProof/>
        </w:rPr>
        <w:t>,</w:t>
      </w:r>
      <w:r w:rsidR="00B96E54" w:rsidRPr="00107C8B">
        <w:rPr>
          <w:rFonts w:ascii="Times New Roman" w:hAnsi="Times New Roman" w:cs="Times New Roman"/>
          <w:noProof/>
        </w:rPr>
        <w:t xml:space="preserve"> which reflects their ambition of being the most ethical and sustainable retailer in the UK.</w:t>
      </w:r>
      <w:r w:rsidR="006C4C27" w:rsidRPr="00107C8B">
        <w:rPr>
          <w:rFonts w:ascii="Times New Roman" w:hAnsi="Times New Roman" w:cs="Times New Roman"/>
          <w:noProof/>
        </w:rPr>
        <w:t xml:space="preserve"> </w:t>
      </w:r>
      <w:r w:rsidR="000C2237" w:rsidRPr="00107C8B">
        <w:rPr>
          <w:rFonts w:ascii="Times New Roman" w:hAnsi="Times New Roman" w:cs="Times New Roman"/>
          <w:noProof/>
        </w:rPr>
        <w:t xml:space="preserve"> </w:t>
      </w:r>
      <w:r w:rsidR="006C4C27" w:rsidRPr="00107C8B">
        <w:rPr>
          <w:rFonts w:ascii="Times New Roman" w:hAnsi="Times New Roman" w:cs="Times New Roman"/>
          <w:noProof/>
        </w:rPr>
        <w:t>John Lewis offer multiple products for consumers including clothing,giftwares,furniture,food, beds and bedding</w:t>
      </w:r>
      <w:r w:rsidR="00BE1AD4" w:rsidRPr="00107C8B">
        <w:rPr>
          <w:rFonts w:ascii="Times New Roman" w:hAnsi="Times New Roman" w:cs="Times New Roman"/>
          <w:noProof/>
        </w:rPr>
        <w:t>,</w:t>
      </w:r>
      <w:r w:rsidR="006C4C27" w:rsidRPr="00107C8B">
        <w:rPr>
          <w:rFonts w:ascii="Times New Roman" w:hAnsi="Times New Roman" w:cs="Times New Roman"/>
          <w:noProof/>
        </w:rPr>
        <w:t xml:space="preserve"> which makes it important for them to implement sustainability throughout all of their </w:t>
      </w:r>
      <w:r w:rsidR="000C2237" w:rsidRPr="00107C8B">
        <w:rPr>
          <w:rFonts w:ascii="Times New Roman" w:hAnsi="Times New Roman" w:cs="Times New Roman"/>
          <w:noProof/>
        </w:rPr>
        <w:t>product lines.</w:t>
      </w:r>
    </w:p>
    <w:p w14:paraId="17119B1B" w14:textId="77777777" w:rsidR="005250A8" w:rsidRPr="00107C8B" w:rsidRDefault="005250A8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3F1425E7" w14:textId="490AD46C" w:rsidR="00083380" w:rsidRPr="00107C8B" w:rsidRDefault="006C4C27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>6</w:t>
      </w:r>
      <w:r w:rsidR="005C0C0C" w:rsidRPr="00107C8B">
        <w:rPr>
          <w:rFonts w:ascii="Times New Roman" w:hAnsi="Times New Roman" w:cs="Times New Roman"/>
          <w:noProof/>
        </w:rPr>
        <w:t xml:space="preserve">3% </w:t>
      </w:r>
      <w:r w:rsidRPr="00107C8B">
        <w:rPr>
          <w:rFonts w:ascii="Times New Roman" w:hAnsi="Times New Roman" w:cs="Times New Roman"/>
          <w:noProof/>
        </w:rPr>
        <w:t>of cotton used in the John Lewis own-brand fashion supply chains is no</w:t>
      </w:r>
      <w:r w:rsidR="00083380" w:rsidRPr="00107C8B">
        <w:rPr>
          <w:rFonts w:ascii="Times New Roman" w:hAnsi="Times New Roman" w:cs="Times New Roman"/>
          <w:noProof/>
        </w:rPr>
        <w:t>w</w:t>
      </w:r>
      <w:r w:rsidRPr="00107C8B">
        <w:rPr>
          <w:rFonts w:ascii="Times New Roman" w:hAnsi="Times New Roman" w:cs="Times New Roman"/>
          <w:noProof/>
        </w:rPr>
        <w:t xml:space="preserve"> sustainably source</w:t>
      </w:r>
      <w:r w:rsidR="00083380" w:rsidRPr="00107C8B">
        <w:rPr>
          <w:rFonts w:ascii="Times New Roman" w:hAnsi="Times New Roman" w:cs="Times New Roman"/>
          <w:noProof/>
        </w:rPr>
        <w:t>d</w:t>
      </w:r>
      <w:r w:rsidRPr="00107C8B">
        <w:rPr>
          <w:rFonts w:ascii="Times New Roman" w:hAnsi="Times New Roman" w:cs="Times New Roman"/>
          <w:noProof/>
        </w:rPr>
        <w:t>, an increase of 22</w:t>
      </w:r>
      <w:r w:rsidR="00E20DB4" w:rsidRPr="00107C8B">
        <w:rPr>
          <w:rFonts w:ascii="Times New Roman" w:hAnsi="Times New Roman" w:cs="Times New Roman"/>
          <w:noProof/>
        </w:rPr>
        <w:t>%</w:t>
      </w:r>
      <w:r w:rsidRPr="00107C8B">
        <w:rPr>
          <w:rFonts w:ascii="Times New Roman" w:hAnsi="Times New Roman" w:cs="Times New Roman"/>
          <w:noProof/>
        </w:rPr>
        <w:t xml:space="preserve"> from the previous year. </w:t>
      </w:r>
      <w:r w:rsidR="009217C9" w:rsidRPr="00107C8B">
        <w:rPr>
          <w:rFonts w:ascii="Times New Roman" w:hAnsi="Times New Roman" w:cs="Times New Roman"/>
          <w:noProof/>
        </w:rPr>
        <w:t>John Lewis’s supermarket</w:t>
      </w:r>
      <w:r w:rsidR="00BE1AD4" w:rsidRPr="00107C8B">
        <w:rPr>
          <w:rFonts w:ascii="Times New Roman" w:hAnsi="Times New Roman" w:cs="Times New Roman"/>
          <w:noProof/>
        </w:rPr>
        <w:t>, widely known</w:t>
      </w:r>
      <w:r w:rsidR="009217C9" w:rsidRPr="00107C8B">
        <w:rPr>
          <w:rFonts w:ascii="Times New Roman" w:hAnsi="Times New Roman" w:cs="Times New Roman"/>
          <w:noProof/>
        </w:rPr>
        <w:t xml:space="preserve"> </w:t>
      </w:r>
      <w:r w:rsidR="00BE1AD4" w:rsidRPr="00107C8B">
        <w:rPr>
          <w:rFonts w:ascii="Times New Roman" w:hAnsi="Times New Roman" w:cs="Times New Roman"/>
          <w:noProof/>
        </w:rPr>
        <w:t xml:space="preserve">as </w:t>
      </w:r>
      <w:r w:rsidR="009217C9" w:rsidRPr="00107C8B">
        <w:rPr>
          <w:rFonts w:ascii="Times New Roman" w:hAnsi="Times New Roman" w:cs="Times New Roman"/>
          <w:noProof/>
        </w:rPr>
        <w:t>Waitrose has also stated that 69.7</w:t>
      </w:r>
      <w:r w:rsidR="00BE1AD4" w:rsidRPr="00107C8B">
        <w:rPr>
          <w:rFonts w:ascii="Times New Roman" w:hAnsi="Times New Roman" w:cs="Times New Roman"/>
          <w:noProof/>
        </w:rPr>
        <w:t xml:space="preserve">% </w:t>
      </w:r>
      <w:r w:rsidR="009217C9" w:rsidRPr="00107C8B">
        <w:rPr>
          <w:rFonts w:ascii="Times New Roman" w:hAnsi="Times New Roman" w:cs="Times New Roman"/>
          <w:noProof/>
        </w:rPr>
        <w:t>of their own brand plastic packaging</w:t>
      </w:r>
      <w:r w:rsidR="00BE1AD4" w:rsidRPr="00107C8B">
        <w:rPr>
          <w:rFonts w:ascii="Times New Roman" w:hAnsi="Times New Roman" w:cs="Times New Roman"/>
          <w:noProof/>
        </w:rPr>
        <w:t>,</w:t>
      </w:r>
      <w:r w:rsidR="009217C9" w:rsidRPr="00107C8B">
        <w:rPr>
          <w:rFonts w:ascii="Times New Roman" w:hAnsi="Times New Roman" w:cs="Times New Roman"/>
          <w:noProof/>
        </w:rPr>
        <w:t xml:space="preserve"> is widely recy</w:t>
      </w:r>
      <w:r w:rsidR="00BE1AD4" w:rsidRPr="00107C8B">
        <w:rPr>
          <w:rFonts w:ascii="Times New Roman" w:hAnsi="Times New Roman" w:cs="Times New Roman"/>
          <w:noProof/>
        </w:rPr>
        <w:t>cl</w:t>
      </w:r>
      <w:r w:rsidR="009217C9" w:rsidRPr="00107C8B">
        <w:rPr>
          <w:rFonts w:ascii="Times New Roman" w:hAnsi="Times New Roman" w:cs="Times New Roman"/>
          <w:noProof/>
        </w:rPr>
        <w:t>able,</w:t>
      </w:r>
      <w:r w:rsidR="00BE1AD4" w:rsidRPr="00107C8B">
        <w:rPr>
          <w:rFonts w:ascii="Times New Roman" w:hAnsi="Times New Roman" w:cs="Times New Roman"/>
          <w:noProof/>
        </w:rPr>
        <w:t xml:space="preserve"> </w:t>
      </w:r>
      <w:r w:rsidR="009217C9" w:rsidRPr="00107C8B">
        <w:rPr>
          <w:rFonts w:ascii="Times New Roman" w:hAnsi="Times New Roman" w:cs="Times New Roman"/>
          <w:noProof/>
        </w:rPr>
        <w:t>reu</w:t>
      </w:r>
      <w:r w:rsidR="00BE1AD4" w:rsidRPr="00107C8B">
        <w:rPr>
          <w:rFonts w:ascii="Times New Roman" w:hAnsi="Times New Roman" w:cs="Times New Roman"/>
          <w:noProof/>
        </w:rPr>
        <w:t>s</w:t>
      </w:r>
      <w:r w:rsidR="009217C9" w:rsidRPr="00107C8B">
        <w:rPr>
          <w:rFonts w:ascii="Times New Roman" w:hAnsi="Times New Roman" w:cs="Times New Roman"/>
          <w:noProof/>
        </w:rPr>
        <w:t>able and compostable</w:t>
      </w:r>
      <w:r w:rsidR="00691999" w:rsidRPr="00107C8B">
        <w:rPr>
          <w:rFonts w:ascii="Times New Roman" w:hAnsi="Times New Roman" w:cs="Times New Roman"/>
          <w:noProof/>
        </w:rPr>
        <w:t xml:space="preserve"> </w:t>
      </w:r>
      <w:r w:rsidR="008C5407" w:rsidRPr="00107C8B">
        <w:rPr>
          <w:rFonts w:ascii="Times New Roman" w:hAnsi="Times New Roman" w:cs="Times New Roman"/>
          <w:noProof/>
        </w:rPr>
        <w:t>(John Lewis, 2019)</w:t>
      </w:r>
      <w:r w:rsidR="00E20DB4" w:rsidRPr="00107C8B">
        <w:rPr>
          <w:rFonts w:ascii="Times New Roman" w:hAnsi="Times New Roman" w:cs="Times New Roman"/>
          <w:noProof/>
        </w:rPr>
        <w:t>.</w:t>
      </w:r>
      <w:r w:rsidR="009217C9" w:rsidRPr="00107C8B">
        <w:rPr>
          <w:rFonts w:ascii="Times New Roman" w:hAnsi="Times New Roman" w:cs="Times New Roman"/>
          <w:noProof/>
        </w:rPr>
        <w:t xml:space="preserve"> The supermarket</w:t>
      </w:r>
      <w:r w:rsidR="00BE1AD4" w:rsidRPr="00107C8B">
        <w:rPr>
          <w:rFonts w:ascii="Times New Roman" w:hAnsi="Times New Roman" w:cs="Times New Roman"/>
          <w:noProof/>
        </w:rPr>
        <w:t>’</w:t>
      </w:r>
      <w:r w:rsidR="009217C9" w:rsidRPr="00107C8B">
        <w:rPr>
          <w:rFonts w:ascii="Times New Roman" w:hAnsi="Times New Roman" w:cs="Times New Roman"/>
          <w:noProof/>
        </w:rPr>
        <w:t xml:space="preserve">s customers are </w:t>
      </w:r>
      <w:r w:rsidR="009217C9" w:rsidRPr="00107C8B">
        <w:rPr>
          <w:rFonts w:ascii="Times New Roman" w:hAnsi="Times New Roman" w:cs="Times New Roman"/>
          <w:noProof/>
        </w:rPr>
        <w:lastRenderedPageBreak/>
        <w:t xml:space="preserve">also encouraged to bring lidded containers </w:t>
      </w:r>
      <w:r w:rsidR="007E102C" w:rsidRPr="00107C8B">
        <w:rPr>
          <w:rFonts w:ascii="Times New Roman" w:hAnsi="Times New Roman" w:cs="Times New Roman"/>
          <w:noProof/>
        </w:rPr>
        <w:t>t</w:t>
      </w:r>
      <w:r w:rsidR="00E20DB4" w:rsidRPr="00107C8B">
        <w:rPr>
          <w:rFonts w:ascii="Times New Roman" w:hAnsi="Times New Roman" w:cs="Times New Roman"/>
          <w:noProof/>
        </w:rPr>
        <w:t>o</w:t>
      </w:r>
      <w:r w:rsidR="007E102C" w:rsidRPr="00107C8B">
        <w:rPr>
          <w:rFonts w:ascii="Times New Roman" w:hAnsi="Times New Roman" w:cs="Times New Roman"/>
          <w:noProof/>
        </w:rPr>
        <w:t xml:space="preserve"> buy and ref</w:t>
      </w:r>
      <w:r w:rsidR="00E20DB4" w:rsidRPr="00107C8B">
        <w:rPr>
          <w:rFonts w:ascii="Times New Roman" w:hAnsi="Times New Roman" w:cs="Times New Roman"/>
          <w:noProof/>
        </w:rPr>
        <w:t>i</w:t>
      </w:r>
      <w:r w:rsidR="007E102C" w:rsidRPr="00107C8B">
        <w:rPr>
          <w:rFonts w:ascii="Times New Roman" w:hAnsi="Times New Roman" w:cs="Times New Roman"/>
          <w:noProof/>
        </w:rPr>
        <w:t>ll produce. Prices are also 15</w:t>
      </w:r>
      <w:r w:rsidR="002C3CF0" w:rsidRPr="00107C8B">
        <w:rPr>
          <w:rFonts w:ascii="Times New Roman" w:hAnsi="Times New Roman" w:cs="Times New Roman"/>
          <w:noProof/>
        </w:rPr>
        <w:t xml:space="preserve"> </w:t>
      </w:r>
      <w:r w:rsidR="00E20DB4" w:rsidRPr="00107C8B">
        <w:rPr>
          <w:rFonts w:ascii="Times New Roman" w:hAnsi="Times New Roman" w:cs="Times New Roman"/>
          <w:noProof/>
        </w:rPr>
        <w:t>%</w:t>
      </w:r>
      <w:r w:rsidR="002C3CF0" w:rsidRPr="00107C8B">
        <w:rPr>
          <w:rFonts w:ascii="Times New Roman" w:hAnsi="Times New Roman" w:cs="Times New Roman"/>
          <w:noProof/>
        </w:rPr>
        <w:t xml:space="preserve"> </w:t>
      </w:r>
      <w:r w:rsidR="007E102C" w:rsidRPr="00107C8B">
        <w:rPr>
          <w:rFonts w:ascii="Times New Roman" w:hAnsi="Times New Roman" w:cs="Times New Roman"/>
          <w:noProof/>
        </w:rPr>
        <w:t>cheaper in the refillable section which encourage customers to use the eco friendly in</w:t>
      </w:r>
      <w:r w:rsidR="00E20DB4" w:rsidRPr="00107C8B">
        <w:rPr>
          <w:rFonts w:ascii="Times New Roman" w:hAnsi="Times New Roman" w:cs="Times New Roman"/>
          <w:noProof/>
        </w:rPr>
        <w:t>centive</w:t>
      </w:r>
      <w:r w:rsidR="007E102C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352180788"/>
          <w:citation/>
        </w:sdtPr>
        <w:sdtEndPr/>
        <w:sdtContent>
          <w:r w:rsidR="007E102C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7E102C" w:rsidRPr="00107C8B">
            <w:rPr>
              <w:rFonts w:ascii="Times New Roman" w:hAnsi="Times New Roman" w:cs="Times New Roman"/>
              <w:noProof/>
            </w:rPr>
            <w:instrText xml:space="preserve"> CITATION Oli19 \l 2057 </w:instrText>
          </w:r>
          <w:r w:rsidR="007E102C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(Peter, 2019)</w:t>
          </w:r>
          <w:r w:rsidR="007E102C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7E102C" w:rsidRPr="00107C8B">
        <w:rPr>
          <w:rFonts w:ascii="Times New Roman" w:hAnsi="Times New Roman" w:cs="Times New Roman"/>
          <w:noProof/>
        </w:rPr>
        <w:t xml:space="preserve">. </w:t>
      </w:r>
    </w:p>
    <w:p w14:paraId="3F83FDDD" w14:textId="77777777" w:rsidR="0091797C" w:rsidRPr="00107C8B" w:rsidRDefault="0091797C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77970596" w14:textId="35D98C8F" w:rsidR="00823840" w:rsidRPr="00107C8B" w:rsidRDefault="007F0DB1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>John Lewis ha</w:t>
      </w:r>
      <w:r w:rsidR="00314252" w:rsidRPr="00107C8B">
        <w:rPr>
          <w:rFonts w:ascii="Times New Roman" w:hAnsi="Times New Roman" w:cs="Times New Roman"/>
          <w:noProof/>
        </w:rPr>
        <w:t>s</w:t>
      </w:r>
      <w:r w:rsidRPr="00107C8B">
        <w:rPr>
          <w:rFonts w:ascii="Times New Roman" w:hAnsi="Times New Roman" w:cs="Times New Roman"/>
          <w:noProof/>
        </w:rPr>
        <w:t xml:space="preserve"> also implemented sustainability into their logistics activit</w:t>
      </w:r>
      <w:r w:rsidR="00C23C73" w:rsidRPr="00107C8B">
        <w:rPr>
          <w:rFonts w:ascii="Times New Roman" w:hAnsi="Times New Roman" w:cs="Times New Roman"/>
          <w:noProof/>
        </w:rPr>
        <w:t>ies</w:t>
      </w:r>
      <w:r w:rsidRPr="00107C8B">
        <w:rPr>
          <w:rFonts w:ascii="Times New Roman" w:hAnsi="Times New Roman" w:cs="Times New Roman"/>
          <w:noProof/>
        </w:rPr>
        <w:t xml:space="preserve">, </w:t>
      </w:r>
      <w:r w:rsidR="00831B74" w:rsidRPr="00107C8B">
        <w:rPr>
          <w:rFonts w:ascii="Times New Roman" w:hAnsi="Times New Roman" w:cs="Times New Roman"/>
          <w:noProof/>
        </w:rPr>
        <w:t>progressing to ensure</w:t>
      </w:r>
      <w:r w:rsidRPr="00107C8B">
        <w:rPr>
          <w:rFonts w:ascii="Times New Roman" w:hAnsi="Times New Roman" w:cs="Times New Roman"/>
          <w:noProof/>
        </w:rPr>
        <w:t xml:space="preserve"> all heavy goods vehicles will be powered by biomethane by </w:t>
      </w:r>
      <w:r w:rsidR="00831B74" w:rsidRPr="00107C8B">
        <w:rPr>
          <w:rFonts w:ascii="Times New Roman" w:hAnsi="Times New Roman" w:cs="Times New Roman"/>
          <w:noProof/>
        </w:rPr>
        <w:t>2028</w:t>
      </w:r>
      <w:r w:rsidR="001B7C88" w:rsidRPr="00107C8B">
        <w:rPr>
          <w:rFonts w:ascii="Times New Roman" w:hAnsi="Times New Roman" w:cs="Times New Roman"/>
          <w:noProof/>
        </w:rPr>
        <w:t>.</w:t>
      </w:r>
      <w:r w:rsidR="00831B74" w:rsidRPr="00107C8B">
        <w:rPr>
          <w:rFonts w:ascii="Times New Roman" w:hAnsi="Times New Roman" w:cs="Times New Roman"/>
          <w:noProof/>
        </w:rPr>
        <w:t xml:space="preserve"> </w:t>
      </w:r>
      <w:r w:rsidR="001B7C88" w:rsidRPr="00107C8B">
        <w:rPr>
          <w:rFonts w:ascii="Times New Roman" w:hAnsi="Times New Roman" w:cs="Times New Roman"/>
          <w:noProof/>
        </w:rPr>
        <w:t xml:space="preserve">They also state by 2030 </w:t>
      </w:r>
      <w:r w:rsidR="00831B74" w:rsidRPr="00107C8B">
        <w:rPr>
          <w:rFonts w:ascii="Times New Roman" w:hAnsi="Times New Roman" w:cs="Times New Roman"/>
          <w:noProof/>
        </w:rPr>
        <w:t xml:space="preserve">no fossil fuels </w:t>
      </w:r>
      <w:r w:rsidR="001B7C88" w:rsidRPr="00107C8B">
        <w:rPr>
          <w:rFonts w:ascii="Times New Roman" w:hAnsi="Times New Roman" w:cs="Times New Roman"/>
          <w:noProof/>
        </w:rPr>
        <w:t>will be</w:t>
      </w:r>
      <w:r w:rsidR="0094632C" w:rsidRPr="00107C8B">
        <w:rPr>
          <w:rFonts w:ascii="Times New Roman" w:hAnsi="Times New Roman" w:cs="Times New Roman"/>
          <w:noProof/>
        </w:rPr>
        <w:t xml:space="preserve"> </w:t>
      </w:r>
      <w:r w:rsidR="008A3F7C" w:rsidRPr="00107C8B">
        <w:rPr>
          <w:rFonts w:ascii="Times New Roman" w:hAnsi="Times New Roman" w:cs="Times New Roman"/>
          <w:noProof/>
        </w:rPr>
        <w:t xml:space="preserve">used </w:t>
      </w:r>
      <w:r w:rsidR="00831B74" w:rsidRPr="00107C8B">
        <w:rPr>
          <w:rFonts w:ascii="Times New Roman" w:hAnsi="Times New Roman" w:cs="Times New Roman"/>
          <w:noProof/>
        </w:rPr>
        <w:t xml:space="preserve">across their entire transport fleet of 4,800 </w:t>
      </w:r>
      <w:r w:rsidR="00E200BF" w:rsidRPr="00107C8B">
        <w:rPr>
          <w:rFonts w:ascii="Times New Roman" w:hAnsi="Times New Roman" w:cs="Times New Roman"/>
          <w:noProof/>
        </w:rPr>
        <w:t>as their current transport contributes to over 40% of their total carbon emissions</w:t>
      </w:r>
      <w:r w:rsidR="008C5407" w:rsidRPr="00107C8B">
        <w:rPr>
          <w:rFonts w:ascii="Times New Roman" w:hAnsi="Times New Roman" w:cs="Times New Roman"/>
          <w:noProof/>
        </w:rPr>
        <w:t xml:space="preserve"> (John Lewis, 2019). </w:t>
      </w:r>
      <w:r w:rsidR="00234DD0" w:rsidRPr="00107C8B">
        <w:rPr>
          <w:rFonts w:ascii="Times New Roman" w:hAnsi="Times New Roman" w:cs="Times New Roman"/>
          <w:noProof/>
        </w:rPr>
        <w:t>Currently</w:t>
      </w:r>
      <w:r w:rsidR="0094632C" w:rsidRPr="00107C8B">
        <w:rPr>
          <w:rFonts w:ascii="Times New Roman" w:hAnsi="Times New Roman" w:cs="Times New Roman"/>
          <w:noProof/>
        </w:rPr>
        <w:t xml:space="preserve"> </w:t>
      </w:r>
      <w:r w:rsidR="00831B74" w:rsidRPr="00107C8B">
        <w:rPr>
          <w:rFonts w:ascii="Times New Roman" w:hAnsi="Times New Roman" w:cs="Times New Roman"/>
          <w:noProof/>
        </w:rPr>
        <w:t xml:space="preserve">228 of their heavy goods vehicles in service are powered by biomethane which clearly reflects a postitive progress towards </w:t>
      </w:r>
      <w:r w:rsidR="00234DD0" w:rsidRPr="00107C8B">
        <w:rPr>
          <w:rFonts w:ascii="Times New Roman" w:hAnsi="Times New Roman" w:cs="Times New Roman"/>
          <w:noProof/>
        </w:rPr>
        <w:t>implementing</w:t>
      </w:r>
      <w:r w:rsidR="0094632C" w:rsidRPr="00107C8B">
        <w:rPr>
          <w:rFonts w:ascii="Times New Roman" w:hAnsi="Times New Roman" w:cs="Times New Roman"/>
          <w:noProof/>
        </w:rPr>
        <w:t xml:space="preserve"> sustainable logistics</w:t>
      </w:r>
      <w:r w:rsidR="00831B74" w:rsidRPr="00107C8B">
        <w:rPr>
          <w:rFonts w:ascii="Times New Roman" w:hAnsi="Times New Roman" w:cs="Times New Roman"/>
          <w:noProof/>
        </w:rPr>
        <w:t xml:space="preserve"> </w:t>
      </w:r>
      <w:r w:rsidR="0094632C" w:rsidRPr="00107C8B">
        <w:rPr>
          <w:rFonts w:ascii="Times New Roman" w:hAnsi="Times New Roman" w:cs="Times New Roman"/>
          <w:noProof/>
        </w:rPr>
        <w:t>for a</w:t>
      </w:r>
      <w:r w:rsidR="00831B74" w:rsidRPr="00107C8B">
        <w:rPr>
          <w:rFonts w:ascii="Times New Roman" w:hAnsi="Times New Roman" w:cs="Times New Roman"/>
          <w:noProof/>
        </w:rPr>
        <w:t xml:space="preserve"> circular economy </w:t>
      </w:r>
      <w:r w:rsidR="0094632C" w:rsidRPr="00107C8B">
        <w:rPr>
          <w:rFonts w:ascii="Times New Roman" w:hAnsi="Times New Roman" w:cs="Times New Roman"/>
          <w:noProof/>
        </w:rPr>
        <w:t>approach</w:t>
      </w:r>
      <w:r w:rsidR="00CC10B4" w:rsidRPr="00107C8B">
        <w:rPr>
          <w:rFonts w:ascii="Times New Roman" w:hAnsi="Times New Roman" w:cs="Times New Roman"/>
          <w:noProof/>
        </w:rPr>
        <w:t xml:space="preserve"> (John Lewis, 2019).</w:t>
      </w:r>
    </w:p>
    <w:p w14:paraId="4B285722" w14:textId="65A3908F" w:rsidR="0008765F" w:rsidRPr="00107C8B" w:rsidRDefault="0008765F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2D899B0A" w14:textId="3D260A0B" w:rsidR="005250A8" w:rsidRPr="00107C8B" w:rsidRDefault="0008765F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 xml:space="preserve">As John Lewis sell over </w:t>
      </w:r>
      <w:r w:rsidR="008A3F7C" w:rsidRPr="00107C8B">
        <w:rPr>
          <w:rFonts w:ascii="Times New Roman" w:hAnsi="Times New Roman" w:cs="Times New Roman"/>
          <w:noProof/>
        </w:rPr>
        <w:t>60</w:t>
      </w:r>
      <w:r w:rsidRPr="00107C8B">
        <w:rPr>
          <w:rFonts w:ascii="Times New Roman" w:hAnsi="Times New Roman" w:cs="Times New Roman"/>
          <w:noProof/>
        </w:rPr>
        <w:t xml:space="preserve"> makeup brands with over </w:t>
      </w:r>
      <w:r w:rsidR="008A3F7C" w:rsidRPr="00107C8B">
        <w:rPr>
          <w:rFonts w:ascii="Times New Roman" w:hAnsi="Times New Roman" w:cs="Times New Roman"/>
          <w:noProof/>
        </w:rPr>
        <w:t>2,000</w:t>
      </w:r>
      <w:r w:rsidRPr="00107C8B">
        <w:rPr>
          <w:rFonts w:ascii="Times New Roman" w:hAnsi="Times New Roman" w:cs="Times New Roman"/>
          <w:noProof/>
        </w:rPr>
        <w:t xml:space="preserve"> </w:t>
      </w:r>
      <w:r w:rsidR="00315BAC" w:rsidRPr="00107C8B">
        <w:rPr>
          <w:rFonts w:ascii="Times New Roman" w:hAnsi="Times New Roman" w:cs="Times New Roman"/>
          <w:noProof/>
        </w:rPr>
        <w:t>products,they have introduced a new beauty recycling scheme for customers</w:t>
      </w:r>
      <w:r w:rsidR="007121DE" w:rsidRPr="00107C8B">
        <w:rPr>
          <w:rFonts w:ascii="Times New Roman" w:hAnsi="Times New Roman" w:cs="Times New Roman"/>
          <w:noProof/>
        </w:rPr>
        <w:t xml:space="preserve"> </w:t>
      </w:r>
      <w:r w:rsidR="00527C73" w:rsidRPr="00107C8B">
        <w:rPr>
          <w:rFonts w:ascii="Times New Roman" w:hAnsi="Times New Roman" w:cs="Times New Roman"/>
          <w:noProof/>
        </w:rPr>
        <w:t>(John Lewis, 2021)</w:t>
      </w:r>
      <w:r w:rsidR="00C23C73" w:rsidRPr="00107C8B">
        <w:rPr>
          <w:rFonts w:ascii="Times New Roman" w:hAnsi="Times New Roman" w:cs="Times New Roman"/>
          <w:noProof/>
        </w:rPr>
        <w:t>.</w:t>
      </w:r>
      <w:r w:rsidR="00315BAC" w:rsidRPr="00107C8B">
        <w:rPr>
          <w:rFonts w:ascii="Times New Roman" w:hAnsi="Times New Roman" w:cs="Times New Roman"/>
          <w:noProof/>
        </w:rPr>
        <w:t xml:space="preserve"> The incentive encourages consumers to recycle five empty </w:t>
      </w:r>
      <w:r w:rsidR="00A72372" w:rsidRPr="00107C8B">
        <w:rPr>
          <w:rFonts w:ascii="Times New Roman" w:hAnsi="Times New Roman" w:cs="Times New Roman"/>
          <w:noProof/>
        </w:rPr>
        <w:t>plastic bottles or tubs to rec</w:t>
      </w:r>
      <w:r w:rsidR="00B92ECD" w:rsidRPr="00107C8B">
        <w:rPr>
          <w:rFonts w:ascii="Times New Roman" w:hAnsi="Times New Roman" w:cs="Times New Roman"/>
          <w:noProof/>
        </w:rPr>
        <w:t>eive</w:t>
      </w:r>
      <w:r w:rsidR="00315BAC" w:rsidRPr="00107C8B">
        <w:rPr>
          <w:rFonts w:ascii="Times New Roman" w:hAnsi="Times New Roman" w:cs="Times New Roman"/>
          <w:noProof/>
        </w:rPr>
        <w:t xml:space="preserve"> £5 off their next beauty purchase. Since the start of this </w:t>
      </w:r>
      <w:r w:rsidR="00BB7583" w:rsidRPr="00107C8B">
        <w:rPr>
          <w:rFonts w:ascii="Times New Roman" w:hAnsi="Times New Roman" w:cs="Times New Roman"/>
          <w:noProof/>
        </w:rPr>
        <w:t>programme</w:t>
      </w:r>
      <w:r w:rsidR="00315BAC" w:rsidRPr="00107C8B">
        <w:rPr>
          <w:rFonts w:ascii="Times New Roman" w:hAnsi="Times New Roman" w:cs="Times New Roman"/>
          <w:noProof/>
        </w:rPr>
        <w:t xml:space="preserve"> in November 2019</w:t>
      </w:r>
      <w:r w:rsidR="00BB7583" w:rsidRPr="00107C8B">
        <w:rPr>
          <w:rFonts w:ascii="Times New Roman" w:hAnsi="Times New Roman" w:cs="Times New Roman"/>
          <w:noProof/>
        </w:rPr>
        <w:t>,</w:t>
      </w:r>
      <w:r w:rsidR="00315BAC" w:rsidRPr="00107C8B">
        <w:rPr>
          <w:rFonts w:ascii="Times New Roman" w:hAnsi="Times New Roman" w:cs="Times New Roman"/>
          <w:noProof/>
        </w:rPr>
        <w:t xml:space="preserve"> more than </w:t>
      </w:r>
      <w:r w:rsidR="00BB7583" w:rsidRPr="00107C8B">
        <w:rPr>
          <w:rFonts w:ascii="Times New Roman" w:hAnsi="Times New Roman" w:cs="Times New Roman"/>
          <w:noProof/>
        </w:rPr>
        <w:t>15,000</w:t>
      </w:r>
      <w:r w:rsidR="005576B9" w:rsidRPr="00107C8B">
        <w:rPr>
          <w:rFonts w:ascii="Times New Roman" w:hAnsi="Times New Roman" w:cs="Times New Roman"/>
          <w:noProof/>
        </w:rPr>
        <w:t xml:space="preserve"> customers have recycled</w:t>
      </w:r>
      <w:r w:rsidR="00241668" w:rsidRPr="00107C8B">
        <w:rPr>
          <w:rFonts w:ascii="Times New Roman" w:hAnsi="Times New Roman" w:cs="Times New Roman"/>
          <w:noProof/>
        </w:rPr>
        <w:t xml:space="preserve"> their products, saving 75,000 prod</w:t>
      </w:r>
      <w:r w:rsidR="00A0339C" w:rsidRPr="00107C8B">
        <w:rPr>
          <w:rFonts w:ascii="Times New Roman" w:hAnsi="Times New Roman" w:cs="Times New Roman"/>
          <w:noProof/>
        </w:rPr>
        <w:t xml:space="preserve">ucts and </w:t>
      </w:r>
      <w:r w:rsidR="005202CD" w:rsidRPr="00107C8B">
        <w:rPr>
          <w:rFonts w:ascii="Times New Roman" w:hAnsi="Times New Roman" w:cs="Times New Roman"/>
          <w:noProof/>
        </w:rPr>
        <w:t>340 kilograms of plastic going to landfill</w:t>
      </w:r>
      <w:r w:rsidR="00A0339C" w:rsidRPr="00107C8B">
        <w:rPr>
          <w:rFonts w:ascii="Times New Roman" w:hAnsi="Times New Roman" w:cs="Times New Roman"/>
          <w:noProof/>
        </w:rPr>
        <w:t xml:space="preserve"> (John Lewis, 2020)</w:t>
      </w:r>
      <w:r w:rsidR="00A72372" w:rsidRPr="00107C8B">
        <w:rPr>
          <w:rFonts w:ascii="Times New Roman" w:hAnsi="Times New Roman" w:cs="Times New Roman"/>
          <w:noProof/>
        </w:rPr>
        <w:t>.</w:t>
      </w:r>
    </w:p>
    <w:p w14:paraId="146BE149" w14:textId="77777777" w:rsidR="005202CD" w:rsidRPr="00107C8B" w:rsidRDefault="005202CD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5F590416" w14:textId="3A04F4C0" w:rsidR="00E321D2" w:rsidRPr="00107C8B" w:rsidRDefault="00E321D2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>In relation to the sharing economy, in August 2020 John lewis launched a furniture rental service which enables customers to hire out sofas, desks, dining tables and chairs</w:t>
      </w:r>
      <w:r w:rsidR="008B4C08" w:rsidRPr="00107C8B">
        <w:rPr>
          <w:rFonts w:ascii="Times New Roman" w:hAnsi="Times New Roman" w:cs="Times New Roman"/>
          <w:noProof/>
        </w:rPr>
        <w:t xml:space="preserve"> (John Lewis Partnership, 2020)</w:t>
      </w:r>
      <w:r w:rsidR="00A72372" w:rsidRPr="00107C8B">
        <w:rPr>
          <w:rFonts w:ascii="Times New Roman" w:hAnsi="Times New Roman" w:cs="Times New Roman"/>
          <w:noProof/>
        </w:rPr>
        <w:t>.</w:t>
      </w:r>
      <w:r w:rsidR="004D23D7" w:rsidRPr="00107C8B">
        <w:rPr>
          <w:rFonts w:ascii="Times New Roman" w:hAnsi="Times New Roman" w:cs="Times New Roman"/>
          <w:noProof/>
        </w:rPr>
        <w:t xml:space="preserve"> The incentive </w:t>
      </w:r>
      <w:r w:rsidR="006E589F" w:rsidRPr="00107C8B">
        <w:rPr>
          <w:rFonts w:ascii="Times New Roman" w:hAnsi="Times New Roman" w:cs="Times New Roman"/>
          <w:noProof/>
        </w:rPr>
        <w:t xml:space="preserve">allows customers to </w:t>
      </w:r>
      <w:r w:rsidR="0007795D" w:rsidRPr="00107C8B">
        <w:rPr>
          <w:rFonts w:ascii="Times New Roman" w:hAnsi="Times New Roman" w:cs="Times New Roman"/>
          <w:noProof/>
        </w:rPr>
        <w:t>rent items for three,six or twelve months and also gives an option of purchase if customer</w:t>
      </w:r>
      <w:r w:rsidR="004176AF" w:rsidRPr="00107C8B">
        <w:rPr>
          <w:rFonts w:ascii="Times New Roman" w:hAnsi="Times New Roman" w:cs="Times New Roman"/>
          <w:noProof/>
        </w:rPr>
        <w:t>s</w:t>
      </w:r>
      <w:r w:rsidR="0007795D" w:rsidRPr="00107C8B">
        <w:rPr>
          <w:rFonts w:ascii="Times New Roman" w:hAnsi="Times New Roman" w:cs="Times New Roman"/>
          <w:noProof/>
        </w:rPr>
        <w:t xml:space="preserve"> wish. Johnathan Marsh, Director of Home at John Lewis believes that attitudes towards renting items and a sharing economy ha</w:t>
      </w:r>
      <w:r w:rsidR="00314252" w:rsidRPr="00107C8B">
        <w:rPr>
          <w:rFonts w:ascii="Times New Roman" w:hAnsi="Times New Roman" w:cs="Times New Roman"/>
          <w:noProof/>
        </w:rPr>
        <w:t>s</w:t>
      </w:r>
      <w:r w:rsidR="0007795D" w:rsidRPr="00107C8B">
        <w:rPr>
          <w:rFonts w:ascii="Times New Roman" w:hAnsi="Times New Roman" w:cs="Times New Roman"/>
          <w:noProof/>
        </w:rPr>
        <w:t xml:space="preserve"> dramatically shifted and renting,reselling </w:t>
      </w:r>
      <w:r w:rsidR="00187E12" w:rsidRPr="00107C8B">
        <w:rPr>
          <w:rFonts w:ascii="Times New Roman" w:hAnsi="Times New Roman" w:cs="Times New Roman"/>
          <w:noProof/>
        </w:rPr>
        <w:t>items and recycling them is recognised fo</w:t>
      </w:r>
      <w:r w:rsidR="006E589F" w:rsidRPr="00107C8B">
        <w:rPr>
          <w:rFonts w:ascii="Times New Roman" w:hAnsi="Times New Roman" w:cs="Times New Roman"/>
          <w:noProof/>
        </w:rPr>
        <w:t>r</w:t>
      </w:r>
      <w:r w:rsidR="00187E12" w:rsidRPr="00107C8B">
        <w:rPr>
          <w:rFonts w:ascii="Times New Roman" w:hAnsi="Times New Roman" w:cs="Times New Roman"/>
          <w:noProof/>
        </w:rPr>
        <w:t xml:space="preserve"> being a growing priority for John Lewis customers </w:t>
      </w:r>
      <w:sdt>
        <w:sdtPr>
          <w:rPr>
            <w:rFonts w:ascii="Times New Roman" w:hAnsi="Times New Roman" w:cs="Times New Roman"/>
            <w:noProof/>
          </w:rPr>
          <w:id w:val="798043355"/>
          <w:citation/>
        </w:sdtPr>
        <w:sdtEndPr/>
        <w:sdtContent>
          <w:r w:rsidR="00187E12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187E12" w:rsidRPr="00107C8B">
            <w:rPr>
              <w:rFonts w:ascii="Times New Roman" w:hAnsi="Times New Roman" w:cs="Times New Roman"/>
              <w:noProof/>
            </w:rPr>
            <w:instrText xml:space="preserve"> CITATION Dar20 \l 2057 </w:instrText>
          </w:r>
          <w:r w:rsidR="00187E12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(Moore, 2020)</w:t>
          </w:r>
          <w:r w:rsidR="00187E12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187E12" w:rsidRPr="00107C8B">
        <w:rPr>
          <w:rFonts w:ascii="Times New Roman" w:hAnsi="Times New Roman" w:cs="Times New Roman"/>
          <w:noProof/>
        </w:rPr>
        <w:t>.</w:t>
      </w:r>
    </w:p>
    <w:p w14:paraId="06B78B08" w14:textId="4800B411" w:rsidR="00691999" w:rsidRPr="00107C8B" w:rsidRDefault="00691999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5E08D33B" w14:textId="2DA1CA8C" w:rsidR="00E200BF" w:rsidRPr="00107C8B" w:rsidRDefault="00E200BF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 xml:space="preserve">In addition to </w:t>
      </w:r>
      <w:r w:rsidR="001C6DB8" w:rsidRPr="00107C8B">
        <w:rPr>
          <w:rFonts w:ascii="Times New Roman" w:hAnsi="Times New Roman" w:cs="Times New Roman"/>
          <w:noProof/>
        </w:rPr>
        <w:t>the</w:t>
      </w:r>
      <w:r w:rsidR="004176AF" w:rsidRPr="00107C8B">
        <w:rPr>
          <w:rFonts w:ascii="Times New Roman" w:hAnsi="Times New Roman" w:cs="Times New Roman"/>
          <w:noProof/>
        </w:rPr>
        <w:t xml:space="preserve"> </w:t>
      </w:r>
      <w:r w:rsidRPr="00107C8B">
        <w:rPr>
          <w:rFonts w:ascii="Times New Roman" w:hAnsi="Times New Roman" w:cs="Times New Roman"/>
          <w:noProof/>
        </w:rPr>
        <w:t>contribution</w:t>
      </w:r>
      <w:r w:rsidR="001C6DB8" w:rsidRPr="00107C8B">
        <w:rPr>
          <w:rFonts w:ascii="Times New Roman" w:hAnsi="Times New Roman" w:cs="Times New Roman"/>
          <w:noProof/>
        </w:rPr>
        <w:t xml:space="preserve"> John Lewis has</w:t>
      </w:r>
      <w:r w:rsidRPr="00107C8B">
        <w:rPr>
          <w:rFonts w:ascii="Times New Roman" w:hAnsi="Times New Roman" w:cs="Times New Roman"/>
          <w:noProof/>
        </w:rPr>
        <w:t xml:space="preserve"> to </w:t>
      </w:r>
      <w:r w:rsidR="001C6DB8" w:rsidRPr="00107C8B">
        <w:rPr>
          <w:rFonts w:ascii="Times New Roman" w:hAnsi="Times New Roman" w:cs="Times New Roman"/>
          <w:noProof/>
        </w:rPr>
        <w:t>the</w:t>
      </w:r>
      <w:r w:rsidRPr="00107C8B">
        <w:rPr>
          <w:rFonts w:ascii="Times New Roman" w:hAnsi="Times New Roman" w:cs="Times New Roman"/>
          <w:noProof/>
        </w:rPr>
        <w:t xml:space="preserve"> circular economy, the organisation has also pledged to reduce carbon emissions that are produced by their </w:t>
      </w:r>
      <w:r w:rsidR="00354487" w:rsidRPr="00107C8B">
        <w:rPr>
          <w:rFonts w:ascii="Times New Roman" w:hAnsi="Times New Roman" w:cs="Times New Roman"/>
          <w:noProof/>
        </w:rPr>
        <w:t xml:space="preserve">supermarket </w:t>
      </w:r>
      <w:r w:rsidRPr="00107C8B">
        <w:rPr>
          <w:rFonts w:ascii="Times New Roman" w:hAnsi="Times New Roman" w:cs="Times New Roman"/>
          <w:noProof/>
        </w:rPr>
        <w:t xml:space="preserve">stores. </w:t>
      </w:r>
      <w:r w:rsidR="00354487" w:rsidRPr="00107C8B">
        <w:rPr>
          <w:rFonts w:ascii="Times New Roman" w:hAnsi="Times New Roman" w:cs="Times New Roman"/>
          <w:noProof/>
        </w:rPr>
        <w:t>Their aim is to switch the current</w:t>
      </w:r>
      <w:r w:rsidRPr="00107C8B">
        <w:rPr>
          <w:rFonts w:ascii="Times New Roman" w:hAnsi="Times New Roman" w:cs="Times New Roman"/>
          <w:noProof/>
        </w:rPr>
        <w:t xml:space="preserve"> cooling systems emitting Hydro Fluoro Carbon (HFC) to HFC free refrigirators by 2028.</w:t>
      </w:r>
      <w:r w:rsidR="00354487" w:rsidRPr="00107C8B">
        <w:rPr>
          <w:rFonts w:ascii="Times New Roman" w:hAnsi="Times New Roman" w:cs="Times New Roman"/>
          <w:noProof/>
        </w:rPr>
        <w:t xml:space="preserve"> They have currently switched 54% of r</w:t>
      </w:r>
      <w:r w:rsidR="00332E82" w:rsidRPr="00107C8B">
        <w:rPr>
          <w:rFonts w:ascii="Times New Roman" w:hAnsi="Times New Roman" w:cs="Times New Roman"/>
          <w:noProof/>
        </w:rPr>
        <w:t>efrigerators</w:t>
      </w:r>
      <w:r w:rsidR="00354487" w:rsidRPr="00107C8B">
        <w:rPr>
          <w:rFonts w:ascii="Times New Roman" w:hAnsi="Times New Roman" w:cs="Times New Roman"/>
          <w:noProof/>
        </w:rPr>
        <w:t xml:space="preserve">, </w:t>
      </w:r>
      <w:r w:rsidR="006E589F" w:rsidRPr="00107C8B">
        <w:rPr>
          <w:rFonts w:ascii="Times New Roman" w:hAnsi="Times New Roman" w:cs="Times New Roman"/>
          <w:noProof/>
        </w:rPr>
        <w:t>3%</w:t>
      </w:r>
      <w:r w:rsidR="00354487" w:rsidRPr="00107C8B">
        <w:rPr>
          <w:rFonts w:ascii="Times New Roman" w:hAnsi="Times New Roman" w:cs="Times New Roman"/>
          <w:noProof/>
        </w:rPr>
        <w:t xml:space="preserve"> increase from the previous year, this reflects their current progress of meeting all of their sustainability goals</w:t>
      </w:r>
      <w:r w:rsidR="007413E8" w:rsidRPr="00107C8B">
        <w:rPr>
          <w:rFonts w:ascii="Times New Roman" w:hAnsi="Times New Roman" w:cs="Times New Roman"/>
          <w:noProof/>
        </w:rPr>
        <w:t xml:space="preserve">  </w:t>
      </w:r>
      <w:r w:rsidR="001C6DB8" w:rsidRPr="00107C8B">
        <w:rPr>
          <w:rFonts w:ascii="Times New Roman" w:hAnsi="Times New Roman" w:cs="Times New Roman"/>
          <w:noProof/>
        </w:rPr>
        <w:t>(</w:t>
      </w:r>
      <w:r w:rsidR="007413E8" w:rsidRPr="00107C8B">
        <w:rPr>
          <w:rFonts w:ascii="Times New Roman" w:hAnsi="Times New Roman" w:cs="Times New Roman"/>
          <w:noProof/>
        </w:rPr>
        <w:t>John Lewis, 2020).</w:t>
      </w:r>
    </w:p>
    <w:p w14:paraId="43C516C4" w14:textId="3C6C064F" w:rsidR="009E65B3" w:rsidRPr="00107C8B" w:rsidRDefault="009E65B3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4F39D3A5" w14:textId="30B49E1C" w:rsidR="00DA0D04" w:rsidRPr="00107C8B" w:rsidRDefault="00253BA4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lastRenderedPageBreak/>
        <w:t>The European Commis</w:t>
      </w:r>
      <w:r w:rsidR="00233ABE" w:rsidRPr="00107C8B">
        <w:rPr>
          <w:rFonts w:ascii="Times New Roman" w:hAnsi="Times New Roman" w:cs="Times New Roman"/>
          <w:noProof/>
        </w:rPr>
        <w:t>sion</w:t>
      </w:r>
      <w:r w:rsidRPr="00107C8B">
        <w:rPr>
          <w:rFonts w:ascii="Times New Roman" w:hAnsi="Times New Roman" w:cs="Times New Roman"/>
          <w:noProof/>
        </w:rPr>
        <w:t xml:space="preserve"> </w:t>
      </w:r>
      <w:r w:rsidR="008629BE" w:rsidRPr="00107C8B">
        <w:rPr>
          <w:rFonts w:ascii="Times New Roman" w:hAnsi="Times New Roman" w:cs="Times New Roman"/>
          <w:noProof/>
        </w:rPr>
        <w:t>(2018)</w:t>
      </w:r>
      <w:r w:rsidR="00DA0D04" w:rsidRPr="00107C8B">
        <w:rPr>
          <w:rFonts w:ascii="Times New Roman" w:hAnsi="Times New Roman" w:cs="Times New Roman"/>
          <w:noProof/>
        </w:rPr>
        <w:t xml:space="preserve"> </w:t>
      </w:r>
      <w:r w:rsidRPr="00107C8B">
        <w:rPr>
          <w:rFonts w:ascii="Times New Roman" w:hAnsi="Times New Roman" w:cs="Times New Roman"/>
          <w:noProof/>
        </w:rPr>
        <w:t>states that forest</w:t>
      </w:r>
      <w:r w:rsidR="00DA0D04" w:rsidRPr="00107C8B">
        <w:rPr>
          <w:rFonts w:ascii="Times New Roman" w:hAnsi="Times New Roman" w:cs="Times New Roman"/>
          <w:noProof/>
        </w:rPr>
        <w:t>s</w:t>
      </w:r>
      <w:r w:rsidRPr="00107C8B">
        <w:rPr>
          <w:rFonts w:ascii="Times New Roman" w:hAnsi="Times New Roman" w:cs="Times New Roman"/>
          <w:noProof/>
        </w:rPr>
        <w:t xml:space="preserve"> </w:t>
      </w:r>
      <w:r w:rsidR="008629BE" w:rsidRPr="00107C8B">
        <w:rPr>
          <w:rFonts w:ascii="Times New Roman" w:hAnsi="Times New Roman" w:cs="Times New Roman"/>
          <w:noProof/>
        </w:rPr>
        <w:t xml:space="preserve"> make a signifi</w:t>
      </w:r>
      <w:r w:rsidR="00233ABE" w:rsidRPr="00107C8B">
        <w:rPr>
          <w:rFonts w:ascii="Times New Roman" w:hAnsi="Times New Roman" w:cs="Times New Roman"/>
          <w:noProof/>
        </w:rPr>
        <w:t>cant</w:t>
      </w:r>
      <w:r w:rsidR="008629BE" w:rsidRPr="00107C8B">
        <w:rPr>
          <w:rFonts w:ascii="Times New Roman" w:hAnsi="Times New Roman" w:cs="Times New Roman"/>
          <w:noProof/>
        </w:rPr>
        <w:t xml:space="preserve"> contribution to the ambition vision of a circular economy</w:t>
      </w:r>
      <w:r w:rsidR="005C7243" w:rsidRPr="00107C8B">
        <w:rPr>
          <w:rFonts w:ascii="Times New Roman" w:hAnsi="Times New Roman" w:cs="Times New Roman"/>
          <w:noProof/>
        </w:rPr>
        <w:t>,</w:t>
      </w:r>
      <w:r w:rsidR="008629BE" w:rsidRPr="00107C8B">
        <w:rPr>
          <w:rFonts w:ascii="Times New Roman" w:hAnsi="Times New Roman" w:cs="Times New Roman"/>
          <w:noProof/>
        </w:rPr>
        <w:t xml:space="preserve"> although tackling deforestation and promoting sustainable forest management are a prerequisite. </w:t>
      </w:r>
      <w:r w:rsidR="00496946" w:rsidRPr="00107C8B">
        <w:rPr>
          <w:rFonts w:ascii="Times New Roman" w:hAnsi="Times New Roman" w:cs="Times New Roman"/>
          <w:noProof/>
        </w:rPr>
        <w:t>The palm oil industry is associated with heavy deforestation and a major contributor to global warming in recent years, creating a serious im</w:t>
      </w:r>
      <w:r w:rsidR="006E589F" w:rsidRPr="00107C8B">
        <w:rPr>
          <w:rFonts w:ascii="Times New Roman" w:hAnsi="Times New Roman" w:cs="Times New Roman"/>
          <w:noProof/>
        </w:rPr>
        <w:t>pact</w:t>
      </w:r>
      <w:r w:rsidR="00496946" w:rsidRPr="00107C8B">
        <w:rPr>
          <w:rFonts w:ascii="Times New Roman" w:hAnsi="Times New Roman" w:cs="Times New Roman"/>
          <w:noProof/>
        </w:rPr>
        <w:t xml:space="preserve"> on the loss of biodiversity, </w:t>
      </w:r>
      <w:r w:rsidR="00284608" w:rsidRPr="00107C8B">
        <w:rPr>
          <w:rFonts w:ascii="Times New Roman" w:hAnsi="Times New Roman" w:cs="Times New Roman"/>
          <w:noProof/>
        </w:rPr>
        <w:t xml:space="preserve">the negative impacts of </w:t>
      </w:r>
      <w:r w:rsidR="00496946" w:rsidRPr="00107C8B">
        <w:rPr>
          <w:rFonts w:ascii="Times New Roman" w:hAnsi="Times New Roman" w:cs="Times New Roman"/>
          <w:noProof/>
        </w:rPr>
        <w:t>releas</w:t>
      </w:r>
      <w:r w:rsidR="00284608" w:rsidRPr="00107C8B">
        <w:rPr>
          <w:rFonts w:ascii="Times New Roman" w:hAnsi="Times New Roman" w:cs="Times New Roman"/>
          <w:noProof/>
        </w:rPr>
        <w:t xml:space="preserve">ing </w:t>
      </w:r>
      <w:r w:rsidR="00496946" w:rsidRPr="00107C8B">
        <w:rPr>
          <w:rFonts w:ascii="Times New Roman" w:hAnsi="Times New Roman" w:cs="Times New Roman"/>
          <w:noProof/>
        </w:rPr>
        <w:t>methane from the peat filled soils and the release of carbon emissions</w:t>
      </w:r>
      <w:r w:rsidR="00846165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892817091"/>
          <w:citation/>
        </w:sdtPr>
        <w:sdtEndPr/>
        <w:sdtContent>
          <w:r w:rsidR="00846165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846165" w:rsidRPr="00107C8B">
            <w:rPr>
              <w:rFonts w:ascii="Times New Roman" w:hAnsi="Times New Roman" w:cs="Times New Roman"/>
              <w:noProof/>
            </w:rPr>
            <w:instrText xml:space="preserve"> CITATION Sue19 \l 2057 </w:instrText>
          </w:r>
          <w:r w:rsidR="00846165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(Ngan, 2019)</w:t>
          </w:r>
          <w:r w:rsidR="00846165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846165" w:rsidRPr="00107C8B">
        <w:rPr>
          <w:rFonts w:ascii="Times New Roman" w:hAnsi="Times New Roman" w:cs="Times New Roman"/>
          <w:noProof/>
        </w:rPr>
        <w:t>.</w:t>
      </w:r>
      <w:r w:rsidR="00DA0D04" w:rsidRPr="00107C8B">
        <w:rPr>
          <w:rFonts w:ascii="Times New Roman" w:hAnsi="Times New Roman" w:cs="Times New Roman"/>
          <w:noProof/>
        </w:rPr>
        <w:t xml:space="preserve"> John Lewis have ensured that 100% of palm ingredients throughout the store and their supermarket are all </w:t>
      </w:r>
      <w:r w:rsidR="008F409C" w:rsidRPr="00107C8B">
        <w:rPr>
          <w:rFonts w:ascii="Times New Roman" w:hAnsi="Times New Roman" w:cs="Times New Roman"/>
          <w:noProof/>
        </w:rPr>
        <w:t>Roun</w:t>
      </w:r>
      <w:r w:rsidR="006E589F" w:rsidRPr="00107C8B">
        <w:rPr>
          <w:rFonts w:ascii="Times New Roman" w:hAnsi="Times New Roman" w:cs="Times New Roman"/>
          <w:noProof/>
        </w:rPr>
        <w:t>d</w:t>
      </w:r>
      <w:r w:rsidR="008F409C" w:rsidRPr="00107C8B">
        <w:rPr>
          <w:rFonts w:ascii="Times New Roman" w:hAnsi="Times New Roman" w:cs="Times New Roman"/>
          <w:noProof/>
        </w:rPr>
        <w:t xml:space="preserve">table on Sustainable Palm Oil </w:t>
      </w:r>
      <w:r w:rsidR="00284608" w:rsidRPr="00107C8B">
        <w:rPr>
          <w:rFonts w:ascii="Times New Roman" w:hAnsi="Times New Roman" w:cs="Times New Roman"/>
          <w:noProof/>
        </w:rPr>
        <w:t xml:space="preserve">(RSPO) </w:t>
      </w:r>
      <w:r w:rsidR="00DA0D04" w:rsidRPr="00107C8B">
        <w:rPr>
          <w:rFonts w:ascii="Times New Roman" w:hAnsi="Times New Roman" w:cs="Times New Roman"/>
          <w:noProof/>
        </w:rPr>
        <w:t>certified which assures consumers that the</w:t>
      </w:r>
      <w:r w:rsidR="00F85774" w:rsidRPr="00107C8B">
        <w:rPr>
          <w:rFonts w:ascii="Times New Roman" w:hAnsi="Times New Roman" w:cs="Times New Roman"/>
          <w:noProof/>
        </w:rPr>
        <w:t>ir</w:t>
      </w:r>
      <w:r w:rsidR="00DA0D04" w:rsidRPr="00107C8B">
        <w:rPr>
          <w:rFonts w:ascii="Times New Roman" w:hAnsi="Times New Roman" w:cs="Times New Roman"/>
          <w:noProof/>
        </w:rPr>
        <w:t xml:space="preserve"> production</w:t>
      </w:r>
      <w:r w:rsidR="00B647E6" w:rsidRPr="00107C8B">
        <w:rPr>
          <w:rFonts w:ascii="Times New Roman" w:hAnsi="Times New Roman" w:cs="Times New Roman"/>
          <w:noProof/>
        </w:rPr>
        <w:t xml:space="preserve"> of palm oil is sustainable</w:t>
      </w:r>
      <w:r w:rsidR="00754603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1787503455"/>
          <w:citation/>
        </w:sdtPr>
        <w:sdtEndPr/>
        <w:sdtContent>
          <w:r w:rsidR="00754603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754603" w:rsidRPr="00107C8B">
            <w:rPr>
              <w:rFonts w:ascii="Times New Roman" w:hAnsi="Times New Roman" w:cs="Times New Roman"/>
              <w:noProof/>
            </w:rPr>
            <w:instrText xml:space="preserve"> CITATION RSP20 \l 2057 </w:instrText>
          </w:r>
          <w:r w:rsidR="00754603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(RSPO, 2020)</w:t>
          </w:r>
          <w:r w:rsidR="00754603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754603" w:rsidRPr="00107C8B">
        <w:rPr>
          <w:rFonts w:ascii="Times New Roman" w:hAnsi="Times New Roman" w:cs="Times New Roman"/>
          <w:noProof/>
        </w:rPr>
        <w:t>.</w:t>
      </w:r>
    </w:p>
    <w:p w14:paraId="321E57F6" w14:textId="00818C34" w:rsidR="00616E46" w:rsidRPr="00107C8B" w:rsidRDefault="00616E46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705284CF" w14:textId="4AB17616" w:rsidR="00FD7FBC" w:rsidRPr="00107C8B" w:rsidRDefault="00616E46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>It is evident from the data and statistics</w:t>
      </w:r>
      <w:r w:rsidR="00284608" w:rsidRPr="00107C8B">
        <w:rPr>
          <w:rFonts w:ascii="Times New Roman" w:hAnsi="Times New Roman" w:cs="Times New Roman"/>
          <w:noProof/>
        </w:rPr>
        <w:t>,</w:t>
      </w:r>
      <w:r w:rsidRPr="00107C8B">
        <w:rPr>
          <w:rFonts w:ascii="Times New Roman" w:hAnsi="Times New Roman" w:cs="Times New Roman"/>
          <w:noProof/>
        </w:rPr>
        <w:t xml:space="preserve"> John Lewis are adapting ethical activities</w:t>
      </w:r>
      <w:r w:rsidR="00284608" w:rsidRPr="00107C8B">
        <w:rPr>
          <w:rFonts w:ascii="Times New Roman" w:hAnsi="Times New Roman" w:cs="Times New Roman"/>
          <w:noProof/>
        </w:rPr>
        <w:t xml:space="preserve"> that are economically viable</w:t>
      </w:r>
      <w:r w:rsidRPr="00107C8B">
        <w:rPr>
          <w:rFonts w:ascii="Times New Roman" w:hAnsi="Times New Roman" w:cs="Times New Roman"/>
          <w:noProof/>
        </w:rPr>
        <w:t xml:space="preserve"> into their practises</w:t>
      </w:r>
      <w:r w:rsidR="001A78FC" w:rsidRPr="00107C8B">
        <w:rPr>
          <w:rFonts w:ascii="Times New Roman" w:hAnsi="Times New Roman" w:cs="Times New Roman"/>
          <w:noProof/>
        </w:rPr>
        <w:t xml:space="preserve">, which </w:t>
      </w:r>
      <w:r w:rsidRPr="00107C8B">
        <w:rPr>
          <w:rFonts w:ascii="Times New Roman" w:hAnsi="Times New Roman" w:cs="Times New Roman"/>
          <w:noProof/>
        </w:rPr>
        <w:t>reflect</w:t>
      </w:r>
      <w:r w:rsidR="001A78FC" w:rsidRPr="00107C8B">
        <w:rPr>
          <w:rFonts w:ascii="Times New Roman" w:hAnsi="Times New Roman" w:cs="Times New Roman"/>
          <w:noProof/>
        </w:rPr>
        <w:t>s</w:t>
      </w:r>
      <w:r w:rsidRPr="00107C8B">
        <w:rPr>
          <w:rFonts w:ascii="Times New Roman" w:hAnsi="Times New Roman" w:cs="Times New Roman"/>
          <w:noProof/>
        </w:rPr>
        <w:t xml:space="preserve"> their contribution to a</w:t>
      </w:r>
      <w:r w:rsidR="001A78FC" w:rsidRPr="00107C8B">
        <w:rPr>
          <w:rFonts w:ascii="Times New Roman" w:hAnsi="Times New Roman" w:cs="Times New Roman"/>
          <w:noProof/>
        </w:rPr>
        <w:t xml:space="preserve"> </w:t>
      </w:r>
      <w:r w:rsidRPr="00107C8B">
        <w:rPr>
          <w:rFonts w:ascii="Times New Roman" w:hAnsi="Times New Roman" w:cs="Times New Roman"/>
          <w:noProof/>
        </w:rPr>
        <w:t>circular economy. When comparing John Lewis to its competitor</w:t>
      </w:r>
      <w:r w:rsidR="007C61CF" w:rsidRPr="00107C8B">
        <w:rPr>
          <w:rFonts w:ascii="Times New Roman" w:hAnsi="Times New Roman" w:cs="Times New Roman"/>
          <w:noProof/>
        </w:rPr>
        <w:t xml:space="preserve"> </w:t>
      </w:r>
      <w:r w:rsidRPr="00107C8B">
        <w:rPr>
          <w:rFonts w:ascii="Times New Roman" w:hAnsi="Times New Roman" w:cs="Times New Roman"/>
          <w:noProof/>
        </w:rPr>
        <w:t>House of Fraser</w:t>
      </w:r>
      <w:r w:rsidR="004A5DE9" w:rsidRPr="00107C8B">
        <w:rPr>
          <w:rFonts w:ascii="Times New Roman" w:hAnsi="Times New Roman" w:cs="Times New Roman"/>
          <w:noProof/>
        </w:rPr>
        <w:t>,</w:t>
      </w:r>
      <w:r w:rsidR="00284608" w:rsidRPr="00107C8B">
        <w:rPr>
          <w:rFonts w:ascii="Times New Roman" w:hAnsi="Times New Roman" w:cs="Times New Roman"/>
          <w:noProof/>
        </w:rPr>
        <w:t xml:space="preserve"> research has reflected </w:t>
      </w:r>
      <w:r w:rsidR="007C61CF" w:rsidRPr="00107C8B">
        <w:rPr>
          <w:rFonts w:ascii="Times New Roman" w:hAnsi="Times New Roman" w:cs="Times New Roman"/>
          <w:noProof/>
        </w:rPr>
        <w:t>that John Lewis has developed a stronger approach to making their business more sustainable</w:t>
      </w:r>
      <w:r w:rsidR="004A5DE9" w:rsidRPr="00107C8B">
        <w:rPr>
          <w:rFonts w:ascii="Times New Roman" w:hAnsi="Times New Roman" w:cs="Times New Roman"/>
          <w:noProof/>
        </w:rPr>
        <w:t>,</w:t>
      </w:r>
      <w:r w:rsidR="007C61CF" w:rsidRPr="00107C8B">
        <w:rPr>
          <w:rFonts w:ascii="Times New Roman" w:hAnsi="Times New Roman" w:cs="Times New Roman"/>
          <w:noProof/>
        </w:rPr>
        <w:t xml:space="preserve"> as House of Fraser has minimal procedures in place with no information published </w:t>
      </w:r>
      <w:r w:rsidR="004A5DE9" w:rsidRPr="00107C8B">
        <w:rPr>
          <w:rFonts w:ascii="Times New Roman" w:hAnsi="Times New Roman" w:cs="Times New Roman"/>
          <w:noProof/>
        </w:rPr>
        <w:t xml:space="preserve">on </w:t>
      </w:r>
      <w:r w:rsidR="007C61CF" w:rsidRPr="00107C8B">
        <w:rPr>
          <w:rFonts w:ascii="Times New Roman" w:hAnsi="Times New Roman" w:cs="Times New Roman"/>
          <w:noProof/>
        </w:rPr>
        <w:t xml:space="preserve">how they intend to become more circular. </w:t>
      </w:r>
      <w:r w:rsidR="00B569D1" w:rsidRPr="00107C8B">
        <w:rPr>
          <w:rFonts w:ascii="Times New Roman" w:hAnsi="Times New Roman" w:cs="Times New Roman"/>
          <w:noProof/>
        </w:rPr>
        <w:t xml:space="preserve">Another competitor, Asda have published how they hope to reduce food waste by 20% by 2025 and also intend to be deforestation free by 2020. Asdas approach to becoming sustainable is similar to </w:t>
      </w:r>
      <w:r w:rsidR="00284608" w:rsidRPr="00107C8B">
        <w:rPr>
          <w:rFonts w:ascii="Times New Roman" w:hAnsi="Times New Roman" w:cs="Times New Roman"/>
          <w:noProof/>
        </w:rPr>
        <w:t>Waitrose</w:t>
      </w:r>
      <w:r w:rsidR="00B569D1" w:rsidRPr="00107C8B">
        <w:rPr>
          <w:rFonts w:ascii="Times New Roman" w:hAnsi="Times New Roman" w:cs="Times New Roman"/>
          <w:noProof/>
        </w:rPr>
        <w:t xml:space="preserve"> with sustainability reports </w:t>
      </w:r>
      <w:r w:rsidR="001A78FC" w:rsidRPr="00107C8B">
        <w:rPr>
          <w:rFonts w:ascii="Times New Roman" w:hAnsi="Times New Roman" w:cs="Times New Roman"/>
          <w:noProof/>
        </w:rPr>
        <w:t xml:space="preserve">giving insights about the changes in their </w:t>
      </w:r>
      <w:r w:rsidR="00284608" w:rsidRPr="00107C8B">
        <w:rPr>
          <w:rFonts w:ascii="Times New Roman" w:hAnsi="Times New Roman" w:cs="Times New Roman"/>
          <w:noProof/>
        </w:rPr>
        <w:t xml:space="preserve">food </w:t>
      </w:r>
      <w:r w:rsidR="001A78FC" w:rsidRPr="00107C8B">
        <w:rPr>
          <w:rFonts w:ascii="Times New Roman" w:hAnsi="Times New Roman" w:cs="Times New Roman"/>
          <w:noProof/>
        </w:rPr>
        <w:t>production</w:t>
      </w:r>
      <w:r w:rsidR="00B569D1" w:rsidRPr="00107C8B">
        <w:rPr>
          <w:rFonts w:ascii="Times New Roman" w:hAnsi="Times New Roman" w:cs="Times New Roman"/>
          <w:noProof/>
        </w:rPr>
        <w:t xml:space="preserve"> </w:t>
      </w:r>
      <w:r w:rsidR="00284608" w:rsidRPr="00107C8B">
        <w:rPr>
          <w:rFonts w:ascii="Times New Roman" w:hAnsi="Times New Roman" w:cs="Times New Roman"/>
          <w:noProof/>
        </w:rPr>
        <w:t xml:space="preserve">operations </w:t>
      </w:r>
      <w:sdt>
        <w:sdtPr>
          <w:rPr>
            <w:rFonts w:ascii="Times New Roman" w:hAnsi="Times New Roman" w:cs="Times New Roman"/>
            <w:noProof/>
          </w:rPr>
          <w:id w:val="1492914827"/>
          <w:citation/>
        </w:sdtPr>
        <w:sdtEndPr/>
        <w:sdtContent>
          <w:r w:rsidR="00A634BA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A634BA" w:rsidRPr="00107C8B">
            <w:rPr>
              <w:rFonts w:ascii="Times New Roman" w:hAnsi="Times New Roman" w:cs="Times New Roman"/>
              <w:noProof/>
            </w:rPr>
            <w:instrText xml:space="preserve">CITATION Asd \l 2057 </w:instrText>
          </w:r>
          <w:r w:rsidR="00A634BA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(Asda, 2021)</w:t>
          </w:r>
          <w:r w:rsidR="00A634BA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A634BA" w:rsidRPr="00107C8B">
        <w:rPr>
          <w:rFonts w:ascii="Times New Roman" w:hAnsi="Times New Roman" w:cs="Times New Roman"/>
          <w:noProof/>
        </w:rPr>
        <w:t>.</w:t>
      </w:r>
      <w:r w:rsidR="007475B4" w:rsidRPr="00107C8B">
        <w:rPr>
          <w:rFonts w:ascii="Times New Roman" w:hAnsi="Times New Roman" w:cs="Times New Roman"/>
          <w:noProof/>
        </w:rPr>
        <w:t xml:space="preserve"> M</w:t>
      </w:r>
      <w:r w:rsidR="004A5DE9" w:rsidRPr="00107C8B">
        <w:rPr>
          <w:rFonts w:ascii="Times New Roman" w:hAnsi="Times New Roman" w:cs="Times New Roman"/>
          <w:noProof/>
        </w:rPr>
        <w:t xml:space="preserve">arks </w:t>
      </w:r>
      <w:r w:rsidR="007475B4" w:rsidRPr="00107C8B">
        <w:rPr>
          <w:rFonts w:ascii="Times New Roman" w:hAnsi="Times New Roman" w:cs="Times New Roman"/>
          <w:noProof/>
        </w:rPr>
        <w:t>&amp;</w:t>
      </w:r>
      <w:r w:rsidR="004A5DE9" w:rsidRPr="00107C8B">
        <w:rPr>
          <w:rFonts w:ascii="Times New Roman" w:hAnsi="Times New Roman" w:cs="Times New Roman"/>
          <w:noProof/>
        </w:rPr>
        <w:t xml:space="preserve"> </w:t>
      </w:r>
      <w:r w:rsidR="007475B4" w:rsidRPr="00107C8B">
        <w:rPr>
          <w:rFonts w:ascii="Times New Roman" w:hAnsi="Times New Roman" w:cs="Times New Roman"/>
          <w:noProof/>
        </w:rPr>
        <w:t>S</w:t>
      </w:r>
      <w:r w:rsidR="004A5DE9" w:rsidRPr="00107C8B">
        <w:rPr>
          <w:rFonts w:ascii="Times New Roman" w:hAnsi="Times New Roman" w:cs="Times New Roman"/>
          <w:noProof/>
        </w:rPr>
        <w:t>pencer</w:t>
      </w:r>
      <w:r w:rsidR="007475B4" w:rsidRPr="00107C8B">
        <w:rPr>
          <w:rFonts w:ascii="Times New Roman" w:hAnsi="Times New Roman" w:cs="Times New Roman"/>
          <w:noProof/>
        </w:rPr>
        <w:t xml:space="preserve"> is another example of a competitor who </w:t>
      </w:r>
      <w:r w:rsidR="001A78FC" w:rsidRPr="00107C8B">
        <w:rPr>
          <w:rFonts w:ascii="Times New Roman" w:hAnsi="Times New Roman" w:cs="Times New Roman"/>
          <w:noProof/>
        </w:rPr>
        <w:t>has</w:t>
      </w:r>
      <w:r w:rsidR="007475B4" w:rsidRPr="00107C8B">
        <w:rPr>
          <w:rFonts w:ascii="Times New Roman" w:hAnsi="Times New Roman" w:cs="Times New Roman"/>
          <w:noProof/>
        </w:rPr>
        <w:t xml:space="preserve"> implement</w:t>
      </w:r>
      <w:r w:rsidR="001A78FC" w:rsidRPr="00107C8B">
        <w:rPr>
          <w:rFonts w:ascii="Times New Roman" w:hAnsi="Times New Roman" w:cs="Times New Roman"/>
          <w:noProof/>
        </w:rPr>
        <w:t>ed</w:t>
      </w:r>
      <w:r w:rsidR="007475B4" w:rsidRPr="00107C8B">
        <w:rPr>
          <w:rFonts w:ascii="Times New Roman" w:hAnsi="Times New Roman" w:cs="Times New Roman"/>
          <w:noProof/>
        </w:rPr>
        <w:t xml:space="preserve"> strategies to become more circular</w:t>
      </w:r>
      <w:r w:rsidR="001A78FC" w:rsidRPr="00107C8B">
        <w:rPr>
          <w:rFonts w:ascii="Times New Roman" w:hAnsi="Times New Roman" w:cs="Times New Roman"/>
          <w:noProof/>
        </w:rPr>
        <w:t>,</w:t>
      </w:r>
      <w:r w:rsidR="007475B4" w:rsidRPr="00107C8B">
        <w:rPr>
          <w:rFonts w:ascii="Times New Roman" w:hAnsi="Times New Roman" w:cs="Times New Roman"/>
          <w:noProof/>
        </w:rPr>
        <w:t xml:space="preserve"> </w:t>
      </w:r>
      <w:r w:rsidR="001A78FC" w:rsidRPr="00107C8B">
        <w:rPr>
          <w:rFonts w:ascii="Times New Roman" w:hAnsi="Times New Roman" w:cs="Times New Roman"/>
          <w:noProof/>
        </w:rPr>
        <w:t>they are</w:t>
      </w:r>
      <w:r w:rsidR="007475B4" w:rsidRPr="00107C8B">
        <w:rPr>
          <w:rFonts w:ascii="Times New Roman" w:hAnsi="Times New Roman" w:cs="Times New Roman"/>
          <w:noProof/>
        </w:rPr>
        <w:t xml:space="preserve"> the first retailer to start a hanger re-use </w:t>
      </w:r>
      <w:r w:rsidR="00CF0D78" w:rsidRPr="00107C8B">
        <w:rPr>
          <w:rFonts w:ascii="Times New Roman" w:hAnsi="Times New Roman" w:cs="Times New Roman"/>
          <w:noProof/>
        </w:rPr>
        <w:t>programme</w:t>
      </w:r>
      <w:r w:rsidR="007475B4" w:rsidRPr="00107C8B">
        <w:rPr>
          <w:rFonts w:ascii="Times New Roman" w:hAnsi="Times New Roman" w:cs="Times New Roman"/>
          <w:noProof/>
        </w:rPr>
        <w:t xml:space="preserve"> </w:t>
      </w:r>
      <w:r w:rsidR="003E08CA" w:rsidRPr="00107C8B">
        <w:rPr>
          <w:rFonts w:ascii="Times New Roman" w:hAnsi="Times New Roman" w:cs="Times New Roman"/>
          <w:noProof/>
        </w:rPr>
        <w:t xml:space="preserve">and </w:t>
      </w:r>
      <w:r w:rsidR="007475B4" w:rsidRPr="00107C8B">
        <w:rPr>
          <w:rFonts w:ascii="Times New Roman" w:hAnsi="Times New Roman" w:cs="Times New Roman"/>
          <w:noProof/>
        </w:rPr>
        <w:t xml:space="preserve"> have collected and diverted over a billion hangers from landfill </w:t>
      </w:r>
      <w:sdt>
        <w:sdtPr>
          <w:rPr>
            <w:rFonts w:ascii="Times New Roman" w:hAnsi="Times New Roman" w:cs="Times New Roman"/>
            <w:noProof/>
          </w:rPr>
          <w:id w:val="1778747670"/>
          <w:citation/>
        </w:sdtPr>
        <w:sdtEndPr/>
        <w:sdtContent>
          <w:r w:rsidR="007475B4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7475B4" w:rsidRPr="00107C8B">
            <w:rPr>
              <w:rFonts w:ascii="Times New Roman" w:hAnsi="Times New Roman" w:cs="Times New Roman"/>
              <w:noProof/>
            </w:rPr>
            <w:instrText xml:space="preserve"> CITATION Rog19 \l 2057 </w:instrText>
          </w:r>
          <w:r w:rsidR="007475B4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(Wright, 2019)</w:t>
          </w:r>
          <w:r w:rsidR="007475B4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7475B4" w:rsidRPr="00107C8B">
        <w:rPr>
          <w:rFonts w:ascii="Times New Roman" w:hAnsi="Times New Roman" w:cs="Times New Roman"/>
          <w:noProof/>
        </w:rPr>
        <w:t>.</w:t>
      </w:r>
      <w:r w:rsidR="00CF0D78" w:rsidRPr="00107C8B">
        <w:rPr>
          <w:rFonts w:ascii="Times New Roman" w:hAnsi="Times New Roman" w:cs="Times New Roman"/>
          <w:noProof/>
        </w:rPr>
        <w:t xml:space="preserve"> When comparing John Lewis to its competitors </w:t>
      </w:r>
      <w:r w:rsidR="005C48CA" w:rsidRPr="00107C8B">
        <w:rPr>
          <w:rFonts w:ascii="Times New Roman" w:hAnsi="Times New Roman" w:cs="Times New Roman"/>
          <w:noProof/>
        </w:rPr>
        <w:t>the</w:t>
      </w:r>
      <w:r w:rsidR="00CF0D78" w:rsidRPr="00107C8B">
        <w:rPr>
          <w:rFonts w:ascii="Times New Roman" w:hAnsi="Times New Roman" w:cs="Times New Roman"/>
          <w:noProof/>
        </w:rPr>
        <w:t>y</w:t>
      </w:r>
      <w:r w:rsidR="005C48CA" w:rsidRPr="00107C8B">
        <w:rPr>
          <w:rFonts w:ascii="Times New Roman" w:hAnsi="Times New Roman" w:cs="Times New Roman"/>
          <w:noProof/>
        </w:rPr>
        <w:t xml:space="preserve"> are clearly develop</w:t>
      </w:r>
      <w:r w:rsidR="00CF0D78" w:rsidRPr="00107C8B">
        <w:rPr>
          <w:rFonts w:ascii="Times New Roman" w:hAnsi="Times New Roman" w:cs="Times New Roman"/>
          <w:noProof/>
        </w:rPr>
        <w:t>ed</w:t>
      </w:r>
      <w:r w:rsidR="004A5DE9" w:rsidRPr="00107C8B">
        <w:rPr>
          <w:rFonts w:ascii="Times New Roman" w:hAnsi="Times New Roman" w:cs="Times New Roman"/>
          <w:noProof/>
        </w:rPr>
        <w:t>,</w:t>
      </w:r>
      <w:r w:rsidR="005C48CA" w:rsidRPr="00107C8B">
        <w:rPr>
          <w:rFonts w:ascii="Times New Roman" w:hAnsi="Times New Roman" w:cs="Times New Roman"/>
          <w:noProof/>
        </w:rPr>
        <w:t xml:space="preserve"> and advanced in adapting a circular economy</w:t>
      </w:r>
      <w:r w:rsidR="00413ED6" w:rsidRPr="00107C8B">
        <w:rPr>
          <w:rFonts w:ascii="Times New Roman" w:hAnsi="Times New Roman" w:cs="Times New Roman"/>
          <w:noProof/>
        </w:rPr>
        <w:t xml:space="preserve"> to their business</w:t>
      </w:r>
      <w:r w:rsidR="00CF0D78" w:rsidRPr="00107C8B">
        <w:rPr>
          <w:rFonts w:ascii="Times New Roman" w:hAnsi="Times New Roman" w:cs="Times New Roman"/>
          <w:noProof/>
        </w:rPr>
        <w:t xml:space="preserve"> by</w:t>
      </w:r>
      <w:r w:rsidR="009E0CA8" w:rsidRPr="00107C8B">
        <w:rPr>
          <w:rFonts w:ascii="Times New Roman" w:hAnsi="Times New Roman" w:cs="Times New Roman"/>
          <w:noProof/>
        </w:rPr>
        <w:t xml:space="preserve"> making improvements to their strategy and implementing more closed-loop recycling in their manufacturing process.</w:t>
      </w:r>
      <w:r w:rsidR="00CF0D78" w:rsidRPr="00107C8B">
        <w:rPr>
          <w:rFonts w:ascii="Times New Roman" w:hAnsi="Times New Roman" w:cs="Times New Roman"/>
          <w:noProof/>
        </w:rPr>
        <w:t xml:space="preserve"> </w:t>
      </w:r>
      <w:r w:rsidR="009E0CA8" w:rsidRPr="00107C8B">
        <w:rPr>
          <w:rFonts w:ascii="Times New Roman" w:hAnsi="Times New Roman" w:cs="Times New Roman"/>
          <w:noProof/>
        </w:rPr>
        <w:t>A</w:t>
      </w:r>
      <w:r w:rsidR="005C48CA" w:rsidRPr="00107C8B">
        <w:rPr>
          <w:rFonts w:ascii="Times New Roman" w:hAnsi="Times New Roman" w:cs="Times New Roman"/>
          <w:noProof/>
        </w:rPr>
        <w:t>lthough</w:t>
      </w:r>
      <w:r w:rsidR="00413ED6" w:rsidRPr="00107C8B">
        <w:rPr>
          <w:rFonts w:ascii="Times New Roman" w:hAnsi="Times New Roman" w:cs="Times New Roman"/>
          <w:noProof/>
        </w:rPr>
        <w:t>,</w:t>
      </w:r>
      <w:r w:rsidR="005C48CA" w:rsidRPr="00107C8B">
        <w:rPr>
          <w:rFonts w:ascii="Times New Roman" w:hAnsi="Times New Roman" w:cs="Times New Roman"/>
          <w:noProof/>
        </w:rPr>
        <w:t xml:space="preserve"> they must consider that competitors are also adapting</w:t>
      </w:r>
      <w:r w:rsidR="00413ED6" w:rsidRPr="00107C8B">
        <w:rPr>
          <w:rFonts w:ascii="Times New Roman" w:hAnsi="Times New Roman" w:cs="Times New Roman"/>
          <w:noProof/>
        </w:rPr>
        <w:t xml:space="preserve"> sustainable</w:t>
      </w:r>
      <w:r w:rsidR="005C48CA" w:rsidRPr="00107C8B">
        <w:rPr>
          <w:rFonts w:ascii="Times New Roman" w:hAnsi="Times New Roman" w:cs="Times New Roman"/>
          <w:noProof/>
        </w:rPr>
        <w:t xml:space="preserve"> activities to their practises and their strategy.</w:t>
      </w:r>
      <w:r w:rsidR="001128D6" w:rsidRPr="00107C8B">
        <w:rPr>
          <w:rFonts w:ascii="Times New Roman" w:hAnsi="Times New Roman" w:cs="Times New Roman"/>
          <w:noProof/>
        </w:rPr>
        <w:t xml:space="preserve"> John Lewis </w:t>
      </w:r>
      <w:r w:rsidR="005C48CA" w:rsidRPr="00107C8B">
        <w:rPr>
          <w:rFonts w:ascii="Times New Roman" w:hAnsi="Times New Roman" w:cs="Times New Roman"/>
          <w:noProof/>
        </w:rPr>
        <w:t xml:space="preserve">developing </w:t>
      </w:r>
      <w:r w:rsidR="001128D6" w:rsidRPr="00107C8B">
        <w:rPr>
          <w:rFonts w:ascii="Times New Roman" w:hAnsi="Times New Roman" w:cs="Times New Roman"/>
          <w:noProof/>
        </w:rPr>
        <w:t>a circular economy approach builds a stronger brand reputation</w:t>
      </w:r>
      <w:r w:rsidR="004A5DE9" w:rsidRPr="00107C8B">
        <w:rPr>
          <w:rFonts w:ascii="Times New Roman" w:hAnsi="Times New Roman" w:cs="Times New Roman"/>
          <w:noProof/>
        </w:rPr>
        <w:t>,</w:t>
      </w:r>
      <w:r w:rsidR="001128D6" w:rsidRPr="00107C8B">
        <w:rPr>
          <w:rFonts w:ascii="Times New Roman" w:hAnsi="Times New Roman" w:cs="Times New Roman"/>
          <w:noProof/>
        </w:rPr>
        <w:t xml:space="preserve"> and </w:t>
      </w:r>
      <w:r w:rsidR="005C48CA" w:rsidRPr="00107C8B">
        <w:rPr>
          <w:rFonts w:ascii="Times New Roman" w:hAnsi="Times New Roman" w:cs="Times New Roman"/>
          <w:noProof/>
        </w:rPr>
        <w:t>helps</w:t>
      </w:r>
      <w:r w:rsidR="001128D6" w:rsidRPr="00107C8B">
        <w:rPr>
          <w:rFonts w:ascii="Times New Roman" w:hAnsi="Times New Roman" w:cs="Times New Roman"/>
          <w:noProof/>
        </w:rPr>
        <w:t xml:space="preserve"> attract and retain talent, by ensuring the brand purpose fits the values of employees </w:t>
      </w:r>
      <w:sdt>
        <w:sdtPr>
          <w:rPr>
            <w:rFonts w:ascii="Times New Roman" w:hAnsi="Times New Roman" w:cs="Times New Roman"/>
            <w:noProof/>
          </w:rPr>
          <w:id w:val="900341164"/>
          <w:citation/>
        </w:sdtPr>
        <w:sdtEndPr/>
        <w:sdtContent>
          <w:r w:rsidR="001128D6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1128D6" w:rsidRPr="00107C8B">
            <w:rPr>
              <w:rFonts w:ascii="Times New Roman" w:hAnsi="Times New Roman" w:cs="Times New Roman"/>
              <w:noProof/>
            </w:rPr>
            <w:instrText xml:space="preserve"> CITATION Cha18 \l 2057 </w:instrText>
          </w:r>
          <w:r w:rsidR="001128D6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(Chamberlin, 2018)</w:t>
          </w:r>
          <w:r w:rsidR="001128D6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1128D6" w:rsidRPr="00107C8B">
        <w:rPr>
          <w:rFonts w:ascii="Times New Roman" w:hAnsi="Times New Roman" w:cs="Times New Roman"/>
          <w:noProof/>
        </w:rPr>
        <w:t>.</w:t>
      </w:r>
    </w:p>
    <w:p w14:paraId="415A3B8C" w14:textId="49AF700D" w:rsidR="004920F4" w:rsidRPr="00107C8B" w:rsidRDefault="004920F4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6A6A7212" w14:textId="38864E07" w:rsidR="004920F4" w:rsidRPr="00107C8B" w:rsidRDefault="004920F4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136C289B" w14:textId="3C8A43FC" w:rsidR="004920F4" w:rsidRPr="00107C8B" w:rsidRDefault="004920F4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1F5EEF4B" w14:textId="77777777" w:rsidR="004920F4" w:rsidRPr="00107C8B" w:rsidRDefault="004920F4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5BC7A5B4" w14:textId="48CAB02E" w:rsidR="00A17297" w:rsidRPr="00107C8B" w:rsidRDefault="00902B93" w:rsidP="00CA7181">
      <w:pPr>
        <w:pStyle w:val="Heading1"/>
        <w:spacing w:line="360" w:lineRule="auto"/>
        <w:rPr>
          <w:rFonts w:ascii="Times New Roman" w:hAnsi="Times New Roman" w:cs="Times New Roman"/>
          <w:noProof/>
        </w:rPr>
      </w:pPr>
      <w:bookmarkStart w:id="2" w:name="_Toc62164711"/>
      <w:r w:rsidRPr="00107C8B">
        <w:rPr>
          <w:rFonts w:ascii="Times New Roman" w:hAnsi="Times New Roman" w:cs="Times New Roman"/>
          <w:noProof/>
        </w:rPr>
        <w:lastRenderedPageBreak/>
        <w:t xml:space="preserve">3.0 </w:t>
      </w:r>
      <w:r w:rsidR="000C2237" w:rsidRPr="00107C8B">
        <w:rPr>
          <w:rFonts w:ascii="Times New Roman" w:hAnsi="Times New Roman" w:cs="Times New Roman"/>
          <w:noProof/>
        </w:rPr>
        <w:t>S</w:t>
      </w:r>
      <w:r w:rsidR="00174C01" w:rsidRPr="00107C8B">
        <w:rPr>
          <w:rFonts w:ascii="Times New Roman" w:hAnsi="Times New Roman" w:cs="Times New Roman"/>
          <w:noProof/>
        </w:rPr>
        <w:t>WOT</w:t>
      </w:r>
      <w:r w:rsidR="000C2237" w:rsidRPr="00107C8B">
        <w:rPr>
          <w:rFonts w:ascii="Times New Roman" w:hAnsi="Times New Roman" w:cs="Times New Roman"/>
          <w:noProof/>
        </w:rPr>
        <w:t xml:space="preserve"> Analysis</w:t>
      </w:r>
      <w:bookmarkEnd w:id="2"/>
    </w:p>
    <w:p w14:paraId="22D5BCA3" w14:textId="77777777" w:rsidR="00CA7181" w:rsidRPr="00107C8B" w:rsidRDefault="00CA7181" w:rsidP="00CA7181">
      <w:pPr>
        <w:rPr>
          <w:rFonts w:ascii="Times New Roman" w:hAnsi="Times New Roman" w:cs="Times New Roman"/>
          <w:lang w:val="en-US"/>
        </w:rPr>
      </w:pPr>
    </w:p>
    <w:tbl>
      <w:tblPr>
        <w:tblStyle w:val="TableGrid"/>
        <w:tblW w:w="10458" w:type="dxa"/>
        <w:tblInd w:w="-729" w:type="dxa"/>
        <w:tblLook w:val="04A0" w:firstRow="1" w:lastRow="0" w:firstColumn="1" w:lastColumn="0" w:noHBand="0" w:noVBand="1"/>
      </w:tblPr>
      <w:tblGrid>
        <w:gridCol w:w="5388"/>
        <w:gridCol w:w="5070"/>
      </w:tblGrid>
      <w:tr w:rsidR="00A17297" w:rsidRPr="00107C8B" w14:paraId="3828C7B9" w14:textId="77777777" w:rsidTr="00AC3F72">
        <w:trPr>
          <w:trHeight w:val="3628"/>
        </w:trPr>
        <w:tc>
          <w:tcPr>
            <w:tcW w:w="5388" w:type="dxa"/>
          </w:tcPr>
          <w:p w14:paraId="2ACB04D6" w14:textId="74D280A0" w:rsidR="00253ED1" w:rsidRPr="00DB55E2" w:rsidRDefault="00A17297" w:rsidP="0091797C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  <w:t>Strengths</w:t>
            </w:r>
          </w:p>
          <w:p w14:paraId="4A3956EB" w14:textId="39420A88" w:rsidR="003254AB" w:rsidRPr="00DB55E2" w:rsidRDefault="004428DA" w:rsidP="0091797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The reginal agendas and national action plan for the circular economy provides key indicators </w:t>
            </w:r>
            <w:r w:rsidR="005265CF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about how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</w:t>
            </w:r>
            <w:r w:rsidR="005265CF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businesses such as 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John Lewis can work towards a more circular economy</w:t>
            </w:r>
            <w:r w:rsidR="00BE2CF1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which makes the process more simple</w:t>
            </w:r>
            <w:r w:rsidR="00AB70F5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and manageable</w:t>
            </w:r>
            <w:r w:rsidR="00BE2CF1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moving forward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.</w:t>
            </w:r>
          </w:p>
          <w:p w14:paraId="191B84D6" w14:textId="77777777" w:rsidR="008151F6" w:rsidRPr="00DB55E2" w:rsidRDefault="008151F6" w:rsidP="0091797C">
            <w:pPr>
              <w:pStyle w:val="ListParagraph"/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</w:rPr>
            </w:pPr>
          </w:p>
          <w:p w14:paraId="297DD785" w14:textId="278F2488" w:rsidR="003254AB" w:rsidRPr="00DB55E2" w:rsidRDefault="005265CF" w:rsidP="0091797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A strength John Lewis has</w:t>
            </w:r>
            <w:r w:rsidR="003254AB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in moving forward to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w</w:t>
            </w:r>
            <w:r w:rsidR="003254AB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a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rds a</w:t>
            </w:r>
            <w:r w:rsidR="003254AB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c</w:t>
            </w:r>
            <w:r w:rsidR="003254AB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ircular economy is 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they have</w:t>
            </w:r>
            <w:r w:rsidR="003254AB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already implemented multiple sustainabiltiy practises </w:t>
            </w:r>
            <w:r w:rsidR="00AB70F5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making them advanced in comparison to competitors.</w:t>
            </w:r>
          </w:p>
        </w:tc>
        <w:tc>
          <w:tcPr>
            <w:tcW w:w="5070" w:type="dxa"/>
          </w:tcPr>
          <w:p w14:paraId="79304C3A" w14:textId="4A9D651F" w:rsidR="00253ED1" w:rsidRPr="00DB55E2" w:rsidRDefault="00A17297" w:rsidP="0091797C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  <w:t>Weaknesses</w:t>
            </w:r>
          </w:p>
          <w:p w14:paraId="5B839C5B" w14:textId="1D6C2151" w:rsidR="003254AB" w:rsidRPr="00DB55E2" w:rsidRDefault="00E068AB" w:rsidP="0091797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The circular economy framework weakness is related to the achievability of the concept</w:t>
            </w:r>
            <w:r w:rsidR="003D4A90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which could result in </w:t>
            </w:r>
            <w:r w:rsidR="00AB70F5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some John Lewis </w:t>
            </w:r>
            <w:r w:rsidR="003D4A90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pledges</w:t>
            </w:r>
            <w:r w:rsidR="00AB70F5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and </w:t>
            </w:r>
            <w:r w:rsidR="003D4A90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policies </w:t>
            </w:r>
            <w:r w:rsidR="00AB70F5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being </w:t>
            </w:r>
            <w:r w:rsidR="003D4A90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unachievable.</w:t>
            </w:r>
          </w:p>
          <w:p w14:paraId="77D79A47" w14:textId="397938C4" w:rsidR="008821B5" w:rsidRPr="00DB55E2" w:rsidRDefault="008821B5" w:rsidP="0091797C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7A839C5A" w14:textId="26123124" w:rsidR="00AC3F72" w:rsidRPr="00DB55E2" w:rsidRDefault="00AC3F72" w:rsidP="0091797C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22F40314" w14:textId="77777777" w:rsidR="00AC3F72" w:rsidRPr="00DB55E2" w:rsidRDefault="00AC3F72" w:rsidP="0091797C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751B3E4B" w14:textId="24D38DEC" w:rsidR="00253ED1" w:rsidRPr="00DB55E2" w:rsidRDefault="00253ED1" w:rsidP="0091797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A weakness </w:t>
            </w:r>
            <w:r w:rsidR="004C00CD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for</w:t>
            </w: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</w:t>
            </w:r>
            <w:r w:rsidR="00BE2CF1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John Lewis moving forward with the circular economy framework</w:t>
            </w: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is that </w:t>
            </w:r>
            <w:r w:rsidR="003D4A90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it can</w:t>
            </w: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be difficult for</w:t>
            </w:r>
            <w:r w:rsidR="00BE2CF1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large</w:t>
            </w: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businesses </w:t>
            </w:r>
            <w:r w:rsidR="003254AB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to ensure al</w:t>
            </w:r>
            <w:r w:rsidR="00BE2CF1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l product lines </w:t>
            </w:r>
            <w:r w:rsidR="00F0547C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are adapting to</w:t>
            </w:r>
            <w:r w:rsidR="00BE2CF1"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a circular economy approach.</w:t>
            </w:r>
          </w:p>
          <w:p w14:paraId="5BC1E2DB" w14:textId="0EC1D11A" w:rsidR="00253ED1" w:rsidRPr="00DB55E2" w:rsidRDefault="00253ED1" w:rsidP="0091797C">
            <w:pPr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  <w:u w:val="single"/>
              </w:rPr>
            </w:pPr>
          </w:p>
        </w:tc>
      </w:tr>
      <w:tr w:rsidR="00A17297" w:rsidRPr="00107C8B" w14:paraId="2A807CE1" w14:textId="77777777" w:rsidTr="00AC3F72">
        <w:trPr>
          <w:trHeight w:val="764"/>
        </w:trPr>
        <w:tc>
          <w:tcPr>
            <w:tcW w:w="5388" w:type="dxa"/>
          </w:tcPr>
          <w:p w14:paraId="0005F8C7" w14:textId="6057EF15" w:rsidR="00A17297" w:rsidRPr="00DB55E2" w:rsidRDefault="00A17297" w:rsidP="0091797C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  <w:t>Opportunities</w:t>
            </w:r>
          </w:p>
          <w:p w14:paraId="229D3030" w14:textId="04F96308" w:rsidR="00884A1E" w:rsidRPr="00DB55E2" w:rsidRDefault="00101E28" w:rsidP="0091797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An opportunity that the circular economy has for businesses such as John Lewis </w:t>
            </w:r>
            <w:r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is the benefits of a more innovative economy, which includes higher rates of technological development, improved material, labour, energy efficiency, and more profit opportunities </w:t>
            </w: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487402656"/>
                <w:citation/>
              </w:sdtPr>
              <w:sdtEndPr/>
              <w:sdtContent>
                <w:r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Jan14 \l 2057 </w:instrText>
                </w:r>
                <w:r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55784" w:rsidRPr="00DB55E2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(Potocnik, 2014)</w:t>
                </w:r>
                <w:r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  <w:r w:rsidRPr="00DB55E2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5F361EBF" w14:textId="77777777" w:rsidR="00884A1E" w:rsidRPr="00DB55E2" w:rsidRDefault="00884A1E" w:rsidP="0091797C">
            <w:pPr>
              <w:pStyle w:val="ListParagraph"/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F82C7B9" w14:textId="03700FB6" w:rsidR="00A17297" w:rsidRPr="00DB55E2" w:rsidRDefault="005A3098" w:rsidP="0091797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In a recent survey </w:t>
            </w:r>
            <w:r w:rsidR="008821B5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conducted by </w:t>
            </w:r>
            <w:r w:rsidRPr="00DB55E2">
              <w:rPr>
                <w:rFonts w:ascii="Times New Roman" w:hAnsi="Times New Roman" w:cs="Times New Roman"/>
                <w:sz w:val="22"/>
                <w:szCs w:val="22"/>
              </w:rPr>
              <w:t>Harvard Business Review</w:t>
            </w:r>
            <w:r w:rsidR="00F9518C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 statistics</w:t>
            </w:r>
            <w:r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 stated </w:t>
            </w:r>
            <w:r w:rsidR="008821B5" w:rsidRPr="00DB55E2">
              <w:rPr>
                <w:rFonts w:ascii="Times New Roman" w:hAnsi="Times New Roman" w:cs="Times New Roman"/>
                <w:sz w:val="22"/>
                <w:szCs w:val="22"/>
              </w:rPr>
              <w:t>that 65% of consumers</w:t>
            </w:r>
            <w:r w:rsidR="00F9518C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8821B5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intend to purchase products from purpose-driven brands that advocate sustainability </w:t>
            </w: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437289127"/>
                <w:citation/>
              </w:sdtPr>
              <w:sdtEndPr/>
              <w:sdtContent>
                <w:r w:rsidR="008821B5"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8821B5"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Whi19 \l 2057 </w:instrText>
                </w:r>
                <w:r w:rsidR="008821B5"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55784" w:rsidRPr="00DB55E2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(White, 2019)</w:t>
                </w:r>
                <w:r w:rsidR="008821B5" w:rsidRPr="00DB55E2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  <w:r w:rsidR="00F9518C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  <w:r w:rsidR="008821B5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The increase of ethically conscious consumers enables businesses such as John Lewis to </w:t>
            </w:r>
            <w:r w:rsidR="008575C0" w:rsidRPr="00DB55E2">
              <w:rPr>
                <w:rFonts w:ascii="Times New Roman" w:hAnsi="Times New Roman" w:cs="Times New Roman"/>
                <w:sz w:val="22"/>
                <w:szCs w:val="22"/>
              </w:rPr>
              <w:t>gain</w:t>
            </w:r>
            <w:r w:rsidR="008821B5" w:rsidRPr="00DB55E2">
              <w:rPr>
                <w:rFonts w:ascii="Times New Roman" w:hAnsi="Times New Roman" w:cs="Times New Roman"/>
                <w:sz w:val="22"/>
                <w:szCs w:val="22"/>
              </w:rPr>
              <w:t xml:space="preserve"> a competitive advantage</w:t>
            </w:r>
          </w:p>
        </w:tc>
        <w:tc>
          <w:tcPr>
            <w:tcW w:w="5070" w:type="dxa"/>
          </w:tcPr>
          <w:p w14:paraId="3D08ACEA" w14:textId="77777777" w:rsidR="00A17297" w:rsidRPr="00DB55E2" w:rsidRDefault="00A17297" w:rsidP="0091797C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</w:pPr>
            <w:r w:rsidRPr="00DB55E2">
              <w:rPr>
                <w:rFonts w:ascii="Times New Roman" w:hAnsi="Times New Roman" w:cs="Times New Roman"/>
                <w:color w:val="000000" w:themeColor="text1"/>
                <w:sz w:val="22"/>
                <w:szCs w:val="22"/>
                <w:u w:val="single"/>
              </w:rPr>
              <w:t>Threats</w:t>
            </w:r>
          </w:p>
          <w:p w14:paraId="372435B5" w14:textId="301CBD50" w:rsidR="008821B5" w:rsidRPr="00DB55E2" w:rsidRDefault="00446C70" w:rsidP="009179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A threat of the circular economy is the possible fines and poor</w:t>
            </w:r>
            <w:r w:rsidR="00AC3F72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business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reputation if businesses</w:t>
            </w:r>
            <w:r w:rsidR="00BE2171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such as John Lewis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fail to achieve  waste management targets set up by the European Union by 2035</w:t>
            </w:r>
            <w:r w:rsidR="00AC3F72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</w:t>
            </w:r>
            <w:r w:rsidR="00AC3F72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(European Commision 2020)</w:t>
            </w:r>
            <w:r w:rsidR="00AC3F72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.</w:t>
            </w:r>
          </w:p>
          <w:p w14:paraId="3A2D3EE4" w14:textId="77777777" w:rsidR="007D3757" w:rsidRPr="00DB55E2" w:rsidRDefault="007D3757" w:rsidP="0091797C">
            <w:pPr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</w:rPr>
            </w:pPr>
          </w:p>
          <w:p w14:paraId="2734AA92" w14:textId="0BBFDD31" w:rsidR="005A3098" w:rsidRPr="00DB55E2" w:rsidRDefault="00C9308E" w:rsidP="009179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noProof/>
                <w:sz w:val="22"/>
                <w:szCs w:val="22"/>
              </w:rPr>
            </w:pP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A threat of the circ</w:t>
            </w:r>
            <w:r w:rsidR="003A401E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>ular</w:t>
            </w:r>
            <w:r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economy to businesses such as John Lewis</w:t>
            </w:r>
            <w:r w:rsidR="003A401E" w:rsidRPr="00DB55E2">
              <w:rPr>
                <w:rFonts w:ascii="Times New Roman" w:hAnsi="Times New Roman" w:cs="Times New Roman"/>
                <w:noProof/>
                <w:sz w:val="22"/>
                <w:szCs w:val="22"/>
              </w:rPr>
              <w:t xml:space="preserve"> is that many products can be difficult to disassemble or recycle. Therefore integrating the entire product life cycle from raw material extraction to disposal can be time consuming and also costly.</w:t>
            </w:r>
          </w:p>
        </w:tc>
      </w:tr>
    </w:tbl>
    <w:p w14:paraId="0E9CA5FB" w14:textId="77777777" w:rsidR="005C7414" w:rsidRDefault="005C7414" w:rsidP="004920F4">
      <w:pPr>
        <w:pStyle w:val="Heading1"/>
        <w:spacing w:line="360" w:lineRule="auto"/>
        <w:jc w:val="both"/>
        <w:rPr>
          <w:rFonts w:ascii="Times New Roman" w:hAnsi="Times New Roman" w:cs="Times New Roman"/>
          <w:noProof/>
        </w:rPr>
      </w:pPr>
      <w:bookmarkStart w:id="3" w:name="_Toc62164712"/>
      <w:bookmarkStart w:id="4" w:name="_GoBack"/>
      <w:bookmarkEnd w:id="4"/>
    </w:p>
    <w:p w14:paraId="0992FD7D" w14:textId="6A7466E7" w:rsidR="0091797C" w:rsidRPr="00107C8B" w:rsidRDefault="00107C8B" w:rsidP="004920F4">
      <w:pPr>
        <w:pStyle w:val="Heading1"/>
        <w:spacing w:line="360" w:lineRule="auto"/>
        <w:jc w:val="both"/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 xml:space="preserve">4.0 </w:t>
      </w:r>
      <w:r w:rsidR="000C2237" w:rsidRPr="00107C8B">
        <w:rPr>
          <w:rFonts w:ascii="Times New Roman" w:hAnsi="Times New Roman" w:cs="Times New Roman"/>
          <w:noProof/>
        </w:rPr>
        <w:t>S</w:t>
      </w:r>
      <w:r>
        <w:rPr>
          <w:rFonts w:ascii="Times New Roman" w:hAnsi="Times New Roman" w:cs="Times New Roman"/>
          <w:noProof/>
        </w:rPr>
        <w:t>h</w:t>
      </w:r>
      <w:r w:rsidR="000C2237" w:rsidRPr="00107C8B">
        <w:rPr>
          <w:rFonts w:ascii="Times New Roman" w:hAnsi="Times New Roman" w:cs="Times New Roman"/>
          <w:noProof/>
        </w:rPr>
        <w:t>ort,</w:t>
      </w:r>
      <w:r>
        <w:rPr>
          <w:rFonts w:ascii="Times New Roman" w:hAnsi="Times New Roman" w:cs="Times New Roman"/>
          <w:noProof/>
        </w:rPr>
        <w:t xml:space="preserve"> </w:t>
      </w:r>
      <w:r w:rsidR="000C2237" w:rsidRPr="00107C8B">
        <w:rPr>
          <w:rFonts w:ascii="Times New Roman" w:hAnsi="Times New Roman" w:cs="Times New Roman"/>
          <w:noProof/>
        </w:rPr>
        <w:t xml:space="preserve">medium and long term </w:t>
      </w:r>
      <w:r w:rsidR="00902B93" w:rsidRPr="00107C8B">
        <w:rPr>
          <w:rFonts w:ascii="Times New Roman" w:hAnsi="Times New Roman" w:cs="Times New Roman"/>
          <w:noProof/>
        </w:rPr>
        <w:t>proposed solutions to ethical challenges.</w:t>
      </w:r>
      <w:bookmarkEnd w:id="3"/>
    </w:p>
    <w:p w14:paraId="08D23AE7" w14:textId="578BDDD7" w:rsidR="0091797C" w:rsidRPr="00107C8B" w:rsidRDefault="00D83C98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 xml:space="preserve">The challenge of meeting the circular economy expectations can be difficult for businesses who will have to change and develop their current business models. Although John Lewis have </w:t>
      </w:r>
      <w:r w:rsidR="006C7D3C" w:rsidRPr="00107C8B">
        <w:rPr>
          <w:rFonts w:ascii="Times New Roman" w:hAnsi="Times New Roman" w:cs="Times New Roman"/>
          <w:noProof/>
        </w:rPr>
        <w:t xml:space="preserve">adapted sustainability into their business strategy, </w:t>
      </w:r>
      <w:r w:rsidR="00BF4429" w:rsidRPr="00107C8B">
        <w:rPr>
          <w:rFonts w:ascii="Times New Roman" w:hAnsi="Times New Roman" w:cs="Times New Roman"/>
          <w:noProof/>
        </w:rPr>
        <w:t xml:space="preserve">followed are short,medium and long term proposed solutions to ethical challenges. </w:t>
      </w:r>
      <w:r w:rsidR="006C7D3C" w:rsidRPr="00107C8B">
        <w:rPr>
          <w:rFonts w:ascii="Times New Roman" w:hAnsi="Times New Roman" w:cs="Times New Roman"/>
          <w:noProof/>
        </w:rPr>
        <w:t xml:space="preserve"> </w:t>
      </w:r>
    </w:p>
    <w:p w14:paraId="2BCA5A92" w14:textId="77777777" w:rsidR="004920F4" w:rsidRPr="00107C8B" w:rsidRDefault="004920F4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262E73A7" w14:textId="33A3E47E" w:rsidR="00174C01" w:rsidRPr="00107C8B" w:rsidRDefault="00F763C8" w:rsidP="0091797C">
      <w:pPr>
        <w:pStyle w:val="Heading2"/>
        <w:spacing w:line="360" w:lineRule="auto"/>
        <w:rPr>
          <w:rFonts w:ascii="Times New Roman" w:hAnsi="Times New Roman" w:cs="Times New Roman"/>
        </w:rPr>
      </w:pPr>
      <w:bookmarkStart w:id="5" w:name="_Toc62164713"/>
      <w:r w:rsidRPr="00107C8B">
        <w:rPr>
          <w:rFonts w:ascii="Times New Roman" w:hAnsi="Times New Roman" w:cs="Times New Roman"/>
        </w:rPr>
        <w:t xml:space="preserve">4.1 </w:t>
      </w:r>
      <w:r w:rsidR="00902B93" w:rsidRPr="00107C8B">
        <w:rPr>
          <w:rFonts w:ascii="Times New Roman" w:hAnsi="Times New Roman" w:cs="Times New Roman"/>
        </w:rPr>
        <w:t>Short term proposed solution.</w:t>
      </w:r>
      <w:bookmarkEnd w:id="5"/>
    </w:p>
    <w:p w14:paraId="5E75CE2F" w14:textId="3FD8501A" w:rsidR="001F39BD" w:rsidRPr="00107C8B" w:rsidRDefault="000C2237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 xml:space="preserve">When </w:t>
      </w:r>
      <w:r w:rsidR="007C5C8B" w:rsidRPr="00107C8B">
        <w:rPr>
          <w:rFonts w:ascii="Times New Roman" w:hAnsi="Times New Roman" w:cs="Times New Roman"/>
          <w:noProof/>
        </w:rPr>
        <w:t>exploring</w:t>
      </w:r>
      <w:r w:rsidRPr="00107C8B">
        <w:rPr>
          <w:rFonts w:ascii="Times New Roman" w:hAnsi="Times New Roman" w:cs="Times New Roman"/>
          <w:noProof/>
        </w:rPr>
        <w:t xml:space="preserve"> possible short term</w:t>
      </w:r>
      <w:r w:rsidR="00EC45B4" w:rsidRPr="00107C8B">
        <w:rPr>
          <w:rFonts w:ascii="Times New Roman" w:hAnsi="Times New Roman" w:cs="Times New Roman"/>
          <w:noProof/>
        </w:rPr>
        <w:t xml:space="preserve"> </w:t>
      </w:r>
      <w:r w:rsidR="00B309C8" w:rsidRPr="00107C8B">
        <w:rPr>
          <w:rFonts w:ascii="Times New Roman" w:hAnsi="Times New Roman" w:cs="Times New Roman"/>
          <w:noProof/>
        </w:rPr>
        <w:t>solutions to ethical challenges</w:t>
      </w:r>
      <w:r w:rsidR="00EC45B4" w:rsidRPr="00107C8B">
        <w:rPr>
          <w:rFonts w:ascii="Times New Roman" w:hAnsi="Times New Roman" w:cs="Times New Roman"/>
          <w:noProof/>
        </w:rPr>
        <w:t xml:space="preserve"> </w:t>
      </w:r>
      <w:r w:rsidR="00322976" w:rsidRPr="00107C8B">
        <w:rPr>
          <w:rFonts w:ascii="Times New Roman" w:hAnsi="Times New Roman" w:cs="Times New Roman"/>
          <w:noProof/>
        </w:rPr>
        <w:t xml:space="preserve">for John Lewis, natural capital accounting can be an efficient </w:t>
      </w:r>
      <w:r w:rsidR="00985F44" w:rsidRPr="00107C8B">
        <w:rPr>
          <w:rFonts w:ascii="Times New Roman" w:hAnsi="Times New Roman" w:cs="Times New Roman"/>
          <w:noProof/>
        </w:rPr>
        <w:t xml:space="preserve">systematic </w:t>
      </w:r>
      <w:r w:rsidR="00E663D4" w:rsidRPr="00107C8B">
        <w:rPr>
          <w:rFonts w:ascii="Times New Roman" w:hAnsi="Times New Roman" w:cs="Times New Roman"/>
          <w:noProof/>
        </w:rPr>
        <w:t>method</w:t>
      </w:r>
      <w:r w:rsidR="00985F44" w:rsidRPr="00107C8B">
        <w:rPr>
          <w:rFonts w:ascii="Times New Roman" w:hAnsi="Times New Roman" w:cs="Times New Roman"/>
          <w:noProof/>
        </w:rPr>
        <w:t xml:space="preserve"> to measure and report on stocks and flows of natural capital.</w:t>
      </w:r>
      <w:r w:rsidR="00C4144C" w:rsidRPr="00107C8B">
        <w:rPr>
          <w:rFonts w:ascii="Times New Roman" w:hAnsi="Times New Roman" w:cs="Times New Roman"/>
          <w:noProof/>
        </w:rPr>
        <w:t xml:space="preserve"> The </w:t>
      </w:r>
      <w:r w:rsidR="00652B3E" w:rsidRPr="00107C8B">
        <w:rPr>
          <w:rFonts w:ascii="Times New Roman" w:hAnsi="Times New Roman" w:cs="Times New Roman"/>
          <w:noProof/>
        </w:rPr>
        <w:t>N</w:t>
      </w:r>
      <w:r w:rsidR="00C4144C" w:rsidRPr="00107C8B">
        <w:rPr>
          <w:rFonts w:ascii="Times New Roman" w:hAnsi="Times New Roman" w:cs="Times New Roman"/>
          <w:noProof/>
        </w:rPr>
        <w:t xml:space="preserve">atural </w:t>
      </w:r>
      <w:r w:rsidR="00652B3E" w:rsidRPr="00107C8B">
        <w:rPr>
          <w:rFonts w:ascii="Times New Roman" w:hAnsi="Times New Roman" w:cs="Times New Roman"/>
          <w:noProof/>
        </w:rPr>
        <w:t>C</w:t>
      </w:r>
      <w:r w:rsidR="00C4144C" w:rsidRPr="00107C8B">
        <w:rPr>
          <w:rFonts w:ascii="Times New Roman" w:hAnsi="Times New Roman" w:cs="Times New Roman"/>
          <w:noProof/>
        </w:rPr>
        <w:t xml:space="preserve">apital </w:t>
      </w:r>
      <w:r w:rsidR="00652B3E" w:rsidRPr="00107C8B">
        <w:rPr>
          <w:rFonts w:ascii="Times New Roman" w:hAnsi="Times New Roman" w:cs="Times New Roman"/>
          <w:noProof/>
        </w:rPr>
        <w:t>C</w:t>
      </w:r>
      <w:r w:rsidR="00C4144C" w:rsidRPr="00107C8B">
        <w:rPr>
          <w:rFonts w:ascii="Times New Roman" w:hAnsi="Times New Roman" w:cs="Times New Roman"/>
          <w:noProof/>
        </w:rPr>
        <w:t>ommittee has conducted a standardized framework to ensure natural capital accounting is robust and credible</w:t>
      </w:r>
      <w:r w:rsidR="00001F7E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1550679889"/>
          <w:citation/>
        </w:sdtPr>
        <w:sdtEndPr/>
        <w:sdtContent>
          <w:r w:rsidR="00001F7E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001F7E" w:rsidRPr="00107C8B">
            <w:rPr>
              <w:rFonts w:ascii="Times New Roman" w:hAnsi="Times New Roman" w:cs="Times New Roman"/>
              <w:noProof/>
            </w:rPr>
            <w:instrText xml:space="preserve"> CITATION Lar19 \l 2057 </w:instrText>
          </w:r>
          <w:r w:rsidR="00001F7E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(Hein, 2019)</w:t>
          </w:r>
          <w:r w:rsidR="00001F7E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001F7E" w:rsidRPr="00107C8B">
        <w:rPr>
          <w:rFonts w:ascii="Times New Roman" w:hAnsi="Times New Roman" w:cs="Times New Roman"/>
          <w:noProof/>
        </w:rPr>
        <w:t xml:space="preserve">. </w:t>
      </w:r>
      <w:r w:rsidR="006D3A8C" w:rsidRPr="00107C8B">
        <w:rPr>
          <w:rFonts w:ascii="Times New Roman" w:hAnsi="Times New Roman" w:cs="Times New Roman"/>
          <w:noProof/>
        </w:rPr>
        <w:t>The purpose of</w:t>
      </w:r>
      <w:r w:rsidR="00644451" w:rsidRPr="00107C8B">
        <w:rPr>
          <w:rFonts w:ascii="Times New Roman" w:hAnsi="Times New Roman" w:cs="Times New Roman"/>
          <w:noProof/>
        </w:rPr>
        <w:t xml:space="preserve"> adapting</w:t>
      </w:r>
      <w:r w:rsidR="006D3A8C" w:rsidRPr="00107C8B">
        <w:rPr>
          <w:rFonts w:ascii="Times New Roman" w:hAnsi="Times New Roman" w:cs="Times New Roman"/>
          <w:noProof/>
        </w:rPr>
        <w:t xml:space="preserve"> natural capital accounting </w:t>
      </w:r>
      <w:r w:rsidR="00644451" w:rsidRPr="00107C8B">
        <w:rPr>
          <w:rFonts w:ascii="Times New Roman" w:hAnsi="Times New Roman" w:cs="Times New Roman"/>
          <w:noProof/>
        </w:rPr>
        <w:t>to John Lewis is the use of</w:t>
      </w:r>
      <w:r w:rsidR="006D3A8C" w:rsidRPr="00107C8B">
        <w:rPr>
          <w:rFonts w:ascii="Times New Roman" w:hAnsi="Times New Roman" w:cs="Times New Roman"/>
          <w:noProof/>
        </w:rPr>
        <w:t xml:space="preserve">  practical tools for businesses to inform the strategic direction of the</w:t>
      </w:r>
      <w:r w:rsidR="00644451" w:rsidRPr="00107C8B">
        <w:rPr>
          <w:rFonts w:ascii="Times New Roman" w:hAnsi="Times New Roman" w:cs="Times New Roman"/>
          <w:noProof/>
        </w:rPr>
        <w:t>ir</w:t>
      </w:r>
      <w:r w:rsidR="006D3A8C" w:rsidRPr="00107C8B">
        <w:rPr>
          <w:rFonts w:ascii="Times New Roman" w:hAnsi="Times New Roman" w:cs="Times New Roman"/>
          <w:noProof/>
        </w:rPr>
        <w:t xml:space="preserve"> company and to help make decisions that drive long term value</w:t>
      </w:r>
      <w:r w:rsidR="0084608B" w:rsidRPr="00107C8B">
        <w:rPr>
          <w:rFonts w:ascii="Times New Roman" w:hAnsi="Times New Roman" w:cs="Times New Roman"/>
          <w:noProof/>
        </w:rPr>
        <w:t xml:space="preserve"> (Natural Capital Committee, 2019)</w:t>
      </w:r>
      <w:r w:rsidR="00652B3E" w:rsidRPr="00107C8B">
        <w:rPr>
          <w:rFonts w:ascii="Times New Roman" w:hAnsi="Times New Roman" w:cs="Times New Roman"/>
          <w:noProof/>
        </w:rPr>
        <w:t xml:space="preserve">. </w:t>
      </w:r>
      <w:r w:rsidR="008F272C" w:rsidRPr="00107C8B">
        <w:rPr>
          <w:rFonts w:ascii="Times New Roman" w:hAnsi="Times New Roman" w:cs="Times New Roman"/>
          <w:noProof/>
        </w:rPr>
        <w:t>The framework has a four stage process to frame,</w:t>
      </w:r>
      <w:r w:rsidR="0080106B" w:rsidRPr="00107C8B">
        <w:rPr>
          <w:rFonts w:ascii="Times New Roman" w:hAnsi="Times New Roman" w:cs="Times New Roman"/>
          <w:noProof/>
        </w:rPr>
        <w:t xml:space="preserve"> </w:t>
      </w:r>
      <w:r w:rsidR="008F272C" w:rsidRPr="00107C8B">
        <w:rPr>
          <w:rFonts w:ascii="Times New Roman" w:hAnsi="Times New Roman" w:cs="Times New Roman"/>
          <w:noProof/>
        </w:rPr>
        <w:t>scope,</w:t>
      </w:r>
      <w:r w:rsidR="0080106B" w:rsidRPr="00107C8B">
        <w:rPr>
          <w:rFonts w:ascii="Times New Roman" w:hAnsi="Times New Roman" w:cs="Times New Roman"/>
          <w:noProof/>
        </w:rPr>
        <w:t xml:space="preserve"> </w:t>
      </w:r>
      <w:r w:rsidR="008F272C" w:rsidRPr="00107C8B">
        <w:rPr>
          <w:rFonts w:ascii="Times New Roman" w:hAnsi="Times New Roman" w:cs="Times New Roman"/>
          <w:noProof/>
        </w:rPr>
        <w:t xml:space="preserve">measure and value </w:t>
      </w:r>
      <w:r w:rsidR="00644451" w:rsidRPr="00107C8B">
        <w:rPr>
          <w:rFonts w:ascii="Times New Roman" w:hAnsi="Times New Roman" w:cs="Times New Roman"/>
          <w:noProof/>
        </w:rPr>
        <w:t>which helps to identify</w:t>
      </w:r>
      <w:r w:rsidR="004B2A07" w:rsidRPr="00107C8B">
        <w:rPr>
          <w:rFonts w:ascii="Times New Roman" w:hAnsi="Times New Roman" w:cs="Times New Roman"/>
          <w:noProof/>
        </w:rPr>
        <w:t xml:space="preserve"> </w:t>
      </w:r>
      <w:r w:rsidR="00C66E57" w:rsidRPr="00107C8B">
        <w:rPr>
          <w:rFonts w:ascii="Times New Roman" w:hAnsi="Times New Roman" w:cs="Times New Roman"/>
          <w:noProof/>
        </w:rPr>
        <w:t>and understand the dependence of economic development on n</w:t>
      </w:r>
      <w:r w:rsidR="00E663D4" w:rsidRPr="00107C8B">
        <w:rPr>
          <w:rFonts w:ascii="Times New Roman" w:hAnsi="Times New Roman" w:cs="Times New Roman"/>
          <w:noProof/>
        </w:rPr>
        <w:t>atural</w:t>
      </w:r>
      <w:r w:rsidR="00C66E57" w:rsidRPr="00107C8B">
        <w:rPr>
          <w:rFonts w:ascii="Times New Roman" w:hAnsi="Times New Roman" w:cs="Times New Roman"/>
          <w:noProof/>
        </w:rPr>
        <w:t xml:space="preserve"> resources.</w:t>
      </w:r>
      <w:r w:rsidR="00644451" w:rsidRPr="00107C8B">
        <w:rPr>
          <w:rFonts w:ascii="Times New Roman" w:hAnsi="Times New Roman" w:cs="Times New Roman"/>
          <w:noProof/>
        </w:rPr>
        <w:t xml:space="preserve"> </w:t>
      </w:r>
      <w:r w:rsidR="008F272C" w:rsidRPr="00107C8B">
        <w:rPr>
          <w:rFonts w:ascii="Times New Roman" w:hAnsi="Times New Roman" w:cs="Times New Roman"/>
          <w:noProof/>
        </w:rPr>
        <w:t xml:space="preserve">This could be a oppourtunity for John Lewis </w:t>
      </w:r>
      <w:r w:rsidR="00644451" w:rsidRPr="00107C8B">
        <w:rPr>
          <w:rFonts w:ascii="Times New Roman" w:hAnsi="Times New Roman" w:cs="Times New Roman"/>
          <w:shd w:val="clear" w:color="auto" w:fill="FFFFFF"/>
        </w:rPr>
        <w:t xml:space="preserve">to value and account for natural capital as systematically as financial capital. This is a </w:t>
      </w:r>
      <w:r w:rsidR="0068243C" w:rsidRPr="00107C8B">
        <w:rPr>
          <w:rFonts w:ascii="Times New Roman" w:hAnsi="Times New Roman" w:cs="Times New Roman"/>
          <w:shd w:val="clear" w:color="auto" w:fill="FFFFFF"/>
        </w:rPr>
        <w:t>short-term</w:t>
      </w:r>
      <w:r w:rsidR="00EC6C07" w:rsidRPr="00107C8B">
        <w:rPr>
          <w:rFonts w:ascii="Times New Roman" w:hAnsi="Times New Roman" w:cs="Times New Roman"/>
          <w:shd w:val="clear" w:color="auto" w:fill="FFFFFF"/>
        </w:rPr>
        <w:t xml:space="preserve"> solution for John Lewis to work towards a more circular economy and is at a medium priority.</w:t>
      </w:r>
    </w:p>
    <w:p w14:paraId="79C40392" w14:textId="77777777" w:rsidR="0091797C" w:rsidRPr="00107C8B" w:rsidRDefault="0091797C" w:rsidP="0091797C">
      <w:pPr>
        <w:spacing w:line="360" w:lineRule="auto"/>
        <w:rPr>
          <w:rFonts w:ascii="Times New Roman" w:hAnsi="Times New Roman" w:cs="Times New Roman"/>
        </w:rPr>
      </w:pPr>
    </w:p>
    <w:p w14:paraId="283A46A5" w14:textId="6FCA0161" w:rsidR="00174C01" w:rsidRPr="00107C8B" w:rsidRDefault="00F763C8" w:rsidP="0091797C">
      <w:pPr>
        <w:pStyle w:val="Heading2"/>
        <w:spacing w:line="360" w:lineRule="auto"/>
        <w:rPr>
          <w:rFonts w:ascii="Times New Roman" w:hAnsi="Times New Roman" w:cs="Times New Roman"/>
          <w:noProof/>
        </w:rPr>
      </w:pPr>
      <w:bookmarkStart w:id="6" w:name="_Toc62164714"/>
      <w:r w:rsidRPr="00107C8B">
        <w:rPr>
          <w:rFonts w:ascii="Times New Roman" w:hAnsi="Times New Roman" w:cs="Times New Roman"/>
          <w:noProof/>
        </w:rPr>
        <w:t xml:space="preserve">4.2 </w:t>
      </w:r>
      <w:r w:rsidR="00902B93" w:rsidRPr="00107C8B">
        <w:rPr>
          <w:rFonts w:ascii="Times New Roman" w:hAnsi="Times New Roman" w:cs="Times New Roman"/>
          <w:noProof/>
        </w:rPr>
        <w:t>Medium term proposed solution</w:t>
      </w:r>
      <w:bookmarkEnd w:id="6"/>
    </w:p>
    <w:p w14:paraId="75CFCC37" w14:textId="7FFAB04A" w:rsidR="00121D88" w:rsidRPr="00107C8B" w:rsidRDefault="00BD61BB" w:rsidP="0091797C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07C8B">
        <w:rPr>
          <w:rFonts w:ascii="Times New Roman" w:hAnsi="Times New Roman" w:cs="Times New Roman"/>
          <w:noProof/>
        </w:rPr>
        <w:t xml:space="preserve">When looking at medium term </w:t>
      </w:r>
      <w:r w:rsidR="001F39BD" w:rsidRPr="00107C8B">
        <w:rPr>
          <w:rFonts w:ascii="Times New Roman" w:hAnsi="Times New Roman" w:cs="Times New Roman"/>
          <w:noProof/>
        </w:rPr>
        <w:t xml:space="preserve">solutions to ethical </w:t>
      </w:r>
      <w:r w:rsidRPr="00107C8B">
        <w:rPr>
          <w:rFonts w:ascii="Times New Roman" w:hAnsi="Times New Roman" w:cs="Times New Roman"/>
          <w:noProof/>
        </w:rPr>
        <w:t xml:space="preserve">challenges for </w:t>
      </w:r>
      <w:r w:rsidR="0080106B" w:rsidRPr="00107C8B">
        <w:rPr>
          <w:rFonts w:ascii="Times New Roman" w:hAnsi="Times New Roman" w:cs="Times New Roman"/>
          <w:noProof/>
        </w:rPr>
        <w:t>John Lewis</w:t>
      </w:r>
      <w:r w:rsidRPr="00107C8B">
        <w:rPr>
          <w:rFonts w:ascii="Times New Roman" w:hAnsi="Times New Roman" w:cs="Times New Roman"/>
          <w:noProof/>
        </w:rPr>
        <w:t>, it would be efficient to implement a ocean plastic pro</w:t>
      </w:r>
      <w:r w:rsidR="00C365F2" w:rsidRPr="00107C8B">
        <w:rPr>
          <w:rFonts w:ascii="Times New Roman" w:hAnsi="Times New Roman" w:cs="Times New Roman"/>
          <w:noProof/>
        </w:rPr>
        <w:t>gramme</w:t>
      </w:r>
      <w:r w:rsidRPr="00107C8B">
        <w:rPr>
          <w:rFonts w:ascii="Times New Roman" w:hAnsi="Times New Roman" w:cs="Times New Roman"/>
          <w:noProof/>
        </w:rPr>
        <w:t xml:space="preserve"> for all packaging in </w:t>
      </w:r>
      <w:r w:rsidR="00B21DCD" w:rsidRPr="00107C8B">
        <w:rPr>
          <w:rFonts w:ascii="Times New Roman" w:hAnsi="Times New Roman" w:cs="Times New Roman"/>
          <w:noProof/>
        </w:rPr>
        <w:t>the John Lewis store and Waitrose</w:t>
      </w:r>
      <w:r w:rsidR="00C365F2" w:rsidRPr="00107C8B">
        <w:rPr>
          <w:rFonts w:ascii="Times New Roman" w:hAnsi="Times New Roman" w:cs="Times New Roman"/>
          <w:noProof/>
        </w:rPr>
        <w:t>,</w:t>
      </w:r>
      <w:r w:rsidR="00B21DCD" w:rsidRPr="00107C8B">
        <w:rPr>
          <w:rFonts w:ascii="Times New Roman" w:hAnsi="Times New Roman" w:cs="Times New Roman"/>
          <w:noProof/>
        </w:rPr>
        <w:t xml:space="preserve"> </w:t>
      </w:r>
      <w:r w:rsidR="00C365F2" w:rsidRPr="00107C8B">
        <w:rPr>
          <w:rFonts w:ascii="Times New Roman" w:hAnsi="Times New Roman" w:cs="Times New Roman"/>
          <w:noProof/>
        </w:rPr>
        <w:t xml:space="preserve">similar </w:t>
      </w:r>
      <w:r w:rsidR="00CC673E" w:rsidRPr="00107C8B">
        <w:rPr>
          <w:rFonts w:ascii="Times New Roman" w:hAnsi="Times New Roman" w:cs="Times New Roman"/>
          <w:noProof/>
        </w:rPr>
        <w:t>to Marks &amp; Spencers</w:t>
      </w:r>
      <w:r w:rsidR="00F135F5" w:rsidRPr="00107C8B">
        <w:rPr>
          <w:rFonts w:ascii="Times New Roman" w:hAnsi="Times New Roman" w:cs="Times New Roman"/>
          <w:noProof/>
        </w:rPr>
        <w:t xml:space="preserve"> </w:t>
      </w:r>
      <w:r w:rsidR="002207FA" w:rsidRPr="00107C8B">
        <w:rPr>
          <w:rFonts w:ascii="Times New Roman" w:hAnsi="Times New Roman" w:cs="Times New Roman"/>
          <w:noProof/>
        </w:rPr>
        <w:t xml:space="preserve">incentive </w:t>
      </w:r>
      <w:r w:rsidR="00F135F5" w:rsidRPr="00107C8B">
        <w:rPr>
          <w:rFonts w:ascii="Times New Roman" w:hAnsi="Times New Roman" w:cs="Times New Roman"/>
          <w:noProof/>
        </w:rPr>
        <w:t>of a</w:t>
      </w:r>
      <w:r w:rsidR="00C365F2" w:rsidRPr="00107C8B">
        <w:rPr>
          <w:rFonts w:ascii="Times New Roman" w:hAnsi="Times New Roman" w:cs="Times New Roman"/>
          <w:noProof/>
        </w:rPr>
        <w:t xml:space="preserve"> hanger use programme</w:t>
      </w:r>
      <w:r w:rsidRPr="00107C8B">
        <w:rPr>
          <w:rFonts w:ascii="Times New Roman" w:hAnsi="Times New Roman" w:cs="Times New Roman"/>
          <w:noProof/>
        </w:rPr>
        <w:t>. John Lewis stated that 69.7</w:t>
      </w:r>
      <w:r w:rsidR="00F135F5" w:rsidRPr="00107C8B">
        <w:rPr>
          <w:rFonts w:ascii="Times New Roman" w:hAnsi="Times New Roman" w:cs="Times New Roman"/>
          <w:noProof/>
        </w:rPr>
        <w:t xml:space="preserve">% </w:t>
      </w:r>
      <w:r w:rsidRPr="00107C8B">
        <w:rPr>
          <w:rFonts w:ascii="Times New Roman" w:hAnsi="Times New Roman" w:cs="Times New Roman"/>
          <w:noProof/>
        </w:rPr>
        <w:t>of their own brand plastic packaging is widely rec</w:t>
      </w:r>
      <w:r w:rsidR="00CC673E" w:rsidRPr="00107C8B">
        <w:rPr>
          <w:rFonts w:ascii="Times New Roman" w:hAnsi="Times New Roman" w:cs="Times New Roman"/>
          <w:noProof/>
        </w:rPr>
        <w:t>yclable</w:t>
      </w:r>
      <w:r w:rsidRPr="00107C8B">
        <w:rPr>
          <w:rFonts w:ascii="Times New Roman" w:hAnsi="Times New Roman" w:cs="Times New Roman"/>
          <w:noProof/>
        </w:rPr>
        <w:t xml:space="preserve"> which is positive for the environment</w:t>
      </w:r>
      <w:r w:rsidR="00F135F5" w:rsidRPr="00107C8B">
        <w:rPr>
          <w:rFonts w:ascii="Times New Roman" w:hAnsi="Times New Roman" w:cs="Times New Roman"/>
          <w:noProof/>
        </w:rPr>
        <w:t>.</w:t>
      </w:r>
      <w:r w:rsidRPr="00107C8B">
        <w:rPr>
          <w:rFonts w:ascii="Times New Roman" w:hAnsi="Times New Roman" w:cs="Times New Roman"/>
          <w:noProof/>
        </w:rPr>
        <w:t xml:space="preserve"> </w:t>
      </w:r>
      <w:r w:rsidR="00CC673E" w:rsidRPr="00107C8B">
        <w:rPr>
          <w:rFonts w:ascii="Times New Roman" w:hAnsi="Times New Roman" w:cs="Times New Roman"/>
          <w:noProof/>
        </w:rPr>
        <w:t>S</w:t>
      </w:r>
      <w:r w:rsidR="008A20F1" w:rsidRPr="00107C8B">
        <w:rPr>
          <w:rFonts w:ascii="Times New Roman" w:hAnsi="Times New Roman" w:cs="Times New Roman"/>
          <w:noProof/>
        </w:rPr>
        <w:t xml:space="preserve">tatistics state 40% of the worlds ocean surfaces is accumulated plastic which has now been recognised as a global crisis </w:t>
      </w:r>
      <w:r w:rsidR="00D66CE3" w:rsidRPr="00107C8B">
        <w:rPr>
          <w:rFonts w:ascii="Times New Roman" w:hAnsi="Times New Roman" w:cs="Times New Roman"/>
          <w:noProof/>
        </w:rPr>
        <w:t>(Biological Diversity, n.d)</w:t>
      </w:r>
      <w:r w:rsidR="007073EE" w:rsidRPr="00107C8B">
        <w:rPr>
          <w:rFonts w:ascii="Times New Roman" w:hAnsi="Times New Roman" w:cs="Times New Roman"/>
          <w:noProof/>
        </w:rPr>
        <w:t>.</w:t>
      </w:r>
      <w:r w:rsidR="003D13BA" w:rsidRPr="00107C8B">
        <w:rPr>
          <w:rFonts w:ascii="Times New Roman" w:hAnsi="Times New Roman" w:cs="Times New Roman"/>
          <w:noProof/>
        </w:rPr>
        <w:t xml:space="preserve"> </w:t>
      </w:r>
      <w:r w:rsidR="0033421A" w:rsidRPr="00107C8B">
        <w:rPr>
          <w:rFonts w:ascii="Times New Roman" w:hAnsi="Times New Roman" w:cs="Times New Roman"/>
          <w:noProof/>
        </w:rPr>
        <w:t xml:space="preserve">A suggestion for </w:t>
      </w:r>
      <w:r w:rsidR="003D13BA" w:rsidRPr="00107C8B">
        <w:rPr>
          <w:rFonts w:ascii="Times New Roman" w:hAnsi="Times New Roman" w:cs="Times New Roman"/>
          <w:noProof/>
        </w:rPr>
        <w:t xml:space="preserve">John Lewis </w:t>
      </w:r>
      <w:r w:rsidR="0033421A" w:rsidRPr="00107C8B">
        <w:rPr>
          <w:rFonts w:ascii="Times New Roman" w:hAnsi="Times New Roman" w:cs="Times New Roman"/>
          <w:noProof/>
        </w:rPr>
        <w:t xml:space="preserve">would be to </w:t>
      </w:r>
      <w:r w:rsidR="003D13BA" w:rsidRPr="00107C8B">
        <w:rPr>
          <w:rFonts w:ascii="Times New Roman" w:hAnsi="Times New Roman" w:cs="Times New Roman"/>
          <w:noProof/>
        </w:rPr>
        <w:t>develop a</w:t>
      </w:r>
      <w:r w:rsidR="00F30432" w:rsidRPr="00107C8B">
        <w:rPr>
          <w:rFonts w:ascii="Times New Roman" w:hAnsi="Times New Roman" w:cs="Times New Roman"/>
          <w:noProof/>
        </w:rPr>
        <w:t>n</w:t>
      </w:r>
      <w:r w:rsidR="003D13BA" w:rsidRPr="00107C8B">
        <w:rPr>
          <w:rFonts w:ascii="Times New Roman" w:hAnsi="Times New Roman" w:cs="Times New Roman"/>
          <w:noProof/>
        </w:rPr>
        <w:t xml:space="preserve"> ocean plastic p</w:t>
      </w:r>
      <w:r w:rsidR="00F135F5" w:rsidRPr="00107C8B">
        <w:rPr>
          <w:rFonts w:ascii="Times New Roman" w:hAnsi="Times New Roman" w:cs="Times New Roman"/>
          <w:noProof/>
        </w:rPr>
        <w:t xml:space="preserve">rogramme </w:t>
      </w:r>
      <w:r w:rsidR="003D13BA" w:rsidRPr="00107C8B">
        <w:rPr>
          <w:rFonts w:ascii="Times New Roman" w:hAnsi="Times New Roman" w:cs="Times New Roman"/>
          <w:noProof/>
        </w:rPr>
        <w:t>using disre</w:t>
      </w:r>
      <w:r w:rsidR="00F30432" w:rsidRPr="00107C8B">
        <w:rPr>
          <w:rFonts w:ascii="Times New Roman" w:hAnsi="Times New Roman" w:cs="Times New Roman"/>
          <w:noProof/>
        </w:rPr>
        <w:t>garded</w:t>
      </w:r>
      <w:r w:rsidR="003D13BA" w:rsidRPr="00107C8B">
        <w:rPr>
          <w:rFonts w:ascii="Times New Roman" w:hAnsi="Times New Roman" w:cs="Times New Roman"/>
          <w:noProof/>
        </w:rPr>
        <w:t xml:space="preserve"> plastic from the sea to</w:t>
      </w:r>
      <w:r w:rsidR="00F30432" w:rsidRPr="00107C8B">
        <w:rPr>
          <w:rFonts w:ascii="Times New Roman" w:hAnsi="Times New Roman" w:cs="Times New Roman"/>
          <w:noProof/>
        </w:rPr>
        <w:t xml:space="preserve"> create</w:t>
      </w:r>
      <w:r w:rsidR="003D13BA" w:rsidRPr="00107C8B">
        <w:rPr>
          <w:rFonts w:ascii="Times New Roman" w:hAnsi="Times New Roman" w:cs="Times New Roman"/>
          <w:noProof/>
        </w:rPr>
        <w:t xml:space="preserve"> </w:t>
      </w:r>
      <w:r w:rsidR="00AB6E6F" w:rsidRPr="00107C8B">
        <w:rPr>
          <w:rFonts w:ascii="Times New Roman" w:hAnsi="Times New Roman" w:cs="Times New Roman"/>
          <w:noProof/>
        </w:rPr>
        <w:t xml:space="preserve">packaging for not only their supermarket Waitrose but also for their packaged products in </w:t>
      </w:r>
      <w:r w:rsidR="00F135F5" w:rsidRPr="00107C8B">
        <w:rPr>
          <w:rFonts w:ascii="Times New Roman" w:hAnsi="Times New Roman" w:cs="Times New Roman"/>
          <w:noProof/>
        </w:rPr>
        <w:t xml:space="preserve">the John Lewis </w:t>
      </w:r>
      <w:r w:rsidR="00AB6E6F" w:rsidRPr="00107C8B">
        <w:rPr>
          <w:rFonts w:ascii="Times New Roman" w:hAnsi="Times New Roman" w:cs="Times New Roman"/>
          <w:noProof/>
        </w:rPr>
        <w:t>store. Pharell William collaborated with G Star to create plastic-</w:t>
      </w:r>
      <w:r w:rsidR="00AB6E6F" w:rsidRPr="00107C8B">
        <w:rPr>
          <w:rFonts w:ascii="Times New Roman" w:hAnsi="Times New Roman" w:cs="Times New Roman"/>
          <w:noProof/>
        </w:rPr>
        <w:lastRenderedPageBreak/>
        <w:t>made denim jeans which inco</w:t>
      </w:r>
      <w:r w:rsidR="000C5A35" w:rsidRPr="00107C8B">
        <w:rPr>
          <w:rFonts w:ascii="Times New Roman" w:hAnsi="Times New Roman" w:cs="Times New Roman"/>
          <w:noProof/>
        </w:rPr>
        <w:t>r</w:t>
      </w:r>
      <w:r w:rsidR="00AB6E6F" w:rsidRPr="00107C8B">
        <w:rPr>
          <w:rFonts w:ascii="Times New Roman" w:hAnsi="Times New Roman" w:cs="Times New Roman"/>
          <w:noProof/>
        </w:rPr>
        <w:t>porated recovered ocean plastics in fabrics</w:t>
      </w:r>
      <w:r w:rsidR="00E754AE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343477974"/>
          <w:citation/>
        </w:sdtPr>
        <w:sdtEndPr/>
        <w:sdtContent>
          <w:r w:rsidR="00E754AE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E754AE" w:rsidRPr="00107C8B">
            <w:rPr>
              <w:rFonts w:ascii="Times New Roman" w:hAnsi="Times New Roman" w:cs="Times New Roman"/>
              <w:noProof/>
            </w:rPr>
            <w:instrText xml:space="preserve"> CITATION GSt20 \l 2057 </w:instrText>
          </w:r>
          <w:r w:rsidR="00E754AE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(G-Star, 2020)</w:t>
          </w:r>
          <w:r w:rsidR="00E754AE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E754AE" w:rsidRPr="00107C8B">
        <w:rPr>
          <w:rFonts w:ascii="Times New Roman" w:hAnsi="Times New Roman" w:cs="Times New Roman"/>
          <w:noProof/>
        </w:rPr>
        <w:t xml:space="preserve">. This reflects the increase of businesses </w:t>
      </w:r>
      <w:r w:rsidR="00645BFD" w:rsidRPr="00107C8B">
        <w:rPr>
          <w:rFonts w:ascii="Times New Roman" w:hAnsi="Times New Roman" w:cs="Times New Roman"/>
          <w:noProof/>
        </w:rPr>
        <w:t xml:space="preserve">adopting sustainable </w:t>
      </w:r>
      <w:r w:rsidR="00F135F5" w:rsidRPr="00107C8B">
        <w:rPr>
          <w:rFonts w:ascii="Times New Roman" w:hAnsi="Times New Roman" w:cs="Times New Roman"/>
          <w:noProof/>
        </w:rPr>
        <w:t>projects</w:t>
      </w:r>
      <w:r w:rsidR="00927184" w:rsidRPr="00107C8B">
        <w:rPr>
          <w:rFonts w:ascii="Times New Roman" w:hAnsi="Times New Roman" w:cs="Times New Roman"/>
          <w:noProof/>
        </w:rPr>
        <w:t xml:space="preserve"> to increase awar</w:t>
      </w:r>
      <w:r w:rsidR="000C5A35" w:rsidRPr="00107C8B">
        <w:rPr>
          <w:rFonts w:ascii="Times New Roman" w:hAnsi="Times New Roman" w:cs="Times New Roman"/>
          <w:noProof/>
        </w:rPr>
        <w:t>eness</w:t>
      </w:r>
      <w:r w:rsidR="00E242A3" w:rsidRPr="00107C8B">
        <w:rPr>
          <w:rFonts w:ascii="Times New Roman" w:hAnsi="Times New Roman" w:cs="Times New Roman"/>
          <w:noProof/>
        </w:rPr>
        <w:t>.</w:t>
      </w:r>
      <w:r w:rsidR="00645BFD" w:rsidRPr="00107C8B">
        <w:rPr>
          <w:rFonts w:ascii="Times New Roman" w:hAnsi="Times New Roman" w:cs="Times New Roman"/>
          <w:noProof/>
        </w:rPr>
        <w:t xml:space="preserve"> </w:t>
      </w:r>
      <w:r w:rsidR="00E242A3" w:rsidRPr="00107C8B">
        <w:rPr>
          <w:rFonts w:ascii="Times New Roman" w:hAnsi="Times New Roman" w:cs="Times New Roman"/>
          <w:noProof/>
        </w:rPr>
        <w:t>The</w:t>
      </w:r>
      <w:r w:rsidR="00A72227" w:rsidRPr="00107C8B">
        <w:rPr>
          <w:rFonts w:ascii="Times New Roman" w:hAnsi="Times New Roman" w:cs="Times New Roman"/>
          <w:noProof/>
        </w:rPr>
        <w:t xml:space="preserve"> ocean plastic pro</w:t>
      </w:r>
      <w:r w:rsidR="00F135F5" w:rsidRPr="00107C8B">
        <w:rPr>
          <w:rFonts w:ascii="Times New Roman" w:hAnsi="Times New Roman" w:cs="Times New Roman"/>
          <w:noProof/>
        </w:rPr>
        <w:t>gramme</w:t>
      </w:r>
      <w:r w:rsidR="00A72227" w:rsidRPr="00107C8B">
        <w:rPr>
          <w:rFonts w:ascii="Times New Roman" w:hAnsi="Times New Roman" w:cs="Times New Roman"/>
          <w:noProof/>
        </w:rPr>
        <w:t xml:space="preserve"> </w:t>
      </w:r>
      <w:r w:rsidR="00E242A3" w:rsidRPr="00107C8B">
        <w:rPr>
          <w:rFonts w:ascii="Times New Roman" w:hAnsi="Times New Roman" w:cs="Times New Roman"/>
          <w:noProof/>
        </w:rPr>
        <w:t>can be adapted by John Lewis to</w:t>
      </w:r>
      <w:r w:rsidR="00927184" w:rsidRPr="00107C8B">
        <w:rPr>
          <w:rFonts w:ascii="Times New Roman" w:hAnsi="Times New Roman" w:cs="Times New Roman"/>
          <w:noProof/>
        </w:rPr>
        <w:t xml:space="preserve"> meet the needs of ethical conscious consumers and to</w:t>
      </w:r>
      <w:r w:rsidR="00E242A3" w:rsidRPr="00107C8B">
        <w:rPr>
          <w:rFonts w:ascii="Times New Roman" w:hAnsi="Times New Roman" w:cs="Times New Roman"/>
          <w:noProof/>
        </w:rPr>
        <w:t xml:space="preserve"> meet the circular economy, this</w:t>
      </w:r>
      <w:r w:rsidR="00927184" w:rsidRPr="00107C8B">
        <w:rPr>
          <w:rFonts w:ascii="Times New Roman" w:hAnsi="Times New Roman" w:cs="Times New Roman"/>
          <w:noProof/>
        </w:rPr>
        <w:t xml:space="preserve"> programme</w:t>
      </w:r>
      <w:r w:rsidR="00E242A3" w:rsidRPr="00107C8B">
        <w:rPr>
          <w:rFonts w:ascii="Times New Roman" w:hAnsi="Times New Roman" w:cs="Times New Roman"/>
          <w:noProof/>
        </w:rPr>
        <w:t xml:space="preserve"> </w:t>
      </w:r>
      <w:r w:rsidR="00A72227" w:rsidRPr="00107C8B">
        <w:rPr>
          <w:rFonts w:ascii="Times New Roman" w:hAnsi="Times New Roman" w:cs="Times New Roman"/>
          <w:noProof/>
        </w:rPr>
        <w:t xml:space="preserve">will </w:t>
      </w:r>
      <w:r w:rsidR="00927184" w:rsidRPr="00107C8B">
        <w:rPr>
          <w:rFonts w:ascii="Times New Roman" w:hAnsi="Times New Roman" w:cs="Times New Roman"/>
          <w:noProof/>
        </w:rPr>
        <w:t xml:space="preserve">help </w:t>
      </w:r>
      <w:r w:rsidR="00A72227" w:rsidRPr="00107C8B">
        <w:rPr>
          <w:rFonts w:ascii="Times New Roman" w:hAnsi="Times New Roman" w:cs="Times New Roman"/>
          <w:noProof/>
        </w:rPr>
        <w:t xml:space="preserve">eliminate uncessesary plastic packaging through redesign and innovation </w:t>
      </w:r>
      <w:r w:rsidR="000C5A35" w:rsidRPr="00107C8B">
        <w:rPr>
          <w:rFonts w:ascii="Times New Roman" w:hAnsi="Times New Roman" w:cs="Times New Roman"/>
          <w:noProof/>
        </w:rPr>
        <w:t>(</w:t>
      </w:r>
      <w:r w:rsidR="000C5A35" w:rsidRPr="00107C8B">
        <w:rPr>
          <w:rFonts w:ascii="Times New Roman" w:hAnsi="Times New Roman" w:cs="Times New Roman"/>
          <w:noProof/>
        </w:rPr>
        <w:t>Ellen Macarthur</w:t>
      </w:r>
      <w:r w:rsidR="000C5A35" w:rsidRPr="00107C8B">
        <w:rPr>
          <w:rFonts w:ascii="Times New Roman" w:hAnsi="Times New Roman" w:cs="Times New Roman"/>
          <w:noProof/>
        </w:rPr>
        <w:t>, 2017)</w:t>
      </w:r>
      <w:r w:rsidR="004F56CE" w:rsidRPr="00107C8B">
        <w:rPr>
          <w:rFonts w:ascii="Times New Roman" w:hAnsi="Times New Roman" w:cs="Times New Roman"/>
          <w:noProof/>
        </w:rPr>
        <w:t>.</w:t>
      </w:r>
      <w:r w:rsidR="000001BD" w:rsidRPr="00107C8B">
        <w:rPr>
          <w:rFonts w:ascii="Times New Roman" w:hAnsi="Times New Roman" w:cs="Times New Roman"/>
          <w:noProof/>
        </w:rPr>
        <w:t xml:space="preserve"> I</w:t>
      </w:r>
      <w:r w:rsidR="000C5A35" w:rsidRPr="00107C8B">
        <w:rPr>
          <w:rFonts w:ascii="Times New Roman" w:hAnsi="Times New Roman" w:cs="Times New Roman"/>
          <w:noProof/>
        </w:rPr>
        <w:t>t is</w:t>
      </w:r>
      <w:r w:rsidR="000001BD" w:rsidRPr="00107C8B">
        <w:rPr>
          <w:rFonts w:ascii="Times New Roman" w:hAnsi="Times New Roman" w:cs="Times New Roman"/>
          <w:noProof/>
        </w:rPr>
        <w:t xml:space="preserve"> </w:t>
      </w:r>
      <w:r w:rsidR="000C5A35" w:rsidRPr="00107C8B">
        <w:rPr>
          <w:rFonts w:ascii="Times New Roman" w:hAnsi="Times New Roman" w:cs="Times New Roman"/>
          <w:noProof/>
        </w:rPr>
        <w:t>suggested</w:t>
      </w:r>
      <w:r w:rsidR="000001BD" w:rsidRPr="00107C8B">
        <w:rPr>
          <w:rFonts w:ascii="Times New Roman" w:hAnsi="Times New Roman" w:cs="Times New Roman"/>
          <w:noProof/>
        </w:rPr>
        <w:t xml:space="preserve"> this medium term challenge has a </w:t>
      </w:r>
      <w:r w:rsidR="00EC6C07" w:rsidRPr="00107C8B">
        <w:rPr>
          <w:rFonts w:ascii="Times New Roman" w:hAnsi="Times New Roman" w:cs="Times New Roman"/>
          <w:noProof/>
        </w:rPr>
        <w:t>high</w:t>
      </w:r>
      <w:r w:rsidR="000001BD" w:rsidRPr="00107C8B">
        <w:rPr>
          <w:rFonts w:ascii="Times New Roman" w:hAnsi="Times New Roman" w:cs="Times New Roman"/>
          <w:noProof/>
        </w:rPr>
        <w:t xml:space="preserve"> </w:t>
      </w:r>
      <w:r w:rsidR="00EC6C07" w:rsidRPr="00107C8B">
        <w:rPr>
          <w:rFonts w:ascii="Times New Roman" w:hAnsi="Times New Roman" w:cs="Times New Roman"/>
          <w:noProof/>
        </w:rPr>
        <w:t xml:space="preserve">priority as </w:t>
      </w:r>
      <w:r w:rsidR="000001BD" w:rsidRPr="00107C8B">
        <w:rPr>
          <w:rFonts w:ascii="Times New Roman" w:hAnsi="Times New Roman" w:cs="Times New Roman"/>
          <w:noProof/>
        </w:rPr>
        <w:t xml:space="preserve">the crisis of ocean plastic needs to be addressed with urgency. </w:t>
      </w:r>
    </w:p>
    <w:p w14:paraId="4C778B90" w14:textId="77777777" w:rsidR="002207FA" w:rsidRPr="00107C8B" w:rsidRDefault="002207FA" w:rsidP="0091797C">
      <w:pPr>
        <w:pStyle w:val="Heading2"/>
        <w:spacing w:line="360" w:lineRule="auto"/>
        <w:rPr>
          <w:rFonts w:ascii="Times New Roman" w:hAnsi="Times New Roman" w:cs="Times New Roman"/>
          <w:noProof/>
        </w:rPr>
      </w:pPr>
    </w:p>
    <w:p w14:paraId="20A59111" w14:textId="24312149" w:rsidR="004920F4" w:rsidRPr="00107C8B" w:rsidRDefault="00F763C8" w:rsidP="00CA7181">
      <w:pPr>
        <w:pStyle w:val="Heading2"/>
        <w:spacing w:line="360" w:lineRule="auto"/>
        <w:rPr>
          <w:rFonts w:ascii="Times New Roman" w:hAnsi="Times New Roman" w:cs="Times New Roman"/>
          <w:noProof/>
        </w:rPr>
      </w:pPr>
      <w:bookmarkStart w:id="7" w:name="_Toc62164715"/>
      <w:r w:rsidRPr="00107C8B">
        <w:rPr>
          <w:rFonts w:ascii="Times New Roman" w:hAnsi="Times New Roman" w:cs="Times New Roman"/>
          <w:noProof/>
        </w:rPr>
        <w:t xml:space="preserve">4.3 </w:t>
      </w:r>
      <w:r w:rsidR="00902B93" w:rsidRPr="00107C8B">
        <w:rPr>
          <w:rFonts w:ascii="Times New Roman" w:hAnsi="Times New Roman" w:cs="Times New Roman"/>
          <w:noProof/>
        </w:rPr>
        <w:t>Long term proposed solution.</w:t>
      </w:r>
      <w:bookmarkEnd w:id="7"/>
    </w:p>
    <w:p w14:paraId="44785254" w14:textId="33EBF1D8" w:rsidR="0091797C" w:rsidRPr="00107C8B" w:rsidRDefault="00121D88" w:rsidP="004920F4">
      <w:pPr>
        <w:spacing w:line="360" w:lineRule="auto"/>
        <w:jc w:val="both"/>
        <w:rPr>
          <w:rFonts w:ascii="Times New Roman" w:hAnsi="Times New Roman" w:cs="Times New Roman"/>
        </w:rPr>
      </w:pPr>
      <w:r w:rsidRPr="00107C8B">
        <w:rPr>
          <w:rFonts w:ascii="Times New Roman" w:hAnsi="Times New Roman" w:cs="Times New Roman"/>
          <w:noProof/>
        </w:rPr>
        <w:t xml:space="preserve">When looking at the long term </w:t>
      </w:r>
      <w:r w:rsidR="002207FA" w:rsidRPr="00107C8B">
        <w:rPr>
          <w:rFonts w:ascii="Times New Roman" w:hAnsi="Times New Roman" w:cs="Times New Roman"/>
          <w:noProof/>
        </w:rPr>
        <w:t xml:space="preserve">solutions to ethical </w:t>
      </w:r>
      <w:r w:rsidRPr="00107C8B">
        <w:rPr>
          <w:rFonts w:ascii="Times New Roman" w:hAnsi="Times New Roman" w:cs="Times New Roman"/>
          <w:noProof/>
        </w:rPr>
        <w:t>challenges of the circular economy for John Lewis</w:t>
      </w:r>
      <w:r w:rsidR="001F39BD" w:rsidRPr="00107C8B">
        <w:rPr>
          <w:rFonts w:ascii="Times New Roman" w:hAnsi="Times New Roman" w:cs="Times New Roman"/>
          <w:noProof/>
        </w:rPr>
        <w:t>,</w:t>
      </w:r>
      <w:r w:rsidR="00FC433A" w:rsidRPr="00107C8B">
        <w:rPr>
          <w:rFonts w:ascii="Times New Roman" w:hAnsi="Times New Roman" w:cs="Times New Roman"/>
          <w:noProof/>
        </w:rPr>
        <w:t xml:space="preserve"> it is possible for biomim</w:t>
      </w:r>
      <w:r w:rsidR="00F30432" w:rsidRPr="00107C8B">
        <w:rPr>
          <w:rFonts w:ascii="Times New Roman" w:hAnsi="Times New Roman" w:cs="Times New Roman"/>
          <w:noProof/>
        </w:rPr>
        <w:t>icry</w:t>
      </w:r>
      <w:r w:rsidR="00FC433A" w:rsidRPr="00107C8B">
        <w:rPr>
          <w:rFonts w:ascii="Times New Roman" w:hAnsi="Times New Roman" w:cs="Times New Roman"/>
          <w:noProof/>
        </w:rPr>
        <w:t xml:space="preserve"> to be</w:t>
      </w:r>
      <w:r w:rsidR="00270449" w:rsidRPr="00107C8B">
        <w:rPr>
          <w:rFonts w:ascii="Times New Roman" w:hAnsi="Times New Roman" w:cs="Times New Roman"/>
          <w:noProof/>
        </w:rPr>
        <w:t xml:space="preserve"> </w:t>
      </w:r>
      <w:r w:rsidR="00FC433A" w:rsidRPr="00107C8B">
        <w:rPr>
          <w:rFonts w:ascii="Times New Roman" w:hAnsi="Times New Roman" w:cs="Times New Roman"/>
          <w:noProof/>
        </w:rPr>
        <w:t>implemented into</w:t>
      </w:r>
      <w:r w:rsidR="00A533B6" w:rsidRPr="00107C8B">
        <w:rPr>
          <w:rFonts w:ascii="Times New Roman" w:hAnsi="Times New Roman" w:cs="Times New Roman"/>
          <w:noProof/>
        </w:rPr>
        <w:t xml:space="preserve"> specific</w:t>
      </w:r>
      <w:r w:rsidR="00FC433A" w:rsidRPr="00107C8B">
        <w:rPr>
          <w:rFonts w:ascii="Times New Roman" w:hAnsi="Times New Roman" w:cs="Times New Roman"/>
          <w:noProof/>
        </w:rPr>
        <w:t xml:space="preserve"> product lines. Biomimicry </w:t>
      </w:r>
      <w:r w:rsidR="009C5023" w:rsidRPr="00107C8B">
        <w:rPr>
          <w:rFonts w:ascii="Times New Roman" w:hAnsi="Times New Roman" w:cs="Times New Roman"/>
          <w:noProof/>
        </w:rPr>
        <w:t>results in copying</w:t>
      </w:r>
      <w:r w:rsidR="00270449" w:rsidRPr="00107C8B">
        <w:rPr>
          <w:rFonts w:ascii="Times New Roman" w:hAnsi="Times New Roman" w:cs="Times New Roman"/>
          <w:noProof/>
        </w:rPr>
        <w:t>,</w:t>
      </w:r>
      <w:r w:rsidR="009C5023" w:rsidRPr="00107C8B">
        <w:rPr>
          <w:rFonts w:ascii="Times New Roman" w:hAnsi="Times New Roman" w:cs="Times New Roman"/>
          <w:noProof/>
        </w:rPr>
        <w:t xml:space="preserve"> adaptation or derivation from biology to embrace the practical use of mechanisms and functions of biolo</w:t>
      </w:r>
      <w:r w:rsidR="00270449" w:rsidRPr="00107C8B">
        <w:rPr>
          <w:rFonts w:ascii="Times New Roman" w:hAnsi="Times New Roman" w:cs="Times New Roman"/>
          <w:noProof/>
        </w:rPr>
        <w:t xml:space="preserve">gical </w:t>
      </w:r>
      <w:r w:rsidR="009C5023" w:rsidRPr="00107C8B">
        <w:rPr>
          <w:rFonts w:ascii="Times New Roman" w:hAnsi="Times New Roman" w:cs="Times New Roman"/>
          <w:noProof/>
        </w:rPr>
        <w:t>science for design purposes</w:t>
      </w:r>
      <w:r w:rsidR="0072562B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1874523263"/>
          <w:citation/>
        </w:sdtPr>
        <w:sdtEndPr/>
        <w:sdtContent>
          <w:r w:rsidR="0072562B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72562B" w:rsidRPr="00107C8B">
            <w:rPr>
              <w:rFonts w:ascii="Times New Roman" w:hAnsi="Times New Roman" w:cs="Times New Roman"/>
              <w:noProof/>
            </w:rPr>
            <w:instrText xml:space="preserve"> CITATION Vin06 \l 2057 </w:instrText>
          </w:r>
          <w:r w:rsidR="0072562B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(Vincent, 2006)</w:t>
          </w:r>
          <w:r w:rsidR="0072562B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72562B" w:rsidRPr="00107C8B">
        <w:rPr>
          <w:rFonts w:ascii="Times New Roman" w:hAnsi="Times New Roman" w:cs="Times New Roman"/>
          <w:noProof/>
        </w:rPr>
        <w:t>.</w:t>
      </w:r>
      <w:r w:rsidR="00AB4302" w:rsidRPr="00107C8B">
        <w:rPr>
          <w:rFonts w:ascii="Times New Roman" w:hAnsi="Times New Roman" w:cs="Times New Roman"/>
          <w:noProof/>
        </w:rPr>
        <w:t xml:space="preserve"> </w:t>
      </w:r>
      <w:r w:rsidR="00CB25AB" w:rsidRPr="00107C8B">
        <w:rPr>
          <w:rFonts w:ascii="Times New Roman" w:hAnsi="Times New Roman" w:cs="Times New Roman"/>
          <w:noProof/>
        </w:rPr>
        <w:t>The use of innovation inspired by natur</w:t>
      </w:r>
      <w:r w:rsidR="00E1093D" w:rsidRPr="00107C8B">
        <w:rPr>
          <w:rFonts w:ascii="Times New Roman" w:hAnsi="Times New Roman" w:cs="Times New Roman"/>
          <w:noProof/>
        </w:rPr>
        <w:t>e could be a future challenge for John Lewis</w:t>
      </w:r>
      <w:r w:rsidR="00307415" w:rsidRPr="00107C8B">
        <w:rPr>
          <w:rFonts w:ascii="Times New Roman" w:hAnsi="Times New Roman" w:cs="Times New Roman"/>
          <w:noProof/>
        </w:rPr>
        <w:t>, a rece</w:t>
      </w:r>
      <w:r w:rsidR="00DF6966" w:rsidRPr="00107C8B">
        <w:rPr>
          <w:rFonts w:ascii="Times New Roman" w:hAnsi="Times New Roman" w:cs="Times New Roman"/>
          <w:noProof/>
        </w:rPr>
        <w:t>n</w:t>
      </w:r>
      <w:r w:rsidR="00307415" w:rsidRPr="00107C8B">
        <w:rPr>
          <w:rFonts w:ascii="Times New Roman" w:hAnsi="Times New Roman" w:cs="Times New Roman"/>
          <w:noProof/>
        </w:rPr>
        <w:t xml:space="preserve">t biomimicry that the fashion industry has </w:t>
      </w:r>
      <w:r w:rsidR="00C26E9A" w:rsidRPr="00107C8B">
        <w:rPr>
          <w:rFonts w:ascii="Times New Roman" w:hAnsi="Times New Roman" w:cs="Times New Roman"/>
          <w:noProof/>
        </w:rPr>
        <w:t>discovered is the use of fi</w:t>
      </w:r>
      <w:r w:rsidR="00FA3C79" w:rsidRPr="00107C8B">
        <w:rPr>
          <w:rFonts w:ascii="Times New Roman" w:hAnsi="Times New Roman" w:cs="Times New Roman"/>
          <w:noProof/>
        </w:rPr>
        <w:t>bers made</w:t>
      </w:r>
      <w:r w:rsidR="00C26E9A" w:rsidRPr="00107C8B">
        <w:rPr>
          <w:rFonts w:ascii="Times New Roman" w:hAnsi="Times New Roman" w:cs="Times New Roman"/>
          <w:noProof/>
        </w:rPr>
        <w:t xml:space="preserve"> from algae. Algalife is a company who produces fabrics and dyes from algae using a zero-waste system</w:t>
      </w:r>
      <w:r w:rsidR="00FA3C79" w:rsidRPr="00107C8B">
        <w:rPr>
          <w:rFonts w:ascii="Times New Roman" w:hAnsi="Times New Roman" w:cs="Times New Roman"/>
          <w:noProof/>
        </w:rPr>
        <w:t>,</w:t>
      </w:r>
      <w:r w:rsidR="00C26E9A" w:rsidRPr="00107C8B">
        <w:rPr>
          <w:rFonts w:ascii="Times New Roman" w:hAnsi="Times New Roman" w:cs="Times New Roman"/>
          <w:noProof/>
        </w:rPr>
        <w:t xml:space="preserve"> which discardes energy conumption and pollution and also nurtures the skin of consumers as all dyes are completely chemical and allergenic free</w:t>
      </w:r>
      <w:r w:rsidR="00B45F2F" w:rsidRPr="00107C8B">
        <w:rPr>
          <w:rFonts w:ascii="Times New Roman" w:hAnsi="Times New Roman" w:cs="Times New Roman"/>
          <w:noProof/>
        </w:rPr>
        <w:t xml:space="preserve"> </w:t>
      </w:r>
      <w:sdt>
        <w:sdtPr>
          <w:rPr>
            <w:rFonts w:ascii="Times New Roman" w:hAnsi="Times New Roman" w:cs="Times New Roman"/>
            <w:noProof/>
          </w:rPr>
          <w:id w:val="-431513513"/>
          <w:citation/>
        </w:sdtPr>
        <w:sdtEndPr/>
        <w:sdtContent>
          <w:r w:rsidR="00B45F2F" w:rsidRPr="00107C8B">
            <w:rPr>
              <w:rFonts w:ascii="Times New Roman" w:hAnsi="Times New Roman" w:cs="Times New Roman"/>
              <w:noProof/>
            </w:rPr>
            <w:fldChar w:fldCharType="begin"/>
          </w:r>
          <w:r w:rsidR="00B45F2F" w:rsidRPr="00107C8B">
            <w:rPr>
              <w:rFonts w:ascii="Times New Roman" w:hAnsi="Times New Roman" w:cs="Times New Roman"/>
              <w:noProof/>
            </w:rPr>
            <w:instrText xml:space="preserve"> CITATION Alg \l 2057 </w:instrText>
          </w:r>
          <w:r w:rsidR="00B45F2F" w:rsidRPr="00107C8B">
            <w:rPr>
              <w:rFonts w:ascii="Times New Roman" w:hAnsi="Times New Roman" w:cs="Times New Roman"/>
              <w:noProof/>
            </w:rPr>
            <w:fldChar w:fldCharType="separate"/>
          </w:r>
          <w:r w:rsidR="00455784" w:rsidRPr="00107C8B">
            <w:rPr>
              <w:rFonts w:ascii="Times New Roman" w:hAnsi="Times New Roman" w:cs="Times New Roman"/>
              <w:noProof/>
            </w:rPr>
            <w:t>(Algalife, n.d.)</w:t>
          </w:r>
          <w:r w:rsidR="00B45F2F" w:rsidRPr="00107C8B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C26E9A" w:rsidRPr="00107C8B">
        <w:rPr>
          <w:rFonts w:ascii="Times New Roman" w:hAnsi="Times New Roman" w:cs="Times New Roman"/>
          <w:noProof/>
        </w:rPr>
        <w:t xml:space="preserve">. In order for John Lewis to contribute to the circular economy they could implement a policy to ensure that all of their own clothing brands </w:t>
      </w:r>
      <w:r w:rsidR="00B45F2F" w:rsidRPr="00107C8B">
        <w:rPr>
          <w:rFonts w:ascii="Times New Roman" w:hAnsi="Times New Roman" w:cs="Times New Roman"/>
          <w:noProof/>
        </w:rPr>
        <w:t>use Algalife to protect both the environment and for a healthy well-being</w:t>
      </w:r>
      <w:r w:rsidR="00DD7F3A" w:rsidRPr="00107C8B">
        <w:rPr>
          <w:rFonts w:ascii="Times New Roman" w:hAnsi="Times New Roman" w:cs="Times New Roman"/>
          <w:noProof/>
        </w:rPr>
        <w:t xml:space="preserve"> </w:t>
      </w:r>
      <w:r w:rsidR="007E5F9D" w:rsidRPr="00107C8B">
        <w:rPr>
          <w:rFonts w:ascii="Times New Roman" w:hAnsi="Times New Roman" w:cs="Times New Roman"/>
          <w:noProof/>
        </w:rPr>
        <w:t>of consumers. The</w:t>
      </w:r>
      <w:r w:rsidR="00DD7F3A" w:rsidRPr="00107C8B">
        <w:rPr>
          <w:rFonts w:ascii="Times New Roman" w:hAnsi="Times New Roman" w:cs="Times New Roman"/>
          <w:noProof/>
        </w:rPr>
        <w:t xml:space="preserve"> use of </w:t>
      </w:r>
      <w:r w:rsidR="00B45F2F" w:rsidRPr="00107C8B">
        <w:rPr>
          <w:rFonts w:ascii="Times New Roman" w:hAnsi="Times New Roman" w:cs="Times New Roman"/>
          <w:noProof/>
        </w:rPr>
        <w:t>implement</w:t>
      </w:r>
      <w:r w:rsidR="00DD7F3A" w:rsidRPr="00107C8B">
        <w:rPr>
          <w:rFonts w:ascii="Times New Roman" w:hAnsi="Times New Roman" w:cs="Times New Roman"/>
          <w:noProof/>
        </w:rPr>
        <w:t>ing</w:t>
      </w:r>
      <w:r w:rsidR="00B45F2F" w:rsidRPr="00107C8B">
        <w:rPr>
          <w:rFonts w:ascii="Times New Roman" w:hAnsi="Times New Roman" w:cs="Times New Roman"/>
          <w:noProof/>
        </w:rPr>
        <w:t xml:space="preserve"> a</w:t>
      </w:r>
      <w:r w:rsidR="00DD7F3A" w:rsidRPr="00107C8B">
        <w:rPr>
          <w:rFonts w:ascii="Times New Roman" w:hAnsi="Times New Roman" w:cs="Times New Roman"/>
          <w:noProof/>
        </w:rPr>
        <w:t>ny</w:t>
      </w:r>
      <w:r w:rsidR="00B45F2F" w:rsidRPr="00107C8B">
        <w:rPr>
          <w:rFonts w:ascii="Times New Roman" w:hAnsi="Times New Roman" w:cs="Times New Roman"/>
          <w:noProof/>
        </w:rPr>
        <w:t xml:space="preserve"> similar biomimicry approach</w:t>
      </w:r>
      <w:r w:rsidR="001F4653" w:rsidRPr="00107C8B">
        <w:rPr>
          <w:rFonts w:ascii="Times New Roman" w:hAnsi="Times New Roman" w:cs="Times New Roman"/>
          <w:noProof/>
        </w:rPr>
        <w:t>es</w:t>
      </w:r>
      <w:r w:rsidR="00B45F2F" w:rsidRPr="00107C8B">
        <w:rPr>
          <w:rFonts w:ascii="Times New Roman" w:hAnsi="Times New Roman" w:cs="Times New Roman"/>
          <w:noProof/>
        </w:rPr>
        <w:t xml:space="preserve"> using other sustainable materials</w:t>
      </w:r>
      <w:r w:rsidR="00DD7F3A" w:rsidRPr="00107C8B">
        <w:rPr>
          <w:rFonts w:ascii="Times New Roman" w:hAnsi="Times New Roman" w:cs="Times New Roman"/>
          <w:noProof/>
        </w:rPr>
        <w:t xml:space="preserve"> would </w:t>
      </w:r>
      <w:r w:rsidR="003F78AE" w:rsidRPr="00107C8B">
        <w:rPr>
          <w:rFonts w:ascii="Times New Roman" w:hAnsi="Times New Roman" w:cs="Times New Roman"/>
          <w:noProof/>
        </w:rPr>
        <w:t xml:space="preserve">also </w:t>
      </w:r>
      <w:r w:rsidR="00DD7F3A" w:rsidRPr="00107C8B">
        <w:rPr>
          <w:rFonts w:ascii="Times New Roman" w:hAnsi="Times New Roman" w:cs="Times New Roman"/>
          <w:noProof/>
        </w:rPr>
        <w:t>be efficient</w:t>
      </w:r>
      <w:r w:rsidR="00B45F2F" w:rsidRPr="00107C8B">
        <w:rPr>
          <w:rFonts w:ascii="Times New Roman" w:hAnsi="Times New Roman" w:cs="Times New Roman"/>
          <w:noProof/>
        </w:rPr>
        <w:t xml:space="preserve">. This challenge would be long term and a </w:t>
      </w:r>
      <w:r w:rsidR="000001BD" w:rsidRPr="00107C8B">
        <w:rPr>
          <w:rFonts w:ascii="Times New Roman" w:hAnsi="Times New Roman" w:cs="Times New Roman"/>
          <w:noProof/>
        </w:rPr>
        <w:t>low</w:t>
      </w:r>
      <w:r w:rsidR="00B45F2F" w:rsidRPr="00107C8B">
        <w:rPr>
          <w:rFonts w:ascii="Times New Roman" w:hAnsi="Times New Roman" w:cs="Times New Roman"/>
          <w:noProof/>
        </w:rPr>
        <w:t xml:space="preserve"> priority for John Lewi</w:t>
      </w:r>
      <w:r w:rsidR="00B650FB" w:rsidRPr="00107C8B">
        <w:rPr>
          <w:rFonts w:ascii="Times New Roman" w:hAnsi="Times New Roman" w:cs="Times New Roman"/>
          <w:noProof/>
        </w:rPr>
        <w:t>s.</w:t>
      </w:r>
    </w:p>
    <w:p w14:paraId="1F6C073B" w14:textId="1CEAAD4F" w:rsidR="00621929" w:rsidRPr="00107C8B" w:rsidRDefault="00621929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720764E5" w14:textId="20B6A40C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19C027C5" w14:textId="351A24CB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47024282" w14:textId="7607AD13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1F87AE83" w14:textId="57312E49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14C9823D" w14:textId="571D6EE6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1F345449" w14:textId="157E6B74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2DECEEA0" w14:textId="594A628A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15B3281E" w14:textId="6FE41E16" w:rsidR="004920F4" w:rsidRPr="00107C8B" w:rsidRDefault="004920F4" w:rsidP="0091797C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41BF1834" w14:textId="5B10571C" w:rsidR="004920F4" w:rsidRPr="00107C8B" w:rsidRDefault="00F763C8" w:rsidP="004920F4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8" w:name="_Toc62164716"/>
      <w:r w:rsidRPr="00107C8B">
        <w:rPr>
          <w:rFonts w:ascii="Times New Roman" w:hAnsi="Times New Roman" w:cs="Times New Roman"/>
        </w:rPr>
        <w:lastRenderedPageBreak/>
        <w:t xml:space="preserve">5.0 </w:t>
      </w:r>
      <w:r w:rsidR="00705DF3" w:rsidRPr="00107C8B">
        <w:rPr>
          <w:rFonts w:ascii="Times New Roman" w:hAnsi="Times New Roman" w:cs="Times New Roman"/>
        </w:rPr>
        <w:t>Conclusion.</w:t>
      </w:r>
      <w:bookmarkEnd w:id="8"/>
      <w:r w:rsidR="00705DF3" w:rsidRPr="00107C8B">
        <w:rPr>
          <w:rFonts w:ascii="Times New Roman" w:hAnsi="Times New Roman" w:cs="Times New Roman"/>
        </w:rPr>
        <w:t xml:space="preserve"> </w:t>
      </w:r>
    </w:p>
    <w:p w14:paraId="700FBA00" w14:textId="4B1DBBCF" w:rsidR="00621929" w:rsidRPr="00107C8B" w:rsidRDefault="00A533B6" w:rsidP="0091797C">
      <w:pPr>
        <w:spacing w:line="360" w:lineRule="auto"/>
        <w:jc w:val="both"/>
        <w:rPr>
          <w:rFonts w:ascii="Times New Roman" w:hAnsi="Times New Roman" w:cs="Times New Roman"/>
        </w:rPr>
      </w:pPr>
      <w:r w:rsidRPr="00107C8B">
        <w:rPr>
          <w:rFonts w:ascii="Times New Roman" w:hAnsi="Times New Roman" w:cs="Times New Roman"/>
        </w:rPr>
        <w:t xml:space="preserve">In conclusion, this report outlines the key principles of the circular economy </w:t>
      </w:r>
      <w:r w:rsidR="00C9308E" w:rsidRPr="00107C8B">
        <w:rPr>
          <w:rFonts w:ascii="Times New Roman" w:hAnsi="Times New Roman" w:cs="Times New Roman"/>
        </w:rPr>
        <w:t>and investigates the current</w:t>
      </w:r>
      <w:r w:rsidR="00232A7E" w:rsidRPr="00107C8B">
        <w:rPr>
          <w:rFonts w:ascii="Times New Roman" w:hAnsi="Times New Roman" w:cs="Times New Roman"/>
        </w:rPr>
        <w:t xml:space="preserve"> sustainable</w:t>
      </w:r>
      <w:r w:rsidR="00455784" w:rsidRPr="00107C8B">
        <w:rPr>
          <w:rFonts w:ascii="Times New Roman" w:hAnsi="Times New Roman" w:cs="Times New Roman"/>
        </w:rPr>
        <w:t xml:space="preserve"> approach </w:t>
      </w:r>
      <w:r w:rsidR="00232A7E" w:rsidRPr="00107C8B">
        <w:rPr>
          <w:rFonts w:ascii="Times New Roman" w:hAnsi="Times New Roman" w:cs="Times New Roman"/>
        </w:rPr>
        <w:t>that John Lewis ha</w:t>
      </w:r>
      <w:r w:rsidR="001F4653" w:rsidRPr="00107C8B">
        <w:rPr>
          <w:rFonts w:ascii="Times New Roman" w:hAnsi="Times New Roman" w:cs="Times New Roman"/>
        </w:rPr>
        <w:t>s</w:t>
      </w:r>
      <w:r w:rsidR="00A36875" w:rsidRPr="00107C8B">
        <w:rPr>
          <w:rFonts w:ascii="Times New Roman" w:hAnsi="Times New Roman" w:cs="Times New Roman"/>
        </w:rPr>
        <w:t xml:space="preserve"> implemented into their business</w:t>
      </w:r>
      <w:r w:rsidR="00455784" w:rsidRPr="00107C8B">
        <w:rPr>
          <w:rFonts w:ascii="Times New Roman" w:hAnsi="Times New Roman" w:cs="Times New Roman"/>
        </w:rPr>
        <w:t xml:space="preserve"> operations</w:t>
      </w:r>
      <w:r w:rsidR="00A36875" w:rsidRPr="00107C8B">
        <w:rPr>
          <w:rFonts w:ascii="Times New Roman" w:hAnsi="Times New Roman" w:cs="Times New Roman"/>
        </w:rPr>
        <w:t xml:space="preserve">. The circular economy highlights a positive transformation </w:t>
      </w:r>
      <w:r w:rsidR="007F2CC0" w:rsidRPr="00107C8B">
        <w:rPr>
          <w:rFonts w:ascii="Times New Roman" w:hAnsi="Times New Roman" w:cs="Times New Roman"/>
        </w:rPr>
        <w:t>for the economy, the environment and society</w:t>
      </w:r>
      <w:r w:rsidR="001F4653" w:rsidRPr="00107C8B">
        <w:rPr>
          <w:rFonts w:ascii="Times New Roman" w:hAnsi="Times New Roman" w:cs="Times New Roman"/>
        </w:rPr>
        <w:t>.</w:t>
      </w:r>
      <w:r w:rsidR="007F2CC0" w:rsidRPr="00107C8B">
        <w:rPr>
          <w:rFonts w:ascii="Times New Roman" w:hAnsi="Times New Roman" w:cs="Times New Roman"/>
        </w:rPr>
        <w:t xml:space="preserve"> </w:t>
      </w:r>
      <w:r w:rsidR="001F4653" w:rsidRPr="00107C8B">
        <w:rPr>
          <w:rFonts w:ascii="Times New Roman" w:hAnsi="Times New Roman" w:cs="Times New Roman"/>
        </w:rPr>
        <w:t>T</w:t>
      </w:r>
      <w:r w:rsidR="007F2CC0" w:rsidRPr="00107C8B">
        <w:rPr>
          <w:rFonts w:ascii="Times New Roman" w:hAnsi="Times New Roman" w:cs="Times New Roman"/>
        </w:rPr>
        <w:t xml:space="preserve">he purpose of this developed economy allows products, </w:t>
      </w:r>
      <w:r w:rsidR="00F763C8" w:rsidRPr="00107C8B">
        <w:rPr>
          <w:rFonts w:ascii="Times New Roman" w:hAnsi="Times New Roman" w:cs="Times New Roman"/>
        </w:rPr>
        <w:t>services,</w:t>
      </w:r>
      <w:r w:rsidR="007F2CC0" w:rsidRPr="00107C8B">
        <w:rPr>
          <w:rFonts w:ascii="Times New Roman" w:hAnsi="Times New Roman" w:cs="Times New Roman"/>
        </w:rPr>
        <w:t xml:space="preserve"> and materials all </w:t>
      </w:r>
      <w:r w:rsidR="00804D81" w:rsidRPr="00107C8B">
        <w:rPr>
          <w:rFonts w:ascii="Times New Roman" w:hAnsi="Times New Roman" w:cs="Times New Roman"/>
        </w:rPr>
        <w:t xml:space="preserve">to </w:t>
      </w:r>
      <w:r w:rsidR="007F2CC0" w:rsidRPr="00107C8B">
        <w:rPr>
          <w:rFonts w:ascii="Times New Roman" w:hAnsi="Times New Roman" w:cs="Times New Roman"/>
        </w:rPr>
        <w:t xml:space="preserve">circulate at their highest value for the longest period. An element of the circular economy is the sharing </w:t>
      </w:r>
      <w:r w:rsidR="00804D81" w:rsidRPr="00107C8B">
        <w:rPr>
          <w:rFonts w:ascii="Times New Roman" w:hAnsi="Times New Roman" w:cs="Times New Roman"/>
        </w:rPr>
        <w:t>economy, which</w:t>
      </w:r>
      <w:r w:rsidR="007F2CC0" w:rsidRPr="00107C8B">
        <w:rPr>
          <w:rFonts w:ascii="Times New Roman" w:hAnsi="Times New Roman" w:cs="Times New Roman"/>
        </w:rPr>
        <w:t xml:space="preserve"> enhances the usability of assets, extending their life</w:t>
      </w:r>
      <w:r w:rsidR="001F4653" w:rsidRPr="00107C8B">
        <w:rPr>
          <w:rFonts w:ascii="Times New Roman" w:hAnsi="Times New Roman" w:cs="Times New Roman"/>
        </w:rPr>
        <w:t xml:space="preserve"> </w:t>
      </w:r>
      <w:r w:rsidR="007F2CC0" w:rsidRPr="00107C8B">
        <w:rPr>
          <w:rFonts w:ascii="Times New Roman" w:hAnsi="Times New Roman" w:cs="Times New Roman"/>
        </w:rPr>
        <w:t xml:space="preserve">span and transforming product ownership to service acquisition. The positive environmental impacts of this economy </w:t>
      </w:r>
      <w:r w:rsidR="008B3CA3" w:rsidRPr="00107C8B">
        <w:rPr>
          <w:rFonts w:ascii="Times New Roman" w:hAnsi="Times New Roman" w:cs="Times New Roman"/>
        </w:rPr>
        <w:t>help to</w:t>
      </w:r>
      <w:r w:rsidR="007F2CC0" w:rsidRPr="00107C8B">
        <w:rPr>
          <w:rFonts w:ascii="Times New Roman" w:hAnsi="Times New Roman" w:cs="Times New Roman"/>
        </w:rPr>
        <w:t xml:space="preserve"> decrease</w:t>
      </w:r>
      <w:r w:rsidR="00ED170D" w:rsidRPr="00107C8B">
        <w:rPr>
          <w:rFonts w:ascii="Times New Roman" w:hAnsi="Times New Roman" w:cs="Times New Roman"/>
        </w:rPr>
        <w:t xml:space="preserve"> businesses</w:t>
      </w:r>
      <w:r w:rsidR="007F2CC0" w:rsidRPr="00107C8B">
        <w:rPr>
          <w:rFonts w:ascii="Times New Roman" w:hAnsi="Times New Roman" w:cs="Times New Roman"/>
        </w:rPr>
        <w:t xml:space="preserve"> pollutants</w:t>
      </w:r>
      <w:r w:rsidR="00804D81" w:rsidRPr="00107C8B">
        <w:rPr>
          <w:rFonts w:ascii="Times New Roman" w:hAnsi="Times New Roman" w:cs="Times New Roman"/>
        </w:rPr>
        <w:t>,</w:t>
      </w:r>
      <w:r w:rsidR="007F2CC0" w:rsidRPr="00107C8B">
        <w:rPr>
          <w:rFonts w:ascii="Times New Roman" w:hAnsi="Times New Roman" w:cs="Times New Roman"/>
        </w:rPr>
        <w:t xml:space="preserve"> </w:t>
      </w:r>
      <w:r w:rsidR="00804D81" w:rsidRPr="00107C8B">
        <w:rPr>
          <w:rFonts w:ascii="Times New Roman" w:hAnsi="Times New Roman" w:cs="Times New Roman"/>
        </w:rPr>
        <w:t>emissions,</w:t>
      </w:r>
      <w:r w:rsidR="007F2CC0" w:rsidRPr="00107C8B">
        <w:rPr>
          <w:rFonts w:ascii="Times New Roman" w:hAnsi="Times New Roman" w:cs="Times New Roman"/>
        </w:rPr>
        <w:t xml:space="preserve"> and carbon footprints.</w:t>
      </w:r>
      <w:r w:rsidR="008D2060" w:rsidRPr="00107C8B">
        <w:rPr>
          <w:rFonts w:ascii="Times New Roman" w:hAnsi="Times New Roman" w:cs="Times New Roman"/>
        </w:rPr>
        <w:t xml:space="preserve"> John Lewis currently </w:t>
      </w:r>
      <w:r w:rsidR="006F513E" w:rsidRPr="00107C8B">
        <w:rPr>
          <w:rFonts w:ascii="Times New Roman" w:hAnsi="Times New Roman" w:cs="Times New Roman"/>
        </w:rPr>
        <w:t>has</w:t>
      </w:r>
      <w:r w:rsidR="008D2060" w:rsidRPr="00107C8B">
        <w:rPr>
          <w:rFonts w:ascii="Times New Roman" w:hAnsi="Times New Roman" w:cs="Times New Roman"/>
        </w:rPr>
        <w:t xml:space="preserve"> multiple strategies in place</w:t>
      </w:r>
      <w:r w:rsidR="00804D81" w:rsidRPr="00107C8B">
        <w:rPr>
          <w:rFonts w:ascii="Times New Roman" w:hAnsi="Times New Roman" w:cs="Times New Roman"/>
        </w:rPr>
        <w:t>,</w:t>
      </w:r>
      <w:r w:rsidR="008D2060" w:rsidRPr="00107C8B">
        <w:rPr>
          <w:rFonts w:ascii="Times New Roman" w:hAnsi="Times New Roman" w:cs="Times New Roman"/>
        </w:rPr>
        <w:t xml:space="preserve"> including their pledge to ensure all heavy goods vehicles will be powered by biomethane by 2028</w:t>
      </w:r>
      <w:r w:rsidR="00804D81" w:rsidRPr="00107C8B">
        <w:rPr>
          <w:rFonts w:ascii="Times New Roman" w:hAnsi="Times New Roman" w:cs="Times New Roman"/>
        </w:rPr>
        <w:t>,</w:t>
      </w:r>
      <w:r w:rsidR="008D2060" w:rsidRPr="00107C8B">
        <w:rPr>
          <w:rFonts w:ascii="Times New Roman" w:hAnsi="Times New Roman" w:cs="Times New Roman"/>
        </w:rPr>
        <w:t xml:space="preserve"> and have also implemented a furniture rental service which enables customers to hire out sofas, </w:t>
      </w:r>
      <w:r w:rsidR="002B6F32" w:rsidRPr="00107C8B">
        <w:rPr>
          <w:rFonts w:ascii="Times New Roman" w:hAnsi="Times New Roman" w:cs="Times New Roman"/>
        </w:rPr>
        <w:t>desks, dining</w:t>
      </w:r>
      <w:r w:rsidR="008D2060" w:rsidRPr="00107C8B">
        <w:rPr>
          <w:rFonts w:ascii="Times New Roman" w:hAnsi="Times New Roman" w:cs="Times New Roman"/>
        </w:rPr>
        <w:t xml:space="preserve"> tables and chairs</w:t>
      </w:r>
      <w:r w:rsidR="007D4441" w:rsidRPr="00107C8B">
        <w:rPr>
          <w:rFonts w:ascii="Times New Roman" w:hAnsi="Times New Roman" w:cs="Times New Roman"/>
        </w:rPr>
        <w:t xml:space="preserve"> making progress towards a circular and a sharing economy. S</w:t>
      </w:r>
      <w:r w:rsidR="002D71DF" w:rsidRPr="00107C8B">
        <w:rPr>
          <w:rFonts w:ascii="Times New Roman" w:hAnsi="Times New Roman" w:cs="Times New Roman"/>
        </w:rPr>
        <w:t>everal</w:t>
      </w:r>
      <w:r w:rsidR="007D4441" w:rsidRPr="00107C8B">
        <w:rPr>
          <w:rFonts w:ascii="Times New Roman" w:hAnsi="Times New Roman" w:cs="Times New Roman"/>
        </w:rPr>
        <w:t xml:space="preserve"> </w:t>
      </w:r>
      <w:r w:rsidR="001F4653" w:rsidRPr="00107C8B">
        <w:rPr>
          <w:rFonts w:ascii="Times New Roman" w:hAnsi="Times New Roman" w:cs="Times New Roman"/>
        </w:rPr>
        <w:t xml:space="preserve">solutions to ethical </w:t>
      </w:r>
      <w:r w:rsidR="00621929" w:rsidRPr="00107C8B">
        <w:rPr>
          <w:rFonts w:ascii="Times New Roman" w:hAnsi="Times New Roman" w:cs="Times New Roman"/>
        </w:rPr>
        <w:t>challenges have</w:t>
      </w:r>
      <w:r w:rsidR="00B2603B" w:rsidRPr="00107C8B">
        <w:rPr>
          <w:rFonts w:ascii="Times New Roman" w:hAnsi="Times New Roman" w:cs="Times New Roman"/>
        </w:rPr>
        <w:t xml:space="preserve"> been </w:t>
      </w:r>
      <w:r w:rsidR="001F4653" w:rsidRPr="00107C8B">
        <w:rPr>
          <w:rFonts w:ascii="Times New Roman" w:hAnsi="Times New Roman" w:cs="Times New Roman"/>
        </w:rPr>
        <w:t xml:space="preserve">proposed in this report, which includes the </w:t>
      </w:r>
      <w:r w:rsidR="007D4441" w:rsidRPr="00107C8B">
        <w:rPr>
          <w:rFonts w:ascii="Times New Roman" w:hAnsi="Times New Roman" w:cs="Times New Roman"/>
        </w:rPr>
        <w:t xml:space="preserve">use of biomimicry for </w:t>
      </w:r>
      <w:r w:rsidR="00621929" w:rsidRPr="00107C8B">
        <w:rPr>
          <w:rFonts w:ascii="Times New Roman" w:hAnsi="Times New Roman" w:cs="Times New Roman"/>
        </w:rPr>
        <w:t xml:space="preserve">future John Lewis products and short term solutions such as adapting natural capital accounting. </w:t>
      </w:r>
      <w:r w:rsidR="007D4441" w:rsidRPr="00107C8B">
        <w:rPr>
          <w:rFonts w:ascii="Times New Roman" w:hAnsi="Times New Roman" w:cs="Times New Roman"/>
        </w:rPr>
        <w:t xml:space="preserve">The </w:t>
      </w:r>
      <w:r w:rsidR="00621929" w:rsidRPr="00107C8B">
        <w:rPr>
          <w:rFonts w:ascii="Times New Roman" w:hAnsi="Times New Roman" w:cs="Times New Roman"/>
        </w:rPr>
        <w:t>advantages</w:t>
      </w:r>
      <w:r w:rsidR="007D4441" w:rsidRPr="00107C8B">
        <w:rPr>
          <w:rFonts w:ascii="Times New Roman" w:hAnsi="Times New Roman" w:cs="Times New Roman"/>
        </w:rPr>
        <w:t xml:space="preserve"> of a circular economy not only </w:t>
      </w:r>
      <w:r w:rsidR="000D1779" w:rsidRPr="00107C8B">
        <w:rPr>
          <w:rFonts w:ascii="Times New Roman" w:hAnsi="Times New Roman" w:cs="Times New Roman"/>
        </w:rPr>
        <w:t>benefit</w:t>
      </w:r>
      <w:r w:rsidR="007D4441" w:rsidRPr="00107C8B">
        <w:rPr>
          <w:rFonts w:ascii="Times New Roman" w:hAnsi="Times New Roman" w:cs="Times New Roman"/>
        </w:rPr>
        <w:t xml:space="preserve"> the organisation because it gives them a competitive advantage</w:t>
      </w:r>
      <w:r w:rsidR="00804D81" w:rsidRPr="00107C8B">
        <w:rPr>
          <w:rFonts w:ascii="Times New Roman" w:hAnsi="Times New Roman" w:cs="Times New Roman"/>
        </w:rPr>
        <w:t>,</w:t>
      </w:r>
      <w:r w:rsidR="007D4441" w:rsidRPr="00107C8B">
        <w:rPr>
          <w:rFonts w:ascii="Times New Roman" w:hAnsi="Times New Roman" w:cs="Times New Roman"/>
        </w:rPr>
        <w:t xml:space="preserve"> but also benefits society </w:t>
      </w:r>
      <w:r w:rsidR="00CF55CE" w:rsidRPr="00107C8B">
        <w:rPr>
          <w:rFonts w:ascii="Times New Roman" w:hAnsi="Times New Roman" w:cs="Times New Roman"/>
        </w:rPr>
        <w:t xml:space="preserve">and the environment </w:t>
      </w:r>
      <w:r w:rsidR="007D4441" w:rsidRPr="00107C8B">
        <w:rPr>
          <w:rFonts w:ascii="Times New Roman" w:hAnsi="Times New Roman" w:cs="Times New Roman"/>
        </w:rPr>
        <w:t>by</w:t>
      </w:r>
      <w:r w:rsidR="00553E16" w:rsidRPr="00107C8B">
        <w:rPr>
          <w:rFonts w:ascii="Times New Roman" w:hAnsi="Times New Roman" w:cs="Times New Roman"/>
        </w:rPr>
        <w:t xml:space="preserve"> stimulating innovation, boosting economic </w:t>
      </w:r>
      <w:r w:rsidR="002B6F32" w:rsidRPr="00107C8B">
        <w:rPr>
          <w:rFonts w:ascii="Times New Roman" w:hAnsi="Times New Roman" w:cs="Times New Roman"/>
        </w:rPr>
        <w:t>growth,</w:t>
      </w:r>
      <w:r w:rsidR="00553E16" w:rsidRPr="00107C8B">
        <w:rPr>
          <w:rFonts w:ascii="Times New Roman" w:hAnsi="Times New Roman" w:cs="Times New Roman"/>
        </w:rPr>
        <w:t xml:space="preserve"> and most </w:t>
      </w:r>
      <w:r w:rsidR="000D1779" w:rsidRPr="00107C8B">
        <w:rPr>
          <w:rFonts w:ascii="Times New Roman" w:hAnsi="Times New Roman" w:cs="Times New Roman"/>
        </w:rPr>
        <w:t>importantly</w:t>
      </w:r>
      <w:r w:rsidR="00621929" w:rsidRPr="00107C8B">
        <w:rPr>
          <w:rFonts w:ascii="Times New Roman" w:hAnsi="Times New Roman" w:cs="Times New Roman"/>
        </w:rPr>
        <w:t xml:space="preserve"> protecting the</w:t>
      </w:r>
      <w:r w:rsidR="00553E16" w:rsidRPr="00107C8B">
        <w:rPr>
          <w:rFonts w:ascii="Times New Roman" w:hAnsi="Times New Roman" w:cs="Times New Roman"/>
        </w:rPr>
        <w:t xml:space="preserve"> environment.</w:t>
      </w:r>
    </w:p>
    <w:p w14:paraId="4EBAD84E" w14:textId="3FE99B6B" w:rsidR="0091797C" w:rsidRPr="00107C8B" w:rsidRDefault="0091797C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7FFC3CA5" w14:textId="7CE80A1B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6CD8A65E" w14:textId="6B6BFE86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29104262" w14:textId="138F2CD5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76B79A7A" w14:textId="1802302F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26FF35F8" w14:textId="3218C891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7BD330BF" w14:textId="5E5AED95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6159483D" w14:textId="13340372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p w14:paraId="4D74E8F5" w14:textId="77777777" w:rsidR="004920F4" w:rsidRPr="00107C8B" w:rsidRDefault="004920F4" w:rsidP="0091797C">
      <w:pPr>
        <w:spacing w:line="480" w:lineRule="auto"/>
        <w:jc w:val="both"/>
        <w:rPr>
          <w:rFonts w:ascii="Times New Roman" w:hAnsi="Times New Roman" w:cs="Times New Roman"/>
        </w:rPr>
      </w:pPr>
    </w:p>
    <w:bookmarkStart w:id="9" w:name="_Toc62164717" w:displacedByCustomXml="next"/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633876173"/>
        <w:docPartObj>
          <w:docPartGallery w:val="Bibliographies"/>
          <w:docPartUnique/>
        </w:docPartObj>
      </w:sdtPr>
      <w:sdtEndPr/>
      <w:sdtContent>
        <w:p w14:paraId="50750200" w14:textId="3A02928A" w:rsidR="00FC433A" w:rsidRPr="00107C8B" w:rsidRDefault="00F763C8" w:rsidP="006F3061">
          <w:pPr>
            <w:pStyle w:val="Heading1"/>
            <w:spacing w:line="360" w:lineRule="auto"/>
            <w:ind w:left="360"/>
            <w:rPr>
              <w:rFonts w:ascii="Times New Roman" w:hAnsi="Times New Roman" w:cs="Times New Roman"/>
            </w:rPr>
          </w:pPr>
          <w:r w:rsidRPr="00107C8B">
            <w:rPr>
              <w:rFonts w:ascii="Times New Roman" w:hAnsi="Times New Roman" w:cs="Times New Roman"/>
            </w:rPr>
            <w:t>6.0 B</w:t>
          </w:r>
          <w:r w:rsidR="00A94E66" w:rsidRPr="00107C8B">
            <w:rPr>
              <w:rFonts w:ascii="Times New Roman" w:hAnsi="Times New Roman" w:cs="Times New Roman"/>
            </w:rPr>
            <w:t>ibliography</w:t>
          </w:r>
          <w:bookmarkEnd w:id="9"/>
        </w:p>
        <w:sdt>
          <w:sdtPr>
            <w:rPr>
              <w:rFonts w:ascii="Times New Roman" w:hAnsi="Times New Roman" w:cs="Times New Roman"/>
            </w:rPr>
            <w:id w:val="111145805"/>
            <w:bibliography/>
          </w:sdtPr>
          <w:sdtEndPr/>
          <w:sdtContent>
            <w:p w14:paraId="1FE63DD5" w14:textId="263857D2" w:rsidR="00455784" w:rsidRPr="00107C8B" w:rsidRDefault="00A94E66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</w:rPr>
                <w:fldChar w:fldCharType="begin"/>
              </w:r>
              <w:r w:rsidRPr="00107C8B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107C8B">
                <w:rPr>
                  <w:rFonts w:ascii="Times New Roman" w:hAnsi="Times New Roman" w:cs="Times New Roman"/>
                </w:rPr>
                <w:fldChar w:fldCharType="separate"/>
              </w:r>
              <w:r w:rsidR="00455784" w:rsidRPr="00107C8B">
                <w:rPr>
                  <w:rFonts w:ascii="Times New Roman" w:hAnsi="Times New Roman" w:cs="Times New Roman"/>
                  <w:noProof/>
                  <w:lang w:val="en-US"/>
                </w:rPr>
                <w:t>Algalife. (n.d.). Retrieved from The algalife revolution: https://www.alga-life.com/</w:t>
              </w:r>
            </w:p>
            <w:p w14:paraId="5A8DC929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EDED7E3" w14:textId="50425197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Asda. (2021).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Better Planet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Asda: https://www.asda.com/creating-change-for-better/better-planet</w:t>
              </w:r>
            </w:p>
            <w:p w14:paraId="1B40FD6D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260D128E" w14:textId="274703D5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Bonciu, F. (2014). The European Economy - From a linear to a circular economy.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Romanian Journal of European Affairs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78-88.</w:t>
              </w:r>
            </w:p>
            <w:p w14:paraId="6A6AD5EC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E8DAB6C" w14:textId="1F9DACE2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Chamberlin, L. (2018). Marketing Approaches for a Circular Economy: Using Design Frameworks to Interpret Online Communications.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Sustainabiltity 2018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3-5.</w:t>
              </w:r>
            </w:p>
            <w:p w14:paraId="7EFE0E06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BF64644" w14:textId="736CF7A9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Commission, E. (2018).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The role of Forests in the Circular Economy.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3665F56C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31F29E75" w14:textId="008500C9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Commission, E. (2020).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Waste framework directive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https://ec.europa.eu/environment/waste/target_review.htm</w:t>
              </w:r>
            </w:p>
            <w:p w14:paraId="097BDC9D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43B5BCCE" w14:textId="6FCB3259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Committee, N. C.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Natural Capital Committee.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61577854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2E18FD8F" w14:textId="73B017A3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Debord, M. (2016).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Business Insider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Elon Musk is on the verge of making a huge change for Tesla's owners: https://www.businessinsider.com/musk-tesla-car-sharing-2016-7?r=US&amp;IR=T</w:t>
              </w:r>
            </w:p>
            <w:p w14:paraId="4587C259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FC41ECF" w14:textId="0437AD2C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Diversity, B. (n.d.).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Plastics Pollution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https://www.biologicaldiversity.org/campaigns/ocean_plastics/#:~:text=Plastic%20accumulating%20in%20our%20oceans,in%20the%20sea%20by%202050.</w:t>
              </w:r>
            </w:p>
            <w:p w14:paraId="66FB267B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1DEA617" w14:textId="4C00310C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Esposito, M., &amp; Soufani, K. (2018). New Thinking with New.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Introducing a Circular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1-5.</w:t>
              </w:r>
            </w:p>
            <w:p w14:paraId="3E667692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596B7B8" w14:textId="7BDF9760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Foundation, E. M. (2017). Retrieved from LEARNING PATH PLASTICS AND THE CIRCULAR ECONOMY: https://www.ellenmacarthurfoundation.org/explore/plastics-and-the-circular-economy</w:t>
              </w:r>
            </w:p>
            <w:p w14:paraId="4BBF43FF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212CEF6" w14:textId="03A06CE0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G-Star. (2020). Retrieved from G-Star: https://www.g-star.com/en_gb/shop/men/jeans/b81003-6712-1243</w:t>
              </w:r>
            </w:p>
            <w:p w14:paraId="3C7D7BAE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269A60ED" w14:textId="34FEA5CB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Hein, L.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Ted Talks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Natural Capital Accounting: https://www.youtube.com/watch?v=RdOZmR-geek</w:t>
              </w:r>
            </w:p>
            <w:p w14:paraId="282B1F95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B85285D" w14:textId="196771DF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Hopkinson, P. (2018). managing a complex global circular economy business model.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Special issue on the circular economy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1-5.</w:t>
              </w:r>
            </w:p>
            <w:p w14:paraId="30882A37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E6A2E1D" w14:textId="72C84E47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Jones, P., &amp; Comfort, D. (2017). Towards the circular economy: A commentary on corporate approaches and challenges.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Journal of Public Affairs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2.</w:t>
              </w:r>
            </w:p>
            <w:p w14:paraId="096FF2E1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1A77B61A" w14:textId="26C56999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Lewandowski, M. (2016). Designing the Business Models for Circular.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Journal of Public Affairs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1-10.</w:t>
              </w:r>
            </w:p>
            <w:p w14:paraId="7E70CD79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D91B352" w14:textId="4207B567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Lewis, J.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Ethics and sustainability</w:t>
              </w:r>
              <w:r w:rsidR="00276133"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 xml:space="preserve"> progress report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140514E8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999539D" w14:textId="21FFB5D7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Lewis, J.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Ethics and sustainability progress report.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69EFBD5D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6A298D91" w14:textId="2D4084D5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Lewis, J.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Ethics and sustainability progress report.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1F34B65F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728E438" w14:textId="3CC6FCD8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Lewis, J. (2020). Retrieved from https://www.johnlewis.com/our-services/beautycycle</w:t>
              </w:r>
            </w:p>
            <w:p w14:paraId="38DECECC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6C80B70" w14:textId="4B0B8DCE" w:rsidR="00455784" w:rsidRPr="00107C8B" w:rsidRDefault="00455784" w:rsidP="00276133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Lewis, J. (2021). Retrieved from John Lewis:</w:t>
              </w:r>
              <w:r w:rsidR="00276133"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https://www.johnlewispartnership.co.uk/csr/never-wasteful.html</w:t>
              </w:r>
            </w:p>
            <w:p w14:paraId="154BE9CF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36BB262" w14:textId="1C55791A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Lewis, J. (2021).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Breath new life into your beauty products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https://www.johnlewis.com/our-services/beautycycle</w:t>
              </w:r>
            </w:p>
            <w:p w14:paraId="16139830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65A74C9D" w14:textId="08C236B1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Lewis, J. (n.d.).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Ethics and Sustainability Progress report 2019/2020.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2020.</w:t>
              </w:r>
            </w:p>
            <w:p w14:paraId="1DB8E232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E331C45" w14:textId="58CA4CFD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Moore, D. (2020). Retrieved from John Lewis trials ‘sharing economy’ furniture rental service: https://www.circularonline.co.uk/news/john-lewis-trials-sharing-economy-furniture-rental-service/ </w:t>
              </w:r>
            </w:p>
            <w:p w14:paraId="63F861EC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69D058DB" w14:textId="4AD176AC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Morgan, J. (2015).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Employment and the circular economy Job creation in a more resource efficient Britain.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London: WRAP.</w:t>
              </w:r>
            </w:p>
            <w:p w14:paraId="60C27974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8EDC8EF" w14:textId="1FBA303C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Ngan, S.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Prioritization of sustainability indicators for promoting the circular economy: The case of developing countries.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MPRA.</w:t>
              </w:r>
            </w:p>
            <w:p w14:paraId="44D92026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54270EF" w14:textId="58B32E0A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Partnership, J. L. (2020). Retrieved from JOHN LEWIS PARTNERS WITH FAT LLAMA TO TEST FURNITURE RENTAL SERVICE: https://www.johnlewispartnership.co.uk/media/press/y2020/jl-partners-with-fat-llama.html</w:t>
              </w:r>
            </w:p>
            <w:p w14:paraId="6CFA2679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0F36141" w14:textId="53A2DEED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Partnership, J. L. (2020). Retrieved from John Lewis: https://www.johnlewispartnership.co.uk/csr/never-wasteful.html</w:t>
              </w:r>
            </w:p>
            <w:p w14:paraId="2A4F0463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43E6F20D" w14:textId="34681F16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Peter, O.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The Independent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https://www.independent.co.uk/life-style/food-and-drink/waitrose-plastic-container-bring-your-own-trial-a8942876.html</w:t>
              </w:r>
            </w:p>
            <w:p w14:paraId="197D4FA8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DE0A4E2" w14:textId="7765B080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Planning, P. (2015). Business Model Innovation in a Circular Economy Reasons for Non-Acceptance of Circular Business Models.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OPEN JOURNAL OF BUSINESS MODEL INNOVATION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2-3.</w:t>
              </w:r>
            </w:p>
            <w:p w14:paraId="133121DA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E222280" w14:textId="5EEC6BB4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Potocnik, J. (2014). Ellen Macarthur Foundation - Towards the circular economy. 70-80.</w:t>
              </w:r>
            </w:p>
            <w:p w14:paraId="2EECCB7B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7E9295BD" w14:textId="4D470786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Quattrone, G., &amp; Capra, L. (2016).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Who Benefits from the “Sharing” Economy of Airbnb?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38F8715A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8875CA2" w14:textId="2E216316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Rizos, V. (2017).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The Circular Economy A review of definitions, processes and impacts.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: CEPS.</w:t>
              </w:r>
            </w:p>
            <w:p w14:paraId="51E31137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5BF99F1F" w14:textId="0F185D19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RSPO. (2020).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RSPO Certification.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</w:t>
              </w:r>
            </w:p>
            <w:p w14:paraId="34B8540F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125A5429" w14:textId="1E7DA455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lastRenderedPageBreak/>
                <w:t>Tabcum, S. (2019). Retrieved from Forbes: https://www.forbes.com/sites/forbeslacouncil/2019/03/04/the-sharing-economy-is-still-growing-and-businesses-should-take-note/?sh=1aadf5a34c33</w:t>
              </w:r>
            </w:p>
            <w:p w14:paraId="55162566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2E5B71F3" w14:textId="4DA58FB2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University, I. (2020).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What are the advantages of the sharing economy?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 Retrieved from https://drivinginnovation.ie.edu/what-are-the-advantages-of-the-sharing-economy/</w:t>
              </w:r>
            </w:p>
            <w:p w14:paraId="6386911B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52F54F1" w14:textId="3C7992CC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Vincent, J. F. (2006). Biomimetics: its practice and theory.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Journal of the royal society interface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, 1-5.</w:t>
              </w:r>
            </w:p>
            <w:p w14:paraId="1F017BB8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03DA56FB" w14:textId="16F412FE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White, K. (2019). Retrieved from The Elusive Green Consumer: https://hbr.org/2019/07/the-elusive-green-consumer</w:t>
              </w:r>
            </w:p>
            <w:p w14:paraId="2C896940" w14:textId="77777777" w:rsidR="00276133" w:rsidRPr="00107C8B" w:rsidRDefault="00276133" w:rsidP="00276133">
              <w:pPr>
                <w:rPr>
                  <w:rFonts w:ascii="Times New Roman" w:hAnsi="Times New Roman" w:cs="Times New Roman"/>
                  <w:lang w:val="en-US"/>
                </w:rPr>
              </w:pPr>
            </w:p>
            <w:p w14:paraId="6A477BDA" w14:textId="77777777" w:rsidR="00455784" w:rsidRPr="00107C8B" w:rsidRDefault="00455784" w:rsidP="00455784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 xml:space="preserve">Wright, R. (2019). </w:t>
              </w:r>
              <w:r w:rsidRPr="00107C8B">
                <w:rPr>
                  <w:rFonts w:ascii="Times New Roman" w:hAnsi="Times New Roman" w:cs="Times New Roman"/>
                  <w:i/>
                  <w:iCs/>
                  <w:noProof/>
                  <w:lang w:val="en-US"/>
                </w:rPr>
                <w:t>A CIRCULAR ECONOMY SUCCESS STORY WORTH HANGING AROUND FOR</w:t>
              </w:r>
              <w:r w:rsidRPr="00107C8B">
                <w:rPr>
                  <w:rFonts w:ascii="Times New Roman" w:hAnsi="Times New Roman" w:cs="Times New Roman"/>
                  <w:noProof/>
                  <w:lang w:val="en-US"/>
                </w:rPr>
                <w:t>. Retrieved from M&amp;S: https://corporate.marksandspencer.com/stories/blog/a-circular-economy-success-story-worth-hanging-around-for</w:t>
              </w:r>
            </w:p>
            <w:p w14:paraId="451B7006" w14:textId="77777777" w:rsidR="007413E8" w:rsidRPr="00107C8B" w:rsidRDefault="00A94E66" w:rsidP="00455784">
              <w:pPr>
                <w:spacing w:line="276" w:lineRule="auto"/>
                <w:rPr>
                  <w:rFonts w:ascii="Times New Roman" w:hAnsi="Times New Roman" w:cs="Times New Roman"/>
                </w:rPr>
              </w:pPr>
              <w:r w:rsidRPr="00107C8B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  <w:p w14:paraId="0F30958E" w14:textId="0C6047CC" w:rsidR="00A94E66" w:rsidRPr="00107C8B" w:rsidRDefault="008B3DEB" w:rsidP="00FD6CEC">
          <w:pPr>
            <w:spacing w:line="276" w:lineRule="auto"/>
            <w:rPr>
              <w:rFonts w:ascii="Times New Roman" w:hAnsi="Times New Roman" w:cs="Times New Roman"/>
            </w:rPr>
          </w:pPr>
        </w:p>
      </w:sdtContent>
    </w:sdt>
    <w:p w14:paraId="7B603112" w14:textId="77777777" w:rsidR="00A94E66" w:rsidRPr="00107C8B" w:rsidRDefault="00A94E66" w:rsidP="00FD6CEC">
      <w:pPr>
        <w:spacing w:line="276" w:lineRule="auto"/>
        <w:rPr>
          <w:rFonts w:ascii="Times New Roman" w:hAnsi="Times New Roman" w:cs="Times New Roman"/>
        </w:rPr>
      </w:pPr>
    </w:p>
    <w:p w14:paraId="7D1B35F0" w14:textId="77777777" w:rsidR="00511B8D" w:rsidRDefault="00511B8D" w:rsidP="00FD6CEC">
      <w:pPr>
        <w:spacing w:line="276" w:lineRule="auto"/>
      </w:pPr>
    </w:p>
    <w:sectPr w:rsidR="00511B8D" w:rsidSect="00FD7FBC">
      <w:footerReference w:type="even" r:id="rId9"/>
      <w:footerReference w:type="default" r:id="rId10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0D3843" w14:textId="77777777" w:rsidR="008B3DEB" w:rsidRDefault="008B3DEB" w:rsidP="007F2CC0">
      <w:r>
        <w:separator/>
      </w:r>
    </w:p>
  </w:endnote>
  <w:endnote w:type="continuationSeparator" w:id="0">
    <w:p w14:paraId="60714855" w14:textId="77777777" w:rsidR="008B3DEB" w:rsidRDefault="008B3DEB" w:rsidP="007F2C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2617396"/>
      <w:docPartObj>
        <w:docPartGallery w:val="Page Numbers (Bottom of Page)"/>
        <w:docPartUnique/>
      </w:docPartObj>
    </w:sdtPr>
    <w:sdtContent>
      <w:p w14:paraId="69628334" w14:textId="3B887EA5" w:rsidR="000301E7" w:rsidRDefault="000301E7" w:rsidP="00BC046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768C536" w14:textId="77777777" w:rsidR="000301E7" w:rsidRDefault="000301E7" w:rsidP="000301E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314337124"/>
      <w:docPartObj>
        <w:docPartGallery w:val="Page Numbers (Bottom of Page)"/>
        <w:docPartUnique/>
      </w:docPartObj>
    </w:sdtPr>
    <w:sdtContent>
      <w:p w14:paraId="3FE7EBA2" w14:textId="13F82A7C" w:rsidR="000301E7" w:rsidRDefault="000301E7" w:rsidP="00BC046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07A53A7" w14:textId="77777777" w:rsidR="000301E7" w:rsidRDefault="000301E7" w:rsidP="000301E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C1AB1B" w14:textId="77777777" w:rsidR="008B3DEB" w:rsidRDefault="008B3DEB" w:rsidP="007F2CC0">
      <w:r>
        <w:separator/>
      </w:r>
    </w:p>
  </w:footnote>
  <w:footnote w:type="continuationSeparator" w:id="0">
    <w:p w14:paraId="26398123" w14:textId="77777777" w:rsidR="008B3DEB" w:rsidRDefault="008B3DEB" w:rsidP="007F2CC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32746F"/>
    <w:multiLevelType w:val="hybridMultilevel"/>
    <w:tmpl w:val="466C1A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750920"/>
    <w:multiLevelType w:val="hybridMultilevel"/>
    <w:tmpl w:val="23222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A906E7"/>
    <w:multiLevelType w:val="hybridMultilevel"/>
    <w:tmpl w:val="E9CE37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4D1FD5"/>
    <w:multiLevelType w:val="hybridMultilevel"/>
    <w:tmpl w:val="0A7211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F0397D"/>
    <w:multiLevelType w:val="hybridMultilevel"/>
    <w:tmpl w:val="8A22C7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7822B8"/>
    <w:multiLevelType w:val="hybridMultilevel"/>
    <w:tmpl w:val="506259BA"/>
    <w:lvl w:ilvl="0" w:tplc="1F02D870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2C2957"/>
    <w:multiLevelType w:val="hybridMultilevel"/>
    <w:tmpl w:val="C408F1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4"/>
  </w:num>
  <w:num w:numId="4">
    <w:abstractNumId w:val="3"/>
  </w:num>
  <w:num w:numId="5">
    <w:abstractNumId w:val="5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B8D"/>
    <w:rsid w:val="000001BD"/>
    <w:rsid w:val="000014E5"/>
    <w:rsid w:val="00001F7E"/>
    <w:rsid w:val="000052C2"/>
    <w:rsid w:val="00010435"/>
    <w:rsid w:val="00025F80"/>
    <w:rsid w:val="000301E7"/>
    <w:rsid w:val="00047BF9"/>
    <w:rsid w:val="0007795D"/>
    <w:rsid w:val="0008047F"/>
    <w:rsid w:val="00083380"/>
    <w:rsid w:val="0008765F"/>
    <w:rsid w:val="0009481C"/>
    <w:rsid w:val="000A1E6E"/>
    <w:rsid w:val="000B3EE1"/>
    <w:rsid w:val="000B47B8"/>
    <w:rsid w:val="000C2237"/>
    <w:rsid w:val="000C5A35"/>
    <w:rsid w:val="000C66FB"/>
    <w:rsid w:val="000C6A25"/>
    <w:rsid w:val="000D1779"/>
    <w:rsid w:val="000D731E"/>
    <w:rsid w:val="000F77C7"/>
    <w:rsid w:val="0010052E"/>
    <w:rsid w:val="00101E28"/>
    <w:rsid w:val="00107C8B"/>
    <w:rsid w:val="001128D6"/>
    <w:rsid w:val="0011329E"/>
    <w:rsid w:val="00121D88"/>
    <w:rsid w:val="0012670A"/>
    <w:rsid w:val="00145D41"/>
    <w:rsid w:val="00146E6A"/>
    <w:rsid w:val="00160FD7"/>
    <w:rsid w:val="00166685"/>
    <w:rsid w:val="00174C01"/>
    <w:rsid w:val="0017782F"/>
    <w:rsid w:val="00187E12"/>
    <w:rsid w:val="0019154B"/>
    <w:rsid w:val="00194D17"/>
    <w:rsid w:val="001A78FC"/>
    <w:rsid w:val="001B7C88"/>
    <w:rsid w:val="001C6DB8"/>
    <w:rsid w:val="001D604C"/>
    <w:rsid w:val="001F39BD"/>
    <w:rsid w:val="001F4653"/>
    <w:rsid w:val="002044C3"/>
    <w:rsid w:val="00217723"/>
    <w:rsid w:val="002201F5"/>
    <w:rsid w:val="002207FA"/>
    <w:rsid w:val="002240D7"/>
    <w:rsid w:val="00232A7E"/>
    <w:rsid w:val="00232C2F"/>
    <w:rsid w:val="00233ABE"/>
    <w:rsid w:val="00234DD0"/>
    <w:rsid w:val="00241668"/>
    <w:rsid w:val="00247F10"/>
    <w:rsid w:val="00253BA4"/>
    <w:rsid w:val="00253ED1"/>
    <w:rsid w:val="00262FCC"/>
    <w:rsid w:val="00270449"/>
    <w:rsid w:val="00276133"/>
    <w:rsid w:val="00284608"/>
    <w:rsid w:val="00292F66"/>
    <w:rsid w:val="002B24A4"/>
    <w:rsid w:val="002B6F32"/>
    <w:rsid w:val="002C3CF0"/>
    <w:rsid w:val="002D71DF"/>
    <w:rsid w:val="00306AF4"/>
    <w:rsid w:val="00307415"/>
    <w:rsid w:val="00310AD3"/>
    <w:rsid w:val="00314252"/>
    <w:rsid w:val="00315BAC"/>
    <w:rsid w:val="003202F9"/>
    <w:rsid w:val="00322976"/>
    <w:rsid w:val="003254AB"/>
    <w:rsid w:val="00332E82"/>
    <w:rsid w:val="0033421A"/>
    <w:rsid w:val="0034151E"/>
    <w:rsid w:val="00353B42"/>
    <w:rsid w:val="00354487"/>
    <w:rsid w:val="00356B4F"/>
    <w:rsid w:val="00380126"/>
    <w:rsid w:val="00383F77"/>
    <w:rsid w:val="003A401E"/>
    <w:rsid w:val="003C1FDC"/>
    <w:rsid w:val="003D13BA"/>
    <w:rsid w:val="003D4A90"/>
    <w:rsid w:val="003E08CA"/>
    <w:rsid w:val="003F65B1"/>
    <w:rsid w:val="003F78AE"/>
    <w:rsid w:val="00404C5B"/>
    <w:rsid w:val="00410570"/>
    <w:rsid w:val="00412F1A"/>
    <w:rsid w:val="00413ED6"/>
    <w:rsid w:val="004176AF"/>
    <w:rsid w:val="00432C58"/>
    <w:rsid w:val="004428DA"/>
    <w:rsid w:val="004434E4"/>
    <w:rsid w:val="004466A2"/>
    <w:rsid w:val="00446C70"/>
    <w:rsid w:val="00455784"/>
    <w:rsid w:val="0046288D"/>
    <w:rsid w:val="00464AC8"/>
    <w:rsid w:val="00467878"/>
    <w:rsid w:val="00473563"/>
    <w:rsid w:val="00483D02"/>
    <w:rsid w:val="004920F4"/>
    <w:rsid w:val="00496946"/>
    <w:rsid w:val="004A2F6A"/>
    <w:rsid w:val="004A5DE9"/>
    <w:rsid w:val="004B2A07"/>
    <w:rsid w:val="004B3C96"/>
    <w:rsid w:val="004C00CD"/>
    <w:rsid w:val="004C1A94"/>
    <w:rsid w:val="004D1A6F"/>
    <w:rsid w:val="004D23D7"/>
    <w:rsid w:val="004F56CE"/>
    <w:rsid w:val="00505C0C"/>
    <w:rsid w:val="00511B8D"/>
    <w:rsid w:val="005202CD"/>
    <w:rsid w:val="005250A8"/>
    <w:rsid w:val="005265CF"/>
    <w:rsid w:val="00527C73"/>
    <w:rsid w:val="00531BED"/>
    <w:rsid w:val="005512F2"/>
    <w:rsid w:val="0055360D"/>
    <w:rsid w:val="00553E16"/>
    <w:rsid w:val="005576B9"/>
    <w:rsid w:val="0056405C"/>
    <w:rsid w:val="005A3098"/>
    <w:rsid w:val="005C0C0C"/>
    <w:rsid w:val="005C48CA"/>
    <w:rsid w:val="005C4B30"/>
    <w:rsid w:val="005C7243"/>
    <w:rsid w:val="005C7414"/>
    <w:rsid w:val="005D214F"/>
    <w:rsid w:val="005E4BEB"/>
    <w:rsid w:val="00611730"/>
    <w:rsid w:val="00616E46"/>
    <w:rsid w:val="0062070E"/>
    <w:rsid w:val="00621929"/>
    <w:rsid w:val="006330F6"/>
    <w:rsid w:val="006350C0"/>
    <w:rsid w:val="00642EFA"/>
    <w:rsid w:val="00644451"/>
    <w:rsid w:val="00645BFD"/>
    <w:rsid w:val="00652B3E"/>
    <w:rsid w:val="00656408"/>
    <w:rsid w:val="00662DB0"/>
    <w:rsid w:val="00666235"/>
    <w:rsid w:val="0068243C"/>
    <w:rsid w:val="00691988"/>
    <w:rsid w:val="00691999"/>
    <w:rsid w:val="00697422"/>
    <w:rsid w:val="006A65A8"/>
    <w:rsid w:val="006C4C27"/>
    <w:rsid w:val="006C70C9"/>
    <w:rsid w:val="006C7D3C"/>
    <w:rsid w:val="006D3A8C"/>
    <w:rsid w:val="006D7F75"/>
    <w:rsid w:val="006E481D"/>
    <w:rsid w:val="006E589F"/>
    <w:rsid w:val="006E6EF5"/>
    <w:rsid w:val="006F0718"/>
    <w:rsid w:val="006F3061"/>
    <w:rsid w:val="006F513E"/>
    <w:rsid w:val="00703A1E"/>
    <w:rsid w:val="007052D4"/>
    <w:rsid w:val="00705DF3"/>
    <w:rsid w:val="007073EE"/>
    <w:rsid w:val="007121DE"/>
    <w:rsid w:val="00725453"/>
    <w:rsid w:val="0072562B"/>
    <w:rsid w:val="00726C56"/>
    <w:rsid w:val="007413E8"/>
    <w:rsid w:val="007475B4"/>
    <w:rsid w:val="00754603"/>
    <w:rsid w:val="007931E2"/>
    <w:rsid w:val="00795523"/>
    <w:rsid w:val="007B228D"/>
    <w:rsid w:val="007C5C8B"/>
    <w:rsid w:val="007C61CF"/>
    <w:rsid w:val="007D2C62"/>
    <w:rsid w:val="007D3757"/>
    <w:rsid w:val="007D4441"/>
    <w:rsid w:val="007E102C"/>
    <w:rsid w:val="007E5F9D"/>
    <w:rsid w:val="007F0DB1"/>
    <w:rsid w:val="007F2CC0"/>
    <w:rsid w:val="00800876"/>
    <w:rsid w:val="0080106B"/>
    <w:rsid w:val="0080197A"/>
    <w:rsid w:val="00804D81"/>
    <w:rsid w:val="008151F6"/>
    <w:rsid w:val="00817CC0"/>
    <w:rsid w:val="008215DD"/>
    <w:rsid w:val="00822493"/>
    <w:rsid w:val="00823840"/>
    <w:rsid w:val="00824D7B"/>
    <w:rsid w:val="00831B74"/>
    <w:rsid w:val="00834031"/>
    <w:rsid w:val="0084608B"/>
    <w:rsid w:val="00846165"/>
    <w:rsid w:val="00850C21"/>
    <w:rsid w:val="008556C3"/>
    <w:rsid w:val="008575C0"/>
    <w:rsid w:val="008629BE"/>
    <w:rsid w:val="008821B5"/>
    <w:rsid w:val="00884A1E"/>
    <w:rsid w:val="008A20F1"/>
    <w:rsid w:val="008A3F7C"/>
    <w:rsid w:val="008B3CA3"/>
    <w:rsid w:val="008B3DEB"/>
    <w:rsid w:val="008B4C08"/>
    <w:rsid w:val="008C5407"/>
    <w:rsid w:val="008C6232"/>
    <w:rsid w:val="008C6F86"/>
    <w:rsid w:val="008D2060"/>
    <w:rsid w:val="008E032E"/>
    <w:rsid w:val="008F272C"/>
    <w:rsid w:val="008F409C"/>
    <w:rsid w:val="008F5648"/>
    <w:rsid w:val="00902B93"/>
    <w:rsid w:val="00905EC3"/>
    <w:rsid w:val="00910BD5"/>
    <w:rsid w:val="00913B29"/>
    <w:rsid w:val="0091797C"/>
    <w:rsid w:val="00917CA4"/>
    <w:rsid w:val="009217C9"/>
    <w:rsid w:val="00927184"/>
    <w:rsid w:val="00927AD1"/>
    <w:rsid w:val="00942E73"/>
    <w:rsid w:val="0094632C"/>
    <w:rsid w:val="00961E6B"/>
    <w:rsid w:val="009666AA"/>
    <w:rsid w:val="0097795D"/>
    <w:rsid w:val="00980C13"/>
    <w:rsid w:val="00984F5D"/>
    <w:rsid w:val="00985F44"/>
    <w:rsid w:val="00986CFD"/>
    <w:rsid w:val="009A0522"/>
    <w:rsid w:val="009A052F"/>
    <w:rsid w:val="009B49A8"/>
    <w:rsid w:val="009C5023"/>
    <w:rsid w:val="009E0CA8"/>
    <w:rsid w:val="009E65B3"/>
    <w:rsid w:val="00A0339C"/>
    <w:rsid w:val="00A07696"/>
    <w:rsid w:val="00A1528F"/>
    <w:rsid w:val="00A17297"/>
    <w:rsid w:val="00A1795F"/>
    <w:rsid w:val="00A36875"/>
    <w:rsid w:val="00A46EDD"/>
    <w:rsid w:val="00A47F27"/>
    <w:rsid w:val="00A533B6"/>
    <w:rsid w:val="00A54D3D"/>
    <w:rsid w:val="00A5558D"/>
    <w:rsid w:val="00A634BA"/>
    <w:rsid w:val="00A64BBB"/>
    <w:rsid w:val="00A72227"/>
    <w:rsid w:val="00A72372"/>
    <w:rsid w:val="00A7700A"/>
    <w:rsid w:val="00A8088E"/>
    <w:rsid w:val="00A94E66"/>
    <w:rsid w:val="00AB4302"/>
    <w:rsid w:val="00AB6E6F"/>
    <w:rsid w:val="00AB70F5"/>
    <w:rsid w:val="00AC24A6"/>
    <w:rsid w:val="00AC3F72"/>
    <w:rsid w:val="00AD236A"/>
    <w:rsid w:val="00AD4BD6"/>
    <w:rsid w:val="00AE4170"/>
    <w:rsid w:val="00AF0B50"/>
    <w:rsid w:val="00AF782A"/>
    <w:rsid w:val="00B0276B"/>
    <w:rsid w:val="00B21DCD"/>
    <w:rsid w:val="00B2603B"/>
    <w:rsid w:val="00B309C8"/>
    <w:rsid w:val="00B31989"/>
    <w:rsid w:val="00B45F2F"/>
    <w:rsid w:val="00B569D1"/>
    <w:rsid w:val="00B63C52"/>
    <w:rsid w:val="00B647E6"/>
    <w:rsid w:val="00B650FB"/>
    <w:rsid w:val="00B70A90"/>
    <w:rsid w:val="00B71D83"/>
    <w:rsid w:val="00B808A0"/>
    <w:rsid w:val="00B92ECD"/>
    <w:rsid w:val="00B96E54"/>
    <w:rsid w:val="00BB205F"/>
    <w:rsid w:val="00BB5228"/>
    <w:rsid w:val="00BB7583"/>
    <w:rsid w:val="00BC4517"/>
    <w:rsid w:val="00BD61BB"/>
    <w:rsid w:val="00BE1AD4"/>
    <w:rsid w:val="00BE20C9"/>
    <w:rsid w:val="00BE2171"/>
    <w:rsid w:val="00BE2CF1"/>
    <w:rsid w:val="00BF4429"/>
    <w:rsid w:val="00C0294C"/>
    <w:rsid w:val="00C03606"/>
    <w:rsid w:val="00C04441"/>
    <w:rsid w:val="00C235C0"/>
    <w:rsid w:val="00C23C73"/>
    <w:rsid w:val="00C2537C"/>
    <w:rsid w:val="00C26E9A"/>
    <w:rsid w:val="00C33CA7"/>
    <w:rsid w:val="00C365F2"/>
    <w:rsid w:val="00C4144C"/>
    <w:rsid w:val="00C60B30"/>
    <w:rsid w:val="00C66E57"/>
    <w:rsid w:val="00C703D9"/>
    <w:rsid w:val="00C7236F"/>
    <w:rsid w:val="00C72DB9"/>
    <w:rsid w:val="00C75BB0"/>
    <w:rsid w:val="00C775AD"/>
    <w:rsid w:val="00C9308E"/>
    <w:rsid w:val="00CA7181"/>
    <w:rsid w:val="00CB25AB"/>
    <w:rsid w:val="00CB6DB2"/>
    <w:rsid w:val="00CC10B4"/>
    <w:rsid w:val="00CC673E"/>
    <w:rsid w:val="00CD55A7"/>
    <w:rsid w:val="00CF0D78"/>
    <w:rsid w:val="00CF3B15"/>
    <w:rsid w:val="00CF55CE"/>
    <w:rsid w:val="00D1094D"/>
    <w:rsid w:val="00D10FBA"/>
    <w:rsid w:val="00D20F6C"/>
    <w:rsid w:val="00D51C8A"/>
    <w:rsid w:val="00D65400"/>
    <w:rsid w:val="00D66CE3"/>
    <w:rsid w:val="00D773C3"/>
    <w:rsid w:val="00D83C98"/>
    <w:rsid w:val="00D87342"/>
    <w:rsid w:val="00DA0D04"/>
    <w:rsid w:val="00DB16C2"/>
    <w:rsid w:val="00DB42A5"/>
    <w:rsid w:val="00DB55E2"/>
    <w:rsid w:val="00DD339C"/>
    <w:rsid w:val="00DD353E"/>
    <w:rsid w:val="00DD7F3A"/>
    <w:rsid w:val="00DE2AE7"/>
    <w:rsid w:val="00DE52B1"/>
    <w:rsid w:val="00DE5FF7"/>
    <w:rsid w:val="00DF2B90"/>
    <w:rsid w:val="00DF6966"/>
    <w:rsid w:val="00E068AB"/>
    <w:rsid w:val="00E073C4"/>
    <w:rsid w:val="00E1093D"/>
    <w:rsid w:val="00E17861"/>
    <w:rsid w:val="00E200BF"/>
    <w:rsid w:val="00E20DB4"/>
    <w:rsid w:val="00E2351B"/>
    <w:rsid w:val="00E242A3"/>
    <w:rsid w:val="00E321D2"/>
    <w:rsid w:val="00E33038"/>
    <w:rsid w:val="00E569EE"/>
    <w:rsid w:val="00E663D4"/>
    <w:rsid w:val="00E754AE"/>
    <w:rsid w:val="00EA55A8"/>
    <w:rsid w:val="00EC45B4"/>
    <w:rsid w:val="00EC6C07"/>
    <w:rsid w:val="00ED170D"/>
    <w:rsid w:val="00F0547C"/>
    <w:rsid w:val="00F067DB"/>
    <w:rsid w:val="00F135F5"/>
    <w:rsid w:val="00F30432"/>
    <w:rsid w:val="00F715AE"/>
    <w:rsid w:val="00F763C8"/>
    <w:rsid w:val="00F765EA"/>
    <w:rsid w:val="00F83FB3"/>
    <w:rsid w:val="00F85774"/>
    <w:rsid w:val="00F9293B"/>
    <w:rsid w:val="00F9518C"/>
    <w:rsid w:val="00FA3C79"/>
    <w:rsid w:val="00FC0734"/>
    <w:rsid w:val="00FC433A"/>
    <w:rsid w:val="00FD6CEC"/>
    <w:rsid w:val="00FD7FBC"/>
    <w:rsid w:val="00FE1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2D1C9"/>
  <w15:chartTrackingRefBased/>
  <w15:docId w15:val="{920F57BA-3BF8-E149-856B-3BAC4EC6D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4E66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2B9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4E6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94E66"/>
  </w:style>
  <w:style w:type="character" w:styleId="Strong">
    <w:name w:val="Strong"/>
    <w:basedOn w:val="DefaultParagraphFont"/>
    <w:uiPriority w:val="22"/>
    <w:qFormat/>
    <w:rsid w:val="00B96E54"/>
    <w:rPr>
      <w:b/>
      <w:bCs/>
    </w:rPr>
  </w:style>
  <w:style w:type="character" w:styleId="Hyperlink">
    <w:name w:val="Hyperlink"/>
    <w:basedOn w:val="DefaultParagraphFont"/>
    <w:uiPriority w:val="99"/>
    <w:unhideWhenUsed/>
    <w:rsid w:val="006C4C27"/>
    <w:rPr>
      <w:color w:val="0000FF"/>
      <w:u w:val="single"/>
    </w:rPr>
  </w:style>
  <w:style w:type="table" w:styleId="TableGrid">
    <w:name w:val="Table Grid"/>
    <w:basedOn w:val="TableNormal"/>
    <w:uiPriority w:val="39"/>
    <w:rsid w:val="00A172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428D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41057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2C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F2CC0"/>
  </w:style>
  <w:style w:type="paragraph" w:styleId="Footer">
    <w:name w:val="footer"/>
    <w:basedOn w:val="Normal"/>
    <w:link w:val="FooterChar"/>
    <w:uiPriority w:val="99"/>
    <w:unhideWhenUsed/>
    <w:rsid w:val="007F2C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F2CC0"/>
  </w:style>
  <w:style w:type="paragraph" w:styleId="NoSpacing">
    <w:name w:val="No Spacing"/>
    <w:link w:val="NoSpacingChar"/>
    <w:uiPriority w:val="1"/>
    <w:qFormat/>
    <w:rsid w:val="00FD7FBC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D7FBC"/>
    <w:rPr>
      <w:rFonts w:eastAsiaTheme="minorEastAsia"/>
      <w:sz w:val="22"/>
      <w:szCs w:val="2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02B9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808A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808A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08A0"/>
    <w:pPr>
      <w:spacing w:after="100"/>
      <w:ind w:left="240"/>
    </w:pPr>
  </w:style>
  <w:style w:type="character" w:styleId="PageNumber">
    <w:name w:val="page number"/>
    <w:basedOn w:val="DefaultParagraphFont"/>
    <w:uiPriority w:val="99"/>
    <w:semiHidden/>
    <w:unhideWhenUsed/>
    <w:rsid w:val="000301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2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5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8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3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6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5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1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6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8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6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2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2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1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1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6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0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9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4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0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0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2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1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7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96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1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8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9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2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3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0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06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8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8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9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35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0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6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40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4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0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4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0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96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9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8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0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5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97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1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4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0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2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6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2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7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1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5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5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0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9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7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46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4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2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3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8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5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5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76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4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3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87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6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0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3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57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8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0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4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7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2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1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3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1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9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2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3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3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7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2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8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6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1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3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45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4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2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0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0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3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9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95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4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2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0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9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2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18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5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8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7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9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4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5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4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7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4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9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2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9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3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0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3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0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1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2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0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7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5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34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65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6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56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53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0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1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7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1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2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6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9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3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1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7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6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9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1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0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6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1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4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2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5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8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2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5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5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0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4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7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5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2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6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5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1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8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4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5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8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Pla15</b:Tag>
    <b:SourceType>JournalArticle</b:SourceType>
    <b:Guid>{44187293-4B0C-2644-983F-DFD0DB8763EA}</b:Guid>
    <b:Title>Business Model Innovation in a Circular Economy Reasons for Non-Acceptance of Circular Business Models</b:Title>
    <b:Year>2015</b:Year>
    <b:Author>
      <b:Author>
        <b:NameList>
          <b:Person>
            <b:Last>Planning</b:Last>
            <b:First>P</b:First>
          </b:Person>
        </b:NameList>
      </b:Author>
    </b:Author>
    <b:JournalName>OPEN JOURNAL OF BUSINESS MODEL INNOVATION</b:JournalName>
    <b:Pages>2-3</b:Pages>
    <b:RefOrder>23</b:RefOrder>
  </b:Source>
  <b:Source>
    <b:Tag>Esp18</b:Tag>
    <b:SourceType>JournalArticle</b:SourceType>
    <b:Guid>{ABF595F1-29E6-448E-874D-71412DB77C2A}</b:Guid>
    <b:Title>New Thinking with New</b:Title>
    <b:Year>2018</b:Year>
    <b:Author>
      <b:Author>
        <b:NameList>
          <b:Person>
            <b:Last>Esposito</b:Last>
            <b:First>Mark</b:First>
          </b:Person>
          <b:Person>
            <b:Last>Soufani</b:Last>
            <b:First>Khaled</b:First>
          </b:Person>
        </b:NameList>
      </b:Author>
    </b:Author>
    <b:JournalName>Introducing a Circular</b:JournalName>
    <b:Pages>1-5</b:Pages>
    <b:RefOrder>1</b:RefOrder>
  </b:Source>
  <b:Source>
    <b:Tag>man</b:Tag>
    <b:SourceType>JournalArticle</b:SourceType>
    <b:Guid>{34329AF6-6E3A-4089-88A5-481F739E4CDF}</b:Guid>
    <b:Title>managing a complex global circular economy business model</b:Title>
    <b:JournalName>Special issue on the circular economy</b:JournalName>
    <b:Author>
      <b:Author>
        <b:NameList>
          <b:Person>
            <b:Last>Hopkinson</b:Last>
            <b:First>Peter</b:First>
          </b:Person>
        </b:NameList>
      </b:Author>
    </b:Author>
    <b:Year>2018</b:Year>
    <b:Pages>1-5</b:Pages>
    <b:RefOrder>24</b:RefOrder>
  </b:Source>
  <b:Source>
    <b:Tag>Jon17</b:Tag>
    <b:SourceType>JournalArticle</b:SourceType>
    <b:Guid>{B4E39202-5496-4FC7-BE7F-7601679F09A7}</b:Guid>
    <b:Title>Towards the circular economy: A commentary on corporate approaches and challenges</b:Title>
    <b:JournalName>Journal of Public Affairs</b:JournalName>
    <b:Year>2017</b:Year>
    <b:Pages>2</b:Pages>
    <b:Author>
      <b:Author>
        <b:NameList>
          <b:Person>
            <b:Last>Jones</b:Last>
            <b:First>Peter</b:First>
          </b:Person>
          <b:Person>
            <b:Last>Comfort</b:Last>
            <b:First>Daphne</b:First>
          </b:Person>
        </b:NameList>
      </b:Author>
    </b:Author>
    <b:RefOrder>2</b:RefOrder>
  </b:Source>
  <b:Source>
    <b:Tag>Lew16</b:Tag>
    <b:SourceType>JournalArticle</b:SourceType>
    <b:Guid>{3B0A4417-7BB8-4620-A807-ACCA7346BCF5}</b:Guid>
    <b:Title>Designing the Business Models for Circular</b:Title>
    <b:JournalName>Journal of Public Affairs</b:JournalName>
    <b:Year>2016</b:Year>
    <b:Pages>1-10</b:Pages>
    <b:Author>
      <b:Author>
        <b:NameList>
          <b:Person>
            <b:Last>Lewandowski</b:Last>
            <b:First>Mateusz</b:First>
          </b:Person>
        </b:NameList>
      </b:Author>
    </b:Author>
    <b:RefOrder>6</b:RefOrder>
  </b:Source>
  <b:Source>
    <b:Tag>Flo14</b:Tag>
    <b:SourceType>JournalArticle</b:SourceType>
    <b:Guid>{DA7E8B26-633E-421E-976B-96BD0DE88331}</b:Guid>
    <b:Author>
      <b:Author>
        <b:NameList>
          <b:Person>
            <b:Last>Bonciu</b:Last>
            <b:First>Florin</b:First>
          </b:Person>
        </b:NameList>
      </b:Author>
    </b:Author>
    <b:Title>The European Economy - From a linear to a circular economy</b:Title>
    <b:JournalName>Romanian Journal of European Affairs</b:JournalName>
    <b:Year>2014</b:Year>
    <b:Pages>78-88</b:Pages>
    <b:RefOrder>5</b:RefOrder>
  </b:Source>
  <b:Source>
    <b:Tag>Vas17</b:Tag>
    <b:SourceType>Report</b:SourceType>
    <b:Guid>{9ABBA35B-5D4D-494B-B68C-C58155EE0A3D}</b:Guid>
    <b:Title>The Circular Economy A review of definitions, processes and impacts</b:Title>
    <b:JournalName>The Circular Economy A review of definitions, processes and impacts</b:JournalName>
    <b:Year>2017</b:Year>
    <b:Pages>25-30</b:Pages>
    <b:Publisher>CEPS</b:Publisher>
    <b:City>
		</b:City>
    <b:Author>
      <b:Author>
        <b:NameList>
          <b:Person>
            <b:Last>Rizos</b:Last>
            <b:First>Vasileios</b:First>
          </b:Person>
        </b:NameList>
      </b:Author>
    </b:Author>
    <b:RefOrder>3</b:RefOrder>
  </b:Source>
  <b:Source>
    <b:Tag>Mor15</b:Tag>
    <b:SourceType>Report</b:SourceType>
    <b:Guid>{4D9B66DE-722B-D44F-B896-8B8C89A036E1}</b:Guid>
    <b:Author>
      <b:Author>
        <b:NameList>
          <b:Person>
            <b:Last>Morgan</b:Last>
            <b:First>Julian</b:First>
          </b:Person>
        </b:NameList>
      </b:Author>
    </b:Author>
    <b:Title>Employment and the circular economy Job creation in a more resource efficient Britain</b:Title>
    <b:Publisher>WRAP</b:Publisher>
    <b:City>London</b:City>
    <b:Year>2015</b:Year>
    <b:RefOrder>4</b:RefOrder>
  </b:Source>
  <b:Source>
    <b:Tag>Tab19</b:Tag>
    <b:SourceType>InternetSite</b:SourceType>
    <b:Guid>{C968F9D2-4F67-5645-8C21-1B4DF3F891CB}</b:Guid>
    <b:Author>
      <b:Author>
        <b:NameList>
          <b:Person>
            <b:Last>Tabcum</b:Last>
            <b:First>Sarote</b:First>
          </b:Person>
        </b:NameList>
      </b:Author>
    </b:Author>
    <b:Year>2019</b:Year>
    <b:InternetSiteTitle>Forbes</b:InternetSiteTitle>
    <b:URL>https://www.forbes.com/sites/forbeslacouncil/2019/03/04/the-sharing-economy-is-still-growing-and-businesses-should-take-note/?sh=1aadf5a34c33</b:URL>
    <b:RefOrder>7</b:RefOrder>
  </b:Source>
  <b:Source>
    <b:Tag>Qua16</b:Tag>
    <b:SourceType>Report</b:SourceType>
    <b:Guid>{40248043-F2A6-B748-B6D5-29843C7E6AE6}</b:Guid>
    <b:Title>Who Benefits from the “Sharing” Economy of Airbnb?</b:Title>
    <b:Year>2016</b:Year>
    <b:Author>
      <b:Author>
        <b:NameList>
          <b:Person>
            <b:Last>Quattrone</b:Last>
            <b:First>Giovanni</b:First>
          </b:Person>
          <b:Person>
            <b:Last>Capra</b:Last>
            <b:First>Lica</b:First>
          </b:Person>
        </b:NameList>
      </b:Author>
    </b:Author>
    <b:RefOrder>8</b:RefOrder>
  </b:Source>
  <b:Source>
    <b:Tag>IEU20</b:Tag>
    <b:SourceType>InternetSite</b:SourceType>
    <b:Guid>{7049FA50-7A69-854E-85D1-E802D51336E3}</b:Guid>
    <b:Title>What are the advantages of the sharing economy?</b:Title>
    <b:Year>2020</b:Year>
    <b:Author>
      <b:Author>
        <b:NameList>
          <b:Person>
            <b:Last>University</b:Last>
            <b:First>IE</b:First>
          </b:Person>
        </b:NameList>
      </b:Author>
    </b:Author>
    <b:URL>https://drivinginnovation.ie.edu/what-are-the-advantages-of-the-sharing-economy/</b:URL>
    <b:RefOrder>25</b:RefOrder>
  </b:Source>
  <b:Source>
    <b:Tag>Deb16</b:Tag>
    <b:SourceType>InternetSite</b:SourceType>
    <b:Guid>{497B83FC-9F36-D741-A688-1946114A07C9}</b:Guid>
    <b:Title>Business Insider</b:Title>
    <b:InternetSiteTitle>Elon Musk is on the verge of making a huge change for Tesla's owners</b:InternetSiteTitle>
    <b:URL>https://www.businessinsider.com/musk-tesla-car-sharing-2016-7?r=US&amp;IR=T</b:URL>
    <b:Year>2016</b:Year>
    <b:Author>
      <b:Author>
        <b:NameList>
          <b:Person>
            <b:Last>Debord</b:Last>
            <b:First>Matthew</b:First>
          </b:Person>
        </b:NameList>
      </b:Author>
    </b:Author>
    <b:RefOrder>9</b:RefOrder>
  </b:Source>
  <b:Source>
    <b:Tag>Joh21</b:Tag>
    <b:SourceType>InternetSite</b:SourceType>
    <b:Guid>{F162CD7F-1441-C544-A12D-70739DE0418D}</b:Guid>
    <b:Author>
      <b:Author>
        <b:NameList>
          <b:Person>
            <b:Last>Lewis</b:Last>
            <b:First>John</b:First>
          </b:Person>
        </b:NameList>
      </b:Author>
    </b:Author>
    <b:InternetSiteTitle>John Lewis</b:InternetSiteTitle>
    <b:URL>https://www.johnlewispartnership.co.uk/csr/never-wasteful.html</b:URL>
    <b:Year>2021</b:Year>
    <b:RefOrder>26</b:RefOrder>
  </b:Source>
  <b:Source>
    <b:Tag>Oli19</b:Tag>
    <b:SourceType>InternetSite</b:SourceType>
    <b:Guid>{A6C113B7-5C83-A445-8437-468FF01E11B2}</b:Guid>
    <b:Author>
      <b:Author>
        <b:NameList>
          <b:Person>
            <b:Last>Peter</b:Last>
            <b:First>Olivia</b:First>
          </b:Person>
        </b:NameList>
      </b:Author>
    </b:Author>
    <b:Title>The Independent</b:Title>
    <b:URL>https://www.independent.co.uk/life-style/food-and-drink/waitrose-plastic-container-bring-your-own-trial-a8942876.html</b:URL>
    <b:Year>2019</b:Year>
    <b:RefOrder>10</b:RefOrder>
  </b:Source>
  <b:Source>
    <b:Tag>Joh201</b:Tag>
    <b:SourceType>InternetSite</b:SourceType>
    <b:Guid>{8585C1F2-6044-4B46-BEDD-27B44A7896B1}</b:Guid>
    <b:Author>
      <b:Author>
        <b:NameList>
          <b:Person>
            <b:Last>Lewis</b:Last>
            <b:First>John</b:First>
          </b:Person>
        </b:NameList>
      </b:Author>
    </b:Author>
    <b:URL>https://www.johnlewis.com/our-services/beautycycle</b:URL>
    <b:Year>2020</b:Year>
    <b:RefOrder>27</b:RefOrder>
  </b:Source>
  <b:Source>
    <b:Tag>Dar20</b:Tag>
    <b:SourceType>InternetSite</b:SourceType>
    <b:Guid>{9CD8F477-3024-8C43-B5BD-8D20060A4ED3}</b:Guid>
    <b:Author>
      <b:Author>
        <b:NameList>
          <b:Person>
            <b:Last>Moore</b:Last>
            <b:First>Darrel</b:First>
          </b:Person>
        </b:NameList>
      </b:Author>
    </b:Author>
    <b:InternetSiteTitle>John Lewis trials ‘sharing economy’ furniture rental service</b:InternetSiteTitle>
    <b:URL>https://www.circularonline.co.uk/news/john-lewis-trials-sharing-economy-furniture-rental-service/   </b:URL>
    <b:Year>2020</b:Year>
    <b:RefOrder>11</b:RefOrder>
  </b:Source>
  <b:Source>
    <b:Tag>Joh19</b:Tag>
    <b:SourceType>Report</b:SourceType>
    <b:Guid>{4D5D9D5F-EB78-AE4F-B6A0-8DFA3E06D0D8}</b:Guid>
    <b:Title>Ethics and sustainability progress report</b:Title>
    <b:Year>2019</b:Year>
    <b:Author>
      <b:Author>
        <b:NameList>
          <b:Person>
            <b:Last>Lewis</b:Last>
            <b:First>John</b:First>
          </b:Person>
        </b:NameList>
      </b:Author>
    </b:Author>
    <b:RefOrder>28</b:RefOrder>
  </b:Source>
  <b:Source>
    <b:Tag>Joh191</b:Tag>
    <b:SourceType>Report</b:SourceType>
    <b:Guid>{93CD59E8-A9B5-1F4A-B2AC-A8A2CF6A7DAB}</b:Guid>
    <b:Author>
      <b:Author>
        <b:NameList>
          <b:Person>
            <b:Last>Lewis</b:Last>
            <b:First>John</b:First>
          </b:Person>
        </b:NameList>
      </b:Author>
    </b:Author>
    <b:Title>Ethics and sustainability</b:Title>
    <b:Year>2019</b:Year>
    <b:RefOrder>29</b:RefOrder>
  </b:Source>
  <b:Source>
    <b:Tag>Par20</b:Tag>
    <b:SourceType>InternetSite</b:SourceType>
    <b:Guid>{4EB55DE1-6407-224A-91AD-BA26607B43DB}</b:Guid>
    <b:Author>
      <b:Author>
        <b:NameList>
          <b:Person>
            <b:Last>Partnership</b:Last>
            <b:First>John</b:First>
            <b:Middle>Lewis</b:Middle>
          </b:Person>
        </b:NameList>
      </b:Author>
    </b:Author>
    <b:Year>2020</b:Year>
    <b:InternetSiteTitle>JOHN LEWIS PARTNERS WITH FAT LLAMA TO TEST FURNITURE RENTAL SERVICE</b:InternetSiteTitle>
    <b:URL>https://www.johnlewispartnership.co.uk/media/press/y2020/jl-partners-with-fat-llama.html</b:URL>
    <b:RefOrder>30</b:RefOrder>
  </b:Source>
  <b:Source>
    <b:Tag>Joh</b:Tag>
    <b:SourceType>Report</b:SourceType>
    <b:Guid>{610BB9E7-2C92-4321-972C-DE9014DF7EBA}</b:Guid>
    <b:Title>Ethics and Sustainability Progress report 2019/2020</b:Title>
    <b:Author>
      <b:Author>
        <b:NameList>
          <b:Person>
            <b:Last>Lewis</b:Last>
            <b:First>John</b:First>
          </b:Person>
        </b:NameList>
      </b:Author>
    </b:Author>
    <b:City>2020</b:City>
    <b:RefOrder>31</b:RefOrder>
  </b:Source>
  <b:Source>
    <b:Tag>Joh202</b:Tag>
    <b:SourceType>InternetSite</b:SourceType>
    <b:Guid>{D4C1A6DA-24D2-DC4F-8F52-385DA72C1541}</b:Guid>
    <b:Author>
      <b:Author>
        <b:NameList>
          <b:Person>
            <b:Last>Partnership</b:Last>
            <b:First>John</b:First>
            <b:Middle>Lewis</b:Middle>
          </b:Person>
        </b:NameList>
      </b:Author>
    </b:Author>
    <b:InternetSiteTitle>John Lewis</b:InternetSiteTitle>
    <b:URL>https://www.johnlewispartnership.co.uk/csr/never-wasteful.html</b:URL>
    <b:Year>2020</b:Year>
    <b:RefOrder>32</b:RefOrder>
  </b:Source>
  <b:Source>
    <b:Tag>Com18</b:Tag>
    <b:SourceType>Report</b:SourceType>
    <b:Guid>{4FF8F4E4-1290-5D47-9704-135DDF0BABE6}</b:Guid>
    <b:Author>
      <b:Author>
        <b:NameList>
          <b:Person>
            <b:Last>Commission</b:Last>
            <b:First>European</b:First>
          </b:Person>
        </b:NameList>
      </b:Author>
    </b:Author>
    <b:Title>The role of Forests in the Circular Economy</b:Title>
    <b:Year>2018</b:Year>
    <b:RefOrder>33</b:RefOrder>
  </b:Source>
  <b:Source>
    <b:Tag>Sue19</b:Tag>
    <b:SourceType>Report</b:SourceType>
    <b:Guid>{72DC1ED6-9B8E-8A49-9AE4-251342BCCA73}</b:Guid>
    <b:Author>
      <b:Author>
        <b:NameList>
          <b:Person>
            <b:Last>Ngan</b:Last>
            <b:First>Sue</b:First>
          </b:Person>
        </b:NameList>
      </b:Author>
    </b:Author>
    <b:Title>Prioritization of sustainability indicators for promoting the circular economy: The case of developing countries</b:Title>
    <b:Publisher>MPRA</b:Publisher>
    <b:Year>2019</b:Year>
    <b:RefOrder>12</b:RefOrder>
  </b:Source>
  <b:Source>
    <b:Tag>RSP20</b:Tag>
    <b:SourceType>Report</b:SourceType>
    <b:Guid>{44A4F947-2171-D742-A253-947A063D3F34}</b:Guid>
    <b:Author>
      <b:Author>
        <b:NameList>
          <b:Person>
            <b:Last>RSPO</b:Last>
          </b:Person>
        </b:NameList>
      </b:Author>
    </b:Author>
    <b:Title>RSPO Certification</b:Title>
    <b:Year>2020</b:Year>
    <b:RefOrder>13</b:RefOrder>
  </b:Source>
  <b:Source>
    <b:Tag>Asd</b:Tag>
    <b:SourceType>InternetSite</b:SourceType>
    <b:Guid>{1E32BAD8-E511-0040-9115-366C19B64571}</b:Guid>
    <b:Author>
      <b:Author>
        <b:NameList>
          <b:Person>
            <b:Last>Asda</b:Last>
          </b:Person>
        </b:NameList>
      </b:Author>
    </b:Author>
    <b:Title>Better Planet</b:Title>
    <b:InternetSiteTitle>Asda</b:InternetSiteTitle>
    <b:URL>https://www.asda.com/creating-change-for-better/better-planet</b:URL>
    <b:Year>2021</b:Year>
    <b:RefOrder>14</b:RefOrder>
  </b:Source>
  <b:Source>
    <b:Tag>Rog19</b:Tag>
    <b:SourceType>InternetSite</b:SourceType>
    <b:Guid>{7A53D98D-6966-664D-9925-0467B4F904A7}</b:Guid>
    <b:Author>
      <b:Author>
        <b:NameList>
          <b:Person>
            <b:Last>Wright</b:Last>
            <b:First>Roger</b:First>
          </b:Person>
        </b:NameList>
      </b:Author>
    </b:Author>
    <b:Title>A CIRCULAR ECONOMY SUCCESS STORY WORTH HANGING AROUND FOR</b:Title>
    <b:InternetSiteTitle>M&amp;S</b:InternetSiteTitle>
    <b:URL>https://corporate.marksandspencer.com/stories/blog/a-circular-economy-success-story-worth-hanging-around-for</b:URL>
    <b:Year>2019</b:Year>
    <b:RefOrder>15</b:RefOrder>
  </b:Source>
  <b:Source>
    <b:Tag>Cha18</b:Tag>
    <b:SourceType>JournalArticle</b:SourceType>
    <b:Guid>{84C31A26-C2A4-6342-B7A7-10240455C7D4}</b:Guid>
    <b:Title>Marketing Approaches for a Circular Economy: Using Design Frameworks to Interpret Online Communications</b:Title>
    <b:Year>2018</b:Year>
    <b:Author>
      <b:Author>
        <b:NameList>
          <b:Person>
            <b:Last>Chamberlin</b:Last>
            <b:First>Lucy</b:First>
          </b:Person>
        </b:NameList>
      </b:Author>
    </b:Author>
    <b:JournalName>Sustainabiltity 2018</b:JournalName>
    <b:Pages>3-5</b:Pages>
    <b:RefOrder>16</b:RefOrder>
  </b:Source>
  <b:Source>
    <b:Tag>Jan14</b:Tag>
    <b:SourceType>JournalArticle</b:SourceType>
    <b:Guid>{E1651231-6D70-954A-980A-4346FDBE55B4}</b:Guid>
    <b:Author>
      <b:Author>
        <b:NameList>
          <b:Person>
            <b:Last>Potocnik</b:Last>
            <b:First>Janez</b:First>
          </b:Person>
        </b:NameList>
      </b:Author>
    </b:Author>
    <b:Title>Ellen Macarthur Foundation - Towards the circular economy</b:Title>
    <b:Year>2014</b:Year>
    <b:Pages>70-80</b:Pages>
    <b:RefOrder>17</b:RefOrder>
  </b:Source>
  <b:Source>
    <b:Tag>Whi19</b:Tag>
    <b:SourceType>InternetSite</b:SourceType>
    <b:Guid>{661CAF95-79D1-5443-8E4D-FA26FC1DFB14}</b:Guid>
    <b:Author>
      <b:Author>
        <b:NameList>
          <b:Person>
            <b:Last>White</b:Last>
            <b:First>Katherine</b:First>
          </b:Person>
        </b:NameList>
      </b:Author>
    </b:Author>
    <b:Year>2019</b:Year>
    <b:InternetSiteTitle> The Elusive Green Consumer</b:InternetSiteTitle>
    <b:URL>https://hbr.org/2019/07/the-elusive-green-consumer</b:URL>
    <b:RefOrder>18</b:RefOrder>
  </b:Source>
  <b:Source>
    <b:Tag>Bio</b:Tag>
    <b:SourceType>InternetSite</b:SourceType>
    <b:Guid>{76027F05-D2A8-4D47-8C85-49F4B1B55C57}</b:Guid>
    <b:Author>
      <b:Author>
        <b:NameList>
          <b:Person>
            <b:Last>Diversity</b:Last>
            <b:First>Biological</b:First>
          </b:Person>
        </b:NameList>
      </b:Author>
    </b:Author>
    <b:Title>Plastics Pollution</b:Title>
    <b:URL>https://www.biologicaldiversity.org/campaigns/ocean_plastics/#:~:text=Plastic%20accumulating%20in%20our%20oceans,in%20the%20sea%20by%202050.</b:URL>
    <b:RefOrder>34</b:RefOrder>
  </b:Source>
  <b:Source>
    <b:Tag>GSt20</b:Tag>
    <b:SourceType>InternetSite</b:SourceType>
    <b:Guid>{2C174EE1-D13E-F64F-8299-4E07208C5495}</b:Guid>
    <b:Author>
      <b:Author>
        <b:NameList>
          <b:Person>
            <b:Last>G-Star</b:Last>
          </b:Person>
        </b:NameList>
      </b:Author>
    </b:Author>
    <b:InternetSiteTitle>G-Star</b:InternetSiteTitle>
    <b:URL>https://www.g-star.com/en_gb/shop/men/jeans/b81003-6712-1243</b:URL>
    <b:Year>2020</b:Year>
    <b:RefOrder>20</b:RefOrder>
  </b:Source>
  <b:Source>
    <b:Tag>Ell17</b:Tag>
    <b:SourceType>InternetSite</b:SourceType>
    <b:Guid>{91896719-BF06-ED40-8966-7D923CE75B94}</b:Guid>
    <b:Author>
      <b:Author>
        <b:NameList>
          <b:Person>
            <b:Last>Foundation</b:Last>
            <b:First>Ellen</b:First>
            <b:Middle>Macarthur</b:Middle>
          </b:Person>
        </b:NameList>
      </b:Author>
    </b:Author>
    <b:InternetSiteTitle> LEARNING PATH PLASTICS AND THE CIRCULAR ECONOMY</b:InternetSiteTitle>
    <b:URL>https://www.ellenmacarthurfoundation.org/explore/plastics-and-the-circular-economy</b:URL>
    <b:Year>2017</b:Year>
    <b:RefOrder>35</b:RefOrder>
  </b:Source>
  <b:Source>
    <b:Tag>Vin06</b:Tag>
    <b:SourceType>JournalArticle</b:SourceType>
    <b:Guid>{C884DC72-0AF8-4340-A5D5-D31447463E01}</b:Guid>
    <b:Author>
      <b:Author>
        <b:NameList>
          <b:Person>
            <b:Last>Vincent</b:Last>
            <b:First>Julian</b:First>
            <b:Middle>F</b:Middle>
          </b:Person>
        </b:NameList>
      </b:Author>
    </b:Author>
    <b:Title>Biomimetics: its practice and theory</b:Title>
    <b:Year>2006</b:Year>
    <b:JournalName>Journal of the royal society interface</b:JournalName>
    <b:Pages>1-5</b:Pages>
    <b:RefOrder>21</b:RefOrder>
  </b:Source>
  <b:Source>
    <b:Tag>Alg</b:Tag>
    <b:SourceType>InternetSite</b:SourceType>
    <b:Guid>{FCDC84A2-9ABA-4FEE-A931-6460B2A6EDD5}</b:Guid>
    <b:Author>
      <b:Author>
        <b:NameList>
          <b:Person>
            <b:Last>Algalife</b:Last>
          </b:Person>
        </b:NameList>
      </b:Author>
    </b:Author>
    <b:InternetSiteTitle>The algalife revolution</b:InternetSiteTitle>
    <b:Month>2018</b:Month>
    <b:URL>https://www.alga-life.com/</b:URL>
    <b:RefOrder>22</b:RefOrder>
  </b:Source>
  <b:Source>
    <b:Tag>Com19</b:Tag>
    <b:SourceType>Report</b:SourceType>
    <b:Guid>{EFD9C4A5-6379-4CF3-A9BA-588880403A9C}</b:Guid>
    <b:Author>
      <b:Author>
        <b:NameList>
          <b:Person>
            <b:Last>Committee</b:Last>
            <b:First>Natural</b:First>
            <b:Middle>Capital</b:Middle>
          </b:Person>
        </b:NameList>
      </b:Author>
    </b:Author>
    <b:Title>Natural Capital Committee</b:Title>
    <b:Year>2019</b:Year>
    <b:RefOrder>36</b:RefOrder>
  </b:Source>
  <b:Source>
    <b:Tag>Lar19</b:Tag>
    <b:SourceType>InternetSite</b:SourceType>
    <b:Guid>{882F83A2-AB0A-4D7B-BA8F-FFF25A388D70}</b:Guid>
    <b:Title>Ted Talks</b:Title>
    <b:Year>2019</b:Year>
    <b:Author>
      <b:Author>
        <b:NameList>
          <b:Person>
            <b:Last>Hein</b:Last>
            <b:First>Lars</b:First>
          </b:Person>
        </b:NameList>
      </b:Author>
    </b:Author>
    <b:InternetSiteTitle>Natural Capital Accounting</b:InternetSiteTitle>
    <b:URL>https://www.youtube.com/watch?v=RdOZmR-geek</b:URL>
    <b:RefOrder>19</b:RefOrder>
  </b:Source>
  <b:Source>
    <b:Tag>Joh20</b:Tag>
    <b:SourceType>Report</b:SourceType>
    <b:Guid>{75EF676D-C42F-42F7-8F2B-DE326FC79B33}</b:Guid>
    <b:Author>
      <b:Author>
        <b:NameList>
          <b:Person>
            <b:Last>Lewis</b:Last>
            <b:First>John</b:First>
          </b:Person>
        </b:NameList>
      </b:Author>
    </b:Author>
    <b:Title>Ethics and sustainability progress report</b:Title>
    <b:Year>2019</b:Year>
    <b:RefOrder>37</b:RefOrder>
  </b:Source>
  <b:Source>
    <b:Tag>Joh212</b:Tag>
    <b:SourceType>InternetSite</b:SourceType>
    <b:Guid>{1E0F0825-CEF0-42E1-8F98-F388D96AC30E}</b:Guid>
    <b:Title>Breath new life into your beauty products</b:Title>
    <b:Year>2021</b:Year>
    <b:Author>
      <b:Author>
        <b:NameList>
          <b:Person>
            <b:Last>Lewis</b:Last>
            <b:First>John</b:First>
          </b:Person>
        </b:NameList>
      </b:Author>
    </b:Author>
    <b:URL>https://www.johnlewis.com/our-services/beautycycle</b:URL>
    <b:RefOrder>38</b:RefOrder>
  </b:Source>
  <b:Source>
    <b:Tag>Eur201</b:Tag>
    <b:SourceType>InternetSite</b:SourceType>
    <b:Guid>{75E98979-F349-E14E-8F8D-FCE71E9F012B}</b:Guid>
    <b:Title>Waste framework directive</b:Title>
    <b:Year>2020</b:Year>
    <b:Author>
      <b:Author>
        <b:NameList>
          <b:Person>
            <b:Last>Commission</b:Last>
            <b:First>European</b:First>
          </b:Person>
        </b:NameList>
      </b:Author>
    </b:Author>
    <b:URL>https://ec.europa.eu/environment/waste/target_review.htm</b:URL>
    <b:RefOrder>39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3721DBD-D977-9E41-9C91-998AE85AF9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3557</Words>
  <Characters>20275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hOW THE CIRCULAR ECONOMY UNDERPINS RESPONSIBLE BUSINESS – john lewis</dc:subject>
  <dc:creator>nIA lewis</dc:creator>
  <cp:keywords/>
  <dc:description/>
  <cp:lastModifiedBy>dorothy lewis</cp:lastModifiedBy>
  <cp:revision>2</cp:revision>
  <dcterms:created xsi:type="dcterms:W3CDTF">2021-01-21T23:51:00Z</dcterms:created>
  <dcterms:modified xsi:type="dcterms:W3CDTF">2021-01-21T23:51:00Z</dcterms:modified>
</cp:coreProperties>
</file>