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88646198" w:displacedByCustomXml="next"/>
    <w:bookmarkEnd w:id="0" w:displacedByCustomXml="next"/>
    <w:sdt>
      <w:sdtPr>
        <w:id w:val="1504704251"/>
        <w:docPartObj>
          <w:docPartGallery w:val="Cover Pages"/>
          <w:docPartUnique/>
        </w:docPartObj>
      </w:sdtPr>
      <w:sdtContent>
        <w:p w14:paraId="6F5FA488" w14:textId="415D216D" w:rsidR="002F5AAD" w:rsidRDefault="002F5AAD"/>
        <w:p w14:paraId="4334019A" w14:textId="7536A2F1" w:rsidR="00FF569F" w:rsidRPr="00FF569F" w:rsidRDefault="00BA1B89" w:rsidP="00FF569F">
          <w:r>
            <w:rPr>
              <w:noProof/>
            </w:rPr>
            <mc:AlternateContent>
              <mc:Choice Requires="wps">
                <w:drawing>
                  <wp:anchor distT="0" distB="0" distL="114300" distR="114300" simplePos="0" relativeHeight="251661312" behindDoc="0" locked="0" layoutInCell="1" allowOverlap="1" wp14:anchorId="551DFB87" wp14:editId="15ECFB09">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847725"/>
                    <wp:effectExtent l="0" t="0" r="0" b="9525"/>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847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4241781" w14:textId="1D291DB2" w:rsidR="002F5AAD" w:rsidRDefault="000B0B47">
                                    <w:pPr>
                                      <w:pStyle w:val="NoSpacing"/>
                                      <w:spacing w:before="40" w:after="40"/>
                                      <w:rPr>
                                        <w:caps/>
                                        <w:color w:val="156082" w:themeColor="accent1"/>
                                        <w:sz w:val="28"/>
                                        <w:szCs w:val="28"/>
                                      </w:rPr>
                                    </w:pPr>
                                    <w:r>
                                      <w:rPr>
                                        <w:caps/>
                                        <w:color w:val="156082" w:themeColor="accent1"/>
                                        <w:sz w:val="28"/>
                                        <w:szCs w:val="28"/>
                                      </w:rPr>
                                      <w:t>UWTSD: ACMA6012</w:t>
                                    </w:r>
                                    <w:r w:rsidR="00BA1B89">
                                      <w:rPr>
                                        <w:caps/>
                                        <w:color w:val="156082" w:themeColor="accent1"/>
                                        <w:sz w:val="28"/>
                                        <w:szCs w:val="28"/>
                                      </w:rPr>
                                      <w:t xml:space="preserve"> Computational methods                                                27/01/2025</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37A6880E" w14:textId="2713B547" w:rsidR="002F5AAD" w:rsidRDefault="002F5AAD">
                                    <w:pPr>
                                      <w:pStyle w:val="NoSpacing"/>
                                      <w:spacing w:before="40" w:after="40"/>
                                      <w:rPr>
                                        <w:caps/>
                                        <w:color w:val="A02B93" w:themeColor="accent5"/>
                                        <w:sz w:val="24"/>
                                        <w:szCs w:val="24"/>
                                      </w:rPr>
                                    </w:pPr>
                                    <w:r>
                                      <w:rPr>
                                        <w:caps/>
                                        <w:color w:val="A02B93" w:themeColor="accent5"/>
                                        <w:sz w:val="24"/>
                                        <w:szCs w:val="24"/>
                                      </w:rPr>
                                      <w:t>rhys brannan</w:t>
                                    </w:r>
                                    <w:r w:rsidR="00BA1B89">
                                      <w:rPr>
                                        <w:caps/>
                                        <w:color w:val="A02B93" w:themeColor="accent5"/>
                                        <w:sz w:val="24"/>
                                        <w:szCs w:val="24"/>
                                      </w:rPr>
                                      <w:t xml:space="preserve"> 2220980</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551DFB87" id="_x0000_t202" coordsize="21600,21600" o:spt="202" path="m,l,21600r21600,l21600,xe">
                    <v:stroke joinstyle="miter"/>
                    <v:path gradientshapeok="t" o:connecttype="rect"/>
                  </v:shapetype>
                  <v:shape id="Text Box 30" o:spid="_x0000_s1026" type="#_x0000_t202" style="position:absolute;margin-left:0;margin-top:0;width:453pt;height:66.7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" filled="f" stroked="f" strokeweight=".5pt">
                    <v:textbox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4241781" w14:textId="1D291DB2" w:rsidR="002F5AAD" w:rsidRDefault="000B0B47">
                              <w:pPr>
                                <w:pStyle w:val="NoSpacing"/>
                                <w:spacing w:before="40" w:after="40"/>
                                <w:rPr>
                                  <w:caps/>
                                  <w:color w:val="156082" w:themeColor="accent1"/>
                                  <w:sz w:val="28"/>
                                  <w:szCs w:val="28"/>
                                </w:rPr>
                              </w:pPr>
                              <w:r>
                                <w:rPr>
                                  <w:caps/>
                                  <w:color w:val="156082" w:themeColor="accent1"/>
                                  <w:sz w:val="28"/>
                                  <w:szCs w:val="28"/>
                                </w:rPr>
                                <w:t>UWTSD: ACMA6012</w:t>
                              </w:r>
                              <w:r w:rsidR="00BA1B89">
                                <w:rPr>
                                  <w:caps/>
                                  <w:color w:val="156082" w:themeColor="accent1"/>
                                  <w:sz w:val="28"/>
                                  <w:szCs w:val="28"/>
                                </w:rPr>
                                <w:t xml:space="preserve"> Computational methods                                                27/01/2025</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37A6880E" w14:textId="2713B547" w:rsidR="002F5AAD" w:rsidRDefault="002F5AAD">
                              <w:pPr>
                                <w:pStyle w:val="NoSpacing"/>
                                <w:spacing w:before="40" w:after="40"/>
                                <w:rPr>
                                  <w:caps/>
                                  <w:color w:val="A02B93" w:themeColor="accent5"/>
                                  <w:sz w:val="24"/>
                                  <w:szCs w:val="24"/>
                                </w:rPr>
                              </w:pPr>
                              <w:r>
                                <w:rPr>
                                  <w:caps/>
                                  <w:color w:val="A02B93" w:themeColor="accent5"/>
                                  <w:sz w:val="24"/>
                                  <w:szCs w:val="24"/>
                                </w:rPr>
                                <w:t>rhys brannan</w:t>
                              </w:r>
                              <w:r w:rsidR="00BA1B89">
                                <w:rPr>
                                  <w:caps/>
                                  <w:color w:val="A02B93" w:themeColor="accent5"/>
                                  <w:sz w:val="24"/>
                                  <w:szCs w:val="24"/>
                                </w:rPr>
                                <w:t xml:space="preserve"> 2220980</w:t>
                              </w:r>
                            </w:p>
                          </w:sdtContent>
                        </w:sdt>
                      </w:txbxContent>
                    </v:textbox>
                    <w10:wrap type="square" anchorx="page" anchory="page"/>
                  </v:shape>
                </w:pict>
              </mc:Fallback>
            </mc:AlternateContent>
          </w:r>
          <w:r w:rsidR="002F5AAD">
            <w:rPr>
              <w:noProof/>
            </w:rPr>
            <mc:AlternateContent>
              <mc:Choice Requires="wpg">
                <w:drawing>
                  <wp:anchor distT="0" distB="0" distL="114300" distR="114300" simplePos="0" relativeHeight="251659264" behindDoc="1" locked="0" layoutInCell="1" allowOverlap="1" wp14:anchorId="51B4376D" wp14:editId="09BF28D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78B2BC7" w14:textId="6DC4A69D" w:rsidR="002F5AAD"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743466">
                                        <w:rPr>
                                          <w:color w:val="FFFFFF" w:themeColor="background1"/>
                                          <w:sz w:val="72"/>
                                          <w:szCs w:val="72"/>
                                        </w:rPr>
                                        <w:t>2D Diffusion Equation model using the Explicit Finite Difference Method</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1B4376D" id="Group 28"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78B2BC7" w14:textId="6DC4A69D" w:rsidR="002F5AAD"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743466">
                                  <w:rPr>
                                    <w:color w:val="FFFFFF" w:themeColor="background1"/>
                                    <w:sz w:val="72"/>
                                    <w:szCs w:val="72"/>
                                  </w:rPr>
                                  <w:t>2D Diffusion Equation model using the Explicit Finite Difference Method</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2F5AAD">
            <w:rPr>
              <w:noProof/>
            </w:rPr>
            <mc:AlternateContent>
              <mc:Choice Requires="wps">
                <w:drawing>
                  <wp:anchor distT="0" distB="0" distL="114300" distR="114300" simplePos="0" relativeHeight="251662336" behindDoc="0" locked="0" layoutInCell="1" allowOverlap="1" wp14:anchorId="058F7F14" wp14:editId="57FCBEEC">
                    <wp:simplePos x="0" y="0"/>
                    <wp:positionH relativeFrom="page">
                      <wp:align>center</wp:align>
                    </wp:positionH>
                    <wp:positionV relativeFrom="margin">
                      <wp:align>bottom</wp:align>
                    </wp:positionV>
                    <wp:extent cx="5753100" cy="146304"/>
                    <wp:effectExtent l="0" t="0" r="0" b="5715"/>
                    <wp:wrapSquare wrapText="bothSides"/>
                    <wp:docPr id="128" name="Text Box 2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777086" w14:textId="101638D7" w:rsidR="002F5AAD" w:rsidRDefault="002F5AAD">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058F7F14" id="Text Box 29"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ULr8XW8CAAA/BQAADgAAAAAAAAAAAAAAAAAuAgAA&#10;ZHJzL2Uyb0RvYy54bWxQSwECLQAUAAYACAAAACEA3h8InNcAAAAEAQAADwAAAAAAAAAAAAAAAADJ&#10;BAAAZHJzL2Rvd25yZXYueG1sUEsFBgAAAAAEAAQA8wAAAM0FAAAAAA==&#10;" filled="f" stroked="f" strokeweight=".5pt">
                    <v:textbox style="mso-fit-shape-to-text:t" inset="1in,0,86.4pt,0">
                      <w:txbxContent>
                        <w:p w14:paraId="5E777086" w14:textId="101638D7" w:rsidR="002F5AAD" w:rsidRDefault="002F5AAD">
                          <w:pPr>
                            <w:pStyle w:val="NoSpacing"/>
                            <w:rPr>
                              <w:color w:val="7F7F7F" w:themeColor="text1" w:themeTint="80"/>
                              <w:sz w:val="18"/>
                              <w:szCs w:val="18"/>
                            </w:rPr>
                          </w:pPr>
                        </w:p>
                      </w:txbxContent>
                    </v:textbox>
                    <w10:wrap type="square" anchorx="page" anchory="margin"/>
                  </v:shape>
                </w:pict>
              </mc:Fallback>
            </mc:AlternateContent>
          </w:r>
          <w:r w:rsidR="002F5AAD">
            <w:rPr>
              <w:noProof/>
            </w:rPr>
            <mc:AlternateContent>
              <mc:Choice Requires="wps">
                <w:drawing>
                  <wp:anchor distT="0" distB="0" distL="114300" distR="114300" simplePos="0" relativeHeight="251660288" behindDoc="0" locked="0" layoutInCell="1" allowOverlap="1" wp14:anchorId="1E3FE188" wp14:editId="13BBD3F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01-01T00:00:00Z">
                                    <w:dateFormat w:val="yyyy"/>
                                    <w:lid w:val="en-GB"/>
                                    <w:storeMappedDataAs w:val="dateTime"/>
                                    <w:calendar w:val="gregorian"/>
                                  </w:date>
                                </w:sdtPr>
                                <w:sdtContent>
                                  <w:p w14:paraId="427F759C" w14:textId="501F9771" w:rsidR="002F5AAD" w:rsidRDefault="002F5AAD">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E3FE188" id="Rectangle 31"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156082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01-01T00:00:00Z">
                              <w:dateFormat w:val="yyyy"/>
                              <w:lid w:val="en-GB"/>
                              <w:storeMappedDataAs w:val="dateTime"/>
                              <w:calendar w:val="gregorian"/>
                            </w:date>
                          </w:sdtPr>
                          <w:sdtContent>
                            <w:p w14:paraId="427F759C" w14:textId="501F9771" w:rsidR="002F5AAD" w:rsidRDefault="002F5AAD">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rsidR="002F5AAD">
            <w:br w:type="page"/>
          </w:r>
        </w:p>
      </w:sdtContent>
    </w:sdt>
    <w:sdt>
      <w:sdtPr>
        <w:rPr>
          <w:rFonts w:ascii="Times New Roman" w:hAnsi="Times New Roman" w:cs="Times New Roman"/>
          <w:sz w:val="22"/>
          <w:szCs w:val="22"/>
        </w:rPr>
        <w:id w:val="-1536338905"/>
        <w:docPartObj>
          <w:docPartGallery w:val="Table of Contents"/>
          <w:docPartUnique/>
        </w:docPartObj>
      </w:sdtPr>
      <w:sdtEndPr>
        <w:rPr>
          <w:rFonts w:asciiTheme="minorHAnsi" w:eastAsiaTheme="minorHAnsi" w:hAnsiTheme="minorHAnsi" w:cstheme="minorBidi"/>
          <w:b/>
          <w:bCs/>
          <w:color w:val="auto"/>
          <w:kern w:val="2"/>
          <w:lang w:eastAsia="en-US"/>
          <w14:ligatures w14:val="standardContextual"/>
        </w:rPr>
      </w:sdtEndPr>
      <w:sdtContent>
        <w:p w14:paraId="0D1C16B9" w14:textId="2B0AA3B5" w:rsidR="00FF569F" w:rsidRPr="00570F48" w:rsidRDefault="00FF569F">
          <w:pPr>
            <w:pStyle w:val="TOCHeading"/>
            <w:rPr>
              <w:rFonts w:ascii="Times New Roman" w:hAnsi="Times New Roman" w:cs="Times New Roman"/>
              <w:sz w:val="22"/>
              <w:szCs w:val="22"/>
            </w:rPr>
          </w:pPr>
          <w:r w:rsidRPr="00570F48">
            <w:rPr>
              <w:rFonts w:ascii="Times New Roman" w:hAnsi="Times New Roman" w:cs="Times New Roman"/>
              <w:sz w:val="22"/>
              <w:szCs w:val="22"/>
            </w:rPr>
            <w:t>Table of Contents</w:t>
          </w:r>
        </w:p>
        <w:p w14:paraId="76D6300B" w14:textId="404A2ED1" w:rsidR="00EA0C39" w:rsidRPr="00570F48" w:rsidRDefault="00FF569F" w:rsidP="00570F48">
          <w:pPr>
            <w:pStyle w:val="TOC3"/>
            <w:tabs>
              <w:tab w:val="right" w:leader="dot" w:pos="9016"/>
            </w:tabs>
            <w:ind w:left="0"/>
            <w:rPr>
              <w:rFonts w:ascii="Times New Roman" w:eastAsiaTheme="minorEastAsia" w:hAnsi="Times New Roman" w:cs="Times New Roman"/>
              <w:noProof/>
              <w:lang w:eastAsia="en-GB"/>
            </w:rPr>
          </w:pPr>
          <w:r w:rsidRPr="00570F48">
            <w:rPr>
              <w:rFonts w:ascii="Times New Roman" w:hAnsi="Times New Roman" w:cs="Times New Roman"/>
            </w:rPr>
            <w:fldChar w:fldCharType="begin"/>
          </w:r>
          <w:r w:rsidRPr="00570F48">
            <w:rPr>
              <w:rFonts w:ascii="Times New Roman" w:hAnsi="Times New Roman" w:cs="Times New Roman"/>
            </w:rPr>
            <w:instrText xml:space="preserve"> TOC \o "1-3" \h \z \u </w:instrText>
          </w:r>
          <w:r w:rsidRPr="00570F48">
            <w:rPr>
              <w:rFonts w:ascii="Times New Roman" w:hAnsi="Times New Roman" w:cs="Times New Roman"/>
            </w:rPr>
            <w:fldChar w:fldCharType="separate"/>
          </w:r>
          <w:hyperlink w:anchor="_Toc188818621" w:history="1">
            <w:r w:rsidR="00EA0C39" w:rsidRPr="00570F48">
              <w:rPr>
                <w:rStyle w:val="Hyperlink"/>
                <w:rFonts w:ascii="Times New Roman" w:hAnsi="Times New Roman" w:cs="Times New Roman"/>
                <w:noProof/>
              </w:rPr>
              <w:t>List of Figures</w:t>
            </w:r>
            <w:r w:rsidR="00EA0C39" w:rsidRPr="00570F48">
              <w:rPr>
                <w:rFonts w:ascii="Times New Roman" w:hAnsi="Times New Roman" w:cs="Times New Roman"/>
                <w:noProof/>
                <w:webHidden/>
              </w:rPr>
              <w:tab/>
            </w:r>
            <w:r w:rsidR="00EA0C39" w:rsidRPr="00570F48">
              <w:rPr>
                <w:rFonts w:ascii="Times New Roman" w:hAnsi="Times New Roman" w:cs="Times New Roman"/>
                <w:noProof/>
                <w:webHidden/>
              </w:rPr>
              <w:fldChar w:fldCharType="begin"/>
            </w:r>
            <w:r w:rsidR="00EA0C39" w:rsidRPr="00570F48">
              <w:rPr>
                <w:rFonts w:ascii="Times New Roman" w:hAnsi="Times New Roman" w:cs="Times New Roman"/>
                <w:noProof/>
                <w:webHidden/>
              </w:rPr>
              <w:instrText xml:space="preserve"> PAGEREF _Toc188818621 \h </w:instrText>
            </w:r>
            <w:r w:rsidR="00EA0C39" w:rsidRPr="00570F48">
              <w:rPr>
                <w:rFonts w:ascii="Times New Roman" w:hAnsi="Times New Roman" w:cs="Times New Roman"/>
                <w:noProof/>
                <w:webHidden/>
              </w:rPr>
            </w:r>
            <w:r w:rsidR="00EA0C39" w:rsidRPr="00570F48">
              <w:rPr>
                <w:rFonts w:ascii="Times New Roman" w:hAnsi="Times New Roman" w:cs="Times New Roman"/>
                <w:noProof/>
                <w:webHidden/>
              </w:rPr>
              <w:fldChar w:fldCharType="separate"/>
            </w:r>
            <w:r w:rsidR="00EA0C39" w:rsidRPr="00570F48">
              <w:rPr>
                <w:rFonts w:ascii="Times New Roman" w:hAnsi="Times New Roman" w:cs="Times New Roman"/>
                <w:noProof/>
                <w:webHidden/>
              </w:rPr>
              <w:t>3</w:t>
            </w:r>
            <w:r w:rsidR="00EA0C39" w:rsidRPr="00570F48">
              <w:rPr>
                <w:rFonts w:ascii="Times New Roman" w:hAnsi="Times New Roman" w:cs="Times New Roman"/>
                <w:noProof/>
                <w:webHidden/>
              </w:rPr>
              <w:fldChar w:fldCharType="end"/>
            </w:r>
          </w:hyperlink>
        </w:p>
        <w:p w14:paraId="11FE142E" w14:textId="03FDCBEC" w:rsidR="00EA0C39" w:rsidRPr="00570F48" w:rsidRDefault="00EA0C39">
          <w:pPr>
            <w:pStyle w:val="TOC1"/>
            <w:rPr>
              <w:rFonts w:eastAsiaTheme="minorEastAsia"/>
              <w:sz w:val="22"/>
              <w:szCs w:val="22"/>
              <w:lang w:eastAsia="en-GB"/>
            </w:rPr>
          </w:pPr>
          <w:hyperlink w:anchor="_Toc188818622" w:history="1">
            <w:r w:rsidRPr="00570F48">
              <w:rPr>
                <w:rStyle w:val="Hyperlink"/>
                <w:sz w:val="22"/>
                <w:szCs w:val="22"/>
              </w:rPr>
              <w:t>1. Introduction</w:t>
            </w:r>
            <w:r w:rsidRPr="00570F48">
              <w:rPr>
                <w:webHidden/>
                <w:sz w:val="22"/>
                <w:szCs w:val="22"/>
              </w:rPr>
              <w:tab/>
            </w:r>
            <w:r w:rsidRPr="00570F48">
              <w:rPr>
                <w:webHidden/>
                <w:sz w:val="22"/>
                <w:szCs w:val="22"/>
              </w:rPr>
              <w:fldChar w:fldCharType="begin"/>
            </w:r>
            <w:r w:rsidRPr="00570F48">
              <w:rPr>
                <w:webHidden/>
                <w:sz w:val="22"/>
                <w:szCs w:val="22"/>
              </w:rPr>
              <w:instrText xml:space="preserve"> PAGEREF _Toc188818622 \h </w:instrText>
            </w:r>
            <w:r w:rsidRPr="00570F48">
              <w:rPr>
                <w:webHidden/>
                <w:sz w:val="22"/>
                <w:szCs w:val="22"/>
              </w:rPr>
            </w:r>
            <w:r w:rsidRPr="00570F48">
              <w:rPr>
                <w:webHidden/>
                <w:sz w:val="22"/>
                <w:szCs w:val="22"/>
              </w:rPr>
              <w:fldChar w:fldCharType="separate"/>
            </w:r>
            <w:r w:rsidRPr="00570F48">
              <w:rPr>
                <w:webHidden/>
                <w:sz w:val="22"/>
                <w:szCs w:val="22"/>
              </w:rPr>
              <w:t>4</w:t>
            </w:r>
            <w:r w:rsidRPr="00570F48">
              <w:rPr>
                <w:webHidden/>
                <w:sz w:val="22"/>
                <w:szCs w:val="22"/>
              </w:rPr>
              <w:fldChar w:fldCharType="end"/>
            </w:r>
          </w:hyperlink>
        </w:p>
        <w:p w14:paraId="5B58D7B1" w14:textId="2C0CF904" w:rsidR="00EA0C39" w:rsidRPr="00570F48" w:rsidRDefault="00EA0C39">
          <w:pPr>
            <w:pStyle w:val="TOC1"/>
            <w:rPr>
              <w:rFonts w:eastAsiaTheme="minorEastAsia"/>
              <w:sz w:val="22"/>
              <w:szCs w:val="22"/>
              <w:lang w:eastAsia="en-GB"/>
            </w:rPr>
          </w:pPr>
          <w:hyperlink w:anchor="_Toc188818623" w:history="1">
            <w:r w:rsidRPr="00570F48">
              <w:rPr>
                <w:rStyle w:val="Hyperlink"/>
                <w:sz w:val="22"/>
                <w:szCs w:val="22"/>
              </w:rPr>
              <w:t>2. The Constitutive Equation of the Problem</w:t>
            </w:r>
            <w:r w:rsidRPr="00570F48">
              <w:rPr>
                <w:webHidden/>
                <w:sz w:val="22"/>
                <w:szCs w:val="22"/>
              </w:rPr>
              <w:tab/>
            </w:r>
            <w:r w:rsidRPr="00570F48">
              <w:rPr>
                <w:webHidden/>
                <w:sz w:val="22"/>
                <w:szCs w:val="22"/>
              </w:rPr>
              <w:fldChar w:fldCharType="begin"/>
            </w:r>
            <w:r w:rsidRPr="00570F48">
              <w:rPr>
                <w:webHidden/>
                <w:sz w:val="22"/>
                <w:szCs w:val="22"/>
              </w:rPr>
              <w:instrText xml:space="preserve"> PAGEREF _Toc188818623 \h </w:instrText>
            </w:r>
            <w:r w:rsidRPr="00570F48">
              <w:rPr>
                <w:webHidden/>
                <w:sz w:val="22"/>
                <w:szCs w:val="22"/>
              </w:rPr>
            </w:r>
            <w:r w:rsidRPr="00570F48">
              <w:rPr>
                <w:webHidden/>
                <w:sz w:val="22"/>
                <w:szCs w:val="22"/>
              </w:rPr>
              <w:fldChar w:fldCharType="separate"/>
            </w:r>
            <w:r w:rsidRPr="00570F48">
              <w:rPr>
                <w:webHidden/>
                <w:sz w:val="22"/>
                <w:szCs w:val="22"/>
              </w:rPr>
              <w:t>5</w:t>
            </w:r>
            <w:r w:rsidRPr="00570F48">
              <w:rPr>
                <w:webHidden/>
                <w:sz w:val="22"/>
                <w:szCs w:val="22"/>
              </w:rPr>
              <w:fldChar w:fldCharType="end"/>
            </w:r>
          </w:hyperlink>
        </w:p>
        <w:p w14:paraId="7A5776DE" w14:textId="08A20460"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24" w:history="1">
            <w:r w:rsidRPr="00570F48">
              <w:rPr>
                <w:rStyle w:val="Hyperlink"/>
                <w:rFonts w:ascii="Times New Roman" w:hAnsi="Times New Roman" w:cs="Times New Roman"/>
                <w:noProof/>
              </w:rPr>
              <w:t>2.1 Heat equation</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_Toc188818624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5</w:t>
            </w:r>
            <w:r w:rsidRPr="00570F48">
              <w:rPr>
                <w:rFonts w:ascii="Times New Roman" w:hAnsi="Times New Roman" w:cs="Times New Roman"/>
                <w:noProof/>
                <w:webHidden/>
              </w:rPr>
              <w:fldChar w:fldCharType="end"/>
            </w:r>
          </w:hyperlink>
        </w:p>
        <w:p w14:paraId="08780D20" w14:textId="1C9F2EA0"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25" w:history="1">
            <w:r w:rsidRPr="00570F48">
              <w:rPr>
                <w:rStyle w:val="Hyperlink"/>
                <w:rFonts w:ascii="Times New Roman" w:hAnsi="Times New Roman" w:cs="Times New Roman"/>
                <w:noProof/>
              </w:rPr>
              <w:t>2.2 Mathematical Definition for a 2D Geometry with no Heat Source Term</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_Toc188818625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5</w:t>
            </w:r>
            <w:r w:rsidRPr="00570F48">
              <w:rPr>
                <w:rFonts w:ascii="Times New Roman" w:hAnsi="Times New Roman" w:cs="Times New Roman"/>
                <w:noProof/>
                <w:webHidden/>
              </w:rPr>
              <w:fldChar w:fldCharType="end"/>
            </w:r>
          </w:hyperlink>
        </w:p>
        <w:p w14:paraId="009C3C73" w14:textId="61335923"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26" w:history="1">
            <w:r w:rsidRPr="00570F48">
              <w:rPr>
                <w:rStyle w:val="Hyperlink"/>
                <w:rFonts w:ascii="Times New Roman" w:hAnsi="Times New Roman" w:cs="Times New Roman"/>
                <w:noProof/>
              </w:rPr>
              <w:t>2.3 Explanation of the terms</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_Toc188818626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5</w:t>
            </w:r>
            <w:r w:rsidRPr="00570F48">
              <w:rPr>
                <w:rFonts w:ascii="Times New Roman" w:hAnsi="Times New Roman" w:cs="Times New Roman"/>
                <w:noProof/>
                <w:webHidden/>
              </w:rPr>
              <w:fldChar w:fldCharType="end"/>
            </w:r>
          </w:hyperlink>
        </w:p>
        <w:p w14:paraId="04C7C79F" w14:textId="0C7D020E" w:rsidR="00EA0C39" w:rsidRPr="00570F48" w:rsidRDefault="00EA0C39">
          <w:pPr>
            <w:pStyle w:val="TOC1"/>
            <w:rPr>
              <w:rFonts w:eastAsiaTheme="minorEastAsia"/>
              <w:sz w:val="22"/>
              <w:szCs w:val="22"/>
              <w:lang w:eastAsia="en-GB"/>
            </w:rPr>
          </w:pPr>
          <w:hyperlink w:anchor="_Toc188818627" w:history="1">
            <w:r w:rsidRPr="00570F48">
              <w:rPr>
                <w:rStyle w:val="Hyperlink"/>
                <w:sz w:val="22"/>
                <w:szCs w:val="22"/>
              </w:rPr>
              <w:t>3. Explicit Finite Difference form of the Constitutive Equation</w:t>
            </w:r>
            <w:r w:rsidRPr="00570F48">
              <w:rPr>
                <w:webHidden/>
                <w:sz w:val="22"/>
                <w:szCs w:val="22"/>
              </w:rPr>
              <w:tab/>
            </w:r>
            <w:r w:rsidRPr="00570F48">
              <w:rPr>
                <w:webHidden/>
                <w:sz w:val="22"/>
                <w:szCs w:val="22"/>
              </w:rPr>
              <w:fldChar w:fldCharType="begin"/>
            </w:r>
            <w:r w:rsidRPr="00570F48">
              <w:rPr>
                <w:webHidden/>
                <w:sz w:val="22"/>
                <w:szCs w:val="22"/>
              </w:rPr>
              <w:instrText xml:space="preserve"> PAGEREF _Toc188818627 \h </w:instrText>
            </w:r>
            <w:r w:rsidRPr="00570F48">
              <w:rPr>
                <w:webHidden/>
                <w:sz w:val="22"/>
                <w:szCs w:val="22"/>
              </w:rPr>
            </w:r>
            <w:r w:rsidRPr="00570F48">
              <w:rPr>
                <w:webHidden/>
                <w:sz w:val="22"/>
                <w:szCs w:val="22"/>
              </w:rPr>
              <w:fldChar w:fldCharType="separate"/>
            </w:r>
            <w:r w:rsidRPr="00570F48">
              <w:rPr>
                <w:webHidden/>
                <w:sz w:val="22"/>
                <w:szCs w:val="22"/>
              </w:rPr>
              <w:t>7</w:t>
            </w:r>
            <w:r w:rsidRPr="00570F48">
              <w:rPr>
                <w:webHidden/>
                <w:sz w:val="22"/>
                <w:szCs w:val="22"/>
              </w:rPr>
              <w:fldChar w:fldCharType="end"/>
            </w:r>
          </w:hyperlink>
        </w:p>
        <w:p w14:paraId="7F41C8F2" w14:textId="4203143F"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28" w:history="1">
            <w:r w:rsidRPr="00570F48">
              <w:rPr>
                <w:rStyle w:val="Hyperlink"/>
                <w:rFonts w:ascii="Times New Roman" w:hAnsi="Times New Roman" w:cs="Times New Roman"/>
                <w:noProof/>
              </w:rPr>
              <w:t>3.1 Taylor Series</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_Toc188818628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7</w:t>
            </w:r>
            <w:r w:rsidRPr="00570F48">
              <w:rPr>
                <w:rFonts w:ascii="Times New Roman" w:hAnsi="Times New Roman" w:cs="Times New Roman"/>
                <w:noProof/>
                <w:webHidden/>
              </w:rPr>
              <w:fldChar w:fldCharType="end"/>
            </w:r>
          </w:hyperlink>
        </w:p>
        <w:p w14:paraId="19C6DB5E" w14:textId="37A26B6E" w:rsidR="00EA0C39" w:rsidRPr="00570F48" w:rsidRDefault="00EA0C39">
          <w:pPr>
            <w:pStyle w:val="TOC3"/>
            <w:tabs>
              <w:tab w:val="right" w:leader="dot" w:pos="9016"/>
            </w:tabs>
            <w:rPr>
              <w:rFonts w:ascii="Times New Roman" w:eastAsiaTheme="minorEastAsia" w:hAnsi="Times New Roman" w:cs="Times New Roman"/>
              <w:noProof/>
              <w:lang w:eastAsia="en-GB"/>
            </w:rPr>
          </w:pPr>
          <w:hyperlink w:anchor="_Toc188818629" w:history="1">
            <w:r w:rsidRPr="00570F48">
              <w:rPr>
                <w:rStyle w:val="Hyperlink"/>
                <w:rFonts w:ascii="Times New Roman" w:hAnsi="Times New Roman" w:cs="Times New Roman"/>
                <w:noProof/>
              </w:rPr>
              <w:t>3.1.1 Approximating the First Derivatives</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_Toc188818629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7</w:t>
            </w:r>
            <w:r w:rsidRPr="00570F48">
              <w:rPr>
                <w:rFonts w:ascii="Times New Roman" w:hAnsi="Times New Roman" w:cs="Times New Roman"/>
                <w:noProof/>
                <w:webHidden/>
              </w:rPr>
              <w:fldChar w:fldCharType="end"/>
            </w:r>
          </w:hyperlink>
        </w:p>
        <w:p w14:paraId="7CDA6B81" w14:textId="29A8AC5A" w:rsidR="00EA0C39" w:rsidRPr="00570F48" w:rsidRDefault="00EA0C39">
          <w:pPr>
            <w:pStyle w:val="TOC3"/>
            <w:tabs>
              <w:tab w:val="right" w:leader="dot" w:pos="9016"/>
            </w:tabs>
            <w:rPr>
              <w:rFonts w:ascii="Times New Roman" w:eastAsiaTheme="minorEastAsia" w:hAnsi="Times New Roman" w:cs="Times New Roman"/>
              <w:noProof/>
              <w:lang w:eastAsia="en-GB"/>
            </w:rPr>
          </w:pPr>
          <w:hyperlink w:anchor="_Toc188818630" w:history="1">
            <w:r w:rsidRPr="00570F48">
              <w:rPr>
                <w:rStyle w:val="Hyperlink"/>
                <w:rFonts w:ascii="Times New Roman" w:hAnsi="Times New Roman" w:cs="Times New Roman"/>
                <w:noProof/>
              </w:rPr>
              <w:t>3.1.2 Approximating the second Derivative</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_Toc188818630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8</w:t>
            </w:r>
            <w:r w:rsidRPr="00570F48">
              <w:rPr>
                <w:rFonts w:ascii="Times New Roman" w:hAnsi="Times New Roman" w:cs="Times New Roman"/>
                <w:noProof/>
                <w:webHidden/>
              </w:rPr>
              <w:fldChar w:fldCharType="end"/>
            </w:r>
          </w:hyperlink>
        </w:p>
        <w:p w14:paraId="625B2334" w14:textId="01CED20E"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31" w:history="1">
            <w:r w:rsidRPr="00570F48">
              <w:rPr>
                <w:rStyle w:val="Hyperlink"/>
                <w:rFonts w:ascii="Times New Roman" w:hAnsi="Times New Roman" w:cs="Times New Roman"/>
                <w:noProof/>
              </w:rPr>
              <w:t>3.2 Explicit Finite Difference scheme</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_Toc188818631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8</w:t>
            </w:r>
            <w:r w:rsidRPr="00570F48">
              <w:rPr>
                <w:rFonts w:ascii="Times New Roman" w:hAnsi="Times New Roman" w:cs="Times New Roman"/>
                <w:noProof/>
                <w:webHidden/>
              </w:rPr>
              <w:fldChar w:fldCharType="end"/>
            </w:r>
          </w:hyperlink>
        </w:p>
        <w:p w14:paraId="5D627F18" w14:textId="2403AB04" w:rsidR="00EA0C39" w:rsidRPr="00570F48" w:rsidRDefault="00EA0C39">
          <w:pPr>
            <w:pStyle w:val="TOC3"/>
            <w:tabs>
              <w:tab w:val="right" w:leader="dot" w:pos="9016"/>
            </w:tabs>
            <w:rPr>
              <w:rFonts w:ascii="Times New Roman" w:eastAsiaTheme="minorEastAsia" w:hAnsi="Times New Roman" w:cs="Times New Roman"/>
              <w:noProof/>
              <w:lang w:eastAsia="en-GB"/>
            </w:rPr>
          </w:pPr>
          <w:hyperlink w:anchor="_Toc188818632" w:history="1">
            <w:r w:rsidRPr="00570F48">
              <w:rPr>
                <w:rStyle w:val="Hyperlink"/>
                <w:rFonts w:ascii="Times New Roman" w:hAnsi="Times New Roman" w:cs="Times New Roman"/>
                <w:noProof/>
              </w:rPr>
              <w:t>3.2.1 Discretising the Temporal Derivative</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_Toc188818632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9</w:t>
            </w:r>
            <w:r w:rsidRPr="00570F48">
              <w:rPr>
                <w:rFonts w:ascii="Times New Roman" w:hAnsi="Times New Roman" w:cs="Times New Roman"/>
                <w:noProof/>
                <w:webHidden/>
              </w:rPr>
              <w:fldChar w:fldCharType="end"/>
            </w:r>
          </w:hyperlink>
        </w:p>
        <w:p w14:paraId="26B2A991" w14:textId="1A1280AA" w:rsidR="00EA0C39" w:rsidRPr="00570F48" w:rsidRDefault="00EA0C39">
          <w:pPr>
            <w:pStyle w:val="TOC3"/>
            <w:tabs>
              <w:tab w:val="right" w:leader="dot" w:pos="9016"/>
            </w:tabs>
            <w:rPr>
              <w:rFonts w:ascii="Times New Roman" w:eastAsiaTheme="minorEastAsia" w:hAnsi="Times New Roman" w:cs="Times New Roman"/>
              <w:noProof/>
              <w:lang w:eastAsia="en-GB"/>
            </w:rPr>
          </w:pPr>
          <w:hyperlink w:anchor="_Toc188818633" w:history="1">
            <w:r w:rsidRPr="00570F48">
              <w:rPr>
                <w:rStyle w:val="Hyperlink"/>
                <w:rFonts w:ascii="Times New Roman" w:hAnsi="Times New Roman" w:cs="Times New Roman"/>
                <w:noProof/>
              </w:rPr>
              <w:t>3.2.2 Discretising the Spatial Derivative</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_Toc188818633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9</w:t>
            </w:r>
            <w:r w:rsidRPr="00570F48">
              <w:rPr>
                <w:rFonts w:ascii="Times New Roman" w:hAnsi="Times New Roman" w:cs="Times New Roman"/>
                <w:noProof/>
                <w:webHidden/>
              </w:rPr>
              <w:fldChar w:fldCharType="end"/>
            </w:r>
          </w:hyperlink>
        </w:p>
        <w:p w14:paraId="2F1FDE18" w14:textId="7D53515A" w:rsidR="00EA0C39" w:rsidRPr="00570F48" w:rsidRDefault="00EA0C39">
          <w:pPr>
            <w:pStyle w:val="TOC3"/>
            <w:tabs>
              <w:tab w:val="right" w:leader="dot" w:pos="9016"/>
            </w:tabs>
            <w:rPr>
              <w:rFonts w:ascii="Times New Roman" w:eastAsiaTheme="minorEastAsia" w:hAnsi="Times New Roman" w:cs="Times New Roman"/>
              <w:noProof/>
              <w:lang w:eastAsia="en-GB"/>
            </w:rPr>
          </w:pPr>
          <w:hyperlink w:anchor="_Toc188818634" w:history="1">
            <w:r w:rsidRPr="00570F48">
              <w:rPr>
                <w:rStyle w:val="Hyperlink"/>
                <w:rFonts w:ascii="Times New Roman" w:hAnsi="Times New Roman" w:cs="Times New Roman"/>
                <w:noProof/>
              </w:rPr>
              <w:t>3.2.3 Explicit FD Formulation of the heat equation</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_Toc188818634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9</w:t>
            </w:r>
            <w:r w:rsidRPr="00570F48">
              <w:rPr>
                <w:rFonts w:ascii="Times New Roman" w:hAnsi="Times New Roman" w:cs="Times New Roman"/>
                <w:noProof/>
                <w:webHidden/>
              </w:rPr>
              <w:fldChar w:fldCharType="end"/>
            </w:r>
          </w:hyperlink>
        </w:p>
        <w:p w14:paraId="7497FDF5" w14:textId="4787F14C"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35" w:history="1">
            <w:r w:rsidRPr="00570F48">
              <w:rPr>
                <w:rStyle w:val="Hyperlink"/>
                <w:rFonts w:ascii="Times New Roman" w:hAnsi="Times New Roman" w:cs="Times New Roman"/>
                <w:noProof/>
              </w:rPr>
              <w:t>3.3 Stability Criterion</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_Toc188818635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10</w:t>
            </w:r>
            <w:r w:rsidRPr="00570F48">
              <w:rPr>
                <w:rFonts w:ascii="Times New Roman" w:hAnsi="Times New Roman" w:cs="Times New Roman"/>
                <w:noProof/>
                <w:webHidden/>
              </w:rPr>
              <w:fldChar w:fldCharType="end"/>
            </w:r>
          </w:hyperlink>
        </w:p>
        <w:p w14:paraId="05F68589" w14:textId="5267DA41" w:rsidR="00EA0C39" w:rsidRPr="00570F48" w:rsidRDefault="00EA0C39">
          <w:pPr>
            <w:pStyle w:val="TOC1"/>
            <w:rPr>
              <w:rFonts w:eastAsiaTheme="minorEastAsia"/>
              <w:sz w:val="22"/>
              <w:szCs w:val="22"/>
              <w:lang w:eastAsia="en-GB"/>
            </w:rPr>
          </w:pPr>
          <w:hyperlink w:anchor="_Toc188818636" w:history="1">
            <w:r w:rsidRPr="00570F48">
              <w:rPr>
                <w:rStyle w:val="Hyperlink"/>
                <w:sz w:val="22"/>
                <w:szCs w:val="22"/>
              </w:rPr>
              <w:t>4. The Initial, Boundary Conditions and Analytical Solution</w:t>
            </w:r>
            <w:r w:rsidRPr="00570F48">
              <w:rPr>
                <w:webHidden/>
                <w:sz w:val="22"/>
                <w:szCs w:val="22"/>
              </w:rPr>
              <w:tab/>
            </w:r>
            <w:r w:rsidRPr="00570F48">
              <w:rPr>
                <w:webHidden/>
                <w:sz w:val="22"/>
                <w:szCs w:val="22"/>
              </w:rPr>
              <w:fldChar w:fldCharType="begin"/>
            </w:r>
            <w:r w:rsidRPr="00570F48">
              <w:rPr>
                <w:webHidden/>
                <w:sz w:val="22"/>
                <w:szCs w:val="22"/>
              </w:rPr>
              <w:instrText xml:space="preserve"> PAGEREF _Toc188818636 \h </w:instrText>
            </w:r>
            <w:r w:rsidRPr="00570F48">
              <w:rPr>
                <w:webHidden/>
                <w:sz w:val="22"/>
                <w:szCs w:val="22"/>
              </w:rPr>
            </w:r>
            <w:r w:rsidRPr="00570F48">
              <w:rPr>
                <w:webHidden/>
                <w:sz w:val="22"/>
                <w:szCs w:val="22"/>
              </w:rPr>
              <w:fldChar w:fldCharType="separate"/>
            </w:r>
            <w:r w:rsidRPr="00570F48">
              <w:rPr>
                <w:webHidden/>
                <w:sz w:val="22"/>
                <w:szCs w:val="22"/>
              </w:rPr>
              <w:t>11</w:t>
            </w:r>
            <w:r w:rsidRPr="00570F48">
              <w:rPr>
                <w:webHidden/>
                <w:sz w:val="22"/>
                <w:szCs w:val="22"/>
              </w:rPr>
              <w:fldChar w:fldCharType="end"/>
            </w:r>
          </w:hyperlink>
        </w:p>
        <w:p w14:paraId="5D6D910A" w14:textId="3B7D0A72"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37" w:history="1">
            <w:r w:rsidRPr="00570F48">
              <w:rPr>
                <w:rStyle w:val="Hyperlink"/>
                <w:rFonts w:ascii="Times New Roman" w:hAnsi="Times New Roman" w:cs="Times New Roman"/>
                <w:noProof/>
              </w:rPr>
              <w:t>4.1 Initial Conditions</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_Toc188818637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11</w:t>
            </w:r>
            <w:r w:rsidRPr="00570F48">
              <w:rPr>
                <w:rFonts w:ascii="Times New Roman" w:hAnsi="Times New Roman" w:cs="Times New Roman"/>
                <w:noProof/>
                <w:webHidden/>
              </w:rPr>
              <w:fldChar w:fldCharType="end"/>
            </w:r>
          </w:hyperlink>
        </w:p>
        <w:p w14:paraId="4F621648" w14:textId="3F951BCA"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38" w:history="1">
            <w:r w:rsidRPr="00570F48">
              <w:rPr>
                <w:rStyle w:val="Hyperlink"/>
                <w:rFonts w:ascii="Times New Roman" w:hAnsi="Times New Roman" w:cs="Times New Roman"/>
                <w:noProof/>
              </w:rPr>
              <w:t>4.2 Boundary Conditions</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_Toc188818638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11</w:t>
            </w:r>
            <w:r w:rsidRPr="00570F48">
              <w:rPr>
                <w:rFonts w:ascii="Times New Roman" w:hAnsi="Times New Roman" w:cs="Times New Roman"/>
                <w:noProof/>
                <w:webHidden/>
              </w:rPr>
              <w:fldChar w:fldCharType="end"/>
            </w:r>
          </w:hyperlink>
        </w:p>
        <w:p w14:paraId="00FDA658" w14:textId="0E6D850B" w:rsidR="00EA0C39" w:rsidRPr="00570F48" w:rsidRDefault="00EA0C39">
          <w:pPr>
            <w:pStyle w:val="TOC3"/>
            <w:tabs>
              <w:tab w:val="right" w:leader="dot" w:pos="9016"/>
            </w:tabs>
            <w:rPr>
              <w:rFonts w:ascii="Times New Roman" w:eastAsiaTheme="minorEastAsia" w:hAnsi="Times New Roman" w:cs="Times New Roman"/>
              <w:noProof/>
              <w:lang w:eastAsia="en-GB"/>
            </w:rPr>
          </w:pPr>
          <w:hyperlink w:anchor="_Toc188818639" w:history="1">
            <w:r w:rsidRPr="00570F48">
              <w:rPr>
                <w:rStyle w:val="Hyperlink"/>
                <w:rFonts w:ascii="Times New Roman" w:hAnsi="Times New Roman" w:cs="Times New Roman"/>
                <w:noProof/>
              </w:rPr>
              <w:t>4.2.1 North and South Boundaries (Dirichlet Boundary Conditions)</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_Toc188818639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11</w:t>
            </w:r>
            <w:r w:rsidRPr="00570F48">
              <w:rPr>
                <w:rFonts w:ascii="Times New Roman" w:hAnsi="Times New Roman" w:cs="Times New Roman"/>
                <w:noProof/>
                <w:webHidden/>
              </w:rPr>
              <w:fldChar w:fldCharType="end"/>
            </w:r>
          </w:hyperlink>
        </w:p>
        <w:p w14:paraId="1DE33DCF" w14:textId="3DCB0FDB" w:rsidR="00EA0C39" w:rsidRPr="00570F48" w:rsidRDefault="00EA0C39">
          <w:pPr>
            <w:pStyle w:val="TOC3"/>
            <w:tabs>
              <w:tab w:val="right" w:leader="dot" w:pos="9016"/>
            </w:tabs>
            <w:rPr>
              <w:rFonts w:ascii="Times New Roman" w:eastAsiaTheme="minorEastAsia" w:hAnsi="Times New Roman" w:cs="Times New Roman"/>
              <w:noProof/>
              <w:lang w:eastAsia="en-GB"/>
            </w:rPr>
          </w:pPr>
          <w:hyperlink w:anchor="_Toc188818640" w:history="1">
            <w:r w:rsidRPr="00570F48">
              <w:rPr>
                <w:rStyle w:val="Hyperlink"/>
                <w:rFonts w:ascii="Times New Roman" w:hAnsi="Times New Roman" w:cs="Times New Roman"/>
                <w:noProof/>
              </w:rPr>
              <w:t>4.2.2 East and West Boundaries (Neumann Boundary Conditions)</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_Toc188818640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11</w:t>
            </w:r>
            <w:r w:rsidRPr="00570F48">
              <w:rPr>
                <w:rFonts w:ascii="Times New Roman" w:hAnsi="Times New Roman" w:cs="Times New Roman"/>
                <w:noProof/>
                <w:webHidden/>
              </w:rPr>
              <w:fldChar w:fldCharType="end"/>
            </w:r>
          </w:hyperlink>
        </w:p>
        <w:p w14:paraId="31C6FEC0" w14:textId="3B9FD4D8"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41" w:history="1">
            <w:r w:rsidRPr="00570F48">
              <w:rPr>
                <w:rStyle w:val="Hyperlink"/>
                <w:rFonts w:ascii="Times New Roman" w:hAnsi="Times New Roman" w:cs="Times New Roman"/>
                <w:noProof/>
              </w:rPr>
              <w:t>4.3 Analytical Solution</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_Toc188818641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12</w:t>
            </w:r>
            <w:r w:rsidRPr="00570F48">
              <w:rPr>
                <w:rFonts w:ascii="Times New Roman" w:hAnsi="Times New Roman" w:cs="Times New Roman"/>
                <w:noProof/>
                <w:webHidden/>
              </w:rPr>
              <w:fldChar w:fldCharType="end"/>
            </w:r>
          </w:hyperlink>
        </w:p>
        <w:p w14:paraId="3A27D4D8" w14:textId="4F5B184B" w:rsidR="00EA0C39" w:rsidRPr="00570F48" w:rsidRDefault="00EA0C39">
          <w:pPr>
            <w:pStyle w:val="TOC1"/>
            <w:rPr>
              <w:rFonts w:eastAsiaTheme="minorEastAsia"/>
              <w:sz w:val="22"/>
              <w:szCs w:val="22"/>
              <w:lang w:eastAsia="en-GB"/>
            </w:rPr>
          </w:pPr>
          <w:hyperlink w:anchor="_Toc188818642" w:history="1">
            <w:r w:rsidRPr="00570F48">
              <w:rPr>
                <w:rStyle w:val="Hyperlink"/>
                <w:sz w:val="22"/>
                <w:szCs w:val="22"/>
              </w:rPr>
              <w:t>5. Code’s Details and Explanations</w:t>
            </w:r>
            <w:r w:rsidRPr="00570F48">
              <w:rPr>
                <w:webHidden/>
                <w:sz w:val="22"/>
                <w:szCs w:val="22"/>
              </w:rPr>
              <w:tab/>
            </w:r>
            <w:r w:rsidRPr="00570F48">
              <w:rPr>
                <w:webHidden/>
                <w:sz w:val="22"/>
                <w:szCs w:val="22"/>
              </w:rPr>
              <w:fldChar w:fldCharType="begin"/>
            </w:r>
            <w:r w:rsidRPr="00570F48">
              <w:rPr>
                <w:webHidden/>
                <w:sz w:val="22"/>
                <w:szCs w:val="22"/>
              </w:rPr>
              <w:instrText xml:space="preserve"> PAGEREF _Toc188818642 \h </w:instrText>
            </w:r>
            <w:r w:rsidRPr="00570F48">
              <w:rPr>
                <w:webHidden/>
                <w:sz w:val="22"/>
                <w:szCs w:val="22"/>
              </w:rPr>
            </w:r>
            <w:r w:rsidRPr="00570F48">
              <w:rPr>
                <w:webHidden/>
                <w:sz w:val="22"/>
                <w:szCs w:val="22"/>
              </w:rPr>
              <w:fldChar w:fldCharType="separate"/>
            </w:r>
            <w:r w:rsidRPr="00570F48">
              <w:rPr>
                <w:webHidden/>
                <w:sz w:val="22"/>
                <w:szCs w:val="22"/>
              </w:rPr>
              <w:t>13</w:t>
            </w:r>
            <w:r w:rsidRPr="00570F48">
              <w:rPr>
                <w:webHidden/>
                <w:sz w:val="22"/>
                <w:szCs w:val="22"/>
              </w:rPr>
              <w:fldChar w:fldCharType="end"/>
            </w:r>
          </w:hyperlink>
        </w:p>
        <w:p w14:paraId="251D306F" w14:textId="26F76DA7"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43" w:history="1">
            <w:r w:rsidRPr="00570F48">
              <w:rPr>
                <w:rStyle w:val="Hyperlink"/>
                <w:rFonts w:ascii="Times New Roman" w:hAnsi="Times New Roman" w:cs="Times New Roman"/>
                <w:noProof/>
              </w:rPr>
              <w:t>5.1 Workspace management commands</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_Toc188818643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13</w:t>
            </w:r>
            <w:r w:rsidRPr="00570F48">
              <w:rPr>
                <w:rFonts w:ascii="Times New Roman" w:hAnsi="Times New Roman" w:cs="Times New Roman"/>
                <w:noProof/>
                <w:webHidden/>
              </w:rPr>
              <w:fldChar w:fldCharType="end"/>
            </w:r>
          </w:hyperlink>
        </w:p>
        <w:p w14:paraId="6BD7D8E8" w14:textId="370A56B8"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44" w:history="1">
            <w:r w:rsidRPr="00570F48">
              <w:rPr>
                <w:rStyle w:val="Hyperlink"/>
                <w:rFonts w:ascii="Times New Roman" w:hAnsi="Times New Roman" w:cs="Times New Roman"/>
                <w:noProof/>
              </w:rPr>
              <w:t>5.2 Define Material Properties</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_Toc188818644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13</w:t>
            </w:r>
            <w:r w:rsidRPr="00570F48">
              <w:rPr>
                <w:rFonts w:ascii="Times New Roman" w:hAnsi="Times New Roman" w:cs="Times New Roman"/>
                <w:noProof/>
                <w:webHidden/>
              </w:rPr>
              <w:fldChar w:fldCharType="end"/>
            </w:r>
          </w:hyperlink>
        </w:p>
        <w:p w14:paraId="52A91A2A" w14:textId="267C4222"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45" w:history="1">
            <w:r w:rsidRPr="00570F48">
              <w:rPr>
                <w:rStyle w:val="Hyperlink"/>
                <w:rFonts w:ascii="Times New Roman" w:hAnsi="Times New Roman" w:cs="Times New Roman"/>
                <w:noProof/>
              </w:rPr>
              <w:t>5.3 User Inputs for Spatial Consideration</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_Toc188818645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14</w:t>
            </w:r>
            <w:r w:rsidRPr="00570F48">
              <w:rPr>
                <w:rFonts w:ascii="Times New Roman" w:hAnsi="Times New Roman" w:cs="Times New Roman"/>
                <w:noProof/>
                <w:webHidden/>
              </w:rPr>
              <w:fldChar w:fldCharType="end"/>
            </w:r>
          </w:hyperlink>
        </w:p>
        <w:p w14:paraId="3C5DAE07" w14:textId="0B125199"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46" w:history="1">
            <w:r w:rsidRPr="00570F48">
              <w:rPr>
                <w:rStyle w:val="Hyperlink"/>
                <w:rFonts w:ascii="Times New Roman" w:hAnsi="Times New Roman" w:cs="Times New Roman"/>
                <w:noProof/>
              </w:rPr>
              <w:t>5.4 Calculating the Number of Rows and Columns.</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_Toc188818646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14</w:t>
            </w:r>
            <w:r w:rsidRPr="00570F48">
              <w:rPr>
                <w:rFonts w:ascii="Times New Roman" w:hAnsi="Times New Roman" w:cs="Times New Roman"/>
                <w:noProof/>
                <w:webHidden/>
              </w:rPr>
              <w:fldChar w:fldCharType="end"/>
            </w:r>
          </w:hyperlink>
        </w:p>
        <w:p w14:paraId="70EA042D" w14:textId="17B90EDD"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47" w:history="1">
            <w:r w:rsidRPr="00570F48">
              <w:rPr>
                <w:rStyle w:val="Hyperlink"/>
                <w:rFonts w:ascii="Times New Roman" w:hAnsi="Times New Roman" w:cs="Times New Roman"/>
                <w:noProof/>
              </w:rPr>
              <w:t>5.5 Thermal Diffusivity &amp; Time Step</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_Toc188818647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15</w:t>
            </w:r>
            <w:r w:rsidRPr="00570F48">
              <w:rPr>
                <w:rFonts w:ascii="Times New Roman" w:hAnsi="Times New Roman" w:cs="Times New Roman"/>
                <w:noProof/>
                <w:webHidden/>
              </w:rPr>
              <w:fldChar w:fldCharType="end"/>
            </w:r>
          </w:hyperlink>
        </w:p>
        <w:p w14:paraId="5CAF370B" w14:textId="112790F3"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48" w:history="1">
            <w:r w:rsidRPr="00570F48">
              <w:rPr>
                <w:rStyle w:val="Hyperlink"/>
                <w:rFonts w:ascii="Times New Roman" w:hAnsi="Times New Roman" w:cs="Times New Roman"/>
                <w:noProof/>
              </w:rPr>
              <w:t>5.6 Temperature Matrix T1</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_Toc188818648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15</w:t>
            </w:r>
            <w:r w:rsidRPr="00570F48">
              <w:rPr>
                <w:rFonts w:ascii="Times New Roman" w:hAnsi="Times New Roman" w:cs="Times New Roman"/>
                <w:noProof/>
                <w:webHidden/>
              </w:rPr>
              <w:fldChar w:fldCharType="end"/>
            </w:r>
          </w:hyperlink>
        </w:p>
        <w:p w14:paraId="48DF9536" w14:textId="7253B417"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49" w:history="1">
            <w:r w:rsidRPr="00570F48">
              <w:rPr>
                <w:rStyle w:val="Hyperlink"/>
                <w:rFonts w:ascii="Times New Roman" w:hAnsi="Times New Roman" w:cs="Times New Roman"/>
                <w:noProof/>
              </w:rPr>
              <w:t>5.7 North and South Boundary Conditions (Dirichlet)</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_Toc188818649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16</w:t>
            </w:r>
            <w:r w:rsidRPr="00570F48">
              <w:rPr>
                <w:rFonts w:ascii="Times New Roman" w:hAnsi="Times New Roman" w:cs="Times New Roman"/>
                <w:noProof/>
                <w:webHidden/>
              </w:rPr>
              <w:fldChar w:fldCharType="end"/>
            </w:r>
          </w:hyperlink>
        </w:p>
        <w:p w14:paraId="446C07E4" w14:textId="42F3B58C"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50" w:history="1">
            <w:r w:rsidRPr="00570F48">
              <w:rPr>
                <w:rStyle w:val="Hyperlink"/>
                <w:rFonts w:ascii="Times New Roman" w:hAnsi="Times New Roman" w:cs="Times New Roman"/>
                <w:noProof/>
              </w:rPr>
              <w:t>5.8 Simulation</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_Toc188818650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16</w:t>
            </w:r>
            <w:r w:rsidRPr="00570F48">
              <w:rPr>
                <w:rFonts w:ascii="Times New Roman" w:hAnsi="Times New Roman" w:cs="Times New Roman"/>
                <w:noProof/>
                <w:webHidden/>
              </w:rPr>
              <w:fldChar w:fldCharType="end"/>
            </w:r>
          </w:hyperlink>
        </w:p>
        <w:p w14:paraId="7F779668" w14:textId="4B14F551"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51" w:history="1">
            <w:r w:rsidRPr="00570F48">
              <w:rPr>
                <w:rStyle w:val="Hyperlink"/>
                <w:rFonts w:ascii="Times New Roman" w:hAnsi="Times New Roman" w:cs="Times New Roman"/>
                <w:noProof/>
              </w:rPr>
              <w:t>5.9 Final Temperature Distribution</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_Toc188818651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18</w:t>
            </w:r>
            <w:r w:rsidRPr="00570F48">
              <w:rPr>
                <w:rFonts w:ascii="Times New Roman" w:hAnsi="Times New Roman" w:cs="Times New Roman"/>
                <w:noProof/>
                <w:webHidden/>
              </w:rPr>
              <w:fldChar w:fldCharType="end"/>
            </w:r>
          </w:hyperlink>
        </w:p>
        <w:p w14:paraId="29D21928" w14:textId="7926E70B"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52" w:history="1">
            <w:r w:rsidRPr="00570F48">
              <w:rPr>
                <w:rStyle w:val="Hyperlink"/>
                <w:rFonts w:ascii="Times New Roman" w:hAnsi="Times New Roman" w:cs="Times New Roman"/>
                <w:noProof/>
              </w:rPr>
              <w:t>5.10 Analytical Solution</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_Toc188818652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19</w:t>
            </w:r>
            <w:r w:rsidRPr="00570F48">
              <w:rPr>
                <w:rFonts w:ascii="Times New Roman" w:hAnsi="Times New Roman" w:cs="Times New Roman"/>
                <w:noProof/>
                <w:webHidden/>
              </w:rPr>
              <w:fldChar w:fldCharType="end"/>
            </w:r>
          </w:hyperlink>
        </w:p>
        <w:p w14:paraId="7C1BD34B" w14:textId="355798D1"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53" w:history="1">
            <w:r w:rsidRPr="00570F48">
              <w:rPr>
                <w:rStyle w:val="Hyperlink"/>
                <w:rFonts w:ascii="Times New Roman" w:hAnsi="Times New Roman" w:cs="Times New Roman"/>
                <w:noProof/>
              </w:rPr>
              <w:t>5.11 Code Validation</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_Toc188818653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20</w:t>
            </w:r>
            <w:r w:rsidRPr="00570F48">
              <w:rPr>
                <w:rFonts w:ascii="Times New Roman" w:hAnsi="Times New Roman" w:cs="Times New Roman"/>
                <w:noProof/>
                <w:webHidden/>
              </w:rPr>
              <w:fldChar w:fldCharType="end"/>
            </w:r>
          </w:hyperlink>
        </w:p>
        <w:p w14:paraId="5285D430" w14:textId="62F84D9C" w:rsidR="00EA0C39" w:rsidRPr="00570F48" w:rsidRDefault="00EA0C39">
          <w:pPr>
            <w:pStyle w:val="TOC1"/>
            <w:rPr>
              <w:rFonts w:eastAsiaTheme="minorEastAsia"/>
              <w:sz w:val="22"/>
              <w:szCs w:val="22"/>
              <w:lang w:eastAsia="en-GB"/>
            </w:rPr>
          </w:pPr>
          <w:hyperlink w:anchor="_Toc188818654" w:history="1">
            <w:r w:rsidRPr="00570F48">
              <w:rPr>
                <w:rStyle w:val="Hyperlink"/>
                <w:sz w:val="22"/>
                <w:szCs w:val="22"/>
              </w:rPr>
              <w:t>6. Validation of the code</w:t>
            </w:r>
            <w:r w:rsidRPr="00570F48">
              <w:rPr>
                <w:webHidden/>
                <w:sz w:val="22"/>
                <w:szCs w:val="22"/>
              </w:rPr>
              <w:tab/>
            </w:r>
            <w:r w:rsidRPr="00570F48">
              <w:rPr>
                <w:webHidden/>
                <w:sz w:val="22"/>
                <w:szCs w:val="22"/>
              </w:rPr>
              <w:fldChar w:fldCharType="begin"/>
            </w:r>
            <w:r w:rsidRPr="00570F48">
              <w:rPr>
                <w:webHidden/>
                <w:sz w:val="22"/>
                <w:szCs w:val="22"/>
              </w:rPr>
              <w:instrText xml:space="preserve"> PAGEREF _Toc188818654 \h </w:instrText>
            </w:r>
            <w:r w:rsidRPr="00570F48">
              <w:rPr>
                <w:webHidden/>
                <w:sz w:val="22"/>
                <w:szCs w:val="22"/>
              </w:rPr>
            </w:r>
            <w:r w:rsidRPr="00570F48">
              <w:rPr>
                <w:webHidden/>
                <w:sz w:val="22"/>
                <w:szCs w:val="22"/>
              </w:rPr>
              <w:fldChar w:fldCharType="separate"/>
            </w:r>
            <w:r w:rsidRPr="00570F48">
              <w:rPr>
                <w:webHidden/>
                <w:sz w:val="22"/>
                <w:szCs w:val="22"/>
              </w:rPr>
              <w:t>21</w:t>
            </w:r>
            <w:r w:rsidRPr="00570F48">
              <w:rPr>
                <w:webHidden/>
                <w:sz w:val="22"/>
                <w:szCs w:val="22"/>
              </w:rPr>
              <w:fldChar w:fldCharType="end"/>
            </w:r>
          </w:hyperlink>
        </w:p>
        <w:p w14:paraId="732A1DA9" w14:textId="7F1E99F1" w:rsidR="00EA0C39" w:rsidRPr="00570F48" w:rsidRDefault="00EA0C39">
          <w:pPr>
            <w:pStyle w:val="TOC1"/>
            <w:rPr>
              <w:rFonts w:eastAsiaTheme="minorEastAsia"/>
              <w:sz w:val="22"/>
              <w:szCs w:val="22"/>
              <w:lang w:eastAsia="en-GB"/>
            </w:rPr>
          </w:pPr>
          <w:hyperlink w:anchor="_Toc188818655" w:history="1">
            <w:r w:rsidRPr="00570F48">
              <w:rPr>
                <w:rStyle w:val="Hyperlink"/>
                <w:sz w:val="22"/>
                <w:szCs w:val="22"/>
              </w:rPr>
              <w:t>7. Code Sensitivity Analysis</w:t>
            </w:r>
            <w:r w:rsidRPr="00570F48">
              <w:rPr>
                <w:webHidden/>
                <w:sz w:val="22"/>
                <w:szCs w:val="22"/>
              </w:rPr>
              <w:tab/>
            </w:r>
            <w:r w:rsidRPr="00570F48">
              <w:rPr>
                <w:webHidden/>
                <w:sz w:val="22"/>
                <w:szCs w:val="22"/>
              </w:rPr>
              <w:fldChar w:fldCharType="begin"/>
            </w:r>
            <w:r w:rsidRPr="00570F48">
              <w:rPr>
                <w:webHidden/>
                <w:sz w:val="22"/>
                <w:szCs w:val="22"/>
              </w:rPr>
              <w:instrText xml:space="preserve"> PAGEREF _Toc188818655 \h </w:instrText>
            </w:r>
            <w:r w:rsidRPr="00570F48">
              <w:rPr>
                <w:webHidden/>
                <w:sz w:val="22"/>
                <w:szCs w:val="22"/>
              </w:rPr>
            </w:r>
            <w:r w:rsidRPr="00570F48">
              <w:rPr>
                <w:webHidden/>
                <w:sz w:val="22"/>
                <w:szCs w:val="22"/>
              </w:rPr>
              <w:fldChar w:fldCharType="separate"/>
            </w:r>
            <w:r w:rsidRPr="00570F48">
              <w:rPr>
                <w:webHidden/>
                <w:sz w:val="22"/>
                <w:szCs w:val="22"/>
              </w:rPr>
              <w:t>24</w:t>
            </w:r>
            <w:r w:rsidRPr="00570F48">
              <w:rPr>
                <w:webHidden/>
                <w:sz w:val="22"/>
                <w:szCs w:val="22"/>
              </w:rPr>
              <w:fldChar w:fldCharType="end"/>
            </w:r>
          </w:hyperlink>
        </w:p>
        <w:p w14:paraId="31C0CFA3" w14:textId="3FB7A210"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56" w:history="1">
            <w:r w:rsidRPr="00570F48">
              <w:rPr>
                <w:rStyle w:val="Hyperlink"/>
                <w:rFonts w:ascii="Times New Roman" w:eastAsia="Times New Roman" w:hAnsi="Times New Roman" w:cs="Times New Roman"/>
                <w:noProof/>
              </w:rPr>
              <w:t>7.1 Influence of the Grid Spacing</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_Toc188818656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24</w:t>
            </w:r>
            <w:r w:rsidRPr="00570F48">
              <w:rPr>
                <w:rFonts w:ascii="Times New Roman" w:hAnsi="Times New Roman" w:cs="Times New Roman"/>
                <w:noProof/>
                <w:webHidden/>
              </w:rPr>
              <w:fldChar w:fldCharType="end"/>
            </w:r>
          </w:hyperlink>
        </w:p>
        <w:p w14:paraId="4CEA61C7" w14:textId="062E3196"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57" w:history="1">
            <w:r w:rsidRPr="00570F48">
              <w:rPr>
                <w:rStyle w:val="Hyperlink"/>
                <w:rFonts w:ascii="Times New Roman" w:hAnsi="Times New Roman" w:cs="Times New Roman"/>
                <w:noProof/>
              </w:rPr>
              <w:t>7.2 Influence of the Time Step</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_Toc188818657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25</w:t>
            </w:r>
            <w:r w:rsidRPr="00570F48">
              <w:rPr>
                <w:rFonts w:ascii="Times New Roman" w:hAnsi="Times New Roman" w:cs="Times New Roman"/>
                <w:noProof/>
                <w:webHidden/>
              </w:rPr>
              <w:fldChar w:fldCharType="end"/>
            </w:r>
          </w:hyperlink>
        </w:p>
        <w:p w14:paraId="56B5E6A9" w14:textId="6F412CEF"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58" w:history="1">
            <w:r w:rsidRPr="00570F48">
              <w:rPr>
                <w:rStyle w:val="Hyperlink"/>
                <w:rFonts w:ascii="Times New Roman" w:hAnsi="Times New Roman" w:cs="Times New Roman"/>
                <w:noProof/>
              </w:rPr>
              <w:t>7.3 Influence of the Tolerance Condition</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_Toc188818658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25</w:t>
            </w:r>
            <w:r w:rsidRPr="00570F48">
              <w:rPr>
                <w:rFonts w:ascii="Times New Roman" w:hAnsi="Times New Roman" w:cs="Times New Roman"/>
                <w:noProof/>
                <w:webHidden/>
              </w:rPr>
              <w:fldChar w:fldCharType="end"/>
            </w:r>
          </w:hyperlink>
        </w:p>
        <w:p w14:paraId="1B5EB34B" w14:textId="52FDBDC7" w:rsidR="00EA0C39" w:rsidRPr="00570F48" w:rsidRDefault="00EA0C39">
          <w:pPr>
            <w:pStyle w:val="TOC1"/>
            <w:rPr>
              <w:rFonts w:eastAsiaTheme="minorEastAsia"/>
              <w:sz w:val="22"/>
              <w:szCs w:val="22"/>
              <w:lang w:eastAsia="en-GB"/>
            </w:rPr>
          </w:pPr>
          <w:hyperlink w:anchor="_Toc188818659" w:history="1">
            <w:r w:rsidRPr="00570F48">
              <w:rPr>
                <w:rStyle w:val="Hyperlink"/>
                <w:sz w:val="22"/>
                <w:szCs w:val="22"/>
              </w:rPr>
              <w:t>8. Main Models Limitations</w:t>
            </w:r>
            <w:r w:rsidRPr="00570F48">
              <w:rPr>
                <w:webHidden/>
                <w:sz w:val="22"/>
                <w:szCs w:val="22"/>
              </w:rPr>
              <w:tab/>
            </w:r>
            <w:r w:rsidRPr="00570F48">
              <w:rPr>
                <w:webHidden/>
                <w:sz w:val="22"/>
                <w:szCs w:val="22"/>
              </w:rPr>
              <w:fldChar w:fldCharType="begin"/>
            </w:r>
            <w:r w:rsidRPr="00570F48">
              <w:rPr>
                <w:webHidden/>
                <w:sz w:val="22"/>
                <w:szCs w:val="22"/>
              </w:rPr>
              <w:instrText xml:space="preserve"> PAGEREF _Toc188818659 \h </w:instrText>
            </w:r>
            <w:r w:rsidRPr="00570F48">
              <w:rPr>
                <w:webHidden/>
                <w:sz w:val="22"/>
                <w:szCs w:val="22"/>
              </w:rPr>
            </w:r>
            <w:r w:rsidRPr="00570F48">
              <w:rPr>
                <w:webHidden/>
                <w:sz w:val="22"/>
                <w:szCs w:val="22"/>
              </w:rPr>
              <w:fldChar w:fldCharType="separate"/>
            </w:r>
            <w:r w:rsidRPr="00570F48">
              <w:rPr>
                <w:webHidden/>
                <w:sz w:val="22"/>
                <w:szCs w:val="22"/>
              </w:rPr>
              <w:t>27</w:t>
            </w:r>
            <w:r w:rsidRPr="00570F48">
              <w:rPr>
                <w:webHidden/>
                <w:sz w:val="22"/>
                <w:szCs w:val="22"/>
              </w:rPr>
              <w:fldChar w:fldCharType="end"/>
            </w:r>
          </w:hyperlink>
        </w:p>
        <w:p w14:paraId="1B110C2E" w14:textId="1D40EBEC"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60" w:history="1">
            <w:r w:rsidRPr="00570F48">
              <w:rPr>
                <w:rStyle w:val="Hyperlink"/>
                <w:rFonts w:ascii="Times New Roman" w:hAnsi="Times New Roman" w:cs="Times New Roman"/>
                <w:noProof/>
              </w:rPr>
              <w:t>8.1 Limitation due to the numerical method</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_Toc188818660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27</w:t>
            </w:r>
            <w:r w:rsidRPr="00570F48">
              <w:rPr>
                <w:rFonts w:ascii="Times New Roman" w:hAnsi="Times New Roman" w:cs="Times New Roman"/>
                <w:noProof/>
                <w:webHidden/>
              </w:rPr>
              <w:fldChar w:fldCharType="end"/>
            </w:r>
          </w:hyperlink>
        </w:p>
        <w:p w14:paraId="780D0292" w14:textId="5640C2F1"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61" w:history="1">
            <w:r w:rsidRPr="00570F48">
              <w:rPr>
                <w:rStyle w:val="Hyperlink"/>
                <w:rFonts w:ascii="Times New Roman" w:hAnsi="Times New Roman" w:cs="Times New Roman"/>
                <w:noProof/>
              </w:rPr>
              <w:t>8.2 Limitations due to coding</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_Toc188818661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27</w:t>
            </w:r>
            <w:r w:rsidRPr="00570F48">
              <w:rPr>
                <w:rFonts w:ascii="Times New Roman" w:hAnsi="Times New Roman" w:cs="Times New Roman"/>
                <w:noProof/>
                <w:webHidden/>
              </w:rPr>
              <w:fldChar w:fldCharType="end"/>
            </w:r>
          </w:hyperlink>
        </w:p>
        <w:p w14:paraId="26288E48" w14:textId="48AD47B7" w:rsidR="00EA0C39" w:rsidRPr="00570F48" w:rsidRDefault="00EA0C39">
          <w:pPr>
            <w:pStyle w:val="TOC1"/>
            <w:rPr>
              <w:rFonts w:eastAsiaTheme="minorEastAsia"/>
              <w:sz w:val="22"/>
              <w:szCs w:val="22"/>
              <w:lang w:eastAsia="en-GB"/>
            </w:rPr>
          </w:pPr>
          <w:hyperlink w:anchor="_Toc188818662" w:history="1">
            <w:r w:rsidRPr="00570F48">
              <w:rPr>
                <w:rStyle w:val="Hyperlink"/>
                <w:sz w:val="22"/>
                <w:szCs w:val="22"/>
              </w:rPr>
              <w:t>9. Suggested improvement and future developments</w:t>
            </w:r>
            <w:r w:rsidRPr="00570F48">
              <w:rPr>
                <w:webHidden/>
                <w:sz w:val="22"/>
                <w:szCs w:val="22"/>
              </w:rPr>
              <w:tab/>
            </w:r>
            <w:r w:rsidRPr="00570F48">
              <w:rPr>
                <w:webHidden/>
                <w:sz w:val="22"/>
                <w:szCs w:val="22"/>
              </w:rPr>
              <w:fldChar w:fldCharType="begin"/>
            </w:r>
            <w:r w:rsidRPr="00570F48">
              <w:rPr>
                <w:webHidden/>
                <w:sz w:val="22"/>
                <w:szCs w:val="22"/>
              </w:rPr>
              <w:instrText xml:space="preserve"> PAGEREF _Toc188818662 \h </w:instrText>
            </w:r>
            <w:r w:rsidRPr="00570F48">
              <w:rPr>
                <w:webHidden/>
                <w:sz w:val="22"/>
                <w:szCs w:val="22"/>
              </w:rPr>
            </w:r>
            <w:r w:rsidRPr="00570F48">
              <w:rPr>
                <w:webHidden/>
                <w:sz w:val="22"/>
                <w:szCs w:val="22"/>
              </w:rPr>
              <w:fldChar w:fldCharType="separate"/>
            </w:r>
            <w:r w:rsidRPr="00570F48">
              <w:rPr>
                <w:webHidden/>
                <w:sz w:val="22"/>
                <w:szCs w:val="22"/>
              </w:rPr>
              <w:t>28</w:t>
            </w:r>
            <w:r w:rsidRPr="00570F48">
              <w:rPr>
                <w:webHidden/>
                <w:sz w:val="22"/>
                <w:szCs w:val="22"/>
              </w:rPr>
              <w:fldChar w:fldCharType="end"/>
            </w:r>
          </w:hyperlink>
        </w:p>
        <w:p w14:paraId="7CE721B7" w14:textId="11E297C8"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63" w:history="1">
            <w:r w:rsidRPr="00570F48">
              <w:rPr>
                <w:rStyle w:val="Hyperlink"/>
                <w:rFonts w:ascii="Times New Roman" w:hAnsi="Times New Roman" w:cs="Times New Roman"/>
                <w:noProof/>
              </w:rPr>
              <w:t>9.1 Alternating Direction Implicit (ADI) Method</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_Toc188818663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28</w:t>
            </w:r>
            <w:r w:rsidRPr="00570F48">
              <w:rPr>
                <w:rFonts w:ascii="Times New Roman" w:hAnsi="Times New Roman" w:cs="Times New Roman"/>
                <w:noProof/>
                <w:webHidden/>
              </w:rPr>
              <w:fldChar w:fldCharType="end"/>
            </w:r>
          </w:hyperlink>
        </w:p>
        <w:p w14:paraId="4A056736" w14:textId="20B034E4"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64" w:history="1">
            <w:r w:rsidRPr="00570F48">
              <w:rPr>
                <w:rStyle w:val="Hyperlink"/>
                <w:rFonts w:ascii="Times New Roman" w:hAnsi="Times New Roman" w:cs="Times New Roman"/>
                <w:noProof/>
              </w:rPr>
              <w:t>9.2 Fully Implicit FDM</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_Toc188818664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28</w:t>
            </w:r>
            <w:r w:rsidRPr="00570F48">
              <w:rPr>
                <w:rFonts w:ascii="Times New Roman" w:hAnsi="Times New Roman" w:cs="Times New Roman"/>
                <w:noProof/>
                <w:webHidden/>
              </w:rPr>
              <w:fldChar w:fldCharType="end"/>
            </w:r>
          </w:hyperlink>
        </w:p>
        <w:p w14:paraId="4C5554AA" w14:textId="301A12A4"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65" w:history="1">
            <w:r w:rsidRPr="00570F48">
              <w:rPr>
                <w:rStyle w:val="Hyperlink"/>
                <w:rFonts w:ascii="Times New Roman" w:hAnsi="Times New Roman" w:cs="Times New Roman"/>
                <w:noProof/>
              </w:rPr>
              <w:t>9.3 Numerical Alternatives such as FEM, FVM &amp; BEM.</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_Toc188818665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28</w:t>
            </w:r>
            <w:r w:rsidRPr="00570F48">
              <w:rPr>
                <w:rFonts w:ascii="Times New Roman" w:hAnsi="Times New Roman" w:cs="Times New Roman"/>
                <w:noProof/>
                <w:webHidden/>
              </w:rPr>
              <w:fldChar w:fldCharType="end"/>
            </w:r>
          </w:hyperlink>
        </w:p>
        <w:p w14:paraId="009DD3A1" w14:textId="7B19D858" w:rsidR="00EA0C39" w:rsidRPr="00570F48" w:rsidRDefault="00EA0C39">
          <w:pPr>
            <w:pStyle w:val="TOC2"/>
            <w:tabs>
              <w:tab w:val="right" w:leader="dot" w:pos="9016"/>
            </w:tabs>
            <w:rPr>
              <w:rFonts w:ascii="Times New Roman" w:eastAsiaTheme="minorEastAsia" w:hAnsi="Times New Roman" w:cs="Times New Roman"/>
              <w:noProof/>
              <w:lang w:eastAsia="en-GB"/>
            </w:rPr>
          </w:pPr>
          <w:hyperlink w:anchor="_Toc188818666" w:history="1">
            <w:r w:rsidRPr="00570F48">
              <w:rPr>
                <w:rStyle w:val="Hyperlink"/>
                <w:rFonts w:ascii="Times New Roman" w:hAnsi="Times New Roman" w:cs="Times New Roman"/>
                <w:noProof/>
              </w:rPr>
              <w:t>9.4 Redefining how Thermal Equilibrium is Modelled</w:t>
            </w:r>
            <w:r w:rsidRPr="00570F48">
              <w:rPr>
                <w:rFonts w:ascii="Times New Roman" w:hAnsi="Times New Roman" w:cs="Times New Roman"/>
                <w:noProof/>
                <w:webHidden/>
              </w:rPr>
              <w:tab/>
            </w:r>
            <w:r w:rsidRPr="00570F48">
              <w:rPr>
                <w:rFonts w:ascii="Times New Roman" w:hAnsi="Times New Roman" w:cs="Times New Roman"/>
                <w:noProof/>
                <w:webHidden/>
              </w:rPr>
              <w:fldChar w:fldCharType="begin"/>
            </w:r>
            <w:r w:rsidRPr="00570F48">
              <w:rPr>
                <w:rFonts w:ascii="Times New Roman" w:hAnsi="Times New Roman" w:cs="Times New Roman"/>
                <w:noProof/>
                <w:webHidden/>
              </w:rPr>
              <w:instrText xml:space="preserve"> PAGEREF _Toc188818666 \h </w:instrText>
            </w:r>
            <w:r w:rsidRPr="00570F48">
              <w:rPr>
                <w:rFonts w:ascii="Times New Roman" w:hAnsi="Times New Roman" w:cs="Times New Roman"/>
                <w:noProof/>
                <w:webHidden/>
              </w:rPr>
            </w:r>
            <w:r w:rsidRPr="00570F48">
              <w:rPr>
                <w:rFonts w:ascii="Times New Roman" w:hAnsi="Times New Roman" w:cs="Times New Roman"/>
                <w:noProof/>
                <w:webHidden/>
              </w:rPr>
              <w:fldChar w:fldCharType="separate"/>
            </w:r>
            <w:r w:rsidRPr="00570F48">
              <w:rPr>
                <w:rFonts w:ascii="Times New Roman" w:hAnsi="Times New Roman" w:cs="Times New Roman"/>
                <w:noProof/>
                <w:webHidden/>
              </w:rPr>
              <w:t>29</w:t>
            </w:r>
            <w:r w:rsidRPr="00570F48">
              <w:rPr>
                <w:rFonts w:ascii="Times New Roman" w:hAnsi="Times New Roman" w:cs="Times New Roman"/>
                <w:noProof/>
                <w:webHidden/>
              </w:rPr>
              <w:fldChar w:fldCharType="end"/>
            </w:r>
          </w:hyperlink>
        </w:p>
        <w:p w14:paraId="41CC811C" w14:textId="50595E5A" w:rsidR="00EA0C39" w:rsidRPr="00570F48" w:rsidRDefault="00EA0C39">
          <w:pPr>
            <w:pStyle w:val="TOC1"/>
            <w:rPr>
              <w:rFonts w:eastAsiaTheme="minorEastAsia"/>
              <w:sz w:val="22"/>
              <w:szCs w:val="22"/>
              <w:lang w:eastAsia="en-GB"/>
            </w:rPr>
          </w:pPr>
          <w:hyperlink w:anchor="_Toc188818667" w:history="1">
            <w:r w:rsidRPr="00570F48">
              <w:rPr>
                <w:rStyle w:val="Hyperlink"/>
                <w:sz w:val="22"/>
                <w:szCs w:val="22"/>
              </w:rPr>
              <w:t>10. Conclusion</w:t>
            </w:r>
            <w:r w:rsidRPr="00570F48">
              <w:rPr>
                <w:webHidden/>
                <w:sz w:val="22"/>
                <w:szCs w:val="22"/>
              </w:rPr>
              <w:tab/>
            </w:r>
            <w:r w:rsidRPr="00570F48">
              <w:rPr>
                <w:webHidden/>
                <w:sz w:val="22"/>
                <w:szCs w:val="22"/>
              </w:rPr>
              <w:fldChar w:fldCharType="begin"/>
            </w:r>
            <w:r w:rsidRPr="00570F48">
              <w:rPr>
                <w:webHidden/>
                <w:sz w:val="22"/>
                <w:szCs w:val="22"/>
              </w:rPr>
              <w:instrText xml:space="preserve"> PAGEREF _Toc188818667 \h </w:instrText>
            </w:r>
            <w:r w:rsidRPr="00570F48">
              <w:rPr>
                <w:webHidden/>
                <w:sz w:val="22"/>
                <w:szCs w:val="22"/>
              </w:rPr>
            </w:r>
            <w:r w:rsidRPr="00570F48">
              <w:rPr>
                <w:webHidden/>
                <w:sz w:val="22"/>
                <w:szCs w:val="22"/>
              </w:rPr>
              <w:fldChar w:fldCharType="separate"/>
            </w:r>
            <w:r w:rsidRPr="00570F48">
              <w:rPr>
                <w:webHidden/>
                <w:sz w:val="22"/>
                <w:szCs w:val="22"/>
              </w:rPr>
              <w:t>30</w:t>
            </w:r>
            <w:r w:rsidRPr="00570F48">
              <w:rPr>
                <w:webHidden/>
                <w:sz w:val="22"/>
                <w:szCs w:val="22"/>
              </w:rPr>
              <w:fldChar w:fldCharType="end"/>
            </w:r>
          </w:hyperlink>
        </w:p>
        <w:p w14:paraId="5D81DCCC" w14:textId="725A7BBA" w:rsidR="00EA0C39" w:rsidRPr="00570F48" w:rsidRDefault="00EA0C39">
          <w:pPr>
            <w:pStyle w:val="TOC1"/>
            <w:rPr>
              <w:rFonts w:eastAsiaTheme="minorEastAsia"/>
              <w:sz w:val="22"/>
              <w:szCs w:val="22"/>
              <w:lang w:eastAsia="en-GB"/>
            </w:rPr>
          </w:pPr>
          <w:hyperlink w:anchor="_Toc188818668" w:history="1">
            <w:r w:rsidRPr="00570F48">
              <w:rPr>
                <w:rStyle w:val="Hyperlink"/>
                <w:sz w:val="22"/>
                <w:szCs w:val="22"/>
              </w:rPr>
              <w:t>References</w:t>
            </w:r>
            <w:r w:rsidRPr="00570F48">
              <w:rPr>
                <w:webHidden/>
                <w:sz w:val="22"/>
                <w:szCs w:val="22"/>
              </w:rPr>
              <w:tab/>
            </w:r>
            <w:r w:rsidRPr="00570F48">
              <w:rPr>
                <w:webHidden/>
                <w:sz w:val="22"/>
                <w:szCs w:val="22"/>
              </w:rPr>
              <w:fldChar w:fldCharType="begin"/>
            </w:r>
            <w:r w:rsidRPr="00570F48">
              <w:rPr>
                <w:webHidden/>
                <w:sz w:val="22"/>
                <w:szCs w:val="22"/>
              </w:rPr>
              <w:instrText xml:space="preserve"> PAGEREF _Toc188818668 \h </w:instrText>
            </w:r>
            <w:r w:rsidRPr="00570F48">
              <w:rPr>
                <w:webHidden/>
                <w:sz w:val="22"/>
                <w:szCs w:val="22"/>
              </w:rPr>
            </w:r>
            <w:r w:rsidRPr="00570F48">
              <w:rPr>
                <w:webHidden/>
                <w:sz w:val="22"/>
                <w:szCs w:val="22"/>
              </w:rPr>
              <w:fldChar w:fldCharType="separate"/>
            </w:r>
            <w:r w:rsidRPr="00570F48">
              <w:rPr>
                <w:webHidden/>
                <w:sz w:val="22"/>
                <w:szCs w:val="22"/>
              </w:rPr>
              <w:t>31</w:t>
            </w:r>
            <w:r w:rsidRPr="00570F48">
              <w:rPr>
                <w:webHidden/>
                <w:sz w:val="22"/>
                <w:szCs w:val="22"/>
              </w:rPr>
              <w:fldChar w:fldCharType="end"/>
            </w:r>
          </w:hyperlink>
        </w:p>
        <w:p w14:paraId="5A006A4E" w14:textId="023EF26D" w:rsidR="00EA0C39" w:rsidRPr="00570F48" w:rsidRDefault="00EA0C39">
          <w:pPr>
            <w:pStyle w:val="TOC1"/>
            <w:rPr>
              <w:rFonts w:eastAsiaTheme="minorEastAsia"/>
              <w:sz w:val="22"/>
              <w:szCs w:val="22"/>
              <w:lang w:eastAsia="en-GB"/>
            </w:rPr>
          </w:pPr>
          <w:hyperlink w:anchor="_Toc188818669" w:history="1">
            <w:r w:rsidRPr="00570F48">
              <w:rPr>
                <w:rStyle w:val="Hyperlink"/>
                <w:sz w:val="22"/>
                <w:szCs w:val="22"/>
              </w:rPr>
              <w:t>Appendix</w:t>
            </w:r>
            <w:r w:rsidRPr="00570F48">
              <w:rPr>
                <w:webHidden/>
                <w:sz w:val="22"/>
                <w:szCs w:val="22"/>
              </w:rPr>
              <w:tab/>
            </w:r>
            <w:r w:rsidRPr="00570F48">
              <w:rPr>
                <w:webHidden/>
                <w:sz w:val="22"/>
                <w:szCs w:val="22"/>
              </w:rPr>
              <w:fldChar w:fldCharType="begin"/>
            </w:r>
            <w:r w:rsidRPr="00570F48">
              <w:rPr>
                <w:webHidden/>
                <w:sz w:val="22"/>
                <w:szCs w:val="22"/>
              </w:rPr>
              <w:instrText xml:space="preserve"> PAGEREF _Toc188818669 \h </w:instrText>
            </w:r>
            <w:r w:rsidRPr="00570F48">
              <w:rPr>
                <w:webHidden/>
                <w:sz w:val="22"/>
                <w:szCs w:val="22"/>
              </w:rPr>
            </w:r>
            <w:r w:rsidRPr="00570F48">
              <w:rPr>
                <w:webHidden/>
                <w:sz w:val="22"/>
                <w:szCs w:val="22"/>
              </w:rPr>
              <w:fldChar w:fldCharType="separate"/>
            </w:r>
            <w:r w:rsidRPr="00570F48">
              <w:rPr>
                <w:webHidden/>
                <w:sz w:val="22"/>
                <w:szCs w:val="22"/>
              </w:rPr>
              <w:t>35</w:t>
            </w:r>
            <w:r w:rsidRPr="00570F48">
              <w:rPr>
                <w:webHidden/>
                <w:sz w:val="22"/>
                <w:szCs w:val="22"/>
              </w:rPr>
              <w:fldChar w:fldCharType="end"/>
            </w:r>
          </w:hyperlink>
        </w:p>
        <w:p w14:paraId="685B3D44" w14:textId="5CFB1743" w:rsidR="00FF569F" w:rsidRPr="00107F0E" w:rsidRDefault="00FF569F" w:rsidP="00107F0E">
          <w:r w:rsidRPr="00570F48">
            <w:rPr>
              <w:rFonts w:ascii="Times New Roman" w:hAnsi="Times New Roman" w:cs="Times New Roman"/>
              <w:b/>
              <w:bCs/>
            </w:rPr>
            <w:fldChar w:fldCharType="end"/>
          </w:r>
        </w:p>
      </w:sdtContent>
    </w:sdt>
    <w:p w14:paraId="3031A46E" w14:textId="77777777" w:rsidR="00FF569F" w:rsidRDefault="00FF569F" w:rsidP="00FF569F">
      <w:pPr>
        <w:pStyle w:val="Heading1"/>
        <w:ind w:left="5760"/>
        <w:rPr>
          <w:rFonts w:ascii="Times New Roman" w:hAnsi="Times New Roman" w:cs="Times New Roman"/>
        </w:rPr>
      </w:pPr>
    </w:p>
    <w:p w14:paraId="295C8530" w14:textId="77777777" w:rsidR="00FF569F" w:rsidRDefault="00FF569F" w:rsidP="00FF569F">
      <w:pPr>
        <w:pStyle w:val="Heading1"/>
        <w:ind w:left="5760"/>
        <w:rPr>
          <w:rFonts w:ascii="Times New Roman" w:hAnsi="Times New Roman" w:cs="Times New Roman"/>
        </w:rPr>
      </w:pPr>
    </w:p>
    <w:p w14:paraId="6C38F416" w14:textId="77777777" w:rsidR="00FF569F" w:rsidRDefault="00FF569F" w:rsidP="00FF569F">
      <w:pPr>
        <w:pStyle w:val="Heading1"/>
        <w:ind w:left="5760"/>
        <w:rPr>
          <w:rFonts w:ascii="Times New Roman" w:hAnsi="Times New Roman" w:cs="Times New Roman"/>
        </w:rPr>
      </w:pPr>
    </w:p>
    <w:p w14:paraId="690463DC" w14:textId="77777777" w:rsidR="00FF569F" w:rsidRDefault="00FF569F" w:rsidP="00FF569F">
      <w:pPr>
        <w:pStyle w:val="Heading1"/>
        <w:ind w:left="5760"/>
        <w:rPr>
          <w:rFonts w:ascii="Times New Roman" w:hAnsi="Times New Roman" w:cs="Times New Roman"/>
        </w:rPr>
      </w:pPr>
    </w:p>
    <w:p w14:paraId="5C4E4E19" w14:textId="77777777" w:rsidR="00FF569F" w:rsidRDefault="00FF569F" w:rsidP="00FF569F">
      <w:pPr>
        <w:pStyle w:val="Heading1"/>
        <w:ind w:left="5760"/>
        <w:rPr>
          <w:rFonts w:ascii="Times New Roman" w:hAnsi="Times New Roman" w:cs="Times New Roman"/>
        </w:rPr>
      </w:pPr>
    </w:p>
    <w:p w14:paraId="1A9C26BA" w14:textId="77777777" w:rsidR="00FF569F" w:rsidRDefault="00FF569F" w:rsidP="00107F0E">
      <w:pPr>
        <w:pStyle w:val="Heading1"/>
        <w:rPr>
          <w:rFonts w:ascii="Times New Roman" w:hAnsi="Times New Roman" w:cs="Times New Roman"/>
        </w:rPr>
      </w:pPr>
    </w:p>
    <w:p w14:paraId="2E7B5DA5" w14:textId="77777777" w:rsidR="00570F48" w:rsidRDefault="00570F48" w:rsidP="00570F48"/>
    <w:p w14:paraId="00AF7BC4" w14:textId="77777777" w:rsidR="00570F48" w:rsidRDefault="00570F48" w:rsidP="00570F48"/>
    <w:p w14:paraId="11D222FF" w14:textId="77777777" w:rsidR="00570F48" w:rsidRDefault="00570F48" w:rsidP="00570F48"/>
    <w:p w14:paraId="09298C4F" w14:textId="77777777" w:rsidR="00570F48" w:rsidRDefault="00570F48" w:rsidP="00570F48"/>
    <w:p w14:paraId="67B71210" w14:textId="77777777" w:rsidR="00570F48" w:rsidRDefault="00570F48" w:rsidP="00570F48"/>
    <w:p w14:paraId="3BBCD30D" w14:textId="77777777" w:rsidR="00570F48" w:rsidRDefault="00570F48" w:rsidP="00570F48"/>
    <w:p w14:paraId="5D09F609" w14:textId="77777777" w:rsidR="00570F48" w:rsidRPr="00570F48" w:rsidRDefault="00570F48" w:rsidP="00570F48"/>
    <w:p w14:paraId="4588E9D1" w14:textId="44DBCE5E" w:rsidR="00107F0E" w:rsidRPr="00107F0E" w:rsidRDefault="00570F48" w:rsidP="00107F0E">
      <w:r>
        <w:t xml:space="preserve"> </w:t>
      </w:r>
    </w:p>
    <w:p w14:paraId="6E42AAAC" w14:textId="52DBD6D8" w:rsidR="00005331" w:rsidRPr="00107F0E" w:rsidRDefault="00107F0E" w:rsidP="00107F0E">
      <w:pPr>
        <w:pStyle w:val="Heading3"/>
        <w:spacing w:line="360" w:lineRule="auto"/>
        <w:rPr>
          <w:rFonts w:ascii="Times New Roman" w:hAnsi="Times New Roman" w:cs="Times New Roman"/>
        </w:rPr>
      </w:pPr>
      <w:bookmarkStart w:id="1" w:name="_Toc188818621"/>
      <w:r w:rsidRPr="00107F0E">
        <w:rPr>
          <w:rFonts w:ascii="Times New Roman" w:hAnsi="Times New Roman" w:cs="Times New Roman"/>
        </w:rPr>
        <w:lastRenderedPageBreak/>
        <w:t>List of Figures</w:t>
      </w:r>
      <w:bookmarkEnd w:id="1"/>
      <w:r w:rsidRPr="00107F0E">
        <w:rPr>
          <w:rFonts w:ascii="Times New Roman" w:hAnsi="Times New Roman" w:cs="Times New Roman"/>
        </w:rPr>
        <w:t xml:space="preserve"> </w:t>
      </w:r>
    </w:p>
    <w:p w14:paraId="3A125C78" w14:textId="7CFD93F7" w:rsidR="00107F0E" w:rsidRPr="0090744C" w:rsidRDefault="00107F0E" w:rsidP="0090744C">
      <w:pPr>
        <w:spacing w:line="360" w:lineRule="auto"/>
        <w:rPr>
          <w:rFonts w:ascii="Times New Roman" w:hAnsi="Times New Roman" w:cs="Times New Roman"/>
        </w:rPr>
      </w:pPr>
      <w:r w:rsidRPr="0090744C">
        <w:rPr>
          <w:rFonts w:ascii="Times New Roman" w:hAnsi="Times New Roman" w:cs="Times New Roman"/>
        </w:rPr>
        <w:t xml:space="preserve">Figure 1 -Illustration to show dividing </w:t>
      </w:r>
      <w:r w:rsidRPr="0090744C">
        <w:rPr>
          <w:rFonts w:ascii="Times New Roman" w:hAnsi="Times New Roman" w:cs="Times New Roman"/>
        </w:rPr>
        <w:t>the spatial domain into even grid points</w:t>
      </w:r>
      <w:r w:rsidRPr="0090744C">
        <w:rPr>
          <w:rFonts w:ascii="Times New Roman" w:hAnsi="Times New Roman" w:cs="Times New Roman"/>
        </w:rPr>
        <w:t>.</w:t>
      </w:r>
    </w:p>
    <w:p w14:paraId="18C1CCD8" w14:textId="7B144693" w:rsidR="00107F0E" w:rsidRPr="0090744C" w:rsidRDefault="00107F0E" w:rsidP="0090744C">
      <w:pPr>
        <w:spacing w:line="360" w:lineRule="auto"/>
        <w:rPr>
          <w:rFonts w:ascii="Times New Roman" w:hAnsi="Times New Roman" w:cs="Times New Roman"/>
        </w:rPr>
      </w:pPr>
      <w:r w:rsidRPr="0090744C">
        <w:rPr>
          <w:rFonts w:ascii="Times New Roman" w:hAnsi="Times New Roman" w:cs="Times New Roman"/>
        </w:rPr>
        <w:t xml:space="preserve">Figure </w:t>
      </w:r>
      <w:r w:rsidRPr="0090744C">
        <w:rPr>
          <w:rFonts w:ascii="Times New Roman" w:hAnsi="Times New Roman" w:cs="Times New Roman"/>
        </w:rPr>
        <w:t xml:space="preserve">2 </w:t>
      </w:r>
      <w:r w:rsidR="0090744C">
        <w:rPr>
          <w:rFonts w:ascii="Times New Roman" w:hAnsi="Times New Roman" w:cs="Times New Roman"/>
        </w:rPr>
        <w:t>–</w:t>
      </w:r>
      <w:r w:rsidRPr="0090744C">
        <w:rPr>
          <w:rFonts w:ascii="Times New Roman" w:hAnsi="Times New Roman" w:cs="Times New Roman"/>
        </w:rPr>
        <w:t xml:space="preserve"> </w:t>
      </w:r>
      <w:r w:rsidR="0090744C">
        <w:rPr>
          <w:rFonts w:ascii="Times New Roman" w:hAnsi="Times New Roman" w:cs="Times New Roman"/>
        </w:rPr>
        <w:t>Section of MATLAB code showing w</w:t>
      </w:r>
      <w:r w:rsidRPr="0090744C">
        <w:rPr>
          <w:rFonts w:ascii="Times New Roman" w:hAnsi="Times New Roman" w:cs="Times New Roman"/>
        </w:rPr>
        <w:t>orkspace management.</w:t>
      </w:r>
    </w:p>
    <w:p w14:paraId="099ABDB8" w14:textId="05F3D48F" w:rsidR="00107F0E" w:rsidRPr="0090744C" w:rsidRDefault="00107F0E" w:rsidP="0090744C">
      <w:pPr>
        <w:spacing w:line="360" w:lineRule="auto"/>
        <w:rPr>
          <w:rFonts w:ascii="Times New Roman" w:hAnsi="Times New Roman" w:cs="Times New Roman"/>
        </w:rPr>
      </w:pPr>
      <w:r w:rsidRPr="0090744C">
        <w:rPr>
          <w:rFonts w:ascii="Times New Roman" w:hAnsi="Times New Roman" w:cs="Times New Roman"/>
        </w:rPr>
        <w:t>Figure 3</w:t>
      </w:r>
      <w:r w:rsidRPr="0090744C">
        <w:rPr>
          <w:rFonts w:ascii="Times New Roman" w:hAnsi="Times New Roman" w:cs="Times New Roman"/>
        </w:rPr>
        <w:t xml:space="preserve"> -</w:t>
      </w:r>
      <w:r w:rsidRPr="0090744C">
        <w:rPr>
          <w:rFonts w:ascii="Times New Roman" w:hAnsi="Times New Roman" w:cs="Times New Roman"/>
        </w:rPr>
        <w:t xml:space="preserve"> </w:t>
      </w:r>
      <w:r w:rsidR="0090744C">
        <w:rPr>
          <w:rFonts w:ascii="Times New Roman" w:hAnsi="Times New Roman" w:cs="Times New Roman"/>
        </w:rPr>
        <w:t xml:space="preserve">Section of MATLAB code showing </w:t>
      </w:r>
      <w:r w:rsidR="0090744C">
        <w:rPr>
          <w:rFonts w:ascii="Times New Roman" w:hAnsi="Times New Roman" w:cs="Times New Roman"/>
        </w:rPr>
        <w:t>m</w:t>
      </w:r>
      <w:r w:rsidRPr="0090744C">
        <w:rPr>
          <w:rFonts w:ascii="Times New Roman" w:hAnsi="Times New Roman" w:cs="Times New Roman"/>
        </w:rPr>
        <w:t xml:space="preserve">aterial </w:t>
      </w:r>
      <w:r w:rsidR="005B1D43" w:rsidRPr="0090744C">
        <w:rPr>
          <w:rFonts w:ascii="Times New Roman" w:hAnsi="Times New Roman" w:cs="Times New Roman"/>
        </w:rPr>
        <w:t>p</w:t>
      </w:r>
      <w:r w:rsidRPr="0090744C">
        <w:rPr>
          <w:rFonts w:ascii="Times New Roman" w:hAnsi="Times New Roman" w:cs="Times New Roman"/>
        </w:rPr>
        <w:t>roperties</w:t>
      </w:r>
      <w:r w:rsidR="005B1D43" w:rsidRPr="0090744C">
        <w:rPr>
          <w:rFonts w:ascii="Times New Roman" w:hAnsi="Times New Roman" w:cs="Times New Roman"/>
        </w:rPr>
        <w:t>.</w:t>
      </w:r>
    </w:p>
    <w:p w14:paraId="331086AC" w14:textId="620E4766" w:rsidR="00107F0E" w:rsidRPr="0090744C" w:rsidRDefault="00107F0E" w:rsidP="0090744C">
      <w:pPr>
        <w:spacing w:line="360" w:lineRule="auto"/>
        <w:rPr>
          <w:rFonts w:ascii="Times New Roman" w:hAnsi="Times New Roman" w:cs="Times New Roman"/>
        </w:rPr>
      </w:pPr>
      <w:r w:rsidRPr="0090744C">
        <w:rPr>
          <w:rFonts w:ascii="Times New Roman" w:hAnsi="Times New Roman" w:cs="Times New Roman"/>
        </w:rPr>
        <w:t>Figure 4</w:t>
      </w:r>
      <w:r w:rsidRPr="0090744C">
        <w:rPr>
          <w:rFonts w:ascii="Times New Roman" w:hAnsi="Times New Roman" w:cs="Times New Roman"/>
        </w:rPr>
        <w:t xml:space="preserve"> - </w:t>
      </w:r>
      <w:r w:rsidR="0090744C">
        <w:rPr>
          <w:rFonts w:ascii="Times New Roman" w:hAnsi="Times New Roman" w:cs="Times New Roman"/>
        </w:rPr>
        <w:t xml:space="preserve">Section of MATLAB code showing </w:t>
      </w:r>
      <w:r w:rsidR="0090744C">
        <w:rPr>
          <w:rFonts w:ascii="Times New Roman" w:hAnsi="Times New Roman" w:cs="Times New Roman"/>
        </w:rPr>
        <w:t>s</w:t>
      </w:r>
      <w:r w:rsidRPr="0090744C">
        <w:rPr>
          <w:rFonts w:ascii="Times New Roman" w:hAnsi="Times New Roman" w:cs="Times New Roman"/>
        </w:rPr>
        <w:t xml:space="preserve">patial </w:t>
      </w:r>
      <w:r w:rsidR="005B1D43" w:rsidRPr="0090744C">
        <w:rPr>
          <w:rFonts w:ascii="Times New Roman" w:hAnsi="Times New Roman" w:cs="Times New Roman"/>
        </w:rPr>
        <w:t>c</w:t>
      </w:r>
      <w:r w:rsidRPr="0090744C">
        <w:rPr>
          <w:rFonts w:ascii="Times New Roman" w:hAnsi="Times New Roman" w:cs="Times New Roman"/>
        </w:rPr>
        <w:t>onsideration</w:t>
      </w:r>
      <w:r w:rsidR="005B1D43" w:rsidRPr="0090744C">
        <w:rPr>
          <w:rFonts w:ascii="Times New Roman" w:hAnsi="Times New Roman" w:cs="Times New Roman"/>
        </w:rPr>
        <w:t>.</w:t>
      </w:r>
    </w:p>
    <w:p w14:paraId="113FA69F" w14:textId="3F28FFC9" w:rsidR="00107F0E" w:rsidRPr="0090744C" w:rsidRDefault="00107F0E" w:rsidP="0090744C">
      <w:pPr>
        <w:spacing w:line="360" w:lineRule="auto"/>
        <w:rPr>
          <w:rFonts w:ascii="Times New Roman" w:hAnsi="Times New Roman" w:cs="Times New Roman"/>
        </w:rPr>
      </w:pPr>
      <w:r w:rsidRPr="0090744C">
        <w:rPr>
          <w:rFonts w:ascii="Times New Roman" w:hAnsi="Times New Roman" w:cs="Times New Roman"/>
        </w:rPr>
        <w:t xml:space="preserve">Figure 5 </w:t>
      </w:r>
      <w:r w:rsidR="005B1D43" w:rsidRPr="0090744C">
        <w:rPr>
          <w:rFonts w:ascii="Times New Roman" w:hAnsi="Times New Roman" w:cs="Times New Roman"/>
        </w:rPr>
        <w:t>–</w:t>
      </w:r>
      <w:r w:rsidRPr="0090744C">
        <w:rPr>
          <w:rFonts w:ascii="Times New Roman" w:hAnsi="Times New Roman" w:cs="Times New Roman"/>
        </w:rPr>
        <w:t xml:space="preserve"> </w:t>
      </w:r>
      <w:r w:rsidR="0090744C">
        <w:rPr>
          <w:rFonts w:ascii="Times New Roman" w:hAnsi="Times New Roman" w:cs="Times New Roman"/>
        </w:rPr>
        <w:t xml:space="preserve">Section of MATLAB code showing </w:t>
      </w:r>
      <w:r w:rsidR="0090744C">
        <w:rPr>
          <w:rFonts w:ascii="Times New Roman" w:hAnsi="Times New Roman" w:cs="Times New Roman"/>
        </w:rPr>
        <w:t>c</w:t>
      </w:r>
      <w:r w:rsidR="005B1D43" w:rsidRPr="0090744C">
        <w:rPr>
          <w:rFonts w:ascii="Times New Roman" w:hAnsi="Times New Roman" w:cs="Times New Roman"/>
        </w:rPr>
        <w:t>alculating rows and columns.</w:t>
      </w:r>
    </w:p>
    <w:p w14:paraId="440DB749" w14:textId="333F4F5A" w:rsidR="005B1D43" w:rsidRPr="0090744C" w:rsidRDefault="005B1D43" w:rsidP="0090744C">
      <w:pPr>
        <w:spacing w:line="360" w:lineRule="auto"/>
        <w:rPr>
          <w:rFonts w:ascii="Times New Roman" w:hAnsi="Times New Roman" w:cs="Times New Roman"/>
        </w:rPr>
      </w:pPr>
      <w:r w:rsidRPr="0090744C">
        <w:rPr>
          <w:rFonts w:ascii="Times New Roman" w:hAnsi="Times New Roman" w:cs="Times New Roman"/>
        </w:rPr>
        <w:t xml:space="preserve">Figure 6 - </w:t>
      </w:r>
      <w:r w:rsidR="0090744C">
        <w:rPr>
          <w:rFonts w:ascii="Times New Roman" w:hAnsi="Times New Roman" w:cs="Times New Roman"/>
        </w:rPr>
        <w:t xml:space="preserve">Section of MATLAB code showing </w:t>
      </w:r>
      <w:r w:rsidR="0090744C">
        <w:rPr>
          <w:rFonts w:ascii="Times New Roman" w:hAnsi="Times New Roman" w:cs="Times New Roman"/>
        </w:rPr>
        <w:t>t</w:t>
      </w:r>
      <w:r w:rsidRPr="0090744C">
        <w:rPr>
          <w:rFonts w:ascii="Times New Roman" w:hAnsi="Times New Roman" w:cs="Times New Roman"/>
        </w:rPr>
        <w:t>hermal diffusivity and time step</w:t>
      </w:r>
      <w:r w:rsidRPr="0090744C">
        <w:rPr>
          <w:rFonts w:ascii="Times New Roman" w:hAnsi="Times New Roman" w:cs="Times New Roman"/>
        </w:rPr>
        <w:t>.</w:t>
      </w:r>
    </w:p>
    <w:p w14:paraId="6F07BA4C" w14:textId="108D6153" w:rsidR="005B1D43" w:rsidRPr="0090744C" w:rsidRDefault="005B1D43" w:rsidP="0090744C">
      <w:pPr>
        <w:spacing w:line="360" w:lineRule="auto"/>
        <w:rPr>
          <w:rFonts w:ascii="Times New Roman" w:hAnsi="Times New Roman" w:cs="Times New Roman"/>
        </w:rPr>
      </w:pPr>
      <w:r w:rsidRPr="0090744C">
        <w:rPr>
          <w:rFonts w:ascii="Times New Roman" w:hAnsi="Times New Roman" w:cs="Times New Roman"/>
        </w:rPr>
        <w:t xml:space="preserve">Figure 7- </w:t>
      </w:r>
      <w:r w:rsidR="0090744C">
        <w:rPr>
          <w:rFonts w:ascii="Times New Roman" w:hAnsi="Times New Roman" w:cs="Times New Roman"/>
        </w:rPr>
        <w:t xml:space="preserve">Section of MATLAB code showing </w:t>
      </w:r>
      <w:r w:rsidR="0090744C">
        <w:rPr>
          <w:rFonts w:ascii="Times New Roman" w:hAnsi="Times New Roman" w:cs="Times New Roman"/>
        </w:rPr>
        <w:t>m</w:t>
      </w:r>
      <w:r w:rsidRPr="0090744C">
        <w:rPr>
          <w:rFonts w:ascii="Times New Roman" w:hAnsi="Times New Roman" w:cs="Times New Roman"/>
        </w:rPr>
        <w:t xml:space="preserve">atrix </w:t>
      </w:r>
      <w:r w:rsidR="0090744C">
        <w:rPr>
          <w:rFonts w:ascii="Times New Roman" w:hAnsi="Times New Roman" w:cs="Times New Roman"/>
        </w:rPr>
        <w:t>i</w:t>
      </w:r>
      <w:r w:rsidRPr="0090744C">
        <w:rPr>
          <w:rFonts w:ascii="Times New Roman" w:hAnsi="Times New Roman" w:cs="Times New Roman"/>
        </w:rPr>
        <w:t>nitialisation</w:t>
      </w:r>
      <w:r w:rsidR="0090744C">
        <w:rPr>
          <w:rFonts w:ascii="Times New Roman" w:hAnsi="Times New Roman" w:cs="Times New Roman"/>
        </w:rPr>
        <w:t>.</w:t>
      </w:r>
    </w:p>
    <w:p w14:paraId="3DD29236" w14:textId="206E8830" w:rsidR="00107F0E" w:rsidRPr="0090744C" w:rsidRDefault="005B1D43" w:rsidP="0090744C">
      <w:pPr>
        <w:spacing w:line="360" w:lineRule="auto"/>
        <w:rPr>
          <w:rFonts w:ascii="Times New Roman" w:hAnsi="Times New Roman" w:cs="Times New Roman"/>
        </w:rPr>
      </w:pPr>
      <w:r w:rsidRPr="0090744C">
        <w:rPr>
          <w:rFonts w:ascii="Times New Roman" w:hAnsi="Times New Roman" w:cs="Times New Roman"/>
        </w:rPr>
        <w:t xml:space="preserve">Figure 8 - </w:t>
      </w:r>
      <w:r w:rsidR="0090744C">
        <w:rPr>
          <w:rFonts w:ascii="Times New Roman" w:hAnsi="Times New Roman" w:cs="Times New Roman"/>
        </w:rPr>
        <w:t xml:space="preserve">Section of MATLAB code showing </w:t>
      </w:r>
      <w:r w:rsidR="0090744C">
        <w:rPr>
          <w:rFonts w:ascii="Times New Roman" w:hAnsi="Times New Roman" w:cs="Times New Roman"/>
        </w:rPr>
        <w:t>D</w:t>
      </w:r>
      <w:r w:rsidRPr="0090744C">
        <w:rPr>
          <w:rFonts w:ascii="Times New Roman" w:hAnsi="Times New Roman" w:cs="Times New Roman"/>
        </w:rPr>
        <w:t>irichlet boundary conditions.</w:t>
      </w:r>
    </w:p>
    <w:p w14:paraId="702E36BE" w14:textId="3DCA2F82" w:rsidR="005B1D43" w:rsidRPr="0090744C" w:rsidRDefault="005B1D43" w:rsidP="0090744C">
      <w:pPr>
        <w:spacing w:line="360" w:lineRule="auto"/>
        <w:rPr>
          <w:rFonts w:ascii="Times New Roman" w:hAnsi="Times New Roman" w:cs="Times New Roman"/>
        </w:rPr>
      </w:pPr>
      <w:r w:rsidRPr="0090744C">
        <w:rPr>
          <w:rFonts w:ascii="Times New Roman" w:hAnsi="Times New Roman" w:cs="Times New Roman"/>
        </w:rPr>
        <w:t xml:space="preserve">Figure 9 – </w:t>
      </w:r>
      <w:r w:rsidR="0090744C">
        <w:rPr>
          <w:rFonts w:ascii="Times New Roman" w:hAnsi="Times New Roman" w:cs="Times New Roman"/>
        </w:rPr>
        <w:t xml:space="preserve">Section of MATLAB code showing </w:t>
      </w:r>
      <w:r w:rsidR="0090744C">
        <w:rPr>
          <w:rFonts w:ascii="Times New Roman" w:hAnsi="Times New Roman" w:cs="Times New Roman"/>
        </w:rPr>
        <w:t>s</w:t>
      </w:r>
      <w:r w:rsidRPr="0090744C">
        <w:rPr>
          <w:rFonts w:ascii="Times New Roman" w:hAnsi="Times New Roman" w:cs="Times New Roman"/>
        </w:rPr>
        <w:t>imulation</w:t>
      </w:r>
      <w:r w:rsidR="0090744C">
        <w:rPr>
          <w:rFonts w:ascii="Times New Roman" w:hAnsi="Times New Roman" w:cs="Times New Roman"/>
        </w:rPr>
        <w:t xml:space="preserve"> stage.</w:t>
      </w:r>
    </w:p>
    <w:p w14:paraId="6C48C85C" w14:textId="7BD7BCC0" w:rsidR="005B1D43" w:rsidRPr="0090744C" w:rsidRDefault="005B1D43" w:rsidP="0090744C">
      <w:pPr>
        <w:spacing w:line="360" w:lineRule="auto"/>
        <w:rPr>
          <w:rFonts w:ascii="Times New Roman" w:hAnsi="Times New Roman" w:cs="Times New Roman"/>
        </w:rPr>
      </w:pPr>
      <w:r w:rsidRPr="0090744C">
        <w:rPr>
          <w:rFonts w:ascii="Times New Roman" w:hAnsi="Times New Roman" w:cs="Times New Roman"/>
        </w:rPr>
        <w:t xml:space="preserve">Figure 10 - </w:t>
      </w:r>
      <w:r w:rsidR="0090744C">
        <w:rPr>
          <w:rFonts w:ascii="Times New Roman" w:hAnsi="Times New Roman" w:cs="Times New Roman"/>
        </w:rPr>
        <w:t xml:space="preserve">Section of MATLAB code showing </w:t>
      </w:r>
      <w:r w:rsidR="0090744C">
        <w:rPr>
          <w:rFonts w:ascii="Times New Roman" w:hAnsi="Times New Roman" w:cs="Times New Roman"/>
        </w:rPr>
        <w:t>the u</w:t>
      </w:r>
      <w:r w:rsidRPr="0090744C">
        <w:rPr>
          <w:rFonts w:ascii="Times New Roman" w:hAnsi="Times New Roman" w:cs="Times New Roman"/>
        </w:rPr>
        <w:t>pdating</w:t>
      </w:r>
      <w:r w:rsidR="0090744C">
        <w:rPr>
          <w:rFonts w:ascii="Times New Roman" w:hAnsi="Times New Roman" w:cs="Times New Roman"/>
        </w:rPr>
        <w:t xml:space="preserve"> of</w:t>
      </w:r>
      <w:r w:rsidRPr="0090744C">
        <w:rPr>
          <w:rFonts w:ascii="Times New Roman" w:hAnsi="Times New Roman" w:cs="Times New Roman"/>
        </w:rPr>
        <w:t xml:space="preserve"> variables</w:t>
      </w:r>
      <w:r w:rsidRPr="0090744C">
        <w:rPr>
          <w:rFonts w:ascii="Times New Roman" w:hAnsi="Times New Roman" w:cs="Times New Roman"/>
        </w:rPr>
        <w:t>.</w:t>
      </w:r>
    </w:p>
    <w:p w14:paraId="520DBB44" w14:textId="088E1245" w:rsidR="005B1D43" w:rsidRPr="0090744C" w:rsidRDefault="005B1D43" w:rsidP="0090744C">
      <w:pPr>
        <w:spacing w:line="360" w:lineRule="auto"/>
        <w:rPr>
          <w:rFonts w:ascii="Times New Roman" w:hAnsi="Times New Roman" w:cs="Times New Roman"/>
        </w:rPr>
      </w:pPr>
      <w:r w:rsidRPr="0090744C">
        <w:rPr>
          <w:rFonts w:ascii="Times New Roman" w:hAnsi="Times New Roman" w:cs="Times New Roman"/>
        </w:rPr>
        <w:t xml:space="preserve">Figure 11 - </w:t>
      </w:r>
      <w:r w:rsidR="0090744C">
        <w:rPr>
          <w:rFonts w:ascii="Times New Roman" w:hAnsi="Times New Roman" w:cs="Times New Roman"/>
        </w:rPr>
        <w:t xml:space="preserve">Section of MATLAB code showing </w:t>
      </w:r>
      <w:r w:rsidR="0090744C">
        <w:rPr>
          <w:rFonts w:ascii="Times New Roman" w:hAnsi="Times New Roman" w:cs="Times New Roman"/>
        </w:rPr>
        <w:t>c</w:t>
      </w:r>
      <w:r w:rsidRPr="0090744C">
        <w:rPr>
          <w:rFonts w:ascii="Times New Roman" w:hAnsi="Times New Roman" w:cs="Times New Roman"/>
        </w:rPr>
        <w:t xml:space="preserve">onclusion of </w:t>
      </w:r>
      <w:r w:rsidR="0090744C">
        <w:rPr>
          <w:rFonts w:ascii="Times New Roman" w:hAnsi="Times New Roman" w:cs="Times New Roman"/>
        </w:rPr>
        <w:t>s</w:t>
      </w:r>
      <w:r w:rsidRPr="0090744C">
        <w:rPr>
          <w:rFonts w:ascii="Times New Roman" w:hAnsi="Times New Roman" w:cs="Times New Roman"/>
        </w:rPr>
        <w:t>imulation</w:t>
      </w:r>
      <w:r w:rsidRPr="0090744C">
        <w:rPr>
          <w:rFonts w:ascii="Times New Roman" w:hAnsi="Times New Roman" w:cs="Times New Roman"/>
        </w:rPr>
        <w:t>.</w:t>
      </w:r>
    </w:p>
    <w:p w14:paraId="3248008D" w14:textId="0A8F7D65" w:rsidR="0090744C" w:rsidRDefault="005B1D43" w:rsidP="0090744C">
      <w:pPr>
        <w:spacing w:line="360" w:lineRule="auto"/>
        <w:rPr>
          <w:rFonts w:ascii="Times New Roman" w:hAnsi="Times New Roman" w:cs="Times New Roman"/>
        </w:rPr>
      </w:pPr>
      <w:r w:rsidRPr="0090744C">
        <w:rPr>
          <w:rFonts w:ascii="Times New Roman" w:hAnsi="Times New Roman" w:cs="Times New Roman"/>
        </w:rPr>
        <w:t xml:space="preserve">Figure 12 - </w:t>
      </w:r>
      <w:r w:rsidR="0090744C">
        <w:rPr>
          <w:rFonts w:ascii="Times New Roman" w:hAnsi="Times New Roman" w:cs="Times New Roman"/>
        </w:rPr>
        <w:t xml:space="preserve">Section of MATLAB code showing </w:t>
      </w:r>
      <w:r w:rsidR="0090744C">
        <w:rPr>
          <w:rFonts w:ascii="Times New Roman" w:hAnsi="Times New Roman" w:cs="Times New Roman"/>
        </w:rPr>
        <w:t>a</w:t>
      </w:r>
      <w:r w:rsidR="0090744C" w:rsidRPr="0090744C">
        <w:rPr>
          <w:rFonts w:ascii="Times New Roman" w:hAnsi="Times New Roman" w:cs="Times New Roman"/>
        </w:rPr>
        <w:t xml:space="preserve">nalytical </w:t>
      </w:r>
      <w:r w:rsidR="0090744C">
        <w:rPr>
          <w:rFonts w:ascii="Times New Roman" w:hAnsi="Times New Roman" w:cs="Times New Roman"/>
        </w:rPr>
        <w:t>s</w:t>
      </w:r>
      <w:r w:rsidR="0090744C" w:rsidRPr="0090744C">
        <w:rPr>
          <w:rFonts w:ascii="Times New Roman" w:hAnsi="Times New Roman" w:cs="Times New Roman"/>
        </w:rPr>
        <w:t>olution</w:t>
      </w:r>
      <w:r w:rsidR="0090744C">
        <w:rPr>
          <w:rFonts w:ascii="Times New Roman" w:hAnsi="Times New Roman" w:cs="Times New Roman"/>
        </w:rPr>
        <w:t xml:space="preserve"> stage.</w:t>
      </w:r>
    </w:p>
    <w:p w14:paraId="54B32149" w14:textId="24CEA430" w:rsidR="0090744C" w:rsidRPr="0090744C" w:rsidRDefault="0090744C" w:rsidP="0090744C">
      <w:pPr>
        <w:spacing w:line="360" w:lineRule="auto"/>
        <w:rPr>
          <w:rFonts w:ascii="Times New Roman" w:hAnsi="Times New Roman" w:cs="Times New Roman"/>
        </w:rPr>
      </w:pPr>
      <w:r w:rsidRPr="0090744C">
        <w:rPr>
          <w:rFonts w:ascii="Times New Roman" w:hAnsi="Times New Roman" w:cs="Times New Roman"/>
        </w:rPr>
        <w:t xml:space="preserve">Figure 13 - </w:t>
      </w:r>
      <w:r w:rsidRPr="0090744C">
        <w:rPr>
          <w:rFonts w:ascii="Times New Roman" w:hAnsi="Times New Roman" w:cs="Times New Roman"/>
        </w:rPr>
        <w:t>Section of MATLAB code showing Code validation</w:t>
      </w:r>
      <w:r w:rsidRPr="0090744C">
        <w:rPr>
          <w:rFonts w:ascii="Times New Roman" w:hAnsi="Times New Roman" w:cs="Times New Roman"/>
        </w:rPr>
        <w:t>.</w:t>
      </w:r>
    </w:p>
    <w:p w14:paraId="7C36E251" w14:textId="69DA3855" w:rsidR="00107F0E" w:rsidRPr="0090744C" w:rsidRDefault="0090744C" w:rsidP="0090744C">
      <w:pPr>
        <w:spacing w:line="360" w:lineRule="auto"/>
        <w:rPr>
          <w:rFonts w:ascii="Times New Roman" w:hAnsi="Times New Roman" w:cs="Times New Roman"/>
        </w:rPr>
      </w:pPr>
      <w:r w:rsidRPr="0090744C">
        <w:rPr>
          <w:rFonts w:ascii="Times New Roman" w:hAnsi="Times New Roman" w:cs="Times New Roman"/>
        </w:rPr>
        <w:t>Figure 14 – Table showing e</w:t>
      </w:r>
      <w:r w:rsidRPr="0090744C">
        <w:rPr>
          <w:rFonts w:ascii="Times New Roman" w:hAnsi="Times New Roman" w:cs="Times New Roman"/>
        </w:rPr>
        <w:t xml:space="preserve">xperiment </w:t>
      </w:r>
      <w:r w:rsidRPr="0090744C">
        <w:rPr>
          <w:rFonts w:ascii="Times New Roman" w:hAnsi="Times New Roman" w:cs="Times New Roman"/>
        </w:rPr>
        <w:t>p</w:t>
      </w:r>
      <w:r w:rsidRPr="0090744C">
        <w:rPr>
          <w:rFonts w:ascii="Times New Roman" w:hAnsi="Times New Roman" w:cs="Times New Roman"/>
        </w:rPr>
        <w:t>arameters</w:t>
      </w:r>
      <w:r w:rsidRPr="0090744C">
        <w:rPr>
          <w:rFonts w:ascii="Times New Roman" w:hAnsi="Times New Roman" w:cs="Times New Roman"/>
        </w:rPr>
        <w:t xml:space="preserve"> for code validation.</w:t>
      </w:r>
    </w:p>
    <w:p w14:paraId="44849F8B" w14:textId="5233822C" w:rsidR="0090744C" w:rsidRDefault="0090744C" w:rsidP="0090744C">
      <w:pPr>
        <w:spacing w:line="360" w:lineRule="auto"/>
        <w:rPr>
          <w:rFonts w:ascii="Times New Roman" w:hAnsi="Times New Roman" w:cs="Times New Roman"/>
        </w:rPr>
      </w:pPr>
      <w:r w:rsidRPr="0090744C">
        <w:rPr>
          <w:rFonts w:ascii="Times New Roman" w:hAnsi="Times New Roman" w:cs="Times New Roman"/>
        </w:rPr>
        <w:t xml:space="preserve">Figure 15 – Matrix of </w:t>
      </w:r>
      <w:r>
        <w:rPr>
          <w:rFonts w:ascii="Times New Roman" w:hAnsi="Times New Roman" w:cs="Times New Roman"/>
        </w:rPr>
        <w:t>f</w:t>
      </w:r>
      <w:r w:rsidRPr="0090744C">
        <w:rPr>
          <w:rFonts w:ascii="Times New Roman" w:hAnsi="Times New Roman" w:cs="Times New Roman"/>
        </w:rPr>
        <w:t xml:space="preserve">inal </w:t>
      </w:r>
      <w:r>
        <w:rPr>
          <w:rFonts w:ascii="Times New Roman" w:hAnsi="Times New Roman" w:cs="Times New Roman"/>
        </w:rPr>
        <w:t>t</w:t>
      </w:r>
      <w:r w:rsidRPr="0090744C">
        <w:rPr>
          <w:rFonts w:ascii="Times New Roman" w:hAnsi="Times New Roman" w:cs="Times New Roman"/>
        </w:rPr>
        <w:t xml:space="preserve">emperature </w:t>
      </w:r>
      <w:r>
        <w:rPr>
          <w:rFonts w:ascii="Times New Roman" w:hAnsi="Times New Roman" w:cs="Times New Roman"/>
        </w:rPr>
        <w:t>d</w:t>
      </w:r>
      <w:r w:rsidRPr="0090744C">
        <w:rPr>
          <w:rFonts w:ascii="Times New Roman" w:hAnsi="Times New Roman" w:cs="Times New Roman"/>
        </w:rPr>
        <w:t>istribution (T2).</w:t>
      </w:r>
    </w:p>
    <w:p w14:paraId="61CFA1F2" w14:textId="6D01ADF9" w:rsidR="0090744C" w:rsidRDefault="0090744C" w:rsidP="0090744C">
      <w:pPr>
        <w:spacing w:line="360" w:lineRule="auto"/>
        <w:rPr>
          <w:rFonts w:ascii="Times New Roman" w:hAnsi="Times New Roman" w:cs="Times New Roman"/>
        </w:rPr>
      </w:pPr>
      <w:r>
        <w:rPr>
          <w:rFonts w:ascii="Times New Roman" w:hAnsi="Times New Roman" w:cs="Times New Roman"/>
        </w:rPr>
        <w:t xml:space="preserve">Figure 16 - </w:t>
      </w:r>
      <w:r w:rsidRPr="0090744C">
        <w:rPr>
          <w:rFonts w:ascii="Times New Roman" w:hAnsi="Times New Roman" w:cs="Times New Roman"/>
        </w:rPr>
        <w:t>Heat map showing numerical temperature distribution.</w:t>
      </w:r>
    </w:p>
    <w:p w14:paraId="5934B747" w14:textId="63B4966A" w:rsidR="0090744C" w:rsidRDefault="0090744C" w:rsidP="0090744C">
      <w:pPr>
        <w:spacing w:line="360" w:lineRule="auto"/>
        <w:rPr>
          <w:rFonts w:ascii="Times New Roman" w:hAnsi="Times New Roman" w:cs="Times New Roman"/>
        </w:rPr>
      </w:pPr>
      <w:r>
        <w:rPr>
          <w:rFonts w:ascii="Times New Roman" w:hAnsi="Times New Roman" w:cs="Times New Roman"/>
        </w:rPr>
        <w:t xml:space="preserve">Figure 17 - </w:t>
      </w:r>
      <w:r w:rsidRPr="0090744C">
        <w:rPr>
          <w:rFonts w:ascii="Times New Roman" w:hAnsi="Times New Roman" w:cs="Times New Roman"/>
        </w:rPr>
        <w:t>Analytical Solution matrix (TA).</w:t>
      </w:r>
    </w:p>
    <w:p w14:paraId="40951C00" w14:textId="3B80796A" w:rsidR="0090744C" w:rsidRDefault="0090744C" w:rsidP="0090744C">
      <w:pPr>
        <w:spacing w:line="360" w:lineRule="auto"/>
        <w:rPr>
          <w:rFonts w:ascii="Times New Roman" w:hAnsi="Times New Roman" w:cs="Times New Roman"/>
        </w:rPr>
      </w:pPr>
      <w:r>
        <w:rPr>
          <w:rFonts w:ascii="Times New Roman" w:hAnsi="Times New Roman" w:cs="Times New Roman"/>
        </w:rPr>
        <w:t xml:space="preserve">Figure 18 - </w:t>
      </w:r>
      <w:r w:rsidRPr="0090744C">
        <w:rPr>
          <w:rFonts w:ascii="Times New Roman" w:hAnsi="Times New Roman" w:cs="Times New Roman"/>
        </w:rPr>
        <w:t>Heatmap showing the analytical temperature distribution</w:t>
      </w:r>
      <w:r>
        <w:rPr>
          <w:rFonts w:ascii="Times New Roman" w:hAnsi="Times New Roman" w:cs="Times New Roman"/>
        </w:rPr>
        <w:t>.</w:t>
      </w:r>
    </w:p>
    <w:p w14:paraId="123BC2C6" w14:textId="4DC9D141" w:rsidR="0090744C" w:rsidRDefault="0090744C" w:rsidP="0090744C">
      <w:pPr>
        <w:spacing w:line="360" w:lineRule="auto"/>
        <w:rPr>
          <w:rFonts w:ascii="Times New Roman" w:hAnsi="Times New Roman" w:cs="Times New Roman"/>
        </w:rPr>
      </w:pPr>
      <w:r>
        <w:rPr>
          <w:rFonts w:ascii="Times New Roman" w:hAnsi="Times New Roman" w:cs="Times New Roman"/>
        </w:rPr>
        <w:t>Figure 19 – Matrix displaying a</w:t>
      </w:r>
      <w:r w:rsidRPr="0090744C">
        <w:rPr>
          <w:rFonts w:ascii="Times New Roman" w:hAnsi="Times New Roman" w:cs="Times New Roman"/>
        </w:rPr>
        <w:t>bsolute difference between analytical and numerical solution.</w:t>
      </w:r>
    </w:p>
    <w:p w14:paraId="50B84E35" w14:textId="44C8E996" w:rsidR="0090744C" w:rsidRDefault="0090744C" w:rsidP="0090744C">
      <w:pPr>
        <w:spacing w:line="360" w:lineRule="auto"/>
        <w:rPr>
          <w:rFonts w:ascii="Times New Roman" w:hAnsi="Times New Roman" w:cs="Times New Roman"/>
        </w:rPr>
      </w:pPr>
      <w:r>
        <w:rPr>
          <w:rFonts w:ascii="Times New Roman" w:hAnsi="Times New Roman" w:cs="Times New Roman"/>
        </w:rPr>
        <w:t xml:space="preserve">Figure 20 - </w:t>
      </w:r>
      <w:r w:rsidRPr="0090744C">
        <w:rPr>
          <w:rFonts w:ascii="Times New Roman" w:hAnsi="Times New Roman" w:cs="Times New Roman"/>
        </w:rPr>
        <w:t>Heatmap showing the absolute difference between analytical and numerical solution.</w:t>
      </w:r>
    </w:p>
    <w:p w14:paraId="61BAE898" w14:textId="6CB7620D" w:rsidR="0090744C" w:rsidRDefault="0090744C" w:rsidP="0090744C">
      <w:pPr>
        <w:spacing w:line="360" w:lineRule="auto"/>
        <w:rPr>
          <w:rFonts w:ascii="Times New Roman" w:hAnsi="Times New Roman" w:cs="Times New Roman"/>
        </w:rPr>
      </w:pPr>
      <w:r>
        <w:rPr>
          <w:rFonts w:ascii="Times New Roman" w:hAnsi="Times New Roman" w:cs="Times New Roman"/>
        </w:rPr>
        <w:t>Figure 21</w:t>
      </w:r>
      <w:r w:rsidR="000A01F8">
        <w:rPr>
          <w:rFonts w:ascii="Times New Roman" w:hAnsi="Times New Roman" w:cs="Times New Roman"/>
        </w:rPr>
        <w:t xml:space="preserve"> - </w:t>
      </w:r>
      <w:r w:rsidR="000A01F8" w:rsidRPr="000A01F8">
        <w:rPr>
          <w:rFonts w:ascii="Times New Roman" w:hAnsi="Times New Roman" w:cs="Times New Roman"/>
        </w:rPr>
        <w:t>Scatter graph to show results for influence of grid spacing.</w:t>
      </w:r>
    </w:p>
    <w:p w14:paraId="0395A0A5" w14:textId="55EAE195" w:rsidR="000A01F8" w:rsidRPr="0090744C" w:rsidRDefault="000A01F8" w:rsidP="0090744C">
      <w:pPr>
        <w:spacing w:line="360" w:lineRule="auto"/>
        <w:rPr>
          <w:rFonts w:ascii="Times New Roman" w:hAnsi="Times New Roman" w:cs="Times New Roman"/>
        </w:rPr>
      </w:pPr>
      <w:r>
        <w:rPr>
          <w:rFonts w:ascii="Times New Roman" w:hAnsi="Times New Roman" w:cs="Times New Roman"/>
        </w:rPr>
        <w:t xml:space="preserve">Figure 22 - </w:t>
      </w:r>
      <w:r w:rsidRPr="000A01F8">
        <w:rPr>
          <w:rFonts w:ascii="Times New Roman" w:hAnsi="Times New Roman" w:cs="Times New Roman"/>
        </w:rPr>
        <w:t>Scatter graph to show the influence of the time step on time taken to reach thermal equilibrium.</w:t>
      </w:r>
    </w:p>
    <w:p w14:paraId="6BC38611" w14:textId="69149FDF" w:rsidR="00FF569F" w:rsidRPr="00156BE8" w:rsidRDefault="000A01F8" w:rsidP="00156BE8">
      <w:pPr>
        <w:spacing w:line="360" w:lineRule="auto"/>
        <w:rPr>
          <w:rFonts w:ascii="Times New Roman" w:hAnsi="Times New Roman" w:cs="Times New Roman"/>
        </w:rPr>
      </w:pPr>
      <w:r w:rsidRPr="000A01F8">
        <w:rPr>
          <w:rFonts w:ascii="Times New Roman" w:hAnsi="Times New Roman" w:cs="Times New Roman"/>
        </w:rPr>
        <w:t xml:space="preserve">Figure 23 - </w:t>
      </w:r>
      <w:r w:rsidRPr="000A01F8">
        <w:rPr>
          <w:rFonts w:ascii="Times New Roman" w:hAnsi="Times New Roman" w:cs="Times New Roman"/>
        </w:rPr>
        <w:t>Scatter graph to show the influence of tolerance on time taken to reach thermal equilibrium.</w:t>
      </w:r>
      <w:r w:rsidR="00570F48">
        <w:rPr>
          <w:rFonts w:ascii="Times New Roman" w:hAnsi="Times New Roman" w:cs="Times New Roman"/>
        </w:rPr>
        <w:br w:type="page"/>
      </w:r>
    </w:p>
    <w:p w14:paraId="31B47044" w14:textId="08D8C69A" w:rsidR="00FF569F" w:rsidRPr="00FF569F" w:rsidRDefault="00FF569F" w:rsidP="00FF569F">
      <w:pPr>
        <w:pStyle w:val="Heading1"/>
        <w:spacing w:line="360" w:lineRule="auto"/>
        <w:rPr>
          <w:rFonts w:ascii="Times New Roman" w:hAnsi="Times New Roman" w:cs="Times New Roman"/>
        </w:rPr>
      </w:pPr>
      <w:bookmarkStart w:id="2" w:name="_Toc188818622"/>
      <w:r w:rsidRPr="00FF569F">
        <w:rPr>
          <w:rFonts w:ascii="Times New Roman" w:hAnsi="Times New Roman" w:cs="Times New Roman"/>
        </w:rPr>
        <w:lastRenderedPageBreak/>
        <w:t>1. Introduction</w:t>
      </w:r>
      <w:bookmarkEnd w:id="2"/>
      <w:r w:rsidRPr="00FF569F">
        <w:rPr>
          <w:rFonts w:ascii="Times New Roman" w:hAnsi="Times New Roman" w:cs="Times New Roman"/>
        </w:rPr>
        <w:t xml:space="preserve"> </w:t>
      </w:r>
    </w:p>
    <w:p w14:paraId="2A32DDC8" w14:textId="7ACB66DA" w:rsidR="000F426A" w:rsidRDefault="00E16919" w:rsidP="00005331">
      <w:pPr>
        <w:spacing w:line="360" w:lineRule="auto"/>
        <w:rPr>
          <w:rFonts w:ascii="Times New Roman" w:hAnsi="Times New Roman" w:cs="Times New Roman"/>
        </w:rPr>
      </w:pPr>
      <w:r>
        <w:rPr>
          <w:rFonts w:ascii="Times New Roman" w:hAnsi="Times New Roman" w:cs="Times New Roman"/>
        </w:rPr>
        <w:t>This report will look at the heat diffusion model created on MATLAB. The model was created to calculate the temperature distribution within a two-dimensional aluminium plate through time until thermal equilibrium is reached.</w:t>
      </w:r>
      <w:r>
        <w:rPr>
          <w:rFonts w:ascii="Times New Roman" w:hAnsi="Times New Roman" w:cs="Times New Roman"/>
        </w:rPr>
        <w:t xml:space="preserve"> The report explores the two-dimensional </w:t>
      </w:r>
      <w:r w:rsidR="00E366FD">
        <w:rPr>
          <w:rFonts w:ascii="Times New Roman" w:hAnsi="Times New Roman" w:cs="Times New Roman"/>
        </w:rPr>
        <w:t xml:space="preserve">parabolic heat equation, detailing its significance, terms and discretisation using the explicit finite difference method (FDM). Initial and boundary conditions are studied, with an analytical solution introduced for validation. The report explains the MATLAB code structure and compares numerical results with the analytical solution to validate accuracy. </w:t>
      </w:r>
    </w:p>
    <w:p w14:paraId="6F75570B" w14:textId="1410852B" w:rsidR="00E366FD" w:rsidRDefault="00E366FD" w:rsidP="00005331">
      <w:pPr>
        <w:spacing w:line="360" w:lineRule="auto"/>
        <w:rPr>
          <w:rFonts w:ascii="Times New Roman" w:hAnsi="Times New Roman" w:cs="Times New Roman"/>
        </w:rPr>
      </w:pPr>
      <w:r>
        <w:rPr>
          <w:rFonts w:ascii="Times New Roman" w:hAnsi="Times New Roman" w:cs="Times New Roman"/>
        </w:rPr>
        <w:t xml:space="preserve">Sensitivity analysis evaluates the influence of grid spacing, tolerance, and time step on the time taken to reach thermal equilibrium. </w:t>
      </w:r>
      <w:r>
        <w:rPr>
          <w:rFonts w:ascii="Times New Roman" w:hAnsi="Times New Roman" w:cs="Times New Roman"/>
        </w:rPr>
        <w:t>The analysis highlights the numerical and coding limitations, including errors, stability challenges and the simplified representation of thermal equilibrium. Finally, the report suggests improvements</w:t>
      </w:r>
      <w:r w:rsidR="001C638A">
        <w:rPr>
          <w:rFonts w:ascii="Times New Roman" w:hAnsi="Times New Roman" w:cs="Times New Roman"/>
        </w:rPr>
        <w:t xml:space="preserve"> and future development for the numerical solution</w:t>
      </w:r>
      <w:r>
        <w:rPr>
          <w:rFonts w:ascii="Times New Roman" w:hAnsi="Times New Roman" w:cs="Times New Roman"/>
        </w:rPr>
        <w:t>.</w:t>
      </w:r>
    </w:p>
    <w:p w14:paraId="62975AFC" w14:textId="77777777" w:rsidR="000F426A" w:rsidRDefault="000F426A" w:rsidP="00005331">
      <w:pPr>
        <w:spacing w:line="360" w:lineRule="auto"/>
        <w:rPr>
          <w:rFonts w:ascii="Times New Roman" w:hAnsi="Times New Roman" w:cs="Times New Roman"/>
        </w:rPr>
      </w:pPr>
    </w:p>
    <w:p w14:paraId="4FF12E26" w14:textId="77777777" w:rsidR="000F426A" w:rsidRDefault="000F426A" w:rsidP="00005331">
      <w:pPr>
        <w:spacing w:line="360" w:lineRule="auto"/>
        <w:rPr>
          <w:rFonts w:ascii="Times New Roman" w:hAnsi="Times New Roman" w:cs="Times New Roman"/>
        </w:rPr>
      </w:pPr>
    </w:p>
    <w:p w14:paraId="570AE649" w14:textId="77777777" w:rsidR="000F426A" w:rsidRDefault="000F426A" w:rsidP="00005331">
      <w:pPr>
        <w:spacing w:line="360" w:lineRule="auto"/>
        <w:rPr>
          <w:rFonts w:ascii="Times New Roman" w:hAnsi="Times New Roman" w:cs="Times New Roman"/>
        </w:rPr>
      </w:pPr>
    </w:p>
    <w:p w14:paraId="78680F78" w14:textId="77777777" w:rsidR="000F426A" w:rsidRDefault="000F426A" w:rsidP="00005331">
      <w:pPr>
        <w:spacing w:line="360" w:lineRule="auto"/>
        <w:rPr>
          <w:rFonts w:ascii="Times New Roman" w:hAnsi="Times New Roman" w:cs="Times New Roman"/>
        </w:rPr>
      </w:pPr>
    </w:p>
    <w:p w14:paraId="1C589B27" w14:textId="77777777" w:rsidR="000F426A" w:rsidRDefault="000F426A" w:rsidP="00005331">
      <w:pPr>
        <w:spacing w:line="360" w:lineRule="auto"/>
        <w:rPr>
          <w:rFonts w:ascii="Times New Roman" w:hAnsi="Times New Roman" w:cs="Times New Roman"/>
        </w:rPr>
      </w:pPr>
    </w:p>
    <w:p w14:paraId="3D9126C8" w14:textId="77777777" w:rsidR="005836F2" w:rsidRDefault="005836F2" w:rsidP="00005331">
      <w:pPr>
        <w:spacing w:line="360" w:lineRule="auto"/>
        <w:rPr>
          <w:rFonts w:ascii="Times New Roman" w:hAnsi="Times New Roman" w:cs="Times New Roman"/>
        </w:rPr>
      </w:pPr>
    </w:p>
    <w:p w14:paraId="0B0CC648" w14:textId="77777777" w:rsidR="00E366FD" w:rsidRDefault="00E366FD" w:rsidP="00005331">
      <w:pPr>
        <w:spacing w:line="360" w:lineRule="auto"/>
        <w:rPr>
          <w:rFonts w:ascii="Times New Roman" w:hAnsi="Times New Roman" w:cs="Times New Roman"/>
        </w:rPr>
      </w:pPr>
    </w:p>
    <w:p w14:paraId="47569628" w14:textId="77777777" w:rsidR="00E366FD" w:rsidRDefault="00E366FD" w:rsidP="00005331">
      <w:pPr>
        <w:spacing w:line="360" w:lineRule="auto"/>
        <w:rPr>
          <w:rFonts w:ascii="Times New Roman" w:hAnsi="Times New Roman" w:cs="Times New Roman"/>
        </w:rPr>
      </w:pPr>
    </w:p>
    <w:p w14:paraId="184FBA15" w14:textId="77777777" w:rsidR="00E366FD" w:rsidRDefault="00E366FD" w:rsidP="00005331">
      <w:pPr>
        <w:spacing w:line="360" w:lineRule="auto"/>
        <w:rPr>
          <w:rFonts w:ascii="Times New Roman" w:hAnsi="Times New Roman" w:cs="Times New Roman"/>
        </w:rPr>
      </w:pPr>
    </w:p>
    <w:p w14:paraId="02A8FFD9" w14:textId="77777777" w:rsidR="00E366FD" w:rsidRDefault="00E366FD" w:rsidP="00005331">
      <w:pPr>
        <w:spacing w:line="360" w:lineRule="auto"/>
        <w:rPr>
          <w:rFonts w:ascii="Times New Roman" w:hAnsi="Times New Roman" w:cs="Times New Roman"/>
        </w:rPr>
      </w:pPr>
    </w:p>
    <w:p w14:paraId="4B8745DC" w14:textId="77777777" w:rsidR="00E366FD" w:rsidRDefault="00E366FD" w:rsidP="00005331">
      <w:pPr>
        <w:spacing w:line="360" w:lineRule="auto"/>
        <w:rPr>
          <w:rFonts w:ascii="Times New Roman" w:hAnsi="Times New Roman" w:cs="Times New Roman"/>
        </w:rPr>
      </w:pPr>
    </w:p>
    <w:p w14:paraId="6BCA9DBA" w14:textId="77777777" w:rsidR="00E366FD" w:rsidRDefault="00E366FD" w:rsidP="00005331">
      <w:pPr>
        <w:spacing w:line="360" w:lineRule="auto"/>
        <w:rPr>
          <w:rFonts w:ascii="Times New Roman" w:hAnsi="Times New Roman" w:cs="Times New Roman"/>
        </w:rPr>
      </w:pPr>
    </w:p>
    <w:p w14:paraId="7536BF90" w14:textId="77777777" w:rsidR="001C638A" w:rsidRDefault="001C638A" w:rsidP="00005331">
      <w:pPr>
        <w:spacing w:line="360" w:lineRule="auto"/>
        <w:rPr>
          <w:rFonts w:ascii="Times New Roman" w:hAnsi="Times New Roman" w:cs="Times New Roman"/>
        </w:rPr>
      </w:pPr>
    </w:p>
    <w:p w14:paraId="64BCEA04" w14:textId="77777777" w:rsidR="00E366FD" w:rsidRDefault="00E366FD" w:rsidP="00005331">
      <w:pPr>
        <w:spacing w:line="360" w:lineRule="auto"/>
        <w:rPr>
          <w:rFonts w:ascii="Times New Roman" w:hAnsi="Times New Roman" w:cs="Times New Roman"/>
        </w:rPr>
      </w:pPr>
    </w:p>
    <w:p w14:paraId="2F26D694" w14:textId="641F63C3" w:rsidR="005836F2" w:rsidRDefault="006D6876" w:rsidP="00F0594E">
      <w:pPr>
        <w:pStyle w:val="Heading1"/>
        <w:spacing w:line="360" w:lineRule="auto"/>
        <w:rPr>
          <w:rFonts w:ascii="Times New Roman" w:hAnsi="Times New Roman" w:cs="Times New Roman"/>
        </w:rPr>
      </w:pPr>
      <w:bookmarkStart w:id="3" w:name="_Toc188818623"/>
      <w:r w:rsidRPr="006D6876">
        <w:rPr>
          <w:rFonts w:ascii="Times New Roman" w:hAnsi="Times New Roman" w:cs="Times New Roman"/>
        </w:rPr>
        <w:lastRenderedPageBreak/>
        <w:t>2. The Constitutive Equation of the Problem</w:t>
      </w:r>
      <w:bookmarkEnd w:id="3"/>
      <w:r w:rsidRPr="006D6876">
        <w:rPr>
          <w:rFonts w:ascii="Times New Roman" w:hAnsi="Times New Roman" w:cs="Times New Roman"/>
        </w:rPr>
        <w:t xml:space="preserve"> </w:t>
      </w:r>
    </w:p>
    <w:p w14:paraId="67925D30" w14:textId="1A57B4AC" w:rsidR="00F0594E" w:rsidRDefault="006D6876" w:rsidP="006D6876">
      <w:pPr>
        <w:spacing w:line="360" w:lineRule="auto"/>
        <w:rPr>
          <w:rFonts w:ascii="Times New Roman" w:hAnsi="Times New Roman" w:cs="Times New Roman"/>
        </w:rPr>
      </w:pPr>
      <w:r w:rsidRPr="006D6876">
        <w:rPr>
          <w:rFonts w:ascii="Times New Roman" w:hAnsi="Times New Roman" w:cs="Times New Roman"/>
        </w:rPr>
        <w:t>The constitutive equation governing the problem is the heat equation, a fundamental partial differential equation</w:t>
      </w:r>
      <w:r w:rsidR="008A154C">
        <w:rPr>
          <w:rFonts w:ascii="Times New Roman" w:hAnsi="Times New Roman" w:cs="Times New Roman"/>
        </w:rPr>
        <w:t xml:space="preserve"> (PDE)</w:t>
      </w:r>
      <w:r w:rsidRPr="006D6876">
        <w:rPr>
          <w:rFonts w:ascii="Times New Roman" w:hAnsi="Times New Roman" w:cs="Times New Roman"/>
        </w:rPr>
        <w:t xml:space="preserve"> describing heat transfer in materials. This section provides background on its significance in modelling temperature distribution, defines the 2D heat equation without a source term</w:t>
      </w:r>
      <w:r w:rsidR="00BC041E">
        <w:rPr>
          <w:rFonts w:ascii="Times New Roman" w:hAnsi="Times New Roman" w:cs="Times New Roman"/>
        </w:rPr>
        <w:t xml:space="preserve"> and defines all the terms.</w:t>
      </w:r>
    </w:p>
    <w:p w14:paraId="71F01C12" w14:textId="7D289DF1" w:rsidR="00BC041E" w:rsidRDefault="00BC041E" w:rsidP="00F0594E">
      <w:pPr>
        <w:pStyle w:val="Heading2"/>
        <w:spacing w:line="360" w:lineRule="auto"/>
        <w:rPr>
          <w:rFonts w:ascii="Times New Roman" w:hAnsi="Times New Roman" w:cs="Times New Roman"/>
        </w:rPr>
      </w:pPr>
      <w:bookmarkStart w:id="4" w:name="_Toc188818624"/>
      <w:r w:rsidRPr="00F0594E">
        <w:rPr>
          <w:rFonts w:ascii="Times New Roman" w:hAnsi="Times New Roman" w:cs="Times New Roman"/>
        </w:rPr>
        <w:t xml:space="preserve">2.1 Heat </w:t>
      </w:r>
      <w:r w:rsidR="00F0594E" w:rsidRPr="00F0594E">
        <w:rPr>
          <w:rFonts w:ascii="Times New Roman" w:hAnsi="Times New Roman" w:cs="Times New Roman"/>
        </w:rPr>
        <w:t>equation</w:t>
      </w:r>
      <w:bookmarkEnd w:id="4"/>
      <w:r w:rsidR="00F0594E" w:rsidRPr="00F0594E">
        <w:rPr>
          <w:rFonts w:ascii="Times New Roman" w:hAnsi="Times New Roman" w:cs="Times New Roman"/>
        </w:rPr>
        <w:t xml:space="preserve"> </w:t>
      </w:r>
    </w:p>
    <w:p w14:paraId="78C33316" w14:textId="4AC277DB" w:rsidR="00DC7C42" w:rsidRDefault="00F0594E" w:rsidP="00FA10EF">
      <w:pPr>
        <w:spacing w:line="360" w:lineRule="auto"/>
        <w:rPr>
          <w:rFonts w:ascii="Times New Roman" w:eastAsiaTheme="minorEastAsia" w:hAnsi="Times New Roman" w:cs="Times New Roman"/>
          <w:i/>
          <w:iCs/>
          <w:sz w:val="18"/>
          <w:szCs w:val="18"/>
        </w:rPr>
      </w:pPr>
      <w:r>
        <w:rPr>
          <w:rFonts w:ascii="Times New Roman" w:hAnsi="Times New Roman" w:cs="Times New Roman"/>
        </w:rPr>
        <w:t xml:space="preserve">The Heat equation is a fundamental </w:t>
      </w:r>
      <w:r w:rsidR="008A154C">
        <w:rPr>
          <w:rFonts w:ascii="Times New Roman" w:hAnsi="Times New Roman" w:cs="Times New Roman"/>
        </w:rPr>
        <w:t xml:space="preserve">PDE </w:t>
      </w:r>
      <w:r w:rsidR="00A22F57">
        <w:rPr>
          <w:rFonts w:ascii="Times New Roman" w:hAnsi="Times New Roman" w:cs="Times New Roman"/>
        </w:rPr>
        <w:t>that describes the distribution of heat in a given region over time.</w:t>
      </w:r>
      <w:r w:rsidR="003313B3">
        <w:rPr>
          <w:rFonts w:ascii="Times New Roman" w:hAnsi="Times New Roman" w:cs="Times New Roman"/>
        </w:rPr>
        <w:t xml:space="preserve"> Rusel Mohammed </w:t>
      </w:r>
      <w:r w:rsidR="00A22F57">
        <w:rPr>
          <w:rFonts w:ascii="Times New Roman" w:hAnsi="Times New Roman" w:cs="Times New Roman"/>
        </w:rPr>
        <w:t xml:space="preserve">(2020) discuss that it is derived from the principles of thermodynamics and is essential in various fields, such as, engineering, </w:t>
      </w:r>
      <w:r w:rsidR="00EA0C39">
        <w:rPr>
          <w:rFonts w:ascii="Times New Roman" w:hAnsi="Times New Roman" w:cs="Times New Roman"/>
        </w:rPr>
        <w:t>physics,</w:t>
      </w:r>
      <w:r w:rsidR="00A22F57">
        <w:rPr>
          <w:rFonts w:ascii="Times New Roman" w:hAnsi="Times New Roman" w:cs="Times New Roman"/>
        </w:rPr>
        <w:t xml:space="preserve"> and mathematics. </w:t>
      </w:r>
      <w:r w:rsidR="00DC7C42">
        <w:rPr>
          <w:rFonts w:ascii="Times New Roman" w:hAnsi="Times New Roman" w:cs="Times New Roman"/>
        </w:rPr>
        <w:t>Originating from Fourier’s law of heat conduction, t</w:t>
      </w:r>
      <w:r w:rsidR="00A22F57">
        <w:rPr>
          <w:rFonts w:ascii="Times New Roman" w:hAnsi="Times New Roman" w:cs="Times New Roman"/>
        </w:rPr>
        <w:t>he equation models how heat diffuses through a medium, which is crucial for understanding thermal processes in both natural and engineered systems.</w:t>
      </w:r>
    </w:p>
    <w:p w14:paraId="67D11F14" w14:textId="7188BA08" w:rsidR="005B4075" w:rsidRDefault="001D69E0" w:rsidP="001D69E0">
      <w:pPr>
        <w:spacing w:line="360" w:lineRule="auto"/>
        <w:rPr>
          <w:rFonts w:ascii="Times New Roman" w:eastAsiaTheme="minorEastAsia" w:hAnsi="Times New Roman" w:cs="Times New Roman"/>
        </w:rPr>
      </w:pPr>
      <w:r w:rsidRPr="001D69E0">
        <w:rPr>
          <w:rFonts w:ascii="Times New Roman" w:eastAsiaTheme="minorEastAsia" w:hAnsi="Times New Roman" w:cs="Times New Roman"/>
        </w:rPr>
        <w:t xml:space="preserve">The heat equation is fundamental for calculating the temperature distribution within </w:t>
      </w:r>
      <w:r w:rsidR="007B3864">
        <w:rPr>
          <w:rFonts w:ascii="Times New Roman" w:eastAsiaTheme="minorEastAsia" w:hAnsi="Times New Roman" w:cs="Times New Roman"/>
        </w:rPr>
        <w:t xml:space="preserve">an </w:t>
      </w:r>
      <w:r w:rsidRPr="001D69E0">
        <w:rPr>
          <w:rFonts w:ascii="Times New Roman" w:eastAsiaTheme="minorEastAsia" w:hAnsi="Times New Roman" w:cs="Times New Roman"/>
        </w:rPr>
        <w:t>aluminium plate over time until thermal equilibrium is achieved due to its ability to model heat conduction accurately</w:t>
      </w:r>
      <w:r w:rsidR="007B3864">
        <w:rPr>
          <w:rFonts w:ascii="Times New Roman" w:eastAsiaTheme="minorEastAsia" w:hAnsi="Times New Roman" w:cs="Times New Roman"/>
        </w:rPr>
        <w:t>. Lienhard IV &amp; Lienhard V (2020) state the heat equation can be modified to include heat generation, convection or phase changes, making it highly versatile</w:t>
      </w:r>
      <w:r>
        <w:rPr>
          <w:rFonts w:ascii="Times New Roman" w:eastAsiaTheme="minorEastAsia" w:hAnsi="Times New Roman" w:cs="Times New Roman"/>
        </w:rPr>
        <w:t xml:space="preserve">. </w:t>
      </w:r>
      <w:r w:rsidR="009A746E">
        <w:rPr>
          <w:rFonts w:ascii="Times New Roman" w:eastAsiaTheme="minorEastAsia" w:hAnsi="Times New Roman" w:cs="Times New Roman"/>
        </w:rPr>
        <w:t>It is also important for its predictive capabilities, the equation enables predictions about temperature distribution and changes over time, aiding in safety and efficiency improvements</w:t>
      </w:r>
      <w:r w:rsidR="00FF569F">
        <w:rPr>
          <w:rFonts w:ascii="Times New Roman" w:eastAsiaTheme="minorEastAsia" w:hAnsi="Times New Roman" w:cs="Times New Roman"/>
        </w:rPr>
        <w:t xml:space="preserve">, </w:t>
      </w:r>
      <w:r w:rsidR="002427C7">
        <w:rPr>
          <w:rFonts w:ascii="Times New Roman" w:eastAsiaTheme="minorEastAsia" w:hAnsi="Times New Roman" w:cs="Times New Roman"/>
        </w:rPr>
        <w:t xml:space="preserve">as expressed by Mohamed I &amp; Deiab (2020). </w:t>
      </w:r>
    </w:p>
    <w:p w14:paraId="28416881" w14:textId="2F73C111" w:rsidR="002427C7" w:rsidRDefault="002427C7" w:rsidP="002427C7">
      <w:pPr>
        <w:pStyle w:val="Heading2"/>
      </w:pPr>
      <w:bookmarkStart w:id="5" w:name="_Toc188818625"/>
      <w:r>
        <w:rPr>
          <w:rFonts w:eastAsiaTheme="minorEastAsia"/>
        </w:rPr>
        <w:t xml:space="preserve">2.2 </w:t>
      </w:r>
      <w:r>
        <w:t>Mathematical Definition for a 2D Geometry with no Heat Source Term</w:t>
      </w:r>
      <w:bookmarkEnd w:id="5"/>
    </w:p>
    <w:p w14:paraId="69AD3A43" w14:textId="06219B8A" w:rsidR="00FA10EF" w:rsidRPr="00981AAB" w:rsidRDefault="00981AAB" w:rsidP="0071478C">
      <w:pPr>
        <w:spacing w:line="360" w:lineRule="auto"/>
        <w:rPr>
          <w:rFonts w:ascii="Times New Roman" w:eastAsiaTheme="minorEastAsia" w:hAnsi="Times New Roman" w:cs="Times New Roman"/>
        </w:rPr>
      </w:pPr>
      <w:r>
        <w:rPr>
          <w:rFonts w:ascii="Times New Roman" w:eastAsiaTheme="minorEastAsia" w:hAnsi="Times New Roman" w:cs="Times New Roman"/>
        </w:rPr>
        <w:t>Under transient conditions with constant properties and no internal generation</w:t>
      </w:r>
      <w:r>
        <w:rPr>
          <w:rFonts w:ascii="Times New Roman" w:eastAsiaTheme="minorEastAsia" w:hAnsi="Times New Roman" w:cs="Times New Roman"/>
        </w:rPr>
        <w:t xml:space="preserve"> t</w:t>
      </w:r>
      <w:r w:rsidR="00FA10EF">
        <w:rPr>
          <w:rFonts w:ascii="Times New Roman" w:hAnsi="Times New Roman" w:cs="Times New Roman"/>
        </w:rPr>
        <w:t>he two-dimensional parabolic heat equation is as follows</w:t>
      </w:r>
      <w:r w:rsidR="006B7D43">
        <w:rPr>
          <w:rFonts w:ascii="Times New Roman" w:hAnsi="Times New Roman" w:cs="Times New Roman"/>
        </w:rPr>
        <w:t>, Croft &amp; Lilley (1977)</w:t>
      </w:r>
      <w:r w:rsidR="00FA10EF">
        <w:rPr>
          <w:rFonts w:ascii="Times New Roman" w:hAnsi="Times New Roman" w:cs="Times New Roman"/>
        </w:rPr>
        <w:t xml:space="preserve"> </w:t>
      </w:r>
    </w:p>
    <w:p w14:paraId="35A10ADC" w14:textId="368D3A9A" w:rsidR="00FA10EF" w:rsidRPr="00014640" w:rsidRDefault="00000000" w:rsidP="0071478C">
      <w:pPr>
        <w:spacing w:line="360" w:lineRule="auto"/>
        <w:rPr>
          <w:rFonts w:ascii="Times New Roman" w:eastAsiaTheme="minorEastAsia" w:hAnsi="Times New Roman" w:cs="Times New Roman"/>
        </w:rPr>
      </w:pPr>
      <m:oMathPara>
        <m:oMathParaPr>
          <m:jc m:val="center"/>
        </m:oMathParaPr>
        <m:oMath>
          <m:f>
            <m:fPr>
              <m:ctrlPr>
                <w:rPr>
                  <w:rFonts w:ascii="Cambria Math" w:hAnsi="Cambria Math" w:cs="Times New Roman"/>
                  <w:i/>
                </w:rPr>
              </m:ctrlPr>
            </m:fPr>
            <m:num>
              <m:sSup>
                <m:sSupPr>
                  <m:ctrlPr>
                    <w:rPr>
                      <w:rFonts w:ascii="Cambria Math" w:hAnsi="Cambria Math" w:cs="Times New Roman"/>
                      <w:i/>
                    </w:rPr>
                  </m:ctrlPr>
                </m:sSupPr>
                <m:e>
                  <m:r>
                    <w:rPr>
                      <w:rFonts w:ascii="Cambria Math" w:hAnsi="Cambria Math" w:cs="Times New Roman"/>
                    </w:rPr>
                    <m:t>∂</m:t>
                  </m:r>
                </m:e>
                <m:sup>
                  <m:r>
                    <w:rPr>
                      <w:rFonts w:ascii="Cambria Math" w:hAnsi="Cambria Math" w:cs="Times New Roman"/>
                    </w:rPr>
                    <m:t>2</m:t>
                  </m:r>
                </m:sup>
              </m:sSup>
              <m:r>
                <w:rPr>
                  <w:rFonts w:ascii="Cambria Math" w:hAnsi="Cambria Math" w:cs="Times New Roman"/>
                </w:rPr>
                <m:t>T</m:t>
              </m:r>
            </m:num>
            <m:den>
              <m:r>
                <w:rPr>
                  <w:rFonts w:ascii="Cambria Math" w:hAnsi="Cambria Math"/>
                </w:rPr>
                <m:t>∂</m:t>
              </m:r>
              <m:sSup>
                <m:sSupPr>
                  <m:ctrlPr>
                    <w:rPr>
                      <w:rFonts w:ascii="Cambria Math" w:hAnsi="Cambria Math"/>
                    </w:rPr>
                  </m:ctrlPr>
                </m:sSupPr>
                <m:e>
                  <m:r>
                    <w:rPr>
                      <w:rFonts w:ascii="Cambria Math" w:hAnsi="Cambria Math"/>
                    </w:rPr>
                    <m:t>x</m:t>
                  </m:r>
                </m:e>
                <m:sup>
                  <m:r>
                    <w:rPr>
                      <w:rFonts w:ascii="Cambria Math" w:hAnsi="Cambria Math"/>
                    </w:rPr>
                    <m:t>2</m:t>
                  </m:r>
                </m:sup>
              </m:sSup>
            </m:den>
          </m:f>
          <m:r>
            <w:rPr>
              <w:rFonts w:ascii="Cambria Math" w:hAnsi="Cambria Math" w:cs="Times New Roman"/>
            </w:rPr>
            <m:t xml:space="preserve">+ </m:t>
          </m:r>
          <w:bookmarkStart w:id="6" w:name="_Hlk188205137"/>
          <m:f>
            <m:fPr>
              <m:ctrlPr>
                <w:rPr>
                  <w:rFonts w:ascii="Cambria Math" w:hAnsi="Cambria Math" w:cs="Times New Roman"/>
                  <w:i/>
                </w:rPr>
              </m:ctrlPr>
            </m:fPr>
            <m:num>
              <m:sSup>
                <m:sSupPr>
                  <m:ctrlPr>
                    <w:rPr>
                      <w:rFonts w:ascii="Cambria Math" w:hAnsi="Cambria Math" w:cs="Times New Roman"/>
                      <w:i/>
                    </w:rPr>
                  </m:ctrlPr>
                </m:sSupPr>
                <m:e>
                  <m:r>
                    <w:rPr>
                      <w:rFonts w:ascii="Cambria Math" w:hAnsi="Cambria Math" w:cs="Times New Roman"/>
                    </w:rPr>
                    <m:t>∂</m:t>
                  </m:r>
                </m:e>
                <m:sup>
                  <m:r>
                    <w:rPr>
                      <w:rFonts w:ascii="Cambria Math" w:hAnsi="Cambria Math" w:cs="Times New Roman"/>
                    </w:rPr>
                    <m:t>2</m:t>
                  </m:r>
                </m:sup>
              </m:sSup>
              <m:r>
                <w:rPr>
                  <w:rFonts w:ascii="Cambria Math" w:hAnsi="Cambria Math" w:cs="Times New Roman"/>
                </w:rPr>
                <m:t>T</m:t>
              </m:r>
            </m:num>
            <m:den>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y</m:t>
                  </m:r>
                </m:e>
                <m:sup>
                  <m:r>
                    <w:rPr>
                      <w:rFonts w:ascii="Cambria Math" w:hAnsi="Cambria Math" w:cs="Times New Roman"/>
                    </w:rPr>
                    <m:t>2</m:t>
                  </m:r>
                </m:sup>
              </m:sSup>
            </m:den>
          </m:f>
          <w:bookmarkEnd w:id="6"/>
          <m:r>
            <w:rPr>
              <w:rFonts w:ascii="Cambria Math" w:hAnsi="Cambria Math" w:cs="Times New Roman"/>
            </w:rPr>
            <m:t xml:space="preserve">= </m:t>
          </m:r>
          <w:bookmarkStart w:id="7" w:name="_Hlk188208088"/>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a</m:t>
              </m:r>
            </m:den>
          </m:f>
          <w:bookmarkEnd w:id="7"/>
          <m:r>
            <w:rPr>
              <w:rFonts w:ascii="Cambria Math" w:hAnsi="Cambria Math" w:cs="Times New Roman"/>
            </w:rPr>
            <m:t xml:space="preserve"> ×</m:t>
          </m:r>
          <m:f>
            <m:fPr>
              <m:ctrlPr>
                <w:rPr>
                  <w:rFonts w:ascii="Cambria Math" w:hAnsi="Cambria Math" w:cs="Times New Roman"/>
                  <w:i/>
                </w:rPr>
              </m:ctrlPr>
            </m:fPr>
            <m:num>
              <m:r>
                <w:rPr>
                  <w:rFonts w:ascii="Cambria Math" w:hAnsi="Cambria Math" w:cs="Times New Roman"/>
                </w:rPr>
                <m:t>∂T</m:t>
              </m:r>
            </m:num>
            <m:den>
              <m:r>
                <w:rPr>
                  <w:rFonts w:ascii="Cambria Math" w:hAnsi="Cambria Math" w:cs="Times New Roman"/>
                </w:rPr>
                <m:t>∂t</m:t>
              </m:r>
            </m:den>
          </m:f>
        </m:oMath>
      </m:oMathPara>
    </w:p>
    <w:p w14:paraId="7E2A70AF" w14:textId="3F3B470A" w:rsidR="00FA10EF" w:rsidRPr="006B7D43" w:rsidRDefault="00367316" w:rsidP="006B7D43">
      <w:pPr>
        <w:spacing w:line="360" w:lineRule="auto"/>
        <w:jc w:val="right"/>
        <w:rPr>
          <w:rFonts w:ascii="Times New Roman" w:eastAsiaTheme="minorEastAsia" w:hAnsi="Times New Roman" w:cs="Times New Roman"/>
          <w:i/>
          <w:iCs/>
        </w:rPr>
      </w:pPr>
      <w:r w:rsidRPr="006B7D43">
        <w:rPr>
          <w:rFonts w:ascii="Times New Roman" w:eastAsiaTheme="minorEastAsia" w:hAnsi="Times New Roman" w:cs="Times New Roman"/>
          <w:i/>
          <w:iCs/>
        </w:rPr>
        <w:t>Equation</w:t>
      </w:r>
      <w:r w:rsidR="00FA10EF" w:rsidRPr="006B7D43">
        <w:rPr>
          <w:rFonts w:ascii="Times New Roman" w:eastAsiaTheme="minorEastAsia" w:hAnsi="Times New Roman" w:cs="Times New Roman"/>
          <w:i/>
          <w:iCs/>
        </w:rPr>
        <w:t xml:space="preserve"> </w:t>
      </w:r>
      <w:r w:rsidRPr="006B7D43">
        <w:rPr>
          <w:rFonts w:ascii="Times New Roman" w:eastAsiaTheme="minorEastAsia" w:hAnsi="Times New Roman" w:cs="Times New Roman"/>
          <w:i/>
          <w:iCs/>
        </w:rPr>
        <w:t>2</w:t>
      </w:r>
      <w:r w:rsidR="006B7D43" w:rsidRPr="006B7D43">
        <w:rPr>
          <w:rFonts w:ascii="Times New Roman" w:eastAsiaTheme="minorEastAsia" w:hAnsi="Times New Roman" w:cs="Times New Roman"/>
          <w:i/>
          <w:iCs/>
        </w:rPr>
        <w:t>.1</w:t>
      </w:r>
    </w:p>
    <w:p w14:paraId="7607431D" w14:textId="3F3B470A" w:rsidR="0071478C" w:rsidRPr="00743466" w:rsidRDefault="0071478C" w:rsidP="00EA0C39">
      <w:pPr>
        <w:pStyle w:val="Heading2"/>
        <w:spacing w:line="360" w:lineRule="auto"/>
        <w:rPr>
          <w:rFonts w:ascii="Times New Roman" w:eastAsiaTheme="minorEastAsia" w:hAnsi="Times New Roman" w:cs="Times New Roman"/>
        </w:rPr>
      </w:pPr>
      <w:bookmarkStart w:id="8" w:name="_Toc188818626"/>
      <w:r w:rsidRPr="00743466">
        <w:rPr>
          <w:rFonts w:ascii="Times New Roman" w:eastAsiaTheme="minorEastAsia" w:hAnsi="Times New Roman" w:cs="Times New Roman"/>
        </w:rPr>
        <w:t xml:space="preserve">2.3 </w:t>
      </w:r>
      <w:r w:rsidR="00A41DC3" w:rsidRPr="00743466">
        <w:rPr>
          <w:rFonts w:ascii="Times New Roman" w:eastAsiaTheme="minorEastAsia" w:hAnsi="Times New Roman" w:cs="Times New Roman"/>
        </w:rPr>
        <w:t>Explanation</w:t>
      </w:r>
      <w:r w:rsidRPr="00743466">
        <w:rPr>
          <w:rFonts w:ascii="Times New Roman" w:eastAsiaTheme="minorEastAsia" w:hAnsi="Times New Roman" w:cs="Times New Roman"/>
        </w:rPr>
        <w:t xml:space="preserve"> of the terms</w:t>
      </w:r>
      <w:bookmarkEnd w:id="8"/>
    </w:p>
    <w:p w14:paraId="58CC7103" w14:textId="7DE7574A" w:rsidR="0039216A" w:rsidRPr="00CC0887" w:rsidRDefault="00743466" w:rsidP="00EA0C39">
      <w:pPr>
        <w:spacing w:line="360" w:lineRule="auto"/>
        <w:rPr>
          <w:rFonts w:ascii="Times New Roman" w:eastAsiaTheme="minorEastAsia" w:hAnsi="Times New Roman" w:cs="Times New Roman"/>
        </w:rPr>
      </w:pPr>
      <w:r w:rsidRPr="00743466">
        <w:rPr>
          <w:rFonts w:ascii="Times New Roman" w:hAnsi="Times New Roman" w:cs="Times New Roman"/>
        </w:rPr>
        <w:t>To fully understand the two-dimensional heat equation, it is essential to break down and explain each term. Each component of the equation represents a specific physical phenomenon involved in heat transfer.</w:t>
      </w:r>
      <w:r w:rsidR="00BD2FB1">
        <w:rPr>
          <w:rFonts w:ascii="Times New Roman" w:hAnsi="Times New Roman" w:cs="Times New Roman"/>
        </w:rPr>
        <w:t xml:space="preserve"> </w:t>
      </w:r>
      <w:r w:rsidR="00575F57">
        <w:rPr>
          <w:rFonts w:ascii="Times New Roman" w:hAnsi="Times New Roman" w:cs="Times New Roman"/>
        </w:rPr>
        <w:t xml:space="preserve">Looking at the first step of the equation </w:t>
      </w:r>
      <m:oMath>
        <m:f>
          <m:fPr>
            <m:ctrlPr>
              <w:rPr>
                <w:rFonts w:ascii="Cambria Math" w:hAnsi="Cambria Math" w:cs="Times New Roman"/>
                <w:i/>
              </w:rPr>
            </m:ctrlPr>
          </m:fPr>
          <m:num>
            <m:sSup>
              <m:sSupPr>
                <m:ctrlPr>
                  <w:rPr>
                    <w:rFonts w:ascii="Cambria Math" w:hAnsi="Cambria Math" w:cs="Times New Roman"/>
                    <w:i/>
                  </w:rPr>
                </m:ctrlPr>
              </m:sSupPr>
              <m:e>
                <m:r>
                  <w:rPr>
                    <w:rFonts w:ascii="Cambria Math" w:hAnsi="Cambria Math" w:cs="Times New Roman"/>
                  </w:rPr>
                  <m:t>∂</m:t>
                </m:r>
              </m:e>
              <m:sup>
                <m:r>
                  <w:rPr>
                    <w:rFonts w:ascii="Cambria Math" w:hAnsi="Cambria Math" w:cs="Times New Roman"/>
                  </w:rPr>
                  <m:t>2</m:t>
                </m:r>
              </m:sup>
            </m:sSup>
            <m:r>
              <w:rPr>
                <w:rFonts w:ascii="Cambria Math" w:hAnsi="Cambria Math" w:cs="Times New Roman"/>
              </w:rPr>
              <m:t>T</m:t>
            </m:r>
          </m:num>
          <m:den>
            <m:r>
              <w:rPr>
                <w:rFonts w:ascii="Cambria Math" w:hAnsi="Cambria Math"/>
              </w:rPr>
              <m:t>∂</m:t>
            </m:r>
            <m:sSup>
              <m:sSupPr>
                <m:ctrlPr>
                  <w:rPr>
                    <w:rFonts w:ascii="Cambria Math" w:hAnsi="Cambria Math"/>
                  </w:rPr>
                </m:ctrlPr>
              </m:sSupPr>
              <m:e>
                <m:r>
                  <w:rPr>
                    <w:rFonts w:ascii="Cambria Math" w:hAnsi="Cambria Math"/>
                  </w:rPr>
                  <m:t>x</m:t>
                </m:r>
              </m:e>
              <m:sup>
                <m:r>
                  <w:rPr>
                    <w:rFonts w:ascii="Cambria Math" w:hAnsi="Cambria Math"/>
                  </w:rPr>
                  <m:t>2</m:t>
                </m:r>
              </m:sup>
            </m:sSup>
          </m:den>
        </m:f>
      </m:oMath>
      <w:r w:rsidR="00575F57">
        <w:rPr>
          <w:rFonts w:ascii="Times New Roman" w:eastAsiaTheme="minorEastAsia" w:hAnsi="Times New Roman" w:cs="Times New Roman"/>
        </w:rPr>
        <w:t>, t</w:t>
      </w:r>
      <w:r w:rsidR="00575F57" w:rsidRPr="00575F57">
        <w:rPr>
          <w:rFonts w:ascii="Times New Roman" w:eastAsiaTheme="minorEastAsia" w:hAnsi="Times New Roman" w:cs="Times New Roman"/>
        </w:rPr>
        <w:t xml:space="preserve">his term represents the second spatial derivative of temperature in </w:t>
      </w:r>
      <w:r w:rsidR="00575F57" w:rsidRPr="00F76EC9">
        <w:rPr>
          <w:rFonts w:ascii="Times New Roman" w:eastAsiaTheme="minorEastAsia" w:hAnsi="Times New Roman" w:cs="Times New Roman"/>
        </w:rPr>
        <w:t xml:space="preserve">the </w:t>
      </w:r>
      <w:r w:rsidR="00575F57" w:rsidRPr="00F76EC9">
        <w:rPr>
          <w:rFonts w:ascii="Cambria Math" w:eastAsiaTheme="minorEastAsia" w:hAnsi="Cambria Math" w:cs="Cambria Math"/>
        </w:rPr>
        <w:t>𝑥</w:t>
      </w:r>
      <w:r w:rsidR="00575F57" w:rsidRPr="00F76EC9">
        <w:rPr>
          <w:rFonts w:ascii="Times New Roman" w:eastAsiaTheme="minorEastAsia" w:hAnsi="Times New Roman" w:cs="Times New Roman"/>
        </w:rPr>
        <w:t xml:space="preserve">-direction, </w:t>
      </w:r>
      <w:r w:rsidR="002317BA">
        <w:rPr>
          <w:rFonts w:ascii="Times New Roman" w:eastAsiaTheme="minorEastAsia" w:hAnsi="Times New Roman" w:cs="Times New Roman"/>
        </w:rPr>
        <w:t>Bergman</w:t>
      </w:r>
      <w:r w:rsidR="00BD2FB1">
        <w:rPr>
          <w:rFonts w:ascii="Times New Roman" w:eastAsiaTheme="minorEastAsia" w:hAnsi="Times New Roman" w:cs="Times New Roman"/>
        </w:rPr>
        <w:t>, DeWitt, Lavine &amp; Incropera</w:t>
      </w:r>
      <w:r w:rsidR="00BD2FB1" w:rsidRPr="00F76EC9">
        <w:rPr>
          <w:rFonts w:ascii="Times New Roman" w:eastAsiaTheme="minorEastAsia" w:hAnsi="Times New Roman" w:cs="Times New Roman"/>
        </w:rPr>
        <w:t xml:space="preserve"> (20</w:t>
      </w:r>
      <w:r w:rsidR="00BD2FB1">
        <w:rPr>
          <w:rFonts w:ascii="Times New Roman" w:eastAsiaTheme="minorEastAsia" w:hAnsi="Times New Roman" w:cs="Times New Roman"/>
        </w:rPr>
        <w:t>11</w:t>
      </w:r>
      <w:r w:rsidR="00BD2FB1" w:rsidRPr="00F76EC9">
        <w:rPr>
          <w:rFonts w:ascii="Times New Roman" w:eastAsiaTheme="minorEastAsia" w:hAnsi="Times New Roman" w:cs="Times New Roman"/>
        </w:rPr>
        <w:t>)</w:t>
      </w:r>
      <w:r w:rsidR="00BD2FB1">
        <w:rPr>
          <w:rFonts w:ascii="Times New Roman" w:eastAsiaTheme="minorEastAsia" w:hAnsi="Times New Roman" w:cs="Times New Roman"/>
        </w:rPr>
        <w:t xml:space="preserve">. </w:t>
      </w:r>
      <w:r w:rsidR="00575F57" w:rsidRPr="00F76EC9">
        <w:rPr>
          <w:rFonts w:ascii="Times New Roman" w:eastAsiaTheme="minorEastAsia" w:hAnsi="Times New Roman" w:cs="Times New Roman"/>
        </w:rPr>
        <w:t xml:space="preserve">This measures the </w:t>
      </w:r>
      <w:r w:rsidR="00F76EC9" w:rsidRPr="00F76EC9">
        <w:rPr>
          <w:rFonts w:ascii="Times New Roman" w:eastAsiaTheme="minorEastAsia" w:hAnsi="Times New Roman" w:cs="Times New Roman"/>
        </w:rPr>
        <w:t xml:space="preserve">curvature of the temperature profile along the </w:t>
      </w:r>
      <w:r w:rsidR="00F76EC9" w:rsidRPr="00F76EC9">
        <w:rPr>
          <w:rFonts w:ascii="Cambria Math" w:eastAsiaTheme="minorEastAsia" w:hAnsi="Cambria Math" w:cs="Cambria Math"/>
        </w:rPr>
        <w:t>𝑥</w:t>
      </w:r>
      <w:r w:rsidR="00F76EC9" w:rsidRPr="00F76EC9">
        <w:rPr>
          <w:rFonts w:ascii="Times New Roman" w:eastAsiaTheme="minorEastAsia" w:hAnsi="Times New Roman" w:cs="Times New Roman"/>
        </w:rPr>
        <w:t xml:space="preserve">, which is proportional to the heat flux divergence in that </w:t>
      </w:r>
      <w:r w:rsidR="00F76EC9">
        <w:rPr>
          <w:rFonts w:ascii="Times New Roman" w:eastAsiaTheme="minorEastAsia" w:hAnsi="Times New Roman" w:cs="Times New Roman"/>
        </w:rPr>
        <w:t>direction.</w:t>
      </w:r>
      <w:r w:rsidR="003C19D5">
        <w:rPr>
          <w:rFonts w:ascii="Times New Roman" w:eastAsiaTheme="minorEastAsia" w:hAnsi="Times New Roman" w:cs="Times New Roman"/>
        </w:rPr>
        <w:t xml:space="preserve"> Cenegel</w:t>
      </w:r>
      <w:r w:rsidR="00D13369">
        <w:rPr>
          <w:rFonts w:ascii="Times New Roman" w:eastAsiaTheme="minorEastAsia" w:hAnsi="Times New Roman" w:cs="Times New Roman"/>
        </w:rPr>
        <w:t xml:space="preserve"> </w:t>
      </w:r>
      <w:r w:rsidR="003C19D5">
        <w:rPr>
          <w:rFonts w:ascii="Times New Roman" w:eastAsiaTheme="minorEastAsia" w:hAnsi="Times New Roman" w:cs="Times New Roman"/>
        </w:rPr>
        <w:t>(2</w:t>
      </w:r>
      <w:r w:rsidR="0044015A">
        <w:rPr>
          <w:rFonts w:ascii="Times New Roman" w:eastAsiaTheme="minorEastAsia" w:hAnsi="Times New Roman" w:cs="Times New Roman"/>
        </w:rPr>
        <w:t>0</w:t>
      </w:r>
      <w:r w:rsidR="00D13369">
        <w:rPr>
          <w:rFonts w:ascii="Times New Roman" w:eastAsiaTheme="minorEastAsia" w:hAnsi="Times New Roman" w:cs="Times New Roman"/>
        </w:rPr>
        <w:t>08</w:t>
      </w:r>
      <w:r w:rsidR="003C19D5">
        <w:rPr>
          <w:rFonts w:ascii="Times New Roman" w:eastAsiaTheme="minorEastAsia" w:hAnsi="Times New Roman" w:cs="Times New Roman"/>
        </w:rPr>
        <w:t xml:space="preserve">) state that a larger value of </w:t>
      </w:r>
      <w:r w:rsidR="003C19D5">
        <w:rPr>
          <w:rFonts w:ascii="Times New Roman" w:hAnsi="Times New Roman" w:cs="Times New Roman"/>
        </w:rPr>
        <w:t xml:space="preserve"> </w:t>
      </w:r>
      <m:oMath>
        <m:f>
          <m:fPr>
            <m:ctrlPr>
              <w:rPr>
                <w:rFonts w:ascii="Cambria Math" w:hAnsi="Cambria Math" w:cs="Times New Roman"/>
                <w:i/>
              </w:rPr>
            </m:ctrlPr>
          </m:fPr>
          <m:num>
            <m:sSup>
              <m:sSupPr>
                <m:ctrlPr>
                  <w:rPr>
                    <w:rFonts w:ascii="Cambria Math" w:hAnsi="Cambria Math" w:cs="Times New Roman"/>
                    <w:i/>
                  </w:rPr>
                </m:ctrlPr>
              </m:sSupPr>
              <m:e>
                <m:r>
                  <w:rPr>
                    <w:rFonts w:ascii="Cambria Math" w:hAnsi="Cambria Math" w:cs="Times New Roman"/>
                  </w:rPr>
                  <m:t>∂</m:t>
                </m:r>
              </m:e>
              <m:sup>
                <m:r>
                  <w:rPr>
                    <w:rFonts w:ascii="Cambria Math" w:hAnsi="Cambria Math" w:cs="Times New Roman"/>
                  </w:rPr>
                  <m:t>2</m:t>
                </m:r>
              </m:sup>
            </m:sSup>
            <m:r>
              <w:rPr>
                <w:rFonts w:ascii="Cambria Math" w:hAnsi="Cambria Math" w:cs="Times New Roman"/>
              </w:rPr>
              <m:t>T</m:t>
            </m:r>
          </m:num>
          <m:den>
            <m:r>
              <w:rPr>
                <w:rFonts w:ascii="Cambria Math" w:hAnsi="Cambria Math"/>
              </w:rPr>
              <m:t>∂</m:t>
            </m:r>
            <m:sSup>
              <m:sSupPr>
                <m:ctrlPr>
                  <w:rPr>
                    <w:rFonts w:ascii="Cambria Math" w:hAnsi="Cambria Math"/>
                  </w:rPr>
                </m:ctrlPr>
              </m:sSupPr>
              <m:e>
                <m:r>
                  <w:rPr>
                    <w:rFonts w:ascii="Cambria Math" w:hAnsi="Cambria Math"/>
                  </w:rPr>
                  <m:t>x</m:t>
                </m:r>
              </m:e>
              <m:sup>
                <m:r>
                  <w:rPr>
                    <w:rFonts w:ascii="Cambria Math" w:hAnsi="Cambria Math"/>
                  </w:rPr>
                  <m:t>2</m:t>
                </m:r>
              </m:sup>
            </m:sSup>
          </m:den>
        </m:f>
      </m:oMath>
      <w:r w:rsidR="003C19D5">
        <w:rPr>
          <w:rFonts w:ascii="Times New Roman" w:eastAsiaTheme="minorEastAsia" w:hAnsi="Times New Roman" w:cs="Times New Roman"/>
        </w:rPr>
        <w:t xml:space="preserve"> would indicate a steeper temperature </w:t>
      </w:r>
      <w:r w:rsidR="003C19D5">
        <w:rPr>
          <w:rFonts w:ascii="Times New Roman" w:eastAsiaTheme="minorEastAsia" w:hAnsi="Times New Roman" w:cs="Times New Roman"/>
        </w:rPr>
        <w:lastRenderedPageBreak/>
        <w:t xml:space="preserve">gradient, leading to a higher rate of heat transfer in the </w:t>
      </w:r>
      <w:r w:rsidR="003C19D5" w:rsidRPr="003C19D5">
        <w:rPr>
          <w:rFonts w:ascii="Cambria Math" w:eastAsiaTheme="minorEastAsia" w:hAnsi="Cambria Math" w:cs="Cambria Math"/>
        </w:rPr>
        <w:t>𝑥</w:t>
      </w:r>
      <w:r w:rsidR="003C19D5" w:rsidRPr="003C19D5">
        <w:rPr>
          <w:rFonts w:ascii="Times New Roman" w:eastAsiaTheme="minorEastAsia" w:hAnsi="Times New Roman" w:cs="Times New Roman"/>
        </w:rPr>
        <w:t>-direction.</w:t>
      </w:r>
      <w:r w:rsidR="009E5627">
        <w:rPr>
          <w:rFonts w:ascii="Times New Roman" w:hAnsi="Times New Roman" w:cs="Times New Roman"/>
        </w:rPr>
        <w:t xml:space="preserve"> </w:t>
      </w:r>
      <w:r w:rsidR="003E02C7">
        <w:rPr>
          <w:rFonts w:ascii="Times New Roman" w:eastAsiaTheme="minorEastAsia" w:hAnsi="Times New Roman" w:cs="Times New Roman"/>
        </w:rPr>
        <w:t xml:space="preserve">The second and final term in the </w:t>
      </w:r>
      <w:r w:rsidR="008E704C">
        <w:rPr>
          <w:rFonts w:ascii="Times New Roman" w:eastAsiaTheme="minorEastAsia" w:hAnsi="Times New Roman" w:cs="Times New Roman"/>
        </w:rPr>
        <w:t>left-hand</w:t>
      </w:r>
      <w:r w:rsidR="003E02C7">
        <w:rPr>
          <w:rFonts w:ascii="Times New Roman" w:eastAsiaTheme="minorEastAsia" w:hAnsi="Times New Roman" w:cs="Times New Roman"/>
        </w:rPr>
        <w:t xml:space="preserve"> side of the equation is </w:t>
      </w:r>
      <m:oMath>
        <m:f>
          <m:fPr>
            <m:ctrlPr>
              <w:rPr>
                <w:rFonts w:ascii="Cambria Math" w:eastAsiaTheme="minorEastAsia" w:hAnsi="Cambria Math" w:cs="Times New Roman"/>
                <w:i/>
              </w:rPr>
            </m:ctrlPr>
          </m:fPr>
          <m:num>
            <m:sSup>
              <m:sSupPr>
                <m:ctrlPr>
                  <w:rPr>
                    <w:rFonts w:ascii="Cambria Math" w:eastAsiaTheme="minorEastAsia" w:hAnsi="Cambria Math" w:cs="Times New Roman"/>
                    <w:i/>
                  </w:rPr>
                </m:ctrlPr>
              </m:sSupPr>
              <m:e>
                <m:r>
                  <w:rPr>
                    <w:rFonts w:ascii="Cambria Math" w:eastAsiaTheme="minorEastAsia" w:hAnsi="Cambria Math" w:cs="Times New Roman"/>
                  </w:rPr>
                  <m:t>∂</m:t>
                </m:r>
              </m:e>
              <m:sup>
                <m:r>
                  <w:rPr>
                    <w:rFonts w:ascii="Cambria Math" w:eastAsiaTheme="minorEastAsia" w:hAnsi="Cambria Math" w:cs="Times New Roman"/>
                  </w:rPr>
                  <m:t>2</m:t>
                </m:r>
              </m:sup>
            </m:sSup>
            <m:r>
              <w:rPr>
                <w:rFonts w:ascii="Cambria Math" w:eastAsiaTheme="minorEastAsia" w:hAnsi="Cambria Math" w:cs="Times New Roman"/>
              </w:rPr>
              <m:t>T</m:t>
            </m:r>
          </m:num>
          <m:den>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y</m:t>
                </m:r>
              </m:e>
              <m:sup>
                <m:r>
                  <w:rPr>
                    <w:rFonts w:ascii="Cambria Math" w:eastAsiaTheme="minorEastAsia" w:hAnsi="Cambria Math" w:cs="Times New Roman"/>
                  </w:rPr>
                  <m:t>2</m:t>
                </m:r>
              </m:sup>
            </m:sSup>
          </m:den>
        </m:f>
        <m:r>
          <w:rPr>
            <w:rFonts w:ascii="Cambria Math" w:eastAsiaTheme="minorEastAsia" w:hAnsi="Times New Roman" w:cs="Times New Roman"/>
          </w:rPr>
          <m:t>.</m:t>
        </m:r>
      </m:oMath>
      <w:r w:rsidR="008E704C">
        <w:rPr>
          <w:rFonts w:ascii="Times New Roman" w:eastAsiaTheme="minorEastAsia" w:hAnsi="Times New Roman" w:cs="Times New Roman"/>
        </w:rPr>
        <w:t xml:space="preserve"> This term represents the second spatial derivative of temperature in the </w:t>
      </w:r>
      <m:oMath>
        <m:r>
          <w:rPr>
            <w:rFonts w:ascii="Cambria Math" w:eastAsiaTheme="minorEastAsia" w:hAnsi="Cambria Math" w:cs="Times New Roman"/>
          </w:rPr>
          <m:t>y</m:t>
        </m:r>
      </m:oMath>
      <w:r w:rsidR="008E704C">
        <w:rPr>
          <w:rFonts w:ascii="Times New Roman" w:eastAsiaTheme="minorEastAsia" w:hAnsi="Times New Roman" w:cs="Times New Roman"/>
        </w:rPr>
        <w:t xml:space="preserve"> – direction, corresponding to the previous term but for the </w:t>
      </w:r>
      <m:oMath>
        <m:r>
          <w:rPr>
            <w:rFonts w:ascii="Cambria Math" w:eastAsiaTheme="minorEastAsia" w:hAnsi="Cambria Math" w:cs="Times New Roman"/>
          </w:rPr>
          <m:t>y</m:t>
        </m:r>
      </m:oMath>
      <w:r w:rsidR="008E704C">
        <w:rPr>
          <w:rFonts w:ascii="Times New Roman" w:eastAsiaTheme="minorEastAsia" w:hAnsi="Times New Roman" w:cs="Times New Roman"/>
        </w:rPr>
        <w:t xml:space="preserve"> axi</w:t>
      </w:r>
      <w:r w:rsidR="00EE64F0">
        <w:rPr>
          <w:rFonts w:ascii="Times New Roman" w:eastAsiaTheme="minorEastAsia" w:hAnsi="Times New Roman" w:cs="Times New Roman"/>
        </w:rPr>
        <w:t>s</w:t>
      </w:r>
      <w:r w:rsidR="00D13369">
        <w:rPr>
          <w:rFonts w:ascii="Times New Roman" w:eastAsiaTheme="minorEastAsia" w:hAnsi="Times New Roman" w:cs="Times New Roman"/>
        </w:rPr>
        <w:t>, Bergman</w:t>
      </w:r>
      <w:r w:rsidR="00BD2FB1">
        <w:rPr>
          <w:rFonts w:ascii="Times New Roman" w:eastAsiaTheme="minorEastAsia" w:hAnsi="Times New Roman" w:cs="Times New Roman"/>
        </w:rPr>
        <w:t xml:space="preserve"> et al (2011). </w:t>
      </w:r>
      <w:r w:rsidR="008254B2">
        <w:rPr>
          <w:rFonts w:ascii="Times New Roman" w:eastAsiaTheme="minorEastAsia" w:hAnsi="Times New Roman" w:cs="Times New Roman"/>
        </w:rPr>
        <w:t>Cengel,</w:t>
      </w:r>
      <w:r w:rsidR="00CC0887">
        <w:rPr>
          <w:rFonts w:ascii="Times New Roman" w:eastAsiaTheme="minorEastAsia" w:hAnsi="Times New Roman" w:cs="Times New Roman"/>
        </w:rPr>
        <w:t xml:space="preserve"> </w:t>
      </w:r>
      <w:r w:rsidR="008254B2">
        <w:rPr>
          <w:rFonts w:ascii="Times New Roman" w:eastAsiaTheme="minorEastAsia" w:hAnsi="Times New Roman" w:cs="Times New Roman"/>
        </w:rPr>
        <w:t>(20</w:t>
      </w:r>
      <w:r w:rsidR="00D13369">
        <w:rPr>
          <w:rFonts w:ascii="Times New Roman" w:eastAsiaTheme="minorEastAsia" w:hAnsi="Times New Roman" w:cs="Times New Roman"/>
        </w:rPr>
        <w:t>08</w:t>
      </w:r>
      <w:r w:rsidR="008254B2">
        <w:rPr>
          <w:rFonts w:ascii="Times New Roman" w:eastAsiaTheme="minorEastAsia" w:hAnsi="Times New Roman" w:cs="Times New Roman"/>
        </w:rPr>
        <w:t xml:space="preserve">) discuss that capital T represents the temperature of the material at a </w:t>
      </w:r>
      <w:r w:rsidR="00886EA2">
        <w:rPr>
          <w:rFonts w:ascii="Times New Roman" w:eastAsiaTheme="minorEastAsia" w:hAnsi="Times New Roman" w:cs="Times New Roman"/>
        </w:rPr>
        <w:t>given point, which is influenced by heat conduction, boundary conditions and material properties.</w:t>
      </w:r>
    </w:p>
    <w:p w14:paraId="529E356D" w14:textId="21D5DA1D" w:rsidR="00F07B9E" w:rsidRDefault="002D683A" w:rsidP="003C19D5">
      <w:pPr>
        <w:spacing w:line="360" w:lineRule="auto"/>
        <w:rPr>
          <w:rFonts w:ascii="Times New Roman" w:eastAsiaTheme="minorEastAsia" w:hAnsi="Times New Roman" w:cs="Times New Roman"/>
        </w:rPr>
      </w:pPr>
      <w:r>
        <w:rPr>
          <w:rFonts w:ascii="Times New Roman" w:eastAsiaTheme="minorEastAsia" w:hAnsi="Times New Roman" w:cs="Times New Roman"/>
        </w:rPr>
        <w:t xml:space="preserve">Reviewing the </w:t>
      </w:r>
      <w:r w:rsidR="003456E7">
        <w:rPr>
          <w:rFonts w:ascii="Times New Roman" w:eastAsiaTheme="minorEastAsia" w:hAnsi="Times New Roman" w:cs="Times New Roman"/>
        </w:rPr>
        <w:t>right-hand</w:t>
      </w:r>
      <w:r>
        <w:rPr>
          <w:rFonts w:ascii="Times New Roman" w:eastAsiaTheme="minorEastAsia" w:hAnsi="Times New Roman" w:cs="Times New Roman"/>
        </w:rPr>
        <w:t xml:space="preserve"> side of the equation the term</w:t>
      </w:r>
      <w:r w:rsidR="009E5627">
        <w:rPr>
          <w:rFonts w:ascii="Times New Roman" w:eastAsiaTheme="minorEastAsia" w:hAnsi="Times New Roman" w:cs="Times New Roman"/>
        </w:rPr>
        <w:t xml:space="preserve"> </w:t>
      </w:r>
      <w:r w:rsidR="009E5627">
        <w:rPr>
          <w:rFonts w:ascii="Times New Roman" w:eastAsiaTheme="minorEastAsia" w:hAnsi="Times New Roman" w:cs="Times New Roman"/>
          <w:i/>
          <w:iCs/>
        </w:rPr>
        <w:t>a =</w:t>
      </w:r>
      <w:r>
        <w:rPr>
          <w:rFonts w:ascii="Times New Roman" w:eastAsiaTheme="minorEastAsia" w:hAnsi="Times New Roman" w:cs="Times New Roman"/>
        </w:rPr>
        <w:t xml:space="preserve"> </w:t>
      </w:r>
      <w:r w:rsidR="008254B2">
        <w:rPr>
          <w:rFonts w:ascii="Times New Roman" w:eastAsiaTheme="minorEastAsia" w:hAnsi="Times New Roman" w:cs="Times New Roman"/>
        </w:rPr>
        <w:t xml:space="preserve"> </w:t>
      </w:r>
      <m:oMath>
        <m:f>
          <m:fPr>
            <m:ctrlPr>
              <w:rPr>
                <w:rFonts w:ascii="Cambria Math" w:hAnsi="Cambria Math" w:cs="Times New Roman"/>
                <w:i/>
              </w:rPr>
            </m:ctrlPr>
          </m:fPr>
          <m:num>
            <m:r>
              <w:rPr>
                <w:rFonts w:ascii="Cambria Math" w:hAnsi="Cambria Math" w:cs="Times New Roman"/>
              </w:rPr>
              <m:t xml:space="preserve">ρ* </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p</m:t>
                </m:r>
              </m:sub>
            </m:sSub>
          </m:num>
          <m:den>
            <m:r>
              <w:rPr>
                <w:rFonts w:ascii="Cambria Math" w:hAnsi="Cambria Math" w:cs="Times New Roman"/>
              </w:rPr>
              <m:t>k</m:t>
            </m:r>
          </m:den>
        </m:f>
      </m:oMath>
      <w:r w:rsidR="009E5627">
        <w:rPr>
          <w:rFonts w:ascii="Times New Roman" w:eastAsiaTheme="minorEastAsia" w:hAnsi="Times New Roman" w:cs="Times New Roman"/>
        </w:rPr>
        <w:t xml:space="preserve">, this </w:t>
      </w:r>
      <w:r w:rsidR="003A62E5">
        <w:rPr>
          <w:rFonts w:ascii="Times New Roman" w:eastAsiaTheme="minorEastAsia" w:hAnsi="Times New Roman" w:cs="Times New Roman"/>
        </w:rPr>
        <w:t>relates the materials ability to store heat to its ability to conduct heat</w:t>
      </w:r>
      <w:r>
        <w:rPr>
          <w:rFonts w:ascii="Times New Roman" w:eastAsiaTheme="minorEastAsia" w:hAnsi="Times New Roman" w:cs="Times New Roman"/>
        </w:rPr>
        <w:t>:</w:t>
      </w:r>
    </w:p>
    <w:p w14:paraId="273460CA" w14:textId="3A549506" w:rsidR="002D683A" w:rsidRDefault="002D683A" w:rsidP="002D683A">
      <w:pPr>
        <w:pStyle w:val="ListParagraph"/>
        <w:numPr>
          <w:ilvl w:val="0"/>
          <w:numId w:val="1"/>
        </w:numPr>
        <w:spacing w:line="360" w:lineRule="auto"/>
        <w:rPr>
          <w:rFonts w:ascii="Times New Roman" w:eastAsiaTheme="minorEastAsia" w:hAnsi="Times New Roman" w:cs="Times New Roman"/>
        </w:rPr>
      </w:pPr>
      <m:oMath>
        <m:r>
          <m:rPr>
            <m:sty m:val="p"/>
          </m:rPr>
          <w:rPr>
            <w:rFonts w:ascii="Cambria Math" w:hAnsi="Cambria Math" w:cs="Times New Roman"/>
          </w:rPr>
          <m:t xml:space="preserve">ρ , </m:t>
        </m:r>
      </m:oMath>
      <w:r>
        <w:rPr>
          <w:rFonts w:ascii="Times New Roman" w:eastAsiaTheme="minorEastAsia" w:hAnsi="Times New Roman" w:cs="Times New Roman"/>
        </w:rPr>
        <w:t xml:space="preserve">Desnsity, </w:t>
      </w:r>
      <m:oMath>
        <m:r>
          <w:rPr>
            <w:rFonts w:ascii="Cambria Math" w:eastAsiaTheme="minorEastAsia" w:hAnsi="Cambria Math" w:cs="Times New Roman"/>
          </w:rPr>
          <m:t>kg/</m:t>
        </m:r>
        <m:sSup>
          <m:sSupPr>
            <m:ctrlPr>
              <w:rPr>
                <w:rFonts w:ascii="Cambria Math" w:eastAsiaTheme="minorEastAsia" w:hAnsi="Cambria Math" w:cs="Times New Roman"/>
                <w:i/>
              </w:rPr>
            </m:ctrlPr>
          </m:sSupPr>
          <m:e>
            <m:r>
              <w:rPr>
                <w:rFonts w:ascii="Cambria Math" w:eastAsiaTheme="minorEastAsia" w:hAnsi="Cambria Math" w:cs="Times New Roman"/>
              </w:rPr>
              <m:t>m</m:t>
            </m:r>
          </m:e>
          <m:sup>
            <m:r>
              <w:rPr>
                <w:rFonts w:ascii="Cambria Math" w:eastAsiaTheme="minorEastAsia" w:hAnsi="Cambria Math" w:cs="Times New Roman"/>
              </w:rPr>
              <m:t>3</m:t>
            </m:r>
          </m:sup>
        </m:sSup>
      </m:oMath>
      <w:r>
        <w:rPr>
          <w:rFonts w:ascii="Times New Roman" w:eastAsiaTheme="minorEastAsia" w:hAnsi="Times New Roman" w:cs="Times New Roman"/>
        </w:rPr>
        <w:t>.</w:t>
      </w:r>
      <w:r w:rsidR="00EB50B0">
        <w:rPr>
          <w:rFonts w:ascii="Times New Roman" w:eastAsiaTheme="minorEastAsia" w:hAnsi="Times New Roman" w:cs="Times New Roman"/>
        </w:rPr>
        <w:t xml:space="preserve"> Britannica (2024) defines density as the mass per unit volume </w:t>
      </w:r>
      <w:r w:rsidR="003C3B9B">
        <w:rPr>
          <w:rFonts w:ascii="Times New Roman" w:eastAsiaTheme="minorEastAsia" w:hAnsi="Times New Roman" w:cs="Times New Roman"/>
        </w:rPr>
        <w:t>o</w:t>
      </w:r>
      <w:r w:rsidR="00EB50B0">
        <w:rPr>
          <w:rFonts w:ascii="Times New Roman" w:eastAsiaTheme="minorEastAsia" w:hAnsi="Times New Roman" w:cs="Times New Roman"/>
        </w:rPr>
        <w:t>f the material</w:t>
      </w:r>
      <w:r w:rsidR="003C3B9B">
        <w:rPr>
          <w:rFonts w:ascii="Times New Roman" w:eastAsiaTheme="minorEastAsia" w:hAnsi="Times New Roman" w:cs="Times New Roman"/>
        </w:rPr>
        <w:t>, it indicates how much of the material is available to store heat.</w:t>
      </w:r>
    </w:p>
    <w:p w14:paraId="608F2A2A" w14:textId="73ED2B1B" w:rsidR="003C3B9B" w:rsidRDefault="00000000" w:rsidP="002D683A">
      <w:pPr>
        <w:pStyle w:val="ListParagraph"/>
        <w:numPr>
          <w:ilvl w:val="0"/>
          <w:numId w:val="1"/>
        </w:numPr>
        <w:spacing w:line="360" w:lineRule="auto"/>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c</m:t>
            </m:r>
          </m:e>
          <m:sub>
            <m:r>
              <w:rPr>
                <w:rFonts w:ascii="Cambria Math" w:eastAsiaTheme="minorEastAsia" w:hAnsi="Cambria Math" w:cs="Times New Roman"/>
              </w:rPr>
              <m:t>p</m:t>
            </m:r>
          </m:sub>
        </m:sSub>
      </m:oMath>
      <w:r w:rsidR="006E7BEB">
        <w:rPr>
          <w:rFonts w:ascii="Times New Roman" w:eastAsiaTheme="minorEastAsia" w:hAnsi="Times New Roman" w:cs="Times New Roman"/>
        </w:rPr>
        <w:t xml:space="preserve">, Specific heat capacity, </w:t>
      </w:r>
      <m:oMath>
        <m:f>
          <m:fPr>
            <m:ctrlPr>
              <w:rPr>
                <w:rFonts w:ascii="Cambria Math" w:eastAsiaTheme="minorEastAsia" w:hAnsi="Cambria Math" w:cs="Times New Roman"/>
                <w:i/>
              </w:rPr>
            </m:ctrlPr>
          </m:fPr>
          <m:num>
            <m:r>
              <w:rPr>
                <w:rFonts w:ascii="Cambria Math" w:eastAsiaTheme="minorEastAsia" w:hAnsi="Cambria Math" w:cs="Times New Roman"/>
              </w:rPr>
              <m:t>J</m:t>
            </m:r>
          </m:num>
          <m:den>
            <m:r>
              <w:rPr>
                <w:rFonts w:ascii="Cambria Math" w:eastAsiaTheme="minorEastAsia" w:hAnsi="Cambria Math" w:cs="Times New Roman"/>
              </w:rPr>
              <m:t>kg</m:t>
            </m:r>
          </m:den>
        </m:f>
        <m:r>
          <w:rPr>
            <w:rFonts w:ascii="Cambria Math" w:eastAsiaTheme="minorEastAsia" w:hAnsi="Cambria Math" w:cs="Times New Roman"/>
          </w:rPr>
          <m:t>K</m:t>
        </m:r>
      </m:oMath>
      <w:r w:rsidR="006E7BEB">
        <w:rPr>
          <w:rFonts w:ascii="Times New Roman" w:eastAsiaTheme="minorEastAsia" w:hAnsi="Times New Roman" w:cs="Times New Roman"/>
        </w:rPr>
        <w:t>. This is the amount of thermal energy required to raise a substances temperature by one degree Celsius, Giancoli</w:t>
      </w:r>
      <w:r w:rsidR="00CC71A4">
        <w:rPr>
          <w:rFonts w:ascii="Times New Roman" w:eastAsiaTheme="minorEastAsia" w:hAnsi="Times New Roman" w:cs="Times New Roman"/>
        </w:rPr>
        <w:t xml:space="preserve"> </w:t>
      </w:r>
      <w:r w:rsidR="006E7BEB">
        <w:rPr>
          <w:rFonts w:ascii="Times New Roman" w:eastAsiaTheme="minorEastAsia" w:hAnsi="Times New Roman" w:cs="Times New Roman"/>
        </w:rPr>
        <w:t>(201</w:t>
      </w:r>
      <w:r w:rsidR="00CC71A4">
        <w:rPr>
          <w:rFonts w:ascii="Times New Roman" w:eastAsiaTheme="minorEastAsia" w:hAnsi="Times New Roman" w:cs="Times New Roman"/>
        </w:rPr>
        <w:t>5</w:t>
      </w:r>
      <w:r w:rsidR="006E7BEB">
        <w:rPr>
          <w:rFonts w:ascii="Times New Roman" w:eastAsiaTheme="minorEastAsia" w:hAnsi="Times New Roman" w:cs="Times New Roman"/>
        </w:rPr>
        <w:t xml:space="preserve">). </w:t>
      </w:r>
    </w:p>
    <w:p w14:paraId="550C756D" w14:textId="77777777" w:rsidR="003A62E5" w:rsidRDefault="006E7BEB" w:rsidP="002D683A">
      <w:pPr>
        <w:pStyle w:val="ListParagraph"/>
        <w:numPr>
          <w:ilvl w:val="0"/>
          <w:numId w:val="1"/>
        </w:numPr>
        <w:spacing w:line="360" w:lineRule="auto"/>
        <w:rPr>
          <w:rFonts w:ascii="Times New Roman" w:eastAsiaTheme="minorEastAsia" w:hAnsi="Times New Roman" w:cs="Times New Roman"/>
        </w:rPr>
      </w:pPr>
      <m:oMath>
        <m:r>
          <w:rPr>
            <w:rFonts w:ascii="Cambria Math" w:eastAsiaTheme="minorEastAsia" w:hAnsi="Cambria Math" w:cs="Times New Roman"/>
          </w:rPr>
          <m:t>k</m:t>
        </m:r>
      </m:oMath>
      <w:r>
        <w:rPr>
          <w:rFonts w:ascii="Times New Roman" w:eastAsiaTheme="minorEastAsia" w:hAnsi="Times New Roman" w:cs="Times New Roman"/>
        </w:rPr>
        <w:t>, Thermal conductivity</w:t>
      </w:r>
      <w:r w:rsidR="001639BD">
        <w:rPr>
          <w:rFonts w:ascii="Times New Roman" w:eastAsiaTheme="minorEastAsia" w:hAnsi="Times New Roman" w:cs="Times New Roman"/>
        </w:rPr>
        <w:t>,</w:t>
      </w:r>
      <w:r>
        <w:rPr>
          <w:rFonts w:ascii="Times New Roman" w:eastAsiaTheme="minorEastAsia" w:hAnsi="Times New Roman" w:cs="Times New Roman"/>
        </w:rPr>
        <w:t xml:space="preserve"> </w:t>
      </w:r>
      <m:oMath>
        <m:f>
          <m:fPr>
            <m:ctrlPr>
              <w:rPr>
                <w:rFonts w:ascii="Cambria Math" w:eastAsiaTheme="minorEastAsia" w:hAnsi="Cambria Math" w:cs="Times New Roman"/>
                <w:i/>
              </w:rPr>
            </m:ctrlPr>
          </m:fPr>
          <m:num>
            <m:r>
              <w:rPr>
                <w:rFonts w:ascii="Cambria Math" w:eastAsiaTheme="minorEastAsia" w:hAnsi="Cambria Math" w:cs="Times New Roman"/>
              </w:rPr>
              <m:t>W</m:t>
            </m:r>
          </m:num>
          <m:den>
            <m:r>
              <w:rPr>
                <w:rFonts w:ascii="Cambria Math" w:eastAsiaTheme="minorEastAsia" w:hAnsi="Cambria Math" w:cs="Times New Roman"/>
              </w:rPr>
              <m:t>m</m:t>
            </m:r>
          </m:den>
        </m:f>
        <m:r>
          <w:rPr>
            <w:rFonts w:ascii="Cambria Math" w:eastAsiaTheme="minorEastAsia" w:hAnsi="Cambria Math" w:cs="Times New Roman"/>
          </w:rPr>
          <m:t>K</m:t>
        </m:r>
      </m:oMath>
      <w:r w:rsidR="001639BD">
        <w:rPr>
          <w:rFonts w:ascii="Times New Roman" w:eastAsiaTheme="minorEastAsia" w:hAnsi="Times New Roman" w:cs="Times New Roman"/>
        </w:rPr>
        <w:t>. This is the ability of a substance to conduct heat or move heat from one location to another without the movement of the material conducting the heat</w:t>
      </w:r>
      <w:r w:rsidR="00050C30">
        <w:rPr>
          <w:rFonts w:ascii="Times New Roman" w:eastAsiaTheme="minorEastAsia" w:hAnsi="Times New Roman" w:cs="Times New Roman"/>
        </w:rPr>
        <w:t>, Stewart, K. (2024).</w:t>
      </w:r>
    </w:p>
    <w:p w14:paraId="25141B72" w14:textId="6CB26D91" w:rsidR="006E7BEB" w:rsidRDefault="00642617" w:rsidP="003A62E5">
      <w:pPr>
        <w:spacing w:line="360" w:lineRule="auto"/>
        <w:rPr>
          <w:rFonts w:ascii="Times New Roman" w:eastAsiaTheme="minorEastAsia" w:hAnsi="Times New Roman" w:cs="Times New Roman"/>
        </w:rPr>
      </w:pPr>
      <w:r>
        <w:rPr>
          <w:rFonts w:ascii="Times New Roman" w:eastAsiaTheme="minorEastAsia" w:hAnsi="Times New Roman" w:cs="Times New Roman"/>
        </w:rPr>
        <w:t>T</w:t>
      </w:r>
      <w:r w:rsidR="003456E7">
        <w:rPr>
          <w:rFonts w:ascii="Times New Roman" w:eastAsiaTheme="minorEastAsia" w:hAnsi="Times New Roman" w:cs="Times New Roman"/>
        </w:rPr>
        <w:t xml:space="preserve">he final term on the right-hand side of the equation is </w:t>
      </w:r>
      <m:oMath>
        <m:f>
          <m:fPr>
            <m:ctrlPr>
              <w:rPr>
                <w:rFonts w:ascii="Cambria Math" w:hAnsi="Cambria Math" w:cs="Times New Roman"/>
                <w:i/>
              </w:rPr>
            </m:ctrlPr>
          </m:fPr>
          <m:num>
            <m:r>
              <w:rPr>
                <w:rFonts w:ascii="Cambria Math" w:hAnsi="Cambria Math" w:cs="Times New Roman"/>
              </w:rPr>
              <m:t>∂T</m:t>
            </m:r>
          </m:num>
          <m:den>
            <m:r>
              <w:rPr>
                <w:rFonts w:ascii="Cambria Math" w:hAnsi="Cambria Math" w:cs="Times New Roman"/>
              </w:rPr>
              <m:t>∂t</m:t>
            </m:r>
          </m:den>
        </m:f>
      </m:oMath>
      <w:r w:rsidR="003456E7">
        <w:rPr>
          <w:rFonts w:ascii="Times New Roman" w:eastAsiaTheme="minorEastAsia" w:hAnsi="Times New Roman" w:cs="Times New Roman"/>
        </w:rPr>
        <w:t>.</w:t>
      </w:r>
      <w:r w:rsidR="00BD2FB1">
        <w:rPr>
          <w:rFonts w:ascii="Times New Roman" w:eastAsiaTheme="minorEastAsia" w:hAnsi="Times New Roman" w:cs="Times New Roman"/>
        </w:rPr>
        <w:t xml:space="preserve"> </w:t>
      </w:r>
      <w:r w:rsidR="00260B51">
        <w:rPr>
          <w:rFonts w:ascii="Times New Roman" w:eastAsiaTheme="minorEastAsia" w:hAnsi="Times New Roman" w:cs="Times New Roman"/>
        </w:rPr>
        <w:t xml:space="preserve"> Leinhard IV et al</w:t>
      </w:r>
      <w:r>
        <w:rPr>
          <w:rFonts w:ascii="Times New Roman" w:eastAsiaTheme="minorEastAsia" w:hAnsi="Times New Roman" w:cs="Times New Roman"/>
        </w:rPr>
        <w:t xml:space="preserve"> (2</w:t>
      </w:r>
      <w:r w:rsidR="00260B51">
        <w:rPr>
          <w:rFonts w:ascii="Times New Roman" w:eastAsiaTheme="minorEastAsia" w:hAnsi="Times New Roman" w:cs="Times New Roman"/>
        </w:rPr>
        <w:t>020</w:t>
      </w:r>
      <w:r>
        <w:rPr>
          <w:rFonts w:ascii="Times New Roman" w:eastAsiaTheme="minorEastAsia" w:hAnsi="Times New Roman" w:cs="Times New Roman"/>
        </w:rPr>
        <w:t xml:space="preserve">) state that this is the first temporal derivative of temperature that represents the rate of change in temperature over time. In this term </w:t>
      </w:r>
      <m:oMath>
        <m:r>
          <w:rPr>
            <w:rFonts w:ascii="Cambria Math" w:eastAsiaTheme="minorEastAsia" w:hAnsi="Cambria Math" w:cs="Times New Roman"/>
          </w:rPr>
          <m:t>T</m:t>
        </m:r>
      </m:oMath>
      <w:r>
        <w:rPr>
          <w:rFonts w:ascii="Times New Roman" w:eastAsiaTheme="minorEastAsia" w:hAnsi="Times New Roman" w:cs="Times New Roman"/>
        </w:rPr>
        <w:t xml:space="preserve"> represents temperature and </w:t>
      </w:r>
      <m:oMath>
        <m:r>
          <w:rPr>
            <w:rFonts w:ascii="Cambria Math" w:eastAsiaTheme="minorEastAsia" w:hAnsi="Cambria Math" w:cs="Times New Roman"/>
          </w:rPr>
          <m:t>t</m:t>
        </m:r>
      </m:oMath>
      <w:r>
        <w:rPr>
          <w:rFonts w:ascii="Times New Roman" w:eastAsiaTheme="minorEastAsia" w:hAnsi="Times New Roman" w:cs="Times New Roman"/>
        </w:rPr>
        <w:t xml:space="preserve"> represents time (measured in seconds).</w:t>
      </w:r>
      <w:r w:rsidR="002469B7">
        <w:rPr>
          <w:rFonts w:ascii="Times New Roman" w:eastAsiaTheme="minorEastAsia" w:hAnsi="Times New Roman" w:cs="Times New Roman"/>
        </w:rPr>
        <w:t xml:space="preserve"> It is important to understand that:</w:t>
      </w:r>
    </w:p>
    <w:p w14:paraId="7199D2F1" w14:textId="1D6217ED" w:rsidR="002469B7" w:rsidRDefault="002469B7" w:rsidP="002469B7">
      <w:pPr>
        <w:pStyle w:val="ListParagraph"/>
        <w:numPr>
          <w:ilvl w:val="0"/>
          <w:numId w:val="2"/>
        </w:numPr>
        <w:spacing w:line="360" w:lineRule="auto"/>
        <w:rPr>
          <w:rFonts w:ascii="Times New Roman" w:eastAsiaTheme="minorEastAsia" w:hAnsi="Times New Roman" w:cs="Times New Roman"/>
        </w:rPr>
      </w:pPr>
      <w:r>
        <w:rPr>
          <w:rFonts w:ascii="Times New Roman" w:eastAsiaTheme="minorEastAsia" w:hAnsi="Times New Roman" w:cs="Times New Roman"/>
        </w:rPr>
        <w:t xml:space="preserve">If  </w:t>
      </w:r>
      <m:oMath>
        <m:f>
          <m:fPr>
            <m:ctrlPr>
              <w:rPr>
                <w:rFonts w:ascii="Cambria Math" w:hAnsi="Cambria Math" w:cs="Times New Roman"/>
                <w:i/>
              </w:rPr>
            </m:ctrlPr>
          </m:fPr>
          <m:num>
            <m:r>
              <w:rPr>
                <w:rFonts w:ascii="Cambria Math" w:hAnsi="Cambria Math" w:cs="Times New Roman"/>
              </w:rPr>
              <m:t>∂T</m:t>
            </m:r>
          </m:num>
          <m:den>
            <m:r>
              <w:rPr>
                <w:rFonts w:ascii="Cambria Math" w:hAnsi="Cambria Math" w:cs="Times New Roman"/>
              </w:rPr>
              <m:t>∂t</m:t>
            </m:r>
          </m:den>
        </m:f>
      </m:oMath>
      <w:r>
        <w:rPr>
          <w:rFonts w:ascii="Times New Roman" w:eastAsiaTheme="minorEastAsia" w:hAnsi="Times New Roman" w:cs="Times New Roman"/>
        </w:rPr>
        <w:t xml:space="preserve"> &gt; 0, the temperature at that point is increasing.</w:t>
      </w:r>
    </w:p>
    <w:p w14:paraId="0E2D27A3" w14:textId="4942FF55" w:rsidR="002469B7" w:rsidRDefault="002469B7" w:rsidP="002469B7">
      <w:pPr>
        <w:pStyle w:val="ListParagraph"/>
        <w:numPr>
          <w:ilvl w:val="0"/>
          <w:numId w:val="2"/>
        </w:numPr>
        <w:spacing w:line="360" w:lineRule="auto"/>
        <w:rPr>
          <w:rFonts w:ascii="Times New Roman" w:eastAsiaTheme="minorEastAsia" w:hAnsi="Times New Roman" w:cs="Times New Roman"/>
        </w:rPr>
      </w:pPr>
      <w:r>
        <w:rPr>
          <w:rFonts w:ascii="Times New Roman" w:eastAsiaTheme="minorEastAsia" w:hAnsi="Times New Roman" w:cs="Times New Roman"/>
        </w:rPr>
        <w:t xml:space="preserve">If  </w:t>
      </w:r>
      <m:oMath>
        <m:f>
          <m:fPr>
            <m:ctrlPr>
              <w:rPr>
                <w:rFonts w:ascii="Cambria Math" w:hAnsi="Cambria Math" w:cs="Times New Roman"/>
                <w:i/>
              </w:rPr>
            </m:ctrlPr>
          </m:fPr>
          <m:num>
            <m:r>
              <w:rPr>
                <w:rFonts w:ascii="Cambria Math" w:hAnsi="Cambria Math" w:cs="Times New Roman"/>
              </w:rPr>
              <m:t>∂T</m:t>
            </m:r>
          </m:num>
          <m:den>
            <m:r>
              <w:rPr>
                <w:rFonts w:ascii="Cambria Math" w:hAnsi="Cambria Math" w:cs="Times New Roman"/>
              </w:rPr>
              <m:t>∂t</m:t>
            </m:r>
          </m:den>
        </m:f>
      </m:oMath>
      <w:r>
        <w:rPr>
          <w:rFonts w:ascii="Times New Roman" w:eastAsiaTheme="minorEastAsia" w:hAnsi="Times New Roman" w:cs="Times New Roman"/>
        </w:rPr>
        <w:t xml:space="preserve"> &lt; 0, the temperature is decreasing.</w:t>
      </w:r>
    </w:p>
    <w:p w14:paraId="7F2FFB82" w14:textId="3A5D05D4" w:rsidR="002469B7" w:rsidRPr="002469B7" w:rsidRDefault="002469B7" w:rsidP="002469B7">
      <w:pPr>
        <w:pStyle w:val="ListParagraph"/>
        <w:numPr>
          <w:ilvl w:val="0"/>
          <w:numId w:val="2"/>
        </w:numPr>
        <w:spacing w:line="360" w:lineRule="auto"/>
        <w:rPr>
          <w:rFonts w:ascii="Times New Roman" w:eastAsiaTheme="minorEastAsia" w:hAnsi="Times New Roman" w:cs="Times New Roman"/>
        </w:rPr>
      </w:pPr>
      <w:r>
        <w:rPr>
          <w:rFonts w:ascii="Times New Roman" w:eastAsiaTheme="minorEastAsia" w:hAnsi="Times New Roman" w:cs="Times New Roman"/>
        </w:rPr>
        <w:t xml:space="preserve">If  </w:t>
      </w:r>
      <m:oMath>
        <m:f>
          <m:fPr>
            <m:ctrlPr>
              <w:rPr>
                <w:rFonts w:ascii="Cambria Math" w:hAnsi="Cambria Math" w:cs="Times New Roman"/>
                <w:i/>
              </w:rPr>
            </m:ctrlPr>
          </m:fPr>
          <m:num>
            <m:r>
              <w:rPr>
                <w:rFonts w:ascii="Cambria Math" w:hAnsi="Cambria Math" w:cs="Times New Roman"/>
              </w:rPr>
              <m:t>∂T</m:t>
            </m:r>
          </m:num>
          <m:den>
            <m:r>
              <w:rPr>
                <w:rFonts w:ascii="Cambria Math" w:hAnsi="Cambria Math" w:cs="Times New Roman"/>
              </w:rPr>
              <m:t>∂t</m:t>
            </m:r>
          </m:den>
        </m:f>
      </m:oMath>
      <w:r>
        <w:rPr>
          <w:rFonts w:ascii="Times New Roman" w:eastAsiaTheme="minorEastAsia" w:hAnsi="Times New Roman" w:cs="Times New Roman"/>
        </w:rPr>
        <w:t xml:space="preserve"> = 0 the system has reached thermal equilibrium.</w:t>
      </w:r>
    </w:p>
    <w:p w14:paraId="61E3BBEF" w14:textId="3A497550" w:rsidR="00753669" w:rsidRDefault="001A6590" w:rsidP="00575F57">
      <w:pPr>
        <w:spacing w:line="360" w:lineRule="auto"/>
        <w:rPr>
          <w:rFonts w:ascii="Times New Roman" w:eastAsiaTheme="minorEastAsia" w:hAnsi="Times New Roman" w:cs="Times New Roman"/>
        </w:rPr>
      </w:pPr>
      <w:r>
        <w:rPr>
          <w:rFonts w:ascii="Times New Roman" w:eastAsiaTheme="minorEastAsia" w:hAnsi="Times New Roman" w:cs="Times New Roman"/>
        </w:rPr>
        <w:t>In summary, the left-hand side of the equation represents the divergence of heat flux in a two-dimensional space (</w:t>
      </w:r>
      <m:oMath>
        <m:r>
          <w:rPr>
            <w:rFonts w:ascii="Cambria Math" w:eastAsiaTheme="minorEastAsia" w:hAnsi="Cambria Math" w:cs="Times New Roman"/>
          </w:rPr>
          <m:t>x,y)</m:t>
        </m:r>
      </m:oMath>
      <w:r>
        <w:rPr>
          <w:rFonts w:ascii="Times New Roman" w:eastAsiaTheme="minorEastAsia" w:hAnsi="Times New Roman" w:cs="Times New Roman"/>
        </w:rPr>
        <w:t xml:space="preserve">, whilst the right-hand side relates the divergence to the temporal rate of temperature change, including the materials properties. </w:t>
      </w:r>
    </w:p>
    <w:p w14:paraId="6526AD9D" w14:textId="77777777" w:rsidR="008A1DFC" w:rsidRDefault="008A1DFC" w:rsidP="00575F57">
      <w:pPr>
        <w:spacing w:line="360" w:lineRule="auto"/>
        <w:rPr>
          <w:rFonts w:ascii="Times New Roman" w:eastAsiaTheme="minorEastAsia" w:hAnsi="Times New Roman" w:cs="Times New Roman"/>
        </w:rPr>
      </w:pPr>
    </w:p>
    <w:p w14:paraId="6A1AF3C7" w14:textId="77777777" w:rsidR="008A1DFC" w:rsidRDefault="008A1DFC" w:rsidP="00575F57">
      <w:pPr>
        <w:spacing w:line="360" w:lineRule="auto"/>
        <w:rPr>
          <w:rFonts w:ascii="Times New Roman" w:eastAsiaTheme="minorEastAsia" w:hAnsi="Times New Roman" w:cs="Times New Roman"/>
        </w:rPr>
      </w:pPr>
    </w:p>
    <w:p w14:paraId="652B89F0" w14:textId="77777777" w:rsidR="009E5627" w:rsidRDefault="009E5627" w:rsidP="00575F57">
      <w:pPr>
        <w:spacing w:line="360" w:lineRule="auto"/>
        <w:rPr>
          <w:rFonts w:ascii="Times New Roman" w:eastAsiaTheme="minorEastAsia" w:hAnsi="Times New Roman" w:cs="Times New Roman"/>
        </w:rPr>
      </w:pPr>
    </w:p>
    <w:p w14:paraId="3F8F9B3F" w14:textId="3C6B5CD5" w:rsidR="00AE55F6" w:rsidRDefault="00AE55F6" w:rsidP="00871627">
      <w:pPr>
        <w:pStyle w:val="Heading1"/>
        <w:spacing w:line="360" w:lineRule="auto"/>
        <w:rPr>
          <w:rFonts w:ascii="Times New Roman" w:eastAsiaTheme="minorEastAsia" w:hAnsi="Times New Roman" w:cs="Times New Roman"/>
        </w:rPr>
      </w:pPr>
      <w:bookmarkStart w:id="9" w:name="_Toc188818627"/>
      <w:r w:rsidRPr="00171B63">
        <w:rPr>
          <w:rFonts w:ascii="Times New Roman" w:eastAsiaTheme="minorEastAsia" w:hAnsi="Times New Roman" w:cs="Times New Roman"/>
        </w:rPr>
        <w:lastRenderedPageBreak/>
        <w:t>3</w:t>
      </w:r>
      <w:r w:rsidR="00345D9D">
        <w:rPr>
          <w:rFonts w:ascii="Times New Roman" w:eastAsiaTheme="minorEastAsia" w:hAnsi="Times New Roman" w:cs="Times New Roman"/>
        </w:rPr>
        <w:t>.</w:t>
      </w:r>
      <w:r w:rsidRPr="00171B63">
        <w:rPr>
          <w:rFonts w:ascii="Times New Roman" w:eastAsiaTheme="minorEastAsia" w:hAnsi="Times New Roman" w:cs="Times New Roman"/>
        </w:rPr>
        <w:t xml:space="preserve"> </w:t>
      </w:r>
      <w:r w:rsidR="00171B63" w:rsidRPr="00171B63">
        <w:rPr>
          <w:rFonts w:ascii="Times New Roman" w:eastAsiaTheme="minorEastAsia" w:hAnsi="Times New Roman" w:cs="Times New Roman"/>
        </w:rPr>
        <w:t>Explicit Finite Difference form of the Constitutive Equation</w:t>
      </w:r>
      <w:bookmarkEnd w:id="9"/>
    </w:p>
    <w:p w14:paraId="60C660FB" w14:textId="0BD4BACD" w:rsidR="002618CC" w:rsidRDefault="002618CC" w:rsidP="00871627">
      <w:pPr>
        <w:spacing w:line="360" w:lineRule="auto"/>
        <w:rPr>
          <w:rFonts w:ascii="Times New Roman" w:hAnsi="Times New Roman" w:cs="Times New Roman"/>
        </w:rPr>
      </w:pPr>
      <w:r>
        <w:rPr>
          <w:rFonts w:ascii="Times New Roman" w:hAnsi="Times New Roman" w:cs="Times New Roman"/>
        </w:rPr>
        <w:t xml:space="preserve">Kumar (2019) states that </w:t>
      </w:r>
      <w:r w:rsidR="009072ED">
        <w:rPr>
          <w:rFonts w:ascii="Times New Roman" w:hAnsi="Times New Roman" w:cs="Times New Roman"/>
        </w:rPr>
        <w:t xml:space="preserve">FDM </w:t>
      </w:r>
      <w:r>
        <w:rPr>
          <w:rFonts w:ascii="Times New Roman" w:hAnsi="Times New Roman" w:cs="Times New Roman"/>
        </w:rPr>
        <w:t>can be referred to as explicit or implicit</w:t>
      </w:r>
      <w:r w:rsidR="005573B6">
        <w:rPr>
          <w:rFonts w:ascii="Times New Roman" w:hAnsi="Times New Roman" w:cs="Times New Roman"/>
        </w:rPr>
        <w:t xml:space="preserve">. When a direct computation of the dependant variables can be made in terms of a known set of quantities the computation is said to be explicit. The governing equations are non-linear leading to </w:t>
      </w:r>
      <w:r w:rsidR="009072ED">
        <w:rPr>
          <w:rFonts w:ascii="Times New Roman" w:hAnsi="Times New Roman" w:cs="Times New Roman"/>
        </w:rPr>
        <w:t>many</w:t>
      </w:r>
      <w:r w:rsidR="005573B6">
        <w:rPr>
          <w:rFonts w:ascii="Times New Roman" w:hAnsi="Times New Roman" w:cs="Times New Roman"/>
        </w:rPr>
        <w:t xml:space="preserve"> unknown variables, the explicit method offers conditional stability in discretisation</w:t>
      </w:r>
      <w:r w:rsidR="00CC0887">
        <w:rPr>
          <w:rFonts w:ascii="Times New Roman" w:hAnsi="Times New Roman" w:cs="Times New Roman"/>
        </w:rPr>
        <w:t>, describes Esgandri &amp; Olatunbosun (2015).</w:t>
      </w:r>
    </w:p>
    <w:p w14:paraId="348F88C0" w14:textId="680E7083" w:rsidR="00515141" w:rsidRDefault="00515141" w:rsidP="00871627">
      <w:pPr>
        <w:pStyle w:val="Heading2"/>
        <w:spacing w:line="360" w:lineRule="auto"/>
        <w:ind w:left="720" w:hanging="720"/>
      </w:pPr>
      <w:bookmarkStart w:id="10" w:name="_Toc188818628"/>
      <w:r>
        <w:t>3.1 Taylor Series</w:t>
      </w:r>
      <w:bookmarkEnd w:id="10"/>
      <w:r>
        <w:t xml:space="preserve"> </w:t>
      </w:r>
    </w:p>
    <w:p w14:paraId="32B43125" w14:textId="327FB655" w:rsidR="00515141" w:rsidRDefault="0057513B" w:rsidP="00871627">
      <w:pPr>
        <w:spacing w:line="360" w:lineRule="auto"/>
        <w:rPr>
          <w:rFonts w:ascii="Times New Roman" w:hAnsi="Times New Roman" w:cs="Times New Roman"/>
        </w:rPr>
      </w:pPr>
      <w:r>
        <w:rPr>
          <w:rFonts w:ascii="Times New Roman" w:hAnsi="Times New Roman" w:cs="Times New Roman"/>
        </w:rPr>
        <w:t>Miletics &amp;</w:t>
      </w:r>
      <w:r w:rsidR="00770228">
        <w:rPr>
          <w:rFonts w:ascii="Times New Roman" w:hAnsi="Times New Roman" w:cs="Times New Roman"/>
        </w:rPr>
        <w:t xml:space="preserve"> Molnarka</w:t>
      </w:r>
      <w:r w:rsidR="008014E5">
        <w:rPr>
          <w:rFonts w:ascii="Times New Roman" w:hAnsi="Times New Roman" w:cs="Times New Roman"/>
        </w:rPr>
        <w:t xml:space="preserve"> </w:t>
      </w:r>
      <w:r w:rsidR="00770228">
        <w:rPr>
          <w:rFonts w:ascii="Times New Roman" w:hAnsi="Times New Roman" w:cs="Times New Roman"/>
        </w:rPr>
        <w:t xml:space="preserve">(2005) write that the Taylor series plays a significant role in </w:t>
      </w:r>
      <w:r w:rsidR="009072ED">
        <w:rPr>
          <w:rFonts w:ascii="Times New Roman" w:hAnsi="Times New Roman" w:cs="Times New Roman"/>
        </w:rPr>
        <w:t>FDM</w:t>
      </w:r>
      <w:r w:rsidR="00770228">
        <w:rPr>
          <w:rFonts w:ascii="Times New Roman" w:hAnsi="Times New Roman" w:cs="Times New Roman"/>
        </w:rPr>
        <w:t>, particularly in the context of solving ordinary differential equations</w:t>
      </w:r>
      <w:r w:rsidR="00E0257B">
        <w:rPr>
          <w:rFonts w:ascii="Times New Roman" w:hAnsi="Times New Roman" w:cs="Times New Roman"/>
        </w:rPr>
        <w:t>. The FDM is based on approximating derivatives in such ordinary differential eq</w:t>
      </w:r>
      <w:r w:rsidR="009072ED">
        <w:rPr>
          <w:rFonts w:ascii="Times New Roman" w:hAnsi="Times New Roman" w:cs="Times New Roman"/>
        </w:rPr>
        <w:t>uations</w:t>
      </w:r>
      <w:r w:rsidR="00E0257B">
        <w:rPr>
          <w:rFonts w:ascii="Times New Roman" w:hAnsi="Times New Roman" w:cs="Times New Roman"/>
        </w:rPr>
        <w:t xml:space="preserve"> by linear expressions derived from Taylor Series.</w:t>
      </w:r>
    </w:p>
    <w:p w14:paraId="42D86247" w14:textId="12533D28" w:rsidR="00801F0D" w:rsidRDefault="00BB2242" w:rsidP="00871627">
      <w:pPr>
        <w:spacing w:line="360" w:lineRule="auto"/>
        <w:rPr>
          <w:rFonts w:ascii="Times New Roman" w:eastAsiaTheme="minorEastAsia" w:hAnsi="Times New Roman" w:cs="Times New Roman"/>
        </w:rPr>
      </w:pPr>
      <w:r w:rsidRPr="00BB2242">
        <w:rPr>
          <w:rFonts w:ascii="Times New Roman" w:hAnsi="Times New Roman" w:cs="Times New Roman"/>
        </w:rPr>
        <w:t>Weisstein, E.W. (2004)</w:t>
      </w:r>
      <w:r>
        <w:rPr>
          <w:rFonts w:ascii="Times New Roman" w:hAnsi="Times New Roman" w:cs="Times New Roman"/>
        </w:rPr>
        <w:t xml:space="preserve"> states, t</w:t>
      </w:r>
      <w:r w:rsidR="00801F0D">
        <w:rPr>
          <w:rFonts w:ascii="Times New Roman" w:hAnsi="Times New Roman" w:cs="Times New Roman"/>
        </w:rPr>
        <w:t xml:space="preserve">he Taylor series </w:t>
      </w:r>
      <w:r w:rsidR="00E0257B">
        <w:rPr>
          <w:rFonts w:ascii="Times New Roman" w:hAnsi="Times New Roman" w:cs="Times New Roman"/>
        </w:rPr>
        <w:t>is expressing a</w:t>
      </w:r>
      <w:r w:rsidR="00801F0D">
        <w:rPr>
          <w:rFonts w:ascii="Times New Roman" w:hAnsi="Times New Roman" w:cs="Times New Roman"/>
        </w:rPr>
        <w:t xml:space="preserve"> function </w:t>
      </w:r>
      <w:r w:rsidR="00801F0D">
        <w:rPr>
          <w:rFonts w:ascii="Times New Roman" w:hAnsi="Times New Roman" w:cs="Times New Roman"/>
          <w:i/>
          <w:iCs/>
        </w:rPr>
        <w:t xml:space="preserve">f (x) </w:t>
      </w:r>
      <w:r w:rsidR="00801F0D">
        <w:rPr>
          <w:rFonts w:ascii="Times New Roman" w:hAnsi="Times New Roman" w:cs="Times New Roman"/>
        </w:rPr>
        <w:t xml:space="preserve">about point </w:t>
      </w:r>
      <w:r w:rsidR="00801F0D">
        <w:rPr>
          <w:rFonts w:ascii="Times New Roman" w:hAnsi="Times New Roman" w:cs="Times New Roman"/>
          <w:i/>
          <w:iCs/>
        </w:rPr>
        <w:t xml:space="preserve">x = </w:t>
      </w:r>
      <m:oMath>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0</m:t>
            </m:r>
          </m:sub>
        </m:sSub>
      </m:oMath>
      <w:r w:rsidR="00E0257B">
        <w:rPr>
          <w:rFonts w:ascii="Times New Roman" w:eastAsiaTheme="minorEastAsia" w:hAnsi="Times New Roman" w:cs="Times New Roman"/>
          <w:i/>
          <w:iCs/>
        </w:rPr>
        <w:t xml:space="preserve"> </w:t>
      </w:r>
      <w:r w:rsidR="00E0257B">
        <w:rPr>
          <w:rFonts w:ascii="Times New Roman" w:eastAsiaTheme="minorEastAsia" w:hAnsi="Times New Roman" w:cs="Times New Roman"/>
        </w:rPr>
        <w:t>as polynomial, such as</w:t>
      </w:r>
      <w:r w:rsidR="00801F0D">
        <w:rPr>
          <w:rFonts w:ascii="Times New Roman" w:eastAsiaTheme="minorEastAsia" w:hAnsi="Times New Roman" w:cs="Times New Roman"/>
        </w:rPr>
        <w:t>,</w:t>
      </w:r>
    </w:p>
    <w:p w14:paraId="1748326A" w14:textId="718ED2D1" w:rsidR="00801F0D" w:rsidRPr="00DA30F7" w:rsidRDefault="00801F0D" w:rsidP="00871627">
      <w:pPr>
        <w:spacing w:line="360" w:lineRule="auto"/>
        <w:rPr>
          <w:rFonts w:ascii="Times New Roman" w:eastAsiaTheme="minorEastAsia" w:hAnsi="Times New Roman" w:cs="Times New Roman"/>
          <w:sz w:val="20"/>
          <w:szCs w:val="20"/>
        </w:rPr>
      </w:pPr>
      <m:oMathPara>
        <m:oMath>
          <m:r>
            <w:rPr>
              <w:rFonts w:ascii="Cambria Math" w:hAnsi="Cambria Math" w:cs="Times New Roman"/>
              <w:sz w:val="20"/>
              <w:szCs w:val="20"/>
            </w:rPr>
            <m:t>f</m:t>
          </m:r>
          <m:d>
            <m:dPr>
              <m:ctrlPr>
                <w:rPr>
                  <w:rFonts w:ascii="Cambria Math" w:hAnsi="Cambria Math" w:cs="Times New Roman"/>
                  <w:i/>
                  <w:sz w:val="20"/>
                  <w:szCs w:val="20"/>
                </w:rPr>
              </m:ctrlPr>
            </m:dPr>
            <m:e>
              <m:r>
                <w:rPr>
                  <w:rFonts w:ascii="Cambria Math" w:hAnsi="Cambria Math" w:cs="Times New Roman"/>
                  <w:sz w:val="20"/>
                  <w:szCs w:val="20"/>
                </w:rPr>
                <m:t>x</m:t>
              </m:r>
            </m:e>
          </m:d>
          <m:r>
            <w:rPr>
              <w:rFonts w:ascii="Cambria Math" w:hAnsi="Cambria Math" w:cs="Times New Roman"/>
              <w:sz w:val="20"/>
              <w:szCs w:val="20"/>
            </w:rPr>
            <m:t>=f</m:t>
          </m:r>
          <m:d>
            <m:dPr>
              <m:ctrlPr>
                <w:rPr>
                  <w:rFonts w:ascii="Cambria Math" w:hAnsi="Cambria Math" w:cs="Times New Roman"/>
                  <w:i/>
                  <w:sz w:val="20"/>
                  <w:szCs w:val="20"/>
                </w:rPr>
              </m:ctrlPr>
            </m:dPr>
            <m:e>
              <m:sSub>
                <m:sSubPr>
                  <m:ctrlPr>
                    <w:rPr>
                      <w:rFonts w:ascii="Cambria Math" w:hAnsi="Cambria Math" w:cs="Times New Roman"/>
                      <w:i/>
                      <w:sz w:val="20"/>
                      <w:szCs w:val="20"/>
                    </w:rPr>
                  </m:ctrlPr>
                </m:sSubPr>
                <m:e>
                  <m:r>
                    <w:rPr>
                      <w:rFonts w:ascii="Cambria Math" w:hAnsi="Cambria Math" w:cs="Times New Roman"/>
                      <w:sz w:val="20"/>
                      <w:szCs w:val="20"/>
                    </w:rPr>
                    <m:t>x</m:t>
                  </m:r>
                </m:e>
                <m:sub>
                  <m:r>
                    <w:rPr>
                      <w:rFonts w:ascii="Cambria Math" w:hAnsi="Cambria Math" w:cs="Times New Roman"/>
                      <w:sz w:val="20"/>
                      <w:szCs w:val="20"/>
                    </w:rPr>
                    <m:t>0</m:t>
                  </m:r>
                </m:sub>
              </m:sSub>
            </m:e>
          </m:d>
          <m:r>
            <w:rPr>
              <w:rFonts w:ascii="Cambria Math" w:hAnsi="Cambria Math" w:cs="Times New Roman"/>
              <w:sz w:val="20"/>
              <w:szCs w:val="20"/>
            </w:rPr>
            <m:t>+</m:t>
          </m:r>
          <m:sSup>
            <m:sSupPr>
              <m:ctrlPr>
                <w:rPr>
                  <w:rFonts w:ascii="Cambria Math" w:hAnsi="Cambria Math" w:cs="Times New Roman"/>
                  <w:i/>
                  <w:sz w:val="20"/>
                  <w:szCs w:val="20"/>
                </w:rPr>
              </m:ctrlPr>
            </m:sSupPr>
            <m:e>
              <m:r>
                <w:rPr>
                  <w:rFonts w:ascii="Cambria Math" w:hAnsi="Cambria Math" w:cs="Times New Roman"/>
                  <w:sz w:val="20"/>
                  <w:szCs w:val="20"/>
                </w:rPr>
                <m:t>f</m:t>
              </m:r>
            </m:e>
            <m:sup>
              <m:r>
                <w:rPr>
                  <w:rFonts w:ascii="Cambria Math" w:hAnsi="Cambria Math" w:cs="Times New Roman"/>
                  <w:sz w:val="20"/>
                  <w:szCs w:val="20"/>
                </w:rPr>
                <m:t>'</m:t>
              </m:r>
            </m:sup>
          </m:sSup>
          <m:d>
            <m:dPr>
              <m:ctrlPr>
                <w:rPr>
                  <w:rFonts w:ascii="Cambria Math" w:hAnsi="Cambria Math" w:cs="Times New Roman"/>
                  <w:i/>
                  <w:sz w:val="20"/>
                  <w:szCs w:val="20"/>
                </w:rPr>
              </m:ctrlPr>
            </m:dPr>
            <m:e>
              <m:sSub>
                <m:sSubPr>
                  <m:ctrlPr>
                    <w:rPr>
                      <w:rFonts w:ascii="Cambria Math" w:hAnsi="Cambria Math" w:cs="Times New Roman"/>
                      <w:i/>
                      <w:sz w:val="20"/>
                      <w:szCs w:val="20"/>
                    </w:rPr>
                  </m:ctrlPr>
                </m:sSubPr>
                <m:e>
                  <m:r>
                    <w:rPr>
                      <w:rFonts w:ascii="Cambria Math" w:hAnsi="Cambria Math" w:cs="Times New Roman"/>
                      <w:sz w:val="20"/>
                      <w:szCs w:val="20"/>
                    </w:rPr>
                    <m:t>x</m:t>
                  </m:r>
                </m:e>
                <m:sub>
                  <m:r>
                    <w:rPr>
                      <w:rFonts w:ascii="Cambria Math" w:hAnsi="Cambria Math" w:cs="Times New Roman"/>
                      <w:sz w:val="20"/>
                      <w:szCs w:val="20"/>
                    </w:rPr>
                    <m:t>0</m:t>
                  </m:r>
                </m:sub>
              </m:sSub>
            </m:e>
          </m:d>
          <m:r>
            <w:rPr>
              <w:rFonts w:ascii="Cambria Math" w:hAnsi="Cambria Math" w:cs="Times New Roman"/>
              <w:sz w:val="20"/>
              <w:szCs w:val="20"/>
            </w:rPr>
            <m:t xml:space="preserve">. </m:t>
          </m:r>
          <m:f>
            <m:fPr>
              <m:ctrlPr>
                <w:rPr>
                  <w:rFonts w:ascii="Cambria Math" w:hAnsi="Cambria Math" w:cs="Times New Roman"/>
                  <w:i/>
                  <w:sz w:val="20"/>
                  <w:szCs w:val="20"/>
                </w:rPr>
              </m:ctrlPr>
            </m:fPr>
            <m:num>
              <m:sSup>
                <m:sSupPr>
                  <m:ctrlPr>
                    <w:rPr>
                      <w:rFonts w:ascii="Cambria Math" w:hAnsi="Cambria Math" w:cs="Times New Roman"/>
                      <w:i/>
                      <w:sz w:val="20"/>
                      <w:szCs w:val="20"/>
                    </w:rPr>
                  </m:ctrlPr>
                </m:sSupPr>
                <m:e>
                  <m:r>
                    <w:rPr>
                      <w:rFonts w:ascii="Cambria Math" w:hAnsi="Cambria Math" w:cs="Times New Roman"/>
                      <w:sz w:val="20"/>
                      <w:szCs w:val="20"/>
                    </w:rPr>
                    <m:t>(x-</m:t>
                  </m:r>
                  <m:sSub>
                    <m:sSubPr>
                      <m:ctrlPr>
                        <w:rPr>
                          <w:rFonts w:ascii="Cambria Math" w:hAnsi="Cambria Math" w:cs="Times New Roman"/>
                          <w:i/>
                          <w:sz w:val="20"/>
                          <w:szCs w:val="20"/>
                        </w:rPr>
                      </m:ctrlPr>
                    </m:sSubPr>
                    <m:e>
                      <m:r>
                        <w:rPr>
                          <w:rFonts w:ascii="Cambria Math" w:hAnsi="Cambria Math" w:cs="Times New Roman"/>
                          <w:sz w:val="20"/>
                          <w:szCs w:val="20"/>
                        </w:rPr>
                        <m:t>x</m:t>
                      </m:r>
                    </m:e>
                    <m:sub>
                      <m:r>
                        <w:rPr>
                          <w:rFonts w:ascii="Cambria Math" w:hAnsi="Cambria Math" w:cs="Times New Roman"/>
                          <w:sz w:val="20"/>
                          <w:szCs w:val="20"/>
                        </w:rPr>
                        <m:t>0</m:t>
                      </m:r>
                    </m:sub>
                  </m:sSub>
                  <m:r>
                    <w:rPr>
                      <w:rFonts w:ascii="Cambria Math" w:hAnsi="Cambria Math" w:cs="Times New Roman"/>
                      <w:sz w:val="20"/>
                      <w:szCs w:val="20"/>
                    </w:rPr>
                    <m:t>)</m:t>
                  </m:r>
                </m:e>
                <m:sup>
                  <m:r>
                    <w:rPr>
                      <w:rFonts w:ascii="Cambria Math" w:hAnsi="Cambria Math" w:cs="Times New Roman"/>
                      <w:sz w:val="20"/>
                      <w:szCs w:val="20"/>
                    </w:rPr>
                    <m:t>1</m:t>
                  </m:r>
                </m:sup>
              </m:sSup>
            </m:num>
            <m:den>
              <m:r>
                <w:rPr>
                  <w:rFonts w:ascii="Cambria Math" w:hAnsi="Cambria Math" w:cs="Times New Roman"/>
                  <w:sz w:val="20"/>
                  <w:szCs w:val="20"/>
                </w:rPr>
                <m:t>1!</m:t>
              </m:r>
            </m:den>
          </m:f>
          <m:r>
            <w:rPr>
              <w:rFonts w:ascii="Cambria Math" w:hAnsi="Cambria Math" w:cs="Times New Roman"/>
              <w:sz w:val="20"/>
              <w:szCs w:val="20"/>
            </w:rPr>
            <m:t>+</m:t>
          </m:r>
          <m:sSup>
            <m:sSupPr>
              <m:ctrlPr>
                <w:rPr>
                  <w:rFonts w:ascii="Cambria Math" w:hAnsi="Cambria Math" w:cs="Times New Roman"/>
                  <w:i/>
                  <w:sz w:val="20"/>
                  <w:szCs w:val="20"/>
                </w:rPr>
              </m:ctrlPr>
            </m:sSupPr>
            <m:e>
              <m:r>
                <w:rPr>
                  <w:rFonts w:ascii="Cambria Math" w:hAnsi="Cambria Math" w:cs="Times New Roman"/>
                  <w:sz w:val="20"/>
                  <w:szCs w:val="20"/>
                </w:rPr>
                <m:t>f</m:t>
              </m:r>
            </m:e>
            <m:sup>
              <m:r>
                <w:rPr>
                  <w:rFonts w:ascii="Cambria Math" w:hAnsi="Cambria Math" w:cs="Times New Roman"/>
                  <w:sz w:val="20"/>
                  <w:szCs w:val="20"/>
                </w:rPr>
                <m:t>''</m:t>
              </m:r>
            </m:sup>
          </m:sSup>
          <m:d>
            <m:dPr>
              <m:ctrlPr>
                <w:rPr>
                  <w:rFonts w:ascii="Cambria Math" w:hAnsi="Cambria Math" w:cs="Times New Roman"/>
                  <w:i/>
                  <w:sz w:val="20"/>
                  <w:szCs w:val="20"/>
                </w:rPr>
              </m:ctrlPr>
            </m:dPr>
            <m:e>
              <m:sSub>
                <m:sSubPr>
                  <m:ctrlPr>
                    <w:rPr>
                      <w:rFonts w:ascii="Cambria Math" w:hAnsi="Cambria Math" w:cs="Times New Roman"/>
                      <w:i/>
                      <w:sz w:val="20"/>
                      <w:szCs w:val="20"/>
                    </w:rPr>
                  </m:ctrlPr>
                </m:sSubPr>
                <m:e>
                  <m:r>
                    <w:rPr>
                      <w:rFonts w:ascii="Cambria Math" w:hAnsi="Cambria Math" w:cs="Times New Roman"/>
                      <w:sz w:val="20"/>
                      <w:szCs w:val="20"/>
                    </w:rPr>
                    <m:t>x</m:t>
                  </m:r>
                </m:e>
                <m:sub>
                  <m:r>
                    <w:rPr>
                      <w:rFonts w:ascii="Cambria Math" w:hAnsi="Cambria Math" w:cs="Times New Roman"/>
                      <w:sz w:val="20"/>
                      <w:szCs w:val="20"/>
                    </w:rPr>
                    <m:t>0</m:t>
                  </m:r>
                </m:sub>
              </m:sSub>
            </m:e>
          </m:d>
          <m:r>
            <w:rPr>
              <w:rFonts w:ascii="Cambria Math" w:hAnsi="Cambria Math" w:cs="Times New Roman"/>
              <w:sz w:val="20"/>
              <w:szCs w:val="20"/>
            </w:rPr>
            <m:t>.</m:t>
          </m:r>
          <m:f>
            <m:fPr>
              <m:ctrlPr>
                <w:rPr>
                  <w:rFonts w:ascii="Cambria Math" w:hAnsi="Cambria Math" w:cs="Times New Roman"/>
                  <w:i/>
                  <w:sz w:val="20"/>
                  <w:szCs w:val="20"/>
                </w:rPr>
              </m:ctrlPr>
            </m:fPr>
            <m:num>
              <m:sSup>
                <m:sSupPr>
                  <m:ctrlPr>
                    <w:rPr>
                      <w:rFonts w:ascii="Cambria Math" w:hAnsi="Cambria Math" w:cs="Times New Roman"/>
                      <w:i/>
                      <w:sz w:val="20"/>
                      <w:szCs w:val="20"/>
                    </w:rPr>
                  </m:ctrlPr>
                </m:sSupPr>
                <m:e>
                  <m:r>
                    <w:rPr>
                      <w:rFonts w:ascii="Cambria Math" w:hAnsi="Cambria Math" w:cs="Times New Roman"/>
                      <w:sz w:val="20"/>
                      <w:szCs w:val="20"/>
                    </w:rPr>
                    <m:t>(x-</m:t>
                  </m:r>
                  <m:sSub>
                    <m:sSubPr>
                      <m:ctrlPr>
                        <w:rPr>
                          <w:rFonts w:ascii="Cambria Math" w:hAnsi="Cambria Math" w:cs="Times New Roman"/>
                          <w:i/>
                          <w:sz w:val="20"/>
                          <w:szCs w:val="20"/>
                        </w:rPr>
                      </m:ctrlPr>
                    </m:sSubPr>
                    <m:e>
                      <m:r>
                        <w:rPr>
                          <w:rFonts w:ascii="Cambria Math" w:hAnsi="Cambria Math" w:cs="Times New Roman"/>
                          <w:sz w:val="20"/>
                          <w:szCs w:val="20"/>
                        </w:rPr>
                        <m:t>x</m:t>
                      </m:r>
                    </m:e>
                    <m:sub>
                      <m:r>
                        <w:rPr>
                          <w:rFonts w:ascii="Cambria Math" w:hAnsi="Cambria Math" w:cs="Times New Roman"/>
                          <w:sz w:val="20"/>
                          <w:szCs w:val="20"/>
                        </w:rPr>
                        <m:t>0</m:t>
                      </m:r>
                    </m:sub>
                  </m:sSub>
                  <m:r>
                    <w:rPr>
                      <w:rFonts w:ascii="Cambria Math" w:hAnsi="Cambria Math" w:cs="Times New Roman"/>
                      <w:sz w:val="20"/>
                      <w:szCs w:val="20"/>
                    </w:rPr>
                    <m:t>)</m:t>
                  </m:r>
                </m:e>
                <m:sup>
                  <m:r>
                    <w:rPr>
                      <w:rFonts w:ascii="Cambria Math" w:hAnsi="Cambria Math" w:cs="Times New Roman"/>
                      <w:sz w:val="20"/>
                      <w:szCs w:val="20"/>
                    </w:rPr>
                    <m:t>2</m:t>
                  </m:r>
                </m:sup>
              </m:sSup>
            </m:num>
            <m:den>
              <m:r>
                <w:rPr>
                  <w:rFonts w:ascii="Cambria Math" w:hAnsi="Cambria Math" w:cs="Times New Roman"/>
                  <w:sz w:val="20"/>
                  <w:szCs w:val="20"/>
                </w:rPr>
                <m:t>2!</m:t>
              </m:r>
            </m:den>
          </m:f>
          <m:r>
            <w:rPr>
              <w:rFonts w:ascii="Cambria Math" w:hAnsi="Cambria Math" w:cs="Times New Roman"/>
              <w:sz w:val="20"/>
              <w:szCs w:val="20"/>
            </w:rPr>
            <m:t>+</m:t>
          </m:r>
          <m:sSup>
            <m:sSupPr>
              <m:ctrlPr>
                <w:rPr>
                  <w:rFonts w:ascii="Cambria Math" w:hAnsi="Cambria Math" w:cs="Times New Roman"/>
                  <w:i/>
                  <w:sz w:val="20"/>
                  <w:szCs w:val="20"/>
                </w:rPr>
              </m:ctrlPr>
            </m:sSupPr>
            <m:e>
              <m:r>
                <w:rPr>
                  <w:rFonts w:ascii="Cambria Math" w:hAnsi="Cambria Math" w:cs="Times New Roman"/>
                  <w:sz w:val="20"/>
                  <w:szCs w:val="20"/>
                </w:rPr>
                <m:t>f</m:t>
              </m:r>
            </m:e>
            <m:sup>
              <m:r>
                <w:rPr>
                  <w:rFonts w:ascii="Cambria Math" w:hAnsi="Cambria Math" w:cs="Times New Roman"/>
                  <w:sz w:val="20"/>
                  <w:szCs w:val="20"/>
                </w:rPr>
                <m:t>'''</m:t>
              </m:r>
            </m:sup>
          </m:sSup>
          <m:d>
            <m:dPr>
              <m:ctrlPr>
                <w:rPr>
                  <w:rFonts w:ascii="Cambria Math" w:hAnsi="Cambria Math" w:cs="Times New Roman"/>
                  <w:i/>
                  <w:sz w:val="20"/>
                  <w:szCs w:val="20"/>
                </w:rPr>
              </m:ctrlPr>
            </m:dPr>
            <m:e>
              <m:sSub>
                <m:sSubPr>
                  <m:ctrlPr>
                    <w:rPr>
                      <w:rFonts w:ascii="Cambria Math" w:hAnsi="Cambria Math" w:cs="Times New Roman"/>
                      <w:i/>
                      <w:sz w:val="20"/>
                      <w:szCs w:val="20"/>
                    </w:rPr>
                  </m:ctrlPr>
                </m:sSubPr>
                <m:e>
                  <m:r>
                    <w:rPr>
                      <w:rFonts w:ascii="Cambria Math" w:hAnsi="Cambria Math" w:cs="Times New Roman"/>
                      <w:sz w:val="20"/>
                      <w:szCs w:val="20"/>
                    </w:rPr>
                    <m:t>x</m:t>
                  </m:r>
                </m:e>
                <m:sub>
                  <m:r>
                    <w:rPr>
                      <w:rFonts w:ascii="Cambria Math" w:hAnsi="Cambria Math" w:cs="Times New Roman"/>
                      <w:sz w:val="20"/>
                      <w:szCs w:val="20"/>
                    </w:rPr>
                    <m:t>0</m:t>
                  </m:r>
                </m:sub>
              </m:sSub>
            </m:e>
          </m:d>
          <m:r>
            <w:rPr>
              <w:rFonts w:ascii="Cambria Math" w:hAnsi="Cambria Math" w:cs="Times New Roman"/>
              <w:sz w:val="20"/>
              <w:szCs w:val="20"/>
            </w:rPr>
            <m:t>.</m:t>
          </m:r>
          <m:f>
            <m:fPr>
              <m:ctrlPr>
                <w:rPr>
                  <w:rFonts w:ascii="Cambria Math" w:hAnsi="Cambria Math" w:cs="Times New Roman"/>
                  <w:i/>
                  <w:sz w:val="20"/>
                  <w:szCs w:val="20"/>
                </w:rPr>
              </m:ctrlPr>
            </m:fPr>
            <m:num>
              <m:r>
                <w:rPr>
                  <w:rFonts w:ascii="Cambria Math" w:hAnsi="Cambria Math" w:cs="Times New Roman"/>
                  <w:sz w:val="20"/>
                  <w:szCs w:val="20"/>
                </w:rPr>
                <m:t>(</m:t>
              </m:r>
              <m:sSup>
                <m:sSupPr>
                  <m:ctrlPr>
                    <w:rPr>
                      <w:rFonts w:ascii="Cambria Math" w:hAnsi="Cambria Math" w:cs="Times New Roman"/>
                      <w:i/>
                      <w:sz w:val="20"/>
                      <w:szCs w:val="20"/>
                    </w:rPr>
                  </m:ctrlPr>
                </m:sSupPr>
                <m:e>
                  <m:r>
                    <w:rPr>
                      <w:rFonts w:ascii="Cambria Math" w:hAnsi="Cambria Math" w:cs="Times New Roman"/>
                      <w:sz w:val="20"/>
                      <w:szCs w:val="20"/>
                    </w:rPr>
                    <m:t>x-</m:t>
                  </m:r>
                  <m:sSub>
                    <m:sSubPr>
                      <m:ctrlPr>
                        <w:rPr>
                          <w:rFonts w:ascii="Cambria Math" w:hAnsi="Cambria Math" w:cs="Times New Roman"/>
                          <w:i/>
                          <w:sz w:val="20"/>
                          <w:szCs w:val="20"/>
                        </w:rPr>
                      </m:ctrlPr>
                    </m:sSubPr>
                    <m:e>
                      <m:r>
                        <w:rPr>
                          <w:rFonts w:ascii="Cambria Math" w:hAnsi="Cambria Math" w:cs="Times New Roman"/>
                          <w:sz w:val="20"/>
                          <w:szCs w:val="20"/>
                        </w:rPr>
                        <m:t>x</m:t>
                      </m:r>
                    </m:e>
                    <m:sub>
                      <m:r>
                        <w:rPr>
                          <w:rFonts w:ascii="Cambria Math" w:hAnsi="Cambria Math" w:cs="Times New Roman"/>
                          <w:sz w:val="20"/>
                          <w:szCs w:val="20"/>
                        </w:rPr>
                        <m:t>0</m:t>
                      </m:r>
                    </m:sub>
                  </m:sSub>
                  <m:r>
                    <w:rPr>
                      <w:rFonts w:ascii="Cambria Math" w:hAnsi="Cambria Math" w:cs="Times New Roman"/>
                      <w:sz w:val="20"/>
                      <w:szCs w:val="20"/>
                    </w:rPr>
                    <m:t>)</m:t>
                  </m:r>
                </m:e>
                <m:sup>
                  <m:r>
                    <w:rPr>
                      <w:rFonts w:ascii="Cambria Math" w:hAnsi="Cambria Math" w:cs="Times New Roman"/>
                      <w:sz w:val="20"/>
                      <w:szCs w:val="20"/>
                    </w:rPr>
                    <m:t>3</m:t>
                  </m:r>
                </m:sup>
              </m:sSup>
            </m:num>
            <m:den>
              <m:r>
                <w:rPr>
                  <w:rFonts w:ascii="Cambria Math" w:hAnsi="Cambria Math" w:cs="Times New Roman"/>
                  <w:sz w:val="20"/>
                  <w:szCs w:val="20"/>
                </w:rPr>
                <m:t>3!</m:t>
              </m:r>
            </m:den>
          </m:f>
          <m:r>
            <w:rPr>
              <w:rFonts w:ascii="Cambria Math" w:hAnsi="Cambria Math" w:cs="Times New Roman"/>
              <w:sz w:val="20"/>
              <w:szCs w:val="20"/>
            </w:rPr>
            <m:t>+</m:t>
          </m:r>
          <m:sSup>
            <m:sSupPr>
              <m:ctrlPr>
                <w:rPr>
                  <w:rFonts w:ascii="Cambria Math" w:hAnsi="Cambria Math" w:cs="Times New Roman"/>
                  <w:i/>
                  <w:sz w:val="20"/>
                  <w:szCs w:val="20"/>
                </w:rPr>
              </m:ctrlPr>
            </m:sSupPr>
            <m:e>
              <m:r>
                <w:rPr>
                  <w:rFonts w:ascii="Cambria Math" w:hAnsi="Cambria Math" w:cs="Times New Roman"/>
                  <w:sz w:val="20"/>
                  <w:szCs w:val="20"/>
                </w:rPr>
                <m:t>f</m:t>
              </m:r>
            </m:e>
            <m:sup>
              <m:r>
                <w:rPr>
                  <w:rFonts w:ascii="Cambria Math" w:hAnsi="Cambria Math" w:cs="Times New Roman"/>
                  <w:sz w:val="20"/>
                  <w:szCs w:val="20"/>
                </w:rPr>
                <m:t>(4)</m:t>
              </m:r>
            </m:sup>
          </m:sSup>
          <m:sSub>
            <m:sSubPr>
              <m:ctrlPr>
                <w:rPr>
                  <w:rFonts w:ascii="Cambria Math" w:hAnsi="Cambria Math" w:cs="Times New Roman"/>
                  <w:i/>
                  <w:sz w:val="20"/>
                  <w:szCs w:val="20"/>
                </w:rPr>
              </m:ctrlPr>
            </m:sSubPr>
            <m:e>
              <m:r>
                <w:rPr>
                  <w:rFonts w:ascii="Cambria Math" w:hAnsi="Cambria Math" w:cs="Times New Roman"/>
                  <w:sz w:val="20"/>
                  <w:szCs w:val="20"/>
                </w:rPr>
                <m:t>(x</m:t>
              </m:r>
            </m:e>
            <m:sub>
              <m:r>
                <w:rPr>
                  <w:rFonts w:ascii="Cambria Math" w:hAnsi="Cambria Math" w:cs="Times New Roman"/>
                  <w:sz w:val="20"/>
                  <w:szCs w:val="20"/>
                </w:rPr>
                <m:t>0</m:t>
              </m:r>
            </m:sub>
          </m:sSub>
          <m:r>
            <w:rPr>
              <w:rFonts w:ascii="Cambria Math" w:hAnsi="Cambria Math" w:cs="Times New Roman"/>
              <w:sz w:val="20"/>
              <w:szCs w:val="20"/>
            </w:rPr>
            <m:t>).</m:t>
          </m:r>
          <m:f>
            <m:fPr>
              <m:ctrlPr>
                <w:rPr>
                  <w:rFonts w:ascii="Cambria Math" w:hAnsi="Cambria Math" w:cs="Times New Roman"/>
                  <w:i/>
                  <w:sz w:val="20"/>
                  <w:szCs w:val="20"/>
                </w:rPr>
              </m:ctrlPr>
            </m:fPr>
            <m:num>
              <m:r>
                <w:rPr>
                  <w:rFonts w:ascii="Cambria Math" w:hAnsi="Cambria Math" w:cs="Times New Roman"/>
                  <w:sz w:val="20"/>
                  <w:szCs w:val="20"/>
                </w:rPr>
                <m:t>(</m:t>
              </m:r>
              <m:sSup>
                <m:sSupPr>
                  <m:ctrlPr>
                    <w:rPr>
                      <w:rFonts w:ascii="Cambria Math" w:hAnsi="Cambria Math" w:cs="Times New Roman"/>
                      <w:i/>
                      <w:sz w:val="20"/>
                      <w:szCs w:val="20"/>
                    </w:rPr>
                  </m:ctrlPr>
                </m:sSupPr>
                <m:e>
                  <m:r>
                    <w:rPr>
                      <w:rFonts w:ascii="Cambria Math" w:hAnsi="Cambria Math" w:cs="Times New Roman"/>
                      <w:sz w:val="20"/>
                      <w:szCs w:val="20"/>
                    </w:rPr>
                    <m:t>x-</m:t>
                  </m:r>
                  <m:sSub>
                    <m:sSubPr>
                      <m:ctrlPr>
                        <w:rPr>
                          <w:rFonts w:ascii="Cambria Math" w:hAnsi="Cambria Math" w:cs="Times New Roman"/>
                          <w:i/>
                          <w:sz w:val="20"/>
                          <w:szCs w:val="20"/>
                        </w:rPr>
                      </m:ctrlPr>
                    </m:sSubPr>
                    <m:e>
                      <m:r>
                        <w:rPr>
                          <w:rFonts w:ascii="Cambria Math" w:hAnsi="Cambria Math" w:cs="Times New Roman"/>
                          <w:sz w:val="20"/>
                          <w:szCs w:val="20"/>
                        </w:rPr>
                        <m:t>x</m:t>
                      </m:r>
                    </m:e>
                    <m:sub>
                      <m:r>
                        <w:rPr>
                          <w:rFonts w:ascii="Cambria Math" w:hAnsi="Cambria Math" w:cs="Times New Roman"/>
                          <w:sz w:val="20"/>
                          <w:szCs w:val="20"/>
                        </w:rPr>
                        <m:t>0</m:t>
                      </m:r>
                    </m:sub>
                  </m:sSub>
                  <m:r>
                    <w:rPr>
                      <w:rFonts w:ascii="Cambria Math" w:hAnsi="Cambria Math" w:cs="Times New Roman"/>
                      <w:sz w:val="20"/>
                      <w:szCs w:val="20"/>
                    </w:rPr>
                    <m:t>)</m:t>
                  </m:r>
                </m:e>
                <m:sup>
                  <m:r>
                    <w:rPr>
                      <w:rFonts w:ascii="Cambria Math" w:hAnsi="Cambria Math" w:cs="Times New Roman"/>
                      <w:sz w:val="20"/>
                      <w:szCs w:val="20"/>
                    </w:rPr>
                    <m:t>4</m:t>
                  </m:r>
                </m:sup>
              </m:sSup>
            </m:num>
            <m:den>
              <m:r>
                <w:rPr>
                  <w:rFonts w:ascii="Cambria Math" w:hAnsi="Cambria Math" w:cs="Times New Roman"/>
                  <w:sz w:val="20"/>
                  <w:szCs w:val="20"/>
                </w:rPr>
                <m:t>4!</m:t>
              </m:r>
            </m:den>
          </m:f>
          <m:r>
            <w:rPr>
              <w:rFonts w:ascii="Cambria Math" w:eastAsiaTheme="minorEastAsia" w:hAnsi="Cambria Math" w:cs="Times New Roman"/>
              <w:sz w:val="20"/>
              <w:szCs w:val="20"/>
            </w:rPr>
            <m:t>+…</m:t>
          </m:r>
        </m:oMath>
      </m:oMathPara>
    </w:p>
    <w:p w14:paraId="26CC1B5D" w14:textId="457D5479" w:rsidR="00DA30F7" w:rsidRPr="006B7D43" w:rsidRDefault="00BB2242" w:rsidP="00BB2242">
      <w:pPr>
        <w:spacing w:line="360" w:lineRule="auto"/>
        <w:jc w:val="right"/>
        <w:rPr>
          <w:rFonts w:ascii="Times New Roman" w:eastAsiaTheme="minorEastAsia" w:hAnsi="Times New Roman" w:cs="Times New Roman"/>
          <w:i/>
          <w:iCs/>
          <w:sz w:val="28"/>
          <w:szCs w:val="28"/>
        </w:rPr>
      </w:pPr>
      <w:r w:rsidRPr="006B7D43">
        <w:rPr>
          <w:rFonts w:ascii="Times New Roman" w:eastAsiaTheme="minorEastAsia" w:hAnsi="Times New Roman" w:cs="Times New Roman"/>
          <w:i/>
          <w:iCs/>
        </w:rPr>
        <w:t xml:space="preserve">Equation 3.1 </w:t>
      </w:r>
    </w:p>
    <w:p w14:paraId="316583C0" w14:textId="40C883A2" w:rsidR="009479D2" w:rsidRPr="00BB2242" w:rsidRDefault="009479D2" w:rsidP="00871627">
      <w:pPr>
        <w:spacing w:line="360" w:lineRule="auto"/>
        <w:rPr>
          <w:rFonts w:ascii="Times New Roman" w:eastAsiaTheme="minorEastAsia" w:hAnsi="Times New Roman" w:cs="Times New Roman"/>
        </w:rPr>
      </w:pPr>
      <w:r w:rsidRPr="00BB2242">
        <w:rPr>
          <w:rFonts w:ascii="Times New Roman" w:eastAsiaTheme="minorEastAsia" w:hAnsi="Times New Roman" w:cs="Times New Roman"/>
        </w:rPr>
        <w:t>Where:</w:t>
      </w:r>
    </w:p>
    <w:p w14:paraId="1B144F4C" w14:textId="625C7025" w:rsidR="009479D2" w:rsidRPr="00BB2242" w:rsidRDefault="009479D2" w:rsidP="00871627">
      <w:pPr>
        <w:pStyle w:val="ListParagraph"/>
        <w:numPr>
          <w:ilvl w:val="0"/>
          <w:numId w:val="3"/>
        </w:numPr>
        <w:spacing w:line="360" w:lineRule="auto"/>
        <w:rPr>
          <w:rFonts w:ascii="Times New Roman" w:hAnsi="Times New Roman" w:cs="Times New Roman"/>
        </w:rPr>
      </w:pPr>
      <w:r w:rsidRPr="00BB2242">
        <w:rPr>
          <w:rFonts w:ascii="Times New Roman" w:hAnsi="Times New Roman" w:cs="Times New Roman"/>
          <w:i/>
          <w:iCs/>
        </w:rPr>
        <w:t xml:space="preserve">h </w:t>
      </w:r>
      <w:r w:rsidRPr="00BB2242">
        <w:rPr>
          <w:rFonts w:ascii="Times New Roman" w:hAnsi="Times New Roman" w:cs="Times New Roman"/>
        </w:rPr>
        <w:t>is the step size</w:t>
      </w:r>
    </w:p>
    <w:p w14:paraId="7EC99072" w14:textId="5147005C" w:rsidR="00754D94" w:rsidRPr="00BB2242" w:rsidRDefault="009479D2" w:rsidP="00871627">
      <w:pPr>
        <w:pStyle w:val="ListParagraph"/>
        <w:numPr>
          <w:ilvl w:val="0"/>
          <w:numId w:val="3"/>
        </w:numPr>
        <w:spacing w:line="360" w:lineRule="auto"/>
        <w:rPr>
          <w:rFonts w:ascii="Times New Roman" w:hAnsi="Times New Roman" w:cs="Times New Roman"/>
        </w:rPr>
      </w:pPr>
      <w:r w:rsidRPr="00BB2242">
        <w:rPr>
          <w:rFonts w:ascii="Times New Roman" w:hAnsi="Times New Roman" w:cs="Times New Roman"/>
          <w:i/>
          <w:iCs/>
        </w:rPr>
        <w:t xml:space="preserve">f’(x), f’’(x), </w:t>
      </w:r>
      <m:oMath>
        <m:sSup>
          <m:sSupPr>
            <m:ctrlPr>
              <w:rPr>
                <w:rFonts w:ascii="Cambria Math" w:hAnsi="Cambria Math" w:cs="Times New Roman"/>
                <w:i/>
                <w:iCs/>
              </w:rPr>
            </m:ctrlPr>
          </m:sSupPr>
          <m:e>
            <m:r>
              <w:rPr>
                <w:rFonts w:ascii="Cambria Math" w:hAnsi="Cambria Math" w:cs="Times New Roman"/>
              </w:rPr>
              <m:t>f</m:t>
            </m:r>
          </m:e>
          <m:sup>
            <m:d>
              <m:dPr>
                <m:ctrlPr>
                  <w:rPr>
                    <w:rFonts w:ascii="Cambria Math" w:hAnsi="Cambria Math" w:cs="Times New Roman"/>
                    <w:i/>
                    <w:iCs/>
                  </w:rPr>
                </m:ctrlPr>
              </m:dPr>
              <m:e>
                <m:r>
                  <w:rPr>
                    <w:rFonts w:ascii="Cambria Math" w:hAnsi="Cambria Math" w:cs="Times New Roman"/>
                  </w:rPr>
                  <m:t>3</m:t>
                </m:r>
              </m:e>
            </m:d>
          </m:sup>
        </m:sSup>
        <m:r>
          <w:rPr>
            <w:rFonts w:ascii="Cambria Math" w:hAnsi="Cambria Math" w:cs="Times New Roman"/>
          </w:rPr>
          <m:t>(x)</m:t>
        </m:r>
      </m:oMath>
      <w:r w:rsidRPr="00BB2242">
        <w:rPr>
          <w:rFonts w:ascii="Times New Roman" w:eastAsiaTheme="minorEastAsia" w:hAnsi="Times New Roman" w:cs="Times New Roman"/>
          <w:i/>
          <w:iCs/>
        </w:rPr>
        <w:t>,…..</w:t>
      </w:r>
      <w:r w:rsidRPr="00BB2242">
        <w:rPr>
          <w:rFonts w:ascii="Times New Roman" w:eastAsiaTheme="minorEastAsia" w:hAnsi="Times New Roman" w:cs="Times New Roman"/>
        </w:rPr>
        <w:t xml:space="preserve"> are the first, second, third and highest order derivatives of </w:t>
      </w:r>
      <w:r w:rsidRPr="00BB2242">
        <w:rPr>
          <w:rFonts w:ascii="Times New Roman" w:eastAsiaTheme="minorEastAsia" w:hAnsi="Times New Roman" w:cs="Times New Roman"/>
          <w:i/>
          <w:iCs/>
        </w:rPr>
        <w:t xml:space="preserve">f (x). </w:t>
      </w:r>
    </w:p>
    <w:p w14:paraId="2344F80F" w14:textId="5E8ADDC5" w:rsidR="00754D94" w:rsidRPr="00871627" w:rsidRDefault="00754D94" w:rsidP="00871627">
      <w:pPr>
        <w:pStyle w:val="Heading3"/>
        <w:spacing w:line="360" w:lineRule="auto"/>
        <w:rPr>
          <w:rFonts w:ascii="Times New Roman" w:hAnsi="Times New Roman" w:cs="Times New Roman"/>
        </w:rPr>
      </w:pPr>
      <w:bookmarkStart w:id="11" w:name="_Toc188818629"/>
      <w:r w:rsidRPr="00871627">
        <w:rPr>
          <w:rFonts w:ascii="Times New Roman" w:hAnsi="Times New Roman" w:cs="Times New Roman"/>
        </w:rPr>
        <w:t xml:space="preserve">3.1.1 </w:t>
      </w:r>
      <w:r w:rsidR="00594322" w:rsidRPr="00871627">
        <w:rPr>
          <w:rFonts w:ascii="Times New Roman" w:hAnsi="Times New Roman" w:cs="Times New Roman"/>
        </w:rPr>
        <w:t>Approximating the First Derivatives</w:t>
      </w:r>
      <w:bookmarkEnd w:id="11"/>
      <w:r w:rsidR="00594322" w:rsidRPr="00871627">
        <w:rPr>
          <w:rFonts w:ascii="Times New Roman" w:hAnsi="Times New Roman" w:cs="Times New Roman"/>
        </w:rPr>
        <w:t xml:space="preserve"> </w:t>
      </w:r>
    </w:p>
    <w:p w14:paraId="40D75B7A" w14:textId="3F1E05FD" w:rsidR="005B215E" w:rsidRDefault="005B215E" w:rsidP="00871627">
      <w:pPr>
        <w:spacing w:line="360" w:lineRule="auto"/>
        <w:rPr>
          <w:rFonts w:ascii="Times New Roman" w:hAnsi="Times New Roman" w:cs="Times New Roman"/>
          <w:u w:val="single"/>
        </w:rPr>
      </w:pPr>
      <w:r>
        <w:rPr>
          <w:rFonts w:ascii="Times New Roman" w:hAnsi="Times New Roman" w:cs="Times New Roman"/>
          <w:u w:val="single"/>
        </w:rPr>
        <w:t>Forward difference approximation</w:t>
      </w:r>
    </w:p>
    <w:p w14:paraId="7600BBC0" w14:textId="46E385BB" w:rsidR="005B215E" w:rsidRDefault="006B7D43" w:rsidP="00871627">
      <w:pPr>
        <w:spacing w:line="360" w:lineRule="auto"/>
        <w:rPr>
          <w:rFonts w:ascii="Times New Roman" w:hAnsi="Times New Roman" w:cs="Times New Roman"/>
        </w:rPr>
      </w:pPr>
      <w:r>
        <w:rPr>
          <w:rFonts w:ascii="Times New Roman" w:hAnsi="Times New Roman" w:cs="Times New Roman"/>
        </w:rPr>
        <w:t>Dastour (2022) writes t</w:t>
      </w:r>
      <w:r w:rsidR="005B215E">
        <w:rPr>
          <w:rFonts w:ascii="Times New Roman" w:hAnsi="Times New Roman" w:cs="Times New Roman"/>
        </w:rPr>
        <w:t>he forward difference approximation to the 1</w:t>
      </w:r>
      <w:r w:rsidR="005B215E" w:rsidRPr="005B215E">
        <w:rPr>
          <w:rFonts w:ascii="Times New Roman" w:hAnsi="Times New Roman" w:cs="Times New Roman"/>
          <w:vertAlign w:val="superscript"/>
        </w:rPr>
        <w:t>st</w:t>
      </w:r>
      <w:r w:rsidR="005B215E">
        <w:rPr>
          <w:rFonts w:ascii="Times New Roman" w:hAnsi="Times New Roman" w:cs="Times New Roman"/>
        </w:rPr>
        <w:t xml:space="preserve"> derivative is,</w:t>
      </w:r>
    </w:p>
    <w:p w14:paraId="6486AFD8" w14:textId="763B3D20" w:rsidR="005B215E" w:rsidRPr="006B7D43" w:rsidRDefault="00000000" w:rsidP="00871627">
      <w:pPr>
        <w:spacing w:line="360" w:lineRule="auto"/>
        <w:rPr>
          <w:rFonts w:ascii="Times New Roman" w:eastAsiaTheme="minorEastAsia" w:hAnsi="Times New Roman" w:cs="Times New Roman"/>
        </w:rPr>
      </w:pPr>
      <m:oMathPara>
        <m:oMath>
          <m:sSup>
            <m:sSupPr>
              <m:ctrlPr>
                <w:rPr>
                  <w:rFonts w:ascii="Cambria Math" w:eastAsiaTheme="minorEastAsia" w:hAnsi="Cambria Math" w:cs="Times New Roman"/>
                  <w:i/>
                </w:rPr>
              </m:ctrlPr>
            </m:sSupPr>
            <m:e>
              <m:r>
                <w:rPr>
                  <w:rFonts w:ascii="Cambria Math" w:eastAsiaTheme="minorEastAsia" w:hAnsi="Cambria Math" w:cs="Times New Roman"/>
                </w:rPr>
                <m:t>f</m:t>
              </m:r>
            </m:e>
            <m:sup>
              <m:r>
                <w:rPr>
                  <w:rFonts w:ascii="Cambria Math" w:eastAsiaTheme="minorEastAsia" w:hAnsi="Cambria Math" w:cs="Times New Roman"/>
                </w:rPr>
                <m:t>'</m:t>
              </m:r>
            </m:sup>
          </m:sSup>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0</m:t>
                  </m:r>
                </m:sub>
              </m:sSub>
            </m:e>
          </m:d>
          <m:r>
            <w:rPr>
              <w:rFonts w:ascii="Cambria Math" w:eastAsiaTheme="minorEastAsia" w:hAnsi="Cambria Math" w:cs="Times New Roman"/>
            </w:rPr>
            <m:t>=</m:t>
          </m:r>
          <m:r>
            <w:rPr>
              <w:rFonts w:ascii="Cambria Math" w:eastAsiaTheme="minorEastAsia" w:hAnsi="Cambria Math" w:cs="Times New Roman"/>
            </w:rPr>
            <m:t xml:space="preserve"> </m:t>
          </m:r>
          <m:f>
            <m:fPr>
              <m:ctrlPr>
                <w:rPr>
                  <w:rFonts w:ascii="Cambria Math" w:eastAsiaTheme="minorEastAsia" w:hAnsi="Cambria Math" w:cs="Times New Roman"/>
                  <w:i/>
                </w:rPr>
              </m:ctrlPr>
            </m:fPr>
            <m:num>
              <m:r>
                <w:rPr>
                  <w:rFonts w:ascii="Cambria Math" w:eastAsiaTheme="minorEastAsia" w:hAnsi="Cambria Math" w:cs="Times New Roman"/>
                </w:rPr>
                <m:t>f</m:t>
              </m:r>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0</m:t>
                      </m:r>
                    </m:sub>
                  </m:sSub>
                  <m:r>
                    <w:rPr>
                      <w:rFonts w:ascii="Cambria Math" w:eastAsiaTheme="minorEastAsia" w:hAnsi="Cambria Math" w:cs="Times New Roman"/>
                    </w:rPr>
                    <m:t>+h</m:t>
                  </m:r>
                </m:e>
              </m:d>
              <m:r>
                <w:rPr>
                  <w:rFonts w:ascii="Cambria Math" w:eastAsiaTheme="minorEastAsia" w:hAnsi="Cambria Math" w:cs="Times New Roman"/>
                </w:rPr>
                <m:t>-f(</m:t>
              </m:r>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0</m:t>
                  </m:r>
                </m:sub>
              </m:sSub>
              <m:r>
                <w:rPr>
                  <w:rFonts w:ascii="Cambria Math" w:eastAsiaTheme="minorEastAsia" w:hAnsi="Cambria Math" w:cs="Times New Roman"/>
                </w:rPr>
                <m:t>)</m:t>
              </m:r>
            </m:num>
            <m:den>
              <m:r>
                <w:rPr>
                  <w:rFonts w:ascii="Cambria Math" w:eastAsiaTheme="minorEastAsia" w:hAnsi="Cambria Math" w:cs="Times New Roman"/>
                </w:rPr>
                <m:t>h</m:t>
              </m:r>
            </m:den>
          </m:f>
          <m:r>
            <w:rPr>
              <w:rFonts w:ascii="Cambria Math" w:eastAsiaTheme="minorEastAsia" w:hAnsi="Cambria Math" w:cs="Times New Roman"/>
            </w:rPr>
            <m:t>+O(h)</m:t>
          </m:r>
        </m:oMath>
      </m:oMathPara>
    </w:p>
    <w:p w14:paraId="66DAEEA2" w14:textId="208D5943" w:rsidR="006B7D43" w:rsidRPr="006B7D43" w:rsidRDefault="006B7D43" w:rsidP="006B7D43">
      <w:pPr>
        <w:spacing w:line="360" w:lineRule="auto"/>
        <w:jc w:val="right"/>
        <w:rPr>
          <w:rFonts w:ascii="Times New Roman" w:eastAsiaTheme="minorEastAsia" w:hAnsi="Times New Roman" w:cs="Times New Roman"/>
          <w:i/>
          <w:iCs/>
        </w:rPr>
      </w:pPr>
      <w:r>
        <w:rPr>
          <w:rFonts w:ascii="Times New Roman" w:eastAsiaTheme="minorEastAsia" w:hAnsi="Times New Roman" w:cs="Times New Roman"/>
          <w:i/>
          <w:iCs/>
        </w:rPr>
        <w:t>Equation 3.2</w:t>
      </w:r>
    </w:p>
    <w:p w14:paraId="5DB44249" w14:textId="6D209930" w:rsidR="002F6B1E" w:rsidRPr="00BB2242" w:rsidRDefault="002F6B1E" w:rsidP="0019298B">
      <w:pPr>
        <w:spacing w:line="360" w:lineRule="auto"/>
        <w:rPr>
          <w:rFonts w:ascii="Times New Roman" w:eastAsiaTheme="minorEastAsia" w:hAnsi="Times New Roman" w:cs="Times New Roman"/>
        </w:rPr>
      </w:pPr>
      <w:r w:rsidRPr="00BB2242">
        <w:rPr>
          <w:rFonts w:ascii="Times New Roman" w:eastAsiaTheme="minorEastAsia" w:hAnsi="Times New Roman" w:cs="Times New Roman"/>
        </w:rPr>
        <w:t xml:space="preserve">Where </w:t>
      </w:r>
      <m:oMath>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0</m:t>
            </m:r>
          </m:sub>
        </m:sSub>
        <m:r>
          <w:rPr>
            <w:rFonts w:ascii="Cambria Math" w:eastAsiaTheme="minorEastAsia" w:hAnsi="Cambria Math" w:cs="Times New Roman"/>
          </w:rPr>
          <m:t xml:space="preserve"> </m:t>
        </m:r>
      </m:oMath>
      <w:r w:rsidRPr="00BB2242">
        <w:rPr>
          <w:rFonts w:ascii="Times New Roman" w:eastAsiaTheme="minorEastAsia" w:hAnsi="Times New Roman" w:cs="Times New Roman"/>
        </w:rPr>
        <w:t xml:space="preserve">is the point of interest and </w:t>
      </w:r>
      <w:r w:rsidR="00BB2242">
        <w:rPr>
          <w:rFonts w:ascii="Times New Roman" w:eastAsiaTheme="minorEastAsia" w:hAnsi="Times New Roman" w:cs="Times New Roman"/>
          <w:i/>
          <w:iCs/>
        </w:rPr>
        <w:t xml:space="preserve">h </w:t>
      </w:r>
      <w:r w:rsidR="00BB2242">
        <w:rPr>
          <w:rFonts w:ascii="Times New Roman" w:eastAsiaTheme="minorEastAsia" w:hAnsi="Times New Roman" w:cs="Times New Roman"/>
        </w:rPr>
        <w:t xml:space="preserve">is </w:t>
      </w:r>
      <w:r w:rsidR="00BB2242" w:rsidRPr="00BB2242">
        <w:rPr>
          <w:rFonts w:ascii="Times New Roman" w:eastAsiaTheme="minorEastAsia" w:hAnsi="Times New Roman" w:cs="Times New Roman"/>
        </w:rPr>
        <w:t>a</w:t>
      </w:r>
      <w:r w:rsidRPr="00BB2242">
        <w:rPr>
          <w:rFonts w:ascii="Times New Roman" w:eastAsiaTheme="minorEastAsia" w:hAnsi="Times New Roman" w:cs="Times New Roman"/>
        </w:rPr>
        <w:t xml:space="preserve"> distance from </w:t>
      </w:r>
      <m:oMath>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0</m:t>
            </m:r>
          </m:sub>
        </m:sSub>
      </m:oMath>
      <w:r w:rsidR="00BB2242" w:rsidRPr="00BB2242">
        <w:rPr>
          <w:rFonts w:ascii="Times New Roman" w:eastAsiaTheme="minorEastAsia" w:hAnsi="Times New Roman" w:cs="Times New Roman"/>
        </w:rPr>
        <w:t xml:space="preserve"> </w:t>
      </w:r>
      <w:r w:rsidRPr="00BB2242">
        <w:rPr>
          <w:rFonts w:ascii="Times New Roman" w:eastAsiaTheme="minorEastAsia" w:hAnsi="Times New Roman" w:cs="Times New Roman"/>
        </w:rPr>
        <w:t xml:space="preserve">(grid spacing), and </w:t>
      </w:r>
      <m:oMath>
        <m:r>
          <w:rPr>
            <w:rFonts w:ascii="Cambria Math" w:eastAsiaTheme="minorEastAsia" w:hAnsi="Cambria Math" w:cs="Times New Roman"/>
          </w:rPr>
          <m:t>O</m:t>
        </m:r>
        <m:d>
          <m:dPr>
            <m:ctrlPr>
              <w:rPr>
                <w:rFonts w:ascii="Cambria Math" w:eastAsiaTheme="minorEastAsia" w:hAnsi="Cambria Math" w:cs="Times New Roman"/>
                <w:i/>
              </w:rPr>
            </m:ctrlPr>
          </m:dPr>
          <m:e>
            <m:r>
              <w:rPr>
                <w:rFonts w:ascii="Cambria Math" w:eastAsiaTheme="minorEastAsia" w:hAnsi="Cambria Math" w:cs="Times New Roman"/>
              </w:rPr>
              <m:t>h</m:t>
            </m:r>
          </m:e>
        </m:d>
      </m:oMath>
      <w:r w:rsidR="00BB2242">
        <w:rPr>
          <w:rFonts w:ascii="Times New Roman" w:eastAsiaTheme="minorEastAsia" w:hAnsi="Times New Roman" w:cs="Times New Roman"/>
        </w:rPr>
        <w:t xml:space="preserve"> is </w:t>
      </w:r>
      <w:r w:rsidRPr="00BB2242">
        <w:rPr>
          <w:rFonts w:ascii="Times New Roman" w:eastAsiaTheme="minorEastAsia" w:hAnsi="Times New Roman" w:cs="Times New Roman"/>
        </w:rPr>
        <w:t>a truncation error of order h. This means that for the f</w:t>
      </w:r>
      <w:r w:rsidR="00BB2242">
        <w:rPr>
          <w:rFonts w:ascii="Times New Roman" w:eastAsiaTheme="minorEastAsia" w:hAnsi="Times New Roman" w:cs="Times New Roman"/>
        </w:rPr>
        <w:t>inite difference approximation</w:t>
      </w:r>
      <w:r w:rsidRPr="00BB2242">
        <w:rPr>
          <w:rFonts w:ascii="Times New Roman" w:eastAsiaTheme="minorEastAsia" w:hAnsi="Times New Roman" w:cs="Times New Roman"/>
        </w:rPr>
        <w:t xml:space="preserve"> to be sufficiently accurate, the grid spacing h must be particularly small for the error to be negligeable. </w:t>
      </w:r>
      <w:r w:rsidR="008014E5">
        <w:rPr>
          <w:rFonts w:ascii="Times New Roman" w:eastAsiaTheme="minorEastAsia" w:hAnsi="Times New Roman" w:cs="Times New Roman"/>
        </w:rPr>
        <w:t>LeVeque (2022).</w:t>
      </w:r>
    </w:p>
    <w:p w14:paraId="5A0275FC" w14:textId="77777777" w:rsidR="008014E5" w:rsidRDefault="008014E5" w:rsidP="0019298B">
      <w:pPr>
        <w:spacing w:line="360" w:lineRule="auto"/>
        <w:rPr>
          <w:rFonts w:ascii="Times New Roman" w:eastAsiaTheme="minorEastAsia" w:hAnsi="Times New Roman" w:cs="Times New Roman"/>
          <w:u w:val="single"/>
        </w:rPr>
      </w:pPr>
    </w:p>
    <w:p w14:paraId="488B7D15" w14:textId="77777777" w:rsidR="008014E5" w:rsidRDefault="008014E5" w:rsidP="0019298B">
      <w:pPr>
        <w:spacing w:line="360" w:lineRule="auto"/>
        <w:rPr>
          <w:rFonts w:ascii="Times New Roman" w:eastAsiaTheme="minorEastAsia" w:hAnsi="Times New Roman" w:cs="Times New Roman"/>
          <w:u w:val="single"/>
        </w:rPr>
      </w:pPr>
    </w:p>
    <w:p w14:paraId="7085FAA7" w14:textId="2B7527FA" w:rsidR="0019298B" w:rsidRPr="007A73BA" w:rsidRDefault="007A73BA" w:rsidP="0019298B">
      <w:pPr>
        <w:spacing w:line="360" w:lineRule="auto"/>
        <w:rPr>
          <w:rFonts w:ascii="Times New Roman" w:eastAsiaTheme="minorEastAsia" w:hAnsi="Times New Roman" w:cs="Times New Roman"/>
          <w:u w:val="single"/>
        </w:rPr>
      </w:pPr>
      <w:r>
        <w:rPr>
          <w:rFonts w:ascii="Times New Roman" w:eastAsiaTheme="minorEastAsia" w:hAnsi="Times New Roman" w:cs="Times New Roman"/>
          <w:u w:val="single"/>
        </w:rPr>
        <w:lastRenderedPageBreak/>
        <w:t xml:space="preserve">Backwards difference approximation </w:t>
      </w:r>
    </w:p>
    <w:p w14:paraId="5CCEA19D" w14:textId="59FDC3A0" w:rsidR="00464714" w:rsidRDefault="00464714" w:rsidP="00871627">
      <w:pPr>
        <w:spacing w:line="360" w:lineRule="auto"/>
        <w:rPr>
          <w:rFonts w:ascii="Times New Roman" w:hAnsi="Times New Roman" w:cs="Times New Roman"/>
        </w:rPr>
      </w:pPr>
      <w:r>
        <w:rPr>
          <w:rFonts w:ascii="Times New Roman" w:hAnsi="Times New Roman" w:cs="Times New Roman"/>
        </w:rPr>
        <w:t xml:space="preserve">The backwards difference approximation looks at taking information from </w:t>
      </w:r>
      <w:r>
        <w:rPr>
          <w:rFonts w:ascii="Times New Roman" w:hAnsi="Times New Roman" w:cs="Times New Roman"/>
          <w:i/>
          <w:iCs/>
        </w:rPr>
        <w:t xml:space="preserve">x </w:t>
      </w:r>
      <w:r>
        <w:rPr>
          <w:rFonts w:ascii="Times New Roman" w:hAnsi="Times New Roman" w:cs="Times New Roman"/>
        </w:rPr>
        <w:t xml:space="preserve">and a point backwards from </w:t>
      </w:r>
      <w:r>
        <w:rPr>
          <w:rFonts w:ascii="Times New Roman" w:hAnsi="Times New Roman" w:cs="Times New Roman"/>
          <w:i/>
          <w:iCs/>
        </w:rPr>
        <w:t xml:space="preserve">x (x-h), </w:t>
      </w:r>
      <w:r>
        <w:rPr>
          <w:rFonts w:ascii="Times New Roman" w:hAnsi="Times New Roman" w:cs="Times New Roman"/>
        </w:rPr>
        <w:t xml:space="preserve">Kaw (2023). </w:t>
      </w:r>
      <w:r w:rsidR="00FC3DDC">
        <w:rPr>
          <w:rFonts w:ascii="Times New Roman" w:hAnsi="Times New Roman" w:cs="Times New Roman"/>
        </w:rPr>
        <w:t xml:space="preserve"> </w:t>
      </w:r>
      <w:r w:rsidR="00F232DD">
        <w:rPr>
          <w:rFonts w:ascii="Times New Roman" w:hAnsi="Times New Roman" w:cs="Times New Roman"/>
        </w:rPr>
        <w:t xml:space="preserve">From the </w:t>
      </w:r>
      <w:r w:rsidR="00F232DD" w:rsidRPr="006B7D43">
        <w:rPr>
          <w:rFonts w:ascii="Times New Roman" w:hAnsi="Times New Roman" w:cs="Times New Roman"/>
          <w:i/>
          <w:iCs/>
        </w:rPr>
        <w:t>equation</w:t>
      </w:r>
      <w:r w:rsidR="006B7D43">
        <w:rPr>
          <w:rFonts w:ascii="Times New Roman" w:hAnsi="Times New Roman" w:cs="Times New Roman"/>
          <w:i/>
          <w:iCs/>
        </w:rPr>
        <w:t xml:space="preserve"> 3.2</w:t>
      </w:r>
      <w:r w:rsidR="00F232DD">
        <w:rPr>
          <w:rFonts w:ascii="Times New Roman" w:hAnsi="Times New Roman" w:cs="Times New Roman"/>
          <w:i/>
          <w:iCs/>
        </w:rPr>
        <w:t xml:space="preserve">, </w:t>
      </w:r>
      <w:r w:rsidR="00F232DD">
        <w:rPr>
          <w:rFonts w:ascii="Times New Roman" w:hAnsi="Times New Roman" w:cs="Times New Roman"/>
        </w:rPr>
        <w:t xml:space="preserve">if </w:t>
      </w:r>
      <w:r w:rsidR="00F232DD">
        <w:rPr>
          <w:rFonts w:ascii="Times New Roman" w:hAnsi="Times New Roman" w:cs="Times New Roman"/>
          <w:i/>
          <w:iCs/>
        </w:rPr>
        <w:t xml:space="preserve">h </w:t>
      </w:r>
      <w:r w:rsidR="00F232DD">
        <w:rPr>
          <w:rFonts w:ascii="Times New Roman" w:hAnsi="Times New Roman" w:cs="Times New Roman"/>
        </w:rPr>
        <w:t>is chosen as a negative number,</w:t>
      </w:r>
    </w:p>
    <w:p w14:paraId="063D451A" w14:textId="3831C236" w:rsidR="00F232DD" w:rsidRPr="00F232DD" w:rsidRDefault="006B7D43" w:rsidP="00871627">
      <w:pPr>
        <w:spacing w:line="360" w:lineRule="auto"/>
        <w:rPr>
          <w:rFonts w:ascii="Times New Roman" w:eastAsiaTheme="minorEastAsia" w:hAnsi="Times New Roman" w:cs="Times New Roman"/>
        </w:rPr>
      </w:pPr>
      <m:oMathPara>
        <m:oMath>
          <m:sSup>
            <m:sSupPr>
              <m:ctrlPr>
                <w:rPr>
                  <w:rFonts w:ascii="Cambria Math" w:hAnsi="Cambria Math" w:cs="Times New Roman"/>
                  <w:i/>
                </w:rPr>
              </m:ctrlPr>
            </m:sSupPr>
            <m:e>
              <m:r>
                <w:rPr>
                  <w:rFonts w:ascii="Cambria Math" w:hAnsi="Cambria Math" w:cs="Times New Roman"/>
                </w:rPr>
                <m:t>f</m:t>
              </m:r>
            </m:e>
            <m:sup>
              <m:r>
                <w:rPr>
                  <w:rFonts w:ascii="Cambria Math" w:hAnsi="Cambria Math" w:cs="Times New Roman"/>
                </w:rPr>
                <m:t>'</m:t>
              </m:r>
            </m:sup>
          </m:sSup>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0</m:t>
                  </m:r>
                </m:sub>
              </m:sSub>
            </m:e>
          </m:d>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f</m:t>
              </m:r>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0</m:t>
                      </m:r>
                    </m:sub>
                  </m:sSub>
                </m:e>
              </m:d>
              <m:r>
                <w:rPr>
                  <w:rFonts w:ascii="Cambria Math" w:eastAsiaTheme="minorEastAsia" w:hAnsi="Cambria Math" w:cs="Times New Roman"/>
                </w:rPr>
                <m:t>-f(</m:t>
              </m:r>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0</m:t>
                  </m:r>
                </m:sub>
              </m:sSub>
              <m:r>
                <w:rPr>
                  <w:rFonts w:ascii="Cambria Math" w:eastAsiaTheme="minorEastAsia" w:hAnsi="Cambria Math" w:cs="Times New Roman"/>
                </w:rPr>
                <m:t>-h)</m:t>
              </m:r>
            </m:num>
            <m:den>
              <m:r>
                <w:rPr>
                  <w:rFonts w:ascii="Cambria Math" w:eastAsiaTheme="minorEastAsia" w:hAnsi="Cambria Math" w:cs="Times New Roman"/>
                </w:rPr>
                <m:t>h</m:t>
              </m:r>
            </m:den>
          </m:f>
          <m:r>
            <w:rPr>
              <w:rFonts w:ascii="Cambria Math" w:eastAsiaTheme="minorEastAsia" w:hAnsi="Cambria Math" w:cs="Times New Roman"/>
            </w:rPr>
            <m:t>+O(h)</m:t>
          </m:r>
        </m:oMath>
      </m:oMathPara>
    </w:p>
    <w:p w14:paraId="2F5FCE9C" w14:textId="0C0A6D2C" w:rsidR="00F232DD" w:rsidRPr="006B7D43" w:rsidRDefault="006B7D43" w:rsidP="006B7D43">
      <w:pPr>
        <w:spacing w:line="360" w:lineRule="auto"/>
        <w:jc w:val="right"/>
        <w:rPr>
          <w:rFonts w:ascii="Times New Roman" w:eastAsiaTheme="minorEastAsia" w:hAnsi="Times New Roman" w:cs="Times New Roman"/>
          <w:i/>
          <w:iCs/>
        </w:rPr>
      </w:pPr>
      <w:r>
        <w:rPr>
          <w:rFonts w:ascii="Times New Roman" w:eastAsiaTheme="minorEastAsia" w:hAnsi="Times New Roman" w:cs="Times New Roman"/>
          <w:i/>
          <w:iCs/>
        </w:rPr>
        <w:t>Equation 3.3</w:t>
      </w:r>
    </w:p>
    <w:p w14:paraId="25740AFE" w14:textId="00E0B424" w:rsidR="0071478C" w:rsidRDefault="00BC4B28" w:rsidP="003A2ADC">
      <w:pPr>
        <w:spacing w:line="360" w:lineRule="auto"/>
        <w:rPr>
          <w:rFonts w:ascii="Times New Roman" w:eastAsiaTheme="minorEastAsia" w:hAnsi="Times New Roman" w:cs="Times New Roman"/>
          <w:u w:val="single"/>
        </w:rPr>
      </w:pPr>
      <w:r>
        <w:rPr>
          <w:rFonts w:ascii="Times New Roman" w:eastAsiaTheme="minorEastAsia" w:hAnsi="Times New Roman" w:cs="Times New Roman"/>
          <w:u w:val="single"/>
        </w:rPr>
        <w:t>Central divided difference approximation</w:t>
      </w:r>
    </w:p>
    <w:p w14:paraId="49121689" w14:textId="52776AFD" w:rsidR="00D71A4D" w:rsidRDefault="00D71A4D" w:rsidP="003A2ADC">
      <w:pPr>
        <w:spacing w:line="360" w:lineRule="auto"/>
        <w:rPr>
          <w:rFonts w:ascii="Times New Roman" w:eastAsiaTheme="minorEastAsia" w:hAnsi="Times New Roman" w:cs="Times New Roman"/>
          <w:i/>
          <w:iCs/>
        </w:rPr>
      </w:pPr>
      <w:r>
        <w:rPr>
          <w:rFonts w:ascii="Times New Roman" w:eastAsiaTheme="minorEastAsia" w:hAnsi="Times New Roman" w:cs="Times New Roman"/>
        </w:rPr>
        <w:t xml:space="preserve">The central divided difference approximation of the first derivative looks at taking a point forward and backward of </w:t>
      </w:r>
      <w:r>
        <w:rPr>
          <w:rFonts w:ascii="Times New Roman" w:eastAsiaTheme="minorEastAsia" w:hAnsi="Times New Roman" w:cs="Times New Roman"/>
          <w:i/>
          <w:iCs/>
        </w:rPr>
        <w:t xml:space="preserve">x </w:t>
      </w:r>
      <w:r>
        <w:rPr>
          <w:rFonts w:ascii="Times New Roman" w:eastAsiaTheme="minorEastAsia" w:hAnsi="Times New Roman" w:cs="Times New Roman"/>
        </w:rPr>
        <w:t xml:space="preserve">by </w:t>
      </w:r>
      <w:r w:rsidR="008014E5">
        <w:rPr>
          <w:rFonts w:ascii="Times New Roman" w:eastAsiaTheme="minorEastAsia" w:hAnsi="Times New Roman" w:cs="Times New Roman"/>
        </w:rPr>
        <w:t>h</w:t>
      </w:r>
      <w:r>
        <w:rPr>
          <w:rFonts w:ascii="Times New Roman" w:eastAsiaTheme="minorEastAsia" w:hAnsi="Times New Roman" w:cs="Times New Roman"/>
          <w:i/>
          <w:iCs/>
        </w:rPr>
        <w:t xml:space="preserve"> </w:t>
      </w:r>
      <w:r>
        <w:rPr>
          <w:rFonts w:ascii="Times New Roman" w:eastAsiaTheme="minorEastAsia" w:hAnsi="Times New Roman" w:cs="Times New Roman"/>
        </w:rPr>
        <w:t xml:space="preserve">as show in </w:t>
      </w:r>
      <w:r w:rsidR="006B7D43">
        <w:rPr>
          <w:rFonts w:ascii="Times New Roman" w:eastAsiaTheme="minorEastAsia" w:hAnsi="Times New Roman" w:cs="Times New Roman"/>
          <w:i/>
          <w:iCs/>
        </w:rPr>
        <w:t xml:space="preserve">equation 3.4, </w:t>
      </w:r>
      <w:r w:rsidR="006B7D43">
        <w:rPr>
          <w:rFonts w:ascii="Times New Roman" w:eastAsiaTheme="minorEastAsia" w:hAnsi="Times New Roman" w:cs="Times New Roman"/>
        </w:rPr>
        <w:t>Kaw (2023)</w:t>
      </w:r>
      <w:r>
        <w:rPr>
          <w:rFonts w:ascii="Times New Roman" w:eastAsiaTheme="minorEastAsia" w:hAnsi="Times New Roman" w:cs="Times New Roman"/>
          <w:i/>
          <w:iCs/>
        </w:rPr>
        <w:t>.</w:t>
      </w:r>
    </w:p>
    <w:p w14:paraId="3E71F36E" w14:textId="1C228C68" w:rsidR="00D71A4D" w:rsidRPr="006B7D43" w:rsidRDefault="002F6B1E" w:rsidP="003A2ADC">
      <w:pPr>
        <w:spacing w:line="360" w:lineRule="auto"/>
        <w:rPr>
          <w:rFonts w:ascii="Times New Roman" w:eastAsiaTheme="minorEastAsia" w:hAnsi="Times New Roman" w:cs="Times New Roman"/>
        </w:rPr>
      </w:pPr>
      <m:oMathPara>
        <m:oMath>
          <m:sSup>
            <m:sSupPr>
              <m:ctrlPr>
                <w:rPr>
                  <w:rFonts w:ascii="Cambria Math" w:eastAsiaTheme="minorEastAsia" w:hAnsi="Cambria Math" w:cs="Times New Roman"/>
                  <w:i/>
                </w:rPr>
              </m:ctrlPr>
            </m:sSupPr>
            <m:e>
              <m:r>
                <w:rPr>
                  <w:rFonts w:ascii="Cambria Math" w:eastAsiaTheme="minorEastAsia" w:hAnsi="Cambria Math" w:cs="Times New Roman"/>
                </w:rPr>
                <m:t>f</m:t>
              </m:r>
            </m:e>
            <m:sup>
              <m:r>
                <w:rPr>
                  <w:rFonts w:ascii="Cambria Math" w:eastAsiaTheme="minorEastAsia" w:hAnsi="Cambria Math" w:cs="Times New Roman"/>
                </w:rPr>
                <m:t>'</m:t>
              </m:r>
            </m:sup>
          </m:sSup>
          <m:d>
            <m:dPr>
              <m:ctrlPr>
                <w:rPr>
                  <w:rFonts w:ascii="Cambria Math" w:eastAsiaTheme="minorEastAsia" w:hAnsi="Cambria Math" w:cs="Times New Roman"/>
                  <w:i/>
                </w:rPr>
              </m:ctrlPr>
            </m:dPr>
            <m:e>
              <m:r>
                <w:rPr>
                  <w:rFonts w:ascii="Cambria Math" w:eastAsiaTheme="minorEastAsia" w:hAnsi="Cambria Math" w:cs="Times New Roman"/>
                </w:rPr>
                <m:t>x</m:t>
              </m:r>
            </m:e>
          </m:d>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f</m:t>
              </m:r>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0</m:t>
                      </m:r>
                    </m:sub>
                  </m:sSub>
                  <m:r>
                    <w:rPr>
                      <w:rFonts w:ascii="Cambria Math" w:eastAsiaTheme="minorEastAsia" w:hAnsi="Cambria Math" w:cs="Times New Roman"/>
                    </w:rPr>
                    <m:t>+h</m:t>
                  </m:r>
                </m:e>
              </m:d>
              <m:r>
                <w:rPr>
                  <w:rFonts w:ascii="Cambria Math" w:eastAsiaTheme="minorEastAsia" w:hAnsi="Cambria Math" w:cs="Times New Roman"/>
                </w:rPr>
                <m:t>-f</m:t>
              </m:r>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0</m:t>
                      </m:r>
                    </m:sub>
                  </m:sSub>
                  <m:r>
                    <w:rPr>
                      <w:rFonts w:ascii="Cambria Math" w:eastAsiaTheme="minorEastAsia" w:hAnsi="Cambria Math" w:cs="Times New Roman"/>
                    </w:rPr>
                    <m:t>-h</m:t>
                  </m:r>
                </m:e>
              </m:d>
            </m:num>
            <m:den>
              <m:r>
                <w:rPr>
                  <w:rFonts w:ascii="Cambria Math" w:eastAsiaTheme="minorEastAsia" w:hAnsi="Cambria Math" w:cs="Times New Roman"/>
                </w:rPr>
                <m:t>2</m:t>
              </m:r>
              <m:r>
                <w:rPr>
                  <w:rFonts w:ascii="Cambria Math" w:eastAsiaTheme="minorEastAsia" w:hAnsi="Cambria Math" w:cs="Times New Roman"/>
                </w:rPr>
                <m:t>h</m:t>
              </m:r>
            </m:den>
          </m:f>
          <m:r>
            <w:rPr>
              <w:rFonts w:ascii="Cambria Math" w:eastAsiaTheme="minorEastAsia" w:hAnsi="Cambria Math" w:cs="Times New Roman"/>
            </w:rPr>
            <m:t>+O(h)</m:t>
          </m:r>
        </m:oMath>
      </m:oMathPara>
    </w:p>
    <w:p w14:paraId="713E47AE" w14:textId="68F11808" w:rsidR="006B7D43" w:rsidRPr="006B7D43" w:rsidRDefault="006B7D43" w:rsidP="006B7D43">
      <w:pPr>
        <w:spacing w:line="360" w:lineRule="auto"/>
        <w:jc w:val="right"/>
        <w:rPr>
          <w:rFonts w:ascii="Times New Roman" w:eastAsiaTheme="minorEastAsia" w:hAnsi="Times New Roman" w:cs="Times New Roman"/>
          <w:i/>
          <w:iCs/>
        </w:rPr>
      </w:pPr>
      <w:r>
        <w:rPr>
          <w:rFonts w:ascii="Times New Roman" w:eastAsiaTheme="minorEastAsia" w:hAnsi="Times New Roman" w:cs="Times New Roman"/>
          <w:i/>
          <w:iCs/>
        </w:rPr>
        <w:t>Equation 3.4</w:t>
      </w:r>
    </w:p>
    <w:p w14:paraId="2304446D" w14:textId="510378DF" w:rsidR="00D71A4D" w:rsidRDefault="009C3396" w:rsidP="00EB7418">
      <w:pPr>
        <w:pStyle w:val="Heading3"/>
        <w:spacing w:line="360" w:lineRule="auto"/>
        <w:rPr>
          <w:rFonts w:ascii="Times New Roman" w:eastAsiaTheme="minorEastAsia" w:hAnsi="Times New Roman" w:cs="Times New Roman"/>
        </w:rPr>
      </w:pPr>
      <w:bookmarkStart w:id="12" w:name="_Toc188818630"/>
      <w:r w:rsidRPr="009C3396">
        <w:rPr>
          <w:rFonts w:ascii="Times New Roman" w:eastAsiaTheme="minorEastAsia" w:hAnsi="Times New Roman" w:cs="Times New Roman"/>
        </w:rPr>
        <w:t xml:space="preserve">3.1.2 Approximating the second </w:t>
      </w:r>
      <w:r>
        <w:rPr>
          <w:rFonts w:ascii="Times New Roman" w:eastAsiaTheme="minorEastAsia" w:hAnsi="Times New Roman" w:cs="Times New Roman"/>
        </w:rPr>
        <w:t>D</w:t>
      </w:r>
      <w:r w:rsidRPr="009C3396">
        <w:rPr>
          <w:rFonts w:ascii="Times New Roman" w:eastAsiaTheme="minorEastAsia" w:hAnsi="Times New Roman" w:cs="Times New Roman"/>
        </w:rPr>
        <w:t>erivative</w:t>
      </w:r>
      <w:bookmarkEnd w:id="12"/>
      <w:r w:rsidRPr="009C3396">
        <w:rPr>
          <w:rFonts w:ascii="Times New Roman" w:eastAsiaTheme="minorEastAsia" w:hAnsi="Times New Roman" w:cs="Times New Roman"/>
        </w:rPr>
        <w:t xml:space="preserve"> </w:t>
      </w:r>
    </w:p>
    <w:p w14:paraId="0F1749D5" w14:textId="3ADD8DBB" w:rsidR="009C3396" w:rsidRDefault="00EB7418" w:rsidP="00EB7418">
      <w:pPr>
        <w:spacing w:line="360" w:lineRule="auto"/>
        <w:rPr>
          <w:rFonts w:ascii="Times New Roman" w:eastAsiaTheme="minorEastAsia" w:hAnsi="Times New Roman" w:cs="Times New Roman"/>
          <w:iCs/>
        </w:rPr>
      </w:pPr>
      <w:r>
        <w:rPr>
          <w:rFonts w:ascii="Times New Roman" w:hAnsi="Times New Roman" w:cs="Times New Roman"/>
        </w:rPr>
        <w:t xml:space="preserve">Adding the </w:t>
      </w:r>
      <w:r w:rsidR="00DF5B7C">
        <w:rPr>
          <w:rFonts w:ascii="Times New Roman" w:hAnsi="Times New Roman" w:cs="Times New Roman"/>
        </w:rPr>
        <w:t xml:space="preserve">first order </w:t>
      </w:r>
      <w:r w:rsidR="00AB012E">
        <w:rPr>
          <w:rFonts w:ascii="Times New Roman" w:hAnsi="Times New Roman" w:cs="Times New Roman"/>
        </w:rPr>
        <w:t xml:space="preserve">approximations </w:t>
      </w:r>
      <w:r w:rsidR="00DF5B7C">
        <w:rPr>
          <w:rFonts w:ascii="Times New Roman" w:hAnsi="Times New Roman" w:cs="Times New Roman"/>
        </w:rPr>
        <w:t xml:space="preserve">of  </w:t>
      </w:r>
      <m:oMath>
        <m:r>
          <w:rPr>
            <w:rFonts w:ascii="Cambria Math" w:eastAsiaTheme="minorEastAsia" w:hAnsi="Cambria Math" w:cs="Times New Roman"/>
          </w:rPr>
          <m:t>f</m:t>
        </m:r>
        <m:d>
          <m:dPr>
            <m:ctrlPr>
              <w:rPr>
                <w:rFonts w:ascii="Cambria Math" w:eastAsiaTheme="minorEastAsia" w:hAnsi="Cambria Math" w:cs="Times New Roman"/>
                <w:i/>
                <w:iCs/>
              </w:rPr>
            </m:ctrlPr>
          </m:dPr>
          <m:e>
            <m:sSub>
              <m:sSubPr>
                <m:ctrlPr>
                  <w:rPr>
                    <w:rFonts w:ascii="Cambria Math" w:eastAsiaTheme="minorEastAsia" w:hAnsi="Cambria Math" w:cs="Times New Roman"/>
                    <w:i/>
                    <w:iCs/>
                  </w:rPr>
                </m:ctrlPr>
              </m:sSubPr>
              <m:e>
                <m:r>
                  <w:rPr>
                    <w:rFonts w:ascii="Cambria Math" w:eastAsiaTheme="minorEastAsia" w:hAnsi="Cambria Math" w:cs="Times New Roman"/>
                  </w:rPr>
                  <m:t>x</m:t>
                </m:r>
              </m:e>
              <m:sub>
                <m:r>
                  <w:rPr>
                    <w:rFonts w:ascii="Cambria Math" w:eastAsiaTheme="minorEastAsia" w:hAnsi="Cambria Math" w:cs="Times New Roman"/>
                  </w:rPr>
                  <m:t>0</m:t>
                </m:r>
              </m:sub>
            </m:sSub>
            <m:r>
              <w:rPr>
                <w:rFonts w:ascii="Cambria Math" w:eastAsiaTheme="minorEastAsia" w:hAnsi="Cambria Math" w:cs="Times New Roman"/>
              </w:rPr>
              <m:t>-h</m:t>
            </m:r>
          </m:e>
        </m:d>
        <m:r>
          <w:rPr>
            <w:rFonts w:ascii="Cambria Math" w:eastAsiaTheme="minorEastAsia" w:hAnsi="Cambria Math" w:cs="Times New Roman"/>
          </w:rPr>
          <m:t xml:space="preserve"> &amp; f</m:t>
        </m:r>
        <m:d>
          <m:dPr>
            <m:ctrlPr>
              <w:rPr>
                <w:rFonts w:ascii="Cambria Math" w:eastAsiaTheme="minorEastAsia" w:hAnsi="Cambria Math" w:cs="Times New Roman"/>
                <w:i/>
                <w:iCs/>
              </w:rPr>
            </m:ctrlPr>
          </m:dPr>
          <m:e>
            <m:sSub>
              <m:sSubPr>
                <m:ctrlPr>
                  <w:rPr>
                    <w:rFonts w:ascii="Cambria Math" w:eastAsiaTheme="minorEastAsia" w:hAnsi="Cambria Math" w:cs="Times New Roman"/>
                    <w:i/>
                    <w:iCs/>
                  </w:rPr>
                </m:ctrlPr>
              </m:sSubPr>
              <m:e>
                <m:r>
                  <w:rPr>
                    <w:rFonts w:ascii="Cambria Math" w:eastAsiaTheme="minorEastAsia" w:hAnsi="Cambria Math" w:cs="Times New Roman"/>
                  </w:rPr>
                  <m:t>x</m:t>
                </m:r>
              </m:e>
              <m:sub>
                <m:r>
                  <w:rPr>
                    <w:rFonts w:ascii="Cambria Math" w:eastAsiaTheme="minorEastAsia" w:hAnsi="Cambria Math" w:cs="Times New Roman"/>
                  </w:rPr>
                  <m:t>0</m:t>
                </m:r>
              </m:sub>
            </m:sSub>
            <m:r>
              <w:rPr>
                <w:rFonts w:ascii="Cambria Math" w:eastAsiaTheme="minorEastAsia" w:hAnsi="Cambria Math" w:cs="Times New Roman"/>
              </w:rPr>
              <m:t>+h</m:t>
            </m:r>
          </m:e>
        </m:d>
      </m:oMath>
      <w:r w:rsidR="00DF5B7C">
        <w:rPr>
          <w:rFonts w:ascii="Times New Roman" w:eastAsiaTheme="minorEastAsia" w:hAnsi="Times New Roman" w:cs="Times New Roman"/>
          <w:iCs/>
        </w:rPr>
        <w:t xml:space="preserve"> derives approximations to higher order derivatives</w:t>
      </w:r>
      <w:r w:rsidR="006B7D43">
        <w:rPr>
          <w:rFonts w:ascii="Times New Roman" w:eastAsiaTheme="minorEastAsia" w:hAnsi="Times New Roman" w:cs="Times New Roman"/>
          <w:iCs/>
        </w:rPr>
        <w:t>, Croft et al, (1977)</w:t>
      </w:r>
    </w:p>
    <w:p w14:paraId="16E49056" w14:textId="66B0FA94" w:rsidR="00237F68" w:rsidRDefault="00237F68" w:rsidP="00237F68">
      <w:pPr>
        <w:spacing w:line="360" w:lineRule="auto"/>
        <w:rPr>
          <w:rFonts w:ascii="Times New Roman" w:eastAsiaTheme="minorEastAsia" w:hAnsi="Times New Roman" w:cs="Times New Roman"/>
        </w:rPr>
      </w:pPr>
      <w:r>
        <w:rPr>
          <w:rFonts w:ascii="Times New Roman" w:eastAsiaTheme="minorEastAsia" w:hAnsi="Times New Roman" w:cs="Times New Roman"/>
        </w:rPr>
        <w:t>Therefore,</w:t>
      </w:r>
    </w:p>
    <w:p w14:paraId="7AD530D0" w14:textId="19849F54" w:rsidR="00237F68" w:rsidRDefault="00000000" w:rsidP="00237F68">
      <w:pPr>
        <w:spacing w:line="360" w:lineRule="auto"/>
        <w:jc w:val="center"/>
        <w:rPr>
          <w:rFonts w:ascii="Times New Roman" w:eastAsiaTheme="minorEastAsia" w:hAnsi="Times New Roman" w:cs="Times New Roman"/>
        </w:rPr>
      </w:pPr>
      <m:oMathPara>
        <m:oMath>
          <m:f>
            <m:fPr>
              <m:ctrlPr>
                <w:rPr>
                  <w:rFonts w:ascii="Cambria Math" w:eastAsiaTheme="minorEastAsia" w:hAnsi="Cambria Math" w:cs="Times New Roman"/>
                  <w:i/>
                </w:rPr>
              </m:ctrlPr>
            </m:fPr>
            <m:num>
              <m:r>
                <w:rPr>
                  <w:rFonts w:ascii="Cambria Math" w:eastAsiaTheme="minorEastAsia" w:hAnsi="Cambria Math" w:cs="Times New Roman"/>
                </w:rPr>
                <m:t>f</m:t>
              </m:r>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0</m:t>
                      </m:r>
                    </m:sub>
                  </m:sSub>
                  <m:r>
                    <w:rPr>
                      <w:rFonts w:ascii="Cambria Math" w:eastAsiaTheme="minorEastAsia" w:hAnsi="Cambria Math" w:cs="Times New Roman"/>
                    </w:rPr>
                    <m:t>+h</m:t>
                  </m:r>
                </m:e>
              </m:d>
              <m:r>
                <w:rPr>
                  <w:rFonts w:ascii="Cambria Math" w:eastAsiaTheme="minorEastAsia" w:hAnsi="Cambria Math" w:cs="Times New Roman"/>
                </w:rPr>
                <m:t>-2.f</m:t>
              </m:r>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0</m:t>
                      </m:r>
                    </m:sub>
                  </m:sSub>
                </m:e>
              </m:d>
              <m:r>
                <w:rPr>
                  <w:rFonts w:ascii="Cambria Math" w:eastAsiaTheme="minorEastAsia" w:hAnsi="Cambria Math" w:cs="Times New Roman"/>
                </w:rPr>
                <m:t>+f(</m:t>
              </m:r>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0</m:t>
                  </m:r>
                </m:sub>
              </m:sSub>
              <m:r>
                <w:rPr>
                  <w:rFonts w:ascii="Cambria Math" w:eastAsiaTheme="minorEastAsia" w:hAnsi="Cambria Math" w:cs="Times New Roman"/>
                </w:rPr>
                <m:t>-h)</m:t>
              </m:r>
            </m:num>
            <m:den>
              <m:sSup>
                <m:sSupPr>
                  <m:ctrlPr>
                    <w:rPr>
                      <w:rFonts w:ascii="Cambria Math" w:eastAsiaTheme="minorEastAsia" w:hAnsi="Cambria Math" w:cs="Times New Roman"/>
                      <w:i/>
                    </w:rPr>
                  </m:ctrlPr>
                </m:sSupPr>
                <m:e>
                  <m:r>
                    <w:rPr>
                      <w:rFonts w:ascii="Cambria Math" w:eastAsiaTheme="minorEastAsia" w:hAnsi="Cambria Math" w:cs="Times New Roman"/>
                    </w:rPr>
                    <m:t>h</m:t>
                  </m:r>
                </m:e>
                <m:sup>
                  <m:r>
                    <w:rPr>
                      <w:rFonts w:ascii="Cambria Math" w:eastAsiaTheme="minorEastAsia" w:hAnsi="Cambria Math" w:cs="Times New Roman"/>
                    </w:rPr>
                    <m:t>2</m:t>
                  </m:r>
                </m:sup>
              </m:sSup>
            </m:den>
          </m:f>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f</m:t>
              </m:r>
            </m:e>
            <m:sup>
              <m:r>
                <w:rPr>
                  <w:rFonts w:ascii="Cambria Math" w:eastAsiaTheme="minorEastAsia" w:hAnsi="Cambria Math" w:cs="Times New Roman"/>
                </w:rPr>
                <m:t>''</m:t>
              </m:r>
            </m:sup>
          </m:sSup>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0</m:t>
                  </m:r>
                </m:sub>
              </m:sSub>
            </m:e>
          </m:d>
          <m:r>
            <w:rPr>
              <w:rFonts w:ascii="Cambria Math" w:eastAsiaTheme="minorEastAsia" w:hAnsi="Cambria Math" w:cs="Times New Roman"/>
            </w:rPr>
            <m:t>+</m:t>
          </m:r>
          <m:f>
            <m:fPr>
              <m:ctrlPr>
                <w:rPr>
                  <w:rFonts w:ascii="Cambria Math" w:eastAsiaTheme="minorEastAsia" w:hAnsi="Cambria Math" w:cs="Times New Roman"/>
                  <w:i/>
                </w:rPr>
              </m:ctrlPr>
            </m:fPr>
            <m:num>
              <m:sSup>
                <m:sSupPr>
                  <m:ctrlPr>
                    <w:rPr>
                      <w:rFonts w:ascii="Cambria Math" w:eastAsiaTheme="minorEastAsia" w:hAnsi="Cambria Math" w:cs="Times New Roman"/>
                      <w:i/>
                    </w:rPr>
                  </m:ctrlPr>
                </m:sSupPr>
                <m:e>
                  <m:r>
                    <w:rPr>
                      <w:rFonts w:ascii="Cambria Math" w:eastAsiaTheme="minorEastAsia" w:hAnsi="Cambria Math" w:cs="Times New Roman"/>
                    </w:rPr>
                    <m:t>h</m:t>
                  </m:r>
                </m:e>
                <m:sup>
                  <m:r>
                    <w:rPr>
                      <w:rFonts w:ascii="Cambria Math" w:eastAsiaTheme="minorEastAsia" w:hAnsi="Cambria Math" w:cs="Times New Roman"/>
                    </w:rPr>
                    <m:t>2</m:t>
                  </m:r>
                </m:sup>
              </m:sSup>
            </m:num>
            <m:den>
              <m:r>
                <w:rPr>
                  <w:rFonts w:ascii="Cambria Math" w:eastAsiaTheme="minorEastAsia" w:hAnsi="Cambria Math" w:cs="Times New Roman"/>
                </w:rPr>
                <m:t>12</m:t>
              </m:r>
            </m:den>
          </m:f>
          <m:sSup>
            <m:sSupPr>
              <m:ctrlPr>
                <w:rPr>
                  <w:rFonts w:ascii="Cambria Math" w:eastAsiaTheme="minorEastAsia" w:hAnsi="Cambria Math" w:cs="Times New Roman"/>
                  <w:i/>
                </w:rPr>
              </m:ctrlPr>
            </m:sSupPr>
            <m:e>
              <m:r>
                <w:rPr>
                  <w:rFonts w:ascii="Cambria Math" w:eastAsiaTheme="minorEastAsia" w:hAnsi="Cambria Math" w:cs="Times New Roman"/>
                </w:rPr>
                <m:t>f</m:t>
              </m:r>
            </m:e>
            <m:sup>
              <m:d>
                <m:dPr>
                  <m:ctrlPr>
                    <w:rPr>
                      <w:rFonts w:ascii="Cambria Math" w:eastAsiaTheme="minorEastAsia" w:hAnsi="Cambria Math" w:cs="Times New Roman"/>
                      <w:i/>
                    </w:rPr>
                  </m:ctrlPr>
                </m:dPr>
                <m:e>
                  <m:r>
                    <w:rPr>
                      <w:rFonts w:ascii="Cambria Math" w:eastAsiaTheme="minorEastAsia" w:hAnsi="Cambria Math" w:cs="Times New Roman"/>
                    </w:rPr>
                    <m:t>4</m:t>
                  </m:r>
                </m:e>
              </m:d>
            </m:sup>
          </m:sSup>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0</m:t>
                  </m:r>
                </m:sub>
              </m:sSub>
            </m:e>
          </m:d>
          <m:r>
            <w:rPr>
              <w:rFonts w:ascii="Cambria Math" w:eastAsiaTheme="minorEastAsia" w:hAnsi="Cambria Math" w:cs="Times New Roman"/>
            </w:rPr>
            <m:t>+…</m:t>
          </m:r>
        </m:oMath>
      </m:oMathPara>
    </w:p>
    <w:p w14:paraId="7E6E7FFF" w14:textId="0AE280AA" w:rsidR="009124E3" w:rsidRPr="006B7D43" w:rsidRDefault="006B7D43" w:rsidP="006B7D43">
      <w:pPr>
        <w:spacing w:line="360" w:lineRule="auto"/>
        <w:jc w:val="right"/>
        <w:rPr>
          <w:rFonts w:ascii="Times New Roman" w:eastAsiaTheme="minorEastAsia" w:hAnsi="Times New Roman" w:cs="Times New Roman"/>
          <w:i/>
          <w:iCs/>
          <w:u w:val="single"/>
        </w:rPr>
      </w:pPr>
      <w:r>
        <w:rPr>
          <w:rFonts w:ascii="Times New Roman" w:eastAsiaTheme="minorEastAsia" w:hAnsi="Times New Roman" w:cs="Times New Roman"/>
          <w:i/>
          <w:iCs/>
        </w:rPr>
        <w:t>Equation 3.5</w:t>
      </w:r>
    </w:p>
    <w:p w14:paraId="581EADC3" w14:textId="452532C6" w:rsidR="009124E3" w:rsidRDefault="009124E3" w:rsidP="009124E3">
      <w:pPr>
        <w:spacing w:line="360" w:lineRule="auto"/>
        <w:rPr>
          <w:rFonts w:ascii="Times New Roman" w:eastAsiaTheme="minorEastAsia" w:hAnsi="Times New Roman" w:cs="Times New Roman"/>
          <w:u w:val="single"/>
        </w:rPr>
      </w:pPr>
      <w:r>
        <w:rPr>
          <w:rFonts w:ascii="Times New Roman" w:eastAsiaTheme="minorEastAsia" w:hAnsi="Times New Roman" w:cs="Times New Roman"/>
          <w:u w:val="single"/>
        </w:rPr>
        <w:t xml:space="preserve">Central difference approximation </w:t>
      </w:r>
    </w:p>
    <w:p w14:paraId="3816EF82" w14:textId="34345054" w:rsidR="009124E3" w:rsidRDefault="009124E3" w:rsidP="009124E3">
      <w:pPr>
        <w:spacing w:line="360" w:lineRule="auto"/>
        <w:rPr>
          <w:rFonts w:ascii="Times New Roman" w:eastAsiaTheme="minorEastAsia" w:hAnsi="Times New Roman" w:cs="Times New Roman"/>
        </w:rPr>
      </w:pPr>
      <w:r>
        <w:rPr>
          <w:rFonts w:ascii="Times New Roman" w:eastAsiaTheme="minorEastAsia" w:hAnsi="Times New Roman" w:cs="Times New Roman"/>
        </w:rPr>
        <w:t xml:space="preserve">From </w:t>
      </w:r>
      <w:r>
        <w:rPr>
          <w:rFonts w:ascii="Times New Roman" w:eastAsiaTheme="minorEastAsia" w:hAnsi="Times New Roman" w:cs="Times New Roman"/>
          <w:i/>
          <w:iCs/>
        </w:rPr>
        <w:t>e</w:t>
      </w:r>
      <w:r w:rsidR="006B7D43">
        <w:rPr>
          <w:rFonts w:ascii="Times New Roman" w:eastAsiaTheme="minorEastAsia" w:hAnsi="Times New Roman" w:cs="Times New Roman"/>
          <w:i/>
          <w:iCs/>
        </w:rPr>
        <w:t>quation 3.5</w:t>
      </w:r>
      <w:r>
        <w:rPr>
          <w:rFonts w:ascii="Times New Roman" w:eastAsiaTheme="minorEastAsia" w:hAnsi="Times New Roman" w:cs="Times New Roman"/>
          <w:i/>
          <w:iCs/>
        </w:rPr>
        <w:t xml:space="preserve"> </w:t>
      </w:r>
      <w:r>
        <w:rPr>
          <w:rFonts w:ascii="Times New Roman" w:eastAsiaTheme="minorEastAsia" w:hAnsi="Times New Roman" w:cs="Times New Roman"/>
        </w:rPr>
        <w:t>we can rearrange for central difference approximation to the 2</w:t>
      </w:r>
      <w:r w:rsidRPr="009124E3">
        <w:rPr>
          <w:rFonts w:ascii="Times New Roman" w:eastAsiaTheme="minorEastAsia" w:hAnsi="Times New Roman" w:cs="Times New Roman"/>
          <w:vertAlign w:val="superscript"/>
        </w:rPr>
        <w:t>nd</w:t>
      </w:r>
      <w:r>
        <w:rPr>
          <w:rFonts w:ascii="Times New Roman" w:eastAsiaTheme="minorEastAsia" w:hAnsi="Times New Roman" w:cs="Times New Roman"/>
        </w:rPr>
        <w:t xml:space="preserve"> derivative</w:t>
      </w:r>
      <w:r w:rsidR="0059627F">
        <w:rPr>
          <w:rFonts w:ascii="Times New Roman" w:eastAsiaTheme="minorEastAsia" w:hAnsi="Times New Roman" w:cs="Times New Roman"/>
        </w:rPr>
        <w:t>,</w:t>
      </w:r>
      <w:r w:rsidR="006B7D43">
        <w:rPr>
          <w:rFonts w:ascii="Times New Roman" w:eastAsiaTheme="minorEastAsia" w:hAnsi="Times New Roman" w:cs="Times New Roman"/>
        </w:rPr>
        <w:t xml:space="preserve"> Helm (2008)</w:t>
      </w:r>
    </w:p>
    <w:p w14:paraId="3F27FE01" w14:textId="5F1EF104" w:rsidR="0059627F" w:rsidRPr="00B0338E" w:rsidRDefault="00B0338E" w:rsidP="009124E3">
      <w:pPr>
        <w:spacing w:line="360" w:lineRule="auto"/>
        <w:rPr>
          <w:rFonts w:ascii="Times New Roman" w:eastAsiaTheme="minorEastAsia" w:hAnsi="Times New Roman" w:cs="Times New Roman"/>
        </w:rPr>
      </w:pPr>
      <m:oMathPara>
        <m:oMath>
          <m:sSup>
            <m:sSupPr>
              <m:ctrlPr>
                <w:rPr>
                  <w:rFonts w:ascii="Cambria Math" w:eastAsiaTheme="minorEastAsia" w:hAnsi="Cambria Math" w:cs="Times New Roman"/>
                  <w:i/>
                </w:rPr>
              </m:ctrlPr>
            </m:sSupPr>
            <m:e>
              <m:r>
                <w:rPr>
                  <w:rFonts w:ascii="Cambria Math" w:eastAsiaTheme="minorEastAsia" w:hAnsi="Cambria Math" w:cs="Times New Roman"/>
                </w:rPr>
                <m:t>f</m:t>
              </m:r>
            </m:e>
            <m:sup>
              <m:r>
                <w:rPr>
                  <w:rFonts w:ascii="Cambria Math" w:eastAsiaTheme="minorEastAsia" w:hAnsi="Cambria Math" w:cs="Times New Roman"/>
                </w:rPr>
                <m:t>''</m:t>
              </m:r>
            </m:sup>
          </m:sSup>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0</m:t>
                  </m:r>
                </m:sub>
              </m:sSub>
            </m:e>
          </m:d>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f</m:t>
              </m:r>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0</m:t>
                      </m:r>
                    </m:sub>
                  </m:sSub>
                  <m:r>
                    <w:rPr>
                      <w:rFonts w:ascii="Cambria Math" w:eastAsiaTheme="minorEastAsia" w:hAnsi="Cambria Math" w:cs="Times New Roman"/>
                    </w:rPr>
                    <m:t>+h</m:t>
                  </m:r>
                </m:e>
              </m:d>
              <m:r>
                <w:rPr>
                  <w:rFonts w:ascii="Cambria Math" w:eastAsiaTheme="minorEastAsia" w:hAnsi="Cambria Math" w:cs="Times New Roman"/>
                </w:rPr>
                <m:t>-2.f</m:t>
              </m:r>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0</m:t>
                      </m:r>
                    </m:sub>
                  </m:sSub>
                </m:e>
              </m:d>
              <m:r>
                <w:rPr>
                  <w:rFonts w:ascii="Cambria Math" w:eastAsiaTheme="minorEastAsia" w:hAnsi="Cambria Math" w:cs="Times New Roman"/>
                </w:rPr>
                <m:t>+f(</m:t>
              </m:r>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0</m:t>
                  </m:r>
                </m:sub>
              </m:sSub>
              <m:r>
                <w:rPr>
                  <w:rFonts w:ascii="Cambria Math" w:eastAsiaTheme="minorEastAsia" w:hAnsi="Cambria Math" w:cs="Times New Roman"/>
                </w:rPr>
                <m:t>-h)</m:t>
              </m:r>
            </m:num>
            <m:den>
              <m:sSup>
                <m:sSupPr>
                  <m:ctrlPr>
                    <w:rPr>
                      <w:rFonts w:ascii="Cambria Math" w:eastAsiaTheme="minorEastAsia" w:hAnsi="Cambria Math" w:cs="Times New Roman"/>
                      <w:i/>
                    </w:rPr>
                  </m:ctrlPr>
                </m:sSupPr>
                <m:e>
                  <m:r>
                    <w:rPr>
                      <w:rFonts w:ascii="Cambria Math" w:eastAsiaTheme="minorEastAsia" w:hAnsi="Cambria Math" w:cs="Times New Roman"/>
                    </w:rPr>
                    <m:t>h</m:t>
                  </m:r>
                </m:e>
                <m:sup>
                  <m:r>
                    <w:rPr>
                      <w:rFonts w:ascii="Cambria Math" w:eastAsiaTheme="minorEastAsia" w:hAnsi="Cambria Math" w:cs="Times New Roman"/>
                    </w:rPr>
                    <m:t>2</m:t>
                  </m:r>
                </m:sup>
              </m:sSup>
            </m:den>
          </m:f>
          <m:r>
            <w:rPr>
              <w:rFonts w:ascii="Cambria Math" w:eastAsiaTheme="minorEastAsia" w:hAnsi="Cambria Math" w:cs="Times New Roman"/>
            </w:rPr>
            <m:t>+0(</m:t>
          </m:r>
          <m:r>
            <w:rPr>
              <w:rFonts w:ascii="Cambria Math" w:eastAsiaTheme="minorEastAsia" w:hAnsi="Cambria Math" w:cs="Times New Roman"/>
            </w:rPr>
            <m:t>h</m:t>
          </m:r>
          <m:r>
            <w:rPr>
              <w:rFonts w:ascii="Cambria Math" w:eastAsiaTheme="minorEastAsia" w:hAnsi="Cambria Math" w:cs="Times New Roman"/>
            </w:rPr>
            <m:t>2)</m:t>
          </m:r>
        </m:oMath>
      </m:oMathPara>
    </w:p>
    <w:p w14:paraId="6B4923F5" w14:textId="6AAA47BF" w:rsidR="00B0338E" w:rsidRPr="00B0338E" w:rsidRDefault="00B0338E" w:rsidP="00B0338E">
      <w:pPr>
        <w:spacing w:line="360" w:lineRule="auto"/>
        <w:jc w:val="right"/>
        <w:rPr>
          <w:rFonts w:ascii="Times New Roman" w:eastAsiaTheme="minorEastAsia" w:hAnsi="Times New Roman" w:cs="Times New Roman"/>
          <w:i/>
          <w:iCs/>
        </w:rPr>
      </w:pPr>
      <w:r>
        <w:rPr>
          <w:rFonts w:ascii="Times New Roman" w:eastAsiaTheme="minorEastAsia" w:hAnsi="Times New Roman" w:cs="Times New Roman"/>
          <w:i/>
          <w:iCs/>
        </w:rPr>
        <w:t>Equation 3.6</w:t>
      </w:r>
    </w:p>
    <w:p w14:paraId="02C4B3DA" w14:textId="736508DB" w:rsidR="00237F68" w:rsidRDefault="00495799" w:rsidP="00367316">
      <w:pPr>
        <w:pStyle w:val="Heading2"/>
        <w:spacing w:line="360" w:lineRule="auto"/>
        <w:rPr>
          <w:rFonts w:ascii="Times New Roman" w:hAnsi="Times New Roman" w:cs="Times New Roman"/>
        </w:rPr>
      </w:pPr>
      <w:bookmarkStart w:id="13" w:name="_Toc188818631"/>
      <w:r w:rsidRPr="00495799">
        <w:rPr>
          <w:rFonts w:ascii="Times New Roman" w:eastAsiaTheme="minorEastAsia" w:hAnsi="Times New Roman" w:cs="Times New Roman"/>
        </w:rPr>
        <w:t xml:space="preserve">3.2 </w:t>
      </w:r>
      <w:r w:rsidRPr="00495799">
        <w:rPr>
          <w:rFonts w:ascii="Times New Roman" w:hAnsi="Times New Roman" w:cs="Times New Roman"/>
        </w:rPr>
        <w:t>Explicit Finite Difference scheme</w:t>
      </w:r>
      <w:bookmarkEnd w:id="13"/>
    </w:p>
    <w:p w14:paraId="0572D60B" w14:textId="05017A4B" w:rsidR="00495799" w:rsidRPr="003E0292" w:rsidRDefault="00DE0841" w:rsidP="00367316">
      <w:pPr>
        <w:spacing w:line="360" w:lineRule="auto"/>
        <w:rPr>
          <w:rFonts w:ascii="Times New Roman" w:hAnsi="Times New Roman" w:cs="Times New Roman"/>
        </w:rPr>
      </w:pPr>
      <w:r>
        <w:rPr>
          <w:rFonts w:ascii="Times New Roman" w:hAnsi="Times New Roman" w:cs="Times New Roman"/>
        </w:rPr>
        <w:t xml:space="preserve">In this step </w:t>
      </w:r>
      <w:r w:rsidR="007559E4">
        <w:rPr>
          <w:rFonts w:ascii="Times New Roman" w:hAnsi="Times New Roman" w:cs="Times New Roman"/>
        </w:rPr>
        <w:t>the first and second derivatives are replace</w:t>
      </w:r>
      <w:r w:rsidR="00367316">
        <w:rPr>
          <w:rFonts w:ascii="Times New Roman" w:hAnsi="Times New Roman" w:cs="Times New Roman"/>
        </w:rPr>
        <w:t>d</w:t>
      </w:r>
      <w:r w:rsidR="007559E4">
        <w:rPr>
          <w:rFonts w:ascii="Times New Roman" w:hAnsi="Times New Roman" w:cs="Times New Roman"/>
        </w:rPr>
        <w:t xml:space="preserve"> by simple difference approximations based on the Taylor series expansion.</w:t>
      </w:r>
      <w:r w:rsidR="00367316">
        <w:rPr>
          <w:rFonts w:ascii="Times New Roman" w:hAnsi="Times New Roman" w:cs="Times New Roman"/>
        </w:rPr>
        <w:t xml:space="preserve"> Under transient conditions with constant properties and no internal generation, the appropriate form of the 2-D heat equation is the same as </w:t>
      </w:r>
      <w:r w:rsidR="00367316">
        <w:rPr>
          <w:rFonts w:ascii="Times New Roman" w:hAnsi="Times New Roman" w:cs="Times New Roman"/>
          <w:i/>
          <w:iCs/>
        </w:rPr>
        <w:t xml:space="preserve">equation </w:t>
      </w:r>
      <w:r w:rsidR="00260B51">
        <w:rPr>
          <w:rFonts w:ascii="Times New Roman" w:hAnsi="Times New Roman" w:cs="Times New Roman"/>
          <w:i/>
          <w:iCs/>
        </w:rPr>
        <w:t>2.1,</w:t>
      </w:r>
      <w:r w:rsidR="00CD1FCC">
        <w:rPr>
          <w:rFonts w:ascii="Times New Roman" w:eastAsiaTheme="minorEastAsia" w:hAnsi="Times New Roman" w:cs="Times New Roman"/>
        </w:rPr>
        <w:t xml:space="preserve"> </w:t>
      </w:r>
      <w:r w:rsidR="00CD1FCC" w:rsidRPr="00CD1FCC">
        <w:rPr>
          <w:rFonts w:ascii="Times New Roman" w:eastAsiaTheme="minorEastAsia" w:hAnsi="Times New Roman" w:cs="Times New Roman"/>
        </w:rPr>
        <w:t>Bergman et al. (2006)</w:t>
      </w:r>
      <w:r w:rsidR="003E0292" w:rsidRPr="00F76EC9">
        <w:rPr>
          <w:rFonts w:ascii="Times New Roman" w:eastAsiaTheme="minorEastAsia" w:hAnsi="Times New Roman" w:cs="Times New Roman"/>
        </w:rPr>
        <w:t>.</w:t>
      </w:r>
    </w:p>
    <w:p w14:paraId="19BDF0FA" w14:textId="57EF2BD1" w:rsidR="00367316" w:rsidRPr="003E0292" w:rsidRDefault="003E0292" w:rsidP="003E0292">
      <w:pPr>
        <w:pStyle w:val="Heading3"/>
        <w:spacing w:line="360" w:lineRule="auto"/>
        <w:rPr>
          <w:rFonts w:ascii="Times New Roman" w:hAnsi="Times New Roman" w:cs="Times New Roman"/>
        </w:rPr>
      </w:pPr>
      <w:bookmarkStart w:id="14" w:name="_Toc188818632"/>
      <w:r w:rsidRPr="003E0292">
        <w:rPr>
          <w:rFonts w:ascii="Times New Roman" w:hAnsi="Times New Roman" w:cs="Times New Roman"/>
        </w:rPr>
        <w:lastRenderedPageBreak/>
        <w:t>3.2.1 Discretising the Temporal Derivative</w:t>
      </w:r>
      <w:bookmarkEnd w:id="14"/>
      <w:r w:rsidRPr="003E0292">
        <w:rPr>
          <w:rFonts w:ascii="Times New Roman" w:hAnsi="Times New Roman" w:cs="Times New Roman"/>
        </w:rPr>
        <w:t xml:space="preserve"> </w:t>
      </w:r>
    </w:p>
    <w:p w14:paraId="3BF78310" w14:textId="74515664" w:rsidR="00237F68" w:rsidRDefault="003E0292" w:rsidP="003E0292">
      <w:pPr>
        <w:spacing w:line="360" w:lineRule="auto"/>
        <w:rPr>
          <w:rFonts w:ascii="Times New Roman" w:hAnsi="Times New Roman" w:cs="Times New Roman"/>
          <w:i/>
          <w:iCs/>
        </w:rPr>
      </w:pPr>
      <w:r>
        <w:rPr>
          <w:rFonts w:ascii="Times New Roman" w:hAnsi="Times New Roman" w:cs="Times New Roman"/>
        </w:rPr>
        <w:t xml:space="preserve">Using the forward difference approximation for the first temporal derivative to discretise </w:t>
      </w:r>
      <m:oMath>
        <m:r>
          <w:rPr>
            <w:rFonts w:ascii="Cambria Math" w:hAnsi="Cambria Math" w:cs="Times New Roman"/>
          </w:rPr>
          <m:t>∂T/∂</m:t>
        </m:r>
        <m:r>
          <w:rPr>
            <w:rFonts w:ascii="Cambria Math" w:hAnsi="Cambria Math" w:cs="Times New Roman"/>
          </w:rPr>
          <m:t>t</m:t>
        </m:r>
      </m:oMath>
      <w:r w:rsidR="00B0338E">
        <w:rPr>
          <w:rFonts w:ascii="Times New Roman" w:eastAsiaTheme="minorEastAsia" w:hAnsi="Times New Roman" w:cs="Times New Roman"/>
        </w:rPr>
        <w:t xml:space="preserve">, </w:t>
      </w:r>
      <w:r w:rsidR="00B0338E" w:rsidRPr="00B0338E">
        <w:rPr>
          <w:rFonts w:ascii="Times New Roman" w:hAnsi="Times New Roman" w:cs="Times New Roman"/>
        </w:rPr>
        <w:t>Kumar (2019).</w:t>
      </w:r>
    </w:p>
    <w:p w14:paraId="5C499622" w14:textId="76902C58" w:rsidR="00073BC0" w:rsidRDefault="00000000" w:rsidP="003E0292">
      <w:pPr>
        <w:spacing w:line="360" w:lineRule="auto"/>
        <w:rPr>
          <w:rFonts w:ascii="Times New Roman" w:hAnsi="Times New Roman" w:cs="Times New Roman"/>
          <w:i/>
          <w:iCs/>
        </w:rPr>
      </w:pPr>
      <m:oMathPara>
        <m:oMath>
          <m:f>
            <m:fPr>
              <m:ctrlPr>
                <w:rPr>
                  <w:rFonts w:ascii="Cambria Math" w:hAnsi="Cambria Math" w:cs="Times New Roman"/>
                  <w:i/>
                  <w:iCs/>
                </w:rPr>
              </m:ctrlPr>
            </m:fPr>
            <m:num>
              <m:r>
                <w:rPr>
                  <w:rFonts w:ascii="Cambria Math" w:hAnsi="Cambria Math" w:cs="Times New Roman"/>
                </w:rPr>
                <m:t>∂T</m:t>
              </m:r>
            </m:num>
            <m:den>
              <m:r>
                <w:rPr>
                  <w:rFonts w:ascii="Cambria Math" w:hAnsi="Cambria Math" w:cs="Times New Roman"/>
                </w:rPr>
                <m:t>∂t</m:t>
              </m:r>
            </m:den>
          </m:f>
          <m:r>
            <w:rPr>
              <w:rFonts w:ascii="Cambria Math" w:hAnsi="Cambria Math" w:cs="Times New Roman"/>
            </w:rPr>
            <m:t>=</m:t>
          </m:r>
          <w:bookmarkStart w:id="15" w:name="_Hlk188364419"/>
          <m:f>
            <m:fPr>
              <m:ctrlPr>
                <w:rPr>
                  <w:rFonts w:ascii="Cambria Math" w:hAnsi="Cambria Math" w:cs="Times New Roman"/>
                  <w:i/>
                  <w:iCs/>
                </w:rPr>
              </m:ctrlPr>
            </m:fPr>
            <m:num>
              <w:bookmarkStart w:id="16" w:name="_Hlk188359649"/>
              <m:sSubSup>
                <m:sSubSupPr>
                  <m:ctrlPr>
                    <w:rPr>
                      <w:rFonts w:ascii="Cambria Math" w:hAnsi="Cambria Math" w:cs="Times New Roman"/>
                      <w:i/>
                      <w:iCs/>
                    </w:rPr>
                  </m:ctrlPr>
                </m:sSubSupPr>
                <m:e>
                  <m:r>
                    <w:rPr>
                      <w:rFonts w:ascii="Cambria Math" w:hAnsi="Cambria Math" w:cs="Times New Roman"/>
                    </w:rPr>
                    <m:t>T</m:t>
                  </m:r>
                </m:e>
                <m:sub>
                  <m:r>
                    <w:rPr>
                      <w:rFonts w:ascii="Cambria Math" w:hAnsi="Cambria Math" w:cs="Times New Roman"/>
                    </w:rPr>
                    <m:t>p</m:t>
                  </m:r>
                </m:sub>
                <m:sup>
                  <m:r>
                    <w:rPr>
                      <w:rFonts w:ascii="Cambria Math" w:hAnsi="Cambria Math" w:cs="Times New Roman"/>
                    </w:rPr>
                    <m:t>t+∆t</m:t>
                  </m:r>
                </m:sup>
              </m:sSubSup>
              <w:bookmarkEnd w:id="16"/>
              <m:r>
                <w:rPr>
                  <w:rFonts w:ascii="Cambria Math" w:hAnsi="Cambria Math" w:cs="Times New Roman"/>
                </w:rPr>
                <m:t>-</m:t>
              </m:r>
              <m:sSubSup>
                <m:sSubSupPr>
                  <m:ctrlPr>
                    <w:rPr>
                      <w:rFonts w:ascii="Cambria Math" w:hAnsi="Cambria Math" w:cs="Times New Roman"/>
                      <w:i/>
                      <w:iCs/>
                    </w:rPr>
                  </m:ctrlPr>
                </m:sSubSupPr>
                <m:e>
                  <m:r>
                    <w:rPr>
                      <w:rFonts w:ascii="Cambria Math" w:hAnsi="Cambria Math" w:cs="Times New Roman"/>
                    </w:rPr>
                    <m:t>T</m:t>
                  </m:r>
                </m:e>
                <m:sub>
                  <m:r>
                    <w:rPr>
                      <w:rFonts w:ascii="Cambria Math" w:hAnsi="Cambria Math" w:cs="Times New Roman"/>
                    </w:rPr>
                    <m:t>p</m:t>
                  </m:r>
                </m:sub>
                <m:sup>
                  <m:r>
                    <w:rPr>
                      <w:rFonts w:ascii="Cambria Math" w:hAnsi="Cambria Math" w:cs="Times New Roman"/>
                    </w:rPr>
                    <m:t>t</m:t>
                  </m:r>
                </m:sup>
              </m:sSubSup>
            </m:num>
            <m:den>
              <w:bookmarkStart w:id="17" w:name="_Hlk188359859"/>
              <m:r>
                <w:rPr>
                  <w:rFonts w:ascii="Cambria Math" w:hAnsi="Cambria Math" w:cs="Times New Roman"/>
                </w:rPr>
                <m:t>∆t</m:t>
              </m:r>
              <w:bookmarkEnd w:id="17"/>
            </m:den>
          </m:f>
          <w:bookmarkEnd w:id="15"/>
          <m:r>
            <w:rPr>
              <w:rFonts w:ascii="Cambria Math" w:hAnsi="Cambria Math" w:cs="Times New Roman"/>
            </w:rPr>
            <m:t xml:space="preserve"> </m:t>
          </m:r>
        </m:oMath>
      </m:oMathPara>
    </w:p>
    <w:p w14:paraId="3883D697" w14:textId="76DE92D0" w:rsidR="003E0292" w:rsidRDefault="00804C00" w:rsidP="00804C00">
      <w:pPr>
        <w:spacing w:line="360" w:lineRule="auto"/>
        <w:jc w:val="right"/>
        <w:rPr>
          <w:rFonts w:ascii="Times New Roman" w:hAnsi="Times New Roman" w:cs="Times New Roman"/>
          <w:i/>
          <w:iCs/>
        </w:rPr>
      </w:pPr>
      <w:r>
        <w:rPr>
          <w:rFonts w:ascii="Times New Roman" w:hAnsi="Times New Roman" w:cs="Times New Roman"/>
          <w:i/>
          <w:iCs/>
        </w:rPr>
        <w:t>Equation 3</w:t>
      </w:r>
      <w:r w:rsidR="00B0338E">
        <w:rPr>
          <w:rFonts w:ascii="Times New Roman" w:hAnsi="Times New Roman" w:cs="Times New Roman"/>
          <w:i/>
          <w:iCs/>
        </w:rPr>
        <w:t>.7</w:t>
      </w:r>
    </w:p>
    <w:p w14:paraId="4DBF7B7C" w14:textId="4C6E5B22" w:rsidR="00804C00" w:rsidRDefault="00804C00" w:rsidP="00804C00">
      <w:pPr>
        <w:spacing w:line="360" w:lineRule="auto"/>
        <w:rPr>
          <w:rFonts w:ascii="Times New Roman" w:hAnsi="Times New Roman" w:cs="Times New Roman"/>
        </w:rPr>
      </w:pPr>
      <w:r>
        <w:rPr>
          <w:rFonts w:ascii="Times New Roman" w:hAnsi="Times New Roman" w:cs="Times New Roman"/>
        </w:rPr>
        <w:t>Where:</w:t>
      </w:r>
    </w:p>
    <w:p w14:paraId="3C1D3B86" w14:textId="728AA21F" w:rsidR="00BA2E38" w:rsidRPr="00BA2E38" w:rsidRDefault="00000000" w:rsidP="00804C00">
      <w:pPr>
        <w:pStyle w:val="ListParagraph"/>
        <w:numPr>
          <w:ilvl w:val="0"/>
          <w:numId w:val="4"/>
        </w:numPr>
        <w:spacing w:line="360" w:lineRule="auto"/>
        <w:rPr>
          <w:rFonts w:ascii="Times New Roman" w:hAnsi="Times New Roman" w:cs="Times New Roman"/>
        </w:rPr>
      </w:pPr>
      <m:oMath>
        <m:sSubSup>
          <m:sSubSupPr>
            <m:ctrlPr>
              <w:rPr>
                <w:rFonts w:ascii="Cambria Math" w:hAnsi="Cambria Math" w:cs="Times New Roman"/>
                <w:i/>
                <w:iCs/>
              </w:rPr>
            </m:ctrlPr>
          </m:sSubSupPr>
          <m:e>
            <m:r>
              <w:rPr>
                <w:rFonts w:ascii="Cambria Math" w:hAnsi="Cambria Math" w:cs="Times New Roman"/>
              </w:rPr>
              <m:t>T</m:t>
            </m:r>
          </m:e>
          <m:sub>
            <m:r>
              <w:rPr>
                <w:rFonts w:ascii="Cambria Math" w:hAnsi="Cambria Math" w:cs="Times New Roman"/>
              </w:rPr>
              <m:t>p</m:t>
            </m:r>
          </m:sub>
          <m:sup>
            <m:r>
              <w:rPr>
                <w:rFonts w:ascii="Cambria Math" w:hAnsi="Cambria Math" w:cs="Times New Roman"/>
              </w:rPr>
              <m:t>t</m:t>
            </m:r>
          </m:sup>
        </m:sSubSup>
      </m:oMath>
      <w:r w:rsidR="00804C00">
        <w:rPr>
          <w:rFonts w:ascii="Times New Roman" w:eastAsiaTheme="minorEastAsia" w:hAnsi="Times New Roman" w:cs="Times New Roman"/>
          <w:iCs/>
        </w:rPr>
        <w:t xml:space="preserve"> is the temperatu</w:t>
      </w:r>
      <w:r w:rsidR="00BA2E38">
        <w:rPr>
          <w:rFonts w:ascii="Times New Roman" w:eastAsiaTheme="minorEastAsia" w:hAnsi="Times New Roman" w:cs="Times New Roman"/>
          <w:iCs/>
        </w:rPr>
        <w:t xml:space="preserve">re at location </w:t>
      </w:r>
      <w:r w:rsidR="00E63104">
        <w:rPr>
          <w:rFonts w:ascii="Times New Roman" w:eastAsiaTheme="minorEastAsia" w:hAnsi="Times New Roman" w:cs="Times New Roman"/>
          <w:i/>
        </w:rPr>
        <w:t>p</w:t>
      </w:r>
      <w:r w:rsidR="00BA2E38">
        <w:rPr>
          <w:rFonts w:ascii="Times New Roman" w:eastAsiaTheme="minorEastAsia" w:hAnsi="Times New Roman" w:cs="Times New Roman"/>
          <w:iCs/>
        </w:rPr>
        <w:t xml:space="preserve"> at time </w:t>
      </w:r>
      <w:r w:rsidR="00BA2E38">
        <w:rPr>
          <w:rFonts w:ascii="Times New Roman" w:eastAsiaTheme="minorEastAsia" w:hAnsi="Times New Roman" w:cs="Times New Roman"/>
          <w:i/>
        </w:rPr>
        <w:t>t.</w:t>
      </w:r>
    </w:p>
    <w:p w14:paraId="7D2571C7" w14:textId="0DBA486D" w:rsidR="00804C00" w:rsidRPr="00BA2E38" w:rsidRDefault="00BA2E38" w:rsidP="00804C00">
      <w:pPr>
        <w:pStyle w:val="ListParagraph"/>
        <w:numPr>
          <w:ilvl w:val="0"/>
          <w:numId w:val="4"/>
        </w:numPr>
        <w:spacing w:line="360" w:lineRule="auto"/>
        <w:rPr>
          <w:rFonts w:ascii="Times New Roman" w:hAnsi="Times New Roman" w:cs="Times New Roman"/>
        </w:rPr>
      </w:pPr>
      <w:r>
        <w:rPr>
          <w:rFonts w:ascii="Times New Roman" w:eastAsiaTheme="minorEastAsia" w:hAnsi="Times New Roman" w:cs="Times New Roman"/>
          <w:i/>
        </w:rPr>
        <w:t xml:space="preserve"> </w:t>
      </w:r>
      <m:oMath>
        <m:r>
          <w:rPr>
            <w:rFonts w:ascii="Cambria Math" w:eastAsiaTheme="minorEastAsia" w:hAnsi="Cambria Math" w:cs="Times New Roman"/>
          </w:rPr>
          <m:t>∆t</m:t>
        </m:r>
        <m:r>
          <w:rPr>
            <w:rFonts w:ascii="Cambria Math" w:eastAsiaTheme="minorEastAsia" w:hAnsi="Times New Roman" w:cs="Times New Roman"/>
          </w:rPr>
          <m:t xml:space="preserve"> </m:t>
        </m:r>
      </m:oMath>
      <w:r>
        <w:rPr>
          <w:rFonts w:ascii="Times New Roman" w:eastAsiaTheme="minorEastAsia" w:hAnsi="Times New Roman" w:cs="Times New Roman"/>
        </w:rPr>
        <w:t>is the time step.</w:t>
      </w:r>
    </w:p>
    <w:p w14:paraId="725C896A" w14:textId="0C611C40" w:rsidR="00BA2E38" w:rsidRPr="00093CAD" w:rsidRDefault="00000000" w:rsidP="00804C00">
      <w:pPr>
        <w:pStyle w:val="ListParagraph"/>
        <w:numPr>
          <w:ilvl w:val="0"/>
          <w:numId w:val="4"/>
        </w:numPr>
        <w:spacing w:line="360" w:lineRule="auto"/>
        <w:rPr>
          <w:rFonts w:ascii="Times New Roman" w:hAnsi="Times New Roman" w:cs="Times New Roman"/>
        </w:rPr>
      </w:pPr>
      <m:oMath>
        <m:sSubSup>
          <m:sSubSupPr>
            <m:ctrlPr>
              <w:rPr>
                <w:rFonts w:ascii="Cambria Math" w:hAnsi="Cambria Math" w:cs="Times New Roman"/>
                <w:i/>
                <w:iCs/>
              </w:rPr>
            </m:ctrlPr>
          </m:sSubSupPr>
          <m:e>
            <m:r>
              <w:rPr>
                <w:rFonts w:ascii="Cambria Math" w:hAnsi="Cambria Math" w:cs="Times New Roman"/>
              </w:rPr>
              <m:t>T</m:t>
            </m:r>
          </m:e>
          <m:sub>
            <m:r>
              <w:rPr>
                <w:rFonts w:ascii="Cambria Math" w:hAnsi="Cambria Math" w:cs="Times New Roman"/>
              </w:rPr>
              <m:t>p</m:t>
            </m:r>
          </m:sub>
          <m:sup>
            <m:r>
              <w:rPr>
                <w:rFonts w:ascii="Cambria Math" w:hAnsi="Cambria Math" w:cs="Times New Roman"/>
              </w:rPr>
              <m:t>t+∆t</m:t>
            </m:r>
          </m:sup>
        </m:sSubSup>
      </m:oMath>
      <w:r w:rsidR="00BA2E38">
        <w:rPr>
          <w:rFonts w:ascii="Times New Roman" w:eastAsiaTheme="minorEastAsia" w:hAnsi="Times New Roman" w:cs="Times New Roman"/>
          <w:iCs/>
        </w:rPr>
        <w:t xml:space="preserve"> represents the temperature at the same node but at the next time step.</w:t>
      </w:r>
    </w:p>
    <w:p w14:paraId="79C021D1" w14:textId="6AAB59F2" w:rsidR="00093CAD" w:rsidRDefault="00093CAD" w:rsidP="00093CAD">
      <w:pPr>
        <w:pStyle w:val="Heading3"/>
        <w:spacing w:line="360" w:lineRule="auto"/>
        <w:rPr>
          <w:rFonts w:ascii="Times New Roman" w:hAnsi="Times New Roman" w:cs="Times New Roman"/>
        </w:rPr>
      </w:pPr>
      <w:bookmarkStart w:id="18" w:name="_Toc188818633"/>
      <w:r w:rsidRPr="00093CAD">
        <w:rPr>
          <w:rFonts w:ascii="Times New Roman" w:hAnsi="Times New Roman" w:cs="Times New Roman"/>
        </w:rPr>
        <w:t>3.2.2 Discretising the Spatial Derivative</w:t>
      </w:r>
      <w:bookmarkEnd w:id="18"/>
      <w:r w:rsidRPr="00093CAD">
        <w:rPr>
          <w:rFonts w:ascii="Times New Roman" w:hAnsi="Times New Roman" w:cs="Times New Roman"/>
        </w:rPr>
        <w:t xml:space="preserve"> </w:t>
      </w:r>
    </w:p>
    <w:p w14:paraId="43589DE4" w14:textId="063217FD" w:rsidR="00816B53" w:rsidRPr="00B0338E" w:rsidRDefault="007E26AC" w:rsidP="008A57C1">
      <w:pPr>
        <w:spacing w:line="360" w:lineRule="auto"/>
        <w:rPr>
          <w:rFonts w:ascii="Times New Roman" w:hAnsi="Times New Roman" w:cs="Times New Roman"/>
        </w:rPr>
      </w:pPr>
      <w:r>
        <w:rPr>
          <w:rFonts w:ascii="Times New Roman" w:hAnsi="Times New Roman" w:cs="Times New Roman"/>
        </w:rPr>
        <w:t xml:space="preserve">This divides the spatial domain into even grid points, each separated by a distance </w:t>
      </w:r>
      <w:r>
        <w:rPr>
          <w:rFonts w:ascii="Times New Roman" w:hAnsi="Times New Roman" w:cs="Times New Roman"/>
          <w:i/>
          <w:iCs/>
        </w:rPr>
        <w:t>h</w:t>
      </w:r>
      <w:r w:rsidR="00816B53">
        <w:rPr>
          <w:rFonts w:ascii="Times New Roman" w:hAnsi="Times New Roman" w:cs="Times New Roman"/>
          <w:i/>
          <w:iCs/>
        </w:rPr>
        <w:t>,</w:t>
      </w:r>
      <w:r w:rsidR="00816B53">
        <w:rPr>
          <w:rFonts w:ascii="Times New Roman" w:hAnsi="Times New Roman" w:cs="Times New Roman"/>
        </w:rPr>
        <w:t xml:space="preserve"> seen in </w:t>
      </w:r>
      <w:r w:rsidR="00816B53">
        <w:rPr>
          <w:rFonts w:ascii="Times New Roman" w:hAnsi="Times New Roman" w:cs="Times New Roman"/>
          <w:i/>
          <w:iCs/>
        </w:rPr>
        <w:t>figure one</w:t>
      </w:r>
      <w:r>
        <w:rPr>
          <w:rFonts w:ascii="Times New Roman" w:hAnsi="Times New Roman" w:cs="Times New Roman"/>
          <w:i/>
          <w:iCs/>
        </w:rPr>
        <w:t>.</w:t>
      </w:r>
      <w:r w:rsidR="00B0338E">
        <w:rPr>
          <w:rFonts w:ascii="Times New Roman" w:hAnsi="Times New Roman" w:cs="Times New Roman"/>
        </w:rPr>
        <w:t xml:space="preserve"> Bergman et al (2006) states</w:t>
      </w:r>
      <w:r>
        <w:rPr>
          <w:rFonts w:ascii="Times New Roman" w:hAnsi="Times New Roman" w:cs="Times New Roman"/>
        </w:rPr>
        <w:t xml:space="preserve"> in the </w:t>
      </w:r>
      <w:r>
        <w:rPr>
          <w:rFonts w:ascii="Times New Roman" w:hAnsi="Times New Roman" w:cs="Times New Roman"/>
          <w:i/>
          <w:iCs/>
        </w:rPr>
        <w:t>x-</w:t>
      </w:r>
      <w:r>
        <w:rPr>
          <w:rFonts w:ascii="Times New Roman" w:hAnsi="Times New Roman" w:cs="Times New Roman"/>
        </w:rPr>
        <w:t>direction</w:t>
      </w:r>
      <w:r w:rsidR="00B0338E">
        <w:rPr>
          <w:rFonts w:ascii="Times New Roman" w:hAnsi="Times New Roman" w:cs="Times New Roman"/>
        </w:rPr>
        <w:t xml:space="preserve"> and </w:t>
      </w:r>
      <w:r w:rsidR="00B0338E">
        <w:rPr>
          <w:rFonts w:ascii="Times New Roman" w:hAnsi="Times New Roman" w:cs="Times New Roman"/>
          <w:i/>
          <w:iCs/>
        </w:rPr>
        <w:t>y-</w:t>
      </w:r>
      <w:r w:rsidR="00B0338E">
        <w:rPr>
          <w:rFonts w:ascii="Times New Roman" w:hAnsi="Times New Roman" w:cs="Times New Roman"/>
        </w:rPr>
        <w:t xml:space="preserve">direction, </w:t>
      </w:r>
    </w:p>
    <w:p w14:paraId="2F8FB258" w14:textId="691E64BA" w:rsidR="007E26AC" w:rsidRDefault="00816B53" w:rsidP="00816B53">
      <w:pPr>
        <w:jc w:val="center"/>
        <w:rPr>
          <w:rFonts w:ascii="Times New Roman" w:hAnsi="Times New Roman" w:cs="Times New Roman"/>
        </w:rPr>
      </w:pPr>
      <w:r>
        <w:rPr>
          <w:rFonts w:ascii="Times New Roman" w:hAnsi="Times New Roman" w:cs="Times New Roman"/>
          <w:i/>
          <w:iCs/>
          <w:noProof/>
        </w:rPr>
        <w:drawing>
          <wp:inline distT="0" distB="0" distL="0" distR="0" wp14:anchorId="1259C1FC" wp14:editId="71F16BE2">
            <wp:extent cx="2465222" cy="1337945"/>
            <wp:effectExtent l="0" t="0" r="0" b="0"/>
            <wp:docPr id="996150797" name="Picture 1" descr="A diagram of a periodic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150797" name="Picture 1" descr="A diagram of a periodic table&#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l="3174" r="7670" b="2671"/>
                    <a:stretch/>
                  </pic:blipFill>
                  <pic:spPr bwMode="auto">
                    <a:xfrm>
                      <a:off x="0" y="0"/>
                      <a:ext cx="2471242" cy="1341212"/>
                    </a:xfrm>
                    <a:prstGeom prst="rect">
                      <a:avLst/>
                    </a:prstGeom>
                    <a:noFill/>
                    <a:ln>
                      <a:noFill/>
                    </a:ln>
                    <a:extLst>
                      <a:ext uri="{53640926-AAD7-44D8-BBD7-CCE9431645EC}">
                        <a14:shadowObscured xmlns:a14="http://schemas.microsoft.com/office/drawing/2010/main"/>
                      </a:ext>
                    </a:extLst>
                  </pic:spPr>
                </pic:pic>
              </a:graphicData>
            </a:graphic>
          </wp:inline>
        </w:drawing>
      </w:r>
    </w:p>
    <w:p w14:paraId="1C8AA965" w14:textId="218F65B9" w:rsidR="007E26AC" w:rsidRPr="00816B53" w:rsidRDefault="00816B53" w:rsidP="00816B53">
      <w:pPr>
        <w:jc w:val="center"/>
        <w:rPr>
          <w:rFonts w:ascii="Times New Roman" w:hAnsi="Times New Roman" w:cs="Times New Roman"/>
          <w:i/>
          <w:iCs/>
          <w:sz w:val="18"/>
          <w:szCs w:val="18"/>
        </w:rPr>
      </w:pPr>
      <w:r>
        <w:rPr>
          <w:rFonts w:ascii="Times New Roman" w:hAnsi="Times New Roman" w:cs="Times New Roman"/>
          <w:i/>
          <w:iCs/>
          <w:sz w:val="18"/>
          <w:szCs w:val="18"/>
        </w:rPr>
        <w:t xml:space="preserve">Figure one </w:t>
      </w:r>
    </w:p>
    <w:p w14:paraId="036507C4" w14:textId="51DB4434" w:rsidR="007E26AC" w:rsidRPr="007E26AC" w:rsidRDefault="00000000" w:rsidP="00FA10EF">
      <w:pPr>
        <w:rPr>
          <w:rFonts w:ascii="Times New Roman" w:hAnsi="Times New Roman" w:cs="Times New Roman"/>
        </w:rPr>
      </w:pPr>
      <m:oMathPara>
        <m:oMath>
          <m:f>
            <m:fPr>
              <m:ctrlPr>
                <w:rPr>
                  <w:rFonts w:ascii="Cambria Math" w:hAnsi="Cambria Math" w:cs="Times New Roman"/>
                  <w:i/>
                </w:rPr>
              </m:ctrlPr>
            </m:fPr>
            <m:num>
              <m:sSup>
                <m:sSupPr>
                  <m:ctrlPr>
                    <w:rPr>
                      <w:rFonts w:ascii="Cambria Math" w:hAnsi="Cambria Math" w:cs="Times New Roman"/>
                      <w:i/>
                    </w:rPr>
                  </m:ctrlPr>
                </m:sSupPr>
                <m:e>
                  <m:r>
                    <w:rPr>
                      <w:rFonts w:ascii="Cambria Math" w:hAnsi="Cambria Math" w:cs="Times New Roman"/>
                    </w:rPr>
                    <m:t>∂</m:t>
                  </m:r>
                </m:e>
                <m:sup>
                  <m:r>
                    <w:rPr>
                      <w:rFonts w:ascii="Cambria Math" w:hAnsi="Cambria Math" w:cs="Times New Roman"/>
                    </w:rPr>
                    <m:t>2</m:t>
                  </m:r>
                </m:sup>
              </m:sSup>
              <m:r>
                <w:rPr>
                  <w:rFonts w:ascii="Cambria Math" w:hAnsi="Cambria Math" w:cs="Times New Roman"/>
                </w:rPr>
                <m:t>T</m:t>
              </m:r>
            </m:num>
            <m:den>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x</m:t>
                  </m:r>
                </m:e>
                <m:sup>
                  <m:r>
                    <w:rPr>
                      <w:rFonts w:ascii="Cambria Math" w:hAnsi="Cambria Math" w:cs="Times New Roman"/>
                    </w:rPr>
                    <m:t>2</m:t>
                  </m:r>
                </m:sup>
              </m:sSup>
            </m:den>
          </m:f>
          <m:r>
            <w:rPr>
              <w:rFonts w:ascii="Cambria Math" w:hAnsi="Cambria Math" w:cs="Times New Roman"/>
            </w:rPr>
            <m:t xml:space="preserve">= </m:t>
          </m:r>
          <w:bookmarkStart w:id="19" w:name="_Hlk188364226"/>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rPr>
                    <m:t>T</m:t>
                  </m:r>
                </m:e>
                <m:sub>
                  <m:r>
                    <w:rPr>
                      <w:rFonts w:ascii="Cambria Math" w:hAnsi="Cambria Math" w:cs="Times New Roman"/>
                    </w:rPr>
                    <m:t>E</m:t>
                  </m:r>
                </m:sub>
                <m:sup>
                  <m:r>
                    <w:rPr>
                      <w:rFonts w:ascii="Cambria Math" w:hAnsi="Cambria Math" w:cs="Times New Roman"/>
                    </w:rPr>
                    <m:t>t</m:t>
                  </m:r>
                </m:sup>
              </m:sSubSup>
              <m:r>
                <w:rPr>
                  <w:rFonts w:ascii="Cambria Math" w:hAnsi="Cambria Math" w:cs="Times New Roman"/>
                </w:rPr>
                <m:t>-2.</m:t>
              </m:r>
              <m:sSubSup>
                <m:sSubSupPr>
                  <m:ctrlPr>
                    <w:rPr>
                      <w:rFonts w:ascii="Cambria Math" w:hAnsi="Cambria Math" w:cs="Times New Roman"/>
                      <w:i/>
                    </w:rPr>
                  </m:ctrlPr>
                </m:sSubSupPr>
                <m:e>
                  <m:r>
                    <w:rPr>
                      <w:rFonts w:ascii="Cambria Math" w:hAnsi="Cambria Math" w:cs="Times New Roman"/>
                    </w:rPr>
                    <m:t>T</m:t>
                  </m:r>
                </m:e>
                <m:sub>
                  <m:r>
                    <w:rPr>
                      <w:rFonts w:ascii="Cambria Math" w:hAnsi="Cambria Math" w:cs="Times New Roman"/>
                    </w:rPr>
                    <m:t>p</m:t>
                  </m:r>
                </m:sub>
                <m:sup>
                  <m:r>
                    <w:rPr>
                      <w:rFonts w:ascii="Cambria Math" w:hAnsi="Cambria Math" w:cs="Times New Roman"/>
                    </w:rPr>
                    <m:t>t</m:t>
                  </m:r>
                </m:sup>
              </m:sSubSup>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T</m:t>
                  </m:r>
                </m:e>
                <m:sub>
                  <m:r>
                    <w:rPr>
                      <w:rFonts w:ascii="Cambria Math" w:hAnsi="Cambria Math" w:cs="Times New Roman"/>
                    </w:rPr>
                    <m:t>W</m:t>
                  </m:r>
                </m:sub>
                <m:sup>
                  <m:r>
                    <w:rPr>
                      <w:rFonts w:ascii="Cambria Math" w:hAnsi="Cambria Math" w:cs="Times New Roman"/>
                    </w:rPr>
                    <m:t>t</m:t>
                  </m:r>
                </m:sup>
              </m:sSubSup>
            </m:num>
            <m:den>
              <m:sSup>
                <m:sSupPr>
                  <m:ctrlPr>
                    <w:rPr>
                      <w:rFonts w:ascii="Cambria Math" w:hAnsi="Cambria Math" w:cs="Times New Roman"/>
                      <w:i/>
                    </w:rPr>
                  </m:ctrlPr>
                </m:sSupPr>
                <m:e>
                  <m:r>
                    <w:rPr>
                      <w:rFonts w:ascii="Cambria Math" w:hAnsi="Cambria Math" w:cs="Times New Roman"/>
                    </w:rPr>
                    <m:t>h</m:t>
                  </m:r>
                </m:e>
                <m:sup>
                  <m:r>
                    <w:rPr>
                      <w:rFonts w:ascii="Cambria Math" w:hAnsi="Cambria Math" w:cs="Times New Roman"/>
                    </w:rPr>
                    <m:t>2</m:t>
                  </m:r>
                </m:sup>
              </m:sSup>
            </m:den>
          </m:f>
        </m:oMath>
      </m:oMathPara>
      <w:bookmarkEnd w:id="19"/>
    </w:p>
    <w:p w14:paraId="701F8531" w14:textId="62020ED8" w:rsidR="00014640" w:rsidRDefault="00816B53" w:rsidP="00816B53">
      <w:pPr>
        <w:spacing w:line="360" w:lineRule="auto"/>
        <w:jc w:val="right"/>
        <w:rPr>
          <w:rFonts w:ascii="Times New Roman" w:eastAsiaTheme="minorEastAsia" w:hAnsi="Times New Roman" w:cs="Times New Roman"/>
          <w:i/>
          <w:iCs/>
        </w:rPr>
      </w:pPr>
      <w:r>
        <w:rPr>
          <w:rFonts w:ascii="Times New Roman" w:eastAsiaTheme="minorEastAsia" w:hAnsi="Times New Roman" w:cs="Times New Roman"/>
          <w:i/>
          <w:iCs/>
        </w:rPr>
        <w:t>Equation 3</w:t>
      </w:r>
      <w:r w:rsidR="007868C2">
        <w:rPr>
          <w:rFonts w:ascii="Times New Roman" w:eastAsiaTheme="minorEastAsia" w:hAnsi="Times New Roman" w:cs="Times New Roman"/>
          <w:i/>
          <w:iCs/>
        </w:rPr>
        <w:t>.</w:t>
      </w:r>
      <w:r>
        <w:rPr>
          <w:rFonts w:ascii="Times New Roman" w:eastAsiaTheme="minorEastAsia" w:hAnsi="Times New Roman" w:cs="Times New Roman"/>
          <w:i/>
          <w:iCs/>
        </w:rPr>
        <w:t>8</w:t>
      </w:r>
    </w:p>
    <w:bookmarkStart w:id="20" w:name="_Hlk188364244"/>
    <w:p w14:paraId="776C0B95" w14:textId="2F72C6E4" w:rsidR="00CD1FCC" w:rsidRPr="0030209C" w:rsidRDefault="00000000" w:rsidP="00CD1FCC">
      <w:pPr>
        <w:spacing w:line="360" w:lineRule="auto"/>
        <w:rPr>
          <w:rFonts w:ascii="Times New Roman" w:eastAsiaTheme="minorEastAsia" w:hAnsi="Times New Roman" w:cs="Times New Roman"/>
        </w:rPr>
      </w:pPr>
      <m:oMathPara>
        <m:oMath>
          <m:f>
            <m:fPr>
              <m:ctrlPr>
                <w:rPr>
                  <w:rFonts w:ascii="Cambria Math" w:eastAsiaTheme="minorEastAsia" w:hAnsi="Cambria Math" w:cs="Times New Roman"/>
                  <w:i/>
                </w:rPr>
              </m:ctrlPr>
            </m:fPr>
            <m:num>
              <m:sSup>
                <m:sSupPr>
                  <m:ctrlPr>
                    <w:rPr>
                      <w:rFonts w:ascii="Cambria Math" w:eastAsiaTheme="minorEastAsia" w:hAnsi="Cambria Math" w:cs="Times New Roman"/>
                      <w:i/>
                    </w:rPr>
                  </m:ctrlPr>
                </m:sSupPr>
                <m:e>
                  <m:r>
                    <w:rPr>
                      <w:rFonts w:ascii="Cambria Math" w:eastAsiaTheme="minorEastAsia" w:hAnsi="Cambria Math" w:cs="Times New Roman"/>
                    </w:rPr>
                    <m:t>∂</m:t>
                  </m:r>
                </m:e>
                <m:sup>
                  <m:r>
                    <w:rPr>
                      <w:rFonts w:ascii="Cambria Math" w:eastAsiaTheme="minorEastAsia" w:hAnsi="Cambria Math" w:cs="Times New Roman"/>
                    </w:rPr>
                    <m:t>2</m:t>
                  </m:r>
                </m:sup>
              </m:sSup>
              <m:r>
                <w:rPr>
                  <w:rFonts w:ascii="Cambria Math" w:eastAsiaTheme="minorEastAsia" w:hAnsi="Cambria Math" w:cs="Times New Roman"/>
                </w:rPr>
                <m:t>T</m:t>
              </m:r>
            </m:num>
            <m:den>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y</m:t>
                  </m:r>
                </m:e>
                <m:sup>
                  <m:r>
                    <w:rPr>
                      <w:rFonts w:ascii="Cambria Math" w:eastAsiaTheme="minorEastAsia" w:hAnsi="Cambria Math" w:cs="Times New Roman"/>
                    </w:rPr>
                    <m:t>2</m:t>
                  </m:r>
                </m:sup>
              </m:sSup>
            </m:den>
          </m:f>
          <m:r>
            <w:rPr>
              <w:rFonts w:ascii="Cambria Math" w:eastAsiaTheme="minorEastAsia" w:hAnsi="Cambria Math" w:cs="Times New Roman"/>
            </w:rPr>
            <m:t>=</m:t>
          </m:r>
          <m:f>
            <m:fPr>
              <m:ctrlPr>
                <w:rPr>
                  <w:rFonts w:ascii="Cambria Math" w:eastAsiaTheme="minorEastAsia" w:hAnsi="Cambria Math" w:cs="Times New Roman"/>
                  <w:i/>
                </w:rPr>
              </m:ctrlPr>
            </m:fPr>
            <m:num>
              <m:sSubSup>
                <m:sSubSupPr>
                  <m:ctrlPr>
                    <w:rPr>
                      <w:rFonts w:ascii="Cambria Math" w:eastAsiaTheme="minorEastAsia" w:hAnsi="Cambria Math" w:cs="Times New Roman"/>
                      <w:i/>
                    </w:rPr>
                  </m:ctrlPr>
                </m:sSubSupPr>
                <m:e>
                  <m:r>
                    <w:rPr>
                      <w:rFonts w:ascii="Cambria Math" w:eastAsiaTheme="minorEastAsia" w:hAnsi="Cambria Math" w:cs="Times New Roman"/>
                    </w:rPr>
                    <m:t>T</m:t>
                  </m:r>
                </m:e>
                <m:sub>
                  <m:r>
                    <w:rPr>
                      <w:rFonts w:ascii="Cambria Math" w:eastAsiaTheme="minorEastAsia" w:hAnsi="Cambria Math" w:cs="Times New Roman"/>
                    </w:rPr>
                    <m:t>N</m:t>
                  </m:r>
                </m:sub>
                <m:sup>
                  <m:r>
                    <w:rPr>
                      <w:rFonts w:ascii="Cambria Math" w:eastAsiaTheme="minorEastAsia" w:hAnsi="Cambria Math" w:cs="Times New Roman"/>
                    </w:rPr>
                    <m:t>t</m:t>
                  </m:r>
                </m:sup>
              </m:sSubSup>
              <m:r>
                <w:rPr>
                  <w:rFonts w:ascii="Cambria Math" w:eastAsiaTheme="minorEastAsia" w:hAnsi="Cambria Math" w:cs="Times New Roman"/>
                </w:rPr>
                <m:t xml:space="preserve">-2. </m:t>
              </m:r>
              <m:sSubSup>
                <m:sSubSupPr>
                  <m:ctrlPr>
                    <w:rPr>
                      <w:rFonts w:ascii="Cambria Math" w:eastAsiaTheme="minorEastAsia" w:hAnsi="Cambria Math" w:cs="Times New Roman"/>
                      <w:i/>
                    </w:rPr>
                  </m:ctrlPr>
                </m:sSubSupPr>
                <m:e>
                  <m:r>
                    <w:rPr>
                      <w:rFonts w:ascii="Cambria Math" w:eastAsiaTheme="minorEastAsia" w:hAnsi="Cambria Math" w:cs="Times New Roman"/>
                    </w:rPr>
                    <m:t>T</m:t>
                  </m:r>
                </m:e>
                <m:sub>
                  <m:r>
                    <w:rPr>
                      <w:rFonts w:ascii="Cambria Math" w:eastAsiaTheme="minorEastAsia" w:hAnsi="Cambria Math" w:cs="Times New Roman"/>
                    </w:rPr>
                    <m:t>P</m:t>
                  </m:r>
                </m:sub>
                <m:sup>
                  <m:r>
                    <w:rPr>
                      <w:rFonts w:ascii="Cambria Math" w:eastAsiaTheme="minorEastAsia" w:hAnsi="Cambria Math" w:cs="Times New Roman"/>
                    </w:rPr>
                    <m:t>t</m:t>
                  </m:r>
                </m:sup>
              </m:sSubSup>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T</m:t>
                  </m:r>
                </m:e>
                <m:sub>
                  <m:r>
                    <w:rPr>
                      <w:rFonts w:ascii="Cambria Math" w:eastAsiaTheme="minorEastAsia" w:hAnsi="Cambria Math" w:cs="Times New Roman"/>
                    </w:rPr>
                    <m:t>S</m:t>
                  </m:r>
                </m:sub>
                <m:sup>
                  <m:r>
                    <w:rPr>
                      <w:rFonts w:ascii="Cambria Math" w:eastAsiaTheme="minorEastAsia" w:hAnsi="Cambria Math" w:cs="Times New Roman"/>
                    </w:rPr>
                    <m:t>t</m:t>
                  </m:r>
                </m:sup>
              </m:sSubSup>
            </m:num>
            <m:den>
              <m:sSup>
                <m:sSupPr>
                  <m:ctrlPr>
                    <w:rPr>
                      <w:rFonts w:ascii="Cambria Math" w:eastAsiaTheme="minorEastAsia" w:hAnsi="Cambria Math" w:cs="Times New Roman"/>
                      <w:i/>
                    </w:rPr>
                  </m:ctrlPr>
                </m:sSupPr>
                <m:e>
                  <m:r>
                    <w:rPr>
                      <w:rFonts w:ascii="Cambria Math" w:eastAsiaTheme="minorEastAsia" w:hAnsi="Cambria Math" w:cs="Times New Roman"/>
                    </w:rPr>
                    <m:t>h</m:t>
                  </m:r>
                </m:e>
                <m:sup>
                  <m:r>
                    <w:rPr>
                      <w:rFonts w:ascii="Cambria Math" w:eastAsiaTheme="minorEastAsia" w:hAnsi="Cambria Math" w:cs="Times New Roman"/>
                    </w:rPr>
                    <m:t>2</m:t>
                  </m:r>
                </m:sup>
              </m:sSup>
            </m:den>
          </m:f>
        </m:oMath>
      </m:oMathPara>
    </w:p>
    <w:bookmarkEnd w:id="20"/>
    <w:p w14:paraId="3EA9DB92" w14:textId="1BF1110E" w:rsidR="0030209C" w:rsidRDefault="0030209C" w:rsidP="0030209C">
      <w:pPr>
        <w:spacing w:line="360" w:lineRule="auto"/>
        <w:jc w:val="right"/>
        <w:rPr>
          <w:rFonts w:ascii="Times New Roman" w:eastAsiaTheme="minorEastAsia" w:hAnsi="Times New Roman" w:cs="Times New Roman"/>
          <w:i/>
          <w:iCs/>
        </w:rPr>
      </w:pPr>
      <w:r>
        <w:rPr>
          <w:rFonts w:ascii="Times New Roman" w:eastAsiaTheme="minorEastAsia" w:hAnsi="Times New Roman" w:cs="Times New Roman"/>
          <w:i/>
          <w:iCs/>
        </w:rPr>
        <w:t>Equation 3</w:t>
      </w:r>
      <w:r w:rsidR="007868C2">
        <w:rPr>
          <w:rFonts w:ascii="Times New Roman" w:eastAsiaTheme="minorEastAsia" w:hAnsi="Times New Roman" w:cs="Times New Roman"/>
          <w:i/>
          <w:iCs/>
        </w:rPr>
        <w:t>.</w:t>
      </w:r>
      <w:r>
        <w:rPr>
          <w:rFonts w:ascii="Times New Roman" w:eastAsiaTheme="minorEastAsia" w:hAnsi="Times New Roman" w:cs="Times New Roman"/>
          <w:i/>
          <w:iCs/>
        </w:rPr>
        <w:t>9</w:t>
      </w:r>
    </w:p>
    <w:p w14:paraId="189AC271" w14:textId="71CD47E3" w:rsidR="00121AAE" w:rsidRPr="00B06B67" w:rsidRDefault="00B06B67" w:rsidP="00B06B67">
      <w:pPr>
        <w:pStyle w:val="Heading3"/>
        <w:rPr>
          <w:rFonts w:ascii="Times New Roman" w:hAnsi="Times New Roman" w:cs="Times New Roman"/>
        </w:rPr>
      </w:pPr>
      <w:bookmarkStart w:id="21" w:name="_Toc188818634"/>
      <w:r w:rsidRPr="00B06B67">
        <w:rPr>
          <w:rFonts w:ascii="Times New Roman" w:hAnsi="Times New Roman" w:cs="Times New Roman"/>
        </w:rPr>
        <w:t xml:space="preserve">3.2.3 Explicit </w:t>
      </w:r>
      <w:r w:rsidR="00087CF4">
        <w:rPr>
          <w:rFonts w:ascii="Times New Roman" w:hAnsi="Times New Roman" w:cs="Times New Roman"/>
        </w:rPr>
        <w:t xml:space="preserve">FD </w:t>
      </w:r>
      <w:r w:rsidRPr="00B06B67">
        <w:rPr>
          <w:rFonts w:ascii="Times New Roman" w:hAnsi="Times New Roman" w:cs="Times New Roman"/>
        </w:rPr>
        <w:t xml:space="preserve">Formulation </w:t>
      </w:r>
      <w:r w:rsidR="00087CF4">
        <w:rPr>
          <w:rFonts w:ascii="Times New Roman" w:hAnsi="Times New Roman" w:cs="Times New Roman"/>
        </w:rPr>
        <w:t>of the heat equation</w:t>
      </w:r>
      <w:bookmarkEnd w:id="21"/>
    </w:p>
    <w:p w14:paraId="1A3EE0CD" w14:textId="71528B4D" w:rsidR="00CD1FCC" w:rsidRDefault="007E5D53" w:rsidP="00CD1FCC">
      <w:pPr>
        <w:spacing w:line="360" w:lineRule="auto"/>
        <w:rPr>
          <w:rFonts w:ascii="Times New Roman" w:eastAsiaTheme="minorEastAsia" w:hAnsi="Times New Roman" w:cs="Times New Roman"/>
        </w:rPr>
      </w:pPr>
      <w:r>
        <w:rPr>
          <w:rFonts w:ascii="Times New Roman" w:eastAsiaTheme="minorEastAsia" w:hAnsi="Times New Roman" w:cs="Times New Roman"/>
        </w:rPr>
        <w:t xml:space="preserve">Bergman et al (2006), </w:t>
      </w:r>
      <w:r w:rsidR="00B06B67">
        <w:rPr>
          <w:rFonts w:ascii="Times New Roman" w:eastAsiaTheme="minorEastAsia" w:hAnsi="Times New Roman" w:cs="Times New Roman"/>
        </w:rPr>
        <w:t xml:space="preserve">Substituting </w:t>
      </w:r>
      <w:r w:rsidR="007868C2">
        <w:rPr>
          <w:rFonts w:ascii="Times New Roman" w:eastAsiaTheme="minorEastAsia" w:hAnsi="Times New Roman" w:cs="Times New Roman"/>
        </w:rPr>
        <w:t xml:space="preserve">the approximations in </w:t>
      </w:r>
      <w:r w:rsidR="00B06B67" w:rsidRPr="00B06B67">
        <w:rPr>
          <w:rFonts w:ascii="Times New Roman" w:eastAsiaTheme="minorEastAsia" w:hAnsi="Times New Roman" w:cs="Times New Roman"/>
          <w:i/>
          <w:iCs/>
        </w:rPr>
        <w:t xml:space="preserve">equation </w:t>
      </w:r>
      <w:r w:rsidR="00B06B67">
        <w:rPr>
          <w:rFonts w:ascii="Times New Roman" w:eastAsiaTheme="minorEastAsia" w:hAnsi="Times New Roman" w:cs="Times New Roman"/>
          <w:i/>
          <w:iCs/>
        </w:rPr>
        <w:t>3</w:t>
      </w:r>
      <w:r w:rsidR="007868C2">
        <w:rPr>
          <w:rFonts w:ascii="Times New Roman" w:eastAsiaTheme="minorEastAsia" w:hAnsi="Times New Roman" w:cs="Times New Roman"/>
          <w:i/>
          <w:iCs/>
        </w:rPr>
        <w:t>.</w:t>
      </w:r>
      <w:r w:rsidR="00B06B67">
        <w:rPr>
          <w:rFonts w:ascii="Times New Roman" w:eastAsiaTheme="minorEastAsia" w:hAnsi="Times New Roman" w:cs="Times New Roman"/>
          <w:i/>
          <w:iCs/>
        </w:rPr>
        <w:t>7, 3</w:t>
      </w:r>
      <w:r w:rsidR="007868C2">
        <w:rPr>
          <w:rFonts w:ascii="Times New Roman" w:eastAsiaTheme="minorEastAsia" w:hAnsi="Times New Roman" w:cs="Times New Roman"/>
          <w:i/>
          <w:iCs/>
        </w:rPr>
        <w:t>.</w:t>
      </w:r>
      <w:r w:rsidR="00B06B67">
        <w:rPr>
          <w:rFonts w:ascii="Times New Roman" w:eastAsiaTheme="minorEastAsia" w:hAnsi="Times New Roman" w:cs="Times New Roman"/>
          <w:i/>
          <w:iCs/>
        </w:rPr>
        <w:t>8 &amp; 3</w:t>
      </w:r>
      <w:r w:rsidR="007868C2">
        <w:rPr>
          <w:rFonts w:ascii="Times New Roman" w:eastAsiaTheme="minorEastAsia" w:hAnsi="Times New Roman" w:cs="Times New Roman"/>
          <w:i/>
          <w:iCs/>
        </w:rPr>
        <w:t>.</w:t>
      </w:r>
      <w:r w:rsidR="00B06B67">
        <w:rPr>
          <w:rFonts w:ascii="Times New Roman" w:eastAsiaTheme="minorEastAsia" w:hAnsi="Times New Roman" w:cs="Times New Roman"/>
          <w:i/>
          <w:iCs/>
        </w:rPr>
        <w:t xml:space="preserve">9 </w:t>
      </w:r>
      <w:r w:rsidR="00B06B67">
        <w:rPr>
          <w:rFonts w:ascii="Times New Roman" w:eastAsiaTheme="minorEastAsia" w:hAnsi="Times New Roman" w:cs="Times New Roman"/>
        </w:rPr>
        <w:t xml:space="preserve">into the 2D heat conduction equation produces, </w:t>
      </w:r>
    </w:p>
    <w:p w14:paraId="2F92808C" w14:textId="0DCB54E0" w:rsidR="007868C2" w:rsidRPr="007868C2" w:rsidRDefault="00000000" w:rsidP="007868C2">
      <w:pPr>
        <w:spacing w:line="360" w:lineRule="auto"/>
        <w:rPr>
          <w:rFonts w:ascii="Times New Roman" w:eastAsiaTheme="minorEastAsia" w:hAnsi="Times New Roman" w:cs="Times New Roman"/>
          <w:iCs/>
        </w:rPr>
      </w:pPr>
      <m:oMathPara>
        <m:oMath>
          <m:f>
            <m:fPr>
              <m:ctrlPr>
                <w:rPr>
                  <w:rFonts w:ascii="Cambria Math" w:eastAsiaTheme="minorEastAsia" w:hAnsi="Cambria Math" w:cs="Times New Roman"/>
                  <w:i/>
                </w:rPr>
              </m:ctrlPr>
            </m:fPr>
            <m:num>
              <m:sSubSup>
                <m:sSubSupPr>
                  <m:ctrlPr>
                    <w:rPr>
                      <w:rFonts w:ascii="Cambria Math" w:eastAsiaTheme="minorEastAsia" w:hAnsi="Cambria Math" w:cs="Times New Roman"/>
                      <w:i/>
                    </w:rPr>
                  </m:ctrlPr>
                </m:sSubSupPr>
                <m:e>
                  <m:r>
                    <w:rPr>
                      <w:rFonts w:ascii="Cambria Math" w:eastAsiaTheme="minorEastAsia" w:hAnsi="Cambria Math" w:cs="Times New Roman"/>
                    </w:rPr>
                    <m:t>T</m:t>
                  </m:r>
                </m:e>
                <m:sub>
                  <m:r>
                    <w:rPr>
                      <w:rFonts w:ascii="Cambria Math" w:eastAsiaTheme="minorEastAsia" w:hAnsi="Cambria Math" w:cs="Times New Roman"/>
                    </w:rPr>
                    <m:t>E</m:t>
                  </m:r>
                </m:sub>
                <m:sup>
                  <m:r>
                    <w:rPr>
                      <w:rFonts w:ascii="Cambria Math" w:eastAsiaTheme="minorEastAsia" w:hAnsi="Cambria Math" w:cs="Times New Roman"/>
                    </w:rPr>
                    <m:t>t</m:t>
                  </m:r>
                </m:sup>
              </m:sSubSup>
              <m:r>
                <w:rPr>
                  <w:rFonts w:ascii="Cambria Math" w:eastAsiaTheme="minorEastAsia" w:hAnsi="Cambria Math" w:cs="Times New Roman"/>
                </w:rPr>
                <m:t>-2.</m:t>
              </m:r>
              <m:sSubSup>
                <m:sSubSupPr>
                  <m:ctrlPr>
                    <w:rPr>
                      <w:rFonts w:ascii="Cambria Math" w:eastAsiaTheme="minorEastAsia" w:hAnsi="Cambria Math" w:cs="Times New Roman"/>
                      <w:i/>
                    </w:rPr>
                  </m:ctrlPr>
                </m:sSubSupPr>
                <m:e>
                  <m:r>
                    <w:rPr>
                      <w:rFonts w:ascii="Cambria Math" w:eastAsiaTheme="minorEastAsia" w:hAnsi="Cambria Math" w:cs="Times New Roman"/>
                    </w:rPr>
                    <m:t>T</m:t>
                  </m:r>
                </m:e>
                <m:sub>
                  <m:r>
                    <w:rPr>
                      <w:rFonts w:ascii="Cambria Math" w:eastAsiaTheme="minorEastAsia" w:hAnsi="Cambria Math" w:cs="Times New Roman"/>
                    </w:rPr>
                    <m:t>p</m:t>
                  </m:r>
                </m:sub>
                <m:sup>
                  <m:r>
                    <w:rPr>
                      <w:rFonts w:ascii="Cambria Math" w:eastAsiaTheme="minorEastAsia" w:hAnsi="Cambria Math" w:cs="Times New Roman"/>
                    </w:rPr>
                    <m:t>t</m:t>
                  </m:r>
                </m:sup>
              </m:sSubSup>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T</m:t>
                  </m:r>
                </m:e>
                <m:sub>
                  <m:r>
                    <w:rPr>
                      <w:rFonts w:ascii="Cambria Math" w:eastAsiaTheme="minorEastAsia" w:hAnsi="Cambria Math" w:cs="Times New Roman"/>
                    </w:rPr>
                    <m:t>W</m:t>
                  </m:r>
                </m:sub>
                <m:sup>
                  <m:r>
                    <w:rPr>
                      <w:rFonts w:ascii="Cambria Math" w:eastAsiaTheme="minorEastAsia" w:hAnsi="Cambria Math" w:cs="Times New Roman"/>
                    </w:rPr>
                    <m:t>t</m:t>
                  </m:r>
                </m:sup>
              </m:sSubSup>
            </m:num>
            <m:den>
              <m:sSup>
                <m:sSupPr>
                  <m:ctrlPr>
                    <w:rPr>
                      <w:rFonts w:ascii="Cambria Math" w:eastAsiaTheme="minorEastAsia" w:hAnsi="Cambria Math" w:cs="Times New Roman"/>
                      <w:i/>
                    </w:rPr>
                  </m:ctrlPr>
                </m:sSupPr>
                <m:e>
                  <m:r>
                    <w:rPr>
                      <w:rFonts w:ascii="Cambria Math" w:eastAsiaTheme="minorEastAsia" w:hAnsi="Cambria Math" w:cs="Times New Roman"/>
                    </w:rPr>
                    <m:t>h</m:t>
                  </m:r>
                </m:e>
                <m:sup>
                  <m:r>
                    <w:rPr>
                      <w:rFonts w:ascii="Cambria Math" w:eastAsiaTheme="minorEastAsia" w:hAnsi="Cambria Math" w:cs="Times New Roman"/>
                    </w:rPr>
                    <m:t>2</m:t>
                  </m:r>
                </m:sup>
              </m:sSup>
            </m:den>
          </m:f>
          <m:r>
            <w:rPr>
              <w:rFonts w:ascii="Cambria Math" w:eastAsiaTheme="minorEastAsia" w:hAnsi="Cambria Math" w:cs="Times New Roman"/>
            </w:rPr>
            <m:t>+</m:t>
          </m:r>
          <m:f>
            <m:fPr>
              <m:ctrlPr>
                <w:rPr>
                  <w:rFonts w:ascii="Cambria Math" w:eastAsiaTheme="minorEastAsia" w:hAnsi="Cambria Math" w:cs="Times New Roman"/>
                  <w:i/>
                </w:rPr>
              </m:ctrlPr>
            </m:fPr>
            <m:num>
              <m:sSubSup>
                <m:sSubSupPr>
                  <m:ctrlPr>
                    <w:rPr>
                      <w:rFonts w:ascii="Cambria Math" w:eastAsiaTheme="minorEastAsia" w:hAnsi="Cambria Math" w:cs="Times New Roman"/>
                      <w:i/>
                    </w:rPr>
                  </m:ctrlPr>
                </m:sSubSupPr>
                <m:e>
                  <m:r>
                    <w:rPr>
                      <w:rFonts w:ascii="Cambria Math" w:eastAsiaTheme="minorEastAsia" w:hAnsi="Cambria Math" w:cs="Times New Roman"/>
                    </w:rPr>
                    <m:t>T</m:t>
                  </m:r>
                </m:e>
                <m:sub>
                  <m:r>
                    <w:rPr>
                      <w:rFonts w:ascii="Cambria Math" w:eastAsiaTheme="minorEastAsia" w:hAnsi="Cambria Math" w:cs="Times New Roman"/>
                    </w:rPr>
                    <m:t>N</m:t>
                  </m:r>
                </m:sub>
                <m:sup>
                  <m:r>
                    <w:rPr>
                      <w:rFonts w:ascii="Cambria Math" w:eastAsiaTheme="minorEastAsia" w:hAnsi="Cambria Math" w:cs="Times New Roman"/>
                    </w:rPr>
                    <m:t>t</m:t>
                  </m:r>
                </m:sup>
              </m:sSubSup>
              <m:r>
                <w:rPr>
                  <w:rFonts w:ascii="Cambria Math" w:eastAsiaTheme="minorEastAsia" w:hAnsi="Cambria Math" w:cs="Times New Roman"/>
                </w:rPr>
                <m:t xml:space="preserve">-2. </m:t>
              </m:r>
              <m:sSubSup>
                <m:sSubSupPr>
                  <m:ctrlPr>
                    <w:rPr>
                      <w:rFonts w:ascii="Cambria Math" w:eastAsiaTheme="minorEastAsia" w:hAnsi="Cambria Math" w:cs="Times New Roman"/>
                      <w:i/>
                    </w:rPr>
                  </m:ctrlPr>
                </m:sSubSupPr>
                <m:e>
                  <m:r>
                    <w:rPr>
                      <w:rFonts w:ascii="Cambria Math" w:eastAsiaTheme="minorEastAsia" w:hAnsi="Cambria Math" w:cs="Times New Roman"/>
                    </w:rPr>
                    <m:t>T</m:t>
                  </m:r>
                </m:e>
                <m:sub>
                  <m:r>
                    <w:rPr>
                      <w:rFonts w:ascii="Cambria Math" w:eastAsiaTheme="minorEastAsia" w:hAnsi="Cambria Math" w:cs="Times New Roman"/>
                    </w:rPr>
                    <m:t>P</m:t>
                  </m:r>
                </m:sub>
                <m:sup>
                  <m:r>
                    <w:rPr>
                      <w:rFonts w:ascii="Cambria Math" w:eastAsiaTheme="minorEastAsia" w:hAnsi="Cambria Math" w:cs="Times New Roman"/>
                    </w:rPr>
                    <m:t>t</m:t>
                  </m:r>
                </m:sup>
              </m:sSubSup>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T</m:t>
                  </m:r>
                </m:e>
                <m:sub>
                  <m:r>
                    <w:rPr>
                      <w:rFonts w:ascii="Cambria Math" w:eastAsiaTheme="minorEastAsia" w:hAnsi="Cambria Math" w:cs="Times New Roman"/>
                    </w:rPr>
                    <m:t>S</m:t>
                  </m:r>
                </m:sub>
                <m:sup>
                  <m:r>
                    <w:rPr>
                      <w:rFonts w:ascii="Cambria Math" w:eastAsiaTheme="minorEastAsia" w:hAnsi="Cambria Math" w:cs="Times New Roman"/>
                    </w:rPr>
                    <m:t>t</m:t>
                  </m:r>
                </m:sup>
              </m:sSubSup>
            </m:num>
            <m:den>
              <m:sSup>
                <m:sSupPr>
                  <m:ctrlPr>
                    <w:rPr>
                      <w:rFonts w:ascii="Cambria Math" w:eastAsiaTheme="minorEastAsia" w:hAnsi="Cambria Math" w:cs="Times New Roman"/>
                      <w:i/>
                    </w:rPr>
                  </m:ctrlPr>
                </m:sSupPr>
                <m:e>
                  <m:r>
                    <w:rPr>
                      <w:rFonts w:ascii="Cambria Math" w:eastAsiaTheme="minorEastAsia" w:hAnsi="Cambria Math" w:cs="Times New Roman"/>
                    </w:rPr>
                    <m:t>h</m:t>
                  </m:r>
                </m:e>
                <m:sup>
                  <m:r>
                    <w:rPr>
                      <w:rFonts w:ascii="Cambria Math" w:eastAsiaTheme="minorEastAsia" w:hAnsi="Cambria Math" w:cs="Times New Roman"/>
                    </w:rPr>
                    <m:t>2</m:t>
                  </m:r>
                </m:sup>
              </m:sSup>
            </m:den>
          </m:f>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a</m:t>
              </m:r>
            </m:den>
          </m:f>
          <m:r>
            <w:rPr>
              <w:rFonts w:ascii="Cambria Math" w:eastAsiaTheme="minorEastAsia" w:hAnsi="Cambria Math" w:cs="Times New Roman"/>
            </w:rPr>
            <m:t xml:space="preserve">* </m:t>
          </m:r>
          <m:f>
            <m:fPr>
              <m:ctrlPr>
                <w:rPr>
                  <w:rFonts w:ascii="Cambria Math" w:eastAsiaTheme="minorEastAsia" w:hAnsi="Cambria Math" w:cs="Times New Roman"/>
                  <w:i/>
                  <w:iCs/>
                </w:rPr>
              </m:ctrlPr>
            </m:fPr>
            <m:num>
              <m:sSubSup>
                <m:sSubSupPr>
                  <m:ctrlPr>
                    <w:rPr>
                      <w:rFonts w:ascii="Cambria Math" w:eastAsiaTheme="minorEastAsia" w:hAnsi="Cambria Math" w:cs="Times New Roman"/>
                      <w:i/>
                      <w:iCs/>
                    </w:rPr>
                  </m:ctrlPr>
                </m:sSubSupPr>
                <m:e>
                  <m:r>
                    <w:rPr>
                      <w:rFonts w:ascii="Cambria Math" w:eastAsiaTheme="minorEastAsia" w:hAnsi="Cambria Math" w:cs="Times New Roman"/>
                    </w:rPr>
                    <m:t>T</m:t>
                  </m:r>
                </m:e>
                <m:sub>
                  <m:r>
                    <w:rPr>
                      <w:rFonts w:ascii="Cambria Math" w:eastAsiaTheme="minorEastAsia" w:hAnsi="Cambria Math" w:cs="Times New Roman"/>
                    </w:rPr>
                    <m:t>p</m:t>
                  </m:r>
                </m:sub>
                <m:sup>
                  <m:r>
                    <w:rPr>
                      <w:rFonts w:ascii="Cambria Math" w:eastAsiaTheme="minorEastAsia" w:hAnsi="Cambria Math" w:cs="Times New Roman"/>
                    </w:rPr>
                    <m:t>t+∆t</m:t>
                  </m:r>
                </m:sup>
              </m:sSubSup>
              <m:r>
                <w:rPr>
                  <w:rFonts w:ascii="Cambria Math" w:eastAsiaTheme="minorEastAsia" w:hAnsi="Cambria Math" w:cs="Times New Roman"/>
                </w:rPr>
                <m:t>-</m:t>
              </m:r>
              <m:sSubSup>
                <m:sSubSupPr>
                  <m:ctrlPr>
                    <w:rPr>
                      <w:rFonts w:ascii="Cambria Math" w:eastAsiaTheme="minorEastAsia" w:hAnsi="Cambria Math" w:cs="Times New Roman"/>
                      <w:i/>
                      <w:iCs/>
                    </w:rPr>
                  </m:ctrlPr>
                </m:sSubSupPr>
                <m:e>
                  <m:r>
                    <w:rPr>
                      <w:rFonts w:ascii="Cambria Math" w:eastAsiaTheme="minorEastAsia" w:hAnsi="Cambria Math" w:cs="Times New Roman"/>
                    </w:rPr>
                    <m:t>T</m:t>
                  </m:r>
                </m:e>
                <m:sub>
                  <m:r>
                    <w:rPr>
                      <w:rFonts w:ascii="Cambria Math" w:eastAsiaTheme="minorEastAsia" w:hAnsi="Cambria Math" w:cs="Times New Roman"/>
                    </w:rPr>
                    <m:t>p</m:t>
                  </m:r>
                </m:sub>
                <m:sup>
                  <m:r>
                    <w:rPr>
                      <w:rFonts w:ascii="Cambria Math" w:eastAsiaTheme="minorEastAsia" w:hAnsi="Cambria Math" w:cs="Times New Roman"/>
                    </w:rPr>
                    <m:t>t</m:t>
                  </m:r>
                </m:sup>
              </m:sSubSup>
            </m:num>
            <m:den>
              <m:r>
                <w:rPr>
                  <w:rFonts w:ascii="Cambria Math" w:eastAsiaTheme="minorEastAsia" w:hAnsi="Cambria Math" w:cs="Times New Roman"/>
                </w:rPr>
                <m:t>∆t</m:t>
              </m:r>
            </m:den>
          </m:f>
        </m:oMath>
      </m:oMathPara>
    </w:p>
    <w:p w14:paraId="422B2CA9" w14:textId="0E1F7077" w:rsidR="00A33034" w:rsidRPr="00A33034" w:rsidRDefault="00000000" w:rsidP="00A32F15">
      <w:pPr>
        <w:spacing w:line="360" w:lineRule="auto"/>
        <w:rPr>
          <w:rFonts w:ascii="Times New Roman" w:eastAsiaTheme="minorEastAsia" w:hAnsi="Times New Roman" w:cs="Times New Roman"/>
        </w:rPr>
      </w:pPr>
      <m:oMathPara>
        <m:oMath>
          <m:sSubSup>
            <m:sSubSupPr>
              <m:ctrlPr>
                <w:rPr>
                  <w:rFonts w:ascii="Cambria Math" w:eastAsiaTheme="minorEastAsia" w:hAnsi="Cambria Math" w:cs="Times New Roman"/>
                  <w:i/>
                  <w:iCs/>
                </w:rPr>
              </m:ctrlPr>
            </m:sSubSupPr>
            <m:e>
              <m:r>
                <w:rPr>
                  <w:rFonts w:ascii="Cambria Math" w:eastAsiaTheme="minorEastAsia" w:hAnsi="Cambria Math" w:cs="Times New Roman"/>
                </w:rPr>
                <m:t>T</m:t>
              </m:r>
            </m:e>
            <m:sub>
              <m:r>
                <w:rPr>
                  <w:rFonts w:ascii="Cambria Math" w:eastAsiaTheme="minorEastAsia" w:hAnsi="Cambria Math" w:cs="Times New Roman"/>
                </w:rPr>
                <m:t>p</m:t>
              </m:r>
            </m:sub>
            <m:sup>
              <m:r>
                <w:rPr>
                  <w:rFonts w:ascii="Cambria Math" w:eastAsiaTheme="minorEastAsia" w:hAnsi="Cambria Math" w:cs="Times New Roman"/>
                </w:rPr>
                <m:t>t+∆t</m:t>
              </m:r>
            </m:sup>
          </m:sSubSup>
          <m:r>
            <m:rPr>
              <m:sty m:val="p"/>
            </m:rPr>
            <w:rPr>
              <w:rFonts w:ascii="Cambria Math" w:eastAsiaTheme="minorEastAsia" w:hAnsi="Cambria Math" w:cs="Times New Roman"/>
            </w:rPr>
            <m:t>=</m:t>
          </m:r>
          <m:sSubSup>
            <m:sSubSupPr>
              <m:ctrlPr>
                <w:rPr>
                  <w:rFonts w:ascii="Cambria Math" w:eastAsiaTheme="minorEastAsia" w:hAnsi="Cambria Math" w:cs="Times New Roman"/>
                  <w:iCs/>
                </w:rPr>
              </m:ctrlPr>
            </m:sSubSupPr>
            <m:e>
              <m:r>
                <w:rPr>
                  <w:rFonts w:ascii="Cambria Math" w:eastAsiaTheme="minorEastAsia" w:hAnsi="Cambria Math" w:cs="Times New Roman"/>
                </w:rPr>
                <m:t>T</m:t>
              </m:r>
            </m:e>
            <m:sub>
              <m:r>
                <w:rPr>
                  <w:rFonts w:ascii="Cambria Math" w:eastAsiaTheme="minorEastAsia" w:hAnsi="Cambria Math" w:cs="Times New Roman"/>
                </w:rPr>
                <m:t>p</m:t>
              </m:r>
            </m:sub>
            <m:sup>
              <m:r>
                <w:rPr>
                  <w:rFonts w:ascii="Cambria Math" w:eastAsiaTheme="minorEastAsia" w:hAnsi="Cambria Math" w:cs="Times New Roman"/>
                </w:rPr>
                <m:t>t</m:t>
              </m:r>
            </m:sup>
          </m:sSubSup>
          <m:r>
            <w:rPr>
              <w:rFonts w:ascii="Cambria Math" w:eastAsiaTheme="minorEastAsia" w:hAnsi="Cambria Math" w:cs="Times New Roman"/>
            </w:rPr>
            <m:t>+a*∆t*(</m:t>
          </m:r>
          <m:f>
            <m:fPr>
              <m:ctrlPr>
                <w:rPr>
                  <w:rFonts w:ascii="Cambria Math" w:eastAsiaTheme="minorEastAsia" w:hAnsi="Cambria Math" w:cs="Times New Roman"/>
                  <w:i/>
                </w:rPr>
              </m:ctrlPr>
            </m:fPr>
            <m:num>
              <m:sSubSup>
                <m:sSubSupPr>
                  <m:ctrlPr>
                    <w:rPr>
                      <w:rFonts w:ascii="Cambria Math" w:eastAsiaTheme="minorEastAsia" w:hAnsi="Cambria Math" w:cs="Times New Roman"/>
                      <w:i/>
                    </w:rPr>
                  </m:ctrlPr>
                </m:sSubSupPr>
                <m:e>
                  <m:r>
                    <w:rPr>
                      <w:rFonts w:ascii="Cambria Math" w:eastAsiaTheme="minorEastAsia" w:hAnsi="Cambria Math" w:cs="Times New Roman"/>
                    </w:rPr>
                    <m:t>T</m:t>
                  </m:r>
                </m:e>
                <m:sub>
                  <m:r>
                    <w:rPr>
                      <w:rFonts w:ascii="Cambria Math" w:eastAsiaTheme="minorEastAsia" w:hAnsi="Cambria Math" w:cs="Times New Roman"/>
                    </w:rPr>
                    <m:t>E</m:t>
                  </m:r>
                </m:sub>
                <m:sup>
                  <m:r>
                    <w:rPr>
                      <w:rFonts w:ascii="Cambria Math" w:eastAsiaTheme="minorEastAsia" w:hAnsi="Cambria Math" w:cs="Times New Roman"/>
                    </w:rPr>
                    <m:t>t</m:t>
                  </m:r>
                </m:sup>
              </m:sSubSup>
              <m:r>
                <w:rPr>
                  <w:rFonts w:ascii="Cambria Math" w:eastAsiaTheme="minorEastAsia" w:hAnsi="Cambria Math" w:cs="Times New Roman"/>
                </w:rPr>
                <m:t>-2.</m:t>
              </m:r>
              <m:sSubSup>
                <m:sSubSupPr>
                  <m:ctrlPr>
                    <w:rPr>
                      <w:rFonts w:ascii="Cambria Math" w:eastAsiaTheme="minorEastAsia" w:hAnsi="Cambria Math" w:cs="Times New Roman"/>
                      <w:i/>
                    </w:rPr>
                  </m:ctrlPr>
                </m:sSubSupPr>
                <m:e>
                  <m:r>
                    <w:rPr>
                      <w:rFonts w:ascii="Cambria Math" w:eastAsiaTheme="minorEastAsia" w:hAnsi="Cambria Math" w:cs="Times New Roman"/>
                    </w:rPr>
                    <m:t>T</m:t>
                  </m:r>
                </m:e>
                <m:sub>
                  <m:r>
                    <w:rPr>
                      <w:rFonts w:ascii="Cambria Math" w:eastAsiaTheme="minorEastAsia" w:hAnsi="Cambria Math" w:cs="Times New Roman"/>
                    </w:rPr>
                    <m:t>p</m:t>
                  </m:r>
                </m:sub>
                <m:sup>
                  <m:r>
                    <w:rPr>
                      <w:rFonts w:ascii="Cambria Math" w:eastAsiaTheme="minorEastAsia" w:hAnsi="Cambria Math" w:cs="Times New Roman"/>
                    </w:rPr>
                    <m:t>t</m:t>
                  </m:r>
                </m:sup>
              </m:sSubSup>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T</m:t>
                  </m:r>
                </m:e>
                <m:sub>
                  <m:r>
                    <w:rPr>
                      <w:rFonts w:ascii="Cambria Math" w:eastAsiaTheme="minorEastAsia" w:hAnsi="Cambria Math" w:cs="Times New Roman"/>
                    </w:rPr>
                    <m:t>W</m:t>
                  </m:r>
                </m:sub>
                <m:sup>
                  <m:r>
                    <w:rPr>
                      <w:rFonts w:ascii="Cambria Math" w:eastAsiaTheme="minorEastAsia" w:hAnsi="Cambria Math" w:cs="Times New Roman"/>
                    </w:rPr>
                    <m:t>t</m:t>
                  </m:r>
                </m:sup>
              </m:sSubSup>
            </m:num>
            <m:den>
              <m:sSup>
                <m:sSupPr>
                  <m:ctrlPr>
                    <w:rPr>
                      <w:rFonts w:ascii="Cambria Math" w:eastAsiaTheme="minorEastAsia" w:hAnsi="Cambria Math" w:cs="Times New Roman"/>
                      <w:i/>
                    </w:rPr>
                  </m:ctrlPr>
                </m:sSupPr>
                <m:e>
                  <m:r>
                    <w:rPr>
                      <w:rFonts w:ascii="Cambria Math" w:eastAsiaTheme="minorEastAsia" w:hAnsi="Cambria Math" w:cs="Times New Roman"/>
                    </w:rPr>
                    <m:t>h</m:t>
                  </m:r>
                </m:e>
                <m:sup>
                  <m:r>
                    <w:rPr>
                      <w:rFonts w:ascii="Cambria Math" w:eastAsiaTheme="minorEastAsia" w:hAnsi="Cambria Math" w:cs="Times New Roman"/>
                    </w:rPr>
                    <m:t>2</m:t>
                  </m:r>
                </m:sup>
              </m:sSup>
            </m:den>
          </m:f>
          <m:r>
            <w:rPr>
              <w:rFonts w:ascii="Cambria Math" w:eastAsiaTheme="minorEastAsia" w:hAnsi="Cambria Math" w:cs="Times New Roman"/>
            </w:rPr>
            <m:t xml:space="preserve">+ </m:t>
          </m:r>
          <m:f>
            <m:fPr>
              <m:ctrlPr>
                <w:rPr>
                  <w:rFonts w:ascii="Cambria Math" w:eastAsiaTheme="minorEastAsia" w:hAnsi="Cambria Math" w:cs="Times New Roman"/>
                  <w:i/>
                </w:rPr>
              </m:ctrlPr>
            </m:fPr>
            <m:num>
              <m:sSubSup>
                <m:sSubSupPr>
                  <m:ctrlPr>
                    <w:rPr>
                      <w:rFonts w:ascii="Cambria Math" w:eastAsiaTheme="minorEastAsia" w:hAnsi="Cambria Math" w:cs="Times New Roman"/>
                      <w:i/>
                    </w:rPr>
                  </m:ctrlPr>
                </m:sSubSupPr>
                <m:e>
                  <m:r>
                    <w:rPr>
                      <w:rFonts w:ascii="Cambria Math" w:eastAsiaTheme="minorEastAsia" w:hAnsi="Cambria Math" w:cs="Times New Roman"/>
                    </w:rPr>
                    <m:t>T</m:t>
                  </m:r>
                </m:e>
                <m:sub>
                  <m:r>
                    <w:rPr>
                      <w:rFonts w:ascii="Cambria Math" w:eastAsiaTheme="minorEastAsia" w:hAnsi="Cambria Math" w:cs="Times New Roman"/>
                    </w:rPr>
                    <m:t>N</m:t>
                  </m:r>
                </m:sub>
                <m:sup>
                  <m:r>
                    <w:rPr>
                      <w:rFonts w:ascii="Cambria Math" w:eastAsiaTheme="minorEastAsia" w:hAnsi="Cambria Math" w:cs="Times New Roman"/>
                    </w:rPr>
                    <m:t>t</m:t>
                  </m:r>
                </m:sup>
              </m:sSubSup>
              <m:r>
                <w:rPr>
                  <w:rFonts w:ascii="Cambria Math" w:eastAsiaTheme="minorEastAsia" w:hAnsi="Cambria Math" w:cs="Times New Roman"/>
                </w:rPr>
                <m:t xml:space="preserve">-2. </m:t>
              </m:r>
              <m:sSubSup>
                <m:sSubSupPr>
                  <m:ctrlPr>
                    <w:rPr>
                      <w:rFonts w:ascii="Cambria Math" w:eastAsiaTheme="minorEastAsia" w:hAnsi="Cambria Math" w:cs="Times New Roman"/>
                      <w:i/>
                    </w:rPr>
                  </m:ctrlPr>
                </m:sSubSupPr>
                <m:e>
                  <m:r>
                    <w:rPr>
                      <w:rFonts w:ascii="Cambria Math" w:eastAsiaTheme="minorEastAsia" w:hAnsi="Cambria Math" w:cs="Times New Roman"/>
                    </w:rPr>
                    <m:t>T</m:t>
                  </m:r>
                </m:e>
                <m:sub>
                  <m:r>
                    <w:rPr>
                      <w:rFonts w:ascii="Cambria Math" w:eastAsiaTheme="minorEastAsia" w:hAnsi="Cambria Math" w:cs="Times New Roman"/>
                    </w:rPr>
                    <m:t>P</m:t>
                  </m:r>
                </m:sub>
                <m:sup>
                  <m:r>
                    <w:rPr>
                      <w:rFonts w:ascii="Cambria Math" w:eastAsiaTheme="minorEastAsia" w:hAnsi="Cambria Math" w:cs="Times New Roman"/>
                    </w:rPr>
                    <m:t>t</m:t>
                  </m:r>
                </m:sup>
              </m:sSubSup>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T</m:t>
                  </m:r>
                </m:e>
                <m:sub>
                  <m:r>
                    <w:rPr>
                      <w:rFonts w:ascii="Cambria Math" w:eastAsiaTheme="minorEastAsia" w:hAnsi="Cambria Math" w:cs="Times New Roman"/>
                    </w:rPr>
                    <m:t>S</m:t>
                  </m:r>
                </m:sub>
                <m:sup>
                  <m:r>
                    <w:rPr>
                      <w:rFonts w:ascii="Cambria Math" w:eastAsiaTheme="minorEastAsia" w:hAnsi="Cambria Math" w:cs="Times New Roman"/>
                    </w:rPr>
                    <m:t>t</m:t>
                  </m:r>
                </m:sup>
              </m:sSubSup>
            </m:num>
            <m:den>
              <m:sSup>
                <m:sSupPr>
                  <m:ctrlPr>
                    <w:rPr>
                      <w:rFonts w:ascii="Cambria Math" w:eastAsiaTheme="minorEastAsia" w:hAnsi="Cambria Math" w:cs="Times New Roman"/>
                      <w:i/>
                    </w:rPr>
                  </m:ctrlPr>
                </m:sSupPr>
                <m:e>
                  <m:r>
                    <w:rPr>
                      <w:rFonts w:ascii="Cambria Math" w:eastAsiaTheme="minorEastAsia" w:hAnsi="Cambria Math" w:cs="Times New Roman"/>
                    </w:rPr>
                    <m:t>h</m:t>
                  </m:r>
                </m:e>
                <m:sup>
                  <m:r>
                    <w:rPr>
                      <w:rFonts w:ascii="Cambria Math" w:eastAsiaTheme="minorEastAsia" w:hAnsi="Cambria Math" w:cs="Times New Roman"/>
                    </w:rPr>
                    <m:t>2</m:t>
                  </m:r>
                </m:sup>
              </m:sSup>
            </m:den>
          </m:f>
          <m:r>
            <w:rPr>
              <w:rFonts w:ascii="Cambria Math" w:eastAsiaTheme="minorEastAsia" w:hAnsi="Cambria Math" w:cs="Times New Roman"/>
            </w:rPr>
            <m:t>)</m:t>
          </m:r>
        </m:oMath>
      </m:oMathPara>
    </w:p>
    <w:p w14:paraId="176CE3BD" w14:textId="12E6B022" w:rsidR="00A33034" w:rsidRDefault="00A33034" w:rsidP="00A33034">
      <w:pPr>
        <w:spacing w:line="360" w:lineRule="auto"/>
        <w:jc w:val="right"/>
        <w:rPr>
          <w:rFonts w:ascii="Times New Roman" w:eastAsiaTheme="minorEastAsia" w:hAnsi="Times New Roman" w:cs="Times New Roman"/>
          <w:i/>
          <w:iCs/>
        </w:rPr>
      </w:pPr>
      <w:r>
        <w:rPr>
          <w:rFonts w:ascii="Times New Roman" w:eastAsiaTheme="minorEastAsia" w:hAnsi="Times New Roman" w:cs="Times New Roman"/>
          <w:i/>
          <w:iCs/>
        </w:rPr>
        <w:t>Equation 3.1</w:t>
      </w:r>
      <w:r w:rsidR="007E5D53">
        <w:rPr>
          <w:rFonts w:ascii="Times New Roman" w:eastAsiaTheme="minorEastAsia" w:hAnsi="Times New Roman" w:cs="Times New Roman"/>
          <w:i/>
          <w:iCs/>
        </w:rPr>
        <w:t>0</w:t>
      </w:r>
      <w:r w:rsidRPr="007868C2">
        <w:rPr>
          <w:rFonts w:ascii="Times New Roman" w:eastAsiaTheme="minorEastAsia" w:hAnsi="Times New Roman" w:cs="Times New Roman"/>
          <w:i/>
          <w:iCs/>
        </w:rPr>
        <w:t>.</w:t>
      </w:r>
    </w:p>
    <w:p w14:paraId="3B70A95A" w14:textId="71F426BC" w:rsidR="00A33034" w:rsidRPr="00B0338E" w:rsidRDefault="00A33034" w:rsidP="000B494F">
      <w:pPr>
        <w:spacing w:line="360" w:lineRule="auto"/>
        <w:rPr>
          <w:rFonts w:ascii="Times New Roman" w:eastAsiaTheme="minorEastAsia" w:hAnsi="Times New Roman" w:cs="Times New Roman"/>
        </w:rPr>
      </w:pPr>
      <w:r>
        <w:rPr>
          <w:rFonts w:ascii="Times New Roman" w:eastAsiaTheme="minorEastAsia" w:hAnsi="Times New Roman" w:cs="Times New Roman"/>
        </w:rPr>
        <w:t>This equation can be simplified further with the introduction of the Fourier number.</w:t>
      </w:r>
      <w:r w:rsidR="00B0338E">
        <w:rPr>
          <w:rFonts w:ascii="Times New Roman" w:eastAsiaTheme="minorEastAsia" w:hAnsi="Times New Roman" w:cs="Times New Roman"/>
        </w:rPr>
        <w:t xml:space="preserve"> </w:t>
      </w:r>
      <w:r w:rsidR="000B494F" w:rsidRPr="000B494F">
        <w:rPr>
          <w:rFonts w:ascii="Times New Roman" w:eastAsiaTheme="minorEastAsia" w:hAnsi="Times New Roman" w:cs="Times New Roman"/>
          <w:iCs/>
        </w:rPr>
        <w:t>Davies (2011) writes that the Fourier number (</w:t>
      </w:r>
      <w:r w:rsidR="000B494F" w:rsidRPr="000B494F">
        <w:rPr>
          <w:rFonts w:ascii="Times New Roman" w:eastAsiaTheme="minorEastAsia" w:hAnsi="Times New Roman" w:cs="Times New Roman"/>
          <w:i/>
        </w:rPr>
        <w:t>Fo</w:t>
      </w:r>
      <w:r w:rsidR="000B494F" w:rsidRPr="000B494F">
        <w:rPr>
          <w:rFonts w:ascii="Times New Roman" w:eastAsiaTheme="minorEastAsia" w:hAnsi="Times New Roman" w:cs="Times New Roman"/>
          <w:iCs/>
        </w:rPr>
        <w:t xml:space="preserve">) is a dimensionless group which arises naturally from the nondimensionalisation of the conduction equation. </w:t>
      </w:r>
      <w:r w:rsidR="00D37563">
        <w:rPr>
          <w:rFonts w:ascii="Times New Roman" w:eastAsiaTheme="minorEastAsia" w:hAnsi="Times New Roman" w:cs="Times New Roman"/>
          <w:iCs/>
        </w:rPr>
        <w:t>Cho</w:t>
      </w:r>
      <w:r w:rsidR="007E5D53" w:rsidRPr="007E5D53">
        <w:rPr>
          <w:rFonts w:ascii="Times New Roman" w:eastAsiaTheme="minorEastAsia" w:hAnsi="Times New Roman" w:cs="Times New Roman"/>
          <w:iCs/>
        </w:rPr>
        <w:t>, Harnett, Rohsenow (1985)</w:t>
      </w:r>
      <w:r w:rsidR="007E5D53">
        <w:rPr>
          <w:rFonts w:ascii="Times New Roman" w:eastAsiaTheme="minorEastAsia" w:hAnsi="Times New Roman" w:cs="Times New Roman"/>
          <w:iCs/>
        </w:rPr>
        <w:t xml:space="preserve"> state the Fourier number is, </w:t>
      </w:r>
    </w:p>
    <w:p w14:paraId="108D316D" w14:textId="07B74AEB" w:rsidR="000B494F" w:rsidRPr="000B494F" w:rsidRDefault="00000000" w:rsidP="000B494F">
      <w:pPr>
        <w:spacing w:line="360" w:lineRule="auto"/>
        <w:rPr>
          <w:rFonts w:ascii="Times New Roman" w:eastAsiaTheme="minorEastAsia" w:hAnsi="Times New Roman" w:cs="Times New Roman"/>
          <w:iCs/>
        </w:rPr>
      </w:pPr>
      <m:oMathPara>
        <m:oMath>
          <m:sSub>
            <m:sSubPr>
              <m:ctrlPr>
                <w:rPr>
                  <w:rFonts w:ascii="Cambria Math" w:eastAsiaTheme="minorEastAsia" w:hAnsi="Cambria Math" w:cs="Times New Roman"/>
                  <w:i/>
                  <w:iCs/>
                </w:rPr>
              </m:ctrlPr>
            </m:sSubPr>
            <m:e>
              <m:r>
                <w:rPr>
                  <w:rFonts w:ascii="Cambria Math" w:eastAsiaTheme="minorEastAsia" w:hAnsi="Cambria Math" w:cs="Times New Roman"/>
                </w:rPr>
                <m:t>F</m:t>
              </m:r>
            </m:e>
            <m:sub>
              <m:r>
                <w:rPr>
                  <w:rFonts w:ascii="Cambria Math" w:eastAsiaTheme="minorEastAsia" w:hAnsi="Cambria Math" w:cs="Times New Roman"/>
                </w:rPr>
                <m:t>0</m:t>
              </m:r>
            </m:sub>
          </m:sSub>
          <m:r>
            <w:rPr>
              <w:rFonts w:ascii="Cambria Math" w:eastAsiaTheme="minorEastAsia" w:hAnsi="Cambria Math" w:cs="Times New Roman"/>
            </w:rPr>
            <m:t xml:space="preserve">= </m:t>
          </m:r>
          <m:f>
            <m:fPr>
              <m:ctrlPr>
                <w:rPr>
                  <w:rFonts w:ascii="Cambria Math" w:eastAsiaTheme="minorEastAsia" w:hAnsi="Cambria Math" w:cs="Times New Roman"/>
                  <w:i/>
                  <w:iCs/>
                </w:rPr>
              </m:ctrlPr>
            </m:fPr>
            <m:num>
              <m:r>
                <w:rPr>
                  <w:rFonts w:ascii="Cambria Math" w:eastAsiaTheme="minorEastAsia" w:hAnsi="Cambria Math" w:cs="Times New Roman"/>
                </w:rPr>
                <m:t>a* ∆t</m:t>
              </m:r>
            </m:num>
            <m:den>
              <m:sSup>
                <m:sSupPr>
                  <m:ctrlPr>
                    <w:rPr>
                      <w:rFonts w:ascii="Cambria Math" w:eastAsiaTheme="minorEastAsia" w:hAnsi="Cambria Math" w:cs="Times New Roman"/>
                      <w:i/>
                      <w:iCs/>
                    </w:rPr>
                  </m:ctrlPr>
                </m:sSupPr>
                <m:e>
                  <m:r>
                    <w:rPr>
                      <w:rFonts w:ascii="Cambria Math" w:eastAsiaTheme="minorEastAsia" w:hAnsi="Cambria Math" w:cs="Times New Roman"/>
                    </w:rPr>
                    <m:t>h</m:t>
                  </m:r>
                </m:e>
                <m:sup>
                  <m:r>
                    <w:rPr>
                      <w:rFonts w:ascii="Cambria Math" w:eastAsiaTheme="minorEastAsia" w:hAnsi="Cambria Math" w:cs="Times New Roman"/>
                    </w:rPr>
                    <m:t>2</m:t>
                  </m:r>
                </m:sup>
              </m:sSup>
            </m:den>
          </m:f>
        </m:oMath>
      </m:oMathPara>
    </w:p>
    <w:p w14:paraId="48C20A32" w14:textId="13F23023" w:rsidR="00A33034" w:rsidRPr="002A654B" w:rsidRDefault="002A654B" w:rsidP="002A654B">
      <w:pPr>
        <w:spacing w:line="360" w:lineRule="auto"/>
        <w:jc w:val="right"/>
        <w:rPr>
          <w:rFonts w:ascii="Times New Roman" w:eastAsiaTheme="minorEastAsia" w:hAnsi="Times New Roman" w:cs="Times New Roman"/>
          <w:i/>
        </w:rPr>
      </w:pPr>
      <w:r>
        <w:rPr>
          <w:rFonts w:ascii="Times New Roman" w:eastAsiaTheme="minorEastAsia" w:hAnsi="Times New Roman" w:cs="Times New Roman"/>
          <w:i/>
        </w:rPr>
        <w:t>Equation 3.1</w:t>
      </w:r>
      <w:r w:rsidR="007E5D53">
        <w:rPr>
          <w:rFonts w:ascii="Times New Roman" w:eastAsiaTheme="minorEastAsia" w:hAnsi="Times New Roman" w:cs="Times New Roman"/>
          <w:i/>
        </w:rPr>
        <w:t>1</w:t>
      </w:r>
    </w:p>
    <w:p w14:paraId="0053F5D7" w14:textId="29E9B215" w:rsidR="000B2720" w:rsidRDefault="002A654B" w:rsidP="00A32F15">
      <w:pPr>
        <w:spacing w:line="360" w:lineRule="auto"/>
        <w:rPr>
          <w:rFonts w:ascii="Times New Roman" w:eastAsiaTheme="minorEastAsia" w:hAnsi="Times New Roman" w:cs="Times New Roman"/>
          <w:iCs/>
        </w:rPr>
      </w:pPr>
      <w:r>
        <w:rPr>
          <w:rFonts w:ascii="Times New Roman" w:eastAsiaTheme="minorEastAsia" w:hAnsi="Times New Roman" w:cs="Times New Roman"/>
          <w:iCs/>
        </w:rPr>
        <w:t xml:space="preserve">The final explicit formulation of </w:t>
      </w:r>
      <w:r w:rsidR="008D73E6">
        <w:rPr>
          <w:rFonts w:ascii="Times New Roman" w:eastAsiaTheme="minorEastAsia" w:hAnsi="Times New Roman" w:cs="Times New Roman"/>
          <w:iCs/>
        </w:rPr>
        <w:t>transient 2D-heat conduction equation becomes</w:t>
      </w:r>
      <w:r w:rsidR="007E5D53">
        <w:rPr>
          <w:rFonts w:ascii="Times New Roman" w:eastAsiaTheme="minorEastAsia" w:hAnsi="Times New Roman" w:cs="Times New Roman"/>
          <w:iCs/>
        </w:rPr>
        <w:t>, Cro</w:t>
      </w:r>
      <w:r w:rsidR="007E5D53" w:rsidRPr="007E5D53">
        <w:rPr>
          <w:rFonts w:ascii="Times New Roman" w:eastAsiaTheme="minorEastAsia" w:hAnsi="Times New Roman" w:cs="Times New Roman"/>
          <w:iCs/>
        </w:rPr>
        <w:t>ft et al. (1977).</w:t>
      </w:r>
    </w:p>
    <w:p w14:paraId="3DA19A3F" w14:textId="026E8387" w:rsidR="008D73E6" w:rsidRPr="008D73E6" w:rsidRDefault="00000000" w:rsidP="00A32F15">
      <w:pPr>
        <w:spacing w:line="360" w:lineRule="auto"/>
        <w:rPr>
          <w:rFonts w:ascii="Times New Roman" w:eastAsiaTheme="minorEastAsia" w:hAnsi="Times New Roman" w:cs="Times New Roman"/>
        </w:rPr>
      </w:pPr>
      <m:oMathPara>
        <m:oMath>
          <m:sSubSup>
            <m:sSubSupPr>
              <m:ctrlPr>
                <w:rPr>
                  <w:rFonts w:ascii="Cambria Math" w:eastAsiaTheme="minorEastAsia" w:hAnsi="Cambria Math" w:cs="Times New Roman"/>
                  <w:i/>
                </w:rPr>
              </m:ctrlPr>
            </m:sSubSupPr>
            <m:e>
              <m:r>
                <w:rPr>
                  <w:rFonts w:ascii="Cambria Math" w:eastAsiaTheme="minorEastAsia" w:hAnsi="Cambria Math" w:cs="Times New Roman"/>
                </w:rPr>
                <m:t>T</m:t>
              </m:r>
            </m:e>
            <m:sub>
              <m:r>
                <w:rPr>
                  <w:rFonts w:ascii="Cambria Math" w:eastAsiaTheme="minorEastAsia" w:hAnsi="Cambria Math" w:cs="Times New Roman"/>
                </w:rPr>
                <m:t>P</m:t>
              </m:r>
            </m:sub>
            <m:sup>
              <m:r>
                <w:rPr>
                  <w:rFonts w:ascii="Cambria Math" w:eastAsiaTheme="minorEastAsia" w:hAnsi="Cambria Math" w:cs="Times New Roman"/>
                </w:rPr>
                <m:t>t+∆t</m:t>
              </m:r>
            </m:sup>
          </m:sSubSup>
          <m:sSub>
            <m:sSubPr>
              <m:ctrlPr>
                <w:rPr>
                  <w:rFonts w:ascii="Cambria Math" w:eastAsiaTheme="minorEastAsia" w:hAnsi="Cambria Math" w:cs="Times New Roman"/>
                  <w:i/>
                </w:rPr>
              </m:ctrlPr>
            </m:sSubPr>
            <m:e>
              <m:r>
                <w:rPr>
                  <w:rFonts w:ascii="Cambria Math" w:eastAsiaTheme="minorEastAsia" w:hAnsi="Cambria Math" w:cs="Times New Roman"/>
                </w:rPr>
                <m:t>=F</m:t>
              </m:r>
            </m:e>
            <m:sub>
              <m:r>
                <w:rPr>
                  <w:rFonts w:ascii="Cambria Math" w:eastAsiaTheme="minorEastAsia" w:hAnsi="Cambria Math" w:cs="Times New Roman"/>
                </w:rPr>
                <m:t>0</m:t>
              </m:r>
            </m:sub>
          </m:sSub>
          <m:r>
            <w:rPr>
              <w:rFonts w:ascii="Cambria Math" w:eastAsiaTheme="minorEastAsia" w:hAnsi="Cambria Math" w:cs="Times New Roman"/>
            </w:rPr>
            <m:t>*</m:t>
          </m:r>
          <m:d>
            <m:dPr>
              <m:begChr m:val="["/>
              <m:endChr m:val="]"/>
              <m:ctrlPr>
                <w:rPr>
                  <w:rFonts w:ascii="Cambria Math" w:eastAsiaTheme="minorEastAsia" w:hAnsi="Cambria Math" w:cs="Times New Roman"/>
                  <w:i/>
                </w:rPr>
              </m:ctrlPr>
            </m:dPr>
            <m:e>
              <m:sSubSup>
                <m:sSubSupPr>
                  <m:ctrlPr>
                    <w:rPr>
                      <w:rFonts w:ascii="Cambria Math" w:eastAsiaTheme="minorEastAsia" w:hAnsi="Cambria Math" w:cs="Times New Roman"/>
                      <w:i/>
                    </w:rPr>
                  </m:ctrlPr>
                </m:sSubSupPr>
                <m:e>
                  <m:r>
                    <w:rPr>
                      <w:rFonts w:ascii="Cambria Math" w:eastAsiaTheme="minorEastAsia" w:hAnsi="Cambria Math" w:cs="Times New Roman"/>
                    </w:rPr>
                    <m:t>T</m:t>
                  </m:r>
                </m:e>
                <m:sub>
                  <m:r>
                    <w:rPr>
                      <w:rFonts w:ascii="Cambria Math" w:eastAsiaTheme="minorEastAsia" w:hAnsi="Cambria Math" w:cs="Times New Roman"/>
                    </w:rPr>
                    <m:t>N</m:t>
                  </m:r>
                </m:sub>
                <m:sup>
                  <m:r>
                    <w:rPr>
                      <w:rFonts w:ascii="Cambria Math" w:eastAsiaTheme="minorEastAsia" w:hAnsi="Cambria Math" w:cs="Times New Roman"/>
                    </w:rPr>
                    <m:t>t</m:t>
                  </m:r>
                </m:sup>
              </m:sSubSup>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T</m:t>
                  </m:r>
                </m:e>
                <m:sub>
                  <m:r>
                    <w:rPr>
                      <w:rFonts w:ascii="Cambria Math" w:eastAsiaTheme="minorEastAsia" w:hAnsi="Cambria Math" w:cs="Times New Roman"/>
                    </w:rPr>
                    <m:t>S</m:t>
                  </m:r>
                </m:sub>
                <m:sup>
                  <m:r>
                    <w:rPr>
                      <w:rFonts w:ascii="Cambria Math" w:eastAsiaTheme="minorEastAsia" w:hAnsi="Cambria Math" w:cs="Times New Roman"/>
                    </w:rPr>
                    <m:t>t</m:t>
                  </m:r>
                </m:sup>
              </m:sSubSup>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T</m:t>
                  </m:r>
                </m:e>
                <m:sub>
                  <m:r>
                    <w:rPr>
                      <w:rFonts w:ascii="Cambria Math" w:eastAsiaTheme="minorEastAsia" w:hAnsi="Cambria Math" w:cs="Times New Roman"/>
                    </w:rPr>
                    <m:t>E</m:t>
                  </m:r>
                </m:sub>
                <m:sup>
                  <m:r>
                    <w:rPr>
                      <w:rFonts w:ascii="Cambria Math" w:eastAsiaTheme="minorEastAsia" w:hAnsi="Cambria Math" w:cs="Times New Roman"/>
                    </w:rPr>
                    <m:t>t</m:t>
                  </m:r>
                </m:sup>
              </m:sSubSup>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T</m:t>
                  </m:r>
                </m:e>
                <m:sub>
                  <m:r>
                    <w:rPr>
                      <w:rFonts w:ascii="Cambria Math" w:eastAsiaTheme="minorEastAsia" w:hAnsi="Cambria Math" w:cs="Times New Roman"/>
                    </w:rPr>
                    <m:t>W</m:t>
                  </m:r>
                </m:sub>
                <m:sup>
                  <m:r>
                    <w:rPr>
                      <w:rFonts w:ascii="Cambria Math" w:eastAsiaTheme="minorEastAsia" w:hAnsi="Cambria Math" w:cs="Times New Roman"/>
                    </w:rPr>
                    <m:t>t</m:t>
                  </m:r>
                </m:sup>
              </m:sSubSup>
              <m:r>
                <w:rPr>
                  <w:rFonts w:ascii="Cambria Math" w:eastAsiaTheme="minorEastAsia" w:hAnsi="Cambria Math" w:cs="Times New Roman"/>
                </w:rPr>
                <m:t>-</m:t>
              </m:r>
              <m:d>
                <m:dPr>
                  <m:ctrlPr>
                    <w:rPr>
                      <w:rFonts w:ascii="Cambria Math" w:eastAsiaTheme="minorEastAsia" w:hAnsi="Cambria Math" w:cs="Times New Roman"/>
                      <w:i/>
                    </w:rPr>
                  </m:ctrlPr>
                </m:dPr>
                <m:e>
                  <m:r>
                    <w:rPr>
                      <w:rFonts w:ascii="Cambria Math" w:eastAsiaTheme="minorEastAsia" w:hAnsi="Cambria Math" w:cs="Times New Roman"/>
                    </w:rPr>
                    <m:t>4-</m:t>
                  </m:r>
                  <m:f>
                    <m:fPr>
                      <m:ctrlPr>
                        <w:rPr>
                          <w:rFonts w:ascii="Cambria Math" w:eastAsiaTheme="minorEastAsia" w:hAnsi="Cambria Math" w:cs="Times New Roman"/>
                          <w:i/>
                        </w:rPr>
                      </m:ctrlPr>
                    </m:fPr>
                    <m:num>
                      <m:r>
                        <w:rPr>
                          <w:rFonts w:ascii="Cambria Math" w:eastAsiaTheme="minorEastAsia" w:hAnsi="Cambria Math" w:cs="Times New Roman"/>
                        </w:rPr>
                        <m:t>1</m:t>
                      </m:r>
                    </m:num>
                    <m:den>
                      <m:sSub>
                        <m:sSubPr>
                          <m:ctrlPr>
                            <w:rPr>
                              <w:rFonts w:ascii="Cambria Math" w:eastAsiaTheme="minorEastAsia" w:hAnsi="Cambria Math" w:cs="Times New Roman"/>
                              <w:i/>
                            </w:rPr>
                          </m:ctrlPr>
                        </m:sSubPr>
                        <m:e>
                          <m:r>
                            <w:rPr>
                              <w:rFonts w:ascii="Cambria Math" w:eastAsiaTheme="minorEastAsia" w:hAnsi="Cambria Math" w:cs="Times New Roman"/>
                            </w:rPr>
                            <m:t>F</m:t>
                          </m:r>
                        </m:e>
                        <m:sub>
                          <m:r>
                            <w:rPr>
                              <w:rFonts w:ascii="Cambria Math" w:eastAsiaTheme="minorEastAsia" w:hAnsi="Cambria Math" w:cs="Times New Roman"/>
                            </w:rPr>
                            <m:t>0</m:t>
                          </m:r>
                        </m:sub>
                      </m:sSub>
                    </m:den>
                  </m:f>
                </m:e>
              </m:d>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T</m:t>
                  </m:r>
                </m:e>
                <m:sub>
                  <m:r>
                    <w:rPr>
                      <w:rFonts w:ascii="Cambria Math" w:eastAsiaTheme="minorEastAsia" w:hAnsi="Cambria Math" w:cs="Times New Roman"/>
                    </w:rPr>
                    <m:t>P</m:t>
                  </m:r>
                </m:sub>
                <m:sup>
                  <m:r>
                    <w:rPr>
                      <w:rFonts w:ascii="Cambria Math" w:eastAsiaTheme="minorEastAsia" w:hAnsi="Cambria Math" w:cs="Times New Roman"/>
                    </w:rPr>
                    <m:t>t</m:t>
                  </m:r>
                </m:sup>
              </m:sSubSup>
            </m:e>
          </m:d>
        </m:oMath>
      </m:oMathPara>
    </w:p>
    <w:p w14:paraId="414DBB59" w14:textId="38D12DC7" w:rsidR="008D73E6" w:rsidRPr="00BE4537" w:rsidRDefault="008D73E6" w:rsidP="00BE4537">
      <w:pPr>
        <w:spacing w:line="360" w:lineRule="auto"/>
        <w:jc w:val="right"/>
        <w:rPr>
          <w:rFonts w:ascii="Times New Roman" w:eastAsiaTheme="minorEastAsia" w:hAnsi="Times New Roman" w:cs="Times New Roman"/>
          <w:i/>
          <w:iCs/>
        </w:rPr>
      </w:pPr>
      <w:r w:rsidRPr="008D73E6">
        <w:rPr>
          <w:rFonts w:ascii="Times New Roman" w:eastAsiaTheme="minorEastAsia" w:hAnsi="Times New Roman" w:cs="Times New Roman"/>
          <w:i/>
          <w:iCs/>
        </w:rPr>
        <w:t>Equation 3.</w:t>
      </w:r>
      <w:r w:rsidR="007E5D53">
        <w:rPr>
          <w:rFonts w:ascii="Times New Roman" w:eastAsiaTheme="minorEastAsia" w:hAnsi="Times New Roman" w:cs="Times New Roman"/>
          <w:i/>
          <w:iCs/>
        </w:rPr>
        <w:t xml:space="preserve">12 </w:t>
      </w:r>
    </w:p>
    <w:p w14:paraId="76E5A580" w14:textId="6B7F08D0" w:rsidR="00D90141" w:rsidRPr="00A300BE" w:rsidRDefault="00D90141" w:rsidP="00A300BE">
      <w:pPr>
        <w:pStyle w:val="Heading2"/>
        <w:spacing w:line="360" w:lineRule="auto"/>
        <w:rPr>
          <w:rFonts w:ascii="Times New Roman" w:hAnsi="Times New Roman" w:cs="Times New Roman"/>
        </w:rPr>
      </w:pPr>
      <w:bookmarkStart w:id="22" w:name="_Toc188818635"/>
      <w:r w:rsidRPr="00A300BE">
        <w:rPr>
          <w:rFonts w:ascii="Times New Roman" w:hAnsi="Times New Roman" w:cs="Times New Roman"/>
        </w:rPr>
        <w:t>3.</w:t>
      </w:r>
      <w:r w:rsidR="007E5D53">
        <w:rPr>
          <w:rFonts w:ascii="Times New Roman" w:hAnsi="Times New Roman" w:cs="Times New Roman"/>
        </w:rPr>
        <w:t>3</w:t>
      </w:r>
      <w:r w:rsidRPr="00A300BE">
        <w:rPr>
          <w:rFonts w:ascii="Times New Roman" w:hAnsi="Times New Roman" w:cs="Times New Roman"/>
        </w:rPr>
        <w:t xml:space="preserve"> Stability </w:t>
      </w:r>
      <w:r w:rsidR="00A6360B" w:rsidRPr="00A300BE">
        <w:rPr>
          <w:rFonts w:ascii="Times New Roman" w:hAnsi="Times New Roman" w:cs="Times New Roman"/>
        </w:rPr>
        <w:t>Criterion</w:t>
      </w:r>
      <w:bookmarkEnd w:id="22"/>
      <w:r w:rsidR="00A6360B" w:rsidRPr="00A300BE">
        <w:rPr>
          <w:rFonts w:ascii="Times New Roman" w:hAnsi="Times New Roman" w:cs="Times New Roman"/>
        </w:rPr>
        <w:t xml:space="preserve"> </w:t>
      </w:r>
    </w:p>
    <w:p w14:paraId="5B45A5CF" w14:textId="0B98EAA6" w:rsidR="00F137EA" w:rsidRPr="007E5D53" w:rsidRDefault="00A300BE" w:rsidP="00F137EA">
      <w:pPr>
        <w:spacing w:line="360" w:lineRule="auto"/>
        <w:rPr>
          <w:rFonts w:ascii="Times New Roman" w:hAnsi="Times New Roman" w:cs="Times New Roman"/>
        </w:rPr>
      </w:pPr>
      <w:r w:rsidRPr="00A300BE">
        <w:rPr>
          <w:rFonts w:ascii="Times New Roman" w:hAnsi="Times New Roman" w:cs="Times New Roman"/>
        </w:rPr>
        <w:t>Ceng</w:t>
      </w:r>
      <w:r w:rsidR="002317BA">
        <w:rPr>
          <w:rFonts w:ascii="Times New Roman" w:hAnsi="Times New Roman" w:cs="Times New Roman"/>
        </w:rPr>
        <w:t>e</w:t>
      </w:r>
      <w:r w:rsidRPr="00A300BE">
        <w:rPr>
          <w:rFonts w:ascii="Times New Roman" w:hAnsi="Times New Roman" w:cs="Times New Roman"/>
        </w:rPr>
        <w:t>l &amp; Ghajar (20</w:t>
      </w:r>
      <w:r w:rsidR="002317BA">
        <w:rPr>
          <w:rFonts w:ascii="Times New Roman" w:hAnsi="Times New Roman" w:cs="Times New Roman"/>
        </w:rPr>
        <w:t>20</w:t>
      </w:r>
      <w:r>
        <w:rPr>
          <w:rFonts w:ascii="Times New Roman" w:hAnsi="Times New Roman" w:cs="Times New Roman"/>
        </w:rPr>
        <w:t>)</w:t>
      </w:r>
      <w:r w:rsidR="008014E5">
        <w:rPr>
          <w:rFonts w:ascii="Times New Roman" w:hAnsi="Times New Roman" w:cs="Times New Roman"/>
        </w:rPr>
        <w:t xml:space="preserve"> state</w:t>
      </w:r>
      <w:r>
        <w:rPr>
          <w:rFonts w:ascii="Times New Roman" w:hAnsi="Times New Roman" w:cs="Times New Roman"/>
        </w:rPr>
        <w:t xml:space="preserve"> if the time step (</w:t>
      </w:r>
      <w:r>
        <w:rPr>
          <w:rFonts w:ascii="Times New Roman" w:hAnsi="Times New Roman" w:cs="Times New Roman"/>
          <w:i/>
          <w:iCs/>
        </w:rPr>
        <w:t xml:space="preserve">dT) is </w:t>
      </w:r>
      <w:r w:rsidRPr="00A300BE">
        <w:rPr>
          <w:rFonts w:ascii="Times New Roman" w:hAnsi="Times New Roman" w:cs="Times New Roman"/>
        </w:rPr>
        <w:t>not sufficiently small</w:t>
      </w:r>
      <w:r>
        <w:rPr>
          <w:rFonts w:ascii="Times New Roman" w:hAnsi="Times New Roman" w:cs="Times New Roman"/>
        </w:rPr>
        <w:t>, the result obtained by the explicit method may oscillate widely and diverge from the actual solution.</w:t>
      </w:r>
      <w:r w:rsidR="00B617EA">
        <w:rPr>
          <w:rFonts w:ascii="Times New Roman" w:hAnsi="Times New Roman" w:cs="Times New Roman"/>
        </w:rPr>
        <w:t xml:space="preserve"> To prevent divergent oscillations in nodal temperatures, the value of </w:t>
      </w:r>
      <w:r w:rsidR="001F2556">
        <w:rPr>
          <w:rFonts w:ascii="Times New Roman" w:hAnsi="Times New Roman" w:cs="Times New Roman"/>
          <w:i/>
          <w:iCs/>
        </w:rPr>
        <w:t xml:space="preserve">dT </w:t>
      </w:r>
      <w:r w:rsidR="001F2556">
        <w:rPr>
          <w:rFonts w:ascii="Times New Roman" w:hAnsi="Times New Roman" w:cs="Times New Roman"/>
        </w:rPr>
        <w:t xml:space="preserve">must be maintained below a certain upper limit established by the stability criterion. </w:t>
      </w:r>
      <w:r w:rsidR="00097458">
        <w:rPr>
          <w:rFonts w:ascii="Times New Roman" w:hAnsi="Times New Roman" w:cs="Times New Roman"/>
        </w:rPr>
        <w:t>They go on to state for the two-dimensional heat conduction problem, the stability of the method is contingent on the relationship between the time step (</w:t>
      </w:r>
      <w:r w:rsidR="00097458">
        <w:rPr>
          <w:rFonts w:ascii="Times New Roman" w:hAnsi="Times New Roman" w:cs="Times New Roman"/>
          <w:i/>
          <w:iCs/>
        </w:rPr>
        <w:t>dT</w:t>
      </w:r>
      <w:r w:rsidR="00097458">
        <w:rPr>
          <w:rFonts w:ascii="Times New Roman" w:hAnsi="Times New Roman" w:cs="Times New Roman"/>
        </w:rPr>
        <w:t>) and the spatial grid size (</w:t>
      </w:r>
      <w:r w:rsidR="00097458">
        <w:rPr>
          <w:rFonts w:ascii="Times New Roman" w:hAnsi="Times New Roman" w:cs="Times New Roman"/>
          <w:i/>
          <w:iCs/>
        </w:rPr>
        <w:t>Xdim, Ydim)</w:t>
      </w:r>
      <w:r w:rsidR="00B97A93">
        <w:rPr>
          <w:rFonts w:ascii="Times New Roman" w:hAnsi="Times New Roman" w:cs="Times New Roman"/>
          <w:i/>
          <w:iCs/>
        </w:rPr>
        <w:t xml:space="preserve">. </w:t>
      </w:r>
      <w:r w:rsidR="007E5D53">
        <w:rPr>
          <w:rFonts w:ascii="Times New Roman" w:hAnsi="Times New Roman" w:cs="Times New Roman"/>
        </w:rPr>
        <w:t>Cengel et al (20</w:t>
      </w:r>
      <w:r w:rsidR="002317BA">
        <w:rPr>
          <w:rFonts w:ascii="Times New Roman" w:hAnsi="Times New Roman" w:cs="Times New Roman"/>
        </w:rPr>
        <w:t>20</w:t>
      </w:r>
      <w:r w:rsidR="007E5D53">
        <w:rPr>
          <w:rFonts w:ascii="Times New Roman" w:hAnsi="Times New Roman" w:cs="Times New Roman"/>
        </w:rPr>
        <w:t xml:space="preserve">) explains </w:t>
      </w:r>
      <w:r w:rsidR="007E5D53">
        <w:rPr>
          <w:rFonts w:ascii="Times New Roman" w:eastAsiaTheme="minorEastAsia" w:hAnsi="Times New Roman" w:cs="Times New Roman"/>
        </w:rPr>
        <w:t>for a uniform grid spacing (</w:t>
      </w:r>
      <w:r w:rsidR="007E5D53">
        <w:rPr>
          <w:rFonts w:ascii="Times New Roman" w:eastAsiaTheme="minorEastAsia" w:hAnsi="Times New Roman" w:cs="Times New Roman"/>
          <w:i/>
          <w:iCs/>
        </w:rPr>
        <w:t>Xdim = Ydim = h),</w:t>
      </w:r>
      <w:r w:rsidR="007E5D53">
        <w:rPr>
          <w:rFonts w:ascii="Times New Roman" w:hAnsi="Times New Roman" w:cs="Times New Roman"/>
        </w:rPr>
        <w:t xml:space="preserve"> t</w:t>
      </w:r>
      <w:r w:rsidR="000330D5">
        <w:rPr>
          <w:rFonts w:ascii="Times New Roman" w:hAnsi="Times New Roman" w:cs="Times New Roman"/>
        </w:rPr>
        <w:t xml:space="preserve">he </w:t>
      </w:r>
      <w:r w:rsidR="00B97A93">
        <w:rPr>
          <w:rFonts w:ascii="Times New Roman" w:hAnsi="Times New Roman" w:cs="Times New Roman"/>
        </w:rPr>
        <w:t>stability criterion can be expressed as</w:t>
      </w:r>
      <w:r w:rsidR="007E5D53">
        <w:rPr>
          <w:rFonts w:ascii="Times New Roman" w:hAnsi="Times New Roman" w:cs="Times New Roman"/>
        </w:rPr>
        <w:t xml:space="preserve">, </w:t>
      </w:r>
    </w:p>
    <w:p w14:paraId="1A4568FC" w14:textId="2D96E05E" w:rsidR="00F137EA" w:rsidRPr="00BA537E" w:rsidRDefault="00BA537E" w:rsidP="00F137EA">
      <w:pPr>
        <w:spacing w:line="360" w:lineRule="auto"/>
        <w:rPr>
          <w:rFonts w:ascii="Times New Roman" w:eastAsiaTheme="minorEastAsia" w:hAnsi="Times New Roman" w:cs="Times New Roman"/>
          <w:i/>
          <w:iCs/>
        </w:rPr>
      </w:pPr>
      <m:oMathPara>
        <m:oMath>
          <m:r>
            <w:rPr>
              <w:rFonts w:ascii="Cambria Math" w:hAnsi="Cambria Math" w:cs="Times New Roman"/>
            </w:rPr>
            <m:t>dT≤</m:t>
          </m:r>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2</m:t>
                  </m:r>
                </m:sup>
              </m:sSup>
            </m:num>
            <m:den>
              <m:r>
                <w:rPr>
                  <w:rFonts w:ascii="Cambria Math" w:hAnsi="Cambria Math" w:cs="Times New Roman"/>
                </w:rPr>
                <m:t>4a</m:t>
              </m:r>
            </m:den>
          </m:f>
        </m:oMath>
      </m:oMathPara>
    </w:p>
    <w:p w14:paraId="42FAC6B1" w14:textId="391770C4" w:rsidR="00BA537E" w:rsidRDefault="00BA537E" w:rsidP="00BA537E">
      <w:pPr>
        <w:spacing w:line="360" w:lineRule="auto"/>
        <w:jc w:val="right"/>
        <w:rPr>
          <w:rFonts w:ascii="Times New Roman" w:eastAsiaTheme="minorEastAsia" w:hAnsi="Times New Roman" w:cs="Times New Roman"/>
          <w:i/>
          <w:iCs/>
        </w:rPr>
      </w:pPr>
      <w:r>
        <w:rPr>
          <w:rFonts w:ascii="Times New Roman" w:eastAsiaTheme="minorEastAsia" w:hAnsi="Times New Roman" w:cs="Times New Roman"/>
          <w:i/>
          <w:iCs/>
        </w:rPr>
        <w:t>Equation 3.1</w:t>
      </w:r>
      <w:r w:rsidR="007E5D53">
        <w:rPr>
          <w:rFonts w:ascii="Times New Roman" w:eastAsiaTheme="minorEastAsia" w:hAnsi="Times New Roman" w:cs="Times New Roman"/>
          <w:i/>
          <w:iCs/>
        </w:rPr>
        <w:t>3</w:t>
      </w:r>
    </w:p>
    <w:p w14:paraId="3549E044" w14:textId="77777777" w:rsidR="008A1DFC" w:rsidRDefault="008A1DFC" w:rsidP="007E5D53">
      <w:pPr>
        <w:spacing w:line="360" w:lineRule="auto"/>
        <w:rPr>
          <w:rFonts w:ascii="Times New Roman" w:eastAsiaTheme="minorEastAsia" w:hAnsi="Times New Roman" w:cs="Times New Roman"/>
          <w:i/>
          <w:iCs/>
        </w:rPr>
      </w:pPr>
    </w:p>
    <w:p w14:paraId="4A7D1D97" w14:textId="77777777" w:rsidR="008014E5" w:rsidRDefault="008014E5" w:rsidP="007E5D53">
      <w:pPr>
        <w:spacing w:line="360" w:lineRule="auto"/>
        <w:rPr>
          <w:rFonts w:ascii="Times New Roman" w:eastAsiaTheme="minorEastAsia" w:hAnsi="Times New Roman" w:cs="Times New Roman"/>
          <w:i/>
          <w:iCs/>
        </w:rPr>
      </w:pPr>
    </w:p>
    <w:p w14:paraId="3F0BA31C" w14:textId="7F26839A" w:rsidR="006272F0" w:rsidRPr="00221A8D" w:rsidRDefault="006272F0" w:rsidP="00221A8D">
      <w:pPr>
        <w:pStyle w:val="Heading1"/>
        <w:spacing w:line="360" w:lineRule="auto"/>
        <w:rPr>
          <w:rFonts w:ascii="Times New Roman" w:hAnsi="Times New Roman" w:cs="Times New Roman"/>
        </w:rPr>
      </w:pPr>
      <w:bookmarkStart w:id="23" w:name="_Toc188818636"/>
      <w:r w:rsidRPr="00221A8D">
        <w:rPr>
          <w:rFonts w:ascii="Times New Roman" w:hAnsi="Times New Roman" w:cs="Times New Roman"/>
        </w:rPr>
        <w:lastRenderedPageBreak/>
        <w:t>4. The Initial, Boundary Conditions and Analytical Solution</w:t>
      </w:r>
      <w:bookmarkEnd w:id="23"/>
    </w:p>
    <w:p w14:paraId="77EBE6F3" w14:textId="5471DB1E" w:rsidR="00221A8D" w:rsidRDefault="00221A8D" w:rsidP="00221A8D">
      <w:pPr>
        <w:spacing w:line="360" w:lineRule="auto"/>
        <w:rPr>
          <w:rFonts w:ascii="Times New Roman" w:hAnsi="Times New Roman" w:cs="Times New Roman"/>
        </w:rPr>
      </w:pPr>
      <w:r w:rsidRPr="00221A8D">
        <w:rPr>
          <w:rFonts w:ascii="Times New Roman" w:hAnsi="Times New Roman" w:cs="Times New Roman"/>
        </w:rPr>
        <w:t xml:space="preserve">A boundary condition expresses </w:t>
      </w:r>
      <w:r>
        <w:rPr>
          <w:rFonts w:ascii="Times New Roman" w:hAnsi="Times New Roman" w:cs="Times New Roman"/>
        </w:rPr>
        <w:t xml:space="preserve">the behaviour of a function on the border of its area of definition, writes Walet (2022). An initial condition is similar to a boundary condition, but for the time-direction. </w:t>
      </w:r>
    </w:p>
    <w:p w14:paraId="29530C4E" w14:textId="6F23B588" w:rsidR="00646B3C" w:rsidRPr="00646B3C" w:rsidRDefault="00646B3C" w:rsidP="00C2272C">
      <w:pPr>
        <w:pStyle w:val="Heading2"/>
        <w:spacing w:line="360" w:lineRule="auto"/>
        <w:rPr>
          <w:rFonts w:ascii="Times New Roman" w:hAnsi="Times New Roman" w:cs="Times New Roman"/>
        </w:rPr>
      </w:pPr>
      <w:bookmarkStart w:id="24" w:name="_Toc188818637"/>
      <w:r w:rsidRPr="00646B3C">
        <w:rPr>
          <w:rFonts w:ascii="Times New Roman" w:hAnsi="Times New Roman" w:cs="Times New Roman"/>
        </w:rPr>
        <w:t>4.1 Initial Conditions</w:t>
      </w:r>
      <w:bookmarkEnd w:id="24"/>
    </w:p>
    <w:p w14:paraId="37C27542" w14:textId="2F835C49" w:rsidR="00646B3C" w:rsidRDefault="00C2272C" w:rsidP="00C2272C">
      <w:pPr>
        <w:spacing w:line="360" w:lineRule="auto"/>
        <w:rPr>
          <w:rFonts w:ascii="Times New Roman" w:hAnsi="Times New Roman" w:cs="Times New Roman"/>
        </w:rPr>
      </w:pPr>
      <w:r>
        <w:rPr>
          <w:rFonts w:ascii="Times New Roman" w:hAnsi="Times New Roman" w:cs="Times New Roman"/>
        </w:rPr>
        <w:t xml:space="preserve">The initial conditions for the geometry being considered are, </w:t>
      </w:r>
    </w:p>
    <w:p w14:paraId="3A804C84" w14:textId="42A9C281" w:rsidR="00C2272C" w:rsidRDefault="00C2272C" w:rsidP="00C2272C">
      <w:pPr>
        <w:spacing w:line="360" w:lineRule="auto"/>
        <w:rPr>
          <w:rFonts w:ascii="Times New Roman" w:hAnsi="Times New Roman" w:cs="Times New Roman"/>
        </w:rPr>
      </w:pPr>
      <m:oMathPara>
        <m:oMath>
          <m:r>
            <w:rPr>
              <w:rFonts w:ascii="Cambria Math" w:hAnsi="Cambria Math" w:cs="Times New Roman"/>
            </w:rPr>
            <m:t>T</m:t>
          </m:r>
          <m:d>
            <m:dPr>
              <m:ctrlPr>
                <w:rPr>
                  <w:rFonts w:ascii="Cambria Math" w:hAnsi="Cambria Math" w:cs="Times New Roman"/>
                  <w:i/>
                </w:rPr>
              </m:ctrlPr>
            </m:dPr>
            <m:e>
              <m:r>
                <w:rPr>
                  <w:rFonts w:ascii="Cambria Math" w:hAnsi="Cambria Math" w:cs="Times New Roman"/>
                </w:rPr>
                <m:t>x,y,0</m:t>
              </m:r>
            </m:e>
          </m:d>
          <m:r>
            <w:rPr>
              <w:rFonts w:ascii="Cambria Math" w:hAnsi="Cambria Math" w:cs="Times New Roman"/>
            </w:rPr>
            <m:t>=0,          0&lt;x&lt;</m:t>
          </m:r>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dim</m:t>
              </m:r>
            </m:sub>
          </m:sSub>
          <m:r>
            <w:rPr>
              <w:rFonts w:ascii="Cambria Math" w:hAnsi="Cambria Math" w:cs="Times New Roman"/>
            </w:rPr>
            <m:t>,          0&lt;y&lt;</m:t>
          </m:r>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dim</m:t>
              </m:r>
            </m:sub>
          </m:sSub>
        </m:oMath>
      </m:oMathPara>
    </w:p>
    <w:p w14:paraId="09ACAF3C" w14:textId="7F148367" w:rsidR="00646B3C" w:rsidRDefault="00C2272C" w:rsidP="00C2272C">
      <w:pPr>
        <w:spacing w:line="360" w:lineRule="auto"/>
        <w:jc w:val="right"/>
        <w:rPr>
          <w:rFonts w:ascii="Times New Roman" w:hAnsi="Times New Roman" w:cs="Times New Roman"/>
          <w:i/>
          <w:iCs/>
        </w:rPr>
      </w:pPr>
      <w:r>
        <w:rPr>
          <w:rFonts w:ascii="Times New Roman" w:hAnsi="Times New Roman" w:cs="Times New Roman"/>
          <w:i/>
          <w:iCs/>
        </w:rPr>
        <w:t>Equation 4.1.</w:t>
      </w:r>
    </w:p>
    <w:p w14:paraId="496828E0" w14:textId="650D1B15" w:rsidR="00C2272C" w:rsidRDefault="00BA4EF3" w:rsidP="00C77DD5">
      <w:pPr>
        <w:spacing w:line="360" w:lineRule="auto"/>
        <w:rPr>
          <w:rFonts w:ascii="Times New Roman" w:hAnsi="Times New Roman" w:cs="Times New Roman"/>
        </w:rPr>
      </w:pPr>
      <w:r>
        <w:rPr>
          <w:rFonts w:ascii="Times New Roman" w:hAnsi="Times New Roman" w:cs="Times New Roman"/>
        </w:rPr>
        <w:t xml:space="preserve">This condition denotes that at the beginning of the time interval the entire plate starts at a uniform temperature of </w:t>
      </w:r>
      <w:r w:rsidR="00C77DD5">
        <w:rPr>
          <w:rFonts w:ascii="Times New Roman" w:hAnsi="Times New Roman" w:cs="Times New Roman"/>
        </w:rPr>
        <w:t xml:space="preserve">0⁰C. This is vital in finding how the temperature </w:t>
      </w:r>
      <w:r w:rsidR="00940398">
        <w:rPr>
          <w:rFonts w:ascii="Times New Roman" w:hAnsi="Times New Roman" w:cs="Times New Roman"/>
        </w:rPr>
        <w:t xml:space="preserve">evolves from an initial uniform state under the influence of the boundary conditions. </w:t>
      </w:r>
    </w:p>
    <w:p w14:paraId="7AF2ECE4" w14:textId="660DC18B" w:rsidR="00940398" w:rsidRPr="003E2AE4" w:rsidRDefault="003C1C32" w:rsidP="003E2AE4">
      <w:pPr>
        <w:pStyle w:val="Heading2"/>
        <w:spacing w:line="360" w:lineRule="auto"/>
        <w:rPr>
          <w:rFonts w:ascii="Times New Roman" w:hAnsi="Times New Roman" w:cs="Times New Roman"/>
        </w:rPr>
      </w:pPr>
      <w:bookmarkStart w:id="25" w:name="_Toc188818638"/>
      <w:r w:rsidRPr="003E2AE4">
        <w:rPr>
          <w:rFonts w:ascii="Times New Roman" w:hAnsi="Times New Roman" w:cs="Times New Roman"/>
        </w:rPr>
        <w:t>4.2 Boundary Conditions</w:t>
      </w:r>
      <w:bookmarkEnd w:id="25"/>
    </w:p>
    <w:p w14:paraId="788FF3EF" w14:textId="66D983AF" w:rsidR="003C1C32" w:rsidRDefault="003E2AE4" w:rsidP="003E2AE4">
      <w:pPr>
        <w:spacing w:line="360" w:lineRule="auto"/>
        <w:rPr>
          <w:rFonts w:ascii="Times New Roman" w:hAnsi="Times New Roman" w:cs="Times New Roman"/>
        </w:rPr>
      </w:pPr>
      <w:r w:rsidRPr="003E2AE4">
        <w:rPr>
          <w:rFonts w:ascii="Times New Roman" w:hAnsi="Times New Roman" w:cs="Times New Roman"/>
        </w:rPr>
        <w:t xml:space="preserve">Boundary conditions </w:t>
      </w:r>
      <w:r>
        <w:rPr>
          <w:rFonts w:ascii="Times New Roman" w:hAnsi="Times New Roman" w:cs="Times New Roman"/>
        </w:rPr>
        <w:t xml:space="preserve">are constraints necessary for the solution </w:t>
      </w:r>
      <w:r w:rsidR="00944DBA">
        <w:rPr>
          <w:rFonts w:ascii="Times New Roman" w:hAnsi="Times New Roman" w:cs="Times New Roman"/>
        </w:rPr>
        <w:t>of boundary</w:t>
      </w:r>
      <w:r>
        <w:rPr>
          <w:rFonts w:ascii="Times New Roman" w:hAnsi="Times New Roman" w:cs="Times New Roman"/>
        </w:rPr>
        <w:t xml:space="preserve"> value problem. </w:t>
      </w:r>
      <w:r w:rsidR="00260B51">
        <w:rPr>
          <w:rFonts w:ascii="Times New Roman" w:hAnsi="Times New Roman" w:cs="Times New Roman"/>
        </w:rPr>
        <w:t xml:space="preserve">Nodar &amp; Berikelashvili (2013) state Dirichlet and Neumann boundary </w:t>
      </w:r>
      <w:r>
        <w:rPr>
          <w:rFonts w:ascii="Times New Roman" w:hAnsi="Times New Roman" w:cs="Times New Roman"/>
        </w:rPr>
        <w:t xml:space="preserve">conditions are fundamental concepts in the study of boundary value problems. </w:t>
      </w:r>
      <w:r w:rsidR="008B7841">
        <w:rPr>
          <w:rFonts w:ascii="Times New Roman" w:hAnsi="Times New Roman" w:cs="Times New Roman"/>
        </w:rPr>
        <w:t xml:space="preserve"> They go on to discuss t</w:t>
      </w:r>
      <w:r>
        <w:rPr>
          <w:rFonts w:ascii="Times New Roman" w:hAnsi="Times New Roman" w:cs="Times New Roman"/>
        </w:rPr>
        <w:t xml:space="preserve">he Dirichlet boundary condition specifies the values that a solution must take on the boundary of the domain. The </w:t>
      </w:r>
      <w:r w:rsidR="005425F3">
        <w:rPr>
          <w:rFonts w:ascii="Times New Roman" w:hAnsi="Times New Roman" w:cs="Times New Roman"/>
        </w:rPr>
        <w:t>Neumann</w:t>
      </w:r>
      <w:r>
        <w:rPr>
          <w:rFonts w:ascii="Times New Roman" w:hAnsi="Times New Roman" w:cs="Times New Roman"/>
        </w:rPr>
        <w:t xml:space="preserve"> condition involves specifying the values of the derivative of the solution normal to the boundary, this can represent physical quantities such as flux. </w:t>
      </w:r>
    </w:p>
    <w:p w14:paraId="6B7D7BAA" w14:textId="1F3C6872" w:rsidR="00193028" w:rsidRPr="00944DBA" w:rsidRDefault="00193028" w:rsidP="00944DBA">
      <w:pPr>
        <w:pStyle w:val="Heading3"/>
        <w:spacing w:line="360" w:lineRule="auto"/>
        <w:rPr>
          <w:rFonts w:ascii="Times New Roman" w:hAnsi="Times New Roman" w:cs="Times New Roman"/>
        </w:rPr>
      </w:pPr>
      <w:bookmarkStart w:id="26" w:name="_Toc188818639"/>
      <w:r w:rsidRPr="00944DBA">
        <w:rPr>
          <w:rFonts w:ascii="Times New Roman" w:hAnsi="Times New Roman" w:cs="Times New Roman"/>
        </w:rPr>
        <w:t>4.2.1 North and South Boundaries (Dirichlet Boundary Conditions)</w:t>
      </w:r>
      <w:bookmarkEnd w:id="26"/>
    </w:p>
    <w:p w14:paraId="093A7C0F" w14:textId="48369C7F" w:rsidR="000732E5" w:rsidRPr="00944DBA" w:rsidRDefault="000732E5" w:rsidP="00944DBA">
      <w:pPr>
        <w:spacing w:line="360" w:lineRule="auto"/>
        <w:rPr>
          <w:rFonts w:ascii="Times New Roman" w:hAnsi="Times New Roman" w:cs="Times New Roman"/>
        </w:rPr>
      </w:pPr>
      <w:r w:rsidRPr="00944DBA">
        <w:rPr>
          <w:rFonts w:ascii="Times New Roman" w:hAnsi="Times New Roman" w:cs="Times New Roman"/>
        </w:rPr>
        <w:t>The north and south boundary conditions are,</w:t>
      </w:r>
    </w:p>
    <w:p w14:paraId="6651D67A" w14:textId="54EDE886" w:rsidR="000D4B67" w:rsidRPr="00944DBA" w:rsidRDefault="000D4B67" w:rsidP="00944DBA">
      <w:pPr>
        <w:spacing w:line="360" w:lineRule="auto"/>
        <w:rPr>
          <w:rFonts w:ascii="Times New Roman" w:eastAsiaTheme="minorEastAsia" w:hAnsi="Times New Roman" w:cs="Times New Roman"/>
        </w:rPr>
      </w:pPr>
      <m:oMathPara>
        <m:oMath>
          <m:r>
            <w:rPr>
              <w:rFonts w:ascii="Cambria Math" w:eastAsiaTheme="minorEastAsia" w:hAnsi="Cambria Math" w:cs="Times New Roman"/>
            </w:rPr>
            <m:t>T</m:t>
          </m:r>
          <m:d>
            <m:dPr>
              <m:ctrlPr>
                <w:rPr>
                  <w:rFonts w:ascii="Cambria Math" w:eastAsiaTheme="minorEastAsia" w:hAnsi="Cambria Math" w:cs="Times New Roman"/>
                  <w:i/>
                </w:rPr>
              </m:ctrlPr>
            </m:dPr>
            <m:e>
              <m:r>
                <w:rPr>
                  <w:rFonts w:ascii="Cambria Math" w:eastAsiaTheme="minorEastAsia" w:hAnsi="Cambria Math" w:cs="Times New Roman"/>
                </w:rPr>
                <m:t>x,0,t</m:t>
              </m:r>
            </m:e>
          </m:d>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0</m:t>
              </m:r>
            </m:sub>
          </m:sSub>
          <m:r>
            <w:rPr>
              <w:rFonts w:ascii="Cambria Math" w:eastAsiaTheme="minorEastAsia" w:hAnsi="Cambria Math" w:cs="Times New Roman"/>
            </w:rPr>
            <m:t xml:space="preserve"> for 0≤x≤</m:t>
          </m:r>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 xml:space="preserve">dim </m:t>
              </m:r>
            </m:sub>
          </m:sSub>
          <m:r>
            <w:rPr>
              <w:rFonts w:ascii="Cambria Math" w:eastAsiaTheme="minorEastAsia" w:hAnsi="Cambria Math" w:cs="Times New Roman"/>
            </w:rPr>
            <m:t>and 0≤t≤thermal equilibrium</m:t>
          </m:r>
          <m:r>
            <m:rPr>
              <m:sty m:val="p"/>
            </m:rPr>
            <w:rPr>
              <w:rFonts w:ascii="Cambria Math" w:eastAsiaTheme="minorEastAsia" w:hAnsi="Cambria Math" w:cs="Times New Roman"/>
            </w:rPr>
            <w:br/>
          </m:r>
        </m:oMath>
        <m:oMath>
          <m:r>
            <w:rPr>
              <w:rFonts w:ascii="Cambria Math" w:eastAsiaTheme="minorEastAsia" w:hAnsi="Cambria Math" w:cs="Times New Roman"/>
            </w:rPr>
            <m:t>T</m:t>
          </m:r>
          <m:d>
            <m:dPr>
              <m:ctrlPr>
                <w:rPr>
                  <w:rFonts w:ascii="Cambria Math" w:eastAsiaTheme="minorEastAsia" w:hAnsi="Cambria Math" w:cs="Times New Roman"/>
                  <w:i/>
                </w:rPr>
              </m:ctrlPr>
            </m:dPr>
            <m:e>
              <m:r>
                <w:rPr>
                  <w:rFonts w:ascii="Cambria Math" w:eastAsiaTheme="minorEastAsia" w:hAnsi="Cambria Math" w:cs="Times New Roman"/>
                </w:rPr>
                <m:t>x,</m:t>
              </m:r>
              <m:sSub>
                <m:sSubPr>
                  <m:ctrlPr>
                    <w:rPr>
                      <w:rFonts w:ascii="Cambria Math" w:eastAsiaTheme="minorEastAsia" w:hAnsi="Cambria Math" w:cs="Times New Roman"/>
                      <w:i/>
                    </w:rPr>
                  </m:ctrlPr>
                </m:sSubPr>
                <m:e>
                  <m:r>
                    <w:rPr>
                      <w:rFonts w:ascii="Cambria Math" w:eastAsiaTheme="minorEastAsia" w:hAnsi="Cambria Math" w:cs="Times New Roman"/>
                    </w:rPr>
                    <m:t>Y</m:t>
                  </m:r>
                </m:e>
                <m:sub>
                  <m:r>
                    <w:rPr>
                      <w:rFonts w:ascii="Cambria Math" w:eastAsiaTheme="minorEastAsia" w:hAnsi="Cambria Math" w:cs="Times New Roman"/>
                    </w:rPr>
                    <m:t>dim</m:t>
                  </m:r>
                </m:sub>
              </m:sSub>
              <m:r>
                <w:rPr>
                  <w:rFonts w:ascii="Cambria Math" w:eastAsiaTheme="minorEastAsia" w:hAnsi="Cambria Math" w:cs="Times New Roman"/>
                </w:rPr>
                <m:t>,t</m:t>
              </m:r>
            </m:e>
          </m:d>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 xml:space="preserve">0 </m:t>
              </m:r>
            </m:sub>
          </m:sSub>
          <m:r>
            <w:rPr>
              <w:rFonts w:ascii="Cambria Math" w:eastAsiaTheme="minorEastAsia" w:hAnsi="Cambria Math" w:cs="Times New Roman"/>
            </w:rPr>
            <m:t>for 0≤x≤</m:t>
          </m:r>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 xml:space="preserve">dim </m:t>
              </m:r>
            </m:sub>
          </m:sSub>
          <m:r>
            <w:rPr>
              <w:rFonts w:ascii="Cambria Math" w:eastAsiaTheme="minorEastAsia" w:hAnsi="Cambria Math" w:cs="Times New Roman"/>
            </w:rPr>
            <m:t>and 0≤t≤thermal equilibrium</m:t>
          </m:r>
        </m:oMath>
      </m:oMathPara>
    </w:p>
    <w:p w14:paraId="2BB0F930" w14:textId="7D094038" w:rsidR="00944DBA" w:rsidRPr="00944DBA" w:rsidRDefault="00944DBA" w:rsidP="00944DBA">
      <w:pPr>
        <w:spacing w:line="360" w:lineRule="auto"/>
        <w:jc w:val="right"/>
        <w:rPr>
          <w:rFonts w:ascii="Times New Roman" w:eastAsiaTheme="minorEastAsia" w:hAnsi="Times New Roman" w:cs="Times New Roman"/>
          <w:i/>
          <w:iCs/>
        </w:rPr>
      </w:pPr>
      <w:r w:rsidRPr="00944DBA">
        <w:rPr>
          <w:rFonts w:ascii="Times New Roman" w:eastAsiaTheme="minorEastAsia" w:hAnsi="Times New Roman" w:cs="Times New Roman"/>
          <w:i/>
          <w:iCs/>
        </w:rPr>
        <w:t>Equation 4.2</w:t>
      </w:r>
    </w:p>
    <w:p w14:paraId="3EE19A11" w14:textId="22F8C6D6" w:rsidR="00944DBA" w:rsidRDefault="00944DBA" w:rsidP="00944DBA">
      <w:pPr>
        <w:spacing w:line="360" w:lineRule="auto"/>
        <w:rPr>
          <w:rFonts w:ascii="Times New Roman" w:eastAsiaTheme="minorEastAsia" w:hAnsi="Times New Roman" w:cs="Times New Roman"/>
        </w:rPr>
      </w:pPr>
      <w:r w:rsidRPr="00944DBA">
        <w:rPr>
          <w:rFonts w:ascii="Times New Roman" w:eastAsiaTheme="minorEastAsia" w:hAnsi="Times New Roman" w:cs="Times New Roman"/>
          <w:i/>
          <w:iCs/>
        </w:rPr>
        <w:t xml:space="preserve">Equation 4.2 </w:t>
      </w:r>
      <w:r w:rsidRPr="00944DBA">
        <w:rPr>
          <w:rFonts w:ascii="Times New Roman" w:eastAsiaTheme="minorEastAsia" w:hAnsi="Times New Roman" w:cs="Times New Roman"/>
        </w:rPr>
        <w:t xml:space="preserve">specifies that the temperatures at the north and south boundary are fixed, the temperature remains constant at </w:t>
      </w:r>
      <m:oMath>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0</m:t>
            </m:r>
          </m:sub>
        </m:sSub>
      </m:oMath>
      <w:r w:rsidRPr="00944DBA">
        <w:rPr>
          <w:rFonts w:ascii="Times New Roman" w:eastAsiaTheme="minorEastAsia" w:hAnsi="Times New Roman" w:cs="Times New Roman"/>
        </w:rPr>
        <w:t xml:space="preserve"> and </w:t>
      </w:r>
      <m:oMath>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0</m:t>
            </m:r>
          </m:sub>
        </m:sSub>
      </m:oMath>
      <w:r w:rsidRPr="00944DBA">
        <w:rPr>
          <w:rFonts w:ascii="Times New Roman" w:eastAsiaTheme="minorEastAsia" w:hAnsi="Times New Roman" w:cs="Times New Roman"/>
        </w:rPr>
        <w:t>, throughout the time interval until equilibrium.</w:t>
      </w:r>
    </w:p>
    <w:p w14:paraId="5B59F6C1" w14:textId="77777777" w:rsidR="008B7841" w:rsidRDefault="008B7841" w:rsidP="00944DBA">
      <w:pPr>
        <w:spacing w:line="360" w:lineRule="auto"/>
        <w:rPr>
          <w:rFonts w:ascii="Times New Roman" w:eastAsiaTheme="minorEastAsia" w:hAnsi="Times New Roman" w:cs="Times New Roman"/>
        </w:rPr>
      </w:pPr>
    </w:p>
    <w:p w14:paraId="5A3280F1" w14:textId="77777777" w:rsidR="008B7841" w:rsidRDefault="008B7841" w:rsidP="00944DBA">
      <w:pPr>
        <w:spacing w:line="360" w:lineRule="auto"/>
        <w:rPr>
          <w:rFonts w:ascii="Times New Roman" w:eastAsiaTheme="minorEastAsia" w:hAnsi="Times New Roman" w:cs="Times New Roman"/>
        </w:rPr>
      </w:pPr>
    </w:p>
    <w:p w14:paraId="0E0D5293" w14:textId="65271C28" w:rsidR="00944DBA" w:rsidRPr="00F316FA" w:rsidRDefault="00944DBA" w:rsidP="00F16EDD">
      <w:pPr>
        <w:pStyle w:val="Heading3"/>
        <w:spacing w:line="360" w:lineRule="auto"/>
        <w:rPr>
          <w:rFonts w:ascii="Times New Roman" w:eastAsiaTheme="minorEastAsia" w:hAnsi="Times New Roman" w:cs="Times New Roman"/>
        </w:rPr>
      </w:pPr>
      <w:bookmarkStart w:id="27" w:name="_Toc188818640"/>
      <w:r w:rsidRPr="00F316FA">
        <w:rPr>
          <w:rFonts w:ascii="Times New Roman" w:eastAsiaTheme="minorEastAsia" w:hAnsi="Times New Roman" w:cs="Times New Roman"/>
        </w:rPr>
        <w:lastRenderedPageBreak/>
        <w:t>4.2.2</w:t>
      </w:r>
      <w:r w:rsidR="00FC1DBE" w:rsidRPr="00F316FA">
        <w:rPr>
          <w:rFonts w:ascii="Times New Roman" w:eastAsiaTheme="minorEastAsia" w:hAnsi="Times New Roman" w:cs="Times New Roman"/>
        </w:rPr>
        <w:t xml:space="preserve"> East and West Boundaries (Neumann Boundary Conditions)</w:t>
      </w:r>
      <w:bookmarkEnd w:id="27"/>
    </w:p>
    <w:p w14:paraId="6F94DD74" w14:textId="05BBF566" w:rsidR="00FC1DBE" w:rsidRDefault="00F316FA" w:rsidP="00F16EDD">
      <w:pPr>
        <w:spacing w:line="360" w:lineRule="auto"/>
        <w:rPr>
          <w:rFonts w:ascii="Times New Roman" w:hAnsi="Times New Roman" w:cs="Times New Roman"/>
        </w:rPr>
      </w:pPr>
      <w:r w:rsidRPr="00F316FA">
        <w:rPr>
          <w:rFonts w:ascii="Times New Roman" w:hAnsi="Times New Roman" w:cs="Times New Roman"/>
        </w:rPr>
        <w:t xml:space="preserve">The East and west boundary conditions are, </w:t>
      </w:r>
    </w:p>
    <w:p w14:paraId="0C6EACAD" w14:textId="44162524" w:rsidR="00F316FA" w:rsidRPr="00F16EDD" w:rsidRDefault="00000000" w:rsidP="00F16EDD">
      <w:pPr>
        <w:spacing w:line="360" w:lineRule="auto"/>
        <w:rPr>
          <w:rFonts w:ascii="Times New Roman" w:eastAsiaTheme="minorEastAsia" w:hAnsi="Times New Roman" w:cs="Times New Roman"/>
        </w:rPr>
      </w:pPr>
      <m:oMathPara>
        <m:oMath>
          <m:f>
            <m:fPr>
              <m:ctrlPr>
                <w:rPr>
                  <w:rFonts w:ascii="Cambria Math" w:hAnsi="Cambria Math" w:cs="Times New Roman"/>
                  <w:i/>
                </w:rPr>
              </m:ctrlPr>
            </m:fPr>
            <m:num>
              <m:r>
                <w:rPr>
                  <w:rFonts w:ascii="Cambria Math" w:hAnsi="Cambria Math" w:cs="Times New Roman"/>
                </w:rPr>
                <m:t>∂T</m:t>
              </m:r>
              <m:d>
                <m:dPr>
                  <m:ctrlPr>
                    <w:rPr>
                      <w:rFonts w:ascii="Cambria Math" w:hAnsi="Cambria Math" w:cs="Times New Roman"/>
                      <w:i/>
                    </w:rPr>
                  </m:ctrlPr>
                </m:dPr>
                <m:e>
                  <m:r>
                    <w:rPr>
                      <w:rFonts w:ascii="Cambria Math" w:hAnsi="Cambria Math" w:cs="Times New Roman"/>
                    </w:rPr>
                    <m:t>0,y,t</m:t>
                  </m:r>
                </m:e>
              </m:d>
            </m:num>
            <m:den>
              <m:r>
                <w:rPr>
                  <w:rFonts w:ascii="Cambria Math" w:hAnsi="Cambria Math" w:cs="Times New Roman"/>
                </w:rPr>
                <m:t>∂x</m:t>
              </m:r>
            </m:den>
          </m:f>
          <m:r>
            <w:rPr>
              <w:rFonts w:ascii="Cambria Math" w:hAnsi="Cambria Math" w:cs="Times New Roman"/>
            </w:rPr>
            <m:t>=0 for 0&lt;y&lt;</m:t>
          </m:r>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dim</m:t>
              </m:r>
            </m:sub>
          </m:sSub>
          <m:r>
            <w:rPr>
              <w:rFonts w:ascii="Cambria Math" w:hAnsi="Cambria Math" w:cs="Times New Roman"/>
            </w:rPr>
            <m:t xml:space="preserve"> and </m:t>
          </m:r>
          <m:r>
            <w:rPr>
              <w:rFonts w:ascii="Cambria Math" w:eastAsiaTheme="minorEastAsia" w:hAnsi="Cambria Math" w:cs="Times New Roman"/>
            </w:rPr>
            <m:t>0≤t≤thermal equilibrium</m:t>
          </m:r>
          <m:r>
            <m:rPr>
              <m:sty m:val="p"/>
            </m:rPr>
            <w:rPr>
              <w:rFonts w:ascii="Cambria Math" w:eastAsiaTheme="minorEastAsia" w:hAnsi="Cambria Math" w:cs="Times New Roman"/>
            </w:rPr>
            <w:br/>
          </m:r>
        </m:oMath>
        <m:oMath>
          <m:f>
            <m:fPr>
              <m:ctrlPr>
                <w:rPr>
                  <w:rFonts w:ascii="Cambria Math" w:hAnsi="Cambria Math" w:cs="Times New Roman"/>
                  <w:i/>
                </w:rPr>
              </m:ctrlPr>
            </m:fPr>
            <m:num>
              <m:r>
                <w:rPr>
                  <w:rFonts w:ascii="Cambria Math" w:hAnsi="Cambria Math" w:cs="Times New Roman"/>
                </w:rPr>
                <m:t>∂T</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dim</m:t>
                      </m:r>
                    </m:sub>
                  </m:sSub>
                  <m:r>
                    <w:rPr>
                      <w:rFonts w:ascii="Cambria Math" w:hAnsi="Cambria Math" w:cs="Times New Roman"/>
                    </w:rPr>
                    <m:t>,y,t</m:t>
                  </m:r>
                </m:e>
              </m:d>
            </m:num>
            <m:den>
              <m:r>
                <w:rPr>
                  <w:rFonts w:ascii="Cambria Math" w:hAnsi="Cambria Math" w:cs="Times New Roman"/>
                </w:rPr>
                <m:t>∂x</m:t>
              </m:r>
            </m:den>
          </m:f>
          <m:r>
            <w:rPr>
              <w:rFonts w:ascii="Cambria Math" w:hAnsi="Cambria Math" w:cs="Times New Roman"/>
            </w:rPr>
            <m:t>=0 for 0&lt;y&lt;</m:t>
          </m:r>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dim</m:t>
              </m:r>
            </m:sub>
          </m:sSub>
          <m:r>
            <w:rPr>
              <w:rFonts w:ascii="Cambria Math" w:hAnsi="Cambria Math" w:cs="Times New Roman"/>
            </w:rPr>
            <m:t xml:space="preserve"> and </m:t>
          </m:r>
          <m:r>
            <w:rPr>
              <w:rFonts w:ascii="Cambria Math" w:eastAsiaTheme="minorEastAsia" w:hAnsi="Cambria Math" w:cs="Times New Roman"/>
            </w:rPr>
            <m:t>0≤t≤thermal equilibrium</m:t>
          </m:r>
        </m:oMath>
      </m:oMathPara>
    </w:p>
    <w:p w14:paraId="5E385480" w14:textId="1B9E65BE" w:rsidR="00F16EDD" w:rsidRDefault="00F16EDD" w:rsidP="00F16EDD">
      <w:pPr>
        <w:spacing w:line="360" w:lineRule="auto"/>
        <w:jc w:val="right"/>
        <w:rPr>
          <w:rFonts w:ascii="Times New Roman" w:eastAsiaTheme="minorEastAsia" w:hAnsi="Times New Roman" w:cs="Times New Roman"/>
          <w:i/>
          <w:iCs/>
        </w:rPr>
      </w:pPr>
      <w:r>
        <w:rPr>
          <w:rFonts w:ascii="Times New Roman" w:eastAsiaTheme="minorEastAsia" w:hAnsi="Times New Roman" w:cs="Times New Roman"/>
          <w:i/>
          <w:iCs/>
        </w:rPr>
        <w:t>Equation 4.3</w:t>
      </w:r>
    </w:p>
    <w:p w14:paraId="71BF837C" w14:textId="16AD6C35" w:rsidR="00F16EDD" w:rsidRDefault="00F16EDD" w:rsidP="00F16EDD">
      <w:pPr>
        <w:spacing w:line="360" w:lineRule="auto"/>
        <w:rPr>
          <w:rFonts w:ascii="Times New Roman" w:eastAsiaTheme="minorEastAsia" w:hAnsi="Times New Roman" w:cs="Times New Roman"/>
        </w:rPr>
      </w:pPr>
      <w:r>
        <w:rPr>
          <w:rFonts w:ascii="Times New Roman" w:eastAsiaTheme="minorEastAsia" w:hAnsi="Times New Roman" w:cs="Times New Roman"/>
          <w:i/>
          <w:iCs/>
        </w:rPr>
        <w:t xml:space="preserve">Equation 4.3 </w:t>
      </w:r>
      <w:r>
        <w:rPr>
          <w:rFonts w:ascii="Times New Roman" w:eastAsiaTheme="minorEastAsia" w:hAnsi="Times New Roman" w:cs="Times New Roman"/>
        </w:rPr>
        <w:t xml:space="preserve">specifies that at the east and west boundaries the heat flux is set to zero, this represents perfectly insulated edges. To implement the Neumann conditions the temperature derivative </w:t>
      </w:r>
      <m:oMath>
        <m:f>
          <m:fPr>
            <m:ctrlPr>
              <w:rPr>
                <w:rFonts w:ascii="Cambria Math" w:eastAsiaTheme="minorEastAsia" w:hAnsi="Cambria Math" w:cs="Times New Roman"/>
                <w:i/>
              </w:rPr>
            </m:ctrlPr>
          </m:fPr>
          <m:num>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p</m:t>
                </m:r>
              </m:sub>
            </m:sSub>
          </m:num>
          <m:den>
            <m:r>
              <w:rPr>
                <w:rFonts w:ascii="Cambria Math" w:eastAsiaTheme="minorEastAsia" w:hAnsi="Cambria Math" w:cs="Times New Roman"/>
              </w:rPr>
              <m:t>∂x</m:t>
            </m:r>
          </m:den>
        </m:f>
        <m:r>
          <w:rPr>
            <w:rFonts w:ascii="Cambria Math" w:eastAsiaTheme="minorEastAsia" w:hAnsi="Cambria Math" w:cs="Times New Roman"/>
          </w:rPr>
          <m:t>=0</m:t>
        </m:r>
      </m:oMath>
      <w:r>
        <w:rPr>
          <w:rFonts w:ascii="Times New Roman" w:eastAsiaTheme="minorEastAsia" w:hAnsi="Times New Roman" w:cs="Times New Roman"/>
        </w:rPr>
        <w:t xml:space="preserve"> can be approximated using the </w:t>
      </w:r>
      <w:r w:rsidR="005B51B8">
        <w:rPr>
          <w:rFonts w:ascii="Times New Roman" w:eastAsiaTheme="minorEastAsia" w:hAnsi="Times New Roman" w:cs="Times New Roman"/>
        </w:rPr>
        <w:t>central difference approximation,</w:t>
      </w:r>
      <w:r w:rsidR="002A23E3">
        <w:rPr>
          <w:rFonts w:ascii="Times New Roman" w:eastAsiaTheme="minorEastAsia" w:hAnsi="Times New Roman" w:cs="Times New Roman"/>
        </w:rPr>
        <w:t xml:space="preserve"> </w:t>
      </w:r>
      <w:r w:rsidR="002A23E3" w:rsidRPr="002A23E3">
        <w:rPr>
          <w:rFonts w:ascii="Times New Roman" w:eastAsiaTheme="minorEastAsia" w:hAnsi="Times New Roman" w:cs="Times New Roman"/>
        </w:rPr>
        <w:t>Canale &amp; Chapra (2015</w:t>
      </w:r>
      <w:r w:rsidR="002A23E3" w:rsidRPr="002A23E3">
        <w:rPr>
          <w:rFonts w:ascii="Times New Roman" w:eastAsiaTheme="minorEastAsia" w:hAnsi="Times New Roman" w:cs="Times New Roman"/>
        </w:rPr>
        <w:t>)</w:t>
      </w:r>
      <w:r w:rsidR="002A23E3">
        <w:rPr>
          <w:rFonts w:ascii="Times New Roman" w:eastAsiaTheme="minorEastAsia" w:hAnsi="Times New Roman" w:cs="Times New Roman"/>
        </w:rPr>
        <w:t>.</w:t>
      </w:r>
    </w:p>
    <w:p w14:paraId="620C8B94" w14:textId="3C52501A" w:rsidR="005B51B8" w:rsidRPr="00F16EDD" w:rsidRDefault="00000000" w:rsidP="00F16EDD">
      <w:pPr>
        <w:spacing w:line="360" w:lineRule="auto"/>
        <w:rPr>
          <w:rFonts w:ascii="Times New Roman" w:eastAsiaTheme="minorEastAsia" w:hAnsi="Times New Roman" w:cs="Times New Roman"/>
        </w:rPr>
      </w:pPr>
      <m:oMathPara>
        <m:oMath>
          <m:f>
            <m:fPr>
              <m:ctrlPr>
                <w:rPr>
                  <w:rFonts w:ascii="Cambria Math" w:eastAsiaTheme="minorEastAsia" w:hAnsi="Cambria Math" w:cs="Times New Roman"/>
                  <w:i/>
                </w:rPr>
              </m:ctrlPr>
            </m:fPr>
            <m:num>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E</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W</m:t>
                  </m:r>
                </m:sub>
              </m:sSub>
            </m:num>
            <m:den>
              <m:r>
                <w:rPr>
                  <w:rFonts w:ascii="Cambria Math" w:eastAsiaTheme="minorEastAsia" w:hAnsi="Cambria Math" w:cs="Times New Roman"/>
                </w:rPr>
                <m:t>2</m:t>
              </m:r>
              <m:r>
                <w:rPr>
                  <w:rFonts w:ascii="Cambria Math" w:eastAsiaTheme="minorEastAsia" w:hAnsi="Cambria Math" w:cs="Times New Roman"/>
                </w:rPr>
                <m:t>h</m:t>
              </m:r>
            </m:den>
          </m:f>
          <m:r>
            <w:rPr>
              <w:rFonts w:ascii="Cambria Math" w:eastAsiaTheme="minorEastAsia" w:hAnsi="Cambria Math" w:cs="Times New Roman"/>
            </w:rPr>
            <m:t>=0</m:t>
          </m:r>
          <m:r>
            <m:rPr>
              <m:sty m:val="p"/>
            </m:rPr>
            <w:rPr>
              <w:rFonts w:ascii="Cambria Math" w:eastAsiaTheme="minorEastAsia" w:hAnsi="Cambria Math" w:cs="Times New Roman"/>
            </w:rPr>
            <w:br/>
          </m:r>
        </m:oMath>
        <m:oMath>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E</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W</m:t>
              </m:r>
            </m:sub>
          </m:sSub>
        </m:oMath>
      </m:oMathPara>
    </w:p>
    <w:p w14:paraId="1BB5A857" w14:textId="161CE5AE" w:rsidR="00944DBA" w:rsidRDefault="005B51B8" w:rsidP="005B51B8">
      <w:pPr>
        <w:jc w:val="right"/>
        <w:rPr>
          <w:rFonts w:ascii="Times New Roman" w:eastAsiaTheme="minorEastAsia" w:hAnsi="Times New Roman" w:cs="Times New Roman"/>
          <w:i/>
          <w:iCs/>
        </w:rPr>
      </w:pPr>
      <w:r>
        <w:rPr>
          <w:rFonts w:ascii="Times New Roman" w:eastAsiaTheme="minorEastAsia" w:hAnsi="Times New Roman" w:cs="Times New Roman"/>
          <w:i/>
          <w:iCs/>
        </w:rPr>
        <w:t>Equation 4.4</w:t>
      </w:r>
    </w:p>
    <w:p w14:paraId="56B0C2BF" w14:textId="73A30397" w:rsidR="009D382A" w:rsidRPr="003313B3" w:rsidRDefault="009D382A" w:rsidP="009D382A">
      <w:pPr>
        <w:pStyle w:val="Heading2"/>
        <w:rPr>
          <w:rFonts w:ascii="Times New Roman" w:eastAsiaTheme="minorEastAsia" w:hAnsi="Times New Roman" w:cs="Times New Roman"/>
        </w:rPr>
      </w:pPr>
      <w:bookmarkStart w:id="28" w:name="_Toc188818641"/>
      <w:r w:rsidRPr="003313B3">
        <w:rPr>
          <w:rFonts w:ascii="Times New Roman" w:eastAsiaTheme="minorEastAsia" w:hAnsi="Times New Roman" w:cs="Times New Roman"/>
        </w:rPr>
        <w:t>4.3 Analytical Solution</w:t>
      </w:r>
      <w:bookmarkEnd w:id="28"/>
      <w:r w:rsidRPr="003313B3">
        <w:rPr>
          <w:rFonts w:ascii="Times New Roman" w:eastAsiaTheme="minorEastAsia" w:hAnsi="Times New Roman" w:cs="Times New Roman"/>
        </w:rPr>
        <w:t xml:space="preserve"> </w:t>
      </w:r>
    </w:p>
    <w:p w14:paraId="5192359B" w14:textId="7CA33111" w:rsidR="00DC703C" w:rsidRPr="006F53F8" w:rsidRDefault="00DC703C" w:rsidP="00DC703C">
      <w:pPr>
        <w:rPr>
          <w:rFonts w:ascii="Times New Roman" w:hAnsi="Times New Roman" w:cs="Times New Roman"/>
          <w:i/>
          <w:iCs/>
        </w:rPr>
      </w:pPr>
      <w:r w:rsidRPr="006F53F8">
        <w:rPr>
          <w:rFonts w:ascii="Times New Roman" w:hAnsi="Times New Roman" w:cs="Times New Roman"/>
        </w:rPr>
        <w:t xml:space="preserve">The code produced on MATLAB is tested against </w:t>
      </w:r>
      <w:r w:rsidRPr="006F53F8">
        <w:rPr>
          <w:rFonts w:ascii="Times New Roman" w:hAnsi="Times New Roman" w:cs="Times New Roman"/>
          <w:i/>
          <w:iCs/>
        </w:rPr>
        <w:t>equation 4.</w:t>
      </w:r>
      <w:r w:rsidR="002A23E3">
        <w:rPr>
          <w:rFonts w:ascii="Times New Roman" w:hAnsi="Times New Roman" w:cs="Times New Roman"/>
          <w:i/>
          <w:iCs/>
        </w:rPr>
        <w:t>5</w:t>
      </w:r>
      <w:r w:rsidRPr="006F53F8">
        <w:rPr>
          <w:rFonts w:ascii="Times New Roman" w:hAnsi="Times New Roman" w:cs="Times New Roman"/>
          <w:i/>
          <w:iCs/>
        </w:rPr>
        <w:t>,</w:t>
      </w:r>
      <w:r w:rsidR="002A23E3">
        <w:rPr>
          <w:rFonts w:ascii="Times New Roman" w:hAnsi="Times New Roman" w:cs="Times New Roman"/>
          <w:i/>
          <w:iCs/>
        </w:rPr>
        <w:t xml:space="preserve"> </w:t>
      </w:r>
      <w:r w:rsidR="002A23E3" w:rsidRPr="002A23E3">
        <w:rPr>
          <w:rFonts w:ascii="Times New Roman" w:eastAsiaTheme="minorEastAsia" w:hAnsi="Times New Roman" w:cs="Times New Roman"/>
        </w:rPr>
        <w:t>Chang &amp; Ma, (2001).</w:t>
      </w:r>
    </w:p>
    <w:p w14:paraId="24068491" w14:textId="16ECA5F1" w:rsidR="00DC703C" w:rsidRPr="006F53F8" w:rsidRDefault="00DC703C" w:rsidP="00DC703C">
      <w:pPr>
        <w:rPr>
          <w:rFonts w:ascii="Times New Roman" w:hAnsi="Times New Roman" w:cs="Times New Roman"/>
          <w:i/>
          <w:iCs/>
        </w:rPr>
      </w:pPr>
      <m:oMathPara>
        <m:oMath>
          <m:r>
            <w:rPr>
              <w:rFonts w:ascii="Cambria Math" w:hAnsi="Cambria Math" w:cs="Times New Roman"/>
            </w:rPr>
            <m:t>T</m:t>
          </m:r>
          <m:d>
            <m:dPr>
              <m:ctrlPr>
                <w:rPr>
                  <w:rFonts w:ascii="Cambria Math" w:hAnsi="Cambria Math" w:cs="Times New Roman"/>
                  <w:i/>
                  <w:iCs/>
                </w:rPr>
              </m:ctrlPr>
            </m:dPr>
            <m:e>
              <m:r>
                <w:rPr>
                  <w:rFonts w:ascii="Cambria Math" w:hAnsi="Cambria Math" w:cs="Times New Roman"/>
                </w:rPr>
                <m:t>x,y</m:t>
              </m:r>
            </m:e>
          </m:d>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2*</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num>
            <m:den>
              <m:sSub>
                <m:sSubPr>
                  <m:ctrlPr>
                    <w:rPr>
                      <w:rFonts w:ascii="Cambria Math" w:hAnsi="Cambria Math" w:cs="Times New Roman"/>
                      <w:i/>
                      <w:iCs/>
                    </w:rPr>
                  </m:ctrlPr>
                </m:sSubPr>
                <m:e>
                  <m:r>
                    <w:rPr>
                      <w:rFonts w:ascii="Cambria Math" w:hAnsi="Cambria Math" w:cs="Times New Roman"/>
                    </w:rPr>
                    <m:t>Y</m:t>
                  </m:r>
                </m:e>
                <m:sub>
                  <m:r>
                    <w:rPr>
                      <w:rFonts w:ascii="Cambria Math" w:hAnsi="Cambria Math" w:cs="Times New Roman"/>
                    </w:rPr>
                    <m:t>dim</m:t>
                  </m:r>
                </m:sub>
              </m:sSub>
            </m:den>
          </m:f>
          <m:r>
            <w:rPr>
              <w:rFonts w:ascii="Cambria Math" w:hAnsi="Cambria Math" w:cs="Times New Roman"/>
            </w:rPr>
            <m:t>*y+</m:t>
          </m:r>
          <m:nary>
            <m:naryPr>
              <m:chr m:val="∑"/>
              <m:limLoc m:val="undOvr"/>
              <m:ctrlPr>
                <w:rPr>
                  <w:rFonts w:ascii="Cambria Math" w:hAnsi="Cambria Math" w:cs="Times New Roman"/>
                  <w:i/>
                  <w:iCs/>
                </w:rPr>
              </m:ctrlPr>
            </m:naryPr>
            <m:sub>
              <m:r>
                <w:rPr>
                  <w:rFonts w:ascii="Cambria Math" w:hAnsi="Cambria Math" w:cs="Times New Roman"/>
                </w:rPr>
                <m:t>k=1</m:t>
              </m:r>
            </m:sub>
            <m:sup>
              <m:r>
                <w:rPr>
                  <w:rFonts w:ascii="Cambria Math" w:hAnsi="Cambria Math" w:cs="Times New Roman"/>
                </w:rPr>
                <m:t>infinty</m:t>
              </m:r>
            </m:sup>
            <m:e>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num>
                <m:den>
                  <m:d>
                    <m:dPr>
                      <m:ctrlPr>
                        <w:rPr>
                          <w:rFonts w:ascii="Cambria Math" w:hAnsi="Cambria Math" w:cs="Times New Roman"/>
                          <w:i/>
                          <w:iCs/>
                        </w:rPr>
                      </m:ctrlPr>
                    </m:dPr>
                    <m:e>
                      <m:r>
                        <w:rPr>
                          <w:rFonts w:ascii="Cambria Math" w:hAnsi="Cambria Math" w:cs="Times New Roman"/>
                        </w:rPr>
                        <m:t>100*k*</m:t>
                      </m:r>
                      <m:sSup>
                        <m:sSupPr>
                          <m:ctrlPr>
                            <w:rPr>
                              <w:rFonts w:ascii="Cambria Math" w:hAnsi="Cambria Math" w:cs="Times New Roman"/>
                              <w:i/>
                              <w:iCs/>
                            </w:rPr>
                          </m:ctrlPr>
                        </m:sSupPr>
                        <m:e>
                          <m:r>
                            <w:rPr>
                              <w:rFonts w:ascii="Cambria Math" w:hAnsi="Cambria Math" w:cs="Times New Roman"/>
                            </w:rPr>
                            <m:t>π</m:t>
                          </m:r>
                        </m:e>
                        <m:sup>
                          <m:r>
                            <w:rPr>
                              <w:rFonts w:ascii="Cambria Math" w:hAnsi="Cambria Math" w:cs="Times New Roman"/>
                            </w:rPr>
                            <m:t>2</m:t>
                          </m:r>
                        </m:sup>
                      </m:sSup>
                    </m:e>
                  </m:d>
                </m:den>
              </m:f>
              <m:r>
                <w:rPr>
                  <w:rFonts w:ascii="Cambria Math" w:hAnsi="Cambria Math" w:cs="Times New Roman"/>
                </w:rPr>
                <m:t>*</m:t>
              </m:r>
              <m:d>
                <m:dPr>
                  <m:begChr m:val="["/>
                  <m:endChr m:val="]"/>
                  <m:ctrlPr>
                    <w:rPr>
                      <w:rFonts w:ascii="Cambria Math" w:hAnsi="Cambria Math" w:cs="Times New Roman"/>
                      <w:i/>
                      <w:iCs/>
                    </w:rPr>
                  </m:ctrlPr>
                </m:dPr>
                <m:e>
                  <m:sSup>
                    <m:sSupPr>
                      <m:ctrlPr>
                        <w:rPr>
                          <w:rFonts w:ascii="Cambria Math" w:hAnsi="Cambria Math" w:cs="Times New Roman"/>
                          <w:i/>
                          <w:iCs/>
                        </w:rPr>
                      </m:ctrlPr>
                    </m:sSupPr>
                    <m:e>
                      <m:r>
                        <w:rPr>
                          <w:rFonts w:ascii="Cambria Math" w:hAnsi="Cambria Math" w:cs="Times New Roman"/>
                        </w:rPr>
                        <m:t>1-</m:t>
                      </m:r>
                      <m:d>
                        <m:dPr>
                          <m:ctrlPr>
                            <w:rPr>
                              <w:rFonts w:ascii="Cambria Math" w:hAnsi="Cambria Math" w:cs="Times New Roman"/>
                              <w:i/>
                              <w:iCs/>
                            </w:rPr>
                          </m:ctrlPr>
                        </m:dPr>
                        <m:e>
                          <m:r>
                            <w:rPr>
                              <w:rFonts w:ascii="Cambria Math" w:hAnsi="Cambria Math" w:cs="Times New Roman"/>
                            </w:rPr>
                            <m:t>-1</m:t>
                          </m:r>
                        </m:e>
                      </m:d>
                    </m:e>
                    <m:sup>
                      <m:r>
                        <w:rPr>
                          <w:rFonts w:ascii="Cambria Math" w:hAnsi="Cambria Math" w:cs="Times New Roman"/>
                        </w:rPr>
                        <m:t>k</m:t>
                      </m:r>
                    </m:sup>
                  </m:sSup>
                </m:e>
              </m:d>
              <m:r>
                <w:rPr>
                  <w:rFonts w:ascii="Cambria Math" w:hAnsi="Cambria Math" w:cs="Times New Roman"/>
                </w:rPr>
                <m:t>*</m:t>
              </m:r>
              <m:f>
                <m:fPr>
                  <m:ctrlPr>
                    <w:rPr>
                      <w:rFonts w:ascii="Cambria Math" w:hAnsi="Cambria Math" w:cs="Times New Roman"/>
                      <w:i/>
                      <w:iCs/>
                    </w:rPr>
                  </m:ctrlPr>
                </m:fPr>
                <m:num>
                  <m:func>
                    <m:funcPr>
                      <m:ctrlPr>
                        <w:rPr>
                          <w:rFonts w:ascii="Cambria Math" w:hAnsi="Cambria Math" w:cs="Times New Roman"/>
                          <w:i/>
                          <w:iCs/>
                        </w:rPr>
                      </m:ctrlPr>
                    </m:funcPr>
                    <m:fName>
                      <m:r>
                        <m:rPr>
                          <m:sty m:val="p"/>
                        </m:rPr>
                        <w:rPr>
                          <w:rFonts w:ascii="Cambria Math" w:hAnsi="Cambria Math" w:cs="Times New Roman"/>
                        </w:rPr>
                        <m:t>sin</m:t>
                      </m:r>
                    </m:fName>
                    <m:e>
                      <m:d>
                        <m:dPr>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k*π*y</m:t>
                              </m:r>
                            </m:num>
                            <m:den>
                              <m:sSub>
                                <m:sSubPr>
                                  <m:ctrlPr>
                                    <w:rPr>
                                      <w:rFonts w:ascii="Cambria Math" w:hAnsi="Cambria Math" w:cs="Times New Roman"/>
                                      <w:i/>
                                      <w:iCs/>
                                    </w:rPr>
                                  </m:ctrlPr>
                                </m:sSubPr>
                                <m:e>
                                  <m:r>
                                    <w:rPr>
                                      <w:rFonts w:ascii="Cambria Math" w:hAnsi="Cambria Math" w:cs="Times New Roman"/>
                                    </w:rPr>
                                    <m:t>Y</m:t>
                                  </m:r>
                                </m:e>
                                <m:sub>
                                  <m:r>
                                    <w:rPr>
                                      <w:rFonts w:ascii="Cambria Math" w:hAnsi="Cambria Math" w:cs="Times New Roman"/>
                                    </w:rPr>
                                    <m:t>dim</m:t>
                                  </m:r>
                                </m:sub>
                              </m:sSub>
                            </m:den>
                          </m:f>
                        </m:e>
                      </m:d>
                    </m:e>
                  </m:func>
                </m:num>
                <m:den>
                  <m:func>
                    <m:funcPr>
                      <m:ctrlPr>
                        <w:rPr>
                          <w:rFonts w:ascii="Cambria Math" w:hAnsi="Cambria Math" w:cs="Times New Roman"/>
                          <w:i/>
                          <w:iCs/>
                        </w:rPr>
                      </m:ctrlPr>
                    </m:funcPr>
                    <m:fName>
                      <m:r>
                        <m:rPr>
                          <m:sty m:val="p"/>
                        </m:rPr>
                        <w:rPr>
                          <w:rFonts w:ascii="Cambria Math" w:hAnsi="Cambria Math" w:cs="Times New Roman"/>
                        </w:rPr>
                        <m:t>sinh</m:t>
                      </m:r>
                    </m:fName>
                    <m:e>
                      <m:d>
                        <m:dPr>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k*π*</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dim</m:t>
                                  </m:r>
                                </m:sub>
                              </m:sSub>
                            </m:num>
                            <m:den>
                              <m:sSub>
                                <m:sSubPr>
                                  <m:ctrlPr>
                                    <w:rPr>
                                      <w:rFonts w:ascii="Cambria Math" w:hAnsi="Cambria Math" w:cs="Times New Roman"/>
                                      <w:i/>
                                      <w:iCs/>
                                    </w:rPr>
                                  </m:ctrlPr>
                                </m:sSubPr>
                                <m:e>
                                  <m:r>
                                    <w:rPr>
                                      <w:rFonts w:ascii="Cambria Math" w:hAnsi="Cambria Math" w:cs="Times New Roman"/>
                                    </w:rPr>
                                    <m:t>Y</m:t>
                                  </m:r>
                                </m:e>
                                <m:sub>
                                  <m:r>
                                    <w:rPr>
                                      <w:rFonts w:ascii="Cambria Math" w:hAnsi="Cambria Math" w:cs="Times New Roman"/>
                                    </w:rPr>
                                    <m:t>dim</m:t>
                                  </m:r>
                                </m:sub>
                              </m:sSub>
                            </m:den>
                          </m:f>
                        </m:e>
                      </m:d>
                    </m:e>
                  </m:func>
                </m:den>
              </m:f>
              <m:r>
                <w:rPr>
                  <w:rFonts w:ascii="Cambria Math" w:hAnsi="Cambria Math" w:cs="Times New Roman"/>
                </w:rPr>
                <m:t>*[</m:t>
              </m:r>
              <m:func>
                <m:funcPr>
                  <m:ctrlPr>
                    <w:rPr>
                      <w:rFonts w:ascii="Cambria Math" w:hAnsi="Cambria Math" w:cs="Times New Roman"/>
                      <w:i/>
                      <w:iCs/>
                    </w:rPr>
                  </m:ctrlPr>
                </m:funcPr>
                <m:fName>
                  <m:r>
                    <m:rPr>
                      <m:sty m:val="p"/>
                    </m:rPr>
                    <w:rPr>
                      <w:rFonts w:ascii="Cambria Math" w:hAnsi="Cambria Math" w:cs="Times New Roman"/>
                    </w:rPr>
                    <m:t>cosh</m:t>
                  </m:r>
                </m:fName>
                <m:e>
                  <m:r>
                    <w:rPr>
                      <w:rFonts w:ascii="Cambria Math" w:hAnsi="Cambria Math" w:cs="Times New Roman"/>
                    </w:rPr>
                    <m:t>(</m:t>
                  </m:r>
                </m:e>
              </m:func>
            </m:e>
          </m:nary>
          <m:f>
            <m:fPr>
              <m:ctrlPr>
                <w:rPr>
                  <w:rFonts w:ascii="Cambria Math" w:hAnsi="Cambria Math" w:cs="Times New Roman"/>
                  <w:i/>
                  <w:iCs/>
                </w:rPr>
              </m:ctrlPr>
            </m:fPr>
            <m:num>
              <m:r>
                <w:rPr>
                  <w:rFonts w:ascii="Cambria Math" w:hAnsi="Cambria Math" w:cs="Times New Roman"/>
                </w:rPr>
                <m:t>k*π*x</m:t>
              </m:r>
            </m:num>
            <m:den>
              <m:sSub>
                <m:sSubPr>
                  <m:ctrlPr>
                    <w:rPr>
                      <w:rFonts w:ascii="Cambria Math" w:hAnsi="Cambria Math" w:cs="Times New Roman"/>
                      <w:i/>
                      <w:iCs/>
                    </w:rPr>
                  </m:ctrlPr>
                </m:sSubPr>
                <m:e>
                  <m:r>
                    <w:rPr>
                      <w:rFonts w:ascii="Cambria Math" w:hAnsi="Cambria Math" w:cs="Times New Roman"/>
                    </w:rPr>
                    <m:t>Y</m:t>
                  </m:r>
                </m:e>
                <m:sub>
                  <m:r>
                    <w:rPr>
                      <w:rFonts w:ascii="Cambria Math" w:hAnsi="Cambria Math" w:cs="Times New Roman"/>
                    </w:rPr>
                    <m:t>dim</m:t>
                  </m:r>
                </m:sub>
              </m:sSub>
            </m:den>
          </m:f>
          <m:r>
            <w:rPr>
              <w:rFonts w:ascii="Cambria Math" w:hAnsi="Cambria Math" w:cs="Times New Roman"/>
            </w:rPr>
            <m:t>)-</m:t>
          </m:r>
          <m:func>
            <m:funcPr>
              <m:ctrlPr>
                <w:rPr>
                  <w:rFonts w:ascii="Cambria Math" w:hAnsi="Cambria Math" w:cs="Times New Roman"/>
                  <w:i/>
                  <w:iCs/>
                </w:rPr>
              </m:ctrlPr>
            </m:funcPr>
            <m:fName>
              <m:r>
                <m:rPr>
                  <m:sty m:val="p"/>
                </m:rPr>
                <w:rPr>
                  <w:rFonts w:ascii="Cambria Math" w:hAnsi="Cambria Math" w:cs="Times New Roman"/>
                </w:rPr>
                <m:t>cosh</m:t>
              </m:r>
            </m:fName>
            <m:e>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k*π*</m:t>
                  </m:r>
                  <m:d>
                    <m:dPr>
                      <m:ctrlPr>
                        <w:rPr>
                          <w:rFonts w:ascii="Cambria Math" w:hAnsi="Cambria Math" w:cs="Times New Roman"/>
                          <w:i/>
                          <w:iCs/>
                        </w:rPr>
                      </m:ctrlPr>
                    </m:dPr>
                    <m:e>
                      <m:r>
                        <w:rPr>
                          <w:rFonts w:ascii="Cambria Math" w:hAnsi="Cambria Math" w:cs="Times New Roman"/>
                        </w:rPr>
                        <m:t>x-</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dim</m:t>
                          </m:r>
                        </m:sub>
                      </m:sSub>
                    </m:e>
                  </m:d>
                </m:num>
                <m:den>
                  <m:sSub>
                    <m:sSubPr>
                      <m:ctrlPr>
                        <w:rPr>
                          <w:rFonts w:ascii="Cambria Math" w:hAnsi="Cambria Math" w:cs="Times New Roman"/>
                          <w:i/>
                          <w:iCs/>
                        </w:rPr>
                      </m:ctrlPr>
                    </m:sSubPr>
                    <m:e>
                      <m:r>
                        <w:rPr>
                          <w:rFonts w:ascii="Cambria Math" w:hAnsi="Cambria Math" w:cs="Times New Roman"/>
                        </w:rPr>
                        <m:t>Y</m:t>
                      </m:r>
                    </m:e>
                    <m:sub>
                      <m:r>
                        <w:rPr>
                          <w:rFonts w:ascii="Cambria Math" w:hAnsi="Cambria Math" w:cs="Times New Roman"/>
                        </w:rPr>
                        <m:t>dim</m:t>
                      </m:r>
                    </m:sub>
                  </m:sSub>
                </m:den>
              </m:f>
              <m:r>
                <w:rPr>
                  <w:rFonts w:ascii="Cambria Math" w:hAnsi="Cambria Math" w:cs="Times New Roman"/>
                </w:rPr>
                <m:t>)])</m:t>
              </m:r>
            </m:e>
          </m:func>
        </m:oMath>
      </m:oMathPara>
    </w:p>
    <w:p w14:paraId="001FDA44" w14:textId="33FBDFB8" w:rsidR="00944DBA" w:rsidRPr="006F53F8" w:rsidRDefault="00FE0B43" w:rsidP="00FE0B43">
      <w:pPr>
        <w:jc w:val="right"/>
        <w:rPr>
          <w:rFonts w:ascii="Times New Roman" w:eastAsiaTheme="minorEastAsia" w:hAnsi="Times New Roman" w:cs="Times New Roman"/>
          <w:i/>
          <w:iCs/>
        </w:rPr>
      </w:pPr>
      <w:r w:rsidRPr="006F53F8">
        <w:rPr>
          <w:rFonts w:ascii="Times New Roman" w:eastAsiaTheme="minorEastAsia" w:hAnsi="Times New Roman" w:cs="Times New Roman"/>
          <w:i/>
          <w:iCs/>
        </w:rPr>
        <w:t>Equation 4.5</w:t>
      </w:r>
    </w:p>
    <w:p w14:paraId="7ACE6D37" w14:textId="77777777" w:rsidR="00FE0B43" w:rsidRPr="006F53F8" w:rsidRDefault="00FE0B43" w:rsidP="00FE0B43">
      <w:pPr>
        <w:rPr>
          <w:rFonts w:ascii="Times New Roman" w:eastAsiaTheme="minorEastAsia" w:hAnsi="Times New Roman" w:cs="Times New Roman"/>
          <w:i/>
          <w:iCs/>
        </w:rPr>
      </w:pPr>
    </w:p>
    <w:p w14:paraId="422811C5" w14:textId="58131721" w:rsidR="00B077E5" w:rsidRDefault="006F53F8" w:rsidP="007C0FA7">
      <w:pPr>
        <w:spacing w:line="360" w:lineRule="auto"/>
        <w:rPr>
          <w:rFonts w:ascii="Times New Roman" w:eastAsiaTheme="minorEastAsia" w:hAnsi="Times New Roman" w:cs="Times New Roman"/>
        </w:rPr>
      </w:pPr>
      <w:r w:rsidRPr="006F53F8">
        <w:rPr>
          <w:rFonts w:ascii="Times New Roman" w:eastAsiaTheme="minorEastAsia" w:hAnsi="Times New Roman" w:cs="Times New Roman"/>
        </w:rPr>
        <w:t>The analytical solution is a benchmark to verify the code produced via MATLAB using the explicit</w:t>
      </w:r>
      <w:r w:rsidR="009072ED">
        <w:rPr>
          <w:rFonts w:ascii="Times New Roman" w:eastAsiaTheme="minorEastAsia" w:hAnsi="Times New Roman" w:cs="Times New Roman"/>
        </w:rPr>
        <w:t xml:space="preserve"> </w:t>
      </w:r>
      <w:r w:rsidR="002A23E3">
        <w:rPr>
          <w:rFonts w:ascii="Times New Roman" w:eastAsiaTheme="minorEastAsia" w:hAnsi="Times New Roman" w:cs="Times New Roman"/>
        </w:rPr>
        <w:t>FDM.</w:t>
      </w:r>
      <w:r w:rsidRPr="006F53F8">
        <w:rPr>
          <w:rFonts w:ascii="Times New Roman" w:eastAsiaTheme="minorEastAsia" w:hAnsi="Times New Roman" w:cs="Times New Roman"/>
        </w:rPr>
        <w:t xml:space="preserve"> It allows comparison of the numerical temperature distribution to ensure accuracy of the code.</w:t>
      </w:r>
      <w:r w:rsidR="00313CAA">
        <w:rPr>
          <w:rFonts w:ascii="Times New Roman" w:eastAsiaTheme="minorEastAsia" w:hAnsi="Times New Roman" w:cs="Times New Roman"/>
        </w:rPr>
        <w:t xml:space="preserve"> </w:t>
      </w:r>
      <w:r w:rsidR="00313CAA">
        <w:rPr>
          <w:rFonts w:ascii="Times New Roman" w:eastAsiaTheme="minorEastAsia" w:hAnsi="Times New Roman" w:cs="Times New Roman"/>
          <w:i/>
          <w:iCs/>
        </w:rPr>
        <w:t xml:space="preserve">Equation </w:t>
      </w:r>
      <w:r w:rsidR="00313CAA">
        <w:rPr>
          <w:rFonts w:ascii="Times New Roman" w:eastAsiaTheme="minorEastAsia" w:hAnsi="Times New Roman" w:cs="Times New Roman"/>
        </w:rPr>
        <w:t xml:space="preserve">4.5 includes a linear term accounting for the baseline temperature gradient along the plates height and a Fourier series to capture details of the variation in temperature across the plate. Causon &amp; Mingham (2010) state </w:t>
      </w:r>
      <w:r w:rsidR="00A70AEB">
        <w:rPr>
          <w:rFonts w:ascii="Times New Roman" w:eastAsiaTheme="minorEastAsia" w:hAnsi="Times New Roman" w:cs="Times New Roman"/>
        </w:rPr>
        <w:t xml:space="preserve">if the analytical and numerical </w:t>
      </w:r>
      <w:r w:rsidR="00107F0E">
        <w:rPr>
          <w:rFonts w:ascii="Times New Roman" w:eastAsiaTheme="minorEastAsia" w:hAnsi="Times New Roman" w:cs="Times New Roman"/>
        </w:rPr>
        <w:t>solution</w:t>
      </w:r>
      <w:r w:rsidR="00A70AEB">
        <w:rPr>
          <w:rFonts w:ascii="Times New Roman" w:eastAsiaTheme="minorEastAsia" w:hAnsi="Times New Roman" w:cs="Times New Roman"/>
        </w:rPr>
        <w:t xml:space="preserve"> differ slightly at or near the boundaries of the plate it can indicate errors in how the numerical method enforces the boundary conditions.</w:t>
      </w:r>
      <w:r w:rsidRPr="006F53F8">
        <w:rPr>
          <w:rFonts w:ascii="Times New Roman" w:eastAsiaTheme="minorEastAsia" w:hAnsi="Times New Roman" w:cs="Times New Roman"/>
        </w:rPr>
        <w:t xml:space="preserve"> </w:t>
      </w:r>
    </w:p>
    <w:p w14:paraId="5B74D52C" w14:textId="77777777" w:rsidR="008A1DFC" w:rsidRDefault="008A1DFC" w:rsidP="007C0FA7">
      <w:pPr>
        <w:spacing w:line="360" w:lineRule="auto"/>
        <w:rPr>
          <w:rFonts w:ascii="Times New Roman" w:eastAsiaTheme="minorEastAsia" w:hAnsi="Times New Roman" w:cs="Times New Roman"/>
        </w:rPr>
      </w:pPr>
    </w:p>
    <w:p w14:paraId="77884461" w14:textId="77777777" w:rsidR="008A1DFC" w:rsidRDefault="008A1DFC" w:rsidP="007C0FA7">
      <w:pPr>
        <w:spacing w:line="360" w:lineRule="auto"/>
        <w:rPr>
          <w:rFonts w:ascii="Times New Roman" w:eastAsiaTheme="minorEastAsia" w:hAnsi="Times New Roman" w:cs="Times New Roman"/>
        </w:rPr>
      </w:pPr>
    </w:p>
    <w:p w14:paraId="7B1E469C" w14:textId="469B6053" w:rsidR="00B077E5" w:rsidRPr="00B077E5" w:rsidRDefault="00B077E5" w:rsidP="00B077E5">
      <w:pPr>
        <w:pStyle w:val="Heading1"/>
        <w:spacing w:line="360" w:lineRule="auto"/>
        <w:rPr>
          <w:rFonts w:ascii="Times New Roman" w:eastAsiaTheme="minorEastAsia" w:hAnsi="Times New Roman" w:cs="Times New Roman"/>
        </w:rPr>
      </w:pPr>
      <w:bookmarkStart w:id="29" w:name="_Toc188818642"/>
      <w:r w:rsidRPr="00B077E5">
        <w:rPr>
          <w:rFonts w:ascii="Times New Roman" w:eastAsiaTheme="minorEastAsia" w:hAnsi="Times New Roman" w:cs="Times New Roman"/>
        </w:rPr>
        <w:lastRenderedPageBreak/>
        <w:t>5. Code’s Details and Explanations</w:t>
      </w:r>
      <w:bookmarkEnd w:id="29"/>
    </w:p>
    <w:p w14:paraId="63061546" w14:textId="2309DA1A" w:rsidR="000D4B67" w:rsidRDefault="00B077E5" w:rsidP="00B077E5">
      <w:pPr>
        <w:spacing w:line="360" w:lineRule="auto"/>
        <w:rPr>
          <w:rFonts w:ascii="Times New Roman" w:eastAsiaTheme="minorEastAsia" w:hAnsi="Times New Roman" w:cs="Times New Roman"/>
        </w:rPr>
      </w:pPr>
      <w:r w:rsidRPr="00B077E5">
        <w:rPr>
          <w:rFonts w:ascii="Times New Roman" w:eastAsiaTheme="minorEastAsia" w:hAnsi="Times New Roman" w:cs="Times New Roman"/>
        </w:rPr>
        <w:t xml:space="preserve">This section of the report will review the MATLAB code produced for </w:t>
      </w:r>
      <w:r w:rsidRPr="00B077E5">
        <w:rPr>
          <w:rFonts w:ascii="Times New Roman" w:hAnsi="Times New Roman" w:cs="Times New Roman"/>
        </w:rPr>
        <w:t>calculating the temperature distribution within an aluminium plate through time</w:t>
      </w:r>
      <w:r w:rsidRPr="00B077E5">
        <w:rPr>
          <w:rFonts w:ascii="Times New Roman" w:eastAsiaTheme="minorEastAsia" w:hAnsi="Times New Roman" w:cs="Times New Roman"/>
        </w:rPr>
        <w:t xml:space="preserve"> looking at the details step-by-step.</w:t>
      </w:r>
      <w:r w:rsidR="00ED6B86">
        <w:rPr>
          <w:rFonts w:ascii="Times New Roman" w:eastAsiaTheme="minorEastAsia" w:hAnsi="Times New Roman" w:cs="Times New Roman"/>
        </w:rPr>
        <w:t xml:space="preserve"> The full code can be found in the </w:t>
      </w:r>
      <w:r w:rsidR="00ED6B86">
        <w:rPr>
          <w:rFonts w:ascii="Times New Roman" w:eastAsiaTheme="minorEastAsia" w:hAnsi="Times New Roman" w:cs="Times New Roman"/>
          <w:i/>
          <w:iCs/>
        </w:rPr>
        <w:t xml:space="preserve">appendix </w:t>
      </w:r>
      <w:r w:rsidR="00ED6B86">
        <w:rPr>
          <w:rFonts w:ascii="Times New Roman" w:eastAsiaTheme="minorEastAsia" w:hAnsi="Times New Roman" w:cs="Times New Roman"/>
        </w:rPr>
        <w:t>of this report.</w:t>
      </w:r>
      <w:r w:rsidRPr="00B077E5">
        <w:rPr>
          <w:rFonts w:ascii="Times New Roman" w:eastAsiaTheme="minorEastAsia" w:hAnsi="Times New Roman" w:cs="Times New Roman"/>
        </w:rPr>
        <w:t xml:space="preserve"> </w:t>
      </w:r>
      <w:r w:rsidR="000D4B67" w:rsidRPr="00B077E5">
        <w:rPr>
          <w:rFonts w:ascii="Times New Roman" w:eastAsiaTheme="minorEastAsia" w:hAnsi="Times New Roman" w:cs="Times New Roman"/>
        </w:rPr>
        <w:t xml:space="preserve"> </w:t>
      </w:r>
    </w:p>
    <w:p w14:paraId="205A9C5D" w14:textId="5CB50E13" w:rsidR="00C722BA" w:rsidRPr="0049320B" w:rsidRDefault="007560C1" w:rsidP="00F45717">
      <w:pPr>
        <w:pStyle w:val="Heading2"/>
        <w:spacing w:line="360" w:lineRule="auto"/>
        <w:rPr>
          <w:rFonts w:ascii="Times New Roman" w:eastAsiaTheme="minorEastAsia" w:hAnsi="Times New Roman" w:cs="Times New Roman"/>
        </w:rPr>
      </w:pPr>
      <w:bookmarkStart w:id="30" w:name="_Toc188818643"/>
      <w:r w:rsidRPr="0049320B">
        <w:rPr>
          <w:rFonts w:ascii="Times New Roman" w:eastAsiaTheme="minorEastAsia" w:hAnsi="Times New Roman" w:cs="Times New Roman"/>
        </w:rPr>
        <w:t>5.1 Workspace management commands</w:t>
      </w:r>
      <w:bookmarkEnd w:id="30"/>
      <w:r w:rsidRPr="0049320B">
        <w:rPr>
          <w:rFonts w:ascii="Times New Roman" w:eastAsiaTheme="minorEastAsia" w:hAnsi="Times New Roman" w:cs="Times New Roman"/>
        </w:rPr>
        <w:t xml:space="preserve"> </w:t>
      </w:r>
    </w:p>
    <w:tbl>
      <w:tblPr>
        <w:tblStyle w:val="PlainTable2"/>
        <w:tblW w:w="0" w:type="auto"/>
        <w:tblLook w:val="04A0" w:firstRow="1" w:lastRow="0" w:firstColumn="1" w:lastColumn="0" w:noHBand="0" w:noVBand="1"/>
      </w:tblPr>
      <w:tblGrid>
        <w:gridCol w:w="8671"/>
      </w:tblGrid>
      <w:tr w:rsidR="00BA7B62" w:rsidRPr="0049320B" w14:paraId="1B873D13" w14:textId="77777777" w:rsidTr="0049320B">
        <w:trPr>
          <w:cnfStyle w:val="100000000000" w:firstRow="1" w:lastRow="0" w:firstColumn="0" w:lastColumn="0" w:oddVBand="0" w:evenVBand="0" w:oddHBand="0"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8671" w:type="dxa"/>
          </w:tcPr>
          <w:p w14:paraId="15E8B57D" w14:textId="5B30CCBF" w:rsidR="00BA7B62" w:rsidRPr="00642E15" w:rsidRDefault="00BA7B62" w:rsidP="00F45717">
            <w:pPr>
              <w:spacing w:line="360" w:lineRule="auto"/>
              <w:rPr>
                <w:rFonts w:ascii="Times New Roman" w:hAnsi="Times New Roman" w:cs="Times New Roman"/>
                <w:b w:val="0"/>
                <w:bCs w:val="0"/>
              </w:rPr>
            </w:pPr>
            <w:bookmarkStart w:id="31" w:name="_Hlk188558475"/>
            <w:r w:rsidRPr="00642E15">
              <w:rPr>
                <w:rFonts w:ascii="Times New Roman" w:hAnsi="Times New Roman" w:cs="Times New Roman"/>
                <w:b w:val="0"/>
                <w:bCs w:val="0"/>
              </w:rPr>
              <w:t xml:space="preserve">Workspace Management </w:t>
            </w:r>
          </w:p>
        </w:tc>
      </w:tr>
      <w:tr w:rsidR="00BA7B62" w:rsidRPr="0049320B" w14:paraId="3B1989DD" w14:textId="77777777" w:rsidTr="0049320B">
        <w:trPr>
          <w:cnfStyle w:val="000000100000" w:firstRow="0" w:lastRow="0" w:firstColumn="0" w:lastColumn="0" w:oddVBand="0" w:evenVBand="0" w:oddHBand="1" w:evenHBand="0" w:firstRowFirstColumn="0" w:firstRowLastColumn="0" w:lastRowFirstColumn="0" w:lastRowLastColumn="0"/>
          <w:trHeight w:val="914"/>
        </w:trPr>
        <w:tc>
          <w:tcPr>
            <w:cnfStyle w:val="001000000000" w:firstRow="0" w:lastRow="0" w:firstColumn="1" w:lastColumn="0" w:oddVBand="0" w:evenVBand="0" w:oddHBand="0" w:evenHBand="0" w:firstRowFirstColumn="0" w:firstRowLastColumn="0" w:lastRowFirstColumn="0" w:lastRowLastColumn="0"/>
            <w:tcW w:w="8671" w:type="dxa"/>
          </w:tcPr>
          <w:p w14:paraId="0AAAFB99" w14:textId="77777777" w:rsidR="00BA7B62" w:rsidRPr="007C0FA7" w:rsidRDefault="00BA7B62" w:rsidP="00F45717">
            <w:pPr>
              <w:spacing w:line="360" w:lineRule="auto"/>
              <w:rPr>
                <w:rFonts w:ascii="Times New Roman" w:eastAsia="Times New Roman" w:hAnsi="Times New Roman" w:cs="Times New Roman"/>
                <w:b w:val="0"/>
                <w:bCs w:val="0"/>
                <w:kern w:val="0"/>
                <w:lang w:eastAsia="en-GB"/>
                <w14:ligatures w14:val="none"/>
              </w:rPr>
            </w:pPr>
            <w:r w:rsidRPr="007C0FA7">
              <w:rPr>
                <w:rFonts w:ascii="Times New Roman" w:eastAsia="Times New Roman" w:hAnsi="Times New Roman" w:cs="Times New Roman"/>
                <w:b w:val="0"/>
                <w:bCs w:val="0"/>
                <w:kern w:val="0"/>
                <w:lang w:eastAsia="en-GB"/>
                <w14:ligatures w14:val="none"/>
              </w:rPr>
              <w:t xml:space="preserve">clc;             </w:t>
            </w:r>
            <w:r w:rsidRPr="007C0FA7">
              <w:rPr>
                <w:rFonts w:ascii="Times New Roman" w:eastAsia="Times New Roman" w:hAnsi="Times New Roman" w:cs="Times New Roman"/>
                <w:b w:val="0"/>
                <w:bCs w:val="0"/>
                <w:color w:val="008013"/>
                <w:kern w:val="0"/>
                <w:lang w:eastAsia="en-GB"/>
                <w14:ligatures w14:val="none"/>
              </w:rPr>
              <w:t>% Clear the command window</w:t>
            </w:r>
          </w:p>
          <w:p w14:paraId="5C82E257" w14:textId="7FFD3EDD" w:rsidR="00BA7B62" w:rsidRPr="007C0FA7" w:rsidRDefault="00BA7B62" w:rsidP="00F45717">
            <w:pPr>
              <w:spacing w:line="360" w:lineRule="auto"/>
              <w:rPr>
                <w:rFonts w:ascii="Times New Roman" w:eastAsia="Times New Roman" w:hAnsi="Times New Roman" w:cs="Times New Roman"/>
                <w:b w:val="0"/>
                <w:bCs w:val="0"/>
                <w:kern w:val="0"/>
                <w:lang w:eastAsia="en-GB"/>
                <w14:ligatures w14:val="none"/>
              </w:rPr>
            </w:pPr>
            <w:r w:rsidRPr="007C0FA7">
              <w:rPr>
                <w:rFonts w:ascii="Times New Roman" w:eastAsia="Times New Roman" w:hAnsi="Times New Roman" w:cs="Times New Roman"/>
                <w:b w:val="0"/>
                <w:bCs w:val="0"/>
                <w:kern w:val="0"/>
                <w:lang w:eastAsia="en-GB"/>
                <w14:ligatures w14:val="none"/>
              </w:rPr>
              <w:t xml:space="preserve">clear;           </w:t>
            </w:r>
            <w:r w:rsidRPr="007C0FA7">
              <w:rPr>
                <w:rFonts w:ascii="Times New Roman" w:eastAsia="Times New Roman" w:hAnsi="Times New Roman" w:cs="Times New Roman"/>
                <w:b w:val="0"/>
                <w:bCs w:val="0"/>
                <w:color w:val="008013"/>
                <w:kern w:val="0"/>
                <w:lang w:eastAsia="en-GB"/>
                <w14:ligatures w14:val="none"/>
              </w:rPr>
              <w:t>% Clear variables from the workspace</w:t>
            </w:r>
          </w:p>
          <w:p w14:paraId="2E3ED260" w14:textId="7C3F9DCA" w:rsidR="00BA7B62" w:rsidRPr="00642E15" w:rsidRDefault="00BA7B62" w:rsidP="00F45717">
            <w:pPr>
              <w:spacing w:line="360" w:lineRule="auto"/>
              <w:rPr>
                <w:rFonts w:ascii="Times New Roman" w:eastAsia="Times New Roman" w:hAnsi="Times New Roman" w:cs="Times New Roman"/>
                <w:b w:val="0"/>
                <w:bCs w:val="0"/>
                <w:kern w:val="0"/>
                <w:lang w:eastAsia="en-GB"/>
                <w14:ligatures w14:val="none"/>
              </w:rPr>
            </w:pPr>
            <w:r w:rsidRPr="007C0FA7">
              <w:rPr>
                <w:rFonts w:ascii="Times New Roman" w:eastAsia="Times New Roman" w:hAnsi="Times New Roman" w:cs="Times New Roman"/>
                <w:b w:val="0"/>
                <w:bCs w:val="0"/>
                <w:kern w:val="0"/>
                <w:lang w:eastAsia="en-GB"/>
                <w14:ligatures w14:val="none"/>
              </w:rPr>
              <w:t xml:space="preserve">close </w:t>
            </w:r>
            <w:r w:rsidRPr="007C0FA7">
              <w:rPr>
                <w:rFonts w:ascii="Times New Roman" w:eastAsia="Times New Roman" w:hAnsi="Times New Roman" w:cs="Times New Roman"/>
                <w:b w:val="0"/>
                <w:bCs w:val="0"/>
                <w:color w:val="A709F5"/>
                <w:kern w:val="0"/>
                <w:lang w:eastAsia="en-GB"/>
                <w14:ligatures w14:val="none"/>
              </w:rPr>
              <w:t>all</w:t>
            </w:r>
            <w:r w:rsidRPr="007C0FA7">
              <w:rPr>
                <w:rFonts w:ascii="Times New Roman" w:eastAsia="Times New Roman" w:hAnsi="Times New Roman" w:cs="Times New Roman"/>
                <w:b w:val="0"/>
                <w:bCs w:val="0"/>
                <w:kern w:val="0"/>
                <w:lang w:eastAsia="en-GB"/>
                <w14:ligatures w14:val="none"/>
              </w:rPr>
              <w:t xml:space="preserve">;       </w:t>
            </w:r>
            <w:r w:rsidRPr="007C0FA7">
              <w:rPr>
                <w:rFonts w:ascii="Times New Roman" w:eastAsia="Times New Roman" w:hAnsi="Times New Roman" w:cs="Times New Roman"/>
                <w:b w:val="0"/>
                <w:bCs w:val="0"/>
                <w:color w:val="008013"/>
                <w:kern w:val="0"/>
                <w:lang w:eastAsia="en-GB"/>
                <w14:ligatures w14:val="none"/>
              </w:rPr>
              <w:t>% Close all figure windows</w:t>
            </w:r>
          </w:p>
        </w:tc>
      </w:tr>
    </w:tbl>
    <w:p w14:paraId="555513ED" w14:textId="2B112621" w:rsidR="000D4B67" w:rsidRDefault="0049320B" w:rsidP="00F45717">
      <w:pPr>
        <w:spacing w:line="360" w:lineRule="auto"/>
        <w:jc w:val="center"/>
        <w:rPr>
          <w:rFonts w:ascii="Times New Roman" w:hAnsi="Times New Roman" w:cs="Times New Roman"/>
          <w:i/>
          <w:iCs/>
          <w:sz w:val="18"/>
          <w:szCs w:val="18"/>
        </w:rPr>
      </w:pPr>
      <w:bookmarkStart w:id="32" w:name="_Hlk188800395"/>
      <w:bookmarkEnd w:id="31"/>
      <w:r>
        <w:rPr>
          <w:rFonts w:ascii="Times New Roman" w:hAnsi="Times New Roman" w:cs="Times New Roman"/>
          <w:i/>
          <w:iCs/>
          <w:sz w:val="18"/>
          <w:szCs w:val="18"/>
        </w:rPr>
        <w:t xml:space="preserve">Figure </w:t>
      </w:r>
      <w:r w:rsidR="00642E15">
        <w:rPr>
          <w:rFonts w:ascii="Times New Roman" w:hAnsi="Times New Roman" w:cs="Times New Roman"/>
          <w:i/>
          <w:iCs/>
          <w:sz w:val="18"/>
          <w:szCs w:val="18"/>
        </w:rPr>
        <w:t>2</w:t>
      </w:r>
    </w:p>
    <w:bookmarkEnd w:id="32"/>
    <w:p w14:paraId="3CEBE744" w14:textId="384C7EA9" w:rsidR="0016411D" w:rsidRDefault="00F45717" w:rsidP="00F45717">
      <w:pPr>
        <w:spacing w:line="360" w:lineRule="auto"/>
        <w:rPr>
          <w:rFonts w:ascii="Times New Roman" w:hAnsi="Times New Roman" w:cs="Times New Roman"/>
        </w:rPr>
      </w:pPr>
      <w:r>
        <w:rPr>
          <w:rFonts w:ascii="Times New Roman" w:hAnsi="Times New Roman" w:cs="Times New Roman"/>
        </w:rPr>
        <w:t xml:space="preserve">Moore (2022) explains </w:t>
      </w:r>
      <w:r w:rsidR="00A70AEB">
        <w:rPr>
          <w:rFonts w:ascii="Times New Roman" w:hAnsi="Times New Roman" w:cs="Times New Roman"/>
        </w:rPr>
        <w:t xml:space="preserve">this is a common first step in MATLAB scripting to ensure a clean and organised environment to produce calculations. </w:t>
      </w:r>
    </w:p>
    <w:p w14:paraId="6D6B4C11" w14:textId="6894A324" w:rsidR="00F45717" w:rsidRPr="00F45717" w:rsidRDefault="00F45717" w:rsidP="00F45717">
      <w:pPr>
        <w:pStyle w:val="Heading2"/>
        <w:spacing w:line="360" w:lineRule="auto"/>
        <w:rPr>
          <w:rFonts w:ascii="Times New Roman" w:hAnsi="Times New Roman" w:cs="Times New Roman"/>
        </w:rPr>
      </w:pPr>
      <w:bookmarkStart w:id="33" w:name="_Toc188818644"/>
      <w:r w:rsidRPr="00F45717">
        <w:rPr>
          <w:rFonts w:ascii="Times New Roman" w:hAnsi="Times New Roman" w:cs="Times New Roman"/>
        </w:rPr>
        <w:t>5.2 Define Material Properties</w:t>
      </w:r>
      <w:bookmarkEnd w:id="33"/>
      <w:r w:rsidRPr="00F45717">
        <w:rPr>
          <w:rFonts w:ascii="Times New Roman" w:hAnsi="Times New Roman" w:cs="Times New Roman"/>
        </w:rPr>
        <w:t xml:space="preserve"> </w:t>
      </w:r>
    </w:p>
    <w:tbl>
      <w:tblPr>
        <w:tblStyle w:val="PlainTable2"/>
        <w:tblW w:w="0" w:type="auto"/>
        <w:tblLook w:val="04A0" w:firstRow="1" w:lastRow="0" w:firstColumn="1" w:lastColumn="0" w:noHBand="0" w:noVBand="1"/>
      </w:tblPr>
      <w:tblGrid>
        <w:gridCol w:w="8671"/>
      </w:tblGrid>
      <w:tr w:rsidR="00F45717" w:rsidRPr="0049320B" w14:paraId="720DC9AD" w14:textId="77777777" w:rsidTr="000D63A0">
        <w:trPr>
          <w:cnfStyle w:val="100000000000" w:firstRow="1" w:lastRow="0" w:firstColumn="0" w:lastColumn="0" w:oddVBand="0" w:evenVBand="0" w:oddHBand="0"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8671" w:type="dxa"/>
          </w:tcPr>
          <w:p w14:paraId="455BE931" w14:textId="11AD14CB" w:rsidR="00F45717" w:rsidRPr="00642E15" w:rsidRDefault="00F45717" w:rsidP="00642E15">
            <w:pPr>
              <w:spacing w:line="360" w:lineRule="auto"/>
              <w:rPr>
                <w:rFonts w:ascii="Times New Roman" w:hAnsi="Times New Roman" w:cs="Times New Roman"/>
                <w:b w:val="0"/>
                <w:bCs w:val="0"/>
              </w:rPr>
            </w:pPr>
            <w:r w:rsidRPr="00642E15">
              <w:rPr>
                <w:rFonts w:ascii="Times New Roman" w:hAnsi="Times New Roman" w:cs="Times New Roman"/>
                <w:b w:val="0"/>
                <w:bCs w:val="0"/>
              </w:rPr>
              <w:t xml:space="preserve">Material Properties </w:t>
            </w:r>
          </w:p>
        </w:tc>
      </w:tr>
      <w:tr w:rsidR="00F45717" w:rsidRPr="0049320B" w14:paraId="491165A5" w14:textId="77777777" w:rsidTr="000D63A0">
        <w:trPr>
          <w:cnfStyle w:val="000000100000" w:firstRow="0" w:lastRow="0" w:firstColumn="0" w:lastColumn="0" w:oddVBand="0" w:evenVBand="0" w:oddHBand="1" w:evenHBand="0" w:firstRowFirstColumn="0" w:firstRowLastColumn="0" w:lastRowFirstColumn="0" w:lastRowLastColumn="0"/>
          <w:trHeight w:val="914"/>
        </w:trPr>
        <w:tc>
          <w:tcPr>
            <w:cnfStyle w:val="001000000000" w:firstRow="0" w:lastRow="0" w:firstColumn="1" w:lastColumn="0" w:oddVBand="0" w:evenVBand="0" w:oddHBand="0" w:evenHBand="0" w:firstRowFirstColumn="0" w:firstRowLastColumn="0" w:lastRowFirstColumn="0" w:lastRowLastColumn="0"/>
            <w:tcW w:w="8671" w:type="dxa"/>
          </w:tcPr>
          <w:p w14:paraId="2DD26A6D" w14:textId="77777777" w:rsidR="00F45717" w:rsidRPr="003C168B" w:rsidRDefault="00F45717" w:rsidP="00642E15">
            <w:pPr>
              <w:spacing w:line="360" w:lineRule="auto"/>
              <w:rPr>
                <w:rFonts w:ascii="Times New Roman" w:eastAsia="Times New Roman" w:hAnsi="Times New Roman" w:cs="Times New Roman"/>
                <w:b w:val="0"/>
                <w:bCs w:val="0"/>
                <w:kern w:val="0"/>
                <w:lang w:eastAsia="en-GB"/>
                <w14:ligatures w14:val="none"/>
              </w:rPr>
            </w:pPr>
            <w:r w:rsidRPr="003C168B">
              <w:rPr>
                <w:rFonts w:ascii="Times New Roman" w:eastAsia="Times New Roman" w:hAnsi="Times New Roman" w:cs="Times New Roman"/>
                <w:b w:val="0"/>
                <w:bCs w:val="0"/>
                <w:kern w:val="0"/>
                <w:lang w:eastAsia="en-GB"/>
                <w14:ligatures w14:val="none"/>
              </w:rPr>
              <w:t xml:space="preserve">k = 143;          </w:t>
            </w:r>
            <w:r w:rsidRPr="003C168B">
              <w:rPr>
                <w:rFonts w:ascii="Times New Roman" w:eastAsia="Times New Roman" w:hAnsi="Times New Roman" w:cs="Times New Roman"/>
                <w:b w:val="0"/>
                <w:bCs w:val="0"/>
                <w:color w:val="008013"/>
                <w:kern w:val="0"/>
                <w:lang w:eastAsia="en-GB"/>
                <w14:ligatures w14:val="none"/>
              </w:rPr>
              <w:t>% Thermal conductivity in W/m.C</w:t>
            </w:r>
          </w:p>
          <w:p w14:paraId="7C49B3D5" w14:textId="68B75FCC" w:rsidR="00F45717" w:rsidRPr="003C168B" w:rsidRDefault="00F45717" w:rsidP="00642E15">
            <w:pPr>
              <w:spacing w:line="360" w:lineRule="auto"/>
              <w:rPr>
                <w:rFonts w:ascii="Times New Roman" w:eastAsia="Times New Roman" w:hAnsi="Times New Roman" w:cs="Times New Roman"/>
                <w:b w:val="0"/>
                <w:bCs w:val="0"/>
                <w:kern w:val="0"/>
                <w:lang w:eastAsia="en-GB"/>
                <w14:ligatures w14:val="none"/>
              </w:rPr>
            </w:pPr>
            <w:r w:rsidRPr="003C168B">
              <w:rPr>
                <w:rFonts w:ascii="Times New Roman" w:eastAsia="Times New Roman" w:hAnsi="Times New Roman" w:cs="Times New Roman"/>
                <w:b w:val="0"/>
                <w:bCs w:val="0"/>
                <w:kern w:val="0"/>
                <w:lang w:eastAsia="en-GB"/>
                <w14:ligatures w14:val="none"/>
              </w:rPr>
              <w:t xml:space="preserve">rho = 2.8e3;    </w:t>
            </w:r>
            <w:r w:rsidRPr="003C168B">
              <w:rPr>
                <w:rFonts w:ascii="Times New Roman" w:eastAsia="Times New Roman" w:hAnsi="Times New Roman" w:cs="Times New Roman"/>
                <w:b w:val="0"/>
                <w:bCs w:val="0"/>
                <w:color w:val="008013"/>
                <w:kern w:val="0"/>
                <w:lang w:eastAsia="en-GB"/>
                <w14:ligatures w14:val="none"/>
              </w:rPr>
              <w:t>% Density in kg/m^3</w:t>
            </w:r>
          </w:p>
          <w:p w14:paraId="3284E339" w14:textId="6A092300" w:rsidR="00F45717" w:rsidRPr="003C168B" w:rsidRDefault="00F45717" w:rsidP="00642E15">
            <w:pPr>
              <w:spacing w:line="360" w:lineRule="auto"/>
              <w:rPr>
                <w:rFonts w:ascii="Times New Roman" w:eastAsia="Times New Roman" w:hAnsi="Times New Roman" w:cs="Times New Roman"/>
                <w:b w:val="0"/>
                <w:bCs w:val="0"/>
                <w:kern w:val="0"/>
                <w:lang w:eastAsia="en-GB"/>
                <w14:ligatures w14:val="none"/>
              </w:rPr>
            </w:pPr>
            <w:r w:rsidRPr="003C168B">
              <w:rPr>
                <w:rFonts w:ascii="Times New Roman" w:eastAsia="Times New Roman" w:hAnsi="Times New Roman" w:cs="Times New Roman"/>
                <w:b w:val="0"/>
                <w:bCs w:val="0"/>
                <w:kern w:val="0"/>
                <w:lang w:eastAsia="en-GB"/>
                <w14:ligatures w14:val="none"/>
              </w:rPr>
              <w:t xml:space="preserve">cp = 795;        </w:t>
            </w:r>
            <w:r w:rsidR="00642E15" w:rsidRPr="003C168B">
              <w:rPr>
                <w:rFonts w:ascii="Times New Roman" w:eastAsia="Times New Roman" w:hAnsi="Times New Roman" w:cs="Times New Roman"/>
                <w:b w:val="0"/>
                <w:bCs w:val="0"/>
                <w:kern w:val="0"/>
                <w:lang w:eastAsia="en-GB"/>
                <w14:ligatures w14:val="none"/>
              </w:rPr>
              <w:t xml:space="preserve"> </w:t>
            </w:r>
            <w:r w:rsidRPr="003C168B">
              <w:rPr>
                <w:rFonts w:ascii="Times New Roman" w:eastAsia="Times New Roman" w:hAnsi="Times New Roman" w:cs="Times New Roman"/>
                <w:b w:val="0"/>
                <w:bCs w:val="0"/>
                <w:color w:val="008013"/>
                <w:kern w:val="0"/>
                <w:lang w:eastAsia="en-GB"/>
                <w14:ligatures w14:val="none"/>
              </w:rPr>
              <w:t>% Specific heat in J/kg.C</w:t>
            </w:r>
          </w:p>
          <w:p w14:paraId="2F0DCA77" w14:textId="77777777" w:rsidR="00F45717" w:rsidRPr="003C168B" w:rsidRDefault="00F45717" w:rsidP="00642E15">
            <w:pPr>
              <w:spacing w:line="360" w:lineRule="auto"/>
              <w:rPr>
                <w:rFonts w:ascii="Consolas" w:eastAsia="Times New Roman" w:hAnsi="Consolas" w:cs="Times New Roman"/>
                <w:b w:val="0"/>
                <w:bCs w:val="0"/>
                <w:kern w:val="0"/>
                <w:lang w:eastAsia="en-GB"/>
                <w14:ligatures w14:val="none"/>
              </w:rPr>
            </w:pPr>
          </w:p>
          <w:p w14:paraId="2EE5673B" w14:textId="77777777" w:rsidR="00642E15" w:rsidRPr="003C168B" w:rsidRDefault="00642E15" w:rsidP="00642E15">
            <w:pPr>
              <w:spacing w:line="360" w:lineRule="auto"/>
              <w:rPr>
                <w:rFonts w:ascii="Times New Roman" w:eastAsia="Times New Roman" w:hAnsi="Times New Roman" w:cs="Times New Roman"/>
                <w:b w:val="0"/>
                <w:bCs w:val="0"/>
                <w:kern w:val="0"/>
                <w:lang w:eastAsia="en-GB"/>
                <w14:ligatures w14:val="none"/>
              </w:rPr>
            </w:pPr>
            <w:r w:rsidRPr="003C168B">
              <w:rPr>
                <w:rFonts w:ascii="Times New Roman" w:eastAsia="Times New Roman" w:hAnsi="Times New Roman" w:cs="Times New Roman"/>
                <w:b w:val="0"/>
                <w:bCs w:val="0"/>
                <w:color w:val="008013"/>
                <w:kern w:val="0"/>
                <w:lang w:eastAsia="en-GB"/>
                <w14:ligatures w14:val="none"/>
              </w:rPr>
              <w:t>% Display material properties for confirmation</w:t>
            </w:r>
          </w:p>
          <w:p w14:paraId="31B60BA4" w14:textId="430C612F" w:rsidR="00642E15" w:rsidRPr="003C168B" w:rsidRDefault="00642E15" w:rsidP="00642E15">
            <w:pPr>
              <w:spacing w:line="360" w:lineRule="auto"/>
              <w:rPr>
                <w:rFonts w:ascii="Times New Roman" w:eastAsia="Times New Roman" w:hAnsi="Times New Roman" w:cs="Times New Roman"/>
                <w:b w:val="0"/>
                <w:bCs w:val="0"/>
                <w:kern w:val="0"/>
                <w:lang w:eastAsia="en-GB"/>
                <w14:ligatures w14:val="none"/>
              </w:rPr>
            </w:pPr>
            <w:r w:rsidRPr="003C168B">
              <w:rPr>
                <w:rFonts w:ascii="Times New Roman" w:eastAsia="Times New Roman" w:hAnsi="Times New Roman" w:cs="Times New Roman"/>
                <w:b w:val="0"/>
                <w:bCs w:val="0"/>
                <w:kern w:val="0"/>
                <w:lang w:eastAsia="en-GB"/>
                <w14:ligatures w14:val="none"/>
              </w:rPr>
              <w:t>fprintf(</w:t>
            </w:r>
            <w:r w:rsidRPr="003C168B">
              <w:rPr>
                <w:rFonts w:ascii="Times New Roman" w:eastAsia="Times New Roman" w:hAnsi="Times New Roman" w:cs="Times New Roman"/>
                <w:b w:val="0"/>
                <w:bCs w:val="0"/>
                <w:color w:val="A709F5"/>
                <w:kern w:val="0"/>
                <w:lang w:eastAsia="en-GB"/>
                <w14:ligatures w14:val="none"/>
              </w:rPr>
              <w:t>‘Material Properties:\n’</w:t>
            </w:r>
            <w:r w:rsidRPr="003C168B">
              <w:rPr>
                <w:rFonts w:ascii="Times New Roman" w:eastAsia="Times New Roman" w:hAnsi="Times New Roman" w:cs="Times New Roman"/>
                <w:b w:val="0"/>
                <w:bCs w:val="0"/>
                <w:kern w:val="0"/>
                <w:lang w:eastAsia="en-GB"/>
                <w14:ligatures w14:val="none"/>
              </w:rPr>
              <w:t>);</w:t>
            </w:r>
          </w:p>
          <w:p w14:paraId="2FE957D0" w14:textId="6F77DE71" w:rsidR="00642E15" w:rsidRPr="003C168B" w:rsidRDefault="00642E15" w:rsidP="00642E15">
            <w:pPr>
              <w:spacing w:line="360" w:lineRule="auto"/>
              <w:rPr>
                <w:rFonts w:ascii="Times New Roman" w:eastAsia="Times New Roman" w:hAnsi="Times New Roman" w:cs="Times New Roman"/>
                <w:b w:val="0"/>
                <w:bCs w:val="0"/>
                <w:kern w:val="0"/>
                <w:lang w:eastAsia="en-GB"/>
                <w14:ligatures w14:val="none"/>
              </w:rPr>
            </w:pPr>
            <w:r w:rsidRPr="003C168B">
              <w:rPr>
                <w:rFonts w:ascii="Times New Roman" w:eastAsia="Times New Roman" w:hAnsi="Times New Roman" w:cs="Times New Roman"/>
                <w:b w:val="0"/>
                <w:bCs w:val="0"/>
                <w:kern w:val="0"/>
                <w:lang w:eastAsia="en-GB"/>
                <w14:ligatures w14:val="none"/>
              </w:rPr>
              <w:t>fprintf(</w:t>
            </w:r>
            <w:r w:rsidRPr="003C168B">
              <w:rPr>
                <w:rFonts w:ascii="Times New Roman" w:eastAsia="Times New Roman" w:hAnsi="Times New Roman" w:cs="Times New Roman"/>
                <w:b w:val="0"/>
                <w:bCs w:val="0"/>
                <w:color w:val="A709F5"/>
                <w:kern w:val="0"/>
                <w:lang w:eastAsia="en-GB"/>
                <w14:ligatures w14:val="none"/>
              </w:rPr>
              <w:t>‘Thermal Conductivity (k): %.2f W/m.C\n’</w:t>
            </w:r>
            <w:r w:rsidRPr="003C168B">
              <w:rPr>
                <w:rFonts w:ascii="Times New Roman" w:eastAsia="Times New Roman" w:hAnsi="Times New Roman" w:cs="Times New Roman"/>
                <w:b w:val="0"/>
                <w:bCs w:val="0"/>
                <w:kern w:val="0"/>
                <w:lang w:eastAsia="en-GB"/>
                <w14:ligatures w14:val="none"/>
              </w:rPr>
              <w:t>, k);</w:t>
            </w:r>
          </w:p>
          <w:p w14:paraId="25DA9A1C" w14:textId="7A252749" w:rsidR="00642E15" w:rsidRPr="003C168B" w:rsidRDefault="00642E15" w:rsidP="00642E15">
            <w:pPr>
              <w:spacing w:line="360" w:lineRule="auto"/>
              <w:rPr>
                <w:rFonts w:ascii="Times New Roman" w:eastAsia="Times New Roman" w:hAnsi="Times New Roman" w:cs="Times New Roman"/>
                <w:b w:val="0"/>
                <w:bCs w:val="0"/>
                <w:kern w:val="0"/>
                <w:lang w:eastAsia="en-GB"/>
                <w14:ligatures w14:val="none"/>
              </w:rPr>
            </w:pPr>
            <w:r w:rsidRPr="003C168B">
              <w:rPr>
                <w:rFonts w:ascii="Times New Roman" w:eastAsia="Times New Roman" w:hAnsi="Times New Roman" w:cs="Times New Roman"/>
                <w:b w:val="0"/>
                <w:bCs w:val="0"/>
                <w:kern w:val="0"/>
                <w:lang w:eastAsia="en-GB"/>
                <w14:ligatures w14:val="none"/>
              </w:rPr>
              <w:t>fprintf(</w:t>
            </w:r>
            <w:r w:rsidRPr="003C168B">
              <w:rPr>
                <w:rFonts w:ascii="Times New Roman" w:eastAsia="Times New Roman" w:hAnsi="Times New Roman" w:cs="Times New Roman"/>
                <w:b w:val="0"/>
                <w:bCs w:val="0"/>
                <w:color w:val="A709F5"/>
                <w:kern w:val="0"/>
                <w:lang w:eastAsia="en-GB"/>
                <w14:ligatures w14:val="none"/>
              </w:rPr>
              <w:t>‘Density (rho): %.2f kg/m^3\n’</w:t>
            </w:r>
            <w:r w:rsidRPr="003C168B">
              <w:rPr>
                <w:rFonts w:ascii="Times New Roman" w:eastAsia="Times New Roman" w:hAnsi="Times New Roman" w:cs="Times New Roman"/>
                <w:b w:val="0"/>
                <w:bCs w:val="0"/>
                <w:kern w:val="0"/>
                <w:lang w:eastAsia="en-GB"/>
                <w14:ligatures w14:val="none"/>
              </w:rPr>
              <w:t>, rho);</w:t>
            </w:r>
          </w:p>
          <w:p w14:paraId="3EBF3999" w14:textId="1249EC85" w:rsidR="00642E15" w:rsidRPr="00642E15" w:rsidRDefault="00642E15" w:rsidP="00642E15">
            <w:pPr>
              <w:spacing w:line="360" w:lineRule="auto"/>
              <w:rPr>
                <w:rFonts w:ascii="Times New Roman" w:eastAsia="Times New Roman" w:hAnsi="Times New Roman" w:cs="Times New Roman"/>
                <w:b w:val="0"/>
                <w:bCs w:val="0"/>
                <w:kern w:val="0"/>
                <w:lang w:eastAsia="en-GB"/>
                <w14:ligatures w14:val="none"/>
              </w:rPr>
            </w:pPr>
            <w:r w:rsidRPr="003C168B">
              <w:rPr>
                <w:rFonts w:ascii="Times New Roman" w:eastAsia="Times New Roman" w:hAnsi="Times New Roman" w:cs="Times New Roman"/>
                <w:b w:val="0"/>
                <w:bCs w:val="0"/>
                <w:kern w:val="0"/>
                <w:lang w:eastAsia="en-GB"/>
                <w14:ligatures w14:val="none"/>
              </w:rPr>
              <w:t>fprintf(</w:t>
            </w:r>
            <w:r w:rsidRPr="003C168B">
              <w:rPr>
                <w:rFonts w:ascii="Times New Roman" w:eastAsia="Times New Roman" w:hAnsi="Times New Roman" w:cs="Times New Roman"/>
                <w:b w:val="0"/>
                <w:bCs w:val="0"/>
                <w:color w:val="A709F5"/>
                <w:kern w:val="0"/>
                <w:lang w:eastAsia="en-GB"/>
                <w14:ligatures w14:val="none"/>
              </w:rPr>
              <w:t>‘Specific Heat (cp): %.2f J/kg.C\n’</w:t>
            </w:r>
            <w:r w:rsidRPr="003C168B">
              <w:rPr>
                <w:rFonts w:ascii="Times New Roman" w:eastAsia="Times New Roman" w:hAnsi="Times New Roman" w:cs="Times New Roman"/>
                <w:b w:val="0"/>
                <w:bCs w:val="0"/>
                <w:kern w:val="0"/>
                <w:lang w:eastAsia="en-GB"/>
                <w14:ligatures w14:val="none"/>
              </w:rPr>
              <w:t>, cp);</w:t>
            </w:r>
          </w:p>
        </w:tc>
      </w:tr>
    </w:tbl>
    <w:p w14:paraId="1CA50352" w14:textId="6C76F733" w:rsidR="00F45717" w:rsidRDefault="00642E15" w:rsidP="00642E15">
      <w:pPr>
        <w:spacing w:line="360" w:lineRule="auto"/>
        <w:jc w:val="center"/>
        <w:rPr>
          <w:rFonts w:ascii="Times New Roman" w:hAnsi="Times New Roman" w:cs="Times New Roman"/>
          <w:i/>
          <w:iCs/>
          <w:sz w:val="18"/>
          <w:szCs w:val="18"/>
        </w:rPr>
      </w:pPr>
      <w:bookmarkStart w:id="34" w:name="_Hlk188800435"/>
      <w:r>
        <w:rPr>
          <w:rFonts w:ascii="Times New Roman" w:hAnsi="Times New Roman" w:cs="Times New Roman"/>
          <w:i/>
          <w:iCs/>
          <w:sz w:val="18"/>
          <w:szCs w:val="18"/>
        </w:rPr>
        <w:t>Figure 3</w:t>
      </w:r>
    </w:p>
    <w:bookmarkEnd w:id="34"/>
    <w:p w14:paraId="3E7DB601" w14:textId="1131D043" w:rsidR="00642E15" w:rsidRDefault="00642E15" w:rsidP="00642E15">
      <w:pPr>
        <w:spacing w:line="360" w:lineRule="auto"/>
        <w:rPr>
          <w:rFonts w:ascii="Times New Roman" w:hAnsi="Times New Roman" w:cs="Times New Roman"/>
        </w:rPr>
      </w:pPr>
      <w:r>
        <w:rPr>
          <w:rFonts w:ascii="Times New Roman" w:hAnsi="Times New Roman" w:cs="Times New Roman"/>
        </w:rPr>
        <w:t>This section of the code defines the material properties of the aluminium plate, these are essential properties to calculate the thermal diffusivity where ‘</w:t>
      </w:r>
      <w:r>
        <w:rPr>
          <w:rFonts w:ascii="Times New Roman" w:hAnsi="Times New Roman" w:cs="Times New Roman"/>
          <w:i/>
          <w:iCs/>
        </w:rPr>
        <w:t xml:space="preserve">a’ </w:t>
      </w:r>
      <w:r>
        <w:rPr>
          <w:rFonts w:ascii="Times New Roman" w:hAnsi="Times New Roman" w:cs="Times New Roman"/>
        </w:rPr>
        <w:t>determines heat transfer within the material.</w:t>
      </w:r>
      <w:r w:rsidR="006A099B">
        <w:rPr>
          <w:rFonts w:ascii="Times New Roman" w:hAnsi="Times New Roman" w:cs="Times New Roman"/>
        </w:rPr>
        <w:t xml:space="preserve"> Displaying the properties in the command window provides clarity to the user the correct values are used in the calculation.</w:t>
      </w:r>
    </w:p>
    <w:p w14:paraId="4F21F437" w14:textId="77777777" w:rsidR="00A70AEB" w:rsidRDefault="00A70AEB" w:rsidP="00642E15">
      <w:pPr>
        <w:spacing w:line="360" w:lineRule="auto"/>
        <w:rPr>
          <w:rFonts w:ascii="Times New Roman" w:hAnsi="Times New Roman" w:cs="Times New Roman"/>
        </w:rPr>
      </w:pPr>
    </w:p>
    <w:p w14:paraId="504BCD23" w14:textId="77777777" w:rsidR="00A70AEB" w:rsidRPr="006A099B" w:rsidRDefault="00A70AEB" w:rsidP="00642E15">
      <w:pPr>
        <w:spacing w:line="360" w:lineRule="auto"/>
        <w:rPr>
          <w:rFonts w:ascii="Times New Roman" w:hAnsi="Times New Roman" w:cs="Times New Roman"/>
        </w:rPr>
      </w:pPr>
    </w:p>
    <w:p w14:paraId="52BC4EF4" w14:textId="59ED14A8" w:rsidR="006A099B" w:rsidRPr="006A099B" w:rsidRDefault="00642E15" w:rsidP="006A099B">
      <w:pPr>
        <w:pStyle w:val="Heading2"/>
        <w:spacing w:line="360" w:lineRule="auto"/>
        <w:rPr>
          <w:rFonts w:ascii="Times New Roman" w:hAnsi="Times New Roman" w:cs="Times New Roman"/>
        </w:rPr>
      </w:pPr>
      <w:bookmarkStart w:id="35" w:name="_Toc188818645"/>
      <w:r w:rsidRPr="00642E15">
        <w:rPr>
          <w:rFonts w:ascii="Times New Roman" w:hAnsi="Times New Roman" w:cs="Times New Roman"/>
        </w:rPr>
        <w:lastRenderedPageBreak/>
        <w:t>5.3 User Inputs for Spatial Consideration</w:t>
      </w:r>
      <w:bookmarkEnd w:id="35"/>
    </w:p>
    <w:tbl>
      <w:tblPr>
        <w:tblStyle w:val="PlainTable2"/>
        <w:tblW w:w="0" w:type="auto"/>
        <w:tblLook w:val="04A0" w:firstRow="1" w:lastRow="0" w:firstColumn="1" w:lastColumn="0" w:noHBand="0" w:noVBand="1"/>
      </w:tblPr>
      <w:tblGrid>
        <w:gridCol w:w="8671"/>
      </w:tblGrid>
      <w:tr w:rsidR="006A099B" w:rsidRPr="0049320B" w14:paraId="008E513A" w14:textId="77777777" w:rsidTr="000D63A0">
        <w:trPr>
          <w:cnfStyle w:val="100000000000" w:firstRow="1" w:lastRow="0" w:firstColumn="0" w:lastColumn="0" w:oddVBand="0" w:evenVBand="0" w:oddHBand="0"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8671" w:type="dxa"/>
          </w:tcPr>
          <w:p w14:paraId="1D2DC940" w14:textId="503EC86C" w:rsidR="006A099B" w:rsidRPr="00642E15" w:rsidRDefault="006A099B" w:rsidP="000D63A0">
            <w:pPr>
              <w:spacing w:line="360" w:lineRule="auto"/>
              <w:rPr>
                <w:rFonts w:ascii="Times New Roman" w:hAnsi="Times New Roman" w:cs="Times New Roman"/>
                <w:b w:val="0"/>
                <w:bCs w:val="0"/>
              </w:rPr>
            </w:pPr>
            <w:r>
              <w:rPr>
                <w:rFonts w:ascii="Times New Roman" w:hAnsi="Times New Roman" w:cs="Times New Roman"/>
                <w:b w:val="0"/>
                <w:bCs w:val="0"/>
              </w:rPr>
              <w:t xml:space="preserve">Spatial Consideration </w:t>
            </w:r>
          </w:p>
        </w:tc>
      </w:tr>
      <w:tr w:rsidR="006A099B" w:rsidRPr="0049320B" w14:paraId="7BA03353" w14:textId="77777777" w:rsidTr="000D63A0">
        <w:trPr>
          <w:cnfStyle w:val="000000100000" w:firstRow="0" w:lastRow="0" w:firstColumn="0" w:lastColumn="0" w:oddVBand="0" w:evenVBand="0" w:oddHBand="1" w:evenHBand="0" w:firstRowFirstColumn="0" w:firstRowLastColumn="0" w:lastRowFirstColumn="0" w:lastRowLastColumn="0"/>
          <w:trHeight w:val="914"/>
        </w:trPr>
        <w:tc>
          <w:tcPr>
            <w:cnfStyle w:val="001000000000" w:firstRow="0" w:lastRow="0" w:firstColumn="1" w:lastColumn="0" w:oddVBand="0" w:evenVBand="0" w:oddHBand="0" w:evenHBand="0" w:firstRowFirstColumn="0" w:firstRowLastColumn="0" w:lastRowFirstColumn="0" w:lastRowLastColumn="0"/>
            <w:tcW w:w="8671" w:type="dxa"/>
          </w:tcPr>
          <w:p w14:paraId="5DC63456" w14:textId="606F9677" w:rsidR="006A099B" w:rsidRPr="003C168B" w:rsidRDefault="006A099B" w:rsidP="00D74E2C">
            <w:pPr>
              <w:spacing w:line="360" w:lineRule="auto"/>
              <w:rPr>
                <w:rFonts w:ascii="Times New Roman" w:eastAsia="Times New Roman" w:hAnsi="Times New Roman" w:cs="Times New Roman"/>
                <w:b w:val="0"/>
                <w:bCs w:val="0"/>
                <w:kern w:val="0"/>
                <w:lang w:eastAsia="en-GB"/>
                <w14:ligatures w14:val="none"/>
              </w:rPr>
            </w:pPr>
            <w:r w:rsidRPr="003C168B">
              <w:rPr>
                <w:rFonts w:ascii="Times New Roman" w:eastAsia="Times New Roman" w:hAnsi="Times New Roman" w:cs="Times New Roman"/>
                <w:b w:val="0"/>
                <w:bCs w:val="0"/>
                <w:kern w:val="0"/>
                <w:lang w:eastAsia="en-GB"/>
                <w14:ligatures w14:val="none"/>
              </w:rPr>
              <w:t>Xdim =input(</w:t>
            </w:r>
            <w:r w:rsidRPr="003C168B">
              <w:rPr>
                <w:rFonts w:ascii="Times New Roman" w:eastAsia="Times New Roman" w:hAnsi="Times New Roman" w:cs="Times New Roman"/>
                <w:b w:val="0"/>
                <w:bCs w:val="0"/>
                <w:color w:val="A709F5"/>
                <w:kern w:val="0"/>
                <w:lang w:eastAsia="en-GB"/>
                <w14:ligatures w14:val="none"/>
              </w:rPr>
              <w:t>'Enter the width of the plate (X dimension) in meters: '</w:t>
            </w:r>
            <w:r w:rsidRPr="003C168B">
              <w:rPr>
                <w:rFonts w:ascii="Times New Roman" w:eastAsia="Times New Roman" w:hAnsi="Times New Roman" w:cs="Times New Roman"/>
                <w:b w:val="0"/>
                <w:bCs w:val="0"/>
                <w:kern w:val="0"/>
                <w:lang w:eastAsia="en-GB"/>
                <w14:ligatures w14:val="none"/>
              </w:rPr>
              <w:t>);</w:t>
            </w:r>
          </w:p>
          <w:p w14:paraId="17D2BBD5" w14:textId="1AB622DD" w:rsidR="006A099B" w:rsidRPr="003C168B" w:rsidRDefault="006A099B" w:rsidP="00D74E2C">
            <w:pPr>
              <w:spacing w:line="360" w:lineRule="auto"/>
              <w:rPr>
                <w:rFonts w:ascii="Times New Roman" w:eastAsia="Times New Roman" w:hAnsi="Times New Roman" w:cs="Times New Roman"/>
                <w:b w:val="0"/>
                <w:bCs w:val="0"/>
                <w:kern w:val="0"/>
                <w:lang w:eastAsia="en-GB"/>
                <w14:ligatures w14:val="none"/>
              </w:rPr>
            </w:pPr>
            <w:r w:rsidRPr="003C168B">
              <w:rPr>
                <w:rFonts w:ascii="Times New Roman" w:eastAsia="Times New Roman" w:hAnsi="Times New Roman" w:cs="Times New Roman"/>
                <w:b w:val="0"/>
                <w:bCs w:val="0"/>
                <w:kern w:val="0"/>
                <w:lang w:eastAsia="en-GB"/>
                <w14:ligatures w14:val="none"/>
              </w:rPr>
              <w:t>Ydim = input(</w:t>
            </w:r>
            <w:r w:rsidRPr="003C168B">
              <w:rPr>
                <w:rFonts w:ascii="Times New Roman" w:eastAsia="Times New Roman" w:hAnsi="Times New Roman" w:cs="Times New Roman"/>
                <w:b w:val="0"/>
                <w:bCs w:val="0"/>
                <w:color w:val="A709F5"/>
                <w:kern w:val="0"/>
                <w:lang w:eastAsia="en-GB"/>
                <w14:ligatures w14:val="none"/>
              </w:rPr>
              <w:t>'Enter the height of the plate (Y dimension) in meters: '</w:t>
            </w:r>
            <w:r w:rsidRPr="003C168B">
              <w:rPr>
                <w:rFonts w:ascii="Times New Roman" w:eastAsia="Times New Roman" w:hAnsi="Times New Roman" w:cs="Times New Roman"/>
                <w:b w:val="0"/>
                <w:bCs w:val="0"/>
                <w:kern w:val="0"/>
                <w:lang w:eastAsia="en-GB"/>
                <w14:ligatures w14:val="none"/>
              </w:rPr>
              <w:t>);</w:t>
            </w:r>
          </w:p>
          <w:p w14:paraId="0A7CA623" w14:textId="01E7CD40" w:rsidR="006A099B" w:rsidRPr="003C168B" w:rsidRDefault="006A099B" w:rsidP="00D74E2C">
            <w:pPr>
              <w:spacing w:line="360" w:lineRule="auto"/>
              <w:rPr>
                <w:rFonts w:ascii="Times New Roman" w:eastAsia="Times New Roman" w:hAnsi="Times New Roman" w:cs="Times New Roman"/>
                <w:b w:val="0"/>
                <w:bCs w:val="0"/>
                <w:kern w:val="0"/>
                <w:lang w:eastAsia="en-GB"/>
                <w14:ligatures w14:val="none"/>
              </w:rPr>
            </w:pPr>
          </w:p>
          <w:p w14:paraId="42B4C4F9" w14:textId="77777777" w:rsidR="00D74E2C" w:rsidRPr="003C168B" w:rsidRDefault="00D74E2C" w:rsidP="00D74E2C">
            <w:pPr>
              <w:spacing w:line="360" w:lineRule="auto"/>
              <w:rPr>
                <w:rFonts w:ascii="Times New Roman" w:eastAsia="Times New Roman" w:hAnsi="Times New Roman" w:cs="Times New Roman"/>
                <w:b w:val="0"/>
                <w:bCs w:val="0"/>
                <w:kern w:val="0"/>
                <w:lang w:eastAsia="en-GB"/>
                <w14:ligatures w14:val="none"/>
              </w:rPr>
            </w:pPr>
            <w:r w:rsidRPr="003C168B">
              <w:rPr>
                <w:rFonts w:ascii="Times New Roman" w:eastAsia="Times New Roman" w:hAnsi="Times New Roman" w:cs="Times New Roman"/>
                <w:b w:val="0"/>
                <w:bCs w:val="0"/>
                <w:kern w:val="0"/>
                <w:lang w:eastAsia="en-GB"/>
                <w14:ligatures w14:val="none"/>
              </w:rPr>
              <w:t>h = input(</w:t>
            </w:r>
            <w:r w:rsidRPr="003C168B">
              <w:rPr>
                <w:rFonts w:ascii="Times New Roman" w:eastAsia="Times New Roman" w:hAnsi="Times New Roman" w:cs="Times New Roman"/>
                <w:b w:val="0"/>
                <w:bCs w:val="0"/>
                <w:color w:val="A709F5"/>
                <w:kern w:val="0"/>
                <w:lang w:eastAsia="en-GB"/>
                <w14:ligatures w14:val="none"/>
              </w:rPr>
              <w:t>'Enter the grid spacing (h) in meters: '</w:t>
            </w:r>
            <w:r w:rsidRPr="003C168B">
              <w:rPr>
                <w:rFonts w:ascii="Times New Roman" w:eastAsia="Times New Roman" w:hAnsi="Times New Roman" w:cs="Times New Roman"/>
                <w:b w:val="0"/>
                <w:bCs w:val="0"/>
                <w:kern w:val="0"/>
                <w:lang w:eastAsia="en-GB"/>
                <w14:ligatures w14:val="none"/>
              </w:rPr>
              <w:t>);</w:t>
            </w:r>
          </w:p>
          <w:p w14:paraId="6F54F2D7" w14:textId="77777777" w:rsidR="00D74E2C" w:rsidRPr="003C168B" w:rsidRDefault="00D74E2C" w:rsidP="00D74E2C">
            <w:pPr>
              <w:spacing w:line="360" w:lineRule="auto"/>
              <w:rPr>
                <w:rFonts w:ascii="Times New Roman" w:eastAsia="Times New Roman" w:hAnsi="Times New Roman" w:cs="Times New Roman"/>
                <w:b w:val="0"/>
                <w:bCs w:val="0"/>
                <w:kern w:val="0"/>
                <w:lang w:eastAsia="en-GB"/>
                <w14:ligatures w14:val="none"/>
              </w:rPr>
            </w:pPr>
          </w:p>
          <w:p w14:paraId="5141CCB9" w14:textId="77777777" w:rsidR="00D74E2C" w:rsidRPr="003C168B" w:rsidRDefault="00D74E2C" w:rsidP="00D74E2C">
            <w:pPr>
              <w:spacing w:line="360" w:lineRule="auto"/>
              <w:rPr>
                <w:rFonts w:ascii="Times New Roman" w:eastAsia="Times New Roman" w:hAnsi="Times New Roman" w:cs="Times New Roman"/>
                <w:b w:val="0"/>
                <w:bCs w:val="0"/>
                <w:kern w:val="0"/>
                <w:lang w:eastAsia="en-GB"/>
                <w14:ligatures w14:val="none"/>
              </w:rPr>
            </w:pPr>
            <w:r w:rsidRPr="003C168B">
              <w:rPr>
                <w:rFonts w:ascii="Times New Roman" w:eastAsia="Times New Roman" w:hAnsi="Times New Roman" w:cs="Times New Roman"/>
                <w:b w:val="0"/>
                <w:bCs w:val="0"/>
                <w:color w:val="0E00FF"/>
                <w:kern w:val="0"/>
                <w:lang w:eastAsia="en-GB"/>
                <w14:ligatures w14:val="none"/>
              </w:rPr>
              <w:t xml:space="preserve">while </w:t>
            </w:r>
            <w:r w:rsidRPr="003C168B">
              <w:rPr>
                <w:rFonts w:ascii="Times New Roman" w:eastAsia="Times New Roman" w:hAnsi="Times New Roman" w:cs="Times New Roman"/>
                <w:b w:val="0"/>
                <w:bCs w:val="0"/>
                <w:kern w:val="0"/>
                <w:lang w:eastAsia="en-GB"/>
                <w14:ligatures w14:val="none"/>
              </w:rPr>
              <w:t xml:space="preserve">rem(Xdim,h) ~=0 || rem(Ydim, h) ~=0 </w:t>
            </w:r>
            <w:r w:rsidRPr="003C168B">
              <w:rPr>
                <w:rFonts w:ascii="Times New Roman" w:eastAsia="Times New Roman" w:hAnsi="Times New Roman" w:cs="Times New Roman"/>
                <w:b w:val="0"/>
                <w:bCs w:val="0"/>
                <w:color w:val="008013"/>
                <w:kern w:val="0"/>
                <w:lang w:eastAsia="en-GB"/>
                <w14:ligatures w14:val="none"/>
              </w:rPr>
              <w:t>% Check if X &amp; Y divides evenly by the grid spacing</w:t>
            </w:r>
          </w:p>
          <w:p w14:paraId="6457B530" w14:textId="4596C71E" w:rsidR="00D74E2C" w:rsidRPr="003C168B" w:rsidRDefault="00D74E2C" w:rsidP="00D74E2C">
            <w:pPr>
              <w:spacing w:line="360" w:lineRule="auto"/>
              <w:rPr>
                <w:rFonts w:ascii="Times New Roman" w:eastAsia="Times New Roman" w:hAnsi="Times New Roman" w:cs="Times New Roman"/>
                <w:b w:val="0"/>
                <w:bCs w:val="0"/>
                <w:kern w:val="0"/>
                <w:lang w:eastAsia="en-GB"/>
                <w14:ligatures w14:val="none"/>
              </w:rPr>
            </w:pPr>
            <w:r w:rsidRPr="003C168B">
              <w:rPr>
                <w:rFonts w:ascii="Times New Roman" w:eastAsia="Times New Roman" w:hAnsi="Times New Roman" w:cs="Times New Roman"/>
                <w:b w:val="0"/>
                <w:bCs w:val="0"/>
                <w:kern w:val="0"/>
                <w:lang w:eastAsia="en-GB"/>
                <w14:ligatures w14:val="none"/>
              </w:rPr>
              <w:t xml:space="preserve">  fprintf(</w:t>
            </w:r>
            <w:r w:rsidRPr="003C168B">
              <w:rPr>
                <w:rFonts w:ascii="Times New Roman" w:eastAsia="Times New Roman" w:hAnsi="Times New Roman" w:cs="Times New Roman"/>
                <w:b w:val="0"/>
                <w:bCs w:val="0"/>
                <w:color w:val="A709F5"/>
                <w:kern w:val="0"/>
                <w:lang w:eastAsia="en-GB"/>
                <w14:ligatures w14:val="none"/>
              </w:rPr>
              <w:t>'Grid spacing is invalid, both width (%.2f m) and height (%.2f m) must divide evenly.\n \nFor example if Width = 10, Height = 4 and h = 2, 2 divides evenly into both X &amp; Y and therefore is acceptable.\n\n'</w:t>
            </w:r>
            <w:r w:rsidRPr="003C168B">
              <w:rPr>
                <w:rFonts w:ascii="Times New Roman" w:eastAsia="Times New Roman" w:hAnsi="Times New Roman" w:cs="Times New Roman"/>
                <w:b w:val="0"/>
                <w:bCs w:val="0"/>
                <w:kern w:val="0"/>
                <w:lang w:eastAsia="en-GB"/>
                <w14:ligatures w14:val="none"/>
              </w:rPr>
              <w:t>, Xdim, Ydim);</w:t>
            </w:r>
            <w:r w:rsidRPr="003C168B">
              <w:rPr>
                <w:rFonts w:ascii="Times New Roman" w:eastAsia="Times New Roman" w:hAnsi="Times New Roman" w:cs="Times New Roman"/>
                <w:b w:val="0"/>
                <w:bCs w:val="0"/>
                <w:color w:val="008013"/>
                <w:kern w:val="0"/>
                <w:lang w:eastAsia="en-GB"/>
                <w14:ligatures w14:val="none"/>
              </w:rPr>
              <w:t>% Notify user if grid spacing is invalid</w:t>
            </w:r>
          </w:p>
          <w:p w14:paraId="13CEE66E" w14:textId="70D91B12" w:rsidR="00D74E2C" w:rsidRPr="003C168B" w:rsidRDefault="00D74E2C" w:rsidP="00D74E2C">
            <w:pPr>
              <w:spacing w:line="360" w:lineRule="auto"/>
              <w:rPr>
                <w:rFonts w:ascii="Times New Roman" w:eastAsia="Times New Roman" w:hAnsi="Times New Roman" w:cs="Times New Roman"/>
                <w:b w:val="0"/>
                <w:bCs w:val="0"/>
                <w:kern w:val="0"/>
                <w:lang w:eastAsia="en-GB"/>
                <w14:ligatures w14:val="none"/>
              </w:rPr>
            </w:pPr>
            <w:r w:rsidRPr="003C168B">
              <w:rPr>
                <w:rFonts w:ascii="Times New Roman" w:eastAsia="Times New Roman" w:hAnsi="Times New Roman" w:cs="Times New Roman"/>
                <w:b w:val="0"/>
                <w:bCs w:val="0"/>
                <w:kern w:val="0"/>
                <w:lang w:eastAsia="en-GB"/>
                <w14:ligatures w14:val="none"/>
              </w:rPr>
              <w:t xml:space="preserve">  h = input(</w:t>
            </w:r>
            <w:r w:rsidRPr="003C168B">
              <w:rPr>
                <w:rFonts w:ascii="Times New Roman" w:eastAsia="Times New Roman" w:hAnsi="Times New Roman" w:cs="Times New Roman"/>
                <w:b w:val="0"/>
                <w:bCs w:val="0"/>
                <w:color w:val="A709F5"/>
                <w:kern w:val="0"/>
                <w:lang w:eastAsia="en-GB"/>
                <w14:ligatures w14:val="none"/>
              </w:rPr>
              <w:t>'Re-enter a suitable grid spacing (h) in metres: '</w:t>
            </w:r>
            <w:r w:rsidRPr="003C168B">
              <w:rPr>
                <w:rFonts w:ascii="Times New Roman" w:eastAsia="Times New Roman" w:hAnsi="Times New Roman" w:cs="Times New Roman"/>
                <w:b w:val="0"/>
                <w:bCs w:val="0"/>
                <w:kern w:val="0"/>
                <w:lang w:eastAsia="en-GB"/>
                <w14:ligatures w14:val="none"/>
              </w:rPr>
              <w:t xml:space="preserve">); </w:t>
            </w:r>
            <w:r w:rsidRPr="003C168B">
              <w:rPr>
                <w:rFonts w:ascii="Times New Roman" w:eastAsia="Times New Roman" w:hAnsi="Times New Roman" w:cs="Times New Roman"/>
                <w:b w:val="0"/>
                <w:bCs w:val="0"/>
                <w:color w:val="008013"/>
                <w:kern w:val="0"/>
                <w:lang w:eastAsia="en-GB"/>
                <w14:ligatures w14:val="none"/>
              </w:rPr>
              <w:t>% Prompt user to re-enter grid spacing</w:t>
            </w:r>
          </w:p>
          <w:p w14:paraId="682C03F1" w14:textId="4DC8A377" w:rsidR="006A099B" w:rsidRPr="00D74E2C" w:rsidRDefault="00D74E2C" w:rsidP="000D63A0">
            <w:pPr>
              <w:spacing w:line="360" w:lineRule="auto"/>
              <w:rPr>
                <w:rFonts w:ascii="Consolas" w:eastAsia="Times New Roman" w:hAnsi="Consolas" w:cs="Times New Roman"/>
                <w:b w:val="0"/>
                <w:bCs w:val="0"/>
                <w:kern w:val="0"/>
                <w:lang w:eastAsia="en-GB"/>
                <w14:ligatures w14:val="none"/>
              </w:rPr>
            </w:pPr>
            <w:r w:rsidRPr="003C168B">
              <w:rPr>
                <w:rFonts w:ascii="Times New Roman" w:eastAsia="Times New Roman" w:hAnsi="Times New Roman" w:cs="Times New Roman"/>
                <w:b w:val="0"/>
                <w:bCs w:val="0"/>
                <w:color w:val="0E00FF"/>
                <w:kern w:val="0"/>
                <w:lang w:eastAsia="en-GB"/>
                <w14:ligatures w14:val="none"/>
              </w:rPr>
              <w:t>end</w:t>
            </w:r>
          </w:p>
        </w:tc>
      </w:tr>
    </w:tbl>
    <w:p w14:paraId="4E2611B4" w14:textId="0CA5D080" w:rsidR="006A099B" w:rsidRDefault="00D74E2C" w:rsidP="00D74E2C">
      <w:pPr>
        <w:spacing w:line="360" w:lineRule="auto"/>
        <w:jc w:val="center"/>
        <w:rPr>
          <w:rFonts w:ascii="Times New Roman" w:hAnsi="Times New Roman" w:cs="Times New Roman"/>
          <w:i/>
          <w:iCs/>
          <w:sz w:val="18"/>
          <w:szCs w:val="18"/>
        </w:rPr>
      </w:pPr>
      <w:bookmarkStart w:id="36" w:name="_Hlk188800479"/>
      <w:r>
        <w:rPr>
          <w:rFonts w:ascii="Times New Roman" w:hAnsi="Times New Roman" w:cs="Times New Roman"/>
          <w:i/>
          <w:iCs/>
          <w:sz w:val="18"/>
          <w:szCs w:val="18"/>
        </w:rPr>
        <w:t>Figure 4</w:t>
      </w:r>
    </w:p>
    <w:bookmarkEnd w:id="36"/>
    <w:p w14:paraId="28EB97E6" w14:textId="1468E293" w:rsidR="00D74E2C" w:rsidRPr="00A77A98" w:rsidRDefault="00D74E2C" w:rsidP="00D74E2C">
      <w:pPr>
        <w:spacing w:line="360" w:lineRule="auto"/>
        <w:rPr>
          <w:rFonts w:ascii="Times New Roman" w:hAnsi="Times New Roman" w:cs="Times New Roman"/>
        </w:rPr>
      </w:pPr>
      <w:r w:rsidRPr="00A77A98">
        <w:rPr>
          <w:rFonts w:ascii="Times New Roman" w:hAnsi="Times New Roman" w:cs="Times New Roman"/>
        </w:rPr>
        <w:t xml:space="preserve">This section prompts the user to input the length and width of the aluminium plate in meters. </w:t>
      </w:r>
      <w:r w:rsidR="00DC6544" w:rsidRPr="00A77A98">
        <w:rPr>
          <w:rFonts w:ascii="Times New Roman" w:hAnsi="Times New Roman" w:cs="Times New Roman"/>
        </w:rPr>
        <w:t>Mathworks (2025) states the ‘</w:t>
      </w:r>
      <w:r w:rsidR="00DC6544" w:rsidRPr="00A77A98">
        <w:rPr>
          <w:rFonts w:ascii="Times New Roman" w:hAnsi="Times New Roman" w:cs="Times New Roman"/>
          <w:i/>
          <w:iCs/>
        </w:rPr>
        <w:t>input</w:t>
      </w:r>
      <w:r w:rsidR="00DC6544" w:rsidRPr="00A77A98">
        <w:rPr>
          <w:rFonts w:ascii="Times New Roman" w:hAnsi="Times New Roman" w:cs="Times New Roman"/>
        </w:rPr>
        <w:t xml:space="preserve">’ function prompts the user to input a value. The user is also asked to input a value for the grid spacing, </w:t>
      </w:r>
      <w:r w:rsidR="00DC6544" w:rsidRPr="00A77A98">
        <w:rPr>
          <w:rFonts w:ascii="Times New Roman" w:hAnsi="Times New Roman" w:cs="Times New Roman"/>
          <w:i/>
          <w:iCs/>
        </w:rPr>
        <w:t xml:space="preserve">h. </w:t>
      </w:r>
      <w:r w:rsidR="00DC6544" w:rsidRPr="00A77A98">
        <w:rPr>
          <w:rFonts w:ascii="Times New Roman" w:hAnsi="Times New Roman" w:cs="Times New Roman"/>
        </w:rPr>
        <w:t>This must be compatible with the plate dimensions before proceeding to the next step.</w:t>
      </w:r>
      <w:r w:rsidR="00F21B67">
        <w:rPr>
          <w:rFonts w:ascii="Times New Roman" w:hAnsi="Times New Roman" w:cs="Times New Roman"/>
        </w:rPr>
        <w:t xml:space="preserve"> Hahn &amp; Valentine (2022)</w:t>
      </w:r>
      <w:r w:rsidR="00DC6544" w:rsidRPr="00A77A98">
        <w:rPr>
          <w:rFonts w:ascii="Times New Roman" w:hAnsi="Times New Roman" w:cs="Times New Roman"/>
        </w:rPr>
        <w:t xml:space="preserve"> writes that the ‘</w:t>
      </w:r>
      <w:r w:rsidR="00DC6544" w:rsidRPr="00A77A98">
        <w:rPr>
          <w:rFonts w:ascii="Times New Roman" w:hAnsi="Times New Roman" w:cs="Times New Roman"/>
          <w:i/>
          <w:iCs/>
        </w:rPr>
        <w:t>rem</w:t>
      </w:r>
      <w:r w:rsidR="00DC6544" w:rsidRPr="00A77A98">
        <w:rPr>
          <w:rFonts w:ascii="Times New Roman" w:hAnsi="Times New Roman" w:cs="Times New Roman"/>
        </w:rPr>
        <w:t>’ command checks if the remainder of the division is zero.</w:t>
      </w:r>
    </w:p>
    <w:p w14:paraId="20EC2D6C" w14:textId="52300904" w:rsidR="00F45717" w:rsidRPr="00163560" w:rsidRDefault="00A77A98" w:rsidP="00F45717">
      <w:pPr>
        <w:pStyle w:val="Heading2"/>
        <w:rPr>
          <w:rFonts w:ascii="Times New Roman" w:eastAsiaTheme="minorEastAsia" w:hAnsi="Times New Roman" w:cs="Times New Roman"/>
        </w:rPr>
      </w:pPr>
      <w:bookmarkStart w:id="37" w:name="_Toc188818646"/>
      <w:r w:rsidRPr="00163560">
        <w:rPr>
          <w:rFonts w:ascii="Times New Roman" w:eastAsiaTheme="minorEastAsia" w:hAnsi="Times New Roman" w:cs="Times New Roman"/>
        </w:rPr>
        <w:t xml:space="preserve">5.4 </w:t>
      </w:r>
      <w:r w:rsidR="00163560" w:rsidRPr="00163560">
        <w:rPr>
          <w:rFonts w:ascii="Times New Roman" w:eastAsiaTheme="minorEastAsia" w:hAnsi="Times New Roman" w:cs="Times New Roman"/>
        </w:rPr>
        <w:t>Calculating</w:t>
      </w:r>
      <w:r w:rsidRPr="00163560">
        <w:rPr>
          <w:rFonts w:ascii="Times New Roman" w:eastAsiaTheme="minorEastAsia" w:hAnsi="Times New Roman" w:cs="Times New Roman"/>
        </w:rPr>
        <w:t xml:space="preserve"> the Number of Rows and Columns.</w:t>
      </w:r>
      <w:bookmarkEnd w:id="37"/>
      <w:r w:rsidRPr="00163560">
        <w:rPr>
          <w:rFonts w:ascii="Times New Roman" w:eastAsiaTheme="minorEastAsia" w:hAnsi="Times New Roman" w:cs="Times New Roman"/>
        </w:rPr>
        <w:t xml:space="preserve"> </w:t>
      </w:r>
    </w:p>
    <w:tbl>
      <w:tblPr>
        <w:tblStyle w:val="PlainTable2"/>
        <w:tblW w:w="0" w:type="auto"/>
        <w:tblLook w:val="04A0" w:firstRow="1" w:lastRow="0" w:firstColumn="1" w:lastColumn="0" w:noHBand="0" w:noVBand="1"/>
      </w:tblPr>
      <w:tblGrid>
        <w:gridCol w:w="8671"/>
      </w:tblGrid>
      <w:tr w:rsidR="00163560" w:rsidRPr="0049320B" w14:paraId="6A9AAF66" w14:textId="77777777" w:rsidTr="000D63A0">
        <w:trPr>
          <w:cnfStyle w:val="100000000000" w:firstRow="1" w:lastRow="0" w:firstColumn="0" w:lastColumn="0" w:oddVBand="0" w:evenVBand="0" w:oddHBand="0"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8671" w:type="dxa"/>
          </w:tcPr>
          <w:p w14:paraId="55DBC17D" w14:textId="1266236E" w:rsidR="00163560" w:rsidRPr="00642E15" w:rsidRDefault="00163560" w:rsidP="000D63A0">
            <w:pPr>
              <w:spacing w:line="360" w:lineRule="auto"/>
              <w:rPr>
                <w:rFonts w:ascii="Times New Roman" w:hAnsi="Times New Roman" w:cs="Times New Roman"/>
                <w:b w:val="0"/>
                <w:bCs w:val="0"/>
              </w:rPr>
            </w:pPr>
            <w:r>
              <w:rPr>
                <w:rFonts w:ascii="Times New Roman" w:hAnsi="Times New Roman" w:cs="Times New Roman"/>
                <w:b w:val="0"/>
                <w:bCs w:val="0"/>
              </w:rPr>
              <w:t xml:space="preserve">Number of Rows and Columns </w:t>
            </w:r>
          </w:p>
        </w:tc>
      </w:tr>
      <w:tr w:rsidR="00163560" w:rsidRPr="0049320B" w14:paraId="31A9F0DB" w14:textId="77777777" w:rsidTr="000D63A0">
        <w:trPr>
          <w:cnfStyle w:val="000000100000" w:firstRow="0" w:lastRow="0" w:firstColumn="0" w:lastColumn="0" w:oddVBand="0" w:evenVBand="0" w:oddHBand="1" w:evenHBand="0" w:firstRowFirstColumn="0" w:firstRowLastColumn="0" w:lastRowFirstColumn="0" w:lastRowLastColumn="0"/>
          <w:trHeight w:val="914"/>
        </w:trPr>
        <w:tc>
          <w:tcPr>
            <w:cnfStyle w:val="001000000000" w:firstRow="0" w:lastRow="0" w:firstColumn="1" w:lastColumn="0" w:oddVBand="0" w:evenVBand="0" w:oddHBand="0" w:evenHBand="0" w:firstRowFirstColumn="0" w:firstRowLastColumn="0" w:lastRowFirstColumn="0" w:lastRowLastColumn="0"/>
            <w:tcW w:w="8671" w:type="dxa"/>
          </w:tcPr>
          <w:p w14:paraId="43E6FD10" w14:textId="2EBD7E6B" w:rsidR="00163560" w:rsidRPr="003C168B" w:rsidRDefault="00163560" w:rsidP="00FC559E">
            <w:pPr>
              <w:spacing w:line="360" w:lineRule="auto"/>
              <w:rPr>
                <w:rFonts w:ascii="Times New Roman" w:eastAsia="Times New Roman" w:hAnsi="Times New Roman" w:cs="Times New Roman"/>
                <w:b w:val="0"/>
                <w:bCs w:val="0"/>
                <w:kern w:val="0"/>
                <w:lang w:eastAsia="en-GB"/>
                <w14:ligatures w14:val="none"/>
              </w:rPr>
            </w:pPr>
            <w:r w:rsidRPr="003C168B">
              <w:rPr>
                <w:rFonts w:ascii="Times New Roman" w:eastAsia="Times New Roman" w:hAnsi="Times New Roman" w:cs="Times New Roman"/>
                <w:b w:val="0"/>
                <w:bCs w:val="0"/>
                <w:kern w:val="0"/>
                <w:lang w:eastAsia="en-GB"/>
                <w14:ligatures w14:val="none"/>
              </w:rPr>
              <w:t xml:space="preserve">NR = Ydim / h + 1; </w:t>
            </w:r>
            <w:r w:rsidRPr="003C168B">
              <w:rPr>
                <w:rFonts w:ascii="Times New Roman" w:eastAsia="Times New Roman" w:hAnsi="Times New Roman" w:cs="Times New Roman"/>
                <w:b w:val="0"/>
                <w:bCs w:val="0"/>
                <w:color w:val="008013"/>
                <w:kern w:val="0"/>
                <w:lang w:eastAsia="en-GB"/>
                <w14:ligatures w14:val="none"/>
              </w:rPr>
              <w:t>% Number of rows in the grid</w:t>
            </w:r>
          </w:p>
          <w:p w14:paraId="0F873624" w14:textId="78A37F3E" w:rsidR="00163560" w:rsidRPr="003C168B" w:rsidRDefault="00163560" w:rsidP="00FC559E">
            <w:pPr>
              <w:spacing w:line="360" w:lineRule="auto"/>
              <w:rPr>
                <w:rFonts w:ascii="Times New Roman" w:eastAsia="Times New Roman" w:hAnsi="Times New Roman" w:cs="Times New Roman"/>
                <w:b w:val="0"/>
                <w:bCs w:val="0"/>
                <w:kern w:val="0"/>
                <w:lang w:eastAsia="en-GB"/>
                <w14:ligatures w14:val="none"/>
              </w:rPr>
            </w:pPr>
            <w:r w:rsidRPr="003C168B">
              <w:rPr>
                <w:rFonts w:ascii="Times New Roman" w:eastAsia="Times New Roman" w:hAnsi="Times New Roman" w:cs="Times New Roman"/>
                <w:b w:val="0"/>
                <w:bCs w:val="0"/>
                <w:kern w:val="0"/>
                <w:lang w:eastAsia="en-GB"/>
                <w14:ligatures w14:val="none"/>
              </w:rPr>
              <w:t xml:space="preserve">NC = Xdim / h + 1; </w:t>
            </w:r>
            <w:r w:rsidRPr="003C168B">
              <w:rPr>
                <w:rFonts w:ascii="Times New Roman" w:eastAsia="Times New Roman" w:hAnsi="Times New Roman" w:cs="Times New Roman"/>
                <w:b w:val="0"/>
                <w:bCs w:val="0"/>
                <w:color w:val="008013"/>
                <w:kern w:val="0"/>
                <w:lang w:eastAsia="en-GB"/>
                <w14:ligatures w14:val="none"/>
              </w:rPr>
              <w:t>% Number of columns in the grid</w:t>
            </w:r>
          </w:p>
          <w:p w14:paraId="5134C90F" w14:textId="77777777" w:rsidR="00163560" w:rsidRPr="003C168B" w:rsidRDefault="00163560" w:rsidP="00FC559E">
            <w:pPr>
              <w:spacing w:line="360" w:lineRule="auto"/>
              <w:rPr>
                <w:rFonts w:ascii="Times New Roman" w:eastAsia="Times New Roman" w:hAnsi="Times New Roman" w:cs="Times New Roman"/>
                <w:b w:val="0"/>
                <w:bCs w:val="0"/>
                <w:kern w:val="0"/>
                <w:lang w:eastAsia="en-GB"/>
                <w14:ligatures w14:val="none"/>
              </w:rPr>
            </w:pPr>
          </w:p>
          <w:p w14:paraId="71123750" w14:textId="77777777" w:rsidR="00163560" w:rsidRPr="003C168B" w:rsidRDefault="00163560" w:rsidP="00FC559E">
            <w:pPr>
              <w:spacing w:line="360" w:lineRule="auto"/>
              <w:rPr>
                <w:rFonts w:ascii="Times New Roman" w:eastAsia="Times New Roman" w:hAnsi="Times New Roman" w:cs="Times New Roman"/>
                <w:b w:val="0"/>
                <w:bCs w:val="0"/>
                <w:kern w:val="0"/>
                <w:lang w:eastAsia="en-GB"/>
                <w14:ligatures w14:val="none"/>
              </w:rPr>
            </w:pPr>
            <w:r w:rsidRPr="003C168B">
              <w:rPr>
                <w:rFonts w:ascii="Times New Roman" w:eastAsia="Times New Roman" w:hAnsi="Times New Roman" w:cs="Times New Roman"/>
                <w:b w:val="0"/>
                <w:bCs w:val="0"/>
                <w:color w:val="008013"/>
                <w:kern w:val="0"/>
                <w:lang w:eastAsia="en-GB"/>
                <w14:ligatures w14:val="none"/>
              </w:rPr>
              <w:t>% Display input confirmation</w:t>
            </w:r>
          </w:p>
          <w:p w14:paraId="62E0E35C" w14:textId="2737E2D5" w:rsidR="00163560" w:rsidRPr="003C168B" w:rsidRDefault="00163560" w:rsidP="00FC559E">
            <w:pPr>
              <w:spacing w:line="360" w:lineRule="auto"/>
              <w:rPr>
                <w:rFonts w:ascii="Times New Roman" w:eastAsia="Times New Roman" w:hAnsi="Times New Roman" w:cs="Times New Roman"/>
                <w:b w:val="0"/>
                <w:bCs w:val="0"/>
                <w:kern w:val="0"/>
                <w:lang w:eastAsia="en-GB"/>
                <w14:ligatures w14:val="none"/>
              </w:rPr>
            </w:pPr>
            <w:r w:rsidRPr="003C168B">
              <w:rPr>
                <w:rFonts w:ascii="Times New Roman" w:eastAsia="Times New Roman" w:hAnsi="Times New Roman" w:cs="Times New Roman"/>
                <w:b w:val="0"/>
                <w:bCs w:val="0"/>
                <w:kern w:val="0"/>
                <w:lang w:eastAsia="en-GB"/>
                <w14:ligatures w14:val="none"/>
              </w:rPr>
              <w:t>fprintf(</w:t>
            </w:r>
            <w:r w:rsidRPr="003C168B">
              <w:rPr>
                <w:rFonts w:ascii="Times New Roman" w:eastAsia="Times New Roman" w:hAnsi="Times New Roman" w:cs="Times New Roman"/>
                <w:b w:val="0"/>
                <w:bCs w:val="0"/>
                <w:color w:val="A709F5"/>
                <w:kern w:val="0"/>
                <w:lang w:eastAsia="en-GB"/>
                <w14:ligatures w14:val="none"/>
              </w:rPr>
              <w:t>'Plate Dimensions and Grid Spacing:\n'</w:t>
            </w:r>
            <w:r w:rsidRPr="003C168B">
              <w:rPr>
                <w:rFonts w:ascii="Times New Roman" w:eastAsia="Times New Roman" w:hAnsi="Times New Roman" w:cs="Times New Roman"/>
                <w:b w:val="0"/>
                <w:bCs w:val="0"/>
                <w:kern w:val="0"/>
                <w:lang w:eastAsia="en-GB"/>
                <w14:ligatures w14:val="none"/>
              </w:rPr>
              <w:t>);</w:t>
            </w:r>
          </w:p>
          <w:p w14:paraId="687F1E74" w14:textId="02212A38" w:rsidR="00163560" w:rsidRPr="003C168B" w:rsidRDefault="00163560" w:rsidP="00FC559E">
            <w:pPr>
              <w:spacing w:line="360" w:lineRule="auto"/>
              <w:rPr>
                <w:rFonts w:ascii="Times New Roman" w:eastAsia="Times New Roman" w:hAnsi="Times New Roman" w:cs="Times New Roman"/>
                <w:b w:val="0"/>
                <w:bCs w:val="0"/>
                <w:kern w:val="0"/>
                <w:lang w:eastAsia="en-GB"/>
                <w14:ligatures w14:val="none"/>
              </w:rPr>
            </w:pPr>
            <w:r w:rsidRPr="003C168B">
              <w:rPr>
                <w:rFonts w:ascii="Times New Roman" w:eastAsia="Times New Roman" w:hAnsi="Times New Roman" w:cs="Times New Roman"/>
                <w:b w:val="0"/>
                <w:bCs w:val="0"/>
                <w:kern w:val="0"/>
                <w:lang w:eastAsia="en-GB"/>
                <w14:ligatures w14:val="none"/>
              </w:rPr>
              <w:t>fprintf(</w:t>
            </w:r>
            <w:r w:rsidRPr="003C168B">
              <w:rPr>
                <w:rFonts w:ascii="Times New Roman" w:eastAsia="Times New Roman" w:hAnsi="Times New Roman" w:cs="Times New Roman"/>
                <w:b w:val="0"/>
                <w:bCs w:val="0"/>
                <w:color w:val="A709F5"/>
                <w:kern w:val="0"/>
                <w:lang w:eastAsia="en-GB"/>
                <w14:ligatures w14:val="none"/>
              </w:rPr>
              <w:t>'Width (Xdim): %.2f m\n'</w:t>
            </w:r>
            <w:r w:rsidRPr="003C168B">
              <w:rPr>
                <w:rFonts w:ascii="Times New Roman" w:eastAsia="Times New Roman" w:hAnsi="Times New Roman" w:cs="Times New Roman"/>
                <w:b w:val="0"/>
                <w:bCs w:val="0"/>
                <w:kern w:val="0"/>
                <w:lang w:eastAsia="en-GB"/>
                <w14:ligatures w14:val="none"/>
              </w:rPr>
              <w:t>, Xdim);</w:t>
            </w:r>
          </w:p>
          <w:p w14:paraId="6FC046C4" w14:textId="3382C10D" w:rsidR="00163560" w:rsidRPr="003C168B" w:rsidRDefault="00163560" w:rsidP="00FC559E">
            <w:pPr>
              <w:spacing w:line="360" w:lineRule="auto"/>
              <w:rPr>
                <w:rFonts w:ascii="Times New Roman" w:eastAsia="Times New Roman" w:hAnsi="Times New Roman" w:cs="Times New Roman"/>
                <w:b w:val="0"/>
                <w:bCs w:val="0"/>
                <w:kern w:val="0"/>
                <w:lang w:eastAsia="en-GB"/>
                <w14:ligatures w14:val="none"/>
              </w:rPr>
            </w:pPr>
            <w:r w:rsidRPr="003C168B">
              <w:rPr>
                <w:rFonts w:ascii="Times New Roman" w:eastAsia="Times New Roman" w:hAnsi="Times New Roman" w:cs="Times New Roman"/>
                <w:b w:val="0"/>
                <w:bCs w:val="0"/>
                <w:kern w:val="0"/>
                <w:lang w:eastAsia="en-GB"/>
                <w14:ligatures w14:val="none"/>
              </w:rPr>
              <w:t>fprintf(</w:t>
            </w:r>
            <w:r w:rsidRPr="003C168B">
              <w:rPr>
                <w:rFonts w:ascii="Times New Roman" w:eastAsia="Times New Roman" w:hAnsi="Times New Roman" w:cs="Times New Roman"/>
                <w:b w:val="0"/>
                <w:bCs w:val="0"/>
                <w:color w:val="A709F5"/>
                <w:kern w:val="0"/>
                <w:lang w:eastAsia="en-GB"/>
                <w14:ligatures w14:val="none"/>
              </w:rPr>
              <w:t>'Height (Ydim): %.2f m\n'</w:t>
            </w:r>
            <w:r w:rsidRPr="003C168B">
              <w:rPr>
                <w:rFonts w:ascii="Times New Roman" w:eastAsia="Times New Roman" w:hAnsi="Times New Roman" w:cs="Times New Roman"/>
                <w:b w:val="0"/>
                <w:bCs w:val="0"/>
                <w:kern w:val="0"/>
                <w:lang w:eastAsia="en-GB"/>
                <w14:ligatures w14:val="none"/>
              </w:rPr>
              <w:t>, Ydim);</w:t>
            </w:r>
          </w:p>
          <w:p w14:paraId="3E67CC5B" w14:textId="68A30923" w:rsidR="00163560" w:rsidRPr="003C168B" w:rsidRDefault="00163560" w:rsidP="00FC559E">
            <w:pPr>
              <w:spacing w:line="360" w:lineRule="auto"/>
              <w:rPr>
                <w:rFonts w:ascii="Times New Roman" w:eastAsia="Times New Roman" w:hAnsi="Times New Roman" w:cs="Times New Roman"/>
                <w:b w:val="0"/>
                <w:bCs w:val="0"/>
                <w:kern w:val="0"/>
                <w:lang w:eastAsia="en-GB"/>
                <w14:ligatures w14:val="none"/>
              </w:rPr>
            </w:pPr>
            <w:r w:rsidRPr="003C168B">
              <w:rPr>
                <w:rFonts w:ascii="Times New Roman" w:eastAsia="Times New Roman" w:hAnsi="Times New Roman" w:cs="Times New Roman"/>
                <w:b w:val="0"/>
                <w:bCs w:val="0"/>
                <w:kern w:val="0"/>
                <w:lang w:eastAsia="en-GB"/>
                <w14:ligatures w14:val="none"/>
              </w:rPr>
              <w:t>fprintf(</w:t>
            </w:r>
            <w:r w:rsidRPr="003C168B">
              <w:rPr>
                <w:rFonts w:ascii="Times New Roman" w:eastAsia="Times New Roman" w:hAnsi="Times New Roman" w:cs="Times New Roman"/>
                <w:b w:val="0"/>
                <w:bCs w:val="0"/>
                <w:color w:val="A709F5"/>
                <w:kern w:val="0"/>
                <w:lang w:eastAsia="en-GB"/>
                <w14:ligatures w14:val="none"/>
              </w:rPr>
              <w:t>'Grid Spacing (h): %.2f m\n'</w:t>
            </w:r>
            <w:r w:rsidRPr="003C168B">
              <w:rPr>
                <w:rFonts w:ascii="Times New Roman" w:eastAsia="Times New Roman" w:hAnsi="Times New Roman" w:cs="Times New Roman"/>
                <w:b w:val="0"/>
                <w:bCs w:val="0"/>
                <w:kern w:val="0"/>
                <w:lang w:eastAsia="en-GB"/>
                <w14:ligatures w14:val="none"/>
              </w:rPr>
              <w:t>, h);</w:t>
            </w:r>
          </w:p>
          <w:p w14:paraId="2F17A257" w14:textId="1F38E8A1" w:rsidR="00163560" w:rsidRPr="003C168B" w:rsidRDefault="00163560" w:rsidP="00FC559E">
            <w:pPr>
              <w:spacing w:line="360" w:lineRule="auto"/>
              <w:rPr>
                <w:rFonts w:ascii="Times New Roman" w:eastAsia="Times New Roman" w:hAnsi="Times New Roman" w:cs="Times New Roman"/>
                <w:b w:val="0"/>
                <w:bCs w:val="0"/>
                <w:kern w:val="0"/>
                <w:lang w:eastAsia="en-GB"/>
                <w14:ligatures w14:val="none"/>
              </w:rPr>
            </w:pPr>
            <w:r w:rsidRPr="003C168B">
              <w:rPr>
                <w:rFonts w:ascii="Times New Roman" w:eastAsia="Times New Roman" w:hAnsi="Times New Roman" w:cs="Times New Roman"/>
                <w:b w:val="0"/>
                <w:bCs w:val="0"/>
                <w:kern w:val="0"/>
                <w:lang w:eastAsia="en-GB"/>
                <w14:ligatures w14:val="none"/>
              </w:rPr>
              <w:t>fprintf(</w:t>
            </w:r>
            <w:r w:rsidRPr="003C168B">
              <w:rPr>
                <w:rFonts w:ascii="Times New Roman" w:eastAsia="Times New Roman" w:hAnsi="Times New Roman" w:cs="Times New Roman"/>
                <w:b w:val="0"/>
                <w:bCs w:val="0"/>
                <w:color w:val="A709F5"/>
                <w:kern w:val="0"/>
                <w:lang w:eastAsia="en-GB"/>
                <w14:ligatures w14:val="none"/>
              </w:rPr>
              <w:t>'Number of Rows: %d\n'</w:t>
            </w:r>
            <w:r w:rsidRPr="003C168B">
              <w:rPr>
                <w:rFonts w:ascii="Times New Roman" w:eastAsia="Times New Roman" w:hAnsi="Times New Roman" w:cs="Times New Roman"/>
                <w:b w:val="0"/>
                <w:bCs w:val="0"/>
                <w:kern w:val="0"/>
                <w:lang w:eastAsia="en-GB"/>
                <w14:ligatures w14:val="none"/>
              </w:rPr>
              <w:t>, NR);</w:t>
            </w:r>
          </w:p>
          <w:p w14:paraId="5B9D03DC" w14:textId="1F996FA6" w:rsidR="00163560" w:rsidRPr="000F48F8" w:rsidRDefault="00163560" w:rsidP="00FC559E">
            <w:pPr>
              <w:spacing w:line="360" w:lineRule="auto"/>
              <w:rPr>
                <w:rFonts w:ascii="Times New Roman" w:eastAsia="Times New Roman" w:hAnsi="Times New Roman" w:cs="Times New Roman"/>
                <w:b w:val="0"/>
                <w:bCs w:val="0"/>
                <w:kern w:val="0"/>
                <w:lang w:eastAsia="en-GB"/>
                <w14:ligatures w14:val="none"/>
              </w:rPr>
            </w:pPr>
            <w:r w:rsidRPr="003C168B">
              <w:rPr>
                <w:rFonts w:ascii="Times New Roman" w:eastAsia="Times New Roman" w:hAnsi="Times New Roman" w:cs="Times New Roman"/>
                <w:b w:val="0"/>
                <w:bCs w:val="0"/>
                <w:kern w:val="0"/>
                <w:lang w:eastAsia="en-GB"/>
                <w14:ligatures w14:val="none"/>
              </w:rPr>
              <w:t>fprintf(</w:t>
            </w:r>
            <w:r w:rsidRPr="003C168B">
              <w:rPr>
                <w:rFonts w:ascii="Times New Roman" w:eastAsia="Times New Roman" w:hAnsi="Times New Roman" w:cs="Times New Roman"/>
                <w:b w:val="0"/>
                <w:bCs w:val="0"/>
                <w:color w:val="A709F5"/>
                <w:kern w:val="0"/>
                <w:lang w:eastAsia="en-GB"/>
                <w14:ligatures w14:val="none"/>
              </w:rPr>
              <w:t>'Number of Columns: %d\n'</w:t>
            </w:r>
            <w:r w:rsidRPr="003C168B">
              <w:rPr>
                <w:rFonts w:ascii="Times New Roman" w:eastAsia="Times New Roman" w:hAnsi="Times New Roman" w:cs="Times New Roman"/>
                <w:b w:val="0"/>
                <w:bCs w:val="0"/>
                <w:kern w:val="0"/>
                <w:lang w:eastAsia="en-GB"/>
                <w14:ligatures w14:val="none"/>
              </w:rPr>
              <w:t>, NC);</w:t>
            </w:r>
          </w:p>
        </w:tc>
      </w:tr>
    </w:tbl>
    <w:p w14:paraId="14F2A890" w14:textId="5A2B8048" w:rsidR="000D4B67" w:rsidRDefault="000F48F8" w:rsidP="000F48F8">
      <w:pPr>
        <w:jc w:val="center"/>
        <w:rPr>
          <w:rFonts w:ascii="Times New Roman" w:eastAsiaTheme="minorEastAsia" w:hAnsi="Times New Roman" w:cs="Times New Roman"/>
          <w:i/>
          <w:iCs/>
          <w:sz w:val="18"/>
          <w:szCs w:val="18"/>
        </w:rPr>
      </w:pPr>
      <w:r>
        <w:rPr>
          <w:rFonts w:ascii="Times New Roman" w:eastAsiaTheme="minorEastAsia" w:hAnsi="Times New Roman" w:cs="Times New Roman"/>
          <w:i/>
          <w:iCs/>
          <w:sz w:val="18"/>
          <w:szCs w:val="18"/>
        </w:rPr>
        <w:t>Figure 5</w:t>
      </w:r>
    </w:p>
    <w:p w14:paraId="18B97288" w14:textId="131D19F5" w:rsidR="00BD4421" w:rsidRDefault="000F48F8" w:rsidP="000F48F8">
      <w:pPr>
        <w:spacing w:line="360" w:lineRule="auto"/>
        <w:rPr>
          <w:rFonts w:ascii="Times New Roman" w:eastAsiaTheme="minorEastAsia" w:hAnsi="Times New Roman" w:cs="Times New Roman"/>
        </w:rPr>
      </w:pPr>
      <w:r w:rsidRPr="000F48F8">
        <w:rPr>
          <w:rFonts w:ascii="Times New Roman" w:eastAsiaTheme="minorEastAsia" w:hAnsi="Times New Roman" w:cs="Times New Roman"/>
        </w:rPr>
        <w:lastRenderedPageBreak/>
        <w:t>This calculates and assigns the number of rows and columns in the matrix to appropriately named variables</w:t>
      </w:r>
      <w:r w:rsidR="00A70AEB">
        <w:rPr>
          <w:rFonts w:ascii="Times New Roman" w:eastAsiaTheme="minorEastAsia" w:hAnsi="Times New Roman" w:cs="Times New Roman"/>
        </w:rPr>
        <w:t xml:space="preserve"> (</w:t>
      </w:r>
      <w:r w:rsidR="00456210">
        <w:rPr>
          <w:rFonts w:ascii="Times New Roman" w:eastAsiaTheme="minorEastAsia" w:hAnsi="Times New Roman" w:cs="Times New Roman"/>
          <w:i/>
          <w:iCs/>
        </w:rPr>
        <w:t>NR, NC)</w:t>
      </w:r>
      <w:r w:rsidRPr="000F48F8">
        <w:rPr>
          <w:rFonts w:ascii="Times New Roman" w:eastAsiaTheme="minorEastAsia" w:hAnsi="Times New Roman" w:cs="Times New Roman"/>
        </w:rPr>
        <w:t xml:space="preserve">. To calculate the number of rows the height of the plate is divided by the grid spacing with the addition of one to account for the boundary row at the bottom of the plate. </w:t>
      </w:r>
      <w:r>
        <w:rPr>
          <w:rFonts w:ascii="Times New Roman" w:eastAsiaTheme="minorEastAsia" w:hAnsi="Times New Roman" w:cs="Times New Roman"/>
        </w:rPr>
        <w:t xml:space="preserve">After the calculation the command window displays the calculations up to this point. </w:t>
      </w:r>
    </w:p>
    <w:p w14:paraId="1EC1DE4D" w14:textId="2F5A9879" w:rsidR="00FC559E" w:rsidRPr="00FF569F" w:rsidRDefault="00FC559E" w:rsidP="00FC559E">
      <w:pPr>
        <w:pStyle w:val="Heading2"/>
        <w:spacing w:line="360" w:lineRule="auto"/>
        <w:rPr>
          <w:rFonts w:ascii="Times New Roman" w:eastAsiaTheme="minorEastAsia" w:hAnsi="Times New Roman" w:cs="Times New Roman"/>
        </w:rPr>
      </w:pPr>
      <w:bookmarkStart w:id="38" w:name="_Toc188818647"/>
      <w:r w:rsidRPr="00FF569F">
        <w:rPr>
          <w:rFonts w:ascii="Times New Roman" w:eastAsiaTheme="minorEastAsia" w:hAnsi="Times New Roman" w:cs="Times New Roman"/>
        </w:rPr>
        <w:t>5.5 Thermal Diffusivity &amp; Time Step</w:t>
      </w:r>
      <w:bookmarkEnd w:id="38"/>
    </w:p>
    <w:tbl>
      <w:tblPr>
        <w:tblStyle w:val="PlainTable2"/>
        <w:tblW w:w="0" w:type="auto"/>
        <w:tblLook w:val="04A0" w:firstRow="1" w:lastRow="0" w:firstColumn="1" w:lastColumn="0" w:noHBand="0" w:noVBand="1"/>
      </w:tblPr>
      <w:tblGrid>
        <w:gridCol w:w="8671"/>
      </w:tblGrid>
      <w:tr w:rsidR="00FC559E" w:rsidRPr="0049320B" w14:paraId="3B21D035" w14:textId="77777777" w:rsidTr="000D63A0">
        <w:trPr>
          <w:cnfStyle w:val="100000000000" w:firstRow="1" w:lastRow="0" w:firstColumn="0" w:lastColumn="0" w:oddVBand="0" w:evenVBand="0" w:oddHBand="0"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8671" w:type="dxa"/>
          </w:tcPr>
          <w:p w14:paraId="38F21BD0" w14:textId="5A2E71E5" w:rsidR="00FC559E" w:rsidRPr="00642E15" w:rsidRDefault="00FC559E" w:rsidP="00FC559E">
            <w:pPr>
              <w:spacing w:line="360" w:lineRule="auto"/>
              <w:rPr>
                <w:rFonts w:ascii="Times New Roman" w:hAnsi="Times New Roman" w:cs="Times New Roman"/>
                <w:b w:val="0"/>
                <w:bCs w:val="0"/>
              </w:rPr>
            </w:pPr>
            <w:r>
              <w:rPr>
                <w:rFonts w:ascii="Times New Roman" w:hAnsi="Times New Roman" w:cs="Times New Roman"/>
                <w:b w:val="0"/>
                <w:bCs w:val="0"/>
              </w:rPr>
              <w:t>Thermal Diffusivity &amp; Time Step</w:t>
            </w:r>
          </w:p>
        </w:tc>
      </w:tr>
      <w:tr w:rsidR="00FC559E" w:rsidRPr="0049320B" w14:paraId="5FAD9895" w14:textId="77777777" w:rsidTr="000D63A0">
        <w:trPr>
          <w:cnfStyle w:val="000000100000" w:firstRow="0" w:lastRow="0" w:firstColumn="0" w:lastColumn="0" w:oddVBand="0" w:evenVBand="0" w:oddHBand="1" w:evenHBand="0" w:firstRowFirstColumn="0" w:firstRowLastColumn="0" w:lastRowFirstColumn="0" w:lastRowLastColumn="0"/>
          <w:trHeight w:val="914"/>
        </w:trPr>
        <w:tc>
          <w:tcPr>
            <w:cnfStyle w:val="001000000000" w:firstRow="0" w:lastRow="0" w:firstColumn="1" w:lastColumn="0" w:oddVBand="0" w:evenVBand="0" w:oddHBand="0" w:evenHBand="0" w:firstRowFirstColumn="0" w:firstRowLastColumn="0" w:lastRowFirstColumn="0" w:lastRowLastColumn="0"/>
            <w:tcW w:w="8671" w:type="dxa"/>
          </w:tcPr>
          <w:p w14:paraId="6D74A7C6" w14:textId="77777777" w:rsidR="00FC559E" w:rsidRPr="00502E9C" w:rsidRDefault="00FC559E" w:rsidP="00FC559E">
            <w:pPr>
              <w:spacing w:line="360" w:lineRule="auto"/>
              <w:rPr>
                <w:rFonts w:ascii="Times New Roman" w:eastAsia="Times New Roman" w:hAnsi="Times New Roman" w:cs="Times New Roman"/>
                <w:b w:val="0"/>
                <w:bCs w:val="0"/>
                <w:kern w:val="0"/>
                <w:lang w:eastAsia="en-GB"/>
                <w14:ligatures w14:val="none"/>
              </w:rPr>
            </w:pPr>
            <w:r w:rsidRPr="00502E9C">
              <w:rPr>
                <w:rFonts w:ascii="Times New Roman" w:eastAsia="Times New Roman" w:hAnsi="Times New Roman" w:cs="Times New Roman"/>
                <w:b w:val="0"/>
                <w:bCs w:val="0"/>
                <w:color w:val="008013"/>
                <w:kern w:val="0"/>
                <w:lang w:eastAsia="en-GB"/>
                <w14:ligatures w14:val="none"/>
              </w:rPr>
              <w:t>% Calculate thermal diffusivity (alpha)</w:t>
            </w:r>
          </w:p>
          <w:p w14:paraId="2F5539D6" w14:textId="025F21FC" w:rsidR="00FC559E" w:rsidRPr="00502E9C" w:rsidRDefault="00FC559E" w:rsidP="00FC559E">
            <w:pPr>
              <w:spacing w:line="360" w:lineRule="auto"/>
              <w:rPr>
                <w:rFonts w:ascii="Times New Roman" w:eastAsia="Times New Roman" w:hAnsi="Times New Roman" w:cs="Times New Roman"/>
                <w:b w:val="0"/>
                <w:bCs w:val="0"/>
                <w:kern w:val="0"/>
                <w:lang w:eastAsia="en-GB"/>
                <w14:ligatures w14:val="none"/>
              </w:rPr>
            </w:pPr>
            <w:r w:rsidRPr="00502E9C">
              <w:rPr>
                <w:rFonts w:ascii="Times New Roman" w:eastAsia="Times New Roman" w:hAnsi="Times New Roman" w:cs="Times New Roman"/>
                <w:b w:val="0"/>
                <w:bCs w:val="0"/>
                <w:kern w:val="0"/>
                <w:lang w:eastAsia="en-GB"/>
                <w14:ligatures w14:val="none"/>
              </w:rPr>
              <w:t xml:space="preserve">alpha = k / (rho * cp);  </w:t>
            </w:r>
            <w:r w:rsidRPr="00502E9C">
              <w:rPr>
                <w:rFonts w:ascii="Times New Roman" w:eastAsia="Times New Roman" w:hAnsi="Times New Roman" w:cs="Times New Roman"/>
                <w:b w:val="0"/>
                <w:bCs w:val="0"/>
                <w:color w:val="008013"/>
                <w:kern w:val="0"/>
                <w:lang w:eastAsia="en-GB"/>
                <w14:ligatures w14:val="none"/>
              </w:rPr>
              <w:t>% Thermal diffusivity in m^2/s</w:t>
            </w:r>
          </w:p>
          <w:p w14:paraId="73989796" w14:textId="77777777" w:rsidR="00FC559E" w:rsidRPr="00502E9C" w:rsidRDefault="00FC559E" w:rsidP="00FC559E">
            <w:pPr>
              <w:spacing w:line="360" w:lineRule="auto"/>
              <w:rPr>
                <w:rFonts w:ascii="Times New Roman" w:eastAsia="Times New Roman" w:hAnsi="Times New Roman" w:cs="Times New Roman"/>
                <w:b w:val="0"/>
                <w:bCs w:val="0"/>
                <w:kern w:val="0"/>
                <w:lang w:eastAsia="en-GB"/>
                <w14:ligatures w14:val="none"/>
              </w:rPr>
            </w:pPr>
          </w:p>
          <w:p w14:paraId="3FFC5552" w14:textId="77777777" w:rsidR="00FC559E" w:rsidRPr="00502E9C" w:rsidRDefault="00FC559E" w:rsidP="00FC559E">
            <w:pPr>
              <w:spacing w:line="360" w:lineRule="auto"/>
              <w:rPr>
                <w:rFonts w:ascii="Times New Roman" w:eastAsia="Times New Roman" w:hAnsi="Times New Roman" w:cs="Times New Roman"/>
                <w:b w:val="0"/>
                <w:bCs w:val="0"/>
                <w:kern w:val="0"/>
                <w:lang w:eastAsia="en-GB"/>
                <w14:ligatures w14:val="none"/>
              </w:rPr>
            </w:pPr>
            <w:r w:rsidRPr="00502E9C">
              <w:rPr>
                <w:rFonts w:ascii="Times New Roman" w:eastAsia="Times New Roman" w:hAnsi="Times New Roman" w:cs="Times New Roman"/>
                <w:b w:val="0"/>
                <w:bCs w:val="0"/>
                <w:color w:val="008013"/>
                <w:kern w:val="0"/>
                <w:lang w:eastAsia="en-GB"/>
                <w14:ligatures w14:val="none"/>
              </w:rPr>
              <w:t>% Prompt user to input time step (dT)</w:t>
            </w:r>
          </w:p>
          <w:p w14:paraId="4E620022" w14:textId="55A32CE1" w:rsidR="00FC559E" w:rsidRPr="00502E9C" w:rsidRDefault="00FC559E" w:rsidP="00FC559E">
            <w:pPr>
              <w:spacing w:line="360" w:lineRule="auto"/>
              <w:rPr>
                <w:rFonts w:ascii="Times New Roman" w:eastAsia="Times New Roman" w:hAnsi="Times New Roman" w:cs="Times New Roman"/>
                <w:b w:val="0"/>
                <w:bCs w:val="0"/>
                <w:kern w:val="0"/>
                <w:lang w:eastAsia="en-GB"/>
                <w14:ligatures w14:val="none"/>
              </w:rPr>
            </w:pPr>
            <w:r w:rsidRPr="00502E9C">
              <w:rPr>
                <w:rFonts w:ascii="Times New Roman" w:eastAsia="Times New Roman" w:hAnsi="Times New Roman" w:cs="Times New Roman"/>
                <w:b w:val="0"/>
                <w:bCs w:val="0"/>
                <w:kern w:val="0"/>
                <w:lang w:eastAsia="en-GB"/>
                <w14:ligatures w14:val="none"/>
              </w:rPr>
              <w:t>dT = input(</w:t>
            </w:r>
            <w:r w:rsidRPr="00502E9C">
              <w:rPr>
                <w:rFonts w:ascii="Times New Roman" w:eastAsia="Times New Roman" w:hAnsi="Times New Roman" w:cs="Times New Roman"/>
                <w:b w:val="0"/>
                <w:bCs w:val="0"/>
                <w:color w:val="A709F5"/>
                <w:kern w:val="0"/>
                <w:lang w:eastAsia="en-GB"/>
                <w14:ligatures w14:val="none"/>
              </w:rPr>
              <w:t>'Enter the time step (dT) in seconds: '</w:t>
            </w:r>
            <w:r w:rsidRPr="00502E9C">
              <w:rPr>
                <w:rFonts w:ascii="Times New Roman" w:eastAsia="Times New Roman" w:hAnsi="Times New Roman" w:cs="Times New Roman"/>
                <w:b w:val="0"/>
                <w:bCs w:val="0"/>
                <w:kern w:val="0"/>
                <w:lang w:eastAsia="en-GB"/>
                <w14:ligatures w14:val="none"/>
              </w:rPr>
              <w:t>);</w:t>
            </w:r>
          </w:p>
          <w:p w14:paraId="20ABEDEC" w14:textId="77777777" w:rsidR="00FC559E" w:rsidRPr="00502E9C" w:rsidRDefault="00FC559E" w:rsidP="00FC559E">
            <w:pPr>
              <w:spacing w:line="360" w:lineRule="auto"/>
              <w:rPr>
                <w:rFonts w:ascii="Times New Roman" w:eastAsia="Times New Roman" w:hAnsi="Times New Roman" w:cs="Times New Roman"/>
                <w:b w:val="0"/>
                <w:bCs w:val="0"/>
                <w:kern w:val="0"/>
                <w:lang w:eastAsia="en-GB"/>
                <w14:ligatures w14:val="none"/>
              </w:rPr>
            </w:pPr>
          </w:p>
          <w:p w14:paraId="7ED33AD7" w14:textId="77777777" w:rsidR="00FC559E" w:rsidRPr="00502E9C" w:rsidRDefault="00FC559E" w:rsidP="00FC559E">
            <w:pPr>
              <w:spacing w:line="360" w:lineRule="auto"/>
              <w:rPr>
                <w:rFonts w:ascii="Times New Roman" w:eastAsia="Times New Roman" w:hAnsi="Times New Roman" w:cs="Times New Roman"/>
                <w:b w:val="0"/>
                <w:bCs w:val="0"/>
                <w:kern w:val="0"/>
                <w:lang w:eastAsia="en-GB"/>
                <w14:ligatures w14:val="none"/>
              </w:rPr>
            </w:pPr>
            <w:r w:rsidRPr="00502E9C">
              <w:rPr>
                <w:rFonts w:ascii="Times New Roman" w:eastAsia="Times New Roman" w:hAnsi="Times New Roman" w:cs="Times New Roman"/>
                <w:b w:val="0"/>
                <w:bCs w:val="0"/>
                <w:color w:val="008013"/>
                <w:kern w:val="0"/>
                <w:lang w:eastAsia="en-GB"/>
                <w14:ligatures w14:val="none"/>
              </w:rPr>
              <w:t>% Calculate the maximum allowable time step for stability</w:t>
            </w:r>
          </w:p>
          <w:p w14:paraId="08854E95" w14:textId="3797DE47" w:rsidR="00FC559E" w:rsidRPr="00502E9C" w:rsidRDefault="00FC559E" w:rsidP="00FC559E">
            <w:pPr>
              <w:spacing w:line="360" w:lineRule="auto"/>
              <w:rPr>
                <w:rFonts w:ascii="Times New Roman" w:eastAsia="Times New Roman" w:hAnsi="Times New Roman" w:cs="Times New Roman"/>
                <w:b w:val="0"/>
                <w:bCs w:val="0"/>
                <w:kern w:val="0"/>
                <w:lang w:eastAsia="en-GB"/>
                <w14:ligatures w14:val="none"/>
              </w:rPr>
            </w:pPr>
            <w:r w:rsidRPr="00502E9C">
              <w:rPr>
                <w:rFonts w:ascii="Times New Roman" w:eastAsia="Times New Roman" w:hAnsi="Times New Roman" w:cs="Times New Roman"/>
                <w:b w:val="0"/>
                <w:bCs w:val="0"/>
                <w:kern w:val="0"/>
                <w:lang w:eastAsia="en-GB"/>
                <w14:ligatures w14:val="none"/>
              </w:rPr>
              <w:t>max_dT = h^2 / (4 * alpha);</w:t>
            </w:r>
          </w:p>
          <w:p w14:paraId="7D2462FF" w14:textId="77777777" w:rsidR="00FC559E" w:rsidRPr="00502E9C" w:rsidRDefault="00FC559E" w:rsidP="00FC559E">
            <w:pPr>
              <w:spacing w:line="360" w:lineRule="auto"/>
              <w:rPr>
                <w:rFonts w:ascii="Times New Roman" w:eastAsia="Times New Roman" w:hAnsi="Times New Roman" w:cs="Times New Roman"/>
                <w:b w:val="0"/>
                <w:bCs w:val="0"/>
                <w:kern w:val="0"/>
                <w:lang w:eastAsia="en-GB"/>
                <w14:ligatures w14:val="none"/>
              </w:rPr>
            </w:pPr>
          </w:p>
          <w:p w14:paraId="77F6CBAA" w14:textId="77777777" w:rsidR="00FC559E" w:rsidRPr="00502E9C" w:rsidRDefault="00FC559E" w:rsidP="00FC559E">
            <w:pPr>
              <w:spacing w:line="360" w:lineRule="auto"/>
              <w:rPr>
                <w:rFonts w:ascii="Times New Roman" w:eastAsia="Times New Roman" w:hAnsi="Times New Roman" w:cs="Times New Roman"/>
                <w:b w:val="0"/>
                <w:bCs w:val="0"/>
                <w:kern w:val="0"/>
                <w:lang w:eastAsia="en-GB"/>
                <w14:ligatures w14:val="none"/>
              </w:rPr>
            </w:pPr>
            <w:r w:rsidRPr="00502E9C">
              <w:rPr>
                <w:rFonts w:ascii="Times New Roman" w:eastAsia="Times New Roman" w:hAnsi="Times New Roman" w:cs="Times New Roman"/>
                <w:b w:val="0"/>
                <w:bCs w:val="0"/>
                <w:color w:val="008013"/>
                <w:kern w:val="0"/>
                <w:lang w:eastAsia="en-GB"/>
                <w14:ligatures w14:val="none"/>
              </w:rPr>
              <w:t>% Check stability condition</w:t>
            </w:r>
          </w:p>
          <w:p w14:paraId="51F042DA" w14:textId="77777777" w:rsidR="00FC559E" w:rsidRPr="00502E9C" w:rsidRDefault="00FC559E" w:rsidP="00FC559E">
            <w:pPr>
              <w:spacing w:line="360" w:lineRule="auto"/>
              <w:rPr>
                <w:rFonts w:ascii="Times New Roman" w:eastAsia="Times New Roman" w:hAnsi="Times New Roman" w:cs="Times New Roman"/>
                <w:b w:val="0"/>
                <w:bCs w:val="0"/>
                <w:kern w:val="0"/>
                <w:lang w:eastAsia="en-GB"/>
                <w14:ligatures w14:val="none"/>
              </w:rPr>
            </w:pPr>
            <w:r w:rsidRPr="00502E9C">
              <w:rPr>
                <w:rFonts w:ascii="Times New Roman" w:eastAsia="Times New Roman" w:hAnsi="Times New Roman" w:cs="Times New Roman"/>
                <w:b w:val="0"/>
                <w:bCs w:val="0"/>
                <w:color w:val="0E00FF"/>
                <w:kern w:val="0"/>
                <w:lang w:eastAsia="en-GB"/>
                <w14:ligatures w14:val="none"/>
              </w:rPr>
              <w:t xml:space="preserve">while </w:t>
            </w:r>
            <w:r w:rsidRPr="00502E9C">
              <w:rPr>
                <w:rFonts w:ascii="Times New Roman" w:eastAsia="Times New Roman" w:hAnsi="Times New Roman" w:cs="Times New Roman"/>
                <w:b w:val="0"/>
                <w:bCs w:val="0"/>
                <w:kern w:val="0"/>
                <w:lang w:eastAsia="en-GB"/>
                <w14:ligatures w14:val="none"/>
              </w:rPr>
              <w:t>dT &gt; max_dT</w:t>
            </w:r>
          </w:p>
          <w:p w14:paraId="0941760C" w14:textId="77777777" w:rsidR="00FC559E" w:rsidRPr="00502E9C" w:rsidRDefault="00FC559E" w:rsidP="00FC559E">
            <w:pPr>
              <w:spacing w:line="360" w:lineRule="auto"/>
              <w:rPr>
                <w:rFonts w:ascii="Times New Roman" w:eastAsia="Times New Roman" w:hAnsi="Times New Roman" w:cs="Times New Roman"/>
                <w:b w:val="0"/>
                <w:bCs w:val="0"/>
                <w:kern w:val="0"/>
                <w:lang w:eastAsia="en-GB"/>
                <w14:ligatures w14:val="none"/>
              </w:rPr>
            </w:pPr>
            <w:r w:rsidRPr="00502E9C">
              <w:rPr>
                <w:rFonts w:ascii="Times New Roman" w:eastAsia="Times New Roman" w:hAnsi="Times New Roman" w:cs="Times New Roman"/>
                <w:b w:val="0"/>
                <w:bCs w:val="0"/>
                <w:kern w:val="0"/>
                <w:lang w:eastAsia="en-GB"/>
                <w14:ligatures w14:val="none"/>
              </w:rPr>
              <w:t xml:space="preserve">      fprintf(</w:t>
            </w:r>
            <w:r w:rsidRPr="00502E9C">
              <w:rPr>
                <w:rFonts w:ascii="Times New Roman" w:eastAsia="Times New Roman" w:hAnsi="Times New Roman" w:cs="Times New Roman"/>
                <w:b w:val="0"/>
                <w:bCs w:val="0"/>
                <w:color w:val="A709F5"/>
                <w:kern w:val="0"/>
                <w:lang w:eastAsia="en-GB"/>
                <w14:ligatures w14:val="none"/>
              </w:rPr>
              <w:t>'The time step (%.2f seconds) exceeds the stability limit.\n'</w:t>
            </w:r>
            <w:r w:rsidRPr="00502E9C">
              <w:rPr>
                <w:rFonts w:ascii="Times New Roman" w:eastAsia="Times New Roman" w:hAnsi="Times New Roman" w:cs="Times New Roman"/>
                <w:b w:val="0"/>
                <w:bCs w:val="0"/>
                <w:kern w:val="0"/>
                <w:lang w:eastAsia="en-GB"/>
                <w14:ligatures w14:val="none"/>
              </w:rPr>
              <w:t>, dT);</w:t>
            </w:r>
          </w:p>
          <w:p w14:paraId="2F5A5D76" w14:textId="77777777" w:rsidR="00FC559E" w:rsidRPr="00502E9C" w:rsidRDefault="00FC559E" w:rsidP="00FC559E">
            <w:pPr>
              <w:spacing w:line="360" w:lineRule="auto"/>
              <w:rPr>
                <w:rFonts w:ascii="Times New Roman" w:eastAsia="Times New Roman" w:hAnsi="Times New Roman" w:cs="Times New Roman"/>
                <w:b w:val="0"/>
                <w:bCs w:val="0"/>
                <w:kern w:val="0"/>
                <w:lang w:eastAsia="en-GB"/>
                <w14:ligatures w14:val="none"/>
              </w:rPr>
            </w:pPr>
            <w:r w:rsidRPr="00502E9C">
              <w:rPr>
                <w:rFonts w:ascii="Times New Roman" w:eastAsia="Times New Roman" w:hAnsi="Times New Roman" w:cs="Times New Roman"/>
                <w:b w:val="0"/>
                <w:bCs w:val="0"/>
                <w:kern w:val="0"/>
                <w:lang w:eastAsia="en-GB"/>
                <w14:ligatures w14:val="none"/>
              </w:rPr>
              <w:t xml:space="preserve">      dT = input(sprintf(</w:t>
            </w:r>
            <w:r w:rsidRPr="00502E9C">
              <w:rPr>
                <w:rFonts w:ascii="Times New Roman" w:eastAsia="Times New Roman" w:hAnsi="Times New Roman" w:cs="Times New Roman"/>
                <w:b w:val="0"/>
                <w:bCs w:val="0"/>
                <w:color w:val="A709F5"/>
                <w:kern w:val="0"/>
                <w:lang w:eastAsia="en-GB"/>
                <w14:ligatures w14:val="none"/>
              </w:rPr>
              <w:t>'Re-enter a time step (dT) smaller than %.6f seconds: '</w:t>
            </w:r>
            <w:r w:rsidRPr="00502E9C">
              <w:rPr>
                <w:rFonts w:ascii="Times New Roman" w:eastAsia="Times New Roman" w:hAnsi="Times New Roman" w:cs="Times New Roman"/>
                <w:b w:val="0"/>
                <w:bCs w:val="0"/>
                <w:kern w:val="0"/>
                <w:lang w:eastAsia="en-GB"/>
                <w14:ligatures w14:val="none"/>
              </w:rPr>
              <w:t>, max_dT));</w:t>
            </w:r>
          </w:p>
          <w:p w14:paraId="38C04D10" w14:textId="77777777" w:rsidR="00FC559E" w:rsidRPr="00502E9C" w:rsidRDefault="00FC559E" w:rsidP="00FC559E">
            <w:pPr>
              <w:spacing w:line="360" w:lineRule="auto"/>
              <w:rPr>
                <w:rFonts w:ascii="Times New Roman" w:eastAsia="Times New Roman" w:hAnsi="Times New Roman" w:cs="Times New Roman"/>
                <w:b w:val="0"/>
                <w:bCs w:val="0"/>
                <w:kern w:val="0"/>
                <w:lang w:eastAsia="en-GB"/>
                <w14:ligatures w14:val="none"/>
              </w:rPr>
            </w:pPr>
            <w:r w:rsidRPr="00502E9C">
              <w:rPr>
                <w:rFonts w:ascii="Times New Roman" w:eastAsia="Times New Roman" w:hAnsi="Times New Roman" w:cs="Times New Roman"/>
                <w:b w:val="0"/>
                <w:bCs w:val="0"/>
                <w:color w:val="0E00FF"/>
                <w:kern w:val="0"/>
                <w:lang w:eastAsia="en-GB"/>
                <w14:ligatures w14:val="none"/>
              </w:rPr>
              <w:t>end</w:t>
            </w:r>
            <w:r w:rsidRPr="00502E9C">
              <w:rPr>
                <w:rFonts w:ascii="Times New Roman" w:eastAsia="Times New Roman" w:hAnsi="Times New Roman" w:cs="Times New Roman"/>
                <w:b w:val="0"/>
                <w:bCs w:val="0"/>
                <w:kern w:val="0"/>
                <w:lang w:eastAsia="en-GB"/>
                <w14:ligatures w14:val="none"/>
              </w:rPr>
              <w:t xml:space="preserve">  </w:t>
            </w:r>
          </w:p>
          <w:p w14:paraId="4EDF1821" w14:textId="7694975D" w:rsidR="00FC559E" w:rsidRPr="00FC559E" w:rsidRDefault="00FC559E" w:rsidP="00FC559E">
            <w:pPr>
              <w:spacing w:line="360" w:lineRule="auto"/>
              <w:rPr>
                <w:rFonts w:ascii="Consolas" w:eastAsia="Times New Roman" w:hAnsi="Consolas" w:cs="Times New Roman"/>
                <w:b w:val="0"/>
                <w:bCs w:val="0"/>
                <w:kern w:val="0"/>
                <w:sz w:val="20"/>
                <w:szCs w:val="20"/>
                <w:lang w:eastAsia="en-GB"/>
                <w14:ligatures w14:val="none"/>
              </w:rPr>
            </w:pPr>
            <w:r w:rsidRPr="00502E9C">
              <w:rPr>
                <w:rFonts w:ascii="Times New Roman" w:eastAsia="Times New Roman" w:hAnsi="Times New Roman" w:cs="Times New Roman"/>
                <w:b w:val="0"/>
                <w:bCs w:val="0"/>
                <w:kern w:val="0"/>
                <w:lang w:eastAsia="en-GB"/>
                <w14:ligatures w14:val="none"/>
              </w:rPr>
              <w:t>fprintf(</w:t>
            </w:r>
            <w:r w:rsidRPr="00502E9C">
              <w:rPr>
                <w:rFonts w:ascii="Times New Roman" w:eastAsia="Times New Roman" w:hAnsi="Times New Roman" w:cs="Times New Roman"/>
                <w:b w:val="0"/>
                <w:bCs w:val="0"/>
                <w:color w:val="A709F5"/>
                <w:kern w:val="0"/>
                <w:lang w:eastAsia="en-GB"/>
                <w14:ligatures w14:val="none"/>
              </w:rPr>
              <w:t>'Time step (dT) of %.2f seconds is valid and satisfies the stability criterion.\n'</w:t>
            </w:r>
            <w:r w:rsidRPr="00502E9C">
              <w:rPr>
                <w:rFonts w:ascii="Times New Roman" w:eastAsia="Times New Roman" w:hAnsi="Times New Roman" w:cs="Times New Roman"/>
                <w:b w:val="0"/>
                <w:bCs w:val="0"/>
                <w:kern w:val="0"/>
                <w:lang w:eastAsia="en-GB"/>
                <w14:ligatures w14:val="none"/>
              </w:rPr>
              <w:t>, dT);</w:t>
            </w:r>
          </w:p>
        </w:tc>
      </w:tr>
    </w:tbl>
    <w:p w14:paraId="0655B2CE" w14:textId="4A34EEC6" w:rsidR="00FC559E" w:rsidRDefault="00FC559E" w:rsidP="005B1D43">
      <w:pPr>
        <w:spacing w:line="360" w:lineRule="auto"/>
        <w:jc w:val="center"/>
        <w:rPr>
          <w:rFonts w:ascii="Times New Roman" w:hAnsi="Times New Roman" w:cs="Times New Roman"/>
          <w:i/>
          <w:iCs/>
          <w:sz w:val="18"/>
          <w:szCs w:val="18"/>
        </w:rPr>
      </w:pPr>
      <w:r w:rsidRPr="008B5DF6">
        <w:rPr>
          <w:rFonts w:ascii="Times New Roman" w:hAnsi="Times New Roman" w:cs="Times New Roman"/>
          <w:i/>
          <w:iCs/>
          <w:sz w:val="18"/>
          <w:szCs w:val="18"/>
        </w:rPr>
        <w:t>Figure</w:t>
      </w:r>
      <w:r w:rsidR="008B5DF6" w:rsidRPr="008B5DF6">
        <w:rPr>
          <w:rFonts w:ascii="Times New Roman" w:hAnsi="Times New Roman" w:cs="Times New Roman"/>
          <w:i/>
          <w:iCs/>
          <w:sz w:val="18"/>
          <w:szCs w:val="18"/>
        </w:rPr>
        <w:t xml:space="preserve"> </w:t>
      </w:r>
      <w:r w:rsidR="008C7448">
        <w:rPr>
          <w:rFonts w:ascii="Times New Roman" w:hAnsi="Times New Roman" w:cs="Times New Roman"/>
          <w:i/>
          <w:iCs/>
          <w:sz w:val="18"/>
          <w:szCs w:val="18"/>
        </w:rPr>
        <w:t>6</w:t>
      </w:r>
    </w:p>
    <w:p w14:paraId="475EF66E" w14:textId="749E148E" w:rsidR="008B5DF6" w:rsidRDefault="008B5DF6" w:rsidP="005B1D43">
      <w:pPr>
        <w:spacing w:line="360" w:lineRule="auto"/>
        <w:rPr>
          <w:rFonts w:ascii="Times New Roman" w:hAnsi="Times New Roman" w:cs="Times New Roman"/>
        </w:rPr>
      </w:pPr>
      <w:r w:rsidRPr="008C7448">
        <w:rPr>
          <w:rFonts w:ascii="Times New Roman" w:hAnsi="Times New Roman" w:cs="Times New Roman"/>
        </w:rPr>
        <w:t>This section introduces the calculation for thermal diffusivity ‘</w:t>
      </w:r>
      <w:r w:rsidRPr="008C7448">
        <w:rPr>
          <w:rFonts w:ascii="Times New Roman" w:hAnsi="Times New Roman" w:cs="Times New Roman"/>
          <w:i/>
          <w:iCs/>
        </w:rPr>
        <w:t>alpha</w:t>
      </w:r>
      <w:r w:rsidRPr="008C7448">
        <w:rPr>
          <w:rFonts w:ascii="Times New Roman" w:hAnsi="Times New Roman" w:cs="Times New Roman"/>
        </w:rPr>
        <w:t>’ and the time step ‘</w:t>
      </w:r>
      <w:r w:rsidRPr="008C7448">
        <w:rPr>
          <w:rFonts w:ascii="Times New Roman" w:hAnsi="Times New Roman" w:cs="Times New Roman"/>
          <w:i/>
          <w:iCs/>
        </w:rPr>
        <w:t>dT</w:t>
      </w:r>
      <w:r w:rsidRPr="008C7448">
        <w:rPr>
          <w:rFonts w:ascii="Times New Roman" w:hAnsi="Times New Roman" w:cs="Times New Roman"/>
        </w:rPr>
        <w:t xml:space="preserve">’. To ensure that </w:t>
      </w:r>
      <w:r w:rsidRPr="008C7448">
        <w:rPr>
          <w:rFonts w:ascii="Times New Roman" w:hAnsi="Times New Roman" w:cs="Times New Roman"/>
          <w:i/>
          <w:iCs/>
        </w:rPr>
        <w:t xml:space="preserve">dT </w:t>
      </w:r>
      <w:r w:rsidRPr="008C7448">
        <w:rPr>
          <w:rFonts w:ascii="Times New Roman" w:hAnsi="Times New Roman" w:cs="Times New Roman"/>
        </w:rPr>
        <w:t>satisfie</w:t>
      </w:r>
      <w:r w:rsidR="00F86739" w:rsidRPr="008C7448">
        <w:rPr>
          <w:rFonts w:ascii="Times New Roman" w:hAnsi="Times New Roman" w:cs="Times New Roman"/>
        </w:rPr>
        <w:t>s</w:t>
      </w:r>
      <w:r w:rsidRPr="008C7448">
        <w:rPr>
          <w:rFonts w:ascii="Times New Roman" w:hAnsi="Times New Roman" w:cs="Times New Roman"/>
        </w:rPr>
        <w:t xml:space="preserve"> the stability criterion it is checked </w:t>
      </w:r>
      <w:r w:rsidR="00F86739" w:rsidRPr="008C7448">
        <w:rPr>
          <w:rFonts w:ascii="Times New Roman" w:hAnsi="Times New Roman" w:cs="Times New Roman"/>
        </w:rPr>
        <w:t xml:space="preserve">against </w:t>
      </w:r>
      <w:r w:rsidR="00F86739" w:rsidRPr="008C7448">
        <w:rPr>
          <w:rFonts w:ascii="Times New Roman" w:hAnsi="Times New Roman" w:cs="Times New Roman"/>
          <w:i/>
          <w:iCs/>
        </w:rPr>
        <w:t>equation 3.1</w:t>
      </w:r>
      <w:r w:rsidR="00456210">
        <w:rPr>
          <w:rFonts w:ascii="Times New Roman" w:hAnsi="Times New Roman" w:cs="Times New Roman"/>
          <w:i/>
          <w:iCs/>
        </w:rPr>
        <w:t>3</w:t>
      </w:r>
      <w:r w:rsidR="00F86739" w:rsidRPr="008C7448">
        <w:rPr>
          <w:rFonts w:ascii="Times New Roman" w:hAnsi="Times New Roman" w:cs="Times New Roman"/>
        </w:rPr>
        <w:t xml:space="preserve"> to verify that it is smaller than the maximum permissible value. If the time step is greater than ‘</w:t>
      </w:r>
      <w:r w:rsidR="00F86739" w:rsidRPr="008C7448">
        <w:rPr>
          <w:rFonts w:ascii="Times New Roman" w:hAnsi="Times New Roman" w:cs="Times New Roman"/>
          <w:i/>
          <w:iCs/>
        </w:rPr>
        <w:t>max_dT</w:t>
      </w:r>
      <w:r w:rsidR="00F86739" w:rsidRPr="008C7448">
        <w:rPr>
          <w:rFonts w:ascii="Times New Roman" w:hAnsi="Times New Roman" w:cs="Times New Roman"/>
        </w:rPr>
        <w:t>’ then the code prompts the user to re-enter a smaller value that satisfies the stability criterion.</w:t>
      </w:r>
    </w:p>
    <w:p w14:paraId="2E22FF27" w14:textId="77777777" w:rsidR="005B1D43" w:rsidRPr="008C7448" w:rsidRDefault="005B1D43" w:rsidP="008C7448">
      <w:pPr>
        <w:spacing w:line="360" w:lineRule="auto"/>
        <w:rPr>
          <w:rFonts w:ascii="Times New Roman" w:hAnsi="Times New Roman" w:cs="Times New Roman"/>
        </w:rPr>
      </w:pPr>
    </w:p>
    <w:p w14:paraId="39505890" w14:textId="2385E126" w:rsidR="00817F1B" w:rsidRDefault="00817F1B" w:rsidP="005B1D43">
      <w:pPr>
        <w:pStyle w:val="Heading2"/>
        <w:spacing w:line="360" w:lineRule="auto"/>
        <w:rPr>
          <w:rFonts w:ascii="Times New Roman" w:hAnsi="Times New Roman" w:cs="Times New Roman"/>
        </w:rPr>
      </w:pPr>
      <w:bookmarkStart w:id="39" w:name="_Toc188818648"/>
      <w:r w:rsidRPr="008C7448">
        <w:rPr>
          <w:rFonts w:ascii="Times New Roman" w:hAnsi="Times New Roman" w:cs="Times New Roman"/>
        </w:rPr>
        <w:t xml:space="preserve">5.6 Temperature Matrix </w:t>
      </w:r>
      <w:r w:rsidR="008C7448" w:rsidRPr="008C7448">
        <w:rPr>
          <w:rFonts w:ascii="Times New Roman" w:hAnsi="Times New Roman" w:cs="Times New Roman"/>
        </w:rPr>
        <w:t>T1</w:t>
      </w:r>
      <w:bookmarkEnd w:id="39"/>
      <w:r w:rsidR="008C7448" w:rsidRPr="008C7448">
        <w:rPr>
          <w:rFonts w:ascii="Times New Roman" w:hAnsi="Times New Roman" w:cs="Times New Roman"/>
        </w:rPr>
        <w:t xml:space="preserve"> </w:t>
      </w:r>
    </w:p>
    <w:tbl>
      <w:tblPr>
        <w:tblStyle w:val="PlainTable2"/>
        <w:tblW w:w="0" w:type="auto"/>
        <w:tblLook w:val="04A0" w:firstRow="1" w:lastRow="0" w:firstColumn="1" w:lastColumn="0" w:noHBand="0" w:noVBand="1"/>
      </w:tblPr>
      <w:tblGrid>
        <w:gridCol w:w="8671"/>
      </w:tblGrid>
      <w:tr w:rsidR="008C7448" w:rsidRPr="0049320B" w14:paraId="17492AA1" w14:textId="77777777" w:rsidTr="000D63A0">
        <w:trPr>
          <w:cnfStyle w:val="100000000000" w:firstRow="1" w:lastRow="0" w:firstColumn="0" w:lastColumn="0" w:oddVBand="0" w:evenVBand="0" w:oddHBand="0"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8671" w:type="dxa"/>
          </w:tcPr>
          <w:p w14:paraId="3D6CF03D" w14:textId="0800A769" w:rsidR="008C7448" w:rsidRPr="00642E15" w:rsidRDefault="00B44219" w:rsidP="005B1D43">
            <w:pPr>
              <w:spacing w:line="360" w:lineRule="auto"/>
              <w:rPr>
                <w:rFonts w:ascii="Times New Roman" w:hAnsi="Times New Roman" w:cs="Times New Roman"/>
                <w:b w:val="0"/>
                <w:bCs w:val="0"/>
              </w:rPr>
            </w:pPr>
            <w:r>
              <w:rPr>
                <w:rFonts w:ascii="Times New Roman" w:hAnsi="Times New Roman" w:cs="Times New Roman"/>
                <w:b w:val="0"/>
                <w:bCs w:val="0"/>
              </w:rPr>
              <w:t>Matrix Initialisation T1</w:t>
            </w:r>
          </w:p>
        </w:tc>
      </w:tr>
      <w:tr w:rsidR="008C7448" w:rsidRPr="0049320B" w14:paraId="61A5EE12" w14:textId="77777777" w:rsidTr="000D63A0">
        <w:trPr>
          <w:cnfStyle w:val="000000100000" w:firstRow="0" w:lastRow="0" w:firstColumn="0" w:lastColumn="0" w:oddVBand="0" w:evenVBand="0" w:oddHBand="1" w:evenHBand="0" w:firstRowFirstColumn="0" w:firstRowLastColumn="0" w:lastRowFirstColumn="0" w:lastRowLastColumn="0"/>
          <w:trHeight w:val="914"/>
        </w:trPr>
        <w:tc>
          <w:tcPr>
            <w:cnfStyle w:val="001000000000" w:firstRow="0" w:lastRow="0" w:firstColumn="1" w:lastColumn="0" w:oddVBand="0" w:evenVBand="0" w:oddHBand="0" w:evenHBand="0" w:firstRowFirstColumn="0" w:firstRowLastColumn="0" w:lastRowFirstColumn="0" w:lastRowLastColumn="0"/>
            <w:tcW w:w="8671" w:type="dxa"/>
          </w:tcPr>
          <w:p w14:paraId="694BAE52" w14:textId="77777777" w:rsidR="008C7448" w:rsidRPr="00456210" w:rsidRDefault="008C7448" w:rsidP="005B1D43">
            <w:pPr>
              <w:spacing w:line="360" w:lineRule="auto"/>
              <w:rPr>
                <w:rFonts w:ascii="Times New Roman" w:eastAsia="Times New Roman" w:hAnsi="Times New Roman" w:cs="Times New Roman"/>
                <w:b w:val="0"/>
                <w:bCs w:val="0"/>
                <w:kern w:val="0"/>
                <w:lang w:eastAsia="en-GB"/>
                <w14:ligatures w14:val="none"/>
              </w:rPr>
            </w:pPr>
            <w:r w:rsidRPr="00456210">
              <w:rPr>
                <w:rFonts w:ascii="Times New Roman" w:eastAsia="Times New Roman" w:hAnsi="Times New Roman" w:cs="Times New Roman"/>
                <w:b w:val="0"/>
                <w:bCs w:val="0"/>
                <w:color w:val="008013"/>
                <w:kern w:val="0"/>
                <w:lang w:eastAsia="en-GB"/>
                <w14:ligatures w14:val="none"/>
              </w:rPr>
              <w:t xml:space="preserve">% Matrix for temperature values </w:t>
            </w:r>
          </w:p>
          <w:p w14:paraId="176B75E2" w14:textId="77777777" w:rsidR="008C7448" w:rsidRPr="00456210" w:rsidRDefault="008C7448" w:rsidP="005B1D43">
            <w:pPr>
              <w:spacing w:line="360" w:lineRule="auto"/>
              <w:rPr>
                <w:rFonts w:ascii="Times New Roman" w:eastAsia="Times New Roman" w:hAnsi="Times New Roman" w:cs="Times New Roman"/>
                <w:b w:val="0"/>
                <w:bCs w:val="0"/>
                <w:kern w:val="0"/>
                <w:lang w:eastAsia="en-GB"/>
                <w14:ligatures w14:val="none"/>
              </w:rPr>
            </w:pPr>
            <w:r w:rsidRPr="00456210">
              <w:rPr>
                <w:rFonts w:ascii="Times New Roman" w:eastAsia="Times New Roman" w:hAnsi="Times New Roman" w:cs="Times New Roman"/>
                <w:b w:val="0"/>
                <w:bCs w:val="0"/>
                <w:kern w:val="0"/>
                <w:lang w:eastAsia="en-GB"/>
                <w14:ligatures w14:val="none"/>
              </w:rPr>
              <w:t>T1 = zeros (NR,NC);</w:t>
            </w:r>
          </w:p>
          <w:p w14:paraId="4C4A838F" w14:textId="35AB22AC" w:rsidR="008C7448" w:rsidRPr="000F48F8" w:rsidRDefault="008C7448" w:rsidP="005B1D43">
            <w:pPr>
              <w:spacing w:line="360" w:lineRule="auto"/>
              <w:rPr>
                <w:rFonts w:ascii="Times New Roman" w:eastAsia="Times New Roman" w:hAnsi="Times New Roman" w:cs="Times New Roman"/>
                <w:b w:val="0"/>
                <w:bCs w:val="0"/>
                <w:kern w:val="0"/>
                <w:lang w:eastAsia="en-GB"/>
                <w14:ligatures w14:val="none"/>
              </w:rPr>
            </w:pPr>
          </w:p>
        </w:tc>
      </w:tr>
    </w:tbl>
    <w:p w14:paraId="79042977" w14:textId="182400B9" w:rsidR="008C7448" w:rsidRDefault="008C7448" w:rsidP="005B1D43">
      <w:pPr>
        <w:spacing w:line="360" w:lineRule="auto"/>
        <w:jc w:val="center"/>
        <w:rPr>
          <w:rFonts w:ascii="Times New Roman" w:hAnsi="Times New Roman" w:cs="Times New Roman"/>
          <w:i/>
          <w:iCs/>
          <w:sz w:val="18"/>
          <w:szCs w:val="18"/>
        </w:rPr>
      </w:pPr>
      <w:r>
        <w:rPr>
          <w:rFonts w:ascii="Times New Roman" w:hAnsi="Times New Roman" w:cs="Times New Roman"/>
          <w:i/>
          <w:iCs/>
          <w:sz w:val="18"/>
          <w:szCs w:val="18"/>
        </w:rPr>
        <w:t>Figure 7</w:t>
      </w:r>
    </w:p>
    <w:p w14:paraId="2573BBB7" w14:textId="36F0F1D9" w:rsidR="008C7448" w:rsidRDefault="008C7448" w:rsidP="005B1D43">
      <w:pPr>
        <w:spacing w:line="360" w:lineRule="auto"/>
        <w:rPr>
          <w:rFonts w:ascii="Times New Roman" w:hAnsi="Times New Roman" w:cs="Times New Roman"/>
        </w:rPr>
      </w:pPr>
      <w:r>
        <w:rPr>
          <w:rFonts w:ascii="Times New Roman" w:hAnsi="Times New Roman" w:cs="Times New Roman"/>
        </w:rPr>
        <w:lastRenderedPageBreak/>
        <w:t>This creates a 2D matrix ‘</w:t>
      </w:r>
      <w:r>
        <w:rPr>
          <w:rFonts w:ascii="Times New Roman" w:hAnsi="Times New Roman" w:cs="Times New Roman"/>
          <w:i/>
          <w:iCs/>
        </w:rPr>
        <w:t>T1</w:t>
      </w:r>
      <w:r>
        <w:rPr>
          <w:rFonts w:ascii="Times New Roman" w:hAnsi="Times New Roman" w:cs="Times New Roman"/>
        </w:rPr>
        <w:t>’ with dimensions ‘</w:t>
      </w:r>
      <w:r>
        <w:rPr>
          <w:rFonts w:ascii="Times New Roman" w:hAnsi="Times New Roman" w:cs="Times New Roman"/>
          <w:i/>
          <w:iCs/>
        </w:rPr>
        <w:t>NR,NC</w:t>
      </w:r>
      <w:r>
        <w:rPr>
          <w:rFonts w:ascii="Times New Roman" w:hAnsi="Times New Roman" w:cs="Times New Roman"/>
        </w:rPr>
        <w:t xml:space="preserve">’. The matrix is initialised with zeros, representing the initial temperatures of all nodes. </w:t>
      </w:r>
    </w:p>
    <w:p w14:paraId="0917C986" w14:textId="1FA56351" w:rsidR="008C7448" w:rsidRDefault="00B44219" w:rsidP="005B1D43">
      <w:pPr>
        <w:pStyle w:val="Heading2"/>
        <w:spacing w:line="360" w:lineRule="auto"/>
        <w:rPr>
          <w:rFonts w:ascii="Times New Roman" w:hAnsi="Times New Roman" w:cs="Times New Roman"/>
        </w:rPr>
      </w:pPr>
      <w:bookmarkStart w:id="40" w:name="_Toc188818649"/>
      <w:r w:rsidRPr="00B44219">
        <w:rPr>
          <w:rFonts w:ascii="Times New Roman" w:hAnsi="Times New Roman" w:cs="Times New Roman"/>
        </w:rPr>
        <w:t>5.7 North and South Boundary Conditions (Dirichlet)</w:t>
      </w:r>
      <w:bookmarkEnd w:id="40"/>
    </w:p>
    <w:tbl>
      <w:tblPr>
        <w:tblStyle w:val="PlainTable2"/>
        <w:tblW w:w="0" w:type="auto"/>
        <w:tblLook w:val="04A0" w:firstRow="1" w:lastRow="0" w:firstColumn="1" w:lastColumn="0" w:noHBand="0" w:noVBand="1"/>
      </w:tblPr>
      <w:tblGrid>
        <w:gridCol w:w="8671"/>
      </w:tblGrid>
      <w:tr w:rsidR="00B44219" w:rsidRPr="0049320B" w14:paraId="00E6D184" w14:textId="77777777" w:rsidTr="000D63A0">
        <w:trPr>
          <w:cnfStyle w:val="100000000000" w:firstRow="1" w:lastRow="0" w:firstColumn="0" w:lastColumn="0" w:oddVBand="0" w:evenVBand="0" w:oddHBand="0"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8671" w:type="dxa"/>
          </w:tcPr>
          <w:p w14:paraId="1666CD83" w14:textId="4EB8B9A4" w:rsidR="00B44219" w:rsidRPr="00642E15" w:rsidRDefault="00B44219" w:rsidP="005B1D43">
            <w:pPr>
              <w:spacing w:line="360" w:lineRule="auto"/>
              <w:rPr>
                <w:rFonts w:ascii="Times New Roman" w:hAnsi="Times New Roman" w:cs="Times New Roman"/>
                <w:b w:val="0"/>
                <w:bCs w:val="0"/>
              </w:rPr>
            </w:pPr>
            <w:r>
              <w:rPr>
                <w:rFonts w:ascii="Times New Roman" w:hAnsi="Times New Roman" w:cs="Times New Roman"/>
                <w:b w:val="0"/>
                <w:bCs w:val="0"/>
              </w:rPr>
              <w:t xml:space="preserve">Dirichlet Boundary Conditions </w:t>
            </w:r>
          </w:p>
        </w:tc>
      </w:tr>
      <w:tr w:rsidR="00B44219" w:rsidRPr="0049320B" w14:paraId="4EEB50A9" w14:textId="77777777" w:rsidTr="000D63A0">
        <w:trPr>
          <w:cnfStyle w:val="000000100000" w:firstRow="0" w:lastRow="0" w:firstColumn="0" w:lastColumn="0" w:oddVBand="0" w:evenVBand="0" w:oddHBand="1" w:evenHBand="0" w:firstRowFirstColumn="0" w:firstRowLastColumn="0" w:lastRowFirstColumn="0" w:lastRowLastColumn="0"/>
          <w:trHeight w:val="914"/>
        </w:trPr>
        <w:tc>
          <w:tcPr>
            <w:cnfStyle w:val="001000000000" w:firstRow="0" w:lastRow="0" w:firstColumn="1" w:lastColumn="0" w:oddVBand="0" w:evenVBand="0" w:oddHBand="0" w:evenHBand="0" w:firstRowFirstColumn="0" w:firstRowLastColumn="0" w:lastRowFirstColumn="0" w:lastRowLastColumn="0"/>
            <w:tcW w:w="8671" w:type="dxa"/>
          </w:tcPr>
          <w:p w14:paraId="49193DF8" w14:textId="77777777" w:rsidR="00B44219" w:rsidRPr="00432B13" w:rsidRDefault="00B44219" w:rsidP="005B1D43">
            <w:pPr>
              <w:spacing w:line="360" w:lineRule="auto"/>
              <w:rPr>
                <w:rFonts w:ascii="Times New Roman" w:eastAsia="Times New Roman" w:hAnsi="Times New Roman" w:cs="Times New Roman"/>
                <w:b w:val="0"/>
                <w:bCs w:val="0"/>
                <w:kern w:val="0"/>
                <w:lang w:eastAsia="en-GB"/>
                <w14:ligatures w14:val="none"/>
              </w:rPr>
            </w:pPr>
            <w:r w:rsidRPr="00432B13">
              <w:rPr>
                <w:rFonts w:ascii="Times New Roman" w:eastAsia="Times New Roman" w:hAnsi="Times New Roman" w:cs="Times New Roman"/>
                <w:b w:val="0"/>
                <w:bCs w:val="0"/>
                <w:color w:val="008013"/>
                <w:kern w:val="0"/>
                <w:lang w:eastAsia="en-GB"/>
                <w14:ligatures w14:val="none"/>
              </w:rPr>
              <w:t>% USER INPUT FOR NORTH BOUNDARY TEMPERATURE</w:t>
            </w:r>
          </w:p>
          <w:p w14:paraId="686B34CC" w14:textId="0FFA57AE" w:rsidR="00B44219" w:rsidRPr="00432B13" w:rsidRDefault="00B44219" w:rsidP="005B1D43">
            <w:pPr>
              <w:spacing w:line="360" w:lineRule="auto"/>
              <w:rPr>
                <w:rFonts w:ascii="Times New Roman" w:eastAsia="Times New Roman" w:hAnsi="Times New Roman" w:cs="Times New Roman"/>
                <w:b w:val="0"/>
                <w:bCs w:val="0"/>
                <w:kern w:val="0"/>
                <w:lang w:eastAsia="en-GB"/>
                <w14:ligatures w14:val="none"/>
              </w:rPr>
            </w:pPr>
            <w:r w:rsidRPr="00432B13">
              <w:rPr>
                <w:rFonts w:ascii="Times New Roman" w:eastAsia="Times New Roman" w:hAnsi="Times New Roman" w:cs="Times New Roman"/>
                <w:b w:val="0"/>
                <w:bCs w:val="0"/>
                <w:kern w:val="0"/>
                <w:lang w:eastAsia="en-GB"/>
                <w14:ligatures w14:val="none"/>
              </w:rPr>
              <w:t>T0 = input(</w:t>
            </w:r>
            <w:r w:rsidRPr="00432B13">
              <w:rPr>
                <w:rFonts w:ascii="Times New Roman" w:eastAsia="Times New Roman" w:hAnsi="Times New Roman" w:cs="Times New Roman"/>
                <w:b w:val="0"/>
                <w:bCs w:val="0"/>
                <w:color w:val="A709F5"/>
                <w:kern w:val="0"/>
                <w:lang w:eastAsia="en-GB"/>
                <w14:ligatures w14:val="none"/>
              </w:rPr>
              <w:t>'Enter the fixed temperature at the North boundary in °C: '</w:t>
            </w:r>
            <w:r w:rsidRPr="00432B13">
              <w:rPr>
                <w:rFonts w:ascii="Times New Roman" w:eastAsia="Times New Roman" w:hAnsi="Times New Roman" w:cs="Times New Roman"/>
                <w:b w:val="0"/>
                <w:bCs w:val="0"/>
                <w:kern w:val="0"/>
                <w:lang w:eastAsia="en-GB"/>
                <w14:ligatures w14:val="none"/>
              </w:rPr>
              <w:t>);</w:t>
            </w:r>
          </w:p>
          <w:p w14:paraId="73D570EA" w14:textId="258F58BE" w:rsidR="00B44219" w:rsidRPr="00432B13" w:rsidRDefault="00B44219" w:rsidP="005B1D43">
            <w:pPr>
              <w:spacing w:line="360" w:lineRule="auto"/>
              <w:rPr>
                <w:rFonts w:ascii="Times New Roman" w:eastAsia="Times New Roman" w:hAnsi="Times New Roman" w:cs="Times New Roman"/>
                <w:b w:val="0"/>
                <w:bCs w:val="0"/>
                <w:kern w:val="0"/>
                <w:lang w:eastAsia="en-GB"/>
                <w14:ligatures w14:val="none"/>
              </w:rPr>
            </w:pPr>
            <w:r w:rsidRPr="00432B13">
              <w:rPr>
                <w:rFonts w:ascii="Times New Roman" w:eastAsia="Times New Roman" w:hAnsi="Times New Roman" w:cs="Times New Roman"/>
                <w:b w:val="0"/>
                <w:bCs w:val="0"/>
                <w:kern w:val="0"/>
                <w:lang w:eastAsia="en-GB"/>
                <w14:ligatures w14:val="none"/>
              </w:rPr>
              <w:t xml:space="preserve">T1(1, :) = T0;  </w:t>
            </w:r>
          </w:p>
          <w:p w14:paraId="5E59B60B" w14:textId="5C403562" w:rsidR="00B44219" w:rsidRPr="00432B13" w:rsidRDefault="00B44219" w:rsidP="005B1D43">
            <w:pPr>
              <w:spacing w:line="360" w:lineRule="auto"/>
              <w:rPr>
                <w:rFonts w:ascii="Times New Roman" w:eastAsia="Times New Roman" w:hAnsi="Times New Roman" w:cs="Times New Roman"/>
                <w:b w:val="0"/>
                <w:bCs w:val="0"/>
                <w:kern w:val="0"/>
                <w:lang w:eastAsia="en-GB"/>
                <w14:ligatures w14:val="none"/>
              </w:rPr>
            </w:pPr>
            <w:r w:rsidRPr="00432B13">
              <w:rPr>
                <w:rFonts w:ascii="Times New Roman" w:eastAsia="Times New Roman" w:hAnsi="Times New Roman" w:cs="Times New Roman"/>
                <w:b w:val="0"/>
                <w:bCs w:val="0"/>
                <w:kern w:val="0"/>
                <w:lang w:eastAsia="en-GB"/>
                <w14:ligatures w14:val="none"/>
              </w:rPr>
              <w:t xml:space="preserve">T1(end, :) = -T0; </w:t>
            </w:r>
            <w:r w:rsidRPr="00432B13">
              <w:rPr>
                <w:rFonts w:ascii="Times New Roman" w:eastAsia="Times New Roman" w:hAnsi="Times New Roman" w:cs="Times New Roman"/>
                <w:b w:val="0"/>
                <w:bCs w:val="0"/>
                <w:color w:val="008013"/>
                <w:kern w:val="0"/>
                <w:lang w:eastAsia="en-GB"/>
                <w14:ligatures w14:val="none"/>
              </w:rPr>
              <w:t>% SOUTH BOUNDARY IS THE INVERSE OF NORTH BOUNDARY VALUE</w:t>
            </w:r>
          </w:p>
          <w:p w14:paraId="32A9B9B6" w14:textId="385CE474" w:rsidR="00B44219" w:rsidRPr="00432B13" w:rsidRDefault="00B44219" w:rsidP="005B1D43">
            <w:pPr>
              <w:spacing w:line="360" w:lineRule="auto"/>
              <w:rPr>
                <w:rFonts w:ascii="Times New Roman" w:eastAsia="Times New Roman" w:hAnsi="Times New Roman" w:cs="Times New Roman"/>
                <w:b w:val="0"/>
                <w:bCs w:val="0"/>
                <w:kern w:val="0"/>
                <w:lang w:eastAsia="en-GB"/>
                <w14:ligatures w14:val="none"/>
              </w:rPr>
            </w:pPr>
            <w:r w:rsidRPr="00432B13">
              <w:rPr>
                <w:rFonts w:ascii="Times New Roman" w:eastAsia="Times New Roman" w:hAnsi="Times New Roman" w:cs="Times New Roman"/>
                <w:b w:val="0"/>
                <w:bCs w:val="0"/>
                <w:kern w:val="0"/>
                <w:lang w:eastAsia="en-GB"/>
                <w14:ligatures w14:val="none"/>
              </w:rPr>
              <w:t>disp(T1);</w:t>
            </w:r>
          </w:p>
          <w:p w14:paraId="6765FEC2" w14:textId="77777777" w:rsidR="00B44219" w:rsidRPr="00432B13" w:rsidRDefault="00B44219" w:rsidP="005B1D43">
            <w:pPr>
              <w:spacing w:line="360" w:lineRule="auto"/>
              <w:rPr>
                <w:rFonts w:ascii="Times New Roman" w:eastAsia="Times New Roman" w:hAnsi="Times New Roman" w:cs="Times New Roman"/>
                <w:b w:val="0"/>
                <w:bCs w:val="0"/>
                <w:kern w:val="0"/>
                <w:lang w:eastAsia="en-GB"/>
                <w14:ligatures w14:val="none"/>
              </w:rPr>
            </w:pPr>
          </w:p>
        </w:tc>
      </w:tr>
    </w:tbl>
    <w:p w14:paraId="415192C1" w14:textId="7B2E4011" w:rsidR="00B44219" w:rsidRDefault="00B44219" w:rsidP="005B1D43">
      <w:pPr>
        <w:spacing w:line="360" w:lineRule="auto"/>
        <w:jc w:val="center"/>
        <w:rPr>
          <w:rFonts w:ascii="Times New Roman" w:hAnsi="Times New Roman" w:cs="Times New Roman"/>
          <w:i/>
          <w:iCs/>
          <w:sz w:val="18"/>
          <w:szCs w:val="18"/>
        </w:rPr>
      </w:pPr>
      <w:r>
        <w:rPr>
          <w:rFonts w:ascii="Times New Roman" w:hAnsi="Times New Roman" w:cs="Times New Roman"/>
          <w:i/>
          <w:iCs/>
          <w:sz w:val="18"/>
          <w:szCs w:val="18"/>
        </w:rPr>
        <w:t>Figure 8</w:t>
      </w:r>
    </w:p>
    <w:p w14:paraId="1503E750" w14:textId="77777777" w:rsidR="00571A39" w:rsidRDefault="00B44219" w:rsidP="005B1D43">
      <w:pPr>
        <w:spacing w:line="360" w:lineRule="auto"/>
        <w:rPr>
          <w:rFonts w:ascii="Times New Roman" w:hAnsi="Times New Roman" w:cs="Times New Roman"/>
        </w:rPr>
      </w:pPr>
      <w:r>
        <w:rPr>
          <w:rFonts w:ascii="Times New Roman" w:hAnsi="Times New Roman" w:cs="Times New Roman"/>
        </w:rPr>
        <w:t xml:space="preserve">At this stage the user is prompted to input the fixed temperature </w:t>
      </w:r>
      <w:r w:rsidR="005B487E">
        <w:rPr>
          <w:rFonts w:ascii="Times New Roman" w:hAnsi="Times New Roman" w:cs="Times New Roman"/>
          <w:i/>
          <w:iCs/>
        </w:rPr>
        <w:t xml:space="preserve">‘T0’ </w:t>
      </w:r>
      <w:r w:rsidR="005B487E">
        <w:rPr>
          <w:rFonts w:ascii="Times New Roman" w:hAnsi="Times New Roman" w:cs="Times New Roman"/>
        </w:rPr>
        <w:t xml:space="preserve">for the north boundary. As for the south boundary, from </w:t>
      </w:r>
      <w:r w:rsidR="005B487E">
        <w:rPr>
          <w:rFonts w:ascii="Times New Roman" w:hAnsi="Times New Roman" w:cs="Times New Roman"/>
          <w:i/>
          <w:iCs/>
        </w:rPr>
        <w:t>equation 4.2</w:t>
      </w:r>
      <w:r w:rsidR="005B487E">
        <w:rPr>
          <w:rFonts w:ascii="Times New Roman" w:hAnsi="Times New Roman" w:cs="Times New Roman"/>
        </w:rPr>
        <w:t xml:space="preserve"> it is set to the negative of the north boundary value ‘</w:t>
      </w:r>
      <w:r w:rsidR="005B487E">
        <w:rPr>
          <w:rFonts w:ascii="Times New Roman" w:hAnsi="Times New Roman" w:cs="Times New Roman"/>
          <w:i/>
          <w:iCs/>
        </w:rPr>
        <w:t>-T0</w:t>
      </w:r>
      <w:r w:rsidR="005B487E">
        <w:rPr>
          <w:rFonts w:ascii="Times New Roman" w:hAnsi="Times New Roman" w:cs="Times New Roman"/>
        </w:rPr>
        <w:t xml:space="preserve">’. If user was to input </w:t>
      </w:r>
      <w:r w:rsidR="005B487E">
        <w:rPr>
          <w:rFonts w:ascii="Times New Roman" w:hAnsi="Times New Roman" w:cs="Times New Roman"/>
          <w:i/>
          <w:iCs/>
        </w:rPr>
        <w:t xml:space="preserve">T0 </w:t>
      </w:r>
      <w:r w:rsidR="005B487E">
        <w:rPr>
          <w:rFonts w:ascii="Times New Roman" w:hAnsi="Times New Roman" w:cs="Times New Roman"/>
        </w:rPr>
        <w:t xml:space="preserve">as 1000⁰C with </w:t>
      </w:r>
      <w:r w:rsidR="005B487E">
        <w:rPr>
          <w:rFonts w:ascii="Times New Roman" w:hAnsi="Times New Roman" w:cs="Times New Roman"/>
          <w:i/>
          <w:iCs/>
        </w:rPr>
        <w:t xml:space="preserve">NR=5 </w:t>
      </w:r>
      <w:r w:rsidR="00571A39">
        <w:rPr>
          <w:rFonts w:ascii="Times New Roman" w:hAnsi="Times New Roman" w:cs="Times New Roman"/>
        </w:rPr>
        <w:t xml:space="preserve">and </w:t>
      </w:r>
      <w:r w:rsidR="00571A39">
        <w:rPr>
          <w:rFonts w:ascii="Times New Roman" w:hAnsi="Times New Roman" w:cs="Times New Roman"/>
          <w:i/>
          <w:iCs/>
        </w:rPr>
        <w:t xml:space="preserve">NC=5 </w:t>
      </w:r>
      <w:r w:rsidR="00571A39">
        <w:rPr>
          <w:rFonts w:ascii="Times New Roman" w:hAnsi="Times New Roman" w:cs="Times New Roman"/>
        </w:rPr>
        <w:t xml:space="preserve">the matrixes would be, </w:t>
      </w:r>
    </w:p>
    <w:p w14:paraId="24B75CE6" w14:textId="3101DC3C" w:rsidR="00571A39" w:rsidRPr="00571A39" w:rsidRDefault="00571A39" w:rsidP="005B1D43">
      <w:pPr>
        <w:spacing w:line="360" w:lineRule="auto"/>
        <w:jc w:val="center"/>
        <w:rPr>
          <w:rFonts w:ascii="Times New Roman" w:hAnsi="Times New Roman" w:cs="Times New Roman"/>
          <w:i/>
          <w:iCs/>
        </w:rPr>
      </w:pPr>
      <w:r>
        <w:rPr>
          <w:rFonts w:ascii="Times New Roman" w:hAnsi="Times New Roman" w:cs="Times New Roman"/>
          <w:i/>
          <w:iCs/>
        </w:rPr>
        <w:t xml:space="preserve">Initial Matrix </w:t>
      </w:r>
    </w:p>
    <w:p w14:paraId="1D09A0D0" w14:textId="1E79C143" w:rsidR="008B5DF6" w:rsidRPr="00571A39" w:rsidRDefault="00571A39" w:rsidP="005B1D43">
      <w:pPr>
        <w:spacing w:line="360" w:lineRule="auto"/>
        <w:jc w:val="center"/>
        <w:rPr>
          <w:rFonts w:ascii="Times New Roman" w:eastAsiaTheme="minorEastAsia" w:hAnsi="Times New Roman" w:cs="Times New Roman"/>
        </w:rPr>
      </w:pPr>
      <m:oMathPara>
        <m:oMath>
          <m:r>
            <w:rPr>
              <w:rFonts w:ascii="Cambria Math" w:hAnsi="Cambria Math" w:cs="Times New Roman"/>
            </w:rPr>
            <m:t>T1=</m:t>
          </m:r>
          <m:d>
            <m:dPr>
              <m:begChr m:val="["/>
              <m:endChr m:val="]"/>
              <m:ctrlPr>
                <w:rPr>
                  <w:rFonts w:ascii="Cambria Math" w:hAnsi="Cambria Math" w:cs="Times New Roman"/>
                  <w:i/>
                </w:rPr>
              </m:ctrlPr>
            </m:dPr>
            <m:e>
              <m:m>
                <m:mPr>
                  <m:mcs>
                    <m:mc>
                      <m:mcPr>
                        <m:count m:val="5"/>
                        <m:mcJc m:val="center"/>
                      </m:mcPr>
                    </m:mc>
                  </m:mcs>
                  <m:ctrlPr>
                    <w:rPr>
                      <w:rFonts w:ascii="Cambria Math" w:hAnsi="Cambria Math" w:cs="Times New Roman"/>
                      <w:i/>
                    </w:rPr>
                  </m:ctrlPr>
                </m:mPr>
                <m:mr>
                  <m:e>
                    <m:r>
                      <w:rPr>
                        <w:rFonts w:ascii="Cambria Math" w:hAnsi="Cambria Math" w:cs="Times New Roman"/>
                      </w:rPr>
                      <m:t>0</m:t>
                    </m:r>
                  </m:e>
                  <m:e>
                    <m:r>
                      <w:rPr>
                        <w:rFonts w:ascii="Cambria Math" w:hAnsi="Cambria Math" w:cs="Times New Roman"/>
                      </w:rPr>
                      <m:t>0</m:t>
                    </m:r>
                  </m:e>
                  <m:e>
                    <m:r>
                      <w:rPr>
                        <w:rFonts w:ascii="Cambria Math" w:hAnsi="Cambria Math" w:cs="Times New Roman"/>
                      </w:rPr>
                      <m:t>0</m:t>
                    </m:r>
                  </m:e>
                  <m:e>
                    <m:r>
                      <w:rPr>
                        <w:rFonts w:ascii="Cambria Math" w:hAnsi="Cambria Math" w:cs="Times New Roman"/>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e>
                  <m:e>
                    <m:r>
                      <w:rPr>
                        <w:rFonts w:ascii="Cambria Math" w:hAnsi="Cambria Math" w:cs="Times New Roman"/>
                      </w:rPr>
                      <m:t>0</m:t>
                    </m:r>
                  </m:e>
                  <m:e>
                    <m:r>
                      <w:rPr>
                        <w:rFonts w:ascii="Cambria Math" w:hAnsi="Cambria Math" w:cs="Times New Roman"/>
                      </w:rPr>
                      <m:t>0</m:t>
                    </m:r>
                  </m:e>
                  <m:e>
                    <m:r>
                      <w:rPr>
                        <w:rFonts w:ascii="Cambria Math" w:hAnsi="Cambria Math" w:cs="Times New Roman"/>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e>
                  <m:e>
                    <m:r>
                      <w:rPr>
                        <w:rFonts w:ascii="Cambria Math" w:hAnsi="Cambria Math" w:cs="Times New Roman"/>
                      </w:rPr>
                      <m:t>0</m:t>
                    </m:r>
                  </m:e>
                  <m:e>
                    <m:r>
                      <w:rPr>
                        <w:rFonts w:ascii="Cambria Math" w:hAnsi="Cambria Math" w:cs="Times New Roman"/>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e>
                </m:mr>
              </m:m>
            </m:e>
          </m:d>
        </m:oMath>
      </m:oMathPara>
    </w:p>
    <w:p w14:paraId="7E6AB079" w14:textId="0C717E28" w:rsidR="00571A39" w:rsidRPr="00571A39" w:rsidRDefault="00571A39" w:rsidP="005B1D43">
      <w:pPr>
        <w:spacing w:line="360" w:lineRule="auto"/>
        <w:jc w:val="right"/>
        <w:rPr>
          <w:rFonts w:ascii="Times New Roman" w:eastAsiaTheme="minorEastAsia" w:hAnsi="Times New Roman" w:cs="Times New Roman"/>
          <w:i/>
          <w:iCs/>
        </w:rPr>
      </w:pPr>
      <w:r>
        <w:rPr>
          <w:rFonts w:ascii="Times New Roman" w:eastAsiaTheme="minorEastAsia" w:hAnsi="Times New Roman" w:cs="Times New Roman"/>
          <w:i/>
          <w:iCs/>
        </w:rPr>
        <w:t>Equation 5.1</w:t>
      </w:r>
    </w:p>
    <w:p w14:paraId="6B47B373" w14:textId="33638C5A" w:rsidR="00571A39" w:rsidRPr="00571A39" w:rsidRDefault="00571A39" w:rsidP="005B1D43">
      <w:pPr>
        <w:spacing w:line="360" w:lineRule="auto"/>
        <w:jc w:val="center"/>
        <w:rPr>
          <w:rFonts w:ascii="Times New Roman" w:hAnsi="Times New Roman" w:cs="Times New Roman"/>
          <w:i/>
          <w:iCs/>
          <w:sz w:val="16"/>
          <w:szCs w:val="16"/>
        </w:rPr>
      </w:pPr>
      <w:r>
        <w:rPr>
          <w:rFonts w:ascii="Times New Roman" w:eastAsiaTheme="minorEastAsia" w:hAnsi="Times New Roman" w:cs="Times New Roman"/>
          <w:i/>
          <w:iCs/>
        </w:rPr>
        <w:t xml:space="preserve">Matrix after setting boundary conditions </w:t>
      </w:r>
    </w:p>
    <w:p w14:paraId="1EB85185" w14:textId="64816B36" w:rsidR="00571A39" w:rsidRPr="00571A39" w:rsidRDefault="00571A39" w:rsidP="005B1D43">
      <w:pPr>
        <w:spacing w:line="360" w:lineRule="auto"/>
        <w:jc w:val="center"/>
        <w:rPr>
          <w:rFonts w:ascii="Times New Roman" w:hAnsi="Times New Roman" w:cs="Times New Roman"/>
          <w:sz w:val="16"/>
          <w:szCs w:val="16"/>
        </w:rPr>
      </w:pPr>
      <m:oMathPara>
        <m:oMath>
          <m:r>
            <w:rPr>
              <w:rFonts w:ascii="Cambria Math" w:hAnsi="Cambria Math" w:cs="Times New Roman"/>
            </w:rPr>
            <m:t>T1=</m:t>
          </m:r>
          <m:d>
            <m:dPr>
              <m:begChr m:val="["/>
              <m:endChr m:val="]"/>
              <m:ctrlPr>
                <w:rPr>
                  <w:rFonts w:ascii="Cambria Math" w:hAnsi="Cambria Math" w:cs="Times New Roman"/>
                  <w:i/>
                </w:rPr>
              </m:ctrlPr>
            </m:dPr>
            <m:e>
              <m:m>
                <m:mPr>
                  <m:mcs>
                    <m:mc>
                      <m:mcPr>
                        <m:count m:val="5"/>
                        <m:mcJc m:val="center"/>
                      </m:mcPr>
                    </m:mc>
                  </m:mcs>
                  <m:ctrlPr>
                    <w:rPr>
                      <w:rFonts w:ascii="Cambria Math" w:hAnsi="Cambria Math" w:cs="Times New Roman"/>
                      <w:i/>
                    </w:rPr>
                  </m:ctrlPr>
                </m:mPr>
                <m:mr>
                  <m:e>
                    <m:r>
                      <w:rPr>
                        <w:rFonts w:ascii="Cambria Math" w:hAnsi="Cambria Math" w:cs="Times New Roman"/>
                      </w:rPr>
                      <m:t>100</m:t>
                    </m:r>
                  </m:e>
                  <m:e>
                    <m:r>
                      <w:rPr>
                        <w:rFonts w:ascii="Cambria Math" w:hAnsi="Cambria Math" w:cs="Times New Roman"/>
                      </w:rPr>
                      <m:t>100</m:t>
                    </m:r>
                  </m:e>
                  <m:e>
                    <m:r>
                      <w:rPr>
                        <w:rFonts w:ascii="Cambria Math" w:hAnsi="Cambria Math" w:cs="Times New Roman"/>
                      </w:rPr>
                      <m:t>100</m:t>
                    </m:r>
                  </m:e>
                  <m:e>
                    <m:r>
                      <w:rPr>
                        <w:rFonts w:ascii="Cambria Math" w:hAnsi="Cambria Math" w:cs="Times New Roman"/>
                      </w:rPr>
                      <m:t>100</m:t>
                    </m:r>
                    <m:ctrlPr>
                      <w:rPr>
                        <w:rFonts w:ascii="Cambria Math" w:eastAsia="Cambria Math" w:hAnsi="Cambria Math" w:cs="Cambria Math"/>
                        <w:i/>
                      </w:rPr>
                    </m:ctrlPr>
                  </m:e>
                  <m:e>
                    <m:r>
                      <w:rPr>
                        <w:rFonts w:ascii="Cambria Math" w:eastAsia="Cambria Math" w:hAnsi="Cambria Math" w:cs="Cambria Math"/>
                      </w:rPr>
                      <m:t>100</m:t>
                    </m:r>
                    <m:ctrlPr>
                      <w:rPr>
                        <w:rFonts w:ascii="Cambria Math" w:eastAsia="Cambria Math" w:hAnsi="Cambria Math" w:cs="Cambria Math"/>
                        <w:i/>
                      </w:rPr>
                    </m:ctrlPr>
                  </m:e>
                </m:mr>
                <m:mr>
                  <m:e>
                    <m:r>
                      <w:rPr>
                        <w:rFonts w:ascii="Cambria Math" w:eastAsia="Cambria Math" w:hAnsi="Cambria Math" w:cs="Cambria Math"/>
                      </w:rPr>
                      <m:t>0</m:t>
                    </m:r>
                  </m:e>
                  <m:e>
                    <m:r>
                      <w:rPr>
                        <w:rFonts w:ascii="Cambria Math" w:hAnsi="Cambria Math" w:cs="Times New Roman"/>
                      </w:rPr>
                      <m:t>0</m:t>
                    </m:r>
                  </m:e>
                  <m:e>
                    <m:r>
                      <w:rPr>
                        <w:rFonts w:ascii="Cambria Math" w:hAnsi="Cambria Math" w:cs="Times New Roman"/>
                      </w:rPr>
                      <m:t>0</m:t>
                    </m:r>
                  </m:e>
                  <m:e>
                    <m:r>
                      <w:rPr>
                        <w:rFonts w:ascii="Cambria Math" w:hAnsi="Cambria Math" w:cs="Times New Roman"/>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-100</m:t>
                    </m:r>
                  </m:e>
                  <m:e>
                    <m:r>
                      <w:rPr>
                        <w:rFonts w:ascii="Cambria Math" w:hAnsi="Cambria Math" w:cs="Times New Roman"/>
                      </w:rPr>
                      <m:t>-100</m:t>
                    </m:r>
                  </m:e>
                  <m:e>
                    <m:r>
                      <w:rPr>
                        <w:rFonts w:ascii="Cambria Math" w:hAnsi="Cambria Math" w:cs="Times New Roman"/>
                      </w:rPr>
                      <m:t>-100</m:t>
                    </m:r>
                    <m:ctrlPr>
                      <w:rPr>
                        <w:rFonts w:ascii="Cambria Math" w:eastAsia="Cambria Math" w:hAnsi="Cambria Math" w:cs="Cambria Math"/>
                        <w:i/>
                      </w:rPr>
                    </m:ctrlPr>
                  </m:e>
                  <m:e>
                    <m:r>
                      <w:rPr>
                        <w:rFonts w:ascii="Cambria Math" w:eastAsia="Cambria Math" w:hAnsi="Cambria Math" w:cs="Cambria Math"/>
                      </w:rPr>
                      <m:t>-100</m:t>
                    </m:r>
                    <m:ctrlPr>
                      <w:rPr>
                        <w:rFonts w:ascii="Cambria Math" w:eastAsia="Cambria Math" w:hAnsi="Cambria Math" w:cs="Cambria Math"/>
                        <w:i/>
                      </w:rPr>
                    </m:ctrlPr>
                  </m:e>
                  <m:e>
                    <m:r>
                      <w:rPr>
                        <w:rFonts w:ascii="Cambria Math" w:eastAsia="Cambria Math" w:hAnsi="Cambria Math" w:cs="Cambria Math"/>
                      </w:rPr>
                      <m:t>-100</m:t>
                    </m:r>
                  </m:e>
                </m:mr>
              </m:m>
            </m:e>
          </m:d>
        </m:oMath>
      </m:oMathPara>
    </w:p>
    <w:p w14:paraId="55199DAA" w14:textId="1DB6D1BC" w:rsidR="000732E5" w:rsidRDefault="00571A39" w:rsidP="005B1D43">
      <w:pPr>
        <w:spacing w:line="360" w:lineRule="auto"/>
        <w:jc w:val="right"/>
        <w:rPr>
          <w:rFonts w:ascii="Times New Roman" w:eastAsiaTheme="minorEastAsia" w:hAnsi="Times New Roman" w:cs="Times New Roman"/>
          <w:i/>
          <w:iCs/>
        </w:rPr>
      </w:pPr>
      <w:r>
        <w:rPr>
          <w:rFonts w:ascii="Times New Roman" w:eastAsiaTheme="minorEastAsia" w:hAnsi="Times New Roman" w:cs="Times New Roman"/>
          <w:i/>
          <w:iCs/>
        </w:rPr>
        <w:t>Equation 5.2</w:t>
      </w:r>
    </w:p>
    <w:p w14:paraId="303D63CD" w14:textId="56549EC9" w:rsidR="00C06C8F" w:rsidRDefault="00432B13" w:rsidP="00432B13">
      <w:pPr>
        <w:pStyle w:val="Heading2"/>
        <w:rPr>
          <w:rFonts w:ascii="Times New Roman" w:eastAsiaTheme="minorEastAsia" w:hAnsi="Times New Roman" w:cs="Times New Roman"/>
        </w:rPr>
      </w:pPr>
      <w:bookmarkStart w:id="41" w:name="_Toc188818650"/>
      <w:r w:rsidRPr="00432B13">
        <w:rPr>
          <w:rFonts w:ascii="Times New Roman" w:eastAsiaTheme="minorEastAsia" w:hAnsi="Times New Roman" w:cs="Times New Roman"/>
        </w:rPr>
        <w:t>5.8 Simulation</w:t>
      </w:r>
      <w:bookmarkEnd w:id="41"/>
      <w:r w:rsidRPr="00432B13">
        <w:rPr>
          <w:rFonts w:ascii="Times New Roman" w:eastAsiaTheme="minorEastAsia" w:hAnsi="Times New Roman" w:cs="Times New Roman"/>
        </w:rPr>
        <w:t xml:space="preserve"> </w:t>
      </w:r>
    </w:p>
    <w:tbl>
      <w:tblPr>
        <w:tblStyle w:val="PlainTable2"/>
        <w:tblW w:w="0" w:type="auto"/>
        <w:tblLook w:val="04A0" w:firstRow="1" w:lastRow="0" w:firstColumn="1" w:lastColumn="0" w:noHBand="0" w:noVBand="1"/>
      </w:tblPr>
      <w:tblGrid>
        <w:gridCol w:w="8671"/>
      </w:tblGrid>
      <w:tr w:rsidR="00432B13" w:rsidRPr="0049320B" w14:paraId="580257E8" w14:textId="77777777" w:rsidTr="001662C1">
        <w:trPr>
          <w:cnfStyle w:val="100000000000" w:firstRow="1" w:lastRow="0" w:firstColumn="0" w:lastColumn="0" w:oddVBand="0" w:evenVBand="0" w:oddHBand="0"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8671" w:type="dxa"/>
          </w:tcPr>
          <w:p w14:paraId="7E066FF7" w14:textId="4FB3B5AF" w:rsidR="00432B13" w:rsidRPr="00642E15" w:rsidRDefault="00432B13" w:rsidP="001662C1">
            <w:pPr>
              <w:spacing w:line="360" w:lineRule="auto"/>
              <w:rPr>
                <w:rFonts w:ascii="Times New Roman" w:hAnsi="Times New Roman" w:cs="Times New Roman"/>
                <w:b w:val="0"/>
                <w:bCs w:val="0"/>
              </w:rPr>
            </w:pPr>
            <w:bookmarkStart w:id="42" w:name="_Hlk188602587"/>
            <w:r>
              <w:rPr>
                <w:rFonts w:ascii="Times New Roman" w:hAnsi="Times New Roman" w:cs="Times New Roman"/>
                <w:b w:val="0"/>
                <w:bCs w:val="0"/>
              </w:rPr>
              <w:t xml:space="preserve">Simulation </w:t>
            </w:r>
          </w:p>
        </w:tc>
      </w:tr>
      <w:tr w:rsidR="00432B13" w:rsidRPr="0049320B" w14:paraId="6685669E" w14:textId="77777777" w:rsidTr="001662C1">
        <w:trPr>
          <w:cnfStyle w:val="000000100000" w:firstRow="0" w:lastRow="0" w:firstColumn="0" w:lastColumn="0" w:oddVBand="0" w:evenVBand="0" w:oddHBand="1" w:evenHBand="0" w:firstRowFirstColumn="0" w:firstRowLastColumn="0" w:lastRowFirstColumn="0" w:lastRowLastColumn="0"/>
          <w:trHeight w:val="914"/>
        </w:trPr>
        <w:tc>
          <w:tcPr>
            <w:cnfStyle w:val="001000000000" w:firstRow="0" w:lastRow="0" w:firstColumn="1" w:lastColumn="0" w:oddVBand="0" w:evenVBand="0" w:oddHBand="0" w:evenHBand="0" w:firstRowFirstColumn="0" w:firstRowLastColumn="0" w:lastRowFirstColumn="0" w:lastRowLastColumn="0"/>
            <w:tcW w:w="8671" w:type="dxa"/>
          </w:tcPr>
          <w:p w14:paraId="01BA1B0E" w14:textId="77777777" w:rsidR="00432B13" w:rsidRPr="00432B13" w:rsidRDefault="00432B13" w:rsidP="00432B13">
            <w:pPr>
              <w:spacing w:after="0" w:line="360" w:lineRule="auto"/>
              <w:rPr>
                <w:rFonts w:ascii="Times New Roman" w:eastAsia="Times New Roman" w:hAnsi="Times New Roman" w:cs="Times New Roman"/>
                <w:kern w:val="0"/>
                <w:lang w:eastAsia="en-GB"/>
                <w14:ligatures w14:val="none"/>
              </w:rPr>
            </w:pPr>
            <w:r w:rsidRPr="00432B13">
              <w:rPr>
                <w:rFonts w:ascii="Times New Roman" w:eastAsia="Times New Roman" w:hAnsi="Times New Roman" w:cs="Times New Roman"/>
                <w:color w:val="008013"/>
                <w:kern w:val="0"/>
                <w:lang w:eastAsia="en-GB"/>
                <w14:ligatures w14:val="none"/>
              </w:rPr>
              <w:t>% INITIALISE VARIABLES FOR ITERATIVE SOLUTION</w:t>
            </w:r>
          </w:p>
          <w:p w14:paraId="5BAC8FA6" w14:textId="77777777" w:rsidR="00432B13" w:rsidRPr="00432B13" w:rsidRDefault="00432B13" w:rsidP="00432B13">
            <w:pPr>
              <w:spacing w:after="0" w:line="360" w:lineRule="auto"/>
              <w:rPr>
                <w:rFonts w:ascii="Times New Roman" w:eastAsia="Times New Roman" w:hAnsi="Times New Roman" w:cs="Times New Roman"/>
                <w:kern w:val="0"/>
                <w:lang w:eastAsia="en-GB"/>
                <w14:ligatures w14:val="none"/>
              </w:rPr>
            </w:pPr>
            <w:r w:rsidRPr="00432B13">
              <w:rPr>
                <w:rFonts w:ascii="Times New Roman" w:eastAsia="Times New Roman" w:hAnsi="Times New Roman" w:cs="Times New Roman"/>
                <w:kern w:val="0"/>
                <w:lang w:eastAsia="en-GB"/>
                <w14:ligatures w14:val="none"/>
              </w:rPr>
              <w:t xml:space="preserve">    T2 = T1;</w:t>
            </w:r>
          </w:p>
          <w:p w14:paraId="060FA98E" w14:textId="77777777" w:rsidR="00432B13" w:rsidRPr="00432B13" w:rsidRDefault="00432B13" w:rsidP="00432B13">
            <w:pPr>
              <w:spacing w:after="0" w:line="360" w:lineRule="auto"/>
              <w:rPr>
                <w:rFonts w:ascii="Times New Roman" w:eastAsia="Times New Roman" w:hAnsi="Times New Roman" w:cs="Times New Roman"/>
                <w:kern w:val="0"/>
                <w:lang w:eastAsia="en-GB"/>
                <w14:ligatures w14:val="none"/>
              </w:rPr>
            </w:pPr>
            <w:r w:rsidRPr="00432B13">
              <w:rPr>
                <w:rFonts w:ascii="Times New Roman" w:eastAsia="Times New Roman" w:hAnsi="Times New Roman" w:cs="Times New Roman"/>
                <w:kern w:val="0"/>
                <w:lang w:eastAsia="en-GB"/>
                <w14:ligatures w14:val="none"/>
              </w:rPr>
              <w:t xml:space="preserve">    cc = 0.001; </w:t>
            </w:r>
            <w:r w:rsidRPr="00432B13">
              <w:rPr>
                <w:rFonts w:ascii="Times New Roman" w:eastAsia="Times New Roman" w:hAnsi="Times New Roman" w:cs="Times New Roman"/>
                <w:color w:val="008013"/>
                <w:kern w:val="0"/>
                <w:lang w:eastAsia="en-GB"/>
                <w14:ligatures w14:val="none"/>
              </w:rPr>
              <w:t>% CONVERGENCE CRITERION</w:t>
            </w:r>
          </w:p>
          <w:p w14:paraId="21E85353" w14:textId="77777777" w:rsidR="00432B13" w:rsidRPr="00432B13" w:rsidRDefault="00432B13" w:rsidP="00432B13">
            <w:pPr>
              <w:spacing w:after="0" w:line="360" w:lineRule="auto"/>
              <w:rPr>
                <w:rFonts w:ascii="Times New Roman" w:eastAsia="Times New Roman" w:hAnsi="Times New Roman" w:cs="Times New Roman"/>
                <w:kern w:val="0"/>
                <w:lang w:eastAsia="en-GB"/>
                <w14:ligatures w14:val="none"/>
              </w:rPr>
            </w:pPr>
            <w:r w:rsidRPr="00432B13">
              <w:rPr>
                <w:rFonts w:ascii="Times New Roman" w:eastAsia="Times New Roman" w:hAnsi="Times New Roman" w:cs="Times New Roman"/>
                <w:color w:val="008013"/>
                <w:kern w:val="0"/>
                <w:lang w:eastAsia="en-GB"/>
                <w14:ligatures w14:val="none"/>
              </w:rPr>
              <w:t>% Display convergence criterion</w:t>
            </w:r>
          </w:p>
          <w:p w14:paraId="68D16D78" w14:textId="77777777" w:rsidR="00432B13" w:rsidRPr="00432B13" w:rsidRDefault="00432B13" w:rsidP="00432B13">
            <w:pPr>
              <w:spacing w:after="0" w:line="360" w:lineRule="auto"/>
              <w:rPr>
                <w:rFonts w:ascii="Times New Roman" w:eastAsia="Times New Roman" w:hAnsi="Times New Roman" w:cs="Times New Roman"/>
                <w:kern w:val="0"/>
                <w:lang w:eastAsia="en-GB"/>
                <w14:ligatures w14:val="none"/>
              </w:rPr>
            </w:pPr>
            <w:r w:rsidRPr="00432B13">
              <w:rPr>
                <w:rFonts w:ascii="Times New Roman" w:eastAsia="Times New Roman" w:hAnsi="Times New Roman" w:cs="Times New Roman"/>
                <w:kern w:val="0"/>
                <w:lang w:eastAsia="en-GB"/>
                <w14:ligatures w14:val="none"/>
              </w:rPr>
              <w:lastRenderedPageBreak/>
              <w:t xml:space="preserve">    fprintf(</w:t>
            </w:r>
            <w:r w:rsidRPr="00432B13">
              <w:rPr>
                <w:rFonts w:ascii="Times New Roman" w:eastAsia="Times New Roman" w:hAnsi="Times New Roman" w:cs="Times New Roman"/>
                <w:color w:val="A709F5"/>
                <w:kern w:val="0"/>
                <w:lang w:eastAsia="en-GB"/>
                <w14:ligatures w14:val="none"/>
              </w:rPr>
              <w:t>'Convergence Criterion (cc): %.4f\n'</w:t>
            </w:r>
            <w:r w:rsidRPr="00432B13">
              <w:rPr>
                <w:rFonts w:ascii="Times New Roman" w:eastAsia="Times New Roman" w:hAnsi="Times New Roman" w:cs="Times New Roman"/>
                <w:kern w:val="0"/>
                <w:lang w:eastAsia="en-GB"/>
                <w14:ligatures w14:val="none"/>
              </w:rPr>
              <w:t>, cc);</w:t>
            </w:r>
          </w:p>
          <w:p w14:paraId="45617806" w14:textId="77777777" w:rsidR="00432B13" w:rsidRPr="00432B13" w:rsidRDefault="00432B13" w:rsidP="00432B13">
            <w:pPr>
              <w:spacing w:after="0" w:line="360" w:lineRule="auto"/>
              <w:rPr>
                <w:rFonts w:ascii="Times New Roman" w:eastAsia="Times New Roman" w:hAnsi="Times New Roman" w:cs="Times New Roman"/>
                <w:kern w:val="0"/>
                <w:lang w:eastAsia="en-GB"/>
                <w14:ligatures w14:val="none"/>
              </w:rPr>
            </w:pPr>
            <w:r w:rsidRPr="00432B13">
              <w:rPr>
                <w:rFonts w:ascii="Times New Roman" w:eastAsia="Times New Roman" w:hAnsi="Times New Roman" w:cs="Times New Roman"/>
                <w:kern w:val="0"/>
                <w:lang w:eastAsia="en-GB"/>
                <w14:ligatures w14:val="none"/>
              </w:rPr>
              <w:t xml:space="preserve">    time = 0;</w:t>
            </w:r>
          </w:p>
          <w:p w14:paraId="47465971" w14:textId="77777777" w:rsidR="00432B13" w:rsidRPr="00432B13" w:rsidRDefault="00432B13" w:rsidP="00432B13">
            <w:pPr>
              <w:spacing w:after="0" w:line="360" w:lineRule="auto"/>
              <w:rPr>
                <w:rFonts w:ascii="Times New Roman" w:eastAsia="Times New Roman" w:hAnsi="Times New Roman" w:cs="Times New Roman"/>
                <w:kern w:val="0"/>
                <w:lang w:eastAsia="en-GB"/>
                <w14:ligatures w14:val="none"/>
              </w:rPr>
            </w:pPr>
            <w:r w:rsidRPr="00432B13">
              <w:rPr>
                <w:rFonts w:ascii="Times New Roman" w:eastAsia="Times New Roman" w:hAnsi="Times New Roman" w:cs="Times New Roman"/>
                <w:kern w:val="0"/>
                <w:lang w:eastAsia="en-GB"/>
                <w14:ligatures w14:val="none"/>
              </w:rPr>
              <w:t xml:space="preserve">    equilibrium_reached = false;</w:t>
            </w:r>
          </w:p>
          <w:p w14:paraId="70E22707" w14:textId="77777777" w:rsidR="00432B13" w:rsidRPr="00432B13" w:rsidRDefault="00432B13" w:rsidP="00432B13">
            <w:pPr>
              <w:spacing w:after="0" w:line="360" w:lineRule="auto"/>
              <w:rPr>
                <w:rFonts w:ascii="Times New Roman" w:eastAsia="Times New Roman" w:hAnsi="Times New Roman" w:cs="Times New Roman"/>
                <w:kern w:val="0"/>
                <w:lang w:eastAsia="en-GB"/>
                <w14:ligatures w14:val="none"/>
              </w:rPr>
            </w:pPr>
            <w:r w:rsidRPr="00432B13">
              <w:rPr>
                <w:rFonts w:ascii="Times New Roman" w:eastAsia="Times New Roman" w:hAnsi="Times New Roman" w:cs="Times New Roman"/>
                <w:color w:val="008013"/>
                <w:kern w:val="0"/>
                <w:lang w:eastAsia="en-GB"/>
                <w14:ligatures w14:val="none"/>
              </w:rPr>
              <w:t>% REPEAR ITERATIONS UNTIL TEMPERATURE DISTRUBUTION STABILISES</w:t>
            </w:r>
          </w:p>
          <w:p w14:paraId="2F0035B9" w14:textId="77777777" w:rsidR="00432B13" w:rsidRPr="00432B13" w:rsidRDefault="00432B13" w:rsidP="00432B13">
            <w:pPr>
              <w:spacing w:after="0" w:line="360" w:lineRule="auto"/>
              <w:rPr>
                <w:rFonts w:ascii="Times New Roman" w:eastAsia="Times New Roman" w:hAnsi="Times New Roman" w:cs="Times New Roman"/>
                <w:kern w:val="0"/>
                <w:lang w:eastAsia="en-GB"/>
                <w14:ligatures w14:val="none"/>
              </w:rPr>
            </w:pPr>
            <w:r w:rsidRPr="00432B13">
              <w:rPr>
                <w:rFonts w:ascii="Times New Roman" w:eastAsia="Times New Roman" w:hAnsi="Times New Roman" w:cs="Times New Roman"/>
                <w:color w:val="0E00FF"/>
                <w:kern w:val="0"/>
                <w:lang w:eastAsia="en-GB"/>
                <w14:ligatures w14:val="none"/>
              </w:rPr>
              <w:t xml:space="preserve">while </w:t>
            </w:r>
            <w:r w:rsidRPr="00432B13">
              <w:rPr>
                <w:rFonts w:ascii="Times New Roman" w:eastAsia="Times New Roman" w:hAnsi="Times New Roman" w:cs="Times New Roman"/>
                <w:kern w:val="0"/>
                <w:lang w:eastAsia="en-GB"/>
                <w14:ligatures w14:val="none"/>
              </w:rPr>
              <w:t>~equilibrium_reached</w:t>
            </w:r>
          </w:p>
          <w:p w14:paraId="3619CF8D" w14:textId="77777777" w:rsidR="00432B13" w:rsidRPr="00432B13" w:rsidRDefault="00432B13" w:rsidP="00432B13">
            <w:pPr>
              <w:spacing w:after="0" w:line="360" w:lineRule="auto"/>
              <w:rPr>
                <w:rFonts w:ascii="Times New Roman" w:eastAsia="Times New Roman" w:hAnsi="Times New Roman" w:cs="Times New Roman"/>
                <w:kern w:val="0"/>
                <w:lang w:eastAsia="en-GB"/>
                <w14:ligatures w14:val="none"/>
              </w:rPr>
            </w:pPr>
            <w:r w:rsidRPr="00432B13">
              <w:rPr>
                <w:rFonts w:ascii="Times New Roman" w:eastAsia="Times New Roman" w:hAnsi="Times New Roman" w:cs="Times New Roman"/>
                <w:kern w:val="0"/>
                <w:lang w:eastAsia="en-GB"/>
                <w14:ligatures w14:val="none"/>
              </w:rPr>
              <w:t xml:space="preserve">    T_new = T2;</w:t>
            </w:r>
          </w:p>
          <w:p w14:paraId="173C29CB" w14:textId="77777777" w:rsidR="00432B13" w:rsidRPr="00432B13" w:rsidRDefault="00432B13" w:rsidP="00432B13">
            <w:pPr>
              <w:spacing w:after="0" w:line="360" w:lineRule="auto"/>
              <w:rPr>
                <w:rFonts w:ascii="Times New Roman" w:eastAsia="Times New Roman" w:hAnsi="Times New Roman" w:cs="Times New Roman"/>
                <w:kern w:val="0"/>
                <w:lang w:eastAsia="en-GB"/>
                <w14:ligatures w14:val="none"/>
              </w:rPr>
            </w:pPr>
            <w:r w:rsidRPr="00432B13">
              <w:rPr>
                <w:rFonts w:ascii="Times New Roman" w:eastAsia="Times New Roman" w:hAnsi="Times New Roman" w:cs="Times New Roman"/>
                <w:kern w:val="0"/>
                <w:lang w:eastAsia="en-GB"/>
                <w14:ligatures w14:val="none"/>
              </w:rPr>
              <w:t xml:space="preserve">    </w:t>
            </w:r>
            <w:r w:rsidRPr="00432B13">
              <w:rPr>
                <w:rFonts w:ascii="Times New Roman" w:eastAsia="Times New Roman" w:hAnsi="Times New Roman" w:cs="Times New Roman"/>
                <w:color w:val="008013"/>
                <w:kern w:val="0"/>
                <w:lang w:eastAsia="en-GB"/>
                <w14:ligatures w14:val="none"/>
              </w:rPr>
              <w:t>% CALCULATE UPDATED TEMPERATURE FOR ALL INTERIOR POINTS</w:t>
            </w:r>
          </w:p>
          <w:p w14:paraId="7A1C14DA" w14:textId="77777777" w:rsidR="00432B13" w:rsidRPr="00432B13" w:rsidRDefault="00432B13" w:rsidP="00432B13">
            <w:pPr>
              <w:spacing w:after="0" w:line="360" w:lineRule="auto"/>
              <w:rPr>
                <w:rFonts w:ascii="Times New Roman" w:eastAsia="Times New Roman" w:hAnsi="Times New Roman" w:cs="Times New Roman"/>
                <w:kern w:val="0"/>
                <w:lang w:eastAsia="en-GB"/>
                <w14:ligatures w14:val="none"/>
              </w:rPr>
            </w:pPr>
            <w:r w:rsidRPr="00432B13">
              <w:rPr>
                <w:rFonts w:ascii="Times New Roman" w:eastAsia="Times New Roman" w:hAnsi="Times New Roman" w:cs="Times New Roman"/>
                <w:kern w:val="0"/>
                <w:lang w:eastAsia="en-GB"/>
                <w14:ligatures w14:val="none"/>
              </w:rPr>
              <w:t xml:space="preserve">    </w:t>
            </w:r>
            <w:r w:rsidRPr="00432B13">
              <w:rPr>
                <w:rFonts w:ascii="Times New Roman" w:eastAsia="Times New Roman" w:hAnsi="Times New Roman" w:cs="Times New Roman"/>
                <w:color w:val="0E00FF"/>
                <w:kern w:val="0"/>
                <w:lang w:eastAsia="en-GB"/>
                <w14:ligatures w14:val="none"/>
              </w:rPr>
              <w:t xml:space="preserve">for </w:t>
            </w:r>
            <w:r w:rsidRPr="00432B13">
              <w:rPr>
                <w:rFonts w:ascii="Times New Roman" w:eastAsia="Times New Roman" w:hAnsi="Times New Roman" w:cs="Times New Roman"/>
                <w:kern w:val="0"/>
                <w:lang w:eastAsia="en-GB"/>
                <w14:ligatures w14:val="none"/>
              </w:rPr>
              <w:t>i = 2:(NR-1)</w:t>
            </w:r>
          </w:p>
          <w:p w14:paraId="2258F3AC" w14:textId="77777777" w:rsidR="00432B13" w:rsidRPr="00432B13" w:rsidRDefault="00432B13" w:rsidP="00432B13">
            <w:pPr>
              <w:spacing w:after="0" w:line="360" w:lineRule="auto"/>
              <w:rPr>
                <w:rFonts w:ascii="Times New Roman" w:eastAsia="Times New Roman" w:hAnsi="Times New Roman" w:cs="Times New Roman"/>
                <w:kern w:val="0"/>
                <w:lang w:eastAsia="en-GB"/>
                <w14:ligatures w14:val="none"/>
              </w:rPr>
            </w:pPr>
            <w:r w:rsidRPr="00432B13">
              <w:rPr>
                <w:rFonts w:ascii="Times New Roman" w:eastAsia="Times New Roman" w:hAnsi="Times New Roman" w:cs="Times New Roman"/>
                <w:kern w:val="0"/>
                <w:lang w:eastAsia="en-GB"/>
                <w14:ligatures w14:val="none"/>
              </w:rPr>
              <w:t xml:space="preserve">        </w:t>
            </w:r>
            <w:r w:rsidRPr="00432B13">
              <w:rPr>
                <w:rFonts w:ascii="Times New Roman" w:eastAsia="Times New Roman" w:hAnsi="Times New Roman" w:cs="Times New Roman"/>
                <w:color w:val="0E00FF"/>
                <w:kern w:val="0"/>
                <w:lang w:eastAsia="en-GB"/>
                <w14:ligatures w14:val="none"/>
              </w:rPr>
              <w:t xml:space="preserve">for </w:t>
            </w:r>
            <w:r w:rsidRPr="00432B13">
              <w:rPr>
                <w:rFonts w:ascii="Times New Roman" w:eastAsia="Times New Roman" w:hAnsi="Times New Roman" w:cs="Times New Roman"/>
                <w:kern w:val="0"/>
                <w:lang w:eastAsia="en-GB"/>
                <w14:ligatures w14:val="none"/>
              </w:rPr>
              <w:t>j = 2:(NC-1)</w:t>
            </w:r>
          </w:p>
          <w:p w14:paraId="4988C65B" w14:textId="77777777" w:rsidR="00432B13" w:rsidRPr="00432B13" w:rsidRDefault="00432B13" w:rsidP="00432B13">
            <w:pPr>
              <w:spacing w:after="0" w:line="360" w:lineRule="auto"/>
              <w:rPr>
                <w:rFonts w:ascii="Times New Roman" w:eastAsia="Times New Roman" w:hAnsi="Times New Roman" w:cs="Times New Roman"/>
                <w:kern w:val="0"/>
                <w:lang w:eastAsia="en-GB"/>
                <w14:ligatures w14:val="none"/>
              </w:rPr>
            </w:pPr>
            <w:r w:rsidRPr="00432B13">
              <w:rPr>
                <w:rFonts w:ascii="Times New Roman" w:eastAsia="Times New Roman" w:hAnsi="Times New Roman" w:cs="Times New Roman"/>
                <w:kern w:val="0"/>
                <w:lang w:eastAsia="en-GB"/>
                <w14:ligatures w14:val="none"/>
              </w:rPr>
              <w:t xml:space="preserve">            T_new(i,j) = T2(i,j) + alpha * dT / h^2 * (T2(i+1,j) + T2(i-1,j) + T2(i,j+1) + T2(i,j-1) - 4*T2(i,j));  </w:t>
            </w:r>
          </w:p>
          <w:p w14:paraId="59B574F8" w14:textId="77777777" w:rsidR="00B37335" w:rsidRPr="00B37335" w:rsidRDefault="00B37335" w:rsidP="00B37335">
            <w:pPr>
              <w:spacing w:after="0" w:line="240" w:lineRule="auto"/>
              <w:rPr>
                <w:rFonts w:ascii="Times New Roman" w:eastAsia="Times New Roman" w:hAnsi="Times New Roman" w:cs="Times New Roman"/>
                <w:kern w:val="0"/>
                <w:lang w:eastAsia="en-GB"/>
                <w14:ligatures w14:val="none"/>
              </w:rPr>
            </w:pPr>
            <w:r w:rsidRPr="00B37335">
              <w:rPr>
                <w:rFonts w:ascii="Times New Roman" w:eastAsia="Times New Roman" w:hAnsi="Times New Roman" w:cs="Times New Roman"/>
                <w:color w:val="0E00FF"/>
                <w:kern w:val="0"/>
                <w:lang w:eastAsia="en-GB"/>
                <w14:ligatures w14:val="none"/>
              </w:rPr>
              <w:t>end</w:t>
            </w:r>
          </w:p>
          <w:p w14:paraId="0F811814" w14:textId="77777777" w:rsidR="00432B13" w:rsidRPr="00432B13" w:rsidRDefault="00432B13" w:rsidP="00432B13">
            <w:pPr>
              <w:spacing w:line="360" w:lineRule="auto"/>
              <w:rPr>
                <w:rFonts w:ascii="Times New Roman" w:eastAsia="Times New Roman" w:hAnsi="Times New Roman" w:cs="Times New Roman"/>
                <w:b w:val="0"/>
                <w:bCs w:val="0"/>
                <w:kern w:val="0"/>
                <w:lang w:eastAsia="en-GB"/>
                <w14:ligatures w14:val="none"/>
              </w:rPr>
            </w:pPr>
          </w:p>
        </w:tc>
      </w:tr>
    </w:tbl>
    <w:bookmarkEnd w:id="42"/>
    <w:p w14:paraId="20E29FBF" w14:textId="3E58A7BC" w:rsidR="00432B13" w:rsidRPr="00432B13" w:rsidRDefault="00432B13" w:rsidP="006E523A">
      <w:pPr>
        <w:spacing w:line="360" w:lineRule="auto"/>
        <w:jc w:val="center"/>
        <w:rPr>
          <w:rFonts w:ascii="Times New Roman" w:hAnsi="Times New Roman" w:cs="Times New Roman"/>
          <w:i/>
          <w:iCs/>
          <w:sz w:val="18"/>
          <w:szCs w:val="18"/>
        </w:rPr>
      </w:pPr>
      <w:r w:rsidRPr="00432B13">
        <w:rPr>
          <w:rFonts w:ascii="Times New Roman" w:hAnsi="Times New Roman" w:cs="Times New Roman"/>
          <w:i/>
          <w:iCs/>
          <w:sz w:val="18"/>
          <w:szCs w:val="18"/>
        </w:rPr>
        <w:lastRenderedPageBreak/>
        <w:t>Figure 9</w:t>
      </w:r>
    </w:p>
    <w:p w14:paraId="55AC4BD2" w14:textId="5257026A" w:rsidR="000732E5" w:rsidRDefault="00432B13" w:rsidP="006E523A">
      <w:pPr>
        <w:spacing w:line="360" w:lineRule="auto"/>
        <w:rPr>
          <w:rFonts w:ascii="Times New Roman" w:eastAsiaTheme="minorEastAsia" w:hAnsi="Times New Roman" w:cs="Times New Roman"/>
        </w:rPr>
      </w:pPr>
      <w:r>
        <w:rPr>
          <w:rFonts w:ascii="Times New Roman" w:eastAsiaTheme="minorEastAsia" w:hAnsi="Times New Roman" w:cs="Times New Roman"/>
        </w:rPr>
        <w:t xml:space="preserve">This section introduces the convergence criterion, </w:t>
      </w:r>
      <w:r w:rsidR="006E523A">
        <w:rPr>
          <w:rFonts w:ascii="Times New Roman" w:eastAsiaTheme="minorEastAsia" w:hAnsi="Times New Roman" w:cs="Times New Roman"/>
        </w:rPr>
        <w:t>Taboga (2021) states this is a criterion used to verify the convergence of a sequence. A smaller ‘</w:t>
      </w:r>
      <w:r w:rsidR="006E523A">
        <w:rPr>
          <w:rFonts w:ascii="Times New Roman" w:eastAsiaTheme="minorEastAsia" w:hAnsi="Times New Roman" w:cs="Times New Roman"/>
          <w:i/>
          <w:iCs/>
        </w:rPr>
        <w:t>cc</w:t>
      </w:r>
      <w:r w:rsidR="006E523A">
        <w:rPr>
          <w:rFonts w:ascii="Times New Roman" w:eastAsiaTheme="minorEastAsia" w:hAnsi="Times New Roman" w:cs="Times New Roman"/>
        </w:rPr>
        <w:t xml:space="preserve">’ number would indicate higher precision in the results. The matrix of </w:t>
      </w:r>
      <w:r w:rsidR="006E523A">
        <w:rPr>
          <w:rFonts w:ascii="Times New Roman" w:eastAsiaTheme="minorEastAsia" w:hAnsi="Times New Roman" w:cs="Times New Roman"/>
          <w:i/>
          <w:iCs/>
        </w:rPr>
        <w:t>T2</w:t>
      </w:r>
      <w:r w:rsidR="006E523A">
        <w:rPr>
          <w:rFonts w:ascii="Times New Roman" w:eastAsiaTheme="minorEastAsia" w:hAnsi="Times New Roman" w:cs="Times New Roman"/>
        </w:rPr>
        <w:t xml:space="preserve"> is prepared as a copy of </w:t>
      </w:r>
      <w:r w:rsidR="006E523A">
        <w:rPr>
          <w:rFonts w:ascii="Times New Roman" w:eastAsiaTheme="minorEastAsia" w:hAnsi="Times New Roman" w:cs="Times New Roman"/>
          <w:i/>
          <w:iCs/>
        </w:rPr>
        <w:t xml:space="preserve">T1 </w:t>
      </w:r>
      <w:r w:rsidR="006E523A">
        <w:rPr>
          <w:rFonts w:ascii="Times New Roman" w:eastAsiaTheme="minorEastAsia" w:hAnsi="Times New Roman" w:cs="Times New Roman"/>
        </w:rPr>
        <w:t xml:space="preserve">and the main iteration loop starts. The </w:t>
      </w:r>
      <w:r w:rsidR="006E523A">
        <w:rPr>
          <w:rFonts w:ascii="Times New Roman" w:eastAsiaTheme="minorEastAsia" w:hAnsi="Times New Roman" w:cs="Times New Roman"/>
          <w:i/>
          <w:iCs/>
        </w:rPr>
        <w:t>while</w:t>
      </w:r>
      <w:r w:rsidR="006E523A">
        <w:rPr>
          <w:rFonts w:ascii="Times New Roman" w:eastAsiaTheme="minorEastAsia" w:hAnsi="Times New Roman" w:cs="Times New Roman"/>
        </w:rPr>
        <w:t xml:space="preserve"> loop runs until </w:t>
      </w:r>
      <w:r w:rsidR="006E523A">
        <w:rPr>
          <w:rFonts w:ascii="Times New Roman" w:eastAsiaTheme="minorEastAsia" w:hAnsi="Times New Roman" w:cs="Times New Roman"/>
          <w:i/>
          <w:iCs/>
        </w:rPr>
        <w:t>equilibrium</w:t>
      </w:r>
      <w:r w:rsidR="006E523A">
        <w:rPr>
          <w:rFonts w:ascii="Times New Roman" w:eastAsiaTheme="minorEastAsia" w:hAnsi="Times New Roman" w:cs="Times New Roman"/>
          <w:i/>
          <w:iCs/>
        </w:rPr>
        <w:softHyphen/>
        <w:t>_reached</w:t>
      </w:r>
      <w:r w:rsidR="006E523A">
        <w:rPr>
          <w:rFonts w:ascii="Times New Roman" w:eastAsiaTheme="minorEastAsia" w:hAnsi="Times New Roman" w:cs="Times New Roman"/>
        </w:rPr>
        <w:t xml:space="preserve"> becomes </w:t>
      </w:r>
      <w:r w:rsidR="006E523A">
        <w:rPr>
          <w:rFonts w:ascii="Times New Roman" w:eastAsiaTheme="minorEastAsia" w:hAnsi="Times New Roman" w:cs="Times New Roman"/>
          <w:i/>
          <w:iCs/>
        </w:rPr>
        <w:t xml:space="preserve">true. </w:t>
      </w:r>
    </w:p>
    <w:tbl>
      <w:tblPr>
        <w:tblStyle w:val="PlainTable2"/>
        <w:tblW w:w="0" w:type="auto"/>
        <w:tblLook w:val="04A0" w:firstRow="1" w:lastRow="0" w:firstColumn="1" w:lastColumn="0" w:noHBand="0" w:noVBand="1"/>
      </w:tblPr>
      <w:tblGrid>
        <w:gridCol w:w="8671"/>
      </w:tblGrid>
      <w:tr w:rsidR="000D1B1F" w:rsidRPr="0049320B" w14:paraId="72B8BA9A" w14:textId="77777777" w:rsidTr="001662C1">
        <w:trPr>
          <w:cnfStyle w:val="100000000000" w:firstRow="1" w:lastRow="0" w:firstColumn="0" w:lastColumn="0" w:oddVBand="0" w:evenVBand="0" w:oddHBand="0"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8671" w:type="dxa"/>
          </w:tcPr>
          <w:p w14:paraId="4A31C754" w14:textId="3EF829F7" w:rsidR="000D1B1F" w:rsidRPr="00642E15" w:rsidRDefault="00197F47" w:rsidP="001662C1">
            <w:pPr>
              <w:spacing w:line="360" w:lineRule="auto"/>
              <w:rPr>
                <w:rFonts w:ascii="Times New Roman" w:hAnsi="Times New Roman" w:cs="Times New Roman"/>
                <w:b w:val="0"/>
                <w:bCs w:val="0"/>
              </w:rPr>
            </w:pPr>
            <w:r>
              <w:rPr>
                <w:rFonts w:ascii="Times New Roman" w:hAnsi="Times New Roman" w:cs="Times New Roman"/>
                <w:b w:val="0"/>
                <w:bCs w:val="0"/>
              </w:rPr>
              <w:t xml:space="preserve">Updating Variables </w:t>
            </w:r>
          </w:p>
        </w:tc>
      </w:tr>
      <w:tr w:rsidR="000D1B1F" w:rsidRPr="0049320B" w14:paraId="4CD05554" w14:textId="77777777" w:rsidTr="001662C1">
        <w:trPr>
          <w:cnfStyle w:val="000000100000" w:firstRow="0" w:lastRow="0" w:firstColumn="0" w:lastColumn="0" w:oddVBand="0" w:evenVBand="0" w:oddHBand="1" w:evenHBand="0" w:firstRowFirstColumn="0" w:firstRowLastColumn="0" w:lastRowFirstColumn="0" w:lastRowLastColumn="0"/>
          <w:trHeight w:val="914"/>
        </w:trPr>
        <w:tc>
          <w:tcPr>
            <w:cnfStyle w:val="001000000000" w:firstRow="0" w:lastRow="0" w:firstColumn="1" w:lastColumn="0" w:oddVBand="0" w:evenVBand="0" w:oddHBand="0" w:evenHBand="0" w:firstRowFirstColumn="0" w:firstRowLastColumn="0" w:lastRowFirstColumn="0" w:lastRowLastColumn="0"/>
            <w:tcW w:w="8671" w:type="dxa"/>
          </w:tcPr>
          <w:p w14:paraId="31E21B2A" w14:textId="77777777" w:rsidR="000D1B1F" w:rsidRPr="000D1B1F" w:rsidRDefault="000D1B1F" w:rsidP="000D1B1F">
            <w:pPr>
              <w:spacing w:after="0" w:line="360" w:lineRule="auto"/>
              <w:rPr>
                <w:rFonts w:ascii="Times New Roman" w:eastAsia="Times New Roman" w:hAnsi="Times New Roman" w:cs="Times New Roman"/>
                <w:kern w:val="0"/>
                <w:lang w:eastAsia="en-GB"/>
                <w14:ligatures w14:val="none"/>
              </w:rPr>
            </w:pPr>
            <w:r w:rsidRPr="000D1B1F">
              <w:rPr>
                <w:rFonts w:ascii="Times New Roman" w:eastAsia="Times New Roman" w:hAnsi="Times New Roman" w:cs="Times New Roman"/>
                <w:color w:val="008013"/>
                <w:kern w:val="0"/>
                <w:lang w:eastAsia="en-GB"/>
                <w14:ligatures w14:val="none"/>
              </w:rPr>
              <w:t>% UPDATE VALUES FOR LEFT AND RIGHT EDGES</w:t>
            </w:r>
          </w:p>
          <w:p w14:paraId="4A38EAE1" w14:textId="77777777" w:rsidR="000D1B1F" w:rsidRPr="000D1B1F" w:rsidRDefault="000D1B1F" w:rsidP="000D1B1F">
            <w:pPr>
              <w:spacing w:after="0" w:line="360" w:lineRule="auto"/>
              <w:rPr>
                <w:rFonts w:ascii="Times New Roman" w:eastAsia="Times New Roman" w:hAnsi="Times New Roman" w:cs="Times New Roman"/>
                <w:kern w:val="0"/>
                <w:lang w:eastAsia="en-GB"/>
                <w14:ligatures w14:val="none"/>
              </w:rPr>
            </w:pPr>
            <w:r w:rsidRPr="000D1B1F">
              <w:rPr>
                <w:rFonts w:ascii="Times New Roman" w:eastAsia="Times New Roman" w:hAnsi="Times New Roman" w:cs="Times New Roman"/>
                <w:kern w:val="0"/>
                <w:lang w:eastAsia="en-GB"/>
                <w14:ligatures w14:val="none"/>
              </w:rPr>
              <w:t xml:space="preserve">        j = 1;</w:t>
            </w:r>
          </w:p>
          <w:p w14:paraId="0497A4AA" w14:textId="77777777" w:rsidR="000D1B1F" w:rsidRPr="000D1B1F" w:rsidRDefault="000D1B1F" w:rsidP="000D1B1F">
            <w:pPr>
              <w:spacing w:after="0" w:line="360" w:lineRule="auto"/>
              <w:rPr>
                <w:rFonts w:ascii="Times New Roman" w:eastAsia="Times New Roman" w:hAnsi="Times New Roman" w:cs="Times New Roman"/>
                <w:kern w:val="0"/>
                <w:lang w:eastAsia="en-GB"/>
                <w14:ligatures w14:val="none"/>
              </w:rPr>
            </w:pPr>
            <w:r w:rsidRPr="000D1B1F">
              <w:rPr>
                <w:rFonts w:ascii="Times New Roman" w:eastAsia="Times New Roman" w:hAnsi="Times New Roman" w:cs="Times New Roman"/>
                <w:kern w:val="0"/>
                <w:lang w:eastAsia="en-GB"/>
                <w14:ligatures w14:val="none"/>
              </w:rPr>
              <w:t xml:space="preserve">        T_new(i, j) = T2(i,j) + alpha * dT / h^2 * (T2(i+1,j) + T2(i-1,j) + T2(i,j+1) + T2(i,j+1) - 4*T2(i,j));</w:t>
            </w:r>
          </w:p>
          <w:p w14:paraId="4894C8F3" w14:textId="77777777" w:rsidR="000D1B1F" w:rsidRPr="000D1B1F" w:rsidRDefault="000D1B1F" w:rsidP="000D1B1F">
            <w:pPr>
              <w:spacing w:after="0" w:line="360" w:lineRule="auto"/>
              <w:rPr>
                <w:rFonts w:ascii="Times New Roman" w:eastAsia="Times New Roman" w:hAnsi="Times New Roman" w:cs="Times New Roman"/>
                <w:kern w:val="0"/>
                <w:lang w:eastAsia="en-GB"/>
                <w14:ligatures w14:val="none"/>
              </w:rPr>
            </w:pPr>
            <w:r w:rsidRPr="000D1B1F">
              <w:rPr>
                <w:rFonts w:ascii="Times New Roman" w:eastAsia="Times New Roman" w:hAnsi="Times New Roman" w:cs="Times New Roman"/>
                <w:kern w:val="0"/>
                <w:lang w:eastAsia="en-GB"/>
                <w14:ligatures w14:val="none"/>
              </w:rPr>
              <w:t xml:space="preserve">        j = NC;</w:t>
            </w:r>
          </w:p>
          <w:p w14:paraId="0EEDFF27" w14:textId="77777777" w:rsidR="000D1B1F" w:rsidRPr="000D1B1F" w:rsidRDefault="000D1B1F" w:rsidP="000D1B1F">
            <w:pPr>
              <w:spacing w:after="0" w:line="360" w:lineRule="auto"/>
              <w:rPr>
                <w:rFonts w:ascii="Times New Roman" w:eastAsia="Times New Roman" w:hAnsi="Times New Roman" w:cs="Times New Roman"/>
                <w:kern w:val="0"/>
                <w:lang w:eastAsia="en-GB"/>
                <w14:ligatures w14:val="none"/>
              </w:rPr>
            </w:pPr>
            <w:r w:rsidRPr="000D1B1F">
              <w:rPr>
                <w:rFonts w:ascii="Times New Roman" w:eastAsia="Times New Roman" w:hAnsi="Times New Roman" w:cs="Times New Roman"/>
                <w:kern w:val="0"/>
                <w:lang w:eastAsia="en-GB"/>
                <w14:ligatures w14:val="none"/>
              </w:rPr>
              <w:t xml:space="preserve">        T_new(i, j) = T2(i,j) + alpha * dT / h^2 * (T2(i+1,j) + T2(i-1,j) + T2(i,j-1) + T2(i,j-1) - 4*T2(i,j));</w:t>
            </w:r>
          </w:p>
          <w:p w14:paraId="5B622BB8" w14:textId="77777777" w:rsidR="000D1B1F" w:rsidRPr="000D1B1F" w:rsidRDefault="000D1B1F" w:rsidP="000D1B1F">
            <w:pPr>
              <w:spacing w:after="0" w:line="360" w:lineRule="auto"/>
              <w:rPr>
                <w:rFonts w:ascii="Times New Roman" w:eastAsia="Times New Roman" w:hAnsi="Times New Roman" w:cs="Times New Roman"/>
                <w:kern w:val="0"/>
                <w:lang w:eastAsia="en-GB"/>
                <w14:ligatures w14:val="none"/>
              </w:rPr>
            </w:pPr>
            <w:r w:rsidRPr="000D1B1F">
              <w:rPr>
                <w:rFonts w:ascii="Times New Roman" w:eastAsia="Times New Roman" w:hAnsi="Times New Roman" w:cs="Times New Roman"/>
                <w:kern w:val="0"/>
                <w:lang w:eastAsia="en-GB"/>
                <w14:ligatures w14:val="none"/>
              </w:rPr>
              <w:t xml:space="preserve">    </w:t>
            </w:r>
            <w:r w:rsidRPr="000D1B1F">
              <w:rPr>
                <w:rFonts w:ascii="Times New Roman" w:eastAsia="Times New Roman" w:hAnsi="Times New Roman" w:cs="Times New Roman"/>
                <w:color w:val="0E00FF"/>
                <w:kern w:val="0"/>
                <w:lang w:eastAsia="en-GB"/>
                <w14:ligatures w14:val="none"/>
              </w:rPr>
              <w:t>end</w:t>
            </w:r>
          </w:p>
          <w:p w14:paraId="603426A8" w14:textId="77777777" w:rsidR="000D1B1F" w:rsidRPr="000D1B1F" w:rsidRDefault="000D1B1F" w:rsidP="000D1B1F">
            <w:pPr>
              <w:spacing w:after="0" w:line="360" w:lineRule="auto"/>
              <w:rPr>
                <w:rFonts w:ascii="Times New Roman" w:eastAsia="Times New Roman" w:hAnsi="Times New Roman" w:cs="Times New Roman"/>
                <w:kern w:val="0"/>
                <w:lang w:eastAsia="en-GB"/>
                <w14:ligatures w14:val="none"/>
              </w:rPr>
            </w:pPr>
            <w:r w:rsidRPr="000D1B1F">
              <w:rPr>
                <w:rFonts w:ascii="Times New Roman" w:eastAsia="Times New Roman" w:hAnsi="Times New Roman" w:cs="Times New Roman"/>
                <w:kern w:val="0"/>
                <w:lang w:eastAsia="en-GB"/>
                <w14:ligatures w14:val="none"/>
              </w:rPr>
              <w:t xml:space="preserve">    </w:t>
            </w:r>
            <w:r w:rsidRPr="000D1B1F">
              <w:rPr>
                <w:rFonts w:ascii="Times New Roman" w:eastAsia="Times New Roman" w:hAnsi="Times New Roman" w:cs="Times New Roman"/>
                <w:color w:val="008013"/>
                <w:kern w:val="0"/>
                <w:lang w:eastAsia="en-GB"/>
                <w14:ligatures w14:val="none"/>
              </w:rPr>
              <w:t>% DETERMINE IF MAX TEMPERATURE CHANGE IS BELOW THE CRITERION</w:t>
            </w:r>
          </w:p>
          <w:p w14:paraId="4BBBDBB0" w14:textId="77777777" w:rsidR="000D1B1F" w:rsidRPr="000D1B1F" w:rsidRDefault="000D1B1F" w:rsidP="000D1B1F">
            <w:pPr>
              <w:spacing w:after="0" w:line="360" w:lineRule="auto"/>
              <w:rPr>
                <w:rFonts w:ascii="Times New Roman" w:eastAsia="Times New Roman" w:hAnsi="Times New Roman" w:cs="Times New Roman"/>
                <w:kern w:val="0"/>
                <w:lang w:eastAsia="en-GB"/>
                <w14:ligatures w14:val="none"/>
              </w:rPr>
            </w:pPr>
            <w:r w:rsidRPr="000D1B1F">
              <w:rPr>
                <w:rFonts w:ascii="Times New Roman" w:eastAsia="Times New Roman" w:hAnsi="Times New Roman" w:cs="Times New Roman"/>
                <w:kern w:val="0"/>
                <w:lang w:eastAsia="en-GB"/>
                <w14:ligatures w14:val="none"/>
              </w:rPr>
              <w:t xml:space="preserve">    max_change = max(max(abs(T_new - T2)));</w:t>
            </w:r>
          </w:p>
          <w:p w14:paraId="00E7D4EB" w14:textId="77777777" w:rsidR="000D1B1F" w:rsidRPr="000D1B1F" w:rsidRDefault="000D1B1F" w:rsidP="000D1B1F">
            <w:pPr>
              <w:spacing w:after="0" w:line="360" w:lineRule="auto"/>
              <w:rPr>
                <w:rFonts w:ascii="Times New Roman" w:eastAsia="Times New Roman" w:hAnsi="Times New Roman" w:cs="Times New Roman"/>
                <w:kern w:val="0"/>
                <w:lang w:eastAsia="en-GB"/>
                <w14:ligatures w14:val="none"/>
              </w:rPr>
            </w:pPr>
            <w:r w:rsidRPr="000D1B1F">
              <w:rPr>
                <w:rFonts w:ascii="Times New Roman" w:eastAsia="Times New Roman" w:hAnsi="Times New Roman" w:cs="Times New Roman"/>
                <w:kern w:val="0"/>
                <w:lang w:eastAsia="en-GB"/>
                <w14:ligatures w14:val="none"/>
              </w:rPr>
              <w:t xml:space="preserve">    </w:t>
            </w:r>
            <w:r w:rsidRPr="000D1B1F">
              <w:rPr>
                <w:rFonts w:ascii="Times New Roman" w:eastAsia="Times New Roman" w:hAnsi="Times New Roman" w:cs="Times New Roman"/>
                <w:color w:val="0E00FF"/>
                <w:kern w:val="0"/>
                <w:lang w:eastAsia="en-GB"/>
                <w14:ligatures w14:val="none"/>
              </w:rPr>
              <w:t xml:space="preserve">if </w:t>
            </w:r>
            <w:r w:rsidRPr="000D1B1F">
              <w:rPr>
                <w:rFonts w:ascii="Times New Roman" w:eastAsia="Times New Roman" w:hAnsi="Times New Roman" w:cs="Times New Roman"/>
                <w:kern w:val="0"/>
                <w:lang w:eastAsia="en-GB"/>
                <w14:ligatures w14:val="none"/>
              </w:rPr>
              <w:t>max_change &lt; cc</w:t>
            </w:r>
          </w:p>
          <w:p w14:paraId="58DFF703" w14:textId="77777777" w:rsidR="000D1B1F" w:rsidRPr="000D1B1F" w:rsidRDefault="000D1B1F" w:rsidP="000D1B1F">
            <w:pPr>
              <w:spacing w:after="0" w:line="360" w:lineRule="auto"/>
              <w:rPr>
                <w:rFonts w:ascii="Times New Roman" w:eastAsia="Times New Roman" w:hAnsi="Times New Roman" w:cs="Times New Roman"/>
                <w:kern w:val="0"/>
                <w:lang w:eastAsia="en-GB"/>
                <w14:ligatures w14:val="none"/>
              </w:rPr>
            </w:pPr>
            <w:r w:rsidRPr="000D1B1F">
              <w:rPr>
                <w:rFonts w:ascii="Times New Roman" w:eastAsia="Times New Roman" w:hAnsi="Times New Roman" w:cs="Times New Roman"/>
                <w:kern w:val="0"/>
                <w:lang w:eastAsia="en-GB"/>
                <w14:ligatures w14:val="none"/>
              </w:rPr>
              <w:t xml:space="preserve">        equilibrium_reached = true;</w:t>
            </w:r>
          </w:p>
          <w:p w14:paraId="23141E69" w14:textId="77777777" w:rsidR="000D1B1F" w:rsidRPr="000D1B1F" w:rsidRDefault="000D1B1F" w:rsidP="000D1B1F">
            <w:pPr>
              <w:spacing w:after="0" w:line="360" w:lineRule="auto"/>
              <w:rPr>
                <w:rFonts w:ascii="Times New Roman" w:eastAsia="Times New Roman" w:hAnsi="Times New Roman" w:cs="Times New Roman"/>
                <w:kern w:val="0"/>
                <w:lang w:eastAsia="en-GB"/>
                <w14:ligatures w14:val="none"/>
              </w:rPr>
            </w:pPr>
            <w:r w:rsidRPr="000D1B1F">
              <w:rPr>
                <w:rFonts w:ascii="Times New Roman" w:eastAsia="Times New Roman" w:hAnsi="Times New Roman" w:cs="Times New Roman"/>
                <w:kern w:val="0"/>
                <w:lang w:eastAsia="en-GB"/>
                <w14:ligatures w14:val="none"/>
              </w:rPr>
              <w:t xml:space="preserve">    </w:t>
            </w:r>
            <w:r w:rsidRPr="000D1B1F">
              <w:rPr>
                <w:rFonts w:ascii="Times New Roman" w:eastAsia="Times New Roman" w:hAnsi="Times New Roman" w:cs="Times New Roman"/>
                <w:color w:val="0E00FF"/>
                <w:kern w:val="0"/>
                <w:lang w:eastAsia="en-GB"/>
                <w14:ligatures w14:val="none"/>
              </w:rPr>
              <w:t>end</w:t>
            </w:r>
          </w:p>
          <w:p w14:paraId="77376026" w14:textId="77777777" w:rsidR="000D1B1F" w:rsidRPr="000D1B1F" w:rsidRDefault="000D1B1F" w:rsidP="000D1B1F">
            <w:pPr>
              <w:spacing w:after="0" w:line="360" w:lineRule="auto"/>
              <w:rPr>
                <w:rFonts w:ascii="Times New Roman" w:eastAsia="Times New Roman" w:hAnsi="Times New Roman" w:cs="Times New Roman"/>
                <w:kern w:val="0"/>
                <w:lang w:eastAsia="en-GB"/>
                <w14:ligatures w14:val="none"/>
              </w:rPr>
            </w:pPr>
            <w:r w:rsidRPr="000D1B1F">
              <w:rPr>
                <w:rFonts w:ascii="Times New Roman" w:eastAsia="Times New Roman" w:hAnsi="Times New Roman" w:cs="Times New Roman"/>
                <w:kern w:val="0"/>
                <w:lang w:eastAsia="en-GB"/>
                <w14:ligatures w14:val="none"/>
              </w:rPr>
              <w:t xml:space="preserve">    T2 = T_new;</w:t>
            </w:r>
          </w:p>
          <w:p w14:paraId="2270995A" w14:textId="77777777" w:rsidR="000D1B1F" w:rsidRPr="000D1B1F" w:rsidRDefault="000D1B1F" w:rsidP="000D1B1F">
            <w:pPr>
              <w:spacing w:after="0" w:line="360" w:lineRule="auto"/>
              <w:rPr>
                <w:rFonts w:ascii="Times New Roman" w:eastAsia="Times New Roman" w:hAnsi="Times New Roman" w:cs="Times New Roman"/>
                <w:kern w:val="0"/>
                <w:lang w:eastAsia="en-GB"/>
                <w14:ligatures w14:val="none"/>
              </w:rPr>
            </w:pPr>
            <w:r w:rsidRPr="000D1B1F">
              <w:rPr>
                <w:rFonts w:ascii="Times New Roman" w:eastAsia="Times New Roman" w:hAnsi="Times New Roman" w:cs="Times New Roman"/>
                <w:kern w:val="0"/>
                <w:lang w:eastAsia="en-GB"/>
                <w14:ligatures w14:val="none"/>
              </w:rPr>
              <w:t xml:space="preserve">    time = time + dT;</w:t>
            </w:r>
          </w:p>
          <w:p w14:paraId="3BF1F853" w14:textId="6F0481F5" w:rsidR="000D1B1F" w:rsidRPr="00432B13" w:rsidRDefault="000D1B1F" w:rsidP="008B7841">
            <w:pPr>
              <w:spacing w:line="360" w:lineRule="auto"/>
              <w:rPr>
                <w:rFonts w:ascii="Times New Roman" w:eastAsia="Times New Roman" w:hAnsi="Times New Roman" w:cs="Times New Roman"/>
                <w:b w:val="0"/>
                <w:bCs w:val="0"/>
                <w:kern w:val="0"/>
                <w:lang w:eastAsia="en-GB"/>
                <w14:ligatures w14:val="none"/>
              </w:rPr>
            </w:pPr>
            <w:r w:rsidRPr="000D1B1F">
              <w:rPr>
                <w:rFonts w:ascii="Times New Roman" w:eastAsia="Times New Roman" w:hAnsi="Times New Roman" w:cs="Times New Roman"/>
                <w:color w:val="0E00FF"/>
                <w:kern w:val="0"/>
                <w:lang w:eastAsia="en-GB"/>
                <w14:ligatures w14:val="none"/>
              </w:rPr>
              <w:t>end</w:t>
            </w:r>
          </w:p>
        </w:tc>
      </w:tr>
    </w:tbl>
    <w:p w14:paraId="75D9EE8A" w14:textId="5CC36594" w:rsidR="00B37335" w:rsidRDefault="000D1B1F" w:rsidP="000D1B1F">
      <w:pPr>
        <w:spacing w:line="360" w:lineRule="auto"/>
        <w:jc w:val="center"/>
        <w:rPr>
          <w:rFonts w:ascii="Times New Roman" w:eastAsiaTheme="minorEastAsia" w:hAnsi="Times New Roman" w:cs="Times New Roman"/>
          <w:i/>
          <w:iCs/>
          <w:sz w:val="18"/>
          <w:szCs w:val="18"/>
        </w:rPr>
      </w:pPr>
      <w:r>
        <w:rPr>
          <w:rFonts w:ascii="Times New Roman" w:eastAsiaTheme="minorEastAsia" w:hAnsi="Times New Roman" w:cs="Times New Roman"/>
          <w:i/>
          <w:iCs/>
          <w:sz w:val="18"/>
          <w:szCs w:val="18"/>
        </w:rPr>
        <w:t>Figure 10</w:t>
      </w:r>
    </w:p>
    <w:p w14:paraId="502D4D5F" w14:textId="4116B6B1" w:rsidR="000D1B1F" w:rsidRDefault="000D1B1F" w:rsidP="000D1B1F">
      <w:pPr>
        <w:spacing w:line="360" w:lineRule="auto"/>
        <w:rPr>
          <w:rFonts w:ascii="Times New Roman" w:eastAsiaTheme="minorEastAsia" w:hAnsi="Times New Roman" w:cs="Times New Roman"/>
        </w:rPr>
      </w:pPr>
      <w:r>
        <w:rPr>
          <w:rFonts w:ascii="Times New Roman" w:eastAsiaTheme="minorEastAsia" w:hAnsi="Times New Roman" w:cs="Times New Roman"/>
          <w:i/>
          <w:iCs/>
        </w:rPr>
        <w:lastRenderedPageBreak/>
        <w:t xml:space="preserve">Figure 10 </w:t>
      </w:r>
      <w:r>
        <w:rPr>
          <w:rFonts w:ascii="Times New Roman" w:eastAsiaTheme="minorEastAsia" w:hAnsi="Times New Roman" w:cs="Times New Roman"/>
        </w:rPr>
        <w:t xml:space="preserve">looks at updating the left and right edges of the matrix. The left and right edges require special handling as they have fewer nodes around them than the interior points. Equilibrium is checked by comparing the maximum change in temperature to the convergence criterion set. </w:t>
      </w:r>
      <w:r w:rsidR="005D1051">
        <w:rPr>
          <w:rFonts w:ascii="Times New Roman" w:eastAsiaTheme="minorEastAsia" w:hAnsi="Times New Roman" w:cs="Times New Roman"/>
        </w:rPr>
        <w:t>Finally,</w:t>
      </w:r>
      <w:r>
        <w:rPr>
          <w:rFonts w:ascii="Times New Roman" w:eastAsiaTheme="minorEastAsia" w:hAnsi="Times New Roman" w:cs="Times New Roman"/>
        </w:rPr>
        <w:t xml:space="preserve"> the </w:t>
      </w:r>
      <w:r w:rsidR="005D1051">
        <w:rPr>
          <w:rFonts w:ascii="Times New Roman" w:eastAsiaTheme="minorEastAsia" w:hAnsi="Times New Roman" w:cs="Times New Roman"/>
        </w:rPr>
        <w:t>matrix</w:t>
      </w:r>
      <w:r>
        <w:rPr>
          <w:rFonts w:ascii="Times New Roman" w:eastAsiaTheme="minorEastAsia" w:hAnsi="Times New Roman" w:cs="Times New Roman"/>
        </w:rPr>
        <w:t xml:space="preserve"> and time is updated to either proceed to the next time step or terminate if equilibrium has been reached. </w:t>
      </w:r>
    </w:p>
    <w:p w14:paraId="6D85DB07" w14:textId="337AA671" w:rsidR="00197F47" w:rsidRDefault="00197F47" w:rsidP="00A72CB5">
      <w:pPr>
        <w:pStyle w:val="Heading2"/>
        <w:spacing w:line="360" w:lineRule="auto"/>
        <w:rPr>
          <w:rFonts w:ascii="Times New Roman" w:eastAsiaTheme="minorEastAsia" w:hAnsi="Times New Roman" w:cs="Times New Roman"/>
        </w:rPr>
      </w:pPr>
      <w:bookmarkStart w:id="43" w:name="_Toc188818651"/>
      <w:r w:rsidRPr="00197F47">
        <w:rPr>
          <w:rFonts w:ascii="Times New Roman" w:eastAsiaTheme="minorEastAsia" w:hAnsi="Times New Roman" w:cs="Times New Roman"/>
        </w:rPr>
        <w:t>5.9 Final Temperature Distribution</w:t>
      </w:r>
      <w:bookmarkEnd w:id="43"/>
      <w:r w:rsidRPr="00197F47">
        <w:rPr>
          <w:rFonts w:ascii="Times New Roman" w:eastAsiaTheme="minorEastAsia" w:hAnsi="Times New Roman" w:cs="Times New Roman"/>
        </w:rPr>
        <w:t xml:space="preserve"> </w:t>
      </w:r>
    </w:p>
    <w:tbl>
      <w:tblPr>
        <w:tblStyle w:val="PlainTable2"/>
        <w:tblW w:w="0" w:type="auto"/>
        <w:tblLook w:val="04A0" w:firstRow="1" w:lastRow="0" w:firstColumn="1" w:lastColumn="0" w:noHBand="0" w:noVBand="1"/>
      </w:tblPr>
      <w:tblGrid>
        <w:gridCol w:w="8671"/>
      </w:tblGrid>
      <w:tr w:rsidR="00197F47" w:rsidRPr="0049320B" w14:paraId="6D15471D" w14:textId="77777777" w:rsidTr="001662C1">
        <w:trPr>
          <w:cnfStyle w:val="100000000000" w:firstRow="1" w:lastRow="0" w:firstColumn="0" w:lastColumn="0" w:oddVBand="0" w:evenVBand="0" w:oddHBand="0"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8671" w:type="dxa"/>
          </w:tcPr>
          <w:p w14:paraId="114DB494" w14:textId="542B474C" w:rsidR="00197F47" w:rsidRPr="00642E15" w:rsidRDefault="00197F47" w:rsidP="00A72CB5">
            <w:pPr>
              <w:spacing w:line="360" w:lineRule="auto"/>
              <w:rPr>
                <w:rFonts w:ascii="Times New Roman" w:hAnsi="Times New Roman" w:cs="Times New Roman"/>
                <w:b w:val="0"/>
                <w:bCs w:val="0"/>
              </w:rPr>
            </w:pPr>
            <w:bookmarkStart w:id="44" w:name="_Hlk188604934"/>
            <w:r>
              <w:rPr>
                <w:rFonts w:ascii="Times New Roman" w:hAnsi="Times New Roman" w:cs="Times New Roman"/>
                <w:b w:val="0"/>
                <w:bCs w:val="0"/>
              </w:rPr>
              <w:t>Conclusion of Simulation</w:t>
            </w:r>
          </w:p>
        </w:tc>
      </w:tr>
      <w:tr w:rsidR="00197F47" w:rsidRPr="0049320B" w14:paraId="5DC43D34" w14:textId="77777777" w:rsidTr="001662C1">
        <w:trPr>
          <w:cnfStyle w:val="000000100000" w:firstRow="0" w:lastRow="0" w:firstColumn="0" w:lastColumn="0" w:oddVBand="0" w:evenVBand="0" w:oddHBand="1" w:evenHBand="0" w:firstRowFirstColumn="0" w:firstRowLastColumn="0" w:lastRowFirstColumn="0" w:lastRowLastColumn="0"/>
          <w:trHeight w:val="914"/>
        </w:trPr>
        <w:tc>
          <w:tcPr>
            <w:cnfStyle w:val="001000000000" w:firstRow="0" w:lastRow="0" w:firstColumn="1" w:lastColumn="0" w:oddVBand="0" w:evenVBand="0" w:oddHBand="0" w:evenHBand="0" w:firstRowFirstColumn="0" w:firstRowLastColumn="0" w:lastRowFirstColumn="0" w:lastRowLastColumn="0"/>
            <w:tcW w:w="8671" w:type="dxa"/>
          </w:tcPr>
          <w:p w14:paraId="76D426C8" w14:textId="77777777" w:rsidR="00197F47" w:rsidRPr="00197F47" w:rsidRDefault="00197F47" w:rsidP="00A72CB5">
            <w:pPr>
              <w:spacing w:after="0" w:line="360" w:lineRule="auto"/>
              <w:rPr>
                <w:rFonts w:ascii="Times New Roman" w:eastAsia="Times New Roman" w:hAnsi="Times New Roman" w:cs="Times New Roman"/>
                <w:kern w:val="0"/>
                <w:lang w:eastAsia="en-GB"/>
                <w14:ligatures w14:val="none"/>
              </w:rPr>
            </w:pPr>
            <w:r w:rsidRPr="00197F47">
              <w:rPr>
                <w:rFonts w:ascii="Times New Roman" w:eastAsia="Times New Roman" w:hAnsi="Times New Roman" w:cs="Times New Roman"/>
                <w:color w:val="008013"/>
                <w:kern w:val="0"/>
                <w:lang w:eastAsia="en-GB"/>
                <w14:ligatures w14:val="none"/>
              </w:rPr>
              <w:t>% Display the final temperature distribution</w:t>
            </w:r>
          </w:p>
          <w:p w14:paraId="43E0B327" w14:textId="77777777" w:rsidR="00197F47" w:rsidRPr="00197F47" w:rsidRDefault="00197F47" w:rsidP="00A72CB5">
            <w:pPr>
              <w:spacing w:after="0" w:line="360" w:lineRule="auto"/>
              <w:rPr>
                <w:rFonts w:ascii="Times New Roman" w:eastAsia="Times New Roman" w:hAnsi="Times New Roman" w:cs="Times New Roman"/>
                <w:kern w:val="0"/>
                <w:lang w:eastAsia="en-GB"/>
                <w14:ligatures w14:val="none"/>
              </w:rPr>
            </w:pPr>
            <w:r w:rsidRPr="00197F47">
              <w:rPr>
                <w:rFonts w:ascii="Times New Roman" w:eastAsia="Times New Roman" w:hAnsi="Times New Roman" w:cs="Times New Roman"/>
                <w:kern w:val="0"/>
                <w:lang w:eastAsia="en-GB"/>
                <w14:ligatures w14:val="none"/>
              </w:rPr>
              <w:t>fprintf(</w:t>
            </w:r>
            <w:r w:rsidRPr="00197F47">
              <w:rPr>
                <w:rFonts w:ascii="Times New Roman" w:eastAsia="Times New Roman" w:hAnsi="Times New Roman" w:cs="Times New Roman"/>
                <w:color w:val="A709F5"/>
                <w:kern w:val="0"/>
                <w:lang w:eastAsia="en-GB"/>
                <w14:ligatures w14:val="none"/>
              </w:rPr>
              <w:t>'Final Temperature Distribution:\n'</w:t>
            </w:r>
            <w:r w:rsidRPr="00197F47">
              <w:rPr>
                <w:rFonts w:ascii="Times New Roman" w:eastAsia="Times New Roman" w:hAnsi="Times New Roman" w:cs="Times New Roman"/>
                <w:kern w:val="0"/>
                <w:lang w:eastAsia="en-GB"/>
                <w14:ligatures w14:val="none"/>
              </w:rPr>
              <w:t>);</w:t>
            </w:r>
          </w:p>
          <w:p w14:paraId="1E45B99C" w14:textId="77777777" w:rsidR="00197F47" w:rsidRPr="00197F47" w:rsidRDefault="00197F47" w:rsidP="00A72CB5">
            <w:pPr>
              <w:spacing w:after="0" w:line="360" w:lineRule="auto"/>
              <w:rPr>
                <w:rFonts w:ascii="Times New Roman" w:eastAsia="Times New Roman" w:hAnsi="Times New Roman" w:cs="Times New Roman"/>
                <w:kern w:val="0"/>
                <w:lang w:eastAsia="en-GB"/>
                <w14:ligatures w14:val="none"/>
              </w:rPr>
            </w:pPr>
            <w:r w:rsidRPr="00197F47">
              <w:rPr>
                <w:rFonts w:ascii="Times New Roman" w:eastAsia="Times New Roman" w:hAnsi="Times New Roman" w:cs="Times New Roman"/>
                <w:kern w:val="0"/>
                <w:lang w:eastAsia="en-GB"/>
                <w14:ligatures w14:val="none"/>
              </w:rPr>
              <w:t>disp(T2);</w:t>
            </w:r>
          </w:p>
          <w:p w14:paraId="73EE525C" w14:textId="77777777" w:rsidR="00197F47" w:rsidRPr="00197F47" w:rsidRDefault="00197F47" w:rsidP="00A72CB5">
            <w:pPr>
              <w:spacing w:after="0" w:line="360" w:lineRule="auto"/>
              <w:rPr>
                <w:rFonts w:ascii="Times New Roman" w:eastAsia="Times New Roman" w:hAnsi="Times New Roman" w:cs="Times New Roman"/>
                <w:kern w:val="0"/>
                <w:lang w:eastAsia="en-GB"/>
                <w14:ligatures w14:val="none"/>
              </w:rPr>
            </w:pPr>
          </w:p>
          <w:p w14:paraId="18DA9892" w14:textId="77777777" w:rsidR="00197F47" w:rsidRPr="00197F47" w:rsidRDefault="00197F47" w:rsidP="00A72CB5">
            <w:pPr>
              <w:spacing w:after="0" w:line="360" w:lineRule="auto"/>
              <w:rPr>
                <w:rFonts w:ascii="Times New Roman" w:eastAsia="Times New Roman" w:hAnsi="Times New Roman" w:cs="Times New Roman"/>
                <w:kern w:val="0"/>
                <w:lang w:eastAsia="en-GB"/>
                <w14:ligatures w14:val="none"/>
              </w:rPr>
            </w:pPr>
            <w:r w:rsidRPr="00197F47">
              <w:rPr>
                <w:rFonts w:ascii="Times New Roman" w:eastAsia="Times New Roman" w:hAnsi="Times New Roman" w:cs="Times New Roman"/>
                <w:color w:val="008013"/>
                <w:kern w:val="0"/>
                <w:lang w:eastAsia="en-GB"/>
                <w14:ligatures w14:val="none"/>
              </w:rPr>
              <w:t>% Display the equilibrium time in seconds</w:t>
            </w:r>
          </w:p>
          <w:p w14:paraId="151BEA57" w14:textId="77777777" w:rsidR="00197F47" w:rsidRPr="00197F47" w:rsidRDefault="00197F47" w:rsidP="00A72CB5">
            <w:pPr>
              <w:spacing w:after="0" w:line="360" w:lineRule="auto"/>
              <w:rPr>
                <w:rFonts w:ascii="Times New Roman" w:eastAsia="Times New Roman" w:hAnsi="Times New Roman" w:cs="Times New Roman"/>
                <w:kern w:val="0"/>
                <w:lang w:eastAsia="en-GB"/>
                <w14:ligatures w14:val="none"/>
              </w:rPr>
            </w:pPr>
            <w:r w:rsidRPr="00197F47">
              <w:rPr>
                <w:rFonts w:ascii="Times New Roman" w:eastAsia="Times New Roman" w:hAnsi="Times New Roman" w:cs="Times New Roman"/>
                <w:kern w:val="0"/>
                <w:lang w:eastAsia="en-GB"/>
                <w14:ligatures w14:val="none"/>
              </w:rPr>
              <w:t>fprintf(</w:t>
            </w:r>
            <w:r w:rsidRPr="00197F47">
              <w:rPr>
                <w:rFonts w:ascii="Times New Roman" w:eastAsia="Times New Roman" w:hAnsi="Times New Roman" w:cs="Times New Roman"/>
                <w:color w:val="A709F5"/>
                <w:kern w:val="0"/>
                <w:lang w:eastAsia="en-GB"/>
                <w14:ligatures w14:val="none"/>
              </w:rPr>
              <w:t>'Equilibrium Time: %.2f seconds\n'</w:t>
            </w:r>
            <w:r w:rsidRPr="00197F47">
              <w:rPr>
                <w:rFonts w:ascii="Times New Roman" w:eastAsia="Times New Roman" w:hAnsi="Times New Roman" w:cs="Times New Roman"/>
                <w:kern w:val="0"/>
                <w:lang w:eastAsia="en-GB"/>
                <w14:ligatures w14:val="none"/>
              </w:rPr>
              <w:t>, time);</w:t>
            </w:r>
          </w:p>
          <w:p w14:paraId="6AF9C227" w14:textId="77777777" w:rsidR="00197F47" w:rsidRPr="00197F47" w:rsidRDefault="00197F47" w:rsidP="00A72CB5">
            <w:pPr>
              <w:spacing w:after="0" w:line="360" w:lineRule="auto"/>
              <w:rPr>
                <w:rFonts w:ascii="Times New Roman" w:eastAsia="Times New Roman" w:hAnsi="Times New Roman" w:cs="Times New Roman"/>
                <w:kern w:val="0"/>
                <w:lang w:eastAsia="en-GB"/>
                <w14:ligatures w14:val="none"/>
              </w:rPr>
            </w:pPr>
          </w:p>
          <w:p w14:paraId="0A9A3501" w14:textId="77777777" w:rsidR="00197F47" w:rsidRPr="00197F47" w:rsidRDefault="00197F47" w:rsidP="00A72CB5">
            <w:pPr>
              <w:spacing w:after="0" w:line="360" w:lineRule="auto"/>
              <w:rPr>
                <w:rFonts w:ascii="Times New Roman" w:eastAsia="Times New Roman" w:hAnsi="Times New Roman" w:cs="Times New Roman"/>
                <w:kern w:val="0"/>
                <w:lang w:eastAsia="en-GB"/>
                <w14:ligatures w14:val="none"/>
              </w:rPr>
            </w:pPr>
            <w:r w:rsidRPr="00197F47">
              <w:rPr>
                <w:rFonts w:ascii="Times New Roman" w:eastAsia="Times New Roman" w:hAnsi="Times New Roman" w:cs="Times New Roman"/>
                <w:color w:val="008013"/>
                <w:kern w:val="0"/>
                <w:lang w:eastAsia="en-GB"/>
                <w14:ligatures w14:val="none"/>
              </w:rPr>
              <w:t xml:space="preserve">%Plot the final temperature distribution </w:t>
            </w:r>
          </w:p>
          <w:p w14:paraId="58F00AF4" w14:textId="174FD685" w:rsidR="00197F47" w:rsidRPr="00197F47" w:rsidRDefault="005D1051" w:rsidP="00A72CB5">
            <w:pPr>
              <w:spacing w:after="0" w:line="360" w:lineRule="auto"/>
              <w:rPr>
                <w:rFonts w:ascii="Times New Roman" w:eastAsia="Times New Roman" w:hAnsi="Times New Roman" w:cs="Times New Roman"/>
                <w:kern w:val="0"/>
                <w:lang w:eastAsia="en-GB"/>
                <w14:ligatures w14:val="none"/>
              </w:rPr>
            </w:pPr>
            <w:r w:rsidRPr="00197F47">
              <w:rPr>
                <w:rFonts w:ascii="Times New Roman" w:eastAsia="Times New Roman" w:hAnsi="Times New Roman" w:cs="Times New Roman"/>
                <w:kern w:val="0"/>
                <w:lang w:eastAsia="en-GB"/>
                <w14:ligatures w14:val="none"/>
              </w:rPr>
              <w:t>F</w:t>
            </w:r>
            <w:r w:rsidR="00197F47" w:rsidRPr="00197F47">
              <w:rPr>
                <w:rFonts w:ascii="Times New Roman" w:eastAsia="Times New Roman" w:hAnsi="Times New Roman" w:cs="Times New Roman"/>
                <w:kern w:val="0"/>
                <w:lang w:eastAsia="en-GB"/>
                <w14:ligatures w14:val="none"/>
              </w:rPr>
              <w:t>igure</w:t>
            </w:r>
            <w:r>
              <w:rPr>
                <w:rFonts w:ascii="Times New Roman" w:eastAsia="Times New Roman" w:hAnsi="Times New Roman" w:cs="Times New Roman"/>
                <w:kern w:val="0"/>
                <w:lang w:eastAsia="en-GB"/>
                <w14:ligatures w14:val="none"/>
              </w:rPr>
              <w:t xml:space="preserve"> (1)</w:t>
            </w:r>
            <w:r w:rsidR="00197F47" w:rsidRPr="00197F47">
              <w:rPr>
                <w:rFonts w:ascii="Times New Roman" w:eastAsia="Times New Roman" w:hAnsi="Times New Roman" w:cs="Times New Roman"/>
                <w:kern w:val="0"/>
                <w:lang w:eastAsia="en-GB"/>
                <w14:ligatures w14:val="none"/>
              </w:rPr>
              <w:t xml:space="preserve">; </w:t>
            </w:r>
          </w:p>
          <w:p w14:paraId="0BE11733" w14:textId="77777777" w:rsidR="00197F47" w:rsidRPr="00197F47" w:rsidRDefault="00197F47" w:rsidP="00A72CB5">
            <w:pPr>
              <w:spacing w:after="0" w:line="360" w:lineRule="auto"/>
              <w:rPr>
                <w:rFonts w:ascii="Times New Roman" w:eastAsia="Times New Roman" w:hAnsi="Times New Roman" w:cs="Times New Roman"/>
                <w:kern w:val="0"/>
                <w:lang w:eastAsia="en-GB"/>
                <w14:ligatures w14:val="none"/>
              </w:rPr>
            </w:pPr>
            <w:r w:rsidRPr="00197F47">
              <w:rPr>
                <w:rFonts w:ascii="Times New Roman" w:eastAsia="Times New Roman" w:hAnsi="Times New Roman" w:cs="Times New Roman"/>
                <w:kern w:val="0"/>
                <w:lang w:eastAsia="en-GB"/>
                <w14:ligatures w14:val="none"/>
              </w:rPr>
              <w:t>contourf(flip(T2));</w:t>
            </w:r>
          </w:p>
          <w:p w14:paraId="5543A9DC" w14:textId="77777777" w:rsidR="00197F47" w:rsidRPr="00197F47" w:rsidRDefault="00197F47" w:rsidP="00A72CB5">
            <w:pPr>
              <w:spacing w:after="0" w:line="360" w:lineRule="auto"/>
              <w:rPr>
                <w:rFonts w:ascii="Times New Roman" w:eastAsia="Times New Roman" w:hAnsi="Times New Roman" w:cs="Times New Roman"/>
                <w:kern w:val="0"/>
                <w:lang w:eastAsia="en-GB"/>
                <w14:ligatures w14:val="none"/>
              </w:rPr>
            </w:pPr>
            <w:r w:rsidRPr="00197F47">
              <w:rPr>
                <w:rFonts w:ascii="Times New Roman" w:eastAsia="Times New Roman" w:hAnsi="Times New Roman" w:cs="Times New Roman"/>
                <w:kern w:val="0"/>
                <w:lang w:eastAsia="en-GB"/>
                <w14:ligatures w14:val="none"/>
              </w:rPr>
              <w:t>colormap(jet);</w:t>
            </w:r>
          </w:p>
          <w:p w14:paraId="1FD84ED1" w14:textId="77777777" w:rsidR="00197F47" w:rsidRPr="00197F47" w:rsidRDefault="00197F47" w:rsidP="00A72CB5">
            <w:pPr>
              <w:spacing w:after="0" w:line="360" w:lineRule="auto"/>
              <w:rPr>
                <w:rFonts w:ascii="Times New Roman" w:eastAsia="Times New Roman" w:hAnsi="Times New Roman" w:cs="Times New Roman"/>
                <w:kern w:val="0"/>
                <w:lang w:eastAsia="en-GB"/>
                <w14:ligatures w14:val="none"/>
              </w:rPr>
            </w:pPr>
            <w:r w:rsidRPr="00197F47">
              <w:rPr>
                <w:rFonts w:ascii="Times New Roman" w:eastAsia="Times New Roman" w:hAnsi="Times New Roman" w:cs="Times New Roman"/>
                <w:kern w:val="0"/>
                <w:lang w:eastAsia="en-GB"/>
                <w14:ligatures w14:val="none"/>
              </w:rPr>
              <w:t>colorbar;</w:t>
            </w:r>
          </w:p>
          <w:p w14:paraId="48545EFF" w14:textId="77777777" w:rsidR="00197F47" w:rsidRPr="00197F47" w:rsidRDefault="00197F47" w:rsidP="00A72CB5">
            <w:pPr>
              <w:spacing w:after="0" w:line="360" w:lineRule="auto"/>
              <w:rPr>
                <w:rFonts w:ascii="Times New Roman" w:eastAsia="Times New Roman" w:hAnsi="Times New Roman" w:cs="Times New Roman"/>
                <w:kern w:val="0"/>
                <w:lang w:eastAsia="en-GB"/>
                <w14:ligatures w14:val="none"/>
              </w:rPr>
            </w:pPr>
            <w:r w:rsidRPr="00197F47">
              <w:rPr>
                <w:rFonts w:ascii="Times New Roman" w:eastAsia="Times New Roman" w:hAnsi="Times New Roman" w:cs="Times New Roman"/>
                <w:kern w:val="0"/>
                <w:lang w:eastAsia="en-GB"/>
                <w14:ligatures w14:val="none"/>
              </w:rPr>
              <w:t>clim([min(T2(:)) max(T2(:))]);</w:t>
            </w:r>
          </w:p>
          <w:p w14:paraId="67CD49E1" w14:textId="77777777" w:rsidR="00197F47" w:rsidRPr="00197F47" w:rsidRDefault="00197F47" w:rsidP="00A72CB5">
            <w:pPr>
              <w:spacing w:after="0" w:line="360" w:lineRule="auto"/>
              <w:rPr>
                <w:rFonts w:ascii="Times New Roman" w:eastAsia="Times New Roman" w:hAnsi="Times New Roman" w:cs="Times New Roman"/>
                <w:kern w:val="0"/>
                <w:lang w:eastAsia="en-GB"/>
                <w14:ligatures w14:val="none"/>
              </w:rPr>
            </w:pPr>
            <w:r w:rsidRPr="00197F47">
              <w:rPr>
                <w:rFonts w:ascii="Times New Roman" w:eastAsia="Times New Roman" w:hAnsi="Times New Roman" w:cs="Times New Roman"/>
                <w:kern w:val="0"/>
                <w:lang w:eastAsia="en-GB"/>
                <w14:ligatures w14:val="none"/>
              </w:rPr>
              <w:t>c = colorbar;</w:t>
            </w:r>
          </w:p>
          <w:p w14:paraId="4998367F" w14:textId="77777777" w:rsidR="00197F47" w:rsidRPr="00197F47" w:rsidRDefault="00197F47" w:rsidP="00A72CB5">
            <w:pPr>
              <w:spacing w:after="0" w:line="360" w:lineRule="auto"/>
              <w:rPr>
                <w:rFonts w:ascii="Times New Roman" w:eastAsia="Times New Roman" w:hAnsi="Times New Roman" w:cs="Times New Roman"/>
                <w:kern w:val="0"/>
                <w:lang w:eastAsia="en-GB"/>
                <w14:ligatures w14:val="none"/>
              </w:rPr>
            </w:pPr>
            <w:r w:rsidRPr="00197F47">
              <w:rPr>
                <w:rFonts w:ascii="Times New Roman" w:eastAsia="Times New Roman" w:hAnsi="Times New Roman" w:cs="Times New Roman"/>
                <w:kern w:val="0"/>
                <w:lang w:eastAsia="en-GB"/>
                <w14:ligatures w14:val="none"/>
              </w:rPr>
              <w:t xml:space="preserve">c.Label.String = </w:t>
            </w:r>
            <w:r w:rsidRPr="00197F47">
              <w:rPr>
                <w:rFonts w:ascii="Times New Roman" w:eastAsia="Times New Roman" w:hAnsi="Times New Roman" w:cs="Times New Roman"/>
                <w:color w:val="A709F5"/>
                <w:kern w:val="0"/>
                <w:lang w:eastAsia="en-GB"/>
                <w14:ligatures w14:val="none"/>
              </w:rPr>
              <w:t>'Temperature (C)'</w:t>
            </w:r>
            <w:r w:rsidRPr="00197F47">
              <w:rPr>
                <w:rFonts w:ascii="Times New Roman" w:eastAsia="Times New Roman" w:hAnsi="Times New Roman" w:cs="Times New Roman"/>
                <w:kern w:val="0"/>
                <w:lang w:eastAsia="en-GB"/>
                <w14:ligatures w14:val="none"/>
              </w:rPr>
              <w:t>;</w:t>
            </w:r>
          </w:p>
          <w:p w14:paraId="6F6F8658" w14:textId="77777777" w:rsidR="00197F47" w:rsidRPr="00197F47" w:rsidRDefault="00197F47" w:rsidP="00A72CB5">
            <w:pPr>
              <w:spacing w:after="0" w:line="360" w:lineRule="auto"/>
              <w:rPr>
                <w:rFonts w:ascii="Times New Roman" w:eastAsia="Times New Roman" w:hAnsi="Times New Roman" w:cs="Times New Roman"/>
                <w:kern w:val="0"/>
                <w:lang w:eastAsia="en-GB"/>
                <w14:ligatures w14:val="none"/>
              </w:rPr>
            </w:pPr>
            <w:r w:rsidRPr="00197F47">
              <w:rPr>
                <w:rFonts w:ascii="Times New Roman" w:eastAsia="Times New Roman" w:hAnsi="Times New Roman" w:cs="Times New Roman"/>
                <w:kern w:val="0"/>
                <w:lang w:eastAsia="en-GB"/>
                <w14:ligatures w14:val="none"/>
              </w:rPr>
              <w:t>title (</w:t>
            </w:r>
            <w:r w:rsidRPr="00197F47">
              <w:rPr>
                <w:rFonts w:ascii="Times New Roman" w:eastAsia="Times New Roman" w:hAnsi="Times New Roman" w:cs="Times New Roman"/>
                <w:color w:val="A709F5"/>
                <w:kern w:val="0"/>
                <w:lang w:eastAsia="en-GB"/>
                <w14:ligatures w14:val="none"/>
              </w:rPr>
              <w:t>'Numerical Temperature Distribution'</w:t>
            </w:r>
            <w:r w:rsidRPr="00197F47">
              <w:rPr>
                <w:rFonts w:ascii="Times New Roman" w:eastAsia="Times New Roman" w:hAnsi="Times New Roman" w:cs="Times New Roman"/>
                <w:kern w:val="0"/>
                <w:lang w:eastAsia="en-GB"/>
                <w14:ligatures w14:val="none"/>
              </w:rPr>
              <w:t>)</w:t>
            </w:r>
          </w:p>
          <w:p w14:paraId="2481C080" w14:textId="77777777" w:rsidR="00197F47" w:rsidRPr="00197F47" w:rsidRDefault="00197F47" w:rsidP="00A72CB5">
            <w:pPr>
              <w:spacing w:after="0" w:line="360" w:lineRule="auto"/>
              <w:rPr>
                <w:rFonts w:ascii="Times New Roman" w:eastAsia="Times New Roman" w:hAnsi="Times New Roman" w:cs="Times New Roman"/>
                <w:kern w:val="0"/>
                <w:lang w:eastAsia="en-GB"/>
                <w14:ligatures w14:val="none"/>
              </w:rPr>
            </w:pPr>
            <w:r w:rsidRPr="00197F47">
              <w:rPr>
                <w:rFonts w:ascii="Times New Roman" w:eastAsia="Times New Roman" w:hAnsi="Times New Roman" w:cs="Times New Roman"/>
                <w:kern w:val="0"/>
                <w:lang w:eastAsia="en-GB"/>
                <w14:ligatures w14:val="none"/>
              </w:rPr>
              <w:t>xlabel (</w:t>
            </w:r>
            <w:r w:rsidRPr="00197F47">
              <w:rPr>
                <w:rFonts w:ascii="Times New Roman" w:eastAsia="Times New Roman" w:hAnsi="Times New Roman" w:cs="Times New Roman"/>
                <w:color w:val="A709F5"/>
                <w:kern w:val="0"/>
                <w:lang w:eastAsia="en-GB"/>
                <w14:ligatures w14:val="none"/>
              </w:rPr>
              <w:t>'Matrix Column (X)'</w:t>
            </w:r>
            <w:r w:rsidRPr="00197F47">
              <w:rPr>
                <w:rFonts w:ascii="Times New Roman" w:eastAsia="Times New Roman" w:hAnsi="Times New Roman" w:cs="Times New Roman"/>
                <w:kern w:val="0"/>
                <w:lang w:eastAsia="en-GB"/>
                <w14:ligatures w14:val="none"/>
              </w:rPr>
              <w:t>);</w:t>
            </w:r>
          </w:p>
          <w:p w14:paraId="20C2C2F2" w14:textId="77777777" w:rsidR="00197F47" w:rsidRPr="00197F47" w:rsidRDefault="00197F47" w:rsidP="00A72CB5">
            <w:pPr>
              <w:spacing w:after="0" w:line="360" w:lineRule="auto"/>
              <w:rPr>
                <w:rFonts w:ascii="Times New Roman" w:eastAsia="Times New Roman" w:hAnsi="Times New Roman" w:cs="Times New Roman"/>
                <w:kern w:val="0"/>
                <w:lang w:eastAsia="en-GB"/>
                <w14:ligatures w14:val="none"/>
              </w:rPr>
            </w:pPr>
            <w:r w:rsidRPr="00197F47">
              <w:rPr>
                <w:rFonts w:ascii="Times New Roman" w:eastAsia="Times New Roman" w:hAnsi="Times New Roman" w:cs="Times New Roman"/>
                <w:kern w:val="0"/>
                <w:lang w:eastAsia="en-GB"/>
                <w14:ligatures w14:val="none"/>
              </w:rPr>
              <w:t>ylabel (</w:t>
            </w:r>
            <w:r w:rsidRPr="00197F47">
              <w:rPr>
                <w:rFonts w:ascii="Times New Roman" w:eastAsia="Times New Roman" w:hAnsi="Times New Roman" w:cs="Times New Roman"/>
                <w:color w:val="A709F5"/>
                <w:kern w:val="0"/>
                <w:lang w:eastAsia="en-GB"/>
                <w14:ligatures w14:val="none"/>
              </w:rPr>
              <w:t>'Matrix Row (Y)'</w:t>
            </w:r>
            <w:r w:rsidRPr="00197F47">
              <w:rPr>
                <w:rFonts w:ascii="Times New Roman" w:eastAsia="Times New Roman" w:hAnsi="Times New Roman" w:cs="Times New Roman"/>
                <w:kern w:val="0"/>
                <w:lang w:eastAsia="en-GB"/>
                <w14:ligatures w14:val="none"/>
              </w:rPr>
              <w:t>);</w:t>
            </w:r>
          </w:p>
          <w:p w14:paraId="2A175FD5" w14:textId="77777777" w:rsidR="00197F47" w:rsidRPr="00432B13" w:rsidRDefault="00197F47" w:rsidP="00A72CB5">
            <w:pPr>
              <w:spacing w:line="360" w:lineRule="auto"/>
              <w:rPr>
                <w:rFonts w:ascii="Times New Roman" w:eastAsia="Times New Roman" w:hAnsi="Times New Roman" w:cs="Times New Roman"/>
                <w:b w:val="0"/>
                <w:bCs w:val="0"/>
                <w:kern w:val="0"/>
                <w:lang w:eastAsia="en-GB"/>
                <w14:ligatures w14:val="none"/>
              </w:rPr>
            </w:pPr>
          </w:p>
        </w:tc>
      </w:tr>
    </w:tbl>
    <w:bookmarkEnd w:id="44"/>
    <w:p w14:paraId="6F69080B" w14:textId="0C71DAC2" w:rsidR="00197F47" w:rsidRPr="00553318" w:rsidRDefault="00BA16C6" w:rsidP="00A72CB5">
      <w:pPr>
        <w:spacing w:line="360" w:lineRule="auto"/>
        <w:jc w:val="center"/>
        <w:rPr>
          <w:rFonts w:ascii="Times New Roman" w:hAnsi="Times New Roman" w:cs="Times New Roman"/>
          <w:i/>
          <w:iCs/>
          <w:sz w:val="18"/>
          <w:szCs w:val="18"/>
        </w:rPr>
      </w:pPr>
      <w:r w:rsidRPr="00553318">
        <w:rPr>
          <w:rFonts w:ascii="Times New Roman" w:hAnsi="Times New Roman" w:cs="Times New Roman"/>
          <w:i/>
          <w:iCs/>
          <w:sz w:val="18"/>
          <w:szCs w:val="18"/>
        </w:rPr>
        <w:t>Figure 11</w:t>
      </w:r>
    </w:p>
    <w:p w14:paraId="27655B53" w14:textId="7492759E" w:rsidR="00B17FC4" w:rsidRDefault="00A72CB5" w:rsidP="000D1B1F">
      <w:pPr>
        <w:spacing w:line="360" w:lineRule="auto"/>
        <w:rPr>
          <w:rFonts w:ascii="Times New Roman" w:eastAsiaTheme="minorEastAsia" w:hAnsi="Times New Roman" w:cs="Times New Roman"/>
        </w:rPr>
      </w:pPr>
      <w:r>
        <w:rPr>
          <w:rFonts w:ascii="Times New Roman" w:eastAsiaTheme="minorEastAsia" w:hAnsi="Times New Roman" w:cs="Times New Roman"/>
        </w:rPr>
        <w:t xml:space="preserve">This segment of the code concludes the simulation by displaying the final results, including the temperature distribution and the time taken to reach equilibrium. It also </w:t>
      </w:r>
      <w:r w:rsidR="00C82361">
        <w:rPr>
          <w:rFonts w:ascii="Times New Roman" w:eastAsiaTheme="minorEastAsia" w:hAnsi="Times New Roman" w:cs="Times New Roman"/>
        </w:rPr>
        <w:t>introduces</w:t>
      </w:r>
      <w:r>
        <w:rPr>
          <w:rFonts w:ascii="Times New Roman" w:eastAsiaTheme="minorEastAsia" w:hAnsi="Times New Roman" w:cs="Times New Roman"/>
        </w:rPr>
        <w:t xml:space="preserve"> the </w:t>
      </w:r>
      <w:r>
        <w:rPr>
          <w:rFonts w:ascii="Times New Roman" w:eastAsiaTheme="minorEastAsia" w:hAnsi="Times New Roman" w:cs="Times New Roman"/>
          <w:i/>
          <w:iCs/>
        </w:rPr>
        <w:t xml:space="preserve">figure </w:t>
      </w:r>
      <w:r>
        <w:rPr>
          <w:rFonts w:ascii="Times New Roman" w:eastAsiaTheme="minorEastAsia" w:hAnsi="Times New Roman" w:cs="Times New Roman"/>
        </w:rPr>
        <w:t>command which presents a graphical representation of the temperature distribution.</w:t>
      </w:r>
    </w:p>
    <w:p w14:paraId="19BE4AE2" w14:textId="77777777" w:rsidR="008B7841" w:rsidRDefault="008B7841" w:rsidP="000D1B1F">
      <w:pPr>
        <w:spacing w:line="360" w:lineRule="auto"/>
        <w:rPr>
          <w:rFonts w:ascii="Times New Roman" w:eastAsiaTheme="minorEastAsia" w:hAnsi="Times New Roman" w:cs="Times New Roman"/>
        </w:rPr>
      </w:pPr>
    </w:p>
    <w:p w14:paraId="4FDF8C71" w14:textId="77777777" w:rsidR="008B7841" w:rsidRDefault="008B7841" w:rsidP="000D1B1F">
      <w:pPr>
        <w:spacing w:line="360" w:lineRule="auto"/>
        <w:rPr>
          <w:rFonts w:ascii="Times New Roman" w:eastAsiaTheme="minorEastAsia" w:hAnsi="Times New Roman" w:cs="Times New Roman"/>
        </w:rPr>
      </w:pPr>
    </w:p>
    <w:p w14:paraId="58562037" w14:textId="3AEF590B" w:rsidR="00C82361" w:rsidRDefault="00996E1A" w:rsidP="00996E1A">
      <w:pPr>
        <w:pStyle w:val="Heading2"/>
        <w:rPr>
          <w:rFonts w:ascii="Times New Roman" w:eastAsiaTheme="minorEastAsia" w:hAnsi="Times New Roman" w:cs="Times New Roman"/>
        </w:rPr>
      </w:pPr>
      <w:bookmarkStart w:id="45" w:name="_Toc188818652"/>
      <w:r w:rsidRPr="00996E1A">
        <w:rPr>
          <w:rFonts w:ascii="Times New Roman" w:eastAsiaTheme="minorEastAsia" w:hAnsi="Times New Roman" w:cs="Times New Roman"/>
        </w:rPr>
        <w:lastRenderedPageBreak/>
        <w:t>5.10 Analytical Solution</w:t>
      </w:r>
      <w:bookmarkEnd w:id="45"/>
      <w:r w:rsidRPr="00996E1A">
        <w:rPr>
          <w:rFonts w:ascii="Times New Roman" w:eastAsiaTheme="minorEastAsia" w:hAnsi="Times New Roman" w:cs="Times New Roman"/>
        </w:rPr>
        <w:t xml:space="preserve"> </w:t>
      </w:r>
    </w:p>
    <w:tbl>
      <w:tblPr>
        <w:tblStyle w:val="PlainTable2"/>
        <w:tblW w:w="0" w:type="auto"/>
        <w:tblLook w:val="04A0" w:firstRow="1" w:lastRow="0" w:firstColumn="1" w:lastColumn="0" w:noHBand="0" w:noVBand="1"/>
      </w:tblPr>
      <w:tblGrid>
        <w:gridCol w:w="8671"/>
      </w:tblGrid>
      <w:tr w:rsidR="00553318" w:rsidRPr="0049320B" w14:paraId="015ED04F" w14:textId="77777777" w:rsidTr="001662C1">
        <w:trPr>
          <w:cnfStyle w:val="100000000000" w:firstRow="1" w:lastRow="0" w:firstColumn="0" w:lastColumn="0" w:oddVBand="0" w:evenVBand="0" w:oddHBand="0"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8671" w:type="dxa"/>
          </w:tcPr>
          <w:p w14:paraId="76965C46" w14:textId="3467122A" w:rsidR="00553318" w:rsidRPr="00642E15" w:rsidRDefault="00553318" w:rsidP="001662C1">
            <w:pPr>
              <w:spacing w:line="360" w:lineRule="auto"/>
              <w:rPr>
                <w:rFonts w:ascii="Times New Roman" w:hAnsi="Times New Roman" w:cs="Times New Roman"/>
                <w:b w:val="0"/>
                <w:bCs w:val="0"/>
              </w:rPr>
            </w:pPr>
            <w:r>
              <w:rPr>
                <w:rFonts w:ascii="Times New Roman" w:hAnsi="Times New Roman" w:cs="Times New Roman"/>
                <w:b w:val="0"/>
                <w:bCs w:val="0"/>
              </w:rPr>
              <w:t xml:space="preserve">Analytical Solution </w:t>
            </w:r>
          </w:p>
        </w:tc>
      </w:tr>
      <w:tr w:rsidR="00553318" w:rsidRPr="0049320B" w14:paraId="2ECD9669" w14:textId="77777777" w:rsidTr="001662C1">
        <w:trPr>
          <w:cnfStyle w:val="000000100000" w:firstRow="0" w:lastRow="0" w:firstColumn="0" w:lastColumn="0" w:oddVBand="0" w:evenVBand="0" w:oddHBand="1" w:evenHBand="0" w:firstRowFirstColumn="0" w:firstRowLastColumn="0" w:lastRowFirstColumn="0" w:lastRowLastColumn="0"/>
          <w:trHeight w:val="914"/>
        </w:trPr>
        <w:tc>
          <w:tcPr>
            <w:cnfStyle w:val="001000000000" w:firstRow="0" w:lastRow="0" w:firstColumn="1" w:lastColumn="0" w:oddVBand="0" w:evenVBand="0" w:oddHBand="0" w:evenHBand="0" w:firstRowFirstColumn="0" w:firstRowLastColumn="0" w:lastRowFirstColumn="0" w:lastRowLastColumn="0"/>
            <w:tcW w:w="8671" w:type="dxa"/>
          </w:tcPr>
          <w:p w14:paraId="40B236E8" w14:textId="77777777" w:rsidR="00553318" w:rsidRPr="00553318" w:rsidRDefault="00553318" w:rsidP="00553318">
            <w:pPr>
              <w:spacing w:after="0" w:line="360" w:lineRule="auto"/>
              <w:rPr>
                <w:rFonts w:ascii="Times New Roman" w:eastAsia="Times New Roman" w:hAnsi="Times New Roman" w:cs="Times New Roman"/>
                <w:kern w:val="0"/>
                <w:lang w:eastAsia="en-GB"/>
                <w14:ligatures w14:val="none"/>
              </w:rPr>
            </w:pPr>
            <w:r w:rsidRPr="00553318">
              <w:rPr>
                <w:rFonts w:ascii="Times New Roman" w:eastAsia="Times New Roman" w:hAnsi="Times New Roman" w:cs="Times New Roman"/>
                <w:color w:val="008013"/>
                <w:kern w:val="0"/>
                <w:lang w:eastAsia="en-GB"/>
                <w14:ligatures w14:val="none"/>
              </w:rPr>
              <w:t>%Initialise Temperature matrix for analytical solution</w:t>
            </w:r>
          </w:p>
          <w:p w14:paraId="0FF1445E" w14:textId="5DBDE8FB" w:rsidR="00553318" w:rsidRPr="00553318" w:rsidRDefault="00553318" w:rsidP="00553318">
            <w:pPr>
              <w:spacing w:after="0" w:line="360" w:lineRule="auto"/>
              <w:rPr>
                <w:rFonts w:ascii="Times New Roman" w:eastAsia="Times New Roman" w:hAnsi="Times New Roman" w:cs="Times New Roman"/>
                <w:kern w:val="0"/>
                <w:lang w:eastAsia="en-GB"/>
                <w14:ligatures w14:val="none"/>
              </w:rPr>
            </w:pPr>
            <w:r w:rsidRPr="00553318">
              <w:rPr>
                <w:rFonts w:ascii="Times New Roman" w:eastAsia="Times New Roman" w:hAnsi="Times New Roman" w:cs="Times New Roman"/>
                <w:kern w:val="0"/>
                <w:lang w:eastAsia="en-GB"/>
                <w14:ligatures w14:val="none"/>
              </w:rPr>
              <w:t>TA= zeros (NR,NC);</w:t>
            </w:r>
          </w:p>
          <w:p w14:paraId="4C022430" w14:textId="599FCEDE" w:rsidR="00553318" w:rsidRPr="00553318" w:rsidRDefault="00553318" w:rsidP="00553318">
            <w:pPr>
              <w:spacing w:after="0" w:line="360" w:lineRule="auto"/>
              <w:rPr>
                <w:rFonts w:ascii="Times New Roman" w:eastAsia="Times New Roman" w:hAnsi="Times New Roman" w:cs="Times New Roman"/>
                <w:kern w:val="0"/>
                <w:lang w:eastAsia="en-GB"/>
                <w14:ligatures w14:val="none"/>
              </w:rPr>
            </w:pPr>
            <w:r w:rsidRPr="00553318">
              <w:rPr>
                <w:rFonts w:ascii="Times New Roman" w:eastAsia="Times New Roman" w:hAnsi="Times New Roman" w:cs="Times New Roman"/>
                <w:color w:val="008013"/>
                <w:kern w:val="0"/>
                <w:lang w:eastAsia="en-GB"/>
                <w14:ligatures w14:val="none"/>
              </w:rPr>
              <w:t>%Apply analytical solution formula for each node</w:t>
            </w:r>
          </w:p>
          <w:p w14:paraId="09331683" w14:textId="77777777" w:rsidR="00553318" w:rsidRPr="00553318" w:rsidRDefault="00553318" w:rsidP="00553318">
            <w:pPr>
              <w:spacing w:after="0" w:line="360" w:lineRule="auto"/>
              <w:rPr>
                <w:rFonts w:ascii="Times New Roman" w:eastAsia="Times New Roman" w:hAnsi="Times New Roman" w:cs="Times New Roman"/>
                <w:kern w:val="0"/>
                <w:lang w:eastAsia="en-GB"/>
                <w14:ligatures w14:val="none"/>
              </w:rPr>
            </w:pPr>
            <w:r w:rsidRPr="00553318">
              <w:rPr>
                <w:rFonts w:ascii="Times New Roman" w:eastAsia="Times New Roman" w:hAnsi="Times New Roman" w:cs="Times New Roman"/>
                <w:color w:val="0E00FF"/>
                <w:kern w:val="0"/>
                <w:lang w:eastAsia="en-GB"/>
                <w14:ligatures w14:val="none"/>
              </w:rPr>
              <w:t xml:space="preserve">for </w:t>
            </w:r>
            <w:r w:rsidRPr="00553318">
              <w:rPr>
                <w:rFonts w:ascii="Times New Roman" w:eastAsia="Times New Roman" w:hAnsi="Times New Roman" w:cs="Times New Roman"/>
                <w:kern w:val="0"/>
                <w:lang w:eastAsia="en-GB"/>
                <w14:ligatures w14:val="none"/>
              </w:rPr>
              <w:t>i = 1:NR</w:t>
            </w:r>
          </w:p>
          <w:p w14:paraId="07F3679A" w14:textId="77777777" w:rsidR="00553318" w:rsidRPr="00553318" w:rsidRDefault="00553318" w:rsidP="00553318">
            <w:pPr>
              <w:spacing w:after="0" w:line="360" w:lineRule="auto"/>
              <w:rPr>
                <w:rFonts w:ascii="Times New Roman" w:eastAsia="Times New Roman" w:hAnsi="Times New Roman" w:cs="Times New Roman"/>
                <w:kern w:val="0"/>
                <w:lang w:eastAsia="en-GB"/>
                <w14:ligatures w14:val="none"/>
              </w:rPr>
            </w:pPr>
            <w:r w:rsidRPr="00553318">
              <w:rPr>
                <w:rFonts w:ascii="Times New Roman" w:eastAsia="Times New Roman" w:hAnsi="Times New Roman" w:cs="Times New Roman"/>
                <w:color w:val="0E00FF"/>
                <w:kern w:val="0"/>
                <w:lang w:eastAsia="en-GB"/>
                <w14:ligatures w14:val="none"/>
              </w:rPr>
              <w:t xml:space="preserve">for </w:t>
            </w:r>
            <w:r w:rsidRPr="00553318">
              <w:rPr>
                <w:rFonts w:ascii="Times New Roman" w:eastAsia="Times New Roman" w:hAnsi="Times New Roman" w:cs="Times New Roman"/>
                <w:kern w:val="0"/>
                <w:lang w:eastAsia="en-GB"/>
                <w14:ligatures w14:val="none"/>
              </w:rPr>
              <w:t>j= 1:NC</w:t>
            </w:r>
          </w:p>
          <w:p w14:paraId="1FDA216A" w14:textId="77777777" w:rsidR="00553318" w:rsidRPr="00553318" w:rsidRDefault="00553318" w:rsidP="00553318">
            <w:pPr>
              <w:spacing w:after="0" w:line="360" w:lineRule="auto"/>
              <w:rPr>
                <w:rFonts w:ascii="Times New Roman" w:eastAsia="Times New Roman" w:hAnsi="Times New Roman" w:cs="Times New Roman"/>
                <w:kern w:val="0"/>
                <w:lang w:eastAsia="en-GB"/>
                <w14:ligatures w14:val="none"/>
              </w:rPr>
            </w:pPr>
            <w:r w:rsidRPr="00553318">
              <w:rPr>
                <w:rFonts w:ascii="Times New Roman" w:eastAsia="Times New Roman" w:hAnsi="Times New Roman" w:cs="Times New Roman"/>
                <w:kern w:val="0"/>
                <w:lang w:eastAsia="en-GB"/>
                <w14:ligatures w14:val="none"/>
              </w:rPr>
              <w:t xml:space="preserve">    xa = (j-1)*h;</w:t>
            </w:r>
          </w:p>
          <w:p w14:paraId="0E40A844" w14:textId="77777777" w:rsidR="00553318" w:rsidRPr="00553318" w:rsidRDefault="00553318" w:rsidP="00553318">
            <w:pPr>
              <w:spacing w:after="0" w:line="360" w:lineRule="auto"/>
              <w:rPr>
                <w:rFonts w:ascii="Times New Roman" w:eastAsia="Times New Roman" w:hAnsi="Times New Roman" w:cs="Times New Roman"/>
                <w:kern w:val="0"/>
                <w:lang w:eastAsia="en-GB"/>
                <w14:ligatures w14:val="none"/>
              </w:rPr>
            </w:pPr>
            <w:r w:rsidRPr="00553318">
              <w:rPr>
                <w:rFonts w:ascii="Times New Roman" w:eastAsia="Times New Roman" w:hAnsi="Times New Roman" w:cs="Times New Roman"/>
                <w:kern w:val="0"/>
                <w:lang w:eastAsia="en-GB"/>
                <w14:ligatures w14:val="none"/>
              </w:rPr>
              <w:t xml:space="preserve">    ya = (i-1)*h;</w:t>
            </w:r>
          </w:p>
          <w:p w14:paraId="6183FA7D" w14:textId="77777777" w:rsidR="00553318" w:rsidRPr="00553318" w:rsidRDefault="00553318" w:rsidP="00553318">
            <w:pPr>
              <w:spacing w:after="0" w:line="360" w:lineRule="auto"/>
              <w:rPr>
                <w:rFonts w:ascii="Times New Roman" w:eastAsia="Times New Roman" w:hAnsi="Times New Roman" w:cs="Times New Roman"/>
                <w:kern w:val="0"/>
                <w:lang w:eastAsia="en-GB"/>
                <w14:ligatures w14:val="none"/>
              </w:rPr>
            </w:pPr>
            <w:r w:rsidRPr="00553318">
              <w:rPr>
                <w:rFonts w:ascii="Times New Roman" w:eastAsia="Times New Roman" w:hAnsi="Times New Roman" w:cs="Times New Roman"/>
                <w:kern w:val="0"/>
                <w:lang w:eastAsia="en-GB"/>
                <w14:ligatures w14:val="none"/>
              </w:rPr>
              <w:t xml:space="preserve">       </w:t>
            </w:r>
          </w:p>
          <w:p w14:paraId="1F2D79AF" w14:textId="79FB7035" w:rsidR="00553318" w:rsidRPr="00553318" w:rsidRDefault="00553318" w:rsidP="00553318">
            <w:pPr>
              <w:spacing w:after="0" w:line="360" w:lineRule="auto"/>
              <w:rPr>
                <w:rFonts w:ascii="Times New Roman" w:eastAsia="Times New Roman" w:hAnsi="Times New Roman" w:cs="Times New Roman"/>
                <w:kern w:val="0"/>
                <w:lang w:eastAsia="en-GB"/>
                <w14:ligatures w14:val="none"/>
              </w:rPr>
            </w:pPr>
            <w:r w:rsidRPr="00553318">
              <w:rPr>
                <w:rFonts w:ascii="Times New Roman" w:eastAsia="Times New Roman" w:hAnsi="Times New Roman" w:cs="Times New Roman"/>
                <w:color w:val="008013"/>
                <w:kern w:val="0"/>
                <w:lang w:eastAsia="en-GB"/>
                <w14:ligatures w14:val="none"/>
              </w:rPr>
              <w:t>%</w:t>
            </w:r>
            <w:r>
              <w:rPr>
                <w:rFonts w:ascii="Times New Roman" w:eastAsia="Times New Roman" w:hAnsi="Times New Roman" w:cs="Times New Roman"/>
                <w:color w:val="008013"/>
                <w:kern w:val="0"/>
                <w:lang w:eastAsia="en-GB"/>
                <w14:ligatures w14:val="none"/>
              </w:rPr>
              <w:t>I</w:t>
            </w:r>
            <w:r w:rsidRPr="00553318">
              <w:rPr>
                <w:rFonts w:ascii="Times New Roman" w:eastAsia="Times New Roman" w:hAnsi="Times New Roman" w:cs="Times New Roman"/>
                <w:color w:val="008013"/>
                <w:kern w:val="0"/>
                <w:lang w:eastAsia="en-GB"/>
                <w14:ligatures w14:val="none"/>
              </w:rPr>
              <w:t>nitialise</w:t>
            </w:r>
            <w:r w:rsidRPr="00553318">
              <w:rPr>
                <w:rFonts w:ascii="Times New Roman" w:eastAsia="Times New Roman" w:hAnsi="Times New Roman" w:cs="Times New Roman"/>
                <w:color w:val="008013"/>
                <w:kern w:val="0"/>
                <w:lang w:eastAsia="en-GB"/>
                <w14:ligatures w14:val="none"/>
              </w:rPr>
              <w:t xml:space="preserve"> temperature at each point with north boundary temperature</w:t>
            </w:r>
          </w:p>
          <w:p w14:paraId="2EA1F41C" w14:textId="77777777" w:rsidR="00553318" w:rsidRPr="00553318" w:rsidRDefault="00553318" w:rsidP="00553318">
            <w:pPr>
              <w:spacing w:after="0" w:line="360" w:lineRule="auto"/>
              <w:rPr>
                <w:rFonts w:ascii="Times New Roman" w:eastAsia="Times New Roman" w:hAnsi="Times New Roman" w:cs="Times New Roman"/>
                <w:kern w:val="0"/>
                <w:lang w:eastAsia="en-GB"/>
                <w14:ligatures w14:val="none"/>
              </w:rPr>
            </w:pPr>
            <w:r w:rsidRPr="00553318">
              <w:rPr>
                <w:rFonts w:ascii="Times New Roman" w:eastAsia="Times New Roman" w:hAnsi="Times New Roman" w:cs="Times New Roman"/>
                <w:kern w:val="0"/>
                <w:lang w:eastAsia="en-GB"/>
                <w14:ligatures w14:val="none"/>
              </w:rPr>
              <w:t xml:space="preserve">    T_analytical=0; </w:t>
            </w:r>
            <w:r w:rsidRPr="00553318">
              <w:rPr>
                <w:rFonts w:ascii="Times New Roman" w:eastAsia="Times New Roman" w:hAnsi="Times New Roman" w:cs="Times New Roman"/>
                <w:color w:val="008013"/>
                <w:kern w:val="0"/>
                <w:lang w:eastAsia="en-GB"/>
                <w14:ligatures w14:val="none"/>
              </w:rPr>
              <w:t>%start with 0</w:t>
            </w:r>
          </w:p>
          <w:p w14:paraId="2FCF51BB" w14:textId="77777777" w:rsidR="00553318" w:rsidRPr="00553318" w:rsidRDefault="00553318" w:rsidP="00553318">
            <w:pPr>
              <w:spacing w:after="0" w:line="360" w:lineRule="auto"/>
              <w:rPr>
                <w:rFonts w:ascii="Times New Roman" w:eastAsia="Times New Roman" w:hAnsi="Times New Roman" w:cs="Times New Roman"/>
                <w:kern w:val="0"/>
                <w:lang w:eastAsia="en-GB"/>
                <w14:ligatures w14:val="none"/>
              </w:rPr>
            </w:pPr>
            <w:r w:rsidRPr="00553318">
              <w:rPr>
                <w:rFonts w:ascii="Times New Roman" w:eastAsia="Times New Roman" w:hAnsi="Times New Roman" w:cs="Times New Roman"/>
                <w:color w:val="008013"/>
                <w:kern w:val="0"/>
                <w:lang w:eastAsia="en-GB"/>
                <w14:ligatures w14:val="none"/>
              </w:rPr>
              <w:t xml:space="preserve">%sum over series </w:t>
            </w:r>
          </w:p>
          <w:p w14:paraId="3F7F4EB9" w14:textId="77777777" w:rsidR="00553318" w:rsidRPr="00553318" w:rsidRDefault="00553318" w:rsidP="00553318">
            <w:pPr>
              <w:spacing w:after="0" w:line="360" w:lineRule="auto"/>
              <w:rPr>
                <w:rFonts w:ascii="Times New Roman" w:eastAsia="Times New Roman" w:hAnsi="Times New Roman" w:cs="Times New Roman"/>
                <w:kern w:val="0"/>
                <w:lang w:eastAsia="en-GB"/>
                <w14:ligatures w14:val="none"/>
              </w:rPr>
            </w:pPr>
            <w:r w:rsidRPr="00553318">
              <w:rPr>
                <w:rFonts w:ascii="Times New Roman" w:eastAsia="Times New Roman" w:hAnsi="Times New Roman" w:cs="Times New Roman"/>
                <w:color w:val="0E00FF"/>
                <w:kern w:val="0"/>
                <w:lang w:eastAsia="en-GB"/>
                <w14:ligatures w14:val="none"/>
              </w:rPr>
              <w:t xml:space="preserve">for </w:t>
            </w:r>
            <w:r w:rsidRPr="00553318">
              <w:rPr>
                <w:rFonts w:ascii="Times New Roman" w:eastAsia="Times New Roman" w:hAnsi="Times New Roman" w:cs="Times New Roman"/>
                <w:kern w:val="0"/>
                <w:lang w:eastAsia="en-GB"/>
                <w14:ligatures w14:val="none"/>
              </w:rPr>
              <w:t>k= 1:100</w:t>
            </w:r>
          </w:p>
          <w:p w14:paraId="11FBD63E" w14:textId="77777777" w:rsidR="00553318" w:rsidRPr="00553318" w:rsidRDefault="00553318" w:rsidP="00553318">
            <w:pPr>
              <w:spacing w:after="0" w:line="360" w:lineRule="auto"/>
              <w:rPr>
                <w:rFonts w:ascii="Times New Roman" w:eastAsia="Times New Roman" w:hAnsi="Times New Roman" w:cs="Times New Roman"/>
                <w:kern w:val="0"/>
                <w:lang w:eastAsia="en-GB"/>
                <w14:ligatures w14:val="none"/>
              </w:rPr>
            </w:pPr>
            <w:r w:rsidRPr="00553318">
              <w:rPr>
                <w:rFonts w:ascii="Times New Roman" w:eastAsia="Times New Roman" w:hAnsi="Times New Roman" w:cs="Times New Roman"/>
                <w:color w:val="008013"/>
                <w:kern w:val="0"/>
                <w:lang w:eastAsia="en-GB"/>
                <w14:ligatures w14:val="none"/>
              </w:rPr>
              <w:t>%Analytical temperature term</w:t>
            </w:r>
          </w:p>
          <w:p w14:paraId="0556C37F" w14:textId="77777777" w:rsidR="00553318" w:rsidRPr="00553318" w:rsidRDefault="00553318" w:rsidP="00553318">
            <w:pPr>
              <w:spacing w:after="0" w:line="360" w:lineRule="auto"/>
              <w:rPr>
                <w:rFonts w:ascii="Times New Roman" w:eastAsia="Times New Roman" w:hAnsi="Times New Roman" w:cs="Times New Roman"/>
                <w:kern w:val="0"/>
                <w:lang w:eastAsia="en-GB"/>
                <w14:ligatures w14:val="none"/>
              </w:rPr>
            </w:pPr>
            <w:r w:rsidRPr="00553318">
              <w:rPr>
                <w:rFonts w:ascii="Times New Roman" w:eastAsia="Times New Roman" w:hAnsi="Times New Roman" w:cs="Times New Roman"/>
                <w:kern w:val="0"/>
                <w:lang w:eastAsia="en-GB"/>
                <w14:ligatures w14:val="none"/>
              </w:rPr>
              <w:t xml:space="preserve">    term = (1/(100*k*pi).^2 * (1-(-1)^k) * sin(k * pi * ya/ Ydim)) / sinh(k * pi * Xdim/Ydim) * (cosh(k * pi * xa / Ydim) -cosh(k * pi * (xa-Xdim)/Ydim));</w:t>
            </w:r>
          </w:p>
          <w:p w14:paraId="6C9690BD" w14:textId="77777777" w:rsidR="00553318" w:rsidRPr="00553318" w:rsidRDefault="00553318" w:rsidP="00553318">
            <w:pPr>
              <w:spacing w:after="0" w:line="360" w:lineRule="auto"/>
              <w:rPr>
                <w:rFonts w:ascii="Times New Roman" w:eastAsia="Times New Roman" w:hAnsi="Times New Roman" w:cs="Times New Roman"/>
                <w:kern w:val="0"/>
                <w:lang w:eastAsia="en-GB"/>
                <w14:ligatures w14:val="none"/>
              </w:rPr>
            </w:pPr>
            <w:r w:rsidRPr="00553318">
              <w:rPr>
                <w:rFonts w:ascii="Times New Roman" w:eastAsia="Times New Roman" w:hAnsi="Times New Roman" w:cs="Times New Roman"/>
                <w:color w:val="008013"/>
                <w:kern w:val="0"/>
                <w:lang w:eastAsia="en-GB"/>
                <w14:ligatures w14:val="none"/>
              </w:rPr>
              <w:t xml:space="preserve">%Add term to temperature </w:t>
            </w:r>
          </w:p>
          <w:p w14:paraId="718E3BF3" w14:textId="06920C22" w:rsidR="00553318" w:rsidRPr="00553318" w:rsidRDefault="00553318" w:rsidP="00553318">
            <w:pPr>
              <w:spacing w:after="0" w:line="360" w:lineRule="auto"/>
              <w:rPr>
                <w:rFonts w:ascii="Times New Roman" w:eastAsia="Times New Roman" w:hAnsi="Times New Roman" w:cs="Times New Roman"/>
                <w:kern w:val="0"/>
                <w:lang w:eastAsia="en-GB"/>
                <w14:ligatures w14:val="none"/>
              </w:rPr>
            </w:pPr>
            <w:r w:rsidRPr="00553318">
              <w:rPr>
                <w:rFonts w:ascii="Times New Roman" w:eastAsia="Times New Roman" w:hAnsi="Times New Roman" w:cs="Times New Roman"/>
                <w:kern w:val="0"/>
                <w:lang w:eastAsia="en-GB"/>
                <w14:ligatures w14:val="none"/>
              </w:rPr>
              <w:t xml:space="preserve">    T_analytical = T_analytical + term;</w:t>
            </w:r>
            <w:r>
              <w:rPr>
                <w:rFonts w:ascii="Times New Roman" w:eastAsia="Times New Roman" w:hAnsi="Times New Roman" w:cs="Times New Roman"/>
                <w:kern w:val="0"/>
                <w:lang w:eastAsia="en-GB"/>
                <w14:ligatures w14:val="none"/>
              </w:rPr>
              <w:t xml:space="preserve"> </w:t>
            </w:r>
            <w:r w:rsidRPr="00553318">
              <w:rPr>
                <w:rFonts w:ascii="Times New Roman" w:eastAsia="Times New Roman" w:hAnsi="Times New Roman" w:cs="Times New Roman"/>
                <w:color w:val="0E00FF"/>
                <w:kern w:val="0"/>
                <w:lang w:eastAsia="en-GB"/>
                <w14:ligatures w14:val="none"/>
              </w:rPr>
              <w:t>end</w:t>
            </w:r>
          </w:p>
          <w:p w14:paraId="7EF08D89" w14:textId="77777777" w:rsidR="00553318" w:rsidRPr="00553318" w:rsidRDefault="00553318" w:rsidP="00553318">
            <w:pPr>
              <w:spacing w:after="0" w:line="360" w:lineRule="auto"/>
              <w:rPr>
                <w:rFonts w:ascii="Times New Roman" w:eastAsia="Times New Roman" w:hAnsi="Times New Roman" w:cs="Times New Roman"/>
                <w:kern w:val="0"/>
                <w:lang w:eastAsia="en-GB"/>
                <w14:ligatures w14:val="none"/>
              </w:rPr>
            </w:pPr>
            <w:r w:rsidRPr="00553318">
              <w:rPr>
                <w:rFonts w:ascii="Times New Roman" w:eastAsia="Times New Roman" w:hAnsi="Times New Roman" w:cs="Times New Roman"/>
                <w:color w:val="008013"/>
                <w:kern w:val="0"/>
                <w:lang w:eastAsia="en-GB"/>
                <w14:ligatures w14:val="none"/>
              </w:rPr>
              <w:t>%Store Temperature in matrix</w:t>
            </w:r>
          </w:p>
          <w:p w14:paraId="6D72C3F7" w14:textId="77777777" w:rsidR="00553318" w:rsidRPr="00553318" w:rsidRDefault="00553318" w:rsidP="00553318">
            <w:pPr>
              <w:spacing w:after="0" w:line="360" w:lineRule="auto"/>
              <w:rPr>
                <w:rFonts w:ascii="Times New Roman" w:eastAsia="Times New Roman" w:hAnsi="Times New Roman" w:cs="Times New Roman"/>
                <w:kern w:val="0"/>
                <w:lang w:eastAsia="en-GB"/>
                <w14:ligatures w14:val="none"/>
              </w:rPr>
            </w:pPr>
            <w:r w:rsidRPr="00553318">
              <w:rPr>
                <w:rFonts w:ascii="Times New Roman" w:eastAsia="Times New Roman" w:hAnsi="Times New Roman" w:cs="Times New Roman"/>
                <w:kern w:val="0"/>
                <w:lang w:eastAsia="en-GB"/>
                <w14:ligatures w14:val="none"/>
              </w:rPr>
              <w:t xml:space="preserve">    TA(i,j) = -T0 + (2*T0/Ydim) * ya + T_analytical;</w:t>
            </w:r>
          </w:p>
          <w:p w14:paraId="66D4DD07" w14:textId="77777777" w:rsidR="00553318" w:rsidRPr="00553318" w:rsidRDefault="00553318" w:rsidP="00553318">
            <w:pPr>
              <w:spacing w:after="0" w:line="360" w:lineRule="auto"/>
              <w:rPr>
                <w:rFonts w:ascii="Times New Roman" w:eastAsia="Times New Roman" w:hAnsi="Times New Roman" w:cs="Times New Roman"/>
                <w:kern w:val="0"/>
                <w:lang w:eastAsia="en-GB"/>
                <w14:ligatures w14:val="none"/>
              </w:rPr>
            </w:pPr>
            <w:r w:rsidRPr="00553318">
              <w:rPr>
                <w:rFonts w:ascii="Times New Roman" w:eastAsia="Times New Roman" w:hAnsi="Times New Roman" w:cs="Times New Roman"/>
                <w:kern w:val="0"/>
                <w:lang w:eastAsia="en-GB"/>
                <w14:ligatures w14:val="none"/>
              </w:rPr>
              <w:t xml:space="preserve">    </w:t>
            </w:r>
            <w:r w:rsidRPr="00553318">
              <w:rPr>
                <w:rFonts w:ascii="Times New Roman" w:eastAsia="Times New Roman" w:hAnsi="Times New Roman" w:cs="Times New Roman"/>
                <w:color w:val="0E00FF"/>
                <w:kern w:val="0"/>
                <w:lang w:eastAsia="en-GB"/>
                <w14:ligatures w14:val="none"/>
              </w:rPr>
              <w:t>end</w:t>
            </w:r>
          </w:p>
          <w:p w14:paraId="0F3050F4" w14:textId="77777777" w:rsidR="00553318" w:rsidRPr="00553318" w:rsidRDefault="00553318" w:rsidP="00553318">
            <w:pPr>
              <w:spacing w:after="0" w:line="360" w:lineRule="auto"/>
              <w:rPr>
                <w:rFonts w:ascii="Times New Roman" w:eastAsia="Times New Roman" w:hAnsi="Times New Roman" w:cs="Times New Roman"/>
                <w:kern w:val="0"/>
                <w:lang w:eastAsia="en-GB"/>
                <w14:ligatures w14:val="none"/>
              </w:rPr>
            </w:pPr>
            <w:r w:rsidRPr="00553318">
              <w:rPr>
                <w:rFonts w:ascii="Times New Roman" w:eastAsia="Times New Roman" w:hAnsi="Times New Roman" w:cs="Times New Roman"/>
                <w:color w:val="0E00FF"/>
                <w:kern w:val="0"/>
                <w:lang w:eastAsia="en-GB"/>
                <w14:ligatures w14:val="none"/>
              </w:rPr>
              <w:t>end</w:t>
            </w:r>
          </w:p>
          <w:p w14:paraId="4B9E5A56" w14:textId="77777777" w:rsidR="00553318" w:rsidRPr="00553318" w:rsidRDefault="00553318" w:rsidP="004A3709">
            <w:pPr>
              <w:spacing w:after="0" w:line="360" w:lineRule="auto"/>
              <w:rPr>
                <w:rFonts w:ascii="Times New Roman" w:eastAsia="Times New Roman" w:hAnsi="Times New Roman" w:cs="Times New Roman"/>
                <w:kern w:val="0"/>
                <w:sz w:val="24"/>
                <w:szCs w:val="24"/>
                <w:lang w:eastAsia="en-GB"/>
                <w14:ligatures w14:val="none"/>
              </w:rPr>
            </w:pPr>
          </w:p>
          <w:p w14:paraId="4CF3A8FE" w14:textId="77777777" w:rsidR="004A3709" w:rsidRPr="004A3709" w:rsidRDefault="004A3709" w:rsidP="004A3709">
            <w:pPr>
              <w:spacing w:after="0" w:line="360" w:lineRule="auto"/>
              <w:rPr>
                <w:rFonts w:ascii="Times New Roman" w:eastAsia="Times New Roman" w:hAnsi="Times New Roman" w:cs="Times New Roman"/>
                <w:kern w:val="0"/>
                <w:lang w:eastAsia="en-GB"/>
                <w14:ligatures w14:val="none"/>
              </w:rPr>
            </w:pPr>
            <w:r w:rsidRPr="004A3709">
              <w:rPr>
                <w:rFonts w:ascii="Times New Roman" w:eastAsia="Times New Roman" w:hAnsi="Times New Roman" w:cs="Times New Roman"/>
                <w:color w:val="008013"/>
                <w:kern w:val="0"/>
                <w:lang w:eastAsia="en-GB"/>
                <w14:ligatures w14:val="none"/>
              </w:rPr>
              <w:t>%Display Analytical solution results</w:t>
            </w:r>
          </w:p>
          <w:p w14:paraId="3AA6F675" w14:textId="77777777" w:rsidR="004A3709" w:rsidRPr="004A3709" w:rsidRDefault="004A3709" w:rsidP="004A3709">
            <w:pPr>
              <w:spacing w:after="0" w:line="360" w:lineRule="auto"/>
              <w:rPr>
                <w:rFonts w:ascii="Times New Roman" w:eastAsia="Times New Roman" w:hAnsi="Times New Roman" w:cs="Times New Roman"/>
                <w:kern w:val="0"/>
                <w:lang w:eastAsia="en-GB"/>
                <w14:ligatures w14:val="none"/>
              </w:rPr>
            </w:pPr>
            <w:r w:rsidRPr="004A3709">
              <w:rPr>
                <w:rFonts w:ascii="Times New Roman" w:eastAsia="Times New Roman" w:hAnsi="Times New Roman" w:cs="Times New Roman"/>
                <w:kern w:val="0"/>
                <w:lang w:eastAsia="en-GB"/>
                <w14:ligatures w14:val="none"/>
              </w:rPr>
              <w:t>disp(</w:t>
            </w:r>
            <w:r w:rsidRPr="004A3709">
              <w:rPr>
                <w:rFonts w:ascii="Times New Roman" w:eastAsia="Times New Roman" w:hAnsi="Times New Roman" w:cs="Times New Roman"/>
                <w:color w:val="A709F5"/>
                <w:kern w:val="0"/>
                <w:lang w:eastAsia="en-GB"/>
                <w14:ligatures w14:val="none"/>
              </w:rPr>
              <w:t>'The Analytical Solution is:'</w:t>
            </w:r>
            <w:r w:rsidRPr="004A3709">
              <w:rPr>
                <w:rFonts w:ascii="Times New Roman" w:eastAsia="Times New Roman" w:hAnsi="Times New Roman" w:cs="Times New Roman"/>
                <w:kern w:val="0"/>
                <w:lang w:eastAsia="en-GB"/>
                <w14:ligatures w14:val="none"/>
              </w:rPr>
              <w:t>)</w:t>
            </w:r>
          </w:p>
          <w:p w14:paraId="3249CCB5" w14:textId="77777777" w:rsidR="004A3709" w:rsidRPr="004A3709" w:rsidRDefault="004A3709" w:rsidP="004A3709">
            <w:pPr>
              <w:spacing w:after="0" w:line="360" w:lineRule="auto"/>
              <w:rPr>
                <w:rFonts w:ascii="Times New Roman" w:eastAsia="Times New Roman" w:hAnsi="Times New Roman" w:cs="Times New Roman"/>
                <w:kern w:val="0"/>
                <w:lang w:eastAsia="en-GB"/>
                <w14:ligatures w14:val="none"/>
              </w:rPr>
            </w:pPr>
            <w:r w:rsidRPr="004A3709">
              <w:rPr>
                <w:rFonts w:ascii="Times New Roman" w:eastAsia="Times New Roman" w:hAnsi="Times New Roman" w:cs="Times New Roman"/>
                <w:kern w:val="0"/>
                <w:lang w:eastAsia="en-GB"/>
                <w14:ligatures w14:val="none"/>
              </w:rPr>
              <w:t>disp(flip(TA))</w:t>
            </w:r>
          </w:p>
          <w:p w14:paraId="5E819AAD" w14:textId="77777777" w:rsidR="004A3709" w:rsidRPr="004A3709" w:rsidRDefault="004A3709" w:rsidP="004A3709">
            <w:pPr>
              <w:spacing w:after="0" w:line="240" w:lineRule="auto"/>
              <w:rPr>
                <w:rFonts w:ascii="Consolas" w:eastAsia="Times New Roman" w:hAnsi="Consolas" w:cs="Times New Roman"/>
                <w:kern w:val="0"/>
                <w:sz w:val="20"/>
                <w:szCs w:val="20"/>
                <w:lang w:eastAsia="en-GB"/>
                <w14:ligatures w14:val="none"/>
              </w:rPr>
            </w:pPr>
          </w:p>
          <w:p w14:paraId="25E073F7" w14:textId="77777777" w:rsidR="00553318" w:rsidRPr="00553318" w:rsidRDefault="00553318" w:rsidP="004A3709">
            <w:pPr>
              <w:spacing w:line="360" w:lineRule="auto"/>
              <w:rPr>
                <w:rFonts w:ascii="Times New Roman" w:eastAsia="Times New Roman" w:hAnsi="Times New Roman" w:cs="Times New Roman"/>
                <w:b w:val="0"/>
                <w:bCs w:val="0"/>
                <w:kern w:val="0"/>
                <w:lang w:eastAsia="en-GB"/>
                <w14:ligatures w14:val="none"/>
              </w:rPr>
            </w:pPr>
          </w:p>
        </w:tc>
      </w:tr>
    </w:tbl>
    <w:p w14:paraId="45CE6D3F" w14:textId="4C0BCFE1" w:rsidR="00553318" w:rsidRDefault="00553318" w:rsidP="00553318">
      <w:pPr>
        <w:jc w:val="center"/>
        <w:rPr>
          <w:rFonts w:ascii="Times New Roman" w:hAnsi="Times New Roman" w:cs="Times New Roman"/>
          <w:i/>
          <w:iCs/>
          <w:sz w:val="18"/>
          <w:szCs w:val="18"/>
        </w:rPr>
      </w:pPr>
      <w:r>
        <w:rPr>
          <w:rFonts w:ascii="Times New Roman" w:hAnsi="Times New Roman" w:cs="Times New Roman"/>
          <w:i/>
          <w:iCs/>
          <w:sz w:val="18"/>
          <w:szCs w:val="18"/>
        </w:rPr>
        <w:t>Figure 12</w:t>
      </w:r>
    </w:p>
    <w:p w14:paraId="046487BC" w14:textId="5971DC3E" w:rsidR="00553318" w:rsidRPr="003815EC" w:rsidRDefault="00553318" w:rsidP="00553318">
      <w:pPr>
        <w:spacing w:line="360" w:lineRule="auto"/>
        <w:rPr>
          <w:rFonts w:ascii="Times New Roman" w:hAnsi="Times New Roman" w:cs="Times New Roman"/>
          <w:i/>
          <w:iCs/>
        </w:rPr>
      </w:pPr>
      <w:r>
        <w:rPr>
          <w:rFonts w:ascii="Times New Roman" w:hAnsi="Times New Roman" w:cs="Times New Roman"/>
        </w:rPr>
        <w:t xml:space="preserve">The analytical solution is introduced at this stage. A matrix </w:t>
      </w:r>
      <w:r>
        <w:rPr>
          <w:rFonts w:ascii="Times New Roman" w:hAnsi="Times New Roman" w:cs="Times New Roman"/>
          <w:i/>
          <w:iCs/>
        </w:rPr>
        <w:t xml:space="preserve">TA </w:t>
      </w:r>
      <w:r>
        <w:rPr>
          <w:rFonts w:ascii="Times New Roman" w:hAnsi="Times New Roman" w:cs="Times New Roman"/>
        </w:rPr>
        <w:t xml:space="preserve">is calculated using the analytical solution in </w:t>
      </w:r>
      <w:r>
        <w:rPr>
          <w:rFonts w:ascii="Times New Roman" w:hAnsi="Times New Roman" w:cs="Times New Roman"/>
          <w:i/>
          <w:iCs/>
        </w:rPr>
        <w:t>equation 4.5.</w:t>
      </w:r>
      <w:r w:rsidR="003815EC">
        <w:rPr>
          <w:rFonts w:ascii="Times New Roman" w:hAnsi="Times New Roman" w:cs="Times New Roman"/>
          <w:i/>
          <w:iCs/>
        </w:rPr>
        <w:t xml:space="preserve"> </w:t>
      </w:r>
      <w:r w:rsidR="003815EC">
        <w:rPr>
          <w:rFonts w:ascii="Times New Roman" w:hAnsi="Times New Roman" w:cs="Times New Roman"/>
        </w:rPr>
        <w:t>Reviewing the section ‘</w:t>
      </w:r>
      <w:r w:rsidR="003815EC" w:rsidRPr="00553318">
        <w:rPr>
          <w:rFonts w:ascii="Times New Roman" w:eastAsia="Times New Roman" w:hAnsi="Times New Roman" w:cs="Times New Roman"/>
          <w:i/>
          <w:iCs/>
          <w:kern w:val="0"/>
          <w:lang w:eastAsia="en-GB"/>
          <w14:ligatures w14:val="none"/>
        </w:rPr>
        <w:t>xa = (j-1)*h</w:t>
      </w:r>
      <w:r w:rsidR="003815EC">
        <w:rPr>
          <w:rFonts w:ascii="Times New Roman" w:eastAsia="Times New Roman" w:hAnsi="Times New Roman" w:cs="Times New Roman"/>
          <w:kern w:val="0"/>
          <w:lang w:eastAsia="en-GB"/>
          <w14:ligatures w14:val="none"/>
        </w:rPr>
        <w:t>’ and ‘</w:t>
      </w:r>
      <w:r w:rsidR="003815EC" w:rsidRPr="00553318">
        <w:rPr>
          <w:rFonts w:ascii="Times New Roman" w:eastAsia="Times New Roman" w:hAnsi="Times New Roman" w:cs="Times New Roman"/>
          <w:i/>
          <w:iCs/>
          <w:kern w:val="0"/>
          <w:lang w:eastAsia="en-GB"/>
          <w14:ligatures w14:val="none"/>
        </w:rPr>
        <w:t>ya = (i-1)*h</w:t>
      </w:r>
      <w:r w:rsidR="003815EC">
        <w:rPr>
          <w:rFonts w:ascii="Times New Roman" w:eastAsia="Times New Roman" w:hAnsi="Times New Roman" w:cs="Times New Roman"/>
          <w:i/>
          <w:iCs/>
          <w:kern w:val="0"/>
          <w:lang w:eastAsia="en-GB"/>
          <w14:ligatures w14:val="none"/>
        </w:rPr>
        <w:t xml:space="preserve">’ </w:t>
      </w:r>
      <w:r w:rsidR="003815EC">
        <w:rPr>
          <w:rFonts w:ascii="Times New Roman" w:eastAsia="Times New Roman" w:hAnsi="Times New Roman" w:cs="Times New Roman"/>
          <w:kern w:val="0"/>
          <w:lang w:eastAsia="en-GB"/>
          <w14:ligatures w14:val="none"/>
        </w:rPr>
        <w:t xml:space="preserve">these lines calculate the physical coordinates of the current grid point in the plate, based on the grid spacing </w:t>
      </w:r>
      <w:r w:rsidR="003815EC">
        <w:rPr>
          <w:rFonts w:ascii="Times New Roman" w:eastAsia="Times New Roman" w:hAnsi="Times New Roman" w:cs="Times New Roman"/>
          <w:i/>
          <w:iCs/>
          <w:kern w:val="0"/>
          <w:lang w:eastAsia="en-GB"/>
          <w14:ligatures w14:val="none"/>
        </w:rPr>
        <w:t>h.</w:t>
      </w:r>
      <w:r w:rsidR="003815EC">
        <w:rPr>
          <w:rFonts w:ascii="Times New Roman" w:hAnsi="Times New Roman" w:cs="Times New Roman"/>
          <w:i/>
          <w:iCs/>
        </w:rPr>
        <w:t xml:space="preserve"> </w:t>
      </w:r>
      <w:r w:rsidR="00F72F8F">
        <w:rPr>
          <w:rFonts w:ascii="Times New Roman" w:hAnsi="Times New Roman" w:cs="Times New Roman"/>
        </w:rPr>
        <w:t>This section computes the analytical solution by using the Fourier series to calculate the temperature at each node.</w:t>
      </w:r>
    </w:p>
    <w:p w14:paraId="482EC34C" w14:textId="505FC469" w:rsidR="00AB2E37" w:rsidRDefault="002F0DA8" w:rsidP="002F0DA8">
      <w:pPr>
        <w:pStyle w:val="Heading2"/>
        <w:rPr>
          <w:rFonts w:ascii="Times New Roman" w:hAnsi="Times New Roman" w:cs="Times New Roman"/>
        </w:rPr>
      </w:pPr>
      <w:bookmarkStart w:id="46" w:name="_Toc188818653"/>
      <w:r w:rsidRPr="002F0DA8">
        <w:rPr>
          <w:rFonts w:ascii="Times New Roman" w:hAnsi="Times New Roman" w:cs="Times New Roman"/>
        </w:rPr>
        <w:lastRenderedPageBreak/>
        <w:t>5.11 Code Validation</w:t>
      </w:r>
      <w:bookmarkEnd w:id="46"/>
      <w:r w:rsidRPr="002F0DA8">
        <w:rPr>
          <w:rFonts w:ascii="Times New Roman" w:hAnsi="Times New Roman" w:cs="Times New Roman"/>
        </w:rPr>
        <w:t xml:space="preserve"> </w:t>
      </w:r>
    </w:p>
    <w:tbl>
      <w:tblPr>
        <w:tblStyle w:val="PlainTable2"/>
        <w:tblW w:w="0" w:type="auto"/>
        <w:tblLook w:val="04A0" w:firstRow="1" w:lastRow="0" w:firstColumn="1" w:lastColumn="0" w:noHBand="0" w:noVBand="1"/>
      </w:tblPr>
      <w:tblGrid>
        <w:gridCol w:w="8671"/>
      </w:tblGrid>
      <w:tr w:rsidR="00E972D6" w:rsidRPr="0049320B" w14:paraId="793F7C88" w14:textId="77777777" w:rsidTr="001662C1">
        <w:trPr>
          <w:cnfStyle w:val="100000000000" w:firstRow="1" w:lastRow="0" w:firstColumn="0" w:lastColumn="0" w:oddVBand="0" w:evenVBand="0" w:oddHBand="0"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8671" w:type="dxa"/>
          </w:tcPr>
          <w:p w14:paraId="4AD8C662" w14:textId="007BDB92" w:rsidR="00E972D6" w:rsidRPr="00642E15" w:rsidRDefault="00E972D6" w:rsidP="001662C1">
            <w:pPr>
              <w:spacing w:line="360" w:lineRule="auto"/>
              <w:rPr>
                <w:rFonts w:ascii="Times New Roman" w:hAnsi="Times New Roman" w:cs="Times New Roman"/>
                <w:b w:val="0"/>
                <w:bCs w:val="0"/>
              </w:rPr>
            </w:pPr>
            <w:r>
              <w:rPr>
                <w:rFonts w:ascii="Times New Roman" w:hAnsi="Times New Roman" w:cs="Times New Roman"/>
                <w:b w:val="0"/>
                <w:bCs w:val="0"/>
              </w:rPr>
              <w:t>Code Validation</w:t>
            </w:r>
            <w:r>
              <w:rPr>
                <w:rFonts w:ascii="Times New Roman" w:hAnsi="Times New Roman" w:cs="Times New Roman"/>
                <w:b w:val="0"/>
                <w:bCs w:val="0"/>
              </w:rPr>
              <w:t xml:space="preserve"> </w:t>
            </w:r>
          </w:p>
        </w:tc>
      </w:tr>
      <w:tr w:rsidR="00E972D6" w:rsidRPr="0049320B" w14:paraId="6B915002" w14:textId="77777777" w:rsidTr="001662C1">
        <w:trPr>
          <w:cnfStyle w:val="000000100000" w:firstRow="0" w:lastRow="0" w:firstColumn="0" w:lastColumn="0" w:oddVBand="0" w:evenVBand="0" w:oddHBand="1" w:evenHBand="0" w:firstRowFirstColumn="0" w:firstRowLastColumn="0" w:lastRowFirstColumn="0" w:lastRowLastColumn="0"/>
          <w:trHeight w:val="914"/>
        </w:trPr>
        <w:tc>
          <w:tcPr>
            <w:cnfStyle w:val="001000000000" w:firstRow="0" w:lastRow="0" w:firstColumn="1" w:lastColumn="0" w:oddVBand="0" w:evenVBand="0" w:oddHBand="0" w:evenHBand="0" w:firstRowFirstColumn="0" w:firstRowLastColumn="0" w:lastRowFirstColumn="0" w:lastRowLastColumn="0"/>
            <w:tcW w:w="8671" w:type="dxa"/>
          </w:tcPr>
          <w:p w14:paraId="1F661B95" w14:textId="77777777" w:rsidR="004A3709" w:rsidRPr="004A3709" w:rsidRDefault="004A3709" w:rsidP="004A3709">
            <w:pPr>
              <w:spacing w:after="0" w:line="360" w:lineRule="auto"/>
              <w:rPr>
                <w:rFonts w:ascii="Times New Roman" w:eastAsia="Times New Roman" w:hAnsi="Times New Roman" w:cs="Times New Roman"/>
                <w:kern w:val="0"/>
                <w:lang w:eastAsia="en-GB"/>
                <w14:ligatures w14:val="none"/>
              </w:rPr>
            </w:pPr>
            <w:r w:rsidRPr="004A3709">
              <w:rPr>
                <w:rFonts w:ascii="Times New Roman" w:eastAsia="Times New Roman" w:hAnsi="Times New Roman" w:cs="Times New Roman"/>
                <w:kern w:val="0"/>
                <w:lang w:eastAsia="en-GB"/>
                <w14:ligatures w14:val="none"/>
              </w:rPr>
              <w:t>disp (</w:t>
            </w:r>
            <w:r w:rsidRPr="004A3709">
              <w:rPr>
                <w:rFonts w:ascii="Times New Roman" w:eastAsia="Times New Roman" w:hAnsi="Times New Roman" w:cs="Times New Roman"/>
                <w:color w:val="A709F5"/>
                <w:kern w:val="0"/>
                <w:lang w:eastAsia="en-GB"/>
                <w14:ligatures w14:val="none"/>
              </w:rPr>
              <w:t>'Absolute difference between analytical solution and numerical solution'</w:t>
            </w:r>
            <w:r w:rsidRPr="004A3709">
              <w:rPr>
                <w:rFonts w:ascii="Times New Roman" w:eastAsia="Times New Roman" w:hAnsi="Times New Roman" w:cs="Times New Roman"/>
                <w:kern w:val="0"/>
                <w:lang w:eastAsia="en-GB"/>
                <w14:ligatures w14:val="none"/>
              </w:rPr>
              <w:t>)</w:t>
            </w:r>
          </w:p>
          <w:p w14:paraId="2B3CF494" w14:textId="77777777" w:rsidR="004A3709" w:rsidRPr="004A3709" w:rsidRDefault="004A3709" w:rsidP="004A3709">
            <w:pPr>
              <w:spacing w:after="0" w:line="360" w:lineRule="auto"/>
              <w:rPr>
                <w:rFonts w:ascii="Times New Roman" w:eastAsia="Times New Roman" w:hAnsi="Times New Roman" w:cs="Times New Roman"/>
                <w:kern w:val="0"/>
                <w:lang w:eastAsia="en-GB"/>
                <w14:ligatures w14:val="none"/>
              </w:rPr>
            </w:pPr>
            <w:r w:rsidRPr="004A3709">
              <w:rPr>
                <w:rFonts w:ascii="Times New Roman" w:eastAsia="Times New Roman" w:hAnsi="Times New Roman" w:cs="Times New Roman"/>
                <w:kern w:val="0"/>
                <w:lang w:eastAsia="en-GB"/>
                <w14:ligatures w14:val="none"/>
              </w:rPr>
              <w:t>difference =abs(flip(TA)-T2);</w:t>
            </w:r>
          </w:p>
          <w:p w14:paraId="5C7F9640" w14:textId="77777777" w:rsidR="004A3709" w:rsidRPr="004A3709" w:rsidRDefault="004A3709" w:rsidP="004A3709">
            <w:pPr>
              <w:spacing w:after="0" w:line="360" w:lineRule="auto"/>
              <w:rPr>
                <w:rFonts w:ascii="Times New Roman" w:eastAsia="Times New Roman" w:hAnsi="Times New Roman" w:cs="Times New Roman"/>
                <w:kern w:val="0"/>
                <w:lang w:eastAsia="en-GB"/>
                <w14:ligatures w14:val="none"/>
              </w:rPr>
            </w:pPr>
            <w:r w:rsidRPr="004A3709">
              <w:rPr>
                <w:rFonts w:ascii="Times New Roman" w:eastAsia="Times New Roman" w:hAnsi="Times New Roman" w:cs="Times New Roman"/>
                <w:kern w:val="0"/>
                <w:lang w:eastAsia="en-GB"/>
                <w14:ligatures w14:val="none"/>
              </w:rPr>
              <w:t xml:space="preserve">max_difference = max(difference, [], </w:t>
            </w:r>
            <w:r w:rsidRPr="004A3709">
              <w:rPr>
                <w:rFonts w:ascii="Times New Roman" w:eastAsia="Times New Roman" w:hAnsi="Times New Roman" w:cs="Times New Roman"/>
                <w:color w:val="A709F5"/>
                <w:kern w:val="0"/>
                <w:lang w:eastAsia="en-GB"/>
                <w14:ligatures w14:val="none"/>
              </w:rPr>
              <w:t>"all"</w:t>
            </w:r>
            <w:r w:rsidRPr="004A3709">
              <w:rPr>
                <w:rFonts w:ascii="Times New Roman" w:eastAsia="Times New Roman" w:hAnsi="Times New Roman" w:cs="Times New Roman"/>
                <w:kern w:val="0"/>
                <w:lang w:eastAsia="en-GB"/>
                <w14:ligatures w14:val="none"/>
              </w:rPr>
              <w:t>);</w:t>
            </w:r>
          </w:p>
          <w:p w14:paraId="0C9FDA95" w14:textId="3CDE5D84" w:rsidR="00E972D6" w:rsidRPr="008A57C1" w:rsidRDefault="004A3709" w:rsidP="008A57C1">
            <w:pPr>
              <w:spacing w:line="360" w:lineRule="auto"/>
              <w:rPr>
                <w:rFonts w:ascii="Times New Roman" w:eastAsia="Times New Roman" w:hAnsi="Times New Roman" w:cs="Times New Roman"/>
                <w:b w:val="0"/>
                <w:bCs w:val="0"/>
                <w:kern w:val="0"/>
                <w:lang w:eastAsia="en-GB"/>
                <w14:ligatures w14:val="none"/>
              </w:rPr>
            </w:pPr>
            <w:r w:rsidRPr="004A3709">
              <w:rPr>
                <w:rFonts w:ascii="Times New Roman" w:eastAsia="Times New Roman" w:hAnsi="Times New Roman" w:cs="Times New Roman"/>
                <w:b w:val="0"/>
                <w:bCs w:val="0"/>
                <w:kern w:val="0"/>
                <w:lang w:eastAsia="en-GB"/>
                <w14:ligatures w14:val="none"/>
              </w:rPr>
              <w:t>disp(difference)</w:t>
            </w:r>
          </w:p>
        </w:tc>
      </w:tr>
    </w:tbl>
    <w:p w14:paraId="2D34CA23" w14:textId="5FAFB8C9" w:rsidR="003C168B" w:rsidRPr="00E972D6" w:rsidRDefault="00E972D6" w:rsidP="00E972D6">
      <w:pPr>
        <w:jc w:val="center"/>
        <w:rPr>
          <w:rFonts w:ascii="Times New Roman" w:hAnsi="Times New Roman" w:cs="Times New Roman"/>
          <w:i/>
          <w:iCs/>
          <w:sz w:val="18"/>
          <w:szCs w:val="18"/>
        </w:rPr>
      </w:pPr>
      <w:r>
        <w:rPr>
          <w:rFonts w:ascii="Times New Roman" w:hAnsi="Times New Roman" w:cs="Times New Roman"/>
          <w:i/>
          <w:iCs/>
          <w:sz w:val="18"/>
          <w:szCs w:val="18"/>
        </w:rPr>
        <w:t>Figure 13</w:t>
      </w:r>
    </w:p>
    <w:p w14:paraId="65B45780" w14:textId="4B1C0BBD" w:rsidR="00E972D6" w:rsidRDefault="00E972D6" w:rsidP="003815EC">
      <w:pPr>
        <w:spacing w:line="360" w:lineRule="auto"/>
        <w:rPr>
          <w:rFonts w:ascii="Times New Roman" w:hAnsi="Times New Roman" w:cs="Times New Roman"/>
        </w:rPr>
      </w:pPr>
      <w:r>
        <w:rPr>
          <w:rFonts w:ascii="Times New Roman" w:hAnsi="Times New Roman" w:cs="Times New Roman"/>
        </w:rPr>
        <w:t>T</w:t>
      </w:r>
      <w:r w:rsidRPr="00E972D6">
        <w:rPr>
          <w:rFonts w:ascii="Times New Roman" w:hAnsi="Times New Roman" w:cs="Times New Roman"/>
        </w:rPr>
        <w:t>he absolute difference between the analytical and numerical solutions</w:t>
      </w:r>
      <w:r>
        <w:rPr>
          <w:rFonts w:ascii="Times New Roman" w:hAnsi="Times New Roman" w:cs="Times New Roman"/>
        </w:rPr>
        <w:t xml:space="preserve"> is calculated at the final stage of the code.</w:t>
      </w:r>
      <w:r w:rsidR="003815EC">
        <w:rPr>
          <w:rFonts w:ascii="Times New Roman" w:hAnsi="Times New Roman" w:cs="Times New Roman"/>
        </w:rPr>
        <w:t xml:space="preserve"> It does this by calculating the absolute difference between the flipped analytical solution matrix, </w:t>
      </w:r>
      <w:r w:rsidR="003815EC">
        <w:rPr>
          <w:rFonts w:ascii="Times New Roman" w:hAnsi="Times New Roman" w:cs="Times New Roman"/>
          <w:i/>
          <w:iCs/>
        </w:rPr>
        <w:t>TA,</w:t>
      </w:r>
      <w:r w:rsidR="003815EC">
        <w:rPr>
          <w:rFonts w:ascii="Times New Roman" w:hAnsi="Times New Roman" w:cs="Times New Roman"/>
        </w:rPr>
        <w:t xml:space="preserve"> and the numerical solution matrix, T2.</w:t>
      </w:r>
    </w:p>
    <w:p w14:paraId="11C91666" w14:textId="77777777" w:rsidR="0061283F" w:rsidRDefault="0061283F" w:rsidP="003815EC">
      <w:pPr>
        <w:spacing w:line="360" w:lineRule="auto"/>
        <w:rPr>
          <w:rFonts w:ascii="Times New Roman" w:hAnsi="Times New Roman" w:cs="Times New Roman"/>
        </w:rPr>
      </w:pPr>
    </w:p>
    <w:p w14:paraId="735533BF" w14:textId="77777777" w:rsidR="0061283F" w:rsidRDefault="0061283F" w:rsidP="003815EC">
      <w:pPr>
        <w:spacing w:line="360" w:lineRule="auto"/>
        <w:rPr>
          <w:rFonts w:ascii="Times New Roman" w:hAnsi="Times New Roman" w:cs="Times New Roman"/>
        </w:rPr>
      </w:pPr>
    </w:p>
    <w:p w14:paraId="26125B81" w14:textId="77777777" w:rsidR="0061283F" w:rsidRDefault="0061283F" w:rsidP="003815EC">
      <w:pPr>
        <w:spacing w:line="360" w:lineRule="auto"/>
        <w:rPr>
          <w:rFonts w:ascii="Times New Roman" w:hAnsi="Times New Roman" w:cs="Times New Roman"/>
        </w:rPr>
      </w:pPr>
    </w:p>
    <w:p w14:paraId="3F119752" w14:textId="77777777" w:rsidR="0061283F" w:rsidRDefault="0061283F" w:rsidP="003815EC">
      <w:pPr>
        <w:spacing w:line="360" w:lineRule="auto"/>
        <w:rPr>
          <w:rFonts w:ascii="Times New Roman" w:hAnsi="Times New Roman" w:cs="Times New Roman"/>
        </w:rPr>
      </w:pPr>
    </w:p>
    <w:p w14:paraId="29EAEBAD" w14:textId="77777777" w:rsidR="008A57C1" w:rsidRDefault="008A57C1" w:rsidP="003815EC">
      <w:pPr>
        <w:spacing w:line="360" w:lineRule="auto"/>
        <w:rPr>
          <w:rFonts w:ascii="Times New Roman" w:hAnsi="Times New Roman" w:cs="Times New Roman"/>
        </w:rPr>
      </w:pPr>
    </w:p>
    <w:p w14:paraId="4E36A402" w14:textId="77777777" w:rsidR="00156BE8" w:rsidRDefault="00156BE8" w:rsidP="003815EC">
      <w:pPr>
        <w:spacing w:line="360" w:lineRule="auto"/>
        <w:rPr>
          <w:rFonts w:ascii="Times New Roman" w:hAnsi="Times New Roman" w:cs="Times New Roman"/>
        </w:rPr>
      </w:pPr>
    </w:p>
    <w:p w14:paraId="10492713" w14:textId="77777777" w:rsidR="00156BE8" w:rsidRDefault="00156BE8" w:rsidP="003815EC">
      <w:pPr>
        <w:spacing w:line="360" w:lineRule="auto"/>
        <w:rPr>
          <w:rFonts w:ascii="Times New Roman" w:hAnsi="Times New Roman" w:cs="Times New Roman"/>
        </w:rPr>
      </w:pPr>
    </w:p>
    <w:p w14:paraId="37255E63" w14:textId="77777777" w:rsidR="00156BE8" w:rsidRDefault="00156BE8" w:rsidP="003815EC">
      <w:pPr>
        <w:spacing w:line="360" w:lineRule="auto"/>
        <w:rPr>
          <w:rFonts w:ascii="Times New Roman" w:hAnsi="Times New Roman" w:cs="Times New Roman"/>
        </w:rPr>
      </w:pPr>
    </w:p>
    <w:p w14:paraId="27BD77D8" w14:textId="77777777" w:rsidR="00156BE8" w:rsidRDefault="00156BE8" w:rsidP="003815EC">
      <w:pPr>
        <w:spacing w:line="360" w:lineRule="auto"/>
        <w:rPr>
          <w:rFonts w:ascii="Times New Roman" w:hAnsi="Times New Roman" w:cs="Times New Roman"/>
        </w:rPr>
      </w:pPr>
    </w:p>
    <w:p w14:paraId="5A6E2643" w14:textId="77777777" w:rsidR="00156BE8" w:rsidRDefault="00156BE8" w:rsidP="003815EC">
      <w:pPr>
        <w:spacing w:line="360" w:lineRule="auto"/>
        <w:rPr>
          <w:rFonts w:ascii="Times New Roman" w:hAnsi="Times New Roman" w:cs="Times New Roman"/>
        </w:rPr>
      </w:pPr>
    </w:p>
    <w:p w14:paraId="5925239C" w14:textId="77777777" w:rsidR="00156BE8" w:rsidRDefault="00156BE8" w:rsidP="003815EC">
      <w:pPr>
        <w:spacing w:line="360" w:lineRule="auto"/>
        <w:rPr>
          <w:rFonts w:ascii="Times New Roman" w:hAnsi="Times New Roman" w:cs="Times New Roman"/>
        </w:rPr>
      </w:pPr>
    </w:p>
    <w:p w14:paraId="5FC410CA" w14:textId="77777777" w:rsidR="00156BE8" w:rsidRDefault="00156BE8" w:rsidP="003815EC">
      <w:pPr>
        <w:spacing w:line="360" w:lineRule="auto"/>
        <w:rPr>
          <w:rFonts w:ascii="Times New Roman" w:hAnsi="Times New Roman" w:cs="Times New Roman"/>
        </w:rPr>
      </w:pPr>
    </w:p>
    <w:p w14:paraId="165BB1CE" w14:textId="77777777" w:rsidR="00156BE8" w:rsidRDefault="00156BE8" w:rsidP="003815EC">
      <w:pPr>
        <w:spacing w:line="360" w:lineRule="auto"/>
        <w:rPr>
          <w:rFonts w:ascii="Times New Roman" w:hAnsi="Times New Roman" w:cs="Times New Roman"/>
        </w:rPr>
      </w:pPr>
    </w:p>
    <w:p w14:paraId="121549E5" w14:textId="77777777" w:rsidR="00156BE8" w:rsidRDefault="00156BE8" w:rsidP="003815EC">
      <w:pPr>
        <w:spacing w:line="360" w:lineRule="auto"/>
        <w:rPr>
          <w:rFonts w:ascii="Times New Roman" w:hAnsi="Times New Roman" w:cs="Times New Roman"/>
        </w:rPr>
      </w:pPr>
    </w:p>
    <w:p w14:paraId="541CC11D" w14:textId="77777777" w:rsidR="00156BE8" w:rsidRDefault="00156BE8" w:rsidP="003815EC">
      <w:pPr>
        <w:spacing w:line="360" w:lineRule="auto"/>
        <w:rPr>
          <w:rFonts w:ascii="Times New Roman" w:hAnsi="Times New Roman" w:cs="Times New Roman"/>
        </w:rPr>
      </w:pPr>
    </w:p>
    <w:p w14:paraId="566A7330" w14:textId="288B74D5" w:rsidR="0061283F" w:rsidRPr="00BD5861" w:rsidRDefault="0061283F" w:rsidP="00BD5861">
      <w:pPr>
        <w:pStyle w:val="Heading1"/>
        <w:spacing w:line="360" w:lineRule="auto"/>
        <w:rPr>
          <w:rFonts w:ascii="Times New Roman" w:hAnsi="Times New Roman" w:cs="Times New Roman"/>
        </w:rPr>
      </w:pPr>
      <w:bookmarkStart w:id="47" w:name="_Toc188818654"/>
      <w:r w:rsidRPr="00BD5861">
        <w:rPr>
          <w:rFonts w:ascii="Times New Roman" w:hAnsi="Times New Roman" w:cs="Times New Roman"/>
        </w:rPr>
        <w:lastRenderedPageBreak/>
        <w:t>6. Validation of the code</w:t>
      </w:r>
      <w:bookmarkEnd w:id="47"/>
      <w:r w:rsidRPr="00BD5861">
        <w:rPr>
          <w:rFonts w:ascii="Times New Roman" w:hAnsi="Times New Roman" w:cs="Times New Roman"/>
        </w:rPr>
        <w:t xml:space="preserve"> </w:t>
      </w:r>
    </w:p>
    <w:p w14:paraId="7517E241" w14:textId="50302AA1" w:rsidR="0061283F" w:rsidRDefault="00BD5861" w:rsidP="00BD5861">
      <w:pPr>
        <w:spacing w:line="360" w:lineRule="auto"/>
        <w:rPr>
          <w:rFonts w:ascii="Times New Roman" w:hAnsi="Times New Roman" w:cs="Times New Roman"/>
        </w:rPr>
      </w:pPr>
      <w:r w:rsidRPr="00BD5861">
        <w:rPr>
          <w:rFonts w:ascii="Times New Roman" w:hAnsi="Times New Roman" w:cs="Times New Roman"/>
        </w:rPr>
        <w:t xml:space="preserve">The purpose of this section of the report </w:t>
      </w:r>
      <w:r>
        <w:rPr>
          <w:rFonts w:ascii="Times New Roman" w:hAnsi="Times New Roman" w:cs="Times New Roman"/>
        </w:rPr>
        <w:t xml:space="preserve">is to justify the numerical solution run on MATLAB using the explicit FDM by comparing it with analytical solution, </w:t>
      </w:r>
      <w:r>
        <w:rPr>
          <w:rFonts w:ascii="Times New Roman" w:hAnsi="Times New Roman" w:cs="Times New Roman"/>
          <w:i/>
          <w:iCs/>
        </w:rPr>
        <w:t>equation 4.5</w:t>
      </w:r>
      <w:r>
        <w:rPr>
          <w:rFonts w:ascii="Times New Roman" w:hAnsi="Times New Roman" w:cs="Times New Roman"/>
        </w:rPr>
        <w:t xml:space="preserve">, for the temperature distribution at thermal equilibrium. In order to draw a </w:t>
      </w:r>
      <w:r w:rsidR="00193AED">
        <w:rPr>
          <w:rFonts w:ascii="Times New Roman" w:hAnsi="Times New Roman" w:cs="Times New Roman"/>
        </w:rPr>
        <w:t>comparison,</w:t>
      </w:r>
      <w:r>
        <w:rPr>
          <w:rFonts w:ascii="Times New Roman" w:hAnsi="Times New Roman" w:cs="Times New Roman"/>
        </w:rPr>
        <w:t xml:space="preserve"> the following conditions were set,</w:t>
      </w:r>
    </w:p>
    <w:tbl>
      <w:tblPr>
        <w:tblStyle w:val="PlainTable2"/>
        <w:tblW w:w="8936" w:type="dxa"/>
        <w:tblLook w:val="04A0" w:firstRow="1" w:lastRow="0" w:firstColumn="1" w:lastColumn="0" w:noHBand="0" w:noVBand="1"/>
      </w:tblPr>
      <w:tblGrid>
        <w:gridCol w:w="4327"/>
        <w:gridCol w:w="4609"/>
      </w:tblGrid>
      <w:tr w:rsidR="00BD5861" w:rsidRPr="00BD5861" w14:paraId="5C2EECDC" w14:textId="77777777" w:rsidTr="00193AED">
        <w:trPr>
          <w:cnfStyle w:val="100000000000" w:firstRow="1" w:lastRow="0" w:firstColumn="0" w:lastColumn="0" w:oddVBand="0" w:evenVBand="0" w:oddHBand="0"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4327" w:type="dxa"/>
            <w:hideMark/>
          </w:tcPr>
          <w:p w14:paraId="73F81841" w14:textId="5D336BA9" w:rsidR="00BD5861" w:rsidRPr="00BD5861" w:rsidRDefault="00BD5861" w:rsidP="00193AED">
            <w:pPr>
              <w:rPr>
                <w:rFonts w:ascii="Times New Roman" w:eastAsia="Times New Roman" w:hAnsi="Times New Roman" w:cs="Times New Roman"/>
                <w:b w:val="0"/>
                <w:bCs w:val="0"/>
                <w:kern w:val="0"/>
                <w14:ligatures w14:val="none"/>
              </w:rPr>
            </w:pPr>
            <w:r w:rsidRPr="00BD5861">
              <w:rPr>
                <w:rFonts w:ascii="Times New Roman" w:eastAsia="Times New Roman" w:hAnsi="Times New Roman" w:cs="Times New Roman"/>
                <w:b w:val="0"/>
                <w:bCs w:val="0"/>
                <w:kern w:val="0"/>
                <w14:ligatures w14:val="none"/>
              </w:rPr>
              <w:t>Plate Width (</w:t>
            </w:r>
            <w:r w:rsidRPr="00BD5861">
              <w:rPr>
                <w:rFonts w:ascii="Times New Roman" w:eastAsia="Times New Roman" w:hAnsi="Times New Roman" w:cs="Times New Roman"/>
                <w:b w:val="0"/>
                <w:bCs w:val="0"/>
                <w:i/>
                <w:iCs/>
                <w:kern w:val="0"/>
                <w14:ligatures w14:val="none"/>
              </w:rPr>
              <w:t>x)</w:t>
            </w:r>
          </w:p>
        </w:tc>
        <w:tc>
          <w:tcPr>
            <w:tcW w:w="4609" w:type="dxa"/>
            <w:hideMark/>
          </w:tcPr>
          <w:p w14:paraId="0FC7590C" w14:textId="00994B09" w:rsidR="00BD5861" w:rsidRPr="00BD5861" w:rsidRDefault="00BD5861" w:rsidP="001662C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14:ligatures w14:val="none"/>
              </w:rPr>
            </w:pPr>
            <w:r w:rsidRPr="00BD5861">
              <w:rPr>
                <w:rFonts w:ascii="Times New Roman" w:eastAsia="Times New Roman" w:hAnsi="Times New Roman" w:cs="Times New Roman"/>
                <w:b w:val="0"/>
                <w:bCs w:val="0"/>
                <w:kern w:val="0"/>
                <w14:ligatures w14:val="none"/>
              </w:rPr>
              <w:t>10.0 m</w:t>
            </w:r>
          </w:p>
        </w:tc>
      </w:tr>
      <w:tr w:rsidR="00BD5861" w:rsidRPr="00BD5861" w14:paraId="3B10B53C" w14:textId="77777777" w:rsidTr="00193AED">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4327" w:type="dxa"/>
            <w:noWrap/>
            <w:hideMark/>
          </w:tcPr>
          <w:p w14:paraId="0F419794" w14:textId="24BAAC39" w:rsidR="00BD5861" w:rsidRPr="00BD5861" w:rsidRDefault="00BD5861" w:rsidP="00193AED">
            <w:pPr>
              <w:rPr>
                <w:rFonts w:ascii="Times New Roman" w:eastAsia="Times New Roman" w:hAnsi="Times New Roman" w:cs="Times New Roman"/>
                <w:b w:val="0"/>
                <w:bCs w:val="0"/>
                <w:color w:val="000000"/>
                <w:kern w:val="0"/>
                <w14:ligatures w14:val="none"/>
              </w:rPr>
            </w:pPr>
            <w:r w:rsidRPr="00BD5861">
              <w:rPr>
                <w:rFonts w:ascii="Times New Roman" w:eastAsia="Times New Roman" w:hAnsi="Times New Roman" w:cs="Times New Roman"/>
                <w:b w:val="0"/>
                <w:bCs w:val="0"/>
                <w:color w:val="000000"/>
                <w:kern w:val="0"/>
                <w14:ligatures w14:val="none"/>
              </w:rPr>
              <w:t>Plate Height (</w:t>
            </w:r>
            <w:r w:rsidRPr="00BD5861">
              <w:rPr>
                <w:rFonts w:ascii="Times New Roman" w:eastAsia="Times New Roman" w:hAnsi="Times New Roman" w:cs="Times New Roman"/>
                <w:b w:val="0"/>
                <w:bCs w:val="0"/>
                <w:i/>
                <w:iCs/>
                <w:color w:val="000000"/>
                <w:kern w:val="0"/>
                <w14:ligatures w14:val="none"/>
              </w:rPr>
              <w:t>y</w:t>
            </w:r>
            <w:r w:rsidRPr="00BD5861">
              <w:rPr>
                <w:rFonts w:ascii="Times New Roman" w:eastAsia="Times New Roman" w:hAnsi="Times New Roman" w:cs="Times New Roman"/>
                <w:b w:val="0"/>
                <w:bCs w:val="0"/>
                <w:color w:val="000000"/>
                <w:kern w:val="0"/>
                <w14:ligatures w14:val="none"/>
              </w:rPr>
              <w:t>)</w:t>
            </w:r>
          </w:p>
        </w:tc>
        <w:tc>
          <w:tcPr>
            <w:tcW w:w="4609" w:type="dxa"/>
            <w:noWrap/>
            <w:hideMark/>
          </w:tcPr>
          <w:p w14:paraId="6260D291" w14:textId="32E2723F" w:rsidR="00BD5861" w:rsidRPr="00BD5861" w:rsidRDefault="00BD5861" w:rsidP="001662C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14:ligatures w14:val="none"/>
              </w:rPr>
            </w:pPr>
            <w:r w:rsidRPr="00BD5861">
              <w:rPr>
                <w:rFonts w:ascii="Times New Roman" w:eastAsia="Times New Roman" w:hAnsi="Times New Roman" w:cs="Times New Roman"/>
                <w:color w:val="000000"/>
                <w:kern w:val="0"/>
                <w14:ligatures w14:val="none"/>
              </w:rPr>
              <w:t>6.0 m</w:t>
            </w:r>
          </w:p>
        </w:tc>
      </w:tr>
      <w:tr w:rsidR="00BD5861" w:rsidRPr="00BD5861" w14:paraId="3B69D70A" w14:textId="77777777" w:rsidTr="00193AED">
        <w:trPr>
          <w:trHeight w:val="327"/>
        </w:trPr>
        <w:tc>
          <w:tcPr>
            <w:cnfStyle w:val="001000000000" w:firstRow="0" w:lastRow="0" w:firstColumn="1" w:lastColumn="0" w:oddVBand="0" w:evenVBand="0" w:oddHBand="0" w:evenHBand="0" w:firstRowFirstColumn="0" w:firstRowLastColumn="0" w:lastRowFirstColumn="0" w:lastRowLastColumn="0"/>
            <w:tcW w:w="4327" w:type="dxa"/>
            <w:noWrap/>
            <w:hideMark/>
          </w:tcPr>
          <w:p w14:paraId="0B05A347" w14:textId="7CBE0A47" w:rsidR="00BD5861" w:rsidRPr="00BD5861" w:rsidRDefault="00BD5861" w:rsidP="00193AED">
            <w:pPr>
              <w:rPr>
                <w:rFonts w:ascii="Times New Roman" w:eastAsia="Times New Roman" w:hAnsi="Times New Roman" w:cs="Times New Roman"/>
                <w:b w:val="0"/>
                <w:bCs w:val="0"/>
                <w:color w:val="000000"/>
                <w:kern w:val="0"/>
                <w14:ligatures w14:val="none"/>
              </w:rPr>
            </w:pPr>
            <w:r>
              <w:rPr>
                <w:rFonts w:ascii="Times New Roman" w:eastAsia="Times New Roman" w:hAnsi="Times New Roman" w:cs="Times New Roman"/>
                <w:b w:val="0"/>
                <w:bCs w:val="0"/>
                <w:color w:val="000000"/>
                <w:kern w:val="0"/>
                <w14:ligatures w14:val="none"/>
              </w:rPr>
              <w:t>Grid Spacing (</w:t>
            </w:r>
            <w:r>
              <w:rPr>
                <w:rFonts w:ascii="Times New Roman" w:eastAsia="Times New Roman" w:hAnsi="Times New Roman" w:cs="Times New Roman"/>
                <w:b w:val="0"/>
                <w:bCs w:val="0"/>
                <w:i/>
                <w:iCs/>
                <w:color w:val="000000"/>
                <w:kern w:val="0"/>
                <w14:ligatures w14:val="none"/>
              </w:rPr>
              <w:t>h</w:t>
            </w:r>
            <w:r>
              <w:rPr>
                <w:rFonts w:ascii="Times New Roman" w:eastAsia="Times New Roman" w:hAnsi="Times New Roman" w:cs="Times New Roman"/>
                <w:b w:val="0"/>
                <w:bCs w:val="0"/>
                <w:color w:val="000000"/>
                <w:kern w:val="0"/>
                <w14:ligatures w14:val="none"/>
              </w:rPr>
              <w:t>)</w:t>
            </w:r>
          </w:p>
        </w:tc>
        <w:tc>
          <w:tcPr>
            <w:tcW w:w="4609" w:type="dxa"/>
            <w:noWrap/>
            <w:hideMark/>
          </w:tcPr>
          <w:p w14:paraId="7255A485" w14:textId="502483DC" w:rsidR="00BD5861" w:rsidRPr="00BD5861" w:rsidRDefault="00BD5861" w:rsidP="001662C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1.0 m</w:t>
            </w:r>
          </w:p>
        </w:tc>
      </w:tr>
      <w:tr w:rsidR="00BD5861" w:rsidRPr="00BD5861" w14:paraId="15BBCFEE" w14:textId="77777777" w:rsidTr="00193AED">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4327" w:type="dxa"/>
            <w:noWrap/>
            <w:hideMark/>
          </w:tcPr>
          <w:p w14:paraId="666B7E83" w14:textId="2CC9CA9E" w:rsidR="00BD5861" w:rsidRPr="00BD5861" w:rsidRDefault="00BD5861" w:rsidP="00193AED">
            <w:pPr>
              <w:rPr>
                <w:rFonts w:ascii="Times New Roman" w:eastAsia="Times New Roman" w:hAnsi="Times New Roman" w:cs="Times New Roman"/>
                <w:b w:val="0"/>
                <w:bCs w:val="0"/>
                <w:color w:val="000000"/>
                <w:kern w:val="0"/>
                <w14:ligatures w14:val="none"/>
              </w:rPr>
            </w:pPr>
            <w:r>
              <w:rPr>
                <w:rFonts w:ascii="Times New Roman" w:eastAsia="Times New Roman" w:hAnsi="Times New Roman" w:cs="Times New Roman"/>
                <w:b w:val="0"/>
                <w:bCs w:val="0"/>
                <w:color w:val="000000"/>
                <w:kern w:val="0"/>
                <w14:ligatures w14:val="none"/>
              </w:rPr>
              <w:t>Number of Rows (</w:t>
            </w:r>
            <w:r>
              <w:rPr>
                <w:rFonts w:ascii="Times New Roman" w:eastAsia="Times New Roman" w:hAnsi="Times New Roman" w:cs="Times New Roman"/>
                <w:b w:val="0"/>
                <w:bCs w:val="0"/>
                <w:i/>
                <w:iCs/>
                <w:color w:val="000000"/>
                <w:kern w:val="0"/>
                <w14:ligatures w14:val="none"/>
              </w:rPr>
              <w:t>NR</w:t>
            </w:r>
            <w:r>
              <w:rPr>
                <w:rFonts w:ascii="Times New Roman" w:eastAsia="Times New Roman" w:hAnsi="Times New Roman" w:cs="Times New Roman"/>
                <w:b w:val="0"/>
                <w:bCs w:val="0"/>
                <w:color w:val="000000"/>
                <w:kern w:val="0"/>
                <w14:ligatures w14:val="none"/>
              </w:rPr>
              <w:t>)</w:t>
            </w:r>
          </w:p>
        </w:tc>
        <w:tc>
          <w:tcPr>
            <w:tcW w:w="4609" w:type="dxa"/>
            <w:noWrap/>
            <w:hideMark/>
          </w:tcPr>
          <w:p w14:paraId="44E1464D" w14:textId="6756BC55" w:rsidR="00BD5861" w:rsidRPr="00BD5861" w:rsidRDefault="00BD5861" w:rsidP="001662C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7</w:t>
            </w:r>
          </w:p>
        </w:tc>
      </w:tr>
      <w:tr w:rsidR="00BD5861" w:rsidRPr="00BD5861" w14:paraId="0FBE1377" w14:textId="77777777" w:rsidTr="00193AED">
        <w:trPr>
          <w:trHeight w:val="327"/>
        </w:trPr>
        <w:tc>
          <w:tcPr>
            <w:cnfStyle w:val="001000000000" w:firstRow="0" w:lastRow="0" w:firstColumn="1" w:lastColumn="0" w:oddVBand="0" w:evenVBand="0" w:oddHBand="0" w:evenHBand="0" w:firstRowFirstColumn="0" w:firstRowLastColumn="0" w:lastRowFirstColumn="0" w:lastRowLastColumn="0"/>
            <w:tcW w:w="4327" w:type="dxa"/>
            <w:noWrap/>
            <w:hideMark/>
          </w:tcPr>
          <w:p w14:paraId="6124AA7C" w14:textId="2E693AD6" w:rsidR="00BD5861" w:rsidRPr="00BD5861" w:rsidRDefault="00BD5861" w:rsidP="00193AED">
            <w:pPr>
              <w:rPr>
                <w:rFonts w:ascii="Times New Roman" w:eastAsia="Times New Roman" w:hAnsi="Times New Roman" w:cs="Times New Roman"/>
                <w:b w:val="0"/>
                <w:bCs w:val="0"/>
                <w:color w:val="000000"/>
                <w:kern w:val="0"/>
                <w14:ligatures w14:val="none"/>
              </w:rPr>
            </w:pPr>
            <w:r>
              <w:rPr>
                <w:rFonts w:ascii="Times New Roman" w:eastAsia="Times New Roman" w:hAnsi="Times New Roman" w:cs="Times New Roman"/>
                <w:b w:val="0"/>
                <w:bCs w:val="0"/>
                <w:color w:val="000000"/>
                <w:kern w:val="0"/>
                <w14:ligatures w14:val="none"/>
              </w:rPr>
              <w:t>Number of Columns (</w:t>
            </w:r>
            <w:r>
              <w:rPr>
                <w:rFonts w:ascii="Times New Roman" w:eastAsia="Times New Roman" w:hAnsi="Times New Roman" w:cs="Times New Roman"/>
                <w:b w:val="0"/>
                <w:bCs w:val="0"/>
                <w:i/>
                <w:iCs/>
                <w:color w:val="000000"/>
                <w:kern w:val="0"/>
                <w14:ligatures w14:val="none"/>
              </w:rPr>
              <w:t>NC</w:t>
            </w:r>
            <w:r>
              <w:rPr>
                <w:rFonts w:ascii="Times New Roman" w:eastAsia="Times New Roman" w:hAnsi="Times New Roman" w:cs="Times New Roman"/>
                <w:b w:val="0"/>
                <w:bCs w:val="0"/>
                <w:color w:val="000000"/>
                <w:kern w:val="0"/>
                <w14:ligatures w14:val="none"/>
              </w:rPr>
              <w:t>)</w:t>
            </w:r>
          </w:p>
        </w:tc>
        <w:tc>
          <w:tcPr>
            <w:tcW w:w="4609" w:type="dxa"/>
            <w:noWrap/>
            <w:hideMark/>
          </w:tcPr>
          <w:p w14:paraId="56AD4CC2" w14:textId="35D906DE" w:rsidR="00BD5861" w:rsidRPr="00BD5861" w:rsidRDefault="00BD5861" w:rsidP="001662C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11</w:t>
            </w:r>
          </w:p>
        </w:tc>
      </w:tr>
      <w:tr w:rsidR="00BD5861" w:rsidRPr="00BD5861" w14:paraId="751EF7FA" w14:textId="77777777" w:rsidTr="00193AED">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4327" w:type="dxa"/>
            <w:noWrap/>
            <w:hideMark/>
          </w:tcPr>
          <w:p w14:paraId="09FD824B" w14:textId="1125E40E" w:rsidR="00BD5861" w:rsidRPr="00BD5861" w:rsidRDefault="00BD5861" w:rsidP="00193AED">
            <w:pPr>
              <w:rPr>
                <w:rFonts w:ascii="Times New Roman" w:eastAsia="Times New Roman" w:hAnsi="Times New Roman" w:cs="Times New Roman"/>
                <w:b w:val="0"/>
                <w:bCs w:val="0"/>
                <w:color w:val="000000"/>
                <w:kern w:val="0"/>
                <w14:ligatures w14:val="none"/>
              </w:rPr>
            </w:pPr>
            <w:r>
              <w:rPr>
                <w:rFonts w:ascii="Times New Roman" w:eastAsia="Times New Roman" w:hAnsi="Times New Roman" w:cs="Times New Roman"/>
                <w:b w:val="0"/>
                <w:bCs w:val="0"/>
                <w:color w:val="000000"/>
                <w:kern w:val="0"/>
                <w14:ligatures w14:val="none"/>
              </w:rPr>
              <w:t>Time Step (</w:t>
            </w:r>
            <w:r>
              <w:rPr>
                <w:rFonts w:ascii="Times New Roman" w:eastAsia="Times New Roman" w:hAnsi="Times New Roman" w:cs="Times New Roman"/>
                <w:b w:val="0"/>
                <w:bCs w:val="0"/>
                <w:i/>
                <w:iCs/>
                <w:color w:val="000000"/>
                <w:kern w:val="0"/>
                <w14:ligatures w14:val="none"/>
              </w:rPr>
              <w:t>dT</w:t>
            </w:r>
            <w:r>
              <w:rPr>
                <w:rFonts w:ascii="Times New Roman" w:eastAsia="Times New Roman" w:hAnsi="Times New Roman" w:cs="Times New Roman"/>
                <w:b w:val="0"/>
                <w:bCs w:val="0"/>
                <w:color w:val="000000"/>
                <w:kern w:val="0"/>
                <w14:ligatures w14:val="none"/>
              </w:rPr>
              <w:t>)</w:t>
            </w:r>
          </w:p>
        </w:tc>
        <w:tc>
          <w:tcPr>
            <w:tcW w:w="4609" w:type="dxa"/>
            <w:noWrap/>
            <w:hideMark/>
          </w:tcPr>
          <w:p w14:paraId="5D7C245A" w14:textId="29BCB091" w:rsidR="00BD5861" w:rsidRPr="00BD5861" w:rsidRDefault="00BD5861" w:rsidP="001662C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vertAlign w:val="subscript"/>
                <w14:ligatures w14:val="none"/>
              </w:rPr>
            </w:pPr>
            <w:r>
              <w:rPr>
                <w:rFonts w:ascii="Times New Roman" w:eastAsia="Times New Roman" w:hAnsi="Times New Roman" w:cs="Times New Roman"/>
                <w:color w:val="000000"/>
                <w:kern w:val="0"/>
                <w14:ligatures w14:val="none"/>
              </w:rPr>
              <w:t xml:space="preserve">1000 </w:t>
            </w:r>
            <w:r>
              <w:rPr>
                <w:rFonts w:ascii="Times New Roman" w:eastAsia="Times New Roman" w:hAnsi="Times New Roman" w:cs="Times New Roman"/>
                <w:color w:val="000000"/>
                <w:kern w:val="0"/>
                <w:vertAlign w:val="subscript"/>
                <w14:ligatures w14:val="none"/>
              </w:rPr>
              <w:t>seconds</w:t>
            </w:r>
          </w:p>
        </w:tc>
      </w:tr>
      <w:tr w:rsidR="00BD5861" w:rsidRPr="00BD5861" w14:paraId="2E3F0E70" w14:textId="77777777" w:rsidTr="00193AED">
        <w:trPr>
          <w:trHeight w:val="327"/>
        </w:trPr>
        <w:tc>
          <w:tcPr>
            <w:cnfStyle w:val="001000000000" w:firstRow="0" w:lastRow="0" w:firstColumn="1" w:lastColumn="0" w:oddVBand="0" w:evenVBand="0" w:oddHBand="0" w:evenHBand="0" w:firstRowFirstColumn="0" w:firstRowLastColumn="0" w:lastRowFirstColumn="0" w:lastRowLastColumn="0"/>
            <w:tcW w:w="4327" w:type="dxa"/>
            <w:noWrap/>
            <w:hideMark/>
          </w:tcPr>
          <w:p w14:paraId="401C1C5E" w14:textId="136741A2" w:rsidR="00BD5861" w:rsidRPr="00BD5861" w:rsidRDefault="00193AED" w:rsidP="00193AED">
            <w:pPr>
              <w:rPr>
                <w:rFonts w:ascii="Times New Roman" w:eastAsia="Times New Roman" w:hAnsi="Times New Roman" w:cs="Times New Roman"/>
                <w:b w:val="0"/>
                <w:bCs w:val="0"/>
                <w:color w:val="000000"/>
                <w:kern w:val="0"/>
                <w14:ligatures w14:val="none"/>
              </w:rPr>
            </w:pPr>
            <w:r>
              <w:rPr>
                <w:rFonts w:ascii="Times New Roman" w:eastAsia="Times New Roman" w:hAnsi="Times New Roman" w:cs="Times New Roman"/>
                <w:b w:val="0"/>
                <w:bCs w:val="0"/>
                <w:color w:val="000000"/>
                <w:kern w:val="0"/>
                <w14:ligatures w14:val="none"/>
              </w:rPr>
              <w:t>Temperature of North Boundary (T0)</w:t>
            </w:r>
          </w:p>
        </w:tc>
        <w:tc>
          <w:tcPr>
            <w:tcW w:w="4609" w:type="dxa"/>
            <w:noWrap/>
            <w:hideMark/>
          </w:tcPr>
          <w:p w14:paraId="11792761" w14:textId="3934C2F2" w:rsidR="00BD5861" w:rsidRPr="00BD5861" w:rsidRDefault="00193AED" w:rsidP="001662C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100</w:t>
            </w:r>
            <w:r w:rsidRPr="00193AED">
              <w:rPr>
                <w:rFonts w:ascii="Times New Roman" w:eastAsia="Times New Roman" w:hAnsi="Times New Roman" w:cs="Times New Roman"/>
                <w:color w:val="000000"/>
                <w:kern w:val="0"/>
                <w14:ligatures w14:val="none"/>
              </w:rPr>
              <w:t>°C</w:t>
            </w:r>
          </w:p>
        </w:tc>
      </w:tr>
      <w:tr w:rsidR="00BD5861" w:rsidRPr="00BD5861" w14:paraId="38568AB7" w14:textId="77777777" w:rsidTr="00193AED">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4327" w:type="dxa"/>
            <w:noWrap/>
            <w:hideMark/>
          </w:tcPr>
          <w:p w14:paraId="4419B335" w14:textId="24497B28" w:rsidR="00BD5861" w:rsidRPr="00193AED" w:rsidRDefault="00193AED" w:rsidP="00193AED">
            <w:pPr>
              <w:rPr>
                <w:rFonts w:ascii="Times New Roman" w:eastAsia="Times New Roman" w:hAnsi="Times New Roman" w:cs="Times New Roman"/>
                <w:b w:val="0"/>
                <w:bCs w:val="0"/>
                <w:color w:val="000000"/>
                <w:kern w:val="0"/>
                <w14:ligatures w14:val="none"/>
              </w:rPr>
            </w:pPr>
            <w:r>
              <w:rPr>
                <w:rFonts w:ascii="Times New Roman" w:eastAsia="Times New Roman" w:hAnsi="Times New Roman" w:cs="Times New Roman"/>
                <w:b w:val="0"/>
                <w:bCs w:val="0"/>
                <w:color w:val="000000"/>
                <w:kern w:val="0"/>
                <w14:ligatures w14:val="none"/>
              </w:rPr>
              <w:t>Convergence Criterion (</w:t>
            </w:r>
            <w:r>
              <w:rPr>
                <w:rFonts w:ascii="Times New Roman" w:eastAsia="Times New Roman" w:hAnsi="Times New Roman" w:cs="Times New Roman"/>
                <w:b w:val="0"/>
                <w:bCs w:val="0"/>
                <w:i/>
                <w:iCs/>
                <w:color w:val="000000"/>
                <w:kern w:val="0"/>
                <w14:ligatures w14:val="none"/>
              </w:rPr>
              <w:t>cc</w:t>
            </w:r>
            <w:r>
              <w:rPr>
                <w:rFonts w:ascii="Times New Roman" w:eastAsia="Times New Roman" w:hAnsi="Times New Roman" w:cs="Times New Roman"/>
                <w:b w:val="0"/>
                <w:bCs w:val="0"/>
                <w:color w:val="000000"/>
                <w:kern w:val="0"/>
                <w14:ligatures w14:val="none"/>
              </w:rPr>
              <w:t>)</w:t>
            </w:r>
          </w:p>
        </w:tc>
        <w:tc>
          <w:tcPr>
            <w:tcW w:w="4609" w:type="dxa"/>
            <w:noWrap/>
            <w:hideMark/>
          </w:tcPr>
          <w:p w14:paraId="28FCCDE6" w14:textId="160B4B1B" w:rsidR="00BD5861" w:rsidRPr="00BD5861" w:rsidRDefault="00193AED" w:rsidP="001662C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0.001</w:t>
            </w:r>
          </w:p>
        </w:tc>
      </w:tr>
    </w:tbl>
    <w:p w14:paraId="21205A79" w14:textId="31562C9B" w:rsidR="00BD5861" w:rsidRDefault="00193AED" w:rsidP="00193AED">
      <w:pPr>
        <w:spacing w:line="360" w:lineRule="auto"/>
        <w:jc w:val="center"/>
        <w:rPr>
          <w:rFonts w:ascii="Times New Roman" w:hAnsi="Times New Roman" w:cs="Times New Roman"/>
          <w:i/>
          <w:iCs/>
          <w:sz w:val="18"/>
          <w:szCs w:val="18"/>
        </w:rPr>
      </w:pPr>
      <w:r>
        <w:rPr>
          <w:rFonts w:ascii="Times New Roman" w:hAnsi="Times New Roman" w:cs="Times New Roman"/>
          <w:i/>
          <w:iCs/>
          <w:sz w:val="18"/>
          <w:szCs w:val="18"/>
        </w:rPr>
        <w:t>Figure 14</w:t>
      </w:r>
    </w:p>
    <w:p w14:paraId="2F97E4DB" w14:textId="0E6A7261" w:rsidR="00193AED" w:rsidRDefault="00193AED" w:rsidP="00193AED">
      <w:pPr>
        <w:spacing w:line="360" w:lineRule="auto"/>
        <w:rPr>
          <w:rFonts w:ascii="Times New Roman" w:hAnsi="Times New Roman" w:cs="Times New Roman"/>
        </w:rPr>
      </w:pPr>
      <w:r>
        <w:rPr>
          <w:rFonts w:ascii="Times New Roman" w:hAnsi="Times New Roman" w:cs="Times New Roman"/>
        </w:rPr>
        <w:t>The simulation produced the following results,</w:t>
      </w:r>
    </w:p>
    <w:p w14:paraId="0064008D" w14:textId="1775D5C0" w:rsidR="007020F0" w:rsidRDefault="007020F0" w:rsidP="007020F0">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374D8988" wp14:editId="5C2C0B33">
            <wp:extent cx="5731510" cy="981812"/>
            <wp:effectExtent l="0" t="0" r="2540" b="8890"/>
            <wp:docPr id="1306714529" name="Picture 1" descr="A number and number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714529" name="Picture 1" descr="A number and numbers on a white background&#10;&#10;Description automatically generated"/>
                    <pic:cNvPicPr/>
                  </pic:nvPicPr>
                  <pic:blipFill rotWithShape="1">
                    <a:blip r:embed="rId10">
                      <a:extLst>
                        <a:ext uri="{28A0092B-C50C-407E-A947-70E740481C1C}">
                          <a14:useLocalDpi xmlns:a14="http://schemas.microsoft.com/office/drawing/2010/main" val="0"/>
                        </a:ext>
                      </a:extLst>
                    </a:blip>
                    <a:srcRect t="11242"/>
                    <a:stretch/>
                  </pic:blipFill>
                  <pic:spPr bwMode="auto">
                    <a:xfrm>
                      <a:off x="0" y="0"/>
                      <a:ext cx="5731510" cy="981812"/>
                    </a:xfrm>
                    <a:prstGeom prst="rect">
                      <a:avLst/>
                    </a:prstGeom>
                    <a:ln>
                      <a:noFill/>
                    </a:ln>
                    <a:extLst>
                      <a:ext uri="{53640926-AAD7-44D8-BBD7-CCE9431645EC}">
                        <a14:shadowObscured xmlns:a14="http://schemas.microsoft.com/office/drawing/2010/main"/>
                      </a:ext>
                    </a:extLst>
                  </pic:spPr>
                </pic:pic>
              </a:graphicData>
            </a:graphic>
          </wp:inline>
        </w:drawing>
      </w:r>
    </w:p>
    <w:p w14:paraId="77C78D40" w14:textId="47FD928B" w:rsidR="007020F0" w:rsidRDefault="007020F0" w:rsidP="007020F0">
      <w:pPr>
        <w:spacing w:line="360" w:lineRule="auto"/>
        <w:jc w:val="center"/>
        <w:rPr>
          <w:rFonts w:ascii="Times New Roman" w:hAnsi="Times New Roman" w:cs="Times New Roman"/>
          <w:i/>
          <w:iCs/>
          <w:sz w:val="18"/>
          <w:szCs w:val="18"/>
        </w:rPr>
      </w:pPr>
      <w:r>
        <w:rPr>
          <w:rFonts w:ascii="Times New Roman" w:hAnsi="Times New Roman" w:cs="Times New Roman"/>
          <w:i/>
          <w:iCs/>
          <w:sz w:val="18"/>
          <w:szCs w:val="18"/>
        </w:rPr>
        <w:t>Figure 15</w:t>
      </w:r>
    </w:p>
    <w:p w14:paraId="2C351DBE" w14:textId="29DB6612" w:rsidR="007020F0" w:rsidRDefault="007020F0" w:rsidP="007020F0">
      <w:pPr>
        <w:spacing w:line="360" w:lineRule="auto"/>
        <w:jc w:val="center"/>
        <w:rPr>
          <w:rFonts w:ascii="Times New Roman" w:hAnsi="Times New Roman" w:cs="Times New Roman"/>
          <w:i/>
          <w:iCs/>
          <w:sz w:val="18"/>
          <w:szCs w:val="18"/>
        </w:rPr>
      </w:pPr>
      <w:r>
        <w:rPr>
          <w:rFonts w:ascii="Times New Roman" w:hAnsi="Times New Roman" w:cs="Times New Roman"/>
          <w:i/>
          <w:iCs/>
          <w:noProof/>
          <w:sz w:val="18"/>
          <w:szCs w:val="18"/>
        </w:rPr>
        <w:drawing>
          <wp:inline distT="0" distB="0" distL="0" distR="0" wp14:anchorId="60E79668" wp14:editId="0D090530">
            <wp:extent cx="3386938" cy="2540203"/>
            <wp:effectExtent l="0" t="0" r="4445" b="0"/>
            <wp:docPr id="350822554" name="Picture 2" descr="A diagram of different colors of the same col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822554" name="Picture 2" descr="A diagram of different colors of the same colo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416624" cy="2562468"/>
                    </a:xfrm>
                    <a:prstGeom prst="rect">
                      <a:avLst/>
                    </a:prstGeom>
                  </pic:spPr>
                </pic:pic>
              </a:graphicData>
            </a:graphic>
          </wp:inline>
        </w:drawing>
      </w:r>
    </w:p>
    <w:p w14:paraId="42C82A1A" w14:textId="19B05321" w:rsidR="007020F0" w:rsidRDefault="007020F0" w:rsidP="007020F0">
      <w:pPr>
        <w:spacing w:line="360" w:lineRule="auto"/>
        <w:jc w:val="center"/>
        <w:rPr>
          <w:rFonts w:ascii="Times New Roman" w:hAnsi="Times New Roman" w:cs="Times New Roman"/>
          <w:i/>
          <w:iCs/>
          <w:sz w:val="18"/>
          <w:szCs w:val="18"/>
        </w:rPr>
      </w:pPr>
      <w:r>
        <w:rPr>
          <w:rFonts w:ascii="Times New Roman" w:hAnsi="Times New Roman" w:cs="Times New Roman"/>
          <w:i/>
          <w:iCs/>
          <w:sz w:val="18"/>
          <w:szCs w:val="18"/>
        </w:rPr>
        <w:t>Figure 16</w:t>
      </w:r>
    </w:p>
    <w:p w14:paraId="3223D4EA" w14:textId="77777777" w:rsidR="007020F0" w:rsidRDefault="007020F0" w:rsidP="007020F0">
      <w:pPr>
        <w:spacing w:line="360" w:lineRule="auto"/>
        <w:jc w:val="center"/>
        <w:rPr>
          <w:rFonts w:ascii="Times New Roman" w:hAnsi="Times New Roman" w:cs="Times New Roman"/>
          <w:i/>
          <w:iCs/>
          <w:sz w:val="18"/>
          <w:szCs w:val="18"/>
        </w:rPr>
      </w:pPr>
    </w:p>
    <w:p w14:paraId="14D764F1" w14:textId="396697C8" w:rsidR="007020F0" w:rsidRDefault="007020F0" w:rsidP="007020F0">
      <w:pPr>
        <w:spacing w:line="360" w:lineRule="auto"/>
        <w:jc w:val="center"/>
        <w:rPr>
          <w:rFonts w:ascii="Times New Roman" w:hAnsi="Times New Roman" w:cs="Times New Roman"/>
          <w:i/>
          <w:iCs/>
          <w:sz w:val="18"/>
          <w:szCs w:val="18"/>
        </w:rPr>
      </w:pPr>
      <w:r>
        <w:rPr>
          <w:rFonts w:ascii="Times New Roman" w:hAnsi="Times New Roman" w:cs="Times New Roman"/>
          <w:i/>
          <w:iCs/>
          <w:noProof/>
          <w:sz w:val="18"/>
          <w:szCs w:val="18"/>
        </w:rPr>
        <w:lastRenderedPageBreak/>
        <w:drawing>
          <wp:inline distT="0" distB="0" distL="0" distR="0" wp14:anchorId="2FD99316" wp14:editId="3627B4A8">
            <wp:extent cx="5731510" cy="1043305"/>
            <wp:effectExtent l="0" t="0" r="2540" b="4445"/>
            <wp:docPr id="1154365659" name="Picture 3" descr="A close up of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365659" name="Picture 3" descr="A close up of number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1043305"/>
                    </a:xfrm>
                    <a:prstGeom prst="rect">
                      <a:avLst/>
                    </a:prstGeom>
                  </pic:spPr>
                </pic:pic>
              </a:graphicData>
            </a:graphic>
          </wp:inline>
        </w:drawing>
      </w:r>
    </w:p>
    <w:p w14:paraId="3C188B07" w14:textId="70395D13" w:rsidR="007020F0" w:rsidRDefault="007020F0" w:rsidP="007020F0">
      <w:pPr>
        <w:spacing w:line="360" w:lineRule="auto"/>
        <w:jc w:val="center"/>
        <w:rPr>
          <w:rFonts w:ascii="Times New Roman" w:hAnsi="Times New Roman" w:cs="Times New Roman"/>
          <w:i/>
          <w:iCs/>
          <w:sz w:val="18"/>
          <w:szCs w:val="18"/>
        </w:rPr>
      </w:pPr>
      <w:r>
        <w:rPr>
          <w:rFonts w:ascii="Times New Roman" w:hAnsi="Times New Roman" w:cs="Times New Roman"/>
          <w:i/>
          <w:iCs/>
          <w:sz w:val="18"/>
          <w:szCs w:val="18"/>
        </w:rPr>
        <w:t>Figure 17</w:t>
      </w:r>
    </w:p>
    <w:p w14:paraId="73E2A553" w14:textId="241344F3" w:rsidR="007020F0" w:rsidRDefault="007020F0" w:rsidP="007020F0">
      <w:pPr>
        <w:spacing w:line="360" w:lineRule="auto"/>
        <w:jc w:val="center"/>
        <w:rPr>
          <w:rFonts w:ascii="Times New Roman" w:hAnsi="Times New Roman" w:cs="Times New Roman"/>
          <w:i/>
          <w:iCs/>
          <w:sz w:val="18"/>
          <w:szCs w:val="18"/>
        </w:rPr>
      </w:pPr>
      <w:r>
        <w:rPr>
          <w:rFonts w:ascii="Times New Roman" w:hAnsi="Times New Roman" w:cs="Times New Roman"/>
          <w:i/>
          <w:iCs/>
          <w:noProof/>
          <w:sz w:val="18"/>
          <w:szCs w:val="18"/>
        </w:rPr>
        <w:drawing>
          <wp:inline distT="0" distB="0" distL="0" distR="0" wp14:anchorId="1248D461" wp14:editId="7972E191">
            <wp:extent cx="3402720" cy="2552040"/>
            <wp:effectExtent l="0" t="0" r="7620" b="1270"/>
            <wp:docPr id="470086285" name="Picture 4" descr="A chart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086285" name="Picture 4" descr="A chart of different color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448672" cy="2586504"/>
                    </a:xfrm>
                    <a:prstGeom prst="rect">
                      <a:avLst/>
                    </a:prstGeom>
                  </pic:spPr>
                </pic:pic>
              </a:graphicData>
            </a:graphic>
          </wp:inline>
        </w:drawing>
      </w:r>
    </w:p>
    <w:p w14:paraId="623396C7" w14:textId="71127CAE" w:rsidR="007020F0" w:rsidRDefault="00AB647F" w:rsidP="007020F0">
      <w:pPr>
        <w:spacing w:line="360" w:lineRule="auto"/>
        <w:jc w:val="center"/>
        <w:rPr>
          <w:rFonts w:ascii="Times New Roman" w:hAnsi="Times New Roman" w:cs="Times New Roman"/>
          <w:i/>
          <w:iCs/>
          <w:sz w:val="18"/>
          <w:szCs w:val="18"/>
        </w:rPr>
      </w:pPr>
      <w:r>
        <w:rPr>
          <w:rFonts w:ascii="Times New Roman" w:hAnsi="Times New Roman" w:cs="Times New Roman"/>
          <w:i/>
          <w:iCs/>
          <w:sz w:val="18"/>
          <w:szCs w:val="18"/>
        </w:rPr>
        <w:t>Figure 18</w:t>
      </w:r>
    </w:p>
    <w:p w14:paraId="51DD7A34" w14:textId="15FCDD08" w:rsidR="00AB647F" w:rsidRDefault="004A3709" w:rsidP="007020F0">
      <w:pPr>
        <w:spacing w:line="360" w:lineRule="auto"/>
        <w:jc w:val="center"/>
        <w:rPr>
          <w:rFonts w:ascii="Times New Roman" w:hAnsi="Times New Roman" w:cs="Times New Roman"/>
          <w:i/>
          <w:iCs/>
          <w:sz w:val="18"/>
          <w:szCs w:val="18"/>
        </w:rPr>
      </w:pPr>
      <w:r>
        <w:rPr>
          <w:rFonts w:ascii="Times New Roman" w:hAnsi="Times New Roman" w:cs="Times New Roman"/>
          <w:i/>
          <w:iCs/>
          <w:noProof/>
          <w:sz w:val="18"/>
          <w:szCs w:val="18"/>
        </w:rPr>
        <w:drawing>
          <wp:inline distT="0" distB="0" distL="0" distR="0" wp14:anchorId="20B836BA" wp14:editId="4895DE04">
            <wp:extent cx="5731510" cy="973455"/>
            <wp:effectExtent l="0" t="0" r="2540" b="0"/>
            <wp:docPr id="443847435" name="Picture 7" descr="A close up of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47435" name="Picture 7" descr="A close up of number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973455"/>
                    </a:xfrm>
                    <a:prstGeom prst="rect">
                      <a:avLst/>
                    </a:prstGeom>
                  </pic:spPr>
                </pic:pic>
              </a:graphicData>
            </a:graphic>
          </wp:inline>
        </w:drawing>
      </w:r>
    </w:p>
    <w:p w14:paraId="1D7A085B" w14:textId="350A0DFA" w:rsidR="00AB647F" w:rsidRDefault="00AB647F" w:rsidP="007020F0">
      <w:pPr>
        <w:spacing w:line="360" w:lineRule="auto"/>
        <w:jc w:val="center"/>
        <w:rPr>
          <w:rFonts w:ascii="Times New Roman" w:hAnsi="Times New Roman" w:cs="Times New Roman"/>
          <w:i/>
          <w:iCs/>
          <w:sz w:val="18"/>
          <w:szCs w:val="18"/>
        </w:rPr>
      </w:pPr>
      <w:r>
        <w:rPr>
          <w:rFonts w:ascii="Times New Roman" w:hAnsi="Times New Roman" w:cs="Times New Roman"/>
          <w:i/>
          <w:iCs/>
          <w:sz w:val="18"/>
          <w:szCs w:val="18"/>
        </w:rPr>
        <w:t>Figure 19</w:t>
      </w:r>
    </w:p>
    <w:p w14:paraId="6A7FC0F3" w14:textId="34B7ABBC" w:rsidR="00AB647F" w:rsidRDefault="004A3709" w:rsidP="007020F0">
      <w:pPr>
        <w:spacing w:line="360" w:lineRule="auto"/>
        <w:jc w:val="center"/>
        <w:rPr>
          <w:rFonts w:ascii="Times New Roman" w:hAnsi="Times New Roman" w:cs="Times New Roman"/>
          <w:i/>
          <w:iCs/>
          <w:sz w:val="18"/>
          <w:szCs w:val="18"/>
        </w:rPr>
      </w:pPr>
      <w:r>
        <w:rPr>
          <w:rFonts w:ascii="Times New Roman" w:hAnsi="Times New Roman" w:cs="Times New Roman"/>
          <w:i/>
          <w:iCs/>
          <w:noProof/>
          <w:sz w:val="18"/>
          <w:szCs w:val="18"/>
        </w:rPr>
        <w:drawing>
          <wp:inline distT="0" distB="0" distL="0" distR="0" wp14:anchorId="05442152" wp14:editId="653DC84C">
            <wp:extent cx="3277480" cy="2458110"/>
            <wp:effectExtent l="0" t="0" r="0" b="0"/>
            <wp:docPr id="1852864547" name="Picture 8" descr="A multi-colored lines with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864547" name="Picture 8" descr="A multi-colored lines with numbers&#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3314811" cy="2486108"/>
                    </a:xfrm>
                    <a:prstGeom prst="rect">
                      <a:avLst/>
                    </a:prstGeom>
                  </pic:spPr>
                </pic:pic>
              </a:graphicData>
            </a:graphic>
          </wp:inline>
        </w:drawing>
      </w:r>
    </w:p>
    <w:p w14:paraId="03F68FF8" w14:textId="301C001C" w:rsidR="00AB647F" w:rsidRDefault="00AB647F" w:rsidP="007020F0">
      <w:pPr>
        <w:spacing w:line="360" w:lineRule="auto"/>
        <w:jc w:val="center"/>
        <w:rPr>
          <w:rFonts w:ascii="Times New Roman" w:hAnsi="Times New Roman" w:cs="Times New Roman"/>
          <w:i/>
          <w:iCs/>
          <w:sz w:val="18"/>
          <w:szCs w:val="18"/>
        </w:rPr>
      </w:pPr>
      <w:r>
        <w:rPr>
          <w:rFonts w:ascii="Times New Roman" w:hAnsi="Times New Roman" w:cs="Times New Roman"/>
          <w:i/>
          <w:iCs/>
          <w:sz w:val="18"/>
          <w:szCs w:val="18"/>
        </w:rPr>
        <w:t>Figure 20</w:t>
      </w:r>
    </w:p>
    <w:p w14:paraId="070D863C" w14:textId="52905E7F" w:rsidR="008D3532" w:rsidRDefault="004A3709" w:rsidP="0014605A">
      <w:pPr>
        <w:spacing w:line="360" w:lineRule="auto"/>
        <w:rPr>
          <w:rFonts w:ascii="Times New Roman" w:eastAsia="Times New Roman" w:hAnsi="Times New Roman" w:cs="Times New Roman"/>
          <w:color w:val="000000"/>
          <w:kern w:val="0"/>
          <w14:ligatures w14:val="none"/>
        </w:rPr>
      </w:pPr>
      <w:r>
        <w:rPr>
          <w:rFonts w:ascii="Times New Roman" w:hAnsi="Times New Roman" w:cs="Times New Roman"/>
        </w:rPr>
        <w:lastRenderedPageBreak/>
        <w:t xml:space="preserve">From the figures above it can be witnessed the fine margin between the numerical and analytical solutions, </w:t>
      </w:r>
      <w:r w:rsidR="008D3532" w:rsidRPr="008D3532">
        <w:rPr>
          <w:rFonts w:ascii="Times New Roman" w:hAnsi="Times New Roman" w:cs="Times New Roman"/>
        </w:rPr>
        <w:t>0.0142</w:t>
      </w:r>
      <w:r w:rsidR="008D3532">
        <w:rPr>
          <w:rFonts w:ascii="Times New Roman" w:eastAsia="Times New Roman" w:hAnsi="Times New Roman" w:cs="Times New Roman"/>
          <w:color w:val="000000"/>
          <w:kern w:val="0"/>
          <w14:ligatures w14:val="none"/>
        </w:rPr>
        <w:t xml:space="preserve"> </w:t>
      </w:r>
      <w:r w:rsidR="008D3532" w:rsidRPr="00193AED">
        <w:rPr>
          <w:rFonts w:ascii="Times New Roman" w:eastAsia="Times New Roman" w:hAnsi="Times New Roman" w:cs="Times New Roman"/>
          <w:color w:val="000000"/>
          <w:kern w:val="0"/>
          <w14:ligatures w14:val="none"/>
        </w:rPr>
        <w:t>°C</w:t>
      </w:r>
      <w:r w:rsidR="008D3532">
        <w:rPr>
          <w:rFonts w:ascii="Times New Roman" w:eastAsia="Times New Roman" w:hAnsi="Times New Roman" w:cs="Times New Roman"/>
          <w:color w:val="000000"/>
          <w:kern w:val="0"/>
          <w14:ligatures w14:val="none"/>
        </w:rPr>
        <w:t>, demonstrates that the explicit FDM is effective for solving the heat conduction problem under the given conditions. The temperature variation in the interior nodes follows a linear pattern in both solutions, whilst both solutions maintain the fixed boundary conditions.</w:t>
      </w:r>
    </w:p>
    <w:p w14:paraId="3A77244E" w14:textId="344870D2" w:rsidR="00970DC1" w:rsidRPr="00A641EE" w:rsidRDefault="002E22B2" w:rsidP="0014605A">
      <w:pPr>
        <w:spacing w:line="360" w:lineRule="auto"/>
        <w:rPr>
          <w:rFonts w:ascii="Times New Roman" w:hAnsi="Times New Roman" w:cs="Times New Roman"/>
        </w:rPr>
      </w:pPr>
      <w:r>
        <w:rPr>
          <w:rFonts w:ascii="Times New Roman" w:eastAsia="Times New Roman" w:hAnsi="Times New Roman" w:cs="Times New Roman"/>
          <w:color w:val="000000"/>
          <w:kern w:val="0"/>
          <w14:ligatures w14:val="none"/>
        </w:rPr>
        <w:t>Despite the small difference seen in the two methods there is some inconsistency between the numerical and analytical solutions observed. Laplace (2019) states when using explicit FDM approximating spatial derivatives with a finite grid spacing ‘</w:t>
      </w:r>
      <w:r>
        <w:rPr>
          <w:rFonts w:ascii="Times New Roman" w:eastAsia="Times New Roman" w:hAnsi="Times New Roman" w:cs="Times New Roman"/>
          <w:i/>
          <w:iCs/>
          <w:color w:val="000000"/>
          <w:kern w:val="0"/>
          <w14:ligatures w14:val="none"/>
        </w:rPr>
        <w:t xml:space="preserve">h’ </w:t>
      </w:r>
      <w:r>
        <w:rPr>
          <w:rFonts w:ascii="Times New Roman" w:eastAsia="Times New Roman" w:hAnsi="Times New Roman" w:cs="Times New Roman"/>
          <w:color w:val="000000"/>
          <w:kern w:val="0"/>
          <w14:ligatures w14:val="none"/>
        </w:rPr>
        <w:t>can introduce truncation errors, meaning the numerical solution differs slightly from the exact solution due to the approximations made replacing i</w:t>
      </w:r>
      <w:r w:rsidRPr="002E22B2">
        <w:rPr>
          <w:rFonts w:ascii="Times New Roman" w:eastAsia="Times New Roman" w:hAnsi="Times New Roman" w:cs="Times New Roman"/>
          <w:color w:val="000000"/>
          <w:kern w:val="0"/>
          <w14:ligatures w14:val="none"/>
        </w:rPr>
        <w:t xml:space="preserve">nfinitesimal </w:t>
      </w:r>
      <w:r w:rsidRPr="002E22B2">
        <w:rPr>
          <w:rFonts w:ascii="Times New Roman" w:eastAsia="Times New Roman" w:hAnsi="Times New Roman" w:cs="Times New Roman"/>
          <w:color w:val="000000"/>
          <w:kern w:val="0"/>
          <w14:ligatures w14:val="none"/>
        </w:rPr>
        <w:t>derivativ</w:t>
      </w:r>
      <w:r>
        <w:rPr>
          <w:rFonts w:ascii="Times New Roman" w:eastAsia="Times New Roman" w:hAnsi="Times New Roman" w:cs="Times New Roman"/>
          <w:color w:val="000000"/>
          <w:kern w:val="0"/>
          <w14:ligatures w14:val="none"/>
        </w:rPr>
        <w:t>e</w:t>
      </w:r>
      <w:r w:rsidRPr="002E22B2">
        <w:rPr>
          <w:rFonts w:ascii="Times New Roman" w:eastAsia="Times New Roman" w:hAnsi="Times New Roman" w:cs="Times New Roman"/>
          <w:color w:val="000000"/>
          <w:kern w:val="0"/>
          <w14:ligatures w14:val="none"/>
        </w:rPr>
        <w:t>s</w:t>
      </w:r>
      <w:r w:rsidRPr="002E22B2">
        <w:rPr>
          <w:rFonts w:ascii="Times New Roman" w:eastAsia="Times New Roman" w:hAnsi="Times New Roman" w:cs="Times New Roman"/>
          <w:color w:val="000000"/>
          <w:kern w:val="0"/>
          <w14:ligatures w14:val="none"/>
        </w:rPr>
        <w:t xml:space="preserve"> with a discrete difference across a finite grid size</w:t>
      </w:r>
      <w:r>
        <w:rPr>
          <w:rFonts w:ascii="Times New Roman" w:eastAsia="Times New Roman" w:hAnsi="Times New Roman" w:cs="Times New Roman"/>
          <w:color w:val="000000"/>
          <w:kern w:val="0"/>
          <w14:ligatures w14:val="none"/>
        </w:rPr>
        <w:t>.</w:t>
      </w:r>
      <w:r w:rsidR="009E12A1">
        <w:rPr>
          <w:rFonts w:ascii="Times New Roman" w:eastAsia="Times New Roman" w:hAnsi="Times New Roman" w:cs="Times New Roman"/>
          <w:color w:val="000000"/>
          <w:kern w:val="0"/>
          <w14:ligatures w14:val="none"/>
        </w:rPr>
        <w:t xml:space="preserve"> In addition, whilst the time step is selected to satisfy the stability, it also </w:t>
      </w:r>
      <w:r w:rsidR="009E12A1" w:rsidRPr="009E12A1">
        <w:rPr>
          <w:rFonts w:ascii="Times New Roman" w:hAnsi="Times New Roman" w:cs="Times New Roman"/>
        </w:rPr>
        <w:t xml:space="preserve">limits the resolution of transient temperature change before </w:t>
      </w:r>
      <w:r w:rsidR="0014605A" w:rsidRPr="009E12A1">
        <w:rPr>
          <w:rFonts w:ascii="Times New Roman" w:hAnsi="Times New Roman" w:cs="Times New Roman"/>
        </w:rPr>
        <w:t>equilibrium</w:t>
      </w:r>
      <w:r w:rsidR="0014605A">
        <w:rPr>
          <w:rFonts w:ascii="Times New Roman" w:hAnsi="Times New Roman" w:cs="Times New Roman"/>
        </w:rPr>
        <w:t>, Bangerth, (2013).</w:t>
      </w:r>
      <w:r w:rsidR="00A641EE">
        <w:rPr>
          <w:rFonts w:ascii="Times New Roman" w:hAnsi="Times New Roman" w:cs="Times New Roman"/>
        </w:rPr>
        <w:t xml:space="preserve"> </w:t>
      </w:r>
      <w:r w:rsidR="00A641EE">
        <w:rPr>
          <w:rFonts w:ascii="Times New Roman" w:hAnsi="Times New Roman" w:cs="Times New Roman"/>
          <w:i/>
          <w:iCs/>
        </w:rPr>
        <w:t xml:space="preserve">Chapter 8 </w:t>
      </w:r>
      <w:r w:rsidR="00A641EE">
        <w:rPr>
          <w:rFonts w:ascii="Times New Roman" w:hAnsi="Times New Roman" w:cs="Times New Roman"/>
        </w:rPr>
        <w:t xml:space="preserve">of this report goes </w:t>
      </w:r>
      <w:r w:rsidR="008B7841">
        <w:rPr>
          <w:rFonts w:ascii="Times New Roman" w:hAnsi="Times New Roman" w:cs="Times New Roman"/>
        </w:rPr>
        <w:t>into</w:t>
      </w:r>
      <w:r w:rsidR="00A641EE">
        <w:rPr>
          <w:rFonts w:ascii="Times New Roman" w:hAnsi="Times New Roman" w:cs="Times New Roman"/>
        </w:rPr>
        <w:t xml:space="preserve"> detail on these topics.</w:t>
      </w:r>
    </w:p>
    <w:p w14:paraId="03508D65" w14:textId="77777777" w:rsidR="0014605A" w:rsidRDefault="0014605A" w:rsidP="0014605A">
      <w:pPr>
        <w:spacing w:line="360" w:lineRule="auto"/>
        <w:rPr>
          <w:rFonts w:ascii="Times New Roman" w:hAnsi="Times New Roman" w:cs="Times New Roman"/>
        </w:rPr>
      </w:pPr>
    </w:p>
    <w:p w14:paraId="5A182422" w14:textId="77777777" w:rsidR="0014605A" w:rsidRDefault="0014605A" w:rsidP="0014605A">
      <w:pPr>
        <w:spacing w:line="360" w:lineRule="auto"/>
        <w:rPr>
          <w:rFonts w:ascii="Times New Roman" w:hAnsi="Times New Roman" w:cs="Times New Roman"/>
        </w:rPr>
      </w:pPr>
    </w:p>
    <w:p w14:paraId="0686120B" w14:textId="77777777" w:rsidR="0014605A" w:rsidRDefault="0014605A" w:rsidP="0014605A">
      <w:pPr>
        <w:spacing w:line="360" w:lineRule="auto"/>
        <w:rPr>
          <w:rFonts w:ascii="Times New Roman" w:hAnsi="Times New Roman" w:cs="Times New Roman"/>
        </w:rPr>
      </w:pPr>
    </w:p>
    <w:p w14:paraId="1BD6CB13" w14:textId="77777777" w:rsidR="0014605A" w:rsidRDefault="0014605A" w:rsidP="0014605A">
      <w:pPr>
        <w:spacing w:line="360" w:lineRule="auto"/>
        <w:rPr>
          <w:rFonts w:ascii="Times New Roman" w:hAnsi="Times New Roman" w:cs="Times New Roman"/>
        </w:rPr>
      </w:pPr>
    </w:p>
    <w:p w14:paraId="2785A671" w14:textId="77777777" w:rsidR="0014605A" w:rsidRDefault="0014605A" w:rsidP="0014605A">
      <w:pPr>
        <w:spacing w:line="360" w:lineRule="auto"/>
        <w:rPr>
          <w:rFonts w:ascii="Times New Roman" w:hAnsi="Times New Roman" w:cs="Times New Roman"/>
        </w:rPr>
      </w:pPr>
    </w:p>
    <w:p w14:paraId="69C72D32" w14:textId="77777777" w:rsidR="0014605A" w:rsidRDefault="0014605A" w:rsidP="0014605A">
      <w:pPr>
        <w:spacing w:line="360" w:lineRule="auto"/>
        <w:rPr>
          <w:rFonts w:ascii="Times New Roman" w:hAnsi="Times New Roman" w:cs="Times New Roman"/>
        </w:rPr>
      </w:pPr>
    </w:p>
    <w:p w14:paraId="23ABFE92" w14:textId="77777777" w:rsidR="0014605A" w:rsidRDefault="0014605A" w:rsidP="0014605A">
      <w:pPr>
        <w:spacing w:line="360" w:lineRule="auto"/>
        <w:rPr>
          <w:rFonts w:ascii="Times New Roman" w:hAnsi="Times New Roman" w:cs="Times New Roman"/>
        </w:rPr>
      </w:pPr>
    </w:p>
    <w:p w14:paraId="1AC522C3" w14:textId="77777777" w:rsidR="0014605A" w:rsidRDefault="0014605A" w:rsidP="0014605A">
      <w:pPr>
        <w:spacing w:line="360" w:lineRule="auto"/>
        <w:rPr>
          <w:rFonts w:ascii="Times New Roman" w:hAnsi="Times New Roman" w:cs="Times New Roman"/>
        </w:rPr>
      </w:pPr>
    </w:p>
    <w:p w14:paraId="1F7CA041" w14:textId="77777777" w:rsidR="0014605A" w:rsidRDefault="0014605A" w:rsidP="0014605A">
      <w:pPr>
        <w:spacing w:line="360" w:lineRule="auto"/>
        <w:rPr>
          <w:rFonts w:ascii="Times New Roman" w:hAnsi="Times New Roman" w:cs="Times New Roman"/>
        </w:rPr>
      </w:pPr>
    </w:p>
    <w:p w14:paraId="658EC7A4" w14:textId="77777777" w:rsidR="0014605A" w:rsidRDefault="0014605A" w:rsidP="0014605A">
      <w:pPr>
        <w:spacing w:line="360" w:lineRule="auto"/>
        <w:rPr>
          <w:rFonts w:ascii="Times New Roman" w:hAnsi="Times New Roman" w:cs="Times New Roman"/>
        </w:rPr>
      </w:pPr>
    </w:p>
    <w:p w14:paraId="286F49F0" w14:textId="77777777" w:rsidR="0014605A" w:rsidRDefault="0014605A" w:rsidP="0014605A">
      <w:pPr>
        <w:spacing w:line="360" w:lineRule="auto"/>
        <w:rPr>
          <w:rFonts w:ascii="Times New Roman" w:hAnsi="Times New Roman" w:cs="Times New Roman"/>
        </w:rPr>
      </w:pPr>
    </w:p>
    <w:p w14:paraId="15D0CD5D" w14:textId="77777777" w:rsidR="0014605A" w:rsidRDefault="0014605A" w:rsidP="0014605A">
      <w:pPr>
        <w:spacing w:line="360" w:lineRule="auto"/>
        <w:rPr>
          <w:rFonts w:ascii="Times New Roman" w:hAnsi="Times New Roman" w:cs="Times New Roman"/>
        </w:rPr>
      </w:pPr>
    </w:p>
    <w:p w14:paraId="222654B0" w14:textId="77777777" w:rsidR="0014605A" w:rsidRDefault="0014605A" w:rsidP="0014605A">
      <w:pPr>
        <w:spacing w:line="360" w:lineRule="auto"/>
        <w:rPr>
          <w:rFonts w:ascii="Times New Roman" w:hAnsi="Times New Roman" w:cs="Times New Roman"/>
        </w:rPr>
      </w:pPr>
    </w:p>
    <w:p w14:paraId="10336D0A" w14:textId="77777777" w:rsidR="0014605A" w:rsidRDefault="0014605A" w:rsidP="0014605A">
      <w:pPr>
        <w:spacing w:line="360" w:lineRule="auto"/>
        <w:rPr>
          <w:rFonts w:ascii="Times New Roman" w:hAnsi="Times New Roman" w:cs="Times New Roman"/>
        </w:rPr>
      </w:pPr>
    </w:p>
    <w:p w14:paraId="1142B634" w14:textId="77777777" w:rsidR="0014605A" w:rsidRDefault="0014605A" w:rsidP="0014605A">
      <w:pPr>
        <w:spacing w:line="360" w:lineRule="auto"/>
        <w:rPr>
          <w:rFonts w:ascii="Times New Roman" w:hAnsi="Times New Roman" w:cs="Times New Roman"/>
        </w:rPr>
      </w:pPr>
    </w:p>
    <w:p w14:paraId="1649F971" w14:textId="77777777" w:rsidR="0014605A" w:rsidRDefault="0014605A" w:rsidP="0014605A">
      <w:pPr>
        <w:spacing w:line="360" w:lineRule="auto"/>
        <w:rPr>
          <w:rFonts w:ascii="Times New Roman" w:hAnsi="Times New Roman" w:cs="Times New Roman"/>
        </w:rPr>
      </w:pPr>
    </w:p>
    <w:p w14:paraId="3F47A2CD" w14:textId="77777777" w:rsidR="0014605A" w:rsidRDefault="0014605A" w:rsidP="0014605A">
      <w:pPr>
        <w:spacing w:line="360" w:lineRule="auto"/>
        <w:rPr>
          <w:rFonts w:ascii="Times New Roman" w:hAnsi="Times New Roman" w:cs="Times New Roman"/>
        </w:rPr>
      </w:pPr>
    </w:p>
    <w:p w14:paraId="60E710F1" w14:textId="77777777" w:rsidR="0014605A" w:rsidRDefault="0014605A" w:rsidP="0014605A">
      <w:pPr>
        <w:spacing w:line="360" w:lineRule="auto"/>
        <w:rPr>
          <w:rFonts w:ascii="Times New Roman" w:hAnsi="Times New Roman" w:cs="Times New Roman"/>
        </w:rPr>
      </w:pPr>
    </w:p>
    <w:p w14:paraId="5D9FCF6E" w14:textId="24C12902" w:rsidR="0014605A" w:rsidRDefault="0014605A" w:rsidP="0014605A">
      <w:pPr>
        <w:pStyle w:val="Heading1"/>
        <w:rPr>
          <w:rFonts w:ascii="Times New Roman" w:hAnsi="Times New Roman" w:cs="Times New Roman"/>
        </w:rPr>
      </w:pPr>
      <w:bookmarkStart w:id="48" w:name="_Toc188818655"/>
      <w:r w:rsidRPr="00531F36">
        <w:rPr>
          <w:rFonts w:ascii="Times New Roman" w:hAnsi="Times New Roman" w:cs="Times New Roman"/>
        </w:rPr>
        <w:t xml:space="preserve">7. Code </w:t>
      </w:r>
      <w:r w:rsidR="00531F36" w:rsidRPr="00531F36">
        <w:rPr>
          <w:rFonts w:ascii="Times New Roman" w:hAnsi="Times New Roman" w:cs="Times New Roman"/>
        </w:rPr>
        <w:t xml:space="preserve">Sensitivity </w:t>
      </w:r>
      <w:r w:rsidRPr="00531F36">
        <w:rPr>
          <w:rFonts w:ascii="Times New Roman" w:hAnsi="Times New Roman" w:cs="Times New Roman"/>
        </w:rPr>
        <w:t>Analysis</w:t>
      </w:r>
      <w:bookmarkEnd w:id="48"/>
      <w:r w:rsidRPr="00531F36">
        <w:rPr>
          <w:rFonts w:ascii="Times New Roman" w:hAnsi="Times New Roman" w:cs="Times New Roman"/>
        </w:rPr>
        <w:t xml:space="preserve"> </w:t>
      </w:r>
    </w:p>
    <w:p w14:paraId="747A2804" w14:textId="48D17FB4" w:rsidR="004614D4" w:rsidRPr="004614D4" w:rsidRDefault="004614D4" w:rsidP="008D2180">
      <w:pPr>
        <w:spacing w:line="360" w:lineRule="auto"/>
        <w:rPr>
          <w:rFonts w:ascii="Times New Roman" w:hAnsi="Times New Roman" w:cs="Times New Roman"/>
        </w:rPr>
      </w:pPr>
      <w:r w:rsidRPr="004614D4">
        <w:rPr>
          <w:rFonts w:ascii="Times New Roman" w:hAnsi="Times New Roman" w:cs="Times New Roman"/>
        </w:rPr>
        <w:t>Kenton (2024)</w:t>
      </w:r>
      <w:r>
        <w:rPr>
          <w:rFonts w:ascii="Times New Roman" w:hAnsi="Times New Roman" w:cs="Times New Roman"/>
        </w:rPr>
        <w:t xml:space="preserve"> describes how sensitivity analysis shows how different values of an independent variable affect a dependant variable under a given set of assumptions. In this case it will look at the how variations in the time step, grid </w:t>
      </w:r>
      <w:r w:rsidR="00EF25E7">
        <w:rPr>
          <w:rFonts w:ascii="Times New Roman" w:hAnsi="Times New Roman" w:cs="Times New Roman"/>
        </w:rPr>
        <w:t>spacing,</w:t>
      </w:r>
      <w:r>
        <w:rPr>
          <w:rFonts w:ascii="Times New Roman" w:hAnsi="Times New Roman" w:cs="Times New Roman"/>
        </w:rPr>
        <w:t xml:space="preserve"> and tolerance affect the time taken to reach thermal equilibrium. The aim of this analysis is to find the balance between accuracy, </w:t>
      </w:r>
      <w:r w:rsidR="008B7841">
        <w:rPr>
          <w:rFonts w:ascii="Times New Roman" w:hAnsi="Times New Roman" w:cs="Times New Roman"/>
        </w:rPr>
        <w:t>stability,</w:t>
      </w:r>
      <w:r>
        <w:rPr>
          <w:rFonts w:ascii="Times New Roman" w:hAnsi="Times New Roman" w:cs="Times New Roman"/>
        </w:rPr>
        <w:t xml:space="preserve"> and computational efficiency. </w:t>
      </w:r>
      <w:r w:rsidR="00EF25E7">
        <w:rPr>
          <w:rFonts w:ascii="Times New Roman" w:hAnsi="Times New Roman" w:cs="Times New Roman"/>
        </w:rPr>
        <w:t>This experiment will be conducted for a plate of dimensions 12m x 12m.</w:t>
      </w:r>
    </w:p>
    <w:p w14:paraId="447B63EB" w14:textId="02AE2994" w:rsidR="00EF25E7" w:rsidRPr="008D2180" w:rsidRDefault="00EF25E7" w:rsidP="008D2180">
      <w:pPr>
        <w:pStyle w:val="Heading2"/>
        <w:spacing w:line="360" w:lineRule="auto"/>
        <w:rPr>
          <w:rFonts w:ascii="Times New Roman" w:eastAsia="Times New Roman" w:hAnsi="Times New Roman" w:cs="Times New Roman"/>
        </w:rPr>
      </w:pPr>
      <w:bookmarkStart w:id="49" w:name="_Toc188818656"/>
      <w:r w:rsidRPr="00EF25E7">
        <w:rPr>
          <w:rFonts w:ascii="Times New Roman" w:eastAsia="Times New Roman" w:hAnsi="Times New Roman" w:cs="Times New Roman"/>
        </w:rPr>
        <w:t>7</w:t>
      </w:r>
      <w:r w:rsidRPr="008D2180">
        <w:rPr>
          <w:rFonts w:ascii="Times New Roman" w:eastAsia="Times New Roman" w:hAnsi="Times New Roman" w:cs="Times New Roman"/>
        </w:rPr>
        <w:t>.1 Influence of the Grid Spacing</w:t>
      </w:r>
      <w:bookmarkEnd w:id="49"/>
      <w:r w:rsidRPr="008D2180">
        <w:rPr>
          <w:rFonts w:ascii="Times New Roman" w:eastAsia="Times New Roman" w:hAnsi="Times New Roman" w:cs="Times New Roman"/>
        </w:rPr>
        <w:t xml:space="preserve"> </w:t>
      </w:r>
    </w:p>
    <w:p w14:paraId="6A5BE7FF" w14:textId="27EB21B9" w:rsidR="008D2180" w:rsidRDefault="008D2180" w:rsidP="008D2180">
      <w:pPr>
        <w:spacing w:line="360" w:lineRule="auto"/>
        <w:rPr>
          <w:rFonts w:ascii="Times New Roman" w:hAnsi="Times New Roman" w:cs="Times New Roman"/>
        </w:rPr>
      </w:pPr>
      <w:r w:rsidRPr="008D2180">
        <w:rPr>
          <w:rFonts w:ascii="Times New Roman" w:hAnsi="Times New Roman" w:cs="Times New Roman"/>
        </w:rPr>
        <w:t xml:space="preserve">To ensure only the grid spacing is being tested </w:t>
      </w:r>
      <w:r>
        <w:rPr>
          <w:rFonts w:ascii="Times New Roman" w:hAnsi="Times New Roman" w:cs="Times New Roman"/>
        </w:rPr>
        <w:t xml:space="preserve">the time step is fixed at 150 seconds and a convergence criterion of 0.001, the grid space will vairy from </w:t>
      </w:r>
      <w:r w:rsidR="00A641EE">
        <w:rPr>
          <w:rFonts w:ascii="Times New Roman" w:hAnsi="Times New Roman" w:cs="Times New Roman"/>
        </w:rPr>
        <w:t>0.2 to 4</w:t>
      </w:r>
      <w:r>
        <w:rPr>
          <w:rFonts w:ascii="Times New Roman" w:hAnsi="Times New Roman" w:cs="Times New Roman"/>
        </w:rPr>
        <w:t xml:space="preserve">. The experiment produced the following results. </w:t>
      </w:r>
      <w:r w:rsidR="00B35BB0">
        <w:rPr>
          <w:noProof/>
        </w:rPr>
        <w:drawing>
          <wp:inline distT="0" distB="0" distL="0" distR="0" wp14:anchorId="00ACB592" wp14:editId="0D32B5C4">
            <wp:extent cx="5731510" cy="3014201"/>
            <wp:effectExtent l="0" t="0" r="2540" b="15240"/>
            <wp:docPr id="1176919431" name="Chart 1">
              <a:extLst xmlns:a="http://schemas.openxmlformats.org/drawingml/2006/main">
                <a:ext uri="{FF2B5EF4-FFF2-40B4-BE49-F238E27FC236}">
                  <a16:creationId xmlns:a16="http://schemas.microsoft.com/office/drawing/2014/main" id="{6E5FCDA7-90D1-38B5-DCAF-E26FE3DBD8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8D976F1" w14:textId="2A5DBA62" w:rsidR="008D2180" w:rsidRPr="005A065D" w:rsidRDefault="005A065D" w:rsidP="005A065D">
      <w:pPr>
        <w:spacing w:line="360" w:lineRule="auto"/>
        <w:jc w:val="center"/>
        <w:rPr>
          <w:rFonts w:ascii="Times New Roman" w:hAnsi="Times New Roman" w:cs="Times New Roman"/>
          <w:i/>
          <w:iCs/>
          <w:sz w:val="18"/>
          <w:szCs w:val="18"/>
        </w:rPr>
      </w:pPr>
      <w:r>
        <w:rPr>
          <w:rFonts w:ascii="Times New Roman" w:hAnsi="Times New Roman" w:cs="Times New Roman"/>
          <w:i/>
          <w:iCs/>
          <w:sz w:val="18"/>
          <w:szCs w:val="18"/>
        </w:rPr>
        <w:t>Figure 21</w:t>
      </w:r>
    </w:p>
    <w:p w14:paraId="7D816D7E" w14:textId="67B12D40" w:rsidR="00F3762F" w:rsidRDefault="00B35BB0" w:rsidP="00BC3310">
      <w:pPr>
        <w:spacing w:before="240" w:line="360" w:lineRule="auto"/>
        <w:rPr>
          <w:rFonts w:ascii="Times New Roman" w:hAnsi="Times New Roman" w:cs="Times New Roman"/>
        </w:rPr>
      </w:pPr>
      <w:r>
        <w:rPr>
          <w:rFonts w:ascii="Times New Roman" w:hAnsi="Times New Roman" w:cs="Times New Roman"/>
        </w:rPr>
        <w:t xml:space="preserve">From </w:t>
      </w:r>
      <w:r>
        <w:rPr>
          <w:rFonts w:ascii="Times New Roman" w:hAnsi="Times New Roman" w:cs="Times New Roman"/>
          <w:i/>
          <w:iCs/>
        </w:rPr>
        <w:t>figure 21</w:t>
      </w:r>
      <w:r w:rsidR="004878E4">
        <w:rPr>
          <w:rFonts w:ascii="Times New Roman" w:hAnsi="Times New Roman" w:cs="Times New Roman"/>
          <w:i/>
          <w:iCs/>
        </w:rPr>
        <w:t xml:space="preserve"> </w:t>
      </w:r>
      <w:r w:rsidR="004878E4">
        <w:rPr>
          <w:rFonts w:ascii="Times New Roman" w:hAnsi="Times New Roman" w:cs="Times New Roman"/>
        </w:rPr>
        <w:t>conclusions can be made that there is a clear trend in the relationship between grid spacing and time taken to reach thermal equilibrium. Reviewing the grid spacing f</w:t>
      </w:r>
      <w:r w:rsidR="005610FF">
        <w:rPr>
          <w:rFonts w:ascii="Times New Roman" w:hAnsi="Times New Roman" w:cs="Times New Roman"/>
        </w:rPr>
        <w:t>rom</w:t>
      </w:r>
      <w:r w:rsidR="004878E4">
        <w:rPr>
          <w:rFonts w:ascii="Times New Roman" w:hAnsi="Times New Roman" w:cs="Times New Roman"/>
        </w:rPr>
        <w:t xml:space="preserve"> 0.2-</w:t>
      </w:r>
      <w:r w:rsidR="00680C01">
        <w:rPr>
          <w:rFonts w:ascii="Times New Roman" w:hAnsi="Times New Roman" w:cs="Times New Roman"/>
        </w:rPr>
        <w:t>0.75</w:t>
      </w:r>
      <w:r w:rsidR="004878E4">
        <w:rPr>
          <w:rFonts w:ascii="Times New Roman" w:hAnsi="Times New Roman" w:cs="Times New Roman"/>
        </w:rPr>
        <w:t>, in this region there is little variation in the time take to reach thermal equilibrium with it ranging from 313</w:t>
      </w:r>
      <w:r w:rsidR="005610FF">
        <w:rPr>
          <w:rFonts w:ascii="Times New Roman" w:hAnsi="Times New Roman" w:cs="Times New Roman"/>
        </w:rPr>
        <w:t>,</w:t>
      </w:r>
      <w:r w:rsidR="004878E4">
        <w:rPr>
          <w:rFonts w:ascii="Times New Roman" w:hAnsi="Times New Roman" w:cs="Times New Roman"/>
        </w:rPr>
        <w:t xml:space="preserve">950 seconds to </w:t>
      </w:r>
      <w:r w:rsidR="00680C01" w:rsidRPr="004921AB">
        <w:rPr>
          <w:rFonts w:ascii="Times New Roman" w:eastAsia="Times New Roman" w:hAnsi="Times New Roman" w:cs="Times New Roman"/>
          <w:color w:val="000000"/>
          <w:kern w:val="0"/>
          <w14:ligatures w14:val="none"/>
        </w:rPr>
        <w:t>316</w:t>
      </w:r>
      <w:r w:rsidR="00680C01">
        <w:rPr>
          <w:rFonts w:ascii="Times New Roman" w:eastAsia="Times New Roman" w:hAnsi="Times New Roman" w:cs="Times New Roman"/>
          <w:color w:val="000000"/>
          <w:kern w:val="0"/>
          <w14:ligatures w14:val="none"/>
        </w:rPr>
        <w:t>,</w:t>
      </w:r>
      <w:r w:rsidR="00680C01" w:rsidRPr="004921AB">
        <w:rPr>
          <w:rFonts w:ascii="Times New Roman" w:eastAsia="Times New Roman" w:hAnsi="Times New Roman" w:cs="Times New Roman"/>
          <w:color w:val="000000"/>
          <w:kern w:val="0"/>
          <w14:ligatures w14:val="none"/>
        </w:rPr>
        <w:t>350</w:t>
      </w:r>
      <w:r w:rsidR="00680C01">
        <w:rPr>
          <w:rFonts w:ascii="Times New Roman" w:eastAsia="Times New Roman" w:hAnsi="Times New Roman" w:cs="Times New Roman"/>
          <w:color w:val="000000"/>
          <w:kern w:val="0"/>
          <w14:ligatures w14:val="none"/>
        </w:rPr>
        <w:t xml:space="preserve"> </w:t>
      </w:r>
      <w:r w:rsidR="004878E4">
        <w:rPr>
          <w:rFonts w:ascii="Times New Roman" w:hAnsi="Times New Roman" w:cs="Times New Roman"/>
        </w:rPr>
        <w:t>seconds respectively. For a larger grid spacing</w:t>
      </w:r>
      <w:r w:rsidR="005610FF">
        <w:rPr>
          <w:rFonts w:ascii="Times New Roman" w:hAnsi="Times New Roman" w:cs="Times New Roman"/>
        </w:rPr>
        <w:t xml:space="preserve"> evaluating 2-4 the time taken is significantly higher with a difference of 50,400 seconds</w:t>
      </w:r>
      <w:r w:rsidR="00845FF2">
        <w:rPr>
          <w:rFonts w:ascii="Times New Roman" w:hAnsi="Times New Roman" w:cs="Times New Roman"/>
        </w:rPr>
        <w:t xml:space="preserve">. This suggests that the optimum region </w:t>
      </w:r>
      <w:r w:rsidR="00680C01">
        <w:rPr>
          <w:rFonts w:ascii="Times New Roman" w:hAnsi="Times New Roman" w:cs="Times New Roman"/>
        </w:rPr>
        <w:t xml:space="preserve">for these conditions is a grid spacing between 0.2-0.75. </w:t>
      </w:r>
      <w:r w:rsidR="00FF78D6">
        <w:rPr>
          <w:rFonts w:ascii="Times New Roman" w:hAnsi="Times New Roman" w:cs="Times New Roman"/>
        </w:rPr>
        <w:t xml:space="preserve">Causon (2010) states a </w:t>
      </w:r>
      <w:r w:rsidR="00C165A9">
        <w:rPr>
          <w:rFonts w:ascii="Times New Roman" w:hAnsi="Times New Roman" w:cs="Times New Roman"/>
        </w:rPr>
        <w:t>good technique</w:t>
      </w:r>
      <w:r w:rsidR="00FF78D6">
        <w:rPr>
          <w:rFonts w:ascii="Times New Roman" w:hAnsi="Times New Roman" w:cs="Times New Roman"/>
        </w:rPr>
        <w:t xml:space="preserve"> is to implement a scheme using a small number of grid point </w:t>
      </w:r>
      <w:r w:rsidR="00FF78D6">
        <w:rPr>
          <w:rFonts w:ascii="Times New Roman" w:hAnsi="Times New Roman" w:cs="Times New Roman"/>
        </w:rPr>
        <w:t xml:space="preserve">(for verification) then double the number </w:t>
      </w:r>
      <w:r w:rsidR="00A877C0">
        <w:rPr>
          <w:rFonts w:ascii="Times New Roman" w:hAnsi="Times New Roman" w:cs="Times New Roman"/>
        </w:rPr>
        <w:t>o</w:t>
      </w:r>
      <w:r w:rsidR="00FF78D6">
        <w:rPr>
          <w:rFonts w:ascii="Times New Roman" w:hAnsi="Times New Roman" w:cs="Times New Roman"/>
        </w:rPr>
        <w:t xml:space="preserve">f grid points until numerical results don’t change perceptibly. This ensures that any inaccuracies in </w:t>
      </w:r>
      <w:r w:rsidR="00FF78D6">
        <w:rPr>
          <w:rFonts w:ascii="Times New Roman" w:hAnsi="Times New Roman" w:cs="Times New Roman"/>
        </w:rPr>
        <w:lastRenderedPageBreak/>
        <w:t>the numerical solution are caused by the grid spacing.</w:t>
      </w:r>
      <w:r w:rsidR="00BC3310">
        <w:rPr>
          <w:rFonts w:ascii="Times New Roman" w:hAnsi="Times New Roman" w:cs="Times New Roman"/>
        </w:rPr>
        <w:t xml:space="preserve"> Lim &amp; Ho (2023) raise the point that the accuracy of the approximation is inextricably tied to the grid resolution. A Larger grid spacing will increase the time taken due to a coarser approximation whilst a smaller grid spacing with more nodes results in more accurate results at the cost of additional computational resources.</w:t>
      </w:r>
    </w:p>
    <w:p w14:paraId="198CF9DE" w14:textId="68B8DD18" w:rsidR="00F3762F" w:rsidRPr="00F3762F" w:rsidRDefault="00F3762F" w:rsidP="00F3762F">
      <w:pPr>
        <w:pStyle w:val="Heading2"/>
        <w:spacing w:line="360" w:lineRule="auto"/>
        <w:ind w:left="720" w:hanging="720"/>
        <w:rPr>
          <w:rFonts w:ascii="Times New Roman" w:hAnsi="Times New Roman" w:cs="Times New Roman"/>
        </w:rPr>
      </w:pPr>
      <w:bookmarkStart w:id="50" w:name="_Toc188818657"/>
      <w:r w:rsidRPr="00F3762F">
        <w:rPr>
          <w:rFonts w:ascii="Times New Roman" w:hAnsi="Times New Roman" w:cs="Times New Roman"/>
        </w:rPr>
        <w:t>7.2 Influence of the Time Step</w:t>
      </w:r>
      <w:bookmarkEnd w:id="50"/>
    </w:p>
    <w:p w14:paraId="7913E615" w14:textId="32371236" w:rsidR="00F3762F" w:rsidRDefault="00F3762F" w:rsidP="00F3762F">
      <w:pPr>
        <w:spacing w:line="360" w:lineRule="auto"/>
        <w:rPr>
          <w:rFonts w:ascii="Times New Roman" w:hAnsi="Times New Roman" w:cs="Times New Roman"/>
        </w:rPr>
      </w:pPr>
      <w:r w:rsidRPr="00F3762F">
        <w:rPr>
          <w:rFonts w:ascii="Times New Roman" w:hAnsi="Times New Roman" w:cs="Times New Roman"/>
        </w:rPr>
        <w:t xml:space="preserve">In this experiment </w:t>
      </w:r>
      <w:r>
        <w:rPr>
          <w:rFonts w:ascii="Times New Roman" w:hAnsi="Times New Roman" w:cs="Times New Roman"/>
        </w:rPr>
        <w:t>the time step will range from 2000-25 seconds which is within the stability criterion. The grid spacing is fixed at 0.75 and the tolerance is set at 0.0001.</w:t>
      </w:r>
    </w:p>
    <w:p w14:paraId="02C79C64" w14:textId="6727C909" w:rsidR="00861452" w:rsidRDefault="00861452" w:rsidP="00F3762F">
      <w:pPr>
        <w:spacing w:line="360" w:lineRule="auto"/>
        <w:rPr>
          <w:rFonts w:ascii="Times New Roman" w:hAnsi="Times New Roman" w:cs="Times New Roman"/>
        </w:rPr>
      </w:pPr>
      <w:r>
        <w:rPr>
          <w:noProof/>
        </w:rPr>
        <w:drawing>
          <wp:inline distT="0" distB="0" distL="0" distR="0" wp14:anchorId="7C584179" wp14:editId="19D79B7E">
            <wp:extent cx="5731510" cy="2849245"/>
            <wp:effectExtent l="0" t="0" r="2540" b="8255"/>
            <wp:docPr id="672287377" name="Chart 1">
              <a:extLst xmlns:a="http://schemas.openxmlformats.org/drawingml/2006/main">
                <a:ext uri="{FF2B5EF4-FFF2-40B4-BE49-F238E27FC236}">
                  <a16:creationId xmlns:a16="http://schemas.microsoft.com/office/drawing/2014/main" id="{B3E73305-C492-8196-1904-4AAE9521FB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2511DD4" w14:textId="65F38252" w:rsidR="00861452" w:rsidRDefault="00861452" w:rsidP="00861452">
      <w:pPr>
        <w:spacing w:line="360" w:lineRule="auto"/>
        <w:jc w:val="center"/>
        <w:rPr>
          <w:rFonts w:ascii="Times New Roman" w:hAnsi="Times New Roman" w:cs="Times New Roman"/>
          <w:i/>
          <w:iCs/>
          <w:sz w:val="18"/>
          <w:szCs w:val="18"/>
        </w:rPr>
      </w:pPr>
      <w:r>
        <w:rPr>
          <w:rFonts w:ascii="Times New Roman" w:hAnsi="Times New Roman" w:cs="Times New Roman"/>
          <w:i/>
          <w:iCs/>
          <w:sz w:val="18"/>
          <w:szCs w:val="18"/>
        </w:rPr>
        <w:t>Figure 22</w:t>
      </w:r>
    </w:p>
    <w:p w14:paraId="219F86D6" w14:textId="0EA0FFC7" w:rsidR="007543B0" w:rsidRDefault="00063E3F" w:rsidP="00642ED1">
      <w:pPr>
        <w:spacing w:line="360" w:lineRule="auto"/>
        <w:rPr>
          <w:rFonts w:ascii="Times New Roman" w:hAnsi="Times New Roman" w:cs="Times New Roman"/>
        </w:rPr>
      </w:pPr>
      <w:r>
        <w:rPr>
          <w:rFonts w:ascii="Times New Roman" w:hAnsi="Times New Roman" w:cs="Times New Roman"/>
          <w:i/>
          <w:iCs/>
        </w:rPr>
        <w:t xml:space="preserve">Figure 22 </w:t>
      </w:r>
      <w:r>
        <w:rPr>
          <w:rFonts w:ascii="Times New Roman" w:hAnsi="Times New Roman" w:cs="Times New Roman"/>
        </w:rPr>
        <w:t xml:space="preserve">shows the results from the test. </w:t>
      </w:r>
      <w:r w:rsidR="00533A70">
        <w:rPr>
          <w:rFonts w:ascii="Times New Roman" w:hAnsi="Times New Roman" w:cs="Times New Roman"/>
        </w:rPr>
        <w:t>The</w:t>
      </w:r>
      <w:r>
        <w:rPr>
          <w:rFonts w:ascii="Times New Roman" w:hAnsi="Times New Roman" w:cs="Times New Roman"/>
        </w:rPr>
        <w:t xml:space="preserve"> relationship between the time step and time taken to reach equilibrium is nonlinear, meaning there is a sharp increase in the </w:t>
      </w:r>
      <w:r w:rsidR="00642ED1">
        <w:rPr>
          <w:rFonts w:ascii="Times New Roman" w:hAnsi="Times New Roman" w:cs="Times New Roman"/>
        </w:rPr>
        <w:t>t</w:t>
      </w:r>
      <w:r>
        <w:rPr>
          <w:rFonts w:ascii="Times New Roman" w:hAnsi="Times New Roman" w:cs="Times New Roman"/>
        </w:rPr>
        <w:t xml:space="preserve">ime taken for the time steps </w:t>
      </w:r>
      <w:r w:rsidR="00642ED1">
        <w:rPr>
          <w:rFonts w:ascii="Times New Roman" w:hAnsi="Times New Roman" w:cs="Times New Roman"/>
        </w:rPr>
        <w:t xml:space="preserve">in the range of 25-100 with a difference of </w:t>
      </w:r>
      <w:r w:rsidR="00C13ED9">
        <w:rPr>
          <w:rFonts w:ascii="Times New Roman" w:hAnsi="Times New Roman" w:cs="Times New Roman"/>
        </w:rPr>
        <w:t xml:space="preserve">79,550 seconds. In the range of 800-2000 there is little variation in the time taken to reach equilibrium. A balance must be found between stability, </w:t>
      </w:r>
      <w:r w:rsidR="00533A70">
        <w:rPr>
          <w:rFonts w:ascii="Times New Roman" w:hAnsi="Times New Roman" w:cs="Times New Roman"/>
        </w:rPr>
        <w:t>accuracy,</w:t>
      </w:r>
      <w:r w:rsidR="00C13ED9">
        <w:rPr>
          <w:rFonts w:ascii="Times New Roman" w:hAnsi="Times New Roman" w:cs="Times New Roman"/>
        </w:rPr>
        <w:t xml:space="preserve"> and computational power.</w:t>
      </w:r>
      <w:r w:rsidR="004C0A14">
        <w:rPr>
          <w:rFonts w:ascii="Times New Roman" w:hAnsi="Times New Roman" w:cs="Times New Roman"/>
        </w:rPr>
        <w:t xml:space="preserve"> </w:t>
      </w:r>
      <w:r w:rsidR="00E570BD">
        <w:rPr>
          <w:rFonts w:ascii="Times New Roman" w:hAnsi="Times New Roman" w:cs="Times New Roman"/>
        </w:rPr>
        <w:t>Mohamed (2016) explains a</w:t>
      </w:r>
      <w:r w:rsidR="00C13ED9">
        <w:rPr>
          <w:rFonts w:ascii="Times New Roman" w:hAnsi="Times New Roman" w:cs="Times New Roman"/>
        </w:rPr>
        <w:t xml:space="preserve"> time step closer to the stability limit provides a practical compromise. </w:t>
      </w:r>
      <w:r w:rsidR="0044015A">
        <w:rPr>
          <w:rFonts w:ascii="Times New Roman" w:hAnsi="Times New Roman" w:cs="Times New Roman"/>
        </w:rPr>
        <w:t>Cenegel (2019)</w:t>
      </w:r>
      <w:r w:rsidR="00531E1C">
        <w:rPr>
          <w:rFonts w:ascii="Times New Roman" w:hAnsi="Times New Roman" w:cs="Times New Roman"/>
        </w:rPr>
        <w:t xml:space="preserve"> states if </w:t>
      </w:r>
      <w:r w:rsidR="00531E1C">
        <w:rPr>
          <w:rFonts w:ascii="Times New Roman" w:hAnsi="Times New Roman" w:cs="Times New Roman"/>
          <w:i/>
          <w:iCs/>
        </w:rPr>
        <w:t xml:space="preserve">dT </w:t>
      </w:r>
      <w:r w:rsidR="00531E1C">
        <w:rPr>
          <w:rFonts w:ascii="Times New Roman" w:hAnsi="Times New Roman" w:cs="Times New Roman"/>
        </w:rPr>
        <w:t>is not sufficiently small, the solutions obtained may oscillate widely and diverge from the actual solution</w:t>
      </w:r>
      <w:r w:rsidR="00030C86">
        <w:rPr>
          <w:rFonts w:ascii="Times New Roman" w:hAnsi="Times New Roman" w:cs="Times New Roman"/>
        </w:rPr>
        <w:t>.</w:t>
      </w:r>
    </w:p>
    <w:p w14:paraId="4FDB3470" w14:textId="77777777" w:rsidR="00A664D6" w:rsidRDefault="00A664D6" w:rsidP="00642ED1">
      <w:pPr>
        <w:spacing w:line="360" w:lineRule="auto"/>
        <w:rPr>
          <w:rFonts w:ascii="Times New Roman" w:hAnsi="Times New Roman" w:cs="Times New Roman"/>
        </w:rPr>
      </w:pPr>
    </w:p>
    <w:p w14:paraId="32C3946F" w14:textId="09F31DD7" w:rsidR="00A664D6" w:rsidRPr="003D3FA7" w:rsidRDefault="00A664D6" w:rsidP="003D3FA7">
      <w:pPr>
        <w:pStyle w:val="Heading2"/>
        <w:spacing w:line="360" w:lineRule="auto"/>
        <w:rPr>
          <w:rFonts w:ascii="Times New Roman" w:hAnsi="Times New Roman" w:cs="Times New Roman"/>
        </w:rPr>
      </w:pPr>
      <w:bookmarkStart w:id="51" w:name="_Toc188818658"/>
      <w:r w:rsidRPr="003D3FA7">
        <w:rPr>
          <w:rFonts w:ascii="Times New Roman" w:hAnsi="Times New Roman" w:cs="Times New Roman"/>
        </w:rPr>
        <w:t>7.3 Influence of the Tolerance Condition</w:t>
      </w:r>
      <w:bookmarkEnd w:id="51"/>
      <w:r w:rsidRPr="003D3FA7">
        <w:rPr>
          <w:rFonts w:ascii="Times New Roman" w:hAnsi="Times New Roman" w:cs="Times New Roman"/>
        </w:rPr>
        <w:t xml:space="preserve"> </w:t>
      </w:r>
    </w:p>
    <w:p w14:paraId="6AE8C547" w14:textId="61821811" w:rsidR="003D3FA7" w:rsidRDefault="00A664D6" w:rsidP="003D3FA7">
      <w:pPr>
        <w:spacing w:line="360" w:lineRule="auto"/>
        <w:rPr>
          <w:rFonts w:ascii="Times New Roman" w:hAnsi="Times New Roman" w:cs="Times New Roman"/>
        </w:rPr>
      </w:pPr>
      <w:r w:rsidRPr="003D3FA7">
        <w:rPr>
          <w:rFonts w:ascii="Times New Roman" w:hAnsi="Times New Roman" w:cs="Times New Roman"/>
        </w:rPr>
        <w:t>Lastly analysis on the influence of the tolerance condition on the thermal equilibrium time has been conducted. The grid spacing is fixed</w:t>
      </w:r>
      <w:r w:rsidR="003D3FA7">
        <w:rPr>
          <w:rFonts w:ascii="Times New Roman" w:hAnsi="Times New Roman" w:cs="Times New Roman"/>
        </w:rPr>
        <w:t xml:space="preserve"> at 1 and the time step is fixed at 500</w:t>
      </w:r>
      <w:r w:rsidR="00A641EE">
        <w:rPr>
          <w:rFonts w:ascii="Times New Roman" w:hAnsi="Times New Roman" w:cs="Times New Roman"/>
        </w:rPr>
        <w:t xml:space="preserve"> seconds</w:t>
      </w:r>
      <w:r w:rsidR="003D3FA7">
        <w:rPr>
          <w:rFonts w:ascii="Times New Roman" w:hAnsi="Times New Roman" w:cs="Times New Roman"/>
        </w:rPr>
        <w:t xml:space="preserve">, whilst the tolerance will range from 0.1 to 0.000001, </w:t>
      </w:r>
      <w:r w:rsidR="003D3FA7">
        <w:rPr>
          <w:rFonts w:ascii="Times New Roman" w:hAnsi="Times New Roman" w:cs="Times New Roman"/>
          <w:i/>
          <w:iCs/>
        </w:rPr>
        <w:t xml:space="preserve">figure 23 </w:t>
      </w:r>
      <w:r w:rsidR="003D3FA7">
        <w:rPr>
          <w:rFonts w:ascii="Times New Roman" w:hAnsi="Times New Roman" w:cs="Times New Roman"/>
        </w:rPr>
        <w:t xml:space="preserve">shows the outputted results. </w:t>
      </w:r>
    </w:p>
    <w:p w14:paraId="140330EB" w14:textId="69683268" w:rsidR="00A664D6" w:rsidRDefault="00A664D6" w:rsidP="003D3FA7">
      <w:pPr>
        <w:spacing w:line="360" w:lineRule="auto"/>
        <w:rPr>
          <w:rFonts w:ascii="Times New Roman" w:hAnsi="Times New Roman" w:cs="Times New Roman"/>
        </w:rPr>
      </w:pPr>
      <w:r w:rsidRPr="003D3FA7">
        <w:rPr>
          <w:rFonts w:ascii="Times New Roman" w:hAnsi="Times New Roman" w:cs="Times New Roman"/>
        </w:rPr>
        <w:lastRenderedPageBreak/>
        <w:t xml:space="preserve"> </w:t>
      </w:r>
      <w:r w:rsidR="00C95B05">
        <w:rPr>
          <w:noProof/>
        </w:rPr>
        <w:drawing>
          <wp:inline distT="0" distB="0" distL="0" distR="0" wp14:anchorId="5D629FEA" wp14:editId="48FF932D">
            <wp:extent cx="5512279" cy="3286664"/>
            <wp:effectExtent l="0" t="0" r="12700" b="9525"/>
            <wp:docPr id="1819358012" name="Chart 1">
              <a:extLst xmlns:a="http://schemas.openxmlformats.org/drawingml/2006/main">
                <a:ext uri="{FF2B5EF4-FFF2-40B4-BE49-F238E27FC236}">
                  <a16:creationId xmlns:a16="http://schemas.microsoft.com/office/drawing/2014/main" id="{CCE7EAA9-176C-EF63-F0C8-1F9739FA52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ACE91A3" w14:textId="31F71F26" w:rsidR="00B07B05" w:rsidRDefault="00B07B05" w:rsidP="00B07B05">
      <w:pPr>
        <w:spacing w:line="360" w:lineRule="auto"/>
        <w:jc w:val="center"/>
        <w:rPr>
          <w:rFonts w:ascii="Times New Roman" w:hAnsi="Times New Roman" w:cs="Times New Roman"/>
          <w:i/>
          <w:iCs/>
          <w:sz w:val="18"/>
          <w:szCs w:val="18"/>
        </w:rPr>
      </w:pPr>
      <w:r>
        <w:rPr>
          <w:rFonts w:ascii="Times New Roman" w:hAnsi="Times New Roman" w:cs="Times New Roman"/>
          <w:i/>
          <w:iCs/>
          <w:sz w:val="18"/>
          <w:szCs w:val="18"/>
        </w:rPr>
        <w:t>Figure 23</w:t>
      </w:r>
    </w:p>
    <w:p w14:paraId="7700998B" w14:textId="03FA4850" w:rsidR="00B07B05" w:rsidRDefault="00B07B05" w:rsidP="00B07B05">
      <w:pPr>
        <w:spacing w:line="360" w:lineRule="auto"/>
        <w:rPr>
          <w:rFonts w:ascii="Times New Roman" w:hAnsi="Times New Roman" w:cs="Times New Roman"/>
        </w:rPr>
      </w:pPr>
      <w:r>
        <w:rPr>
          <w:rFonts w:ascii="Times New Roman" w:hAnsi="Times New Roman" w:cs="Times New Roman"/>
        </w:rPr>
        <w:t xml:space="preserve">The graph </w:t>
      </w:r>
      <w:r w:rsidR="00EC7319">
        <w:rPr>
          <w:rFonts w:ascii="Times New Roman" w:hAnsi="Times New Roman" w:cs="Times New Roman"/>
        </w:rPr>
        <w:t xml:space="preserve">highlights the </w:t>
      </w:r>
      <w:r w:rsidR="009900EA">
        <w:rPr>
          <w:rFonts w:ascii="Times New Roman" w:hAnsi="Times New Roman" w:cs="Times New Roman"/>
        </w:rPr>
        <w:t>linear association</w:t>
      </w:r>
      <w:r w:rsidR="00EC7319">
        <w:rPr>
          <w:rFonts w:ascii="Times New Roman" w:hAnsi="Times New Roman" w:cs="Times New Roman"/>
        </w:rPr>
        <w:t xml:space="preserve"> of the relationship between tolerance and time taken to reach thermal equilibrium. At a tolerance of 0.1 the time taken to reach thermal equilibrium is 121,500 seconds whereas at 0.01 the time taken is 254,500 seconds, the sharp increase in time is due to the numerical method running more iteration to meet the smaller convergence criterion. As tolerance increase </w:t>
      </w:r>
      <w:r w:rsidR="00A61CDC">
        <w:rPr>
          <w:rFonts w:ascii="Times New Roman" w:hAnsi="Times New Roman" w:cs="Times New Roman"/>
        </w:rPr>
        <w:t>by x10 the time taken to reach thermal equilibrium decrease by 133000 seconds.</w:t>
      </w:r>
      <w:r w:rsidR="00FF78D6">
        <w:rPr>
          <w:rFonts w:ascii="Times New Roman" w:hAnsi="Times New Roman" w:cs="Times New Roman"/>
        </w:rPr>
        <w:t xml:space="preserve"> </w:t>
      </w:r>
      <w:r w:rsidR="00D408D5">
        <w:rPr>
          <w:rFonts w:ascii="Times New Roman" w:hAnsi="Times New Roman" w:cs="Times New Roman"/>
        </w:rPr>
        <w:t>Hec-Ras (2023) supports the findings found in the study by stating decreasing the tolerance will increase the number of solver iterations and decrease the speed of simulation, they also go on to explain how if the tolerance is too small it is possible the simulation will take a large amount of time due to the number of iterations or equilibrium would not be reached due to continuous calculations.</w:t>
      </w:r>
    </w:p>
    <w:p w14:paraId="76F90B5F" w14:textId="77777777" w:rsidR="00171AED" w:rsidRDefault="00171AED" w:rsidP="00B07B05">
      <w:pPr>
        <w:spacing w:line="360" w:lineRule="auto"/>
        <w:rPr>
          <w:rFonts w:ascii="Times New Roman" w:hAnsi="Times New Roman" w:cs="Times New Roman"/>
        </w:rPr>
      </w:pPr>
    </w:p>
    <w:p w14:paraId="76705D55" w14:textId="77777777" w:rsidR="00171AED" w:rsidRDefault="00171AED" w:rsidP="00B07B05">
      <w:pPr>
        <w:spacing w:line="360" w:lineRule="auto"/>
        <w:rPr>
          <w:rFonts w:ascii="Times New Roman" w:hAnsi="Times New Roman" w:cs="Times New Roman"/>
        </w:rPr>
      </w:pPr>
    </w:p>
    <w:p w14:paraId="1C1A3CCA" w14:textId="77777777" w:rsidR="00171AED" w:rsidRDefault="00171AED" w:rsidP="00B07B05">
      <w:pPr>
        <w:spacing w:line="360" w:lineRule="auto"/>
        <w:rPr>
          <w:rFonts w:ascii="Times New Roman" w:hAnsi="Times New Roman" w:cs="Times New Roman"/>
        </w:rPr>
      </w:pPr>
    </w:p>
    <w:p w14:paraId="0E621361" w14:textId="77777777" w:rsidR="00171AED" w:rsidRDefault="00171AED" w:rsidP="00B07B05">
      <w:pPr>
        <w:spacing w:line="360" w:lineRule="auto"/>
        <w:rPr>
          <w:rFonts w:ascii="Times New Roman" w:hAnsi="Times New Roman" w:cs="Times New Roman"/>
        </w:rPr>
      </w:pPr>
    </w:p>
    <w:p w14:paraId="61DFB3EA" w14:textId="77777777" w:rsidR="00171AED" w:rsidRDefault="00171AED" w:rsidP="00B07B05">
      <w:pPr>
        <w:spacing w:line="360" w:lineRule="auto"/>
        <w:rPr>
          <w:rFonts w:ascii="Times New Roman" w:hAnsi="Times New Roman" w:cs="Times New Roman"/>
        </w:rPr>
      </w:pPr>
    </w:p>
    <w:p w14:paraId="274C6A4A" w14:textId="77777777" w:rsidR="00171AED" w:rsidRDefault="00171AED" w:rsidP="00B07B05">
      <w:pPr>
        <w:spacing w:line="360" w:lineRule="auto"/>
        <w:rPr>
          <w:rFonts w:ascii="Times New Roman" w:hAnsi="Times New Roman" w:cs="Times New Roman"/>
        </w:rPr>
      </w:pPr>
    </w:p>
    <w:p w14:paraId="56389460" w14:textId="77777777" w:rsidR="00171AED" w:rsidRDefault="00171AED" w:rsidP="00B07B05">
      <w:pPr>
        <w:spacing w:line="360" w:lineRule="auto"/>
        <w:rPr>
          <w:rFonts w:ascii="Times New Roman" w:hAnsi="Times New Roman" w:cs="Times New Roman"/>
        </w:rPr>
      </w:pPr>
    </w:p>
    <w:p w14:paraId="66DB2DA7" w14:textId="77777777" w:rsidR="00171AED" w:rsidRDefault="00171AED" w:rsidP="00B07B05">
      <w:pPr>
        <w:spacing w:line="360" w:lineRule="auto"/>
        <w:rPr>
          <w:rFonts w:ascii="Times New Roman" w:hAnsi="Times New Roman" w:cs="Times New Roman"/>
        </w:rPr>
      </w:pPr>
    </w:p>
    <w:p w14:paraId="407FB336" w14:textId="52DCA17D" w:rsidR="00171AED" w:rsidRPr="00523168" w:rsidRDefault="00523168" w:rsidP="00523168">
      <w:pPr>
        <w:pStyle w:val="Heading1"/>
        <w:spacing w:line="360" w:lineRule="auto"/>
        <w:rPr>
          <w:rFonts w:ascii="Times New Roman" w:hAnsi="Times New Roman" w:cs="Times New Roman"/>
        </w:rPr>
      </w:pPr>
      <w:bookmarkStart w:id="52" w:name="_Toc188818659"/>
      <w:r w:rsidRPr="00523168">
        <w:rPr>
          <w:rFonts w:ascii="Times New Roman" w:hAnsi="Times New Roman" w:cs="Times New Roman"/>
        </w:rPr>
        <w:lastRenderedPageBreak/>
        <w:t>8. Main Models Limitations</w:t>
      </w:r>
      <w:bookmarkEnd w:id="52"/>
    </w:p>
    <w:p w14:paraId="3809C44F" w14:textId="0A3B331C" w:rsidR="00523168" w:rsidRDefault="00523168" w:rsidP="00523168">
      <w:pPr>
        <w:spacing w:line="360" w:lineRule="auto"/>
        <w:rPr>
          <w:rFonts w:ascii="Times New Roman" w:hAnsi="Times New Roman" w:cs="Times New Roman"/>
        </w:rPr>
      </w:pPr>
      <w:r w:rsidRPr="00523168">
        <w:rPr>
          <w:rFonts w:ascii="Times New Roman" w:hAnsi="Times New Roman" w:cs="Times New Roman"/>
        </w:rPr>
        <w:t>In numerical simulations limitations can arise from both the numerical methods employed and the way the code has been implemented.</w:t>
      </w:r>
    </w:p>
    <w:p w14:paraId="310024B7" w14:textId="29BB0E55" w:rsidR="00523168" w:rsidRPr="00523168" w:rsidRDefault="00523168" w:rsidP="001F51D9">
      <w:pPr>
        <w:pStyle w:val="Heading2"/>
        <w:spacing w:line="360" w:lineRule="auto"/>
        <w:rPr>
          <w:rFonts w:ascii="Times New Roman" w:hAnsi="Times New Roman" w:cs="Times New Roman"/>
        </w:rPr>
      </w:pPr>
      <w:bookmarkStart w:id="53" w:name="_Toc188818660"/>
      <w:r w:rsidRPr="00523168">
        <w:rPr>
          <w:rFonts w:ascii="Times New Roman" w:hAnsi="Times New Roman" w:cs="Times New Roman"/>
        </w:rPr>
        <w:t>8.1 Limitation due to the numerical method</w:t>
      </w:r>
      <w:bookmarkEnd w:id="53"/>
    </w:p>
    <w:p w14:paraId="723BAFC1" w14:textId="29965CFF" w:rsidR="001F51D9" w:rsidRPr="001F51D9" w:rsidRDefault="00523168" w:rsidP="00523168">
      <w:pPr>
        <w:spacing w:line="360" w:lineRule="auto"/>
        <w:rPr>
          <w:rFonts w:ascii="Times New Roman" w:hAnsi="Times New Roman" w:cs="Times New Roman"/>
        </w:rPr>
      </w:pPr>
      <w:r w:rsidRPr="00523168">
        <w:rPr>
          <w:rFonts w:ascii="Times New Roman" w:hAnsi="Times New Roman" w:cs="Times New Roman"/>
        </w:rPr>
        <w:t>Zingale (2022) states that a limitation that can occur is roundoff error,</w:t>
      </w:r>
      <w:r>
        <w:rPr>
          <w:rFonts w:ascii="Times New Roman" w:hAnsi="Times New Roman" w:cs="Times New Roman"/>
        </w:rPr>
        <w:t xml:space="preserve"> computers cannot represent an infinite set of numbers</w:t>
      </w:r>
      <w:r w:rsidR="00B12EAA">
        <w:rPr>
          <w:rFonts w:ascii="Times New Roman" w:hAnsi="Times New Roman" w:cs="Times New Roman"/>
        </w:rPr>
        <w:t xml:space="preserve"> due to the way they use memory to store floating point numbers. This leads to most numbers being </w:t>
      </w:r>
      <w:r w:rsidR="002A22A0">
        <w:rPr>
          <w:rFonts w:ascii="Times New Roman" w:hAnsi="Times New Roman" w:cs="Times New Roman"/>
        </w:rPr>
        <w:t>approximated</w:t>
      </w:r>
      <w:r w:rsidR="00B12EAA">
        <w:rPr>
          <w:rFonts w:ascii="Times New Roman" w:hAnsi="Times New Roman" w:cs="Times New Roman"/>
        </w:rPr>
        <w:t xml:space="preserve"> after a certain number of digits. In explicit FDM the repeated operations on small difference</w:t>
      </w:r>
      <w:r w:rsidR="00A641EE">
        <w:rPr>
          <w:rFonts w:ascii="Times New Roman" w:hAnsi="Times New Roman" w:cs="Times New Roman"/>
        </w:rPr>
        <w:t>s</w:t>
      </w:r>
      <w:r w:rsidR="00B12EAA">
        <w:rPr>
          <w:rFonts w:ascii="Times New Roman" w:hAnsi="Times New Roman" w:cs="Times New Roman"/>
        </w:rPr>
        <w:t xml:space="preserve"> can strengthen round-off errors which will affect the </w:t>
      </w:r>
      <w:r w:rsidR="00E20039">
        <w:rPr>
          <w:rFonts w:ascii="Times New Roman" w:hAnsi="Times New Roman" w:cs="Times New Roman"/>
        </w:rPr>
        <w:t xml:space="preserve">accuracy of the solution. Another limitation is truncation error, Awati (2022) discusses the analytical value of a function may be different from the value obtained by numerical approximation, the truncation error is the difference between these two values. </w:t>
      </w:r>
      <w:r w:rsidR="00E94EA8">
        <w:rPr>
          <w:rFonts w:ascii="Times New Roman" w:hAnsi="Times New Roman" w:cs="Times New Roman"/>
        </w:rPr>
        <w:t>They go on to write that reducing the grid spacing and time step can reduce the truncation error as there is repeated iteration</w:t>
      </w:r>
      <w:r w:rsidR="00A641EE">
        <w:rPr>
          <w:rFonts w:ascii="Times New Roman" w:hAnsi="Times New Roman" w:cs="Times New Roman"/>
        </w:rPr>
        <w:t xml:space="preserve">s </w:t>
      </w:r>
      <w:r w:rsidR="00E94EA8">
        <w:rPr>
          <w:rFonts w:ascii="Times New Roman" w:hAnsi="Times New Roman" w:cs="Times New Roman"/>
        </w:rPr>
        <w:t xml:space="preserve">including as many terms in the approximation as possible. </w:t>
      </w:r>
      <w:r w:rsidR="002A22A0">
        <w:rPr>
          <w:rFonts w:ascii="Times New Roman" w:hAnsi="Times New Roman" w:cs="Times New Roman"/>
        </w:rPr>
        <w:t xml:space="preserve"> </w:t>
      </w:r>
      <w:r w:rsidR="00936E26">
        <w:rPr>
          <w:rFonts w:ascii="Times New Roman" w:hAnsi="Times New Roman" w:cs="Times New Roman"/>
        </w:rPr>
        <w:t>Complex geometries are also a limitation in numerical simulations,</w:t>
      </w:r>
      <w:r w:rsidR="000F705C">
        <w:rPr>
          <w:rFonts w:ascii="Times New Roman" w:hAnsi="Times New Roman" w:cs="Times New Roman"/>
        </w:rPr>
        <w:t xml:space="preserve"> Hidyat, Bambang &amp; Setyamrtana (2015) write that FDM is reliant on structured grids, FDM is constrained by the requirement for mesh connectivity which arises complications for heat conduction problems that do not conform to regular shapes</w:t>
      </w:r>
      <w:r w:rsidR="00AF4B4F">
        <w:rPr>
          <w:rFonts w:ascii="Times New Roman" w:hAnsi="Times New Roman" w:cs="Times New Roman"/>
        </w:rPr>
        <w:t xml:space="preserve"> leading to inaccuracies near irregular boundaries. Peiro &amp; Sherwin </w:t>
      </w:r>
      <w:r w:rsidR="00052128">
        <w:rPr>
          <w:rFonts w:ascii="Times New Roman" w:hAnsi="Times New Roman" w:cs="Times New Roman"/>
        </w:rPr>
        <w:t xml:space="preserve">(2005) suggest that when handling complex geometries </w:t>
      </w:r>
      <w:r w:rsidR="001F51D9">
        <w:rPr>
          <w:rFonts w:ascii="Times New Roman" w:hAnsi="Times New Roman" w:cs="Times New Roman"/>
        </w:rPr>
        <w:t>an alternative should be used such as finite element method or finite volume method.</w:t>
      </w:r>
    </w:p>
    <w:p w14:paraId="008E44AA" w14:textId="29A181DF" w:rsidR="001F51D9" w:rsidRPr="001F51D9" w:rsidRDefault="001F51D9" w:rsidP="00CF6AAF">
      <w:pPr>
        <w:pStyle w:val="Heading2"/>
        <w:spacing w:line="360" w:lineRule="auto"/>
        <w:rPr>
          <w:rFonts w:ascii="Times New Roman" w:hAnsi="Times New Roman" w:cs="Times New Roman"/>
        </w:rPr>
      </w:pPr>
      <w:bookmarkStart w:id="54" w:name="_Toc188818661"/>
      <w:r w:rsidRPr="001F51D9">
        <w:rPr>
          <w:rFonts w:ascii="Times New Roman" w:hAnsi="Times New Roman" w:cs="Times New Roman"/>
        </w:rPr>
        <w:t>8.2 Limitations due to coding</w:t>
      </w:r>
      <w:bookmarkEnd w:id="54"/>
      <w:r w:rsidRPr="001F51D9">
        <w:rPr>
          <w:rFonts w:ascii="Times New Roman" w:hAnsi="Times New Roman" w:cs="Times New Roman"/>
        </w:rPr>
        <w:t xml:space="preserve"> </w:t>
      </w:r>
    </w:p>
    <w:p w14:paraId="62B9619A" w14:textId="39C3CC55" w:rsidR="00523168" w:rsidRDefault="00CF6AAF" w:rsidP="00CF6AAF">
      <w:pPr>
        <w:spacing w:line="360" w:lineRule="auto"/>
        <w:rPr>
          <w:rFonts w:ascii="Times New Roman" w:hAnsi="Times New Roman" w:cs="Times New Roman"/>
        </w:rPr>
      </w:pPr>
      <w:r>
        <w:rPr>
          <w:rFonts w:ascii="Times New Roman" w:hAnsi="Times New Roman" w:cs="Times New Roman"/>
        </w:rPr>
        <w:t xml:space="preserve">A Limitation in the coding is how thermal equilibrium is </w:t>
      </w:r>
      <w:r w:rsidR="00E016E7">
        <w:rPr>
          <w:rFonts w:ascii="Times New Roman" w:hAnsi="Times New Roman" w:cs="Times New Roman"/>
        </w:rPr>
        <w:t>modelled.</w:t>
      </w:r>
      <w:r w:rsidR="00C9578D">
        <w:rPr>
          <w:rFonts w:ascii="Times New Roman" w:hAnsi="Times New Roman" w:cs="Times New Roman"/>
        </w:rPr>
        <w:t xml:space="preserve"> </w:t>
      </w:r>
      <w:r w:rsidR="00D62E81">
        <w:rPr>
          <w:rFonts w:ascii="Times New Roman" w:hAnsi="Times New Roman" w:cs="Times New Roman"/>
        </w:rPr>
        <w:t xml:space="preserve">Winterbone (2015) states that thermal equilibrium is achieved when two systems in contact with one another reach the same temperature, meaning there is no net transfer of heat energy, indicating a steady-state condition. </w:t>
      </w:r>
      <w:r w:rsidR="002A12FB">
        <w:rPr>
          <w:rFonts w:ascii="Times New Roman" w:hAnsi="Times New Roman" w:cs="Times New Roman"/>
        </w:rPr>
        <w:t xml:space="preserve">The current code defines equilibrium based on the numerical threshold, </w:t>
      </w:r>
      <w:r w:rsidR="002A12FB">
        <w:rPr>
          <w:rFonts w:ascii="Times New Roman" w:hAnsi="Times New Roman" w:cs="Times New Roman"/>
          <w:i/>
          <w:iCs/>
        </w:rPr>
        <w:t xml:space="preserve">tolerance, </w:t>
      </w:r>
      <w:r w:rsidR="002A12FB">
        <w:rPr>
          <w:rFonts w:ascii="Times New Roman" w:hAnsi="Times New Roman" w:cs="Times New Roman"/>
        </w:rPr>
        <w:t xml:space="preserve">which means it may not reach its required state. Referencing </w:t>
      </w:r>
      <w:r w:rsidR="002A12FB">
        <w:rPr>
          <w:rFonts w:ascii="Times New Roman" w:hAnsi="Times New Roman" w:cs="Times New Roman"/>
          <w:i/>
          <w:iCs/>
        </w:rPr>
        <w:t xml:space="preserve">chapter 7.3 </w:t>
      </w:r>
      <w:r w:rsidR="002A12FB">
        <w:rPr>
          <w:rFonts w:ascii="Times New Roman" w:hAnsi="Times New Roman" w:cs="Times New Roman"/>
        </w:rPr>
        <w:t xml:space="preserve">if the tolerance is </w:t>
      </w:r>
      <w:r w:rsidR="00DF51C0">
        <w:rPr>
          <w:rFonts w:ascii="Times New Roman" w:hAnsi="Times New Roman" w:cs="Times New Roman"/>
        </w:rPr>
        <w:t>too</w:t>
      </w:r>
      <w:r w:rsidR="002A12FB">
        <w:rPr>
          <w:rFonts w:ascii="Times New Roman" w:hAnsi="Times New Roman" w:cs="Times New Roman"/>
        </w:rPr>
        <w:t xml:space="preserve"> large then the simulation could finish prematurely resulting in an inaccurate representation </w:t>
      </w:r>
      <w:r w:rsidR="001E167D">
        <w:rPr>
          <w:rFonts w:ascii="Times New Roman" w:hAnsi="Times New Roman" w:cs="Times New Roman"/>
        </w:rPr>
        <w:t>of thermal</w:t>
      </w:r>
      <w:r w:rsidR="002A12FB">
        <w:rPr>
          <w:rFonts w:ascii="Times New Roman" w:hAnsi="Times New Roman" w:cs="Times New Roman"/>
        </w:rPr>
        <w:t xml:space="preserve"> equilibrium, violating the defin</w:t>
      </w:r>
      <w:r w:rsidR="001E167D">
        <w:rPr>
          <w:rFonts w:ascii="Times New Roman" w:hAnsi="Times New Roman" w:cs="Times New Roman"/>
        </w:rPr>
        <w:t>ition of steady-state heat conduction.</w:t>
      </w:r>
    </w:p>
    <w:p w14:paraId="0140AEF0" w14:textId="77777777" w:rsidR="001E167D" w:rsidRDefault="001E167D" w:rsidP="00CF6AAF">
      <w:pPr>
        <w:spacing w:line="360" w:lineRule="auto"/>
        <w:rPr>
          <w:rFonts w:ascii="Times New Roman" w:hAnsi="Times New Roman" w:cs="Times New Roman"/>
        </w:rPr>
      </w:pPr>
    </w:p>
    <w:p w14:paraId="13B57F28" w14:textId="77777777" w:rsidR="00887544" w:rsidRDefault="00887544" w:rsidP="00CF6AAF">
      <w:pPr>
        <w:spacing w:line="360" w:lineRule="auto"/>
        <w:rPr>
          <w:rFonts w:ascii="Times New Roman" w:hAnsi="Times New Roman" w:cs="Times New Roman"/>
        </w:rPr>
      </w:pPr>
    </w:p>
    <w:p w14:paraId="72E3243D" w14:textId="77777777" w:rsidR="00887544" w:rsidRDefault="00887544" w:rsidP="00CF6AAF">
      <w:pPr>
        <w:spacing w:line="360" w:lineRule="auto"/>
        <w:rPr>
          <w:rFonts w:ascii="Times New Roman" w:hAnsi="Times New Roman" w:cs="Times New Roman"/>
        </w:rPr>
      </w:pPr>
    </w:p>
    <w:p w14:paraId="7A21BF4B" w14:textId="77777777" w:rsidR="00887544" w:rsidRDefault="00887544" w:rsidP="00CF6AAF">
      <w:pPr>
        <w:spacing w:line="360" w:lineRule="auto"/>
        <w:rPr>
          <w:rFonts w:ascii="Times New Roman" w:hAnsi="Times New Roman" w:cs="Times New Roman"/>
        </w:rPr>
      </w:pPr>
    </w:p>
    <w:p w14:paraId="58D2EC40" w14:textId="2251F8A4" w:rsidR="00887544" w:rsidRPr="00887544" w:rsidRDefault="00887544" w:rsidP="00397E2D">
      <w:pPr>
        <w:pStyle w:val="Heading1"/>
        <w:spacing w:line="360" w:lineRule="auto"/>
        <w:rPr>
          <w:rFonts w:ascii="Times New Roman" w:hAnsi="Times New Roman" w:cs="Times New Roman"/>
        </w:rPr>
      </w:pPr>
      <w:bookmarkStart w:id="55" w:name="_Toc188818662"/>
      <w:r w:rsidRPr="00887544">
        <w:rPr>
          <w:rFonts w:ascii="Times New Roman" w:hAnsi="Times New Roman" w:cs="Times New Roman"/>
        </w:rPr>
        <w:lastRenderedPageBreak/>
        <w:t xml:space="preserve">9. Suggested </w:t>
      </w:r>
      <w:r w:rsidR="00A641EE">
        <w:rPr>
          <w:rFonts w:ascii="Times New Roman" w:hAnsi="Times New Roman" w:cs="Times New Roman"/>
        </w:rPr>
        <w:t>I</w:t>
      </w:r>
      <w:r w:rsidRPr="00887544">
        <w:rPr>
          <w:rFonts w:ascii="Times New Roman" w:hAnsi="Times New Roman" w:cs="Times New Roman"/>
        </w:rPr>
        <w:t>mprovement</w:t>
      </w:r>
      <w:r w:rsidR="00A641EE">
        <w:rPr>
          <w:rFonts w:ascii="Times New Roman" w:hAnsi="Times New Roman" w:cs="Times New Roman"/>
        </w:rPr>
        <w:t xml:space="preserve">s </w:t>
      </w:r>
      <w:r w:rsidRPr="00887544">
        <w:rPr>
          <w:rFonts w:ascii="Times New Roman" w:hAnsi="Times New Roman" w:cs="Times New Roman"/>
        </w:rPr>
        <w:t xml:space="preserve">and </w:t>
      </w:r>
      <w:r w:rsidR="00A641EE">
        <w:rPr>
          <w:rFonts w:ascii="Times New Roman" w:hAnsi="Times New Roman" w:cs="Times New Roman"/>
        </w:rPr>
        <w:t>F</w:t>
      </w:r>
      <w:r w:rsidRPr="00887544">
        <w:rPr>
          <w:rFonts w:ascii="Times New Roman" w:hAnsi="Times New Roman" w:cs="Times New Roman"/>
        </w:rPr>
        <w:t xml:space="preserve">uture </w:t>
      </w:r>
      <w:r w:rsidR="00A641EE">
        <w:rPr>
          <w:rFonts w:ascii="Times New Roman" w:hAnsi="Times New Roman" w:cs="Times New Roman"/>
        </w:rPr>
        <w:t>D</w:t>
      </w:r>
      <w:r w:rsidRPr="00887544">
        <w:rPr>
          <w:rFonts w:ascii="Times New Roman" w:hAnsi="Times New Roman" w:cs="Times New Roman"/>
        </w:rPr>
        <w:t>evelopments</w:t>
      </w:r>
      <w:bookmarkEnd w:id="55"/>
    </w:p>
    <w:p w14:paraId="3946D5B8" w14:textId="62587570" w:rsidR="0048764E" w:rsidRDefault="00397E2D" w:rsidP="00397E2D">
      <w:pPr>
        <w:spacing w:line="360" w:lineRule="auto"/>
        <w:rPr>
          <w:rFonts w:ascii="Times New Roman" w:hAnsi="Times New Roman" w:cs="Times New Roman"/>
        </w:rPr>
      </w:pPr>
      <w:r>
        <w:rPr>
          <w:rFonts w:ascii="Times New Roman" w:hAnsi="Times New Roman" w:cs="Times New Roman"/>
        </w:rPr>
        <w:t>This looks at potential improvements and future developments that could be made to address the limitations within the current model to calculate the temperature distribution within an aluminium plate through time.</w:t>
      </w:r>
    </w:p>
    <w:p w14:paraId="6B65049A" w14:textId="5B18069D" w:rsidR="00397E2D" w:rsidRPr="00C52763" w:rsidRDefault="00397E2D" w:rsidP="00C52763">
      <w:pPr>
        <w:pStyle w:val="Heading2"/>
        <w:spacing w:line="360" w:lineRule="auto"/>
        <w:rPr>
          <w:rFonts w:ascii="Times New Roman" w:hAnsi="Times New Roman" w:cs="Times New Roman"/>
        </w:rPr>
      </w:pPr>
      <w:bookmarkStart w:id="56" w:name="_Toc188818663"/>
      <w:r w:rsidRPr="00C52763">
        <w:rPr>
          <w:rFonts w:ascii="Times New Roman" w:hAnsi="Times New Roman" w:cs="Times New Roman"/>
        </w:rPr>
        <w:t xml:space="preserve">9.1 </w:t>
      </w:r>
      <w:r w:rsidR="00705A45" w:rsidRPr="00C52763">
        <w:rPr>
          <w:rFonts w:ascii="Times New Roman" w:hAnsi="Times New Roman" w:cs="Times New Roman"/>
        </w:rPr>
        <w:t>Alternating Direction Implicit (ADI) Method</w:t>
      </w:r>
      <w:bookmarkEnd w:id="56"/>
      <w:r w:rsidR="00705A45" w:rsidRPr="00C52763">
        <w:rPr>
          <w:rFonts w:ascii="Times New Roman" w:hAnsi="Times New Roman" w:cs="Times New Roman"/>
        </w:rPr>
        <w:t xml:space="preserve"> </w:t>
      </w:r>
    </w:p>
    <w:p w14:paraId="1F23185C" w14:textId="199F6FCD" w:rsidR="001E167D" w:rsidRDefault="00705A45" w:rsidP="00C52763">
      <w:pPr>
        <w:spacing w:line="360" w:lineRule="auto"/>
        <w:rPr>
          <w:rFonts w:ascii="Times New Roman" w:hAnsi="Times New Roman" w:cs="Times New Roman"/>
        </w:rPr>
      </w:pPr>
      <w:r>
        <w:rPr>
          <w:rFonts w:ascii="Times New Roman" w:hAnsi="Times New Roman" w:cs="Times New Roman"/>
        </w:rPr>
        <w:t xml:space="preserve">Halif &amp; Rusli (2019) writes that the main principle of this method is to break 2-D problems into two 1-D problems solved by implicit schemes without waiving the stability and limitations. </w:t>
      </w:r>
      <w:r w:rsidR="0058463A">
        <w:rPr>
          <w:rFonts w:ascii="Times New Roman" w:hAnsi="Times New Roman" w:cs="Times New Roman"/>
        </w:rPr>
        <w:t xml:space="preserve">Li &amp; Long </w:t>
      </w:r>
      <w:r>
        <w:rPr>
          <w:rFonts w:ascii="Times New Roman" w:hAnsi="Times New Roman" w:cs="Times New Roman"/>
        </w:rPr>
        <w:t>(202</w:t>
      </w:r>
      <w:r w:rsidR="0058463A">
        <w:rPr>
          <w:rFonts w:ascii="Times New Roman" w:hAnsi="Times New Roman" w:cs="Times New Roman"/>
        </w:rPr>
        <w:t>1</w:t>
      </w:r>
      <w:r>
        <w:rPr>
          <w:rFonts w:ascii="Times New Roman" w:hAnsi="Times New Roman" w:cs="Times New Roman"/>
        </w:rPr>
        <w:t xml:space="preserve">) explain that this method is unconditionally stable </w:t>
      </w:r>
      <w:r w:rsidR="0058463A">
        <w:rPr>
          <w:rFonts w:ascii="Times New Roman" w:hAnsi="Times New Roman" w:cs="Times New Roman"/>
        </w:rPr>
        <w:t>so that a large time step cab be used which reduce</w:t>
      </w:r>
      <w:r w:rsidR="00AF3237">
        <w:rPr>
          <w:rFonts w:ascii="Times New Roman" w:hAnsi="Times New Roman" w:cs="Times New Roman"/>
        </w:rPr>
        <w:t>s the</w:t>
      </w:r>
      <w:r w:rsidR="0058463A">
        <w:rPr>
          <w:rFonts w:ascii="Times New Roman" w:hAnsi="Times New Roman" w:cs="Times New Roman"/>
        </w:rPr>
        <w:t xml:space="preserve"> number of time integration steps. This would reduce the computational effort while maintaining accuracy of results.</w:t>
      </w:r>
    </w:p>
    <w:p w14:paraId="6475905D" w14:textId="697578E0" w:rsidR="0058463A" w:rsidRPr="0058463A" w:rsidRDefault="0058463A" w:rsidP="00C52763">
      <w:pPr>
        <w:pStyle w:val="Heading2"/>
        <w:spacing w:line="360" w:lineRule="auto"/>
        <w:rPr>
          <w:rFonts w:ascii="Times New Roman" w:hAnsi="Times New Roman" w:cs="Times New Roman"/>
        </w:rPr>
      </w:pPr>
      <w:bookmarkStart w:id="57" w:name="_Toc188818664"/>
      <w:r w:rsidRPr="0058463A">
        <w:rPr>
          <w:rFonts w:ascii="Times New Roman" w:hAnsi="Times New Roman" w:cs="Times New Roman"/>
        </w:rPr>
        <w:t>9.2 Fully Implicit FDM</w:t>
      </w:r>
      <w:bookmarkEnd w:id="57"/>
    </w:p>
    <w:p w14:paraId="29CBFB91" w14:textId="6AD25057" w:rsidR="001E167D" w:rsidRDefault="000E238B" w:rsidP="00C52763">
      <w:pPr>
        <w:spacing w:line="360" w:lineRule="auto"/>
        <w:rPr>
          <w:rFonts w:ascii="Times New Roman" w:hAnsi="Times New Roman" w:cs="Times New Roman"/>
        </w:rPr>
      </w:pPr>
      <w:r>
        <w:rPr>
          <w:rFonts w:ascii="Times New Roman" w:hAnsi="Times New Roman" w:cs="Times New Roman"/>
        </w:rPr>
        <w:t xml:space="preserve">Bergman et al (2006) states </w:t>
      </w:r>
      <w:r w:rsidR="00C5370C">
        <w:rPr>
          <w:rFonts w:ascii="Times New Roman" w:hAnsi="Times New Roman" w:cs="Times New Roman"/>
        </w:rPr>
        <w:t xml:space="preserve">that in the fully implicit method all the temperature values at the next time step are calculated using the current times steps values, meaning the equation is fully implicit and can handle larger time steps without any stability issues. </w:t>
      </w:r>
      <w:r w:rsidR="00F87E55">
        <w:rPr>
          <w:rFonts w:ascii="Times New Roman" w:hAnsi="Times New Roman" w:cs="Times New Roman"/>
        </w:rPr>
        <w:t xml:space="preserve">Dehghan (2001) goes on to say </w:t>
      </w:r>
      <w:r w:rsidR="00DF6EDA">
        <w:rPr>
          <w:rFonts w:ascii="Times New Roman" w:hAnsi="Times New Roman" w:cs="Times New Roman"/>
        </w:rPr>
        <w:t>whilst the conditionally stable fully explicit scheme uses less amount of central processor time the improved accuracy and stability, especially for system with steep temperature gradients of long simulation times of the implicit FDM can outweigh the increased computational complexity.</w:t>
      </w:r>
    </w:p>
    <w:p w14:paraId="7782A792" w14:textId="6F204A70" w:rsidR="00C5370C" w:rsidRPr="00EF7BF4" w:rsidRDefault="00DF6EDA" w:rsidP="00C52763">
      <w:pPr>
        <w:pStyle w:val="Heading2"/>
        <w:spacing w:line="360" w:lineRule="auto"/>
        <w:rPr>
          <w:rFonts w:ascii="Times New Roman" w:hAnsi="Times New Roman" w:cs="Times New Roman"/>
        </w:rPr>
      </w:pPr>
      <w:bookmarkStart w:id="58" w:name="_Toc188818665"/>
      <w:r w:rsidRPr="00EF7BF4">
        <w:rPr>
          <w:rFonts w:ascii="Times New Roman" w:hAnsi="Times New Roman" w:cs="Times New Roman"/>
        </w:rPr>
        <w:t>9.3 Numerical Alternatives such as FEM, FVM &amp; BEM.</w:t>
      </w:r>
      <w:bookmarkEnd w:id="58"/>
    </w:p>
    <w:p w14:paraId="2B98F694" w14:textId="5F1B469B" w:rsidR="00EF7BF4" w:rsidRDefault="00EF7BF4" w:rsidP="00C52763">
      <w:pPr>
        <w:spacing w:line="360" w:lineRule="auto"/>
        <w:rPr>
          <w:rFonts w:ascii="Times New Roman" w:hAnsi="Times New Roman" w:cs="Times New Roman"/>
        </w:rPr>
      </w:pPr>
      <w:r w:rsidRPr="00EF7BF4">
        <w:rPr>
          <w:rFonts w:ascii="Times New Roman" w:hAnsi="Times New Roman" w:cs="Times New Roman"/>
        </w:rPr>
        <w:t>The finite element method (FEM), finite volume method (FVM) and boundary element method (BVM) would enable the simulation of complex geometries and boundary conditions.</w:t>
      </w:r>
      <w:r>
        <w:rPr>
          <w:rFonts w:ascii="Times New Roman" w:hAnsi="Times New Roman" w:cs="Times New Roman"/>
        </w:rPr>
        <w:t xml:space="preserve"> Harish (2024) states that FEM is a </w:t>
      </w:r>
      <w:r w:rsidR="00306C95">
        <w:rPr>
          <w:rFonts w:ascii="Times New Roman" w:hAnsi="Times New Roman" w:cs="Times New Roman"/>
        </w:rPr>
        <w:t>numerical technique</w:t>
      </w:r>
      <w:r>
        <w:rPr>
          <w:rFonts w:ascii="Times New Roman" w:hAnsi="Times New Roman" w:cs="Times New Roman"/>
        </w:rPr>
        <w:t xml:space="preserve"> that divides a subject into finite elements, solving the governing equation over smaller elements. This method would </w:t>
      </w:r>
      <w:r w:rsidR="001A5F3C">
        <w:rPr>
          <w:rFonts w:ascii="Times New Roman" w:hAnsi="Times New Roman" w:cs="Times New Roman"/>
        </w:rPr>
        <w:t>be an improvement on FDM</w:t>
      </w:r>
      <w:r w:rsidR="00306C95">
        <w:rPr>
          <w:rFonts w:ascii="Times New Roman" w:hAnsi="Times New Roman" w:cs="Times New Roman"/>
        </w:rPr>
        <w:t xml:space="preserve"> as it allows for flexible mesh generation enabling the use of unstructured meshes</w:t>
      </w:r>
      <w:r w:rsidR="00273998">
        <w:rPr>
          <w:rFonts w:ascii="Times New Roman" w:hAnsi="Times New Roman" w:cs="Times New Roman"/>
        </w:rPr>
        <w:t xml:space="preserve">, Suleiman (2023). </w:t>
      </w:r>
      <w:r w:rsidR="00ED6B86">
        <w:rPr>
          <w:rFonts w:ascii="Times New Roman" w:hAnsi="Times New Roman" w:cs="Times New Roman"/>
        </w:rPr>
        <w:t xml:space="preserve"> Morasata &amp; Guleren (2016) write that FVM divides the domain into small control volumes and calculate</w:t>
      </w:r>
      <w:r w:rsidR="00C03EF8">
        <w:rPr>
          <w:rFonts w:ascii="Times New Roman" w:hAnsi="Times New Roman" w:cs="Times New Roman"/>
        </w:rPr>
        <w:t>s</w:t>
      </w:r>
      <w:r w:rsidR="00ED6B86">
        <w:rPr>
          <w:rFonts w:ascii="Times New Roman" w:hAnsi="Times New Roman" w:cs="Times New Roman"/>
        </w:rPr>
        <w:t xml:space="preserve"> the heat flux across their faces to approximate temperature distribution. </w:t>
      </w:r>
      <w:r w:rsidR="00476624">
        <w:rPr>
          <w:rFonts w:ascii="Times New Roman" w:hAnsi="Times New Roman" w:cs="Times New Roman"/>
        </w:rPr>
        <w:t>Suleiman (2023)</w:t>
      </w:r>
      <w:r w:rsidR="00CA244E">
        <w:rPr>
          <w:rFonts w:ascii="Times New Roman" w:hAnsi="Times New Roman" w:cs="Times New Roman"/>
        </w:rPr>
        <w:t xml:space="preserve"> writes a</w:t>
      </w:r>
      <w:r w:rsidR="00476624">
        <w:rPr>
          <w:rFonts w:ascii="Times New Roman" w:hAnsi="Times New Roman" w:cs="Times New Roman"/>
        </w:rPr>
        <w:t xml:space="preserve">n advantage of FVM over FDM </w:t>
      </w:r>
      <w:r w:rsidR="00CA244E">
        <w:rPr>
          <w:rFonts w:ascii="Times New Roman" w:hAnsi="Times New Roman" w:cs="Times New Roman"/>
        </w:rPr>
        <w:t xml:space="preserve">is it conserves energy by integrating governing equations over control volumes, </w:t>
      </w:r>
      <w:r w:rsidR="00CA244E" w:rsidRPr="00CA244E">
        <w:rPr>
          <w:rFonts w:ascii="Times New Roman" w:hAnsi="Times New Roman" w:cs="Times New Roman"/>
        </w:rPr>
        <w:t>ensuring that the total quantity within a region remains consistent throughout the simulation</w:t>
      </w:r>
      <w:r w:rsidR="00CA244E">
        <w:rPr>
          <w:rFonts w:ascii="Times New Roman" w:hAnsi="Times New Roman" w:cs="Times New Roman"/>
        </w:rPr>
        <w:t xml:space="preserve">. </w:t>
      </w:r>
      <w:r w:rsidR="00BA565F">
        <w:rPr>
          <w:rFonts w:ascii="Times New Roman" w:hAnsi="Times New Roman" w:cs="Times New Roman"/>
        </w:rPr>
        <w:t>LaForce (2006)</w:t>
      </w:r>
      <w:r w:rsidR="008A154C">
        <w:rPr>
          <w:rFonts w:ascii="Times New Roman" w:hAnsi="Times New Roman" w:cs="Times New Roman"/>
        </w:rPr>
        <w:t xml:space="preserve"> states BEM approximates the solution to a PDE </w:t>
      </w:r>
      <w:r w:rsidR="00C52763">
        <w:rPr>
          <w:rFonts w:ascii="Times New Roman" w:hAnsi="Times New Roman" w:cs="Times New Roman"/>
        </w:rPr>
        <w:t xml:space="preserve">by analysing the solution to the PDE on the boundary, this information </w:t>
      </w:r>
      <w:r w:rsidR="00E0483D">
        <w:rPr>
          <w:rFonts w:ascii="Times New Roman" w:hAnsi="Times New Roman" w:cs="Times New Roman"/>
        </w:rPr>
        <w:t>is</w:t>
      </w:r>
      <w:r w:rsidR="00C52763">
        <w:rPr>
          <w:rFonts w:ascii="Times New Roman" w:hAnsi="Times New Roman" w:cs="Times New Roman"/>
        </w:rPr>
        <w:t xml:space="preserve"> then used to find the solution within the domain. Wang (2019)</w:t>
      </w:r>
      <w:r w:rsidR="00E0483D">
        <w:rPr>
          <w:rFonts w:ascii="Times New Roman" w:hAnsi="Times New Roman" w:cs="Times New Roman"/>
        </w:rPr>
        <w:t xml:space="preserve"> proposes an advantage to this method is </w:t>
      </w:r>
      <w:r w:rsidR="00B3380D">
        <w:rPr>
          <w:rFonts w:ascii="Times New Roman" w:hAnsi="Times New Roman" w:cs="Times New Roman"/>
        </w:rPr>
        <w:t xml:space="preserve">it reduces the dimensionality of the problem, this would significantly reduce the computational power needed for problems dominated by boundary effects. </w:t>
      </w:r>
    </w:p>
    <w:p w14:paraId="7194EE98" w14:textId="06B671DA" w:rsidR="00DF51C0" w:rsidRPr="002C0BE1" w:rsidRDefault="00DF51C0" w:rsidP="002C0BE1">
      <w:pPr>
        <w:pStyle w:val="Heading2"/>
        <w:spacing w:line="360" w:lineRule="auto"/>
        <w:rPr>
          <w:rFonts w:ascii="Times New Roman" w:hAnsi="Times New Roman" w:cs="Times New Roman"/>
        </w:rPr>
      </w:pPr>
      <w:bookmarkStart w:id="59" w:name="_Toc188818666"/>
      <w:r w:rsidRPr="002C0BE1">
        <w:rPr>
          <w:rFonts w:ascii="Times New Roman" w:hAnsi="Times New Roman" w:cs="Times New Roman"/>
        </w:rPr>
        <w:lastRenderedPageBreak/>
        <w:t>9.4 Redefining how Thermal Equilibrium is Modelled</w:t>
      </w:r>
      <w:bookmarkEnd w:id="59"/>
      <w:r w:rsidRPr="002C0BE1">
        <w:rPr>
          <w:rFonts w:ascii="Times New Roman" w:hAnsi="Times New Roman" w:cs="Times New Roman"/>
        </w:rPr>
        <w:t xml:space="preserve"> </w:t>
      </w:r>
    </w:p>
    <w:p w14:paraId="7E833D29" w14:textId="5BCD7702" w:rsidR="00DF51C0" w:rsidRDefault="002C0BE1" w:rsidP="002C0BE1">
      <w:pPr>
        <w:spacing w:line="360" w:lineRule="auto"/>
        <w:rPr>
          <w:rFonts w:ascii="Times New Roman" w:hAnsi="Times New Roman" w:cs="Times New Roman"/>
        </w:rPr>
      </w:pPr>
      <w:r w:rsidRPr="002C0BE1">
        <w:rPr>
          <w:rFonts w:ascii="Times New Roman" w:hAnsi="Times New Roman" w:cs="Times New Roman"/>
        </w:rPr>
        <w:t>A more physical representation of the definition of thermal equilibrium could be looked at for solving this problem</w:t>
      </w:r>
      <w:r>
        <w:rPr>
          <w:rFonts w:ascii="Times New Roman" w:hAnsi="Times New Roman" w:cs="Times New Roman"/>
        </w:rPr>
        <w:t>.</w:t>
      </w:r>
      <w:r w:rsidR="008F0B49">
        <w:rPr>
          <w:rFonts w:ascii="Times New Roman" w:hAnsi="Times New Roman" w:cs="Times New Roman"/>
        </w:rPr>
        <w:t xml:space="preserve"> An option to look at is experimental validation, this would look at validating the numerical model against experimental data obtained for steady-state temperature distributions. </w:t>
      </w:r>
      <w:r w:rsidR="000D6B04">
        <w:rPr>
          <w:rFonts w:ascii="Times New Roman" w:hAnsi="Times New Roman" w:cs="Times New Roman"/>
        </w:rPr>
        <w:t>Another method could be the introduction of AI and machine learning</w:t>
      </w:r>
      <w:r w:rsidR="00EE2649">
        <w:rPr>
          <w:rFonts w:ascii="Times New Roman" w:hAnsi="Times New Roman" w:cs="Times New Roman"/>
        </w:rPr>
        <w:t xml:space="preserve"> (ML)</w:t>
      </w:r>
      <w:r w:rsidR="00CE5AF1">
        <w:rPr>
          <w:rFonts w:ascii="Times New Roman" w:hAnsi="Times New Roman" w:cs="Times New Roman"/>
        </w:rPr>
        <w:t>, the large datasets of temperature distribution under various conditions allow the user to predict thermal equilibrium states Wen (</w:t>
      </w:r>
      <w:r w:rsidR="00EE2649">
        <w:rPr>
          <w:rFonts w:ascii="Times New Roman" w:hAnsi="Times New Roman" w:cs="Times New Roman"/>
        </w:rPr>
        <w:t>2023). A benefit of this method is traditional methods can find difficulty in identifying complex patterns and relationships in thermal equilibrium, AI and ML are able to deal with these intricate systems and large datasets, Sicard (2023).</w:t>
      </w:r>
    </w:p>
    <w:p w14:paraId="3A36BB22" w14:textId="77777777" w:rsidR="00EE2649" w:rsidRDefault="00EE2649" w:rsidP="002C0BE1">
      <w:pPr>
        <w:spacing w:line="360" w:lineRule="auto"/>
        <w:rPr>
          <w:rFonts w:ascii="Times New Roman" w:hAnsi="Times New Roman" w:cs="Times New Roman"/>
        </w:rPr>
      </w:pPr>
    </w:p>
    <w:p w14:paraId="38C711ED" w14:textId="77777777" w:rsidR="00EE2649" w:rsidRDefault="00EE2649" w:rsidP="002C0BE1">
      <w:pPr>
        <w:spacing w:line="360" w:lineRule="auto"/>
        <w:rPr>
          <w:rFonts w:ascii="Times New Roman" w:hAnsi="Times New Roman" w:cs="Times New Roman"/>
        </w:rPr>
      </w:pPr>
    </w:p>
    <w:p w14:paraId="64E2A56D" w14:textId="77777777" w:rsidR="00EE2649" w:rsidRDefault="00EE2649" w:rsidP="002C0BE1">
      <w:pPr>
        <w:spacing w:line="360" w:lineRule="auto"/>
        <w:rPr>
          <w:rFonts w:ascii="Times New Roman" w:hAnsi="Times New Roman" w:cs="Times New Roman"/>
        </w:rPr>
      </w:pPr>
    </w:p>
    <w:p w14:paraId="71339ACD" w14:textId="77777777" w:rsidR="00EE2649" w:rsidRDefault="00EE2649" w:rsidP="002C0BE1">
      <w:pPr>
        <w:spacing w:line="360" w:lineRule="auto"/>
        <w:rPr>
          <w:rFonts w:ascii="Times New Roman" w:hAnsi="Times New Roman" w:cs="Times New Roman"/>
        </w:rPr>
      </w:pPr>
    </w:p>
    <w:p w14:paraId="5646CF56" w14:textId="77777777" w:rsidR="00EE2649" w:rsidRDefault="00EE2649" w:rsidP="002C0BE1">
      <w:pPr>
        <w:spacing w:line="360" w:lineRule="auto"/>
        <w:rPr>
          <w:rFonts w:ascii="Times New Roman" w:hAnsi="Times New Roman" w:cs="Times New Roman"/>
        </w:rPr>
      </w:pPr>
    </w:p>
    <w:p w14:paraId="3D476BC1" w14:textId="77777777" w:rsidR="00EE2649" w:rsidRDefault="00EE2649" w:rsidP="002C0BE1">
      <w:pPr>
        <w:spacing w:line="360" w:lineRule="auto"/>
        <w:rPr>
          <w:rFonts w:ascii="Times New Roman" w:hAnsi="Times New Roman" w:cs="Times New Roman"/>
        </w:rPr>
      </w:pPr>
    </w:p>
    <w:p w14:paraId="594EEF12" w14:textId="77777777" w:rsidR="00EE2649" w:rsidRDefault="00EE2649" w:rsidP="002C0BE1">
      <w:pPr>
        <w:spacing w:line="360" w:lineRule="auto"/>
        <w:rPr>
          <w:rFonts w:ascii="Times New Roman" w:hAnsi="Times New Roman" w:cs="Times New Roman"/>
        </w:rPr>
      </w:pPr>
    </w:p>
    <w:p w14:paraId="74D35F76" w14:textId="77777777" w:rsidR="00EE2649" w:rsidRDefault="00EE2649" w:rsidP="002C0BE1">
      <w:pPr>
        <w:spacing w:line="360" w:lineRule="auto"/>
        <w:rPr>
          <w:rFonts w:ascii="Times New Roman" w:hAnsi="Times New Roman" w:cs="Times New Roman"/>
        </w:rPr>
      </w:pPr>
    </w:p>
    <w:p w14:paraId="27201E23" w14:textId="77777777" w:rsidR="00EE2649" w:rsidRDefault="00EE2649" w:rsidP="002C0BE1">
      <w:pPr>
        <w:spacing w:line="360" w:lineRule="auto"/>
        <w:rPr>
          <w:rFonts w:ascii="Times New Roman" w:hAnsi="Times New Roman" w:cs="Times New Roman"/>
        </w:rPr>
      </w:pPr>
    </w:p>
    <w:p w14:paraId="7029A4B0" w14:textId="77777777" w:rsidR="00EE2649" w:rsidRDefault="00EE2649" w:rsidP="002C0BE1">
      <w:pPr>
        <w:spacing w:line="360" w:lineRule="auto"/>
        <w:rPr>
          <w:rFonts w:ascii="Times New Roman" w:hAnsi="Times New Roman" w:cs="Times New Roman"/>
        </w:rPr>
      </w:pPr>
    </w:p>
    <w:p w14:paraId="7885FBEE" w14:textId="77777777" w:rsidR="00EE2649" w:rsidRDefault="00EE2649" w:rsidP="002C0BE1">
      <w:pPr>
        <w:spacing w:line="360" w:lineRule="auto"/>
        <w:rPr>
          <w:rFonts w:ascii="Times New Roman" w:hAnsi="Times New Roman" w:cs="Times New Roman"/>
        </w:rPr>
      </w:pPr>
    </w:p>
    <w:p w14:paraId="03AB5671" w14:textId="77777777" w:rsidR="00EE2649" w:rsidRDefault="00EE2649" w:rsidP="002C0BE1">
      <w:pPr>
        <w:spacing w:line="360" w:lineRule="auto"/>
        <w:rPr>
          <w:rFonts w:ascii="Times New Roman" w:hAnsi="Times New Roman" w:cs="Times New Roman"/>
        </w:rPr>
      </w:pPr>
    </w:p>
    <w:p w14:paraId="621E2D6F" w14:textId="77777777" w:rsidR="00EE2649" w:rsidRDefault="00EE2649" w:rsidP="002C0BE1">
      <w:pPr>
        <w:spacing w:line="360" w:lineRule="auto"/>
        <w:rPr>
          <w:rFonts w:ascii="Times New Roman" w:hAnsi="Times New Roman" w:cs="Times New Roman"/>
        </w:rPr>
      </w:pPr>
    </w:p>
    <w:p w14:paraId="3A0FD2F0" w14:textId="77777777" w:rsidR="00EE2649" w:rsidRDefault="00EE2649" w:rsidP="002C0BE1">
      <w:pPr>
        <w:spacing w:line="360" w:lineRule="auto"/>
        <w:rPr>
          <w:rFonts w:ascii="Times New Roman" w:hAnsi="Times New Roman" w:cs="Times New Roman"/>
        </w:rPr>
      </w:pPr>
    </w:p>
    <w:p w14:paraId="2C73D6A8" w14:textId="77777777" w:rsidR="00EE2649" w:rsidRDefault="00EE2649" w:rsidP="002C0BE1">
      <w:pPr>
        <w:spacing w:line="360" w:lineRule="auto"/>
        <w:rPr>
          <w:rFonts w:ascii="Times New Roman" w:hAnsi="Times New Roman" w:cs="Times New Roman"/>
        </w:rPr>
      </w:pPr>
    </w:p>
    <w:p w14:paraId="31D95BF0" w14:textId="77777777" w:rsidR="00EE2649" w:rsidRDefault="00EE2649" w:rsidP="002C0BE1">
      <w:pPr>
        <w:spacing w:line="360" w:lineRule="auto"/>
        <w:rPr>
          <w:rFonts w:ascii="Times New Roman" w:hAnsi="Times New Roman" w:cs="Times New Roman"/>
        </w:rPr>
      </w:pPr>
    </w:p>
    <w:p w14:paraId="37D5EA30" w14:textId="77777777" w:rsidR="00EE2649" w:rsidRDefault="00EE2649" w:rsidP="002C0BE1">
      <w:pPr>
        <w:spacing w:line="360" w:lineRule="auto"/>
        <w:rPr>
          <w:rFonts w:ascii="Times New Roman" w:hAnsi="Times New Roman" w:cs="Times New Roman"/>
        </w:rPr>
      </w:pPr>
    </w:p>
    <w:p w14:paraId="42EF4E8A" w14:textId="77777777" w:rsidR="00EE2649" w:rsidRDefault="00EE2649" w:rsidP="002C0BE1">
      <w:pPr>
        <w:spacing w:line="360" w:lineRule="auto"/>
        <w:rPr>
          <w:rFonts w:ascii="Times New Roman" w:hAnsi="Times New Roman" w:cs="Times New Roman"/>
        </w:rPr>
      </w:pPr>
    </w:p>
    <w:p w14:paraId="5AC243B3" w14:textId="77777777" w:rsidR="00EE2649" w:rsidRDefault="00EE2649" w:rsidP="002C0BE1">
      <w:pPr>
        <w:spacing w:line="360" w:lineRule="auto"/>
        <w:rPr>
          <w:rFonts w:ascii="Times New Roman" w:hAnsi="Times New Roman" w:cs="Times New Roman"/>
        </w:rPr>
      </w:pPr>
    </w:p>
    <w:p w14:paraId="0258A84E" w14:textId="71AC489A" w:rsidR="00EE2649" w:rsidRPr="004472BA" w:rsidRDefault="00EE2649" w:rsidP="004472BA">
      <w:pPr>
        <w:pStyle w:val="Heading1"/>
        <w:spacing w:line="360" w:lineRule="auto"/>
        <w:rPr>
          <w:rFonts w:ascii="Times New Roman" w:hAnsi="Times New Roman" w:cs="Times New Roman"/>
        </w:rPr>
      </w:pPr>
      <w:bookmarkStart w:id="60" w:name="_Toc188818667"/>
      <w:r w:rsidRPr="004472BA">
        <w:rPr>
          <w:rFonts w:ascii="Times New Roman" w:hAnsi="Times New Roman" w:cs="Times New Roman"/>
        </w:rPr>
        <w:lastRenderedPageBreak/>
        <w:t>10. Conclusion</w:t>
      </w:r>
      <w:bookmarkEnd w:id="60"/>
      <w:r w:rsidRPr="004472BA">
        <w:rPr>
          <w:rFonts w:ascii="Times New Roman" w:hAnsi="Times New Roman" w:cs="Times New Roman"/>
        </w:rPr>
        <w:t xml:space="preserve"> </w:t>
      </w:r>
    </w:p>
    <w:p w14:paraId="0708C8C4" w14:textId="65DE3D37" w:rsidR="004472BA" w:rsidRDefault="004472BA" w:rsidP="004472BA">
      <w:pPr>
        <w:spacing w:line="360" w:lineRule="auto"/>
        <w:rPr>
          <w:rFonts w:ascii="Times New Roman" w:hAnsi="Times New Roman" w:cs="Times New Roman"/>
        </w:rPr>
      </w:pPr>
      <w:r w:rsidRPr="004472BA">
        <w:rPr>
          <w:rFonts w:ascii="Times New Roman" w:hAnsi="Times New Roman" w:cs="Times New Roman"/>
        </w:rPr>
        <w:t>The aim of this report was to investigate the temperature distribution in a 2D aluminium plate using the explicit FDM</w:t>
      </w:r>
      <w:r>
        <w:rPr>
          <w:rFonts w:ascii="Times New Roman" w:hAnsi="Times New Roman" w:cs="Times New Roman"/>
        </w:rPr>
        <w:t xml:space="preserve"> and validate the result against an analytical solution. The objectives included analysing the heat diffusion equation and explicit FDM form of the constitutive equation, implementing a numerical solution via MATLAB, evaluating its accuracy and sensitivity, and reviewing the limitations whilst proposing improvements. </w:t>
      </w:r>
    </w:p>
    <w:p w14:paraId="27308E28" w14:textId="3A358555" w:rsidR="004472BA" w:rsidRDefault="00852E2D" w:rsidP="003A0738">
      <w:pPr>
        <w:spacing w:line="360" w:lineRule="auto"/>
        <w:rPr>
          <w:rFonts w:ascii="Times New Roman" w:hAnsi="Times New Roman" w:cs="Times New Roman"/>
        </w:rPr>
      </w:pPr>
      <w:r>
        <w:rPr>
          <w:rFonts w:ascii="Times New Roman" w:hAnsi="Times New Roman" w:cs="Times New Roman"/>
        </w:rPr>
        <w:t>Validation of the code was conducted and found t</w:t>
      </w:r>
      <w:r w:rsidR="003A0738" w:rsidRPr="003A0738">
        <w:rPr>
          <w:rFonts w:ascii="Times New Roman" w:hAnsi="Times New Roman" w:cs="Times New Roman"/>
        </w:rPr>
        <w:t>he numerical solution closely approximated the analytical results, with minimal differences validating the FDM’s accuracy under stable conditions</w:t>
      </w:r>
      <w:r w:rsidR="003A0738">
        <w:rPr>
          <w:rFonts w:ascii="Times New Roman" w:hAnsi="Times New Roman" w:cs="Times New Roman"/>
        </w:rPr>
        <w:t xml:space="preserve">. Sensitivity analysis of the code found that finer grids and smaller time steps improved the accuracy but increased computational power, in addition to this selecting the correct convergence criterion to balance precision and efficiency was emphasized. </w:t>
      </w:r>
    </w:p>
    <w:p w14:paraId="3186D42C" w14:textId="63954D60" w:rsidR="00852E2D" w:rsidRDefault="00852E2D" w:rsidP="003A0738">
      <w:pPr>
        <w:spacing w:line="360" w:lineRule="auto"/>
        <w:rPr>
          <w:rFonts w:ascii="Times New Roman" w:hAnsi="Times New Roman" w:cs="Times New Roman"/>
        </w:rPr>
      </w:pPr>
      <w:r>
        <w:rPr>
          <w:rFonts w:ascii="Times New Roman" w:hAnsi="Times New Roman" w:cs="Times New Roman"/>
        </w:rPr>
        <w:t>Limitations of the solution were identified such as truncation errors and difficulties with analysing complex geometries as FDM is reliant on structured grids.</w:t>
      </w:r>
      <w:r w:rsidR="00BA0B27">
        <w:rPr>
          <w:rFonts w:ascii="Times New Roman" w:hAnsi="Times New Roman" w:cs="Times New Roman"/>
        </w:rPr>
        <w:t xml:space="preserve"> It also noted that a limitation to the code was how thermal equilibrium was modelled, it was found </w:t>
      </w:r>
      <w:r w:rsidR="00BA0B27">
        <w:rPr>
          <w:rFonts w:ascii="Times New Roman" w:hAnsi="Times New Roman" w:cs="Times New Roman"/>
        </w:rPr>
        <w:t>if the tolerance is too large then the simulation could finish prematurely resulting in an inaccurate representation of thermal equilibrium</w:t>
      </w:r>
      <w:r w:rsidR="00BA0B27">
        <w:rPr>
          <w:rFonts w:ascii="Times New Roman" w:hAnsi="Times New Roman" w:cs="Times New Roman"/>
        </w:rPr>
        <w:t>.</w:t>
      </w:r>
    </w:p>
    <w:p w14:paraId="5C609B24" w14:textId="2AA8E4F7" w:rsidR="00BA0B27" w:rsidRDefault="00BA0B27" w:rsidP="003A0738">
      <w:pPr>
        <w:spacing w:line="360" w:lineRule="auto"/>
        <w:rPr>
          <w:rFonts w:ascii="Times New Roman" w:hAnsi="Times New Roman" w:cs="Times New Roman"/>
        </w:rPr>
      </w:pPr>
      <w:r>
        <w:rPr>
          <w:rFonts w:ascii="Times New Roman" w:hAnsi="Times New Roman" w:cs="Times New Roman"/>
        </w:rPr>
        <w:t>The final chapter of the report looked at future development to the numerical solution. This included adopting methods such as ADI, or implicit FDM for stability, FEM or FVM for any subjects with complex geometries</w:t>
      </w:r>
      <w:r w:rsidR="009E67B6">
        <w:rPr>
          <w:rFonts w:ascii="Times New Roman" w:hAnsi="Times New Roman" w:cs="Times New Roman"/>
        </w:rPr>
        <w:t>, and investigating more robust ways of modelling thermal equilibrium like the introduction AI and ML.</w:t>
      </w:r>
    </w:p>
    <w:p w14:paraId="4D1ED205" w14:textId="1D1A9448" w:rsidR="003A0738" w:rsidRDefault="003A0738" w:rsidP="003A0738">
      <w:pPr>
        <w:spacing w:line="360" w:lineRule="auto"/>
        <w:rPr>
          <w:rFonts w:ascii="Times New Roman" w:hAnsi="Times New Roman" w:cs="Times New Roman"/>
        </w:rPr>
      </w:pPr>
    </w:p>
    <w:p w14:paraId="6C869C74" w14:textId="77777777" w:rsidR="002367E7" w:rsidRDefault="002367E7" w:rsidP="003A0738">
      <w:pPr>
        <w:spacing w:line="360" w:lineRule="auto"/>
        <w:rPr>
          <w:rFonts w:ascii="Times New Roman" w:hAnsi="Times New Roman" w:cs="Times New Roman"/>
        </w:rPr>
      </w:pPr>
    </w:p>
    <w:p w14:paraId="6FF6F575" w14:textId="77777777" w:rsidR="002367E7" w:rsidRDefault="002367E7" w:rsidP="003A0738">
      <w:pPr>
        <w:spacing w:line="360" w:lineRule="auto"/>
        <w:rPr>
          <w:rFonts w:ascii="Times New Roman" w:hAnsi="Times New Roman" w:cs="Times New Roman"/>
        </w:rPr>
      </w:pPr>
    </w:p>
    <w:p w14:paraId="0381B5A8" w14:textId="77777777" w:rsidR="002367E7" w:rsidRDefault="002367E7" w:rsidP="003A0738">
      <w:pPr>
        <w:spacing w:line="360" w:lineRule="auto"/>
        <w:rPr>
          <w:rFonts w:ascii="Times New Roman" w:hAnsi="Times New Roman" w:cs="Times New Roman"/>
        </w:rPr>
      </w:pPr>
    </w:p>
    <w:p w14:paraId="23E5DD8F" w14:textId="77777777" w:rsidR="002367E7" w:rsidRDefault="002367E7" w:rsidP="003A0738">
      <w:pPr>
        <w:spacing w:line="360" w:lineRule="auto"/>
        <w:rPr>
          <w:rFonts w:ascii="Times New Roman" w:hAnsi="Times New Roman" w:cs="Times New Roman"/>
        </w:rPr>
      </w:pPr>
    </w:p>
    <w:p w14:paraId="4FDE5451" w14:textId="77777777" w:rsidR="002367E7" w:rsidRDefault="002367E7" w:rsidP="003A0738">
      <w:pPr>
        <w:spacing w:line="360" w:lineRule="auto"/>
        <w:rPr>
          <w:rFonts w:ascii="Times New Roman" w:hAnsi="Times New Roman" w:cs="Times New Roman"/>
        </w:rPr>
      </w:pPr>
    </w:p>
    <w:p w14:paraId="31AB3894" w14:textId="77777777" w:rsidR="002367E7" w:rsidRDefault="002367E7" w:rsidP="003A0738">
      <w:pPr>
        <w:spacing w:line="360" w:lineRule="auto"/>
        <w:rPr>
          <w:rFonts w:ascii="Times New Roman" w:hAnsi="Times New Roman" w:cs="Times New Roman"/>
        </w:rPr>
      </w:pPr>
    </w:p>
    <w:p w14:paraId="584FDEC2" w14:textId="77777777" w:rsidR="002367E7" w:rsidRDefault="002367E7" w:rsidP="003A0738">
      <w:pPr>
        <w:spacing w:line="360" w:lineRule="auto"/>
        <w:rPr>
          <w:rFonts w:ascii="Times New Roman" w:hAnsi="Times New Roman" w:cs="Times New Roman"/>
        </w:rPr>
      </w:pPr>
    </w:p>
    <w:p w14:paraId="2280F8E4" w14:textId="77777777" w:rsidR="002367E7" w:rsidRDefault="002367E7" w:rsidP="003A0738">
      <w:pPr>
        <w:spacing w:line="360" w:lineRule="auto"/>
        <w:rPr>
          <w:rFonts w:ascii="Times New Roman" w:hAnsi="Times New Roman" w:cs="Times New Roman"/>
        </w:rPr>
      </w:pPr>
    </w:p>
    <w:p w14:paraId="4B3668EA" w14:textId="77777777" w:rsidR="002367E7" w:rsidRDefault="002367E7" w:rsidP="003A0738">
      <w:pPr>
        <w:spacing w:line="360" w:lineRule="auto"/>
        <w:rPr>
          <w:rFonts w:ascii="Times New Roman" w:hAnsi="Times New Roman" w:cs="Times New Roman"/>
        </w:rPr>
      </w:pPr>
    </w:p>
    <w:p w14:paraId="6A1E7180" w14:textId="77777777" w:rsidR="002367E7" w:rsidRDefault="002367E7" w:rsidP="003A0738">
      <w:pPr>
        <w:spacing w:line="360" w:lineRule="auto"/>
        <w:rPr>
          <w:rFonts w:ascii="Times New Roman" w:hAnsi="Times New Roman" w:cs="Times New Roman"/>
        </w:rPr>
      </w:pPr>
    </w:p>
    <w:p w14:paraId="5448A4D3" w14:textId="76F41AE9" w:rsidR="002367E7" w:rsidRDefault="002367E7" w:rsidP="002367E7">
      <w:pPr>
        <w:pStyle w:val="Heading1"/>
        <w:rPr>
          <w:rFonts w:ascii="Times New Roman" w:hAnsi="Times New Roman" w:cs="Times New Roman"/>
        </w:rPr>
      </w:pPr>
      <w:bookmarkStart w:id="61" w:name="_Toc188818668"/>
      <w:r w:rsidRPr="002367E7">
        <w:rPr>
          <w:rFonts w:ascii="Times New Roman" w:hAnsi="Times New Roman" w:cs="Times New Roman"/>
        </w:rPr>
        <w:lastRenderedPageBreak/>
        <w:t>References</w:t>
      </w:r>
      <w:bookmarkEnd w:id="61"/>
      <w:r w:rsidRPr="002367E7">
        <w:rPr>
          <w:rFonts w:ascii="Times New Roman" w:hAnsi="Times New Roman" w:cs="Times New Roman"/>
        </w:rPr>
        <w:t xml:space="preserve"> </w:t>
      </w:r>
    </w:p>
    <w:p w14:paraId="0D4CD06A"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 xml:space="preserve">Awati, R. (2022) ‘Truncation error’ [Online]. Available: </w:t>
      </w:r>
      <w:hyperlink r:id="rId19" w:history="1">
        <w:r w:rsidRPr="00085EA0">
          <w:rPr>
            <w:rStyle w:val="Hyperlink"/>
            <w:rFonts w:ascii="Times New Roman" w:hAnsi="Times New Roman" w:cs="Times New Roman"/>
          </w:rPr>
          <w:t>https://www.techtarget.com/whatis/definition/truncation-error</w:t>
        </w:r>
      </w:hyperlink>
      <w:r w:rsidRPr="00085EA0">
        <w:rPr>
          <w:rFonts w:ascii="Times New Roman" w:hAnsi="Times New Roman" w:cs="Times New Roman"/>
        </w:rPr>
        <w:t>, [20.01.2025].</w:t>
      </w:r>
    </w:p>
    <w:p w14:paraId="56E41978"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 xml:space="preserve">Bangerth, W. (2013) ‘Importance of the Time Step Value for the Accuracy of a Transient CFD Simulation’ [Online]. Available: </w:t>
      </w:r>
      <w:hyperlink r:id="rId20" w:history="1">
        <w:r w:rsidRPr="00085EA0">
          <w:rPr>
            <w:rStyle w:val="Hyperlink"/>
            <w:rFonts w:ascii="Times New Roman" w:hAnsi="Times New Roman" w:cs="Times New Roman"/>
          </w:rPr>
          <w:t>https://scicomp.stackexchange.com/questions/7702/importance-of-the-time-step-value-for-the-accuracy-of-a-transient-cfd-simulation</w:t>
        </w:r>
      </w:hyperlink>
      <w:r w:rsidRPr="00085EA0">
        <w:rPr>
          <w:rFonts w:ascii="Times New Roman" w:hAnsi="Times New Roman" w:cs="Times New Roman"/>
        </w:rPr>
        <w:t>, [20.01.2025].</w:t>
      </w:r>
    </w:p>
    <w:p w14:paraId="07B1FBD2"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Bergman, T.L., DeWitt D.P., Lavine A.S., Incropera F.P., (2011) ‘</w:t>
      </w:r>
      <w:r w:rsidRPr="00085EA0">
        <w:rPr>
          <w:rFonts w:ascii="Times New Roman" w:hAnsi="Times New Roman" w:cs="Times New Roman"/>
          <w:i/>
          <w:iCs/>
        </w:rPr>
        <w:t xml:space="preserve">Introduction to Heat </w:t>
      </w:r>
      <w:r w:rsidRPr="00085EA0">
        <w:rPr>
          <w:rFonts w:ascii="Times New Roman" w:hAnsi="Times New Roman" w:cs="Times New Roman"/>
        </w:rPr>
        <w:t>Transfer’ (6</w:t>
      </w:r>
      <w:r w:rsidRPr="00085EA0">
        <w:rPr>
          <w:rFonts w:ascii="Times New Roman" w:hAnsi="Times New Roman" w:cs="Times New Roman"/>
          <w:vertAlign w:val="superscript"/>
        </w:rPr>
        <w:t>th</w:t>
      </w:r>
      <w:r w:rsidRPr="00085EA0">
        <w:rPr>
          <w:rFonts w:ascii="Times New Roman" w:hAnsi="Times New Roman" w:cs="Times New Roman"/>
        </w:rPr>
        <w:t xml:space="preserve"> Ed)</w:t>
      </w:r>
      <w:r w:rsidRPr="00085EA0">
        <w:rPr>
          <w:rFonts w:ascii="Times New Roman" w:hAnsi="Times New Roman" w:cs="Times New Roman"/>
          <w:i/>
          <w:iCs/>
        </w:rPr>
        <w:t xml:space="preserve">, </w:t>
      </w:r>
      <w:r w:rsidRPr="00085EA0">
        <w:rPr>
          <w:rFonts w:ascii="Times New Roman" w:hAnsi="Times New Roman" w:cs="Times New Roman"/>
        </w:rPr>
        <w:t>West Sussex: John Wiley &amp; Sons Limited.</w:t>
      </w:r>
    </w:p>
    <w:p w14:paraId="521657FE"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color w:val="222222"/>
          <w:shd w:val="clear" w:color="auto" w:fill="FFFFFF"/>
        </w:rPr>
        <w:t>Berikelashvili, G., Khomeriki, N. (2013).  On a numerical solution of one nonlocal boundary-value problem with mixed Dirichlet–Neumann conditions. </w:t>
      </w:r>
      <w:r w:rsidRPr="00085EA0">
        <w:rPr>
          <w:rFonts w:ascii="Times New Roman" w:hAnsi="Times New Roman" w:cs="Times New Roman"/>
          <w:i/>
          <w:iCs/>
          <w:color w:val="222222"/>
          <w:shd w:val="clear" w:color="auto" w:fill="FFFFFF"/>
        </w:rPr>
        <w:t>Lith Math J</w:t>
      </w:r>
      <w:r w:rsidRPr="00085EA0">
        <w:rPr>
          <w:rFonts w:ascii="Times New Roman" w:hAnsi="Times New Roman" w:cs="Times New Roman"/>
          <w:color w:val="222222"/>
          <w:shd w:val="clear" w:color="auto" w:fill="FFFFFF"/>
        </w:rPr>
        <w:t> </w:t>
      </w:r>
      <w:r w:rsidRPr="00085EA0">
        <w:rPr>
          <w:rFonts w:ascii="Times New Roman" w:hAnsi="Times New Roman" w:cs="Times New Roman"/>
          <w:b/>
          <w:bCs/>
          <w:color w:val="222222"/>
          <w:shd w:val="clear" w:color="auto" w:fill="FFFFFF"/>
        </w:rPr>
        <w:t>53</w:t>
      </w:r>
      <w:r w:rsidRPr="00085EA0">
        <w:rPr>
          <w:rFonts w:ascii="Times New Roman" w:hAnsi="Times New Roman" w:cs="Times New Roman"/>
          <w:color w:val="222222"/>
          <w:shd w:val="clear" w:color="auto" w:fill="FFFFFF"/>
        </w:rPr>
        <w:t>, 367–380  https://doi.org/10.1007/s10986-013-9214-8</w:t>
      </w:r>
    </w:p>
    <w:p w14:paraId="3E3A87A9"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 xml:space="preserve">Britannica (2024) ‘Density’, [Online]. Available: </w:t>
      </w:r>
      <w:hyperlink r:id="rId21" w:history="1">
        <w:r w:rsidRPr="00085EA0">
          <w:rPr>
            <w:rStyle w:val="Hyperlink"/>
            <w:rFonts w:ascii="Times New Roman" w:hAnsi="Times New Roman" w:cs="Times New Roman"/>
          </w:rPr>
          <w:t>https://www.britannica.com/science/density</w:t>
        </w:r>
      </w:hyperlink>
      <w:r w:rsidRPr="00085EA0">
        <w:rPr>
          <w:rFonts w:ascii="Times New Roman" w:hAnsi="Times New Roman" w:cs="Times New Roman"/>
        </w:rPr>
        <w:t>, [06.01.2025].</w:t>
      </w:r>
    </w:p>
    <w:p w14:paraId="667336CF"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Canale, R.P., &amp; Chapra, S.C., (2015) ‘</w:t>
      </w:r>
      <w:r w:rsidRPr="00085EA0">
        <w:rPr>
          <w:rFonts w:ascii="Times New Roman" w:hAnsi="Times New Roman" w:cs="Times New Roman"/>
          <w:i/>
          <w:iCs/>
        </w:rPr>
        <w:t xml:space="preserve">Numerical Methods for Engineers’ </w:t>
      </w:r>
      <w:r w:rsidRPr="00085EA0">
        <w:rPr>
          <w:rFonts w:ascii="Times New Roman" w:hAnsi="Times New Roman" w:cs="Times New Roman"/>
        </w:rPr>
        <w:t>(7</w:t>
      </w:r>
      <w:r w:rsidRPr="00085EA0">
        <w:rPr>
          <w:rFonts w:ascii="Times New Roman" w:hAnsi="Times New Roman" w:cs="Times New Roman"/>
          <w:vertAlign w:val="superscript"/>
        </w:rPr>
        <w:t>th</w:t>
      </w:r>
      <w:r w:rsidRPr="00085EA0">
        <w:rPr>
          <w:rFonts w:ascii="Times New Roman" w:hAnsi="Times New Roman" w:cs="Times New Roman"/>
        </w:rPr>
        <w:t xml:space="preserve"> Ed), LondonMcGraw Hill. </w:t>
      </w:r>
    </w:p>
    <w:p w14:paraId="6D0A89EC"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Causon D.M., &amp; Mingham, C.G., (2010) ‘</w:t>
      </w:r>
      <w:r w:rsidRPr="00085EA0">
        <w:rPr>
          <w:rFonts w:ascii="Times New Roman" w:hAnsi="Times New Roman" w:cs="Times New Roman"/>
          <w:i/>
          <w:iCs/>
        </w:rPr>
        <w:t xml:space="preserve">Introductory Finite Difference Methods for PDEs’ </w:t>
      </w:r>
      <w:r w:rsidRPr="00085EA0">
        <w:rPr>
          <w:rFonts w:ascii="Times New Roman" w:hAnsi="Times New Roman" w:cs="Times New Roman"/>
        </w:rPr>
        <w:t xml:space="preserve">London: BookBoon. </w:t>
      </w:r>
    </w:p>
    <w:p w14:paraId="485A240F"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Cengel, Y.A, (2008) ‘</w:t>
      </w:r>
      <w:r w:rsidRPr="00085EA0">
        <w:rPr>
          <w:rFonts w:ascii="Times New Roman" w:hAnsi="Times New Roman" w:cs="Times New Roman"/>
          <w:i/>
          <w:iCs/>
        </w:rPr>
        <w:t xml:space="preserve">Fundamentals of Thermal-Fluid Science’ </w:t>
      </w:r>
      <w:r w:rsidRPr="00085EA0">
        <w:rPr>
          <w:rFonts w:ascii="Times New Roman" w:hAnsi="Times New Roman" w:cs="Times New Roman"/>
        </w:rPr>
        <w:t>(3</w:t>
      </w:r>
      <w:r w:rsidRPr="00085EA0">
        <w:rPr>
          <w:rFonts w:ascii="Times New Roman" w:hAnsi="Times New Roman" w:cs="Times New Roman"/>
          <w:vertAlign w:val="superscript"/>
        </w:rPr>
        <w:t>rd</w:t>
      </w:r>
      <w:r w:rsidRPr="00085EA0">
        <w:rPr>
          <w:rFonts w:ascii="Times New Roman" w:hAnsi="Times New Roman" w:cs="Times New Roman"/>
        </w:rPr>
        <w:t xml:space="preserve"> Ed), London: McGraw Hill.</w:t>
      </w:r>
    </w:p>
    <w:p w14:paraId="45264112"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Cengel, Y.A., Ghajar, A.J.,  (2020) ‘</w:t>
      </w:r>
      <w:r w:rsidRPr="00085EA0">
        <w:rPr>
          <w:rFonts w:ascii="Times New Roman" w:hAnsi="Times New Roman" w:cs="Times New Roman"/>
          <w:i/>
          <w:iCs/>
        </w:rPr>
        <w:t xml:space="preserve">Heat and Mass Transfer’ </w:t>
      </w:r>
      <w:r w:rsidRPr="00085EA0">
        <w:rPr>
          <w:rFonts w:ascii="Times New Roman" w:hAnsi="Times New Roman" w:cs="Times New Roman"/>
        </w:rPr>
        <w:t>(6</w:t>
      </w:r>
      <w:r w:rsidRPr="00085EA0">
        <w:rPr>
          <w:rFonts w:ascii="Times New Roman" w:hAnsi="Times New Roman" w:cs="Times New Roman"/>
          <w:vertAlign w:val="superscript"/>
        </w:rPr>
        <w:t>th</w:t>
      </w:r>
      <w:r w:rsidRPr="00085EA0">
        <w:rPr>
          <w:rFonts w:ascii="Times New Roman" w:hAnsi="Times New Roman" w:cs="Times New Roman"/>
        </w:rPr>
        <w:t xml:space="preserve"> Ed), London:Mc Graw Hill.</w:t>
      </w:r>
    </w:p>
    <w:p w14:paraId="679B1F69"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Chang C.Y., Ma C.C. (2001). Transient thermal conduction analysis of a rectangular plate with multiple insulated cracks by alternating method. International Journal of Heat and Mass Transfer, 44, 2423-2437</w:t>
      </w:r>
    </w:p>
    <w:p w14:paraId="4510F11C"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Cho, Y,I., Hartnett, J.P., Rohsenow, W.M. (1985), ‘</w:t>
      </w:r>
      <w:r w:rsidRPr="00085EA0">
        <w:rPr>
          <w:rFonts w:ascii="Times New Roman" w:hAnsi="Times New Roman" w:cs="Times New Roman"/>
          <w:i/>
          <w:iCs/>
        </w:rPr>
        <w:t xml:space="preserve">Handbook of Heat Transfer’. </w:t>
      </w:r>
      <w:r w:rsidRPr="00085EA0">
        <w:rPr>
          <w:rFonts w:ascii="Times New Roman" w:hAnsi="Times New Roman" w:cs="Times New Roman"/>
        </w:rPr>
        <w:t>(3</w:t>
      </w:r>
      <w:r w:rsidRPr="00085EA0">
        <w:rPr>
          <w:rFonts w:ascii="Times New Roman" w:hAnsi="Times New Roman" w:cs="Times New Roman"/>
          <w:vertAlign w:val="superscript"/>
        </w:rPr>
        <w:t>rd</w:t>
      </w:r>
      <w:r w:rsidRPr="00085EA0">
        <w:rPr>
          <w:rFonts w:ascii="Times New Roman" w:hAnsi="Times New Roman" w:cs="Times New Roman"/>
        </w:rPr>
        <w:t xml:space="preserve"> Ed),  London: McGraw Hill.</w:t>
      </w:r>
    </w:p>
    <w:p w14:paraId="35FEA394"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Croft, D.R., &amp; Lilley D.G., (1977)., ‘</w:t>
      </w:r>
      <w:r w:rsidRPr="00085EA0">
        <w:rPr>
          <w:rFonts w:ascii="Times New Roman" w:hAnsi="Times New Roman" w:cs="Times New Roman"/>
          <w:i/>
          <w:iCs/>
        </w:rPr>
        <w:t xml:space="preserve">Heat Transfer Calculations Using Finite Difference Equations’ </w:t>
      </w:r>
      <w:r w:rsidRPr="00085EA0">
        <w:rPr>
          <w:rFonts w:ascii="Times New Roman" w:hAnsi="Times New Roman" w:cs="Times New Roman"/>
        </w:rPr>
        <w:t>Oxford:</w:t>
      </w:r>
      <w:r w:rsidRPr="00085EA0">
        <w:rPr>
          <w:rFonts w:ascii="Times New Roman" w:hAnsi="Times New Roman" w:cs="Times New Roman"/>
          <w:color w:val="0F1111"/>
          <w:shd w:val="clear" w:color="auto" w:fill="FFFFFF"/>
        </w:rPr>
        <w:t xml:space="preserve"> Elsevier Science &amp; Technology</w:t>
      </w:r>
    </w:p>
    <w:p w14:paraId="04D62788"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 xml:space="preserve">Dastour, H., (2022) ‘Approximation of the First Derivative of a Function’ [Online]. Available: </w:t>
      </w:r>
      <w:hyperlink r:id="rId22" w:history="1">
        <w:r w:rsidRPr="00085EA0">
          <w:rPr>
            <w:rStyle w:val="Hyperlink"/>
            <w:rFonts w:ascii="Times New Roman" w:hAnsi="Times New Roman" w:cs="Times New Roman"/>
          </w:rPr>
          <w:t>https://hatefdastour.github.io/notes/Numerical_Analysis/chapter_04/First_Derivative.html</w:t>
        </w:r>
      </w:hyperlink>
      <w:r w:rsidRPr="00085EA0">
        <w:rPr>
          <w:rFonts w:ascii="Times New Roman" w:hAnsi="Times New Roman" w:cs="Times New Roman"/>
        </w:rPr>
        <w:t>, [11.01.2025].</w:t>
      </w:r>
    </w:p>
    <w:p w14:paraId="26B739D1"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 xml:space="preserve">Davies, T.W., (2011), ‘Fourier Number’ [Online] Available: </w:t>
      </w:r>
      <w:hyperlink r:id="rId23" w:history="1">
        <w:r w:rsidRPr="00085EA0">
          <w:rPr>
            <w:rStyle w:val="Hyperlink"/>
            <w:rFonts w:ascii="Times New Roman" w:hAnsi="Times New Roman" w:cs="Times New Roman"/>
          </w:rPr>
          <w:t>https://www.thermopedia.com/content/782</w:t>
        </w:r>
      </w:hyperlink>
      <w:r w:rsidRPr="00085EA0">
        <w:rPr>
          <w:rFonts w:ascii="Times New Roman" w:hAnsi="Times New Roman" w:cs="Times New Roman"/>
        </w:rPr>
        <w:t>, [13.01.2025].</w:t>
      </w:r>
    </w:p>
    <w:p w14:paraId="5E31BD3F" w14:textId="77777777" w:rsidR="002367E7" w:rsidRDefault="002367E7" w:rsidP="002367E7">
      <w:pPr>
        <w:spacing w:line="360" w:lineRule="auto"/>
        <w:rPr>
          <w:rFonts w:ascii="Times New Roman" w:hAnsi="Times New Roman" w:cs="Times New Roman"/>
        </w:rPr>
      </w:pPr>
      <w:r w:rsidRPr="00085EA0">
        <w:rPr>
          <w:rFonts w:ascii="Times New Roman" w:hAnsi="Times New Roman" w:cs="Times New Roman"/>
        </w:rPr>
        <w:lastRenderedPageBreak/>
        <w:t xml:space="preserve">Dehghan, M. (2001), ‘Crank–Nicolson finite difference method for two-dimensional diffusion with an integral condition’ [Online]. Available: </w:t>
      </w:r>
      <w:hyperlink r:id="rId24" w:history="1">
        <w:r w:rsidRPr="00085EA0">
          <w:rPr>
            <w:rStyle w:val="Hyperlink"/>
            <w:rFonts w:ascii="Times New Roman" w:hAnsi="Times New Roman" w:cs="Times New Roman"/>
          </w:rPr>
          <w:t>https://www.sciencedirect.com/science/article/abs/pii/S009630030000031X?via%3Dihub</w:t>
        </w:r>
      </w:hyperlink>
      <w:r w:rsidRPr="00085EA0">
        <w:rPr>
          <w:rFonts w:ascii="Times New Roman" w:hAnsi="Times New Roman" w:cs="Times New Roman"/>
        </w:rPr>
        <w:t>, [22.01.2025]</w:t>
      </w:r>
    </w:p>
    <w:p w14:paraId="0A64B71D" w14:textId="0AB09436" w:rsidR="00CC0887" w:rsidRPr="00CC0887" w:rsidRDefault="00CC0887" w:rsidP="002367E7">
      <w:pPr>
        <w:spacing w:line="360" w:lineRule="auto"/>
        <w:rPr>
          <w:rFonts w:ascii="Times New Roman" w:hAnsi="Times New Roman" w:cs="Times New Roman"/>
        </w:rPr>
      </w:pPr>
      <w:r>
        <w:rPr>
          <w:rFonts w:ascii="Times New Roman" w:hAnsi="Times New Roman" w:cs="Times New Roman"/>
        </w:rPr>
        <w:t>Esgandari, M. &amp; Olatunbosun, O. (2015) ‘</w:t>
      </w:r>
      <w:r w:rsidRPr="00CC0887">
        <w:rPr>
          <w:rFonts w:ascii="Times New Roman" w:hAnsi="Times New Roman" w:cs="Times New Roman"/>
        </w:rPr>
        <w:t>Implicit–explicit co-simulation of brake noise</w:t>
      </w:r>
      <w:r>
        <w:rPr>
          <w:rFonts w:ascii="Times New Roman" w:hAnsi="Times New Roman" w:cs="Times New Roman"/>
        </w:rPr>
        <w:t xml:space="preserve">’ [Online]. Available: </w:t>
      </w:r>
    </w:p>
    <w:p w14:paraId="35360E2D"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Giancoli, D.C., (2015) ‘</w:t>
      </w:r>
      <w:r w:rsidRPr="00085EA0">
        <w:rPr>
          <w:rFonts w:ascii="Times New Roman" w:hAnsi="Times New Roman" w:cs="Times New Roman"/>
          <w:i/>
          <w:iCs/>
        </w:rPr>
        <w:t xml:space="preserve">Physics: Principles with Applications’ </w:t>
      </w:r>
      <w:r w:rsidRPr="00085EA0">
        <w:rPr>
          <w:rFonts w:ascii="Times New Roman" w:hAnsi="Times New Roman" w:cs="Times New Roman"/>
        </w:rPr>
        <w:t>(7</w:t>
      </w:r>
      <w:r w:rsidRPr="00085EA0">
        <w:rPr>
          <w:rFonts w:ascii="Times New Roman" w:hAnsi="Times New Roman" w:cs="Times New Roman"/>
          <w:vertAlign w:val="superscript"/>
        </w:rPr>
        <w:t>th</w:t>
      </w:r>
      <w:r w:rsidRPr="00085EA0">
        <w:rPr>
          <w:rFonts w:ascii="Times New Roman" w:hAnsi="Times New Roman" w:cs="Times New Roman"/>
        </w:rPr>
        <w:t xml:space="preserve"> Ed), London: Pearson.</w:t>
      </w:r>
    </w:p>
    <w:p w14:paraId="75CAAA96"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Hahn, B.H., Valentine, D.T., (2022) ‘</w:t>
      </w:r>
      <w:r w:rsidRPr="00085EA0">
        <w:rPr>
          <w:rFonts w:ascii="Times New Roman" w:hAnsi="Times New Roman" w:cs="Times New Roman"/>
          <w:i/>
          <w:iCs/>
        </w:rPr>
        <w:t xml:space="preserve">Essential MATLAB for Engineers and Scientists’ </w:t>
      </w:r>
      <w:r w:rsidRPr="00085EA0">
        <w:rPr>
          <w:rFonts w:ascii="Times New Roman" w:hAnsi="Times New Roman" w:cs="Times New Roman"/>
        </w:rPr>
        <w:t>(8</w:t>
      </w:r>
      <w:r w:rsidRPr="00085EA0">
        <w:rPr>
          <w:rFonts w:ascii="Times New Roman" w:hAnsi="Times New Roman" w:cs="Times New Roman"/>
          <w:vertAlign w:val="superscript"/>
        </w:rPr>
        <w:t>th</w:t>
      </w:r>
      <w:r w:rsidRPr="00085EA0">
        <w:rPr>
          <w:rFonts w:ascii="Times New Roman" w:hAnsi="Times New Roman" w:cs="Times New Roman"/>
        </w:rPr>
        <w:t xml:space="preserve"> Ed) London: Academic Press.</w:t>
      </w:r>
    </w:p>
    <w:p w14:paraId="7AFF3F50"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 xml:space="preserve">Hec-Ras (2023), ‘2D Computation Options and Tolerances’ [Online]. Available: </w:t>
      </w:r>
      <w:hyperlink r:id="rId25" w:history="1">
        <w:r w:rsidRPr="00085EA0">
          <w:rPr>
            <w:rStyle w:val="Hyperlink"/>
            <w:rFonts w:ascii="Times New Roman" w:hAnsi="Times New Roman" w:cs="Times New Roman"/>
          </w:rPr>
          <w:t>https://www.hec.usace.army.mil/confluence/rasdocs/r2dum/6.5/running-a-model-with-2d-flow-areas/2d-computation-options-and-tolerances</w:t>
        </w:r>
      </w:hyperlink>
      <w:r w:rsidRPr="00085EA0">
        <w:rPr>
          <w:rFonts w:ascii="Times New Roman" w:hAnsi="Times New Roman" w:cs="Times New Roman"/>
        </w:rPr>
        <w:t>, [18.01.2025].</w:t>
      </w:r>
    </w:p>
    <w:p w14:paraId="2D2CE5F6"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 xml:space="preserve">Helm (2008), ‘Numerical Differentiation’ [Online] Available: </w:t>
      </w:r>
      <w:hyperlink w:history="1">
        <w:r w:rsidRPr="00085EA0">
          <w:rPr>
            <w:rStyle w:val="Hyperlink"/>
            <w:rFonts w:ascii="Times New Roman" w:hAnsi="Times New Roman" w:cs="Times New Roman"/>
          </w:rPr>
          <w:t>https://numerical_diff_HELM%20(6)</w:t>
        </w:r>
      </w:hyperlink>
      <w:r w:rsidRPr="00085EA0">
        <w:rPr>
          <w:rFonts w:ascii="Times New Roman" w:hAnsi="Times New Roman" w:cs="Times New Roman"/>
        </w:rPr>
        <w:t>, [13.01.2025].</w:t>
      </w:r>
    </w:p>
    <w:p w14:paraId="2E7ED89F"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Hidayat, M.A.P., Bambang, A. &amp; Setyamartana, P., (2015)  ‘A new meshless local B-spline basis functions-FD method for two-dimensional heat conduction problems.’ International Journal of Numerical Methods for Heat &amp; Fluid Flow, 25(2), pp. 225-251.</w:t>
      </w:r>
    </w:p>
    <w:p w14:paraId="534925D3"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Kaw, A., (2023), ‘Numerical Differentiation of Continuous Function- First Derivative.’</w:t>
      </w:r>
      <w:r w:rsidRPr="00085EA0">
        <w:rPr>
          <w:rFonts w:ascii="Times New Roman" w:hAnsi="Times New Roman" w:cs="Times New Roman"/>
          <w:i/>
          <w:iCs/>
        </w:rPr>
        <w:t xml:space="preserve"> </w:t>
      </w:r>
      <w:r w:rsidRPr="00085EA0">
        <w:rPr>
          <w:rFonts w:ascii="Times New Roman" w:hAnsi="Times New Roman" w:cs="Times New Roman"/>
        </w:rPr>
        <w:t xml:space="preserve">[Online]. Available: </w:t>
      </w:r>
      <w:hyperlink r:id="rId26" w:history="1">
        <w:r w:rsidRPr="00085EA0">
          <w:rPr>
            <w:rStyle w:val="Hyperlink"/>
            <w:rFonts w:ascii="Times New Roman" w:hAnsi="Times New Roman" w:cs="Times New Roman"/>
          </w:rPr>
          <w:t>https://math.libretexts.org/Workbench/Numerical_Methods_with_Applications_(Kaw)/2%3A_Differentiation/2.02%3A_Numerical_Differentiation_of_Continuous_Functions</w:t>
        </w:r>
      </w:hyperlink>
      <w:r w:rsidRPr="00085EA0">
        <w:rPr>
          <w:rFonts w:ascii="Times New Roman" w:hAnsi="Times New Roman" w:cs="Times New Roman"/>
        </w:rPr>
        <w:t>, [12.01.2025].</w:t>
      </w:r>
    </w:p>
    <w:p w14:paraId="383CF63B"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Kenton, W. (2024) ‘What is Sensitivity Analysis?’.</w:t>
      </w:r>
      <w:r w:rsidRPr="00085EA0">
        <w:rPr>
          <w:rFonts w:ascii="Times New Roman" w:hAnsi="Times New Roman" w:cs="Times New Roman"/>
          <w:i/>
          <w:iCs/>
        </w:rPr>
        <w:t xml:space="preserve">  </w:t>
      </w:r>
      <w:r w:rsidRPr="00085EA0">
        <w:rPr>
          <w:rFonts w:ascii="Times New Roman" w:hAnsi="Times New Roman" w:cs="Times New Roman"/>
        </w:rPr>
        <w:t xml:space="preserve">[Online]. Available: </w:t>
      </w:r>
      <w:hyperlink r:id="rId27" w:history="1">
        <w:r w:rsidRPr="00085EA0">
          <w:rPr>
            <w:rStyle w:val="Hyperlink"/>
            <w:rFonts w:ascii="Times New Roman" w:hAnsi="Times New Roman" w:cs="Times New Roman"/>
          </w:rPr>
          <w:t>https://www.investopedia.com/terms/s/sensitivityanalysis.asp</w:t>
        </w:r>
      </w:hyperlink>
      <w:r w:rsidRPr="00085EA0">
        <w:rPr>
          <w:rFonts w:ascii="Times New Roman" w:hAnsi="Times New Roman" w:cs="Times New Roman"/>
        </w:rPr>
        <w:t>, [18.01.2025]</w:t>
      </w:r>
    </w:p>
    <w:p w14:paraId="15BF0276"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 xml:space="preserve">Kumar, V., (2019) ‘2D Heat Conduction’ [Online]. Available: </w:t>
      </w:r>
      <w:hyperlink r:id="rId28" w:history="1">
        <w:r w:rsidRPr="00085EA0">
          <w:rPr>
            <w:rStyle w:val="Hyperlink"/>
            <w:rFonts w:ascii="Times New Roman" w:hAnsi="Times New Roman" w:cs="Times New Roman"/>
          </w:rPr>
          <w:t>https://skill-lync.com/student-projects/2D-Heat-Conduction-13657</w:t>
        </w:r>
      </w:hyperlink>
      <w:r w:rsidRPr="00085EA0">
        <w:rPr>
          <w:rFonts w:ascii="Times New Roman" w:hAnsi="Times New Roman" w:cs="Times New Roman"/>
        </w:rPr>
        <w:t>, [09.01.2025].</w:t>
      </w:r>
    </w:p>
    <w:p w14:paraId="5BCE3837"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 xml:space="preserve">LaForce, T. (2006) ‘Boundary Element Method Course Notes’ [Online]. Available: </w:t>
      </w:r>
      <w:hyperlink r:id="rId29" w:history="1">
        <w:r w:rsidRPr="00085EA0">
          <w:rPr>
            <w:rStyle w:val="Hyperlink"/>
            <w:rFonts w:ascii="Times New Roman" w:hAnsi="Times New Roman" w:cs="Times New Roman"/>
          </w:rPr>
          <w:t>https://web.stanford.edu/class/energy281/BoundaryElementMethod.pdf</w:t>
        </w:r>
      </w:hyperlink>
      <w:r w:rsidRPr="00085EA0">
        <w:rPr>
          <w:rFonts w:ascii="Times New Roman" w:hAnsi="Times New Roman" w:cs="Times New Roman"/>
        </w:rPr>
        <w:t>, [21.01.2025].</w:t>
      </w:r>
    </w:p>
    <w:p w14:paraId="114F7D89" w14:textId="77777777" w:rsidR="002367E7" w:rsidRPr="00085EA0" w:rsidRDefault="002367E7" w:rsidP="002367E7">
      <w:pPr>
        <w:spacing w:line="360" w:lineRule="auto"/>
        <w:jc w:val="both"/>
        <w:rPr>
          <w:rFonts w:ascii="Times New Roman" w:hAnsi="Times New Roman" w:cs="Times New Roman"/>
        </w:rPr>
      </w:pPr>
      <w:r w:rsidRPr="00085EA0">
        <w:rPr>
          <w:rFonts w:ascii="Times New Roman" w:hAnsi="Times New Roman" w:cs="Times New Roman"/>
        </w:rPr>
        <w:t xml:space="preserve">LeVeque, R.J (2022) ‘Finite Difference Methods for Differential Equations’ [Online]. Available: </w:t>
      </w:r>
      <w:hyperlink r:id="rId30" w:history="1">
        <w:r w:rsidRPr="00085EA0">
          <w:rPr>
            <w:rStyle w:val="Hyperlink"/>
            <w:rFonts w:ascii="Times New Roman" w:hAnsi="Times New Roman" w:cs="Times New Roman"/>
          </w:rPr>
          <w:t>https://edisciplinas.usp.br/pluginfile.php/41896/mod_resource/content/1/LeVeque%20Finite%20Diff</w:t>
        </w:r>
      </w:hyperlink>
      <w:r w:rsidRPr="00085EA0">
        <w:rPr>
          <w:rFonts w:ascii="Times New Roman" w:hAnsi="Times New Roman" w:cs="Times New Roman"/>
        </w:rPr>
        <w:t xml:space="preserve">, [20.01.2022]. </w:t>
      </w:r>
    </w:p>
    <w:p w14:paraId="318FA54C" w14:textId="77777777" w:rsidR="002367E7" w:rsidRPr="00085EA0" w:rsidRDefault="002367E7" w:rsidP="002367E7">
      <w:pPr>
        <w:spacing w:line="360" w:lineRule="auto"/>
        <w:jc w:val="both"/>
        <w:rPr>
          <w:rFonts w:ascii="Times New Roman" w:hAnsi="Times New Roman" w:cs="Times New Roman"/>
        </w:rPr>
      </w:pPr>
      <w:r w:rsidRPr="00085EA0">
        <w:rPr>
          <w:rFonts w:ascii="Times New Roman" w:hAnsi="Times New Roman" w:cs="Times New Roman"/>
        </w:rPr>
        <w:lastRenderedPageBreak/>
        <w:t xml:space="preserve">Li, C. &amp; Long, G. (2021) ‘Alternating Direction Implicit (ADI) Methods for Solving Two-Dimensional Parabolic Interface Problems with Variable Coefficients’ [Online]. Available: </w:t>
      </w:r>
      <w:hyperlink r:id="rId31" w:history="1">
        <w:r w:rsidRPr="00085EA0">
          <w:rPr>
            <w:rStyle w:val="Hyperlink"/>
            <w:rFonts w:ascii="Times New Roman" w:hAnsi="Times New Roman" w:cs="Times New Roman"/>
          </w:rPr>
          <w:t>https://www.mdpi.com/2079-3197/9/7/79</w:t>
        </w:r>
      </w:hyperlink>
      <w:r w:rsidRPr="00085EA0">
        <w:rPr>
          <w:rFonts w:ascii="Times New Roman" w:hAnsi="Times New Roman" w:cs="Times New Roman"/>
        </w:rPr>
        <w:t xml:space="preserve"> , [20.01.2025].</w:t>
      </w:r>
    </w:p>
    <w:p w14:paraId="6EC514BF"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Lienhard IV, J.H., &amp; Lienhard V, J.H., (2020) ‘</w:t>
      </w:r>
      <w:r w:rsidRPr="00085EA0">
        <w:rPr>
          <w:rFonts w:ascii="Times New Roman" w:hAnsi="Times New Roman" w:cs="Times New Roman"/>
          <w:i/>
          <w:iCs/>
        </w:rPr>
        <w:t>A Heat Transfer Textbook’</w:t>
      </w:r>
      <w:r w:rsidRPr="00085EA0">
        <w:rPr>
          <w:rFonts w:ascii="Times New Roman" w:hAnsi="Times New Roman" w:cs="Times New Roman"/>
        </w:rPr>
        <w:t>. (5</w:t>
      </w:r>
      <w:r w:rsidRPr="00085EA0">
        <w:rPr>
          <w:rFonts w:ascii="Times New Roman" w:hAnsi="Times New Roman" w:cs="Times New Roman"/>
          <w:vertAlign w:val="superscript"/>
        </w:rPr>
        <w:t>th</w:t>
      </w:r>
      <w:r w:rsidRPr="00085EA0">
        <w:rPr>
          <w:rFonts w:ascii="Times New Roman" w:hAnsi="Times New Roman" w:cs="Times New Roman"/>
        </w:rPr>
        <w:t xml:space="preserve"> Ed), Cambridge: Phlogiston Press.</w:t>
      </w:r>
    </w:p>
    <w:p w14:paraId="19B9CFD0"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 xml:space="preserve">Lim, C.L. &amp; Ho, S.H., (2023) ‘Modelling 2-D Heat Transfer Problem for Different Material Combination’, [Online]. Available: </w:t>
      </w:r>
      <w:hyperlink r:id="rId32" w:history="1">
        <w:r w:rsidRPr="00085EA0">
          <w:rPr>
            <w:rStyle w:val="Hyperlink"/>
            <w:rFonts w:ascii="Times New Roman" w:hAnsi="Times New Roman" w:cs="Times New Roman"/>
          </w:rPr>
          <w:t>https://www.researchgate.net/publication/377063939_Modelling_2-D_Heat_Transfer_Problem_for_Different_Material_Combination</w:t>
        </w:r>
      </w:hyperlink>
      <w:r w:rsidRPr="00085EA0">
        <w:rPr>
          <w:rFonts w:ascii="Times New Roman" w:hAnsi="Times New Roman" w:cs="Times New Roman"/>
        </w:rPr>
        <w:t>, [21.01..2025].</w:t>
      </w:r>
    </w:p>
    <w:p w14:paraId="08660BBF"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 xml:space="preserve">MathWorks (2025), ‘input’ [Online]. Available: </w:t>
      </w:r>
      <w:hyperlink r:id="rId33" w:history="1">
        <w:r w:rsidRPr="00085EA0">
          <w:rPr>
            <w:rStyle w:val="Hyperlink"/>
            <w:rFonts w:ascii="Times New Roman" w:hAnsi="Times New Roman" w:cs="Times New Roman"/>
          </w:rPr>
          <w:t>https://uk.mathworks.com/help/matlab/ref/input.html</w:t>
        </w:r>
      </w:hyperlink>
      <w:r w:rsidRPr="00085EA0">
        <w:rPr>
          <w:rFonts w:ascii="Times New Roman" w:hAnsi="Times New Roman" w:cs="Times New Roman"/>
        </w:rPr>
        <w:t>, [17.01.2025].</w:t>
      </w:r>
    </w:p>
    <w:p w14:paraId="4DDD662B" w14:textId="77777777" w:rsidR="002367E7" w:rsidRPr="00085EA0" w:rsidRDefault="002367E7" w:rsidP="002367E7">
      <w:pPr>
        <w:spacing w:line="360" w:lineRule="auto"/>
        <w:rPr>
          <w:rFonts w:ascii="Times New Roman" w:hAnsi="Times New Roman" w:cs="Times New Roman"/>
          <w:color w:val="3A3A3A"/>
          <w:shd w:val="clear" w:color="auto" w:fill="FFFFFF"/>
        </w:rPr>
      </w:pPr>
      <w:r w:rsidRPr="00085EA0">
        <w:rPr>
          <w:rFonts w:ascii="Times New Roman" w:hAnsi="Times New Roman" w:cs="Times New Roman"/>
        </w:rPr>
        <w:t>Miletics, E. &amp; Molnarka (2005) ‘</w:t>
      </w:r>
      <w:r w:rsidRPr="00085EA0">
        <w:rPr>
          <w:rFonts w:ascii="Times New Roman" w:hAnsi="Times New Roman" w:cs="Times New Roman"/>
          <w:color w:val="3A3A3A"/>
          <w:shd w:val="clear" w:color="auto" w:fill="FFFFFF"/>
        </w:rPr>
        <w:t>Implicit Extension of Taylor Series Method with Numerical Derivatives for Initial Value Problems’ </w:t>
      </w:r>
      <w:r w:rsidRPr="00085EA0">
        <w:rPr>
          <w:rFonts w:ascii="Times New Roman" w:hAnsi="Times New Roman" w:cs="Times New Roman"/>
          <w:i/>
          <w:iCs/>
          <w:color w:val="3A3A3A"/>
          <w:shd w:val="clear" w:color="auto" w:fill="FFFFFF"/>
        </w:rPr>
        <w:t>Computers &amp; mathematics with applications (1987)</w:t>
      </w:r>
      <w:r w:rsidRPr="00085EA0">
        <w:rPr>
          <w:rFonts w:ascii="Times New Roman" w:hAnsi="Times New Roman" w:cs="Times New Roman"/>
          <w:color w:val="3A3A3A"/>
          <w:shd w:val="clear" w:color="auto" w:fill="FFFFFF"/>
        </w:rPr>
        <w:t xml:space="preserve">, 50(7), pp. 1167–1177. Available at: </w:t>
      </w:r>
      <w:hyperlink r:id="rId34" w:history="1">
        <w:r w:rsidRPr="00085EA0">
          <w:rPr>
            <w:rStyle w:val="Hyperlink"/>
            <w:rFonts w:ascii="Times New Roman" w:hAnsi="Times New Roman" w:cs="Times New Roman"/>
            <w:shd w:val="clear" w:color="auto" w:fill="FFFFFF"/>
          </w:rPr>
          <w:t>https://doi.org/10.1016/j.camwa.2005.08.017</w:t>
        </w:r>
      </w:hyperlink>
      <w:r w:rsidRPr="00085EA0">
        <w:rPr>
          <w:rFonts w:ascii="Times New Roman" w:hAnsi="Times New Roman" w:cs="Times New Roman"/>
          <w:color w:val="3A3A3A"/>
          <w:shd w:val="clear" w:color="auto" w:fill="FFFFFF"/>
        </w:rPr>
        <w:t>.</w:t>
      </w:r>
    </w:p>
    <w:p w14:paraId="41A559E9"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 xml:space="preserve">Mohamed, O.A., (2016) ‘ Mathematical modeling and FDM process parameters optimization using response surface methodology based on Q-optimal design’ [Online]. Available: </w:t>
      </w:r>
      <w:hyperlink r:id="rId35" w:history="1">
        <w:r w:rsidRPr="00085EA0">
          <w:rPr>
            <w:rStyle w:val="Hyperlink"/>
            <w:rFonts w:ascii="Times New Roman" w:hAnsi="Times New Roman" w:cs="Times New Roman"/>
          </w:rPr>
          <w:t>https://www.sciencedirect.com/science/article/pii/S0307904X16303675</w:t>
        </w:r>
      </w:hyperlink>
      <w:r w:rsidRPr="00085EA0">
        <w:rPr>
          <w:rFonts w:ascii="Times New Roman" w:hAnsi="Times New Roman" w:cs="Times New Roman"/>
        </w:rPr>
        <w:t>, [18.01.2025].</w:t>
      </w:r>
    </w:p>
    <w:p w14:paraId="7F7714C2"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 xml:space="preserve">Mohamed, I. A.L., &amp; Deiab, I.., </w:t>
      </w:r>
      <w:r w:rsidRPr="00085EA0">
        <w:rPr>
          <w:rFonts w:ascii="Times New Roman" w:hAnsi="Times New Roman" w:cs="Times New Roman"/>
          <w:color w:val="555555"/>
          <w:shd w:val="clear" w:color="auto" w:fill="FFFFFF"/>
        </w:rPr>
        <w:t>2020. Review and analysis of heat source models for additive manufacturing. </w:t>
      </w:r>
      <w:r w:rsidRPr="00085EA0">
        <w:rPr>
          <w:rFonts w:ascii="Times New Roman" w:hAnsi="Times New Roman" w:cs="Times New Roman"/>
          <w:i/>
          <w:iCs/>
          <w:color w:val="555555"/>
          <w:shd w:val="clear" w:color="auto" w:fill="FFFFFF"/>
        </w:rPr>
        <w:t>The International Journal of Advanced Manufacturing Technology, </w:t>
      </w:r>
      <w:r w:rsidRPr="00085EA0">
        <w:rPr>
          <w:rFonts w:ascii="Times New Roman" w:hAnsi="Times New Roman" w:cs="Times New Roman"/>
          <w:b/>
          <w:bCs/>
          <w:color w:val="555555"/>
          <w:shd w:val="clear" w:color="auto" w:fill="FFFFFF"/>
        </w:rPr>
        <w:t>106</w:t>
      </w:r>
      <w:r w:rsidRPr="00085EA0">
        <w:rPr>
          <w:rFonts w:ascii="Times New Roman" w:hAnsi="Times New Roman" w:cs="Times New Roman"/>
          <w:color w:val="555555"/>
          <w:shd w:val="clear" w:color="auto" w:fill="FFFFFF"/>
        </w:rPr>
        <w:t>(3-4), pp. 1223-1238.</w:t>
      </w:r>
    </w:p>
    <w:p w14:paraId="166463DE"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Moore, H. (2022) ‘</w:t>
      </w:r>
      <w:r w:rsidRPr="00085EA0">
        <w:rPr>
          <w:rFonts w:ascii="Times New Roman" w:hAnsi="Times New Roman" w:cs="Times New Roman"/>
          <w:i/>
          <w:iCs/>
        </w:rPr>
        <w:t xml:space="preserve">MATLAB for Engineers’ </w:t>
      </w:r>
      <w:r w:rsidRPr="00085EA0">
        <w:rPr>
          <w:rFonts w:ascii="Times New Roman" w:hAnsi="Times New Roman" w:cs="Times New Roman"/>
        </w:rPr>
        <w:t>(6</w:t>
      </w:r>
      <w:r w:rsidRPr="00085EA0">
        <w:rPr>
          <w:rFonts w:ascii="Times New Roman" w:hAnsi="Times New Roman" w:cs="Times New Roman"/>
          <w:vertAlign w:val="superscript"/>
        </w:rPr>
        <w:t>th</w:t>
      </w:r>
      <w:r w:rsidRPr="00085EA0">
        <w:rPr>
          <w:rFonts w:ascii="Times New Roman" w:hAnsi="Times New Roman" w:cs="Times New Roman"/>
        </w:rPr>
        <w:t xml:space="preserve"> Ed). London: Pearson.</w:t>
      </w:r>
    </w:p>
    <w:p w14:paraId="24580C33"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 xml:space="preserve">Peiro, J., &amp; Sherwin, S., (2005) ‘Finite Difference, Finite Element and Finite Volume Methods for Partial Differential Equations’ [Online]. Available: </w:t>
      </w:r>
      <w:hyperlink r:id="rId36" w:history="1">
        <w:r w:rsidRPr="00085EA0">
          <w:rPr>
            <w:rStyle w:val="Hyperlink"/>
            <w:rFonts w:ascii="Times New Roman" w:hAnsi="Times New Roman" w:cs="Times New Roman"/>
          </w:rPr>
          <w:t>https://www.researchgate.net/publication/226442172_Finite_Difference_Finite_Element_and_Finite_Volume_Methods_for_Partial_Differential_Equations</w:t>
        </w:r>
      </w:hyperlink>
      <w:r w:rsidRPr="00085EA0">
        <w:rPr>
          <w:rFonts w:ascii="Times New Roman" w:hAnsi="Times New Roman" w:cs="Times New Roman"/>
        </w:rPr>
        <w:t>, [21.01.2025].</w:t>
      </w:r>
    </w:p>
    <w:p w14:paraId="60D8BE1E"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Rusel Mohammed, H.A., (2020) ‘</w:t>
      </w:r>
      <w:r w:rsidRPr="00085EA0">
        <w:rPr>
          <w:rFonts w:ascii="Times New Roman" w:hAnsi="Times New Roman" w:cs="Times New Roman"/>
          <w:i/>
          <w:iCs/>
        </w:rPr>
        <w:t xml:space="preserve">Applications of Partial Differential Equations. Journal of Physics: Conference Series’ </w:t>
      </w:r>
      <w:r w:rsidRPr="00085EA0">
        <w:rPr>
          <w:rFonts w:ascii="Times New Roman" w:hAnsi="Times New Roman" w:cs="Times New Roman"/>
        </w:rPr>
        <w:t>[03.01.2025].</w:t>
      </w:r>
    </w:p>
    <w:p w14:paraId="76026A93"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 xml:space="preserve">Stewart, K., (2024) ‘Thermal Conductivity’ [Online]. Available: </w:t>
      </w:r>
      <w:hyperlink r:id="rId37" w:history="1">
        <w:r w:rsidRPr="00085EA0">
          <w:rPr>
            <w:rStyle w:val="Hyperlink"/>
            <w:rFonts w:ascii="Times New Roman" w:hAnsi="Times New Roman" w:cs="Times New Roman"/>
          </w:rPr>
          <w:t>https://www.britannica.com/science/thermal-conductivity</w:t>
        </w:r>
      </w:hyperlink>
      <w:r w:rsidRPr="00085EA0">
        <w:rPr>
          <w:rFonts w:ascii="Times New Roman" w:hAnsi="Times New Roman" w:cs="Times New Roman"/>
        </w:rPr>
        <w:t>, [06.01.2025].</w:t>
      </w:r>
    </w:p>
    <w:p w14:paraId="55BF75E6"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 xml:space="preserve">Tabogo, M. (2021), ‘Convergence Criterion’, [Online]. Available: </w:t>
      </w:r>
      <w:hyperlink r:id="rId38" w:history="1">
        <w:r w:rsidRPr="00085EA0">
          <w:rPr>
            <w:rStyle w:val="Hyperlink"/>
            <w:rFonts w:ascii="Times New Roman" w:hAnsi="Times New Roman" w:cs="Times New Roman"/>
          </w:rPr>
          <w:t>https://www.statlect.com/glossary/convergence-criterion</w:t>
        </w:r>
      </w:hyperlink>
      <w:r w:rsidRPr="00085EA0">
        <w:rPr>
          <w:rFonts w:ascii="Times New Roman" w:hAnsi="Times New Roman" w:cs="Times New Roman"/>
        </w:rPr>
        <w:t>, [17.01.2025].</w:t>
      </w:r>
    </w:p>
    <w:p w14:paraId="2D1AD2FF"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lastRenderedPageBreak/>
        <w:t xml:space="preserve">Walet, N. (2022). ‘ Introduction to Boundary and Initial Conditions’ [Online]. Available: </w:t>
      </w:r>
      <w:hyperlink r:id="rId39" w:history="1">
        <w:r w:rsidRPr="00085EA0">
          <w:rPr>
            <w:rStyle w:val="Hyperlink"/>
            <w:rFonts w:ascii="Times New Roman" w:hAnsi="Times New Roman" w:cs="Times New Roman"/>
          </w:rPr>
          <w:t>https://math.libretexts.org/Bookshelves/Differential_Equations/Partial_Differential_Equations_(Walet)/03%3A_Boundary_and_Initial_Conditions/3.01%3A_Introduction_to_Boundary_and_Initial_Conditions</w:t>
        </w:r>
      </w:hyperlink>
      <w:r w:rsidRPr="00085EA0">
        <w:rPr>
          <w:rFonts w:ascii="Times New Roman" w:hAnsi="Times New Roman" w:cs="Times New Roman"/>
        </w:rPr>
        <w:t>, [14.01.2025].</w:t>
      </w:r>
    </w:p>
    <w:p w14:paraId="791D3D53"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 xml:space="preserve">Wang, S. (2019) ‘ Solving of Two-Dimensional Unsteady-State Heat-Transfer Inverse Problem Using Finite Difference Method and Model Prediction Control Method’, [Online]. Available: </w:t>
      </w:r>
      <w:hyperlink r:id="rId40" w:history="1">
        <w:r w:rsidRPr="00085EA0">
          <w:rPr>
            <w:rStyle w:val="Hyperlink"/>
            <w:rFonts w:ascii="Times New Roman" w:hAnsi="Times New Roman" w:cs="Times New Roman"/>
          </w:rPr>
          <w:t>https://onlinelibrary.wiley.com/doi/10.1155/2019/7432138#:~:text=BEM%20(Boundary%20Element%20Method)%20%5B,points%20in%20the%20negative%20problem</w:t>
        </w:r>
      </w:hyperlink>
      <w:r w:rsidRPr="00085EA0">
        <w:rPr>
          <w:rFonts w:ascii="Times New Roman" w:hAnsi="Times New Roman" w:cs="Times New Roman"/>
        </w:rPr>
        <w:t>. [22.01.2025].</w:t>
      </w:r>
    </w:p>
    <w:p w14:paraId="71C69E4C"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 xml:space="preserve">Weisstein, E.W, (2004), ‘Taylor Series’ [Online]. Available: </w:t>
      </w:r>
      <w:hyperlink r:id="rId41" w:history="1">
        <w:r w:rsidRPr="00085EA0">
          <w:rPr>
            <w:rStyle w:val="Hyperlink"/>
            <w:rFonts w:ascii="Times New Roman" w:hAnsi="Times New Roman" w:cs="Times New Roman"/>
          </w:rPr>
          <w:t>https://mathworld.wolfram.com/TaylorSeries.html</w:t>
        </w:r>
      </w:hyperlink>
      <w:r w:rsidRPr="00085EA0">
        <w:rPr>
          <w:rFonts w:ascii="Times New Roman" w:hAnsi="Times New Roman" w:cs="Times New Roman"/>
        </w:rPr>
        <w:t>, [11.01.2025].</w:t>
      </w:r>
    </w:p>
    <w:p w14:paraId="6BB3C144"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 xml:space="preserve">Wen, Z.X., (2023) ‘Machine learning and prediction study on heat transfer of supercritical CO2 in pseudo-critical zone’ [Online]. Available: </w:t>
      </w:r>
      <w:hyperlink r:id="rId42" w:history="1">
        <w:r w:rsidRPr="00085EA0">
          <w:rPr>
            <w:rStyle w:val="Hyperlink"/>
            <w:rFonts w:ascii="Times New Roman" w:hAnsi="Times New Roman" w:cs="Times New Roman"/>
          </w:rPr>
          <w:t>https://www.sciencedirect.com/science/article/abs/pii/S1359431124002989</w:t>
        </w:r>
      </w:hyperlink>
      <w:r w:rsidRPr="00085EA0">
        <w:rPr>
          <w:rFonts w:ascii="Times New Roman" w:hAnsi="Times New Roman" w:cs="Times New Roman"/>
        </w:rPr>
        <w:t>, [22.01.2025]</w:t>
      </w:r>
    </w:p>
    <w:p w14:paraId="6A0A510D" w14:textId="77777777" w:rsidR="002367E7" w:rsidRPr="00085EA0" w:rsidRDefault="002367E7" w:rsidP="002367E7">
      <w:pPr>
        <w:spacing w:line="360" w:lineRule="auto"/>
        <w:rPr>
          <w:rFonts w:ascii="Times New Roman" w:hAnsi="Times New Roman" w:cs="Times New Roman"/>
        </w:rPr>
      </w:pPr>
      <w:r w:rsidRPr="00085EA0">
        <w:rPr>
          <w:rFonts w:ascii="Times New Roman" w:hAnsi="Times New Roman" w:cs="Times New Roman"/>
        </w:rPr>
        <w:t xml:space="preserve">Zingale, M. (2022) ‘Numerical Errors: Roundoff and Truncation’ [Online]. Available: </w:t>
      </w:r>
      <w:hyperlink r:id="rId43" w:history="1">
        <w:r w:rsidRPr="00085EA0">
          <w:rPr>
            <w:rStyle w:val="Hyperlink"/>
            <w:rFonts w:ascii="Times New Roman" w:hAnsi="Times New Roman" w:cs="Times New Roman"/>
          </w:rPr>
          <w:t>https://zingale.github.io/comp_astro_tutorial/basics/floating-point/numerical_error.html</w:t>
        </w:r>
      </w:hyperlink>
      <w:r w:rsidRPr="00085EA0">
        <w:rPr>
          <w:rFonts w:ascii="Times New Roman" w:hAnsi="Times New Roman" w:cs="Times New Roman"/>
        </w:rPr>
        <w:t>, [19.01.2025].</w:t>
      </w:r>
    </w:p>
    <w:p w14:paraId="23E46D96" w14:textId="74350C14" w:rsidR="002367E7" w:rsidRDefault="002367E7" w:rsidP="002367E7"/>
    <w:p w14:paraId="2B229E27" w14:textId="77777777" w:rsidR="002367E7" w:rsidRDefault="002367E7" w:rsidP="002367E7"/>
    <w:p w14:paraId="0437CC00" w14:textId="77777777" w:rsidR="002367E7" w:rsidRDefault="002367E7" w:rsidP="002367E7"/>
    <w:p w14:paraId="064EF1C8" w14:textId="77777777" w:rsidR="002367E7" w:rsidRDefault="002367E7" w:rsidP="002367E7"/>
    <w:p w14:paraId="59CEE15A" w14:textId="77777777" w:rsidR="002367E7" w:rsidRDefault="002367E7" w:rsidP="002367E7"/>
    <w:p w14:paraId="7A8F459C" w14:textId="77777777" w:rsidR="002367E7" w:rsidRDefault="002367E7" w:rsidP="002367E7"/>
    <w:p w14:paraId="5ABCDCFB" w14:textId="77777777" w:rsidR="002367E7" w:rsidRDefault="002367E7" w:rsidP="002367E7"/>
    <w:p w14:paraId="4C513CE0" w14:textId="77777777" w:rsidR="002367E7" w:rsidRDefault="002367E7" w:rsidP="002367E7"/>
    <w:p w14:paraId="083B66E8" w14:textId="77777777" w:rsidR="002367E7" w:rsidRDefault="002367E7" w:rsidP="002367E7"/>
    <w:p w14:paraId="71485D8D" w14:textId="77777777" w:rsidR="002367E7" w:rsidRDefault="002367E7" w:rsidP="002367E7"/>
    <w:p w14:paraId="48B80B36" w14:textId="77777777" w:rsidR="002367E7" w:rsidRDefault="002367E7" w:rsidP="002367E7"/>
    <w:p w14:paraId="38D25313" w14:textId="77777777" w:rsidR="002367E7" w:rsidRDefault="002367E7" w:rsidP="002367E7"/>
    <w:p w14:paraId="15098754" w14:textId="77777777" w:rsidR="002367E7" w:rsidRDefault="002367E7" w:rsidP="002367E7"/>
    <w:p w14:paraId="7C415037" w14:textId="77777777" w:rsidR="002367E7" w:rsidRDefault="002367E7" w:rsidP="002367E7"/>
    <w:p w14:paraId="1000F6B4" w14:textId="77777777" w:rsidR="002367E7" w:rsidRDefault="002367E7" w:rsidP="002367E7"/>
    <w:p w14:paraId="2EC35E33" w14:textId="77777777" w:rsidR="002367E7" w:rsidRDefault="002367E7" w:rsidP="002367E7"/>
    <w:p w14:paraId="0DF52AE6" w14:textId="77777777" w:rsidR="002367E7" w:rsidRDefault="002367E7" w:rsidP="002367E7"/>
    <w:p w14:paraId="4796D7A1" w14:textId="77777777" w:rsidR="002367E7" w:rsidRDefault="002367E7" w:rsidP="002367E7"/>
    <w:p w14:paraId="70130615" w14:textId="77777777" w:rsidR="002367E7" w:rsidRDefault="002367E7" w:rsidP="002367E7"/>
    <w:p w14:paraId="5681D6B8" w14:textId="77777777" w:rsidR="002367E7" w:rsidRDefault="002367E7" w:rsidP="002367E7"/>
    <w:p w14:paraId="325875A5" w14:textId="6BC0A028" w:rsidR="002367E7" w:rsidRDefault="002367E7" w:rsidP="002367E7">
      <w:pPr>
        <w:pStyle w:val="Heading1"/>
      </w:pPr>
      <w:bookmarkStart w:id="62" w:name="_Toc188818669"/>
      <w:r>
        <w:t>Appendix</w:t>
      </w:r>
      <w:bookmarkEnd w:id="62"/>
      <w:r>
        <w:t xml:space="preserve"> </w:t>
      </w:r>
    </w:p>
    <w:p w14:paraId="2BE19A3F"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Workspace management and material properties definition</w:t>
      </w:r>
    </w:p>
    <w:p w14:paraId="08E73F94" w14:textId="0E9572E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clc;             </w:t>
      </w:r>
      <w:r w:rsidRPr="00314A32">
        <w:rPr>
          <w:rFonts w:ascii="Consolas" w:eastAsia="Times New Roman" w:hAnsi="Consolas" w:cs="Times New Roman"/>
          <w:color w:val="008013"/>
          <w:kern w:val="0"/>
          <w:lang w:eastAsia="en-GB"/>
          <w14:ligatures w14:val="none"/>
        </w:rPr>
        <w:t xml:space="preserve">% Clear the command window % Output </w:t>
      </w:r>
      <w:r w:rsidR="00570F48" w:rsidRPr="00314A32">
        <w:rPr>
          <w:rFonts w:ascii="Consolas" w:eastAsia="Times New Roman" w:hAnsi="Consolas" w:cs="Times New Roman"/>
          <w:color w:val="008013"/>
          <w:kern w:val="0"/>
          <w:lang w:eastAsia="en-GB"/>
          <w14:ligatures w14:val="none"/>
        </w:rPr>
        <w:t>suppressed</w:t>
      </w:r>
      <w:r w:rsidRPr="00314A32">
        <w:rPr>
          <w:rFonts w:ascii="Consolas" w:eastAsia="Times New Roman" w:hAnsi="Consolas" w:cs="Times New Roman"/>
          <w:color w:val="008013"/>
          <w:kern w:val="0"/>
          <w:lang w:eastAsia="en-GB"/>
          <w14:ligatures w14:val="none"/>
        </w:rPr>
        <w:t xml:space="preserve"> by using ';'</w:t>
      </w:r>
    </w:p>
    <w:p w14:paraId="2A7EB854"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clear;           </w:t>
      </w:r>
      <w:r w:rsidRPr="00314A32">
        <w:rPr>
          <w:rFonts w:ascii="Consolas" w:eastAsia="Times New Roman" w:hAnsi="Consolas" w:cs="Times New Roman"/>
          <w:color w:val="008013"/>
          <w:kern w:val="0"/>
          <w:lang w:eastAsia="en-GB"/>
          <w14:ligatures w14:val="none"/>
        </w:rPr>
        <w:t>% Clear variables from the workspace</w:t>
      </w:r>
    </w:p>
    <w:p w14:paraId="5A7244C2"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close </w:t>
      </w:r>
      <w:r w:rsidRPr="00314A32">
        <w:rPr>
          <w:rFonts w:ascii="Consolas" w:eastAsia="Times New Roman" w:hAnsi="Consolas" w:cs="Times New Roman"/>
          <w:color w:val="A709F5"/>
          <w:kern w:val="0"/>
          <w:lang w:eastAsia="en-GB"/>
          <w14:ligatures w14:val="none"/>
        </w:rPr>
        <w:t>all</w:t>
      </w: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Close all figure windows</w:t>
      </w:r>
    </w:p>
    <w:p w14:paraId="6CC4A2F0"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4EABB092" w14:textId="4E7AC311"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w:t>
      </w:r>
      <w:r w:rsidRPr="00314A32">
        <w:rPr>
          <w:rFonts w:ascii="Consolas" w:eastAsia="Times New Roman" w:hAnsi="Consolas" w:cs="Times New Roman"/>
          <w:color w:val="008013"/>
          <w:kern w:val="0"/>
          <w:lang w:eastAsia="en-GB"/>
          <w14:ligatures w14:val="none"/>
        </w:rPr>
        <w:t>Introduction</w:t>
      </w:r>
      <w:r w:rsidRPr="00314A32">
        <w:rPr>
          <w:rFonts w:ascii="Consolas" w:eastAsia="Times New Roman" w:hAnsi="Consolas" w:cs="Times New Roman"/>
          <w:color w:val="008013"/>
          <w:kern w:val="0"/>
          <w:lang w:eastAsia="en-GB"/>
          <w14:ligatures w14:val="none"/>
        </w:rPr>
        <w:t xml:space="preserve"> Message </w:t>
      </w:r>
    </w:p>
    <w:p w14:paraId="2BA1B3B9"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disp(</w:t>
      </w:r>
      <w:r w:rsidRPr="00314A32">
        <w:rPr>
          <w:rFonts w:ascii="Consolas" w:eastAsia="Times New Roman" w:hAnsi="Consolas" w:cs="Times New Roman"/>
          <w:color w:val="A709F5"/>
          <w:kern w:val="0"/>
          <w:lang w:eastAsia="en-GB"/>
          <w14:ligatures w14:val="none"/>
        </w:rPr>
        <w:t>'Calculating the temperature distribution within a two dimensional aluminium plate through time.'</w:t>
      </w:r>
      <w:r w:rsidRPr="00314A32">
        <w:rPr>
          <w:rFonts w:ascii="Consolas" w:eastAsia="Times New Roman" w:hAnsi="Consolas" w:cs="Times New Roman"/>
          <w:kern w:val="0"/>
          <w:lang w:eastAsia="en-GB"/>
          <w14:ligatures w14:val="none"/>
        </w:rPr>
        <w:t>);</w:t>
      </w:r>
    </w:p>
    <w:p w14:paraId="75787C26"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2A3FA3A2"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Define material properties for Aluminium</w:t>
      </w:r>
    </w:p>
    <w:p w14:paraId="667551FE"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k = 143;          </w:t>
      </w:r>
      <w:r w:rsidRPr="00314A32">
        <w:rPr>
          <w:rFonts w:ascii="Consolas" w:eastAsia="Times New Roman" w:hAnsi="Consolas" w:cs="Times New Roman"/>
          <w:color w:val="008013"/>
          <w:kern w:val="0"/>
          <w:lang w:eastAsia="en-GB"/>
          <w14:ligatures w14:val="none"/>
        </w:rPr>
        <w:t>% Thermal conductivity in W/m.C</w:t>
      </w:r>
    </w:p>
    <w:p w14:paraId="3DD77CCD"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rho = 2.8e3;      </w:t>
      </w:r>
      <w:r w:rsidRPr="00314A32">
        <w:rPr>
          <w:rFonts w:ascii="Consolas" w:eastAsia="Times New Roman" w:hAnsi="Consolas" w:cs="Times New Roman"/>
          <w:color w:val="008013"/>
          <w:kern w:val="0"/>
          <w:lang w:eastAsia="en-GB"/>
          <w14:ligatures w14:val="none"/>
        </w:rPr>
        <w:t>% Density in kg/m^3</w:t>
      </w:r>
    </w:p>
    <w:p w14:paraId="0EDBA429"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cp = 795;         </w:t>
      </w:r>
      <w:r w:rsidRPr="00314A32">
        <w:rPr>
          <w:rFonts w:ascii="Consolas" w:eastAsia="Times New Roman" w:hAnsi="Consolas" w:cs="Times New Roman"/>
          <w:color w:val="008013"/>
          <w:kern w:val="0"/>
          <w:lang w:eastAsia="en-GB"/>
          <w14:ligatures w14:val="none"/>
        </w:rPr>
        <w:t>% Specific heat in J/kg.C</w:t>
      </w:r>
    </w:p>
    <w:p w14:paraId="1B356AA6"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6B492D28" w14:textId="171CBE5E"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xml:space="preserve">% Output </w:t>
      </w:r>
      <w:r w:rsidR="00570F48" w:rsidRPr="00314A32">
        <w:rPr>
          <w:rFonts w:ascii="Consolas" w:eastAsia="Times New Roman" w:hAnsi="Consolas" w:cs="Times New Roman"/>
          <w:color w:val="008013"/>
          <w:kern w:val="0"/>
          <w:lang w:eastAsia="en-GB"/>
          <w14:ligatures w14:val="none"/>
        </w:rPr>
        <w:t>suppressed</w:t>
      </w:r>
      <w:r w:rsidRPr="00314A32">
        <w:rPr>
          <w:rFonts w:ascii="Consolas" w:eastAsia="Times New Roman" w:hAnsi="Consolas" w:cs="Times New Roman"/>
          <w:color w:val="008013"/>
          <w:kern w:val="0"/>
          <w:lang w:eastAsia="en-GB"/>
          <w14:ligatures w14:val="none"/>
        </w:rPr>
        <w:t xml:space="preserve"> by using ';'</w:t>
      </w:r>
    </w:p>
    <w:p w14:paraId="715642FA"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15545CF2"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xml:space="preserve">% Display material properties for confirmation  </w:t>
      </w:r>
    </w:p>
    <w:p w14:paraId="607E6796"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fprintf(</w:t>
      </w:r>
      <w:r w:rsidRPr="00314A32">
        <w:rPr>
          <w:rFonts w:ascii="Consolas" w:eastAsia="Times New Roman" w:hAnsi="Consolas" w:cs="Times New Roman"/>
          <w:color w:val="A709F5"/>
          <w:kern w:val="0"/>
          <w:lang w:eastAsia="en-GB"/>
          <w14:ligatures w14:val="none"/>
        </w:rPr>
        <w:t>'Material Properties:\n'</w:t>
      </w:r>
      <w:r w:rsidRPr="00314A32">
        <w:rPr>
          <w:rFonts w:ascii="Consolas" w:eastAsia="Times New Roman" w:hAnsi="Consolas" w:cs="Times New Roman"/>
          <w:kern w:val="0"/>
          <w:lang w:eastAsia="en-GB"/>
          <w14:ligatures w14:val="none"/>
        </w:rPr>
        <w:t>);</w:t>
      </w:r>
    </w:p>
    <w:p w14:paraId="6C58BDC1"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fprintf(</w:t>
      </w:r>
      <w:r w:rsidRPr="00314A32">
        <w:rPr>
          <w:rFonts w:ascii="Consolas" w:eastAsia="Times New Roman" w:hAnsi="Consolas" w:cs="Times New Roman"/>
          <w:color w:val="A709F5"/>
          <w:kern w:val="0"/>
          <w:lang w:eastAsia="en-GB"/>
          <w14:ligatures w14:val="none"/>
        </w:rPr>
        <w:t>'Thermal Conductivity (k): %.2f W/m.C\n'</w:t>
      </w:r>
      <w:r w:rsidRPr="00314A32">
        <w:rPr>
          <w:rFonts w:ascii="Consolas" w:eastAsia="Times New Roman" w:hAnsi="Consolas" w:cs="Times New Roman"/>
          <w:kern w:val="0"/>
          <w:lang w:eastAsia="en-GB"/>
          <w14:ligatures w14:val="none"/>
        </w:rPr>
        <w:t>, k);</w:t>
      </w:r>
    </w:p>
    <w:p w14:paraId="23749445"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fprintf(</w:t>
      </w:r>
      <w:r w:rsidRPr="00314A32">
        <w:rPr>
          <w:rFonts w:ascii="Consolas" w:eastAsia="Times New Roman" w:hAnsi="Consolas" w:cs="Times New Roman"/>
          <w:color w:val="A709F5"/>
          <w:kern w:val="0"/>
          <w:lang w:eastAsia="en-GB"/>
          <w14:ligatures w14:val="none"/>
        </w:rPr>
        <w:t>'Density (rho): %.2f kg/m^3\n'</w:t>
      </w:r>
      <w:r w:rsidRPr="00314A32">
        <w:rPr>
          <w:rFonts w:ascii="Consolas" w:eastAsia="Times New Roman" w:hAnsi="Consolas" w:cs="Times New Roman"/>
          <w:kern w:val="0"/>
          <w:lang w:eastAsia="en-GB"/>
          <w14:ligatures w14:val="none"/>
        </w:rPr>
        <w:t>, rho);</w:t>
      </w:r>
    </w:p>
    <w:p w14:paraId="4A68D7FC"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fprintf(</w:t>
      </w:r>
      <w:r w:rsidRPr="00314A32">
        <w:rPr>
          <w:rFonts w:ascii="Consolas" w:eastAsia="Times New Roman" w:hAnsi="Consolas" w:cs="Times New Roman"/>
          <w:color w:val="A709F5"/>
          <w:kern w:val="0"/>
          <w:lang w:eastAsia="en-GB"/>
          <w14:ligatures w14:val="none"/>
        </w:rPr>
        <w:t>'Specific Heat (cp): %.2f J/kg.C\n'</w:t>
      </w:r>
      <w:r w:rsidRPr="00314A32">
        <w:rPr>
          <w:rFonts w:ascii="Consolas" w:eastAsia="Times New Roman" w:hAnsi="Consolas" w:cs="Times New Roman"/>
          <w:kern w:val="0"/>
          <w:lang w:eastAsia="en-GB"/>
          <w14:ligatures w14:val="none"/>
        </w:rPr>
        <w:t>, cp);</w:t>
      </w:r>
    </w:p>
    <w:p w14:paraId="3332ABE0"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39F8753C"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Step 2: Ask the user to choose the width of Xdim and height Ydim of the plate</w:t>
      </w:r>
    </w:p>
    <w:p w14:paraId="0BB655DE"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6D08DBAB"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xml:space="preserve">% Prompt user for plate dimensions </w:t>
      </w:r>
    </w:p>
    <w:p w14:paraId="07E02DE7"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Xdim = input(</w:t>
      </w:r>
      <w:r w:rsidRPr="00314A32">
        <w:rPr>
          <w:rFonts w:ascii="Consolas" w:eastAsia="Times New Roman" w:hAnsi="Consolas" w:cs="Times New Roman"/>
          <w:color w:val="A709F5"/>
          <w:kern w:val="0"/>
          <w:lang w:eastAsia="en-GB"/>
          <w14:ligatures w14:val="none"/>
        </w:rPr>
        <w:t>'Enter the width of the plate (X dimension) in meters: '</w:t>
      </w:r>
      <w:r w:rsidRPr="00314A32">
        <w:rPr>
          <w:rFonts w:ascii="Consolas" w:eastAsia="Times New Roman" w:hAnsi="Consolas" w:cs="Times New Roman"/>
          <w:kern w:val="0"/>
          <w:lang w:eastAsia="en-GB"/>
          <w14:ligatures w14:val="none"/>
        </w:rPr>
        <w:t>);</w:t>
      </w:r>
    </w:p>
    <w:p w14:paraId="3E4DB748"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Ydim = input(</w:t>
      </w:r>
      <w:r w:rsidRPr="00314A32">
        <w:rPr>
          <w:rFonts w:ascii="Consolas" w:eastAsia="Times New Roman" w:hAnsi="Consolas" w:cs="Times New Roman"/>
          <w:color w:val="A709F5"/>
          <w:kern w:val="0"/>
          <w:lang w:eastAsia="en-GB"/>
          <w14:ligatures w14:val="none"/>
        </w:rPr>
        <w:t>'Enter the height of the plate (Y dimension) in meters: '</w:t>
      </w:r>
      <w:r w:rsidRPr="00314A32">
        <w:rPr>
          <w:rFonts w:ascii="Consolas" w:eastAsia="Times New Roman" w:hAnsi="Consolas" w:cs="Times New Roman"/>
          <w:kern w:val="0"/>
          <w:lang w:eastAsia="en-GB"/>
          <w14:ligatures w14:val="none"/>
        </w:rPr>
        <w:t>);</w:t>
      </w:r>
    </w:p>
    <w:p w14:paraId="467D201E"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p>
    <w:p w14:paraId="49460C5E"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Step 3: Ask the user to choose the grid spacing</w:t>
      </w:r>
    </w:p>
    <w:p w14:paraId="1F555A73"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h = input(</w:t>
      </w:r>
      <w:r w:rsidRPr="00314A32">
        <w:rPr>
          <w:rFonts w:ascii="Consolas" w:eastAsia="Times New Roman" w:hAnsi="Consolas" w:cs="Times New Roman"/>
          <w:color w:val="A709F5"/>
          <w:kern w:val="0"/>
          <w:lang w:eastAsia="en-GB"/>
          <w14:ligatures w14:val="none"/>
        </w:rPr>
        <w:t>'Enter the grid spacing (h) in meters: '</w:t>
      </w:r>
      <w:r w:rsidRPr="00314A32">
        <w:rPr>
          <w:rFonts w:ascii="Consolas" w:eastAsia="Times New Roman" w:hAnsi="Consolas" w:cs="Times New Roman"/>
          <w:kern w:val="0"/>
          <w:lang w:eastAsia="en-GB"/>
          <w14:ligatures w14:val="none"/>
        </w:rPr>
        <w:t>);</w:t>
      </w:r>
    </w:p>
    <w:p w14:paraId="287BC1A0"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2EBFD46B"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Step 4: The code should prevent the user to enter a grid spacing that does not comply with the dimensions of the plate</w:t>
      </w:r>
    </w:p>
    <w:p w14:paraId="1044D6AE"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3BEC8177"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Ensure grid spacing is suitable for the plate dimension</w:t>
      </w:r>
    </w:p>
    <w:p w14:paraId="7B2F8B2B"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color w:val="0E00FF"/>
          <w:kern w:val="0"/>
          <w:lang w:eastAsia="en-GB"/>
          <w14:ligatures w14:val="none"/>
        </w:rPr>
        <w:t xml:space="preserve">while </w:t>
      </w:r>
      <w:r w:rsidRPr="00314A32">
        <w:rPr>
          <w:rFonts w:ascii="Consolas" w:eastAsia="Times New Roman" w:hAnsi="Consolas" w:cs="Times New Roman"/>
          <w:kern w:val="0"/>
          <w:lang w:eastAsia="en-GB"/>
          <w14:ligatures w14:val="none"/>
        </w:rPr>
        <w:t xml:space="preserve">rem(Xdim,h) ~=0 || rem(Ydim, h) ~=0 </w:t>
      </w:r>
      <w:r w:rsidRPr="00314A32">
        <w:rPr>
          <w:rFonts w:ascii="Consolas" w:eastAsia="Times New Roman" w:hAnsi="Consolas" w:cs="Times New Roman"/>
          <w:color w:val="008013"/>
          <w:kern w:val="0"/>
          <w:lang w:eastAsia="en-GB"/>
          <w14:ligatures w14:val="none"/>
        </w:rPr>
        <w:t>% Check if X &amp; Y divides evenly by the grid spacing</w:t>
      </w:r>
    </w:p>
    <w:p w14:paraId="69FAE1C3"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fprintf(</w:t>
      </w:r>
      <w:r w:rsidRPr="00314A32">
        <w:rPr>
          <w:rFonts w:ascii="Consolas" w:eastAsia="Times New Roman" w:hAnsi="Consolas" w:cs="Times New Roman"/>
          <w:color w:val="A709F5"/>
          <w:kern w:val="0"/>
          <w:lang w:eastAsia="en-GB"/>
          <w14:ligatures w14:val="none"/>
        </w:rPr>
        <w:t>'Grid spacing is invalid, both width (%.2f m) and height (%.2f m) must divide evenly.\n \nFor example if Width = 10, Height = 4 and h = 2, 2 divides evenly into both X &amp; Y and therefore is acceptable.\n\n'</w:t>
      </w:r>
      <w:r w:rsidRPr="00314A32">
        <w:rPr>
          <w:rFonts w:ascii="Consolas" w:eastAsia="Times New Roman" w:hAnsi="Consolas" w:cs="Times New Roman"/>
          <w:kern w:val="0"/>
          <w:lang w:eastAsia="en-GB"/>
          <w14:ligatures w14:val="none"/>
        </w:rPr>
        <w:t>, Xdim, Ydim);</w:t>
      </w:r>
      <w:r w:rsidRPr="00314A32">
        <w:rPr>
          <w:rFonts w:ascii="Consolas" w:eastAsia="Times New Roman" w:hAnsi="Consolas" w:cs="Times New Roman"/>
          <w:color w:val="008013"/>
          <w:kern w:val="0"/>
          <w:lang w:eastAsia="en-GB"/>
          <w14:ligatures w14:val="none"/>
        </w:rPr>
        <w:t>% Notify user if grid spacing is invalid</w:t>
      </w:r>
    </w:p>
    <w:p w14:paraId="58B3DA78"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h = input(</w:t>
      </w:r>
      <w:r w:rsidRPr="00314A32">
        <w:rPr>
          <w:rFonts w:ascii="Consolas" w:eastAsia="Times New Roman" w:hAnsi="Consolas" w:cs="Times New Roman"/>
          <w:color w:val="A709F5"/>
          <w:kern w:val="0"/>
          <w:lang w:eastAsia="en-GB"/>
          <w14:ligatures w14:val="none"/>
        </w:rPr>
        <w:t>'Re-enter a suitable grid spacing (h) in metres: '</w:t>
      </w: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Prompt user to re-enter grid spacing</w:t>
      </w:r>
    </w:p>
    <w:p w14:paraId="06D10543"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color w:val="0E00FF"/>
          <w:kern w:val="0"/>
          <w:lang w:eastAsia="en-GB"/>
          <w14:ligatures w14:val="none"/>
        </w:rPr>
        <w:lastRenderedPageBreak/>
        <w:t>end</w:t>
      </w:r>
    </w:p>
    <w:p w14:paraId="1BC3A2C0"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3B475733"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xml:space="preserve">% Step 5: Compute the number of rows and columns </w:t>
      </w:r>
    </w:p>
    <w:p w14:paraId="3AE902E3"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1820A39F"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Calculate the number of rows and columns</w:t>
      </w:r>
    </w:p>
    <w:p w14:paraId="3731C67B"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NR = Ydim / h + 1; </w:t>
      </w:r>
      <w:r w:rsidRPr="00314A32">
        <w:rPr>
          <w:rFonts w:ascii="Consolas" w:eastAsia="Times New Roman" w:hAnsi="Consolas" w:cs="Times New Roman"/>
          <w:color w:val="008013"/>
          <w:kern w:val="0"/>
          <w:lang w:eastAsia="en-GB"/>
          <w14:ligatures w14:val="none"/>
        </w:rPr>
        <w:t>% Number of rows in the grid</w:t>
      </w:r>
    </w:p>
    <w:p w14:paraId="0B982D9C"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NC = Xdim / h + 1; </w:t>
      </w:r>
      <w:r w:rsidRPr="00314A32">
        <w:rPr>
          <w:rFonts w:ascii="Consolas" w:eastAsia="Times New Roman" w:hAnsi="Consolas" w:cs="Times New Roman"/>
          <w:color w:val="008013"/>
          <w:kern w:val="0"/>
          <w:lang w:eastAsia="en-GB"/>
          <w14:ligatures w14:val="none"/>
        </w:rPr>
        <w:t>% Number of columns in the grid</w:t>
      </w:r>
    </w:p>
    <w:p w14:paraId="681A73BD"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59D71118"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Display input confirmation</w:t>
      </w:r>
    </w:p>
    <w:p w14:paraId="2AB7B417"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fprintf(</w:t>
      </w:r>
      <w:r w:rsidRPr="00314A32">
        <w:rPr>
          <w:rFonts w:ascii="Consolas" w:eastAsia="Times New Roman" w:hAnsi="Consolas" w:cs="Times New Roman"/>
          <w:color w:val="A709F5"/>
          <w:kern w:val="0"/>
          <w:lang w:eastAsia="en-GB"/>
          <w14:ligatures w14:val="none"/>
        </w:rPr>
        <w:t>'Plate Dimensions and Grid Spacing:\n'</w:t>
      </w:r>
      <w:r w:rsidRPr="00314A32">
        <w:rPr>
          <w:rFonts w:ascii="Consolas" w:eastAsia="Times New Roman" w:hAnsi="Consolas" w:cs="Times New Roman"/>
          <w:kern w:val="0"/>
          <w:lang w:eastAsia="en-GB"/>
          <w14:ligatures w14:val="none"/>
        </w:rPr>
        <w:t>);</w:t>
      </w:r>
    </w:p>
    <w:p w14:paraId="64849F2F"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fprintf(</w:t>
      </w:r>
      <w:r w:rsidRPr="00314A32">
        <w:rPr>
          <w:rFonts w:ascii="Consolas" w:eastAsia="Times New Roman" w:hAnsi="Consolas" w:cs="Times New Roman"/>
          <w:color w:val="A709F5"/>
          <w:kern w:val="0"/>
          <w:lang w:eastAsia="en-GB"/>
          <w14:ligatures w14:val="none"/>
        </w:rPr>
        <w:t>'Width (Xdim): %.2f m\n'</w:t>
      </w:r>
      <w:r w:rsidRPr="00314A32">
        <w:rPr>
          <w:rFonts w:ascii="Consolas" w:eastAsia="Times New Roman" w:hAnsi="Consolas" w:cs="Times New Roman"/>
          <w:kern w:val="0"/>
          <w:lang w:eastAsia="en-GB"/>
          <w14:ligatures w14:val="none"/>
        </w:rPr>
        <w:t>, Xdim);</w:t>
      </w:r>
    </w:p>
    <w:p w14:paraId="4EDBBD31"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fprintf(</w:t>
      </w:r>
      <w:r w:rsidRPr="00314A32">
        <w:rPr>
          <w:rFonts w:ascii="Consolas" w:eastAsia="Times New Roman" w:hAnsi="Consolas" w:cs="Times New Roman"/>
          <w:color w:val="A709F5"/>
          <w:kern w:val="0"/>
          <w:lang w:eastAsia="en-GB"/>
          <w14:ligatures w14:val="none"/>
        </w:rPr>
        <w:t>'Height (Ydim): %.2f m\n'</w:t>
      </w:r>
      <w:r w:rsidRPr="00314A32">
        <w:rPr>
          <w:rFonts w:ascii="Consolas" w:eastAsia="Times New Roman" w:hAnsi="Consolas" w:cs="Times New Roman"/>
          <w:kern w:val="0"/>
          <w:lang w:eastAsia="en-GB"/>
          <w14:ligatures w14:val="none"/>
        </w:rPr>
        <w:t>, Ydim);</w:t>
      </w:r>
    </w:p>
    <w:p w14:paraId="5EF5E8F3"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fprintf(</w:t>
      </w:r>
      <w:r w:rsidRPr="00314A32">
        <w:rPr>
          <w:rFonts w:ascii="Consolas" w:eastAsia="Times New Roman" w:hAnsi="Consolas" w:cs="Times New Roman"/>
          <w:color w:val="A709F5"/>
          <w:kern w:val="0"/>
          <w:lang w:eastAsia="en-GB"/>
          <w14:ligatures w14:val="none"/>
        </w:rPr>
        <w:t>'Grid Spacing (h): %.2f m\n'</w:t>
      </w:r>
      <w:r w:rsidRPr="00314A32">
        <w:rPr>
          <w:rFonts w:ascii="Consolas" w:eastAsia="Times New Roman" w:hAnsi="Consolas" w:cs="Times New Roman"/>
          <w:kern w:val="0"/>
          <w:lang w:eastAsia="en-GB"/>
          <w14:ligatures w14:val="none"/>
        </w:rPr>
        <w:t>, h);</w:t>
      </w:r>
    </w:p>
    <w:p w14:paraId="1AF69E8D"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fprintf(</w:t>
      </w:r>
      <w:r w:rsidRPr="00314A32">
        <w:rPr>
          <w:rFonts w:ascii="Consolas" w:eastAsia="Times New Roman" w:hAnsi="Consolas" w:cs="Times New Roman"/>
          <w:color w:val="A709F5"/>
          <w:kern w:val="0"/>
          <w:lang w:eastAsia="en-GB"/>
          <w14:ligatures w14:val="none"/>
        </w:rPr>
        <w:t>'Number of Rows: %d\n'</w:t>
      </w:r>
      <w:r w:rsidRPr="00314A32">
        <w:rPr>
          <w:rFonts w:ascii="Consolas" w:eastAsia="Times New Roman" w:hAnsi="Consolas" w:cs="Times New Roman"/>
          <w:kern w:val="0"/>
          <w:lang w:eastAsia="en-GB"/>
          <w14:ligatures w14:val="none"/>
        </w:rPr>
        <w:t>, NR);</w:t>
      </w:r>
    </w:p>
    <w:p w14:paraId="022D4CC3"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fprintf(</w:t>
      </w:r>
      <w:r w:rsidRPr="00314A32">
        <w:rPr>
          <w:rFonts w:ascii="Consolas" w:eastAsia="Times New Roman" w:hAnsi="Consolas" w:cs="Times New Roman"/>
          <w:color w:val="A709F5"/>
          <w:kern w:val="0"/>
          <w:lang w:eastAsia="en-GB"/>
          <w14:ligatures w14:val="none"/>
        </w:rPr>
        <w:t>'Number of Columns: %d\n'</w:t>
      </w:r>
      <w:r w:rsidRPr="00314A32">
        <w:rPr>
          <w:rFonts w:ascii="Consolas" w:eastAsia="Times New Roman" w:hAnsi="Consolas" w:cs="Times New Roman"/>
          <w:kern w:val="0"/>
          <w:lang w:eastAsia="en-GB"/>
          <w14:ligatures w14:val="none"/>
        </w:rPr>
        <w:t>, NC);</w:t>
      </w:r>
    </w:p>
    <w:p w14:paraId="1EE67789"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0A847A13"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Step 4: User input for time step and stability check</w:t>
      </w:r>
    </w:p>
    <w:p w14:paraId="174BD0F8"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529C780F"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Calculate thermal diffusivity (alpha)</w:t>
      </w:r>
    </w:p>
    <w:p w14:paraId="57B6B99B"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alpha = k / (rho * cp);  </w:t>
      </w:r>
      <w:r w:rsidRPr="00314A32">
        <w:rPr>
          <w:rFonts w:ascii="Consolas" w:eastAsia="Times New Roman" w:hAnsi="Consolas" w:cs="Times New Roman"/>
          <w:color w:val="008013"/>
          <w:kern w:val="0"/>
          <w:lang w:eastAsia="en-GB"/>
          <w14:ligatures w14:val="none"/>
        </w:rPr>
        <w:t>% Thermal diffusivity in m^2/s</w:t>
      </w:r>
    </w:p>
    <w:p w14:paraId="17FB4734"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1DE74BD7"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Prompt user to input time step (dT)</w:t>
      </w:r>
    </w:p>
    <w:p w14:paraId="4D55488D"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dT = input(</w:t>
      </w:r>
      <w:r w:rsidRPr="00314A32">
        <w:rPr>
          <w:rFonts w:ascii="Consolas" w:eastAsia="Times New Roman" w:hAnsi="Consolas" w:cs="Times New Roman"/>
          <w:color w:val="A709F5"/>
          <w:kern w:val="0"/>
          <w:lang w:eastAsia="en-GB"/>
          <w14:ligatures w14:val="none"/>
        </w:rPr>
        <w:t>'Enter the time step (dT) in seconds: '</w:t>
      </w:r>
      <w:r w:rsidRPr="00314A32">
        <w:rPr>
          <w:rFonts w:ascii="Consolas" w:eastAsia="Times New Roman" w:hAnsi="Consolas" w:cs="Times New Roman"/>
          <w:kern w:val="0"/>
          <w:lang w:eastAsia="en-GB"/>
          <w14:ligatures w14:val="none"/>
        </w:rPr>
        <w:t>);</w:t>
      </w:r>
    </w:p>
    <w:p w14:paraId="5BCD3412"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6A537120"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Calculate the maximum allowable time step for stability</w:t>
      </w:r>
    </w:p>
    <w:p w14:paraId="1E27C99F"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max_dT = h^2 / (4 * alpha);</w:t>
      </w:r>
    </w:p>
    <w:p w14:paraId="776E88F0"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66885785"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Check stability condition</w:t>
      </w:r>
    </w:p>
    <w:p w14:paraId="17927EBB"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color w:val="0E00FF"/>
          <w:kern w:val="0"/>
          <w:lang w:eastAsia="en-GB"/>
          <w14:ligatures w14:val="none"/>
        </w:rPr>
        <w:t xml:space="preserve">while </w:t>
      </w:r>
      <w:r w:rsidRPr="00314A32">
        <w:rPr>
          <w:rFonts w:ascii="Consolas" w:eastAsia="Times New Roman" w:hAnsi="Consolas" w:cs="Times New Roman"/>
          <w:kern w:val="0"/>
          <w:lang w:eastAsia="en-GB"/>
          <w14:ligatures w14:val="none"/>
        </w:rPr>
        <w:t>dT &gt; max_dT</w:t>
      </w:r>
    </w:p>
    <w:p w14:paraId="6A14979C"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fprintf(</w:t>
      </w:r>
      <w:r w:rsidRPr="00314A32">
        <w:rPr>
          <w:rFonts w:ascii="Consolas" w:eastAsia="Times New Roman" w:hAnsi="Consolas" w:cs="Times New Roman"/>
          <w:color w:val="A709F5"/>
          <w:kern w:val="0"/>
          <w:lang w:eastAsia="en-GB"/>
          <w14:ligatures w14:val="none"/>
        </w:rPr>
        <w:t>'The time step (%.2f seconds) exceeds the stability limit.\n'</w:t>
      </w:r>
      <w:r w:rsidRPr="00314A32">
        <w:rPr>
          <w:rFonts w:ascii="Consolas" w:eastAsia="Times New Roman" w:hAnsi="Consolas" w:cs="Times New Roman"/>
          <w:kern w:val="0"/>
          <w:lang w:eastAsia="en-GB"/>
          <w14:ligatures w14:val="none"/>
        </w:rPr>
        <w:t>, dT);</w:t>
      </w:r>
    </w:p>
    <w:p w14:paraId="3309270C"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dT = input(sprintf(</w:t>
      </w:r>
      <w:r w:rsidRPr="00314A32">
        <w:rPr>
          <w:rFonts w:ascii="Consolas" w:eastAsia="Times New Roman" w:hAnsi="Consolas" w:cs="Times New Roman"/>
          <w:color w:val="A709F5"/>
          <w:kern w:val="0"/>
          <w:lang w:eastAsia="en-GB"/>
          <w14:ligatures w14:val="none"/>
        </w:rPr>
        <w:t>'Re-enter a time step (dT) smaller than %.6f seconds: '</w:t>
      </w:r>
      <w:r w:rsidRPr="00314A32">
        <w:rPr>
          <w:rFonts w:ascii="Consolas" w:eastAsia="Times New Roman" w:hAnsi="Consolas" w:cs="Times New Roman"/>
          <w:kern w:val="0"/>
          <w:lang w:eastAsia="en-GB"/>
          <w14:ligatures w14:val="none"/>
        </w:rPr>
        <w:t>, max_dT));</w:t>
      </w:r>
    </w:p>
    <w:p w14:paraId="012BB601"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color w:val="0E00FF"/>
          <w:kern w:val="0"/>
          <w:lang w:eastAsia="en-GB"/>
          <w14:ligatures w14:val="none"/>
        </w:rPr>
        <w:t>end</w:t>
      </w:r>
      <w:r w:rsidRPr="00314A32">
        <w:rPr>
          <w:rFonts w:ascii="Consolas" w:eastAsia="Times New Roman" w:hAnsi="Consolas" w:cs="Times New Roman"/>
          <w:kern w:val="0"/>
          <w:lang w:eastAsia="en-GB"/>
          <w14:ligatures w14:val="none"/>
        </w:rPr>
        <w:t xml:space="preserve">  </w:t>
      </w:r>
    </w:p>
    <w:p w14:paraId="04F1F226"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fprintf(</w:t>
      </w:r>
      <w:r w:rsidRPr="00314A32">
        <w:rPr>
          <w:rFonts w:ascii="Consolas" w:eastAsia="Times New Roman" w:hAnsi="Consolas" w:cs="Times New Roman"/>
          <w:color w:val="A709F5"/>
          <w:kern w:val="0"/>
          <w:lang w:eastAsia="en-GB"/>
          <w14:ligatures w14:val="none"/>
        </w:rPr>
        <w:t>'Time step (dT) of %.2f seconds is valid and satisfies the stability criterion.\n'</w:t>
      </w:r>
      <w:r w:rsidRPr="00314A32">
        <w:rPr>
          <w:rFonts w:ascii="Consolas" w:eastAsia="Times New Roman" w:hAnsi="Consolas" w:cs="Times New Roman"/>
          <w:kern w:val="0"/>
          <w:lang w:eastAsia="en-GB"/>
          <w14:ligatures w14:val="none"/>
        </w:rPr>
        <w:t>, dT);</w:t>
      </w:r>
    </w:p>
    <w:p w14:paraId="50E34E9B"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3B4B7B7D"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xml:space="preserve">% Matrix for temperature values </w:t>
      </w:r>
    </w:p>
    <w:p w14:paraId="59CD4991"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T1 = zeros (NR,NC);</w:t>
      </w:r>
    </w:p>
    <w:p w14:paraId="338C33BE"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24A9C15D"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%User Input for North Boundary Temperature</w:t>
      </w:r>
    </w:p>
    <w:p w14:paraId="1F6BCF40"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T0 = input(</w:t>
      </w:r>
      <w:r w:rsidRPr="00314A32">
        <w:rPr>
          <w:rFonts w:ascii="Consolas" w:eastAsia="Times New Roman" w:hAnsi="Consolas" w:cs="Times New Roman"/>
          <w:color w:val="A709F5"/>
          <w:kern w:val="0"/>
          <w:lang w:eastAsia="en-GB"/>
          <w14:ligatures w14:val="none"/>
        </w:rPr>
        <w:t>'Enter the fixed temperature at the North boundary in °C: '</w:t>
      </w:r>
      <w:r w:rsidRPr="00314A32">
        <w:rPr>
          <w:rFonts w:ascii="Consolas" w:eastAsia="Times New Roman" w:hAnsi="Consolas" w:cs="Times New Roman"/>
          <w:kern w:val="0"/>
          <w:lang w:eastAsia="en-GB"/>
          <w14:ligatures w14:val="none"/>
        </w:rPr>
        <w:t>);</w:t>
      </w:r>
    </w:p>
    <w:p w14:paraId="05FA8226"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T1(1, :) = T0;  </w:t>
      </w:r>
    </w:p>
    <w:p w14:paraId="765FB29C"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T1(end, :) = -T0; </w:t>
      </w:r>
      <w:r w:rsidRPr="00314A32">
        <w:rPr>
          <w:rFonts w:ascii="Consolas" w:eastAsia="Times New Roman" w:hAnsi="Consolas" w:cs="Times New Roman"/>
          <w:color w:val="008013"/>
          <w:kern w:val="0"/>
          <w:lang w:eastAsia="en-GB"/>
          <w14:ligatures w14:val="none"/>
        </w:rPr>
        <w:t>% SOUTH BOUNDARY IS THE INVERSE OF NORTH BOUNDARY VALUE</w:t>
      </w:r>
    </w:p>
    <w:p w14:paraId="5053FD76"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disp(T1);</w:t>
      </w:r>
    </w:p>
    <w:p w14:paraId="412F7C32"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55BC6C52"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xml:space="preserve">% Initialise variables for iterative solution </w:t>
      </w:r>
    </w:p>
    <w:p w14:paraId="38945DAE"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T2 = T1;</w:t>
      </w:r>
    </w:p>
    <w:p w14:paraId="2EDAB886"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time = 0;</w:t>
      </w:r>
    </w:p>
    <w:p w14:paraId="17E5BE21"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equilibrium_reached = false; </w:t>
      </w:r>
    </w:p>
    <w:p w14:paraId="63BBBC79"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343A488C"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xml:space="preserve">% Convergence Criterion </w:t>
      </w:r>
    </w:p>
    <w:p w14:paraId="3AFDED7D"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cc = 0.001;</w:t>
      </w:r>
    </w:p>
    <w:p w14:paraId="3A8CAAF4"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lastRenderedPageBreak/>
        <w:t>fprintf(</w:t>
      </w:r>
      <w:r w:rsidRPr="00314A32">
        <w:rPr>
          <w:rFonts w:ascii="Consolas" w:eastAsia="Times New Roman" w:hAnsi="Consolas" w:cs="Times New Roman"/>
          <w:color w:val="A709F5"/>
          <w:kern w:val="0"/>
          <w:lang w:eastAsia="en-GB"/>
          <w14:ligatures w14:val="none"/>
        </w:rPr>
        <w:t>'Convergence Criterion (cc): %.4f\n'</w:t>
      </w:r>
      <w:r w:rsidRPr="00314A32">
        <w:rPr>
          <w:rFonts w:ascii="Consolas" w:eastAsia="Times New Roman" w:hAnsi="Consolas" w:cs="Times New Roman"/>
          <w:kern w:val="0"/>
          <w:lang w:eastAsia="en-GB"/>
          <w14:ligatures w14:val="none"/>
        </w:rPr>
        <w:t xml:space="preserve">, cc); </w:t>
      </w:r>
      <w:r w:rsidRPr="00314A32">
        <w:rPr>
          <w:rFonts w:ascii="Consolas" w:eastAsia="Times New Roman" w:hAnsi="Consolas" w:cs="Times New Roman"/>
          <w:color w:val="008013"/>
          <w:kern w:val="0"/>
          <w:lang w:eastAsia="en-GB"/>
          <w14:ligatures w14:val="none"/>
        </w:rPr>
        <w:t>% Display convergence criterion</w:t>
      </w:r>
    </w:p>
    <w:p w14:paraId="4187249D"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p>
    <w:p w14:paraId="789469EE"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xml:space="preserve">% Repair iterations until distribution stabilises </w:t>
      </w:r>
    </w:p>
    <w:p w14:paraId="70B0D9ED"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color w:val="0E00FF"/>
          <w:kern w:val="0"/>
          <w:lang w:eastAsia="en-GB"/>
          <w14:ligatures w14:val="none"/>
        </w:rPr>
        <w:t xml:space="preserve">while </w:t>
      </w:r>
      <w:r w:rsidRPr="00314A32">
        <w:rPr>
          <w:rFonts w:ascii="Consolas" w:eastAsia="Times New Roman" w:hAnsi="Consolas" w:cs="Times New Roman"/>
          <w:kern w:val="0"/>
          <w:lang w:eastAsia="en-GB"/>
          <w14:ligatures w14:val="none"/>
        </w:rPr>
        <w:t>~equilibrium_reached</w:t>
      </w:r>
    </w:p>
    <w:p w14:paraId="4BA54CB6"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T_new = T2;</w:t>
      </w:r>
    </w:p>
    <w:p w14:paraId="1F7CC673"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p>
    <w:p w14:paraId="10D5E593"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Calculate updated temperatures for all interior nodes</w:t>
      </w:r>
    </w:p>
    <w:p w14:paraId="78D4E9ED"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E00FF"/>
          <w:kern w:val="0"/>
          <w:lang w:eastAsia="en-GB"/>
          <w14:ligatures w14:val="none"/>
        </w:rPr>
        <w:t xml:space="preserve">for </w:t>
      </w:r>
      <w:r w:rsidRPr="00314A32">
        <w:rPr>
          <w:rFonts w:ascii="Consolas" w:eastAsia="Times New Roman" w:hAnsi="Consolas" w:cs="Times New Roman"/>
          <w:kern w:val="0"/>
          <w:lang w:eastAsia="en-GB"/>
          <w14:ligatures w14:val="none"/>
        </w:rPr>
        <w:t>i = 2:(NR-1)</w:t>
      </w:r>
    </w:p>
    <w:p w14:paraId="1B1F2BC6"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E00FF"/>
          <w:kern w:val="0"/>
          <w:lang w:eastAsia="en-GB"/>
          <w14:ligatures w14:val="none"/>
        </w:rPr>
        <w:t xml:space="preserve">for </w:t>
      </w:r>
      <w:r w:rsidRPr="00314A32">
        <w:rPr>
          <w:rFonts w:ascii="Consolas" w:eastAsia="Times New Roman" w:hAnsi="Consolas" w:cs="Times New Roman"/>
          <w:kern w:val="0"/>
          <w:lang w:eastAsia="en-GB"/>
          <w14:ligatures w14:val="none"/>
        </w:rPr>
        <w:t>j = 2:(NC-1)</w:t>
      </w:r>
    </w:p>
    <w:p w14:paraId="15DF1C61"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T_new(i,j) = T2(i,j) + alpha * dT / h^2 * (T2(i+1,j) + T2(i-1,j) + T2(i,j+1) + T2(i,j-1) - 4*T2(i,j));  </w:t>
      </w:r>
    </w:p>
    <w:p w14:paraId="2B5079B9"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E00FF"/>
          <w:kern w:val="0"/>
          <w:lang w:eastAsia="en-GB"/>
          <w14:ligatures w14:val="none"/>
        </w:rPr>
        <w:t>end</w:t>
      </w:r>
    </w:p>
    <w:p w14:paraId="495A88CC"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p>
    <w:p w14:paraId="313EC4BD"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xml:space="preserve">% Update values for left and right edges </w:t>
      </w:r>
    </w:p>
    <w:p w14:paraId="500E5D34"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j = 1;</w:t>
      </w:r>
    </w:p>
    <w:p w14:paraId="521A65DD"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T_new(i, j) = T2(i,j) + alpha * dT / h^2 * (T2(i+1,j) + T2(i-1,j) + T2(i,j+1) + T2(i,j+1) - 4*T2(i,j));</w:t>
      </w:r>
    </w:p>
    <w:p w14:paraId="59C29E2F"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j = NC;</w:t>
      </w:r>
    </w:p>
    <w:p w14:paraId="1A3B552E"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T_new(i, j) = T2(i,j) + alpha * dT / h^2 * (T2(i+1,j) + T2(i-1,j) + T2(i,j-1) + T2(i,j-1) - 4*T2(i,j));</w:t>
      </w:r>
    </w:p>
    <w:p w14:paraId="713F92F6"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E00FF"/>
          <w:kern w:val="0"/>
          <w:lang w:eastAsia="en-GB"/>
          <w14:ligatures w14:val="none"/>
        </w:rPr>
        <w:t>end</w:t>
      </w:r>
    </w:p>
    <w:p w14:paraId="2EF5CB9F"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xml:space="preserve">% Determine if max temperature change is below the criterion </w:t>
      </w:r>
    </w:p>
    <w:p w14:paraId="26916E1A"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max_change = max(max(abs(T_new - T2)));</w:t>
      </w:r>
    </w:p>
    <w:p w14:paraId="34399F08"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E00FF"/>
          <w:kern w:val="0"/>
          <w:lang w:eastAsia="en-GB"/>
          <w14:ligatures w14:val="none"/>
        </w:rPr>
        <w:t xml:space="preserve">if </w:t>
      </w:r>
      <w:r w:rsidRPr="00314A32">
        <w:rPr>
          <w:rFonts w:ascii="Consolas" w:eastAsia="Times New Roman" w:hAnsi="Consolas" w:cs="Times New Roman"/>
          <w:kern w:val="0"/>
          <w:lang w:eastAsia="en-GB"/>
          <w14:ligatures w14:val="none"/>
        </w:rPr>
        <w:t>max_change &lt; cc</w:t>
      </w:r>
    </w:p>
    <w:p w14:paraId="2196C99A"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equilibrium_reached = true;</w:t>
      </w:r>
    </w:p>
    <w:p w14:paraId="30C0EEAA"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E00FF"/>
          <w:kern w:val="0"/>
          <w:lang w:eastAsia="en-GB"/>
          <w14:ligatures w14:val="none"/>
        </w:rPr>
        <w:t>end</w:t>
      </w:r>
    </w:p>
    <w:p w14:paraId="7490C1CD"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xml:space="preserve">% Update the variables </w:t>
      </w:r>
    </w:p>
    <w:p w14:paraId="7067D1B3"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T2 = T_new;</w:t>
      </w:r>
    </w:p>
    <w:p w14:paraId="59E4C686"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time = time + dT;</w:t>
      </w:r>
    </w:p>
    <w:p w14:paraId="38A0DE51"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color w:val="0E00FF"/>
          <w:kern w:val="0"/>
          <w:lang w:eastAsia="en-GB"/>
          <w14:ligatures w14:val="none"/>
        </w:rPr>
        <w:t>end</w:t>
      </w:r>
    </w:p>
    <w:p w14:paraId="0E7DA8E3"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05C4CFAE"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Display the final temperature distribution</w:t>
      </w:r>
    </w:p>
    <w:p w14:paraId="6A5FF710"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fprintf(</w:t>
      </w:r>
      <w:r w:rsidRPr="00314A32">
        <w:rPr>
          <w:rFonts w:ascii="Consolas" w:eastAsia="Times New Roman" w:hAnsi="Consolas" w:cs="Times New Roman"/>
          <w:color w:val="A709F5"/>
          <w:kern w:val="0"/>
          <w:lang w:eastAsia="en-GB"/>
          <w14:ligatures w14:val="none"/>
        </w:rPr>
        <w:t>'Final Temperature Distribution:\n'</w:t>
      </w:r>
      <w:r w:rsidRPr="00314A32">
        <w:rPr>
          <w:rFonts w:ascii="Consolas" w:eastAsia="Times New Roman" w:hAnsi="Consolas" w:cs="Times New Roman"/>
          <w:kern w:val="0"/>
          <w:lang w:eastAsia="en-GB"/>
          <w14:ligatures w14:val="none"/>
        </w:rPr>
        <w:t>);</w:t>
      </w:r>
    </w:p>
    <w:p w14:paraId="7E960B22"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disp(T2);</w:t>
      </w:r>
    </w:p>
    <w:p w14:paraId="5D360DE3"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7DBFA516"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Display the equilibrium time in seconds</w:t>
      </w:r>
    </w:p>
    <w:p w14:paraId="3C2D4536"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fprintf(</w:t>
      </w:r>
      <w:r w:rsidRPr="00314A32">
        <w:rPr>
          <w:rFonts w:ascii="Consolas" w:eastAsia="Times New Roman" w:hAnsi="Consolas" w:cs="Times New Roman"/>
          <w:color w:val="A709F5"/>
          <w:kern w:val="0"/>
          <w:lang w:eastAsia="en-GB"/>
          <w14:ligatures w14:val="none"/>
        </w:rPr>
        <w:t>'Equilibrium Time: %.2f seconds\n'</w:t>
      </w:r>
      <w:r w:rsidRPr="00314A32">
        <w:rPr>
          <w:rFonts w:ascii="Consolas" w:eastAsia="Times New Roman" w:hAnsi="Consolas" w:cs="Times New Roman"/>
          <w:kern w:val="0"/>
          <w:lang w:eastAsia="en-GB"/>
          <w14:ligatures w14:val="none"/>
        </w:rPr>
        <w:t>, time);</w:t>
      </w:r>
    </w:p>
    <w:p w14:paraId="2FC50B26"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3549852D"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xml:space="preserve">%Plot the final temperature distribution </w:t>
      </w:r>
    </w:p>
    <w:p w14:paraId="6086D70D"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figure (1)</w:t>
      </w:r>
    </w:p>
    <w:p w14:paraId="2FF50768"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contourf(flip(T2));</w:t>
      </w:r>
    </w:p>
    <w:p w14:paraId="6629FA05"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colormap(jet);</w:t>
      </w:r>
    </w:p>
    <w:p w14:paraId="73697877"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colorbar;</w:t>
      </w:r>
    </w:p>
    <w:p w14:paraId="303F6797"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clim([min(T2(:)) max(T2(:))]);</w:t>
      </w:r>
    </w:p>
    <w:p w14:paraId="0B75D729"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c = colorbar;</w:t>
      </w:r>
    </w:p>
    <w:p w14:paraId="42CC086D"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c.Label.String = </w:t>
      </w:r>
      <w:r w:rsidRPr="00314A32">
        <w:rPr>
          <w:rFonts w:ascii="Consolas" w:eastAsia="Times New Roman" w:hAnsi="Consolas" w:cs="Times New Roman"/>
          <w:color w:val="A709F5"/>
          <w:kern w:val="0"/>
          <w:lang w:eastAsia="en-GB"/>
          <w14:ligatures w14:val="none"/>
        </w:rPr>
        <w:t>'Temperature (⁰C)'</w:t>
      </w:r>
      <w:r w:rsidRPr="00314A32">
        <w:rPr>
          <w:rFonts w:ascii="Consolas" w:eastAsia="Times New Roman" w:hAnsi="Consolas" w:cs="Times New Roman"/>
          <w:kern w:val="0"/>
          <w:lang w:eastAsia="en-GB"/>
          <w14:ligatures w14:val="none"/>
        </w:rPr>
        <w:t>;</w:t>
      </w:r>
    </w:p>
    <w:p w14:paraId="286C10D8"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title (</w:t>
      </w:r>
      <w:r w:rsidRPr="00314A32">
        <w:rPr>
          <w:rFonts w:ascii="Consolas" w:eastAsia="Times New Roman" w:hAnsi="Consolas" w:cs="Times New Roman"/>
          <w:color w:val="A709F5"/>
          <w:kern w:val="0"/>
          <w:lang w:eastAsia="en-GB"/>
          <w14:ligatures w14:val="none"/>
        </w:rPr>
        <w:t>'Numerical Temperature Distribution'</w:t>
      </w:r>
      <w:r w:rsidRPr="00314A32">
        <w:rPr>
          <w:rFonts w:ascii="Consolas" w:eastAsia="Times New Roman" w:hAnsi="Consolas" w:cs="Times New Roman"/>
          <w:kern w:val="0"/>
          <w:lang w:eastAsia="en-GB"/>
          <w14:ligatures w14:val="none"/>
        </w:rPr>
        <w:t>)</w:t>
      </w:r>
    </w:p>
    <w:p w14:paraId="54CF00BD"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xlabel (</w:t>
      </w:r>
      <w:r w:rsidRPr="00314A32">
        <w:rPr>
          <w:rFonts w:ascii="Consolas" w:eastAsia="Times New Roman" w:hAnsi="Consolas" w:cs="Times New Roman"/>
          <w:color w:val="A709F5"/>
          <w:kern w:val="0"/>
          <w:lang w:eastAsia="en-GB"/>
          <w14:ligatures w14:val="none"/>
        </w:rPr>
        <w:t>'Matrix Column (X)'</w:t>
      </w:r>
      <w:r w:rsidRPr="00314A32">
        <w:rPr>
          <w:rFonts w:ascii="Consolas" w:eastAsia="Times New Roman" w:hAnsi="Consolas" w:cs="Times New Roman"/>
          <w:kern w:val="0"/>
          <w:lang w:eastAsia="en-GB"/>
          <w14:ligatures w14:val="none"/>
        </w:rPr>
        <w:t>);</w:t>
      </w:r>
    </w:p>
    <w:p w14:paraId="245C3D6F"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ylabel (</w:t>
      </w:r>
      <w:r w:rsidRPr="00314A32">
        <w:rPr>
          <w:rFonts w:ascii="Consolas" w:eastAsia="Times New Roman" w:hAnsi="Consolas" w:cs="Times New Roman"/>
          <w:color w:val="A709F5"/>
          <w:kern w:val="0"/>
          <w:lang w:eastAsia="en-GB"/>
          <w14:ligatures w14:val="none"/>
        </w:rPr>
        <w:t>'Matrix Row (Y)'</w:t>
      </w:r>
      <w:r w:rsidRPr="00314A32">
        <w:rPr>
          <w:rFonts w:ascii="Consolas" w:eastAsia="Times New Roman" w:hAnsi="Consolas" w:cs="Times New Roman"/>
          <w:kern w:val="0"/>
          <w:lang w:eastAsia="en-GB"/>
          <w14:ligatures w14:val="none"/>
        </w:rPr>
        <w:t>);</w:t>
      </w:r>
    </w:p>
    <w:p w14:paraId="01AD9EF3"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grid </w:t>
      </w:r>
      <w:r w:rsidRPr="00314A32">
        <w:rPr>
          <w:rFonts w:ascii="Consolas" w:eastAsia="Times New Roman" w:hAnsi="Consolas" w:cs="Times New Roman"/>
          <w:color w:val="A709F5"/>
          <w:kern w:val="0"/>
          <w:lang w:eastAsia="en-GB"/>
          <w14:ligatures w14:val="none"/>
        </w:rPr>
        <w:t>on</w:t>
      </w:r>
    </w:p>
    <w:p w14:paraId="7CB778A9"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p>
    <w:p w14:paraId="259CE7EE"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xml:space="preserve">%Analytical Solution </w:t>
      </w:r>
    </w:p>
    <w:p w14:paraId="0F7A5BAC"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641B9087"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lastRenderedPageBreak/>
        <w:t xml:space="preserve">    </w:t>
      </w:r>
      <w:r w:rsidRPr="00314A32">
        <w:rPr>
          <w:rFonts w:ascii="Consolas" w:eastAsia="Times New Roman" w:hAnsi="Consolas" w:cs="Times New Roman"/>
          <w:color w:val="008013"/>
          <w:kern w:val="0"/>
          <w:lang w:eastAsia="en-GB"/>
          <w14:ligatures w14:val="none"/>
        </w:rPr>
        <w:t xml:space="preserve">%Intorduction Message </w:t>
      </w:r>
    </w:p>
    <w:p w14:paraId="108469FB"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disp(</w:t>
      </w:r>
      <w:r w:rsidRPr="00314A32">
        <w:rPr>
          <w:rFonts w:ascii="Consolas" w:eastAsia="Times New Roman" w:hAnsi="Consolas" w:cs="Times New Roman"/>
          <w:color w:val="A709F5"/>
          <w:kern w:val="0"/>
          <w:lang w:eastAsia="en-GB"/>
          <w14:ligatures w14:val="none"/>
        </w:rPr>
        <w:t>'Calculating the tempearture distribution analytically using the series solution.'</w:t>
      </w:r>
      <w:r w:rsidRPr="00314A32">
        <w:rPr>
          <w:rFonts w:ascii="Consolas" w:eastAsia="Times New Roman" w:hAnsi="Consolas" w:cs="Times New Roman"/>
          <w:kern w:val="0"/>
          <w:lang w:eastAsia="en-GB"/>
          <w14:ligatures w14:val="none"/>
        </w:rPr>
        <w:t>);</w:t>
      </w:r>
    </w:p>
    <w:p w14:paraId="42E27AFB"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0594BCE3"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%Initialise Temperature matrix for analytical solution</w:t>
      </w:r>
    </w:p>
    <w:p w14:paraId="361F11CE"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TA= zeros (NR,NC);</w:t>
      </w:r>
    </w:p>
    <w:p w14:paraId="60FACE4C"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10C917DF"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%Apply analytical solution formula for each node</w:t>
      </w:r>
    </w:p>
    <w:p w14:paraId="0DA58CD3"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color w:val="0E00FF"/>
          <w:kern w:val="0"/>
          <w:lang w:eastAsia="en-GB"/>
          <w14:ligatures w14:val="none"/>
        </w:rPr>
        <w:t xml:space="preserve">for </w:t>
      </w:r>
      <w:r w:rsidRPr="00314A32">
        <w:rPr>
          <w:rFonts w:ascii="Consolas" w:eastAsia="Times New Roman" w:hAnsi="Consolas" w:cs="Times New Roman"/>
          <w:kern w:val="0"/>
          <w:lang w:eastAsia="en-GB"/>
          <w14:ligatures w14:val="none"/>
        </w:rPr>
        <w:t>i = 1:NR</w:t>
      </w:r>
    </w:p>
    <w:p w14:paraId="231820B8"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color w:val="0E00FF"/>
          <w:kern w:val="0"/>
          <w:lang w:eastAsia="en-GB"/>
          <w14:ligatures w14:val="none"/>
        </w:rPr>
        <w:t xml:space="preserve">for </w:t>
      </w:r>
      <w:r w:rsidRPr="00314A32">
        <w:rPr>
          <w:rFonts w:ascii="Consolas" w:eastAsia="Times New Roman" w:hAnsi="Consolas" w:cs="Times New Roman"/>
          <w:kern w:val="0"/>
          <w:lang w:eastAsia="en-GB"/>
          <w14:ligatures w14:val="none"/>
        </w:rPr>
        <w:t>j= 1:NC</w:t>
      </w:r>
    </w:p>
    <w:p w14:paraId="6FABF0CF"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xa = (j-1)*h;</w:t>
      </w:r>
    </w:p>
    <w:p w14:paraId="3242175B"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ya = (i-1)*h;</w:t>
      </w:r>
    </w:p>
    <w:p w14:paraId="2C86D61A"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p>
    <w:p w14:paraId="4BD06754" w14:textId="3A94290E"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w:t>
      </w:r>
      <w:r w:rsidRPr="00314A32">
        <w:rPr>
          <w:rFonts w:ascii="Consolas" w:eastAsia="Times New Roman" w:hAnsi="Consolas" w:cs="Times New Roman"/>
          <w:color w:val="008013"/>
          <w:kern w:val="0"/>
          <w:lang w:eastAsia="en-GB"/>
          <w14:ligatures w14:val="none"/>
        </w:rPr>
        <w:t>Initialise</w:t>
      </w:r>
      <w:r w:rsidRPr="00314A32">
        <w:rPr>
          <w:rFonts w:ascii="Consolas" w:eastAsia="Times New Roman" w:hAnsi="Consolas" w:cs="Times New Roman"/>
          <w:color w:val="008013"/>
          <w:kern w:val="0"/>
          <w:lang w:eastAsia="en-GB"/>
          <w14:ligatures w14:val="none"/>
        </w:rPr>
        <w:t xml:space="preserve"> temperature at each point with north boundary temperature</w:t>
      </w:r>
    </w:p>
    <w:p w14:paraId="1518F116"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T_analytical=0; </w:t>
      </w:r>
    </w:p>
    <w:p w14:paraId="78E59E39"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1BF3EA9E"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xml:space="preserve">%Sum over series </w:t>
      </w:r>
    </w:p>
    <w:p w14:paraId="777C7740"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color w:val="0E00FF"/>
          <w:kern w:val="0"/>
          <w:lang w:eastAsia="en-GB"/>
          <w14:ligatures w14:val="none"/>
        </w:rPr>
        <w:t xml:space="preserve">for </w:t>
      </w:r>
      <w:r w:rsidRPr="00314A32">
        <w:rPr>
          <w:rFonts w:ascii="Consolas" w:eastAsia="Times New Roman" w:hAnsi="Consolas" w:cs="Times New Roman"/>
          <w:kern w:val="0"/>
          <w:lang w:eastAsia="en-GB"/>
          <w14:ligatures w14:val="none"/>
        </w:rPr>
        <w:t>k= 1:100</w:t>
      </w:r>
    </w:p>
    <w:p w14:paraId="7CF7D9DE"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4B6E1129"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%Analytical temperature term</w:t>
      </w:r>
    </w:p>
    <w:p w14:paraId="589520F1"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term = (1/(100*k*pi).^2 * (1-(-1)^k) * sin(k * pi * ya/ Ydim)) / sinh(k * pi * Xdim/Ydim) * (cosh(k * pi * xa / Ydim) -cosh(k * pi * (xa-Xdim)/Ydim));</w:t>
      </w:r>
    </w:p>
    <w:p w14:paraId="6C1DAF97"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xml:space="preserve">%Add term to temperature </w:t>
      </w:r>
    </w:p>
    <w:p w14:paraId="49E61F3A"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T_analytical = T_analytical + term;</w:t>
      </w:r>
    </w:p>
    <w:p w14:paraId="1C48D927"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color w:val="0E00FF"/>
          <w:kern w:val="0"/>
          <w:lang w:eastAsia="en-GB"/>
          <w14:ligatures w14:val="none"/>
        </w:rPr>
        <w:t>end</w:t>
      </w:r>
    </w:p>
    <w:p w14:paraId="31BF61EB"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161C496B"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%Store Temperature in matrix</w:t>
      </w:r>
    </w:p>
    <w:p w14:paraId="56394791"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TA(i,j) = -T0 + (2*T0/Ydim) * ya + T_analytical;</w:t>
      </w:r>
    </w:p>
    <w:p w14:paraId="6E7B5A44"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E00FF"/>
          <w:kern w:val="0"/>
          <w:lang w:eastAsia="en-GB"/>
          <w14:ligatures w14:val="none"/>
        </w:rPr>
        <w:t>end</w:t>
      </w:r>
    </w:p>
    <w:p w14:paraId="0D42E5AE"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color w:val="0E00FF"/>
          <w:kern w:val="0"/>
          <w:lang w:eastAsia="en-GB"/>
          <w14:ligatures w14:val="none"/>
        </w:rPr>
        <w:t>end</w:t>
      </w:r>
    </w:p>
    <w:p w14:paraId="5A720B2B"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64234AFC"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%Display Analytical solution results</w:t>
      </w:r>
    </w:p>
    <w:p w14:paraId="390081A2"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disp(</w:t>
      </w:r>
      <w:r w:rsidRPr="00314A32">
        <w:rPr>
          <w:rFonts w:ascii="Consolas" w:eastAsia="Times New Roman" w:hAnsi="Consolas" w:cs="Times New Roman"/>
          <w:color w:val="A709F5"/>
          <w:kern w:val="0"/>
          <w:lang w:eastAsia="en-GB"/>
          <w14:ligatures w14:val="none"/>
        </w:rPr>
        <w:t>'The Analytical Solution is:'</w:t>
      </w:r>
      <w:r w:rsidRPr="00314A32">
        <w:rPr>
          <w:rFonts w:ascii="Consolas" w:eastAsia="Times New Roman" w:hAnsi="Consolas" w:cs="Times New Roman"/>
          <w:kern w:val="0"/>
          <w:lang w:eastAsia="en-GB"/>
          <w14:ligatures w14:val="none"/>
        </w:rPr>
        <w:t>)</w:t>
      </w:r>
    </w:p>
    <w:p w14:paraId="637A06C1"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disp(flip(TA))</w:t>
      </w:r>
    </w:p>
    <w:p w14:paraId="5B621153"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5C3F769E"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%Plot the analytical Solution</w:t>
      </w:r>
    </w:p>
    <w:p w14:paraId="09B66098"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figure(2);</w:t>
      </w:r>
    </w:p>
    <w:p w14:paraId="34A46EDA"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contourf(TA);</w:t>
      </w:r>
    </w:p>
    <w:p w14:paraId="233D6D8D"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xlabel(</w:t>
      </w:r>
      <w:r w:rsidRPr="00314A32">
        <w:rPr>
          <w:rFonts w:ascii="Consolas" w:eastAsia="Times New Roman" w:hAnsi="Consolas" w:cs="Times New Roman"/>
          <w:color w:val="A709F5"/>
          <w:kern w:val="0"/>
          <w:lang w:eastAsia="en-GB"/>
          <w14:ligatures w14:val="none"/>
        </w:rPr>
        <w:t>'Number of Rows'</w:t>
      </w:r>
      <w:r w:rsidRPr="00314A32">
        <w:rPr>
          <w:rFonts w:ascii="Consolas" w:eastAsia="Times New Roman" w:hAnsi="Consolas" w:cs="Times New Roman"/>
          <w:kern w:val="0"/>
          <w:lang w:eastAsia="en-GB"/>
          <w14:ligatures w14:val="none"/>
        </w:rPr>
        <w:t>);</w:t>
      </w:r>
    </w:p>
    <w:p w14:paraId="06A07139"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ylabel(</w:t>
      </w:r>
      <w:r w:rsidRPr="00314A32">
        <w:rPr>
          <w:rFonts w:ascii="Consolas" w:eastAsia="Times New Roman" w:hAnsi="Consolas" w:cs="Times New Roman"/>
          <w:color w:val="A709F5"/>
          <w:kern w:val="0"/>
          <w:lang w:eastAsia="en-GB"/>
          <w14:ligatures w14:val="none"/>
        </w:rPr>
        <w:t>'Number of Columns'</w:t>
      </w:r>
      <w:r w:rsidRPr="00314A32">
        <w:rPr>
          <w:rFonts w:ascii="Consolas" w:eastAsia="Times New Roman" w:hAnsi="Consolas" w:cs="Times New Roman"/>
          <w:kern w:val="0"/>
          <w:lang w:eastAsia="en-GB"/>
          <w14:ligatures w14:val="none"/>
        </w:rPr>
        <w:t>);</w:t>
      </w:r>
    </w:p>
    <w:p w14:paraId="5424579F"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zlabel(</w:t>
      </w:r>
      <w:r w:rsidRPr="00314A32">
        <w:rPr>
          <w:rFonts w:ascii="Consolas" w:eastAsia="Times New Roman" w:hAnsi="Consolas" w:cs="Times New Roman"/>
          <w:color w:val="A709F5"/>
          <w:kern w:val="0"/>
          <w:lang w:eastAsia="en-GB"/>
          <w14:ligatures w14:val="none"/>
        </w:rPr>
        <w:t>'Temperature'</w:t>
      </w:r>
      <w:r w:rsidRPr="00314A32">
        <w:rPr>
          <w:rFonts w:ascii="Consolas" w:eastAsia="Times New Roman" w:hAnsi="Consolas" w:cs="Times New Roman"/>
          <w:kern w:val="0"/>
          <w:lang w:eastAsia="en-GB"/>
          <w14:ligatures w14:val="none"/>
        </w:rPr>
        <w:t>);</w:t>
      </w:r>
    </w:p>
    <w:p w14:paraId="11424648"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colorbar;</w:t>
      </w:r>
    </w:p>
    <w:p w14:paraId="368EF1A1"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clim([-T0 T0])</w:t>
      </w:r>
    </w:p>
    <w:p w14:paraId="24D86D2E"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colormap(</w:t>
      </w:r>
      <w:r w:rsidRPr="00314A32">
        <w:rPr>
          <w:rFonts w:ascii="Consolas" w:eastAsia="Times New Roman" w:hAnsi="Consolas" w:cs="Times New Roman"/>
          <w:color w:val="A709F5"/>
          <w:kern w:val="0"/>
          <w:lang w:eastAsia="en-GB"/>
          <w14:ligatures w14:val="none"/>
        </w:rPr>
        <w:t>'jet'</w:t>
      </w:r>
      <w:r w:rsidRPr="00314A32">
        <w:rPr>
          <w:rFonts w:ascii="Consolas" w:eastAsia="Times New Roman" w:hAnsi="Consolas" w:cs="Times New Roman"/>
          <w:kern w:val="0"/>
          <w:lang w:eastAsia="en-GB"/>
          <w14:ligatures w14:val="none"/>
        </w:rPr>
        <w:t>)</w:t>
      </w:r>
    </w:p>
    <w:p w14:paraId="1DE14053"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grid </w:t>
      </w:r>
      <w:r w:rsidRPr="00314A32">
        <w:rPr>
          <w:rFonts w:ascii="Consolas" w:eastAsia="Times New Roman" w:hAnsi="Consolas" w:cs="Times New Roman"/>
          <w:color w:val="A709F5"/>
          <w:kern w:val="0"/>
          <w:lang w:eastAsia="en-GB"/>
          <w14:ligatures w14:val="none"/>
        </w:rPr>
        <w:t>on</w:t>
      </w:r>
    </w:p>
    <w:p w14:paraId="656D75FC"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title(</w:t>
      </w:r>
      <w:r w:rsidRPr="00314A32">
        <w:rPr>
          <w:rFonts w:ascii="Consolas" w:eastAsia="Times New Roman" w:hAnsi="Consolas" w:cs="Times New Roman"/>
          <w:color w:val="A709F5"/>
          <w:kern w:val="0"/>
          <w:lang w:eastAsia="en-GB"/>
          <w14:ligatures w14:val="none"/>
        </w:rPr>
        <w:t>'Analytical Temperature matrix at thermal equilibrium'</w:t>
      </w:r>
      <w:r w:rsidRPr="00314A32">
        <w:rPr>
          <w:rFonts w:ascii="Consolas" w:eastAsia="Times New Roman" w:hAnsi="Consolas" w:cs="Times New Roman"/>
          <w:kern w:val="0"/>
          <w:lang w:eastAsia="en-GB"/>
          <w14:ligatures w14:val="none"/>
        </w:rPr>
        <w:t>)</w:t>
      </w:r>
    </w:p>
    <w:p w14:paraId="3354297A"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3EC7FA7F"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    </w:t>
      </w:r>
      <w:r w:rsidRPr="00314A32">
        <w:rPr>
          <w:rFonts w:ascii="Consolas" w:eastAsia="Times New Roman" w:hAnsi="Consolas" w:cs="Times New Roman"/>
          <w:color w:val="008013"/>
          <w:kern w:val="0"/>
          <w:lang w:eastAsia="en-GB"/>
          <w14:ligatures w14:val="none"/>
        </w:rPr>
        <w:t>% Code Validation</w:t>
      </w:r>
    </w:p>
    <w:p w14:paraId="18E1B76D"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disp (</w:t>
      </w:r>
      <w:r w:rsidRPr="00314A32">
        <w:rPr>
          <w:rFonts w:ascii="Consolas" w:eastAsia="Times New Roman" w:hAnsi="Consolas" w:cs="Times New Roman"/>
          <w:color w:val="A709F5"/>
          <w:kern w:val="0"/>
          <w:lang w:eastAsia="en-GB"/>
          <w14:ligatures w14:val="none"/>
        </w:rPr>
        <w:t>'Absolute difference between analytical solution and numerical solution (⁰C) '</w:t>
      </w:r>
      <w:r w:rsidRPr="00314A32">
        <w:rPr>
          <w:rFonts w:ascii="Consolas" w:eastAsia="Times New Roman" w:hAnsi="Consolas" w:cs="Times New Roman"/>
          <w:kern w:val="0"/>
          <w:lang w:eastAsia="en-GB"/>
          <w14:ligatures w14:val="none"/>
        </w:rPr>
        <w:t>)</w:t>
      </w:r>
    </w:p>
    <w:p w14:paraId="2646898C"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difference =abs(flip(TA)-T2);</w:t>
      </w:r>
    </w:p>
    <w:p w14:paraId="7B177521"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max_difference = max(difference, [], </w:t>
      </w:r>
      <w:r w:rsidRPr="00314A32">
        <w:rPr>
          <w:rFonts w:ascii="Consolas" w:eastAsia="Times New Roman" w:hAnsi="Consolas" w:cs="Times New Roman"/>
          <w:color w:val="A709F5"/>
          <w:kern w:val="0"/>
          <w:lang w:eastAsia="en-GB"/>
          <w14:ligatures w14:val="none"/>
        </w:rPr>
        <w:t>"all"</w:t>
      </w:r>
      <w:r w:rsidRPr="00314A32">
        <w:rPr>
          <w:rFonts w:ascii="Consolas" w:eastAsia="Times New Roman" w:hAnsi="Consolas" w:cs="Times New Roman"/>
          <w:kern w:val="0"/>
          <w:lang w:eastAsia="en-GB"/>
          <w14:ligatures w14:val="none"/>
        </w:rPr>
        <w:t>);</w:t>
      </w:r>
    </w:p>
    <w:p w14:paraId="4DF578CF"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disp(difference)</w:t>
      </w:r>
    </w:p>
    <w:p w14:paraId="5D2886EC"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p>
    <w:p w14:paraId="76CCF0E2"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fprintf(</w:t>
      </w:r>
      <w:r w:rsidRPr="00314A32">
        <w:rPr>
          <w:rFonts w:ascii="Consolas" w:eastAsia="Times New Roman" w:hAnsi="Consolas" w:cs="Times New Roman"/>
          <w:color w:val="A709F5"/>
          <w:kern w:val="0"/>
          <w:lang w:eastAsia="en-GB"/>
          <w14:ligatures w14:val="none"/>
        </w:rPr>
        <w:t>'Maximum difference between numerical and analytical solutions: %4f/n'</w:t>
      </w:r>
      <w:r w:rsidRPr="00314A32">
        <w:rPr>
          <w:rFonts w:ascii="Consolas" w:eastAsia="Times New Roman" w:hAnsi="Consolas" w:cs="Times New Roman"/>
          <w:kern w:val="0"/>
          <w:lang w:eastAsia="en-GB"/>
          <w14:ligatures w14:val="none"/>
        </w:rPr>
        <w:t>, max_difference);</w:t>
      </w:r>
    </w:p>
    <w:p w14:paraId="2F42168C"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figure (3)</w:t>
      </w:r>
    </w:p>
    <w:p w14:paraId="1567C9DC"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contourf(difference);</w:t>
      </w:r>
    </w:p>
    <w:p w14:paraId="49B7BDF6"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colormap(jet);</w:t>
      </w:r>
    </w:p>
    <w:p w14:paraId="28FF5352"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colorbar;</w:t>
      </w:r>
    </w:p>
    <w:p w14:paraId="662C392B"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max_value = max(difference,[], </w:t>
      </w:r>
      <w:r w:rsidRPr="00314A32">
        <w:rPr>
          <w:rFonts w:ascii="Consolas" w:eastAsia="Times New Roman" w:hAnsi="Consolas" w:cs="Times New Roman"/>
          <w:color w:val="A709F5"/>
          <w:kern w:val="0"/>
          <w:lang w:eastAsia="en-GB"/>
          <w14:ligatures w14:val="none"/>
        </w:rPr>
        <w:t>"all"</w:t>
      </w:r>
      <w:r w:rsidRPr="00314A32">
        <w:rPr>
          <w:rFonts w:ascii="Consolas" w:eastAsia="Times New Roman" w:hAnsi="Consolas" w:cs="Times New Roman"/>
          <w:kern w:val="0"/>
          <w:lang w:eastAsia="en-GB"/>
          <w14:ligatures w14:val="none"/>
        </w:rPr>
        <w:t>);</w:t>
      </w:r>
    </w:p>
    <w:p w14:paraId="499A124B"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clim([0, max_value]);</w:t>
      </w:r>
    </w:p>
    <w:p w14:paraId="36BCA1C3"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c.Label.String = </w:t>
      </w:r>
      <w:r w:rsidRPr="00314A32">
        <w:rPr>
          <w:rFonts w:ascii="Consolas" w:eastAsia="Times New Roman" w:hAnsi="Consolas" w:cs="Times New Roman"/>
          <w:color w:val="A709F5"/>
          <w:kern w:val="0"/>
          <w:lang w:eastAsia="en-GB"/>
          <w14:ligatures w14:val="none"/>
        </w:rPr>
        <w:t>'Temperature (⁰C)'</w:t>
      </w:r>
      <w:r w:rsidRPr="00314A32">
        <w:rPr>
          <w:rFonts w:ascii="Consolas" w:eastAsia="Times New Roman" w:hAnsi="Consolas" w:cs="Times New Roman"/>
          <w:kern w:val="0"/>
          <w:lang w:eastAsia="en-GB"/>
          <w14:ligatures w14:val="none"/>
        </w:rPr>
        <w:t>;</w:t>
      </w:r>
    </w:p>
    <w:p w14:paraId="7D96797F"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xlabel (</w:t>
      </w:r>
      <w:r w:rsidRPr="00314A32">
        <w:rPr>
          <w:rFonts w:ascii="Consolas" w:eastAsia="Times New Roman" w:hAnsi="Consolas" w:cs="Times New Roman"/>
          <w:color w:val="A709F5"/>
          <w:kern w:val="0"/>
          <w:lang w:eastAsia="en-GB"/>
          <w14:ligatures w14:val="none"/>
        </w:rPr>
        <w:t>'Number of Columns'</w:t>
      </w:r>
      <w:r w:rsidRPr="00314A32">
        <w:rPr>
          <w:rFonts w:ascii="Consolas" w:eastAsia="Times New Roman" w:hAnsi="Consolas" w:cs="Times New Roman"/>
          <w:kern w:val="0"/>
          <w:lang w:eastAsia="en-GB"/>
          <w14:ligatures w14:val="none"/>
        </w:rPr>
        <w:t>);</w:t>
      </w:r>
    </w:p>
    <w:p w14:paraId="10BFFE2B"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ylabel (</w:t>
      </w:r>
      <w:r w:rsidRPr="00314A32">
        <w:rPr>
          <w:rFonts w:ascii="Consolas" w:eastAsia="Times New Roman" w:hAnsi="Consolas" w:cs="Times New Roman"/>
          <w:color w:val="A709F5"/>
          <w:kern w:val="0"/>
          <w:lang w:eastAsia="en-GB"/>
          <w14:ligatures w14:val="none"/>
        </w:rPr>
        <w:t>'Number of Rows'</w:t>
      </w:r>
      <w:r w:rsidRPr="00314A32">
        <w:rPr>
          <w:rFonts w:ascii="Consolas" w:eastAsia="Times New Roman" w:hAnsi="Consolas" w:cs="Times New Roman"/>
          <w:kern w:val="0"/>
          <w:lang w:eastAsia="en-GB"/>
          <w14:ligatures w14:val="none"/>
        </w:rPr>
        <w:t>);</w:t>
      </w:r>
    </w:p>
    <w:p w14:paraId="30866301"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 xml:space="preserve">grid </w:t>
      </w:r>
      <w:r w:rsidRPr="00314A32">
        <w:rPr>
          <w:rFonts w:ascii="Consolas" w:eastAsia="Times New Roman" w:hAnsi="Consolas" w:cs="Times New Roman"/>
          <w:color w:val="A709F5"/>
          <w:kern w:val="0"/>
          <w:lang w:eastAsia="en-GB"/>
          <w14:ligatures w14:val="none"/>
        </w:rPr>
        <w:t>on</w:t>
      </w:r>
    </w:p>
    <w:p w14:paraId="2E90FDB9" w14:textId="77777777" w:rsidR="00314A32" w:rsidRPr="00314A32" w:rsidRDefault="00314A32" w:rsidP="00314A32">
      <w:pPr>
        <w:spacing w:after="0" w:line="240" w:lineRule="auto"/>
        <w:rPr>
          <w:rFonts w:ascii="Consolas" w:eastAsia="Times New Roman" w:hAnsi="Consolas" w:cs="Times New Roman"/>
          <w:kern w:val="0"/>
          <w:lang w:eastAsia="en-GB"/>
          <w14:ligatures w14:val="none"/>
        </w:rPr>
      </w:pPr>
      <w:r w:rsidRPr="00314A32">
        <w:rPr>
          <w:rFonts w:ascii="Consolas" w:eastAsia="Times New Roman" w:hAnsi="Consolas" w:cs="Times New Roman"/>
          <w:kern w:val="0"/>
          <w:lang w:eastAsia="en-GB"/>
          <w14:ligatures w14:val="none"/>
        </w:rPr>
        <w:t>title (</w:t>
      </w:r>
      <w:r w:rsidRPr="00314A32">
        <w:rPr>
          <w:rFonts w:ascii="Consolas" w:eastAsia="Times New Roman" w:hAnsi="Consolas" w:cs="Times New Roman"/>
          <w:color w:val="A709F5"/>
          <w:kern w:val="0"/>
          <w:lang w:eastAsia="en-GB"/>
          <w14:ligatures w14:val="none"/>
        </w:rPr>
        <w:t>'Absolute difference between analytical solution and numerical solution.'</w:t>
      </w:r>
      <w:r w:rsidRPr="00314A32">
        <w:rPr>
          <w:rFonts w:ascii="Consolas" w:eastAsia="Times New Roman" w:hAnsi="Consolas" w:cs="Times New Roman"/>
          <w:kern w:val="0"/>
          <w:lang w:eastAsia="en-GB"/>
          <w14:ligatures w14:val="none"/>
        </w:rPr>
        <w:t>)</w:t>
      </w:r>
    </w:p>
    <w:p w14:paraId="0B626C51" w14:textId="77777777" w:rsidR="00314A32" w:rsidRPr="00314A32" w:rsidRDefault="00314A32" w:rsidP="00314A32">
      <w:pPr>
        <w:spacing w:after="0" w:line="240" w:lineRule="auto"/>
        <w:rPr>
          <w:rFonts w:ascii="Consolas" w:eastAsia="Times New Roman" w:hAnsi="Consolas" w:cs="Times New Roman"/>
          <w:kern w:val="0"/>
          <w:sz w:val="20"/>
          <w:szCs w:val="20"/>
          <w:lang w:eastAsia="en-GB"/>
          <w14:ligatures w14:val="none"/>
        </w:rPr>
      </w:pPr>
    </w:p>
    <w:p w14:paraId="6EE814AB" w14:textId="77777777" w:rsidR="002367E7" w:rsidRPr="002367E7" w:rsidRDefault="002367E7" w:rsidP="002367E7"/>
    <w:sectPr w:rsidR="002367E7" w:rsidRPr="002367E7" w:rsidSect="00570F48">
      <w:footerReference w:type="default" r:id="rId4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389BA2" w14:textId="77777777" w:rsidR="00FA2BBD" w:rsidRDefault="00FA2BBD" w:rsidP="00BA1B89">
      <w:pPr>
        <w:spacing w:after="0" w:line="240" w:lineRule="auto"/>
      </w:pPr>
      <w:r>
        <w:separator/>
      </w:r>
    </w:p>
  </w:endnote>
  <w:endnote w:type="continuationSeparator" w:id="0">
    <w:p w14:paraId="2EDCD89C" w14:textId="77777777" w:rsidR="00FA2BBD" w:rsidRDefault="00FA2BBD" w:rsidP="00BA1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7374972"/>
      <w:docPartObj>
        <w:docPartGallery w:val="Page Numbers (Bottom of Page)"/>
        <w:docPartUnique/>
      </w:docPartObj>
    </w:sdtPr>
    <w:sdtContent>
      <w:p w14:paraId="4A16721A" w14:textId="70B3A0B8" w:rsidR="00570F48" w:rsidRDefault="00570F48">
        <w:pPr>
          <w:pStyle w:val="Footer"/>
          <w:jc w:val="right"/>
        </w:pPr>
        <w:r>
          <w:fldChar w:fldCharType="begin"/>
        </w:r>
        <w:r>
          <w:instrText>PAGE   \* MERGEFORMAT</w:instrText>
        </w:r>
        <w:r>
          <w:fldChar w:fldCharType="separate"/>
        </w:r>
        <w:r>
          <w:t>2</w:t>
        </w:r>
        <w:r>
          <w:fldChar w:fldCharType="end"/>
        </w:r>
      </w:p>
    </w:sdtContent>
  </w:sdt>
  <w:p w14:paraId="4B1F09AD" w14:textId="77777777" w:rsidR="00570F48" w:rsidRDefault="00570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FCF71A" w14:textId="77777777" w:rsidR="00FA2BBD" w:rsidRDefault="00FA2BBD" w:rsidP="00BA1B89">
      <w:pPr>
        <w:spacing w:after="0" w:line="240" w:lineRule="auto"/>
      </w:pPr>
      <w:r>
        <w:separator/>
      </w:r>
    </w:p>
  </w:footnote>
  <w:footnote w:type="continuationSeparator" w:id="0">
    <w:p w14:paraId="4718EFDE" w14:textId="77777777" w:rsidR="00FA2BBD" w:rsidRDefault="00FA2BBD" w:rsidP="00BA1B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8C7B64"/>
    <w:multiLevelType w:val="hybridMultilevel"/>
    <w:tmpl w:val="DE60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5A19F8"/>
    <w:multiLevelType w:val="hybridMultilevel"/>
    <w:tmpl w:val="D7568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2A17D5"/>
    <w:multiLevelType w:val="hybridMultilevel"/>
    <w:tmpl w:val="FC864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1D11B5"/>
    <w:multiLevelType w:val="hybridMultilevel"/>
    <w:tmpl w:val="0E66C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F43778"/>
    <w:multiLevelType w:val="hybridMultilevel"/>
    <w:tmpl w:val="67FC9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7527682">
    <w:abstractNumId w:val="3"/>
  </w:num>
  <w:num w:numId="2" w16cid:durableId="1328052007">
    <w:abstractNumId w:val="4"/>
  </w:num>
  <w:num w:numId="3" w16cid:durableId="1499299607">
    <w:abstractNumId w:val="1"/>
  </w:num>
  <w:num w:numId="4" w16cid:durableId="1009210910">
    <w:abstractNumId w:val="0"/>
  </w:num>
  <w:num w:numId="5" w16cid:durableId="13497227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AAD"/>
    <w:rsid w:val="00005331"/>
    <w:rsid w:val="00014640"/>
    <w:rsid w:val="00014F7C"/>
    <w:rsid w:val="00017B40"/>
    <w:rsid w:val="00023F04"/>
    <w:rsid w:val="00030692"/>
    <w:rsid w:val="00030C86"/>
    <w:rsid w:val="000330D5"/>
    <w:rsid w:val="000352D6"/>
    <w:rsid w:val="00050C30"/>
    <w:rsid w:val="00052128"/>
    <w:rsid w:val="00063E3F"/>
    <w:rsid w:val="000732E5"/>
    <w:rsid w:val="00073BC0"/>
    <w:rsid w:val="00087CF4"/>
    <w:rsid w:val="00093CAD"/>
    <w:rsid w:val="000950AF"/>
    <w:rsid w:val="00097458"/>
    <w:rsid w:val="000A01F8"/>
    <w:rsid w:val="000B0B47"/>
    <w:rsid w:val="000B2720"/>
    <w:rsid w:val="000B494F"/>
    <w:rsid w:val="000B557B"/>
    <w:rsid w:val="000D1B1F"/>
    <w:rsid w:val="000D4B67"/>
    <w:rsid w:val="000D6B04"/>
    <w:rsid w:val="000D7C29"/>
    <w:rsid w:val="000E238B"/>
    <w:rsid w:val="000F426A"/>
    <w:rsid w:val="000F48F8"/>
    <w:rsid w:val="000F705C"/>
    <w:rsid w:val="00100946"/>
    <w:rsid w:val="001011FB"/>
    <w:rsid w:val="00107F0E"/>
    <w:rsid w:val="00121AAE"/>
    <w:rsid w:val="0014605A"/>
    <w:rsid w:val="00156BE8"/>
    <w:rsid w:val="00163560"/>
    <w:rsid w:val="001639BD"/>
    <w:rsid w:val="0016411D"/>
    <w:rsid w:val="0016747F"/>
    <w:rsid w:val="00171AED"/>
    <w:rsid w:val="00171B63"/>
    <w:rsid w:val="001743AE"/>
    <w:rsid w:val="0019298B"/>
    <w:rsid w:val="00193028"/>
    <w:rsid w:val="00193AED"/>
    <w:rsid w:val="00197F47"/>
    <w:rsid w:val="001A5F3C"/>
    <w:rsid w:val="001A6590"/>
    <w:rsid w:val="001C296C"/>
    <w:rsid w:val="001C638A"/>
    <w:rsid w:val="001D254D"/>
    <w:rsid w:val="001D69E0"/>
    <w:rsid w:val="001E167D"/>
    <w:rsid w:val="001F2556"/>
    <w:rsid w:val="001F51D9"/>
    <w:rsid w:val="00212F58"/>
    <w:rsid w:val="00221A8D"/>
    <w:rsid w:val="0022277E"/>
    <w:rsid w:val="002317BA"/>
    <w:rsid w:val="002367E7"/>
    <w:rsid w:val="00237F68"/>
    <w:rsid w:val="002427C7"/>
    <w:rsid w:val="002469B7"/>
    <w:rsid w:val="00252A24"/>
    <w:rsid w:val="00260B51"/>
    <w:rsid w:val="002618CC"/>
    <w:rsid w:val="00263CFA"/>
    <w:rsid w:val="0026563C"/>
    <w:rsid w:val="00273998"/>
    <w:rsid w:val="002A12FB"/>
    <w:rsid w:val="002A22A0"/>
    <w:rsid w:val="002A23E3"/>
    <w:rsid w:val="002A654B"/>
    <w:rsid w:val="002B4EC9"/>
    <w:rsid w:val="002C0BE1"/>
    <w:rsid w:val="002D683A"/>
    <w:rsid w:val="002E22B2"/>
    <w:rsid w:val="002F0DA8"/>
    <w:rsid w:val="002F5AAD"/>
    <w:rsid w:val="002F6B1E"/>
    <w:rsid w:val="0030209C"/>
    <w:rsid w:val="00306C95"/>
    <w:rsid w:val="00313CAA"/>
    <w:rsid w:val="00314A32"/>
    <w:rsid w:val="003313B3"/>
    <w:rsid w:val="003456E7"/>
    <w:rsid w:val="00345D9D"/>
    <w:rsid w:val="0035501D"/>
    <w:rsid w:val="00357EAE"/>
    <w:rsid w:val="00367316"/>
    <w:rsid w:val="003815EC"/>
    <w:rsid w:val="00381C4C"/>
    <w:rsid w:val="0039216A"/>
    <w:rsid w:val="00397E2D"/>
    <w:rsid w:val="003A0738"/>
    <w:rsid w:val="003A2ADC"/>
    <w:rsid w:val="003A62E5"/>
    <w:rsid w:val="003C168B"/>
    <w:rsid w:val="003C19D5"/>
    <w:rsid w:val="003C1C32"/>
    <w:rsid w:val="003C2DFE"/>
    <w:rsid w:val="003C3B9B"/>
    <w:rsid w:val="003D3FA7"/>
    <w:rsid w:val="003E0292"/>
    <w:rsid w:val="003E02C7"/>
    <w:rsid w:val="003E2AE4"/>
    <w:rsid w:val="003F6509"/>
    <w:rsid w:val="004058DE"/>
    <w:rsid w:val="00420550"/>
    <w:rsid w:val="00432B13"/>
    <w:rsid w:val="0044015A"/>
    <w:rsid w:val="004472BA"/>
    <w:rsid w:val="00452B0E"/>
    <w:rsid w:val="00456210"/>
    <w:rsid w:val="004614D4"/>
    <w:rsid w:val="00464714"/>
    <w:rsid w:val="00475B23"/>
    <w:rsid w:val="00476624"/>
    <w:rsid w:val="0048764E"/>
    <w:rsid w:val="004878E4"/>
    <w:rsid w:val="0049320B"/>
    <w:rsid w:val="00495799"/>
    <w:rsid w:val="004A3709"/>
    <w:rsid w:val="004C0A14"/>
    <w:rsid w:val="004E47BF"/>
    <w:rsid w:val="00502E9C"/>
    <w:rsid w:val="00515141"/>
    <w:rsid w:val="00523168"/>
    <w:rsid w:val="005314CB"/>
    <w:rsid w:val="00531E1C"/>
    <w:rsid w:val="00531E9C"/>
    <w:rsid w:val="00531F36"/>
    <w:rsid w:val="00533A70"/>
    <w:rsid w:val="005425F3"/>
    <w:rsid w:val="00553318"/>
    <w:rsid w:val="005573B6"/>
    <w:rsid w:val="005610FF"/>
    <w:rsid w:val="00570F48"/>
    <w:rsid w:val="00571A39"/>
    <w:rsid w:val="0057513B"/>
    <w:rsid w:val="00575F57"/>
    <w:rsid w:val="005836F2"/>
    <w:rsid w:val="0058463A"/>
    <w:rsid w:val="00594322"/>
    <w:rsid w:val="0059627F"/>
    <w:rsid w:val="005A065D"/>
    <w:rsid w:val="005A6153"/>
    <w:rsid w:val="005B1D43"/>
    <w:rsid w:val="005B215E"/>
    <w:rsid w:val="005B4075"/>
    <w:rsid w:val="005B487E"/>
    <w:rsid w:val="005B51B8"/>
    <w:rsid w:val="005D1051"/>
    <w:rsid w:val="005D68AE"/>
    <w:rsid w:val="0061283F"/>
    <w:rsid w:val="00614510"/>
    <w:rsid w:val="006165F8"/>
    <w:rsid w:val="006272F0"/>
    <w:rsid w:val="00642617"/>
    <w:rsid w:val="00642E15"/>
    <w:rsid w:val="00642ED1"/>
    <w:rsid w:val="00646B3C"/>
    <w:rsid w:val="006745D5"/>
    <w:rsid w:val="00680C01"/>
    <w:rsid w:val="006834BC"/>
    <w:rsid w:val="006A07D0"/>
    <w:rsid w:val="006A099B"/>
    <w:rsid w:val="006B7D43"/>
    <w:rsid w:val="006C7832"/>
    <w:rsid w:val="006D54D3"/>
    <w:rsid w:val="006D6876"/>
    <w:rsid w:val="006E159D"/>
    <w:rsid w:val="006E523A"/>
    <w:rsid w:val="006E7BEB"/>
    <w:rsid w:val="006F53F8"/>
    <w:rsid w:val="007020F0"/>
    <w:rsid w:val="00705A45"/>
    <w:rsid w:val="0071478C"/>
    <w:rsid w:val="007376E7"/>
    <w:rsid w:val="0074283C"/>
    <w:rsid w:val="00743466"/>
    <w:rsid w:val="00745D34"/>
    <w:rsid w:val="00753669"/>
    <w:rsid w:val="007543B0"/>
    <w:rsid w:val="00754D94"/>
    <w:rsid w:val="007559E4"/>
    <w:rsid w:val="007560C1"/>
    <w:rsid w:val="00770228"/>
    <w:rsid w:val="007868C2"/>
    <w:rsid w:val="00786ADB"/>
    <w:rsid w:val="0079702C"/>
    <w:rsid w:val="007A73BA"/>
    <w:rsid w:val="007B3864"/>
    <w:rsid w:val="007C0FA7"/>
    <w:rsid w:val="007E036E"/>
    <w:rsid w:val="007E26AC"/>
    <w:rsid w:val="007E5D53"/>
    <w:rsid w:val="008014E5"/>
    <w:rsid w:val="00801F0D"/>
    <w:rsid w:val="00804C00"/>
    <w:rsid w:val="008167FC"/>
    <w:rsid w:val="00816B53"/>
    <w:rsid w:val="00817F1B"/>
    <w:rsid w:val="008254B2"/>
    <w:rsid w:val="008261BA"/>
    <w:rsid w:val="00845FF2"/>
    <w:rsid w:val="00852E2D"/>
    <w:rsid w:val="00861452"/>
    <w:rsid w:val="00871627"/>
    <w:rsid w:val="00883B1A"/>
    <w:rsid w:val="00886EA2"/>
    <w:rsid w:val="00887544"/>
    <w:rsid w:val="008A154C"/>
    <w:rsid w:val="008A1DFC"/>
    <w:rsid w:val="008A2DCA"/>
    <w:rsid w:val="008A57C1"/>
    <w:rsid w:val="008B5DF6"/>
    <w:rsid w:val="008B75BC"/>
    <w:rsid w:val="008B7841"/>
    <w:rsid w:val="008C7448"/>
    <w:rsid w:val="008D2180"/>
    <w:rsid w:val="008D3532"/>
    <w:rsid w:val="008D73E6"/>
    <w:rsid w:val="008D776D"/>
    <w:rsid w:val="008E704C"/>
    <w:rsid w:val="008F0B49"/>
    <w:rsid w:val="009072ED"/>
    <w:rsid w:val="0090744C"/>
    <w:rsid w:val="0091181B"/>
    <w:rsid w:val="009124E3"/>
    <w:rsid w:val="00936E26"/>
    <w:rsid w:val="00940398"/>
    <w:rsid w:val="00944DBA"/>
    <w:rsid w:val="009479D2"/>
    <w:rsid w:val="00951897"/>
    <w:rsid w:val="0096248F"/>
    <w:rsid w:val="0096760F"/>
    <w:rsid w:val="00970DC1"/>
    <w:rsid w:val="00981AAB"/>
    <w:rsid w:val="009900EA"/>
    <w:rsid w:val="00991111"/>
    <w:rsid w:val="00996E1A"/>
    <w:rsid w:val="009A01F0"/>
    <w:rsid w:val="009A2BAD"/>
    <w:rsid w:val="009A746E"/>
    <w:rsid w:val="009C3396"/>
    <w:rsid w:val="009D382A"/>
    <w:rsid w:val="009E12A1"/>
    <w:rsid w:val="009E18FA"/>
    <w:rsid w:val="009E5627"/>
    <w:rsid w:val="009E67B6"/>
    <w:rsid w:val="00A22F57"/>
    <w:rsid w:val="00A300BE"/>
    <w:rsid w:val="00A32F15"/>
    <w:rsid w:val="00A33034"/>
    <w:rsid w:val="00A41DC3"/>
    <w:rsid w:val="00A61CDC"/>
    <w:rsid w:val="00A62A8E"/>
    <w:rsid w:val="00A6360B"/>
    <w:rsid w:val="00A641EE"/>
    <w:rsid w:val="00A664D6"/>
    <w:rsid w:val="00A70AEB"/>
    <w:rsid w:val="00A72CB5"/>
    <w:rsid w:val="00A764F6"/>
    <w:rsid w:val="00A77A98"/>
    <w:rsid w:val="00A877C0"/>
    <w:rsid w:val="00A942A6"/>
    <w:rsid w:val="00AB012E"/>
    <w:rsid w:val="00AB2E37"/>
    <w:rsid w:val="00AB647F"/>
    <w:rsid w:val="00AE55F6"/>
    <w:rsid w:val="00AF3237"/>
    <w:rsid w:val="00AF4B4F"/>
    <w:rsid w:val="00AF7D0B"/>
    <w:rsid w:val="00B0338E"/>
    <w:rsid w:val="00B06B67"/>
    <w:rsid w:val="00B077E5"/>
    <w:rsid w:val="00B07B05"/>
    <w:rsid w:val="00B12EAA"/>
    <w:rsid w:val="00B17FC4"/>
    <w:rsid w:val="00B3380D"/>
    <w:rsid w:val="00B35BB0"/>
    <w:rsid w:val="00B37335"/>
    <w:rsid w:val="00B44219"/>
    <w:rsid w:val="00B53E37"/>
    <w:rsid w:val="00B617EA"/>
    <w:rsid w:val="00B97A93"/>
    <w:rsid w:val="00BA0B27"/>
    <w:rsid w:val="00BA16C6"/>
    <w:rsid w:val="00BA1B89"/>
    <w:rsid w:val="00BA2E38"/>
    <w:rsid w:val="00BA4EF3"/>
    <w:rsid w:val="00BA537E"/>
    <w:rsid w:val="00BA565F"/>
    <w:rsid w:val="00BA7B62"/>
    <w:rsid w:val="00BB2242"/>
    <w:rsid w:val="00BC041E"/>
    <w:rsid w:val="00BC3310"/>
    <w:rsid w:val="00BC4B28"/>
    <w:rsid w:val="00BD2FB1"/>
    <w:rsid w:val="00BD4421"/>
    <w:rsid w:val="00BD5861"/>
    <w:rsid w:val="00BE4537"/>
    <w:rsid w:val="00C03EF8"/>
    <w:rsid w:val="00C06C8F"/>
    <w:rsid w:val="00C13ED9"/>
    <w:rsid w:val="00C1626F"/>
    <w:rsid w:val="00C165A9"/>
    <w:rsid w:val="00C21953"/>
    <w:rsid w:val="00C2272C"/>
    <w:rsid w:val="00C521A5"/>
    <w:rsid w:val="00C52763"/>
    <w:rsid w:val="00C5370C"/>
    <w:rsid w:val="00C722BA"/>
    <w:rsid w:val="00C77DD5"/>
    <w:rsid w:val="00C8003F"/>
    <w:rsid w:val="00C82361"/>
    <w:rsid w:val="00C84FC4"/>
    <w:rsid w:val="00C87100"/>
    <w:rsid w:val="00C9578D"/>
    <w:rsid w:val="00C95B05"/>
    <w:rsid w:val="00CA244E"/>
    <w:rsid w:val="00CC0887"/>
    <w:rsid w:val="00CC71A4"/>
    <w:rsid w:val="00CD1FCC"/>
    <w:rsid w:val="00CE34BA"/>
    <w:rsid w:val="00CE5AF1"/>
    <w:rsid w:val="00CF6AAF"/>
    <w:rsid w:val="00D13369"/>
    <w:rsid w:val="00D37563"/>
    <w:rsid w:val="00D408D5"/>
    <w:rsid w:val="00D62E81"/>
    <w:rsid w:val="00D71A4D"/>
    <w:rsid w:val="00D73092"/>
    <w:rsid w:val="00D74E2C"/>
    <w:rsid w:val="00D779C4"/>
    <w:rsid w:val="00D90141"/>
    <w:rsid w:val="00D96C4F"/>
    <w:rsid w:val="00DA30F7"/>
    <w:rsid w:val="00DB2A56"/>
    <w:rsid w:val="00DC6544"/>
    <w:rsid w:val="00DC703C"/>
    <w:rsid w:val="00DC7C42"/>
    <w:rsid w:val="00DE0841"/>
    <w:rsid w:val="00DE2226"/>
    <w:rsid w:val="00DF51C0"/>
    <w:rsid w:val="00DF5B7C"/>
    <w:rsid w:val="00DF6EDA"/>
    <w:rsid w:val="00E016E7"/>
    <w:rsid w:val="00E0257B"/>
    <w:rsid w:val="00E0483D"/>
    <w:rsid w:val="00E07DE2"/>
    <w:rsid w:val="00E133C1"/>
    <w:rsid w:val="00E151E9"/>
    <w:rsid w:val="00E16919"/>
    <w:rsid w:val="00E20039"/>
    <w:rsid w:val="00E366FD"/>
    <w:rsid w:val="00E51606"/>
    <w:rsid w:val="00E570BD"/>
    <w:rsid w:val="00E63104"/>
    <w:rsid w:val="00E8385A"/>
    <w:rsid w:val="00E94B73"/>
    <w:rsid w:val="00E94EA8"/>
    <w:rsid w:val="00E972D6"/>
    <w:rsid w:val="00E97DA3"/>
    <w:rsid w:val="00EA0C39"/>
    <w:rsid w:val="00EB370A"/>
    <w:rsid w:val="00EB50B0"/>
    <w:rsid w:val="00EB7418"/>
    <w:rsid w:val="00EC7319"/>
    <w:rsid w:val="00ED6B86"/>
    <w:rsid w:val="00EE2649"/>
    <w:rsid w:val="00EE64F0"/>
    <w:rsid w:val="00EF0BC0"/>
    <w:rsid w:val="00EF25E7"/>
    <w:rsid w:val="00EF7BF4"/>
    <w:rsid w:val="00F0594E"/>
    <w:rsid w:val="00F07B9E"/>
    <w:rsid w:val="00F124CA"/>
    <w:rsid w:val="00F137EA"/>
    <w:rsid w:val="00F16EDD"/>
    <w:rsid w:val="00F21B67"/>
    <w:rsid w:val="00F232DD"/>
    <w:rsid w:val="00F316FA"/>
    <w:rsid w:val="00F3762F"/>
    <w:rsid w:val="00F42217"/>
    <w:rsid w:val="00F45717"/>
    <w:rsid w:val="00F463E6"/>
    <w:rsid w:val="00F72F8F"/>
    <w:rsid w:val="00F76EC9"/>
    <w:rsid w:val="00F821E3"/>
    <w:rsid w:val="00F86739"/>
    <w:rsid w:val="00F87E55"/>
    <w:rsid w:val="00FA10EF"/>
    <w:rsid w:val="00FA2BBD"/>
    <w:rsid w:val="00FC1DBE"/>
    <w:rsid w:val="00FC3DDC"/>
    <w:rsid w:val="00FC559E"/>
    <w:rsid w:val="00FE0B43"/>
    <w:rsid w:val="00FF569F"/>
    <w:rsid w:val="00FF7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6305A"/>
  <w15:chartTrackingRefBased/>
  <w15:docId w15:val="{9C5BF8A6-4EA3-4EEE-816B-4D1617277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5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F5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F5A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5A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5A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5A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5A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5A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5A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5A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F5A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F5A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5A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5A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5A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5A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5A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5AAD"/>
    <w:rPr>
      <w:rFonts w:eastAsiaTheme="majorEastAsia" w:cstheme="majorBidi"/>
      <w:color w:val="272727" w:themeColor="text1" w:themeTint="D8"/>
    </w:rPr>
  </w:style>
  <w:style w:type="paragraph" w:styleId="Title">
    <w:name w:val="Title"/>
    <w:basedOn w:val="Normal"/>
    <w:next w:val="Normal"/>
    <w:link w:val="TitleChar"/>
    <w:uiPriority w:val="10"/>
    <w:qFormat/>
    <w:rsid w:val="002F5A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5A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5A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5A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5AAD"/>
    <w:pPr>
      <w:spacing w:before="160"/>
      <w:jc w:val="center"/>
    </w:pPr>
    <w:rPr>
      <w:i/>
      <w:iCs/>
      <w:color w:val="404040" w:themeColor="text1" w:themeTint="BF"/>
    </w:rPr>
  </w:style>
  <w:style w:type="character" w:customStyle="1" w:styleId="QuoteChar">
    <w:name w:val="Quote Char"/>
    <w:basedOn w:val="DefaultParagraphFont"/>
    <w:link w:val="Quote"/>
    <w:uiPriority w:val="29"/>
    <w:rsid w:val="002F5AAD"/>
    <w:rPr>
      <w:i/>
      <w:iCs/>
      <w:color w:val="404040" w:themeColor="text1" w:themeTint="BF"/>
    </w:rPr>
  </w:style>
  <w:style w:type="paragraph" w:styleId="ListParagraph">
    <w:name w:val="List Paragraph"/>
    <w:basedOn w:val="Normal"/>
    <w:uiPriority w:val="34"/>
    <w:qFormat/>
    <w:rsid w:val="002F5AAD"/>
    <w:pPr>
      <w:ind w:left="720"/>
      <w:contextualSpacing/>
    </w:pPr>
  </w:style>
  <w:style w:type="character" w:styleId="IntenseEmphasis">
    <w:name w:val="Intense Emphasis"/>
    <w:basedOn w:val="DefaultParagraphFont"/>
    <w:uiPriority w:val="21"/>
    <w:qFormat/>
    <w:rsid w:val="002F5AAD"/>
    <w:rPr>
      <w:i/>
      <w:iCs/>
      <w:color w:val="0F4761" w:themeColor="accent1" w:themeShade="BF"/>
    </w:rPr>
  </w:style>
  <w:style w:type="paragraph" w:styleId="IntenseQuote">
    <w:name w:val="Intense Quote"/>
    <w:basedOn w:val="Normal"/>
    <w:next w:val="Normal"/>
    <w:link w:val="IntenseQuoteChar"/>
    <w:uiPriority w:val="30"/>
    <w:qFormat/>
    <w:rsid w:val="002F5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5AAD"/>
    <w:rPr>
      <w:i/>
      <w:iCs/>
      <w:color w:val="0F4761" w:themeColor="accent1" w:themeShade="BF"/>
    </w:rPr>
  </w:style>
  <w:style w:type="character" w:styleId="IntenseReference">
    <w:name w:val="Intense Reference"/>
    <w:basedOn w:val="DefaultParagraphFont"/>
    <w:uiPriority w:val="32"/>
    <w:qFormat/>
    <w:rsid w:val="002F5AAD"/>
    <w:rPr>
      <w:b/>
      <w:bCs/>
      <w:smallCaps/>
      <w:color w:val="0F4761" w:themeColor="accent1" w:themeShade="BF"/>
      <w:spacing w:val="5"/>
    </w:rPr>
  </w:style>
  <w:style w:type="paragraph" w:styleId="NoSpacing">
    <w:name w:val="No Spacing"/>
    <w:link w:val="NoSpacingChar"/>
    <w:uiPriority w:val="1"/>
    <w:qFormat/>
    <w:rsid w:val="002F5AAD"/>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2F5AAD"/>
    <w:rPr>
      <w:rFonts w:eastAsiaTheme="minorEastAsia"/>
      <w:kern w:val="0"/>
      <w:lang w:eastAsia="en-GB"/>
      <w14:ligatures w14:val="none"/>
    </w:rPr>
  </w:style>
  <w:style w:type="paragraph" w:styleId="Header">
    <w:name w:val="header"/>
    <w:basedOn w:val="Normal"/>
    <w:link w:val="HeaderChar"/>
    <w:uiPriority w:val="99"/>
    <w:unhideWhenUsed/>
    <w:rsid w:val="00BA1B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1B89"/>
  </w:style>
  <w:style w:type="paragraph" w:styleId="Footer">
    <w:name w:val="footer"/>
    <w:basedOn w:val="Normal"/>
    <w:link w:val="FooterChar"/>
    <w:uiPriority w:val="99"/>
    <w:unhideWhenUsed/>
    <w:rsid w:val="00BA1B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1B89"/>
  </w:style>
  <w:style w:type="character" w:styleId="PlaceholderText">
    <w:name w:val="Placeholder Text"/>
    <w:basedOn w:val="DefaultParagraphFont"/>
    <w:uiPriority w:val="99"/>
    <w:semiHidden/>
    <w:rsid w:val="00212F58"/>
    <w:rPr>
      <w:color w:val="666666"/>
    </w:rPr>
  </w:style>
  <w:style w:type="character" w:customStyle="1" w:styleId="katex-mathml">
    <w:name w:val="katex-mathml"/>
    <w:basedOn w:val="DefaultParagraphFont"/>
    <w:rsid w:val="00575F57"/>
  </w:style>
  <w:style w:type="character" w:customStyle="1" w:styleId="mord">
    <w:name w:val="mord"/>
    <w:basedOn w:val="DefaultParagraphFont"/>
    <w:rsid w:val="00575F57"/>
  </w:style>
  <w:style w:type="table" w:styleId="TableGrid">
    <w:name w:val="Table Grid"/>
    <w:basedOn w:val="TableNormal"/>
    <w:uiPriority w:val="39"/>
    <w:rsid w:val="00BA7B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5Dark">
    <w:name w:val="List Table 5 Dark"/>
    <w:basedOn w:val="TableNormal"/>
    <w:uiPriority w:val="50"/>
    <w:rsid w:val="00BA7B62"/>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BA7B62"/>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BA7B62"/>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BA7B62"/>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3">
    <w:name w:val="Grid Table 3"/>
    <w:basedOn w:val="TableNormal"/>
    <w:uiPriority w:val="48"/>
    <w:rsid w:val="00BA7B6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3">
    <w:name w:val="List Table 3"/>
    <w:basedOn w:val="TableNormal"/>
    <w:uiPriority w:val="48"/>
    <w:rsid w:val="0049320B"/>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49320B"/>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PlainTable3">
    <w:name w:val="Plain Table 3"/>
    <w:basedOn w:val="TableNormal"/>
    <w:uiPriority w:val="43"/>
    <w:rsid w:val="0049320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49320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BD586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FF569F"/>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9E5627"/>
    <w:pPr>
      <w:tabs>
        <w:tab w:val="right" w:leader="dot" w:pos="9016"/>
      </w:tabs>
      <w:spacing w:after="100"/>
    </w:pPr>
    <w:rPr>
      <w:rFonts w:ascii="Times New Roman" w:hAnsi="Times New Roman" w:cs="Times New Roman"/>
      <w:noProof/>
      <w:sz w:val="36"/>
      <w:szCs w:val="36"/>
    </w:rPr>
  </w:style>
  <w:style w:type="paragraph" w:styleId="TOC2">
    <w:name w:val="toc 2"/>
    <w:basedOn w:val="Normal"/>
    <w:next w:val="Normal"/>
    <w:autoRedefine/>
    <w:uiPriority w:val="39"/>
    <w:unhideWhenUsed/>
    <w:rsid w:val="00FF569F"/>
    <w:pPr>
      <w:spacing w:after="100"/>
      <w:ind w:left="220"/>
    </w:pPr>
  </w:style>
  <w:style w:type="paragraph" w:styleId="TOC3">
    <w:name w:val="toc 3"/>
    <w:basedOn w:val="Normal"/>
    <w:next w:val="Normal"/>
    <w:autoRedefine/>
    <w:uiPriority w:val="39"/>
    <w:unhideWhenUsed/>
    <w:rsid w:val="00FF569F"/>
    <w:pPr>
      <w:spacing w:after="100"/>
      <w:ind w:left="440"/>
    </w:pPr>
  </w:style>
  <w:style w:type="character" w:styleId="Hyperlink">
    <w:name w:val="Hyperlink"/>
    <w:basedOn w:val="DefaultParagraphFont"/>
    <w:uiPriority w:val="99"/>
    <w:unhideWhenUsed/>
    <w:rsid w:val="00FF569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446849">
      <w:bodyDiv w:val="1"/>
      <w:marLeft w:val="0"/>
      <w:marRight w:val="0"/>
      <w:marTop w:val="0"/>
      <w:marBottom w:val="0"/>
      <w:divBdr>
        <w:top w:val="none" w:sz="0" w:space="0" w:color="auto"/>
        <w:left w:val="none" w:sz="0" w:space="0" w:color="auto"/>
        <w:bottom w:val="none" w:sz="0" w:space="0" w:color="auto"/>
        <w:right w:val="none" w:sz="0" w:space="0" w:color="auto"/>
      </w:divBdr>
      <w:divsChild>
        <w:div w:id="652104546">
          <w:marLeft w:val="0"/>
          <w:marRight w:val="0"/>
          <w:marTop w:val="0"/>
          <w:marBottom w:val="0"/>
          <w:divBdr>
            <w:top w:val="none" w:sz="0" w:space="0" w:color="auto"/>
            <w:left w:val="none" w:sz="0" w:space="0" w:color="auto"/>
            <w:bottom w:val="none" w:sz="0" w:space="0" w:color="auto"/>
            <w:right w:val="none" w:sz="0" w:space="0" w:color="auto"/>
          </w:divBdr>
          <w:divsChild>
            <w:div w:id="927034863">
              <w:marLeft w:val="0"/>
              <w:marRight w:val="0"/>
              <w:marTop w:val="0"/>
              <w:marBottom w:val="0"/>
              <w:divBdr>
                <w:top w:val="none" w:sz="0" w:space="0" w:color="auto"/>
                <w:left w:val="none" w:sz="0" w:space="0" w:color="auto"/>
                <w:bottom w:val="none" w:sz="0" w:space="0" w:color="auto"/>
                <w:right w:val="none" w:sz="0" w:space="0" w:color="auto"/>
              </w:divBdr>
            </w:div>
            <w:div w:id="183174060">
              <w:marLeft w:val="0"/>
              <w:marRight w:val="0"/>
              <w:marTop w:val="0"/>
              <w:marBottom w:val="0"/>
              <w:divBdr>
                <w:top w:val="none" w:sz="0" w:space="0" w:color="auto"/>
                <w:left w:val="none" w:sz="0" w:space="0" w:color="auto"/>
                <w:bottom w:val="none" w:sz="0" w:space="0" w:color="auto"/>
                <w:right w:val="none" w:sz="0" w:space="0" w:color="auto"/>
              </w:divBdr>
            </w:div>
            <w:div w:id="1579635532">
              <w:marLeft w:val="0"/>
              <w:marRight w:val="0"/>
              <w:marTop w:val="0"/>
              <w:marBottom w:val="0"/>
              <w:divBdr>
                <w:top w:val="none" w:sz="0" w:space="0" w:color="auto"/>
                <w:left w:val="none" w:sz="0" w:space="0" w:color="auto"/>
                <w:bottom w:val="none" w:sz="0" w:space="0" w:color="auto"/>
                <w:right w:val="none" w:sz="0" w:space="0" w:color="auto"/>
              </w:divBdr>
            </w:div>
            <w:div w:id="630021623">
              <w:marLeft w:val="0"/>
              <w:marRight w:val="0"/>
              <w:marTop w:val="0"/>
              <w:marBottom w:val="0"/>
              <w:divBdr>
                <w:top w:val="none" w:sz="0" w:space="0" w:color="auto"/>
                <w:left w:val="none" w:sz="0" w:space="0" w:color="auto"/>
                <w:bottom w:val="none" w:sz="0" w:space="0" w:color="auto"/>
                <w:right w:val="none" w:sz="0" w:space="0" w:color="auto"/>
              </w:divBdr>
            </w:div>
            <w:div w:id="182157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98918">
      <w:bodyDiv w:val="1"/>
      <w:marLeft w:val="0"/>
      <w:marRight w:val="0"/>
      <w:marTop w:val="0"/>
      <w:marBottom w:val="0"/>
      <w:divBdr>
        <w:top w:val="none" w:sz="0" w:space="0" w:color="auto"/>
        <w:left w:val="none" w:sz="0" w:space="0" w:color="auto"/>
        <w:bottom w:val="none" w:sz="0" w:space="0" w:color="auto"/>
        <w:right w:val="none" w:sz="0" w:space="0" w:color="auto"/>
      </w:divBdr>
      <w:divsChild>
        <w:div w:id="1766345233">
          <w:marLeft w:val="0"/>
          <w:marRight w:val="0"/>
          <w:marTop w:val="0"/>
          <w:marBottom w:val="0"/>
          <w:divBdr>
            <w:top w:val="none" w:sz="0" w:space="0" w:color="auto"/>
            <w:left w:val="none" w:sz="0" w:space="0" w:color="auto"/>
            <w:bottom w:val="none" w:sz="0" w:space="0" w:color="auto"/>
            <w:right w:val="none" w:sz="0" w:space="0" w:color="auto"/>
          </w:divBdr>
          <w:divsChild>
            <w:div w:id="731854427">
              <w:marLeft w:val="0"/>
              <w:marRight w:val="0"/>
              <w:marTop w:val="0"/>
              <w:marBottom w:val="0"/>
              <w:divBdr>
                <w:top w:val="none" w:sz="0" w:space="0" w:color="auto"/>
                <w:left w:val="none" w:sz="0" w:space="0" w:color="auto"/>
                <w:bottom w:val="none" w:sz="0" w:space="0" w:color="auto"/>
                <w:right w:val="none" w:sz="0" w:space="0" w:color="auto"/>
              </w:divBdr>
              <w:divsChild>
                <w:div w:id="863252785">
                  <w:marLeft w:val="0"/>
                  <w:marRight w:val="0"/>
                  <w:marTop w:val="0"/>
                  <w:marBottom w:val="0"/>
                  <w:divBdr>
                    <w:top w:val="none" w:sz="0" w:space="0" w:color="auto"/>
                    <w:left w:val="none" w:sz="0" w:space="0" w:color="auto"/>
                    <w:bottom w:val="none" w:sz="0" w:space="0" w:color="auto"/>
                    <w:right w:val="none" w:sz="0" w:space="0" w:color="auto"/>
                  </w:divBdr>
                  <w:divsChild>
                    <w:div w:id="37736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9176146">
      <w:bodyDiv w:val="1"/>
      <w:marLeft w:val="0"/>
      <w:marRight w:val="0"/>
      <w:marTop w:val="0"/>
      <w:marBottom w:val="0"/>
      <w:divBdr>
        <w:top w:val="none" w:sz="0" w:space="0" w:color="auto"/>
        <w:left w:val="none" w:sz="0" w:space="0" w:color="auto"/>
        <w:bottom w:val="none" w:sz="0" w:space="0" w:color="auto"/>
        <w:right w:val="none" w:sz="0" w:space="0" w:color="auto"/>
      </w:divBdr>
      <w:divsChild>
        <w:div w:id="2041007203">
          <w:marLeft w:val="0"/>
          <w:marRight w:val="0"/>
          <w:marTop w:val="0"/>
          <w:marBottom w:val="0"/>
          <w:divBdr>
            <w:top w:val="none" w:sz="0" w:space="0" w:color="auto"/>
            <w:left w:val="none" w:sz="0" w:space="0" w:color="auto"/>
            <w:bottom w:val="none" w:sz="0" w:space="0" w:color="auto"/>
            <w:right w:val="none" w:sz="0" w:space="0" w:color="auto"/>
          </w:divBdr>
          <w:divsChild>
            <w:div w:id="1868980284">
              <w:marLeft w:val="0"/>
              <w:marRight w:val="0"/>
              <w:marTop w:val="0"/>
              <w:marBottom w:val="0"/>
              <w:divBdr>
                <w:top w:val="none" w:sz="0" w:space="0" w:color="auto"/>
                <w:left w:val="none" w:sz="0" w:space="0" w:color="auto"/>
                <w:bottom w:val="none" w:sz="0" w:space="0" w:color="auto"/>
                <w:right w:val="none" w:sz="0" w:space="0" w:color="auto"/>
              </w:divBdr>
            </w:div>
            <w:div w:id="354844548">
              <w:marLeft w:val="0"/>
              <w:marRight w:val="0"/>
              <w:marTop w:val="0"/>
              <w:marBottom w:val="0"/>
              <w:divBdr>
                <w:top w:val="none" w:sz="0" w:space="0" w:color="auto"/>
                <w:left w:val="none" w:sz="0" w:space="0" w:color="auto"/>
                <w:bottom w:val="none" w:sz="0" w:space="0" w:color="auto"/>
                <w:right w:val="none" w:sz="0" w:space="0" w:color="auto"/>
              </w:divBdr>
            </w:div>
            <w:div w:id="732780917">
              <w:marLeft w:val="0"/>
              <w:marRight w:val="0"/>
              <w:marTop w:val="0"/>
              <w:marBottom w:val="0"/>
              <w:divBdr>
                <w:top w:val="none" w:sz="0" w:space="0" w:color="auto"/>
                <w:left w:val="none" w:sz="0" w:space="0" w:color="auto"/>
                <w:bottom w:val="none" w:sz="0" w:space="0" w:color="auto"/>
                <w:right w:val="none" w:sz="0" w:space="0" w:color="auto"/>
              </w:divBdr>
            </w:div>
            <w:div w:id="25455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385537">
      <w:bodyDiv w:val="1"/>
      <w:marLeft w:val="0"/>
      <w:marRight w:val="0"/>
      <w:marTop w:val="0"/>
      <w:marBottom w:val="0"/>
      <w:divBdr>
        <w:top w:val="none" w:sz="0" w:space="0" w:color="auto"/>
        <w:left w:val="none" w:sz="0" w:space="0" w:color="auto"/>
        <w:bottom w:val="none" w:sz="0" w:space="0" w:color="auto"/>
        <w:right w:val="none" w:sz="0" w:space="0" w:color="auto"/>
      </w:divBdr>
      <w:divsChild>
        <w:div w:id="397749305">
          <w:marLeft w:val="0"/>
          <w:marRight w:val="0"/>
          <w:marTop w:val="0"/>
          <w:marBottom w:val="0"/>
          <w:divBdr>
            <w:top w:val="none" w:sz="0" w:space="0" w:color="auto"/>
            <w:left w:val="none" w:sz="0" w:space="0" w:color="auto"/>
            <w:bottom w:val="none" w:sz="0" w:space="0" w:color="auto"/>
            <w:right w:val="none" w:sz="0" w:space="0" w:color="auto"/>
          </w:divBdr>
          <w:divsChild>
            <w:div w:id="54128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577609">
      <w:bodyDiv w:val="1"/>
      <w:marLeft w:val="0"/>
      <w:marRight w:val="0"/>
      <w:marTop w:val="0"/>
      <w:marBottom w:val="0"/>
      <w:divBdr>
        <w:top w:val="none" w:sz="0" w:space="0" w:color="auto"/>
        <w:left w:val="none" w:sz="0" w:space="0" w:color="auto"/>
        <w:bottom w:val="none" w:sz="0" w:space="0" w:color="auto"/>
        <w:right w:val="none" w:sz="0" w:space="0" w:color="auto"/>
      </w:divBdr>
      <w:divsChild>
        <w:div w:id="1762213706">
          <w:marLeft w:val="0"/>
          <w:marRight w:val="0"/>
          <w:marTop w:val="0"/>
          <w:marBottom w:val="0"/>
          <w:divBdr>
            <w:top w:val="none" w:sz="0" w:space="0" w:color="auto"/>
            <w:left w:val="none" w:sz="0" w:space="0" w:color="auto"/>
            <w:bottom w:val="none" w:sz="0" w:space="0" w:color="auto"/>
            <w:right w:val="none" w:sz="0" w:space="0" w:color="auto"/>
          </w:divBdr>
          <w:divsChild>
            <w:div w:id="1157376500">
              <w:marLeft w:val="0"/>
              <w:marRight w:val="0"/>
              <w:marTop w:val="0"/>
              <w:marBottom w:val="0"/>
              <w:divBdr>
                <w:top w:val="none" w:sz="0" w:space="0" w:color="auto"/>
                <w:left w:val="none" w:sz="0" w:space="0" w:color="auto"/>
                <w:bottom w:val="none" w:sz="0" w:space="0" w:color="auto"/>
                <w:right w:val="none" w:sz="0" w:space="0" w:color="auto"/>
              </w:divBdr>
            </w:div>
            <w:div w:id="32313675">
              <w:marLeft w:val="0"/>
              <w:marRight w:val="0"/>
              <w:marTop w:val="0"/>
              <w:marBottom w:val="0"/>
              <w:divBdr>
                <w:top w:val="none" w:sz="0" w:space="0" w:color="auto"/>
                <w:left w:val="none" w:sz="0" w:space="0" w:color="auto"/>
                <w:bottom w:val="none" w:sz="0" w:space="0" w:color="auto"/>
                <w:right w:val="none" w:sz="0" w:space="0" w:color="auto"/>
              </w:divBdr>
            </w:div>
            <w:div w:id="1945992943">
              <w:marLeft w:val="0"/>
              <w:marRight w:val="0"/>
              <w:marTop w:val="0"/>
              <w:marBottom w:val="0"/>
              <w:divBdr>
                <w:top w:val="none" w:sz="0" w:space="0" w:color="auto"/>
                <w:left w:val="none" w:sz="0" w:space="0" w:color="auto"/>
                <w:bottom w:val="none" w:sz="0" w:space="0" w:color="auto"/>
                <w:right w:val="none" w:sz="0" w:space="0" w:color="auto"/>
              </w:divBdr>
            </w:div>
            <w:div w:id="1267691787">
              <w:marLeft w:val="0"/>
              <w:marRight w:val="0"/>
              <w:marTop w:val="0"/>
              <w:marBottom w:val="0"/>
              <w:divBdr>
                <w:top w:val="none" w:sz="0" w:space="0" w:color="auto"/>
                <w:left w:val="none" w:sz="0" w:space="0" w:color="auto"/>
                <w:bottom w:val="none" w:sz="0" w:space="0" w:color="auto"/>
                <w:right w:val="none" w:sz="0" w:space="0" w:color="auto"/>
              </w:divBdr>
            </w:div>
            <w:div w:id="1532918015">
              <w:marLeft w:val="0"/>
              <w:marRight w:val="0"/>
              <w:marTop w:val="0"/>
              <w:marBottom w:val="0"/>
              <w:divBdr>
                <w:top w:val="none" w:sz="0" w:space="0" w:color="auto"/>
                <w:left w:val="none" w:sz="0" w:space="0" w:color="auto"/>
                <w:bottom w:val="none" w:sz="0" w:space="0" w:color="auto"/>
                <w:right w:val="none" w:sz="0" w:space="0" w:color="auto"/>
              </w:divBdr>
            </w:div>
            <w:div w:id="2119986201">
              <w:marLeft w:val="0"/>
              <w:marRight w:val="0"/>
              <w:marTop w:val="0"/>
              <w:marBottom w:val="0"/>
              <w:divBdr>
                <w:top w:val="none" w:sz="0" w:space="0" w:color="auto"/>
                <w:left w:val="none" w:sz="0" w:space="0" w:color="auto"/>
                <w:bottom w:val="none" w:sz="0" w:space="0" w:color="auto"/>
                <w:right w:val="none" w:sz="0" w:space="0" w:color="auto"/>
              </w:divBdr>
            </w:div>
            <w:div w:id="576403560">
              <w:marLeft w:val="0"/>
              <w:marRight w:val="0"/>
              <w:marTop w:val="0"/>
              <w:marBottom w:val="0"/>
              <w:divBdr>
                <w:top w:val="none" w:sz="0" w:space="0" w:color="auto"/>
                <w:left w:val="none" w:sz="0" w:space="0" w:color="auto"/>
                <w:bottom w:val="none" w:sz="0" w:space="0" w:color="auto"/>
                <w:right w:val="none" w:sz="0" w:space="0" w:color="auto"/>
              </w:divBdr>
            </w:div>
            <w:div w:id="1987200149">
              <w:marLeft w:val="0"/>
              <w:marRight w:val="0"/>
              <w:marTop w:val="0"/>
              <w:marBottom w:val="0"/>
              <w:divBdr>
                <w:top w:val="none" w:sz="0" w:space="0" w:color="auto"/>
                <w:left w:val="none" w:sz="0" w:space="0" w:color="auto"/>
                <w:bottom w:val="none" w:sz="0" w:space="0" w:color="auto"/>
                <w:right w:val="none" w:sz="0" w:space="0" w:color="auto"/>
              </w:divBdr>
            </w:div>
            <w:div w:id="309020655">
              <w:marLeft w:val="0"/>
              <w:marRight w:val="0"/>
              <w:marTop w:val="0"/>
              <w:marBottom w:val="0"/>
              <w:divBdr>
                <w:top w:val="none" w:sz="0" w:space="0" w:color="auto"/>
                <w:left w:val="none" w:sz="0" w:space="0" w:color="auto"/>
                <w:bottom w:val="none" w:sz="0" w:space="0" w:color="auto"/>
                <w:right w:val="none" w:sz="0" w:space="0" w:color="auto"/>
              </w:divBdr>
            </w:div>
            <w:div w:id="1202785314">
              <w:marLeft w:val="0"/>
              <w:marRight w:val="0"/>
              <w:marTop w:val="0"/>
              <w:marBottom w:val="0"/>
              <w:divBdr>
                <w:top w:val="none" w:sz="0" w:space="0" w:color="auto"/>
                <w:left w:val="none" w:sz="0" w:space="0" w:color="auto"/>
                <w:bottom w:val="none" w:sz="0" w:space="0" w:color="auto"/>
                <w:right w:val="none" w:sz="0" w:space="0" w:color="auto"/>
              </w:divBdr>
            </w:div>
            <w:div w:id="1938096645">
              <w:marLeft w:val="0"/>
              <w:marRight w:val="0"/>
              <w:marTop w:val="0"/>
              <w:marBottom w:val="0"/>
              <w:divBdr>
                <w:top w:val="none" w:sz="0" w:space="0" w:color="auto"/>
                <w:left w:val="none" w:sz="0" w:space="0" w:color="auto"/>
                <w:bottom w:val="none" w:sz="0" w:space="0" w:color="auto"/>
                <w:right w:val="none" w:sz="0" w:space="0" w:color="auto"/>
              </w:divBdr>
            </w:div>
            <w:div w:id="210773903">
              <w:marLeft w:val="0"/>
              <w:marRight w:val="0"/>
              <w:marTop w:val="0"/>
              <w:marBottom w:val="0"/>
              <w:divBdr>
                <w:top w:val="none" w:sz="0" w:space="0" w:color="auto"/>
                <w:left w:val="none" w:sz="0" w:space="0" w:color="auto"/>
                <w:bottom w:val="none" w:sz="0" w:space="0" w:color="auto"/>
                <w:right w:val="none" w:sz="0" w:space="0" w:color="auto"/>
              </w:divBdr>
            </w:div>
            <w:div w:id="750388931">
              <w:marLeft w:val="0"/>
              <w:marRight w:val="0"/>
              <w:marTop w:val="0"/>
              <w:marBottom w:val="0"/>
              <w:divBdr>
                <w:top w:val="none" w:sz="0" w:space="0" w:color="auto"/>
                <w:left w:val="none" w:sz="0" w:space="0" w:color="auto"/>
                <w:bottom w:val="none" w:sz="0" w:space="0" w:color="auto"/>
                <w:right w:val="none" w:sz="0" w:space="0" w:color="auto"/>
              </w:divBdr>
            </w:div>
            <w:div w:id="198967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851389">
      <w:bodyDiv w:val="1"/>
      <w:marLeft w:val="0"/>
      <w:marRight w:val="0"/>
      <w:marTop w:val="0"/>
      <w:marBottom w:val="0"/>
      <w:divBdr>
        <w:top w:val="none" w:sz="0" w:space="0" w:color="auto"/>
        <w:left w:val="none" w:sz="0" w:space="0" w:color="auto"/>
        <w:bottom w:val="none" w:sz="0" w:space="0" w:color="auto"/>
        <w:right w:val="none" w:sz="0" w:space="0" w:color="auto"/>
      </w:divBdr>
      <w:divsChild>
        <w:div w:id="2008820243">
          <w:marLeft w:val="0"/>
          <w:marRight w:val="0"/>
          <w:marTop w:val="0"/>
          <w:marBottom w:val="0"/>
          <w:divBdr>
            <w:top w:val="none" w:sz="0" w:space="0" w:color="auto"/>
            <w:left w:val="none" w:sz="0" w:space="0" w:color="auto"/>
            <w:bottom w:val="none" w:sz="0" w:space="0" w:color="auto"/>
            <w:right w:val="none" w:sz="0" w:space="0" w:color="auto"/>
          </w:divBdr>
          <w:divsChild>
            <w:div w:id="1297373219">
              <w:marLeft w:val="0"/>
              <w:marRight w:val="0"/>
              <w:marTop w:val="0"/>
              <w:marBottom w:val="0"/>
              <w:divBdr>
                <w:top w:val="none" w:sz="0" w:space="0" w:color="auto"/>
                <w:left w:val="none" w:sz="0" w:space="0" w:color="auto"/>
                <w:bottom w:val="none" w:sz="0" w:space="0" w:color="auto"/>
                <w:right w:val="none" w:sz="0" w:space="0" w:color="auto"/>
              </w:divBdr>
            </w:div>
            <w:div w:id="145444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965022">
      <w:bodyDiv w:val="1"/>
      <w:marLeft w:val="0"/>
      <w:marRight w:val="0"/>
      <w:marTop w:val="0"/>
      <w:marBottom w:val="0"/>
      <w:divBdr>
        <w:top w:val="none" w:sz="0" w:space="0" w:color="auto"/>
        <w:left w:val="none" w:sz="0" w:space="0" w:color="auto"/>
        <w:bottom w:val="none" w:sz="0" w:space="0" w:color="auto"/>
        <w:right w:val="none" w:sz="0" w:space="0" w:color="auto"/>
      </w:divBdr>
      <w:divsChild>
        <w:div w:id="1648893188">
          <w:marLeft w:val="0"/>
          <w:marRight w:val="0"/>
          <w:marTop w:val="0"/>
          <w:marBottom w:val="0"/>
          <w:divBdr>
            <w:top w:val="none" w:sz="0" w:space="0" w:color="auto"/>
            <w:left w:val="none" w:sz="0" w:space="0" w:color="auto"/>
            <w:bottom w:val="none" w:sz="0" w:space="0" w:color="auto"/>
            <w:right w:val="none" w:sz="0" w:space="0" w:color="auto"/>
          </w:divBdr>
          <w:divsChild>
            <w:div w:id="1019354918">
              <w:marLeft w:val="0"/>
              <w:marRight w:val="0"/>
              <w:marTop w:val="0"/>
              <w:marBottom w:val="0"/>
              <w:divBdr>
                <w:top w:val="none" w:sz="0" w:space="0" w:color="auto"/>
                <w:left w:val="none" w:sz="0" w:space="0" w:color="auto"/>
                <w:bottom w:val="none" w:sz="0" w:space="0" w:color="auto"/>
                <w:right w:val="none" w:sz="0" w:space="0" w:color="auto"/>
              </w:divBdr>
            </w:div>
            <w:div w:id="126708423">
              <w:marLeft w:val="0"/>
              <w:marRight w:val="0"/>
              <w:marTop w:val="0"/>
              <w:marBottom w:val="0"/>
              <w:divBdr>
                <w:top w:val="none" w:sz="0" w:space="0" w:color="auto"/>
                <w:left w:val="none" w:sz="0" w:space="0" w:color="auto"/>
                <w:bottom w:val="none" w:sz="0" w:space="0" w:color="auto"/>
                <w:right w:val="none" w:sz="0" w:space="0" w:color="auto"/>
              </w:divBdr>
            </w:div>
            <w:div w:id="1936553297">
              <w:marLeft w:val="0"/>
              <w:marRight w:val="0"/>
              <w:marTop w:val="0"/>
              <w:marBottom w:val="0"/>
              <w:divBdr>
                <w:top w:val="none" w:sz="0" w:space="0" w:color="auto"/>
                <w:left w:val="none" w:sz="0" w:space="0" w:color="auto"/>
                <w:bottom w:val="none" w:sz="0" w:space="0" w:color="auto"/>
                <w:right w:val="none" w:sz="0" w:space="0" w:color="auto"/>
              </w:divBdr>
            </w:div>
            <w:div w:id="1417745826">
              <w:marLeft w:val="0"/>
              <w:marRight w:val="0"/>
              <w:marTop w:val="0"/>
              <w:marBottom w:val="0"/>
              <w:divBdr>
                <w:top w:val="none" w:sz="0" w:space="0" w:color="auto"/>
                <w:left w:val="none" w:sz="0" w:space="0" w:color="auto"/>
                <w:bottom w:val="none" w:sz="0" w:space="0" w:color="auto"/>
                <w:right w:val="none" w:sz="0" w:space="0" w:color="auto"/>
              </w:divBdr>
            </w:div>
            <w:div w:id="89469200">
              <w:marLeft w:val="0"/>
              <w:marRight w:val="0"/>
              <w:marTop w:val="0"/>
              <w:marBottom w:val="0"/>
              <w:divBdr>
                <w:top w:val="none" w:sz="0" w:space="0" w:color="auto"/>
                <w:left w:val="none" w:sz="0" w:space="0" w:color="auto"/>
                <w:bottom w:val="none" w:sz="0" w:space="0" w:color="auto"/>
                <w:right w:val="none" w:sz="0" w:space="0" w:color="auto"/>
              </w:divBdr>
            </w:div>
            <w:div w:id="1179462948">
              <w:marLeft w:val="0"/>
              <w:marRight w:val="0"/>
              <w:marTop w:val="0"/>
              <w:marBottom w:val="0"/>
              <w:divBdr>
                <w:top w:val="none" w:sz="0" w:space="0" w:color="auto"/>
                <w:left w:val="none" w:sz="0" w:space="0" w:color="auto"/>
                <w:bottom w:val="none" w:sz="0" w:space="0" w:color="auto"/>
                <w:right w:val="none" w:sz="0" w:space="0" w:color="auto"/>
              </w:divBdr>
            </w:div>
            <w:div w:id="1392190509">
              <w:marLeft w:val="0"/>
              <w:marRight w:val="0"/>
              <w:marTop w:val="0"/>
              <w:marBottom w:val="0"/>
              <w:divBdr>
                <w:top w:val="none" w:sz="0" w:space="0" w:color="auto"/>
                <w:left w:val="none" w:sz="0" w:space="0" w:color="auto"/>
                <w:bottom w:val="none" w:sz="0" w:space="0" w:color="auto"/>
                <w:right w:val="none" w:sz="0" w:space="0" w:color="auto"/>
              </w:divBdr>
            </w:div>
            <w:div w:id="1466893710">
              <w:marLeft w:val="0"/>
              <w:marRight w:val="0"/>
              <w:marTop w:val="0"/>
              <w:marBottom w:val="0"/>
              <w:divBdr>
                <w:top w:val="none" w:sz="0" w:space="0" w:color="auto"/>
                <w:left w:val="none" w:sz="0" w:space="0" w:color="auto"/>
                <w:bottom w:val="none" w:sz="0" w:space="0" w:color="auto"/>
                <w:right w:val="none" w:sz="0" w:space="0" w:color="auto"/>
              </w:divBdr>
            </w:div>
            <w:div w:id="368799663">
              <w:marLeft w:val="0"/>
              <w:marRight w:val="0"/>
              <w:marTop w:val="0"/>
              <w:marBottom w:val="0"/>
              <w:divBdr>
                <w:top w:val="none" w:sz="0" w:space="0" w:color="auto"/>
                <w:left w:val="none" w:sz="0" w:space="0" w:color="auto"/>
                <w:bottom w:val="none" w:sz="0" w:space="0" w:color="auto"/>
                <w:right w:val="none" w:sz="0" w:space="0" w:color="auto"/>
              </w:divBdr>
            </w:div>
            <w:div w:id="976448937">
              <w:marLeft w:val="0"/>
              <w:marRight w:val="0"/>
              <w:marTop w:val="0"/>
              <w:marBottom w:val="0"/>
              <w:divBdr>
                <w:top w:val="none" w:sz="0" w:space="0" w:color="auto"/>
                <w:left w:val="none" w:sz="0" w:space="0" w:color="auto"/>
                <w:bottom w:val="none" w:sz="0" w:space="0" w:color="auto"/>
                <w:right w:val="none" w:sz="0" w:space="0" w:color="auto"/>
              </w:divBdr>
            </w:div>
            <w:div w:id="200016039">
              <w:marLeft w:val="0"/>
              <w:marRight w:val="0"/>
              <w:marTop w:val="0"/>
              <w:marBottom w:val="0"/>
              <w:divBdr>
                <w:top w:val="none" w:sz="0" w:space="0" w:color="auto"/>
                <w:left w:val="none" w:sz="0" w:space="0" w:color="auto"/>
                <w:bottom w:val="none" w:sz="0" w:space="0" w:color="auto"/>
                <w:right w:val="none" w:sz="0" w:space="0" w:color="auto"/>
              </w:divBdr>
            </w:div>
            <w:div w:id="468473282">
              <w:marLeft w:val="0"/>
              <w:marRight w:val="0"/>
              <w:marTop w:val="0"/>
              <w:marBottom w:val="0"/>
              <w:divBdr>
                <w:top w:val="none" w:sz="0" w:space="0" w:color="auto"/>
                <w:left w:val="none" w:sz="0" w:space="0" w:color="auto"/>
                <w:bottom w:val="none" w:sz="0" w:space="0" w:color="auto"/>
                <w:right w:val="none" w:sz="0" w:space="0" w:color="auto"/>
              </w:divBdr>
            </w:div>
            <w:div w:id="556598220">
              <w:marLeft w:val="0"/>
              <w:marRight w:val="0"/>
              <w:marTop w:val="0"/>
              <w:marBottom w:val="0"/>
              <w:divBdr>
                <w:top w:val="none" w:sz="0" w:space="0" w:color="auto"/>
                <w:left w:val="none" w:sz="0" w:space="0" w:color="auto"/>
                <w:bottom w:val="none" w:sz="0" w:space="0" w:color="auto"/>
                <w:right w:val="none" w:sz="0" w:space="0" w:color="auto"/>
              </w:divBdr>
            </w:div>
            <w:div w:id="1050882925">
              <w:marLeft w:val="0"/>
              <w:marRight w:val="0"/>
              <w:marTop w:val="0"/>
              <w:marBottom w:val="0"/>
              <w:divBdr>
                <w:top w:val="none" w:sz="0" w:space="0" w:color="auto"/>
                <w:left w:val="none" w:sz="0" w:space="0" w:color="auto"/>
                <w:bottom w:val="none" w:sz="0" w:space="0" w:color="auto"/>
                <w:right w:val="none" w:sz="0" w:space="0" w:color="auto"/>
              </w:divBdr>
            </w:div>
            <w:div w:id="19741890">
              <w:marLeft w:val="0"/>
              <w:marRight w:val="0"/>
              <w:marTop w:val="0"/>
              <w:marBottom w:val="0"/>
              <w:divBdr>
                <w:top w:val="none" w:sz="0" w:space="0" w:color="auto"/>
                <w:left w:val="none" w:sz="0" w:space="0" w:color="auto"/>
                <w:bottom w:val="none" w:sz="0" w:space="0" w:color="auto"/>
                <w:right w:val="none" w:sz="0" w:space="0" w:color="auto"/>
              </w:divBdr>
            </w:div>
            <w:div w:id="211871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710464">
      <w:bodyDiv w:val="1"/>
      <w:marLeft w:val="0"/>
      <w:marRight w:val="0"/>
      <w:marTop w:val="0"/>
      <w:marBottom w:val="0"/>
      <w:divBdr>
        <w:top w:val="none" w:sz="0" w:space="0" w:color="auto"/>
        <w:left w:val="none" w:sz="0" w:space="0" w:color="auto"/>
        <w:bottom w:val="none" w:sz="0" w:space="0" w:color="auto"/>
        <w:right w:val="none" w:sz="0" w:space="0" w:color="auto"/>
      </w:divBdr>
      <w:divsChild>
        <w:div w:id="131796848">
          <w:marLeft w:val="0"/>
          <w:marRight w:val="0"/>
          <w:marTop w:val="0"/>
          <w:marBottom w:val="0"/>
          <w:divBdr>
            <w:top w:val="none" w:sz="0" w:space="0" w:color="auto"/>
            <w:left w:val="none" w:sz="0" w:space="0" w:color="auto"/>
            <w:bottom w:val="none" w:sz="0" w:space="0" w:color="auto"/>
            <w:right w:val="none" w:sz="0" w:space="0" w:color="auto"/>
          </w:divBdr>
          <w:divsChild>
            <w:div w:id="632096276">
              <w:marLeft w:val="0"/>
              <w:marRight w:val="0"/>
              <w:marTop w:val="0"/>
              <w:marBottom w:val="0"/>
              <w:divBdr>
                <w:top w:val="none" w:sz="0" w:space="0" w:color="auto"/>
                <w:left w:val="none" w:sz="0" w:space="0" w:color="auto"/>
                <w:bottom w:val="none" w:sz="0" w:space="0" w:color="auto"/>
                <w:right w:val="none" w:sz="0" w:space="0" w:color="auto"/>
              </w:divBdr>
            </w:div>
            <w:div w:id="797265912">
              <w:marLeft w:val="0"/>
              <w:marRight w:val="0"/>
              <w:marTop w:val="0"/>
              <w:marBottom w:val="0"/>
              <w:divBdr>
                <w:top w:val="none" w:sz="0" w:space="0" w:color="auto"/>
                <w:left w:val="none" w:sz="0" w:space="0" w:color="auto"/>
                <w:bottom w:val="none" w:sz="0" w:space="0" w:color="auto"/>
                <w:right w:val="none" w:sz="0" w:space="0" w:color="auto"/>
              </w:divBdr>
            </w:div>
            <w:div w:id="2118257315">
              <w:marLeft w:val="0"/>
              <w:marRight w:val="0"/>
              <w:marTop w:val="0"/>
              <w:marBottom w:val="0"/>
              <w:divBdr>
                <w:top w:val="none" w:sz="0" w:space="0" w:color="auto"/>
                <w:left w:val="none" w:sz="0" w:space="0" w:color="auto"/>
                <w:bottom w:val="none" w:sz="0" w:space="0" w:color="auto"/>
                <w:right w:val="none" w:sz="0" w:space="0" w:color="auto"/>
              </w:divBdr>
            </w:div>
            <w:div w:id="257636676">
              <w:marLeft w:val="0"/>
              <w:marRight w:val="0"/>
              <w:marTop w:val="0"/>
              <w:marBottom w:val="0"/>
              <w:divBdr>
                <w:top w:val="none" w:sz="0" w:space="0" w:color="auto"/>
                <w:left w:val="none" w:sz="0" w:space="0" w:color="auto"/>
                <w:bottom w:val="none" w:sz="0" w:space="0" w:color="auto"/>
                <w:right w:val="none" w:sz="0" w:space="0" w:color="auto"/>
              </w:divBdr>
            </w:div>
            <w:div w:id="94790882">
              <w:marLeft w:val="0"/>
              <w:marRight w:val="0"/>
              <w:marTop w:val="0"/>
              <w:marBottom w:val="0"/>
              <w:divBdr>
                <w:top w:val="none" w:sz="0" w:space="0" w:color="auto"/>
                <w:left w:val="none" w:sz="0" w:space="0" w:color="auto"/>
                <w:bottom w:val="none" w:sz="0" w:space="0" w:color="auto"/>
                <w:right w:val="none" w:sz="0" w:space="0" w:color="auto"/>
              </w:divBdr>
            </w:div>
            <w:div w:id="1350521438">
              <w:marLeft w:val="0"/>
              <w:marRight w:val="0"/>
              <w:marTop w:val="0"/>
              <w:marBottom w:val="0"/>
              <w:divBdr>
                <w:top w:val="none" w:sz="0" w:space="0" w:color="auto"/>
                <w:left w:val="none" w:sz="0" w:space="0" w:color="auto"/>
                <w:bottom w:val="none" w:sz="0" w:space="0" w:color="auto"/>
                <w:right w:val="none" w:sz="0" w:space="0" w:color="auto"/>
              </w:divBdr>
            </w:div>
            <w:div w:id="1911192731">
              <w:marLeft w:val="0"/>
              <w:marRight w:val="0"/>
              <w:marTop w:val="0"/>
              <w:marBottom w:val="0"/>
              <w:divBdr>
                <w:top w:val="none" w:sz="0" w:space="0" w:color="auto"/>
                <w:left w:val="none" w:sz="0" w:space="0" w:color="auto"/>
                <w:bottom w:val="none" w:sz="0" w:space="0" w:color="auto"/>
                <w:right w:val="none" w:sz="0" w:space="0" w:color="auto"/>
              </w:divBdr>
            </w:div>
            <w:div w:id="1642880543">
              <w:marLeft w:val="0"/>
              <w:marRight w:val="0"/>
              <w:marTop w:val="0"/>
              <w:marBottom w:val="0"/>
              <w:divBdr>
                <w:top w:val="none" w:sz="0" w:space="0" w:color="auto"/>
                <w:left w:val="none" w:sz="0" w:space="0" w:color="auto"/>
                <w:bottom w:val="none" w:sz="0" w:space="0" w:color="auto"/>
                <w:right w:val="none" w:sz="0" w:space="0" w:color="auto"/>
              </w:divBdr>
            </w:div>
            <w:div w:id="1558859281">
              <w:marLeft w:val="0"/>
              <w:marRight w:val="0"/>
              <w:marTop w:val="0"/>
              <w:marBottom w:val="0"/>
              <w:divBdr>
                <w:top w:val="none" w:sz="0" w:space="0" w:color="auto"/>
                <w:left w:val="none" w:sz="0" w:space="0" w:color="auto"/>
                <w:bottom w:val="none" w:sz="0" w:space="0" w:color="auto"/>
                <w:right w:val="none" w:sz="0" w:space="0" w:color="auto"/>
              </w:divBdr>
            </w:div>
            <w:div w:id="309139777">
              <w:marLeft w:val="0"/>
              <w:marRight w:val="0"/>
              <w:marTop w:val="0"/>
              <w:marBottom w:val="0"/>
              <w:divBdr>
                <w:top w:val="none" w:sz="0" w:space="0" w:color="auto"/>
                <w:left w:val="none" w:sz="0" w:space="0" w:color="auto"/>
                <w:bottom w:val="none" w:sz="0" w:space="0" w:color="auto"/>
                <w:right w:val="none" w:sz="0" w:space="0" w:color="auto"/>
              </w:divBdr>
            </w:div>
            <w:div w:id="1604460840">
              <w:marLeft w:val="0"/>
              <w:marRight w:val="0"/>
              <w:marTop w:val="0"/>
              <w:marBottom w:val="0"/>
              <w:divBdr>
                <w:top w:val="none" w:sz="0" w:space="0" w:color="auto"/>
                <w:left w:val="none" w:sz="0" w:space="0" w:color="auto"/>
                <w:bottom w:val="none" w:sz="0" w:space="0" w:color="auto"/>
                <w:right w:val="none" w:sz="0" w:space="0" w:color="auto"/>
              </w:divBdr>
            </w:div>
            <w:div w:id="251551026">
              <w:marLeft w:val="0"/>
              <w:marRight w:val="0"/>
              <w:marTop w:val="0"/>
              <w:marBottom w:val="0"/>
              <w:divBdr>
                <w:top w:val="none" w:sz="0" w:space="0" w:color="auto"/>
                <w:left w:val="none" w:sz="0" w:space="0" w:color="auto"/>
                <w:bottom w:val="none" w:sz="0" w:space="0" w:color="auto"/>
                <w:right w:val="none" w:sz="0" w:space="0" w:color="auto"/>
              </w:divBdr>
            </w:div>
            <w:div w:id="1546597617">
              <w:marLeft w:val="0"/>
              <w:marRight w:val="0"/>
              <w:marTop w:val="0"/>
              <w:marBottom w:val="0"/>
              <w:divBdr>
                <w:top w:val="none" w:sz="0" w:space="0" w:color="auto"/>
                <w:left w:val="none" w:sz="0" w:space="0" w:color="auto"/>
                <w:bottom w:val="none" w:sz="0" w:space="0" w:color="auto"/>
                <w:right w:val="none" w:sz="0" w:space="0" w:color="auto"/>
              </w:divBdr>
            </w:div>
            <w:div w:id="227763395">
              <w:marLeft w:val="0"/>
              <w:marRight w:val="0"/>
              <w:marTop w:val="0"/>
              <w:marBottom w:val="0"/>
              <w:divBdr>
                <w:top w:val="none" w:sz="0" w:space="0" w:color="auto"/>
                <w:left w:val="none" w:sz="0" w:space="0" w:color="auto"/>
                <w:bottom w:val="none" w:sz="0" w:space="0" w:color="auto"/>
                <w:right w:val="none" w:sz="0" w:space="0" w:color="auto"/>
              </w:divBdr>
            </w:div>
            <w:div w:id="97360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274528">
      <w:bodyDiv w:val="1"/>
      <w:marLeft w:val="0"/>
      <w:marRight w:val="0"/>
      <w:marTop w:val="0"/>
      <w:marBottom w:val="0"/>
      <w:divBdr>
        <w:top w:val="none" w:sz="0" w:space="0" w:color="auto"/>
        <w:left w:val="none" w:sz="0" w:space="0" w:color="auto"/>
        <w:bottom w:val="none" w:sz="0" w:space="0" w:color="auto"/>
        <w:right w:val="none" w:sz="0" w:space="0" w:color="auto"/>
      </w:divBdr>
      <w:divsChild>
        <w:div w:id="1375807679">
          <w:marLeft w:val="0"/>
          <w:marRight w:val="0"/>
          <w:marTop w:val="0"/>
          <w:marBottom w:val="0"/>
          <w:divBdr>
            <w:top w:val="none" w:sz="0" w:space="0" w:color="auto"/>
            <w:left w:val="none" w:sz="0" w:space="0" w:color="auto"/>
            <w:bottom w:val="none" w:sz="0" w:space="0" w:color="auto"/>
            <w:right w:val="none" w:sz="0" w:space="0" w:color="auto"/>
          </w:divBdr>
          <w:divsChild>
            <w:div w:id="616451203">
              <w:marLeft w:val="0"/>
              <w:marRight w:val="0"/>
              <w:marTop w:val="0"/>
              <w:marBottom w:val="0"/>
              <w:divBdr>
                <w:top w:val="none" w:sz="0" w:space="0" w:color="auto"/>
                <w:left w:val="none" w:sz="0" w:space="0" w:color="auto"/>
                <w:bottom w:val="none" w:sz="0" w:space="0" w:color="auto"/>
                <w:right w:val="none" w:sz="0" w:space="0" w:color="auto"/>
              </w:divBdr>
            </w:div>
            <w:div w:id="1691025525">
              <w:marLeft w:val="0"/>
              <w:marRight w:val="0"/>
              <w:marTop w:val="0"/>
              <w:marBottom w:val="0"/>
              <w:divBdr>
                <w:top w:val="none" w:sz="0" w:space="0" w:color="auto"/>
                <w:left w:val="none" w:sz="0" w:space="0" w:color="auto"/>
                <w:bottom w:val="none" w:sz="0" w:space="0" w:color="auto"/>
                <w:right w:val="none" w:sz="0" w:space="0" w:color="auto"/>
              </w:divBdr>
            </w:div>
            <w:div w:id="578489743">
              <w:marLeft w:val="0"/>
              <w:marRight w:val="0"/>
              <w:marTop w:val="0"/>
              <w:marBottom w:val="0"/>
              <w:divBdr>
                <w:top w:val="none" w:sz="0" w:space="0" w:color="auto"/>
                <w:left w:val="none" w:sz="0" w:space="0" w:color="auto"/>
                <w:bottom w:val="none" w:sz="0" w:space="0" w:color="auto"/>
                <w:right w:val="none" w:sz="0" w:space="0" w:color="auto"/>
              </w:divBdr>
            </w:div>
            <w:div w:id="949513733">
              <w:marLeft w:val="0"/>
              <w:marRight w:val="0"/>
              <w:marTop w:val="0"/>
              <w:marBottom w:val="0"/>
              <w:divBdr>
                <w:top w:val="none" w:sz="0" w:space="0" w:color="auto"/>
                <w:left w:val="none" w:sz="0" w:space="0" w:color="auto"/>
                <w:bottom w:val="none" w:sz="0" w:space="0" w:color="auto"/>
                <w:right w:val="none" w:sz="0" w:space="0" w:color="auto"/>
              </w:divBdr>
            </w:div>
            <w:div w:id="1304429369">
              <w:marLeft w:val="0"/>
              <w:marRight w:val="0"/>
              <w:marTop w:val="0"/>
              <w:marBottom w:val="0"/>
              <w:divBdr>
                <w:top w:val="none" w:sz="0" w:space="0" w:color="auto"/>
                <w:left w:val="none" w:sz="0" w:space="0" w:color="auto"/>
                <w:bottom w:val="none" w:sz="0" w:space="0" w:color="auto"/>
                <w:right w:val="none" w:sz="0" w:space="0" w:color="auto"/>
              </w:divBdr>
            </w:div>
            <w:div w:id="516846413">
              <w:marLeft w:val="0"/>
              <w:marRight w:val="0"/>
              <w:marTop w:val="0"/>
              <w:marBottom w:val="0"/>
              <w:divBdr>
                <w:top w:val="none" w:sz="0" w:space="0" w:color="auto"/>
                <w:left w:val="none" w:sz="0" w:space="0" w:color="auto"/>
                <w:bottom w:val="none" w:sz="0" w:space="0" w:color="auto"/>
                <w:right w:val="none" w:sz="0" w:space="0" w:color="auto"/>
              </w:divBdr>
            </w:div>
            <w:div w:id="2003047756">
              <w:marLeft w:val="0"/>
              <w:marRight w:val="0"/>
              <w:marTop w:val="0"/>
              <w:marBottom w:val="0"/>
              <w:divBdr>
                <w:top w:val="none" w:sz="0" w:space="0" w:color="auto"/>
                <w:left w:val="none" w:sz="0" w:space="0" w:color="auto"/>
                <w:bottom w:val="none" w:sz="0" w:space="0" w:color="auto"/>
                <w:right w:val="none" w:sz="0" w:space="0" w:color="auto"/>
              </w:divBdr>
            </w:div>
            <w:div w:id="502866209">
              <w:marLeft w:val="0"/>
              <w:marRight w:val="0"/>
              <w:marTop w:val="0"/>
              <w:marBottom w:val="0"/>
              <w:divBdr>
                <w:top w:val="none" w:sz="0" w:space="0" w:color="auto"/>
                <w:left w:val="none" w:sz="0" w:space="0" w:color="auto"/>
                <w:bottom w:val="none" w:sz="0" w:space="0" w:color="auto"/>
                <w:right w:val="none" w:sz="0" w:space="0" w:color="auto"/>
              </w:divBdr>
            </w:div>
            <w:div w:id="319817233">
              <w:marLeft w:val="0"/>
              <w:marRight w:val="0"/>
              <w:marTop w:val="0"/>
              <w:marBottom w:val="0"/>
              <w:divBdr>
                <w:top w:val="none" w:sz="0" w:space="0" w:color="auto"/>
                <w:left w:val="none" w:sz="0" w:space="0" w:color="auto"/>
                <w:bottom w:val="none" w:sz="0" w:space="0" w:color="auto"/>
                <w:right w:val="none" w:sz="0" w:space="0" w:color="auto"/>
              </w:divBdr>
            </w:div>
            <w:div w:id="1400782215">
              <w:marLeft w:val="0"/>
              <w:marRight w:val="0"/>
              <w:marTop w:val="0"/>
              <w:marBottom w:val="0"/>
              <w:divBdr>
                <w:top w:val="none" w:sz="0" w:space="0" w:color="auto"/>
                <w:left w:val="none" w:sz="0" w:space="0" w:color="auto"/>
                <w:bottom w:val="none" w:sz="0" w:space="0" w:color="auto"/>
                <w:right w:val="none" w:sz="0" w:space="0" w:color="auto"/>
              </w:divBdr>
            </w:div>
            <w:div w:id="176845273">
              <w:marLeft w:val="0"/>
              <w:marRight w:val="0"/>
              <w:marTop w:val="0"/>
              <w:marBottom w:val="0"/>
              <w:divBdr>
                <w:top w:val="none" w:sz="0" w:space="0" w:color="auto"/>
                <w:left w:val="none" w:sz="0" w:space="0" w:color="auto"/>
                <w:bottom w:val="none" w:sz="0" w:space="0" w:color="auto"/>
                <w:right w:val="none" w:sz="0" w:space="0" w:color="auto"/>
              </w:divBdr>
            </w:div>
            <w:div w:id="1008293449">
              <w:marLeft w:val="0"/>
              <w:marRight w:val="0"/>
              <w:marTop w:val="0"/>
              <w:marBottom w:val="0"/>
              <w:divBdr>
                <w:top w:val="none" w:sz="0" w:space="0" w:color="auto"/>
                <w:left w:val="none" w:sz="0" w:space="0" w:color="auto"/>
                <w:bottom w:val="none" w:sz="0" w:space="0" w:color="auto"/>
                <w:right w:val="none" w:sz="0" w:space="0" w:color="auto"/>
              </w:divBdr>
            </w:div>
            <w:div w:id="1037974113">
              <w:marLeft w:val="0"/>
              <w:marRight w:val="0"/>
              <w:marTop w:val="0"/>
              <w:marBottom w:val="0"/>
              <w:divBdr>
                <w:top w:val="none" w:sz="0" w:space="0" w:color="auto"/>
                <w:left w:val="none" w:sz="0" w:space="0" w:color="auto"/>
                <w:bottom w:val="none" w:sz="0" w:space="0" w:color="auto"/>
                <w:right w:val="none" w:sz="0" w:space="0" w:color="auto"/>
              </w:divBdr>
            </w:div>
            <w:div w:id="643580085">
              <w:marLeft w:val="0"/>
              <w:marRight w:val="0"/>
              <w:marTop w:val="0"/>
              <w:marBottom w:val="0"/>
              <w:divBdr>
                <w:top w:val="none" w:sz="0" w:space="0" w:color="auto"/>
                <w:left w:val="none" w:sz="0" w:space="0" w:color="auto"/>
                <w:bottom w:val="none" w:sz="0" w:space="0" w:color="auto"/>
                <w:right w:val="none" w:sz="0" w:space="0" w:color="auto"/>
              </w:divBdr>
            </w:div>
            <w:div w:id="206526770">
              <w:marLeft w:val="0"/>
              <w:marRight w:val="0"/>
              <w:marTop w:val="0"/>
              <w:marBottom w:val="0"/>
              <w:divBdr>
                <w:top w:val="none" w:sz="0" w:space="0" w:color="auto"/>
                <w:left w:val="none" w:sz="0" w:space="0" w:color="auto"/>
                <w:bottom w:val="none" w:sz="0" w:space="0" w:color="auto"/>
                <w:right w:val="none" w:sz="0" w:space="0" w:color="auto"/>
              </w:divBdr>
            </w:div>
            <w:div w:id="47801389">
              <w:marLeft w:val="0"/>
              <w:marRight w:val="0"/>
              <w:marTop w:val="0"/>
              <w:marBottom w:val="0"/>
              <w:divBdr>
                <w:top w:val="none" w:sz="0" w:space="0" w:color="auto"/>
                <w:left w:val="none" w:sz="0" w:space="0" w:color="auto"/>
                <w:bottom w:val="none" w:sz="0" w:space="0" w:color="auto"/>
                <w:right w:val="none" w:sz="0" w:space="0" w:color="auto"/>
              </w:divBdr>
            </w:div>
            <w:div w:id="64423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172337">
      <w:bodyDiv w:val="1"/>
      <w:marLeft w:val="0"/>
      <w:marRight w:val="0"/>
      <w:marTop w:val="0"/>
      <w:marBottom w:val="0"/>
      <w:divBdr>
        <w:top w:val="none" w:sz="0" w:space="0" w:color="auto"/>
        <w:left w:val="none" w:sz="0" w:space="0" w:color="auto"/>
        <w:bottom w:val="none" w:sz="0" w:space="0" w:color="auto"/>
        <w:right w:val="none" w:sz="0" w:space="0" w:color="auto"/>
      </w:divBdr>
      <w:divsChild>
        <w:div w:id="1628584649">
          <w:marLeft w:val="0"/>
          <w:marRight w:val="0"/>
          <w:marTop w:val="0"/>
          <w:marBottom w:val="0"/>
          <w:divBdr>
            <w:top w:val="none" w:sz="0" w:space="0" w:color="auto"/>
            <w:left w:val="none" w:sz="0" w:space="0" w:color="auto"/>
            <w:bottom w:val="none" w:sz="0" w:space="0" w:color="auto"/>
            <w:right w:val="none" w:sz="0" w:space="0" w:color="auto"/>
          </w:divBdr>
          <w:divsChild>
            <w:div w:id="1683121461">
              <w:marLeft w:val="0"/>
              <w:marRight w:val="0"/>
              <w:marTop w:val="0"/>
              <w:marBottom w:val="0"/>
              <w:divBdr>
                <w:top w:val="none" w:sz="0" w:space="0" w:color="auto"/>
                <w:left w:val="none" w:sz="0" w:space="0" w:color="auto"/>
                <w:bottom w:val="none" w:sz="0" w:space="0" w:color="auto"/>
                <w:right w:val="none" w:sz="0" w:space="0" w:color="auto"/>
              </w:divBdr>
            </w:div>
            <w:div w:id="1190870068">
              <w:marLeft w:val="0"/>
              <w:marRight w:val="0"/>
              <w:marTop w:val="0"/>
              <w:marBottom w:val="0"/>
              <w:divBdr>
                <w:top w:val="none" w:sz="0" w:space="0" w:color="auto"/>
                <w:left w:val="none" w:sz="0" w:space="0" w:color="auto"/>
                <w:bottom w:val="none" w:sz="0" w:space="0" w:color="auto"/>
                <w:right w:val="none" w:sz="0" w:space="0" w:color="auto"/>
              </w:divBdr>
            </w:div>
            <w:div w:id="97237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221037">
      <w:bodyDiv w:val="1"/>
      <w:marLeft w:val="0"/>
      <w:marRight w:val="0"/>
      <w:marTop w:val="0"/>
      <w:marBottom w:val="0"/>
      <w:divBdr>
        <w:top w:val="none" w:sz="0" w:space="0" w:color="auto"/>
        <w:left w:val="none" w:sz="0" w:space="0" w:color="auto"/>
        <w:bottom w:val="none" w:sz="0" w:space="0" w:color="auto"/>
        <w:right w:val="none" w:sz="0" w:space="0" w:color="auto"/>
      </w:divBdr>
      <w:divsChild>
        <w:div w:id="1269193656">
          <w:marLeft w:val="0"/>
          <w:marRight w:val="0"/>
          <w:marTop w:val="0"/>
          <w:marBottom w:val="0"/>
          <w:divBdr>
            <w:top w:val="none" w:sz="0" w:space="0" w:color="auto"/>
            <w:left w:val="none" w:sz="0" w:space="0" w:color="auto"/>
            <w:bottom w:val="none" w:sz="0" w:space="0" w:color="auto"/>
            <w:right w:val="none" w:sz="0" w:space="0" w:color="auto"/>
          </w:divBdr>
          <w:divsChild>
            <w:div w:id="435368772">
              <w:marLeft w:val="0"/>
              <w:marRight w:val="0"/>
              <w:marTop w:val="0"/>
              <w:marBottom w:val="0"/>
              <w:divBdr>
                <w:top w:val="none" w:sz="0" w:space="0" w:color="auto"/>
                <w:left w:val="none" w:sz="0" w:space="0" w:color="auto"/>
                <w:bottom w:val="none" w:sz="0" w:space="0" w:color="auto"/>
                <w:right w:val="none" w:sz="0" w:space="0" w:color="auto"/>
              </w:divBdr>
            </w:div>
            <w:div w:id="1617180039">
              <w:marLeft w:val="0"/>
              <w:marRight w:val="0"/>
              <w:marTop w:val="0"/>
              <w:marBottom w:val="0"/>
              <w:divBdr>
                <w:top w:val="none" w:sz="0" w:space="0" w:color="auto"/>
                <w:left w:val="none" w:sz="0" w:space="0" w:color="auto"/>
                <w:bottom w:val="none" w:sz="0" w:space="0" w:color="auto"/>
                <w:right w:val="none" w:sz="0" w:space="0" w:color="auto"/>
              </w:divBdr>
            </w:div>
            <w:div w:id="301927765">
              <w:marLeft w:val="0"/>
              <w:marRight w:val="0"/>
              <w:marTop w:val="0"/>
              <w:marBottom w:val="0"/>
              <w:divBdr>
                <w:top w:val="none" w:sz="0" w:space="0" w:color="auto"/>
                <w:left w:val="none" w:sz="0" w:space="0" w:color="auto"/>
                <w:bottom w:val="none" w:sz="0" w:space="0" w:color="auto"/>
                <w:right w:val="none" w:sz="0" w:space="0" w:color="auto"/>
              </w:divBdr>
            </w:div>
            <w:div w:id="44568682">
              <w:marLeft w:val="0"/>
              <w:marRight w:val="0"/>
              <w:marTop w:val="0"/>
              <w:marBottom w:val="0"/>
              <w:divBdr>
                <w:top w:val="none" w:sz="0" w:space="0" w:color="auto"/>
                <w:left w:val="none" w:sz="0" w:space="0" w:color="auto"/>
                <w:bottom w:val="none" w:sz="0" w:space="0" w:color="auto"/>
                <w:right w:val="none" w:sz="0" w:space="0" w:color="auto"/>
              </w:divBdr>
            </w:div>
            <w:div w:id="1143501652">
              <w:marLeft w:val="0"/>
              <w:marRight w:val="0"/>
              <w:marTop w:val="0"/>
              <w:marBottom w:val="0"/>
              <w:divBdr>
                <w:top w:val="none" w:sz="0" w:space="0" w:color="auto"/>
                <w:left w:val="none" w:sz="0" w:space="0" w:color="auto"/>
                <w:bottom w:val="none" w:sz="0" w:space="0" w:color="auto"/>
                <w:right w:val="none" w:sz="0" w:space="0" w:color="auto"/>
              </w:divBdr>
            </w:div>
            <w:div w:id="20211372">
              <w:marLeft w:val="0"/>
              <w:marRight w:val="0"/>
              <w:marTop w:val="0"/>
              <w:marBottom w:val="0"/>
              <w:divBdr>
                <w:top w:val="none" w:sz="0" w:space="0" w:color="auto"/>
                <w:left w:val="none" w:sz="0" w:space="0" w:color="auto"/>
                <w:bottom w:val="none" w:sz="0" w:space="0" w:color="auto"/>
                <w:right w:val="none" w:sz="0" w:space="0" w:color="auto"/>
              </w:divBdr>
            </w:div>
            <w:div w:id="16738956">
              <w:marLeft w:val="0"/>
              <w:marRight w:val="0"/>
              <w:marTop w:val="0"/>
              <w:marBottom w:val="0"/>
              <w:divBdr>
                <w:top w:val="none" w:sz="0" w:space="0" w:color="auto"/>
                <w:left w:val="none" w:sz="0" w:space="0" w:color="auto"/>
                <w:bottom w:val="none" w:sz="0" w:space="0" w:color="auto"/>
                <w:right w:val="none" w:sz="0" w:space="0" w:color="auto"/>
              </w:divBdr>
            </w:div>
            <w:div w:id="700473521">
              <w:marLeft w:val="0"/>
              <w:marRight w:val="0"/>
              <w:marTop w:val="0"/>
              <w:marBottom w:val="0"/>
              <w:divBdr>
                <w:top w:val="none" w:sz="0" w:space="0" w:color="auto"/>
                <w:left w:val="none" w:sz="0" w:space="0" w:color="auto"/>
                <w:bottom w:val="none" w:sz="0" w:space="0" w:color="auto"/>
                <w:right w:val="none" w:sz="0" w:space="0" w:color="auto"/>
              </w:divBdr>
            </w:div>
            <w:div w:id="72359538">
              <w:marLeft w:val="0"/>
              <w:marRight w:val="0"/>
              <w:marTop w:val="0"/>
              <w:marBottom w:val="0"/>
              <w:divBdr>
                <w:top w:val="none" w:sz="0" w:space="0" w:color="auto"/>
                <w:left w:val="none" w:sz="0" w:space="0" w:color="auto"/>
                <w:bottom w:val="none" w:sz="0" w:space="0" w:color="auto"/>
                <w:right w:val="none" w:sz="0" w:space="0" w:color="auto"/>
              </w:divBdr>
            </w:div>
            <w:div w:id="285964301">
              <w:marLeft w:val="0"/>
              <w:marRight w:val="0"/>
              <w:marTop w:val="0"/>
              <w:marBottom w:val="0"/>
              <w:divBdr>
                <w:top w:val="none" w:sz="0" w:space="0" w:color="auto"/>
                <w:left w:val="none" w:sz="0" w:space="0" w:color="auto"/>
                <w:bottom w:val="none" w:sz="0" w:space="0" w:color="auto"/>
                <w:right w:val="none" w:sz="0" w:space="0" w:color="auto"/>
              </w:divBdr>
            </w:div>
            <w:div w:id="613945061">
              <w:marLeft w:val="0"/>
              <w:marRight w:val="0"/>
              <w:marTop w:val="0"/>
              <w:marBottom w:val="0"/>
              <w:divBdr>
                <w:top w:val="none" w:sz="0" w:space="0" w:color="auto"/>
                <w:left w:val="none" w:sz="0" w:space="0" w:color="auto"/>
                <w:bottom w:val="none" w:sz="0" w:space="0" w:color="auto"/>
                <w:right w:val="none" w:sz="0" w:space="0" w:color="auto"/>
              </w:divBdr>
            </w:div>
            <w:div w:id="1947273136">
              <w:marLeft w:val="0"/>
              <w:marRight w:val="0"/>
              <w:marTop w:val="0"/>
              <w:marBottom w:val="0"/>
              <w:divBdr>
                <w:top w:val="none" w:sz="0" w:space="0" w:color="auto"/>
                <w:left w:val="none" w:sz="0" w:space="0" w:color="auto"/>
                <w:bottom w:val="none" w:sz="0" w:space="0" w:color="auto"/>
                <w:right w:val="none" w:sz="0" w:space="0" w:color="auto"/>
              </w:divBdr>
            </w:div>
            <w:div w:id="1703936410">
              <w:marLeft w:val="0"/>
              <w:marRight w:val="0"/>
              <w:marTop w:val="0"/>
              <w:marBottom w:val="0"/>
              <w:divBdr>
                <w:top w:val="none" w:sz="0" w:space="0" w:color="auto"/>
                <w:left w:val="none" w:sz="0" w:space="0" w:color="auto"/>
                <w:bottom w:val="none" w:sz="0" w:space="0" w:color="auto"/>
                <w:right w:val="none" w:sz="0" w:space="0" w:color="auto"/>
              </w:divBdr>
            </w:div>
            <w:div w:id="107699023">
              <w:marLeft w:val="0"/>
              <w:marRight w:val="0"/>
              <w:marTop w:val="0"/>
              <w:marBottom w:val="0"/>
              <w:divBdr>
                <w:top w:val="none" w:sz="0" w:space="0" w:color="auto"/>
                <w:left w:val="none" w:sz="0" w:space="0" w:color="auto"/>
                <w:bottom w:val="none" w:sz="0" w:space="0" w:color="auto"/>
                <w:right w:val="none" w:sz="0" w:space="0" w:color="auto"/>
              </w:divBdr>
            </w:div>
            <w:div w:id="2103262081">
              <w:marLeft w:val="0"/>
              <w:marRight w:val="0"/>
              <w:marTop w:val="0"/>
              <w:marBottom w:val="0"/>
              <w:divBdr>
                <w:top w:val="none" w:sz="0" w:space="0" w:color="auto"/>
                <w:left w:val="none" w:sz="0" w:space="0" w:color="auto"/>
                <w:bottom w:val="none" w:sz="0" w:space="0" w:color="auto"/>
                <w:right w:val="none" w:sz="0" w:space="0" w:color="auto"/>
              </w:divBdr>
            </w:div>
            <w:div w:id="1405296019">
              <w:marLeft w:val="0"/>
              <w:marRight w:val="0"/>
              <w:marTop w:val="0"/>
              <w:marBottom w:val="0"/>
              <w:divBdr>
                <w:top w:val="none" w:sz="0" w:space="0" w:color="auto"/>
                <w:left w:val="none" w:sz="0" w:space="0" w:color="auto"/>
                <w:bottom w:val="none" w:sz="0" w:space="0" w:color="auto"/>
                <w:right w:val="none" w:sz="0" w:space="0" w:color="auto"/>
              </w:divBdr>
            </w:div>
            <w:div w:id="258609813">
              <w:marLeft w:val="0"/>
              <w:marRight w:val="0"/>
              <w:marTop w:val="0"/>
              <w:marBottom w:val="0"/>
              <w:divBdr>
                <w:top w:val="none" w:sz="0" w:space="0" w:color="auto"/>
                <w:left w:val="none" w:sz="0" w:space="0" w:color="auto"/>
                <w:bottom w:val="none" w:sz="0" w:space="0" w:color="auto"/>
                <w:right w:val="none" w:sz="0" w:space="0" w:color="auto"/>
              </w:divBdr>
            </w:div>
            <w:div w:id="172833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659481">
      <w:bodyDiv w:val="1"/>
      <w:marLeft w:val="0"/>
      <w:marRight w:val="0"/>
      <w:marTop w:val="0"/>
      <w:marBottom w:val="0"/>
      <w:divBdr>
        <w:top w:val="none" w:sz="0" w:space="0" w:color="auto"/>
        <w:left w:val="none" w:sz="0" w:space="0" w:color="auto"/>
        <w:bottom w:val="none" w:sz="0" w:space="0" w:color="auto"/>
        <w:right w:val="none" w:sz="0" w:space="0" w:color="auto"/>
      </w:divBdr>
      <w:divsChild>
        <w:div w:id="382140721">
          <w:marLeft w:val="0"/>
          <w:marRight w:val="0"/>
          <w:marTop w:val="0"/>
          <w:marBottom w:val="0"/>
          <w:divBdr>
            <w:top w:val="none" w:sz="0" w:space="0" w:color="auto"/>
            <w:left w:val="none" w:sz="0" w:space="0" w:color="auto"/>
            <w:bottom w:val="none" w:sz="0" w:space="0" w:color="auto"/>
            <w:right w:val="none" w:sz="0" w:space="0" w:color="auto"/>
          </w:divBdr>
          <w:divsChild>
            <w:div w:id="1791166215">
              <w:marLeft w:val="0"/>
              <w:marRight w:val="0"/>
              <w:marTop w:val="0"/>
              <w:marBottom w:val="0"/>
              <w:divBdr>
                <w:top w:val="none" w:sz="0" w:space="0" w:color="auto"/>
                <w:left w:val="none" w:sz="0" w:space="0" w:color="auto"/>
                <w:bottom w:val="none" w:sz="0" w:space="0" w:color="auto"/>
                <w:right w:val="none" w:sz="0" w:space="0" w:color="auto"/>
              </w:divBdr>
              <w:divsChild>
                <w:div w:id="1006135730">
                  <w:marLeft w:val="0"/>
                  <w:marRight w:val="0"/>
                  <w:marTop w:val="0"/>
                  <w:marBottom w:val="0"/>
                  <w:divBdr>
                    <w:top w:val="none" w:sz="0" w:space="0" w:color="auto"/>
                    <w:left w:val="none" w:sz="0" w:space="0" w:color="auto"/>
                    <w:bottom w:val="none" w:sz="0" w:space="0" w:color="auto"/>
                    <w:right w:val="none" w:sz="0" w:space="0" w:color="auto"/>
                  </w:divBdr>
                  <w:divsChild>
                    <w:div w:id="99137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386426">
      <w:bodyDiv w:val="1"/>
      <w:marLeft w:val="0"/>
      <w:marRight w:val="0"/>
      <w:marTop w:val="0"/>
      <w:marBottom w:val="0"/>
      <w:divBdr>
        <w:top w:val="none" w:sz="0" w:space="0" w:color="auto"/>
        <w:left w:val="none" w:sz="0" w:space="0" w:color="auto"/>
        <w:bottom w:val="none" w:sz="0" w:space="0" w:color="auto"/>
        <w:right w:val="none" w:sz="0" w:space="0" w:color="auto"/>
      </w:divBdr>
      <w:divsChild>
        <w:div w:id="1432890386">
          <w:marLeft w:val="0"/>
          <w:marRight w:val="0"/>
          <w:marTop w:val="0"/>
          <w:marBottom w:val="0"/>
          <w:divBdr>
            <w:top w:val="none" w:sz="0" w:space="0" w:color="auto"/>
            <w:left w:val="none" w:sz="0" w:space="0" w:color="auto"/>
            <w:bottom w:val="none" w:sz="0" w:space="0" w:color="auto"/>
            <w:right w:val="none" w:sz="0" w:space="0" w:color="auto"/>
          </w:divBdr>
          <w:divsChild>
            <w:div w:id="1030686971">
              <w:marLeft w:val="0"/>
              <w:marRight w:val="0"/>
              <w:marTop w:val="0"/>
              <w:marBottom w:val="0"/>
              <w:divBdr>
                <w:top w:val="none" w:sz="0" w:space="0" w:color="auto"/>
                <w:left w:val="none" w:sz="0" w:space="0" w:color="auto"/>
                <w:bottom w:val="none" w:sz="0" w:space="0" w:color="auto"/>
                <w:right w:val="none" w:sz="0" w:space="0" w:color="auto"/>
              </w:divBdr>
            </w:div>
            <w:div w:id="563955876">
              <w:marLeft w:val="0"/>
              <w:marRight w:val="0"/>
              <w:marTop w:val="0"/>
              <w:marBottom w:val="0"/>
              <w:divBdr>
                <w:top w:val="none" w:sz="0" w:space="0" w:color="auto"/>
                <w:left w:val="none" w:sz="0" w:space="0" w:color="auto"/>
                <w:bottom w:val="none" w:sz="0" w:space="0" w:color="auto"/>
                <w:right w:val="none" w:sz="0" w:space="0" w:color="auto"/>
              </w:divBdr>
            </w:div>
            <w:div w:id="1271234501">
              <w:marLeft w:val="0"/>
              <w:marRight w:val="0"/>
              <w:marTop w:val="0"/>
              <w:marBottom w:val="0"/>
              <w:divBdr>
                <w:top w:val="none" w:sz="0" w:space="0" w:color="auto"/>
                <w:left w:val="none" w:sz="0" w:space="0" w:color="auto"/>
                <w:bottom w:val="none" w:sz="0" w:space="0" w:color="auto"/>
                <w:right w:val="none" w:sz="0" w:space="0" w:color="auto"/>
              </w:divBdr>
            </w:div>
            <w:div w:id="1413233769">
              <w:marLeft w:val="0"/>
              <w:marRight w:val="0"/>
              <w:marTop w:val="0"/>
              <w:marBottom w:val="0"/>
              <w:divBdr>
                <w:top w:val="none" w:sz="0" w:space="0" w:color="auto"/>
                <w:left w:val="none" w:sz="0" w:space="0" w:color="auto"/>
                <w:bottom w:val="none" w:sz="0" w:space="0" w:color="auto"/>
                <w:right w:val="none" w:sz="0" w:space="0" w:color="auto"/>
              </w:divBdr>
            </w:div>
            <w:div w:id="306709894">
              <w:marLeft w:val="0"/>
              <w:marRight w:val="0"/>
              <w:marTop w:val="0"/>
              <w:marBottom w:val="0"/>
              <w:divBdr>
                <w:top w:val="none" w:sz="0" w:space="0" w:color="auto"/>
                <w:left w:val="none" w:sz="0" w:space="0" w:color="auto"/>
                <w:bottom w:val="none" w:sz="0" w:space="0" w:color="auto"/>
                <w:right w:val="none" w:sz="0" w:space="0" w:color="auto"/>
              </w:divBdr>
            </w:div>
            <w:div w:id="1544177169">
              <w:marLeft w:val="0"/>
              <w:marRight w:val="0"/>
              <w:marTop w:val="0"/>
              <w:marBottom w:val="0"/>
              <w:divBdr>
                <w:top w:val="none" w:sz="0" w:space="0" w:color="auto"/>
                <w:left w:val="none" w:sz="0" w:space="0" w:color="auto"/>
                <w:bottom w:val="none" w:sz="0" w:space="0" w:color="auto"/>
                <w:right w:val="none" w:sz="0" w:space="0" w:color="auto"/>
              </w:divBdr>
            </w:div>
            <w:div w:id="137461572">
              <w:marLeft w:val="0"/>
              <w:marRight w:val="0"/>
              <w:marTop w:val="0"/>
              <w:marBottom w:val="0"/>
              <w:divBdr>
                <w:top w:val="none" w:sz="0" w:space="0" w:color="auto"/>
                <w:left w:val="none" w:sz="0" w:space="0" w:color="auto"/>
                <w:bottom w:val="none" w:sz="0" w:space="0" w:color="auto"/>
                <w:right w:val="none" w:sz="0" w:space="0" w:color="auto"/>
              </w:divBdr>
            </w:div>
            <w:div w:id="1855458727">
              <w:marLeft w:val="0"/>
              <w:marRight w:val="0"/>
              <w:marTop w:val="0"/>
              <w:marBottom w:val="0"/>
              <w:divBdr>
                <w:top w:val="none" w:sz="0" w:space="0" w:color="auto"/>
                <w:left w:val="none" w:sz="0" w:space="0" w:color="auto"/>
                <w:bottom w:val="none" w:sz="0" w:space="0" w:color="auto"/>
                <w:right w:val="none" w:sz="0" w:space="0" w:color="auto"/>
              </w:divBdr>
            </w:div>
            <w:div w:id="1587955485">
              <w:marLeft w:val="0"/>
              <w:marRight w:val="0"/>
              <w:marTop w:val="0"/>
              <w:marBottom w:val="0"/>
              <w:divBdr>
                <w:top w:val="none" w:sz="0" w:space="0" w:color="auto"/>
                <w:left w:val="none" w:sz="0" w:space="0" w:color="auto"/>
                <w:bottom w:val="none" w:sz="0" w:space="0" w:color="auto"/>
                <w:right w:val="none" w:sz="0" w:space="0" w:color="auto"/>
              </w:divBdr>
            </w:div>
            <w:div w:id="1090394055">
              <w:marLeft w:val="0"/>
              <w:marRight w:val="0"/>
              <w:marTop w:val="0"/>
              <w:marBottom w:val="0"/>
              <w:divBdr>
                <w:top w:val="none" w:sz="0" w:space="0" w:color="auto"/>
                <w:left w:val="none" w:sz="0" w:space="0" w:color="auto"/>
                <w:bottom w:val="none" w:sz="0" w:space="0" w:color="auto"/>
                <w:right w:val="none" w:sz="0" w:space="0" w:color="auto"/>
              </w:divBdr>
            </w:div>
            <w:div w:id="988291554">
              <w:marLeft w:val="0"/>
              <w:marRight w:val="0"/>
              <w:marTop w:val="0"/>
              <w:marBottom w:val="0"/>
              <w:divBdr>
                <w:top w:val="none" w:sz="0" w:space="0" w:color="auto"/>
                <w:left w:val="none" w:sz="0" w:space="0" w:color="auto"/>
                <w:bottom w:val="none" w:sz="0" w:space="0" w:color="auto"/>
                <w:right w:val="none" w:sz="0" w:space="0" w:color="auto"/>
              </w:divBdr>
            </w:div>
            <w:div w:id="1887252617">
              <w:marLeft w:val="0"/>
              <w:marRight w:val="0"/>
              <w:marTop w:val="0"/>
              <w:marBottom w:val="0"/>
              <w:divBdr>
                <w:top w:val="none" w:sz="0" w:space="0" w:color="auto"/>
                <w:left w:val="none" w:sz="0" w:space="0" w:color="auto"/>
                <w:bottom w:val="none" w:sz="0" w:space="0" w:color="auto"/>
                <w:right w:val="none" w:sz="0" w:space="0" w:color="auto"/>
              </w:divBdr>
            </w:div>
            <w:div w:id="420687803">
              <w:marLeft w:val="0"/>
              <w:marRight w:val="0"/>
              <w:marTop w:val="0"/>
              <w:marBottom w:val="0"/>
              <w:divBdr>
                <w:top w:val="none" w:sz="0" w:space="0" w:color="auto"/>
                <w:left w:val="none" w:sz="0" w:space="0" w:color="auto"/>
                <w:bottom w:val="none" w:sz="0" w:space="0" w:color="auto"/>
                <w:right w:val="none" w:sz="0" w:space="0" w:color="auto"/>
              </w:divBdr>
            </w:div>
            <w:div w:id="904143258">
              <w:marLeft w:val="0"/>
              <w:marRight w:val="0"/>
              <w:marTop w:val="0"/>
              <w:marBottom w:val="0"/>
              <w:divBdr>
                <w:top w:val="none" w:sz="0" w:space="0" w:color="auto"/>
                <w:left w:val="none" w:sz="0" w:space="0" w:color="auto"/>
                <w:bottom w:val="none" w:sz="0" w:space="0" w:color="auto"/>
                <w:right w:val="none" w:sz="0" w:space="0" w:color="auto"/>
              </w:divBdr>
            </w:div>
            <w:div w:id="33581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966933">
      <w:bodyDiv w:val="1"/>
      <w:marLeft w:val="0"/>
      <w:marRight w:val="0"/>
      <w:marTop w:val="0"/>
      <w:marBottom w:val="0"/>
      <w:divBdr>
        <w:top w:val="none" w:sz="0" w:space="0" w:color="auto"/>
        <w:left w:val="none" w:sz="0" w:space="0" w:color="auto"/>
        <w:bottom w:val="none" w:sz="0" w:space="0" w:color="auto"/>
        <w:right w:val="none" w:sz="0" w:space="0" w:color="auto"/>
      </w:divBdr>
      <w:divsChild>
        <w:div w:id="369112427">
          <w:marLeft w:val="0"/>
          <w:marRight w:val="0"/>
          <w:marTop w:val="0"/>
          <w:marBottom w:val="0"/>
          <w:divBdr>
            <w:top w:val="none" w:sz="0" w:space="0" w:color="auto"/>
            <w:left w:val="none" w:sz="0" w:space="0" w:color="auto"/>
            <w:bottom w:val="none" w:sz="0" w:space="0" w:color="auto"/>
            <w:right w:val="none" w:sz="0" w:space="0" w:color="auto"/>
          </w:divBdr>
          <w:divsChild>
            <w:div w:id="1095514218">
              <w:marLeft w:val="0"/>
              <w:marRight w:val="0"/>
              <w:marTop w:val="0"/>
              <w:marBottom w:val="0"/>
              <w:divBdr>
                <w:top w:val="none" w:sz="0" w:space="0" w:color="auto"/>
                <w:left w:val="none" w:sz="0" w:space="0" w:color="auto"/>
                <w:bottom w:val="none" w:sz="0" w:space="0" w:color="auto"/>
                <w:right w:val="none" w:sz="0" w:space="0" w:color="auto"/>
              </w:divBdr>
            </w:div>
            <w:div w:id="1096050034">
              <w:marLeft w:val="0"/>
              <w:marRight w:val="0"/>
              <w:marTop w:val="0"/>
              <w:marBottom w:val="0"/>
              <w:divBdr>
                <w:top w:val="none" w:sz="0" w:space="0" w:color="auto"/>
                <w:left w:val="none" w:sz="0" w:space="0" w:color="auto"/>
                <w:bottom w:val="none" w:sz="0" w:space="0" w:color="auto"/>
                <w:right w:val="none" w:sz="0" w:space="0" w:color="auto"/>
              </w:divBdr>
            </w:div>
            <w:div w:id="2126338737">
              <w:marLeft w:val="0"/>
              <w:marRight w:val="0"/>
              <w:marTop w:val="0"/>
              <w:marBottom w:val="0"/>
              <w:divBdr>
                <w:top w:val="none" w:sz="0" w:space="0" w:color="auto"/>
                <w:left w:val="none" w:sz="0" w:space="0" w:color="auto"/>
                <w:bottom w:val="none" w:sz="0" w:space="0" w:color="auto"/>
                <w:right w:val="none" w:sz="0" w:space="0" w:color="auto"/>
              </w:divBdr>
            </w:div>
            <w:div w:id="1559393572">
              <w:marLeft w:val="0"/>
              <w:marRight w:val="0"/>
              <w:marTop w:val="0"/>
              <w:marBottom w:val="0"/>
              <w:divBdr>
                <w:top w:val="none" w:sz="0" w:space="0" w:color="auto"/>
                <w:left w:val="none" w:sz="0" w:space="0" w:color="auto"/>
                <w:bottom w:val="none" w:sz="0" w:space="0" w:color="auto"/>
                <w:right w:val="none" w:sz="0" w:space="0" w:color="auto"/>
              </w:divBdr>
            </w:div>
            <w:div w:id="128866995">
              <w:marLeft w:val="0"/>
              <w:marRight w:val="0"/>
              <w:marTop w:val="0"/>
              <w:marBottom w:val="0"/>
              <w:divBdr>
                <w:top w:val="none" w:sz="0" w:space="0" w:color="auto"/>
                <w:left w:val="none" w:sz="0" w:space="0" w:color="auto"/>
                <w:bottom w:val="none" w:sz="0" w:space="0" w:color="auto"/>
                <w:right w:val="none" w:sz="0" w:space="0" w:color="auto"/>
              </w:divBdr>
            </w:div>
            <w:div w:id="451023988">
              <w:marLeft w:val="0"/>
              <w:marRight w:val="0"/>
              <w:marTop w:val="0"/>
              <w:marBottom w:val="0"/>
              <w:divBdr>
                <w:top w:val="none" w:sz="0" w:space="0" w:color="auto"/>
                <w:left w:val="none" w:sz="0" w:space="0" w:color="auto"/>
                <w:bottom w:val="none" w:sz="0" w:space="0" w:color="auto"/>
                <w:right w:val="none" w:sz="0" w:space="0" w:color="auto"/>
              </w:divBdr>
            </w:div>
            <w:div w:id="902907882">
              <w:marLeft w:val="0"/>
              <w:marRight w:val="0"/>
              <w:marTop w:val="0"/>
              <w:marBottom w:val="0"/>
              <w:divBdr>
                <w:top w:val="none" w:sz="0" w:space="0" w:color="auto"/>
                <w:left w:val="none" w:sz="0" w:space="0" w:color="auto"/>
                <w:bottom w:val="none" w:sz="0" w:space="0" w:color="auto"/>
                <w:right w:val="none" w:sz="0" w:space="0" w:color="auto"/>
              </w:divBdr>
            </w:div>
            <w:div w:id="1784576307">
              <w:marLeft w:val="0"/>
              <w:marRight w:val="0"/>
              <w:marTop w:val="0"/>
              <w:marBottom w:val="0"/>
              <w:divBdr>
                <w:top w:val="none" w:sz="0" w:space="0" w:color="auto"/>
                <w:left w:val="none" w:sz="0" w:space="0" w:color="auto"/>
                <w:bottom w:val="none" w:sz="0" w:space="0" w:color="auto"/>
                <w:right w:val="none" w:sz="0" w:space="0" w:color="auto"/>
              </w:divBdr>
            </w:div>
            <w:div w:id="944726300">
              <w:marLeft w:val="0"/>
              <w:marRight w:val="0"/>
              <w:marTop w:val="0"/>
              <w:marBottom w:val="0"/>
              <w:divBdr>
                <w:top w:val="none" w:sz="0" w:space="0" w:color="auto"/>
                <w:left w:val="none" w:sz="0" w:space="0" w:color="auto"/>
                <w:bottom w:val="none" w:sz="0" w:space="0" w:color="auto"/>
                <w:right w:val="none" w:sz="0" w:space="0" w:color="auto"/>
              </w:divBdr>
            </w:div>
            <w:div w:id="82654628">
              <w:marLeft w:val="0"/>
              <w:marRight w:val="0"/>
              <w:marTop w:val="0"/>
              <w:marBottom w:val="0"/>
              <w:divBdr>
                <w:top w:val="none" w:sz="0" w:space="0" w:color="auto"/>
                <w:left w:val="none" w:sz="0" w:space="0" w:color="auto"/>
                <w:bottom w:val="none" w:sz="0" w:space="0" w:color="auto"/>
                <w:right w:val="none" w:sz="0" w:space="0" w:color="auto"/>
              </w:divBdr>
            </w:div>
            <w:div w:id="1638335303">
              <w:marLeft w:val="0"/>
              <w:marRight w:val="0"/>
              <w:marTop w:val="0"/>
              <w:marBottom w:val="0"/>
              <w:divBdr>
                <w:top w:val="none" w:sz="0" w:space="0" w:color="auto"/>
                <w:left w:val="none" w:sz="0" w:space="0" w:color="auto"/>
                <w:bottom w:val="none" w:sz="0" w:space="0" w:color="auto"/>
                <w:right w:val="none" w:sz="0" w:space="0" w:color="auto"/>
              </w:divBdr>
            </w:div>
            <w:div w:id="1089039025">
              <w:marLeft w:val="0"/>
              <w:marRight w:val="0"/>
              <w:marTop w:val="0"/>
              <w:marBottom w:val="0"/>
              <w:divBdr>
                <w:top w:val="none" w:sz="0" w:space="0" w:color="auto"/>
                <w:left w:val="none" w:sz="0" w:space="0" w:color="auto"/>
                <w:bottom w:val="none" w:sz="0" w:space="0" w:color="auto"/>
                <w:right w:val="none" w:sz="0" w:space="0" w:color="auto"/>
              </w:divBdr>
            </w:div>
            <w:div w:id="710350360">
              <w:marLeft w:val="0"/>
              <w:marRight w:val="0"/>
              <w:marTop w:val="0"/>
              <w:marBottom w:val="0"/>
              <w:divBdr>
                <w:top w:val="none" w:sz="0" w:space="0" w:color="auto"/>
                <w:left w:val="none" w:sz="0" w:space="0" w:color="auto"/>
                <w:bottom w:val="none" w:sz="0" w:space="0" w:color="auto"/>
                <w:right w:val="none" w:sz="0" w:space="0" w:color="auto"/>
              </w:divBdr>
            </w:div>
            <w:div w:id="624576821">
              <w:marLeft w:val="0"/>
              <w:marRight w:val="0"/>
              <w:marTop w:val="0"/>
              <w:marBottom w:val="0"/>
              <w:divBdr>
                <w:top w:val="none" w:sz="0" w:space="0" w:color="auto"/>
                <w:left w:val="none" w:sz="0" w:space="0" w:color="auto"/>
                <w:bottom w:val="none" w:sz="0" w:space="0" w:color="auto"/>
                <w:right w:val="none" w:sz="0" w:space="0" w:color="auto"/>
              </w:divBdr>
            </w:div>
            <w:div w:id="283928201">
              <w:marLeft w:val="0"/>
              <w:marRight w:val="0"/>
              <w:marTop w:val="0"/>
              <w:marBottom w:val="0"/>
              <w:divBdr>
                <w:top w:val="none" w:sz="0" w:space="0" w:color="auto"/>
                <w:left w:val="none" w:sz="0" w:space="0" w:color="auto"/>
                <w:bottom w:val="none" w:sz="0" w:space="0" w:color="auto"/>
                <w:right w:val="none" w:sz="0" w:space="0" w:color="auto"/>
              </w:divBdr>
            </w:div>
            <w:div w:id="768814403">
              <w:marLeft w:val="0"/>
              <w:marRight w:val="0"/>
              <w:marTop w:val="0"/>
              <w:marBottom w:val="0"/>
              <w:divBdr>
                <w:top w:val="none" w:sz="0" w:space="0" w:color="auto"/>
                <w:left w:val="none" w:sz="0" w:space="0" w:color="auto"/>
                <w:bottom w:val="none" w:sz="0" w:space="0" w:color="auto"/>
                <w:right w:val="none" w:sz="0" w:space="0" w:color="auto"/>
              </w:divBdr>
            </w:div>
            <w:div w:id="1802767864">
              <w:marLeft w:val="0"/>
              <w:marRight w:val="0"/>
              <w:marTop w:val="0"/>
              <w:marBottom w:val="0"/>
              <w:divBdr>
                <w:top w:val="none" w:sz="0" w:space="0" w:color="auto"/>
                <w:left w:val="none" w:sz="0" w:space="0" w:color="auto"/>
                <w:bottom w:val="none" w:sz="0" w:space="0" w:color="auto"/>
                <w:right w:val="none" w:sz="0" w:space="0" w:color="auto"/>
              </w:divBdr>
            </w:div>
            <w:div w:id="2115401026">
              <w:marLeft w:val="0"/>
              <w:marRight w:val="0"/>
              <w:marTop w:val="0"/>
              <w:marBottom w:val="0"/>
              <w:divBdr>
                <w:top w:val="none" w:sz="0" w:space="0" w:color="auto"/>
                <w:left w:val="none" w:sz="0" w:space="0" w:color="auto"/>
                <w:bottom w:val="none" w:sz="0" w:space="0" w:color="auto"/>
                <w:right w:val="none" w:sz="0" w:space="0" w:color="auto"/>
              </w:divBdr>
            </w:div>
            <w:div w:id="485516071">
              <w:marLeft w:val="0"/>
              <w:marRight w:val="0"/>
              <w:marTop w:val="0"/>
              <w:marBottom w:val="0"/>
              <w:divBdr>
                <w:top w:val="none" w:sz="0" w:space="0" w:color="auto"/>
                <w:left w:val="none" w:sz="0" w:space="0" w:color="auto"/>
                <w:bottom w:val="none" w:sz="0" w:space="0" w:color="auto"/>
                <w:right w:val="none" w:sz="0" w:space="0" w:color="auto"/>
              </w:divBdr>
            </w:div>
            <w:div w:id="1692536385">
              <w:marLeft w:val="0"/>
              <w:marRight w:val="0"/>
              <w:marTop w:val="0"/>
              <w:marBottom w:val="0"/>
              <w:divBdr>
                <w:top w:val="none" w:sz="0" w:space="0" w:color="auto"/>
                <w:left w:val="none" w:sz="0" w:space="0" w:color="auto"/>
                <w:bottom w:val="none" w:sz="0" w:space="0" w:color="auto"/>
                <w:right w:val="none" w:sz="0" w:space="0" w:color="auto"/>
              </w:divBdr>
            </w:div>
            <w:div w:id="1546718984">
              <w:marLeft w:val="0"/>
              <w:marRight w:val="0"/>
              <w:marTop w:val="0"/>
              <w:marBottom w:val="0"/>
              <w:divBdr>
                <w:top w:val="none" w:sz="0" w:space="0" w:color="auto"/>
                <w:left w:val="none" w:sz="0" w:space="0" w:color="auto"/>
                <w:bottom w:val="none" w:sz="0" w:space="0" w:color="auto"/>
                <w:right w:val="none" w:sz="0" w:space="0" w:color="auto"/>
              </w:divBdr>
            </w:div>
            <w:div w:id="801537739">
              <w:marLeft w:val="0"/>
              <w:marRight w:val="0"/>
              <w:marTop w:val="0"/>
              <w:marBottom w:val="0"/>
              <w:divBdr>
                <w:top w:val="none" w:sz="0" w:space="0" w:color="auto"/>
                <w:left w:val="none" w:sz="0" w:space="0" w:color="auto"/>
                <w:bottom w:val="none" w:sz="0" w:space="0" w:color="auto"/>
                <w:right w:val="none" w:sz="0" w:space="0" w:color="auto"/>
              </w:divBdr>
            </w:div>
            <w:div w:id="1439641195">
              <w:marLeft w:val="0"/>
              <w:marRight w:val="0"/>
              <w:marTop w:val="0"/>
              <w:marBottom w:val="0"/>
              <w:divBdr>
                <w:top w:val="none" w:sz="0" w:space="0" w:color="auto"/>
                <w:left w:val="none" w:sz="0" w:space="0" w:color="auto"/>
                <w:bottom w:val="none" w:sz="0" w:space="0" w:color="auto"/>
                <w:right w:val="none" w:sz="0" w:space="0" w:color="auto"/>
              </w:divBdr>
            </w:div>
            <w:div w:id="1562982956">
              <w:marLeft w:val="0"/>
              <w:marRight w:val="0"/>
              <w:marTop w:val="0"/>
              <w:marBottom w:val="0"/>
              <w:divBdr>
                <w:top w:val="none" w:sz="0" w:space="0" w:color="auto"/>
                <w:left w:val="none" w:sz="0" w:space="0" w:color="auto"/>
                <w:bottom w:val="none" w:sz="0" w:space="0" w:color="auto"/>
                <w:right w:val="none" w:sz="0" w:space="0" w:color="auto"/>
              </w:divBdr>
            </w:div>
            <w:div w:id="947742075">
              <w:marLeft w:val="0"/>
              <w:marRight w:val="0"/>
              <w:marTop w:val="0"/>
              <w:marBottom w:val="0"/>
              <w:divBdr>
                <w:top w:val="none" w:sz="0" w:space="0" w:color="auto"/>
                <w:left w:val="none" w:sz="0" w:space="0" w:color="auto"/>
                <w:bottom w:val="none" w:sz="0" w:space="0" w:color="auto"/>
                <w:right w:val="none" w:sz="0" w:space="0" w:color="auto"/>
              </w:divBdr>
            </w:div>
            <w:div w:id="927081777">
              <w:marLeft w:val="0"/>
              <w:marRight w:val="0"/>
              <w:marTop w:val="0"/>
              <w:marBottom w:val="0"/>
              <w:divBdr>
                <w:top w:val="none" w:sz="0" w:space="0" w:color="auto"/>
                <w:left w:val="none" w:sz="0" w:space="0" w:color="auto"/>
                <w:bottom w:val="none" w:sz="0" w:space="0" w:color="auto"/>
                <w:right w:val="none" w:sz="0" w:space="0" w:color="auto"/>
              </w:divBdr>
            </w:div>
            <w:div w:id="1309478347">
              <w:marLeft w:val="0"/>
              <w:marRight w:val="0"/>
              <w:marTop w:val="0"/>
              <w:marBottom w:val="0"/>
              <w:divBdr>
                <w:top w:val="none" w:sz="0" w:space="0" w:color="auto"/>
                <w:left w:val="none" w:sz="0" w:space="0" w:color="auto"/>
                <w:bottom w:val="none" w:sz="0" w:space="0" w:color="auto"/>
                <w:right w:val="none" w:sz="0" w:space="0" w:color="auto"/>
              </w:divBdr>
            </w:div>
            <w:div w:id="991327352">
              <w:marLeft w:val="0"/>
              <w:marRight w:val="0"/>
              <w:marTop w:val="0"/>
              <w:marBottom w:val="0"/>
              <w:divBdr>
                <w:top w:val="none" w:sz="0" w:space="0" w:color="auto"/>
                <w:left w:val="none" w:sz="0" w:space="0" w:color="auto"/>
                <w:bottom w:val="none" w:sz="0" w:space="0" w:color="auto"/>
                <w:right w:val="none" w:sz="0" w:space="0" w:color="auto"/>
              </w:divBdr>
            </w:div>
            <w:div w:id="931938275">
              <w:marLeft w:val="0"/>
              <w:marRight w:val="0"/>
              <w:marTop w:val="0"/>
              <w:marBottom w:val="0"/>
              <w:divBdr>
                <w:top w:val="none" w:sz="0" w:space="0" w:color="auto"/>
                <w:left w:val="none" w:sz="0" w:space="0" w:color="auto"/>
                <w:bottom w:val="none" w:sz="0" w:space="0" w:color="auto"/>
                <w:right w:val="none" w:sz="0" w:space="0" w:color="auto"/>
              </w:divBdr>
            </w:div>
            <w:div w:id="99227039">
              <w:marLeft w:val="0"/>
              <w:marRight w:val="0"/>
              <w:marTop w:val="0"/>
              <w:marBottom w:val="0"/>
              <w:divBdr>
                <w:top w:val="none" w:sz="0" w:space="0" w:color="auto"/>
                <w:left w:val="none" w:sz="0" w:space="0" w:color="auto"/>
                <w:bottom w:val="none" w:sz="0" w:space="0" w:color="auto"/>
                <w:right w:val="none" w:sz="0" w:space="0" w:color="auto"/>
              </w:divBdr>
            </w:div>
            <w:div w:id="2101826433">
              <w:marLeft w:val="0"/>
              <w:marRight w:val="0"/>
              <w:marTop w:val="0"/>
              <w:marBottom w:val="0"/>
              <w:divBdr>
                <w:top w:val="none" w:sz="0" w:space="0" w:color="auto"/>
                <w:left w:val="none" w:sz="0" w:space="0" w:color="auto"/>
                <w:bottom w:val="none" w:sz="0" w:space="0" w:color="auto"/>
                <w:right w:val="none" w:sz="0" w:space="0" w:color="auto"/>
              </w:divBdr>
            </w:div>
            <w:div w:id="301621463">
              <w:marLeft w:val="0"/>
              <w:marRight w:val="0"/>
              <w:marTop w:val="0"/>
              <w:marBottom w:val="0"/>
              <w:divBdr>
                <w:top w:val="none" w:sz="0" w:space="0" w:color="auto"/>
                <w:left w:val="none" w:sz="0" w:space="0" w:color="auto"/>
                <w:bottom w:val="none" w:sz="0" w:space="0" w:color="auto"/>
                <w:right w:val="none" w:sz="0" w:space="0" w:color="auto"/>
              </w:divBdr>
            </w:div>
            <w:div w:id="1336179845">
              <w:marLeft w:val="0"/>
              <w:marRight w:val="0"/>
              <w:marTop w:val="0"/>
              <w:marBottom w:val="0"/>
              <w:divBdr>
                <w:top w:val="none" w:sz="0" w:space="0" w:color="auto"/>
                <w:left w:val="none" w:sz="0" w:space="0" w:color="auto"/>
                <w:bottom w:val="none" w:sz="0" w:space="0" w:color="auto"/>
                <w:right w:val="none" w:sz="0" w:space="0" w:color="auto"/>
              </w:divBdr>
            </w:div>
            <w:div w:id="484054207">
              <w:marLeft w:val="0"/>
              <w:marRight w:val="0"/>
              <w:marTop w:val="0"/>
              <w:marBottom w:val="0"/>
              <w:divBdr>
                <w:top w:val="none" w:sz="0" w:space="0" w:color="auto"/>
                <w:left w:val="none" w:sz="0" w:space="0" w:color="auto"/>
                <w:bottom w:val="none" w:sz="0" w:space="0" w:color="auto"/>
                <w:right w:val="none" w:sz="0" w:space="0" w:color="auto"/>
              </w:divBdr>
            </w:div>
            <w:div w:id="1834178970">
              <w:marLeft w:val="0"/>
              <w:marRight w:val="0"/>
              <w:marTop w:val="0"/>
              <w:marBottom w:val="0"/>
              <w:divBdr>
                <w:top w:val="none" w:sz="0" w:space="0" w:color="auto"/>
                <w:left w:val="none" w:sz="0" w:space="0" w:color="auto"/>
                <w:bottom w:val="none" w:sz="0" w:space="0" w:color="auto"/>
                <w:right w:val="none" w:sz="0" w:space="0" w:color="auto"/>
              </w:divBdr>
            </w:div>
            <w:div w:id="337923815">
              <w:marLeft w:val="0"/>
              <w:marRight w:val="0"/>
              <w:marTop w:val="0"/>
              <w:marBottom w:val="0"/>
              <w:divBdr>
                <w:top w:val="none" w:sz="0" w:space="0" w:color="auto"/>
                <w:left w:val="none" w:sz="0" w:space="0" w:color="auto"/>
                <w:bottom w:val="none" w:sz="0" w:space="0" w:color="auto"/>
                <w:right w:val="none" w:sz="0" w:space="0" w:color="auto"/>
              </w:divBdr>
            </w:div>
            <w:div w:id="147865762">
              <w:marLeft w:val="0"/>
              <w:marRight w:val="0"/>
              <w:marTop w:val="0"/>
              <w:marBottom w:val="0"/>
              <w:divBdr>
                <w:top w:val="none" w:sz="0" w:space="0" w:color="auto"/>
                <w:left w:val="none" w:sz="0" w:space="0" w:color="auto"/>
                <w:bottom w:val="none" w:sz="0" w:space="0" w:color="auto"/>
                <w:right w:val="none" w:sz="0" w:space="0" w:color="auto"/>
              </w:divBdr>
            </w:div>
            <w:div w:id="549994019">
              <w:marLeft w:val="0"/>
              <w:marRight w:val="0"/>
              <w:marTop w:val="0"/>
              <w:marBottom w:val="0"/>
              <w:divBdr>
                <w:top w:val="none" w:sz="0" w:space="0" w:color="auto"/>
                <w:left w:val="none" w:sz="0" w:space="0" w:color="auto"/>
                <w:bottom w:val="none" w:sz="0" w:space="0" w:color="auto"/>
                <w:right w:val="none" w:sz="0" w:space="0" w:color="auto"/>
              </w:divBdr>
            </w:div>
            <w:div w:id="1770271692">
              <w:marLeft w:val="0"/>
              <w:marRight w:val="0"/>
              <w:marTop w:val="0"/>
              <w:marBottom w:val="0"/>
              <w:divBdr>
                <w:top w:val="none" w:sz="0" w:space="0" w:color="auto"/>
                <w:left w:val="none" w:sz="0" w:space="0" w:color="auto"/>
                <w:bottom w:val="none" w:sz="0" w:space="0" w:color="auto"/>
                <w:right w:val="none" w:sz="0" w:space="0" w:color="auto"/>
              </w:divBdr>
            </w:div>
            <w:div w:id="91261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276835">
      <w:bodyDiv w:val="1"/>
      <w:marLeft w:val="0"/>
      <w:marRight w:val="0"/>
      <w:marTop w:val="0"/>
      <w:marBottom w:val="0"/>
      <w:divBdr>
        <w:top w:val="none" w:sz="0" w:space="0" w:color="auto"/>
        <w:left w:val="none" w:sz="0" w:space="0" w:color="auto"/>
        <w:bottom w:val="none" w:sz="0" w:space="0" w:color="auto"/>
        <w:right w:val="none" w:sz="0" w:space="0" w:color="auto"/>
      </w:divBdr>
      <w:divsChild>
        <w:div w:id="9452857">
          <w:marLeft w:val="0"/>
          <w:marRight w:val="0"/>
          <w:marTop w:val="0"/>
          <w:marBottom w:val="0"/>
          <w:divBdr>
            <w:top w:val="none" w:sz="0" w:space="0" w:color="auto"/>
            <w:left w:val="none" w:sz="0" w:space="0" w:color="auto"/>
            <w:bottom w:val="none" w:sz="0" w:space="0" w:color="auto"/>
            <w:right w:val="none" w:sz="0" w:space="0" w:color="auto"/>
          </w:divBdr>
          <w:divsChild>
            <w:div w:id="1398548462">
              <w:marLeft w:val="0"/>
              <w:marRight w:val="0"/>
              <w:marTop w:val="0"/>
              <w:marBottom w:val="0"/>
              <w:divBdr>
                <w:top w:val="none" w:sz="0" w:space="0" w:color="auto"/>
                <w:left w:val="none" w:sz="0" w:space="0" w:color="auto"/>
                <w:bottom w:val="none" w:sz="0" w:space="0" w:color="auto"/>
                <w:right w:val="none" w:sz="0" w:space="0" w:color="auto"/>
              </w:divBdr>
            </w:div>
            <w:div w:id="1689599858">
              <w:marLeft w:val="0"/>
              <w:marRight w:val="0"/>
              <w:marTop w:val="0"/>
              <w:marBottom w:val="0"/>
              <w:divBdr>
                <w:top w:val="none" w:sz="0" w:space="0" w:color="auto"/>
                <w:left w:val="none" w:sz="0" w:space="0" w:color="auto"/>
                <w:bottom w:val="none" w:sz="0" w:space="0" w:color="auto"/>
                <w:right w:val="none" w:sz="0" w:space="0" w:color="auto"/>
              </w:divBdr>
            </w:div>
            <w:div w:id="331295559">
              <w:marLeft w:val="0"/>
              <w:marRight w:val="0"/>
              <w:marTop w:val="0"/>
              <w:marBottom w:val="0"/>
              <w:divBdr>
                <w:top w:val="none" w:sz="0" w:space="0" w:color="auto"/>
                <w:left w:val="none" w:sz="0" w:space="0" w:color="auto"/>
                <w:bottom w:val="none" w:sz="0" w:space="0" w:color="auto"/>
                <w:right w:val="none" w:sz="0" w:space="0" w:color="auto"/>
              </w:divBdr>
            </w:div>
            <w:div w:id="1750417631">
              <w:marLeft w:val="0"/>
              <w:marRight w:val="0"/>
              <w:marTop w:val="0"/>
              <w:marBottom w:val="0"/>
              <w:divBdr>
                <w:top w:val="none" w:sz="0" w:space="0" w:color="auto"/>
                <w:left w:val="none" w:sz="0" w:space="0" w:color="auto"/>
                <w:bottom w:val="none" w:sz="0" w:space="0" w:color="auto"/>
                <w:right w:val="none" w:sz="0" w:space="0" w:color="auto"/>
              </w:divBdr>
            </w:div>
            <w:div w:id="1148664811">
              <w:marLeft w:val="0"/>
              <w:marRight w:val="0"/>
              <w:marTop w:val="0"/>
              <w:marBottom w:val="0"/>
              <w:divBdr>
                <w:top w:val="none" w:sz="0" w:space="0" w:color="auto"/>
                <w:left w:val="none" w:sz="0" w:space="0" w:color="auto"/>
                <w:bottom w:val="none" w:sz="0" w:space="0" w:color="auto"/>
                <w:right w:val="none" w:sz="0" w:space="0" w:color="auto"/>
              </w:divBdr>
            </w:div>
            <w:div w:id="1326976290">
              <w:marLeft w:val="0"/>
              <w:marRight w:val="0"/>
              <w:marTop w:val="0"/>
              <w:marBottom w:val="0"/>
              <w:divBdr>
                <w:top w:val="none" w:sz="0" w:space="0" w:color="auto"/>
                <w:left w:val="none" w:sz="0" w:space="0" w:color="auto"/>
                <w:bottom w:val="none" w:sz="0" w:space="0" w:color="auto"/>
                <w:right w:val="none" w:sz="0" w:space="0" w:color="auto"/>
              </w:divBdr>
            </w:div>
            <w:div w:id="1515072138">
              <w:marLeft w:val="0"/>
              <w:marRight w:val="0"/>
              <w:marTop w:val="0"/>
              <w:marBottom w:val="0"/>
              <w:divBdr>
                <w:top w:val="none" w:sz="0" w:space="0" w:color="auto"/>
                <w:left w:val="none" w:sz="0" w:space="0" w:color="auto"/>
                <w:bottom w:val="none" w:sz="0" w:space="0" w:color="auto"/>
                <w:right w:val="none" w:sz="0" w:space="0" w:color="auto"/>
              </w:divBdr>
            </w:div>
            <w:div w:id="2008628638">
              <w:marLeft w:val="0"/>
              <w:marRight w:val="0"/>
              <w:marTop w:val="0"/>
              <w:marBottom w:val="0"/>
              <w:divBdr>
                <w:top w:val="none" w:sz="0" w:space="0" w:color="auto"/>
                <w:left w:val="none" w:sz="0" w:space="0" w:color="auto"/>
                <w:bottom w:val="none" w:sz="0" w:space="0" w:color="auto"/>
                <w:right w:val="none" w:sz="0" w:space="0" w:color="auto"/>
              </w:divBdr>
            </w:div>
            <w:div w:id="1620648579">
              <w:marLeft w:val="0"/>
              <w:marRight w:val="0"/>
              <w:marTop w:val="0"/>
              <w:marBottom w:val="0"/>
              <w:divBdr>
                <w:top w:val="none" w:sz="0" w:space="0" w:color="auto"/>
                <w:left w:val="none" w:sz="0" w:space="0" w:color="auto"/>
                <w:bottom w:val="none" w:sz="0" w:space="0" w:color="auto"/>
                <w:right w:val="none" w:sz="0" w:space="0" w:color="auto"/>
              </w:divBdr>
            </w:div>
            <w:div w:id="188491848">
              <w:marLeft w:val="0"/>
              <w:marRight w:val="0"/>
              <w:marTop w:val="0"/>
              <w:marBottom w:val="0"/>
              <w:divBdr>
                <w:top w:val="none" w:sz="0" w:space="0" w:color="auto"/>
                <w:left w:val="none" w:sz="0" w:space="0" w:color="auto"/>
                <w:bottom w:val="none" w:sz="0" w:space="0" w:color="auto"/>
                <w:right w:val="none" w:sz="0" w:space="0" w:color="auto"/>
              </w:divBdr>
            </w:div>
            <w:div w:id="2012246865">
              <w:marLeft w:val="0"/>
              <w:marRight w:val="0"/>
              <w:marTop w:val="0"/>
              <w:marBottom w:val="0"/>
              <w:divBdr>
                <w:top w:val="none" w:sz="0" w:space="0" w:color="auto"/>
                <w:left w:val="none" w:sz="0" w:space="0" w:color="auto"/>
                <w:bottom w:val="none" w:sz="0" w:space="0" w:color="auto"/>
                <w:right w:val="none" w:sz="0" w:space="0" w:color="auto"/>
              </w:divBdr>
            </w:div>
            <w:div w:id="632758332">
              <w:marLeft w:val="0"/>
              <w:marRight w:val="0"/>
              <w:marTop w:val="0"/>
              <w:marBottom w:val="0"/>
              <w:divBdr>
                <w:top w:val="none" w:sz="0" w:space="0" w:color="auto"/>
                <w:left w:val="none" w:sz="0" w:space="0" w:color="auto"/>
                <w:bottom w:val="none" w:sz="0" w:space="0" w:color="auto"/>
                <w:right w:val="none" w:sz="0" w:space="0" w:color="auto"/>
              </w:divBdr>
            </w:div>
            <w:div w:id="1074427988">
              <w:marLeft w:val="0"/>
              <w:marRight w:val="0"/>
              <w:marTop w:val="0"/>
              <w:marBottom w:val="0"/>
              <w:divBdr>
                <w:top w:val="none" w:sz="0" w:space="0" w:color="auto"/>
                <w:left w:val="none" w:sz="0" w:space="0" w:color="auto"/>
                <w:bottom w:val="none" w:sz="0" w:space="0" w:color="auto"/>
                <w:right w:val="none" w:sz="0" w:space="0" w:color="auto"/>
              </w:divBdr>
            </w:div>
            <w:div w:id="1779065504">
              <w:marLeft w:val="0"/>
              <w:marRight w:val="0"/>
              <w:marTop w:val="0"/>
              <w:marBottom w:val="0"/>
              <w:divBdr>
                <w:top w:val="none" w:sz="0" w:space="0" w:color="auto"/>
                <w:left w:val="none" w:sz="0" w:space="0" w:color="auto"/>
                <w:bottom w:val="none" w:sz="0" w:space="0" w:color="auto"/>
                <w:right w:val="none" w:sz="0" w:space="0" w:color="auto"/>
              </w:divBdr>
            </w:div>
            <w:div w:id="882903385">
              <w:marLeft w:val="0"/>
              <w:marRight w:val="0"/>
              <w:marTop w:val="0"/>
              <w:marBottom w:val="0"/>
              <w:divBdr>
                <w:top w:val="none" w:sz="0" w:space="0" w:color="auto"/>
                <w:left w:val="none" w:sz="0" w:space="0" w:color="auto"/>
                <w:bottom w:val="none" w:sz="0" w:space="0" w:color="auto"/>
                <w:right w:val="none" w:sz="0" w:space="0" w:color="auto"/>
              </w:divBdr>
            </w:div>
            <w:div w:id="749429864">
              <w:marLeft w:val="0"/>
              <w:marRight w:val="0"/>
              <w:marTop w:val="0"/>
              <w:marBottom w:val="0"/>
              <w:divBdr>
                <w:top w:val="none" w:sz="0" w:space="0" w:color="auto"/>
                <w:left w:val="none" w:sz="0" w:space="0" w:color="auto"/>
                <w:bottom w:val="none" w:sz="0" w:space="0" w:color="auto"/>
                <w:right w:val="none" w:sz="0" w:space="0" w:color="auto"/>
              </w:divBdr>
            </w:div>
            <w:div w:id="404835696">
              <w:marLeft w:val="0"/>
              <w:marRight w:val="0"/>
              <w:marTop w:val="0"/>
              <w:marBottom w:val="0"/>
              <w:divBdr>
                <w:top w:val="none" w:sz="0" w:space="0" w:color="auto"/>
                <w:left w:val="none" w:sz="0" w:space="0" w:color="auto"/>
                <w:bottom w:val="none" w:sz="0" w:space="0" w:color="auto"/>
                <w:right w:val="none" w:sz="0" w:space="0" w:color="auto"/>
              </w:divBdr>
            </w:div>
            <w:div w:id="1519271353">
              <w:marLeft w:val="0"/>
              <w:marRight w:val="0"/>
              <w:marTop w:val="0"/>
              <w:marBottom w:val="0"/>
              <w:divBdr>
                <w:top w:val="none" w:sz="0" w:space="0" w:color="auto"/>
                <w:left w:val="none" w:sz="0" w:space="0" w:color="auto"/>
                <w:bottom w:val="none" w:sz="0" w:space="0" w:color="auto"/>
                <w:right w:val="none" w:sz="0" w:space="0" w:color="auto"/>
              </w:divBdr>
            </w:div>
            <w:div w:id="256911643">
              <w:marLeft w:val="0"/>
              <w:marRight w:val="0"/>
              <w:marTop w:val="0"/>
              <w:marBottom w:val="0"/>
              <w:divBdr>
                <w:top w:val="none" w:sz="0" w:space="0" w:color="auto"/>
                <w:left w:val="none" w:sz="0" w:space="0" w:color="auto"/>
                <w:bottom w:val="none" w:sz="0" w:space="0" w:color="auto"/>
                <w:right w:val="none" w:sz="0" w:space="0" w:color="auto"/>
              </w:divBdr>
            </w:div>
            <w:div w:id="1920480004">
              <w:marLeft w:val="0"/>
              <w:marRight w:val="0"/>
              <w:marTop w:val="0"/>
              <w:marBottom w:val="0"/>
              <w:divBdr>
                <w:top w:val="none" w:sz="0" w:space="0" w:color="auto"/>
                <w:left w:val="none" w:sz="0" w:space="0" w:color="auto"/>
                <w:bottom w:val="none" w:sz="0" w:space="0" w:color="auto"/>
                <w:right w:val="none" w:sz="0" w:space="0" w:color="auto"/>
              </w:divBdr>
            </w:div>
            <w:div w:id="799571713">
              <w:marLeft w:val="0"/>
              <w:marRight w:val="0"/>
              <w:marTop w:val="0"/>
              <w:marBottom w:val="0"/>
              <w:divBdr>
                <w:top w:val="none" w:sz="0" w:space="0" w:color="auto"/>
                <w:left w:val="none" w:sz="0" w:space="0" w:color="auto"/>
                <w:bottom w:val="none" w:sz="0" w:space="0" w:color="auto"/>
                <w:right w:val="none" w:sz="0" w:space="0" w:color="auto"/>
              </w:divBdr>
            </w:div>
            <w:div w:id="142429272">
              <w:marLeft w:val="0"/>
              <w:marRight w:val="0"/>
              <w:marTop w:val="0"/>
              <w:marBottom w:val="0"/>
              <w:divBdr>
                <w:top w:val="none" w:sz="0" w:space="0" w:color="auto"/>
                <w:left w:val="none" w:sz="0" w:space="0" w:color="auto"/>
                <w:bottom w:val="none" w:sz="0" w:space="0" w:color="auto"/>
                <w:right w:val="none" w:sz="0" w:space="0" w:color="auto"/>
              </w:divBdr>
            </w:div>
            <w:div w:id="1838883651">
              <w:marLeft w:val="0"/>
              <w:marRight w:val="0"/>
              <w:marTop w:val="0"/>
              <w:marBottom w:val="0"/>
              <w:divBdr>
                <w:top w:val="none" w:sz="0" w:space="0" w:color="auto"/>
                <w:left w:val="none" w:sz="0" w:space="0" w:color="auto"/>
                <w:bottom w:val="none" w:sz="0" w:space="0" w:color="auto"/>
                <w:right w:val="none" w:sz="0" w:space="0" w:color="auto"/>
              </w:divBdr>
            </w:div>
            <w:div w:id="1601257417">
              <w:marLeft w:val="0"/>
              <w:marRight w:val="0"/>
              <w:marTop w:val="0"/>
              <w:marBottom w:val="0"/>
              <w:divBdr>
                <w:top w:val="none" w:sz="0" w:space="0" w:color="auto"/>
                <w:left w:val="none" w:sz="0" w:space="0" w:color="auto"/>
                <w:bottom w:val="none" w:sz="0" w:space="0" w:color="auto"/>
                <w:right w:val="none" w:sz="0" w:space="0" w:color="auto"/>
              </w:divBdr>
            </w:div>
            <w:div w:id="378474565">
              <w:marLeft w:val="0"/>
              <w:marRight w:val="0"/>
              <w:marTop w:val="0"/>
              <w:marBottom w:val="0"/>
              <w:divBdr>
                <w:top w:val="none" w:sz="0" w:space="0" w:color="auto"/>
                <w:left w:val="none" w:sz="0" w:space="0" w:color="auto"/>
                <w:bottom w:val="none" w:sz="0" w:space="0" w:color="auto"/>
                <w:right w:val="none" w:sz="0" w:space="0" w:color="auto"/>
              </w:divBdr>
            </w:div>
            <w:div w:id="903300155">
              <w:marLeft w:val="0"/>
              <w:marRight w:val="0"/>
              <w:marTop w:val="0"/>
              <w:marBottom w:val="0"/>
              <w:divBdr>
                <w:top w:val="none" w:sz="0" w:space="0" w:color="auto"/>
                <w:left w:val="none" w:sz="0" w:space="0" w:color="auto"/>
                <w:bottom w:val="none" w:sz="0" w:space="0" w:color="auto"/>
                <w:right w:val="none" w:sz="0" w:space="0" w:color="auto"/>
              </w:divBdr>
            </w:div>
            <w:div w:id="808595117">
              <w:marLeft w:val="0"/>
              <w:marRight w:val="0"/>
              <w:marTop w:val="0"/>
              <w:marBottom w:val="0"/>
              <w:divBdr>
                <w:top w:val="none" w:sz="0" w:space="0" w:color="auto"/>
                <w:left w:val="none" w:sz="0" w:space="0" w:color="auto"/>
                <w:bottom w:val="none" w:sz="0" w:space="0" w:color="auto"/>
                <w:right w:val="none" w:sz="0" w:space="0" w:color="auto"/>
              </w:divBdr>
            </w:div>
            <w:div w:id="943923633">
              <w:marLeft w:val="0"/>
              <w:marRight w:val="0"/>
              <w:marTop w:val="0"/>
              <w:marBottom w:val="0"/>
              <w:divBdr>
                <w:top w:val="none" w:sz="0" w:space="0" w:color="auto"/>
                <w:left w:val="none" w:sz="0" w:space="0" w:color="auto"/>
                <w:bottom w:val="none" w:sz="0" w:space="0" w:color="auto"/>
                <w:right w:val="none" w:sz="0" w:space="0" w:color="auto"/>
              </w:divBdr>
            </w:div>
            <w:div w:id="567692434">
              <w:marLeft w:val="0"/>
              <w:marRight w:val="0"/>
              <w:marTop w:val="0"/>
              <w:marBottom w:val="0"/>
              <w:divBdr>
                <w:top w:val="none" w:sz="0" w:space="0" w:color="auto"/>
                <w:left w:val="none" w:sz="0" w:space="0" w:color="auto"/>
                <w:bottom w:val="none" w:sz="0" w:space="0" w:color="auto"/>
                <w:right w:val="none" w:sz="0" w:space="0" w:color="auto"/>
              </w:divBdr>
            </w:div>
            <w:div w:id="217785741">
              <w:marLeft w:val="0"/>
              <w:marRight w:val="0"/>
              <w:marTop w:val="0"/>
              <w:marBottom w:val="0"/>
              <w:divBdr>
                <w:top w:val="none" w:sz="0" w:space="0" w:color="auto"/>
                <w:left w:val="none" w:sz="0" w:space="0" w:color="auto"/>
                <w:bottom w:val="none" w:sz="0" w:space="0" w:color="auto"/>
                <w:right w:val="none" w:sz="0" w:space="0" w:color="auto"/>
              </w:divBdr>
            </w:div>
            <w:div w:id="479271616">
              <w:marLeft w:val="0"/>
              <w:marRight w:val="0"/>
              <w:marTop w:val="0"/>
              <w:marBottom w:val="0"/>
              <w:divBdr>
                <w:top w:val="none" w:sz="0" w:space="0" w:color="auto"/>
                <w:left w:val="none" w:sz="0" w:space="0" w:color="auto"/>
                <w:bottom w:val="none" w:sz="0" w:space="0" w:color="auto"/>
                <w:right w:val="none" w:sz="0" w:space="0" w:color="auto"/>
              </w:divBdr>
            </w:div>
            <w:div w:id="950867719">
              <w:marLeft w:val="0"/>
              <w:marRight w:val="0"/>
              <w:marTop w:val="0"/>
              <w:marBottom w:val="0"/>
              <w:divBdr>
                <w:top w:val="none" w:sz="0" w:space="0" w:color="auto"/>
                <w:left w:val="none" w:sz="0" w:space="0" w:color="auto"/>
                <w:bottom w:val="none" w:sz="0" w:space="0" w:color="auto"/>
                <w:right w:val="none" w:sz="0" w:space="0" w:color="auto"/>
              </w:divBdr>
            </w:div>
            <w:div w:id="100956666">
              <w:marLeft w:val="0"/>
              <w:marRight w:val="0"/>
              <w:marTop w:val="0"/>
              <w:marBottom w:val="0"/>
              <w:divBdr>
                <w:top w:val="none" w:sz="0" w:space="0" w:color="auto"/>
                <w:left w:val="none" w:sz="0" w:space="0" w:color="auto"/>
                <w:bottom w:val="none" w:sz="0" w:space="0" w:color="auto"/>
                <w:right w:val="none" w:sz="0" w:space="0" w:color="auto"/>
              </w:divBdr>
            </w:div>
            <w:div w:id="652562177">
              <w:marLeft w:val="0"/>
              <w:marRight w:val="0"/>
              <w:marTop w:val="0"/>
              <w:marBottom w:val="0"/>
              <w:divBdr>
                <w:top w:val="none" w:sz="0" w:space="0" w:color="auto"/>
                <w:left w:val="none" w:sz="0" w:space="0" w:color="auto"/>
                <w:bottom w:val="none" w:sz="0" w:space="0" w:color="auto"/>
                <w:right w:val="none" w:sz="0" w:space="0" w:color="auto"/>
              </w:divBdr>
            </w:div>
            <w:div w:id="1933393862">
              <w:marLeft w:val="0"/>
              <w:marRight w:val="0"/>
              <w:marTop w:val="0"/>
              <w:marBottom w:val="0"/>
              <w:divBdr>
                <w:top w:val="none" w:sz="0" w:space="0" w:color="auto"/>
                <w:left w:val="none" w:sz="0" w:space="0" w:color="auto"/>
                <w:bottom w:val="none" w:sz="0" w:space="0" w:color="auto"/>
                <w:right w:val="none" w:sz="0" w:space="0" w:color="auto"/>
              </w:divBdr>
            </w:div>
            <w:div w:id="493649875">
              <w:marLeft w:val="0"/>
              <w:marRight w:val="0"/>
              <w:marTop w:val="0"/>
              <w:marBottom w:val="0"/>
              <w:divBdr>
                <w:top w:val="none" w:sz="0" w:space="0" w:color="auto"/>
                <w:left w:val="none" w:sz="0" w:space="0" w:color="auto"/>
                <w:bottom w:val="none" w:sz="0" w:space="0" w:color="auto"/>
                <w:right w:val="none" w:sz="0" w:space="0" w:color="auto"/>
              </w:divBdr>
            </w:div>
            <w:div w:id="1834490695">
              <w:marLeft w:val="0"/>
              <w:marRight w:val="0"/>
              <w:marTop w:val="0"/>
              <w:marBottom w:val="0"/>
              <w:divBdr>
                <w:top w:val="none" w:sz="0" w:space="0" w:color="auto"/>
                <w:left w:val="none" w:sz="0" w:space="0" w:color="auto"/>
                <w:bottom w:val="none" w:sz="0" w:space="0" w:color="auto"/>
                <w:right w:val="none" w:sz="0" w:space="0" w:color="auto"/>
              </w:divBdr>
            </w:div>
            <w:div w:id="159546617">
              <w:marLeft w:val="0"/>
              <w:marRight w:val="0"/>
              <w:marTop w:val="0"/>
              <w:marBottom w:val="0"/>
              <w:divBdr>
                <w:top w:val="none" w:sz="0" w:space="0" w:color="auto"/>
                <w:left w:val="none" w:sz="0" w:space="0" w:color="auto"/>
                <w:bottom w:val="none" w:sz="0" w:space="0" w:color="auto"/>
                <w:right w:val="none" w:sz="0" w:space="0" w:color="auto"/>
              </w:divBdr>
            </w:div>
            <w:div w:id="148177533">
              <w:marLeft w:val="0"/>
              <w:marRight w:val="0"/>
              <w:marTop w:val="0"/>
              <w:marBottom w:val="0"/>
              <w:divBdr>
                <w:top w:val="none" w:sz="0" w:space="0" w:color="auto"/>
                <w:left w:val="none" w:sz="0" w:space="0" w:color="auto"/>
                <w:bottom w:val="none" w:sz="0" w:space="0" w:color="auto"/>
                <w:right w:val="none" w:sz="0" w:space="0" w:color="auto"/>
              </w:divBdr>
            </w:div>
            <w:div w:id="189041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791835">
      <w:bodyDiv w:val="1"/>
      <w:marLeft w:val="0"/>
      <w:marRight w:val="0"/>
      <w:marTop w:val="0"/>
      <w:marBottom w:val="0"/>
      <w:divBdr>
        <w:top w:val="none" w:sz="0" w:space="0" w:color="auto"/>
        <w:left w:val="none" w:sz="0" w:space="0" w:color="auto"/>
        <w:bottom w:val="none" w:sz="0" w:space="0" w:color="auto"/>
        <w:right w:val="none" w:sz="0" w:space="0" w:color="auto"/>
      </w:divBdr>
      <w:divsChild>
        <w:div w:id="573121708">
          <w:marLeft w:val="0"/>
          <w:marRight w:val="0"/>
          <w:marTop w:val="0"/>
          <w:marBottom w:val="0"/>
          <w:divBdr>
            <w:top w:val="none" w:sz="0" w:space="0" w:color="auto"/>
            <w:left w:val="none" w:sz="0" w:space="0" w:color="auto"/>
            <w:bottom w:val="none" w:sz="0" w:space="0" w:color="auto"/>
            <w:right w:val="none" w:sz="0" w:space="0" w:color="auto"/>
          </w:divBdr>
          <w:divsChild>
            <w:div w:id="1462109175">
              <w:marLeft w:val="0"/>
              <w:marRight w:val="0"/>
              <w:marTop w:val="0"/>
              <w:marBottom w:val="0"/>
              <w:divBdr>
                <w:top w:val="none" w:sz="0" w:space="0" w:color="auto"/>
                <w:left w:val="none" w:sz="0" w:space="0" w:color="auto"/>
                <w:bottom w:val="none" w:sz="0" w:space="0" w:color="auto"/>
                <w:right w:val="none" w:sz="0" w:space="0" w:color="auto"/>
              </w:divBdr>
            </w:div>
            <w:div w:id="699282840">
              <w:marLeft w:val="0"/>
              <w:marRight w:val="0"/>
              <w:marTop w:val="0"/>
              <w:marBottom w:val="0"/>
              <w:divBdr>
                <w:top w:val="none" w:sz="0" w:space="0" w:color="auto"/>
                <w:left w:val="none" w:sz="0" w:space="0" w:color="auto"/>
                <w:bottom w:val="none" w:sz="0" w:space="0" w:color="auto"/>
                <w:right w:val="none" w:sz="0" w:space="0" w:color="auto"/>
              </w:divBdr>
            </w:div>
            <w:div w:id="48019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306763">
      <w:bodyDiv w:val="1"/>
      <w:marLeft w:val="0"/>
      <w:marRight w:val="0"/>
      <w:marTop w:val="0"/>
      <w:marBottom w:val="0"/>
      <w:divBdr>
        <w:top w:val="none" w:sz="0" w:space="0" w:color="auto"/>
        <w:left w:val="none" w:sz="0" w:space="0" w:color="auto"/>
        <w:bottom w:val="none" w:sz="0" w:space="0" w:color="auto"/>
        <w:right w:val="none" w:sz="0" w:space="0" w:color="auto"/>
      </w:divBdr>
      <w:divsChild>
        <w:div w:id="243926606">
          <w:marLeft w:val="0"/>
          <w:marRight w:val="0"/>
          <w:marTop w:val="0"/>
          <w:marBottom w:val="0"/>
          <w:divBdr>
            <w:top w:val="none" w:sz="0" w:space="0" w:color="auto"/>
            <w:left w:val="none" w:sz="0" w:space="0" w:color="auto"/>
            <w:bottom w:val="none" w:sz="0" w:space="0" w:color="auto"/>
            <w:right w:val="none" w:sz="0" w:space="0" w:color="auto"/>
          </w:divBdr>
          <w:divsChild>
            <w:div w:id="687491240">
              <w:marLeft w:val="0"/>
              <w:marRight w:val="0"/>
              <w:marTop w:val="0"/>
              <w:marBottom w:val="0"/>
              <w:divBdr>
                <w:top w:val="none" w:sz="0" w:space="0" w:color="auto"/>
                <w:left w:val="none" w:sz="0" w:space="0" w:color="auto"/>
                <w:bottom w:val="none" w:sz="0" w:space="0" w:color="auto"/>
                <w:right w:val="none" w:sz="0" w:space="0" w:color="auto"/>
              </w:divBdr>
            </w:div>
            <w:div w:id="1867981768">
              <w:marLeft w:val="0"/>
              <w:marRight w:val="0"/>
              <w:marTop w:val="0"/>
              <w:marBottom w:val="0"/>
              <w:divBdr>
                <w:top w:val="none" w:sz="0" w:space="0" w:color="auto"/>
                <w:left w:val="none" w:sz="0" w:space="0" w:color="auto"/>
                <w:bottom w:val="none" w:sz="0" w:space="0" w:color="auto"/>
                <w:right w:val="none" w:sz="0" w:space="0" w:color="auto"/>
              </w:divBdr>
            </w:div>
            <w:div w:id="1215853369">
              <w:marLeft w:val="0"/>
              <w:marRight w:val="0"/>
              <w:marTop w:val="0"/>
              <w:marBottom w:val="0"/>
              <w:divBdr>
                <w:top w:val="none" w:sz="0" w:space="0" w:color="auto"/>
                <w:left w:val="none" w:sz="0" w:space="0" w:color="auto"/>
                <w:bottom w:val="none" w:sz="0" w:space="0" w:color="auto"/>
                <w:right w:val="none" w:sz="0" w:space="0" w:color="auto"/>
              </w:divBdr>
            </w:div>
            <w:div w:id="1980695102">
              <w:marLeft w:val="0"/>
              <w:marRight w:val="0"/>
              <w:marTop w:val="0"/>
              <w:marBottom w:val="0"/>
              <w:divBdr>
                <w:top w:val="none" w:sz="0" w:space="0" w:color="auto"/>
                <w:left w:val="none" w:sz="0" w:space="0" w:color="auto"/>
                <w:bottom w:val="none" w:sz="0" w:space="0" w:color="auto"/>
                <w:right w:val="none" w:sz="0" w:space="0" w:color="auto"/>
              </w:divBdr>
            </w:div>
            <w:div w:id="176192933">
              <w:marLeft w:val="0"/>
              <w:marRight w:val="0"/>
              <w:marTop w:val="0"/>
              <w:marBottom w:val="0"/>
              <w:divBdr>
                <w:top w:val="none" w:sz="0" w:space="0" w:color="auto"/>
                <w:left w:val="none" w:sz="0" w:space="0" w:color="auto"/>
                <w:bottom w:val="none" w:sz="0" w:space="0" w:color="auto"/>
                <w:right w:val="none" w:sz="0" w:space="0" w:color="auto"/>
              </w:divBdr>
            </w:div>
            <w:div w:id="1228952701">
              <w:marLeft w:val="0"/>
              <w:marRight w:val="0"/>
              <w:marTop w:val="0"/>
              <w:marBottom w:val="0"/>
              <w:divBdr>
                <w:top w:val="none" w:sz="0" w:space="0" w:color="auto"/>
                <w:left w:val="none" w:sz="0" w:space="0" w:color="auto"/>
                <w:bottom w:val="none" w:sz="0" w:space="0" w:color="auto"/>
                <w:right w:val="none" w:sz="0" w:space="0" w:color="auto"/>
              </w:divBdr>
            </w:div>
            <w:div w:id="1355033917">
              <w:marLeft w:val="0"/>
              <w:marRight w:val="0"/>
              <w:marTop w:val="0"/>
              <w:marBottom w:val="0"/>
              <w:divBdr>
                <w:top w:val="none" w:sz="0" w:space="0" w:color="auto"/>
                <w:left w:val="none" w:sz="0" w:space="0" w:color="auto"/>
                <w:bottom w:val="none" w:sz="0" w:space="0" w:color="auto"/>
                <w:right w:val="none" w:sz="0" w:space="0" w:color="auto"/>
              </w:divBdr>
            </w:div>
            <w:div w:id="460420117">
              <w:marLeft w:val="0"/>
              <w:marRight w:val="0"/>
              <w:marTop w:val="0"/>
              <w:marBottom w:val="0"/>
              <w:divBdr>
                <w:top w:val="none" w:sz="0" w:space="0" w:color="auto"/>
                <w:left w:val="none" w:sz="0" w:space="0" w:color="auto"/>
                <w:bottom w:val="none" w:sz="0" w:space="0" w:color="auto"/>
                <w:right w:val="none" w:sz="0" w:space="0" w:color="auto"/>
              </w:divBdr>
            </w:div>
            <w:div w:id="105275259">
              <w:marLeft w:val="0"/>
              <w:marRight w:val="0"/>
              <w:marTop w:val="0"/>
              <w:marBottom w:val="0"/>
              <w:divBdr>
                <w:top w:val="none" w:sz="0" w:space="0" w:color="auto"/>
                <w:left w:val="none" w:sz="0" w:space="0" w:color="auto"/>
                <w:bottom w:val="none" w:sz="0" w:space="0" w:color="auto"/>
                <w:right w:val="none" w:sz="0" w:space="0" w:color="auto"/>
              </w:divBdr>
            </w:div>
            <w:div w:id="570119020">
              <w:marLeft w:val="0"/>
              <w:marRight w:val="0"/>
              <w:marTop w:val="0"/>
              <w:marBottom w:val="0"/>
              <w:divBdr>
                <w:top w:val="none" w:sz="0" w:space="0" w:color="auto"/>
                <w:left w:val="none" w:sz="0" w:space="0" w:color="auto"/>
                <w:bottom w:val="none" w:sz="0" w:space="0" w:color="auto"/>
                <w:right w:val="none" w:sz="0" w:space="0" w:color="auto"/>
              </w:divBdr>
            </w:div>
            <w:div w:id="1701853035">
              <w:marLeft w:val="0"/>
              <w:marRight w:val="0"/>
              <w:marTop w:val="0"/>
              <w:marBottom w:val="0"/>
              <w:divBdr>
                <w:top w:val="none" w:sz="0" w:space="0" w:color="auto"/>
                <w:left w:val="none" w:sz="0" w:space="0" w:color="auto"/>
                <w:bottom w:val="none" w:sz="0" w:space="0" w:color="auto"/>
                <w:right w:val="none" w:sz="0" w:space="0" w:color="auto"/>
              </w:divBdr>
            </w:div>
            <w:div w:id="436022058">
              <w:marLeft w:val="0"/>
              <w:marRight w:val="0"/>
              <w:marTop w:val="0"/>
              <w:marBottom w:val="0"/>
              <w:divBdr>
                <w:top w:val="none" w:sz="0" w:space="0" w:color="auto"/>
                <w:left w:val="none" w:sz="0" w:space="0" w:color="auto"/>
                <w:bottom w:val="none" w:sz="0" w:space="0" w:color="auto"/>
                <w:right w:val="none" w:sz="0" w:space="0" w:color="auto"/>
              </w:divBdr>
            </w:div>
            <w:div w:id="1847818957">
              <w:marLeft w:val="0"/>
              <w:marRight w:val="0"/>
              <w:marTop w:val="0"/>
              <w:marBottom w:val="0"/>
              <w:divBdr>
                <w:top w:val="none" w:sz="0" w:space="0" w:color="auto"/>
                <w:left w:val="none" w:sz="0" w:space="0" w:color="auto"/>
                <w:bottom w:val="none" w:sz="0" w:space="0" w:color="auto"/>
                <w:right w:val="none" w:sz="0" w:space="0" w:color="auto"/>
              </w:divBdr>
            </w:div>
            <w:div w:id="1051610820">
              <w:marLeft w:val="0"/>
              <w:marRight w:val="0"/>
              <w:marTop w:val="0"/>
              <w:marBottom w:val="0"/>
              <w:divBdr>
                <w:top w:val="none" w:sz="0" w:space="0" w:color="auto"/>
                <w:left w:val="none" w:sz="0" w:space="0" w:color="auto"/>
                <w:bottom w:val="none" w:sz="0" w:space="0" w:color="auto"/>
                <w:right w:val="none" w:sz="0" w:space="0" w:color="auto"/>
              </w:divBdr>
            </w:div>
            <w:div w:id="1353415120">
              <w:marLeft w:val="0"/>
              <w:marRight w:val="0"/>
              <w:marTop w:val="0"/>
              <w:marBottom w:val="0"/>
              <w:divBdr>
                <w:top w:val="none" w:sz="0" w:space="0" w:color="auto"/>
                <w:left w:val="none" w:sz="0" w:space="0" w:color="auto"/>
                <w:bottom w:val="none" w:sz="0" w:space="0" w:color="auto"/>
                <w:right w:val="none" w:sz="0" w:space="0" w:color="auto"/>
              </w:divBdr>
            </w:div>
            <w:div w:id="1440222294">
              <w:marLeft w:val="0"/>
              <w:marRight w:val="0"/>
              <w:marTop w:val="0"/>
              <w:marBottom w:val="0"/>
              <w:divBdr>
                <w:top w:val="none" w:sz="0" w:space="0" w:color="auto"/>
                <w:left w:val="none" w:sz="0" w:space="0" w:color="auto"/>
                <w:bottom w:val="none" w:sz="0" w:space="0" w:color="auto"/>
                <w:right w:val="none" w:sz="0" w:space="0" w:color="auto"/>
              </w:divBdr>
            </w:div>
            <w:div w:id="992299786">
              <w:marLeft w:val="0"/>
              <w:marRight w:val="0"/>
              <w:marTop w:val="0"/>
              <w:marBottom w:val="0"/>
              <w:divBdr>
                <w:top w:val="none" w:sz="0" w:space="0" w:color="auto"/>
                <w:left w:val="none" w:sz="0" w:space="0" w:color="auto"/>
                <w:bottom w:val="none" w:sz="0" w:space="0" w:color="auto"/>
                <w:right w:val="none" w:sz="0" w:space="0" w:color="auto"/>
              </w:divBdr>
            </w:div>
            <w:div w:id="1450129258">
              <w:marLeft w:val="0"/>
              <w:marRight w:val="0"/>
              <w:marTop w:val="0"/>
              <w:marBottom w:val="0"/>
              <w:divBdr>
                <w:top w:val="none" w:sz="0" w:space="0" w:color="auto"/>
                <w:left w:val="none" w:sz="0" w:space="0" w:color="auto"/>
                <w:bottom w:val="none" w:sz="0" w:space="0" w:color="auto"/>
                <w:right w:val="none" w:sz="0" w:space="0" w:color="auto"/>
              </w:divBdr>
            </w:div>
            <w:div w:id="77682363">
              <w:marLeft w:val="0"/>
              <w:marRight w:val="0"/>
              <w:marTop w:val="0"/>
              <w:marBottom w:val="0"/>
              <w:divBdr>
                <w:top w:val="none" w:sz="0" w:space="0" w:color="auto"/>
                <w:left w:val="none" w:sz="0" w:space="0" w:color="auto"/>
                <w:bottom w:val="none" w:sz="0" w:space="0" w:color="auto"/>
                <w:right w:val="none" w:sz="0" w:space="0" w:color="auto"/>
              </w:divBdr>
            </w:div>
            <w:div w:id="2011180466">
              <w:marLeft w:val="0"/>
              <w:marRight w:val="0"/>
              <w:marTop w:val="0"/>
              <w:marBottom w:val="0"/>
              <w:divBdr>
                <w:top w:val="none" w:sz="0" w:space="0" w:color="auto"/>
                <w:left w:val="none" w:sz="0" w:space="0" w:color="auto"/>
                <w:bottom w:val="none" w:sz="0" w:space="0" w:color="auto"/>
                <w:right w:val="none" w:sz="0" w:space="0" w:color="auto"/>
              </w:divBdr>
            </w:div>
            <w:div w:id="731737817">
              <w:marLeft w:val="0"/>
              <w:marRight w:val="0"/>
              <w:marTop w:val="0"/>
              <w:marBottom w:val="0"/>
              <w:divBdr>
                <w:top w:val="none" w:sz="0" w:space="0" w:color="auto"/>
                <w:left w:val="none" w:sz="0" w:space="0" w:color="auto"/>
                <w:bottom w:val="none" w:sz="0" w:space="0" w:color="auto"/>
                <w:right w:val="none" w:sz="0" w:space="0" w:color="auto"/>
              </w:divBdr>
            </w:div>
            <w:div w:id="706296464">
              <w:marLeft w:val="0"/>
              <w:marRight w:val="0"/>
              <w:marTop w:val="0"/>
              <w:marBottom w:val="0"/>
              <w:divBdr>
                <w:top w:val="none" w:sz="0" w:space="0" w:color="auto"/>
                <w:left w:val="none" w:sz="0" w:space="0" w:color="auto"/>
                <w:bottom w:val="none" w:sz="0" w:space="0" w:color="auto"/>
                <w:right w:val="none" w:sz="0" w:space="0" w:color="auto"/>
              </w:divBdr>
            </w:div>
            <w:div w:id="754474738">
              <w:marLeft w:val="0"/>
              <w:marRight w:val="0"/>
              <w:marTop w:val="0"/>
              <w:marBottom w:val="0"/>
              <w:divBdr>
                <w:top w:val="none" w:sz="0" w:space="0" w:color="auto"/>
                <w:left w:val="none" w:sz="0" w:space="0" w:color="auto"/>
                <w:bottom w:val="none" w:sz="0" w:space="0" w:color="auto"/>
                <w:right w:val="none" w:sz="0" w:space="0" w:color="auto"/>
              </w:divBdr>
            </w:div>
            <w:div w:id="127476240">
              <w:marLeft w:val="0"/>
              <w:marRight w:val="0"/>
              <w:marTop w:val="0"/>
              <w:marBottom w:val="0"/>
              <w:divBdr>
                <w:top w:val="none" w:sz="0" w:space="0" w:color="auto"/>
                <w:left w:val="none" w:sz="0" w:space="0" w:color="auto"/>
                <w:bottom w:val="none" w:sz="0" w:space="0" w:color="auto"/>
                <w:right w:val="none" w:sz="0" w:space="0" w:color="auto"/>
              </w:divBdr>
            </w:div>
            <w:div w:id="1374965712">
              <w:marLeft w:val="0"/>
              <w:marRight w:val="0"/>
              <w:marTop w:val="0"/>
              <w:marBottom w:val="0"/>
              <w:divBdr>
                <w:top w:val="none" w:sz="0" w:space="0" w:color="auto"/>
                <w:left w:val="none" w:sz="0" w:space="0" w:color="auto"/>
                <w:bottom w:val="none" w:sz="0" w:space="0" w:color="auto"/>
                <w:right w:val="none" w:sz="0" w:space="0" w:color="auto"/>
              </w:divBdr>
            </w:div>
            <w:div w:id="2042390032">
              <w:marLeft w:val="0"/>
              <w:marRight w:val="0"/>
              <w:marTop w:val="0"/>
              <w:marBottom w:val="0"/>
              <w:divBdr>
                <w:top w:val="none" w:sz="0" w:space="0" w:color="auto"/>
                <w:left w:val="none" w:sz="0" w:space="0" w:color="auto"/>
                <w:bottom w:val="none" w:sz="0" w:space="0" w:color="auto"/>
                <w:right w:val="none" w:sz="0" w:space="0" w:color="auto"/>
              </w:divBdr>
            </w:div>
            <w:div w:id="156193267">
              <w:marLeft w:val="0"/>
              <w:marRight w:val="0"/>
              <w:marTop w:val="0"/>
              <w:marBottom w:val="0"/>
              <w:divBdr>
                <w:top w:val="none" w:sz="0" w:space="0" w:color="auto"/>
                <w:left w:val="none" w:sz="0" w:space="0" w:color="auto"/>
                <w:bottom w:val="none" w:sz="0" w:space="0" w:color="auto"/>
                <w:right w:val="none" w:sz="0" w:space="0" w:color="auto"/>
              </w:divBdr>
            </w:div>
            <w:div w:id="1920942573">
              <w:marLeft w:val="0"/>
              <w:marRight w:val="0"/>
              <w:marTop w:val="0"/>
              <w:marBottom w:val="0"/>
              <w:divBdr>
                <w:top w:val="none" w:sz="0" w:space="0" w:color="auto"/>
                <w:left w:val="none" w:sz="0" w:space="0" w:color="auto"/>
                <w:bottom w:val="none" w:sz="0" w:space="0" w:color="auto"/>
                <w:right w:val="none" w:sz="0" w:space="0" w:color="auto"/>
              </w:divBdr>
            </w:div>
            <w:div w:id="1023508229">
              <w:marLeft w:val="0"/>
              <w:marRight w:val="0"/>
              <w:marTop w:val="0"/>
              <w:marBottom w:val="0"/>
              <w:divBdr>
                <w:top w:val="none" w:sz="0" w:space="0" w:color="auto"/>
                <w:left w:val="none" w:sz="0" w:space="0" w:color="auto"/>
                <w:bottom w:val="none" w:sz="0" w:space="0" w:color="auto"/>
                <w:right w:val="none" w:sz="0" w:space="0" w:color="auto"/>
              </w:divBdr>
            </w:div>
            <w:div w:id="88282191">
              <w:marLeft w:val="0"/>
              <w:marRight w:val="0"/>
              <w:marTop w:val="0"/>
              <w:marBottom w:val="0"/>
              <w:divBdr>
                <w:top w:val="none" w:sz="0" w:space="0" w:color="auto"/>
                <w:left w:val="none" w:sz="0" w:space="0" w:color="auto"/>
                <w:bottom w:val="none" w:sz="0" w:space="0" w:color="auto"/>
                <w:right w:val="none" w:sz="0" w:space="0" w:color="auto"/>
              </w:divBdr>
            </w:div>
            <w:div w:id="392118087">
              <w:marLeft w:val="0"/>
              <w:marRight w:val="0"/>
              <w:marTop w:val="0"/>
              <w:marBottom w:val="0"/>
              <w:divBdr>
                <w:top w:val="none" w:sz="0" w:space="0" w:color="auto"/>
                <w:left w:val="none" w:sz="0" w:space="0" w:color="auto"/>
                <w:bottom w:val="none" w:sz="0" w:space="0" w:color="auto"/>
                <w:right w:val="none" w:sz="0" w:space="0" w:color="auto"/>
              </w:divBdr>
            </w:div>
            <w:div w:id="877550635">
              <w:marLeft w:val="0"/>
              <w:marRight w:val="0"/>
              <w:marTop w:val="0"/>
              <w:marBottom w:val="0"/>
              <w:divBdr>
                <w:top w:val="none" w:sz="0" w:space="0" w:color="auto"/>
                <w:left w:val="none" w:sz="0" w:space="0" w:color="auto"/>
                <w:bottom w:val="none" w:sz="0" w:space="0" w:color="auto"/>
                <w:right w:val="none" w:sz="0" w:space="0" w:color="auto"/>
              </w:divBdr>
            </w:div>
            <w:div w:id="307712279">
              <w:marLeft w:val="0"/>
              <w:marRight w:val="0"/>
              <w:marTop w:val="0"/>
              <w:marBottom w:val="0"/>
              <w:divBdr>
                <w:top w:val="none" w:sz="0" w:space="0" w:color="auto"/>
                <w:left w:val="none" w:sz="0" w:space="0" w:color="auto"/>
                <w:bottom w:val="none" w:sz="0" w:space="0" w:color="auto"/>
                <w:right w:val="none" w:sz="0" w:space="0" w:color="auto"/>
              </w:divBdr>
            </w:div>
            <w:div w:id="178660943">
              <w:marLeft w:val="0"/>
              <w:marRight w:val="0"/>
              <w:marTop w:val="0"/>
              <w:marBottom w:val="0"/>
              <w:divBdr>
                <w:top w:val="none" w:sz="0" w:space="0" w:color="auto"/>
                <w:left w:val="none" w:sz="0" w:space="0" w:color="auto"/>
                <w:bottom w:val="none" w:sz="0" w:space="0" w:color="auto"/>
                <w:right w:val="none" w:sz="0" w:space="0" w:color="auto"/>
              </w:divBdr>
            </w:div>
            <w:div w:id="1163816320">
              <w:marLeft w:val="0"/>
              <w:marRight w:val="0"/>
              <w:marTop w:val="0"/>
              <w:marBottom w:val="0"/>
              <w:divBdr>
                <w:top w:val="none" w:sz="0" w:space="0" w:color="auto"/>
                <w:left w:val="none" w:sz="0" w:space="0" w:color="auto"/>
                <w:bottom w:val="none" w:sz="0" w:space="0" w:color="auto"/>
                <w:right w:val="none" w:sz="0" w:space="0" w:color="auto"/>
              </w:divBdr>
            </w:div>
            <w:div w:id="1690986591">
              <w:marLeft w:val="0"/>
              <w:marRight w:val="0"/>
              <w:marTop w:val="0"/>
              <w:marBottom w:val="0"/>
              <w:divBdr>
                <w:top w:val="none" w:sz="0" w:space="0" w:color="auto"/>
                <w:left w:val="none" w:sz="0" w:space="0" w:color="auto"/>
                <w:bottom w:val="none" w:sz="0" w:space="0" w:color="auto"/>
                <w:right w:val="none" w:sz="0" w:space="0" w:color="auto"/>
              </w:divBdr>
            </w:div>
            <w:div w:id="791021876">
              <w:marLeft w:val="0"/>
              <w:marRight w:val="0"/>
              <w:marTop w:val="0"/>
              <w:marBottom w:val="0"/>
              <w:divBdr>
                <w:top w:val="none" w:sz="0" w:space="0" w:color="auto"/>
                <w:left w:val="none" w:sz="0" w:space="0" w:color="auto"/>
                <w:bottom w:val="none" w:sz="0" w:space="0" w:color="auto"/>
                <w:right w:val="none" w:sz="0" w:space="0" w:color="auto"/>
              </w:divBdr>
            </w:div>
            <w:div w:id="499270110">
              <w:marLeft w:val="0"/>
              <w:marRight w:val="0"/>
              <w:marTop w:val="0"/>
              <w:marBottom w:val="0"/>
              <w:divBdr>
                <w:top w:val="none" w:sz="0" w:space="0" w:color="auto"/>
                <w:left w:val="none" w:sz="0" w:space="0" w:color="auto"/>
                <w:bottom w:val="none" w:sz="0" w:space="0" w:color="auto"/>
                <w:right w:val="none" w:sz="0" w:space="0" w:color="auto"/>
              </w:divBdr>
            </w:div>
            <w:div w:id="1906641436">
              <w:marLeft w:val="0"/>
              <w:marRight w:val="0"/>
              <w:marTop w:val="0"/>
              <w:marBottom w:val="0"/>
              <w:divBdr>
                <w:top w:val="none" w:sz="0" w:space="0" w:color="auto"/>
                <w:left w:val="none" w:sz="0" w:space="0" w:color="auto"/>
                <w:bottom w:val="none" w:sz="0" w:space="0" w:color="auto"/>
                <w:right w:val="none" w:sz="0" w:space="0" w:color="auto"/>
              </w:divBdr>
            </w:div>
            <w:div w:id="1544050408">
              <w:marLeft w:val="0"/>
              <w:marRight w:val="0"/>
              <w:marTop w:val="0"/>
              <w:marBottom w:val="0"/>
              <w:divBdr>
                <w:top w:val="none" w:sz="0" w:space="0" w:color="auto"/>
                <w:left w:val="none" w:sz="0" w:space="0" w:color="auto"/>
                <w:bottom w:val="none" w:sz="0" w:space="0" w:color="auto"/>
                <w:right w:val="none" w:sz="0" w:space="0" w:color="auto"/>
              </w:divBdr>
            </w:div>
            <w:div w:id="411899122">
              <w:marLeft w:val="0"/>
              <w:marRight w:val="0"/>
              <w:marTop w:val="0"/>
              <w:marBottom w:val="0"/>
              <w:divBdr>
                <w:top w:val="none" w:sz="0" w:space="0" w:color="auto"/>
                <w:left w:val="none" w:sz="0" w:space="0" w:color="auto"/>
                <w:bottom w:val="none" w:sz="0" w:space="0" w:color="auto"/>
                <w:right w:val="none" w:sz="0" w:space="0" w:color="auto"/>
              </w:divBdr>
            </w:div>
            <w:div w:id="111173991">
              <w:marLeft w:val="0"/>
              <w:marRight w:val="0"/>
              <w:marTop w:val="0"/>
              <w:marBottom w:val="0"/>
              <w:divBdr>
                <w:top w:val="none" w:sz="0" w:space="0" w:color="auto"/>
                <w:left w:val="none" w:sz="0" w:space="0" w:color="auto"/>
                <w:bottom w:val="none" w:sz="0" w:space="0" w:color="auto"/>
                <w:right w:val="none" w:sz="0" w:space="0" w:color="auto"/>
              </w:divBdr>
            </w:div>
            <w:div w:id="1584417549">
              <w:marLeft w:val="0"/>
              <w:marRight w:val="0"/>
              <w:marTop w:val="0"/>
              <w:marBottom w:val="0"/>
              <w:divBdr>
                <w:top w:val="none" w:sz="0" w:space="0" w:color="auto"/>
                <w:left w:val="none" w:sz="0" w:space="0" w:color="auto"/>
                <w:bottom w:val="none" w:sz="0" w:space="0" w:color="auto"/>
                <w:right w:val="none" w:sz="0" w:space="0" w:color="auto"/>
              </w:divBdr>
            </w:div>
            <w:div w:id="1173449794">
              <w:marLeft w:val="0"/>
              <w:marRight w:val="0"/>
              <w:marTop w:val="0"/>
              <w:marBottom w:val="0"/>
              <w:divBdr>
                <w:top w:val="none" w:sz="0" w:space="0" w:color="auto"/>
                <w:left w:val="none" w:sz="0" w:space="0" w:color="auto"/>
                <w:bottom w:val="none" w:sz="0" w:space="0" w:color="auto"/>
                <w:right w:val="none" w:sz="0" w:space="0" w:color="auto"/>
              </w:divBdr>
            </w:div>
            <w:div w:id="1356731672">
              <w:marLeft w:val="0"/>
              <w:marRight w:val="0"/>
              <w:marTop w:val="0"/>
              <w:marBottom w:val="0"/>
              <w:divBdr>
                <w:top w:val="none" w:sz="0" w:space="0" w:color="auto"/>
                <w:left w:val="none" w:sz="0" w:space="0" w:color="auto"/>
                <w:bottom w:val="none" w:sz="0" w:space="0" w:color="auto"/>
                <w:right w:val="none" w:sz="0" w:space="0" w:color="auto"/>
              </w:divBdr>
            </w:div>
            <w:div w:id="1030255897">
              <w:marLeft w:val="0"/>
              <w:marRight w:val="0"/>
              <w:marTop w:val="0"/>
              <w:marBottom w:val="0"/>
              <w:divBdr>
                <w:top w:val="none" w:sz="0" w:space="0" w:color="auto"/>
                <w:left w:val="none" w:sz="0" w:space="0" w:color="auto"/>
                <w:bottom w:val="none" w:sz="0" w:space="0" w:color="auto"/>
                <w:right w:val="none" w:sz="0" w:space="0" w:color="auto"/>
              </w:divBdr>
            </w:div>
            <w:div w:id="1650598302">
              <w:marLeft w:val="0"/>
              <w:marRight w:val="0"/>
              <w:marTop w:val="0"/>
              <w:marBottom w:val="0"/>
              <w:divBdr>
                <w:top w:val="none" w:sz="0" w:space="0" w:color="auto"/>
                <w:left w:val="none" w:sz="0" w:space="0" w:color="auto"/>
                <w:bottom w:val="none" w:sz="0" w:space="0" w:color="auto"/>
                <w:right w:val="none" w:sz="0" w:space="0" w:color="auto"/>
              </w:divBdr>
            </w:div>
            <w:div w:id="1034962103">
              <w:marLeft w:val="0"/>
              <w:marRight w:val="0"/>
              <w:marTop w:val="0"/>
              <w:marBottom w:val="0"/>
              <w:divBdr>
                <w:top w:val="none" w:sz="0" w:space="0" w:color="auto"/>
                <w:left w:val="none" w:sz="0" w:space="0" w:color="auto"/>
                <w:bottom w:val="none" w:sz="0" w:space="0" w:color="auto"/>
                <w:right w:val="none" w:sz="0" w:space="0" w:color="auto"/>
              </w:divBdr>
            </w:div>
            <w:div w:id="881747164">
              <w:marLeft w:val="0"/>
              <w:marRight w:val="0"/>
              <w:marTop w:val="0"/>
              <w:marBottom w:val="0"/>
              <w:divBdr>
                <w:top w:val="none" w:sz="0" w:space="0" w:color="auto"/>
                <w:left w:val="none" w:sz="0" w:space="0" w:color="auto"/>
                <w:bottom w:val="none" w:sz="0" w:space="0" w:color="auto"/>
                <w:right w:val="none" w:sz="0" w:space="0" w:color="auto"/>
              </w:divBdr>
            </w:div>
            <w:div w:id="66460229">
              <w:marLeft w:val="0"/>
              <w:marRight w:val="0"/>
              <w:marTop w:val="0"/>
              <w:marBottom w:val="0"/>
              <w:divBdr>
                <w:top w:val="none" w:sz="0" w:space="0" w:color="auto"/>
                <w:left w:val="none" w:sz="0" w:space="0" w:color="auto"/>
                <w:bottom w:val="none" w:sz="0" w:space="0" w:color="auto"/>
                <w:right w:val="none" w:sz="0" w:space="0" w:color="auto"/>
              </w:divBdr>
            </w:div>
            <w:div w:id="1768694145">
              <w:marLeft w:val="0"/>
              <w:marRight w:val="0"/>
              <w:marTop w:val="0"/>
              <w:marBottom w:val="0"/>
              <w:divBdr>
                <w:top w:val="none" w:sz="0" w:space="0" w:color="auto"/>
                <w:left w:val="none" w:sz="0" w:space="0" w:color="auto"/>
                <w:bottom w:val="none" w:sz="0" w:space="0" w:color="auto"/>
                <w:right w:val="none" w:sz="0" w:space="0" w:color="auto"/>
              </w:divBdr>
            </w:div>
            <w:div w:id="1715808023">
              <w:marLeft w:val="0"/>
              <w:marRight w:val="0"/>
              <w:marTop w:val="0"/>
              <w:marBottom w:val="0"/>
              <w:divBdr>
                <w:top w:val="none" w:sz="0" w:space="0" w:color="auto"/>
                <w:left w:val="none" w:sz="0" w:space="0" w:color="auto"/>
                <w:bottom w:val="none" w:sz="0" w:space="0" w:color="auto"/>
                <w:right w:val="none" w:sz="0" w:space="0" w:color="auto"/>
              </w:divBdr>
            </w:div>
            <w:div w:id="883562131">
              <w:marLeft w:val="0"/>
              <w:marRight w:val="0"/>
              <w:marTop w:val="0"/>
              <w:marBottom w:val="0"/>
              <w:divBdr>
                <w:top w:val="none" w:sz="0" w:space="0" w:color="auto"/>
                <w:left w:val="none" w:sz="0" w:space="0" w:color="auto"/>
                <w:bottom w:val="none" w:sz="0" w:space="0" w:color="auto"/>
                <w:right w:val="none" w:sz="0" w:space="0" w:color="auto"/>
              </w:divBdr>
            </w:div>
            <w:div w:id="320626566">
              <w:marLeft w:val="0"/>
              <w:marRight w:val="0"/>
              <w:marTop w:val="0"/>
              <w:marBottom w:val="0"/>
              <w:divBdr>
                <w:top w:val="none" w:sz="0" w:space="0" w:color="auto"/>
                <w:left w:val="none" w:sz="0" w:space="0" w:color="auto"/>
                <w:bottom w:val="none" w:sz="0" w:space="0" w:color="auto"/>
                <w:right w:val="none" w:sz="0" w:space="0" w:color="auto"/>
              </w:divBdr>
            </w:div>
            <w:div w:id="1037511264">
              <w:marLeft w:val="0"/>
              <w:marRight w:val="0"/>
              <w:marTop w:val="0"/>
              <w:marBottom w:val="0"/>
              <w:divBdr>
                <w:top w:val="none" w:sz="0" w:space="0" w:color="auto"/>
                <w:left w:val="none" w:sz="0" w:space="0" w:color="auto"/>
                <w:bottom w:val="none" w:sz="0" w:space="0" w:color="auto"/>
                <w:right w:val="none" w:sz="0" w:space="0" w:color="auto"/>
              </w:divBdr>
            </w:div>
            <w:div w:id="1186865638">
              <w:marLeft w:val="0"/>
              <w:marRight w:val="0"/>
              <w:marTop w:val="0"/>
              <w:marBottom w:val="0"/>
              <w:divBdr>
                <w:top w:val="none" w:sz="0" w:space="0" w:color="auto"/>
                <w:left w:val="none" w:sz="0" w:space="0" w:color="auto"/>
                <w:bottom w:val="none" w:sz="0" w:space="0" w:color="auto"/>
                <w:right w:val="none" w:sz="0" w:space="0" w:color="auto"/>
              </w:divBdr>
            </w:div>
            <w:div w:id="2051606843">
              <w:marLeft w:val="0"/>
              <w:marRight w:val="0"/>
              <w:marTop w:val="0"/>
              <w:marBottom w:val="0"/>
              <w:divBdr>
                <w:top w:val="none" w:sz="0" w:space="0" w:color="auto"/>
                <w:left w:val="none" w:sz="0" w:space="0" w:color="auto"/>
                <w:bottom w:val="none" w:sz="0" w:space="0" w:color="auto"/>
                <w:right w:val="none" w:sz="0" w:space="0" w:color="auto"/>
              </w:divBdr>
            </w:div>
            <w:div w:id="934676584">
              <w:marLeft w:val="0"/>
              <w:marRight w:val="0"/>
              <w:marTop w:val="0"/>
              <w:marBottom w:val="0"/>
              <w:divBdr>
                <w:top w:val="none" w:sz="0" w:space="0" w:color="auto"/>
                <w:left w:val="none" w:sz="0" w:space="0" w:color="auto"/>
                <w:bottom w:val="none" w:sz="0" w:space="0" w:color="auto"/>
                <w:right w:val="none" w:sz="0" w:space="0" w:color="auto"/>
              </w:divBdr>
            </w:div>
            <w:div w:id="426121314">
              <w:marLeft w:val="0"/>
              <w:marRight w:val="0"/>
              <w:marTop w:val="0"/>
              <w:marBottom w:val="0"/>
              <w:divBdr>
                <w:top w:val="none" w:sz="0" w:space="0" w:color="auto"/>
                <w:left w:val="none" w:sz="0" w:space="0" w:color="auto"/>
                <w:bottom w:val="none" w:sz="0" w:space="0" w:color="auto"/>
                <w:right w:val="none" w:sz="0" w:space="0" w:color="auto"/>
              </w:divBdr>
            </w:div>
            <w:div w:id="164437298">
              <w:marLeft w:val="0"/>
              <w:marRight w:val="0"/>
              <w:marTop w:val="0"/>
              <w:marBottom w:val="0"/>
              <w:divBdr>
                <w:top w:val="none" w:sz="0" w:space="0" w:color="auto"/>
                <w:left w:val="none" w:sz="0" w:space="0" w:color="auto"/>
                <w:bottom w:val="none" w:sz="0" w:space="0" w:color="auto"/>
                <w:right w:val="none" w:sz="0" w:space="0" w:color="auto"/>
              </w:divBdr>
            </w:div>
            <w:div w:id="465464379">
              <w:marLeft w:val="0"/>
              <w:marRight w:val="0"/>
              <w:marTop w:val="0"/>
              <w:marBottom w:val="0"/>
              <w:divBdr>
                <w:top w:val="none" w:sz="0" w:space="0" w:color="auto"/>
                <w:left w:val="none" w:sz="0" w:space="0" w:color="auto"/>
                <w:bottom w:val="none" w:sz="0" w:space="0" w:color="auto"/>
                <w:right w:val="none" w:sz="0" w:space="0" w:color="auto"/>
              </w:divBdr>
            </w:div>
            <w:div w:id="731729873">
              <w:marLeft w:val="0"/>
              <w:marRight w:val="0"/>
              <w:marTop w:val="0"/>
              <w:marBottom w:val="0"/>
              <w:divBdr>
                <w:top w:val="none" w:sz="0" w:space="0" w:color="auto"/>
                <w:left w:val="none" w:sz="0" w:space="0" w:color="auto"/>
                <w:bottom w:val="none" w:sz="0" w:space="0" w:color="auto"/>
                <w:right w:val="none" w:sz="0" w:space="0" w:color="auto"/>
              </w:divBdr>
            </w:div>
            <w:div w:id="573126683">
              <w:marLeft w:val="0"/>
              <w:marRight w:val="0"/>
              <w:marTop w:val="0"/>
              <w:marBottom w:val="0"/>
              <w:divBdr>
                <w:top w:val="none" w:sz="0" w:space="0" w:color="auto"/>
                <w:left w:val="none" w:sz="0" w:space="0" w:color="auto"/>
                <w:bottom w:val="none" w:sz="0" w:space="0" w:color="auto"/>
                <w:right w:val="none" w:sz="0" w:space="0" w:color="auto"/>
              </w:divBdr>
            </w:div>
            <w:div w:id="12734159">
              <w:marLeft w:val="0"/>
              <w:marRight w:val="0"/>
              <w:marTop w:val="0"/>
              <w:marBottom w:val="0"/>
              <w:divBdr>
                <w:top w:val="none" w:sz="0" w:space="0" w:color="auto"/>
                <w:left w:val="none" w:sz="0" w:space="0" w:color="auto"/>
                <w:bottom w:val="none" w:sz="0" w:space="0" w:color="auto"/>
                <w:right w:val="none" w:sz="0" w:space="0" w:color="auto"/>
              </w:divBdr>
            </w:div>
            <w:div w:id="1762989229">
              <w:marLeft w:val="0"/>
              <w:marRight w:val="0"/>
              <w:marTop w:val="0"/>
              <w:marBottom w:val="0"/>
              <w:divBdr>
                <w:top w:val="none" w:sz="0" w:space="0" w:color="auto"/>
                <w:left w:val="none" w:sz="0" w:space="0" w:color="auto"/>
                <w:bottom w:val="none" w:sz="0" w:space="0" w:color="auto"/>
                <w:right w:val="none" w:sz="0" w:space="0" w:color="auto"/>
              </w:divBdr>
            </w:div>
            <w:div w:id="1272323409">
              <w:marLeft w:val="0"/>
              <w:marRight w:val="0"/>
              <w:marTop w:val="0"/>
              <w:marBottom w:val="0"/>
              <w:divBdr>
                <w:top w:val="none" w:sz="0" w:space="0" w:color="auto"/>
                <w:left w:val="none" w:sz="0" w:space="0" w:color="auto"/>
                <w:bottom w:val="none" w:sz="0" w:space="0" w:color="auto"/>
                <w:right w:val="none" w:sz="0" w:space="0" w:color="auto"/>
              </w:divBdr>
            </w:div>
            <w:div w:id="716972247">
              <w:marLeft w:val="0"/>
              <w:marRight w:val="0"/>
              <w:marTop w:val="0"/>
              <w:marBottom w:val="0"/>
              <w:divBdr>
                <w:top w:val="none" w:sz="0" w:space="0" w:color="auto"/>
                <w:left w:val="none" w:sz="0" w:space="0" w:color="auto"/>
                <w:bottom w:val="none" w:sz="0" w:space="0" w:color="auto"/>
                <w:right w:val="none" w:sz="0" w:space="0" w:color="auto"/>
              </w:divBdr>
            </w:div>
            <w:div w:id="1564828877">
              <w:marLeft w:val="0"/>
              <w:marRight w:val="0"/>
              <w:marTop w:val="0"/>
              <w:marBottom w:val="0"/>
              <w:divBdr>
                <w:top w:val="none" w:sz="0" w:space="0" w:color="auto"/>
                <w:left w:val="none" w:sz="0" w:space="0" w:color="auto"/>
                <w:bottom w:val="none" w:sz="0" w:space="0" w:color="auto"/>
                <w:right w:val="none" w:sz="0" w:space="0" w:color="auto"/>
              </w:divBdr>
            </w:div>
            <w:div w:id="817066100">
              <w:marLeft w:val="0"/>
              <w:marRight w:val="0"/>
              <w:marTop w:val="0"/>
              <w:marBottom w:val="0"/>
              <w:divBdr>
                <w:top w:val="none" w:sz="0" w:space="0" w:color="auto"/>
                <w:left w:val="none" w:sz="0" w:space="0" w:color="auto"/>
                <w:bottom w:val="none" w:sz="0" w:space="0" w:color="auto"/>
                <w:right w:val="none" w:sz="0" w:space="0" w:color="auto"/>
              </w:divBdr>
            </w:div>
            <w:div w:id="708724179">
              <w:marLeft w:val="0"/>
              <w:marRight w:val="0"/>
              <w:marTop w:val="0"/>
              <w:marBottom w:val="0"/>
              <w:divBdr>
                <w:top w:val="none" w:sz="0" w:space="0" w:color="auto"/>
                <w:left w:val="none" w:sz="0" w:space="0" w:color="auto"/>
                <w:bottom w:val="none" w:sz="0" w:space="0" w:color="auto"/>
                <w:right w:val="none" w:sz="0" w:space="0" w:color="auto"/>
              </w:divBdr>
            </w:div>
            <w:div w:id="1014305262">
              <w:marLeft w:val="0"/>
              <w:marRight w:val="0"/>
              <w:marTop w:val="0"/>
              <w:marBottom w:val="0"/>
              <w:divBdr>
                <w:top w:val="none" w:sz="0" w:space="0" w:color="auto"/>
                <w:left w:val="none" w:sz="0" w:space="0" w:color="auto"/>
                <w:bottom w:val="none" w:sz="0" w:space="0" w:color="auto"/>
                <w:right w:val="none" w:sz="0" w:space="0" w:color="auto"/>
              </w:divBdr>
            </w:div>
            <w:div w:id="1371758754">
              <w:marLeft w:val="0"/>
              <w:marRight w:val="0"/>
              <w:marTop w:val="0"/>
              <w:marBottom w:val="0"/>
              <w:divBdr>
                <w:top w:val="none" w:sz="0" w:space="0" w:color="auto"/>
                <w:left w:val="none" w:sz="0" w:space="0" w:color="auto"/>
                <w:bottom w:val="none" w:sz="0" w:space="0" w:color="auto"/>
                <w:right w:val="none" w:sz="0" w:space="0" w:color="auto"/>
              </w:divBdr>
            </w:div>
            <w:div w:id="1140657925">
              <w:marLeft w:val="0"/>
              <w:marRight w:val="0"/>
              <w:marTop w:val="0"/>
              <w:marBottom w:val="0"/>
              <w:divBdr>
                <w:top w:val="none" w:sz="0" w:space="0" w:color="auto"/>
                <w:left w:val="none" w:sz="0" w:space="0" w:color="auto"/>
                <w:bottom w:val="none" w:sz="0" w:space="0" w:color="auto"/>
                <w:right w:val="none" w:sz="0" w:space="0" w:color="auto"/>
              </w:divBdr>
            </w:div>
            <w:div w:id="990523159">
              <w:marLeft w:val="0"/>
              <w:marRight w:val="0"/>
              <w:marTop w:val="0"/>
              <w:marBottom w:val="0"/>
              <w:divBdr>
                <w:top w:val="none" w:sz="0" w:space="0" w:color="auto"/>
                <w:left w:val="none" w:sz="0" w:space="0" w:color="auto"/>
                <w:bottom w:val="none" w:sz="0" w:space="0" w:color="auto"/>
                <w:right w:val="none" w:sz="0" w:space="0" w:color="auto"/>
              </w:divBdr>
            </w:div>
            <w:div w:id="448665789">
              <w:marLeft w:val="0"/>
              <w:marRight w:val="0"/>
              <w:marTop w:val="0"/>
              <w:marBottom w:val="0"/>
              <w:divBdr>
                <w:top w:val="none" w:sz="0" w:space="0" w:color="auto"/>
                <w:left w:val="none" w:sz="0" w:space="0" w:color="auto"/>
                <w:bottom w:val="none" w:sz="0" w:space="0" w:color="auto"/>
                <w:right w:val="none" w:sz="0" w:space="0" w:color="auto"/>
              </w:divBdr>
            </w:div>
            <w:div w:id="530607734">
              <w:marLeft w:val="0"/>
              <w:marRight w:val="0"/>
              <w:marTop w:val="0"/>
              <w:marBottom w:val="0"/>
              <w:divBdr>
                <w:top w:val="none" w:sz="0" w:space="0" w:color="auto"/>
                <w:left w:val="none" w:sz="0" w:space="0" w:color="auto"/>
                <w:bottom w:val="none" w:sz="0" w:space="0" w:color="auto"/>
                <w:right w:val="none" w:sz="0" w:space="0" w:color="auto"/>
              </w:divBdr>
            </w:div>
            <w:div w:id="1610240743">
              <w:marLeft w:val="0"/>
              <w:marRight w:val="0"/>
              <w:marTop w:val="0"/>
              <w:marBottom w:val="0"/>
              <w:divBdr>
                <w:top w:val="none" w:sz="0" w:space="0" w:color="auto"/>
                <w:left w:val="none" w:sz="0" w:space="0" w:color="auto"/>
                <w:bottom w:val="none" w:sz="0" w:space="0" w:color="auto"/>
                <w:right w:val="none" w:sz="0" w:space="0" w:color="auto"/>
              </w:divBdr>
            </w:div>
            <w:div w:id="341594056">
              <w:marLeft w:val="0"/>
              <w:marRight w:val="0"/>
              <w:marTop w:val="0"/>
              <w:marBottom w:val="0"/>
              <w:divBdr>
                <w:top w:val="none" w:sz="0" w:space="0" w:color="auto"/>
                <w:left w:val="none" w:sz="0" w:space="0" w:color="auto"/>
                <w:bottom w:val="none" w:sz="0" w:space="0" w:color="auto"/>
                <w:right w:val="none" w:sz="0" w:space="0" w:color="auto"/>
              </w:divBdr>
            </w:div>
            <w:div w:id="1403869351">
              <w:marLeft w:val="0"/>
              <w:marRight w:val="0"/>
              <w:marTop w:val="0"/>
              <w:marBottom w:val="0"/>
              <w:divBdr>
                <w:top w:val="none" w:sz="0" w:space="0" w:color="auto"/>
                <w:left w:val="none" w:sz="0" w:space="0" w:color="auto"/>
                <w:bottom w:val="none" w:sz="0" w:space="0" w:color="auto"/>
                <w:right w:val="none" w:sz="0" w:space="0" w:color="auto"/>
              </w:divBdr>
            </w:div>
            <w:div w:id="305933774">
              <w:marLeft w:val="0"/>
              <w:marRight w:val="0"/>
              <w:marTop w:val="0"/>
              <w:marBottom w:val="0"/>
              <w:divBdr>
                <w:top w:val="none" w:sz="0" w:space="0" w:color="auto"/>
                <w:left w:val="none" w:sz="0" w:space="0" w:color="auto"/>
                <w:bottom w:val="none" w:sz="0" w:space="0" w:color="auto"/>
                <w:right w:val="none" w:sz="0" w:space="0" w:color="auto"/>
              </w:divBdr>
            </w:div>
            <w:div w:id="1552689333">
              <w:marLeft w:val="0"/>
              <w:marRight w:val="0"/>
              <w:marTop w:val="0"/>
              <w:marBottom w:val="0"/>
              <w:divBdr>
                <w:top w:val="none" w:sz="0" w:space="0" w:color="auto"/>
                <w:left w:val="none" w:sz="0" w:space="0" w:color="auto"/>
                <w:bottom w:val="none" w:sz="0" w:space="0" w:color="auto"/>
                <w:right w:val="none" w:sz="0" w:space="0" w:color="auto"/>
              </w:divBdr>
            </w:div>
            <w:div w:id="706299858">
              <w:marLeft w:val="0"/>
              <w:marRight w:val="0"/>
              <w:marTop w:val="0"/>
              <w:marBottom w:val="0"/>
              <w:divBdr>
                <w:top w:val="none" w:sz="0" w:space="0" w:color="auto"/>
                <w:left w:val="none" w:sz="0" w:space="0" w:color="auto"/>
                <w:bottom w:val="none" w:sz="0" w:space="0" w:color="auto"/>
                <w:right w:val="none" w:sz="0" w:space="0" w:color="auto"/>
              </w:divBdr>
            </w:div>
            <w:div w:id="1706714397">
              <w:marLeft w:val="0"/>
              <w:marRight w:val="0"/>
              <w:marTop w:val="0"/>
              <w:marBottom w:val="0"/>
              <w:divBdr>
                <w:top w:val="none" w:sz="0" w:space="0" w:color="auto"/>
                <w:left w:val="none" w:sz="0" w:space="0" w:color="auto"/>
                <w:bottom w:val="none" w:sz="0" w:space="0" w:color="auto"/>
                <w:right w:val="none" w:sz="0" w:space="0" w:color="auto"/>
              </w:divBdr>
            </w:div>
            <w:div w:id="963925911">
              <w:marLeft w:val="0"/>
              <w:marRight w:val="0"/>
              <w:marTop w:val="0"/>
              <w:marBottom w:val="0"/>
              <w:divBdr>
                <w:top w:val="none" w:sz="0" w:space="0" w:color="auto"/>
                <w:left w:val="none" w:sz="0" w:space="0" w:color="auto"/>
                <w:bottom w:val="none" w:sz="0" w:space="0" w:color="auto"/>
                <w:right w:val="none" w:sz="0" w:space="0" w:color="auto"/>
              </w:divBdr>
            </w:div>
            <w:div w:id="1321739554">
              <w:marLeft w:val="0"/>
              <w:marRight w:val="0"/>
              <w:marTop w:val="0"/>
              <w:marBottom w:val="0"/>
              <w:divBdr>
                <w:top w:val="none" w:sz="0" w:space="0" w:color="auto"/>
                <w:left w:val="none" w:sz="0" w:space="0" w:color="auto"/>
                <w:bottom w:val="none" w:sz="0" w:space="0" w:color="auto"/>
                <w:right w:val="none" w:sz="0" w:space="0" w:color="auto"/>
              </w:divBdr>
            </w:div>
            <w:div w:id="536360940">
              <w:marLeft w:val="0"/>
              <w:marRight w:val="0"/>
              <w:marTop w:val="0"/>
              <w:marBottom w:val="0"/>
              <w:divBdr>
                <w:top w:val="none" w:sz="0" w:space="0" w:color="auto"/>
                <w:left w:val="none" w:sz="0" w:space="0" w:color="auto"/>
                <w:bottom w:val="none" w:sz="0" w:space="0" w:color="auto"/>
                <w:right w:val="none" w:sz="0" w:space="0" w:color="auto"/>
              </w:divBdr>
            </w:div>
            <w:div w:id="2002348028">
              <w:marLeft w:val="0"/>
              <w:marRight w:val="0"/>
              <w:marTop w:val="0"/>
              <w:marBottom w:val="0"/>
              <w:divBdr>
                <w:top w:val="none" w:sz="0" w:space="0" w:color="auto"/>
                <w:left w:val="none" w:sz="0" w:space="0" w:color="auto"/>
                <w:bottom w:val="none" w:sz="0" w:space="0" w:color="auto"/>
                <w:right w:val="none" w:sz="0" w:space="0" w:color="auto"/>
              </w:divBdr>
            </w:div>
            <w:div w:id="1362516611">
              <w:marLeft w:val="0"/>
              <w:marRight w:val="0"/>
              <w:marTop w:val="0"/>
              <w:marBottom w:val="0"/>
              <w:divBdr>
                <w:top w:val="none" w:sz="0" w:space="0" w:color="auto"/>
                <w:left w:val="none" w:sz="0" w:space="0" w:color="auto"/>
                <w:bottom w:val="none" w:sz="0" w:space="0" w:color="auto"/>
                <w:right w:val="none" w:sz="0" w:space="0" w:color="auto"/>
              </w:divBdr>
            </w:div>
            <w:div w:id="1856505038">
              <w:marLeft w:val="0"/>
              <w:marRight w:val="0"/>
              <w:marTop w:val="0"/>
              <w:marBottom w:val="0"/>
              <w:divBdr>
                <w:top w:val="none" w:sz="0" w:space="0" w:color="auto"/>
                <w:left w:val="none" w:sz="0" w:space="0" w:color="auto"/>
                <w:bottom w:val="none" w:sz="0" w:space="0" w:color="auto"/>
                <w:right w:val="none" w:sz="0" w:space="0" w:color="auto"/>
              </w:divBdr>
            </w:div>
            <w:div w:id="1378313995">
              <w:marLeft w:val="0"/>
              <w:marRight w:val="0"/>
              <w:marTop w:val="0"/>
              <w:marBottom w:val="0"/>
              <w:divBdr>
                <w:top w:val="none" w:sz="0" w:space="0" w:color="auto"/>
                <w:left w:val="none" w:sz="0" w:space="0" w:color="auto"/>
                <w:bottom w:val="none" w:sz="0" w:space="0" w:color="auto"/>
                <w:right w:val="none" w:sz="0" w:space="0" w:color="auto"/>
              </w:divBdr>
            </w:div>
            <w:div w:id="1252395180">
              <w:marLeft w:val="0"/>
              <w:marRight w:val="0"/>
              <w:marTop w:val="0"/>
              <w:marBottom w:val="0"/>
              <w:divBdr>
                <w:top w:val="none" w:sz="0" w:space="0" w:color="auto"/>
                <w:left w:val="none" w:sz="0" w:space="0" w:color="auto"/>
                <w:bottom w:val="none" w:sz="0" w:space="0" w:color="auto"/>
                <w:right w:val="none" w:sz="0" w:space="0" w:color="auto"/>
              </w:divBdr>
            </w:div>
            <w:div w:id="890534854">
              <w:marLeft w:val="0"/>
              <w:marRight w:val="0"/>
              <w:marTop w:val="0"/>
              <w:marBottom w:val="0"/>
              <w:divBdr>
                <w:top w:val="none" w:sz="0" w:space="0" w:color="auto"/>
                <w:left w:val="none" w:sz="0" w:space="0" w:color="auto"/>
                <w:bottom w:val="none" w:sz="0" w:space="0" w:color="auto"/>
                <w:right w:val="none" w:sz="0" w:space="0" w:color="auto"/>
              </w:divBdr>
            </w:div>
            <w:div w:id="2101637811">
              <w:marLeft w:val="0"/>
              <w:marRight w:val="0"/>
              <w:marTop w:val="0"/>
              <w:marBottom w:val="0"/>
              <w:divBdr>
                <w:top w:val="none" w:sz="0" w:space="0" w:color="auto"/>
                <w:left w:val="none" w:sz="0" w:space="0" w:color="auto"/>
                <w:bottom w:val="none" w:sz="0" w:space="0" w:color="auto"/>
                <w:right w:val="none" w:sz="0" w:space="0" w:color="auto"/>
              </w:divBdr>
            </w:div>
            <w:div w:id="1860503735">
              <w:marLeft w:val="0"/>
              <w:marRight w:val="0"/>
              <w:marTop w:val="0"/>
              <w:marBottom w:val="0"/>
              <w:divBdr>
                <w:top w:val="none" w:sz="0" w:space="0" w:color="auto"/>
                <w:left w:val="none" w:sz="0" w:space="0" w:color="auto"/>
                <w:bottom w:val="none" w:sz="0" w:space="0" w:color="auto"/>
                <w:right w:val="none" w:sz="0" w:space="0" w:color="auto"/>
              </w:divBdr>
            </w:div>
            <w:div w:id="1287854610">
              <w:marLeft w:val="0"/>
              <w:marRight w:val="0"/>
              <w:marTop w:val="0"/>
              <w:marBottom w:val="0"/>
              <w:divBdr>
                <w:top w:val="none" w:sz="0" w:space="0" w:color="auto"/>
                <w:left w:val="none" w:sz="0" w:space="0" w:color="auto"/>
                <w:bottom w:val="none" w:sz="0" w:space="0" w:color="auto"/>
                <w:right w:val="none" w:sz="0" w:space="0" w:color="auto"/>
              </w:divBdr>
            </w:div>
            <w:div w:id="776944051">
              <w:marLeft w:val="0"/>
              <w:marRight w:val="0"/>
              <w:marTop w:val="0"/>
              <w:marBottom w:val="0"/>
              <w:divBdr>
                <w:top w:val="none" w:sz="0" w:space="0" w:color="auto"/>
                <w:left w:val="none" w:sz="0" w:space="0" w:color="auto"/>
                <w:bottom w:val="none" w:sz="0" w:space="0" w:color="auto"/>
                <w:right w:val="none" w:sz="0" w:space="0" w:color="auto"/>
              </w:divBdr>
            </w:div>
            <w:div w:id="658384811">
              <w:marLeft w:val="0"/>
              <w:marRight w:val="0"/>
              <w:marTop w:val="0"/>
              <w:marBottom w:val="0"/>
              <w:divBdr>
                <w:top w:val="none" w:sz="0" w:space="0" w:color="auto"/>
                <w:left w:val="none" w:sz="0" w:space="0" w:color="auto"/>
                <w:bottom w:val="none" w:sz="0" w:space="0" w:color="auto"/>
                <w:right w:val="none" w:sz="0" w:space="0" w:color="auto"/>
              </w:divBdr>
            </w:div>
            <w:div w:id="1657999185">
              <w:marLeft w:val="0"/>
              <w:marRight w:val="0"/>
              <w:marTop w:val="0"/>
              <w:marBottom w:val="0"/>
              <w:divBdr>
                <w:top w:val="none" w:sz="0" w:space="0" w:color="auto"/>
                <w:left w:val="none" w:sz="0" w:space="0" w:color="auto"/>
                <w:bottom w:val="none" w:sz="0" w:space="0" w:color="auto"/>
                <w:right w:val="none" w:sz="0" w:space="0" w:color="auto"/>
              </w:divBdr>
            </w:div>
            <w:div w:id="900093117">
              <w:marLeft w:val="0"/>
              <w:marRight w:val="0"/>
              <w:marTop w:val="0"/>
              <w:marBottom w:val="0"/>
              <w:divBdr>
                <w:top w:val="none" w:sz="0" w:space="0" w:color="auto"/>
                <w:left w:val="none" w:sz="0" w:space="0" w:color="auto"/>
                <w:bottom w:val="none" w:sz="0" w:space="0" w:color="auto"/>
                <w:right w:val="none" w:sz="0" w:space="0" w:color="auto"/>
              </w:divBdr>
            </w:div>
            <w:div w:id="1845168768">
              <w:marLeft w:val="0"/>
              <w:marRight w:val="0"/>
              <w:marTop w:val="0"/>
              <w:marBottom w:val="0"/>
              <w:divBdr>
                <w:top w:val="none" w:sz="0" w:space="0" w:color="auto"/>
                <w:left w:val="none" w:sz="0" w:space="0" w:color="auto"/>
                <w:bottom w:val="none" w:sz="0" w:space="0" w:color="auto"/>
                <w:right w:val="none" w:sz="0" w:space="0" w:color="auto"/>
              </w:divBdr>
            </w:div>
            <w:div w:id="1715538081">
              <w:marLeft w:val="0"/>
              <w:marRight w:val="0"/>
              <w:marTop w:val="0"/>
              <w:marBottom w:val="0"/>
              <w:divBdr>
                <w:top w:val="none" w:sz="0" w:space="0" w:color="auto"/>
                <w:left w:val="none" w:sz="0" w:space="0" w:color="auto"/>
                <w:bottom w:val="none" w:sz="0" w:space="0" w:color="auto"/>
                <w:right w:val="none" w:sz="0" w:space="0" w:color="auto"/>
              </w:divBdr>
            </w:div>
            <w:div w:id="296644327">
              <w:marLeft w:val="0"/>
              <w:marRight w:val="0"/>
              <w:marTop w:val="0"/>
              <w:marBottom w:val="0"/>
              <w:divBdr>
                <w:top w:val="none" w:sz="0" w:space="0" w:color="auto"/>
                <w:left w:val="none" w:sz="0" w:space="0" w:color="auto"/>
                <w:bottom w:val="none" w:sz="0" w:space="0" w:color="auto"/>
                <w:right w:val="none" w:sz="0" w:space="0" w:color="auto"/>
              </w:divBdr>
            </w:div>
            <w:div w:id="1257597615">
              <w:marLeft w:val="0"/>
              <w:marRight w:val="0"/>
              <w:marTop w:val="0"/>
              <w:marBottom w:val="0"/>
              <w:divBdr>
                <w:top w:val="none" w:sz="0" w:space="0" w:color="auto"/>
                <w:left w:val="none" w:sz="0" w:space="0" w:color="auto"/>
                <w:bottom w:val="none" w:sz="0" w:space="0" w:color="auto"/>
                <w:right w:val="none" w:sz="0" w:space="0" w:color="auto"/>
              </w:divBdr>
            </w:div>
            <w:div w:id="1388257519">
              <w:marLeft w:val="0"/>
              <w:marRight w:val="0"/>
              <w:marTop w:val="0"/>
              <w:marBottom w:val="0"/>
              <w:divBdr>
                <w:top w:val="none" w:sz="0" w:space="0" w:color="auto"/>
                <w:left w:val="none" w:sz="0" w:space="0" w:color="auto"/>
                <w:bottom w:val="none" w:sz="0" w:space="0" w:color="auto"/>
                <w:right w:val="none" w:sz="0" w:space="0" w:color="auto"/>
              </w:divBdr>
            </w:div>
            <w:div w:id="115026939">
              <w:marLeft w:val="0"/>
              <w:marRight w:val="0"/>
              <w:marTop w:val="0"/>
              <w:marBottom w:val="0"/>
              <w:divBdr>
                <w:top w:val="none" w:sz="0" w:space="0" w:color="auto"/>
                <w:left w:val="none" w:sz="0" w:space="0" w:color="auto"/>
                <w:bottom w:val="none" w:sz="0" w:space="0" w:color="auto"/>
                <w:right w:val="none" w:sz="0" w:space="0" w:color="auto"/>
              </w:divBdr>
            </w:div>
            <w:div w:id="1534463858">
              <w:marLeft w:val="0"/>
              <w:marRight w:val="0"/>
              <w:marTop w:val="0"/>
              <w:marBottom w:val="0"/>
              <w:divBdr>
                <w:top w:val="none" w:sz="0" w:space="0" w:color="auto"/>
                <w:left w:val="none" w:sz="0" w:space="0" w:color="auto"/>
                <w:bottom w:val="none" w:sz="0" w:space="0" w:color="auto"/>
                <w:right w:val="none" w:sz="0" w:space="0" w:color="auto"/>
              </w:divBdr>
            </w:div>
            <w:div w:id="439036249">
              <w:marLeft w:val="0"/>
              <w:marRight w:val="0"/>
              <w:marTop w:val="0"/>
              <w:marBottom w:val="0"/>
              <w:divBdr>
                <w:top w:val="none" w:sz="0" w:space="0" w:color="auto"/>
                <w:left w:val="none" w:sz="0" w:space="0" w:color="auto"/>
                <w:bottom w:val="none" w:sz="0" w:space="0" w:color="auto"/>
                <w:right w:val="none" w:sz="0" w:space="0" w:color="auto"/>
              </w:divBdr>
            </w:div>
            <w:div w:id="1086730406">
              <w:marLeft w:val="0"/>
              <w:marRight w:val="0"/>
              <w:marTop w:val="0"/>
              <w:marBottom w:val="0"/>
              <w:divBdr>
                <w:top w:val="none" w:sz="0" w:space="0" w:color="auto"/>
                <w:left w:val="none" w:sz="0" w:space="0" w:color="auto"/>
                <w:bottom w:val="none" w:sz="0" w:space="0" w:color="auto"/>
                <w:right w:val="none" w:sz="0" w:space="0" w:color="auto"/>
              </w:divBdr>
            </w:div>
            <w:div w:id="1523932031">
              <w:marLeft w:val="0"/>
              <w:marRight w:val="0"/>
              <w:marTop w:val="0"/>
              <w:marBottom w:val="0"/>
              <w:divBdr>
                <w:top w:val="none" w:sz="0" w:space="0" w:color="auto"/>
                <w:left w:val="none" w:sz="0" w:space="0" w:color="auto"/>
                <w:bottom w:val="none" w:sz="0" w:space="0" w:color="auto"/>
                <w:right w:val="none" w:sz="0" w:space="0" w:color="auto"/>
              </w:divBdr>
            </w:div>
            <w:div w:id="1080296945">
              <w:marLeft w:val="0"/>
              <w:marRight w:val="0"/>
              <w:marTop w:val="0"/>
              <w:marBottom w:val="0"/>
              <w:divBdr>
                <w:top w:val="none" w:sz="0" w:space="0" w:color="auto"/>
                <w:left w:val="none" w:sz="0" w:space="0" w:color="auto"/>
                <w:bottom w:val="none" w:sz="0" w:space="0" w:color="auto"/>
                <w:right w:val="none" w:sz="0" w:space="0" w:color="auto"/>
              </w:divBdr>
            </w:div>
            <w:div w:id="112209400">
              <w:marLeft w:val="0"/>
              <w:marRight w:val="0"/>
              <w:marTop w:val="0"/>
              <w:marBottom w:val="0"/>
              <w:divBdr>
                <w:top w:val="none" w:sz="0" w:space="0" w:color="auto"/>
                <w:left w:val="none" w:sz="0" w:space="0" w:color="auto"/>
                <w:bottom w:val="none" w:sz="0" w:space="0" w:color="auto"/>
                <w:right w:val="none" w:sz="0" w:space="0" w:color="auto"/>
              </w:divBdr>
            </w:div>
            <w:div w:id="413278776">
              <w:marLeft w:val="0"/>
              <w:marRight w:val="0"/>
              <w:marTop w:val="0"/>
              <w:marBottom w:val="0"/>
              <w:divBdr>
                <w:top w:val="none" w:sz="0" w:space="0" w:color="auto"/>
                <w:left w:val="none" w:sz="0" w:space="0" w:color="auto"/>
                <w:bottom w:val="none" w:sz="0" w:space="0" w:color="auto"/>
                <w:right w:val="none" w:sz="0" w:space="0" w:color="auto"/>
              </w:divBdr>
            </w:div>
            <w:div w:id="1656181600">
              <w:marLeft w:val="0"/>
              <w:marRight w:val="0"/>
              <w:marTop w:val="0"/>
              <w:marBottom w:val="0"/>
              <w:divBdr>
                <w:top w:val="none" w:sz="0" w:space="0" w:color="auto"/>
                <w:left w:val="none" w:sz="0" w:space="0" w:color="auto"/>
                <w:bottom w:val="none" w:sz="0" w:space="0" w:color="auto"/>
                <w:right w:val="none" w:sz="0" w:space="0" w:color="auto"/>
              </w:divBdr>
            </w:div>
            <w:div w:id="954479004">
              <w:marLeft w:val="0"/>
              <w:marRight w:val="0"/>
              <w:marTop w:val="0"/>
              <w:marBottom w:val="0"/>
              <w:divBdr>
                <w:top w:val="none" w:sz="0" w:space="0" w:color="auto"/>
                <w:left w:val="none" w:sz="0" w:space="0" w:color="auto"/>
                <w:bottom w:val="none" w:sz="0" w:space="0" w:color="auto"/>
                <w:right w:val="none" w:sz="0" w:space="0" w:color="auto"/>
              </w:divBdr>
            </w:div>
            <w:div w:id="1405451243">
              <w:marLeft w:val="0"/>
              <w:marRight w:val="0"/>
              <w:marTop w:val="0"/>
              <w:marBottom w:val="0"/>
              <w:divBdr>
                <w:top w:val="none" w:sz="0" w:space="0" w:color="auto"/>
                <w:left w:val="none" w:sz="0" w:space="0" w:color="auto"/>
                <w:bottom w:val="none" w:sz="0" w:space="0" w:color="auto"/>
                <w:right w:val="none" w:sz="0" w:space="0" w:color="auto"/>
              </w:divBdr>
            </w:div>
            <w:div w:id="36779407">
              <w:marLeft w:val="0"/>
              <w:marRight w:val="0"/>
              <w:marTop w:val="0"/>
              <w:marBottom w:val="0"/>
              <w:divBdr>
                <w:top w:val="none" w:sz="0" w:space="0" w:color="auto"/>
                <w:left w:val="none" w:sz="0" w:space="0" w:color="auto"/>
                <w:bottom w:val="none" w:sz="0" w:space="0" w:color="auto"/>
                <w:right w:val="none" w:sz="0" w:space="0" w:color="auto"/>
              </w:divBdr>
            </w:div>
            <w:div w:id="1129280932">
              <w:marLeft w:val="0"/>
              <w:marRight w:val="0"/>
              <w:marTop w:val="0"/>
              <w:marBottom w:val="0"/>
              <w:divBdr>
                <w:top w:val="none" w:sz="0" w:space="0" w:color="auto"/>
                <w:left w:val="none" w:sz="0" w:space="0" w:color="auto"/>
                <w:bottom w:val="none" w:sz="0" w:space="0" w:color="auto"/>
                <w:right w:val="none" w:sz="0" w:space="0" w:color="auto"/>
              </w:divBdr>
            </w:div>
            <w:div w:id="1080978890">
              <w:marLeft w:val="0"/>
              <w:marRight w:val="0"/>
              <w:marTop w:val="0"/>
              <w:marBottom w:val="0"/>
              <w:divBdr>
                <w:top w:val="none" w:sz="0" w:space="0" w:color="auto"/>
                <w:left w:val="none" w:sz="0" w:space="0" w:color="auto"/>
                <w:bottom w:val="none" w:sz="0" w:space="0" w:color="auto"/>
                <w:right w:val="none" w:sz="0" w:space="0" w:color="auto"/>
              </w:divBdr>
            </w:div>
            <w:div w:id="2090348332">
              <w:marLeft w:val="0"/>
              <w:marRight w:val="0"/>
              <w:marTop w:val="0"/>
              <w:marBottom w:val="0"/>
              <w:divBdr>
                <w:top w:val="none" w:sz="0" w:space="0" w:color="auto"/>
                <w:left w:val="none" w:sz="0" w:space="0" w:color="auto"/>
                <w:bottom w:val="none" w:sz="0" w:space="0" w:color="auto"/>
                <w:right w:val="none" w:sz="0" w:space="0" w:color="auto"/>
              </w:divBdr>
            </w:div>
            <w:div w:id="845635087">
              <w:marLeft w:val="0"/>
              <w:marRight w:val="0"/>
              <w:marTop w:val="0"/>
              <w:marBottom w:val="0"/>
              <w:divBdr>
                <w:top w:val="none" w:sz="0" w:space="0" w:color="auto"/>
                <w:left w:val="none" w:sz="0" w:space="0" w:color="auto"/>
                <w:bottom w:val="none" w:sz="0" w:space="0" w:color="auto"/>
                <w:right w:val="none" w:sz="0" w:space="0" w:color="auto"/>
              </w:divBdr>
            </w:div>
            <w:div w:id="68969439">
              <w:marLeft w:val="0"/>
              <w:marRight w:val="0"/>
              <w:marTop w:val="0"/>
              <w:marBottom w:val="0"/>
              <w:divBdr>
                <w:top w:val="none" w:sz="0" w:space="0" w:color="auto"/>
                <w:left w:val="none" w:sz="0" w:space="0" w:color="auto"/>
                <w:bottom w:val="none" w:sz="0" w:space="0" w:color="auto"/>
                <w:right w:val="none" w:sz="0" w:space="0" w:color="auto"/>
              </w:divBdr>
            </w:div>
            <w:div w:id="262349940">
              <w:marLeft w:val="0"/>
              <w:marRight w:val="0"/>
              <w:marTop w:val="0"/>
              <w:marBottom w:val="0"/>
              <w:divBdr>
                <w:top w:val="none" w:sz="0" w:space="0" w:color="auto"/>
                <w:left w:val="none" w:sz="0" w:space="0" w:color="auto"/>
                <w:bottom w:val="none" w:sz="0" w:space="0" w:color="auto"/>
                <w:right w:val="none" w:sz="0" w:space="0" w:color="auto"/>
              </w:divBdr>
            </w:div>
            <w:div w:id="64500921">
              <w:marLeft w:val="0"/>
              <w:marRight w:val="0"/>
              <w:marTop w:val="0"/>
              <w:marBottom w:val="0"/>
              <w:divBdr>
                <w:top w:val="none" w:sz="0" w:space="0" w:color="auto"/>
                <w:left w:val="none" w:sz="0" w:space="0" w:color="auto"/>
                <w:bottom w:val="none" w:sz="0" w:space="0" w:color="auto"/>
                <w:right w:val="none" w:sz="0" w:space="0" w:color="auto"/>
              </w:divBdr>
            </w:div>
            <w:div w:id="596401168">
              <w:marLeft w:val="0"/>
              <w:marRight w:val="0"/>
              <w:marTop w:val="0"/>
              <w:marBottom w:val="0"/>
              <w:divBdr>
                <w:top w:val="none" w:sz="0" w:space="0" w:color="auto"/>
                <w:left w:val="none" w:sz="0" w:space="0" w:color="auto"/>
                <w:bottom w:val="none" w:sz="0" w:space="0" w:color="auto"/>
                <w:right w:val="none" w:sz="0" w:space="0" w:color="auto"/>
              </w:divBdr>
            </w:div>
            <w:div w:id="102577014">
              <w:marLeft w:val="0"/>
              <w:marRight w:val="0"/>
              <w:marTop w:val="0"/>
              <w:marBottom w:val="0"/>
              <w:divBdr>
                <w:top w:val="none" w:sz="0" w:space="0" w:color="auto"/>
                <w:left w:val="none" w:sz="0" w:space="0" w:color="auto"/>
                <w:bottom w:val="none" w:sz="0" w:space="0" w:color="auto"/>
                <w:right w:val="none" w:sz="0" w:space="0" w:color="auto"/>
              </w:divBdr>
            </w:div>
            <w:div w:id="1502308558">
              <w:marLeft w:val="0"/>
              <w:marRight w:val="0"/>
              <w:marTop w:val="0"/>
              <w:marBottom w:val="0"/>
              <w:divBdr>
                <w:top w:val="none" w:sz="0" w:space="0" w:color="auto"/>
                <w:left w:val="none" w:sz="0" w:space="0" w:color="auto"/>
                <w:bottom w:val="none" w:sz="0" w:space="0" w:color="auto"/>
                <w:right w:val="none" w:sz="0" w:space="0" w:color="auto"/>
              </w:divBdr>
            </w:div>
            <w:div w:id="1095050561">
              <w:marLeft w:val="0"/>
              <w:marRight w:val="0"/>
              <w:marTop w:val="0"/>
              <w:marBottom w:val="0"/>
              <w:divBdr>
                <w:top w:val="none" w:sz="0" w:space="0" w:color="auto"/>
                <w:left w:val="none" w:sz="0" w:space="0" w:color="auto"/>
                <w:bottom w:val="none" w:sz="0" w:space="0" w:color="auto"/>
                <w:right w:val="none" w:sz="0" w:space="0" w:color="auto"/>
              </w:divBdr>
            </w:div>
            <w:div w:id="1283607295">
              <w:marLeft w:val="0"/>
              <w:marRight w:val="0"/>
              <w:marTop w:val="0"/>
              <w:marBottom w:val="0"/>
              <w:divBdr>
                <w:top w:val="none" w:sz="0" w:space="0" w:color="auto"/>
                <w:left w:val="none" w:sz="0" w:space="0" w:color="auto"/>
                <w:bottom w:val="none" w:sz="0" w:space="0" w:color="auto"/>
                <w:right w:val="none" w:sz="0" w:space="0" w:color="auto"/>
              </w:divBdr>
            </w:div>
            <w:div w:id="1173566900">
              <w:marLeft w:val="0"/>
              <w:marRight w:val="0"/>
              <w:marTop w:val="0"/>
              <w:marBottom w:val="0"/>
              <w:divBdr>
                <w:top w:val="none" w:sz="0" w:space="0" w:color="auto"/>
                <w:left w:val="none" w:sz="0" w:space="0" w:color="auto"/>
                <w:bottom w:val="none" w:sz="0" w:space="0" w:color="auto"/>
                <w:right w:val="none" w:sz="0" w:space="0" w:color="auto"/>
              </w:divBdr>
            </w:div>
            <w:div w:id="1062218895">
              <w:marLeft w:val="0"/>
              <w:marRight w:val="0"/>
              <w:marTop w:val="0"/>
              <w:marBottom w:val="0"/>
              <w:divBdr>
                <w:top w:val="none" w:sz="0" w:space="0" w:color="auto"/>
                <w:left w:val="none" w:sz="0" w:space="0" w:color="auto"/>
                <w:bottom w:val="none" w:sz="0" w:space="0" w:color="auto"/>
                <w:right w:val="none" w:sz="0" w:space="0" w:color="auto"/>
              </w:divBdr>
            </w:div>
            <w:div w:id="181551589">
              <w:marLeft w:val="0"/>
              <w:marRight w:val="0"/>
              <w:marTop w:val="0"/>
              <w:marBottom w:val="0"/>
              <w:divBdr>
                <w:top w:val="none" w:sz="0" w:space="0" w:color="auto"/>
                <w:left w:val="none" w:sz="0" w:space="0" w:color="auto"/>
                <w:bottom w:val="none" w:sz="0" w:space="0" w:color="auto"/>
                <w:right w:val="none" w:sz="0" w:space="0" w:color="auto"/>
              </w:divBdr>
            </w:div>
            <w:div w:id="196893326">
              <w:marLeft w:val="0"/>
              <w:marRight w:val="0"/>
              <w:marTop w:val="0"/>
              <w:marBottom w:val="0"/>
              <w:divBdr>
                <w:top w:val="none" w:sz="0" w:space="0" w:color="auto"/>
                <w:left w:val="none" w:sz="0" w:space="0" w:color="auto"/>
                <w:bottom w:val="none" w:sz="0" w:space="0" w:color="auto"/>
                <w:right w:val="none" w:sz="0" w:space="0" w:color="auto"/>
              </w:divBdr>
            </w:div>
            <w:div w:id="358245418">
              <w:marLeft w:val="0"/>
              <w:marRight w:val="0"/>
              <w:marTop w:val="0"/>
              <w:marBottom w:val="0"/>
              <w:divBdr>
                <w:top w:val="none" w:sz="0" w:space="0" w:color="auto"/>
                <w:left w:val="none" w:sz="0" w:space="0" w:color="auto"/>
                <w:bottom w:val="none" w:sz="0" w:space="0" w:color="auto"/>
                <w:right w:val="none" w:sz="0" w:space="0" w:color="auto"/>
              </w:divBdr>
            </w:div>
            <w:div w:id="1011878126">
              <w:marLeft w:val="0"/>
              <w:marRight w:val="0"/>
              <w:marTop w:val="0"/>
              <w:marBottom w:val="0"/>
              <w:divBdr>
                <w:top w:val="none" w:sz="0" w:space="0" w:color="auto"/>
                <w:left w:val="none" w:sz="0" w:space="0" w:color="auto"/>
                <w:bottom w:val="none" w:sz="0" w:space="0" w:color="auto"/>
                <w:right w:val="none" w:sz="0" w:space="0" w:color="auto"/>
              </w:divBdr>
            </w:div>
            <w:div w:id="455219160">
              <w:marLeft w:val="0"/>
              <w:marRight w:val="0"/>
              <w:marTop w:val="0"/>
              <w:marBottom w:val="0"/>
              <w:divBdr>
                <w:top w:val="none" w:sz="0" w:space="0" w:color="auto"/>
                <w:left w:val="none" w:sz="0" w:space="0" w:color="auto"/>
                <w:bottom w:val="none" w:sz="0" w:space="0" w:color="auto"/>
                <w:right w:val="none" w:sz="0" w:space="0" w:color="auto"/>
              </w:divBdr>
            </w:div>
            <w:div w:id="907114947">
              <w:marLeft w:val="0"/>
              <w:marRight w:val="0"/>
              <w:marTop w:val="0"/>
              <w:marBottom w:val="0"/>
              <w:divBdr>
                <w:top w:val="none" w:sz="0" w:space="0" w:color="auto"/>
                <w:left w:val="none" w:sz="0" w:space="0" w:color="auto"/>
                <w:bottom w:val="none" w:sz="0" w:space="0" w:color="auto"/>
                <w:right w:val="none" w:sz="0" w:space="0" w:color="auto"/>
              </w:divBdr>
            </w:div>
            <w:div w:id="1614626046">
              <w:marLeft w:val="0"/>
              <w:marRight w:val="0"/>
              <w:marTop w:val="0"/>
              <w:marBottom w:val="0"/>
              <w:divBdr>
                <w:top w:val="none" w:sz="0" w:space="0" w:color="auto"/>
                <w:left w:val="none" w:sz="0" w:space="0" w:color="auto"/>
                <w:bottom w:val="none" w:sz="0" w:space="0" w:color="auto"/>
                <w:right w:val="none" w:sz="0" w:space="0" w:color="auto"/>
              </w:divBdr>
            </w:div>
            <w:div w:id="14818658">
              <w:marLeft w:val="0"/>
              <w:marRight w:val="0"/>
              <w:marTop w:val="0"/>
              <w:marBottom w:val="0"/>
              <w:divBdr>
                <w:top w:val="none" w:sz="0" w:space="0" w:color="auto"/>
                <w:left w:val="none" w:sz="0" w:space="0" w:color="auto"/>
                <w:bottom w:val="none" w:sz="0" w:space="0" w:color="auto"/>
                <w:right w:val="none" w:sz="0" w:space="0" w:color="auto"/>
              </w:divBdr>
            </w:div>
            <w:div w:id="1305156949">
              <w:marLeft w:val="0"/>
              <w:marRight w:val="0"/>
              <w:marTop w:val="0"/>
              <w:marBottom w:val="0"/>
              <w:divBdr>
                <w:top w:val="none" w:sz="0" w:space="0" w:color="auto"/>
                <w:left w:val="none" w:sz="0" w:space="0" w:color="auto"/>
                <w:bottom w:val="none" w:sz="0" w:space="0" w:color="auto"/>
                <w:right w:val="none" w:sz="0" w:space="0" w:color="auto"/>
              </w:divBdr>
            </w:div>
            <w:div w:id="1270310979">
              <w:marLeft w:val="0"/>
              <w:marRight w:val="0"/>
              <w:marTop w:val="0"/>
              <w:marBottom w:val="0"/>
              <w:divBdr>
                <w:top w:val="none" w:sz="0" w:space="0" w:color="auto"/>
                <w:left w:val="none" w:sz="0" w:space="0" w:color="auto"/>
                <w:bottom w:val="none" w:sz="0" w:space="0" w:color="auto"/>
                <w:right w:val="none" w:sz="0" w:space="0" w:color="auto"/>
              </w:divBdr>
            </w:div>
            <w:div w:id="2060977796">
              <w:marLeft w:val="0"/>
              <w:marRight w:val="0"/>
              <w:marTop w:val="0"/>
              <w:marBottom w:val="0"/>
              <w:divBdr>
                <w:top w:val="none" w:sz="0" w:space="0" w:color="auto"/>
                <w:left w:val="none" w:sz="0" w:space="0" w:color="auto"/>
                <w:bottom w:val="none" w:sz="0" w:space="0" w:color="auto"/>
                <w:right w:val="none" w:sz="0" w:space="0" w:color="auto"/>
              </w:divBdr>
            </w:div>
            <w:div w:id="128058127">
              <w:marLeft w:val="0"/>
              <w:marRight w:val="0"/>
              <w:marTop w:val="0"/>
              <w:marBottom w:val="0"/>
              <w:divBdr>
                <w:top w:val="none" w:sz="0" w:space="0" w:color="auto"/>
                <w:left w:val="none" w:sz="0" w:space="0" w:color="auto"/>
                <w:bottom w:val="none" w:sz="0" w:space="0" w:color="auto"/>
                <w:right w:val="none" w:sz="0" w:space="0" w:color="auto"/>
              </w:divBdr>
            </w:div>
            <w:div w:id="1279215445">
              <w:marLeft w:val="0"/>
              <w:marRight w:val="0"/>
              <w:marTop w:val="0"/>
              <w:marBottom w:val="0"/>
              <w:divBdr>
                <w:top w:val="none" w:sz="0" w:space="0" w:color="auto"/>
                <w:left w:val="none" w:sz="0" w:space="0" w:color="auto"/>
                <w:bottom w:val="none" w:sz="0" w:space="0" w:color="auto"/>
                <w:right w:val="none" w:sz="0" w:space="0" w:color="auto"/>
              </w:divBdr>
            </w:div>
            <w:div w:id="919143079">
              <w:marLeft w:val="0"/>
              <w:marRight w:val="0"/>
              <w:marTop w:val="0"/>
              <w:marBottom w:val="0"/>
              <w:divBdr>
                <w:top w:val="none" w:sz="0" w:space="0" w:color="auto"/>
                <w:left w:val="none" w:sz="0" w:space="0" w:color="auto"/>
                <w:bottom w:val="none" w:sz="0" w:space="0" w:color="auto"/>
                <w:right w:val="none" w:sz="0" w:space="0" w:color="auto"/>
              </w:divBdr>
            </w:div>
            <w:div w:id="1112701170">
              <w:marLeft w:val="0"/>
              <w:marRight w:val="0"/>
              <w:marTop w:val="0"/>
              <w:marBottom w:val="0"/>
              <w:divBdr>
                <w:top w:val="none" w:sz="0" w:space="0" w:color="auto"/>
                <w:left w:val="none" w:sz="0" w:space="0" w:color="auto"/>
                <w:bottom w:val="none" w:sz="0" w:space="0" w:color="auto"/>
                <w:right w:val="none" w:sz="0" w:space="0" w:color="auto"/>
              </w:divBdr>
            </w:div>
            <w:div w:id="160436900">
              <w:marLeft w:val="0"/>
              <w:marRight w:val="0"/>
              <w:marTop w:val="0"/>
              <w:marBottom w:val="0"/>
              <w:divBdr>
                <w:top w:val="none" w:sz="0" w:space="0" w:color="auto"/>
                <w:left w:val="none" w:sz="0" w:space="0" w:color="auto"/>
                <w:bottom w:val="none" w:sz="0" w:space="0" w:color="auto"/>
                <w:right w:val="none" w:sz="0" w:space="0" w:color="auto"/>
              </w:divBdr>
            </w:div>
            <w:div w:id="813109704">
              <w:marLeft w:val="0"/>
              <w:marRight w:val="0"/>
              <w:marTop w:val="0"/>
              <w:marBottom w:val="0"/>
              <w:divBdr>
                <w:top w:val="none" w:sz="0" w:space="0" w:color="auto"/>
                <w:left w:val="none" w:sz="0" w:space="0" w:color="auto"/>
                <w:bottom w:val="none" w:sz="0" w:space="0" w:color="auto"/>
                <w:right w:val="none" w:sz="0" w:space="0" w:color="auto"/>
              </w:divBdr>
            </w:div>
            <w:div w:id="983243309">
              <w:marLeft w:val="0"/>
              <w:marRight w:val="0"/>
              <w:marTop w:val="0"/>
              <w:marBottom w:val="0"/>
              <w:divBdr>
                <w:top w:val="none" w:sz="0" w:space="0" w:color="auto"/>
                <w:left w:val="none" w:sz="0" w:space="0" w:color="auto"/>
                <w:bottom w:val="none" w:sz="0" w:space="0" w:color="auto"/>
                <w:right w:val="none" w:sz="0" w:space="0" w:color="auto"/>
              </w:divBdr>
            </w:div>
            <w:div w:id="754203453">
              <w:marLeft w:val="0"/>
              <w:marRight w:val="0"/>
              <w:marTop w:val="0"/>
              <w:marBottom w:val="0"/>
              <w:divBdr>
                <w:top w:val="none" w:sz="0" w:space="0" w:color="auto"/>
                <w:left w:val="none" w:sz="0" w:space="0" w:color="auto"/>
                <w:bottom w:val="none" w:sz="0" w:space="0" w:color="auto"/>
                <w:right w:val="none" w:sz="0" w:space="0" w:color="auto"/>
              </w:divBdr>
            </w:div>
            <w:div w:id="624625020">
              <w:marLeft w:val="0"/>
              <w:marRight w:val="0"/>
              <w:marTop w:val="0"/>
              <w:marBottom w:val="0"/>
              <w:divBdr>
                <w:top w:val="none" w:sz="0" w:space="0" w:color="auto"/>
                <w:left w:val="none" w:sz="0" w:space="0" w:color="auto"/>
                <w:bottom w:val="none" w:sz="0" w:space="0" w:color="auto"/>
                <w:right w:val="none" w:sz="0" w:space="0" w:color="auto"/>
              </w:divBdr>
            </w:div>
            <w:div w:id="1857881421">
              <w:marLeft w:val="0"/>
              <w:marRight w:val="0"/>
              <w:marTop w:val="0"/>
              <w:marBottom w:val="0"/>
              <w:divBdr>
                <w:top w:val="none" w:sz="0" w:space="0" w:color="auto"/>
                <w:left w:val="none" w:sz="0" w:space="0" w:color="auto"/>
                <w:bottom w:val="none" w:sz="0" w:space="0" w:color="auto"/>
                <w:right w:val="none" w:sz="0" w:space="0" w:color="auto"/>
              </w:divBdr>
            </w:div>
            <w:div w:id="1596936619">
              <w:marLeft w:val="0"/>
              <w:marRight w:val="0"/>
              <w:marTop w:val="0"/>
              <w:marBottom w:val="0"/>
              <w:divBdr>
                <w:top w:val="none" w:sz="0" w:space="0" w:color="auto"/>
                <w:left w:val="none" w:sz="0" w:space="0" w:color="auto"/>
                <w:bottom w:val="none" w:sz="0" w:space="0" w:color="auto"/>
                <w:right w:val="none" w:sz="0" w:space="0" w:color="auto"/>
              </w:divBdr>
            </w:div>
            <w:div w:id="952830546">
              <w:marLeft w:val="0"/>
              <w:marRight w:val="0"/>
              <w:marTop w:val="0"/>
              <w:marBottom w:val="0"/>
              <w:divBdr>
                <w:top w:val="none" w:sz="0" w:space="0" w:color="auto"/>
                <w:left w:val="none" w:sz="0" w:space="0" w:color="auto"/>
                <w:bottom w:val="none" w:sz="0" w:space="0" w:color="auto"/>
                <w:right w:val="none" w:sz="0" w:space="0" w:color="auto"/>
              </w:divBdr>
            </w:div>
            <w:div w:id="143473689">
              <w:marLeft w:val="0"/>
              <w:marRight w:val="0"/>
              <w:marTop w:val="0"/>
              <w:marBottom w:val="0"/>
              <w:divBdr>
                <w:top w:val="none" w:sz="0" w:space="0" w:color="auto"/>
                <w:left w:val="none" w:sz="0" w:space="0" w:color="auto"/>
                <w:bottom w:val="none" w:sz="0" w:space="0" w:color="auto"/>
                <w:right w:val="none" w:sz="0" w:space="0" w:color="auto"/>
              </w:divBdr>
            </w:div>
            <w:div w:id="514272581">
              <w:marLeft w:val="0"/>
              <w:marRight w:val="0"/>
              <w:marTop w:val="0"/>
              <w:marBottom w:val="0"/>
              <w:divBdr>
                <w:top w:val="none" w:sz="0" w:space="0" w:color="auto"/>
                <w:left w:val="none" w:sz="0" w:space="0" w:color="auto"/>
                <w:bottom w:val="none" w:sz="0" w:space="0" w:color="auto"/>
                <w:right w:val="none" w:sz="0" w:space="0" w:color="auto"/>
              </w:divBdr>
            </w:div>
            <w:div w:id="1391803975">
              <w:marLeft w:val="0"/>
              <w:marRight w:val="0"/>
              <w:marTop w:val="0"/>
              <w:marBottom w:val="0"/>
              <w:divBdr>
                <w:top w:val="none" w:sz="0" w:space="0" w:color="auto"/>
                <w:left w:val="none" w:sz="0" w:space="0" w:color="auto"/>
                <w:bottom w:val="none" w:sz="0" w:space="0" w:color="auto"/>
                <w:right w:val="none" w:sz="0" w:space="0" w:color="auto"/>
              </w:divBdr>
            </w:div>
            <w:div w:id="994454738">
              <w:marLeft w:val="0"/>
              <w:marRight w:val="0"/>
              <w:marTop w:val="0"/>
              <w:marBottom w:val="0"/>
              <w:divBdr>
                <w:top w:val="none" w:sz="0" w:space="0" w:color="auto"/>
                <w:left w:val="none" w:sz="0" w:space="0" w:color="auto"/>
                <w:bottom w:val="none" w:sz="0" w:space="0" w:color="auto"/>
                <w:right w:val="none" w:sz="0" w:space="0" w:color="auto"/>
              </w:divBdr>
            </w:div>
            <w:div w:id="335500554">
              <w:marLeft w:val="0"/>
              <w:marRight w:val="0"/>
              <w:marTop w:val="0"/>
              <w:marBottom w:val="0"/>
              <w:divBdr>
                <w:top w:val="none" w:sz="0" w:space="0" w:color="auto"/>
                <w:left w:val="none" w:sz="0" w:space="0" w:color="auto"/>
                <w:bottom w:val="none" w:sz="0" w:space="0" w:color="auto"/>
                <w:right w:val="none" w:sz="0" w:space="0" w:color="auto"/>
              </w:divBdr>
            </w:div>
            <w:div w:id="56830281">
              <w:marLeft w:val="0"/>
              <w:marRight w:val="0"/>
              <w:marTop w:val="0"/>
              <w:marBottom w:val="0"/>
              <w:divBdr>
                <w:top w:val="none" w:sz="0" w:space="0" w:color="auto"/>
                <w:left w:val="none" w:sz="0" w:space="0" w:color="auto"/>
                <w:bottom w:val="none" w:sz="0" w:space="0" w:color="auto"/>
                <w:right w:val="none" w:sz="0" w:space="0" w:color="auto"/>
              </w:divBdr>
            </w:div>
            <w:div w:id="1536768349">
              <w:marLeft w:val="0"/>
              <w:marRight w:val="0"/>
              <w:marTop w:val="0"/>
              <w:marBottom w:val="0"/>
              <w:divBdr>
                <w:top w:val="none" w:sz="0" w:space="0" w:color="auto"/>
                <w:left w:val="none" w:sz="0" w:space="0" w:color="auto"/>
                <w:bottom w:val="none" w:sz="0" w:space="0" w:color="auto"/>
                <w:right w:val="none" w:sz="0" w:space="0" w:color="auto"/>
              </w:divBdr>
            </w:div>
            <w:div w:id="887061936">
              <w:marLeft w:val="0"/>
              <w:marRight w:val="0"/>
              <w:marTop w:val="0"/>
              <w:marBottom w:val="0"/>
              <w:divBdr>
                <w:top w:val="none" w:sz="0" w:space="0" w:color="auto"/>
                <w:left w:val="none" w:sz="0" w:space="0" w:color="auto"/>
                <w:bottom w:val="none" w:sz="0" w:space="0" w:color="auto"/>
                <w:right w:val="none" w:sz="0" w:space="0" w:color="auto"/>
              </w:divBdr>
            </w:div>
            <w:div w:id="1741053631">
              <w:marLeft w:val="0"/>
              <w:marRight w:val="0"/>
              <w:marTop w:val="0"/>
              <w:marBottom w:val="0"/>
              <w:divBdr>
                <w:top w:val="none" w:sz="0" w:space="0" w:color="auto"/>
                <w:left w:val="none" w:sz="0" w:space="0" w:color="auto"/>
                <w:bottom w:val="none" w:sz="0" w:space="0" w:color="auto"/>
                <w:right w:val="none" w:sz="0" w:space="0" w:color="auto"/>
              </w:divBdr>
            </w:div>
            <w:div w:id="1849297037">
              <w:marLeft w:val="0"/>
              <w:marRight w:val="0"/>
              <w:marTop w:val="0"/>
              <w:marBottom w:val="0"/>
              <w:divBdr>
                <w:top w:val="none" w:sz="0" w:space="0" w:color="auto"/>
                <w:left w:val="none" w:sz="0" w:space="0" w:color="auto"/>
                <w:bottom w:val="none" w:sz="0" w:space="0" w:color="auto"/>
                <w:right w:val="none" w:sz="0" w:space="0" w:color="auto"/>
              </w:divBdr>
            </w:div>
            <w:div w:id="644428167">
              <w:marLeft w:val="0"/>
              <w:marRight w:val="0"/>
              <w:marTop w:val="0"/>
              <w:marBottom w:val="0"/>
              <w:divBdr>
                <w:top w:val="none" w:sz="0" w:space="0" w:color="auto"/>
                <w:left w:val="none" w:sz="0" w:space="0" w:color="auto"/>
                <w:bottom w:val="none" w:sz="0" w:space="0" w:color="auto"/>
                <w:right w:val="none" w:sz="0" w:space="0" w:color="auto"/>
              </w:divBdr>
            </w:div>
            <w:div w:id="549264425">
              <w:marLeft w:val="0"/>
              <w:marRight w:val="0"/>
              <w:marTop w:val="0"/>
              <w:marBottom w:val="0"/>
              <w:divBdr>
                <w:top w:val="none" w:sz="0" w:space="0" w:color="auto"/>
                <w:left w:val="none" w:sz="0" w:space="0" w:color="auto"/>
                <w:bottom w:val="none" w:sz="0" w:space="0" w:color="auto"/>
                <w:right w:val="none" w:sz="0" w:space="0" w:color="auto"/>
              </w:divBdr>
            </w:div>
            <w:div w:id="1481462605">
              <w:marLeft w:val="0"/>
              <w:marRight w:val="0"/>
              <w:marTop w:val="0"/>
              <w:marBottom w:val="0"/>
              <w:divBdr>
                <w:top w:val="none" w:sz="0" w:space="0" w:color="auto"/>
                <w:left w:val="none" w:sz="0" w:space="0" w:color="auto"/>
                <w:bottom w:val="none" w:sz="0" w:space="0" w:color="auto"/>
                <w:right w:val="none" w:sz="0" w:space="0" w:color="auto"/>
              </w:divBdr>
            </w:div>
            <w:div w:id="1083255491">
              <w:marLeft w:val="0"/>
              <w:marRight w:val="0"/>
              <w:marTop w:val="0"/>
              <w:marBottom w:val="0"/>
              <w:divBdr>
                <w:top w:val="none" w:sz="0" w:space="0" w:color="auto"/>
                <w:left w:val="none" w:sz="0" w:space="0" w:color="auto"/>
                <w:bottom w:val="none" w:sz="0" w:space="0" w:color="auto"/>
                <w:right w:val="none" w:sz="0" w:space="0" w:color="auto"/>
              </w:divBdr>
            </w:div>
            <w:div w:id="535043609">
              <w:marLeft w:val="0"/>
              <w:marRight w:val="0"/>
              <w:marTop w:val="0"/>
              <w:marBottom w:val="0"/>
              <w:divBdr>
                <w:top w:val="none" w:sz="0" w:space="0" w:color="auto"/>
                <w:left w:val="none" w:sz="0" w:space="0" w:color="auto"/>
                <w:bottom w:val="none" w:sz="0" w:space="0" w:color="auto"/>
                <w:right w:val="none" w:sz="0" w:space="0" w:color="auto"/>
              </w:divBdr>
            </w:div>
            <w:div w:id="1146825061">
              <w:marLeft w:val="0"/>
              <w:marRight w:val="0"/>
              <w:marTop w:val="0"/>
              <w:marBottom w:val="0"/>
              <w:divBdr>
                <w:top w:val="none" w:sz="0" w:space="0" w:color="auto"/>
                <w:left w:val="none" w:sz="0" w:space="0" w:color="auto"/>
                <w:bottom w:val="none" w:sz="0" w:space="0" w:color="auto"/>
                <w:right w:val="none" w:sz="0" w:space="0" w:color="auto"/>
              </w:divBdr>
            </w:div>
            <w:div w:id="630866049">
              <w:marLeft w:val="0"/>
              <w:marRight w:val="0"/>
              <w:marTop w:val="0"/>
              <w:marBottom w:val="0"/>
              <w:divBdr>
                <w:top w:val="none" w:sz="0" w:space="0" w:color="auto"/>
                <w:left w:val="none" w:sz="0" w:space="0" w:color="auto"/>
                <w:bottom w:val="none" w:sz="0" w:space="0" w:color="auto"/>
                <w:right w:val="none" w:sz="0" w:space="0" w:color="auto"/>
              </w:divBdr>
            </w:div>
            <w:div w:id="946541515">
              <w:marLeft w:val="0"/>
              <w:marRight w:val="0"/>
              <w:marTop w:val="0"/>
              <w:marBottom w:val="0"/>
              <w:divBdr>
                <w:top w:val="none" w:sz="0" w:space="0" w:color="auto"/>
                <w:left w:val="none" w:sz="0" w:space="0" w:color="auto"/>
                <w:bottom w:val="none" w:sz="0" w:space="0" w:color="auto"/>
                <w:right w:val="none" w:sz="0" w:space="0" w:color="auto"/>
              </w:divBdr>
            </w:div>
            <w:div w:id="1389722700">
              <w:marLeft w:val="0"/>
              <w:marRight w:val="0"/>
              <w:marTop w:val="0"/>
              <w:marBottom w:val="0"/>
              <w:divBdr>
                <w:top w:val="none" w:sz="0" w:space="0" w:color="auto"/>
                <w:left w:val="none" w:sz="0" w:space="0" w:color="auto"/>
                <w:bottom w:val="none" w:sz="0" w:space="0" w:color="auto"/>
                <w:right w:val="none" w:sz="0" w:space="0" w:color="auto"/>
              </w:divBdr>
            </w:div>
            <w:div w:id="297808853">
              <w:marLeft w:val="0"/>
              <w:marRight w:val="0"/>
              <w:marTop w:val="0"/>
              <w:marBottom w:val="0"/>
              <w:divBdr>
                <w:top w:val="none" w:sz="0" w:space="0" w:color="auto"/>
                <w:left w:val="none" w:sz="0" w:space="0" w:color="auto"/>
                <w:bottom w:val="none" w:sz="0" w:space="0" w:color="auto"/>
                <w:right w:val="none" w:sz="0" w:space="0" w:color="auto"/>
              </w:divBdr>
            </w:div>
            <w:div w:id="206379247">
              <w:marLeft w:val="0"/>
              <w:marRight w:val="0"/>
              <w:marTop w:val="0"/>
              <w:marBottom w:val="0"/>
              <w:divBdr>
                <w:top w:val="none" w:sz="0" w:space="0" w:color="auto"/>
                <w:left w:val="none" w:sz="0" w:space="0" w:color="auto"/>
                <w:bottom w:val="none" w:sz="0" w:space="0" w:color="auto"/>
                <w:right w:val="none" w:sz="0" w:space="0" w:color="auto"/>
              </w:divBdr>
            </w:div>
            <w:div w:id="103035710">
              <w:marLeft w:val="0"/>
              <w:marRight w:val="0"/>
              <w:marTop w:val="0"/>
              <w:marBottom w:val="0"/>
              <w:divBdr>
                <w:top w:val="none" w:sz="0" w:space="0" w:color="auto"/>
                <w:left w:val="none" w:sz="0" w:space="0" w:color="auto"/>
                <w:bottom w:val="none" w:sz="0" w:space="0" w:color="auto"/>
                <w:right w:val="none" w:sz="0" w:space="0" w:color="auto"/>
              </w:divBdr>
            </w:div>
            <w:div w:id="2004356327">
              <w:marLeft w:val="0"/>
              <w:marRight w:val="0"/>
              <w:marTop w:val="0"/>
              <w:marBottom w:val="0"/>
              <w:divBdr>
                <w:top w:val="none" w:sz="0" w:space="0" w:color="auto"/>
                <w:left w:val="none" w:sz="0" w:space="0" w:color="auto"/>
                <w:bottom w:val="none" w:sz="0" w:space="0" w:color="auto"/>
                <w:right w:val="none" w:sz="0" w:space="0" w:color="auto"/>
              </w:divBdr>
            </w:div>
            <w:div w:id="43453589">
              <w:marLeft w:val="0"/>
              <w:marRight w:val="0"/>
              <w:marTop w:val="0"/>
              <w:marBottom w:val="0"/>
              <w:divBdr>
                <w:top w:val="none" w:sz="0" w:space="0" w:color="auto"/>
                <w:left w:val="none" w:sz="0" w:space="0" w:color="auto"/>
                <w:bottom w:val="none" w:sz="0" w:space="0" w:color="auto"/>
                <w:right w:val="none" w:sz="0" w:space="0" w:color="auto"/>
              </w:divBdr>
            </w:div>
            <w:div w:id="875581911">
              <w:marLeft w:val="0"/>
              <w:marRight w:val="0"/>
              <w:marTop w:val="0"/>
              <w:marBottom w:val="0"/>
              <w:divBdr>
                <w:top w:val="none" w:sz="0" w:space="0" w:color="auto"/>
                <w:left w:val="none" w:sz="0" w:space="0" w:color="auto"/>
                <w:bottom w:val="none" w:sz="0" w:space="0" w:color="auto"/>
                <w:right w:val="none" w:sz="0" w:space="0" w:color="auto"/>
              </w:divBdr>
            </w:div>
            <w:div w:id="1179663593">
              <w:marLeft w:val="0"/>
              <w:marRight w:val="0"/>
              <w:marTop w:val="0"/>
              <w:marBottom w:val="0"/>
              <w:divBdr>
                <w:top w:val="none" w:sz="0" w:space="0" w:color="auto"/>
                <w:left w:val="none" w:sz="0" w:space="0" w:color="auto"/>
                <w:bottom w:val="none" w:sz="0" w:space="0" w:color="auto"/>
                <w:right w:val="none" w:sz="0" w:space="0" w:color="auto"/>
              </w:divBdr>
            </w:div>
            <w:div w:id="1075585292">
              <w:marLeft w:val="0"/>
              <w:marRight w:val="0"/>
              <w:marTop w:val="0"/>
              <w:marBottom w:val="0"/>
              <w:divBdr>
                <w:top w:val="none" w:sz="0" w:space="0" w:color="auto"/>
                <w:left w:val="none" w:sz="0" w:space="0" w:color="auto"/>
                <w:bottom w:val="none" w:sz="0" w:space="0" w:color="auto"/>
                <w:right w:val="none" w:sz="0" w:space="0" w:color="auto"/>
              </w:divBdr>
            </w:div>
            <w:div w:id="1460564515">
              <w:marLeft w:val="0"/>
              <w:marRight w:val="0"/>
              <w:marTop w:val="0"/>
              <w:marBottom w:val="0"/>
              <w:divBdr>
                <w:top w:val="none" w:sz="0" w:space="0" w:color="auto"/>
                <w:left w:val="none" w:sz="0" w:space="0" w:color="auto"/>
                <w:bottom w:val="none" w:sz="0" w:space="0" w:color="auto"/>
                <w:right w:val="none" w:sz="0" w:space="0" w:color="auto"/>
              </w:divBdr>
            </w:div>
            <w:div w:id="1436898138">
              <w:marLeft w:val="0"/>
              <w:marRight w:val="0"/>
              <w:marTop w:val="0"/>
              <w:marBottom w:val="0"/>
              <w:divBdr>
                <w:top w:val="none" w:sz="0" w:space="0" w:color="auto"/>
                <w:left w:val="none" w:sz="0" w:space="0" w:color="auto"/>
                <w:bottom w:val="none" w:sz="0" w:space="0" w:color="auto"/>
                <w:right w:val="none" w:sz="0" w:space="0" w:color="auto"/>
              </w:divBdr>
            </w:div>
            <w:div w:id="1317607511">
              <w:marLeft w:val="0"/>
              <w:marRight w:val="0"/>
              <w:marTop w:val="0"/>
              <w:marBottom w:val="0"/>
              <w:divBdr>
                <w:top w:val="none" w:sz="0" w:space="0" w:color="auto"/>
                <w:left w:val="none" w:sz="0" w:space="0" w:color="auto"/>
                <w:bottom w:val="none" w:sz="0" w:space="0" w:color="auto"/>
                <w:right w:val="none" w:sz="0" w:space="0" w:color="auto"/>
              </w:divBdr>
            </w:div>
            <w:div w:id="1455828499">
              <w:marLeft w:val="0"/>
              <w:marRight w:val="0"/>
              <w:marTop w:val="0"/>
              <w:marBottom w:val="0"/>
              <w:divBdr>
                <w:top w:val="none" w:sz="0" w:space="0" w:color="auto"/>
                <w:left w:val="none" w:sz="0" w:space="0" w:color="auto"/>
                <w:bottom w:val="none" w:sz="0" w:space="0" w:color="auto"/>
                <w:right w:val="none" w:sz="0" w:space="0" w:color="auto"/>
              </w:divBdr>
            </w:div>
            <w:div w:id="696084498">
              <w:marLeft w:val="0"/>
              <w:marRight w:val="0"/>
              <w:marTop w:val="0"/>
              <w:marBottom w:val="0"/>
              <w:divBdr>
                <w:top w:val="none" w:sz="0" w:space="0" w:color="auto"/>
                <w:left w:val="none" w:sz="0" w:space="0" w:color="auto"/>
                <w:bottom w:val="none" w:sz="0" w:space="0" w:color="auto"/>
                <w:right w:val="none" w:sz="0" w:space="0" w:color="auto"/>
              </w:divBdr>
            </w:div>
            <w:div w:id="763956197">
              <w:marLeft w:val="0"/>
              <w:marRight w:val="0"/>
              <w:marTop w:val="0"/>
              <w:marBottom w:val="0"/>
              <w:divBdr>
                <w:top w:val="none" w:sz="0" w:space="0" w:color="auto"/>
                <w:left w:val="none" w:sz="0" w:space="0" w:color="auto"/>
                <w:bottom w:val="none" w:sz="0" w:space="0" w:color="auto"/>
                <w:right w:val="none" w:sz="0" w:space="0" w:color="auto"/>
              </w:divBdr>
            </w:div>
            <w:div w:id="1743412170">
              <w:marLeft w:val="0"/>
              <w:marRight w:val="0"/>
              <w:marTop w:val="0"/>
              <w:marBottom w:val="0"/>
              <w:divBdr>
                <w:top w:val="none" w:sz="0" w:space="0" w:color="auto"/>
                <w:left w:val="none" w:sz="0" w:space="0" w:color="auto"/>
                <w:bottom w:val="none" w:sz="0" w:space="0" w:color="auto"/>
                <w:right w:val="none" w:sz="0" w:space="0" w:color="auto"/>
              </w:divBdr>
            </w:div>
            <w:div w:id="1994066322">
              <w:marLeft w:val="0"/>
              <w:marRight w:val="0"/>
              <w:marTop w:val="0"/>
              <w:marBottom w:val="0"/>
              <w:divBdr>
                <w:top w:val="none" w:sz="0" w:space="0" w:color="auto"/>
                <w:left w:val="none" w:sz="0" w:space="0" w:color="auto"/>
                <w:bottom w:val="none" w:sz="0" w:space="0" w:color="auto"/>
                <w:right w:val="none" w:sz="0" w:space="0" w:color="auto"/>
              </w:divBdr>
            </w:div>
            <w:div w:id="618485883">
              <w:marLeft w:val="0"/>
              <w:marRight w:val="0"/>
              <w:marTop w:val="0"/>
              <w:marBottom w:val="0"/>
              <w:divBdr>
                <w:top w:val="none" w:sz="0" w:space="0" w:color="auto"/>
                <w:left w:val="none" w:sz="0" w:space="0" w:color="auto"/>
                <w:bottom w:val="none" w:sz="0" w:space="0" w:color="auto"/>
                <w:right w:val="none" w:sz="0" w:space="0" w:color="auto"/>
              </w:divBdr>
            </w:div>
            <w:div w:id="449739041">
              <w:marLeft w:val="0"/>
              <w:marRight w:val="0"/>
              <w:marTop w:val="0"/>
              <w:marBottom w:val="0"/>
              <w:divBdr>
                <w:top w:val="none" w:sz="0" w:space="0" w:color="auto"/>
                <w:left w:val="none" w:sz="0" w:space="0" w:color="auto"/>
                <w:bottom w:val="none" w:sz="0" w:space="0" w:color="auto"/>
                <w:right w:val="none" w:sz="0" w:space="0" w:color="auto"/>
              </w:divBdr>
            </w:div>
            <w:div w:id="567768049">
              <w:marLeft w:val="0"/>
              <w:marRight w:val="0"/>
              <w:marTop w:val="0"/>
              <w:marBottom w:val="0"/>
              <w:divBdr>
                <w:top w:val="none" w:sz="0" w:space="0" w:color="auto"/>
                <w:left w:val="none" w:sz="0" w:space="0" w:color="auto"/>
                <w:bottom w:val="none" w:sz="0" w:space="0" w:color="auto"/>
                <w:right w:val="none" w:sz="0" w:space="0" w:color="auto"/>
              </w:divBdr>
            </w:div>
            <w:div w:id="427821292">
              <w:marLeft w:val="0"/>
              <w:marRight w:val="0"/>
              <w:marTop w:val="0"/>
              <w:marBottom w:val="0"/>
              <w:divBdr>
                <w:top w:val="none" w:sz="0" w:space="0" w:color="auto"/>
                <w:left w:val="none" w:sz="0" w:space="0" w:color="auto"/>
                <w:bottom w:val="none" w:sz="0" w:space="0" w:color="auto"/>
                <w:right w:val="none" w:sz="0" w:space="0" w:color="auto"/>
              </w:divBdr>
            </w:div>
            <w:div w:id="1291201721">
              <w:marLeft w:val="0"/>
              <w:marRight w:val="0"/>
              <w:marTop w:val="0"/>
              <w:marBottom w:val="0"/>
              <w:divBdr>
                <w:top w:val="none" w:sz="0" w:space="0" w:color="auto"/>
                <w:left w:val="none" w:sz="0" w:space="0" w:color="auto"/>
                <w:bottom w:val="none" w:sz="0" w:space="0" w:color="auto"/>
                <w:right w:val="none" w:sz="0" w:space="0" w:color="auto"/>
              </w:divBdr>
            </w:div>
            <w:div w:id="1070154224">
              <w:marLeft w:val="0"/>
              <w:marRight w:val="0"/>
              <w:marTop w:val="0"/>
              <w:marBottom w:val="0"/>
              <w:divBdr>
                <w:top w:val="none" w:sz="0" w:space="0" w:color="auto"/>
                <w:left w:val="none" w:sz="0" w:space="0" w:color="auto"/>
                <w:bottom w:val="none" w:sz="0" w:space="0" w:color="auto"/>
                <w:right w:val="none" w:sz="0" w:space="0" w:color="auto"/>
              </w:divBdr>
            </w:div>
            <w:div w:id="696925825">
              <w:marLeft w:val="0"/>
              <w:marRight w:val="0"/>
              <w:marTop w:val="0"/>
              <w:marBottom w:val="0"/>
              <w:divBdr>
                <w:top w:val="none" w:sz="0" w:space="0" w:color="auto"/>
                <w:left w:val="none" w:sz="0" w:space="0" w:color="auto"/>
                <w:bottom w:val="none" w:sz="0" w:space="0" w:color="auto"/>
                <w:right w:val="none" w:sz="0" w:space="0" w:color="auto"/>
              </w:divBdr>
            </w:div>
            <w:div w:id="2126727701">
              <w:marLeft w:val="0"/>
              <w:marRight w:val="0"/>
              <w:marTop w:val="0"/>
              <w:marBottom w:val="0"/>
              <w:divBdr>
                <w:top w:val="none" w:sz="0" w:space="0" w:color="auto"/>
                <w:left w:val="none" w:sz="0" w:space="0" w:color="auto"/>
                <w:bottom w:val="none" w:sz="0" w:space="0" w:color="auto"/>
                <w:right w:val="none" w:sz="0" w:space="0" w:color="auto"/>
              </w:divBdr>
            </w:div>
            <w:div w:id="543374252">
              <w:marLeft w:val="0"/>
              <w:marRight w:val="0"/>
              <w:marTop w:val="0"/>
              <w:marBottom w:val="0"/>
              <w:divBdr>
                <w:top w:val="none" w:sz="0" w:space="0" w:color="auto"/>
                <w:left w:val="none" w:sz="0" w:space="0" w:color="auto"/>
                <w:bottom w:val="none" w:sz="0" w:space="0" w:color="auto"/>
                <w:right w:val="none" w:sz="0" w:space="0" w:color="auto"/>
              </w:divBdr>
            </w:div>
            <w:div w:id="1578247148">
              <w:marLeft w:val="0"/>
              <w:marRight w:val="0"/>
              <w:marTop w:val="0"/>
              <w:marBottom w:val="0"/>
              <w:divBdr>
                <w:top w:val="none" w:sz="0" w:space="0" w:color="auto"/>
                <w:left w:val="none" w:sz="0" w:space="0" w:color="auto"/>
                <w:bottom w:val="none" w:sz="0" w:space="0" w:color="auto"/>
                <w:right w:val="none" w:sz="0" w:space="0" w:color="auto"/>
              </w:divBdr>
            </w:div>
            <w:div w:id="875460828">
              <w:marLeft w:val="0"/>
              <w:marRight w:val="0"/>
              <w:marTop w:val="0"/>
              <w:marBottom w:val="0"/>
              <w:divBdr>
                <w:top w:val="none" w:sz="0" w:space="0" w:color="auto"/>
                <w:left w:val="none" w:sz="0" w:space="0" w:color="auto"/>
                <w:bottom w:val="none" w:sz="0" w:space="0" w:color="auto"/>
                <w:right w:val="none" w:sz="0" w:space="0" w:color="auto"/>
              </w:divBdr>
            </w:div>
            <w:div w:id="131225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250579">
      <w:bodyDiv w:val="1"/>
      <w:marLeft w:val="0"/>
      <w:marRight w:val="0"/>
      <w:marTop w:val="0"/>
      <w:marBottom w:val="0"/>
      <w:divBdr>
        <w:top w:val="none" w:sz="0" w:space="0" w:color="auto"/>
        <w:left w:val="none" w:sz="0" w:space="0" w:color="auto"/>
        <w:bottom w:val="none" w:sz="0" w:space="0" w:color="auto"/>
        <w:right w:val="none" w:sz="0" w:space="0" w:color="auto"/>
      </w:divBdr>
      <w:divsChild>
        <w:div w:id="1729062284">
          <w:marLeft w:val="0"/>
          <w:marRight w:val="0"/>
          <w:marTop w:val="0"/>
          <w:marBottom w:val="0"/>
          <w:divBdr>
            <w:top w:val="none" w:sz="0" w:space="0" w:color="auto"/>
            <w:left w:val="none" w:sz="0" w:space="0" w:color="auto"/>
            <w:bottom w:val="none" w:sz="0" w:space="0" w:color="auto"/>
            <w:right w:val="none" w:sz="0" w:space="0" w:color="auto"/>
          </w:divBdr>
          <w:divsChild>
            <w:div w:id="1981110935">
              <w:marLeft w:val="0"/>
              <w:marRight w:val="0"/>
              <w:marTop w:val="0"/>
              <w:marBottom w:val="0"/>
              <w:divBdr>
                <w:top w:val="none" w:sz="0" w:space="0" w:color="auto"/>
                <w:left w:val="none" w:sz="0" w:space="0" w:color="auto"/>
                <w:bottom w:val="none" w:sz="0" w:space="0" w:color="auto"/>
                <w:right w:val="none" w:sz="0" w:space="0" w:color="auto"/>
              </w:divBdr>
            </w:div>
            <w:div w:id="142737716">
              <w:marLeft w:val="0"/>
              <w:marRight w:val="0"/>
              <w:marTop w:val="0"/>
              <w:marBottom w:val="0"/>
              <w:divBdr>
                <w:top w:val="none" w:sz="0" w:space="0" w:color="auto"/>
                <w:left w:val="none" w:sz="0" w:space="0" w:color="auto"/>
                <w:bottom w:val="none" w:sz="0" w:space="0" w:color="auto"/>
                <w:right w:val="none" w:sz="0" w:space="0" w:color="auto"/>
              </w:divBdr>
            </w:div>
            <w:div w:id="610281640">
              <w:marLeft w:val="0"/>
              <w:marRight w:val="0"/>
              <w:marTop w:val="0"/>
              <w:marBottom w:val="0"/>
              <w:divBdr>
                <w:top w:val="none" w:sz="0" w:space="0" w:color="auto"/>
                <w:left w:val="none" w:sz="0" w:space="0" w:color="auto"/>
                <w:bottom w:val="none" w:sz="0" w:space="0" w:color="auto"/>
                <w:right w:val="none" w:sz="0" w:space="0" w:color="auto"/>
              </w:divBdr>
            </w:div>
            <w:div w:id="1345787763">
              <w:marLeft w:val="0"/>
              <w:marRight w:val="0"/>
              <w:marTop w:val="0"/>
              <w:marBottom w:val="0"/>
              <w:divBdr>
                <w:top w:val="none" w:sz="0" w:space="0" w:color="auto"/>
                <w:left w:val="none" w:sz="0" w:space="0" w:color="auto"/>
                <w:bottom w:val="none" w:sz="0" w:space="0" w:color="auto"/>
                <w:right w:val="none" w:sz="0" w:space="0" w:color="auto"/>
              </w:divBdr>
            </w:div>
            <w:div w:id="451900427">
              <w:marLeft w:val="0"/>
              <w:marRight w:val="0"/>
              <w:marTop w:val="0"/>
              <w:marBottom w:val="0"/>
              <w:divBdr>
                <w:top w:val="none" w:sz="0" w:space="0" w:color="auto"/>
                <w:left w:val="none" w:sz="0" w:space="0" w:color="auto"/>
                <w:bottom w:val="none" w:sz="0" w:space="0" w:color="auto"/>
                <w:right w:val="none" w:sz="0" w:space="0" w:color="auto"/>
              </w:divBdr>
            </w:div>
            <w:div w:id="172682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957149">
      <w:bodyDiv w:val="1"/>
      <w:marLeft w:val="0"/>
      <w:marRight w:val="0"/>
      <w:marTop w:val="0"/>
      <w:marBottom w:val="0"/>
      <w:divBdr>
        <w:top w:val="none" w:sz="0" w:space="0" w:color="auto"/>
        <w:left w:val="none" w:sz="0" w:space="0" w:color="auto"/>
        <w:bottom w:val="none" w:sz="0" w:space="0" w:color="auto"/>
        <w:right w:val="none" w:sz="0" w:space="0" w:color="auto"/>
      </w:divBdr>
      <w:divsChild>
        <w:div w:id="1324505680">
          <w:marLeft w:val="0"/>
          <w:marRight w:val="0"/>
          <w:marTop w:val="0"/>
          <w:marBottom w:val="0"/>
          <w:divBdr>
            <w:top w:val="none" w:sz="0" w:space="0" w:color="auto"/>
            <w:left w:val="none" w:sz="0" w:space="0" w:color="auto"/>
            <w:bottom w:val="none" w:sz="0" w:space="0" w:color="auto"/>
            <w:right w:val="none" w:sz="0" w:space="0" w:color="auto"/>
          </w:divBdr>
          <w:divsChild>
            <w:div w:id="973950576">
              <w:marLeft w:val="0"/>
              <w:marRight w:val="0"/>
              <w:marTop w:val="0"/>
              <w:marBottom w:val="0"/>
              <w:divBdr>
                <w:top w:val="none" w:sz="0" w:space="0" w:color="auto"/>
                <w:left w:val="none" w:sz="0" w:space="0" w:color="auto"/>
                <w:bottom w:val="none" w:sz="0" w:space="0" w:color="auto"/>
                <w:right w:val="none" w:sz="0" w:space="0" w:color="auto"/>
              </w:divBdr>
            </w:div>
            <w:div w:id="1234781104">
              <w:marLeft w:val="0"/>
              <w:marRight w:val="0"/>
              <w:marTop w:val="0"/>
              <w:marBottom w:val="0"/>
              <w:divBdr>
                <w:top w:val="none" w:sz="0" w:space="0" w:color="auto"/>
                <w:left w:val="none" w:sz="0" w:space="0" w:color="auto"/>
                <w:bottom w:val="none" w:sz="0" w:space="0" w:color="auto"/>
                <w:right w:val="none" w:sz="0" w:space="0" w:color="auto"/>
              </w:divBdr>
            </w:div>
            <w:div w:id="1706831385">
              <w:marLeft w:val="0"/>
              <w:marRight w:val="0"/>
              <w:marTop w:val="0"/>
              <w:marBottom w:val="0"/>
              <w:divBdr>
                <w:top w:val="none" w:sz="0" w:space="0" w:color="auto"/>
                <w:left w:val="none" w:sz="0" w:space="0" w:color="auto"/>
                <w:bottom w:val="none" w:sz="0" w:space="0" w:color="auto"/>
                <w:right w:val="none" w:sz="0" w:space="0" w:color="auto"/>
              </w:divBdr>
            </w:div>
            <w:div w:id="214857018">
              <w:marLeft w:val="0"/>
              <w:marRight w:val="0"/>
              <w:marTop w:val="0"/>
              <w:marBottom w:val="0"/>
              <w:divBdr>
                <w:top w:val="none" w:sz="0" w:space="0" w:color="auto"/>
                <w:left w:val="none" w:sz="0" w:space="0" w:color="auto"/>
                <w:bottom w:val="none" w:sz="0" w:space="0" w:color="auto"/>
                <w:right w:val="none" w:sz="0" w:space="0" w:color="auto"/>
              </w:divBdr>
            </w:div>
            <w:div w:id="1374845786">
              <w:marLeft w:val="0"/>
              <w:marRight w:val="0"/>
              <w:marTop w:val="0"/>
              <w:marBottom w:val="0"/>
              <w:divBdr>
                <w:top w:val="none" w:sz="0" w:space="0" w:color="auto"/>
                <w:left w:val="none" w:sz="0" w:space="0" w:color="auto"/>
                <w:bottom w:val="none" w:sz="0" w:space="0" w:color="auto"/>
                <w:right w:val="none" w:sz="0" w:space="0" w:color="auto"/>
              </w:divBdr>
            </w:div>
            <w:div w:id="1188366824">
              <w:marLeft w:val="0"/>
              <w:marRight w:val="0"/>
              <w:marTop w:val="0"/>
              <w:marBottom w:val="0"/>
              <w:divBdr>
                <w:top w:val="none" w:sz="0" w:space="0" w:color="auto"/>
                <w:left w:val="none" w:sz="0" w:space="0" w:color="auto"/>
                <w:bottom w:val="none" w:sz="0" w:space="0" w:color="auto"/>
                <w:right w:val="none" w:sz="0" w:space="0" w:color="auto"/>
              </w:divBdr>
            </w:div>
            <w:div w:id="159277168">
              <w:marLeft w:val="0"/>
              <w:marRight w:val="0"/>
              <w:marTop w:val="0"/>
              <w:marBottom w:val="0"/>
              <w:divBdr>
                <w:top w:val="none" w:sz="0" w:space="0" w:color="auto"/>
                <w:left w:val="none" w:sz="0" w:space="0" w:color="auto"/>
                <w:bottom w:val="none" w:sz="0" w:space="0" w:color="auto"/>
                <w:right w:val="none" w:sz="0" w:space="0" w:color="auto"/>
              </w:divBdr>
            </w:div>
            <w:div w:id="1570382129">
              <w:marLeft w:val="0"/>
              <w:marRight w:val="0"/>
              <w:marTop w:val="0"/>
              <w:marBottom w:val="0"/>
              <w:divBdr>
                <w:top w:val="none" w:sz="0" w:space="0" w:color="auto"/>
                <w:left w:val="none" w:sz="0" w:space="0" w:color="auto"/>
                <w:bottom w:val="none" w:sz="0" w:space="0" w:color="auto"/>
                <w:right w:val="none" w:sz="0" w:space="0" w:color="auto"/>
              </w:divBdr>
            </w:div>
            <w:div w:id="1760329040">
              <w:marLeft w:val="0"/>
              <w:marRight w:val="0"/>
              <w:marTop w:val="0"/>
              <w:marBottom w:val="0"/>
              <w:divBdr>
                <w:top w:val="none" w:sz="0" w:space="0" w:color="auto"/>
                <w:left w:val="none" w:sz="0" w:space="0" w:color="auto"/>
                <w:bottom w:val="none" w:sz="0" w:space="0" w:color="auto"/>
                <w:right w:val="none" w:sz="0" w:space="0" w:color="auto"/>
              </w:divBdr>
            </w:div>
            <w:div w:id="295643186">
              <w:marLeft w:val="0"/>
              <w:marRight w:val="0"/>
              <w:marTop w:val="0"/>
              <w:marBottom w:val="0"/>
              <w:divBdr>
                <w:top w:val="none" w:sz="0" w:space="0" w:color="auto"/>
                <w:left w:val="none" w:sz="0" w:space="0" w:color="auto"/>
                <w:bottom w:val="none" w:sz="0" w:space="0" w:color="auto"/>
                <w:right w:val="none" w:sz="0" w:space="0" w:color="auto"/>
              </w:divBdr>
            </w:div>
            <w:div w:id="154732788">
              <w:marLeft w:val="0"/>
              <w:marRight w:val="0"/>
              <w:marTop w:val="0"/>
              <w:marBottom w:val="0"/>
              <w:divBdr>
                <w:top w:val="none" w:sz="0" w:space="0" w:color="auto"/>
                <w:left w:val="none" w:sz="0" w:space="0" w:color="auto"/>
                <w:bottom w:val="none" w:sz="0" w:space="0" w:color="auto"/>
                <w:right w:val="none" w:sz="0" w:space="0" w:color="auto"/>
              </w:divBdr>
            </w:div>
            <w:div w:id="2119063948">
              <w:marLeft w:val="0"/>
              <w:marRight w:val="0"/>
              <w:marTop w:val="0"/>
              <w:marBottom w:val="0"/>
              <w:divBdr>
                <w:top w:val="none" w:sz="0" w:space="0" w:color="auto"/>
                <w:left w:val="none" w:sz="0" w:space="0" w:color="auto"/>
                <w:bottom w:val="none" w:sz="0" w:space="0" w:color="auto"/>
                <w:right w:val="none" w:sz="0" w:space="0" w:color="auto"/>
              </w:divBdr>
            </w:div>
            <w:div w:id="1835874109">
              <w:marLeft w:val="0"/>
              <w:marRight w:val="0"/>
              <w:marTop w:val="0"/>
              <w:marBottom w:val="0"/>
              <w:divBdr>
                <w:top w:val="none" w:sz="0" w:space="0" w:color="auto"/>
                <w:left w:val="none" w:sz="0" w:space="0" w:color="auto"/>
                <w:bottom w:val="none" w:sz="0" w:space="0" w:color="auto"/>
                <w:right w:val="none" w:sz="0" w:space="0" w:color="auto"/>
              </w:divBdr>
            </w:div>
            <w:div w:id="668212546">
              <w:marLeft w:val="0"/>
              <w:marRight w:val="0"/>
              <w:marTop w:val="0"/>
              <w:marBottom w:val="0"/>
              <w:divBdr>
                <w:top w:val="none" w:sz="0" w:space="0" w:color="auto"/>
                <w:left w:val="none" w:sz="0" w:space="0" w:color="auto"/>
                <w:bottom w:val="none" w:sz="0" w:space="0" w:color="auto"/>
                <w:right w:val="none" w:sz="0" w:space="0" w:color="auto"/>
              </w:divBdr>
            </w:div>
            <w:div w:id="184990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343780">
      <w:bodyDiv w:val="1"/>
      <w:marLeft w:val="0"/>
      <w:marRight w:val="0"/>
      <w:marTop w:val="0"/>
      <w:marBottom w:val="0"/>
      <w:divBdr>
        <w:top w:val="none" w:sz="0" w:space="0" w:color="auto"/>
        <w:left w:val="none" w:sz="0" w:space="0" w:color="auto"/>
        <w:bottom w:val="none" w:sz="0" w:space="0" w:color="auto"/>
        <w:right w:val="none" w:sz="0" w:space="0" w:color="auto"/>
      </w:divBdr>
      <w:divsChild>
        <w:div w:id="995913192">
          <w:marLeft w:val="0"/>
          <w:marRight w:val="0"/>
          <w:marTop w:val="0"/>
          <w:marBottom w:val="0"/>
          <w:divBdr>
            <w:top w:val="none" w:sz="0" w:space="0" w:color="auto"/>
            <w:left w:val="none" w:sz="0" w:space="0" w:color="auto"/>
            <w:bottom w:val="none" w:sz="0" w:space="0" w:color="auto"/>
            <w:right w:val="none" w:sz="0" w:space="0" w:color="auto"/>
          </w:divBdr>
          <w:divsChild>
            <w:div w:id="183979643">
              <w:marLeft w:val="0"/>
              <w:marRight w:val="0"/>
              <w:marTop w:val="0"/>
              <w:marBottom w:val="0"/>
              <w:divBdr>
                <w:top w:val="none" w:sz="0" w:space="0" w:color="auto"/>
                <w:left w:val="none" w:sz="0" w:space="0" w:color="auto"/>
                <w:bottom w:val="none" w:sz="0" w:space="0" w:color="auto"/>
                <w:right w:val="none" w:sz="0" w:space="0" w:color="auto"/>
              </w:divBdr>
            </w:div>
            <w:div w:id="1863278997">
              <w:marLeft w:val="0"/>
              <w:marRight w:val="0"/>
              <w:marTop w:val="0"/>
              <w:marBottom w:val="0"/>
              <w:divBdr>
                <w:top w:val="none" w:sz="0" w:space="0" w:color="auto"/>
                <w:left w:val="none" w:sz="0" w:space="0" w:color="auto"/>
                <w:bottom w:val="none" w:sz="0" w:space="0" w:color="auto"/>
                <w:right w:val="none" w:sz="0" w:space="0" w:color="auto"/>
              </w:divBdr>
            </w:div>
            <w:div w:id="943920468">
              <w:marLeft w:val="0"/>
              <w:marRight w:val="0"/>
              <w:marTop w:val="0"/>
              <w:marBottom w:val="0"/>
              <w:divBdr>
                <w:top w:val="none" w:sz="0" w:space="0" w:color="auto"/>
                <w:left w:val="none" w:sz="0" w:space="0" w:color="auto"/>
                <w:bottom w:val="none" w:sz="0" w:space="0" w:color="auto"/>
                <w:right w:val="none" w:sz="0" w:space="0" w:color="auto"/>
              </w:divBdr>
            </w:div>
            <w:div w:id="1245147954">
              <w:marLeft w:val="0"/>
              <w:marRight w:val="0"/>
              <w:marTop w:val="0"/>
              <w:marBottom w:val="0"/>
              <w:divBdr>
                <w:top w:val="none" w:sz="0" w:space="0" w:color="auto"/>
                <w:left w:val="none" w:sz="0" w:space="0" w:color="auto"/>
                <w:bottom w:val="none" w:sz="0" w:space="0" w:color="auto"/>
                <w:right w:val="none" w:sz="0" w:space="0" w:color="auto"/>
              </w:divBdr>
            </w:div>
            <w:div w:id="2105832607">
              <w:marLeft w:val="0"/>
              <w:marRight w:val="0"/>
              <w:marTop w:val="0"/>
              <w:marBottom w:val="0"/>
              <w:divBdr>
                <w:top w:val="none" w:sz="0" w:space="0" w:color="auto"/>
                <w:left w:val="none" w:sz="0" w:space="0" w:color="auto"/>
                <w:bottom w:val="none" w:sz="0" w:space="0" w:color="auto"/>
                <w:right w:val="none" w:sz="0" w:space="0" w:color="auto"/>
              </w:divBdr>
            </w:div>
            <w:div w:id="537549826">
              <w:marLeft w:val="0"/>
              <w:marRight w:val="0"/>
              <w:marTop w:val="0"/>
              <w:marBottom w:val="0"/>
              <w:divBdr>
                <w:top w:val="none" w:sz="0" w:space="0" w:color="auto"/>
                <w:left w:val="none" w:sz="0" w:space="0" w:color="auto"/>
                <w:bottom w:val="none" w:sz="0" w:space="0" w:color="auto"/>
                <w:right w:val="none" w:sz="0" w:space="0" w:color="auto"/>
              </w:divBdr>
            </w:div>
            <w:div w:id="1497964499">
              <w:marLeft w:val="0"/>
              <w:marRight w:val="0"/>
              <w:marTop w:val="0"/>
              <w:marBottom w:val="0"/>
              <w:divBdr>
                <w:top w:val="none" w:sz="0" w:space="0" w:color="auto"/>
                <w:left w:val="none" w:sz="0" w:space="0" w:color="auto"/>
                <w:bottom w:val="none" w:sz="0" w:space="0" w:color="auto"/>
                <w:right w:val="none" w:sz="0" w:space="0" w:color="auto"/>
              </w:divBdr>
            </w:div>
            <w:div w:id="1763061916">
              <w:marLeft w:val="0"/>
              <w:marRight w:val="0"/>
              <w:marTop w:val="0"/>
              <w:marBottom w:val="0"/>
              <w:divBdr>
                <w:top w:val="none" w:sz="0" w:space="0" w:color="auto"/>
                <w:left w:val="none" w:sz="0" w:space="0" w:color="auto"/>
                <w:bottom w:val="none" w:sz="0" w:space="0" w:color="auto"/>
                <w:right w:val="none" w:sz="0" w:space="0" w:color="auto"/>
              </w:divBdr>
            </w:div>
            <w:div w:id="1833720520">
              <w:marLeft w:val="0"/>
              <w:marRight w:val="0"/>
              <w:marTop w:val="0"/>
              <w:marBottom w:val="0"/>
              <w:divBdr>
                <w:top w:val="none" w:sz="0" w:space="0" w:color="auto"/>
                <w:left w:val="none" w:sz="0" w:space="0" w:color="auto"/>
                <w:bottom w:val="none" w:sz="0" w:space="0" w:color="auto"/>
                <w:right w:val="none" w:sz="0" w:space="0" w:color="auto"/>
              </w:divBdr>
            </w:div>
            <w:div w:id="1099910454">
              <w:marLeft w:val="0"/>
              <w:marRight w:val="0"/>
              <w:marTop w:val="0"/>
              <w:marBottom w:val="0"/>
              <w:divBdr>
                <w:top w:val="none" w:sz="0" w:space="0" w:color="auto"/>
                <w:left w:val="none" w:sz="0" w:space="0" w:color="auto"/>
                <w:bottom w:val="none" w:sz="0" w:space="0" w:color="auto"/>
                <w:right w:val="none" w:sz="0" w:space="0" w:color="auto"/>
              </w:divBdr>
            </w:div>
            <w:div w:id="961569658">
              <w:marLeft w:val="0"/>
              <w:marRight w:val="0"/>
              <w:marTop w:val="0"/>
              <w:marBottom w:val="0"/>
              <w:divBdr>
                <w:top w:val="none" w:sz="0" w:space="0" w:color="auto"/>
                <w:left w:val="none" w:sz="0" w:space="0" w:color="auto"/>
                <w:bottom w:val="none" w:sz="0" w:space="0" w:color="auto"/>
                <w:right w:val="none" w:sz="0" w:space="0" w:color="auto"/>
              </w:divBdr>
            </w:div>
            <w:div w:id="1487240357">
              <w:marLeft w:val="0"/>
              <w:marRight w:val="0"/>
              <w:marTop w:val="0"/>
              <w:marBottom w:val="0"/>
              <w:divBdr>
                <w:top w:val="none" w:sz="0" w:space="0" w:color="auto"/>
                <w:left w:val="none" w:sz="0" w:space="0" w:color="auto"/>
                <w:bottom w:val="none" w:sz="0" w:space="0" w:color="auto"/>
                <w:right w:val="none" w:sz="0" w:space="0" w:color="auto"/>
              </w:divBdr>
            </w:div>
            <w:div w:id="1858153284">
              <w:marLeft w:val="0"/>
              <w:marRight w:val="0"/>
              <w:marTop w:val="0"/>
              <w:marBottom w:val="0"/>
              <w:divBdr>
                <w:top w:val="none" w:sz="0" w:space="0" w:color="auto"/>
                <w:left w:val="none" w:sz="0" w:space="0" w:color="auto"/>
                <w:bottom w:val="none" w:sz="0" w:space="0" w:color="auto"/>
                <w:right w:val="none" w:sz="0" w:space="0" w:color="auto"/>
              </w:divBdr>
            </w:div>
            <w:div w:id="1538394692">
              <w:marLeft w:val="0"/>
              <w:marRight w:val="0"/>
              <w:marTop w:val="0"/>
              <w:marBottom w:val="0"/>
              <w:divBdr>
                <w:top w:val="none" w:sz="0" w:space="0" w:color="auto"/>
                <w:left w:val="none" w:sz="0" w:space="0" w:color="auto"/>
                <w:bottom w:val="none" w:sz="0" w:space="0" w:color="auto"/>
                <w:right w:val="none" w:sz="0" w:space="0" w:color="auto"/>
              </w:divBdr>
            </w:div>
            <w:div w:id="168397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213129">
      <w:bodyDiv w:val="1"/>
      <w:marLeft w:val="0"/>
      <w:marRight w:val="0"/>
      <w:marTop w:val="0"/>
      <w:marBottom w:val="0"/>
      <w:divBdr>
        <w:top w:val="none" w:sz="0" w:space="0" w:color="auto"/>
        <w:left w:val="none" w:sz="0" w:space="0" w:color="auto"/>
        <w:bottom w:val="none" w:sz="0" w:space="0" w:color="auto"/>
        <w:right w:val="none" w:sz="0" w:space="0" w:color="auto"/>
      </w:divBdr>
      <w:divsChild>
        <w:div w:id="1871839832">
          <w:marLeft w:val="0"/>
          <w:marRight w:val="0"/>
          <w:marTop w:val="0"/>
          <w:marBottom w:val="0"/>
          <w:divBdr>
            <w:top w:val="none" w:sz="0" w:space="0" w:color="auto"/>
            <w:left w:val="none" w:sz="0" w:space="0" w:color="auto"/>
            <w:bottom w:val="none" w:sz="0" w:space="0" w:color="auto"/>
            <w:right w:val="none" w:sz="0" w:space="0" w:color="auto"/>
          </w:divBdr>
          <w:divsChild>
            <w:div w:id="951134669">
              <w:marLeft w:val="0"/>
              <w:marRight w:val="0"/>
              <w:marTop w:val="0"/>
              <w:marBottom w:val="0"/>
              <w:divBdr>
                <w:top w:val="none" w:sz="0" w:space="0" w:color="auto"/>
                <w:left w:val="none" w:sz="0" w:space="0" w:color="auto"/>
                <w:bottom w:val="none" w:sz="0" w:space="0" w:color="auto"/>
                <w:right w:val="none" w:sz="0" w:space="0" w:color="auto"/>
              </w:divBdr>
            </w:div>
            <w:div w:id="1003584364">
              <w:marLeft w:val="0"/>
              <w:marRight w:val="0"/>
              <w:marTop w:val="0"/>
              <w:marBottom w:val="0"/>
              <w:divBdr>
                <w:top w:val="none" w:sz="0" w:space="0" w:color="auto"/>
                <w:left w:val="none" w:sz="0" w:space="0" w:color="auto"/>
                <w:bottom w:val="none" w:sz="0" w:space="0" w:color="auto"/>
                <w:right w:val="none" w:sz="0" w:space="0" w:color="auto"/>
              </w:divBdr>
            </w:div>
            <w:div w:id="5792834">
              <w:marLeft w:val="0"/>
              <w:marRight w:val="0"/>
              <w:marTop w:val="0"/>
              <w:marBottom w:val="0"/>
              <w:divBdr>
                <w:top w:val="none" w:sz="0" w:space="0" w:color="auto"/>
                <w:left w:val="none" w:sz="0" w:space="0" w:color="auto"/>
                <w:bottom w:val="none" w:sz="0" w:space="0" w:color="auto"/>
                <w:right w:val="none" w:sz="0" w:space="0" w:color="auto"/>
              </w:divBdr>
            </w:div>
            <w:div w:id="1620800150">
              <w:marLeft w:val="0"/>
              <w:marRight w:val="0"/>
              <w:marTop w:val="0"/>
              <w:marBottom w:val="0"/>
              <w:divBdr>
                <w:top w:val="none" w:sz="0" w:space="0" w:color="auto"/>
                <w:left w:val="none" w:sz="0" w:space="0" w:color="auto"/>
                <w:bottom w:val="none" w:sz="0" w:space="0" w:color="auto"/>
                <w:right w:val="none" w:sz="0" w:space="0" w:color="auto"/>
              </w:divBdr>
            </w:div>
            <w:div w:id="140125389">
              <w:marLeft w:val="0"/>
              <w:marRight w:val="0"/>
              <w:marTop w:val="0"/>
              <w:marBottom w:val="0"/>
              <w:divBdr>
                <w:top w:val="none" w:sz="0" w:space="0" w:color="auto"/>
                <w:left w:val="none" w:sz="0" w:space="0" w:color="auto"/>
                <w:bottom w:val="none" w:sz="0" w:space="0" w:color="auto"/>
                <w:right w:val="none" w:sz="0" w:space="0" w:color="auto"/>
              </w:divBdr>
            </w:div>
            <w:div w:id="1384062413">
              <w:marLeft w:val="0"/>
              <w:marRight w:val="0"/>
              <w:marTop w:val="0"/>
              <w:marBottom w:val="0"/>
              <w:divBdr>
                <w:top w:val="none" w:sz="0" w:space="0" w:color="auto"/>
                <w:left w:val="none" w:sz="0" w:space="0" w:color="auto"/>
                <w:bottom w:val="none" w:sz="0" w:space="0" w:color="auto"/>
                <w:right w:val="none" w:sz="0" w:space="0" w:color="auto"/>
              </w:divBdr>
            </w:div>
            <w:div w:id="1284196294">
              <w:marLeft w:val="0"/>
              <w:marRight w:val="0"/>
              <w:marTop w:val="0"/>
              <w:marBottom w:val="0"/>
              <w:divBdr>
                <w:top w:val="none" w:sz="0" w:space="0" w:color="auto"/>
                <w:left w:val="none" w:sz="0" w:space="0" w:color="auto"/>
                <w:bottom w:val="none" w:sz="0" w:space="0" w:color="auto"/>
                <w:right w:val="none" w:sz="0" w:space="0" w:color="auto"/>
              </w:divBdr>
            </w:div>
            <w:div w:id="189072647">
              <w:marLeft w:val="0"/>
              <w:marRight w:val="0"/>
              <w:marTop w:val="0"/>
              <w:marBottom w:val="0"/>
              <w:divBdr>
                <w:top w:val="none" w:sz="0" w:space="0" w:color="auto"/>
                <w:left w:val="none" w:sz="0" w:space="0" w:color="auto"/>
                <w:bottom w:val="none" w:sz="0" w:space="0" w:color="auto"/>
                <w:right w:val="none" w:sz="0" w:space="0" w:color="auto"/>
              </w:divBdr>
            </w:div>
            <w:div w:id="1767075727">
              <w:marLeft w:val="0"/>
              <w:marRight w:val="0"/>
              <w:marTop w:val="0"/>
              <w:marBottom w:val="0"/>
              <w:divBdr>
                <w:top w:val="none" w:sz="0" w:space="0" w:color="auto"/>
                <w:left w:val="none" w:sz="0" w:space="0" w:color="auto"/>
                <w:bottom w:val="none" w:sz="0" w:space="0" w:color="auto"/>
                <w:right w:val="none" w:sz="0" w:space="0" w:color="auto"/>
              </w:divBdr>
            </w:div>
            <w:div w:id="1577665700">
              <w:marLeft w:val="0"/>
              <w:marRight w:val="0"/>
              <w:marTop w:val="0"/>
              <w:marBottom w:val="0"/>
              <w:divBdr>
                <w:top w:val="none" w:sz="0" w:space="0" w:color="auto"/>
                <w:left w:val="none" w:sz="0" w:space="0" w:color="auto"/>
                <w:bottom w:val="none" w:sz="0" w:space="0" w:color="auto"/>
                <w:right w:val="none" w:sz="0" w:space="0" w:color="auto"/>
              </w:divBdr>
            </w:div>
            <w:div w:id="1391417306">
              <w:marLeft w:val="0"/>
              <w:marRight w:val="0"/>
              <w:marTop w:val="0"/>
              <w:marBottom w:val="0"/>
              <w:divBdr>
                <w:top w:val="none" w:sz="0" w:space="0" w:color="auto"/>
                <w:left w:val="none" w:sz="0" w:space="0" w:color="auto"/>
                <w:bottom w:val="none" w:sz="0" w:space="0" w:color="auto"/>
                <w:right w:val="none" w:sz="0" w:space="0" w:color="auto"/>
              </w:divBdr>
            </w:div>
            <w:div w:id="147602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866087">
      <w:bodyDiv w:val="1"/>
      <w:marLeft w:val="0"/>
      <w:marRight w:val="0"/>
      <w:marTop w:val="0"/>
      <w:marBottom w:val="0"/>
      <w:divBdr>
        <w:top w:val="none" w:sz="0" w:space="0" w:color="auto"/>
        <w:left w:val="none" w:sz="0" w:space="0" w:color="auto"/>
        <w:bottom w:val="none" w:sz="0" w:space="0" w:color="auto"/>
        <w:right w:val="none" w:sz="0" w:space="0" w:color="auto"/>
      </w:divBdr>
      <w:divsChild>
        <w:div w:id="2028604120">
          <w:marLeft w:val="0"/>
          <w:marRight w:val="0"/>
          <w:marTop w:val="0"/>
          <w:marBottom w:val="0"/>
          <w:divBdr>
            <w:top w:val="none" w:sz="0" w:space="0" w:color="auto"/>
            <w:left w:val="none" w:sz="0" w:space="0" w:color="auto"/>
            <w:bottom w:val="none" w:sz="0" w:space="0" w:color="auto"/>
            <w:right w:val="none" w:sz="0" w:space="0" w:color="auto"/>
          </w:divBdr>
          <w:divsChild>
            <w:div w:id="679089153">
              <w:marLeft w:val="0"/>
              <w:marRight w:val="0"/>
              <w:marTop w:val="0"/>
              <w:marBottom w:val="0"/>
              <w:divBdr>
                <w:top w:val="none" w:sz="0" w:space="0" w:color="auto"/>
                <w:left w:val="none" w:sz="0" w:space="0" w:color="auto"/>
                <w:bottom w:val="none" w:sz="0" w:space="0" w:color="auto"/>
                <w:right w:val="none" w:sz="0" w:space="0" w:color="auto"/>
              </w:divBdr>
            </w:div>
            <w:div w:id="169879857">
              <w:marLeft w:val="0"/>
              <w:marRight w:val="0"/>
              <w:marTop w:val="0"/>
              <w:marBottom w:val="0"/>
              <w:divBdr>
                <w:top w:val="none" w:sz="0" w:space="0" w:color="auto"/>
                <w:left w:val="none" w:sz="0" w:space="0" w:color="auto"/>
                <w:bottom w:val="none" w:sz="0" w:space="0" w:color="auto"/>
                <w:right w:val="none" w:sz="0" w:space="0" w:color="auto"/>
              </w:divBdr>
            </w:div>
            <w:div w:id="1135759849">
              <w:marLeft w:val="0"/>
              <w:marRight w:val="0"/>
              <w:marTop w:val="0"/>
              <w:marBottom w:val="0"/>
              <w:divBdr>
                <w:top w:val="none" w:sz="0" w:space="0" w:color="auto"/>
                <w:left w:val="none" w:sz="0" w:space="0" w:color="auto"/>
                <w:bottom w:val="none" w:sz="0" w:space="0" w:color="auto"/>
                <w:right w:val="none" w:sz="0" w:space="0" w:color="auto"/>
              </w:divBdr>
            </w:div>
            <w:div w:id="196950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945101">
      <w:bodyDiv w:val="1"/>
      <w:marLeft w:val="0"/>
      <w:marRight w:val="0"/>
      <w:marTop w:val="0"/>
      <w:marBottom w:val="0"/>
      <w:divBdr>
        <w:top w:val="none" w:sz="0" w:space="0" w:color="auto"/>
        <w:left w:val="none" w:sz="0" w:space="0" w:color="auto"/>
        <w:bottom w:val="none" w:sz="0" w:space="0" w:color="auto"/>
        <w:right w:val="none" w:sz="0" w:space="0" w:color="auto"/>
      </w:divBdr>
      <w:divsChild>
        <w:div w:id="1807426953">
          <w:marLeft w:val="0"/>
          <w:marRight w:val="0"/>
          <w:marTop w:val="0"/>
          <w:marBottom w:val="0"/>
          <w:divBdr>
            <w:top w:val="none" w:sz="0" w:space="0" w:color="auto"/>
            <w:left w:val="none" w:sz="0" w:space="0" w:color="auto"/>
            <w:bottom w:val="none" w:sz="0" w:space="0" w:color="auto"/>
            <w:right w:val="none" w:sz="0" w:space="0" w:color="auto"/>
          </w:divBdr>
          <w:divsChild>
            <w:div w:id="127751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chart" Target="charts/chart3.xml"/><Relationship Id="rId26" Type="http://schemas.openxmlformats.org/officeDocument/2006/relationships/hyperlink" Target="https://math.libretexts.org/Workbench/Numerical_Methods_with_Applications_(Kaw)/2%3A_Differentiation/2.02%3A_Numerical_Differentiation_of_Continuous_Functions" TargetMode="External"/><Relationship Id="rId39" Type="http://schemas.openxmlformats.org/officeDocument/2006/relationships/hyperlink" Target="https://math.libretexts.org/Bookshelves/Differential_Equations/Partial_Differential_Equations_(Walet)/03%3A_Boundary_and_Initial_Conditions/3.01%3A_Introduction_to_Boundary_and_Initial_Conditions" TargetMode="External"/><Relationship Id="rId21" Type="http://schemas.openxmlformats.org/officeDocument/2006/relationships/hyperlink" Target="https://www.britannica.com/science/density" TargetMode="External"/><Relationship Id="rId34" Type="http://schemas.openxmlformats.org/officeDocument/2006/relationships/hyperlink" Target="https://doi.org/10.1016/j.camwa.2005.08.017" TargetMode="External"/><Relationship Id="rId42" Type="http://schemas.openxmlformats.org/officeDocument/2006/relationships/hyperlink" Target="https://www.sciencedirect.com/science/article/abs/pii/S1359431124002989"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chart" Target="charts/chart1.xml"/><Relationship Id="rId29" Type="http://schemas.openxmlformats.org/officeDocument/2006/relationships/hyperlink" Target="https://web.stanford.edu/class/energy281/BoundaryElementMethod.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hyperlink" Target="https://www.sciencedirect.com/science/article/abs/pii/S009630030000031X?via%3Dihub" TargetMode="External"/><Relationship Id="rId32" Type="http://schemas.openxmlformats.org/officeDocument/2006/relationships/hyperlink" Target="https://www.researchgate.net/publication/377063939_Modelling_2-D_Heat_Transfer_Problem_for_Different_Material_Combination" TargetMode="External"/><Relationship Id="rId37" Type="http://schemas.openxmlformats.org/officeDocument/2006/relationships/hyperlink" Target="https://www.britannica.com/science/thermal-conductivity" TargetMode="External"/><Relationship Id="rId40" Type="http://schemas.openxmlformats.org/officeDocument/2006/relationships/hyperlink" Target="https://onlinelibrary.wiley.com/doi/10.1155/2019/7432138#:~:text=BEM%20(Boundary%20Element%20Method)%20%5B,points%20in%20the%20negative%20problem"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hyperlink" Target="https://www.thermopedia.com/content/782" TargetMode="External"/><Relationship Id="rId28" Type="http://schemas.openxmlformats.org/officeDocument/2006/relationships/hyperlink" Target="https://skill-lync.com/student-projects/2D-Heat-Conduction-13657" TargetMode="External"/><Relationship Id="rId36" Type="http://schemas.openxmlformats.org/officeDocument/2006/relationships/hyperlink" Target="https://www.researchgate.net/publication/226442172_Finite_Difference_Finite_Element_and_Finite_Volume_Methods_for_Partial_Differential_Equations" TargetMode="External"/><Relationship Id="rId10" Type="http://schemas.openxmlformats.org/officeDocument/2006/relationships/image" Target="media/image2.jpg"/><Relationship Id="rId19" Type="http://schemas.openxmlformats.org/officeDocument/2006/relationships/hyperlink" Target="https://www.techtarget.com/whatis/definition/truncation-error" TargetMode="External"/><Relationship Id="rId31" Type="http://schemas.openxmlformats.org/officeDocument/2006/relationships/hyperlink" Target="https://www.mdpi.com/2079-3197/9/7/79" TargetMode="External"/><Relationship Id="rId44"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g"/><Relationship Id="rId22" Type="http://schemas.openxmlformats.org/officeDocument/2006/relationships/hyperlink" Target="https://hatefdastour.github.io/notes/Numerical_Analysis/chapter_04/First_Derivative.html" TargetMode="External"/><Relationship Id="rId27" Type="http://schemas.openxmlformats.org/officeDocument/2006/relationships/hyperlink" Target="https://www.investopedia.com/terms/s/sensitivityanalysis.asp" TargetMode="External"/><Relationship Id="rId30" Type="http://schemas.openxmlformats.org/officeDocument/2006/relationships/hyperlink" Target="https://edisciplinas.usp.br/pluginfile.php/41896/mod_resource/content/1/LeVeque%20Finite%20Diff" TargetMode="External"/><Relationship Id="rId35" Type="http://schemas.openxmlformats.org/officeDocument/2006/relationships/hyperlink" Target="https://www.sciencedirect.com/science/article/pii/S0307904X16303675" TargetMode="External"/><Relationship Id="rId43" Type="http://schemas.openxmlformats.org/officeDocument/2006/relationships/hyperlink" Target="https://zingale.github.io/comp_astro_tutorial/basics/floating-point/numerical_error.html"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jpg"/><Relationship Id="rId17" Type="http://schemas.openxmlformats.org/officeDocument/2006/relationships/chart" Target="charts/chart2.xml"/><Relationship Id="rId25" Type="http://schemas.openxmlformats.org/officeDocument/2006/relationships/hyperlink" Target="https://www.hec.usace.army.mil/confluence/rasdocs/r2dum/6.5/running-a-model-with-2d-flow-areas/2d-computation-options-and-tolerances" TargetMode="External"/><Relationship Id="rId33" Type="http://schemas.openxmlformats.org/officeDocument/2006/relationships/hyperlink" Target="https://uk.mathworks.com/help/matlab/ref/input.html" TargetMode="External"/><Relationship Id="rId38" Type="http://schemas.openxmlformats.org/officeDocument/2006/relationships/hyperlink" Target="https://www.statlect.com/glossary/convergence-criterion" TargetMode="External"/><Relationship Id="rId46" Type="http://schemas.openxmlformats.org/officeDocument/2006/relationships/theme" Target="theme/theme1.xml"/><Relationship Id="rId20" Type="http://schemas.openxmlformats.org/officeDocument/2006/relationships/hyperlink" Target="https://scicomp.stackexchange.com/questions/7702/importance-of-the-time-step-value-for-the-accuracy-of-a-transient-cfd-simulation" TargetMode="External"/><Relationship Id="rId41" Type="http://schemas.openxmlformats.org/officeDocument/2006/relationships/hyperlink" Target="https://mathworld.wolfram.com/TaylorSeries.html"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atin typeface="Times New Roman" panose="02020603050405020304" pitchFamily="18" charset="0"/>
                <a:cs typeface="Times New Roman" panose="02020603050405020304" pitchFamily="18" charset="0"/>
              </a:rPr>
              <a:t>Influence of</a:t>
            </a:r>
            <a:r>
              <a:rPr lang="en-US" baseline="0">
                <a:latin typeface="Times New Roman" panose="02020603050405020304" pitchFamily="18" charset="0"/>
                <a:cs typeface="Times New Roman" panose="02020603050405020304" pitchFamily="18" charset="0"/>
              </a:rPr>
              <a:t> Grid Spacing on Thermal Equilibrium Time </a:t>
            </a:r>
            <a:endParaRPr lang="en-US">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Thermal Equilibrium Time (Seconds)</c:v>
                </c:pt>
              </c:strCache>
            </c:strRef>
          </c:tx>
          <c:spPr>
            <a:ln w="19050" cap="rnd">
              <a:solidFill>
                <a:srgbClr val="156082"/>
              </a:solidFill>
              <a:round/>
            </a:ln>
            <a:effectLst/>
          </c:spPr>
          <c:marker>
            <c:symbol val="circle"/>
            <c:size val="5"/>
            <c:spPr>
              <a:solidFill>
                <a:schemeClr val="accent1"/>
              </a:solidFill>
              <a:ln w="9525">
                <a:solidFill>
                  <a:schemeClr val="accent1"/>
                </a:solidFill>
              </a:ln>
              <a:effectLst/>
            </c:spPr>
          </c:marker>
          <c:xVal>
            <c:numRef>
              <c:f>Sheet1!$A$2:$A$14</c:f>
              <c:numCache>
                <c:formatCode>General</c:formatCode>
                <c:ptCount val="13"/>
                <c:pt idx="0">
                  <c:v>4</c:v>
                </c:pt>
                <c:pt idx="1">
                  <c:v>3</c:v>
                </c:pt>
                <c:pt idx="2">
                  <c:v>2</c:v>
                </c:pt>
                <c:pt idx="3">
                  <c:v>1.5</c:v>
                </c:pt>
                <c:pt idx="4">
                  <c:v>1.2</c:v>
                </c:pt>
                <c:pt idx="5">
                  <c:v>1</c:v>
                </c:pt>
                <c:pt idx="6">
                  <c:v>0.75</c:v>
                </c:pt>
                <c:pt idx="7">
                  <c:v>0.6</c:v>
                </c:pt>
                <c:pt idx="8">
                  <c:v>0.5</c:v>
                </c:pt>
                <c:pt idx="9">
                  <c:v>0.4</c:v>
                </c:pt>
                <c:pt idx="10">
                  <c:v>0.3</c:v>
                </c:pt>
                <c:pt idx="11">
                  <c:v>0.25</c:v>
                </c:pt>
                <c:pt idx="12">
                  <c:v>0.2</c:v>
                </c:pt>
              </c:numCache>
            </c:numRef>
          </c:xVal>
          <c:yVal>
            <c:numRef>
              <c:f>Sheet1!$B$2:$B$14</c:f>
              <c:numCache>
                <c:formatCode>General</c:formatCode>
                <c:ptCount val="13"/>
                <c:pt idx="0">
                  <c:v>373800</c:v>
                </c:pt>
                <c:pt idx="1">
                  <c:v>355650</c:v>
                </c:pt>
                <c:pt idx="2">
                  <c:v>323400</c:v>
                </c:pt>
                <c:pt idx="3">
                  <c:v>324150</c:v>
                </c:pt>
                <c:pt idx="4">
                  <c:v>317550</c:v>
                </c:pt>
                <c:pt idx="5">
                  <c:v>318450</c:v>
                </c:pt>
                <c:pt idx="6">
                  <c:v>316350</c:v>
                </c:pt>
                <c:pt idx="7">
                  <c:v>315450</c:v>
                </c:pt>
                <c:pt idx="8">
                  <c:v>315000</c:v>
                </c:pt>
                <c:pt idx="9">
                  <c:v>314250</c:v>
                </c:pt>
                <c:pt idx="10">
                  <c:v>314250</c:v>
                </c:pt>
                <c:pt idx="11">
                  <c:v>314100</c:v>
                </c:pt>
                <c:pt idx="12">
                  <c:v>313950</c:v>
                </c:pt>
              </c:numCache>
            </c:numRef>
          </c:yVal>
          <c:smooth val="0"/>
          <c:extLst>
            <c:ext xmlns:c16="http://schemas.microsoft.com/office/drawing/2014/chart" uri="{C3380CC4-5D6E-409C-BE32-E72D297353CC}">
              <c16:uniqueId val="{00000000-ACFB-424C-A08B-D6C35EB77C93}"/>
            </c:ext>
          </c:extLst>
        </c:ser>
        <c:dLbls>
          <c:showLegendKey val="0"/>
          <c:showVal val="0"/>
          <c:showCatName val="0"/>
          <c:showSerName val="0"/>
          <c:showPercent val="0"/>
          <c:showBubbleSize val="0"/>
        </c:dLbls>
        <c:axId val="1635663855"/>
        <c:axId val="1554486080"/>
      </c:scatterChart>
      <c:valAx>
        <c:axId val="1635663855"/>
        <c:scaling>
          <c:orientation val="minMax"/>
          <c:max val="4"/>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Grid</a:t>
                </a:r>
                <a:r>
                  <a:rPr lang="en-GB" baseline="0">
                    <a:latin typeface="Times New Roman" panose="02020603050405020304" pitchFamily="18" charset="0"/>
                    <a:cs typeface="Times New Roman" panose="02020603050405020304" pitchFamily="18" charset="0"/>
                  </a:rPr>
                  <a:t> Spacing (meters)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554486080"/>
        <c:crosses val="autoZero"/>
        <c:crossBetween val="midCat"/>
        <c:majorUnit val="0.25"/>
        <c:minorUnit val="5.000000000000001E-2"/>
      </c:valAx>
      <c:valAx>
        <c:axId val="15544860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Thermal</a:t>
                </a:r>
                <a:r>
                  <a:rPr lang="en-GB" baseline="0">
                    <a:latin typeface="Times New Roman" panose="02020603050405020304" pitchFamily="18" charset="0"/>
                    <a:cs typeface="Times New Roman" panose="02020603050405020304" pitchFamily="18" charset="0"/>
                  </a:rPr>
                  <a:t> Equilibrium Time (seconds)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635663855"/>
        <c:crosses val="autoZero"/>
        <c:crossBetween val="midCat"/>
        <c:dispUnits>
          <c:builtInUnit val="tenThousands"/>
          <c:dispUnitsLbl>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dispUnitsLbl>
        </c:dispUnits>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latin typeface="Times New Roman" panose="02020603050405020304" pitchFamily="18" charset="0"/>
                <a:cs typeface="Times New Roman" panose="02020603050405020304" pitchFamily="18" charset="0"/>
              </a:rPr>
              <a:t>Influence of Time Step on Thermal Equilibrium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lineMarker"/>
        <c:varyColors val="0"/>
        <c:ser>
          <c:idx val="0"/>
          <c:order val="0"/>
          <c:tx>
            <c:strRef>
              <c:f>Sheet2!$B$1</c:f>
              <c:strCache>
                <c:ptCount val="1"/>
                <c:pt idx="0">
                  <c:v>Thermal Equilibrium Time (Seconds)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Sheet2!$A$2:$A$11</c:f>
              <c:numCache>
                <c:formatCode>General</c:formatCode>
                <c:ptCount val="10"/>
                <c:pt idx="0">
                  <c:v>2000</c:v>
                </c:pt>
                <c:pt idx="1">
                  <c:v>1500</c:v>
                </c:pt>
                <c:pt idx="2">
                  <c:v>1000</c:v>
                </c:pt>
                <c:pt idx="3">
                  <c:v>800</c:v>
                </c:pt>
                <c:pt idx="4">
                  <c:v>600</c:v>
                </c:pt>
                <c:pt idx="5">
                  <c:v>400</c:v>
                </c:pt>
                <c:pt idx="6">
                  <c:v>200</c:v>
                </c:pt>
                <c:pt idx="7">
                  <c:v>100</c:v>
                </c:pt>
                <c:pt idx="8">
                  <c:v>50</c:v>
                </c:pt>
                <c:pt idx="9">
                  <c:v>25</c:v>
                </c:pt>
              </c:numCache>
            </c:numRef>
          </c:xVal>
          <c:yVal>
            <c:numRef>
              <c:f>Sheet2!$B$2:$B$11</c:f>
              <c:numCache>
                <c:formatCode>General</c:formatCode>
                <c:ptCount val="10"/>
                <c:pt idx="0">
                  <c:v>590000</c:v>
                </c:pt>
                <c:pt idx="1">
                  <c:v>576000</c:v>
                </c:pt>
                <c:pt idx="2">
                  <c:v>555000</c:v>
                </c:pt>
                <c:pt idx="3">
                  <c:v>542400</c:v>
                </c:pt>
                <c:pt idx="4">
                  <c:v>526800</c:v>
                </c:pt>
                <c:pt idx="5">
                  <c:v>504400</c:v>
                </c:pt>
                <c:pt idx="6">
                  <c:v>465000</c:v>
                </c:pt>
                <c:pt idx="7">
                  <c:v>425500</c:v>
                </c:pt>
                <c:pt idx="8">
                  <c:v>385750</c:v>
                </c:pt>
                <c:pt idx="9">
                  <c:v>345950</c:v>
                </c:pt>
              </c:numCache>
            </c:numRef>
          </c:yVal>
          <c:smooth val="0"/>
          <c:extLst>
            <c:ext xmlns:c16="http://schemas.microsoft.com/office/drawing/2014/chart" uri="{C3380CC4-5D6E-409C-BE32-E72D297353CC}">
              <c16:uniqueId val="{00000000-7D31-427E-B7F5-1D504A040129}"/>
            </c:ext>
          </c:extLst>
        </c:ser>
        <c:dLbls>
          <c:showLegendKey val="0"/>
          <c:showVal val="0"/>
          <c:showCatName val="0"/>
          <c:showSerName val="0"/>
          <c:showPercent val="0"/>
          <c:showBubbleSize val="0"/>
        </c:dLbls>
        <c:axId val="1655081919"/>
        <c:axId val="1654376239"/>
      </c:scatterChart>
      <c:valAx>
        <c:axId val="1655081919"/>
        <c:scaling>
          <c:orientation val="minMax"/>
          <c:max val="20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Time Step (Seconds)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4376239"/>
        <c:crosses val="autoZero"/>
        <c:crossBetween val="midCat"/>
        <c:majorUnit val="250"/>
        <c:minorUnit val="50"/>
      </c:valAx>
      <c:valAx>
        <c:axId val="1654376239"/>
        <c:scaling>
          <c:orientation val="minMax"/>
          <c:min val="200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Thermal</a:t>
                </a:r>
                <a:r>
                  <a:rPr lang="en-GB" baseline="0">
                    <a:latin typeface="Times New Roman" panose="02020603050405020304" pitchFamily="18" charset="0"/>
                    <a:cs typeface="Times New Roman" panose="02020603050405020304" pitchFamily="18" charset="0"/>
                  </a:rPr>
                  <a:t> Equilibrium Time (Seconds)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5081919"/>
        <c:crosses val="autoZero"/>
        <c:crossBetween val="midCat"/>
        <c:dispUnits>
          <c:builtInUnit val="tenThousands"/>
          <c:dispUnitsLbl>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dispUnitsLbl>
        </c:dispUnits>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latin typeface="Times New Roman" panose="02020603050405020304" pitchFamily="18" charset="0"/>
                <a:cs typeface="Times New Roman" panose="02020603050405020304" pitchFamily="18" charset="0"/>
              </a:rPr>
              <a:t>Influence</a:t>
            </a:r>
            <a:r>
              <a:rPr lang="en-US" baseline="0">
                <a:latin typeface="Times New Roman" panose="02020603050405020304" pitchFamily="18" charset="0"/>
                <a:cs typeface="Times New Roman" panose="02020603050405020304" pitchFamily="18" charset="0"/>
              </a:rPr>
              <a:t> of Tolerance on Thermal Equilibrium Time </a:t>
            </a:r>
            <a:endParaRPr lang="en-US">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lineMarker"/>
        <c:varyColors val="0"/>
        <c:ser>
          <c:idx val="0"/>
          <c:order val="0"/>
          <c:tx>
            <c:strRef>
              <c:f>Sheet3!$B$1</c:f>
              <c:strCache>
                <c:ptCount val="1"/>
                <c:pt idx="0">
                  <c:v>Thermal Equilibrium Time (Seconds)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Sheet3!$A$2:$A$7</c:f>
              <c:numCache>
                <c:formatCode>General</c:formatCode>
                <c:ptCount val="6"/>
                <c:pt idx="0">
                  <c:v>0.1</c:v>
                </c:pt>
                <c:pt idx="1">
                  <c:v>0.01</c:v>
                </c:pt>
                <c:pt idx="2">
                  <c:v>1E-3</c:v>
                </c:pt>
                <c:pt idx="3">
                  <c:v>1E-4</c:v>
                </c:pt>
                <c:pt idx="4">
                  <c:v>1.0000000000000001E-5</c:v>
                </c:pt>
                <c:pt idx="5">
                  <c:v>9.9999999999999995E-7</c:v>
                </c:pt>
              </c:numCache>
            </c:numRef>
          </c:xVal>
          <c:yVal>
            <c:numRef>
              <c:f>Sheet3!$B$2:$B$7</c:f>
              <c:numCache>
                <c:formatCode>General</c:formatCode>
                <c:ptCount val="6"/>
                <c:pt idx="0">
                  <c:v>121500</c:v>
                </c:pt>
                <c:pt idx="1">
                  <c:v>254500</c:v>
                </c:pt>
                <c:pt idx="2">
                  <c:v>387500</c:v>
                </c:pt>
                <c:pt idx="3">
                  <c:v>521000</c:v>
                </c:pt>
                <c:pt idx="4">
                  <c:v>654000</c:v>
                </c:pt>
                <c:pt idx="5">
                  <c:v>787000</c:v>
                </c:pt>
              </c:numCache>
            </c:numRef>
          </c:yVal>
          <c:smooth val="0"/>
          <c:extLst>
            <c:ext xmlns:c16="http://schemas.microsoft.com/office/drawing/2014/chart" uri="{C3380CC4-5D6E-409C-BE32-E72D297353CC}">
              <c16:uniqueId val="{00000000-758E-4107-B35F-BE4DE28660DD}"/>
            </c:ext>
          </c:extLst>
        </c:ser>
        <c:dLbls>
          <c:showLegendKey val="0"/>
          <c:showVal val="0"/>
          <c:showCatName val="0"/>
          <c:showSerName val="0"/>
          <c:showPercent val="0"/>
          <c:showBubbleSize val="0"/>
        </c:dLbls>
        <c:axId val="1634048783"/>
        <c:axId val="1667183903"/>
      </c:scatterChart>
      <c:valAx>
        <c:axId val="1634048783"/>
        <c:scaling>
          <c:logBase val="10"/>
          <c:orientation val="minMax"/>
          <c:max val="0.1"/>
          <c:min val="1.0000000000000004E-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Tolerance</a:t>
                </a:r>
                <a:r>
                  <a:rPr lang="en-GB" baseline="0">
                    <a:latin typeface="Times New Roman" panose="02020603050405020304" pitchFamily="18" charset="0"/>
                    <a:cs typeface="Times New Roman" panose="02020603050405020304" pitchFamily="18" charset="0"/>
                  </a:rPr>
                  <a:t> </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7183903"/>
        <c:crosses val="autoZero"/>
        <c:crossBetween val="midCat"/>
        <c:majorUnit val="1.0000000000000004E-5"/>
      </c:valAx>
      <c:valAx>
        <c:axId val="166718390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Thermal</a:t>
                </a:r>
                <a:r>
                  <a:rPr lang="en-GB" baseline="0">
                    <a:latin typeface="Times New Roman" panose="02020603050405020304" pitchFamily="18" charset="0"/>
                    <a:cs typeface="Times New Roman" panose="02020603050405020304" pitchFamily="18" charset="0"/>
                  </a:rPr>
                  <a:t> Equilibrium time (Seconds)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4048783"/>
        <c:crosses val="autoZero"/>
        <c:crossBetween val="midCat"/>
        <c:dispUnits>
          <c:builtInUnit val="tenThousands"/>
          <c:dispUnitsLbl>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dispUnitsLbl>
        </c:dispUnits>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8B0AE0-3A75-4C39-98E3-A464FFF92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14589</TotalTime>
  <Pages>40</Pages>
  <Words>9163</Words>
  <Characters>52232</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2D Diffusion Equation model using the Explicit Finite Difference Method</vt:lpstr>
    </vt:vector>
  </TitlesOfParts>
  <Company/>
  <LinksUpToDate>false</LinksUpToDate>
  <CharactersWithSpaces>61273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 Diffusion Equation model using the Explicit Finite Difference Method</dc:title>
  <dc:subject>UWTSD: ACMA6012 Computational methods                                                27/01/2025</dc:subject>
  <dc:creator>rhys brannan 2220980</dc:creator>
  <cp:keywords/>
  <dc:description/>
  <cp:lastModifiedBy>rhys brannan</cp:lastModifiedBy>
  <cp:revision>150</cp:revision>
  <dcterms:created xsi:type="dcterms:W3CDTF">2025-01-12T12:58:00Z</dcterms:created>
  <dcterms:modified xsi:type="dcterms:W3CDTF">2025-01-26T22:22:00Z</dcterms:modified>
</cp:coreProperties>
</file>